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ED" w:rsidRDefault="003E1AE1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关于召开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21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年全国职业院校技能大赛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高职组“</w:t>
      </w:r>
      <w:r w:rsidR="004C1018" w:rsidRPr="004C1018">
        <w:rPr>
          <w:rFonts w:ascii="宋体" w:hAnsi="宋体" w:cs="宋体" w:hint="eastAsia"/>
          <w:sz w:val="36"/>
          <w:szCs w:val="36"/>
        </w:rPr>
        <w:t>服装设计与工艺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”赛项说明会的通知</w:t>
      </w:r>
    </w:p>
    <w:p w:rsidR="00C33FED" w:rsidRDefault="00C33FED">
      <w:pPr>
        <w:jc w:val="center"/>
        <w:rPr>
          <w:rFonts w:ascii="宋体" w:hAnsi="宋体"/>
          <w:b/>
          <w:kern w:val="40"/>
          <w:sz w:val="36"/>
          <w:szCs w:val="36"/>
        </w:rPr>
      </w:pPr>
    </w:p>
    <w:p w:rsidR="00C33FED" w:rsidRDefault="003E1AE1">
      <w:pPr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>各省、自治区、直辖市教育厅（教委），新疆生产建设兵团教育局，有关单位：</w:t>
      </w:r>
    </w:p>
    <w:p w:rsidR="00C33FED" w:rsidRDefault="003E1AE1">
      <w:pPr>
        <w:ind w:firstLineChars="200" w:firstLine="600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>按照</w:t>
      </w:r>
      <w:r>
        <w:rPr>
          <w:rFonts w:ascii="仿宋_GB2312" w:eastAsia="仿宋_GB2312" w:hAnsi="Calibri" w:hint="eastAsia"/>
          <w:sz w:val="30"/>
          <w:szCs w:val="30"/>
        </w:rPr>
        <w:t>2021</w:t>
      </w:r>
      <w:r>
        <w:rPr>
          <w:rFonts w:ascii="仿宋_GB2312" w:eastAsia="仿宋_GB2312" w:hAnsi="Calibri" w:hint="eastAsia"/>
          <w:sz w:val="30"/>
          <w:szCs w:val="30"/>
        </w:rPr>
        <w:t>年</w:t>
      </w:r>
      <w:r>
        <w:rPr>
          <w:rFonts w:ascii="仿宋_GB2312" w:eastAsia="仿宋_GB2312" w:hAnsi="Calibri" w:hint="eastAsia"/>
          <w:sz w:val="30"/>
          <w:szCs w:val="30"/>
        </w:rPr>
        <w:t>全国职业院校技能大赛工作统一安排，为确保</w:t>
      </w:r>
      <w:r>
        <w:rPr>
          <w:rFonts w:ascii="仿宋_GB2312" w:eastAsia="仿宋_GB2312" w:hAnsi="Calibri" w:hint="eastAsia"/>
          <w:sz w:val="30"/>
          <w:szCs w:val="30"/>
        </w:rPr>
        <w:t>高职组“</w:t>
      </w:r>
      <w:r w:rsidR="004C1018">
        <w:rPr>
          <w:rFonts w:ascii="仿宋_GB2312" w:eastAsia="仿宋_GB2312" w:hAnsi="Calibri" w:hint="eastAsia"/>
          <w:sz w:val="30"/>
          <w:szCs w:val="30"/>
        </w:rPr>
        <w:t>服装设计与工艺</w:t>
      </w:r>
      <w:r>
        <w:rPr>
          <w:rFonts w:ascii="仿宋_GB2312" w:eastAsia="仿宋_GB2312" w:hAnsi="Calibri" w:hint="eastAsia"/>
          <w:sz w:val="30"/>
          <w:szCs w:val="30"/>
        </w:rPr>
        <w:t>”赛项顺利进行，经研究决定于</w:t>
      </w:r>
      <w:r>
        <w:rPr>
          <w:rFonts w:ascii="仿宋_GB2312" w:eastAsia="仿宋_GB2312" w:hAnsi="Calibri" w:hint="eastAsia"/>
          <w:sz w:val="30"/>
          <w:szCs w:val="30"/>
        </w:rPr>
        <w:t>20</w:t>
      </w:r>
      <w:r>
        <w:rPr>
          <w:rFonts w:ascii="仿宋_GB2312" w:eastAsia="仿宋_GB2312" w:hAnsi="Calibri" w:hint="eastAsia"/>
          <w:sz w:val="30"/>
          <w:szCs w:val="30"/>
        </w:rPr>
        <w:t>21</w:t>
      </w:r>
      <w:r>
        <w:rPr>
          <w:rFonts w:ascii="仿宋_GB2312" w:eastAsia="仿宋_GB2312" w:hAnsi="Calibri" w:hint="eastAsia"/>
          <w:sz w:val="30"/>
          <w:szCs w:val="30"/>
        </w:rPr>
        <w:t>年</w:t>
      </w:r>
      <w:r w:rsidR="004C1018">
        <w:rPr>
          <w:rFonts w:ascii="仿宋_GB2312" w:eastAsia="仿宋_GB2312" w:hAnsi="Calibri"/>
          <w:sz w:val="30"/>
          <w:szCs w:val="30"/>
        </w:rPr>
        <w:t>6</w:t>
      </w:r>
      <w:r>
        <w:rPr>
          <w:rFonts w:ascii="仿宋_GB2312" w:eastAsia="仿宋_GB2312" w:hAnsi="Calibri" w:hint="eastAsia"/>
          <w:sz w:val="30"/>
          <w:szCs w:val="30"/>
        </w:rPr>
        <w:t>月</w:t>
      </w:r>
      <w:r w:rsidR="004C1018">
        <w:rPr>
          <w:rFonts w:ascii="仿宋_GB2312" w:eastAsia="仿宋_GB2312" w:hAnsi="Calibri"/>
          <w:sz w:val="30"/>
          <w:szCs w:val="30"/>
        </w:rPr>
        <w:t>3</w:t>
      </w:r>
      <w:r>
        <w:rPr>
          <w:rFonts w:ascii="仿宋_GB2312" w:eastAsia="仿宋_GB2312" w:hAnsi="Calibri" w:hint="eastAsia"/>
          <w:sz w:val="30"/>
          <w:szCs w:val="30"/>
        </w:rPr>
        <w:t>日召开赛项说明会。现将有关事项通知如下：</w:t>
      </w:r>
    </w:p>
    <w:p w:rsidR="00C33FED" w:rsidRDefault="003E1AE1">
      <w:pPr>
        <w:pStyle w:val="a3"/>
        <w:widowControl/>
        <w:ind w:left="601"/>
        <w:rPr>
          <w:rFonts w:ascii="仿宋_GB2312" w:eastAsia="仿宋_GB2312" w:hAnsi="仿宋_GB2312" w:cs="仿宋_GB2312"/>
          <w:b/>
          <w:bCs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kern w:val="2"/>
          <w:sz w:val="30"/>
          <w:szCs w:val="30"/>
        </w:rPr>
        <w:t>一、会议时间</w:t>
      </w:r>
    </w:p>
    <w:p w:rsidR="00C33FED" w:rsidRDefault="004C1018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6</w:t>
      </w:r>
      <w:r w:rsidR="003E1AE1"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/>
          <w:sz w:val="30"/>
          <w:szCs w:val="30"/>
        </w:rPr>
        <w:t>3</w:t>
      </w:r>
      <w:r w:rsidR="003E1AE1">
        <w:rPr>
          <w:rFonts w:ascii="仿宋_GB2312" w:eastAsia="仿宋_GB2312" w:hAnsi="仿宋_GB2312" w:cs="仿宋_GB2312" w:hint="eastAsia"/>
          <w:sz w:val="30"/>
          <w:szCs w:val="30"/>
        </w:rPr>
        <w:t>日</w:t>
      </w:r>
      <w:r>
        <w:rPr>
          <w:rFonts w:ascii="仿宋_GB2312" w:eastAsia="仿宋_GB2312" w:hAnsi="仿宋_GB2312" w:cs="仿宋_GB2312"/>
          <w:sz w:val="30"/>
          <w:szCs w:val="30"/>
        </w:rPr>
        <w:t>9</w:t>
      </w:r>
      <w:r w:rsidR="003E1AE1">
        <w:rPr>
          <w:rFonts w:ascii="仿宋_GB2312" w:eastAsia="仿宋_GB2312" w:hAnsi="仿宋_GB2312" w:cs="仿宋_GB2312" w:hint="eastAsia"/>
          <w:sz w:val="30"/>
          <w:szCs w:val="30"/>
        </w:rPr>
        <w:t>:00-</w:t>
      </w:r>
      <w:r>
        <w:rPr>
          <w:rFonts w:ascii="仿宋_GB2312" w:eastAsia="仿宋_GB2312" w:hAnsi="仿宋_GB2312" w:cs="仿宋_GB2312"/>
          <w:sz w:val="30"/>
          <w:szCs w:val="30"/>
        </w:rPr>
        <w:t>11</w:t>
      </w:r>
      <w:r w:rsidR="003E1AE1">
        <w:rPr>
          <w:rFonts w:ascii="仿宋_GB2312" w:eastAsia="仿宋_GB2312" w:hAnsi="仿宋_GB2312" w:cs="仿宋_GB2312" w:hint="eastAsia"/>
          <w:sz w:val="30"/>
          <w:szCs w:val="30"/>
        </w:rPr>
        <w:t>:00</w:t>
      </w:r>
      <w:r w:rsidR="003E1AE1"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C33FED" w:rsidRDefault="003E1AE1">
      <w:pPr>
        <w:pStyle w:val="a3"/>
        <w:widowControl/>
        <w:ind w:left="601"/>
        <w:rPr>
          <w:rFonts w:ascii="仿宋_GB2312" w:eastAsia="仿宋_GB2312" w:hAnsi="仿宋_GB2312" w:cs="仿宋_GB2312"/>
          <w:b/>
          <w:bCs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kern w:val="2"/>
          <w:sz w:val="30"/>
          <w:szCs w:val="30"/>
        </w:rPr>
        <w:t>二、会议内容</w:t>
      </w:r>
    </w:p>
    <w:p w:rsidR="004C1018" w:rsidRPr="004C1018" w:rsidRDefault="004C1018" w:rsidP="004C1018">
      <w:pPr>
        <w:ind w:firstLineChars="200" w:firstLine="600"/>
        <w:rPr>
          <w:rFonts w:ascii="仿宋_GB2312" w:eastAsia="仿宋_GB2312" w:hAnsi="Calibri" w:hint="eastAsia"/>
          <w:sz w:val="30"/>
          <w:szCs w:val="30"/>
        </w:rPr>
      </w:pPr>
      <w:r w:rsidRPr="004C1018">
        <w:rPr>
          <w:rFonts w:ascii="仿宋_GB2312" w:eastAsia="仿宋_GB2312" w:hAnsi="Calibri" w:hint="eastAsia"/>
          <w:sz w:val="30"/>
          <w:szCs w:val="30"/>
        </w:rPr>
        <w:t>1.专家组解读赛项规程；</w:t>
      </w:r>
    </w:p>
    <w:p w:rsidR="004C1018" w:rsidRPr="004C1018" w:rsidRDefault="004C1018" w:rsidP="004C1018">
      <w:pPr>
        <w:ind w:firstLineChars="200" w:firstLine="600"/>
        <w:rPr>
          <w:rFonts w:ascii="仿宋_GB2312" w:eastAsia="仿宋_GB2312" w:hAnsi="Calibri" w:hint="eastAsia"/>
          <w:sz w:val="30"/>
          <w:szCs w:val="30"/>
        </w:rPr>
      </w:pPr>
      <w:r w:rsidRPr="004C1018">
        <w:rPr>
          <w:rFonts w:ascii="仿宋_GB2312" w:eastAsia="仿宋_GB2312" w:hAnsi="Calibri" w:hint="eastAsia"/>
          <w:sz w:val="30"/>
          <w:szCs w:val="30"/>
        </w:rPr>
        <w:t>2.技术支持企业解读操作规范及注意事项；</w:t>
      </w:r>
    </w:p>
    <w:p w:rsidR="004C1018" w:rsidRPr="004C1018" w:rsidRDefault="004C1018" w:rsidP="004C1018">
      <w:pPr>
        <w:ind w:firstLineChars="200" w:firstLine="600"/>
        <w:rPr>
          <w:rFonts w:ascii="仿宋_GB2312" w:eastAsia="仿宋_GB2312" w:hAnsi="Calibri" w:hint="eastAsia"/>
          <w:sz w:val="30"/>
          <w:szCs w:val="30"/>
        </w:rPr>
      </w:pPr>
      <w:r w:rsidRPr="004C1018">
        <w:rPr>
          <w:rFonts w:ascii="仿宋_GB2312" w:eastAsia="仿宋_GB2312" w:hAnsi="Calibri" w:hint="eastAsia"/>
          <w:sz w:val="30"/>
          <w:szCs w:val="30"/>
        </w:rPr>
        <w:t>3.承办校进行赛项筹备工作及比赛期间疫情防控要求说明；</w:t>
      </w:r>
    </w:p>
    <w:p w:rsidR="004C1018" w:rsidRPr="004C1018" w:rsidRDefault="004C1018" w:rsidP="004C1018">
      <w:pPr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4C1018">
        <w:rPr>
          <w:rFonts w:ascii="仿宋_GB2312" w:eastAsia="仿宋_GB2312" w:hAnsi="Calibri" w:hint="eastAsia"/>
          <w:sz w:val="30"/>
          <w:szCs w:val="30"/>
        </w:rPr>
        <w:t>4.赛事答疑。</w:t>
      </w:r>
    </w:p>
    <w:p w:rsidR="00C33FED" w:rsidRDefault="003E1AE1" w:rsidP="004C1018">
      <w:pPr>
        <w:pStyle w:val="a3"/>
        <w:widowControl/>
        <w:ind w:left="601"/>
        <w:rPr>
          <w:rFonts w:ascii="仿宋_GB2312" w:eastAsia="仿宋_GB2312" w:hAnsi="仿宋_GB2312" w:cs="仿宋_GB2312"/>
          <w:b/>
          <w:bCs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kern w:val="2"/>
          <w:sz w:val="30"/>
          <w:szCs w:val="30"/>
        </w:rPr>
        <w:t>三、会议地点</w:t>
      </w:r>
    </w:p>
    <w:p w:rsidR="004C1018" w:rsidRPr="004C1018" w:rsidRDefault="004C1018" w:rsidP="004C1018">
      <w:pPr>
        <w:ind w:firstLineChars="200" w:firstLine="600"/>
        <w:rPr>
          <w:rFonts w:ascii="仿宋_GB2312" w:eastAsia="仿宋_GB2312" w:hAnsi="Calibri" w:hint="eastAsia"/>
          <w:sz w:val="30"/>
          <w:szCs w:val="30"/>
        </w:rPr>
      </w:pPr>
      <w:r w:rsidRPr="004C1018">
        <w:rPr>
          <w:rFonts w:ascii="仿宋_GB2312" w:eastAsia="仿宋_GB2312" w:hAnsi="Calibri" w:hint="eastAsia"/>
          <w:sz w:val="30"/>
          <w:szCs w:val="30"/>
        </w:rPr>
        <w:t>会议采用线上腾讯会议的形式进行。</w:t>
      </w:r>
    </w:p>
    <w:p w:rsidR="004C1018" w:rsidRPr="004C1018" w:rsidRDefault="004C1018" w:rsidP="004C1018">
      <w:pPr>
        <w:ind w:firstLineChars="200" w:firstLine="600"/>
        <w:rPr>
          <w:rFonts w:ascii="仿宋_GB2312" w:eastAsia="仿宋_GB2312" w:hAnsi="Calibri" w:hint="eastAsia"/>
          <w:sz w:val="30"/>
          <w:szCs w:val="30"/>
        </w:rPr>
      </w:pPr>
      <w:r w:rsidRPr="004C1018">
        <w:rPr>
          <w:rFonts w:ascii="仿宋_GB2312" w:eastAsia="仿宋_GB2312" w:hAnsi="Calibri" w:hint="eastAsia"/>
          <w:sz w:val="30"/>
          <w:szCs w:val="30"/>
        </w:rPr>
        <w:t>腾讯会议ID：757630664</w:t>
      </w:r>
    </w:p>
    <w:p w:rsidR="00C33FED" w:rsidRPr="004C1018" w:rsidRDefault="004C1018" w:rsidP="004C1018">
      <w:pPr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4C1018">
        <w:rPr>
          <w:rFonts w:ascii="仿宋_GB2312" w:eastAsia="仿宋_GB2312" w:hAnsi="Calibri" w:hint="eastAsia"/>
          <w:sz w:val="30"/>
          <w:szCs w:val="30"/>
        </w:rPr>
        <w:t>密码：详见6月2日QQ群通知</w:t>
      </w:r>
    </w:p>
    <w:p w:rsidR="00C33FED" w:rsidRDefault="003E1AE1">
      <w:pPr>
        <w:ind w:firstLineChars="200" w:firstLine="602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四、参会人员</w:t>
      </w:r>
    </w:p>
    <w:p w:rsidR="004C1018" w:rsidRPr="004C1018" w:rsidRDefault="004C1018" w:rsidP="004C1018">
      <w:pPr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4C1018">
        <w:rPr>
          <w:rFonts w:ascii="仿宋_GB2312" w:eastAsia="仿宋_GB2312" w:hAnsi="Calibri" w:hint="eastAsia"/>
          <w:sz w:val="30"/>
          <w:szCs w:val="30"/>
        </w:rPr>
        <w:t>1.赛项执委会、专家组等成员。</w:t>
      </w:r>
    </w:p>
    <w:p w:rsidR="004C1018" w:rsidRPr="004C1018" w:rsidRDefault="004C1018" w:rsidP="004C1018">
      <w:pPr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4C1018">
        <w:rPr>
          <w:rFonts w:ascii="仿宋_GB2312" w:eastAsia="仿宋_GB2312" w:hAnsi="Calibri" w:hint="eastAsia"/>
          <w:sz w:val="30"/>
          <w:szCs w:val="30"/>
        </w:rPr>
        <w:t>2.参赛院校领队、指导教师（每支参赛队参会人数1-2人）。</w:t>
      </w:r>
    </w:p>
    <w:p w:rsidR="004C1018" w:rsidRPr="004C1018" w:rsidRDefault="004C1018" w:rsidP="004C1018">
      <w:pPr>
        <w:ind w:firstLineChars="200" w:firstLine="600"/>
        <w:rPr>
          <w:rFonts w:ascii="仿宋_GB2312" w:eastAsia="仿宋_GB2312" w:hAnsi="Calibri" w:hint="eastAsia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lastRenderedPageBreak/>
        <w:t>3.</w:t>
      </w:r>
      <w:r w:rsidRPr="004C1018">
        <w:rPr>
          <w:rFonts w:ascii="仿宋_GB2312" w:eastAsia="仿宋_GB2312" w:hAnsi="Calibri" w:hint="eastAsia"/>
          <w:sz w:val="30"/>
          <w:szCs w:val="30"/>
        </w:rPr>
        <w:t>赛项承办院校和技术支持企业代表。</w:t>
      </w:r>
    </w:p>
    <w:p w:rsidR="00C33FED" w:rsidRDefault="003E1AE1">
      <w:pPr>
        <w:pStyle w:val="a3"/>
        <w:widowControl/>
        <w:ind w:left="601"/>
        <w:rPr>
          <w:rFonts w:ascii="仿宋_GB2312" w:eastAsia="仿宋_GB2312" w:hAnsi="仿宋_GB2312" w:cs="仿宋_GB2312"/>
          <w:b/>
          <w:bCs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kern w:val="2"/>
          <w:sz w:val="30"/>
          <w:szCs w:val="30"/>
        </w:rPr>
        <w:t>五、其他事项</w:t>
      </w:r>
    </w:p>
    <w:p w:rsidR="004C1018" w:rsidRPr="004C1018" w:rsidRDefault="004C1018" w:rsidP="004C1018">
      <w:pPr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4C1018">
        <w:rPr>
          <w:rFonts w:ascii="仿宋_GB2312" w:eastAsia="仿宋_GB2312" w:hAnsi="Calibri" w:hint="eastAsia"/>
          <w:sz w:val="30"/>
          <w:szCs w:val="30"/>
        </w:rPr>
        <w:t>1</w:t>
      </w:r>
      <w:r>
        <w:rPr>
          <w:rFonts w:ascii="仿宋_GB2312" w:eastAsia="仿宋_GB2312" w:hAnsi="Calibri"/>
          <w:sz w:val="30"/>
          <w:szCs w:val="30"/>
        </w:rPr>
        <w:t>.</w:t>
      </w:r>
      <w:r w:rsidRPr="004C1018">
        <w:rPr>
          <w:rFonts w:ascii="仿宋_GB2312" w:eastAsia="仿宋_GB2312" w:hAnsi="Calibri" w:hint="eastAsia"/>
          <w:sz w:val="30"/>
          <w:szCs w:val="30"/>
        </w:rPr>
        <w:t>本次</w:t>
      </w:r>
      <w:r w:rsidRPr="004C1018">
        <w:rPr>
          <w:rFonts w:ascii="仿宋_GB2312" w:eastAsia="仿宋_GB2312" w:hAnsi="Calibri"/>
          <w:sz w:val="30"/>
          <w:szCs w:val="30"/>
        </w:rPr>
        <w:t xml:space="preserve">会议不收取任何费用。 </w:t>
      </w:r>
    </w:p>
    <w:p w:rsidR="004C1018" w:rsidRPr="004C1018" w:rsidRDefault="004C1018" w:rsidP="004C1018">
      <w:pPr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4C1018">
        <w:rPr>
          <w:rFonts w:ascii="仿宋_GB2312" w:eastAsia="仿宋_GB2312" w:hAnsi="Calibri" w:hint="eastAsia"/>
          <w:sz w:val="30"/>
          <w:szCs w:val="30"/>
        </w:rPr>
        <w:t>2</w:t>
      </w:r>
      <w:r>
        <w:rPr>
          <w:rFonts w:ascii="仿宋_GB2312" w:eastAsia="仿宋_GB2312" w:hAnsi="Calibri"/>
          <w:sz w:val="30"/>
          <w:szCs w:val="30"/>
        </w:rPr>
        <w:t>.</w:t>
      </w:r>
      <w:r w:rsidRPr="004C1018">
        <w:rPr>
          <w:rFonts w:ascii="仿宋_GB2312" w:eastAsia="仿宋_GB2312" w:hAnsi="Calibri"/>
          <w:sz w:val="30"/>
          <w:szCs w:val="30"/>
        </w:rPr>
        <w:t>请</w:t>
      </w:r>
      <w:r w:rsidRPr="004C1018">
        <w:rPr>
          <w:rFonts w:ascii="仿宋_GB2312" w:eastAsia="仿宋_GB2312" w:hAnsi="Calibri" w:hint="eastAsia"/>
          <w:sz w:val="30"/>
          <w:szCs w:val="30"/>
        </w:rPr>
        <w:t>将参会回执于6月1日前发送至邮箱</w:t>
      </w:r>
      <w:r w:rsidRPr="004C1018">
        <w:rPr>
          <w:rFonts w:ascii="仿宋_GB2312" w:eastAsia="仿宋_GB2312" w:hAnsi="Calibri"/>
          <w:sz w:val="30"/>
          <w:szCs w:val="30"/>
        </w:rPr>
        <w:t>596725349</w:t>
      </w:r>
      <w:r w:rsidRPr="004C1018">
        <w:rPr>
          <w:rFonts w:ascii="仿宋_GB2312" w:eastAsia="仿宋_GB2312" w:hAnsi="Calibri" w:hint="eastAsia"/>
          <w:sz w:val="30"/>
          <w:szCs w:val="30"/>
        </w:rPr>
        <w:t>@qq.</w:t>
      </w:r>
      <w:r w:rsidRPr="004C1018">
        <w:rPr>
          <w:rFonts w:ascii="仿宋_GB2312" w:eastAsia="仿宋_GB2312" w:hAnsi="Calibri"/>
          <w:sz w:val="30"/>
          <w:szCs w:val="30"/>
        </w:rPr>
        <w:t>com</w:t>
      </w:r>
      <w:r w:rsidRPr="004C1018">
        <w:rPr>
          <w:rFonts w:ascii="仿宋_GB2312" w:eastAsia="仿宋_GB2312" w:hAnsi="Calibri" w:hint="eastAsia"/>
          <w:sz w:val="30"/>
          <w:szCs w:val="30"/>
        </w:rPr>
        <w:t>，并</w:t>
      </w:r>
      <w:r w:rsidRPr="004C1018">
        <w:rPr>
          <w:rFonts w:ascii="仿宋_GB2312" w:eastAsia="仿宋_GB2312" w:hAnsi="Calibri"/>
          <w:sz w:val="30"/>
          <w:szCs w:val="30"/>
        </w:rPr>
        <w:t>提前做好工作安排，准时参会。</w:t>
      </w:r>
    </w:p>
    <w:p w:rsidR="004C1018" w:rsidRPr="004C1018" w:rsidRDefault="004C1018" w:rsidP="004C1018">
      <w:pPr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4C1018">
        <w:rPr>
          <w:rFonts w:ascii="仿宋_GB2312" w:eastAsia="仿宋_GB2312" w:hAnsi="Calibri" w:hint="eastAsia"/>
          <w:sz w:val="30"/>
          <w:szCs w:val="30"/>
        </w:rPr>
        <w:t>3</w:t>
      </w:r>
      <w:r>
        <w:rPr>
          <w:rFonts w:ascii="仿宋_GB2312" w:eastAsia="仿宋_GB2312" w:hAnsi="Calibri"/>
          <w:sz w:val="30"/>
          <w:szCs w:val="30"/>
        </w:rPr>
        <w:t>.</w:t>
      </w:r>
      <w:r w:rsidRPr="004C1018">
        <w:rPr>
          <w:rFonts w:ascii="仿宋_GB2312" w:eastAsia="仿宋_GB2312" w:hAnsi="Calibri"/>
          <w:sz w:val="30"/>
          <w:szCs w:val="30"/>
        </w:rPr>
        <w:t>会议房间提前半小时开放，</w:t>
      </w:r>
      <w:r w:rsidRPr="004C1018">
        <w:rPr>
          <w:rFonts w:ascii="仿宋_GB2312" w:eastAsia="仿宋_GB2312" w:hAnsi="Calibri" w:hint="eastAsia"/>
          <w:sz w:val="30"/>
          <w:szCs w:val="30"/>
        </w:rPr>
        <w:t>参赛人员以“学校+姓名”实名</w:t>
      </w:r>
      <w:r w:rsidRPr="004C1018">
        <w:rPr>
          <w:rFonts w:ascii="仿宋_GB2312" w:eastAsia="仿宋_GB2312" w:hAnsi="Calibri"/>
          <w:sz w:val="30"/>
          <w:szCs w:val="30"/>
        </w:rPr>
        <w:t>提前登录</w:t>
      </w:r>
      <w:r w:rsidRPr="004C1018">
        <w:rPr>
          <w:rFonts w:ascii="仿宋_GB2312" w:eastAsia="仿宋_GB2312" w:hAnsi="Calibri" w:hint="eastAsia"/>
          <w:sz w:val="30"/>
          <w:szCs w:val="30"/>
        </w:rPr>
        <w:t>，</w:t>
      </w:r>
      <w:r w:rsidRPr="004C1018">
        <w:rPr>
          <w:rFonts w:ascii="仿宋_GB2312" w:eastAsia="仿宋_GB2312" w:hAnsi="Calibri"/>
          <w:sz w:val="30"/>
          <w:szCs w:val="30"/>
        </w:rPr>
        <w:t>登录后关闭摄像头、麦克风</w:t>
      </w:r>
      <w:r w:rsidRPr="004C1018">
        <w:rPr>
          <w:rFonts w:ascii="仿宋_GB2312" w:eastAsia="仿宋_GB2312" w:hAnsi="Calibri" w:hint="eastAsia"/>
          <w:sz w:val="30"/>
          <w:szCs w:val="30"/>
        </w:rPr>
        <w:t>，提问时打开，依次有序提问。</w:t>
      </w:r>
    </w:p>
    <w:p w:rsidR="004C1018" w:rsidRPr="004C1018" w:rsidRDefault="004C1018" w:rsidP="004C1018">
      <w:pPr>
        <w:ind w:firstLineChars="200" w:firstLine="600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>4.</w:t>
      </w:r>
      <w:r w:rsidRPr="004C1018">
        <w:rPr>
          <w:rFonts w:ascii="仿宋_GB2312" w:eastAsia="仿宋_GB2312" w:hAnsi="Calibri" w:hint="eastAsia"/>
          <w:sz w:val="30"/>
          <w:szCs w:val="30"/>
        </w:rPr>
        <w:t>联系人： 刘老师13375329692</w:t>
      </w:r>
    </w:p>
    <w:p w:rsidR="004C1018" w:rsidRPr="004C1018" w:rsidRDefault="004C1018" w:rsidP="004C1018">
      <w:pPr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4C1018">
        <w:rPr>
          <w:rFonts w:ascii="仿宋_GB2312" w:eastAsia="仿宋_GB2312" w:hAnsi="Calibri" w:hint="eastAsia"/>
          <w:sz w:val="30"/>
          <w:szCs w:val="30"/>
        </w:rPr>
        <w:t>请各参赛校加入QQ群：</w:t>
      </w:r>
      <w:r w:rsidRPr="004C1018">
        <w:rPr>
          <w:rFonts w:ascii="仿宋_GB2312" w:eastAsia="仿宋_GB2312" w:hAnsi="Calibri"/>
          <w:sz w:val="30"/>
          <w:szCs w:val="30"/>
        </w:rPr>
        <w:t>909050209（</w:t>
      </w:r>
      <w:r w:rsidRPr="004C1018">
        <w:rPr>
          <w:rFonts w:ascii="仿宋_GB2312" w:eastAsia="仿宋_GB2312" w:hAnsi="Calibri" w:hint="eastAsia"/>
          <w:sz w:val="30"/>
          <w:szCs w:val="30"/>
        </w:rPr>
        <w:t>2021全国高职服装大赛参赛队</w:t>
      </w:r>
      <w:r w:rsidRPr="004C1018">
        <w:rPr>
          <w:rFonts w:ascii="仿宋_GB2312" w:eastAsia="仿宋_GB2312" w:hAnsi="Calibri"/>
          <w:sz w:val="30"/>
          <w:szCs w:val="30"/>
        </w:rPr>
        <w:t>）</w:t>
      </w:r>
      <w:r w:rsidRPr="004C1018">
        <w:rPr>
          <w:rFonts w:ascii="仿宋_GB2312" w:eastAsia="仿宋_GB2312" w:hAnsi="Calibri" w:hint="eastAsia"/>
          <w:sz w:val="30"/>
          <w:szCs w:val="30"/>
        </w:rPr>
        <w:t>，大赛后续相关工作将在此群通知，每个参赛队领队1人、指导教师2人可以入群，入群后统一将名字改为院校+领队+姓名或院校+指导教师+姓名，其他人员不得加入。</w:t>
      </w:r>
    </w:p>
    <w:p w:rsidR="004C1018" w:rsidRPr="004C1018" w:rsidRDefault="004C1018">
      <w:pPr>
        <w:pStyle w:val="a3"/>
        <w:widowControl/>
        <w:ind w:left="601"/>
        <w:rPr>
          <w:rFonts w:ascii="仿宋_GB2312" w:eastAsia="仿宋_GB2312" w:hAnsi="仿宋_GB2312" w:cs="仿宋_GB2312"/>
          <w:b/>
          <w:bCs/>
          <w:kern w:val="2"/>
          <w:sz w:val="30"/>
          <w:szCs w:val="30"/>
        </w:rPr>
      </w:pPr>
    </w:p>
    <w:p w:rsidR="004C1018" w:rsidRDefault="004C1018">
      <w:pPr>
        <w:pStyle w:val="a3"/>
        <w:widowControl/>
        <w:ind w:left="601"/>
        <w:rPr>
          <w:rFonts w:ascii="仿宋_GB2312" w:eastAsia="仿宋_GB2312" w:hAnsi="仿宋_GB2312" w:cs="仿宋_GB2312"/>
          <w:b/>
          <w:bCs/>
          <w:kern w:val="2"/>
          <w:sz w:val="30"/>
          <w:szCs w:val="30"/>
        </w:rPr>
      </w:pPr>
    </w:p>
    <w:p w:rsidR="004C1018" w:rsidRDefault="004C1018">
      <w:pPr>
        <w:pStyle w:val="a3"/>
        <w:widowControl/>
        <w:ind w:left="601"/>
        <w:rPr>
          <w:rFonts w:ascii="仿宋_GB2312" w:eastAsia="仿宋_GB2312" w:hAnsi="仿宋_GB2312" w:cs="仿宋_GB2312" w:hint="eastAsia"/>
          <w:b/>
          <w:bCs/>
          <w:kern w:val="2"/>
          <w:sz w:val="30"/>
          <w:szCs w:val="30"/>
        </w:rPr>
      </w:pPr>
    </w:p>
    <w:p w:rsidR="00CA3523" w:rsidRDefault="003E1AE1" w:rsidP="00CA3523">
      <w:pPr>
        <w:widowControl/>
        <w:spacing w:line="560" w:lineRule="exact"/>
        <w:ind w:leftChars="1597" w:left="3954" w:rightChars="-416" w:right="-874" w:hangingChars="200" w:hanging="600"/>
        <w:jc w:val="center"/>
        <w:rPr>
          <w:rFonts w:ascii="仿宋_GB2312" w:eastAsia="仿宋_GB2312" w:hAnsi="Arial Narrow"/>
          <w:sz w:val="30"/>
          <w:szCs w:val="30"/>
        </w:rPr>
      </w:pPr>
      <w:r>
        <w:rPr>
          <w:rFonts w:ascii="仿宋_GB2312" w:eastAsia="仿宋_GB2312" w:hAnsi="Arial Narrow" w:hint="eastAsia"/>
          <w:sz w:val="30"/>
          <w:szCs w:val="30"/>
        </w:rPr>
        <w:t>20</w:t>
      </w:r>
      <w:r>
        <w:rPr>
          <w:rFonts w:ascii="仿宋_GB2312" w:eastAsia="仿宋_GB2312" w:hAnsi="Arial Narrow" w:hint="eastAsia"/>
          <w:sz w:val="30"/>
          <w:szCs w:val="30"/>
        </w:rPr>
        <w:t>21</w:t>
      </w:r>
      <w:r>
        <w:rPr>
          <w:rFonts w:ascii="仿宋_GB2312" w:eastAsia="仿宋_GB2312" w:hAnsi="Arial Narrow" w:hint="eastAsia"/>
          <w:sz w:val="30"/>
          <w:szCs w:val="30"/>
        </w:rPr>
        <w:t>年全国职业院校技能大赛</w:t>
      </w:r>
    </w:p>
    <w:p w:rsidR="00C33FED" w:rsidRPr="00CA3523" w:rsidRDefault="00CA3523" w:rsidP="00CA3523">
      <w:pPr>
        <w:widowControl/>
        <w:spacing w:line="560" w:lineRule="exact"/>
        <w:ind w:leftChars="1597" w:left="3954" w:rightChars="-416" w:right="-874" w:hangingChars="200" w:hanging="600"/>
        <w:jc w:val="center"/>
        <w:rPr>
          <w:rFonts w:ascii="仿宋_GB2312" w:eastAsia="仿宋_GB2312" w:hAnsi="Arial Narrow" w:hint="eastAsia"/>
          <w:sz w:val="30"/>
          <w:szCs w:val="30"/>
        </w:rPr>
      </w:pPr>
      <w:r>
        <w:rPr>
          <w:rFonts w:ascii="仿宋_GB2312" w:eastAsia="仿宋_GB2312" w:hAnsi="Arial Narrow" w:hint="eastAsia"/>
          <w:sz w:val="30"/>
          <w:szCs w:val="30"/>
        </w:rPr>
        <w:t>服装设计与工艺赛项执委会</w:t>
      </w:r>
    </w:p>
    <w:p w:rsidR="00C33FED" w:rsidRDefault="003E1AE1">
      <w:pPr>
        <w:widowControl/>
        <w:spacing w:line="560" w:lineRule="exact"/>
        <w:ind w:leftChars="1597" w:left="3954" w:rightChars="-416" w:right="-874" w:hangingChars="200" w:hanging="600"/>
        <w:jc w:val="center"/>
        <w:rPr>
          <w:rFonts w:ascii="仿宋_GB2312" w:eastAsia="仿宋_GB2312" w:hAnsi="Arial Narrow"/>
          <w:sz w:val="30"/>
          <w:szCs w:val="30"/>
        </w:rPr>
      </w:pPr>
      <w:r>
        <w:rPr>
          <w:rFonts w:ascii="仿宋_GB2312" w:eastAsia="仿宋_GB2312" w:hAnsi="Arial Narrow" w:hint="eastAsia"/>
          <w:sz w:val="30"/>
          <w:szCs w:val="30"/>
        </w:rPr>
        <w:t>（</w:t>
      </w:r>
      <w:r w:rsidR="00CA3523">
        <w:rPr>
          <w:rFonts w:ascii="仿宋_GB2312" w:eastAsia="仿宋_GB2312" w:hAnsi="Arial Narrow" w:hint="eastAsia"/>
          <w:sz w:val="30"/>
          <w:szCs w:val="30"/>
        </w:rPr>
        <w:t>青岛职业技术学院</w:t>
      </w:r>
      <w:r>
        <w:rPr>
          <w:rFonts w:ascii="仿宋_GB2312" w:eastAsia="仿宋_GB2312" w:hAnsi="Arial Narrow" w:hint="eastAsia"/>
          <w:sz w:val="30"/>
          <w:szCs w:val="30"/>
        </w:rPr>
        <w:t>学校</w:t>
      </w:r>
      <w:r>
        <w:rPr>
          <w:rFonts w:ascii="仿宋_GB2312" w:eastAsia="仿宋_GB2312" w:hAnsi="Arial Narrow" w:hint="eastAsia"/>
          <w:sz w:val="30"/>
          <w:szCs w:val="30"/>
        </w:rPr>
        <w:t>代章）</w:t>
      </w:r>
    </w:p>
    <w:p w:rsidR="00C33FED" w:rsidRDefault="003E1AE1">
      <w:pPr>
        <w:widowControl/>
        <w:spacing w:line="560" w:lineRule="exact"/>
        <w:ind w:rightChars="-416" w:right="-874" w:firstLineChars="1700" w:firstLine="51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20</w:t>
      </w:r>
      <w:r>
        <w:rPr>
          <w:rFonts w:ascii="仿宋_GB2312" w:eastAsia="仿宋_GB2312" w:hint="eastAsia"/>
          <w:kern w:val="0"/>
          <w:sz w:val="30"/>
          <w:szCs w:val="30"/>
        </w:rPr>
        <w:t>21</w:t>
      </w:r>
      <w:r>
        <w:rPr>
          <w:rFonts w:ascii="仿宋_GB2312" w:eastAsia="仿宋_GB2312" w:hint="eastAsia"/>
          <w:kern w:val="0"/>
          <w:sz w:val="30"/>
          <w:szCs w:val="30"/>
        </w:rPr>
        <w:t>年</w:t>
      </w:r>
      <w:r w:rsidR="00CA3523">
        <w:rPr>
          <w:rFonts w:ascii="仿宋_GB2312" w:eastAsia="仿宋_GB2312"/>
          <w:kern w:val="0"/>
          <w:sz w:val="30"/>
          <w:szCs w:val="30"/>
        </w:rPr>
        <w:t>5</w:t>
      </w:r>
      <w:r>
        <w:rPr>
          <w:rFonts w:ascii="仿宋_GB2312" w:eastAsia="仿宋_GB2312" w:hint="eastAsia"/>
          <w:kern w:val="0"/>
          <w:sz w:val="30"/>
          <w:szCs w:val="30"/>
        </w:rPr>
        <w:t>月</w:t>
      </w:r>
      <w:r w:rsidR="00CA3523">
        <w:rPr>
          <w:rFonts w:ascii="仿宋_GB2312" w:eastAsia="仿宋_GB2312"/>
          <w:kern w:val="0"/>
          <w:sz w:val="30"/>
          <w:szCs w:val="30"/>
        </w:rPr>
        <w:t>26</w:t>
      </w:r>
      <w:r>
        <w:rPr>
          <w:rFonts w:ascii="仿宋_GB2312" w:eastAsia="仿宋_GB2312" w:hint="eastAsia"/>
          <w:kern w:val="0"/>
          <w:sz w:val="30"/>
          <w:szCs w:val="30"/>
        </w:rPr>
        <w:t>日</w:t>
      </w:r>
      <w:bookmarkStart w:id="0" w:name="_GoBack"/>
      <w:bookmarkEnd w:id="0"/>
    </w:p>
    <w:p w:rsidR="00C33FED" w:rsidRDefault="00C33FED">
      <w:pPr>
        <w:widowControl/>
        <w:spacing w:line="60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</w:p>
    <w:p w:rsidR="00C33FED" w:rsidRDefault="00C33FED"/>
    <w:sectPr w:rsidR="00C33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AE1" w:rsidRDefault="003E1AE1" w:rsidP="004C1018">
      <w:r>
        <w:separator/>
      </w:r>
    </w:p>
  </w:endnote>
  <w:endnote w:type="continuationSeparator" w:id="0">
    <w:p w:rsidR="003E1AE1" w:rsidRDefault="003E1AE1" w:rsidP="004C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  <w:embedRegular r:id="rId1" w:subsetted="1" w:fontKey="{23AA2847-A39E-471D-BFBA-ECE2F8B1A5EF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A93C5E96-AB86-431E-B60A-118AFE1AF743}"/>
    <w:embedBold r:id="rId3" w:subsetted="1" w:fontKey="{64BDAB36-321F-45CA-8536-916F1BA3FF88}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AE1" w:rsidRDefault="003E1AE1" w:rsidP="004C1018">
      <w:r>
        <w:separator/>
      </w:r>
    </w:p>
  </w:footnote>
  <w:footnote w:type="continuationSeparator" w:id="0">
    <w:p w:rsidR="003E1AE1" w:rsidRDefault="003E1AE1" w:rsidP="004C1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ED"/>
    <w:rsid w:val="003E1AE1"/>
    <w:rsid w:val="004C1018"/>
    <w:rsid w:val="00C33FED"/>
    <w:rsid w:val="00CA3523"/>
    <w:rsid w:val="3A6A64D3"/>
    <w:rsid w:val="44AB525A"/>
    <w:rsid w:val="571A29CC"/>
    <w:rsid w:val="6BEA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DF6C9C-8EB6-49EA-912B-E37B40BB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widowControl w:val="0"/>
    </w:pPr>
    <w:rPr>
      <w:rFonts w:asciiTheme="minorHAnsi" w:eastAsiaTheme="minorEastAsia" w:hAnsiTheme="minorHAnsi"/>
      <w:sz w:val="24"/>
      <w:szCs w:val="24"/>
    </w:rPr>
  </w:style>
  <w:style w:type="paragraph" w:styleId="a4">
    <w:name w:val="header"/>
    <w:basedOn w:val="a"/>
    <w:link w:val="Char"/>
    <w:rsid w:val="004C1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C1018"/>
    <w:rPr>
      <w:kern w:val="2"/>
      <w:sz w:val="18"/>
      <w:szCs w:val="18"/>
    </w:rPr>
  </w:style>
  <w:style w:type="paragraph" w:styleId="a5">
    <w:name w:val="footer"/>
    <w:basedOn w:val="a"/>
    <w:link w:val="Char0"/>
    <w:rsid w:val="004C1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C101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2020-10-31T02:18:00Z</dcterms:created>
  <dcterms:modified xsi:type="dcterms:W3CDTF">2021-05-24T09:36:00Z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AA074B61419043318A9A3B37CB659329</vt:lpwstr>
  </property>
</Properties>
</file>