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rPr>
          <w:rFonts w:ascii="Arial Narrow" w:hAnsi="Arial Narrow" w:eastAsia="黑体"/>
          <w:b/>
          <w:sz w:val="36"/>
          <w:szCs w:val="36"/>
        </w:rPr>
      </w:pPr>
      <w:r>
        <w:rPr>
          <w:rFonts w:ascii="Arial Narrow" w:hAnsi="黑体" w:eastAsia="黑体"/>
          <w:b/>
          <w:sz w:val="36"/>
          <w:szCs w:val="36"/>
        </w:rPr>
        <w:t>2019</w:t>
      </w:r>
      <w:r>
        <w:rPr>
          <w:rFonts w:hint="eastAsia" w:ascii="Arial Narrow" w:hAnsi="黑体" w:eastAsia="黑体"/>
          <w:b/>
          <w:sz w:val="36"/>
          <w:szCs w:val="36"/>
        </w:rPr>
        <w:t>年全国职业院校技能大赛</w:t>
      </w:r>
    </w:p>
    <w:p>
      <w:pPr>
        <w:snapToGrid w:val="0"/>
        <w:spacing w:line="540" w:lineRule="exact"/>
        <w:jc w:val="center"/>
        <w:rPr>
          <w:rFonts w:ascii="Arial Narrow" w:hAnsi="Arial Narrow" w:eastAsia="黑体"/>
          <w:b/>
          <w:sz w:val="36"/>
          <w:szCs w:val="36"/>
        </w:rPr>
      </w:pPr>
      <w:r>
        <w:rPr>
          <w:rFonts w:hint="eastAsia" w:ascii="Arial Narrow" w:hAnsi="黑体" w:eastAsia="黑体"/>
          <w:b/>
          <w:sz w:val="36"/>
          <w:szCs w:val="36"/>
        </w:rPr>
        <w:t>赛项申报方案</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一、赛项名称</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（一）赛项名称</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园林景观设计与施工</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（二）压题彩照</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drawing>
          <wp:anchor distT="0" distB="0" distL="114300" distR="114300" simplePos="0" relativeHeight="251651072" behindDoc="0" locked="0" layoutInCell="1" allowOverlap="1">
            <wp:simplePos x="0" y="0"/>
            <wp:positionH relativeFrom="column">
              <wp:posOffset>807720</wp:posOffset>
            </wp:positionH>
            <wp:positionV relativeFrom="paragraph">
              <wp:posOffset>2765425</wp:posOffset>
            </wp:positionV>
            <wp:extent cx="4104005" cy="2527935"/>
            <wp:effectExtent l="0" t="0" r="10795" b="1905"/>
            <wp:wrapSquare wrapText="bothSides"/>
            <wp:docPr id="7" name="图片 7" descr="QQ图片2017090109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QQ图片20170901091410"/>
                    <pic:cNvPicPr>
                      <a:picLocks noChangeAspect="1"/>
                    </pic:cNvPicPr>
                  </pic:nvPicPr>
                  <pic:blipFill>
                    <a:blip r:embed="rId5" cstate="print"/>
                    <a:stretch>
                      <a:fillRect/>
                    </a:stretch>
                  </pic:blipFill>
                  <pic:spPr>
                    <a:xfrm>
                      <a:off x="0" y="0"/>
                      <a:ext cx="4104005" cy="2527935"/>
                    </a:xfrm>
                    <a:prstGeom prst="rect">
                      <a:avLst/>
                    </a:prstGeom>
                  </pic:spPr>
                </pic:pic>
              </a:graphicData>
            </a:graphic>
          </wp:anchor>
        </w:drawing>
      </w:r>
      <w:r>
        <w:drawing>
          <wp:anchor distT="0" distB="0" distL="114300" distR="114300" simplePos="0" relativeHeight="251650048" behindDoc="0" locked="0" layoutInCell="1" allowOverlap="1">
            <wp:simplePos x="0" y="0"/>
            <wp:positionH relativeFrom="page">
              <wp:posOffset>1949450</wp:posOffset>
            </wp:positionH>
            <wp:positionV relativeFrom="page">
              <wp:posOffset>3422650</wp:posOffset>
            </wp:positionV>
            <wp:extent cx="4104005" cy="2715895"/>
            <wp:effectExtent l="0" t="0" r="10795" b="12065"/>
            <wp:wrapTopAndBottom/>
            <wp:docPr id="1" name="图片 1" descr="IMAG0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AG0626"/>
                    <pic:cNvPicPr>
                      <a:picLocks noChangeAspect="1"/>
                    </pic:cNvPicPr>
                  </pic:nvPicPr>
                  <pic:blipFill>
                    <a:blip r:embed="rId6" cstate="print"/>
                    <a:stretch>
                      <a:fillRect/>
                    </a:stretch>
                  </pic:blipFill>
                  <pic:spPr>
                    <a:xfrm>
                      <a:off x="0" y="0"/>
                      <a:ext cx="4104005" cy="2715895"/>
                    </a:xfrm>
                    <a:prstGeom prst="rect">
                      <a:avLst/>
                    </a:prstGeom>
                    <a:noFill/>
                    <a:ln w="9525">
                      <a:noFill/>
                    </a:ln>
                  </pic:spPr>
                </pic:pic>
              </a:graphicData>
            </a:graphic>
          </wp:anchor>
        </w:drawing>
      </w:r>
    </w:p>
    <w:p>
      <w:pPr>
        <w:snapToGrid w:val="0"/>
        <w:spacing w:line="560" w:lineRule="exact"/>
        <w:ind w:firstLine="600" w:firstLineChars="200"/>
        <w:rPr>
          <w:rFonts w:ascii="Arial Narrow" w:hAnsi="Arial Narrow" w:eastAsia="仿宋_GB2312" w:cs="Arial"/>
          <w:sz w:val="30"/>
          <w:szCs w:val="30"/>
        </w:rPr>
      </w:pP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（三）赛项归属产业类型</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赛项归属林业，也对接农业、土木建筑、环境艺术设计等行业工作。</w:t>
      </w:r>
    </w:p>
    <w:p>
      <w:pPr>
        <w:numPr>
          <w:ilvl w:val="0"/>
          <w:numId w:val="1"/>
        </w:num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赛项归属专业大类</w:t>
      </w:r>
      <w:r>
        <w:rPr>
          <w:rFonts w:ascii="Arial Narrow" w:hAnsi="Arial Narrow" w:eastAsia="仿宋_GB2312" w:cs="Arial"/>
          <w:sz w:val="30"/>
          <w:szCs w:val="30"/>
        </w:rPr>
        <w:t>/</w:t>
      </w:r>
      <w:r>
        <w:rPr>
          <w:rFonts w:hint="eastAsia" w:ascii="Arial Narrow" w:hAnsi="Arial Narrow" w:eastAsia="仿宋_GB2312" w:cs="Arial"/>
          <w:sz w:val="30"/>
          <w:szCs w:val="30"/>
        </w:rPr>
        <w:t>类</w:t>
      </w:r>
    </w:p>
    <w:p>
      <w:pPr>
        <w:snapToGrid w:val="0"/>
        <w:spacing w:line="560" w:lineRule="exact"/>
        <w:jc w:val="center"/>
        <w:rPr>
          <w:rFonts w:ascii="宋体" w:hAnsi="宋体" w:cs="宋体"/>
          <w:b/>
          <w:bCs/>
          <w:sz w:val="24"/>
          <w:szCs w:val="24"/>
        </w:rPr>
      </w:pPr>
      <w:r>
        <w:rPr>
          <w:rFonts w:hint="eastAsia" w:ascii="宋体" w:hAnsi="宋体" w:cs="宋体"/>
          <w:b/>
          <w:bCs/>
          <w:sz w:val="24"/>
          <w:szCs w:val="24"/>
        </w:rPr>
        <w:t>表1  赛项归属专业大类与专业类别</w:t>
      </w:r>
    </w:p>
    <w:tbl>
      <w:tblPr>
        <w:tblStyle w:val="13"/>
        <w:tblW w:w="8658" w:type="dxa"/>
        <w:tblInd w:w="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1722"/>
        <w:gridCol w:w="1800"/>
        <w:gridCol w:w="1464"/>
        <w:gridCol w:w="2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b/>
                <w:bCs/>
                <w:sz w:val="24"/>
                <w:szCs w:val="24"/>
              </w:rPr>
            </w:pPr>
            <w:r>
              <w:rPr>
                <w:rFonts w:hint="eastAsia" w:ascii="仿宋" w:hAnsi="仿宋" w:eastAsia="仿宋" w:cs="宋体"/>
                <w:b/>
                <w:bCs/>
                <w:sz w:val="24"/>
                <w:szCs w:val="24"/>
              </w:rPr>
              <w:t>组别</w:t>
            </w:r>
          </w:p>
        </w:tc>
        <w:tc>
          <w:tcPr>
            <w:tcW w:w="172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b/>
                <w:bCs/>
                <w:sz w:val="24"/>
                <w:szCs w:val="24"/>
              </w:rPr>
            </w:pPr>
            <w:r>
              <w:rPr>
                <w:rFonts w:hint="eastAsia" w:ascii="仿宋" w:hAnsi="仿宋" w:eastAsia="仿宋" w:cs="宋体"/>
                <w:b/>
                <w:bCs/>
                <w:sz w:val="24"/>
                <w:szCs w:val="24"/>
              </w:rPr>
              <w:t>专业大类</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b/>
                <w:bCs/>
                <w:sz w:val="24"/>
                <w:szCs w:val="24"/>
              </w:rPr>
            </w:pPr>
            <w:r>
              <w:rPr>
                <w:rFonts w:hint="eastAsia" w:ascii="仿宋" w:hAnsi="仿宋" w:eastAsia="仿宋" w:cs="宋体"/>
                <w:b/>
                <w:bCs/>
                <w:sz w:val="24"/>
                <w:szCs w:val="24"/>
              </w:rPr>
              <w:t>专业类</w:t>
            </w: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b/>
                <w:bCs/>
                <w:sz w:val="24"/>
                <w:szCs w:val="24"/>
              </w:rPr>
            </w:pPr>
            <w:r>
              <w:rPr>
                <w:rFonts w:hint="eastAsia" w:ascii="仿宋" w:hAnsi="仿宋" w:eastAsia="仿宋" w:cs="宋体"/>
                <w:b/>
                <w:bCs/>
                <w:sz w:val="24"/>
                <w:szCs w:val="24"/>
              </w:rPr>
              <w:t>专业代码</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b/>
                <w:bCs/>
                <w:sz w:val="24"/>
                <w:szCs w:val="24"/>
              </w:rPr>
            </w:pPr>
            <w:r>
              <w:rPr>
                <w:rFonts w:hint="eastAsia" w:ascii="仿宋" w:hAnsi="仿宋" w:eastAsia="仿宋" w:cs="宋体"/>
                <w:b/>
                <w:bCs/>
                <w:sz w:val="24"/>
                <w:szCs w:val="24"/>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宋体"/>
                <w:bCs/>
                <w:sz w:val="24"/>
                <w:szCs w:val="24"/>
              </w:rPr>
            </w:pPr>
            <w:r>
              <w:rPr>
                <w:rFonts w:hint="eastAsia" w:ascii="仿宋" w:hAnsi="仿宋" w:eastAsia="仿宋" w:cs="宋体"/>
                <w:bCs/>
                <w:sz w:val="24"/>
                <w:szCs w:val="24"/>
              </w:rPr>
              <w:t>高职</w:t>
            </w:r>
          </w:p>
        </w:tc>
        <w:tc>
          <w:tcPr>
            <w:tcW w:w="172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bCs/>
                <w:sz w:val="24"/>
                <w:szCs w:val="24"/>
              </w:rPr>
            </w:pPr>
            <w:r>
              <w:rPr>
                <w:rFonts w:hint="eastAsia" w:ascii="仿宋" w:hAnsi="仿宋" w:eastAsia="仿宋" w:cs="宋体"/>
                <w:bCs/>
                <w:sz w:val="24"/>
                <w:szCs w:val="24"/>
              </w:rPr>
              <w:t>农林牧渔大类</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bCs/>
                <w:sz w:val="24"/>
                <w:szCs w:val="24"/>
              </w:rPr>
            </w:pPr>
            <w:r>
              <w:rPr>
                <w:rFonts w:hint="eastAsia" w:ascii="仿宋" w:hAnsi="仿宋" w:eastAsia="仿宋" w:cs="宋体"/>
                <w:bCs/>
                <w:sz w:val="24"/>
                <w:szCs w:val="24"/>
              </w:rPr>
              <w:t>林业类</w:t>
            </w: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bCs/>
                <w:sz w:val="24"/>
                <w:szCs w:val="24"/>
              </w:rPr>
            </w:pPr>
            <w:r>
              <w:rPr>
                <w:rFonts w:hint="eastAsia" w:ascii="仿宋" w:hAnsi="仿宋" w:eastAsia="仿宋" w:cs="宋体"/>
                <w:bCs/>
                <w:sz w:val="24"/>
                <w:szCs w:val="24"/>
              </w:rPr>
              <w:t>510202</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bCs/>
                <w:sz w:val="24"/>
                <w:szCs w:val="24"/>
              </w:rPr>
            </w:pPr>
            <w:r>
              <w:rPr>
                <w:rFonts w:hint="eastAsia" w:ascii="仿宋" w:hAnsi="仿宋" w:eastAsia="仿宋" w:cs="宋体"/>
                <w:bCs/>
                <w:sz w:val="24"/>
                <w:szCs w:val="24"/>
              </w:rPr>
              <w:t>园林技术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vMerge w:val="continue"/>
            <w:tcBorders>
              <w:left w:val="single" w:color="auto" w:sz="4" w:space="0"/>
              <w:right w:val="single" w:color="auto" w:sz="4" w:space="0"/>
            </w:tcBorders>
            <w:vAlign w:val="center"/>
          </w:tcPr>
          <w:p>
            <w:pPr>
              <w:jc w:val="center"/>
              <w:rPr>
                <w:rFonts w:ascii="仿宋" w:hAnsi="仿宋" w:eastAsia="仿宋" w:cs="宋体"/>
                <w:bCs/>
                <w:sz w:val="24"/>
                <w:szCs w:val="24"/>
              </w:rPr>
            </w:pPr>
          </w:p>
        </w:tc>
        <w:tc>
          <w:tcPr>
            <w:tcW w:w="172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bCs/>
                <w:sz w:val="24"/>
                <w:szCs w:val="24"/>
              </w:rPr>
            </w:pPr>
            <w:r>
              <w:rPr>
                <w:rFonts w:hint="eastAsia" w:ascii="仿宋" w:hAnsi="仿宋" w:eastAsia="仿宋" w:cs="宋体"/>
                <w:bCs/>
                <w:sz w:val="24"/>
                <w:szCs w:val="24"/>
              </w:rPr>
              <w:t>土木建筑大类</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bCs/>
                <w:sz w:val="24"/>
                <w:szCs w:val="24"/>
              </w:rPr>
            </w:pPr>
            <w:r>
              <w:rPr>
                <w:rFonts w:ascii="仿宋" w:hAnsi="仿宋" w:eastAsia="仿宋" w:cs="宋体"/>
                <w:bCs/>
                <w:sz w:val="24"/>
                <w:szCs w:val="24"/>
              </w:rPr>
              <w:t>建筑设计类</w:t>
            </w: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bCs/>
                <w:sz w:val="24"/>
                <w:szCs w:val="24"/>
              </w:rPr>
            </w:pPr>
            <w:r>
              <w:rPr>
                <w:rFonts w:hint="eastAsia" w:ascii="仿宋" w:hAnsi="仿宋" w:eastAsia="仿宋" w:cs="宋体"/>
                <w:bCs/>
                <w:sz w:val="24"/>
                <w:szCs w:val="24"/>
              </w:rPr>
              <w:t>540106</w:t>
            </w:r>
          </w:p>
          <w:p>
            <w:pPr>
              <w:jc w:val="center"/>
              <w:rPr>
                <w:rFonts w:ascii="仿宋" w:hAnsi="仿宋" w:eastAsia="仿宋" w:cs="宋体"/>
                <w:bCs/>
                <w:sz w:val="24"/>
                <w:szCs w:val="24"/>
              </w:rPr>
            </w:pPr>
            <w:r>
              <w:rPr>
                <w:rFonts w:hint="eastAsia" w:ascii="仿宋" w:hAnsi="仿宋" w:eastAsia="仿宋" w:cs="宋体"/>
                <w:bCs/>
                <w:sz w:val="24"/>
                <w:szCs w:val="24"/>
              </w:rPr>
              <w:t>540105</w:t>
            </w:r>
          </w:p>
          <w:p>
            <w:pPr>
              <w:jc w:val="center"/>
              <w:rPr>
                <w:rFonts w:ascii="仿宋" w:hAnsi="仿宋" w:eastAsia="仿宋" w:cs="宋体"/>
                <w:bCs/>
                <w:sz w:val="24"/>
                <w:szCs w:val="24"/>
              </w:rPr>
            </w:pPr>
            <w:r>
              <w:rPr>
                <w:rFonts w:hint="eastAsia" w:ascii="仿宋" w:hAnsi="仿宋" w:eastAsia="仿宋" w:cs="宋体"/>
                <w:bCs/>
                <w:sz w:val="24"/>
                <w:szCs w:val="24"/>
              </w:rPr>
              <w:t>540301</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bCs/>
                <w:sz w:val="24"/>
                <w:szCs w:val="24"/>
              </w:rPr>
            </w:pPr>
            <w:r>
              <w:rPr>
                <w:rFonts w:hint="eastAsia" w:ascii="仿宋" w:hAnsi="仿宋" w:eastAsia="仿宋" w:cs="宋体"/>
                <w:bCs/>
                <w:sz w:val="24"/>
                <w:szCs w:val="24"/>
              </w:rPr>
              <w:t>园林工程技术</w:t>
            </w:r>
          </w:p>
          <w:p>
            <w:pPr>
              <w:jc w:val="center"/>
              <w:rPr>
                <w:rFonts w:ascii="仿宋" w:hAnsi="仿宋" w:eastAsia="仿宋" w:cs="宋体"/>
                <w:bCs/>
                <w:sz w:val="24"/>
                <w:szCs w:val="24"/>
              </w:rPr>
            </w:pPr>
            <w:r>
              <w:rPr>
                <w:rFonts w:hint="eastAsia" w:ascii="仿宋" w:hAnsi="仿宋" w:eastAsia="仿宋" w:cs="宋体"/>
                <w:bCs/>
                <w:sz w:val="24"/>
                <w:szCs w:val="24"/>
              </w:rPr>
              <w:t>风景园林设计</w:t>
            </w:r>
          </w:p>
          <w:p>
            <w:pPr>
              <w:jc w:val="center"/>
              <w:rPr>
                <w:rFonts w:ascii="仿宋" w:hAnsi="仿宋" w:eastAsia="仿宋" w:cs="宋体"/>
                <w:bCs/>
                <w:sz w:val="24"/>
                <w:szCs w:val="24"/>
              </w:rPr>
            </w:pPr>
            <w:r>
              <w:rPr>
                <w:rFonts w:hint="eastAsia" w:ascii="仿宋" w:hAnsi="仿宋" w:eastAsia="仿宋" w:cs="宋体"/>
                <w:bCs/>
                <w:sz w:val="24"/>
                <w:szCs w:val="24"/>
              </w:rPr>
              <w:t>建筑工程技术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宋体"/>
                <w:bCs/>
                <w:sz w:val="24"/>
                <w:szCs w:val="24"/>
              </w:rPr>
            </w:pPr>
          </w:p>
        </w:tc>
        <w:tc>
          <w:tcPr>
            <w:tcW w:w="172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bCs/>
                <w:sz w:val="24"/>
                <w:szCs w:val="24"/>
              </w:rPr>
            </w:pPr>
            <w:r>
              <w:rPr>
                <w:rFonts w:hint="eastAsia" w:ascii="仿宋" w:hAnsi="仿宋" w:eastAsia="仿宋" w:cs="宋体"/>
                <w:bCs/>
                <w:sz w:val="24"/>
                <w:szCs w:val="24"/>
              </w:rPr>
              <w:t>文化艺术大类</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bCs/>
                <w:sz w:val="24"/>
                <w:szCs w:val="24"/>
              </w:rPr>
            </w:pPr>
            <w:r>
              <w:rPr>
                <w:rFonts w:ascii="仿宋" w:hAnsi="仿宋" w:eastAsia="仿宋" w:cs="宋体"/>
                <w:bCs/>
                <w:sz w:val="24"/>
                <w:szCs w:val="24"/>
              </w:rPr>
              <w:t>艺术设计类</w:t>
            </w: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bCs/>
                <w:sz w:val="24"/>
                <w:szCs w:val="24"/>
              </w:rPr>
            </w:pPr>
            <w:r>
              <w:rPr>
                <w:rFonts w:hint="eastAsia" w:ascii="仿宋" w:hAnsi="仿宋" w:eastAsia="仿宋" w:cs="宋体"/>
                <w:bCs/>
                <w:sz w:val="24"/>
                <w:szCs w:val="24"/>
              </w:rPr>
              <w:t>650111</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bCs/>
                <w:sz w:val="24"/>
                <w:szCs w:val="24"/>
              </w:rPr>
            </w:pPr>
            <w:r>
              <w:rPr>
                <w:rFonts w:hint="eastAsia" w:ascii="仿宋" w:hAnsi="仿宋" w:eastAsia="仿宋" w:cs="宋体"/>
                <w:bCs/>
                <w:sz w:val="24"/>
                <w:szCs w:val="24"/>
              </w:rPr>
              <w:t>环境艺术设计</w:t>
            </w:r>
          </w:p>
        </w:tc>
      </w:tr>
    </w:tbl>
    <w:p>
      <w:pPr>
        <w:snapToGrid w:val="0"/>
        <w:spacing w:line="440" w:lineRule="exact"/>
        <w:ind w:firstLine="400" w:firstLineChars="200"/>
        <w:rPr>
          <w:rFonts w:ascii="Arial Narrow" w:hAnsi="Arial Narrow" w:eastAsia="仿宋_GB2312" w:cs="Arial"/>
          <w:sz w:val="30"/>
          <w:szCs w:val="30"/>
        </w:rPr>
      </w:pPr>
      <w:r>
        <w:rPr>
          <w:rFonts w:hint="eastAsia" w:ascii="Arial Narrow" w:hAnsi="Arial Narrow" w:eastAsia="仿宋_GB2312" w:cs="Arial"/>
          <w:sz w:val="20"/>
          <w:szCs w:val="20"/>
        </w:rPr>
        <w:t>注：请按现行的《普通高等学校高等职业教育（专科）专业目录》和《中等职业学校专业目录》标准，明确赛项对应的专业类别、代码及名称。</w:t>
      </w:r>
    </w:p>
    <w:p>
      <w:pPr>
        <w:numPr>
          <w:ilvl w:val="0"/>
          <w:numId w:val="2"/>
        </w:num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赛项申报专家组</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三、赛项目的</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本赛项由学校、行业、企业共设，通过技能竞赛，能有效促进全国高职院校林业类、环境艺术设计类专业群之间的交流，引领专业建设与课程改革；能进一步深化学校与企业之间的合作交流，加大人才队伍建设力度，提升园林行业产业发展水平。同时，通过本赛项的资源转化，可以向社会展示林业类、园林类、环境艺术设计类专业的师生风采和建设成果，提高园林景观设计与施工的教学水平，提升人才培养质量。</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四、赛项设计原则</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（一）坚持公开、公平、公正</w:t>
      </w:r>
      <w:r>
        <w:rPr>
          <w:rFonts w:hint="eastAsia" w:ascii="Arial Narrow" w:hAnsi="Arial Narrow" w:eastAsia="仿宋_GB2312" w:cs="Arial"/>
          <w:sz w:val="30"/>
          <w:szCs w:val="30"/>
        </w:rPr>
        <w:t>。赛项组织与筹备的各环节均要</w:t>
      </w:r>
      <w:r>
        <w:rPr>
          <w:rFonts w:ascii="Arial Narrow" w:hAnsi="Arial Narrow" w:eastAsia="仿宋_GB2312" w:cs="Arial"/>
          <w:sz w:val="30"/>
          <w:szCs w:val="30"/>
        </w:rPr>
        <w:t>公开、</w:t>
      </w:r>
      <w:r>
        <w:rPr>
          <w:rFonts w:hint="eastAsia" w:ascii="Arial Narrow" w:hAnsi="Arial Narrow" w:eastAsia="仿宋_GB2312" w:cs="Arial"/>
          <w:sz w:val="30"/>
          <w:szCs w:val="30"/>
        </w:rPr>
        <w:t>公平、公正，通过公布技术文件、比赛样题，合理设计竞赛规则、程序、标准，公开执行过程，严格命题、裁判回避或接受监督制度等措施，保证比赛公平。</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（二）赛项关联职业岗位面广、人才需求量大、职业院校开设专业点多。</w:t>
      </w:r>
      <w:r>
        <w:rPr>
          <w:rFonts w:ascii="仿宋" w:hAnsi="仿宋" w:eastAsia="仿宋" w:cs="Arial"/>
          <w:sz w:val="30"/>
          <w:szCs w:val="30"/>
        </w:rPr>
        <w:t>据</w:t>
      </w:r>
      <w:r>
        <w:rPr>
          <w:rFonts w:hint="eastAsia" w:ascii="仿宋" w:hAnsi="仿宋" w:eastAsia="仿宋" w:cs="Arial"/>
          <w:sz w:val="30"/>
          <w:szCs w:val="30"/>
        </w:rPr>
        <w:t>2018年</w:t>
      </w:r>
      <w:r>
        <w:rPr>
          <w:rFonts w:ascii="仿宋" w:hAnsi="仿宋" w:eastAsia="仿宋" w:cs="Arial"/>
          <w:sz w:val="30"/>
          <w:szCs w:val="30"/>
        </w:rPr>
        <w:t>统计</w:t>
      </w:r>
      <w:r>
        <w:rPr>
          <w:rFonts w:hint="eastAsia" w:ascii="仿宋" w:hAnsi="仿宋" w:eastAsia="仿宋" w:cs="Arial"/>
          <w:sz w:val="30"/>
          <w:szCs w:val="30"/>
        </w:rPr>
        <w:t>，全国有209所高职院校开设园林技术专业，另外，开设园林工程技术、园林景观设计</w:t>
      </w:r>
      <w:r>
        <w:rPr>
          <w:rFonts w:ascii="仿宋" w:hAnsi="仿宋" w:eastAsia="仿宋" w:cs="Arial"/>
          <w:sz w:val="30"/>
          <w:szCs w:val="30"/>
        </w:rPr>
        <w:t>、环境艺术设计</w:t>
      </w:r>
      <w:r>
        <w:rPr>
          <w:rFonts w:hint="eastAsia" w:ascii="仿宋" w:hAnsi="仿宋" w:eastAsia="仿宋" w:cs="Arial"/>
          <w:sz w:val="30"/>
          <w:szCs w:val="30"/>
        </w:rPr>
        <w:t>等相关专业的高职院校有400余所。江苏有园林企业3800多家，约占全国的23.8%，与2009年相比，江苏和全国园林绿化一级资质企业分别增长了293.5%和265.6%。园林行业</w:t>
      </w:r>
      <w:r>
        <w:rPr>
          <w:rFonts w:ascii="仿宋" w:hAnsi="仿宋" w:eastAsia="仿宋" w:cs="Arial"/>
          <w:sz w:val="30"/>
          <w:szCs w:val="30"/>
        </w:rPr>
        <w:t>被世界公认为“永远的朝阳产业”，园林技术专业毕业生就业前景广阔。</w:t>
      </w:r>
    </w:p>
    <w:p>
      <w:pPr>
        <w:snapToGrid w:val="0"/>
        <w:spacing w:line="560" w:lineRule="exact"/>
        <w:ind w:firstLine="600" w:firstLineChars="200"/>
        <w:rPr>
          <w:rFonts w:ascii="仿宋" w:hAnsi="仿宋" w:eastAsia="仿宋"/>
          <w:sz w:val="30"/>
          <w:szCs w:val="30"/>
        </w:rPr>
      </w:pPr>
      <w:r>
        <w:rPr>
          <w:rFonts w:ascii="仿宋" w:hAnsi="仿宋" w:eastAsia="仿宋" w:cs="Arial"/>
          <w:sz w:val="30"/>
          <w:szCs w:val="30"/>
        </w:rPr>
        <w:t>（三）竞赛内容对应</w:t>
      </w:r>
      <w:r>
        <w:rPr>
          <w:rFonts w:hint="eastAsia" w:ascii="仿宋" w:hAnsi="仿宋" w:eastAsia="仿宋" w:cs="Arial"/>
          <w:sz w:val="30"/>
          <w:szCs w:val="30"/>
        </w:rPr>
        <w:t>园林景观设计、园林工程施工</w:t>
      </w:r>
      <w:r>
        <w:rPr>
          <w:rFonts w:ascii="仿宋" w:hAnsi="仿宋" w:eastAsia="仿宋" w:cs="Arial"/>
          <w:sz w:val="30"/>
          <w:szCs w:val="30"/>
        </w:rPr>
        <w:t>岗位群、体现</w:t>
      </w:r>
      <w:r>
        <w:rPr>
          <w:rFonts w:hint="eastAsia" w:ascii="仿宋" w:hAnsi="仿宋" w:eastAsia="仿宋" w:cs="Arial"/>
          <w:sz w:val="30"/>
          <w:szCs w:val="30"/>
        </w:rPr>
        <w:t>园林技术、环境艺术设计等相关</w:t>
      </w:r>
      <w:r>
        <w:rPr>
          <w:rFonts w:ascii="仿宋" w:hAnsi="仿宋" w:eastAsia="仿宋" w:cs="Arial"/>
          <w:sz w:val="30"/>
          <w:szCs w:val="30"/>
        </w:rPr>
        <w:t>专业</w:t>
      </w:r>
      <w:r>
        <w:rPr>
          <w:rFonts w:hint="eastAsia" w:ascii="仿宋" w:hAnsi="仿宋" w:eastAsia="仿宋" w:cs="Arial"/>
          <w:sz w:val="30"/>
          <w:szCs w:val="30"/>
        </w:rPr>
        <w:t>的</w:t>
      </w:r>
      <w:r>
        <w:rPr>
          <w:rFonts w:ascii="仿宋" w:hAnsi="仿宋" w:eastAsia="仿宋" w:cs="Arial"/>
          <w:sz w:val="30"/>
          <w:szCs w:val="30"/>
        </w:rPr>
        <w:t>核心能力与核心知识、涵盖丰富的专业知识与专业技能点</w:t>
      </w:r>
      <w:r>
        <w:rPr>
          <w:rFonts w:hint="eastAsia" w:ascii="仿宋" w:hAnsi="仿宋" w:eastAsia="仿宋" w:cs="Arial"/>
          <w:sz w:val="30"/>
          <w:szCs w:val="30"/>
        </w:rPr>
        <w:t>，是园林专业知识的综合运用。</w:t>
      </w:r>
    </w:p>
    <w:p>
      <w:pPr>
        <w:snapToGrid w:val="0"/>
        <w:spacing w:line="560" w:lineRule="exact"/>
        <w:ind w:firstLine="600" w:firstLineChars="200"/>
        <w:rPr>
          <w:rFonts w:ascii="仿宋" w:hAnsi="仿宋" w:eastAsia="仿宋" w:cs="Arial"/>
          <w:sz w:val="30"/>
          <w:szCs w:val="30"/>
        </w:rPr>
      </w:pPr>
      <w:r>
        <w:rPr>
          <w:rFonts w:ascii="仿宋" w:hAnsi="仿宋" w:eastAsia="仿宋" w:cs="Arial"/>
          <w:sz w:val="30"/>
          <w:szCs w:val="30"/>
        </w:rPr>
        <w:t>（</w:t>
      </w:r>
      <w:r>
        <w:rPr>
          <w:rFonts w:hint="eastAsia" w:ascii="仿宋" w:hAnsi="仿宋" w:eastAsia="仿宋" w:cs="Arial"/>
          <w:sz w:val="30"/>
          <w:szCs w:val="30"/>
        </w:rPr>
        <w:t>四</w:t>
      </w:r>
      <w:r>
        <w:rPr>
          <w:rFonts w:ascii="仿宋" w:hAnsi="仿宋" w:eastAsia="仿宋" w:cs="Arial"/>
          <w:sz w:val="30"/>
          <w:szCs w:val="30"/>
        </w:rPr>
        <w:t>）竞赛平台成熟。根据</w:t>
      </w:r>
      <w:r>
        <w:rPr>
          <w:rFonts w:hint="eastAsia" w:ascii="仿宋" w:hAnsi="仿宋" w:eastAsia="仿宋" w:cs="Arial"/>
          <w:sz w:val="30"/>
          <w:szCs w:val="30"/>
        </w:rPr>
        <w:t>园林</w:t>
      </w:r>
      <w:r>
        <w:rPr>
          <w:rFonts w:ascii="仿宋" w:hAnsi="仿宋" w:eastAsia="仿宋" w:cs="Arial"/>
          <w:sz w:val="30"/>
          <w:szCs w:val="30"/>
        </w:rPr>
        <w:t>行业特点，赛项选择相对先进、通用性强、社会保有量高的设备与软件。</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园林景</w:t>
      </w:r>
      <w:r>
        <w:rPr>
          <w:rFonts w:ascii="仿宋" w:hAnsi="仿宋" w:eastAsia="仿宋" w:cs="Arial"/>
          <w:sz w:val="30"/>
          <w:szCs w:val="30"/>
        </w:rPr>
        <w:t>观设计</w:t>
      </w:r>
      <w:r>
        <w:rPr>
          <w:rFonts w:hint="eastAsia" w:ascii="仿宋" w:hAnsi="仿宋" w:eastAsia="仿宋" w:cs="Arial"/>
          <w:sz w:val="30"/>
          <w:szCs w:val="30"/>
        </w:rPr>
        <w:t>赛项分别</w:t>
      </w:r>
      <w:r>
        <w:rPr>
          <w:rFonts w:ascii="仿宋" w:hAnsi="仿宋" w:eastAsia="仿宋" w:cs="Arial"/>
          <w:sz w:val="30"/>
          <w:szCs w:val="30"/>
        </w:rPr>
        <w:t>于</w:t>
      </w:r>
      <w:r>
        <w:rPr>
          <w:rFonts w:hint="eastAsia" w:ascii="仿宋" w:hAnsi="仿宋" w:eastAsia="仿宋" w:cs="Arial"/>
          <w:sz w:val="30"/>
          <w:szCs w:val="30"/>
        </w:rPr>
        <w:t>2012年6月</w:t>
      </w:r>
      <w:r>
        <w:rPr>
          <w:rFonts w:ascii="仿宋" w:hAnsi="仿宋" w:eastAsia="仿宋" w:cs="Arial"/>
          <w:sz w:val="30"/>
          <w:szCs w:val="30"/>
        </w:rPr>
        <w:t>、</w:t>
      </w:r>
      <w:r>
        <w:rPr>
          <w:rFonts w:hint="eastAsia" w:ascii="仿宋" w:hAnsi="仿宋" w:eastAsia="仿宋" w:cs="Arial"/>
          <w:sz w:val="30"/>
          <w:szCs w:val="30"/>
        </w:rPr>
        <w:t>2014年6月、2016年5月、2017年5月和2018年6月</w:t>
      </w:r>
      <w:r>
        <w:rPr>
          <w:rFonts w:ascii="仿宋" w:hAnsi="仿宋" w:eastAsia="仿宋" w:cs="Arial"/>
          <w:sz w:val="30"/>
          <w:szCs w:val="30"/>
        </w:rPr>
        <w:t>成功举办过</w:t>
      </w:r>
      <w:r>
        <w:rPr>
          <w:rFonts w:hint="eastAsia" w:ascii="仿宋" w:hAnsi="仿宋" w:eastAsia="仿宋" w:cs="Arial"/>
          <w:sz w:val="30"/>
          <w:szCs w:val="30"/>
        </w:rPr>
        <w:t>五届。</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本项目竞赛设计部分需要使用的计算机设备和绘图软件，各院校及企业均有条件开设，其他设备及耗材也是园林技术及相关专业日常教学所需，设备材料通用性强，保有量高。</w:t>
      </w:r>
    </w:p>
    <w:p>
      <w:pPr>
        <w:snapToGrid w:val="0"/>
        <w:spacing w:line="560" w:lineRule="exact"/>
        <w:ind w:firstLine="600" w:firstLineChars="200"/>
        <w:rPr>
          <w:rFonts w:ascii="Arial Narrow" w:hAnsi="Arial Narrow" w:eastAsia="仿宋_GB2312" w:cs="Arial"/>
          <w:sz w:val="30"/>
          <w:szCs w:val="30"/>
        </w:rPr>
      </w:pPr>
      <w:r>
        <w:rPr>
          <w:rFonts w:hint="eastAsia" w:ascii="仿宋" w:hAnsi="仿宋" w:eastAsia="仿宋" w:cs="Arial"/>
          <w:sz w:val="30"/>
          <w:szCs w:val="30"/>
        </w:rPr>
        <w:t>2017年开始本项目增加了施工部分，园林景观施工所需要的训练场地简单，铁锹、瓦刀、水平尺等工具均为园林施工中的普通工具，砌砖、石材、植物等材料也是园林施工中的常见材料，</w:t>
      </w:r>
      <w:r>
        <w:rPr>
          <w:rFonts w:hint="eastAsia" w:ascii="Arial Narrow" w:hAnsi="Arial Narrow" w:eastAsia="仿宋_GB2312" w:cs="Arial"/>
          <w:sz w:val="30"/>
          <w:szCs w:val="30"/>
        </w:rPr>
        <w:t>各院校及企业均有开设条件。</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五、赛项方案的特色与创新点</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（一）赛项方案的特色</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园林景观设计与施工项目属于团体竞赛项目，结合技能型人才培养要求，将景观设计与施工岗位结合考虑，考察选手的制图与识图、设计与施工的综合技能，以适应园林行业市场的需求。</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竞赛内容选择大小合适的场地，由选手自行设计与施工。竞赛过程安排选手根据自己团队的设计方案进行施工实施，时间分配合理，组织有序。竞赛结果评判以设计加施工的总分来决定选手最终总分，裁判来自境内外各高校及企业具有丰富设计与施工经验的高级职称人员，保证评判结果公平、公正、合理。形成的竞赛资源最终将转化成专业建设与发展、人才培养方案及课程设置、教学探讨等方面的参考资料。</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（二）赛项方案的创新点</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w:t>
      </w:r>
      <w:r>
        <w:rPr>
          <w:rFonts w:ascii="Arial Narrow" w:hAnsi="Arial Narrow" w:eastAsia="仿宋_GB2312" w:cs="Arial"/>
          <w:sz w:val="30"/>
          <w:szCs w:val="30"/>
        </w:rPr>
        <w:t>.</w:t>
      </w:r>
      <w:r>
        <w:rPr>
          <w:rFonts w:hint="eastAsia" w:ascii="Arial Narrow" w:hAnsi="Arial Narrow" w:eastAsia="仿宋_GB2312" w:cs="Arial"/>
          <w:sz w:val="30"/>
          <w:szCs w:val="30"/>
        </w:rPr>
        <w:t>竞赛内容与实际应用相结合</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竞赛项目为高职高专园林技术、园林工程技术、建筑工程技术、环境艺术设计等相关专业毕业生就业岗位重要工作技能。竞赛项目对接于目前园林行业的实际工作项目，选手操作要求与实际操作规范一致，充分体现工学结合人才培养的特点。</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w:t>
      </w:r>
      <w:r>
        <w:rPr>
          <w:rFonts w:ascii="Arial Narrow" w:hAnsi="Arial Narrow" w:eastAsia="仿宋_GB2312" w:cs="Arial"/>
          <w:sz w:val="30"/>
          <w:szCs w:val="30"/>
        </w:rPr>
        <w:t>.</w:t>
      </w:r>
      <w:r>
        <w:rPr>
          <w:rFonts w:hint="eastAsia" w:ascii="Arial Narrow" w:hAnsi="Arial Narrow" w:eastAsia="仿宋_GB2312" w:cs="Arial"/>
          <w:sz w:val="30"/>
          <w:szCs w:val="30"/>
        </w:rPr>
        <w:t>推动校企合作，促进共享资源</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组织学校、行业与企业技术骨干设计竞赛项目，通过竞赛积极推进学校与企业的合作，共享企业的优势资源，实现院校与企业的互利共赢，竞赛内容与平台向教学、社会服务转化。</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六、竞赛内容简介（须附英文对照简介）</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本赛项为团体赛。每组参赛学生4名。</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以4名高职在校生组成一支参赛队参加竞赛，其中2人为设计选手，另2人为施工选手，竞赛选手上报后不得更换。</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设计选手根据比赛指定的环境，在规定的4小时内，完成一套5m×6m的小花园景观设计方案，方案提交内容包括鸟瞰图一张、完整施工图一套。方案表现采用电脑软件作图。</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施工选手根据本团队的设计选手设计的施工图纸在抽签决定的工位上进行施工，完成一个小花园景观施工项目。施工分3个时段共12小时进行，选手只能选用提供的园林植物、石材、管材、灯具等园林施工材料。</w:t>
      </w:r>
    </w:p>
    <w:p>
      <w:pPr>
        <w:snapToGrid w:val="0"/>
        <w:spacing w:line="560" w:lineRule="exact"/>
        <w:ind w:firstLine="560" w:firstLineChars="200"/>
        <w:rPr>
          <w:sz w:val="28"/>
          <w:szCs w:val="28"/>
        </w:rPr>
      </w:pPr>
      <w:r>
        <w:rPr>
          <w:rFonts w:hint="eastAsia"/>
          <w:sz w:val="28"/>
          <w:szCs w:val="28"/>
        </w:rPr>
        <w:t>4 students of higher vocational colleges shall form a team to participate in the competition. Two of them are designers and two of them are constructors.</w:t>
      </w:r>
    </w:p>
    <w:p>
      <w:pPr>
        <w:snapToGrid w:val="0"/>
        <w:spacing w:line="560" w:lineRule="exact"/>
        <w:ind w:firstLine="560" w:firstLineChars="200"/>
        <w:rPr>
          <w:sz w:val="28"/>
          <w:szCs w:val="28"/>
        </w:rPr>
      </w:pPr>
      <w:r>
        <w:rPr>
          <w:rFonts w:hint="eastAsia"/>
          <w:sz w:val="28"/>
          <w:szCs w:val="28"/>
        </w:rPr>
        <w:t>The designer shall complete a set of small garden landscape design scheme of 5m x 6m within 4 hours according to the environment specified in the competition. The submission of the scheme includes one aerial view and one set of complete construction drawings. Use computer software to map the program performance.</w:t>
      </w:r>
    </w:p>
    <w:p>
      <w:pPr>
        <w:snapToGrid w:val="0"/>
        <w:spacing w:line="560" w:lineRule="exact"/>
        <w:ind w:firstLine="560" w:firstLineChars="200"/>
        <w:rPr>
          <w:rFonts w:ascii="黑体" w:hAnsi="黑体" w:eastAsia="黑体" w:cs="黑体"/>
          <w:bCs/>
          <w:sz w:val="30"/>
          <w:szCs w:val="30"/>
        </w:rPr>
      </w:pPr>
      <w:r>
        <w:rPr>
          <w:rFonts w:hint="eastAsia"/>
          <w:sz w:val="28"/>
          <w:szCs w:val="28"/>
        </w:rPr>
        <w:t>According to the construction drawings designed by the team's designers, construction shall be carried out on the work station determined by drawing lots to complete a small garden landscape construction project. The construction will be carried out in 3 periods of time for 12 hours. Only the garden plants, stone materials, pipes, lamps and other garden construction materials can be selected.</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七、竞赛方式（含组队要求、是否邀请境外代表队参赛）</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（一）报名资格</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1.参赛选手须为普通高等学校全日制在籍专科学生。本科院校中高职类全日制在籍学生。五年制高职四、五年级学生。</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参赛选手为园林技术、园林工程技术、建筑工程技术、环境艺术设计等相关专业。</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2.选手年龄须不超过</w:t>
      </w:r>
      <w:r>
        <w:rPr>
          <w:rFonts w:ascii="Arial Narrow" w:hAnsi="Arial Narrow" w:eastAsia="仿宋_GB2312" w:cs="Arial"/>
          <w:sz w:val="30"/>
          <w:szCs w:val="30"/>
        </w:rPr>
        <w:t>25</w:t>
      </w:r>
      <w:r>
        <w:rPr>
          <w:rFonts w:hint="eastAsia" w:ascii="Arial Narrow" w:hAnsi="Arial Narrow" w:eastAsia="仿宋_GB2312" w:cs="Arial"/>
          <w:sz w:val="30"/>
          <w:szCs w:val="30"/>
        </w:rPr>
        <w:t>周岁，年龄计算的截止时间以比赛当年报名时间为准</w:t>
      </w:r>
      <w:r>
        <w:rPr>
          <w:rFonts w:ascii="Arial Narrow" w:hAnsi="Arial Narrow" w:eastAsia="仿宋_GB2312" w:cs="Arial"/>
          <w:sz w:val="30"/>
          <w:szCs w:val="30"/>
        </w:rPr>
        <w:t>。</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3.</w:t>
      </w:r>
      <w:r>
        <w:rPr>
          <w:rFonts w:hint="eastAsia" w:ascii="Arial Narrow" w:hAnsi="Arial Narrow" w:eastAsia="仿宋_GB2312" w:cs="Arial"/>
          <w:sz w:val="30"/>
          <w:szCs w:val="30"/>
        </w:rPr>
        <w:t>凡在往届全国职业院校技能大赛中获一等奖的选手，不能再参加同一项目同一组别的比赛。</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4</w:t>
      </w:r>
      <w:r>
        <w:rPr>
          <w:rFonts w:ascii="Arial Narrow" w:hAnsi="Arial Narrow" w:eastAsia="仿宋_GB2312" w:cs="Arial"/>
          <w:sz w:val="30"/>
          <w:szCs w:val="30"/>
        </w:rPr>
        <w:t>.</w:t>
      </w:r>
      <w:r>
        <w:rPr>
          <w:rFonts w:hint="eastAsia" w:ascii="Arial Narrow" w:hAnsi="Arial Narrow" w:eastAsia="仿宋_GB2312" w:cs="Arial"/>
          <w:sz w:val="30"/>
          <w:szCs w:val="30"/>
        </w:rPr>
        <w:t>各地区的省内选拔、名额分配和参赛师生资格审查工作由省级教育行政部门负责。大赛执委会办公室行使对参赛人员资格进行抽查的权利。</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（二）组队要求</w:t>
      </w:r>
    </w:p>
    <w:p>
      <w:pPr>
        <w:snapToGrid w:val="0"/>
        <w:spacing w:line="560" w:lineRule="exact"/>
        <w:ind w:firstLine="600" w:firstLineChars="200"/>
        <w:rPr>
          <w:rFonts w:ascii="Arial Narrow" w:hAnsi="Arial Narrow" w:eastAsia="仿宋_GB2312" w:cs="Arial"/>
          <w:b/>
          <w:bCs/>
          <w:sz w:val="30"/>
          <w:szCs w:val="30"/>
        </w:rPr>
      </w:pPr>
      <w:r>
        <w:rPr>
          <w:rFonts w:hint="eastAsia" w:ascii="Arial Narrow" w:hAnsi="Arial Narrow" w:eastAsia="仿宋_GB2312" w:cs="Arial"/>
          <w:sz w:val="30"/>
          <w:szCs w:val="30"/>
        </w:rPr>
        <w:t>1</w:t>
      </w:r>
      <w:r>
        <w:rPr>
          <w:rFonts w:ascii="Arial Narrow" w:hAnsi="Arial Narrow" w:eastAsia="仿宋_GB2312" w:cs="Arial"/>
          <w:sz w:val="30"/>
          <w:szCs w:val="30"/>
        </w:rPr>
        <w:t>.</w:t>
      </w:r>
      <w:r>
        <w:rPr>
          <w:rFonts w:hint="eastAsia" w:ascii="Arial Narrow" w:hAnsi="Arial Narrow" w:eastAsia="仿宋_GB2312" w:cs="Arial"/>
          <w:sz w:val="30"/>
          <w:szCs w:val="30"/>
        </w:rPr>
        <w:t>省、自治区、直辖市可组织报名参赛，不邀请境外代表队参赛。</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w:t>
      </w:r>
      <w:r>
        <w:rPr>
          <w:rFonts w:ascii="Arial Narrow" w:hAnsi="Arial Narrow" w:eastAsia="仿宋_GB2312" w:cs="Arial"/>
          <w:sz w:val="30"/>
          <w:szCs w:val="30"/>
        </w:rPr>
        <w:t>.</w:t>
      </w:r>
      <w:r>
        <w:rPr>
          <w:rFonts w:hint="eastAsia" w:ascii="Arial Narrow" w:hAnsi="Arial Narrow" w:eastAsia="仿宋_GB2312" w:cs="Arial"/>
          <w:sz w:val="30"/>
          <w:szCs w:val="30"/>
        </w:rPr>
        <w:t>比赛以团队方式进行，每个代表队限报</w:t>
      </w:r>
      <w:r>
        <w:rPr>
          <w:rFonts w:ascii="Arial Narrow" w:hAnsi="Arial Narrow" w:eastAsia="仿宋_GB2312" w:cs="Arial"/>
          <w:sz w:val="30"/>
          <w:szCs w:val="30"/>
        </w:rPr>
        <w:t>1</w:t>
      </w:r>
      <w:r>
        <w:rPr>
          <w:rFonts w:hint="eastAsia" w:ascii="Arial Narrow" w:hAnsi="Arial Narrow" w:eastAsia="仿宋_GB2312" w:cs="Arial"/>
          <w:sz w:val="30"/>
          <w:szCs w:val="30"/>
        </w:rPr>
        <w:t>组，每组参赛学生4名，不得跨校组队，同一学校相同项目报名参赛队不超过</w:t>
      </w:r>
      <w:r>
        <w:rPr>
          <w:rFonts w:ascii="Arial Narrow" w:hAnsi="Arial Narrow" w:eastAsia="仿宋_GB2312" w:cs="Arial"/>
          <w:sz w:val="30"/>
          <w:szCs w:val="30"/>
        </w:rPr>
        <w:t>1</w:t>
      </w:r>
      <w:r>
        <w:rPr>
          <w:rFonts w:hint="eastAsia" w:ascii="Arial Narrow" w:hAnsi="Arial Narrow" w:eastAsia="仿宋_GB2312" w:cs="Arial"/>
          <w:sz w:val="30"/>
          <w:szCs w:val="30"/>
        </w:rPr>
        <w:t>组。</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w:t>
      </w:r>
      <w:r>
        <w:rPr>
          <w:rFonts w:ascii="Arial Narrow" w:hAnsi="Arial Narrow" w:eastAsia="仿宋_GB2312" w:cs="Arial"/>
          <w:sz w:val="30"/>
          <w:szCs w:val="30"/>
        </w:rPr>
        <w:t>.</w:t>
      </w:r>
      <w:r>
        <w:rPr>
          <w:rFonts w:hint="eastAsia" w:ascii="Arial Narrow" w:hAnsi="Arial Narrow" w:eastAsia="仿宋_GB2312" w:cs="Arial"/>
          <w:sz w:val="30"/>
          <w:szCs w:val="30"/>
        </w:rPr>
        <w:t>每队限报2名指导教师。指导教师须为本校专兼职教师。</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八、竞赛时间安排与流程</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竞赛具体安排如表3。</w:t>
      </w:r>
    </w:p>
    <w:p>
      <w:pPr>
        <w:snapToGrid w:val="0"/>
        <w:spacing w:line="312" w:lineRule="auto"/>
        <w:ind w:firstLine="482" w:firstLineChars="200"/>
        <w:jc w:val="center"/>
        <w:rPr>
          <w:rFonts w:ascii="宋体" w:hAnsi="宋体" w:cs="宋体"/>
          <w:b/>
          <w:sz w:val="24"/>
          <w:szCs w:val="24"/>
        </w:rPr>
      </w:pPr>
      <w:r>
        <w:rPr>
          <w:rFonts w:hint="eastAsia" w:ascii="宋体" w:hAnsi="宋体" w:cs="宋体"/>
          <w:b/>
          <w:sz w:val="24"/>
          <w:szCs w:val="24"/>
        </w:rPr>
        <w:t>表3 项目竞赛时间安排与流程表</w:t>
      </w:r>
    </w:p>
    <w:tbl>
      <w:tblPr>
        <w:tblStyle w:val="13"/>
        <w:tblpPr w:leftFromText="180" w:rightFromText="180" w:vertAnchor="text" w:horzAnchor="page" w:tblpXSpec="center" w:tblpY="53"/>
        <w:tblOverlap w:val="never"/>
        <w:tblW w:w="863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54"/>
        <w:gridCol w:w="1838"/>
        <w:gridCol w:w="61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jc w:val="center"/>
        </w:trPr>
        <w:tc>
          <w:tcPr>
            <w:tcW w:w="2492" w:type="dxa"/>
            <w:gridSpan w:val="2"/>
            <w:tcBorders>
              <w:right w:val="single" w:color="auto" w:sz="4" w:space="0"/>
            </w:tcBorders>
            <w:vAlign w:val="center"/>
          </w:tcPr>
          <w:p>
            <w:pPr>
              <w:jc w:val="center"/>
              <w:rPr>
                <w:rFonts w:ascii="宋体" w:hAnsi="宋体" w:cs="宋体"/>
                <w:b/>
                <w:bCs/>
                <w:sz w:val="24"/>
              </w:rPr>
            </w:pPr>
            <w:r>
              <w:rPr>
                <w:rFonts w:hint="eastAsia" w:ascii="宋体" w:hAnsi="宋体" w:cs="宋体"/>
                <w:b/>
                <w:bCs/>
                <w:sz w:val="24"/>
              </w:rPr>
              <w:t>时间</w:t>
            </w:r>
          </w:p>
        </w:tc>
        <w:tc>
          <w:tcPr>
            <w:tcW w:w="6140" w:type="dxa"/>
            <w:tcBorders>
              <w:left w:val="single" w:color="auto" w:sz="4" w:space="0"/>
            </w:tcBorders>
            <w:vAlign w:val="center"/>
          </w:tcPr>
          <w:p>
            <w:pPr>
              <w:jc w:val="center"/>
              <w:rPr>
                <w:rFonts w:ascii="宋体" w:hAnsi="宋体" w:cs="宋体"/>
                <w:b/>
                <w:bCs/>
                <w:sz w:val="24"/>
              </w:rPr>
            </w:pPr>
            <w:r>
              <w:rPr>
                <w:rFonts w:hint="eastAsia" w:ascii="宋体" w:hAnsi="宋体" w:cs="宋体"/>
                <w:b/>
                <w:bCs/>
                <w:sz w:val="24"/>
              </w:rPr>
              <w:t>内容与流程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jc w:val="center"/>
        </w:trPr>
        <w:tc>
          <w:tcPr>
            <w:tcW w:w="654" w:type="dxa"/>
            <w:vMerge w:val="restart"/>
            <w:tcBorders>
              <w:right w:val="single" w:color="auto" w:sz="4" w:space="0"/>
            </w:tcBorders>
            <w:vAlign w:val="center"/>
          </w:tcPr>
          <w:p>
            <w:pPr>
              <w:adjustRightInd w:val="0"/>
              <w:snapToGrid w:val="0"/>
              <w:jc w:val="left"/>
              <w:rPr>
                <w:rFonts w:ascii="宋体" w:hAnsi="宋体" w:cs="宋体"/>
                <w:sz w:val="24"/>
              </w:rPr>
            </w:pPr>
            <w:r>
              <w:rPr>
                <w:rFonts w:hint="eastAsia" w:ascii="宋体" w:hAnsi="宋体" w:cs="宋体"/>
                <w:sz w:val="24"/>
              </w:rPr>
              <w:t>第一天</w:t>
            </w:r>
          </w:p>
        </w:tc>
        <w:tc>
          <w:tcPr>
            <w:tcW w:w="1838" w:type="dxa"/>
            <w:tcBorders>
              <w:left w:val="single" w:color="auto" w:sz="4" w:space="0"/>
              <w:right w:val="single" w:color="auto" w:sz="4" w:space="0"/>
            </w:tcBorders>
            <w:vAlign w:val="center"/>
          </w:tcPr>
          <w:p>
            <w:pPr>
              <w:adjustRightInd w:val="0"/>
              <w:snapToGrid w:val="0"/>
              <w:jc w:val="left"/>
              <w:rPr>
                <w:rFonts w:ascii="宋体" w:hAnsi="宋体" w:cs="宋体"/>
                <w:sz w:val="24"/>
              </w:rPr>
            </w:pPr>
            <w:r>
              <w:rPr>
                <w:rFonts w:hint="eastAsia" w:ascii="宋体" w:hAnsi="宋体" w:cs="宋体"/>
                <w:sz w:val="24"/>
              </w:rPr>
              <w:t>6:45</w:t>
            </w:r>
          </w:p>
        </w:tc>
        <w:tc>
          <w:tcPr>
            <w:tcW w:w="6140" w:type="dxa"/>
            <w:tcBorders>
              <w:left w:val="single" w:color="auto" w:sz="4" w:space="0"/>
            </w:tcBorders>
            <w:vAlign w:val="center"/>
          </w:tcPr>
          <w:p>
            <w:pPr>
              <w:adjustRightInd w:val="0"/>
              <w:snapToGrid w:val="0"/>
              <w:jc w:val="left"/>
              <w:rPr>
                <w:rFonts w:ascii="宋体" w:hAnsi="宋体" w:cs="宋体"/>
                <w:sz w:val="24"/>
              </w:rPr>
            </w:pPr>
            <w:r>
              <w:rPr>
                <w:rFonts w:hint="eastAsia" w:ascii="宋体" w:hAnsi="宋体" w:cs="宋体"/>
                <w:sz w:val="24"/>
              </w:rPr>
              <w:t>抽签：由设计选手抽签决定比赛工位号。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jc w:val="center"/>
        </w:trPr>
        <w:tc>
          <w:tcPr>
            <w:tcW w:w="654" w:type="dxa"/>
            <w:vMerge w:val="continue"/>
            <w:tcBorders>
              <w:right w:val="single" w:color="auto" w:sz="4" w:space="0"/>
            </w:tcBorders>
            <w:vAlign w:val="center"/>
          </w:tcPr>
          <w:p>
            <w:pPr>
              <w:adjustRightInd w:val="0"/>
              <w:snapToGrid w:val="0"/>
              <w:jc w:val="left"/>
              <w:rPr>
                <w:rFonts w:ascii="宋体" w:hAnsi="宋体" w:cs="宋体"/>
                <w:sz w:val="24"/>
              </w:rPr>
            </w:pPr>
          </w:p>
        </w:tc>
        <w:tc>
          <w:tcPr>
            <w:tcW w:w="1838" w:type="dxa"/>
            <w:tcBorders>
              <w:left w:val="single" w:color="auto" w:sz="4" w:space="0"/>
            </w:tcBorders>
            <w:vAlign w:val="center"/>
          </w:tcPr>
          <w:p>
            <w:pPr>
              <w:adjustRightInd w:val="0"/>
              <w:snapToGrid w:val="0"/>
              <w:jc w:val="left"/>
              <w:rPr>
                <w:rFonts w:ascii="宋体" w:hAnsi="宋体" w:cs="宋体"/>
                <w:sz w:val="24"/>
              </w:rPr>
            </w:pPr>
            <w:r>
              <w:rPr>
                <w:rFonts w:hint="eastAsia" w:ascii="宋体" w:hAnsi="宋体" w:cs="宋体"/>
                <w:sz w:val="24"/>
              </w:rPr>
              <w:t>7:15</w:t>
            </w:r>
          </w:p>
        </w:tc>
        <w:tc>
          <w:tcPr>
            <w:tcW w:w="6140" w:type="dxa"/>
            <w:vAlign w:val="center"/>
          </w:tcPr>
          <w:p>
            <w:pPr>
              <w:adjustRightInd w:val="0"/>
              <w:snapToGrid w:val="0"/>
              <w:jc w:val="left"/>
              <w:rPr>
                <w:rFonts w:ascii="宋体" w:hAnsi="宋体" w:cs="宋体"/>
                <w:sz w:val="24"/>
              </w:rPr>
            </w:pPr>
            <w:r>
              <w:rPr>
                <w:rFonts w:hint="eastAsia" w:ascii="宋体" w:hAnsi="宋体" w:cs="宋体"/>
                <w:sz w:val="24"/>
              </w:rPr>
              <w:t>设计选手进入设计技能比赛场并按事先抽签号就位。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jc w:val="center"/>
        </w:trPr>
        <w:tc>
          <w:tcPr>
            <w:tcW w:w="654" w:type="dxa"/>
            <w:vMerge w:val="continue"/>
            <w:tcBorders>
              <w:right w:val="single" w:color="auto" w:sz="4" w:space="0"/>
            </w:tcBorders>
            <w:vAlign w:val="center"/>
          </w:tcPr>
          <w:p>
            <w:pPr>
              <w:adjustRightInd w:val="0"/>
              <w:snapToGrid w:val="0"/>
              <w:jc w:val="left"/>
              <w:rPr>
                <w:rFonts w:ascii="宋体" w:hAnsi="宋体" w:cs="宋体"/>
                <w:sz w:val="24"/>
              </w:rPr>
            </w:pPr>
          </w:p>
        </w:tc>
        <w:tc>
          <w:tcPr>
            <w:tcW w:w="1838" w:type="dxa"/>
            <w:tcBorders>
              <w:left w:val="single" w:color="auto" w:sz="4" w:space="0"/>
            </w:tcBorders>
            <w:vAlign w:val="center"/>
          </w:tcPr>
          <w:p>
            <w:pPr>
              <w:adjustRightInd w:val="0"/>
              <w:snapToGrid w:val="0"/>
              <w:jc w:val="left"/>
              <w:rPr>
                <w:rFonts w:ascii="宋体" w:hAnsi="宋体" w:cs="宋体"/>
                <w:sz w:val="24"/>
              </w:rPr>
            </w:pPr>
            <w:r>
              <w:rPr>
                <w:rFonts w:hint="eastAsia" w:ascii="宋体" w:hAnsi="宋体" w:cs="宋体"/>
                <w:sz w:val="24"/>
              </w:rPr>
              <w:t>7:15</w:t>
            </w:r>
          </w:p>
        </w:tc>
        <w:tc>
          <w:tcPr>
            <w:tcW w:w="6140" w:type="dxa"/>
            <w:vAlign w:val="center"/>
          </w:tcPr>
          <w:p>
            <w:pPr>
              <w:adjustRightInd w:val="0"/>
              <w:snapToGrid w:val="0"/>
              <w:jc w:val="left"/>
              <w:rPr>
                <w:rFonts w:ascii="宋体" w:hAnsi="宋体" w:cs="宋体"/>
                <w:sz w:val="24"/>
              </w:rPr>
            </w:pPr>
            <w:r>
              <w:rPr>
                <w:rFonts w:hint="eastAsia" w:ascii="宋体" w:hAnsi="宋体" w:cs="宋体"/>
                <w:sz w:val="24"/>
              </w:rPr>
              <w:t>裁判组成员进入技能比赛场。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jc w:val="center"/>
        </w:trPr>
        <w:tc>
          <w:tcPr>
            <w:tcW w:w="654" w:type="dxa"/>
            <w:vMerge w:val="continue"/>
            <w:tcBorders>
              <w:right w:val="single" w:color="auto" w:sz="4" w:space="0"/>
            </w:tcBorders>
            <w:vAlign w:val="center"/>
          </w:tcPr>
          <w:p>
            <w:pPr>
              <w:adjustRightInd w:val="0"/>
              <w:snapToGrid w:val="0"/>
              <w:jc w:val="left"/>
              <w:rPr>
                <w:rFonts w:ascii="宋体" w:hAnsi="宋体" w:cs="宋体"/>
                <w:sz w:val="24"/>
              </w:rPr>
            </w:pPr>
          </w:p>
        </w:tc>
        <w:tc>
          <w:tcPr>
            <w:tcW w:w="1838" w:type="dxa"/>
            <w:tcBorders>
              <w:left w:val="single" w:color="auto" w:sz="4" w:space="0"/>
            </w:tcBorders>
            <w:vAlign w:val="center"/>
          </w:tcPr>
          <w:p>
            <w:pPr>
              <w:adjustRightInd w:val="0"/>
              <w:snapToGrid w:val="0"/>
              <w:jc w:val="left"/>
              <w:rPr>
                <w:rFonts w:ascii="宋体" w:hAnsi="宋体" w:cs="宋体"/>
                <w:sz w:val="24"/>
              </w:rPr>
            </w:pPr>
            <w:r>
              <w:rPr>
                <w:rFonts w:hint="eastAsia" w:ascii="宋体" w:hAnsi="宋体" w:cs="宋体"/>
                <w:sz w:val="24"/>
              </w:rPr>
              <w:t>7:30～11：30</w:t>
            </w:r>
          </w:p>
        </w:tc>
        <w:tc>
          <w:tcPr>
            <w:tcW w:w="6140" w:type="dxa"/>
            <w:vAlign w:val="center"/>
          </w:tcPr>
          <w:p>
            <w:pPr>
              <w:adjustRightInd w:val="0"/>
              <w:snapToGrid w:val="0"/>
              <w:jc w:val="left"/>
              <w:rPr>
                <w:rFonts w:ascii="宋体" w:hAnsi="宋体" w:cs="宋体"/>
                <w:sz w:val="24"/>
              </w:rPr>
            </w:pPr>
            <w:r>
              <w:rPr>
                <w:rFonts w:hint="eastAsia" w:ascii="宋体" w:hAnsi="宋体" w:cs="宋体"/>
                <w:sz w:val="24"/>
              </w:rPr>
              <w:t>设计比赛时间（参加施工比赛的选手参加施工前的注意事项培训）。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jc w:val="center"/>
        </w:trPr>
        <w:tc>
          <w:tcPr>
            <w:tcW w:w="654" w:type="dxa"/>
            <w:vMerge w:val="continue"/>
            <w:tcBorders>
              <w:right w:val="single" w:color="auto" w:sz="4" w:space="0"/>
            </w:tcBorders>
            <w:vAlign w:val="center"/>
          </w:tcPr>
          <w:p>
            <w:pPr>
              <w:adjustRightInd w:val="0"/>
              <w:snapToGrid w:val="0"/>
              <w:jc w:val="left"/>
              <w:rPr>
                <w:rFonts w:ascii="宋体" w:hAnsi="宋体" w:cs="宋体"/>
                <w:sz w:val="24"/>
              </w:rPr>
            </w:pPr>
          </w:p>
        </w:tc>
        <w:tc>
          <w:tcPr>
            <w:tcW w:w="1838" w:type="dxa"/>
            <w:tcBorders>
              <w:left w:val="single" w:color="auto" w:sz="4" w:space="0"/>
            </w:tcBorders>
            <w:vAlign w:val="center"/>
          </w:tcPr>
          <w:p>
            <w:pPr>
              <w:adjustRightInd w:val="0"/>
              <w:snapToGrid w:val="0"/>
              <w:jc w:val="left"/>
              <w:rPr>
                <w:rFonts w:ascii="宋体" w:hAnsi="宋体" w:cs="宋体"/>
                <w:sz w:val="24"/>
              </w:rPr>
            </w:pPr>
            <w:r>
              <w:rPr>
                <w:rFonts w:hint="eastAsia" w:ascii="宋体" w:hAnsi="宋体" w:cs="宋体"/>
                <w:sz w:val="24"/>
              </w:rPr>
              <w:t>11:30～14:00</w:t>
            </w:r>
          </w:p>
        </w:tc>
        <w:tc>
          <w:tcPr>
            <w:tcW w:w="6140" w:type="dxa"/>
            <w:vAlign w:val="center"/>
          </w:tcPr>
          <w:p>
            <w:pPr>
              <w:adjustRightInd w:val="0"/>
              <w:snapToGrid w:val="0"/>
              <w:jc w:val="left"/>
              <w:rPr>
                <w:rFonts w:ascii="宋体" w:hAnsi="宋体" w:cs="宋体"/>
                <w:sz w:val="24"/>
              </w:rPr>
            </w:pPr>
            <w:r>
              <w:rPr>
                <w:rFonts w:hint="eastAsia" w:ascii="宋体" w:hAnsi="宋体" w:cs="宋体"/>
                <w:sz w:val="24"/>
              </w:rPr>
              <w:t>设计比赛结束，图纸打印，每个参赛队派一名设计选手确认图纸。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jc w:val="center"/>
        </w:trPr>
        <w:tc>
          <w:tcPr>
            <w:tcW w:w="654" w:type="dxa"/>
            <w:vMerge w:val="continue"/>
            <w:tcBorders>
              <w:right w:val="single" w:color="auto" w:sz="4" w:space="0"/>
            </w:tcBorders>
            <w:vAlign w:val="center"/>
          </w:tcPr>
          <w:p>
            <w:pPr>
              <w:adjustRightInd w:val="0"/>
              <w:snapToGrid w:val="0"/>
              <w:jc w:val="left"/>
              <w:rPr>
                <w:rFonts w:ascii="宋体" w:hAnsi="宋体" w:cs="宋体"/>
                <w:sz w:val="24"/>
              </w:rPr>
            </w:pPr>
          </w:p>
        </w:tc>
        <w:tc>
          <w:tcPr>
            <w:tcW w:w="1838" w:type="dxa"/>
            <w:tcBorders>
              <w:left w:val="single" w:color="auto" w:sz="4" w:space="0"/>
            </w:tcBorders>
            <w:vAlign w:val="center"/>
          </w:tcPr>
          <w:p>
            <w:pPr>
              <w:adjustRightInd w:val="0"/>
              <w:snapToGrid w:val="0"/>
              <w:jc w:val="left"/>
              <w:rPr>
                <w:rFonts w:ascii="宋体" w:hAnsi="宋体" w:cs="宋体"/>
                <w:sz w:val="24"/>
              </w:rPr>
            </w:pPr>
            <w:r>
              <w:rPr>
                <w:rFonts w:hint="eastAsia" w:ascii="宋体" w:hAnsi="宋体" w:cs="宋体"/>
                <w:sz w:val="24"/>
              </w:rPr>
              <w:t>11:30～14:00</w:t>
            </w:r>
          </w:p>
        </w:tc>
        <w:tc>
          <w:tcPr>
            <w:tcW w:w="6140" w:type="dxa"/>
            <w:vAlign w:val="center"/>
          </w:tcPr>
          <w:p>
            <w:pPr>
              <w:adjustRightInd w:val="0"/>
              <w:snapToGrid w:val="0"/>
              <w:jc w:val="left"/>
              <w:rPr>
                <w:rFonts w:ascii="宋体" w:hAnsi="宋体" w:cs="宋体"/>
                <w:sz w:val="24"/>
              </w:rPr>
            </w:pPr>
            <w:r>
              <w:rPr>
                <w:rFonts w:hint="eastAsia" w:ascii="宋体" w:hAnsi="宋体" w:cs="宋体"/>
                <w:sz w:val="24"/>
              </w:rPr>
              <w:t>选手午餐、休息。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jc w:val="center"/>
        </w:trPr>
        <w:tc>
          <w:tcPr>
            <w:tcW w:w="654" w:type="dxa"/>
            <w:vMerge w:val="continue"/>
            <w:tcBorders>
              <w:right w:val="single" w:color="auto" w:sz="4" w:space="0"/>
            </w:tcBorders>
            <w:vAlign w:val="center"/>
          </w:tcPr>
          <w:p>
            <w:pPr>
              <w:adjustRightInd w:val="0"/>
              <w:snapToGrid w:val="0"/>
              <w:jc w:val="left"/>
              <w:rPr>
                <w:rFonts w:ascii="宋体" w:hAnsi="宋体" w:cs="宋体"/>
                <w:sz w:val="24"/>
              </w:rPr>
            </w:pPr>
          </w:p>
        </w:tc>
        <w:tc>
          <w:tcPr>
            <w:tcW w:w="1838" w:type="dxa"/>
            <w:tcBorders>
              <w:left w:val="single" w:color="auto" w:sz="4" w:space="0"/>
            </w:tcBorders>
            <w:vAlign w:val="center"/>
          </w:tcPr>
          <w:p>
            <w:pPr>
              <w:adjustRightInd w:val="0"/>
              <w:snapToGrid w:val="0"/>
              <w:jc w:val="left"/>
              <w:rPr>
                <w:rFonts w:ascii="宋体" w:hAnsi="宋体" w:cs="宋体"/>
                <w:sz w:val="24"/>
              </w:rPr>
            </w:pPr>
            <w:r>
              <w:rPr>
                <w:rFonts w:hint="eastAsia" w:ascii="宋体" w:hAnsi="宋体" w:cs="宋体"/>
                <w:sz w:val="24"/>
              </w:rPr>
              <w:t>14:00～14:30</w:t>
            </w:r>
          </w:p>
        </w:tc>
        <w:tc>
          <w:tcPr>
            <w:tcW w:w="6140" w:type="dxa"/>
            <w:vAlign w:val="center"/>
          </w:tcPr>
          <w:p>
            <w:pPr>
              <w:adjustRightInd w:val="0"/>
              <w:snapToGrid w:val="0"/>
              <w:jc w:val="left"/>
              <w:rPr>
                <w:rFonts w:ascii="宋体" w:hAnsi="宋体" w:cs="宋体"/>
                <w:sz w:val="24"/>
              </w:rPr>
            </w:pPr>
            <w:r>
              <w:rPr>
                <w:rFonts w:hint="eastAsia" w:ascii="宋体" w:hAnsi="宋体" w:cs="宋体"/>
                <w:sz w:val="24"/>
              </w:rPr>
              <w:t>检查施工选手证件，施工选手确认施工工位号并领取对应工位号图纸（工位号与设计工位号相同），设计选手到施工现场二次确认图纸。</w:t>
            </w:r>
          </w:p>
          <w:p>
            <w:pPr>
              <w:adjustRightInd w:val="0"/>
              <w:snapToGrid w:val="0"/>
              <w:jc w:val="left"/>
              <w:rPr>
                <w:rFonts w:ascii="宋体" w:hAnsi="宋体" w:cs="宋体"/>
                <w:sz w:val="24"/>
              </w:rPr>
            </w:pPr>
            <w:r>
              <w:rPr>
                <w:rFonts w:hint="eastAsia" w:ascii="宋体" w:hAnsi="宋体" w:cs="宋体"/>
                <w:color w:val="000000"/>
                <w:sz w:val="24"/>
              </w:rPr>
              <w:t>裁判组成员进入施工比赛现场</w:t>
            </w:r>
            <w:r>
              <w:rPr>
                <w:rFonts w:hint="eastAsia" w:ascii="宋体" w:hAnsi="宋体" w:cs="宋体"/>
                <w:sz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jc w:val="center"/>
        </w:trPr>
        <w:tc>
          <w:tcPr>
            <w:tcW w:w="654" w:type="dxa"/>
            <w:vMerge w:val="continue"/>
            <w:tcBorders>
              <w:right w:val="single" w:color="auto" w:sz="4" w:space="0"/>
            </w:tcBorders>
            <w:vAlign w:val="center"/>
          </w:tcPr>
          <w:p>
            <w:pPr>
              <w:adjustRightInd w:val="0"/>
              <w:snapToGrid w:val="0"/>
              <w:jc w:val="left"/>
              <w:rPr>
                <w:rFonts w:ascii="宋体" w:hAnsi="宋体" w:cs="宋体"/>
                <w:sz w:val="24"/>
              </w:rPr>
            </w:pPr>
          </w:p>
        </w:tc>
        <w:tc>
          <w:tcPr>
            <w:tcW w:w="1838" w:type="dxa"/>
            <w:tcBorders>
              <w:left w:val="single" w:color="auto" w:sz="4" w:space="0"/>
            </w:tcBorders>
            <w:vAlign w:val="center"/>
          </w:tcPr>
          <w:p>
            <w:pPr>
              <w:adjustRightInd w:val="0"/>
              <w:snapToGrid w:val="0"/>
              <w:jc w:val="left"/>
              <w:rPr>
                <w:rFonts w:ascii="宋体" w:hAnsi="宋体" w:cs="宋体"/>
                <w:sz w:val="24"/>
              </w:rPr>
            </w:pPr>
            <w:r>
              <w:rPr>
                <w:rFonts w:hint="eastAsia" w:ascii="宋体" w:hAnsi="宋体" w:cs="宋体"/>
                <w:sz w:val="24"/>
              </w:rPr>
              <w:t>14:30～18:30</w:t>
            </w:r>
          </w:p>
        </w:tc>
        <w:tc>
          <w:tcPr>
            <w:tcW w:w="6140" w:type="dxa"/>
            <w:vAlign w:val="center"/>
          </w:tcPr>
          <w:p>
            <w:pPr>
              <w:adjustRightInd w:val="0"/>
              <w:snapToGrid w:val="0"/>
              <w:jc w:val="left"/>
              <w:rPr>
                <w:rFonts w:ascii="宋体" w:hAnsi="宋体" w:cs="宋体"/>
                <w:sz w:val="24"/>
              </w:rPr>
            </w:pPr>
            <w:r>
              <w:rPr>
                <w:rFonts w:hint="eastAsia" w:ascii="宋体" w:hAnsi="宋体" w:cs="宋体"/>
                <w:sz w:val="24"/>
              </w:rPr>
              <w:t>第一时段施工比赛时间。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jc w:val="center"/>
        </w:trPr>
        <w:tc>
          <w:tcPr>
            <w:tcW w:w="654" w:type="dxa"/>
            <w:vMerge w:val="restart"/>
            <w:tcBorders>
              <w:right w:val="single" w:color="auto" w:sz="4" w:space="0"/>
            </w:tcBorders>
            <w:vAlign w:val="center"/>
          </w:tcPr>
          <w:p>
            <w:pPr>
              <w:adjustRightInd w:val="0"/>
              <w:snapToGrid w:val="0"/>
              <w:jc w:val="left"/>
              <w:rPr>
                <w:rFonts w:ascii="宋体" w:hAnsi="宋体" w:cs="宋体"/>
                <w:sz w:val="24"/>
              </w:rPr>
            </w:pPr>
            <w:r>
              <w:rPr>
                <w:rFonts w:hint="eastAsia" w:ascii="宋体" w:hAnsi="宋体" w:cs="宋体"/>
                <w:sz w:val="24"/>
              </w:rPr>
              <w:t>第二天</w:t>
            </w:r>
          </w:p>
        </w:tc>
        <w:tc>
          <w:tcPr>
            <w:tcW w:w="1838" w:type="dxa"/>
            <w:tcBorders>
              <w:left w:val="single" w:color="auto" w:sz="4" w:space="0"/>
            </w:tcBorders>
            <w:vAlign w:val="center"/>
          </w:tcPr>
          <w:p>
            <w:pPr>
              <w:adjustRightInd w:val="0"/>
              <w:snapToGrid w:val="0"/>
              <w:jc w:val="left"/>
              <w:rPr>
                <w:rFonts w:ascii="宋体" w:hAnsi="宋体" w:cs="宋体"/>
                <w:sz w:val="24"/>
              </w:rPr>
            </w:pPr>
            <w:r>
              <w:rPr>
                <w:rFonts w:hint="eastAsia" w:ascii="宋体" w:hAnsi="宋体" w:cs="宋体"/>
                <w:sz w:val="24"/>
              </w:rPr>
              <w:t>7:15～7:30</w:t>
            </w:r>
          </w:p>
        </w:tc>
        <w:tc>
          <w:tcPr>
            <w:tcW w:w="6140" w:type="dxa"/>
            <w:vAlign w:val="center"/>
          </w:tcPr>
          <w:p>
            <w:pPr>
              <w:adjustRightInd w:val="0"/>
              <w:snapToGrid w:val="0"/>
              <w:jc w:val="left"/>
              <w:rPr>
                <w:rFonts w:ascii="宋体" w:hAnsi="宋体" w:cs="宋体"/>
                <w:sz w:val="24"/>
              </w:rPr>
            </w:pPr>
            <w:r>
              <w:rPr>
                <w:rFonts w:hint="eastAsia" w:ascii="宋体" w:hAnsi="宋体" w:cs="宋体"/>
                <w:sz w:val="24"/>
              </w:rPr>
              <w:t>检查施工选手证件，施工选手进入施工比赛场并就位。</w:t>
            </w:r>
          </w:p>
          <w:p>
            <w:pPr>
              <w:adjustRightInd w:val="0"/>
              <w:snapToGrid w:val="0"/>
              <w:jc w:val="left"/>
              <w:rPr>
                <w:rFonts w:ascii="宋体" w:hAnsi="宋体" w:cs="宋体"/>
                <w:sz w:val="24"/>
              </w:rPr>
            </w:pPr>
            <w:r>
              <w:rPr>
                <w:rFonts w:hint="eastAsia" w:ascii="宋体" w:hAnsi="宋体" w:cs="宋体"/>
                <w:sz w:val="24"/>
              </w:rPr>
              <w:t>裁判组成员进入技能比赛场。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jc w:val="center"/>
        </w:trPr>
        <w:tc>
          <w:tcPr>
            <w:tcW w:w="654" w:type="dxa"/>
            <w:vMerge w:val="continue"/>
            <w:tcBorders>
              <w:right w:val="single" w:color="auto" w:sz="4" w:space="0"/>
            </w:tcBorders>
            <w:vAlign w:val="center"/>
          </w:tcPr>
          <w:p>
            <w:pPr>
              <w:adjustRightInd w:val="0"/>
              <w:snapToGrid w:val="0"/>
              <w:jc w:val="left"/>
              <w:rPr>
                <w:rFonts w:ascii="宋体" w:hAnsi="宋体" w:cs="宋体"/>
                <w:sz w:val="24"/>
              </w:rPr>
            </w:pPr>
          </w:p>
        </w:tc>
        <w:tc>
          <w:tcPr>
            <w:tcW w:w="1838" w:type="dxa"/>
            <w:tcBorders>
              <w:left w:val="single" w:color="auto" w:sz="4" w:space="0"/>
            </w:tcBorders>
            <w:vAlign w:val="center"/>
          </w:tcPr>
          <w:p>
            <w:pPr>
              <w:adjustRightInd w:val="0"/>
              <w:snapToGrid w:val="0"/>
              <w:jc w:val="left"/>
              <w:rPr>
                <w:rFonts w:ascii="宋体" w:hAnsi="宋体" w:cs="宋体"/>
                <w:sz w:val="24"/>
              </w:rPr>
            </w:pPr>
            <w:r>
              <w:rPr>
                <w:rFonts w:hint="eastAsia" w:ascii="宋体" w:hAnsi="宋体" w:cs="宋体"/>
                <w:sz w:val="24"/>
              </w:rPr>
              <w:t>7:30～11:30</w:t>
            </w:r>
          </w:p>
        </w:tc>
        <w:tc>
          <w:tcPr>
            <w:tcW w:w="6140" w:type="dxa"/>
            <w:vAlign w:val="center"/>
          </w:tcPr>
          <w:p>
            <w:pPr>
              <w:adjustRightInd w:val="0"/>
              <w:snapToGrid w:val="0"/>
              <w:jc w:val="left"/>
              <w:rPr>
                <w:rFonts w:ascii="宋体" w:hAnsi="宋体" w:cs="宋体"/>
                <w:sz w:val="24"/>
              </w:rPr>
            </w:pPr>
            <w:r>
              <w:rPr>
                <w:rFonts w:hint="eastAsia" w:ascii="宋体" w:hAnsi="宋体" w:cs="宋体"/>
                <w:sz w:val="24"/>
              </w:rPr>
              <w:t>第二时段施工比赛时间。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jc w:val="center"/>
        </w:trPr>
        <w:tc>
          <w:tcPr>
            <w:tcW w:w="654" w:type="dxa"/>
            <w:vMerge w:val="continue"/>
            <w:tcBorders>
              <w:right w:val="single" w:color="auto" w:sz="4" w:space="0"/>
            </w:tcBorders>
            <w:vAlign w:val="center"/>
          </w:tcPr>
          <w:p>
            <w:pPr>
              <w:adjustRightInd w:val="0"/>
              <w:snapToGrid w:val="0"/>
              <w:jc w:val="left"/>
              <w:rPr>
                <w:rFonts w:ascii="宋体" w:hAnsi="宋体" w:cs="宋体"/>
                <w:sz w:val="24"/>
              </w:rPr>
            </w:pPr>
          </w:p>
        </w:tc>
        <w:tc>
          <w:tcPr>
            <w:tcW w:w="1838" w:type="dxa"/>
            <w:tcBorders>
              <w:left w:val="single" w:color="auto" w:sz="4" w:space="0"/>
            </w:tcBorders>
            <w:vAlign w:val="center"/>
          </w:tcPr>
          <w:p>
            <w:pPr>
              <w:adjustRightInd w:val="0"/>
              <w:snapToGrid w:val="0"/>
              <w:jc w:val="left"/>
              <w:rPr>
                <w:rFonts w:ascii="宋体" w:hAnsi="宋体" w:cs="宋体"/>
                <w:sz w:val="24"/>
              </w:rPr>
            </w:pPr>
            <w:r>
              <w:rPr>
                <w:rFonts w:hint="eastAsia" w:ascii="宋体" w:hAnsi="宋体" w:cs="宋体"/>
                <w:sz w:val="24"/>
              </w:rPr>
              <w:t>11:30～12:45</w:t>
            </w:r>
          </w:p>
        </w:tc>
        <w:tc>
          <w:tcPr>
            <w:tcW w:w="6140" w:type="dxa"/>
            <w:vAlign w:val="center"/>
          </w:tcPr>
          <w:p>
            <w:pPr>
              <w:adjustRightInd w:val="0"/>
              <w:snapToGrid w:val="0"/>
              <w:jc w:val="left"/>
              <w:rPr>
                <w:rFonts w:ascii="宋体" w:hAnsi="宋体" w:cs="宋体"/>
                <w:sz w:val="24"/>
              </w:rPr>
            </w:pPr>
            <w:r>
              <w:rPr>
                <w:rFonts w:hint="eastAsia" w:ascii="宋体" w:hAnsi="宋体" w:cs="宋体"/>
                <w:sz w:val="24"/>
              </w:rPr>
              <w:t>选手午餐、休息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jc w:val="center"/>
        </w:trPr>
        <w:tc>
          <w:tcPr>
            <w:tcW w:w="654" w:type="dxa"/>
            <w:vMerge w:val="continue"/>
            <w:tcBorders>
              <w:right w:val="single" w:color="auto" w:sz="4" w:space="0"/>
            </w:tcBorders>
            <w:vAlign w:val="center"/>
          </w:tcPr>
          <w:p>
            <w:pPr>
              <w:adjustRightInd w:val="0"/>
              <w:snapToGrid w:val="0"/>
              <w:jc w:val="left"/>
              <w:rPr>
                <w:rFonts w:ascii="宋体" w:hAnsi="宋体" w:cs="宋体"/>
                <w:sz w:val="24"/>
              </w:rPr>
            </w:pPr>
          </w:p>
        </w:tc>
        <w:tc>
          <w:tcPr>
            <w:tcW w:w="1838" w:type="dxa"/>
            <w:tcBorders>
              <w:left w:val="single" w:color="auto" w:sz="4" w:space="0"/>
            </w:tcBorders>
            <w:vAlign w:val="center"/>
          </w:tcPr>
          <w:p>
            <w:pPr>
              <w:adjustRightInd w:val="0"/>
              <w:snapToGrid w:val="0"/>
              <w:jc w:val="left"/>
              <w:rPr>
                <w:rFonts w:ascii="宋体" w:hAnsi="宋体" w:cs="宋体"/>
                <w:sz w:val="24"/>
              </w:rPr>
            </w:pPr>
            <w:r>
              <w:rPr>
                <w:rFonts w:hint="eastAsia" w:ascii="宋体" w:hAnsi="宋体" w:cs="宋体"/>
                <w:sz w:val="24"/>
              </w:rPr>
              <w:t>12:45～13:00</w:t>
            </w:r>
          </w:p>
        </w:tc>
        <w:tc>
          <w:tcPr>
            <w:tcW w:w="6140" w:type="dxa"/>
            <w:vAlign w:val="center"/>
          </w:tcPr>
          <w:p>
            <w:pPr>
              <w:adjustRightInd w:val="0"/>
              <w:snapToGrid w:val="0"/>
              <w:jc w:val="left"/>
              <w:rPr>
                <w:rFonts w:ascii="宋体" w:hAnsi="宋体" w:cs="宋体"/>
                <w:sz w:val="24"/>
              </w:rPr>
            </w:pPr>
            <w:r>
              <w:rPr>
                <w:rFonts w:hint="eastAsia" w:ascii="宋体" w:hAnsi="宋体" w:cs="宋体"/>
                <w:sz w:val="24"/>
              </w:rPr>
              <w:t>检查施工选手证件，施工选手进入施工比赛场并就位。</w:t>
            </w:r>
          </w:p>
          <w:p>
            <w:pPr>
              <w:adjustRightInd w:val="0"/>
              <w:snapToGrid w:val="0"/>
              <w:jc w:val="left"/>
              <w:rPr>
                <w:rFonts w:ascii="宋体" w:hAnsi="宋体" w:cs="宋体"/>
                <w:sz w:val="24"/>
              </w:rPr>
            </w:pPr>
            <w:r>
              <w:rPr>
                <w:rFonts w:hint="eastAsia" w:ascii="宋体" w:hAnsi="宋体" w:cs="宋体"/>
                <w:sz w:val="24"/>
              </w:rPr>
              <w:t>裁判组成员进入技能比赛场。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jc w:val="center"/>
        </w:trPr>
        <w:tc>
          <w:tcPr>
            <w:tcW w:w="654" w:type="dxa"/>
            <w:vMerge w:val="continue"/>
            <w:tcBorders>
              <w:right w:val="single" w:color="auto" w:sz="4" w:space="0"/>
            </w:tcBorders>
            <w:vAlign w:val="center"/>
          </w:tcPr>
          <w:p>
            <w:pPr>
              <w:adjustRightInd w:val="0"/>
              <w:snapToGrid w:val="0"/>
              <w:jc w:val="left"/>
              <w:rPr>
                <w:rFonts w:ascii="宋体" w:hAnsi="宋体" w:cs="宋体"/>
                <w:sz w:val="24"/>
              </w:rPr>
            </w:pPr>
          </w:p>
        </w:tc>
        <w:tc>
          <w:tcPr>
            <w:tcW w:w="1838" w:type="dxa"/>
            <w:tcBorders>
              <w:left w:val="single" w:color="auto" w:sz="4" w:space="0"/>
            </w:tcBorders>
            <w:vAlign w:val="center"/>
          </w:tcPr>
          <w:p>
            <w:pPr>
              <w:adjustRightInd w:val="0"/>
              <w:snapToGrid w:val="0"/>
              <w:jc w:val="left"/>
              <w:rPr>
                <w:rFonts w:ascii="宋体" w:hAnsi="宋体" w:cs="宋体"/>
                <w:sz w:val="24"/>
              </w:rPr>
            </w:pPr>
            <w:r>
              <w:rPr>
                <w:rFonts w:hint="eastAsia" w:ascii="宋体" w:hAnsi="宋体" w:cs="宋体"/>
                <w:sz w:val="24"/>
              </w:rPr>
              <w:t>13:00～17:00</w:t>
            </w:r>
          </w:p>
        </w:tc>
        <w:tc>
          <w:tcPr>
            <w:tcW w:w="6140" w:type="dxa"/>
            <w:vAlign w:val="center"/>
          </w:tcPr>
          <w:p>
            <w:pPr>
              <w:adjustRightInd w:val="0"/>
              <w:snapToGrid w:val="0"/>
              <w:jc w:val="left"/>
              <w:rPr>
                <w:rFonts w:ascii="宋体" w:hAnsi="宋体" w:cs="宋体"/>
                <w:sz w:val="24"/>
              </w:rPr>
            </w:pPr>
            <w:r>
              <w:rPr>
                <w:rFonts w:hint="eastAsia" w:ascii="宋体" w:hAnsi="宋体" w:cs="宋体"/>
                <w:sz w:val="24"/>
              </w:rPr>
              <w:t>第三时段施工比赛时间。</w:t>
            </w:r>
          </w:p>
        </w:tc>
      </w:tr>
    </w:tbl>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九、竞赛试题</w:t>
      </w:r>
    </w:p>
    <w:p>
      <w:pPr>
        <w:snapToGrid w:val="0"/>
        <w:spacing w:line="560" w:lineRule="exact"/>
        <w:ind w:firstLine="600" w:firstLineChars="200"/>
        <w:rPr>
          <w:rFonts w:ascii="仿宋_GB2312" w:hAnsi="Arial Narrow" w:eastAsia="仿宋_GB2312"/>
          <w:sz w:val="30"/>
          <w:szCs w:val="30"/>
        </w:rPr>
      </w:pPr>
      <w:r>
        <w:rPr>
          <w:rFonts w:hint="eastAsia" w:ascii="仿宋_GB2312" w:hAnsi="仿宋_GB2312" w:eastAsia="仿宋_GB2312" w:cs="仿宋_GB2312"/>
          <w:sz w:val="30"/>
          <w:szCs w:val="30"/>
        </w:rPr>
        <w:t>本次竞赛公开赛卷，试题名称：</w:t>
      </w:r>
      <w:r>
        <w:rPr>
          <w:rFonts w:hint="eastAsia" w:ascii="仿宋_GB2312" w:hAnsi="Arial Narrow" w:eastAsia="仿宋_GB2312" w:cs="仿宋_GB2312"/>
          <w:sz w:val="30"/>
          <w:szCs w:val="30"/>
        </w:rPr>
        <w:t>小花园景观设计与施工</w:t>
      </w:r>
    </w:p>
    <w:p>
      <w:pPr>
        <w:snapToGrid w:val="0"/>
        <w:spacing w:line="560" w:lineRule="exact"/>
        <w:ind w:firstLine="600" w:firstLineChars="200"/>
        <w:rPr>
          <w:rFonts w:ascii="仿宋_GB2312" w:hAnsi="Arial Narrow" w:eastAsia="仿宋_GB2312" w:cs="仿宋_GB2312"/>
          <w:sz w:val="30"/>
          <w:szCs w:val="30"/>
        </w:rPr>
      </w:pPr>
      <w:r>
        <w:rPr>
          <w:rFonts w:hint="eastAsia" w:ascii="仿宋_GB2312" w:hAnsi="Arial Narrow" w:eastAsia="仿宋_GB2312" w:cs="仿宋_GB2312"/>
          <w:sz w:val="30"/>
          <w:szCs w:val="30"/>
        </w:rPr>
        <w:t>本次竞赛内容是</w:t>
      </w:r>
      <w:r>
        <w:rPr>
          <w:rFonts w:hint="eastAsia" w:ascii="仿宋_GB2312" w:hAnsi="Arial Narrow" w:eastAsia="仿宋_GB2312" w:cs="Arial Narrow"/>
          <w:sz w:val="30"/>
          <w:szCs w:val="30"/>
        </w:rPr>
        <w:t>5m</w:t>
      </w:r>
      <w:r>
        <w:rPr>
          <w:rFonts w:hint="eastAsia" w:ascii="仿宋_GB2312" w:hAnsi="Arial" w:eastAsia="仿宋_GB2312" w:cs="Arial"/>
          <w:sz w:val="30"/>
          <w:szCs w:val="30"/>
        </w:rPr>
        <w:t>×</w:t>
      </w:r>
      <w:r>
        <w:rPr>
          <w:rFonts w:hint="eastAsia" w:ascii="仿宋_GB2312" w:hAnsi="Arial Narrow" w:eastAsia="仿宋_GB2312" w:cs="Arial Narrow"/>
          <w:sz w:val="30"/>
          <w:szCs w:val="30"/>
        </w:rPr>
        <w:t>6m</w:t>
      </w:r>
      <w:r>
        <w:rPr>
          <w:rFonts w:hint="eastAsia" w:ascii="仿宋_GB2312" w:hAnsi="Arial Narrow" w:eastAsia="仿宋_GB2312" w:cs="仿宋_GB2312"/>
          <w:sz w:val="30"/>
          <w:szCs w:val="30"/>
        </w:rPr>
        <w:t>的小花园景观设计和施工，赛卷中提供木平台方案及位置，选手按照提供的材料和设计指标要求</w:t>
      </w:r>
      <w:r>
        <w:rPr>
          <w:rFonts w:hint="eastAsia" w:ascii="仿宋_GB2312" w:hAnsi="Arial Narrow" w:eastAsia="仿宋_GB2312" w:cs="仿宋_GB2312"/>
          <w:color w:val="FF0000"/>
          <w:sz w:val="30"/>
          <w:szCs w:val="30"/>
        </w:rPr>
        <w:t>，</w:t>
      </w:r>
      <w:r>
        <w:rPr>
          <w:rFonts w:hint="eastAsia" w:ascii="仿宋_GB2312" w:hAnsi="Arial Narrow" w:eastAsia="仿宋_GB2312" w:cs="仿宋_GB2312"/>
          <w:sz w:val="30"/>
          <w:szCs w:val="30"/>
        </w:rPr>
        <w:t>在此基础上对小花园场地进行设计，绘制场地设计鸟瞰图和完整的施工图一套，并将设计方案按图施工落实到施工竞赛工位。样题如图1所示。</w:t>
      </w:r>
    </w:p>
    <w:p>
      <w:pPr>
        <w:snapToGrid w:val="0"/>
        <w:spacing w:line="560" w:lineRule="exact"/>
        <w:ind w:firstLine="600" w:firstLineChars="200"/>
        <w:rPr>
          <w:rFonts w:ascii="仿宋_GB2312" w:hAnsi="Arial Narrow" w:eastAsia="仿宋_GB2312" w:cs="仿宋_GB2312"/>
          <w:sz w:val="30"/>
          <w:szCs w:val="30"/>
        </w:rPr>
      </w:pPr>
      <w:r>
        <w:rPr>
          <w:sz w:val="30"/>
        </w:rPr>
        <mc:AlternateContent>
          <mc:Choice Requires="wps">
            <w:drawing>
              <wp:anchor distT="0" distB="0" distL="114300" distR="114300" simplePos="0" relativeHeight="251665408" behindDoc="0" locked="0" layoutInCell="1" allowOverlap="1">
                <wp:simplePos x="0" y="0"/>
                <wp:positionH relativeFrom="column">
                  <wp:posOffset>1656080</wp:posOffset>
                </wp:positionH>
                <wp:positionV relativeFrom="paragraph">
                  <wp:posOffset>5086985</wp:posOffset>
                </wp:positionV>
                <wp:extent cx="2037080" cy="337185"/>
                <wp:effectExtent l="0" t="0" r="5080" b="13335"/>
                <wp:wrapNone/>
                <wp:docPr id="21" name="文本框 16"/>
                <wp:cNvGraphicFramePr/>
                <a:graphic xmlns:a="http://schemas.openxmlformats.org/drawingml/2006/main">
                  <a:graphicData uri="http://schemas.microsoft.com/office/word/2010/wordprocessingShape">
                    <wps:wsp>
                      <wps:cNvSpPr txBox="1"/>
                      <wps:spPr>
                        <a:xfrm>
                          <a:off x="0" y="0"/>
                          <a:ext cx="2037080" cy="337185"/>
                        </a:xfrm>
                        <a:prstGeom prst="rect">
                          <a:avLst/>
                        </a:prstGeom>
                        <a:solidFill>
                          <a:srgbClr val="FFFFFF"/>
                        </a:solidFill>
                        <a:ln w="9525">
                          <a:noFill/>
                        </a:ln>
                      </wps:spPr>
                      <wps:txbx>
                        <w:txbxContent>
                          <w:p>
                            <w:pPr>
                              <w:jc w:val="center"/>
                              <w:rPr>
                                <w:rFonts w:eastAsia="仿宋_GB2312"/>
                                <w:sz w:val="24"/>
                                <w:szCs w:val="24"/>
                              </w:rPr>
                            </w:pPr>
                            <w:r>
                              <w:rPr>
                                <w:rFonts w:hint="eastAsia" w:ascii="仿宋_GB2312" w:hAnsi="宋体" w:eastAsia="仿宋_GB2312" w:cs="宋体"/>
                                <w:sz w:val="24"/>
                                <w:szCs w:val="24"/>
                              </w:rPr>
                              <w:t>图1 设计用地范围图</w:t>
                            </w:r>
                          </w:p>
                        </w:txbxContent>
                      </wps:txbx>
                      <wps:bodyPr upright="1"/>
                    </wps:wsp>
                  </a:graphicData>
                </a:graphic>
              </wp:anchor>
            </w:drawing>
          </mc:Choice>
          <mc:Fallback>
            <w:pict>
              <v:shape id="文本框 16" o:spid="_x0000_s1026" o:spt="202" type="#_x0000_t202" style="position:absolute;left:0pt;margin-left:130.4pt;margin-top:400.55pt;height:26.55pt;width:160.4pt;z-index:251665408;mso-width-relative:page;mso-height-relative:page;" fillcolor="#FFFFFF" filled="t" stroked="f" coordsize="21600,21600" o:gfxdata="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9+pyHZ&#10;AAAACwEAAA8AAAAAAAAAAQAgAAAAIgAAAGRycy9kb3ducmV2LnhtbFBLAQIUABQAAAAIAIdO4kBF&#10;EJr/rQEAADQDAAAOAAAAAAAAAAEAIAAAACgBAABkcnMvZTJvRG9jLnhtbFBLBQYAAAAABgAGAFkB&#10;AABHBQAAAAA=&#10;">
                <v:fill on="t" focussize="0,0"/>
                <v:stroke on="f"/>
                <v:imagedata o:title=""/>
                <o:lock v:ext="edit" aspectratio="f"/>
                <v:textbox>
                  <w:txbxContent>
                    <w:p>
                      <w:pPr>
                        <w:jc w:val="center"/>
                        <w:rPr>
                          <w:rFonts w:eastAsia="仿宋_GB2312"/>
                          <w:sz w:val="24"/>
                          <w:szCs w:val="24"/>
                        </w:rPr>
                      </w:pPr>
                      <w:r>
                        <w:rPr>
                          <w:rFonts w:hint="eastAsia" w:ascii="仿宋_GB2312" w:hAnsi="宋体" w:eastAsia="仿宋_GB2312" w:cs="宋体"/>
                          <w:sz w:val="24"/>
                          <w:szCs w:val="24"/>
                        </w:rPr>
                        <w:t>图1 设计用地范围图</w:t>
                      </w:r>
                    </w:p>
                  </w:txbxContent>
                </v:textbox>
              </v:shape>
            </w:pict>
          </mc:Fallback>
        </mc:AlternateContent>
      </w:r>
      <w:r>
        <w:drawing>
          <wp:anchor distT="0" distB="0" distL="114300" distR="114300" simplePos="0" relativeHeight="251654144" behindDoc="0" locked="0" layoutInCell="1" allowOverlap="1">
            <wp:simplePos x="0" y="0"/>
            <wp:positionH relativeFrom="column">
              <wp:posOffset>114300</wp:posOffset>
            </wp:positionH>
            <wp:positionV relativeFrom="paragraph">
              <wp:posOffset>107950</wp:posOffset>
            </wp:positionV>
            <wp:extent cx="4608830" cy="4865370"/>
            <wp:effectExtent l="9525" t="0" r="14605" b="17145"/>
            <wp:wrapTopAndBottom/>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7"/>
                    <a:srcRect b="1161"/>
                    <a:stretch>
                      <a:fillRect/>
                    </a:stretch>
                  </pic:blipFill>
                  <pic:spPr>
                    <a:xfrm>
                      <a:off x="0" y="0"/>
                      <a:ext cx="4608830" cy="4865370"/>
                    </a:xfrm>
                    <a:prstGeom prst="rect">
                      <a:avLst/>
                    </a:prstGeom>
                    <a:noFill/>
                    <a:ln w="9525">
                      <a:solidFill>
                        <a:schemeClr val="tx1">
                          <a:alpha val="0"/>
                        </a:schemeClr>
                      </a:solidFill>
                    </a:ln>
                  </pic:spPr>
                </pic:pic>
              </a:graphicData>
            </a:graphic>
          </wp:anchor>
        </w:drawing>
      </w:r>
      <w:r>
        <w:rPr>
          <w:rFonts w:hint="eastAsia" w:ascii="仿宋_GB2312" w:hAnsi="Arial Narrow" w:eastAsia="仿宋_GB2312" w:cs="仿宋_GB2312"/>
          <w:sz w:val="30"/>
          <w:szCs w:val="30"/>
        </w:rPr>
        <w:t xml:space="preserve"> </w:t>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cs="仿宋_GB2312"/>
          <w:sz w:val="30"/>
          <w:szCs w:val="30"/>
        </w:rPr>
        <w:t>（一）赛项要求</w:t>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cs="Arial Narrow"/>
          <w:sz w:val="30"/>
          <w:szCs w:val="30"/>
        </w:rPr>
        <w:t>1.</w:t>
      </w:r>
      <w:r>
        <w:rPr>
          <w:rFonts w:hint="eastAsia" w:ascii="仿宋_GB2312" w:hAnsi="Arial Narrow" w:eastAsia="仿宋_GB2312" w:cs="仿宋_GB2312"/>
          <w:sz w:val="30"/>
          <w:szCs w:val="30"/>
        </w:rPr>
        <w:t>设计要求</w:t>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cs="仿宋_GB2312"/>
          <w:sz w:val="30"/>
          <w:szCs w:val="30"/>
        </w:rPr>
        <w:t>设计一个出入口，设计方案根据提供的材料清单，合理运用地形、水体、植物、景观小品等景观设计要素，布局合理，交通清晰流畅，构思新颖，能充分反映时代特点，具有独创性、经济性和可行性。注意乔、灌、草的合理配置。设计需满足以人为本的基本理念，符合人体工程学要求。图面表达清晰美观并符合园林制图规范，设计应符合国家现行相关法律法规。</w:t>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cs="仿宋_GB2312"/>
          <w:sz w:val="30"/>
          <w:szCs w:val="30"/>
        </w:rPr>
        <w:t>施工图深度必须达到施工要求，至少包括总平面图、平面（网格）定位放线图、竖向设计图、种植设计图、景观小品结构详图等。设计选手必须将施工图中所有的定位尺寸、标高、材料等标注完整并确定无误，否则影响施工测量。设计选手在方案设计和施工图设计完成后，须填写设计标准值，表格在比赛现场提供。</w:t>
      </w:r>
    </w:p>
    <w:p>
      <w:pPr>
        <w:snapToGrid w:val="0"/>
        <w:spacing w:line="560" w:lineRule="exact"/>
        <w:ind w:firstLine="600" w:firstLineChars="200"/>
        <w:rPr>
          <w:rFonts w:ascii="仿宋_GB2312" w:hAnsi="Arial Narrow" w:eastAsia="仿宋_GB2312"/>
          <w:bCs/>
          <w:sz w:val="30"/>
          <w:szCs w:val="30"/>
        </w:rPr>
      </w:pPr>
      <w:r>
        <w:rPr>
          <w:rFonts w:hint="eastAsia" w:ascii="仿宋_GB2312" w:hAnsi="Arial Narrow" w:eastAsia="仿宋_GB2312" w:cs="仿宋_GB2312"/>
          <w:bCs/>
          <w:sz w:val="30"/>
          <w:szCs w:val="30"/>
        </w:rPr>
        <w:t>设计指标要求如下：</w:t>
      </w:r>
    </w:p>
    <w:p>
      <w:pPr>
        <w:numPr>
          <w:ilvl w:val="0"/>
          <w:numId w:val="3"/>
        </w:num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cs="仿宋_GB2312"/>
          <w:sz w:val="30"/>
          <w:szCs w:val="30"/>
        </w:rPr>
        <w:t>铺装面积不大于总面积的</w:t>
      </w:r>
      <w:r>
        <w:rPr>
          <w:rFonts w:hint="eastAsia" w:ascii="仿宋_GB2312" w:hAnsi="Arial Narrow" w:eastAsia="仿宋_GB2312" w:cs="Arial Narrow"/>
          <w:sz w:val="30"/>
          <w:szCs w:val="30"/>
        </w:rPr>
        <w:t>20%</w:t>
      </w:r>
      <w:r>
        <w:rPr>
          <w:rFonts w:hint="eastAsia" w:ascii="仿宋_GB2312" w:hAnsi="Arial Narrow" w:eastAsia="仿宋_GB2312" w:cs="仿宋_GB2312"/>
          <w:sz w:val="30"/>
          <w:szCs w:val="30"/>
        </w:rPr>
        <w:t>；</w:t>
      </w:r>
    </w:p>
    <w:p>
      <w:pPr>
        <w:numPr>
          <w:ilvl w:val="0"/>
          <w:numId w:val="3"/>
        </w:num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cs="仿宋_GB2312"/>
          <w:sz w:val="30"/>
          <w:szCs w:val="30"/>
        </w:rPr>
        <w:t>水体面积不大于总面积的</w:t>
      </w:r>
      <w:r>
        <w:rPr>
          <w:rFonts w:hint="eastAsia" w:ascii="仿宋_GB2312" w:hAnsi="Arial Narrow" w:eastAsia="仿宋_GB2312" w:cs="Arial Narrow"/>
          <w:sz w:val="30"/>
          <w:szCs w:val="30"/>
        </w:rPr>
        <w:t>18%</w:t>
      </w:r>
      <w:r>
        <w:rPr>
          <w:rFonts w:hint="eastAsia" w:ascii="仿宋_GB2312" w:hAnsi="Arial Narrow" w:eastAsia="仿宋_GB2312" w:cs="仿宋_GB2312"/>
          <w:sz w:val="30"/>
          <w:szCs w:val="30"/>
        </w:rPr>
        <w:t>；</w:t>
      </w:r>
    </w:p>
    <w:p>
      <w:pPr>
        <w:numPr>
          <w:ilvl w:val="0"/>
          <w:numId w:val="3"/>
        </w:num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cs="仿宋_GB2312"/>
          <w:sz w:val="30"/>
          <w:szCs w:val="30"/>
        </w:rPr>
        <w:t>建筑或小品（景墙或花坛等）占地面积不大于总面积的</w:t>
      </w:r>
      <w:r>
        <w:rPr>
          <w:rFonts w:hint="eastAsia" w:ascii="仿宋_GB2312" w:hAnsi="Arial Narrow" w:eastAsia="仿宋_GB2312" w:cs="Arial Narrow"/>
          <w:sz w:val="30"/>
          <w:szCs w:val="30"/>
        </w:rPr>
        <w:t>4%</w:t>
      </w:r>
      <w:r>
        <w:rPr>
          <w:rFonts w:hint="eastAsia" w:ascii="仿宋_GB2312" w:hAnsi="Arial Narrow" w:eastAsia="仿宋_GB2312" w:cs="仿宋_GB2312"/>
          <w:sz w:val="30"/>
          <w:szCs w:val="30"/>
        </w:rPr>
        <w:t>；</w:t>
      </w:r>
    </w:p>
    <w:p>
      <w:pPr>
        <w:numPr>
          <w:ilvl w:val="0"/>
          <w:numId w:val="3"/>
        </w:num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cs="仿宋_GB2312"/>
          <w:sz w:val="30"/>
          <w:szCs w:val="30"/>
        </w:rPr>
        <w:t>植物的种类不少于</w:t>
      </w:r>
      <w:r>
        <w:rPr>
          <w:rFonts w:hint="eastAsia" w:ascii="仿宋_GB2312" w:hAnsi="Arial Narrow" w:eastAsia="仿宋_GB2312" w:cs="Arial Narrow"/>
          <w:sz w:val="30"/>
          <w:szCs w:val="30"/>
        </w:rPr>
        <w:t>7</w:t>
      </w:r>
      <w:r>
        <w:rPr>
          <w:rFonts w:hint="eastAsia" w:ascii="仿宋_GB2312" w:hAnsi="Arial Narrow" w:eastAsia="仿宋_GB2312" w:cs="仿宋_GB2312"/>
          <w:sz w:val="30"/>
          <w:szCs w:val="30"/>
        </w:rPr>
        <w:t>种。</w:t>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cs="Arial Narrow"/>
          <w:sz w:val="30"/>
          <w:szCs w:val="30"/>
        </w:rPr>
        <w:t>2.</w:t>
      </w:r>
      <w:r>
        <w:rPr>
          <w:rFonts w:hint="eastAsia" w:ascii="仿宋_GB2312" w:hAnsi="Arial Narrow" w:eastAsia="仿宋_GB2312" w:cs="仿宋_GB2312"/>
          <w:sz w:val="30"/>
          <w:szCs w:val="30"/>
        </w:rPr>
        <w:t>施工要求</w:t>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cs="仿宋_GB2312"/>
          <w:sz w:val="30"/>
          <w:szCs w:val="30"/>
        </w:rPr>
        <w:t>根据施工图纸，使用工具对园林景观进行制作、安装、布置和维护。内容包括识图放样、砌筑墙体、园路铺设、种植植物、铺设草皮、制作水体、木作、进出水管安装、草坪灯安装。</w:t>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cs="仿宋_GB2312"/>
          <w:sz w:val="30"/>
          <w:szCs w:val="30"/>
        </w:rPr>
        <w:t>（二）设计图纸内容</w:t>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cs="仿宋_GB2312"/>
          <w:sz w:val="30"/>
          <w:szCs w:val="30"/>
        </w:rPr>
        <w:t>在规定时间内选用提供的</w:t>
      </w:r>
      <w:r>
        <w:rPr>
          <w:rFonts w:hint="eastAsia" w:ascii="仿宋_GB2312" w:hAnsi="Arial Narrow" w:eastAsia="仿宋_GB2312" w:cs="Arial Narrow"/>
          <w:sz w:val="30"/>
          <w:szCs w:val="30"/>
        </w:rPr>
        <w:t>AutoCAD2012</w:t>
      </w:r>
      <w:r>
        <w:rPr>
          <w:rFonts w:hint="eastAsia" w:ascii="仿宋_GB2312" w:hAnsi="Arial Narrow" w:eastAsia="仿宋_GB2312" w:cs="仿宋_GB2312"/>
          <w:sz w:val="30"/>
          <w:szCs w:val="30"/>
        </w:rPr>
        <w:t>中文版、</w:t>
      </w:r>
      <w:r>
        <w:rPr>
          <w:rFonts w:hint="eastAsia" w:ascii="仿宋_GB2312" w:hAnsi="Arial Narrow" w:eastAsia="仿宋_GB2312" w:cs="Arial Narrow"/>
          <w:sz w:val="30"/>
          <w:szCs w:val="30"/>
        </w:rPr>
        <w:t>Adobe Photoshop CS6</w:t>
      </w:r>
      <w:r>
        <w:rPr>
          <w:rFonts w:hint="eastAsia" w:ascii="仿宋_GB2312" w:hAnsi="Arial Narrow" w:eastAsia="仿宋_GB2312" w:cs="仿宋_GB2312"/>
          <w:sz w:val="30"/>
          <w:szCs w:val="30"/>
        </w:rPr>
        <w:t>中文版、</w:t>
      </w:r>
      <w:r>
        <w:rPr>
          <w:rFonts w:hint="eastAsia" w:ascii="仿宋_GB2312" w:hAnsi="Arial Narrow" w:eastAsia="仿宋_GB2312" w:cs="Arial Narrow"/>
          <w:sz w:val="30"/>
          <w:szCs w:val="30"/>
        </w:rPr>
        <w:t>3Dmax2010</w:t>
      </w:r>
      <w:r>
        <w:rPr>
          <w:rFonts w:hint="eastAsia" w:ascii="仿宋_GB2312" w:hAnsi="Arial Narrow" w:eastAsia="仿宋_GB2312" w:cs="仿宋_GB2312"/>
          <w:sz w:val="30"/>
          <w:szCs w:val="30"/>
        </w:rPr>
        <w:t>中文版或</w:t>
      </w:r>
      <w:r>
        <w:rPr>
          <w:rFonts w:hint="eastAsia" w:ascii="仿宋_GB2312" w:hAnsi="Arial Narrow" w:eastAsia="仿宋_GB2312" w:cs="Arial Narrow"/>
          <w:sz w:val="30"/>
          <w:szCs w:val="30"/>
        </w:rPr>
        <w:t>SketchUp8</w:t>
      </w:r>
      <w:r>
        <w:rPr>
          <w:rFonts w:hint="eastAsia" w:ascii="仿宋_GB2312" w:hAnsi="Arial Narrow" w:eastAsia="仿宋_GB2312" w:cs="仿宋_GB2312"/>
          <w:sz w:val="30"/>
          <w:szCs w:val="30"/>
        </w:rPr>
        <w:t>中文版，以及</w:t>
      </w:r>
      <w:r>
        <w:rPr>
          <w:rFonts w:hint="eastAsia" w:ascii="仿宋_GB2312" w:hAnsi="Arial Narrow" w:eastAsia="仿宋_GB2312" w:cs="Arial Narrow"/>
          <w:sz w:val="30"/>
          <w:szCs w:val="30"/>
        </w:rPr>
        <w:t>Office2007</w:t>
      </w:r>
      <w:r>
        <w:rPr>
          <w:rFonts w:hint="eastAsia" w:ascii="仿宋_GB2312" w:hAnsi="Arial Narrow" w:eastAsia="仿宋_GB2312" w:cs="仿宋_GB2312"/>
          <w:sz w:val="30"/>
          <w:szCs w:val="30"/>
        </w:rPr>
        <w:t>等计算机应用软件，根据比赛指定设计环境，自主命题，完成园林景观设计方案，绘制景观设计图与施工设计图。内容至少包括：</w:t>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cs="Arial Narrow"/>
          <w:sz w:val="30"/>
          <w:szCs w:val="30"/>
        </w:rPr>
        <w:t>1.</w:t>
      </w:r>
      <w:r>
        <w:rPr>
          <w:rFonts w:hint="eastAsia" w:ascii="仿宋_GB2312" w:hAnsi="Arial Narrow" w:eastAsia="仿宋_GB2312" w:cs="仿宋_GB2312"/>
          <w:sz w:val="30"/>
          <w:szCs w:val="30"/>
        </w:rPr>
        <w:t>设计方案部分</w:t>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cs="仿宋_GB2312"/>
          <w:sz w:val="30"/>
          <w:szCs w:val="30"/>
        </w:rPr>
        <w:t>（</w:t>
      </w:r>
      <w:r>
        <w:rPr>
          <w:rFonts w:hint="eastAsia" w:ascii="仿宋_GB2312" w:hAnsi="Arial Narrow" w:eastAsia="仿宋_GB2312" w:cs="Arial Narrow"/>
          <w:sz w:val="30"/>
          <w:szCs w:val="30"/>
        </w:rPr>
        <w:t>1</w:t>
      </w:r>
      <w:r>
        <w:rPr>
          <w:rFonts w:hint="eastAsia" w:ascii="仿宋_GB2312" w:hAnsi="Arial Narrow" w:eastAsia="仿宋_GB2312" w:cs="仿宋_GB2312"/>
          <w:sz w:val="30"/>
          <w:szCs w:val="30"/>
        </w:rPr>
        <w:t>）鸟瞰图</w:t>
      </w:r>
      <w:r>
        <w:rPr>
          <w:rFonts w:hint="eastAsia" w:ascii="仿宋_GB2312" w:hAnsi="Arial Narrow" w:eastAsia="仿宋_GB2312" w:cs="Arial Narrow"/>
          <w:sz w:val="30"/>
          <w:szCs w:val="30"/>
        </w:rPr>
        <w:t>1</w:t>
      </w:r>
      <w:r>
        <w:rPr>
          <w:rFonts w:hint="eastAsia" w:ascii="仿宋_GB2312" w:hAnsi="Arial Narrow" w:eastAsia="仿宋_GB2312" w:cs="仿宋_GB2312"/>
          <w:sz w:val="30"/>
          <w:szCs w:val="30"/>
        </w:rPr>
        <w:t>张；</w:t>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cs="仿宋_GB2312"/>
          <w:sz w:val="30"/>
          <w:szCs w:val="30"/>
        </w:rPr>
        <w:t>（</w:t>
      </w:r>
      <w:r>
        <w:rPr>
          <w:rFonts w:hint="eastAsia" w:ascii="仿宋_GB2312" w:hAnsi="Arial Narrow" w:eastAsia="仿宋_GB2312" w:cs="Arial Narrow"/>
          <w:sz w:val="30"/>
          <w:szCs w:val="30"/>
        </w:rPr>
        <w:t>2</w:t>
      </w:r>
      <w:r>
        <w:rPr>
          <w:rFonts w:hint="eastAsia" w:ascii="仿宋_GB2312" w:hAnsi="Arial Narrow" w:eastAsia="仿宋_GB2312" w:cs="仿宋_GB2312"/>
          <w:sz w:val="30"/>
          <w:szCs w:val="30"/>
        </w:rPr>
        <w:t>）设计说明（不超过</w:t>
      </w:r>
      <w:r>
        <w:rPr>
          <w:rFonts w:hint="eastAsia" w:ascii="仿宋_GB2312" w:hAnsi="Arial Narrow" w:eastAsia="仿宋_GB2312" w:cs="Arial Narrow"/>
          <w:sz w:val="30"/>
          <w:szCs w:val="30"/>
        </w:rPr>
        <w:t>300</w:t>
      </w:r>
      <w:r>
        <w:rPr>
          <w:rFonts w:hint="eastAsia" w:ascii="仿宋_GB2312" w:hAnsi="Arial Narrow" w:eastAsia="仿宋_GB2312" w:cs="仿宋_GB2312"/>
          <w:sz w:val="30"/>
          <w:szCs w:val="30"/>
        </w:rPr>
        <w:t>字）。</w:t>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cs="Arial Narrow"/>
          <w:sz w:val="30"/>
          <w:szCs w:val="30"/>
        </w:rPr>
        <w:t>2.</w:t>
      </w:r>
      <w:r>
        <w:rPr>
          <w:rFonts w:hint="eastAsia" w:ascii="仿宋_GB2312" w:hAnsi="Arial Narrow" w:eastAsia="仿宋_GB2312" w:cs="仿宋_GB2312"/>
          <w:sz w:val="30"/>
          <w:szCs w:val="30"/>
        </w:rPr>
        <w:t>施工图设计部分</w:t>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cs="仿宋_GB2312"/>
          <w:sz w:val="30"/>
          <w:szCs w:val="30"/>
        </w:rPr>
        <w:t>（</w:t>
      </w:r>
      <w:r>
        <w:rPr>
          <w:rFonts w:hint="eastAsia" w:ascii="仿宋_GB2312" w:hAnsi="Arial Narrow" w:eastAsia="仿宋_GB2312" w:cs="Arial Narrow"/>
          <w:sz w:val="30"/>
          <w:szCs w:val="30"/>
        </w:rPr>
        <w:t>1</w:t>
      </w:r>
      <w:r>
        <w:rPr>
          <w:rFonts w:hint="eastAsia" w:ascii="仿宋_GB2312" w:hAnsi="Arial Narrow" w:eastAsia="仿宋_GB2312" w:cs="仿宋_GB2312"/>
          <w:sz w:val="30"/>
          <w:szCs w:val="30"/>
        </w:rPr>
        <w:t>）总平面图</w:t>
      </w:r>
      <w:r>
        <w:rPr>
          <w:rFonts w:hint="eastAsia" w:ascii="仿宋_GB2312" w:hAnsi="Arial Narrow" w:eastAsia="仿宋_GB2312" w:cs="Arial Narrow"/>
          <w:sz w:val="30"/>
          <w:szCs w:val="30"/>
        </w:rPr>
        <w:t>1</w:t>
      </w:r>
      <w:r>
        <w:rPr>
          <w:rFonts w:hint="eastAsia" w:ascii="仿宋_GB2312" w:hAnsi="Arial Narrow" w:eastAsia="仿宋_GB2312" w:cs="仿宋_GB2312"/>
          <w:sz w:val="30"/>
          <w:szCs w:val="30"/>
        </w:rPr>
        <w:t>张；</w:t>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cs="仿宋_GB2312"/>
          <w:sz w:val="30"/>
          <w:szCs w:val="30"/>
        </w:rPr>
        <w:t>（</w:t>
      </w:r>
      <w:r>
        <w:rPr>
          <w:rFonts w:hint="eastAsia" w:ascii="仿宋_GB2312" w:hAnsi="Arial Narrow" w:eastAsia="仿宋_GB2312" w:cs="Arial Narrow"/>
          <w:sz w:val="30"/>
          <w:szCs w:val="30"/>
        </w:rPr>
        <w:t>2</w:t>
      </w:r>
      <w:r>
        <w:rPr>
          <w:rFonts w:hint="eastAsia" w:ascii="仿宋_GB2312" w:hAnsi="Arial Narrow" w:eastAsia="仿宋_GB2312" w:cs="仿宋_GB2312"/>
          <w:sz w:val="30"/>
          <w:szCs w:val="30"/>
        </w:rPr>
        <w:t>）尺寸定位图</w:t>
      </w:r>
      <w:r>
        <w:rPr>
          <w:rFonts w:hint="eastAsia" w:ascii="仿宋_GB2312" w:hAnsi="Arial Narrow" w:eastAsia="仿宋_GB2312" w:cs="Arial Narrow"/>
          <w:sz w:val="30"/>
          <w:szCs w:val="30"/>
        </w:rPr>
        <w:t>1</w:t>
      </w:r>
      <w:r>
        <w:rPr>
          <w:rFonts w:hint="eastAsia" w:ascii="仿宋_GB2312" w:hAnsi="Arial Narrow" w:eastAsia="仿宋_GB2312" w:cs="仿宋_GB2312"/>
          <w:sz w:val="30"/>
          <w:szCs w:val="30"/>
        </w:rPr>
        <w:t>张、竖向标高设计图</w:t>
      </w:r>
      <w:r>
        <w:rPr>
          <w:rFonts w:hint="eastAsia" w:ascii="仿宋_GB2312" w:hAnsi="Arial Narrow" w:eastAsia="仿宋_GB2312" w:cs="Arial Narrow"/>
          <w:sz w:val="30"/>
          <w:szCs w:val="30"/>
        </w:rPr>
        <w:t>1</w:t>
      </w:r>
      <w:r>
        <w:rPr>
          <w:rFonts w:hint="eastAsia" w:ascii="仿宋_GB2312" w:hAnsi="Arial Narrow" w:eastAsia="仿宋_GB2312" w:cs="仿宋_GB2312"/>
          <w:sz w:val="30"/>
          <w:szCs w:val="30"/>
        </w:rPr>
        <w:t>张、种植设计图（包括苗木统计表）</w:t>
      </w:r>
      <w:r>
        <w:rPr>
          <w:rFonts w:hint="eastAsia" w:ascii="仿宋_GB2312" w:hAnsi="Arial Narrow" w:eastAsia="仿宋_GB2312" w:cs="Arial Narrow"/>
          <w:sz w:val="30"/>
          <w:szCs w:val="30"/>
        </w:rPr>
        <w:t>1</w:t>
      </w:r>
      <w:r>
        <w:rPr>
          <w:rFonts w:hint="eastAsia" w:ascii="仿宋_GB2312" w:hAnsi="Arial Narrow" w:eastAsia="仿宋_GB2312" w:cs="仿宋_GB2312"/>
          <w:sz w:val="30"/>
          <w:szCs w:val="30"/>
        </w:rPr>
        <w:t>张；</w:t>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cs="仿宋_GB2312"/>
          <w:sz w:val="30"/>
          <w:szCs w:val="30"/>
        </w:rPr>
        <w:t>（</w:t>
      </w:r>
      <w:r>
        <w:rPr>
          <w:rFonts w:hint="eastAsia" w:ascii="仿宋_GB2312" w:hAnsi="Arial Narrow" w:eastAsia="仿宋_GB2312" w:cs="Arial Narrow"/>
          <w:sz w:val="30"/>
          <w:szCs w:val="30"/>
        </w:rPr>
        <w:t>3</w:t>
      </w:r>
      <w:r>
        <w:rPr>
          <w:rFonts w:hint="eastAsia" w:ascii="仿宋_GB2312" w:hAnsi="Arial Narrow" w:eastAsia="仿宋_GB2312" w:cs="仿宋_GB2312"/>
          <w:sz w:val="30"/>
          <w:szCs w:val="30"/>
        </w:rPr>
        <w:t>）地面铺装做法结构详图；</w:t>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cs="仿宋_GB2312"/>
          <w:sz w:val="30"/>
          <w:szCs w:val="30"/>
        </w:rPr>
        <w:t>（</w:t>
      </w:r>
      <w:r>
        <w:rPr>
          <w:rFonts w:hint="eastAsia" w:ascii="仿宋_GB2312" w:hAnsi="Arial Narrow" w:eastAsia="仿宋_GB2312" w:cs="Arial Narrow"/>
          <w:sz w:val="30"/>
          <w:szCs w:val="30"/>
        </w:rPr>
        <w:t>4</w:t>
      </w:r>
      <w:r>
        <w:rPr>
          <w:rFonts w:hint="eastAsia" w:ascii="仿宋_GB2312" w:hAnsi="Arial Narrow" w:eastAsia="仿宋_GB2312" w:cs="仿宋_GB2312"/>
          <w:sz w:val="30"/>
          <w:szCs w:val="30"/>
        </w:rPr>
        <w:t>）木作（木平台或木椅或木桥或木栏杆）结构详图；</w:t>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cs="仿宋_GB2312"/>
          <w:sz w:val="30"/>
          <w:szCs w:val="30"/>
        </w:rPr>
        <w:t>（</w:t>
      </w:r>
      <w:r>
        <w:rPr>
          <w:rFonts w:hint="eastAsia" w:ascii="仿宋_GB2312" w:hAnsi="Arial Narrow" w:eastAsia="仿宋_GB2312" w:cs="Arial Narrow"/>
          <w:sz w:val="30"/>
          <w:szCs w:val="30"/>
        </w:rPr>
        <w:t>5</w:t>
      </w:r>
      <w:r>
        <w:rPr>
          <w:rFonts w:hint="eastAsia" w:ascii="仿宋_GB2312" w:hAnsi="Arial Narrow" w:eastAsia="仿宋_GB2312" w:cs="仿宋_GB2312"/>
          <w:sz w:val="30"/>
          <w:szCs w:val="30"/>
        </w:rPr>
        <w:t>）景墙、花坛结构详图；</w:t>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cs="仿宋_GB2312"/>
          <w:sz w:val="30"/>
          <w:szCs w:val="30"/>
        </w:rPr>
        <w:t>（</w:t>
      </w:r>
      <w:r>
        <w:rPr>
          <w:rFonts w:hint="eastAsia" w:ascii="仿宋_GB2312" w:hAnsi="Arial Narrow" w:eastAsia="仿宋_GB2312" w:cs="Arial Narrow"/>
          <w:sz w:val="30"/>
          <w:szCs w:val="30"/>
        </w:rPr>
        <w:t>6</w:t>
      </w:r>
      <w:r>
        <w:rPr>
          <w:rFonts w:hint="eastAsia" w:ascii="仿宋_GB2312" w:hAnsi="Arial Narrow" w:eastAsia="仿宋_GB2312" w:cs="仿宋_GB2312"/>
          <w:sz w:val="30"/>
          <w:szCs w:val="30"/>
        </w:rPr>
        <w:t>）水、电布置平面图</w:t>
      </w:r>
      <w:r>
        <w:rPr>
          <w:rFonts w:hint="eastAsia" w:ascii="仿宋_GB2312" w:hAnsi="Arial Narrow" w:eastAsia="仿宋_GB2312" w:cs="Arial Narrow"/>
          <w:sz w:val="30"/>
          <w:szCs w:val="30"/>
        </w:rPr>
        <w:t>1</w:t>
      </w:r>
      <w:r>
        <w:rPr>
          <w:rFonts w:hint="eastAsia" w:ascii="仿宋_GB2312" w:hAnsi="Arial Narrow" w:eastAsia="仿宋_GB2312" w:cs="仿宋_GB2312"/>
          <w:sz w:val="30"/>
          <w:szCs w:val="30"/>
        </w:rPr>
        <w:t>张；</w:t>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cs="仿宋_GB2312"/>
          <w:sz w:val="30"/>
          <w:szCs w:val="30"/>
        </w:rPr>
        <w:t>（</w:t>
      </w:r>
      <w:r>
        <w:rPr>
          <w:rFonts w:hint="eastAsia" w:ascii="仿宋_GB2312" w:hAnsi="Arial Narrow" w:eastAsia="仿宋_GB2312" w:cs="Arial Narrow"/>
          <w:sz w:val="30"/>
          <w:szCs w:val="30"/>
        </w:rPr>
        <w:t>7</w:t>
      </w:r>
      <w:r>
        <w:rPr>
          <w:rFonts w:hint="eastAsia" w:ascii="仿宋_GB2312" w:hAnsi="Arial Narrow" w:eastAsia="仿宋_GB2312" w:cs="仿宋_GB2312"/>
          <w:sz w:val="30"/>
          <w:szCs w:val="30"/>
        </w:rPr>
        <w:t>）封面、目录、设计说明等；</w:t>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cs="仿宋_GB2312"/>
          <w:sz w:val="30"/>
          <w:szCs w:val="30"/>
        </w:rPr>
        <w:t>选手可以根据需要增加图纸张数。</w:t>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cs="Arial Narrow"/>
          <w:sz w:val="30"/>
          <w:szCs w:val="30"/>
        </w:rPr>
        <w:t>3.</w:t>
      </w:r>
      <w:r>
        <w:rPr>
          <w:rFonts w:hint="eastAsia" w:ascii="仿宋_GB2312" w:hAnsi="Arial Narrow" w:eastAsia="仿宋_GB2312" w:cs="仿宋_GB2312"/>
          <w:sz w:val="30"/>
          <w:szCs w:val="30"/>
        </w:rPr>
        <w:t>作品提交要求</w:t>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cs="仿宋_GB2312"/>
          <w:sz w:val="30"/>
          <w:szCs w:val="30"/>
        </w:rPr>
        <w:t>选手将设计成果（鸟瞰图与设计说明）保存为一个</w:t>
      </w:r>
      <w:r>
        <w:rPr>
          <w:rFonts w:hint="eastAsia" w:ascii="仿宋_GB2312" w:hAnsi="Arial Narrow" w:eastAsia="仿宋_GB2312" w:cs="Arial Narrow"/>
          <w:sz w:val="30"/>
          <w:szCs w:val="30"/>
        </w:rPr>
        <w:t>JPG</w:t>
      </w:r>
      <w:r>
        <w:rPr>
          <w:rFonts w:hint="eastAsia" w:ascii="仿宋_GB2312" w:hAnsi="Arial Narrow" w:eastAsia="仿宋_GB2312" w:cs="仿宋_GB2312"/>
          <w:sz w:val="30"/>
          <w:szCs w:val="30"/>
        </w:rPr>
        <w:t>文件（</w:t>
      </w:r>
      <w:r>
        <w:rPr>
          <w:rFonts w:hint="eastAsia" w:ascii="仿宋_GB2312" w:hAnsi="Arial Narrow" w:eastAsia="仿宋_GB2312" w:cs="Arial Narrow"/>
          <w:sz w:val="30"/>
          <w:szCs w:val="30"/>
        </w:rPr>
        <w:t>A3</w:t>
      </w:r>
      <w:r>
        <w:rPr>
          <w:rFonts w:hint="eastAsia" w:ascii="仿宋_GB2312" w:hAnsi="Arial Narrow" w:eastAsia="仿宋_GB2312" w:cs="仿宋_GB2312"/>
          <w:sz w:val="30"/>
          <w:szCs w:val="30"/>
        </w:rPr>
        <w:t>图幅，模式</w:t>
      </w:r>
      <w:r>
        <w:rPr>
          <w:rFonts w:hint="eastAsia" w:ascii="仿宋_GB2312" w:hAnsi="Arial Narrow" w:eastAsia="仿宋_GB2312" w:cs="Arial Narrow"/>
          <w:sz w:val="30"/>
          <w:szCs w:val="30"/>
        </w:rPr>
        <w:t>RGB</w:t>
      </w:r>
      <w:r>
        <w:rPr>
          <w:rFonts w:hint="eastAsia" w:ascii="仿宋_GB2312" w:hAnsi="Arial Narrow" w:eastAsia="仿宋_GB2312" w:cs="仿宋_GB2312"/>
          <w:sz w:val="30"/>
          <w:szCs w:val="30"/>
        </w:rPr>
        <w:t>颜色，分辨率</w:t>
      </w:r>
      <w:r>
        <w:rPr>
          <w:rFonts w:hint="eastAsia" w:ascii="仿宋_GB2312" w:hAnsi="Arial Narrow" w:eastAsia="仿宋_GB2312" w:cs="Arial Narrow"/>
          <w:sz w:val="30"/>
          <w:szCs w:val="30"/>
        </w:rPr>
        <w:t>150PPI</w:t>
      </w:r>
      <w:r>
        <w:rPr>
          <w:rFonts w:hint="eastAsia" w:ascii="仿宋_GB2312" w:hAnsi="Arial Narrow" w:eastAsia="仿宋_GB2312" w:cs="仿宋_GB2312"/>
          <w:sz w:val="30"/>
          <w:szCs w:val="30"/>
        </w:rPr>
        <w:t>），鸟瞰图与设计说明合理分布于</w:t>
      </w:r>
      <w:r>
        <w:rPr>
          <w:rFonts w:hint="eastAsia" w:ascii="仿宋_GB2312" w:hAnsi="Arial Narrow" w:eastAsia="仿宋_GB2312" w:cs="Arial Narrow"/>
          <w:sz w:val="30"/>
          <w:szCs w:val="30"/>
        </w:rPr>
        <w:t>A3</w:t>
      </w:r>
      <w:r>
        <w:rPr>
          <w:rFonts w:hint="eastAsia" w:ascii="仿宋_GB2312" w:hAnsi="Arial Narrow" w:eastAsia="仿宋_GB2312" w:cs="仿宋_GB2312"/>
          <w:sz w:val="30"/>
          <w:szCs w:val="30"/>
        </w:rPr>
        <w:t>图幅中。文件命名为“设计</w:t>
      </w:r>
      <w:r>
        <w:rPr>
          <w:rFonts w:hint="eastAsia" w:ascii="仿宋_GB2312" w:hAnsi="Arial Narrow" w:eastAsia="仿宋_GB2312" w:cs="Arial Narrow"/>
          <w:sz w:val="30"/>
          <w:szCs w:val="30"/>
        </w:rPr>
        <w:t>.jpg</w:t>
      </w:r>
      <w:r>
        <w:rPr>
          <w:rFonts w:hint="eastAsia" w:ascii="仿宋_GB2312" w:hAnsi="Arial Narrow" w:eastAsia="仿宋_GB2312" w:cs="仿宋_GB2312"/>
          <w:sz w:val="30"/>
          <w:szCs w:val="30"/>
        </w:rPr>
        <w:t>”；</w:t>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cs="仿宋_GB2312"/>
          <w:sz w:val="30"/>
          <w:szCs w:val="30"/>
        </w:rPr>
        <w:t>施工图设计图纸选用</w:t>
      </w:r>
      <w:r>
        <w:rPr>
          <w:rFonts w:hint="eastAsia" w:ascii="仿宋_GB2312" w:hAnsi="Arial Narrow" w:eastAsia="仿宋_GB2312" w:cs="Arial Narrow"/>
          <w:sz w:val="30"/>
          <w:szCs w:val="30"/>
        </w:rPr>
        <w:t>A3</w:t>
      </w:r>
      <w:r>
        <w:rPr>
          <w:rFonts w:hint="eastAsia" w:ascii="仿宋_GB2312" w:hAnsi="Arial Narrow" w:eastAsia="仿宋_GB2312" w:cs="仿宋_GB2312"/>
          <w:sz w:val="30"/>
          <w:szCs w:val="30"/>
        </w:rPr>
        <w:t>图幅，图框自行设计，自定比例和图纸数量，选手设计完成后用布局排版，所有图纸排在一个布局里，按照图号顺序从左向右依次排列（如图</w:t>
      </w:r>
      <w:r>
        <w:rPr>
          <w:rFonts w:hint="eastAsia" w:ascii="仿宋_GB2312" w:hAnsi="Arial Narrow" w:eastAsia="仿宋_GB2312" w:cs="Arial Narrow"/>
          <w:sz w:val="30"/>
          <w:szCs w:val="30"/>
        </w:rPr>
        <w:t>6</w:t>
      </w:r>
      <w:r>
        <w:rPr>
          <w:rFonts w:hint="eastAsia" w:ascii="仿宋_GB2312" w:hAnsi="Arial Narrow" w:eastAsia="仿宋_GB2312" w:cs="仿宋_GB2312"/>
          <w:sz w:val="30"/>
          <w:szCs w:val="30"/>
        </w:rPr>
        <w:t>所示），施工设计图纸保存为</w:t>
      </w:r>
      <w:r>
        <w:rPr>
          <w:rFonts w:hint="eastAsia" w:ascii="仿宋_GB2312" w:hAnsi="Arial Narrow" w:eastAsia="仿宋_GB2312" w:cs="Arial Narrow"/>
          <w:sz w:val="30"/>
          <w:szCs w:val="30"/>
        </w:rPr>
        <w:t>.dwg</w:t>
      </w:r>
      <w:r>
        <w:rPr>
          <w:rFonts w:hint="eastAsia" w:ascii="仿宋_GB2312" w:hAnsi="Arial Narrow" w:eastAsia="仿宋_GB2312" w:cs="仿宋_GB2312"/>
          <w:sz w:val="30"/>
          <w:szCs w:val="30"/>
        </w:rPr>
        <w:t>格式，命名为“施工设计图布局排版</w:t>
      </w:r>
      <w:r>
        <w:rPr>
          <w:rFonts w:hint="eastAsia" w:ascii="仿宋_GB2312" w:hAnsi="Arial Narrow" w:eastAsia="仿宋_GB2312" w:cs="Arial Narrow"/>
          <w:sz w:val="30"/>
          <w:szCs w:val="30"/>
        </w:rPr>
        <w:t>.dwg</w:t>
      </w:r>
      <w:r>
        <w:rPr>
          <w:rFonts w:hint="eastAsia" w:ascii="仿宋_GB2312" w:hAnsi="Arial Narrow" w:eastAsia="仿宋_GB2312" w:cs="仿宋_GB2312"/>
          <w:sz w:val="30"/>
          <w:szCs w:val="30"/>
        </w:rPr>
        <w:t>”（如图</w:t>
      </w:r>
      <w:r>
        <w:rPr>
          <w:rFonts w:hint="eastAsia" w:ascii="仿宋_GB2312" w:hAnsi="Arial Narrow" w:eastAsia="仿宋_GB2312" w:cs="Arial Narrow"/>
          <w:sz w:val="30"/>
          <w:szCs w:val="30"/>
        </w:rPr>
        <w:t>6</w:t>
      </w:r>
      <w:r>
        <w:rPr>
          <w:rFonts w:hint="eastAsia" w:ascii="仿宋_GB2312" w:hAnsi="Arial Narrow" w:eastAsia="仿宋_GB2312" w:cs="仿宋_GB2312"/>
          <w:sz w:val="30"/>
          <w:szCs w:val="30"/>
        </w:rPr>
        <w:t>所示）</w:t>
      </w:r>
      <w:r>
        <w:rPr>
          <w:rFonts w:hint="eastAsia" w:ascii="仿宋_GB2312" w:hAnsi="Arial Narrow" w:eastAsia="仿宋_GB2312" w:cs="Arial Narrow"/>
          <w:sz w:val="30"/>
          <w:szCs w:val="30"/>
        </w:rPr>
        <w:t>,</w:t>
      </w:r>
      <w:r>
        <w:rPr>
          <w:rFonts w:hint="eastAsia" w:ascii="仿宋_GB2312" w:hAnsi="Arial Narrow" w:eastAsia="仿宋_GB2312" w:cs="仿宋_GB2312"/>
          <w:sz w:val="30"/>
          <w:szCs w:val="30"/>
        </w:rPr>
        <w:t>然后将每张图纸输出为</w:t>
      </w:r>
      <w:r>
        <w:rPr>
          <w:rFonts w:hint="eastAsia" w:ascii="仿宋_GB2312" w:hAnsi="Arial Narrow" w:eastAsia="仿宋_GB2312" w:cs="Arial Narrow"/>
          <w:sz w:val="30"/>
          <w:szCs w:val="30"/>
        </w:rPr>
        <w:t>JPG</w:t>
      </w:r>
      <w:r>
        <w:rPr>
          <w:rFonts w:hint="eastAsia" w:ascii="仿宋_GB2312" w:hAnsi="Arial Narrow" w:eastAsia="仿宋_GB2312" w:cs="仿宋_GB2312"/>
          <w:sz w:val="30"/>
          <w:szCs w:val="30"/>
        </w:rPr>
        <w:t>格式，输出后每张图的命名为对应的图名（如“施工总平面图</w:t>
      </w:r>
      <w:r>
        <w:rPr>
          <w:rFonts w:hint="eastAsia" w:ascii="仿宋_GB2312" w:hAnsi="Arial Narrow" w:eastAsia="仿宋_GB2312" w:cs="Arial Narrow"/>
          <w:sz w:val="30"/>
          <w:szCs w:val="30"/>
        </w:rPr>
        <w:t>.jpg</w:t>
      </w:r>
      <w:r>
        <w:rPr>
          <w:rFonts w:hint="eastAsia" w:ascii="仿宋_GB2312" w:hAnsi="Arial Narrow" w:eastAsia="仿宋_GB2312" w:cs="仿宋_GB2312"/>
          <w:sz w:val="30"/>
          <w:szCs w:val="30"/>
        </w:rPr>
        <w:t>”）（如图</w:t>
      </w:r>
      <w:r>
        <w:rPr>
          <w:rFonts w:hint="eastAsia" w:ascii="仿宋_GB2312" w:hAnsi="Arial Narrow" w:eastAsia="仿宋_GB2312" w:cs="Arial Narrow"/>
          <w:sz w:val="30"/>
          <w:szCs w:val="30"/>
        </w:rPr>
        <w:t>5</w:t>
      </w:r>
      <w:r>
        <w:rPr>
          <w:rFonts w:hint="eastAsia" w:ascii="仿宋_GB2312" w:hAnsi="Arial Narrow" w:eastAsia="仿宋_GB2312" w:cs="仿宋_GB2312"/>
          <w:sz w:val="30"/>
          <w:szCs w:val="30"/>
        </w:rPr>
        <w:t>所示）。</w:t>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cs="仿宋_GB2312"/>
          <w:sz w:val="30"/>
          <w:szCs w:val="30"/>
        </w:rPr>
        <w:t>将方案设计图（即“设计</w:t>
      </w:r>
      <w:r>
        <w:rPr>
          <w:rFonts w:hint="eastAsia" w:ascii="仿宋_GB2312" w:hAnsi="Arial Narrow" w:eastAsia="仿宋_GB2312" w:cs="Arial Narrow"/>
          <w:sz w:val="30"/>
          <w:szCs w:val="30"/>
        </w:rPr>
        <w:t>.jpg</w:t>
      </w:r>
      <w:r>
        <w:rPr>
          <w:rFonts w:hint="eastAsia" w:ascii="仿宋_GB2312" w:hAnsi="Arial Narrow" w:eastAsia="仿宋_GB2312" w:cs="仿宋_GB2312"/>
          <w:sz w:val="30"/>
          <w:szCs w:val="30"/>
        </w:rPr>
        <w:t>”）、施工设计图（包括输出前的</w:t>
      </w:r>
      <w:r>
        <w:rPr>
          <w:rFonts w:hint="eastAsia" w:ascii="仿宋_GB2312" w:hAnsi="Arial Narrow" w:eastAsia="仿宋_GB2312" w:cs="Arial Narrow"/>
          <w:sz w:val="30"/>
          <w:szCs w:val="30"/>
        </w:rPr>
        <w:t>.dwg</w:t>
      </w:r>
      <w:r>
        <w:rPr>
          <w:rFonts w:hint="eastAsia" w:ascii="仿宋_GB2312" w:hAnsi="Arial Narrow" w:eastAsia="仿宋_GB2312" w:cs="仿宋_GB2312"/>
          <w:sz w:val="30"/>
          <w:szCs w:val="30"/>
        </w:rPr>
        <w:t>格式的图纸和输出后的</w:t>
      </w:r>
      <w:r>
        <w:rPr>
          <w:rFonts w:hint="eastAsia" w:ascii="仿宋_GB2312" w:hAnsi="Arial Narrow" w:eastAsia="仿宋_GB2312" w:cs="Arial Narrow"/>
          <w:sz w:val="30"/>
          <w:szCs w:val="30"/>
        </w:rPr>
        <w:t>.jpg</w:t>
      </w:r>
      <w:r>
        <w:rPr>
          <w:rFonts w:hint="eastAsia" w:ascii="仿宋_GB2312" w:hAnsi="Arial Narrow" w:eastAsia="仿宋_GB2312" w:cs="仿宋_GB2312"/>
          <w:sz w:val="30"/>
          <w:szCs w:val="30"/>
        </w:rPr>
        <w:t>格式的）压缩成一个电子</w:t>
      </w:r>
      <w:r>
        <w:rPr>
          <w:rFonts w:hint="eastAsia" w:ascii="仿宋_GB2312" w:hAnsi="仿宋" w:eastAsia="仿宋_GB2312" w:cs="仿宋"/>
          <w:kern w:val="0"/>
          <w:sz w:val="30"/>
          <w:szCs w:val="30"/>
        </w:rPr>
        <w:t>文</w:t>
      </w:r>
      <w:r>
        <w:rPr>
          <w:rFonts w:hint="eastAsia" w:ascii="仿宋_GB2312" w:hAnsi="Arial Narrow" w:eastAsia="仿宋_GB2312" w:cs="仿宋_GB2312"/>
          <w:sz w:val="30"/>
          <w:szCs w:val="30"/>
        </w:rPr>
        <w:t>件，文件命名为“工位号</w:t>
      </w:r>
      <w:r>
        <w:rPr>
          <w:rFonts w:hint="eastAsia" w:ascii="仿宋_GB2312" w:hAnsi="Arial Narrow" w:eastAsia="仿宋_GB2312" w:cs="Arial Narrow"/>
          <w:sz w:val="30"/>
          <w:szCs w:val="30"/>
        </w:rPr>
        <w:t>.zip</w:t>
      </w:r>
      <w:r>
        <w:rPr>
          <w:rFonts w:hint="eastAsia" w:ascii="仿宋_GB2312" w:hAnsi="Arial Narrow" w:eastAsia="仿宋_GB2312" w:cs="仿宋_GB2312"/>
          <w:sz w:val="30"/>
          <w:szCs w:val="30"/>
        </w:rPr>
        <w:t>”（如“</w:t>
      </w:r>
      <w:r>
        <w:rPr>
          <w:rFonts w:hint="eastAsia" w:ascii="仿宋_GB2312" w:hAnsi="Arial Narrow" w:eastAsia="仿宋_GB2312" w:cs="Arial Narrow"/>
          <w:sz w:val="30"/>
          <w:szCs w:val="30"/>
        </w:rPr>
        <w:t>A01.zip</w:t>
      </w:r>
      <w:r>
        <w:rPr>
          <w:rFonts w:hint="eastAsia" w:ascii="仿宋_GB2312" w:hAnsi="Arial Narrow" w:eastAsia="仿宋_GB2312" w:cs="仿宋_GB2312"/>
          <w:sz w:val="30"/>
          <w:szCs w:val="30"/>
        </w:rPr>
        <w:t>”）。竞赛结束时将最终作品存储到指定地址。作品不得出现任何反映作者、指导老师及学校的相关信息，违者将取消比赛资格。</w:t>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cs="仿宋_GB2312"/>
          <w:sz w:val="30"/>
          <w:szCs w:val="30"/>
        </w:rPr>
        <w:t>保存后的作品展开顺序如下图</w:t>
      </w:r>
      <w:r>
        <w:rPr>
          <w:rFonts w:hint="eastAsia" w:ascii="仿宋_GB2312" w:hAnsi="Arial Narrow" w:eastAsia="仿宋_GB2312" w:cs="Arial Narrow"/>
          <w:sz w:val="30"/>
          <w:szCs w:val="30"/>
        </w:rPr>
        <w:t>2-</w:t>
      </w:r>
      <w:r>
        <w:rPr>
          <w:rFonts w:hint="eastAsia" w:ascii="仿宋_GB2312" w:hAnsi="Arial Narrow" w:eastAsia="仿宋_GB2312" w:cs="仿宋_GB2312"/>
          <w:sz w:val="30"/>
          <w:szCs w:val="30"/>
        </w:rPr>
        <w:t>图</w:t>
      </w:r>
      <w:r>
        <w:rPr>
          <w:rFonts w:hint="eastAsia" w:ascii="仿宋_GB2312" w:hAnsi="Arial Narrow" w:eastAsia="仿宋_GB2312" w:cs="Arial Narrow"/>
          <w:sz w:val="30"/>
          <w:szCs w:val="30"/>
        </w:rPr>
        <w:t>6</w:t>
      </w:r>
      <w:r>
        <w:rPr>
          <w:rFonts w:hint="eastAsia" w:ascii="仿宋_GB2312" w:hAnsi="Arial Narrow" w:eastAsia="仿宋_GB2312" w:cs="仿宋_GB2312"/>
          <w:sz w:val="30"/>
          <w:szCs w:val="30"/>
        </w:rPr>
        <w:t>所示。</w:t>
      </w:r>
    </w:p>
    <w:p>
      <w:pPr>
        <w:adjustRightInd w:val="0"/>
        <w:snapToGrid w:val="0"/>
        <w:spacing w:line="360" w:lineRule="auto"/>
        <w:rPr>
          <w:rFonts w:ascii="仿宋_GB2312" w:eastAsia="仿宋_GB2312"/>
          <w:sz w:val="30"/>
          <w:szCs w:val="30"/>
        </w:rPr>
      </w:pPr>
      <w:r>
        <w:rPr>
          <w:sz w:val="30"/>
        </w:rPr>
        <mc:AlternateContent>
          <mc:Choice Requires="wps">
            <w:drawing>
              <wp:anchor distT="0" distB="0" distL="114300" distR="114300" simplePos="0" relativeHeight="251662336" behindDoc="0" locked="0" layoutInCell="1" allowOverlap="1">
                <wp:simplePos x="0" y="0"/>
                <wp:positionH relativeFrom="column">
                  <wp:posOffset>3197225</wp:posOffset>
                </wp:positionH>
                <wp:positionV relativeFrom="paragraph">
                  <wp:posOffset>1023620</wp:posOffset>
                </wp:positionV>
                <wp:extent cx="1539875" cy="457835"/>
                <wp:effectExtent l="0" t="0" r="14605" b="14605"/>
                <wp:wrapNone/>
                <wp:docPr id="18" name="文本框 12"/>
                <wp:cNvGraphicFramePr/>
                <a:graphic xmlns:a="http://schemas.openxmlformats.org/drawingml/2006/main">
                  <a:graphicData uri="http://schemas.microsoft.com/office/word/2010/wordprocessingShape">
                    <wps:wsp>
                      <wps:cNvSpPr txBox="1"/>
                      <wps:spPr>
                        <a:xfrm>
                          <a:off x="0" y="0"/>
                          <a:ext cx="1539875" cy="457835"/>
                        </a:xfrm>
                        <a:prstGeom prst="rect">
                          <a:avLst/>
                        </a:prstGeom>
                        <a:solidFill>
                          <a:srgbClr val="FFFFFF"/>
                        </a:solidFill>
                        <a:ln w="9525">
                          <a:noFill/>
                        </a:ln>
                      </wps:spPr>
                      <wps:txbx>
                        <w:txbxContent>
                          <w:p>
                            <w:pPr>
                              <w:adjustRightInd w:val="0"/>
                              <w:snapToGrid w:val="0"/>
                              <w:jc w:val="center"/>
                              <w:rPr>
                                <w:sz w:val="24"/>
                                <w:szCs w:val="24"/>
                              </w:rPr>
                            </w:pPr>
                            <w:r>
                              <w:rPr>
                                <w:rFonts w:hint="eastAsia" w:ascii="仿宋_GB2312" w:hAnsi="宋体" w:eastAsia="仿宋_GB2312" w:cs="宋体"/>
                                <w:sz w:val="24"/>
                                <w:szCs w:val="24"/>
                              </w:rPr>
                              <w:t>图4 “工位号”文件夹打开后的内容图</w:t>
                            </w:r>
                          </w:p>
                        </w:txbxContent>
                      </wps:txbx>
                      <wps:bodyPr upright="1"/>
                    </wps:wsp>
                  </a:graphicData>
                </a:graphic>
              </wp:anchor>
            </w:drawing>
          </mc:Choice>
          <mc:Fallback>
            <w:pict>
              <v:shape id="文本框 12" o:spid="_x0000_s1026" o:spt="202" type="#_x0000_t202" style="position:absolute;left:0pt;margin-left:251.75pt;margin-top:80.6pt;height:36.05pt;width:121.25pt;z-index:251662336;mso-width-relative:page;mso-height-relative:page;" fillcolor="#FFFFFF" filled="t" stroked="f" coordsize="21600,21600" o:gfxdata="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VcKuZ&#10;2QAAAAsBAAAPAAAAAAAAAAEAIAAAACIAAABkcnMvZG93bnJldi54bWxQSwECFAAUAAAACACHTuJA&#10;1D2sja4BAAA0AwAADgAAAAAAAAABACAAAAAoAQAAZHJzL2Uyb0RvYy54bWxQSwUGAAAAAAYABgBZ&#10;AQAASAUAAAAA&#10;">
                <v:fill on="t" focussize="0,0"/>
                <v:stroke on="f"/>
                <v:imagedata o:title=""/>
                <o:lock v:ext="edit" aspectratio="f"/>
                <v:textbox>
                  <w:txbxContent>
                    <w:p>
                      <w:pPr>
                        <w:adjustRightInd w:val="0"/>
                        <w:snapToGrid w:val="0"/>
                        <w:jc w:val="center"/>
                        <w:rPr>
                          <w:sz w:val="24"/>
                          <w:szCs w:val="24"/>
                        </w:rPr>
                      </w:pPr>
                      <w:r>
                        <w:rPr>
                          <w:rFonts w:hint="eastAsia" w:ascii="仿宋_GB2312" w:hAnsi="宋体" w:eastAsia="仿宋_GB2312" w:cs="宋体"/>
                          <w:sz w:val="24"/>
                          <w:szCs w:val="24"/>
                        </w:rPr>
                        <w:t>图4 “工位号”文件夹打开后的内容图</w:t>
                      </w:r>
                    </w:p>
                  </w:txbxContent>
                </v:textbox>
              </v:shape>
            </w:pict>
          </mc:Fallback>
        </mc:AlternateContent>
      </w:r>
      <w:r>
        <w:rPr>
          <w:sz w:val="30"/>
        </w:rPr>
        <mc:AlternateContent>
          <mc:Choice Requires="wps">
            <w:drawing>
              <wp:anchor distT="0" distB="0" distL="114300" distR="114300" simplePos="0" relativeHeight="251661312" behindDoc="0" locked="0" layoutInCell="1" allowOverlap="1">
                <wp:simplePos x="0" y="0"/>
                <wp:positionH relativeFrom="column">
                  <wp:posOffset>1574165</wp:posOffset>
                </wp:positionH>
                <wp:positionV relativeFrom="paragraph">
                  <wp:posOffset>1008380</wp:posOffset>
                </wp:positionV>
                <wp:extent cx="1257300" cy="533400"/>
                <wp:effectExtent l="0" t="0" r="7620" b="0"/>
                <wp:wrapNone/>
                <wp:docPr id="17" name="文本框 10"/>
                <wp:cNvGraphicFramePr/>
                <a:graphic xmlns:a="http://schemas.openxmlformats.org/drawingml/2006/main">
                  <a:graphicData uri="http://schemas.microsoft.com/office/word/2010/wordprocessingShape">
                    <wps:wsp>
                      <wps:cNvSpPr txBox="1"/>
                      <wps:spPr>
                        <a:xfrm>
                          <a:off x="0" y="0"/>
                          <a:ext cx="1257300" cy="533400"/>
                        </a:xfrm>
                        <a:prstGeom prst="rect">
                          <a:avLst/>
                        </a:prstGeom>
                        <a:solidFill>
                          <a:srgbClr val="FFFFFF"/>
                        </a:solidFill>
                        <a:ln w="9525">
                          <a:noFill/>
                        </a:ln>
                      </wps:spPr>
                      <wps:txbx>
                        <w:txbxContent>
                          <w:p>
                            <w:pPr>
                              <w:jc w:val="center"/>
                              <w:rPr>
                                <w:sz w:val="24"/>
                                <w:szCs w:val="24"/>
                              </w:rPr>
                            </w:pPr>
                            <w:r>
                              <w:rPr>
                                <w:rFonts w:hint="eastAsia" w:ascii="仿宋_GB2312" w:hAnsi="宋体" w:eastAsia="仿宋_GB2312" w:cs="宋体"/>
                                <w:sz w:val="24"/>
                                <w:szCs w:val="24"/>
                              </w:rPr>
                              <w:t>图3 解压后的文件夹图</w:t>
                            </w:r>
                          </w:p>
                        </w:txbxContent>
                      </wps:txbx>
                      <wps:bodyPr upright="1"/>
                    </wps:wsp>
                  </a:graphicData>
                </a:graphic>
              </wp:anchor>
            </w:drawing>
          </mc:Choice>
          <mc:Fallback>
            <w:pict>
              <v:shape id="文本框 10" o:spid="_x0000_s1026" o:spt="202" type="#_x0000_t202" style="position:absolute;left:0pt;margin-left:123.95pt;margin-top:79.4pt;height:42pt;width:99pt;z-index:251661312;mso-width-relative:page;mso-height-relative:page;" fillcolor="#FFFFFF" filled="t" stroked="f" coordsize="21600,21600" o:gfxdata="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KbmKU1wAAAAsB&#10;AAAPAAAAAAAAAAEAIAAAACIAAABkcnMvZG93bnJldi54bWxQSwECFAAUAAAACACHTuJAZ3nIlaoB&#10;AAA0AwAADgAAAAAAAAABACAAAAAmAQAAZHJzL2Uyb0RvYy54bWxQSwUGAAAAAAYABgBZAQAAQgUA&#10;AAAA&#10;">
                <v:fill on="t" focussize="0,0"/>
                <v:stroke on="f"/>
                <v:imagedata o:title=""/>
                <o:lock v:ext="edit" aspectratio="f"/>
                <v:textbox>
                  <w:txbxContent>
                    <w:p>
                      <w:pPr>
                        <w:jc w:val="center"/>
                        <w:rPr>
                          <w:sz w:val="24"/>
                          <w:szCs w:val="24"/>
                        </w:rPr>
                      </w:pPr>
                      <w:r>
                        <w:rPr>
                          <w:rFonts w:hint="eastAsia" w:ascii="仿宋_GB2312" w:hAnsi="宋体" w:eastAsia="仿宋_GB2312" w:cs="宋体"/>
                          <w:sz w:val="24"/>
                          <w:szCs w:val="24"/>
                        </w:rPr>
                        <w:t>图3 解压后的文件夹图</w:t>
                      </w:r>
                    </w:p>
                  </w:txbxContent>
                </v:textbox>
              </v:shape>
            </w:pict>
          </mc:Fallback>
        </mc:AlternateContent>
      </w:r>
      <w:r>
        <w:rPr>
          <w:sz w:val="30"/>
        </w:rP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1031240</wp:posOffset>
                </wp:positionV>
                <wp:extent cx="1257300" cy="533400"/>
                <wp:effectExtent l="0" t="0" r="7620" b="0"/>
                <wp:wrapNone/>
                <wp:docPr id="16" name="文本框 9"/>
                <wp:cNvGraphicFramePr/>
                <a:graphic xmlns:a="http://schemas.openxmlformats.org/drawingml/2006/main">
                  <a:graphicData uri="http://schemas.microsoft.com/office/word/2010/wordprocessingShape">
                    <wps:wsp>
                      <wps:cNvSpPr txBox="1"/>
                      <wps:spPr>
                        <a:xfrm>
                          <a:off x="0" y="0"/>
                          <a:ext cx="1257300" cy="533400"/>
                        </a:xfrm>
                        <a:prstGeom prst="rect">
                          <a:avLst/>
                        </a:prstGeom>
                        <a:solidFill>
                          <a:srgbClr val="FFFFFF"/>
                        </a:solidFill>
                        <a:ln w="9525">
                          <a:noFill/>
                        </a:ln>
                      </wps:spPr>
                      <wps:txbx>
                        <w:txbxContent>
                          <w:p>
                            <w:pPr>
                              <w:jc w:val="center"/>
                              <w:rPr>
                                <w:sz w:val="24"/>
                                <w:szCs w:val="24"/>
                              </w:rPr>
                            </w:pPr>
                            <w:r>
                              <w:rPr>
                                <w:rFonts w:hint="eastAsia" w:ascii="仿宋_GB2312" w:hAnsi="宋体" w:eastAsia="仿宋_GB2312" w:cs="宋体"/>
                                <w:sz w:val="24"/>
                                <w:szCs w:val="24"/>
                              </w:rPr>
                              <w:t>图2 提交的压缩文件图</w:t>
                            </w:r>
                          </w:p>
                        </w:txbxContent>
                      </wps:txbx>
                      <wps:bodyPr upright="1"/>
                    </wps:wsp>
                  </a:graphicData>
                </a:graphic>
              </wp:anchor>
            </w:drawing>
          </mc:Choice>
          <mc:Fallback>
            <w:pict>
              <v:shape id="文本框 9" o:spid="_x0000_s1026" o:spt="202" type="#_x0000_t202" style="position:absolute;left:0pt;margin-left:-1.45pt;margin-top:81.2pt;height:42pt;width:99pt;z-index:251660288;mso-width-relative:page;mso-height-relative:page;" fillcolor="#FFFFFF" filled="t" stroked="f" coordsize="21600,21600" o:gfxdata="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N5u9PnYAAAA&#10;CgEAAA8AAAAAAAAAAQAgAAAAIgAAAGRycy9kb3ducmV2LnhtbFBLAQIUABQAAAAIAIdO4kCJ6Ay3&#10;qwEAADMDAAAOAAAAAAAAAAEAIAAAACcBAABkcnMvZTJvRG9jLnhtbFBLBQYAAAAABgAGAFkBAABE&#10;BQAAAAA=&#10;">
                <v:fill on="t" focussize="0,0"/>
                <v:stroke on="f"/>
                <v:imagedata o:title=""/>
                <o:lock v:ext="edit" aspectratio="f"/>
                <v:textbox>
                  <w:txbxContent>
                    <w:p>
                      <w:pPr>
                        <w:jc w:val="center"/>
                        <w:rPr>
                          <w:sz w:val="24"/>
                          <w:szCs w:val="24"/>
                        </w:rPr>
                      </w:pPr>
                      <w:r>
                        <w:rPr>
                          <w:rFonts w:hint="eastAsia" w:ascii="仿宋_GB2312" w:hAnsi="宋体" w:eastAsia="仿宋_GB2312" w:cs="宋体"/>
                          <w:sz w:val="24"/>
                          <w:szCs w:val="24"/>
                        </w:rPr>
                        <w:t>图2 提交的压缩文件图</w:t>
                      </w:r>
                    </w:p>
                  </w:txbxContent>
                </v:textbox>
              </v:shape>
            </w:pict>
          </mc:Fallback>
        </mc:AlternateContent>
      </w:r>
      <w:r>
        <w:rPr>
          <w:rFonts w:hint="eastAsia" w:ascii="仿宋_GB2312" w:eastAsia="仿宋_GB2312"/>
          <w:sz w:val="30"/>
          <w:szCs w:val="30"/>
        </w:rPr>
        <mc:AlternateContent>
          <mc:Choice Requires="wps">
            <w:drawing>
              <wp:anchor distT="0" distB="0" distL="114300" distR="114300" simplePos="0" relativeHeight="251652096" behindDoc="0" locked="0" layoutInCell="1" allowOverlap="1">
                <wp:simplePos x="0" y="0"/>
                <wp:positionH relativeFrom="column">
                  <wp:posOffset>4779645</wp:posOffset>
                </wp:positionH>
                <wp:positionV relativeFrom="paragraph">
                  <wp:posOffset>610235</wp:posOffset>
                </wp:positionV>
                <wp:extent cx="323850" cy="635"/>
                <wp:effectExtent l="0" t="48895" r="11430" b="57150"/>
                <wp:wrapNone/>
                <wp:docPr id="9" name="直线 2"/>
                <wp:cNvGraphicFramePr/>
                <a:graphic xmlns:a="http://schemas.openxmlformats.org/drawingml/2006/main">
                  <a:graphicData uri="http://schemas.microsoft.com/office/word/2010/wordprocessingShape">
                    <wps:wsp>
                      <wps:cNvCnPr/>
                      <wps:spPr>
                        <a:xfrm>
                          <a:off x="0" y="0"/>
                          <a:ext cx="323850" cy="63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线 2" o:spid="_x0000_s1026" o:spt="20" style="position:absolute;left:0pt;margin-left:376.35pt;margin-top:48.05pt;height:0.05pt;width:25.5pt;z-index:251652096;mso-width-relative:page;mso-height-relative:page;" filled="f" stroked="t" coordsize="21600,21600" o:gfxdata="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VbvwfZAAAACQEAAA8AAAAAAAAAAQAgAAAAIgAA&#10;AGRycy9kb3ducmV2LnhtbFBLAQIUABQAAAAIAIdO4kBMHxfQzgEAAJEDAAAOAAAAAAAAAAEAIAAA&#10;ACgBAABkcnMvZTJvRG9jLnhtbFBLBQYAAAAABgAGAFkBAABoBQAAAAA=&#10;">
                <v:fill on="f" focussize="0,0"/>
                <v:stroke color="#000000" joinstyle="round" endarrow="open"/>
                <v:imagedata o:title=""/>
                <o:lock v:ext="edit" aspectratio="f"/>
              </v:line>
            </w:pict>
          </mc:Fallback>
        </mc:AlternateContent>
      </w:r>
      <w:r>
        <w:rPr>
          <w:rFonts w:hint="eastAsia" w:ascii="仿宋_GB2312" w:eastAsia="仿宋_GB2312"/>
          <w:sz w:val="30"/>
          <w:szCs w:val="30"/>
        </w:rPr>
        <mc:AlternateContent>
          <mc:Choice Requires="wps">
            <w:drawing>
              <wp:anchor distT="0" distB="0" distL="114300" distR="114300" simplePos="0" relativeHeight="251655168" behindDoc="0" locked="0" layoutInCell="1" allowOverlap="1">
                <wp:simplePos x="0" y="0"/>
                <wp:positionH relativeFrom="column">
                  <wp:posOffset>2821940</wp:posOffset>
                </wp:positionH>
                <wp:positionV relativeFrom="paragraph">
                  <wp:posOffset>610235</wp:posOffset>
                </wp:positionV>
                <wp:extent cx="323850" cy="635"/>
                <wp:effectExtent l="0" t="48895" r="11430" b="57150"/>
                <wp:wrapNone/>
                <wp:docPr id="10" name="直线 3"/>
                <wp:cNvGraphicFramePr/>
                <a:graphic xmlns:a="http://schemas.openxmlformats.org/drawingml/2006/main">
                  <a:graphicData uri="http://schemas.microsoft.com/office/word/2010/wordprocessingShape">
                    <wps:wsp>
                      <wps:cNvCnPr/>
                      <wps:spPr>
                        <a:xfrm>
                          <a:off x="0" y="0"/>
                          <a:ext cx="323850" cy="63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线 3" o:spid="_x0000_s1026" o:spt="20" style="position:absolute;left:0pt;margin-left:222.2pt;margin-top:48.05pt;height:0.05pt;width:25.5pt;z-index:251655168;mso-width-relative:page;mso-height-relative:page;" filled="f" stroked="t" coordsize="21600,21600" o:gfxdata="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38UVcNgAAAAJAQAADwAAAAAAAAABACAAAAAiAAAA&#10;ZHJzL2Rvd25yZXYueG1sUEsBAhQAFAAAAAgAh07iQBRNCNjOAQAAkgMAAA4AAAAAAAAAAQAgAAAA&#10;JwEAAGRycy9lMm9Eb2MueG1sUEsFBgAAAAAGAAYAWQEAAGcFAAAAAA==&#10;">
                <v:fill on="f" focussize="0,0"/>
                <v:stroke color="#000000" joinstyle="round" endarrow="open"/>
                <v:imagedata o:title=""/>
                <o:lock v:ext="edit" aspectratio="f"/>
              </v:line>
            </w:pict>
          </mc:Fallback>
        </mc:AlternateContent>
      </w:r>
      <w:r>
        <w:rPr>
          <w:rFonts w:hint="eastAsia" w:ascii="仿宋_GB2312" w:eastAsia="仿宋_GB2312"/>
          <w:sz w:val="30"/>
          <w:szCs w:val="30"/>
        </w:rPr>
        <mc:AlternateContent>
          <mc:Choice Requires="wps">
            <w:drawing>
              <wp:anchor distT="0" distB="0" distL="114300" distR="114300" simplePos="0" relativeHeight="251656192" behindDoc="0" locked="0" layoutInCell="1" allowOverlap="1">
                <wp:simplePos x="0" y="0"/>
                <wp:positionH relativeFrom="column">
                  <wp:posOffset>1274445</wp:posOffset>
                </wp:positionH>
                <wp:positionV relativeFrom="paragraph">
                  <wp:posOffset>591185</wp:posOffset>
                </wp:positionV>
                <wp:extent cx="323850" cy="635"/>
                <wp:effectExtent l="0" t="48895" r="11430" b="57150"/>
                <wp:wrapNone/>
                <wp:docPr id="11" name="直线 4"/>
                <wp:cNvGraphicFramePr/>
                <a:graphic xmlns:a="http://schemas.openxmlformats.org/drawingml/2006/main">
                  <a:graphicData uri="http://schemas.microsoft.com/office/word/2010/wordprocessingShape">
                    <wps:wsp>
                      <wps:cNvCnPr/>
                      <wps:spPr>
                        <a:xfrm>
                          <a:off x="0" y="0"/>
                          <a:ext cx="323850" cy="63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w:pict>
              <v:line id="直线 4" o:spid="_x0000_s1026" o:spt="20" style="position:absolute;left:0pt;margin-left:100.35pt;margin-top:46.55pt;height:0.05pt;width:25.5pt;z-index:251656192;mso-width-relative:page;mso-height-relative:page;" filled="f" stroked="t" coordsize="21600,21600" o:gfxdata="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NPWDGXYAAAACQEAAA8AAAAAAAAAAQAgAAAAIgAA&#10;AGRycy9kb3ducmV2LnhtbFBLAQIUABQAAAAIAIdO4kCyzJdJzwEAAJIDAAAOAAAAAAAAAAEAIAAA&#10;ACcBAABkcnMvZTJvRG9jLnhtbFBLBQYAAAAABgAGAFkBAABoBQAAAAA=&#10;">
                <v:fill on="f" focussize="0,0"/>
                <v:stroke color="#000000" joinstyle="round" endarrow="open"/>
                <v:imagedata o:title=""/>
                <o:lock v:ext="edit" aspectratio="f"/>
              </v:line>
            </w:pict>
          </mc:Fallback>
        </mc:AlternateContent>
      </w:r>
      <w:r>
        <w:rPr>
          <w:rFonts w:hint="eastAsia" w:ascii="仿宋_GB2312" w:eastAsia="仿宋_GB2312"/>
          <w:sz w:val="30"/>
          <w:szCs w:val="30"/>
        </w:rPr>
        <w:drawing>
          <wp:inline distT="0" distB="0" distL="114300" distR="114300">
            <wp:extent cx="1243330" cy="967105"/>
            <wp:effectExtent l="0" t="0" r="6350" b="825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8"/>
                    <a:srcRect t="10620" b="12042"/>
                    <a:stretch>
                      <a:fillRect/>
                    </a:stretch>
                  </pic:blipFill>
                  <pic:spPr>
                    <a:xfrm>
                      <a:off x="0" y="0"/>
                      <a:ext cx="1243330" cy="967105"/>
                    </a:xfrm>
                    <a:prstGeom prst="rect">
                      <a:avLst/>
                    </a:prstGeom>
                    <a:noFill/>
                    <a:ln w="9525">
                      <a:noFill/>
                    </a:ln>
                  </pic:spPr>
                </pic:pic>
              </a:graphicData>
            </a:graphic>
          </wp:inline>
        </w:drawing>
      </w:r>
      <w:r>
        <w:rPr>
          <w:rFonts w:hint="eastAsia" w:ascii="仿宋_GB2312" w:eastAsia="仿宋_GB2312"/>
          <w:sz w:val="30"/>
          <w:szCs w:val="30"/>
        </w:rPr>
        <w:t xml:space="preserve">    </w:t>
      </w:r>
      <w:r>
        <w:rPr>
          <w:rFonts w:hint="eastAsia" w:ascii="仿宋_GB2312" w:eastAsia="仿宋_GB2312"/>
          <w:sz w:val="30"/>
          <w:szCs w:val="30"/>
        </w:rPr>
        <w:drawing>
          <wp:inline distT="0" distB="0" distL="114300" distR="114300">
            <wp:extent cx="1195705" cy="968375"/>
            <wp:effectExtent l="0" t="0" r="8255" b="698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9"/>
                    <a:srcRect l="12364" t="17592" r="13914" b="17972"/>
                    <a:stretch>
                      <a:fillRect/>
                    </a:stretch>
                  </pic:blipFill>
                  <pic:spPr>
                    <a:xfrm>
                      <a:off x="0" y="0"/>
                      <a:ext cx="1195705" cy="968375"/>
                    </a:xfrm>
                    <a:prstGeom prst="rect">
                      <a:avLst/>
                    </a:prstGeom>
                    <a:noFill/>
                    <a:ln w="9525">
                      <a:noFill/>
                    </a:ln>
                  </pic:spPr>
                </pic:pic>
              </a:graphicData>
            </a:graphic>
          </wp:inline>
        </w:drawing>
      </w:r>
      <w:r>
        <w:rPr>
          <w:rFonts w:hint="eastAsia" w:ascii="仿宋_GB2312" w:eastAsia="仿宋_GB2312"/>
          <w:sz w:val="30"/>
          <w:szCs w:val="30"/>
        </w:rPr>
        <w:t xml:space="preserve">    </w:t>
      </w:r>
      <w:r>
        <w:rPr>
          <w:rFonts w:hint="eastAsia" w:ascii="仿宋_GB2312" w:eastAsia="仿宋_GB2312"/>
          <w:sz w:val="30"/>
          <w:szCs w:val="30"/>
        </w:rPr>
        <w:drawing>
          <wp:anchor distT="0" distB="0" distL="114300" distR="114300" simplePos="0" relativeHeight="251653120" behindDoc="0" locked="0" layoutInCell="1" allowOverlap="1">
            <wp:simplePos x="0" y="0"/>
            <wp:positionH relativeFrom="column">
              <wp:posOffset>3225165</wp:posOffset>
            </wp:positionH>
            <wp:positionV relativeFrom="paragraph">
              <wp:posOffset>9525</wp:posOffset>
            </wp:positionV>
            <wp:extent cx="1485265" cy="960755"/>
            <wp:effectExtent l="9525" t="9525" r="13970" b="20320"/>
            <wp:wrapNone/>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0"/>
                    <a:srcRect l="5071" r="5071"/>
                    <a:stretch>
                      <a:fillRect/>
                    </a:stretch>
                  </pic:blipFill>
                  <pic:spPr>
                    <a:xfrm>
                      <a:off x="0" y="0"/>
                      <a:ext cx="1485265" cy="960755"/>
                    </a:xfrm>
                    <a:prstGeom prst="rect">
                      <a:avLst/>
                    </a:prstGeom>
                    <a:noFill/>
                    <a:ln w="9525">
                      <a:solidFill>
                        <a:schemeClr val="tx1"/>
                      </a:solidFill>
                    </a:ln>
                  </pic:spPr>
                </pic:pic>
              </a:graphicData>
            </a:graphic>
          </wp:anchor>
        </w:drawing>
      </w:r>
    </w:p>
    <w:p>
      <w:pPr>
        <w:adjustRightInd w:val="0"/>
        <w:snapToGrid w:val="0"/>
        <w:spacing w:line="360" w:lineRule="auto"/>
        <w:jc w:val="left"/>
        <w:rPr>
          <w:rFonts w:ascii="仿宋_GB2312" w:hAnsi="宋体" w:eastAsia="仿宋_GB2312" w:cs="宋体"/>
          <w:sz w:val="24"/>
          <w:szCs w:val="24"/>
        </w:rPr>
      </w:pPr>
    </w:p>
    <w:p>
      <w:pPr>
        <w:adjustRightInd w:val="0"/>
        <w:snapToGrid w:val="0"/>
        <w:spacing w:line="360" w:lineRule="auto"/>
        <w:jc w:val="left"/>
        <w:rPr>
          <w:rFonts w:ascii="仿宋_GB2312" w:eastAsia="仿宋_GB2312"/>
          <w:sz w:val="30"/>
          <w:szCs w:val="30"/>
        </w:rPr>
      </w:pPr>
    </w:p>
    <w:p>
      <w:pPr>
        <w:adjustRightInd w:val="0"/>
        <w:snapToGrid w:val="0"/>
        <w:spacing w:line="360" w:lineRule="auto"/>
        <w:jc w:val="left"/>
        <w:rPr>
          <w:rFonts w:ascii="仿宋_GB2312" w:eastAsia="仿宋_GB2312"/>
          <w:sz w:val="30"/>
          <w:szCs w:val="30"/>
        </w:rPr>
      </w:pPr>
      <w:r>
        <w:rPr>
          <w:rFonts w:hint="eastAsia" w:ascii="仿宋_GB2312" w:eastAsia="仿宋_GB2312"/>
          <w:sz w:val="30"/>
          <w:szCs w:val="30"/>
        </w:rPr>
        <w:drawing>
          <wp:inline distT="0" distB="0" distL="114300" distR="114300">
            <wp:extent cx="2041525" cy="1615440"/>
            <wp:effectExtent l="9525" t="9525" r="21590" b="20955"/>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1"/>
                    <a:stretch>
                      <a:fillRect/>
                    </a:stretch>
                  </pic:blipFill>
                  <pic:spPr>
                    <a:xfrm>
                      <a:off x="0" y="0"/>
                      <a:ext cx="2041525" cy="1615440"/>
                    </a:xfrm>
                    <a:prstGeom prst="rect">
                      <a:avLst/>
                    </a:prstGeom>
                    <a:noFill/>
                    <a:ln w="9525">
                      <a:solidFill>
                        <a:schemeClr val="tx1"/>
                      </a:solidFill>
                    </a:ln>
                  </pic:spPr>
                </pic:pic>
              </a:graphicData>
            </a:graphic>
          </wp:inline>
        </w:drawing>
      </w:r>
      <w:r>
        <w:rPr>
          <w:sz w:val="30"/>
        </w:rPr>
        <mc:AlternateContent>
          <mc:Choice Requires="wps">
            <w:drawing>
              <wp:anchor distT="0" distB="0" distL="114300" distR="114300" simplePos="0" relativeHeight="251664384" behindDoc="0" locked="0" layoutInCell="1" allowOverlap="1">
                <wp:simplePos x="0" y="0"/>
                <wp:positionH relativeFrom="column">
                  <wp:posOffset>2275205</wp:posOffset>
                </wp:positionH>
                <wp:positionV relativeFrom="paragraph">
                  <wp:posOffset>1625600</wp:posOffset>
                </wp:positionV>
                <wp:extent cx="2978785" cy="533400"/>
                <wp:effectExtent l="0" t="0" r="8255" b="0"/>
                <wp:wrapNone/>
                <wp:docPr id="20" name="文本框 14"/>
                <wp:cNvGraphicFramePr/>
                <a:graphic xmlns:a="http://schemas.openxmlformats.org/drawingml/2006/main">
                  <a:graphicData uri="http://schemas.microsoft.com/office/word/2010/wordprocessingShape">
                    <wps:wsp>
                      <wps:cNvSpPr txBox="1"/>
                      <wps:spPr>
                        <a:xfrm>
                          <a:off x="0" y="0"/>
                          <a:ext cx="2978785" cy="533400"/>
                        </a:xfrm>
                        <a:prstGeom prst="rect">
                          <a:avLst/>
                        </a:prstGeom>
                        <a:solidFill>
                          <a:srgbClr val="FFFFFF"/>
                        </a:solidFill>
                        <a:ln w="9525">
                          <a:noFill/>
                        </a:ln>
                      </wps:spPr>
                      <wps:txbx>
                        <w:txbxContent>
                          <w:p>
                            <w:pPr>
                              <w:jc w:val="center"/>
                              <w:rPr>
                                <w:rFonts w:ascii="仿宋_GB2312" w:eastAsia="仿宋_GB2312" w:cs="宋体"/>
                                <w:sz w:val="24"/>
                                <w:szCs w:val="24"/>
                              </w:rPr>
                            </w:pPr>
                            <w:r>
                              <w:rPr>
                                <w:rFonts w:hint="eastAsia" w:ascii="仿宋_GB2312" w:eastAsia="仿宋_GB2312" w:cs="宋体"/>
                                <w:sz w:val="24"/>
                                <w:szCs w:val="24"/>
                              </w:rPr>
                              <w:t>图6 “施工设计图布局排版.dwg”的保存格式样例</w:t>
                            </w:r>
                          </w:p>
                          <w:p/>
                        </w:txbxContent>
                      </wps:txbx>
                      <wps:bodyPr upright="1"/>
                    </wps:wsp>
                  </a:graphicData>
                </a:graphic>
              </wp:anchor>
            </w:drawing>
          </mc:Choice>
          <mc:Fallback>
            <w:pict>
              <v:shape id="文本框 14" o:spid="_x0000_s1026" o:spt="202" type="#_x0000_t202" style="position:absolute;left:0pt;margin-left:179.15pt;margin-top:128pt;height:42pt;width:234.55pt;z-index:251664384;mso-width-relative:page;mso-height-relative:page;" fillcolor="#FFFFFF" filled="t" stroked="f" coordsize="21600,21600" o:gfxdata="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Ds/&#10;Tq7YAAAACwEAAA8AAAAAAAAAAQAgAAAAIgAAAGRycy9kb3ducmV2LnhtbFBLAQIUABQAAAAIAIdO&#10;4kBKxrZEsQEAADQDAAAOAAAAAAAAAAEAIAAAACcBAABkcnMvZTJvRG9jLnhtbFBLBQYAAAAABgAG&#10;AFkBAABKBQAAAAA=&#10;">
                <v:fill on="t" focussize="0,0"/>
                <v:stroke on="f"/>
                <v:imagedata o:title=""/>
                <o:lock v:ext="edit" aspectratio="f"/>
                <v:textbox>
                  <w:txbxContent>
                    <w:p>
                      <w:pPr>
                        <w:jc w:val="center"/>
                        <w:rPr>
                          <w:rFonts w:ascii="仿宋_GB2312" w:eastAsia="仿宋_GB2312" w:cs="宋体"/>
                          <w:sz w:val="24"/>
                          <w:szCs w:val="24"/>
                        </w:rPr>
                      </w:pPr>
                      <w:r>
                        <w:rPr>
                          <w:rFonts w:hint="eastAsia" w:ascii="仿宋_GB2312" w:eastAsia="仿宋_GB2312" w:cs="宋体"/>
                          <w:sz w:val="24"/>
                          <w:szCs w:val="24"/>
                        </w:rPr>
                        <w:t>图6 “施工设计图布局排版.dwg”的保存格式样例</w:t>
                      </w:r>
                    </w:p>
                    <w:p/>
                  </w:txbxContent>
                </v:textbox>
              </v:shape>
            </w:pict>
          </mc:Fallback>
        </mc:AlternateContent>
      </w:r>
      <w:r>
        <w:rPr>
          <w:sz w:val="30"/>
        </w:rPr>
        <mc:AlternateContent>
          <mc:Choice Requires="wps">
            <w:drawing>
              <wp:anchor distT="0" distB="0" distL="114300" distR="114300" simplePos="0" relativeHeight="251663360" behindDoc="0" locked="0" layoutInCell="1" allowOverlap="1">
                <wp:simplePos x="0" y="0"/>
                <wp:positionH relativeFrom="column">
                  <wp:posOffset>-3175</wp:posOffset>
                </wp:positionH>
                <wp:positionV relativeFrom="paragraph">
                  <wp:posOffset>1633220</wp:posOffset>
                </wp:positionV>
                <wp:extent cx="2087880" cy="533400"/>
                <wp:effectExtent l="0" t="0" r="0" b="0"/>
                <wp:wrapNone/>
                <wp:docPr id="19" name="文本框 13"/>
                <wp:cNvGraphicFramePr/>
                <a:graphic xmlns:a="http://schemas.openxmlformats.org/drawingml/2006/main">
                  <a:graphicData uri="http://schemas.microsoft.com/office/word/2010/wordprocessingShape">
                    <wps:wsp>
                      <wps:cNvSpPr txBox="1"/>
                      <wps:spPr>
                        <a:xfrm>
                          <a:off x="0" y="0"/>
                          <a:ext cx="2087880" cy="533400"/>
                        </a:xfrm>
                        <a:prstGeom prst="rect">
                          <a:avLst/>
                        </a:prstGeom>
                        <a:solidFill>
                          <a:srgbClr val="FFFFFF"/>
                        </a:solidFill>
                        <a:ln w="9525">
                          <a:noFill/>
                        </a:ln>
                      </wps:spPr>
                      <wps:txbx>
                        <w:txbxContent>
                          <w:p>
                            <w:pPr>
                              <w:jc w:val="center"/>
                              <w:rPr>
                                <w:sz w:val="24"/>
                                <w:szCs w:val="24"/>
                              </w:rPr>
                            </w:pPr>
                            <w:r>
                              <w:rPr>
                                <w:rFonts w:hint="eastAsia" w:ascii="仿宋_GB2312" w:eastAsia="仿宋_GB2312" w:cs="宋体"/>
                                <w:sz w:val="24"/>
                                <w:szCs w:val="24"/>
                              </w:rPr>
                              <w:t>图</w:t>
                            </w:r>
                            <w:r>
                              <w:rPr>
                                <w:rFonts w:hint="eastAsia" w:ascii="仿宋_GB2312" w:eastAsia="仿宋_GB2312"/>
                                <w:sz w:val="24"/>
                                <w:szCs w:val="24"/>
                              </w:rPr>
                              <w:t xml:space="preserve">5 </w:t>
                            </w:r>
                            <w:r>
                              <w:rPr>
                                <w:rFonts w:hint="eastAsia" w:ascii="仿宋_GB2312" w:eastAsia="仿宋_GB2312" w:cs="宋体"/>
                                <w:sz w:val="24"/>
                                <w:szCs w:val="24"/>
                              </w:rPr>
                              <w:t>“施工设计图”文件夹打开后的内容图</w:t>
                            </w:r>
                          </w:p>
                        </w:txbxContent>
                      </wps:txbx>
                      <wps:bodyPr upright="1"/>
                    </wps:wsp>
                  </a:graphicData>
                </a:graphic>
              </wp:anchor>
            </w:drawing>
          </mc:Choice>
          <mc:Fallback>
            <w:pict>
              <v:shape id="文本框 13" o:spid="_x0000_s1026" o:spt="202" type="#_x0000_t202" style="position:absolute;left:0pt;margin-left:-0.25pt;margin-top:128.6pt;height:42pt;width:164.4pt;z-index:251663360;mso-width-relative:page;mso-height-relative:page;" fillcolor="#FFFFFF" filled="t" stroked="f" coordsize="21600,21600" o:gfxdata="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5OrG&#10;qdgAAAAJAQAADwAAAAAAAAABACAAAAAiAAAAZHJzL2Rvd25yZXYueG1sUEsBAhQAFAAAAAgAh07i&#10;QMtVwH2wAQAANAMAAA4AAAAAAAAAAQAgAAAAJwEAAGRycy9lMm9Eb2MueG1sUEsFBgAAAAAGAAYA&#10;WQEAAEkFAAAAAA==&#10;">
                <v:fill on="t" focussize="0,0"/>
                <v:stroke on="f"/>
                <v:imagedata o:title=""/>
                <o:lock v:ext="edit" aspectratio="f"/>
                <v:textbox>
                  <w:txbxContent>
                    <w:p>
                      <w:pPr>
                        <w:jc w:val="center"/>
                        <w:rPr>
                          <w:sz w:val="24"/>
                          <w:szCs w:val="24"/>
                        </w:rPr>
                      </w:pPr>
                      <w:r>
                        <w:rPr>
                          <w:rFonts w:hint="eastAsia" w:ascii="仿宋_GB2312" w:eastAsia="仿宋_GB2312" w:cs="宋体"/>
                          <w:sz w:val="24"/>
                          <w:szCs w:val="24"/>
                        </w:rPr>
                        <w:t>图</w:t>
                      </w:r>
                      <w:r>
                        <w:rPr>
                          <w:rFonts w:hint="eastAsia" w:ascii="仿宋_GB2312" w:eastAsia="仿宋_GB2312"/>
                          <w:sz w:val="24"/>
                          <w:szCs w:val="24"/>
                        </w:rPr>
                        <w:t xml:space="preserve">5 </w:t>
                      </w:r>
                      <w:r>
                        <w:rPr>
                          <w:rFonts w:hint="eastAsia" w:ascii="仿宋_GB2312" w:eastAsia="仿宋_GB2312" w:cs="宋体"/>
                          <w:sz w:val="24"/>
                          <w:szCs w:val="24"/>
                        </w:rPr>
                        <w:t>“施工设计图”文件夹打开后的内容图</w:t>
                      </w:r>
                    </w:p>
                  </w:txbxContent>
                </v:textbox>
              </v:shape>
            </w:pict>
          </mc:Fallback>
        </mc:AlternateContent>
      </w:r>
      <w:r>
        <w:rPr>
          <w:rFonts w:hint="eastAsia" w:ascii="仿宋_GB2312" w:eastAsia="仿宋_GB2312"/>
          <w:sz w:val="30"/>
          <w:szCs w:val="30"/>
        </w:rPr>
        <mc:AlternateContent>
          <mc:Choice Requires="wps">
            <w:drawing>
              <wp:anchor distT="0" distB="0" distL="114300" distR="114300" simplePos="0" relativeHeight="251658240" behindDoc="0" locked="0" layoutInCell="1" allowOverlap="1">
                <wp:simplePos x="0" y="0"/>
                <wp:positionH relativeFrom="column">
                  <wp:posOffset>1363345</wp:posOffset>
                </wp:positionH>
                <wp:positionV relativeFrom="paragraph">
                  <wp:posOffset>163830</wp:posOffset>
                </wp:positionV>
                <wp:extent cx="1079500" cy="660400"/>
                <wp:effectExtent l="0" t="48260" r="2540" b="53340"/>
                <wp:wrapNone/>
                <wp:docPr id="14" name="自选图形 5"/>
                <wp:cNvGraphicFramePr/>
                <a:graphic xmlns:a="http://schemas.openxmlformats.org/drawingml/2006/main">
                  <a:graphicData uri="http://schemas.microsoft.com/office/word/2010/wordprocessingShape">
                    <wps:wsp>
                      <wps:cNvCnPr/>
                      <wps:spPr>
                        <a:xfrm>
                          <a:off x="0" y="0"/>
                          <a:ext cx="1079500" cy="660400"/>
                        </a:xfrm>
                        <a:prstGeom prst="curvedConnector3">
                          <a:avLst>
                            <a:gd name="adj1" fmla="val 50060"/>
                          </a:avLst>
                        </a:prstGeom>
                        <a:ln w="9525" cap="flat" cmpd="sng">
                          <a:solidFill>
                            <a:srgbClr val="FF0000"/>
                          </a:solidFill>
                          <a:prstDash val="solid"/>
                          <a:headEnd type="arrow" w="med" len="med"/>
                          <a:tailEnd type="arrow" w="med" len="med"/>
                        </a:ln>
                      </wps:spPr>
                      <wps:bodyPr/>
                    </wps:wsp>
                  </a:graphicData>
                </a:graphic>
              </wp:anchor>
            </w:drawing>
          </mc:Choice>
          <mc:Fallback>
            <w:pict>
              <v:shape id="自选图形 5" o:spid="_x0000_s1026" o:spt="38" type="#_x0000_t38" style="position:absolute;left:0pt;margin-left:107.35pt;margin-top:12.9pt;height:52pt;width:85pt;z-index:251658240;mso-width-relative:page;mso-height-relative:page;" filled="f" stroked="t" coordsize="21600,21600" o:gfxdata="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o5xss1gAAAAoBAAAPAAAAAAAAAAEAIAAAACIAAABkcnMvZG93bnJldi54bWxQSwEC&#10;FAAUAAAACACHTuJAuKSvafYBAADIAwAADgAAAAAAAAABACAAAAAlAQAAZHJzL2Uyb0RvYy54bWxQ&#10;SwUGAAAAAAYABgBZAQAAjQUAAAAA&#10;" adj="10813">
                <v:fill on="f" focussize="0,0"/>
                <v:stroke color="#FF0000" joinstyle="round" startarrow="open" endarrow="open"/>
                <v:imagedata o:title=""/>
                <o:lock v:ext="edit" aspectratio="f"/>
              </v:shape>
            </w:pict>
          </mc:Fallback>
        </mc:AlternateContent>
      </w:r>
      <w:r>
        <w:rPr>
          <w:rFonts w:hint="eastAsia" w:ascii="仿宋_GB2312" w:eastAsia="仿宋_GB2312"/>
          <w:sz w:val="30"/>
          <w:szCs w:val="30"/>
        </w:rPr>
        <mc:AlternateContent>
          <mc:Choice Requires="wps">
            <w:drawing>
              <wp:anchor distT="0" distB="0" distL="114300" distR="114300" simplePos="0" relativeHeight="251658240" behindDoc="0" locked="0" layoutInCell="1" allowOverlap="1">
                <wp:simplePos x="0" y="0"/>
                <wp:positionH relativeFrom="column">
                  <wp:posOffset>2470785</wp:posOffset>
                </wp:positionH>
                <wp:positionV relativeFrom="paragraph">
                  <wp:posOffset>1245235</wp:posOffset>
                </wp:positionV>
                <wp:extent cx="374650" cy="352425"/>
                <wp:effectExtent l="48260" t="47625" r="10795" b="4445"/>
                <wp:wrapNone/>
                <wp:docPr id="13" name="自选图形 8"/>
                <wp:cNvGraphicFramePr/>
                <a:graphic xmlns:a="http://schemas.openxmlformats.org/drawingml/2006/main">
                  <a:graphicData uri="http://schemas.microsoft.com/office/word/2010/wordprocessingShape">
                    <wps:wsp>
                      <wps:cNvCnPr/>
                      <wps:spPr>
                        <a:xfrm rot="-5400000">
                          <a:off x="0" y="0"/>
                          <a:ext cx="374650" cy="352425"/>
                        </a:xfrm>
                        <a:prstGeom prst="curvedConnector2">
                          <a:avLst/>
                        </a:prstGeom>
                        <a:ln w="9525" cap="flat" cmpd="sng">
                          <a:solidFill>
                            <a:srgbClr val="FF0000"/>
                          </a:solidFill>
                          <a:prstDash val="solid"/>
                          <a:headEnd type="arrow" w="med" len="med"/>
                          <a:tailEnd type="arrow" w="med" len="med"/>
                        </a:ln>
                      </wps:spPr>
                      <wps:bodyPr/>
                    </wps:wsp>
                  </a:graphicData>
                </a:graphic>
              </wp:anchor>
            </w:drawing>
          </mc:Choice>
          <mc:Fallback>
            <w:pict>
              <v:shape id="自选图形 8" o:spid="_x0000_s1026" o:spt="37" type="#_x0000_t37" style="position:absolute;left:0pt;margin-left:194.55pt;margin-top:98.05pt;height:27.75pt;width:29.5pt;rotation:-5898240f;z-index:251658240;mso-width-relative:page;mso-height-relative:page;" filled="f" stroked="t" coordsize="21600,21600" o:gfxdata="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Bm&#10;VHXZAAAACwEAAA8AAAAAAAAAAQAgAAAAIgAAAGRycy9kb3ducmV2LnhtbFBLAQIUABQAAAAIAIdO&#10;4kDVvJ0S6QEAAKkDAAAOAAAAAAAAAAEAIAAAACgBAABkcnMvZTJvRG9jLnhtbFBLBQYAAAAABgAG&#10;AFkBAACDBQAAAAA=&#10;">
                <v:fill on="f" focussize="0,0"/>
                <v:stroke color="#FF0000" joinstyle="round" startarrow="open" endarrow="open"/>
                <v:imagedata o:title=""/>
                <o:lock v:ext="edit" aspectratio="f"/>
              </v:shape>
            </w:pict>
          </mc:Fallback>
        </mc:AlternateContent>
      </w:r>
      <w:r>
        <w:rPr>
          <w:rFonts w:hint="eastAsia" w:ascii="仿宋_GB2312" w:eastAsia="仿宋_GB2312"/>
          <w:sz w:val="30"/>
          <w:szCs w:val="30"/>
        </w:rPr>
        <mc:AlternateContent>
          <mc:Choice Requires="wps">
            <w:drawing>
              <wp:anchor distT="0" distB="0" distL="114300" distR="114300" simplePos="0" relativeHeight="251657216" behindDoc="0" locked="0" layoutInCell="1" allowOverlap="1">
                <wp:simplePos x="0" y="0"/>
                <wp:positionH relativeFrom="column">
                  <wp:posOffset>2685415</wp:posOffset>
                </wp:positionH>
                <wp:positionV relativeFrom="paragraph">
                  <wp:posOffset>1082675</wp:posOffset>
                </wp:positionV>
                <wp:extent cx="487045" cy="314325"/>
                <wp:effectExtent l="0" t="0" r="0" b="0"/>
                <wp:wrapNone/>
                <wp:docPr id="12" name="文本框 7"/>
                <wp:cNvGraphicFramePr/>
                <a:graphic xmlns:a="http://schemas.openxmlformats.org/drawingml/2006/main">
                  <a:graphicData uri="http://schemas.microsoft.com/office/word/2010/wordprocessingShape">
                    <wps:wsp>
                      <wps:cNvSpPr txBox="1"/>
                      <wps:spPr>
                        <a:xfrm>
                          <a:off x="0" y="0"/>
                          <a:ext cx="487045" cy="314325"/>
                        </a:xfrm>
                        <a:prstGeom prst="rect">
                          <a:avLst/>
                        </a:prstGeom>
                        <a:noFill/>
                        <a:ln w="9525">
                          <a:noFill/>
                        </a:ln>
                        <a:effectLst/>
                      </wps:spPr>
                      <wps:txbx>
                        <w:txbxContent>
                          <w:p>
                            <w:pPr>
                              <w:rPr>
                                <w:sz w:val="20"/>
                                <w:szCs w:val="20"/>
                              </w:rPr>
                            </w:pPr>
                            <w:r>
                              <w:rPr>
                                <w:rFonts w:hint="eastAsia" w:cs="宋体"/>
                                <w:sz w:val="20"/>
                                <w:szCs w:val="20"/>
                              </w:rPr>
                              <w:t>布局</w:t>
                            </w:r>
                          </w:p>
                        </w:txbxContent>
                      </wps:txbx>
                      <wps:bodyPr upright="1"/>
                    </wps:wsp>
                  </a:graphicData>
                </a:graphic>
              </wp:anchor>
            </w:drawing>
          </mc:Choice>
          <mc:Fallback>
            <w:pict>
              <v:shape id="文本框 7" o:spid="_x0000_s1026" o:spt="202" type="#_x0000_t202" style="position:absolute;left:0pt;margin-left:211.45pt;margin-top:85.25pt;height:24.75pt;width:38.35pt;z-index:251657216;mso-width-relative:page;mso-height-relative:page;" filled="f" stroked="f" coordsize="21600,21600" o:gfxdata="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ION8bfXAAAACwEAAA8AAAAAAAAAAQAg&#10;AAAAIgAAAGRycy9kb3ducmV2LnhtbFBLAQIUABQAAAAIAIdO4kDVwlDrnQEAABcDAAAOAAAAAAAA&#10;AAEAIAAAACYBAABkcnMvZTJvRG9jLnhtbFBLBQYAAAAABgAGAFkBAAA1BQAAAAA=&#10;">
                <v:fill on="f" focussize="0,0"/>
                <v:stroke on="f"/>
                <v:imagedata o:title=""/>
                <o:lock v:ext="edit" aspectratio="f"/>
                <v:textbox>
                  <w:txbxContent>
                    <w:p>
                      <w:pPr>
                        <w:rPr>
                          <w:sz w:val="20"/>
                          <w:szCs w:val="20"/>
                        </w:rPr>
                      </w:pPr>
                      <w:r>
                        <w:rPr>
                          <w:rFonts w:hint="eastAsia" w:cs="宋体"/>
                          <w:sz w:val="20"/>
                          <w:szCs w:val="20"/>
                        </w:rPr>
                        <w:t>布局</w:t>
                      </w:r>
                    </w:p>
                  </w:txbxContent>
                </v:textbox>
              </v:shape>
            </w:pict>
          </mc:Fallback>
        </mc:AlternateContent>
      </w:r>
      <w:r>
        <w:rPr>
          <w:rFonts w:hint="eastAsia" w:ascii="仿宋_GB2312" w:eastAsia="仿宋_GB2312"/>
          <w:sz w:val="30"/>
          <w:szCs w:val="30"/>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40640</wp:posOffset>
                </wp:positionV>
                <wp:extent cx="1278255" cy="170180"/>
                <wp:effectExtent l="5080" t="4445" r="12065" b="8255"/>
                <wp:wrapNone/>
                <wp:docPr id="15" name="矩形 6"/>
                <wp:cNvGraphicFramePr/>
                <a:graphic xmlns:a="http://schemas.openxmlformats.org/drawingml/2006/main">
                  <a:graphicData uri="http://schemas.microsoft.com/office/word/2010/wordprocessingShape">
                    <wps:wsp>
                      <wps:cNvSpPr/>
                      <wps:spPr>
                        <a:xfrm>
                          <a:off x="0" y="0"/>
                          <a:ext cx="1278255" cy="170180"/>
                        </a:xfrm>
                        <a:prstGeom prst="rect">
                          <a:avLst/>
                        </a:prstGeom>
                        <a:noFill/>
                        <a:ln w="9525" cap="flat" cmpd="sng">
                          <a:solidFill>
                            <a:srgbClr val="FF0000"/>
                          </a:solidFill>
                          <a:prstDash val="solid"/>
                          <a:miter/>
                          <a:headEnd type="none" w="med" len="med"/>
                          <a:tailEnd type="none" w="med" len="med"/>
                        </a:ln>
                        <a:effectLst/>
                      </wps:spPr>
                      <wps:bodyPr upright="1"/>
                    </wps:wsp>
                  </a:graphicData>
                </a:graphic>
              </wp:anchor>
            </w:drawing>
          </mc:Choice>
          <mc:Fallback>
            <w:pict>
              <v:rect id="矩形 6" o:spid="_x0000_s1026" o:spt="1" style="position:absolute;left:0pt;margin-left:3.4pt;margin-top:3.2pt;height:13.4pt;width:100.65pt;z-index:251659264;mso-width-relative:page;mso-height-relative:page;" filled="f" stroked="t" coordsize="21600,21600" o:gfxdata="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8foCP1wAAAAYB&#10;AAAPAAAAAAAAAAEAIAAAACIAAABkcnMvZG93bnJldi54bWxQSwECFAAUAAAACACHTuJAoc84QOMB&#10;AAC2AwAADgAAAAAAAAABACAAAAAmAQAAZHJzL2Uyb0RvYy54bWxQSwUGAAAAAAYABgBZAQAAewUA&#10;AAAA&#10;">
                <v:fill on="f" focussize="0,0"/>
                <v:stroke color="#FF0000" joinstyle="miter"/>
                <v:imagedata o:title=""/>
                <o:lock v:ext="edit" aspectratio="f"/>
              </v:rect>
            </w:pict>
          </mc:Fallback>
        </mc:AlternateContent>
      </w:r>
      <w:r>
        <w:rPr>
          <w:rFonts w:hint="eastAsia" w:ascii="仿宋_GB2312" w:eastAsia="仿宋_GB2312"/>
          <w:sz w:val="30"/>
          <w:szCs w:val="30"/>
        </w:rPr>
        <w:t xml:space="preserve">  </w:t>
      </w:r>
      <w:r>
        <w:rPr>
          <w:rFonts w:hint="eastAsia" w:ascii="仿宋_GB2312" w:eastAsia="仿宋_GB2312"/>
          <w:sz w:val="30"/>
          <w:szCs w:val="30"/>
        </w:rPr>
        <w:drawing>
          <wp:inline distT="0" distB="0" distL="114300" distR="114300">
            <wp:extent cx="2926080" cy="1564005"/>
            <wp:effectExtent l="0" t="0" r="0" b="5715"/>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pic:cNvPicPr>
                  </pic:nvPicPr>
                  <pic:blipFill>
                    <a:blip r:embed="rId12"/>
                    <a:srcRect b="4922"/>
                    <a:stretch>
                      <a:fillRect/>
                    </a:stretch>
                  </pic:blipFill>
                  <pic:spPr>
                    <a:xfrm>
                      <a:off x="0" y="0"/>
                      <a:ext cx="2926080" cy="1564005"/>
                    </a:xfrm>
                    <a:prstGeom prst="rect">
                      <a:avLst/>
                    </a:prstGeom>
                    <a:noFill/>
                    <a:ln w="9525">
                      <a:noFill/>
                    </a:ln>
                  </pic:spPr>
                </pic:pic>
              </a:graphicData>
            </a:graphic>
          </wp:inline>
        </w:drawing>
      </w:r>
    </w:p>
    <w:p>
      <w:pPr>
        <w:snapToGrid w:val="0"/>
        <w:spacing w:line="560" w:lineRule="exact"/>
        <w:ind w:firstLine="600" w:firstLineChars="200"/>
        <w:rPr>
          <w:rFonts w:ascii="仿宋_GB2312" w:hAnsi="Arial Narrow" w:eastAsia="仿宋_GB2312" w:cs="仿宋_GB2312"/>
          <w:sz w:val="30"/>
          <w:szCs w:val="30"/>
        </w:rPr>
      </w:pP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cs="仿宋_GB2312"/>
          <w:sz w:val="30"/>
          <w:szCs w:val="30"/>
        </w:rPr>
        <w:t>（三）设计图中的图例由组委会统一提供。</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十、评分标准制定原则、评分方法、评分细则</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（一）评分标准制定原则</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评分标准的制定参考园林景观设计行业的通用标准、施工规范以及世界技能大赛园艺赛项的评分标准。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（二）评分方法</w:t>
      </w:r>
    </w:p>
    <w:p>
      <w:pPr>
        <w:snapToGrid w:val="0"/>
        <w:spacing w:line="560" w:lineRule="exact"/>
        <w:ind w:firstLine="560" w:firstLineChars="200"/>
        <w:rPr>
          <w:rFonts w:ascii="仿宋_GB2312" w:hAnsi="Arial Narrow" w:eastAsia="仿宋_GB2312" w:cs="Arial"/>
          <w:sz w:val="28"/>
          <w:szCs w:val="28"/>
        </w:rPr>
      </w:pPr>
      <w:r>
        <w:rPr>
          <w:rFonts w:hint="eastAsia" w:ascii="仿宋_GB2312" w:hAnsi="Arial Narrow" w:eastAsia="仿宋_GB2312" w:cs="Arial"/>
          <w:sz w:val="28"/>
          <w:szCs w:val="28"/>
        </w:rPr>
        <w:t>比赛检录、赛中、评比过程全程监控，场外大屏幕实时播放；允许场外观摩，让比赛过程和裁判接受监督。</w:t>
      </w:r>
    </w:p>
    <w:p>
      <w:pPr>
        <w:snapToGrid w:val="0"/>
        <w:spacing w:line="560" w:lineRule="exact"/>
        <w:ind w:firstLine="560" w:firstLineChars="200"/>
        <w:rPr>
          <w:rFonts w:ascii="仿宋_GB2312" w:hAnsi="Arial Narrow" w:eastAsia="仿宋_GB2312" w:cs="仿宋_GB2312"/>
          <w:sz w:val="28"/>
          <w:szCs w:val="28"/>
        </w:rPr>
      </w:pPr>
      <w:r>
        <w:rPr>
          <w:rFonts w:hint="eastAsia" w:ascii="仿宋_GB2312" w:hAnsi="Arial Narrow" w:eastAsia="仿宋_GB2312" w:cs="仿宋_GB2312"/>
          <w:sz w:val="28"/>
          <w:szCs w:val="28"/>
        </w:rPr>
        <w:t>裁判员共</w:t>
      </w:r>
      <w:r>
        <w:rPr>
          <w:rFonts w:hint="eastAsia" w:ascii="仿宋_GB2312" w:hAnsi="Arial Narrow" w:eastAsia="仿宋_GB2312" w:cs="Arial Narrow"/>
          <w:sz w:val="28"/>
          <w:szCs w:val="28"/>
        </w:rPr>
        <w:t>15</w:t>
      </w:r>
      <w:r>
        <w:rPr>
          <w:rFonts w:hint="eastAsia" w:ascii="仿宋_GB2312" w:hAnsi="Arial Narrow" w:eastAsia="仿宋_GB2312" w:cs="仿宋_GB2312"/>
          <w:sz w:val="28"/>
          <w:szCs w:val="28"/>
        </w:rPr>
        <w:t>人，其中裁判长</w:t>
      </w:r>
      <w:r>
        <w:rPr>
          <w:rFonts w:hint="eastAsia" w:ascii="仿宋_GB2312" w:hAnsi="Arial Narrow" w:eastAsia="仿宋_GB2312" w:cs="Arial Narrow"/>
          <w:sz w:val="28"/>
          <w:szCs w:val="28"/>
        </w:rPr>
        <w:t>1</w:t>
      </w:r>
      <w:r>
        <w:rPr>
          <w:rFonts w:hint="eastAsia" w:ascii="仿宋_GB2312" w:hAnsi="Arial Narrow" w:eastAsia="仿宋_GB2312" w:cs="仿宋_GB2312"/>
          <w:sz w:val="28"/>
          <w:szCs w:val="28"/>
        </w:rPr>
        <w:t>名，加密裁判</w:t>
      </w:r>
      <w:r>
        <w:rPr>
          <w:rFonts w:hint="eastAsia" w:ascii="仿宋_GB2312" w:hAnsi="Arial Narrow" w:eastAsia="仿宋_GB2312" w:cs="Arial Narrow"/>
          <w:sz w:val="28"/>
          <w:szCs w:val="28"/>
        </w:rPr>
        <w:t>3</w:t>
      </w:r>
      <w:r>
        <w:rPr>
          <w:rFonts w:hint="eastAsia" w:ascii="仿宋_GB2312" w:hAnsi="Arial Narrow" w:eastAsia="仿宋_GB2312" w:cs="仿宋_GB2312"/>
          <w:sz w:val="28"/>
          <w:szCs w:val="28"/>
        </w:rPr>
        <w:t>名，裁判长和加密裁判不打分。</w:t>
      </w:r>
    </w:p>
    <w:p>
      <w:pPr>
        <w:snapToGrid w:val="0"/>
        <w:spacing w:line="560" w:lineRule="exact"/>
        <w:ind w:firstLine="560" w:firstLineChars="200"/>
        <w:rPr>
          <w:rFonts w:ascii="仿宋_GB2312" w:hAnsi="Arial Narrow" w:eastAsia="仿宋_GB2312"/>
          <w:sz w:val="28"/>
          <w:szCs w:val="28"/>
        </w:rPr>
      </w:pPr>
      <w:r>
        <w:rPr>
          <w:rFonts w:hint="eastAsia" w:ascii="仿宋_GB2312" w:hAnsi="Arial Narrow" w:eastAsia="仿宋_GB2312" w:cs="仿宋_GB2312"/>
          <w:sz w:val="28"/>
          <w:szCs w:val="28"/>
        </w:rPr>
        <w:t>景观设计现场裁判4名，负责现场监督，评判团队合作、文明操作情况；评分裁判</w:t>
      </w:r>
      <w:r>
        <w:rPr>
          <w:rFonts w:hint="eastAsia" w:ascii="仿宋_GB2312" w:hAnsi="Arial Narrow" w:eastAsia="仿宋_GB2312" w:cs="Arial Narrow"/>
          <w:sz w:val="28"/>
          <w:szCs w:val="28"/>
        </w:rPr>
        <w:t>7</w:t>
      </w:r>
      <w:r>
        <w:rPr>
          <w:rFonts w:hint="eastAsia" w:ascii="仿宋_GB2312" w:hAnsi="Arial Narrow" w:eastAsia="仿宋_GB2312" w:cs="仿宋_GB2312"/>
          <w:sz w:val="28"/>
          <w:szCs w:val="28"/>
        </w:rPr>
        <w:t>名，</w:t>
      </w:r>
      <w:r>
        <w:rPr>
          <w:rFonts w:hint="eastAsia" w:ascii="仿宋_GB2312" w:hAnsi="Arial Narrow" w:eastAsia="仿宋_GB2312" w:cs="Arial"/>
          <w:sz w:val="28"/>
          <w:szCs w:val="28"/>
        </w:rPr>
        <w:t>根据各参赛队完成的设计作品进行评判。景观设计</w:t>
      </w:r>
      <w:r>
        <w:rPr>
          <w:rFonts w:hint="eastAsia" w:ascii="仿宋_GB2312" w:hAnsi="Arial Narrow" w:eastAsia="仿宋_GB2312" w:cs="仿宋_GB2312"/>
          <w:sz w:val="28"/>
          <w:szCs w:val="28"/>
        </w:rPr>
        <w:t>裁判员独立评分并提交，由裁判长组织裁判组成员进行成绩汇总，去掉最高分和最低分，取平均分作为比赛选手最终得分。</w:t>
      </w:r>
    </w:p>
    <w:p>
      <w:pPr>
        <w:snapToGrid w:val="0"/>
        <w:spacing w:line="560" w:lineRule="exact"/>
        <w:ind w:firstLine="560" w:firstLineChars="200"/>
        <w:rPr>
          <w:rFonts w:ascii="仿宋_GB2312" w:hAnsi="Arial Narrow" w:eastAsia="仿宋_GB2312" w:cs="Arial"/>
          <w:sz w:val="28"/>
          <w:szCs w:val="28"/>
        </w:rPr>
      </w:pPr>
      <w:r>
        <w:rPr>
          <w:rFonts w:hint="eastAsia" w:ascii="仿宋_GB2312" w:eastAsia="仿宋_GB2312" w:cs="Arial"/>
          <w:sz w:val="28"/>
          <w:szCs w:val="28"/>
        </w:rPr>
        <w:t>工程施工评分包含主观评价和现场测量两部分，主观评价由裁判在比赛过程中对选手进行现场考评，并对完成的施工作品进行总体评价；</w:t>
      </w:r>
      <w:r>
        <w:rPr>
          <w:rFonts w:hint="eastAsia" w:ascii="仿宋_GB2312" w:hAnsi="Arial Narrow" w:eastAsia="仿宋_GB2312" w:cs="Arial"/>
          <w:sz w:val="28"/>
          <w:szCs w:val="28"/>
        </w:rPr>
        <w:t>现场测量由裁判员利用水平仪、激光水平仪、直尺等工具对选手的施工作品进行检测，并给出评判结果。</w:t>
      </w:r>
    </w:p>
    <w:p>
      <w:pPr>
        <w:snapToGrid w:val="0"/>
        <w:spacing w:line="560" w:lineRule="exact"/>
        <w:ind w:firstLine="560" w:firstLineChars="200"/>
        <w:rPr>
          <w:rFonts w:ascii="仿宋_GB2312" w:eastAsia="仿宋_GB2312" w:cs="Arial"/>
          <w:sz w:val="28"/>
          <w:szCs w:val="28"/>
        </w:rPr>
      </w:pPr>
      <w:r>
        <w:rPr>
          <w:rFonts w:hint="eastAsia" w:ascii="仿宋_GB2312" w:eastAsia="仿宋_GB2312" w:cs="Arial"/>
          <w:sz w:val="28"/>
          <w:szCs w:val="28"/>
        </w:rPr>
        <w:t>在比赛过程中，裁判员要按照分工，依据评判标准和相关要求公平、公正评判，并对每位选手各比赛阶段的评判结果签字确认。</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（三）评分细则</w:t>
      </w:r>
    </w:p>
    <w:p>
      <w:pPr>
        <w:snapToGrid w:val="0"/>
        <w:spacing w:line="312" w:lineRule="auto"/>
        <w:ind w:firstLine="482" w:firstLineChars="200"/>
        <w:jc w:val="center"/>
        <w:rPr>
          <w:rFonts w:ascii="仿宋" w:hAnsi="仿宋" w:eastAsia="仿宋"/>
          <w:b/>
          <w:sz w:val="24"/>
          <w:szCs w:val="24"/>
        </w:rPr>
      </w:pPr>
      <w:r>
        <w:rPr>
          <w:rFonts w:hint="eastAsia" w:ascii="仿宋" w:hAnsi="仿宋" w:eastAsia="仿宋"/>
          <w:b/>
          <w:sz w:val="24"/>
          <w:szCs w:val="24"/>
        </w:rPr>
        <w:t>表4  小花园设计部分考核要点与分值（共100分）</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5732"/>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Align w:val="center"/>
          </w:tcPr>
          <w:p>
            <w:pPr>
              <w:adjustRightInd w:val="0"/>
              <w:snapToGrid w:val="0"/>
              <w:spacing w:line="360" w:lineRule="exact"/>
              <w:jc w:val="center"/>
              <w:rPr>
                <w:rFonts w:ascii="仿宋" w:hAnsi="仿宋" w:eastAsia="仿宋" w:cstheme="minorEastAsia"/>
                <w:b/>
                <w:sz w:val="24"/>
                <w:szCs w:val="24"/>
              </w:rPr>
            </w:pPr>
            <w:r>
              <w:rPr>
                <w:rFonts w:hint="eastAsia" w:ascii="仿宋" w:hAnsi="仿宋" w:eastAsia="仿宋" w:cstheme="minorEastAsia"/>
                <w:b/>
                <w:bCs/>
                <w:sz w:val="24"/>
                <w:szCs w:val="24"/>
              </w:rPr>
              <w:t>考核内容</w:t>
            </w:r>
          </w:p>
        </w:tc>
        <w:tc>
          <w:tcPr>
            <w:tcW w:w="5732" w:type="dxa"/>
            <w:vAlign w:val="center"/>
          </w:tcPr>
          <w:p>
            <w:pPr>
              <w:adjustRightInd w:val="0"/>
              <w:snapToGrid w:val="0"/>
              <w:spacing w:line="360" w:lineRule="exact"/>
              <w:jc w:val="center"/>
              <w:rPr>
                <w:rFonts w:ascii="仿宋" w:hAnsi="仿宋" w:eastAsia="仿宋" w:cstheme="minorEastAsia"/>
                <w:b/>
                <w:sz w:val="24"/>
                <w:szCs w:val="24"/>
              </w:rPr>
            </w:pPr>
            <w:r>
              <w:rPr>
                <w:rFonts w:hint="eastAsia" w:ascii="仿宋" w:hAnsi="仿宋" w:eastAsia="仿宋" w:cstheme="minorEastAsia"/>
                <w:b/>
                <w:bCs/>
                <w:sz w:val="24"/>
                <w:szCs w:val="24"/>
              </w:rPr>
              <w:t>考核要点</w:t>
            </w:r>
          </w:p>
        </w:tc>
        <w:tc>
          <w:tcPr>
            <w:tcW w:w="1449" w:type="dxa"/>
            <w:vAlign w:val="center"/>
          </w:tcPr>
          <w:p>
            <w:pPr>
              <w:adjustRightInd w:val="0"/>
              <w:snapToGrid w:val="0"/>
              <w:spacing w:line="360" w:lineRule="exact"/>
              <w:jc w:val="center"/>
              <w:rPr>
                <w:rFonts w:ascii="仿宋" w:hAnsi="仿宋" w:eastAsia="仿宋" w:cstheme="minorEastAsia"/>
                <w:b/>
                <w:sz w:val="24"/>
                <w:szCs w:val="24"/>
              </w:rPr>
            </w:pPr>
            <w:r>
              <w:rPr>
                <w:rFonts w:hint="eastAsia" w:ascii="仿宋" w:hAnsi="仿宋" w:eastAsia="仿宋" w:cstheme="minorEastAsia"/>
                <w:b/>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Merge w:val="restart"/>
            <w:vAlign w:val="center"/>
          </w:tcPr>
          <w:p>
            <w:pPr>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方案构思</w:t>
            </w:r>
          </w:p>
        </w:tc>
        <w:tc>
          <w:tcPr>
            <w:tcW w:w="5732" w:type="dxa"/>
            <w:vAlign w:val="center"/>
          </w:tcPr>
          <w:p>
            <w:pPr>
              <w:snapToGrid w:val="0"/>
              <w:spacing w:line="360" w:lineRule="exact"/>
              <w:jc w:val="left"/>
              <w:rPr>
                <w:rFonts w:ascii="仿宋" w:hAnsi="仿宋" w:eastAsia="仿宋" w:cstheme="minorEastAsia"/>
                <w:b/>
                <w:sz w:val="24"/>
                <w:szCs w:val="24"/>
              </w:rPr>
            </w:pPr>
            <w:r>
              <w:rPr>
                <w:rFonts w:hint="eastAsia" w:ascii="仿宋" w:hAnsi="仿宋" w:eastAsia="仿宋" w:cstheme="minorEastAsia"/>
                <w:sz w:val="24"/>
                <w:szCs w:val="24"/>
              </w:rPr>
              <w:t>具有一定的休闲活动功能，符合设计要求</w:t>
            </w:r>
          </w:p>
        </w:tc>
        <w:tc>
          <w:tcPr>
            <w:tcW w:w="1449" w:type="dxa"/>
            <w:vAlign w:val="center"/>
          </w:tcPr>
          <w:p>
            <w:pPr>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Merge w:val="continue"/>
            <w:vAlign w:val="center"/>
          </w:tcPr>
          <w:p>
            <w:pPr>
              <w:snapToGrid w:val="0"/>
              <w:spacing w:line="360" w:lineRule="exact"/>
              <w:jc w:val="center"/>
              <w:rPr>
                <w:rFonts w:ascii="仿宋" w:hAnsi="仿宋" w:eastAsia="仿宋" w:cstheme="minorEastAsia"/>
                <w:b/>
                <w:sz w:val="24"/>
                <w:szCs w:val="24"/>
              </w:rPr>
            </w:pPr>
          </w:p>
        </w:tc>
        <w:tc>
          <w:tcPr>
            <w:tcW w:w="5732" w:type="dxa"/>
            <w:vAlign w:val="center"/>
          </w:tcPr>
          <w:p>
            <w:pPr>
              <w:snapToGrid w:val="0"/>
              <w:spacing w:line="360" w:lineRule="exact"/>
              <w:jc w:val="left"/>
              <w:rPr>
                <w:rFonts w:ascii="仿宋" w:hAnsi="仿宋" w:eastAsia="仿宋" w:cstheme="minorEastAsia"/>
                <w:b/>
                <w:sz w:val="24"/>
                <w:szCs w:val="24"/>
              </w:rPr>
            </w:pPr>
            <w:r>
              <w:rPr>
                <w:rFonts w:hint="eastAsia" w:ascii="仿宋" w:hAnsi="仿宋" w:eastAsia="仿宋" w:cstheme="minorEastAsia"/>
                <w:sz w:val="24"/>
                <w:szCs w:val="24"/>
              </w:rPr>
              <w:t>布局合理，空间形式丰富，园林要素齐全</w:t>
            </w:r>
          </w:p>
        </w:tc>
        <w:tc>
          <w:tcPr>
            <w:tcW w:w="1449" w:type="dxa"/>
            <w:vAlign w:val="center"/>
          </w:tcPr>
          <w:p>
            <w:pPr>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Merge w:val="continue"/>
            <w:vAlign w:val="center"/>
          </w:tcPr>
          <w:p>
            <w:pPr>
              <w:snapToGrid w:val="0"/>
              <w:spacing w:line="360" w:lineRule="exact"/>
              <w:jc w:val="center"/>
              <w:rPr>
                <w:rFonts w:ascii="仿宋" w:hAnsi="仿宋" w:eastAsia="仿宋" w:cstheme="minorEastAsia"/>
                <w:b/>
                <w:sz w:val="24"/>
                <w:szCs w:val="24"/>
              </w:rPr>
            </w:pPr>
          </w:p>
        </w:tc>
        <w:tc>
          <w:tcPr>
            <w:tcW w:w="5732" w:type="dxa"/>
            <w:vAlign w:val="center"/>
          </w:tcPr>
          <w:p>
            <w:pPr>
              <w:snapToGrid w:val="0"/>
              <w:spacing w:line="360" w:lineRule="exact"/>
              <w:jc w:val="left"/>
              <w:rPr>
                <w:rFonts w:ascii="仿宋" w:hAnsi="仿宋" w:eastAsia="仿宋" w:cstheme="minorEastAsia"/>
                <w:b/>
                <w:sz w:val="24"/>
                <w:szCs w:val="24"/>
              </w:rPr>
            </w:pPr>
            <w:r>
              <w:rPr>
                <w:rFonts w:hint="eastAsia" w:ascii="仿宋" w:hAnsi="仿宋" w:eastAsia="仿宋" w:cstheme="minorEastAsia"/>
                <w:sz w:val="24"/>
                <w:szCs w:val="24"/>
              </w:rPr>
              <w:t>构思立意新颖</w:t>
            </w:r>
          </w:p>
        </w:tc>
        <w:tc>
          <w:tcPr>
            <w:tcW w:w="1449" w:type="dxa"/>
            <w:vAlign w:val="center"/>
          </w:tcPr>
          <w:p>
            <w:pPr>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Align w:val="center"/>
          </w:tcPr>
          <w:p>
            <w:pPr>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封面</w:t>
            </w:r>
          </w:p>
        </w:tc>
        <w:tc>
          <w:tcPr>
            <w:tcW w:w="5732" w:type="dxa"/>
            <w:vAlign w:val="center"/>
          </w:tcPr>
          <w:p>
            <w:pPr>
              <w:snapToGrid w:val="0"/>
              <w:spacing w:line="360" w:lineRule="exact"/>
              <w:rPr>
                <w:rFonts w:ascii="仿宋" w:hAnsi="仿宋" w:eastAsia="仿宋" w:cstheme="minorEastAsia"/>
                <w:b/>
                <w:sz w:val="24"/>
                <w:szCs w:val="24"/>
              </w:rPr>
            </w:pPr>
            <w:r>
              <w:rPr>
                <w:rFonts w:hint="eastAsia" w:ascii="仿宋" w:hAnsi="仿宋" w:eastAsia="仿宋" w:cstheme="minorEastAsia"/>
                <w:sz w:val="24"/>
                <w:szCs w:val="24"/>
              </w:rPr>
              <w:t>图纸布局、文字编排符合制图规范</w:t>
            </w:r>
          </w:p>
        </w:tc>
        <w:tc>
          <w:tcPr>
            <w:tcW w:w="1449" w:type="dxa"/>
            <w:vAlign w:val="center"/>
          </w:tcPr>
          <w:p>
            <w:pPr>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Align w:val="center"/>
          </w:tcPr>
          <w:p>
            <w:pPr>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目录</w:t>
            </w:r>
          </w:p>
        </w:tc>
        <w:tc>
          <w:tcPr>
            <w:tcW w:w="5732" w:type="dxa"/>
            <w:vAlign w:val="center"/>
          </w:tcPr>
          <w:p>
            <w:pPr>
              <w:snapToGrid w:val="0"/>
              <w:spacing w:line="360" w:lineRule="exact"/>
              <w:jc w:val="left"/>
              <w:rPr>
                <w:rFonts w:ascii="仿宋" w:hAnsi="仿宋" w:eastAsia="仿宋" w:cstheme="minorEastAsia"/>
                <w:b/>
                <w:sz w:val="24"/>
                <w:szCs w:val="24"/>
              </w:rPr>
            </w:pPr>
            <w:r>
              <w:rPr>
                <w:rFonts w:hint="eastAsia" w:ascii="仿宋" w:hAnsi="仿宋" w:eastAsia="仿宋" w:cstheme="minorEastAsia"/>
                <w:sz w:val="24"/>
                <w:szCs w:val="24"/>
              </w:rPr>
              <w:t>图名、图号、图幅等与详图对应，图号编写符合规范</w:t>
            </w:r>
          </w:p>
        </w:tc>
        <w:tc>
          <w:tcPr>
            <w:tcW w:w="1449" w:type="dxa"/>
            <w:vAlign w:val="center"/>
          </w:tcPr>
          <w:p>
            <w:pPr>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Align w:val="center"/>
          </w:tcPr>
          <w:p>
            <w:pPr>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施工设计说明</w:t>
            </w:r>
          </w:p>
        </w:tc>
        <w:tc>
          <w:tcPr>
            <w:tcW w:w="5732" w:type="dxa"/>
            <w:vAlign w:val="center"/>
          </w:tcPr>
          <w:p>
            <w:pPr>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说明基址概况，分项对硬质、软质等部分进行指导性施工说明</w:t>
            </w:r>
          </w:p>
        </w:tc>
        <w:tc>
          <w:tcPr>
            <w:tcW w:w="1449" w:type="dxa"/>
            <w:vAlign w:val="center"/>
          </w:tcPr>
          <w:p>
            <w:pPr>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Merge w:val="restart"/>
            <w:vAlign w:val="center"/>
          </w:tcPr>
          <w:p>
            <w:pPr>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总平面图</w:t>
            </w:r>
          </w:p>
        </w:tc>
        <w:tc>
          <w:tcPr>
            <w:tcW w:w="5732" w:type="dxa"/>
            <w:vAlign w:val="center"/>
          </w:tcPr>
          <w:p>
            <w:pPr>
              <w:snapToGrid w:val="0"/>
              <w:spacing w:line="360" w:lineRule="exact"/>
              <w:jc w:val="left"/>
              <w:rPr>
                <w:rFonts w:ascii="仿宋" w:hAnsi="仿宋" w:eastAsia="仿宋" w:cstheme="minorEastAsia"/>
                <w:b/>
                <w:sz w:val="24"/>
                <w:szCs w:val="24"/>
              </w:rPr>
            </w:pPr>
            <w:r>
              <w:rPr>
                <w:rFonts w:hint="eastAsia" w:ascii="仿宋" w:hAnsi="仿宋" w:eastAsia="仿宋" w:cstheme="minorEastAsia"/>
                <w:sz w:val="24"/>
                <w:szCs w:val="24"/>
              </w:rPr>
              <w:t>出入口位置和形式合理，道路系统畅通连贯</w:t>
            </w:r>
          </w:p>
        </w:tc>
        <w:tc>
          <w:tcPr>
            <w:tcW w:w="1449" w:type="dxa"/>
            <w:vAlign w:val="center"/>
          </w:tcPr>
          <w:p>
            <w:pPr>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Merge w:val="continue"/>
            <w:vAlign w:val="center"/>
          </w:tcPr>
          <w:p>
            <w:pPr>
              <w:snapToGrid w:val="0"/>
              <w:spacing w:line="360" w:lineRule="exact"/>
              <w:jc w:val="center"/>
              <w:rPr>
                <w:rFonts w:ascii="仿宋" w:hAnsi="仿宋" w:eastAsia="仿宋" w:cstheme="minorEastAsia"/>
                <w:b/>
                <w:sz w:val="24"/>
                <w:szCs w:val="24"/>
              </w:rPr>
            </w:pPr>
          </w:p>
        </w:tc>
        <w:tc>
          <w:tcPr>
            <w:tcW w:w="5732" w:type="dxa"/>
            <w:vAlign w:val="center"/>
          </w:tcPr>
          <w:p>
            <w:pPr>
              <w:snapToGrid w:val="0"/>
              <w:spacing w:line="360" w:lineRule="exact"/>
              <w:jc w:val="left"/>
              <w:rPr>
                <w:rFonts w:ascii="仿宋" w:hAnsi="仿宋" w:eastAsia="仿宋" w:cstheme="minorEastAsia"/>
                <w:b/>
                <w:sz w:val="24"/>
                <w:szCs w:val="24"/>
              </w:rPr>
            </w:pPr>
            <w:r>
              <w:rPr>
                <w:rFonts w:hint="eastAsia" w:ascii="仿宋" w:hAnsi="仿宋" w:eastAsia="仿宋" w:cstheme="minorEastAsia"/>
                <w:sz w:val="24"/>
                <w:szCs w:val="24"/>
              </w:rPr>
              <w:t>比例正确，园林各要素尺度合理</w:t>
            </w:r>
          </w:p>
        </w:tc>
        <w:tc>
          <w:tcPr>
            <w:tcW w:w="1449" w:type="dxa"/>
            <w:vAlign w:val="center"/>
          </w:tcPr>
          <w:p>
            <w:pPr>
              <w:adjustRightInd w:val="0"/>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Merge w:val="continue"/>
            <w:vAlign w:val="center"/>
          </w:tcPr>
          <w:p>
            <w:pPr>
              <w:snapToGrid w:val="0"/>
              <w:spacing w:line="360" w:lineRule="exact"/>
              <w:jc w:val="center"/>
              <w:rPr>
                <w:rFonts w:ascii="仿宋" w:hAnsi="仿宋" w:eastAsia="仿宋" w:cstheme="minorEastAsia"/>
                <w:b/>
                <w:sz w:val="24"/>
                <w:szCs w:val="24"/>
              </w:rPr>
            </w:pPr>
          </w:p>
        </w:tc>
        <w:tc>
          <w:tcPr>
            <w:tcW w:w="5732" w:type="dxa"/>
            <w:vAlign w:val="center"/>
          </w:tcPr>
          <w:p>
            <w:pPr>
              <w:adjustRightInd w:val="0"/>
              <w:snapToGrid w:val="0"/>
              <w:spacing w:line="360" w:lineRule="exact"/>
              <w:jc w:val="left"/>
              <w:rPr>
                <w:rFonts w:ascii="仿宋" w:hAnsi="仿宋" w:eastAsia="仿宋" w:cstheme="minorEastAsia"/>
                <w:b/>
                <w:sz w:val="24"/>
                <w:szCs w:val="24"/>
              </w:rPr>
            </w:pPr>
            <w:r>
              <w:rPr>
                <w:rFonts w:hint="eastAsia" w:ascii="仿宋" w:hAnsi="仿宋" w:eastAsia="仿宋" w:cstheme="minorEastAsia"/>
                <w:sz w:val="24"/>
                <w:szCs w:val="24"/>
              </w:rPr>
              <w:t>线型、图例符合制图规范</w:t>
            </w:r>
          </w:p>
        </w:tc>
        <w:tc>
          <w:tcPr>
            <w:tcW w:w="1449" w:type="dxa"/>
            <w:vAlign w:val="center"/>
          </w:tcPr>
          <w:p>
            <w:pPr>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Merge w:val="continue"/>
            <w:vAlign w:val="center"/>
          </w:tcPr>
          <w:p>
            <w:pPr>
              <w:snapToGrid w:val="0"/>
              <w:spacing w:line="360" w:lineRule="exact"/>
              <w:jc w:val="center"/>
              <w:rPr>
                <w:rFonts w:ascii="仿宋" w:hAnsi="仿宋" w:eastAsia="仿宋" w:cstheme="minorEastAsia"/>
                <w:b/>
                <w:sz w:val="24"/>
                <w:szCs w:val="24"/>
              </w:rPr>
            </w:pPr>
          </w:p>
        </w:tc>
        <w:tc>
          <w:tcPr>
            <w:tcW w:w="5732" w:type="dxa"/>
            <w:vAlign w:val="center"/>
          </w:tcPr>
          <w:p>
            <w:pPr>
              <w:adjustRightInd w:val="0"/>
              <w:snapToGrid w:val="0"/>
              <w:spacing w:line="360" w:lineRule="exact"/>
              <w:jc w:val="left"/>
              <w:rPr>
                <w:rFonts w:ascii="仿宋" w:hAnsi="仿宋" w:eastAsia="仿宋" w:cstheme="minorEastAsia"/>
                <w:b/>
                <w:sz w:val="24"/>
                <w:szCs w:val="24"/>
              </w:rPr>
            </w:pPr>
            <w:r>
              <w:rPr>
                <w:rFonts w:hint="eastAsia" w:ascii="仿宋" w:hAnsi="仿宋" w:eastAsia="仿宋" w:cstheme="minorEastAsia"/>
                <w:sz w:val="24"/>
                <w:szCs w:val="24"/>
              </w:rPr>
              <w:t>文字标注正确</w:t>
            </w:r>
          </w:p>
        </w:tc>
        <w:tc>
          <w:tcPr>
            <w:tcW w:w="1449" w:type="dxa"/>
            <w:vAlign w:val="center"/>
          </w:tcPr>
          <w:p>
            <w:pPr>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Merge w:val="continue"/>
            <w:vAlign w:val="center"/>
          </w:tcPr>
          <w:p>
            <w:pPr>
              <w:snapToGrid w:val="0"/>
              <w:spacing w:line="360" w:lineRule="exact"/>
              <w:jc w:val="center"/>
              <w:rPr>
                <w:rFonts w:ascii="仿宋" w:hAnsi="仿宋" w:eastAsia="仿宋" w:cstheme="minorEastAsia"/>
                <w:b/>
                <w:sz w:val="24"/>
                <w:szCs w:val="24"/>
              </w:rPr>
            </w:pPr>
          </w:p>
        </w:tc>
        <w:tc>
          <w:tcPr>
            <w:tcW w:w="5732" w:type="dxa"/>
            <w:vAlign w:val="center"/>
          </w:tcPr>
          <w:p>
            <w:pPr>
              <w:adjustRightInd w:val="0"/>
              <w:snapToGrid w:val="0"/>
              <w:spacing w:line="360" w:lineRule="exact"/>
              <w:jc w:val="left"/>
              <w:rPr>
                <w:rFonts w:ascii="仿宋" w:hAnsi="仿宋" w:eastAsia="仿宋" w:cstheme="minorEastAsia"/>
                <w:b/>
                <w:sz w:val="24"/>
                <w:szCs w:val="24"/>
              </w:rPr>
            </w:pPr>
            <w:r>
              <w:rPr>
                <w:rFonts w:hint="eastAsia" w:ascii="仿宋" w:hAnsi="仿宋" w:eastAsia="仿宋" w:cstheme="minorEastAsia"/>
                <w:sz w:val="24"/>
                <w:szCs w:val="24"/>
              </w:rPr>
              <w:t>尺寸标注正确</w:t>
            </w:r>
          </w:p>
        </w:tc>
        <w:tc>
          <w:tcPr>
            <w:tcW w:w="1449" w:type="dxa"/>
            <w:vAlign w:val="center"/>
          </w:tcPr>
          <w:p>
            <w:pPr>
              <w:adjustRightInd w:val="0"/>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Merge w:val="continue"/>
            <w:vAlign w:val="center"/>
          </w:tcPr>
          <w:p>
            <w:pPr>
              <w:snapToGrid w:val="0"/>
              <w:spacing w:line="360" w:lineRule="exact"/>
              <w:jc w:val="center"/>
              <w:rPr>
                <w:rFonts w:ascii="仿宋" w:hAnsi="仿宋" w:eastAsia="仿宋" w:cstheme="minorEastAsia"/>
                <w:b/>
                <w:sz w:val="24"/>
                <w:szCs w:val="24"/>
              </w:rPr>
            </w:pPr>
          </w:p>
        </w:tc>
        <w:tc>
          <w:tcPr>
            <w:tcW w:w="5732" w:type="dxa"/>
            <w:vAlign w:val="center"/>
          </w:tcPr>
          <w:p>
            <w:pPr>
              <w:snapToGrid w:val="0"/>
              <w:spacing w:line="360" w:lineRule="exact"/>
              <w:jc w:val="left"/>
              <w:rPr>
                <w:rFonts w:ascii="仿宋" w:hAnsi="仿宋" w:eastAsia="仿宋" w:cstheme="minorEastAsia"/>
                <w:b/>
                <w:sz w:val="24"/>
                <w:szCs w:val="24"/>
              </w:rPr>
            </w:pPr>
            <w:r>
              <w:rPr>
                <w:rFonts w:hint="eastAsia" w:ascii="仿宋" w:hAnsi="仿宋" w:eastAsia="仿宋" w:cstheme="minorEastAsia"/>
                <w:sz w:val="24"/>
                <w:szCs w:val="24"/>
              </w:rPr>
              <w:t>索引图符号正确</w:t>
            </w:r>
          </w:p>
        </w:tc>
        <w:tc>
          <w:tcPr>
            <w:tcW w:w="1449" w:type="dxa"/>
            <w:vAlign w:val="center"/>
          </w:tcPr>
          <w:p>
            <w:pPr>
              <w:adjustRightInd w:val="0"/>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Merge w:val="restart"/>
            <w:vAlign w:val="center"/>
          </w:tcPr>
          <w:p>
            <w:pPr>
              <w:adjustRightInd w:val="0"/>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尺寸定位图</w:t>
            </w:r>
          </w:p>
        </w:tc>
        <w:tc>
          <w:tcPr>
            <w:tcW w:w="5732" w:type="dxa"/>
            <w:vAlign w:val="center"/>
          </w:tcPr>
          <w:p>
            <w:pPr>
              <w:adjustRightInd w:val="0"/>
              <w:snapToGrid w:val="0"/>
              <w:spacing w:line="360" w:lineRule="exact"/>
              <w:jc w:val="left"/>
              <w:rPr>
                <w:rFonts w:ascii="仿宋" w:hAnsi="仿宋" w:eastAsia="仿宋" w:cstheme="minorEastAsia"/>
                <w:b/>
                <w:sz w:val="24"/>
                <w:szCs w:val="24"/>
              </w:rPr>
            </w:pPr>
            <w:r>
              <w:rPr>
                <w:rFonts w:hint="eastAsia" w:ascii="仿宋" w:hAnsi="仿宋" w:eastAsia="仿宋" w:cstheme="minorEastAsia"/>
                <w:sz w:val="24"/>
                <w:szCs w:val="24"/>
              </w:rPr>
              <w:t>尺寸标注完整、正确，能指导施工放线</w:t>
            </w:r>
          </w:p>
        </w:tc>
        <w:tc>
          <w:tcPr>
            <w:tcW w:w="1449" w:type="dxa"/>
            <w:vAlign w:val="center"/>
          </w:tcPr>
          <w:p>
            <w:pPr>
              <w:adjustRightInd w:val="0"/>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Merge w:val="continue"/>
            <w:vAlign w:val="center"/>
          </w:tcPr>
          <w:p>
            <w:pPr>
              <w:adjustRightInd w:val="0"/>
              <w:snapToGrid w:val="0"/>
              <w:spacing w:line="360" w:lineRule="exact"/>
              <w:jc w:val="left"/>
              <w:rPr>
                <w:rFonts w:ascii="仿宋" w:hAnsi="仿宋" w:eastAsia="仿宋" w:cstheme="minorEastAsia"/>
                <w:b/>
                <w:sz w:val="24"/>
                <w:szCs w:val="24"/>
              </w:rPr>
            </w:pPr>
          </w:p>
        </w:tc>
        <w:tc>
          <w:tcPr>
            <w:tcW w:w="5732" w:type="dxa"/>
            <w:vAlign w:val="center"/>
          </w:tcPr>
          <w:p>
            <w:pPr>
              <w:adjustRightInd w:val="0"/>
              <w:snapToGrid w:val="0"/>
              <w:spacing w:line="360" w:lineRule="exact"/>
              <w:jc w:val="left"/>
              <w:rPr>
                <w:rFonts w:ascii="仿宋" w:hAnsi="仿宋" w:eastAsia="仿宋" w:cstheme="minorEastAsia"/>
                <w:b/>
                <w:sz w:val="24"/>
                <w:szCs w:val="24"/>
              </w:rPr>
            </w:pPr>
            <w:r>
              <w:rPr>
                <w:rFonts w:hint="eastAsia" w:ascii="仿宋" w:hAnsi="仿宋" w:eastAsia="仿宋" w:cstheme="minorEastAsia"/>
                <w:sz w:val="24"/>
                <w:szCs w:val="24"/>
              </w:rPr>
              <w:t>尺寸标注符合制图规范</w:t>
            </w:r>
          </w:p>
        </w:tc>
        <w:tc>
          <w:tcPr>
            <w:tcW w:w="1449" w:type="dxa"/>
            <w:vAlign w:val="center"/>
          </w:tcPr>
          <w:p>
            <w:pPr>
              <w:adjustRightInd w:val="0"/>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Merge w:val="continue"/>
            <w:vAlign w:val="center"/>
          </w:tcPr>
          <w:p>
            <w:pPr>
              <w:adjustRightInd w:val="0"/>
              <w:snapToGrid w:val="0"/>
              <w:spacing w:line="360" w:lineRule="exact"/>
              <w:jc w:val="left"/>
              <w:rPr>
                <w:rFonts w:ascii="仿宋" w:hAnsi="仿宋" w:eastAsia="仿宋" w:cstheme="minorEastAsia"/>
                <w:b/>
                <w:sz w:val="24"/>
                <w:szCs w:val="24"/>
              </w:rPr>
            </w:pPr>
          </w:p>
        </w:tc>
        <w:tc>
          <w:tcPr>
            <w:tcW w:w="5732" w:type="dxa"/>
            <w:vAlign w:val="center"/>
          </w:tcPr>
          <w:p>
            <w:pPr>
              <w:adjustRightInd w:val="0"/>
              <w:snapToGrid w:val="0"/>
              <w:spacing w:line="360" w:lineRule="exact"/>
              <w:jc w:val="left"/>
              <w:rPr>
                <w:rFonts w:ascii="仿宋" w:hAnsi="仿宋" w:eastAsia="仿宋" w:cstheme="minorEastAsia"/>
                <w:b/>
                <w:sz w:val="24"/>
                <w:szCs w:val="24"/>
              </w:rPr>
            </w:pPr>
            <w:r>
              <w:rPr>
                <w:rFonts w:hint="eastAsia" w:ascii="仿宋" w:hAnsi="仿宋" w:eastAsia="仿宋" w:cstheme="minorEastAsia"/>
                <w:sz w:val="24"/>
                <w:szCs w:val="24"/>
              </w:rPr>
              <w:t>方格网的设置、表达正确</w:t>
            </w:r>
          </w:p>
        </w:tc>
        <w:tc>
          <w:tcPr>
            <w:tcW w:w="1449" w:type="dxa"/>
            <w:vAlign w:val="center"/>
          </w:tcPr>
          <w:p>
            <w:pPr>
              <w:adjustRightInd w:val="0"/>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Merge w:val="restart"/>
            <w:vAlign w:val="center"/>
          </w:tcPr>
          <w:p>
            <w:pPr>
              <w:adjustRightInd w:val="0"/>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竖向标高设计图</w:t>
            </w:r>
          </w:p>
        </w:tc>
        <w:tc>
          <w:tcPr>
            <w:tcW w:w="5732" w:type="dxa"/>
            <w:vAlign w:val="center"/>
          </w:tcPr>
          <w:p>
            <w:pPr>
              <w:adjustRightInd w:val="0"/>
              <w:snapToGrid w:val="0"/>
              <w:spacing w:line="360" w:lineRule="exact"/>
              <w:jc w:val="left"/>
              <w:rPr>
                <w:rFonts w:ascii="仿宋" w:hAnsi="仿宋" w:eastAsia="仿宋" w:cstheme="minorEastAsia"/>
                <w:b/>
                <w:sz w:val="24"/>
                <w:szCs w:val="24"/>
              </w:rPr>
            </w:pPr>
            <w:r>
              <w:rPr>
                <w:rFonts w:hint="eastAsia" w:ascii="仿宋" w:hAnsi="仿宋" w:eastAsia="仿宋" w:cstheme="minorEastAsia"/>
                <w:sz w:val="24"/>
                <w:szCs w:val="24"/>
              </w:rPr>
              <w:t>地形设计有变化、合理</w:t>
            </w:r>
          </w:p>
        </w:tc>
        <w:tc>
          <w:tcPr>
            <w:tcW w:w="1449" w:type="dxa"/>
            <w:vAlign w:val="center"/>
          </w:tcPr>
          <w:p>
            <w:pPr>
              <w:adjustRightInd w:val="0"/>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Merge w:val="continue"/>
            <w:vAlign w:val="center"/>
          </w:tcPr>
          <w:p>
            <w:pPr>
              <w:adjustRightInd w:val="0"/>
              <w:snapToGrid w:val="0"/>
              <w:spacing w:line="360" w:lineRule="exact"/>
              <w:jc w:val="left"/>
              <w:rPr>
                <w:rFonts w:ascii="仿宋" w:hAnsi="仿宋" w:eastAsia="仿宋" w:cstheme="minorEastAsia"/>
                <w:b/>
                <w:sz w:val="24"/>
                <w:szCs w:val="24"/>
              </w:rPr>
            </w:pPr>
          </w:p>
        </w:tc>
        <w:tc>
          <w:tcPr>
            <w:tcW w:w="5732" w:type="dxa"/>
            <w:vAlign w:val="center"/>
          </w:tcPr>
          <w:p>
            <w:pPr>
              <w:adjustRightInd w:val="0"/>
              <w:snapToGrid w:val="0"/>
              <w:spacing w:line="360" w:lineRule="exact"/>
              <w:jc w:val="left"/>
              <w:rPr>
                <w:rFonts w:ascii="仿宋" w:hAnsi="仿宋" w:eastAsia="仿宋" w:cstheme="minorEastAsia"/>
                <w:b/>
                <w:sz w:val="24"/>
                <w:szCs w:val="24"/>
              </w:rPr>
            </w:pPr>
            <w:r>
              <w:rPr>
                <w:rFonts w:hint="eastAsia" w:ascii="仿宋" w:hAnsi="仿宋" w:eastAsia="仿宋" w:cstheme="minorEastAsia"/>
                <w:sz w:val="24"/>
                <w:szCs w:val="24"/>
              </w:rPr>
              <w:t>自然地形用等高线表达正确，符合制图规范</w:t>
            </w:r>
          </w:p>
        </w:tc>
        <w:tc>
          <w:tcPr>
            <w:tcW w:w="1449" w:type="dxa"/>
            <w:vAlign w:val="center"/>
          </w:tcPr>
          <w:p>
            <w:pPr>
              <w:adjustRightInd w:val="0"/>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Merge w:val="continue"/>
            <w:vAlign w:val="center"/>
          </w:tcPr>
          <w:p>
            <w:pPr>
              <w:adjustRightInd w:val="0"/>
              <w:snapToGrid w:val="0"/>
              <w:spacing w:line="360" w:lineRule="exact"/>
              <w:jc w:val="left"/>
              <w:rPr>
                <w:rFonts w:ascii="仿宋" w:hAnsi="仿宋" w:eastAsia="仿宋" w:cstheme="minorEastAsia"/>
                <w:b/>
                <w:sz w:val="24"/>
                <w:szCs w:val="24"/>
              </w:rPr>
            </w:pPr>
          </w:p>
        </w:tc>
        <w:tc>
          <w:tcPr>
            <w:tcW w:w="5732" w:type="dxa"/>
            <w:vAlign w:val="center"/>
          </w:tcPr>
          <w:p>
            <w:pPr>
              <w:adjustRightInd w:val="0"/>
              <w:snapToGrid w:val="0"/>
              <w:spacing w:line="360" w:lineRule="exact"/>
              <w:jc w:val="left"/>
              <w:rPr>
                <w:rFonts w:ascii="仿宋" w:hAnsi="仿宋" w:eastAsia="仿宋" w:cstheme="minorEastAsia"/>
                <w:b/>
                <w:sz w:val="24"/>
                <w:szCs w:val="24"/>
              </w:rPr>
            </w:pPr>
            <w:r>
              <w:rPr>
                <w:rFonts w:hint="eastAsia" w:ascii="仿宋" w:hAnsi="仿宋" w:eastAsia="仿宋" w:cstheme="minorEastAsia"/>
                <w:sz w:val="24"/>
                <w:szCs w:val="24"/>
              </w:rPr>
              <w:t>规则地形标高标注正确，符合制图规范</w:t>
            </w:r>
          </w:p>
        </w:tc>
        <w:tc>
          <w:tcPr>
            <w:tcW w:w="1449" w:type="dxa"/>
            <w:vAlign w:val="center"/>
          </w:tcPr>
          <w:p>
            <w:pPr>
              <w:adjustRightInd w:val="0"/>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Merge w:val="restart"/>
            <w:vAlign w:val="center"/>
          </w:tcPr>
          <w:p>
            <w:pPr>
              <w:adjustRightInd w:val="0"/>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水电布置平面图</w:t>
            </w:r>
          </w:p>
        </w:tc>
        <w:tc>
          <w:tcPr>
            <w:tcW w:w="5732" w:type="dxa"/>
            <w:vAlign w:val="center"/>
          </w:tcPr>
          <w:p>
            <w:pPr>
              <w:adjustRightInd w:val="0"/>
              <w:snapToGrid w:val="0"/>
              <w:spacing w:line="360" w:lineRule="exact"/>
              <w:jc w:val="left"/>
              <w:rPr>
                <w:rFonts w:ascii="仿宋" w:hAnsi="仿宋" w:eastAsia="仿宋" w:cstheme="minorEastAsia"/>
                <w:b/>
                <w:sz w:val="24"/>
                <w:szCs w:val="24"/>
              </w:rPr>
            </w:pPr>
            <w:r>
              <w:rPr>
                <w:rFonts w:hint="eastAsia" w:ascii="仿宋" w:hAnsi="仿宋" w:eastAsia="仿宋" w:cstheme="minorEastAsia"/>
                <w:sz w:val="24"/>
                <w:szCs w:val="24"/>
              </w:rPr>
              <w:t>与总平面图、水景详图等相应</w:t>
            </w:r>
          </w:p>
        </w:tc>
        <w:tc>
          <w:tcPr>
            <w:tcW w:w="1449" w:type="dxa"/>
            <w:vAlign w:val="center"/>
          </w:tcPr>
          <w:p>
            <w:pPr>
              <w:adjustRightInd w:val="0"/>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Merge w:val="continue"/>
            <w:vAlign w:val="center"/>
          </w:tcPr>
          <w:p>
            <w:pPr>
              <w:adjustRightInd w:val="0"/>
              <w:snapToGrid w:val="0"/>
              <w:spacing w:line="360" w:lineRule="exact"/>
              <w:jc w:val="left"/>
              <w:rPr>
                <w:rFonts w:ascii="仿宋" w:hAnsi="仿宋" w:eastAsia="仿宋" w:cstheme="minorEastAsia"/>
                <w:b/>
                <w:sz w:val="24"/>
                <w:szCs w:val="24"/>
              </w:rPr>
            </w:pPr>
          </w:p>
        </w:tc>
        <w:tc>
          <w:tcPr>
            <w:tcW w:w="5732" w:type="dxa"/>
            <w:vAlign w:val="center"/>
          </w:tcPr>
          <w:p>
            <w:pPr>
              <w:adjustRightInd w:val="0"/>
              <w:snapToGrid w:val="0"/>
              <w:spacing w:line="360" w:lineRule="exact"/>
              <w:jc w:val="left"/>
              <w:rPr>
                <w:rFonts w:ascii="仿宋" w:hAnsi="仿宋" w:eastAsia="仿宋" w:cstheme="minorEastAsia"/>
                <w:b/>
                <w:sz w:val="24"/>
                <w:szCs w:val="24"/>
              </w:rPr>
            </w:pPr>
            <w:r>
              <w:rPr>
                <w:rFonts w:hint="eastAsia" w:ascii="仿宋" w:hAnsi="仿宋" w:eastAsia="仿宋" w:cstheme="minorEastAsia"/>
                <w:sz w:val="24"/>
                <w:szCs w:val="24"/>
              </w:rPr>
              <w:t>给水、排水、溢水等设施表达正确，符合制图规范</w:t>
            </w:r>
          </w:p>
        </w:tc>
        <w:tc>
          <w:tcPr>
            <w:tcW w:w="1449" w:type="dxa"/>
            <w:vAlign w:val="center"/>
          </w:tcPr>
          <w:p>
            <w:pPr>
              <w:adjustRightInd w:val="0"/>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Merge w:val="continue"/>
            <w:vAlign w:val="center"/>
          </w:tcPr>
          <w:p>
            <w:pPr>
              <w:adjustRightInd w:val="0"/>
              <w:snapToGrid w:val="0"/>
              <w:spacing w:line="360" w:lineRule="exact"/>
              <w:jc w:val="left"/>
              <w:rPr>
                <w:rFonts w:ascii="仿宋" w:hAnsi="仿宋" w:eastAsia="仿宋" w:cstheme="minorEastAsia"/>
                <w:b/>
                <w:sz w:val="24"/>
                <w:szCs w:val="24"/>
              </w:rPr>
            </w:pPr>
          </w:p>
        </w:tc>
        <w:tc>
          <w:tcPr>
            <w:tcW w:w="5732" w:type="dxa"/>
            <w:vAlign w:val="center"/>
          </w:tcPr>
          <w:p>
            <w:pPr>
              <w:adjustRightInd w:val="0"/>
              <w:snapToGrid w:val="0"/>
              <w:spacing w:line="360" w:lineRule="exact"/>
              <w:jc w:val="left"/>
              <w:rPr>
                <w:rFonts w:ascii="仿宋" w:hAnsi="仿宋" w:eastAsia="仿宋" w:cstheme="minorEastAsia"/>
                <w:b/>
                <w:sz w:val="24"/>
                <w:szCs w:val="24"/>
              </w:rPr>
            </w:pPr>
            <w:r>
              <w:rPr>
                <w:rFonts w:hint="eastAsia" w:ascii="仿宋" w:hAnsi="仿宋" w:eastAsia="仿宋" w:cstheme="minorEastAsia"/>
                <w:sz w:val="24"/>
                <w:szCs w:val="24"/>
              </w:rPr>
              <w:t>电路布置正确，符合制图规范</w:t>
            </w:r>
          </w:p>
        </w:tc>
        <w:tc>
          <w:tcPr>
            <w:tcW w:w="1449" w:type="dxa"/>
            <w:vAlign w:val="center"/>
          </w:tcPr>
          <w:p>
            <w:pPr>
              <w:adjustRightInd w:val="0"/>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Merge w:val="restart"/>
            <w:vAlign w:val="center"/>
          </w:tcPr>
          <w:p>
            <w:pPr>
              <w:adjustRightInd w:val="0"/>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地面铺装图</w:t>
            </w:r>
          </w:p>
        </w:tc>
        <w:tc>
          <w:tcPr>
            <w:tcW w:w="5732" w:type="dxa"/>
            <w:vAlign w:val="center"/>
          </w:tcPr>
          <w:p>
            <w:pPr>
              <w:adjustRightInd w:val="0"/>
              <w:snapToGrid w:val="0"/>
              <w:spacing w:line="360" w:lineRule="exact"/>
              <w:jc w:val="left"/>
              <w:rPr>
                <w:rFonts w:ascii="仿宋" w:hAnsi="仿宋" w:eastAsia="仿宋" w:cstheme="minorEastAsia"/>
                <w:b/>
                <w:sz w:val="24"/>
                <w:szCs w:val="24"/>
              </w:rPr>
            </w:pPr>
            <w:r>
              <w:rPr>
                <w:rFonts w:hint="eastAsia" w:ascii="仿宋" w:hAnsi="仿宋" w:eastAsia="仿宋" w:cstheme="minorEastAsia"/>
                <w:sz w:val="24"/>
                <w:szCs w:val="24"/>
              </w:rPr>
              <w:t>绘制比例、线型正确，符合制图规范</w:t>
            </w:r>
          </w:p>
        </w:tc>
        <w:tc>
          <w:tcPr>
            <w:tcW w:w="1449" w:type="dxa"/>
            <w:vAlign w:val="center"/>
          </w:tcPr>
          <w:p>
            <w:pPr>
              <w:adjustRightInd w:val="0"/>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Merge w:val="continue"/>
            <w:vAlign w:val="center"/>
          </w:tcPr>
          <w:p>
            <w:pPr>
              <w:adjustRightInd w:val="0"/>
              <w:snapToGrid w:val="0"/>
              <w:spacing w:line="360" w:lineRule="exact"/>
              <w:jc w:val="left"/>
              <w:rPr>
                <w:rFonts w:ascii="仿宋" w:hAnsi="仿宋" w:eastAsia="仿宋" w:cstheme="minorEastAsia"/>
                <w:b/>
                <w:sz w:val="24"/>
                <w:szCs w:val="24"/>
              </w:rPr>
            </w:pPr>
          </w:p>
        </w:tc>
        <w:tc>
          <w:tcPr>
            <w:tcW w:w="5732" w:type="dxa"/>
            <w:vAlign w:val="center"/>
          </w:tcPr>
          <w:p>
            <w:pPr>
              <w:adjustRightInd w:val="0"/>
              <w:snapToGrid w:val="0"/>
              <w:spacing w:line="360" w:lineRule="exact"/>
              <w:jc w:val="left"/>
              <w:rPr>
                <w:rFonts w:ascii="仿宋" w:hAnsi="仿宋" w:eastAsia="仿宋" w:cstheme="minorEastAsia"/>
                <w:b/>
                <w:sz w:val="24"/>
                <w:szCs w:val="24"/>
              </w:rPr>
            </w:pPr>
            <w:r>
              <w:rPr>
                <w:rFonts w:hint="eastAsia" w:ascii="仿宋" w:hAnsi="仿宋" w:eastAsia="仿宋" w:cstheme="minorEastAsia"/>
                <w:sz w:val="24"/>
                <w:szCs w:val="24"/>
              </w:rPr>
              <w:t>索引符号、详图符号和剖切符号正确，符合制图规范</w:t>
            </w:r>
          </w:p>
        </w:tc>
        <w:tc>
          <w:tcPr>
            <w:tcW w:w="1449" w:type="dxa"/>
            <w:vAlign w:val="center"/>
          </w:tcPr>
          <w:p>
            <w:pPr>
              <w:adjustRightInd w:val="0"/>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Merge w:val="continue"/>
            <w:vAlign w:val="center"/>
          </w:tcPr>
          <w:p>
            <w:pPr>
              <w:adjustRightInd w:val="0"/>
              <w:snapToGrid w:val="0"/>
              <w:spacing w:line="360" w:lineRule="exact"/>
              <w:jc w:val="left"/>
              <w:rPr>
                <w:rFonts w:ascii="仿宋" w:hAnsi="仿宋" w:eastAsia="仿宋" w:cstheme="minorEastAsia"/>
                <w:b/>
                <w:sz w:val="24"/>
                <w:szCs w:val="24"/>
              </w:rPr>
            </w:pPr>
          </w:p>
        </w:tc>
        <w:tc>
          <w:tcPr>
            <w:tcW w:w="5732" w:type="dxa"/>
            <w:vAlign w:val="center"/>
          </w:tcPr>
          <w:p>
            <w:pPr>
              <w:adjustRightInd w:val="0"/>
              <w:snapToGrid w:val="0"/>
              <w:spacing w:line="360" w:lineRule="exact"/>
              <w:jc w:val="left"/>
              <w:rPr>
                <w:rFonts w:ascii="仿宋" w:hAnsi="仿宋" w:eastAsia="仿宋" w:cstheme="minorEastAsia"/>
                <w:b/>
                <w:sz w:val="24"/>
                <w:szCs w:val="24"/>
              </w:rPr>
            </w:pPr>
            <w:r>
              <w:rPr>
                <w:rFonts w:hint="eastAsia" w:ascii="仿宋" w:hAnsi="仿宋" w:eastAsia="仿宋" w:cstheme="minorEastAsia"/>
                <w:sz w:val="24"/>
                <w:szCs w:val="24"/>
              </w:rPr>
              <w:t>平面大样图的材料、尺寸标注正确</w:t>
            </w:r>
          </w:p>
        </w:tc>
        <w:tc>
          <w:tcPr>
            <w:tcW w:w="1449" w:type="dxa"/>
            <w:vAlign w:val="center"/>
          </w:tcPr>
          <w:p>
            <w:pPr>
              <w:adjustRightInd w:val="0"/>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Merge w:val="continue"/>
            <w:vAlign w:val="center"/>
          </w:tcPr>
          <w:p>
            <w:pPr>
              <w:adjustRightInd w:val="0"/>
              <w:snapToGrid w:val="0"/>
              <w:spacing w:line="360" w:lineRule="exact"/>
              <w:jc w:val="left"/>
              <w:rPr>
                <w:rFonts w:ascii="仿宋" w:hAnsi="仿宋" w:eastAsia="仿宋" w:cstheme="minorEastAsia"/>
                <w:b/>
                <w:sz w:val="24"/>
                <w:szCs w:val="24"/>
              </w:rPr>
            </w:pPr>
          </w:p>
        </w:tc>
        <w:tc>
          <w:tcPr>
            <w:tcW w:w="5732" w:type="dxa"/>
            <w:vAlign w:val="center"/>
          </w:tcPr>
          <w:p>
            <w:pPr>
              <w:adjustRightInd w:val="0"/>
              <w:snapToGrid w:val="0"/>
              <w:spacing w:line="360" w:lineRule="exact"/>
              <w:jc w:val="left"/>
              <w:rPr>
                <w:rFonts w:ascii="仿宋" w:hAnsi="仿宋" w:eastAsia="仿宋" w:cstheme="minorEastAsia"/>
                <w:b/>
                <w:sz w:val="24"/>
                <w:szCs w:val="24"/>
              </w:rPr>
            </w:pPr>
            <w:r>
              <w:rPr>
                <w:rFonts w:hint="eastAsia" w:ascii="仿宋" w:hAnsi="仿宋" w:eastAsia="仿宋" w:cstheme="minorEastAsia"/>
                <w:sz w:val="24"/>
                <w:szCs w:val="24"/>
              </w:rPr>
              <w:t>结构剖面图的材料、尺寸标注正确</w:t>
            </w:r>
          </w:p>
        </w:tc>
        <w:tc>
          <w:tcPr>
            <w:tcW w:w="1449" w:type="dxa"/>
            <w:vAlign w:val="center"/>
          </w:tcPr>
          <w:p>
            <w:pPr>
              <w:adjustRightInd w:val="0"/>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Merge w:val="continue"/>
            <w:vAlign w:val="center"/>
          </w:tcPr>
          <w:p>
            <w:pPr>
              <w:adjustRightInd w:val="0"/>
              <w:snapToGrid w:val="0"/>
              <w:spacing w:line="360" w:lineRule="exact"/>
              <w:jc w:val="left"/>
              <w:rPr>
                <w:rFonts w:ascii="仿宋" w:hAnsi="仿宋" w:eastAsia="仿宋" w:cstheme="minorEastAsia"/>
                <w:b/>
                <w:sz w:val="24"/>
                <w:szCs w:val="24"/>
              </w:rPr>
            </w:pPr>
          </w:p>
        </w:tc>
        <w:tc>
          <w:tcPr>
            <w:tcW w:w="5732" w:type="dxa"/>
            <w:vAlign w:val="center"/>
          </w:tcPr>
          <w:p>
            <w:pPr>
              <w:adjustRightInd w:val="0"/>
              <w:snapToGrid w:val="0"/>
              <w:spacing w:line="360" w:lineRule="exact"/>
              <w:jc w:val="left"/>
              <w:rPr>
                <w:rFonts w:ascii="仿宋" w:hAnsi="仿宋" w:eastAsia="仿宋" w:cstheme="minorEastAsia"/>
                <w:b/>
                <w:sz w:val="24"/>
                <w:szCs w:val="24"/>
              </w:rPr>
            </w:pPr>
            <w:r>
              <w:rPr>
                <w:rFonts w:hint="eastAsia" w:ascii="仿宋" w:hAnsi="仿宋" w:eastAsia="仿宋" w:cstheme="minorEastAsia"/>
                <w:sz w:val="24"/>
                <w:szCs w:val="24"/>
              </w:rPr>
              <w:t>平面大样图与结构剖面图、总平面图相符</w:t>
            </w:r>
          </w:p>
        </w:tc>
        <w:tc>
          <w:tcPr>
            <w:tcW w:w="1449" w:type="dxa"/>
            <w:vAlign w:val="center"/>
          </w:tcPr>
          <w:p>
            <w:pPr>
              <w:adjustRightInd w:val="0"/>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Merge w:val="continue"/>
            <w:vAlign w:val="center"/>
          </w:tcPr>
          <w:p>
            <w:pPr>
              <w:adjustRightInd w:val="0"/>
              <w:snapToGrid w:val="0"/>
              <w:spacing w:line="360" w:lineRule="exact"/>
              <w:jc w:val="left"/>
              <w:rPr>
                <w:rFonts w:ascii="仿宋" w:hAnsi="仿宋" w:eastAsia="仿宋" w:cstheme="minorEastAsia"/>
                <w:b/>
                <w:sz w:val="24"/>
                <w:szCs w:val="24"/>
              </w:rPr>
            </w:pPr>
          </w:p>
        </w:tc>
        <w:tc>
          <w:tcPr>
            <w:tcW w:w="5732" w:type="dxa"/>
            <w:vAlign w:val="center"/>
          </w:tcPr>
          <w:p>
            <w:pPr>
              <w:adjustRightInd w:val="0"/>
              <w:snapToGrid w:val="0"/>
              <w:spacing w:line="360" w:lineRule="exact"/>
              <w:jc w:val="left"/>
              <w:rPr>
                <w:rFonts w:ascii="仿宋" w:hAnsi="仿宋" w:eastAsia="仿宋" w:cstheme="minorEastAsia"/>
                <w:b/>
                <w:sz w:val="24"/>
                <w:szCs w:val="24"/>
              </w:rPr>
            </w:pPr>
            <w:r>
              <w:rPr>
                <w:rFonts w:hint="eastAsia" w:ascii="仿宋" w:hAnsi="仿宋" w:eastAsia="仿宋" w:cstheme="minorEastAsia"/>
                <w:sz w:val="24"/>
                <w:szCs w:val="24"/>
              </w:rPr>
              <w:t>地面铺装设计功能合理、形式丰富、有艺术性</w:t>
            </w:r>
          </w:p>
        </w:tc>
        <w:tc>
          <w:tcPr>
            <w:tcW w:w="1449" w:type="dxa"/>
            <w:vAlign w:val="center"/>
          </w:tcPr>
          <w:p>
            <w:pPr>
              <w:adjustRightInd w:val="0"/>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Merge w:val="restart"/>
            <w:vAlign w:val="center"/>
          </w:tcPr>
          <w:p>
            <w:pPr>
              <w:adjustRightInd w:val="0"/>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木作</w:t>
            </w:r>
          </w:p>
        </w:tc>
        <w:tc>
          <w:tcPr>
            <w:tcW w:w="5732" w:type="dxa"/>
            <w:vAlign w:val="center"/>
          </w:tcPr>
          <w:p>
            <w:pPr>
              <w:adjustRightInd w:val="0"/>
              <w:snapToGrid w:val="0"/>
              <w:spacing w:line="360" w:lineRule="exact"/>
              <w:jc w:val="left"/>
              <w:rPr>
                <w:rFonts w:ascii="仿宋" w:hAnsi="仿宋" w:eastAsia="仿宋" w:cstheme="minorEastAsia"/>
                <w:b/>
                <w:sz w:val="24"/>
                <w:szCs w:val="24"/>
              </w:rPr>
            </w:pPr>
            <w:r>
              <w:rPr>
                <w:rFonts w:hint="eastAsia" w:ascii="仿宋" w:hAnsi="仿宋" w:eastAsia="仿宋" w:cstheme="minorEastAsia"/>
                <w:sz w:val="24"/>
                <w:szCs w:val="24"/>
              </w:rPr>
              <w:t>木作材料、结构符合规范</w:t>
            </w:r>
          </w:p>
        </w:tc>
        <w:tc>
          <w:tcPr>
            <w:tcW w:w="1449" w:type="dxa"/>
            <w:vAlign w:val="center"/>
          </w:tcPr>
          <w:p>
            <w:pPr>
              <w:adjustRightInd w:val="0"/>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Merge w:val="continue"/>
            <w:vAlign w:val="center"/>
          </w:tcPr>
          <w:p>
            <w:pPr>
              <w:snapToGrid w:val="0"/>
              <w:spacing w:line="360" w:lineRule="exact"/>
              <w:jc w:val="center"/>
              <w:rPr>
                <w:rFonts w:ascii="仿宋" w:hAnsi="仿宋" w:eastAsia="仿宋" w:cstheme="minorEastAsia"/>
                <w:b/>
                <w:sz w:val="24"/>
                <w:szCs w:val="24"/>
              </w:rPr>
            </w:pPr>
          </w:p>
        </w:tc>
        <w:tc>
          <w:tcPr>
            <w:tcW w:w="5732" w:type="dxa"/>
            <w:vAlign w:val="center"/>
          </w:tcPr>
          <w:p>
            <w:pPr>
              <w:snapToGrid w:val="0"/>
              <w:spacing w:line="360" w:lineRule="exact"/>
              <w:jc w:val="left"/>
              <w:rPr>
                <w:rFonts w:ascii="仿宋" w:hAnsi="仿宋" w:eastAsia="仿宋" w:cstheme="minorEastAsia"/>
                <w:b/>
                <w:sz w:val="24"/>
                <w:szCs w:val="24"/>
              </w:rPr>
            </w:pPr>
            <w:r>
              <w:rPr>
                <w:rFonts w:hint="eastAsia" w:ascii="仿宋" w:hAnsi="仿宋" w:eastAsia="仿宋" w:cstheme="minorEastAsia"/>
                <w:sz w:val="24"/>
                <w:szCs w:val="24"/>
              </w:rPr>
              <w:t>平面大样图材料、尺寸与结构剖面图、总平面图相符</w:t>
            </w:r>
          </w:p>
        </w:tc>
        <w:tc>
          <w:tcPr>
            <w:tcW w:w="1449" w:type="dxa"/>
            <w:vAlign w:val="center"/>
          </w:tcPr>
          <w:p>
            <w:pPr>
              <w:adjustRightInd w:val="0"/>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Merge w:val="continue"/>
            <w:vAlign w:val="center"/>
          </w:tcPr>
          <w:p>
            <w:pPr>
              <w:snapToGrid w:val="0"/>
              <w:spacing w:line="360" w:lineRule="exact"/>
              <w:jc w:val="center"/>
              <w:rPr>
                <w:rFonts w:ascii="仿宋" w:hAnsi="仿宋" w:eastAsia="仿宋" w:cstheme="minorEastAsia"/>
                <w:b/>
                <w:sz w:val="24"/>
                <w:szCs w:val="24"/>
              </w:rPr>
            </w:pPr>
          </w:p>
        </w:tc>
        <w:tc>
          <w:tcPr>
            <w:tcW w:w="5732" w:type="dxa"/>
            <w:vAlign w:val="center"/>
          </w:tcPr>
          <w:p>
            <w:pPr>
              <w:snapToGrid w:val="0"/>
              <w:spacing w:line="360" w:lineRule="exact"/>
              <w:jc w:val="left"/>
              <w:rPr>
                <w:rFonts w:ascii="仿宋" w:hAnsi="仿宋" w:eastAsia="仿宋" w:cstheme="minorEastAsia"/>
                <w:b/>
                <w:sz w:val="24"/>
                <w:szCs w:val="24"/>
              </w:rPr>
            </w:pPr>
            <w:r>
              <w:rPr>
                <w:rFonts w:hint="eastAsia" w:ascii="仿宋" w:hAnsi="仿宋" w:eastAsia="仿宋" w:cstheme="minorEastAsia"/>
                <w:sz w:val="24"/>
                <w:szCs w:val="24"/>
              </w:rPr>
              <w:t>绘制比例正确、符合制图规范</w:t>
            </w:r>
          </w:p>
        </w:tc>
        <w:tc>
          <w:tcPr>
            <w:tcW w:w="1449" w:type="dxa"/>
            <w:vAlign w:val="center"/>
          </w:tcPr>
          <w:p>
            <w:pPr>
              <w:adjustRightInd w:val="0"/>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Merge w:val="restart"/>
            <w:vAlign w:val="center"/>
          </w:tcPr>
          <w:p>
            <w:pPr>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景墙</w:t>
            </w:r>
          </w:p>
        </w:tc>
        <w:tc>
          <w:tcPr>
            <w:tcW w:w="5732" w:type="dxa"/>
            <w:vAlign w:val="center"/>
          </w:tcPr>
          <w:p>
            <w:pPr>
              <w:snapToGrid w:val="0"/>
              <w:spacing w:line="360" w:lineRule="exact"/>
              <w:jc w:val="left"/>
              <w:rPr>
                <w:rFonts w:ascii="仿宋" w:hAnsi="仿宋" w:eastAsia="仿宋" w:cstheme="minorEastAsia"/>
                <w:b/>
                <w:sz w:val="24"/>
                <w:szCs w:val="24"/>
              </w:rPr>
            </w:pPr>
            <w:r>
              <w:rPr>
                <w:rFonts w:hint="eastAsia" w:ascii="仿宋" w:hAnsi="仿宋" w:eastAsia="仿宋" w:cstheme="minorEastAsia"/>
                <w:sz w:val="24"/>
                <w:szCs w:val="24"/>
              </w:rPr>
              <w:t>景墙结构、材料符合规范</w:t>
            </w:r>
          </w:p>
        </w:tc>
        <w:tc>
          <w:tcPr>
            <w:tcW w:w="1449" w:type="dxa"/>
            <w:vAlign w:val="center"/>
          </w:tcPr>
          <w:p>
            <w:pPr>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Merge w:val="continue"/>
            <w:vAlign w:val="center"/>
          </w:tcPr>
          <w:p>
            <w:pPr>
              <w:snapToGrid w:val="0"/>
              <w:spacing w:line="360" w:lineRule="exact"/>
              <w:jc w:val="center"/>
              <w:rPr>
                <w:rFonts w:ascii="仿宋" w:hAnsi="仿宋" w:eastAsia="仿宋" w:cstheme="minorEastAsia"/>
                <w:b/>
                <w:sz w:val="24"/>
                <w:szCs w:val="24"/>
              </w:rPr>
            </w:pPr>
          </w:p>
        </w:tc>
        <w:tc>
          <w:tcPr>
            <w:tcW w:w="5732" w:type="dxa"/>
            <w:vAlign w:val="center"/>
          </w:tcPr>
          <w:p>
            <w:pPr>
              <w:snapToGrid w:val="0"/>
              <w:spacing w:line="360" w:lineRule="exact"/>
              <w:jc w:val="left"/>
              <w:rPr>
                <w:rFonts w:ascii="仿宋" w:hAnsi="仿宋" w:eastAsia="仿宋" w:cstheme="minorEastAsia"/>
                <w:b/>
                <w:sz w:val="24"/>
                <w:szCs w:val="24"/>
              </w:rPr>
            </w:pPr>
            <w:r>
              <w:rPr>
                <w:rFonts w:hint="eastAsia" w:ascii="仿宋" w:hAnsi="仿宋" w:eastAsia="仿宋" w:cstheme="minorEastAsia"/>
                <w:sz w:val="24"/>
                <w:szCs w:val="24"/>
              </w:rPr>
              <w:t>绘制比例、线型、剖切符号等正确，符合制图规范</w:t>
            </w:r>
          </w:p>
        </w:tc>
        <w:tc>
          <w:tcPr>
            <w:tcW w:w="1449" w:type="dxa"/>
            <w:vAlign w:val="center"/>
          </w:tcPr>
          <w:p>
            <w:pPr>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Merge w:val="continue"/>
            <w:vAlign w:val="center"/>
          </w:tcPr>
          <w:p>
            <w:pPr>
              <w:snapToGrid w:val="0"/>
              <w:spacing w:line="360" w:lineRule="exact"/>
              <w:jc w:val="center"/>
              <w:rPr>
                <w:rFonts w:ascii="仿宋" w:hAnsi="仿宋" w:eastAsia="仿宋" w:cstheme="minorEastAsia"/>
                <w:b/>
                <w:sz w:val="24"/>
                <w:szCs w:val="24"/>
              </w:rPr>
            </w:pPr>
          </w:p>
        </w:tc>
        <w:tc>
          <w:tcPr>
            <w:tcW w:w="5732" w:type="dxa"/>
            <w:vAlign w:val="center"/>
          </w:tcPr>
          <w:p>
            <w:pPr>
              <w:snapToGrid w:val="0"/>
              <w:spacing w:line="360" w:lineRule="exact"/>
              <w:jc w:val="left"/>
              <w:rPr>
                <w:rFonts w:ascii="仿宋" w:hAnsi="仿宋" w:eastAsia="仿宋" w:cstheme="minorEastAsia"/>
                <w:b/>
                <w:sz w:val="24"/>
                <w:szCs w:val="24"/>
              </w:rPr>
            </w:pPr>
            <w:r>
              <w:rPr>
                <w:rFonts w:hint="eastAsia" w:ascii="仿宋" w:hAnsi="仿宋" w:eastAsia="仿宋" w:cstheme="minorEastAsia"/>
                <w:sz w:val="24"/>
                <w:szCs w:val="24"/>
              </w:rPr>
              <w:t>平面大样图材料、尺寸标注正确，与结构剖面图、总平面图相符</w:t>
            </w:r>
          </w:p>
        </w:tc>
        <w:tc>
          <w:tcPr>
            <w:tcW w:w="1449" w:type="dxa"/>
            <w:vAlign w:val="center"/>
          </w:tcPr>
          <w:p>
            <w:pPr>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Merge w:val="continue"/>
            <w:vAlign w:val="center"/>
          </w:tcPr>
          <w:p>
            <w:pPr>
              <w:snapToGrid w:val="0"/>
              <w:spacing w:line="360" w:lineRule="exact"/>
              <w:jc w:val="center"/>
              <w:rPr>
                <w:rFonts w:ascii="仿宋" w:hAnsi="仿宋" w:eastAsia="仿宋" w:cstheme="minorEastAsia"/>
                <w:b/>
                <w:sz w:val="24"/>
                <w:szCs w:val="24"/>
              </w:rPr>
            </w:pPr>
          </w:p>
        </w:tc>
        <w:tc>
          <w:tcPr>
            <w:tcW w:w="5732" w:type="dxa"/>
            <w:vAlign w:val="center"/>
          </w:tcPr>
          <w:p>
            <w:pPr>
              <w:snapToGrid w:val="0"/>
              <w:spacing w:line="360" w:lineRule="exact"/>
              <w:jc w:val="left"/>
              <w:rPr>
                <w:rFonts w:ascii="仿宋" w:hAnsi="仿宋" w:eastAsia="仿宋" w:cstheme="minorEastAsia"/>
                <w:b/>
                <w:sz w:val="24"/>
                <w:szCs w:val="24"/>
              </w:rPr>
            </w:pPr>
            <w:r>
              <w:rPr>
                <w:rFonts w:hint="eastAsia" w:ascii="仿宋" w:hAnsi="仿宋" w:eastAsia="仿宋" w:cstheme="minorEastAsia"/>
                <w:sz w:val="24"/>
                <w:szCs w:val="24"/>
              </w:rPr>
              <w:t>结构剖面图材料、尺寸标注正确，与平面大样图、总平面图相符</w:t>
            </w:r>
          </w:p>
        </w:tc>
        <w:tc>
          <w:tcPr>
            <w:tcW w:w="1449" w:type="dxa"/>
            <w:vAlign w:val="center"/>
          </w:tcPr>
          <w:p>
            <w:pPr>
              <w:adjustRightInd w:val="0"/>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Merge w:val="restart"/>
            <w:vAlign w:val="center"/>
          </w:tcPr>
          <w:p>
            <w:pPr>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花坛</w:t>
            </w:r>
          </w:p>
        </w:tc>
        <w:tc>
          <w:tcPr>
            <w:tcW w:w="5732" w:type="dxa"/>
            <w:vAlign w:val="center"/>
          </w:tcPr>
          <w:p>
            <w:pPr>
              <w:snapToGrid w:val="0"/>
              <w:spacing w:line="360" w:lineRule="exact"/>
              <w:jc w:val="left"/>
              <w:rPr>
                <w:rFonts w:ascii="仿宋" w:hAnsi="仿宋" w:eastAsia="仿宋" w:cstheme="minorEastAsia"/>
                <w:b/>
                <w:sz w:val="24"/>
                <w:szCs w:val="24"/>
              </w:rPr>
            </w:pPr>
            <w:r>
              <w:rPr>
                <w:rFonts w:hint="eastAsia" w:ascii="仿宋" w:hAnsi="仿宋" w:eastAsia="仿宋" w:cstheme="minorEastAsia"/>
                <w:sz w:val="24"/>
                <w:szCs w:val="24"/>
              </w:rPr>
              <w:t>花坛结构、材料符合规范</w:t>
            </w:r>
          </w:p>
        </w:tc>
        <w:tc>
          <w:tcPr>
            <w:tcW w:w="1449" w:type="dxa"/>
            <w:vAlign w:val="center"/>
          </w:tcPr>
          <w:p>
            <w:pPr>
              <w:adjustRightInd w:val="0"/>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Merge w:val="continue"/>
            <w:vAlign w:val="center"/>
          </w:tcPr>
          <w:p>
            <w:pPr>
              <w:snapToGrid w:val="0"/>
              <w:spacing w:line="360" w:lineRule="exact"/>
              <w:jc w:val="center"/>
              <w:rPr>
                <w:rFonts w:ascii="仿宋" w:hAnsi="仿宋" w:eastAsia="仿宋" w:cstheme="minorEastAsia"/>
                <w:b/>
                <w:sz w:val="24"/>
                <w:szCs w:val="24"/>
              </w:rPr>
            </w:pPr>
          </w:p>
        </w:tc>
        <w:tc>
          <w:tcPr>
            <w:tcW w:w="5732" w:type="dxa"/>
            <w:vAlign w:val="center"/>
          </w:tcPr>
          <w:p>
            <w:pPr>
              <w:snapToGrid w:val="0"/>
              <w:spacing w:line="360" w:lineRule="exact"/>
              <w:jc w:val="left"/>
              <w:rPr>
                <w:rFonts w:ascii="仿宋" w:hAnsi="仿宋" w:eastAsia="仿宋" w:cstheme="minorEastAsia"/>
                <w:b/>
                <w:sz w:val="24"/>
                <w:szCs w:val="24"/>
              </w:rPr>
            </w:pPr>
            <w:r>
              <w:rPr>
                <w:rFonts w:hint="eastAsia" w:ascii="仿宋" w:hAnsi="仿宋" w:eastAsia="仿宋" w:cstheme="minorEastAsia"/>
                <w:sz w:val="24"/>
                <w:szCs w:val="24"/>
              </w:rPr>
              <w:t>绘制比例、线型、剖切符号等正确，符合制图规范</w:t>
            </w:r>
          </w:p>
        </w:tc>
        <w:tc>
          <w:tcPr>
            <w:tcW w:w="1449" w:type="dxa"/>
            <w:vAlign w:val="center"/>
          </w:tcPr>
          <w:p>
            <w:pPr>
              <w:adjustRightInd w:val="0"/>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Merge w:val="continue"/>
            <w:vAlign w:val="center"/>
          </w:tcPr>
          <w:p>
            <w:pPr>
              <w:snapToGrid w:val="0"/>
              <w:spacing w:line="360" w:lineRule="exact"/>
              <w:jc w:val="center"/>
              <w:rPr>
                <w:rFonts w:ascii="仿宋" w:hAnsi="仿宋" w:eastAsia="仿宋" w:cstheme="minorEastAsia"/>
                <w:b/>
                <w:sz w:val="24"/>
                <w:szCs w:val="24"/>
              </w:rPr>
            </w:pPr>
          </w:p>
        </w:tc>
        <w:tc>
          <w:tcPr>
            <w:tcW w:w="5732" w:type="dxa"/>
            <w:vAlign w:val="center"/>
          </w:tcPr>
          <w:p>
            <w:pPr>
              <w:snapToGrid w:val="0"/>
              <w:spacing w:line="360" w:lineRule="exact"/>
              <w:jc w:val="left"/>
              <w:rPr>
                <w:rFonts w:ascii="仿宋" w:hAnsi="仿宋" w:eastAsia="仿宋" w:cstheme="minorEastAsia"/>
                <w:b/>
                <w:sz w:val="24"/>
                <w:szCs w:val="24"/>
              </w:rPr>
            </w:pPr>
            <w:r>
              <w:rPr>
                <w:rFonts w:hint="eastAsia" w:ascii="仿宋" w:hAnsi="仿宋" w:eastAsia="仿宋" w:cstheme="minorEastAsia"/>
                <w:sz w:val="24"/>
                <w:szCs w:val="24"/>
              </w:rPr>
              <w:t>平面大样图材料、尺寸标注正确，与结构剖面图、总平面图相符</w:t>
            </w:r>
          </w:p>
        </w:tc>
        <w:tc>
          <w:tcPr>
            <w:tcW w:w="1449" w:type="dxa"/>
            <w:vAlign w:val="center"/>
          </w:tcPr>
          <w:p>
            <w:pPr>
              <w:adjustRightInd w:val="0"/>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Merge w:val="continue"/>
            <w:vAlign w:val="center"/>
          </w:tcPr>
          <w:p>
            <w:pPr>
              <w:snapToGrid w:val="0"/>
              <w:spacing w:line="360" w:lineRule="exact"/>
              <w:jc w:val="center"/>
              <w:rPr>
                <w:rFonts w:ascii="仿宋" w:hAnsi="仿宋" w:eastAsia="仿宋" w:cstheme="minorEastAsia"/>
                <w:b/>
                <w:sz w:val="24"/>
                <w:szCs w:val="24"/>
              </w:rPr>
            </w:pPr>
          </w:p>
        </w:tc>
        <w:tc>
          <w:tcPr>
            <w:tcW w:w="5732" w:type="dxa"/>
            <w:vAlign w:val="center"/>
          </w:tcPr>
          <w:p>
            <w:pPr>
              <w:snapToGrid w:val="0"/>
              <w:spacing w:line="360" w:lineRule="exact"/>
              <w:jc w:val="left"/>
              <w:rPr>
                <w:rFonts w:ascii="仿宋" w:hAnsi="仿宋" w:eastAsia="仿宋" w:cstheme="minorEastAsia"/>
                <w:b/>
                <w:sz w:val="24"/>
                <w:szCs w:val="24"/>
              </w:rPr>
            </w:pPr>
            <w:r>
              <w:rPr>
                <w:rFonts w:hint="eastAsia" w:ascii="仿宋" w:hAnsi="仿宋" w:eastAsia="仿宋" w:cstheme="minorEastAsia"/>
                <w:sz w:val="24"/>
                <w:szCs w:val="24"/>
              </w:rPr>
              <w:t>结构剖面图材料、尺寸标注正确，与平面大样图、总平面图相符</w:t>
            </w:r>
          </w:p>
        </w:tc>
        <w:tc>
          <w:tcPr>
            <w:tcW w:w="1449" w:type="dxa"/>
            <w:vAlign w:val="center"/>
          </w:tcPr>
          <w:p>
            <w:pPr>
              <w:adjustRightInd w:val="0"/>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Merge w:val="restart"/>
            <w:vAlign w:val="center"/>
          </w:tcPr>
          <w:p>
            <w:pPr>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种植设计图</w:t>
            </w:r>
          </w:p>
        </w:tc>
        <w:tc>
          <w:tcPr>
            <w:tcW w:w="5732" w:type="dxa"/>
            <w:vAlign w:val="center"/>
          </w:tcPr>
          <w:p>
            <w:pPr>
              <w:snapToGrid w:val="0"/>
              <w:spacing w:line="360" w:lineRule="exact"/>
              <w:jc w:val="left"/>
              <w:rPr>
                <w:rFonts w:ascii="仿宋" w:hAnsi="仿宋" w:eastAsia="仿宋" w:cstheme="minorEastAsia"/>
                <w:b/>
                <w:sz w:val="24"/>
                <w:szCs w:val="24"/>
              </w:rPr>
            </w:pPr>
            <w:r>
              <w:rPr>
                <w:rFonts w:hint="eastAsia" w:ascii="仿宋" w:hAnsi="仿宋" w:eastAsia="仿宋" w:cstheme="minorEastAsia"/>
                <w:sz w:val="24"/>
                <w:szCs w:val="24"/>
              </w:rPr>
              <w:t>乔灌草搭配合理</w:t>
            </w:r>
          </w:p>
        </w:tc>
        <w:tc>
          <w:tcPr>
            <w:tcW w:w="1449" w:type="dxa"/>
            <w:vAlign w:val="center"/>
          </w:tcPr>
          <w:p>
            <w:pPr>
              <w:adjustRightInd w:val="0"/>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Merge w:val="continue"/>
            <w:vAlign w:val="center"/>
          </w:tcPr>
          <w:p>
            <w:pPr>
              <w:snapToGrid w:val="0"/>
              <w:spacing w:line="360" w:lineRule="exact"/>
              <w:jc w:val="center"/>
              <w:rPr>
                <w:rFonts w:ascii="仿宋" w:hAnsi="仿宋" w:eastAsia="仿宋" w:cstheme="minorEastAsia"/>
                <w:b/>
                <w:sz w:val="24"/>
                <w:szCs w:val="24"/>
              </w:rPr>
            </w:pPr>
          </w:p>
        </w:tc>
        <w:tc>
          <w:tcPr>
            <w:tcW w:w="5732" w:type="dxa"/>
            <w:vAlign w:val="center"/>
          </w:tcPr>
          <w:p>
            <w:pPr>
              <w:snapToGrid w:val="0"/>
              <w:spacing w:line="360" w:lineRule="exact"/>
              <w:jc w:val="left"/>
              <w:rPr>
                <w:rFonts w:ascii="仿宋" w:hAnsi="仿宋" w:eastAsia="仿宋" w:cstheme="minorEastAsia"/>
                <w:b/>
                <w:sz w:val="24"/>
                <w:szCs w:val="24"/>
              </w:rPr>
            </w:pPr>
            <w:r>
              <w:rPr>
                <w:rFonts w:hint="eastAsia" w:ascii="仿宋" w:hAnsi="仿宋" w:eastAsia="仿宋" w:cstheme="minorEastAsia"/>
                <w:sz w:val="24"/>
                <w:szCs w:val="24"/>
              </w:rPr>
              <w:t>植物数量、冠幅与提供材料相符</w:t>
            </w:r>
          </w:p>
        </w:tc>
        <w:tc>
          <w:tcPr>
            <w:tcW w:w="1449" w:type="dxa"/>
            <w:vAlign w:val="center"/>
          </w:tcPr>
          <w:p>
            <w:pPr>
              <w:adjustRightInd w:val="0"/>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Merge w:val="continue"/>
            <w:vAlign w:val="center"/>
          </w:tcPr>
          <w:p>
            <w:pPr>
              <w:snapToGrid w:val="0"/>
              <w:spacing w:line="360" w:lineRule="exact"/>
              <w:jc w:val="center"/>
              <w:rPr>
                <w:rFonts w:ascii="仿宋" w:hAnsi="仿宋" w:eastAsia="仿宋" w:cstheme="minorEastAsia"/>
                <w:b/>
                <w:sz w:val="24"/>
                <w:szCs w:val="24"/>
              </w:rPr>
            </w:pPr>
          </w:p>
        </w:tc>
        <w:tc>
          <w:tcPr>
            <w:tcW w:w="5732" w:type="dxa"/>
            <w:vAlign w:val="center"/>
          </w:tcPr>
          <w:p>
            <w:pPr>
              <w:snapToGrid w:val="0"/>
              <w:spacing w:line="360" w:lineRule="exact"/>
              <w:jc w:val="left"/>
              <w:rPr>
                <w:rFonts w:ascii="仿宋" w:hAnsi="仿宋" w:eastAsia="仿宋" w:cstheme="minorEastAsia"/>
                <w:b/>
                <w:sz w:val="24"/>
                <w:szCs w:val="24"/>
              </w:rPr>
            </w:pPr>
            <w:r>
              <w:rPr>
                <w:rFonts w:hint="eastAsia" w:ascii="仿宋" w:hAnsi="仿宋" w:eastAsia="仿宋" w:cstheme="minorEastAsia"/>
                <w:sz w:val="24"/>
                <w:szCs w:val="24"/>
              </w:rPr>
              <w:t>苗木统计表规格、数量、图例等与种植设计图相符合</w:t>
            </w:r>
          </w:p>
        </w:tc>
        <w:tc>
          <w:tcPr>
            <w:tcW w:w="1449" w:type="dxa"/>
            <w:vAlign w:val="center"/>
          </w:tcPr>
          <w:p>
            <w:pPr>
              <w:adjustRightInd w:val="0"/>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Merge w:val="continue"/>
            <w:vAlign w:val="center"/>
          </w:tcPr>
          <w:p>
            <w:pPr>
              <w:snapToGrid w:val="0"/>
              <w:spacing w:line="360" w:lineRule="exact"/>
              <w:jc w:val="center"/>
              <w:rPr>
                <w:rFonts w:ascii="仿宋" w:hAnsi="仿宋" w:eastAsia="仿宋" w:cstheme="minorEastAsia"/>
                <w:b/>
                <w:sz w:val="24"/>
                <w:szCs w:val="24"/>
              </w:rPr>
            </w:pPr>
          </w:p>
        </w:tc>
        <w:tc>
          <w:tcPr>
            <w:tcW w:w="5732" w:type="dxa"/>
            <w:vAlign w:val="center"/>
          </w:tcPr>
          <w:p>
            <w:pPr>
              <w:snapToGrid w:val="0"/>
              <w:spacing w:line="360" w:lineRule="exact"/>
              <w:jc w:val="left"/>
              <w:rPr>
                <w:rFonts w:ascii="仿宋" w:hAnsi="仿宋" w:eastAsia="仿宋" w:cstheme="minorEastAsia"/>
                <w:b/>
                <w:sz w:val="24"/>
                <w:szCs w:val="24"/>
              </w:rPr>
            </w:pPr>
            <w:r>
              <w:rPr>
                <w:rFonts w:hint="eastAsia" w:ascii="仿宋" w:hAnsi="仿宋" w:eastAsia="仿宋" w:cstheme="minorEastAsia"/>
                <w:sz w:val="24"/>
                <w:szCs w:val="24"/>
              </w:rPr>
              <w:t>植物定点准确无误</w:t>
            </w:r>
          </w:p>
        </w:tc>
        <w:tc>
          <w:tcPr>
            <w:tcW w:w="1449" w:type="dxa"/>
            <w:vAlign w:val="center"/>
          </w:tcPr>
          <w:p>
            <w:pPr>
              <w:adjustRightInd w:val="0"/>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Merge w:val="continue"/>
            <w:vAlign w:val="center"/>
          </w:tcPr>
          <w:p>
            <w:pPr>
              <w:snapToGrid w:val="0"/>
              <w:spacing w:line="360" w:lineRule="exact"/>
              <w:jc w:val="center"/>
              <w:rPr>
                <w:rFonts w:ascii="仿宋" w:hAnsi="仿宋" w:eastAsia="仿宋" w:cstheme="minorEastAsia"/>
                <w:b/>
                <w:sz w:val="24"/>
                <w:szCs w:val="24"/>
              </w:rPr>
            </w:pPr>
          </w:p>
        </w:tc>
        <w:tc>
          <w:tcPr>
            <w:tcW w:w="5732" w:type="dxa"/>
            <w:vAlign w:val="center"/>
          </w:tcPr>
          <w:p>
            <w:pPr>
              <w:snapToGrid w:val="0"/>
              <w:spacing w:line="360" w:lineRule="exact"/>
              <w:jc w:val="left"/>
              <w:rPr>
                <w:rFonts w:ascii="仿宋" w:hAnsi="仿宋" w:eastAsia="仿宋" w:cstheme="minorEastAsia"/>
                <w:b/>
                <w:sz w:val="24"/>
                <w:szCs w:val="24"/>
              </w:rPr>
            </w:pPr>
            <w:r>
              <w:rPr>
                <w:rFonts w:hint="eastAsia" w:ascii="仿宋" w:hAnsi="仿宋" w:eastAsia="仿宋" w:cstheme="minorEastAsia"/>
                <w:sz w:val="24"/>
                <w:szCs w:val="24"/>
              </w:rPr>
              <w:t>文字标注、数据标注正确</w:t>
            </w:r>
          </w:p>
        </w:tc>
        <w:tc>
          <w:tcPr>
            <w:tcW w:w="1449" w:type="dxa"/>
            <w:vAlign w:val="center"/>
          </w:tcPr>
          <w:p>
            <w:pPr>
              <w:adjustRightInd w:val="0"/>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Merge w:val="restart"/>
            <w:vAlign w:val="center"/>
          </w:tcPr>
          <w:p>
            <w:pPr>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鸟瞰图</w:t>
            </w:r>
          </w:p>
        </w:tc>
        <w:tc>
          <w:tcPr>
            <w:tcW w:w="5732" w:type="dxa"/>
            <w:vAlign w:val="center"/>
          </w:tcPr>
          <w:p>
            <w:pPr>
              <w:spacing w:line="360" w:lineRule="exact"/>
              <w:rPr>
                <w:rFonts w:ascii="仿宋" w:hAnsi="仿宋" w:eastAsia="仿宋" w:cstheme="minorEastAsia"/>
                <w:b/>
                <w:sz w:val="24"/>
                <w:szCs w:val="24"/>
              </w:rPr>
            </w:pPr>
            <w:r>
              <w:rPr>
                <w:rFonts w:hint="eastAsia" w:ascii="仿宋" w:hAnsi="仿宋" w:eastAsia="仿宋" w:cstheme="minorEastAsia"/>
                <w:sz w:val="24"/>
                <w:szCs w:val="24"/>
              </w:rPr>
              <w:t>能反映设计意图，内容丰富</w:t>
            </w:r>
          </w:p>
        </w:tc>
        <w:tc>
          <w:tcPr>
            <w:tcW w:w="1449" w:type="dxa"/>
            <w:vAlign w:val="center"/>
          </w:tcPr>
          <w:p>
            <w:pPr>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Merge w:val="continue"/>
            <w:vAlign w:val="center"/>
          </w:tcPr>
          <w:p>
            <w:pPr>
              <w:snapToGrid w:val="0"/>
              <w:spacing w:line="360" w:lineRule="exact"/>
              <w:jc w:val="center"/>
              <w:rPr>
                <w:rFonts w:ascii="仿宋" w:hAnsi="仿宋" w:eastAsia="仿宋" w:cstheme="minorEastAsia"/>
                <w:b/>
                <w:sz w:val="24"/>
                <w:szCs w:val="24"/>
              </w:rPr>
            </w:pPr>
          </w:p>
        </w:tc>
        <w:tc>
          <w:tcPr>
            <w:tcW w:w="5732" w:type="dxa"/>
            <w:vAlign w:val="center"/>
          </w:tcPr>
          <w:p>
            <w:pPr>
              <w:spacing w:line="360" w:lineRule="exact"/>
              <w:rPr>
                <w:rFonts w:ascii="仿宋" w:hAnsi="仿宋" w:eastAsia="仿宋" w:cstheme="minorEastAsia"/>
                <w:b/>
                <w:sz w:val="24"/>
                <w:szCs w:val="24"/>
              </w:rPr>
            </w:pPr>
            <w:r>
              <w:rPr>
                <w:rFonts w:hint="eastAsia" w:ascii="仿宋" w:hAnsi="仿宋" w:eastAsia="仿宋" w:cstheme="minorEastAsia"/>
                <w:sz w:val="24"/>
                <w:szCs w:val="24"/>
              </w:rPr>
              <w:t>视觉效果好，色彩、透视表达美观</w:t>
            </w:r>
          </w:p>
        </w:tc>
        <w:tc>
          <w:tcPr>
            <w:tcW w:w="1449" w:type="dxa"/>
            <w:vAlign w:val="center"/>
          </w:tcPr>
          <w:p>
            <w:pPr>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Merge w:val="continue"/>
            <w:vAlign w:val="center"/>
          </w:tcPr>
          <w:p>
            <w:pPr>
              <w:snapToGrid w:val="0"/>
              <w:spacing w:line="360" w:lineRule="exact"/>
              <w:jc w:val="center"/>
              <w:rPr>
                <w:rFonts w:ascii="仿宋" w:hAnsi="仿宋" w:eastAsia="仿宋" w:cstheme="minorEastAsia"/>
                <w:b/>
                <w:sz w:val="24"/>
                <w:szCs w:val="24"/>
              </w:rPr>
            </w:pPr>
          </w:p>
        </w:tc>
        <w:tc>
          <w:tcPr>
            <w:tcW w:w="5732" w:type="dxa"/>
            <w:vAlign w:val="center"/>
          </w:tcPr>
          <w:p>
            <w:pPr>
              <w:spacing w:line="360" w:lineRule="exact"/>
              <w:rPr>
                <w:rFonts w:ascii="仿宋" w:hAnsi="仿宋" w:eastAsia="仿宋" w:cstheme="minorEastAsia"/>
                <w:b/>
                <w:sz w:val="24"/>
                <w:szCs w:val="24"/>
              </w:rPr>
            </w:pPr>
            <w:r>
              <w:rPr>
                <w:rFonts w:hint="eastAsia" w:ascii="仿宋" w:hAnsi="仿宋" w:eastAsia="仿宋" w:cstheme="minorEastAsia"/>
                <w:sz w:val="24"/>
                <w:szCs w:val="24"/>
              </w:rPr>
              <w:t>与施工图内容一致</w:t>
            </w:r>
          </w:p>
        </w:tc>
        <w:tc>
          <w:tcPr>
            <w:tcW w:w="1449" w:type="dxa"/>
            <w:vAlign w:val="center"/>
          </w:tcPr>
          <w:p>
            <w:pPr>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Merge w:val="continue"/>
            <w:vAlign w:val="center"/>
          </w:tcPr>
          <w:p>
            <w:pPr>
              <w:snapToGrid w:val="0"/>
              <w:spacing w:line="360" w:lineRule="exact"/>
              <w:jc w:val="center"/>
              <w:rPr>
                <w:rFonts w:ascii="仿宋" w:hAnsi="仿宋" w:eastAsia="仿宋" w:cstheme="minorEastAsia"/>
                <w:b/>
                <w:sz w:val="24"/>
                <w:szCs w:val="24"/>
              </w:rPr>
            </w:pPr>
          </w:p>
        </w:tc>
        <w:tc>
          <w:tcPr>
            <w:tcW w:w="5732" w:type="dxa"/>
            <w:vAlign w:val="center"/>
          </w:tcPr>
          <w:p>
            <w:pPr>
              <w:spacing w:line="360" w:lineRule="exact"/>
              <w:rPr>
                <w:rFonts w:ascii="仿宋" w:hAnsi="仿宋" w:eastAsia="仿宋" w:cstheme="minorEastAsia"/>
                <w:b/>
                <w:sz w:val="24"/>
                <w:szCs w:val="24"/>
              </w:rPr>
            </w:pPr>
            <w:r>
              <w:rPr>
                <w:rFonts w:hint="eastAsia" w:ascii="仿宋" w:hAnsi="仿宋" w:eastAsia="仿宋" w:cstheme="minorEastAsia"/>
                <w:sz w:val="24"/>
                <w:szCs w:val="24"/>
              </w:rPr>
              <w:t>方案设计说明</w:t>
            </w:r>
          </w:p>
        </w:tc>
        <w:tc>
          <w:tcPr>
            <w:tcW w:w="1449" w:type="dxa"/>
            <w:vAlign w:val="center"/>
          </w:tcPr>
          <w:p>
            <w:pPr>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Merge w:val="restart"/>
            <w:vAlign w:val="center"/>
          </w:tcPr>
          <w:p>
            <w:pPr>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出图操作</w:t>
            </w:r>
          </w:p>
        </w:tc>
        <w:tc>
          <w:tcPr>
            <w:tcW w:w="5732" w:type="dxa"/>
            <w:vAlign w:val="center"/>
          </w:tcPr>
          <w:p>
            <w:pPr>
              <w:snapToGrid w:val="0"/>
              <w:spacing w:line="360" w:lineRule="exact"/>
              <w:jc w:val="left"/>
              <w:rPr>
                <w:rFonts w:ascii="仿宋" w:hAnsi="仿宋" w:eastAsia="仿宋" w:cstheme="minorEastAsia"/>
                <w:sz w:val="24"/>
                <w:szCs w:val="24"/>
              </w:rPr>
            </w:pPr>
            <w:r>
              <w:rPr>
                <w:rFonts w:hint="eastAsia" w:ascii="仿宋" w:hAnsi="仿宋" w:eastAsia="仿宋" w:cstheme="minorEastAsia"/>
                <w:sz w:val="24"/>
                <w:szCs w:val="24"/>
              </w:rPr>
              <w:t>图纸输出设置正确</w:t>
            </w:r>
          </w:p>
        </w:tc>
        <w:tc>
          <w:tcPr>
            <w:tcW w:w="1449" w:type="dxa"/>
            <w:vAlign w:val="center"/>
          </w:tcPr>
          <w:p>
            <w:pPr>
              <w:snapToGrid w:val="0"/>
              <w:spacing w:line="360" w:lineRule="exact"/>
              <w:jc w:val="center"/>
              <w:rPr>
                <w:rFonts w:ascii="仿宋" w:hAnsi="仿宋" w:eastAsia="仿宋" w:cstheme="minorEastAsia"/>
                <w:sz w:val="24"/>
                <w:szCs w:val="24"/>
              </w:rPr>
            </w:pPr>
            <w:r>
              <w:rPr>
                <w:rFonts w:hint="eastAsia" w:ascii="仿宋" w:hAnsi="仿宋" w:eastAsia="仿宋" w:cstheme="minorEastAsia"/>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Merge w:val="continue"/>
            <w:vAlign w:val="center"/>
          </w:tcPr>
          <w:p>
            <w:pPr>
              <w:snapToGrid w:val="0"/>
              <w:spacing w:line="360" w:lineRule="exact"/>
              <w:jc w:val="center"/>
              <w:rPr>
                <w:rFonts w:ascii="仿宋" w:hAnsi="仿宋" w:eastAsia="仿宋" w:cstheme="minorEastAsia"/>
                <w:b/>
                <w:sz w:val="24"/>
                <w:szCs w:val="24"/>
              </w:rPr>
            </w:pPr>
          </w:p>
        </w:tc>
        <w:tc>
          <w:tcPr>
            <w:tcW w:w="5732" w:type="dxa"/>
            <w:vAlign w:val="center"/>
          </w:tcPr>
          <w:p>
            <w:pPr>
              <w:snapToGrid w:val="0"/>
              <w:spacing w:line="360" w:lineRule="exact"/>
              <w:jc w:val="left"/>
              <w:rPr>
                <w:rFonts w:ascii="仿宋" w:hAnsi="仿宋" w:eastAsia="仿宋" w:cstheme="minorEastAsia"/>
                <w:sz w:val="24"/>
                <w:szCs w:val="24"/>
              </w:rPr>
            </w:pPr>
            <w:r>
              <w:rPr>
                <w:rFonts w:hint="eastAsia" w:ascii="仿宋" w:hAnsi="仿宋" w:eastAsia="仿宋" w:cstheme="minorEastAsia"/>
                <w:sz w:val="24"/>
                <w:szCs w:val="24"/>
              </w:rPr>
              <w:t>图纸版式与编排布局符合制图规范</w:t>
            </w:r>
          </w:p>
        </w:tc>
        <w:tc>
          <w:tcPr>
            <w:tcW w:w="1449" w:type="dxa"/>
            <w:vAlign w:val="center"/>
          </w:tcPr>
          <w:p>
            <w:pPr>
              <w:snapToGrid w:val="0"/>
              <w:spacing w:line="360" w:lineRule="exact"/>
              <w:jc w:val="center"/>
              <w:rPr>
                <w:rFonts w:ascii="仿宋" w:hAnsi="仿宋" w:eastAsia="仿宋" w:cstheme="minorEastAsia"/>
                <w:sz w:val="24"/>
                <w:szCs w:val="24"/>
              </w:rPr>
            </w:pPr>
            <w:r>
              <w:rPr>
                <w:rFonts w:hint="eastAsia" w:ascii="仿宋" w:hAnsi="仿宋" w:eastAsia="仿宋" w:cstheme="minor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Align w:val="center"/>
          </w:tcPr>
          <w:p>
            <w:pPr>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团队合作</w:t>
            </w:r>
          </w:p>
        </w:tc>
        <w:tc>
          <w:tcPr>
            <w:tcW w:w="5732" w:type="dxa"/>
            <w:vAlign w:val="center"/>
          </w:tcPr>
          <w:p>
            <w:pPr>
              <w:snapToGrid w:val="0"/>
              <w:spacing w:line="360" w:lineRule="exact"/>
              <w:jc w:val="left"/>
              <w:rPr>
                <w:rFonts w:ascii="仿宋" w:hAnsi="仿宋" w:eastAsia="仿宋" w:cstheme="minorEastAsia"/>
                <w:sz w:val="24"/>
                <w:szCs w:val="24"/>
              </w:rPr>
            </w:pPr>
            <w:r>
              <w:rPr>
                <w:rFonts w:hint="eastAsia" w:ascii="仿宋" w:hAnsi="仿宋" w:eastAsia="仿宋" w:cstheme="minorEastAsia"/>
                <w:sz w:val="24"/>
                <w:szCs w:val="24"/>
              </w:rPr>
              <w:t>分工协作、配合默契、风格统一</w:t>
            </w:r>
          </w:p>
        </w:tc>
        <w:tc>
          <w:tcPr>
            <w:tcW w:w="1449" w:type="dxa"/>
            <w:vAlign w:val="center"/>
          </w:tcPr>
          <w:p>
            <w:pPr>
              <w:snapToGrid w:val="0"/>
              <w:spacing w:line="360" w:lineRule="exact"/>
              <w:jc w:val="center"/>
              <w:rPr>
                <w:rFonts w:ascii="仿宋" w:hAnsi="仿宋" w:eastAsia="仿宋" w:cstheme="minorEastAsia"/>
                <w:sz w:val="24"/>
                <w:szCs w:val="24"/>
              </w:rPr>
            </w:pPr>
            <w:r>
              <w:rPr>
                <w:rFonts w:hint="eastAsia" w:ascii="仿宋" w:hAnsi="仿宋" w:eastAsia="仿宋" w:cstheme="minor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Align w:val="center"/>
          </w:tcPr>
          <w:p>
            <w:pPr>
              <w:snapToGrid w:val="0"/>
              <w:spacing w:line="360" w:lineRule="exact"/>
              <w:jc w:val="center"/>
              <w:rPr>
                <w:rFonts w:ascii="仿宋" w:hAnsi="仿宋" w:eastAsia="仿宋" w:cstheme="minorEastAsia"/>
                <w:b/>
                <w:sz w:val="24"/>
                <w:szCs w:val="24"/>
              </w:rPr>
            </w:pPr>
            <w:r>
              <w:rPr>
                <w:rFonts w:hint="eastAsia" w:ascii="仿宋" w:hAnsi="仿宋" w:eastAsia="仿宋" w:cstheme="minorEastAsia"/>
                <w:sz w:val="24"/>
                <w:szCs w:val="24"/>
              </w:rPr>
              <w:t>文明操作</w:t>
            </w:r>
          </w:p>
        </w:tc>
        <w:tc>
          <w:tcPr>
            <w:tcW w:w="5732" w:type="dxa"/>
            <w:vAlign w:val="center"/>
          </w:tcPr>
          <w:p>
            <w:pPr>
              <w:snapToGrid w:val="0"/>
              <w:spacing w:line="360" w:lineRule="exact"/>
              <w:jc w:val="left"/>
              <w:rPr>
                <w:rFonts w:ascii="仿宋" w:hAnsi="仿宋" w:eastAsia="仿宋" w:cstheme="minorEastAsia"/>
                <w:sz w:val="24"/>
                <w:szCs w:val="24"/>
              </w:rPr>
            </w:pPr>
            <w:r>
              <w:rPr>
                <w:rFonts w:hint="eastAsia" w:ascii="仿宋" w:hAnsi="仿宋" w:eastAsia="仿宋" w:cstheme="minorEastAsia"/>
                <w:sz w:val="24"/>
                <w:szCs w:val="24"/>
              </w:rPr>
              <w:t>遵守比赛纪律，不影响别人操作</w:t>
            </w:r>
          </w:p>
        </w:tc>
        <w:tc>
          <w:tcPr>
            <w:tcW w:w="1449" w:type="dxa"/>
            <w:vAlign w:val="center"/>
          </w:tcPr>
          <w:p>
            <w:pPr>
              <w:snapToGrid w:val="0"/>
              <w:spacing w:line="360" w:lineRule="exact"/>
              <w:jc w:val="center"/>
              <w:rPr>
                <w:rFonts w:ascii="仿宋" w:hAnsi="仿宋" w:eastAsia="仿宋" w:cstheme="minorEastAsia"/>
                <w:sz w:val="24"/>
                <w:szCs w:val="24"/>
              </w:rPr>
            </w:pPr>
            <w:r>
              <w:rPr>
                <w:rFonts w:hint="eastAsia" w:ascii="仿宋" w:hAnsi="仿宋" w:eastAsia="仿宋" w:cstheme="minorEastAsia"/>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Align w:val="center"/>
          </w:tcPr>
          <w:p>
            <w:pPr>
              <w:snapToGrid w:val="0"/>
              <w:spacing w:line="360" w:lineRule="exact"/>
              <w:jc w:val="center"/>
              <w:rPr>
                <w:rFonts w:ascii="仿宋" w:hAnsi="仿宋" w:eastAsia="仿宋" w:cstheme="minorEastAsia"/>
                <w:b/>
                <w:sz w:val="24"/>
                <w:szCs w:val="24"/>
              </w:rPr>
            </w:pPr>
            <w:r>
              <w:rPr>
                <w:rFonts w:hint="eastAsia" w:ascii="仿宋" w:hAnsi="仿宋" w:eastAsia="仿宋" w:cstheme="minorEastAsia"/>
                <w:b/>
                <w:sz w:val="24"/>
                <w:szCs w:val="24"/>
              </w:rPr>
              <w:t>合计</w:t>
            </w:r>
          </w:p>
        </w:tc>
        <w:tc>
          <w:tcPr>
            <w:tcW w:w="5732" w:type="dxa"/>
            <w:vAlign w:val="center"/>
          </w:tcPr>
          <w:p>
            <w:pPr>
              <w:spacing w:line="360" w:lineRule="exact"/>
              <w:rPr>
                <w:rFonts w:ascii="仿宋" w:hAnsi="仿宋" w:eastAsia="仿宋" w:cstheme="minorEastAsia"/>
                <w:sz w:val="24"/>
                <w:szCs w:val="24"/>
              </w:rPr>
            </w:pPr>
          </w:p>
        </w:tc>
        <w:tc>
          <w:tcPr>
            <w:tcW w:w="1449" w:type="dxa"/>
            <w:vAlign w:val="center"/>
          </w:tcPr>
          <w:p>
            <w:pPr>
              <w:snapToGrid w:val="0"/>
              <w:spacing w:line="360" w:lineRule="exact"/>
              <w:jc w:val="center"/>
              <w:rPr>
                <w:rFonts w:ascii="仿宋" w:hAnsi="仿宋" w:eastAsia="仿宋" w:cstheme="minorEastAsia"/>
                <w:sz w:val="24"/>
                <w:szCs w:val="24"/>
              </w:rPr>
            </w:pPr>
            <w:r>
              <w:rPr>
                <w:rFonts w:hint="eastAsia" w:ascii="仿宋" w:hAnsi="仿宋" w:eastAsia="仿宋" w:cstheme="minorEastAsia"/>
                <w:sz w:val="24"/>
                <w:szCs w:val="24"/>
              </w:rPr>
              <w:t>100</w:t>
            </w:r>
          </w:p>
        </w:tc>
      </w:tr>
    </w:tbl>
    <w:p>
      <w:pPr>
        <w:snapToGrid w:val="0"/>
        <w:spacing w:line="312" w:lineRule="auto"/>
        <w:ind w:firstLine="482" w:firstLineChars="200"/>
        <w:jc w:val="center"/>
        <w:rPr>
          <w:rFonts w:ascii="宋体" w:hAnsi="宋体"/>
          <w:b/>
          <w:sz w:val="24"/>
          <w:szCs w:val="24"/>
        </w:rPr>
      </w:pPr>
    </w:p>
    <w:p>
      <w:pPr>
        <w:snapToGrid w:val="0"/>
        <w:spacing w:line="312" w:lineRule="auto"/>
        <w:ind w:firstLine="482" w:firstLineChars="200"/>
        <w:jc w:val="center"/>
        <w:rPr>
          <w:rFonts w:ascii="宋体" w:hAnsi="宋体"/>
          <w:b/>
          <w:sz w:val="24"/>
          <w:szCs w:val="24"/>
        </w:rPr>
      </w:pPr>
    </w:p>
    <w:p>
      <w:pPr>
        <w:jc w:val="center"/>
        <w:rPr>
          <w:rFonts w:ascii="仿宋" w:hAnsi="仿宋" w:eastAsia="仿宋"/>
          <w:b/>
          <w:sz w:val="24"/>
          <w:szCs w:val="24"/>
        </w:rPr>
      </w:pPr>
      <w:r>
        <w:rPr>
          <w:rFonts w:hint="eastAsia" w:ascii="仿宋" w:hAnsi="仿宋" w:eastAsia="仿宋"/>
          <w:b/>
          <w:sz w:val="24"/>
          <w:szCs w:val="24"/>
        </w:rPr>
        <w:t>表5</w:t>
      </w:r>
      <w:r>
        <w:rPr>
          <w:rFonts w:ascii="仿宋" w:hAnsi="仿宋" w:eastAsia="仿宋"/>
          <w:b/>
          <w:sz w:val="24"/>
          <w:szCs w:val="24"/>
        </w:rPr>
        <w:t xml:space="preserve">  </w:t>
      </w:r>
      <w:r>
        <w:rPr>
          <w:rFonts w:hint="eastAsia" w:ascii="仿宋" w:hAnsi="仿宋" w:eastAsia="仿宋"/>
          <w:b/>
          <w:sz w:val="24"/>
          <w:szCs w:val="24"/>
        </w:rPr>
        <w:t>小花园施工操作部分考核要点与分值（客观项目70分）</w:t>
      </w:r>
    </w:p>
    <w:tbl>
      <w:tblPr>
        <w:tblStyle w:val="13"/>
        <w:tblW w:w="8881" w:type="dxa"/>
        <w:jc w:val="center"/>
        <w:tblInd w:w="0" w:type="dxa"/>
        <w:tblLayout w:type="fixed"/>
        <w:tblCellMar>
          <w:top w:w="0" w:type="dxa"/>
          <w:left w:w="108" w:type="dxa"/>
          <w:bottom w:w="0" w:type="dxa"/>
          <w:right w:w="108" w:type="dxa"/>
        </w:tblCellMar>
      </w:tblPr>
      <w:tblGrid>
        <w:gridCol w:w="586"/>
        <w:gridCol w:w="1392"/>
        <w:gridCol w:w="1466"/>
        <w:gridCol w:w="567"/>
        <w:gridCol w:w="852"/>
        <w:gridCol w:w="540"/>
        <w:gridCol w:w="540"/>
        <w:gridCol w:w="560"/>
        <w:gridCol w:w="384"/>
        <w:gridCol w:w="1994"/>
      </w:tblGrid>
      <w:tr>
        <w:tblPrEx>
          <w:tblLayout w:type="fixed"/>
          <w:tblCellMar>
            <w:top w:w="0" w:type="dxa"/>
            <w:left w:w="108" w:type="dxa"/>
            <w:bottom w:w="0" w:type="dxa"/>
            <w:right w:w="108" w:type="dxa"/>
          </w:tblCellMar>
        </w:tblPrEx>
        <w:trPr>
          <w:trHeight w:val="956" w:hRule="atLeast"/>
          <w:jc w:val="center"/>
        </w:trPr>
        <w:tc>
          <w:tcPr>
            <w:tcW w:w="586"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jc w:val="center"/>
              <w:rPr>
                <w:rFonts w:ascii="仿宋" w:hAnsi="仿宋" w:eastAsia="仿宋" w:cs="宋体"/>
                <w:b/>
                <w:bCs/>
                <w:sz w:val="24"/>
                <w:szCs w:val="24"/>
              </w:rPr>
            </w:pPr>
            <w:r>
              <w:rPr>
                <w:rFonts w:hint="eastAsia" w:ascii="仿宋" w:hAnsi="仿宋" w:eastAsia="仿宋" w:cs="宋体"/>
                <w:b/>
                <w:bCs/>
                <w:sz w:val="24"/>
                <w:szCs w:val="24"/>
              </w:rPr>
              <w:t>项目</w:t>
            </w:r>
          </w:p>
        </w:tc>
        <w:tc>
          <w:tcPr>
            <w:tcW w:w="1392" w:type="dxa"/>
            <w:tcBorders>
              <w:top w:val="single" w:color="auto" w:sz="4" w:space="0"/>
              <w:left w:val="nil"/>
              <w:bottom w:val="single" w:color="auto" w:sz="4" w:space="0"/>
              <w:right w:val="single" w:color="auto" w:sz="4" w:space="0"/>
            </w:tcBorders>
            <w:vAlign w:val="center"/>
          </w:tcPr>
          <w:p>
            <w:pPr>
              <w:snapToGrid w:val="0"/>
              <w:spacing w:before="62" w:beforeLines="20" w:after="62" w:afterLines="20"/>
              <w:jc w:val="center"/>
              <w:rPr>
                <w:rFonts w:ascii="仿宋" w:hAnsi="仿宋" w:eastAsia="仿宋" w:cs="宋体"/>
                <w:b/>
                <w:bCs/>
                <w:sz w:val="24"/>
                <w:szCs w:val="24"/>
              </w:rPr>
            </w:pPr>
            <w:r>
              <w:rPr>
                <w:rFonts w:hint="eastAsia" w:ascii="仿宋" w:hAnsi="仿宋" w:eastAsia="仿宋" w:cs="宋体"/>
                <w:b/>
                <w:bCs/>
                <w:sz w:val="24"/>
                <w:szCs w:val="24"/>
              </w:rPr>
              <w:t>评分内容</w:t>
            </w:r>
          </w:p>
        </w:tc>
        <w:tc>
          <w:tcPr>
            <w:tcW w:w="1466" w:type="dxa"/>
            <w:tcBorders>
              <w:top w:val="single" w:color="auto" w:sz="4" w:space="0"/>
              <w:left w:val="nil"/>
              <w:bottom w:val="single" w:color="auto" w:sz="4" w:space="0"/>
              <w:right w:val="single" w:color="auto" w:sz="4" w:space="0"/>
            </w:tcBorders>
            <w:vAlign w:val="center"/>
          </w:tcPr>
          <w:p>
            <w:pPr>
              <w:snapToGrid w:val="0"/>
              <w:spacing w:before="62" w:beforeLines="20" w:after="62" w:afterLines="20"/>
              <w:jc w:val="center"/>
              <w:rPr>
                <w:rFonts w:ascii="仿宋" w:hAnsi="仿宋" w:eastAsia="仿宋" w:cs="宋体"/>
                <w:b/>
                <w:bCs/>
                <w:sz w:val="24"/>
                <w:szCs w:val="24"/>
              </w:rPr>
            </w:pPr>
            <w:r>
              <w:rPr>
                <w:rFonts w:hint="eastAsia" w:ascii="仿宋" w:hAnsi="仿宋" w:eastAsia="仿宋" w:cs="宋体"/>
                <w:b/>
                <w:bCs/>
                <w:sz w:val="24"/>
                <w:szCs w:val="24"/>
              </w:rPr>
              <w:t>标准要求</w:t>
            </w:r>
          </w:p>
        </w:tc>
        <w:tc>
          <w:tcPr>
            <w:tcW w:w="567" w:type="dxa"/>
            <w:tcBorders>
              <w:top w:val="single" w:color="auto" w:sz="4" w:space="0"/>
              <w:left w:val="nil"/>
              <w:bottom w:val="single" w:color="auto" w:sz="4" w:space="0"/>
              <w:right w:val="single" w:color="auto" w:sz="4" w:space="0"/>
            </w:tcBorders>
            <w:vAlign w:val="center"/>
          </w:tcPr>
          <w:p>
            <w:pPr>
              <w:snapToGrid w:val="0"/>
              <w:spacing w:before="62" w:beforeLines="20" w:after="62" w:afterLines="20"/>
              <w:jc w:val="center"/>
              <w:rPr>
                <w:rFonts w:ascii="仿宋" w:hAnsi="仿宋" w:eastAsia="仿宋" w:cs="宋体"/>
                <w:b/>
                <w:bCs/>
                <w:sz w:val="24"/>
                <w:szCs w:val="24"/>
              </w:rPr>
            </w:pPr>
            <w:r>
              <w:rPr>
                <w:rFonts w:hint="eastAsia" w:ascii="仿宋" w:hAnsi="仿宋" w:eastAsia="仿宋" w:cs="宋体"/>
                <w:b/>
                <w:bCs/>
                <w:sz w:val="24"/>
                <w:szCs w:val="24"/>
              </w:rPr>
              <w:t>标准分值</w:t>
            </w:r>
          </w:p>
        </w:tc>
        <w:tc>
          <w:tcPr>
            <w:tcW w:w="852" w:type="dxa"/>
            <w:tcBorders>
              <w:top w:val="single" w:color="auto" w:sz="4" w:space="0"/>
              <w:left w:val="nil"/>
              <w:bottom w:val="single" w:color="auto" w:sz="4" w:space="0"/>
              <w:right w:val="single" w:color="auto" w:sz="4" w:space="0"/>
            </w:tcBorders>
            <w:vAlign w:val="center"/>
          </w:tcPr>
          <w:p>
            <w:pPr>
              <w:snapToGrid w:val="0"/>
              <w:spacing w:before="62" w:beforeLines="20" w:after="62" w:afterLines="20"/>
              <w:jc w:val="center"/>
              <w:rPr>
                <w:rFonts w:ascii="仿宋" w:hAnsi="仿宋" w:eastAsia="仿宋" w:cs="宋体"/>
                <w:b/>
                <w:bCs/>
                <w:sz w:val="24"/>
                <w:szCs w:val="24"/>
              </w:rPr>
            </w:pPr>
            <w:r>
              <w:rPr>
                <w:rFonts w:hint="eastAsia" w:ascii="仿宋" w:hAnsi="仿宋" w:eastAsia="仿宋" w:cs="宋体"/>
                <w:b/>
                <w:bCs/>
                <w:sz w:val="24"/>
                <w:szCs w:val="24"/>
              </w:rPr>
              <w:t>标准误差绝对值</w:t>
            </w:r>
          </w:p>
        </w:tc>
        <w:tc>
          <w:tcPr>
            <w:tcW w:w="540" w:type="dxa"/>
            <w:tcBorders>
              <w:top w:val="single" w:color="auto" w:sz="4" w:space="0"/>
              <w:left w:val="nil"/>
              <w:bottom w:val="single" w:color="auto" w:sz="4" w:space="0"/>
              <w:right w:val="single" w:color="auto" w:sz="4" w:space="0"/>
            </w:tcBorders>
            <w:vAlign w:val="center"/>
          </w:tcPr>
          <w:p>
            <w:pPr>
              <w:snapToGrid w:val="0"/>
              <w:spacing w:before="62" w:beforeLines="20" w:after="62" w:afterLines="20"/>
              <w:jc w:val="center"/>
              <w:rPr>
                <w:rFonts w:ascii="仿宋" w:hAnsi="仿宋" w:eastAsia="仿宋" w:cs="宋体"/>
                <w:b/>
                <w:bCs/>
                <w:sz w:val="24"/>
                <w:szCs w:val="24"/>
              </w:rPr>
            </w:pPr>
            <w:r>
              <w:rPr>
                <w:rFonts w:hint="eastAsia" w:ascii="仿宋" w:hAnsi="仿宋" w:eastAsia="仿宋" w:cs="宋体"/>
                <w:b/>
                <w:bCs/>
                <w:sz w:val="24"/>
                <w:szCs w:val="24"/>
              </w:rPr>
              <w:t>标准值</w:t>
            </w:r>
          </w:p>
        </w:tc>
        <w:tc>
          <w:tcPr>
            <w:tcW w:w="540" w:type="dxa"/>
            <w:tcBorders>
              <w:top w:val="single" w:color="auto" w:sz="4" w:space="0"/>
              <w:left w:val="nil"/>
              <w:bottom w:val="single" w:color="auto" w:sz="4" w:space="0"/>
              <w:right w:val="single" w:color="auto" w:sz="4" w:space="0"/>
            </w:tcBorders>
            <w:vAlign w:val="center"/>
          </w:tcPr>
          <w:p>
            <w:pPr>
              <w:snapToGrid w:val="0"/>
              <w:spacing w:before="62" w:beforeLines="20" w:after="62" w:afterLines="20"/>
              <w:jc w:val="center"/>
              <w:rPr>
                <w:rFonts w:ascii="仿宋" w:hAnsi="仿宋" w:eastAsia="仿宋" w:cs="宋体"/>
                <w:b/>
                <w:bCs/>
                <w:sz w:val="24"/>
                <w:szCs w:val="24"/>
              </w:rPr>
            </w:pPr>
            <w:r>
              <w:rPr>
                <w:rFonts w:hint="eastAsia" w:ascii="仿宋" w:hAnsi="仿宋" w:eastAsia="仿宋" w:cs="宋体"/>
                <w:b/>
                <w:bCs/>
                <w:sz w:val="24"/>
                <w:szCs w:val="24"/>
              </w:rPr>
              <w:t>实际值</w:t>
            </w:r>
          </w:p>
        </w:tc>
        <w:tc>
          <w:tcPr>
            <w:tcW w:w="560" w:type="dxa"/>
            <w:tcBorders>
              <w:top w:val="single" w:color="auto" w:sz="4" w:space="0"/>
              <w:left w:val="nil"/>
              <w:bottom w:val="single" w:color="auto" w:sz="4" w:space="0"/>
              <w:right w:val="single" w:color="auto" w:sz="4" w:space="0"/>
            </w:tcBorders>
            <w:vAlign w:val="center"/>
          </w:tcPr>
          <w:p>
            <w:pPr>
              <w:snapToGrid w:val="0"/>
              <w:spacing w:before="62" w:beforeLines="20" w:after="62" w:afterLines="20"/>
              <w:jc w:val="center"/>
              <w:rPr>
                <w:rFonts w:ascii="仿宋" w:hAnsi="仿宋" w:eastAsia="仿宋" w:cs="宋体"/>
                <w:b/>
                <w:bCs/>
                <w:sz w:val="24"/>
                <w:szCs w:val="24"/>
              </w:rPr>
            </w:pPr>
            <w:r>
              <w:rPr>
                <w:rFonts w:hint="eastAsia" w:ascii="仿宋" w:hAnsi="仿宋" w:eastAsia="仿宋" w:cs="宋体"/>
                <w:b/>
                <w:bCs/>
                <w:sz w:val="24"/>
                <w:szCs w:val="24"/>
              </w:rPr>
              <w:t>实际公差</w:t>
            </w:r>
          </w:p>
        </w:tc>
        <w:tc>
          <w:tcPr>
            <w:tcW w:w="384" w:type="dxa"/>
            <w:tcBorders>
              <w:top w:val="single" w:color="auto" w:sz="4" w:space="0"/>
              <w:left w:val="nil"/>
              <w:bottom w:val="single" w:color="auto" w:sz="4" w:space="0"/>
              <w:right w:val="single" w:color="auto" w:sz="4" w:space="0"/>
            </w:tcBorders>
            <w:vAlign w:val="center"/>
          </w:tcPr>
          <w:p>
            <w:pPr>
              <w:snapToGrid w:val="0"/>
              <w:spacing w:before="62" w:beforeLines="20" w:after="62" w:afterLines="20"/>
              <w:jc w:val="center"/>
              <w:rPr>
                <w:rFonts w:ascii="仿宋" w:hAnsi="仿宋" w:eastAsia="仿宋" w:cs="宋体"/>
                <w:b/>
                <w:bCs/>
                <w:sz w:val="24"/>
                <w:szCs w:val="24"/>
              </w:rPr>
            </w:pPr>
            <w:r>
              <w:rPr>
                <w:rFonts w:hint="eastAsia" w:ascii="仿宋" w:hAnsi="仿宋" w:eastAsia="仿宋" w:cs="宋体"/>
                <w:b/>
                <w:bCs/>
                <w:sz w:val="24"/>
                <w:szCs w:val="24"/>
              </w:rPr>
              <w:t>评分</w:t>
            </w:r>
          </w:p>
        </w:tc>
        <w:tc>
          <w:tcPr>
            <w:tcW w:w="1994" w:type="dxa"/>
            <w:tcBorders>
              <w:top w:val="single" w:color="auto" w:sz="4" w:space="0"/>
              <w:left w:val="nil"/>
              <w:bottom w:val="single" w:color="auto" w:sz="4" w:space="0"/>
              <w:right w:val="single" w:color="auto" w:sz="4" w:space="0"/>
            </w:tcBorders>
            <w:vAlign w:val="center"/>
          </w:tcPr>
          <w:p>
            <w:pPr>
              <w:snapToGrid w:val="0"/>
              <w:spacing w:before="62" w:beforeLines="20" w:after="62" w:afterLines="20"/>
              <w:jc w:val="center"/>
              <w:rPr>
                <w:rFonts w:ascii="仿宋" w:hAnsi="仿宋" w:eastAsia="仿宋" w:cs="宋体"/>
                <w:b/>
                <w:bCs/>
                <w:sz w:val="24"/>
                <w:szCs w:val="24"/>
              </w:rPr>
            </w:pPr>
            <w:r>
              <w:rPr>
                <w:rFonts w:hint="eastAsia" w:ascii="仿宋" w:hAnsi="仿宋" w:eastAsia="仿宋" w:cs="宋体"/>
                <w:b/>
                <w:bCs/>
                <w:sz w:val="24"/>
                <w:szCs w:val="24"/>
              </w:rPr>
              <w:t>备注</w:t>
            </w:r>
          </w:p>
        </w:tc>
      </w:tr>
      <w:tr>
        <w:tblPrEx>
          <w:tblLayout w:type="fixed"/>
          <w:tblCellMar>
            <w:top w:w="0" w:type="dxa"/>
            <w:left w:w="108" w:type="dxa"/>
            <w:bottom w:w="0" w:type="dxa"/>
            <w:right w:w="108" w:type="dxa"/>
          </w:tblCellMar>
        </w:tblPrEx>
        <w:trPr>
          <w:trHeight w:val="634" w:hRule="atLeast"/>
          <w:jc w:val="center"/>
        </w:trPr>
        <w:tc>
          <w:tcPr>
            <w:tcW w:w="586" w:type="dxa"/>
            <w:vMerge w:val="restart"/>
            <w:tcBorders>
              <w:top w:val="single" w:color="auto" w:sz="4" w:space="0"/>
              <w:left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绿色空间布局（9分）</w:t>
            </w:r>
          </w:p>
        </w:tc>
        <w:tc>
          <w:tcPr>
            <w:tcW w:w="139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植物种植位置1</w:t>
            </w:r>
          </w:p>
        </w:tc>
        <w:tc>
          <w:tcPr>
            <w:tcW w:w="1466"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位置正确</w:t>
            </w:r>
          </w:p>
        </w:tc>
        <w:tc>
          <w:tcPr>
            <w:tcW w:w="567"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2</w:t>
            </w:r>
          </w:p>
        </w:tc>
        <w:tc>
          <w:tcPr>
            <w:tcW w:w="85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20mm</w:t>
            </w:r>
          </w:p>
        </w:tc>
        <w:tc>
          <w:tcPr>
            <w:tcW w:w="54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4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384"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1994"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（测植物根颈部位中心），容差±0-2cm，2；±&gt;2--4cm，1；</w:t>
            </w:r>
          </w:p>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＞4cm，0</w:t>
            </w:r>
          </w:p>
        </w:tc>
      </w:tr>
      <w:tr>
        <w:tblPrEx>
          <w:tblLayout w:type="fixed"/>
          <w:tblCellMar>
            <w:top w:w="0" w:type="dxa"/>
            <w:left w:w="108" w:type="dxa"/>
            <w:bottom w:w="0" w:type="dxa"/>
            <w:right w:w="108" w:type="dxa"/>
          </w:tblCellMar>
        </w:tblPrEx>
        <w:trPr>
          <w:trHeight w:val="730" w:hRule="atLeast"/>
          <w:jc w:val="center"/>
        </w:trPr>
        <w:tc>
          <w:tcPr>
            <w:tcW w:w="586" w:type="dxa"/>
            <w:vMerge w:val="continue"/>
            <w:tcBorders>
              <w:left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39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植物种植位置2</w:t>
            </w:r>
          </w:p>
        </w:tc>
        <w:tc>
          <w:tcPr>
            <w:tcW w:w="1466"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位置正确</w:t>
            </w:r>
          </w:p>
        </w:tc>
        <w:tc>
          <w:tcPr>
            <w:tcW w:w="567"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2</w:t>
            </w:r>
          </w:p>
        </w:tc>
        <w:tc>
          <w:tcPr>
            <w:tcW w:w="85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20mm</w:t>
            </w:r>
          </w:p>
        </w:tc>
        <w:tc>
          <w:tcPr>
            <w:tcW w:w="54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4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384"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1994"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（测植物根颈部位中心），容差±0-2cm，2；±&gt;2--4cm，1；</w:t>
            </w:r>
          </w:p>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＞4cm，0</w:t>
            </w:r>
          </w:p>
        </w:tc>
      </w:tr>
      <w:tr>
        <w:tblPrEx>
          <w:tblLayout w:type="fixed"/>
          <w:tblCellMar>
            <w:top w:w="0" w:type="dxa"/>
            <w:left w:w="108" w:type="dxa"/>
            <w:bottom w:w="0" w:type="dxa"/>
            <w:right w:w="108" w:type="dxa"/>
          </w:tblCellMar>
        </w:tblPrEx>
        <w:trPr>
          <w:trHeight w:val="462" w:hRule="atLeast"/>
          <w:jc w:val="center"/>
        </w:trPr>
        <w:tc>
          <w:tcPr>
            <w:tcW w:w="586" w:type="dxa"/>
            <w:vMerge w:val="continue"/>
            <w:tcBorders>
              <w:left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39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种植工艺</w:t>
            </w:r>
          </w:p>
        </w:tc>
        <w:tc>
          <w:tcPr>
            <w:tcW w:w="1466" w:type="dxa"/>
            <w:tcBorders>
              <w:top w:val="single" w:color="auto" w:sz="4" w:space="0"/>
              <w:left w:val="nil"/>
              <w:bottom w:val="single" w:color="auto" w:sz="4" w:space="0"/>
              <w:right w:val="single" w:color="auto" w:sz="4" w:space="0"/>
            </w:tcBorders>
            <w:vAlign w:val="center"/>
          </w:tcPr>
          <w:p>
            <w:pPr>
              <w:pStyle w:val="5"/>
              <w:snapToGrid w:val="0"/>
              <w:rPr>
                <w:rFonts w:ascii="仿宋" w:hAnsi="仿宋" w:eastAsia="仿宋" w:cs="宋体"/>
                <w:kern w:val="2"/>
                <w:sz w:val="24"/>
                <w:szCs w:val="24"/>
              </w:rPr>
            </w:pPr>
            <w:r>
              <w:rPr>
                <w:rFonts w:hint="eastAsia" w:ascii="仿宋" w:hAnsi="仿宋" w:eastAsia="仿宋" w:cs="宋体"/>
                <w:kern w:val="2"/>
                <w:sz w:val="24"/>
                <w:szCs w:val="24"/>
              </w:rPr>
              <w:t>符合行业标准，植物垂直并适度修剪，植物最具美感的那面朝向花园入口</w:t>
            </w:r>
          </w:p>
        </w:tc>
        <w:tc>
          <w:tcPr>
            <w:tcW w:w="567"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1</w:t>
            </w:r>
          </w:p>
        </w:tc>
        <w:tc>
          <w:tcPr>
            <w:tcW w:w="85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是\否</w:t>
            </w:r>
          </w:p>
        </w:tc>
        <w:tc>
          <w:tcPr>
            <w:tcW w:w="54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4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384"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994"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r>
      <w:tr>
        <w:tblPrEx>
          <w:tblLayout w:type="fixed"/>
          <w:tblCellMar>
            <w:top w:w="0" w:type="dxa"/>
            <w:left w:w="108" w:type="dxa"/>
            <w:bottom w:w="0" w:type="dxa"/>
            <w:right w:w="108" w:type="dxa"/>
          </w:tblCellMar>
        </w:tblPrEx>
        <w:trPr>
          <w:trHeight w:val="462" w:hRule="atLeast"/>
          <w:jc w:val="center"/>
        </w:trPr>
        <w:tc>
          <w:tcPr>
            <w:tcW w:w="586" w:type="dxa"/>
            <w:vMerge w:val="continue"/>
            <w:tcBorders>
              <w:left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39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植物是否按图种植完成</w:t>
            </w:r>
          </w:p>
        </w:tc>
        <w:tc>
          <w:tcPr>
            <w:tcW w:w="1466"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全部种完</w:t>
            </w:r>
          </w:p>
        </w:tc>
        <w:tc>
          <w:tcPr>
            <w:tcW w:w="567"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1</w:t>
            </w:r>
          </w:p>
        </w:tc>
        <w:tc>
          <w:tcPr>
            <w:tcW w:w="85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是\否</w:t>
            </w:r>
          </w:p>
        </w:tc>
        <w:tc>
          <w:tcPr>
            <w:tcW w:w="54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4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384"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994"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r>
      <w:tr>
        <w:tblPrEx>
          <w:tblLayout w:type="fixed"/>
          <w:tblCellMar>
            <w:top w:w="0" w:type="dxa"/>
            <w:left w:w="108" w:type="dxa"/>
            <w:bottom w:w="0" w:type="dxa"/>
            <w:right w:w="108" w:type="dxa"/>
          </w:tblCellMar>
        </w:tblPrEx>
        <w:trPr>
          <w:trHeight w:val="462" w:hRule="atLeast"/>
          <w:jc w:val="center"/>
        </w:trPr>
        <w:tc>
          <w:tcPr>
            <w:tcW w:w="586" w:type="dxa"/>
            <w:vMerge w:val="continue"/>
            <w:tcBorders>
              <w:left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39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草=皮之间的连接</w:t>
            </w:r>
          </w:p>
        </w:tc>
        <w:tc>
          <w:tcPr>
            <w:tcW w:w="1466"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坪床密实，表面平整且坡度均匀一致，草</w:t>
            </w:r>
          </w:p>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坪铺设整齐，不漏缝不重叠</w:t>
            </w:r>
          </w:p>
        </w:tc>
        <w:tc>
          <w:tcPr>
            <w:tcW w:w="567"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2</w:t>
            </w:r>
          </w:p>
        </w:tc>
        <w:tc>
          <w:tcPr>
            <w:tcW w:w="85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4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4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384"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994"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发现一处不满足要求扣0.5分</w:t>
            </w:r>
          </w:p>
        </w:tc>
      </w:tr>
      <w:tr>
        <w:tblPrEx>
          <w:tblLayout w:type="fixed"/>
          <w:tblCellMar>
            <w:top w:w="0" w:type="dxa"/>
            <w:left w:w="108" w:type="dxa"/>
            <w:bottom w:w="0" w:type="dxa"/>
            <w:right w:w="108" w:type="dxa"/>
          </w:tblCellMar>
        </w:tblPrEx>
        <w:trPr>
          <w:trHeight w:val="462" w:hRule="atLeast"/>
          <w:jc w:val="center"/>
        </w:trPr>
        <w:tc>
          <w:tcPr>
            <w:tcW w:w="586" w:type="dxa"/>
            <w:vMerge w:val="continue"/>
            <w:tcBorders>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39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植物全部</w:t>
            </w:r>
          </w:p>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从容器中</w:t>
            </w:r>
          </w:p>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取出或除</w:t>
            </w:r>
          </w:p>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去土球包</w:t>
            </w:r>
          </w:p>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裹及标签</w:t>
            </w:r>
          </w:p>
        </w:tc>
        <w:tc>
          <w:tcPr>
            <w:tcW w:w="1466"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植物全部</w:t>
            </w:r>
          </w:p>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从容器中</w:t>
            </w:r>
          </w:p>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取出或除</w:t>
            </w:r>
          </w:p>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去土球包</w:t>
            </w:r>
          </w:p>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裹及标签</w:t>
            </w:r>
          </w:p>
        </w:tc>
        <w:tc>
          <w:tcPr>
            <w:tcW w:w="567"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1</w:t>
            </w:r>
          </w:p>
        </w:tc>
        <w:tc>
          <w:tcPr>
            <w:tcW w:w="85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是\否</w:t>
            </w:r>
          </w:p>
        </w:tc>
        <w:tc>
          <w:tcPr>
            <w:tcW w:w="54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4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384"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994"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r>
      <w:tr>
        <w:tblPrEx>
          <w:tblLayout w:type="fixed"/>
          <w:tblCellMar>
            <w:top w:w="0" w:type="dxa"/>
            <w:left w:w="108" w:type="dxa"/>
            <w:bottom w:w="0" w:type="dxa"/>
            <w:right w:w="108" w:type="dxa"/>
          </w:tblCellMar>
        </w:tblPrEx>
        <w:trPr>
          <w:trHeight w:val="462" w:hRule="atLeast"/>
          <w:jc w:val="center"/>
        </w:trPr>
        <w:tc>
          <w:tcPr>
            <w:tcW w:w="586" w:type="dxa"/>
            <w:vMerge w:val="restart"/>
            <w:tcBorders>
              <w:top w:val="single" w:color="auto" w:sz="4" w:space="0"/>
              <w:left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路面（13分）</w:t>
            </w:r>
          </w:p>
        </w:tc>
        <w:tc>
          <w:tcPr>
            <w:tcW w:w="139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基础经过了夯实</w:t>
            </w:r>
          </w:p>
        </w:tc>
        <w:tc>
          <w:tcPr>
            <w:tcW w:w="1466"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分层夯实</w:t>
            </w:r>
          </w:p>
        </w:tc>
        <w:tc>
          <w:tcPr>
            <w:tcW w:w="567"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1</w:t>
            </w:r>
          </w:p>
        </w:tc>
        <w:tc>
          <w:tcPr>
            <w:tcW w:w="85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是\否</w:t>
            </w:r>
          </w:p>
        </w:tc>
        <w:tc>
          <w:tcPr>
            <w:tcW w:w="54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4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384"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994"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r>
      <w:tr>
        <w:tblPrEx>
          <w:tblLayout w:type="fixed"/>
          <w:tblCellMar>
            <w:top w:w="0" w:type="dxa"/>
            <w:left w:w="108" w:type="dxa"/>
            <w:bottom w:w="0" w:type="dxa"/>
            <w:right w:w="108" w:type="dxa"/>
          </w:tblCellMar>
        </w:tblPrEx>
        <w:trPr>
          <w:trHeight w:val="462" w:hRule="atLeast"/>
          <w:jc w:val="center"/>
        </w:trPr>
        <w:tc>
          <w:tcPr>
            <w:tcW w:w="586" w:type="dxa"/>
            <w:vMerge w:val="continue"/>
            <w:tcBorders>
              <w:left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39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铺装宽度</w:t>
            </w:r>
          </w:p>
        </w:tc>
        <w:tc>
          <w:tcPr>
            <w:tcW w:w="1466"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距离正确</w:t>
            </w:r>
          </w:p>
        </w:tc>
        <w:tc>
          <w:tcPr>
            <w:tcW w:w="567"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2</w:t>
            </w:r>
          </w:p>
        </w:tc>
        <w:tc>
          <w:tcPr>
            <w:tcW w:w="85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2mm</w:t>
            </w:r>
          </w:p>
        </w:tc>
        <w:tc>
          <w:tcPr>
            <w:tcW w:w="54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4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384"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1994"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随机抽取两处，容差±0-2mm，1；±3-4mm，0.5；＞4mm，0</w:t>
            </w:r>
          </w:p>
        </w:tc>
      </w:tr>
      <w:tr>
        <w:tblPrEx>
          <w:tblLayout w:type="fixed"/>
          <w:tblCellMar>
            <w:top w:w="0" w:type="dxa"/>
            <w:left w:w="108" w:type="dxa"/>
            <w:bottom w:w="0" w:type="dxa"/>
            <w:right w:w="108" w:type="dxa"/>
          </w:tblCellMar>
        </w:tblPrEx>
        <w:trPr>
          <w:trHeight w:val="462" w:hRule="atLeast"/>
          <w:jc w:val="center"/>
        </w:trPr>
        <w:tc>
          <w:tcPr>
            <w:tcW w:w="586" w:type="dxa"/>
            <w:vMerge w:val="continue"/>
            <w:tcBorders>
              <w:left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39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铺装长度</w:t>
            </w:r>
          </w:p>
        </w:tc>
        <w:tc>
          <w:tcPr>
            <w:tcW w:w="1466"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距离正确</w:t>
            </w:r>
          </w:p>
        </w:tc>
        <w:tc>
          <w:tcPr>
            <w:tcW w:w="567"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2</w:t>
            </w:r>
          </w:p>
        </w:tc>
        <w:tc>
          <w:tcPr>
            <w:tcW w:w="85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2mm</w:t>
            </w:r>
          </w:p>
        </w:tc>
        <w:tc>
          <w:tcPr>
            <w:tcW w:w="54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4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384"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1994"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随机抽取两处，容差±0-2mm，1；±3-4mm，0.5；＞4mm，0　</w:t>
            </w:r>
          </w:p>
        </w:tc>
      </w:tr>
      <w:tr>
        <w:tblPrEx>
          <w:tblLayout w:type="fixed"/>
          <w:tblCellMar>
            <w:top w:w="0" w:type="dxa"/>
            <w:left w:w="108" w:type="dxa"/>
            <w:bottom w:w="0" w:type="dxa"/>
            <w:right w:w="108" w:type="dxa"/>
          </w:tblCellMar>
        </w:tblPrEx>
        <w:trPr>
          <w:trHeight w:val="462" w:hRule="atLeast"/>
          <w:jc w:val="center"/>
        </w:trPr>
        <w:tc>
          <w:tcPr>
            <w:tcW w:w="586" w:type="dxa"/>
            <w:vMerge w:val="continue"/>
            <w:tcBorders>
              <w:left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39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铺装平整度</w:t>
            </w:r>
          </w:p>
        </w:tc>
        <w:tc>
          <w:tcPr>
            <w:tcW w:w="1466"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水平</w:t>
            </w:r>
          </w:p>
        </w:tc>
        <w:tc>
          <w:tcPr>
            <w:tcW w:w="567"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2</w:t>
            </w:r>
          </w:p>
        </w:tc>
        <w:tc>
          <w:tcPr>
            <w:tcW w:w="85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水平尺气泡居水平框内</w:t>
            </w:r>
          </w:p>
        </w:tc>
        <w:tc>
          <w:tcPr>
            <w:tcW w:w="54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4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384"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1994"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随机抽一处　</w:t>
            </w:r>
          </w:p>
        </w:tc>
      </w:tr>
      <w:tr>
        <w:tblPrEx>
          <w:tblLayout w:type="fixed"/>
          <w:tblCellMar>
            <w:top w:w="0" w:type="dxa"/>
            <w:left w:w="108" w:type="dxa"/>
            <w:bottom w:w="0" w:type="dxa"/>
            <w:right w:w="108" w:type="dxa"/>
          </w:tblCellMar>
        </w:tblPrEx>
        <w:trPr>
          <w:trHeight w:val="462" w:hRule="atLeast"/>
          <w:jc w:val="center"/>
        </w:trPr>
        <w:tc>
          <w:tcPr>
            <w:tcW w:w="586" w:type="dxa"/>
            <w:vMerge w:val="continue"/>
            <w:tcBorders>
              <w:left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39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铺装标高</w:t>
            </w:r>
          </w:p>
        </w:tc>
        <w:tc>
          <w:tcPr>
            <w:tcW w:w="1466"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高度正确</w:t>
            </w:r>
          </w:p>
        </w:tc>
        <w:tc>
          <w:tcPr>
            <w:tcW w:w="567"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2</w:t>
            </w:r>
          </w:p>
        </w:tc>
        <w:tc>
          <w:tcPr>
            <w:tcW w:w="85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2mm</w:t>
            </w:r>
          </w:p>
        </w:tc>
        <w:tc>
          <w:tcPr>
            <w:tcW w:w="54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4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384"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1994"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随机抽取两处，容差±0-2mm，1；±3-4mm，0.5；＞4mm，0</w:t>
            </w:r>
          </w:p>
        </w:tc>
      </w:tr>
      <w:tr>
        <w:tblPrEx>
          <w:tblLayout w:type="fixed"/>
          <w:tblCellMar>
            <w:top w:w="0" w:type="dxa"/>
            <w:left w:w="108" w:type="dxa"/>
            <w:bottom w:w="0" w:type="dxa"/>
            <w:right w:w="108" w:type="dxa"/>
          </w:tblCellMar>
        </w:tblPrEx>
        <w:trPr>
          <w:trHeight w:val="619" w:hRule="atLeast"/>
          <w:jc w:val="center"/>
        </w:trPr>
        <w:tc>
          <w:tcPr>
            <w:tcW w:w="586" w:type="dxa"/>
            <w:vMerge w:val="continue"/>
            <w:tcBorders>
              <w:left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39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铺装缝隙</w:t>
            </w:r>
          </w:p>
        </w:tc>
        <w:tc>
          <w:tcPr>
            <w:tcW w:w="1466"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缝隙均匀</w:t>
            </w:r>
          </w:p>
        </w:tc>
        <w:tc>
          <w:tcPr>
            <w:tcW w:w="567"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2</w:t>
            </w:r>
          </w:p>
        </w:tc>
        <w:tc>
          <w:tcPr>
            <w:tcW w:w="85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是\否</w:t>
            </w:r>
          </w:p>
        </w:tc>
        <w:tc>
          <w:tcPr>
            <w:tcW w:w="54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4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384"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994" w:type="dxa"/>
            <w:tcBorders>
              <w:top w:val="single" w:color="auto" w:sz="4" w:space="0"/>
              <w:left w:val="nil"/>
              <w:bottom w:val="single" w:color="auto" w:sz="4" w:space="0"/>
              <w:right w:val="single" w:color="auto" w:sz="4" w:space="0"/>
            </w:tcBorders>
            <w:vAlign w:val="center"/>
          </w:tcPr>
          <w:p>
            <w:pPr>
              <w:pStyle w:val="5"/>
              <w:snapToGrid w:val="0"/>
              <w:rPr>
                <w:rFonts w:ascii="仿宋" w:hAnsi="仿宋" w:eastAsia="仿宋" w:cs="宋体"/>
                <w:kern w:val="2"/>
                <w:sz w:val="24"/>
                <w:szCs w:val="24"/>
              </w:rPr>
            </w:pPr>
          </w:p>
        </w:tc>
      </w:tr>
      <w:tr>
        <w:tblPrEx>
          <w:tblLayout w:type="fixed"/>
          <w:tblCellMar>
            <w:top w:w="0" w:type="dxa"/>
            <w:left w:w="108" w:type="dxa"/>
            <w:bottom w:w="0" w:type="dxa"/>
            <w:right w:w="108" w:type="dxa"/>
          </w:tblCellMar>
        </w:tblPrEx>
        <w:trPr>
          <w:trHeight w:val="462" w:hRule="atLeast"/>
          <w:jc w:val="center"/>
        </w:trPr>
        <w:tc>
          <w:tcPr>
            <w:tcW w:w="586" w:type="dxa"/>
            <w:vMerge w:val="continue"/>
            <w:tcBorders>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39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铺装缝隙的扫缝</w:t>
            </w:r>
          </w:p>
        </w:tc>
        <w:tc>
          <w:tcPr>
            <w:tcW w:w="1466"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缝隙全部用细砂填充</w:t>
            </w:r>
          </w:p>
        </w:tc>
        <w:tc>
          <w:tcPr>
            <w:tcW w:w="567"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2</w:t>
            </w:r>
          </w:p>
        </w:tc>
        <w:tc>
          <w:tcPr>
            <w:tcW w:w="85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是\否</w:t>
            </w:r>
          </w:p>
        </w:tc>
        <w:tc>
          <w:tcPr>
            <w:tcW w:w="54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4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384"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994"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r>
      <w:tr>
        <w:tblPrEx>
          <w:tblLayout w:type="fixed"/>
          <w:tblCellMar>
            <w:top w:w="0" w:type="dxa"/>
            <w:left w:w="108" w:type="dxa"/>
            <w:bottom w:w="0" w:type="dxa"/>
            <w:right w:w="108" w:type="dxa"/>
          </w:tblCellMar>
        </w:tblPrEx>
        <w:trPr>
          <w:trHeight w:val="462" w:hRule="atLeast"/>
          <w:jc w:val="center"/>
        </w:trPr>
        <w:tc>
          <w:tcPr>
            <w:tcW w:w="586" w:type="dxa"/>
            <w:vMerge w:val="restart"/>
            <w:tcBorders>
              <w:left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景墙（7分）</w:t>
            </w:r>
          </w:p>
        </w:tc>
        <w:tc>
          <w:tcPr>
            <w:tcW w:w="139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基础经过了夯实</w:t>
            </w:r>
          </w:p>
        </w:tc>
        <w:tc>
          <w:tcPr>
            <w:tcW w:w="1466"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分层夯实</w:t>
            </w:r>
          </w:p>
        </w:tc>
        <w:tc>
          <w:tcPr>
            <w:tcW w:w="567"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1</w:t>
            </w:r>
          </w:p>
        </w:tc>
        <w:tc>
          <w:tcPr>
            <w:tcW w:w="85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是\否</w:t>
            </w:r>
          </w:p>
        </w:tc>
        <w:tc>
          <w:tcPr>
            <w:tcW w:w="54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4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384"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994"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r>
      <w:tr>
        <w:tblPrEx>
          <w:tblLayout w:type="fixed"/>
          <w:tblCellMar>
            <w:top w:w="0" w:type="dxa"/>
            <w:left w:w="108" w:type="dxa"/>
            <w:bottom w:w="0" w:type="dxa"/>
            <w:right w:w="108" w:type="dxa"/>
          </w:tblCellMar>
        </w:tblPrEx>
        <w:trPr>
          <w:trHeight w:val="462" w:hRule="atLeast"/>
          <w:jc w:val="center"/>
        </w:trPr>
        <w:tc>
          <w:tcPr>
            <w:tcW w:w="586" w:type="dxa"/>
            <w:vMerge w:val="continue"/>
            <w:tcBorders>
              <w:left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39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完成面是否水平</w:t>
            </w:r>
          </w:p>
        </w:tc>
        <w:tc>
          <w:tcPr>
            <w:tcW w:w="1466"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水平</w:t>
            </w:r>
          </w:p>
        </w:tc>
        <w:tc>
          <w:tcPr>
            <w:tcW w:w="567"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1</w:t>
            </w:r>
          </w:p>
        </w:tc>
        <w:tc>
          <w:tcPr>
            <w:tcW w:w="852" w:type="dxa"/>
            <w:tcBorders>
              <w:top w:val="single" w:color="auto" w:sz="4" w:space="0"/>
              <w:left w:val="nil"/>
              <w:bottom w:val="single" w:color="auto" w:sz="4" w:space="0"/>
              <w:right w:val="single" w:color="auto" w:sz="4" w:space="0"/>
            </w:tcBorders>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水平尺气泡居水平框内</w:t>
            </w:r>
          </w:p>
        </w:tc>
        <w:tc>
          <w:tcPr>
            <w:tcW w:w="54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4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384"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1994"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随机抽一处</w:t>
            </w:r>
          </w:p>
        </w:tc>
      </w:tr>
      <w:tr>
        <w:tblPrEx>
          <w:tblLayout w:type="fixed"/>
          <w:tblCellMar>
            <w:top w:w="0" w:type="dxa"/>
            <w:left w:w="108" w:type="dxa"/>
            <w:bottom w:w="0" w:type="dxa"/>
            <w:right w:w="108" w:type="dxa"/>
          </w:tblCellMar>
        </w:tblPrEx>
        <w:trPr>
          <w:trHeight w:val="462" w:hRule="atLeast"/>
          <w:jc w:val="center"/>
        </w:trPr>
        <w:tc>
          <w:tcPr>
            <w:tcW w:w="586" w:type="dxa"/>
            <w:vMerge w:val="continue"/>
            <w:tcBorders>
              <w:left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39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完成面高度</w:t>
            </w:r>
          </w:p>
        </w:tc>
        <w:tc>
          <w:tcPr>
            <w:tcW w:w="1466"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高度正确</w:t>
            </w:r>
          </w:p>
        </w:tc>
        <w:tc>
          <w:tcPr>
            <w:tcW w:w="567"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2</w:t>
            </w:r>
          </w:p>
        </w:tc>
        <w:tc>
          <w:tcPr>
            <w:tcW w:w="85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2mm</w:t>
            </w:r>
          </w:p>
        </w:tc>
        <w:tc>
          <w:tcPr>
            <w:tcW w:w="54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4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384"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1994"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随机抽取两处，容差±0-2mm，1；±3-4mm，0.5；＞4mm，0</w:t>
            </w:r>
          </w:p>
        </w:tc>
      </w:tr>
      <w:tr>
        <w:tblPrEx>
          <w:tblLayout w:type="fixed"/>
          <w:tblCellMar>
            <w:top w:w="0" w:type="dxa"/>
            <w:left w:w="108" w:type="dxa"/>
            <w:bottom w:w="0" w:type="dxa"/>
            <w:right w:w="108" w:type="dxa"/>
          </w:tblCellMar>
        </w:tblPrEx>
        <w:trPr>
          <w:trHeight w:val="462" w:hRule="atLeast"/>
          <w:jc w:val="center"/>
        </w:trPr>
        <w:tc>
          <w:tcPr>
            <w:tcW w:w="586" w:type="dxa"/>
            <w:vMerge w:val="continue"/>
            <w:tcBorders>
              <w:left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39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墙体缝隙</w:t>
            </w:r>
          </w:p>
        </w:tc>
        <w:tc>
          <w:tcPr>
            <w:tcW w:w="1466" w:type="dxa"/>
            <w:tcBorders>
              <w:top w:val="single" w:color="auto" w:sz="4" w:space="0"/>
              <w:left w:val="nil"/>
              <w:bottom w:val="single" w:color="auto" w:sz="4" w:space="0"/>
              <w:right w:val="single" w:color="auto" w:sz="4" w:space="0"/>
            </w:tcBorders>
            <w:vAlign w:val="center"/>
          </w:tcPr>
          <w:p>
            <w:pPr>
              <w:pStyle w:val="5"/>
              <w:snapToGrid w:val="0"/>
              <w:rPr>
                <w:rFonts w:ascii="仿宋" w:hAnsi="仿宋" w:eastAsia="仿宋" w:cs="宋体"/>
                <w:kern w:val="2"/>
                <w:sz w:val="24"/>
                <w:szCs w:val="24"/>
              </w:rPr>
            </w:pPr>
            <w:r>
              <w:rPr>
                <w:rFonts w:hint="eastAsia" w:ascii="仿宋" w:hAnsi="仿宋" w:eastAsia="仿宋" w:cs="宋体"/>
                <w:kern w:val="2"/>
                <w:sz w:val="24"/>
                <w:szCs w:val="24"/>
              </w:rPr>
              <w:t>错缝砌筑，无游丁走缝</w:t>
            </w:r>
          </w:p>
        </w:tc>
        <w:tc>
          <w:tcPr>
            <w:tcW w:w="567"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1</w:t>
            </w:r>
          </w:p>
        </w:tc>
        <w:tc>
          <w:tcPr>
            <w:tcW w:w="85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勾缝且均匀，横平竖直，墙面上没有流淌砂浆</w:t>
            </w:r>
          </w:p>
        </w:tc>
        <w:tc>
          <w:tcPr>
            <w:tcW w:w="54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4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384"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994"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发现一处不满足要求扣0.5分</w:t>
            </w:r>
          </w:p>
        </w:tc>
      </w:tr>
      <w:tr>
        <w:tblPrEx>
          <w:tblLayout w:type="fixed"/>
          <w:tblCellMar>
            <w:top w:w="0" w:type="dxa"/>
            <w:left w:w="108" w:type="dxa"/>
            <w:bottom w:w="0" w:type="dxa"/>
            <w:right w:w="108" w:type="dxa"/>
          </w:tblCellMar>
        </w:tblPrEx>
        <w:trPr>
          <w:trHeight w:val="462" w:hRule="atLeast"/>
          <w:jc w:val="center"/>
        </w:trPr>
        <w:tc>
          <w:tcPr>
            <w:tcW w:w="586" w:type="dxa"/>
            <w:vMerge w:val="continue"/>
            <w:tcBorders>
              <w:left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39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墙体长度</w:t>
            </w:r>
          </w:p>
        </w:tc>
        <w:tc>
          <w:tcPr>
            <w:tcW w:w="1466" w:type="dxa"/>
            <w:tcBorders>
              <w:top w:val="single" w:color="auto" w:sz="4" w:space="0"/>
              <w:left w:val="nil"/>
              <w:bottom w:val="single" w:color="auto" w:sz="4" w:space="0"/>
              <w:right w:val="single" w:color="auto" w:sz="4" w:space="0"/>
            </w:tcBorders>
            <w:vAlign w:val="center"/>
          </w:tcPr>
          <w:p>
            <w:pPr>
              <w:pStyle w:val="5"/>
              <w:snapToGrid w:val="0"/>
              <w:rPr>
                <w:rFonts w:ascii="仿宋" w:hAnsi="仿宋" w:eastAsia="仿宋" w:cs="宋体"/>
                <w:kern w:val="2"/>
                <w:sz w:val="24"/>
                <w:szCs w:val="24"/>
              </w:rPr>
            </w:pPr>
            <w:r>
              <w:rPr>
                <w:rFonts w:hint="eastAsia" w:ascii="仿宋" w:hAnsi="仿宋" w:eastAsia="仿宋" w:cs="宋体"/>
                <w:kern w:val="2"/>
                <w:sz w:val="24"/>
                <w:szCs w:val="24"/>
              </w:rPr>
              <w:t>长度正确</w:t>
            </w:r>
          </w:p>
        </w:tc>
        <w:tc>
          <w:tcPr>
            <w:tcW w:w="567"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1</w:t>
            </w:r>
          </w:p>
        </w:tc>
        <w:tc>
          <w:tcPr>
            <w:tcW w:w="85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2mm</w:t>
            </w:r>
            <w:r>
              <w:rPr>
                <w:rFonts w:hint="eastAsia" w:ascii="仿宋" w:hAnsi="仿宋" w:eastAsia="仿宋" w:cs="宋体"/>
                <w:sz w:val="24"/>
                <w:szCs w:val="24"/>
              </w:rPr>
              <w:t>　</w:t>
            </w:r>
          </w:p>
        </w:tc>
        <w:tc>
          <w:tcPr>
            <w:tcW w:w="54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4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384"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994"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随机抽取一处，容差±0-2mm，1；±3-4mm，0.5；＞4mm，0</w:t>
            </w:r>
          </w:p>
        </w:tc>
      </w:tr>
      <w:tr>
        <w:tblPrEx>
          <w:tblLayout w:type="fixed"/>
          <w:tblCellMar>
            <w:top w:w="0" w:type="dxa"/>
            <w:left w:w="108" w:type="dxa"/>
            <w:bottom w:w="0" w:type="dxa"/>
            <w:right w:w="108" w:type="dxa"/>
          </w:tblCellMar>
        </w:tblPrEx>
        <w:trPr>
          <w:trHeight w:val="462" w:hRule="atLeast"/>
          <w:jc w:val="center"/>
        </w:trPr>
        <w:tc>
          <w:tcPr>
            <w:tcW w:w="586" w:type="dxa"/>
            <w:vMerge w:val="continue"/>
            <w:tcBorders>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39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墙体宽度</w:t>
            </w:r>
          </w:p>
        </w:tc>
        <w:tc>
          <w:tcPr>
            <w:tcW w:w="1466" w:type="dxa"/>
            <w:tcBorders>
              <w:top w:val="single" w:color="auto" w:sz="4" w:space="0"/>
              <w:left w:val="nil"/>
              <w:bottom w:val="single" w:color="auto" w:sz="4" w:space="0"/>
              <w:right w:val="single" w:color="auto" w:sz="4" w:space="0"/>
            </w:tcBorders>
            <w:vAlign w:val="center"/>
          </w:tcPr>
          <w:p>
            <w:pPr>
              <w:pStyle w:val="5"/>
              <w:snapToGrid w:val="0"/>
              <w:rPr>
                <w:rFonts w:ascii="仿宋" w:hAnsi="仿宋" w:eastAsia="仿宋" w:cs="宋体"/>
                <w:kern w:val="2"/>
                <w:sz w:val="24"/>
                <w:szCs w:val="24"/>
              </w:rPr>
            </w:pPr>
            <w:r>
              <w:rPr>
                <w:rFonts w:hint="eastAsia" w:ascii="仿宋" w:hAnsi="仿宋" w:eastAsia="仿宋" w:cs="宋体"/>
                <w:kern w:val="2"/>
                <w:sz w:val="24"/>
                <w:szCs w:val="24"/>
              </w:rPr>
              <w:t>宽度正确</w:t>
            </w:r>
          </w:p>
        </w:tc>
        <w:tc>
          <w:tcPr>
            <w:tcW w:w="567"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1</w:t>
            </w:r>
          </w:p>
        </w:tc>
        <w:tc>
          <w:tcPr>
            <w:tcW w:w="85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2mm</w:t>
            </w:r>
            <w:r>
              <w:rPr>
                <w:rFonts w:hint="eastAsia" w:ascii="仿宋" w:hAnsi="仿宋" w:eastAsia="仿宋" w:cs="宋体"/>
                <w:sz w:val="24"/>
                <w:szCs w:val="24"/>
              </w:rPr>
              <w:t>　</w:t>
            </w:r>
          </w:p>
        </w:tc>
        <w:tc>
          <w:tcPr>
            <w:tcW w:w="54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4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384"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994"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随机抽取一处，容差±0-2mm，1；±3-4mm，0.5；＞4mm，0</w:t>
            </w:r>
          </w:p>
        </w:tc>
      </w:tr>
      <w:tr>
        <w:tblPrEx>
          <w:tblLayout w:type="fixed"/>
          <w:tblCellMar>
            <w:top w:w="0" w:type="dxa"/>
            <w:left w:w="108" w:type="dxa"/>
            <w:bottom w:w="0" w:type="dxa"/>
            <w:right w:w="108" w:type="dxa"/>
          </w:tblCellMar>
        </w:tblPrEx>
        <w:trPr>
          <w:trHeight w:val="462" w:hRule="atLeast"/>
          <w:jc w:val="center"/>
        </w:trPr>
        <w:tc>
          <w:tcPr>
            <w:tcW w:w="586" w:type="dxa"/>
            <w:vMerge w:val="restart"/>
            <w:tcBorders>
              <w:left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p>
            <w:pPr>
              <w:pStyle w:val="5"/>
              <w:snapToGrid w:val="0"/>
              <w:jc w:val="center"/>
              <w:rPr>
                <w:rFonts w:ascii="仿宋" w:hAnsi="仿宋" w:eastAsia="仿宋" w:cs="宋体"/>
                <w:kern w:val="2"/>
                <w:sz w:val="24"/>
                <w:szCs w:val="24"/>
              </w:rPr>
            </w:pPr>
          </w:p>
          <w:p>
            <w:pPr>
              <w:pStyle w:val="5"/>
              <w:snapToGrid w:val="0"/>
              <w:jc w:val="center"/>
              <w:rPr>
                <w:rFonts w:ascii="仿宋" w:hAnsi="仿宋" w:eastAsia="仿宋" w:cs="宋体"/>
                <w:kern w:val="2"/>
                <w:sz w:val="24"/>
                <w:szCs w:val="24"/>
              </w:rPr>
            </w:pPr>
          </w:p>
          <w:p>
            <w:pPr>
              <w:pStyle w:val="5"/>
              <w:snapToGrid w:val="0"/>
              <w:jc w:val="center"/>
              <w:rPr>
                <w:rFonts w:ascii="仿宋" w:hAnsi="仿宋" w:eastAsia="仿宋" w:cs="宋体"/>
                <w:kern w:val="2"/>
                <w:sz w:val="24"/>
                <w:szCs w:val="24"/>
              </w:rPr>
            </w:pPr>
          </w:p>
          <w:p>
            <w:pPr>
              <w:pStyle w:val="5"/>
              <w:snapToGrid w:val="0"/>
              <w:jc w:val="center"/>
              <w:rPr>
                <w:rFonts w:ascii="仿宋" w:hAnsi="仿宋" w:eastAsia="仿宋" w:cs="宋体"/>
                <w:kern w:val="2"/>
                <w:sz w:val="24"/>
                <w:szCs w:val="24"/>
              </w:rPr>
            </w:pPr>
          </w:p>
          <w:p>
            <w:pPr>
              <w:pStyle w:val="5"/>
              <w:snapToGrid w:val="0"/>
              <w:jc w:val="center"/>
              <w:rPr>
                <w:rFonts w:ascii="仿宋" w:hAnsi="仿宋" w:eastAsia="仿宋" w:cs="宋体"/>
                <w:kern w:val="2"/>
                <w:sz w:val="24"/>
                <w:szCs w:val="24"/>
              </w:rPr>
            </w:pPr>
          </w:p>
          <w:p>
            <w:pPr>
              <w:pStyle w:val="5"/>
              <w:snapToGrid w:val="0"/>
              <w:jc w:val="center"/>
              <w:rPr>
                <w:rFonts w:ascii="仿宋" w:hAnsi="仿宋" w:eastAsia="仿宋" w:cs="宋体"/>
                <w:kern w:val="2"/>
                <w:sz w:val="24"/>
                <w:szCs w:val="24"/>
              </w:rPr>
            </w:pPr>
          </w:p>
          <w:p>
            <w:pPr>
              <w:pStyle w:val="5"/>
              <w:snapToGrid w:val="0"/>
              <w:jc w:val="center"/>
              <w:rPr>
                <w:rFonts w:ascii="仿宋" w:hAnsi="仿宋" w:eastAsia="仿宋" w:cs="宋体"/>
                <w:kern w:val="2"/>
                <w:sz w:val="24"/>
                <w:szCs w:val="24"/>
              </w:rPr>
            </w:pPr>
          </w:p>
          <w:p>
            <w:pPr>
              <w:pStyle w:val="5"/>
              <w:snapToGrid w:val="0"/>
              <w:jc w:val="center"/>
              <w:rPr>
                <w:rFonts w:ascii="仿宋" w:hAnsi="仿宋" w:eastAsia="仿宋" w:cs="宋体"/>
                <w:kern w:val="2"/>
                <w:sz w:val="24"/>
                <w:szCs w:val="24"/>
              </w:rPr>
            </w:pPr>
          </w:p>
          <w:p>
            <w:pPr>
              <w:pStyle w:val="5"/>
              <w:snapToGrid w:val="0"/>
              <w:jc w:val="center"/>
              <w:rPr>
                <w:rFonts w:ascii="仿宋" w:hAnsi="仿宋" w:eastAsia="仿宋" w:cs="宋体"/>
                <w:kern w:val="2"/>
                <w:sz w:val="24"/>
                <w:szCs w:val="24"/>
              </w:rPr>
            </w:pPr>
          </w:p>
          <w:p>
            <w:pPr>
              <w:pStyle w:val="5"/>
              <w:snapToGrid w:val="0"/>
              <w:jc w:val="center"/>
              <w:rPr>
                <w:rFonts w:ascii="仿宋" w:hAnsi="仿宋" w:eastAsia="仿宋" w:cs="宋体"/>
                <w:kern w:val="2"/>
                <w:sz w:val="24"/>
                <w:szCs w:val="24"/>
              </w:rPr>
            </w:pPr>
          </w:p>
          <w:p>
            <w:pPr>
              <w:pStyle w:val="5"/>
              <w:snapToGrid w:val="0"/>
              <w:jc w:val="center"/>
              <w:rPr>
                <w:rFonts w:ascii="仿宋" w:hAnsi="仿宋" w:eastAsia="仿宋" w:cs="宋体"/>
                <w:kern w:val="2"/>
                <w:sz w:val="24"/>
                <w:szCs w:val="24"/>
              </w:rPr>
            </w:pPr>
          </w:p>
          <w:p>
            <w:pPr>
              <w:pStyle w:val="5"/>
              <w:snapToGrid w:val="0"/>
              <w:jc w:val="center"/>
              <w:rPr>
                <w:rFonts w:ascii="仿宋" w:hAnsi="仿宋" w:eastAsia="仿宋" w:cs="宋体"/>
                <w:kern w:val="2"/>
                <w:sz w:val="24"/>
                <w:szCs w:val="24"/>
              </w:rPr>
            </w:pPr>
          </w:p>
          <w:p>
            <w:pPr>
              <w:pStyle w:val="5"/>
              <w:snapToGrid w:val="0"/>
              <w:jc w:val="center"/>
              <w:rPr>
                <w:rFonts w:ascii="仿宋" w:hAnsi="仿宋" w:eastAsia="仿宋" w:cs="宋体"/>
                <w:kern w:val="2"/>
                <w:sz w:val="24"/>
                <w:szCs w:val="24"/>
              </w:rPr>
            </w:pPr>
          </w:p>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花池（7分）</w:t>
            </w:r>
          </w:p>
        </w:tc>
        <w:tc>
          <w:tcPr>
            <w:tcW w:w="139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基础经过了夯实</w:t>
            </w:r>
          </w:p>
        </w:tc>
        <w:tc>
          <w:tcPr>
            <w:tcW w:w="1466"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分层夯实</w:t>
            </w:r>
          </w:p>
        </w:tc>
        <w:tc>
          <w:tcPr>
            <w:tcW w:w="567"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1</w:t>
            </w:r>
          </w:p>
        </w:tc>
        <w:tc>
          <w:tcPr>
            <w:tcW w:w="85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是\否</w:t>
            </w:r>
          </w:p>
        </w:tc>
        <w:tc>
          <w:tcPr>
            <w:tcW w:w="54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4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384"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994"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r>
      <w:tr>
        <w:tblPrEx>
          <w:tblLayout w:type="fixed"/>
          <w:tblCellMar>
            <w:top w:w="0" w:type="dxa"/>
            <w:left w:w="108" w:type="dxa"/>
            <w:bottom w:w="0" w:type="dxa"/>
            <w:right w:w="108" w:type="dxa"/>
          </w:tblCellMar>
        </w:tblPrEx>
        <w:trPr>
          <w:trHeight w:val="462" w:hRule="atLeast"/>
          <w:jc w:val="center"/>
        </w:trPr>
        <w:tc>
          <w:tcPr>
            <w:tcW w:w="586" w:type="dxa"/>
            <w:vMerge w:val="continue"/>
            <w:tcBorders>
              <w:left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39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完成面是否水平</w:t>
            </w:r>
          </w:p>
        </w:tc>
        <w:tc>
          <w:tcPr>
            <w:tcW w:w="1466"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水平</w:t>
            </w:r>
          </w:p>
        </w:tc>
        <w:tc>
          <w:tcPr>
            <w:tcW w:w="567"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1</w:t>
            </w:r>
          </w:p>
        </w:tc>
        <w:tc>
          <w:tcPr>
            <w:tcW w:w="852" w:type="dxa"/>
            <w:tcBorders>
              <w:top w:val="single" w:color="auto" w:sz="4" w:space="0"/>
              <w:left w:val="nil"/>
              <w:bottom w:val="single" w:color="auto" w:sz="4" w:space="0"/>
              <w:right w:val="single" w:color="auto" w:sz="4" w:space="0"/>
            </w:tcBorders>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水平尺气泡居水平框内</w:t>
            </w:r>
          </w:p>
        </w:tc>
        <w:tc>
          <w:tcPr>
            <w:tcW w:w="54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4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384"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1994"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随机抽一处</w:t>
            </w:r>
          </w:p>
        </w:tc>
      </w:tr>
      <w:tr>
        <w:tblPrEx>
          <w:tblLayout w:type="fixed"/>
          <w:tblCellMar>
            <w:top w:w="0" w:type="dxa"/>
            <w:left w:w="108" w:type="dxa"/>
            <w:bottom w:w="0" w:type="dxa"/>
            <w:right w:w="108" w:type="dxa"/>
          </w:tblCellMar>
        </w:tblPrEx>
        <w:trPr>
          <w:trHeight w:val="462" w:hRule="atLeast"/>
          <w:jc w:val="center"/>
        </w:trPr>
        <w:tc>
          <w:tcPr>
            <w:tcW w:w="586" w:type="dxa"/>
            <w:vMerge w:val="continue"/>
            <w:tcBorders>
              <w:left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39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完成面高度</w:t>
            </w:r>
          </w:p>
        </w:tc>
        <w:tc>
          <w:tcPr>
            <w:tcW w:w="1466"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高度正确</w:t>
            </w:r>
          </w:p>
        </w:tc>
        <w:tc>
          <w:tcPr>
            <w:tcW w:w="567"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2</w:t>
            </w:r>
          </w:p>
        </w:tc>
        <w:tc>
          <w:tcPr>
            <w:tcW w:w="85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2mm</w:t>
            </w:r>
          </w:p>
        </w:tc>
        <w:tc>
          <w:tcPr>
            <w:tcW w:w="54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4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384"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1994"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随机抽取两处，容差±0-2mm，1；±3-4mm，0.5；＞4mm，0</w:t>
            </w:r>
          </w:p>
        </w:tc>
      </w:tr>
      <w:tr>
        <w:tblPrEx>
          <w:tblLayout w:type="fixed"/>
          <w:tblCellMar>
            <w:top w:w="0" w:type="dxa"/>
            <w:left w:w="108" w:type="dxa"/>
            <w:bottom w:w="0" w:type="dxa"/>
            <w:right w:w="108" w:type="dxa"/>
          </w:tblCellMar>
        </w:tblPrEx>
        <w:trPr>
          <w:trHeight w:val="462" w:hRule="atLeast"/>
          <w:jc w:val="center"/>
        </w:trPr>
        <w:tc>
          <w:tcPr>
            <w:tcW w:w="586" w:type="dxa"/>
            <w:vMerge w:val="continue"/>
            <w:tcBorders>
              <w:left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39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墙体缝隙</w:t>
            </w:r>
          </w:p>
        </w:tc>
        <w:tc>
          <w:tcPr>
            <w:tcW w:w="1466" w:type="dxa"/>
            <w:tcBorders>
              <w:top w:val="single" w:color="auto" w:sz="4" w:space="0"/>
              <w:left w:val="nil"/>
              <w:bottom w:val="single" w:color="auto" w:sz="4" w:space="0"/>
              <w:right w:val="single" w:color="auto" w:sz="4" w:space="0"/>
            </w:tcBorders>
            <w:vAlign w:val="center"/>
          </w:tcPr>
          <w:p>
            <w:pPr>
              <w:pStyle w:val="5"/>
              <w:snapToGrid w:val="0"/>
              <w:rPr>
                <w:rFonts w:ascii="仿宋" w:hAnsi="仿宋" w:eastAsia="仿宋" w:cs="宋体"/>
                <w:kern w:val="2"/>
                <w:sz w:val="24"/>
                <w:szCs w:val="24"/>
              </w:rPr>
            </w:pPr>
            <w:r>
              <w:rPr>
                <w:rFonts w:hint="eastAsia" w:ascii="仿宋" w:hAnsi="仿宋" w:eastAsia="仿宋" w:cs="宋体"/>
                <w:kern w:val="2"/>
                <w:sz w:val="24"/>
                <w:szCs w:val="24"/>
              </w:rPr>
              <w:t>错缝砌筑，无游丁走缝</w:t>
            </w:r>
          </w:p>
        </w:tc>
        <w:tc>
          <w:tcPr>
            <w:tcW w:w="567"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1</w:t>
            </w:r>
          </w:p>
        </w:tc>
        <w:tc>
          <w:tcPr>
            <w:tcW w:w="85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勾缝且均匀，横平竖直，墙面上没有流淌砂浆</w:t>
            </w:r>
          </w:p>
        </w:tc>
        <w:tc>
          <w:tcPr>
            <w:tcW w:w="54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4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384"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994"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发现一处不满足要求扣0.5分</w:t>
            </w:r>
          </w:p>
        </w:tc>
      </w:tr>
      <w:tr>
        <w:tblPrEx>
          <w:tblLayout w:type="fixed"/>
          <w:tblCellMar>
            <w:top w:w="0" w:type="dxa"/>
            <w:left w:w="108" w:type="dxa"/>
            <w:bottom w:w="0" w:type="dxa"/>
            <w:right w:w="108" w:type="dxa"/>
          </w:tblCellMar>
        </w:tblPrEx>
        <w:trPr>
          <w:trHeight w:val="462" w:hRule="atLeast"/>
          <w:jc w:val="center"/>
        </w:trPr>
        <w:tc>
          <w:tcPr>
            <w:tcW w:w="586" w:type="dxa"/>
            <w:vMerge w:val="continue"/>
            <w:tcBorders>
              <w:left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39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墙体长度</w:t>
            </w:r>
          </w:p>
        </w:tc>
        <w:tc>
          <w:tcPr>
            <w:tcW w:w="1466" w:type="dxa"/>
            <w:tcBorders>
              <w:top w:val="single" w:color="auto" w:sz="4" w:space="0"/>
              <w:left w:val="nil"/>
              <w:bottom w:val="single" w:color="auto" w:sz="4" w:space="0"/>
              <w:right w:val="single" w:color="auto" w:sz="4" w:space="0"/>
            </w:tcBorders>
            <w:vAlign w:val="center"/>
          </w:tcPr>
          <w:p>
            <w:pPr>
              <w:pStyle w:val="5"/>
              <w:snapToGrid w:val="0"/>
              <w:rPr>
                <w:rFonts w:ascii="仿宋" w:hAnsi="仿宋" w:eastAsia="仿宋" w:cs="宋体"/>
                <w:kern w:val="2"/>
                <w:sz w:val="24"/>
                <w:szCs w:val="24"/>
              </w:rPr>
            </w:pPr>
            <w:r>
              <w:rPr>
                <w:rFonts w:hint="eastAsia" w:ascii="仿宋" w:hAnsi="仿宋" w:eastAsia="仿宋" w:cs="宋体"/>
                <w:kern w:val="2"/>
                <w:sz w:val="24"/>
                <w:szCs w:val="24"/>
              </w:rPr>
              <w:t>长度正确</w:t>
            </w:r>
          </w:p>
        </w:tc>
        <w:tc>
          <w:tcPr>
            <w:tcW w:w="567"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1</w:t>
            </w:r>
          </w:p>
        </w:tc>
        <w:tc>
          <w:tcPr>
            <w:tcW w:w="85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2mm</w:t>
            </w:r>
            <w:r>
              <w:rPr>
                <w:rFonts w:hint="eastAsia" w:ascii="仿宋" w:hAnsi="仿宋" w:eastAsia="仿宋" w:cs="宋体"/>
                <w:sz w:val="24"/>
                <w:szCs w:val="24"/>
              </w:rPr>
              <w:t>　</w:t>
            </w:r>
          </w:p>
        </w:tc>
        <w:tc>
          <w:tcPr>
            <w:tcW w:w="54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4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384"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994"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随机抽取一处，容差±0-2mm，1；±3-4mm，0.5；＞4mm，0</w:t>
            </w:r>
          </w:p>
        </w:tc>
      </w:tr>
      <w:tr>
        <w:tblPrEx>
          <w:tblLayout w:type="fixed"/>
          <w:tblCellMar>
            <w:top w:w="0" w:type="dxa"/>
            <w:left w:w="108" w:type="dxa"/>
            <w:bottom w:w="0" w:type="dxa"/>
            <w:right w:w="108" w:type="dxa"/>
          </w:tblCellMar>
        </w:tblPrEx>
        <w:trPr>
          <w:trHeight w:val="462" w:hRule="atLeast"/>
          <w:jc w:val="center"/>
        </w:trPr>
        <w:tc>
          <w:tcPr>
            <w:tcW w:w="586" w:type="dxa"/>
            <w:vMerge w:val="continue"/>
            <w:tcBorders>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39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墙体宽度</w:t>
            </w:r>
          </w:p>
        </w:tc>
        <w:tc>
          <w:tcPr>
            <w:tcW w:w="1466" w:type="dxa"/>
            <w:tcBorders>
              <w:top w:val="single" w:color="auto" w:sz="4" w:space="0"/>
              <w:left w:val="nil"/>
              <w:bottom w:val="single" w:color="auto" w:sz="4" w:space="0"/>
              <w:right w:val="single" w:color="auto" w:sz="4" w:space="0"/>
            </w:tcBorders>
            <w:vAlign w:val="center"/>
          </w:tcPr>
          <w:p>
            <w:pPr>
              <w:pStyle w:val="5"/>
              <w:snapToGrid w:val="0"/>
              <w:rPr>
                <w:rFonts w:ascii="仿宋" w:hAnsi="仿宋" w:eastAsia="仿宋" w:cs="宋体"/>
                <w:kern w:val="2"/>
                <w:sz w:val="24"/>
                <w:szCs w:val="24"/>
              </w:rPr>
            </w:pPr>
            <w:r>
              <w:rPr>
                <w:rFonts w:hint="eastAsia" w:ascii="仿宋" w:hAnsi="仿宋" w:eastAsia="仿宋" w:cs="宋体"/>
                <w:kern w:val="2"/>
                <w:sz w:val="24"/>
                <w:szCs w:val="24"/>
              </w:rPr>
              <w:t>宽度正确</w:t>
            </w:r>
          </w:p>
        </w:tc>
        <w:tc>
          <w:tcPr>
            <w:tcW w:w="567"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1</w:t>
            </w:r>
          </w:p>
        </w:tc>
        <w:tc>
          <w:tcPr>
            <w:tcW w:w="85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2mm</w:t>
            </w:r>
            <w:r>
              <w:rPr>
                <w:rFonts w:hint="eastAsia" w:ascii="仿宋" w:hAnsi="仿宋" w:eastAsia="仿宋" w:cs="宋体"/>
                <w:sz w:val="24"/>
                <w:szCs w:val="24"/>
              </w:rPr>
              <w:t>　</w:t>
            </w:r>
          </w:p>
        </w:tc>
        <w:tc>
          <w:tcPr>
            <w:tcW w:w="54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4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384"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994"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随机抽取一处，容差±0-2mm，1；±3-4mm，0.5；＞4mm，0</w:t>
            </w:r>
          </w:p>
        </w:tc>
      </w:tr>
      <w:tr>
        <w:tblPrEx>
          <w:tblLayout w:type="fixed"/>
          <w:tblCellMar>
            <w:top w:w="0" w:type="dxa"/>
            <w:left w:w="108" w:type="dxa"/>
            <w:bottom w:w="0" w:type="dxa"/>
            <w:right w:w="108" w:type="dxa"/>
          </w:tblCellMar>
        </w:tblPrEx>
        <w:trPr>
          <w:trHeight w:val="462" w:hRule="atLeast"/>
          <w:jc w:val="center"/>
        </w:trPr>
        <w:tc>
          <w:tcPr>
            <w:tcW w:w="586" w:type="dxa"/>
            <w:vMerge w:val="restart"/>
            <w:tcBorders>
              <w:left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汀步石（9分）</w:t>
            </w:r>
          </w:p>
        </w:tc>
        <w:tc>
          <w:tcPr>
            <w:tcW w:w="139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基础经过了夯实</w:t>
            </w:r>
          </w:p>
        </w:tc>
        <w:tc>
          <w:tcPr>
            <w:tcW w:w="1466"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分层夯实</w:t>
            </w:r>
          </w:p>
        </w:tc>
        <w:tc>
          <w:tcPr>
            <w:tcW w:w="567"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1</w:t>
            </w:r>
          </w:p>
        </w:tc>
        <w:tc>
          <w:tcPr>
            <w:tcW w:w="85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是\否</w:t>
            </w:r>
          </w:p>
        </w:tc>
        <w:tc>
          <w:tcPr>
            <w:tcW w:w="54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4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384"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994"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r>
      <w:tr>
        <w:tblPrEx>
          <w:tblLayout w:type="fixed"/>
          <w:tblCellMar>
            <w:top w:w="0" w:type="dxa"/>
            <w:left w:w="108" w:type="dxa"/>
            <w:bottom w:w="0" w:type="dxa"/>
            <w:right w:w="108" w:type="dxa"/>
          </w:tblCellMar>
        </w:tblPrEx>
        <w:trPr>
          <w:trHeight w:val="462" w:hRule="atLeast"/>
          <w:jc w:val="center"/>
        </w:trPr>
        <w:tc>
          <w:tcPr>
            <w:tcW w:w="586" w:type="dxa"/>
            <w:vMerge w:val="continue"/>
            <w:tcBorders>
              <w:left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39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标高1</w:t>
            </w:r>
          </w:p>
        </w:tc>
        <w:tc>
          <w:tcPr>
            <w:tcW w:w="1466"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高度正确</w:t>
            </w: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2</w:t>
            </w:r>
          </w:p>
        </w:tc>
        <w:tc>
          <w:tcPr>
            <w:tcW w:w="85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2mm</w:t>
            </w:r>
          </w:p>
        </w:tc>
        <w:tc>
          <w:tcPr>
            <w:tcW w:w="54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4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384"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1994" w:type="dxa"/>
            <w:tcBorders>
              <w:top w:val="nil"/>
              <w:left w:val="nil"/>
              <w:bottom w:val="single" w:color="auto" w:sz="4" w:space="0"/>
              <w:right w:val="single" w:color="auto" w:sz="4" w:space="0"/>
            </w:tcBorders>
            <w:vAlign w:val="center"/>
          </w:tcPr>
          <w:p>
            <w:pPr>
              <w:snapToGrid w:val="0"/>
              <w:jc w:val="center"/>
              <w:rPr>
                <w:rFonts w:ascii="仿宋" w:hAnsi="仿宋" w:eastAsia="仿宋" w:cs="宋体"/>
                <w:sz w:val="24"/>
                <w:szCs w:val="24"/>
              </w:rPr>
            </w:pPr>
            <w:r>
              <w:rPr>
                <w:rFonts w:hint="eastAsia" w:ascii="仿宋" w:hAnsi="仿宋" w:eastAsia="仿宋" w:cs="宋体"/>
                <w:sz w:val="24"/>
                <w:szCs w:val="24"/>
              </w:rPr>
              <w:t>容差±0-2mm，2；±3-4mm，1；＞4mm，0</w:t>
            </w:r>
          </w:p>
        </w:tc>
      </w:tr>
      <w:tr>
        <w:tblPrEx>
          <w:tblLayout w:type="fixed"/>
          <w:tblCellMar>
            <w:top w:w="0" w:type="dxa"/>
            <w:left w:w="108" w:type="dxa"/>
            <w:bottom w:w="0" w:type="dxa"/>
            <w:right w:w="108" w:type="dxa"/>
          </w:tblCellMar>
        </w:tblPrEx>
        <w:trPr>
          <w:trHeight w:val="462" w:hRule="atLeast"/>
          <w:jc w:val="center"/>
        </w:trPr>
        <w:tc>
          <w:tcPr>
            <w:tcW w:w="586" w:type="dxa"/>
            <w:vMerge w:val="continue"/>
            <w:tcBorders>
              <w:left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39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标高2</w:t>
            </w:r>
          </w:p>
        </w:tc>
        <w:tc>
          <w:tcPr>
            <w:tcW w:w="1466"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高度正确</w:t>
            </w: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2</w:t>
            </w:r>
          </w:p>
        </w:tc>
        <w:tc>
          <w:tcPr>
            <w:tcW w:w="85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2mm</w:t>
            </w:r>
          </w:p>
        </w:tc>
        <w:tc>
          <w:tcPr>
            <w:tcW w:w="54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4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384"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1994" w:type="dxa"/>
            <w:tcBorders>
              <w:top w:val="nil"/>
              <w:left w:val="nil"/>
              <w:bottom w:val="single" w:color="auto" w:sz="4" w:space="0"/>
              <w:right w:val="single" w:color="auto" w:sz="4" w:space="0"/>
            </w:tcBorders>
            <w:vAlign w:val="center"/>
          </w:tcPr>
          <w:p>
            <w:pPr>
              <w:snapToGrid w:val="0"/>
              <w:jc w:val="center"/>
              <w:rPr>
                <w:rFonts w:ascii="仿宋" w:hAnsi="仿宋" w:eastAsia="仿宋" w:cs="宋体"/>
                <w:sz w:val="24"/>
                <w:szCs w:val="24"/>
              </w:rPr>
            </w:pPr>
            <w:r>
              <w:rPr>
                <w:rFonts w:hint="eastAsia" w:ascii="仿宋" w:hAnsi="仿宋" w:eastAsia="仿宋" w:cs="宋体"/>
                <w:sz w:val="24"/>
                <w:szCs w:val="24"/>
              </w:rPr>
              <w:t>容差±0-2mm，2；±3-4mm，1；＞4mm，0</w:t>
            </w:r>
          </w:p>
        </w:tc>
      </w:tr>
      <w:tr>
        <w:tblPrEx>
          <w:tblLayout w:type="fixed"/>
          <w:tblCellMar>
            <w:top w:w="0" w:type="dxa"/>
            <w:left w:w="108" w:type="dxa"/>
            <w:bottom w:w="0" w:type="dxa"/>
            <w:right w:w="108" w:type="dxa"/>
          </w:tblCellMar>
        </w:tblPrEx>
        <w:trPr>
          <w:trHeight w:val="462" w:hRule="atLeast"/>
          <w:jc w:val="center"/>
        </w:trPr>
        <w:tc>
          <w:tcPr>
            <w:tcW w:w="586" w:type="dxa"/>
            <w:vMerge w:val="continue"/>
            <w:tcBorders>
              <w:left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39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汀步间距</w:t>
            </w:r>
          </w:p>
        </w:tc>
        <w:tc>
          <w:tcPr>
            <w:tcW w:w="1466"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距离正确</w:t>
            </w: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2</w:t>
            </w:r>
          </w:p>
        </w:tc>
        <w:tc>
          <w:tcPr>
            <w:tcW w:w="85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2mm</w:t>
            </w:r>
          </w:p>
        </w:tc>
        <w:tc>
          <w:tcPr>
            <w:tcW w:w="54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4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384"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1994"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容差±0-2mm，2；±3-4mm，1；＞4mm，0</w:t>
            </w:r>
          </w:p>
        </w:tc>
      </w:tr>
      <w:tr>
        <w:tblPrEx>
          <w:tblLayout w:type="fixed"/>
          <w:tblCellMar>
            <w:top w:w="0" w:type="dxa"/>
            <w:left w:w="108" w:type="dxa"/>
            <w:bottom w:w="0" w:type="dxa"/>
            <w:right w:w="108" w:type="dxa"/>
          </w:tblCellMar>
        </w:tblPrEx>
        <w:trPr>
          <w:trHeight w:val="462" w:hRule="atLeast"/>
          <w:jc w:val="center"/>
        </w:trPr>
        <w:tc>
          <w:tcPr>
            <w:tcW w:w="586" w:type="dxa"/>
            <w:vMerge w:val="continue"/>
            <w:tcBorders>
              <w:left w:val="single" w:color="auto" w:sz="4" w:space="0"/>
              <w:bottom w:val="single" w:color="000000"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39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完成面是否水平</w:t>
            </w:r>
          </w:p>
        </w:tc>
        <w:tc>
          <w:tcPr>
            <w:tcW w:w="1466"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水平</w:t>
            </w: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2</w:t>
            </w:r>
          </w:p>
        </w:tc>
        <w:tc>
          <w:tcPr>
            <w:tcW w:w="852" w:type="dxa"/>
            <w:tcBorders>
              <w:top w:val="nil"/>
              <w:left w:val="nil"/>
              <w:bottom w:val="single" w:color="auto" w:sz="4" w:space="0"/>
              <w:right w:val="single" w:color="auto" w:sz="4" w:space="0"/>
            </w:tcBorders>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水平尺气泡居水平框内</w:t>
            </w:r>
          </w:p>
        </w:tc>
        <w:tc>
          <w:tcPr>
            <w:tcW w:w="54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4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384"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1994"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随机抽一处</w:t>
            </w:r>
          </w:p>
        </w:tc>
      </w:tr>
      <w:tr>
        <w:tblPrEx>
          <w:tblLayout w:type="fixed"/>
          <w:tblCellMar>
            <w:top w:w="0" w:type="dxa"/>
            <w:left w:w="108" w:type="dxa"/>
            <w:bottom w:w="0" w:type="dxa"/>
            <w:right w:w="108" w:type="dxa"/>
          </w:tblCellMar>
        </w:tblPrEx>
        <w:trPr>
          <w:trHeight w:val="462" w:hRule="atLeast"/>
          <w:jc w:val="center"/>
        </w:trPr>
        <w:tc>
          <w:tcPr>
            <w:tcW w:w="586" w:type="dxa"/>
            <w:vMerge w:val="restart"/>
            <w:tcBorders>
              <w:top w:val="nil"/>
              <w:left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水景（8分）</w:t>
            </w:r>
          </w:p>
        </w:tc>
        <w:tc>
          <w:tcPr>
            <w:tcW w:w="139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水岸线离边界距离1</w:t>
            </w:r>
          </w:p>
        </w:tc>
        <w:tc>
          <w:tcPr>
            <w:tcW w:w="1466"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距离正确</w:t>
            </w: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2</w:t>
            </w:r>
          </w:p>
        </w:tc>
        <w:tc>
          <w:tcPr>
            <w:tcW w:w="85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40mm</w:t>
            </w:r>
          </w:p>
        </w:tc>
        <w:tc>
          <w:tcPr>
            <w:tcW w:w="54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4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384"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1994"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在图纸标注的7个控制点随机抽取一点</w:t>
            </w:r>
          </w:p>
        </w:tc>
      </w:tr>
      <w:tr>
        <w:tblPrEx>
          <w:tblLayout w:type="fixed"/>
          <w:tblCellMar>
            <w:top w:w="0" w:type="dxa"/>
            <w:left w:w="108" w:type="dxa"/>
            <w:bottom w:w="0" w:type="dxa"/>
            <w:right w:w="108" w:type="dxa"/>
          </w:tblCellMar>
        </w:tblPrEx>
        <w:trPr>
          <w:trHeight w:val="462" w:hRule="atLeast"/>
          <w:jc w:val="center"/>
        </w:trPr>
        <w:tc>
          <w:tcPr>
            <w:tcW w:w="586" w:type="dxa"/>
            <w:vMerge w:val="continue"/>
            <w:tcBorders>
              <w:left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39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水岸线离边界距离2</w:t>
            </w:r>
          </w:p>
        </w:tc>
        <w:tc>
          <w:tcPr>
            <w:tcW w:w="1466"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距离正确</w:t>
            </w: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2</w:t>
            </w:r>
          </w:p>
        </w:tc>
        <w:tc>
          <w:tcPr>
            <w:tcW w:w="85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40mm</w:t>
            </w:r>
          </w:p>
        </w:tc>
        <w:tc>
          <w:tcPr>
            <w:tcW w:w="54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4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384"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1994"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在图纸标注的7个控制点随机抽取一点</w:t>
            </w:r>
          </w:p>
        </w:tc>
      </w:tr>
      <w:tr>
        <w:tblPrEx>
          <w:tblLayout w:type="fixed"/>
          <w:tblCellMar>
            <w:top w:w="0" w:type="dxa"/>
            <w:left w:w="108" w:type="dxa"/>
            <w:bottom w:w="0" w:type="dxa"/>
            <w:right w:w="108" w:type="dxa"/>
          </w:tblCellMar>
        </w:tblPrEx>
        <w:trPr>
          <w:trHeight w:val="1432" w:hRule="atLeast"/>
          <w:jc w:val="center"/>
        </w:trPr>
        <w:tc>
          <w:tcPr>
            <w:tcW w:w="586" w:type="dxa"/>
            <w:vMerge w:val="continue"/>
            <w:tcBorders>
              <w:left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39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溢水口标高</w:t>
            </w:r>
          </w:p>
        </w:tc>
        <w:tc>
          <w:tcPr>
            <w:tcW w:w="1466"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高度正确</w:t>
            </w: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2</w:t>
            </w:r>
          </w:p>
        </w:tc>
        <w:tc>
          <w:tcPr>
            <w:tcW w:w="85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2mm</w:t>
            </w:r>
          </w:p>
        </w:tc>
        <w:tc>
          <w:tcPr>
            <w:tcW w:w="54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4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384"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994"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测量溢水管口下沿内壁高程，容差±0-2mm，2；±3-4mm，1；＞4mm，0</w:t>
            </w:r>
          </w:p>
        </w:tc>
      </w:tr>
      <w:tr>
        <w:tblPrEx>
          <w:tblLayout w:type="fixed"/>
          <w:tblCellMar>
            <w:top w:w="0" w:type="dxa"/>
            <w:left w:w="108" w:type="dxa"/>
            <w:bottom w:w="0" w:type="dxa"/>
            <w:right w:w="108" w:type="dxa"/>
          </w:tblCellMar>
        </w:tblPrEx>
        <w:trPr>
          <w:trHeight w:val="462" w:hRule="atLeast"/>
          <w:jc w:val="center"/>
        </w:trPr>
        <w:tc>
          <w:tcPr>
            <w:tcW w:w="586" w:type="dxa"/>
            <w:vMerge w:val="continue"/>
            <w:tcBorders>
              <w:left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39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防水膜安装正确，不漏水</w:t>
            </w:r>
          </w:p>
        </w:tc>
        <w:tc>
          <w:tcPr>
            <w:tcW w:w="1466"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无明显渗漏</w:t>
            </w: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1</w:t>
            </w:r>
          </w:p>
        </w:tc>
        <w:tc>
          <w:tcPr>
            <w:tcW w:w="852" w:type="dxa"/>
            <w:tcBorders>
              <w:top w:val="nil"/>
              <w:left w:val="nil"/>
              <w:bottom w:val="single" w:color="auto" w:sz="4" w:space="0"/>
              <w:right w:val="single" w:color="auto" w:sz="4" w:space="0"/>
            </w:tcBorders>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是\否</w:t>
            </w:r>
          </w:p>
        </w:tc>
        <w:tc>
          <w:tcPr>
            <w:tcW w:w="54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4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384"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1994"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r>
      <w:tr>
        <w:tblPrEx>
          <w:tblLayout w:type="fixed"/>
          <w:tblCellMar>
            <w:top w:w="0" w:type="dxa"/>
            <w:left w:w="108" w:type="dxa"/>
            <w:bottom w:w="0" w:type="dxa"/>
            <w:right w:w="108" w:type="dxa"/>
          </w:tblCellMar>
        </w:tblPrEx>
        <w:trPr>
          <w:trHeight w:val="462" w:hRule="atLeast"/>
          <w:jc w:val="center"/>
        </w:trPr>
        <w:tc>
          <w:tcPr>
            <w:tcW w:w="586" w:type="dxa"/>
            <w:vMerge w:val="continue"/>
            <w:tcBorders>
              <w:left w:val="single" w:color="auto" w:sz="4" w:space="0"/>
              <w:bottom w:val="single" w:color="000000"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39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水面上没有垃圾</w:t>
            </w:r>
          </w:p>
        </w:tc>
        <w:tc>
          <w:tcPr>
            <w:tcW w:w="1466"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水面干净</w:t>
            </w: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1</w:t>
            </w:r>
          </w:p>
        </w:tc>
        <w:tc>
          <w:tcPr>
            <w:tcW w:w="852" w:type="dxa"/>
            <w:tcBorders>
              <w:top w:val="nil"/>
              <w:left w:val="nil"/>
              <w:bottom w:val="single" w:color="auto" w:sz="4" w:space="0"/>
              <w:right w:val="single" w:color="auto" w:sz="4" w:space="0"/>
            </w:tcBorders>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是\否</w:t>
            </w:r>
          </w:p>
        </w:tc>
        <w:tc>
          <w:tcPr>
            <w:tcW w:w="54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4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384"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994"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r>
      <w:tr>
        <w:tblPrEx>
          <w:tblLayout w:type="fixed"/>
          <w:tblCellMar>
            <w:top w:w="0" w:type="dxa"/>
            <w:left w:w="108" w:type="dxa"/>
            <w:bottom w:w="0" w:type="dxa"/>
            <w:right w:w="108" w:type="dxa"/>
          </w:tblCellMar>
        </w:tblPrEx>
        <w:trPr>
          <w:trHeight w:val="462" w:hRule="atLeast"/>
          <w:jc w:val="center"/>
        </w:trPr>
        <w:tc>
          <w:tcPr>
            <w:tcW w:w="586" w:type="dxa"/>
            <w:vMerge w:val="restart"/>
            <w:tcBorders>
              <w:top w:val="nil"/>
              <w:left w:val="single" w:color="auto" w:sz="4" w:space="0"/>
              <w:bottom w:val="single" w:color="000000"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木作（15分）</w:t>
            </w:r>
          </w:p>
        </w:tc>
        <w:tc>
          <w:tcPr>
            <w:tcW w:w="139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平台长度</w:t>
            </w:r>
          </w:p>
        </w:tc>
        <w:tc>
          <w:tcPr>
            <w:tcW w:w="1466"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距离正确</w:t>
            </w: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2</w:t>
            </w:r>
          </w:p>
        </w:tc>
        <w:tc>
          <w:tcPr>
            <w:tcW w:w="85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2mm</w:t>
            </w:r>
          </w:p>
        </w:tc>
        <w:tc>
          <w:tcPr>
            <w:tcW w:w="54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4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384"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1994"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随机抽取两处，容差±0-2mm，1；±3-4mm，0.5；＞4mm，0</w:t>
            </w:r>
          </w:p>
        </w:tc>
      </w:tr>
      <w:tr>
        <w:tblPrEx>
          <w:tblLayout w:type="fixed"/>
          <w:tblCellMar>
            <w:top w:w="0" w:type="dxa"/>
            <w:left w:w="108" w:type="dxa"/>
            <w:bottom w:w="0" w:type="dxa"/>
            <w:right w:w="108" w:type="dxa"/>
          </w:tblCellMar>
        </w:tblPrEx>
        <w:trPr>
          <w:trHeight w:val="462" w:hRule="atLeast"/>
          <w:jc w:val="center"/>
        </w:trPr>
        <w:tc>
          <w:tcPr>
            <w:tcW w:w="586" w:type="dxa"/>
            <w:vMerge w:val="continue"/>
            <w:tcBorders>
              <w:top w:val="nil"/>
              <w:left w:val="single" w:color="auto" w:sz="4" w:space="0"/>
              <w:bottom w:val="single" w:color="000000"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39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平台宽度</w:t>
            </w:r>
          </w:p>
        </w:tc>
        <w:tc>
          <w:tcPr>
            <w:tcW w:w="1466"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距离正确</w:t>
            </w: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2</w:t>
            </w:r>
          </w:p>
        </w:tc>
        <w:tc>
          <w:tcPr>
            <w:tcW w:w="85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2mm</w:t>
            </w:r>
          </w:p>
        </w:tc>
        <w:tc>
          <w:tcPr>
            <w:tcW w:w="54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4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384"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1994"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随机抽取两处，容差±0-2mm，1；±3-4mm，0.5；＞4mm，0</w:t>
            </w:r>
          </w:p>
        </w:tc>
      </w:tr>
      <w:tr>
        <w:tblPrEx>
          <w:tblLayout w:type="fixed"/>
          <w:tblCellMar>
            <w:top w:w="0" w:type="dxa"/>
            <w:left w:w="108" w:type="dxa"/>
            <w:bottom w:w="0" w:type="dxa"/>
            <w:right w:w="108" w:type="dxa"/>
          </w:tblCellMar>
        </w:tblPrEx>
        <w:trPr>
          <w:trHeight w:val="462" w:hRule="atLeast"/>
          <w:jc w:val="center"/>
        </w:trPr>
        <w:tc>
          <w:tcPr>
            <w:tcW w:w="586" w:type="dxa"/>
            <w:vMerge w:val="continue"/>
            <w:tcBorders>
              <w:top w:val="nil"/>
              <w:left w:val="single" w:color="auto" w:sz="4" w:space="0"/>
              <w:bottom w:val="single" w:color="000000"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39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平台平整度</w:t>
            </w:r>
          </w:p>
        </w:tc>
        <w:tc>
          <w:tcPr>
            <w:tcW w:w="1466"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水平</w:t>
            </w: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2</w:t>
            </w:r>
          </w:p>
        </w:tc>
        <w:tc>
          <w:tcPr>
            <w:tcW w:w="852" w:type="dxa"/>
            <w:tcBorders>
              <w:top w:val="nil"/>
              <w:left w:val="nil"/>
              <w:bottom w:val="single" w:color="auto" w:sz="4" w:space="0"/>
              <w:right w:val="single" w:color="auto" w:sz="4" w:space="0"/>
            </w:tcBorders>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水平尺气泡居水平框内</w:t>
            </w:r>
          </w:p>
        </w:tc>
        <w:tc>
          <w:tcPr>
            <w:tcW w:w="54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4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384"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1994"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平水尺中气泡在界限内</w:t>
            </w:r>
          </w:p>
        </w:tc>
      </w:tr>
      <w:tr>
        <w:tblPrEx>
          <w:tblLayout w:type="fixed"/>
          <w:tblCellMar>
            <w:top w:w="0" w:type="dxa"/>
            <w:left w:w="108" w:type="dxa"/>
            <w:bottom w:w="0" w:type="dxa"/>
            <w:right w:w="108" w:type="dxa"/>
          </w:tblCellMar>
        </w:tblPrEx>
        <w:trPr>
          <w:trHeight w:val="462" w:hRule="atLeast"/>
          <w:jc w:val="center"/>
        </w:trPr>
        <w:tc>
          <w:tcPr>
            <w:tcW w:w="586" w:type="dxa"/>
            <w:vMerge w:val="continue"/>
            <w:tcBorders>
              <w:top w:val="nil"/>
              <w:left w:val="single" w:color="auto" w:sz="4" w:space="0"/>
              <w:bottom w:val="single" w:color="000000"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39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木平台边缘切口</w:t>
            </w:r>
          </w:p>
        </w:tc>
        <w:tc>
          <w:tcPr>
            <w:tcW w:w="1466"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整齐且一条线</w:t>
            </w: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2</w:t>
            </w:r>
          </w:p>
        </w:tc>
        <w:tc>
          <w:tcPr>
            <w:tcW w:w="852" w:type="dxa"/>
            <w:tcBorders>
              <w:top w:val="nil"/>
              <w:left w:val="nil"/>
              <w:bottom w:val="single" w:color="auto" w:sz="4" w:space="0"/>
              <w:right w:val="single" w:color="auto" w:sz="4" w:space="0"/>
            </w:tcBorders>
          </w:tcPr>
          <w:p>
            <w:pPr>
              <w:pStyle w:val="5"/>
              <w:snapToGrid w:val="0"/>
              <w:jc w:val="center"/>
              <w:rPr>
                <w:rFonts w:ascii="仿宋" w:hAnsi="仿宋" w:eastAsia="仿宋" w:cs="宋体"/>
                <w:kern w:val="2"/>
                <w:sz w:val="24"/>
                <w:szCs w:val="24"/>
              </w:rPr>
            </w:pPr>
          </w:p>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是\否</w:t>
            </w:r>
          </w:p>
        </w:tc>
        <w:tc>
          <w:tcPr>
            <w:tcW w:w="54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4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384"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994"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r>
      <w:tr>
        <w:tblPrEx>
          <w:tblLayout w:type="fixed"/>
          <w:tblCellMar>
            <w:top w:w="0" w:type="dxa"/>
            <w:left w:w="108" w:type="dxa"/>
            <w:bottom w:w="0" w:type="dxa"/>
            <w:right w:w="108" w:type="dxa"/>
          </w:tblCellMar>
        </w:tblPrEx>
        <w:trPr>
          <w:trHeight w:val="462" w:hRule="atLeast"/>
          <w:jc w:val="center"/>
        </w:trPr>
        <w:tc>
          <w:tcPr>
            <w:tcW w:w="586" w:type="dxa"/>
            <w:vMerge w:val="continue"/>
            <w:tcBorders>
              <w:top w:val="nil"/>
              <w:left w:val="single" w:color="auto" w:sz="4" w:space="0"/>
              <w:bottom w:val="single" w:color="000000"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39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面板的缝隙</w:t>
            </w:r>
          </w:p>
        </w:tc>
        <w:tc>
          <w:tcPr>
            <w:tcW w:w="1466"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所有木板间缝隙都均匀一致</w:t>
            </w: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2</w:t>
            </w:r>
          </w:p>
        </w:tc>
        <w:tc>
          <w:tcPr>
            <w:tcW w:w="852" w:type="dxa"/>
            <w:tcBorders>
              <w:top w:val="nil"/>
              <w:left w:val="nil"/>
              <w:bottom w:val="single" w:color="auto" w:sz="4" w:space="0"/>
              <w:right w:val="single" w:color="auto" w:sz="4" w:space="0"/>
            </w:tcBorders>
          </w:tcPr>
          <w:p>
            <w:pPr>
              <w:pStyle w:val="5"/>
              <w:snapToGrid w:val="0"/>
              <w:jc w:val="center"/>
              <w:rPr>
                <w:rFonts w:ascii="仿宋" w:hAnsi="仿宋" w:eastAsia="仿宋" w:cs="宋体"/>
                <w:kern w:val="2"/>
                <w:sz w:val="24"/>
                <w:szCs w:val="24"/>
              </w:rPr>
            </w:pPr>
          </w:p>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是\否</w:t>
            </w:r>
          </w:p>
        </w:tc>
        <w:tc>
          <w:tcPr>
            <w:tcW w:w="54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4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384"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994"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r>
      <w:tr>
        <w:tblPrEx>
          <w:tblLayout w:type="fixed"/>
          <w:tblCellMar>
            <w:top w:w="0" w:type="dxa"/>
            <w:left w:w="108" w:type="dxa"/>
            <w:bottom w:w="0" w:type="dxa"/>
            <w:right w:w="108" w:type="dxa"/>
          </w:tblCellMar>
        </w:tblPrEx>
        <w:trPr>
          <w:trHeight w:val="1616" w:hRule="atLeast"/>
          <w:jc w:val="center"/>
        </w:trPr>
        <w:tc>
          <w:tcPr>
            <w:tcW w:w="586" w:type="dxa"/>
            <w:vMerge w:val="continue"/>
            <w:tcBorders>
              <w:top w:val="nil"/>
              <w:left w:val="single" w:color="auto" w:sz="4" w:space="0"/>
              <w:bottom w:val="single" w:color="000000"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392" w:type="dxa"/>
            <w:tcBorders>
              <w:top w:val="nil"/>
              <w:left w:val="nil"/>
              <w:bottom w:val="single" w:color="auto" w:sz="4" w:space="0"/>
              <w:right w:val="single" w:color="auto" w:sz="4" w:space="0"/>
            </w:tcBorders>
            <w:vAlign w:val="center"/>
          </w:tcPr>
          <w:p>
            <w:pPr>
              <w:pStyle w:val="5"/>
              <w:snapToGrid w:val="0"/>
              <w:rPr>
                <w:rFonts w:ascii="仿宋" w:hAnsi="仿宋" w:eastAsia="仿宋" w:cs="宋体"/>
                <w:kern w:val="2"/>
                <w:sz w:val="24"/>
                <w:szCs w:val="24"/>
              </w:rPr>
            </w:pPr>
            <w:r>
              <w:rPr>
                <w:rFonts w:hint="eastAsia" w:ascii="仿宋" w:hAnsi="仿宋" w:eastAsia="仿宋" w:cs="宋体"/>
                <w:kern w:val="2"/>
                <w:sz w:val="24"/>
                <w:szCs w:val="24"/>
              </w:rPr>
              <w:t>木平台标高</w:t>
            </w:r>
          </w:p>
        </w:tc>
        <w:tc>
          <w:tcPr>
            <w:tcW w:w="1466" w:type="dxa"/>
            <w:tcBorders>
              <w:top w:val="nil"/>
              <w:left w:val="nil"/>
              <w:bottom w:val="nil"/>
              <w:right w:val="nil"/>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高度正确</w:t>
            </w:r>
          </w:p>
        </w:tc>
        <w:tc>
          <w:tcPr>
            <w:tcW w:w="567" w:type="dxa"/>
            <w:tcBorders>
              <w:top w:val="nil"/>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2</w:t>
            </w:r>
          </w:p>
        </w:tc>
        <w:tc>
          <w:tcPr>
            <w:tcW w:w="85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2mm</w:t>
            </w:r>
          </w:p>
        </w:tc>
        <w:tc>
          <w:tcPr>
            <w:tcW w:w="54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4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384"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1994"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随机抽取两处，容差±0-2mm，1；±3-4mm，0.5；＞4mm，0</w:t>
            </w:r>
          </w:p>
        </w:tc>
      </w:tr>
      <w:tr>
        <w:tblPrEx>
          <w:tblLayout w:type="fixed"/>
          <w:tblCellMar>
            <w:top w:w="0" w:type="dxa"/>
            <w:left w:w="108" w:type="dxa"/>
            <w:bottom w:w="0" w:type="dxa"/>
            <w:right w:w="108" w:type="dxa"/>
          </w:tblCellMar>
        </w:tblPrEx>
        <w:trPr>
          <w:trHeight w:val="462" w:hRule="atLeast"/>
          <w:jc w:val="center"/>
        </w:trPr>
        <w:tc>
          <w:tcPr>
            <w:tcW w:w="586" w:type="dxa"/>
            <w:vMerge w:val="continue"/>
            <w:tcBorders>
              <w:top w:val="nil"/>
              <w:left w:val="single" w:color="auto" w:sz="4" w:space="0"/>
              <w:bottom w:val="single" w:color="000000"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39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平台是否完成</w:t>
            </w:r>
          </w:p>
        </w:tc>
        <w:tc>
          <w:tcPr>
            <w:tcW w:w="1466"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完成</w:t>
            </w: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1</w:t>
            </w:r>
          </w:p>
        </w:tc>
        <w:tc>
          <w:tcPr>
            <w:tcW w:w="85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是\否　</w:t>
            </w:r>
          </w:p>
        </w:tc>
        <w:tc>
          <w:tcPr>
            <w:tcW w:w="54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4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384"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1994"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未完成0分</w:t>
            </w:r>
          </w:p>
        </w:tc>
      </w:tr>
      <w:tr>
        <w:tblPrEx>
          <w:tblLayout w:type="fixed"/>
          <w:tblCellMar>
            <w:top w:w="0" w:type="dxa"/>
            <w:left w:w="108" w:type="dxa"/>
            <w:bottom w:w="0" w:type="dxa"/>
            <w:right w:w="108" w:type="dxa"/>
          </w:tblCellMar>
        </w:tblPrEx>
        <w:trPr>
          <w:trHeight w:val="462" w:hRule="atLeast"/>
          <w:jc w:val="center"/>
        </w:trPr>
        <w:tc>
          <w:tcPr>
            <w:tcW w:w="586" w:type="dxa"/>
            <w:vMerge w:val="continue"/>
            <w:tcBorders>
              <w:top w:val="nil"/>
              <w:left w:val="single" w:color="auto" w:sz="4" w:space="0"/>
              <w:bottom w:val="single" w:color="000000"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39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龙骨上的螺钉均位于一条直线上</w:t>
            </w:r>
          </w:p>
        </w:tc>
        <w:tc>
          <w:tcPr>
            <w:tcW w:w="1466"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整齐且一条线</w:t>
            </w: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1</w:t>
            </w:r>
          </w:p>
        </w:tc>
        <w:tc>
          <w:tcPr>
            <w:tcW w:w="852" w:type="dxa"/>
            <w:tcBorders>
              <w:top w:val="nil"/>
              <w:left w:val="nil"/>
              <w:bottom w:val="single" w:color="auto" w:sz="4" w:space="0"/>
              <w:right w:val="single" w:color="auto" w:sz="4" w:space="0"/>
            </w:tcBorders>
          </w:tcPr>
          <w:p>
            <w:pPr>
              <w:pStyle w:val="5"/>
              <w:snapToGrid w:val="0"/>
              <w:jc w:val="center"/>
              <w:rPr>
                <w:rFonts w:ascii="仿宋" w:hAnsi="仿宋" w:eastAsia="仿宋" w:cs="宋体"/>
                <w:kern w:val="2"/>
                <w:sz w:val="24"/>
                <w:szCs w:val="24"/>
              </w:rPr>
            </w:pPr>
          </w:p>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是\否</w:t>
            </w:r>
          </w:p>
        </w:tc>
        <w:tc>
          <w:tcPr>
            <w:tcW w:w="54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4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384"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994"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r>
      <w:tr>
        <w:tblPrEx>
          <w:tblLayout w:type="fixed"/>
          <w:tblCellMar>
            <w:top w:w="0" w:type="dxa"/>
            <w:left w:w="108" w:type="dxa"/>
            <w:bottom w:w="0" w:type="dxa"/>
            <w:right w:w="108" w:type="dxa"/>
          </w:tblCellMar>
        </w:tblPrEx>
        <w:trPr>
          <w:trHeight w:val="462" w:hRule="atLeast"/>
          <w:jc w:val="center"/>
        </w:trPr>
        <w:tc>
          <w:tcPr>
            <w:tcW w:w="586" w:type="dxa"/>
            <w:vMerge w:val="continue"/>
            <w:tcBorders>
              <w:top w:val="nil"/>
              <w:left w:val="single" w:color="auto" w:sz="4" w:space="0"/>
              <w:bottom w:val="single" w:color="000000"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39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切口是否打磨</w:t>
            </w:r>
          </w:p>
        </w:tc>
        <w:tc>
          <w:tcPr>
            <w:tcW w:w="1466"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1</w:t>
            </w:r>
          </w:p>
        </w:tc>
        <w:tc>
          <w:tcPr>
            <w:tcW w:w="85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是\否　</w:t>
            </w:r>
          </w:p>
        </w:tc>
        <w:tc>
          <w:tcPr>
            <w:tcW w:w="54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4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384"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1994"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有一处未打磨0分</w:t>
            </w:r>
          </w:p>
        </w:tc>
      </w:tr>
      <w:tr>
        <w:tblPrEx>
          <w:tblLayout w:type="fixed"/>
          <w:tblCellMar>
            <w:top w:w="0" w:type="dxa"/>
            <w:left w:w="108" w:type="dxa"/>
            <w:bottom w:w="0" w:type="dxa"/>
            <w:right w:w="108" w:type="dxa"/>
          </w:tblCellMar>
        </w:tblPrEx>
        <w:trPr>
          <w:trHeight w:val="570" w:hRule="atLeast"/>
          <w:jc w:val="center"/>
        </w:trPr>
        <w:tc>
          <w:tcPr>
            <w:tcW w:w="586" w:type="dxa"/>
            <w:tcBorders>
              <w:top w:val="nil"/>
              <w:left w:val="single" w:color="auto" w:sz="4" w:space="0"/>
              <w:bottom w:val="nil"/>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景观灯（1分）</w:t>
            </w:r>
          </w:p>
        </w:tc>
        <w:tc>
          <w:tcPr>
            <w:tcW w:w="139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满足照明</w:t>
            </w:r>
          </w:p>
        </w:tc>
        <w:tc>
          <w:tcPr>
            <w:tcW w:w="1466"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满足照明</w:t>
            </w: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1</w:t>
            </w:r>
          </w:p>
        </w:tc>
        <w:tc>
          <w:tcPr>
            <w:tcW w:w="85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是\否</w:t>
            </w:r>
          </w:p>
        </w:tc>
        <w:tc>
          <w:tcPr>
            <w:tcW w:w="54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4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384"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1994"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r>
      <w:tr>
        <w:tblPrEx>
          <w:tblLayout w:type="fixed"/>
          <w:tblCellMar>
            <w:top w:w="0" w:type="dxa"/>
            <w:left w:w="108" w:type="dxa"/>
            <w:bottom w:w="0" w:type="dxa"/>
            <w:right w:w="108" w:type="dxa"/>
          </w:tblCellMar>
        </w:tblPrEx>
        <w:trPr>
          <w:trHeight w:val="570" w:hRule="atLeast"/>
          <w:jc w:val="center"/>
        </w:trPr>
        <w:tc>
          <w:tcPr>
            <w:tcW w:w="586" w:type="dxa"/>
            <w:tcBorders>
              <w:top w:val="single" w:color="auto" w:sz="4" w:space="0"/>
              <w:left w:val="single" w:color="auto" w:sz="4" w:space="0"/>
              <w:bottom w:val="nil"/>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水管连接（1分）</w:t>
            </w:r>
          </w:p>
        </w:tc>
        <w:tc>
          <w:tcPr>
            <w:tcW w:w="139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完成</w:t>
            </w:r>
          </w:p>
        </w:tc>
        <w:tc>
          <w:tcPr>
            <w:tcW w:w="1466"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不漏水、水景中水能正常循环满足使用</w:t>
            </w: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1</w:t>
            </w:r>
          </w:p>
        </w:tc>
        <w:tc>
          <w:tcPr>
            <w:tcW w:w="85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是\否</w:t>
            </w:r>
          </w:p>
        </w:tc>
        <w:tc>
          <w:tcPr>
            <w:tcW w:w="54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4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384"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1994"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r>
      <w:tr>
        <w:tblPrEx>
          <w:tblLayout w:type="fixed"/>
          <w:tblCellMar>
            <w:top w:w="0" w:type="dxa"/>
            <w:left w:w="108" w:type="dxa"/>
            <w:bottom w:w="0" w:type="dxa"/>
            <w:right w:w="108" w:type="dxa"/>
          </w:tblCellMar>
        </w:tblPrEx>
        <w:trPr>
          <w:trHeight w:val="462" w:hRule="atLeast"/>
          <w:jc w:val="center"/>
        </w:trPr>
        <w:tc>
          <w:tcPr>
            <w:tcW w:w="3444" w:type="dxa"/>
            <w:gridSpan w:val="3"/>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总计</w:t>
            </w: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70</w:t>
            </w:r>
          </w:p>
        </w:tc>
        <w:tc>
          <w:tcPr>
            <w:tcW w:w="85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4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4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0"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384"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1994"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r>
      <w:tr>
        <w:tblPrEx>
          <w:tblLayout w:type="fixed"/>
          <w:tblCellMar>
            <w:top w:w="0" w:type="dxa"/>
            <w:left w:w="108" w:type="dxa"/>
            <w:bottom w:w="0" w:type="dxa"/>
            <w:right w:w="108" w:type="dxa"/>
          </w:tblCellMar>
        </w:tblPrEx>
        <w:trPr>
          <w:trHeight w:val="462" w:hRule="atLeast"/>
          <w:jc w:val="center"/>
        </w:trPr>
        <w:tc>
          <w:tcPr>
            <w:tcW w:w="8881" w:type="dxa"/>
            <w:gridSpan w:val="10"/>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注：客观项目评分标准：满足要求即得标准分值，不满足计0分。</w:t>
            </w:r>
          </w:p>
        </w:tc>
      </w:tr>
    </w:tbl>
    <w:p>
      <w:pPr>
        <w:adjustRightInd w:val="0"/>
        <w:snapToGrid w:val="0"/>
        <w:ind w:firstLine="964" w:firstLineChars="400"/>
        <w:rPr>
          <w:rFonts w:ascii="仿宋" w:hAnsi="仿宋" w:eastAsia="仿宋" w:cs="宋体"/>
          <w:b/>
          <w:bCs/>
          <w:sz w:val="24"/>
        </w:rPr>
      </w:pPr>
      <w:r>
        <w:rPr>
          <w:rFonts w:hint="eastAsia" w:ascii="仿宋" w:hAnsi="仿宋" w:eastAsia="仿宋" w:cs="宋体"/>
          <w:b/>
          <w:bCs/>
          <w:sz w:val="24"/>
        </w:rPr>
        <w:t xml:space="preserve"> 表6  小花园施工操作部分考核要点与分值（主观项目30分）</w:t>
      </w:r>
    </w:p>
    <w:tbl>
      <w:tblPr>
        <w:tblStyle w:val="13"/>
        <w:tblW w:w="8679" w:type="dxa"/>
        <w:jc w:val="center"/>
        <w:tblInd w:w="0" w:type="dxa"/>
        <w:tblLayout w:type="fixed"/>
        <w:tblCellMar>
          <w:top w:w="0" w:type="dxa"/>
          <w:left w:w="108" w:type="dxa"/>
          <w:bottom w:w="0" w:type="dxa"/>
          <w:right w:w="108" w:type="dxa"/>
        </w:tblCellMar>
      </w:tblPr>
      <w:tblGrid>
        <w:gridCol w:w="978"/>
        <w:gridCol w:w="1043"/>
        <w:gridCol w:w="1702"/>
        <w:gridCol w:w="717"/>
        <w:gridCol w:w="567"/>
        <w:gridCol w:w="567"/>
        <w:gridCol w:w="567"/>
        <w:gridCol w:w="567"/>
        <w:gridCol w:w="499"/>
        <w:gridCol w:w="720"/>
        <w:gridCol w:w="752"/>
      </w:tblGrid>
      <w:tr>
        <w:tblPrEx>
          <w:tblLayout w:type="fixed"/>
          <w:tblCellMar>
            <w:top w:w="0" w:type="dxa"/>
            <w:left w:w="108" w:type="dxa"/>
            <w:bottom w:w="0" w:type="dxa"/>
            <w:right w:w="108" w:type="dxa"/>
          </w:tblCellMar>
        </w:tblPrEx>
        <w:trPr>
          <w:trHeight w:val="449" w:hRule="atLeast"/>
          <w:jc w:val="center"/>
        </w:trPr>
        <w:tc>
          <w:tcPr>
            <w:tcW w:w="978" w:type="dxa"/>
            <w:vMerge w:val="restart"/>
            <w:tcBorders>
              <w:top w:val="single" w:color="auto" w:sz="4" w:space="0"/>
              <w:left w:val="single" w:color="auto" w:sz="4" w:space="0"/>
              <w:right w:val="single" w:color="auto" w:sz="4" w:space="0"/>
            </w:tcBorders>
            <w:vAlign w:val="center"/>
          </w:tcPr>
          <w:p>
            <w:pPr>
              <w:snapToGrid w:val="0"/>
              <w:spacing w:before="62" w:beforeLines="20" w:after="62" w:afterLines="20"/>
              <w:jc w:val="center"/>
              <w:rPr>
                <w:rFonts w:ascii="仿宋" w:hAnsi="仿宋" w:eastAsia="仿宋" w:cs="宋体"/>
                <w:b/>
                <w:bCs/>
                <w:sz w:val="24"/>
                <w:szCs w:val="24"/>
              </w:rPr>
            </w:pPr>
            <w:r>
              <w:rPr>
                <w:rFonts w:hint="eastAsia" w:ascii="仿宋" w:hAnsi="仿宋" w:eastAsia="仿宋" w:cs="宋体"/>
                <w:b/>
                <w:bCs/>
                <w:sz w:val="24"/>
                <w:szCs w:val="24"/>
              </w:rPr>
              <w:t>项目</w:t>
            </w:r>
          </w:p>
        </w:tc>
        <w:tc>
          <w:tcPr>
            <w:tcW w:w="1043" w:type="dxa"/>
            <w:vMerge w:val="restart"/>
            <w:tcBorders>
              <w:top w:val="single" w:color="auto" w:sz="4" w:space="0"/>
              <w:left w:val="nil"/>
              <w:right w:val="single" w:color="auto" w:sz="4" w:space="0"/>
            </w:tcBorders>
            <w:vAlign w:val="center"/>
          </w:tcPr>
          <w:p>
            <w:pPr>
              <w:snapToGrid w:val="0"/>
              <w:spacing w:before="62" w:beforeLines="20" w:after="62" w:afterLines="20"/>
              <w:jc w:val="center"/>
              <w:rPr>
                <w:rFonts w:ascii="仿宋" w:hAnsi="仿宋" w:eastAsia="仿宋" w:cs="宋体"/>
                <w:b/>
                <w:bCs/>
                <w:sz w:val="24"/>
                <w:szCs w:val="24"/>
              </w:rPr>
            </w:pPr>
            <w:r>
              <w:rPr>
                <w:rFonts w:hint="eastAsia" w:ascii="仿宋" w:hAnsi="仿宋" w:eastAsia="仿宋" w:cs="宋体"/>
                <w:b/>
                <w:bCs/>
                <w:sz w:val="24"/>
                <w:szCs w:val="24"/>
              </w:rPr>
              <w:t>评分内容</w:t>
            </w:r>
          </w:p>
        </w:tc>
        <w:tc>
          <w:tcPr>
            <w:tcW w:w="1702" w:type="dxa"/>
            <w:vMerge w:val="restart"/>
            <w:tcBorders>
              <w:top w:val="single" w:color="auto" w:sz="4" w:space="0"/>
              <w:left w:val="nil"/>
              <w:right w:val="single" w:color="auto" w:sz="4" w:space="0"/>
            </w:tcBorders>
            <w:vAlign w:val="center"/>
          </w:tcPr>
          <w:p>
            <w:pPr>
              <w:snapToGrid w:val="0"/>
              <w:spacing w:before="62" w:beforeLines="20" w:after="62" w:afterLines="20"/>
              <w:jc w:val="center"/>
              <w:rPr>
                <w:rFonts w:ascii="仿宋" w:hAnsi="仿宋" w:eastAsia="仿宋" w:cs="宋体"/>
                <w:b/>
                <w:bCs/>
                <w:sz w:val="24"/>
                <w:szCs w:val="24"/>
              </w:rPr>
            </w:pPr>
            <w:r>
              <w:rPr>
                <w:rFonts w:hint="eastAsia" w:ascii="仿宋" w:hAnsi="仿宋" w:eastAsia="仿宋" w:cs="宋体"/>
                <w:b/>
                <w:bCs/>
                <w:sz w:val="24"/>
                <w:szCs w:val="24"/>
              </w:rPr>
              <w:t>标准</w:t>
            </w:r>
          </w:p>
        </w:tc>
        <w:tc>
          <w:tcPr>
            <w:tcW w:w="717" w:type="dxa"/>
            <w:vMerge w:val="restart"/>
            <w:tcBorders>
              <w:top w:val="single" w:color="auto" w:sz="4" w:space="0"/>
              <w:left w:val="nil"/>
              <w:bottom w:val="single" w:color="auto" w:sz="4" w:space="0"/>
              <w:right w:val="single" w:color="auto" w:sz="4" w:space="0"/>
            </w:tcBorders>
            <w:vAlign w:val="center"/>
          </w:tcPr>
          <w:p>
            <w:pPr>
              <w:snapToGrid w:val="0"/>
              <w:spacing w:before="62" w:beforeLines="20" w:after="62" w:afterLines="20"/>
              <w:jc w:val="center"/>
              <w:rPr>
                <w:rFonts w:ascii="仿宋" w:hAnsi="仿宋" w:eastAsia="仿宋" w:cs="宋体"/>
                <w:b/>
                <w:bCs/>
                <w:sz w:val="24"/>
                <w:szCs w:val="24"/>
              </w:rPr>
            </w:pPr>
            <w:r>
              <w:rPr>
                <w:rFonts w:hint="eastAsia" w:ascii="仿宋" w:hAnsi="仿宋" w:eastAsia="仿宋" w:cs="宋体"/>
                <w:b/>
                <w:bCs/>
                <w:sz w:val="24"/>
                <w:szCs w:val="24"/>
              </w:rPr>
              <w:t>标准分值</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jc w:val="center"/>
              <w:rPr>
                <w:rFonts w:ascii="仿宋" w:hAnsi="仿宋" w:eastAsia="仿宋" w:cs="宋体"/>
                <w:b/>
                <w:bCs/>
                <w:sz w:val="24"/>
                <w:szCs w:val="24"/>
              </w:rPr>
            </w:pPr>
            <w:r>
              <w:rPr>
                <w:rFonts w:hint="eastAsia" w:ascii="仿宋" w:hAnsi="仿宋" w:eastAsia="仿宋" w:cs="宋体"/>
                <w:b/>
                <w:bCs/>
                <w:sz w:val="24"/>
                <w:szCs w:val="24"/>
              </w:rPr>
              <w:t>前3小时</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jc w:val="center"/>
              <w:rPr>
                <w:rFonts w:ascii="仿宋" w:hAnsi="仿宋" w:eastAsia="仿宋" w:cs="宋体"/>
                <w:b/>
                <w:bCs/>
                <w:sz w:val="24"/>
                <w:szCs w:val="24"/>
              </w:rPr>
            </w:pPr>
            <w:r>
              <w:rPr>
                <w:rFonts w:hint="eastAsia" w:ascii="仿宋" w:hAnsi="仿宋" w:eastAsia="仿宋" w:cs="宋体"/>
                <w:b/>
                <w:bCs/>
                <w:sz w:val="24"/>
                <w:szCs w:val="24"/>
              </w:rPr>
              <w:t>后3小时</w:t>
            </w:r>
          </w:p>
        </w:tc>
        <w:tc>
          <w:tcPr>
            <w:tcW w:w="499"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jc w:val="center"/>
              <w:rPr>
                <w:rFonts w:ascii="仿宋" w:hAnsi="仿宋" w:eastAsia="仿宋" w:cs="宋体"/>
                <w:b/>
                <w:bCs/>
                <w:sz w:val="24"/>
                <w:szCs w:val="24"/>
              </w:rPr>
            </w:pPr>
            <w:r>
              <w:rPr>
                <w:rFonts w:hint="eastAsia" w:ascii="仿宋" w:hAnsi="仿宋" w:eastAsia="仿宋" w:cs="宋体"/>
                <w:b/>
                <w:bCs/>
                <w:sz w:val="24"/>
                <w:szCs w:val="24"/>
              </w:rPr>
              <w:t>平均值</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jc w:val="center"/>
              <w:rPr>
                <w:rFonts w:ascii="仿宋" w:hAnsi="仿宋" w:eastAsia="仿宋" w:cs="宋体"/>
                <w:b/>
                <w:bCs/>
                <w:sz w:val="24"/>
                <w:szCs w:val="24"/>
              </w:rPr>
            </w:pPr>
            <w:r>
              <w:rPr>
                <w:rFonts w:hint="eastAsia" w:ascii="仿宋" w:hAnsi="仿宋" w:eastAsia="仿宋" w:cs="宋体"/>
                <w:b/>
                <w:bCs/>
                <w:sz w:val="24"/>
                <w:szCs w:val="24"/>
              </w:rPr>
              <w:t>评测值</w:t>
            </w:r>
          </w:p>
        </w:tc>
        <w:tc>
          <w:tcPr>
            <w:tcW w:w="752"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jc w:val="center"/>
              <w:rPr>
                <w:rFonts w:ascii="仿宋" w:hAnsi="仿宋" w:eastAsia="仿宋" w:cs="宋体"/>
                <w:b/>
                <w:bCs/>
                <w:sz w:val="24"/>
                <w:szCs w:val="24"/>
              </w:rPr>
            </w:pPr>
            <w:r>
              <w:rPr>
                <w:rFonts w:hint="eastAsia" w:ascii="仿宋" w:hAnsi="仿宋" w:eastAsia="仿宋" w:cs="宋体"/>
                <w:b/>
                <w:bCs/>
                <w:sz w:val="24"/>
                <w:szCs w:val="24"/>
              </w:rPr>
              <w:t>备注</w:t>
            </w:r>
          </w:p>
        </w:tc>
      </w:tr>
      <w:tr>
        <w:tblPrEx>
          <w:tblLayout w:type="fixed"/>
          <w:tblCellMar>
            <w:top w:w="0" w:type="dxa"/>
            <w:left w:w="108" w:type="dxa"/>
            <w:bottom w:w="0" w:type="dxa"/>
            <w:right w:w="108" w:type="dxa"/>
          </w:tblCellMar>
        </w:tblPrEx>
        <w:trPr>
          <w:trHeight w:val="599" w:hRule="atLeast"/>
          <w:jc w:val="center"/>
        </w:trPr>
        <w:tc>
          <w:tcPr>
            <w:tcW w:w="978"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宋体"/>
                <w:sz w:val="24"/>
                <w:szCs w:val="24"/>
              </w:rPr>
            </w:pPr>
          </w:p>
        </w:tc>
        <w:tc>
          <w:tcPr>
            <w:tcW w:w="1043" w:type="dxa"/>
            <w:vMerge w:val="continue"/>
            <w:tcBorders>
              <w:left w:val="nil"/>
              <w:bottom w:val="single" w:color="auto" w:sz="4" w:space="0"/>
              <w:right w:val="single" w:color="auto" w:sz="4" w:space="0"/>
            </w:tcBorders>
            <w:vAlign w:val="center"/>
          </w:tcPr>
          <w:p>
            <w:pPr>
              <w:jc w:val="center"/>
              <w:rPr>
                <w:rFonts w:ascii="仿宋" w:hAnsi="仿宋" w:eastAsia="仿宋" w:cs="宋体"/>
                <w:sz w:val="24"/>
                <w:szCs w:val="24"/>
              </w:rPr>
            </w:pPr>
          </w:p>
        </w:tc>
        <w:tc>
          <w:tcPr>
            <w:tcW w:w="1702" w:type="dxa"/>
            <w:vMerge w:val="continue"/>
            <w:tcBorders>
              <w:left w:val="nil"/>
              <w:bottom w:val="single" w:color="auto" w:sz="4" w:space="0"/>
              <w:right w:val="single" w:color="auto" w:sz="4" w:space="0"/>
            </w:tcBorders>
            <w:vAlign w:val="center"/>
          </w:tcPr>
          <w:p>
            <w:pPr>
              <w:jc w:val="center"/>
              <w:rPr>
                <w:rFonts w:ascii="仿宋" w:hAnsi="仿宋" w:eastAsia="仿宋" w:cs="宋体"/>
                <w:sz w:val="24"/>
                <w:szCs w:val="24"/>
              </w:rPr>
            </w:pPr>
          </w:p>
        </w:tc>
        <w:tc>
          <w:tcPr>
            <w:tcW w:w="717" w:type="dxa"/>
            <w:vMerge w:val="continue"/>
            <w:tcBorders>
              <w:top w:val="single" w:color="auto" w:sz="4" w:space="0"/>
              <w:left w:val="nil"/>
              <w:bottom w:val="single" w:color="auto" w:sz="4" w:space="0"/>
              <w:right w:val="single" w:color="auto" w:sz="4" w:space="0"/>
            </w:tcBorders>
            <w:vAlign w:val="center"/>
          </w:tcPr>
          <w:p>
            <w:pPr>
              <w:jc w:val="center"/>
              <w:rPr>
                <w:rFonts w:ascii="仿宋" w:hAnsi="仿宋" w:eastAsia="仿宋" w:cs="宋体"/>
                <w:sz w:val="24"/>
                <w:szCs w:val="24"/>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jc w:val="center"/>
              <w:rPr>
                <w:rFonts w:ascii="仿宋" w:hAnsi="仿宋" w:eastAsia="仿宋" w:cs="宋体"/>
                <w:b/>
                <w:bCs/>
                <w:sz w:val="24"/>
                <w:szCs w:val="24"/>
              </w:rPr>
            </w:pPr>
            <w:r>
              <w:rPr>
                <w:rFonts w:hint="eastAsia" w:ascii="仿宋" w:hAnsi="仿宋" w:eastAsia="仿宋" w:cs="宋体"/>
                <w:b/>
                <w:bCs/>
                <w:sz w:val="24"/>
                <w:szCs w:val="24"/>
              </w:rPr>
              <w:t>测点1</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jc w:val="center"/>
              <w:rPr>
                <w:rFonts w:ascii="仿宋" w:hAnsi="仿宋" w:eastAsia="仿宋" w:cs="宋体"/>
                <w:b/>
                <w:bCs/>
                <w:sz w:val="24"/>
                <w:szCs w:val="24"/>
              </w:rPr>
            </w:pPr>
            <w:r>
              <w:rPr>
                <w:rFonts w:hint="eastAsia" w:ascii="仿宋" w:hAnsi="仿宋" w:eastAsia="仿宋" w:cs="宋体"/>
                <w:b/>
                <w:bCs/>
                <w:sz w:val="24"/>
                <w:szCs w:val="24"/>
              </w:rPr>
              <w:t>测点2</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jc w:val="center"/>
              <w:rPr>
                <w:rFonts w:ascii="仿宋" w:hAnsi="仿宋" w:eastAsia="仿宋" w:cs="宋体"/>
                <w:b/>
                <w:bCs/>
                <w:sz w:val="24"/>
                <w:szCs w:val="24"/>
              </w:rPr>
            </w:pPr>
            <w:r>
              <w:rPr>
                <w:rFonts w:hint="eastAsia" w:ascii="仿宋" w:hAnsi="仿宋" w:eastAsia="仿宋" w:cs="宋体"/>
                <w:b/>
                <w:bCs/>
                <w:sz w:val="24"/>
                <w:szCs w:val="24"/>
              </w:rPr>
              <w:t>测点3</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jc w:val="center"/>
              <w:rPr>
                <w:rFonts w:ascii="仿宋" w:hAnsi="仿宋" w:eastAsia="仿宋" w:cs="宋体"/>
                <w:b/>
                <w:bCs/>
                <w:sz w:val="24"/>
                <w:szCs w:val="24"/>
              </w:rPr>
            </w:pPr>
            <w:r>
              <w:rPr>
                <w:rFonts w:hint="eastAsia" w:ascii="仿宋" w:hAnsi="仿宋" w:eastAsia="仿宋" w:cs="宋体"/>
                <w:b/>
                <w:bCs/>
                <w:sz w:val="24"/>
                <w:szCs w:val="24"/>
              </w:rPr>
              <w:t>测点4</w:t>
            </w:r>
          </w:p>
        </w:tc>
        <w:tc>
          <w:tcPr>
            <w:tcW w:w="49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sz w:val="24"/>
                <w:szCs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sz w:val="24"/>
                <w:szCs w:val="24"/>
              </w:rPr>
            </w:pPr>
          </w:p>
        </w:tc>
        <w:tc>
          <w:tcPr>
            <w:tcW w:w="7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sz w:val="24"/>
                <w:szCs w:val="24"/>
              </w:rPr>
            </w:pPr>
          </w:p>
        </w:tc>
      </w:tr>
      <w:tr>
        <w:tblPrEx>
          <w:tblLayout w:type="fixed"/>
          <w:tblCellMar>
            <w:top w:w="0" w:type="dxa"/>
            <w:left w:w="108" w:type="dxa"/>
            <w:bottom w:w="0" w:type="dxa"/>
            <w:right w:w="108" w:type="dxa"/>
          </w:tblCellMar>
        </w:tblPrEx>
        <w:trPr>
          <w:trHeight w:val="462" w:hRule="atLeast"/>
          <w:jc w:val="center"/>
        </w:trPr>
        <w:tc>
          <w:tcPr>
            <w:tcW w:w="978" w:type="dxa"/>
            <w:vMerge w:val="restart"/>
            <w:tcBorders>
              <w:top w:val="nil"/>
              <w:left w:val="single" w:color="auto" w:sz="4" w:space="0"/>
              <w:bottom w:val="single" w:color="000000"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工作流程（10分）</w:t>
            </w:r>
          </w:p>
        </w:tc>
        <w:tc>
          <w:tcPr>
            <w:tcW w:w="1043"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场地清洁、安全、环保</w:t>
            </w:r>
          </w:p>
        </w:tc>
        <w:tc>
          <w:tcPr>
            <w:tcW w:w="170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整洁、有序</w:t>
            </w:r>
          </w:p>
        </w:tc>
        <w:tc>
          <w:tcPr>
            <w:tcW w:w="717"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2</w:t>
            </w:r>
          </w:p>
        </w:tc>
        <w:tc>
          <w:tcPr>
            <w:tcW w:w="567"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7"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7"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7"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499"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72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75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r>
      <w:tr>
        <w:tblPrEx>
          <w:tblLayout w:type="fixed"/>
          <w:tblCellMar>
            <w:top w:w="0" w:type="dxa"/>
            <w:left w:w="108" w:type="dxa"/>
            <w:bottom w:w="0" w:type="dxa"/>
            <w:right w:w="108" w:type="dxa"/>
          </w:tblCellMar>
        </w:tblPrEx>
        <w:trPr>
          <w:trHeight w:val="462" w:hRule="atLeast"/>
          <w:jc w:val="center"/>
        </w:trPr>
        <w:tc>
          <w:tcPr>
            <w:tcW w:w="978" w:type="dxa"/>
            <w:vMerge w:val="continue"/>
            <w:tcBorders>
              <w:top w:val="nil"/>
              <w:left w:val="single" w:color="auto" w:sz="4" w:space="0"/>
              <w:bottom w:val="single" w:color="000000"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043"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团队合作</w:t>
            </w:r>
          </w:p>
        </w:tc>
        <w:tc>
          <w:tcPr>
            <w:tcW w:w="170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配合默契、任务分配合理</w:t>
            </w:r>
          </w:p>
        </w:tc>
        <w:tc>
          <w:tcPr>
            <w:tcW w:w="71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2</w:t>
            </w: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499"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720" w:type="dxa"/>
            <w:tcBorders>
              <w:top w:val="single" w:color="auto" w:sz="4" w:space="0"/>
              <w:left w:val="nil"/>
              <w:bottom w:val="single" w:color="auto" w:sz="4" w:space="0"/>
              <w:right w:val="single" w:color="000000"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75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r>
      <w:tr>
        <w:tblPrEx>
          <w:tblLayout w:type="fixed"/>
          <w:tblCellMar>
            <w:top w:w="0" w:type="dxa"/>
            <w:left w:w="108" w:type="dxa"/>
            <w:bottom w:w="0" w:type="dxa"/>
            <w:right w:w="108" w:type="dxa"/>
          </w:tblCellMar>
        </w:tblPrEx>
        <w:trPr>
          <w:trHeight w:val="462" w:hRule="atLeast"/>
          <w:jc w:val="center"/>
        </w:trPr>
        <w:tc>
          <w:tcPr>
            <w:tcW w:w="978" w:type="dxa"/>
            <w:vMerge w:val="continue"/>
            <w:tcBorders>
              <w:top w:val="nil"/>
              <w:left w:val="single" w:color="auto" w:sz="4" w:space="0"/>
              <w:bottom w:val="single" w:color="000000"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043"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工效、工作模式和物流的组织</w:t>
            </w:r>
          </w:p>
        </w:tc>
        <w:tc>
          <w:tcPr>
            <w:tcW w:w="170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施工组织合理，施工效率高</w:t>
            </w:r>
          </w:p>
        </w:tc>
        <w:tc>
          <w:tcPr>
            <w:tcW w:w="71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2</w:t>
            </w: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499"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720" w:type="dxa"/>
            <w:tcBorders>
              <w:top w:val="single" w:color="auto" w:sz="4" w:space="0"/>
              <w:left w:val="nil"/>
              <w:bottom w:val="single" w:color="auto" w:sz="4" w:space="0"/>
              <w:right w:val="single" w:color="000000" w:sz="4" w:space="0"/>
            </w:tcBorders>
            <w:vAlign w:val="center"/>
          </w:tcPr>
          <w:p>
            <w:pPr>
              <w:pStyle w:val="5"/>
              <w:snapToGrid w:val="0"/>
              <w:jc w:val="center"/>
              <w:rPr>
                <w:rFonts w:ascii="仿宋" w:hAnsi="仿宋" w:eastAsia="仿宋" w:cs="宋体"/>
                <w:kern w:val="2"/>
                <w:sz w:val="24"/>
                <w:szCs w:val="24"/>
              </w:rPr>
            </w:pPr>
          </w:p>
        </w:tc>
        <w:tc>
          <w:tcPr>
            <w:tcW w:w="75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r>
      <w:tr>
        <w:tblPrEx>
          <w:tblLayout w:type="fixed"/>
          <w:tblCellMar>
            <w:top w:w="0" w:type="dxa"/>
            <w:left w:w="108" w:type="dxa"/>
            <w:bottom w:w="0" w:type="dxa"/>
            <w:right w:w="108" w:type="dxa"/>
          </w:tblCellMar>
        </w:tblPrEx>
        <w:trPr>
          <w:trHeight w:val="462" w:hRule="atLeast"/>
          <w:jc w:val="center"/>
        </w:trPr>
        <w:tc>
          <w:tcPr>
            <w:tcW w:w="978" w:type="dxa"/>
            <w:vMerge w:val="continue"/>
            <w:tcBorders>
              <w:top w:val="nil"/>
              <w:left w:val="single" w:color="auto" w:sz="4" w:space="0"/>
              <w:bottom w:val="single" w:color="000000"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043"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工具、设备和材料的使用</w:t>
            </w:r>
          </w:p>
        </w:tc>
        <w:tc>
          <w:tcPr>
            <w:tcW w:w="170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正确使用</w:t>
            </w:r>
          </w:p>
        </w:tc>
        <w:tc>
          <w:tcPr>
            <w:tcW w:w="71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2</w:t>
            </w: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499"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720" w:type="dxa"/>
            <w:tcBorders>
              <w:top w:val="single" w:color="auto" w:sz="4" w:space="0"/>
              <w:left w:val="nil"/>
              <w:bottom w:val="single" w:color="auto" w:sz="4" w:space="0"/>
              <w:right w:val="single" w:color="000000"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75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r>
      <w:tr>
        <w:tblPrEx>
          <w:tblLayout w:type="fixed"/>
          <w:tblCellMar>
            <w:top w:w="0" w:type="dxa"/>
            <w:left w:w="108" w:type="dxa"/>
            <w:bottom w:w="0" w:type="dxa"/>
            <w:right w:w="108" w:type="dxa"/>
          </w:tblCellMar>
        </w:tblPrEx>
        <w:trPr>
          <w:trHeight w:val="613" w:hRule="atLeast"/>
          <w:jc w:val="center"/>
        </w:trPr>
        <w:tc>
          <w:tcPr>
            <w:tcW w:w="978" w:type="dxa"/>
            <w:vMerge w:val="continue"/>
            <w:tcBorders>
              <w:top w:val="nil"/>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043"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个人防护</w:t>
            </w:r>
          </w:p>
        </w:tc>
        <w:tc>
          <w:tcPr>
            <w:tcW w:w="170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根据工作性质不同，做好防护</w:t>
            </w:r>
          </w:p>
        </w:tc>
        <w:tc>
          <w:tcPr>
            <w:tcW w:w="71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2</w:t>
            </w: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499"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720" w:type="dxa"/>
            <w:tcBorders>
              <w:top w:val="single" w:color="auto" w:sz="4" w:space="0"/>
              <w:left w:val="nil"/>
              <w:bottom w:val="single" w:color="auto" w:sz="4" w:space="0"/>
              <w:right w:val="single" w:color="000000"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75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r>
      <w:tr>
        <w:tblPrEx>
          <w:tblLayout w:type="fixed"/>
          <w:tblCellMar>
            <w:top w:w="0" w:type="dxa"/>
            <w:left w:w="108" w:type="dxa"/>
            <w:bottom w:w="0" w:type="dxa"/>
            <w:right w:w="108" w:type="dxa"/>
          </w:tblCellMar>
        </w:tblPrEx>
        <w:trPr>
          <w:trHeight w:val="462" w:hRule="atLeast"/>
          <w:jc w:val="center"/>
        </w:trPr>
        <w:tc>
          <w:tcPr>
            <w:tcW w:w="978" w:type="dxa"/>
            <w:vMerge w:val="restart"/>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绿色空间布局（4分）</w:t>
            </w:r>
          </w:p>
        </w:tc>
        <w:tc>
          <w:tcPr>
            <w:tcW w:w="1043"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种植技术</w:t>
            </w:r>
          </w:p>
        </w:tc>
        <w:tc>
          <w:tcPr>
            <w:tcW w:w="1702"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种植方法正确</w:t>
            </w:r>
          </w:p>
        </w:tc>
        <w:tc>
          <w:tcPr>
            <w:tcW w:w="717"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1</w:t>
            </w:r>
          </w:p>
        </w:tc>
        <w:tc>
          <w:tcPr>
            <w:tcW w:w="567"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7"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7"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49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720"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752"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r>
      <w:tr>
        <w:tblPrEx>
          <w:tblLayout w:type="fixed"/>
          <w:tblCellMar>
            <w:top w:w="0" w:type="dxa"/>
            <w:left w:w="108" w:type="dxa"/>
            <w:bottom w:w="0" w:type="dxa"/>
            <w:right w:w="108" w:type="dxa"/>
          </w:tblCellMar>
        </w:tblPrEx>
        <w:trPr>
          <w:trHeight w:val="462" w:hRule="atLeast"/>
          <w:jc w:val="center"/>
        </w:trPr>
        <w:tc>
          <w:tcPr>
            <w:tcW w:w="978" w:type="dxa"/>
            <w:vMerge w:val="continue"/>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043"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植物种植美观</w:t>
            </w:r>
          </w:p>
        </w:tc>
        <w:tc>
          <w:tcPr>
            <w:tcW w:w="1702"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自然美观</w:t>
            </w:r>
          </w:p>
        </w:tc>
        <w:tc>
          <w:tcPr>
            <w:tcW w:w="717"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2</w:t>
            </w:r>
          </w:p>
        </w:tc>
        <w:tc>
          <w:tcPr>
            <w:tcW w:w="567"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7"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7"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49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720"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752"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r>
      <w:tr>
        <w:tblPrEx>
          <w:tblLayout w:type="fixed"/>
          <w:tblCellMar>
            <w:top w:w="0" w:type="dxa"/>
            <w:left w:w="108" w:type="dxa"/>
            <w:bottom w:w="0" w:type="dxa"/>
            <w:right w:w="108" w:type="dxa"/>
          </w:tblCellMar>
        </w:tblPrEx>
        <w:trPr>
          <w:trHeight w:val="462" w:hRule="atLeast"/>
          <w:jc w:val="center"/>
        </w:trPr>
        <w:tc>
          <w:tcPr>
            <w:tcW w:w="978" w:type="dxa"/>
            <w:vMerge w:val="continue"/>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043"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草坪铺设</w:t>
            </w:r>
          </w:p>
        </w:tc>
        <w:tc>
          <w:tcPr>
            <w:tcW w:w="1702"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平整、自然</w:t>
            </w:r>
          </w:p>
        </w:tc>
        <w:tc>
          <w:tcPr>
            <w:tcW w:w="717"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1</w:t>
            </w:r>
          </w:p>
        </w:tc>
        <w:tc>
          <w:tcPr>
            <w:tcW w:w="567"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7"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7"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49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720"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752"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r>
      <w:tr>
        <w:tblPrEx>
          <w:tblLayout w:type="fixed"/>
          <w:tblCellMar>
            <w:top w:w="0" w:type="dxa"/>
            <w:left w:w="108" w:type="dxa"/>
            <w:bottom w:w="0" w:type="dxa"/>
            <w:right w:w="108" w:type="dxa"/>
          </w:tblCellMar>
        </w:tblPrEx>
        <w:trPr>
          <w:trHeight w:val="363" w:hRule="atLeast"/>
          <w:jc w:val="center"/>
        </w:trPr>
        <w:tc>
          <w:tcPr>
            <w:tcW w:w="978" w:type="dxa"/>
            <w:vMerge w:val="restart"/>
            <w:tcBorders>
              <w:top w:val="single" w:color="auto" w:sz="4" w:space="0"/>
              <w:left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景墙（2分）</w:t>
            </w:r>
          </w:p>
        </w:tc>
        <w:tc>
          <w:tcPr>
            <w:tcW w:w="1043"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整体外观</w:t>
            </w:r>
          </w:p>
        </w:tc>
        <w:tc>
          <w:tcPr>
            <w:tcW w:w="170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美观</w:t>
            </w:r>
          </w:p>
        </w:tc>
        <w:tc>
          <w:tcPr>
            <w:tcW w:w="717"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1</w:t>
            </w:r>
          </w:p>
        </w:tc>
        <w:tc>
          <w:tcPr>
            <w:tcW w:w="567"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7"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7"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7"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499"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72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75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r>
      <w:tr>
        <w:tblPrEx>
          <w:tblLayout w:type="fixed"/>
          <w:tblCellMar>
            <w:top w:w="0" w:type="dxa"/>
            <w:left w:w="108" w:type="dxa"/>
            <w:bottom w:w="0" w:type="dxa"/>
            <w:right w:w="108" w:type="dxa"/>
          </w:tblCellMar>
        </w:tblPrEx>
        <w:trPr>
          <w:trHeight w:val="363" w:hRule="atLeast"/>
          <w:jc w:val="center"/>
        </w:trPr>
        <w:tc>
          <w:tcPr>
            <w:tcW w:w="978" w:type="dxa"/>
            <w:vMerge w:val="continue"/>
            <w:tcBorders>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043"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细节</w:t>
            </w:r>
          </w:p>
        </w:tc>
        <w:tc>
          <w:tcPr>
            <w:tcW w:w="170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缝隙均匀、墙面整洁</w:t>
            </w:r>
          </w:p>
        </w:tc>
        <w:tc>
          <w:tcPr>
            <w:tcW w:w="717"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1</w:t>
            </w:r>
          </w:p>
        </w:tc>
        <w:tc>
          <w:tcPr>
            <w:tcW w:w="567"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7"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7"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7"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499"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72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75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r>
      <w:tr>
        <w:tblPrEx>
          <w:tblLayout w:type="fixed"/>
          <w:tblCellMar>
            <w:top w:w="0" w:type="dxa"/>
            <w:left w:w="108" w:type="dxa"/>
            <w:bottom w:w="0" w:type="dxa"/>
            <w:right w:w="108" w:type="dxa"/>
          </w:tblCellMar>
        </w:tblPrEx>
        <w:trPr>
          <w:trHeight w:val="363" w:hRule="atLeast"/>
          <w:jc w:val="center"/>
        </w:trPr>
        <w:tc>
          <w:tcPr>
            <w:tcW w:w="978" w:type="dxa"/>
            <w:vMerge w:val="restart"/>
            <w:tcBorders>
              <w:left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花池（2分）</w:t>
            </w:r>
          </w:p>
        </w:tc>
        <w:tc>
          <w:tcPr>
            <w:tcW w:w="1043"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整体外观</w:t>
            </w:r>
          </w:p>
        </w:tc>
        <w:tc>
          <w:tcPr>
            <w:tcW w:w="170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美观</w:t>
            </w:r>
          </w:p>
        </w:tc>
        <w:tc>
          <w:tcPr>
            <w:tcW w:w="717"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1</w:t>
            </w:r>
          </w:p>
        </w:tc>
        <w:tc>
          <w:tcPr>
            <w:tcW w:w="567"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7"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7"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7"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499"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72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75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r>
      <w:tr>
        <w:tblPrEx>
          <w:tblLayout w:type="fixed"/>
          <w:tblCellMar>
            <w:top w:w="0" w:type="dxa"/>
            <w:left w:w="108" w:type="dxa"/>
            <w:bottom w:w="0" w:type="dxa"/>
            <w:right w:w="108" w:type="dxa"/>
          </w:tblCellMar>
        </w:tblPrEx>
        <w:trPr>
          <w:trHeight w:val="363" w:hRule="atLeast"/>
          <w:jc w:val="center"/>
        </w:trPr>
        <w:tc>
          <w:tcPr>
            <w:tcW w:w="978" w:type="dxa"/>
            <w:vMerge w:val="continue"/>
            <w:tcBorders>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043"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细节</w:t>
            </w:r>
          </w:p>
        </w:tc>
        <w:tc>
          <w:tcPr>
            <w:tcW w:w="170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缝隙均匀、墙面整洁</w:t>
            </w:r>
          </w:p>
        </w:tc>
        <w:tc>
          <w:tcPr>
            <w:tcW w:w="717"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1</w:t>
            </w:r>
          </w:p>
        </w:tc>
        <w:tc>
          <w:tcPr>
            <w:tcW w:w="567"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7"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7"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7"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499"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72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752"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r>
      <w:tr>
        <w:tblPrEx>
          <w:tblLayout w:type="fixed"/>
          <w:tblCellMar>
            <w:top w:w="0" w:type="dxa"/>
            <w:left w:w="108" w:type="dxa"/>
            <w:bottom w:w="0" w:type="dxa"/>
            <w:right w:w="108" w:type="dxa"/>
          </w:tblCellMar>
        </w:tblPrEx>
        <w:trPr>
          <w:trHeight w:val="462" w:hRule="atLeast"/>
          <w:jc w:val="center"/>
        </w:trPr>
        <w:tc>
          <w:tcPr>
            <w:tcW w:w="978" w:type="dxa"/>
            <w:vMerge w:val="restart"/>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水景（2分）</w:t>
            </w:r>
          </w:p>
        </w:tc>
        <w:tc>
          <w:tcPr>
            <w:tcW w:w="1043"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景石布置</w:t>
            </w:r>
          </w:p>
        </w:tc>
        <w:tc>
          <w:tcPr>
            <w:tcW w:w="1702"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自然、美观</w:t>
            </w:r>
          </w:p>
        </w:tc>
        <w:tc>
          <w:tcPr>
            <w:tcW w:w="717"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1</w:t>
            </w:r>
          </w:p>
        </w:tc>
        <w:tc>
          <w:tcPr>
            <w:tcW w:w="567"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7"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7"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49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720"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752"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r>
      <w:tr>
        <w:tblPrEx>
          <w:tblLayout w:type="fixed"/>
          <w:tblCellMar>
            <w:top w:w="0" w:type="dxa"/>
            <w:left w:w="108" w:type="dxa"/>
            <w:bottom w:w="0" w:type="dxa"/>
            <w:right w:w="108" w:type="dxa"/>
          </w:tblCellMar>
        </w:tblPrEx>
        <w:trPr>
          <w:trHeight w:val="462" w:hRule="atLeast"/>
          <w:jc w:val="center"/>
        </w:trPr>
        <w:tc>
          <w:tcPr>
            <w:tcW w:w="978" w:type="dxa"/>
            <w:vMerge w:val="continue"/>
            <w:tcBorders>
              <w:top w:val="nil"/>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043"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水道线性</w:t>
            </w:r>
          </w:p>
        </w:tc>
        <w:tc>
          <w:tcPr>
            <w:tcW w:w="170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自然流畅</w:t>
            </w:r>
          </w:p>
        </w:tc>
        <w:tc>
          <w:tcPr>
            <w:tcW w:w="71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1</w:t>
            </w: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499"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720" w:type="dxa"/>
            <w:tcBorders>
              <w:top w:val="single" w:color="auto" w:sz="4" w:space="0"/>
              <w:left w:val="nil"/>
              <w:bottom w:val="single" w:color="auto" w:sz="4" w:space="0"/>
              <w:right w:val="single" w:color="000000"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75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r>
      <w:tr>
        <w:tblPrEx>
          <w:tblLayout w:type="fixed"/>
          <w:tblCellMar>
            <w:top w:w="0" w:type="dxa"/>
            <w:left w:w="108" w:type="dxa"/>
            <w:bottom w:w="0" w:type="dxa"/>
            <w:right w:w="108" w:type="dxa"/>
          </w:tblCellMar>
        </w:tblPrEx>
        <w:trPr>
          <w:trHeight w:val="462" w:hRule="atLeast"/>
          <w:jc w:val="center"/>
        </w:trPr>
        <w:tc>
          <w:tcPr>
            <w:tcW w:w="978" w:type="dxa"/>
            <w:vMerge w:val="restart"/>
            <w:tcBorders>
              <w:top w:val="nil"/>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木平台（2分）</w:t>
            </w:r>
          </w:p>
        </w:tc>
        <w:tc>
          <w:tcPr>
            <w:tcW w:w="1043"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整体外观</w:t>
            </w:r>
          </w:p>
        </w:tc>
        <w:tc>
          <w:tcPr>
            <w:tcW w:w="170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美观</w:t>
            </w:r>
          </w:p>
        </w:tc>
        <w:tc>
          <w:tcPr>
            <w:tcW w:w="71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1</w:t>
            </w: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499"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72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752" w:type="dxa"/>
            <w:tcBorders>
              <w:top w:val="nil"/>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r>
      <w:tr>
        <w:tblPrEx>
          <w:tblLayout w:type="fixed"/>
          <w:tblCellMar>
            <w:top w:w="0" w:type="dxa"/>
            <w:left w:w="108" w:type="dxa"/>
            <w:bottom w:w="0" w:type="dxa"/>
            <w:right w:w="108" w:type="dxa"/>
          </w:tblCellMar>
        </w:tblPrEx>
        <w:trPr>
          <w:trHeight w:val="462" w:hRule="atLeast"/>
          <w:jc w:val="center"/>
        </w:trPr>
        <w:tc>
          <w:tcPr>
            <w:tcW w:w="978" w:type="dxa"/>
            <w:vMerge w:val="continue"/>
            <w:tcBorders>
              <w:top w:val="nil"/>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043"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细节</w:t>
            </w:r>
          </w:p>
        </w:tc>
        <w:tc>
          <w:tcPr>
            <w:tcW w:w="170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缝隙均匀、钉子位于一条直线、美观</w:t>
            </w:r>
          </w:p>
        </w:tc>
        <w:tc>
          <w:tcPr>
            <w:tcW w:w="71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1</w:t>
            </w: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499"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72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752" w:type="dxa"/>
            <w:tcBorders>
              <w:top w:val="nil"/>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r>
      <w:tr>
        <w:tblPrEx>
          <w:tblLayout w:type="fixed"/>
          <w:tblCellMar>
            <w:top w:w="0" w:type="dxa"/>
            <w:left w:w="108" w:type="dxa"/>
            <w:bottom w:w="0" w:type="dxa"/>
            <w:right w:w="108" w:type="dxa"/>
          </w:tblCellMar>
        </w:tblPrEx>
        <w:trPr>
          <w:trHeight w:val="462" w:hRule="atLeast"/>
          <w:jc w:val="center"/>
        </w:trPr>
        <w:tc>
          <w:tcPr>
            <w:tcW w:w="978" w:type="dxa"/>
            <w:vMerge w:val="restart"/>
            <w:tcBorders>
              <w:top w:val="nil"/>
              <w:left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整体效果（8分）</w:t>
            </w:r>
          </w:p>
        </w:tc>
        <w:tc>
          <w:tcPr>
            <w:tcW w:w="1043"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整体印象</w:t>
            </w:r>
          </w:p>
        </w:tc>
        <w:tc>
          <w:tcPr>
            <w:tcW w:w="170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园区非常优质的完成，所有部分完成的都很优秀，很大程度上加强了花园的视觉美感　</w:t>
            </w:r>
          </w:p>
        </w:tc>
        <w:tc>
          <w:tcPr>
            <w:tcW w:w="71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2</w:t>
            </w: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499"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720" w:type="dxa"/>
            <w:tcBorders>
              <w:top w:val="single" w:color="auto" w:sz="4" w:space="0"/>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752" w:type="dxa"/>
            <w:tcBorders>
              <w:top w:val="nil"/>
              <w:left w:val="single" w:color="auto" w:sz="4" w:space="0"/>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r>
      <w:tr>
        <w:tblPrEx>
          <w:tblLayout w:type="fixed"/>
          <w:tblCellMar>
            <w:top w:w="0" w:type="dxa"/>
            <w:left w:w="108" w:type="dxa"/>
            <w:bottom w:w="0" w:type="dxa"/>
            <w:right w:w="108" w:type="dxa"/>
          </w:tblCellMar>
        </w:tblPrEx>
        <w:trPr>
          <w:trHeight w:val="660" w:hRule="atLeast"/>
          <w:jc w:val="center"/>
        </w:trPr>
        <w:tc>
          <w:tcPr>
            <w:tcW w:w="978" w:type="dxa"/>
            <w:vMerge w:val="continue"/>
            <w:tcBorders>
              <w:left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043"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施工印象</w:t>
            </w:r>
          </w:p>
        </w:tc>
        <w:tc>
          <w:tcPr>
            <w:tcW w:w="170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材料和工具的有效利用</w:t>
            </w:r>
          </w:p>
        </w:tc>
        <w:tc>
          <w:tcPr>
            <w:tcW w:w="71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2</w:t>
            </w: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499"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720" w:type="dxa"/>
            <w:tcBorders>
              <w:top w:val="single" w:color="auto" w:sz="4" w:space="0"/>
              <w:left w:val="nil"/>
              <w:bottom w:val="single" w:color="auto" w:sz="4" w:space="0"/>
              <w:right w:val="single" w:color="000000"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75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r>
      <w:tr>
        <w:tblPrEx>
          <w:tblLayout w:type="fixed"/>
          <w:tblCellMar>
            <w:top w:w="0" w:type="dxa"/>
            <w:left w:w="108" w:type="dxa"/>
            <w:bottom w:w="0" w:type="dxa"/>
            <w:right w:w="108" w:type="dxa"/>
          </w:tblCellMar>
        </w:tblPrEx>
        <w:trPr>
          <w:trHeight w:val="462" w:hRule="atLeast"/>
          <w:jc w:val="center"/>
        </w:trPr>
        <w:tc>
          <w:tcPr>
            <w:tcW w:w="978" w:type="dxa"/>
            <w:vMerge w:val="continue"/>
            <w:tcBorders>
              <w:left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043"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绿地印象</w:t>
            </w:r>
          </w:p>
        </w:tc>
        <w:tc>
          <w:tcPr>
            <w:tcW w:w="170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植被配置合理，层次清晰　</w:t>
            </w:r>
          </w:p>
        </w:tc>
        <w:tc>
          <w:tcPr>
            <w:tcW w:w="71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2</w:t>
            </w: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499"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720" w:type="dxa"/>
            <w:tcBorders>
              <w:top w:val="single" w:color="auto" w:sz="4" w:space="0"/>
              <w:left w:val="nil"/>
              <w:bottom w:val="single" w:color="auto" w:sz="4" w:space="0"/>
              <w:right w:val="single" w:color="000000"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75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r>
      <w:tr>
        <w:tblPrEx>
          <w:tblLayout w:type="fixed"/>
          <w:tblCellMar>
            <w:top w:w="0" w:type="dxa"/>
            <w:left w:w="108" w:type="dxa"/>
            <w:bottom w:w="0" w:type="dxa"/>
            <w:right w:w="108" w:type="dxa"/>
          </w:tblCellMar>
        </w:tblPrEx>
        <w:trPr>
          <w:trHeight w:val="462" w:hRule="atLeast"/>
          <w:jc w:val="center"/>
        </w:trPr>
        <w:tc>
          <w:tcPr>
            <w:tcW w:w="978" w:type="dxa"/>
            <w:vMerge w:val="continue"/>
            <w:tcBorders>
              <w:left w:val="single" w:color="auto" w:sz="4" w:space="0"/>
              <w:bottom w:val="single" w:color="000000"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1043"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园地整洁</w:t>
            </w:r>
          </w:p>
        </w:tc>
        <w:tc>
          <w:tcPr>
            <w:tcW w:w="170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园地整洁且有条理</w:t>
            </w:r>
          </w:p>
        </w:tc>
        <w:tc>
          <w:tcPr>
            <w:tcW w:w="71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2</w:t>
            </w: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56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499"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c>
          <w:tcPr>
            <w:tcW w:w="720" w:type="dxa"/>
            <w:tcBorders>
              <w:top w:val="single" w:color="auto" w:sz="4" w:space="0"/>
              <w:left w:val="nil"/>
              <w:bottom w:val="single" w:color="auto" w:sz="4" w:space="0"/>
              <w:right w:val="single" w:color="000000" w:sz="4" w:space="0"/>
            </w:tcBorders>
            <w:vAlign w:val="center"/>
          </w:tcPr>
          <w:p>
            <w:pPr>
              <w:pStyle w:val="5"/>
              <w:snapToGrid w:val="0"/>
              <w:jc w:val="center"/>
              <w:rPr>
                <w:rFonts w:ascii="仿宋" w:hAnsi="仿宋" w:eastAsia="仿宋" w:cs="宋体"/>
                <w:kern w:val="2"/>
                <w:sz w:val="24"/>
                <w:szCs w:val="24"/>
              </w:rPr>
            </w:pPr>
          </w:p>
        </w:tc>
        <w:tc>
          <w:tcPr>
            <w:tcW w:w="75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p>
        </w:tc>
      </w:tr>
      <w:tr>
        <w:tblPrEx>
          <w:tblLayout w:type="fixed"/>
          <w:tblCellMar>
            <w:top w:w="0" w:type="dxa"/>
            <w:left w:w="108" w:type="dxa"/>
            <w:bottom w:w="0" w:type="dxa"/>
            <w:right w:w="108" w:type="dxa"/>
          </w:tblCellMar>
        </w:tblPrEx>
        <w:trPr>
          <w:trHeight w:val="462" w:hRule="atLeast"/>
          <w:jc w:val="center"/>
        </w:trPr>
        <w:tc>
          <w:tcPr>
            <w:tcW w:w="3723" w:type="dxa"/>
            <w:gridSpan w:val="3"/>
            <w:tcBorders>
              <w:top w:val="single" w:color="auto" w:sz="4" w:space="0"/>
              <w:left w:val="single" w:color="auto" w:sz="4" w:space="0"/>
              <w:bottom w:val="single" w:color="auto" w:sz="4" w:space="0"/>
              <w:right w:val="single" w:color="000000"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总分</w:t>
            </w:r>
          </w:p>
        </w:tc>
        <w:tc>
          <w:tcPr>
            <w:tcW w:w="717"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30</w:t>
            </w:r>
          </w:p>
        </w:tc>
        <w:tc>
          <w:tcPr>
            <w:tcW w:w="1134" w:type="dxa"/>
            <w:gridSpan w:val="2"/>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1134" w:type="dxa"/>
            <w:gridSpan w:val="2"/>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499"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720" w:type="dxa"/>
            <w:tcBorders>
              <w:top w:val="single" w:color="auto" w:sz="4" w:space="0"/>
              <w:left w:val="nil"/>
              <w:bottom w:val="single" w:color="auto" w:sz="4" w:space="0"/>
              <w:right w:val="single" w:color="000000"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c>
          <w:tcPr>
            <w:tcW w:w="752" w:type="dxa"/>
            <w:tcBorders>
              <w:top w:val="nil"/>
              <w:left w:val="nil"/>
              <w:bottom w:val="single" w:color="auto" w:sz="4" w:space="0"/>
              <w:right w:val="single" w:color="auto" w:sz="4" w:space="0"/>
            </w:tcBorders>
            <w:vAlign w:val="center"/>
          </w:tcPr>
          <w:p>
            <w:pPr>
              <w:pStyle w:val="5"/>
              <w:snapToGrid w:val="0"/>
              <w:jc w:val="center"/>
              <w:rPr>
                <w:rFonts w:ascii="仿宋" w:hAnsi="仿宋" w:eastAsia="仿宋" w:cs="宋体"/>
                <w:kern w:val="2"/>
                <w:sz w:val="24"/>
                <w:szCs w:val="24"/>
              </w:rPr>
            </w:pPr>
            <w:r>
              <w:rPr>
                <w:rFonts w:hint="eastAsia" w:ascii="仿宋" w:hAnsi="仿宋" w:eastAsia="仿宋" w:cs="宋体"/>
                <w:kern w:val="2"/>
                <w:sz w:val="24"/>
                <w:szCs w:val="24"/>
              </w:rPr>
              <w:t>　</w:t>
            </w:r>
          </w:p>
        </w:tc>
      </w:tr>
      <w:tr>
        <w:tblPrEx>
          <w:tblLayout w:type="fixed"/>
          <w:tblCellMar>
            <w:top w:w="0" w:type="dxa"/>
            <w:left w:w="108" w:type="dxa"/>
            <w:bottom w:w="0" w:type="dxa"/>
            <w:right w:w="108" w:type="dxa"/>
          </w:tblCellMar>
        </w:tblPrEx>
        <w:trPr>
          <w:trHeight w:val="462" w:hRule="atLeast"/>
          <w:jc w:val="center"/>
        </w:trPr>
        <w:tc>
          <w:tcPr>
            <w:tcW w:w="8679" w:type="dxa"/>
            <w:gridSpan w:val="11"/>
            <w:tcBorders>
              <w:top w:val="single" w:color="auto" w:sz="4" w:space="0"/>
              <w:left w:val="nil"/>
              <w:bottom w:val="nil"/>
              <w:right w:val="nil"/>
            </w:tcBorders>
          </w:tcPr>
          <w:p>
            <w:pPr>
              <w:pStyle w:val="5"/>
              <w:snapToGrid w:val="0"/>
              <w:jc w:val="left"/>
              <w:rPr>
                <w:rFonts w:ascii="仿宋" w:hAnsi="仿宋" w:eastAsia="仿宋" w:cs="宋体"/>
                <w:kern w:val="2"/>
                <w:sz w:val="24"/>
                <w:szCs w:val="24"/>
              </w:rPr>
            </w:pPr>
            <w:r>
              <w:rPr>
                <w:rFonts w:hint="eastAsia" w:ascii="仿宋" w:hAnsi="仿宋" w:eastAsia="仿宋" w:cs="宋体"/>
                <w:kern w:val="2"/>
                <w:sz w:val="22"/>
                <w:szCs w:val="22"/>
              </w:rPr>
              <w:t>注:主观项目评分的最高分为标准分，评分时以在标准分的基础上扣分的方式进行，每个扣分点为0.1分，扣完为止。</w:t>
            </w:r>
          </w:p>
        </w:tc>
      </w:tr>
    </w:tbl>
    <w:p>
      <w:pPr>
        <w:snapToGrid w:val="0"/>
        <w:spacing w:line="560" w:lineRule="exact"/>
        <w:ind w:firstLine="600" w:firstLineChars="200"/>
        <w:rPr>
          <w:rFonts w:ascii="黑体" w:hAnsi="黑体" w:eastAsia="黑体" w:cs="黑体"/>
          <w:bCs/>
          <w:sz w:val="30"/>
          <w:szCs w:val="30"/>
        </w:rPr>
      </w:pPr>
    </w:p>
    <w:p>
      <w:pPr>
        <w:snapToGrid w:val="0"/>
        <w:spacing w:line="560" w:lineRule="exact"/>
        <w:ind w:firstLine="600" w:firstLineChars="200"/>
        <w:rPr>
          <w:rFonts w:ascii="黑体" w:hAnsi="黑体" w:eastAsia="黑体" w:cs="黑体"/>
          <w:bCs/>
          <w:sz w:val="30"/>
          <w:szCs w:val="30"/>
        </w:rPr>
      </w:pP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十一、奖项设置</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奖项名称：全国职业院校技能大赛高职组园林景观设计与</w:t>
      </w:r>
      <w:r>
        <w:rPr>
          <w:rFonts w:ascii="Arial Narrow" w:hAnsi="Arial Narrow" w:eastAsia="仿宋_GB2312" w:cs="Arial"/>
          <w:sz w:val="30"/>
          <w:szCs w:val="30"/>
        </w:rPr>
        <w:t>施工</w:t>
      </w:r>
      <w:r>
        <w:rPr>
          <w:rFonts w:hint="eastAsia" w:ascii="Arial Narrow" w:hAnsi="Arial Narrow" w:eastAsia="仿宋_GB2312" w:cs="Arial"/>
          <w:sz w:val="30"/>
          <w:szCs w:val="30"/>
        </w:rPr>
        <w:t>比赛。</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奖项比例：本赛项设一、二、三等奖。以赛项实际参赛队总数为基数，一、二、三等奖获奖比例分别为10%、20%、30%（小数点后四舍五入）。</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对获得本赛项一、二、三等奖的参赛队，获奖选手由全国职业院校技能大赛组委会颁发证书。同时，对获奖选手按照《农业行业职业资格证书管理办法》规定核发相应职业资格证书，并按规定享受教育部门有关优惠政策。</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优秀指导教师奖：获得一等奖选手的指导教师获优秀指导教师奖，由全国职业院校技能大赛组委会颁发证书。</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十二、技术规范</w:t>
      </w:r>
    </w:p>
    <w:p>
      <w:pPr>
        <w:snapToGrid w:val="0"/>
        <w:spacing w:line="560" w:lineRule="exact"/>
        <w:ind w:firstLine="600" w:firstLineChars="200"/>
        <w:rPr>
          <w:rFonts w:eastAsia="仿宋_GB2312" w:cs="Arial"/>
          <w:sz w:val="30"/>
          <w:szCs w:val="30"/>
        </w:rPr>
      </w:pPr>
      <w:r>
        <w:rPr>
          <w:rFonts w:eastAsia="仿宋_GB2312" w:cs="Arial"/>
          <w:sz w:val="30"/>
          <w:szCs w:val="30"/>
        </w:rPr>
        <w:t>1.</w:t>
      </w:r>
      <w:r>
        <w:rPr>
          <w:rFonts w:hint="eastAsia" w:eastAsia="仿宋_GB2312" w:cs="Arial"/>
          <w:sz w:val="30"/>
          <w:szCs w:val="30"/>
        </w:rPr>
        <w:t>按照教育部高职高专园林技术、环境</w:t>
      </w:r>
      <w:r>
        <w:rPr>
          <w:rFonts w:eastAsia="仿宋_GB2312" w:cs="Arial"/>
          <w:sz w:val="30"/>
          <w:szCs w:val="30"/>
        </w:rPr>
        <w:t>艺术设计、</w:t>
      </w:r>
      <w:r>
        <w:rPr>
          <w:rFonts w:hint="eastAsia" w:eastAsia="仿宋_GB2312" w:cs="Arial"/>
          <w:sz w:val="30"/>
          <w:szCs w:val="30"/>
        </w:rPr>
        <w:t>建筑</w:t>
      </w:r>
      <w:r>
        <w:rPr>
          <w:rFonts w:eastAsia="仿宋_GB2312" w:cs="Arial"/>
          <w:sz w:val="30"/>
          <w:szCs w:val="30"/>
        </w:rPr>
        <w:t>工程技术、</w:t>
      </w:r>
      <w:r>
        <w:rPr>
          <w:rFonts w:hint="eastAsia" w:eastAsia="仿宋_GB2312" w:cs="Arial"/>
          <w:sz w:val="30"/>
          <w:szCs w:val="30"/>
        </w:rPr>
        <w:t>园林工程</w:t>
      </w:r>
      <w:r>
        <w:rPr>
          <w:rFonts w:eastAsia="仿宋_GB2312" w:cs="Arial"/>
          <w:sz w:val="30"/>
          <w:szCs w:val="30"/>
        </w:rPr>
        <w:t>技术</w:t>
      </w:r>
      <w:r>
        <w:rPr>
          <w:rFonts w:hint="eastAsia" w:eastAsia="仿宋_GB2312" w:cs="Arial"/>
          <w:sz w:val="30"/>
          <w:szCs w:val="30"/>
        </w:rPr>
        <w:t>等相关专业教学基本要求</w:t>
      </w:r>
      <w:r>
        <w:rPr>
          <w:rFonts w:ascii="Arial Narrow" w:hAnsi="Arial Narrow" w:eastAsia="仿宋_GB2312" w:cs="Arial"/>
          <w:sz w:val="30"/>
          <w:szCs w:val="30"/>
        </w:rPr>
        <w:t>和</w:t>
      </w:r>
      <w:r>
        <w:rPr>
          <w:rFonts w:hint="eastAsia" w:ascii="Arial Narrow" w:hAnsi="Arial Narrow" w:eastAsia="仿宋_GB2312" w:cs="Arial"/>
          <w:sz w:val="30"/>
          <w:szCs w:val="30"/>
        </w:rPr>
        <w:t>2017年世界技能比赛园艺赛项规程等规定的知识和技能要求</w:t>
      </w:r>
      <w:r>
        <w:rPr>
          <w:rFonts w:hint="eastAsia" w:eastAsia="仿宋_GB2312" w:cs="Arial"/>
          <w:sz w:val="30"/>
          <w:szCs w:val="30"/>
        </w:rPr>
        <w:t>。</w:t>
      </w:r>
    </w:p>
    <w:p>
      <w:pPr>
        <w:snapToGrid w:val="0"/>
        <w:spacing w:line="560" w:lineRule="exact"/>
        <w:ind w:firstLine="600" w:firstLineChars="200"/>
        <w:rPr>
          <w:rFonts w:eastAsia="仿宋_GB2312" w:cs="Arial"/>
          <w:sz w:val="30"/>
          <w:szCs w:val="30"/>
        </w:rPr>
      </w:pPr>
      <w:r>
        <w:rPr>
          <w:rFonts w:hint="eastAsia" w:eastAsia="仿宋" w:cs="Arial"/>
          <w:sz w:val="30"/>
          <w:szCs w:val="30"/>
        </w:rPr>
        <w:t>2.</w:t>
      </w:r>
      <w:r>
        <w:rPr>
          <w:rFonts w:hint="eastAsia" w:ascii="Arial Narrow" w:hAnsi="Arial Narrow" w:eastAsia="仿宋_GB2312" w:cs="Arial"/>
          <w:sz w:val="30"/>
          <w:szCs w:val="30"/>
        </w:rPr>
        <w:t>国家标准：《普通混凝土小型砌块》（</w:t>
      </w:r>
      <w:r>
        <w:rPr>
          <w:rFonts w:ascii="Arial Narrow" w:hAnsi="Arial Narrow" w:eastAsia="仿宋_GB2312" w:cs="Arial"/>
          <w:sz w:val="30"/>
          <w:szCs w:val="30"/>
        </w:rPr>
        <w:t>GB/T 8239—2014</w:t>
      </w:r>
      <w:r>
        <w:rPr>
          <w:rFonts w:hint="eastAsia" w:ascii="Arial Narrow" w:hAnsi="Arial Narrow" w:eastAsia="仿宋_GB2312" w:cs="Arial"/>
          <w:sz w:val="30"/>
          <w:szCs w:val="30"/>
        </w:rPr>
        <w:t>）、《砌体结构工程施工规范》（</w:t>
      </w:r>
      <w:r>
        <w:rPr>
          <w:rFonts w:ascii="Arial Narrow" w:hAnsi="Arial Narrow" w:eastAsia="仿宋_GB2312" w:cs="Arial"/>
          <w:sz w:val="30"/>
          <w:szCs w:val="30"/>
        </w:rPr>
        <w:t>GB50924—2014</w:t>
      </w:r>
      <w:r>
        <w:rPr>
          <w:rFonts w:hint="eastAsia" w:ascii="Arial Narrow" w:hAnsi="Arial Narrow" w:eastAsia="仿宋_GB2312" w:cs="Arial"/>
          <w:sz w:val="30"/>
          <w:szCs w:val="30"/>
        </w:rPr>
        <w:t>）、《工程量</w:t>
      </w:r>
      <w:r>
        <w:rPr>
          <w:rFonts w:ascii="Arial Narrow" w:hAnsi="Arial Narrow" w:eastAsia="仿宋_GB2312" w:cs="Arial"/>
          <w:sz w:val="30"/>
          <w:szCs w:val="30"/>
        </w:rPr>
        <w:t>清单计价规范</w:t>
      </w:r>
      <w:r>
        <w:rPr>
          <w:rFonts w:hint="eastAsia" w:ascii="Arial Narrow" w:hAnsi="Arial Narrow" w:eastAsia="仿宋_GB2312" w:cs="Arial"/>
          <w:sz w:val="30"/>
          <w:szCs w:val="30"/>
        </w:rPr>
        <w:t>》（GB50500-2008）、《砌体结构工程施工质量</w:t>
      </w:r>
      <w:r>
        <w:rPr>
          <w:rFonts w:ascii="Arial Narrow" w:hAnsi="Arial Narrow" w:eastAsia="仿宋_GB2312" w:cs="Arial"/>
          <w:sz w:val="30"/>
          <w:szCs w:val="30"/>
        </w:rPr>
        <w:t>验收规范</w:t>
      </w:r>
      <w:r>
        <w:rPr>
          <w:rFonts w:hint="eastAsia" w:ascii="Arial Narrow" w:hAnsi="Arial Narrow" w:eastAsia="仿宋_GB2312" w:cs="Arial"/>
          <w:sz w:val="30"/>
          <w:szCs w:val="30"/>
        </w:rPr>
        <w:t>》（GB50203-2011）</w:t>
      </w:r>
      <w:r>
        <w:rPr>
          <w:rFonts w:hint="eastAsia" w:eastAsia="仿宋_GB2312" w:cs="Arial"/>
          <w:sz w:val="30"/>
          <w:szCs w:val="30"/>
        </w:rPr>
        <w:t>。</w:t>
      </w:r>
    </w:p>
    <w:p>
      <w:pPr>
        <w:snapToGrid w:val="0"/>
        <w:spacing w:line="560" w:lineRule="exact"/>
        <w:ind w:firstLine="600" w:firstLineChars="200"/>
        <w:rPr>
          <w:rFonts w:ascii="Arial Narrow" w:hAnsi="Arial Narrow" w:eastAsia="仿宋_GB2312" w:cs="Arial"/>
          <w:sz w:val="30"/>
          <w:szCs w:val="30"/>
        </w:rPr>
      </w:pPr>
      <w:r>
        <w:rPr>
          <w:rFonts w:eastAsia="仿宋" w:cs="Arial"/>
          <w:sz w:val="30"/>
          <w:szCs w:val="30"/>
        </w:rPr>
        <w:t>3.</w:t>
      </w:r>
      <w:r>
        <w:rPr>
          <w:rFonts w:hint="eastAsia" w:ascii="Arial Narrow" w:hAnsi="Arial Narrow" w:eastAsia="仿宋_GB2312" w:cs="Arial"/>
          <w:sz w:val="30"/>
          <w:szCs w:val="30"/>
        </w:rPr>
        <w:t>行业标准：《</w:t>
      </w:r>
      <w:r>
        <w:rPr>
          <w:rFonts w:ascii="Arial Narrow" w:hAnsi="Arial Narrow" w:eastAsia="仿宋_GB2312" w:cs="Arial"/>
          <w:sz w:val="30"/>
          <w:szCs w:val="30"/>
        </w:rPr>
        <w:t>园林绿化工程施工及验收规范</w:t>
      </w:r>
      <w:r>
        <w:rPr>
          <w:rFonts w:hint="eastAsia" w:ascii="Arial Narrow" w:hAnsi="Arial Narrow" w:eastAsia="仿宋_GB2312" w:cs="Arial"/>
          <w:sz w:val="30"/>
          <w:szCs w:val="30"/>
        </w:rPr>
        <w:t>》（CJJA3_82-2012）、《喷泉水景工程技术规程》（</w:t>
      </w:r>
      <w:r>
        <w:rPr>
          <w:rFonts w:ascii="Arial Narrow" w:hAnsi="Arial Narrow" w:eastAsia="仿宋_GB2312" w:cs="Arial"/>
          <w:sz w:val="30"/>
          <w:szCs w:val="30"/>
        </w:rPr>
        <w:t>CJJ/T222-2015</w:t>
      </w:r>
      <w:r>
        <w:rPr>
          <w:rFonts w:hint="eastAsia" w:ascii="Arial Narrow" w:hAnsi="Arial Narrow" w:eastAsia="仿宋_GB2312" w:cs="Arial"/>
          <w:sz w:val="30"/>
          <w:szCs w:val="30"/>
        </w:rPr>
        <w:t>）、《建设工程施工现场环境与卫生标准》（</w:t>
      </w:r>
      <w:r>
        <w:rPr>
          <w:rFonts w:ascii="Arial Narrow" w:hAnsi="Arial Narrow" w:eastAsia="仿宋_GB2312" w:cs="Arial"/>
          <w:sz w:val="30"/>
          <w:szCs w:val="30"/>
        </w:rPr>
        <w:t>JGJ146—2013</w:t>
      </w:r>
      <w:r>
        <w:rPr>
          <w:rFonts w:hint="eastAsia" w:ascii="Arial Narrow" w:hAnsi="Arial Narrow" w:eastAsia="仿宋_GB2312" w:cs="Arial"/>
          <w:sz w:val="30"/>
          <w:szCs w:val="30"/>
        </w:rPr>
        <w:t>）。</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十三、建议使用的比赛器材、技术平台和场地要求</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（一）设计</w:t>
      </w:r>
      <w:r>
        <w:rPr>
          <w:rFonts w:ascii="Arial Narrow" w:hAnsi="Arial Narrow" w:eastAsia="仿宋_GB2312" w:cs="Arial"/>
          <w:sz w:val="30"/>
          <w:szCs w:val="30"/>
        </w:rPr>
        <w:t>比赛场地及要求</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计算机机房，比赛面积不少于500m</w:t>
      </w:r>
      <w:r>
        <w:rPr>
          <w:rFonts w:hint="eastAsia" w:ascii="Arial Narrow" w:hAnsi="Arial Narrow" w:eastAsia="仿宋_GB2312" w:cs="Arial"/>
          <w:sz w:val="30"/>
          <w:szCs w:val="30"/>
          <w:vertAlign w:val="superscript"/>
        </w:rPr>
        <w:t>2</w:t>
      </w:r>
      <w:r>
        <w:rPr>
          <w:rFonts w:hint="eastAsia" w:ascii="Arial Narrow" w:hAnsi="Arial Narrow" w:eastAsia="仿宋_GB2312" w:cs="Arial"/>
          <w:sz w:val="30"/>
          <w:szCs w:val="30"/>
        </w:rPr>
        <w:t>，电脑不少于100台；配有多媒体讲台，包括投影仪、交换机、服务器、投影屏幕等设备。</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多媒体讲台主控电脑可以发送电子文件至每组电脑，并可收取学生作品文件。每组两台电脑通过局域网相联，各组之间独立运行。</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机房安装有监控设备，比赛环境安全、安静无干扰。</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（二）施工</w:t>
      </w:r>
      <w:r>
        <w:rPr>
          <w:rFonts w:ascii="Arial Narrow" w:hAnsi="Arial Narrow" w:eastAsia="仿宋_GB2312" w:cs="Arial"/>
          <w:sz w:val="30"/>
          <w:szCs w:val="30"/>
        </w:rPr>
        <w:t>比赛场地及要求</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比赛面积不少于5000平方米，每个工位至少20平方米施工区和30平方米的准备区，能提供60个参赛队伍同时比赛。</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场地内配有公共道路、自来水，每个工位铺设20cm厚细沙。</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每个工位需配备220V和24V的电源插座各一只，且插座有不少于2个以上的多功能插孔；</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每个工位要有照明设施、通风设施及电子监控设备。</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场地安装有监控设备，比赛环境安全、安静无干扰。</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（三）设计</w:t>
      </w:r>
      <w:r>
        <w:rPr>
          <w:rFonts w:ascii="Arial Narrow" w:hAnsi="Arial Narrow" w:eastAsia="仿宋_GB2312" w:cs="Arial"/>
          <w:sz w:val="30"/>
          <w:szCs w:val="30"/>
        </w:rPr>
        <w:t>比赛</w:t>
      </w:r>
      <w:r>
        <w:rPr>
          <w:rFonts w:hint="eastAsia" w:ascii="Arial Narrow" w:hAnsi="Arial Narrow" w:eastAsia="仿宋_GB2312" w:cs="Arial"/>
          <w:sz w:val="30"/>
          <w:szCs w:val="30"/>
        </w:rPr>
        <w:t>应用软件</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 xml:space="preserve">Windows </w:t>
      </w:r>
      <w:r>
        <w:rPr>
          <w:rFonts w:ascii="Arial Narrow" w:hAnsi="Arial Narrow" w:eastAsia="仿宋_GB2312" w:cs="Arial"/>
          <w:sz w:val="30"/>
          <w:szCs w:val="30"/>
        </w:rPr>
        <w:t>7</w:t>
      </w:r>
      <w:r>
        <w:rPr>
          <w:rFonts w:hint="eastAsia" w:ascii="Arial Narrow" w:hAnsi="Arial Narrow" w:eastAsia="仿宋_GB2312" w:cs="Arial"/>
          <w:sz w:val="30"/>
          <w:szCs w:val="30"/>
        </w:rPr>
        <w:t>操作系统、中文AutoCAD2012中文版、Adobe Photoshop C</w:t>
      </w:r>
      <w:r>
        <w:rPr>
          <w:rFonts w:ascii="Arial Narrow" w:hAnsi="Arial Narrow" w:eastAsia="仿宋_GB2312" w:cs="Arial"/>
          <w:sz w:val="30"/>
          <w:szCs w:val="30"/>
        </w:rPr>
        <w:t>S6</w:t>
      </w:r>
      <w:r>
        <w:rPr>
          <w:rFonts w:hint="eastAsia" w:ascii="Arial Narrow" w:hAnsi="Arial Narrow" w:eastAsia="仿宋_GB2312" w:cs="Arial"/>
          <w:sz w:val="30"/>
          <w:szCs w:val="30"/>
        </w:rPr>
        <w:t>中文版、3Dmax</w:t>
      </w:r>
      <w:r>
        <w:rPr>
          <w:rFonts w:ascii="Arial Narrow" w:hAnsi="Arial Narrow" w:eastAsia="仿宋_GB2312" w:cs="Arial"/>
          <w:sz w:val="30"/>
          <w:szCs w:val="30"/>
        </w:rPr>
        <w:t>201</w:t>
      </w:r>
      <w:r>
        <w:rPr>
          <w:rFonts w:hint="eastAsia" w:ascii="Arial Narrow" w:hAnsi="Arial Narrow" w:eastAsia="仿宋_GB2312" w:cs="Arial"/>
          <w:sz w:val="30"/>
          <w:szCs w:val="30"/>
        </w:rPr>
        <w:t xml:space="preserve">0中文版、SketchUp </w:t>
      </w:r>
      <w:r>
        <w:rPr>
          <w:rFonts w:ascii="Arial Narrow" w:hAnsi="Arial Narrow" w:eastAsia="仿宋_GB2312" w:cs="Arial"/>
          <w:sz w:val="30"/>
          <w:szCs w:val="30"/>
        </w:rPr>
        <w:t>8</w:t>
      </w:r>
      <w:r>
        <w:rPr>
          <w:rFonts w:hint="eastAsia" w:ascii="Arial Narrow" w:hAnsi="Arial Narrow" w:eastAsia="仿宋_GB2312" w:cs="Arial"/>
          <w:sz w:val="30"/>
          <w:szCs w:val="30"/>
        </w:rPr>
        <w:t>中文版，以及Office 2007等计算机软件。</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（四）施工比赛应用材料</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1.</w:t>
      </w:r>
      <w:r>
        <w:rPr>
          <w:rFonts w:hint="eastAsia" w:ascii="Arial Narrow" w:hAnsi="Arial Narrow" w:eastAsia="仿宋_GB2312" w:cs="Arial"/>
          <w:sz w:val="30"/>
          <w:szCs w:val="30"/>
        </w:rPr>
        <w:t>比赛设备和工具：由竞赛承办方统一提供。</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表7为承办方必须为每个工位提供的设备和工具，表8为选手可以自备的设备和工具。</w:t>
      </w:r>
    </w:p>
    <w:p>
      <w:pPr>
        <w:widowControl/>
        <w:jc w:val="center"/>
        <w:rPr>
          <w:rFonts w:ascii="仿宋" w:hAnsi="仿宋" w:eastAsia="仿宋" w:cs="宋体"/>
          <w:b/>
          <w:bCs/>
          <w:sz w:val="24"/>
          <w:szCs w:val="24"/>
        </w:rPr>
      </w:pPr>
      <w:r>
        <w:rPr>
          <w:rFonts w:hint="eastAsia" w:ascii="仿宋" w:hAnsi="仿宋" w:eastAsia="仿宋" w:cs="宋体"/>
          <w:b/>
          <w:bCs/>
          <w:sz w:val="24"/>
          <w:szCs w:val="24"/>
        </w:rPr>
        <w:t>表7  园林景观设计与施工技能大赛设备和工具（每个工位）</w:t>
      </w:r>
    </w:p>
    <w:tbl>
      <w:tblPr>
        <w:tblStyle w:val="13"/>
        <w:tblW w:w="8587"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FFFFFF" w:themeFill="background1"/>
        <w:tblLayout w:type="fixed"/>
        <w:tblCellMar>
          <w:top w:w="0" w:type="dxa"/>
          <w:left w:w="108" w:type="dxa"/>
          <w:bottom w:w="0" w:type="dxa"/>
          <w:right w:w="108" w:type="dxa"/>
        </w:tblCellMar>
      </w:tblPr>
      <w:tblGrid>
        <w:gridCol w:w="847"/>
        <w:gridCol w:w="1950"/>
        <w:gridCol w:w="2994"/>
        <w:gridCol w:w="75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FFFFFF" w:themeFill="background1"/>
          <w:tblLayout w:type="fixed"/>
          <w:tblCellMar>
            <w:top w:w="0" w:type="dxa"/>
            <w:left w:w="108" w:type="dxa"/>
            <w:bottom w:w="0" w:type="dxa"/>
            <w:right w:w="108" w:type="dxa"/>
          </w:tblCellMar>
        </w:tblPrEx>
        <w:trPr>
          <w:trHeight w:val="397" w:hRule="atLeast"/>
        </w:trPr>
        <w:tc>
          <w:tcPr>
            <w:tcW w:w="847" w:type="dxa"/>
            <w:tcBorders>
              <w:tl2br w:val="nil"/>
              <w:tr2bl w:val="nil"/>
            </w:tcBorders>
            <w:shd w:val="clear" w:color="auto" w:fill="FFFFFF" w:themeFill="background1"/>
            <w:vAlign w:val="center"/>
          </w:tcPr>
          <w:p>
            <w:pPr>
              <w:jc w:val="center"/>
              <w:rPr>
                <w:rFonts w:ascii="仿宋" w:hAnsi="仿宋" w:eastAsia="仿宋" w:cs="宋体"/>
                <w:b/>
                <w:bCs/>
                <w:sz w:val="24"/>
                <w:szCs w:val="24"/>
              </w:rPr>
            </w:pPr>
            <w:r>
              <w:rPr>
                <w:rFonts w:hint="eastAsia" w:ascii="仿宋" w:hAnsi="仿宋" w:eastAsia="仿宋" w:cs="宋体"/>
                <w:b/>
                <w:bCs/>
                <w:sz w:val="24"/>
                <w:szCs w:val="24"/>
              </w:rPr>
              <w:t>序号</w:t>
            </w:r>
          </w:p>
        </w:tc>
        <w:tc>
          <w:tcPr>
            <w:tcW w:w="1950" w:type="dxa"/>
            <w:tcBorders>
              <w:tl2br w:val="nil"/>
              <w:tr2bl w:val="nil"/>
            </w:tcBorders>
            <w:shd w:val="clear" w:color="auto" w:fill="FFFFFF" w:themeFill="background1"/>
            <w:vAlign w:val="center"/>
          </w:tcPr>
          <w:p>
            <w:pPr>
              <w:jc w:val="center"/>
              <w:rPr>
                <w:rFonts w:ascii="仿宋" w:hAnsi="仿宋" w:eastAsia="仿宋" w:cs="宋体"/>
                <w:b/>
                <w:bCs/>
                <w:sz w:val="24"/>
                <w:szCs w:val="24"/>
              </w:rPr>
            </w:pPr>
            <w:r>
              <w:rPr>
                <w:rFonts w:hint="eastAsia" w:ascii="仿宋" w:hAnsi="仿宋" w:eastAsia="仿宋" w:cs="宋体"/>
                <w:b/>
                <w:bCs/>
                <w:sz w:val="24"/>
                <w:szCs w:val="24"/>
              </w:rPr>
              <w:t>设备名称</w:t>
            </w:r>
          </w:p>
        </w:tc>
        <w:tc>
          <w:tcPr>
            <w:tcW w:w="2994" w:type="dxa"/>
            <w:tcBorders>
              <w:tl2br w:val="nil"/>
              <w:tr2bl w:val="nil"/>
            </w:tcBorders>
            <w:shd w:val="clear" w:color="auto" w:fill="FFFFFF" w:themeFill="background1"/>
            <w:vAlign w:val="center"/>
          </w:tcPr>
          <w:p>
            <w:pPr>
              <w:jc w:val="center"/>
              <w:rPr>
                <w:rFonts w:ascii="仿宋" w:hAnsi="仿宋" w:eastAsia="仿宋" w:cs="宋体"/>
                <w:b/>
                <w:bCs/>
                <w:sz w:val="24"/>
                <w:szCs w:val="24"/>
              </w:rPr>
            </w:pPr>
            <w:r>
              <w:rPr>
                <w:rFonts w:hint="eastAsia" w:ascii="仿宋" w:hAnsi="仿宋" w:eastAsia="仿宋" w:cs="宋体"/>
                <w:b/>
                <w:bCs/>
                <w:sz w:val="24"/>
                <w:szCs w:val="24"/>
              </w:rPr>
              <w:t>型号</w:t>
            </w:r>
          </w:p>
        </w:tc>
        <w:tc>
          <w:tcPr>
            <w:tcW w:w="756" w:type="dxa"/>
            <w:tcBorders>
              <w:tl2br w:val="nil"/>
              <w:tr2bl w:val="nil"/>
            </w:tcBorders>
            <w:shd w:val="clear" w:color="auto" w:fill="FFFFFF" w:themeFill="background1"/>
            <w:vAlign w:val="center"/>
          </w:tcPr>
          <w:p>
            <w:pPr>
              <w:jc w:val="center"/>
              <w:rPr>
                <w:rFonts w:ascii="仿宋" w:hAnsi="仿宋" w:eastAsia="仿宋" w:cs="宋体"/>
                <w:b/>
                <w:bCs/>
                <w:sz w:val="24"/>
                <w:szCs w:val="24"/>
              </w:rPr>
            </w:pPr>
            <w:r>
              <w:rPr>
                <w:rFonts w:hint="eastAsia" w:ascii="仿宋" w:hAnsi="仿宋" w:eastAsia="仿宋" w:cs="宋体"/>
                <w:b/>
                <w:bCs/>
                <w:sz w:val="24"/>
                <w:szCs w:val="24"/>
              </w:rPr>
              <w:t>单位</w:t>
            </w:r>
          </w:p>
        </w:tc>
        <w:tc>
          <w:tcPr>
            <w:tcW w:w="2040" w:type="dxa"/>
            <w:tcBorders>
              <w:tl2br w:val="nil"/>
              <w:tr2bl w:val="nil"/>
            </w:tcBorders>
            <w:shd w:val="clear" w:color="auto" w:fill="FFFFFF" w:themeFill="background1"/>
            <w:vAlign w:val="center"/>
          </w:tcPr>
          <w:p>
            <w:pPr>
              <w:jc w:val="center"/>
              <w:rPr>
                <w:rFonts w:ascii="仿宋" w:hAnsi="仿宋" w:eastAsia="仿宋" w:cs="宋体"/>
                <w:b/>
                <w:bCs/>
                <w:sz w:val="24"/>
                <w:szCs w:val="24"/>
              </w:rPr>
            </w:pPr>
            <w:r>
              <w:rPr>
                <w:rFonts w:hint="eastAsia" w:ascii="仿宋" w:hAnsi="仿宋" w:eastAsia="仿宋" w:cs="宋体"/>
                <w:b/>
                <w:bCs/>
                <w:sz w:val="24"/>
                <w:szCs w:val="24"/>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FFFFFF" w:themeFill="background1"/>
          <w:tblLayout w:type="fixed"/>
          <w:tblCellMar>
            <w:top w:w="0" w:type="dxa"/>
            <w:left w:w="108" w:type="dxa"/>
            <w:bottom w:w="0" w:type="dxa"/>
            <w:right w:w="108" w:type="dxa"/>
          </w:tblCellMar>
        </w:tblPrEx>
        <w:trPr>
          <w:trHeight w:val="397" w:hRule="atLeast"/>
        </w:trPr>
        <w:tc>
          <w:tcPr>
            <w:tcW w:w="847" w:type="dxa"/>
            <w:tcBorders>
              <w:tl2br w:val="nil"/>
              <w:tr2bl w:val="nil"/>
            </w:tcBorders>
            <w:shd w:val="clear" w:color="auto" w:fill="FFFFFF" w:themeFill="background1"/>
            <w:vAlign w:val="center"/>
          </w:tcPr>
          <w:p>
            <w:pPr>
              <w:jc w:val="center"/>
              <w:rPr>
                <w:rFonts w:ascii="仿宋" w:hAnsi="仿宋" w:eastAsia="仿宋" w:cs="宋体"/>
                <w:sz w:val="24"/>
                <w:szCs w:val="24"/>
              </w:rPr>
            </w:pPr>
            <w:r>
              <w:rPr>
                <w:rFonts w:hint="eastAsia" w:ascii="仿宋" w:hAnsi="仿宋" w:eastAsia="仿宋" w:cs="宋体"/>
                <w:sz w:val="24"/>
                <w:szCs w:val="24"/>
              </w:rPr>
              <w:t>1</w:t>
            </w:r>
          </w:p>
        </w:tc>
        <w:tc>
          <w:tcPr>
            <w:tcW w:w="1950" w:type="dxa"/>
            <w:tcBorders>
              <w:tl2br w:val="nil"/>
              <w:tr2bl w:val="nil"/>
            </w:tcBorders>
            <w:shd w:val="clear" w:color="auto" w:fill="FFFFFF" w:themeFill="background1"/>
            <w:vAlign w:val="center"/>
          </w:tcPr>
          <w:p>
            <w:pPr>
              <w:jc w:val="left"/>
              <w:rPr>
                <w:rFonts w:ascii="仿宋" w:hAnsi="仿宋" w:eastAsia="仿宋" w:cs="宋体"/>
                <w:sz w:val="24"/>
                <w:szCs w:val="24"/>
              </w:rPr>
            </w:pPr>
            <w:r>
              <w:rPr>
                <w:rFonts w:hint="eastAsia" w:ascii="仿宋" w:hAnsi="仿宋" w:eastAsia="仿宋" w:cs="宋体"/>
                <w:sz w:val="24"/>
                <w:szCs w:val="24"/>
              </w:rPr>
              <w:t>手持式石材切割机</w:t>
            </w:r>
          </w:p>
        </w:tc>
        <w:tc>
          <w:tcPr>
            <w:tcW w:w="2994" w:type="dxa"/>
            <w:tcBorders>
              <w:tl2br w:val="nil"/>
              <w:tr2bl w:val="nil"/>
            </w:tcBorders>
            <w:shd w:val="clear" w:color="auto" w:fill="FFFFFF" w:themeFill="background1"/>
            <w:vAlign w:val="center"/>
          </w:tcPr>
          <w:p>
            <w:pPr>
              <w:jc w:val="left"/>
              <w:rPr>
                <w:rFonts w:ascii="仿宋" w:hAnsi="仿宋" w:eastAsia="仿宋" w:cs="宋体"/>
                <w:sz w:val="24"/>
                <w:szCs w:val="24"/>
              </w:rPr>
            </w:pPr>
            <w:r>
              <w:rPr>
                <w:rFonts w:hint="eastAsia" w:ascii="仿宋" w:hAnsi="仿宋" w:eastAsia="仿宋" w:cs="宋体"/>
                <w:sz w:val="24"/>
                <w:szCs w:val="24"/>
              </w:rPr>
              <w:t>13000r/min 1240W锯深30mm</w:t>
            </w:r>
          </w:p>
        </w:tc>
        <w:tc>
          <w:tcPr>
            <w:tcW w:w="756" w:type="dxa"/>
            <w:tcBorders>
              <w:tl2br w:val="nil"/>
              <w:tr2bl w:val="nil"/>
            </w:tcBorders>
            <w:shd w:val="clear" w:color="auto" w:fill="FFFFFF" w:themeFill="background1"/>
            <w:vAlign w:val="center"/>
          </w:tcPr>
          <w:p>
            <w:pPr>
              <w:jc w:val="center"/>
              <w:rPr>
                <w:rFonts w:ascii="仿宋" w:hAnsi="仿宋" w:eastAsia="仿宋" w:cs="宋体"/>
                <w:sz w:val="24"/>
                <w:szCs w:val="24"/>
              </w:rPr>
            </w:pPr>
            <w:r>
              <w:rPr>
                <w:rFonts w:hint="eastAsia" w:ascii="仿宋" w:hAnsi="仿宋" w:eastAsia="仿宋" w:cs="宋体"/>
                <w:sz w:val="24"/>
                <w:szCs w:val="24"/>
              </w:rPr>
              <w:t>台</w:t>
            </w:r>
          </w:p>
        </w:tc>
        <w:tc>
          <w:tcPr>
            <w:tcW w:w="2040" w:type="dxa"/>
            <w:tcBorders>
              <w:tl2br w:val="nil"/>
              <w:tr2bl w:val="nil"/>
            </w:tcBorders>
            <w:shd w:val="clear" w:color="auto" w:fill="FFFFFF" w:themeFill="background1"/>
            <w:vAlign w:val="center"/>
          </w:tcPr>
          <w:p>
            <w:pPr>
              <w:jc w:val="left"/>
              <w:rPr>
                <w:rFonts w:ascii="仿宋" w:hAnsi="仿宋" w:eastAsia="仿宋" w:cs="宋体"/>
                <w:sz w:val="24"/>
                <w:szCs w:val="24"/>
              </w:rPr>
            </w:pPr>
            <w:r>
              <w:rPr>
                <w:rFonts w:hint="eastAsia" w:ascii="仿宋" w:hAnsi="仿宋" w:eastAsia="仿宋" w:cs="宋体"/>
                <w:sz w:val="24"/>
                <w:szCs w:val="24"/>
              </w:rPr>
              <w:t>1台（含锯片）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97" w:hRule="atLeast"/>
        </w:trPr>
        <w:tc>
          <w:tcPr>
            <w:tcW w:w="847" w:type="dxa"/>
            <w:tcBorders>
              <w:tl2br w:val="nil"/>
              <w:tr2bl w:val="nil"/>
            </w:tcBorders>
            <w:shd w:val="clear" w:color="auto" w:fill="FFFFFF" w:themeFill="background1"/>
            <w:vAlign w:val="center"/>
          </w:tcPr>
          <w:p>
            <w:pPr>
              <w:jc w:val="center"/>
              <w:rPr>
                <w:rFonts w:ascii="仿宋" w:hAnsi="仿宋" w:eastAsia="仿宋" w:cs="宋体"/>
                <w:sz w:val="24"/>
                <w:szCs w:val="24"/>
              </w:rPr>
            </w:pPr>
            <w:r>
              <w:rPr>
                <w:rFonts w:hint="eastAsia" w:ascii="仿宋" w:hAnsi="仿宋" w:eastAsia="仿宋" w:cs="宋体"/>
                <w:sz w:val="24"/>
                <w:szCs w:val="24"/>
              </w:rPr>
              <w:t>2</w:t>
            </w:r>
          </w:p>
        </w:tc>
        <w:tc>
          <w:tcPr>
            <w:tcW w:w="1950" w:type="dxa"/>
            <w:tcBorders>
              <w:tl2br w:val="nil"/>
              <w:tr2bl w:val="nil"/>
            </w:tcBorders>
            <w:shd w:val="clear" w:color="auto" w:fill="FFFFFF" w:themeFill="background1"/>
            <w:vAlign w:val="center"/>
          </w:tcPr>
          <w:p>
            <w:pPr>
              <w:jc w:val="left"/>
              <w:rPr>
                <w:rFonts w:ascii="仿宋" w:hAnsi="仿宋" w:eastAsia="仿宋" w:cs="宋体"/>
                <w:sz w:val="24"/>
                <w:szCs w:val="24"/>
              </w:rPr>
            </w:pPr>
            <w:r>
              <w:rPr>
                <w:rFonts w:hint="eastAsia" w:ascii="仿宋" w:hAnsi="仿宋" w:eastAsia="仿宋" w:cs="宋体"/>
                <w:sz w:val="24"/>
                <w:szCs w:val="24"/>
              </w:rPr>
              <w:t>拉杆式木工斜切锯（配架子）</w:t>
            </w:r>
          </w:p>
        </w:tc>
        <w:tc>
          <w:tcPr>
            <w:tcW w:w="2994" w:type="dxa"/>
            <w:tcBorders>
              <w:tl2br w:val="nil"/>
              <w:tr2bl w:val="nil"/>
            </w:tcBorders>
            <w:shd w:val="clear" w:color="auto" w:fill="FFFFFF" w:themeFill="background1"/>
            <w:vAlign w:val="center"/>
          </w:tcPr>
          <w:p>
            <w:pPr>
              <w:jc w:val="left"/>
              <w:rPr>
                <w:rFonts w:ascii="仿宋" w:hAnsi="仿宋" w:eastAsia="仿宋" w:cs="宋体"/>
                <w:sz w:val="24"/>
                <w:szCs w:val="24"/>
              </w:rPr>
            </w:pPr>
            <w:r>
              <w:rPr>
                <w:rFonts w:hint="eastAsia" w:ascii="仿宋" w:hAnsi="仿宋" w:eastAsia="仿宋" w:cs="宋体"/>
                <w:sz w:val="24"/>
                <w:szCs w:val="24"/>
              </w:rPr>
              <w:t>1675W,锯片转1900-3000rpm,锯片孔径30mm,锯片直径305mm</w:t>
            </w:r>
          </w:p>
        </w:tc>
        <w:tc>
          <w:tcPr>
            <w:tcW w:w="756" w:type="dxa"/>
            <w:tcBorders>
              <w:tl2br w:val="nil"/>
              <w:tr2bl w:val="nil"/>
            </w:tcBorders>
            <w:shd w:val="clear" w:color="auto" w:fill="FFFFFF" w:themeFill="background1"/>
            <w:vAlign w:val="center"/>
          </w:tcPr>
          <w:p>
            <w:pPr>
              <w:jc w:val="center"/>
              <w:rPr>
                <w:rFonts w:ascii="仿宋" w:hAnsi="仿宋" w:eastAsia="仿宋" w:cs="宋体"/>
                <w:sz w:val="24"/>
                <w:szCs w:val="24"/>
              </w:rPr>
            </w:pPr>
            <w:r>
              <w:rPr>
                <w:rFonts w:hint="eastAsia" w:ascii="仿宋" w:hAnsi="仿宋" w:eastAsia="仿宋" w:cs="宋体"/>
                <w:sz w:val="24"/>
                <w:szCs w:val="24"/>
              </w:rPr>
              <w:t>台</w:t>
            </w:r>
          </w:p>
        </w:tc>
        <w:tc>
          <w:tcPr>
            <w:tcW w:w="2040" w:type="dxa"/>
            <w:tcBorders>
              <w:tl2br w:val="nil"/>
              <w:tr2bl w:val="nil"/>
            </w:tcBorders>
            <w:shd w:val="clear" w:color="auto" w:fill="FFFFFF" w:themeFill="background1"/>
            <w:vAlign w:val="center"/>
          </w:tcPr>
          <w:p>
            <w:pPr>
              <w:jc w:val="left"/>
              <w:rPr>
                <w:rFonts w:ascii="仿宋" w:hAnsi="仿宋" w:eastAsia="仿宋" w:cs="宋体"/>
                <w:sz w:val="24"/>
                <w:szCs w:val="24"/>
              </w:rPr>
            </w:pPr>
            <w:r>
              <w:rPr>
                <w:rFonts w:hint="eastAsia" w:ascii="仿宋" w:hAnsi="仿宋" w:eastAsia="仿宋" w:cs="宋体"/>
                <w:sz w:val="24"/>
                <w:szCs w:val="24"/>
              </w:rPr>
              <w:t>3个工位公用一台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97" w:hRule="atLeast"/>
        </w:trPr>
        <w:tc>
          <w:tcPr>
            <w:tcW w:w="847" w:type="dxa"/>
            <w:tcBorders>
              <w:tl2br w:val="nil"/>
              <w:tr2bl w:val="nil"/>
            </w:tcBorders>
            <w:shd w:val="clear" w:color="auto" w:fill="FFFFFF" w:themeFill="background1"/>
            <w:vAlign w:val="center"/>
          </w:tcPr>
          <w:p>
            <w:pPr>
              <w:jc w:val="center"/>
              <w:rPr>
                <w:rFonts w:ascii="仿宋" w:hAnsi="仿宋" w:eastAsia="仿宋" w:cs="宋体"/>
                <w:sz w:val="24"/>
                <w:szCs w:val="24"/>
              </w:rPr>
            </w:pPr>
            <w:r>
              <w:rPr>
                <w:rFonts w:hint="eastAsia" w:ascii="仿宋" w:hAnsi="仿宋" w:eastAsia="仿宋" w:cs="宋体"/>
                <w:sz w:val="24"/>
                <w:szCs w:val="24"/>
              </w:rPr>
              <w:t>3</w:t>
            </w:r>
          </w:p>
        </w:tc>
        <w:tc>
          <w:tcPr>
            <w:tcW w:w="1950" w:type="dxa"/>
            <w:tcBorders>
              <w:tl2br w:val="nil"/>
              <w:tr2bl w:val="nil"/>
            </w:tcBorders>
            <w:shd w:val="clear" w:color="auto" w:fill="FFFFFF" w:themeFill="background1"/>
            <w:vAlign w:val="center"/>
          </w:tcPr>
          <w:p>
            <w:pPr>
              <w:jc w:val="center"/>
              <w:rPr>
                <w:rFonts w:ascii="仿宋" w:hAnsi="仿宋" w:eastAsia="仿宋" w:cs="宋体"/>
                <w:sz w:val="24"/>
                <w:szCs w:val="24"/>
              </w:rPr>
            </w:pPr>
            <w:r>
              <w:rPr>
                <w:rFonts w:hint="eastAsia" w:ascii="仿宋" w:hAnsi="仿宋" w:eastAsia="仿宋" w:cs="宋体"/>
                <w:sz w:val="24"/>
                <w:szCs w:val="24"/>
              </w:rPr>
              <w:t>手持木工切割机</w:t>
            </w:r>
          </w:p>
        </w:tc>
        <w:tc>
          <w:tcPr>
            <w:tcW w:w="2994" w:type="dxa"/>
            <w:tcBorders>
              <w:tl2br w:val="nil"/>
              <w:tr2bl w:val="nil"/>
            </w:tcBorders>
            <w:shd w:val="clear" w:color="auto" w:fill="FFFFFF" w:themeFill="background1"/>
            <w:vAlign w:val="center"/>
          </w:tcPr>
          <w:p>
            <w:pPr>
              <w:rPr>
                <w:rFonts w:ascii="仿宋" w:hAnsi="仿宋" w:eastAsia="仿宋" w:cs="宋体"/>
                <w:sz w:val="24"/>
                <w:szCs w:val="24"/>
              </w:rPr>
            </w:pPr>
            <w:r>
              <w:rPr>
                <w:rFonts w:hint="eastAsia" w:ascii="仿宋" w:hAnsi="仿宋" w:eastAsia="仿宋" w:cs="宋体"/>
                <w:sz w:val="24"/>
                <w:szCs w:val="24"/>
              </w:rPr>
              <w:t>13000r/min 1240W 锯深30mm</w:t>
            </w:r>
          </w:p>
        </w:tc>
        <w:tc>
          <w:tcPr>
            <w:tcW w:w="756" w:type="dxa"/>
            <w:tcBorders>
              <w:tl2br w:val="nil"/>
              <w:tr2bl w:val="nil"/>
            </w:tcBorders>
            <w:shd w:val="clear" w:color="auto" w:fill="FFFFFF" w:themeFill="background1"/>
            <w:vAlign w:val="center"/>
          </w:tcPr>
          <w:p>
            <w:pPr>
              <w:jc w:val="center"/>
              <w:rPr>
                <w:rFonts w:ascii="仿宋" w:hAnsi="仿宋" w:eastAsia="仿宋" w:cs="宋体"/>
                <w:sz w:val="24"/>
                <w:szCs w:val="24"/>
              </w:rPr>
            </w:pPr>
          </w:p>
        </w:tc>
        <w:tc>
          <w:tcPr>
            <w:tcW w:w="2040" w:type="dxa"/>
            <w:tcBorders>
              <w:tl2br w:val="nil"/>
              <w:tr2bl w:val="nil"/>
            </w:tcBorders>
            <w:shd w:val="clear" w:color="auto" w:fill="FFFFFF" w:themeFill="background1"/>
            <w:vAlign w:val="center"/>
          </w:tcPr>
          <w:p>
            <w:pPr>
              <w:jc w:val="left"/>
              <w:rPr>
                <w:rFonts w:ascii="仿宋" w:hAnsi="仿宋" w:eastAsia="仿宋" w:cs="宋体"/>
                <w:sz w:val="24"/>
                <w:szCs w:val="24"/>
              </w:rPr>
            </w:pPr>
            <w:r>
              <w:rPr>
                <w:rFonts w:hint="eastAsia" w:ascii="仿宋" w:hAnsi="仿宋" w:eastAsia="仿宋" w:cs="宋体"/>
                <w:sz w:val="24"/>
                <w:szCs w:val="24"/>
              </w:rPr>
              <w:t>1台（含锯片）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97" w:hRule="atLeast"/>
        </w:trPr>
        <w:tc>
          <w:tcPr>
            <w:tcW w:w="847" w:type="dxa"/>
            <w:tcBorders>
              <w:tl2br w:val="nil"/>
              <w:tr2bl w:val="nil"/>
            </w:tcBorders>
            <w:shd w:val="clear" w:color="auto" w:fill="FFFFFF" w:themeFill="background1"/>
            <w:vAlign w:val="center"/>
          </w:tcPr>
          <w:p>
            <w:pPr>
              <w:jc w:val="center"/>
              <w:rPr>
                <w:rFonts w:ascii="仿宋" w:hAnsi="仿宋" w:eastAsia="仿宋" w:cs="宋体"/>
                <w:sz w:val="24"/>
                <w:szCs w:val="24"/>
              </w:rPr>
            </w:pPr>
            <w:r>
              <w:rPr>
                <w:rFonts w:hint="eastAsia" w:ascii="仿宋" w:hAnsi="仿宋" w:eastAsia="仿宋" w:cs="宋体"/>
                <w:sz w:val="24"/>
                <w:szCs w:val="24"/>
              </w:rPr>
              <w:t>4</w:t>
            </w:r>
          </w:p>
        </w:tc>
        <w:tc>
          <w:tcPr>
            <w:tcW w:w="1950" w:type="dxa"/>
            <w:tcBorders>
              <w:tl2br w:val="nil"/>
              <w:tr2bl w:val="nil"/>
            </w:tcBorders>
            <w:shd w:val="clear" w:color="auto" w:fill="FFFFFF" w:themeFill="background1"/>
            <w:vAlign w:val="center"/>
          </w:tcPr>
          <w:p>
            <w:pPr>
              <w:jc w:val="left"/>
              <w:rPr>
                <w:rFonts w:ascii="仿宋" w:hAnsi="仿宋" w:eastAsia="仿宋" w:cs="宋体"/>
                <w:sz w:val="24"/>
                <w:szCs w:val="24"/>
              </w:rPr>
            </w:pPr>
            <w:r>
              <w:rPr>
                <w:rFonts w:hint="eastAsia" w:ascii="仿宋" w:hAnsi="仿宋" w:eastAsia="仿宋" w:cs="宋体"/>
                <w:sz w:val="24"/>
                <w:szCs w:val="24"/>
              </w:rPr>
              <w:t>手持无线充电钻</w:t>
            </w:r>
          </w:p>
        </w:tc>
        <w:tc>
          <w:tcPr>
            <w:tcW w:w="2994" w:type="dxa"/>
            <w:tcBorders>
              <w:tl2br w:val="nil"/>
              <w:tr2bl w:val="nil"/>
            </w:tcBorders>
            <w:shd w:val="clear" w:color="auto" w:fill="FFFFFF" w:themeFill="background1"/>
            <w:vAlign w:val="center"/>
          </w:tcPr>
          <w:p>
            <w:pPr>
              <w:jc w:val="left"/>
              <w:rPr>
                <w:rFonts w:ascii="仿宋" w:hAnsi="仿宋" w:eastAsia="仿宋" w:cs="宋体"/>
                <w:sz w:val="24"/>
                <w:szCs w:val="24"/>
              </w:rPr>
            </w:pPr>
            <w:r>
              <w:rPr>
                <w:rFonts w:hint="eastAsia" w:ascii="仿宋" w:hAnsi="仿宋" w:eastAsia="仿宋" w:cs="宋体"/>
                <w:sz w:val="24"/>
                <w:szCs w:val="24"/>
              </w:rPr>
              <w:t>东成,Z1E-FF02-110；0-450/min、扭矩25NM</w:t>
            </w:r>
          </w:p>
        </w:tc>
        <w:tc>
          <w:tcPr>
            <w:tcW w:w="756" w:type="dxa"/>
            <w:tcBorders>
              <w:tl2br w:val="nil"/>
              <w:tr2bl w:val="nil"/>
            </w:tcBorders>
            <w:shd w:val="clear" w:color="auto" w:fill="FFFFFF" w:themeFill="background1"/>
            <w:vAlign w:val="center"/>
          </w:tcPr>
          <w:p>
            <w:pPr>
              <w:jc w:val="center"/>
              <w:rPr>
                <w:rFonts w:ascii="仿宋" w:hAnsi="仿宋" w:eastAsia="仿宋" w:cs="宋体"/>
                <w:sz w:val="24"/>
                <w:szCs w:val="24"/>
              </w:rPr>
            </w:pPr>
            <w:r>
              <w:rPr>
                <w:rFonts w:hint="eastAsia" w:ascii="仿宋" w:hAnsi="仿宋" w:eastAsia="仿宋" w:cs="宋体"/>
                <w:sz w:val="24"/>
                <w:szCs w:val="24"/>
              </w:rPr>
              <w:t>台</w:t>
            </w:r>
          </w:p>
        </w:tc>
        <w:tc>
          <w:tcPr>
            <w:tcW w:w="2040" w:type="dxa"/>
            <w:tcBorders>
              <w:tl2br w:val="nil"/>
              <w:tr2bl w:val="nil"/>
            </w:tcBorders>
            <w:shd w:val="clear" w:color="auto" w:fill="FFFFFF" w:themeFill="background1"/>
            <w:vAlign w:val="center"/>
          </w:tcPr>
          <w:p>
            <w:pPr>
              <w:jc w:val="left"/>
              <w:rPr>
                <w:rFonts w:ascii="仿宋" w:hAnsi="仿宋" w:eastAsia="仿宋" w:cs="宋体"/>
                <w:sz w:val="24"/>
                <w:szCs w:val="24"/>
              </w:rPr>
            </w:pPr>
            <w:r>
              <w:rPr>
                <w:rFonts w:hint="eastAsia" w:ascii="仿宋" w:hAnsi="仿宋" w:eastAsia="仿宋" w:cs="宋体"/>
                <w:sz w:val="24"/>
                <w:szCs w:val="24"/>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FFFFFF" w:themeFill="background1"/>
          <w:tblLayout w:type="fixed"/>
          <w:tblCellMar>
            <w:top w:w="0" w:type="dxa"/>
            <w:left w:w="108" w:type="dxa"/>
            <w:bottom w:w="0" w:type="dxa"/>
            <w:right w:w="108" w:type="dxa"/>
          </w:tblCellMar>
        </w:tblPrEx>
        <w:trPr>
          <w:trHeight w:val="397" w:hRule="atLeast"/>
        </w:trPr>
        <w:tc>
          <w:tcPr>
            <w:tcW w:w="847" w:type="dxa"/>
            <w:tcBorders>
              <w:tl2br w:val="nil"/>
              <w:tr2bl w:val="nil"/>
            </w:tcBorders>
            <w:shd w:val="clear" w:color="auto" w:fill="FFFFFF" w:themeFill="background1"/>
            <w:vAlign w:val="center"/>
          </w:tcPr>
          <w:p>
            <w:pPr>
              <w:jc w:val="center"/>
              <w:rPr>
                <w:rFonts w:ascii="仿宋" w:hAnsi="仿宋" w:eastAsia="仿宋" w:cs="宋体"/>
                <w:sz w:val="24"/>
                <w:szCs w:val="24"/>
              </w:rPr>
            </w:pPr>
            <w:r>
              <w:rPr>
                <w:rFonts w:hint="eastAsia" w:ascii="仿宋" w:hAnsi="仿宋" w:eastAsia="仿宋" w:cs="宋体"/>
                <w:sz w:val="24"/>
                <w:szCs w:val="24"/>
              </w:rPr>
              <w:t>5</w:t>
            </w:r>
          </w:p>
        </w:tc>
        <w:tc>
          <w:tcPr>
            <w:tcW w:w="1950" w:type="dxa"/>
            <w:tcBorders>
              <w:tl2br w:val="nil"/>
              <w:tr2bl w:val="nil"/>
            </w:tcBorders>
            <w:shd w:val="clear" w:color="auto" w:fill="FFFFFF" w:themeFill="background1"/>
            <w:vAlign w:val="center"/>
          </w:tcPr>
          <w:p>
            <w:pPr>
              <w:jc w:val="left"/>
              <w:rPr>
                <w:rFonts w:ascii="仿宋" w:hAnsi="仿宋" w:eastAsia="仿宋" w:cs="宋体"/>
                <w:sz w:val="24"/>
                <w:szCs w:val="24"/>
              </w:rPr>
            </w:pPr>
            <w:r>
              <w:rPr>
                <w:rFonts w:hint="eastAsia" w:ascii="仿宋" w:hAnsi="仿宋" w:eastAsia="仿宋" w:cs="宋体"/>
                <w:sz w:val="24"/>
                <w:szCs w:val="24"/>
              </w:rPr>
              <w:t>多力士搅拌机</w:t>
            </w:r>
          </w:p>
        </w:tc>
        <w:tc>
          <w:tcPr>
            <w:tcW w:w="2994" w:type="dxa"/>
            <w:tcBorders>
              <w:tl2br w:val="nil"/>
              <w:tr2bl w:val="nil"/>
            </w:tcBorders>
            <w:shd w:val="clear" w:color="auto" w:fill="FFFFFF" w:themeFill="background1"/>
            <w:vAlign w:val="center"/>
          </w:tcPr>
          <w:p>
            <w:pPr>
              <w:jc w:val="left"/>
              <w:rPr>
                <w:rFonts w:ascii="仿宋" w:hAnsi="仿宋" w:eastAsia="仿宋" w:cs="宋体"/>
                <w:sz w:val="24"/>
                <w:szCs w:val="24"/>
              </w:rPr>
            </w:pPr>
            <w:r>
              <w:rPr>
                <w:rFonts w:hint="eastAsia" w:ascii="仿宋" w:hAnsi="仿宋" w:eastAsia="仿宋" w:cs="宋体"/>
                <w:sz w:val="24"/>
                <w:szCs w:val="24"/>
              </w:rPr>
              <w:t>多力士，681201；850W,650r/min</w:t>
            </w:r>
          </w:p>
        </w:tc>
        <w:tc>
          <w:tcPr>
            <w:tcW w:w="756" w:type="dxa"/>
            <w:tcBorders>
              <w:tl2br w:val="nil"/>
              <w:tr2bl w:val="nil"/>
            </w:tcBorders>
            <w:shd w:val="clear" w:color="auto" w:fill="FFFFFF" w:themeFill="background1"/>
            <w:vAlign w:val="center"/>
          </w:tcPr>
          <w:p>
            <w:pPr>
              <w:jc w:val="center"/>
              <w:rPr>
                <w:rFonts w:ascii="仿宋" w:hAnsi="仿宋" w:eastAsia="仿宋" w:cs="宋体"/>
                <w:sz w:val="24"/>
                <w:szCs w:val="24"/>
              </w:rPr>
            </w:pPr>
            <w:r>
              <w:rPr>
                <w:rFonts w:hint="eastAsia" w:ascii="仿宋" w:hAnsi="仿宋" w:eastAsia="仿宋" w:cs="宋体"/>
                <w:sz w:val="24"/>
                <w:szCs w:val="24"/>
              </w:rPr>
              <w:t>台</w:t>
            </w:r>
          </w:p>
        </w:tc>
        <w:tc>
          <w:tcPr>
            <w:tcW w:w="2040" w:type="dxa"/>
            <w:tcBorders>
              <w:tl2br w:val="nil"/>
              <w:tr2bl w:val="nil"/>
            </w:tcBorders>
            <w:shd w:val="clear" w:color="auto" w:fill="FFFFFF" w:themeFill="background1"/>
            <w:vAlign w:val="center"/>
          </w:tcPr>
          <w:p>
            <w:pPr>
              <w:jc w:val="left"/>
              <w:rPr>
                <w:rFonts w:ascii="仿宋" w:hAnsi="仿宋" w:eastAsia="仿宋" w:cs="宋体"/>
                <w:sz w:val="24"/>
                <w:szCs w:val="24"/>
              </w:rPr>
            </w:pPr>
            <w:r>
              <w:rPr>
                <w:rFonts w:hint="eastAsia" w:ascii="仿宋" w:hAnsi="仿宋" w:eastAsia="仿宋" w:cs="宋体"/>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FFFFFF" w:themeFill="background1"/>
          <w:tblLayout w:type="fixed"/>
          <w:tblCellMar>
            <w:top w:w="0" w:type="dxa"/>
            <w:left w:w="108" w:type="dxa"/>
            <w:bottom w:w="0" w:type="dxa"/>
            <w:right w:w="108" w:type="dxa"/>
          </w:tblCellMar>
        </w:tblPrEx>
        <w:trPr>
          <w:trHeight w:val="397" w:hRule="atLeast"/>
        </w:trPr>
        <w:tc>
          <w:tcPr>
            <w:tcW w:w="847" w:type="dxa"/>
            <w:tcBorders>
              <w:tl2br w:val="nil"/>
              <w:tr2bl w:val="nil"/>
            </w:tcBorders>
            <w:shd w:val="clear" w:color="auto" w:fill="FFFFFF" w:themeFill="background1"/>
            <w:vAlign w:val="center"/>
          </w:tcPr>
          <w:p>
            <w:pPr>
              <w:jc w:val="center"/>
              <w:rPr>
                <w:rFonts w:ascii="仿宋" w:hAnsi="仿宋" w:eastAsia="仿宋" w:cs="宋体"/>
                <w:sz w:val="24"/>
                <w:szCs w:val="24"/>
              </w:rPr>
            </w:pPr>
            <w:r>
              <w:rPr>
                <w:rFonts w:hint="eastAsia" w:ascii="仿宋" w:hAnsi="仿宋" w:eastAsia="仿宋" w:cs="宋体"/>
                <w:sz w:val="24"/>
                <w:szCs w:val="24"/>
              </w:rPr>
              <w:t>6</w:t>
            </w:r>
          </w:p>
        </w:tc>
        <w:tc>
          <w:tcPr>
            <w:tcW w:w="1950" w:type="dxa"/>
            <w:tcBorders>
              <w:tl2br w:val="nil"/>
              <w:tr2bl w:val="nil"/>
            </w:tcBorders>
            <w:shd w:val="clear" w:color="auto" w:fill="FFFFFF" w:themeFill="background1"/>
            <w:vAlign w:val="center"/>
          </w:tcPr>
          <w:p>
            <w:pPr>
              <w:jc w:val="left"/>
              <w:rPr>
                <w:rFonts w:ascii="仿宋" w:hAnsi="仿宋" w:eastAsia="仿宋" w:cs="宋体"/>
                <w:sz w:val="24"/>
                <w:szCs w:val="24"/>
              </w:rPr>
            </w:pPr>
            <w:r>
              <w:rPr>
                <w:rFonts w:hint="eastAsia" w:ascii="仿宋" w:hAnsi="仿宋" w:eastAsia="仿宋" w:cs="宋体"/>
                <w:sz w:val="24"/>
                <w:szCs w:val="24"/>
              </w:rPr>
              <w:t>角磨机</w:t>
            </w:r>
          </w:p>
        </w:tc>
        <w:tc>
          <w:tcPr>
            <w:tcW w:w="2994" w:type="dxa"/>
            <w:tcBorders>
              <w:tl2br w:val="nil"/>
              <w:tr2bl w:val="nil"/>
            </w:tcBorders>
            <w:shd w:val="clear" w:color="auto" w:fill="FFFFFF" w:themeFill="background1"/>
            <w:vAlign w:val="center"/>
          </w:tcPr>
          <w:p>
            <w:pPr>
              <w:jc w:val="left"/>
              <w:rPr>
                <w:rFonts w:ascii="仿宋" w:hAnsi="仿宋" w:eastAsia="仿宋" w:cs="宋体"/>
                <w:sz w:val="24"/>
                <w:szCs w:val="24"/>
              </w:rPr>
            </w:pPr>
            <w:r>
              <w:rPr>
                <w:rFonts w:hint="eastAsia" w:ascii="仿宋" w:hAnsi="仿宋" w:eastAsia="仿宋" w:cs="宋体"/>
                <w:sz w:val="24"/>
                <w:szCs w:val="24"/>
              </w:rPr>
              <w:t>东成,SIM-FF05-100B；13000r/min 850W</w:t>
            </w:r>
          </w:p>
        </w:tc>
        <w:tc>
          <w:tcPr>
            <w:tcW w:w="756" w:type="dxa"/>
            <w:tcBorders>
              <w:tl2br w:val="nil"/>
              <w:tr2bl w:val="nil"/>
            </w:tcBorders>
            <w:shd w:val="clear" w:color="auto" w:fill="FFFFFF" w:themeFill="background1"/>
            <w:vAlign w:val="center"/>
          </w:tcPr>
          <w:p>
            <w:pPr>
              <w:jc w:val="center"/>
              <w:rPr>
                <w:rFonts w:ascii="仿宋" w:hAnsi="仿宋" w:eastAsia="仿宋" w:cs="宋体"/>
                <w:sz w:val="24"/>
                <w:szCs w:val="24"/>
              </w:rPr>
            </w:pPr>
            <w:r>
              <w:rPr>
                <w:rFonts w:hint="eastAsia" w:ascii="仿宋" w:hAnsi="仿宋" w:eastAsia="仿宋" w:cs="宋体"/>
                <w:sz w:val="24"/>
                <w:szCs w:val="24"/>
              </w:rPr>
              <w:t>台</w:t>
            </w:r>
          </w:p>
        </w:tc>
        <w:tc>
          <w:tcPr>
            <w:tcW w:w="2040" w:type="dxa"/>
            <w:tcBorders>
              <w:tl2br w:val="nil"/>
              <w:tr2bl w:val="nil"/>
            </w:tcBorders>
            <w:shd w:val="clear" w:color="auto" w:fill="FFFFFF" w:themeFill="background1"/>
            <w:vAlign w:val="center"/>
          </w:tcPr>
          <w:p>
            <w:pPr>
              <w:jc w:val="left"/>
              <w:rPr>
                <w:rFonts w:ascii="仿宋" w:hAnsi="仿宋" w:eastAsia="仿宋" w:cs="宋体"/>
                <w:sz w:val="24"/>
                <w:szCs w:val="24"/>
              </w:rPr>
            </w:pPr>
            <w:r>
              <w:rPr>
                <w:rFonts w:hint="eastAsia" w:ascii="仿宋" w:hAnsi="仿宋" w:eastAsia="仿宋" w:cs="宋体"/>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FFFFFF" w:themeFill="background1"/>
          <w:tblLayout w:type="fixed"/>
          <w:tblCellMar>
            <w:top w:w="0" w:type="dxa"/>
            <w:left w:w="108" w:type="dxa"/>
            <w:bottom w:w="0" w:type="dxa"/>
            <w:right w:w="108" w:type="dxa"/>
          </w:tblCellMar>
        </w:tblPrEx>
        <w:trPr>
          <w:trHeight w:val="403" w:hRule="atLeast"/>
        </w:trPr>
        <w:tc>
          <w:tcPr>
            <w:tcW w:w="847" w:type="dxa"/>
            <w:tcBorders>
              <w:tl2br w:val="nil"/>
              <w:tr2bl w:val="nil"/>
            </w:tcBorders>
            <w:shd w:val="clear" w:color="auto" w:fill="FFFFFF" w:themeFill="background1"/>
            <w:vAlign w:val="center"/>
          </w:tcPr>
          <w:p>
            <w:pPr>
              <w:jc w:val="center"/>
              <w:rPr>
                <w:rFonts w:ascii="仿宋" w:hAnsi="仿宋" w:eastAsia="仿宋" w:cs="宋体"/>
                <w:sz w:val="24"/>
                <w:szCs w:val="24"/>
              </w:rPr>
            </w:pPr>
            <w:r>
              <w:rPr>
                <w:rFonts w:hint="eastAsia" w:ascii="仿宋" w:hAnsi="仿宋" w:eastAsia="仿宋" w:cs="宋体"/>
                <w:sz w:val="24"/>
                <w:szCs w:val="24"/>
              </w:rPr>
              <w:t>7</w:t>
            </w:r>
          </w:p>
        </w:tc>
        <w:tc>
          <w:tcPr>
            <w:tcW w:w="1950" w:type="dxa"/>
            <w:tcBorders>
              <w:tl2br w:val="nil"/>
              <w:tr2bl w:val="nil"/>
            </w:tcBorders>
            <w:shd w:val="clear" w:color="auto" w:fill="FFFFFF" w:themeFill="background1"/>
            <w:vAlign w:val="center"/>
          </w:tcPr>
          <w:p>
            <w:pPr>
              <w:jc w:val="left"/>
              <w:rPr>
                <w:rFonts w:ascii="仿宋" w:hAnsi="仿宋" w:eastAsia="仿宋" w:cs="宋体"/>
                <w:sz w:val="24"/>
                <w:szCs w:val="24"/>
              </w:rPr>
            </w:pPr>
            <w:r>
              <w:rPr>
                <w:rFonts w:hint="eastAsia" w:ascii="仿宋" w:hAnsi="仿宋" w:eastAsia="仿宋" w:cs="宋体"/>
                <w:sz w:val="24"/>
                <w:szCs w:val="24"/>
              </w:rPr>
              <w:t>手推车</w:t>
            </w:r>
          </w:p>
        </w:tc>
        <w:tc>
          <w:tcPr>
            <w:tcW w:w="2994" w:type="dxa"/>
            <w:tcBorders>
              <w:tl2br w:val="nil"/>
              <w:tr2bl w:val="nil"/>
            </w:tcBorders>
            <w:shd w:val="clear" w:color="auto" w:fill="FFFFFF" w:themeFill="background1"/>
            <w:vAlign w:val="center"/>
          </w:tcPr>
          <w:p>
            <w:pPr>
              <w:jc w:val="left"/>
              <w:rPr>
                <w:rFonts w:ascii="仿宋" w:hAnsi="仿宋" w:eastAsia="仿宋" w:cs="宋体"/>
                <w:sz w:val="24"/>
                <w:szCs w:val="24"/>
              </w:rPr>
            </w:pPr>
          </w:p>
        </w:tc>
        <w:tc>
          <w:tcPr>
            <w:tcW w:w="756" w:type="dxa"/>
            <w:tcBorders>
              <w:tl2br w:val="nil"/>
              <w:tr2bl w:val="nil"/>
            </w:tcBorders>
            <w:shd w:val="clear" w:color="auto" w:fill="FFFFFF" w:themeFill="background1"/>
            <w:vAlign w:val="center"/>
          </w:tcPr>
          <w:p>
            <w:pPr>
              <w:jc w:val="center"/>
              <w:rPr>
                <w:rFonts w:ascii="仿宋" w:hAnsi="仿宋" w:eastAsia="仿宋" w:cs="宋体"/>
                <w:sz w:val="24"/>
                <w:szCs w:val="24"/>
              </w:rPr>
            </w:pPr>
            <w:r>
              <w:rPr>
                <w:rFonts w:hint="eastAsia" w:ascii="仿宋" w:hAnsi="仿宋" w:eastAsia="仿宋" w:cs="宋体"/>
                <w:sz w:val="24"/>
                <w:szCs w:val="24"/>
              </w:rPr>
              <w:t>台</w:t>
            </w:r>
          </w:p>
        </w:tc>
        <w:tc>
          <w:tcPr>
            <w:tcW w:w="2040" w:type="dxa"/>
            <w:tcBorders>
              <w:tl2br w:val="nil"/>
              <w:tr2bl w:val="nil"/>
            </w:tcBorders>
            <w:shd w:val="clear" w:color="auto" w:fill="FFFFFF" w:themeFill="background1"/>
            <w:vAlign w:val="center"/>
          </w:tcPr>
          <w:p>
            <w:pPr>
              <w:jc w:val="left"/>
              <w:rPr>
                <w:rFonts w:ascii="仿宋" w:hAnsi="仿宋" w:eastAsia="仿宋" w:cs="宋体"/>
                <w:sz w:val="24"/>
                <w:szCs w:val="24"/>
              </w:rPr>
            </w:pPr>
            <w:r>
              <w:rPr>
                <w:rFonts w:hint="eastAsia" w:ascii="仿宋" w:hAnsi="仿宋" w:eastAsia="仿宋" w:cs="宋体"/>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97" w:hRule="atLeast"/>
        </w:trPr>
        <w:tc>
          <w:tcPr>
            <w:tcW w:w="847" w:type="dxa"/>
            <w:tcBorders>
              <w:tl2br w:val="nil"/>
              <w:tr2bl w:val="nil"/>
            </w:tcBorders>
            <w:shd w:val="clear" w:color="auto" w:fill="FFFFFF" w:themeFill="background1"/>
            <w:vAlign w:val="center"/>
          </w:tcPr>
          <w:p>
            <w:pPr>
              <w:jc w:val="center"/>
              <w:rPr>
                <w:rFonts w:ascii="仿宋" w:hAnsi="仿宋" w:eastAsia="仿宋" w:cs="宋体"/>
                <w:sz w:val="24"/>
                <w:szCs w:val="24"/>
              </w:rPr>
            </w:pPr>
            <w:r>
              <w:rPr>
                <w:rFonts w:hint="eastAsia" w:ascii="仿宋" w:hAnsi="仿宋" w:eastAsia="仿宋" w:cs="宋体"/>
                <w:sz w:val="24"/>
                <w:szCs w:val="24"/>
              </w:rPr>
              <w:t>8</w:t>
            </w:r>
          </w:p>
        </w:tc>
        <w:tc>
          <w:tcPr>
            <w:tcW w:w="1950" w:type="dxa"/>
            <w:tcBorders>
              <w:tl2br w:val="nil"/>
              <w:tr2bl w:val="nil"/>
            </w:tcBorders>
            <w:shd w:val="clear" w:color="auto" w:fill="FFFFFF" w:themeFill="background1"/>
            <w:vAlign w:val="center"/>
          </w:tcPr>
          <w:p>
            <w:pPr>
              <w:jc w:val="left"/>
              <w:rPr>
                <w:rFonts w:ascii="仿宋" w:hAnsi="仿宋" w:eastAsia="仿宋" w:cs="宋体"/>
                <w:sz w:val="24"/>
                <w:szCs w:val="24"/>
              </w:rPr>
            </w:pPr>
            <w:r>
              <w:rPr>
                <w:rFonts w:hint="eastAsia" w:ascii="仿宋" w:hAnsi="仿宋" w:eastAsia="仿宋" w:cs="宋体"/>
                <w:sz w:val="24"/>
                <w:szCs w:val="24"/>
              </w:rPr>
              <w:t>铁锹</w:t>
            </w:r>
          </w:p>
        </w:tc>
        <w:tc>
          <w:tcPr>
            <w:tcW w:w="2994" w:type="dxa"/>
            <w:tcBorders>
              <w:tl2br w:val="nil"/>
              <w:tr2bl w:val="nil"/>
            </w:tcBorders>
            <w:shd w:val="clear" w:color="auto" w:fill="FFFFFF" w:themeFill="background1"/>
            <w:vAlign w:val="center"/>
          </w:tcPr>
          <w:p>
            <w:pPr>
              <w:jc w:val="left"/>
              <w:rPr>
                <w:rFonts w:ascii="仿宋" w:hAnsi="仿宋" w:eastAsia="仿宋" w:cs="宋体"/>
                <w:sz w:val="24"/>
                <w:szCs w:val="24"/>
              </w:rPr>
            </w:pPr>
            <w:r>
              <w:rPr>
                <w:rFonts w:hint="eastAsia" w:ascii="仿宋" w:hAnsi="仿宋" w:eastAsia="仿宋" w:cs="宋体"/>
                <w:sz w:val="24"/>
                <w:szCs w:val="24"/>
              </w:rPr>
              <w:t>一把圆头、一把方头</w:t>
            </w:r>
          </w:p>
        </w:tc>
        <w:tc>
          <w:tcPr>
            <w:tcW w:w="756" w:type="dxa"/>
            <w:tcBorders>
              <w:tl2br w:val="nil"/>
              <w:tr2bl w:val="nil"/>
            </w:tcBorders>
            <w:shd w:val="clear" w:color="auto" w:fill="FFFFFF" w:themeFill="background1"/>
            <w:vAlign w:val="center"/>
          </w:tcPr>
          <w:p>
            <w:pPr>
              <w:jc w:val="center"/>
              <w:rPr>
                <w:rFonts w:ascii="仿宋" w:hAnsi="仿宋" w:eastAsia="仿宋" w:cs="宋体"/>
                <w:sz w:val="24"/>
                <w:szCs w:val="24"/>
              </w:rPr>
            </w:pPr>
            <w:r>
              <w:rPr>
                <w:rFonts w:hint="eastAsia" w:ascii="仿宋" w:hAnsi="仿宋" w:eastAsia="仿宋" w:cs="宋体"/>
                <w:sz w:val="24"/>
                <w:szCs w:val="24"/>
              </w:rPr>
              <w:t>把</w:t>
            </w:r>
          </w:p>
        </w:tc>
        <w:tc>
          <w:tcPr>
            <w:tcW w:w="2040" w:type="dxa"/>
            <w:tcBorders>
              <w:tl2br w:val="nil"/>
              <w:tr2bl w:val="nil"/>
            </w:tcBorders>
            <w:shd w:val="clear" w:color="auto" w:fill="FFFFFF" w:themeFill="background1"/>
            <w:vAlign w:val="center"/>
          </w:tcPr>
          <w:p>
            <w:pPr>
              <w:jc w:val="left"/>
              <w:rPr>
                <w:rFonts w:ascii="仿宋" w:hAnsi="仿宋" w:eastAsia="仿宋" w:cs="宋体"/>
                <w:sz w:val="24"/>
                <w:szCs w:val="24"/>
              </w:rPr>
            </w:pPr>
            <w:r>
              <w:rPr>
                <w:rFonts w:hint="eastAsia" w:ascii="仿宋" w:hAnsi="仿宋" w:eastAsia="仿宋" w:cs="宋体"/>
                <w:sz w:val="24"/>
                <w:szCs w:val="24"/>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97" w:hRule="atLeast"/>
        </w:trPr>
        <w:tc>
          <w:tcPr>
            <w:tcW w:w="847" w:type="dxa"/>
            <w:tcBorders>
              <w:tl2br w:val="nil"/>
              <w:tr2bl w:val="nil"/>
            </w:tcBorders>
            <w:shd w:val="clear" w:color="auto" w:fill="FFFFFF" w:themeFill="background1"/>
            <w:vAlign w:val="center"/>
          </w:tcPr>
          <w:p>
            <w:pPr>
              <w:jc w:val="center"/>
              <w:rPr>
                <w:rFonts w:ascii="仿宋" w:hAnsi="仿宋" w:eastAsia="仿宋" w:cs="宋体"/>
                <w:sz w:val="24"/>
                <w:szCs w:val="24"/>
              </w:rPr>
            </w:pPr>
            <w:r>
              <w:rPr>
                <w:rFonts w:hint="eastAsia" w:ascii="仿宋" w:hAnsi="仿宋" w:eastAsia="仿宋" w:cs="宋体"/>
                <w:sz w:val="24"/>
                <w:szCs w:val="24"/>
              </w:rPr>
              <w:t>9</w:t>
            </w:r>
          </w:p>
        </w:tc>
        <w:tc>
          <w:tcPr>
            <w:tcW w:w="1950" w:type="dxa"/>
            <w:tcBorders>
              <w:tl2br w:val="nil"/>
              <w:tr2bl w:val="nil"/>
            </w:tcBorders>
            <w:shd w:val="clear" w:color="auto" w:fill="FFFFFF" w:themeFill="background1"/>
            <w:vAlign w:val="center"/>
          </w:tcPr>
          <w:p>
            <w:pPr>
              <w:jc w:val="left"/>
              <w:rPr>
                <w:rFonts w:ascii="仿宋" w:hAnsi="仿宋" w:eastAsia="仿宋" w:cs="宋体"/>
                <w:sz w:val="24"/>
                <w:szCs w:val="24"/>
              </w:rPr>
            </w:pPr>
            <w:r>
              <w:rPr>
                <w:rFonts w:hint="eastAsia" w:ascii="仿宋" w:hAnsi="仿宋" w:eastAsia="仿宋" w:cs="宋体"/>
                <w:sz w:val="24"/>
                <w:szCs w:val="24"/>
              </w:rPr>
              <w:t>钻头</w:t>
            </w:r>
          </w:p>
        </w:tc>
        <w:tc>
          <w:tcPr>
            <w:tcW w:w="2994" w:type="dxa"/>
            <w:tcBorders>
              <w:tl2br w:val="nil"/>
              <w:tr2bl w:val="nil"/>
            </w:tcBorders>
            <w:shd w:val="clear" w:color="auto" w:fill="FFFFFF" w:themeFill="background1"/>
            <w:vAlign w:val="center"/>
          </w:tcPr>
          <w:p>
            <w:pPr>
              <w:jc w:val="left"/>
              <w:rPr>
                <w:rFonts w:ascii="仿宋" w:hAnsi="仿宋" w:eastAsia="仿宋" w:cs="宋体"/>
                <w:sz w:val="24"/>
                <w:szCs w:val="24"/>
              </w:rPr>
            </w:pPr>
            <w:r>
              <w:rPr>
                <w:rFonts w:hint="eastAsia" w:ascii="仿宋" w:hAnsi="仿宋" w:eastAsia="仿宋" w:cs="宋体"/>
                <w:sz w:val="24"/>
                <w:szCs w:val="24"/>
              </w:rPr>
              <w:t>3mm</w:t>
            </w:r>
          </w:p>
        </w:tc>
        <w:tc>
          <w:tcPr>
            <w:tcW w:w="756" w:type="dxa"/>
            <w:tcBorders>
              <w:tl2br w:val="nil"/>
              <w:tr2bl w:val="nil"/>
            </w:tcBorders>
            <w:shd w:val="clear" w:color="auto" w:fill="FFFFFF" w:themeFill="background1"/>
            <w:vAlign w:val="center"/>
          </w:tcPr>
          <w:p>
            <w:pPr>
              <w:jc w:val="center"/>
              <w:rPr>
                <w:rFonts w:ascii="仿宋" w:hAnsi="仿宋" w:eastAsia="仿宋" w:cs="宋体"/>
                <w:sz w:val="24"/>
                <w:szCs w:val="24"/>
              </w:rPr>
            </w:pPr>
            <w:r>
              <w:rPr>
                <w:rFonts w:hint="eastAsia" w:ascii="仿宋" w:hAnsi="仿宋" w:eastAsia="仿宋" w:cs="宋体"/>
                <w:sz w:val="24"/>
                <w:szCs w:val="24"/>
              </w:rPr>
              <w:t>个</w:t>
            </w:r>
          </w:p>
        </w:tc>
        <w:tc>
          <w:tcPr>
            <w:tcW w:w="2040" w:type="dxa"/>
            <w:tcBorders>
              <w:tl2br w:val="nil"/>
              <w:tr2bl w:val="nil"/>
            </w:tcBorders>
            <w:shd w:val="clear" w:color="auto" w:fill="FFFFFF" w:themeFill="background1"/>
            <w:vAlign w:val="center"/>
          </w:tcPr>
          <w:p>
            <w:pPr>
              <w:jc w:val="left"/>
              <w:rPr>
                <w:rFonts w:ascii="仿宋" w:hAnsi="仿宋" w:eastAsia="仿宋" w:cs="宋体"/>
                <w:sz w:val="24"/>
                <w:szCs w:val="24"/>
              </w:rPr>
            </w:pPr>
            <w:r>
              <w:rPr>
                <w:rFonts w:hint="eastAsia" w:ascii="仿宋" w:hAnsi="仿宋" w:eastAsia="仿宋" w:cs="宋体"/>
                <w:sz w:val="24"/>
                <w:szCs w:val="24"/>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97" w:hRule="atLeast"/>
        </w:trPr>
        <w:tc>
          <w:tcPr>
            <w:tcW w:w="847" w:type="dxa"/>
            <w:tcBorders>
              <w:tl2br w:val="nil"/>
              <w:tr2bl w:val="nil"/>
            </w:tcBorders>
            <w:shd w:val="clear" w:color="auto" w:fill="FFFFFF" w:themeFill="background1"/>
            <w:vAlign w:val="center"/>
          </w:tcPr>
          <w:p>
            <w:pPr>
              <w:jc w:val="center"/>
              <w:rPr>
                <w:rFonts w:ascii="仿宋" w:hAnsi="仿宋" w:eastAsia="仿宋" w:cs="宋体"/>
                <w:sz w:val="24"/>
                <w:szCs w:val="24"/>
              </w:rPr>
            </w:pPr>
            <w:r>
              <w:rPr>
                <w:rFonts w:hint="eastAsia" w:ascii="仿宋" w:hAnsi="仿宋" w:eastAsia="仿宋" w:cs="宋体"/>
                <w:sz w:val="24"/>
                <w:szCs w:val="24"/>
              </w:rPr>
              <w:t>10</w:t>
            </w:r>
          </w:p>
        </w:tc>
        <w:tc>
          <w:tcPr>
            <w:tcW w:w="1950" w:type="dxa"/>
            <w:tcBorders>
              <w:tl2br w:val="nil"/>
              <w:tr2bl w:val="nil"/>
            </w:tcBorders>
            <w:shd w:val="clear" w:color="auto" w:fill="FFFFFF" w:themeFill="background1"/>
            <w:vAlign w:val="center"/>
          </w:tcPr>
          <w:p>
            <w:pPr>
              <w:jc w:val="left"/>
              <w:rPr>
                <w:rFonts w:ascii="仿宋" w:hAnsi="仿宋" w:eastAsia="仿宋" w:cs="宋体"/>
                <w:sz w:val="24"/>
                <w:szCs w:val="24"/>
              </w:rPr>
            </w:pPr>
            <w:r>
              <w:rPr>
                <w:rFonts w:hint="eastAsia" w:ascii="仿宋" w:hAnsi="仿宋" w:eastAsia="仿宋" w:cs="宋体"/>
                <w:sz w:val="24"/>
                <w:szCs w:val="24"/>
              </w:rPr>
              <w:t>批头</w:t>
            </w:r>
          </w:p>
        </w:tc>
        <w:tc>
          <w:tcPr>
            <w:tcW w:w="2994" w:type="dxa"/>
            <w:tcBorders>
              <w:tl2br w:val="nil"/>
              <w:tr2bl w:val="nil"/>
            </w:tcBorders>
            <w:shd w:val="clear" w:color="auto" w:fill="FFFFFF" w:themeFill="background1"/>
            <w:vAlign w:val="center"/>
          </w:tcPr>
          <w:p>
            <w:pPr>
              <w:jc w:val="left"/>
              <w:rPr>
                <w:rFonts w:ascii="仿宋" w:hAnsi="仿宋" w:eastAsia="仿宋" w:cs="宋体"/>
                <w:sz w:val="24"/>
                <w:szCs w:val="24"/>
              </w:rPr>
            </w:pPr>
            <w:r>
              <w:rPr>
                <w:rFonts w:hint="eastAsia" w:ascii="仿宋" w:hAnsi="仿宋" w:eastAsia="仿宋" w:cs="宋体"/>
                <w:sz w:val="24"/>
                <w:szCs w:val="24"/>
              </w:rPr>
              <w:t>十字、配合电钻</w:t>
            </w:r>
          </w:p>
        </w:tc>
        <w:tc>
          <w:tcPr>
            <w:tcW w:w="756" w:type="dxa"/>
            <w:tcBorders>
              <w:tl2br w:val="nil"/>
              <w:tr2bl w:val="nil"/>
            </w:tcBorders>
            <w:shd w:val="clear" w:color="auto" w:fill="FFFFFF" w:themeFill="background1"/>
            <w:vAlign w:val="center"/>
          </w:tcPr>
          <w:p>
            <w:pPr>
              <w:jc w:val="center"/>
              <w:rPr>
                <w:rFonts w:ascii="仿宋" w:hAnsi="仿宋" w:eastAsia="仿宋" w:cs="宋体"/>
                <w:sz w:val="24"/>
                <w:szCs w:val="24"/>
              </w:rPr>
            </w:pPr>
            <w:r>
              <w:rPr>
                <w:rFonts w:hint="eastAsia" w:ascii="仿宋" w:hAnsi="仿宋" w:eastAsia="仿宋" w:cs="宋体"/>
                <w:sz w:val="24"/>
                <w:szCs w:val="24"/>
              </w:rPr>
              <w:t>个</w:t>
            </w:r>
          </w:p>
        </w:tc>
        <w:tc>
          <w:tcPr>
            <w:tcW w:w="2040" w:type="dxa"/>
            <w:tcBorders>
              <w:tl2br w:val="nil"/>
              <w:tr2bl w:val="nil"/>
            </w:tcBorders>
            <w:shd w:val="clear" w:color="auto" w:fill="FFFFFF" w:themeFill="background1"/>
            <w:vAlign w:val="center"/>
          </w:tcPr>
          <w:p>
            <w:pPr>
              <w:jc w:val="left"/>
              <w:rPr>
                <w:rFonts w:ascii="仿宋" w:hAnsi="仿宋" w:eastAsia="仿宋" w:cs="宋体"/>
                <w:sz w:val="24"/>
                <w:szCs w:val="24"/>
              </w:rPr>
            </w:pPr>
            <w:r>
              <w:rPr>
                <w:rFonts w:hint="eastAsia" w:ascii="仿宋" w:hAnsi="仿宋" w:eastAsia="仿宋" w:cs="宋体"/>
                <w:sz w:val="24"/>
                <w:szCs w:val="24"/>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97" w:hRule="atLeast"/>
        </w:trPr>
        <w:tc>
          <w:tcPr>
            <w:tcW w:w="847" w:type="dxa"/>
            <w:tcBorders>
              <w:tl2br w:val="nil"/>
              <w:tr2bl w:val="nil"/>
            </w:tcBorders>
            <w:shd w:val="clear" w:color="auto" w:fill="FFFFFF" w:themeFill="background1"/>
            <w:vAlign w:val="center"/>
          </w:tcPr>
          <w:p>
            <w:pPr>
              <w:jc w:val="center"/>
              <w:rPr>
                <w:rFonts w:ascii="仿宋" w:hAnsi="仿宋" w:eastAsia="仿宋" w:cs="宋体"/>
                <w:sz w:val="24"/>
                <w:szCs w:val="24"/>
              </w:rPr>
            </w:pPr>
            <w:r>
              <w:rPr>
                <w:rFonts w:hint="eastAsia" w:ascii="仿宋" w:hAnsi="仿宋" w:eastAsia="仿宋" w:cs="宋体"/>
                <w:sz w:val="24"/>
                <w:szCs w:val="24"/>
              </w:rPr>
              <w:t>11</w:t>
            </w:r>
          </w:p>
        </w:tc>
        <w:tc>
          <w:tcPr>
            <w:tcW w:w="1950" w:type="dxa"/>
            <w:tcBorders>
              <w:tl2br w:val="nil"/>
              <w:tr2bl w:val="nil"/>
            </w:tcBorders>
            <w:shd w:val="clear" w:color="auto" w:fill="FFFFFF" w:themeFill="background1"/>
            <w:vAlign w:val="center"/>
          </w:tcPr>
          <w:p>
            <w:pPr>
              <w:jc w:val="left"/>
              <w:rPr>
                <w:rFonts w:ascii="仿宋" w:hAnsi="仿宋" w:eastAsia="仿宋" w:cs="宋体"/>
                <w:sz w:val="24"/>
                <w:szCs w:val="24"/>
              </w:rPr>
            </w:pPr>
            <w:r>
              <w:rPr>
                <w:rFonts w:hint="eastAsia" w:ascii="仿宋" w:hAnsi="仿宋" w:eastAsia="仿宋" w:cs="宋体"/>
                <w:sz w:val="24"/>
                <w:szCs w:val="24"/>
              </w:rPr>
              <w:t>耙子</w:t>
            </w:r>
          </w:p>
        </w:tc>
        <w:tc>
          <w:tcPr>
            <w:tcW w:w="2994" w:type="dxa"/>
            <w:tcBorders>
              <w:tl2br w:val="nil"/>
              <w:tr2bl w:val="nil"/>
            </w:tcBorders>
            <w:shd w:val="clear" w:color="auto" w:fill="FFFFFF" w:themeFill="background1"/>
            <w:vAlign w:val="center"/>
          </w:tcPr>
          <w:p>
            <w:pPr>
              <w:jc w:val="left"/>
              <w:rPr>
                <w:rFonts w:ascii="仿宋" w:hAnsi="仿宋" w:eastAsia="仿宋" w:cs="宋体"/>
                <w:sz w:val="24"/>
                <w:szCs w:val="24"/>
              </w:rPr>
            </w:pPr>
            <w:r>
              <w:rPr>
                <w:rFonts w:hint="eastAsia" w:ascii="仿宋" w:hAnsi="仿宋" w:eastAsia="仿宋" w:cs="宋体"/>
                <w:sz w:val="24"/>
                <w:szCs w:val="24"/>
              </w:rPr>
              <w:t>园艺</w:t>
            </w:r>
          </w:p>
        </w:tc>
        <w:tc>
          <w:tcPr>
            <w:tcW w:w="756" w:type="dxa"/>
            <w:tcBorders>
              <w:tl2br w:val="nil"/>
              <w:tr2bl w:val="nil"/>
            </w:tcBorders>
            <w:shd w:val="clear" w:color="auto" w:fill="FFFFFF" w:themeFill="background1"/>
            <w:vAlign w:val="center"/>
          </w:tcPr>
          <w:p>
            <w:pPr>
              <w:jc w:val="center"/>
              <w:rPr>
                <w:rFonts w:ascii="仿宋" w:hAnsi="仿宋" w:eastAsia="仿宋" w:cs="宋体"/>
                <w:sz w:val="24"/>
                <w:szCs w:val="24"/>
              </w:rPr>
            </w:pPr>
            <w:r>
              <w:rPr>
                <w:rFonts w:hint="eastAsia" w:ascii="仿宋" w:hAnsi="仿宋" w:eastAsia="仿宋" w:cs="宋体"/>
                <w:sz w:val="24"/>
                <w:szCs w:val="24"/>
              </w:rPr>
              <w:t>把</w:t>
            </w:r>
          </w:p>
        </w:tc>
        <w:tc>
          <w:tcPr>
            <w:tcW w:w="2040" w:type="dxa"/>
            <w:tcBorders>
              <w:tl2br w:val="nil"/>
              <w:tr2bl w:val="nil"/>
            </w:tcBorders>
            <w:shd w:val="clear" w:color="auto" w:fill="FFFFFF" w:themeFill="background1"/>
            <w:vAlign w:val="center"/>
          </w:tcPr>
          <w:p>
            <w:pPr>
              <w:jc w:val="left"/>
              <w:rPr>
                <w:rFonts w:ascii="仿宋" w:hAnsi="仿宋" w:eastAsia="仿宋" w:cs="宋体"/>
                <w:sz w:val="24"/>
                <w:szCs w:val="24"/>
              </w:rPr>
            </w:pPr>
            <w:r>
              <w:rPr>
                <w:rFonts w:hint="eastAsia" w:ascii="仿宋" w:hAnsi="仿宋" w:eastAsia="仿宋" w:cs="宋体"/>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97" w:hRule="atLeast"/>
        </w:trPr>
        <w:tc>
          <w:tcPr>
            <w:tcW w:w="847" w:type="dxa"/>
            <w:tcBorders>
              <w:tl2br w:val="nil"/>
              <w:tr2bl w:val="nil"/>
            </w:tcBorders>
            <w:shd w:val="clear" w:color="auto" w:fill="FFFFFF" w:themeFill="background1"/>
            <w:vAlign w:val="center"/>
          </w:tcPr>
          <w:p>
            <w:pPr>
              <w:jc w:val="center"/>
              <w:rPr>
                <w:rFonts w:ascii="仿宋" w:hAnsi="仿宋" w:eastAsia="仿宋" w:cs="宋体"/>
                <w:sz w:val="24"/>
                <w:szCs w:val="24"/>
              </w:rPr>
            </w:pPr>
            <w:r>
              <w:rPr>
                <w:rFonts w:hint="eastAsia" w:ascii="仿宋" w:hAnsi="仿宋" w:eastAsia="仿宋" w:cs="宋体"/>
                <w:sz w:val="24"/>
                <w:szCs w:val="24"/>
              </w:rPr>
              <w:t>12</w:t>
            </w:r>
          </w:p>
        </w:tc>
        <w:tc>
          <w:tcPr>
            <w:tcW w:w="1950" w:type="dxa"/>
            <w:tcBorders>
              <w:tl2br w:val="nil"/>
              <w:tr2bl w:val="nil"/>
            </w:tcBorders>
            <w:shd w:val="clear" w:color="auto" w:fill="FFFFFF" w:themeFill="background1"/>
            <w:vAlign w:val="center"/>
          </w:tcPr>
          <w:p>
            <w:pPr>
              <w:jc w:val="left"/>
              <w:rPr>
                <w:rFonts w:ascii="仿宋" w:hAnsi="仿宋" w:eastAsia="仿宋" w:cs="宋体"/>
                <w:sz w:val="24"/>
                <w:szCs w:val="24"/>
              </w:rPr>
            </w:pPr>
            <w:r>
              <w:rPr>
                <w:rFonts w:hint="eastAsia" w:ascii="仿宋" w:hAnsi="仿宋" w:eastAsia="仿宋" w:cs="宋体"/>
                <w:sz w:val="24"/>
                <w:szCs w:val="24"/>
              </w:rPr>
              <w:t>插座</w:t>
            </w:r>
          </w:p>
        </w:tc>
        <w:tc>
          <w:tcPr>
            <w:tcW w:w="2994" w:type="dxa"/>
            <w:tcBorders>
              <w:tl2br w:val="nil"/>
              <w:tr2bl w:val="nil"/>
            </w:tcBorders>
            <w:shd w:val="clear" w:color="auto" w:fill="FFFFFF" w:themeFill="background1"/>
            <w:vAlign w:val="center"/>
          </w:tcPr>
          <w:p>
            <w:pPr>
              <w:jc w:val="left"/>
              <w:rPr>
                <w:rFonts w:ascii="仿宋" w:hAnsi="仿宋" w:eastAsia="仿宋" w:cs="宋体"/>
                <w:sz w:val="24"/>
                <w:szCs w:val="24"/>
              </w:rPr>
            </w:pPr>
            <w:r>
              <w:rPr>
                <w:rFonts w:hint="eastAsia" w:ascii="仿宋" w:hAnsi="仿宋" w:eastAsia="仿宋" w:cs="宋体"/>
                <w:sz w:val="24"/>
                <w:szCs w:val="24"/>
              </w:rPr>
              <w:t>5m线</w:t>
            </w:r>
          </w:p>
        </w:tc>
        <w:tc>
          <w:tcPr>
            <w:tcW w:w="756" w:type="dxa"/>
            <w:tcBorders>
              <w:tl2br w:val="nil"/>
              <w:tr2bl w:val="nil"/>
            </w:tcBorders>
            <w:shd w:val="clear" w:color="auto" w:fill="FFFFFF" w:themeFill="background1"/>
            <w:vAlign w:val="center"/>
          </w:tcPr>
          <w:p>
            <w:pPr>
              <w:jc w:val="center"/>
              <w:rPr>
                <w:rFonts w:ascii="仿宋" w:hAnsi="仿宋" w:eastAsia="仿宋" w:cs="宋体"/>
                <w:sz w:val="24"/>
                <w:szCs w:val="24"/>
              </w:rPr>
            </w:pPr>
            <w:r>
              <w:rPr>
                <w:rFonts w:hint="eastAsia" w:ascii="仿宋" w:hAnsi="仿宋" w:eastAsia="仿宋" w:cs="宋体"/>
                <w:sz w:val="24"/>
                <w:szCs w:val="24"/>
              </w:rPr>
              <w:t>个</w:t>
            </w:r>
          </w:p>
        </w:tc>
        <w:tc>
          <w:tcPr>
            <w:tcW w:w="2040" w:type="dxa"/>
            <w:tcBorders>
              <w:tl2br w:val="nil"/>
              <w:tr2bl w:val="nil"/>
            </w:tcBorders>
            <w:shd w:val="clear" w:color="auto" w:fill="FFFFFF" w:themeFill="background1"/>
            <w:vAlign w:val="center"/>
          </w:tcPr>
          <w:p>
            <w:pPr>
              <w:jc w:val="left"/>
              <w:rPr>
                <w:rFonts w:ascii="仿宋" w:hAnsi="仿宋" w:eastAsia="仿宋" w:cs="宋体"/>
                <w:sz w:val="24"/>
                <w:szCs w:val="24"/>
              </w:rPr>
            </w:pPr>
            <w:r>
              <w:rPr>
                <w:rFonts w:hint="eastAsia" w:ascii="仿宋" w:hAnsi="仿宋" w:eastAsia="仿宋" w:cs="宋体"/>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97" w:hRule="atLeast"/>
        </w:trPr>
        <w:tc>
          <w:tcPr>
            <w:tcW w:w="847" w:type="dxa"/>
            <w:tcBorders>
              <w:tl2br w:val="nil"/>
              <w:tr2bl w:val="nil"/>
            </w:tcBorders>
            <w:shd w:val="clear" w:color="auto" w:fill="FFFFFF" w:themeFill="background1"/>
            <w:vAlign w:val="center"/>
          </w:tcPr>
          <w:p>
            <w:pPr>
              <w:jc w:val="center"/>
              <w:rPr>
                <w:rFonts w:ascii="仿宋" w:hAnsi="仿宋" w:eastAsia="仿宋" w:cs="宋体"/>
                <w:sz w:val="24"/>
                <w:szCs w:val="24"/>
              </w:rPr>
            </w:pPr>
            <w:r>
              <w:rPr>
                <w:rFonts w:hint="eastAsia" w:ascii="仿宋" w:hAnsi="仿宋" w:eastAsia="仿宋" w:cs="宋体"/>
                <w:sz w:val="24"/>
                <w:szCs w:val="24"/>
              </w:rPr>
              <w:t>13</w:t>
            </w:r>
          </w:p>
        </w:tc>
        <w:tc>
          <w:tcPr>
            <w:tcW w:w="1950" w:type="dxa"/>
            <w:tcBorders>
              <w:tl2br w:val="nil"/>
              <w:tr2bl w:val="nil"/>
            </w:tcBorders>
            <w:shd w:val="clear" w:color="auto" w:fill="FFFFFF" w:themeFill="background1"/>
            <w:vAlign w:val="center"/>
          </w:tcPr>
          <w:p>
            <w:pPr>
              <w:jc w:val="left"/>
              <w:rPr>
                <w:rFonts w:ascii="仿宋" w:hAnsi="仿宋" w:eastAsia="仿宋" w:cs="宋体"/>
                <w:sz w:val="24"/>
                <w:szCs w:val="24"/>
              </w:rPr>
            </w:pPr>
            <w:r>
              <w:rPr>
                <w:rFonts w:hint="eastAsia" w:ascii="仿宋" w:hAnsi="仿宋" w:eastAsia="仿宋" w:cs="宋体"/>
                <w:sz w:val="24"/>
                <w:szCs w:val="24"/>
              </w:rPr>
              <w:t>泥桶</w:t>
            </w:r>
          </w:p>
        </w:tc>
        <w:tc>
          <w:tcPr>
            <w:tcW w:w="2994" w:type="dxa"/>
            <w:tcBorders>
              <w:tl2br w:val="nil"/>
              <w:tr2bl w:val="nil"/>
            </w:tcBorders>
            <w:shd w:val="clear" w:color="auto" w:fill="FFFFFF" w:themeFill="background1"/>
            <w:vAlign w:val="center"/>
          </w:tcPr>
          <w:p>
            <w:pPr>
              <w:jc w:val="left"/>
              <w:rPr>
                <w:rFonts w:ascii="仿宋" w:hAnsi="仿宋" w:eastAsia="仿宋" w:cs="宋体"/>
                <w:sz w:val="24"/>
                <w:szCs w:val="24"/>
              </w:rPr>
            </w:pPr>
          </w:p>
        </w:tc>
        <w:tc>
          <w:tcPr>
            <w:tcW w:w="756" w:type="dxa"/>
            <w:tcBorders>
              <w:tl2br w:val="nil"/>
              <w:tr2bl w:val="nil"/>
            </w:tcBorders>
            <w:shd w:val="clear" w:color="auto" w:fill="FFFFFF" w:themeFill="background1"/>
            <w:vAlign w:val="center"/>
          </w:tcPr>
          <w:p>
            <w:pPr>
              <w:jc w:val="center"/>
              <w:rPr>
                <w:rFonts w:ascii="仿宋" w:hAnsi="仿宋" w:eastAsia="仿宋" w:cs="宋体"/>
                <w:sz w:val="24"/>
                <w:szCs w:val="24"/>
              </w:rPr>
            </w:pPr>
            <w:r>
              <w:rPr>
                <w:rFonts w:hint="eastAsia" w:ascii="仿宋" w:hAnsi="仿宋" w:eastAsia="仿宋" w:cs="宋体"/>
                <w:sz w:val="24"/>
                <w:szCs w:val="24"/>
              </w:rPr>
              <w:t>个</w:t>
            </w:r>
          </w:p>
        </w:tc>
        <w:tc>
          <w:tcPr>
            <w:tcW w:w="2040" w:type="dxa"/>
            <w:tcBorders>
              <w:tl2br w:val="nil"/>
              <w:tr2bl w:val="nil"/>
            </w:tcBorders>
            <w:shd w:val="clear" w:color="auto" w:fill="FFFFFF" w:themeFill="background1"/>
            <w:vAlign w:val="center"/>
          </w:tcPr>
          <w:p>
            <w:pPr>
              <w:jc w:val="left"/>
              <w:rPr>
                <w:rFonts w:ascii="仿宋" w:hAnsi="仿宋" w:eastAsia="仿宋" w:cs="宋体"/>
                <w:sz w:val="24"/>
                <w:szCs w:val="24"/>
              </w:rPr>
            </w:pPr>
            <w:r>
              <w:rPr>
                <w:rFonts w:hint="eastAsia" w:ascii="仿宋" w:hAnsi="仿宋" w:eastAsia="仿宋" w:cs="宋体"/>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97" w:hRule="atLeast"/>
        </w:trPr>
        <w:tc>
          <w:tcPr>
            <w:tcW w:w="847" w:type="dxa"/>
            <w:tcBorders>
              <w:tl2br w:val="nil"/>
              <w:tr2bl w:val="nil"/>
            </w:tcBorders>
            <w:shd w:val="clear" w:color="auto" w:fill="FFFFFF" w:themeFill="background1"/>
            <w:vAlign w:val="center"/>
          </w:tcPr>
          <w:p>
            <w:pPr>
              <w:jc w:val="center"/>
              <w:rPr>
                <w:rFonts w:ascii="仿宋" w:hAnsi="仿宋" w:eastAsia="仿宋" w:cs="宋体"/>
                <w:sz w:val="24"/>
                <w:szCs w:val="24"/>
              </w:rPr>
            </w:pPr>
            <w:r>
              <w:rPr>
                <w:rFonts w:hint="eastAsia" w:ascii="仿宋" w:hAnsi="仿宋" w:eastAsia="仿宋" w:cs="宋体"/>
                <w:sz w:val="24"/>
                <w:szCs w:val="24"/>
              </w:rPr>
              <w:t>14</w:t>
            </w:r>
          </w:p>
        </w:tc>
        <w:tc>
          <w:tcPr>
            <w:tcW w:w="1950" w:type="dxa"/>
            <w:tcBorders>
              <w:tl2br w:val="nil"/>
              <w:tr2bl w:val="nil"/>
            </w:tcBorders>
            <w:shd w:val="clear" w:color="auto" w:fill="FFFFFF" w:themeFill="background1"/>
            <w:vAlign w:val="center"/>
          </w:tcPr>
          <w:p>
            <w:pPr>
              <w:jc w:val="left"/>
              <w:rPr>
                <w:rFonts w:ascii="仿宋" w:hAnsi="仿宋" w:eastAsia="仿宋" w:cs="宋体"/>
                <w:sz w:val="24"/>
                <w:szCs w:val="24"/>
              </w:rPr>
            </w:pPr>
            <w:r>
              <w:rPr>
                <w:rFonts w:hint="eastAsia" w:ascii="仿宋" w:hAnsi="仿宋" w:eastAsia="仿宋" w:cs="宋体"/>
                <w:sz w:val="24"/>
                <w:szCs w:val="24"/>
              </w:rPr>
              <w:t>水桶</w:t>
            </w:r>
          </w:p>
        </w:tc>
        <w:tc>
          <w:tcPr>
            <w:tcW w:w="2994" w:type="dxa"/>
            <w:tcBorders>
              <w:tl2br w:val="nil"/>
              <w:tr2bl w:val="nil"/>
            </w:tcBorders>
            <w:shd w:val="clear" w:color="auto" w:fill="FFFFFF" w:themeFill="background1"/>
            <w:vAlign w:val="center"/>
          </w:tcPr>
          <w:p>
            <w:pPr>
              <w:jc w:val="left"/>
              <w:rPr>
                <w:rFonts w:ascii="仿宋" w:hAnsi="仿宋" w:eastAsia="仿宋" w:cs="宋体"/>
                <w:sz w:val="24"/>
                <w:szCs w:val="24"/>
              </w:rPr>
            </w:pPr>
          </w:p>
        </w:tc>
        <w:tc>
          <w:tcPr>
            <w:tcW w:w="756" w:type="dxa"/>
            <w:tcBorders>
              <w:tl2br w:val="nil"/>
              <w:tr2bl w:val="nil"/>
            </w:tcBorders>
            <w:shd w:val="clear" w:color="auto" w:fill="FFFFFF" w:themeFill="background1"/>
            <w:vAlign w:val="center"/>
          </w:tcPr>
          <w:p>
            <w:pPr>
              <w:jc w:val="center"/>
              <w:rPr>
                <w:rFonts w:ascii="仿宋" w:hAnsi="仿宋" w:eastAsia="仿宋" w:cs="宋体"/>
                <w:sz w:val="24"/>
                <w:szCs w:val="24"/>
              </w:rPr>
            </w:pPr>
            <w:r>
              <w:rPr>
                <w:rFonts w:hint="eastAsia" w:ascii="仿宋" w:hAnsi="仿宋" w:eastAsia="仿宋" w:cs="宋体"/>
                <w:sz w:val="24"/>
                <w:szCs w:val="24"/>
              </w:rPr>
              <w:t>个</w:t>
            </w:r>
          </w:p>
        </w:tc>
        <w:tc>
          <w:tcPr>
            <w:tcW w:w="2040" w:type="dxa"/>
            <w:tcBorders>
              <w:tl2br w:val="nil"/>
              <w:tr2bl w:val="nil"/>
            </w:tcBorders>
            <w:shd w:val="clear" w:color="auto" w:fill="FFFFFF" w:themeFill="background1"/>
            <w:vAlign w:val="center"/>
          </w:tcPr>
          <w:p>
            <w:pPr>
              <w:jc w:val="left"/>
              <w:rPr>
                <w:rFonts w:ascii="仿宋" w:hAnsi="仿宋" w:eastAsia="仿宋" w:cs="宋体"/>
                <w:sz w:val="24"/>
                <w:szCs w:val="24"/>
              </w:rPr>
            </w:pPr>
            <w:r>
              <w:rPr>
                <w:rFonts w:hint="eastAsia" w:ascii="仿宋" w:hAnsi="仿宋" w:eastAsia="仿宋" w:cs="宋体"/>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97" w:hRule="atLeast"/>
        </w:trPr>
        <w:tc>
          <w:tcPr>
            <w:tcW w:w="847" w:type="dxa"/>
            <w:tcBorders>
              <w:tl2br w:val="nil"/>
              <w:tr2bl w:val="nil"/>
            </w:tcBorders>
            <w:shd w:val="clear" w:color="auto" w:fill="FFFFFF" w:themeFill="background1"/>
            <w:vAlign w:val="center"/>
          </w:tcPr>
          <w:p>
            <w:pPr>
              <w:jc w:val="center"/>
              <w:rPr>
                <w:rFonts w:ascii="仿宋" w:hAnsi="仿宋" w:eastAsia="仿宋" w:cs="宋体"/>
                <w:sz w:val="24"/>
                <w:szCs w:val="24"/>
              </w:rPr>
            </w:pPr>
            <w:r>
              <w:rPr>
                <w:rFonts w:hint="eastAsia" w:ascii="仿宋" w:hAnsi="仿宋" w:eastAsia="仿宋" w:cs="宋体"/>
                <w:sz w:val="24"/>
                <w:szCs w:val="24"/>
              </w:rPr>
              <w:t>15</w:t>
            </w:r>
          </w:p>
        </w:tc>
        <w:tc>
          <w:tcPr>
            <w:tcW w:w="1950" w:type="dxa"/>
            <w:tcBorders>
              <w:tl2br w:val="nil"/>
              <w:tr2bl w:val="nil"/>
            </w:tcBorders>
            <w:shd w:val="clear" w:color="auto" w:fill="FFFFFF" w:themeFill="background1"/>
            <w:vAlign w:val="center"/>
          </w:tcPr>
          <w:p>
            <w:pPr>
              <w:jc w:val="left"/>
              <w:rPr>
                <w:rFonts w:ascii="仿宋" w:hAnsi="仿宋" w:eastAsia="仿宋" w:cs="宋体"/>
                <w:sz w:val="24"/>
                <w:szCs w:val="24"/>
              </w:rPr>
            </w:pPr>
            <w:r>
              <w:rPr>
                <w:rFonts w:hint="eastAsia" w:ascii="仿宋" w:hAnsi="仿宋" w:eastAsia="仿宋" w:cs="宋体"/>
                <w:sz w:val="24"/>
                <w:szCs w:val="24"/>
              </w:rPr>
              <w:t>大垃圾桶</w:t>
            </w:r>
          </w:p>
        </w:tc>
        <w:tc>
          <w:tcPr>
            <w:tcW w:w="2994" w:type="dxa"/>
            <w:tcBorders>
              <w:tl2br w:val="nil"/>
              <w:tr2bl w:val="nil"/>
            </w:tcBorders>
            <w:shd w:val="clear" w:color="auto" w:fill="FFFFFF" w:themeFill="background1"/>
            <w:vAlign w:val="center"/>
          </w:tcPr>
          <w:p>
            <w:pPr>
              <w:jc w:val="left"/>
              <w:rPr>
                <w:rFonts w:ascii="仿宋" w:hAnsi="仿宋" w:eastAsia="仿宋" w:cs="宋体"/>
                <w:sz w:val="24"/>
                <w:szCs w:val="24"/>
              </w:rPr>
            </w:pPr>
          </w:p>
        </w:tc>
        <w:tc>
          <w:tcPr>
            <w:tcW w:w="756" w:type="dxa"/>
            <w:tcBorders>
              <w:tl2br w:val="nil"/>
              <w:tr2bl w:val="nil"/>
            </w:tcBorders>
            <w:shd w:val="clear" w:color="auto" w:fill="FFFFFF" w:themeFill="background1"/>
            <w:vAlign w:val="center"/>
          </w:tcPr>
          <w:p>
            <w:pPr>
              <w:jc w:val="center"/>
              <w:rPr>
                <w:rFonts w:ascii="仿宋" w:hAnsi="仿宋" w:eastAsia="仿宋" w:cs="宋体"/>
                <w:sz w:val="24"/>
                <w:szCs w:val="24"/>
              </w:rPr>
            </w:pPr>
            <w:r>
              <w:rPr>
                <w:rFonts w:hint="eastAsia" w:ascii="仿宋" w:hAnsi="仿宋" w:eastAsia="仿宋" w:cs="宋体"/>
                <w:sz w:val="24"/>
                <w:szCs w:val="24"/>
              </w:rPr>
              <w:t>个</w:t>
            </w:r>
          </w:p>
        </w:tc>
        <w:tc>
          <w:tcPr>
            <w:tcW w:w="2040" w:type="dxa"/>
            <w:tcBorders>
              <w:tl2br w:val="nil"/>
              <w:tr2bl w:val="nil"/>
            </w:tcBorders>
            <w:shd w:val="clear" w:color="auto" w:fill="FFFFFF" w:themeFill="background1"/>
            <w:vAlign w:val="center"/>
          </w:tcPr>
          <w:p>
            <w:pPr>
              <w:jc w:val="left"/>
              <w:rPr>
                <w:rFonts w:ascii="仿宋" w:hAnsi="仿宋" w:eastAsia="仿宋" w:cs="宋体"/>
                <w:sz w:val="24"/>
                <w:szCs w:val="24"/>
              </w:rPr>
            </w:pPr>
            <w:r>
              <w:rPr>
                <w:rFonts w:hint="eastAsia" w:ascii="仿宋" w:hAnsi="仿宋" w:eastAsia="仿宋" w:cs="宋体"/>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FFFFFF" w:themeFill="background1"/>
          <w:tblLayout w:type="fixed"/>
          <w:tblCellMar>
            <w:top w:w="0" w:type="dxa"/>
            <w:left w:w="108" w:type="dxa"/>
            <w:bottom w:w="0" w:type="dxa"/>
            <w:right w:w="108" w:type="dxa"/>
          </w:tblCellMar>
        </w:tblPrEx>
        <w:trPr>
          <w:trHeight w:val="397" w:hRule="atLeast"/>
        </w:trPr>
        <w:tc>
          <w:tcPr>
            <w:tcW w:w="847" w:type="dxa"/>
            <w:tcBorders>
              <w:tl2br w:val="nil"/>
              <w:tr2bl w:val="nil"/>
            </w:tcBorders>
            <w:shd w:val="clear" w:color="auto" w:fill="FFFFFF" w:themeFill="background1"/>
            <w:vAlign w:val="center"/>
          </w:tcPr>
          <w:p>
            <w:pPr>
              <w:jc w:val="center"/>
              <w:rPr>
                <w:rFonts w:ascii="仿宋" w:hAnsi="仿宋" w:eastAsia="仿宋" w:cs="宋体"/>
                <w:sz w:val="24"/>
                <w:szCs w:val="24"/>
              </w:rPr>
            </w:pPr>
            <w:r>
              <w:rPr>
                <w:rFonts w:hint="eastAsia" w:ascii="仿宋" w:hAnsi="仿宋" w:eastAsia="仿宋" w:cs="宋体"/>
                <w:sz w:val="24"/>
                <w:szCs w:val="24"/>
              </w:rPr>
              <w:t>16</w:t>
            </w:r>
          </w:p>
        </w:tc>
        <w:tc>
          <w:tcPr>
            <w:tcW w:w="1950" w:type="dxa"/>
            <w:tcBorders>
              <w:tl2br w:val="nil"/>
              <w:tr2bl w:val="nil"/>
            </w:tcBorders>
            <w:shd w:val="clear" w:color="auto" w:fill="FFFFFF" w:themeFill="background1"/>
            <w:vAlign w:val="center"/>
          </w:tcPr>
          <w:p>
            <w:pPr>
              <w:jc w:val="left"/>
              <w:rPr>
                <w:rFonts w:ascii="仿宋" w:hAnsi="仿宋" w:eastAsia="仿宋" w:cs="宋体"/>
                <w:sz w:val="24"/>
                <w:szCs w:val="24"/>
              </w:rPr>
            </w:pPr>
            <w:r>
              <w:rPr>
                <w:rFonts w:hint="eastAsia" w:ascii="仿宋" w:hAnsi="仿宋" w:eastAsia="仿宋" w:cs="宋体"/>
                <w:sz w:val="24"/>
                <w:szCs w:val="24"/>
              </w:rPr>
              <w:t>木夯</w:t>
            </w:r>
          </w:p>
        </w:tc>
        <w:tc>
          <w:tcPr>
            <w:tcW w:w="2994" w:type="dxa"/>
            <w:tcBorders>
              <w:tl2br w:val="nil"/>
              <w:tr2bl w:val="nil"/>
            </w:tcBorders>
            <w:shd w:val="clear" w:color="auto" w:fill="FFFFFF" w:themeFill="background1"/>
            <w:vAlign w:val="center"/>
          </w:tcPr>
          <w:p>
            <w:pPr>
              <w:jc w:val="left"/>
              <w:rPr>
                <w:rFonts w:ascii="仿宋" w:hAnsi="仿宋" w:eastAsia="仿宋" w:cs="宋体"/>
                <w:sz w:val="24"/>
                <w:szCs w:val="24"/>
              </w:rPr>
            </w:pPr>
          </w:p>
        </w:tc>
        <w:tc>
          <w:tcPr>
            <w:tcW w:w="756" w:type="dxa"/>
            <w:tcBorders>
              <w:tl2br w:val="nil"/>
              <w:tr2bl w:val="nil"/>
            </w:tcBorders>
            <w:shd w:val="clear" w:color="auto" w:fill="FFFFFF" w:themeFill="background1"/>
            <w:vAlign w:val="center"/>
          </w:tcPr>
          <w:p>
            <w:pPr>
              <w:jc w:val="center"/>
              <w:rPr>
                <w:rFonts w:ascii="仿宋" w:hAnsi="仿宋" w:eastAsia="仿宋" w:cs="宋体"/>
                <w:sz w:val="24"/>
                <w:szCs w:val="24"/>
              </w:rPr>
            </w:pPr>
            <w:r>
              <w:rPr>
                <w:rFonts w:hint="eastAsia" w:ascii="仿宋" w:hAnsi="仿宋" w:eastAsia="仿宋" w:cs="宋体"/>
                <w:sz w:val="24"/>
                <w:szCs w:val="24"/>
              </w:rPr>
              <w:t>个</w:t>
            </w:r>
          </w:p>
        </w:tc>
        <w:tc>
          <w:tcPr>
            <w:tcW w:w="2040" w:type="dxa"/>
            <w:tcBorders>
              <w:tl2br w:val="nil"/>
              <w:tr2bl w:val="nil"/>
            </w:tcBorders>
            <w:shd w:val="clear" w:color="auto" w:fill="FFFFFF" w:themeFill="background1"/>
            <w:vAlign w:val="center"/>
          </w:tcPr>
          <w:p>
            <w:pPr>
              <w:jc w:val="left"/>
              <w:rPr>
                <w:rFonts w:ascii="仿宋" w:hAnsi="仿宋" w:eastAsia="仿宋" w:cs="宋体"/>
                <w:sz w:val="24"/>
                <w:szCs w:val="24"/>
              </w:rPr>
            </w:pPr>
            <w:r>
              <w:rPr>
                <w:rFonts w:hint="eastAsia" w:ascii="仿宋" w:hAnsi="仿宋" w:eastAsia="仿宋" w:cs="宋体"/>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97" w:hRule="atLeast"/>
        </w:trPr>
        <w:tc>
          <w:tcPr>
            <w:tcW w:w="847" w:type="dxa"/>
            <w:tcBorders>
              <w:tl2br w:val="nil"/>
              <w:tr2bl w:val="nil"/>
            </w:tcBorders>
            <w:shd w:val="clear" w:color="auto" w:fill="FFFFFF" w:themeFill="background1"/>
            <w:vAlign w:val="center"/>
          </w:tcPr>
          <w:p>
            <w:pPr>
              <w:jc w:val="center"/>
              <w:rPr>
                <w:rFonts w:ascii="仿宋" w:hAnsi="仿宋" w:eastAsia="仿宋" w:cs="宋体"/>
                <w:sz w:val="24"/>
                <w:szCs w:val="24"/>
              </w:rPr>
            </w:pPr>
            <w:r>
              <w:rPr>
                <w:rFonts w:hint="eastAsia" w:ascii="仿宋" w:hAnsi="仿宋" w:eastAsia="仿宋" w:cs="宋体"/>
                <w:sz w:val="24"/>
                <w:szCs w:val="24"/>
              </w:rPr>
              <w:t>17</w:t>
            </w:r>
          </w:p>
        </w:tc>
        <w:tc>
          <w:tcPr>
            <w:tcW w:w="1950" w:type="dxa"/>
            <w:tcBorders>
              <w:tl2br w:val="nil"/>
              <w:tr2bl w:val="nil"/>
            </w:tcBorders>
            <w:shd w:val="clear" w:color="auto" w:fill="FFFFFF" w:themeFill="background1"/>
            <w:vAlign w:val="center"/>
          </w:tcPr>
          <w:p>
            <w:pPr>
              <w:jc w:val="left"/>
              <w:rPr>
                <w:rFonts w:ascii="仿宋" w:hAnsi="仿宋" w:eastAsia="仿宋" w:cs="宋体"/>
                <w:sz w:val="24"/>
                <w:szCs w:val="24"/>
              </w:rPr>
            </w:pPr>
            <w:r>
              <w:rPr>
                <w:rFonts w:hint="eastAsia" w:ascii="仿宋" w:hAnsi="仿宋" w:eastAsia="仿宋" w:cs="宋体"/>
                <w:sz w:val="24"/>
                <w:szCs w:val="24"/>
              </w:rPr>
              <w:t>扫帚、簸箕、洒水壶等清洁工具</w:t>
            </w:r>
          </w:p>
        </w:tc>
        <w:tc>
          <w:tcPr>
            <w:tcW w:w="2994" w:type="dxa"/>
            <w:tcBorders>
              <w:tl2br w:val="nil"/>
              <w:tr2bl w:val="nil"/>
            </w:tcBorders>
            <w:shd w:val="clear" w:color="auto" w:fill="FFFFFF" w:themeFill="background1"/>
            <w:vAlign w:val="center"/>
          </w:tcPr>
          <w:p>
            <w:pPr>
              <w:jc w:val="left"/>
              <w:rPr>
                <w:rFonts w:ascii="仿宋" w:hAnsi="仿宋" w:eastAsia="仿宋" w:cs="宋体"/>
                <w:sz w:val="24"/>
                <w:szCs w:val="24"/>
              </w:rPr>
            </w:pPr>
          </w:p>
        </w:tc>
        <w:tc>
          <w:tcPr>
            <w:tcW w:w="756" w:type="dxa"/>
            <w:tcBorders>
              <w:tl2br w:val="nil"/>
              <w:tr2bl w:val="nil"/>
            </w:tcBorders>
            <w:shd w:val="clear" w:color="auto" w:fill="FFFFFF" w:themeFill="background1"/>
            <w:vAlign w:val="center"/>
          </w:tcPr>
          <w:p>
            <w:pPr>
              <w:jc w:val="center"/>
              <w:rPr>
                <w:rFonts w:ascii="仿宋" w:hAnsi="仿宋" w:eastAsia="仿宋" w:cs="宋体"/>
                <w:sz w:val="24"/>
                <w:szCs w:val="24"/>
              </w:rPr>
            </w:pPr>
            <w:r>
              <w:rPr>
                <w:rFonts w:hint="eastAsia" w:ascii="仿宋" w:hAnsi="仿宋" w:eastAsia="仿宋" w:cs="宋体"/>
                <w:sz w:val="24"/>
                <w:szCs w:val="24"/>
              </w:rPr>
              <w:t>套</w:t>
            </w:r>
          </w:p>
        </w:tc>
        <w:tc>
          <w:tcPr>
            <w:tcW w:w="2040" w:type="dxa"/>
            <w:tcBorders>
              <w:tl2br w:val="nil"/>
              <w:tr2bl w:val="nil"/>
            </w:tcBorders>
            <w:shd w:val="clear" w:color="auto" w:fill="FFFFFF" w:themeFill="background1"/>
            <w:vAlign w:val="center"/>
          </w:tcPr>
          <w:p>
            <w:pPr>
              <w:jc w:val="left"/>
              <w:rPr>
                <w:rFonts w:ascii="仿宋" w:hAnsi="仿宋" w:eastAsia="仿宋" w:cs="宋体"/>
                <w:sz w:val="24"/>
                <w:szCs w:val="24"/>
              </w:rPr>
            </w:pPr>
            <w:r>
              <w:rPr>
                <w:rFonts w:hint="eastAsia" w:ascii="仿宋" w:hAnsi="仿宋" w:eastAsia="仿宋" w:cs="宋体"/>
                <w:sz w:val="24"/>
                <w:szCs w:val="24"/>
              </w:rPr>
              <w:t>1</w:t>
            </w:r>
          </w:p>
        </w:tc>
      </w:tr>
    </w:tbl>
    <w:p>
      <w:pPr>
        <w:widowControl/>
        <w:jc w:val="center"/>
        <w:rPr>
          <w:rFonts w:ascii="仿宋" w:hAnsi="仿宋" w:eastAsia="仿宋" w:cs="宋体"/>
          <w:b/>
          <w:bCs/>
          <w:sz w:val="24"/>
          <w:szCs w:val="24"/>
        </w:rPr>
      </w:pPr>
    </w:p>
    <w:p>
      <w:pPr>
        <w:widowControl/>
        <w:jc w:val="center"/>
        <w:rPr>
          <w:rFonts w:ascii="仿宋" w:hAnsi="仿宋" w:eastAsia="仿宋" w:cs="宋体"/>
          <w:b/>
          <w:bCs/>
          <w:sz w:val="24"/>
          <w:szCs w:val="24"/>
        </w:rPr>
      </w:pPr>
      <w:r>
        <w:rPr>
          <w:rFonts w:hint="eastAsia" w:ascii="仿宋" w:hAnsi="仿宋" w:eastAsia="仿宋" w:cs="宋体"/>
          <w:b/>
          <w:bCs/>
          <w:sz w:val="24"/>
          <w:szCs w:val="24"/>
        </w:rPr>
        <w:t>表8  选手自备的设备和工具</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3024"/>
        <w:gridCol w:w="1320"/>
        <w:gridCol w:w="822"/>
        <w:gridCol w:w="2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3"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序号</w:t>
            </w:r>
          </w:p>
        </w:tc>
        <w:tc>
          <w:tcPr>
            <w:tcW w:w="3024"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名称</w:t>
            </w:r>
          </w:p>
        </w:tc>
        <w:tc>
          <w:tcPr>
            <w:tcW w:w="1320"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单位</w:t>
            </w:r>
          </w:p>
        </w:tc>
        <w:tc>
          <w:tcPr>
            <w:tcW w:w="822"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数量</w:t>
            </w:r>
          </w:p>
        </w:tc>
        <w:tc>
          <w:tcPr>
            <w:tcW w:w="2653"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3"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1</w:t>
            </w:r>
          </w:p>
        </w:tc>
        <w:tc>
          <w:tcPr>
            <w:tcW w:w="3024"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红外水平仪</w:t>
            </w:r>
          </w:p>
        </w:tc>
        <w:tc>
          <w:tcPr>
            <w:tcW w:w="1320"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台</w:t>
            </w:r>
          </w:p>
        </w:tc>
        <w:tc>
          <w:tcPr>
            <w:tcW w:w="822"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1</w:t>
            </w:r>
          </w:p>
        </w:tc>
        <w:tc>
          <w:tcPr>
            <w:tcW w:w="2653"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等级：classⅡ、 精度：±0.3mm/m、安平范围：±3°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3"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2</w:t>
            </w:r>
          </w:p>
        </w:tc>
        <w:tc>
          <w:tcPr>
            <w:tcW w:w="3024"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砖刀</w:t>
            </w:r>
          </w:p>
        </w:tc>
        <w:tc>
          <w:tcPr>
            <w:tcW w:w="1320"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个</w:t>
            </w:r>
          </w:p>
        </w:tc>
        <w:tc>
          <w:tcPr>
            <w:tcW w:w="822"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2</w:t>
            </w:r>
          </w:p>
        </w:tc>
        <w:tc>
          <w:tcPr>
            <w:tcW w:w="2653" w:type="dxa"/>
            <w:vAlign w:val="center"/>
          </w:tcPr>
          <w:p>
            <w:pPr>
              <w:jc w:val="left"/>
              <w:rPr>
                <w:rFonts w:ascii="仿宋" w:hAnsi="仿宋" w:eastAsia="仿宋"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3"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3</w:t>
            </w:r>
          </w:p>
        </w:tc>
        <w:tc>
          <w:tcPr>
            <w:tcW w:w="3024"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抹子</w:t>
            </w:r>
          </w:p>
        </w:tc>
        <w:tc>
          <w:tcPr>
            <w:tcW w:w="1320"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个</w:t>
            </w:r>
          </w:p>
        </w:tc>
        <w:tc>
          <w:tcPr>
            <w:tcW w:w="822"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2</w:t>
            </w:r>
          </w:p>
        </w:tc>
        <w:tc>
          <w:tcPr>
            <w:tcW w:w="2653" w:type="dxa"/>
            <w:vAlign w:val="center"/>
          </w:tcPr>
          <w:p>
            <w:pPr>
              <w:jc w:val="left"/>
              <w:rPr>
                <w:rFonts w:ascii="仿宋" w:hAnsi="仿宋" w:eastAsia="仿宋"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3"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4</w:t>
            </w:r>
          </w:p>
        </w:tc>
        <w:tc>
          <w:tcPr>
            <w:tcW w:w="3024"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塑料托板</w:t>
            </w:r>
          </w:p>
        </w:tc>
        <w:tc>
          <w:tcPr>
            <w:tcW w:w="1320"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个</w:t>
            </w:r>
          </w:p>
        </w:tc>
        <w:tc>
          <w:tcPr>
            <w:tcW w:w="822"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2</w:t>
            </w:r>
          </w:p>
        </w:tc>
        <w:tc>
          <w:tcPr>
            <w:tcW w:w="2653" w:type="dxa"/>
            <w:vAlign w:val="center"/>
          </w:tcPr>
          <w:p>
            <w:pPr>
              <w:jc w:val="left"/>
              <w:rPr>
                <w:rFonts w:ascii="仿宋" w:hAnsi="仿宋" w:eastAsia="仿宋"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3"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5</w:t>
            </w:r>
          </w:p>
        </w:tc>
        <w:tc>
          <w:tcPr>
            <w:tcW w:w="3024"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铁凿</w:t>
            </w:r>
          </w:p>
        </w:tc>
        <w:tc>
          <w:tcPr>
            <w:tcW w:w="1320"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个</w:t>
            </w:r>
          </w:p>
        </w:tc>
        <w:tc>
          <w:tcPr>
            <w:tcW w:w="822"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2</w:t>
            </w:r>
          </w:p>
        </w:tc>
        <w:tc>
          <w:tcPr>
            <w:tcW w:w="2653" w:type="dxa"/>
            <w:vAlign w:val="center"/>
          </w:tcPr>
          <w:p>
            <w:pPr>
              <w:jc w:val="left"/>
              <w:rPr>
                <w:rFonts w:ascii="仿宋" w:hAnsi="仿宋" w:eastAsia="仿宋"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3"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6</w:t>
            </w:r>
          </w:p>
        </w:tc>
        <w:tc>
          <w:tcPr>
            <w:tcW w:w="3024"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木工凿</w:t>
            </w:r>
          </w:p>
        </w:tc>
        <w:tc>
          <w:tcPr>
            <w:tcW w:w="1320"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个</w:t>
            </w:r>
          </w:p>
        </w:tc>
        <w:tc>
          <w:tcPr>
            <w:tcW w:w="822"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2</w:t>
            </w:r>
          </w:p>
        </w:tc>
        <w:tc>
          <w:tcPr>
            <w:tcW w:w="2653" w:type="dxa"/>
            <w:vAlign w:val="center"/>
          </w:tcPr>
          <w:p>
            <w:pPr>
              <w:jc w:val="left"/>
              <w:rPr>
                <w:rFonts w:ascii="仿宋" w:hAnsi="仿宋" w:eastAsia="仿宋"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3"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7</w:t>
            </w:r>
          </w:p>
        </w:tc>
        <w:tc>
          <w:tcPr>
            <w:tcW w:w="3024"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美工刀</w:t>
            </w:r>
          </w:p>
        </w:tc>
        <w:tc>
          <w:tcPr>
            <w:tcW w:w="1320"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把</w:t>
            </w:r>
          </w:p>
        </w:tc>
        <w:tc>
          <w:tcPr>
            <w:tcW w:w="822"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1</w:t>
            </w:r>
          </w:p>
        </w:tc>
        <w:tc>
          <w:tcPr>
            <w:tcW w:w="2653"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配一盒刀片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3"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8</w:t>
            </w:r>
          </w:p>
        </w:tc>
        <w:tc>
          <w:tcPr>
            <w:tcW w:w="3024"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钢丝剪</w:t>
            </w:r>
          </w:p>
        </w:tc>
        <w:tc>
          <w:tcPr>
            <w:tcW w:w="1320"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把</w:t>
            </w:r>
          </w:p>
        </w:tc>
        <w:tc>
          <w:tcPr>
            <w:tcW w:w="822"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1</w:t>
            </w:r>
          </w:p>
        </w:tc>
        <w:tc>
          <w:tcPr>
            <w:tcW w:w="2653" w:type="dxa"/>
            <w:vAlign w:val="center"/>
          </w:tcPr>
          <w:p>
            <w:pPr>
              <w:jc w:val="left"/>
              <w:rPr>
                <w:rFonts w:ascii="仿宋" w:hAnsi="仿宋" w:eastAsia="仿宋"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3"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9</w:t>
            </w:r>
          </w:p>
        </w:tc>
        <w:tc>
          <w:tcPr>
            <w:tcW w:w="3024"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手锯</w:t>
            </w:r>
          </w:p>
        </w:tc>
        <w:tc>
          <w:tcPr>
            <w:tcW w:w="1320"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把</w:t>
            </w:r>
          </w:p>
        </w:tc>
        <w:tc>
          <w:tcPr>
            <w:tcW w:w="822"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1</w:t>
            </w:r>
          </w:p>
        </w:tc>
        <w:tc>
          <w:tcPr>
            <w:tcW w:w="2653" w:type="dxa"/>
            <w:vAlign w:val="center"/>
          </w:tcPr>
          <w:p>
            <w:pPr>
              <w:jc w:val="left"/>
              <w:rPr>
                <w:rFonts w:ascii="仿宋" w:hAnsi="仿宋" w:eastAsia="仿宋"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3"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10</w:t>
            </w:r>
          </w:p>
        </w:tc>
        <w:tc>
          <w:tcPr>
            <w:tcW w:w="3024"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铁锤</w:t>
            </w:r>
          </w:p>
        </w:tc>
        <w:tc>
          <w:tcPr>
            <w:tcW w:w="1320"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把</w:t>
            </w:r>
          </w:p>
        </w:tc>
        <w:tc>
          <w:tcPr>
            <w:tcW w:w="822"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2</w:t>
            </w:r>
          </w:p>
        </w:tc>
        <w:tc>
          <w:tcPr>
            <w:tcW w:w="2653" w:type="dxa"/>
            <w:vAlign w:val="center"/>
          </w:tcPr>
          <w:p>
            <w:pPr>
              <w:jc w:val="left"/>
              <w:rPr>
                <w:rFonts w:ascii="仿宋" w:hAnsi="仿宋" w:eastAsia="仿宋"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3"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11</w:t>
            </w:r>
          </w:p>
        </w:tc>
        <w:tc>
          <w:tcPr>
            <w:tcW w:w="3024"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橡皮锤</w:t>
            </w:r>
          </w:p>
        </w:tc>
        <w:tc>
          <w:tcPr>
            <w:tcW w:w="1320"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把</w:t>
            </w:r>
          </w:p>
        </w:tc>
        <w:tc>
          <w:tcPr>
            <w:tcW w:w="822"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2</w:t>
            </w:r>
          </w:p>
        </w:tc>
        <w:tc>
          <w:tcPr>
            <w:tcW w:w="2653" w:type="dxa"/>
            <w:vAlign w:val="center"/>
          </w:tcPr>
          <w:p>
            <w:pPr>
              <w:jc w:val="left"/>
              <w:rPr>
                <w:rFonts w:ascii="仿宋" w:hAnsi="仿宋" w:eastAsia="仿宋"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3"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12</w:t>
            </w:r>
          </w:p>
        </w:tc>
        <w:tc>
          <w:tcPr>
            <w:tcW w:w="3024"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铅锤</w:t>
            </w:r>
          </w:p>
        </w:tc>
        <w:tc>
          <w:tcPr>
            <w:tcW w:w="1320"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个</w:t>
            </w:r>
          </w:p>
        </w:tc>
        <w:tc>
          <w:tcPr>
            <w:tcW w:w="822"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1</w:t>
            </w:r>
          </w:p>
        </w:tc>
        <w:tc>
          <w:tcPr>
            <w:tcW w:w="2653" w:type="dxa"/>
            <w:vAlign w:val="center"/>
          </w:tcPr>
          <w:p>
            <w:pPr>
              <w:jc w:val="left"/>
              <w:rPr>
                <w:rFonts w:ascii="仿宋" w:hAnsi="仿宋" w:eastAsia="仿宋"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3"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13</w:t>
            </w:r>
          </w:p>
        </w:tc>
        <w:tc>
          <w:tcPr>
            <w:tcW w:w="3024"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记号笔</w:t>
            </w:r>
          </w:p>
        </w:tc>
        <w:tc>
          <w:tcPr>
            <w:tcW w:w="1320"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只</w:t>
            </w:r>
          </w:p>
        </w:tc>
        <w:tc>
          <w:tcPr>
            <w:tcW w:w="822"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2</w:t>
            </w:r>
          </w:p>
        </w:tc>
        <w:tc>
          <w:tcPr>
            <w:tcW w:w="2653" w:type="dxa"/>
            <w:vAlign w:val="center"/>
          </w:tcPr>
          <w:p>
            <w:pPr>
              <w:jc w:val="left"/>
              <w:rPr>
                <w:rFonts w:ascii="仿宋" w:hAnsi="仿宋" w:eastAsia="仿宋"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3"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14</w:t>
            </w:r>
          </w:p>
        </w:tc>
        <w:tc>
          <w:tcPr>
            <w:tcW w:w="3024"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橡皮</w:t>
            </w:r>
          </w:p>
        </w:tc>
        <w:tc>
          <w:tcPr>
            <w:tcW w:w="1320"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只</w:t>
            </w:r>
          </w:p>
        </w:tc>
        <w:tc>
          <w:tcPr>
            <w:tcW w:w="822"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2</w:t>
            </w:r>
          </w:p>
        </w:tc>
        <w:tc>
          <w:tcPr>
            <w:tcW w:w="2653" w:type="dxa"/>
            <w:vAlign w:val="center"/>
          </w:tcPr>
          <w:p>
            <w:pPr>
              <w:jc w:val="left"/>
              <w:rPr>
                <w:rFonts w:ascii="仿宋" w:hAnsi="仿宋" w:eastAsia="仿宋"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3"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15</w:t>
            </w:r>
          </w:p>
        </w:tc>
        <w:tc>
          <w:tcPr>
            <w:tcW w:w="3024"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铅笔</w:t>
            </w:r>
          </w:p>
        </w:tc>
        <w:tc>
          <w:tcPr>
            <w:tcW w:w="1320"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只</w:t>
            </w:r>
          </w:p>
        </w:tc>
        <w:tc>
          <w:tcPr>
            <w:tcW w:w="822"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2</w:t>
            </w:r>
          </w:p>
        </w:tc>
        <w:tc>
          <w:tcPr>
            <w:tcW w:w="2653" w:type="dxa"/>
            <w:vAlign w:val="center"/>
          </w:tcPr>
          <w:p>
            <w:pPr>
              <w:jc w:val="left"/>
              <w:rPr>
                <w:rFonts w:ascii="仿宋" w:hAnsi="仿宋" w:eastAsia="仿宋"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3"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16</w:t>
            </w:r>
          </w:p>
        </w:tc>
        <w:tc>
          <w:tcPr>
            <w:tcW w:w="3024"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墨斗</w:t>
            </w:r>
          </w:p>
        </w:tc>
        <w:tc>
          <w:tcPr>
            <w:tcW w:w="1320"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个</w:t>
            </w:r>
          </w:p>
        </w:tc>
        <w:tc>
          <w:tcPr>
            <w:tcW w:w="822"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1</w:t>
            </w:r>
          </w:p>
        </w:tc>
        <w:tc>
          <w:tcPr>
            <w:tcW w:w="2653"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浸墨水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3"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17</w:t>
            </w:r>
          </w:p>
        </w:tc>
        <w:tc>
          <w:tcPr>
            <w:tcW w:w="3024"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线团</w:t>
            </w:r>
          </w:p>
        </w:tc>
        <w:tc>
          <w:tcPr>
            <w:tcW w:w="1320"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个</w:t>
            </w:r>
          </w:p>
        </w:tc>
        <w:tc>
          <w:tcPr>
            <w:tcW w:w="822"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2</w:t>
            </w:r>
          </w:p>
        </w:tc>
        <w:tc>
          <w:tcPr>
            <w:tcW w:w="2653" w:type="dxa"/>
            <w:vAlign w:val="center"/>
          </w:tcPr>
          <w:p>
            <w:pPr>
              <w:jc w:val="left"/>
              <w:rPr>
                <w:rFonts w:ascii="仿宋" w:hAnsi="仿宋" w:eastAsia="仿宋"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3"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18</w:t>
            </w:r>
          </w:p>
        </w:tc>
        <w:tc>
          <w:tcPr>
            <w:tcW w:w="3024"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水平尺1</w:t>
            </w:r>
          </w:p>
        </w:tc>
        <w:tc>
          <w:tcPr>
            <w:tcW w:w="1320"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把</w:t>
            </w:r>
          </w:p>
        </w:tc>
        <w:tc>
          <w:tcPr>
            <w:tcW w:w="822"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2</w:t>
            </w:r>
          </w:p>
        </w:tc>
        <w:tc>
          <w:tcPr>
            <w:tcW w:w="2653" w:type="dxa"/>
            <w:vAlign w:val="center"/>
          </w:tcPr>
          <w:p>
            <w:pPr>
              <w:jc w:val="left"/>
              <w:rPr>
                <w:rFonts w:ascii="仿宋" w:hAnsi="仿宋" w:eastAsia="仿宋"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3"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19</w:t>
            </w:r>
          </w:p>
        </w:tc>
        <w:tc>
          <w:tcPr>
            <w:tcW w:w="3024"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水平尺2</w:t>
            </w:r>
          </w:p>
        </w:tc>
        <w:tc>
          <w:tcPr>
            <w:tcW w:w="1320"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把</w:t>
            </w:r>
          </w:p>
        </w:tc>
        <w:tc>
          <w:tcPr>
            <w:tcW w:w="822"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2</w:t>
            </w:r>
          </w:p>
        </w:tc>
        <w:tc>
          <w:tcPr>
            <w:tcW w:w="2653"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有刻度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3"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20</w:t>
            </w:r>
          </w:p>
        </w:tc>
        <w:tc>
          <w:tcPr>
            <w:tcW w:w="3024"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直角尺</w:t>
            </w:r>
          </w:p>
        </w:tc>
        <w:tc>
          <w:tcPr>
            <w:tcW w:w="1320"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把</w:t>
            </w:r>
          </w:p>
        </w:tc>
        <w:tc>
          <w:tcPr>
            <w:tcW w:w="822"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1</w:t>
            </w:r>
          </w:p>
        </w:tc>
        <w:tc>
          <w:tcPr>
            <w:tcW w:w="2653" w:type="dxa"/>
            <w:vAlign w:val="center"/>
          </w:tcPr>
          <w:p>
            <w:pPr>
              <w:jc w:val="left"/>
              <w:rPr>
                <w:rFonts w:ascii="仿宋" w:hAnsi="仿宋" w:eastAsia="仿宋"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3"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21</w:t>
            </w:r>
          </w:p>
        </w:tc>
        <w:tc>
          <w:tcPr>
            <w:tcW w:w="3024"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钢卷尺</w:t>
            </w:r>
          </w:p>
        </w:tc>
        <w:tc>
          <w:tcPr>
            <w:tcW w:w="1320"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把</w:t>
            </w:r>
          </w:p>
        </w:tc>
        <w:tc>
          <w:tcPr>
            <w:tcW w:w="822"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2</w:t>
            </w:r>
          </w:p>
        </w:tc>
        <w:tc>
          <w:tcPr>
            <w:tcW w:w="2653"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3"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22</w:t>
            </w:r>
          </w:p>
        </w:tc>
        <w:tc>
          <w:tcPr>
            <w:tcW w:w="3024"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小锄头</w:t>
            </w:r>
          </w:p>
        </w:tc>
        <w:tc>
          <w:tcPr>
            <w:tcW w:w="1320"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个</w:t>
            </w:r>
          </w:p>
        </w:tc>
        <w:tc>
          <w:tcPr>
            <w:tcW w:w="822"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1</w:t>
            </w:r>
          </w:p>
        </w:tc>
        <w:tc>
          <w:tcPr>
            <w:tcW w:w="2653"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园艺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3"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23</w:t>
            </w:r>
          </w:p>
        </w:tc>
        <w:tc>
          <w:tcPr>
            <w:tcW w:w="3024"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工兵铲</w:t>
            </w:r>
          </w:p>
        </w:tc>
        <w:tc>
          <w:tcPr>
            <w:tcW w:w="1320"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把</w:t>
            </w:r>
          </w:p>
        </w:tc>
        <w:tc>
          <w:tcPr>
            <w:tcW w:w="822"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1</w:t>
            </w:r>
          </w:p>
        </w:tc>
        <w:tc>
          <w:tcPr>
            <w:tcW w:w="2653"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园艺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3"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24</w:t>
            </w:r>
          </w:p>
        </w:tc>
        <w:tc>
          <w:tcPr>
            <w:tcW w:w="3024"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园艺小铲子</w:t>
            </w:r>
          </w:p>
        </w:tc>
        <w:tc>
          <w:tcPr>
            <w:tcW w:w="1320"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把</w:t>
            </w:r>
          </w:p>
        </w:tc>
        <w:tc>
          <w:tcPr>
            <w:tcW w:w="822"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1</w:t>
            </w:r>
          </w:p>
        </w:tc>
        <w:tc>
          <w:tcPr>
            <w:tcW w:w="2653"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园艺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3"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25</w:t>
            </w:r>
          </w:p>
        </w:tc>
        <w:tc>
          <w:tcPr>
            <w:tcW w:w="3024"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耙子</w:t>
            </w:r>
          </w:p>
        </w:tc>
        <w:tc>
          <w:tcPr>
            <w:tcW w:w="1320"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把</w:t>
            </w:r>
          </w:p>
        </w:tc>
        <w:tc>
          <w:tcPr>
            <w:tcW w:w="822"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1</w:t>
            </w:r>
          </w:p>
        </w:tc>
        <w:tc>
          <w:tcPr>
            <w:tcW w:w="2653"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园艺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3"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26</w:t>
            </w:r>
          </w:p>
        </w:tc>
        <w:tc>
          <w:tcPr>
            <w:tcW w:w="3024"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修枝剪</w:t>
            </w:r>
          </w:p>
        </w:tc>
        <w:tc>
          <w:tcPr>
            <w:tcW w:w="1320"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把</w:t>
            </w:r>
          </w:p>
        </w:tc>
        <w:tc>
          <w:tcPr>
            <w:tcW w:w="822"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1</w:t>
            </w:r>
          </w:p>
        </w:tc>
        <w:tc>
          <w:tcPr>
            <w:tcW w:w="2653"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园艺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3"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27</w:t>
            </w:r>
          </w:p>
        </w:tc>
        <w:tc>
          <w:tcPr>
            <w:tcW w:w="3024"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手套</w:t>
            </w:r>
          </w:p>
        </w:tc>
        <w:tc>
          <w:tcPr>
            <w:tcW w:w="1320"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副</w:t>
            </w:r>
          </w:p>
        </w:tc>
        <w:tc>
          <w:tcPr>
            <w:tcW w:w="822"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12</w:t>
            </w:r>
          </w:p>
        </w:tc>
        <w:tc>
          <w:tcPr>
            <w:tcW w:w="2653" w:type="dxa"/>
            <w:vAlign w:val="center"/>
          </w:tcPr>
          <w:p>
            <w:pPr>
              <w:jc w:val="left"/>
              <w:rPr>
                <w:rFonts w:ascii="仿宋" w:hAnsi="仿宋" w:eastAsia="仿宋"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3"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28</w:t>
            </w:r>
          </w:p>
        </w:tc>
        <w:tc>
          <w:tcPr>
            <w:tcW w:w="3024"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防护眼镜</w:t>
            </w:r>
          </w:p>
        </w:tc>
        <w:tc>
          <w:tcPr>
            <w:tcW w:w="1320"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个</w:t>
            </w:r>
          </w:p>
        </w:tc>
        <w:tc>
          <w:tcPr>
            <w:tcW w:w="822"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1</w:t>
            </w:r>
          </w:p>
        </w:tc>
        <w:tc>
          <w:tcPr>
            <w:tcW w:w="2653" w:type="dxa"/>
            <w:vAlign w:val="center"/>
          </w:tcPr>
          <w:p>
            <w:pPr>
              <w:jc w:val="left"/>
              <w:rPr>
                <w:rFonts w:ascii="仿宋" w:hAnsi="仿宋" w:eastAsia="仿宋"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3"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29</w:t>
            </w:r>
          </w:p>
        </w:tc>
        <w:tc>
          <w:tcPr>
            <w:tcW w:w="3024"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隔音耳塞</w:t>
            </w:r>
          </w:p>
        </w:tc>
        <w:tc>
          <w:tcPr>
            <w:tcW w:w="1320"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个</w:t>
            </w:r>
          </w:p>
        </w:tc>
        <w:tc>
          <w:tcPr>
            <w:tcW w:w="822"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1</w:t>
            </w:r>
          </w:p>
        </w:tc>
        <w:tc>
          <w:tcPr>
            <w:tcW w:w="2653" w:type="dxa"/>
            <w:vAlign w:val="center"/>
          </w:tcPr>
          <w:p>
            <w:pPr>
              <w:jc w:val="left"/>
              <w:rPr>
                <w:rFonts w:ascii="仿宋" w:hAnsi="仿宋" w:eastAsia="仿宋"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3"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30</w:t>
            </w:r>
          </w:p>
        </w:tc>
        <w:tc>
          <w:tcPr>
            <w:tcW w:w="3024"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口罩</w:t>
            </w:r>
          </w:p>
        </w:tc>
        <w:tc>
          <w:tcPr>
            <w:tcW w:w="1320"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个</w:t>
            </w:r>
          </w:p>
        </w:tc>
        <w:tc>
          <w:tcPr>
            <w:tcW w:w="822"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1</w:t>
            </w:r>
          </w:p>
        </w:tc>
        <w:tc>
          <w:tcPr>
            <w:tcW w:w="2653" w:type="dxa"/>
            <w:vAlign w:val="center"/>
          </w:tcPr>
          <w:p>
            <w:pPr>
              <w:jc w:val="left"/>
              <w:rPr>
                <w:rFonts w:ascii="仿宋" w:hAnsi="仿宋" w:eastAsia="仿宋"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3"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31</w:t>
            </w:r>
          </w:p>
        </w:tc>
        <w:tc>
          <w:tcPr>
            <w:tcW w:w="3024"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护膝</w:t>
            </w:r>
          </w:p>
        </w:tc>
        <w:tc>
          <w:tcPr>
            <w:tcW w:w="1320"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对</w:t>
            </w:r>
          </w:p>
        </w:tc>
        <w:tc>
          <w:tcPr>
            <w:tcW w:w="822"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1</w:t>
            </w:r>
          </w:p>
        </w:tc>
        <w:tc>
          <w:tcPr>
            <w:tcW w:w="2653" w:type="dxa"/>
            <w:vAlign w:val="center"/>
          </w:tcPr>
          <w:p>
            <w:pPr>
              <w:jc w:val="left"/>
              <w:rPr>
                <w:rFonts w:ascii="仿宋" w:hAnsi="仿宋" w:eastAsia="仿宋"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3" w:type="dxa"/>
            <w:vAlign w:val="center"/>
          </w:tcPr>
          <w:p>
            <w:pPr>
              <w:jc w:val="center"/>
              <w:rPr>
                <w:rFonts w:ascii="仿宋" w:hAnsi="仿宋" w:eastAsia="仿宋" w:cstheme="minorEastAsia"/>
                <w:sz w:val="24"/>
                <w:szCs w:val="24"/>
              </w:rPr>
            </w:pPr>
            <w:r>
              <w:rPr>
                <w:rFonts w:hint="eastAsia" w:ascii="仿宋" w:hAnsi="仿宋" w:eastAsia="仿宋" w:cstheme="minorEastAsia"/>
                <w:sz w:val="24"/>
                <w:szCs w:val="24"/>
              </w:rPr>
              <w:t>32</w:t>
            </w:r>
          </w:p>
        </w:tc>
        <w:tc>
          <w:tcPr>
            <w:tcW w:w="3024"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放线定位木桩</w:t>
            </w:r>
          </w:p>
        </w:tc>
        <w:tc>
          <w:tcPr>
            <w:tcW w:w="1320"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个</w:t>
            </w:r>
          </w:p>
        </w:tc>
        <w:tc>
          <w:tcPr>
            <w:tcW w:w="822"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6</w:t>
            </w:r>
          </w:p>
        </w:tc>
        <w:tc>
          <w:tcPr>
            <w:tcW w:w="2653" w:type="dxa"/>
            <w:vAlign w:val="center"/>
          </w:tcPr>
          <w:p>
            <w:pPr>
              <w:jc w:val="left"/>
              <w:rPr>
                <w:rFonts w:ascii="仿宋" w:hAnsi="仿宋" w:eastAsia="仿宋" w:cstheme="minorEastAsia"/>
                <w:sz w:val="24"/>
                <w:szCs w:val="24"/>
              </w:rPr>
            </w:pPr>
            <w:r>
              <w:rPr>
                <w:rFonts w:hint="eastAsia" w:ascii="仿宋" w:hAnsi="仿宋" w:eastAsia="仿宋" w:cstheme="minorEastAsia"/>
                <w:sz w:val="24"/>
                <w:szCs w:val="24"/>
              </w:rPr>
              <w:t>高度40cm</w:t>
            </w:r>
          </w:p>
        </w:tc>
      </w:tr>
    </w:tbl>
    <w:p>
      <w:pPr>
        <w:ind w:firstLine="480"/>
        <w:rPr>
          <w:rFonts w:ascii="仿宋" w:hAnsi="仿宋" w:eastAsia="仿宋"/>
        </w:rPr>
      </w:pPr>
      <w:r>
        <w:rPr>
          <w:rFonts w:hint="eastAsia" w:ascii="仿宋" w:hAnsi="仿宋" w:eastAsia="仿宋"/>
        </w:rPr>
        <w:t>选手至少需配备以上列表所列的手工工具、测量工具和防护用品。</w:t>
      </w:r>
    </w:p>
    <w:p>
      <w:pPr>
        <w:snapToGrid w:val="0"/>
        <w:spacing w:line="560" w:lineRule="exact"/>
        <w:ind w:firstLine="600" w:firstLineChars="200"/>
        <w:rPr>
          <w:rFonts w:ascii="仿宋" w:hAnsi="仿宋" w:eastAsia="仿宋" w:cs="Arial"/>
          <w:sz w:val="30"/>
          <w:szCs w:val="30"/>
        </w:rPr>
      </w:pPr>
      <w:r>
        <w:rPr>
          <w:rFonts w:ascii="仿宋" w:hAnsi="仿宋" w:eastAsia="仿宋" w:cs="Arial"/>
          <w:sz w:val="30"/>
          <w:szCs w:val="30"/>
        </w:rPr>
        <w:t>2.</w:t>
      </w:r>
      <w:r>
        <w:rPr>
          <w:rFonts w:hint="eastAsia" w:ascii="仿宋" w:hAnsi="仿宋" w:eastAsia="仿宋" w:cs="Arial"/>
          <w:sz w:val="30"/>
          <w:szCs w:val="30"/>
        </w:rPr>
        <w:t>材料</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根据图纸要求，由竞赛承办方采购。具体材料见表9。</w:t>
      </w:r>
    </w:p>
    <w:p>
      <w:pPr>
        <w:widowControl/>
        <w:jc w:val="right"/>
        <w:rPr>
          <w:rFonts w:ascii="仿宋" w:hAnsi="仿宋" w:eastAsia="仿宋" w:cs="宋体"/>
          <w:b/>
          <w:bCs/>
          <w:sz w:val="24"/>
          <w:szCs w:val="24"/>
        </w:rPr>
      </w:pPr>
      <w:r>
        <w:rPr>
          <w:rFonts w:hint="eastAsia" w:ascii="仿宋" w:hAnsi="仿宋" w:eastAsia="仿宋" w:cs="宋体"/>
          <w:b/>
          <w:bCs/>
          <w:sz w:val="24"/>
          <w:szCs w:val="24"/>
        </w:rPr>
        <w:t>表9  园林景观设计与施工赛项施工部分主要提供的可选材料（每个工位）</w:t>
      </w:r>
    </w:p>
    <w:tbl>
      <w:tblPr>
        <w:tblStyle w:val="13"/>
        <w:tblW w:w="9247" w:type="dxa"/>
        <w:jc w:val="center"/>
        <w:tblInd w:w="326" w:type="dxa"/>
        <w:tblLayout w:type="fixed"/>
        <w:tblCellMar>
          <w:top w:w="0" w:type="dxa"/>
          <w:left w:w="108" w:type="dxa"/>
          <w:bottom w:w="0" w:type="dxa"/>
          <w:right w:w="108" w:type="dxa"/>
        </w:tblCellMar>
      </w:tblPr>
      <w:tblGrid>
        <w:gridCol w:w="850"/>
        <w:gridCol w:w="679"/>
        <w:gridCol w:w="1412"/>
        <w:gridCol w:w="3405"/>
        <w:gridCol w:w="1066"/>
        <w:gridCol w:w="1835"/>
      </w:tblGrid>
      <w:tr>
        <w:tblPrEx>
          <w:tblLayout w:type="fixed"/>
          <w:tblCellMar>
            <w:top w:w="0" w:type="dxa"/>
            <w:left w:w="108" w:type="dxa"/>
            <w:bottom w:w="0" w:type="dxa"/>
            <w:right w:w="108" w:type="dxa"/>
          </w:tblCellMar>
        </w:tblPrEx>
        <w:trPr>
          <w:trHeight w:val="750"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类别</w:t>
            </w:r>
          </w:p>
        </w:tc>
        <w:tc>
          <w:tcPr>
            <w:tcW w:w="6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序号</w:t>
            </w:r>
          </w:p>
        </w:tc>
        <w:tc>
          <w:tcPr>
            <w:tcW w:w="14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名称</w:t>
            </w:r>
          </w:p>
        </w:tc>
        <w:tc>
          <w:tcPr>
            <w:tcW w:w="34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主要规格</w:t>
            </w:r>
          </w:p>
        </w:tc>
        <w:tc>
          <w:tcPr>
            <w:tcW w:w="10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数量</w:t>
            </w:r>
          </w:p>
        </w:tc>
        <w:tc>
          <w:tcPr>
            <w:tcW w:w="183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备注</w:t>
            </w:r>
          </w:p>
        </w:tc>
      </w:tr>
      <w:tr>
        <w:tblPrEx>
          <w:tblLayout w:type="fixed"/>
          <w:tblCellMar>
            <w:top w:w="0" w:type="dxa"/>
            <w:left w:w="108" w:type="dxa"/>
            <w:bottom w:w="0" w:type="dxa"/>
            <w:right w:w="108" w:type="dxa"/>
          </w:tblCellMar>
        </w:tblPrEx>
        <w:trPr>
          <w:trHeight w:val="454" w:hRule="atLeast"/>
          <w:jc w:val="center"/>
        </w:trPr>
        <w:tc>
          <w:tcPr>
            <w:tcW w:w="8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植物</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独杆石楠</w:t>
            </w:r>
          </w:p>
        </w:tc>
        <w:tc>
          <w:tcPr>
            <w:tcW w:w="340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高1.0-1.5m，胸径0.03m</w:t>
            </w:r>
          </w:p>
        </w:tc>
        <w:tc>
          <w:tcPr>
            <w:tcW w:w="10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1株</w:t>
            </w:r>
          </w:p>
        </w:tc>
        <w:tc>
          <w:tcPr>
            <w:tcW w:w="183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规格变更</w:t>
            </w:r>
          </w:p>
        </w:tc>
      </w:tr>
      <w:tr>
        <w:tblPrEx>
          <w:tblLayout w:type="fixed"/>
          <w:tblCellMar>
            <w:top w:w="0" w:type="dxa"/>
            <w:left w:w="108" w:type="dxa"/>
            <w:bottom w:w="0" w:type="dxa"/>
            <w:right w:w="108" w:type="dxa"/>
          </w:tblCellMar>
        </w:tblPrEx>
        <w:trPr>
          <w:trHeight w:val="454" w:hRule="atLeast"/>
          <w:jc w:val="center"/>
        </w:trPr>
        <w:tc>
          <w:tcPr>
            <w:tcW w:w="85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白皮松</w:t>
            </w:r>
          </w:p>
        </w:tc>
        <w:tc>
          <w:tcPr>
            <w:tcW w:w="340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高1.0-1.5m</w:t>
            </w:r>
          </w:p>
        </w:tc>
        <w:tc>
          <w:tcPr>
            <w:tcW w:w="10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1株</w:t>
            </w:r>
          </w:p>
        </w:tc>
        <w:tc>
          <w:tcPr>
            <w:tcW w:w="183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Layout w:type="fixed"/>
          <w:tblCellMar>
            <w:top w:w="0" w:type="dxa"/>
            <w:left w:w="108" w:type="dxa"/>
            <w:bottom w:w="0" w:type="dxa"/>
            <w:right w:w="108" w:type="dxa"/>
          </w:tblCellMar>
        </w:tblPrEx>
        <w:trPr>
          <w:trHeight w:val="454" w:hRule="atLeast"/>
          <w:jc w:val="center"/>
        </w:trPr>
        <w:tc>
          <w:tcPr>
            <w:tcW w:w="85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花石榴</w:t>
            </w:r>
          </w:p>
        </w:tc>
        <w:tc>
          <w:tcPr>
            <w:tcW w:w="340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高0.5—0.8m，冠径0.3—0.5m</w:t>
            </w:r>
          </w:p>
        </w:tc>
        <w:tc>
          <w:tcPr>
            <w:tcW w:w="10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3株</w:t>
            </w:r>
          </w:p>
        </w:tc>
        <w:tc>
          <w:tcPr>
            <w:tcW w:w="183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Layout w:type="fixed"/>
          <w:tblCellMar>
            <w:top w:w="0" w:type="dxa"/>
            <w:left w:w="108" w:type="dxa"/>
            <w:bottom w:w="0" w:type="dxa"/>
            <w:right w:w="108" w:type="dxa"/>
          </w:tblCellMar>
        </w:tblPrEx>
        <w:trPr>
          <w:trHeight w:val="454" w:hRule="atLeast"/>
          <w:jc w:val="center"/>
        </w:trPr>
        <w:tc>
          <w:tcPr>
            <w:tcW w:w="85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红叶石</w:t>
            </w:r>
          </w:p>
          <w:p>
            <w:pPr>
              <w:widowControl/>
              <w:jc w:val="center"/>
              <w:rPr>
                <w:rFonts w:ascii="仿宋" w:hAnsi="仿宋" w:eastAsia="仿宋" w:cs="宋体"/>
                <w:kern w:val="0"/>
                <w:sz w:val="24"/>
                <w:szCs w:val="24"/>
              </w:rPr>
            </w:pPr>
            <w:r>
              <w:rPr>
                <w:rFonts w:hint="eastAsia" w:ascii="仿宋" w:hAnsi="仿宋" w:eastAsia="仿宋" w:cs="宋体"/>
                <w:kern w:val="0"/>
                <w:sz w:val="24"/>
                <w:szCs w:val="24"/>
              </w:rPr>
              <w:t>楠球</w:t>
            </w:r>
          </w:p>
        </w:tc>
        <w:tc>
          <w:tcPr>
            <w:tcW w:w="340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高0.3—0.5m</w:t>
            </w:r>
          </w:p>
        </w:tc>
        <w:tc>
          <w:tcPr>
            <w:tcW w:w="10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5株</w:t>
            </w:r>
          </w:p>
        </w:tc>
        <w:tc>
          <w:tcPr>
            <w:tcW w:w="183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Layout w:type="fixed"/>
          <w:tblCellMar>
            <w:top w:w="0" w:type="dxa"/>
            <w:left w:w="108" w:type="dxa"/>
            <w:bottom w:w="0" w:type="dxa"/>
            <w:right w:w="108" w:type="dxa"/>
          </w:tblCellMar>
        </w:tblPrEx>
        <w:trPr>
          <w:trHeight w:val="454" w:hRule="atLeast"/>
          <w:jc w:val="center"/>
        </w:trPr>
        <w:tc>
          <w:tcPr>
            <w:tcW w:w="85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南天竹</w:t>
            </w:r>
          </w:p>
        </w:tc>
        <w:tc>
          <w:tcPr>
            <w:tcW w:w="340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高0.3—0.5m，冠径0.3—0.4m</w:t>
            </w:r>
          </w:p>
        </w:tc>
        <w:tc>
          <w:tcPr>
            <w:tcW w:w="10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10株</w:t>
            </w:r>
          </w:p>
        </w:tc>
        <w:tc>
          <w:tcPr>
            <w:tcW w:w="183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Layout w:type="fixed"/>
          <w:tblCellMar>
            <w:top w:w="0" w:type="dxa"/>
            <w:left w:w="108" w:type="dxa"/>
            <w:bottom w:w="0" w:type="dxa"/>
            <w:right w:w="108" w:type="dxa"/>
          </w:tblCellMar>
        </w:tblPrEx>
        <w:trPr>
          <w:trHeight w:val="454" w:hRule="atLeast"/>
          <w:jc w:val="center"/>
        </w:trPr>
        <w:tc>
          <w:tcPr>
            <w:tcW w:w="85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小叶女贞</w:t>
            </w:r>
          </w:p>
        </w:tc>
        <w:tc>
          <w:tcPr>
            <w:tcW w:w="340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高0.4—0.6m，5分支</w:t>
            </w:r>
          </w:p>
        </w:tc>
        <w:tc>
          <w:tcPr>
            <w:tcW w:w="10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15株</w:t>
            </w:r>
          </w:p>
        </w:tc>
        <w:tc>
          <w:tcPr>
            <w:tcW w:w="183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Layout w:type="fixed"/>
          <w:tblCellMar>
            <w:top w:w="0" w:type="dxa"/>
            <w:left w:w="108" w:type="dxa"/>
            <w:bottom w:w="0" w:type="dxa"/>
            <w:right w:w="108" w:type="dxa"/>
          </w:tblCellMar>
        </w:tblPrEx>
        <w:trPr>
          <w:trHeight w:val="454" w:hRule="atLeast"/>
          <w:jc w:val="center"/>
        </w:trPr>
        <w:tc>
          <w:tcPr>
            <w:tcW w:w="85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草花两种</w:t>
            </w:r>
          </w:p>
        </w:tc>
        <w:tc>
          <w:tcPr>
            <w:tcW w:w="340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蓬径0.2m</w:t>
            </w:r>
          </w:p>
        </w:tc>
        <w:tc>
          <w:tcPr>
            <w:tcW w:w="10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共80盆</w:t>
            </w:r>
          </w:p>
        </w:tc>
        <w:tc>
          <w:tcPr>
            <w:tcW w:w="183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2种各40盆</w:t>
            </w:r>
          </w:p>
        </w:tc>
      </w:tr>
      <w:tr>
        <w:tblPrEx>
          <w:tblLayout w:type="fixed"/>
          <w:tblCellMar>
            <w:top w:w="0" w:type="dxa"/>
            <w:left w:w="108" w:type="dxa"/>
            <w:bottom w:w="0" w:type="dxa"/>
            <w:right w:w="108" w:type="dxa"/>
          </w:tblCellMar>
        </w:tblPrEx>
        <w:trPr>
          <w:trHeight w:val="454" w:hRule="atLeast"/>
          <w:jc w:val="center"/>
        </w:trPr>
        <w:tc>
          <w:tcPr>
            <w:tcW w:w="85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变叶木</w:t>
            </w:r>
          </w:p>
        </w:tc>
        <w:tc>
          <w:tcPr>
            <w:tcW w:w="340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0.4m*0.3m （高*冠）</w:t>
            </w:r>
          </w:p>
        </w:tc>
        <w:tc>
          <w:tcPr>
            <w:tcW w:w="10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10盆</w:t>
            </w:r>
          </w:p>
        </w:tc>
        <w:tc>
          <w:tcPr>
            <w:tcW w:w="183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Layout w:type="fixed"/>
          <w:tblCellMar>
            <w:top w:w="0" w:type="dxa"/>
            <w:left w:w="108" w:type="dxa"/>
            <w:bottom w:w="0" w:type="dxa"/>
            <w:right w:w="108" w:type="dxa"/>
          </w:tblCellMar>
        </w:tblPrEx>
        <w:trPr>
          <w:trHeight w:val="454" w:hRule="atLeast"/>
          <w:jc w:val="center"/>
        </w:trPr>
        <w:tc>
          <w:tcPr>
            <w:tcW w:w="85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草皮</w:t>
            </w:r>
          </w:p>
        </w:tc>
        <w:tc>
          <w:tcPr>
            <w:tcW w:w="340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混播草</w:t>
            </w:r>
          </w:p>
        </w:tc>
        <w:tc>
          <w:tcPr>
            <w:tcW w:w="10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15㎡</w:t>
            </w:r>
          </w:p>
        </w:tc>
        <w:tc>
          <w:tcPr>
            <w:tcW w:w="183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Layout w:type="fixed"/>
          <w:tblCellMar>
            <w:top w:w="0" w:type="dxa"/>
            <w:left w:w="108" w:type="dxa"/>
            <w:bottom w:w="0" w:type="dxa"/>
            <w:right w:w="108" w:type="dxa"/>
          </w:tblCellMar>
        </w:tblPrEx>
        <w:trPr>
          <w:trHeight w:val="454" w:hRule="atLeast"/>
          <w:jc w:val="center"/>
        </w:trPr>
        <w:tc>
          <w:tcPr>
            <w:tcW w:w="850" w:type="dxa"/>
            <w:vMerge w:val="restart"/>
            <w:tcBorders>
              <w:top w:val="nil"/>
              <w:left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石材</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花岗岩板</w:t>
            </w:r>
          </w:p>
        </w:tc>
        <w:tc>
          <w:tcPr>
            <w:tcW w:w="340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500*250*30mm</w:t>
            </w:r>
          </w:p>
        </w:tc>
        <w:tc>
          <w:tcPr>
            <w:tcW w:w="10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25块</w:t>
            </w:r>
          </w:p>
        </w:tc>
        <w:tc>
          <w:tcPr>
            <w:tcW w:w="183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芝麻白火烧面</w:t>
            </w:r>
          </w:p>
        </w:tc>
      </w:tr>
      <w:tr>
        <w:tblPrEx>
          <w:tblLayout w:type="fixed"/>
          <w:tblCellMar>
            <w:top w:w="0" w:type="dxa"/>
            <w:left w:w="108" w:type="dxa"/>
            <w:bottom w:w="0" w:type="dxa"/>
            <w:right w:w="108" w:type="dxa"/>
          </w:tblCellMar>
        </w:tblPrEx>
        <w:trPr>
          <w:trHeight w:val="454" w:hRule="atLeast"/>
          <w:jc w:val="center"/>
        </w:trPr>
        <w:tc>
          <w:tcPr>
            <w:tcW w:w="850" w:type="dxa"/>
            <w:vMerge w:val="continue"/>
            <w:tcBorders>
              <w:left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11</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花岗岩板</w:t>
            </w:r>
          </w:p>
        </w:tc>
        <w:tc>
          <w:tcPr>
            <w:tcW w:w="340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250*250*30mm</w:t>
            </w:r>
          </w:p>
        </w:tc>
        <w:tc>
          <w:tcPr>
            <w:tcW w:w="10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25块</w:t>
            </w:r>
          </w:p>
        </w:tc>
        <w:tc>
          <w:tcPr>
            <w:tcW w:w="183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芝麻白火烧面</w:t>
            </w:r>
          </w:p>
        </w:tc>
      </w:tr>
      <w:tr>
        <w:tblPrEx>
          <w:tblLayout w:type="fixed"/>
          <w:tblCellMar>
            <w:top w:w="0" w:type="dxa"/>
            <w:left w:w="108" w:type="dxa"/>
            <w:bottom w:w="0" w:type="dxa"/>
            <w:right w:w="108" w:type="dxa"/>
          </w:tblCellMar>
        </w:tblPrEx>
        <w:trPr>
          <w:trHeight w:val="454" w:hRule="atLeast"/>
          <w:jc w:val="center"/>
        </w:trPr>
        <w:tc>
          <w:tcPr>
            <w:tcW w:w="850" w:type="dxa"/>
            <w:vMerge w:val="continue"/>
            <w:tcBorders>
              <w:left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12</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卵石</w:t>
            </w:r>
          </w:p>
        </w:tc>
        <w:tc>
          <w:tcPr>
            <w:tcW w:w="340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直径2-4cm</w:t>
            </w:r>
          </w:p>
        </w:tc>
        <w:tc>
          <w:tcPr>
            <w:tcW w:w="10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10袋</w:t>
            </w:r>
          </w:p>
        </w:tc>
        <w:tc>
          <w:tcPr>
            <w:tcW w:w="183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100斤左右/每袋</w:t>
            </w:r>
          </w:p>
        </w:tc>
      </w:tr>
      <w:tr>
        <w:tblPrEx>
          <w:tblLayout w:type="fixed"/>
          <w:tblCellMar>
            <w:top w:w="0" w:type="dxa"/>
            <w:left w:w="108" w:type="dxa"/>
            <w:bottom w:w="0" w:type="dxa"/>
            <w:right w:w="108" w:type="dxa"/>
          </w:tblCellMar>
        </w:tblPrEx>
        <w:trPr>
          <w:trHeight w:val="454" w:hRule="atLeast"/>
          <w:jc w:val="center"/>
        </w:trPr>
        <w:tc>
          <w:tcPr>
            <w:tcW w:w="850" w:type="dxa"/>
            <w:vMerge w:val="continue"/>
            <w:tcBorders>
              <w:left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13</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景石</w:t>
            </w:r>
          </w:p>
        </w:tc>
        <w:tc>
          <w:tcPr>
            <w:tcW w:w="340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粒径200-500</w:t>
            </w:r>
          </w:p>
        </w:tc>
        <w:tc>
          <w:tcPr>
            <w:tcW w:w="10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10块</w:t>
            </w:r>
          </w:p>
        </w:tc>
        <w:tc>
          <w:tcPr>
            <w:tcW w:w="183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黄蜡石（自然形状）</w:t>
            </w:r>
          </w:p>
        </w:tc>
      </w:tr>
      <w:tr>
        <w:tblPrEx>
          <w:tblLayout w:type="fixed"/>
          <w:tblCellMar>
            <w:top w:w="0" w:type="dxa"/>
            <w:left w:w="108" w:type="dxa"/>
            <w:bottom w:w="0" w:type="dxa"/>
            <w:right w:w="108" w:type="dxa"/>
          </w:tblCellMar>
        </w:tblPrEx>
        <w:trPr>
          <w:trHeight w:val="454" w:hRule="atLeast"/>
          <w:jc w:val="center"/>
        </w:trPr>
        <w:tc>
          <w:tcPr>
            <w:tcW w:w="850" w:type="dxa"/>
            <w:vMerge w:val="continue"/>
            <w:tcBorders>
              <w:left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14</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花岗岩块石</w:t>
            </w:r>
          </w:p>
        </w:tc>
        <w:tc>
          <w:tcPr>
            <w:tcW w:w="340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500*250*200mm</w:t>
            </w:r>
          </w:p>
        </w:tc>
        <w:tc>
          <w:tcPr>
            <w:tcW w:w="10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3块</w:t>
            </w:r>
          </w:p>
        </w:tc>
        <w:tc>
          <w:tcPr>
            <w:tcW w:w="183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芝麻白（机切面）</w:t>
            </w:r>
          </w:p>
        </w:tc>
      </w:tr>
      <w:tr>
        <w:tblPrEx>
          <w:tblLayout w:type="fixed"/>
          <w:tblCellMar>
            <w:top w:w="0" w:type="dxa"/>
            <w:left w:w="108" w:type="dxa"/>
            <w:bottom w:w="0" w:type="dxa"/>
            <w:right w:w="108" w:type="dxa"/>
          </w:tblCellMar>
        </w:tblPrEx>
        <w:trPr>
          <w:trHeight w:val="454" w:hRule="atLeast"/>
          <w:jc w:val="center"/>
        </w:trPr>
        <w:tc>
          <w:tcPr>
            <w:tcW w:w="850" w:type="dxa"/>
            <w:vMerge w:val="continue"/>
            <w:tcBorders>
              <w:left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15</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黄木纹片岩</w:t>
            </w:r>
          </w:p>
        </w:tc>
        <w:tc>
          <w:tcPr>
            <w:tcW w:w="340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sz w:val="24"/>
                <w:szCs w:val="24"/>
              </w:rPr>
              <w:t>100-600mm、厚40-80mm</w:t>
            </w:r>
          </w:p>
        </w:tc>
        <w:tc>
          <w:tcPr>
            <w:tcW w:w="10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2立方</w:t>
            </w:r>
          </w:p>
        </w:tc>
        <w:tc>
          <w:tcPr>
            <w:tcW w:w="183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自然石墙、板凳基础可用</w:t>
            </w:r>
          </w:p>
        </w:tc>
      </w:tr>
      <w:tr>
        <w:tblPrEx>
          <w:tblLayout w:type="fixed"/>
          <w:tblCellMar>
            <w:top w:w="0" w:type="dxa"/>
            <w:left w:w="108" w:type="dxa"/>
            <w:bottom w:w="0" w:type="dxa"/>
            <w:right w:w="108" w:type="dxa"/>
          </w:tblCellMar>
        </w:tblPrEx>
        <w:trPr>
          <w:trHeight w:val="454" w:hRule="atLeast"/>
          <w:jc w:val="center"/>
        </w:trPr>
        <w:tc>
          <w:tcPr>
            <w:tcW w:w="850" w:type="dxa"/>
            <w:vMerge w:val="continue"/>
            <w:tcBorders>
              <w:left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16</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小料石</w:t>
            </w:r>
          </w:p>
        </w:tc>
        <w:tc>
          <w:tcPr>
            <w:tcW w:w="340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80*80*80mm</w:t>
            </w:r>
          </w:p>
        </w:tc>
        <w:tc>
          <w:tcPr>
            <w:tcW w:w="10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100个</w:t>
            </w:r>
          </w:p>
        </w:tc>
        <w:tc>
          <w:tcPr>
            <w:tcW w:w="183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自然面，芝麻黑</w:t>
            </w:r>
          </w:p>
        </w:tc>
      </w:tr>
      <w:tr>
        <w:tblPrEx>
          <w:tblLayout w:type="fixed"/>
          <w:tblCellMar>
            <w:top w:w="0" w:type="dxa"/>
            <w:left w:w="108" w:type="dxa"/>
            <w:bottom w:w="0" w:type="dxa"/>
            <w:right w:w="108" w:type="dxa"/>
          </w:tblCellMar>
        </w:tblPrEx>
        <w:trPr>
          <w:trHeight w:val="454" w:hRule="atLeast"/>
          <w:jc w:val="center"/>
        </w:trPr>
        <w:tc>
          <w:tcPr>
            <w:tcW w:w="850" w:type="dxa"/>
            <w:vMerge w:val="continue"/>
            <w:tcBorders>
              <w:left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17</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路沿石</w:t>
            </w:r>
          </w:p>
        </w:tc>
        <w:tc>
          <w:tcPr>
            <w:tcW w:w="340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500*120*100mm</w:t>
            </w:r>
          </w:p>
        </w:tc>
        <w:tc>
          <w:tcPr>
            <w:tcW w:w="10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30个</w:t>
            </w:r>
          </w:p>
        </w:tc>
        <w:tc>
          <w:tcPr>
            <w:tcW w:w="183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红砂岩</w:t>
            </w:r>
          </w:p>
        </w:tc>
      </w:tr>
      <w:tr>
        <w:tblPrEx>
          <w:tblLayout w:type="fixed"/>
          <w:tblCellMar>
            <w:top w:w="0" w:type="dxa"/>
            <w:left w:w="108" w:type="dxa"/>
            <w:bottom w:w="0" w:type="dxa"/>
            <w:right w:w="108" w:type="dxa"/>
          </w:tblCellMar>
        </w:tblPrEx>
        <w:trPr>
          <w:trHeight w:val="522" w:hRule="atLeast"/>
          <w:jc w:val="center"/>
        </w:trPr>
        <w:tc>
          <w:tcPr>
            <w:tcW w:w="850" w:type="dxa"/>
            <w:vMerge w:val="continue"/>
            <w:tcBorders>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18</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砂岩板</w:t>
            </w:r>
          </w:p>
        </w:tc>
        <w:tc>
          <w:tcPr>
            <w:tcW w:w="340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600*600*30mm</w:t>
            </w:r>
          </w:p>
        </w:tc>
        <w:tc>
          <w:tcPr>
            <w:tcW w:w="10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3平米</w:t>
            </w:r>
          </w:p>
        </w:tc>
        <w:tc>
          <w:tcPr>
            <w:tcW w:w="183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黄砂岩</w:t>
            </w:r>
          </w:p>
        </w:tc>
      </w:tr>
      <w:tr>
        <w:tblPrEx>
          <w:tblLayout w:type="fixed"/>
          <w:tblCellMar>
            <w:top w:w="0" w:type="dxa"/>
            <w:left w:w="108" w:type="dxa"/>
            <w:bottom w:w="0" w:type="dxa"/>
            <w:right w:w="108" w:type="dxa"/>
          </w:tblCellMar>
        </w:tblPrEx>
        <w:trPr>
          <w:trHeight w:val="454" w:hRule="atLeast"/>
          <w:jc w:val="center"/>
        </w:trPr>
        <w:tc>
          <w:tcPr>
            <w:tcW w:w="850" w:type="dxa"/>
            <w:vMerge w:val="restart"/>
            <w:tcBorders>
              <w:top w:val="nil"/>
              <w:left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砌筑</w:t>
            </w:r>
          </w:p>
          <w:p>
            <w:pPr>
              <w:widowControl/>
              <w:jc w:val="center"/>
              <w:rPr>
                <w:rFonts w:ascii="仿宋" w:hAnsi="仿宋" w:eastAsia="仿宋" w:cs="宋体"/>
                <w:kern w:val="0"/>
                <w:sz w:val="24"/>
                <w:szCs w:val="24"/>
              </w:rPr>
            </w:pPr>
            <w:r>
              <w:rPr>
                <w:rFonts w:hint="eastAsia" w:ascii="仿宋" w:hAnsi="仿宋" w:eastAsia="仿宋" w:cs="宋体"/>
                <w:kern w:val="0"/>
                <w:sz w:val="24"/>
                <w:szCs w:val="24"/>
              </w:rPr>
              <w:t>材料</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19</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水泥砖</w:t>
            </w:r>
          </w:p>
        </w:tc>
        <w:tc>
          <w:tcPr>
            <w:tcW w:w="340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240*115*53mm</w:t>
            </w:r>
          </w:p>
        </w:tc>
        <w:tc>
          <w:tcPr>
            <w:tcW w:w="10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400块</w:t>
            </w:r>
          </w:p>
        </w:tc>
        <w:tc>
          <w:tcPr>
            <w:tcW w:w="183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Layout w:type="fixed"/>
          <w:tblCellMar>
            <w:top w:w="0" w:type="dxa"/>
            <w:left w:w="108" w:type="dxa"/>
            <w:bottom w:w="0" w:type="dxa"/>
            <w:right w:w="108" w:type="dxa"/>
          </w:tblCellMar>
        </w:tblPrEx>
        <w:trPr>
          <w:trHeight w:val="454" w:hRule="atLeast"/>
          <w:jc w:val="center"/>
        </w:trPr>
        <w:tc>
          <w:tcPr>
            <w:tcW w:w="850" w:type="dxa"/>
            <w:vMerge w:val="continue"/>
            <w:tcBorders>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20</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轻质砖</w:t>
            </w:r>
          </w:p>
        </w:tc>
        <w:tc>
          <w:tcPr>
            <w:tcW w:w="340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600*200*100mm</w:t>
            </w:r>
          </w:p>
        </w:tc>
        <w:tc>
          <w:tcPr>
            <w:tcW w:w="10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60块</w:t>
            </w:r>
          </w:p>
        </w:tc>
        <w:tc>
          <w:tcPr>
            <w:tcW w:w="1835" w:type="dxa"/>
            <w:tcBorders>
              <w:top w:val="nil"/>
              <w:left w:val="nil"/>
              <w:bottom w:val="single" w:color="auto" w:sz="4" w:space="0"/>
              <w:right w:val="single" w:color="auto" w:sz="4" w:space="0"/>
            </w:tcBorders>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围挡或者坐凳基础</w:t>
            </w:r>
          </w:p>
        </w:tc>
      </w:tr>
      <w:tr>
        <w:tblPrEx>
          <w:tblLayout w:type="fixed"/>
          <w:tblCellMar>
            <w:top w:w="0" w:type="dxa"/>
            <w:left w:w="108" w:type="dxa"/>
            <w:bottom w:w="0" w:type="dxa"/>
            <w:right w:w="108" w:type="dxa"/>
          </w:tblCellMar>
        </w:tblPrEx>
        <w:trPr>
          <w:trHeight w:val="454" w:hRule="atLeast"/>
          <w:jc w:val="center"/>
        </w:trPr>
        <w:tc>
          <w:tcPr>
            <w:tcW w:w="850" w:type="dxa"/>
            <w:tcBorders>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园路铺装砖材</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21</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面包砖</w:t>
            </w:r>
          </w:p>
        </w:tc>
        <w:tc>
          <w:tcPr>
            <w:tcW w:w="340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200*100*50mm</w:t>
            </w:r>
          </w:p>
        </w:tc>
        <w:tc>
          <w:tcPr>
            <w:tcW w:w="10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100块</w:t>
            </w:r>
          </w:p>
        </w:tc>
        <w:tc>
          <w:tcPr>
            <w:tcW w:w="183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Layout w:type="fixed"/>
          <w:tblCellMar>
            <w:top w:w="0" w:type="dxa"/>
            <w:left w:w="108" w:type="dxa"/>
            <w:bottom w:w="0" w:type="dxa"/>
            <w:right w:w="108" w:type="dxa"/>
          </w:tblCellMar>
        </w:tblPrEx>
        <w:trPr>
          <w:trHeight w:val="454" w:hRule="atLeast"/>
          <w:jc w:val="center"/>
        </w:trPr>
        <w:tc>
          <w:tcPr>
            <w:tcW w:w="8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木材</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22</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防腐木面板</w:t>
            </w:r>
          </w:p>
        </w:tc>
        <w:tc>
          <w:tcPr>
            <w:tcW w:w="340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30*90*4000㎜</w:t>
            </w:r>
          </w:p>
        </w:tc>
        <w:tc>
          <w:tcPr>
            <w:tcW w:w="10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20块</w:t>
            </w:r>
          </w:p>
        </w:tc>
        <w:tc>
          <w:tcPr>
            <w:tcW w:w="183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sz w:val="24"/>
                <w:szCs w:val="24"/>
              </w:rPr>
              <w:t>樟子松（尺寸误差2mm)</w:t>
            </w:r>
          </w:p>
        </w:tc>
      </w:tr>
      <w:tr>
        <w:tblPrEx>
          <w:tblLayout w:type="fixed"/>
          <w:tblCellMar>
            <w:top w:w="0" w:type="dxa"/>
            <w:left w:w="108" w:type="dxa"/>
            <w:bottom w:w="0" w:type="dxa"/>
            <w:right w:w="108" w:type="dxa"/>
          </w:tblCellMar>
        </w:tblPrEx>
        <w:trPr>
          <w:trHeight w:val="454" w:hRule="atLeast"/>
          <w:jc w:val="center"/>
        </w:trPr>
        <w:tc>
          <w:tcPr>
            <w:tcW w:w="85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23</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防腐木龙骨1</w:t>
            </w:r>
          </w:p>
        </w:tc>
        <w:tc>
          <w:tcPr>
            <w:tcW w:w="340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40*70*4000㎜</w:t>
            </w:r>
          </w:p>
        </w:tc>
        <w:tc>
          <w:tcPr>
            <w:tcW w:w="10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6根</w:t>
            </w:r>
          </w:p>
        </w:tc>
        <w:tc>
          <w:tcPr>
            <w:tcW w:w="183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sz w:val="24"/>
                <w:szCs w:val="24"/>
              </w:rPr>
              <w:t>樟子松（尺寸误差2mm)</w:t>
            </w:r>
          </w:p>
        </w:tc>
      </w:tr>
      <w:tr>
        <w:tblPrEx>
          <w:tblLayout w:type="fixed"/>
          <w:tblCellMar>
            <w:top w:w="0" w:type="dxa"/>
            <w:left w:w="108" w:type="dxa"/>
            <w:bottom w:w="0" w:type="dxa"/>
            <w:right w:w="108" w:type="dxa"/>
          </w:tblCellMar>
        </w:tblPrEx>
        <w:trPr>
          <w:trHeight w:val="454" w:hRule="atLeast"/>
          <w:jc w:val="center"/>
        </w:trPr>
        <w:tc>
          <w:tcPr>
            <w:tcW w:w="85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24</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防腐木龙骨2</w:t>
            </w:r>
          </w:p>
        </w:tc>
        <w:tc>
          <w:tcPr>
            <w:tcW w:w="340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50*50*4000㎜</w:t>
            </w:r>
          </w:p>
        </w:tc>
        <w:tc>
          <w:tcPr>
            <w:tcW w:w="10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6根</w:t>
            </w:r>
          </w:p>
        </w:tc>
        <w:tc>
          <w:tcPr>
            <w:tcW w:w="183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sz w:val="24"/>
                <w:szCs w:val="24"/>
              </w:rPr>
              <w:t>樟子松（尺寸误差2mm)</w:t>
            </w:r>
          </w:p>
        </w:tc>
      </w:tr>
      <w:tr>
        <w:tblPrEx>
          <w:tblLayout w:type="fixed"/>
          <w:tblCellMar>
            <w:top w:w="0" w:type="dxa"/>
            <w:left w:w="108" w:type="dxa"/>
            <w:bottom w:w="0" w:type="dxa"/>
            <w:right w:w="108" w:type="dxa"/>
          </w:tblCellMar>
        </w:tblPrEx>
        <w:trPr>
          <w:trHeight w:val="454" w:hRule="atLeast"/>
          <w:jc w:val="center"/>
        </w:trPr>
        <w:tc>
          <w:tcPr>
            <w:tcW w:w="85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25</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防腐木立柱</w:t>
            </w:r>
          </w:p>
        </w:tc>
        <w:tc>
          <w:tcPr>
            <w:tcW w:w="340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85*85*4000㎜</w:t>
            </w:r>
          </w:p>
        </w:tc>
        <w:tc>
          <w:tcPr>
            <w:tcW w:w="10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4根</w:t>
            </w:r>
          </w:p>
        </w:tc>
        <w:tc>
          <w:tcPr>
            <w:tcW w:w="183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sz w:val="24"/>
                <w:szCs w:val="24"/>
              </w:rPr>
              <w:t>樟子松（尺寸误差2mm)</w:t>
            </w:r>
          </w:p>
        </w:tc>
      </w:tr>
      <w:tr>
        <w:tblPrEx>
          <w:tblLayout w:type="fixed"/>
          <w:tblCellMar>
            <w:top w:w="0" w:type="dxa"/>
            <w:left w:w="108" w:type="dxa"/>
            <w:bottom w:w="0" w:type="dxa"/>
            <w:right w:w="108" w:type="dxa"/>
          </w:tblCellMar>
        </w:tblPrEx>
        <w:trPr>
          <w:trHeight w:val="454" w:hRule="atLeast"/>
          <w:jc w:val="center"/>
        </w:trPr>
        <w:tc>
          <w:tcPr>
            <w:tcW w:w="850" w:type="dxa"/>
            <w:vMerge w:val="restart"/>
            <w:tcBorders>
              <w:top w:val="nil"/>
              <w:left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灯具</w:t>
            </w:r>
          </w:p>
          <w:p>
            <w:pPr>
              <w:rPr>
                <w:rFonts w:ascii="仿宋" w:hAnsi="仿宋" w:eastAsia="仿宋" w:cs="宋体"/>
                <w:sz w:val="24"/>
                <w:szCs w:val="24"/>
              </w:rPr>
            </w:pP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26</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草坪灯</w:t>
            </w:r>
          </w:p>
        </w:tc>
        <w:tc>
          <w:tcPr>
            <w:tcW w:w="3405" w:type="dxa"/>
            <w:tcBorders>
              <w:top w:val="nil"/>
              <w:left w:val="nil"/>
              <w:bottom w:val="single" w:color="auto" w:sz="4" w:space="0"/>
              <w:right w:val="single" w:color="auto" w:sz="4" w:space="0"/>
            </w:tcBorders>
            <w:shd w:val="clear" w:color="auto" w:fill="auto"/>
            <w:vAlign w:val="center"/>
          </w:tcPr>
          <w:p>
            <w:pPr>
              <w:snapToGrid w:val="0"/>
              <w:jc w:val="center"/>
              <w:rPr>
                <w:rFonts w:ascii="仿宋" w:hAnsi="仿宋" w:eastAsia="仿宋" w:cs="宋体"/>
                <w:sz w:val="24"/>
                <w:szCs w:val="24"/>
              </w:rPr>
            </w:pPr>
            <w:r>
              <w:rPr>
                <w:rFonts w:hint="eastAsia" w:ascii="仿宋" w:hAnsi="仿宋" w:eastAsia="仿宋" w:cs="宋体"/>
                <w:kern w:val="0"/>
                <w:sz w:val="24"/>
                <w:szCs w:val="24"/>
              </w:rPr>
              <w:t>36W，黑色LED灯</w:t>
            </w:r>
          </w:p>
        </w:tc>
        <w:tc>
          <w:tcPr>
            <w:tcW w:w="10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1个</w:t>
            </w:r>
          </w:p>
        </w:tc>
        <w:tc>
          <w:tcPr>
            <w:tcW w:w="1835" w:type="dxa"/>
            <w:tcBorders>
              <w:top w:val="nil"/>
              <w:left w:val="nil"/>
              <w:bottom w:val="single" w:color="auto" w:sz="4" w:space="0"/>
              <w:right w:val="single" w:color="auto" w:sz="4" w:space="0"/>
            </w:tcBorders>
            <w:vAlign w:val="center"/>
          </w:tcPr>
          <w:p>
            <w:pPr>
              <w:snapToGrid w:val="0"/>
              <w:jc w:val="center"/>
              <w:rPr>
                <w:rFonts w:ascii="仿宋" w:hAnsi="仿宋" w:eastAsia="仿宋" w:cs="宋体"/>
                <w:sz w:val="24"/>
                <w:szCs w:val="24"/>
              </w:rPr>
            </w:pPr>
          </w:p>
        </w:tc>
      </w:tr>
      <w:tr>
        <w:tblPrEx>
          <w:tblLayout w:type="fixed"/>
          <w:tblCellMar>
            <w:top w:w="0" w:type="dxa"/>
            <w:left w:w="108" w:type="dxa"/>
            <w:bottom w:w="0" w:type="dxa"/>
            <w:right w:w="108" w:type="dxa"/>
          </w:tblCellMar>
        </w:tblPrEx>
        <w:trPr>
          <w:trHeight w:val="454" w:hRule="atLeast"/>
          <w:jc w:val="center"/>
        </w:trPr>
        <w:tc>
          <w:tcPr>
            <w:tcW w:w="850" w:type="dxa"/>
            <w:vMerge w:val="continue"/>
            <w:tcBorders>
              <w:left w:val="single" w:color="auto" w:sz="4" w:space="0"/>
              <w:right w:val="single" w:color="auto" w:sz="4" w:space="0"/>
            </w:tcBorders>
          </w:tcPr>
          <w:p>
            <w:pPr>
              <w:rPr>
                <w:rFonts w:ascii="仿宋" w:hAnsi="仿宋" w:eastAsia="仿宋" w:cs="宋体"/>
                <w:sz w:val="24"/>
                <w:szCs w:val="24"/>
              </w:rPr>
            </w:pP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27</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电线</w:t>
            </w:r>
          </w:p>
        </w:tc>
        <w:tc>
          <w:tcPr>
            <w:tcW w:w="340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2.5电线红蓝色各1盘</w:t>
            </w:r>
          </w:p>
        </w:tc>
        <w:tc>
          <w:tcPr>
            <w:tcW w:w="10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2盘</w:t>
            </w:r>
          </w:p>
        </w:tc>
        <w:tc>
          <w:tcPr>
            <w:tcW w:w="1835" w:type="dxa"/>
            <w:tcBorders>
              <w:top w:val="nil"/>
              <w:left w:val="nil"/>
              <w:bottom w:val="single" w:color="auto" w:sz="4" w:space="0"/>
              <w:right w:val="single" w:color="auto" w:sz="4" w:space="0"/>
            </w:tcBorders>
            <w:vAlign w:val="center"/>
          </w:tcPr>
          <w:p>
            <w:pPr>
              <w:snapToGrid w:val="0"/>
              <w:jc w:val="center"/>
              <w:rPr>
                <w:rFonts w:ascii="仿宋" w:hAnsi="仿宋" w:eastAsia="仿宋" w:cs="宋体"/>
                <w:sz w:val="24"/>
                <w:szCs w:val="24"/>
              </w:rPr>
            </w:pPr>
            <w:r>
              <w:rPr>
                <w:rFonts w:hint="eastAsia" w:ascii="仿宋" w:hAnsi="仿宋" w:eastAsia="仿宋" w:cs="宋体"/>
                <w:kern w:val="0"/>
                <w:sz w:val="24"/>
                <w:szCs w:val="24"/>
              </w:rPr>
              <w:t>25m/盘</w:t>
            </w:r>
          </w:p>
        </w:tc>
      </w:tr>
      <w:tr>
        <w:tblPrEx>
          <w:tblLayout w:type="fixed"/>
          <w:tblCellMar>
            <w:top w:w="0" w:type="dxa"/>
            <w:left w:w="108" w:type="dxa"/>
            <w:bottom w:w="0" w:type="dxa"/>
            <w:right w:w="108" w:type="dxa"/>
          </w:tblCellMar>
        </w:tblPrEx>
        <w:trPr>
          <w:trHeight w:val="454" w:hRule="atLeast"/>
          <w:jc w:val="center"/>
        </w:trPr>
        <w:tc>
          <w:tcPr>
            <w:tcW w:w="850" w:type="dxa"/>
            <w:vMerge w:val="continue"/>
            <w:tcBorders>
              <w:left w:val="single" w:color="auto" w:sz="4" w:space="0"/>
              <w:right w:val="single" w:color="auto" w:sz="4" w:space="0"/>
            </w:tcBorders>
          </w:tcPr>
          <w:p>
            <w:pPr>
              <w:rPr>
                <w:rFonts w:ascii="仿宋" w:hAnsi="仿宋" w:eastAsia="仿宋" w:cs="宋体"/>
                <w:sz w:val="24"/>
                <w:szCs w:val="24"/>
              </w:rPr>
            </w:pP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28</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插头</w:t>
            </w:r>
          </w:p>
        </w:tc>
        <w:tc>
          <w:tcPr>
            <w:tcW w:w="340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4"/>
                <w:szCs w:val="24"/>
              </w:rPr>
            </w:pPr>
            <w:r>
              <w:rPr>
                <w:rFonts w:hint="eastAsia" w:ascii="仿宋" w:hAnsi="仿宋" w:eastAsia="仿宋" w:cs="宋体"/>
                <w:kern w:val="0"/>
                <w:sz w:val="24"/>
                <w:szCs w:val="24"/>
              </w:rPr>
              <w:t>三相，两相各1个</w:t>
            </w:r>
          </w:p>
        </w:tc>
        <w:tc>
          <w:tcPr>
            <w:tcW w:w="10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2个</w:t>
            </w:r>
          </w:p>
        </w:tc>
        <w:tc>
          <w:tcPr>
            <w:tcW w:w="1835" w:type="dxa"/>
            <w:tcBorders>
              <w:top w:val="nil"/>
              <w:left w:val="nil"/>
              <w:bottom w:val="single" w:color="auto" w:sz="4" w:space="0"/>
              <w:right w:val="single" w:color="auto" w:sz="4" w:space="0"/>
            </w:tcBorders>
            <w:vAlign w:val="center"/>
          </w:tcPr>
          <w:p>
            <w:pPr>
              <w:snapToGrid w:val="0"/>
              <w:jc w:val="center"/>
              <w:rPr>
                <w:rFonts w:ascii="仿宋" w:hAnsi="仿宋" w:eastAsia="仿宋" w:cs="宋体"/>
                <w:sz w:val="24"/>
                <w:szCs w:val="24"/>
              </w:rPr>
            </w:pPr>
          </w:p>
        </w:tc>
      </w:tr>
      <w:tr>
        <w:tblPrEx>
          <w:tblLayout w:type="fixed"/>
          <w:tblCellMar>
            <w:top w:w="0" w:type="dxa"/>
            <w:left w:w="108" w:type="dxa"/>
            <w:bottom w:w="0" w:type="dxa"/>
            <w:right w:w="108" w:type="dxa"/>
          </w:tblCellMar>
        </w:tblPrEx>
        <w:trPr>
          <w:trHeight w:val="454" w:hRule="atLeast"/>
          <w:jc w:val="center"/>
        </w:trPr>
        <w:tc>
          <w:tcPr>
            <w:tcW w:w="850" w:type="dxa"/>
            <w:vMerge w:val="continue"/>
            <w:tcBorders>
              <w:left w:val="single" w:color="auto" w:sz="4" w:space="0"/>
              <w:right w:val="single" w:color="auto" w:sz="4" w:space="0"/>
            </w:tcBorders>
          </w:tcPr>
          <w:p>
            <w:pPr>
              <w:rPr>
                <w:rFonts w:ascii="仿宋" w:hAnsi="仿宋" w:eastAsia="仿宋" w:cs="宋体"/>
                <w:sz w:val="24"/>
                <w:szCs w:val="24"/>
              </w:rPr>
            </w:pP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29</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电工胶布</w:t>
            </w:r>
          </w:p>
        </w:tc>
        <w:tc>
          <w:tcPr>
            <w:tcW w:w="340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4"/>
                <w:szCs w:val="24"/>
              </w:rPr>
            </w:pPr>
            <w:r>
              <w:rPr>
                <w:rFonts w:hint="eastAsia" w:ascii="仿宋" w:hAnsi="仿宋" w:eastAsia="仿宋" w:cs="宋体"/>
                <w:kern w:val="0"/>
                <w:sz w:val="24"/>
                <w:szCs w:val="24"/>
              </w:rPr>
              <w:t>绝缘胶布</w:t>
            </w:r>
          </w:p>
        </w:tc>
        <w:tc>
          <w:tcPr>
            <w:tcW w:w="10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1卷</w:t>
            </w:r>
          </w:p>
        </w:tc>
        <w:tc>
          <w:tcPr>
            <w:tcW w:w="1835" w:type="dxa"/>
            <w:tcBorders>
              <w:top w:val="nil"/>
              <w:left w:val="nil"/>
              <w:bottom w:val="single" w:color="auto" w:sz="4" w:space="0"/>
              <w:right w:val="single" w:color="auto" w:sz="4" w:space="0"/>
            </w:tcBorders>
            <w:vAlign w:val="center"/>
          </w:tcPr>
          <w:p>
            <w:pPr>
              <w:snapToGrid w:val="0"/>
              <w:jc w:val="center"/>
              <w:rPr>
                <w:rFonts w:ascii="仿宋" w:hAnsi="仿宋" w:eastAsia="仿宋" w:cs="宋体"/>
                <w:sz w:val="24"/>
                <w:szCs w:val="24"/>
              </w:rPr>
            </w:pPr>
          </w:p>
        </w:tc>
      </w:tr>
      <w:tr>
        <w:tblPrEx>
          <w:tblLayout w:type="fixed"/>
          <w:tblCellMar>
            <w:top w:w="0" w:type="dxa"/>
            <w:left w:w="108" w:type="dxa"/>
            <w:bottom w:w="0" w:type="dxa"/>
            <w:right w:w="108" w:type="dxa"/>
          </w:tblCellMar>
        </w:tblPrEx>
        <w:trPr>
          <w:trHeight w:val="454" w:hRule="atLeast"/>
          <w:jc w:val="center"/>
        </w:trPr>
        <w:tc>
          <w:tcPr>
            <w:tcW w:w="850" w:type="dxa"/>
            <w:vMerge w:val="continue"/>
            <w:tcBorders>
              <w:left w:val="single" w:color="auto" w:sz="4" w:space="0"/>
              <w:right w:val="single" w:color="auto" w:sz="4" w:space="0"/>
            </w:tcBorders>
          </w:tcPr>
          <w:p>
            <w:pPr>
              <w:rPr>
                <w:rFonts w:ascii="仿宋" w:hAnsi="仿宋" w:eastAsia="仿宋" w:cs="宋体"/>
                <w:sz w:val="24"/>
                <w:szCs w:val="24"/>
              </w:rPr>
            </w:pP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30</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拔线钳</w:t>
            </w:r>
          </w:p>
        </w:tc>
        <w:tc>
          <w:tcPr>
            <w:tcW w:w="340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4"/>
                <w:szCs w:val="24"/>
              </w:rPr>
            </w:pPr>
            <w:r>
              <w:rPr>
                <w:rFonts w:hint="eastAsia" w:ascii="仿宋" w:hAnsi="仿宋" w:eastAsia="仿宋" w:cs="宋体"/>
                <w:kern w:val="0"/>
                <w:sz w:val="24"/>
                <w:szCs w:val="24"/>
              </w:rPr>
              <w:t>多功能拔线钳</w:t>
            </w:r>
          </w:p>
        </w:tc>
        <w:tc>
          <w:tcPr>
            <w:tcW w:w="10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1个</w:t>
            </w:r>
          </w:p>
        </w:tc>
        <w:tc>
          <w:tcPr>
            <w:tcW w:w="1835" w:type="dxa"/>
            <w:tcBorders>
              <w:top w:val="nil"/>
              <w:left w:val="nil"/>
              <w:bottom w:val="single" w:color="auto" w:sz="4" w:space="0"/>
              <w:right w:val="single" w:color="auto" w:sz="4" w:space="0"/>
            </w:tcBorders>
            <w:vAlign w:val="center"/>
          </w:tcPr>
          <w:p>
            <w:pPr>
              <w:snapToGrid w:val="0"/>
              <w:jc w:val="center"/>
              <w:rPr>
                <w:rFonts w:ascii="仿宋" w:hAnsi="仿宋" w:eastAsia="仿宋" w:cs="宋体"/>
                <w:sz w:val="24"/>
                <w:szCs w:val="24"/>
              </w:rPr>
            </w:pPr>
          </w:p>
        </w:tc>
      </w:tr>
      <w:tr>
        <w:tblPrEx>
          <w:tblLayout w:type="fixed"/>
          <w:tblCellMar>
            <w:top w:w="0" w:type="dxa"/>
            <w:left w:w="108" w:type="dxa"/>
            <w:bottom w:w="0" w:type="dxa"/>
            <w:right w:w="108" w:type="dxa"/>
          </w:tblCellMar>
        </w:tblPrEx>
        <w:trPr>
          <w:trHeight w:val="628" w:hRule="atLeast"/>
          <w:jc w:val="center"/>
        </w:trPr>
        <w:tc>
          <w:tcPr>
            <w:tcW w:w="850" w:type="dxa"/>
            <w:vMerge w:val="continue"/>
            <w:tcBorders>
              <w:left w:val="single" w:color="auto" w:sz="4" w:space="0"/>
              <w:bottom w:val="single" w:color="auto" w:sz="4" w:space="0"/>
              <w:right w:val="single" w:color="auto" w:sz="4" w:space="0"/>
            </w:tcBorders>
          </w:tcPr>
          <w:p>
            <w:pPr>
              <w:rPr>
                <w:rFonts w:ascii="仿宋" w:hAnsi="仿宋" w:eastAsia="仿宋" w:cs="宋体"/>
                <w:sz w:val="24"/>
                <w:szCs w:val="24"/>
              </w:rPr>
            </w:pP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31</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穿线管</w:t>
            </w:r>
          </w:p>
        </w:tc>
        <w:tc>
          <w:tcPr>
            <w:tcW w:w="3405" w:type="dxa"/>
            <w:tcBorders>
              <w:top w:val="nil"/>
              <w:left w:val="nil"/>
              <w:bottom w:val="single" w:color="auto" w:sz="4" w:space="0"/>
              <w:right w:val="single" w:color="auto" w:sz="4" w:space="0"/>
            </w:tcBorders>
            <w:shd w:val="clear" w:color="auto" w:fill="auto"/>
            <w:vAlign w:val="center"/>
          </w:tcPr>
          <w:p>
            <w:pPr>
              <w:snapToGrid w:val="0"/>
              <w:jc w:val="center"/>
              <w:rPr>
                <w:rFonts w:ascii="仿宋" w:hAnsi="仿宋" w:eastAsia="仿宋" w:cs="宋体"/>
                <w:sz w:val="24"/>
                <w:szCs w:val="24"/>
              </w:rPr>
            </w:pPr>
            <w:r>
              <w:rPr>
                <w:rFonts w:hint="eastAsia" w:ascii="仿宋" w:hAnsi="仿宋" w:eastAsia="仿宋" w:cs="宋体"/>
                <w:kern w:val="0"/>
                <w:sz w:val="24"/>
                <w:szCs w:val="24"/>
              </w:rPr>
              <w:t>PVC管4cm，管长4m</w:t>
            </w:r>
          </w:p>
        </w:tc>
        <w:tc>
          <w:tcPr>
            <w:tcW w:w="10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3根</w:t>
            </w:r>
          </w:p>
        </w:tc>
        <w:tc>
          <w:tcPr>
            <w:tcW w:w="1835" w:type="dxa"/>
            <w:tcBorders>
              <w:top w:val="nil"/>
              <w:left w:val="nil"/>
              <w:bottom w:val="single" w:color="auto" w:sz="4" w:space="0"/>
              <w:right w:val="single" w:color="auto" w:sz="4" w:space="0"/>
            </w:tcBorders>
            <w:vAlign w:val="center"/>
          </w:tcPr>
          <w:p>
            <w:pPr>
              <w:snapToGrid w:val="0"/>
              <w:jc w:val="center"/>
              <w:rPr>
                <w:rFonts w:ascii="仿宋" w:hAnsi="仿宋" w:eastAsia="仿宋" w:cs="宋体"/>
                <w:sz w:val="24"/>
                <w:szCs w:val="24"/>
              </w:rPr>
            </w:pPr>
          </w:p>
        </w:tc>
      </w:tr>
      <w:tr>
        <w:tblPrEx>
          <w:tblLayout w:type="fixed"/>
          <w:tblCellMar>
            <w:top w:w="0" w:type="dxa"/>
            <w:left w:w="108" w:type="dxa"/>
            <w:bottom w:w="0" w:type="dxa"/>
            <w:right w:w="108" w:type="dxa"/>
          </w:tblCellMar>
        </w:tblPrEx>
        <w:trPr>
          <w:trHeight w:val="628" w:hRule="atLeast"/>
          <w:jc w:val="center"/>
        </w:trPr>
        <w:tc>
          <w:tcPr>
            <w:tcW w:w="850" w:type="dxa"/>
            <w:vMerge w:val="restart"/>
            <w:tcBorders>
              <w:left w:val="single" w:color="auto" w:sz="4" w:space="0"/>
              <w:right w:val="single" w:color="auto" w:sz="4" w:space="0"/>
            </w:tcBorders>
            <w:vAlign w:val="center"/>
          </w:tcPr>
          <w:p>
            <w:pPr>
              <w:widowControl/>
              <w:jc w:val="center"/>
              <w:rPr>
                <w:rFonts w:ascii="仿宋" w:hAnsi="仿宋" w:eastAsia="仿宋" w:cs="宋体"/>
                <w:sz w:val="24"/>
                <w:szCs w:val="24"/>
              </w:rPr>
            </w:pPr>
            <w:r>
              <w:rPr>
                <w:rFonts w:hint="eastAsia" w:ascii="仿宋" w:hAnsi="仿宋" w:eastAsia="仿宋" w:cs="宋体"/>
                <w:kern w:val="0"/>
                <w:sz w:val="24"/>
                <w:szCs w:val="24"/>
              </w:rPr>
              <w:t>水景</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32</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PVC管</w:t>
            </w:r>
          </w:p>
        </w:tc>
        <w:tc>
          <w:tcPr>
            <w:tcW w:w="340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管径5cm,管长4m</w:t>
            </w:r>
          </w:p>
        </w:tc>
        <w:tc>
          <w:tcPr>
            <w:tcW w:w="10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1根</w:t>
            </w:r>
          </w:p>
        </w:tc>
        <w:tc>
          <w:tcPr>
            <w:tcW w:w="183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Layout w:type="fixed"/>
          <w:tblCellMar>
            <w:top w:w="0" w:type="dxa"/>
            <w:left w:w="108" w:type="dxa"/>
            <w:bottom w:w="0" w:type="dxa"/>
            <w:right w:w="108" w:type="dxa"/>
          </w:tblCellMar>
        </w:tblPrEx>
        <w:trPr>
          <w:trHeight w:val="628" w:hRule="atLeast"/>
          <w:jc w:val="center"/>
        </w:trPr>
        <w:tc>
          <w:tcPr>
            <w:tcW w:w="850" w:type="dxa"/>
            <w:vMerge w:val="continue"/>
            <w:tcBorders>
              <w:left w:val="single" w:color="auto" w:sz="4" w:space="0"/>
              <w:right w:val="single" w:color="auto" w:sz="4" w:space="0"/>
            </w:tcBorders>
          </w:tcPr>
          <w:p>
            <w:pPr>
              <w:widowControl/>
              <w:jc w:val="center"/>
              <w:rPr>
                <w:rFonts w:ascii="仿宋" w:hAnsi="仿宋" w:eastAsia="仿宋" w:cs="宋体"/>
                <w:kern w:val="0"/>
                <w:sz w:val="24"/>
                <w:szCs w:val="24"/>
              </w:rPr>
            </w:pP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33</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kern w:val="0"/>
                <w:sz w:val="24"/>
                <w:szCs w:val="24"/>
              </w:rPr>
              <w:t>水管</w:t>
            </w:r>
          </w:p>
        </w:tc>
        <w:tc>
          <w:tcPr>
            <w:tcW w:w="340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bCs/>
                <w:kern w:val="0"/>
                <w:sz w:val="24"/>
                <w:szCs w:val="24"/>
              </w:rPr>
            </w:pPr>
            <w:r>
              <w:rPr>
                <w:rFonts w:hint="eastAsia" w:ascii="仿宋" w:hAnsi="仿宋" w:eastAsia="仿宋" w:cs="宋体"/>
                <w:bCs/>
                <w:kern w:val="0"/>
                <w:sz w:val="24"/>
                <w:szCs w:val="24"/>
              </w:rPr>
              <w:t>白色蛇皮管子管径4cm加厚，长25m</w:t>
            </w:r>
          </w:p>
        </w:tc>
        <w:tc>
          <w:tcPr>
            <w:tcW w:w="106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bCs/>
                <w:kern w:val="0"/>
                <w:sz w:val="24"/>
                <w:szCs w:val="24"/>
              </w:rPr>
            </w:pPr>
            <w:r>
              <w:rPr>
                <w:rFonts w:hint="eastAsia" w:ascii="仿宋" w:hAnsi="仿宋" w:eastAsia="仿宋" w:cs="宋体"/>
                <w:bCs/>
                <w:kern w:val="0"/>
                <w:sz w:val="24"/>
                <w:szCs w:val="24"/>
              </w:rPr>
              <w:t>1盘</w:t>
            </w:r>
          </w:p>
        </w:tc>
        <w:tc>
          <w:tcPr>
            <w:tcW w:w="1835"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kern w:val="0"/>
                <w:sz w:val="24"/>
                <w:szCs w:val="24"/>
              </w:rPr>
            </w:pPr>
            <w:r>
              <w:rPr>
                <w:rFonts w:hint="eastAsia" w:ascii="仿宋" w:hAnsi="仿宋" w:eastAsia="仿宋" w:cs="宋体"/>
                <w:bCs/>
                <w:kern w:val="0"/>
                <w:sz w:val="24"/>
                <w:szCs w:val="24"/>
              </w:rPr>
              <w:t>配相应水管卡箍</w:t>
            </w:r>
          </w:p>
        </w:tc>
      </w:tr>
      <w:tr>
        <w:tblPrEx>
          <w:tblLayout w:type="fixed"/>
          <w:tblCellMar>
            <w:top w:w="0" w:type="dxa"/>
            <w:left w:w="108" w:type="dxa"/>
            <w:bottom w:w="0" w:type="dxa"/>
            <w:right w:w="108" w:type="dxa"/>
          </w:tblCellMar>
        </w:tblPrEx>
        <w:trPr>
          <w:trHeight w:val="628" w:hRule="atLeast"/>
          <w:jc w:val="center"/>
        </w:trPr>
        <w:tc>
          <w:tcPr>
            <w:tcW w:w="850" w:type="dxa"/>
            <w:vMerge w:val="continue"/>
            <w:tcBorders>
              <w:left w:val="single" w:color="auto" w:sz="4" w:space="0"/>
              <w:bottom w:val="single" w:color="auto" w:sz="4" w:space="0"/>
              <w:right w:val="single" w:color="auto" w:sz="4" w:space="0"/>
            </w:tcBorders>
          </w:tcPr>
          <w:p>
            <w:pPr>
              <w:widowControl/>
              <w:jc w:val="center"/>
              <w:rPr>
                <w:rFonts w:ascii="仿宋" w:hAnsi="仿宋" w:eastAsia="仿宋" w:cs="宋体"/>
                <w:kern w:val="0"/>
                <w:sz w:val="24"/>
                <w:szCs w:val="24"/>
              </w:rPr>
            </w:pP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34</w:t>
            </w:r>
          </w:p>
        </w:tc>
        <w:tc>
          <w:tcPr>
            <w:tcW w:w="1412" w:type="dxa"/>
            <w:tcBorders>
              <w:top w:val="nil"/>
              <w:left w:val="nil"/>
              <w:bottom w:val="single" w:color="auto" w:sz="4" w:space="0"/>
              <w:right w:val="single" w:color="auto" w:sz="4" w:space="0"/>
            </w:tcBorders>
            <w:shd w:val="clear" w:color="auto" w:fill="auto"/>
            <w:vAlign w:val="center"/>
          </w:tcPr>
          <w:p>
            <w:pPr>
              <w:snapToGrid w:val="0"/>
              <w:jc w:val="center"/>
              <w:rPr>
                <w:rFonts w:ascii="仿宋" w:hAnsi="仿宋" w:eastAsia="仿宋" w:cs="宋体"/>
                <w:kern w:val="0"/>
                <w:sz w:val="24"/>
                <w:szCs w:val="24"/>
              </w:rPr>
            </w:pPr>
            <w:r>
              <w:rPr>
                <w:rFonts w:hint="eastAsia" w:ascii="仿宋" w:hAnsi="仿宋" w:eastAsia="仿宋" w:cs="宋体"/>
                <w:kern w:val="0"/>
                <w:sz w:val="24"/>
                <w:szCs w:val="24"/>
              </w:rPr>
              <w:t>潜水泵</w:t>
            </w:r>
          </w:p>
        </w:tc>
        <w:tc>
          <w:tcPr>
            <w:tcW w:w="3405" w:type="dxa"/>
            <w:tcBorders>
              <w:top w:val="nil"/>
              <w:left w:val="nil"/>
              <w:bottom w:val="single" w:color="auto" w:sz="4" w:space="0"/>
              <w:right w:val="single" w:color="auto" w:sz="4" w:space="0"/>
            </w:tcBorders>
            <w:shd w:val="clear" w:color="auto" w:fill="auto"/>
            <w:vAlign w:val="center"/>
          </w:tcPr>
          <w:p>
            <w:pPr>
              <w:snapToGrid w:val="0"/>
              <w:jc w:val="center"/>
              <w:rPr>
                <w:rFonts w:ascii="仿宋" w:hAnsi="仿宋" w:eastAsia="仿宋" w:cs="宋体"/>
                <w:bCs/>
                <w:kern w:val="0"/>
                <w:sz w:val="24"/>
                <w:szCs w:val="24"/>
              </w:rPr>
            </w:pPr>
            <w:r>
              <w:rPr>
                <w:rFonts w:hint="eastAsia" w:ascii="仿宋" w:hAnsi="仿宋" w:eastAsia="仿宋" w:cs="宋体"/>
                <w:kern w:val="0"/>
                <w:sz w:val="24"/>
                <w:szCs w:val="24"/>
              </w:rPr>
              <w:t>功率40w、流量大于39L/min</w:t>
            </w:r>
          </w:p>
        </w:tc>
        <w:tc>
          <w:tcPr>
            <w:tcW w:w="1066" w:type="dxa"/>
            <w:tcBorders>
              <w:top w:val="nil"/>
              <w:left w:val="nil"/>
              <w:bottom w:val="single" w:color="auto" w:sz="4" w:space="0"/>
              <w:right w:val="single" w:color="auto" w:sz="4" w:space="0"/>
            </w:tcBorders>
            <w:shd w:val="clear" w:color="auto" w:fill="auto"/>
            <w:vAlign w:val="center"/>
          </w:tcPr>
          <w:p>
            <w:pPr>
              <w:snapToGrid w:val="0"/>
              <w:jc w:val="center"/>
              <w:rPr>
                <w:rFonts w:ascii="仿宋" w:hAnsi="仿宋" w:eastAsia="仿宋" w:cs="宋体"/>
                <w:bCs/>
                <w:kern w:val="0"/>
                <w:sz w:val="24"/>
                <w:szCs w:val="24"/>
              </w:rPr>
            </w:pPr>
            <w:r>
              <w:rPr>
                <w:rFonts w:hint="eastAsia" w:ascii="仿宋" w:hAnsi="仿宋" w:eastAsia="仿宋" w:cs="宋体"/>
                <w:bCs/>
                <w:kern w:val="0"/>
                <w:sz w:val="24"/>
                <w:szCs w:val="24"/>
              </w:rPr>
              <w:t>1台</w:t>
            </w:r>
          </w:p>
        </w:tc>
        <w:tc>
          <w:tcPr>
            <w:tcW w:w="1835" w:type="dxa"/>
            <w:tcBorders>
              <w:top w:val="nil"/>
              <w:left w:val="nil"/>
              <w:bottom w:val="single" w:color="auto" w:sz="4" w:space="0"/>
              <w:right w:val="single" w:color="auto" w:sz="4" w:space="0"/>
            </w:tcBorders>
            <w:vAlign w:val="center"/>
          </w:tcPr>
          <w:p>
            <w:pPr>
              <w:snapToGrid w:val="0"/>
              <w:jc w:val="center"/>
              <w:rPr>
                <w:rFonts w:ascii="仿宋" w:hAnsi="仿宋" w:eastAsia="仿宋" w:cs="宋体"/>
                <w:b/>
                <w:bCs/>
                <w:kern w:val="0"/>
                <w:sz w:val="24"/>
                <w:szCs w:val="24"/>
              </w:rPr>
            </w:pPr>
            <w:r>
              <w:rPr>
                <w:rFonts w:hint="eastAsia" w:ascii="仿宋" w:hAnsi="仿宋" w:eastAsia="仿宋" w:cs="宋体"/>
                <w:kern w:val="0"/>
                <w:sz w:val="24"/>
                <w:szCs w:val="24"/>
              </w:rPr>
              <w:t>尺寸小于300*299</w:t>
            </w:r>
          </w:p>
        </w:tc>
      </w:tr>
      <w:tr>
        <w:tblPrEx>
          <w:tblLayout w:type="fixed"/>
          <w:tblCellMar>
            <w:top w:w="0" w:type="dxa"/>
            <w:left w:w="108" w:type="dxa"/>
            <w:bottom w:w="0" w:type="dxa"/>
            <w:right w:w="108" w:type="dxa"/>
          </w:tblCellMar>
        </w:tblPrEx>
        <w:trPr>
          <w:trHeight w:val="454" w:hRule="atLeast"/>
          <w:jc w:val="center"/>
        </w:trPr>
        <w:tc>
          <w:tcPr>
            <w:tcW w:w="850" w:type="dxa"/>
            <w:vMerge w:val="restart"/>
            <w:tcBorders>
              <w:left w:val="single" w:color="auto" w:sz="4" w:space="0"/>
              <w:right w:val="single" w:color="auto" w:sz="4" w:space="0"/>
            </w:tcBorders>
            <w:vAlign w:val="center"/>
          </w:tcPr>
          <w:p>
            <w:pPr>
              <w:jc w:val="center"/>
              <w:rPr>
                <w:rFonts w:ascii="仿宋" w:hAnsi="仿宋" w:eastAsia="仿宋" w:cs="宋体"/>
                <w:kern w:val="0"/>
                <w:sz w:val="24"/>
                <w:szCs w:val="24"/>
              </w:rPr>
            </w:pPr>
            <w:r>
              <w:rPr>
                <w:rFonts w:hint="eastAsia" w:ascii="仿宋" w:hAnsi="仿宋" w:eastAsia="仿宋" w:cs="宋体"/>
                <w:kern w:val="0"/>
                <w:sz w:val="24"/>
                <w:szCs w:val="24"/>
              </w:rPr>
              <w:t>其他</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35</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电源插板</w:t>
            </w:r>
          </w:p>
        </w:tc>
        <w:tc>
          <w:tcPr>
            <w:tcW w:w="340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15孔，线长5m</w:t>
            </w:r>
          </w:p>
        </w:tc>
        <w:tc>
          <w:tcPr>
            <w:tcW w:w="10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1个</w:t>
            </w:r>
          </w:p>
        </w:tc>
        <w:tc>
          <w:tcPr>
            <w:tcW w:w="183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Layout w:type="fixed"/>
          <w:tblCellMar>
            <w:top w:w="0" w:type="dxa"/>
            <w:left w:w="108" w:type="dxa"/>
            <w:bottom w:w="0" w:type="dxa"/>
            <w:right w:w="108" w:type="dxa"/>
          </w:tblCellMar>
        </w:tblPrEx>
        <w:trPr>
          <w:trHeight w:val="454" w:hRule="atLeast"/>
          <w:jc w:val="center"/>
        </w:trPr>
        <w:tc>
          <w:tcPr>
            <w:tcW w:w="850" w:type="dxa"/>
            <w:vMerge w:val="continue"/>
            <w:tcBorders>
              <w:left w:val="single" w:color="auto" w:sz="4" w:space="0"/>
              <w:right w:val="single" w:color="auto" w:sz="4" w:space="0"/>
            </w:tcBorders>
            <w:vAlign w:val="center"/>
          </w:tcPr>
          <w:p>
            <w:pPr>
              <w:jc w:val="center"/>
              <w:rPr>
                <w:rFonts w:ascii="仿宋" w:hAnsi="仿宋" w:eastAsia="仿宋" w:cs="宋体"/>
                <w:kern w:val="0"/>
                <w:sz w:val="24"/>
                <w:szCs w:val="24"/>
              </w:rPr>
            </w:pP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36</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自攻螺丝</w:t>
            </w:r>
          </w:p>
        </w:tc>
        <w:tc>
          <w:tcPr>
            <w:tcW w:w="340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 5cm长3盒</w:t>
            </w:r>
          </w:p>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 8cm长2盒</w:t>
            </w:r>
          </w:p>
        </w:tc>
        <w:tc>
          <w:tcPr>
            <w:tcW w:w="10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5盒</w:t>
            </w:r>
          </w:p>
        </w:tc>
        <w:tc>
          <w:tcPr>
            <w:tcW w:w="183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100个/盒</w:t>
            </w:r>
          </w:p>
        </w:tc>
      </w:tr>
      <w:tr>
        <w:tblPrEx>
          <w:tblLayout w:type="fixed"/>
          <w:tblCellMar>
            <w:top w:w="0" w:type="dxa"/>
            <w:left w:w="108" w:type="dxa"/>
            <w:bottom w:w="0" w:type="dxa"/>
            <w:right w:w="108" w:type="dxa"/>
          </w:tblCellMar>
        </w:tblPrEx>
        <w:trPr>
          <w:trHeight w:val="454" w:hRule="atLeast"/>
          <w:jc w:val="center"/>
        </w:trPr>
        <w:tc>
          <w:tcPr>
            <w:tcW w:w="850" w:type="dxa"/>
            <w:vMerge w:val="continue"/>
            <w:tcBorders>
              <w:left w:val="single" w:color="auto" w:sz="4" w:space="0"/>
              <w:right w:val="single" w:color="auto" w:sz="4" w:space="0"/>
            </w:tcBorders>
            <w:vAlign w:val="center"/>
          </w:tcPr>
          <w:p>
            <w:pPr>
              <w:jc w:val="center"/>
              <w:rPr>
                <w:rFonts w:ascii="仿宋" w:hAnsi="仿宋" w:eastAsia="仿宋" w:cs="宋体"/>
                <w:kern w:val="0"/>
                <w:sz w:val="24"/>
                <w:szCs w:val="24"/>
              </w:rPr>
            </w:pP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37</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铁钉</w:t>
            </w:r>
          </w:p>
        </w:tc>
        <w:tc>
          <w:tcPr>
            <w:tcW w:w="340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3.5cm、5.0cm各2盒</w:t>
            </w:r>
          </w:p>
        </w:tc>
        <w:tc>
          <w:tcPr>
            <w:tcW w:w="10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4盒</w:t>
            </w:r>
          </w:p>
        </w:tc>
        <w:tc>
          <w:tcPr>
            <w:tcW w:w="183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100个/盒</w:t>
            </w:r>
          </w:p>
        </w:tc>
      </w:tr>
      <w:tr>
        <w:tblPrEx>
          <w:tblLayout w:type="fixed"/>
          <w:tblCellMar>
            <w:top w:w="0" w:type="dxa"/>
            <w:left w:w="108" w:type="dxa"/>
            <w:bottom w:w="0" w:type="dxa"/>
            <w:right w:w="108" w:type="dxa"/>
          </w:tblCellMar>
        </w:tblPrEx>
        <w:trPr>
          <w:trHeight w:val="454" w:hRule="atLeast"/>
          <w:jc w:val="center"/>
        </w:trPr>
        <w:tc>
          <w:tcPr>
            <w:tcW w:w="850" w:type="dxa"/>
            <w:vMerge w:val="continue"/>
            <w:tcBorders>
              <w:left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38</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防水塑料布</w:t>
            </w:r>
          </w:p>
        </w:tc>
        <w:tc>
          <w:tcPr>
            <w:tcW w:w="340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加厚薄膜</w:t>
            </w:r>
          </w:p>
        </w:tc>
        <w:tc>
          <w:tcPr>
            <w:tcW w:w="10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20㎡</w:t>
            </w:r>
          </w:p>
        </w:tc>
        <w:tc>
          <w:tcPr>
            <w:tcW w:w="183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宽度4米</w:t>
            </w:r>
          </w:p>
        </w:tc>
      </w:tr>
      <w:tr>
        <w:tblPrEx>
          <w:tblLayout w:type="fixed"/>
          <w:tblCellMar>
            <w:top w:w="0" w:type="dxa"/>
            <w:left w:w="108" w:type="dxa"/>
            <w:bottom w:w="0" w:type="dxa"/>
            <w:right w:w="108" w:type="dxa"/>
          </w:tblCellMar>
        </w:tblPrEx>
        <w:trPr>
          <w:trHeight w:val="454" w:hRule="atLeast"/>
          <w:jc w:val="center"/>
        </w:trPr>
        <w:tc>
          <w:tcPr>
            <w:tcW w:w="850" w:type="dxa"/>
            <w:vMerge w:val="continue"/>
            <w:tcBorders>
              <w:left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39</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黄沙</w:t>
            </w:r>
          </w:p>
        </w:tc>
        <w:tc>
          <w:tcPr>
            <w:tcW w:w="340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细砂</w:t>
            </w:r>
          </w:p>
        </w:tc>
        <w:tc>
          <w:tcPr>
            <w:tcW w:w="10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5袋</w:t>
            </w:r>
          </w:p>
        </w:tc>
        <w:tc>
          <w:tcPr>
            <w:tcW w:w="183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Layout w:type="fixed"/>
          <w:tblCellMar>
            <w:top w:w="0" w:type="dxa"/>
            <w:left w:w="108" w:type="dxa"/>
            <w:bottom w:w="0" w:type="dxa"/>
            <w:right w:w="108" w:type="dxa"/>
          </w:tblCellMar>
        </w:tblPrEx>
        <w:trPr>
          <w:trHeight w:val="454" w:hRule="atLeast"/>
          <w:jc w:val="center"/>
        </w:trPr>
        <w:tc>
          <w:tcPr>
            <w:tcW w:w="850" w:type="dxa"/>
            <w:vMerge w:val="continue"/>
            <w:tcBorders>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40</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水泥</w:t>
            </w:r>
          </w:p>
        </w:tc>
        <w:tc>
          <w:tcPr>
            <w:tcW w:w="340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32.5</w:t>
            </w:r>
          </w:p>
        </w:tc>
        <w:tc>
          <w:tcPr>
            <w:tcW w:w="10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3袋</w:t>
            </w:r>
          </w:p>
        </w:tc>
        <w:tc>
          <w:tcPr>
            <w:tcW w:w="183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bl>
    <w:p>
      <w:pPr>
        <w:snapToGrid w:val="0"/>
        <w:spacing w:line="560" w:lineRule="exact"/>
        <w:ind w:firstLine="600" w:firstLineChars="200"/>
        <w:rPr>
          <w:rFonts w:ascii="Arial Narrow" w:hAnsi="Arial Narrow" w:eastAsia="仿宋_GB2312" w:cs="Arial"/>
          <w:sz w:val="30"/>
          <w:szCs w:val="30"/>
        </w:rPr>
      </w:pPr>
      <w:r>
        <w:rPr>
          <w:rFonts w:ascii="仿宋" w:hAnsi="仿宋" w:eastAsia="仿宋" w:cs="Arial"/>
          <w:sz w:val="30"/>
          <w:szCs w:val="30"/>
        </w:rPr>
        <w:t>3.</w:t>
      </w:r>
      <w:r>
        <w:rPr>
          <w:rFonts w:hint="eastAsia" w:ascii="仿宋" w:hAnsi="仿宋" w:eastAsia="仿宋" w:cs="Arial"/>
          <w:sz w:val="30"/>
          <w:szCs w:val="30"/>
        </w:rPr>
        <w:t>辅助工具清单：选手自带的辅助工具可以包括：砖刀、抹子、铁锤、橡皮锤、铅锤、记号笔、铅笔、墨斗、线团、水平尺、</w:t>
      </w:r>
      <w:r>
        <w:rPr>
          <w:rFonts w:hint="eastAsia" w:ascii="Arial Narrow" w:hAnsi="Arial Narrow" w:eastAsia="仿宋_GB2312" w:cs="Arial"/>
          <w:sz w:val="30"/>
          <w:szCs w:val="30"/>
        </w:rPr>
        <w:t>直角尺、耙子、修枝剪及个人防护用品，数量不限。</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不准携带电动工具，根据规定电动工具由大赛组织者提供。工具箱内部尺寸不得超过0.73立方米，不包括测量设备和个人防护设备，超过上述尺寸的工具箱不得带入比赛场地。</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以上清单并非硬性规定，按照各团队需求，除本文件明确要求禁止携带的工具、设备以外，还可以携带清单之外的其他设备。</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十四、安全保障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（一）比赛赛场为国家技能大赛专用赛场，由专业人员管理比赛设备，电子监控体系进行全方位监控，保安人员维持赛场秩序，保障赛场安全。</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（二）所有涉赛场所一律凭大赛执委会统一配发证件进入。</w:t>
      </w:r>
    </w:p>
    <w:p>
      <w:pPr>
        <w:snapToGrid w:val="0"/>
        <w:spacing w:before="156" w:beforeLines="50"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（三）进入所有涉赛场所人员一律不得携带包、食品、饮料等非执委会允许带入的物品。</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（四）所有涉赛场所严禁吸烟。</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（五）人员进入赛场后要严格阅读现场的应急安全疏散图，当发生紧急情况，听到疏散指令（警报声响）时，要迅速按疏散图撤离赛场。</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十五、经费概算</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（一）设计</w:t>
      </w:r>
      <w:r>
        <w:rPr>
          <w:rFonts w:ascii="Arial Narrow" w:hAnsi="Arial Narrow" w:eastAsia="仿宋_GB2312" w:cs="Arial"/>
          <w:sz w:val="30"/>
          <w:szCs w:val="30"/>
        </w:rPr>
        <w:t>比赛部分所需经费</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按照参赛选手60组（120人）的预计经费支出如表10：</w:t>
      </w:r>
    </w:p>
    <w:p>
      <w:pPr>
        <w:snapToGrid w:val="0"/>
        <w:spacing w:line="312" w:lineRule="auto"/>
        <w:ind w:firstLine="434" w:firstLineChars="180"/>
        <w:jc w:val="center"/>
        <w:rPr>
          <w:rFonts w:ascii="仿宋" w:hAnsi="仿宋" w:eastAsia="仿宋"/>
          <w:b/>
          <w:sz w:val="24"/>
          <w:szCs w:val="24"/>
        </w:rPr>
      </w:pPr>
      <w:r>
        <w:rPr>
          <w:rFonts w:hint="eastAsia" w:ascii="仿宋" w:hAnsi="仿宋" w:eastAsia="仿宋"/>
          <w:b/>
          <w:sz w:val="24"/>
          <w:szCs w:val="24"/>
        </w:rPr>
        <w:t>表10 园林景观设计赛项经费概算</w:t>
      </w:r>
    </w:p>
    <w:tbl>
      <w:tblPr>
        <w:tblStyle w:val="13"/>
        <w:tblW w:w="8655" w:type="dxa"/>
        <w:tblInd w:w="93" w:type="dxa"/>
        <w:tblLayout w:type="fixed"/>
        <w:tblCellMar>
          <w:top w:w="0" w:type="dxa"/>
          <w:left w:w="108" w:type="dxa"/>
          <w:bottom w:w="0" w:type="dxa"/>
          <w:right w:w="108" w:type="dxa"/>
        </w:tblCellMar>
      </w:tblPr>
      <w:tblGrid>
        <w:gridCol w:w="760"/>
        <w:gridCol w:w="2764"/>
        <w:gridCol w:w="1244"/>
        <w:gridCol w:w="1244"/>
        <w:gridCol w:w="1244"/>
        <w:gridCol w:w="1399"/>
      </w:tblGrid>
      <w:tr>
        <w:tblPrEx>
          <w:tblLayout w:type="fixed"/>
          <w:tblCellMar>
            <w:top w:w="0" w:type="dxa"/>
            <w:left w:w="108" w:type="dxa"/>
            <w:bottom w:w="0" w:type="dxa"/>
            <w:right w:w="108" w:type="dxa"/>
          </w:tblCellMar>
        </w:tblPrEx>
        <w:trPr>
          <w:trHeight w:val="626" w:hRule="atLeast"/>
        </w:trPr>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序号</w:t>
            </w:r>
          </w:p>
        </w:tc>
        <w:tc>
          <w:tcPr>
            <w:tcW w:w="276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设备名称</w:t>
            </w:r>
          </w:p>
        </w:tc>
        <w:tc>
          <w:tcPr>
            <w:tcW w:w="124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数量</w:t>
            </w:r>
          </w:p>
        </w:tc>
        <w:tc>
          <w:tcPr>
            <w:tcW w:w="124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单位</w:t>
            </w:r>
          </w:p>
        </w:tc>
        <w:tc>
          <w:tcPr>
            <w:tcW w:w="124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单价（万元）</w:t>
            </w:r>
          </w:p>
        </w:tc>
        <w:tc>
          <w:tcPr>
            <w:tcW w:w="139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金额（万元）</w:t>
            </w:r>
          </w:p>
        </w:tc>
      </w:tr>
      <w:tr>
        <w:tblPrEx>
          <w:tblLayout w:type="fixed"/>
          <w:tblCellMar>
            <w:top w:w="0" w:type="dxa"/>
            <w:left w:w="108" w:type="dxa"/>
            <w:bottom w:w="0" w:type="dxa"/>
            <w:right w:w="108" w:type="dxa"/>
          </w:tblCellMar>
        </w:tblPrEx>
        <w:trPr>
          <w:trHeight w:val="626" w:hRule="atLeast"/>
        </w:trPr>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1</w:t>
            </w:r>
          </w:p>
        </w:tc>
        <w:tc>
          <w:tcPr>
            <w:tcW w:w="2764"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Nvidia GTX1060 6G 1060显卡</w:t>
            </w:r>
          </w:p>
        </w:tc>
        <w:tc>
          <w:tcPr>
            <w:tcW w:w="124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130</w:t>
            </w:r>
          </w:p>
        </w:tc>
        <w:tc>
          <w:tcPr>
            <w:tcW w:w="124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台</w:t>
            </w:r>
          </w:p>
        </w:tc>
        <w:tc>
          <w:tcPr>
            <w:tcW w:w="124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ascii="仿宋" w:hAnsi="仿宋" w:eastAsia="仿宋" w:cs="宋体"/>
                <w:bCs/>
                <w:kern w:val="0"/>
                <w:sz w:val="24"/>
                <w:szCs w:val="24"/>
              </w:rPr>
              <w:t>0.</w:t>
            </w:r>
            <w:r>
              <w:rPr>
                <w:rFonts w:hint="eastAsia" w:ascii="仿宋" w:hAnsi="仿宋" w:eastAsia="仿宋" w:cs="宋体"/>
                <w:bCs/>
                <w:kern w:val="0"/>
                <w:sz w:val="24"/>
                <w:szCs w:val="24"/>
              </w:rPr>
              <w:t>25</w:t>
            </w:r>
          </w:p>
        </w:tc>
        <w:tc>
          <w:tcPr>
            <w:tcW w:w="139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32.5</w:t>
            </w:r>
          </w:p>
        </w:tc>
      </w:tr>
      <w:tr>
        <w:tblPrEx>
          <w:tblLayout w:type="fixed"/>
          <w:tblCellMar>
            <w:top w:w="0" w:type="dxa"/>
            <w:left w:w="108" w:type="dxa"/>
            <w:bottom w:w="0" w:type="dxa"/>
            <w:right w:w="108" w:type="dxa"/>
          </w:tblCellMar>
        </w:tblPrEx>
        <w:trPr>
          <w:trHeight w:val="346" w:hRule="atLeast"/>
        </w:trPr>
        <w:tc>
          <w:tcPr>
            <w:tcW w:w="760" w:type="dxa"/>
            <w:tcBorders>
              <w:top w:val="nil"/>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ascii="仿宋" w:hAnsi="仿宋" w:eastAsia="仿宋" w:cs="宋体"/>
                <w:sz w:val="24"/>
                <w:szCs w:val="24"/>
              </w:rPr>
              <w:t>2</w:t>
            </w:r>
          </w:p>
        </w:tc>
        <w:tc>
          <w:tcPr>
            <w:tcW w:w="2764" w:type="dxa"/>
            <w:tcBorders>
              <w:top w:val="nil"/>
              <w:left w:val="nil"/>
              <w:bottom w:val="single" w:color="auto" w:sz="4" w:space="0"/>
              <w:right w:val="single" w:color="auto" w:sz="4" w:space="0"/>
            </w:tcBorders>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内存 8G</w:t>
            </w:r>
          </w:p>
        </w:tc>
        <w:tc>
          <w:tcPr>
            <w:tcW w:w="1244" w:type="dxa"/>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s="宋体"/>
                <w:bCs/>
                <w:kern w:val="0"/>
                <w:sz w:val="24"/>
                <w:szCs w:val="24"/>
              </w:rPr>
            </w:pPr>
            <w:r>
              <w:rPr>
                <w:rFonts w:ascii="仿宋" w:hAnsi="仿宋" w:eastAsia="仿宋" w:cs="宋体"/>
                <w:bCs/>
                <w:kern w:val="0"/>
                <w:sz w:val="24"/>
                <w:szCs w:val="24"/>
              </w:rPr>
              <w:t>1</w:t>
            </w:r>
            <w:r>
              <w:rPr>
                <w:rFonts w:hint="eastAsia" w:ascii="仿宋" w:hAnsi="仿宋" w:eastAsia="仿宋" w:cs="宋体"/>
                <w:bCs/>
                <w:kern w:val="0"/>
                <w:sz w:val="24"/>
                <w:szCs w:val="24"/>
              </w:rPr>
              <w:t>3</w:t>
            </w:r>
            <w:r>
              <w:rPr>
                <w:rFonts w:ascii="仿宋" w:hAnsi="仿宋" w:eastAsia="仿宋" w:cs="宋体"/>
                <w:bCs/>
                <w:kern w:val="0"/>
                <w:sz w:val="24"/>
                <w:szCs w:val="24"/>
              </w:rPr>
              <w:t>0</w:t>
            </w:r>
          </w:p>
        </w:tc>
        <w:tc>
          <w:tcPr>
            <w:tcW w:w="1244" w:type="dxa"/>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s="宋体"/>
                <w:bCs/>
                <w:kern w:val="0"/>
                <w:sz w:val="24"/>
                <w:szCs w:val="24"/>
              </w:rPr>
            </w:pPr>
            <w:r>
              <w:rPr>
                <w:rFonts w:hint="eastAsia" w:ascii="仿宋" w:hAnsi="仿宋" w:eastAsia="仿宋" w:cs="宋体"/>
                <w:bCs/>
                <w:kern w:val="0"/>
                <w:sz w:val="24"/>
                <w:szCs w:val="24"/>
              </w:rPr>
              <w:t>台</w:t>
            </w:r>
          </w:p>
        </w:tc>
        <w:tc>
          <w:tcPr>
            <w:tcW w:w="1244" w:type="dxa"/>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s="宋体"/>
                <w:bCs/>
                <w:kern w:val="0"/>
                <w:sz w:val="24"/>
                <w:szCs w:val="24"/>
              </w:rPr>
            </w:pPr>
            <w:r>
              <w:rPr>
                <w:rFonts w:ascii="仿宋" w:hAnsi="仿宋" w:eastAsia="仿宋" w:cs="宋体"/>
                <w:bCs/>
                <w:kern w:val="0"/>
                <w:sz w:val="24"/>
                <w:szCs w:val="24"/>
              </w:rPr>
              <w:t>0.035</w:t>
            </w:r>
          </w:p>
        </w:tc>
        <w:tc>
          <w:tcPr>
            <w:tcW w:w="1399" w:type="dxa"/>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s="宋体"/>
                <w:bCs/>
                <w:kern w:val="0"/>
                <w:sz w:val="24"/>
                <w:szCs w:val="24"/>
              </w:rPr>
            </w:pPr>
            <w:r>
              <w:rPr>
                <w:rFonts w:hint="eastAsia" w:ascii="仿宋" w:hAnsi="仿宋" w:eastAsia="仿宋" w:cs="宋体"/>
                <w:bCs/>
                <w:kern w:val="0"/>
                <w:sz w:val="24"/>
                <w:szCs w:val="24"/>
              </w:rPr>
              <w:t>4</w:t>
            </w:r>
            <w:r>
              <w:rPr>
                <w:rFonts w:ascii="仿宋" w:hAnsi="仿宋" w:eastAsia="仿宋" w:cs="宋体"/>
                <w:bCs/>
                <w:kern w:val="0"/>
                <w:sz w:val="24"/>
                <w:szCs w:val="24"/>
              </w:rPr>
              <w:t>.5</w:t>
            </w:r>
            <w:r>
              <w:rPr>
                <w:rFonts w:hint="eastAsia" w:ascii="仿宋" w:hAnsi="仿宋" w:eastAsia="仿宋" w:cs="宋体"/>
                <w:bCs/>
                <w:kern w:val="0"/>
                <w:sz w:val="24"/>
                <w:szCs w:val="24"/>
              </w:rPr>
              <w:t>5</w:t>
            </w:r>
          </w:p>
        </w:tc>
      </w:tr>
      <w:tr>
        <w:tblPrEx>
          <w:tblLayout w:type="fixed"/>
          <w:tblCellMar>
            <w:top w:w="0" w:type="dxa"/>
            <w:left w:w="108" w:type="dxa"/>
            <w:bottom w:w="0" w:type="dxa"/>
            <w:right w:w="108" w:type="dxa"/>
          </w:tblCellMar>
        </w:tblPrEx>
        <w:trPr>
          <w:trHeight w:val="346" w:hRule="atLeast"/>
        </w:trPr>
        <w:tc>
          <w:tcPr>
            <w:tcW w:w="760" w:type="dxa"/>
            <w:tcBorders>
              <w:top w:val="nil"/>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ascii="仿宋" w:hAnsi="仿宋" w:eastAsia="仿宋" w:cs="宋体"/>
                <w:sz w:val="24"/>
                <w:szCs w:val="24"/>
              </w:rPr>
              <w:t>3</w:t>
            </w:r>
          </w:p>
        </w:tc>
        <w:tc>
          <w:tcPr>
            <w:tcW w:w="2764" w:type="dxa"/>
            <w:tcBorders>
              <w:top w:val="nil"/>
              <w:left w:val="nil"/>
              <w:bottom w:val="single" w:color="auto" w:sz="4" w:space="0"/>
              <w:right w:val="single" w:color="auto" w:sz="4" w:space="0"/>
            </w:tcBorders>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Autocad20</w:t>
            </w:r>
            <w:r>
              <w:rPr>
                <w:rFonts w:ascii="仿宋" w:hAnsi="仿宋" w:eastAsia="仿宋" w:cs="宋体"/>
                <w:bCs/>
                <w:kern w:val="0"/>
                <w:sz w:val="24"/>
                <w:szCs w:val="24"/>
              </w:rPr>
              <w:t>07</w:t>
            </w:r>
          </w:p>
        </w:tc>
        <w:tc>
          <w:tcPr>
            <w:tcW w:w="1244" w:type="dxa"/>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s="宋体"/>
                <w:bCs/>
                <w:kern w:val="0"/>
                <w:sz w:val="24"/>
                <w:szCs w:val="24"/>
              </w:rPr>
            </w:pPr>
            <w:r>
              <w:rPr>
                <w:rFonts w:hint="eastAsia" w:ascii="仿宋" w:hAnsi="仿宋" w:eastAsia="仿宋" w:cs="宋体"/>
                <w:bCs/>
                <w:kern w:val="0"/>
                <w:sz w:val="24"/>
                <w:szCs w:val="24"/>
              </w:rPr>
              <w:t>1</w:t>
            </w:r>
          </w:p>
        </w:tc>
        <w:tc>
          <w:tcPr>
            <w:tcW w:w="1244" w:type="dxa"/>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s="宋体"/>
                <w:bCs/>
                <w:kern w:val="0"/>
                <w:sz w:val="24"/>
                <w:szCs w:val="24"/>
              </w:rPr>
            </w:pPr>
            <w:r>
              <w:rPr>
                <w:rFonts w:hint="eastAsia" w:ascii="仿宋" w:hAnsi="仿宋" w:eastAsia="仿宋" w:cs="宋体"/>
                <w:bCs/>
                <w:kern w:val="0"/>
                <w:sz w:val="24"/>
                <w:szCs w:val="24"/>
              </w:rPr>
              <w:t>套</w:t>
            </w:r>
          </w:p>
        </w:tc>
        <w:tc>
          <w:tcPr>
            <w:tcW w:w="1244" w:type="dxa"/>
            <w:tcBorders>
              <w:top w:val="nil"/>
              <w:left w:val="nil"/>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1.5</w:t>
            </w:r>
          </w:p>
        </w:tc>
        <w:tc>
          <w:tcPr>
            <w:tcW w:w="1399" w:type="dxa"/>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s="宋体"/>
                <w:bCs/>
                <w:kern w:val="0"/>
                <w:sz w:val="24"/>
                <w:szCs w:val="24"/>
              </w:rPr>
            </w:pPr>
            <w:r>
              <w:rPr>
                <w:rFonts w:hint="eastAsia" w:ascii="仿宋" w:hAnsi="仿宋" w:eastAsia="仿宋" w:cs="宋体"/>
                <w:bCs/>
                <w:kern w:val="0"/>
                <w:sz w:val="24"/>
                <w:szCs w:val="24"/>
              </w:rPr>
              <w:t>1.5</w:t>
            </w:r>
          </w:p>
        </w:tc>
      </w:tr>
      <w:tr>
        <w:tblPrEx>
          <w:tblLayout w:type="fixed"/>
          <w:tblCellMar>
            <w:top w:w="0" w:type="dxa"/>
            <w:left w:w="108" w:type="dxa"/>
            <w:bottom w:w="0" w:type="dxa"/>
            <w:right w:w="108" w:type="dxa"/>
          </w:tblCellMar>
        </w:tblPrEx>
        <w:trPr>
          <w:trHeight w:val="346" w:hRule="atLeast"/>
        </w:trPr>
        <w:tc>
          <w:tcPr>
            <w:tcW w:w="760" w:type="dxa"/>
            <w:tcBorders>
              <w:top w:val="nil"/>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ascii="仿宋" w:hAnsi="仿宋" w:eastAsia="仿宋" w:cs="宋体"/>
                <w:sz w:val="24"/>
                <w:szCs w:val="24"/>
              </w:rPr>
              <w:t>4</w:t>
            </w:r>
          </w:p>
        </w:tc>
        <w:tc>
          <w:tcPr>
            <w:tcW w:w="2764" w:type="dxa"/>
            <w:tcBorders>
              <w:top w:val="nil"/>
              <w:left w:val="nil"/>
              <w:bottom w:val="single" w:color="auto" w:sz="4" w:space="0"/>
              <w:right w:val="single" w:color="auto" w:sz="4" w:space="0"/>
            </w:tcBorders>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3DMax2010</w:t>
            </w:r>
          </w:p>
        </w:tc>
        <w:tc>
          <w:tcPr>
            <w:tcW w:w="1244" w:type="dxa"/>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s="宋体"/>
                <w:bCs/>
                <w:kern w:val="0"/>
                <w:sz w:val="24"/>
                <w:szCs w:val="24"/>
              </w:rPr>
            </w:pPr>
            <w:r>
              <w:rPr>
                <w:rFonts w:hint="eastAsia" w:ascii="仿宋" w:hAnsi="仿宋" w:eastAsia="仿宋" w:cs="宋体"/>
                <w:bCs/>
                <w:kern w:val="0"/>
                <w:sz w:val="24"/>
                <w:szCs w:val="24"/>
              </w:rPr>
              <w:t>1</w:t>
            </w:r>
          </w:p>
        </w:tc>
        <w:tc>
          <w:tcPr>
            <w:tcW w:w="1244" w:type="dxa"/>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s="宋体"/>
                <w:bCs/>
                <w:kern w:val="0"/>
                <w:sz w:val="24"/>
                <w:szCs w:val="24"/>
              </w:rPr>
            </w:pPr>
            <w:r>
              <w:rPr>
                <w:rFonts w:hint="eastAsia" w:ascii="仿宋" w:hAnsi="仿宋" w:eastAsia="仿宋" w:cs="宋体"/>
                <w:bCs/>
                <w:kern w:val="0"/>
                <w:sz w:val="24"/>
                <w:szCs w:val="24"/>
              </w:rPr>
              <w:t>套</w:t>
            </w:r>
          </w:p>
        </w:tc>
        <w:tc>
          <w:tcPr>
            <w:tcW w:w="1244" w:type="dxa"/>
            <w:tcBorders>
              <w:top w:val="nil"/>
              <w:left w:val="nil"/>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3.</w:t>
            </w:r>
            <w:r>
              <w:rPr>
                <w:rFonts w:ascii="仿宋" w:hAnsi="仿宋" w:eastAsia="仿宋" w:cs="宋体"/>
                <w:bCs/>
                <w:kern w:val="0"/>
                <w:sz w:val="24"/>
                <w:szCs w:val="24"/>
              </w:rPr>
              <w:t>5</w:t>
            </w:r>
          </w:p>
        </w:tc>
        <w:tc>
          <w:tcPr>
            <w:tcW w:w="1399" w:type="dxa"/>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s="宋体"/>
                <w:bCs/>
                <w:kern w:val="0"/>
                <w:sz w:val="24"/>
                <w:szCs w:val="24"/>
              </w:rPr>
            </w:pPr>
            <w:r>
              <w:rPr>
                <w:rFonts w:hint="eastAsia" w:ascii="仿宋" w:hAnsi="仿宋" w:eastAsia="仿宋" w:cs="宋体"/>
                <w:bCs/>
                <w:kern w:val="0"/>
                <w:sz w:val="24"/>
                <w:szCs w:val="24"/>
              </w:rPr>
              <w:t>3.</w:t>
            </w:r>
            <w:r>
              <w:rPr>
                <w:rFonts w:ascii="仿宋" w:hAnsi="仿宋" w:eastAsia="仿宋" w:cs="宋体"/>
                <w:bCs/>
                <w:kern w:val="0"/>
                <w:sz w:val="24"/>
                <w:szCs w:val="24"/>
              </w:rPr>
              <w:t>5</w:t>
            </w:r>
          </w:p>
        </w:tc>
      </w:tr>
      <w:tr>
        <w:tblPrEx>
          <w:tblLayout w:type="fixed"/>
          <w:tblCellMar>
            <w:top w:w="0" w:type="dxa"/>
            <w:left w:w="108" w:type="dxa"/>
            <w:bottom w:w="0" w:type="dxa"/>
            <w:right w:w="108" w:type="dxa"/>
          </w:tblCellMar>
        </w:tblPrEx>
        <w:trPr>
          <w:trHeight w:val="346" w:hRule="atLeast"/>
        </w:trPr>
        <w:tc>
          <w:tcPr>
            <w:tcW w:w="760" w:type="dxa"/>
            <w:tcBorders>
              <w:top w:val="nil"/>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5</w:t>
            </w:r>
          </w:p>
        </w:tc>
        <w:tc>
          <w:tcPr>
            <w:tcW w:w="2764" w:type="dxa"/>
            <w:tcBorders>
              <w:top w:val="nil"/>
              <w:left w:val="nil"/>
              <w:bottom w:val="single" w:color="auto" w:sz="4" w:space="0"/>
              <w:right w:val="single" w:color="auto" w:sz="4" w:space="0"/>
            </w:tcBorders>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Photoshop C</w:t>
            </w:r>
            <w:r>
              <w:rPr>
                <w:rFonts w:ascii="仿宋" w:hAnsi="仿宋" w:eastAsia="仿宋" w:cs="宋体"/>
                <w:bCs/>
                <w:kern w:val="0"/>
                <w:sz w:val="24"/>
                <w:szCs w:val="24"/>
              </w:rPr>
              <w:t>S6</w:t>
            </w:r>
          </w:p>
        </w:tc>
        <w:tc>
          <w:tcPr>
            <w:tcW w:w="1244" w:type="dxa"/>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s="宋体"/>
                <w:bCs/>
                <w:kern w:val="0"/>
                <w:sz w:val="24"/>
                <w:szCs w:val="24"/>
              </w:rPr>
            </w:pPr>
            <w:r>
              <w:rPr>
                <w:rFonts w:hint="eastAsia" w:ascii="仿宋" w:hAnsi="仿宋" w:eastAsia="仿宋" w:cs="宋体"/>
                <w:bCs/>
                <w:kern w:val="0"/>
                <w:sz w:val="24"/>
                <w:szCs w:val="24"/>
              </w:rPr>
              <w:t>1</w:t>
            </w:r>
          </w:p>
        </w:tc>
        <w:tc>
          <w:tcPr>
            <w:tcW w:w="1244" w:type="dxa"/>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s="宋体"/>
                <w:bCs/>
                <w:kern w:val="0"/>
                <w:sz w:val="24"/>
                <w:szCs w:val="24"/>
              </w:rPr>
            </w:pPr>
            <w:r>
              <w:rPr>
                <w:rFonts w:hint="eastAsia" w:ascii="仿宋" w:hAnsi="仿宋" w:eastAsia="仿宋" w:cs="宋体"/>
                <w:bCs/>
                <w:kern w:val="0"/>
                <w:sz w:val="24"/>
                <w:szCs w:val="24"/>
              </w:rPr>
              <w:t>套</w:t>
            </w:r>
          </w:p>
        </w:tc>
        <w:tc>
          <w:tcPr>
            <w:tcW w:w="1244" w:type="dxa"/>
            <w:tcBorders>
              <w:top w:val="nil"/>
              <w:left w:val="nil"/>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0.5</w:t>
            </w:r>
          </w:p>
        </w:tc>
        <w:tc>
          <w:tcPr>
            <w:tcW w:w="1399" w:type="dxa"/>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s="宋体"/>
                <w:bCs/>
                <w:kern w:val="0"/>
                <w:sz w:val="24"/>
                <w:szCs w:val="24"/>
              </w:rPr>
            </w:pPr>
            <w:r>
              <w:rPr>
                <w:rFonts w:hint="eastAsia" w:ascii="仿宋" w:hAnsi="仿宋" w:eastAsia="仿宋" w:cs="宋体"/>
                <w:bCs/>
                <w:kern w:val="0"/>
                <w:sz w:val="24"/>
                <w:szCs w:val="24"/>
              </w:rPr>
              <w:t>0.5</w:t>
            </w:r>
          </w:p>
        </w:tc>
      </w:tr>
      <w:tr>
        <w:tblPrEx>
          <w:tblLayout w:type="fixed"/>
          <w:tblCellMar>
            <w:top w:w="0" w:type="dxa"/>
            <w:left w:w="108" w:type="dxa"/>
            <w:bottom w:w="0" w:type="dxa"/>
            <w:right w:w="108" w:type="dxa"/>
          </w:tblCellMar>
        </w:tblPrEx>
        <w:trPr>
          <w:trHeight w:val="346" w:hRule="atLeast"/>
        </w:trPr>
        <w:tc>
          <w:tcPr>
            <w:tcW w:w="760" w:type="dxa"/>
            <w:tcBorders>
              <w:top w:val="nil"/>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6</w:t>
            </w:r>
          </w:p>
        </w:tc>
        <w:tc>
          <w:tcPr>
            <w:tcW w:w="2764" w:type="dxa"/>
            <w:tcBorders>
              <w:top w:val="nil"/>
              <w:left w:val="nil"/>
              <w:bottom w:val="single" w:color="auto" w:sz="4" w:space="0"/>
              <w:right w:val="single" w:color="auto" w:sz="4" w:space="0"/>
            </w:tcBorders>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 xml:space="preserve">Sketchup </w:t>
            </w:r>
            <w:r>
              <w:rPr>
                <w:rFonts w:ascii="仿宋" w:hAnsi="仿宋" w:eastAsia="仿宋" w:cs="宋体"/>
                <w:bCs/>
                <w:kern w:val="0"/>
                <w:sz w:val="24"/>
                <w:szCs w:val="24"/>
              </w:rPr>
              <w:t>8</w:t>
            </w:r>
          </w:p>
        </w:tc>
        <w:tc>
          <w:tcPr>
            <w:tcW w:w="1244" w:type="dxa"/>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s="宋体"/>
                <w:bCs/>
                <w:kern w:val="0"/>
                <w:sz w:val="24"/>
                <w:szCs w:val="24"/>
              </w:rPr>
            </w:pPr>
            <w:r>
              <w:rPr>
                <w:rFonts w:hint="eastAsia" w:ascii="仿宋" w:hAnsi="仿宋" w:eastAsia="仿宋" w:cs="宋体"/>
                <w:bCs/>
                <w:kern w:val="0"/>
                <w:sz w:val="24"/>
                <w:szCs w:val="24"/>
              </w:rPr>
              <w:t>1</w:t>
            </w:r>
          </w:p>
        </w:tc>
        <w:tc>
          <w:tcPr>
            <w:tcW w:w="1244" w:type="dxa"/>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s="宋体"/>
                <w:bCs/>
                <w:kern w:val="0"/>
                <w:sz w:val="24"/>
                <w:szCs w:val="24"/>
              </w:rPr>
            </w:pPr>
            <w:r>
              <w:rPr>
                <w:rFonts w:hint="eastAsia" w:ascii="仿宋" w:hAnsi="仿宋" w:eastAsia="仿宋" w:cs="宋体"/>
                <w:bCs/>
                <w:kern w:val="0"/>
                <w:sz w:val="24"/>
                <w:szCs w:val="24"/>
              </w:rPr>
              <w:t>套</w:t>
            </w:r>
          </w:p>
        </w:tc>
        <w:tc>
          <w:tcPr>
            <w:tcW w:w="1244" w:type="dxa"/>
            <w:tcBorders>
              <w:top w:val="nil"/>
              <w:left w:val="nil"/>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1.5</w:t>
            </w:r>
          </w:p>
        </w:tc>
        <w:tc>
          <w:tcPr>
            <w:tcW w:w="1399" w:type="dxa"/>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s="宋体"/>
                <w:bCs/>
                <w:kern w:val="0"/>
                <w:sz w:val="24"/>
                <w:szCs w:val="24"/>
              </w:rPr>
            </w:pPr>
            <w:r>
              <w:rPr>
                <w:rFonts w:hint="eastAsia" w:ascii="仿宋" w:hAnsi="仿宋" w:eastAsia="仿宋" w:cs="宋体"/>
                <w:bCs/>
                <w:kern w:val="0"/>
                <w:sz w:val="24"/>
                <w:szCs w:val="24"/>
              </w:rPr>
              <w:t>1.5</w:t>
            </w:r>
          </w:p>
        </w:tc>
      </w:tr>
      <w:tr>
        <w:tblPrEx>
          <w:tblLayout w:type="fixed"/>
          <w:tblCellMar>
            <w:top w:w="0" w:type="dxa"/>
            <w:left w:w="108" w:type="dxa"/>
            <w:bottom w:w="0" w:type="dxa"/>
            <w:right w:w="108" w:type="dxa"/>
          </w:tblCellMar>
        </w:tblPrEx>
        <w:trPr>
          <w:trHeight w:val="346" w:hRule="atLeast"/>
        </w:trPr>
        <w:tc>
          <w:tcPr>
            <w:tcW w:w="760" w:type="dxa"/>
            <w:tcBorders>
              <w:top w:val="nil"/>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7</w:t>
            </w:r>
          </w:p>
        </w:tc>
        <w:tc>
          <w:tcPr>
            <w:tcW w:w="2764" w:type="dxa"/>
            <w:tcBorders>
              <w:top w:val="nil"/>
              <w:left w:val="nil"/>
              <w:bottom w:val="single" w:color="auto" w:sz="4" w:space="0"/>
              <w:right w:val="single" w:color="auto" w:sz="4" w:space="0"/>
            </w:tcBorders>
          </w:tcPr>
          <w:p>
            <w:pPr>
              <w:widowControl/>
              <w:jc w:val="center"/>
              <w:rPr>
                <w:rFonts w:ascii="仿宋" w:hAnsi="仿宋" w:eastAsia="仿宋" w:cs="宋体"/>
                <w:bCs/>
                <w:kern w:val="0"/>
                <w:sz w:val="24"/>
                <w:szCs w:val="24"/>
              </w:rPr>
            </w:pPr>
            <w:r>
              <w:rPr>
                <w:rFonts w:ascii="仿宋" w:hAnsi="仿宋" w:eastAsia="仿宋" w:cs="宋体"/>
                <w:bCs/>
                <w:kern w:val="0"/>
                <w:sz w:val="24"/>
                <w:szCs w:val="24"/>
              </w:rPr>
              <w:t>W</w:t>
            </w:r>
            <w:r>
              <w:rPr>
                <w:rFonts w:hint="eastAsia" w:ascii="仿宋" w:hAnsi="仿宋" w:eastAsia="仿宋" w:cs="宋体"/>
                <w:bCs/>
                <w:kern w:val="0"/>
                <w:sz w:val="24"/>
                <w:szCs w:val="24"/>
              </w:rPr>
              <w:t>in7旗舰版</w:t>
            </w:r>
          </w:p>
        </w:tc>
        <w:tc>
          <w:tcPr>
            <w:tcW w:w="1244" w:type="dxa"/>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s="宋体"/>
                <w:bCs/>
                <w:kern w:val="0"/>
                <w:sz w:val="24"/>
                <w:szCs w:val="24"/>
              </w:rPr>
            </w:pPr>
            <w:r>
              <w:rPr>
                <w:rFonts w:hint="eastAsia" w:ascii="仿宋" w:hAnsi="仿宋" w:eastAsia="仿宋" w:cs="宋体"/>
                <w:bCs/>
                <w:kern w:val="0"/>
                <w:sz w:val="24"/>
                <w:szCs w:val="24"/>
              </w:rPr>
              <w:t>1</w:t>
            </w:r>
          </w:p>
        </w:tc>
        <w:tc>
          <w:tcPr>
            <w:tcW w:w="1244" w:type="dxa"/>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s="宋体"/>
                <w:bCs/>
                <w:kern w:val="0"/>
                <w:sz w:val="24"/>
                <w:szCs w:val="24"/>
              </w:rPr>
            </w:pPr>
            <w:r>
              <w:rPr>
                <w:rFonts w:hint="eastAsia" w:ascii="仿宋" w:hAnsi="仿宋" w:eastAsia="仿宋" w:cs="宋体"/>
                <w:bCs/>
                <w:kern w:val="0"/>
                <w:sz w:val="24"/>
                <w:szCs w:val="24"/>
              </w:rPr>
              <w:t>套</w:t>
            </w:r>
          </w:p>
        </w:tc>
        <w:tc>
          <w:tcPr>
            <w:tcW w:w="1244" w:type="dxa"/>
            <w:tcBorders>
              <w:top w:val="nil"/>
              <w:left w:val="nil"/>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0.</w:t>
            </w:r>
            <w:r>
              <w:rPr>
                <w:rFonts w:ascii="仿宋" w:hAnsi="仿宋" w:eastAsia="仿宋" w:cs="宋体"/>
                <w:bCs/>
                <w:kern w:val="0"/>
                <w:sz w:val="24"/>
                <w:szCs w:val="24"/>
              </w:rPr>
              <w:t>5</w:t>
            </w:r>
          </w:p>
        </w:tc>
        <w:tc>
          <w:tcPr>
            <w:tcW w:w="1399" w:type="dxa"/>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s="宋体"/>
                <w:bCs/>
                <w:kern w:val="0"/>
                <w:sz w:val="24"/>
                <w:szCs w:val="24"/>
              </w:rPr>
            </w:pPr>
            <w:r>
              <w:rPr>
                <w:rFonts w:hint="eastAsia" w:ascii="仿宋" w:hAnsi="仿宋" w:eastAsia="仿宋" w:cs="宋体"/>
                <w:bCs/>
                <w:kern w:val="0"/>
                <w:sz w:val="24"/>
                <w:szCs w:val="24"/>
              </w:rPr>
              <w:t>0.</w:t>
            </w:r>
            <w:r>
              <w:rPr>
                <w:rFonts w:ascii="仿宋" w:hAnsi="仿宋" w:eastAsia="仿宋" w:cs="宋体"/>
                <w:bCs/>
                <w:kern w:val="0"/>
                <w:sz w:val="24"/>
                <w:szCs w:val="24"/>
              </w:rPr>
              <w:t>5</w:t>
            </w:r>
          </w:p>
        </w:tc>
      </w:tr>
      <w:tr>
        <w:tblPrEx>
          <w:tblLayout w:type="fixed"/>
          <w:tblCellMar>
            <w:top w:w="0" w:type="dxa"/>
            <w:left w:w="108" w:type="dxa"/>
            <w:bottom w:w="0" w:type="dxa"/>
            <w:right w:w="108" w:type="dxa"/>
          </w:tblCellMar>
        </w:tblPrEx>
        <w:trPr>
          <w:trHeight w:val="346" w:hRule="atLeast"/>
        </w:trPr>
        <w:tc>
          <w:tcPr>
            <w:tcW w:w="760" w:type="dxa"/>
            <w:tcBorders>
              <w:top w:val="nil"/>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ascii="仿宋" w:hAnsi="仿宋" w:eastAsia="仿宋" w:cs="宋体"/>
                <w:sz w:val="24"/>
                <w:szCs w:val="24"/>
              </w:rPr>
              <w:t>8</w:t>
            </w:r>
          </w:p>
        </w:tc>
        <w:tc>
          <w:tcPr>
            <w:tcW w:w="2764" w:type="dxa"/>
            <w:tcBorders>
              <w:top w:val="nil"/>
              <w:left w:val="nil"/>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专家、裁判费、监督、仲裁等劳务费</w:t>
            </w:r>
          </w:p>
        </w:tc>
        <w:tc>
          <w:tcPr>
            <w:tcW w:w="1244" w:type="dxa"/>
            <w:tcBorders>
              <w:top w:val="nil"/>
              <w:left w:val="nil"/>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ascii="仿宋" w:hAnsi="仿宋" w:eastAsia="仿宋" w:cs="宋体"/>
                <w:bCs/>
                <w:kern w:val="0"/>
                <w:sz w:val="24"/>
                <w:szCs w:val="24"/>
              </w:rPr>
              <w:t>1</w:t>
            </w:r>
            <w:r>
              <w:rPr>
                <w:rFonts w:hint="eastAsia" w:ascii="仿宋" w:hAnsi="仿宋" w:eastAsia="仿宋" w:cs="宋体"/>
                <w:bCs/>
                <w:kern w:val="0"/>
                <w:sz w:val="24"/>
                <w:szCs w:val="24"/>
              </w:rPr>
              <w:t>0</w:t>
            </w:r>
          </w:p>
        </w:tc>
        <w:tc>
          <w:tcPr>
            <w:tcW w:w="1244" w:type="dxa"/>
            <w:tcBorders>
              <w:top w:val="nil"/>
              <w:left w:val="nil"/>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人</w:t>
            </w:r>
          </w:p>
        </w:tc>
        <w:tc>
          <w:tcPr>
            <w:tcW w:w="1244" w:type="dxa"/>
            <w:tcBorders>
              <w:top w:val="nil"/>
              <w:left w:val="nil"/>
              <w:bottom w:val="single" w:color="auto" w:sz="4" w:space="0"/>
              <w:right w:val="single" w:color="auto" w:sz="4" w:space="0"/>
            </w:tcBorders>
            <w:vAlign w:val="center"/>
          </w:tcPr>
          <w:p>
            <w:pPr>
              <w:widowControl/>
              <w:jc w:val="center"/>
              <w:rPr>
                <w:rFonts w:ascii="仿宋" w:hAnsi="仿宋" w:eastAsia="仿宋" w:cs="宋体"/>
                <w:bCs/>
                <w:kern w:val="0"/>
                <w:sz w:val="24"/>
                <w:szCs w:val="24"/>
              </w:rPr>
            </w:pPr>
          </w:p>
        </w:tc>
        <w:tc>
          <w:tcPr>
            <w:tcW w:w="1399" w:type="dxa"/>
            <w:tcBorders>
              <w:top w:val="nil"/>
              <w:left w:val="nil"/>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2.5</w:t>
            </w:r>
          </w:p>
        </w:tc>
      </w:tr>
      <w:tr>
        <w:tblPrEx>
          <w:tblLayout w:type="fixed"/>
          <w:tblCellMar>
            <w:top w:w="0" w:type="dxa"/>
            <w:left w:w="108" w:type="dxa"/>
            <w:bottom w:w="0" w:type="dxa"/>
            <w:right w:w="108" w:type="dxa"/>
          </w:tblCellMar>
        </w:tblPrEx>
        <w:trPr>
          <w:trHeight w:val="346" w:hRule="atLeast"/>
        </w:trPr>
        <w:tc>
          <w:tcPr>
            <w:tcW w:w="760" w:type="dxa"/>
            <w:tcBorders>
              <w:top w:val="nil"/>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p>
        </w:tc>
        <w:tc>
          <w:tcPr>
            <w:tcW w:w="2764" w:type="dxa"/>
            <w:tcBorders>
              <w:top w:val="nil"/>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合计（万元）</w:t>
            </w:r>
          </w:p>
        </w:tc>
        <w:tc>
          <w:tcPr>
            <w:tcW w:w="5131" w:type="dxa"/>
            <w:gridSpan w:val="4"/>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47.05</w:t>
            </w:r>
          </w:p>
        </w:tc>
      </w:tr>
    </w:tbl>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（二）施工</w:t>
      </w:r>
      <w:r>
        <w:rPr>
          <w:rFonts w:ascii="仿宋" w:hAnsi="仿宋" w:eastAsia="仿宋" w:cs="Arial"/>
          <w:sz w:val="30"/>
          <w:szCs w:val="30"/>
        </w:rPr>
        <w:t>比赛部分所需经费</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按照参赛选手60组（120人）的预计经费支出如表11-1、表11-2：</w:t>
      </w:r>
    </w:p>
    <w:p>
      <w:pPr>
        <w:snapToGrid w:val="0"/>
        <w:spacing w:line="312" w:lineRule="auto"/>
        <w:ind w:firstLine="434" w:firstLineChars="180"/>
        <w:jc w:val="center"/>
        <w:rPr>
          <w:rFonts w:ascii="仿宋" w:hAnsi="仿宋" w:eastAsia="仿宋"/>
          <w:sz w:val="24"/>
          <w:szCs w:val="24"/>
        </w:rPr>
      </w:pPr>
      <w:r>
        <w:rPr>
          <w:rFonts w:hint="eastAsia" w:ascii="仿宋" w:hAnsi="仿宋" w:eastAsia="仿宋" w:cs="宋体"/>
          <w:b/>
          <w:sz w:val="24"/>
          <w:szCs w:val="24"/>
        </w:rPr>
        <w:t>表11-1  园林景观施工赛项经费预算（材料与裁判费部分）</w:t>
      </w:r>
    </w:p>
    <w:tbl>
      <w:tblPr>
        <w:tblStyle w:val="13"/>
        <w:tblW w:w="8548" w:type="dxa"/>
        <w:tblInd w:w="93" w:type="dxa"/>
        <w:tblLayout w:type="fixed"/>
        <w:tblCellMar>
          <w:top w:w="0" w:type="dxa"/>
          <w:left w:w="108" w:type="dxa"/>
          <w:bottom w:w="0" w:type="dxa"/>
          <w:right w:w="108" w:type="dxa"/>
        </w:tblCellMar>
      </w:tblPr>
      <w:tblGrid>
        <w:gridCol w:w="760"/>
        <w:gridCol w:w="2657"/>
        <w:gridCol w:w="1244"/>
        <w:gridCol w:w="1244"/>
        <w:gridCol w:w="1244"/>
        <w:gridCol w:w="1399"/>
      </w:tblGrid>
      <w:tr>
        <w:tblPrEx>
          <w:tblLayout w:type="fixed"/>
          <w:tblCellMar>
            <w:top w:w="0" w:type="dxa"/>
            <w:left w:w="108" w:type="dxa"/>
            <w:bottom w:w="0" w:type="dxa"/>
            <w:right w:w="108" w:type="dxa"/>
          </w:tblCellMar>
        </w:tblPrEx>
        <w:trPr>
          <w:trHeight w:val="626" w:hRule="atLeast"/>
        </w:trPr>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序号</w:t>
            </w:r>
          </w:p>
        </w:tc>
        <w:tc>
          <w:tcPr>
            <w:tcW w:w="265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设备名称</w:t>
            </w:r>
          </w:p>
        </w:tc>
        <w:tc>
          <w:tcPr>
            <w:tcW w:w="124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数量</w:t>
            </w:r>
          </w:p>
        </w:tc>
        <w:tc>
          <w:tcPr>
            <w:tcW w:w="124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单位</w:t>
            </w:r>
          </w:p>
        </w:tc>
        <w:tc>
          <w:tcPr>
            <w:tcW w:w="124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单价（万元）</w:t>
            </w:r>
          </w:p>
        </w:tc>
        <w:tc>
          <w:tcPr>
            <w:tcW w:w="139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金额（万元）</w:t>
            </w:r>
          </w:p>
        </w:tc>
      </w:tr>
      <w:tr>
        <w:tblPrEx>
          <w:tblLayout w:type="fixed"/>
          <w:tblCellMar>
            <w:top w:w="0" w:type="dxa"/>
            <w:left w:w="108" w:type="dxa"/>
            <w:bottom w:w="0" w:type="dxa"/>
            <w:right w:w="108" w:type="dxa"/>
          </w:tblCellMar>
        </w:tblPrEx>
        <w:trPr>
          <w:trHeight w:val="346" w:hRule="atLeast"/>
        </w:trPr>
        <w:tc>
          <w:tcPr>
            <w:tcW w:w="760" w:type="dxa"/>
            <w:tcBorders>
              <w:top w:val="nil"/>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1</w:t>
            </w:r>
          </w:p>
        </w:tc>
        <w:tc>
          <w:tcPr>
            <w:tcW w:w="2657" w:type="dxa"/>
            <w:tcBorders>
              <w:top w:val="nil"/>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园林植物</w:t>
            </w:r>
          </w:p>
        </w:tc>
        <w:tc>
          <w:tcPr>
            <w:tcW w:w="1244" w:type="dxa"/>
            <w:tcBorders>
              <w:top w:val="nil"/>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600</w:t>
            </w:r>
          </w:p>
        </w:tc>
        <w:tc>
          <w:tcPr>
            <w:tcW w:w="1244" w:type="dxa"/>
            <w:tcBorders>
              <w:top w:val="nil"/>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株</w:t>
            </w:r>
          </w:p>
        </w:tc>
        <w:tc>
          <w:tcPr>
            <w:tcW w:w="1244" w:type="dxa"/>
            <w:tcBorders>
              <w:top w:val="nil"/>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ascii="仿宋" w:hAnsi="仿宋" w:eastAsia="仿宋" w:cs="宋体"/>
                <w:sz w:val="24"/>
                <w:szCs w:val="24"/>
              </w:rPr>
              <w:t>0.03</w:t>
            </w:r>
          </w:p>
        </w:tc>
        <w:tc>
          <w:tcPr>
            <w:tcW w:w="1399" w:type="dxa"/>
            <w:tcBorders>
              <w:top w:val="nil"/>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ascii="仿宋" w:hAnsi="仿宋" w:eastAsia="仿宋" w:cs="宋体"/>
                <w:sz w:val="24"/>
                <w:szCs w:val="24"/>
              </w:rPr>
              <w:t>1</w:t>
            </w:r>
            <w:r>
              <w:rPr>
                <w:rFonts w:hint="eastAsia" w:ascii="仿宋" w:hAnsi="仿宋" w:eastAsia="仿宋" w:cs="宋体"/>
                <w:sz w:val="24"/>
                <w:szCs w:val="24"/>
              </w:rPr>
              <w:t>8</w:t>
            </w:r>
          </w:p>
        </w:tc>
      </w:tr>
      <w:tr>
        <w:tblPrEx>
          <w:tblLayout w:type="fixed"/>
          <w:tblCellMar>
            <w:top w:w="0" w:type="dxa"/>
            <w:left w:w="108" w:type="dxa"/>
            <w:bottom w:w="0" w:type="dxa"/>
            <w:right w:w="108" w:type="dxa"/>
          </w:tblCellMar>
        </w:tblPrEx>
        <w:trPr>
          <w:trHeight w:val="346" w:hRule="atLeast"/>
        </w:trPr>
        <w:tc>
          <w:tcPr>
            <w:tcW w:w="760" w:type="dxa"/>
            <w:tcBorders>
              <w:top w:val="nil"/>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2</w:t>
            </w:r>
          </w:p>
        </w:tc>
        <w:tc>
          <w:tcPr>
            <w:tcW w:w="2657" w:type="dxa"/>
            <w:tcBorders>
              <w:top w:val="nil"/>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草皮、地被</w:t>
            </w:r>
          </w:p>
        </w:tc>
        <w:tc>
          <w:tcPr>
            <w:tcW w:w="1244" w:type="dxa"/>
            <w:tcBorders>
              <w:top w:val="nil"/>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600</w:t>
            </w:r>
          </w:p>
        </w:tc>
        <w:tc>
          <w:tcPr>
            <w:tcW w:w="1244" w:type="dxa"/>
            <w:tcBorders>
              <w:top w:val="nil"/>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平方米</w:t>
            </w:r>
          </w:p>
        </w:tc>
        <w:tc>
          <w:tcPr>
            <w:tcW w:w="1244" w:type="dxa"/>
            <w:tcBorders>
              <w:top w:val="nil"/>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ascii="仿宋" w:hAnsi="仿宋" w:eastAsia="仿宋" w:cs="宋体"/>
                <w:sz w:val="24"/>
                <w:szCs w:val="24"/>
              </w:rPr>
              <w:t>0.00</w:t>
            </w:r>
            <w:r>
              <w:rPr>
                <w:rFonts w:hint="eastAsia" w:ascii="仿宋" w:hAnsi="仿宋" w:eastAsia="仿宋" w:cs="宋体"/>
                <w:sz w:val="24"/>
                <w:szCs w:val="24"/>
              </w:rPr>
              <w:t>5</w:t>
            </w:r>
          </w:p>
        </w:tc>
        <w:tc>
          <w:tcPr>
            <w:tcW w:w="1399" w:type="dxa"/>
            <w:tcBorders>
              <w:top w:val="nil"/>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3</w:t>
            </w:r>
          </w:p>
        </w:tc>
      </w:tr>
      <w:tr>
        <w:tblPrEx>
          <w:tblLayout w:type="fixed"/>
          <w:tblCellMar>
            <w:top w:w="0" w:type="dxa"/>
            <w:left w:w="108" w:type="dxa"/>
            <w:bottom w:w="0" w:type="dxa"/>
            <w:right w:w="108" w:type="dxa"/>
          </w:tblCellMar>
        </w:tblPrEx>
        <w:trPr>
          <w:trHeight w:val="346" w:hRule="atLeast"/>
        </w:trPr>
        <w:tc>
          <w:tcPr>
            <w:tcW w:w="760" w:type="dxa"/>
            <w:tcBorders>
              <w:top w:val="nil"/>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3</w:t>
            </w:r>
          </w:p>
        </w:tc>
        <w:tc>
          <w:tcPr>
            <w:tcW w:w="2657" w:type="dxa"/>
            <w:tcBorders>
              <w:top w:val="nil"/>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石材</w:t>
            </w:r>
          </w:p>
        </w:tc>
        <w:tc>
          <w:tcPr>
            <w:tcW w:w="1244" w:type="dxa"/>
            <w:tcBorders>
              <w:top w:val="nil"/>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60</w:t>
            </w:r>
          </w:p>
        </w:tc>
        <w:tc>
          <w:tcPr>
            <w:tcW w:w="1244" w:type="dxa"/>
            <w:tcBorders>
              <w:top w:val="nil"/>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套</w:t>
            </w:r>
          </w:p>
        </w:tc>
        <w:tc>
          <w:tcPr>
            <w:tcW w:w="1244" w:type="dxa"/>
            <w:tcBorders>
              <w:top w:val="nil"/>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ascii="仿宋" w:hAnsi="仿宋" w:eastAsia="仿宋" w:cs="宋体"/>
                <w:sz w:val="24"/>
                <w:szCs w:val="24"/>
              </w:rPr>
              <w:t>0.1</w:t>
            </w:r>
          </w:p>
        </w:tc>
        <w:tc>
          <w:tcPr>
            <w:tcW w:w="1399" w:type="dxa"/>
            <w:tcBorders>
              <w:top w:val="nil"/>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6</w:t>
            </w:r>
          </w:p>
        </w:tc>
      </w:tr>
      <w:tr>
        <w:tblPrEx>
          <w:tblLayout w:type="fixed"/>
          <w:tblCellMar>
            <w:top w:w="0" w:type="dxa"/>
            <w:left w:w="108" w:type="dxa"/>
            <w:bottom w:w="0" w:type="dxa"/>
            <w:right w:w="108" w:type="dxa"/>
          </w:tblCellMar>
        </w:tblPrEx>
        <w:trPr>
          <w:trHeight w:val="346" w:hRule="atLeast"/>
        </w:trPr>
        <w:tc>
          <w:tcPr>
            <w:tcW w:w="760" w:type="dxa"/>
            <w:tcBorders>
              <w:top w:val="nil"/>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p>
        </w:tc>
        <w:tc>
          <w:tcPr>
            <w:tcW w:w="2657" w:type="dxa"/>
            <w:tcBorders>
              <w:top w:val="nil"/>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木材</w:t>
            </w:r>
          </w:p>
        </w:tc>
        <w:tc>
          <w:tcPr>
            <w:tcW w:w="1244" w:type="dxa"/>
            <w:tcBorders>
              <w:top w:val="nil"/>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300</w:t>
            </w:r>
          </w:p>
        </w:tc>
        <w:tc>
          <w:tcPr>
            <w:tcW w:w="1244" w:type="dxa"/>
            <w:tcBorders>
              <w:top w:val="nil"/>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平方</w:t>
            </w:r>
          </w:p>
        </w:tc>
        <w:tc>
          <w:tcPr>
            <w:tcW w:w="1244" w:type="dxa"/>
            <w:tcBorders>
              <w:top w:val="nil"/>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0.0</w:t>
            </w:r>
            <w:r>
              <w:rPr>
                <w:rFonts w:ascii="仿宋" w:hAnsi="仿宋" w:eastAsia="仿宋" w:cs="宋体"/>
                <w:sz w:val="24"/>
                <w:szCs w:val="24"/>
              </w:rPr>
              <w:t>5</w:t>
            </w:r>
          </w:p>
        </w:tc>
        <w:tc>
          <w:tcPr>
            <w:tcW w:w="1399" w:type="dxa"/>
            <w:tcBorders>
              <w:top w:val="nil"/>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ascii="仿宋" w:hAnsi="仿宋" w:eastAsia="仿宋" w:cs="宋体"/>
                <w:sz w:val="24"/>
                <w:szCs w:val="24"/>
              </w:rPr>
              <w:t>1</w:t>
            </w:r>
            <w:r>
              <w:rPr>
                <w:rFonts w:hint="eastAsia" w:ascii="仿宋" w:hAnsi="仿宋" w:eastAsia="仿宋" w:cs="宋体"/>
                <w:sz w:val="24"/>
                <w:szCs w:val="24"/>
              </w:rPr>
              <w:t>5</w:t>
            </w:r>
          </w:p>
        </w:tc>
      </w:tr>
      <w:tr>
        <w:tblPrEx>
          <w:tblLayout w:type="fixed"/>
          <w:tblCellMar>
            <w:top w:w="0" w:type="dxa"/>
            <w:left w:w="108" w:type="dxa"/>
            <w:bottom w:w="0" w:type="dxa"/>
            <w:right w:w="108" w:type="dxa"/>
          </w:tblCellMar>
        </w:tblPrEx>
        <w:trPr>
          <w:trHeight w:val="346" w:hRule="atLeast"/>
        </w:trPr>
        <w:tc>
          <w:tcPr>
            <w:tcW w:w="760" w:type="dxa"/>
            <w:tcBorders>
              <w:top w:val="nil"/>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4</w:t>
            </w:r>
          </w:p>
        </w:tc>
        <w:tc>
          <w:tcPr>
            <w:tcW w:w="2657" w:type="dxa"/>
            <w:tcBorders>
              <w:top w:val="nil"/>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青砖</w:t>
            </w:r>
          </w:p>
        </w:tc>
        <w:tc>
          <w:tcPr>
            <w:tcW w:w="1244" w:type="dxa"/>
            <w:tcBorders>
              <w:top w:val="nil"/>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6000</w:t>
            </w:r>
          </w:p>
        </w:tc>
        <w:tc>
          <w:tcPr>
            <w:tcW w:w="1244" w:type="dxa"/>
            <w:tcBorders>
              <w:top w:val="nil"/>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块</w:t>
            </w:r>
          </w:p>
        </w:tc>
        <w:tc>
          <w:tcPr>
            <w:tcW w:w="1244" w:type="dxa"/>
            <w:tcBorders>
              <w:top w:val="nil"/>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ascii="仿宋" w:hAnsi="仿宋" w:eastAsia="仿宋" w:cs="宋体"/>
                <w:sz w:val="24"/>
                <w:szCs w:val="24"/>
              </w:rPr>
              <w:t>0.00025</w:t>
            </w:r>
          </w:p>
        </w:tc>
        <w:tc>
          <w:tcPr>
            <w:tcW w:w="1399" w:type="dxa"/>
            <w:tcBorders>
              <w:top w:val="nil"/>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ascii="仿宋" w:hAnsi="仿宋" w:eastAsia="仿宋" w:cs="宋体"/>
                <w:sz w:val="24"/>
                <w:szCs w:val="24"/>
              </w:rPr>
              <w:t>1</w:t>
            </w:r>
            <w:r>
              <w:rPr>
                <w:rFonts w:hint="eastAsia" w:ascii="仿宋" w:hAnsi="仿宋" w:eastAsia="仿宋" w:cs="宋体"/>
                <w:sz w:val="24"/>
                <w:szCs w:val="24"/>
              </w:rPr>
              <w:t>.5</w:t>
            </w:r>
          </w:p>
        </w:tc>
      </w:tr>
      <w:tr>
        <w:tblPrEx>
          <w:tblLayout w:type="fixed"/>
          <w:tblCellMar>
            <w:top w:w="0" w:type="dxa"/>
            <w:left w:w="108" w:type="dxa"/>
            <w:bottom w:w="0" w:type="dxa"/>
            <w:right w:w="108" w:type="dxa"/>
          </w:tblCellMar>
        </w:tblPrEx>
        <w:trPr>
          <w:trHeight w:val="346" w:hRule="atLeast"/>
        </w:trPr>
        <w:tc>
          <w:tcPr>
            <w:tcW w:w="760" w:type="dxa"/>
            <w:tcBorders>
              <w:top w:val="nil"/>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5</w:t>
            </w:r>
          </w:p>
        </w:tc>
        <w:tc>
          <w:tcPr>
            <w:tcW w:w="2657" w:type="dxa"/>
            <w:tcBorders>
              <w:top w:val="nil"/>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其它耗材、工具</w:t>
            </w:r>
          </w:p>
        </w:tc>
        <w:tc>
          <w:tcPr>
            <w:tcW w:w="1244" w:type="dxa"/>
            <w:tcBorders>
              <w:top w:val="nil"/>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60</w:t>
            </w:r>
          </w:p>
        </w:tc>
        <w:tc>
          <w:tcPr>
            <w:tcW w:w="1244" w:type="dxa"/>
            <w:tcBorders>
              <w:top w:val="nil"/>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套</w:t>
            </w:r>
          </w:p>
        </w:tc>
        <w:tc>
          <w:tcPr>
            <w:tcW w:w="1244" w:type="dxa"/>
            <w:tcBorders>
              <w:top w:val="nil"/>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ascii="仿宋" w:hAnsi="仿宋" w:eastAsia="仿宋" w:cs="宋体"/>
                <w:sz w:val="24"/>
                <w:szCs w:val="24"/>
              </w:rPr>
              <w:t>0.05</w:t>
            </w:r>
          </w:p>
        </w:tc>
        <w:tc>
          <w:tcPr>
            <w:tcW w:w="1399" w:type="dxa"/>
            <w:tcBorders>
              <w:top w:val="nil"/>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3</w:t>
            </w:r>
          </w:p>
        </w:tc>
      </w:tr>
      <w:tr>
        <w:tblPrEx>
          <w:tblLayout w:type="fixed"/>
          <w:tblCellMar>
            <w:top w:w="0" w:type="dxa"/>
            <w:left w:w="108" w:type="dxa"/>
            <w:bottom w:w="0" w:type="dxa"/>
            <w:right w:w="108" w:type="dxa"/>
          </w:tblCellMar>
        </w:tblPrEx>
        <w:trPr>
          <w:trHeight w:val="346" w:hRule="atLeast"/>
        </w:trPr>
        <w:tc>
          <w:tcPr>
            <w:tcW w:w="760" w:type="dxa"/>
            <w:tcBorders>
              <w:top w:val="nil"/>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ascii="仿宋" w:hAnsi="仿宋" w:eastAsia="仿宋" w:cs="宋体"/>
                <w:sz w:val="24"/>
                <w:szCs w:val="24"/>
              </w:rPr>
              <w:t>6</w:t>
            </w:r>
          </w:p>
        </w:tc>
        <w:tc>
          <w:tcPr>
            <w:tcW w:w="2657" w:type="dxa"/>
            <w:tcBorders>
              <w:top w:val="nil"/>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劳务费</w:t>
            </w:r>
          </w:p>
        </w:tc>
        <w:tc>
          <w:tcPr>
            <w:tcW w:w="1244" w:type="dxa"/>
            <w:tcBorders>
              <w:top w:val="nil"/>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ascii="仿宋" w:hAnsi="仿宋" w:eastAsia="仿宋" w:cs="宋体"/>
                <w:sz w:val="24"/>
                <w:szCs w:val="24"/>
              </w:rPr>
              <w:t>15</w:t>
            </w:r>
          </w:p>
        </w:tc>
        <w:tc>
          <w:tcPr>
            <w:tcW w:w="1244" w:type="dxa"/>
            <w:tcBorders>
              <w:top w:val="nil"/>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人</w:t>
            </w:r>
          </w:p>
        </w:tc>
        <w:tc>
          <w:tcPr>
            <w:tcW w:w="1244" w:type="dxa"/>
            <w:tcBorders>
              <w:top w:val="nil"/>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ascii="仿宋" w:hAnsi="仿宋" w:eastAsia="仿宋" w:cs="宋体"/>
                <w:sz w:val="24"/>
                <w:szCs w:val="24"/>
              </w:rPr>
              <w:t>0.</w:t>
            </w:r>
            <w:r>
              <w:rPr>
                <w:rFonts w:hint="eastAsia" w:ascii="仿宋" w:hAnsi="仿宋" w:eastAsia="仿宋" w:cs="宋体"/>
                <w:sz w:val="24"/>
                <w:szCs w:val="24"/>
              </w:rPr>
              <w:t>16</w:t>
            </w:r>
          </w:p>
        </w:tc>
        <w:tc>
          <w:tcPr>
            <w:tcW w:w="1399" w:type="dxa"/>
            <w:tcBorders>
              <w:top w:val="nil"/>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2.4</w:t>
            </w:r>
          </w:p>
        </w:tc>
      </w:tr>
      <w:tr>
        <w:tblPrEx>
          <w:tblLayout w:type="fixed"/>
          <w:tblCellMar>
            <w:top w:w="0" w:type="dxa"/>
            <w:left w:w="108" w:type="dxa"/>
            <w:bottom w:w="0" w:type="dxa"/>
            <w:right w:w="108" w:type="dxa"/>
          </w:tblCellMar>
        </w:tblPrEx>
        <w:trPr>
          <w:trHeight w:val="346" w:hRule="atLeast"/>
        </w:trPr>
        <w:tc>
          <w:tcPr>
            <w:tcW w:w="341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合计（万元）</w:t>
            </w:r>
          </w:p>
        </w:tc>
        <w:tc>
          <w:tcPr>
            <w:tcW w:w="5131" w:type="dxa"/>
            <w:gridSpan w:val="4"/>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48.9</w:t>
            </w:r>
          </w:p>
        </w:tc>
      </w:tr>
      <w:tr>
        <w:tblPrEx>
          <w:tblLayout w:type="fixed"/>
          <w:tblCellMar>
            <w:top w:w="0" w:type="dxa"/>
            <w:left w:w="108" w:type="dxa"/>
            <w:bottom w:w="0" w:type="dxa"/>
            <w:right w:w="108" w:type="dxa"/>
          </w:tblCellMar>
        </w:tblPrEx>
        <w:trPr>
          <w:trHeight w:val="346" w:hRule="atLeast"/>
        </w:trPr>
        <w:tc>
          <w:tcPr>
            <w:tcW w:w="7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备注</w:t>
            </w:r>
          </w:p>
        </w:tc>
        <w:tc>
          <w:tcPr>
            <w:tcW w:w="7788" w:type="dxa"/>
            <w:gridSpan w:val="5"/>
            <w:tcBorders>
              <w:top w:val="single" w:color="auto" w:sz="4" w:space="0"/>
              <w:left w:val="nil"/>
              <w:bottom w:val="single" w:color="auto" w:sz="4" w:space="0"/>
              <w:right w:val="single" w:color="auto" w:sz="4" w:space="0"/>
            </w:tcBorders>
            <w:vAlign w:val="center"/>
          </w:tcPr>
          <w:p>
            <w:pPr>
              <w:adjustRightInd w:val="0"/>
              <w:snapToGrid w:val="0"/>
              <w:spacing w:line="440" w:lineRule="exact"/>
              <w:jc w:val="left"/>
              <w:rPr>
                <w:rFonts w:ascii="仿宋" w:hAnsi="仿宋" w:eastAsia="仿宋" w:cs="宋体"/>
                <w:sz w:val="24"/>
                <w:szCs w:val="24"/>
              </w:rPr>
            </w:pPr>
            <w:r>
              <w:rPr>
                <w:rFonts w:hint="eastAsia" w:ascii="仿宋" w:hAnsi="仿宋" w:eastAsia="仿宋"/>
                <w:sz w:val="24"/>
                <w:szCs w:val="24"/>
              </w:rPr>
              <w:t>耗材</w:t>
            </w:r>
            <w:r>
              <w:rPr>
                <w:rFonts w:ascii="仿宋" w:hAnsi="仿宋" w:eastAsia="仿宋"/>
                <w:sz w:val="24"/>
                <w:szCs w:val="24"/>
              </w:rPr>
              <w:t>是指：</w:t>
            </w:r>
            <w:r>
              <w:rPr>
                <w:rFonts w:hint="eastAsia" w:ascii="仿宋" w:hAnsi="仿宋" w:eastAsia="仿宋"/>
                <w:sz w:val="24"/>
                <w:szCs w:val="24"/>
              </w:rPr>
              <w:t>铁锹、手推车、水桶、泥桶、插座等用具</w:t>
            </w:r>
          </w:p>
        </w:tc>
      </w:tr>
    </w:tbl>
    <w:p>
      <w:pPr>
        <w:snapToGrid w:val="0"/>
        <w:spacing w:line="312" w:lineRule="auto"/>
        <w:ind w:firstLine="434" w:firstLineChars="180"/>
        <w:jc w:val="center"/>
        <w:rPr>
          <w:rFonts w:ascii="仿宋" w:hAnsi="仿宋" w:eastAsia="仿宋" w:cs="宋体"/>
          <w:b/>
          <w:sz w:val="24"/>
          <w:szCs w:val="24"/>
        </w:rPr>
      </w:pPr>
      <w:r>
        <w:rPr>
          <w:rFonts w:hint="eastAsia" w:ascii="仿宋" w:hAnsi="仿宋" w:eastAsia="仿宋" w:cs="宋体"/>
          <w:b/>
          <w:sz w:val="24"/>
          <w:szCs w:val="24"/>
        </w:rPr>
        <w:t>表11-2  园林景观施工赛项经费预算（设备和工具部分）</w:t>
      </w:r>
    </w:p>
    <w:tbl>
      <w:tblPr>
        <w:tblStyle w:val="13"/>
        <w:tblW w:w="8520" w:type="dxa"/>
        <w:tblInd w:w="93" w:type="dxa"/>
        <w:tblLayout w:type="fixed"/>
        <w:tblCellMar>
          <w:top w:w="0" w:type="dxa"/>
          <w:left w:w="108" w:type="dxa"/>
          <w:bottom w:w="0" w:type="dxa"/>
          <w:right w:w="108" w:type="dxa"/>
        </w:tblCellMar>
      </w:tblPr>
      <w:tblGrid>
        <w:gridCol w:w="724"/>
        <w:gridCol w:w="1418"/>
        <w:gridCol w:w="1842"/>
        <w:gridCol w:w="708"/>
        <w:gridCol w:w="709"/>
        <w:gridCol w:w="1560"/>
        <w:gridCol w:w="1559"/>
      </w:tblGrid>
      <w:tr>
        <w:tblPrEx>
          <w:tblLayout w:type="fixed"/>
          <w:tblCellMar>
            <w:top w:w="0" w:type="dxa"/>
            <w:left w:w="108" w:type="dxa"/>
            <w:bottom w:w="0" w:type="dxa"/>
            <w:right w:w="108" w:type="dxa"/>
          </w:tblCellMar>
        </w:tblPrEx>
        <w:trPr>
          <w:trHeight w:val="626"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序号</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设备名称</w:t>
            </w:r>
          </w:p>
        </w:tc>
        <w:tc>
          <w:tcPr>
            <w:tcW w:w="184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b/>
                <w:sz w:val="24"/>
                <w:szCs w:val="24"/>
              </w:rPr>
            </w:pPr>
            <w:r>
              <w:rPr>
                <w:rFonts w:hint="eastAsia" w:ascii="仿宋" w:hAnsi="仿宋" w:eastAsia="仿宋"/>
                <w:b/>
                <w:sz w:val="24"/>
                <w:szCs w:val="24"/>
              </w:rPr>
              <w:t>型号</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单位</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数量</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单价（万元）</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金额（万元）</w:t>
            </w:r>
          </w:p>
        </w:tc>
      </w:tr>
      <w:tr>
        <w:tblPrEx>
          <w:tblLayout w:type="fixed"/>
          <w:tblCellMar>
            <w:top w:w="0" w:type="dxa"/>
            <w:left w:w="108" w:type="dxa"/>
            <w:bottom w:w="0" w:type="dxa"/>
            <w:right w:w="108" w:type="dxa"/>
          </w:tblCellMar>
        </w:tblPrEx>
        <w:trPr>
          <w:trHeight w:val="346" w:hRule="atLeast"/>
        </w:trPr>
        <w:tc>
          <w:tcPr>
            <w:tcW w:w="724" w:type="dxa"/>
            <w:tcBorders>
              <w:top w:val="nil"/>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1</w:t>
            </w:r>
          </w:p>
        </w:tc>
        <w:tc>
          <w:tcPr>
            <w:tcW w:w="1418" w:type="dxa"/>
            <w:tcBorders>
              <w:top w:val="nil"/>
              <w:left w:val="nil"/>
              <w:bottom w:val="single" w:color="auto" w:sz="4" w:space="0"/>
              <w:right w:val="single" w:color="auto" w:sz="4" w:space="0"/>
            </w:tcBorders>
            <w:vAlign w:val="center"/>
          </w:tcPr>
          <w:p>
            <w:pPr>
              <w:jc w:val="center"/>
              <w:rPr>
                <w:rFonts w:ascii="仿宋" w:hAnsi="仿宋" w:eastAsia="仿宋" w:cs="宋体"/>
                <w:sz w:val="24"/>
                <w:szCs w:val="24"/>
              </w:rPr>
            </w:pPr>
            <w:r>
              <w:rPr>
                <w:rFonts w:hint="eastAsia" w:ascii="仿宋" w:hAnsi="仿宋" w:eastAsia="仿宋"/>
                <w:sz w:val="24"/>
                <w:szCs w:val="24"/>
              </w:rPr>
              <w:t>石材切割机</w:t>
            </w:r>
          </w:p>
        </w:tc>
        <w:tc>
          <w:tcPr>
            <w:tcW w:w="1842" w:type="dxa"/>
            <w:tcBorders>
              <w:top w:val="nil"/>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东成Z1E-FF02-110</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台</w:t>
            </w:r>
          </w:p>
        </w:tc>
        <w:tc>
          <w:tcPr>
            <w:tcW w:w="709" w:type="dxa"/>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60</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0.0</w:t>
            </w:r>
            <w:r>
              <w:rPr>
                <w:rFonts w:ascii="仿宋" w:hAnsi="仿宋" w:eastAsia="仿宋" w:cs="宋体"/>
                <w:sz w:val="24"/>
                <w:szCs w:val="24"/>
              </w:rPr>
              <w:t>4</w:t>
            </w:r>
          </w:p>
        </w:tc>
        <w:tc>
          <w:tcPr>
            <w:tcW w:w="1559" w:type="dxa"/>
            <w:tcBorders>
              <w:top w:val="nil"/>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2.4</w:t>
            </w:r>
          </w:p>
        </w:tc>
      </w:tr>
      <w:tr>
        <w:tblPrEx>
          <w:tblLayout w:type="fixed"/>
          <w:tblCellMar>
            <w:top w:w="0" w:type="dxa"/>
            <w:left w:w="108" w:type="dxa"/>
            <w:bottom w:w="0" w:type="dxa"/>
            <w:right w:w="108" w:type="dxa"/>
          </w:tblCellMar>
        </w:tblPrEx>
        <w:trPr>
          <w:trHeight w:val="346" w:hRule="atLeast"/>
        </w:trPr>
        <w:tc>
          <w:tcPr>
            <w:tcW w:w="724" w:type="dxa"/>
            <w:tcBorders>
              <w:top w:val="nil"/>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2</w:t>
            </w:r>
          </w:p>
        </w:tc>
        <w:tc>
          <w:tcPr>
            <w:tcW w:w="1418" w:type="dxa"/>
            <w:tcBorders>
              <w:top w:val="nil"/>
              <w:left w:val="nil"/>
              <w:bottom w:val="single" w:color="auto" w:sz="4" w:space="0"/>
              <w:right w:val="single" w:color="auto" w:sz="4" w:space="0"/>
            </w:tcBorders>
            <w:vAlign w:val="center"/>
          </w:tcPr>
          <w:p>
            <w:pPr>
              <w:jc w:val="center"/>
              <w:rPr>
                <w:rFonts w:ascii="仿宋" w:hAnsi="仿宋" w:eastAsia="仿宋" w:cs="宋体"/>
                <w:sz w:val="24"/>
                <w:szCs w:val="24"/>
              </w:rPr>
            </w:pPr>
            <w:r>
              <w:rPr>
                <w:rFonts w:hint="eastAsia" w:ascii="仿宋" w:hAnsi="仿宋" w:eastAsia="仿宋"/>
                <w:sz w:val="24"/>
                <w:szCs w:val="24"/>
              </w:rPr>
              <w:t>抛光机</w:t>
            </w:r>
          </w:p>
        </w:tc>
        <w:tc>
          <w:tcPr>
            <w:tcW w:w="1842" w:type="dxa"/>
            <w:tcBorders>
              <w:top w:val="nil"/>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东成S1M-FF05-100B</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台</w:t>
            </w:r>
          </w:p>
        </w:tc>
        <w:tc>
          <w:tcPr>
            <w:tcW w:w="709" w:type="dxa"/>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60</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0.0</w:t>
            </w:r>
            <w:r>
              <w:rPr>
                <w:rFonts w:ascii="仿宋" w:hAnsi="仿宋" w:eastAsia="仿宋" w:cs="宋体"/>
                <w:sz w:val="24"/>
                <w:szCs w:val="24"/>
              </w:rPr>
              <w:t>5</w:t>
            </w:r>
          </w:p>
        </w:tc>
        <w:tc>
          <w:tcPr>
            <w:tcW w:w="1559" w:type="dxa"/>
            <w:tcBorders>
              <w:top w:val="nil"/>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3</w:t>
            </w:r>
          </w:p>
        </w:tc>
      </w:tr>
      <w:tr>
        <w:tblPrEx>
          <w:tblLayout w:type="fixed"/>
          <w:tblCellMar>
            <w:top w:w="0" w:type="dxa"/>
            <w:left w:w="108" w:type="dxa"/>
            <w:bottom w:w="0" w:type="dxa"/>
            <w:right w:w="108" w:type="dxa"/>
          </w:tblCellMar>
        </w:tblPrEx>
        <w:trPr>
          <w:trHeight w:val="346" w:hRule="atLeast"/>
        </w:trPr>
        <w:tc>
          <w:tcPr>
            <w:tcW w:w="724" w:type="dxa"/>
            <w:tcBorders>
              <w:top w:val="nil"/>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3</w:t>
            </w:r>
          </w:p>
        </w:tc>
        <w:tc>
          <w:tcPr>
            <w:tcW w:w="1418" w:type="dxa"/>
            <w:tcBorders>
              <w:top w:val="nil"/>
              <w:left w:val="nil"/>
              <w:bottom w:val="single" w:color="auto" w:sz="4" w:space="0"/>
              <w:right w:val="single" w:color="auto" w:sz="4" w:space="0"/>
            </w:tcBorders>
            <w:vAlign w:val="center"/>
          </w:tcPr>
          <w:p>
            <w:pPr>
              <w:jc w:val="center"/>
              <w:rPr>
                <w:rFonts w:ascii="仿宋" w:hAnsi="仿宋" w:eastAsia="仿宋" w:cs="宋体"/>
                <w:sz w:val="24"/>
                <w:szCs w:val="24"/>
              </w:rPr>
            </w:pPr>
            <w:r>
              <w:rPr>
                <w:rFonts w:hint="eastAsia" w:ascii="仿宋" w:hAnsi="仿宋" w:eastAsia="仿宋"/>
                <w:sz w:val="24"/>
                <w:szCs w:val="24"/>
              </w:rPr>
              <w:t>无线电钻</w:t>
            </w:r>
          </w:p>
        </w:tc>
        <w:tc>
          <w:tcPr>
            <w:tcW w:w="1842" w:type="dxa"/>
            <w:tcBorders>
              <w:top w:val="nil"/>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博世</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台</w:t>
            </w:r>
          </w:p>
        </w:tc>
        <w:tc>
          <w:tcPr>
            <w:tcW w:w="709" w:type="dxa"/>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60</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0.06</w:t>
            </w:r>
          </w:p>
        </w:tc>
        <w:tc>
          <w:tcPr>
            <w:tcW w:w="1559" w:type="dxa"/>
            <w:tcBorders>
              <w:top w:val="nil"/>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3.6</w:t>
            </w:r>
          </w:p>
        </w:tc>
      </w:tr>
      <w:tr>
        <w:tblPrEx>
          <w:tblLayout w:type="fixed"/>
          <w:tblCellMar>
            <w:top w:w="0" w:type="dxa"/>
            <w:left w:w="108" w:type="dxa"/>
            <w:bottom w:w="0" w:type="dxa"/>
            <w:right w:w="108" w:type="dxa"/>
          </w:tblCellMar>
        </w:tblPrEx>
        <w:trPr>
          <w:trHeight w:val="346" w:hRule="atLeast"/>
        </w:trPr>
        <w:tc>
          <w:tcPr>
            <w:tcW w:w="724" w:type="dxa"/>
            <w:tcBorders>
              <w:top w:val="nil"/>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4</w:t>
            </w:r>
          </w:p>
        </w:tc>
        <w:tc>
          <w:tcPr>
            <w:tcW w:w="1418" w:type="dxa"/>
            <w:tcBorders>
              <w:top w:val="nil"/>
              <w:left w:val="nil"/>
              <w:bottom w:val="single" w:color="auto" w:sz="4" w:space="0"/>
              <w:right w:val="single" w:color="auto" w:sz="4" w:space="0"/>
            </w:tcBorders>
            <w:vAlign w:val="center"/>
          </w:tcPr>
          <w:p>
            <w:pPr>
              <w:jc w:val="center"/>
              <w:rPr>
                <w:rFonts w:ascii="仿宋" w:hAnsi="仿宋" w:eastAsia="仿宋" w:cs="宋体"/>
                <w:sz w:val="24"/>
                <w:szCs w:val="24"/>
              </w:rPr>
            </w:pPr>
            <w:r>
              <w:rPr>
                <w:rFonts w:hint="eastAsia" w:ascii="仿宋" w:hAnsi="仿宋" w:eastAsia="仿宋"/>
                <w:sz w:val="24"/>
                <w:szCs w:val="24"/>
              </w:rPr>
              <w:t>5线激光投线仪</w:t>
            </w:r>
          </w:p>
        </w:tc>
        <w:tc>
          <w:tcPr>
            <w:tcW w:w="1842" w:type="dxa"/>
            <w:tcBorders>
              <w:top w:val="nil"/>
              <w:left w:val="nil"/>
              <w:bottom w:val="single" w:color="auto" w:sz="4" w:space="0"/>
              <w:right w:val="single" w:color="auto" w:sz="4" w:space="0"/>
            </w:tcBorders>
            <w:vAlign w:val="center"/>
          </w:tcPr>
          <w:p>
            <w:pPr>
              <w:jc w:val="center"/>
              <w:rPr>
                <w:rFonts w:ascii="仿宋" w:hAnsi="仿宋" w:eastAsia="仿宋" w:cs="宋体"/>
                <w:sz w:val="24"/>
                <w:szCs w:val="24"/>
              </w:rPr>
            </w:pPr>
            <w:r>
              <w:rPr>
                <w:rFonts w:hint="eastAsia" w:ascii="仿宋" w:hAnsi="仿宋" w:eastAsia="仿宋"/>
                <w:sz w:val="24"/>
                <w:szCs w:val="24"/>
              </w:rPr>
              <w:t>博世</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台</w:t>
            </w:r>
          </w:p>
        </w:tc>
        <w:tc>
          <w:tcPr>
            <w:tcW w:w="709" w:type="dxa"/>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60</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0.1</w:t>
            </w:r>
          </w:p>
        </w:tc>
        <w:tc>
          <w:tcPr>
            <w:tcW w:w="1559" w:type="dxa"/>
            <w:tcBorders>
              <w:top w:val="nil"/>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6</w:t>
            </w:r>
          </w:p>
        </w:tc>
      </w:tr>
      <w:tr>
        <w:tblPrEx>
          <w:tblLayout w:type="fixed"/>
          <w:tblCellMar>
            <w:top w:w="0" w:type="dxa"/>
            <w:left w:w="108" w:type="dxa"/>
            <w:bottom w:w="0" w:type="dxa"/>
            <w:right w:w="108" w:type="dxa"/>
          </w:tblCellMar>
        </w:tblPrEx>
        <w:trPr>
          <w:trHeight w:val="346" w:hRule="atLeast"/>
        </w:trPr>
        <w:tc>
          <w:tcPr>
            <w:tcW w:w="724" w:type="dxa"/>
            <w:tcBorders>
              <w:top w:val="nil"/>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5</w:t>
            </w:r>
          </w:p>
        </w:tc>
        <w:tc>
          <w:tcPr>
            <w:tcW w:w="1418" w:type="dxa"/>
            <w:tcBorders>
              <w:top w:val="nil"/>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万向锯</w:t>
            </w:r>
          </w:p>
        </w:tc>
        <w:tc>
          <w:tcPr>
            <w:tcW w:w="1842" w:type="dxa"/>
            <w:tcBorders>
              <w:top w:val="nil"/>
              <w:left w:val="nil"/>
              <w:bottom w:val="single" w:color="auto" w:sz="4" w:space="0"/>
              <w:right w:val="single" w:color="auto" w:sz="4" w:space="0"/>
            </w:tcBorders>
            <w:vAlign w:val="center"/>
          </w:tcPr>
          <w:p>
            <w:pPr>
              <w:jc w:val="center"/>
              <w:rPr>
                <w:rFonts w:ascii="仿宋" w:hAnsi="仿宋" w:eastAsia="仿宋"/>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台</w:t>
            </w:r>
          </w:p>
        </w:tc>
        <w:tc>
          <w:tcPr>
            <w:tcW w:w="709" w:type="dxa"/>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60</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0.1</w:t>
            </w:r>
          </w:p>
        </w:tc>
        <w:tc>
          <w:tcPr>
            <w:tcW w:w="1559" w:type="dxa"/>
            <w:tcBorders>
              <w:top w:val="nil"/>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6</w:t>
            </w:r>
          </w:p>
        </w:tc>
      </w:tr>
      <w:tr>
        <w:tblPrEx>
          <w:tblLayout w:type="fixed"/>
          <w:tblCellMar>
            <w:top w:w="0" w:type="dxa"/>
            <w:left w:w="108" w:type="dxa"/>
            <w:bottom w:w="0" w:type="dxa"/>
            <w:right w:w="108" w:type="dxa"/>
          </w:tblCellMar>
        </w:tblPrEx>
        <w:trPr>
          <w:trHeight w:val="346" w:hRule="atLeast"/>
        </w:trPr>
        <w:tc>
          <w:tcPr>
            <w:tcW w:w="724" w:type="dxa"/>
            <w:tcBorders>
              <w:top w:val="nil"/>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6</w:t>
            </w:r>
          </w:p>
        </w:tc>
        <w:tc>
          <w:tcPr>
            <w:tcW w:w="1418" w:type="dxa"/>
            <w:tcBorders>
              <w:top w:val="nil"/>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木工电刨</w:t>
            </w:r>
          </w:p>
        </w:tc>
        <w:tc>
          <w:tcPr>
            <w:tcW w:w="1842" w:type="dxa"/>
            <w:tcBorders>
              <w:top w:val="nil"/>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博世</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台</w:t>
            </w:r>
          </w:p>
        </w:tc>
        <w:tc>
          <w:tcPr>
            <w:tcW w:w="709" w:type="dxa"/>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60</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0.1</w:t>
            </w:r>
          </w:p>
        </w:tc>
        <w:tc>
          <w:tcPr>
            <w:tcW w:w="1559" w:type="dxa"/>
            <w:tcBorders>
              <w:top w:val="nil"/>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6</w:t>
            </w:r>
          </w:p>
        </w:tc>
      </w:tr>
      <w:tr>
        <w:tblPrEx>
          <w:tblLayout w:type="fixed"/>
          <w:tblCellMar>
            <w:top w:w="0" w:type="dxa"/>
            <w:left w:w="108" w:type="dxa"/>
            <w:bottom w:w="0" w:type="dxa"/>
            <w:right w:w="108" w:type="dxa"/>
          </w:tblCellMar>
        </w:tblPrEx>
        <w:trPr>
          <w:trHeight w:val="346" w:hRule="atLeast"/>
        </w:trPr>
        <w:tc>
          <w:tcPr>
            <w:tcW w:w="724" w:type="dxa"/>
            <w:tcBorders>
              <w:top w:val="nil"/>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7</w:t>
            </w:r>
          </w:p>
        </w:tc>
        <w:tc>
          <w:tcPr>
            <w:tcW w:w="1418" w:type="dxa"/>
            <w:tcBorders>
              <w:top w:val="nil"/>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木工</w:t>
            </w:r>
            <w:r>
              <w:rPr>
                <w:rFonts w:ascii="仿宋" w:hAnsi="仿宋" w:eastAsia="仿宋"/>
                <w:sz w:val="24"/>
                <w:szCs w:val="24"/>
              </w:rPr>
              <w:t>修边机</w:t>
            </w:r>
          </w:p>
        </w:tc>
        <w:tc>
          <w:tcPr>
            <w:tcW w:w="1842" w:type="dxa"/>
            <w:tcBorders>
              <w:top w:val="nil"/>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博世</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台</w:t>
            </w:r>
          </w:p>
        </w:tc>
        <w:tc>
          <w:tcPr>
            <w:tcW w:w="709" w:type="dxa"/>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60</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0.4</w:t>
            </w:r>
          </w:p>
        </w:tc>
        <w:tc>
          <w:tcPr>
            <w:tcW w:w="1559" w:type="dxa"/>
            <w:tcBorders>
              <w:top w:val="nil"/>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6</w:t>
            </w:r>
          </w:p>
        </w:tc>
      </w:tr>
      <w:tr>
        <w:tblPrEx>
          <w:tblLayout w:type="fixed"/>
          <w:tblCellMar>
            <w:top w:w="0" w:type="dxa"/>
            <w:left w:w="108" w:type="dxa"/>
            <w:bottom w:w="0" w:type="dxa"/>
            <w:right w:w="108" w:type="dxa"/>
          </w:tblCellMar>
        </w:tblPrEx>
        <w:trPr>
          <w:trHeight w:val="346" w:hRule="atLeast"/>
        </w:trPr>
        <w:tc>
          <w:tcPr>
            <w:tcW w:w="724" w:type="dxa"/>
            <w:tcBorders>
              <w:top w:val="nil"/>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8</w:t>
            </w:r>
          </w:p>
        </w:tc>
        <w:tc>
          <w:tcPr>
            <w:tcW w:w="1418" w:type="dxa"/>
            <w:tcBorders>
              <w:top w:val="nil"/>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瓦工</w:t>
            </w:r>
            <w:r>
              <w:rPr>
                <w:rFonts w:ascii="仿宋" w:hAnsi="仿宋" w:eastAsia="仿宋"/>
                <w:sz w:val="24"/>
                <w:szCs w:val="24"/>
              </w:rPr>
              <w:t>工具</w:t>
            </w:r>
          </w:p>
        </w:tc>
        <w:tc>
          <w:tcPr>
            <w:tcW w:w="1842" w:type="dxa"/>
            <w:tcBorders>
              <w:top w:val="nil"/>
              <w:left w:val="nil"/>
              <w:bottom w:val="single" w:color="auto" w:sz="4" w:space="0"/>
              <w:right w:val="single" w:color="auto" w:sz="4" w:space="0"/>
            </w:tcBorders>
            <w:vAlign w:val="center"/>
          </w:tcPr>
          <w:p>
            <w:pPr>
              <w:jc w:val="center"/>
              <w:rPr>
                <w:rFonts w:ascii="仿宋" w:hAnsi="仿宋" w:eastAsia="仿宋"/>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套</w:t>
            </w:r>
          </w:p>
        </w:tc>
        <w:tc>
          <w:tcPr>
            <w:tcW w:w="709" w:type="dxa"/>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60</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0.0</w:t>
            </w:r>
            <w:r>
              <w:rPr>
                <w:rFonts w:ascii="仿宋" w:hAnsi="仿宋" w:eastAsia="仿宋" w:cs="宋体"/>
                <w:sz w:val="24"/>
                <w:szCs w:val="24"/>
              </w:rPr>
              <w:t>5</w:t>
            </w:r>
          </w:p>
        </w:tc>
        <w:tc>
          <w:tcPr>
            <w:tcW w:w="1559" w:type="dxa"/>
            <w:tcBorders>
              <w:top w:val="nil"/>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3</w:t>
            </w:r>
          </w:p>
        </w:tc>
      </w:tr>
      <w:tr>
        <w:tblPrEx>
          <w:tblLayout w:type="fixed"/>
          <w:tblCellMar>
            <w:top w:w="0" w:type="dxa"/>
            <w:left w:w="108" w:type="dxa"/>
            <w:bottom w:w="0" w:type="dxa"/>
            <w:right w:w="108" w:type="dxa"/>
          </w:tblCellMar>
        </w:tblPrEx>
        <w:trPr>
          <w:trHeight w:val="346" w:hRule="atLeast"/>
        </w:trPr>
        <w:tc>
          <w:tcPr>
            <w:tcW w:w="724" w:type="dxa"/>
            <w:tcBorders>
              <w:top w:val="nil"/>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9</w:t>
            </w:r>
          </w:p>
        </w:tc>
        <w:tc>
          <w:tcPr>
            <w:tcW w:w="1418" w:type="dxa"/>
            <w:tcBorders>
              <w:top w:val="nil"/>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其他耗材</w:t>
            </w:r>
          </w:p>
        </w:tc>
        <w:tc>
          <w:tcPr>
            <w:tcW w:w="1842" w:type="dxa"/>
            <w:tcBorders>
              <w:top w:val="nil"/>
              <w:left w:val="nil"/>
              <w:bottom w:val="single" w:color="auto" w:sz="4" w:space="0"/>
              <w:right w:val="single" w:color="auto" w:sz="4" w:space="0"/>
            </w:tcBorders>
            <w:vAlign w:val="center"/>
          </w:tcPr>
          <w:p>
            <w:pPr>
              <w:jc w:val="center"/>
              <w:rPr>
                <w:rFonts w:ascii="仿宋" w:hAnsi="仿宋" w:eastAsia="仿宋"/>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套</w:t>
            </w:r>
          </w:p>
        </w:tc>
        <w:tc>
          <w:tcPr>
            <w:tcW w:w="709" w:type="dxa"/>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60</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0.05</w:t>
            </w:r>
          </w:p>
        </w:tc>
        <w:tc>
          <w:tcPr>
            <w:tcW w:w="1559" w:type="dxa"/>
            <w:tcBorders>
              <w:top w:val="nil"/>
              <w:left w:val="nil"/>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3</w:t>
            </w:r>
          </w:p>
        </w:tc>
      </w:tr>
      <w:tr>
        <w:tblPrEx>
          <w:tblLayout w:type="fixed"/>
          <w:tblCellMar>
            <w:top w:w="0" w:type="dxa"/>
            <w:left w:w="108" w:type="dxa"/>
            <w:bottom w:w="0" w:type="dxa"/>
            <w:right w:w="108" w:type="dxa"/>
          </w:tblCellMar>
        </w:tblPrEx>
        <w:trPr>
          <w:trHeight w:val="346" w:hRule="atLeast"/>
        </w:trPr>
        <w:tc>
          <w:tcPr>
            <w:tcW w:w="214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合计（万元）</w:t>
            </w:r>
          </w:p>
        </w:tc>
        <w:tc>
          <w:tcPr>
            <w:tcW w:w="6378" w:type="dxa"/>
            <w:gridSpan w:val="5"/>
            <w:tcBorders>
              <w:top w:val="single" w:color="auto" w:sz="4" w:space="0"/>
              <w:left w:val="nil"/>
              <w:bottom w:val="single" w:color="auto" w:sz="4" w:space="0"/>
              <w:right w:val="single" w:color="auto" w:sz="4" w:space="0"/>
            </w:tcBorders>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39</w:t>
            </w:r>
          </w:p>
        </w:tc>
      </w:tr>
      <w:tr>
        <w:tblPrEx>
          <w:tblLayout w:type="fixed"/>
          <w:tblCellMar>
            <w:top w:w="0" w:type="dxa"/>
            <w:left w:w="108" w:type="dxa"/>
            <w:bottom w:w="0" w:type="dxa"/>
            <w:right w:w="108" w:type="dxa"/>
          </w:tblCellMar>
        </w:tblPrEx>
        <w:trPr>
          <w:trHeight w:val="346" w:hRule="atLeast"/>
        </w:trPr>
        <w:tc>
          <w:tcPr>
            <w:tcW w:w="7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宋体"/>
                <w:sz w:val="24"/>
                <w:szCs w:val="24"/>
              </w:rPr>
            </w:pPr>
            <w:r>
              <w:rPr>
                <w:rFonts w:hint="eastAsia" w:ascii="仿宋" w:hAnsi="仿宋" w:eastAsia="仿宋" w:cs="宋体"/>
                <w:sz w:val="24"/>
                <w:szCs w:val="24"/>
              </w:rPr>
              <w:t>备注</w:t>
            </w:r>
          </w:p>
        </w:tc>
        <w:tc>
          <w:tcPr>
            <w:tcW w:w="7796" w:type="dxa"/>
            <w:gridSpan w:val="6"/>
            <w:tcBorders>
              <w:top w:val="single" w:color="auto" w:sz="4" w:space="0"/>
              <w:left w:val="nil"/>
              <w:bottom w:val="single" w:color="auto" w:sz="4" w:space="0"/>
              <w:right w:val="single" w:color="auto" w:sz="4" w:space="0"/>
            </w:tcBorders>
            <w:vAlign w:val="center"/>
          </w:tcPr>
          <w:p>
            <w:pPr>
              <w:adjustRightInd w:val="0"/>
              <w:snapToGrid w:val="0"/>
              <w:spacing w:line="440" w:lineRule="exact"/>
              <w:jc w:val="left"/>
              <w:rPr>
                <w:rFonts w:ascii="仿宋" w:hAnsi="仿宋" w:eastAsia="仿宋" w:cs="宋体"/>
                <w:sz w:val="24"/>
                <w:szCs w:val="24"/>
              </w:rPr>
            </w:pPr>
            <w:r>
              <w:rPr>
                <w:rFonts w:hint="eastAsia" w:ascii="仿宋" w:hAnsi="仿宋" w:eastAsia="仿宋"/>
                <w:sz w:val="24"/>
                <w:szCs w:val="24"/>
              </w:rPr>
              <w:t>耗材</w:t>
            </w:r>
            <w:r>
              <w:rPr>
                <w:rFonts w:ascii="仿宋" w:hAnsi="仿宋" w:eastAsia="仿宋"/>
                <w:sz w:val="24"/>
                <w:szCs w:val="24"/>
              </w:rPr>
              <w:t>指：</w:t>
            </w:r>
            <w:r>
              <w:rPr>
                <w:rFonts w:hint="eastAsia" w:ascii="仿宋" w:hAnsi="仿宋" w:eastAsia="仿宋"/>
                <w:sz w:val="24"/>
                <w:szCs w:val="24"/>
              </w:rPr>
              <w:t>切割片、木工锯片、圆锯片、抛光片、自攻螺丝等电动工具使用耗材及覆盖材料、垃圾桶等</w:t>
            </w:r>
          </w:p>
        </w:tc>
      </w:tr>
    </w:tbl>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十六、比赛组织与管理</w:t>
      </w:r>
    </w:p>
    <w:p>
      <w:pPr>
        <w:snapToGrid w:val="0"/>
        <w:spacing w:line="560" w:lineRule="exact"/>
        <w:ind w:firstLine="600" w:firstLineChars="200"/>
        <w:jc w:val="left"/>
        <w:rPr>
          <w:rFonts w:ascii="Arial Narrow" w:hAnsi="Arial Narrow" w:eastAsia="仿宋_GB2312" w:cs="Arial"/>
          <w:sz w:val="30"/>
          <w:szCs w:val="30"/>
        </w:rPr>
      </w:pPr>
      <w:r>
        <w:rPr>
          <w:rFonts w:hint="eastAsia" w:ascii="Arial Narrow" w:hAnsi="Arial Narrow" w:eastAsia="仿宋_GB2312" w:cs="Arial"/>
          <w:sz w:val="30"/>
          <w:szCs w:val="30"/>
        </w:rPr>
        <w:t>（一）主办单位：国家教育部、国家林业和草原局。</w:t>
      </w:r>
    </w:p>
    <w:p>
      <w:pPr>
        <w:snapToGrid w:val="0"/>
        <w:spacing w:line="560" w:lineRule="exact"/>
        <w:ind w:firstLine="600" w:firstLineChars="200"/>
        <w:jc w:val="left"/>
        <w:rPr>
          <w:rFonts w:ascii="仿宋_GB2312" w:eastAsia="仿宋_GB2312"/>
          <w:color w:val="000000"/>
          <w:sz w:val="30"/>
          <w:szCs w:val="30"/>
        </w:rPr>
      </w:pPr>
      <w:r>
        <w:rPr>
          <w:rFonts w:hint="eastAsia" w:ascii="Arial Narrow" w:hAnsi="Arial Narrow" w:eastAsia="仿宋_GB2312" w:cs="Arial"/>
          <w:sz w:val="30"/>
          <w:szCs w:val="30"/>
        </w:rPr>
        <w:t>（二）承办单位：</w:t>
      </w:r>
      <w:r>
        <w:rPr>
          <w:rFonts w:hint="eastAsia" w:ascii="仿宋_GB2312" w:eastAsia="仿宋_GB2312"/>
          <w:color w:val="000000"/>
          <w:sz w:val="30"/>
          <w:szCs w:val="30"/>
        </w:rPr>
        <w:t>陕西省教育厅、陕西省林业厅、杨凌示范区人民政府</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（三）协办单位：全国林业职业教育教学指导委员会</w:t>
      </w:r>
      <w:r>
        <w:rPr>
          <w:rFonts w:hint="eastAsia" w:ascii="Arial Narrow" w:hAnsi="Arial Narrow" w:eastAsia="仿宋_GB2312" w:cs="Arial"/>
          <w:sz w:val="30"/>
          <w:szCs w:val="30"/>
        </w:rPr>
        <w:t>、国家林业局职业教育研究中心</w:t>
      </w:r>
      <w:r>
        <w:rPr>
          <w:rFonts w:hint="eastAsia" w:ascii="仿宋_GB2312" w:eastAsia="仿宋_GB2312"/>
          <w:color w:val="000000"/>
          <w:sz w:val="30"/>
          <w:szCs w:val="30"/>
        </w:rPr>
        <w:t>、杨凌职业技术学院、广西生态工程技术学院</w:t>
      </w:r>
    </w:p>
    <w:p>
      <w:pPr>
        <w:snapToGrid w:val="0"/>
        <w:spacing w:line="560" w:lineRule="exact"/>
        <w:ind w:firstLine="600" w:firstLineChars="200"/>
        <w:jc w:val="left"/>
        <w:rPr>
          <w:rFonts w:ascii="Arial Narrow" w:hAnsi="Arial Narrow" w:eastAsia="仿宋_GB2312" w:cs="Arial"/>
          <w:sz w:val="30"/>
          <w:szCs w:val="30"/>
        </w:rPr>
      </w:pPr>
      <w:r>
        <w:rPr>
          <w:rFonts w:hint="eastAsia" w:ascii="Arial Narrow" w:hAnsi="Arial Narrow" w:eastAsia="仿宋_GB2312" w:cs="Arial"/>
          <w:sz w:val="30"/>
          <w:szCs w:val="30"/>
        </w:rPr>
        <w:t>（三）赛项执行委员会，由主办单位、承办单位和协办单位的相关领导组成，在大赛执委会领导下开展工作，领导、组织和协调赛项专家工作组和组织保障工作组的工作，编制赛项经费预算，管理赛项经费使用，选荐赛项专家组人员及裁判与仲裁人员，牵头负责赛项资源转化、安全保障等工作。</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十七、教学资源转化建设方案</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（一）通过审批，将比赛形成的园林景观设计作品整理后出版发行，供相关职业院校师生交流、学习。</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（二）将比赛形成的园林景观设计作品在“高职高专园林技术专业教学资源库”网络平台中展示，供各校交流学习。</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（三）技能大赛所用机房和设备，在平时可以开展园林规划设计、园林建筑设计、园林工程等课程的教学实训，还可以开展相关教师培训、企业员工培训。</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（四）促进教学改革</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以技能大赛为动力，推动职业教育教学模式和人才培养模式的改革。通过多种形式技能竞赛活动，有效地调动职业院校学生学习各类职业技能的积极性，突出了专业技能在职业教育中的位置，使课堂教学与实践教学更紧密地结合了起来，有利地推动职业教育的教学改革。</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（五）与企业共同开发课程标准和比赛项目评分标准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通过技能大赛，请企业专家参与景观规划设计项目操作步骤及评分标准的制定，使比赛内容与当前生产实际接轨。按照社会和企业的需求，让学生在“学中做、做中学”，实现培养目标与企业的“零距离”对接，培养更多适应产业需求和社会主义新农村建设需要的高素质技能型合格人才。</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（六）赛项竞赛平台的通用性</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比赛平台服务功能多样化。赛事之后，比赛平台可用于园林岗位技能鉴定、社会培训服务、教学等功能。</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十八、筹备工作进度时间表</w:t>
      </w:r>
    </w:p>
    <w:p>
      <w:pPr>
        <w:snapToGrid w:val="0"/>
        <w:spacing w:line="560" w:lineRule="exact"/>
        <w:ind w:firstLine="600" w:firstLineChars="200"/>
        <w:jc w:val="center"/>
        <w:rPr>
          <w:rFonts w:eastAsia="仿宋_GB2312" w:cs="Arial"/>
          <w:sz w:val="30"/>
          <w:szCs w:val="30"/>
        </w:rPr>
      </w:pPr>
      <w:r>
        <w:rPr>
          <w:rFonts w:eastAsia="仿宋_GB2312" w:cs="Arial"/>
          <w:sz w:val="30"/>
          <w:szCs w:val="30"/>
        </w:rPr>
        <w:t>依据赛项筹备工作，制定筹备工作时间进度表。</w:t>
      </w:r>
      <w:r>
        <w:rPr>
          <w:rFonts w:hint="eastAsia" w:eastAsia="仿宋_GB2312" w:cs="Arial"/>
          <w:sz w:val="30"/>
          <w:szCs w:val="30"/>
        </w:rPr>
        <w:t>详见表12。</w:t>
      </w:r>
    </w:p>
    <w:p>
      <w:pPr>
        <w:snapToGrid w:val="0"/>
        <w:spacing w:line="560" w:lineRule="exact"/>
        <w:ind w:firstLine="482" w:firstLineChars="200"/>
        <w:jc w:val="center"/>
        <w:rPr>
          <w:rFonts w:ascii="仿宋" w:hAnsi="仿宋" w:eastAsia="仿宋" w:cs="Arial"/>
          <w:sz w:val="28"/>
          <w:szCs w:val="28"/>
        </w:rPr>
      </w:pPr>
      <w:r>
        <w:rPr>
          <w:rFonts w:hint="eastAsia" w:ascii="仿宋" w:hAnsi="仿宋" w:eastAsia="仿宋" w:cs="Arial"/>
          <w:b/>
          <w:sz w:val="24"/>
          <w:szCs w:val="28"/>
        </w:rPr>
        <w:t xml:space="preserve">表12  </w:t>
      </w:r>
      <w:r>
        <w:rPr>
          <w:rFonts w:ascii="仿宋" w:hAnsi="仿宋" w:eastAsia="仿宋" w:cs="Arial"/>
          <w:b/>
          <w:sz w:val="24"/>
          <w:szCs w:val="28"/>
        </w:rPr>
        <w:t>筹备工作进度时间表</w:t>
      </w:r>
    </w:p>
    <w:tbl>
      <w:tblPr>
        <w:tblStyle w:val="1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402"/>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959" w:type="dxa"/>
            <w:vAlign w:val="center"/>
          </w:tcPr>
          <w:p>
            <w:pPr>
              <w:snapToGrid w:val="0"/>
              <w:jc w:val="center"/>
              <w:rPr>
                <w:rFonts w:ascii="仿宋" w:hAnsi="仿宋" w:eastAsia="仿宋" w:cs="Arial"/>
                <w:b/>
                <w:sz w:val="24"/>
                <w:szCs w:val="24"/>
              </w:rPr>
            </w:pPr>
            <w:r>
              <w:rPr>
                <w:rFonts w:ascii="仿宋" w:hAnsi="仿宋" w:eastAsia="仿宋" w:cs="Arial"/>
                <w:b/>
                <w:sz w:val="24"/>
                <w:szCs w:val="24"/>
              </w:rPr>
              <w:t>序号</w:t>
            </w:r>
          </w:p>
        </w:tc>
        <w:tc>
          <w:tcPr>
            <w:tcW w:w="3402" w:type="dxa"/>
            <w:vAlign w:val="center"/>
          </w:tcPr>
          <w:p>
            <w:pPr>
              <w:snapToGrid w:val="0"/>
              <w:jc w:val="center"/>
              <w:rPr>
                <w:rFonts w:ascii="仿宋" w:hAnsi="仿宋" w:eastAsia="仿宋" w:cs="Arial"/>
                <w:b/>
                <w:sz w:val="24"/>
                <w:szCs w:val="24"/>
              </w:rPr>
            </w:pPr>
            <w:r>
              <w:rPr>
                <w:rFonts w:ascii="仿宋" w:hAnsi="仿宋" w:eastAsia="仿宋" w:cs="Arial"/>
                <w:b/>
                <w:sz w:val="24"/>
                <w:szCs w:val="24"/>
              </w:rPr>
              <w:t>时间</w:t>
            </w:r>
          </w:p>
        </w:tc>
        <w:tc>
          <w:tcPr>
            <w:tcW w:w="4161" w:type="dxa"/>
            <w:vAlign w:val="center"/>
          </w:tcPr>
          <w:p>
            <w:pPr>
              <w:snapToGrid w:val="0"/>
              <w:jc w:val="center"/>
              <w:rPr>
                <w:rFonts w:ascii="仿宋" w:hAnsi="仿宋" w:eastAsia="仿宋" w:cs="Arial"/>
                <w:b/>
                <w:sz w:val="24"/>
                <w:szCs w:val="24"/>
              </w:rPr>
            </w:pPr>
            <w:r>
              <w:rPr>
                <w:rFonts w:ascii="仿宋" w:hAnsi="仿宋" w:eastAsia="仿宋" w:cs="Arial"/>
                <w:b/>
                <w:sz w:val="24"/>
                <w:szCs w:val="24"/>
              </w:rPr>
              <w:t>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9" w:type="dxa"/>
            <w:vAlign w:val="center"/>
          </w:tcPr>
          <w:p>
            <w:pPr>
              <w:snapToGrid w:val="0"/>
              <w:jc w:val="center"/>
              <w:rPr>
                <w:rFonts w:ascii="仿宋" w:hAnsi="仿宋" w:eastAsia="仿宋" w:cs="Arial"/>
                <w:sz w:val="24"/>
                <w:szCs w:val="24"/>
              </w:rPr>
            </w:pPr>
            <w:r>
              <w:rPr>
                <w:rFonts w:ascii="仿宋" w:hAnsi="仿宋" w:eastAsia="仿宋" w:cs="Arial"/>
                <w:sz w:val="24"/>
                <w:szCs w:val="24"/>
              </w:rPr>
              <w:t>1</w:t>
            </w:r>
          </w:p>
        </w:tc>
        <w:tc>
          <w:tcPr>
            <w:tcW w:w="3402" w:type="dxa"/>
            <w:vAlign w:val="center"/>
          </w:tcPr>
          <w:p>
            <w:pPr>
              <w:snapToGrid w:val="0"/>
              <w:rPr>
                <w:rFonts w:ascii="仿宋" w:hAnsi="仿宋" w:eastAsia="仿宋" w:cs="Arial"/>
                <w:sz w:val="24"/>
                <w:szCs w:val="24"/>
              </w:rPr>
            </w:pPr>
            <w:r>
              <w:rPr>
                <w:rFonts w:ascii="仿宋" w:hAnsi="仿宋" w:eastAsia="仿宋" w:cs="Arial"/>
                <w:sz w:val="24"/>
                <w:szCs w:val="24"/>
              </w:rPr>
              <w:t>201</w:t>
            </w:r>
            <w:r>
              <w:rPr>
                <w:rFonts w:hint="eastAsia" w:ascii="仿宋" w:hAnsi="仿宋" w:eastAsia="仿宋" w:cs="Arial"/>
                <w:sz w:val="24"/>
                <w:szCs w:val="24"/>
              </w:rPr>
              <w:t>8</w:t>
            </w:r>
            <w:r>
              <w:rPr>
                <w:rFonts w:ascii="仿宋" w:hAnsi="仿宋" w:eastAsia="仿宋" w:cs="Arial"/>
                <w:sz w:val="24"/>
                <w:szCs w:val="24"/>
              </w:rPr>
              <w:t>年</w:t>
            </w:r>
            <w:r>
              <w:rPr>
                <w:rFonts w:hint="eastAsia" w:ascii="仿宋" w:hAnsi="仿宋" w:eastAsia="仿宋" w:cs="Arial"/>
                <w:sz w:val="24"/>
                <w:szCs w:val="24"/>
              </w:rPr>
              <w:t>8</w:t>
            </w:r>
            <w:r>
              <w:rPr>
                <w:rFonts w:ascii="仿宋" w:hAnsi="仿宋" w:eastAsia="仿宋" w:cs="Arial"/>
                <w:sz w:val="24"/>
                <w:szCs w:val="24"/>
              </w:rPr>
              <w:t>月～201</w:t>
            </w:r>
            <w:r>
              <w:rPr>
                <w:rFonts w:hint="eastAsia" w:ascii="仿宋" w:hAnsi="仿宋" w:eastAsia="仿宋" w:cs="Arial"/>
                <w:sz w:val="24"/>
                <w:szCs w:val="24"/>
              </w:rPr>
              <w:t>8</w:t>
            </w:r>
            <w:r>
              <w:rPr>
                <w:rFonts w:ascii="仿宋" w:hAnsi="仿宋" w:eastAsia="仿宋" w:cs="Arial"/>
                <w:sz w:val="24"/>
                <w:szCs w:val="24"/>
              </w:rPr>
              <w:t>年</w:t>
            </w:r>
            <w:r>
              <w:rPr>
                <w:rFonts w:hint="eastAsia" w:ascii="仿宋" w:hAnsi="仿宋" w:eastAsia="仿宋" w:cs="Arial"/>
                <w:sz w:val="24"/>
                <w:szCs w:val="24"/>
              </w:rPr>
              <w:t>9</w:t>
            </w:r>
            <w:r>
              <w:rPr>
                <w:rFonts w:ascii="仿宋" w:hAnsi="仿宋" w:eastAsia="仿宋" w:cs="Arial"/>
                <w:sz w:val="24"/>
                <w:szCs w:val="24"/>
              </w:rPr>
              <w:t>月</w:t>
            </w:r>
          </w:p>
        </w:tc>
        <w:tc>
          <w:tcPr>
            <w:tcW w:w="4161" w:type="dxa"/>
            <w:vAlign w:val="center"/>
          </w:tcPr>
          <w:p>
            <w:pPr>
              <w:snapToGrid w:val="0"/>
              <w:rPr>
                <w:rFonts w:ascii="仿宋" w:hAnsi="仿宋" w:eastAsia="仿宋" w:cs="Arial"/>
                <w:sz w:val="24"/>
                <w:szCs w:val="24"/>
              </w:rPr>
            </w:pPr>
            <w:r>
              <w:rPr>
                <w:rFonts w:hint="eastAsia" w:ascii="仿宋" w:hAnsi="仿宋" w:eastAsia="仿宋" w:cs="Arial"/>
                <w:sz w:val="24"/>
                <w:szCs w:val="24"/>
              </w:rPr>
              <w:t>赛项方案申报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9" w:type="dxa"/>
            <w:vAlign w:val="center"/>
          </w:tcPr>
          <w:p>
            <w:pPr>
              <w:snapToGrid w:val="0"/>
              <w:jc w:val="center"/>
              <w:rPr>
                <w:rFonts w:ascii="仿宋" w:hAnsi="仿宋" w:eastAsia="仿宋" w:cs="Arial"/>
                <w:sz w:val="24"/>
                <w:szCs w:val="24"/>
              </w:rPr>
            </w:pPr>
            <w:r>
              <w:rPr>
                <w:rFonts w:ascii="仿宋" w:hAnsi="仿宋" w:eastAsia="仿宋" w:cs="Arial"/>
                <w:sz w:val="24"/>
                <w:szCs w:val="24"/>
              </w:rPr>
              <w:t>2</w:t>
            </w:r>
          </w:p>
        </w:tc>
        <w:tc>
          <w:tcPr>
            <w:tcW w:w="3402" w:type="dxa"/>
            <w:vAlign w:val="center"/>
          </w:tcPr>
          <w:p>
            <w:pPr>
              <w:snapToGrid w:val="0"/>
              <w:rPr>
                <w:rFonts w:ascii="仿宋" w:hAnsi="仿宋" w:eastAsia="仿宋" w:cs="Arial"/>
                <w:sz w:val="24"/>
                <w:szCs w:val="24"/>
              </w:rPr>
            </w:pPr>
            <w:r>
              <w:rPr>
                <w:rFonts w:ascii="仿宋" w:hAnsi="仿宋" w:eastAsia="仿宋" w:cs="Arial"/>
                <w:sz w:val="24"/>
                <w:szCs w:val="24"/>
              </w:rPr>
              <w:t>201</w:t>
            </w:r>
            <w:r>
              <w:rPr>
                <w:rFonts w:hint="eastAsia" w:ascii="仿宋" w:hAnsi="仿宋" w:eastAsia="仿宋" w:cs="Arial"/>
                <w:sz w:val="24"/>
                <w:szCs w:val="24"/>
              </w:rPr>
              <w:t>8</w:t>
            </w:r>
            <w:r>
              <w:rPr>
                <w:rFonts w:ascii="仿宋" w:hAnsi="仿宋" w:eastAsia="仿宋" w:cs="Arial"/>
                <w:sz w:val="24"/>
                <w:szCs w:val="24"/>
              </w:rPr>
              <w:t>年10月～201</w:t>
            </w:r>
            <w:r>
              <w:rPr>
                <w:rFonts w:hint="eastAsia" w:ascii="仿宋" w:hAnsi="仿宋" w:eastAsia="仿宋" w:cs="Arial"/>
                <w:sz w:val="24"/>
                <w:szCs w:val="24"/>
              </w:rPr>
              <w:t>8</w:t>
            </w:r>
            <w:r>
              <w:rPr>
                <w:rFonts w:ascii="仿宋" w:hAnsi="仿宋" w:eastAsia="仿宋" w:cs="Arial"/>
                <w:sz w:val="24"/>
                <w:szCs w:val="24"/>
              </w:rPr>
              <w:t>年</w:t>
            </w:r>
            <w:r>
              <w:rPr>
                <w:rFonts w:hint="eastAsia" w:ascii="仿宋" w:hAnsi="仿宋" w:eastAsia="仿宋" w:cs="Arial"/>
                <w:sz w:val="24"/>
                <w:szCs w:val="24"/>
              </w:rPr>
              <w:t>1</w:t>
            </w:r>
            <w:r>
              <w:rPr>
                <w:rFonts w:ascii="仿宋" w:hAnsi="仿宋" w:eastAsia="仿宋" w:cs="Arial"/>
                <w:sz w:val="24"/>
                <w:szCs w:val="24"/>
              </w:rPr>
              <w:t>2月</w:t>
            </w:r>
          </w:p>
        </w:tc>
        <w:tc>
          <w:tcPr>
            <w:tcW w:w="4161" w:type="dxa"/>
            <w:vAlign w:val="center"/>
          </w:tcPr>
          <w:p>
            <w:pPr>
              <w:snapToGrid w:val="0"/>
              <w:rPr>
                <w:rFonts w:ascii="仿宋" w:hAnsi="仿宋" w:eastAsia="仿宋" w:cs="Arial"/>
                <w:sz w:val="24"/>
                <w:szCs w:val="24"/>
              </w:rPr>
            </w:pPr>
            <w:r>
              <w:rPr>
                <w:rFonts w:hint="eastAsia" w:ascii="仿宋" w:hAnsi="仿宋" w:eastAsia="仿宋" w:cs="Arial"/>
                <w:sz w:val="24"/>
                <w:szCs w:val="24"/>
              </w:rPr>
              <w:t>依据评审结果修订方案并撰写规程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9" w:type="dxa"/>
            <w:vAlign w:val="center"/>
          </w:tcPr>
          <w:p>
            <w:pPr>
              <w:snapToGrid w:val="0"/>
              <w:jc w:val="center"/>
              <w:rPr>
                <w:rFonts w:ascii="仿宋" w:hAnsi="仿宋" w:eastAsia="仿宋" w:cs="Arial"/>
                <w:sz w:val="24"/>
                <w:szCs w:val="24"/>
              </w:rPr>
            </w:pPr>
            <w:r>
              <w:rPr>
                <w:rFonts w:ascii="仿宋" w:hAnsi="仿宋" w:eastAsia="仿宋" w:cs="Arial"/>
                <w:sz w:val="24"/>
                <w:szCs w:val="24"/>
              </w:rPr>
              <w:t>3</w:t>
            </w:r>
          </w:p>
        </w:tc>
        <w:tc>
          <w:tcPr>
            <w:tcW w:w="3402" w:type="dxa"/>
            <w:vAlign w:val="center"/>
          </w:tcPr>
          <w:p>
            <w:pPr>
              <w:snapToGrid w:val="0"/>
              <w:rPr>
                <w:rFonts w:ascii="仿宋" w:hAnsi="仿宋" w:eastAsia="仿宋" w:cs="Arial"/>
                <w:sz w:val="24"/>
                <w:szCs w:val="24"/>
              </w:rPr>
            </w:pPr>
            <w:r>
              <w:rPr>
                <w:rFonts w:ascii="仿宋" w:hAnsi="仿宋" w:eastAsia="仿宋" w:cs="Arial"/>
                <w:sz w:val="24"/>
                <w:szCs w:val="24"/>
              </w:rPr>
              <w:t>201</w:t>
            </w:r>
            <w:r>
              <w:rPr>
                <w:rFonts w:hint="eastAsia" w:ascii="仿宋" w:hAnsi="仿宋" w:eastAsia="仿宋" w:cs="Arial"/>
                <w:sz w:val="24"/>
                <w:szCs w:val="24"/>
              </w:rPr>
              <w:t>9</w:t>
            </w:r>
            <w:r>
              <w:rPr>
                <w:rFonts w:ascii="仿宋" w:hAnsi="仿宋" w:eastAsia="仿宋" w:cs="Arial"/>
                <w:sz w:val="24"/>
                <w:szCs w:val="24"/>
              </w:rPr>
              <w:t>年</w:t>
            </w:r>
            <w:r>
              <w:rPr>
                <w:rFonts w:hint="eastAsia" w:ascii="仿宋" w:hAnsi="仿宋" w:eastAsia="仿宋" w:cs="Arial"/>
                <w:sz w:val="24"/>
                <w:szCs w:val="24"/>
              </w:rPr>
              <w:t>1</w:t>
            </w:r>
            <w:r>
              <w:rPr>
                <w:rFonts w:ascii="仿宋" w:hAnsi="仿宋" w:eastAsia="仿宋" w:cs="Arial"/>
                <w:sz w:val="24"/>
                <w:szCs w:val="24"/>
              </w:rPr>
              <w:t>月～</w:t>
            </w:r>
            <w:r>
              <w:rPr>
                <w:rFonts w:hint="eastAsia" w:ascii="仿宋" w:hAnsi="仿宋" w:eastAsia="仿宋" w:cs="Arial"/>
                <w:sz w:val="24"/>
                <w:szCs w:val="24"/>
              </w:rPr>
              <w:t>2019年2</w:t>
            </w:r>
            <w:r>
              <w:rPr>
                <w:rFonts w:ascii="仿宋" w:hAnsi="仿宋" w:eastAsia="仿宋" w:cs="Arial"/>
                <w:sz w:val="24"/>
                <w:szCs w:val="24"/>
              </w:rPr>
              <w:t>月</w:t>
            </w:r>
          </w:p>
        </w:tc>
        <w:tc>
          <w:tcPr>
            <w:tcW w:w="4161" w:type="dxa"/>
            <w:vAlign w:val="center"/>
          </w:tcPr>
          <w:p>
            <w:pPr>
              <w:snapToGrid w:val="0"/>
              <w:rPr>
                <w:rFonts w:ascii="仿宋" w:hAnsi="仿宋" w:eastAsia="仿宋" w:cs="Arial"/>
                <w:sz w:val="24"/>
                <w:szCs w:val="24"/>
              </w:rPr>
            </w:pPr>
            <w:r>
              <w:rPr>
                <w:rFonts w:hint="eastAsia" w:ascii="仿宋" w:hAnsi="仿宋" w:eastAsia="仿宋" w:cs="Arial"/>
                <w:sz w:val="24"/>
                <w:szCs w:val="24"/>
              </w:rPr>
              <w:t>比赛场地的修缮、整理；设备采购、维修及运行调试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9" w:type="dxa"/>
            <w:vAlign w:val="center"/>
          </w:tcPr>
          <w:p>
            <w:pPr>
              <w:snapToGrid w:val="0"/>
              <w:jc w:val="center"/>
              <w:rPr>
                <w:rFonts w:ascii="仿宋" w:hAnsi="仿宋" w:eastAsia="仿宋" w:cs="Arial"/>
                <w:sz w:val="24"/>
                <w:szCs w:val="24"/>
              </w:rPr>
            </w:pPr>
            <w:r>
              <w:rPr>
                <w:rFonts w:ascii="仿宋" w:hAnsi="仿宋" w:eastAsia="仿宋" w:cs="Arial"/>
                <w:sz w:val="24"/>
                <w:szCs w:val="24"/>
              </w:rPr>
              <w:t>4</w:t>
            </w:r>
          </w:p>
        </w:tc>
        <w:tc>
          <w:tcPr>
            <w:tcW w:w="3402" w:type="dxa"/>
            <w:vAlign w:val="center"/>
          </w:tcPr>
          <w:p>
            <w:pPr>
              <w:snapToGrid w:val="0"/>
              <w:rPr>
                <w:rFonts w:ascii="仿宋" w:hAnsi="仿宋" w:eastAsia="仿宋" w:cs="Arial"/>
                <w:sz w:val="24"/>
                <w:szCs w:val="24"/>
              </w:rPr>
            </w:pPr>
            <w:r>
              <w:rPr>
                <w:rFonts w:ascii="仿宋" w:hAnsi="仿宋" w:eastAsia="仿宋" w:cs="Arial"/>
                <w:sz w:val="24"/>
                <w:szCs w:val="24"/>
              </w:rPr>
              <w:t>201</w:t>
            </w:r>
            <w:r>
              <w:rPr>
                <w:rFonts w:hint="eastAsia" w:ascii="仿宋" w:hAnsi="仿宋" w:eastAsia="仿宋" w:cs="Arial"/>
                <w:sz w:val="24"/>
                <w:szCs w:val="24"/>
              </w:rPr>
              <w:t>9</w:t>
            </w:r>
            <w:r>
              <w:rPr>
                <w:rFonts w:ascii="仿宋" w:hAnsi="仿宋" w:eastAsia="仿宋" w:cs="Arial"/>
                <w:sz w:val="24"/>
                <w:szCs w:val="24"/>
              </w:rPr>
              <w:t>年</w:t>
            </w:r>
            <w:r>
              <w:rPr>
                <w:rFonts w:hint="eastAsia" w:ascii="仿宋" w:hAnsi="仿宋" w:eastAsia="仿宋" w:cs="Arial"/>
                <w:sz w:val="24"/>
                <w:szCs w:val="24"/>
              </w:rPr>
              <w:t>3</w:t>
            </w:r>
            <w:r>
              <w:rPr>
                <w:rFonts w:ascii="仿宋" w:hAnsi="仿宋" w:eastAsia="仿宋" w:cs="Arial"/>
                <w:sz w:val="24"/>
                <w:szCs w:val="24"/>
              </w:rPr>
              <w:t>月</w:t>
            </w:r>
          </w:p>
        </w:tc>
        <w:tc>
          <w:tcPr>
            <w:tcW w:w="4161" w:type="dxa"/>
            <w:vAlign w:val="center"/>
          </w:tcPr>
          <w:p>
            <w:pPr>
              <w:snapToGrid w:val="0"/>
              <w:rPr>
                <w:rFonts w:ascii="仿宋" w:hAnsi="仿宋" w:eastAsia="仿宋" w:cs="Arial"/>
                <w:sz w:val="24"/>
                <w:szCs w:val="24"/>
              </w:rPr>
            </w:pPr>
            <w:r>
              <w:rPr>
                <w:rFonts w:hint="eastAsia" w:ascii="仿宋" w:hAnsi="仿宋" w:eastAsia="仿宋" w:cs="Arial"/>
                <w:sz w:val="24"/>
                <w:szCs w:val="24"/>
              </w:rPr>
              <w:t>专家组检查赛场准备情况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9" w:type="dxa"/>
            <w:vAlign w:val="center"/>
          </w:tcPr>
          <w:p>
            <w:pPr>
              <w:snapToGrid w:val="0"/>
              <w:jc w:val="center"/>
              <w:rPr>
                <w:rFonts w:ascii="仿宋" w:hAnsi="仿宋" w:eastAsia="仿宋" w:cs="Arial"/>
                <w:sz w:val="24"/>
                <w:szCs w:val="24"/>
              </w:rPr>
            </w:pPr>
            <w:r>
              <w:rPr>
                <w:rFonts w:hint="eastAsia" w:ascii="仿宋" w:hAnsi="仿宋" w:eastAsia="仿宋" w:cs="Arial"/>
                <w:sz w:val="24"/>
                <w:szCs w:val="24"/>
              </w:rPr>
              <w:t>5</w:t>
            </w:r>
          </w:p>
        </w:tc>
        <w:tc>
          <w:tcPr>
            <w:tcW w:w="3402" w:type="dxa"/>
            <w:vAlign w:val="center"/>
          </w:tcPr>
          <w:p>
            <w:pPr>
              <w:snapToGrid w:val="0"/>
              <w:rPr>
                <w:rFonts w:ascii="仿宋" w:hAnsi="仿宋" w:eastAsia="仿宋" w:cs="Arial"/>
                <w:sz w:val="24"/>
                <w:szCs w:val="24"/>
              </w:rPr>
            </w:pPr>
            <w:r>
              <w:rPr>
                <w:rFonts w:hint="eastAsia" w:ascii="仿宋" w:hAnsi="仿宋" w:eastAsia="仿宋" w:cs="Arial"/>
                <w:sz w:val="24"/>
                <w:szCs w:val="24"/>
              </w:rPr>
              <w:t>2019年4</w:t>
            </w:r>
            <w:r>
              <w:rPr>
                <w:rFonts w:ascii="仿宋" w:hAnsi="仿宋" w:eastAsia="仿宋" w:cs="Arial"/>
                <w:sz w:val="24"/>
                <w:szCs w:val="24"/>
              </w:rPr>
              <w:t>月</w:t>
            </w:r>
          </w:p>
        </w:tc>
        <w:tc>
          <w:tcPr>
            <w:tcW w:w="4161" w:type="dxa"/>
            <w:vAlign w:val="center"/>
          </w:tcPr>
          <w:p>
            <w:pPr>
              <w:snapToGrid w:val="0"/>
              <w:rPr>
                <w:rFonts w:ascii="仿宋" w:hAnsi="仿宋" w:eastAsia="仿宋" w:cs="Arial"/>
                <w:sz w:val="24"/>
                <w:szCs w:val="24"/>
              </w:rPr>
            </w:pPr>
            <w:r>
              <w:rPr>
                <w:rFonts w:hint="eastAsia" w:ascii="仿宋" w:hAnsi="仿宋" w:eastAsia="仿宋" w:cs="Arial"/>
                <w:sz w:val="24"/>
                <w:szCs w:val="24"/>
              </w:rPr>
              <w:t>赛前最后阶段运行调试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9" w:type="dxa"/>
            <w:vAlign w:val="center"/>
          </w:tcPr>
          <w:p>
            <w:pPr>
              <w:snapToGrid w:val="0"/>
              <w:jc w:val="center"/>
              <w:rPr>
                <w:rFonts w:ascii="仿宋" w:hAnsi="仿宋" w:eastAsia="仿宋" w:cs="Arial"/>
                <w:sz w:val="24"/>
                <w:szCs w:val="24"/>
              </w:rPr>
            </w:pPr>
            <w:r>
              <w:rPr>
                <w:rFonts w:hint="eastAsia" w:ascii="仿宋" w:hAnsi="仿宋" w:eastAsia="仿宋" w:cs="Arial"/>
                <w:sz w:val="24"/>
                <w:szCs w:val="24"/>
              </w:rPr>
              <w:t>6</w:t>
            </w:r>
          </w:p>
        </w:tc>
        <w:tc>
          <w:tcPr>
            <w:tcW w:w="3402" w:type="dxa"/>
            <w:vAlign w:val="center"/>
          </w:tcPr>
          <w:p>
            <w:pPr>
              <w:snapToGrid w:val="0"/>
              <w:rPr>
                <w:rFonts w:ascii="仿宋" w:hAnsi="仿宋" w:eastAsia="仿宋" w:cs="Arial"/>
                <w:sz w:val="24"/>
                <w:szCs w:val="24"/>
              </w:rPr>
            </w:pPr>
            <w:r>
              <w:rPr>
                <w:rFonts w:hint="eastAsia" w:ascii="仿宋" w:hAnsi="仿宋" w:eastAsia="仿宋" w:cs="Arial"/>
                <w:sz w:val="24"/>
                <w:szCs w:val="24"/>
              </w:rPr>
              <w:t>2019年5月</w:t>
            </w:r>
          </w:p>
        </w:tc>
        <w:tc>
          <w:tcPr>
            <w:tcW w:w="4161" w:type="dxa"/>
            <w:vAlign w:val="center"/>
          </w:tcPr>
          <w:p>
            <w:pPr>
              <w:snapToGrid w:val="0"/>
              <w:rPr>
                <w:rFonts w:ascii="仿宋" w:hAnsi="仿宋" w:eastAsia="仿宋" w:cs="Arial"/>
                <w:sz w:val="24"/>
                <w:szCs w:val="24"/>
              </w:rPr>
            </w:pPr>
            <w:r>
              <w:rPr>
                <w:rFonts w:hint="eastAsia" w:ascii="仿宋" w:hAnsi="仿宋" w:eastAsia="仿宋" w:cs="Arial"/>
                <w:sz w:val="24"/>
                <w:szCs w:val="24"/>
              </w:rPr>
              <w:t>承办比赛</w:t>
            </w:r>
          </w:p>
        </w:tc>
      </w:tr>
    </w:tbl>
    <w:p>
      <w:pPr>
        <w:snapToGrid w:val="0"/>
        <w:spacing w:line="560" w:lineRule="exact"/>
        <w:ind w:firstLine="600" w:firstLineChars="200"/>
        <w:rPr>
          <w:rFonts w:ascii="仿宋" w:hAnsi="仿宋" w:eastAsia="仿宋" w:cs="黑体"/>
          <w:bCs/>
          <w:sz w:val="30"/>
          <w:szCs w:val="30"/>
        </w:rPr>
      </w:pPr>
      <w:r>
        <w:rPr>
          <w:rFonts w:hint="eastAsia" w:ascii="仿宋" w:hAnsi="仿宋" w:eastAsia="仿宋" w:cs="黑体"/>
          <w:bCs/>
          <w:sz w:val="30"/>
          <w:szCs w:val="30"/>
        </w:rPr>
        <w:t>十九、裁判人员建议</w:t>
      </w:r>
    </w:p>
    <w:p>
      <w:pPr>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依据《全国职业院校技能大赛专家和裁判工作管理办法》的有关要求，建议本赛项共设15名</w:t>
      </w:r>
      <w:r>
        <w:rPr>
          <w:rFonts w:ascii="仿宋" w:hAnsi="仿宋" w:eastAsia="仿宋"/>
          <w:sz w:val="30"/>
          <w:szCs w:val="30"/>
        </w:rPr>
        <w:t>裁判</w:t>
      </w:r>
      <w:r>
        <w:rPr>
          <w:rFonts w:hint="eastAsia" w:ascii="仿宋" w:hAnsi="仿宋" w:eastAsia="仿宋"/>
          <w:sz w:val="30"/>
          <w:szCs w:val="30"/>
        </w:rPr>
        <w:t>员，其中裁判长1名，园林景观设计和园林景观施工各7名，裁判需求的具体要求如表</w:t>
      </w:r>
      <w:r>
        <w:rPr>
          <w:rFonts w:ascii="仿宋" w:hAnsi="仿宋" w:eastAsia="仿宋"/>
          <w:sz w:val="30"/>
          <w:szCs w:val="30"/>
        </w:rPr>
        <w:t>1</w:t>
      </w:r>
      <w:r>
        <w:rPr>
          <w:rFonts w:hint="eastAsia" w:ascii="仿宋" w:hAnsi="仿宋" w:eastAsia="仿宋"/>
          <w:sz w:val="30"/>
          <w:szCs w:val="30"/>
        </w:rPr>
        <w:t>3。</w:t>
      </w:r>
    </w:p>
    <w:p>
      <w:pPr>
        <w:snapToGrid w:val="0"/>
        <w:spacing w:line="560" w:lineRule="exact"/>
        <w:ind w:firstLine="482" w:firstLineChars="200"/>
        <w:jc w:val="center"/>
        <w:rPr>
          <w:rFonts w:ascii="仿宋" w:hAnsi="仿宋" w:eastAsia="仿宋"/>
          <w:sz w:val="30"/>
          <w:szCs w:val="30"/>
        </w:rPr>
      </w:pPr>
      <w:r>
        <w:rPr>
          <w:rFonts w:hint="eastAsia" w:ascii="仿宋" w:hAnsi="仿宋" w:eastAsia="仿宋" w:cs="宋体"/>
          <w:b/>
          <w:bCs/>
          <w:sz w:val="24"/>
          <w:szCs w:val="24"/>
        </w:rPr>
        <w:t>表13  裁判人员建议表</w:t>
      </w:r>
    </w:p>
    <w:tbl>
      <w:tblPr>
        <w:tblStyle w:val="13"/>
        <w:tblpPr w:leftFromText="180" w:rightFromText="180" w:vertAnchor="text" w:horzAnchor="margin" w:tblpXSpec="center" w:tblpY="8"/>
        <w:tblW w:w="850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86"/>
        <w:gridCol w:w="1541"/>
        <w:gridCol w:w="1665"/>
        <w:gridCol w:w="1485"/>
        <w:gridCol w:w="2048"/>
        <w:gridCol w:w="7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86" w:type="dxa"/>
            <w:tcBorders>
              <w:top w:val="single" w:color="auto" w:sz="8" w:space="0"/>
              <w:left w:val="single" w:color="auto" w:sz="8" w:space="0"/>
              <w:bottom w:val="single" w:color="auto" w:sz="4" w:space="0"/>
              <w:right w:val="single" w:color="auto" w:sz="4" w:space="0"/>
            </w:tcBorders>
            <w:vAlign w:val="center"/>
          </w:tcPr>
          <w:p>
            <w:pPr>
              <w:adjustRightInd w:val="0"/>
              <w:snapToGrid w:val="0"/>
              <w:jc w:val="center"/>
              <w:rPr>
                <w:rFonts w:ascii="仿宋" w:hAnsi="仿宋" w:eastAsia="仿宋" w:cs="宋体"/>
                <w:b/>
                <w:color w:val="000000"/>
                <w:sz w:val="24"/>
                <w:szCs w:val="24"/>
              </w:rPr>
            </w:pPr>
            <w:r>
              <w:rPr>
                <w:rFonts w:hint="eastAsia" w:ascii="仿宋" w:hAnsi="仿宋" w:eastAsia="仿宋" w:cs="宋体"/>
                <w:b/>
                <w:color w:val="000000"/>
                <w:sz w:val="24"/>
                <w:szCs w:val="24"/>
              </w:rPr>
              <w:t>序号</w:t>
            </w:r>
          </w:p>
        </w:tc>
        <w:tc>
          <w:tcPr>
            <w:tcW w:w="1541"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b/>
                <w:color w:val="000000"/>
                <w:sz w:val="24"/>
                <w:szCs w:val="24"/>
              </w:rPr>
            </w:pPr>
            <w:r>
              <w:rPr>
                <w:rFonts w:hint="eastAsia" w:ascii="仿宋" w:hAnsi="仿宋" w:eastAsia="仿宋" w:cs="宋体"/>
                <w:b/>
                <w:color w:val="000000"/>
                <w:sz w:val="24"/>
                <w:szCs w:val="24"/>
              </w:rPr>
              <w:t>专业技术方向</w:t>
            </w:r>
          </w:p>
        </w:tc>
        <w:tc>
          <w:tcPr>
            <w:tcW w:w="1665"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b/>
                <w:color w:val="000000"/>
                <w:sz w:val="24"/>
                <w:szCs w:val="24"/>
              </w:rPr>
            </w:pPr>
            <w:r>
              <w:rPr>
                <w:rFonts w:hint="eastAsia" w:ascii="仿宋" w:hAnsi="仿宋" w:eastAsia="仿宋" w:cs="宋体"/>
                <w:b/>
                <w:color w:val="000000"/>
                <w:sz w:val="24"/>
                <w:szCs w:val="24"/>
              </w:rPr>
              <w:t>知识能力要求</w:t>
            </w:r>
          </w:p>
        </w:tc>
        <w:tc>
          <w:tcPr>
            <w:tcW w:w="1485"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b/>
                <w:color w:val="000000"/>
                <w:sz w:val="24"/>
                <w:szCs w:val="24"/>
              </w:rPr>
            </w:pPr>
            <w:r>
              <w:rPr>
                <w:rFonts w:hint="eastAsia" w:ascii="仿宋" w:hAnsi="仿宋" w:eastAsia="仿宋" w:cs="宋体"/>
                <w:b/>
                <w:color w:val="000000"/>
                <w:sz w:val="24"/>
                <w:szCs w:val="24"/>
              </w:rPr>
              <w:t>执裁、教学、工作经历</w:t>
            </w:r>
          </w:p>
        </w:tc>
        <w:tc>
          <w:tcPr>
            <w:tcW w:w="2048"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b/>
                <w:color w:val="000000"/>
                <w:sz w:val="24"/>
                <w:szCs w:val="24"/>
              </w:rPr>
            </w:pPr>
            <w:r>
              <w:rPr>
                <w:rFonts w:hint="eastAsia" w:ascii="仿宋" w:hAnsi="仿宋" w:eastAsia="仿宋" w:cs="宋体"/>
                <w:b/>
                <w:color w:val="000000"/>
                <w:sz w:val="24"/>
                <w:szCs w:val="24"/>
              </w:rPr>
              <w:t>专业技术职称</w:t>
            </w:r>
          </w:p>
          <w:p>
            <w:pPr>
              <w:adjustRightInd w:val="0"/>
              <w:snapToGrid w:val="0"/>
              <w:jc w:val="center"/>
              <w:rPr>
                <w:rFonts w:ascii="仿宋" w:hAnsi="仿宋" w:eastAsia="仿宋" w:cs="宋体"/>
                <w:b/>
                <w:color w:val="000000"/>
                <w:sz w:val="24"/>
                <w:szCs w:val="24"/>
              </w:rPr>
            </w:pPr>
            <w:r>
              <w:rPr>
                <w:rFonts w:hint="eastAsia" w:ascii="仿宋" w:hAnsi="仿宋" w:eastAsia="仿宋" w:cs="宋体"/>
                <w:b/>
                <w:color w:val="000000"/>
                <w:sz w:val="24"/>
                <w:szCs w:val="24"/>
              </w:rPr>
              <w:t>（职业资格等级）</w:t>
            </w:r>
          </w:p>
        </w:tc>
        <w:tc>
          <w:tcPr>
            <w:tcW w:w="779" w:type="dxa"/>
            <w:tcBorders>
              <w:top w:val="single" w:color="auto" w:sz="8" w:space="0"/>
              <w:left w:val="single" w:color="auto" w:sz="4" w:space="0"/>
              <w:bottom w:val="single" w:color="auto" w:sz="4" w:space="0"/>
              <w:right w:val="single" w:color="auto" w:sz="8" w:space="0"/>
            </w:tcBorders>
            <w:vAlign w:val="center"/>
          </w:tcPr>
          <w:p>
            <w:pPr>
              <w:adjustRightInd w:val="0"/>
              <w:snapToGrid w:val="0"/>
              <w:jc w:val="center"/>
              <w:rPr>
                <w:rFonts w:ascii="仿宋" w:hAnsi="仿宋" w:eastAsia="仿宋" w:cs="宋体"/>
                <w:b/>
                <w:color w:val="000000"/>
                <w:sz w:val="24"/>
                <w:szCs w:val="24"/>
              </w:rPr>
            </w:pPr>
            <w:r>
              <w:rPr>
                <w:rFonts w:hint="eastAsia" w:ascii="仿宋" w:hAnsi="仿宋" w:eastAsia="仿宋" w:cs="宋体"/>
                <w:b/>
                <w:color w:val="000000"/>
                <w:sz w:val="24"/>
                <w:szCs w:val="24"/>
              </w:rPr>
              <w:t>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86" w:type="dxa"/>
            <w:tcBorders>
              <w:top w:val="single" w:color="auto" w:sz="4" w:space="0"/>
              <w:left w:val="single" w:color="auto" w:sz="8" w:space="0"/>
              <w:bottom w:val="single" w:color="auto" w:sz="4" w:space="0"/>
              <w:right w:val="single" w:color="auto" w:sz="4" w:space="0"/>
            </w:tcBorders>
            <w:vAlign w:val="center"/>
          </w:tcPr>
          <w:p>
            <w:pPr>
              <w:snapToGrid w:val="0"/>
              <w:jc w:val="center"/>
              <w:rPr>
                <w:rFonts w:ascii="仿宋" w:hAnsi="仿宋" w:eastAsia="仿宋" w:cs="宋体"/>
                <w:sz w:val="24"/>
                <w:szCs w:val="24"/>
              </w:rPr>
            </w:pPr>
            <w:r>
              <w:rPr>
                <w:rFonts w:hint="eastAsia" w:ascii="仿宋" w:hAnsi="仿宋" w:eastAsia="仿宋" w:cs="宋体"/>
                <w:kern w:val="0"/>
                <w:sz w:val="24"/>
                <w:szCs w:val="24"/>
              </w:rPr>
              <w:t>1</w:t>
            </w:r>
          </w:p>
        </w:tc>
        <w:tc>
          <w:tcPr>
            <w:tcW w:w="15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sz w:val="24"/>
                <w:szCs w:val="24"/>
              </w:rPr>
            </w:pPr>
            <w:r>
              <w:rPr>
                <w:rFonts w:hint="eastAsia" w:ascii="仿宋" w:hAnsi="仿宋" w:eastAsia="仿宋" w:cs="宋体"/>
                <w:kern w:val="0"/>
                <w:sz w:val="24"/>
                <w:szCs w:val="24"/>
              </w:rPr>
              <w:t>园林景观设计</w:t>
            </w:r>
          </w:p>
        </w:tc>
        <w:tc>
          <w:tcPr>
            <w:tcW w:w="16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sz w:val="24"/>
                <w:szCs w:val="24"/>
              </w:rPr>
            </w:pPr>
            <w:r>
              <w:rPr>
                <w:rFonts w:hint="eastAsia" w:ascii="仿宋" w:hAnsi="仿宋" w:eastAsia="仿宋" w:cs="宋体"/>
                <w:kern w:val="0"/>
                <w:sz w:val="24"/>
                <w:szCs w:val="24"/>
              </w:rPr>
              <w:t>具有园林景观设计理论与实践经验</w:t>
            </w: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sz w:val="24"/>
                <w:szCs w:val="24"/>
              </w:rPr>
            </w:pPr>
            <w:r>
              <w:rPr>
                <w:rFonts w:hint="eastAsia" w:ascii="仿宋" w:hAnsi="仿宋" w:eastAsia="仿宋" w:cs="宋体"/>
                <w:kern w:val="0"/>
                <w:sz w:val="24"/>
                <w:szCs w:val="24"/>
              </w:rPr>
              <w:t>2年以上执裁经历</w:t>
            </w:r>
          </w:p>
        </w:tc>
        <w:tc>
          <w:tcPr>
            <w:tcW w:w="20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sz w:val="24"/>
                <w:szCs w:val="24"/>
              </w:rPr>
            </w:pPr>
            <w:r>
              <w:rPr>
                <w:rFonts w:hint="eastAsia" w:ascii="仿宋" w:hAnsi="仿宋" w:eastAsia="仿宋" w:cs="宋体"/>
                <w:kern w:val="0"/>
                <w:sz w:val="24"/>
                <w:szCs w:val="24"/>
              </w:rPr>
              <w:t>副教授或规划师、高级工程师等</w:t>
            </w:r>
          </w:p>
        </w:tc>
        <w:tc>
          <w:tcPr>
            <w:tcW w:w="779" w:type="dxa"/>
            <w:tcBorders>
              <w:top w:val="single" w:color="auto" w:sz="4" w:space="0"/>
              <w:left w:val="single" w:color="auto" w:sz="4" w:space="0"/>
              <w:bottom w:val="single" w:color="auto" w:sz="4" w:space="0"/>
              <w:right w:val="single" w:color="auto" w:sz="8" w:space="0"/>
            </w:tcBorders>
            <w:vAlign w:val="center"/>
          </w:tcPr>
          <w:p>
            <w:pPr>
              <w:snapToGrid w:val="0"/>
              <w:jc w:val="center"/>
              <w:rPr>
                <w:rFonts w:ascii="仿宋" w:hAnsi="仿宋" w:eastAsia="仿宋" w:cs="宋体"/>
                <w:sz w:val="24"/>
                <w:szCs w:val="24"/>
              </w:rPr>
            </w:pPr>
            <w:r>
              <w:rPr>
                <w:rFonts w:hint="eastAsia" w:ascii="仿宋" w:hAnsi="仿宋" w:eastAsia="仿宋" w:cs="宋体"/>
                <w:kern w:val="0"/>
                <w:sz w:val="24"/>
                <w:szCs w:val="24"/>
              </w:rP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86" w:type="dxa"/>
            <w:tcBorders>
              <w:top w:val="single" w:color="auto" w:sz="4" w:space="0"/>
              <w:left w:val="single" w:color="auto" w:sz="8" w:space="0"/>
              <w:bottom w:val="single" w:color="auto" w:sz="4" w:space="0"/>
              <w:right w:val="single" w:color="auto" w:sz="4" w:space="0"/>
            </w:tcBorders>
            <w:vAlign w:val="center"/>
          </w:tcPr>
          <w:p>
            <w:pPr>
              <w:snapToGrid w:val="0"/>
              <w:jc w:val="center"/>
              <w:rPr>
                <w:rFonts w:ascii="仿宋" w:hAnsi="仿宋" w:eastAsia="仿宋" w:cs="宋体"/>
                <w:sz w:val="24"/>
                <w:szCs w:val="24"/>
              </w:rPr>
            </w:pPr>
            <w:r>
              <w:rPr>
                <w:rFonts w:hint="eastAsia" w:ascii="仿宋" w:hAnsi="仿宋" w:eastAsia="仿宋" w:cs="宋体"/>
                <w:kern w:val="0"/>
                <w:sz w:val="24"/>
                <w:szCs w:val="24"/>
              </w:rPr>
              <w:t>2</w:t>
            </w:r>
          </w:p>
        </w:tc>
        <w:tc>
          <w:tcPr>
            <w:tcW w:w="15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sz w:val="24"/>
                <w:szCs w:val="24"/>
              </w:rPr>
            </w:pPr>
            <w:r>
              <w:rPr>
                <w:rFonts w:hint="eastAsia" w:ascii="仿宋" w:hAnsi="仿宋" w:eastAsia="仿宋" w:cs="宋体"/>
                <w:kern w:val="0"/>
                <w:sz w:val="24"/>
                <w:szCs w:val="24"/>
              </w:rPr>
              <w:t>园林景观施工</w:t>
            </w:r>
          </w:p>
        </w:tc>
        <w:tc>
          <w:tcPr>
            <w:tcW w:w="1665" w:type="dxa"/>
            <w:tcBorders>
              <w:top w:val="single" w:color="auto" w:sz="4" w:space="0"/>
              <w:left w:val="single" w:color="auto" w:sz="4" w:space="0"/>
              <w:bottom w:val="single" w:color="auto" w:sz="4" w:space="0"/>
              <w:right w:val="single" w:color="auto" w:sz="4" w:space="0"/>
            </w:tcBorders>
          </w:tcPr>
          <w:p>
            <w:pPr>
              <w:snapToGrid w:val="0"/>
              <w:jc w:val="center"/>
              <w:rPr>
                <w:rFonts w:ascii="仿宋" w:hAnsi="仿宋" w:eastAsia="仿宋" w:cs="宋体"/>
                <w:sz w:val="24"/>
                <w:szCs w:val="24"/>
              </w:rPr>
            </w:pPr>
            <w:r>
              <w:rPr>
                <w:rFonts w:hint="eastAsia" w:ascii="仿宋" w:hAnsi="仿宋" w:eastAsia="仿宋" w:cs="宋体"/>
                <w:kern w:val="0"/>
                <w:sz w:val="24"/>
                <w:szCs w:val="24"/>
              </w:rPr>
              <w:t>具有园林景观施工理论与实践经验</w:t>
            </w: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sz w:val="24"/>
                <w:szCs w:val="24"/>
              </w:rPr>
            </w:pPr>
            <w:r>
              <w:rPr>
                <w:rFonts w:hint="eastAsia" w:ascii="仿宋" w:hAnsi="仿宋" w:eastAsia="仿宋" w:cs="宋体"/>
                <w:kern w:val="0"/>
                <w:sz w:val="24"/>
                <w:szCs w:val="24"/>
              </w:rPr>
              <w:t>2年以上执裁经历</w:t>
            </w:r>
          </w:p>
        </w:tc>
        <w:tc>
          <w:tcPr>
            <w:tcW w:w="20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sz w:val="24"/>
                <w:szCs w:val="24"/>
              </w:rPr>
            </w:pPr>
            <w:r>
              <w:rPr>
                <w:rFonts w:hint="eastAsia" w:ascii="仿宋" w:hAnsi="仿宋" w:eastAsia="仿宋" w:cs="宋体"/>
                <w:kern w:val="0"/>
                <w:sz w:val="24"/>
                <w:szCs w:val="24"/>
              </w:rPr>
              <w:t>副教授或高级工程师等</w:t>
            </w:r>
          </w:p>
        </w:tc>
        <w:tc>
          <w:tcPr>
            <w:tcW w:w="779" w:type="dxa"/>
            <w:tcBorders>
              <w:top w:val="single" w:color="auto" w:sz="4" w:space="0"/>
              <w:left w:val="single" w:color="auto" w:sz="4" w:space="0"/>
              <w:bottom w:val="single" w:color="auto" w:sz="4" w:space="0"/>
              <w:right w:val="single" w:color="auto" w:sz="8" w:space="0"/>
            </w:tcBorders>
            <w:vAlign w:val="center"/>
          </w:tcPr>
          <w:p>
            <w:pPr>
              <w:snapToGrid w:val="0"/>
              <w:jc w:val="center"/>
              <w:rPr>
                <w:rFonts w:ascii="仿宋" w:hAnsi="仿宋" w:eastAsia="仿宋" w:cs="宋体"/>
                <w:sz w:val="24"/>
                <w:szCs w:val="24"/>
              </w:rPr>
            </w:pPr>
            <w:r>
              <w:rPr>
                <w:rFonts w:hint="eastAsia" w:ascii="仿宋" w:hAnsi="仿宋" w:eastAsia="仿宋" w:cs="宋体"/>
                <w:kern w:val="0"/>
                <w:sz w:val="24"/>
                <w:szCs w:val="24"/>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86" w:type="dxa"/>
            <w:tcBorders>
              <w:top w:val="single" w:color="auto" w:sz="4" w:space="0"/>
              <w:left w:val="single" w:color="auto" w:sz="8" w:space="0"/>
              <w:bottom w:val="single" w:color="auto" w:sz="8"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b/>
                <w:color w:val="000000"/>
                <w:sz w:val="24"/>
                <w:szCs w:val="24"/>
              </w:rPr>
              <w:t>裁判总人数</w:t>
            </w:r>
          </w:p>
        </w:tc>
        <w:tc>
          <w:tcPr>
            <w:tcW w:w="7518" w:type="dxa"/>
            <w:gridSpan w:val="5"/>
            <w:tcBorders>
              <w:top w:val="single" w:color="auto" w:sz="4" w:space="0"/>
              <w:left w:val="single" w:color="auto" w:sz="4" w:space="0"/>
              <w:bottom w:val="single" w:color="auto" w:sz="8" w:space="0"/>
              <w:right w:val="single" w:color="auto" w:sz="8" w:space="0"/>
            </w:tcBorders>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15</w:t>
            </w:r>
          </w:p>
        </w:tc>
      </w:tr>
    </w:tbl>
    <w:p>
      <w:pPr>
        <w:snapToGrid w:val="0"/>
        <w:spacing w:line="560" w:lineRule="exact"/>
        <w:ind w:firstLine="600" w:firstLineChars="200"/>
        <w:rPr>
          <w:rFonts w:ascii="Arial Narrow" w:hAnsi="Arial Narrow" w:eastAsia="仿宋_GB2312" w:cs="Arial"/>
          <w:b/>
          <w:sz w:val="30"/>
          <w:szCs w:val="30"/>
        </w:rPr>
      </w:pPr>
      <w:r>
        <w:rPr>
          <w:rFonts w:hint="eastAsia" w:ascii="黑体" w:hAnsi="黑体" w:eastAsia="黑体" w:cs="黑体"/>
          <w:bCs/>
          <w:sz w:val="30"/>
          <w:szCs w:val="30"/>
        </w:rPr>
        <w:t>二十、赛题公开承诺</w:t>
      </w:r>
    </w:p>
    <w:p>
      <w:pPr>
        <w:snapToGrid w:val="0"/>
        <w:spacing w:line="560" w:lineRule="exact"/>
        <w:ind w:firstLine="600" w:firstLineChars="200"/>
        <w:rPr>
          <w:rFonts w:ascii="黑体" w:hAnsi="黑体" w:eastAsia="黑体" w:cs="黑体"/>
          <w:b/>
          <w:sz w:val="30"/>
          <w:szCs w:val="30"/>
        </w:rPr>
      </w:pPr>
      <w:r>
        <w:rPr>
          <w:rFonts w:hint="eastAsia" w:ascii="仿宋_GB2312" w:eastAsia="仿宋_GB2312"/>
          <w:sz w:val="30"/>
          <w:szCs w:val="30"/>
        </w:rPr>
        <w:t>承诺保证于开赛1个月前在大赛网络信息发布平台上（www.chinaskills-jsw.org)公开全部赛题。</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二十一、其他</w:t>
      </w:r>
    </w:p>
    <w:p>
      <w:pPr>
        <w:spacing w:line="560" w:lineRule="exact"/>
      </w:pPr>
      <w:bookmarkStart w:id="0" w:name="_GoBack"/>
      <w:bookmarkEnd w:id="0"/>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Narrow">
    <w:panose1 w:val="020B0606020202030204"/>
    <w:charset w:val="00"/>
    <w:family w:val="swiss"/>
    <w:pitch w:val="default"/>
    <w:sig w:usb0="00000287" w:usb1="000008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rPr>
      <w:fldChar w:fldCharType="begin"/>
    </w:r>
    <w:r>
      <w:rPr>
        <w:rFonts w:hint="eastAsia"/>
      </w:rPr>
      <w:instrText xml:space="preserve"> PAGE  \* MERGEFORMAT </w:instrText>
    </w:r>
    <w:r>
      <w:rPr>
        <w:rFonts w:hint="eastAsia"/>
      </w:rPr>
      <w:fldChar w:fldCharType="separate"/>
    </w:r>
    <w:r>
      <w:t>29</w:t>
    </w:r>
    <w:r>
      <w:rPr>
        <w:rFonts w:hint="eastAsia"/>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6650EA"/>
    <w:multiLevelType w:val="singleLevel"/>
    <w:tmpl w:val="EB6650EA"/>
    <w:lvl w:ilvl="0" w:tentative="0">
      <w:start w:val="2"/>
      <w:numFmt w:val="chineseCounting"/>
      <w:suff w:val="nothing"/>
      <w:lvlText w:val="%1、"/>
      <w:lvlJc w:val="left"/>
      <w:rPr>
        <w:rFonts w:hint="eastAsia"/>
      </w:rPr>
    </w:lvl>
  </w:abstractNum>
  <w:abstractNum w:abstractNumId="1">
    <w:nsid w:val="1CD3CC2E"/>
    <w:multiLevelType w:val="singleLevel"/>
    <w:tmpl w:val="1CD3CC2E"/>
    <w:lvl w:ilvl="0" w:tentative="0">
      <w:start w:val="4"/>
      <w:numFmt w:val="chineseCounting"/>
      <w:suff w:val="nothing"/>
      <w:lvlText w:val="（%1）"/>
      <w:lvlJc w:val="left"/>
      <w:rPr>
        <w:rFonts w:hint="eastAsia"/>
      </w:rPr>
    </w:lvl>
  </w:abstractNum>
  <w:abstractNum w:abstractNumId="2">
    <w:nsid w:val="5A3F8BBE"/>
    <w:multiLevelType w:val="singleLevel"/>
    <w:tmpl w:val="5A3F8BBE"/>
    <w:lvl w:ilvl="0" w:tentative="0">
      <w:start w:val="1"/>
      <w:numFmt w:val="decimal"/>
      <w:suff w:val="nothing"/>
      <w:lvlText w:val="（%1）"/>
      <w:lvlJc w:val="left"/>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F22"/>
    <w:rsid w:val="000704E2"/>
    <w:rsid w:val="001F184A"/>
    <w:rsid w:val="003F434C"/>
    <w:rsid w:val="00430F22"/>
    <w:rsid w:val="004E0F22"/>
    <w:rsid w:val="004F50D0"/>
    <w:rsid w:val="00594E37"/>
    <w:rsid w:val="00715A20"/>
    <w:rsid w:val="008B0F00"/>
    <w:rsid w:val="009305C2"/>
    <w:rsid w:val="00B650C3"/>
    <w:rsid w:val="00B96141"/>
    <w:rsid w:val="00BD6604"/>
    <w:rsid w:val="00C23559"/>
    <w:rsid w:val="00C853A9"/>
    <w:rsid w:val="00CC0A26"/>
    <w:rsid w:val="00DE00CB"/>
    <w:rsid w:val="00E216BB"/>
    <w:rsid w:val="00F55604"/>
    <w:rsid w:val="00FB13F2"/>
    <w:rsid w:val="0217399D"/>
    <w:rsid w:val="021B1064"/>
    <w:rsid w:val="03E807AC"/>
    <w:rsid w:val="064C0F4D"/>
    <w:rsid w:val="06E2312F"/>
    <w:rsid w:val="09277CB5"/>
    <w:rsid w:val="0A623BA0"/>
    <w:rsid w:val="0D4659E2"/>
    <w:rsid w:val="0E65211B"/>
    <w:rsid w:val="0FC85315"/>
    <w:rsid w:val="10907F32"/>
    <w:rsid w:val="10DB5C9E"/>
    <w:rsid w:val="14A7252C"/>
    <w:rsid w:val="14B305C0"/>
    <w:rsid w:val="15405F2B"/>
    <w:rsid w:val="16B94949"/>
    <w:rsid w:val="18951BEC"/>
    <w:rsid w:val="19E61C64"/>
    <w:rsid w:val="1B3677D6"/>
    <w:rsid w:val="1B4101B4"/>
    <w:rsid w:val="20A92D52"/>
    <w:rsid w:val="21945B75"/>
    <w:rsid w:val="221A7D81"/>
    <w:rsid w:val="22F6654B"/>
    <w:rsid w:val="28627691"/>
    <w:rsid w:val="2AA8295E"/>
    <w:rsid w:val="2B197EBC"/>
    <w:rsid w:val="2C3926BA"/>
    <w:rsid w:val="2D0C7AC1"/>
    <w:rsid w:val="2E6E6C28"/>
    <w:rsid w:val="2E9A16BD"/>
    <w:rsid w:val="2FD9210D"/>
    <w:rsid w:val="30566546"/>
    <w:rsid w:val="31D50545"/>
    <w:rsid w:val="33CC0930"/>
    <w:rsid w:val="35C0570D"/>
    <w:rsid w:val="369C21FA"/>
    <w:rsid w:val="36BF472F"/>
    <w:rsid w:val="38E34980"/>
    <w:rsid w:val="3C371F73"/>
    <w:rsid w:val="3F306449"/>
    <w:rsid w:val="41327336"/>
    <w:rsid w:val="438330F8"/>
    <w:rsid w:val="440A18F5"/>
    <w:rsid w:val="445B2B8C"/>
    <w:rsid w:val="46C96BBA"/>
    <w:rsid w:val="480B1D97"/>
    <w:rsid w:val="49141E70"/>
    <w:rsid w:val="493B6051"/>
    <w:rsid w:val="493D3235"/>
    <w:rsid w:val="49597ED3"/>
    <w:rsid w:val="4A793BF2"/>
    <w:rsid w:val="4B004E45"/>
    <w:rsid w:val="4B91552F"/>
    <w:rsid w:val="4C8C2916"/>
    <w:rsid w:val="4E011963"/>
    <w:rsid w:val="4F4E6917"/>
    <w:rsid w:val="51DB12F6"/>
    <w:rsid w:val="523327B2"/>
    <w:rsid w:val="539C78EE"/>
    <w:rsid w:val="5422444C"/>
    <w:rsid w:val="54BD6407"/>
    <w:rsid w:val="571C66EE"/>
    <w:rsid w:val="58EE65A6"/>
    <w:rsid w:val="5D161170"/>
    <w:rsid w:val="5DB32C10"/>
    <w:rsid w:val="5E4A6A02"/>
    <w:rsid w:val="5F9C1C10"/>
    <w:rsid w:val="62411A37"/>
    <w:rsid w:val="62860A3B"/>
    <w:rsid w:val="6367564B"/>
    <w:rsid w:val="63805A58"/>
    <w:rsid w:val="638830FB"/>
    <w:rsid w:val="64811B0A"/>
    <w:rsid w:val="65FB2E45"/>
    <w:rsid w:val="69B57E45"/>
    <w:rsid w:val="69E31FD7"/>
    <w:rsid w:val="6AEF4713"/>
    <w:rsid w:val="6C872F37"/>
    <w:rsid w:val="6CB6723D"/>
    <w:rsid w:val="6DCD2986"/>
    <w:rsid w:val="71057C57"/>
    <w:rsid w:val="7259159D"/>
    <w:rsid w:val="74770B95"/>
    <w:rsid w:val="74B6589D"/>
    <w:rsid w:val="75D011FA"/>
    <w:rsid w:val="76E8629B"/>
    <w:rsid w:val="775F535B"/>
    <w:rsid w:val="777E325E"/>
    <w:rsid w:val="788F16DC"/>
    <w:rsid w:val="7A451B59"/>
    <w:rsid w:val="7AE72F7B"/>
    <w:rsid w:val="7E394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semiHidden/>
    <w:unhideWhenUsed/>
    <w:qFormat/>
    <w:uiPriority w:val="9"/>
    <w:pPr>
      <w:keepNext/>
      <w:keepLines/>
      <w:outlineLvl w:val="1"/>
    </w:pPr>
    <w:rPr>
      <w:rFonts w:ascii="Cambria" w:hAnsi="Cambria"/>
      <w:b/>
      <w:bCs/>
      <w:kern w:val="0"/>
      <w:sz w:val="32"/>
      <w:szCs w:val="32"/>
    </w:rPr>
  </w:style>
  <w:style w:type="character" w:default="1" w:styleId="10">
    <w:name w:val="Default Paragraph Font"/>
    <w:semiHidden/>
    <w:unhideWhenUsed/>
    <w:qFormat/>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16"/>
    <w:qFormat/>
    <w:uiPriority w:val="0"/>
    <w:rPr>
      <w:b/>
      <w:bCs/>
    </w:rPr>
  </w:style>
  <w:style w:type="paragraph" w:styleId="4">
    <w:name w:val="annotation text"/>
    <w:basedOn w:val="1"/>
    <w:link w:val="15"/>
    <w:qFormat/>
    <w:uiPriority w:val="0"/>
    <w:pPr>
      <w:jc w:val="left"/>
    </w:pPr>
  </w:style>
  <w:style w:type="paragraph" w:styleId="5">
    <w:name w:val="Plain Text"/>
    <w:basedOn w:val="1"/>
    <w:qFormat/>
    <w:uiPriority w:val="0"/>
    <w:rPr>
      <w:rFonts w:ascii="宋体" w:hAnsi="Courier New"/>
      <w:kern w:val="0"/>
      <w:sz w:val="20"/>
      <w:szCs w:val="21"/>
    </w:rPr>
  </w:style>
  <w:style w:type="paragraph" w:styleId="6">
    <w:name w:val="Balloon Text"/>
    <w:basedOn w:val="1"/>
    <w:link w:val="17"/>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footnote text"/>
    <w:basedOn w:val="1"/>
    <w:link w:val="18"/>
    <w:qFormat/>
    <w:uiPriority w:val="0"/>
    <w:pPr>
      <w:snapToGrid w:val="0"/>
      <w:jc w:val="left"/>
    </w:pPr>
    <w:rPr>
      <w:kern w:val="0"/>
      <w:sz w:val="18"/>
      <w:szCs w:val="18"/>
    </w:rPr>
  </w:style>
  <w:style w:type="character" w:styleId="11">
    <w:name w:val="annotation reference"/>
    <w:basedOn w:val="10"/>
    <w:qFormat/>
    <w:uiPriority w:val="0"/>
    <w:rPr>
      <w:sz w:val="21"/>
      <w:szCs w:val="21"/>
    </w:rPr>
  </w:style>
  <w:style w:type="character" w:styleId="12">
    <w:name w:val="footnote reference"/>
    <w:qFormat/>
    <w:uiPriority w:val="0"/>
    <w:rPr>
      <w:rFonts w:cs="Times New Roman"/>
      <w:vertAlign w:val="superscript"/>
    </w:rPr>
  </w:style>
  <w:style w:type="table" w:styleId="14">
    <w:name w:val="Table Grid"/>
    <w:basedOn w:val="13"/>
    <w:semiHidden/>
    <w:unhideWhenUs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批注文字 Char"/>
    <w:basedOn w:val="10"/>
    <w:link w:val="4"/>
    <w:qFormat/>
    <w:uiPriority w:val="0"/>
    <w:rPr>
      <w:kern w:val="2"/>
      <w:sz w:val="21"/>
      <w:szCs w:val="22"/>
    </w:rPr>
  </w:style>
  <w:style w:type="character" w:customStyle="1" w:styleId="16">
    <w:name w:val="批注主题 Char"/>
    <w:basedOn w:val="15"/>
    <w:link w:val="3"/>
    <w:qFormat/>
    <w:uiPriority w:val="0"/>
    <w:rPr>
      <w:b/>
      <w:bCs/>
      <w:kern w:val="2"/>
      <w:sz w:val="21"/>
      <w:szCs w:val="22"/>
    </w:rPr>
  </w:style>
  <w:style w:type="character" w:customStyle="1" w:styleId="17">
    <w:name w:val="批注框文本 Char"/>
    <w:basedOn w:val="10"/>
    <w:link w:val="6"/>
    <w:qFormat/>
    <w:uiPriority w:val="0"/>
    <w:rPr>
      <w:kern w:val="2"/>
      <w:sz w:val="18"/>
      <w:szCs w:val="18"/>
    </w:rPr>
  </w:style>
  <w:style w:type="character" w:customStyle="1" w:styleId="18">
    <w:name w:val="脚注文本 Char"/>
    <w:basedOn w:val="10"/>
    <w:link w:val="9"/>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2702</Words>
  <Characters>15404</Characters>
  <Lines>128</Lines>
  <Paragraphs>36</Paragraphs>
  <TotalTime>14</TotalTime>
  <ScaleCrop>false</ScaleCrop>
  <LinksUpToDate>false</LinksUpToDate>
  <CharactersWithSpaces>18070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徐园园</cp:lastModifiedBy>
  <dcterms:modified xsi:type="dcterms:W3CDTF">2018-12-12T02:39:25Z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