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8F" w:rsidRDefault="005809BC">
      <w:pPr>
        <w:wordWrap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关于2018年全国职业院校技能大赛</w:t>
      </w:r>
    </w:p>
    <w:p w:rsidR="0088118F" w:rsidRDefault="005809BC">
      <w:pPr>
        <w:wordWrap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通信与控制系统（高铁）集成与维护（中职组）</w:t>
      </w:r>
    </w:p>
    <w:p w:rsidR="0088118F" w:rsidRDefault="005809BC">
      <w:pPr>
        <w:wordWrap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比赛报到的通知</w:t>
      </w:r>
    </w:p>
    <w:p w:rsidR="0088118F" w:rsidRDefault="005809BC">
      <w:pPr>
        <w:wordWrap w:val="0"/>
        <w:spacing w:line="56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各省、自治区、直辖市教育厅（教委），各计划单列市教育局，新疆生产建设兵团教育局：</w:t>
      </w:r>
    </w:p>
    <w:p w:rsidR="0088118F" w:rsidRDefault="005809BC">
      <w:pPr>
        <w:wordWrap w:val="0"/>
        <w:spacing w:line="560" w:lineRule="exact"/>
        <w:ind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2018年全国职业院校技能大赛</w:t>
      </w:r>
      <w:r>
        <w:rPr>
          <w:rFonts w:ascii="仿宋" w:eastAsia="仿宋" w:hAnsi="仿宋"/>
          <w:sz w:val="28"/>
          <w:szCs w:val="28"/>
        </w:rPr>
        <w:t>通信与控制系统（高铁）集成与维护</w:t>
      </w:r>
      <w:r>
        <w:rPr>
          <w:rFonts w:ascii="仿宋" w:eastAsia="仿宋" w:hAnsi="仿宋"/>
          <w:color w:val="000000"/>
          <w:sz w:val="30"/>
          <w:szCs w:val="30"/>
        </w:rPr>
        <w:t>赛项（中职组）将于2018年5月19日在吉林信息工程学校举行，现将有关事宜通知如下：</w:t>
      </w:r>
    </w:p>
    <w:p w:rsidR="0088118F" w:rsidRDefault="005809BC">
      <w:pPr>
        <w:wordWrap w:val="0"/>
        <w:spacing w:line="560" w:lineRule="exact"/>
        <w:ind w:firstLine="60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t>一、报到时间</w:t>
      </w:r>
    </w:p>
    <w:p w:rsidR="0088118F" w:rsidRDefault="005809BC">
      <w:pPr>
        <w:wordWrap w:val="0"/>
        <w:spacing w:line="560" w:lineRule="exact"/>
        <w:ind w:left="147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2018年5月17日  8:00-22:00；</w:t>
      </w:r>
    </w:p>
    <w:p w:rsidR="0088118F" w:rsidRPr="000C3312" w:rsidRDefault="005809BC">
      <w:pPr>
        <w:wordWrap w:val="0"/>
        <w:spacing w:line="560" w:lineRule="exact"/>
        <w:ind w:left="147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2018年5月18日  8:00-11:00</w:t>
      </w:r>
      <w:r w:rsidR="000C3312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88118F" w:rsidRDefault="005809BC">
      <w:pPr>
        <w:wordWrap w:val="0"/>
        <w:spacing w:line="560" w:lineRule="exact"/>
        <w:ind w:firstLine="60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t>二、报到地点</w:t>
      </w:r>
    </w:p>
    <w:p w:rsidR="004F29FC" w:rsidRDefault="004F29FC" w:rsidP="004F29FC">
      <w:pPr>
        <w:wordWrap w:val="0"/>
        <w:spacing w:line="560" w:lineRule="exact"/>
        <w:ind w:firstLineChars="450" w:firstLine="1260"/>
        <w:jc w:val="left"/>
        <w:rPr>
          <w:rFonts w:ascii="仿宋" w:eastAsia="仿宋" w:hAnsi="仿宋"/>
          <w:b/>
          <w:color w:val="000000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吉林市</w:t>
      </w:r>
      <w:r>
        <w:rPr>
          <w:rFonts w:ascii="仿宋" w:eastAsia="仿宋" w:hAnsi="仿宋"/>
          <w:sz w:val="28"/>
          <w:szCs w:val="28"/>
        </w:rPr>
        <w:t>金</w:t>
      </w:r>
      <w:proofErr w:type="gramEnd"/>
      <w:r>
        <w:rPr>
          <w:rFonts w:ascii="仿宋" w:eastAsia="仿宋" w:hAnsi="仿宋"/>
          <w:sz w:val="28"/>
          <w:szCs w:val="28"/>
        </w:rPr>
        <w:t>茂翡翠假日酒店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_GB2312" w:eastAsia="仿宋_GB2312" w:hAnsi="仿宋_GB2312"/>
          <w:sz w:val="28"/>
          <w:szCs w:val="28"/>
        </w:rPr>
        <w:t>吉林市昌邑区中兴街23号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F29FC" w:rsidRDefault="004F29FC" w:rsidP="004F29FC">
      <w:pPr>
        <w:wordWrap w:val="0"/>
        <w:spacing w:line="560" w:lineRule="exact"/>
        <w:ind w:firstLine="60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三</w:t>
      </w:r>
      <w:r>
        <w:rPr>
          <w:rFonts w:ascii="仿宋" w:eastAsia="仿宋" w:hAnsi="仿宋"/>
          <w:b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接待联系人</w:t>
      </w:r>
    </w:p>
    <w:p w:rsidR="004F29FC" w:rsidRPr="002B6C01" w:rsidRDefault="004F29FC" w:rsidP="002B6C01">
      <w:pPr>
        <w:wordWrap w:val="0"/>
        <w:spacing w:line="560" w:lineRule="exact"/>
        <w:ind w:firstLineChars="450" w:firstLine="12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贾鸿宇15043267372</w:t>
      </w:r>
      <w:r w:rsidR="00652702">
        <w:rPr>
          <w:rFonts w:ascii="仿宋" w:eastAsia="仿宋" w:hAnsi="仿宋" w:hint="eastAsia"/>
          <w:sz w:val="28"/>
          <w:szCs w:val="28"/>
        </w:rPr>
        <w:t>;</w:t>
      </w:r>
      <w:r w:rsidR="00C777F6">
        <w:rPr>
          <w:rFonts w:ascii="仿宋" w:eastAsia="仿宋" w:hAnsi="仿宋" w:hint="eastAsia"/>
          <w:sz w:val="28"/>
          <w:szCs w:val="28"/>
        </w:rPr>
        <w:t xml:space="preserve"> </w:t>
      </w:r>
      <w:r w:rsidR="002B6C01">
        <w:rPr>
          <w:rFonts w:ascii="仿宋" w:eastAsia="仿宋" w:hAnsi="仿宋"/>
          <w:sz w:val="28"/>
          <w:szCs w:val="28"/>
        </w:rPr>
        <w:t>孙晓春15844230865</w:t>
      </w:r>
      <w:r w:rsidR="00652702">
        <w:rPr>
          <w:rFonts w:ascii="仿宋" w:eastAsia="仿宋" w:hAnsi="仿宋" w:hint="eastAsia"/>
          <w:sz w:val="28"/>
          <w:szCs w:val="28"/>
        </w:rPr>
        <w:t>;</w:t>
      </w:r>
      <w:r w:rsidR="00C777F6">
        <w:rPr>
          <w:rFonts w:ascii="仿宋" w:eastAsia="仿宋" w:hAnsi="仿宋" w:hint="eastAsia"/>
          <w:sz w:val="28"/>
          <w:szCs w:val="28"/>
        </w:rPr>
        <w:t xml:space="preserve"> </w:t>
      </w:r>
      <w:r w:rsidR="002B6C01">
        <w:rPr>
          <w:rFonts w:ascii="仿宋" w:eastAsia="仿宋" w:hAnsi="仿宋"/>
          <w:sz w:val="28"/>
          <w:szCs w:val="28"/>
        </w:rPr>
        <w:t>刘冰13689797899</w:t>
      </w:r>
    </w:p>
    <w:p w:rsidR="0088118F" w:rsidRDefault="002B6C01">
      <w:pPr>
        <w:wordWrap w:val="0"/>
        <w:spacing w:line="560" w:lineRule="exact"/>
        <w:ind w:firstLine="60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四</w:t>
      </w:r>
      <w:r w:rsidR="005809BC">
        <w:rPr>
          <w:rFonts w:ascii="仿宋" w:eastAsia="仿宋" w:hAnsi="仿宋"/>
          <w:b/>
          <w:color w:val="000000"/>
          <w:sz w:val="30"/>
          <w:szCs w:val="30"/>
        </w:rPr>
        <w:t>、比赛时间安排</w:t>
      </w:r>
    </w:p>
    <w:tbl>
      <w:tblPr>
        <w:tblW w:w="7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835"/>
        <w:gridCol w:w="2720"/>
      </w:tblGrid>
      <w:tr w:rsidR="0088118F" w:rsidTr="008B3949">
        <w:trPr>
          <w:trHeight w:val="219"/>
          <w:jc w:val="center"/>
        </w:trPr>
        <w:tc>
          <w:tcPr>
            <w:tcW w:w="1559" w:type="dxa"/>
            <w:vAlign w:val="center"/>
          </w:tcPr>
          <w:p w:rsidR="0088118F" w:rsidRDefault="005809BC" w:rsidP="008B394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日  期</w:t>
            </w:r>
          </w:p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时  间</w:t>
            </w:r>
          </w:p>
        </w:tc>
        <w:tc>
          <w:tcPr>
            <w:tcW w:w="2720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事项安排</w:t>
            </w:r>
          </w:p>
        </w:tc>
      </w:tr>
      <w:tr w:rsidR="0088118F" w:rsidTr="008B3949">
        <w:trPr>
          <w:trHeight w:val="397"/>
          <w:jc w:val="center"/>
        </w:trPr>
        <w:tc>
          <w:tcPr>
            <w:tcW w:w="1559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5月17日</w:t>
            </w:r>
          </w:p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08:00-22:00</w:t>
            </w:r>
          </w:p>
        </w:tc>
        <w:tc>
          <w:tcPr>
            <w:tcW w:w="2720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</w:tr>
      <w:tr w:rsidR="0088118F" w:rsidTr="008B3949">
        <w:trPr>
          <w:trHeight w:val="397"/>
          <w:jc w:val="center"/>
        </w:trPr>
        <w:tc>
          <w:tcPr>
            <w:tcW w:w="1559" w:type="dxa"/>
            <w:vMerge w:val="restart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5月18日</w:t>
            </w:r>
          </w:p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08:00-11:00</w:t>
            </w:r>
          </w:p>
        </w:tc>
        <w:tc>
          <w:tcPr>
            <w:tcW w:w="2720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</w:tr>
      <w:tr w:rsidR="0088118F" w:rsidTr="008B3949">
        <w:trPr>
          <w:trHeight w:val="397"/>
          <w:jc w:val="center"/>
        </w:trPr>
        <w:tc>
          <w:tcPr>
            <w:tcW w:w="1559" w:type="dxa"/>
            <w:vMerge/>
            <w:vAlign w:val="center"/>
          </w:tcPr>
          <w:p w:rsidR="0088118F" w:rsidRDefault="0088118F"/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13:00-13:50</w:t>
            </w:r>
          </w:p>
        </w:tc>
        <w:tc>
          <w:tcPr>
            <w:tcW w:w="2720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领队会</w:t>
            </w:r>
          </w:p>
        </w:tc>
      </w:tr>
      <w:tr w:rsidR="0088118F" w:rsidTr="008B3949">
        <w:trPr>
          <w:trHeight w:val="397"/>
          <w:jc w:val="center"/>
        </w:trPr>
        <w:tc>
          <w:tcPr>
            <w:tcW w:w="1559" w:type="dxa"/>
            <w:vMerge/>
            <w:vAlign w:val="center"/>
          </w:tcPr>
          <w:p w:rsidR="0088118F" w:rsidRDefault="0088118F"/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14:00-14:30</w:t>
            </w:r>
          </w:p>
        </w:tc>
        <w:tc>
          <w:tcPr>
            <w:tcW w:w="2720" w:type="dxa"/>
            <w:vAlign w:val="center"/>
          </w:tcPr>
          <w:p w:rsidR="0088118F" w:rsidRDefault="005809BC" w:rsidP="002B6C01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开</w:t>
            </w:r>
            <w:r w:rsidR="002B6C01">
              <w:rPr>
                <w:rFonts w:ascii="仿宋" w:eastAsia="仿宋" w:hAnsi="仿宋" w:hint="eastAsia"/>
                <w:sz w:val="24"/>
                <w:szCs w:val="24"/>
              </w:rPr>
              <w:t>赛</w:t>
            </w:r>
            <w:r>
              <w:rPr>
                <w:rFonts w:ascii="仿宋" w:eastAsia="仿宋" w:hAnsi="仿宋"/>
                <w:sz w:val="24"/>
                <w:szCs w:val="24"/>
              </w:rPr>
              <w:t>式</w:t>
            </w:r>
          </w:p>
        </w:tc>
      </w:tr>
      <w:tr w:rsidR="0088118F" w:rsidTr="008B3949">
        <w:trPr>
          <w:trHeight w:val="318"/>
          <w:jc w:val="center"/>
        </w:trPr>
        <w:tc>
          <w:tcPr>
            <w:tcW w:w="1559" w:type="dxa"/>
            <w:vMerge/>
            <w:vAlign w:val="center"/>
          </w:tcPr>
          <w:p w:rsidR="0088118F" w:rsidRDefault="0088118F"/>
        </w:tc>
        <w:tc>
          <w:tcPr>
            <w:tcW w:w="2835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15:10-15:40</w:t>
            </w:r>
          </w:p>
        </w:tc>
        <w:tc>
          <w:tcPr>
            <w:tcW w:w="2720" w:type="dxa"/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参观场地</w:t>
            </w:r>
          </w:p>
        </w:tc>
      </w:tr>
      <w:tr w:rsidR="000C3312" w:rsidTr="008B3949">
        <w:trPr>
          <w:trHeight w:val="397"/>
          <w:jc w:val="center"/>
        </w:trPr>
        <w:tc>
          <w:tcPr>
            <w:tcW w:w="1559" w:type="dxa"/>
            <w:vAlign w:val="center"/>
          </w:tcPr>
          <w:p w:rsidR="000C3312" w:rsidRDefault="000C3312" w:rsidP="000C3312">
            <w:pPr>
              <w:ind w:firstLineChars="100" w:firstLine="240"/>
            </w:pPr>
            <w:r>
              <w:rPr>
                <w:rFonts w:ascii="仿宋" w:eastAsia="仿宋" w:hAnsi="仿宋"/>
                <w:sz w:val="24"/>
                <w:szCs w:val="24"/>
              </w:rPr>
              <w:t>5月1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:rsidR="000C3312" w:rsidRDefault="000C3312" w:rsidP="001F65F8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09:00-12:30</w:t>
            </w:r>
          </w:p>
        </w:tc>
        <w:tc>
          <w:tcPr>
            <w:tcW w:w="2720" w:type="dxa"/>
            <w:vAlign w:val="center"/>
          </w:tcPr>
          <w:p w:rsidR="000C3312" w:rsidRDefault="000C3312" w:rsidP="001F65F8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正式比赛</w:t>
            </w:r>
          </w:p>
        </w:tc>
      </w:tr>
      <w:tr w:rsidR="000C3312" w:rsidTr="008B3949">
        <w:trPr>
          <w:trHeight w:val="397"/>
          <w:jc w:val="center"/>
        </w:trPr>
        <w:tc>
          <w:tcPr>
            <w:tcW w:w="1559" w:type="dxa"/>
            <w:vAlign w:val="center"/>
          </w:tcPr>
          <w:p w:rsidR="000C3312" w:rsidRDefault="000C3312" w:rsidP="000C3312">
            <w:pPr>
              <w:ind w:firstLineChars="100" w:firstLine="240"/>
            </w:pPr>
            <w:r>
              <w:rPr>
                <w:rFonts w:ascii="仿宋" w:eastAsia="仿宋" w:hAnsi="仿宋"/>
                <w:sz w:val="24"/>
                <w:szCs w:val="24"/>
              </w:rPr>
              <w:t>5月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2835" w:type="dxa"/>
            <w:vAlign w:val="center"/>
          </w:tcPr>
          <w:p w:rsidR="000C3312" w:rsidRDefault="000C3312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5809BC">
              <w:rPr>
                <w:rFonts w:ascii="仿宋" w:eastAsia="仿宋" w:hAnsi="仿宋"/>
                <w:sz w:val="24"/>
                <w:szCs w:val="24"/>
              </w:rPr>
              <w:t>13:00-14:30</w:t>
            </w:r>
          </w:p>
        </w:tc>
        <w:tc>
          <w:tcPr>
            <w:tcW w:w="2720" w:type="dxa"/>
            <w:vAlign w:val="center"/>
          </w:tcPr>
          <w:p w:rsidR="000C3312" w:rsidRDefault="000C3312" w:rsidP="002B6C01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闭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赛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式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及颁奖仪式</w:t>
            </w:r>
          </w:p>
        </w:tc>
      </w:tr>
    </w:tbl>
    <w:p w:rsidR="0088118F" w:rsidRDefault="005809BC" w:rsidP="008B3949">
      <w:pPr>
        <w:wordWrap w:val="0"/>
        <w:spacing w:line="560" w:lineRule="exact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lastRenderedPageBreak/>
        <w:t>四、食宿安排</w:t>
      </w:r>
    </w:p>
    <w:p w:rsidR="0088118F" w:rsidRDefault="005809BC">
      <w:pPr>
        <w:wordWrap w:val="0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1.比赛期间食宿地点：</w:t>
      </w:r>
    </w:p>
    <w:p w:rsidR="0088118F" w:rsidRDefault="005809BC">
      <w:pPr>
        <w:wordWrap w:val="0"/>
        <w:spacing w:line="560" w:lineRule="exact"/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金茂翡翠假日酒店：300元/间/天</w:t>
      </w:r>
      <w:r w:rsidR="00652702">
        <w:rPr>
          <w:rFonts w:ascii="仿宋" w:eastAsia="仿宋" w:hAnsi="仿宋" w:hint="eastAsia"/>
          <w:sz w:val="28"/>
          <w:szCs w:val="28"/>
        </w:rPr>
        <w:t>(含早餐)</w:t>
      </w:r>
      <w:r>
        <w:rPr>
          <w:rFonts w:ascii="仿宋" w:eastAsia="仿宋" w:hAnsi="仿宋"/>
          <w:sz w:val="28"/>
          <w:szCs w:val="28"/>
        </w:rPr>
        <w:t>，中餐、晚餐50元/人，各参赛队报到时统一由酒店收取。</w:t>
      </w:r>
      <w:r>
        <w:rPr>
          <w:rFonts w:ascii="仿宋" w:eastAsia="仿宋" w:hAnsi="仿宋"/>
          <w:sz w:val="28"/>
          <w:szCs w:val="28"/>
          <w:shd w:val="clear" w:color="000000" w:fill="FFFFFF"/>
        </w:rPr>
        <w:t>所有用餐时间请参照竞赛日程，如有变动，以实际通知为准。</w:t>
      </w:r>
    </w:p>
    <w:p w:rsidR="0088118F" w:rsidRDefault="005809BC" w:rsidP="003154C5">
      <w:pPr>
        <w:wordWrap w:val="0"/>
        <w:spacing w:line="560" w:lineRule="exact"/>
        <w:ind w:firstLineChars="200" w:firstLine="560"/>
        <w:rPr>
          <w:rFonts w:ascii="仿宋" w:eastAsia="仿宋" w:hAnsi="仿宋"/>
          <w:sz w:val="28"/>
          <w:szCs w:val="28"/>
          <w:shd w:val="clear" w:color="000000" w:fill="FFFFFF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/>
          <w:sz w:val="28"/>
          <w:szCs w:val="28"/>
          <w:shd w:val="clear" w:color="000000" w:fill="FFFFFF"/>
        </w:rPr>
        <w:t>按照《2018年全国职业院校技能大赛制度汇编》</w:t>
      </w:r>
      <w:r w:rsidR="00A663B0">
        <w:rPr>
          <w:rFonts w:ascii="仿宋" w:eastAsia="仿宋" w:hAnsi="仿宋" w:hint="eastAsia"/>
          <w:sz w:val="28"/>
          <w:szCs w:val="28"/>
          <w:shd w:val="clear" w:color="000000" w:fill="FFFFFF"/>
        </w:rPr>
        <w:t>的</w:t>
      </w:r>
      <w:r>
        <w:rPr>
          <w:rFonts w:ascii="仿宋" w:eastAsia="仿宋" w:hAnsi="仿宋"/>
          <w:sz w:val="28"/>
          <w:szCs w:val="28"/>
          <w:shd w:val="clear" w:color="000000" w:fill="FFFFFF"/>
        </w:rPr>
        <w:t>要求:17日晚餐，18、19日中、晚餐由承办</w:t>
      </w:r>
      <w:proofErr w:type="gramStart"/>
      <w:r>
        <w:rPr>
          <w:rFonts w:ascii="仿宋" w:eastAsia="仿宋" w:hAnsi="仿宋"/>
          <w:sz w:val="28"/>
          <w:szCs w:val="28"/>
          <w:shd w:val="clear" w:color="000000" w:fill="FFFFFF"/>
        </w:rPr>
        <w:t>校统一</w:t>
      </w:r>
      <w:proofErr w:type="gramEnd"/>
      <w:r>
        <w:rPr>
          <w:rFonts w:ascii="仿宋" w:eastAsia="仿宋" w:hAnsi="仿宋"/>
          <w:sz w:val="28"/>
          <w:szCs w:val="28"/>
          <w:shd w:val="clear" w:color="000000" w:fill="FFFFFF"/>
        </w:rPr>
        <w:t>安排，费用自理。</w:t>
      </w:r>
    </w:p>
    <w:p w:rsidR="0088118F" w:rsidRDefault="005809BC">
      <w:pPr>
        <w:wordWrap w:val="0"/>
        <w:spacing w:line="560" w:lineRule="exac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t>五、比赛内容</w:t>
      </w:r>
    </w:p>
    <w:p w:rsidR="000C3312" w:rsidRPr="000C3312" w:rsidRDefault="000C3312" w:rsidP="000C3312">
      <w:pPr>
        <w:wordWrap w:val="0"/>
        <w:spacing w:line="56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0C3312">
        <w:rPr>
          <w:rFonts w:ascii="仿宋" w:eastAsia="仿宋" w:hAnsi="仿宋" w:hint="eastAsia"/>
          <w:color w:val="000000"/>
          <w:sz w:val="30"/>
          <w:szCs w:val="30"/>
        </w:rPr>
        <w:t>竞赛采取团体赛制，比赛内容、报名组队要求详见赛项规程。</w:t>
      </w:r>
    </w:p>
    <w:p w:rsidR="0088118F" w:rsidRDefault="000C3312" w:rsidP="000C3312">
      <w:pPr>
        <w:wordWrap w:val="0"/>
        <w:spacing w:line="560" w:lineRule="exact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六</w:t>
      </w:r>
      <w:r w:rsidR="005809BC">
        <w:rPr>
          <w:rFonts w:ascii="仿宋" w:eastAsia="仿宋" w:hAnsi="仿宋"/>
          <w:b/>
          <w:color w:val="000000"/>
          <w:sz w:val="30"/>
          <w:szCs w:val="30"/>
        </w:rPr>
        <w:t>、其他注意事项</w:t>
      </w:r>
    </w:p>
    <w:p w:rsidR="000C3312" w:rsidRDefault="005809BC">
      <w:pPr>
        <w:wordWrap w:val="0"/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</w:t>
      </w:r>
      <w:r w:rsidR="000C3312">
        <w:rPr>
          <w:rFonts w:ascii="仿宋" w:eastAsia="仿宋" w:hAnsi="仿宋" w:hint="eastAsia"/>
          <w:color w:val="000000"/>
          <w:sz w:val="28"/>
          <w:szCs w:val="28"/>
        </w:rPr>
        <w:t>1.</w:t>
      </w:r>
      <w:r w:rsidR="000C3312">
        <w:rPr>
          <w:rFonts w:ascii="仿宋" w:eastAsia="仿宋" w:hAnsi="仿宋"/>
          <w:color w:val="000000"/>
          <w:sz w:val="28"/>
          <w:szCs w:val="28"/>
        </w:rPr>
        <w:t>参赛选手</w:t>
      </w:r>
      <w:r w:rsidR="000C3312">
        <w:rPr>
          <w:rFonts w:ascii="仿宋" w:eastAsia="仿宋" w:hAnsi="仿宋" w:hint="eastAsia"/>
          <w:color w:val="000000"/>
          <w:sz w:val="28"/>
          <w:szCs w:val="28"/>
        </w:rPr>
        <w:t>身份信息必须与网上报名信息一致。</w:t>
      </w:r>
    </w:p>
    <w:p w:rsidR="0088118F" w:rsidRDefault="000C3312" w:rsidP="000C3312">
      <w:pPr>
        <w:wordWrap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5809BC">
        <w:rPr>
          <w:rFonts w:ascii="仿宋" w:eastAsia="仿宋" w:hAnsi="仿宋"/>
          <w:color w:val="000000"/>
          <w:sz w:val="28"/>
          <w:szCs w:val="28"/>
        </w:rPr>
        <w:t>.参赛选手报到时须携带身份证、学生证，以便核实参赛资格。</w:t>
      </w:r>
    </w:p>
    <w:p w:rsidR="0088118F" w:rsidRDefault="000C3312" w:rsidP="0007380D">
      <w:pPr>
        <w:wordWrap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5809BC">
        <w:rPr>
          <w:rFonts w:ascii="仿宋" w:eastAsia="仿宋" w:hAnsi="仿宋"/>
          <w:color w:val="000000"/>
          <w:sz w:val="28"/>
          <w:szCs w:val="28"/>
        </w:rPr>
        <w:t>.参赛选手</w:t>
      </w:r>
      <w:r>
        <w:rPr>
          <w:rFonts w:ascii="仿宋" w:eastAsia="仿宋" w:hAnsi="仿宋" w:hint="eastAsia"/>
          <w:sz w:val="28"/>
          <w:szCs w:val="28"/>
        </w:rPr>
        <w:t>报到</w:t>
      </w:r>
      <w:r w:rsidR="005809BC">
        <w:rPr>
          <w:rFonts w:ascii="仿宋" w:eastAsia="仿宋" w:hAnsi="仿宋"/>
          <w:color w:val="000000"/>
          <w:sz w:val="28"/>
          <w:szCs w:val="28"/>
        </w:rPr>
        <w:t>时须提交身份证复印件（A4纸，正反面印在同一页）、学生证复印件（A4纸，加盖学校公章）以及原件备查。</w:t>
      </w:r>
    </w:p>
    <w:p w:rsidR="0088118F" w:rsidRDefault="000C3312" w:rsidP="00C777F6">
      <w:pPr>
        <w:wordWrap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5809BC">
        <w:rPr>
          <w:rFonts w:ascii="仿宋" w:eastAsia="仿宋" w:hAnsi="仿宋"/>
          <w:color w:val="000000"/>
          <w:sz w:val="28"/>
          <w:szCs w:val="28"/>
        </w:rPr>
        <w:t>.根据2018年全国职业院校技能大赛安全管理规定，各参赛代表队须为参赛选手购买大赛期间的人身意外伤害保险，</w:t>
      </w:r>
      <w:r w:rsidR="005809BC">
        <w:rPr>
          <w:rFonts w:ascii="仿宋" w:eastAsia="仿宋" w:hAnsi="仿宋"/>
          <w:sz w:val="28"/>
          <w:szCs w:val="28"/>
        </w:rPr>
        <w:t>报到时请出具校方已为参赛选手办理保险的证明。</w:t>
      </w:r>
    </w:p>
    <w:p w:rsidR="0088118F" w:rsidRDefault="000C3312">
      <w:pPr>
        <w:wordWrap w:val="0"/>
        <w:spacing w:line="56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5809BC">
        <w:rPr>
          <w:rFonts w:ascii="仿宋" w:eastAsia="仿宋" w:hAnsi="仿宋"/>
          <w:color w:val="000000"/>
          <w:sz w:val="28"/>
          <w:szCs w:val="28"/>
        </w:rPr>
        <w:t>.</w:t>
      </w:r>
      <w:r w:rsidR="005809BC">
        <w:rPr>
          <w:rFonts w:ascii="仿宋" w:eastAsia="仿宋" w:hAnsi="仿宋"/>
          <w:sz w:val="28"/>
          <w:szCs w:val="28"/>
        </w:rPr>
        <w:t>报到入住时各参赛队领取领队证、指导教师证、选手参赛证，同时领取参赛服装和赛项资料。（只为参赛选手和指导教师提供统一服装）</w:t>
      </w:r>
    </w:p>
    <w:p w:rsidR="0088118F" w:rsidRDefault="000C3312">
      <w:pPr>
        <w:shd w:val="clear" w:color="000000" w:fill="FFFFFF"/>
        <w:wordWrap w:val="0"/>
        <w:spacing w:line="56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5809BC">
        <w:rPr>
          <w:rFonts w:ascii="仿宋" w:eastAsia="仿宋" w:hAnsi="仿宋"/>
          <w:color w:val="000000"/>
          <w:sz w:val="28"/>
          <w:szCs w:val="28"/>
        </w:rPr>
        <w:t>.</w:t>
      </w:r>
      <w:r w:rsidR="005809BC">
        <w:rPr>
          <w:rFonts w:ascii="仿宋" w:eastAsia="仿宋" w:hAnsi="仿宋"/>
          <w:sz w:val="28"/>
          <w:szCs w:val="28"/>
        </w:rPr>
        <w:t>选手必须穿着大赛统一提供的参赛服装参加比赛，选手不得穿戴、携带有显示个人和学校信息的衣</w:t>
      </w:r>
      <w:r w:rsidR="004F29FC">
        <w:rPr>
          <w:rFonts w:ascii="仿宋" w:eastAsia="仿宋" w:hAnsi="仿宋"/>
          <w:sz w:val="28"/>
          <w:szCs w:val="28"/>
        </w:rPr>
        <w:t>物等。领队、指导教师、观摩人员必须佩带相应的领队证、指导教师证</w:t>
      </w:r>
      <w:r w:rsidR="005809BC">
        <w:rPr>
          <w:rFonts w:ascii="仿宋" w:eastAsia="仿宋" w:hAnsi="仿宋"/>
          <w:sz w:val="28"/>
          <w:szCs w:val="28"/>
        </w:rPr>
        <w:t>方可进入</w:t>
      </w:r>
      <w:r w:rsidR="008B3949">
        <w:rPr>
          <w:rFonts w:ascii="仿宋" w:eastAsia="仿宋" w:hAnsi="仿宋"/>
          <w:sz w:val="28"/>
          <w:szCs w:val="28"/>
        </w:rPr>
        <w:t>观摩</w:t>
      </w:r>
      <w:r w:rsidR="008B3949">
        <w:rPr>
          <w:rFonts w:ascii="仿宋" w:eastAsia="仿宋" w:hAnsi="仿宋" w:hint="eastAsia"/>
          <w:sz w:val="28"/>
          <w:szCs w:val="28"/>
        </w:rPr>
        <w:t>区</w:t>
      </w:r>
      <w:r w:rsidR="005809BC">
        <w:rPr>
          <w:rFonts w:ascii="仿宋" w:eastAsia="仿宋" w:hAnsi="仿宋"/>
          <w:sz w:val="28"/>
          <w:szCs w:val="28"/>
        </w:rPr>
        <w:t>。</w:t>
      </w:r>
    </w:p>
    <w:p w:rsidR="0088118F" w:rsidRDefault="000C3312">
      <w:pPr>
        <w:shd w:val="clear" w:color="000000" w:fill="FFFFFF"/>
        <w:wordWrap w:val="0"/>
        <w:spacing w:line="56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7</w:t>
      </w:r>
      <w:r w:rsidR="005809BC">
        <w:rPr>
          <w:rFonts w:ascii="仿宋" w:eastAsia="仿宋" w:hAnsi="仿宋"/>
          <w:sz w:val="28"/>
          <w:szCs w:val="28"/>
        </w:rPr>
        <w:t>.各参赛院校务必</w:t>
      </w:r>
      <w:r w:rsidR="005809BC">
        <w:rPr>
          <w:rFonts w:ascii="仿宋" w:eastAsia="仿宋" w:hAnsi="仿宋"/>
          <w:color w:val="FF0000"/>
          <w:sz w:val="28"/>
          <w:szCs w:val="28"/>
        </w:rPr>
        <w:t>于5月10日</w:t>
      </w:r>
      <w:r w:rsidR="005809BC">
        <w:rPr>
          <w:rFonts w:ascii="仿宋" w:eastAsia="仿宋" w:hAnsi="仿宋"/>
          <w:sz w:val="28"/>
          <w:szCs w:val="28"/>
        </w:rPr>
        <w:t>前将参赛回执表（附件1）电子文档发送至邮箱</w:t>
      </w:r>
      <w:r w:rsidR="005809BC" w:rsidRPr="00652702">
        <w:rPr>
          <w:rFonts w:ascii="仿宋" w:eastAsia="仿宋" w:hAnsi="仿宋"/>
          <w:color w:val="FF0000"/>
          <w:sz w:val="28"/>
          <w:szCs w:val="28"/>
        </w:rPr>
        <w:t>517590824@qq.com</w:t>
      </w:r>
      <w:r w:rsidR="005809BC">
        <w:rPr>
          <w:rFonts w:ascii="仿宋" w:eastAsia="仿宋" w:hAnsi="仿宋"/>
          <w:sz w:val="28"/>
          <w:szCs w:val="28"/>
        </w:rPr>
        <w:t>或</w:t>
      </w:r>
      <w:r w:rsidR="005809BC">
        <w:rPr>
          <w:rFonts w:ascii="仿宋" w:eastAsia="仿宋" w:hAnsi="仿宋"/>
          <w:color w:val="000000"/>
          <w:sz w:val="28"/>
          <w:szCs w:val="28"/>
        </w:rPr>
        <w:t>通过QQ群：</w:t>
      </w:r>
      <w:r w:rsidR="005809BC">
        <w:rPr>
          <w:rFonts w:ascii="仿宋" w:eastAsia="仿宋" w:hAnsi="仿宋"/>
          <w:color w:val="FF0000"/>
          <w:sz w:val="28"/>
          <w:szCs w:val="28"/>
        </w:rPr>
        <w:t>752093920</w:t>
      </w:r>
      <w:r w:rsidR="005809BC">
        <w:rPr>
          <w:rFonts w:ascii="仿宋" w:eastAsia="仿宋" w:hAnsi="仿宋"/>
          <w:color w:val="000000"/>
          <w:sz w:val="28"/>
          <w:szCs w:val="28"/>
        </w:rPr>
        <w:t>发送给信息工程李老师。</w:t>
      </w:r>
      <w:r w:rsidR="005809BC">
        <w:rPr>
          <w:rFonts w:ascii="仿宋" w:eastAsia="仿宋" w:hAnsi="仿宋"/>
          <w:sz w:val="28"/>
          <w:szCs w:val="28"/>
        </w:rPr>
        <w:t>（注明</w:t>
      </w:r>
      <w:r w:rsidR="008B3949">
        <w:rPr>
          <w:rFonts w:ascii="仿宋" w:eastAsia="仿宋" w:hAnsi="仿宋" w:hint="eastAsia"/>
          <w:sz w:val="28"/>
          <w:szCs w:val="28"/>
        </w:rPr>
        <w:t>省份</w:t>
      </w:r>
      <w:r w:rsidR="005809BC">
        <w:rPr>
          <w:rFonts w:ascii="仿宋" w:eastAsia="仿宋" w:hAnsi="仿宋"/>
          <w:sz w:val="28"/>
          <w:szCs w:val="28"/>
        </w:rPr>
        <w:t>及院校名称，例如：吉林</w:t>
      </w:r>
      <w:r w:rsidR="008B3949">
        <w:rPr>
          <w:rFonts w:ascii="仿宋" w:eastAsia="仿宋" w:hAnsi="仿宋" w:hint="eastAsia"/>
          <w:sz w:val="28"/>
          <w:szCs w:val="28"/>
        </w:rPr>
        <w:t>省-</w:t>
      </w:r>
      <w:r w:rsidR="008B3949">
        <w:rPr>
          <w:rFonts w:ascii="仿宋" w:eastAsia="仿宋" w:hAnsi="仿宋"/>
          <w:sz w:val="28"/>
          <w:szCs w:val="28"/>
        </w:rPr>
        <w:t>-</w:t>
      </w:r>
      <w:r w:rsidR="005809BC">
        <w:rPr>
          <w:rFonts w:ascii="仿宋" w:eastAsia="仿宋" w:hAnsi="仿宋"/>
          <w:sz w:val="28"/>
          <w:szCs w:val="28"/>
        </w:rPr>
        <w:t>信息工程学校）。</w:t>
      </w:r>
    </w:p>
    <w:p w:rsidR="0088118F" w:rsidRDefault="000C3312">
      <w:pPr>
        <w:shd w:val="clear" w:color="000000" w:fill="FFFFFF"/>
        <w:wordWrap w:val="0"/>
        <w:spacing w:line="56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5809BC">
        <w:rPr>
          <w:rFonts w:ascii="仿宋" w:eastAsia="仿宋" w:hAnsi="仿宋"/>
          <w:sz w:val="28"/>
          <w:szCs w:val="28"/>
        </w:rPr>
        <w:t>.本届赛事不安排接站，请各参赛队在截止时间前自行前往宾馆报到，具体路线见附件2。</w:t>
      </w:r>
    </w:p>
    <w:p w:rsidR="0088118F" w:rsidRDefault="000C3312">
      <w:pPr>
        <w:shd w:val="clear" w:color="000000" w:fill="FFFFFF"/>
        <w:wordWrap w:val="0"/>
        <w:spacing w:line="560" w:lineRule="exact"/>
        <w:ind w:firstLine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</w:t>
      </w:r>
      <w:r w:rsidR="005809BC">
        <w:rPr>
          <w:rFonts w:ascii="仿宋" w:eastAsia="仿宋" w:hAnsi="仿宋"/>
          <w:sz w:val="28"/>
          <w:szCs w:val="28"/>
        </w:rPr>
        <w:t>.比赛期间吉林市早晚温差较大，请老师同学们携带合适衣物并适当带一些常备药物及物品。</w:t>
      </w:r>
    </w:p>
    <w:p w:rsidR="0088118F" w:rsidRDefault="000C3312">
      <w:pPr>
        <w:shd w:val="clear" w:color="000000" w:fill="FFFFFF"/>
        <w:wordWrap w:val="0"/>
        <w:spacing w:line="560" w:lineRule="exact"/>
        <w:ind w:firstLine="48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="005809BC">
        <w:rPr>
          <w:rFonts w:ascii="仿宋" w:eastAsia="仿宋" w:hAnsi="仿宋"/>
          <w:sz w:val="28"/>
          <w:szCs w:val="28"/>
        </w:rPr>
        <w:t>.在吉林市比赛期间请服从赛项执委会安排，请遵守相关管理规定，服从工作人员引导及安排，注意安全。</w:t>
      </w:r>
    </w:p>
    <w:p w:rsidR="0088118F" w:rsidRDefault="000C3312">
      <w:pPr>
        <w:wordWrap w:val="0"/>
        <w:spacing w:line="560" w:lineRule="exact"/>
        <w:ind w:firstLine="4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11</w:t>
      </w:r>
      <w:r w:rsidR="005809BC">
        <w:rPr>
          <w:rFonts w:ascii="仿宋" w:eastAsia="仿宋" w:hAnsi="仿宋"/>
          <w:color w:val="000000"/>
          <w:sz w:val="28"/>
          <w:szCs w:val="28"/>
        </w:rPr>
        <w:t>.根据“2018年全国职业院校技能大赛宣传与信息管理办法”竞赛结束后制作时长10分钟的获奖代表队（选手）的风采展示片段。要求各参赛队于参赛前为每组参赛队录制1分钟左右的视频或5张左右的训练或指导类照片（文件名为“学校名”，请于2018年5月11日前发至</w:t>
      </w:r>
      <w:r w:rsidR="005809BC">
        <w:rPr>
          <w:rFonts w:ascii="仿宋" w:eastAsia="仿宋" w:hAnsi="仿宋"/>
          <w:color w:val="FF0000"/>
          <w:sz w:val="28"/>
          <w:szCs w:val="28"/>
        </w:rPr>
        <w:t>3042850@qq.com</w:t>
      </w:r>
      <w:r w:rsidR="005809BC">
        <w:rPr>
          <w:rFonts w:ascii="仿宋" w:eastAsia="仿宋" w:hAnsi="仿宋"/>
          <w:color w:val="000000"/>
          <w:sz w:val="28"/>
          <w:szCs w:val="28"/>
        </w:rPr>
        <w:t>邮箱或通过QQ群：</w:t>
      </w:r>
      <w:r w:rsidR="005809BC">
        <w:rPr>
          <w:rFonts w:ascii="仿宋" w:eastAsia="仿宋" w:hAnsi="仿宋"/>
          <w:color w:val="FF0000"/>
          <w:sz w:val="28"/>
          <w:szCs w:val="28"/>
        </w:rPr>
        <w:t>752093920</w:t>
      </w:r>
      <w:r w:rsidR="005809BC">
        <w:rPr>
          <w:rFonts w:ascii="仿宋" w:eastAsia="仿宋" w:hAnsi="仿宋"/>
          <w:color w:val="000000"/>
          <w:sz w:val="28"/>
          <w:szCs w:val="28"/>
        </w:rPr>
        <w:t>发送给信息工程王老师。</w:t>
      </w:r>
    </w:p>
    <w:p w:rsidR="002B6C01" w:rsidRDefault="002B6C01" w:rsidP="002B6C01">
      <w:pPr>
        <w:wordWrap w:val="0"/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2B6C01" w:rsidRDefault="002B6C01" w:rsidP="002B6C01">
      <w:pPr>
        <w:wordWrap w:val="0"/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2B6C01" w:rsidRPr="002B6C01" w:rsidRDefault="002B6C01" w:rsidP="002B6C01">
      <w:pPr>
        <w:wordWrap w:val="0"/>
        <w:spacing w:line="5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附件1：</w:t>
      </w:r>
      <w:r w:rsidRPr="002B6C01">
        <w:rPr>
          <w:rFonts w:ascii="仿宋" w:eastAsia="仿宋" w:hAnsi="仿宋"/>
          <w:color w:val="000000"/>
          <w:sz w:val="28"/>
          <w:szCs w:val="28"/>
        </w:rPr>
        <w:t>“通信与控制系统（高铁）集成与维护”赛项参赛回执</w:t>
      </w:r>
    </w:p>
    <w:p w:rsidR="0088118F" w:rsidRDefault="0088118F">
      <w:pPr>
        <w:wordWrap w:val="0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B6C01" w:rsidRPr="002B6C01" w:rsidRDefault="002B6C01" w:rsidP="002B6C01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附件2：</w:t>
      </w:r>
      <w:r>
        <w:rPr>
          <w:rFonts w:ascii="仿宋" w:eastAsia="仿宋" w:hAnsi="仿宋"/>
          <w:color w:val="000000"/>
          <w:sz w:val="28"/>
          <w:szCs w:val="28"/>
        </w:rPr>
        <w:t>交通示意图</w:t>
      </w:r>
    </w:p>
    <w:p w:rsidR="0088118F" w:rsidRDefault="0088118F">
      <w:pPr>
        <w:wordWrap w:val="0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BA6FB9" w:rsidRDefault="00BA6FB9" w:rsidP="00BA6FB9">
      <w:pPr>
        <w:wordWrap w:val="0"/>
        <w:spacing w:line="560" w:lineRule="exact"/>
        <w:ind w:right="600"/>
        <w:rPr>
          <w:rFonts w:ascii="仿宋" w:eastAsia="仿宋" w:hAnsi="仿宋" w:hint="eastAsia"/>
          <w:color w:val="000000"/>
          <w:sz w:val="30"/>
          <w:szCs w:val="30"/>
        </w:rPr>
      </w:pPr>
    </w:p>
    <w:p w:rsidR="007B5F4E" w:rsidRDefault="007B5F4E" w:rsidP="00BA6FB9">
      <w:pPr>
        <w:wordWrap w:val="0"/>
        <w:spacing w:line="560" w:lineRule="exact"/>
        <w:jc w:val="right"/>
        <w:rPr>
          <w:rFonts w:ascii="仿宋" w:eastAsia="仿宋" w:hAnsi="仿宋"/>
          <w:color w:val="000000"/>
          <w:sz w:val="30"/>
          <w:szCs w:val="30"/>
        </w:rPr>
      </w:pPr>
    </w:p>
    <w:p w:rsidR="0088118F" w:rsidRDefault="007B5F4E" w:rsidP="007B5F4E">
      <w:pPr>
        <w:spacing w:line="560" w:lineRule="exact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="005809BC">
        <w:rPr>
          <w:rFonts w:ascii="仿宋" w:eastAsia="仿宋" w:hAnsi="仿宋"/>
          <w:sz w:val="28"/>
          <w:szCs w:val="28"/>
        </w:rPr>
        <w:t>“通信与控制系统（高铁）集成与维护”</w:t>
      </w:r>
      <w:r w:rsidR="005809BC">
        <w:rPr>
          <w:rFonts w:ascii="仿宋" w:eastAsia="仿宋" w:hAnsi="仿宋"/>
          <w:color w:val="000000"/>
          <w:sz w:val="30"/>
          <w:szCs w:val="30"/>
        </w:rPr>
        <w:t>赛项执委会</w:t>
      </w:r>
    </w:p>
    <w:p w:rsidR="0095394B" w:rsidRDefault="008B3949" w:rsidP="008B3949">
      <w:pPr>
        <w:wordWrap w:val="0"/>
        <w:spacing w:line="560" w:lineRule="exact"/>
        <w:ind w:right="1200" w:firstLine="600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 xml:space="preserve">                  </w:t>
      </w:r>
      <w:bookmarkStart w:id="0" w:name="_GoBack"/>
      <w:bookmarkEnd w:id="0"/>
      <w:r w:rsidR="005809BC">
        <w:rPr>
          <w:rFonts w:ascii="仿宋" w:eastAsia="仿宋" w:hAnsi="仿宋"/>
          <w:color w:val="000000"/>
          <w:sz w:val="30"/>
          <w:szCs w:val="30"/>
        </w:rPr>
        <w:t>2018年5月</w:t>
      </w:r>
      <w:r w:rsidR="003154C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5809BC">
        <w:rPr>
          <w:rFonts w:ascii="仿宋" w:eastAsia="仿宋" w:hAnsi="仿宋"/>
          <w:color w:val="000000"/>
          <w:sz w:val="30"/>
          <w:szCs w:val="30"/>
        </w:rPr>
        <w:t>日</w:t>
      </w:r>
    </w:p>
    <w:p w:rsidR="008B3949" w:rsidRDefault="008B3949" w:rsidP="0095394B">
      <w:pPr>
        <w:spacing w:line="560" w:lineRule="exact"/>
        <w:ind w:right="45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88118F" w:rsidRPr="0095394B" w:rsidRDefault="005809BC" w:rsidP="0095394B">
      <w:pPr>
        <w:spacing w:line="560" w:lineRule="exact"/>
        <w:ind w:right="45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28"/>
          <w:szCs w:val="28"/>
        </w:rPr>
        <w:lastRenderedPageBreak/>
        <w:t>附件1：</w:t>
      </w:r>
    </w:p>
    <w:p w:rsidR="0088118F" w:rsidRDefault="005809BC">
      <w:pPr>
        <w:wordWrap w:val="0"/>
        <w:spacing w:line="56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>2018年全国职业院校技能大赛中职组</w:t>
      </w:r>
    </w:p>
    <w:p w:rsidR="0088118F" w:rsidRDefault="005809BC">
      <w:pPr>
        <w:wordWrap w:val="0"/>
        <w:spacing w:line="560" w:lineRule="exact"/>
        <w:jc w:val="center"/>
        <w:rPr>
          <w:rFonts w:ascii="仿宋" w:eastAsia="仿宋" w:hAnsi="仿宋"/>
          <w:b/>
          <w:color w:val="000000"/>
          <w:spacing w:val="-14"/>
          <w:sz w:val="28"/>
          <w:szCs w:val="28"/>
        </w:rPr>
      </w:pPr>
      <w:r>
        <w:rPr>
          <w:rFonts w:ascii="仿宋" w:eastAsia="仿宋" w:hAnsi="仿宋"/>
          <w:b/>
          <w:color w:val="000000"/>
          <w:spacing w:val="-14"/>
          <w:sz w:val="28"/>
          <w:szCs w:val="28"/>
        </w:rPr>
        <w:t>“通信与控制系统（高铁）集成与维护”赛项 代表队参赛回执</w:t>
      </w:r>
    </w:p>
    <w:p w:rsidR="0088118F" w:rsidRDefault="0088118F">
      <w:pPr>
        <w:wordWrap w:val="0"/>
        <w:spacing w:line="560" w:lineRule="exact"/>
        <w:jc w:val="left"/>
        <w:rPr>
          <w:rFonts w:ascii="仿宋" w:eastAsia="仿宋" w:hAnsi="仿宋"/>
          <w:b/>
          <w:color w:val="000000"/>
          <w:spacing w:val="-14"/>
          <w:sz w:val="28"/>
          <w:szCs w:val="28"/>
        </w:rPr>
      </w:pPr>
    </w:p>
    <w:tbl>
      <w:tblPr>
        <w:tblStyle w:val="af0"/>
        <w:tblW w:w="9579" w:type="dxa"/>
        <w:tblInd w:w="-262" w:type="dxa"/>
        <w:tblLook w:val="04A0" w:firstRow="1" w:lastRow="0" w:firstColumn="1" w:lastColumn="0" w:noHBand="0" w:noVBand="1"/>
      </w:tblPr>
      <w:tblGrid>
        <w:gridCol w:w="862"/>
        <w:gridCol w:w="1203"/>
        <w:gridCol w:w="750"/>
        <w:gridCol w:w="1684"/>
        <w:gridCol w:w="1189"/>
        <w:gridCol w:w="1061"/>
        <w:gridCol w:w="1118"/>
        <w:gridCol w:w="976"/>
        <w:gridCol w:w="736"/>
      </w:tblGrid>
      <w:tr w:rsidR="0088118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参赛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人员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姓  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联系方式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到达日期及时间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航班次或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列车次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离开日期及时间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住宿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要求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备注</w:t>
            </w:r>
          </w:p>
        </w:tc>
      </w:tr>
      <w:tr w:rsidR="0088118F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领队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  <w:spacing w:val="-14"/>
              </w:rPr>
              <w:t>单人间（）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  <w:spacing w:val="-14"/>
              </w:rPr>
              <w:t>双人间（）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</w:tr>
      <w:tr w:rsidR="0088118F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指导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教师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</w:rPr>
              <w:t>参赛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</w:rPr>
              <w:t>选手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  <w:spacing w:val="-14"/>
              </w:rPr>
              <w:t>观摩</w:t>
            </w:r>
          </w:p>
          <w:p w:rsidR="0088118F" w:rsidRDefault="005809BC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  <w:r>
              <w:rPr>
                <w:rFonts w:ascii="仿宋" w:eastAsia="仿宋" w:hAnsi="仿宋"/>
                <w:b/>
                <w:color w:val="000000"/>
                <w:spacing w:val="-14"/>
              </w:rPr>
              <w:t>人员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  <w:tr w:rsidR="0088118F"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>
            <w:pPr>
              <w:wordWrap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pacing w:val="-1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18F" w:rsidRDefault="0088118F"/>
        </w:tc>
      </w:tr>
    </w:tbl>
    <w:p w:rsidR="0088118F" w:rsidRDefault="005809BC">
      <w:pPr>
        <w:wordWrap w:val="0"/>
        <w:spacing w:line="560" w:lineRule="exact"/>
        <w:jc w:val="left"/>
        <w:rPr>
          <w:rFonts w:ascii="仿宋" w:eastAsia="仿宋" w:hAnsi="仿宋"/>
          <w:color w:val="FF0000"/>
          <w:spacing w:val="-14"/>
          <w:sz w:val="28"/>
          <w:szCs w:val="28"/>
        </w:rPr>
      </w:pPr>
      <w:r>
        <w:rPr>
          <w:rFonts w:ascii="仿宋" w:eastAsia="仿宋" w:hAnsi="仿宋"/>
          <w:color w:val="FF0000"/>
          <w:spacing w:val="-14"/>
          <w:sz w:val="28"/>
          <w:szCs w:val="28"/>
        </w:rPr>
        <w:t>注：若少数民族用餐有特殊要求，请在备注中标明。</w:t>
      </w:r>
    </w:p>
    <w:p w:rsidR="0088118F" w:rsidRDefault="0088118F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A663B0">
      <w:pPr>
        <w:wordWrap w:val="0"/>
        <w:rPr>
          <w:rFonts w:ascii="仿宋" w:eastAsia="仿宋" w:hAnsi="仿宋"/>
          <w:sz w:val="28"/>
          <w:szCs w:val="28"/>
        </w:rPr>
      </w:pPr>
    </w:p>
    <w:p w:rsidR="00A663B0" w:rsidRDefault="005809BC" w:rsidP="00A663B0">
      <w:pPr>
        <w:wordWrap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附件2：</w:t>
      </w:r>
    </w:p>
    <w:p w:rsidR="003154C5" w:rsidRDefault="003154C5" w:rsidP="003154C5">
      <w:pPr>
        <w:wordWrap w:val="0"/>
        <w:ind w:firstLineChars="50" w:firstLine="140"/>
        <w:rPr>
          <w:rFonts w:ascii="仿宋" w:eastAsia="仿宋" w:hAnsi="仿宋"/>
          <w:color w:val="000000"/>
          <w:sz w:val="28"/>
          <w:szCs w:val="28"/>
        </w:rPr>
      </w:pPr>
    </w:p>
    <w:p w:rsidR="0095394B" w:rsidRDefault="003154C5" w:rsidP="0095394B">
      <w:pPr>
        <w:wordWrap w:val="0"/>
        <w:spacing w:line="360" w:lineRule="auto"/>
        <w:ind w:firstLineChars="50" w:firstLine="1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到达方式：</w:t>
      </w:r>
    </w:p>
    <w:p w:rsidR="0088118F" w:rsidRDefault="005809BC" w:rsidP="0095394B">
      <w:pPr>
        <w:wordWrap w:val="0"/>
        <w:spacing w:line="360" w:lineRule="auto"/>
        <w:ind w:firstLineChars="150" w:firstLine="42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1.各参赛队可乘飞机到长春龙嘉机场后，到长春龙嘉高铁站购票，坐高铁到吉林站。最晚班次：C1233 20:11从龙嘉开，用时30分钟。</w:t>
      </w:r>
    </w:p>
    <w:p w:rsidR="0088118F" w:rsidRDefault="005809BC" w:rsidP="0095394B">
      <w:pPr>
        <w:pStyle w:val="af1"/>
        <w:shd w:val="clear" w:color="000000" w:fill="FFFFFF"/>
        <w:wordWrap w:val="0"/>
        <w:spacing w:line="360" w:lineRule="auto"/>
        <w:ind w:firstLine="57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2.坐高铁或者火车到吉林站的，需要从吉林市火车站西出口出站，沿地图标识路线步行到酒店，大约7分钟。</w:t>
      </w:r>
    </w:p>
    <w:p w:rsidR="003154C5" w:rsidRPr="003154C5" w:rsidRDefault="003154C5" w:rsidP="003154C5">
      <w:pPr>
        <w:pStyle w:val="af1"/>
        <w:shd w:val="clear" w:color="000000" w:fill="FFFFFF"/>
        <w:wordWrap w:val="0"/>
        <w:spacing w:line="360" w:lineRule="auto"/>
        <w:ind w:firstLine="570"/>
        <w:jc w:val="left"/>
        <w:rPr>
          <w:rFonts w:ascii="仿宋" w:eastAsia="仿宋" w:hAnsi="仿宋"/>
        </w:rPr>
      </w:pPr>
    </w:p>
    <w:p w:rsidR="0088118F" w:rsidRDefault="003154C5" w:rsidP="003154C5">
      <w:pPr>
        <w:wordWrap w:val="0"/>
        <w:ind w:firstLineChars="50" w:firstLine="100"/>
        <w:rPr>
          <w:rFonts w:ascii="仿宋" w:eastAsia="仿宋" w:hAnsi="仿宋"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24961" behindDoc="0" locked="0" layoutInCell="1" allowOverlap="1" wp14:anchorId="1A9C5132" wp14:editId="79E39BF0">
            <wp:simplePos x="0" y="0"/>
            <wp:positionH relativeFrom="column">
              <wp:posOffset>-135890</wp:posOffset>
            </wp:positionH>
            <wp:positionV relativeFrom="paragraph">
              <wp:posOffset>259715</wp:posOffset>
            </wp:positionV>
            <wp:extent cx="5715000" cy="3152775"/>
            <wp:effectExtent l="0" t="0" r="0" b="0"/>
            <wp:wrapSquare wrapText="bothSides"/>
            <wp:docPr id="139" name="图片 8" descr="D:\Documents\Tencent Files\78664675\Image\C2C\FX)%`O~3236[G@}4YR3LB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dministrator/AppData/Roaming/JisuOffice/ETemp/2148_1248032/fImage57209139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color w:val="000000"/>
          <w:sz w:val="28"/>
          <w:szCs w:val="28"/>
        </w:rPr>
        <w:t>交通示意图：</w:t>
      </w:r>
    </w:p>
    <w:sectPr w:rsidR="0088118F" w:rsidSect="00AD50FE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2F" w:rsidRDefault="00BB432F" w:rsidP="00652702">
      <w:r>
        <w:separator/>
      </w:r>
    </w:p>
  </w:endnote>
  <w:endnote w:type="continuationSeparator" w:id="0">
    <w:p w:rsidR="00BB432F" w:rsidRDefault="00BB432F" w:rsidP="0065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2F" w:rsidRDefault="00BB432F" w:rsidP="00652702">
      <w:r>
        <w:separator/>
      </w:r>
    </w:p>
  </w:footnote>
  <w:footnote w:type="continuationSeparator" w:id="0">
    <w:p w:rsidR="00BB432F" w:rsidRDefault="00BB432F" w:rsidP="0065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8F"/>
    <w:rsid w:val="0007380D"/>
    <w:rsid w:val="000C3312"/>
    <w:rsid w:val="002B6C01"/>
    <w:rsid w:val="003154C5"/>
    <w:rsid w:val="00472F60"/>
    <w:rsid w:val="004F29FC"/>
    <w:rsid w:val="00560AD8"/>
    <w:rsid w:val="005809BC"/>
    <w:rsid w:val="00595E51"/>
    <w:rsid w:val="00652702"/>
    <w:rsid w:val="00694311"/>
    <w:rsid w:val="007B5F4E"/>
    <w:rsid w:val="0088118F"/>
    <w:rsid w:val="008B3949"/>
    <w:rsid w:val="00934BCC"/>
    <w:rsid w:val="0095394B"/>
    <w:rsid w:val="00A663B0"/>
    <w:rsid w:val="00AD50FE"/>
    <w:rsid w:val="00BA6FB9"/>
    <w:rsid w:val="00BB432F"/>
    <w:rsid w:val="00C777F6"/>
    <w:rsid w:val="00E668EF"/>
    <w:rsid w:val="00ED2C5D"/>
    <w:rsid w:val="00ED4777"/>
    <w:rsid w:val="00F75F1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A23A9"/>
  <w15:docId w15:val="{54D6F9C9-F3AA-4C62-A21C-2A3CE31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D50FE"/>
  </w:style>
  <w:style w:type="paragraph" w:styleId="1">
    <w:name w:val="heading 1"/>
    <w:uiPriority w:val="7"/>
    <w:qFormat/>
    <w:rsid w:val="00AD50FE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AD50FE"/>
    <w:pPr>
      <w:outlineLvl w:val="1"/>
    </w:pPr>
  </w:style>
  <w:style w:type="paragraph" w:styleId="3">
    <w:name w:val="heading 3"/>
    <w:uiPriority w:val="9"/>
    <w:qFormat/>
    <w:rsid w:val="00AD50FE"/>
    <w:pPr>
      <w:ind w:left="1000" w:hanging="400"/>
      <w:outlineLvl w:val="2"/>
    </w:pPr>
  </w:style>
  <w:style w:type="paragraph" w:styleId="4">
    <w:name w:val="heading 4"/>
    <w:uiPriority w:val="10"/>
    <w:qFormat/>
    <w:rsid w:val="00AD50FE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AD50FE"/>
    <w:pPr>
      <w:ind w:left="1400" w:hanging="400"/>
      <w:outlineLvl w:val="4"/>
    </w:pPr>
  </w:style>
  <w:style w:type="paragraph" w:styleId="6">
    <w:name w:val="heading 6"/>
    <w:uiPriority w:val="12"/>
    <w:qFormat/>
    <w:rsid w:val="00AD50FE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AD50FE"/>
    <w:pPr>
      <w:ind w:left="1800" w:hanging="400"/>
      <w:outlineLvl w:val="6"/>
    </w:pPr>
  </w:style>
  <w:style w:type="paragraph" w:styleId="8">
    <w:name w:val="heading 8"/>
    <w:uiPriority w:val="14"/>
    <w:qFormat/>
    <w:rsid w:val="00AD50FE"/>
    <w:pPr>
      <w:ind w:left="2000" w:hanging="400"/>
      <w:outlineLvl w:val="7"/>
    </w:pPr>
  </w:style>
  <w:style w:type="paragraph" w:styleId="9">
    <w:name w:val="heading 9"/>
    <w:uiPriority w:val="15"/>
    <w:qFormat/>
    <w:rsid w:val="00AD50FE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D50FE"/>
  </w:style>
  <w:style w:type="paragraph" w:styleId="a4">
    <w:name w:val="Title"/>
    <w:uiPriority w:val="6"/>
    <w:qFormat/>
    <w:rsid w:val="00AD50FE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D50FE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D50FE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AD50FE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AD50FE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AD50FE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AD50FE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AD50FE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AD50FE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D50FE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D50FE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D50FE"/>
    <w:pPr>
      <w:ind w:left="850"/>
    </w:pPr>
  </w:style>
  <w:style w:type="paragraph" w:styleId="TOC">
    <w:name w:val="TOC Heading"/>
    <w:uiPriority w:val="27"/>
    <w:unhideWhenUsed/>
    <w:qFormat/>
    <w:rsid w:val="00AD50FE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D50FE"/>
  </w:style>
  <w:style w:type="paragraph" w:styleId="20">
    <w:name w:val="toc 2"/>
    <w:uiPriority w:val="29"/>
    <w:unhideWhenUsed/>
    <w:qFormat/>
    <w:rsid w:val="00AD50FE"/>
    <w:pPr>
      <w:ind w:left="425"/>
    </w:pPr>
  </w:style>
  <w:style w:type="paragraph" w:styleId="30">
    <w:name w:val="toc 3"/>
    <w:uiPriority w:val="30"/>
    <w:unhideWhenUsed/>
    <w:qFormat/>
    <w:rsid w:val="00AD50FE"/>
    <w:pPr>
      <w:ind w:left="850"/>
    </w:pPr>
  </w:style>
  <w:style w:type="paragraph" w:styleId="40">
    <w:name w:val="toc 4"/>
    <w:uiPriority w:val="31"/>
    <w:unhideWhenUsed/>
    <w:qFormat/>
    <w:rsid w:val="00AD50FE"/>
    <w:pPr>
      <w:ind w:left="1275"/>
    </w:pPr>
  </w:style>
  <w:style w:type="paragraph" w:styleId="50">
    <w:name w:val="toc 5"/>
    <w:uiPriority w:val="32"/>
    <w:unhideWhenUsed/>
    <w:qFormat/>
    <w:rsid w:val="00AD50FE"/>
    <w:pPr>
      <w:ind w:left="1700"/>
    </w:pPr>
  </w:style>
  <w:style w:type="paragraph" w:styleId="60">
    <w:name w:val="toc 6"/>
    <w:uiPriority w:val="33"/>
    <w:unhideWhenUsed/>
    <w:qFormat/>
    <w:rsid w:val="00AD50FE"/>
    <w:pPr>
      <w:ind w:left="2125"/>
    </w:pPr>
  </w:style>
  <w:style w:type="paragraph" w:styleId="70">
    <w:name w:val="toc 7"/>
    <w:uiPriority w:val="34"/>
    <w:unhideWhenUsed/>
    <w:qFormat/>
    <w:rsid w:val="00AD50FE"/>
    <w:pPr>
      <w:ind w:left="2550"/>
    </w:pPr>
  </w:style>
  <w:style w:type="paragraph" w:styleId="80">
    <w:name w:val="toc 8"/>
    <w:uiPriority w:val="35"/>
    <w:unhideWhenUsed/>
    <w:qFormat/>
    <w:rsid w:val="00AD50FE"/>
    <w:pPr>
      <w:ind w:left="2975"/>
    </w:pPr>
  </w:style>
  <w:style w:type="paragraph" w:styleId="90">
    <w:name w:val="toc 9"/>
    <w:uiPriority w:val="36"/>
    <w:unhideWhenUsed/>
    <w:qFormat/>
    <w:rsid w:val="00AD50FE"/>
    <w:pPr>
      <w:ind w:left="3400"/>
    </w:pPr>
  </w:style>
  <w:style w:type="table" w:styleId="af0">
    <w:name w:val="Table Grid"/>
    <w:basedOn w:val="a1"/>
    <w:uiPriority w:val="37"/>
    <w:rsid w:val="00AD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AD50FE"/>
    <w:rPr>
      <w:rFonts w:ascii="宋体" w:hAnsi="宋体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652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semiHidden/>
    <w:rsid w:val="00652702"/>
    <w:rPr>
      <w:sz w:val="18"/>
      <w:szCs w:val="18"/>
    </w:rPr>
  </w:style>
  <w:style w:type="paragraph" w:styleId="af4">
    <w:name w:val="footer"/>
    <w:basedOn w:val="a"/>
    <w:link w:val="af5"/>
    <w:uiPriority w:val="99"/>
    <w:semiHidden/>
    <w:unhideWhenUsed/>
    <w:rsid w:val="0065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semiHidden/>
    <w:rsid w:val="00652702"/>
    <w:rPr>
      <w:sz w:val="18"/>
      <w:szCs w:val="18"/>
    </w:rPr>
  </w:style>
  <w:style w:type="paragraph" w:styleId="af6">
    <w:name w:val="Date"/>
    <w:basedOn w:val="a"/>
    <w:next w:val="a"/>
    <w:link w:val="af7"/>
    <w:uiPriority w:val="99"/>
    <w:semiHidden/>
    <w:unhideWhenUsed/>
    <w:rsid w:val="0095394B"/>
    <w:pPr>
      <w:ind w:leftChars="2500" w:left="100"/>
    </w:pPr>
  </w:style>
  <w:style w:type="character" w:customStyle="1" w:styleId="af7">
    <w:name w:val="日期 字符"/>
    <w:basedOn w:val="a0"/>
    <w:link w:val="af6"/>
    <w:uiPriority w:val="99"/>
    <w:semiHidden/>
    <w:rsid w:val="0095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289</Words>
  <Characters>1649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韩立凡</cp:lastModifiedBy>
  <cp:revision>18</cp:revision>
  <dcterms:created xsi:type="dcterms:W3CDTF">2018-05-03T04:16:00Z</dcterms:created>
  <dcterms:modified xsi:type="dcterms:W3CDTF">2018-05-04T02:24:00Z</dcterms:modified>
</cp:coreProperties>
</file>