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19" w:rsidRPr="009C7CCA" w:rsidRDefault="00423B19" w:rsidP="00423B19">
      <w:pPr>
        <w:pStyle w:val="Pa4"/>
        <w:spacing w:line="560" w:lineRule="exact"/>
        <w:jc w:val="both"/>
        <w:rPr>
          <w:rFonts w:ascii="Times New Roman" w:eastAsia="楷体" w:hAnsi="Times New Roman"/>
          <w:bCs/>
          <w:sz w:val="30"/>
          <w:szCs w:val="30"/>
        </w:rPr>
      </w:pPr>
      <w:r w:rsidRPr="009C7CCA">
        <w:rPr>
          <w:rFonts w:ascii="Times New Roman" w:eastAsia="楷体" w:hAnsi="Times New Roman"/>
          <w:bCs/>
          <w:sz w:val="30"/>
          <w:szCs w:val="30"/>
        </w:rPr>
        <w:t>201</w:t>
      </w:r>
      <w:r w:rsidRPr="009C7CCA">
        <w:rPr>
          <w:rFonts w:ascii="Times New Roman" w:eastAsia="楷体" w:hAnsi="Times New Roman" w:hint="eastAsia"/>
          <w:bCs/>
          <w:sz w:val="30"/>
          <w:szCs w:val="30"/>
        </w:rPr>
        <w:t>8</w:t>
      </w:r>
      <w:r w:rsidRPr="009C7CCA">
        <w:rPr>
          <w:rFonts w:ascii="Times New Roman" w:eastAsia="楷体" w:hAnsi="楷体"/>
          <w:bCs/>
          <w:sz w:val="30"/>
          <w:szCs w:val="30"/>
        </w:rPr>
        <w:t>年全国职业院校技能大赛</w:t>
      </w:r>
      <w:r w:rsidR="00110E93" w:rsidRPr="009C7CCA">
        <w:rPr>
          <w:rFonts w:ascii="Times New Roman" w:eastAsia="楷体" w:hAnsi="楷体" w:hint="eastAsia"/>
          <w:bCs/>
          <w:sz w:val="30"/>
          <w:szCs w:val="30"/>
        </w:rPr>
        <w:t>工程测量</w:t>
      </w:r>
      <w:r w:rsidRPr="009C7CCA">
        <w:rPr>
          <w:rFonts w:ascii="Times New Roman" w:eastAsia="楷体" w:hAnsi="楷体"/>
          <w:bCs/>
          <w:sz w:val="30"/>
          <w:szCs w:val="30"/>
        </w:rPr>
        <w:t>赛项</w:t>
      </w:r>
    </w:p>
    <w:p w:rsidR="00423B19" w:rsidRPr="005C7042" w:rsidRDefault="00480898" w:rsidP="00423B19">
      <w:pPr>
        <w:snapToGrid w:val="0"/>
        <w:spacing w:beforeLines="50" w:before="156" w:afterLines="50" w:after="156" w:line="560" w:lineRule="exact"/>
        <w:ind w:left="964"/>
        <w:jc w:val="center"/>
        <w:outlineLvl w:val="1"/>
        <w:rPr>
          <w:rFonts w:eastAsia="楷体"/>
          <w:sz w:val="44"/>
          <w:szCs w:val="44"/>
        </w:rPr>
      </w:pPr>
      <w:r>
        <w:rPr>
          <w:rFonts w:eastAsia="楷体" w:hAnsi="楷体" w:hint="eastAsia"/>
          <w:b/>
          <w:bCs/>
          <w:sz w:val="44"/>
          <w:szCs w:val="44"/>
        </w:rPr>
        <w:t>1.</w:t>
      </w:r>
      <w:r w:rsidR="00423B19" w:rsidRPr="005C7042">
        <w:rPr>
          <w:rFonts w:eastAsia="楷体" w:hAnsi="楷体"/>
          <w:b/>
          <w:bCs/>
          <w:sz w:val="44"/>
          <w:szCs w:val="44"/>
        </w:rPr>
        <w:t>二等水准测量竞赛试题</w:t>
      </w:r>
    </w:p>
    <w:p w:rsidR="00423B19" w:rsidRPr="00B77C38" w:rsidRDefault="00423B19" w:rsidP="00423B19">
      <w:pPr>
        <w:widowControl/>
        <w:snapToGrid w:val="0"/>
        <w:spacing w:line="560" w:lineRule="exact"/>
        <w:ind w:firstLineChars="200" w:firstLine="600"/>
        <w:rPr>
          <w:rFonts w:eastAsia="楷体"/>
          <w:kern w:val="0"/>
          <w:sz w:val="30"/>
          <w:szCs w:val="30"/>
        </w:rPr>
      </w:pPr>
      <w:r w:rsidRPr="00B77C38">
        <w:rPr>
          <w:rFonts w:eastAsia="楷体" w:hAnsi="楷体"/>
          <w:kern w:val="0"/>
          <w:sz w:val="30"/>
          <w:szCs w:val="30"/>
        </w:rPr>
        <w:t>如图</w:t>
      </w:r>
      <w:r w:rsidRPr="00B77C38">
        <w:rPr>
          <w:rFonts w:eastAsia="楷体"/>
          <w:kern w:val="0"/>
          <w:sz w:val="30"/>
          <w:szCs w:val="30"/>
        </w:rPr>
        <w:t>1</w:t>
      </w:r>
      <w:r w:rsidRPr="00B77C38">
        <w:rPr>
          <w:rFonts w:eastAsia="楷体" w:hAnsi="楷体"/>
          <w:kern w:val="0"/>
          <w:sz w:val="30"/>
          <w:szCs w:val="30"/>
        </w:rPr>
        <w:t>所示闭合水准路线，已知</w:t>
      </w:r>
      <w:r w:rsidRPr="00B77C38">
        <w:rPr>
          <w:rFonts w:eastAsia="楷体"/>
          <w:kern w:val="0"/>
          <w:sz w:val="30"/>
          <w:szCs w:val="30"/>
        </w:rPr>
        <w:t>A1</w:t>
      </w:r>
      <w:r w:rsidRPr="00B77C38">
        <w:rPr>
          <w:rFonts w:eastAsia="楷体" w:hAnsi="楷体"/>
          <w:kern w:val="0"/>
          <w:sz w:val="30"/>
          <w:szCs w:val="30"/>
        </w:rPr>
        <w:t>点高程为</w:t>
      </w:r>
      <w:r w:rsidRPr="00B77C38">
        <w:rPr>
          <w:rFonts w:eastAsia="楷体"/>
          <w:kern w:val="0"/>
          <w:sz w:val="30"/>
          <w:szCs w:val="30"/>
        </w:rPr>
        <w:t>18</w:t>
      </w:r>
      <w:r w:rsidR="00B67E56">
        <w:rPr>
          <w:rFonts w:eastAsia="楷体" w:hint="eastAsia"/>
          <w:kern w:val="0"/>
          <w:sz w:val="30"/>
          <w:szCs w:val="30"/>
        </w:rPr>
        <w:t>75</w:t>
      </w:r>
      <w:r w:rsidRPr="00B77C38">
        <w:rPr>
          <w:rFonts w:eastAsia="楷体"/>
          <w:kern w:val="0"/>
          <w:sz w:val="30"/>
          <w:szCs w:val="30"/>
        </w:rPr>
        <w:t>.803m</w:t>
      </w:r>
      <w:r w:rsidRPr="00B77C38">
        <w:rPr>
          <w:rFonts w:eastAsia="楷体" w:hAnsi="楷体"/>
          <w:kern w:val="0"/>
          <w:sz w:val="30"/>
          <w:szCs w:val="30"/>
        </w:rPr>
        <w:t>，测算</w:t>
      </w:r>
      <w:r w:rsidRPr="00B77C38">
        <w:rPr>
          <w:rFonts w:eastAsia="楷体"/>
          <w:kern w:val="0"/>
          <w:sz w:val="30"/>
          <w:szCs w:val="30"/>
        </w:rPr>
        <w:t>B1</w:t>
      </w:r>
      <w:r w:rsidRPr="00B77C38">
        <w:rPr>
          <w:rFonts w:eastAsia="楷体" w:hAnsi="楷体"/>
          <w:kern w:val="0"/>
          <w:sz w:val="30"/>
          <w:szCs w:val="30"/>
        </w:rPr>
        <w:t>、</w:t>
      </w:r>
      <w:r w:rsidRPr="00B77C38">
        <w:rPr>
          <w:rFonts w:eastAsia="楷体"/>
          <w:kern w:val="0"/>
          <w:sz w:val="30"/>
          <w:szCs w:val="30"/>
        </w:rPr>
        <w:t>C1</w:t>
      </w:r>
      <w:r w:rsidRPr="00B77C38">
        <w:rPr>
          <w:rFonts w:eastAsia="楷体" w:hAnsi="楷体"/>
          <w:kern w:val="0"/>
          <w:sz w:val="30"/>
          <w:szCs w:val="30"/>
        </w:rPr>
        <w:t>和</w:t>
      </w:r>
      <w:r w:rsidRPr="00B77C38">
        <w:rPr>
          <w:rFonts w:eastAsia="楷体"/>
          <w:kern w:val="0"/>
          <w:sz w:val="30"/>
          <w:szCs w:val="30"/>
        </w:rPr>
        <w:t>D1</w:t>
      </w:r>
      <w:r w:rsidRPr="00B77C38">
        <w:rPr>
          <w:rFonts w:eastAsia="楷体" w:hAnsi="楷体"/>
          <w:kern w:val="0"/>
          <w:sz w:val="30"/>
          <w:szCs w:val="30"/>
        </w:rPr>
        <w:t>点的高程，测算要求按竞赛规程。</w:t>
      </w:r>
    </w:p>
    <w:p w:rsidR="00423B19" w:rsidRPr="00B67E56" w:rsidRDefault="00423B19" w:rsidP="00423B19">
      <w:pPr>
        <w:widowControl/>
        <w:snapToGrid w:val="0"/>
        <w:spacing w:line="560" w:lineRule="exact"/>
        <w:ind w:firstLineChars="200" w:firstLine="420"/>
        <w:rPr>
          <w:rFonts w:ascii="仿宋_GB2312" w:eastAsia="仿宋_GB2312"/>
          <w:szCs w:val="21"/>
        </w:rPr>
      </w:pPr>
    </w:p>
    <w:p w:rsidR="00423B19" w:rsidRPr="00B31669" w:rsidRDefault="00423B19" w:rsidP="00423B19">
      <w:pPr>
        <w:widowControl/>
        <w:snapToGrid w:val="0"/>
        <w:ind w:firstLineChars="200" w:firstLine="420"/>
        <w:jc w:val="center"/>
        <w:rPr>
          <w:rFonts w:ascii="仿宋_GB2312" w:eastAsia="仿宋_GB2312" w:hAnsi="楷体"/>
          <w:szCs w:val="21"/>
        </w:rPr>
      </w:pPr>
      <w:r>
        <w:rPr>
          <w:rFonts w:ascii="仿宋_GB2312" w:eastAsia="仿宋_GB2312" w:hAnsi="楷体" w:hint="eastAsia"/>
          <w:noProof/>
          <w:szCs w:val="21"/>
        </w:rPr>
        <mc:AlternateContent>
          <mc:Choice Requires="wpg">
            <w:drawing>
              <wp:inline distT="0" distB="0" distL="0" distR="0">
                <wp:extent cx="2720975" cy="2335530"/>
                <wp:effectExtent l="3175" t="0" r="0" b="11430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2335530"/>
                          <a:chOff x="0" y="0"/>
                          <a:chExt cx="5005" cy="4246"/>
                        </a:xfrm>
                      </wpg:grpSpPr>
                      <wps:wsp>
                        <wps:cNvPr id="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B19" w:rsidRDefault="00423B19" w:rsidP="00423B19">
                              <w:r>
                                <w:rPr>
                                  <w:rFonts w:hint="eastAsia"/>
                                </w:rPr>
                                <w:t>D3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B19" w:rsidRDefault="00423B19" w:rsidP="00423B19">
                              <w:r>
                                <w:rPr>
                                  <w:rFonts w:hint="eastAsia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1183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B19" w:rsidRDefault="00423B19" w:rsidP="00423B19">
                              <w:r>
                                <w:rPr>
                                  <w:rFonts w:hint="eastAsia"/>
                                </w:rPr>
                                <w:t>B4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553" y="45"/>
                            <a:ext cx="3431" cy="4201"/>
                            <a:chOff x="0" y="0"/>
                            <a:chExt cx="3800" cy="4902"/>
                          </a:xfrm>
                        </wpg:grpSpPr>
                        <wps:wsp>
                          <wps:cNvPr id="6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0"/>
                              <a:ext cx="3780" cy="48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" y="176"/>
                              <a:ext cx="180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36"/>
                              <a:ext cx="180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0" y="1560"/>
                              <a:ext cx="180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660" y="4746"/>
                              <a:ext cx="180" cy="156"/>
                              <a:chOff x="0" y="0"/>
                              <a:chExt cx="180" cy="156"/>
                            </a:xfrm>
                          </wpg:grpSpPr>
                          <wps:wsp>
                            <wps:cNvPr id="11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54"/>
                            <wps:cNvCnPr/>
                            <wps:spPr bwMode="auto">
                              <a:xfrm flipV="1">
                                <a:off x="30" y="46"/>
                                <a:ext cx="120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55"/>
                            <wps:cNvCnPr/>
                            <wps:spPr bwMode="auto">
                              <a:xfrm>
                                <a:off x="40" y="44"/>
                                <a:ext cx="120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3440" y="3510"/>
                              <a:ext cx="180" cy="234"/>
                              <a:chOff x="0" y="0"/>
                              <a:chExt cx="180" cy="234"/>
                            </a:xfrm>
                          </wpg:grpSpPr>
                          <wps:wsp>
                            <wps:cNvPr id="15" name="Line 57"/>
                            <wps:cNvCnPr/>
                            <wps:spPr bwMode="auto">
                              <a:xfrm flipH="1">
                                <a:off x="0" y="0"/>
                                <a:ext cx="180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58"/>
                            <wps:cNvCnPr/>
                            <wps:spPr bwMode="auto">
                              <a:xfrm flipH="1">
                                <a:off x="120" y="18"/>
                                <a:ext cx="40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59"/>
                          <wpg:cNvGrpSpPr>
                            <a:grpSpLocks/>
                          </wpg:cNvGrpSpPr>
                          <wpg:grpSpPr bwMode="auto">
                            <a:xfrm flipV="1">
                              <a:off x="330" y="3744"/>
                              <a:ext cx="180" cy="312"/>
                              <a:chOff x="0" y="0"/>
                              <a:chExt cx="180" cy="234"/>
                            </a:xfrm>
                          </wpg:grpSpPr>
                          <wps:wsp>
                            <wps:cNvPr id="18" name="Line 60"/>
                            <wps:cNvCnPr/>
                            <wps:spPr bwMode="auto">
                              <a:xfrm flipH="1">
                                <a:off x="0" y="0"/>
                                <a:ext cx="180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61"/>
                            <wps:cNvCnPr/>
                            <wps:spPr bwMode="auto">
                              <a:xfrm flipH="1">
                                <a:off x="120" y="18"/>
                                <a:ext cx="40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" name="Group 62"/>
                          <wpg:cNvGrpSpPr>
                            <a:grpSpLocks/>
                          </wpg:cNvGrpSpPr>
                          <wpg:grpSpPr bwMode="auto">
                            <a:xfrm rot="-987119" flipH="1" flipV="1">
                              <a:off x="0" y="1560"/>
                              <a:ext cx="220" cy="312"/>
                              <a:chOff x="0" y="0"/>
                              <a:chExt cx="180" cy="234"/>
                            </a:xfrm>
                          </wpg:grpSpPr>
                          <wps:wsp>
                            <wps:cNvPr id="21" name="Line 63"/>
                            <wps:cNvCnPr/>
                            <wps:spPr bwMode="auto">
                              <a:xfrm flipH="1">
                                <a:off x="0" y="0"/>
                                <a:ext cx="180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4"/>
                            <wps:cNvCnPr/>
                            <wps:spPr bwMode="auto">
                              <a:xfrm flipH="1">
                                <a:off x="120" y="18"/>
                                <a:ext cx="40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" name="Group 65"/>
                          <wpg:cNvGrpSpPr>
                            <a:grpSpLocks/>
                          </wpg:cNvGrpSpPr>
                          <wpg:grpSpPr bwMode="auto">
                            <a:xfrm flipH="1">
                              <a:off x="3050" y="468"/>
                              <a:ext cx="210" cy="234"/>
                              <a:chOff x="0" y="0"/>
                              <a:chExt cx="180" cy="234"/>
                            </a:xfrm>
                          </wpg:grpSpPr>
                          <wps:wsp>
                            <wps:cNvPr id="24" name="Line 66"/>
                            <wps:cNvCnPr/>
                            <wps:spPr bwMode="auto">
                              <a:xfrm flipH="1">
                                <a:off x="0" y="0"/>
                                <a:ext cx="180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67"/>
                            <wps:cNvCnPr/>
                            <wps:spPr bwMode="auto">
                              <a:xfrm flipH="1">
                                <a:off x="120" y="18"/>
                                <a:ext cx="40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3763"/>
                            <a:ext cx="1080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B19" w:rsidRDefault="00423B19" w:rsidP="00423B19">
                              <w:r>
                                <w:rPr>
                                  <w:rFonts w:hint="eastAsia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style="width:214.25pt;height:183.9pt;mso-position-horizontal-relative:char;mso-position-vertical-relative:line" coordsize="5005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top:260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23B19" w:rsidRDefault="00423B19" w:rsidP="00423B1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D3</w:t>
                        </w:r>
                      </w:p>
                    </w:txbxContent>
                  </v:textbox>
                </v:shape>
                <v:shape id="Text Box 45" o:spid="_x0000_s1028" type="#_x0000_t202" style="position:absolute;left:825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23B19" w:rsidRDefault="00423B19" w:rsidP="00423B1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C1</w:t>
                        </w:r>
                      </w:p>
                    </w:txbxContent>
                  </v:textbox>
                </v:shape>
                <v:shape id="Text Box 46" o:spid="_x0000_s1029" type="#_x0000_t202" style="position:absolute;left:3925;top:1183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23B19" w:rsidRDefault="00423B19" w:rsidP="00423B1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B4</w:t>
                        </w:r>
                      </w:p>
                    </w:txbxContent>
                  </v:textbox>
                </v:shape>
                <v:group id="Group 47" o:spid="_x0000_s1030" style="position:absolute;left:553;top:45;width:3431;height:4201" coordsize="3800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48" o:spid="_x0000_s1031" style="position:absolute;left:20;width:3780;height:4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49" o:spid="_x0000_s1032" style="position:absolute;left:960;top:176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50" o:spid="_x0000_s1033" style="position:absolute;top:3036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oval id="Oval 51" o:spid="_x0000_s1034" style="position:absolute;left:3620;top:1560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group id="Group 52" o:spid="_x0000_s1035" style="position:absolute;left:1660;top:4746;width:180;height:156" coordsize="18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53" o:spid="_x0000_s1036" style="position:absolute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<v:line id="Line 54" o:spid="_x0000_s1037" style="position:absolute;flip:y;visibility:visible;mso-wrap-style:square" from="30,46" to="150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>
                      <v:fill o:detectmouseclick="t"/>
                    </v:line>
                    <v:line id="Line 55" o:spid="_x0000_s1038" style="position:absolute;visibility:visible;mso-wrap-style:square" from="40,44" to="160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>
                      <v:fill o:detectmouseclick="t"/>
                    </v:line>
                  </v:group>
                  <v:group id="Group 56" o:spid="_x0000_s1039" style="position:absolute;left:3440;top:3510;width:180;height:234" coordsize="18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Line 57" o:spid="_x0000_s1040" style="position:absolute;flip:x;visibility:visible;mso-wrap-style:square" from="0,0" to="18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>
                      <v:fill o:detectmouseclick="t"/>
                    </v:line>
                    <v:line id="Line 58" o:spid="_x0000_s1041" style="position:absolute;flip:x;visibility:visible;mso-wrap-style:square" from="120,18" to="160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>
                      <v:fill o:detectmouseclick="t"/>
                    </v:line>
                  </v:group>
                  <v:group id="Group 59" o:spid="_x0000_s1042" style="position:absolute;left:330;top:3744;width:180;height:312;flip:y" coordsize="18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M+RMAAAADbAAAADwAAAGRycy9kb3ducmV2LnhtbERPS4vCMBC+C/6HMII3&#10;TXcpq3SNIoKLiBfrA49DM9uGbSaliVr/vVkQvM3H95zZorO1uFHrjWMFH+MEBHHhtOFSwfGwHk1B&#10;+ICssXZMCh7kYTHv92aYaXfnPd3yUIoYwj5DBVUITSalLyqy6MeuIY7cr2sthgjbUuoW7zHc1vIz&#10;Sb6kRcOxocKGVhUVf/nVKjgtTUrp+bLdJQXRRsvLT25SpYaDbvkNIlAX3uKXe6Pj/A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Az5EwAAAANsAAAAPAAAA&#10;AAAAAAAAAAAAAKoCAABkcnMvZG93bnJldi54bWxQSwUGAAAAAAQABAD6AAAAlwMAAAAA&#10;">
                    <v:line id="Line 60" o:spid="_x0000_s1043" style="position:absolute;flip:x;visibility:visible;mso-wrap-style:square" from="0,0" to="18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>
                      <v:fill o:detectmouseclick="t"/>
                    </v:line>
                    <v:line id="Line 61" o:spid="_x0000_s1044" style="position:absolute;flip:x;visibility:visible;mso-wrap-style:square" from="120,18" to="160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>
                      <v:fill o:detectmouseclick="t"/>
                    </v:line>
                  </v:group>
                  <v:group id="Group 62" o:spid="_x0000_s1045" style="position:absolute;top:1560;width:220;height:312;rotation:-1078197fd;flip:x y" coordsize="18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1Nq8EAAADbAAAADwAAAGRycy9kb3ducmV2LnhtbERP3WrCMBS+H+wdwhF2&#10;MzS1uDKqUaYw2IU4dT7AITk2xeakNJm2b28uBC8/vv/FqneNuFIXas8KppMMBLH2puZKwenve/wJ&#10;IkRkg41nUjBQgNXy9WWBpfE3PtD1GCuRQjiUqMDG2JZSBm3JYZj4ljhxZ985jAl2lTQd3lK4a2Se&#10;ZYV0WHNqsNjSxpK+HP+dgnDSH2v9Pjvv6mJrZT5s9uF3UOpt1H/NQUTq41P8cP8YBXlan76kHyCX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I1Nq8EAAADbAAAADwAA&#10;AAAAAAAAAAAAAACqAgAAZHJzL2Rvd25yZXYueG1sUEsFBgAAAAAEAAQA+gAAAJgDAAAAAA==&#10;">
                    <v:line id="Line 63" o:spid="_x0000_s1046" style="position:absolute;flip:x;visibility:visible;mso-wrap-style:square" from="0,0" to="18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>
                      <v:fill o:detectmouseclick="t"/>
                    </v:line>
                    <v:line id="Line 64" o:spid="_x0000_s1047" style="position:absolute;flip:x;visibility:visible;mso-wrap-style:square" from="120,18" to="160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>
                      <v:fill o:detectmouseclick="t"/>
                    </v:line>
                  </v:group>
                  <v:group id="Group 65" o:spid="_x0000_s1048" style="position:absolute;left:3050;top:468;width:210;height:234;flip:x" coordsize="18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Ty+s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pD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U8vrCAAAA2wAAAA8A&#10;AAAAAAAAAAAAAAAAqgIAAGRycy9kb3ducmV2LnhtbFBLBQYAAAAABAAEAPoAAACZAwAAAAA=&#10;">
                    <v:line id="Line 66" o:spid="_x0000_s1049" style="position:absolute;flip:x;visibility:visible;mso-wrap-style:square" from="0,0" to="18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>
                      <v:fill o:detectmouseclick="t"/>
                    </v:line>
                    <v:line id="Line 67" o:spid="_x0000_s1050" style="position:absolute;flip:x;visibility:visible;mso-wrap-style:square" from="120,18" to="160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>
                      <v:fill o:detectmouseclick="t"/>
                    </v:line>
                  </v:group>
                </v:group>
                <v:shape id="Text Box 68" o:spid="_x0000_s1051" type="#_x0000_t202" style="position:absolute;left:2100;top:3763;width:1080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423B19" w:rsidRDefault="00423B19" w:rsidP="00423B1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3B19" w:rsidRPr="00B31669" w:rsidRDefault="00423B19" w:rsidP="00423B19">
      <w:pPr>
        <w:widowControl/>
        <w:snapToGrid w:val="0"/>
        <w:spacing w:line="560" w:lineRule="exact"/>
        <w:jc w:val="center"/>
        <w:rPr>
          <w:rFonts w:ascii="仿宋_GB2312" w:eastAsia="仿宋_GB2312" w:hAnsi="楷体"/>
          <w:sz w:val="28"/>
          <w:szCs w:val="28"/>
        </w:rPr>
      </w:pPr>
      <w:r w:rsidRPr="00B31669">
        <w:rPr>
          <w:rFonts w:ascii="仿宋_GB2312" w:eastAsia="仿宋_GB2312" w:hAnsi="楷体" w:hint="eastAsia"/>
          <w:sz w:val="28"/>
          <w:szCs w:val="28"/>
        </w:rPr>
        <w:t>图1 二等水准测量竞赛路线示意图</w:t>
      </w:r>
    </w:p>
    <w:p w:rsidR="00423B19" w:rsidRPr="00E45119" w:rsidRDefault="00423B19" w:rsidP="00423B19">
      <w:pPr>
        <w:widowControl/>
        <w:snapToGrid w:val="0"/>
        <w:spacing w:line="560" w:lineRule="exact"/>
        <w:ind w:firstLineChars="200" w:firstLine="560"/>
        <w:rPr>
          <w:rFonts w:ascii="仿宋_GB2312" w:eastAsia="仿宋_GB2312" w:hAnsi="楷体"/>
          <w:kern w:val="0"/>
          <w:sz w:val="28"/>
          <w:szCs w:val="28"/>
        </w:rPr>
      </w:pPr>
      <w:r w:rsidRPr="00E45119">
        <w:rPr>
          <w:rFonts w:ascii="仿宋_GB2312" w:eastAsia="仿宋_GB2312" w:hAnsi="楷体" w:hint="eastAsia"/>
          <w:kern w:val="0"/>
          <w:sz w:val="28"/>
          <w:szCs w:val="28"/>
        </w:rPr>
        <w:t>上交成果：二等水准测量竞赛成果，包括观测手簿、高程误差</w:t>
      </w:r>
      <w:proofErr w:type="gramStart"/>
      <w:r w:rsidRPr="00E45119">
        <w:rPr>
          <w:rFonts w:ascii="仿宋_GB2312" w:eastAsia="仿宋_GB2312" w:hAnsi="楷体" w:hint="eastAsia"/>
          <w:kern w:val="0"/>
          <w:sz w:val="28"/>
          <w:szCs w:val="28"/>
        </w:rPr>
        <w:t>配赋表和</w:t>
      </w:r>
      <w:proofErr w:type="gramEnd"/>
      <w:r w:rsidRPr="00E45119">
        <w:rPr>
          <w:rFonts w:ascii="仿宋_GB2312" w:eastAsia="仿宋_GB2312" w:hAnsi="楷体" w:hint="eastAsia"/>
          <w:kern w:val="0"/>
          <w:sz w:val="28"/>
          <w:szCs w:val="28"/>
        </w:rPr>
        <w:t>高程点成果表。</w:t>
      </w:r>
    </w:p>
    <w:p w:rsidR="00FC0553" w:rsidRDefault="00423B19" w:rsidP="00423B19">
      <w:pPr>
        <w:widowControl/>
        <w:snapToGrid w:val="0"/>
        <w:spacing w:line="560" w:lineRule="exact"/>
        <w:ind w:firstLineChars="200" w:firstLine="560"/>
        <w:rPr>
          <w:rFonts w:ascii="仿宋_GB2312" w:eastAsia="仿宋_GB2312" w:hAnsi="楷体"/>
          <w:kern w:val="0"/>
          <w:sz w:val="28"/>
          <w:szCs w:val="28"/>
        </w:rPr>
      </w:pPr>
      <w:r w:rsidRPr="00E45119">
        <w:rPr>
          <w:rFonts w:ascii="仿宋_GB2312" w:eastAsia="仿宋_GB2312" w:hAnsi="楷体" w:hint="eastAsia"/>
          <w:kern w:val="0"/>
          <w:sz w:val="28"/>
          <w:szCs w:val="28"/>
        </w:rPr>
        <w:t>说明：</w:t>
      </w:r>
    </w:p>
    <w:p w:rsidR="00423B19" w:rsidRPr="00FC0553" w:rsidRDefault="00423B19" w:rsidP="00FC0553">
      <w:pPr>
        <w:pStyle w:val="a3"/>
        <w:widowControl/>
        <w:numPr>
          <w:ilvl w:val="0"/>
          <w:numId w:val="2"/>
        </w:numPr>
        <w:snapToGrid w:val="0"/>
        <w:spacing w:line="560" w:lineRule="exact"/>
        <w:ind w:left="851" w:firstLineChars="0" w:hanging="284"/>
        <w:rPr>
          <w:rFonts w:ascii="仿宋_GB2312" w:eastAsia="仿宋_GB2312" w:hAnsi="楷体"/>
          <w:kern w:val="0"/>
          <w:sz w:val="28"/>
          <w:szCs w:val="28"/>
        </w:rPr>
      </w:pPr>
      <w:r w:rsidRPr="00FC0553">
        <w:rPr>
          <w:rFonts w:ascii="仿宋_GB2312" w:eastAsia="仿宋_GB2312" w:hAnsi="楷体" w:hint="eastAsia"/>
          <w:kern w:val="0"/>
          <w:sz w:val="28"/>
          <w:szCs w:val="28"/>
        </w:rPr>
        <w:t>参赛队现场抽签点位，抽签得到的已知点、待定点组合成竞赛水准路线。</w:t>
      </w:r>
    </w:p>
    <w:p w:rsidR="00FC0553" w:rsidRPr="00FC0553" w:rsidRDefault="00FC0553" w:rsidP="00FC0553">
      <w:pPr>
        <w:pStyle w:val="a3"/>
        <w:widowControl/>
        <w:numPr>
          <w:ilvl w:val="0"/>
          <w:numId w:val="2"/>
        </w:numPr>
        <w:snapToGrid w:val="0"/>
        <w:spacing w:line="560" w:lineRule="exact"/>
        <w:ind w:left="851" w:firstLineChars="0" w:hanging="291"/>
        <w:rPr>
          <w:rFonts w:ascii="仿宋_GB2312" w:eastAsia="仿宋_GB2312" w:hAnsi="楷体"/>
          <w:kern w:val="0"/>
          <w:sz w:val="28"/>
          <w:szCs w:val="28"/>
        </w:rPr>
      </w:pPr>
      <w:r>
        <w:rPr>
          <w:rFonts w:ascii="仿宋_GB2312" w:eastAsia="仿宋_GB2312" w:hAnsi="楷体" w:hint="eastAsia"/>
          <w:kern w:val="0"/>
          <w:sz w:val="28"/>
          <w:szCs w:val="28"/>
        </w:rPr>
        <w:t>竞赛用设备统一提供，可以不用测绳，也可以自</w:t>
      </w:r>
      <w:proofErr w:type="gramStart"/>
      <w:r>
        <w:rPr>
          <w:rFonts w:ascii="仿宋_GB2312" w:eastAsia="仿宋_GB2312" w:hAnsi="楷体" w:hint="eastAsia"/>
          <w:kern w:val="0"/>
          <w:sz w:val="28"/>
          <w:szCs w:val="28"/>
        </w:rPr>
        <w:t>带测绳</w:t>
      </w:r>
      <w:proofErr w:type="gramEnd"/>
      <w:r>
        <w:rPr>
          <w:rFonts w:ascii="仿宋_GB2312" w:eastAsia="仿宋_GB2312" w:hAnsi="楷体" w:hint="eastAsia"/>
          <w:kern w:val="0"/>
          <w:sz w:val="28"/>
          <w:szCs w:val="28"/>
        </w:rPr>
        <w:t>。</w:t>
      </w:r>
      <w:r w:rsidRPr="00FC0553">
        <w:rPr>
          <w:rFonts w:ascii="仿宋_GB2312" w:eastAsia="仿宋_GB2312" w:hAnsi="楷体"/>
          <w:kern w:val="0"/>
          <w:sz w:val="28"/>
          <w:szCs w:val="28"/>
        </w:rPr>
        <w:t xml:space="preserve"> </w:t>
      </w:r>
    </w:p>
    <w:p w:rsidR="00423B19" w:rsidRDefault="00423B19" w:rsidP="00423B19">
      <w:pPr>
        <w:widowControl/>
        <w:snapToGrid w:val="0"/>
        <w:spacing w:line="560" w:lineRule="exact"/>
        <w:ind w:firstLineChars="200" w:firstLine="560"/>
        <w:rPr>
          <w:rFonts w:ascii="仿宋_GB2312" w:eastAsia="仿宋_GB2312" w:hAnsi="楷体"/>
          <w:kern w:val="0"/>
          <w:sz w:val="28"/>
          <w:szCs w:val="28"/>
        </w:rPr>
      </w:pPr>
    </w:p>
    <w:p w:rsidR="00423B19" w:rsidRDefault="00423B19" w:rsidP="00423B19">
      <w:pPr>
        <w:widowControl/>
        <w:snapToGrid w:val="0"/>
        <w:spacing w:line="560" w:lineRule="exact"/>
        <w:ind w:firstLineChars="200" w:firstLine="560"/>
        <w:rPr>
          <w:rFonts w:ascii="仿宋_GB2312" w:eastAsia="仿宋_GB2312" w:hAnsi="楷体"/>
          <w:kern w:val="0"/>
          <w:sz w:val="28"/>
          <w:szCs w:val="28"/>
        </w:rPr>
      </w:pPr>
    </w:p>
    <w:p w:rsidR="00423B19" w:rsidRDefault="00423B19" w:rsidP="00423B19">
      <w:pPr>
        <w:widowControl/>
        <w:snapToGrid w:val="0"/>
        <w:spacing w:line="560" w:lineRule="exact"/>
        <w:ind w:firstLineChars="200" w:firstLine="560"/>
        <w:rPr>
          <w:rFonts w:ascii="仿宋_GB2312" w:eastAsia="仿宋_GB2312" w:hAnsi="楷体"/>
          <w:kern w:val="0"/>
          <w:sz w:val="28"/>
          <w:szCs w:val="28"/>
        </w:rPr>
      </w:pPr>
    </w:p>
    <w:p w:rsidR="00423B19" w:rsidRDefault="00423B19" w:rsidP="00423B19">
      <w:pPr>
        <w:widowControl/>
        <w:snapToGrid w:val="0"/>
        <w:spacing w:line="560" w:lineRule="exact"/>
        <w:ind w:firstLineChars="200" w:firstLine="560"/>
        <w:rPr>
          <w:rFonts w:ascii="仿宋_GB2312" w:eastAsia="仿宋_GB2312" w:hAnsi="楷体"/>
          <w:kern w:val="0"/>
          <w:sz w:val="28"/>
          <w:szCs w:val="28"/>
        </w:rPr>
      </w:pPr>
    </w:p>
    <w:p w:rsidR="00423B19" w:rsidRDefault="00423B19" w:rsidP="00423B19">
      <w:pPr>
        <w:widowControl/>
        <w:snapToGrid w:val="0"/>
        <w:spacing w:line="560" w:lineRule="exact"/>
        <w:ind w:firstLineChars="200" w:firstLine="560"/>
        <w:rPr>
          <w:rFonts w:ascii="仿宋_GB2312" w:eastAsia="仿宋_GB2312" w:hAnsi="楷体"/>
          <w:kern w:val="0"/>
          <w:sz w:val="28"/>
          <w:szCs w:val="28"/>
        </w:rPr>
      </w:pPr>
    </w:p>
    <w:p w:rsidR="00423B19" w:rsidRPr="00423B19" w:rsidRDefault="00480898" w:rsidP="00423B19">
      <w:pPr>
        <w:snapToGrid w:val="0"/>
        <w:spacing w:beforeLines="50" w:before="156" w:afterLines="50" w:after="156" w:line="560" w:lineRule="exact"/>
        <w:ind w:left="964"/>
        <w:jc w:val="center"/>
        <w:outlineLvl w:val="1"/>
        <w:rPr>
          <w:rFonts w:eastAsia="楷体" w:hAnsi="楷体"/>
          <w:b/>
          <w:bCs/>
          <w:sz w:val="44"/>
          <w:szCs w:val="44"/>
        </w:rPr>
      </w:pPr>
      <w:r>
        <w:rPr>
          <w:rFonts w:eastAsia="楷体" w:hAnsi="楷体" w:hint="eastAsia"/>
          <w:b/>
          <w:bCs/>
          <w:sz w:val="44"/>
          <w:szCs w:val="44"/>
        </w:rPr>
        <w:lastRenderedPageBreak/>
        <w:t xml:space="preserve">2.  </w:t>
      </w:r>
      <w:bookmarkStart w:id="0" w:name="_GoBack"/>
      <w:bookmarkEnd w:id="0"/>
      <w:r w:rsidR="00423B19" w:rsidRPr="00423B19">
        <w:rPr>
          <w:rFonts w:eastAsia="楷体" w:hAnsi="楷体" w:hint="eastAsia"/>
          <w:b/>
          <w:bCs/>
          <w:sz w:val="44"/>
          <w:szCs w:val="44"/>
        </w:rPr>
        <w:t>1:500</w:t>
      </w:r>
      <w:r w:rsidR="00423B19" w:rsidRPr="00423B19">
        <w:rPr>
          <w:rFonts w:eastAsia="楷体" w:hAnsi="楷体" w:hint="eastAsia"/>
          <w:b/>
          <w:bCs/>
          <w:sz w:val="44"/>
          <w:szCs w:val="44"/>
        </w:rPr>
        <w:t>数字测图竞赛试题</w:t>
      </w:r>
    </w:p>
    <w:p w:rsidR="00423B19" w:rsidRDefault="00423B19" w:rsidP="00423B19">
      <w:pPr>
        <w:snapToGrid w:val="0"/>
        <w:spacing w:line="560" w:lineRule="exact"/>
        <w:ind w:firstLineChars="201" w:firstLine="563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sz w:val="28"/>
          <w:szCs w:val="28"/>
        </w:rPr>
        <w:t>数字测图竞赛难度适中。数字测图采取GNSS卫星定位仪与全站仪相结合的方式，完成赛项规定区域的1:500数字地图的数据采集和编辑成图。测图要求按竞赛规程。</w:t>
      </w:r>
    </w:p>
    <w:p w:rsidR="00B67E56" w:rsidRPr="00E45119" w:rsidRDefault="00B67E56" w:rsidP="00423B19">
      <w:pPr>
        <w:snapToGrid w:val="0"/>
        <w:spacing w:line="560" w:lineRule="exact"/>
        <w:ind w:firstLineChars="201" w:firstLine="563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sz w:val="28"/>
          <w:szCs w:val="28"/>
        </w:rPr>
        <w:t>赛项组委会为每个参赛队提供三个控制点，三个控制点不保证相互通视。</w:t>
      </w:r>
    </w:p>
    <w:p w:rsidR="00423B19" w:rsidRPr="00E45119" w:rsidRDefault="00423B19" w:rsidP="00423B19">
      <w:pPr>
        <w:snapToGrid w:val="0"/>
        <w:spacing w:line="560" w:lineRule="exact"/>
        <w:ind w:firstLineChars="201" w:firstLine="563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sz w:val="28"/>
          <w:szCs w:val="28"/>
        </w:rPr>
        <w:t xml:space="preserve">控制点坐标如下： </w:t>
      </w:r>
    </w:p>
    <w:p w:rsidR="00423B19" w:rsidRPr="00E45119" w:rsidRDefault="00423B19" w:rsidP="00423B19">
      <w:pPr>
        <w:snapToGrid w:val="0"/>
        <w:spacing w:line="560" w:lineRule="exact"/>
        <w:ind w:firstLineChars="201" w:firstLine="563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sz w:val="28"/>
          <w:szCs w:val="28"/>
        </w:rPr>
        <w:t>G1   x=1901.778m    y=2880.933m    H=</w:t>
      </w:r>
      <w:r w:rsidR="00B67E56">
        <w:rPr>
          <w:rFonts w:ascii="仿宋_GB2312" w:eastAsia="仿宋_GB2312" w:hAnsi="楷体" w:hint="eastAsia"/>
          <w:sz w:val="28"/>
          <w:szCs w:val="28"/>
        </w:rPr>
        <w:t>18</w:t>
      </w:r>
      <w:r w:rsidRPr="00E45119">
        <w:rPr>
          <w:rFonts w:ascii="仿宋_GB2312" w:eastAsia="仿宋_GB2312" w:hAnsi="楷体" w:hint="eastAsia"/>
          <w:sz w:val="28"/>
          <w:szCs w:val="28"/>
        </w:rPr>
        <w:t>70.244m</w:t>
      </w:r>
    </w:p>
    <w:p w:rsidR="00423B19" w:rsidRPr="00E45119" w:rsidRDefault="00423B19" w:rsidP="00423B19">
      <w:pPr>
        <w:snapToGrid w:val="0"/>
        <w:spacing w:line="560" w:lineRule="exact"/>
        <w:ind w:firstLineChars="201" w:firstLine="563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sz w:val="28"/>
          <w:szCs w:val="28"/>
        </w:rPr>
        <w:t>G2   x=1803.096m    y=2762.329m    H=</w:t>
      </w:r>
      <w:r w:rsidR="00B67E56">
        <w:rPr>
          <w:rFonts w:ascii="仿宋_GB2312" w:eastAsia="仿宋_GB2312" w:hAnsi="楷体" w:hint="eastAsia"/>
          <w:sz w:val="28"/>
          <w:szCs w:val="28"/>
        </w:rPr>
        <w:t>18</w:t>
      </w:r>
      <w:r w:rsidRPr="00E45119">
        <w:rPr>
          <w:rFonts w:ascii="仿宋_GB2312" w:eastAsia="仿宋_GB2312" w:hAnsi="楷体" w:hint="eastAsia"/>
          <w:sz w:val="28"/>
          <w:szCs w:val="28"/>
        </w:rPr>
        <w:t>70.078m</w:t>
      </w:r>
    </w:p>
    <w:p w:rsidR="00423B19" w:rsidRPr="00E45119" w:rsidRDefault="00423B19" w:rsidP="00423B19">
      <w:pPr>
        <w:snapToGrid w:val="0"/>
        <w:spacing w:line="560" w:lineRule="exact"/>
        <w:ind w:firstLineChars="201" w:firstLine="563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sz w:val="28"/>
          <w:szCs w:val="28"/>
        </w:rPr>
        <w:t>G3   x=1714.339m    y=2805.436m    H=</w:t>
      </w:r>
      <w:r w:rsidR="00B67E56">
        <w:rPr>
          <w:rFonts w:ascii="仿宋_GB2312" w:eastAsia="仿宋_GB2312" w:hAnsi="楷体" w:hint="eastAsia"/>
          <w:sz w:val="28"/>
          <w:szCs w:val="28"/>
        </w:rPr>
        <w:t>18</w:t>
      </w:r>
      <w:r w:rsidRPr="00E45119">
        <w:rPr>
          <w:rFonts w:ascii="仿宋_GB2312" w:eastAsia="仿宋_GB2312" w:hAnsi="楷体" w:hint="eastAsia"/>
          <w:sz w:val="28"/>
          <w:szCs w:val="28"/>
        </w:rPr>
        <w:t>69.969m</w:t>
      </w:r>
    </w:p>
    <w:p w:rsidR="00423B19" w:rsidRPr="00E45119" w:rsidRDefault="00423B19" w:rsidP="00423B19">
      <w:pPr>
        <w:snapToGrid w:val="0"/>
        <w:spacing w:line="560" w:lineRule="exact"/>
        <w:ind w:firstLineChars="201" w:firstLine="563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sz w:val="28"/>
          <w:szCs w:val="28"/>
        </w:rPr>
        <w:t>数字测图赛场的地物包括房屋、道路和绿化地等，测图面积约200</w:t>
      </w:r>
      <w:r w:rsidRPr="00E45119">
        <w:rPr>
          <w:rFonts w:ascii="微软雅黑" w:eastAsia="微软雅黑" w:hAnsi="微软雅黑" w:cs="微软雅黑" w:hint="eastAsia"/>
          <w:sz w:val="28"/>
          <w:szCs w:val="28"/>
        </w:rPr>
        <w:t>ⅹ</w:t>
      </w:r>
      <w:r>
        <w:rPr>
          <w:rFonts w:ascii="仿宋_GB2312" w:eastAsia="仿宋_GB2312" w:hAnsi="楷体" w:hint="eastAsia"/>
          <w:sz w:val="28"/>
          <w:szCs w:val="28"/>
        </w:rPr>
        <w:t>15</w:t>
      </w:r>
      <w:r w:rsidRPr="00E45119">
        <w:rPr>
          <w:rFonts w:ascii="仿宋_GB2312" w:eastAsia="仿宋_GB2312" w:hAnsi="楷体" w:hint="eastAsia"/>
          <w:sz w:val="28"/>
          <w:szCs w:val="28"/>
        </w:rPr>
        <w:t xml:space="preserve">0m。赛场地物较齐全,难度适中。 </w:t>
      </w:r>
    </w:p>
    <w:p w:rsidR="00423B19" w:rsidRPr="00E45119" w:rsidRDefault="00423B19" w:rsidP="00423B19">
      <w:pPr>
        <w:snapToGrid w:val="0"/>
        <w:spacing w:line="560" w:lineRule="exact"/>
        <w:ind w:firstLineChars="201" w:firstLine="563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sz w:val="28"/>
          <w:szCs w:val="28"/>
        </w:rPr>
        <w:t>要求采用GNSS卫星定位接收机与全站仪相结合的测图方式，完成赛项执委会指定区域的1:500数字地图的数据采集和编辑成图。测图要求按竞赛规程。</w:t>
      </w:r>
    </w:p>
    <w:p w:rsidR="00423B19" w:rsidRPr="00E45119" w:rsidRDefault="00423B19" w:rsidP="00423B19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sz w:val="28"/>
          <w:szCs w:val="28"/>
        </w:rPr>
        <w:t>上交成果：</w:t>
      </w:r>
      <w:r w:rsidR="00BD4275">
        <w:rPr>
          <w:rFonts w:ascii="仿宋_GB2312" w:eastAsia="仿宋_GB2312" w:hAnsi="楷体" w:hint="eastAsia"/>
          <w:sz w:val="28"/>
          <w:szCs w:val="28"/>
        </w:rPr>
        <w:t>全站仪和GNSS</w:t>
      </w:r>
      <w:r w:rsidRPr="00E45119">
        <w:rPr>
          <w:rFonts w:ascii="仿宋_GB2312" w:eastAsia="仿宋_GB2312" w:hAnsi="楷体" w:hint="eastAsia"/>
          <w:sz w:val="28"/>
          <w:szCs w:val="28"/>
        </w:rPr>
        <w:t>采集</w:t>
      </w:r>
      <w:r w:rsidR="00BD4275">
        <w:rPr>
          <w:rFonts w:ascii="仿宋_GB2312" w:eastAsia="仿宋_GB2312" w:hAnsi="楷体" w:hint="eastAsia"/>
          <w:sz w:val="28"/>
          <w:szCs w:val="28"/>
        </w:rPr>
        <w:t>数据</w:t>
      </w:r>
      <w:r w:rsidRPr="00E45119">
        <w:rPr>
          <w:rFonts w:ascii="仿宋_GB2312" w:eastAsia="仿宋_GB2312" w:hAnsi="楷体" w:hint="eastAsia"/>
          <w:sz w:val="28"/>
          <w:szCs w:val="28"/>
        </w:rPr>
        <w:t>的</w:t>
      </w:r>
      <w:r w:rsidR="00B67E56">
        <w:rPr>
          <w:rFonts w:ascii="仿宋_GB2312" w:eastAsia="仿宋_GB2312" w:hAnsi="楷体" w:hint="eastAsia"/>
          <w:sz w:val="28"/>
          <w:szCs w:val="28"/>
        </w:rPr>
        <w:t>2个</w:t>
      </w:r>
      <w:r w:rsidRPr="00E45119">
        <w:rPr>
          <w:rFonts w:ascii="仿宋_GB2312" w:eastAsia="仿宋_GB2312" w:hAnsi="楷体" w:hint="eastAsia"/>
          <w:sz w:val="28"/>
          <w:szCs w:val="28"/>
        </w:rPr>
        <w:t>原始</w:t>
      </w:r>
      <w:r w:rsidR="001A0CA6">
        <w:rPr>
          <w:rFonts w:ascii="仿宋_GB2312" w:eastAsia="仿宋_GB2312" w:hAnsi="楷体" w:hint="eastAsia"/>
          <w:sz w:val="28"/>
          <w:szCs w:val="28"/>
        </w:rPr>
        <w:t>数据记录</w:t>
      </w:r>
      <w:r w:rsidRPr="00E45119">
        <w:rPr>
          <w:rFonts w:ascii="仿宋_GB2312" w:eastAsia="仿宋_GB2312" w:hAnsi="楷体" w:hint="eastAsia"/>
          <w:sz w:val="28"/>
          <w:szCs w:val="28"/>
        </w:rPr>
        <w:t>文件、野外数据采集草图和</w:t>
      </w:r>
      <w:proofErr w:type="spellStart"/>
      <w:r w:rsidRPr="00E45119">
        <w:rPr>
          <w:rFonts w:ascii="仿宋_GB2312" w:eastAsia="仿宋_GB2312" w:hAnsi="楷体" w:hint="eastAsia"/>
          <w:sz w:val="28"/>
          <w:szCs w:val="28"/>
        </w:rPr>
        <w:t>dwg</w:t>
      </w:r>
      <w:proofErr w:type="spellEnd"/>
      <w:r w:rsidRPr="00E45119">
        <w:rPr>
          <w:rFonts w:ascii="仿宋_GB2312" w:eastAsia="仿宋_GB2312" w:hAnsi="楷体" w:hint="eastAsia"/>
          <w:sz w:val="28"/>
          <w:szCs w:val="28"/>
        </w:rPr>
        <w:t>格式的地形图文件。</w:t>
      </w:r>
    </w:p>
    <w:p w:rsidR="00423B19" w:rsidRPr="00E45119" w:rsidRDefault="00423B19" w:rsidP="00423B19">
      <w:pPr>
        <w:snapToGrid w:val="0"/>
        <w:spacing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E45119">
        <w:rPr>
          <w:rFonts w:ascii="仿宋_GB2312" w:eastAsia="仿宋_GB2312" w:hAnsi="楷体" w:hint="eastAsia"/>
          <w:kern w:val="0"/>
          <w:sz w:val="28"/>
          <w:szCs w:val="28"/>
        </w:rPr>
        <w:t>说明：参赛队现场抽签</w:t>
      </w:r>
      <w:proofErr w:type="gramStart"/>
      <w:r w:rsidRPr="00E45119">
        <w:rPr>
          <w:rFonts w:ascii="仿宋_GB2312" w:eastAsia="仿宋_GB2312" w:hAnsi="楷体" w:hint="eastAsia"/>
          <w:kern w:val="0"/>
          <w:sz w:val="28"/>
          <w:szCs w:val="28"/>
        </w:rPr>
        <w:t>已知点组和</w:t>
      </w:r>
      <w:proofErr w:type="gramEnd"/>
      <w:r w:rsidRPr="00E45119">
        <w:rPr>
          <w:rFonts w:ascii="仿宋_GB2312" w:eastAsia="仿宋_GB2312" w:hAnsi="楷体" w:hint="eastAsia"/>
          <w:kern w:val="0"/>
          <w:sz w:val="28"/>
          <w:szCs w:val="28"/>
        </w:rPr>
        <w:t>绘图计算机编号。</w:t>
      </w:r>
    </w:p>
    <w:p w:rsidR="00423B19" w:rsidRPr="00423B19" w:rsidRDefault="00423B19"/>
    <w:sectPr w:rsidR="00423B19" w:rsidRPr="00423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FF" w:rsidRDefault="00864DFF" w:rsidP="009C7CCA">
      <w:r>
        <w:separator/>
      </w:r>
    </w:p>
  </w:endnote>
  <w:endnote w:type="continuationSeparator" w:id="0">
    <w:p w:rsidR="00864DFF" w:rsidRDefault="00864DFF" w:rsidP="009C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EEEEV+FZHTJW--GB1-0">
    <w:altName w:val="宋体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FF" w:rsidRDefault="00864DFF" w:rsidP="009C7CCA">
      <w:r>
        <w:separator/>
      </w:r>
    </w:p>
  </w:footnote>
  <w:footnote w:type="continuationSeparator" w:id="0">
    <w:p w:rsidR="00864DFF" w:rsidRDefault="00864DFF" w:rsidP="009C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588"/>
    <w:multiLevelType w:val="hybridMultilevel"/>
    <w:tmpl w:val="48DC9292"/>
    <w:lvl w:ilvl="0" w:tplc="9708759C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1317CF2"/>
    <w:multiLevelType w:val="hybridMultilevel"/>
    <w:tmpl w:val="48B6D3F4"/>
    <w:lvl w:ilvl="0" w:tplc="46D01432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19"/>
    <w:rsid w:val="00110E93"/>
    <w:rsid w:val="001A0CA6"/>
    <w:rsid w:val="00423B19"/>
    <w:rsid w:val="00480898"/>
    <w:rsid w:val="00864DFF"/>
    <w:rsid w:val="009C7CCA"/>
    <w:rsid w:val="00B67E56"/>
    <w:rsid w:val="00BD4275"/>
    <w:rsid w:val="00E72B39"/>
    <w:rsid w:val="00EC2162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423B19"/>
    <w:pPr>
      <w:autoSpaceDE w:val="0"/>
      <w:autoSpaceDN w:val="0"/>
      <w:spacing w:line="301" w:lineRule="atLeast"/>
      <w:jc w:val="left"/>
    </w:pPr>
    <w:rPr>
      <w:rFonts w:ascii="OEEEEV+FZHTJW--GB1-0" w:eastAsia="OEEEEV+FZHTJW--GB1-0" w:hAnsi="OEEEEV+FZHTJW--GB1-0"/>
      <w:color w:val="000000"/>
      <w:kern w:val="0"/>
      <w:sz w:val="24"/>
      <w:szCs w:val="20"/>
    </w:rPr>
  </w:style>
  <w:style w:type="paragraph" w:styleId="a3">
    <w:name w:val="List Paragraph"/>
    <w:basedOn w:val="a"/>
    <w:uiPriority w:val="34"/>
    <w:qFormat/>
    <w:rsid w:val="00FC05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7C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7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7C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423B19"/>
    <w:pPr>
      <w:autoSpaceDE w:val="0"/>
      <w:autoSpaceDN w:val="0"/>
      <w:spacing w:line="301" w:lineRule="atLeast"/>
      <w:jc w:val="left"/>
    </w:pPr>
    <w:rPr>
      <w:rFonts w:ascii="OEEEEV+FZHTJW--GB1-0" w:eastAsia="OEEEEV+FZHTJW--GB1-0" w:hAnsi="OEEEEV+FZHTJW--GB1-0"/>
      <w:color w:val="000000"/>
      <w:kern w:val="0"/>
      <w:sz w:val="24"/>
      <w:szCs w:val="20"/>
    </w:rPr>
  </w:style>
  <w:style w:type="paragraph" w:styleId="a3">
    <w:name w:val="List Paragraph"/>
    <w:basedOn w:val="a"/>
    <w:uiPriority w:val="34"/>
    <w:qFormat/>
    <w:rsid w:val="00FC05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7C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7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7C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zhaiyi</dc:creator>
  <cp:lastModifiedBy>zhaiyi</cp:lastModifiedBy>
  <cp:revision>8</cp:revision>
  <dcterms:created xsi:type="dcterms:W3CDTF">2018-04-12T04:08:00Z</dcterms:created>
  <dcterms:modified xsi:type="dcterms:W3CDTF">2018-04-16T09:53:00Z</dcterms:modified>
</cp:coreProperties>
</file>