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1A" w:rsidRDefault="006E28F1" w:rsidP="000C5696">
      <w:pPr>
        <w:snapToGrid w:val="0"/>
        <w:spacing w:line="540" w:lineRule="exact"/>
        <w:jc w:val="center"/>
        <w:outlineLvl w:val="0"/>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1E1C1A" w:rsidRDefault="006E28F1" w:rsidP="000C5696">
      <w:pPr>
        <w:snapToGrid w:val="0"/>
        <w:spacing w:line="540" w:lineRule="exact"/>
        <w:jc w:val="center"/>
        <w:outlineLvl w:val="0"/>
        <w:rPr>
          <w:rFonts w:ascii="Arial Narrow" w:eastAsia="黑体" w:hAnsi="Arial Narrow"/>
          <w:b/>
          <w:sz w:val="36"/>
          <w:szCs w:val="36"/>
        </w:rPr>
      </w:pPr>
      <w:r>
        <w:rPr>
          <w:rFonts w:ascii="Arial Narrow" w:eastAsia="黑体" w:hAnsi="黑体"/>
          <w:b/>
          <w:sz w:val="36"/>
          <w:szCs w:val="36"/>
        </w:rPr>
        <w:t>赛项申报书</w:t>
      </w:r>
    </w:p>
    <w:p w:rsidR="001E1C1A" w:rsidRDefault="001E1C1A">
      <w:pPr>
        <w:snapToGrid w:val="0"/>
        <w:spacing w:line="560" w:lineRule="exact"/>
        <w:rPr>
          <w:rFonts w:ascii="Arial Narrow" w:hAnsi="Arial Narrow"/>
          <w:szCs w:val="30"/>
        </w:rPr>
      </w:pP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赛项名称：</w:t>
      </w:r>
      <w:r w:rsidR="009903C6">
        <w:rPr>
          <w:rFonts w:ascii="仿宋_GB2312" w:hAnsi="Arial Narrow" w:hint="eastAsia"/>
          <w:szCs w:val="30"/>
        </w:rPr>
        <w:t>信息安全管理与评估</w:t>
      </w:r>
    </w:p>
    <w:p w:rsidR="001E1C1A" w:rsidRDefault="006E28F1">
      <w:pPr>
        <w:snapToGrid w:val="0"/>
        <w:spacing w:line="560" w:lineRule="exact"/>
        <w:ind w:firstLineChars="200" w:firstLine="600"/>
        <w:rPr>
          <w:rFonts w:ascii="仿宋_GB2312" w:hAnsi="Arial Narrow"/>
          <w:szCs w:val="30"/>
        </w:rPr>
      </w:pPr>
      <w:r>
        <w:rPr>
          <w:rFonts w:ascii="仿宋_GB2312" w:hAnsi="Arial Narrow" w:hint="eastAsia"/>
          <w:szCs w:val="30"/>
        </w:rPr>
        <w:t>赛项类别：常规赛项</w:t>
      </w:r>
      <w:r w:rsidR="00553651" w:rsidRPr="00553651">
        <w:rPr>
          <w:rFonts w:ascii="仿宋_GB2312" w:hAnsi="黑体" w:hint="eastAsia"/>
          <w:szCs w:val="30"/>
        </w:rPr>
        <w:t>■</w:t>
      </w:r>
      <w:r>
        <w:rPr>
          <w:rFonts w:ascii="仿宋_GB2312" w:hAnsi="Arial Narrow" w:hint="eastAsia"/>
          <w:szCs w:val="30"/>
        </w:rPr>
        <w:t xml:space="preserve">     行业特色赛项□</w:t>
      </w: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赛项组别：中职组</w:t>
      </w:r>
      <w:r>
        <w:rPr>
          <w:rFonts w:ascii="仿宋_GB2312" w:hAnsi="Arial Narrow" w:hint="eastAsia"/>
          <w:szCs w:val="30"/>
        </w:rPr>
        <w:t xml:space="preserve">□       </w:t>
      </w:r>
      <w:r>
        <w:rPr>
          <w:rFonts w:ascii="仿宋_GB2312" w:hAnsi="Arial Narrow"/>
          <w:szCs w:val="30"/>
        </w:rPr>
        <w:t>高职组</w:t>
      </w:r>
      <w:r w:rsidR="00553651" w:rsidRPr="00553651">
        <w:rPr>
          <w:rFonts w:ascii="仿宋_GB2312" w:hAnsi="黑体" w:hint="eastAsia"/>
          <w:szCs w:val="30"/>
        </w:rPr>
        <w:t>■</w:t>
      </w:r>
    </w:p>
    <w:p w:rsidR="001E1C1A" w:rsidRDefault="006E28F1">
      <w:pPr>
        <w:snapToGrid w:val="0"/>
        <w:spacing w:line="560" w:lineRule="exact"/>
        <w:ind w:firstLineChars="200" w:firstLine="600"/>
        <w:rPr>
          <w:rFonts w:ascii="仿宋_GB2312" w:hAnsi="Arial Narrow"/>
          <w:szCs w:val="30"/>
        </w:rPr>
      </w:pPr>
      <w:r>
        <w:rPr>
          <w:rFonts w:ascii="仿宋_GB2312" w:hAnsi="Arial Narrow" w:hint="eastAsia"/>
          <w:szCs w:val="30"/>
        </w:rPr>
        <w:t>涉及的专业大类/类</w:t>
      </w:r>
      <w:r>
        <w:rPr>
          <w:rFonts w:ascii="仿宋_GB2312" w:hAnsi="Arial Narrow"/>
          <w:szCs w:val="30"/>
        </w:rPr>
        <w:t>：</w:t>
      </w:r>
      <w:r w:rsidR="009903C6">
        <w:rPr>
          <w:rFonts w:ascii="仿宋_GB2312" w:hAnsi="Arial Narrow" w:hint="eastAsia"/>
          <w:szCs w:val="30"/>
        </w:rPr>
        <w:t>电子信息大类</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方案设计专家组组长：</w:t>
      </w:r>
      <w:r w:rsidR="00640F8F" w:rsidRPr="00A4009A">
        <w:rPr>
          <w:rFonts w:ascii="仿宋_GB2312" w:hAnsi="Arial Narrow"/>
          <w:szCs w:val="30"/>
        </w:rPr>
        <w:t xml:space="preserve"> </w:t>
      </w:r>
    </w:p>
    <w:p w:rsidR="001E1C1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手机号码：</w:t>
      </w:r>
    </w:p>
    <w:p w:rsidR="00553651" w:rsidRPr="00A4009A" w:rsidRDefault="00553651">
      <w:pPr>
        <w:snapToGrid w:val="0"/>
        <w:spacing w:line="560" w:lineRule="exact"/>
        <w:ind w:firstLineChars="200" w:firstLine="600"/>
        <w:rPr>
          <w:rFonts w:ascii="仿宋_GB2312" w:hAnsi="Arial Narrow"/>
          <w:szCs w:val="30"/>
        </w:rPr>
      </w:pPr>
    </w:p>
    <w:p w:rsidR="001E5B04"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w:t>
      </w:r>
      <w:r w:rsidRPr="00A4009A">
        <w:rPr>
          <w:rFonts w:ascii="仿宋_GB2312" w:hAnsi="Arial Narrow"/>
          <w:szCs w:val="30"/>
        </w:rPr>
        <w:t>申报单位（盖章）：</w:t>
      </w:r>
    </w:p>
    <w:p w:rsidR="001E1C1A" w:rsidRPr="00A4009A" w:rsidRDefault="001E5B04">
      <w:pPr>
        <w:snapToGrid w:val="0"/>
        <w:spacing w:line="560" w:lineRule="exact"/>
        <w:ind w:firstLineChars="200" w:firstLine="600"/>
        <w:rPr>
          <w:rFonts w:ascii="仿宋_GB2312" w:hAnsi="Arial Narrow"/>
          <w:szCs w:val="30"/>
        </w:rPr>
      </w:pPr>
      <w:r>
        <w:rPr>
          <w:rFonts w:ascii="仿宋_GB2312" w:hAnsi="Arial Narrow" w:hint="eastAsia"/>
          <w:szCs w:val="30"/>
        </w:rPr>
        <w:t>中国职业技术教育</w:t>
      </w:r>
      <w:r w:rsidR="00713BBF" w:rsidRPr="00A4009A">
        <w:rPr>
          <w:rFonts w:ascii="仿宋_GB2312" w:hAnsi="Arial Narrow" w:hint="eastAsia"/>
          <w:szCs w:val="30"/>
        </w:rPr>
        <w:t>学会教学工作委员会</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szCs w:val="30"/>
        </w:rPr>
        <w:t>方案申报负责人：</w:t>
      </w:r>
      <w:r w:rsidR="00640F8F" w:rsidRPr="00A4009A">
        <w:rPr>
          <w:rFonts w:ascii="仿宋_GB2312" w:hAnsi="Arial Narrow"/>
          <w:szCs w:val="30"/>
        </w:rPr>
        <w:t xml:space="preserve"> </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方案申报单位联络人：</w:t>
      </w:r>
      <w:r w:rsidR="00640F8F" w:rsidRPr="00A4009A">
        <w:rPr>
          <w:rFonts w:ascii="仿宋_GB2312" w:hAnsi="Arial Narrow"/>
          <w:szCs w:val="30"/>
        </w:rPr>
        <w:t xml:space="preserve"> </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hint="eastAsia"/>
          <w:szCs w:val="30"/>
        </w:rPr>
        <w:t>联络人手机号码</w:t>
      </w:r>
      <w:r w:rsidRPr="00A4009A">
        <w:rPr>
          <w:rFonts w:ascii="仿宋_GB2312" w:hAnsi="Arial Narrow"/>
          <w:szCs w:val="30"/>
        </w:rPr>
        <w:t>：</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hint="eastAsia"/>
          <w:szCs w:val="30"/>
        </w:rPr>
        <w:t>电子邮箱</w:t>
      </w:r>
      <w:r w:rsidRPr="00A4009A">
        <w:rPr>
          <w:rFonts w:ascii="仿宋_GB2312" w:hAnsi="Arial Narrow"/>
          <w:szCs w:val="30"/>
        </w:rPr>
        <w:t>：</w:t>
      </w:r>
      <w:r w:rsidR="003876E3">
        <w:rPr>
          <w:rFonts w:ascii="仿宋_GB2312" w:hAnsi="Arial Narrow" w:hint="eastAsia"/>
          <w:szCs w:val="30"/>
        </w:rPr>
        <w:t xml:space="preserve"> </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szCs w:val="30"/>
        </w:rPr>
        <w:t>通讯地址：</w:t>
      </w:r>
      <w:r w:rsidR="00640F8F" w:rsidRPr="00A4009A">
        <w:rPr>
          <w:rFonts w:ascii="仿宋_GB2312" w:hAnsi="Arial Narrow"/>
          <w:szCs w:val="30"/>
        </w:rPr>
        <w:t xml:space="preserve"> </w:t>
      </w:r>
    </w:p>
    <w:p w:rsidR="001E1C1A" w:rsidRDefault="006E28F1">
      <w:pPr>
        <w:snapToGrid w:val="0"/>
        <w:spacing w:line="560" w:lineRule="exact"/>
        <w:ind w:firstLineChars="200" w:firstLine="600"/>
        <w:rPr>
          <w:rFonts w:ascii="仿宋_GB2312" w:hAnsi="Arial Narrow"/>
          <w:szCs w:val="30"/>
        </w:rPr>
      </w:pPr>
      <w:r w:rsidRPr="00A4009A">
        <w:rPr>
          <w:rFonts w:ascii="仿宋_GB2312" w:hAnsi="Arial Narrow"/>
          <w:szCs w:val="30"/>
        </w:rPr>
        <w:t>邮政编码：</w:t>
      </w:r>
      <w:r w:rsidR="003876E3">
        <w:rPr>
          <w:rFonts w:ascii="仿宋_GB2312" w:hAnsi="Arial Narrow" w:hint="eastAsia"/>
          <w:szCs w:val="30"/>
        </w:rPr>
        <w:t xml:space="preserve"> </w:t>
      </w: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申报日期：</w:t>
      </w:r>
      <w:r w:rsidR="009903C6">
        <w:rPr>
          <w:rFonts w:ascii="仿宋_GB2312" w:hAnsi="Arial Narrow" w:hint="eastAsia"/>
          <w:szCs w:val="30"/>
        </w:rPr>
        <w:t>2017年8月2</w:t>
      </w:r>
      <w:r w:rsidR="005B488C">
        <w:rPr>
          <w:rFonts w:ascii="仿宋_GB2312" w:hAnsi="Arial Narrow" w:hint="eastAsia"/>
          <w:szCs w:val="30"/>
        </w:rPr>
        <w:t>8</w:t>
      </w:r>
      <w:r w:rsidR="009903C6">
        <w:rPr>
          <w:rFonts w:ascii="仿宋_GB2312" w:hAnsi="Arial Narrow" w:hint="eastAsia"/>
          <w:szCs w:val="30"/>
        </w:rPr>
        <w:t>日</w:t>
      </w:r>
    </w:p>
    <w:p w:rsidR="001E1C1A" w:rsidRDefault="001E1C1A">
      <w:pPr>
        <w:snapToGrid w:val="0"/>
        <w:spacing w:line="560" w:lineRule="exact"/>
        <w:rPr>
          <w:rFonts w:ascii="Arial Narrow" w:hAnsi="Arial Narrow"/>
          <w:szCs w:val="30"/>
        </w:rPr>
      </w:pPr>
    </w:p>
    <w:p w:rsidR="001E1C1A" w:rsidRPr="005B488C" w:rsidRDefault="001E1C1A">
      <w:pPr>
        <w:widowControl/>
        <w:jc w:val="left"/>
        <w:rPr>
          <w:rFonts w:ascii="Arial Narrow" w:hAnsi="Arial Narrow" w:cs="Arial"/>
          <w:szCs w:val="30"/>
        </w:rPr>
        <w:sectPr w:rsidR="001E1C1A" w:rsidRPr="005B488C">
          <w:pgSz w:w="11906" w:h="16838"/>
          <w:pgMar w:top="1440" w:right="1800" w:bottom="1440" w:left="1800" w:header="851" w:footer="992" w:gutter="0"/>
          <w:cols w:space="425"/>
          <w:docGrid w:type="lines" w:linePitch="312"/>
        </w:sectPr>
      </w:pPr>
    </w:p>
    <w:p w:rsidR="001E1C1A" w:rsidRDefault="006E28F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1E1C1A" w:rsidRDefault="006E28F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一、赛项名称</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（一）赛项名称</w:t>
      </w:r>
    </w:p>
    <w:p w:rsidR="00402BD1" w:rsidRDefault="00402BD1">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信息安全管理与评估（</w:t>
      </w:r>
      <w:r>
        <w:rPr>
          <w:rFonts w:ascii="Arial Narrow" w:hAnsi="Arial Narrow" w:cs="Arial"/>
          <w:szCs w:val="30"/>
        </w:rPr>
        <w:t>2017-2020</w:t>
      </w:r>
      <w:r>
        <w:rPr>
          <w:rFonts w:ascii="Arial Narrow" w:hAnsi="Arial Narrow" w:cs="Arial" w:hint="eastAsia"/>
          <w:szCs w:val="30"/>
        </w:rPr>
        <w:t>规划</w:t>
      </w:r>
      <w:r w:rsidRPr="00AF4340">
        <w:rPr>
          <w:rFonts w:ascii="Arial Narrow" w:hAnsi="Arial Narrow" w:cs="Arial"/>
          <w:szCs w:val="30"/>
        </w:rPr>
        <w:t>赛项</w:t>
      </w:r>
      <w:r w:rsidRPr="00AF4340">
        <w:rPr>
          <w:rFonts w:ascii="Arial Narrow" w:hAnsi="Arial Narrow" w:cs="Arial" w:hint="eastAsia"/>
          <w:szCs w:val="30"/>
        </w:rPr>
        <w:t>）</w:t>
      </w:r>
    </w:p>
    <w:p w:rsidR="001E1C1A" w:rsidRDefault="005F6BBF" w:rsidP="000C5696">
      <w:pPr>
        <w:snapToGrid w:val="0"/>
        <w:spacing w:line="560" w:lineRule="exact"/>
        <w:ind w:firstLineChars="200" w:firstLine="600"/>
        <w:outlineLvl w:val="0"/>
        <w:rPr>
          <w:rFonts w:ascii="Arial Narrow" w:hAnsi="Arial Narrow" w:cs="Arial"/>
          <w:szCs w:val="30"/>
        </w:rPr>
      </w:pPr>
      <w:r>
        <w:rPr>
          <w:rFonts w:ascii="Arial Narrow" w:hAnsi="Arial Narrow" w:cs="Arial"/>
          <w:noProof/>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533400</wp:posOffset>
            </wp:positionV>
            <wp:extent cx="5429250" cy="3048635"/>
            <wp:effectExtent l="19050" t="0" r="0" b="0"/>
            <wp:wrapSquare wrapText="bothSides"/>
            <wp:docPr id="8" name="图片 7" descr="IMG_20170516_04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16_043028.jpg"/>
                    <pic:cNvPicPr/>
                  </pic:nvPicPr>
                  <pic:blipFill>
                    <a:blip r:embed="rId9" cstate="print"/>
                    <a:stretch>
                      <a:fillRect/>
                    </a:stretch>
                  </pic:blipFill>
                  <pic:spPr>
                    <a:xfrm>
                      <a:off x="0" y="0"/>
                      <a:ext cx="5429250" cy="3048635"/>
                    </a:xfrm>
                    <a:prstGeom prst="rect">
                      <a:avLst/>
                    </a:prstGeom>
                  </pic:spPr>
                </pic:pic>
              </a:graphicData>
            </a:graphic>
          </wp:anchor>
        </w:drawing>
      </w:r>
      <w:r w:rsidR="006E28F1">
        <w:rPr>
          <w:rFonts w:ascii="Arial Narrow" w:hAnsi="Arial Narrow" w:cs="Arial"/>
          <w:szCs w:val="30"/>
        </w:rPr>
        <w:t>（二）压题彩照</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（三）赛项归属产业类型</w:t>
      </w:r>
    </w:p>
    <w:p w:rsidR="00402BD1" w:rsidRPr="00402BD1" w:rsidRDefault="00402BD1" w:rsidP="00402BD1">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第三产业</w:t>
      </w:r>
      <w:r w:rsidRPr="00AF4340">
        <w:rPr>
          <w:rFonts w:ascii="Arial Narrow" w:hAnsi="Arial Narrow" w:cs="Arial" w:hint="eastAsia"/>
          <w:szCs w:val="30"/>
        </w:rPr>
        <w:t>-</w:t>
      </w:r>
      <w:r w:rsidRPr="00AF4340">
        <w:rPr>
          <w:rFonts w:ascii="Arial Narrow" w:hAnsi="Arial Narrow" w:cs="Arial"/>
          <w:szCs w:val="30"/>
        </w:rPr>
        <w:t>信息传输、计算机服务和软件业</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（四）赛项归属专业大类</w:t>
      </w:r>
      <w:r>
        <w:rPr>
          <w:rFonts w:ascii="Arial Narrow" w:hAnsi="Arial Narrow" w:cs="Arial" w:hint="eastAsia"/>
          <w:szCs w:val="30"/>
        </w:rPr>
        <w:t>/</w:t>
      </w:r>
      <w:r>
        <w:rPr>
          <w:rFonts w:ascii="Arial Narrow" w:hAnsi="Arial Narrow" w:cs="Arial" w:hint="eastAsia"/>
          <w:szCs w:val="30"/>
        </w:rPr>
        <w:t>类</w:t>
      </w:r>
    </w:p>
    <w:p w:rsidR="00402BD1" w:rsidRDefault="00402BD1" w:rsidP="00402BD1">
      <w:pPr>
        <w:snapToGrid w:val="0"/>
        <w:spacing w:line="560" w:lineRule="exact"/>
        <w:ind w:firstLineChars="200" w:firstLine="600"/>
        <w:rPr>
          <w:rFonts w:ascii="Arial Narrow" w:hAnsi="Arial Narrow" w:cs="Arial"/>
          <w:szCs w:val="30"/>
        </w:rPr>
      </w:pPr>
      <w:r>
        <w:rPr>
          <w:rFonts w:ascii="Arial Narrow" w:hAnsi="Arial Narrow" w:cs="Arial"/>
          <w:szCs w:val="30"/>
        </w:rPr>
        <w:t>61</w:t>
      </w:r>
      <w:r w:rsidRPr="00AF4340">
        <w:rPr>
          <w:rFonts w:ascii="Arial Narrow" w:hAnsi="Arial Narrow" w:cs="Arial" w:hint="eastAsia"/>
          <w:szCs w:val="30"/>
        </w:rPr>
        <w:t>电子信息大类</w:t>
      </w:r>
    </w:p>
    <w:p w:rsidR="00402BD1" w:rsidRPr="00AF4340" w:rsidRDefault="00402BD1" w:rsidP="00402BD1">
      <w:pPr>
        <w:snapToGrid w:val="0"/>
        <w:spacing w:line="560" w:lineRule="exact"/>
        <w:ind w:firstLineChars="200" w:firstLine="600"/>
        <w:rPr>
          <w:rFonts w:ascii="Arial Narrow" w:hAnsi="Arial Narrow" w:cs="Arial"/>
          <w:szCs w:val="30"/>
        </w:rPr>
      </w:pPr>
      <w:r>
        <w:rPr>
          <w:rFonts w:ascii="Arial Narrow" w:hAnsi="Arial Narrow" w:cs="Arial"/>
          <w:szCs w:val="30"/>
        </w:rPr>
        <w:t>6</w:t>
      </w:r>
      <w:r w:rsidRPr="00AF4340">
        <w:rPr>
          <w:rFonts w:ascii="Arial Narrow" w:hAnsi="Arial Narrow" w:cs="Arial"/>
          <w:szCs w:val="30"/>
        </w:rPr>
        <w:t>102</w:t>
      </w:r>
      <w:r w:rsidRPr="00AF4340">
        <w:rPr>
          <w:rFonts w:ascii="Arial Narrow" w:hAnsi="Arial Narrow" w:cs="Arial" w:hint="eastAsia"/>
          <w:szCs w:val="30"/>
        </w:rPr>
        <w:t>计算机类</w:t>
      </w:r>
    </w:p>
    <w:p w:rsidR="00402BD1" w:rsidRDefault="00402BD1" w:rsidP="00402BD1">
      <w:pPr>
        <w:snapToGrid w:val="0"/>
        <w:spacing w:line="560" w:lineRule="exact"/>
        <w:ind w:firstLineChars="200" w:firstLine="600"/>
        <w:rPr>
          <w:rFonts w:ascii="Arial Narrow" w:hAnsi="Arial Narrow" w:cs="Arial"/>
          <w:szCs w:val="30"/>
        </w:rPr>
      </w:pPr>
      <w:r>
        <w:rPr>
          <w:rFonts w:ascii="Arial Narrow" w:hAnsi="Arial Narrow" w:cs="Arial" w:hint="eastAsia"/>
          <w:szCs w:val="30"/>
        </w:rPr>
        <w:t>6</w:t>
      </w:r>
      <w:r w:rsidRPr="00AF4340">
        <w:rPr>
          <w:rFonts w:ascii="Arial Narrow" w:hAnsi="Arial Narrow" w:cs="Arial" w:hint="eastAsia"/>
          <w:szCs w:val="30"/>
        </w:rPr>
        <w:t>10211</w:t>
      </w:r>
      <w:r>
        <w:rPr>
          <w:rFonts w:ascii="Arial Narrow" w:hAnsi="Arial Narrow" w:cs="Arial" w:hint="eastAsia"/>
          <w:szCs w:val="30"/>
        </w:rPr>
        <w:t>信息安全与管理</w:t>
      </w:r>
    </w:p>
    <w:p w:rsidR="00B96CB7" w:rsidRDefault="00B96CB7" w:rsidP="00402BD1">
      <w:pPr>
        <w:snapToGrid w:val="0"/>
        <w:spacing w:line="560" w:lineRule="exact"/>
        <w:ind w:firstLineChars="200" w:firstLine="600"/>
        <w:rPr>
          <w:rFonts w:ascii="Arial Narrow" w:hAnsi="Arial Narrow" w:cs="Arial"/>
          <w:szCs w:val="30"/>
        </w:rPr>
      </w:pPr>
    </w:p>
    <w:p w:rsidR="00B96CB7" w:rsidRDefault="00B96CB7" w:rsidP="00402BD1">
      <w:pPr>
        <w:snapToGrid w:val="0"/>
        <w:spacing w:line="560" w:lineRule="exact"/>
        <w:ind w:firstLineChars="200" w:firstLine="600"/>
        <w:rPr>
          <w:rFonts w:ascii="Arial Narrow" w:hAnsi="Arial Narrow" w:cs="Arial"/>
          <w:szCs w:val="30"/>
        </w:rPr>
      </w:pPr>
    </w:p>
    <w:p w:rsidR="00B96CB7" w:rsidRDefault="00B96CB7" w:rsidP="00402BD1">
      <w:pPr>
        <w:snapToGrid w:val="0"/>
        <w:spacing w:line="560" w:lineRule="exact"/>
        <w:ind w:firstLineChars="200" w:firstLine="600"/>
        <w:rPr>
          <w:rFonts w:ascii="Arial Narrow" w:hAnsi="Arial Narrow" w:cs="Arial"/>
          <w:szCs w:val="30"/>
        </w:rPr>
      </w:pPr>
    </w:p>
    <w:p w:rsidR="001E1C1A" w:rsidRDefault="006E28F1" w:rsidP="005F6BBF">
      <w:pPr>
        <w:snapToGrid w:val="0"/>
        <w:spacing w:line="560" w:lineRule="exact"/>
        <w:ind w:firstLineChars="188" w:firstLine="566"/>
        <w:outlineLvl w:val="0"/>
        <w:rPr>
          <w:rFonts w:ascii="Arial Narrow" w:hAnsi="Arial Narrow" w:cs="Arial"/>
          <w:b/>
          <w:szCs w:val="30"/>
        </w:rPr>
      </w:pPr>
      <w:r>
        <w:rPr>
          <w:rFonts w:ascii="黑体" w:eastAsia="黑体" w:hAnsi="黑体" w:cs="黑体" w:hint="eastAsia"/>
          <w:b/>
          <w:szCs w:val="30"/>
        </w:rPr>
        <w:lastRenderedPageBreak/>
        <w:t>二、赛项申报专家组</w:t>
      </w:r>
    </w:p>
    <w:p w:rsidR="001E1C1A" w:rsidRDefault="001E1C1A" w:rsidP="00640F8F">
      <w:pPr>
        <w:snapToGrid w:val="0"/>
        <w:spacing w:line="560" w:lineRule="exact"/>
        <w:ind w:firstLineChars="200" w:firstLine="602"/>
        <w:rPr>
          <w:rFonts w:ascii="Arial Narrow" w:hAnsi="Arial Narrow" w:cs="Arial"/>
          <w:b/>
          <w:szCs w:val="30"/>
        </w:rPr>
      </w:pP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三、赛项目的</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（一）检验教学</w:t>
      </w:r>
      <w:r w:rsidR="0068113C">
        <w:rPr>
          <w:rFonts w:ascii="Arial Narrow" w:hAnsi="Arial Narrow" w:cs="Arial" w:hint="eastAsia"/>
          <w:szCs w:val="30"/>
        </w:rPr>
        <w:t>成果</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全国信息安全</w:t>
      </w:r>
      <w:r>
        <w:rPr>
          <w:rFonts w:ascii="Arial Narrow" w:hAnsi="Arial Narrow" w:cs="Arial" w:hint="eastAsia"/>
          <w:szCs w:val="30"/>
        </w:rPr>
        <w:t>与</w:t>
      </w:r>
      <w:r>
        <w:rPr>
          <w:rFonts w:ascii="Arial Narrow" w:hAnsi="Arial Narrow" w:cs="Arial"/>
          <w:szCs w:val="30"/>
        </w:rPr>
        <w:t>管理</w:t>
      </w:r>
      <w:r w:rsidRPr="00AF4340">
        <w:rPr>
          <w:rFonts w:ascii="Arial Narrow" w:hAnsi="Arial Narrow" w:cs="Arial" w:hint="eastAsia"/>
          <w:szCs w:val="30"/>
        </w:rPr>
        <w:t>和</w:t>
      </w:r>
      <w:r>
        <w:rPr>
          <w:rFonts w:ascii="Arial Narrow" w:hAnsi="Arial Narrow" w:cs="Arial" w:hint="eastAsia"/>
          <w:szCs w:val="30"/>
        </w:rPr>
        <w:t>计算机</w:t>
      </w:r>
      <w:r w:rsidRPr="00AF4340">
        <w:rPr>
          <w:rFonts w:ascii="Arial Narrow" w:hAnsi="Arial Narrow" w:cs="Arial" w:hint="eastAsia"/>
          <w:szCs w:val="30"/>
        </w:rPr>
        <w:t>网络技术</w:t>
      </w:r>
      <w:r>
        <w:rPr>
          <w:rFonts w:ascii="Arial Narrow" w:hAnsi="Arial Narrow" w:cs="Arial" w:hint="eastAsia"/>
          <w:szCs w:val="30"/>
        </w:rPr>
        <w:t>的</w:t>
      </w:r>
      <w:r w:rsidRPr="00AF4340">
        <w:rPr>
          <w:rFonts w:ascii="Arial Narrow" w:hAnsi="Arial Narrow" w:cs="Arial" w:hint="eastAsia"/>
          <w:szCs w:val="30"/>
        </w:rPr>
        <w:t>专业点数已经超过</w:t>
      </w:r>
      <w:r w:rsidRPr="00AF4340">
        <w:rPr>
          <w:rFonts w:ascii="Arial Narrow" w:hAnsi="Arial Narrow" w:cs="Arial" w:hint="eastAsia"/>
          <w:szCs w:val="30"/>
        </w:rPr>
        <w:t>700</w:t>
      </w:r>
      <w:r w:rsidRPr="00AF4340">
        <w:rPr>
          <w:rFonts w:ascii="Arial Narrow" w:hAnsi="Arial Narrow" w:cs="Arial" w:hint="eastAsia"/>
          <w:szCs w:val="30"/>
        </w:rPr>
        <w:t>多个，在校生</w:t>
      </w:r>
      <w:r w:rsidRPr="00AF4340">
        <w:rPr>
          <w:rFonts w:ascii="Arial Narrow" w:hAnsi="Arial Narrow" w:cs="Arial" w:hint="eastAsia"/>
          <w:szCs w:val="30"/>
        </w:rPr>
        <w:t>40</w:t>
      </w:r>
      <w:r w:rsidRPr="00AF4340">
        <w:rPr>
          <w:rFonts w:ascii="Arial Narrow" w:hAnsi="Arial Narrow" w:cs="Arial" w:hint="eastAsia"/>
          <w:szCs w:val="30"/>
        </w:rPr>
        <w:t>多万，</w:t>
      </w:r>
      <w:r>
        <w:rPr>
          <w:rFonts w:ascii="Arial Narrow" w:hAnsi="Arial Narrow" w:cs="Arial" w:hint="eastAsia"/>
          <w:szCs w:val="30"/>
        </w:rPr>
        <w:t>2018</w:t>
      </w:r>
      <w:r>
        <w:rPr>
          <w:rFonts w:ascii="Arial Narrow" w:hAnsi="Arial Narrow" w:cs="Arial" w:hint="eastAsia"/>
          <w:szCs w:val="30"/>
        </w:rPr>
        <w:t>年大赛是延续历届</w:t>
      </w:r>
      <w:r w:rsidRPr="00AF4340">
        <w:rPr>
          <w:rFonts w:ascii="Arial Narrow" w:hAnsi="Arial Narrow" w:cs="Arial" w:hint="eastAsia"/>
          <w:szCs w:val="30"/>
        </w:rPr>
        <w:t>信息安全</w:t>
      </w:r>
      <w:r w:rsidRPr="00AF4340">
        <w:rPr>
          <w:rFonts w:ascii="Arial Narrow" w:hAnsi="Arial Narrow" w:cs="Arial"/>
          <w:szCs w:val="30"/>
        </w:rPr>
        <w:t>赛项的</w:t>
      </w:r>
      <w:r w:rsidRPr="00AF4340">
        <w:rPr>
          <w:rFonts w:ascii="Arial Narrow" w:hAnsi="Arial Narrow" w:cs="Arial" w:hint="eastAsia"/>
          <w:szCs w:val="30"/>
        </w:rPr>
        <w:t>竞赛内容，通过赛项检验参赛选手网络组建、</w:t>
      </w:r>
      <w:r w:rsidR="003B4936" w:rsidRPr="006101B4">
        <w:rPr>
          <w:rFonts w:ascii="Arial Narrow" w:hAnsi="Arial Narrow" w:cs="Arial" w:hint="eastAsia"/>
          <w:color w:val="000000" w:themeColor="text1"/>
          <w:szCs w:val="30"/>
        </w:rPr>
        <w:t>按照等保要求加固网络、</w:t>
      </w:r>
      <w:r w:rsidRPr="006101B4">
        <w:rPr>
          <w:rFonts w:ascii="Arial Narrow" w:hAnsi="Arial Narrow" w:cs="Arial" w:hint="eastAsia"/>
          <w:color w:val="000000" w:themeColor="text1"/>
          <w:szCs w:val="30"/>
        </w:rPr>
        <w:t>安全架构、</w:t>
      </w:r>
      <w:r w:rsidRPr="006101B4">
        <w:rPr>
          <w:rFonts w:ascii="Arial Narrow" w:hAnsi="Arial Narrow" w:cs="Arial"/>
          <w:color w:val="000000" w:themeColor="text1"/>
          <w:szCs w:val="30"/>
        </w:rPr>
        <w:t>渗透测试、</w:t>
      </w:r>
      <w:r w:rsidRPr="006101B4">
        <w:rPr>
          <w:rFonts w:ascii="Arial Narrow" w:hAnsi="Arial Narrow" w:cs="Arial" w:hint="eastAsia"/>
          <w:color w:val="000000" w:themeColor="text1"/>
          <w:szCs w:val="30"/>
        </w:rPr>
        <w:t>攻防实战等技术</w:t>
      </w:r>
      <w:r w:rsidRPr="00AF4340">
        <w:rPr>
          <w:rFonts w:ascii="Arial Narrow" w:hAnsi="Arial Narrow" w:cs="Arial" w:hint="eastAsia"/>
          <w:szCs w:val="30"/>
        </w:rPr>
        <w:t>能力，检验参赛队计划组织和团队协作等综合职业素养，强调学生创新能力和实践能力培养，提升学生职业能力和就业质量。</w:t>
      </w:r>
    </w:p>
    <w:p w:rsidR="00A6028C" w:rsidRPr="00AF4340" w:rsidRDefault="0068113C" w:rsidP="000C5696">
      <w:pPr>
        <w:snapToGrid w:val="0"/>
        <w:spacing w:line="560" w:lineRule="exact"/>
        <w:ind w:firstLineChars="200" w:firstLine="600"/>
        <w:outlineLvl w:val="0"/>
        <w:rPr>
          <w:rFonts w:ascii="Arial Narrow" w:hAnsi="Arial Narrow" w:cs="Arial"/>
          <w:szCs w:val="30"/>
        </w:rPr>
      </w:pPr>
      <w:r>
        <w:rPr>
          <w:rFonts w:ascii="Arial Narrow" w:hAnsi="Arial Narrow" w:cs="Arial" w:hint="eastAsia"/>
          <w:szCs w:val="30"/>
        </w:rPr>
        <w:t>（二）强化专业建设</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针对国家“十二五”期间互联网</w:t>
      </w:r>
      <w:r w:rsidRPr="00AF4340">
        <w:rPr>
          <w:rFonts w:ascii="Arial Narrow" w:hAnsi="Arial Narrow" w:cs="Arial" w:hint="eastAsia"/>
          <w:szCs w:val="30"/>
        </w:rPr>
        <w:t>+</w:t>
      </w:r>
      <w:r w:rsidRPr="00AF4340">
        <w:rPr>
          <w:rFonts w:ascii="Arial Narrow" w:hAnsi="Arial Narrow" w:cs="Arial" w:hint="eastAsia"/>
          <w:szCs w:val="30"/>
        </w:rPr>
        <w:t>、电子政务、智慧城镇和教育信息化等领域信息安全岗位人才急需，按照《高等职业教育电子信息类专业指导规范</w:t>
      </w:r>
      <w:r w:rsidRPr="00AF4340">
        <w:rPr>
          <w:rFonts w:ascii="Arial Narrow" w:hAnsi="Arial Narrow" w:cs="Arial" w:hint="eastAsia"/>
          <w:szCs w:val="30"/>
        </w:rPr>
        <w:t>II</w:t>
      </w:r>
      <w:r w:rsidRPr="00AF4340">
        <w:rPr>
          <w:rFonts w:ascii="Arial Narrow" w:hAnsi="Arial Narrow" w:cs="Arial" w:hint="eastAsia"/>
          <w:szCs w:val="30"/>
        </w:rPr>
        <w:t>》的信息安全技术专业建设框架，通过赛项丰富完善学习领域课程建设，使人才培养更贴近岗位实际，提升专业培养服务社会和行业发展的能力。</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该赛项内容覆盖信息安全与管理专业“信息安全技术与实施”、“信息安全产品配置与应用”、“网络设备配置与管理”、“网络攻防实训”、“系统运行安全与维护”、“操作系统安全配置”、“操作系统安全”等</w:t>
      </w:r>
      <w:r w:rsidRPr="00AF4340">
        <w:rPr>
          <w:rFonts w:ascii="Arial Narrow" w:hAnsi="Arial Narrow" w:cs="Arial"/>
          <w:szCs w:val="30"/>
        </w:rPr>
        <w:t>7</w:t>
      </w:r>
      <w:r w:rsidRPr="00AF4340">
        <w:rPr>
          <w:rFonts w:ascii="Arial Narrow" w:hAnsi="Arial Narrow" w:cs="Arial" w:hint="eastAsia"/>
          <w:szCs w:val="30"/>
        </w:rPr>
        <w:t>门核心课程内容。</w:t>
      </w:r>
    </w:p>
    <w:p w:rsidR="00A6028C" w:rsidRPr="00AF4340" w:rsidRDefault="0068113C" w:rsidP="000C5696">
      <w:pPr>
        <w:snapToGrid w:val="0"/>
        <w:spacing w:line="560" w:lineRule="exact"/>
        <w:ind w:firstLineChars="200" w:firstLine="600"/>
        <w:outlineLvl w:val="0"/>
        <w:rPr>
          <w:rFonts w:ascii="Arial Narrow" w:hAnsi="Arial Narrow" w:cs="Arial"/>
          <w:szCs w:val="30"/>
        </w:rPr>
      </w:pPr>
      <w:r>
        <w:rPr>
          <w:rFonts w:ascii="Arial Narrow" w:hAnsi="Arial Narrow" w:cs="Arial" w:hint="eastAsia"/>
          <w:szCs w:val="30"/>
        </w:rPr>
        <w:t>（三）促进产教合作</w:t>
      </w:r>
    </w:p>
    <w:p w:rsidR="00A6028C" w:rsidRP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赛项基于信息安全领域主流技术和现行业务流程设计，信息安全行业专家与院校教育专家紧密合作，赛前完成竞赛内容向教学改革的成果转化，实现以赛促教、以赛促学、以赛促改的教产</w:t>
      </w:r>
      <w:r w:rsidRPr="00AF4340">
        <w:rPr>
          <w:rFonts w:ascii="Arial Narrow" w:hAnsi="Arial Narrow" w:cs="Arial" w:hint="eastAsia"/>
          <w:szCs w:val="30"/>
        </w:rPr>
        <w:lastRenderedPageBreak/>
        <w:t>合作赛事创新。</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四、赛项设计原则</w:t>
      </w:r>
    </w:p>
    <w:p w:rsid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（一）坚持公开、公平、公正</w:t>
      </w:r>
    </w:p>
    <w:p w:rsidR="00A6028C" w:rsidRDefault="00A6028C" w:rsidP="00A6028C">
      <w:pPr>
        <w:snapToGrid w:val="0"/>
        <w:spacing w:line="560" w:lineRule="exact"/>
        <w:ind w:firstLineChars="200" w:firstLine="600"/>
        <w:jc w:val="left"/>
        <w:rPr>
          <w:rFonts w:ascii="仿宋_GB2312" w:hAnsi="仿宋" w:cs="Arial"/>
          <w:kern w:val="0"/>
          <w:szCs w:val="30"/>
        </w:rPr>
      </w:pPr>
      <w:r>
        <w:rPr>
          <w:rFonts w:ascii="仿宋_GB2312" w:hAnsi="仿宋" w:cs="Arial" w:hint="eastAsia"/>
          <w:kern w:val="0"/>
          <w:szCs w:val="30"/>
        </w:rPr>
        <w:t>为保证竞赛公平、公开、公正，本赛项汇集大量国赛及各省市赛的样题、赛题。每年比赛来源于以专家组、国家示范校、行业专家、企业专家为班底成立赛题开发团队，参照行业规范，工作内容，设计比赛试题。</w:t>
      </w:r>
    </w:p>
    <w:p w:rsidR="00A6028C" w:rsidRPr="00230AF1" w:rsidRDefault="00A6028C" w:rsidP="00A6028C">
      <w:pPr>
        <w:snapToGrid w:val="0"/>
        <w:spacing w:line="560" w:lineRule="exact"/>
        <w:ind w:firstLineChars="200" w:firstLine="600"/>
        <w:jc w:val="left"/>
        <w:rPr>
          <w:rFonts w:ascii="Arial Narrow" w:hAnsi="Arial Narrow" w:cs="Arial"/>
          <w:szCs w:val="30"/>
        </w:rPr>
      </w:pPr>
      <w:r>
        <w:rPr>
          <w:rFonts w:ascii="仿宋_GB2312" w:hAnsi="仿宋" w:cs="Arial" w:hint="eastAsia"/>
          <w:kern w:val="0"/>
          <w:szCs w:val="30"/>
        </w:rPr>
        <w:t>同时大赛设计与国际接轨，在竞赛前即会发布竞赛设备和设备技术文档，竞赛设计的网络环境等竞赛相关信息，参赛选手可以有充分的时间思考网络架构、查找网络资料、针对性训练，得到水平迅速提高；在实际竞赛中，基于已经发布的网络环境，选手可对竞赛试题中具体的技术问题借助设备技术文档进行设计和解决，通过开放的形式扩大了竞赛的公平性，保证</w:t>
      </w:r>
      <w:r>
        <w:rPr>
          <w:rFonts w:ascii="仿宋_GB2312" w:hAnsi="仿宋" w:cs="Arial"/>
          <w:kern w:val="0"/>
          <w:szCs w:val="30"/>
        </w:rPr>
        <w:t>了</w:t>
      </w:r>
      <w:r>
        <w:rPr>
          <w:rFonts w:ascii="仿宋_GB2312" w:hAnsi="仿宋" w:cs="Arial" w:hint="eastAsia"/>
          <w:kern w:val="0"/>
          <w:szCs w:val="30"/>
        </w:rPr>
        <w:t>真实工作实践相符合，充分考察学生整体运用知识的能力。</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（二）赛项</w:t>
      </w:r>
      <w:r w:rsidRPr="00AF4340">
        <w:rPr>
          <w:rFonts w:ascii="Arial Narrow" w:hAnsi="Arial Narrow" w:cs="Arial" w:hint="eastAsia"/>
          <w:szCs w:val="30"/>
        </w:rPr>
        <w:t>涉及专业面宽，受益面广</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该赛项</w:t>
      </w:r>
      <w:r w:rsidRPr="00AF4340">
        <w:rPr>
          <w:rFonts w:ascii="Arial Narrow" w:hAnsi="Arial Narrow" w:cs="Arial"/>
          <w:szCs w:val="30"/>
        </w:rPr>
        <w:t>不仅</w:t>
      </w:r>
      <w:r w:rsidRPr="00AF4340">
        <w:rPr>
          <w:rFonts w:ascii="Arial Narrow" w:hAnsi="Arial Narrow" w:cs="Arial" w:hint="eastAsia"/>
          <w:szCs w:val="30"/>
        </w:rPr>
        <w:t>信息安全与管理专业的</w:t>
      </w:r>
      <w:r w:rsidRPr="00AF4340">
        <w:rPr>
          <w:rFonts w:ascii="Arial Narrow" w:hAnsi="Arial Narrow" w:cs="Arial"/>
          <w:szCs w:val="30"/>
        </w:rPr>
        <w:t>学生</w:t>
      </w:r>
      <w:r w:rsidRPr="00AF4340">
        <w:rPr>
          <w:rFonts w:ascii="Arial Narrow" w:hAnsi="Arial Narrow" w:cs="Arial" w:hint="eastAsia"/>
          <w:szCs w:val="30"/>
        </w:rPr>
        <w:t>可以</w:t>
      </w:r>
      <w:r w:rsidRPr="00AF4340">
        <w:rPr>
          <w:rFonts w:ascii="Arial Narrow" w:hAnsi="Arial Narrow" w:cs="Arial"/>
          <w:szCs w:val="30"/>
        </w:rPr>
        <w:t>参加比赛，</w:t>
      </w:r>
      <w:r w:rsidRPr="00AF4340">
        <w:rPr>
          <w:rFonts w:ascii="Arial Narrow" w:hAnsi="Arial Narrow" w:cs="Arial" w:hint="eastAsia"/>
          <w:szCs w:val="30"/>
        </w:rPr>
        <w:t>而且其他</w:t>
      </w:r>
      <w:r w:rsidRPr="00AF4340">
        <w:rPr>
          <w:rFonts w:ascii="Arial Narrow" w:hAnsi="Arial Narrow" w:cs="Arial"/>
          <w:szCs w:val="30"/>
        </w:rPr>
        <w:t>相关专业</w:t>
      </w:r>
      <w:r w:rsidRPr="00AF4340">
        <w:rPr>
          <w:rFonts w:ascii="Arial Narrow" w:hAnsi="Arial Narrow" w:cs="Arial" w:hint="eastAsia"/>
          <w:szCs w:val="30"/>
        </w:rPr>
        <w:t>也非常适合参加，具体</w:t>
      </w:r>
      <w:r w:rsidRPr="00AF4340">
        <w:rPr>
          <w:rFonts w:ascii="Arial Narrow" w:hAnsi="Arial Narrow" w:cs="Arial"/>
          <w:szCs w:val="30"/>
        </w:rPr>
        <w:t>包括</w:t>
      </w:r>
      <w:r w:rsidRPr="00AF4340">
        <w:rPr>
          <w:rFonts w:ascii="Arial Narrow" w:hAnsi="Arial Narrow" w:cs="Arial" w:hint="eastAsia"/>
          <w:szCs w:val="30"/>
        </w:rPr>
        <w:t>：</w:t>
      </w:r>
      <w:r>
        <w:rPr>
          <w:rFonts w:ascii="Arial Narrow" w:hAnsi="Arial Narrow" w:cs="Arial"/>
          <w:szCs w:val="30"/>
        </w:rPr>
        <w:t>6</w:t>
      </w:r>
      <w:r w:rsidRPr="00AF4340">
        <w:rPr>
          <w:rFonts w:ascii="Arial Narrow" w:hAnsi="Arial Narrow" w:cs="Arial" w:hint="eastAsia"/>
          <w:szCs w:val="30"/>
        </w:rPr>
        <w:t>10201</w:t>
      </w:r>
      <w:r w:rsidRPr="00AF4340">
        <w:rPr>
          <w:rFonts w:ascii="Arial Narrow" w:hAnsi="Arial Narrow" w:cs="Arial" w:hint="eastAsia"/>
          <w:szCs w:val="30"/>
        </w:rPr>
        <w:t>计算机应用技术、</w:t>
      </w:r>
      <w:r>
        <w:rPr>
          <w:rFonts w:ascii="Arial Narrow" w:hAnsi="Arial Narrow" w:cs="Arial"/>
          <w:szCs w:val="30"/>
        </w:rPr>
        <w:t>6</w:t>
      </w:r>
      <w:r w:rsidRPr="00AF4340">
        <w:rPr>
          <w:rFonts w:ascii="Arial Narrow" w:hAnsi="Arial Narrow" w:cs="Arial" w:hint="eastAsia"/>
          <w:szCs w:val="30"/>
        </w:rPr>
        <w:t>10202</w:t>
      </w:r>
      <w:r w:rsidRPr="00AF4340">
        <w:rPr>
          <w:rFonts w:ascii="Arial Narrow" w:hAnsi="Arial Narrow" w:cs="Arial" w:hint="eastAsia"/>
          <w:szCs w:val="30"/>
        </w:rPr>
        <w:t>计算机网络技术、</w:t>
      </w:r>
      <w:r>
        <w:rPr>
          <w:rFonts w:ascii="Arial Narrow" w:hAnsi="Arial Narrow" w:cs="Arial"/>
          <w:szCs w:val="30"/>
        </w:rPr>
        <w:t>6</w:t>
      </w:r>
      <w:r w:rsidRPr="00AF4340">
        <w:rPr>
          <w:rFonts w:ascii="Arial Narrow" w:hAnsi="Arial Narrow" w:cs="Arial" w:hint="eastAsia"/>
          <w:szCs w:val="30"/>
        </w:rPr>
        <w:t>10203</w:t>
      </w:r>
      <w:r w:rsidRPr="00AF4340">
        <w:rPr>
          <w:rFonts w:ascii="Arial Narrow" w:hAnsi="Arial Narrow" w:cs="Arial" w:hint="eastAsia"/>
          <w:szCs w:val="30"/>
        </w:rPr>
        <w:t>计算机信息管理、</w:t>
      </w:r>
      <w:r>
        <w:rPr>
          <w:rFonts w:ascii="Arial Narrow" w:hAnsi="Arial Narrow" w:cs="Arial"/>
          <w:szCs w:val="30"/>
        </w:rPr>
        <w:t>6</w:t>
      </w:r>
      <w:r w:rsidRPr="00AF4340">
        <w:rPr>
          <w:rFonts w:ascii="Arial Narrow" w:hAnsi="Arial Narrow" w:cs="Arial" w:hint="eastAsia"/>
          <w:szCs w:val="30"/>
        </w:rPr>
        <w:t>10204</w:t>
      </w:r>
      <w:r w:rsidRPr="00AF4340">
        <w:rPr>
          <w:rFonts w:ascii="Arial Narrow" w:hAnsi="Arial Narrow" w:cs="Arial" w:hint="eastAsia"/>
          <w:szCs w:val="30"/>
        </w:rPr>
        <w:t>计算机系统与维护、</w:t>
      </w:r>
      <w:r>
        <w:rPr>
          <w:rFonts w:ascii="Arial Narrow" w:hAnsi="Arial Narrow" w:cs="Arial"/>
          <w:szCs w:val="30"/>
        </w:rPr>
        <w:t>68</w:t>
      </w:r>
      <w:r>
        <w:rPr>
          <w:rFonts w:ascii="Arial Narrow" w:hAnsi="Arial Narrow" w:cs="Arial" w:hint="eastAsia"/>
          <w:szCs w:val="30"/>
        </w:rPr>
        <w:t>0705</w:t>
      </w:r>
      <w:r>
        <w:rPr>
          <w:rFonts w:ascii="Arial Narrow" w:hAnsi="Arial Narrow" w:cs="Arial"/>
          <w:szCs w:val="30"/>
        </w:rPr>
        <w:t>K</w:t>
      </w:r>
      <w:r w:rsidRPr="00AF4340">
        <w:rPr>
          <w:rFonts w:ascii="Arial Narrow" w:hAnsi="Arial Narrow" w:cs="Arial" w:hint="eastAsia"/>
          <w:szCs w:val="30"/>
        </w:rPr>
        <w:t>司法信息安全等专业</w:t>
      </w:r>
      <w:r w:rsidRPr="00AF4340">
        <w:rPr>
          <w:rFonts w:ascii="Arial Narrow" w:hAnsi="Arial Narrow" w:cs="Arial"/>
          <w:szCs w:val="30"/>
        </w:rPr>
        <w:t>的学生都适合参加该赛项</w:t>
      </w:r>
      <w:r w:rsidRPr="00AF4340">
        <w:rPr>
          <w:rFonts w:ascii="Arial Narrow" w:hAnsi="Arial Narrow" w:cs="Arial" w:hint="eastAsia"/>
          <w:szCs w:val="30"/>
        </w:rPr>
        <w:t>。</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职业院校开设专业点多</w:t>
      </w:r>
      <w:r w:rsidRPr="00AF4340">
        <w:rPr>
          <w:rFonts w:ascii="Arial Narrow" w:hAnsi="Arial Narrow" w:cs="Arial" w:hint="eastAsia"/>
          <w:szCs w:val="30"/>
        </w:rPr>
        <w:t>，全国仅信息安全技术和网络技术的专业点数已经超过</w:t>
      </w:r>
      <w:r w:rsidRPr="00AF4340">
        <w:rPr>
          <w:rFonts w:ascii="Arial Narrow" w:hAnsi="Arial Narrow" w:cs="Arial" w:hint="eastAsia"/>
          <w:szCs w:val="30"/>
        </w:rPr>
        <w:t>700</w:t>
      </w:r>
      <w:r w:rsidRPr="00AF4340">
        <w:rPr>
          <w:rFonts w:ascii="Arial Narrow" w:hAnsi="Arial Narrow" w:cs="Arial" w:hint="eastAsia"/>
          <w:szCs w:val="30"/>
        </w:rPr>
        <w:t>多个，在校生超过</w:t>
      </w:r>
      <w:r w:rsidRPr="00AF4340">
        <w:rPr>
          <w:rFonts w:ascii="Arial Narrow" w:hAnsi="Arial Narrow" w:cs="Arial" w:hint="eastAsia"/>
          <w:szCs w:val="30"/>
        </w:rPr>
        <w:t>40</w:t>
      </w:r>
      <w:r w:rsidRPr="00AF4340">
        <w:rPr>
          <w:rFonts w:ascii="Arial Narrow" w:hAnsi="Arial Narrow" w:cs="Arial" w:hint="eastAsia"/>
          <w:szCs w:val="30"/>
        </w:rPr>
        <w:t>多万。</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（三）竞赛内容</w:t>
      </w:r>
      <w:r w:rsidRPr="00AF4340">
        <w:rPr>
          <w:rFonts w:ascii="Arial Narrow" w:hAnsi="Arial Narrow" w:cs="Arial" w:hint="eastAsia"/>
          <w:szCs w:val="30"/>
        </w:rPr>
        <w:t>涉及岗位群广泛，社会认同度高</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赛项内容高度覆盖了</w:t>
      </w:r>
      <w:r w:rsidRPr="00AF4340">
        <w:rPr>
          <w:rFonts w:ascii="Arial Narrow" w:hAnsi="Arial Narrow" w:cs="Arial"/>
          <w:szCs w:val="30"/>
        </w:rPr>
        <w:t>信息安全与管理专业</w:t>
      </w:r>
      <w:r w:rsidRPr="00AF4340">
        <w:rPr>
          <w:rFonts w:ascii="Arial Narrow" w:hAnsi="Arial Narrow" w:cs="Arial" w:hint="eastAsia"/>
          <w:szCs w:val="30"/>
        </w:rPr>
        <w:t>、</w:t>
      </w:r>
      <w:r w:rsidRPr="00AF4340">
        <w:rPr>
          <w:rFonts w:ascii="Arial Narrow" w:hAnsi="Arial Narrow" w:cs="Arial"/>
          <w:szCs w:val="30"/>
        </w:rPr>
        <w:t>计算机网络专业</w:t>
      </w:r>
      <w:r w:rsidRPr="00AF4340">
        <w:rPr>
          <w:rFonts w:ascii="Arial Narrow" w:hAnsi="Arial Narrow" w:cs="Arial"/>
          <w:szCs w:val="30"/>
        </w:rPr>
        <w:lastRenderedPageBreak/>
        <w:t>等职业岗位或岗位群</w:t>
      </w:r>
      <w:r w:rsidRPr="00AF4340">
        <w:rPr>
          <w:rFonts w:ascii="Arial Narrow" w:hAnsi="Arial Narrow" w:cs="Arial" w:hint="eastAsia"/>
          <w:szCs w:val="30"/>
        </w:rPr>
        <w:t>技能要求，对信息安全技术支持工程师、信息安全产品销售工程师、计算机网络工程师、网络安全运维工程师等专业人才岗位技能培养吻合度高，成为专业岗位群人才培养的重要抓手。</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通过竞赛展示电子信息大类计算机类学生的信息安全实践能力，全面提升信息安全意识，促进社会对信息安全相关岗位的了解，提高学生的就业质量和就业水平。</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围绕企业信息安全的实际需求和岗位要求进行设计，通过竞赛促进相关课程、教材、师资、证书、就业等全面建设，引领相关专业课程改革创新。赛项紧扣信息安全最新技术和当前核心应用领域设计，通过赛项提高教师和学生的信息安全管控能力，提升学生从事信息安全相关岗位的适岗性，为“互联网</w:t>
      </w:r>
      <w:r w:rsidRPr="00AF4340">
        <w:rPr>
          <w:rFonts w:ascii="Arial Narrow" w:hAnsi="Arial Narrow" w:cs="Arial" w:hint="eastAsia"/>
          <w:szCs w:val="30"/>
        </w:rPr>
        <w:t>+</w:t>
      </w:r>
      <w:r w:rsidRPr="00AF4340">
        <w:rPr>
          <w:rFonts w:ascii="Arial Narrow" w:hAnsi="Arial Narrow" w:cs="Arial" w:hint="eastAsia"/>
          <w:szCs w:val="30"/>
        </w:rPr>
        <w:t>”国家战略和国家“智慧城市”规划提供信息安全领域的技能型精英人才。</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（四）赛项设计关注新技术和新产业需求，体现与时俱进</w:t>
      </w:r>
    </w:p>
    <w:p w:rsid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赛项设计瞄准国家战略产业发展需求和信息安全技术的发展趋势以及行业部署，重点关注“互联网</w:t>
      </w:r>
      <w:r w:rsidRPr="00AF4340">
        <w:rPr>
          <w:rFonts w:ascii="Arial Narrow" w:hAnsi="Arial Narrow" w:cs="Arial" w:hint="eastAsia"/>
          <w:szCs w:val="30"/>
        </w:rPr>
        <w:t>+</w:t>
      </w:r>
      <w:r w:rsidRPr="00AF4340">
        <w:rPr>
          <w:rFonts w:ascii="Arial Narrow" w:hAnsi="Arial Narrow" w:cs="Arial" w:hint="eastAsia"/>
          <w:szCs w:val="30"/>
        </w:rPr>
        <w:t>”和“云计算”等产业实施过程中数据安全。赛项以信息安全为主题，引入数据中心网络安全</w:t>
      </w:r>
      <w:r w:rsidRPr="00AF4340">
        <w:rPr>
          <w:rFonts w:ascii="Arial Narrow" w:hAnsi="Arial Narrow" w:cs="Arial"/>
          <w:szCs w:val="30"/>
        </w:rPr>
        <w:t>、系统安全</w:t>
      </w:r>
      <w:r w:rsidRPr="00AF4340">
        <w:rPr>
          <w:rFonts w:ascii="Arial Narrow" w:hAnsi="Arial Narrow" w:cs="Arial" w:hint="eastAsia"/>
          <w:szCs w:val="30"/>
        </w:rPr>
        <w:t>和</w:t>
      </w:r>
      <w:r w:rsidRPr="00AF4340">
        <w:rPr>
          <w:rFonts w:ascii="Arial Narrow" w:hAnsi="Arial Narrow" w:cs="Arial"/>
          <w:szCs w:val="30"/>
        </w:rPr>
        <w:t>网站安全</w:t>
      </w:r>
      <w:r w:rsidRPr="00AF4340">
        <w:rPr>
          <w:rFonts w:ascii="Arial Narrow" w:hAnsi="Arial Narrow" w:cs="Arial" w:hint="eastAsia"/>
          <w:szCs w:val="30"/>
        </w:rPr>
        <w:t>技术，符合新一轮信息产业发展要求。通过任务驱动方式，重点考核参赛选手对数据挖掘、分析、监管与保护</w:t>
      </w:r>
      <w:r>
        <w:rPr>
          <w:rFonts w:ascii="Arial Narrow" w:hAnsi="Arial Narrow" w:cs="Arial" w:hint="eastAsia"/>
          <w:szCs w:val="30"/>
        </w:rPr>
        <w:t>等</w:t>
      </w:r>
      <w:r>
        <w:rPr>
          <w:rFonts w:ascii="Arial Narrow" w:hAnsi="Arial Narrow" w:cs="Arial"/>
          <w:szCs w:val="30"/>
        </w:rPr>
        <w:t>网络空间安全</w:t>
      </w:r>
      <w:r w:rsidRPr="00AF4340">
        <w:rPr>
          <w:rFonts w:ascii="Arial Narrow" w:hAnsi="Arial Narrow" w:cs="Arial" w:hint="eastAsia"/>
          <w:szCs w:val="30"/>
        </w:rPr>
        <w:t>的技术，旨在培养高职相关专业学生胜任信息安全核心岗位的能力。</w:t>
      </w:r>
    </w:p>
    <w:p w:rsidR="00A6028C" w:rsidRDefault="00A6028C" w:rsidP="00A6028C">
      <w:pPr>
        <w:spacing w:line="540" w:lineRule="exact"/>
        <w:ind w:firstLine="600"/>
        <w:jc w:val="left"/>
        <w:rPr>
          <w:rFonts w:ascii="仿宋_GB2312"/>
          <w:color w:val="000000"/>
          <w:szCs w:val="30"/>
        </w:rPr>
      </w:pPr>
      <w:r>
        <w:rPr>
          <w:rFonts w:ascii="仿宋_GB2312" w:hint="eastAsia"/>
          <w:color w:val="000000"/>
          <w:szCs w:val="30"/>
        </w:rPr>
        <w:t>根据国家十三规划纲要，城镇热点公共区域推广免费高速无线局域网，无线网络技术将成为新的技术趋势，因此将无线网络技术相关知识点加入到赛项中，主要涉及无线网络的基本搭建，</w:t>
      </w:r>
      <w:r>
        <w:rPr>
          <w:rFonts w:ascii="仿宋_GB2312" w:hint="eastAsia"/>
          <w:color w:val="000000"/>
          <w:szCs w:val="30"/>
        </w:rPr>
        <w:lastRenderedPageBreak/>
        <w:t>支持IEEE 802.11n最新的无线高速接入技术，无线网络安全，包括多种认证和加密机制，如WEP、WPA、MAC地址准入控制等技术。本赛项所设计的无线网络技术可以作为学校</w:t>
      </w:r>
      <w:r w:rsidRPr="006529CF">
        <w:rPr>
          <w:rFonts w:ascii="仿宋_GB2312" w:hint="eastAsia"/>
          <w:color w:val="000000"/>
          <w:szCs w:val="30"/>
        </w:rPr>
        <w:t>信息安全和网络技术专业</w:t>
      </w:r>
      <w:r>
        <w:rPr>
          <w:rFonts w:ascii="仿宋_GB2312" w:hint="eastAsia"/>
          <w:color w:val="000000"/>
          <w:szCs w:val="30"/>
        </w:rPr>
        <w:t>课程内容中的补充内容，可以帮助完善该专业的课程资源。</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赛事具有良好的延续性。赛项设计兼容历年信息安全赛项并有所创新和突破，从单纯的组网到安全加固，再发展到系统安全评估与运维管控，</w:t>
      </w:r>
      <w:r>
        <w:rPr>
          <w:rFonts w:ascii="Arial Narrow" w:hAnsi="Arial Narrow" w:cs="Arial" w:hint="eastAsia"/>
          <w:szCs w:val="30"/>
        </w:rPr>
        <w:t>2018</w:t>
      </w:r>
      <w:r w:rsidRPr="00AF4340">
        <w:rPr>
          <w:rFonts w:ascii="Arial Narrow" w:hAnsi="Arial Narrow" w:cs="Arial" w:hint="eastAsia"/>
          <w:szCs w:val="30"/>
        </w:rPr>
        <w:t>年信息安全管理与评估</w:t>
      </w:r>
      <w:r w:rsidRPr="00AF4340">
        <w:rPr>
          <w:rFonts w:ascii="Arial Narrow" w:hAnsi="Arial Narrow" w:cs="Arial"/>
          <w:szCs w:val="30"/>
        </w:rPr>
        <w:t>赛项</w:t>
      </w:r>
      <w:r w:rsidRPr="00AF4340">
        <w:rPr>
          <w:rFonts w:ascii="Arial Narrow" w:hAnsi="Arial Narrow" w:cs="Arial" w:hint="eastAsia"/>
          <w:szCs w:val="30"/>
        </w:rPr>
        <w:t>延续</w:t>
      </w:r>
      <w:r>
        <w:rPr>
          <w:rFonts w:ascii="Arial Narrow" w:hAnsi="Arial Narrow" w:cs="Arial" w:hint="eastAsia"/>
          <w:szCs w:val="30"/>
        </w:rPr>
        <w:t>历届</w:t>
      </w:r>
      <w:r w:rsidRPr="00AF4340">
        <w:rPr>
          <w:rFonts w:ascii="Arial Narrow" w:hAnsi="Arial Narrow" w:cs="Arial" w:hint="eastAsia"/>
          <w:szCs w:val="30"/>
        </w:rPr>
        <w:t>赛事</w:t>
      </w:r>
      <w:r w:rsidRPr="00AF4340">
        <w:rPr>
          <w:rFonts w:ascii="Arial Narrow" w:hAnsi="Arial Narrow" w:cs="Arial"/>
          <w:szCs w:val="30"/>
        </w:rPr>
        <w:t>经验</w:t>
      </w:r>
      <w:r w:rsidRPr="00AF4340">
        <w:rPr>
          <w:rFonts w:ascii="Arial Narrow" w:hAnsi="Arial Narrow" w:cs="Arial" w:hint="eastAsia"/>
          <w:szCs w:val="30"/>
        </w:rPr>
        <w:t>，加强</w:t>
      </w:r>
      <w:r w:rsidRPr="00AF4340">
        <w:rPr>
          <w:rFonts w:ascii="Arial Narrow" w:hAnsi="Arial Narrow" w:cs="Arial"/>
          <w:szCs w:val="30"/>
        </w:rPr>
        <w:t>对系统和安全防护的比重，</w:t>
      </w:r>
      <w:r w:rsidRPr="00AF4340">
        <w:rPr>
          <w:rFonts w:ascii="Arial Narrow" w:hAnsi="Arial Narrow" w:cs="Arial" w:hint="eastAsia"/>
          <w:szCs w:val="30"/>
        </w:rPr>
        <w:t>使赛项更大范围符合社会岗位需求和贴近行业需要。</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（五）竞赛平台成熟，赛项举办经验丰富</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采用的设备</w:t>
      </w:r>
      <w:r w:rsidRPr="00810970">
        <w:rPr>
          <w:rFonts w:ascii="Arial Narrow" w:hAnsi="Arial Narrow" w:cs="Arial" w:hint="eastAsia"/>
          <w:color w:val="000000" w:themeColor="text1"/>
          <w:szCs w:val="30"/>
        </w:rPr>
        <w:t>为往届技能大赛设备</w:t>
      </w:r>
      <w:r w:rsidRPr="00AF4340">
        <w:rPr>
          <w:rFonts w:ascii="Arial Narrow" w:hAnsi="Arial Narrow" w:cs="Arial" w:hint="eastAsia"/>
          <w:szCs w:val="30"/>
        </w:rPr>
        <w:t>，</w:t>
      </w:r>
      <w:r>
        <w:rPr>
          <w:rFonts w:ascii="Arial Narrow" w:hAnsi="Arial Narrow" w:cs="Arial" w:hint="eastAsia"/>
          <w:szCs w:val="30"/>
        </w:rPr>
        <w:t>并</w:t>
      </w:r>
      <w:r w:rsidRPr="00AF4340">
        <w:rPr>
          <w:rFonts w:ascii="Arial Narrow" w:hAnsi="Arial Narrow" w:cs="Arial" w:hint="eastAsia"/>
          <w:szCs w:val="30"/>
        </w:rPr>
        <w:t>且在职业院校的实验室已经有广泛应用。</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同时与其他赛项相比，赛项</w:t>
      </w:r>
      <w:r>
        <w:rPr>
          <w:rFonts w:ascii="Arial Narrow" w:hAnsi="Arial Narrow" w:cs="Arial" w:hint="eastAsia"/>
          <w:szCs w:val="30"/>
        </w:rPr>
        <w:t>牵头单位</w:t>
      </w:r>
      <w:r>
        <w:rPr>
          <w:rFonts w:ascii="Arial Narrow" w:hAnsi="Arial Narrow" w:cs="Arial"/>
          <w:szCs w:val="30"/>
        </w:rPr>
        <w:t>和赞助企业等</w:t>
      </w:r>
      <w:r w:rsidRPr="00AF4340">
        <w:rPr>
          <w:rFonts w:ascii="Arial Narrow" w:hAnsi="Arial Narrow" w:cs="Arial" w:hint="eastAsia"/>
          <w:szCs w:val="30"/>
        </w:rPr>
        <w:t>各方无论在赛事组织、生活保障</w:t>
      </w:r>
      <w:r>
        <w:rPr>
          <w:rFonts w:ascii="Arial Narrow" w:hAnsi="Arial Narrow" w:cs="Arial" w:hint="eastAsia"/>
          <w:szCs w:val="30"/>
        </w:rPr>
        <w:t>、安全</w:t>
      </w:r>
      <w:r>
        <w:rPr>
          <w:rFonts w:ascii="Arial Narrow" w:hAnsi="Arial Narrow" w:cs="Arial"/>
          <w:szCs w:val="30"/>
        </w:rPr>
        <w:t>管控上都具有</w:t>
      </w:r>
      <w:r w:rsidRPr="00AF4340">
        <w:rPr>
          <w:rFonts w:ascii="Arial Narrow" w:hAnsi="Arial Narrow" w:cs="Arial" w:hint="eastAsia"/>
          <w:szCs w:val="30"/>
        </w:rPr>
        <w:t>丰富</w:t>
      </w:r>
      <w:r>
        <w:rPr>
          <w:rFonts w:ascii="Arial Narrow" w:hAnsi="Arial Narrow" w:cs="Arial" w:hint="eastAsia"/>
          <w:szCs w:val="30"/>
        </w:rPr>
        <w:t>的</w:t>
      </w:r>
      <w:r>
        <w:rPr>
          <w:rFonts w:ascii="Arial Narrow" w:hAnsi="Arial Narrow" w:cs="Arial"/>
          <w:szCs w:val="30"/>
        </w:rPr>
        <w:t>办赛</w:t>
      </w:r>
      <w:r w:rsidRPr="00AF4340">
        <w:rPr>
          <w:rFonts w:ascii="Arial Narrow" w:hAnsi="Arial Narrow" w:cs="Arial" w:hint="eastAsia"/>
          <w:szCs w:val="30"/>
        </w:rPr>
        <w:t>经验。</w:t>
      </w:r>
    </w:p>
    <w:p w:rsidR="001E1C1A" w:rsidRDefault="006E28F1">
      <w:pPr>
        <w:snapToGrid w:val="0"/>
        <w:spacing w:line="560" w:lineRule="exact"/>
        <w:ind w:firstLineChars="200" w:firstLine="602"/>
        <w:rPr>
          <w:rFonts w:ascii="黑体" w:eastAsia="黑体" w:hAnsi="黑体" w:cs="黑体"/>
          <w:b/>
          <w:szCs w:val="30"/>
        </w:rPr>
      </w:pPr>
      <w:r>
        <w:rPr>
          <w:rFonts w:ascii="黑体" w:eastAsia="黑体" w:hAnsi="黑体" w:cs="黑体" w:hint="eastAsia"/>
          <w:b/>
          <w:szCs w:val="30"/>
        </w:rPr>
        <w:t>五、赛项方案的特色与创新点</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（一）协同性</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方案强调多个协同：一是学员之间相互协同。即学员之间既有分工也有合作，协同作战，强调团队协同；二是教与学相互协同。高职教学要求按照其自身的目标、结构和功能，必须循序、系统、连贯的进行。通过大赛的平台，让教师知道教什么，让学生知道学什么，可以改变过去只注重教师的“教”，而忽略学生的“学”的现象，使以教师为主导的“教”与以学生为主题的“学”两个方面有机统一起来，相互激励，共同进步，提高学生的综合素质及创新能力。三是以大赛项目为目标的教学过程，</w:t>
      </w:r>
      <w:r w:rsidRPr="00AF4340">
        <w:rPr>
          <w:rFonts w:ascii="Arial Narrow" w:hAnsi="Arial Narrow" w:cs="Arial" w:hint="eastAsia"/>
          <w:szCs w:val="30"/>
        </w:rPr>
        <w:lastRenderedPageBreak/>
        <w:t>使教师和学生不再是主动与被动的关系，而是双方共同投身于教学之中，各自敞开自我、接纳彼此，相互配合、共同参与教学活动。</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同时，大赛对网络安全、信息系统安全、网站安全等技术内容的考核，既不完全脱离专业教学，又以专业教学为基础，相互促进，相互协同。</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（二）公平性</w:t>
      </w:r>
    </w:p>
    <w:p w:rsidR="00A6028C" w:rsidRDefault="00A6028C" w:rsidP="00A6028C">
      <w:pPr>
        <w:snapToGrid w:val="0"/>
        <w:spacing w:line="560" w:lineRule="exact"/>
        <w:ind w:firstLineChars="200" w:firstLine="600"/>
        <w:rPr>
          <w:rFonts w:ascii="Arial Narrow" w:hAnsi="Arial Narrow" w:cs="Arial"/>
          <w:szCs w:val="30"/>
        </w:rPr>
      </w:pPr>
      <w:r w:rsidRPr="009C42D7">
        <w:rPr>
          <w:rFonts w:ascii="Arial Narrow" w:hAnsi="Arial Narrow" w:cs="Arial" w:hint="eastAsia"/>
          <w:szCs w:val="30"/>
        </w:rPr>
        <w:t>赛项设计了分组对抗环节，分组对抗环节所要保护的正是前一个阶段学员自己所加固的服务器中的一个，再通过调整环境的不可确定性（分组、</w:t>
      </w:r>
      <w:r w:rsidRPr="009C42D7">
        <w:rPr>
          <w:rFonts w:ascii="Arial Narrow" w:hAnsi="Arial Narrow" w:cs="Arial" w:hint="eastAsia"/>
          <w:szCs w:val="30"/>
        </w:rPr>
        <w:t>IP</w:t>
      </w:r>
      <w:r w:rsidRPr="009C42D7">
        <w:rPr>
          <w:rFonts w:ascii="Arial Narrow" w:hAnsi="Arial Narrow" w:cs="Arial" w:hint="eastAsia"/>
          <w:szCs w:val="30"/>
        </w:rPr>
        <w:t>分配等因素），使得现场可以很好的调节因素，规避因为赛题带来的保密性问题，比赛成绩完全取决于学员的真实水平和应变能力。</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hint="eastAsia"/>
          <w:szCs w:val="30"/>
        </w:rPr>
        <w:t>2017</w:t>
      </w:r>
      <w:r>
        <w:rPr>
          <w:rFonts w:ascii="Arial Narrow" w:hAnsi="Arial Narrow" w:cs="Arial" w:hint="eastAsia"/>
          <w:szCs w:val="30"/>
        </w:rPr>
        <w:t>年开始赛项专门</w:t>
      </w:r>
      <w:r>
        <w:rPr>
          <w:rFonts w:ascii="Arial Narrow" w:hAnsi="Arial Narrow" w:cs="Arial"/>
          <w:szCs w:val="30"/>
        </w:rPr>
        <w:t>设计了竞赛评价系统，</w:t>
      </w:r>
      <w:r>
        <w:rPr>
          <w:rFonts w:ascii="Arial Narrow" w:hAnsi="Arial Narrow" w:cs="Arial" w:hint="eastAsia"/>
          <w:szCs w:val="30"/>
        </w:rPr>
        <w:t>70</w:t>
      </w:r>
      <w:r>
        <w:rPr>
          <w:rFonts w:ascii="Arial Narrow" w:hAnsi="Arial Narrow" w:cs="Arial"/>
          <w:szCs w:val="30"/>
        </w:rPr>
        <w:t>%</w:t>
      </w:r>
      <w:r>
        <w:rPr>
          <w:rFonts w:ascii="Arial Narrow" w:hAnsi="Arial Narrow" w:cs="Arial"/>
          <w:szCs w:val="30"/>
        </w:rPr>
        <w:t>的</w:t>
      </w:r>
      <w:r>
        <w:rPr>
          <w:rFonts w:ascii="Arial Narrow" w:hAnsi="Arial Narrow" w:cs="Arial" w:hint="eastAsia"/>
          <w:szCs w:val="30"/>
        </w:rPr>
        <w:t>比赛</w:t>
      </w:r>
      <w:r>
        <w:rPr>
          <w:rFonts w:ascii="Arial Narrow" w:hAnsi="Arial Narrow" w:cs="Arial"/>
          <w:szCs w:val="30"/>
        </w:rPr>
        <w:t>计分</w:t>
      </w:r>
      <w:r>
        <w:rPr>
          <w:rFonts w:ascii="Arial Narrow" w:hAnsi="Arial Narrow" w:cs="Arial" w:hint="eastAsia"/>
          <w:szCs w:val="30"/>
        </w:rPr>
        <w:t>将</w:t>
      </w:r>
      <w:r>
        <w:rPr>
          <w:rFonts w:ascii="Arial Narrow" w:hAnsi="Arial Narrow" w:cs="Arial"/>
          <w:szCs w:val="30"/>
        </w:rPr>
        <w:t>采用</w:t>
      </w:r>
      <w:r>
        <w:rPr>
          <w:rFonts w:ascii="Arial Narrow" w:hAnsi="Arial Narrow" w:cs="Arial" w:hint="eastAsia"/>
          <w:szCs w:val="30"/>
        </w:rPr>
        <w:t>计算机系统</w:t>
      </w:r>
      <w:r>
        <w:rPr>
          <w:rFonts w:ascii="Arial Narrow" w:hAnsi="Arial Narrow" w:cs="Arial"/>
          <w:szCs w:val="30"/>
        </w:rPr>
        <w:t>自动</w:t>
      </w:r>
      <w:r>
        <w:rPr>
          <w:rFonts w:ascii="Arial Narrow" w:hAnsi="Arial Narrow" w:cs="Arial" w:hint="eastAsia"/>
          <w:szCs w:val="30"/>
        </w:rPr>
        <w:t>评分模式</w:t>
      </w:r>
      <w:r>
        <w:rPr>
          <w:rFonts w:ascii="Arial Narrow" w:hAnsi="Arial Narrow" w:cs="Arial"/>
          <w:szCs w:val="30"/>
        </w:rPr>
        <w:t>，保障</w:t>
      </w:r>
      <w:r>
        <w:rPr>
          <w:rFonts w:ascii="Arial Narrow" w:hAnsi="Arial Narrow" w:cs="Arial" w:hint="eastAsia"/>
          <w:szCs w:val="30"/>
        </w:rPr>
        <w:t>大赛</w:t>
      </w:r>
      <w:r>
        <w:rPr>
          <w:rFonts w:ascii="Arial Narrow" w:hAnsi="Arial Narrow" w:cs="Arial"/>
          <w:szCs w:val="30"/>
        </w:rPr>
        <w:t>计分的准确度与实时性，</w:t>
      </w:r>
      <w:r>
        <w:rPr>
          <w:rFonts w:ascii="Arial Narrow" w:hAnsi="Arial Narrow" w:cs="Arial" w:hint="eastAsia"/>
          <w:szCs w:val="30"/>
        </w:rPr>
        <w:t>并且</w:t>
      </w:r>
      <w:r>
        <w:rPr>
          <w:rFonts w:ascii="Arial Narrow" w:hAnsi="Arial Narrow" w:cs="Arial"/>
          <w:szCs w:val="30"/>
        </w:rPr>
        <w:t>可以做到与</w:t>
      </w:r>
      <w:r>
        <w:rPr>
          <w:rFonts w:ascii="Arial Narrow" w:hAnsi="Arial Narrow" w:cs="Arial" w:hint="eastAsia"/>
          <w:szCs w:val="30"/>
        </w:rPr>
        <w:t>场外</w:t>
      </w:r>
      <w:r>
        <w:rPr>
          <w:rFonts w:ascii="Arial Narrow" w:hAnsi="Arial Narrow" w:cs="Arial"/>
          <w:szCs w:val="30"/>
        </w:rPr>
        <w:t>大屏</w:t>
      </w:r>
      <w:r>
        <w:rPr>
          <w:rFonts w:ascii="Arial Narrow" w:hAnsi="Arial Narrow" w:cs="Arial" w:hint="eastAsia"/>
          <w:szCs w:val="30"/>
        </w:rPr>
        <w:t>实时显示各参赛队比赛得分情况</w:t>
      </w:r>
      <w:r>
        <w:rPr>
          <w:rFonts w:ascii="Arial Narrow" w:hAnsi="Arial Narrow" w:cs="Arial"/>
          <w:szCs w:val="30"/>
        </w:rPr>
        <w:t>，</w:t>
      </w:r>
      <w:r>
        <w:rPr>
          <w:rFonts w:ascii="Arial Narrow" w:hAnsi="Arial Narrow" w:cs="Arial" w:hint="eastAsia"/>
          <w:szCs w:val="30"/>
        </w:rPr>
        <w:t>最大限度</w:t>
      </w:r>
      <w:r>
        <w:rPr>
          <w:rFonts w:ascii="Arial Narrow" w:hAnsi="Arial Narrow" w:cs="Arial"/>
          <w:szCs w:val="30"/>
        </w:rPr>
        <w:t>的保障赛事的公开</w:t>
      </w:r>
      <w:r>
        <w:rPr>
          <w:rFonts w:ascii="Arial Narrow" w:hAnsi="Arial Narrow" w:cs="Arial" w:hint="eastAsia"/>
          <w:szCs w:val="30"/>
        </w:rPr>
        <w:t>、</w:t>
      </w:r>
      <w:r>
        <w:rPr>
          <w:rFonts w:ascii="Arial Narrow" w:hAnsi="Arial Narrow" w:cs="Arial"/>
          <w:szCs w:val="30"/>
        </w:rPr>
        <w:t>公平</w:t>
      </w:r>
      <w:r>
        <w:rPr>
          <w:rFonts w:ascii="Arial Narrow" w:hAnsi="Arial Narrow" w:cs="Arial" w:hint="eastAsia"/>
          <w:szCs w:val="30"/>
        </w:rPr>
        <w:t>与</w:t>
      </w:r>
      <w:r>
        <w:rPr>
          <w:rFonts w:ascii="Arial Narrow" w:hAnsi="Arial Narrow" w:cs="Arial"/>
          <w:szCs w:val="30"/>
        </w:rPr>
        <w:t>公正</w:t>
      </w:r>
      <w:r>
        <w:rPr>
          <w:rFonts w:ascii="Arial Narrow" w:hAnsi="Arial Narrow" w:cs="Arial" w:hint="eastAsia"/>
          <w:szCs w:val="30"/>
        </w:rPr>
        <w:t>。</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（三）趣味性和观赏性</w:t>
      </w:r>
    </w:p>
    <w:p w:rsidR="00A6028C" w:rsidRDefault="00A6028C" w:rsidP="00A6028C">
      <w:pPr>
        <w:snapToGrid w:val="0"/>
        <w:spacing w:line="560" w:lineRule="exact"/>
        <w:ind w:firstLineChars="200" w:firstLine="600"/>
        <w:rPr>
          <w:rFonts w:ascii="Arial Narrow" w:hAnsi="Arial Narrow" w:cs="Arial"/>
          <w:szCs w:val="30"/>
        </w:rPr>
      </w:pPr>
      <w:r w:rsidRPr="00884FB4">
        <w:rPr>
          <w:rFonts w:ascii="Arial Narrow" w:hAnsi="Arial Narrow" w:cs="Arial" w:hint="eastAsia"/>
          <w:szCs w:val="30"/>
        </w:rPr>
        <w:t>赛项</w:t>
      </w:r>
      <w:r>
        <w:rPr>
          <w:rFonts w:ascii="Arial Narrow" w:hAnsi="Arial Narrow" w:cs="Arial" w:hint="eastAsia"/>
          <w:szCs w:val="30"/>
        </w:rPr>
        <w:t>研发</w:t>
      </w:r>
      <w:r w:rsidRPr="00884FB4">
        <w:rPr>
          <w:rFonts w:ascii="Arial Narrow" w:hAnsi="Arial Narrow" w:cs="Arial" w:hint="eastAsia"/>
          <w:szCs w:val="30"/>
        </w:rPr>
        <w:t>设计</w:t>
      </w:r>
      <w:r>
        <w:rPr>
          <w:rFonts w:ascii="Arial Narrow" w:hAnsi="Arial Narrow" w:cs="Arial" w:hint="eastAsia"/>
          <w:szCs w:val="30"/>
        </w:rPr>
        <w:t>了场内攻防</w:t>
      </w:r>
      <w:r w:rsidRPr="00884FB4">
        <w:rPr>
          <w:rFonts w:ascii="Arial Narrow" w:hAnsi="Arial Narrow" w:cs="Arial"/>
          <w:szCs w:val="30"/>
        </w:rPr>
        <w:t>实时显示</w:t>
      </w:r>
      <w:r>
        <w:rPr>
          <w:rFonts w:ascii="Arial Narrow" w:hAnsi="Arial Narrow" w:cs="Arial" w:hint="eastAsia"/>
          <w:szCs w:val="30"/>
        </w:rPr>
        <w:t>系统</w:t>
      </w:r>
      <w:r w:rsidRPr="00884FB4">
        <w:rPr>
          <w:rFonts w:ascii="Arial Narrow" w:hAnsi="Arial Narrow" w:cs="Arial"/>
          <w:szCs w:val="30"/>
        </w:rPr>
        <w:t>，</w:t>
      </w:r>
      <w:r w:rsidRPr="00395F74">
        <w:rPr>
          <w:rFonts w:ascii="Arial Narrow" w:hAnsi="Arial Narrow" w:cs="Arial" w:hint="eastAsia"/>
          <w:szCs w:val="30"/>
        </w:rPr>
        <w:t>在比赛</w:t>
      </w:r>
      <w:r w:rsidRPr="00395F74">
        <w:rPr>
          <w:rFonts w:ascii="Arial Narrow" w:hAnsi="Arial Narrow" w:cs="Arial"/>
          <w:szCs w:val="30"/>
        </w:rPr>
        <w:t>的</w:t>
      </w:r>
      <w:r w:rsidRPr="00884FB4">
        <w:rPr>
          <w:rFonts w:ascii="Arial Narrow" w:hAnsi="Arial Narrow" w:cs="Arial"/>
          <w:szCs w:val="30"/>
        </w:rPr>
        <w:t>第二阶段和第三阶段</w:t>
      </w:r>
      <w:r w:rsidRPr="00884FB4">
        <w:rPr>
          <w:rFonts w:ascii="Arial Narrow" w:hAnsi="Arial Narrow" w:cs="Arial" w:hint="eastAsia"/>
          <w:szCs w:val="30"/>
        </w:rPr>
        <w:t>将</w:t>
      </w:r>
      <w:r>
        <w:rPr>
          <w:rFonts w:ascii="Arial Narrow" w:hAnsi="Arial Narrow" w:cs="Arial" w:hint="eastAsia"/>
          <w:szCs w:val="30"/>
        </w:rPr>
        <w:t>各个参赛队</w:t>
      </w:r>
      <w:r w:rsidRPr="00AF4340">
        <w:rPr>
          <w:rFonts w:ascii="Arial Narrow" w:hAnsi="Arial Narrow" w:cs="Arial" w:hint="eastAsia"/>
          <w:szCs w:val="30"/>
        </w:rPr>
        <w:t>的攻击过程实时显示，通过大屏幕等</w:t>
      </w:r>
      <w:r>
        <w:rPr>
          <w:rFonts w:ascii="Arial Narrow" w:hAnsi="Arial Narrow" w:cs="Arial" w:hint="eastAsia"/>
          <w:szCs w:val="30"/>
        </w:rPr>
        <w:t>醒目</w:t>
      </w:r>
      <w:r>
        <w:rPr>
          <w:rFonts w:ascii="Arial Narrow" w:hAnsi="Arial Narrow" w:cs="Arial"/>
          <w:szCs w:val="30"/>
        </w:rPr>
        <w:t>的</w:t>
      </w:r>
      <w:r>
        <w:rPr>
          <w:rFonts w:ascii="Arial Narrow" w:hAnsi="Arial Narrow" w:cs="Arial" w:hint="eastAsia"/>
          <w:szCs w:val="30"/>
        </w:rPr>
        <w:t>方式将</w:t>
      </w:r>
      <w:r>
        <w:rPr>
          <w:rFonts w:ascii="Arial Narrow" w:hAnsi="Arial Narrow" w:cs="Arial"/>
          <w:szCs w:val="30"/>
        </w:rPr>
        <w:t>场内进程直接</w:t>
      </w:r>
      <w:r>
        <w:rPr>
          <w:rFonts w:ascii="Arial Narrow" w:hAnsi="Arial Narrow" w:cs="Arial" w:hint="eastAsia"/>
          <w:szCs w:val="30"/>
        </w:rPr>
        <w:t>展示</w:t>
      </w:r>
      <w:r>
        <w:rPr>
          <w:rFonts w:ascii="Arial Narrow" w:hAnsi="Arial Narrow" w:cs="Arial"/>
          <w:szCs w:val="30"/>
        </w:rPr>
        <w:t>在</w:t>
      </w:r>
      <w:r>
        <w:rPr>
          <w:rFonts w:ascii="Arial Narrow" w:hAnsi="Arial Narrow" w:cs="Arial" w:hint="eastAsia"/>
          <w:szCs w:val="30"/>
        </w:rPr>
        <w:t>指导教师</w:t>
      </w:r>
      <w:r w:rsidRPr="00AF4340">
        <w:rPr>
          <w:rFonts w:ascii="Arial Narrow" w:hAnsi="Arial Narrow" w:cs="Arial" w:hint="eastAsia"/>
          <w:szCs w:val="30"/>
        </w:rPr>
        <w:t>休息区，让</w:t>
      </w:r>
      <w:r>
        <w:rPr>
          <w:rFonts w:ascii="Arial Narrow" w:hAnsi="Arial Narrow" w:cs="Arial" w:hint="eastAsia"/>
          <w:szCs w:val="30"/>
        </w:rPr>
        <w:t>各个参赛队伍的指导老师可以直接看到攻击过程，提高参与度。同时还将各个</w:t>
      </w:r>
      <w:r>
        <w:rPr>
          <w:rFonts w:ascii="Arial Narrow" w:hAnsi="Arial Narrow" w:cs="Arial"/>
          <w:szCs w:val="30"/>
        </w:rPr>
        <w:t>参赛队伍的成绩和实时排名也展示</w:t>
      </w:r>
      <w:r>
        <w:rPr>
          <w:rFonts w:ascii="Arial Narrow" w:hAnsi="Arial Narrow" w:cs="Arial" w:hint="eastAsia"/>
          <w:szCs w:val="30"/>
        </w:rPr>
        <w:t>出来，</w:t>
      </w:r>
      <w:r>
        <w:rPr>
          <w:rFonts w:ascii="Arial Narrow" w:hAnsi="Arial Narrow" w:cs="Arial"/>
          <w:szCs w:val="30"/>
        </w:rPr>
        <w:t>实现了</w:t>
      </w:r>
      <w:r w:rsidRPr="00AF4340">
        <w:rPr>
          <w:rFonts w:ascii="Arial Narrow" w:hAnsi="Arial Narrow" w:cs="Arial" w:hint="eastAsia"/>
          <w:szCs w:val="30"/>
        </w:rPr>
        <w:t>趣味性</w:t>
      </w:r>
      <w:r>
        <w:rPr>
          <w:rFonts w:ascii="Arial Narrow" w:hAnsi="Arial Narrow" w:cs="Arial" w:hint="eastAsia"/>
          <w:szCs w:val="30"/>
        </w:rPr>
        <w:t>、</w:t>
      </w:r>
      <w:r w:rsidRPr="00AF4340">
        <w:rPr>
          <w:rFonts w:ascii="Arial Narrow" w:hAnsi="Arial Narrow" w:cs="Arial" w:hint="eastAsia"/>
          <w:szCs w:val="30"/>
        </w:rPr>
        <w:t>观赏性</w:t>
      </w:r>
      <w:r>
        <w:rPr>
          <w:rFonts w:ascii="Arial Narrow" w:hAnsi="Arial Narrow" w:cs="Arial" w:hint="eastAsia"/>
          <w:szCs w:val="30"/>
        </w:rPr>
        <w:t>、</w:t>
      </w:r>
      <w:r>
        <w:rPr>
          <w:rFonts w:ascii="Arial Narrow" w:hAnsi="Arial Narrow" w:cs="Arial"/>
          <w:szCs w:val="30"/>
        </w:rPr>
        <w:t>竞技性的有效结合</w:t>
      </w:r>
      <w:r w:rsidRPr="00AF4340">
        <w:rPr>
          <w:rFonts w:ascii="Arial Narrow" w:hAnsi="Arial Narrow" w:cs="Arial" w:hint="eastAsia"/>
          <w:szCs w:val="30"/>
        </w:rPr>
        <w:t>。</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szCs w:val="30"/>
        </w:rPr>
        <w:t>场外的指导教师实时掌握场内</w:t>
      </w:r>
      <w:r>
        <w:rPr>
          <w:rFonts w:ascii="Arial Narrow" w:hAnsi="Arial Narrow" w:cs="Arial" w:hint="eastAsia"/>
          <w:szCs w:val="30"/>
        </w:rPr>
        <w:t>竞赛</w:t>
      </w:r>
      <w:r>
        <w:rPr>
          <w:rFonts w:ascii="Arial Narrow" w:hAnsi="Arial Narrow" w:cs="Arial"/>
          <w:szCs w:val="30"/>
        </w:rPr>
        <w:t>选手的比赛状况，</w:t>
      </w:r>
      <w:r>
        <w:rPr>
          <w:rFonts w:ascii="Arial Narrow" w:hAnsi="Arial Narrow" w:cs="Arial" w:hint="eastAsia"/>
          <w:szCs w:val="30"/>
        </w:rPr>
        <w:t>不仅仅</w:t>
      </w:r>
      <w:r>
        <w:rPr>
          <w:rFonts w:ascii="Arial Narrow" w:hAnsi="Arial Narrow" w:cs="Arial"/>
          <w:szCs w:val="30"/>
        </w:rPr>
        <w:lastRenderedPageBreak/>
        <w:t>是</w:t>
      </w:r>
      <w:r>
        <w:rPr>
          <w:rFonts w:ascii="Arial Narrow" w:hAnsi="Arial Narrow" w:cs="Arial" w:hint="eastAsia"/>
          <w:szCs w:val="30"/>
        </w:rPr>
        <w:t>观赏</w:t>
      </w:r>
      <w:r>
        <w:rPr>
          <w:rFonts w:ascii="Arial Narrow" w:hAnsi="Arial Narrow" w:cs="Arial"/>
          <w:szCs w:val="30"/>
        </w:rPr>
        <w:t>，还可以进行记录</w:t>
      </w:r>
      <w:r>
        <w:rPr>
          <w:rFonts w:ascii="Arial Narrow" w:hAnsi="Arial Narrow" w:cs="Arial" w:hint="eastAsia"/>
          <w:szCs w:val="30"/>
        </w:rPr>
        <w:t>选手</w:t>
      </w:r>
      <w:r>
        <w:rPr>
          <w:rFonts w:ascii="Arial Narrow" w:hAnsi="Arial Narrow" w:cs="Arial"/>
          <w:szCs w:val="30"/>
        </w:rPr>
        <w:t>比赛中的得</w:t>
      </w:r>
      <w:r>
        <w:rPr>
          <w:rFonts w:ascii="Arial Narrow" w:hAnsi="Arial Narrow" w:cs="Arial" w:hint="eastAsia"/>
          <w:szCs w:val="30"/>
        </w:rPr>
        <w:t>与</w:t>
      </w:r>
      <w:r>
        <w:rPr>
          <w:rFonts w:ascii="Arial Narrow" w:hAnsi="Arial Narrow" w:cs="Arial"/>
          <w:szCs w:val="30"/>
        </w:rPr>
        <w:t>失，便于</w:t>
      </w:r>
      <w:r>
        <w:rPr>
          <w:rFonts w:ascii="Arial Narrow" w:hAnsi="Arial Narrow" w:cs="Arial" w:hint="eastAsia"/>
          <w:szCs w:val="30"/>
        </w:rPr>
        <w:t>赛后</w:t>
      </w:r>
      <w:r>
        <w:rPr>
          <w:rFonts w:ascii="Arial Narrow" w:hAnsi="Arial Narrow" w:cs="Arial"/>
          <w:szCs w:val="30"/>
        </w:rPr>
        <w:t>的复盘</w:t>
      </w:r>
      <w:r>
        <w:rPr>
          <w:rFonts w:ascii="Arial Narrow" w:hAnsi="Arial Narrow" w:cs="Arial" w:hint="eastAsia"/>
          <w:szCs w:val="30"/>
        </w:rPr>
        <w:t>。</w:t>
      </w:r>
      <w:r>
        <w:rPr>
          <w:rFonts w:ascii="Arial Narrow" w:hAnsi="Arial Narrow" w:cs="Arial"/>
          <w:szCs w:val="30"/>
        </w:rPr>
        <w:t>这种</w:t>
      </w:r>
      <w:r>
        <w:rPr>
          <w:rFonts w:ascii="Arial Narrow" w:hAnsi="Arial Narrow" w:cs="Arial" w:hint="eastAsia"/>
          <w:szCs w:val="30"/>
        </w:rPr>
        <w:t>复盘</w:t>
      </w:r>
      <w:r>
        <w:rPr>
          <w:rFonts w:ascii="Arial Narrow" w:hAnsi="Arial Narrow" w:cs="Arial"/>
          <w:szCs w:val="30"/>
        </w:rPr>
        <w:t>的训练将会对于后续的</w:t>
      </w:r>
      <w:r>
        <w:rPr>
          <w:rFonts w:ascii="Arial Narrow" w:hAnsi="Arial Narrow" w:cs="Arial" w:hint="eastAsia"/>
          <w:szCs w:val="30"/>
        </w:rPr>
        <w:t>备赛</w:t>
      </w:r>
      <w:r>
        <w:rPr>
          <w:rFonts w:ascii="Arial Narrow" w:hAnsi="Arial Narrow" w:cs="Arial"/>
          <w:szCs w:val="30"/>
        </w:rPr>
        <w:t>和</w:t>
      </w:r>
      <w:r>
        <w:rPr>
          <w:rFonts w:ascii="Arial Narrow" w:hAnsi="Arial Narrow" w:cs="Arial" w:hint="eastAsia"/>
          <w:szCs w:val="30"/>
        </w:rPr>
        <w:t>纳入</w:t>
      </w:r>
      <w:r>
        <w:rPr>
          <w:rFonts w:ascii="Arial Narrow" w:hAnsi="Arial Narrow" w:cs="Arial"/>
          <w:szCs w:val="30"/>
        </w:rPr>
        <w:t>教学</w:t>
      </w:r>
      <w:r>
        <w:rPr>
          <w:rFonts w:ascii="Arial Narrow" w:hAnsi="Arial Narrow" w:cs="Arial" w:hint="eastAsia"/>
          <w:szCs w:val="30"/>
        </w:rPr>
        <w:t>体系</w:t>
      </w:r>
      <w:r>
        <w:rPr>
          <w:rFonts w:ascii="Arial Narrow" w:hAnsi="Arial Narrow" w:cs="Arial"/>
          <w:szCs w:val="30"/>
        </w:rPr>
        <w:t>都有着</w:t>
      </w:r>
      <w:r>
        <w:rPr>
          <w:rFonts w:ascii="Arial Narrow" w:hAnsi="Arial Narrow" w:cs="Arial" w:hint="eastAsia"/>
          <w:szCs w:val="30"/>
        </w:rPr>
        <w:t>很好</w:t>
      </w:r>
      <w:r>
        <w:rPr>
          <w:rFonts w:ascii="Arial Narrow" w:hAnsi="Arial Narrow" w:cs="Arial"/>
          <w:szCs w:val="30"/>
        </w:rPr>
        <w:t>的借鉴意义。</w:t>
      </w:r>
    </w:p>
    <w:p w:rsidR="00A6028C" w:rsidRPr="00894A01" w:rsidRDefault="00A6028C" w:rsidP="000C5696">
      <w:pPr>
        <w:snapToGrid w:val="0"/>
        <w:spacing w:line="560" w:lineRule="exact"/>
        <w:ind w:firstLineChars="200" w:firstLine="600"/>
        <w:outlineLvl w:val="0"/>
        <w:rPr>
          <w:rFonts w:ascii="Arial Narrow" w:hAnsi="Arial Narrow" w:cs="Arial"/>
          <w:szCs w:val="30"/>
        </w:rPr>
      </w:pPr>
      <w:r w:rsidRPr="00894A01">
        <w:rPr>
          <w:rFonts w:ascii="Arial Narrow" w:hAnsi="Arial Narrow" w:cs="Arial" w:hint="eastAsia"/>
          <w:szCs w:val="30"/>
        </w:rPr>
        <w:t>（四）对接产业，紧扣经济发展</w:t>
      </w:r>
      <w:r w:rsidRPr="00894A01">
        <w:rPr>
          <w:rFonts w:ascii="Arial Narrow" w:hAnsi="Arial Narrow" w:cs="Arial"/>
          <w:szCs w:val="30"/>
        </w:rPr>
        <w:t>，培养专业人才</w:t>
      </w:r>
    </w:p>
    <w:p w:rsidR="00A6028C" w:rsidRPr="00AF4340" w:rsidRDefault="00A6028C" w:rsidP="00A6028C">
      <w:pPr>
        <w:snapToGrid w:val="0"/>
        <w:spacing w:line="560" w:lineRule="exact"/>
        <w:ind w:firstLineChars="200" w:firstLine="600"/>
        <w:rPr>
          <w:rFonts w:ascii="Arial Narrow" w:hAnsi="Arial Narrow" w:cs="Arial"/>
          <w:szCs w:val="30"/>
        </w:rPr>
      </w:pPr>
      <w:r w:rsidRPr="00894A01">
        <w:rPr>
          <w:rFonts w:ascii="Arial Narrow" w:hAnsi="Arial Narrow" w:cs="Arial" w:hint="eastAsia"/>
          <w:szCs w:val="30"/>
        </w:rPr>
        <w:t>信息安全已上升为国家战略，</w:t>
      </w:r>
      <w:r>
        <w:rPr>
          <w:rFonts w:ascii="Arial Narrow" w:hAnsi="Arial Narrow" w:cs="Arial" w:hint="eastAsia"/>
          <w:szCs w:val="30"/>
        </w:rPr>
        <w:t>没有</w:t>
      </w:r>
      <w:r>
        <w:rPr>
          <w:rFonts w:ascii="Arial Narrow" w:hAnsi="Arial Narrow" w:cs="Arial"/>
          <w:szCs w:val="30"/>
        </w:rPr>
        <w:t>信息安全就没有国家安全，</w:t>
      </w:r>
      <w:r w:rsidRPr="00894A01">
        <w:rPr>
          <w:rFonts w:ascii="Arial Narrow" w:hAnsi="Arial Narrow" w:cs="Arial" w:hint="eastAsia"/>
          <w:szCs w:val="30"/>
        </w:rPr>
        <w:t>依照</w:t>
      </w:r>
      <w:r w:rsidRPr="00894A01">
        <w:rPr>
          <w:rFonts w:ascii="Arial Narrow" w:hAnsi="Arial Narrow" w:cs="Arial"/>
          <w:szCs w:val="30"/>
        </w:rPr>
        <w:t>目前</w:t>
      </w:r>
      <w:r w:rsidRPr="00894A01">
        <w:rPr>
          <w:rFonts w:ascii="Arial Narrow" w:hAnsi="Arial Narrow" w:cs="Arial" w:hint="eastAsia"/>
          <w:szCs w:val="30"/>
        </w:rPr>
        <w:t>安全</w:t>
      </w:r>
      <w:r w:rsidRPr="00894A01">
        <w:rPr>
          <w:rFonts w:ascii="Arial Narrow" w:hAnsi="Arial Narrow" w:cs="Arial"/>
          <w:szCs w:val="30"/>
        </w:rPr>
        <w:t>行业</w:t>
      </w:r>
      <w:r w:rsidRPr="00894A01">
        <w:rPr>
          <w:rFonts w:ascii="Arial Narrow" w:hAnsi="Arial Narrow" w:cs="Arial" w:hint="eastAsia"/>
          <w:szCs w:val="30"/>
        </w:rPr>
        <w:t>在整个</w:t>
      </w:r>
      <w:r w:rsidRPr="00894A01">
        <w:rPr>
          <w:rFonts w:ascii="Arial Narrow" w:hAnsi="Arial Narrow" w:cs="Arial"/>
          <w:szCs w:val="30"/>
        </w:rPr>
        <w:t>经济环境下发展</w:t>
      </w:r>
      <w:r>
        <w:rPr>
          <w:rFonts w:ascii="Arial Narrow" w:hAnsi="Arial Narrow" w:cs="Arial" w:hint="eastAsia"/>
          <w:szCs w:val="30"/>
        </w:rPr>
        <w:t>形态</w:t>
      </w:r>
      <w:r w:rsidRPr="00894A01">
        <w:rPr>
          <w:rFonts w:ascii="Arial Narrow" w:hAnsi="Arial Narrow" w:cs="Arial" w:hint="eastAsia"/>
          <w:szCs w:val="30"/>
        </w:rPr>
        <w:t>，</w:t>
      </w:r>
      <w:r>
        <w:rPr>
          <w:rFonts w:ascii="Arial Narrow" w:hAnsi="Arial Narrow" w:cs="Arial" w:hint="eastAsia"/>
          <w:szCs w:val="30"/>
        </w:rPr>
        <w:t>以及信息安全</w:t>
      </w:r>
      <w:r>
        <w:rPr>
          <w:rFonts w:ascii="Arial Narrow" w:hAnsi="Arial Narrow" w:cs="Arial"/>
          <w:szCs w:val="30"/>
        </w:rPr>
        <w:t>在经济发展</w:t>
      </w:r>
      <w:r>
        <w:rPr>
          <w:rFonts w:ascii="Arial Narrow" w:hAnsi="Arial Narrow" w:cs="Arial" w:hint="eastAsia"/>
          <w:szCs w:val="30"/>
        </w:rPr>
        <w:t>中</w:t>
      </w:r>
      <w:r>
        <w:rPr>
          <w:rFonts w:ascii="Arial Narrow" w:hAnsi="Arial Narrow" w:cs="Arial"/>
          <w:szCs w:val="30"/>
        </w:rPr>
        <w:t>的重要程度，</w:t>
      </w:r>
      <w:r w:rsidRPr="00894A01">
        <w:rPr>
          <w:rFonts w:ascii="Arial Narrow" w:hAnsi="Arial Narrow" w:cs="Arial" w:hint="eastAsia"/>
          <w:szCs w:val="30"/>
        </w:rPr>
        <w:t>赛项所匹配的岗位是目前信息安全行</w:t>
      </w:r>
      <w:r>
        <w:rPr>
          <w:rFonts w:ascii="Arial Narrow" w:hAnsi="Arial Narrow" w:cs="Arial" w:hint="eastAsia"/>
          <w:szCs w:val="30"/>
        </w:rPr>
        <w:t>业中人才需求较为紧缺的岗位，也是高职信息安全人才培养的重点方向，</w:t>
      </w:r>
      <w:r>
        <w:rPr>
          <w:rFonts w:ascii="Arial Narrow" w:hAnsi="Arial Narrow" w:cs="Arial"/>
          <w:szCs w:val="30"/>
        </w:rPr>
        <w:t>符合</w:t>
      </w:r>
      <w:r>
        <w:rPr>
          <w:rFonts w:ascii="Arial Narrow" w:hAnsi="Arial Narrow" w:cs="Arial" w:hint="eastAsia"/>
          <w:szCs w:val="30"/>
        </w:rPr>
        <w:t>信息</w:t>
      </w:r>
      <w:r>
        <w:rPr>
          <w:rFonts w:ascii="Arial Narrow" w:hAnsi="Arial Narrow" w:cs="Arial"/>
          <w:szCs w:val="30"/>
        </w:rPr>
        <w:t>安全行业发展在社会经济</w:t>
      </w:r>
      <w:r>
        <w:rPr>
          <w:rFonts w:ascii="Arial Narrow" w:hAnsi="Arial Narrow" w:cs="Arial" w:hint="eastAsia"/>
          <w:szCs w:val="30"/>
        </w:rPr>
        <w:t>体</w:t>
      </w:r>
      <w:r>
        <w:rPr>
          <w:rFonts w:ascii="Arial Narrow" w:hAnsi="Arial Narrow" w:cs="Arial"/>
          <w:szCs w:val="30"/>
        </w:rPr>
        <w:t>中</w:t>
      </w:r>
      <w:r>
        <w:rPr>
          <w:rFonts w:ascii="Arial Narrow" w:hAnsi="Arial Narrow" w:cs="Arial" w:hint="eastAsia"/>
          <w:szCs w:val="30"/>
        </w:rPr>
        <w:t>的</w:t>
      </w:r>
      <w:r>
        <w:rPr>
          <w:rFonts w:ascii="Arial Narrow" w:hAnsi="Arial Narrow" w:cs="Arial"/>
          <w:szCs w:val="30"/>
        </w:rPr>
        <w:t>定位，</w:t>
      </w:r>
      <w:r w:rsidRPr="00894A01">
        <w:rPr>
          <w:rFonts w:ascii="Arial Narrow" w:hAnsi="Arial Narrow" w:cs="Arial" w:hint="eastAsia"/>
          <w:szCs w:val="30"/>
        </w:rPr>
        <w:t>赛项强调的数据安全、计算机取证、风险评估能力</w:t>
      </w:r>
      <w:r>
        <w:rPr>
          <w:rFonts w:ascii="Arial Narrow" w:hAnsi="Arial Narrow" w:cs="Arial" w:hint="eastAsia"/>
          <w:szCs w:val="30"/>
        </w:rPr>
        <w:t>，</w:t>
      </w:r>
      <w:r>
        <w:rPr>
          <w:rFonts w:ascii="Arial Narrow" w:hAnsi="Arial Narrow" w:cs="Arial"/>
          <w:szCs w:val="30"/>
        </w:rPr>
        <w:t>无线网络安全等方面</w:t>
      </w:r>
      <w:r w:rsidRPr="00894A01">
        <w:rPr>
          <w:rFonts w:ascii="Arial Narrow" w:hAnsi="Arial Narrow" w:cs="Arial" w:hint="eastAsia"/>
          <w:szCs w:val="30"/>
        </w:rPr>
        <w:t>与实际用人需求完全吻合。</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（五）以赛促改，推进竞赛成果向教学资源转化。</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hint="eastAsia"/>
          <w:szCs w:val="30"/>
        </w:rPr>
        <w:t>2018</w:t>
      </w:r>
      <w:r w:rsidRPr="00AF4340">
        <w:rPr>
          <w:rFonts w:ascii="Arial Narrow" w:hAnsi="Arial Narrow" w:cs="Arial" w:hint="eastAsia"/>
          <w:szCs w:val="30"/>
        </w:rPr>
        <w:t>年信安赛项通过教产合作，</w:t>
      </w:r>
      <w:r>
        <w:rPr>
          <w:rFonts w:ascii="Arial Narrow" w:hAnsi="Arial Narrow" w:cs="Arial" w:hint="eastAsia"/>
          <w:szCs w:val="30"/>
        </w:rPr>
        <w:t>基于</w:t>
      </w:r>
      <w:r>
        <w:rPr>
          <w:rFonts w:ascii="Arial Narrow" w:hAnsi="Arial Narrow" w:cs="Arial"/>
          <w:szCs w:val="30"/>
        </w:rPr>
        <w:t>工作过程，</w:t>
      </w:r>
      <w:r w:rsidRPr="00AF4340">
        <w:rPr>
          <w:rFonts w:ascii="Arial Narrow" w:hAnsi="Arial Narrow" w:cs="Arial" w:hint="eastAsia"/>
          <w:szCs w:val="30"/>
        </w:rPr>
        <w:t>重视成果转化，</w:t>
      </w:r>
      <w:r w:rsidR="001B2CE1">
        <w:rPr>
          <w:rFonts w:ascii="Arial Narrow" w:hAnsi="Arial Narrow" w:cs="Arial" w:hint="eastAsia"/>
          <w:szCs w:val="30"/>
        </w:rPr>
        <w:t>推进竞赛成果向教学资源转化开发，促进教学改革和专业建设。在前几届</w:t>
      </w:r>
      <w:r w:rsidRPr="00AF4340">
        <w:rPr>
          <w:rFonts w:ascii="Arial Narrow" w:hAnsi="Arial Narrow" w:cs="Arial"/>
          <w:szCs w:val="30"/>
        </w:rPr>
        <w:t>比赛的基础上，</w:t>
      </w:r>
      <w:r w:rsidRPr="00AF4340">
        <w:rPr>
          <w:rFonts w:ascii="Arial Narrow" w:hAnsi="Arial Narrow" w:cs="Arial" w:hint="eastAsia"/>
          <w:szCs w:val="30"/>
        </w:rPr>
        <w:t>完善</w:t>
      </w:r>
      <w:r w:rsidRPr="00AF4340">
        <w:rPr>
          <w:rFonts w:ascii="Arial Narrow" w:hAnsi="Arial Narrow" w:cs="Arial"/>
          <w:szCs w:val="30"/>
        </w:rPr>
        <w:t>了教学体系，已经配套了多本</w:t>
      </w:r>
      <w:r w:rsidRPr="00AF4340">
        <w:rPr>
          <w:rFonts w:ascii="Arial Narrow" w:hAnsi="Arial Narrow" w:cs="Arial" w:hint="eastAsia"/>
          <w:szCs w:val="30"/>
        </w:rPr>
        <w:t>“</w:t>
      </w:r>
      <w:r w:rsidRPr="00AF4340">
        <w:rPr>
          <w:rFonts w:ascii="Arial Narrow" w:hAnsi="Arial Narrow" w:cs="Arial"/>
          <w:szCs w:val="30"/>
        </w:rPr>
        <w:t>十二五</w:t>
      </w:r>
      <w:r w:rsidRPr="00AF4340">
        <w:rPr>
          <w:rFonts w:ascii="Arial Narrow" w:hAnsi="Arial Narrow" w:cs="Arial" w:hint="eastAsia"/>
          <w:szCs w:val="30"/>
        </w:rPr>
        <w:t>”</w:t>
      </w:r>
      <w:r w:rsidR="00D05381">
        <w:rPr>
          <w:rFonts w:ascii="Arial Narrow" w:hAnsi="Arial Narrow" w:cs="Arial"/>
          <w:szCs w:val="30"/>
        </w:rPr>
        <w:t>规划教材，并且</w:t>
      </w:r>
      <w:r w:rsidRPr="00AF4340">
        <w:rPr>
          <w:rFonts w:ascii="Arial Narrow" w:hAnsi="Arial Narrow" w:cs="Arial" w:hint="eastAsia"/>
          <w:szCs w:val="30"/>
        </w:rPr>
        <w:t>设计了</w:t>
      </w:r>
      <w:r w:rsidRPr="00AF4340">
        <w:rPr>
          <w:rFonts w:ascii="Arial Narrow" w:hAnsi="Arial Narrow" w:cs="Arial"/>
          <w:szCs w:val="30"/>
        </w:rPr>
        <w:t>交互式实训课件辅助教学</w:t>
      </w:r>
      <w:r w:rsidRPr="00AF4340">
        <w:rPr>
          <w:rFonts w:ascii="Arial Narrow" w:hAnsi="Arial Narrow" w:cs="Arial" w:hint="eastAsia"/>
          <w:szCs w:val="30"/>
        </w:rPr>
        <w:t>。</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（六）延续发展，逐年提升赛项品质。</w:t>
      </w:r>
    </w:p>
    <w:p w:rsidR="00A6028C" w:rsidRP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赛项采用国际和国家标准设计，面向国际化接轨；竞赛内容逐年延续、渐进发展，不断引领专业建设与人才培养；竞赛器材向前兼容，适度增加，减轻学校参赛负担。</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六、竞赛内容简介（须附英文对照简介）</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“信息安全管理与评估”项目</w:t>
      </w:r>
      <w:r w:rsidRPr="00AF4340">
        <w:rPr>
          <w:rFonts w:ascii="Arial Narrow" w:hAnsi="Arial Narrow" w:cs="Arial"/>
          <w:szCs w:val="30"/>
        </w:rPr>
        <w:t>竞赛设计遵循</w:t>
      </w:r>
      <w:r w:rsidRPr="00AF4340">
        <w:rPr>
          <w:rFonts w:ascii="Arial Narrow" w:hAnsi="Arial Narrow" w:cs="Arial" w:hint="eastAsia"/>
          <w:szCs w:val="30"/>
        </w:rPr>
        <w:t>《</w:t>
      </w:r>
      <w:r w:rsidRPr="00AF4340">
        <w:rPr>
          <w:rFonts w:ascii="Arial Narrow" w:hAnsi="Arial Narrow" w:cs="Arial" w:hint="eastAsia"/>
          <w:szCs w:val="30"/>
        </w:rPr>
        <w:t>201</w:t>
      </w:r>
      <w:r>
        <w:rPr>
          <w:rFonts w:ascii="Arial Narrow" w:hAnsi="Arial Narrow" w:cs="Arial" w:hint="eastAsia"/>
          <w:szCs w:val="30"/>
        </w:rPr>
        <w:t>7</w:t>
      </w:r>
      <w:r w:rsidRPr="00AF4340">
        <w:rPr>
          <w:rFonts w:ascii="Arial Narrow" w:hAnsi="Arial Narrow" w:cs="Arial" w:hint="eastAsia"/>
          <w:szCs w:val="30"/>
        </w:rPr>
        <w:t>年全国职业院校技能大赛制度汇编》</w:t>
      </w:r>
      <w:r w:rsidRPr="00AF4340">
        <w:rPr>
          <w:rFonts w:ascii="Arial Narrow" w:hAnsi="Arial Narrow" w:cs="Arial"/>
          <w:szCs w:val="30"/>
        </w:rPr>
        <w:t>的总体指导思想及原则。</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竞赛设计适应国家产业结构调整与社会发展需要，展示知识</w:t>
      </w:r>
      <w:r w:rsidRPr="00AF4340">
        <w:rPr>
          <w:rFonts w:ascii="Arial Narrow" w:hAnsi="Arial Narrow" w:cs="Arial" w:hint="eastAsia"/>
          <w:szCs w:val="30"/>
        </w:rPr>
        <w:lastRenderedPageBreak/>
        <w:t>经济时代高技能人才培养的特点，聚焦信息安全技术应用领域岗位的主要技能，与相关企业紧密合作，以实际项目为基础，针对计算机网络专业学生的“能力短板”，围绕信息安全技术应用领域的先进技术、主流产品，力求突出面向应用的技能培养；着重考查选手面向应用的网络安全能力、系统</w:t>
      </w:r>
      <w:r w:rsidRPr="00AF4340">
        <w:rPr>
          <w:rFonts w:ascii="Arial Narrow" w:hAnsi="Arial Narrow" w:cs="Arial"/>
          <w:szCs w:val="30"/>
        </w:rPr>
        <w:t>安全</w:t>
      </w:r>
      <w:r w:rsidRPr="00AF4340">
        <w:rPr>
          <w:rFonts w:ascii="Arial Narrow" w:hAnsi="Arial Narrow" w:cs="Arial" w:hint="eastAsia"/>
          <w:szCs w:val="30"/>
        </w:rPr>
        <w:t>能力、网站安全</w:t>
      </w:r>
      <w:r w:rsidRPr="00AF4340">
        <w:rPr>
          <w:rFonts w:ascii="Arial Narrow" w:hAnsi="Arial Narrow" w:cs="Arial"/>
          <w:szCs w:val="30"/>
        </w:rPr>
        <w:t>能力</w:t>
      </w:r>
      <w:r w:rsidR="003B4936">
        <w:rPr>
          <w:rFonts w:ascii="Arial Narrow" w:hAnsi="Arial Narrow" w:cs="Arial" w:hint="eastAsia"/>
          <w:szCs w:val="30"/>
        </w:rPr>
        <w:t>、</w:t>
      </w:r>
      <w:r w:rsidR="003B4936" w:rsidRPr="006101B4">
        <w:rPr>
          <w:rFonts w:ascii="Arial Narrow" w:hAnsi="Arial Narrow" w:cs="Arial" w:hint="eastAsia"/>
          <w:color w:val="000000" w:themeColor="text1"/>
          <w:szCs w:val="30"/>
        </w:rPr>
        <w:t>按照等保要求进行安全加固的能力</w:t>
      </w:r>
      <w:r w:rsidR="003B4936">
        <w:rPr>
          <w:rFonts w:ascii="Arial Narrow" w:hAnsi="Arial Narrow" w:cs="Arial" w:hint="eastAsia"/>
          <w:szCs w:val="30"/>
        </w:rPr>
        <w:t>、</w:t>
      </w:r>
      <w:r w:rsidRPr="00AF4340">
        <w:rPr>
          <w:rFonts w:ascii="Arial Narrow" w:hAnsi="Arial Narrow" w:cs="Arial" w:hint="eastAsia"/>
          <w:szCs w:val="30"/>
        </w:rPr>
        <w:t>职业道德、组织管理能力、工作计划性和团队协作精神，以赛促教，以赛促改，引领信息安全与管理专业的教育教学改革；通过竞赛展示高职院校信息安全与管理专业学生的面向应用实践能力，促进社会对面向应用网络信息安全工程相关岗位的了解，提高高职院校信息安全与管理专业的社会认可度，提高学生的就业质量和就业水平。</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竞赛的设计面向信息安全管理与评估领域的主要岗位及其所需技能，突出信息安全技术领域的应用，体现面向应用信息安全领域的先进技术，强调引领教学改革，并积极借鉴世界技能大赛</w:t>
      </w:r>
      <w:r w:rsidRPr="00FF2CCC">
        <w:rPr>
          <w:rFonts w:ascii="仿宋_GB2312" w:hAnsi="宋体" w:cs="宋体" w:hint="eastAsia"/>
          <w:bCs/>
          <w:kern w:val="0"/>
          <w:szCs w:val="30"/>
          <w:lang w:bidi="en-US"/>
        </w:rPr>
        <w:t>（</w:t>
      </w:r>
      <w:r w:rsidRPr="00FF2CCC">
        <w:rPr>
          <w:rFonts w:ascii="仿宋_GB2312" w:hAnsi="宋体" w:cs="宋体"/>
          <w:bCs/>
          <w:kern w:val="0"/>
          <w:szCs w:val="30"/>
          <w:lang w:bidi="en-US"/>
        </w:rPr>
        <w:t>World Skills</w:t>
      </w:r>
      <w:r w:rsidRPr="00FF2CCC">
        <w:rPr>
          <w:rFonts w:ascii="仿宋_GB2312" w:hAnsi="宋体" w:cs="宋体" w:hint="eastAsia"/>
          <w:bCs/>
          <w:kern w:val="0"/>
          <w:szCs w:val="30"/>
          <w:lang w:bidi="en-US"/>
        </w:rPr>
        <w:t>）</w:t>
      </w:r>
      <w:r w:rsidRPr="00AF4340">
        <w:rPr>
          <w:rFonts w:ascii="Arial Narrow" w:hAnsi="Arial Narrow" w:cs="Arial" w:hint="eastAsia"/>
          <w:szCs w:val="30"/>
        </w:rPr>
        <w:t>的竞赛内容、形式和规则。</w:t>
      </w:r>
    </w:p>
    <w:p w:rsidR="000D54C5" w:rsidRPr="000D54C5" w:rsidRDefault="000D54C5" w:rsidP="000D54C5">
      <w:pPr>
        <w:snapToGrid w:val="0"/>
        <w:spacing w:line="560" w:lineRule="exact"/>
        <w:ind w:firstLineChars="200" w:firstLine="600"/>
        <w:rPr>
          <w:rFonts w:ascii="Arial Narrow" w:hAnsi="Arial Narrow" w:cs="Arial"/>
          <w:szCs w:val="30"/>
        </w:rPr>
      </w:pPr>
      <w:r w:rsidRPr="00AF4340">
        <w:rPr>
          <w:rFonts w:ascii="仿宋_GB2312" w:hAnsi="宋体" w:cs="宋体" w:hint="eastAsia"/>
          <w:bCs/>
          <w:kern w:val="0"/>
          <w:szCs w:val="30"/>
          <w:lang w:bidi="en-US"/>
        </w:rPr>
        <w:tab/>
      </w:r>
      <w:r w:rsidRPr="00AF4340">
        <w:rPr>
          <w:rFonts w:ascii="仿宋_GB2312" w:hAnsi="宋体" w:cs="宋体"/>
          <w:bCs/>
          <w:kern w:val="0"/>
          <w:szCs w:val="30"/>
          <w:lang w:bidi="en-US"/>
        </w:rPr>
        <w:t>The design of competition should adapt to the management of national industries' structure and the need of social development, to present the characteristic of talented people trained in knowledge economy period, to focus on the main skills of information and security technique application</w:t>
      </w:r>
      <w:r w:rsidRPr="00AF4340">
        <w:rPr>
          <w:rFonts w:ascii="仿宋_GB2312" w:hAnsi="宋体" w:cs="宋体"/>
          <w:bCs/>
          <w:kern w:val="0"/>
          <w:szCs w:val="30"/>
          <w:lang w:bidi="en-US"/>
        </w:rPr>
        <w:t>’</w:t>
      </w:r>
      <w:r w:rsidRPr="00AF4340">
        <w:rPr>
          <w:rFonts w:ascii="仿宋_GB2312" w:hAnsi="宋体" w:cs="宋体"/>
          <w:bCs/>
          <w:kern w:val="0"/>
          <w:szCs w:val="30"/>
          <w:lang w:bidi="en-US"/>
        </w:rPr>
        <w:t xml:space="preserve">s domain; and the competition also needs to collaborate with enterprises closely, which are based on the real projects, aim at the students of 'skill shortcoming' in computer networks major, and depends on </w:t>
      </w:r>
      <w:r w:rsidRPr="00AF4340">
        <w:rPr>
          <w:rFonts w:ascii="仿宋_GB2312" w:hAnsi="宋体" w:cs="宋体"/>
          <w:bCs/>
          <w:kern w:val="0"/>
          <w:szCs w:val="30"/>
          <w:lang w:bidi="en-US"/>
        </w:rPr>
        <w:lastRenderedPageBreak/>
        <w:t>advanced technique, mainstream products to highlight the skill training via facing to application. It examines every player's ability of application about network security, system security, website security,</w:t>
      </w:r>
      <w:r w:rsidR="003B4936" w:rsidRPr="006101B4">
        <w:rPr>
          <w:color w:val="000000" w:themeColor="text1"/>
        </w:rPr>
        <w:t xml:space="preserve"> </w:t>
      </w:r>
      <w:r w:rsidR="003B4936" w:rsidRPr="006101B4">
        <w:rPr>
          <w:rFonts w:ascii="仿宋_GB2312" w:hAnsi="宋体" w:cs="宋体"/>
          <w:bCs/>
          <w:color w:val="000000" w:themeColor="text1"/>
          <w:kern w:val="0"/>
          <w:szCs w:val="30"/>
          <w:lang w:bidi="en-US"/>
        </w:rPr>
        <w:t>Capacity for safety reinforcement in accordance with equal warranty requirements</w:t>
      </w:r>
      <w:r w:rsidR="003B4936" w:rsidRPr="006101B4">
        <w:rPr>
          <w:rFonts w:ascii="仿宋_GB2312" w:hAnsi="宋体" w:cs="宋体" w:hint="eastAsia"/>
          <w:bCs/>
          <w:color w:val="000000" w:themeColor="text1"/>
          <w:kern w:val="0"/>
          <w:szCs w:val="30"/>
          <w:lang w:bidi="en-US"/>
        </w:rPr>
        <w:t>,</w:t>
      </w:r>
      <w:r w:rsidRPr="006101B4">
        <w:rPr>
          <w:rFonts w:ascii="仿宋_GB2312" w:hAnsi="宋体" w:cs="宋体"/>
          <w:bCs/>
          <w:color w:val="000000" w:themeColor="text1"/>
          <w:kern w:val="0"/>
          <w:szCs w:val="30"/>
          <w:lang w:bidi="en-US"/>
        </w:rPr>
        <w:t>professional eth</w:t>
      </w:r>
      <w:r w:rsidRPr="00AF4340">
        <w:rPr>
          <w:rFonts w:ascii="仿宋_GB2312" w:hAnsi="宋体" w:cs="宋体"/>
          <w:bCs/>
          <w:kern w:val="0"/>
          <w:szCs w:val="30"/>
          <w:lang w:bidi="en-US"/>
        </w:rPr>
        <w:t>ics, management of organizing, working arrangement and the spirit of teamwork. It also accelerates teaching quality, accelerates teaching innovation; to present college students' practice in network security major, to make community understand more on jobs of network security, and to improve the community's recognition of information security major in profession academies, obtaining employment and it's quality.</w:t>
      </w:r>
      <w:r w:rsidRPr="00AF4340">
        <w:rPr>
          <w:rFonts w:ascii="仿宋_GB2312" w:hAnsi="宋体" w:cs="宋体"/>
          <w:bCs/>
          <w:kern w:val="0"/>
          <w:szCs w:val="30"/>
          <w:lang w:bidi="en-US"/>
        </w:rPr>
        <w:br/>
      </w:r>
      <w:r w:rsidRPr="00AF4340">
        <w:rPr>
          <w:rFonts w:ascii="仿宋_GB2312" w:hAnsi="宋体" w:cs="宋体" w:hint="eastAsia"/>
          <w:bCs/>
          <w:kern w:val="0"/>
          <w:szCs w:val="30"/>
          <w:lang w:bidi="en-US"/>
        </w:rPr>
        <w:tab/>
      </w:r>
      <w:r w:rsidRPr="00AF4340">
        <w:rPr>
          <w:rFonts w:ascii="仿宋_GB2312" w:hAnsi="宋体" w:cs="宋体"/>
          <w:bCs/>
          <w:kern w:val="0"/>
          <w:szCs w:val="30"/>
          <w:lang w:bidi="en-US"/>
        </w:rPr>
        <w:t>The competition's design should face to main jobs and skills in the domain of application of information security technique, and should highlight the application of information security, advanced skills and lead of teaching innovation, and should refer to World Skills Competition's content, format and rules.</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七、竞赛方式（含组队要求、是否邀请境外代表队参赛）</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w:t>
      </w:r>
      <w:r w:rsidRPr="00AF4340">
        <w:rPr>
          <w:rFonts w:ascii="Arial Narrow" w:hAnsi="Arial Narrow" w:cs="Arial"/>
          <w:szCs w:val="30"/>
        </w:rPr>
        <w:t>竞赛以团队方式进行，每支参赛队由</w:t>
      </w:r>
      <w:r w:rsidRPr="00AF4340">
        <w:rPr>
          <w:rFonts w:ascii="Arial Narrow" w:hAnsi="Arial Narrow" w:cs="Arial" w:hint="eastAsia"/>
          <w:szCs w:val="30"/>
        </w:rPr>
        <w:t>3</w:t>
      </w:r>
      <w:r w:rsidRPr="00AF4340">
        <w:rPr>
          <w:rFonts w:ascii="Arial Narrow" w:hAnsi="Arial Narrow" w:cs="Arial"/>
          <w:szCs w:val="30"/>
        </w:rPr>
        <w:t>名选手组成，须为同校在籍学生，其中队长</w:t>
      </w:r>
      <w:r w:rsidRPr="00AF4340">
        <w:rPr>
          <w:rFonts w:ascii="Arial Narrow" w:hAnsi="Arial Narrow" w:cs="Arial"/>
          <w:szCs w:val="30"/>
        </w:rPr>
        <w:t>1</w:t>
      </w:r>
      <w:r w:rsidRPr="00AF4340">
        <w:rPr>
          <w:rFonts w:ascii="Arial Narrow" w:hAnsi="Arial Narrow" w:cs="Arial"/>
          <w:szCs w:val="30"/>
        </w:rPr>
        <w:t>名，性别和年级不限，可配</w:t>
      </w:r>
      <w:r w:rsidRPr="00AF4340">
        <w:rPr>
          <w:rFonts w:ascii="Arial Narrow" w:hAnsi="Arial Narrow" w:cs="Arial"/>
          <w:szCs w:val="30"/>
        </w:rPr>
        <w:t>2</w:t>
      </w:r>
      <w:r w:rsidRPr="00AF4340">
        <w:rPr>
          <w:rFonts w:ascii="Arial Narrow" w:hAnsi="Arial Narrow" w:cs="Arial"/>
          <w:szCs w:val="30"/>
        </w:rPr>
        <w:t>名指导教师。</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参赛选手为</w:t>
      </w:r>
      <w:r>
        <w:rPr>
          <w:rFonts w:ascii="Arial Narrow" w:hAnsi="Arial Narrow" w:cs="Arial"/>
          <w:szCs w:val="30"/>
        </w:rPr>
        <w:t>2018</w:t>
      </w:r>
      <w:r w:rsidRPr="00AF4340">
        <w:rPr>
          <w:rFonts w:ascii="Arial Narrow" w:hAnsi="Arial Narrow" w:cs="Arial"/>
          <w:szCs w:val="30"/>
        </w:rPr>
        <w:t>年在籍的</w:t>
      </w:r>
      <w:r w:rsidRPr="00AF4340">
        <w:rPr>
          <w:rFonts w:ascii="Arial Narrow" w:hAnsi="Arial Narrow" w:cs="Arial" w:hint="eastAsia"/>
          <w:szCs w:val="30"/>
        </w:rPr>
        <w:t>高</w:t>
      </w:r>
      <w:r w:rsidRPr="00AF4340">
        <w:rPr>
          <w:rFonts w:ascii="Arial Narrow" w:hAnsi="Arial Narrow" w:cs="Arial"/>
          <w:szCs w:val="30"/>
        </w:rPr>
        <w:t>职学生，性别不限，年龄</w:t>
      </w:r>
      <w:r w:rsidR="00F11A86">
        <w:rPr>
          <w:rFonts w:ascii="Arial Narrow" w:hAnsi="Arial Narrow" w:cs="Arial" w:hint="eastAsia"/>
          <w:szCs w:val="30"/>
        </w:rPr>
        <w:t>不超</w:t>
      </w:r>
      <w:r w:rsidR="00F11A86">
        <w:rPr>
          <w:rFonts w:ascii="Arial Narrow" w:hAnsi="Arial Narrow" w:cs="Arial" w:hint="eastAsia"/>
          <w:szCs w:val="30"/>
        </w:rPr>
        <w:lastRenderedPageBreak/>
        <w:t>过</w:t>
      </w:r>
      <w:r w:rsidRPr="00AF4340">
        <w:rPr>
          <w:rFonts w:ascii="Arial Narrow" w:hAnsi="Arial Narrow" w:cs="Arial"/>
          <w:szCs w:val="30"/>
        </w:rPr>
        <w:t>2</w:t>
      </w:r>
      <w:r w:rsidRPr="00AF4340">
        <w:rPr>
          <w:rFonts w:ascii="Arial Narrow" w:hAnsi="Arial Narrow" w:cs="Arial" w:hint="eastAsia"/>
          <w:szCs w:val="30"/>
        </w:rPr>
        <w:t>5</w:t>
      </w:r>
      <w:r w:rsidRPr="00AF4340">
        <w:rPr>
          <w:rFonts w:ascii="Arial Narrow" w:hAnsi="Arial Narrow" w:cs="Arial"/>
          <w:szCs w:val="30"/>
        </w:rPr>
        <w:t>周岁。</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（二）</w:t>
      </w:r>
      <w:r w:rsidRPr="00AF4340">
        <w:rPr>
          <w:rFonts w:ascii="Arial Narrow" w:hAnsi="Arial Narrow" w:cs="Arial"/>
          <w:szCs w:val="30"/>
        </w:rPr>
        <w:t>竞赛分预赛和决赛两个阶段。</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预赛由各省、自治区、直辖市，各计划单列市以及新疆建设兵团等有关部门自行组织，决赛由</w:t>
      </w:r>
      <w:r>
        <w:rPr>
          <w:rFonts w:ascii="Arial Narrow" w:hAnsi="Arial Narrow" w:cs="Arial"/>
          <w:szCs w:val="30"/>
        </w:rPr>
        <w:t>2018</w:t>
      </w:r>
      <w:r w:rsidRPr="00AF4340">
        <w:rPr>
          <w:rFonts w:ascii="Arial Narrow" w:hAnsi="Arial Narrow" w:cs="Arial"/>
          <w:szCs w:val="30"/>
        </w:rPr>
        <w:t>年全国职业院校技能大赛组委会统一组织。</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（三）</w:t>
      </w:r>
      <w:r w:rsidRPr="00AF4340">
        <w:rPr>
          <w:rFonts w:ascii="Arial Narrow" w:hAnsi="Arial Narrow" w:cs="Arial"/>
          <w:szCs w:val="30"/>
        </w:rPr>
        <w:t>参赛规模。</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决赛参赛队由各省、自治区、直辖市，各计划单列市以及新疆建设兵团等有关部门推荐，根据决赛队数量决定是否分组进行。</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（四）暂不邀请境外代表队参赛。</w:t>
      </w:r>
    </w:p>
    <w:p w:rsidR="00ED3BDC" w:rsidRDefault="006E28F1" w:rsidP="00ED3BDC">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八、竞赛时间安排与流程</w:t>
      </w:r>
    </w:p>
    <w:p w:rsidR="00A774F5" w:rsidRPr="00ED3BDC" w:rsidRDefault="00F97124" w:rsidP="00ED3BDC">
      <w:pPr>
        <w:snapToGrid w:val="0"/>
        <w:spacing w:line="560" w:lineRule="exact"/>
        <w:ind w:firstLineChars="200" w:firstLine="600"/>
        <w:outlineLvl w:val="0"/>
        <w:rPr>
          <w:rFonts w:ascii="黑体" w:eastAsia="黑体" w:hAnsi="黑体" w:cs="黑体"/>
          <w:b/>
          <w:szCs w:val="30"/>
        </w:rPr>
      </w:pPr>
      <w:r>
        <w:rPr>
          <w:rFonts w:ascii="Arial Narrow" w:hAnsi="Arial Narrow" w:cs="Arial" w:hint="eastAsia"/>
          <w:noProof/>
          <w:szCs w:val="30"/>
        </w:rPr>
        <w:drawing>
          <wp:anchor distT="0" distB="0" distL="114300" distR="114300" simplePos="0" relativeHeight="251661312" behindDoc="0" locked="0" layoutInCell="1" allowOverlap="1">
            <wp:simplePos x="0" y="0"/>
            <wp:positionH relativeFrom="column">
              <wp:posOffset>28575</wp:posOffset>
            </wp:positionH>
            <wp:positionV relativeFrom="paragraph">
              <wp:posOffset>381000</wp:posOffset>
            </wp:positionV>
            <wp:extent cx="4574540" cy="4610100"/>
            <wp:effectExtent l="1905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4540" cy="4610100"/>
                    </a:xfrm>
                    <a:prstGeom prst="rect">
                      <a:avLst/>
                    </a:prstGeom>
                    <a:noFill/>
                    <a:ln>
                      <a:noFill/>
                    </a:ln>
                  </pic:spPr>
                </pic:pic>
              </a:graphicData>
            </a:graphic>
          </wp:anchor>
        </w:drawing>
      </w:r>
      <w:r w:rsidR="00A774F5" w:rsidRPr="00AF4340">
        <w:rPr>
          <w:rFonts w:ascii="Arial Narrow" w:hAnsi="Arial Narrow" w:cs="Arial" w:hint="eastAsia"/>
          <w:szCs w:val="30"/>
        </w:rPr>
        <w:t>（一）竞赛流程图</w:t>
      </w:r>
    </w:p>
    <w:p w:rsidR="00A774F5" w:rsidRPr="00AF4340" w:rsidRDefault="00A774F5" w:rsidP="00901109">
      <w:pPr>
        <w:snapToGrid w:val="0"/>
        <w:spacing w:line="560" w:lineRule="exact"/>
        <w:ind w:firstLineChars="200" w:firstLine="600"/>
        <w:outlineLvl w:val="0"/>
        <w:rPr>
          <w:rFonts w:ascii="Arial Narrow" w:hAnsi="Arial Narrow" w:cs="Arial"/>
          <w:noProof/>
          <w:szCs w:val="30"/>
        </w:rPr>
      </w:pPr>
      <w:r w:rsidRPr="00AF4340">
        <w:rPr>
          <w:rFonts w:ascii="Arial Narrow" w:hAnsi="Arial Narrow" w:cs="Arial" w:hint="eastAsia"/>
          <w:noProof/>
          <w:szCs w:val="30"/>
        </w:rPr>
        <w:lastRenderedPageBreak/>
        <w:t>（二）竞赛时间</w:t>
      </w:r>
      <w:r w:rsidRPr="00AF4340">
        <w:rPr>
          <w:rFonts w:ascii="Arial Narrow" w:hAnsi="Arial Narrow" w:cs="Arial"/>
          <w:noProof/>
          <w:szCs w:val="30"/>
        </w:rPr>
        <w:t>表</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比赛限定在</w:t>
      </w:r>
      <w:r w:rsidRPr="00AF4340">
        <w:rPr>
          <w:rFonts w:ascii="Arial Narrow" w:hAnsi="Arial Narrow" w:cs="Arial"/>
          <w:szCs w:val="30"/>
        </w:rPr>
        <w:t>1</w:t>
      </w:r>
      <w:r w:rsidRPr="00AF4340">
        <w:rPr>
          <w:rFonts w:ascii="Arial Narrow" w:hAnsi="Arial Narrow" w:cs="Arial"/>
          <w:szCs w:val="30"/>
        </w:rPr>
        <w:t>天内进行，</w:t>
      </w:r>
      <w:r w:rsidRPr="00AF4340">
        <w:rPr>
          <w:rFonts w:ascii="Arial Narrow" w:hAnsi="Arial Narrow" w:cs="Arial" w:hint="eastAsia"/>
          <w:szCs w:val="30"/>
        </w:rPr>
        <w:t>赛项竞赛时间为</w:t>
      </w:r>
      <w:r w:rsidRPr="00AF4340">
        <w:rPr>
          <w:rFonts w:ascii="Arial Narrow" w:hAnsi="Arial Narrow" w:cs="Arial"/>
          <w:szCs w:val="30"/>
        </w:rPr>
        <w:t>6</w:t>
      </w:r>
      <w:r w:rsidRPr="00AF4340">
        <w:rPr>
          <w:rFonts w:ascii="Arial Narrow" w:hAnsi="Arial Narrow" w:cs="Arial"/>
          <w:szCs w:val="30"/>
        </w:rPr>
        <w:t>小时，时间为</w:t>
      </w:r>
      <w:r w:rsidRPr="00AF4340">
        <w:rPr>
          <w:rFonts w:ascii="Arial Narrow" w:hAnsi="Arial Narrow" w:cs="Arial"/>
          <w:szCs w:val="30"/>
        </w:rPr>
        <w:t>9:00-15:00</w:t>
      </w:r>
      <w:r w:rsidRPr="00AF4340">
        <w:rPr>
          <w:rFonts w:ascii="Arial Narrow" w:hAnsi="Arial Narrow" w:cs="Arial" w:hint="eastAsia"/>
          <w:szCs w:val="30"/>
        </w:rPr>
        <w:t>，</w:t>
      </w:r>
      <w:r w:rsidRPr="00AF4340">
        <w:rPr>
          <w:rFonts w:ascii="Arial Narrow" w:hAnsi="Arial Narrow" w:cs="Arial"/>
          <w:szCs w:val="30"/>
        </w:rPr>
        <w:t>具体安排如下：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5607"/>
      </w:tblGrid>
      <w:tr w:rsidR="00A774F5" w:rsidRPr="00AF4340" w:rsidTr="000C5696">
        <w:trPr>
          <w:trHeight w:val="379"/>
          <w:jc w:val="center"/>
        </w:trPr>
        <w:tc>
          <w:tcPr>
            <w:tcW w:w="8296" w:type="dxa"/>
            <w:gridSpan w:val="2"/>
            <w:vAlign w:val="bottom"/>
          </w:tcPr>
          <w:p w:rsidR="00A774F5" w:rsidRPr="00282353" w:rsidRDefault="00A774F5" w:rsidP="00350CAD">
            <w:pPr>
              <w:snapToGrid w:val="0"/>
              <w:ind w:firstLineChars="12" w:firstLine="29"/>
              <w:jc w:val="center"/>
              <w:rPr>
                <w:rFonts w:asciiTheme="minorEastAsia" w:eastAsiaTheme="minorEastAsia" w:hAnsiTheme="minorEastAsia" w:cs="Arial"/>
                <w:b/>
                <w:sz w:val="24"/>
                <w:szCs w:val="24"/>
              </w:rPr>
            </w:pPr>
            <w:r w:rsidRPr="00282353">
              <w:rPr>
                <w:rFonts w:asciiTheme="minorEastAsia" w:eastAsiaTheme="minorEastAsia" w:hAnsiTheme="minorEastAsia" w:cs="Arial" w:hint="eastAsia"/>
                <w:b/>
                <w:sz w:val="24"/>
                <w:szCs w:val="24"/>
              </w:rPr>
              <w:t>日程安排</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07:30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裁判进入裁判室</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 xml:space="preserve">08:00-08:30 </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选手抽签，一次加密</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08:30-08:50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选手抽签，二次加密及入场</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08:50-09:00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参赛代表队就位，宣读考场纪律</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09:00-09:15</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第一阶段和第二阶段赛题发放时间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09:15-13:30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第一阶段和第二阶段正式比赛时间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13:30-14:00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第一阶段与第二阶段比赛结果提交时间，三次加密</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14:00-14:15</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第三阶段赛题发放时间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14:15-15:00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第三阶段正式比赛时间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15:00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比赛正式结束</w:t>
            </w:r>
          </w:p>
        </w:tc>
      </w:tr>
    </w:tbl>
    <w:p w:rsidR="00A774F5" w:rsidRPr="00A774F5" w:rsidRDefault="00A774F5" w:rsidP="00A774F5">
      <w:pPr>
        <w:snapToGrid w:val="0"/>
        <w:spacing w:line="560" w:lineRule="exact"/>
        <w:ind w:firstLineChars="200" w:firstLine="600"/>
        <w:rPr>
          <w:rFonts w:ascii="Arial Narrow" w:hAnsi="Arial Narrow" w:cs="Arial"/>
          <w:b/>
          <w:szCs w:val="30"/>
        </w:rPr>
      </w:pPr>
      <w:r w:rsidRPr="00AF4340">
        <w:rPr>
          <w:rFonts w:ascii="Arial Narrow" w:hAnsi="Arial Narrow" w:cs="Arial" w:hint="eastAsia"/>
          <w:szCs w:val="30"/>
        </w:rPr>
        <w:t>备注：参赛选手午餐时间由大赛组委会统一安排，就餐时间计入比赛时间。</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九、竞赛试题</w:t>
      </w:r>
    </w:p>
    <w:p w:rsidR="000C5696" w:rsidRPr="005E0C87" w:rsidRDefault="000C5696" w:rsidP="00776BAE">
      <w:pPr>
        <w:ind w:leftChars="67" w:left="201"/>
        <w:jc w:val="center"/>
        <w:rPr>
          <w:rFonts w:ascii="Arial Narrow" w:hAnsi="Arial Narrow" w:cs="Arial"/>
          <w:b/>
          <w:szCs w:val="30"/>
        </w:rPr>
      </w:pPr>
      <w:r w:rsidRPr="005E0C87">
        <w:rPr>
          <w:rFonts w:ascii="Arial Narrow" w:hAnsi="Arial Narrow" w:cs="Arial" w:hint="eastAsia"/>
          <w:b/>
          <w:szCs w:val="30"/>
        </w:rPr>
        <w:t>2018</w:t>
      </w:r>
      <w:r w:rsidRPr="005E0C87">
        <w:rPr>
          <w:rFonts w:ascii="Arial Narrow" w:hAnsi="Arial Narrow" w:cs="Arial" w:hint="eastAsia"/>
          <w:b/>
          <w:szCs w:val="30"/>
        </w:rPr>
        <w:t>年全国职业院校</w:t>
      </w:r>
      <w:r w:rsidRPr="005E0C87">
        <w:rPr>
          <w:rFonts w:ascii="Arial Narrow" w:hAnsi="Arial Narrow" w:cs="Arial"/>
          <w:b/>
          <w:szCs w:val="30"/>
        </w:rPr>
        <w:t>技能大赛高职组</w:t>
      </w:r>
    </w:p>
    <w:p w:rsidR="000C5696" w:rsidRPr="005E0C87" w:rsidRDefault="000C5696" w:rsidP="00776BAE">
      <w:pPr>
        <w:ind w:leftChars="67" w:left="201"/>
        <w:jc w:val="center"/>
        <w:rPr>
          <w:rFonts w:ascii="Arial Narrow" w:hAnsi="Arial Narrow" w:cs="Arial"/>
          <w:b/>
          <w:szCs w:val="30"/>
        </w:rPr>
      </w:pPr>
      <w:r w:rsidRPr="005E0C87">
        <w:rPr>
          <w:rFonts w:ascii="Arial Narrow" w:hAnsi="Arial Narrow" w:cs="Arial"/>
          <w:b/>
          <w:szCs w:val="30"/>
        </w:rPr>
        <w:t>信息安全管理与评估赛项</w:t>
      </w:r>
      <w:r w:rsidRPr="005E0C87">
        <w:rPr>
          <w:rFonts w:ascii="Arial Narrow" w:hAnsi="Arial Narrow" w:cs="Arial" w:hint="eastAsia"/>
          <w:b/>
          <w:szCs w:val="30"/>
        </w:rPr>
        <w:t>任务书</w:t>
      </w:r>
      <w:r w:rsidRPr="005E0C87">
        <w:rPr>
          <w:rFonts w:ascii="Arial Narrow" w:hAnsi="Arial Narrow" w:cs="Arial"/>
          <w:b/>
          <w:szCs w:val="30"/>
        </w:rPr>
        <w:t>（</w:t>
      </w:r>
      <w:r w:rsidRPr="005E0C87">
        <w:rPr>
          <w:rFonts w:ascii="Arial Narrow" w:hAnsi="Arial Narrow" w:cs="Arial" w:hint="eastAsia"/>
          <w:b/>
          <w:szCs w:val="30"/>
        </w:rPr>
        <w:t>样题）</w:t>
      </w:r>
    </w:p>
    <w:p w:rsidR="000C5696" w:rsidRPr="000C5696" w:rsidRDefault="000C5696" w:rsidP="00776BAE">
      <w:pPr>
        <w:ind w:leftChars="67" w:left="201"/>
        <w:rPr>
          <w:rFonts w:ascii="Arial Narrow" w:hAnsi="Arial Narrow" w:cs="Arial"/>
          <w:szCs w:val="30"/>
        </w:rPr>
      </w:pPr>
      <w:r w:rsidRPr="000C5696">
        <w:rPr>
          <w:rFonts w:ascii="Arial Narrow" w:hAnsi="Arial Narrow" w:cs="Arial" w:hint="eastAsia"/>
          <w:szCs w:val="30"/>
        </w:rPr>
        <w:t>一</w:t>
      </w:r>
      <w:r w:rsidRPr="000C5696">
        <w:rPr>
          <w:rFonts w:ascii="Arial Narrow" w:hAnsi="Arial Narrow" w:cs="Arial"/>
          <w:szCs w:val="30"/>
        </w:rPr>
        <w:t>、</w:t>
      </w:r>
      <w:r w:rsidRPr="000C5696">
        <w:rPr>
          <w:rFonts w:ascii="Arial Narrow" w:hAnsi="Arial Narrow" w:cs="Arial" w:hint="eastAsia"/>
          <w:szCs w:val="30"/>
        </w:rPr>
        <w:t>赛项时间</w:t>
      </w:r>
    </w:p>
    <w:p w:rsidR="000C5696" w:rsidRPr="000C5696" w:rsidRDefault="000C5696" w:rsidP="00776BAE">
      <w:pPr>
        <w:ind w:leftChars="67" w:left="201"/>
        <w:rPr>
          <w:rFonts w:ascii="Arial Narrow" w:hAnsi="Arial Narrow" w:cs="Arial"/>
          <w:szCs w:val="30"/>
        </w:rPr>
      </w:pPr>
      <w:r w:rsidRPr="006222A5">
        <w:rPr>
          <w:rFonts w:ascii="仿宋_GB2312" w:hAnsi="Arial Narrow" w:cs="Arial" w:hint="eastAsia"/>
          <w:szCs w:val="30"/>
        </w:rPr>
        <w:t>9:00-13:00，共计6小时</w:t>
      </w:r>
      <w:r w:rsidRPr="000C5696">
        <w:rPr>
          <w:rFonts w:ascii="Arial Narrow" w:hAnsi="Arial Narrow" w:cs="Arial" w:hint="eastAsia"/>
          <w:szCs w:val="30"/>
        </w:rPr>
        <w:t>，含赛题发放、</w:t>
      </w:r>
      <w:r w:rsidRPr="000C5696">
        <w:rPr>
          <w:rFonts w:ascii="Arial Narrow" w:hAnsi="Arial Narrow" w:cs="Arial"/>
          <w:szCs w:val="30"/>
        </w:rPr>
        <w:t>收卷</w:t>
      </w:r>
      <w:r w:rsidRPr="000C5696">
        <w:rPr>
          <w:rFonts w:ascii="Arial Narrow" w:hAnsi="Arial Narrow" w:cs="Arial" w:hint="eastAsia"/>
          <w:szCs w:val="30"/>
        </w:rPr>
        <w:t>及</w:t>
      </w:r>
      <w:r w:rsidRPr="000C5696">
        <w:rPr>
          <w:rFonts w:ascii="Arial Narrow" w:hAnsi="Arial Narrow" w:cs="Arial"/>
          <w:szCs w:val="30"/>
        </w:rPr>
        <w:t>午餐时间</w:t>
      </w:r>
      <w:r w:rsidRPr="000C5696">
        <w:rPr>
          <w:rFonts w:ascii="Arial Narrow" w:hAnsi="Arial Narrow" w:cs="Arial" w:hint="eastAsia"/>
          <w:szCs w:val="30"/>
        </w:rPr>
        <w:t>。</w:t>
      </w:r>
    </w:p>
    <w:p w:rsidR="000C5696" w:rsidRPr="000C5696" w:rsidRDefault="000C5696" w:rsidP="00776BAE">
      <w:pPr>
        <w:ind w:leftChars="67" w:left="201"/>
        <w:rPr>
          <w:rFonts w:ascii="Arial Narrow" w:hAnsi="Arial Narrow" w:cs="Arial"/>
          <w:szCs w:val="30"/>
        </w:rPr>
      </w:pPr>
      <w:r w:rsidRPr="000C5696">
        <w:rPr>
          <w:rFonts w:ascii="Arial Narrow" w:hAnsi="Arial Narrow" w:cs="Arial" w:hint="eastAsia"/>
          <w:szCs w:val="30"/>
        </w:rPr>
        <w:t>二</w:t>
      </w:r>
      <w:r w:rsidRPr="000C5696">
        <w:rPr>
          <w:rFonts w:ascii="Arial Narrow" w:hAnsi="Arial Narrow" w:cs="Arial"/>
          <w:szCs w:val="30"/>
        </w:rPr>
        <w:t>、</w:t>
      </w:r>
      <w:r w:rsidRPr="000C5696">
        <w:rPr>
          <w:rFonts w:ascii="Arial Narrow" w:hAnsi="Arial Narrow" w:cs="Arial" w:hint="eastAsia"/>
          <w:szCs w:val="30"/>
        </w:rPr>
        <w:t>赛项</w:t>
      </w:r>
      <w:r w:rsidRPr="000C5696">
        <w:rPr>
          <w:rFonts w:ascii="Arial Narrow" w:hAnsi="Arial Narrow" w:cs="Arial"/>
          <w:szCs w:val="30"/>
        </w:rPr>
        <w:t>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162"/>
        <w:gridCol w:w="3163"/>
        <w:gridCol w:w="1662"/>
        <w:gridCol w:w="1224"/>
      </w:tblGrid>
      <w:tr w:rsidR="000C5696" w:rsidRPr="00AF4340" w:rsidTr="000C5696">
        <w:trPr>
          <w:trHeight w:val="429"/>
          <w:jc w:val="center"/>
        </w:trPr>
        <w:tc>
          <w:tcPr>
            <w:tcW w:w="769"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竞赛阶段</w:t>
            </w: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任务阶段</w:t>
            </w:r>
          </w:p>
        </w:tc>
        <w:tc>
          <w:tcPr>
            <w:tcW w:w="1856" w:type="pct"/>
            <w:shd w:val="clear" w:color="auto" w:fill="auto"/>
            <w:vAlign w:val="center"/>
            <w:hideMark/>
          </w:tcPr>
          <w:p w:rsidR="000C5696" w:rsidRPr="00BD0752" w:rsidRDefault="000C5696" w:rsidP="00350CAD">
            <w:pPr>
              <w:snapToGrid w:val="0"/>
              <w:ind w:firstLineChars="200" w:firstLine="482"/>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竞赛任务</w:t>
            </w:r>
          </w:p>
        </w:tc>
        <w:tc>
          <w:tcPr>
            <w:tcW w:w="975" w:type="pct"/>
            <w:vAlign w:val="center"/>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w:t>
            </w:r>
            <w:r w:rsidRPr="00BD0752">
              <w:rPr>
                <w:rFonts w:asciiTheme="minorEastAsia" w:eastAsiaTheme="minorEastAsia" w:hAnsiTheme="minorEastAsia" w:cs="Arial"/>
                <w:b/>
                <w:sz w:val="24"/>
                <w:szCs w:val="24"/>
              </w:rPr>
              <w:t>时间</w:t>
            </w:r>
          </w:p>
        </w:tc>
        <w:tc>
          <w:tcPr>
            <w:tcW w:w="718"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分值</w:t>
            </w:r>
          </w:p>
        </w:tc>
      </w:tr>
      <w:tr w:rsidR="000C5696" w:rsidRPr="00AF4340" w:rsidTr="000C5696">
        <w:trPr>
          <w:trHeight w:val="188"/>
          <w:jc w:val="center"/>
        </w:trPr>
        <w:tc>
          <w:tcPr>
            <w:tcW w:w="769" w:type="pct"/>
            <w:vMerge w:val="restar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第一阶段</w:t>
            </w:r>
          </w:p>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平台搭建与配置</w:t>
            </w: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任务一</w:t>
            </w:r>
          </w:p>
        </w:tc>
        <w:tc>
          <w:tcPr>
            <w:tcW w:w="1856" w:type="pct"/>
            <w:shd w:val="clear" w:color="auto" w:fill="auto"/>
            <w:vAlign w:val="center"/>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网络平台搭建</w:t>
            </w:r>
          </w:p>
        </w:tc>
        <w:tc>
          <w:tcPr>
            <w:tcW w:w="975" w:type="pct"/>
            <w:vMerge w:val="restar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9:00</w:t>
            </w:r>
            <w:r w:rsidRPr="00BD0752">
              <w:rPr>
                <w:rFonts w:asciiTheme="minorEastAsia" w:eastAsiaTheme="minorEastAsia" w:hAnsiTheme="minorEastAsia" w:cs="Arial"/>
                <w:sz w:val="24"/>
                <w:szCs w:val="24"/>
              </w:rPr>
              <w:t>-13</w:t>
            </w:r>
            <w:r w:rsidRPr="00BD0752">
              <w:rPr>
                <w:rFonts w:asciiTheme="minorEastAsia" w:eastAsiaTheme="minorEastAsia" w:hAnsiTheme="minorEastAsia" w:cs="Arial" w:hint="eastAsia"/>
                <w:sz w:val="24"/>
                <w:szCs w:val="24"/>
              </w:rPr>
              <w:t>:30</w:t>
            </w:r>
          </w:p>
        </w:tc>
        <w:tc>
          <w:tcPr>
            <w:tcW w:w="718" w:type="pct"/>
            <w:shd w:val="clear" w:color="auto" w:fill="auto"/>
            <w:vAlign w:val="center"/>
          </w:tcPr>
          <w:p w:rsidR="000C5696" w:rsidRPr="00BD0752" w:rsidRDefault="000C5696" w:rsidP="00776BAE">
            <w:pPr>
              <w:snapToGrid w:val="0"/>
              <w:ind w:leftChars="-32" w:left="-29" w:hangingChars="28" w:hanging="67"/>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60</w:t>
            </w:r>
          </w:p>
        </w:tc>
      </w:tr>
      <w:tr w:rsidR="000C5696" w:rsidRPr="00AF4340" w:rsidTr="000C5696">
        <w:trPr>
          <w:trHeight w:val="365"/>
          <w:jc w:val="center"/>
        </w:trPr>
        <w:tc>
          <w:tcPr>
            <w:tcW w:w="769" w:type="pct"/>
            <w:vMerge/>
            <w:vAlign w:val="center"/>
            <w:hideMark/>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任务二</w:t>
            </w:r>
          </w:p>
        </w:tc>
        <w:tc>
          <w:tcPr>
            <w:tcW w:w="1856" w:type="pct"/>
            <w:shd w:val="clear" w:color="auto" w:fill="auto"/>
            <w:vAlign w:val="center"/>
          </w:tcPr>
          <w:p w:rsidR="000C5696" w:rsidRPr="00BD0752" w:rsidRDefault="003B4936" w:rsidP="00350CAD">
            <w:pPr>
              <w:snapToGrid w:val="0"/>
              <w:jc w:val="center"/>
              <w:rPr>
                <w:rFonts w:asciiTheme="minorEastAsia" w:eastAsiaTheme="minorEastAsia" w:hAnsiTheme="minorEastAsia" w:cs="Arial"/>
                <w:sz w:val="24"/>
                <w:szCs w:val="24"/>
              </w:rPr>
            </w:pPr>
            <w:r w:rsidRPr="006101B4">
              <w:rPr>
                <w:rFonts w:asciiTheme="minorEastAsia" w:eastAsiaTheme="minorEastAsia" w:hAnsiTheme="minorEastAsia" w:cs="Arial" w:hint="eastAsia"/>
                <w:color w:val="000000" w:themeColor="text1"/>
                <w:sz w:val="24"/>
                <w:szCs w:val="24"/>
              </w:rPr>
              <w:t>按照等保要求进行</w:t>
            </w:r>
            <w:r w:rsidR="000C5696" w:rsidRPr="00BD0752">
              <w:rPr>
                <w:rFonts w:asciiTheme="minorEastAsia" w:eastAsiaTheme="minorEastAsia" w:hAnsiTheme="minorEastAsia" w:cs="Arial" w:hint="eastAsia"/>
                <w:sz w:val="24"/>
                <w:szCs w:val="24"/>
              </w:rPr>
              <w:t>网络安全设备配置与防护</w:t>
            </w:r>
          </w:p>
        </w:tc>
        <w:tc>
          <w:tcPr>
            <w:tcW w:w="975" w:type="pct"/>
            <w:vMerge/>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718" w:type="pct"/>
            <w:shd w:val="clear" w:color="auto" w:fill="auto"/>
            <w:vAlign w:val="center"/>
          </w:tcPr>
          <w:p w:rsidR="000C5696" w:rsidRPr="00BD0752" w:rsidRDefault="000C5696" w:rsidP="00776BAE">
            <w:pPr>
              <w:snapToGrid w:val="0"/>
              <w:ind w:leftChars="-32" w:left="-29" w:hangingChars="28" w:hanging="67"/>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240</w:t>
            </w:r>
          </w:p>
        </w:tc>
      </w:tr>
      <w:tr w:rsidR="00551ECA" w:rsidRPr="00AF4340" w:rsidTr="000C5696">
        <w:trPr>
          <w:trHeight w:val="60"/>
          <w:jc w:val="center"/>
        </w:trPr>
        <w:tc>
          <w:tcPr>
            <w:tcW w:w="769" w:type="pct"/>
            <w:vMerge w:val="restar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第二阶段</w:t>
            </w:r>
          </w:p>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系统安全攻防及运维安全管</w:t>
            </w:r>
            <w:r w:rsidRPr="00BD0752">
              <w:rPr>
                <w:rFonts w:asciiTheme="minorEastAsia" w:eastAsiaTheme="minorEastAsia" w:hAnsiTheme="minorEastAsia" w:cs="Arial" w:hint="eastAsia"/>
                <w:sz w:val="24"/>
                <w:szCs w:val="24"/>
              </w:rPr>
              <w:lastRenderedPageBreak/>
              <w:t>控</w:t>
            </w: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lastRenderedPageBreak/>
              <w:t>任务一</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缓冲区溢出漏洞渗透测试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val="restart"/>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400</w:t>
            </w:r>
          </w:p>
        </w:tc>
      </w:tr>
      <w:tr w:rsidR="00551ECA" w:rsidRPr="00AF4340" w:rsidTr="000C5696">
        <w:trPr>
          <w:trHeight w:val="162"/>
          <w:jc w:val="center"/>
        </w:trPr>
        <w:tc>
          <w:tcPr>
            <w:tcW w:w="769" w:type="pct"/>
            <w:vMerge/>
            <w:vAlign w:val="center"/>
            <w:hideMark/>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任务二</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Web应用程序安全攻防</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hideMark/>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任务三</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ARP扫描渗透测试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任务四</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操作系统判断渗透测试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任务五</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数据库访问渗透测试及其加固</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任务六</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网络协议渗透测试及其加固</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0C5696" w:rsidRPr="00AF4340" w:rsidTr="000C5696">
        <w:trPr>
          <w:trHeight w:val="60"/>
          <w:jc w:val="center"/>
        </w:trPr>
        <w:tc>
          <w:tcPr>
            <w:tcW w:w="3307" w:type="pct"/>
            <w:gridSpan w:val="3"/>
            <w:shd w:val="clear" w:color="auto" w:fill="auto"/>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中场</w:t>
            </w:r>
            <w:r w:rsidRPr="00BD0752">
              <w:rPr>
                <w:rFonts w:asciiTheme="minorEastAsia" w:eastAsiaTheme="minorEastAsia" w:hAnsiTheme="minorEastAsia" w:cs="Arial"/>
                <w:sz w:val="24"/>
                <w:szCs w:val="24"/>
              </w:rPr>
              <w:t>收卷</w:t>
            </w:r>
          </w:p>
        </w:tc>
        <w:tc>
          <w:tcPr>
            <w:tcW w:w="1693" w:type="pct"/>
            <w:gridSpan w:val="2"/>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13:</w:t>
            </w:r>
            <w:r w:rsidRPr="00BD0752">
              <w:rPr>
                <w:rFonts w:asciiTheme="minorEastAsia" w:eastAsiaTheme="minorEastAsia" w:hAnsiTheme="minorEastAsia" w:cs="Arial"/>
                <w:sz w:val="24"/>
                <w:szCs w:val="24"/>
              </w:rPr>
              <w:t>3</w:t>
            </w:r>
            <w:r w:rsidRPr="00BD0752">
              <w:rPr>
                <w:rFonts w:asciiTheme="minorEastAsia" w:eastAsiaTheme="minorEastAsia" w:hAnsiTheme="minorEastAsia" w:cs="Arial" w:hint="eastAsia"/>
                <w:sz w:val="24"/>
                <w:szCs w:val="24"/>
              </w:rPr>
              <w:t>0</w:t>
            </w:r>
            <w:r w:rsidRPr="00BD0752">
              <w:rPr>
                <w:rFonts w:asciiTheme="minorEastAsia" w:eastAsiaTheme="minorEastAsia" w:hAnsiTheme="minorEastAsia" w:cs="Arial"/>
                <w:sz w:val="24"/>
                <w:szCs w:val="24"/>
              </w:rPr>
              <w:t>-14</w:t>
            </w:r>
            <w:r w:rsidRPr="00BD0752">
              <w:rPr>
                <w:rFonts w:asciiTheme="minorEastAsia" w:eastAsiaTheme="minorEastAsia" w:hAnsiTheme="minorEastAsia" w:cs="Arial" w:hint="eastAsia"/>
                <w:sz w:val="24"/>
                <w:szCs w:val="24"/>
              </w:rPr>
              <w:t>:00</w:t>
            </w:r>
          </w:p>
        </w:tc>
      </w:tr>
      <w:tr w:rsidR="000C5696" w:rsidRPr="00AF4340" w:rsidTr="00BD0752">
        <w:trPr>
          <w:trHeight w:val="403"/>
          <w:jc w:val="center"/>
        </w:trPr>
        <w:tc>
          <w:tcPr>
            <w:tcW w:w="769" w:type="pct"/>
            <w:vMerge w:val="restar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第三阶段</w:t>
            </w:r>
          </w:p>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分组对抗</w:t>
            </w:r>
          </w:p>
        </w:tc>
        <w:tc>
          <w:tcPr>
            <w:tcW w:w="2538" w:type="pct"/>
            <w:gridSpan w:val="2"/>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系统加固</w:t>
            </w:r>
          </w:p>
        </w:tc>
        <w:tc>
          <w:tcPr>
            <w:tcW w:w="975" w:type="pc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14:00-14:15</w:t>
            </w:r>
          </w:p>
        </w:tc>
        <w:tc>
          <w:tcPr>
            <w:tcW w:w="718" w:type="pct"/>
            <w:shd w:val="clear" w:color="auto" w:fill="auto"/>
            <w:vAlign w:val="center"/>
          </w:tcPr>
          <w:p w:rsidR="000C5696" w:rsidRPr="00BD0752" w:rsidRDefault="000C5696" w:rsidP="00350CAD">
            <w:pPr>
              <w:snapToGrid w:val="0"/>
              <w:ind w:firstLineChars="30" w:firstLine="72"/>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100</w:t>
            </w:r>
          </w:p>
        </w:tc>
      </w:tr>
      <w:tr w:rsidR="000C5696" w:rsidRPr="00AF4340" w:rsidTr="000C5696">
        <w:trPr>
          <w:trHeight w:val="60"/>
          <w:jc w:val="center"/>
        </w:trPr>
        <w:tc>
          <w:tcPr>
            <w:tcW w:w="769" w:type="pct"/>
            <w:vMerge/>
            <w:shd w:val="clear" w:color="auto" w:fill="auto"/>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2538" w:type="pct"/>
            <w:gridSpan w:val="2"/>
            <w:shd w:val="clear" w:color="auto" w:fill="auto"/>
            <w:vAlign w:val="center"/>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系统攻防</w:t>
            </w:r>
          </w:p>
        </w:tc>
        <w:tc>
          <w:tcPr>
            <w:tcW w:w="975" w:type="pc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14:15-15:00</w:t>
            </w:r>
          </w:p>
        </w:tc>
        <w:tc>
          <w:tcPr>
            <w:tcW w:w="718" w:type="pct"/>
            <w:shd w:val="clear" w:color="auto" w:fill="auto"/>
            <w:vAlign w:val="center"/>
          </w:tcPr>
          <w:p w:rsidR="000C5696" w:rsidRPr="00BD0752" w:rsidRDefault="00551ECA" w:rsidP="00350CAD">
            <w:pPr>
              <w:snapToGrid w:val="0"/>
              <w:ind w:firstLineChars="30" w:firstLine="72"/>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200</w:t>
            </w:r>
          </w:p>
        </w:tc>
      </w:tr>
    </w:tbl>
    <w:p w:rsidR="000C5696" w:rsidRPr="00AF4340" w:rsidRDefault="000C5696" w:rsidP="000C5696"/>
    <w:p w:rsidR="000C5696" w:rsidRPr="000C5696" w:rsidRDefault="000C5696" w:rsidP="00776BAE">
      <w:pPr>
        <w:ind w:leftChars="67" w:left="201"/>
        <w:jc w:val="left"/>
        <w:rPr>
          <w:rFonts w:ascii="Arial Narrow" w:hAnsi="Arial Narrow" w:cs="Arial"/>
          <w:szCs w:val="30"/>
        </w:rPr>
      </w:pPr>
      <w:bookmarkStart w:id="0" w:name="_Toc350252649"/>
      <w:r w:rsidRPr="000C5696">
        <w:rPr>
          <w:rFonts w:ascii="Arial Narrow" w:hAnsi="Arial Narrow" w:cs="Arial" w:hint="eastAsia"/>
          <w:szCs w:val="30"/>
        </w:rPr>
        <w:t>三、赛项内容</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w:t>
      </w:r>
      <w:r w:rsidRPr="000C5696">
        <w:rPr>
          <w:rFonts w:ascii="Arial Narrow" w:hAnsi="Arial Narrow" w:cs="Arial"/>
          <w:szCs w:val="30"/>
        </w:rPr>
        <w:t>各位选手</w:t>
      </w:r>
      <w:r w:rsidRPr="000C5696">
        <w:rPr>
          <w:rFonts w:ascii="Arial Narrow" w:hAnsi="Arial Narrow" w:cs="Arial" w:hint="eastAsia"/>
          <w:szCs w:val="30"/>
        </w:rPr>
        <w:t>是某公司的信息安全工程师，负责维护公司信息系统安全。你们需要</w:t>
      </w:r>
      <w:r w:rsidRPr="000C5696">
        <w:rPr>
          <w:rFonts w:ascii="Arial Narrow" w:hAnsi="Arial Narrow" w:cs="Arial"/>
          <w:szCs w:val="30"/>
        </w:rPr>
        <w:t>完成三个阶段的</w:t>
      </w:r>
      <w:r w:rsidRPr="000C5696">
        <w:rPr>
          <w:rFonts w:ascii="Arial Narrow" w:hAnsi="Arial Narrow" w:cs="Arial" w:hint="eastAsia"/>
          <w:szCs w:val="30"/>
        </w:rPr>
        <w:t>任务，其中</w:t>
      </w:r>
      <w:r w:rsidRPr="000C5696">
        <w:rPr>
          <w:rFonts w:ascii="Arial Narrow" w:hAnsi="Arial Narrow" w:cs="Arial"/>
          <w:szCs w:val="30"/>
        </w:rPr>
        <w:t>前两个阶段需要</w:t>
      </w:r>
      <w:r w:rsidRPr="000C5696">
        <w:rPr>
          <w:rFonts w:ascii="Arial Narrow" w:hAnsi="Arial Narrow" w:cs="Arial" w:hint="eastAsia"/>
          <w:szCs w:val="30"/>
        </w:rPr>
        <w:t>提交任务</w:t>
      </w:r>
      <w:r w:rsidRPr="000C5696">
        <w:rPr>
          <w:rFonts w:ascii="Arial Narrow" w:hAnsi="Arial Narrow" w:cs="Arial"/>
          <w:szCs w:val="30"/>
        </w:rPr>
        <w:t>操作</w:t>
      </w:r>
      <w:r w:rsidRPr="000C5696">
        <w:rPr>
          <w:rFonts w:ascii="Arial Narrow" w:hAnsi="Arial Narrow" w:cs="Arial" w:hint="eastAsia"/>
          <w:szCs w:val="30"/>
        </w:rPr>
        <w:t>文档留存备案，所有文档需要存放在裁判</w:t>
      </w:r>
      <w:r w:rsidRPr="000C5696">
        <w:rPr>
          <w:rFonts w:ascii="Arial Narrow" w:hAnsi="Arial Narrow" w:cs="Arial"/>
          <w:szCs w:val="30"/>
        </w:rPr>
        <w:t>组专门</w:t>
      </w:r>
      <w:r w:rsidRPr="000C5696">
        <w:rPr>
          <w:rFonts w:ascii="Arial Narrow" w:hAnsi="Arial Narrow" w:cs="Arial" w:hint="eastAsia"/>
          <w:szCs w:val="30"/>
        </w:rPr>
        <w:t>提供</w:t>
      </w:r>
      <w:r w:rsidRPr="000C5696">
        <w:rPr>
          <w:rFonts w:ascii="Arial Narrow" w:hAnsi="Arial Narrow" w:cs="Arial"/>
          <w:szCs w:val="30"/>
        </w:rPr>
        <w:t>的</w:t>
      </w:r>
      <w:r w:rsidRPr="000C5696">
        <w:rPr>
          <w:rFonts w:ascii="Arial Narrow" w:hAnsi="Arial Narrow" w:cs="Arial" w:hint="eastAsia"/>
          <w:szCs w:val="30"/>
        </w:rPr>
        <w:t>U</w:t>
      </w:r>
      <w:r w:rsidRPr="000C5696">
        <w:rPr>
          <w:rFonts w:ascii="Arial Narrow" w:hAnsi="Arial Narrow" w:cs="Arial" w:hint="eastAsia"/>
          <w:szCs w:val="30"/>
        </w:rPr>
        <w:t>盘中。第三阶段是否提交文档，请根据现场具体题目要求。</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选手首先需要</w:t>
      </w:r>
      <w:r w:rsidRPr="000C5696">
        <w:rPr>
          <w:rFonts w:ascii="Arial Narrow" w:hAnsi="Arial Narrow" w:cs="Arial"/>
          <w:szCs w:val="30"/>
        </w:rPr>
        <w:t>在</w:t>
      </w:r>
      <w:r w:rsidRPr="000C5696">
        <w:rPr>
          <w:rFonts w:ascii="Arial Narrow" w:hAnsi="Arial Narrow" w:cs="Arial"/>
          <w:szCs w:val="30"/>
        </w:rPr>
        <w:t>U</w:t>
      </w:r>
      <w:r w:rsidRPr="000C5696">
        <w:rPr>
          <w:rFonts w:ascii="Arial Narrow" w:hAnsi="Arial Narrow" w:cs="Arial"/>
          <w:szCs w:val="30"/>
        </w:rPr>
        <w:t>盘</w:t>
      </w:r>
      <w:r w:rsidRPr="000C5696">
        <w:rPr>
          <w:rFonts w:ascii="Arial Narrow" w:hAnsi="Arial Narrow" w:cs="Arial" w:hint="eastAsia"/>
          <w:szCs w:val="30"/>
        </w:rPr>
        <w:t>的</w:t>
      </w:r>
      <w:r w:rsidRPr="000C5696">
        <w:rPr>
          <w:rFonts w:ascii="Arial Narrow" w:hAnsi="Arial Narrow" w:cs="Arial"/>
          <w:szCs w:val="30"/>
        </w:rPr>
        <w:t>根目录下建立一个名为</w:t>
      </w:r>
      <w:r w:rsidRPr="000C5696">
        <w:rPr>
          <w:rFonts w:ascii="Arial Narrow" w:hAnsi="Arial Narrow" w:cs="Arial"/>
          <w:szCs w:val="30"/>
        </w:rPr>
        <w:t>“xx</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的文件夹</w:t>
      </w:r>
      <w:r w:rsidRPr="000C5696">
        <w:rPr>
          <w:rFonts w:ascii="Arial Narrow" w:hAnsi="Arial Narrow" w:cs="Arial"/>
          <w:szCs w:val="30"/>
        </w:rPr>
        <w:t>，并在</w:t>
      </w:r>
      <w:r w:rsidRPr="000C5696">
        <w:rPr>
          <w:rFonts w:ascii="Arial Narrow" w:hAnsi="Arial Narrow" w:cs="Arial"/>
          <w:szCs w:val="30"/>
        </w:rPr>
        <w:t>“xx</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文件夹下</w:t>
      </w:r>
      <w:r w:rsidRPr="000C5696">
        <w:rPr>
          <w:rFonts w:ascii="Arial Narrow" w:hAnsi="Arial Narrow" w:cs="Arial"/>
          <w:szCs w:val="30"/>
        </w:rPr>
        <w:t>，建立</w:t>
      </w:r>
      <w:r w:rsidRPr="000C5696">
        <w:rPr>
          <w:rFonts w:ascii="Arial Narrow" w:hAnsi="Arial Narrow" w:cs="Arial" w:hint="eastAsia"/>
          <w:szCs w:val="30"/>
        </w:rPr>
        <w:t>“第一阶段”、</w:t>
      </w:r>
      <w:r w:rsidRPr="000C5696">
        <w:rPr>
          <w:rFonts w:ascii="Arial Narrow" w:hAnsi="Arial Narrow" w:cs="Arial"/>
          <w:szCs w:val="30"/>
        </w:rPr>
        <w:t>“</w:t>
      </w:r>
      <w:r w:rsidRPr="000C5696">
        <w:rPr>
          <w:rFonts w:ascii="Arial Narrow" w:hAnsi="Arial Narrow" w:cs="Arial" w:hint="eastAsia"/>
          <w:szCs w:val="30"/>
        </w:rPr>
        <w:t>第二阶段</w:t>
      </w:r>
      <w:r w:rsidRPr="000C5696">
        <w:rPr>
          <w:rFonts w:ascii="Arial Narrow" w:hAnsi="Arial Narrow" w:cs="Arial"/>
          <w:szCs w:val="30"/>
        </w:rPr>
        <w:t>”</w:t>
      </w:r>
      <w:r w:rsidRPr="000C5696">
        <w:rPr>
          <w:rFonts w:ascii="Arial Narrow" w:hAnsi="Arial Narrow" w:cs="Arial" w:hint="eastAsia"/>
          <w:szCs w:val="30"/>
        </w:rPr>
        <w:t>两个文件夹，赛题两个阶段</w:t>
      </w:r>
      <w:r w:rsidRPr="000C5696">
        <w:rPr>
          <w:rFonts w:ascii="Arial Narrow" w:hAnsi="Arial Narrow" w:cs="Arial"/>
          <w:szCs w:val="30"/>
        </w:rPr>
        <w:t>的文档分别</w:t>
      </w:r>
      <w:r w:rsidRPr="000C5696">
        <w:rPr>
          <w:rFonts w:ascii="Arial Narrow" w:hAnsi="Arial Narrow" w:cs="Arial" w:hint="eastAsia"/>
          <w:szCs w:val="30"/>
        </w:rPr>
        <w:t>归类</w:t>
      </w:r>
      <w:r w:rsidRPr="000C5696">
        <w:rPr>
          <w:rFonts w:ascii="Arial Narrow" w:hAnsi="Arial Narrow" w:cs="Arial"/>
          <w:szCs w:val="30"/>
        </w:rPr>
        <w:t>放置</w:t>
      </w:r>
      <w:r w:rsidRPr="000C5696">
        <w:rPr>
          <w:rFonts w:ascii="Arial Narrow" w:hAnsi="Arial Narrow" w:cs="Arial" w:hint="eastAsia"/>
          <w:szCs w:val="30"/>
        </w:rPr>
        <w:t>在对应</w:t>
      </w:r>
      <w:r w:rsidRPr="000C5696">
        <w:rPr>
          <w:rFonts w:ascii="Arial Narrow" w:hAnsi="Arial Narrow" w:cs="Arial"/>
          <w:szCs w:val="30"/>
        </w:rPr>
        <w:t>的</w:t>
      </w:r>
      <w:r w:rsidRPr="000C5696">
        <w:rPr>
          <w:rFonts w:ascii="Arial Narrow" w:hAnsi="Arial Narrow" w:cs="Arial" w:hint="eastAsia"/>
          <w:szCs w:val="30"/>
        </w:rPr>
        <w:t>文件夹中。</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例如</w:t>
      </w:r>
      <w:r w:rsidRPr="000C5696">
        <w:rPr>
          <w:rFonts w:ascii="Arial Narrow" w:hAnsi="Arial Narrow" w:cs="Arial"/>
          <w:szCs w:val="30"/>
        </w:rPr>
        <w:t>：</w:t>
      </w:r>
      <w:r w:rsidRPr="000C5696">
        <w:rPr>
          <w:rFonts w:ascii="Arial Narrow" w:hAnsi="Arial Narrow" w:cs="Arial" w:hint="eastAsia"/>
          <w:szCs w:val="30"/>
        </w:rPr>
        <w:t>08</w:t>
      </w:r>
      <w:r w:rsidRPr="000C5696">
        <w:rPr>
          <w:rFonts w:ascii="Arial Narrow" w:hAnsi="Arial Narrow" w:cs="Arial"/>
          <w:szCs w:val="30"/>
        </w:rPr>
        <w:t>工位</w:t>
      </w:r>
      <w:r w:rsidRPr="000C5696">
        <w:rPr>
          <w:rFonts w:ascii="Arial Narrow" w:hAnsi="Arial Narrow" w:cs="Arial" w:hint="eastAsia"/>
          <w:szCs w:val="30"/>
        </w:rPr>
        <w:t>，</w:t>
      </w:r>
      <w:r w:rsidRPr="000C5696">
        <w:rPr>
          <w:rFonts w:ascii="Arial Narrow" w:hAnsi="Arial Narrow" w:cs="Arial"/>
          <w:szCs w:val="30"/>
        </w:rPr>
        <w:t>则需要在</w:t>
      </w:r>
      <w:r w:rsidRPr="000C5696">
        <w:rPr>
          <w:rFonts w:ascii="Arial Narrow" w:hAnsi="Arial Narrow" w:cs="Arial"/>
          <w:szCs w:val="30"/>
        </w:rPr>
        <w:t>U</w:t>
      </w:r>
      <w:r w:rsidRPr="000C5696">
        <w:rPr>
          <w:rFonts w:ascii="Arial Narrow" w:hAnsi="Arial Narrow" w:cs="Arial"/>
          <w:szCs w:val="30"/>
        </w:rPr>
        <w:t>盘</w:t>
      </w:r>
      <w:r w:rsidRPr="000C5696">
        <w:rPr>
          <w:rFonts w:ascii="Arial Narrow" w:hAnsi="Arial Narrow" w:cs="Arial" w:hint="eastAsia"/>
          <w:szCs w:val="30"/>
        </w:rPr>
        <w:t>根目录</w:t>
      </w:r>
      <w:r w:rsidRPr="000C5696">
        <w:rPr>
          <w:rFonts w:ascii="Arial Narrow" w:hAnsi="Arial Narrow" w:cs="Arial"/>
          <w:szCs w:val="30"/>
        </w:rPr>
        <w:t>下建立</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w:t>
      </w:r>
      <w:r w:rsidRPr="000C5696">
        <w:rPr>
          <w:rFonts w:ascii="Arial Narrow" w:hAnsi="Arial Narrow" w:cs="Arial"/>
          <w:szCs w:val="30"/>
        </w:rPr>
        <w:t>并在</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文件夹下</w:t>
      </w:r>
      <w:r w:rsidRPr="000C5696">
        <w:rPr>
          <w:rFonts w:ascii="Arial Narrow" w:hAnsi="Arial Narrow" w:cs="Arial"/>
          <w:szCs w:val="30"/>
        </w:rPr>
        <w:t>建立</w:t>
      </w:r>
      <w:r w:rsidRPr="000C5696">
        <w:rPr>
          <w:rFonts w:ascii="Arial Narrow" w:hAnsi="Arial Narrow" w:cs="Arial" w:hint="eastAsia"/>
          <w:szCs w:val="30"/>
        </w:rPr>
        <w:t>“第一阶段”、</w:t>
      </w:r>
      <w:r w:rsidRPr="000C5696">
        <w:rPr>
          <w:rFonts w:ascii="Arial Narrow" w:hAnsi="Arial Narrow" w:cs="Arial"/>
          <w:szCs w:val="30"/>
        </w:rPr>
        <w:t>“</w:t>
      </w:r>
      <w:r w:rsidRPr="000C5696">
        <w:rPr>
          <w:rFonts w:ascii="Arial Narrow" w:hAnsi="Arial Narrow" w:cs="Arial" w:hint="eastAsia"/>
          <w:szCs w:val="30"/>
        </w:rPr>
        <w:t>第二阶段</w:t>
      </w:r>
      <w:r w:rsidRPr="000C5696">
        <w:rPr>
          <w:rFonts w:ascii="Arial Narrow" w:hAnsi="Arial Narrow" w:cs="Arial"/>
          <w:szCs w:val="30"/>
        </w:rPr>
        <w:t>”</w:t>
      </w:r>
      <w:r w:rsidRPr="000C5696">
        <w:rPr>
          <w:rFonts w:ascii="Arial Narrow" w:hAnsi="Arial Narrow" w:cs="Arial" w:hint="eastAsia"/>
          <w:szCs w:val="30"/>
        </w:rPr>
        <w:t>两个文件夹</w:t>
      </w:r>
      <w:r w:rsidRPr="000C5696">
        <w:rPr>
          <w:rFonts w:ascii="Arial Narrow" w:hAnsi="Arial Narrow" w:cs="Arial"/>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特别说明：只允许</w:t>
      </w:r>
      <w:r w:rsidRPr="000C5696">
        <w:rPr>
          <w:rFonts w:ascii="Arial Narrow" w:hAnsi="Arial Narrow" w:cs="Arial"/>
          <w:szCs w:val="30"/>
        </w:rPr>
        <w:t>在根目录下的</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文件夹中</w:t>
      </w:r>
      <w:r w:rsidRPr="000C5696">
        <w:rPr>
          <w:rFonts w:ascii="Arial Narrow" w:hAnsi="Arial Narrow" w:cs="Arial"/>
          <w:szCs w:val="30"/>
        </w:rPr>
        <w:t>体现一次工位信息，不允许在其他</w:t>
      </w:r>
      <w:r w:rsidRPr="000C5696">
        <w:rPr>
          <w:rFonts w:ascii="Arial Narrow" w:hAnsi="Arial Narrow" w:cs="Arial" w:hint="eastAsia"/>
          <w:szCs w:val="30"/>
        </w:rPr>
        <w:t>文件夹名称或</w:t>
      </w:r>
      <w:r w:rsidRPr="000C5696">
        <w:rPr>
          <w:rFonts w:ascii="Arial Narrow" w:hAnsi="Arial Narrow" w:cs="Arial"/>
          <w:szCs w:val="30"/>
        </w:rPr>
        <w:t>文件</w:t>
      </w:r>
      <w:r w:rsidRPr="000C5696">
        <w:rPr>
          <w:rFonts w:ascii="Arial Narrow" w:hAnsi="Arial Narrow" w:cs="Arial" w:hint="eastAsia"/>
          <w:szCs w:val="30"/>
        </w:rPr>
        <w:t>名称</w:t>
      </w:r>
      <w:r w:rsidRPr="000C5696">
        <w:rPr>
          <w:rFonts w:ascii="Arial Narrow" w:hAnsi="Arial Narrow" w:cs="Arial"/>
          <w:szCs w:val="30"/>
        </w:rPr>
        <w:t>中</w:t>
      </w:r>
      <w:r w:rsidRPr="000C5696">
        <w:rPr>
          <w:rFonts w:ascii="Arial Narrow" w:hAnsi="Arial Narrow" w:cs="Arial" w:hint="eastAsia"/>
          <w:szCs w:val="30"/>
        </w:rPr>
        <w:t>再次</w:t>
      </w:r>
      <w:r w:rsidRPr="000C5696">
        <w:rPr>
          <w:rFonts w:ascii="Arial Narrow" w:hAnsi="Arial Narrow" w:cs="Arial"/>
          <w:szCs w:val="30"/>
        </w:rPr>
        <w:t>体现工位信息</w:t>
      </w:r>
      <w:r w:rsidRPr="000C5696">
        <w:rPr>
          <w:rFonts w:ascii="Arial Narrow" w:hAnsi="Arial Narrow" w:cs="Arial" w:hint="eastAsia"/>
          <w:szCs w:val="30"/>
        </w:rPr>
        <w:t>，</w:t>
      </w:r>
      <w:r w:rsidRPr="000C5696">
        <w:rPr>
          <w:rFonts w:ascii="Arial Narrow" w:hAnsi="Arial Narrow" w:cs="Arial"/>
          <w:szCs w:val="30"/>
        </w:rPr>
        <w:t>否则按作弊处理。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赛项</w:t>
      </w:r>
      <w:r w:rsidRPr="000C5696">
        <w:rPr>
          <w:rFonts w:ascii="Arial Narrow" w:hAnsi="Arial Narrow" w:cs="Arial"/>
          <w:szCs w:val="30"/>
        </w:rPr>
        <w:t>环境设置</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赛项环境</w:t>
      </w:r>
      <w:r w:rsidRPr="000C5696">
        <w:rPr>
          <w:rFonts w:ascii="Arial Narrow" w:hAnsi="Arial Narrow" w:cs="Arial"/>
          <w:szCs w:val="30"/>
        </w:rPr>
        <w:t>设置包含了三个</w:t>
      </w:r>
      <w:r w:rsidRPr="000C5696">
        <w:rPr>
          <w:rFonts w:ascii="Arial Narrow" w:hAnsi="Arial Narrow" w:cs="Arial" w:hint="eastAsia"/>
          <w:szCs w:val="30"/>
        </w:rPr>
        <w:t>竞赛</w:t>
      </w:r>
      <w:r w:rsidRPr="000C5696">
        <w:rPr>
          <w:rFonts w:ascii="Arial Narrow" w:hAnsi="Arial Narrow" w:cs="Arial"/>
          <w:szCs w:val="30"/>
        </w:rPr>
        <w:t>阶段的基础信息：网络拓扑图、</w:t>
      </w:r>
      <w:r w:rsidRPr="000C5696">
        <w:rPr>
          <w:rFonts w:ascii="Arial Narrow" w:hAnsi="Arial Narrow" w:cs="Arial"/>
          <w:szCs w:val="30"/>
        </w:rPr>
        <w:lastRenderedPageBreak/>
        <w:t>IP</w:t>
      </w:r>
      <w:r w:rsidRPr="000C5696">
        <w:rPr>
          <w:rFonts w:ascii="Arial Narrow" w:hAnsi="Arial Narrow" w:cs="Arial" w:hint="eastAsia"/>
          <w:szCs w:val="30"/>
        </w:rPr>
        <w:t>地址</w:t>
      </w:r>
      <w:r w:rsidRPr="000C5696">
        <w:rPr>
          <w:rFonts w:ascii="Arial Narrow" w:hAnsi="Arial Narrow" w:cs="Arial"/>
          <w:szCs w:val="30"/>
        </w:rPr>
        <w:t>规划表、设备初始化信息。</w:t>
      </w:r>
    </w:p>
    <w:p w:rsid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1</w:t>
      </w:r>
      <w:r w:rsidRPr="000C5696">
        <w:rPr>
          <w:rFonts w:ascii="Arial Narrow" w:hAnsi="Arial Narrow" w:cs="Arial"/>
          <w:szCs w:val="30"/>
        </w:rPr>
        <w:t>.</w:t>
      </w:r>
      <w:r w:rsidRPr="000C5696">
        <w:rPr>
          <w:rFonts w:ascii="Arial Narrow" w:hAnsi="Arial Narrow" w:cs="Arial" w:hint="eastAsia"/>
          <w:szCs w:val="30"/>
        </w:rPr>
        <w:t>网络拓扑图</w:t>
      </w:r>
      <w:bookmarkEnd w:id="0"/>
    </w:p>
    <w:p w:rsidR="00857C18" w:rsidRPr="000C5696" w:rsidRDefault="008F1D64" w:rsidP="00776BAE">
      <w:pPr>
        <w:ind w:leftChars="67" w:left="201"/>
        <w:jc w:val="left"/>
        <w:rPr>
          <w:rFonts w:ascii="Arial Narrow" w:hAnsi="Arial Narrow" w:cs="Arial"/>
          <w:szCs w:val="30"/>
        </w:rPr>
      </w:pPr>
      <w:r w:rsidRPr="008F1D64">
        <w:rPr>
          <w:rFonts w:ascii="Arial Narrow" w:hAnsi="Arial Narrow" w:cs="Arial"/>
          <w:noProof/>
          <w:szCs w:val="30"/>
        </w:rPr>
        <w:drawing>
          <wp:inline distT="0" distB="0" distL="0" distR="0">
            <wp:extent cx="4572638" cy="3429479"/>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72638" cy="3429479"/>
                    </a:xfrm>
                    <a:prstGeom prst="rect">
                      <a:avLst/>
                    </a:prstGeom>
                  </pic:spPr>
                </pic:pic>
              </a:graphicData>
            </a:graphic>
          </wp:inline>
        </w:drawing>
      </w:r>
    </w:p>
    <w:p w:rsidR="000C5696" w:rsidRPr="000C5696" w:rsidRDefault="000C5696" w:rsidP="00776BAE">
      <w:pPr>
        <w:ind w:leftChars="67" w:left="201"/>
        <w:jc w:val="left"/>
        <w:rPr>
          <w:rFonts w:ascii="Arial Narrow" w:hAnsi="Arial Narrow" w:cs="Arial"/>
          <w:szCs w:val="30"/>
        </w:rPr>
      </w:pPr>
      <w:bookmarkStart w:id="1" w:name="_Toc350252650"/>
      <w:r w:rsidRPr="000C5696">
        <w:rPr>
          <w:rFonts w:ascii="Arial Narrow" w:hAnsi="Arial Narrow" w:cs="Arial" w:hint="eastAsia"/>
          <w:szCs w:val="30"/>
        </w:rPr>
        <w:t>PC</w:t>
      </w:r>
      <w:r w:rsidRPr="000C5696">
        <w:rPr>
          <w:rFonts w:ascii="Arial Narrow" w:hAnsi="Arial Narrow" w:cs="Arial" w:hint="eastAsia"/>
          <w:szCs w:val="30"/>
        </w:rPr>
        <w:t>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szCs w:val="30"/>
        </w:rPr>
        <w:t>HttpWatch Professional Edition</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PC-2</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szCs w:val="30"/>
        </w:rPr>
        <w:t>HttpWatch Professional Edition</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Kali Linux</w:t>
      </w:r>
      <w:r w:rsidRPr="000C5696">
        <w:rPr>
          <w:rFonts w:ascii="Arial Narrow" w:hAnsi="Arial Narrow" w:cs="Arial" w:hint="eastAsia"/>
          <w:szCs w:val="30"/>
        </w:rPr>
        <w:t>（</w:t>
      </w:r>
      <w:r w:rsidRPr="000C5696">
        <w:rPr>
          <w:rFonts w:ascii="Arial Narrow" w:hAnsi="Arial Narrow" w:cs="Arial" w:hint="eastAsia"/>
          <w:szCs w:val="30"/>
        </w:rPr>
        <w:t>Debian7 64Bit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Metasploit Framework</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IP</w:t>
      </w:r>
      <w:r w:rsidRPr="000C5696">
        <w:rPr>
          <w:rFonts w:ascii="Arial Narrow" w:hAnsi="Arial Narrow" w:cs="Arial" w:hint="eastAsia"/>
          <w:szCs w:val="30"/>
        </w:rPr>
        <w:t>地址规划表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1296"/>
        <w:gridCol w:w="1467"/>
        <w:gridCol w:w="2096"/>
        <w:gridCol w:w="1946"/>
      </w:tblGrid>
      <w:tr w:rsidR="000C5696" w:rsidRPr="00EB46D5" w:rsidTr="000C5696">
        <w:tc>
          <w:tcPr>
            <w:tcW w:w="1007"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设备名称</w:t>
            </w:r>
          </w:p>
        </w:tc>
        <w:tc>
          <w:tcPr>
            <w:tcW w:w="760"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接口</w:t>
            </w:r>
          </w:p>
        </w:tc>
        <w:tc>
          <w:tcPr>
            <w:tcW w:w="861"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IP地址</w:t>
            </w:r>
          </w:p>
        </w:tc>
        <w:tc>
          <w:tcPr>
            <w:tcW w:w="1230"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互联</w:t>
            </w:r>
          </w:p>
        </w:tc>
        <w:tc>
          <w:tcPr>
            <w:tcW w:w="1142"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可用IP数量</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防火墙</w:t>
            </w:r>
            <w:r w:rsidRPr="00CD3699">
              <w:rPr>
                <w:rFonts w:asciiTheme="minorEastAsia" w:eastAsiaTheme="minorEastAsia" w:hAnsiTheme="minorEastAsia" w:hint="eastAsia"/>
                <w:kern w:val="0"/>
                <w:sz w:val="24"/>
                <w:szCs w:val="24"/>
              </w:rPr>
              <w:t>DCFW</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与PC-3相连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cs="宋体"/>
                <w:kern w:val="0"/>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c>
          <w:tcPr>
            <w:tcW w:w="1230" w:type="pct"/>
            <w:shd w:val="clear" w:color="auto" w:fill="auto"/>
            <w:vAlign w:val="center"/>
          </w:tcPr>
          <w:p w:rsidR="000C5696" w:rsidRPr="00CD3699" w:rsidRDefault="000C5696" w:rsidP="00857C18">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w:t>
            </w:r>
            <w:r w:rsidR="00857C18">
              <w:rPr>
                <w:rFonts w:asciiTheme="minorEastAsia" w:eastAsiaTheme="minorEastAsia" w:hAnsiTheme="minorEastAsia" w:hint="eastAsia"/>
                <w:kern w:val="0"/>
                <w:sz w:val="24"/>
                <w:szCs w:val="24"/>
              </w:rPr>
              <w:t>DCRS</w:t>
            </w:r>
            <w:r w:rsidRPr="00CD3699">
              <w:rPr>
                <w:rFonts w:asciiTheme="minorEastAsia" w:eastAsiaTheme="minorEastAsia" w:hAnsiTheme="minorEastAsia" w:hint="eastAsia"/>
                <w:kern w:val="0"/>
                <w:sz w:val="24"/>
                <w:szCs w:val="24"/>
              </w:rPr>
              <w:t>相连</w:t>
            </w:r>
          </w:p>
        </w:tc>
        <w:tc>
          <w:tcPr>
            <w:tcW w:w="1142" w:type="pct"/>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地址池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SSL VPN地址池</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无线交换机D</w:t>
            </w:r>
            <w:r w:rsidRPr="00CD3699">
              <w:rPr>
                <w:rFonts w:asciiTheme="minorEastAsia" w:eastAsiaTheme="minorEastAsia" w:hAnsiTheme="minorEastAsia" w:hint="eastAsia"/>
                <w:kern w:val="0"/>
                <w:sz w:val="24"/>
                <w:szCs w:val="24"/>
              </w:rPr>
              <w:t>CWS</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cs="宋体"/>
                <w:kern w:val="0"/>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地址池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DCHP地址池</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WEB应用防火墙</w:t>
            </w:r>
            <w:r w:rsidRPr="00CD3699">
              <w:rPr>
                <w:rFonts w:asciiTheme="minorEastAsia" w:eastAsiaTheme="minorEastAsia" w:hAnsiTheme="minorEastAsia" w:hint="eastAsia"/>
                <w:kern w:val="0"/>
                <w:sz w:val="24"/>
                <w:szCs w:val="24"/>
              </w:rPr>
              <w:t>WAF</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 xml:space="preserve">x.x.x.x/x </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与DCST相连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三层交换机</w:t>
            </w:r>
            <w:r w:rsidRPr="00CD3699">
              <w:rPr>
                <w:rFonts w:asciiTheme="minorEastAsia" w:eastAsiaTheme="minorEastAsia" w:hAnsiTheme="minorEastAsia" w:hint="eastAsia"/>
                <w:kern w:val="0"/>
                <w:sz w:val="24"/>
                <w:szCs w:val="24"/>
              </w:rPr>
              <w:t>DCRS</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2</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与DCWS相连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与WAF相连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w:t>
            </w:r>
            <w:r w:rsidRPr="00CD3699">
              <w:rPr>
                <w:rFonts w:asciiTheme="minorEastAsia" w:eastAsiaTheme="minorEastAsia" w:hAnsiTheme="minorEastAsia" w:hint="eastAsia"/>
                <w:kern w:val="0"/>
                <w:sz w:val="24"/>
                <w:szCs w:val="24"/>
              </w:rPr>
              <w:lastRenderedPageBreak/>
              <w:t>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20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与PC-1所在用户区相连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30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与PC-2所在用户区相连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40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与DCBI相连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100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直连服务器区</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110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直连用户区</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Vlan 120</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723679">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w:t>
            </w:r>
            <w:r w:rsidR="00723679">
              <w:rPr>
                <w:rFonts w:asciiTheme="minorEastAsia" w:eastAsiaTheme="minorEastAsia" w:hAnsiTheme="minorEastAsia" w:hint="eastAsia"/>
                <w:kern w:val="0"/>
                <w:sz w:val="24"/>
                <w:szCs w:val="24"/>
              </w:rPr>
              <w:t>DCFW</w:t>
            </w:r>
            <w:r w:rsidRPr="00CD3699">
              <w:rPr>
                <w:rFonts w:asciiTheme="minorEastAsia" w:eastAsiaTheme="minorEastAsia" w:hAnsiTheme="minorEastAsia" w:hint="eastAsia"/>
                <w:kern w:val="0"/>
                <w:sz w:val="24"/>
                <w:szCs w:val="24"/>
              </w:rPr>
              <w:t>相连</w:t>
            </w:r>
          </w:p>
        </w:tc>
        <w:tc>
          <w:tcPr>
            <w:tcW w:w="1142" w:type="pct"/>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网络日志系统</w:t>
            </w:r>
            <w:r w:rsidRPr="00CD3699">
              <w:rPr>
                <w:rFonts w:asciiTheme="minorEastAsia" w:eastAsiaTheme="minorEastAsia" w:hAnsiTheme="minorEastAsia" w:hint="eastAsia"/>
                <w:kern w:val="0"/>
                <w:sz w:val="24"/>
                <w:szCs w:val="24"/>
              </w:rPr>
              <w:t>DCBI</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堡垒服务器</w:t>
            </w:r>
            <w:r w:rsidRPr="00CD3699">
              <w:rPr>
                <w:rFonts w:asciiTheme="minorEastAsia" w:eastAsiaTheme="minorEastAsia" w:hAnsiTheme="minorEastAsia" w:hint="eastAsia"/>
                <w:kern w:val="0"/>
                <w:sz w:val="24"/>
                <w:szCs w:val="24"/>
              </w:rPr>
              <w:t>DCST</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与WAF相连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PC-1</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PC-2</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与DCFW相连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PC-3</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服务器场景-1</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服务器场景-2</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服务器场景-3</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服务器场景-4</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服务器场景-5</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4C7AC2" w:rsidRPr="00EB46D5" w:rsidTr="000C5696">
        <w:tc>
          <w:tcPr>
            <w:tcW w:w="1007" w:type="pct"/>
            <w:shd w:val="clear" w:color="auto" w:fill="auto"/>
            <w:vAlign w:val="center"/>
          </w:tcPr>
          <w:p w:rsidR="004C7AC2" w:rsidRPr="00CD3699" w:rsidRDefault="004C7AC2" w:rsidP="007375F3">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w:t>
            </w:r>
            <w:r>
              <w:rPr>
                <w:rFonts w:asciiTheme="minorEastAsia" w:eastAsiaTheme="minorEastAsia" w:hAnsiTheme="minorEastAsia" w:hint="eastAsia"/>
                <w:kern w:val="0"/>
                <w:sz w:val="24"/>
                <w:szCs w:val="24"/>
              </w:rPr>
              <w:t>6</w:t>
            </w:r>
          </w:p>
        </w:tc>
        <w:tc>
          <w:tcPr>
            <w:tcW w:w="760" w:type="pct"/>
            <w:shd w:val="clear" w:color="auto" w:fill="auto"/>
            <w:vAlign w:val="center"/>
          </w:tcPr>
          <w:p w:rsidR="004C7AC2" w:rsidRPr="00CD3699" w:rsidRDefault="004C7AC2" w:rsidP="007375F3">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4C7AC2" w:rsidRPr="00CD3699" w:rsidRDefault="004C7AC2" w:rsidP="007375F3">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4C7AC2" w:rsidRPr="00CD3699" w:rsidRDefault="004C7AC2" w:rsidP="000C5696">
            <w:pPr>
              <w:rPr>
                <w:rFonts w:asciiTheme="minorEastAsia" w:eastAsiaTheme="minorEastAsia" w:hAnsiTheme="minorEastAsia"/>
                <w:kern w:val="0"/>
                <w:sz w:val="24"/>
                <w:szCs w:val="24"/>
              </w:rPr>
            </w:pPr>
          </w:p>
        </w:tc>
      </w:tr>
      <w:tr w:rsidR="004C7AC2" w:rsidRPr="00EB46D5" w:rsidTr="000C5696">
        <w:tc>
          <w:tcPr>
            <w:tcW w:w="1007" w:type="pct"/>
            <w:shd w:val="clear" w:color="auto" w:fill="auto"/>
            <w:vAlign w:val="center"/>
          </w:tcPr>
          <w:p w:rsidR="004C7AC2" w:rsidRPr="00CD3699" w:rsidRDefault="004C7AC2"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备注</w:t>
            </w:r>
          </w:p>
        </w:tc>
        <w:tc>
          <w:tcPr>
            <w:tcW w:w="3993" w:type="pct"/>
            <w:gridSpan w:val="4"/>
            <w:shd w:val="clear" w:color="auto" w:fill="auto"/>
            <w:vAlign w:val="center"/>
          </w:tcPr>
          <w:p w:rsidR="004C7AC2" w:rsidRPr="00CD3699" w:rsidRDefault="004C7AC2"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1.赛题可用IP地址范围见“赛场IP参数表”；</w:t>
            </w:r>
          </w:p>
          <w:p w:rsidR="004C7AC2" w:rsidRPr="00CD3699" w:rsidRDefault="004C7AC2"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2.具体网络连接接口见“赛场互联接口参数表”；</w:t>
            </w:r>
          </w:p>
          <w:p w:rsidR="004C7AC2" w:rsidRPr="00CD3699" w:rsidRDefault="004C7AC2"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3.设备互联网段内可用地址数量见“赛场IP参数表”；</w:t>
            </w:r>
          </w:p>
          <w:p w:rsidR="004C7AC2" w:rsidRPr="00CD3699" w:rsidRDefault="004C7AC2"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4.IP地址分配要求，最节省IP地址，子网有效地址规划遵循2</w:t>
            </w:r>
            <w:r w:rsidRPr="00CD3699">
              <w:rPr>
                <w:rFonts w:asciiTheme="minorEastAsia" w:eastAsiaTheme="minorEastAsia" w:hAnsiTheme="minorEastAsia" w:hint="eastAsia"/>
                <w:kern w:val="0"/>
                <w:sz w:val="24"/>
                <w:szCs w:val="24"/>
                <w:vertAlign w:val="superscript"/>
              </w:rPr>
              <w:t>n</w:t>
            </w:r>
            <w:r w:rsidRPr="00CD3699">
              <w:rPr>
                <w:rFonts w:asciiTheme="minorEastAsia" w:eastAsiaTheme="minorEastAsia" w:hAnsiTheme="minorEastAsia" w:hint="eastAsia"/>
                <w:kern w:val="0"/>
                <w:sz w:val="24"/>
                <w:szCs w:val="24"/>
              </w:rPr>
              <w:t>-2的原则；</w:t>
            </w:r>
          </w:p>
          <w:p w:rsidR="004C7AC2" w:rsidRPr="00CD3699" w:rsidRDefault="004C7AC2"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5.参赛选手按照“赛场IP参数表”要求，自行分配IP地址段、设备互联接口；</w:t>
            </w:r>
          </w:p>
          <w:p w:rsidR="004C7AC2" w:rsidRPr="00CD3699" w:rsidRDefault="004C7AC2"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6.将分配的IP地址段和接口填入“赛场IP参数表”中（“赛场IP参数表”电子文件存于U盘“第一阶段”文件夹中，请填写完整后提交。）</w:t>
            </w:r>
          </w:p>
        </w:tc>
      </w:tr>
    </w:tbl>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设备初始化信息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5"/>
        <w:gridCol w:w="2736"/>
        <w:gridCol w:w="1571"/>
        <w:gridCol w:w="1006"/>
        <w:gridCol w:w="1304"/>
      </w:tblGrid>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设备名称</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管理地址</w:t>
            </w:r>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默认管理接口</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用户名</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密码</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防火墙</w:t>
            </w:r>
            <w:r w:rsidRPr="00CD3699">
              <w:rPr>
                <w:rFonts w:asciiTheme="minorEastAsia" w:eastAsiaTheme="minorEastAsia" w:hAnsiTheme="minorEastAsia" w:hint="eastAsia"/>
                <w:kern w:val="0"/>
                <w:sz w:val="24"/>
                <w:szCs w:val="24"/>
              </w:rPr>
              <w:t>DCFW</w:t>
            </w:r>
          </w:p>
        </w:tc>
        <w:tc>
          <w:tcPr>
            <w:tcW w:w="1605" w:type="pct"/>
            <w:shd w:val="clear" w:color="auto" w:fill="auto"/>
            <w:vAlign w:val="center"/>
          </w:tcPr>
          <w:p w:rsidR="000C5696" w:rsidRPr="00CD3699" w:rsidRDefault="007706C4" w:rsidP="00CD3699">
            <w:pPr>
              <w:jc w:val="center"/>
              <w:rPr>
                <w:rFonts w:asciiTheme="minorEastAsia" w:eastAsiaTheme="minorEastAsia" w:hAnsiTheme="minorEastAsia"/>
                <w:sz w:val="24"/>
                <w:szCs w:val="24"/>
              </w:rPr>
            </w:pPr>
            <w:hyperlink r:id="rId12" w:history="1">
              <w:r w:rsidR="000C5696" w:rsidRPr="00CD3699">
                <w:rPr>
                  <w:rFonts w:asciiTheme="minorEastAsia" w:eastAsiaTheme="minorEastAsia" w:hAnsiTheme="minorEastAsia" w:hint="eastAsia"/>
                  <w:bCs/>
                  <w:sz w:val="24"/>
                  <w:szCs w:val="24"/>
                </w:rPr>
                <w:t>http://192.168.1.1</w:t>
              </w:r>
            </w:hyperlink>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lastRenderedPageBreak/>
              <w:t>网络日志系统</w:t>
            </w:r>
            <w:r w:rsidRPr="00CD3699">
              <w:rPr>
                <w:rFonts w:asciiTheme="minorEastAsia" w:eastAsiaTheme="minorEastAsia" w:hAnsiTheme="minorEastAsia" w:hint="eastAsia"/>
                <w:kern w:val="0"/>
                <w:sz w:val="24"/>
                <w:szCs w:val="24"/>
              </w:rPr>
              <w:t>DCBI</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https://192.168.5.254</w:t>
            </w:r>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123456</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WEB应用防火墙</w:t>
            </w:r>
            <w:r w:rsidRPr="00CD3699">
              <w:rPr>
                <w:rFonts w:asciiTheme="minorEastAsia" w:eastAsiaTheme="minorEastAsia" w:hAnsiTheme="minorEastAsia" w:hint="eastAsia"/>
                <w:kern w:val="0"/>
                <w:sz w:val="24"/>
                <w:szCs w:val="24"/>
              </w:rPr>
              <w:t>WAF</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https://192.168.45.1</w:t>
            </w:r>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ETH5</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admin123</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三层交换机</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Console</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无线交换机D</w:t>
            </w:r>
            <w:r w:rsidRPr="00CD3699">
              <w:rPr>
                <w:rFonts w:asciiTheme="minorEastAsia" w:eastAsiaTheme="minorEastAsia" w:hAnsiTheme="minorEastAsia" w:hint="eastAsia"/>
                <w:kern w:val="0"/>
                <w:sz w:val="24"/>
                <w:szCs w:val="24"/>
              </w:rPr>
              <w:t>CWS</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92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Console</w:t>
            </w:r>
          </w:p>
        </w:tc>
        <w:tc>
          <w:tcPr>
            <w:tcW w:w="590"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76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堡垒服务器</w:t>
            </w:r>
            <w:r w:rsidRPr="00CD3699">
              <w:rPr>
                <w:rFonts w:asciiTheme="minorEastAsia" w:eastAsiaTheme="minorEastAsia" w:hAnsiTheme="minorEastAsia" w:hint="eastAsia"/>
                <w:kern w:val="0"/>
                <w:sz w:val="24"/>
                <w:szCs w:val="24"/>
              </w:rPr>
              <w:t>DCST</w:t>
            </w:r>
          </w:p>
        </w:tc>
        <w:tc>
          <w:tcPr>
            <w:tcW w:w="160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http://192.168.1.100</w:t>
            </w:r>
          </w:p>
        </w:tc>
        <w:tc>
          <w:tcPr>
            <w:tcW w:w="922" w:type="pct"/>
            <w:shd w:val="clear" w:color="auto" w:fill="auto"/>
            <w:vAlign w:val="center"/>
          </w:tcPr>
          <w:p w:rsidR="000C5696" w:rsidRPr="00CD3699" w:rsidRDefault="000C5696" w:rsidP="004C7AC2">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w:t>
            </w:r>
            <w:r w:rsidR="004C7AC2">
              <w:rPr>
                <w:rFonts w:asciiTheme="minorEastAsia" w:eastAsiaTheme="minorEastAsia" w:hAnsiTheme="minorEastAsia" w:hint="eastAsia"/>
                <w:sz w:val="24"/>
                <w:szCs w:val="24"/>
              </w:rPr>
              <w:t>1</w:t>
            </w:r>
          </w:p>
        </w:tc>
        <w:tc>
          <w:tcPr>
            <w:tcW w:w="1355" w:type="pct"/>
            <w:gridSpan w:val="2"/>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参见“DCST登录用户表”</w:t>
            </w:r>
          </w:p>
        </w:tc>
      </w:tr>
      <w:tr w:rsidR="000C5696" w:rsidRPr="00EB46D5" w:rsidTr="00857C18">
        <w:tc>
          <w:tcPr>
            <w:tcW w:w="1118"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备注</w:t>
            </w:r>
          </w:p>
        </w:tc>
        <w:tc>
          <w:tcPr>
            <w:tcW w:w="3882" w:type="pct"/>
            <w:gridSpan w:val="4"/>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所有设备的默认管理接口、管理IP地址不允许修改;</w:t>
            </w:r>
          </w:p>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如果修改对应设备的缺省管理IP及管理端口，涉及此设备的题目按 0 分处理。</w:t>
            </w:r>
          </w:p>
        </w:tc>
      </w:tr>
    </w:tbl>
    <w:p w:rsidR="000C5696" w:rsidRPr="00EB46D5" w:rsidRDefault="000C5696" w:rsidP="000C5696">
      <w:pPr>
        <w:rPr>
          <w:rFonts w:ascii="楷体" w:eastAsia="楷体" w:hAnsi="楷体"/>
        </w:rPr>
      </w:pPr>
    </w:p>
    <w:p w:rsidR="000C5696" w:rsidRPr="00703117" w:rsidRDefault="000C5696" w:rsidP="00703117">
      <w:pPr>
        <w:widowControl/>
        <w:jc w:val="center"/>
        <w:rPr>
          <w:rFonts w:ascii="楷体" w:eastAsia="楷体" w:hAnsi="楷体"/>
        </w:rPr>
      </w:pPr>
      <w:r w:rsidRPr="004743CE">
        <w:rPr>
          <w:rFonts w:ascii="Arial Narrow" w:hAnsi="Arial Narrow" w:cs="Arial" w:hint="eastAsia"/>
          <w:b/>
          <w:szCs w:val="30"/>
        </w:rPr>
        <w:t>第一阶段任务书</w:t>
      </w:r>
      <w:r w:rsidRPr="00626A08">
        <w:rPr>
          <w:rFonts w:ascii="Arial Narrow" w:hAnsi="Arial Narrow" w:cs="Arial" w:hint="eastAsia"/>
          <w:b/>
          <w:szCs w:val="30"/>
        </w:rPr>
        <w:t>（</w:t>
      </w:r>
      <w:r w:rsidRPr="00626A08">
        <w:rPr>
          <w:rFonts w:ascii="Arial Narrow" w:hAnsi="Arial Narrow" w:cs="Arial" w:hint="eastAsia"/>
          <w:b/>
          <w:szCs w:val="30"/>
        </w:rPr>
        <w:t>300</w:t>
      </w:r>
      <w:r w:rsidRPr="00626A08">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该阶段需要提交配置或截图文档，命名如下表所示：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277"/>
        <w:gridCol w:w="1275"/>
        <w:gridCol w:w="4588"/>
      </w:tblGrid>
      <w:tr w:rsidR="000C5696" w:rsidRPr="00EB46D5" w:rsidTr="00857C18">
        <w:trPr>
          <w:trHeight w:val="429"/>
        </w:trPr>
        <w:tc>
          <w:tcPr>
            <w:tcW w:w="811"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阶段</w:t>
            </w:r>
          </w:p>
        </w:tc>
        <w:tc>
          <w:tcPr>
            <w:tcW w:w="749"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任务</w:t>
            </w:r>
          </w:p>
        </w:tc>
        <w:tc>
          <w:tcPr>
            <w:tcW w:w="748" w:type="pct"/>
            <w:vAlign w:val="center"/>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序号</w:t>
            </w:r>
          </w:p>
        </w:tc>
        <w:tc>
          <w:tcPr>
            <w:tcW w:w="2692"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文档名称</w:t>
            </w:r>
          </w:p>
        </w:tc>
      </w:tr>
      <w:tr w:rsidR="000C5696" w:rsidRPr="00EB46D5" w:rsidTr="00857C18">
        <w:trPr>
          <w:trHeight w:val="188"/>
        </w:trPr>
        <w:tc>
          <w:tcPr>
            <w:tcW w:w="811"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第一阶段</w:t>
            </w:r>
          </w:p>
        </w:tc>
        <w:tc>
          <w:tcPr>
            <w:tcW w:w="749"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任务1</w:t>
            </w: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1</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hint="eastAsia"/>
                <w:sz w:val="24"/>
                <w:szCs w:val="24"/>
              </w:rPr>
              <w:t>任务1</w:t>
            </w:r>
          </w:p>
        </w:tc>
      </w:tr>
      <w:tr w:rsidR="000C5696" w:rsidRPr="00EB46D5" w:rsidTr="00857C18">
        <w:trPr>
          <w:trHeight w:val="188"/>
        </w:trPr>
        <w:tc>
          <w:tcPr>
            <w:tcW w:w="811"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2</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赛场IP参数表</w:t>
            </w:r>
          </w:p>
        </w:tc>
      </w:tr>
      <w:tr w:rsidR="000C5696" w:rsidRPr="00EB46D5" w:rsidTr="00857C18">
        <w:trPr>
          <w:trHeight w:val="365"/>
        </w:trPr>
        <w:tc>
          <w:tcPr>
            <w:tcW w:w="811" w:type="pct"/>
            <w:vMerge/>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任务2</w:t>
            </w: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3</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任务2-DCFW</w:t>
            </w:r>
          </w:p>
        </w:tc>
      </w:tr>
      <w:tr w:rsidR="000C5696" w:rsidRPr="00EB46D5" w:rsidTr="00857C18">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4</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任务2-DCBI</w:t>
            </w:r>
          </w:p>
        </w:tc>
      </w:tr>
      <w:tr w:rsidR="000C5696" w:rsidRPr="00EB46D5" w:rsidTr="00857C18">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5</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任务2-WAF</w:t>
            </w:r>
          </w:p>
        </w:tc>
      </w:tr>
      <w:tr w:rsidR="000C5696" w:rsidRPr="00EB46D5" w:rsidTr="00857C18">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857C18" w:rsidP="000C569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任务2-DCRS</w:t>
            </w:r>
          </w:p>
        </w:tc>
      </w:tr>
      <w:tr w:rsidR="000C5696" w:rsidRPr="00EB46D5" w:rsidTr="00857C18">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857C18" w:rsidP="000C569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2692"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任务2-DCWS</w:t>
            </w:r>
          </w:p>
        </w:tc>
      </w:tr>
    </w:tbl>
    <w:p w:rsidR="000C5696" w:rsidRPr="00EB46D5" w:rsidRDefault="000C5696" w:rsidP="000C5696">
      <w:pPr>
        <w:ind w:firstLine="420"/>
        <w:rPr>
          <w:rFonts w:ascii="楷体" w:eastAsia="楷体" w:hAnsi="楷体"/>
          <w:sz w:val="24"/>
          <w:szCs w:val="24"/>
        </w:rPr>
      </w:pP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1</w:t>
      </w:r>
      <w:r w:rsidRPr="000C5696">
        <w:rPr>
          <w:rFonts w:ascii="Arial Narrow" w:hAnsi="Arial Narrow" w:cs="Arial" w:hint="eastAsia"/>
          <w:szCs w:val="30"/>
        </w:rPr>
        <w:t>：网络平台搭建</w:t>
      </w:r>
      <w:r w:rsidRPr="00626A08">
        <w:rPr>
          <w:rFonts w:ascii="Arial Narrow" w:hAnsi="Arial Narrow" w:cs="Arial" w:hint="eastAsia"/>
          <w:szCs w:val="30"/>
        </w:rPr>
        <w:t>（</w:t>
      </w:r>
      <w:r w:rsidRPr="00626A08">
        <w:rPr>
          <w:rFonts w:ascii="Arial Narrow" w:hAnsi="Arial Narrow" w:cs="Arial" w:hint="eastAsia"/>
          <w:szCs w:val="30"/>
        </w:rPr>
        <w:t>60</w:t>
      </w:r>
      <w:r w:rsidRPr="00626A08">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平台搭建要求如下：</w:t>
      </w:r>
    </w:p>
    <w:tbl>
      <w:tblPr>
        <w:tblW w:w="5000" w:type="pct"/>
        <w:jc w:val="center"/>
        <w:tblLook w:val="04A0"/>
      </w:tblPr>
      <w:tblGrid>
        <w:gridCol w:w="960"/>
        <w:gridCol w:w="7562"/>
      </w:tblGrid>
      <w:tr w:rsidR="000C5696" w:rsidRPr="00EB46D5" w:rsidTr="000C5696">
        <w:trPr>
          <w:trHeight w:val="474"/>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题号</w:t>
            </w:r>
          </w:p>
        </w:tc>
        <w:tc>
          <w:tcPr>
            <w:tcW w:w="4437" w:type="pct"/>
            <w:tcBorders>
              <w:top w:val="single" w:sz="4" w:space="0" w:color="auto"/>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网络需求</w:t>
            </w:r>
          </w:p>
        </w:tc>
      </w:tr>
      <w:tr w:rsidR="000C5696" w:rsidRPr="00EB46D5" w:rsidTr="000C5696">
        <w:trPr>
          <w:trHeight w:val="384"/>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根据网络拓扑图所示，按照IP地址参数表，对WAF的名称、各接口IP地址进行配置。</w:t>
            </w:r>
          </w:p>
        </w:tc>
      </w:tr>
      <w:tr w:rsidR="000C5696" w:rsidRPr="00EB46D5" w:rsidTr="000C5696">
        <w:trPr>
          <w:trHeight w:val="431"/>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根据网络拓扑图所示，按照IP地址参数表，对DCRS的名称、各接口IP地址进行配置。</w:t>
            </w:r>
          </w:p>
        </w:tc>
      </w:tr>
      <w:tr w:rsidR="000C5696" w:rsidRPr="00EB46D5" w:rsidTr="000C5696">
        <w:trPr>
          <w:trHeight w:val="40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根据网络拓扑图所示，按照IP地址参数表，对DCFW的名称、各接口IP地址进行配置。</w:t>
            </w:r>
          </w:p>
        </w:tc>
      </w:tr>
      <w:tr w:rsidR="000C5696" w:rsidRPr="00EB46D5" w:rsidTr="000C5696">
        <w:trPr>
          <w:trHeight w:val="415"/>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根据网络拓扑图所示，按照IP地址参数表，对DCWS的各接口IP地址进行配置。</w:t>
            </w:r>
          </w:p>
        </w:tc>
      </w:tr>
      <w:tr w:rsidR="000C5696" w:rsidRPr="00EB46D5" w:rsidTr="000C5696">
        <w:trPr>
          <w:trHeight w:val="415"/>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5</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根据网络拓扑图所示，按照IP地址参数表，对DCBI的名称、各接口IP地址进行配置。</w:t>
            </w:r>
          </w:p>
        </w:tc>
      </w:tr>
      <w:tr w:rsidR="000C5696" w:rsidRPr="00EB46D5" w:rsidTr="000C5696">
        <w:trPr>
          <w:trHeight w:val="660"/>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857C18"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6</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根据网络拓扑图所示，按照IP地址参数表，在DCRS交换机上创建相应的VLAN，并将相应接口划入VLAN。</w:t>
            </w:r>
          </w:p>
        </w:tc>
      </w:tr>
      <w:tr w:rsidR="000C5696" w:rsidRPr="00EB46D5" w:rsidTr="000C5696">
        <w:trPr>
          <w:trHeight w:val="653"/>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696" w:rsidRPr="00CD3699" w:rsidRDefault="00857C18"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p>
        </w:tc>
        <w:tc>
          <w:tcPr>
            <w:tcW w:w="4437" w:type="pct"/>
            <w:tcBorders>
              <w:top w:val="single" w:sz="4" w:space="0" w:color="auto"/>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采用静态路由的方式，全网络互连。</w:t>
            </w:r>
          </w:p>
        </w:tc>
      </w:tr>
      <w:tr w:rsidR="000C5696" w:rsidRPr="00EB46D5" w:rsidTr="000C5696">
        <w:trPr>
          <w:trHeight w:val="653"/>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0C5696" w:rsidRPr="00CD3699" w:rsidRDefault="00857C18"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w:t>
            </w:r>
          </w:p>
        </w:tc>
        <w:tc>
          <w:tcPr>
            <w:tcW w:w="4437" w:type="pct"/>
            <w:tcBorders>
              <w:top w:val="single" w:sz="4" w:space="0" w:color="auto"/>
              <w:left w:val="nil"/>
              <w:bottom w:val="single" w:sz="4" w:space="0" w:color="auto"/>
              <w:right w:val="single" w:sz="4" w:space="0" w:color="auto"/>
            </w:tcBorders>
            <w:shd w:val="clear" w:color="auto" w:fill="auto"/>
            <w:vAlign w:val="center"/>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hint="eastAsia"/>
                <w:kern w:val="0"/>
                <w:sz w:val="24"/>
                <w:szCs w:val="24"/>
              </w:rPr>
              <w:t>完整填写“赛场IP参数表”。</w:t>
            </w:r>
          </w:p>
        </w:tc>
      </w:tr>
    </w:tbl>
    <w:p w:rsidR="000C5696" w:rsidRPr="00EB46D5" w:rsidRDefault="000C5696" w:rsidP="000C5696"/>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2</w:t>
      </w:r>
      <w:r w:rsidRPr="000C5696">
        <w:rPr>
          <w:rFonts w:ascii="Arial Narrow" w:hAnsi="Arial Narrow" w:cs="Arial" w:hint="eastAsia"/>
          <w:szCs w:val="30"/>
        </w:rPr>
        <w:t>：网络安全设备配置与防护</w:t>
      </w:r>
      <w:r w:rsidRPr="00626A08">
        <w:rPr>
          <w:rFonts w:ascii="Arial Narrow" w:hAnsi="Arial Narrow" w:cs="Arial" w:hint="eastAsia"/>
          <w:szCs w:val="30"/>
        </w:rPr>
        <w:t>（</w:t>
      </w:r>
      <w:r w:rsidRPr="00626A08">
        <w:rPr>
          <w:rFonts w:ascii="Arial Narrow" w:hAnsi="Arial Narrow" w:cs="Arial" w:hint="eastAsia"/>
          <w:szCs w:val="30"/>
        </w:rPr>
        <w:t>240</w:t>
      </w:r>
      <w:r w:rsidRPr="00626A08">
        <w:rPr>
          <w:rFonts w:ascii="Arial Narrow" w:hAnsi="Arial Narrow" w:cs="Arial" w:hint="eastAsia"/>
          <w:szCs w:val="30"/>
        </w:rPr>
        <w:t>分）</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DCFW:</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在总公司的</w:t>
      </w:r>
      <w:r w:rsidRPr="00920B03">
        <w:rPr>
          <w:rFonts w:ascii="Arial Narrow" w:hAnsi="Arial Narrow" w:cs="Arial" w:hint="eastAsia"/>
          <w:szCs w:val="30"/>
        </w:rPr>
        <w:t>DCFW</w:t>
      </w:r>
      <w:r w:rsidRPr="00920B03">
        <w:rPr>
          <w:rFonts w:ascii="Arial Narrow" w:hAnsi="Arial Narrow" w:cs="Arial" w:hint="eastAsia"/>
          <w:szCs w:val="30"/>
        </w:rPr>
        <w:t>上配置，连接</w:t>
      </w:r>
      <w:r w:rsidRPr="00920B03">
        <w:rPr>
          <w:rFonts w:ascii="Arial Narrow" w:hAnsi="Arial Narrow" w:cs="Arial" w:hint="eastAsia"/>
          <w:szCs w:val="30"/>
        </w:rPr>
        <w:t>LAN</w:t>
      </w:r>
      <w:r w:rsidRPr="00920B03">
        <w:rPr>
          <w:rFonts w:ascii="Arial Narrow" w:hAnsi="Arial Narrow" w:cs="Arial" w:hint="eastAsia"/>
          <w:szCs w:val="30"/>
        </w:rPr>
        <w:t>接口开启</w:t>
      </w:r>
      <w:r w:rsidRPr="00920B03">
        <w:rPr>
          <w:rFonts w:ascii="Arial Narrow" w:hAnsi="Arial Narrow" w:cs="Arial" w:hint="eastAsia"/>
          <w:szCs w:val="30"/>
        </w:rPr>
        <w:t>PING,HTTP,HTTPS</w:t>
      </w:r>
      <w:r w:rsidRPr="00920B03">
        <w:rPr>
          <w:rFonts w:ascii="Arial Narrow" w:hAnsi="Arial Narrow" w:cs="Arial" w:hint="eastAsia"/>
          <w:szCs w:val="30"/>
        </w:rPr>
        <w:t>功能，连接</w:t>
      </w:r>
      <w:r w:rsidRPr="00920B03">
        <w:rPr>
          <w:rFonts w:ascii="Arial Narrow" w:hAnsi="Arial Narrow" w:cs="Arial" w:hint="eastAsia"/>
          <w:szCs w:val="30"/>
        </w:rPr>
        <w:t>Internet</w:t>
      </w:r>
      <w:r w:rsidRPr="00920B03">
        <w:rPr>
          <w:rFonts w:ascii="Arial Narrow" w:hAnsi="Arial Narrow" w:cs="Arial" w:hint="eastAsia"/>
          <w:szCs w:val="30"/>
        </w:rPr>
        <w:t>接口开启</w:t>
      </w:r>
      <w:r w:rsidRPr="00920B03">
        <w:rPr>
          <w:rFonts w:ascii="Arial Narrow" w:hAnsi="Arial Narrow" w:cs="Arial" w:hint="eastAsia"/>
          <w:szCs w:val="30"/>
        </w:rPr>
        <w:t>PING</w:t>
      </w:r>
      <w:r w:rsidRPr="00920B03">
        <w:rPr>
          <w:rFonts w:ascii="Arial Narrow" w:hAnsi="Arial Narrow" w:cs="Arial" w:hint="eastAsia"/>
          <w:szCs w:val="30"/>
        </w:rPr>
        <w:t>、</w:t>
      </w:r>
      <w:r w:rsidRPr="00920B03">
        <w:rPr>
          <w:rFonts w:ascii="Arial Narrow" w:hAnsi="Arial Narrow" w:cs="Arial" w:hint="eastAsia"/>
          <w:szCs w:val="30"/>
        </w:rPr>
        <w:t>HTTPS</w:t>
      </w:r>
      <w:r w:rsidRPr="00920B03">
        <w:rPr>
          <w:rFonts w:ascii="Arial Narrow" w:hAnsi="Arial Narrow" w:cs="Arial" w:hint="eastAsia"/>
          <w:szCs w:val="30"/>
        </w:rPr>
        <w:t>功能；并且新增一个</w:t>
      </w:r>
      <w:r w:rsidRPr="00920B03">
        <w:rPr>
          <w:rFonts w:ascii="Arial Narrow" w:hAnsi="Arial Narrow" w:cs="Arial"/>
          <w:szCs w:val="30"/>
        </w:rPr>
        <w:t>用户</w:t>
      </w:r>
      <w:r w:rsidRPr="00920B03">
        <w:rPr>
          <w:rFonts w:ascii="Arial Narrow" w:hAnsi="Arial Narrow" w:cs="Arial" w:hint="eastAsia"/>
          <w:szCs w:val="30"/>
        </w:rPr>
        <w:t>，用户名</w:t>
      </w:r>
      <w:r w:rsidRPr="00920B03">
        <w:rPr>
          <w:rFonts w:ascii="Arial Narrow" w:hAnsi="Arial Narrow" w:cs="Arial" w:hint="eastAsia"/>
          <w:szCs w:val="30"/>
        </w:rPr>
        <w:t>dcn2017</w:t>
      </w:r>
      <w:r w:rsidRPr="00920B03">
        <w:rPr>
          <w:rFonts w:ascii="Arial Narrow" w:hAnsi="Arial Narrow" w:cs="Arial" w:hint="eastAsia"/>
          <w:szCs w:val="30"/>
        </w:rPr>
        <w:t>，密码</w:t>
      </w:r>
      <w:r w:rsidRPr="00920B03">
        <w:rPr>
          <w:rFonts w:ascii="Arial Narrow" w:hAnsi="Arial Narrow" w:cs="Arial" w:hint="eastAsia"/>
          <w:szCs w:val="30"/>
        </w:rPr>
        <w:t>dcn2017</w:t>
      </w:r>
      <w:r w:rsidRPr="00920B03">
        <w:rPr>
          <w:rFonts w:ascii="Arial Narrow" w:hAnsi="Arial Narrow" w:cs="Arial" w:hint="eastAsia"/>
          <w:szCs w:val="30"/>
        </w:rPr>
        <w:t>，</w:t>
      </w:r>
      <w:r w:rsidRPr="00920B03">
        <w:rPr>
          <w:rFonts w:ascii="Arial Narrow" w:hAnsi="Arial Narrow" w:cs="Arial"/>
          <w:szCs w:val="30"/>
        </w:rPr>
        <w:t>该用户</w:t>
      </w:r>
      <w:r w:rsidRPr="00920B03">
        <w:rPr>
          <w:rFonts w:ascii="Arial Narrow" w:hAnsi="Arial Narrow" w:cs="Arial" w:hint="eastAsia"/>
          <w:szCs w:val="30"/>
        </w:rPr>
        <w:t>只有读</w:t>
      </w:r>
      <w:r w:rsidRPr="00920B03">
        <w:rPr>
          <w:rFonts w:ascii="Arial Narrow" w:hAnsi="Arial Narrow" w:cs="Arial" w:hint="eastAsia"/>
          <w:szCs w:val="30"/>
        </w:rPr>
        <w:t>-</w:t>
      </w:r>
      <w:r w:rsidRPr="00920B03">
        <w:rPr>
          <w:rFonts w:ascii="Arial Narrow" w:hAnsi="Arial Narrow" w:cs="Arial" w:hint="eastAsia"/>
          <w:szCs w:val="30"/>
        </w:rPr>
        <w:t>执行权限；</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DCFW</w:t>
      </w:r>
      <w:r w:rsidRPr="00920B03">
        <w:rPr>
          <w:rFonts w:ascii="Arial Narrow" w:hAnsi="Arial Narrow" w:cs="Arial" w:hint="eastAsia"/>
          <w:szCs w:val="30"/>
        </w:rPr>
        <w:t>配置</w:t>
      </w:r>
      <w:r w:rsidRPr="00920B03">
        <w:rPr>
          <w:rFonts w:ascii="Arial Narrow" w:hAnsi="Arial Narrow" w:cs="Arial" w:hint="eastAsia"/>
          <w:szCs w:val="30"/>
        </w:rPr>
        <w:t xml:space="preserve">NTP </w:t>
      </w:r>
      <w:r w:rsidRPr="00920B03">
        <w:rPr>
          <w:rFonts w:ascii="Arial Narrow" w:hAnsi="Arial Narrow" w:cs="Arial" w:hint="eastAsia"/>
          <w:szCs w:val="30"/>
        </w:rPr>
        <w:t>和</w:t>
      </w:r>
      <w:r w:rsidRPr="00920B03">
        <w:rPr>
          <w:rFonts w:ascii="Arial Narrow" w:hAnsi="Arial Narrow" w:cs="Arial" w:hint="eastAsia"/>
          <w:szCs w:val="30"/>
        </w:rPr>
        <w:t xml:space="preserve"> LOG</w:t>
      </w:r>
      <w:r w:rsidRPr="00920B03">
        <w:rPr>
          <w:rFonts w:ascii="Arial Narrow" w:hAnsi="Arial Narrow" w:cs="Arial" w:hint="eastAsia"/>
          <w:szCs w:val="30"/>
        </w:rPr>
        <w:t>，</w:t>
      </w:r>
      <w:r w:rsidRPr="00920B03">
        <w:rPr>
          <w:rFonts w:ascii="Arial Narrow" w:hAnsi="Arial Narrow" w:cs="Arial" w:hint="eastAsia"/>
          <w:szCs w:val="30"/>
        </w:rPr>
        <w:t xml:space="preserve"> </w:t>
      </w:r>
      <w:r w:rsidRPr="00920B03">
        <w:rPr>
          <w:rFonts w:ascii="Arial Narrow" w:hAnsi="Arial Narrow" w:cs="Arial"/>
          <w:szCs w:val="30"/>
        </w:rPr>
        <w:t>Server</w:t>
      </w:r>
      <w:r w:rsidRPr="00920B03">
        <w:rPr>
          <w:rFonts w:ascii="Arial Narrow" w:hAnsi="Arial Narrow" w:cs="Arial" w:hint="eastAsia"/>
          <w:szCs w:val="30"/>
        </w:rPr>
        <w:t xml:space="preserve"> </w:t>
      </w:r>
      <w:r w:rsidRPr="00920B03">
        <w:rPr>
          <w:rFonts w:ascii="Arial Narrow" w:hAnsi="Arial Narrow" w:cs="Arial"/>
          <w:szCs w:val="30"/>
        </w:rPr>
        <w:t>IP</w:t>
      </w:r>
      <w:r w:rsidRPr="00920B03">
        <w:rPr>
          <w:rFonts w:ascii="Arial Narrow" w:hAnsi="Arial Narrow" w:cs="Arial" w:hint="eastAsia"/>
          <w:szCs w:val="30"/>
        </w:rPr>
        <w:t>为</w:t>
      </w:r>
      <w:r w:rsidRPr="00920B03">
        <w:rPr>
          <w:rFonts w:ascii="Arial Narrow" w:hAnsi="Arial Narrow" w:cs="Arial" w:hint="eastAsia"/>
          <w:szCs w:val="30"/>
        </w:rPr>
        <w:t>X.X.X.X</w:t>
      </w:r>
      <w:r w:rsidRPr="00920B03">
        <w:rPr>
          <w:rFonts w:ascii="Arial Narrow" w:hAnsi="Arial Narrow" w:cs="Arial" w:hint="eastAsia"/>
          <w:szCs w:val="30"/>
        </w:rPr>
        <w:t>，</w:t>
      </w:r>
      <w:r w:rsidRPr="00920B03">
        <w:rPr>
          <w:rFonts w:ascii="Arial Narrow" w:hAnsi="Arial Narrow" w:cs="Arial" w:hint="eastAsia"/>
          <w:szCs w:val="30"/>
        </w:rPr>
        <w:t>NTP</w:t>
      </w:r>
      <w:r w:rsidRPr="00920B03">
        <w:rPr>
          <w:rFonts w:ascii="Arial Narrow" w:hAnsi="Arial Narrow" w:cs="Arial" w:hint="eastAsia"/>
          <w:szCs w:val="30"/>
        </w:rPr>
        <w:t>认证密码</w:t>
      </w:r>
      <w:r w:rsidRPr="00920B03">
        <w:rPr>
          <w:rFonts w:ascii="Arial Narrow" w:hAnsi="Arial Narrow" w:cs="Arial"/>
          <w:szCs w:val="30"/>
        </w:rPr>
        <w:t>为</w:t>
      </w:r>
      <w:r w:rsidRPr="00920B03">
        <w:rPr>
          <w:rFonts w:ascii="Arial Narrow" w:hAnsi="Arial Narrow" w:cs="Arial" w:hint="eastAsia"/>
          <w:szCs w:val="30"/>
        </w:rPr>
        <w:t>Dcn2017</w:t>
      </w:r>
      <w:r w:rsidRPr="00920B03">
        <w:rPr>
          <w:rFonts w:ascii="Arial Narrow" w:hAnsi="Arial Narrow" w:cs="Arial" w:hint="eastAsia"/>
          <w:szCs w:val="30"/>
        </w:rPr>
        <w:t>；</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DCFW</w:t>
      </w:r>
      <w:r w:rsidRPr="00920B03">
        <w:rPr>
          <w:rFonts w:ascii="Arial Narrow" w:hAnsi="Arial Narrow" w:cs="Arial" w:hint="eastAsia"/>
          <w:szCs w:val="30"/>
        </w:rPr>
        <w:t>配置静态</w:t>
      </w:r>
      <w:r w:rsidRPr="00920B03">
        <w:rPr>
          <w:rFonts w:ascii="Arial Narrow" w:hAnsi="Arial Narrow" w:cs="Arial" w:hint="eastAsia"/>
          <w:szCs w:val="30"/>
        </w:rPr>
        <w:t>ARP</w:t>
      </w:r>
      <w:r w:rsidRPr="00920B03">
        <w:rPr>
          <w:rFonts w:ascii="Arial Narrow" w:hAnsi="Arial Narrow" w:cs="Arial" w:hint="eastAsia"/>
          <w:szCs w:val="30"/>
        </w:rPr>
        <w:t>绑定，</w:t>
      </w:r>
      <w:r w:rsidRPr="00920B03">
        <w:rPr>
          <w:rFonts w:ascii="Arial Narrow" w:hAnsi="Arial Narrow" w:cs="Arial" w:hint="eastAsia"/>
          <w:szCs w:val="30"/>
        </w:rPr>
        <w:t>MAC</w:t>
      </w:r>
      <w:r w:rsidRPr="00920B03">
        <w:rPr>
          <w:rFonts w:ascii="Arial Narrow" w:hAnsi="Arial Narrow" w:cs="Arial" w:hint="eastAsia"/>
          <w:szCs w:val="30"/>
        </w:rPr>
        <w:t>地址</w:t>
      </w:r>
      <w:r w:rsidRPr="00920B03">
        <w:rPr>
          <w:rFonts w:ascii="Arial Narrow" w:hAnsi="Arial Narrow" w:cs="Arial" w:hint="eastAsia"/>
          <w:szCs w:val="30"/>
        </w:rPr>
        <w:t>880B.0A0B.0C0D</w:t>
      </w:r>
      <w:r w:rsidRPr="00920B03">
        <w:rPr>
          <w:rFonts w:ascii="Arial Narrow" w:hAnsi="Arial Narrow" w:cs="Arial" w:hint="eastAsia"/>
          <w:szCs w:val="30"/>
        </w:rPr>
        <w:t>与</w:t>
      </w:r>
      <w:r w:rsidRPr="00920B03">
        <w:rPr>
          <w:rFonts w:ascii="Arial Narrow" w:hAnsi="Arial Narrow" w:cs="Arial" w:hint="eastAsia"/>
          <w:szCs w:val="30"/>
        </w:rPr>
        <w:t>IP</w:t>
      </w:r>
      <w:r w:rsidRPr="00920B03">
        <w:rPr>
          <w:rFonts w:ascii="Arial Narrow" w:hAnsi="Arial Narrow" w:cs="Arial" w:hint="eastAsia"/>
          <w:szCs w:val="30"/>
        </w:rPr>
        <w:t>地址</w:t>
      </w:r>
      <w:r w:rsidRPr="00920B03">
        <w:rPr>
          <w:rFonts w:ascii="Arial Narrow" w:hAnsi="Arial Narrow" w:cs="Arial" w:hint="eastAsia"/>
          <w:szCs w:val="30"/>
        </w:rPr>
        <w:t>X.X.X.X</w:t>
      </w:r>
      <w:r w:rsidRPr="00920B03">
        <w:rPr>
          <w:rFonts w:ascii="Arial Narrow" w:hAnsi="Arial Narrow" w:cs="Arial" w:hint="eastAsia"/>
          <w:szCs w:val="30"/>
        </w:rPr>
        <w:t>绑定；</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按照等保三级入侵防范的要求监视并阻止以下攻击行为：</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hint="eastAsia"/>
          <w:szCs w:val="30"/>
        </w:rPr>
        <w:t>DCFW</w:t>
      </w:r>
      <w:r w:rsidRPr="006A2B29">
        <w:rPr>
          <w:rFonts w:ascii="Arial Narrow" w:hAnsi="Arial Narrow" w:cs="Arial" w:hint="eastAsia"/>
          <w:szCs w:val="30"/>
        </w:rPr>
        <w:t>连接</w:t>
      </w:r>
      <w:r w:rsidRPr="006A2B29">
        <w:rPr>
          <w:rFonts w:ascii="Arial Narrow" w:hAnsi="Arial Narrow" w:cs="Arial" w:hint="eastAsia"/>
          <w:szCs w:val="30"/>
        </w:rPr>
        <w:t>Internet</w:t>
      </w:r>
      <w:r w:rsidRPr="006A2B29">
        <w:rPr>
          <w:rFonts w:ascii="Arial Narrow" w:hAnsi="Arial Narrow" w:cs="Arial" w:hint="eastAsia"/>
          <w:szCs w:val="30"/>
        </w:rPr>
        <w:t>的</w:t>
      </w:r>
      <w:r w:rsidRPr="006A2B29">
        <w:rPr>
          <w:rFonts w:ascii="Arial Narrow" w:hAnsi="Arial Narrow" w:cs="Arial"/>
          <w:szCs w:val="30"/>
        </w:rPr>
        <w:t>区域</w:t>
      </w:r>
      <w:r w:rsidRPr="006A2B29">
        <w:rPr>
          <w:rFonts w:ascii="Arial Narrow" w:hAnsi="Arial Narrow" w:cs="Arial" w:hint="eastAsia"/>
          <w:szCs w:val="30"/>
        </w:rPr>
        <w:t>上</w:t>
      </w:r>
      <w:r w:rsidRPr="006A2B29">
        <w:rPr>
          <w:rFonts w:ascii="Arial Narrow" w:hAnsi="Arial Narrow" w:cs="Arial"/>
          <w:szCs w:val="30"/>
        </w:rPr>
        <w:t>配置</w:t>
      </w:r>
      <w:r w:rsidRPr="006A2B29">
        <w:rPr>
          <w:rFonts w:ascii="Arial Narrow" w:hAnsi="Arial Narrow" w:cs="Arial" w:hint="eastAsia"/>
          <w:szCs w:val="30"/>
        </w:rPr>
        <w:t>以下</w:t>
      </w:r>
      <w:r w:rsidRPr="006A2B29">
        <w:rPr>
          <w:rFonts w:ascii="Arial Narrow" w:hAnsi="Arial Narrow" w:cs="Arial"/>
          <w:szCs w:val="30"/>
        </w:rPr>
        <w:t>攻击防护</w:t>
      </w:r>
      <w:r w:rsidRPr="006A2B29">
        <w:rPr>
          <w:rFonts w:ascii="Arial Narrow" w:hAnsi="Arial Narrow" w:cs="Arial" w:hint="eastAsia"/>
          <w:szCs w:val="30"/>
        </w:rPr>
        <w:t>：</w:t>
      </w:r>
      <w:r w:rsidRPr="006A2B29">
        <w:rPr>
          <w:rFonts w:ascii="Arial Narrow" w:hAnsi="Arial Narrow" w:cs="Arial"/>
          <w:szCs w:val="30"/>
        </w:rPr>
        <w:t xml:space="preserve"> </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hint="eastAsia"/>
          <w:szCs w:val="30"/>
        </w:rPr>
        <w:t>开启以下</w:t>
      </w:r>
      <w:r w:rsidRPr="006A2B29">
        <w:rPr>
          <w:rFonts w:ascii="Arial Narrow" w:hAnsi="Arial Narrow" w:cs="Arial"/>
          <w:szCs w:val="30"/>
        </w:rPr>
        <w:t>Flood</w:t>
      </w:r>
      <w:r w:rsidRPr="006A2B29">
        <w:rPr>
          <w:rFonts w:ascii="Arial Narrow" w:hAnsi="Arial Narrow" w:cs="Arial" w:hint="eastAsia"/>
          <w:szCs w:val="30"/>
        </w:rPr>
        <w:t>防护：</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ICMP</w:t>
      </w:r>
      <w:r w:rsidRPr="006A2B29">
        <w:rPr>
          <w:rFonts w:ascii="Arial Narrow" w:hAnsi="Arial Narrow" w:cs="Arial" w:hint="eastAsia"/>
          <w:szCs w:val="30"/>
        </w:rPr>
        <w:t>洪水</w:t>
      </w:r>
      <w:r w:rsidRPr="006A2B29">
        <w:rPr>
          <w:rFonts w:ascii="Arial Narrow" w:hAnsi="Arial Narrow" w:cs="Arial"/>
          <w:szCs w:val="30"/>
        </w:rPr>
        <w:t>攻击</w:t>
      </w:r>
      <w:r w:rsidRPr="006A2B29">
        <w:rPr>
          <w:rFonts w:ascii="Arial Narrow" w:hAnsi="Arial Narrow" w:cs="Arial" w:hint="eastAsia"/>
          <w:szCs w:val="30"/>
        </w:rPr>
        <w:t>防</w:t>
      </w:r>
      <w:r w:rsidRPr="006A2B29">
        <w:rPr>
          <w:rFonts w:ascii="Arial Narrow" w:hAnsi="Arial Narrow" w:cs="Arial"/>
          <w:szCs w:val="30"/>
        </w:rPr>
        <w:t>护</w:t>
      </w:r>
      <w:r w:rsidRPr="006A2B29">
        <w:rPr>
          <w:rFonts w:ascii="Arial Narrow" w:hAnsi="Arial Narrow" w:cs="Arial" w:hint="eastAsia"/>
          <w:szCs w:val="30"/>
        </w:rPr>
        <w:t>，</w:t>
      </w:r>
      <w:r w:rsidRPr="006A2B29">
        <w:rPr>
          <w:rFonts w:ascii="Arial Narrow" w:hAnsi="Arial Narrow" w:cs="Arial"/>
          <w:szCs w:val="30"/>
        </w:rPr>
        <w:t>警戒值</w:t>
      </w:r>
      <w:r w:rsidRPr="006A2B29">
        <w:rPr>
          <w:rFonts w:ascii="Arial Narrow" w:hAnsi="Arial Narrow" w:cs="Arial" w:hint="eastAsia"/>
          <w:szCs w:val="30"/>
        </w:rPr>
        <w:t>2000</w:t>
      </w:r>
      <w:r w:rsidRPr="006A2B29">
        <w:rPr>
          <w:rFonts w:ascii="Arial Narrow" w:hAnsi="Arial Narrow" w:cs="Arial" w:hint="eastAsia"/>
          <w:szCs w:val="30"/>
        </w:rPr>
        <w:t>，</w:t>
      </w:r>
      <w:r w:rsidRPr="006A2B29">
        <w:rPr>
          <w:rFonts w:ascii="Arial Narrow" w:hAnsi="Arial Narrow" w:cs="Arial"/>
          <w:szCs w:val="30"/>
        </w:rPr>
        <w:t>动作丢弃；</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UDP</w:t>
      </w:r>
      <w:r w:rsidRPr="006A2B29">
        <w:rPr>
          <w:rFonts w:ascii="Arial Narrow" w:hAnsi="Arial Narrow" w:cs="Arial" w:hint="eastAsia"/>
          <w:szCs w:val="30"/>
        </w:rPr>
        <w:t>供水</w:t>
      </w:r>
      <w:r w:rsidRPr="006A2B29">
        <w:rPr>
          <w:rFonts w:ascii="Arial Narrow" w:hAnsi="Arial Narrow" w:cs="Arial"/>
          <w:szCs w:val="30"/>
        </w:rPr>
        <w:t>攻击</w:t>
      </w:r>
      <w:r w:rsidRPr="006A2B29">
        <w:rPr>
          <w:rFonts w:ascii="Arial Narrow" w:hAnsi="Arial Narrow" w:cs="Arial" w:hint="eastAsia"/>
          <w:szCs w:val="30"/>
        </w:rPr>
        <w:t>防护，警戒值</w:t>
      </w:r>
      <w:r w:rsidRPr="006A2B29">
        <w:rPr>
          <w:rFonts w:ascii="Arial Narrow" w:hAnsi="Arial Narrow" w:cs="Arial" w:hint="eastAsia"/>
          <w:szCs w:val="30"/>
        </w:rPr>
        <w:t>1500</w:t>
      </w:r>
      <w:r w:rsidRPr="006A2B29">
        <w:rPr>
          <w:rFonts w:ascii="Arial Narrow" w:hAnsi="Arial Narrow" w:cs="Arial" w:hint="eastAsia"/>
          <w:szCs w:val="30"/>
        </w:rPr>
        <w:t>，</w:t>
      </w:r>
      <w:r w:rsidRPr="006A2B29">
        <w:rPr>
          <w:rFonts w:ascii="Arial Narrow" w:hAnsi="Arial Narrow" w:cs="Arial"/>
          <w:szCs w:val="30"/>
        </w:rPr>
        <w:t>动作丢弃；</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SYN</w:t>
      </w:r>
      <w:r w:rsidRPr="006A2B29">
        <w:rPr>
          <w:rFonts w:ascii="Arial Narrow" w:hAnsi="Arial Narrow" w:cs="Arial" w:hint="eastAsia"/>
          <w:szCs w:val="30"/>
        </w:rPr>
        <w:t>洪水</w:t>
      </w:r>
      <w:r w:rsidRPr="006A2B29">
        <w:rPr>
          <w:rFonts w:ascii="Arial Narrow" w:hAnsi="Arial Narrow" w:cs="Arial"/>
          <w:szCs w:val="30"/>
        </w:rPr>
        <w:t>攻击防护，警戒值</w:t>
      </w:r>
      <w:r w:rsidRPr="006A2B29">
        <w:rPr>
          <w:rFonts w:ascii="Arial Narrow" w:hAnsi="Arial Narrow" w:cs="Arial" w:hint="eastAsia"/>
          <w:szCs w:val="30"/>
        </w:rPr>
        <w:t>5000</w:t>
      </w:r>
      <w:r w:rsidRPr="006A2B29">
        <w:rPr>
          <w:rFonts w:ascii="Arial Narrow" w:hAnsi="Arial Narrow" w:cs="Arial" w:hint="eastAsia"/>
          <w:szCs w:val="30"/>
        </w:rPr>
        <w:t>，</w:t>
      </w:r>
      <w:r w:rsidRPr="006A2B29">
        <w:rPr>
          <w:rFonts w:ascii="Arial Narrow" w:hAnsi="Arial Narrow" w:cs="Arial"/>
          <w:szCs w:val="30"/>
        </w:rPr>
        <w:t>动作丢弃；</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hint="eastAsia"/>
          <w:szCs w:val="30"/>
        </w:rPr>
        <w:t>开启以下</w:t>
      </w:r>
      <w:r w:rsidRPr="006A2B29">
        <w:rPr>
          <w:rFonts w:ascii="Arial Narrow" w:hAnsi="Arial Narrow" w:cs="Arial" w:hint="eastAsia"/>
          <w:szCs w:val="30"/>
        </w:rPr>
        <w:t>DOS</w:t>
      </w:r>
      <w:r w:rsidRPr="006A2B29">
        <w:rPr>
          <w:rFonts w:ascii="Arial Narrow" w:hAnsi="Arial Narrow" w:cs="Arial" w:hint="eastAsia"/>
          <w:szCs w:val="30"/>
        </w:rPr>
        <w:t>防护</w:t>
      </w:r>
      <w:r w:rsidRPr="006A2B29">
        <w:rPr>
          <w:rFonts w:ascii="Arial Narrow" w:hAnsi="Arial Narrow" w:cs="Arial"/>
          <w:szCs w:val="30"/>
        </w:rPr>
        <w:t>：</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P</w:t>
      </w:r>
      <w:r w:rsidRPr="006A2B29">
        <w:rPr>
          <w:rFonts w:ascii="Arial Narrow" w:hAnsi="Arial Narrow" w:cs="Arial" w:hint="eastAsia"/>
          <w:szCs w:val="30"/>
        </w:rPr>
        <w:t xml:space="preserve">ing </w:t>
      </w:r>
      <w:r w:rsidRPr="006A2B29">
        <w:rPr>
          <w:rFonts w:ascii="Arial Narrow" w:hAnsi="Arial Narrow" w:cs="Arial"/>
          <w:szCs w:val="30"/>
        </w:rPr>
        <w:t>of Death</w:t>
      </w:r>
      <w:r w:rsidRPr="006A2B29">
        <w:rPr>
          <w:rFonts w:ascii="Arial Narrow" w:hAnsi="Arial Narrow" w:cs="Arial" w:hint="eastAsia"/>
          <w:szCs w:val="30"/>
        </w:rPr>
        <w:t>攻击</w:t>
      </w:r>
      <w:r w:rsidRPr="006A2B29">
        <w:rPr>
          <w:rFonts w:ascii="Arial Narrow" w:hAnsi="Arial Narrow" w:cs="Arial"/>
          <w:szCs w:val="30"/>
        </w:rPr>
        <w:t>防护</w:t>
      </w:r>
      <w:r w:rsidRPr="006A2B29">
        <w:rPr>
          <w:rFonts w:ascii="Arial Narrow" w:hAnsi="Arial Narrow" w:cs="Arial" w:hint="eastAsia"/>
          <w:szCs w:val="30"/>
        </w:rPr>
        <w:t>；</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hint="eastAsia"/>
          <w:szCs w:val="30"/>
        </w:rPr>
        <w:lastRenderedPageBreak/>
        <w:t>T</w:t>
      </w:r>
      <w:r w:rsidRPr="006A2B29">
        <w:rPr>
          <w:rFonts w:ascii="Arial Narrow" w:hAnsi="Arial Narrow" w:cs="Arial"/>
          <w:szCs w:val="30"/>
        </w:rPr>
        <w:t>eardrop</w:t>
      </w:r>
      <w:r w:rsidRPr="006A2B29">
        <w:rPr>
          <w:rFonts w:ascii="Arial Narrow" w:hAnsi="Arial Narrow" w:cs="Arial" w:hint="eastAsia"/>
          <w:szCs w:val="30"/>
        </w:rPr>
        <w:t>攻击防护；</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IP</w:t>
      </w:r>
      <w:r w:rsidRPr="006A2B29">
        <w:rPr>
          <w:rFonts w:ascii="Arial Narrow" w:hAnsi="Arial Narrow" w:cs="Arial" w:hint="eastAsia"/>
          <w:szCs w:val="30"/>
        </w:rPr>
        <w:t>选项</w:t>
      </w:r>
      <w:r w:rsidRPr="006A2B29">
        <w:rPr>
          <w:rFonts w:ascii="Arial Narrow" w:hAnsi="Arial Narrow" w:cs="Arial"/>
          <w:szCs w:val="30"/>
        </w:rPr>
        <w:t>，动作丢弃；</w:t>
      </w:r>
    </w:p>
    <w:p w:rsidR="00920B03" w:rsidRPr="006A2B29" w:rsidRDefault="00920B03" w:rsidP="006A2B29">
      <w:pPr>
        <w:ind w:left="141" w:firstLineChars="142" w:firstLine="426"/>
        <w:jc w:val="left"/>
        <w:rPr>
          <w:rFonts w:ascii="Arial Narrow" w:hAnsi="Arial Narrow" w:cs="Arial"/>
          <w:szCs w:val="30"/>
        </w:rPr>
      </w:pPr>
      <w:r w:rsidRPr="006A2B29">
        <w:rPr>
          <w:rFonts w:ascii="Arial Narrow" w:hAnsi="Arial Narrow" w:cs="Arial"/>
          <w:szCs w:val="30"/>
        </w:rPr>
        <w:t>ICMP</w:t>
      </w:r>
      <w:r w:rsidRPr="006A2B29">
        <w:rPr>
          <w:rFonts w:ascii="Arial Narrow" w:hAnsi="Arial Narrow" w:cs="Arial" w:hint="eastAsia"/>
          <w:szCs w:val="30"/>
        </w:rPr>
        <w:t>大包</w:t>
      </w:r>
      <w:r w:rsidRPr="006A2B29">
        <w:rPr>
          <w:rFonts w:ascii="Arial Narrow" w:hAnsi="Arial Narrow" w:cs="Arial"/>
          <w:szCs w:val="30"/>
        </w:rPr>
        <w:t>攻击防护，</w:t>
      </w:r>
      <w:r w:rsidRPr="006A2B29">
        <w:rPr>
          <w:rFonts w:ascii="Arial Narrow" w:hAnsi="Arial Narrow" w:cs="Arial" w:hint="eastAsia"/>
          <w:szCs w:val="30"/>
        </w:rPr>
        <w:t>警戒值</w:t>
      </w:r>
      <w:r w:rsidRPr="006A2B29">
        <w:rPr>
          <w:rFonts w:ascii="Arial Narrow" w:hAnsi="Arial Narrow" w:cs="Arial" w:hint="eastAsia"/>
          <w:szCs w:val="30"/>
        </w:rPr>
        <w:t>2048</w:t>
      </w:r>
      <w:r w:rsidRPr="006A2B29">
        <w:rPr>
          <w:rFonts w:ascii="Arial Narrow" w:hAnsi="Arial Narrow" w:cs="Arial" w:hint="eastAsia"/>
          <w:szCs w:val="30"/>
        </w:rPr>
        <w:t>，动作</w:t>
      </w:r>
      <w:r w:rsidRPr="006A2B29">
        <w:rPr>
          <w:rFonts w:ascii="Arial Narrow" w:hAnsi="Arial Narrow" w:cs="Arial"/>
          <w:szCs w:val="30"/>
        </w:rPr>
        <w:t>丢弃；</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限制</w:t>
      </w:r>
      <w:r w:rsidRPr="00920B03">
        <w:rPr>
          <w:rFonts w:ascii="Arial Narrow" w:hAnsi="Arial Narrow" w:cs="Arial" w:hint="eastAsia"/>
          <w:szCs w:val="30"/>
        </w:rPr>
        <w:t>LAN</w:t>
      </w:r>
      <w:r w:rsidRPr="00920B03">
        <w:rPr>
          <w:rFonts w:ascii="Arial Narrow" w:hAnsi="Arial Narrow" w:cs="Arial" w:hint="eastAsia"/>
          <w:szCs w:val="30"/>
        </w:rPr>
        <w:t>到</w:t>
      </w:r>
      <w:r w:rsidRPr="00920B03">
        <w:rPr>
          <w:rFonts w:ascii="Arial Narrow" w:hAnsi="Arial Narrow" w:cs="Arial" w:hint="eastAsia"/>
          <w:szCs w:val="30"/>
        </w:rPr>
        <w:t>I</w:t>
      </w:r>
      <w:r w:rsidRPr="00920B03">
        <w:rPr>
          <w:rFonts w:ascii="Arial Narrow" w:hAnsi="Arial Narrow" w:cs="Arial"/>
          <w:szCs w:val="30"/>
        </w:rPr>
        <w:t>nternet</w:t>
      </w:r>
      <w:r w:rsidRPr="00920B03">
        <w:rPr>
          <w:rFonts w:ascii="Arial Narrow" w:hAnsi="Arial Narrow" w:cs="Arial" w:hint="eastAsia"/>
          <w:szCs w:val="30"/>
        </w:rPr>
        <w:t>流媒体</w:t>
      </w:r>
      <w:r w:rsidRPr="00920B03">
        <w:rPr>
          <w:rFonts w:ascii="Arial Narrow" w:hAnsi="Arial Narrow" w:cs="Arial" w:hint="eastAsia"/>
          <w:szCs w:val="30"/>
        </w:rPr>
        <w:t>R</w:t>
      </w:r>
      <w:r w:rsidRPr="00920B03">
        <w:rPr>
          <w:rFonts w:ascii="Arial Narrow" w:hAnsi="Arial Narrow" w:cs="Arial"/>
          <w:szCs w:val="30"/>
        </w:rPr>
        <w:t>TS</w:t>
      </w:r>
      <w:r w:rsidRPr="00920B03">
        <w:rPr>
          <w:rFonts w:ascii="Arial Narrow" w:hAnsi="Arial Narrow" w:cs="Arial" w:hint="eastAsia"/>
          <w:szCs w:val="30"/>
        </w:rPr>
        <w:t>P</w:t>
      </w:r>
      <w:r w:rsidRPr="00920B03">
        <w:rPr>
          <w:rFonts w:ascii="Arial Narrow" w:hAnsi="Arial Narrow" w:cs="Arial"/>
          <w:szCs w:val="30"/>
        </w:rPr>
        <w:t>应用</w:t>
      </w:r>
      <w:r w:rsidRPr="00920B03">
        <w:rPr>
          <w:rFonts w:ascii="Arial Narrow" w:hAnsi="Arial Narrow" w:cs="Arial" w:hint="eastAsia"/>
          <w:szCs w:val="30"/>
        </w:rPr>
        <w:t>会话数，在</w:t>
      </w:r>
      <w:r w:rsidRPr="00920B03">
        <w:rPr>
          <w:rFonts w:ascii="Arial Narrow" w:hAnsi="Arial Narrow" w:cs="Arial"/>
          <w:szCs w:val="30"/>
        </w:rPr>
        <w:t>周一至周五</w:t>
      </w:r>
      <w:r w:rsidRPr="00920B03">
        <w:rPr>
          <w:rFonts w:ascii="Arial Narrow" w:hAnsi="Arial Narrow" w:cs="Arial"/>
          <w:szCs w:val="30"/>
        </w:rPr>
        <w:t>8</w:t>
      </w:r>
      <w:r w:rsidRPr="00920B03">
        <w:rPr>
          <w:rFonts w:ascii="Arial Narrow" w:hAnsi="Arial Narrow" w:cs="Arial" w:hint="eastAsia"/>
          <w:szCs w:val="30"/>
        </w:rPr>
        <w:t>:00-1</w:t>
      </w:r>
      <w:r w:rsidRPr="00920B03">
        <w:rPr>
          <w:rFonts w:ascii="Arial Narrow" w:hAnsi="Arial Narrow" w:cs="Arial"/>
          <w:szCs w:val="30"/>
        </w:rPr>
        <w:t>7</w:t>
      </w:r>
      <w:r w:rsidRPr="00920B03">
        <w:rPr>
          <w:rFonts w:ascii="Arial Narrow" w:hAnsi="Arial Narrow" w:cs="Arial" w:hint="eastAsia"/>
          <w:szCs w:val="30"/>
        </w:rPr>
        <w:t>:00</w:t>
      </w:r>
      <w:r w:rsidRPr="00920B03">
        <w:rPr>
          <w:rFonts w:ascii="Arial Narrow" w:hAnsi="Arial Narrow" w:cs="Arial"/>
          <w:szCs w:val="30"/>
        </w:rPr>
        <w:t>每</w:t>
      </w:r>
      <w:r w:rsidRPr="00920B03">
        <w:rPr>
          <w:rFonts w:ascii="Arial Narrow" w:hAnsi="Arial Narrow" w:cs="Arial" w:hint="eastAsia"/>
          <w:szCs w:val="30"/>
        </w:rPr>
        <w:t>5</w:t>
      </w:r>
      <w:r w:rsidRPr="00920B03">
        <w:rPr>
          <w:rFonts w:ascii="Arial Narrow" w:hAnsi="Arial Narrow" w:cs="Arial" w:hint="eastAsia"/>
          <w:szCs w:val="30"/>
        </w:rPr>
        <w:t>秒</w:t>
      </w:r>
      <w:r w:rsidRPr="00920B03">
        <w:rPr>
          <w:rFonts w:ascii="Arial Narrow" w:hAnsi="Arial Narrow" w:cs="Arial"/>
          <w:szCs w:val="30"/>
        </w:rPr>
        <w:t>钟会话</w:t>
      </w:r>
      <w:r w:rsidRPr="00920B03">
        <w:rPr>
          <w:rFonts w:ascii="Arial Narrow" w:hAnsi="Arial Narrow" w:cs="Arial" w:hint="eastAsia"/>
          <w:szCs w:val="30"/>
        </w:rPr>
        <w:t>建立不可</w:t>
      </w:r>
      <w:r w:rsidRPr="00920B03">
        <w:rPr>
          <w:rFonts w:ascii="Arial Narrow" w:hAnsi="Arial Narrow" w:cs="Arial"/>
          <w:szCs w:val="30"/>
        </w:rPr>
        <w:t>超过</w:t>
      </w:r>
      <w:r w:rsidRPr="00920B03">
        <w:rPr>
          <w:rFonts w:ascii="Arial Narrow" w:hAnsi="Arial Narrow" w:cs="Arial" w:hint="eastAsia"/>
          <w:szCs w:val="30"/>
        </w:rPr>
        <w:t>20</w:t>
      </w:r>
      <w:r w:rsidRPr="00920B03">
        <w:rPr>
          <w:rFonts w:ascii="Arial Narrow" w:hAnsi="Arial Narrow" w:cs="Arial" w:hint="eastAsia"/>
          <w:szCs w:val="30"/>
        </w:rPr>
        <w:t>；</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DCFW</w:t>
      </w:r>
      <w:r w:rsidRPr="00920B03">
        <w:rPr>
          <w:rFonts w:ascii="Arial Narrow" w:hAnsi="Arial Narrow" w:cs="Arial" w:hint="eastAsia"/>
          <w:szCs w:val="30"/>
        </w:rPr>
        <w:t>上</w:t>
      </w:r>
      <w:r w:rsidRPr="00920B03">
        <w:rPr>
          <w:rFonts w:ascii="Arial Narrow" w:hAnsi="Arial Narrow" w:cs="Arial"/>
          <w:szCs w:val="30"/>
        </w:rPr>
        <w:t>配置</w:t>
      </w:r>
      <w:r w:rsidRPr="00920B03">
        <w:rPr>
          <w:rFonts w:ascii="Arial Narrow" w:hAnsi="Arial Narrow" w:cs="Arial" w:hint="eastAsia"/>
          <w:szCs w:val="30"/>
        </w:rPr>
        <w:t>NAT</w:t>
      </w:r>
      <w:r w:rsidRPr="00920B03">
        <w:rPr>
          <w:rFonts w:ascii="Arial Narrow" w:hAnsi="Arial Narrow" w:cs="Arial" w:hint="eastAsia"/>
          <w:szCs w:val="30"/>
        </w:rPr>
        <w:t>功能</w:t>
      </w:r>
      <w:r w:rsidRPr="00920B03">
        <w:rPr>
          <w:rFonts w:ascii="Arial Narrow" w:hAnsi="Arial Narrow" w:cs="Arial"/>
          <w:szCs w:val="30"/>
        </w:rPr>
        <w:t>，</w:t>
      </w:r>
      <w:r w:rsidRPr="00920B03">
        <w:rPr>
          <w:rFonts w:ascii="Arial Narrow" w:hAnsi="Arial Narrow" w:cs="Arial" w:hint="eastAsia"/>
          <w:szCs w:val="30"/>
        </w:rPr>
        <w:t>使</w:t>
      </w:r>
      <w:r w:rsidRPr="00920B03">
        <w:rPr>
          <w:rFonts w:ascii="Arial Narrow" w:hAnsi="Arial Narrow" w:cs="Arial" w:hint="eastAsia"/>
          <w:szCs w:val="30"/>
        </w:rPr>
        <w:t>PC2</w:t>
      </w:r>
      <w:r w:rsidRPr="00920B03">
        <w:rPr>
          <w:rFonts w:ascii="Arial Narrow" w:hAnsi="Arial Narrow" w:cs="Arial" w:hint="eastAsia"/>
          <w:szCs w:val="30"/>
        </w:rPr>
        <w:t>能够通过</w:t>
      </w:r>
      <w:r w:rsidRPr="00920B03">
        <w:rPr>
          <w:rFonts w:ascii="Arial Narrow" w:hAnsi="Arial Narrow" w:cs="Arial" w:hint="eastAsia"/>
          <w:szCs w:val="30"/>
        </w:rPr>
        <w:t>WEB</w:t>
      </w:r>
      <w:r w:rsidRPr="00920B03">
        <w:rPr>
          <w:rFonts w:ascii="Arial Narrow" w:hAnsi="Arial Narrow" w:cs="Arial" w:hint="eastAsia"/>
          <w:szCs w:val="30"/>
        </w:rPr>
        <w:t>方式正常管理到</w:t>
      </w:r>
      <w:r w:rsidRPr="00920B03">
        <w:rPr>
          <w:rFonts w:ascii="Arial Narrow" w:hAnsi="Arial Narrow" w:cs="Arial" w:hint="eastAsia"/>
          <w:szCs w:val="30"/>
        </w:rPr>
        <w:t>WAF</w:t>
      </w:r>
      <w:r w:rsidRPr="00920B03">
        <w:rPr>
          <w:rFonts w:ascii="Arial Narrow" w:hAnsi="Arial Narrow" w:cs="Arial" w:hint="eastAsia"/>
          <w:szCs w:val="30"/>
        </w:rPr>
        <w:t>，端口号使用</w:t>
      </w:r>
      <w:r w:rsidRPr="00920B03">
        <w:rPr>
          <w:rFonts w:ascii="Arial Narrow" w:hAnsi="Arial Narrow" w:cs="Arial" w:hint="eastAsia"/>
          <w:szCs w:val="30"/>
        </w:rPr>
        <w:t>10666;</w:t>
      </w:r>
      <w:r w:rsidRPr="00920B03">
        <w:rPr>
          <w:rFonts w:ascii="Arial Narrow" w:hAnsi="Arial Narrow" w:cs="Arial" w:hint="eastAsia"/>
          <w:szCs w:val="30"/>
        </w:rPr>
        <w:t>）</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总公司</w:t>
      </w:r>
      <w:r w:rsidRPr="00920B03">
        <w:rPr>
          <w:rFonts w:ascii="Arial Narrow" w:hAnsi="Arial Narrow" w:cs="Arial"/>
          <w:szCs w:val="30"/>
        </w:rPr>
        <w:t>DCFW</w:t>
      </w:r>
      <w:r w:rsidRPr="00920B03">
        <w:rPr>
          <w:rFonts w:ascii="Arial Narrow" w:hAnsi="Arial Narrow" w:cs="Arial" w:hint="eastAsia"/>
          <w:szCs w:val="30"/>
        </w:rPr>
        <w:t>配置</w:t>
      </w:r>
      <w:r w:rsidRPr="00920B03">
        <w:rPr>
          <w:rFonts w:ascii="Arial Narrow" w:hAnsi="Arial Narrow" w:cs="Arial" w:hint="eastAsia"/>
          <w:szCs w:val="30"/>
        </w:rPr>
        <w:t>SSLVPN</w:t>
      </w:r>
      <w:r w:rsidRPr="00920B03">
        <w:rPr>
          <w:rFonts w:ascii="Arial Narrow" w:hAnsi="Arial Narrow" w:cs="Arial" w:hint="eastAsia"/>
          <w:szCs w:val="30"/>
        </w:rPr>
        <w:t>，建立</w:t>
      </w:r>
      <w:r w:rsidRPr="00920B03">
        <w:rPr>
          <w:rFonts w:ascii="Arial Narrow" w:hAnsi="Arial Narrow" w:cs="Arial"/>
          <w:szCs w:val="30"/>
        </w:rPr>
        <w:t>用户</w:t>
      </w:r>
      <w:r w:rsidRPr="00920B03">
        <w:rPr>
          <w:rFonts w:ascii="Arial Narrow" w:hAnsi="Arial Narrow" w:cs="Arial" w:hint="eastAsia"/>
          <w:szCs w:val="30"/>
        </w:rPr>
        <w:t>dcn</w:t>
      </w:r>
      <w:r w:rsidRPr="00920B03">
        <w:rPr>
          <w:rFonts w:ascii="Arial Narrow" w:hAnsi="Arial Narrow" w:cs="Arial"/>
          <w:szCs w:val="30"/>
        </w:rPr>
        <w:t>01</w:t>
      </w:r>
      <w:r w:rsidRPr="00920B03">
        <w:rPr>
          <w:rFonts w:ascii="Arial Narrow" w:hAnsi="Arial Narrow" w:cs="Arial" w:hint="eastAsia"/>
          <w:szCs w:val="30"/>
        </w:rPr>
        <w:t>，密码</w:t>
      </w:r>
      <w:r w:rsidRPr="00920B03">
        <w:rPr>
          <w:rFonts w:ascii="Arial Narrow" w:hAnsi="Arial Narrow" w:cs="Arial" w:hint="eastAsia"/>
          <w:szCs w:val="30"/>
        </w:rPr>
        <w:t>dcn0</w:t>
      </w:r>
      <w:r w:rsidRPr="00920B03">
        <w:rPr>
          <w:rFonts w:ascii="Arial Narrow" w:hAnsi="Arial Narrow" w:cs="Arial"/>
          <w:szCs w:val="30"/>
        </w:rPr>
        <w:t>1</w:t>
      </w:r>
      <w:r w:rsidRPr="00920B03">
        <w:rPr>
          <w:rFonts w:ascii="Arial Narrow" w:hAnsi="Arial Narrow" w:cs="Arial" w:hint="eastAsia"/>
          <w:szCs w:val="30"/>
        </w:rPr>
        <w:t>，要求连接</w:t>
      </w:r>
      <w:r w:rsidRPr="00920B03">
        <w:rPr>
          <w:rFonts w:ascii="Arial Narrow" w:hAnsi="Arial Narrow" w:cs="Arial" w:hint="eastAsia"/>
          <w:szCs w:val="30"/>
        </w:rPr>
        <w:t>I</w:t>
      </w:r>
      <w:r w:rsidRPr="00920B03">
        <w:rPr>
          <w:rFonts w:ascii="Arial Narrow" w:hAnsi="Arial Narrow" w:cs="Arial"/>
          <w:szCs w:val="30"/>
        </w:rPr>
        <w:t>nternet PC</w:t>
      </w:r>
      <w:r w:rsidRPr="00920B03">
        <w:rPr>
          <w:rFonts w:ascii="Arial Narrow" w:hAnsi="Arial Narrow" w:cs="Arial" w:hint="eastAsia"/>
          <w:szCs w:val="30"/>
        </w:rPr>
        <w:t>2</w:t>
      </w:r>
      <w:r w:rsidRPr="00920B03">
        <w:rPr>
          <w:rFonts w:ascii="Arial Narrow" w:hAnsi="Arial Narrow" w:cs="Arial" w:hint="eastAsia"/>
          <w:szCs w:val="30"/>
        </w:rPr>
        <w:t>可以</w:t>
      </w:r>
      <w:r w:rsidRPr="00920B03">
        <w:rPr>
          <w:rFonts w:ascii="Arial Narrow" w:hAnsi="Arial Narrow" w:cs="Arial"/>
          <w:szCs w:val="30"/>
        </w:rPr>
        <w:t>拨入</w:t>
      </w:r>
      <w:r w:rsidRPr="00920B03">
        <w:rPr>
          <w:rFonts w:ascii="Arial Narrow" w:hAnsi="Arial Narrow" w:cs="Arial" w:hint="eastAsia"/>
          <w:szCs w:val="30"/>
        </w:rPr>
        <w:t>，配置服务端口</w:t>
      </w:r>
      <w:r w:rsidRPr="00920B03">
        <w:rPr>
          <w:rFonts w:ascii="Arial Narrow" w:hAnsi="Arial Narrow" w:cs="Arial"/>
          <w:szCs w:val="30"/>
        </w:rPr>
        <w:t>为</w:t>
      </w:r>
      <w:r w:rsidRPr="00920B03">
        <w:rPr>
          <w:rFonts w:ascii="Arial Narrow" w:hAnsi="Arial Narrow" w:cs="Arial" w:hint="eastAsia"/>
          <w:szCs w:val="30"/>
        </w:rPr>
        <w:t>9999</w:t>
      </w:r>
      <w:r w:rsidRPr="00920B03">
        <w:rPr>
          <w:rFonts w:ascii="Arial Narrow" w:hAnsi="Arial Narrow" w:cs="Arial" w:hint="eastAsia"/>
          <w:szCs w:val="30"/>
        </w:rPr>
        <w:t>，</w:t>
      </w:r>
      <w:r w:rsidRPr="00920B03" w:rsidDel="00A2317A">
        <w:rPr>
          <w:rFonts w:ascii="Arial Narrow" w:hAnsi="Arial Narrow" w:cs="Arial" w:hint="eastAsia"/>
          <w:szCs w:val="30"/>
        </w:rPr>
        <w:t xml:space="preserve"> </w:t>
      </w:r>
      <w:r w:rsidRPr="00920B03">
        <w:rPr>
          <w:rFonts w:ascii="Arial Narrow" w:hAnsi="Arial Narrow" w:cs="Arial" w:hint="eastAsia"/>
          <w:szCs w:val="30"/>
        </w:rPr>
        <w:t>SSLVPN</w:t>
      </w:r>
      <w:r w:rsidRPr="00920B03">
        <w:rPr>
          <w:rFonts w:ascii="Arial Narrow" w:hAnsi="Arial Narrow" w:cs="Arial" w:hint="eastAsia"/>
          <w:szCs w:val="30"/>
        </w:rPr>
        <w:t>地址池</w:t>
      </w:r>
      <w:r w:rsidRPr="00920B03">
        <w:rPr>
          <w:rFonts w:ascii="Arial Narrow" w:hAnsi="Arial Narrow" w:cs="Arial"/>
          <w:szCs w:val="30"/>
        </w:rPr>
        <w:t>参见地址表</w:t>
      </w:r>
      <w:r w:rsidRPr="00920B03">
        <w:rPr>
          <w:rFonts w:ascii="Arial Narrow" w:hAnsi="Arial Narrow" w:cs="Arial" w:hint="eastAsia"/>
          <w:szCs w:val="30"/>
        </w:rPr>
        <w:t>；</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szCs w:val="30"/>
        </w:rPr>
        <w:t>DCFW</w:t>
      </w:r>
      <w:r w:rsidRPr="00920B03">
        <w:rPr>
          <w:rFonts w:ascii="Arial Narrow" w:hAnsi="Arial Narrow" w:cs="Arial" w:hint="eastAsia"/>
          <w:szCs w:val="30"/>
        </w:rPr>
        <w:t>加强访问</w:t>
      </w:r>
      <w:r w:rsidRPr="00920B03">
        <w:rPr>
          <w:rFonts w:ascii="Arial Narrow" w:hAnsi="Arial Narrow" w:cs="Arial" w:hint="eastAsia"/>
          <w:szCs w:val="30"/>
        </w:rPr>
        <w:t>I</w:t>
      </w:r>
      <w:r w:rsidRPr="00920B03">
        <w:rPr>
          <w:rFonts w:ascii="Arial Narrow" w:hAnsi="Arial Narrow" w:cs="Arial"/>
          <w:szCs w:val="30"/>
        </w:rPr>
        <w:t>nternet</w:t>
      </w:r>
      <w:r w:rsidRPr="00920B03">
        <w:rPr>
          <w:rFonts w:ascii="Arial Narrow" w:hAnsi="Arial Narrow" w:cs="Arial" w:hint="eastAsia"/>
          <w:szCs w:val="30"/>
        </w:rPr>
        <w:t>安全性</w:t>
      </w:r>
      <w:r w:rsidRPr="00920B03">
        <w:rPr>
          <w:rFonts w:ascii="Arial Narrow" w:hAnsi="Arial Narrow" w:cs="Arial"/>
          <w:szCs w:val="30"/>
        </w:rPr>
        <w:t>，</w:t>
      </w:r>
      <w:r w:rsidRPr="00920B03">
        <w:rPr>
          <w:rFonts w:ascii="Arial Narrow" w:hAnsi="Arial Narrow" w:cs="Arial" w:hint="eastAsia"/>
          <w:szCs w:val="30"/>
        </w:rPr>
        <w:t>禁止从</w:t>
      </w:r>
      <w:r w:rsidRPr="00920B03">
        <w:rPr>
          <w:rFonts w:ascii="Arial Narrow" w:hAnsi="Arial Narrow" w:cs="Arial" w:hint="eastAsia"/>
          <w:szCs w:val="30"/>
        </w:rPr>
        <w:t>HTTP</w:t>
      </w:r>
      <w:r w:rsidRPr="00920B03">
        <w:rPr>
          <w:rFonts w:ascii="Arial Narrow" w:hAnsi="Arial Narrow" w:cs="Arial" w:hint="eastAsia"/>
          <w:szCs w:val="30"/>
        </w:rPr>
        <w:t>打开</w:t>
      </w:r>
      <w:r w:rsidRPr="00920B03">
        <w:rPr>
          <w:rFonts w:ascii="Arial Narrow" w:hAnsi="Arial Narrow" w:cs="Arial"/>
          <w:szCs w:val="30"/>
        </w:rPr>
        <w:t>和</w:t>
      </w:r>
      <w:r w:rsidRPr="00920B03">
        <w:rPr>
          <w:rFonts w:ascii="Arial Narrow" w:hAnsi="Arial Narrow" w:cs="Arial" w:hint="eastAsia"/>
          <w:szCs w:val="30"/>
        </w:rPr>
        <w:t>下载</w:t>
      </w:r>
      <w:r w:rsidRPr="00920B03">
        <w:rPr>
          <w:rFonts w:ascii="Arial Narrow" w:hAnsi="Arial Narrow" w:cs="Arial"/>
          <w:szCs w:val="30"/>
        </w:rPr>
        <w:t>可执行文件和</w:t>
      </w:r>
      <w:r w:rsidRPr="00920B03">
        <w:rPr>
          <w:rFonts w:ascii="Arial Narrow" w:hAnsi="Arial Narrow" w:cs="Arial" w:hint="eastAsia"/>
          <w:szCs w:val="30"/>
        </w:rPr>
        <w:t>批处理</w:t>
      </w:r>
      <w:r w:rsidRPr="00920B03">
        <w:rPr>
          <w:rFonts w:ascii="Arial Narrow" w:hAnsi="Arial Narrow" w:cs="Arial"/>
          <w:szCs w:val="30"/>
        </w:rPr>
        <w:t>文件；</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DCFW</w:t>
      </w:r>
      <w:r w:rsidRPr="00920B03">
        <w:rPr>
          <w:rFonts w:ascii="Arial Narrow" w:hAnsi="Arial Narrow" w:cs="Arial" w:hint="eastAsia"/>
          <w:szCs w:val="30"/>
        </w:rPr>
        <w:t>配置禁止所有人在周一至周五工作时间</w:t>
      </w:r>
      <w:r w:rsidRPr="00920B03">
        <w:rPr>
          <w:rFonts w:ascii="Arial Narrow" w:hAnsi="Arial Narrow" w:cs="Arial" w:hint="eastAsia"/>
          <w:szCs w:val="30"/>
        </w:rPr>
        <w:t>9</w:t>
      </w:r>
      <w:r w:rsidRPr="00920B03">
        <w:rPr>
          <w:rFonts w:ascii="Arial Narrow" w:hAnsi="Arial Narrow" w:cs="Arial" w:hint="eastAsia"/>
          <w:szCs w:val="30"/>
        </w:rPr>
        <w:t>：</w:t>
      </w:r>
      <w:r w:rsidRPr="00920B03">
        <w:rPr>
          <w:rFonts w:ascii="Arial Narrow" w:hAnsi="Arial Narrow" w:cs="Arial" w:hint="eastAsia"/>
          <w:szCs w:val="30"/>
        </w:rPr>
        <w:t>00-18</w:t>
      </w:r>
      <w:r w:rsidRPr="00920B03">
        <w:rPr>
          <w:rFonts w:ascii="Arial Narrow" w:hAnsi="Arial Narrow" w:cs="Arial" w:hint="eastAsia"/>
          <w:szCs w:val="30"/>
        </w:rPr>
        <w:t>：</w:t>
      </w:r>
      <w:r w:rsidRPr="00920B03">
        <w:rPr>
          <w:rFonts w:ascii="Arial Narrow" w:hAnsi="Arial Narrow" w:cs="Arial" w:hint="eastAsia"/>
          <w:szCs w:val="30"/>
        </w:rPr>
        <w:t>00</w:t>
      </w:r>
      <w:r w:rsidRPr="00920B03">
        <w:rPr>
          <w:rFonts w:ascii="Arial Narrow" w:hAnsi="Arial Narrow" w:cs="Arial" w:hint="eastAsia"/>
          <w:szCs w:val="30"/>
        </w:rPr>
        <w:t>访问京东</w:t>
      </w:r>
      <w:r w:rsidRPr="00920B03">
        <w:rPr>
          <w:rFonts w:ascii="Arial Narrow" w:hAnsi="Arial Narrow" w:cs="Arial" w:hint="eastAsia"/>
          <w:szCs w:val="30"/>
        </w:rPr>
        <w:t>www.jd.com</w:t>
      </w:r>
      <w:r w:rsidRPr="00920B03">
        <w:rPr>
          <w:rFonts w:ascii="Arial Narrow" w:hAnsi="Arial Narrow" w:cs="Arial" w:hint="eastAsia"/>
          <w:szCs w:val="30"/>
        </w:rPr>
        <w:t>和淘宝</w:t>
      </w:r>
      <w:r w:rsidRPr="00920B03">
        <w:rPr>
          <w:rFonts w:ascii="Arial Narrow" w:hAnsi="Arial Narrow" w:cs="Arial" w:hint="eastAsia"/>
          <w:szCs w:val="30"/>
        </w:rPr>
        <w:t>www.taobao.com;</w:t>
      </w:r>
      <w:r w:rsidRPr="00920B03">
        <w:rPr>
          <w:rFonts w:ascii="Arial Narrow" w:hAnsi="Arial Narrow" w:cs="Arial" w:hint="eastAsia"/>
          <w:szCs w:val="30"/>
        </w:rPr>
        <w:t>相同时间段禁止访问中含有“娱乐”、“新闻”的</w:t>
      </w:r>
      <w:r w:rsidRPr="00920B03">
        <w:rPr>
          <w:rFonts w:ascii="Arial Narrow" w:hAnsi="Arial Narrow" w:cs="Arial" w:hint="eastAsia"/>
          <w:szCs w:val="30"/>
        </w:rPr>
        <w:t>WEB</w:t>
      </w:r>
      <w:r w:rsidRPr="00920B03">
        <w:rPr>
          <w:rFonts w:ascii="Arial Narrow" w:hAnsi="Arial Narrow" w:cs="Arial" w:hint="eastAsia"/>
          <w:szCs w:val="30"/>
        </w:rPr>
        <w:t>页面；</w:t>
      </w:r>
      <w:r w:rsidRPr="00920B03">
        <w:rPr>
          <w:rFonts w:ascii="Arial Narrow" w:hAnsi="Arial Narrow" w:cs="Arial"/>
          <w:szCs w:val="30"/>
        </w:rPr>
        <w:t xml:space="preserve"> </w:t>
      </w:r>
    </w:p>
    <w:p w:rsidR="00920B03" w:rsidRPr="00920B03" w:rsidRDefault="00920B03" w:rsidP="00920B03">
      <w:pPr>
        <w:pStyle w:val="ab"/>
        <w:numPr>
          <w:ilvl w:val="0"/>
          <w:numId w:val="36"/>
        </w:numPr>
        <w:ind w:firstLineChars="0"/>
        <w:jc w:val="left"/>
        <w:rPr>
          <w:rFonts w:ascii="Arial Narrow" w:hAnsi="Arial Narrow" w:cs="Arial"/>
          <w:szCs w:val="30"/>
        </w:rPr>
      </w:pPr>
      <w:r w:rsidRPr="00920B03">
        <w:rPr>
          <w:rFonts w:ascii="Arial Narrow" w:hAnsi="Arial Narrow" w:cs="Arial" w:hint="eastAsia"/>
          <w:szCs w:val="30"/>
        </w:rPr>
        <w:t>DCFW</w:t>
      </w:r>
      <w:r w:rsidRPr="00920B03">
        <w:rPr>
          <w:rFonts w:ascii="Arial Narrow" w:hAnsi="Arial Narrow" w:cs="Arial" w:hint="eastAsia"/>
          <w:szCs w:val="30"/>
        </w:rPr>
        <w:t>上</w:t>
      </w:r>
      <w:r w:rsidRPr="00920B03">
        <w:rPr>
          <w:rFonts w:ascii="Arial Narrow" w:hAnsi="Arial Narrow" w:cs="Arial"/>
          <w:szCs w:val="30"/>
        </w:rPr>
        <w:t>配置</w:t>
      </w:r>
      <w:r w:rsidRPr="00920B03">
        <w:rPr>
          <w:rFonts w:ascii="Arial Narrow" w:hAnsi="Arial Narrow" w:cs="Arial" w:hint="eastAsia"/>
          <w:szCs w:val="30"/>
        </w:rPr>
        <w:t>ZONE</w:t>
      </w:r>
      <w:r w:rsidRPr="00920B03">
        <w:rPr>
          <w:rFonts w:ascii="Arial Narrow" w:hAnsi="Arial Narrow" w:cs="Arial" w:hint="eastAsia"/>
          <w:szCs w:val="30"/>
        </w:rPr>
        <w:t>和放行</w:t>
      </w:r>
      <w:r w:rsidRPr="00920B03">
        <w:rPr>
          <w:rFonts w:ascii="Arial Narrow" w:hAnsi="Arial Narrow" w:cs="Arial"/>
          <w:szCs w:val="30"/>
        </w:rPr>
        <w:t>策略，</w:t>
      </w:r>
      <w:r w:rsidRPr="00920B03">
        <w:rPr>
          <w:rFonts w:ascii="Arial Narrow" w:hAnsi="Arial Narrow" w:cs="Arial" w:hint="eastAsia"/>
          <w:szCs w:val="30"/>
        </w:rPr>
        <w:t>连接</w:t>
      </w:r>
      <w:r w:rsidRPr="00920B03">
        <w:rPr>
          <w:rFonts w:ascii="Arial Narrow" w:hAnsi="Arial Narrow" w:cs="Arial" w:hint="eastAsia"/>
          <w:szCs w:val="30"/>
        </w:rPr>
        <w:t>I</w:t>
      </w:r>
      <w:r w:rsidRPr="00920B03">
        <w:rPr>
          <w:rFonts w:ascii="Arial Narrow" w:hAnsi="Arial Narrow" w:cs="Arial"/>
          <w:szCs w:val="30"/>
        </w:rPr>
        <w:t>nternet</w:t>
      </w:r>
      <w:r w:rsidRPr="00920B03">
        <w:rPr>
          <w:rFonts w:ascii="Arial Narrow" w:hAnsi="Arial Narrow" w:cs="Arial" w:hint="eastAsia"/>
          <w:szCs w:val="30"/>
        </w:rPr>
        <w:t>接口为</w:t>
      </w:r>
      <w:r w:rsidRPr="00920B03">
        <w:rPr>
          <w:rFonts w:ascii="Arial Narrow" w:hAnsi="Arial Narrow" w:cs="Arial"/>
          <w:szCs w:val="30"/>
        </w:rPr>
        <w:t>“</w:t>
      </w:r>
      <w:r w:rsidRPr="00920B03">
        <w:rPr>
          <w:rFonts w:ascii="Arial Narrow" w:hAnsi="Arial Narrow" w:cs="Arial" w:hint="eastAsia"/>
          <w:szCs w:val="30"/>
        </w:rPr>
        <w:t>Untrust</w:t>
      </w:r>
      <w:r w:rsidRPr="00920B03">
        <w:rPr>
          <w:rFonts w:ascii="Arial Narrow" w:hAnsi="Arial Narrow" w:cs="Arial"/>
          <w:szCs w:val="30"/>
        </w:rPr>
        <w:t>”</w:t>
      </w:r>
      <w:r w:rsidRPr="00920B03">
        <w:rPr>
          <w:rFonts w:ascii="Arial Narrow" w:hAnsi="Arial Narrow" w:cs="Arial" w:hint="eastAsia"/>
          <w:szCs w:val="30"/>
        </w:rPr>
        <w:t>区域</w:t>
      </w:r>
      <w:r w:rsidRPr="00920B03">
        <w:rPr>
          <w:rFonts w:ascii="Arial Narrow" w:hAnsi="Arial Narrow" w:cs="Arial"/>
          <w:szCs w:val="30"/>
        </w:rPr>
        <w:t>，连接</w:t>
      </w:r>
      <w:r w:rsidRPr="00920B03">
        <w:rPr>
          <w:rFonts w:ascii="Arial Narrow" w:hAnsi="Arial Narrow" w:cs="Arial" w:hint="eastAsia"/>
          <w:szCs w:val="30"/>
        </w:rPr>
        <w:t>DCRS</w:t>
      </w:r>
      <w:r w:rsidRPr="00920B03">
        <w:rPr>
          <w:rFonts w:ascii="Arial Narrow" w:hAnsi="Arial Narrow" w:cs="Arial" w:hint="eastAsia"/>
          <w:szCs w:val="30"/>
        </w:rPr>
        <w:t>接口</w:t>
      </w:r>
      <w:r w:rsidRPr="00920B03">
        <w:rPr>
          <w:rFonts w:ascii="Arial Narrow" w:hAnsi="Arial Narrow" w:cs="Arial"/>
          <w:szCs w:val="30"/>
        </w:rPr>
        <w:t>为</w:t>
      </w:r>
      <w:r w:rsidRPr="00920B03">
        <w:rPr>
          <w:rFonts w:ascii="Arial Narrow" w:hAnsi="Arial Narrow" w:cs="Arial"/>
          <w:szCs w:val="30"/>
        </w:rPr>
        <w:t>“</w:t>
      </w:r>
      <w:r w:rsidRPr="00920B03">
        <w:rPr>
          <w:rFonts w:ascii="Arial Narrow" w:hAnsi="Arial Narrow" w:cs="Arial" w:hint="eastAsia"/>
          <w:szCs w:val="30"/>
        </w:rPr>
        <w:t>Trust</w:t>
      </w:r>
      <w:r w:rsidRPr="00920B03">
        <w:rPr>
          <w:rFonts w:ascii="Arial Narrow" w:hAnsi="Arial Narrow" w:cs="Arial"/>
          <w:szCs w:val="30"/>
        </w:rPr>
        <w:t>”</w:t>
      </w:r>
      <w:r w:rsidRPr="00920B03">
        <w:rPr>
          <w:rFonts w:ascii="Arial Narrow" w:hAnsi="Arial Narrow" w:cs="Arial" w:hint="eastAsia"/>
          <w:szCs w:val="30"/>
        </w:rPr>
        <w:t>区域，连接</w:t>
      </w:r>
      <w:r w:rsidRPr="00920B03">
        <w:rPr>
          <w:rFonts w:ascii="Arial Narrow" w:hAnsi="Arial Narrow" w:cs="Arial" w:hint="eastAsia"/>
          <w:szCs w:val="30"/>
        </w:rPr>
        <w:t>SSL VPN</w:t>
      </w:r>
      <w:r w:rsidRPr="00920B03">
        <w:rPr>
          <w:rFonts w:ascii="Arial Narrow" w:hAnsi="Arial Narrow" w:cs="Arial" w:hint="eastAsia"/>
          <w:szCs w:val="30"/>
        </w:rPr>
        <w:t>接口为“</w:t>
      </w:r>
      <w:r w:rsidRPr="00920B03">
        <w:rPr>
          <w:rFonts w:ascii="Arial Narrow" w:hAnsi="Arial Narrow" w:cs="Arial" w:hint="eastAsia"/>
          <w:szCs w:val="30"/>
        </w:rPr>
        <w:t>VPN HUB</w:t>
      </w:r>
      <w:r w:rsidRPr="00920B03">
        <w:rPr>
          <w:rFonts w:ascii="Arial Narrow" w:hAnsi="Arial Narrow" w:cs="Arial" w:hint="eastAsia"/>
          <w:szCs w:val="30"/>
        </w:rPr>
        <w:t>”区域，要求配置相应的最严格安全策略；）</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DCBI:</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上配置，设备部署方式为旁路模式，并配置监控接口与管理接口</w:t>
      </w:r>
      <w:r w:rsidRPr="000C5696">
        <w:rPr>
          <w:rFonts w:ascii="Arial Narrow" w:hAnsi="Arial Narrow" w:cs="Arial" w:hint="eastAsia"/>
          <w:szCs w:val="30"/>
        </w:rPr>
        <w:t>;</w:t>
      </w:r>
      <w:r w:rsidRPr="000C5696">
        <w:rPr>
          <w:rFonts w:ascii="Arial Narrow" w:hAnsi="Arial Narrow" w:cs="Arial" w:hint="eastAsia"/>
          <w:szCs w:val="30"/>
        </w:rPr>
        <w:t>增加非</w:t>
      </w:r>
      <w:r w:rsidRPr="000C5696">
        <w:rPr>
          <w:rFonts w:ascii="Arial Narrow" w:hAnsi="Arial Narrow" w:cs="Arial" w:hint="eastAsia"/>
          <w:szCs w:val="30"/>
        </w:rPr>
        <w:t>admin</w:t>
      </w:r>
      <w:r w:rsidRPr="000C5696">
        <w:rPr>
          <w:rFonts w:ascii="Arial Narrow" w:hAnsi="Arial Narrow" w:cs="Arial" w:hint="eastAsia"/>
          <w:szCs w:val="30"/>
        </w:rPr>
        <w:t>账户</w:t>
      </w:r>
      <w:r w:rsidRPr="000C5696">
        <w:rPr>
          <w:rFonts w:ascii="Arial Narrow" w:hAnsi="Arial Narrow" w:cs="Arial"/>
          <w:szCs w:val="30"/>
        </w:rPr>
        <w:t>DCN2017</w:t>
      </w:r>
      <w:r w:rsidRPr="000C5696">
        <w:rPr>
          <w:rFonts w:ascii="Arial Narrow" w:hAnsi="Arial Narrow" w:cs="Arial" w:hint="eastAsia"/>
          <w:szCs w:val="30"/>
        </w:rPr>
        <w:t>，密码</w:t>
      </w:r>
      <w:r w:rsidRPr="000C5696">
        <w:rPr>
          <w:rFonts w:ascii="Arial Narrow" w:hAnsi="Arial Narrow" w:cs="Arial"/>
          <w:szCs w:val="30"/>
        </w:rPr>
        <w:t>dcn2017</w:t>
      </w:r>
      <w:r w:rsidRPr="000C5696">
        <w:rPr>
          <w:rFonts w:ascii="Arial Narrow" w:hAnsi="Arial Narrow" w:cs="Arial" w:hint="eastAsia"/>
          <w:szCs w:val="30"/>
        </w:rPr>
        <w:t>，该账户仅用于用户查询设备的系统</w:t>
      </w:r>
      <w:r w:rsidRPr="000C5696">
        <w:rPr>
          <w:rFonts w:ascii="Arial Narrow" w:hAnsi="Arial Narrow" w:cs="Arial"/>
          <w:szCs w:val="30"/>
        </w:rPr>
        <w:t>状态</w:t>
      </w:r>
      <w:r w:rsidRPr="000C5696">
        <w:rPr>
          <w:rFonts w:ascii="Arial Narrow" w:hAnsi="Arial Narrow" w:cs="Arial" w:hint="eastAsia"/>
          <w:szCs w:val="30"/>
        </w:rPr>
        <w:t>和统计报</w:t>
      </w:r>
      <w:r w:rsidRPr="000C5696">
        <w:rPr>
          <w:rFonts w:ascii="Arial Narrow" w:hAnsi="Arial Narrow" w:cs="Arial" w:hint="eastAsia"/>
          <w:szCs w:val="30"/>
        </w:rPr>
        <w:lastRenderedPageBreak/>
        <w:t>表</w:t>
      </w:r>
      <w:r w:rsidRPr="000C5696">
        <w:rPr>
          <w:rFonts w:ascii="Arial Narrow" w:hAnsi="Arial Narrow" w:cs="Arial" w:hint="eastAsia"/>
          <w:szCs w:val="30"/>
        </w:rPr>
        <w:t xml:space="preserve">; </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上配置，监控周一至周五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 PC-1</w:t>
      </w:r>
      <w:r w:rsidRPr="000C5696">
        <w:rPr>
          <w:rFonts w:ascii="Arial Narrow" w:hAnsi="Arial Narrow" w:cs="Arial" w:hint="eastAsia"/>
          <w:szCs w:val="30"/>
        </w:rPr>
        <w:t>所在网段用户访问的</w:t>
      </w:r>
      <w:r w:rsidRPr="000C5696">
        <w:rPr>
          <w:rFonts w:ascii="Arial Narrow" w:hAnsi="Arial Narrow" w:cs="Arial" w:hint="eastAsia"/>
          <w:szCs w:val="30"/>
        </w:rPr>
        <w:t>URL</w:t>
      </w:r>
      <w:r w:rsidRPr="000C5696">
        <w:rPr>
          <w:rFonts w:ascii="Arial Narrow" w:hAnsi="Arial Narrow" w:cs="Arial" w:hint="eastAsia"/>
          <w:szCs w:val="30"/>
        </w:rPr>
        <w:t>中包含</w:t>
      </w:r>
      <w:r w:rsidRPr="000C5696">
        <w:rPr>
          <w:rFonts w:ascii="Arial Narrow" w:hAnsi="Arial Narrow" w:cs="Arial" w:hint="eastAsia"/>
          <w:szCs w:val="30"/>
        </w:rPr>
        <w:t>xunlei</w:t>
      </w:r>
      <w:r w:rsidRPr="000C5696">
        <w:rPr>
          <w:rFonts w:ascii="Arial Narrow" w:hAnsi="Arial Narrow" w:cs="Arial" w:hint="eastAsia"/>
          <w:szCs w:val="30"/>
        </w:rPr>
        <w:t>的</w:t>
      </w:r>
      <w:r w:rsidRPr="000C5696">
        <w:rPr>
          <w:rFonts w:ascii="Arial Narrow" w:hAnsi="Arial Narrow" w:cs="Arial" w:hint="eastAsia"/>
          <w:szCs w:val="30"/>
        </w:rPr>
        <w:t>HTTP</w:t>
      </w:r>
      <w:r w:rsidRPr="000C5696">
        <w:rPr>
          <w:rFonts w:ascii="Arial Narrow" w:hAnsi="Arial Narrow" w:cs="Arial" w:hint="eastAsia"/>
          <w:szCs w:val="30"/>
        </w:rPr>
        <w:t>访问记录，并且邮件发送告警</w:t>
      </w:r>
      <w:r w:rsidRPr="000C5696">
        <w:rPr>
          <w:rFonts w:ascii="Arial Narrow" w:hAnsi="Arial Narrow" w:cs="Arial" w:hint="eastAsia"/>
          <w:szCs w:val="30"/>
        </w:rPr>
        <w:t xml:space="preserve">; </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上配置，监控</w:t>
      </w:r>
      <w:r w:rsidRPr="000C5696">
        <w:rPr>
          <w:rFonts w:ascii="Arial Narrow" w:hAnsi="Arial Narrow" w:cs="Arial" w:hint="eastAsia"/>
          <w:szCs w:val="30"/>
        </w:rPr>
        <w:t>PC-1</w:t>
      </w:r>
      <w:r w:rsidRPr="000C5696">
        <w:rPr>
          <w:rFonts w:ascii="Arial Narrow" w:hAnsi="Arial Narrow" w:cs="Arial" w:hint="eastAsia"/>
          <w:szCs w:val="30"/>
        </w:rPr>
        <w:t>所在网段用户周一至周五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w:t>
      </w:r>
      <w:r w:rsidRPr="000C5696">
        <w:rPr>
          <w:rFonts w:ascii="Arial Narrow" w:hAnsi="Arial Narrow" w:cs="Arial" w:hint="eastAsia"/>
          <w:szCs w:val="30"/>
        </w:rPr>
        <w:t>的即时聊天记录</w:t>
      </w:r>
      <w:r w:rsidRPr="000C5696">
        <w:rPr>
          <w:rFonts w:ascii="Arial Narrow" w:hAnsi="Arial Narrow" w:cs="Arial" w:hint="eastAsia"/>
          <w:szCs w:val="30"/>
        </w:rPr>
        <w:t xml:space="preserve">; </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公司</w:t>
      </w:r>
      <w:r w:rsidRPr="000C5696">
        <w:rPr>
          <w:rFonts w:ascii="Arial Narrow" w:hAnsi="Arial Narrow" w:cs="Arial"/>
          <w:szCs w:val="30"/>
        </w:rPr>
        <w:t>总部</w:t>
      </w:r>
      <w:r w:rsidRPr="000C5696">
        <w:rPr>
          <w:rFonts w:ascii="Arial Narrow" w:hAnsi="Arial Narrow" w:cs="Arial"/>
          <w:szCs w:val="30"/>
        </w:rPr>
        <w:t>LAN</w:t>
      </w:r>
      <w:r w:rsidRPr="000C5696">
        <w:rPr>
          <w:rFonts w:ascii="Arial Narrow" w:hAnsi="Arial Narrow" w:cs="Arial" w:hint="eastAsia"/>
          <w:szCs w:val="30"/>
        </w:rPr>
        <w:t>中</w:t>
      </w:r>
      <w:r w:rsidRPr="000C5696">
        <w:rPr>
          <w:rFonts w:ascii="Arial Narrow" w:hAnsi="Arial Narrow" w:cs="Arial"/>
          <w:szCs w:val="30"/>
        </w:rPr>
        <w:t>用户</w:t>
      </w:r>
      <w:r w:rsidRPr="000C5696">
        <w:rPr>
          <w:rFonts w:ascii="Arial Narrow" w:hAnsi="Arial Narrow" w:cs="Arial" w:hint="eastAsia"/>
          <w:szCs w:val="30"/>
        </w:rPr>
        <w:t>访问</w:t>
      </w:r>
      <w:r w:rsidRPr="000C5696">
        <w:rPr>
          <w:rFonts w:ascii="Arial Narrow" w:hAnsi="Arial Narrow" w:cs="Arial"/>
          <w:szCs w:val="30"/>
        </w:rPr>
        <w:t>网页中带有</w:t>
      </w:r>
      <w:r w:rsidRPr="000C5696">
        <w:rPr>
          <w:rFonts w:ascii="Arial Narrow" w:hAnsi="Arial Narrow" w:cs="Arial" w:hint="eastAsia"/>
          <w:szCs w:val="30"/>
        </w:rPr>
        <w:t>“</w:t>
      </w:r>
      <w:r w:rsidRPr="000C5696">
        <w:rPr>
          <w:rFonts w:ascii="Arial Narrow" w:hAnsi="Arial Narrow" w:cs="Arial" w:hint="eastAsia"/>
          <w:szCs w:val="30"/>
        </w:rPr>
        <w:t>MP3</w:t>
      </w:r>
      <w:r w:rsidRPr="000C5696">
        <w:rPr>
          <w:rFonts w:ascii="Arial Narrow" w:hAnsi="Arial Narrow" w:cs="Arial" w:hint="eastAsia"/>
          <w:szCs w:val="30"/>
        </w:rPr>
        <w:t>”、</w:t>
      </w:r>
      <w:r w:rsidRPr="000C5696">
        <w:rPr>
          <w:rFonts w:ascii="Arial Narrow" w:hAnsi="Arial Narrow" w:cs="Arial"/>
          <w:szCs w:val="30"/>
        </w:rPr>
        <w:t>“</w:t>
      </w:r>
      <w:r w:rsidRPr="000C5696">
        <w:rPr>
          <w:rFonts w:ascii="Arial Narrow" w:hAnsi="Arial Narrow" w:cs="Arial" w:hint="eastAsia"/>
          <w:szCs w:val="30"/>
        </w:rPr>
        <w:t>MKV</w:t>
      </w:r>
      <w:r w:rsidRPr="000C5696">
        <w:rPr>
          <w:rFonts w:ascii="Arial Narrow" w:hAnsi="Arial Narrow" w:cs="Arial"/>
          <w:szCs w:val="30"/>
        </w:rPr>
        <w:t>”</w:t>
      </w:r>
      <w:r w:rsidRPr="000C5696">
        <w:rPr>
          <w:rFonts w:ascii="Arial Narrow" w:hAnsi="Arial Narrow" w:cs="Arial" w:hint="eastAsia"/>
          <w:szCs w:val="30"/>
        </w:rPr>
        <w:t>、</w:t>
      </w:r>
      <w:r w:rsidRPr="000C5696">
        <w:rPr>
          <w:rFonts w:ascii="Arial Narrow" w:hAnsi="Arial Narrow" w:cs="Arial"/>
          <w:szCs w:val="30"/>
        </w:rPr>
        <w:t>“</w:t>
      </w:r>
      <w:r w:rsidRPr="000C5696">
        <w:rPr>
          <w:rFonts w:ascii="Arial Narrow" w:hAnsi="Arial Narrow" w:cs="Arial" w:hint="eastAsia"/>
          <w:szCs w:val="30"/>
        </w:rPr>
        <w:t>RMVB</w:t>
      </w:r>
      <w:r w:rsidRPr="000C5696">
        <w:rPr>
          <w:rFonts w:ascii="Arial Narrow" w:hAnsi="Arial Narrow" w:cs="Arial"/>
          <w:szCs w:val="30"/>
        </w:rPr>
        <w:t>”</w:t>
      </w:r>
      <w:r w:rsidRPr="000C5696">
        <w:rPr>
          <w:rFonts w:ascii="Arial Narrow" w:hAnsi="Arial Narrow" w:cs="Arial" w:hint="eastAsia"/>
          <w:szCs w:val="30"/>
        </w:rPr>
        <w:t>需要</w:t>
      </w:r>
      <w:r w:rsidRPr="000C5696">
        <w:rPr>
          <w:rFonts w:ascii="Arial Narrow" w:hAnsi="Arial Narrow" w:cs="Arial"/>
          <w:szCs w:val="30"/>
        </w:rPr>
        <w:t>被</w:t>
      </w:r>
      <w:r w:rsidRPr="000C5696">
        <w:rPr>
          <w:rFonts w:ascii="Arial Narrow" w:hAnsi="Arial Narrow" w:cs="Arial" w:hint="eastAsia"/>
          <w:szCs w:val="30"/>
        </w:rPr>
        <w:t>DCBI</w:t>
      </w:r>
      <w:r w:rsidRPr="000C5696">
        <w:rPr>
          <w:rFonts w:ascii="Arial Narrow" w:hAnsi="Arial Narrow" w:cs="Arial" w:hint="eastAsia"/>
          <w:szCs w:val="30"/>
        </w:rPr>
        <w:t>记录</w:t>
      </w:r>
      <w:r w:rsidRPr="000C5696">
        <w:rPr>
          <w:rFonts w:ascii="Arial Narrow" w:hAnsi="Arial Narrow" w:cs="Arial"/>
          <w:szCs w:val="30"/>
        </w:rPr>
        <w:t>；</w:t>
      </w:r>
      <w:r w:rsidRPr="000C5696">
        <w:rPr>
          <w:rFonts w:ascii="Arial Narrow" w:hAnsi="Arial Narrow" w:cs="Arial" w:hint="eastAsia"/>
          <w:szCs w:val="30"/>
        </w:rPr>
        <w:t>邮件内容</w:t>
      </w:r>
      <w:r w:rsidRPr="000C5696">
        <w:rPr>
          <w:rFonts w:ascii="Arial Narrow" w:hAnsi="Arial Narrow" w:cs="Arial"/>
          <w:szCs w:val="30"/>
        </w:rPr>
        <w:t>中带有</w:t>
      </w:r>
      <w:r w:rsidRPr="000C5696">
        <w:rPr>
          <w:rFonts w:ascii="Arial Narrow" w:hAnsi="Arial Narrow" w:cs="Arial"/>
          <w:szCs w:val="30"/>
        </w:rPr>
        <w:t>“</w:t>
      </w:r>
      <w:r w:rsidRPr="000C5696">
        <w:rPr>
          <w:rFonts w:ascii="Arial Narrow" w:hAnsi="Arial Narrow" w:cs="Arial" w:hint="eastAsia"/>
          <w:szCs w:val="30"/>
        </w:rPr>
        <w:t>银行</w:t>
      </w:r>
      <w:r w:rsidRPr="000C5696">
        <w:rPr>
          <w:rFonts w:ascii="Arial Narrow" w:hAnsi="Arial Narrow" w:cs="Arial"/>
          <w:szCs w:val="30"/>
        </w:rPr>
        <w:t>账号</w:t>
      </w:r>
      <w:r w:rsidRPr="000C5696">
        <w:rPr>
          <w:rFonts w:ascii="Arial Narrow" w:hAnsi="Arial Narrow" w:cs="Arial"/>
          <w:szCs w:val="30"/>
        </w:rPr>
        <w:t>”</w:t>
      </w:r>
      <w:r w:rsidRPr="000C5696">
        <w:rPr>
          <w:rFonts w:ascii="Arial Narrow" w:hAnsi="Arial Narrow" w:cs="Arial" w:hint="eastAsia"/>
          <w:szCs w:val="30"/>
        </w:rPr>
        <w:t>记录</w:t>
      </w:r>
      <w:r w:rsidRPr="000C5696">
        <w:rPr>
          <w:rFonts w:ascii="Arial Narrow" w:hAnsi="Arial Narrow" w:cs="Arial"/>
          <w:szCs w:val="30"/>
        </w:rPr>
        <w:t>并发送邮件</w:t>
      </w:r>
      <w:r w:rsidRPr="000C5696">
        <w:rPr>
          <w:rFonts w:ascii="Arial Narrow" w:hAnsi="Arial Narrow" w:cs="Arial" w:hint="eastAsia"/>
          <w:szCs w:val="30"/>
        </w:rPr>
        <w:t>告警</w:t>
      </w:r>
      <w:r w:rsidRPr="000C5696">
        <w:rPr>
          <w:rFonts w:ascii="Arial Narrow" w:hAnsi="Arial Narrow" w:cs="Arial"/>
          <w:szCs w:val="30"/>
        </w:rPr>
        <w:t>；</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DCBI</w:t>
      </w:r>
      <w:r w:rsidRPr="000C5696">
        <w:rPr>
          <w:rFonts w:ascii="Arial Narrow" w:hAnsi="Arial Narrow" w:cs="Arial" w:hint="eastAsia"/>
          <w:szCs w:val="30"/>
        </w:rPr>
        <w:t>监控</w:t>
      </w:r>
      <w:r w:rsidRPr="000C5696">
        <w:rPr>
          <w:rFonts w:ascii="Arial Narrow" w:hAnsi="Arial Narrow" w:cs="Arial" w:hint="eastAsia"/>
          <w:szCs w:val="30"/>
        </w:rPr>
        <w:t>LAN</w:t>
      </w:r>
      <w:r w:rsidRPr="000C5696">
        <w:rPr>
          <w:rFonts w:ascii="Arial Narrow" w:hAnsi="Arial Narrow" w:cs="Arial" w:hint="eastAsia"/>
          <w:szCs w:val="30"/>
        </w:rPr>
        <w:t>中用户访问网络游戏，包括“</w:t>
      </w:r>
      <w:r w:rsidRPr="000C5696">
        <w:rPr>
          <w:rFonts w:ascii="Arial Narrow" w:hAnsi="Arial Narrow" w:cs="Arial" w:hint="eastAsia"/>
          <w:szCs w:val="30"/>
        </w:rPr>
        <w:t>QQ</w:t>
      </w:r>
      <w:r w:rsidRPr="000C5696">
        <w:rPr>
          <w:rFonts w:ascii="Arial Narrow" w:hAnsi="Arial Narrow" w:cs="Arial" w:hint="eastAsia"/>
          <w:szCs w:val="30"/>
        </w:rPr>
        <w:t>游戏”、“魔兽世界”并作记录；</w:t>
      </w:r>
    </w:p>
    <w:p w:rsidR="000C5696" w:rsidRPr="000C5696" w:rsidRDefault="000C5696" w:rsidP="000C5696">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DCBI</w:t>
      </w:r>
      <w:r w:rsidRPr="000C5696">
        <w:rPr>
          <w:rFonts w:ascii="Arial Narrow" w:hAnsi="Arial Narrow" w:cs="Arial" w:hint="eastAsia"/>
          <w:szCs w:val="30"/>
        </w:rPr>
        <w:t>配置应用</w:t>
      </w:r>
      <w:r w:rsidRPr="000C5696">
        <w:rPr>
          <w:rFonts w:ascii="Arial Narrow" w:hAnsi="Arial Narrow" w:cs="Arial"/>
          <w:szCs w:val="30"/>
        </w:rPr>
        <w:t>及应用组</w:t>
      </w:r>
      <w:r w:rsidRPr="000C5696">
        <w:rPr>
          <w:rFonts w:ascii="Arial Narrow" w:hAnsi="Arial Narrow" w:cs="Arial"/>
          <w:szCs w:val="30"/>
        </w:rPr>
        <w:t>“</w:t>
      </w:r>
      <w:r w:rsidRPr="000C5696">
        <w:rPr>
          <w:rFonts w:ascii="Arial Narrow" w:hAnsi="Arial Narrow" w:cs="Arial" w:hint="eastAsia"/>
          <w:szCs w:val="30"/>
        </w:rPr>
        <w:t>快播</w:t>
      </w:r>
      <w:r w:rsidRPr="000C5696">
        <w:rPr>
          <w:rFonts w:ascii="Arial Narrow" w:hAnsi="Arial Narrow" w:cs="Arial"/>
          <w:szCs w:val="30"/>
        </w:rPr>
        <w:t>视频</w:t>
      </w:r>
      <w:r w:rsidRPr="000C5696">
        <w:rPr>
          <w:rFonts w:ascii="Arial Narrow" w:hAnsi="Arial Narrow" w:cs="Arial"/>
          <w:szCs w:val="30"/>
        </w:rPr>
        <w:t>”</w:t>
      </w:r>
      <w:r w:rsidRPr="000C5696">
        <w:rPr>
          <w:rFonts w:ascii="Arial Narrow" w:hAnsi="Arial Narrow" w:cs="Arial" w:hint="eastAsia"/>
          <w:szCs w:val="30"/>
        </w:rPr>
        <w:t>，</w:t>
      </w:r>
      <w:r w:rsidRPr="000C5696">
        <w:rPr>
          <w:rFonts w:ascii="Arial Narrow" w:hAnsi="Arial Narrow" w:cs="Arial"/>
          <w:szCs w:val="30"/>
        </w:rPr>
        <w:t>UDP</w:t>
      </w:r>
      <w:r w:rsidRPr="000C5696">
        <w:rPr>
          <w:rFonts w:ascii="Arial Narrow" w:hAnsi="Arial Narrow" w:cs="Arial" w:hint="eastAsia"/>
          <w:szCs w:val="30"/>
        </w:rPr>
        <w:t>协议</w:t>
      </w:r>
      <w:r w:rsidRPr="000C5696">
        <w:rPr>
          <w:rFonts w:ascii="Arial Narrow" w:hAnsi="Arial Narrow" w:cs="Arial"/>
          <w:szCs w:val="30"/>
        </w:rPr>
        <w:t>端口号范围</w:t>
      </w:r>
      <w:r w:rsidRPr="000C5696">
        <w:rPr>
          <w:rFonts w:ascii="Arial Narrow" w:hAnsi="Arial Narrow" w:cs="Arial" w:hint="eastAsia"/>
          <w:szCs w:val="30"/>
        </w:rPr>
        <w:t>23456</w:t>
      </w:r>
      <w:r w:rsidRPr="000C5696">
        <w:rPr>
          <w:rFonts w:ascii="Arial Narrow" w:hAnsi="Arial Narrow" w:cs="Arial"/>
          <w:szCs w:val="30"/>
        </w:rPr>
        <w:t>-</w:t>
      </w:r>
      <w:r w:rsidRPr="000C5696">
        <w:rPr>
          <w:rFonts w:ascii="Arial Narrow" w:hAnsi="Arial Narrow" w:cs="Arial" w:hint="eastAsia"/>
          <w:szCs w:val="30"/>
        </w:rPr>
        <w:t>23654</w:t>
      </w:r>
      <w:r w:rsidRPr="000C5696">
        <w:rPr>
          <w:rFonts w:ascii="Arial Narrow" w:hAnsi="Arial Narrow" w:cs="Arial" w:hint="eastAsia"/>
          <w:szCs w:val="30"/>
        </w:rPr>
        <w:t>，</w:t>
      </w:r>
      <w:r w:rsidRPr="000C5696">
        <w:rPr>
          <w:rFonts w:ascii="Arial Narrow" w:hAnsi="Arial Narrow" w:cs="Arial"/>
          <w:szCs w:val="30"/>
        </w:rPr>
        <w:t>在</w:t>
      </w:r>
      <w:r w:rsidRPr="000C5696">
        <w:rPr>
          <w:rFonts w:ascii="Arial Narrow" w:hAnsi="Arial Narrow" w:cs="Arial" w:hint="eastAsia"/>
          <w:szCs w:val="30"/>
        </w:rPr>
        <w:t>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w:t>
      </w:r>
      <w:r w:rsidRPr="000C5696">
        <w:rPr>
          <w:rFonts w:ascii="Arial Narrow" w:hAnsi="Arial Narrow" w:cs="Arial" w:hint="eastAsia"/>
          <w:szCs w:val="30"/>
        </w:rPr>
        <w:t>监控</w:t>
      </w:r>
      <w:r w:rsidRPr="000C5696">
        <w:rPr>
          <w:rFonts w:ascii="Arial Narrow" w:hAnsi="Arial Narrow" w:cs="Arial" w:hint="eastAsia"/>
          <w:szCs w:val="30"/>
        </w:rPr>
        <w:t>LAN</w:t>
      </w:r>
      <w:r w:rsidRPr="000C5696">
        <w:rPr>
          <w:rFonts w:ascii="Arial Narrow" w:hAnsi="Arial Narrow" w:cs="Arial" w:hint="eastAsia"/>
          <w:szCs w:val="30"/>
        </w:rPr>
        <w:t>中</w:t>
      </w:r>
      <w:r w:rsidRPr="000C5696">
        <w:rPr>
          <w:rFonts w:ascii="Arial Narrow" w:hAnsi="Arial Narrow" w:cs="Arial"/>
          <w:szCs w:val="30"/>
        </w:rPr>
        <w:t>所有用户</w:t>
      </w:r>
      <w:r w:rsidRPr="000C5696">
        <w:rPr>
          <w:rFonts w:ascii="Arial Narrow" w:hAnsi="Arial Narrow" w:cs="Arial" w:hint="eastAsia"/>
          <w:szCs w:val="30"/>
        </w:rPr>
        <w:t>的</w:t>
      </w:r>
      <w:r w:rsidRPr="000C5696">
        <w:rPr>
          <w:rFonts w:ascii="Arial Narrow" w:hAnsi="Arial Narrow" w:cs="Arial"/>
          <w:szCs w:val="30"/>
        </w:rPr>
        <w:t>“</w:t>
      </w:r>
      <w:r w:rsidRPr="000C5696">
        <w:rPr>
          <w:rFonts w:ascii="Arial Narrow" w:hAnsi="Arial Narrow" w:cs="Arial" w:hint="eastAsia"/>
          <w:szCs w:val="30"/>
        </w:rPr>
        <w:t>快播视频</w:t>
      </w:r>
      <w:r w:rsidRPr="000C5696">
        <w:rPr>
          <w:rFonts w:ascii="Arial Narrow" w:hAnsi="Arial Narrow" w:cs="Arial"/>
          <w:szCs w:val="30"/>
        </w:rPr>
        <w:t>”</w:t>
      </w:r>
      <w:r w:rsidRPr="000C5696">
        <w:rPr>
          <w:rFonts w:ascii="Arial Narrow" w:hAnsi="Arial Narrow" w:cs="Arial" w:hint="eastAsia"/>
          <w:szCs w:val="30"/>
        </w:rPr>
        <w:t>访问</w:t>
      </w:r>
      <w:r w:rsidRPr="000C5696">
        <w:rPr>
          <w:rFonts w:ascii="Arial Narrow" w:hAnsi="Arial Narrow" w:cs="Arial"/>
          <w:szCs w:val="30"/>
        </w:rPr>
        <w:t>记录；</w:t>
      </w:r>
    </w:p>
    <w:p w:rsidR="000C5696" w:rsidRPr="004743CE" w:rsidRDefault="000C5696" w:rsidP="004743CE">
      <w:pPr>
        <w:pStyle w:val="ab"/>
        <w:numPr>
          <w:ilvl w:val="0"/>
          <w:numId w:val="36"/>
        </w:numPr>
        <w:ind w:firstLineChars="0"/>
        <w:jc w:val="left"/>
        <w:rPr>
          <w:rFonts w:ascii="Arial Narrow" w:hAnsi="Arial Narrow" w:cs="Arial"/>
          <w:szCs w:val="30"/>
        </w:rPr>
      </w:pPr>
      <w:r w:rsidRPr="000C5696">
        <w:rPr>
          <w:rFonts w:ascii="Arial Narrow" w:hAnsi="Arial Narrow" w:cs="Arial" w:hint="eastAsia"/>
          <w:szCs w:val="30"/>
        </w:rPr>
        <w:t>D</w:t>
      </w:r>
      <w:r w:rsidRPr="000C5696">
        <w:rPr>
          <w:rFonts w:ascii="Arial Narrow" w:hAnsi="Arial Narrow" w:cs="Arial"/>
          <w:szCs w:val="30"/>
        </w:rPr>
        <w:t>CBI</w:t>
      </w:r>
      <w:r w:rsidRPr="000C5696">
        <w:rPr>
          <w:rFonts w:ascii="Arial Narrow" w:hAnsi="Arial Narrow" w:cs="Arial" w:hint="eastAsia"/>
          <w:szCs w:val="30"/>
        </w:rPr>
        <w:t>上</w:t>
      </w:r>
      <w:r w:rsidRPr="000C5696">
        <w:rPr>
          <w:rFonts w:ascii="Arial Narrow" w:hAnsi="Arial Narrow" w:cs="Arial"/>
          <w:szCs w:val="30"/>
        </w:rPr>
        <w:t>开启邮件</w:t>
      </w:r>
      <w:r w:rsidRPr="000C5696">
        <w:rPr>
          <w:rFonts w:ascii="Arial Narrow" w:hAnsi="Arial Narrow" w:cs="Arial" w:hint="eastAsia"/>
          <w:szCs w:val="30"/>
        </w:rPr>
        <w:t>告警</w:t>
      </w:r>
      <w:r w:rsidRPr="000C5696">
        <w:rPr>
          <w:rFonts w:ascii="Arial Narrow" w:hAnsi="Arial Narrow" w:cs="Arial"/>
          <w:szCs w:val="30"/>
        </w:rPr>
        <w:t>，邮件服务器地址为</w:t>
      </w:r>
      <w:r w:rsidRPr="000C5696">
        <w:rPr>
          <w:rFonts w:ascii="Arial Narrow" w:hAnsi="Arial Narrow" w:cs="Arial" w:hint="eastAsia"/>
          <w:szCs w:val="30"/>
        </w:rPr>
        <w:t>X.X.X.X</w:t>
      </w:r>
      <w:r w:rsidRPr="000C5696">
        <w:rPr>
          <w:rFonts w:ascii="Arial Narrow" w:hAnsi="Arial Narrow" w:cs="Arial" w:hint="eastAsia"/>
          <w:szCs w:val="30"/>
        </w:rPr>
        <w:t>，端口号</w:t>
      </w:r>
      <w:r w:rsidRPr="000C5696">
        <w:rPr>
          <w:rFonts w:ascii="Arial Narrow" w:hAnsi="Arial Narrow" w:cs="Arial" w:hint="eastAsia"/>
          <w:szCs w:val="30"/>
        </w:rPr>
        <w:t>25,</w:t>
      </w:r>
      <w:r w:rsidRPr="000C5696">
        <w:rPr>
          <w:rFonts w:ascii="Arial Narrow" w:hAnsi="Arial Narrow" w:cs="Arial" w:hint="eastAsia"/>
          <w:szCs w:val="30"/>
        </w:rPr>
        <w:t>告警</w:t>
      </w:r>
      <w:r w:rsidRPr="000C5696">
        <w:rPr>
          <w:rFonts w:ascii="Arial Narrow" w:hAnsi="Arial Narrow" w:cs="Arial"/>
          <w:szCs w:val="30"/>
        </w:rPr>
        <w:t>所用邮箱用户名</w:t>
      </w:r>
      <w:r w:rsidRPr="000C5696">
        <w:rPr>
          <w:rFonts w:ascii="Arial Narrow" w:hAnsi="Arial Narrow" w:cs="Arial" w:hint="eastAsia"/>
          <w:szCs w:val="30"/>
        </w:rPr>
        <w:t>dcnadmin,</w:t>
      </w:r>
      <w:r w:rsidRPr="000C5696">
        <w:rPr>
          <w:rFonts w:ascii="Arial Narrow" w:hAnsi="Arial Narrow" w:cs="Arial" w:hint="eastAsia"/>
          <w:szCs w:val="30"/>
        </w:rPr>
        <w:t>密码</w:t>
      </w:r>
      <w:r w:rsidRPr="000C5696">
        <w:rPr>
          <w:rFonts w:ascii="Arial Narrow" w:hAnsi="Arial Narrow" w:cs="Arial" w:hint="eastAsia"/>
          <w:szCs w:val="30"/>
        </w:rPr>
        <w:t>Dcn2017;</w:t>
      </w:r>
      <w:r w:rsidRPr="000C5696">
        <w:rPr>
          <w:rFonts w:ascii="Arial Narrow" w:hAnsi="Arial Narrow" w:cs="Arial" w:hint="eastAsia"/>
          <w:szCs w:val="30"/>
        </w:rPr>
        <w:t>当</w:t>
      </w:r>
      <w:r w:rsidRPr="000C5696">
        <w:rPr>
          <w:rFonts w:ascii="Arial Narrow" w:hAnsi="Arial Narrow" w:cs="Arial" w:hint="eastAsia"/>
          <w:szCs w:val="30"/>
        </w:rPr>
        <w:t>DCB</w:t>
      </w:r>
      <w:r w:rsidRPr="000C5696">
        <w:rPr>
          <w:rFonts w:ascii="Arial Narrow" w:hAnsi="Arial Narrow" w:cs="Arial"/>
          <w:szCs w:val="30"/>
        </w:rPr>
        <w:t>I</w:t>
      </w:r>
      <w:r w:rsidRPr="000C5696">
        <w:rPr>
          <w:rFonts w:ascii="Arial Narrow" w:hAnsi="Arial Narrow" w:cs="Arial" w:hint="eastAsia"/>
          <w:szCs w:val="30"/>
        </w:rPr>
        <w:t>磁盘使用</w:t>
      </w:r>
      <w:r w:rsidRPr="000C5696">
        <w:rPr>
          <w:rFonts w:ascii="Arial Narrow" w:hAnsi="Arial Narrow" w:cs="Arial"/>
          <w:szCs w:val="30"/>
        </w:rPr>
        <w:t>率超过</w:t>
      </w:r>
      <w:r w:rsidRPr="000C5696">
        <w:rPr>
          <w:rFonts w:ascii="Arial Narrow" w:hAnsi="Arial Narrow" w:cs="Arial" w:hint="eastAsia"/>
          <w:szCs w:val="30"/>
        </w:rPr>
        <w:t>75</w:t>
      </w:r>
      <w:r w:rsidRPr="000C5696">
        <w:rPr>
          <w:rFonts w:ascii="Arial Narrow" w:hAnsi="Arial Narrow" w:cs="Arial"/>
          <w:szCs w:val="30"/>
        </w:rPr>
        <w:t>%</w:t>
      </w:r>
      <w:r w:rsidRPr="000C5696">
        <w:rPr>
          <w:rFonts w:ascii="Arial Narrow" w:hAnsi="Arial Narrow" w:cs="Arial" w:hint="eastAsia"/>
          <w:szCs w:val="30"/>
        </w:rPr>
        <w:t>时发送</w:t>
      </w:r>
      <w:r w:rsidRPr="000C5696">
        <w:rPr>
          <w:rFonts w:ascii="Arial Narrow" w:hAnsi="Arial Narrow" w:cs="Arial"/>
          <w:szCs w:val="30"/>
        </w:rPr>
        <w:t>一次报警；</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WAF:</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上配置，编辑防护策略，定义</w:t>
      </w:r>
      <w:r w:rsidRPr="004743CE">
        <w:rPr>
          <w:rFonts w:ascii="Arial Narrow" w:hAnsi="Arial Narrow" w:cs="Arial" w:hint="eastAsia"/>
          <w:szCs w:val="30"/>
        </w:rPr>
        <w:t>HTTP</w:t>
      </w:r>
      <w:r w:rsidRPr="004743CE">
        <w:rPr>
          <w:rFonts w:ascii="Arial Narrow" w:hAnsi="Arial Narrow" w:cs="Arial" w:hint="eastAsia"/>
          <w:szCs w:val="30"/>
        </w:rPr>
        <w:t>请求体的最大长度为</w:t>
      </w:r>
      <w:r w:rsidRPr="004743CE">
        <w:rPr>
          <w:rFonts w:ascii="Arial Narrow" w:hAnsi="Arial Narrow" w:cs="Arial" w:hint="eastAsia"/>
          <w:szCs w:val="30"/>
        </w:rPr>
        <w:t>512</w:t>
      </w:r>
      <w:r w:rsidRPr="004743CE">
        <w:rPr>
          <w:rFonts w:ascii="Arial Narrow" w:hAnsi="Arial Narrow" w:cs="Arial" w:hint="eastAsia"/>
          <w:szCs w:val="30"/>
        </w:rPr>
        <w:t>，防止缓冲区溢出攻击；</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上配置，防止某源</w:t>
      </w:r>
      <w:r w:rsidRPr="004743CE">
        <w:rPr>
          <w:rFonts w:ascii="Arial Narrow" w:hAnsi="Arial Narrow" w:cs="Arial" w:hint="eastAsia"/>
          <w:szCs w:val="30"/>
        </w:rPr>
        <w:t>IP</w:t>
      </w:r>
      <w:r w:rsidRPr="004743CE">
        <w:rPr>
          <w:rFonts w:ascii="Arial Narrow" w:hAnsi="Arial Narrow" w:cs="Arial" w:hint="eastAsia"/>
          <w:szCs w:val="30"/>
        </w:rPr>
        <w:t>地址在短时间内发送大量的恶意请求，影响公司网站正常服务。大量请求的确</w:t>
      </w:r>
      <w:r w:rsidRPr="004743CE">
        <w:rPr>
          <w:rFonts w:ascii="Arial Narrow" w:hAnsi="Arial Narrow" w:cs="Arial" w:hint="eastAsia"/>
          <w:szCs w:val="30"/>
        </w:rPr>
        <w:lastRenderedPageBreak/>
        <w:t>认值是：</w:t>
      </w:r>
      <w:r w:rsidRPr="004743CE">
        <w:rPr>
          <w:rFonts w:ascii="Arial Narrow" w:hAnsi="Arial Narrow" w:cs="Arial" w:hint="eastAsia"/>
          <w:szCs w:val="30"/>
        </w:rPr>
        <w:t>10</w:t>
      </w:r>
      <w:r w:rsidRPr="004743CE">
        <w:rPr>
          <w:rFonts w:ascii="Arial Narrow" w:hAnsi="Arial Narrow" w:cs="Arial" w:hint="eastAsia"/>
          <w:szCs w:val="30"/>
        </w:rPr>
        <w:t>秒钟超过</w:t>
      </w:r>
      <w:r w:rsidRPr="004743CE">
        <w:rPr>
          <w:rFonts w:ascii="Arial Narrow" w:hAnsi="Arial Narrow" w:cs="Arial" w:hint="eastAsia"/>
          <w:szCs w:val="30"/>
        </w:rPr>
        <w:t>3000</w:t>
      </w:r>
      <w:r w:rsidRPr="004743CE">
        <w:rPr>
          <w:rFonts w:ascii="Arial Narrow" w:hAnsi="Arial Narrow" w:cs="Arial" w:hint="eastAsia"/>
          <w:szCs w:val="30"/>
        </w:rPr>
        <w:t>次请求；</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上配置，对公司网站（</w:t>
      </w:r>
      <w:r w:rsidRPr="004743CE">
        <w:rPr>
          <w:rFonts w:ascii="Arial Narrow" w:hAnsi="Arial Narrow" w:cs="Arial" w:hint="eastAsia"/>
          <w:szCs w:val="30"/>
        </w:rPr>
        <w:t>X.X.X.X</w:t>
      </w:r>
      <w:r w:rsidRPr="004743CE">
        <w:rPr>
          <w:rFonts w:ascii="Arial Narrow" w:hAnsi="Arial Narrow" w:cs="Arial" w:hint="eastAsia"/>
          <w:szCs w:val="30"/>
        </w:rPr>
        <w:t>）进行安全评估，检查网站是否存在安全漏洞，便于在攻击没有发生的情况下提前做出防护措施；</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使用</w:t>
      </w:r>
      <w:r w:rsidRPr="004743CE">
        <w:rPr>
          <w:rFonts w:ascii="Arial Narrow" w:hAnsi="Arial Narrow" w:cs="Arial"/>
          <w:szCs w:val="30"/>
        </w:rPr>
        <w:t>WAF</w:t>
      </w:r>
      <w:r w:rsidRPr="004743CE">
        <w:rPr>
          <w:rFonts w:ascii="Arial Narrow" w:hAnsi="Arial Narrow" w:cs="Arial" w:hint="eastAsia"/>
          <w:szCs w:val="30"/>
        </w:rPr>
        <w:t>自带标识</w:t>
      </w:r>
      <w:r w:rsidRPr="004743CE">
        <w:rPr>
          <w:rFonts w:ascii="Arial Narrow" w:hAnsi="Arial Narrow" w:cs="Arial"/>
          <w:szCs w:val="30"/>
        </w:rPr>
        <w:t>组</w:t>
      </w:r>
      <w:r w:rsidRPr="004743CE">
        <w:rPr>
          <w:rFonts w:ascii="Arial Narrow" w:hAnsi="Arial Narrow" w:cs="Arial" w:hint="eastAsia"/>
          <w:szCs w:val="30"/>
        </w:rPr>
        <w:t>配置</w:t>
      </w:r>
      <w:r w:rsidRPr="004743CE">
        <w:rPr>
          <w:rFonts w:ascii="Arial Narrow" w:hAnsi="Arial Narrow" w:cs="Arial"/>
          <w:szCs w:val="30"/>
        </w:rPr>
        <w:t>爬虫防护与扫描防护</w:t>
      </w:r>
      <w:r w:rsidRPr="004743CE">
        <w:rPr>
          <w:rFonts w:ascii="Arial Narrow" w:hAnsi="Arial Narrow" w:cs="Arial" w:hint="eastAsia"/>
          <w:szCs w:val="30"/>
        </w:rPr>
        <w:t>，阻断</w:t>
      </w:r>
      <w:r w:rsidRPr="004743CE">
        <w:rPr>
          <w:rFonts w:ascii="Arial Narrow" w:hAnsi="Arial Narrow" w:cs="Arial"/>
          <w:szCs w:val="30"/>
        </w:rPr>
        <w:t>时间</w:t>
      </w:r>
      <w:r w:rsidRPr="004743CE">
        <w:rPr>
          <w:rFonts w:ascii="Arial Narrow" w:hAnsi="Arial Narrow" w:cs="Arial" w:hint="eastAsia"/>
          <w:szCs w:val="30"/>
        </w:rPr>
        <w:t>120</w:t>
      </w:r>
      <w:r w:rsidRPr="004743CE">
        <w:rPr>
          <w:rFonts w:ascii="Arial Narrow" w:hAnsi="Arial Narrow" w:cs="Arial" w:hint="eastAsia"/>
          <w:szCs w:val="30"/>
        </w:rPr>
        <w:t>秒，通过</w:t>
      </w:r>
      <w:r w:rsidRPr="004743CE">
        <w:rPr>
          <w:rFonts w:ascii="Arial Narrow" w:hAnsi="Arial Narrow" w:cs="Arial" w:hint="eastAsia"/>
          <w:szCs w:val="30"/>
        </w:rPr>
        <w:t>WAF</w:t>
      </w:r>
      <w:r w:rsidRPr="004743CE">
        <w:rPr>
          <w:rFonts w:ascii="Arial Narrow" w:hAnsi="Arial Narrow" w:cs="Arial" w:hint="eastAsia"/>
          <w:szCs w:val="30"/>
        </w:rPr>
        <w:t>组织</w:t>
      </w:r>
      <w:r w:rsidRPr="004743CE">
        <w:rPr>
          <w:rFonts w:ascii="Arial Narrow" w:hAnsi="Arial Narrow" w:cs="Arial"/>
          <w:szCs w:val="30"/>
        </w:rPr>
        <w:t>爬虫探测和扫描服务器区域；</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上配置，禁止</w:t>
      </w:r>
      <w:r w:rsidRPr="004743CE">
        <w:rPr>
          <w:rFonts w:ascii="Arial Narrow" w:hAnsi="Arial Narrow" w:cs="Arial"/>
          <w:szCs w:val="30"/>
        </w:rPr>
        <w:t>HTTP</w:t>
      </w:r>
      <w:r w:rsidRPr="004743CE">
        <w:rPr>
          <w:rFonts w:ascii="Arial Narrow" w:hAnsi="Arial Narrow" w:cs="Arial" w:hint="eastAsia"/>
          <w:szCs w:val="30"/>
        </w:rPr>
        <w:t>请求和应答中包含敏感字段</w:t>
      </w:r>
      <w:r w:rsidRPr="004743CE">
        <w:rPr>
          <w:rFonts w:ascii="Arial Narrow" w:hAnsi="Arial Narrow" w:cs="Arial"/>
          <w:szCs w:val="30"/>
        </w:rPr>
        <w:t>“</w:t>
      </w:r>
      <w:r w:rsidRPr="004743CE">
        <w:rPr>
          <w:rFonts w:ascii="Arial Narrow" w:hAnsi="Arial Narrow" w:cs="Arial" w:hint="eastAsia"/>
          <w:szCs w:val="30"/>
        </w:rPr>
        <w:t>赛题</w:t>
      </w:r>
      <w:r w:rsidRPr="004743CE">
        <w:rPr>
          <w:rFonts w:ascii="Arial Narrow" w:hAnsi="Arial Narrow" w:cs="Arial"/>
          <w:szCs w:val="30"/>
        </w:rPr>
        <w:t>”</w:t>
      </w:r>
      <w:r w:rsidRPr="004743CE">
        <w:rPr>
          <w:rFonts w:ascii="Arial Narrow" w:hAnsi="Arial Narrow" w:cs="Arial" w:hint="eastAsia"/>
          <w:szCs w:val="30"/>
        </w:rPr>
        <w:t>和“答案”的报文经过</w:t>
      </w:r>
      <w:r w:rsidRPr="004743CE">
        <w:rPr>
          <w:rFonts w:ascii="Arial Narrow" w:hAnsi="Arial Narrow" w:cs="Arial" w:hint="eastAsia"/>
          <w:szCs w:val="30"/>
        </w:rPr>
        <w:t>WAF</w:t>
      </w:r>
      <w:r w:rsidRPr="004743CE">
        <w:rPr>
          <w:rFonts w:ascii="Arial Narrow" w:hAnsi="Arial Narrow" w:cs="Arial" w:hint="eastAsia"/>
          <w:szCs w:val="30"/>
        </w:rPr>
        <w:t>设备。</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公司</w:t>
      </w:r>
      <w:r w:rsidRPr="004743CE">
        <w:rPr>
          <w:rFonts w:ascii="Arial Narrow" w:hAnsi="Arial Narrow" w:cs="Arial"/>
          <w:szCs w:val="30"/>
        </w:rPr>
        <w:t>web</w:t>
      </w:r>
      <w:r w:rsidRPr="004743CE">
        <w:rPr>
          <w:rFonts w:ascii="Arial Narrow" w:hAnsi="Arial Narrow" w:cs="Arial" w:hint="eastAsia"/>
          <w:szCs w:val="30"/>
        </w:rPr>
        <w:t>应用防火墙透明模式部署，为了防止不法人员对公司内的网站</w:t>
      </w:r>
      <w:r w:rsidRPr="004743CE">
        <w:rPr>
          <w:rFonts w:ascii="Arial Narrow" w:hAnsi="Arial Narrow" w:cs="Arial"/>
          <w:szCs w:val="30"/>
        </w:rPr>
        <w:t>(</w:t>
      </w:r>
      <w:r w:rsidRPr="004743CE">
        <w:rPr>
          <w:rFonts w:ascii="Arial Narrow" w:hAnsi="Arial Narrow" w:cs="Arial" w:hint="eastAsia"/>
          <w:szCs w:val="30"/>
        </w:rPr>
        <w:t>X.X.X.X</w:t>
      </w:r>
      <w:r w:rsidRPr="004743CE">
        <w:rPr>
          <w:rFonts w:ascii="Arial Narrow" w:hAnsi="Arial Narrow" w:cs="Arial"/>
          <w:szCs w:val="30"/>
        </w:rPr>
        <w:t>)</w:t>
      </w:r>
      <w:r w:rsidRPr="004743CE">
        <w:rPr>
          <w:rFonts w:ascii="Arial Narrow" w:hAnsi="Arial Narrow" w:cs="Arial" w:hint="eastAsia"/>
          <w:szCs w:val="30"/>
        </w:rPr>
        <w:t>进行攻击，在</w:t>
      </w:r>
      <w:r w:rsidRPr="004743CE">
        <w:rPr>
          <w:rFonts w:ascii="Arial Narrow" w:hAnsi="Arial Narrow" w:cs="Arial"/>
          <w:szCs w:val="30"/>
        </w:rPr>
        <w:t xml:space="preserve">web </w:t>
      </w:r>
      <w:r w:rsidRPr="004743CE">
        <w:rPr>
          <w:rFonts w:ascii="Arial Narrow" w:hAnsi="Arial Narrow" w:cs="Arial" w:hint="eastAsia"/>
          <w:szCs w:val="30"/>
        </w:rPr>
        <w:t>应用防火墙上开启“黑名单”策略，禁止公网</w:t>
      </w:r>
      <w:r w:rsidRPr="004743CE">
        <w:rPr>
          <w:rFonts w:ascii="Arial Narrow" w:hAnsi="Arial Narrow" w:cs="Arial" w:hint="eastAsia"/>
          <w:szCs w:val="30"/>
        </w:rPr>
        <w:t>IP</w:t>
      </w:r>
      <w:r w:rsidRPr="004743CE">
        <w:rPr>
          <w:rFonts w:ascii="Arial Narrow" w:hAnsi="Arial Narrow" w:cs="Arial" w:hint="eastAsia"/>
          <w:szCs w:val="30"/>
        </w:rPr>
        <w:t>地址（</w:t>
      </w:r>
      <w:r w:rsidRPr="004743CE">
        <w:rPr>
          <w:rFonts w:ascii="Arial Narrow" w:hAnsi="Arial Narrow" w:cs="Arial" w:hint="eastAsia"/>
          <w:szCs w:val="30"/>
        </w:rPr>
        <w:t>X.X.X.X</w:t>
      </w:r>
      <w:r w:rsidRPr="004743CE">
        <w:rPr>
          <w:rFonts w:ascii="Arial Narrow" w:hAnsi="Arial Narrow" w:cs="Arial" w:hint="eastAsia"/>
          <w:szCs w:val="30"/>
        </w:rPr>
        <w:t>）访问网站服务器。</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公司</w:t>
      </w:r>
      <w:r w:rsidRPr="004743CE">
        <w:rPr>
          <w:rFonts w:ascii="Arial Narrow" w:hAnsi="Arial Narrow" w:cs="Arial"/>
          <w:szCs w:val="30"/>
        </w:rPr>
        <w:t>web</w:t>
      </w:r>
      <w:r w:rsidRPr="004743CE">
        <w:rPr>
          <w:rFonts w:ascii="Arial Narrow" w:hAnsi="Arial Narrow" w:cs="Arial" w:hint="eastAsia"/>
          <w:szCs w:val="30"/>
        </w:rPr>
        <w:t>应用防火墙透明模式部署，为了防止不法人员对公司内的网站</w:t>
      </w:r>
      <w:r w:rsidRPr="004743CE">
        <w:rPr>
          <w:rFonts w:ascii="Arial Narrow" w:hAnsi="Arial Narrow" w:cs="Arial"/>
          <w:szCs w:val="30"/>
        </w:rPr>
        <w:t>(</w:t>
      </w:r>
      <w:r w:rsidRPr="004743CE">
        <w:rPr>
          <w:rFonts w:ascii="Arial Narrow" w:hAnsi="Arial Narrow" w:cs="Arial" w:hint="eastAsia"/>
          <w:szCs w:val="30"/>
        </w:rPr>
        <w:t>X.X.X.X</w:t>
      </w:r>
      <w:r w:rsidRPr="004743CE">
        <w:rPr>
          <w:rFonts w:ascii="Arial Narrow" w:hAnsi="Arial Narrow" w:cs="Arial"/>
          <w:szCs w:val="30"/>
        </w:rPr>
        <w:t>)</w:t>
      </w:r>
      <w:r w:rsidRPr="004743CE">
        <w:rPr>
          <w:rFonts w:ascii="Arial Narrow" w:hAnsi="Arial Narrow" w:cs="Arial" w:hint="eastAsia"/>
          <w:szCs w:val="30"/>
        </w:rPr>
        <w:t>进行攻击，在</w:t>
      </w:r>
      <w:r w:rsidRPr="004743CE">
        <w:rPr>
          <w:rFonts w:ascii="Arial Narrow" w:hAnsi="Arial Narrow" w:cs="Arial"/>
          <w:szCs w:val="30"/>
        </w:rPr>
        <w:t xml:space="preserve">web </w:t>
      </w:r>
      <w:r w:rsidRPr="004743CE">
        <w:rPr>
          <w:rFonts w:ascii="Arial Narrow" w:hAnsi="Arial Narrow" w:cs="Arial" w:hint="eastAsia"/>
          <w:szCs w:val="30"/>
        </w:rPr>
        <w:t>应用防火墙上开启防止“</w:t>
      </w:r>
      <w:r w:rsidRPr="004743CE">
        <w:rPr>
          <w:rFonts w:ascii="Arial Narrow" w:hAnsi="Arial Narrow" w:cs="Arial" w:hint="eastAsia"/>
          <w:szCs w:val="30"/>
        </w:rPr>
        <w:t>SQL</w:t>
      </w:r>
      <w:r w:rsidRPr="004743CE">
        <w:rPr>
          <w:rFonts w:ascii="Arial Narrow" w:hAnsi="Arial Narrow" w:cs="Arial" w:hint="eastAsia"/>
          <w:szCs w:val="30"/>
        </w:rPr>
        <w:t>注入”攻击策略阻止攻击流量；</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w:t>
      </w:r>
      <w:r w:rsidRPr="004743CE">
        <w:rPr>
          <w:rFonts w:ascii="Arial Narrow" w:hAnsi="Arial Narrow" w:cs="Arial" w:hint="eastAsia"/>
          <w:szCs w:val="30"/>
        </w:rPr>
        <w:t xml:space="preserve"> WAF</w:t>
      </w:r>
      <w:r w:rsidRPr="004743CE">
        <w:rPr>
          <w:rFonts w:ascii="Arial Narrow" w:hAnsi="Arial Narrow" w:cs="Arial" w:hint="eastAsia"/>
          <w:szCs w:val="30"/>
        </w:rPr>
        <w:t>设备</w:t>
      </w:r>
      <w:r w:rsidRPr="004743CE">
        <w:rPr>
          <w:rFonts w:ascii="Arial Narrow" w:hAnsi="Arial Narrow" w:cs="Arial"/>
          <w:szCs w:val="30"/>
        </w:rPr>
        <w:t>的</w:t>
      </w:r>
      <w:r w:rsidRPr="004743CE">
        <w:rPr>
          <w:rFonts w:ascii="Arial Narrow" w:hAnsi="Arial Narrow" w:cs="Arial" w:hint="eastAsia"/>
          <w:szCs w:val="30"/>
        </w:rPr>
        <w:t>内存</w:t>
      </w:r>
      <w:r w:rsidRPr="004743CE">
        <w:rPr>
          <w:rFonts w:ascii="Arial Narrow" w:hAnsi="Arial Narrow" w:cs="Arial"/>
          <w:szCs w:val="30"/>
        </w:rPr>
        <w:t>使用率超过</w:t>
      </w:r>
      <w:r w:rsidRPr="004743CE">
        <w:rPr>
          <w:rFonts w:ascii="Arial Narrow" w:hAnsi="Arial Narrow" w:cs="Arial" w:hint="eastAsia"/>
          <w:szCs w:val="30"/>
        </w:rPr>
        <w:t>75</w:t>
      </w:r>
      <w:r w:rsidRPr="004743CE">
        <w:rPr>
          <w:rFonts w:ascii="Arial Narrow" w:hAnsi="Arial Narrow" w:cs="Arial"/>
          <w:szCs w:val="30"/>
        </w:rPr>
        <w:t>%</w:t>
      </w:r>
      <w:r w:rsidRPr="004743CE">
        <w:rPr>
          <w:rFonts w:ascii="Arial Narrow" w:hAnsi="Arial Narrow" w:cs="Arial" w:hint="eastAsia"/>
          <w:szCs w:val="30"/>
        </w:rPr>
        <w:t>每隔</w:t>
      </w:r>
      <w:r w:rsidRPr="004743CE">
        <w:rPr>
          <w:rFonts w:ascii="Arial Narrow" w:hAnsi="Arial Narrow" w:cs="Arial" w:hint="eastAsia"/>
          <w:szCs w:val="30"/>
        </w:rPr>
        <w:t>5</w:t>
      </w:r>
      <w:r w:rsidRPr="004743CE">
        <w:rPr>
          <w:rFonts w:ascii="Arial Narrow" w:hAnsi="Arial Narrow" w:cs="Arial" w:hint="eastAsia"/>
          <w:szCs w:val="30"/>
        </w:rPr>
        <w:t>分钟</w:t>
      </w:r>
      <w:r w:rsidRPr="004743CE">
        <w:rPr>
          <w:rFonts w:ascii="Arial Narrow" w:hAnsi="Arial Narrow" w:cs="Arial"/>
          <w:szCs w:val="30"/>
        </w:rPr>
        <w:t>发送邮件和短信给管理，</w:t>
      </w:r>
      <w:r w:rsidRPr="004743CE">
        <w:rPr>
          <w:rFonts w:ascii="Arial Narrow" w:hAnsi="Arial Narrow" w:cs="Arial" w:hint="eastAsia"/>
          <w:szCs w:val="30"/>
        </w:rPr>
        <w:t>邮箱</w:t>
      </w:r>
      <w:hyperlink r:id="rId13" w:history="1">
        <w:r w:rsidRPr="004743CE">
          <w:rPr>
            <w:rFonts w:ascii="Arial Narrow" w:hAnsi="Arial Narrow" w:cs="Arial"/>
            <w:szCs w:val="30"/>
          </w:rPr>
          <w:t>admin</w:t>
        </w:r>
        <w:r w:rsidRPr="004743CE">
          <w:rPr>
            <w:rFonts w:ascii="Arial Narrow" w:hAnsi="Arial Narrow" w:cs="Arial" w:hint="eastAsia"/>
            <w:szCs w:val="30"/>
          </w:rPr>
          <w:t>@digitalchina.com</w:t>
        </w:r>
      </w:hyperlink>
      <w:r w:rsidRPr="004743CE">
        <w:rPr>
          <w:rFonts w:ascii="Arial Narrow" w:hAnsi="Arial Narrow" w:cs="Arial" w:hint="eastAsia"/>
          <w:szCs w:val="30"/>
        </w:rPr>
        <w:t>，手机</w:t>
      </w:r>
      <w:r w:rsidRPr="004743CE">
        <w:rPr>
          <w:rFonts w:ascii="Arial Narrow" w:hAnsi="Arial Narrow" w:cs="Arial" w:hint="eastAsia"/>
          <w:szCs w:val="30"/>
        </w:rPr>
        <w:t>1391234567</w:t>
      </w:r>
      <w:r w:rsidRPr="004743CE">
        <w:rPr>
          <w:rFonts w:ascii="Arial Narrow" w:hAnsi="Arial Narrow" w:cs="Arial"/>
          <w:szCs w:val="30"/>
        </w:rPr>
        <w:t>8</w:t>
      </w:r>
      <w:r w:rsidRPr="004743CE">
        <w:rPr>
          <w:rFonts w:ascii="Arial Narrow" w:hAnsi="Arial Narrow" w:cs="Arial" w:hint="eastAsia"/>
          <w:szCs w:val="30"/>
        </w:rPr>
        <w:t>；</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DCRS:</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为</w:t>
      </w:r>
      <w:r w:rsidRPr="004743CE">
        <w:rPr>
          <w:rFonts w:ascii="Arial Narrow" w:hAnsi="Arial Narrow" w:cs="Arial"/>
          <w:szCs w:val="30"/>
        </w:rPr>
        <w:t>接入交换机，</w:t>
      </w:r>
      <w:r w:rsidRPr="004743CE">
        <w:rPr>
          <w:rFonts w:ascii="Arial Narrow" w:hAnsi="Arial Narrow" w:cs="Arial" w:hint="eastAsia"/>
          <w:szCs w:val="30"/>
        </w:rPr>
        <w:t>为终端</w:t>
      </w:r>
      <w:r w:rsidRPr="004743CE">
        <w:rPr>
          <w:rFonts w:ascii="Arial Narrow" w:hAnsi="Arial Narrow" w:cs="Arial"/>
          <w:szCs w:val="30"/>
        </w:rPr>
        <w:t>产生</w:t>
      </w:r>
      <w:r w:rsidRPr="004743CE">
        <w:rPr>
          <w:rFonts w:ascii="Arial Narrow" w:hAnsi="Arial Narrow" w:cs="Arial" w:hint="eastAsia"/>
          <w:szCs w:val="30"/>
        </w:rPr>
        <w:t>防止</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szCs w:val="30"/>
        </w:rPr>
        <w:t>防洪</w:t>
      </w:r>
      <w:r w:rsidRPr="004743CE">
        <w:rPr>
          <w:rFonts w:ascii="Arial Narrow" w:hAnsi="Arial Narrow" w:cs="Arial" w:hint="eastAsia"/>
          <w:szCs w:val="30"/>
        </w:rPr>
        <w:t>攻击</w:t>
      </w:r>
      <w:r w:rsidRPr="004743CE">
        <w:rPr>
          <w:rFonts w:ascii="Arial Narrow" w:hAnsi="Arial Narrow" w:cs="Arial"/>
          <w:szCs w:val="30"/>
        </w:rPr>
        <w:t>，请配置端口安全，</w:t>
      </w:r>
      <w:r w:rsidRPr="004743CE">
        <w:rPr>
          <w:rFonts w:ascii="Arial Narrow" w:hAnsi="Arial Narrow" w:cs="Arial" w:hint="eastAsia"/>
          <w:szCs w:val="30"/>
        </w:rPr>
        <w:t>每个</w:t>
      </w:r>
      <w:r w:rsidRPr="004743CE">
        <w:rPr>
          <w:rFonts w:ascii="Arial Narrow" w:hAnsi="Arial Narrow" w:cs="Arial"/>
          <w:szCs w:val="30"/>
        </w:rPr>
        <w:t>已划分</w:t>
      </w:r>
      <w:r w:rsidRPr="004743CE">
        <w:rPr>
          <w:rFonts w:ascii="Arial Narrow" w:hAnsi="Arial Narrow" w:cs="Arial" w:hint="eastAsia"/>
          <w:szCs w:val="30"/>
        </w:rPr>
        <w:t>VLAN</w:t>
      </w:r>
      <w:r w:rsidRPr="004743CE">
        <w:rPr>
          <w:rFonts w:ascii="Arial Narrow" w:hAnsi="Arial Narrow" w:cs="Arial" w:hint="eastAsia"/>
          <w:szCs w:val="30"/>
        </w:rPr>
        <w:t>的</w:t>
      </w:r>
      <w:r w:rsidRPr="004743CE">
        <w:rPr>
          <w:rFonts w:ascii="Arial Narrow" w:hAnsi="Arial Narrow" w:cs="Arial"/>
          <w:szCs w:val="30"/>
        </w:rPr>
        <w:t>端口最多学习到</w:t>
      </w:r>
      <w:r w:rsidRPr="004743CE">
        <w:rPr>
          <w:rFonts w:ascii="Arial Narrow" w:hAnsi="Arial Narrow" w:cs="Arial" w:hint="eastAsia"/>
          <w:szCs w:val="30"/>
        </w:rPr>
        <w:t>5</w:t>
      </w:r>
      <w:r w:rsidRPr="004743CE">
        <w:rPr>
          <w:rFonts w:ascii="Arial Narrow" w:hAnsi="Arial Narrow" w:cs="Arial" w:hint="eastAsia"/>
          <w:szCs w:val="30"/>
        </w:rPr>
        <w:t>个</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szCs w:val="30"/>
        </w:rPr>
        <w:t>，</w:t>
      </w:r>
      <w:r w:rsidRPr="004743CE">
        <w:rPr>
          <w:rFonts w:ascii="Arial Narrow" w:hAnsi="Arial Narrow" w:cs="Arial" w:hint="eastAsia"/>
          <w:szCs w:val="30"/>
        </w:rPr>
        <w:t>发生</w:t>
      </w:r>
      <w:r w:rsidRPr="004743CE">
        <w:rPr>
          <w:rFonts w:ascii="Arial Narrow" w:hAnsi="Arial Narrow" w:cs="Arial"/>
          <w:szCs w:val="30"/>
        </w:rPr>
        <w:t>违规</w:t>
      </w:r>
      <w:r w:rsidRPr="004743CE">
        <w:rPr>
          <w:rFonts w:ascii="Arial Narrow" w:hAnsi="Arial Narrow" w:cs="Arial" w:hint="eastAsia"/>
          <w:szCs w:val="30"/>
        </w:rPr>
        <w:t>阻止</w:t>
      </w:r>
      <w:r w:rsidRPr="004743CE">
        <w:rPr>
          <w:rFonts w:ascii="Arial Narrow" w:hAnsi="Arial Narrow" w:cs="Arial"/>
          <w:szCs w:val="30"/>
        </w:rPr>
        <w:t>后续违规流量通过，不影响已有流量</w:t>
      </w:r>
      <w:r w:rsidRPr="004743CE">
        <w:rPr>
          <w:rFonts w:ascii="Arial Narrow" w:hAnsi="Arial Narrow" w:cs="Arial" w:hint="eastAsia"/>
          <w:szCs w:val="30"/>
        </w:rPr>
        <w:t>并</w:t>
      </w:r>
      <w:r w:rsidRPr="004743CE">
        <w:rPr>
          <w:rFonts w:ascii="Arial Narrow" w:hAnsi="Arial Narrow" w:cs="Arial"/>
          <w:szCs w:val="30"/>
        </w:rPr>
        <w:t>产生</w:t>
      </w:r>
      <w:r w:rsidRPr="004743CE">
        <w:rPr>
          <w:rFonts w:ascii="Arial Narrow" w:hAnsi="Arial Narrow" w:cs="Arial" w:hint="eastAsia"/>
          <w:szCs w:val="30"/>
        </w:rPr>
        <w:t>LOG</w:t>
      </w:r>
      <w:r w:rsidRPr="004743CE">
        <w:rPr>
          <w:rFonts w:ascii="Arial Narrow" w:hAnsi="Arial Narrow" w:cs="Arial" w:hint="eastAsia"/>
          <w:szCs w:val="30"/>
        </w:rPr>
        <w:t>日志</w:t>
      </w:r>
      <w:r w:rsidRPr="004743CE">
        <w:rPr>
          <w:rFonts w:ascii="Arial Narrow" w:hAnsi="Arial Narrow" w:cs="Arial"/>
          <w:szCs w:val="30"/>
        </w:rPr>
        <w:t>；</w:t>
      </w:r>
      <w:r w:rsidRPr="004743CE">
        <w:rPr>
          <w:rFonts w:ascii="Arial Narrow" w:hAnsi="Arial Narrow" w:cs="Arial" w:hint="eastAsia"/>
          <w:szCs w:val="30"/>
        </w:rPr>
        <w:t>Ex</w:t>
      </w:r>
      <w:r w:rsidRPr="004743CE">
        <w:rPr>
          <w:rFonts w:ascii="Arial Narrow" w:hAnsi="Arial Narrow" w:cs="Arial"/>
          <w:szCs w:val="30"/>
        </w:rPr>
        <w:t>/</w:t>
      </w:r>
      <w:r w:rsidRPr="004743CE">
        <w:rPr>
          <w:rFonts w:ascii="Arial Narrow" w:hAnsi="Arial Narrow" w:cs="Arial" w:hint="eastAsia"/>
          <w:szCs w:val="30"/>
        </w:rPr>
        <w:t>x</w:t>
      </w:r>
      <w:r w:rsidRPr="004743CE">
        <w:rPr>
          <w:rFonts w:ascii="Arial Narrow" w:hAnsi="Arial Narrow" w:cs="Arial" w:hint="eastAsia"/>
          <w:szCs w:val="30"/>
        </w:rPr>
        <w:t>为</w:t>
      </w:r>
      <w:r w:rsidRPr="004743CE">
        <w:rPr>
          <w:rFonts w:ascii="Arial Narrow" w:hAnsi="Arial Narrow" w:cs="Arial"/>
          <w:szCs w:val="30"/>
        </w:rPr>
        <w:t>专用接口，</w:t>
      </w:r>
      <w:r w:rsidRPr="004743CE">
        <w:rPr>
          <w:rFonts w:ascii="Arial Narrow" w:hAnsi="Arial Narrow" w:cs="Arial" w:hint="eastAsia"/>
          <w:szCs w:val="30"/>
        </w:rPr>
        <w:t>限定</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hint="eastAsia"/>
          <w:szCs w:val="30"/>
        </w:rPr>
        <w:lastRenderedPageBreak/>
        <w:t>00-11-11-11-11-11</w:t>
      </w:r>
      <w:r w:rsidRPr="004743CE">
        <w:rPr>
          <w:rFonts w:ascii="Arial Narrow" w:hAnsi="Arial Narrow" w:cs="Arial" w:hint="eastAsia"/>
          <w:szCs w:val="30"/>
        </w:rPr>
        <w:t>可以连接；将连接</w:t>
      </w:r>
      <w:r w:rsidRPr="004743CE">
        <w:rPr>
          <w:rFonts w:ascii="Arial Narrow" w:hAnsi="Arial Narrow" w:cs="Arial" w:hint="eastAsia"/>
          <w:szCs w:val="30"/>
        </w:rPr>
        <w:t>DCFW</w:t>
      </w:r>
      <w:r w:rsidRPr="004743CE">
        <w:rPr>
          <w:rFonts w:ascii="Arial Narrow" w:hAnsi="Arial Narrow" w:cs="Arial" w:hint="eastAsia"/>
          <w:szCs w:val="30"/>
        </w:rPr>
        <w:t>的双向流量镜像至</w:t>
      </w:r>
      <w:r w:rsidRPr="004743CE">
        <w:rPr>
          <w:rFonts w:ascii="Arial Narrow" w:hAnsi="Arial Narrow" w:cs="Arial" w:hint="eastAsia"/>
          <w:szCs w:val="30"/>
        </w:rPr>
        <w:t>Netlog</w:t>
      </w:r>
      <w:r w:rsidRPr="004743CE">
        <w:rPr>
          <w:rFonts w:ascii="Arial Narrow" w:hAnsi="Arial Narrow" w:cs="Arial" w:hint="eastAsia"/>
          <w:szCs w:val="30"/>
        </w:rPr>
        <w:t>进行监控和分析；</w:t>
      </w:r>
    </w:p>
    <w:p w:rsidR="000C5696" w:rsidRPr="00920B03" w:rsidRDefault="000C5696" w:rsidP="00920B03">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配置</w:t>
      </w:r>
      <w:r w:rsidRPr="004743CE">
        <w:rPr>
          <w:rFonts w:ascii="Arial Narrow" w:hAnsi="Arial Narrow" w:cs="Arial" w:hint="eastAsia"/>
          <w:szCs w:val="30"/>
        </w:rPr>
        <w:t>802.1x</w:t>
      </w:r>
      <w:r w:rsidRPr="004743CE">
        <w:rPr>
          <w:rFonts w:ascii="Arial Narrow" w:hAnsi="Arial Narrow" w:cs="Arial" w:hint="eastAsia"/>
          <w:szCs w:val="30"/>
        </w:rPr>
        <w:t>认证，</w:t>
      </w:r>
      <w:r w:rsidRPr="004743CE">
        <w:rPr>
          <w:rFonts w:ascii="Arial Narrow" w:hAnsi="Arial Narrow" w:cs="Arial" w:hint="eastAsia"/>
          <w:szCs w:val="30"/>
        </w:rPr>
        <w:t>Radius</w:t>
      </w:r>
      <w:r w:rsidRPr="004743CE">
        <w:rPr>
          <w:rFonts w:ascii="Arial Narrow" w:hAnsi="Arial Narrow" w:cs="Arial" w:hint="eastAsia"/>
          <w:szCs w:val="30"/>
        </w:rPr>
        <w:t>服务器</w:t>
      </w:r>
      <w:r w:rsidRPr="004743CE">
        <w:rPr>
          <w:rFonts w:ascii="Arial Narrow" w:hAnsi="Arial Narrow" w:cs="Arial" w:hint="eastAsia"/>
          <w:szCs w:val="30"/>
        </w:rPr>
        <w:t xml:space="preserve">IP </w:t>
      </w:r>
      <w:r w:rsidRPr="004743CE">
        <w:rPr>
          <w:rFonts w:ascii="Arial Narrow" w:hAnsi="Arial Narrow" w:cs="Arial" w:hint="eastAsia"/>
          <w:szCs w:val="30"/>
        </w:rPr>
        <w:t>地址</w:t>
      </w:r>
      <w:r w:rsidRPr="004743CE">
        <w:rPr>
          <w:rFonts w:ascii="Arial Narrow" w:hAnsi="Arial Narrow" w:cs="Arial" w:hint="eastAsia"/>
          <w:szCs w:val="30"/>
        </w:rPr>
        <w:t>X.X.X.X,</w:t>
      </w:r>
      <w:r w:rsidRPr="004743CE">
        <w:rPr>
          <w:rFonts w:ascii="Arial Narrow" w:hAnsi="Arial Narrow" w:cs="Arial" w:hint="eastAsia"/>
          <w:szCs w:val="30"/>
        </w:rPr>
        <w:t>认证密码</w:t>
      </w:r>
      <w:r w:rsidRPr="004743CE">
        <w:rPr>
          <w:rFonts w:ascii="Arial Narrow" w:hAnsi="Arial Narrow" w:cs="Arial" w:hint="eastAsia"/>
          <w:szCs w:val="30"/>
        </w:rPr>
        <w:t>Dcn2017,</w:t>
      </w:r>
      <w:r w:rsidRPr="00920B03">
        <w:rPr>
          <w:rFonts w:ascii="Arial Narrow" w:hAnsi="Arial Narrow" w:cs="Arial" w:hint="eastAsia"/>
          <w:szCs w:val="30"/>
        </w:rPr>
        <w:t>Ex/x</w:t>
      </w:r>
      <w:r w:rsidRPr="00920B03">
        <w:rPr>
          <w:rFonts w:ascii="Arial Narrow" w:hAnsi="Arial Narrow" w:cs="Arial" w:hint="eastAsia"/>
          <w:szCs w:val="30"/>
        </w:rPr>
        <w:t>号端口开启</w:t>
      </w:r>
      <w:r w:rsidRPr="00920B03">
        <w:rPr>
          <w:rFonts w:ascii="Arial Narrow" w:hAnsi="Arial Narrow" w:cs="Arial" w:hint="eastAsia"/>
          <w:szCs w:val="30"/>
        </w:rPr>
        <w:t>802.1x</w:t>
      </w:r>
      <w:r w:rsidRPr="00920B03">
        <w:rPr>
          <w:rFonts w:ascii="Arial Narrow" w:hAnsi="Arial Narrow" w:cs="Arial" w:hint="eastAsia"/>
          <w:szCs w:val="30"/>
        </w:rPr>
        <w:t>功能，接入该端口通过</w:t>
      </w:r>
      <w:r w:rsidRPr="00920B03">
        <w:rPr>
          <w:rFonts w:ascii="Arial Narrow" w:hAnsi="Arial Narrow" w:cs="Arial" w:hint="eastAsia"/>
          <w:szCs w:val="30"/>
        </w:rPr>
        <w:t>PC</w:t>
      </w:r>
      <w:r w:rsidRPr="00920B03">
        <w:rPr>
          <w:rFonts w:ascii="Arial Narrow" w:hAnsi="Arial Narrow" w:cs="Arial" w:hint="eastAsia"/>
          <w:szCs w:val="30"/>
        </w:rPr>
        <w:t>上的</w:t>
      </w:r>
      <w:r w:rsidRPr="00920B03">
        <w:rPr>
          <w:rFonts w:ascii="Arial Narrow" w:hAnsi="Arial Narrow" w:cs="Arial" w:hint="eastAsia"/>
          <w:szCs w:val="30"/>
        </w:rPr>
        <w:t>802.1x</w:t>
      </w:r>
      <w:r w:rsidRPr="00920B03">
        <w:rPr>
          <w:rFonts w:ascii="Arial Narrow" w:hAnsi="Arial Narrow" w:cs="Arial" w:hint="eastAsia"/>
          <w:szCs w:val="30"/>
        </w:rPr>
        <w:t>软件进行认证；</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接入</w:t>
      </w:r>
      <w:r w:rsidRPr="004743CE">
        <w:rPr>
          <w:rFonts w:ascii="Arial Narrow" w:hAnsi="Arial Narrow" w:cs="Arial" w:hint="eastAsia"/>
          <w:szCs w:val="30"/>
        </w:rPr>
        <w:t>DCRS Ex</w:t>
      </w:r>
      <w:r w:rsidRPr="004743CE">
        <w:rPr>
          <w:rFonts w:ascii="Arial Narrow" w:hAnsi="Arial Narrow" w:cs="Arial"/>
          <w:szCs w:val="30"/>
        </w:rPr>
        <w:t>/</w:t>
      </w:r>
      <w:r w:rsidRPr="004743CE">
        <w:rPr>
          <w:rFonts w:ascii="Arial Narrow" w:hAnsi="Arial Narrow" w:cs="Arial" w:hint="eastAsia"/>
          <w:szCs w:val="30"/>
        </w:rPr>
        <w:t>x</w:t>
      </w:r>
      <w:r w:rsidRPr="004743CE">
        <w:rPr>
          <w:rFonts w:ascii="Arial Narrow" w:hAnsi="Arial Narrow" w:cs="Arial" w:hint="eastAsia"/>
          <w:szCs w:val="30"/>
        </w:rPr>
        <w:t>，仅允许</w:t>
      </w:r>
      <w:r w:rsidRPr="004743CE">
        <w:rPr>
          <w:rFonts w:ascii="Arial Narrow" w:hAnsi="Arial Narrow" w:cs="Arial" w:hint="eastAsia"/>
          <w:szCs w:val="30"/>
        </w:rPr>
        <w:t>IP</w:t>
      </w:r>
      <w:r w:rsidRPr="004743CE">
        <w:rPr>
          <w:rFonts w:ascii="Arial Narrow" w:hAnsi="Arial Narrow" w:cs="Arial" w:hint="eastAsia"/>
          <w:szCs w:val="30"/>
        </w:rPr>
        <w:t>地址</w:t>
      </w:r>
      <w:r w:rsidRPr="004743CE">
        <w:rPr>
          <w:rFonts w:ascii="Arial Narrow" w:hAnsi="Arial Narrow" w:cs="Arial" w:hint="eastAsia"/>
          <w:szCs w:val="30"/>
        </w:rPr>
        <w:t>X.X.X.X-X.X.X.X</w:t>
      </w:r>
      <w:r w:rsidRPr="004743CE">
        <w:rPr>
          <w:rFonts w:ascii="Arial Narrow" w:hAnsi="Arial Narrow" w:cs="Arial" w:hint="eastAsia"/>
          <w:szCs w:val="30"/>
        </w:rPr>
        <w:t>为源的数据包为合法包，以其它</w:t>
      </w:r>
      <w:r w:rsidRPr="004743CE">
        <w:rPr>
          <w:rFonts w:ascii="Arial Narrow" w:hAnsi="Arial Narrow" w:cs="Arial" w:hint="eastAsia"/>
          <w:szCs w:val="30"/>
        </w:rPr>
        <w:t>IP</w:t>
      </w:r>
      <w:r w:rsidRPr="004743CE">
        <w:rPr>
          <w:rFonts w:ascii="Arial Narrow" w:hAnsi="Arial Narrow" w:cs="Arial" w:hint="eastAsia"/>
          <w:szCs w:val="30"/>
        </w:rPr>
        <w:t>地址为源地址，交换机直接丢弃；</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为拦截，防止非法的</w:t>
      </w:r>
      <w:r w:rsidRPr="004743CE">
        <w:rPr>
          <w:rFonts w:ascii="Arial Narrow" w:hAnsi="Arial Narrow" w:cs="Arial" w:hint="eastAsia"/>
          <w:szCs w:val="30"/>
        </w:rPr>
        <w:t>MAC</w:t>
      </w:r>
      <w:r w:rsidRPr="004743CE">
        <w:rPr>
          <w:rFonts w:ascii="Arial Narrow" w:hAnsi="Arial Narrow" w:cs="Arial" w:hint="eastAsia"/>
          <w:szCs w:val="30"/>
        </w:rPr>
        <w:t>地址与</w:t>
      </w:r>
      <w:r w:rsidRPr="004743CE">
        <w:rPr>
          <w:rFonts w:ascii="Arial Narrow" w:hAnsi="Arial Narrow" w:cs="Arial" w:hint="eastAsia"/>
          <w:szCs w:val="30"/>
        </w:rPr>
        <w:t>IP</w:t>
      </w:r>
      <w:r w:rsidRPr="004743CE">
        <w:rPr>
          <w:rFonts w:ascii="Arial Narrow" w:hAnsi="Arial Narrow" w:cs="Arial" w:hint="eastAsia"/>
          <w:szCs w:val="30"/>
        </w:rPr>
        <w:t>地址绑定的</w:t>
      </w:r>
      <w:r w:rsidRPr="004743CE">
        <w:rPr>
          <w:rFonts w:ascii="Arial Narrow" w:hAnsi="Arial Narrow" w:cs="Arial" w:hint="eastAsia"/>
          <w:szCs w:val="30"/>
        </w:rPr>
        <w:t>ARP</w:t>
      </w:r>
      <w:r w:rsidRPr="004743CE">
        <w:rPr>
          <w:rFonts w:ascii="Arial Narrow" w:hAnsi="Arial Narrow" w:cs="Arial" w:hint="eastAsia"/>
          <w:szCs w:val="30"/>
        </w:rPr>
        <w:t>数据包，配置动态</w:t>
      </w:r>
      <w:r w:rsidRPr="004743CE">
        <w:rPr>
          <w:rFonts w:ascii="Arial Narrow" w:hAnsi="Arial Narrow" w:cs="Arial" w:hint="eastAsia"/>
          <w:szCs w:val="30"/>
        </w:rPr>
        <w:t>ARP</w:t>
      </w:r>
      <w:r w:rsidRPr="004743CE">
        <w:rPr>
          <w:rFonts w:ascii="Arial Narrow" w:hAnsi="Arial Narrow" w:cs="Arial" w:hint="eastAsia"/>
          <w:szCs w:val="30"/>
        </w:rPr>
        <w:t>检测功能，</w:t>
      </w:r>
      <w:r w:rsidRPr="004743CE">
        <w:rPr>
          <w:rFonts w:ascii="Arial Narrow" w:hAnsi="Arial Narrow" w:cs="Arial" w:hint="eastAsia"/>
          <w:szCs w:val="30"/>
        </w:rPr>
        <w:t>AC</w:t>
      </w:r>
      <w:r w:rsidRPr="004743CE">
        <w:rPr>
          <w:rFonts w:ascii="Arial Narrow" w:hAnsi="Arial Narrow" w:cs="Arial" w:hint="eastAsia"/>
          <w:szCs w:val="30"/>
        </w:rPr>
        <w:t>为</w:t>
      </w:r>
      <w:r w:rsidRPr="004743CE">
        <w:rPr>
          <w:rFonts w:ascii="Arial Narrow" w:hAnsi="Arial Narrow" w:cs="Arial" w:hint="eastAsia"/>
          <w:szCs w:val="30"/>
        </w:rPr>
        <w:t>DHCP</w:t>
      </w:r>
      <w:r w:rsidRPr="004743CE">
        <w:rPr>
          <w:rFonts w:ascii="Arial Narrow" w:hAnsi="Arial Narrow" w:cs="Arial" w:hint="eastAsia"/>
          <w:szCs w:val="30"/>
        </w:rPr>
        <w:t>服务器，限制与</w:t>
      </w:r>
      <w:r w:rsidRPr="004743CE">
        <w:rPr>
          <w:rFonts w:ascii="Arial Narrow" w:hAnsi="Arial Narrow" w:cs="Arial" w:hint="eastAsia"/>
          <w:szCs w:val="30"/>
        </w:rPr>
        <w:t>AC</w:t>
      </w:r>
      <w:r w:rsidRPr="004743CE">
        <w:rPr>
          <w:rFonts w:ascii="Arial Narrow" w:hAnsi="Arial Narrow" w:cs="Arial" w:hint="eastAsia"/>
          <w:szCs w:val="30"/>
        </w:rPr>
        <w:t>在同一</w:t>
      </w:r>
      <w:r w:rsidRPr="004743CE">
        <w:rPr>
          <w:rFonts w:ascii="Arial Narrow" w:hAnsi="Arial Narrow" w:cs="Arial" w:hint="eastAsia"/>
          <w:szCs w:val="30"/>
        </w:rPr>
        <w:t>VLAN</w:t>
      </w:r>
      <w:r w:rsidRPr="004743CE">
        <w:rPr>
          <w:rFonts w:ascii="Arial Narrow" w:hAnsi="Arial Narrow" w:cs="Arial" w:hint="eastAsia"/>
          <w:szCs w:val="30"/>
        </w:rPr>
        <w:t>接口的</w:t>
      </w:r>
      <w:r w:rsidRPr="004743CE">
        <w:rPr>
          <w:rFonts w:ascii="Arial Narrow" w:hAnsi="Arial Narrow" w:cs="Arial" w:hint="eastAsia"/>
          <w:szCs w:val="30"/>
        </w:rPr>
        <w:t>ARP</w:t>
      </w:r>
      <w:r w:rsidRPr="004743CE">
        <w:rPr>
          <w:rFonts w:ascii="Arial Narrow" w:hAnsi="Arial Narrow" w:cs="Arial" w:hint="eastAsia"/>
          <w:szCs w:val="30"/>
        </w:rPr>
        <w:t>阀值为</w:t>
      </w:r>
      <w:r w:rsidRPr="004743CE">
        <w:rPr>
          <w:rFonts w:ascii="Arial Narrow" w:hAnsi="Arial Narrow" w:cs="Arial" w:hint="eastAsia"/>
          <w:szCs w:val="30"/>
        </w:rPr>
        <w:t>50</w:t>
      </w:r>
      <w:r w:rsidRPr="004743CE">
        <w:rPr>
          <w:rFonts w:ascii="Arial Narrow" w:hAnsi="Arial Narrow" w:cs="Arial" w:hint="eastAsia"/>
          <w:szCs w:val="30"/>
        </w:rPr>
        <w:t>；</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上开启以下安全特性，防</w:t>
      </w:r>
      <w:r w:rsidRPr="004743CE">
        <w:rPr>
          <w:rFonts w:ascii="Arial Narrow" w:hAnsi="Arial Narrow" w:cs="Arial" w:hint="eastAsia"/>
          <w:szCs w:val="30"/>
        </w:rPr>
        <w:t>IP Spoofing</w:t>
      </w:r>
      <w:r w:rsidRPr="004743CE">
        <w:rPr>
          <w:rFonts w:ascii="Arial Narrow" w:hAnsi="Arial Narrow" w:cs="Arial" w:hint="eastAsia"/>
          <w:szCs w:val="30"/>
        </w:rPr>
        <w:t>攻击、防</w:t>
      </w:r>
      <w:r w:rsidRPr="004743CE">
        <w:rPr>
          <w:rFonts w:ascii="Arial Narrow" w:hAnsi="Arial Narrow" w:cs="Arial" w:hint="eastAsia"/>
          <w:szCs w:val="30"/>
        </w:rPr>
        <w:t>TCP</w:t>
      </w:r>
      <w:r w:rsidRPr="004743CE">
        <w:rPr>
          <w:rFonts w:ascii="Arial Narrow" w:hAnsi="Arial Narrow" w:cs="Arial" w:hint="eastAsia"/>
          <w:szCs w:val="30"/>
        </w:rPr>
        <w:t>非法标志攻击、防端口欺骗攻击、防</w:t>
      </w:r>
      <w:r w:rsidRPr="004743CE">
        <w:rPr>
          <w:rFonts w:ascii="Arial Narrow" w:hAnsi="Arial Narrow" w:cs="Arial" w:hint="eastAsia"/>
          <w:szCs w:val="30"/>
        </w:rPr>
        <w:t>TCP</w:t>
      </w:r>
      <w:r w:rsidRPr="004743CE">
        <w:rPr>
          <w:rFonts w:ascii="Arial Narrow" w:hAnsi="Arial Narrow" w:cs="Arial" w:hint="eastAsia"/>
          <w:szCs w:val="30"/>
        </w:rPr>
        <w:t>碎片攻击、防</w:t>
      </w:r>
      <w:r w:rsidRPr="004743CE">
        <w:rPr>
          <w:rFonts w:ascii="Arial Narrow" w:hAnsi="Arial Narrow" w:cs="Arial" w:hint="eastAsia"/>
          <w:szCs w:val="30"/>
        </w:rPr>
        <w:t>ICMP</w:t>
      </w:r>
      <w:r w:rsidRPr="004743CE">
        <w:rPr>
          <w:rFonts w:ascii="Arial Narrow" w:hAnsi="Arial Narrow" w:cs="Arial" w:hint="eastAsia"/>
          <w:szCs w:val="30"/>
        </w:rPr>
        <w:t>碎片攻击；</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DCWS:</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AP</w:t>
      </w:r>
      <w:r w:rsidRPr="004743CE">
        <w:rPr>
          <w:rFonts w:ascii="Arial Narrow" w:hAnsi="Arial Narrow" w:cs="Arial" w:hint="eastAsia"/>
          <w:szCs w:val="30"/>
        </w:rPr>
        <w:t>通过</w:t>
      </w:r>
      <w:r w:rsidRPr="004743CE">
        <w:rPr>
          <w:rFonts w:ascii="Arial Narrow" w:hAnsi="Arial Narrow" w:cs="Arial" w:hint="eastAsia"/>
          <w:szCs w:val="30"/>
        </w:rPr>
        <w:t>option43</w:t>
      </w:r>
      <w:r w:rsidRPr="004743CE">
        <w:rPr>
          <w:rFonts w:ascii="Arial Narrow" w:hAnsi="Arial Narrow" w:cs="Arial" w:hint="eastAsia"/>
          <w:szCs w:val="30"/>
        </w:rPr>
        <w:t>方式进行正常注册上线；</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AP</w:t>
      </w:r>
      <w:r w:rsidRPr="004743CE">
        <w:rPr>
          <w:rFonts w:ascii="Arial Narrow" w:hAnsi="Arial Narrow" w:cs="Arial" w:hint="eastAsia"/>
          <w:szCs w:val="30"/>
        </w:rPr>
        <w:t>工作在</w:t>
      </w:r>
      <w:r w:rsidRPr="004743CE">
        <w:rPr>
          <w:rFonts w:ascii="Arial Narrow" w:hAnsi="Arial Narrow" w:cs="Arial" w:hint="eastAsia"/>
          <w:szCs w:val="30"/>
        </w:rPr>
        <w:t>5</w:t>
      </w:r>
      <w:r w:rsidRPr="004743CE">
        <w:rPr>
          <w:rFonts w:ascii="Arial Narrow" w:hAnsi="Arial Narrow" w:cs="Arial"/>
          <w:szCs w:val="30"/>
        </w:rPr>
        <w:t>G</w:t>
      </w:r>
      <w:r w:rsidRPr="004743CE">
        <w:rPr>
          <w:rFonts w:ascii="Arial Narrow" w:hAnsi="Arial Narrow" w:cs="Arial" w:hint="eastAsia"/>
          <w:szCs w:val="30"/>
        </w:rPr>
        <w:t>频段</w:t>
      </w:r>
      <w:r w:rsidRPr="004743CE">
        <w:rPr>
          <w:rFonts w:ascii="Arial Narrow" w:hAnsi="Arial Narrow" w:cs="Arial"/>
          <w:szCs w:val="30"/>
        </w:rPr>
        <w:t>；</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SSID DCN</w:t>
      </w:r>
      <w:r w:rsidRPr="004743CE">
        <w:rPr>
          <w:rFonts w:ascii="Arial Narrow" w:hAnsi="Arial Narrow" w:cs="Arial" w:hint="eastAsia"/>
          <w:szCs w:val="30"/>
        </w:rPr>
        <w:t>，加密模式为</w:t>
      </w:r>
      <w:r w:rsidRPr="004743CE">
        <w:rPr>
          <w:rFonts w:ascii="Arial Narrow" w:hAnsi="Arial Narrow" w:cs="Arial" w:hint="eastAsia"/>
          <w:szCs w:val="30"/>
        </w:rPr>
        <w:t>wpa-personal,</w:t>
      </w:r>
      <w:r w:rsidRPr="004743CE">
        <w:rPr>
          <w:rFonts w:ascii="Arial Narrow" w:hAnsi="Arial Narrow" w:cs="Arial" w:hint="eastAsia"/>
          <w:szCs w:val="30"/>
        </w:rPr>
        <w:t>其口令为：</w:t>
      </w:r>
      <w:r w:rsidRPr="004743CE">
        <w:rPr>
          <w:rFonts w:ascii="Arial Narrow" w:hAnsi="Arial Narrow" w:cs="Arial" w:hint="eastAsia"/>
          <w:szCs w:val="30"/>
        </w:rPr>
        <w:t>chinaskill</w:t>
      </w:r>
      <w:r w:rsidRPr="004743CE">
        <w:rPr>
          <w:rFonts w:ascii="Arial Narrow" w:hAnsi="Arial Narrow" w:cs="Arial" w:hint="eastAsia"/>
          <w:szCs w:val="30"/>
        </w:rPr>
        <w:t>；</w:t>
      </w:r>
    </w:p>
    <w:p w:rsidR="000C5696" w:rsidRPr="004743CE" w:rsidRDefault="000C5696" w:rsidP="004743CE">
      <w:pPr>
        <w:pStyle w:val="ab"/>
        <w:ind w:left="561" w:firstLineChars="0" w:firstLine="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 xml:space="preserve">SSID GUEST </w:t>
      </w:r>
      <w:r w:rsidRPr="004743CE">
        <w:rPr>
          <w:rFonts w:ascii="Arial Narrow" w:hAnsi="Arial Narrow" w:cs="Arial" w:hint="eastAsia"/>
          <w:szCs w:val="30"/>
        </w:rPr>
        <w:t>不进行</w:t>
      </w:r>
      <w:r w:rsidRPr="004743CE">
        <w:rPr>
          <w:rFonts w:ascii="Arial Narrow" w:hAnsi="Arial Narrow" w:cs="Arial"/>
          <w:szCs w:val="30"/>
        </w:rPr>
        <w:t>认证加密；</w:t>
      </w:r>
    </w:p>
    <w:p w:rsidR="009A24DF" w:rsidRPr="006101B4" w:rsidRDefault="003C5F45" w:rsidP="00C40AF9">
      <w:pPr>
        <w:pStyle w:val="ab"/>
        <w:numPr>
          <w:ilvl w:val="0"/>
          <w:numId w:val="36"/>
        </w:numPr>
        <w:ind w:firstLineChars="0"/>
        <w:jc w:val="left"/>
        <w:rPr>
          <w:rFonts w:ascii="Arial Narrow" w:hAnsi="Arial Narrow" w:cs="Arial"/>
          <w:color w:val="000000" w:themeColor="text1"/>
          <w:szCs w:val="30"/>
        </w:rPr>
      </w:pPr>
      <w:r>
        <w:rPr>
          <w:rFonts w:ascii="Arial Narrow" w:hAnsi="Arial Narrow" w:cs="Arial" w:hint="eastAsia"/>
          <w:color w:val="000000" w:themeColor="text1"/>
          <w:szCs w:val="30"/>
        </w:rPr>
        <w:t>等保三级访问控制要求“应限制网络的最大流量数及</w:t>
      </w:r>
      <w:r w:rsidR="00C40AF9" w:rsidRPr="006101B4">
        <w:rPr>
          <w:rFonts w:ascii="Arial Narrow" w:hAnsi="Arial Narrow" w:cs="Arial" w:hint="eastAsia"/>
          <w:color w:val="000000" w:themeColor="text1"/>
          <w:szCs w:val="30"/>
        </w:rPr>
        <w:t>网络连接数”，请按</w:t>
      </w:r>
      <w:r w:rsidR="009A24DF" w:rsidRPr="006101B4">
        <w:rPr>
          <w:rFonts w:ascii="Arial Narrow" w:hAnsi="Arial Narrow" w:cs="Arial" w:hint="eastAsia"/>
          <w:color w:val="000000" w:themeColor="text1"/>
          <w:szCs w:val="30"/>
        </w:rPr>
        <w:t>以下要求完成配置：</w:t>
      </w:r>
    </w:p>
    <w:p w:rsidR="000C5696" w:rsidRPr="00C40AF9" w:rsidRDefault="000C5696" w:rsidP="009A24DF">
      <w:pPr>
        <w:pStyle w:val="ab"/>
        <w:ind w:left="561" w:firstLineChars="0" w:firstLine="0"/>
        <w:jc w:val="left"/>
        <w:rPr>
          <w:rFonts w:ascii="Arial Narrow" w:hAnsi="Arial Narrow" w:cs="Arial"/>
          <w:color w:val="FF0000"/>
          <w:szCs w:val="30"/>
        </w:rPr>
      </w:pPr>
      <w:r w:rsidRPr="00C40AF9">
        <w:rPr>
          <w:rFonts w:ascii="Arial Narrow" w:hAnsi="Arial Narrow" w:cs="Arial" w:hint="eastAsia"/>
          <w:szCs w:val="30"/>
        </w:rPr>
        <w:t>G</w:t>
      </w:r>
      <w:r w:rsidRPr="00C40AF9">
        <w:rPr>
          <w:rFonts w:ascii="Arial Narrow" w:hAnsi="Arial Narrow" w:cs="Arial"/>
          <w:szCs w:val="30"/>
        </w:rPr>
        <w:t>USET</w:t>
      </w:r>
      <w:r w:rsidRPr="00C40AF9">
        <w:rPr>
          <w:rFonts w:ascii="Arial Narrow" w:hAnsi="Arial Narrow" w:cs="Arial" w:hint="eastAsia"/>
          <w:szCs w:val="30"/>
        </w:rPr>
        <w:t>最多接入</w:t>
      </w:r>
      <w:r w:rsidRPr="00C40AF9">
        <w:rPr>
          <w:rFonts w:ascii="Arial Narrow" w:hAnsi="Arial Narrow" w:cs="Arial" w:hint="eastAsia"/>
          <w:szCs w:val="30"/>
        </w:rPr>
        <w:t>10</w:t>
      </w:r>
      <w:r w:rsidRPr="00C40AF9">
        <w:rPr>
          <w:rFonts w:ascii="Arial Narrow" w:hAnsi="Arial Narrow" w:cs="Arial" w:hint="eastAsia"/>
          <w:szCs w:val="30"/>
        </w:rPr>
        <w:t>个</w:t>
      </w:r>
      <w:r w:rsidRPr="00C40AF9">
        <w:rPr>
          <w:rFonts w:ascii="Arial Narrow" w:hAnsi="Arial Narrow" w:cs="Arial"/>
          <w:szCs w:val="30"/>
        </w:rPr>
        <w:t>用户</w:t>
      </w:r>
      <w:r w:rsidRPr="00C40AF9">
        <w:rPr>
          <w:rFonts w:ascii="Arial Narrow" w:hAnsi="Arial Narrow" w:cs="Arial" w:hint="eastAsia"/>
          <w:szCs w:val="30"/>
        </w:rPr>
        <w:t>，</w:t>
      </w:r>
      <w:r w:rsidRPr="00C40AF9">
        <w:rPr>
          <w:rFonts w:ascii="Arial Narrow" w:hAnsi="Arial Narrow" w:cs="Arial"/>
          <w:szCs w:val="30"/>
        </w:rPr>
        <w:t>并对</w:t>
      </w:r>
      <w:r w:rsidRPr="00C40AF9">
        <w:rPr>
          <w:rFonts w:ascii="Arial Narrow" w:hAnsi="Arial Narrow" w:cs="Arial" w:hint="eastAsia"/>
          <w:szCs w:val="30"/>
        </w:rPr>
        <w:t>GUEST</w:t>
      </w:r>
      <w:r w:rsidRPr="00C40AF9">
        <w:rPr>
          <w:rFonts w:ascii="Arial Narrow" w:hAnsi="Arial Narrow" w:cs="Arial" w:hint="eastAsia"/>
          <w:szCs w:val="30"/>
        </w:rPr>
        <w:t>网络</w:t>
      </w:r>
      <w:r w:rsidRPr="00C40AF9">
        <w:rPr>
          <w:rFonts w:ascii="Arial Narrow" w:hAnsi="Arial Narrow" w:cs="Arial"/>
          <w:szCs w:val="30"/>
        </w:rPr>
        <w:t>进行流控，上行</w:t>
      </w:r>
      <w:r w:rsidRPr="00C40AF9">
        <w:rPr>
          <w:rFonts w:ascii="Arial Narrow" w:hAnsi="Arial Narrow" w:cs="Arial" w:hint="eastAsia"/>
          <w:szCs w:val="30"/>
        </w:rPr>
        <w:t>1</w:t>
      </w:r>
      <w:r w:rsidRPr="00C40AF9">
        <w:rPr>
          <w:rFonts w:ascii="Arial Narrow" w:hAnsi="Arial Narrow" w:cs="Arial"/>
          <w:szCs w:val="30"/>
        </w:rPr>
        <w:t>M</w:t>
      </w:r>
      <w:r w:rsidRPr="00C40AF9">
        <w:rPr>
          <w:rFonts w:ascii="Arial Narrow" w:hAnsi="Arial Narrow" w:cs="Arial" w:hint="eastAsia"/>
          <w:szCs w:val="30"/>
        </w:rPr>
        <w:t>，</w:t>
      </w:r>
      <w:r w:rsidRPr="00C40AF9">
        <w:rPr>
          <w:rFonts w:ascii="Arial Narrow" w:hAnsi="Arial Narrow" w:cs="Arial"/>
          <w:szCs w:val="30"/>
        </w:rPr>
        <w:t>下行</w:t>
      </w:r>
      <w:r w:rsidRPr="00C40AF9">
        <w:rPr>
          <w:rFonts w:ascii="Arial Narrow" w:hAnsi="Arial Narrow" w:cs="Arial" w:hint="eastAsia"/>
          <w:szCs w:val="30"/>
        </w:rPr>
        <w:t>2</w:t>
      </w:r>
      <w:r w:rsidRPr="00C40AF9">
        <w:rPr>
          <w:rFonts w:ascii="Arial Narrow" w:hAnsi="Arial Narrow" w:cs="Arial"/>
          <w:szCs w:val="30"/>
        </w:rPr>
        <w:t>M</w:t>
      </w:r>
      <w:r w:rsidRPr="00C40AF9">
        <w:rPr>
          <w:rFonts w:ascii="Arial Narrow" w:hAnsi="Arial Narrow" w:cs="Arial" w:hint="eastAsia"/>
          <w:szCs w:val="30"/>
        </w:rPr>
        <w:t>；</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lastRenderedPageBreak/>
        <w:t>通过配置避免接入终端较多且有大量弱终端时，避免</w:t>
      </w:r>
      <w:r w:rsidRPr="004743CE">
        <w:rPr>
          <w:rFonts w:ascii="Arial Narrow" w:hAnsi="Arial Narrow" w:cs="Arial"/>
          <w:szCs w:val="30"/>
        </w:rPr>
        <w:t>高速客户端被低速客户端</w:t>
      </w:r>
      <w:r w:rsidRPr="004743CE">
        <w:rPr>
          <w:rFonts w:ascii="Arial Narrow" w:hAnsi="Arial Narrow" w:cs="Arial"/>
          <w:szCs w:val="30"/>
        </w:rPr>
        <w:t>“</w:t>
      </w:r>
      <w:r w:rsidRPr="004743CE">
        <w:rPr>
          <w:rFonts w:ascii="Arial Narrow" w:hAnsi="Arial Narrow" w:cs="Arial"/>
          <w:szCs w:val="30"/>
        </w:rPr>
        <w:t>拖累</w:t>
      </w:r>
      <w:r w:rsidRPr="004743CE">
        <w:rPr>
          <w:rFonts w:ascii="Arial Narrow" w:hAnsi="Arial Narrow" w:cs="Arial"/>
          <w:szCs w:val="30"/>
        </w:rPr>
        <w:t>”</w:t>
      </w:r>
      <w:r w:rsidRPr="004743CE">
        <w:rPr>
          <w:rFonts w:ascii="Arial Narrow" w:hAnsi="Arial Narrow" w:cs="Arial" w:hint="eastAsia"/>
          <w:szCs w:val="30"/>
        </w:rPr>
        <w:t>，</w:t>
      </w:r>
      <w:r w:rsidRPr="004743CE">
        <w:rPr>
          <w:rFonts w:ascii="Arial Narrow" w:hAnsi="Arial Narrow" w:cs="Arial"/>
          <w:szCs w:val="30"/>
        </w:rPr>
        <w:t>让低速客户端不至于长时间得不到传输</w:t>
      </w:r>
      <w:r w:rsidRPr="004743CE">
        <w:rPr>
          <w:rFonts w:ascii="Arial Narrow" w:hAnsi="Arial Narrow" w:cs="Arial" w:hint="eastAsia"/>
          <w:szCs w:val="30"/>
        </w:rPr>
        <w:t>；</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通过使用黑名单技术禁止</w:t>
      </w:r>
      <w:r w:rsidRPr="004743CE">
        <w:rPr>
          <w:rFonts w:ascii="Arial Narrow" w:hAnsi="Arial Narrow" w:cs="Arial" w:hint="eastAsia"/>
          <w:szCs w:val="30"/>
        </w:rPr>
        <w:t>mac</w:t>
      </w:r>
      <w:r w:rsidRPr="004743CE">
        <w:rPr>
          <w:rFonts w:ascii="Arial Narrow" w:hAnsi="Arial Narrow" w:cs="Arial" w:hint="eastAsia"/>
          <w:szCs w:val="30"/>
        </w:rPr>
        <w:t>地址为</w:t>
      </w:r>
      <w:r w:rsidRPr="004743CE">
        <w:rPr>
          <w:rFonts w:ascii="Arial Narrow" w:hAnsi="Arial Narrow" w:cs="Arial"/>
          <w:szCs w:val="30"/>
        </w:rPr>
        <w:t>68-a3-c4-e6-a1-be</w:t>
      </w:r>
      <w:r w:rsidRPr="004743CE">
        <w:rPr>
          <w:rFonts w:ascii="Arial Narrow" w:hAnsi="Arial Narrow" w:cs="Arial" w:hint="eastAsia"/>
          <w:szCs w:val="30"/>
        </w:rPr>
        <w:t>的</w:t>
      </w:r>
      <w:r w:rsidRPr="004743CE">
        <w:rPr>
          <w:rFonts w:ascii="Arial Narrow" w:hAnsi="Arial Narrow" w:cs="Arial" w:hint="eastAsia"/>
          <w:szCs w:val="30"/>
        </w:rPr>
        <w:t>PC</w:t>
      </w:r>
      <w:r w:rsidRPr="004743CE">
        <w:rPr>
          <w:rFonts w:ascii="Arial Narrow" w:hAnsi="Arial Narrow" w:cs="Arial" w:hint="eastAsia"/>
          <w:szCs w:val="30"/>
        </w:rPr>
        <w:t>通过无线网络上网；</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防止非法</w:t>
      </w:r>
      <w:r w:rsidRPr="004743CE">
        <w:rPr>
          <w:rFonts w:ascii="Arial Narrow" w:hAnsi="Arial Narrow" w:cs="Arial" w:hint="eastAsia"/>
          <w:szCs w:val="30"/>
        </w:rPr>
        <w:t>AP</w:t>
      </w:r>
      <w:r w:rsidRPr="004743CE">
        <w:rPr>
          <w:rFonts w:ascii="Arial Narrow" w:hAnsi="Arial Narrow" w:cs="Arial" w:hint="eastAsia"/>
          <w:szCs w:val="30"/>
        </w:rPr>
        <w:t>假冒合法</w:t>
      </w:r>
      <w:r w:rsidRPr="004743CE">
        <w:rPr>
          <w:rFonts w:ascii="Arial Narrow" w:hAnsi="Arial Narrow" w:cs="Arial" w:hint="eastAsia"/>
          <w:szCs w:val="30"/>
        </w:rPr>
        <w:t>SSID</w:t>
      </w:r>
      <w:r w:rsidRPr="004743CE">
        <w:rPr>
          <w:rFonts w:ascii="Arial Narrow" w:hAnsi="Arial Narrow" w:cs="Arial" w:hint="eastAsia"/>
          <w:szCs w:val="30"/>
        </w:rPr>
        <w:t>，开启</w:t>
      </w:r>
      <w:r w:rsidRPr="004743CE">
        <w:rPr>
          <w:rFonts w:ascii="Arial Narrow" w:hAnsi="Arial Narrow" w:cs="Arial" w:hint="eastAsia"/>
          <w:szCs w:val="30"/>
        </w:rPr>
        <w:t>AP</w:t>
      </w:r>
      <w:r w:rsidRPr="004743CE">
        <w:rPr>
          <w:rFonts w:ascii="Arial Narrow" w:hAnsi="Arial Narrow" w:cs="Arial" w:hint="eastAsia"/>
          <w:szCs w:val="30"/>
        </w:rPr>
        <w:t>威胁检测功能；</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通过设置实现在</w:t>
      </w:r>
      <w:r w:rsidRPr="004743CE">
        <w:rPr>
          <w:rFonts w:ascii="Arial Narrow" w:hAnsi="Arial Narrow" w:cs="Arial" w:hint="eastAsia"/>
          <w:szCs w:val="30"/>
        </w:rPr>
        <w:t>AC</w:t>
      </w:r>
      <w:r w:rsidRPr="004743CE">
        <w:rPr>
          <w:rFonts w:ascii="Arial Narrow" w:hAnsi="Arial Narrow" w:cs="Arial" w:hint="eastAsia"/>
          <w:szCs w:val="30"/>
        </w:rPr>
        <w:t>断开网络连接时</w:t>
      </w:r>
      <w:r w:rsidRPr="004743CE">
        <w:rPr>
          <w:rFonts w:ascii="Arial Narrow" w:hAnsi="Arial Narrow" w:cs="Arial" w:hint="eastAsia"/>
          <w:szCs w:val="30"/>
        </w:rPr>
        <w:t>AP</w:t>
      </w:r>
      <w:r w:rsidRPr="004743CE">
        <w:rPr>
          <w:rFonts w:ascii="Arial Narrow" w:hAnsi="Arial Narrow" w:cs="Arial" w:hint="eastAsia"/>
          <w:szCs w:val="30"/>
        </w:rPr>
        <w:t>还能正常工作；</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考虑到无线网络</w:t>
      </w:r>
      <w:r w:rsidRPr="004743CE">
        <w:rPr>
          <w:rFonts w:ascii="Arial Narrow" w:hAnsi="Arial Narrow" w:cs="Arial"/>
          <w:szCs w:val="30"/>
        </w:rPr>
        <w:t>会进一步</w:t>
      </w:r>
      <w:r w:rsidRPr="004743CE">
        <w:rPr>
          <w:rFonts w:ascii="Arial Narrow" w:hAnsi="Arial Narrow" w:cs="Arial" w:hint="eastAsia"/>
          <w:szCs w:val="30"/>
        </w:rPr>
        <w:t>部署</w:t>
      </w:r>
      <w:r w:rsidRPr="004743CE">
        <w:rPr>
          <w:rFonts w:ascii="Arial Narrow" w:hAnsi="Arial Narrow" w:cs="Arial"/>
          <w:szCs w:val="30"/>
        </w:rPr>
        <w:t>，增加更多的</w:t>
      </w:r>
      <w:r w:rsidRPr="004743CE">
        <w:rPr>
          <w:rFonts w:ascii="Arial Narrow" w:hAnsi="Arial Narrow" w:cs="Arial" w:hint="eastAsia"/>
          <w:szCs w:val="30"/>
        </w:rPr>
        <w:t>AP</w:t>
      </w:r>
      <w:r w:rsidRPr="004743CE">
        <w:rPr>
          <w:rFonts w:ascii="Arial Narrow" w:hAnsi="Arial Narrow" w:cs="Arial" w:hint="eastAsia"/>
          <w:szCs w:val="30"/>
        </w:rPr>
        <w:t>，设置</w:t>
      </w:r>
      <w:r w:rsidRPr="004743CE">
        <w:rPr>
          <w:rFonts w:ascii="Arial Narrow" w:hAnsi="Arial Narrow" w:cs="Arial"/>
          <w:szCs w:val="30"/>
        </w:rPr>
        <w:t>已有</w:t>
      </w:r>
      <w:r w:rsidRPr="004743CE">
        <w:rPr>
          <w:rFonts w:ascii="Arial Narrow" w:hAnsi="Arial Narrow" w:cs="Arial" w:hint="eastAsia"/>
          <w:szCs w:val="30"/>
        </w:rPr>
        <w:t>AP</w:t>
      </w:r>
      <w:r w:rsidRPr="004743CE">
        <w:rPr>
          <w:rFonts w:ascii="Arial Narrow" w:hAnsi="Arial Narrow" w:cs="Arial" w:hint="eastAsia"/>
          <w:szCs w:val="30"/>
        </w:rPr>
        <w:t>信道</w:t>
      </w:r>
      <w:r w:rsidRPr="004743CE">
        <w:rPr>
          <w:rFonts w:ascii="Arial Narrow" w:hAnsi="Arial Narrow" w:cs="Arial"/>
          <w:szCs w:val="30"/>
        </w:rPr>
        <w:t>和发射功率每隔</w:t>
      </w:r>
      <w:r w:rsidRPr="004743CE">
        <w:rPr>
          <w:rFonts w:ascii="Arial Narrow" w:hAnsi="Arial Narrow" w:cs="Arial" w:hint="eastAsia"/>
          <w:szCs w:val="30"/>
        </w:rPr>
        <w:t>1</w:t>
      </w:r>
      <w:r w:rsidRPr="004743CE">
        <w:rPr>
          <w:rFonts w:ascii="Arial Narrow" w:hAnsi="Arial Narrow" w:cs="Arial" w:hint="eastAsia"/>
          <w:szCs w:val="30"/>
        </w:rPr>
        <w:t>小时</w:t>
      </w:r>
      <w:r w:rsidRPr="004743CE">
        <w:rPr>
          <w:rFonts w:ascii="Arial Narrow" w:hAnsi="Arial Narrow" w:cs="Arial"/>
          <w:szCs w:val="30"/>
        </w:rPr>
        <w:t>自动调节</w:t>
      </w:r>
      <w:r w:rsidRPr="004743CE">
        <w:rPr>
          <w:rFonts w:ascii="Arial Narrow" w:hAnsi="Arial Narrow" w:cs="Arial" w:hint="eastAsia"/>
          <w:szCs w:val="30"/>
        </w:rPr>
        <w:t>；</w:t>
      </w:r>
    </w:p>
    <w:p w:rsidR="000C5696" w:rsidRPr="004743CE" w:rsidRDefault="000C5696" w:rsidP="004743CE">
      <w:pPr>
        <w:pStyle w:val="ab"/>
        <w:numPr>
          <w:ilvl w:val="0"/>
          <w:numId w:val="36"/>
        </w:numPr>
        <w:ind w:firstLineChars="0"/>
        <w:jc w:val="left"/>
        <w:rPr>
          <w:rFonts w:ascii="Arial Narrow" w:hAnsi="Arial Narrow" w:cs="Arial"/>
          <w:szCs w:val="30"/>
        </w:rPr>
      </w:pPr>
      <w:r w:rsidRPr="004743CE">
        <w:rPr>
          <w:rFonts w:ascii="Arial Narrow" w:hAnsi="Arial Narrow" w:cs="Arial" w:hint="eastAsia"/>
          <w:szCs w:val="30"/>
        </w:rPr>
        <w:t>为防止增多</w:t>
      </w:r>
      <w:r w:rsidRPr="004743CE">
        <w:rPr>
          <w:rFonts w:ascii="Arial Narrow" w:hAnsi="Arial Narrow" w:cs="Arial" w:hint="eastAsia"/>
          <w:szCs w:val="30"/>
        </w:rPr>
        <w:t>AP</w:t>
      </w:r>
      <w:r w:rsidRPr="004743CE">
        <w:rPr>
          <w:rFonts w:ascii="Arial Narrow" w:hAnsi="Arial Narrow" w:cs="Arial" w:hint="eastAsia"/>
          <w:szCs w:val="30"/>
        </w:rPr>
        <w:t>后产生过多的</w:t>
      </w:r>
      <w:r w:rsidRPr="004743CE">
        <w:rPr>
          <w:rFonts w:ascii="Arial Narrow" w:hAnsi="Arial Narrow" w:cs="Arial" w:hint="eastAsia"/>
          <w:szCs w:val="30"/>
        </w:rPr>
        <w:t>ARP</w:t>
      </w:r>
      <w:r w:rsidRPr="004743CE">
        <w:rPr>
          <w:rFonts w:ascii="Arial Narrow" w:hAnsi="Arial Narrow" w:cs="Arial" w:hint="eastAsia"/>
          <w:szCs w:val="30"/>
        </w:rPr>
        <w:t>数据包，开启</w:t>
      </w:r>
      <w:r w:rsidRPr="004743CE">
        <w:rPr>
          <w:rFonts w:ascii="Arial Narrow" w:hAnsi="Arial Narrow" w:cs="Arial" w:hint="eastAsia"/>
          <w:szCs w:val="30"/>
        </w:rPr>
        <w:t>ARP</w:t>
      </w:r>
      <w:r w:rsidRPr="004743CE">
        <w:rPr>
          <w:rFonts w:ascii="Arial Narrow" w:hAnsi="Arial Narrow" w:cs="Arial" w:hint="eastAsia"/>
          <w:szCs w:val="30"/>
        </w:rPr>
        <w:t>抑制功能，要求</w:t>
      </w:r>
      <w:r w:rsidRPr="004743CE">
        <w:rPr>
          <w:rFonts w:ascii="Arial Narrow" w:hAnsi="Arial Narrow" w:cs="Arial" w:hint="eastAsia"/>
          <w:szCs w:val="30"/>
        </w:rPr>
        <w:t>AC</w:t>
      </w:r>
      <w:r w:rsidRPr="004743CE">
        <w:rPr>
          <w:rFonts w:ascii="Arial Narrow" w:hAnsi="Arial Narrow" w:cs="Arial" w:hint="eastAsia"/>
          <w:szCs w:val="30"/>
        </w:rPr>
        <w:t>能代为应答其已知的</w:t>
      </w:r>
      <w:r w:rsidRPr="004743CE">
        <w:rPr>
          <w:rFonts w:ascii="Arial Narrow" w:hAnsi="Arial Narrow" w:cs="Arial" w:hint="eastAsia"/>
          <w:szCs w:val="30"/>
        </w:rPr>
        <w:t>MAC</w:t>
      </w:r>
      <w:r w:rsidRPr="004743CE">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br w:type="page"/>
      </w:r>
    </w:p>
    <w:p w:rsidR="000C5696" w:rsidRPr="004743CE" w:rsidRDefault="000C5696" w:rsidP="00776BAE">
      <w:pPr>
        <w:ind w:leftChars="67" w:left="201"/>
        <w:jc w:val="center"/>
        <w:rPr>
          <w:rFonts w:ascii="Arial Narrow" w:hAnsi="Arial Narrow" w:cs="Arial"/>
          <w:b/>
          <w:szCs w:val="30"/>
        </w:rPr>
      </w:pPr>
      <w:r w:rsidRPr="004743CE">
        <w:rPr>
          <w:rFonts w:ascii="Arial Narrow" w:hAnsi="Arial Narrow" w:cs="Arial" w:hint="eastAsia"/>
          <w:b/>
          <w:szCs w:val="30"/>
        </w:rPr>
        <w:lastRenderedPageBreak/>
        <w:t>第二阶段任务书</w:t>
      </w:r>
      <w:r w:rsidRPr="00387022">
        <w:rPr>
          <w:rFonts w:ascii="Arial Narrow" w:hAnsi="Arial Narrow" w:cs="Arial" w:hint="eastAsia"/>
          <w:b/>
          <w:szCs w:val="30"/>
        </w:rPr>
        <w:t>（</w:t>
      </w:r>
      <w:r w:rsidR="00CD22FC" w:rsidRPr="00387022">
        <w:rPr>
          <w:rFonts w:ascii="Arial Narrow" w:hAnsi="Arial Narrow" w:cs="Arial" w:hint="eastAsia"/>
          <w:b/>
          <w:szCs w:val="30"/>
        </w:rPr>
        <w:t>4</w:t>
      </w:r>
      <w:r w:rsidRPr="00387022">
        <w:rPr>
          <w:rFonts w:ascii="Arial Narrow" w:hAnsi="Arial Narrow" w:cs="Arial" w:hint="eastAsia"/>
          <w:b/>
          <w:szCs w:val="30"/>
        </w:rPr>
        <w:t>00</w:t>
      </w:r>
      <w:r w:rsidRPr="00387022">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提示：本阶段用到堡垒服务器</w:t>
      </w:r>
      <w:r w:rsidRPr="000C5696">
        <w:rPr>
          <w:rFonts w:ascii="Arial Narrow" w:hAnsi="Arial Narrow" w:cs="Arial" w:hint="eastAsia"/>
          <w:szCs w:val="30"/>
        </w:rPr>
        <w:t>DCST</w:t>
      </w:r>
      <w:r w:rsidRPr="000C5696">
        <w:rPr>
          <w:rFonts w:ascii="Arial Narrow" w:hAnsi="Arial Narrow" w:cs="Arial" w:hint="eastAsia"/>
          <w:szCs w:val="30"/>
        </w:rPr>
        <w:t>中的服务器场景，获取服务器</w:t>
      </w:r>
      <w:r w:rsidRPr="000C5696">
        <w:rPr>
          <w:rFonts w:ascii="Arial Narrow" w:hAnsi="Arial Narrow" w:cs="Arial" w:hint="eastAsia"/>
          <w:szCs w:val="30"/>
        </w:rPr>
        <w:t>IP</w:t>
      </w:r>
      <w:r w:rsidRPr="000C5696">
        <w:rPr>
          <w:rFonts w:ascii="Arial Narrow" w:hAnsi="Arial Narrow" w:cs="Arial" w:hint="eastAsia"/>
          <w:szCs w:val="30"/>
        </w:rPr>
        <w:t>地址方式如下</w:t>
      </w:r>
      <w:r w:rsidRPr="000C5696">
        <w:rPr>
          <w:rFonts w:ascii="Arial Narrow" w:hAnsi="Arial Narrow" w:cs="Arial"/>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W</w:t>
      </w:r>
      <w:r w:rsidRPr="000C5696">
        <w:rPr>
          <w:rFonts w:ascii="Arial Narrow" w:hAnsi="Arial Narrow" w:cs="Arial" w:hint="eastAsia"/>
          <w:szCs w:val="30"/>
        </w:rPr>
        <w:t>indows</w:t>
      </w:r>
      <w:r w:rsidRPr="000C5696">
        <w:rPr>
          <w:rFonts w:ascii="Arial Narrow" w:hAnsi="Arial Narrow" w:cs="Arial" w:hint="eastAsia"/>
          <w:szCs w:val="30"/>
        </w:rPr>
        <w:t>服务器的</w:t>
      </w:r>
      <w:r w:rsidRPr="000C5696">
        <w:rPr>
          <w:rFonts w:ascii="Arial Narrow" w:hAnsi="Arial Narrow" w:cs="Arial" w:hint="eastAsia"/>
          <w:szCs w:val="30"/>
        </w:rPr>
        <w:t>IP</w:t>
      </w:r>
      <w:r w:rsidRPr="000C5696">
        <w:rPr>
          <w:rFonts w:ascii="Arial Narrow" w:hAnsi="Arial Narrow" w:cs="Arial" w:hint="eastAsia"/>
          <w:szCs w:val="30"/>
        </w:rPr>
        <w:t>地址可以通过拓扑界面获得，如果获得不了，采用如下方法获得：</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通过</w:t>
      </w:r>
      <w:r w:rsidRPr="000C5696">
        <w:rPr>
          <w:rFonts w:ascii="Arial Narrow" w:hAnsi="Arial Narrow" w:cs="Arial" w:hint="eastAsia"/>
          <w:szCs w:val="30"/>
        </w:rPr>
        <w:t>DCST</w:t>
      </w:r>
      <w:r w:rsidRPr="000C5696">
        <w:rPr>
          <w:rFonts w:ascii="Arial Narrow" w:hAnsi="Arial Narrow" w:cs="Arial" w:hint="eastAsia"/>
          <w:szCs w:val="30"/>
        </w:rPr>
        <w:t>场景里的网络拓扑图，启动连接设备</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进入服务器，用户名为</w:t>
      </w:r>
      <w:r w:rsidRPr="000C5696">
        <w:rPr>
          <w:rFonts w:ascii="Arial Narrow" w:hAnsi="Arial Narrow" w:cs="Arial" w:hint="eastAsia"/>
          <w:szCs w:val="30"/>
        </w:rPr>
        <w:t>administrator</w:t>
      </w:r>
      <w:r w:rsidRPr="000C5696">
        <w:rPr>
          <w:rFonts w:ascii="Arial Narrow" w:hAnsi="Arial Narrow" w:cs="Arial" w:hint="eastAsia"/>
          <w:szCs w:val="30"/>
        </w:rPr>
        <w:t>，密码：空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执行</w:t>
      </w:r>
      <w:r w:rsidRPr="000C5696">
        <w:rPr>
          <w:rFonts w:ascii="Arial Narrow" w:hAnsi="Arial Narrow" w:cs="Arial" w:hint="eastAsia"/>
          <w:szCs w:val="30"/>
        </w:rPr>
        <w:t>ipconfig /all</w:t>
      </w:r>
      <w:r w:rsidRPr="000C5696">
        <w:rPr>
          <w:rFonts w:ascii="Arial Narrow" w:hAnsi="Arial Narrow" w:cs="Arial" w:hint="eastAsia"/>
          <w:szCs w:val="30"/>
        </w:rPr>
        <w:t>，即可获得服务器</w:t>
      </w:r>
      <w:r w:rsidRPr="000C5696">
        <w:rPr>
          <w:rFonts w:ascii="Arial Narrow" w:hAnsi="Arial Narrow" w:cs="Arial" w:hint="eastAsia"/>
          <w:szCs w:val="30"/>
        </w:rPr>
        <w:t>IP</w:t>
      </w:r>
      <w:r w:rsidRPr="000C5696">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1</w:t>
      </w:r>
      <w:r w:rsidRPr="000C5696">
        <w:rPr>
          <w:rFonts w:ascii="Arial Narrow" w:hAnsi="Arial Narrow" w:cs="Arial" w:hint="eastAsia"/>
          <w:szCs w:val="30"/>
        </w:rPr>
        <w:t>：缓冲区溢出漏洞渗透测试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系统中某程序</w:t>
      </w:r>
      <w:r w:rsidRPr="000C5696">
        <w:rPr>
          <w:rFonts w:ascii="Arial Narrow" w:hAnsi="Arial Narrow" w:cs="Arial"/>
          <w:szCs w:val="30"/>
        </w:rPr>
        <w:t>可能存在</w:t>
      </w:r>
      <w:r w:rsidRPr="000C5696">
        <w:rPr>
          <w:rFonts w:ascii="Arial Narrow" w:hAnsi="Arial Narrow" w:cs="Arial" w:hint="eastAsia"/>
          <w:szCs w:val="30"/>
        </w:rPr>
        <w:t>缓冲区溢出漏洞；你需要对该程序进行渗透测试，确认程序确实存在该漏洞；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主机场景操作系统：</w:t>
      </w:r>
      <w:r w:rsidRPr="000C5696">
        <w:rPr>
          <w:rFonts w:ascii="Arial Narrow" w:hAnsi="Arial Narrow" w:cs="Arial" w:hint="eastAsia"/>
          <w:szCs w:val="30"/>
        </w:rPr>
        <w:t>Microsoft Windows XP Professional</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Visual C++ 6.0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OllyICE</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Findjmp</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szCs w:val="30"/>
        </w:rPr>
        <w:t>Sublime Text 2.0.2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任务内容：</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lastRenderedPageBreak/>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）进行分析，找到</w:t>
      </w:r>
      <w:r w:rsidRPr="004743CE">
        <w:rPr>
          <w:rFonts w:ascii="Arial Narrow" w:hAnsi="Arial Narrow" w:cs="Arial" w:hint="eastAsia"/>
          <w:szCs w:val="30"/>
        </w:rPr>
        <w:t>Main</w:t>
      </w:r>
      <w:r w:rsidRPr="004743CE">
        <w:rPr>
          <w:rFonts w:ascii="Arial Narrow" w:hAnsi="Arial Narrow" w:cs="Arial" w:hint="eastAsia"/>
          <w:szCs w:val="30"/>
        </w:rPr>
        <w:t>函数中有缓冲区溢出可能的变量名，并将</w:t>
      </w:r>
      <w:r w:rsidRPr="004743CE">
        <w:rPr>
          <w:rFonts w:ascii="Arial Narrow" w:hAnsi="Arial Narrow" w:cs="Arial" w:hint="eastAsia"/>
          <w:szCs w:val="30"/>
        </w:rPr>
        <w:t>Flag</w:t>
      </w:r>
      <w:r w:rsidRPr="004743CE">
        <w:rPr>
          <w:rFonts w:ascii="Arial Narrow" w:hAnsi="Arial Narrow" w:cs="Arial" w:hint="eastAsia"/>
          <w:szCs w:val="30"/>
        </w:rPr>
        <w:t>值（形式：有缓冲区溢出可能的变量名）进行提交；</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）进行完善，使用工具</w:t>
      </w:r>
      <w:r w:rsidRPr="004743CE">
        <w:rPr>
          <w:rFonts w:ascii="Arial Narrow" w:hAnsi="Arial Narrow" w:cs="Arial"/>
          <w:szCs w:val="30"/>
        </w:rPr>
        <w:t>findjmp</w:t>
      </w:r>
      <w:r w:rsidRPr="004743CE">
        <w:rPr>
          <w:rFonts w:ascii="Arial Narrow" w:hAnsi="Arial Narrow" w:cs="Arial"/>
          <w:szCs w:val="30"/>
        </w:rPr>
        <w:t>找到</w:t>
      </w:r>
      <w:r w:rsidRPr="004743CE">
        <w:rPr>
          <w:rFonts w:ascii="Arial Narrow" w:hAnsi="Arial Narrow" w:cs="Arial"/>
          <w:szCs w:val="30"/>
        </w:rPr>
        <w:t>Windows</w:t>
      </w:r>
      <w:r w:rsidRPr="004743CE">
        <w:rPr>
          <w:rFonts w:ascii="Arial Narrow" w:hAnsi="Arial Narrow" w:cs="Arial"/>
          <w:szCs w:val="30"/>
        </w:rPr>
        <w:t>内核文件</w:t>
      </w:r>
      <w:r w:rsidRPr="004743CE">
        <w:rPr>
          <w:rFonts w:ascii="Arial Narrow" w:hAnsi="Arial Narrow" w:cs="Arial"/>
          <w:szCs w:val="30"/>
        </w:rPr>
        <w:t>KERNEL32.DLL</w:t>
      </w:r>
      <w:r w:rsidRPr="004743CE">
        <w:rPr>
          <w:rFonts w:ascii="Arial Narrow" w:hAnsi="Arial Narrow" w:cs="Arial"/>
          <w:szCs w:val="30"/>
        </w:rPr>
        <w:t>中的首个</w:t>
      </w:r>
      <w:r w:rsidRPr="004743CE">
        <w:rPr>
          <w:rFonts w:ascii="Arial Narrow" w:hAnsi="Arial Narrow" w:cs="Arial"/>
          <w:szCs w:val="30"/>
        </w:rPr>
        <w:t>“call esp”</w:t>
      </w:r>
      <w:r w:rsidRPr="004743CE">
        <w:rPr>
          <w:rFonts w:ascii="Arial Narrow" w:hAnsi="Arial Narrow" w:cs="Arial"/>
          <w:szCs w:val="30"/>
        </w:rPr>
        <w:t>指令的内存地址，将该内存地址作为函数的返回地址，根据以上信息，填写</w:t>
      </w:r>
      <w:r w:rsidRPr="004743CE">
        <w:rPr>
          <w:rFonts w:ascii="Arial Narrow" w:hAnsi="Arial Narrow" w:cs="Arial" w:hint="eastAsia"/>
          <w:szCs w:val="30"/>
        </w:rPr>
        <w:t>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）中的</w:t>
      </w:r>
      <w:r w:rsidRPr="004743CE">
        <w:rPr>
          <w:rFonts w:ascii="Arial Narrow" w:hAnsi="Arial Narrow" w:cs="Arial" w:hint="eastAsia"/>
          <w:szCs w:val="30"/>
        </w:rPr>
        <w:t>F1</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F1</w:t>
      </w:r>
      <w:r w:rsidRPr="004743CE">
        <w:rPr>
          <w:rFonts w:ascii="Arial Narrow" w:hAnsi="Arial Narrow" w:cs="Arial" w:hint="eastAsia"/>
          <w:szCs w:val="30"/>
        </w:rPr>
        <w:t>字符串内容）进行提交；</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w:t>
      </w:r>
      <w:r w:rsidRPr="004743CE">
        <w:rPr>
          <w:rFonts w:ascii="Arial Narrow" w:hAnsi="Arial Narrow" w:cs="Arial" w:hint="eastAsia"/>
          <w:szCs w:val="30"/>
        </w:rPr>
        <w:t>中</w:t>
      </w:r>
      <w:r w:rsidRPr="004743CE">
        <w:rPr>
          <w:rFonts w:ascii="Arial Narrow" w:hAnsi="Arial Narrow" w:cs="Arial" w:hint="eastAsia"/>
          <w:szCs w:val="30"/>
        </w:rPr>
        <w:t>join</w:t>
      </w:r>
      <w:r w:rsidRPr="004743CE">
        <w:rPr>
          <w:rFonts w:ascii="Arial Narrow" w:hAnsi="Arial Narrow" w:cs="Arial" w:hint="eastAsia"/>
          <w:szCs w:val="30"/>
        </w:rPr>
        <w:t>函数中的</w:t>
      </w:r>
      <w:r w:rsidRPr="004743CE">
        <w:rPr>
          <w:rFonts w:ascii="Arial Narrow" w:hAnsi="Arial Narrow" w:cs="Arial" w:hint="eastAsia"/>
          <w:szCs w:val="30"/>
        </w:rPr>
        <w:t>F2</w:t>
      </w:r>
      <w:r w:rsidRPr="004743CE">
        <w:rPr>
          <w:rFonts w:ascii="Arial Narrow" w:hAnsi="Arial Narrow" w:cs="Arial" w:hint="eastAsia"/>
          <w:szCs w:val="30"/>
        </w:rPr>
        <w:t>、</w:t>
      </w:r>
      <w:r w:rsidRPr="004743CE">
        <w:rPr>
          <w:rFonts w:ascii="Arial Narrow" w:hAnsi="Arial Narrow" w:cs="Arial" w:hint="eastAsia"/>
          <w:szCs w:val="30"/>
        </w:rPr>
        <w:t>F3</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F2</w:t>
      </w:r>
      <w:r w:rsidRPr="004743CE">
        <w:rPr>
          <w:rFonts w:ascii="Arial Narrow" w:hAnsi="Arial Narrow" w:cs="Arial" w:hint="eastAsia"/>
          <w:szCs w:val="30"/>
        </w:rPr>
        <w:t>字符串内容</w:t>
      </w:r>
      <w:r w:rsidRPr="004743CE">
        <w:rPr>
          <w:rFonts w:ascii="Arial Narrow" w:hAnsi="Arial Narrow" w:cs="Arial" w:hint="eastAsia"/>
          <w:szCs w:val="30"/>
        </w:rPr>
        <w:t>;F3</w:t>
      </w:r>
      <w:r w:rsidRPr="004743CE">
        <w:rPr>
          <w:rFonts w:ascii="Arial Narrow" w:hAnsi="Arial Narrow" w:cs="Arial" w:hint="eastAsia"/>
          <w:szCs w:val="30"/>
        </w:rPr>
        <w:t>字符串内容）进行提交；</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填写该源代码中</w:t>
      </w:r>
      <w:r w:rsidRPr="004743CE">
        <w:rPr>
          <w:rFonts w:ascii="Arial Narrow" w:hAnsi="Arial Narrow" w:cs="Arial" w:hint="eastAsia"/>
          <w:szCs w:val="30"/>
        </w:rPr>
        <w:t>repstr</w:t>
      </w:r>
      <w:r w:rsidRPr="004743CE">
        <w:rPr>
          <w:rFonts w:ascii="Arial Narrow" w:hAnsi="Arial Narrow" w:cs="Arial" w:hint="eastAsia"/>
          <w:szCs w:val="30"/>
        </w:rPr>
        <w:t>函数中的</w:t>
      </w:r>
      <w:r w:rsidRPr="004743CE">
        <w:rPr>
          <w:rFonts w:ascii="Arial Narrow" w:hAnsi="Arial Narrow" w:cs="Arial" w:hint="eastAsia"/>
          <w:szCs w:val="30"/>
        </w:rPr>
        <w:t>F4</w:t>
      </w:r>
      <w:r w:rsidRPr="004743CE">
        <w:rPr>
          <w:rFonts w:ascii="Arial Narrow" w:hAnsi="Arial Narrow" w:cs="Arial" w:hint="eastAsia"/>
          <w:szCs w:val="30"/>
        </w:rPr>
        <w:t>、</w:t>
      </w:r>
      <w:r w:rsidRPr="004743CE">
        <w:rPr>
          <w:rFonts w:ascii="Arial Narrow" w:hAnsi="Arial Narrow" w:cs="Arial" w:hint="eastAsia"/>
          <w:szCs w:val="30"/>
        </w:rPr>
        <w:t>F5</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F4</w:t>
      </w:r>
      <w:r w:rsidRPr="004743CE">
        <w:rPr>
          <w:rFonts w:ascii="Arial Narrow" w:hAnsi="Arial Narrow" w:cs="Arial" w:hint="eastAsia"/>
          <w:szCs w:val="30"/>
        </w:rPr>
        <w:t>字符串内容</w:t>
      </w:r>
      <w:r w:rsidRPr="004743CE">
        <w:rPr>
          <w:rFonts w:ascii="Arial Narrow" w:hAnsi="Arial Narrow" w:cs="Arial" w:hint="eastAsia"/>
          <w:szCs w:val="30"/>
        </w:rPr>
        <w:t>;F5</w:t>
      </w:r>
      <w:r w:rsidRPr="004743CE">
        <w:rPr>
          <w:rFonts w:ascii="Arial Narrow" w:hAnsi="Arial Narrow" w:cs="Arial" w:hint="eastAsia"/>
          <w:szCs w:val="30"/>
        </w:rPr>
        <w:t>字符串内容）进行提交；</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填写该源代码中</w:t>
      </w:r>
      <w:r w:rsidRPr="004743CE">
        <w:rPr>
          <w:rFonts w:ascii="Arial Narrow" w:hAnsi="Arial Narrow" w:cs="Arial" w:hint="eastAsia"/>
          <w:szCs w:val="30"/>
        </w:rPr>
        <w:t>main</w:t>
      </w:r>
      <w:r w:rsidRPr="004743CE">
        <w:rPr>
          <w:rFonts w:ascii="Arial Narrow" w:hAnsi="Arial Narrow" w:cs="Arial" w:hint="eastAsia"/>
          <w:szCs w:val="30"/>
        </w:rPr>
        <w:t>函数中的</w:t>
      </w:r>
      <w:r w:rsidRPr="004743CE">
        <w:rPr>
          <w:rFonts w:ascii="Arial Narrow" w:hAnsi="Arial Narrow" w:cs="Arial" w:hint="eastAsia"/>
          <w:szCs w:val="30"/>
        </w:rPr>
        <w:t>F6</w:t>
      </w:r>
      <w:r w:rsidRPr="004743CE">
        <w:rPr>
          <w:rFonts w:ascii="Arial Narrow" w:hAnsi="Arial Narrow" w:cs="Arial" w:hint="eastAsia"/>
          <w:szCs w:val="30"/>
        </w:rPr>
        <w:t>、</w:t>
      </w:r>
      <w:r w:rsidRPr="004743CE">
        <w:rPr>
          <w:rFonts w:ascii="Arial Narrow" w:hAnsi="Arial Narrow" w:cs="Arial" w:hint="eastAsia"/>
          <w:szCs w:val="30"/>
        </w:rPr>
        <w:t>F7</w:t>
      </w:r>
      <w:r w:rsidRPr="004743CE">
        <w:rPr>
          <w:rFonts w:ascii="Arial Narrow" w:hAnsi="Arial Narrow" w:cs="Arial" w:hint="eastAsia"/>
          <w:szCs w:val="30"/>
        </w:rPr>
        <w:t>、</w:t>
      </w:r>
      <w:r w:rsidRPr="004743CE">
        <w:rPr>
          <w:rFonts w:ascii="Arial Narrow" w:hAnsi="Arial Narrow" w:cs="Arial" w:hint="eastAsia"/>
          <w:szCs w:val="30"/>
        </w:rPr>
        <w:t>F8</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F6</w:t>
      </w:r>
      <w:r w:rsidRPr="004743CE">
        <w:rPr>
          <w:rFonts w:ascii="Arial Narrow" w:hAnsi="Arial Narrow" w:cs="Arial" w:hint="eastAsia"/>
          <w:szCs w:val="30"/>
        </w:rPr>
        <w:t>字符串内容</w:t>
      </w:r>
      <w:r w:rsidRPr="004743CE">
        <w:rPr>
          <w:rFonts w:ascii="Arial Narrow" w:hAnsi="Arial Narrow" w:cs="Arial" w:hint="eastAsia"/>
          <w:szCs w:val="30"/>
        </w:rPr>
        <w:t>;F7</w:t>
      </w:r>
      <w:r w:rsidRPr="004743CE">
        <w:rPr>
          <w:rFonts w:ascii="Arial Narrow" w:hAnsi="Arial Narrow" w:cs="Arial" w:hint="eastAsia"/>
          <w:szCs w:val="30"/>
        </w:rPr>
        <w:lastRenderedPageBreak/>
        <w:t>字符串内容</w:t>
      </w:r>
      <w:r w:rsidRPr="004743CE">
        <w:rPr>
          <w:rFonts w:ascii="Arial Narrow" w:hAnsi="Arial Narrow" w:cs="Arial" w:hint="eastAsia"/>
          <w:szCs w:val="30"/>
        </w:rPr>
        <w:t>;F8</w:t>
      </w:r>
      <w:r w:rsidRPr="004743CE">
        <w:rPr>
          <w:rFonts w:ascii="Arial Narrow" w:hAnsi="Arial Narrow" w:cs="Arial" w:hint="eastAsia"/>
          <w:szCs w:val="30"/>
        </w:rPr>
        <w:t>字符串内容）进行提交；</w:t>
      </w:r>
    </w:p>
    <w:p w:rsidR="000C5696" w:rsidRPr="004743CE" w:rsidRDefault="000C5696" w:rsidP="004743CE">
      <w:pPr>
        <w:pStyle w:val="ab"/>
        <w:numPr>
          <w:ilvl w:val="0"/>
          <w:numId w:val="42"/>
        </w:numPr>
        <w:ind w:firstLineChars="0"/>
        <w:jc w:val="left"/>
        <w:rPr>
          <w:rFonts w:ascii="Arial Narrow" w:hAnsi="Arial Narrow" w:cs="Arial"/>
          <w:szCs w:val="30"/>
        </w:rPr>
      </w:pPr>
      <w:r w:rsidRPr="004743CE">
        <w:rPr>
          <w:rFonts w:ascii="Arial Narrow" w:hAnsi="Arial Narrow" w:cs="Arial" w:hint="eastAsia"/>
          <w:szCs w:val="30"/>
        </w:rPr>
        <w:t>将完善后的缓冲区溢出渗透测试程序源代码（位置：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）进行编译、链接、运行，将该程序的运行结果显示的最后</w:t>
      </w:r>
      <w:r w:rsidRPr="004743CE">
        <w:rPr>
          <w:rFonts w:ascii="Arial Narrow" w:hAnsi="Arial Narrow" w:cs="Arial" w:hint="eastAsia"/>
          <w:szCs w:val="30"/>
        </w:rPr>
        <w:t>1</w:t>
      </w:r>
      <w:r w:rsidRPr="004743CE">
        <w:rPr>
          <w:rFonts w:ascii="Arial Narrow" w:hAnsi="Arial Narrow" w:cs="Arial" w:hint="eastAsia"/>
          <w:szCs w:val="30"/>
        </w:rPr>
        <w:t>行字符串作为</w:t>
      </w:r>
      <w:r w:rsidRPr="004743CE">
        <w:rPr>
          <w:rFonts w:ascii="Arial Narrow" w:hAnsi="Arial Narrow" w:cs="Arial" w:hint="eastAsia"/>
          <w:szCs w:val="30"/>
        </w:rPr>
        <w:t>Flag</w:t>
      </w:r>
      <w:r w:rsidRPr="004743CE">
        <w:rPr>
          <w:rFonts w:ascii="Arial Narrow" w:hAnsi="Arial Narrow" w:cs="Arial" w:hint="eastAsia"/>
          <w:szCs w:val="30"/>
        </w:rPr>
        <w:t>值（形式：程序的运行结果显示的最后</w:t>
      </w:r>
      <w:r w:rsidRPr="004743CE">
        <w:rPr>
          <w:rFonts w:ascii="Arial Narrow" w:hAnsi="Arial Narrow" w:cs="Arial" w:hint="eastAsia"/>
          <w:szCs w:val="30"/>
        </w:rPr>
        <w:t>1</w:t>
      </w:r>
      <w:r w:rsidRPr="004743CE">
        <w:rPr>
          <w:rFonts w:ascii="Arial Narrow" w:hAnsi="Arial Narrow" w:cs="Arial" w:hint="eastAsia"/>
          <w:szCs w:val="30"/>
        </w:rPr>
        <w:t>行字符串）提交；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Web</w:t>
      </w:r>
      <w:r w:rsidRPr="000C5696">
        <w:rPr>
          <w:rFonts w:ascii="Arial Narrow" w:hAnsi="Arial Narrow" w:cs="Arial" w:hint="eastAsia"/>
          <w:szCs w:val="30"/>
        </w:rPr>
        <w:t>应用程序安全攻防</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w:t>
      </w:r>
      <w:r w:rsidRPr="000C5696">
        <w:rPr>
          <w:rFonts w:ascii="Arial Narrow" w:hAnsi="Arial Narrow" w:cs="Arial" w:hint="eastAsia"/>
          <w:szCs w:val="30"/>
        </w:rPr>
        <w:t>Web</w:t>
      </w:r>
      <w:r w:rsidRPr="000C5696">
        <w:rPr>
          <w:rFonts w:ascii="Arial Narrow" w:hAnsi="Arial Narrow" w:cs="Arial" w:hint="eastAsia"/>
          <w:szCs w:val="30"/>
        </w:rPr>
        <w:t>应用程序可能存在</w:t>
      </w:r>
      <w:r w:rsidRPr="000C5696">
        <w:rPr>
          <w:rFonts w:ascii="Arial Narrow" w:hAnsi="Arial Narrow" w:cs="Arial" w:hint="eastAsia"/>
          <w:szCs w:val="30"/>
        </w:rPr>
        <w:t>SQL</w:t>
      </w:r>
      <w:r w:rsidRPr="000C5696">
        <w:rPr>
          <w:rFonts w:ascii="Arial Narrow" w:hAnsi="Arial Narrow" w:cs="Arial" w:hint="eastAsia"/>
          <w:szCs w:val="30"/>
        </w:rPr>
        <w:t>注入漏洞；首先，你需要对该程序进行渗透测试，确认程序确实存在该漏洞；其次，你需要对该程序打补丁，解决以上漏洞带来的问题；第三，你需要再次对该程序进行渗透测试，验证程序是否还存在漏洞。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在</w:t>
      </w:r>
      <w:r w:rsidRPr="004743CE">
        <w:rPr>
          <w:rFonts w:ascii="Arial Narrow" w:hAnsi="Arial Narrow" w:cs="Arial" w:hint="eastAsia"/>
          <w:szCs w:val="30"/>
        </w:rPr>
        <w:t>PC-1</w:t>
      </w:r>
      <w:r w:rsidRPr="004743CE">
        <w:rPr>
          <w:rFonts w:ascii="Arial Narrow" w:hAnsi="Arial Narrow" w:cs="Arial" w:hint="eastAsia"/>
          <w:szCs w:val="30"/>
        </w:rPr>
        <w:t>上，</w:t>
      </w:r>
      <w:r w:rsidRPr="004743CE">
        <w:rPr>
          <w:rFonts w:ascii="Arial Narrow" w:hAnsi="Arial Narrow" w:cs="Arial" w:hint="eastAsia"/>
          <w:szCs w:val="30"/>
        </w:rPr>
        <w:t>Web</w:t>
      </w:r>
      <w:r w:rsidRPr="004743CE">
        <w:rPr>
          <w:rFonts w:ascii="Arial Narrow" w:hAnsi="Arial Narrow" w:cs="Arial" w:hint="eastAsia"/>
          <w:szCs w:val="30"/>
        </w:rPr>
        <w:t>访问</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服务器场景，进入</w:t>
      </w:r>
      <w:r w:rsidRPr="004743CE">
        <w:rPr>
          <w:rFonts w:ascii="Arial Narrow" w:hAnsi="Arial Narrow" w:cs="Arial"/>
          <w:szCs w:val="30"/>
        </w:rPr>
        <w:t>login.php</w:t>
      </w:r>
      <w:r w:rsidRPr="004743CE">
        <w:rPr>
          <w:rFonts w:ascii="Arial Narrow" w:hAnsi="Arial Narrow" w:cs="Arial" w:hint="eastAsia"/>
          <w:szCs w:val="30"/>
        </w:rPr>
        <w:t>页面，分析该页面源程序，找到提交的变量名，并将所有提交的变量名作为</w:t>
      </w:r>
      <w:r w:rsidRPr="004743CE">
        <w:rPr>
          <w:rFonts w:ascii="Arial Narrow" w:hAnsi="Arial Narrow" w:cs="Arial" w:hint="eastAsia"/>
          <w:szCs w:val="30"/>
        </w:rPr>
        <w:t>Flag</w:t>
      </w:r>
      <w:r w:rsidRPr="004743CE">
        <w:rPr>
          <w:rFonts w:ascii="Arial Narrow" w:hAnsi="Arial Narrow" w:cs="Arial" w:hint="eastAsia"/>
          <w:szCs w:val="30"/>
        </w:rPr>
        <w:t>值（形式：变量名</w:t>
      </w:r>
      <w:r w:rsidRPr="004743CE">
        <w:rPr>
          <w:rFonts w:ascii="Arial Narrow" w:hAnsi="Arial Narrow" w:cs="Arial" w:hint="eastAsia"/>
          <w:szCs w:val="30"/>
        </w:rPr>
        <w:t>1;</w:t>
      </w:r>
      <w:r w:rsidRPr="004743CE">
        <w:rPr>
          <w:rFonts w:ascii="Arial Narrow" w:hAnsi="Arial Narrow" w:cs="Arial" w:hint="eastAsia"/>
          <w:szCs w:val="30"/>
        </w:rPr>
        <w:t>变量名</w:t>
      </w:r>
      <w:r w:rsidRPr="004743CE">
        <w:rPr>
          <w:rFonts w:ascii="Arial Narrow" w:hAnsi="Arial Narrow" w:cs="Arial" w:hint="eastAsia"/>
          <w:szCs w:val="30"/>
        </w:rPr>
        <w:t>2;</w:t>
      </w:r>
      <w:r w:rsidRPr="004743CE">
        <w:rPr>
          <w:rFonts w:ascii="Arial Narrow" w:hAnsi="Arial Narrow" w:cs="Arial"/>
          <w:szCs w:val="30"/>
        </w:rPr>
        <w:t>…</w:t>
      </w:r>
      <w:r w:rsidRPr="004743CE">
        <w:rPr>
          <w:rFonts w:ascii="Arial Narrow" w:hAnsi="Arial Narrow" w:cs="Arial" w:hint="eastAsia"/>
          <w:szCs w:val="30"/>
        </w:rPr>
        <w:t>;</w:t>
      </w:r>
      <w:r w:rsidRPr="004743CE">
        <w:rPr>
          <w:rFonts w:ascii="Arial Narrow" w:hAnsi="Arial Narrow" w:cs="Arial" w:hint="eastAsia"/>
          <w:szCs w:val="30"/>
        </w:rPr>
        <w:t>变量名</w:t>
      </w:r>
      <w:r w:rsidRPr="004743CE">
        <w:rPr>
          <w:rFonts w:ascii="Arial Narrow" w:hAnsi="Arial Narrow" w:cs="Arial" w:hint="eastAsia"/>
          <w:szCs w:val="30"/>
        </w:rPr>
        <w:t>n</w:t>
      </w:r>
      <w:r w:rsidRPr="004743CE">
        <w:rPr>
          <w:rFonts w:ascii="Arial Narrow" w:hAnsi="Arial Narrow" w:cs="Arial" w:hint="eastAsia"/>
          <w:szCs w:val="30"/>
        </w:rPr>
        <w:t>）提交；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对该任务题目</w:t>
      </w:r>
      <w:r w:rsidRPr="004743CE">
        <w:rPr>
          <w:rFonts w:ascii="Arial Narrow" w:hAnsi="Arial Narrow" w:cs="Arial" w:hint="eastAsia"/>
          <w:szCs w:val="30"/>
        </w:rPr>
        <w:t>1</w:t>
      </w:r>
      <w:r w:rsidRPr="004743CE">
        <w:rPr>
          <w:rFonts w:ascii="Arial Narrow" w:hAnsi="Arial Narrow" w:cs="Arial" w:hint="eastAsia"/>
          <w:szCs w:val="30"/>
        </w:rPr>
        <w:t>页面注入点进行</w:t>
      </w:r>
      <w:r w:rsidRPr="004743CE">
        <w:rPr>
          <w:rFonts w:ascii="Arial Narrow" w:hAnsi="Arial Narrow" w:cs="Arial" w:hint="eastAsia"/>
          <w:szCs w:val="30"/>
        </w:rPr>
        <w:t>SQL</w:t>
      </w:r>
      <w:r w:rsidRPr="004743CE">
        <w:rPr>
          <w:rFonts w:ascii="Arial Narrow" w:hAnsi="Arial Narrow" w:cs="Arial" w:hint="eastAsia"/>
          <w:szCs w:val="30"/>
        </w:rPr>
        <w:t>注入渗透测试，使该</w:t>
      </w:r>
      <w:r w:rsidRPr="004743CE">
        <w:rPr>
          <w:rFonts w:ascii="Arial Narrow" w:hAnsi="Arial Narrow" w:cs="Arial" w:hint="eastAsia"/>
          <w:szCs w:val="30"/>
        </w:rPr>
        <w:t>Web</w:t>
      </w:r>
      <w:r w:rsidRPr="004743CE">
        <w:rPr>
          <w:rFonts w:ascii="Arial Narrow" w:hAnsi="Arial Narrow" w:cs="Arial" w:hint="eastAsia"/>
          <w:szCs w:val="30"/>
        </w:rPr>
        <w:t>站点可通过万能用户名、数据库</w:t>
      </w:r>
      <w:r w:rsidRPr="004743CE">
        <w:rPr>
          <w:rFonts w:ascii="Arial Narrow" w:hAnsi="Arial Narrow" w:cs="Arial" w:hint="eastAsia"/>
          <w:szCs w:val="30"/>
        </w:rPr>
        <w:t>users</w:t>
      </w:r>
      <w:r w:rsidRPr="004743CE">
        <w:rPr>
          <w:rFonts w:ascii="Arial Narrow" w:hAnsi="Arial Narrow" w:cs="Arial" w:hint="eastAsia"/>
          <w:szCs w:val="30"/>
        </w:rPr>
        <w:t>表中当中任意一个密码登录，并将万能用户名字符串当中的固定部分作为</w:t>
      </w:r>
      <w:r w:rsidRPr="004743CE">
        <w:rPr>
          <w:rFonts w:ascii="Arial Narrow" w:hAnsi="Arial Narrow" w:cs="Arial" w:hint="eastAsia"/>
          <w:szCs w:val="30"/>
        </w:rPr>
        <w:t>Flag</w:t>
      </w:r>
      <w:r w:rsidRPr="004743CE">
        <w:rPr>
          <w:rFonts w:ascii="Arial Narrow" w:hAnsi="Arial Narrow" w:cs="Arial" w:hint="eastAsia"/>
          <w:szCs w:val="30"/>
        </w:rPr>
        <w:t>值（形式：万能用户名字符串当中的固定部分）提交；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对服务器场景：</w:t>
      </w:r>
      <w:r w:rsidRPr="004743CE">
        <w:rPr>
          <w:rFonts w:ascii="Arial Narrow" w:hAnsi="Arial Narrow" w:cs="Arial"/>
          <w:szCs w:val="30"/>
        </w:rPr>
        <w:t>WebServ2003</w:t>
      </w:r>
      <w:r w:rsidRPr="004743CE">
        <w:rPr>
          <w:rFonts w:ascii="Arial Narrow" w:hAnsi="Arial Narrow" w:cs="Arial" w:hint="eastAsia"/>
          <w:szCs w:val="30"/>
        </w:rPr>
        <w:t>的</w:t>
      </w:r>
      <w:r w:rsidRPr="004743CE">
        <w:rPr>
          <w:rFonts w:ascii="Arial Narrow" w:hAnsi="Arial Narrow" w:cs="Arial" w:hint="eastAsia"/>
          <w:szCs w:val="30"/>
        </w:rPr>
        <w:t>Web</w:t>
      </w:r>
      <w:r w:rsidRPr="004743CE">
        <w:rPr>
          <w:rFonts w:ascii="Arial Narrow" w:hAnsi="Arial Narrow" w:cs="Arial" w:hint="eastAsia"/>
          <w:szCs w:val="30"/>
        </w:rPr>
        <w:t>开发环境进行配置，使其能够支持数据抽象层（</w:t>
      </w:r>
      <w:r w:rsidRPr="004743CE">
        <w:rPr>
          <w:rFonts w:ascii="Arial Narrow" w:hAnsi="Arial Narrow" w:cs="Arial" w:hint="eastAsia"/>
          <w:szCs w:val="30"/>
        </w:rPr>
        <w:t>PDO</w:t>
      </w:r>
      <w:r w:rsidRPr="004743CE">
        <w:rPr>
          <w:rFonts w:ascii="Arial Narrow" w:hAnsi="Arial Narrow" w:cs="Arial" w:hint="eastAsia"/>
          <w:szCs w:val="30"/>
        </w:rPr>
        <w:t>）技术，并将配置文件的路径</w:t>
      </w:r>
      <w:r w:rsidRPr="004743CE">
        <w:rPr>
          <w:rFonts w:ascii="Arial Narrow" w:hAnsi="Arial Narrow" w:cs="Arial" w:hint="eastAsia"/>
          <w:szCs w:val="30"/>
        </w:rPr>
        <w:lastRenderedPageBreak/>
        <w:t>及名称字符串作为</w:t>
      </w:r>
      <w:r w:rsidRPr="004743CE">
        <w:rPr>
          <w:rFonts w:ascii="Arial Narrow" w:hAnsi="Arial Narrow" w:cs="Arial" w:hint="eastAsia"/>
          <w:szCs w:val="30"/>
        </w:rPr>
        <w:t>Flag</w:t>
      </w:r>
      <w:r w:rsidRPr="004743CE">
        <w:rPr>
          <w:rFonts w:ascii="Arial Narrow" w:hAnsi="Arial Narrow" w:cs="Arial" w:hint="eastAsia"/>
          <w:szCs w:val="30"/>
        </w:rPr>
        <w:t>值（形式：配置文件的路径及名称字符串）提交；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对服务器场景：</w:t>
      </w:r>
      <w:r w:rsidRPr="004743CE">
        <w:rPr>
          <w:rFonts w:ascii="Arial Narrow" w:hAnsi="Arial Narrow" w:cs="Arial"/>
          <w:szCs w:val="30"/>
        </w:rPr>
        <w:t>WebServ2003</w:t>
      </w:r>
      <w:r w:rsidRPr="004743CE">
        <w:rPr>
          <w:rFonts w:ascii="Arial Narrow" w:hAnsi="Arial Narrow" w:cs="Arial" w:hint="eastAsia"/>
          <w:szCs w:val="30"/>
        </w:rPr>
        <w:t>的</w:t>
      </w:r>
      <w:r w:rsidRPr="004743CE">
        <w:rPr>
          <w:rFonts w:ascii="Arial Narrow" w:hAnsi="Arial Narrow" w:cs="Arial" w:hint="eastAsia"/>
          <w:szCs w:val="30"/>
        </w:rPr>
        <w:t>Web</w:t>
      </w:r>
      <w:r w:rsidRPr="004743CE">
        <w:rPr>
          <w:rFonts w:ascii="Arial Narrow" w:hAnsi="Arial Narrow" w:cs="Arial" w:hint="eastAsia"/>
          <w:szCs w:val="30"/>
        </w:rPr>
        <w:t>开发环境进行配置，使其能够支持数据抽象层技术，并将在上题配置文件中取消注释行内容作为</w:t>
      </w:r>
      <w:r w:rsidRPr="004743CE">
        <w:rPr>
          <w:rFonts w:ascii="Arial Narrow" w:hAnsi="Arial Narrow" w:cs="Arial" w:hint="eastAsia"/>
          <w:szCs w:val="30"/>
        </w:rPr>
        <w:t>Flag</w:t>
      </w:r>
      <w:r w:rsidRPr="004743CE">
        <w:rPr>
          <w:rFonts w:ascii="Arial Narrow" w:hAnsi="Arial Narrow" w:cs="Arial" w:hint="eastAsia"/>
          <w:szCs w:val="30"/>
        </w:rPr>
        <w:t>值（形式：按顺序取消注释行</w:t>
      </w:r>
      <w:r w:rsidRPr="004743CE">
        <w:rPr>
          <w:rFonts w:ascii="Arial Narrow" w:hAnsi="Arial Narrow" w:cs="Arial" w:hint="eastAsia"/>
          <w:szCs w:val="30"/>
        </w:rPr>
        <w:t>1</w:t>
      </w:r>
      <w:r w:rsidRPr="004743CE">
        <w:rPr>
          <w:rFonts w:ascii="Arial Narrow" w:hAnsi="Arial Narrow" w:cs="Arial" w:hint="eastAsia"/>
          <w:szCs w:val="30"/>
        </w:rPr>
        <w:t>字符串</w:t>
      </w:r>
      <w:r w:rsidRPr="004743CE">
        <w:rPr>
          <w:rFonts w:ascii="Arial Narrow" w:hAnsi="Arial Narrow" w:cs="Arial" w:hint="eastAsia"/>
          <w:szCs w:val="30"/>
        </w:rPr>
        <w:t xml:space="preserve">; </w:t>
      </w:r>
      <w:r w:rsidRPr="004743CE">
        <w:rPr>
          <w:rFonts w:ascii="Arial Narrow" w:hAnsi="Arial Narrow" w:cs="Arial" w:hint="eastAsia"/>
          <w:szCs w:val="30"/>
        </w:rPr>
        <w:t>按顺序取消注释行</w:t>
      </w:r>
      <w:r w:rsidRPr="004743CE">
        <w:rPr>
          <w:rFonts w:ascii="Arial Narrow" w:hAnsi="Arial Narrow" w:cs="Arial" w:hint="eastAsia"/>
          <w:szCs w:val="30"/>
        </w:rPr>
        <w:t>1</w:t>
      </w:r>
      <w:r w:rsidRPr="004743CE">
        <w:rPr>
          <w:rFonts w:ascii="Arial Narrow" w:hAnsi="Arial Narrow" w:cs="Arial" w:hint="eastAsia"/>
          <w:szCs w:val="30"/>
        </w:rPr>
        <w:t>字符串</w:t>
      </w:r>
      <w:r w:rsidRPr="004743CE">
        <w:rPr>
          <w:rFonts w:ascii="Arial Narrow" w:hAnsi="Arial Narrow" w:cs="Arial" w:hint="eastAsia"/>
          <w:szCs w:val="30"/>
        </w:rPr>
        <w:t>;</w:t>
      </w:r>
      <w:r w:rsidRPr="004743CE">
        <w:rPr>
          <w:rFonts w:ascii="Arial Narrow" w:hAnsi="Arial Narrow" w:cs="Arial"/>
          <w:szCs w:val="30"/>
        </w:rPr>
        <w:t>…</w:t>
      </w:r>
      <w:r w:rsidRPr="004743CE">
        <w:rPr>
          <w:rFonts w:ascii="Arial Narrow" w:hAnsi="Arial Narrow" w:cs="Arial" w:hint="eastAsia"/>
          <w:szCs w:val="30"/>
        </w:rPr>
        <w:t xml:space="preserve">; </w:t>
      </w:r>
      <w:r w:rsidRPr="004743CE">
        <w:rPr>
          <w:rFonts w:ascii="Arial Narrow" w:hAnsi="Arial Narrow" w:cs="Arial" w:hint="eastAsia"/>
          <w:szCs w:val="30"/>
        </w:rPr>
        <w:t>按顺序取消注释行</w:t>
      </w:r>
      <w:r w:rsidRPr="004743CE">
        <w:rPr>
          <w:rFonts w:ascii="Arial Narrow" w:hAnsi="Arial Narrow" w:cs="Arial" w:hint="eastAsia"/>
          <w:szCs w:val="30"/>
        </w:rPr>
        <w:t>n</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lastRenderedPageBreak/>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p>
    <w:p w:rsidR="000C5696" w:rsidRPr="004743CE" w:rsidRDefault="000C5696" w:rsidP="004743CE">
      <w:pPr>
        <w:pStyle w:val="ab"/>
        <w:numPr>
          <w:ilvl w:val="0"/>
          <w:numId w:val="43"/>
        </w:numPr>
        <w:ind w:firstLineChars="0"/>
        <w:jc w:val="left"/>
        <w:rPr>
          <w:rFonts w:ascii="Arial Narrow" w:hAnsi="Arial Narrow" w:cs="Arial"/>
          <w:szCs w:val="30"/>
        </w:rPr>
      </w:pPr>
      <w:r w:rsidRPr="004743CE">
        <w:rPr>
          <w:rFonts w:ascii="Arial Narrow" w:hAnsi="Arial Narrow" w:cs="Arial" w:hint="eastAsia"/>
          <w:szCs w:val="30"/>
        </w:rPr>
        <w:t>再次对该任务题目</w:t>
      </w:r>
      <w:r w:rsidRPr="004743CE">
        <w:rPr>
          <w:rFonts w:ascii="Arial Narrow" w:hAnsi="Arial Narrow" w:cs="Arial" w:hint="eastAsia"/>
          <w:szCs w:val="30"/>
        </w:rPr>
        <w:t>1</w:t>
      </w:r>
      <w:r w:rsidRPr="004743CE">
        <w:rPr>
          <w:rFonts w:ascii="Arial Narrow" w:hAnsi="Arial Narrow" w:cs="Arial" w:hint="eastAsia"/>
          <w:szCs w:val="30"/>
        </w:rPr>
        <w:t>页面注入点进行渗透测试，验证此次利用该注入点对该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服务器场景进行</w:t>
      </w:r>
      <w:r w:rsidRPr="004743CE">
        <w:rPr>
          <w:rFonts w:ascii="Arial Narrow" w:hAnsi="Arial Narrow" w:cs="Arial" w:hint="eastAsia"/>
          <w:szCs w:val="30"/>
        </w:rPr>
        <w:t>SQL</w:t>
      </w:r>
      <w:r w:rsidRPr="004743CE">
        <w:rPr>
          <w:rFonts w:ascii="Arial Narrow" w:hAnsi="Arial Narrow" w:cs="Arial" w:hint="eastAsia"/>
          <w:szCs w:val="30"/>
        </w:rPr>
        <w:t>注入渗透测试无效，并将页面回显</w:t>
      </w:r>
      <w:r w:rsidRPr="004743CE">
        <w:rPr>
          <w:rFonts w:ascii="Arial Narrow" w:hAnsi="Arial Narrow" w:cs="Arial" w:hint="eastAsia"/>
          <w:szCs w:val="30"/>
        </w:rPr>
        <w:t>HTML</w:t>
      </w:r>
      <w:r w:rsidRPr="004743CE">
        <w:rPr>
          <w:rFonts w:ascii="Arial Narrow" w:hAnsi="Arial Narrow" w:cs="Arial" w:hint="eastAsia"/>
          <w:szCs w:val="30"/>
        </w:rPr>
        <w:t>源文件内容作为</w:t>
      </w:r>
      <w:r w:rsidRPr="004743CE">
        <w:rPr>
          <w:rFonts w:ascii="Arial Narrow" w:hAnsi="Arial Narrow" w:cs="Arial" w:hint="eastAsia"/>
          <w:szCs w:val="30"/>
        </w:rPr>
        <w:t>Flag</w:t>
      </w:r>
      <w:r w:rsidRPr="004743CE">
        <w:rPr>
          <w:rFonts w:ascii="Arial Narrow" w:hAnsi="Arial Narrow" w:cs="Arial" w:hint="eastAsia"/>
          <w:szCs w:val="30"/>
        </w:rPr>
        <w:t>值（形式：页面回显</w:t>
      </w:r>
      <w:r w:rsidRPr="004743CE">
        <w:rPr>
          <w:rFonts w:ascii="Arial Narrow" w:hAnsi="Arial Narrow" w:cs="Arial" w:hint="eastAsia"/>
          <w:szCs w:val="30"/>
        </w:rPr>
        <w:t>HTML</w:t>
      </w:r>
      <w:r w:rsidRPr="004743CE">
        <w:rPr>
          <w:rFonts w:ascii="Arial Narrow" w:hAnsi="Arial Narrow" w:cs="Arial" w:hint="eastAsia"/>
          <w:szCs w:val="30"/>
        </w:rPr>
        <w:t>源文件内容）提交；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ARP</w:t>
      </w:r>
      <w:r w:rsidRPr="000C5696">
        <w:rPr>
          <w:rFonts w:ascii="Arial Narrow" w:hAnsi="Arial Narrow" w:cs="Arial" w:hint="eastAsia"/>
          <w:szCs w:val="30"/>
        </w:rPr>
        <w:t>扫描渗透测试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维护，现欲对该系统中主机进行</w:t>
      </w:r>
      <w:r w:rsidRPr="000C5696">
        <w:rPr>
          <w:rFonts w:ascii="Arial Narrow" w:hAnsi="Arial Narrow" w:cs="Arial"/>
          <w:szCs w:val="30"/>
        </w:rPr>
        <w:t>ARP</w:t>
      </w:r>
      <w:r w:rsidRPr="000C5696">
        <w:rPr>
          <w:rFonts w:ascii="Arial Narrow" w:hAnsi="Arial Narrow" w:cs="Arial"/>
          <w:szCs w:val="30"/>
        </w:rPr>
        <w:t>扫描渗透测试，确认</w:t>
      </w:r>
      <w:r w:rsidRPr="000C5696">
        <w:rPr>
          <w:rFonts w:ascii="Arial Narrow" w:hAnsi="Arial Narrow" w:cs="Arial" w:hint="eastAsia"/>
          <w:szCs w:val="30"/>
        </w:rPr>
        <w:t>该系统中都有哪些</w:t>
      </w:r>
      <w:r w:rsidRPr="000C5696">
        <w:rPr>
          <w:rFonts w:ascii="Arial Narrow" w:hAnsi="Arial Narrow" w:cs="Arial" w:hint="eastAsia"/>
          <w:szCs w:val="30"/>
        </w:rPr>
        <w:t>IP</w:t>
      </w:r>
      <w:r w:rsidRPr="000C5696">
        <w:rPr>
          <w:rFonts w:ascii="Arial Narrow" w:hAnsi="Arial Narrow" w:cs="Arial" w:hint="eastAsia"/>
          <w:szCs w:val="30"/>
        </w:rPr>
        <w:t>主机在线；</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lastRenderedPageBreak/>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CentOS</w:t>
      </w:r>
      <w:r w:rsidRPr="000C5696">
        <w:rPr>
          <w:rFonts w:ascii="Arial Narrow" w:hAnsi="Arial Narrow" w:cs="Arial" w:hint="eastAsia"/>
          <w:szCs w:val="30"/>
        </w:rPr>
        <w:t>5.5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CentOS Linux 5.5</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lastRenderedPageBreak/>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4"/>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arp_sweep.py</w:t>
      </w:r>
      <w:r w:rsidRPr="004743CE">
        <w:rPr>
          <w:rFonts w:ascii="Arial Narrow" w:hAnsi="Arial Narrow" w:cs="Arial"/>
          <w:szCs w:val="30"/>
        </w:rPr>
        <w:t>文件，对服务器场景进行</w:t>
      </w:r>
      <w:r w:rsidRPr="004743CE">
        <w:rPr>
          <w:rFonts w:ascii="Arial Narrow" w:hAnsi="Arial Narrow" w:cs="Arial"/>
          <w:szCs w:val="30"/>
        </w:rPr>
        <w:t>ARP</w:t>
      </w:r>
      <w:r w:rsidRPr="004743CE">
        <w:rPr>
          <w:rFonts w:ascii="Arial Narrow" w:hAnsi="Arial Narrow" w:cs="Arial"/>
          <w:szCs w:val="30"/>
        </w:rPr>
        <w:t>扫描渗透测试；将该文件执行后的显示结果中，第</w:t>
      </w:r>
      <w:r w:rsidRPr="004743CE">
        <w:rPr>
          <w:rFonts w:ascii="Arial Narrow" w:hAnsi="Arial Narrow" w:cs="Arial" w:hint="eastAsia"/>
          <w:szCs w:val="30"/>
        </w:rPr>
        <w:t>1</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个字符以及第</w:t>
      </w:r>
      <w:r w:rsidRPr="004743CE">
        <w:rPr>
          <w:rFonts w:ascii="Arial Narrow" w:hAnsi="Arial Narrow" w:cs="Arial" w:hint="eastAsia"/>
          <w:szCs w:val="30"/>
        </w:rPr>
        <w:t>2</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个字符作为</w:t>
      </w:r>
      <w:r w:rsidRPr="004743CE">
        <w:rPr>
          <w:rFonts w:ascii="Arial Narrow" w:hAnsi="Arial Narrow" w:cs="Arial"/>
          <w:szCs w:val="30"/>
        </w:rPr>
        <w:t>Flag</w:t>
      </w:r>
      <w:r w:rsidRPr="004743CE">
        <w:rPr>
          <w:rFonts w:ascii="Arial Narrow" w:hAnsi="Arial Narrow" w:cs="Arial"/>
          <w:szCs w:val="30"/>
        </w:rPr>
        <w:t>值（形式：第</w:t>
      </w:r>
      <w:r w:rsidRPr="004743CE">
        <w:rPr>
          <w:rFonts w:ascii="Arial Narrow" w:hAnsi="Arial Narrow" w:cs="Arial" w:hint="eastAsia"/>
          <w:szCs w:val="30"/>
        </w:rPr>
        <w:t>1</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w:t>
      </w:r>
      <w:r w:rsidRPr="004743CE">
        <w:rPr>
          <w:rFonts w:ascii="Arial Narrow" w:hAnsi="Arial Narrow" w:cs="Arial" w:hint="eastAsia"/>
          <w:szCs w:val="30"/>
        </w:rPr>
        <w:t>;</w:t>
      </w:r>
      <w:r w:rsidRPr="004743CE">
        <w:rPr>
          <w:rFonts w:ascii="Arial Narrow" w:hAnsi="Arial Narrow" w:cs="Arial"/>
          <w:szCs w:val="30"/>
        </w:rPr>
        <w:t>第</w:t>
      </w:r>
      <w:r w:rsidRPr="004743CE">
        <w:rPr>
          <w:rFonts w:ascii="Arial Narrow" w:hAnsi="Arial Narrow" w:cs="Arial" w:hint="eastAsia"/>
          <w:szCs w:val="30"/>
        </w:rPr>
        <w:t>2</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w:t>
      </w:r>
      <w:r w:rsidRPr="004743CE">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4</w:t>
      </w:r>
      <w:r w:rsidR="00CD22FC">
        <w:rPr>
          <w:rFonts w:ascii="Arial Narrow" w:hAnsi="Arial Narrow" w:cs="Arial" w:hint="eastAsia"/>
          <w:szCs w:val="30"/>
        </w:rPr>
        <w:t>：操作系统判断渗透测试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维护，现欲对该系统中主机进行操作系统扫描渗透测试，确认</w:t>
      </w:r>
      <w:r w:rsidRPr="000C5696">
        <w:rPr>
          <w:rFonts w:ascii="Arial Narrow" w:hAnsi="Arial Narrow" w:cs="Arial" w:hint="eastAsia"/>
          <w:szCs w:val="30"/>
        </w:rPr>
        <w:t>该系统中主机都运行了哪些操作系</w:t>
      </w:r>
      <w:r w:rsidRPr="000C5696">
        <w:rPr>
          <w:rFonts w:ascii="Arial Narrow" w:hAnsi="Arial Narrow" w:cs="Arial" w:hint="eastAsia"/>
          <w:szCs w:val="30"/>
        </w:rPr>
        <w:lastRenderedPageBreak/>
        <w:t>统；</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CentOS</w:t>
      </w:r>
      <w:r w:rsidRPr="000C5696">
        <w:rPr>
          <w:rFonts w:ascii="Arial Narrow" w:hAnsi="Arial Narrow" w:cs="Arial" w:hint="eastAsia"/>
          <w:szCs w:val="30"/>
        </w:rPr>
        <w:t>5.5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CentOS Linux 5.5</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Flag1</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Flag1</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lastRenderedPageBreak/>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Flag2</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Flag2</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Flag3</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Flag3</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Flag4</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Flag4</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Flag5</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Flag5</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b"/>
        <w:numPr>
          <w:ilvl w:val="0"/>
          <w:numId w:val="47"/>
        </w:numPr>
        <w:ind w:firstLineChars="0"/>
        <w:jc w:val="left"/>
        <w:rPr>
          <w:rFonts w:ascii="Arial Narrow" w:hAnsi="Arial Narrow" w:cs="Arial"/>
          <w:szCs w:val="30"/>
        </w:rPr>
      </w:pPr>
      <w:r w:rsidRPr="005E0C87">
        <w:rPr>
          <w:rFonts w:ascii="Arial Narrow" w:hAnsi="Arial Narrow" w:cs="Arial" w:hint="eastAsia"/>
          <w:szCs w:val="30"/>
        </w:rPr>
        <w:t>在虚拟机操作系统：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下执行</w:t>
      </w:r>
      <w:r w:rsidRPr="005E0C87">
        <w:rPr>
          <w:rFonts w:ascii="Arial Narrow" w:hAnsi="Arial Narrow" w:cs="Arial"/>
          <w:szCs w:val="30"/>
        </w:rPr>
        <w:t>os_scan.py</w:t>
      </w:r>
      <w:r w:rsidRPr="005E0C87">
        <w:rPr>
          <w:rFonts w:ascii="Arial Narrow" w:hAnsi="Arial Narrow" w:cs="Arial"/>
          <w:szCs w:val="30"/>
        </w:rPr>
        <w:t>文件，对服务器场景进行操作系统信息判断渗透测试，将该文件执行后的显示结果作为</w:t>
      </w:r>
      <w:r w:rsidRPr="005E0C87">
        <w:rPr>
          <w:rFonts w:ascii="Arial Narrow" w:hAnsi="Arial Narrow" w:cs="Arial"/>
          <w:szCs w:val="30"/>
        </w:rPr>
        <w:t>Flag</w:t>
      </w:r>
      <w:r w:rsidRPr="005E0C87">
        <w:rPr>
          <w:rFonts w:ascii="Arial Narrow" w:hAnsi="Arial Narrow" w:cs="Arial"/>
          <w:szCs w:val="30"/>
        </w:rPr>
        <w:t>值（形式：文件执行后的显示结果字符串）</w:t>
      </w:r>
      <w:r w:rsidRPr="005E0C87">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5</w:t>
      </w:r>
      <w:r w:rsidRPr="000C5696">
        <w:rPr>
          <w:rFonts w:ascii="Arial Narrow" w:hAnsi="Arial Narrow" w:cs="Arial" w:hint="eastAsia"/>
          <w:szCs w:val="30"/>
        </w:rPr>
        <w:t>：数据库访问渗透测试及其加固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w:t>
      </w:r>
      <w:r w:rsidRPr="000C5696">
        <w:rPr>
          <w:rFonts w:ascii="Arial Narrow" w:hAnsi="Arial Narrow" w:cs="Arial" w:hint="eastAsia"/>
          <w:szCs w:val="30"/>
        </w:rPr>
        <w:t>Web</w:t>
      </w:r>
      <w:r w:rsidRPr="000C5696">
        <w:rPr>
          <w:rFonts w:ascii="Arial Narrow" w:hAnsi="Arial Narrow" w:cs="Arial" w:hint="eastAsia"/>
          <w:szCs w:val="30"/>
        </w:rPr>
        <w:t>服务器中的数据库服务可能存在访问漏洞；首先，你需要对该程序进行渗透测试，确认程序确实存在该漏洞；其次，你需要对数据库服务进行安全加固配置，解决以上漏洞带来的问题；第三，你需要再次对该程序进行渗透测试，验证程序是否还存在访问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w:t>
      </w:r>
      <w:r w:rsidRPr="004743CE">
        <w:rPr>
          <w:rFonts w:ascii="Arial Narrow" w:hAnsi="Arial Narrow" w:cs="Arial" w:hint="eastAsia"/>
          <w:szCs w:val="30"/>
        </w:rPr>
        <w:lastRenderedPageBreak/>
        <w:t>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进行数据库超级管理员密码暴力破解渗透测试（使用字典文件</w:t>
      </w:r>
      <w:r w:rsidRPr="004743CE">
        <w:rPr>
          <w:rFonts w:ascii="Arial Narrow" w:hAnsi="Arial Narrow" w:cs="Arial" w:hint="eastAsia"/>
          <w:szCs w:val="30"/>
        </w:rPr>
        <w:t>./root/superdic.txt</w:t>
      </w:r>
      <w:r w:rsidRPr="004743CE">
        <w:rPr>
          <w:rFonts w:ascii="Arial Narrow" w:hAnsi="Arial Narrow" w:cs="Arial" w:hint="eastAsia"/>
          <w:szCs w:val="30"/>
        </w:rPr>
        <w:t>），</w:t>
      </w:r>
      <w:r w:rsidRPr="004743CE">
        <w:rPr>
          <w:rFonts w:ascii="Arial Narrow" w:hAnsi="Arial Narrow" w:cs="Arial"/>
          <w:szCs w:val="30"/>
        </w:rPr>
        <w:t>将该文件执行后的显示结果中的最后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行内容</w:t>
      </w:r>
      <w:r w:rsidRPr="004743CE">
        <w:rPr>
          <w:rFonts w:ascii="Arial Narrow" w:hAnsi="Arial Narrow" w:cs="Arial"/>
          <w:szCs w:val="30"/>
        </w:rPr>
        <w:t>作为</w:t>
      </w:r>
      <w:r w:rsidRPr="004743CE">
        <w:rPr>
          <w:rFonts w:ascii="Arial Narrow" w:hAnsi="Arial Narrow" w:cs="Arial"/>
          <w:szCs w:val="30"/>
        </w:rPr>
        <w:t>Flag</w:t>
      </w:r>
      <w:r w:rsidRPr="004743CE">
        <w:rPr>
          <w:rFonts w:ascii="Arial Narrow" w:hAnsi="Arial Narrow" w:cs="Arial"/>
          <w:szCs w:val="30"/>
        </w:rPr>
        <w:t>值（形式：文件执行后的显示结果中的最后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w:t>
      </w:r>
      <w:r w:rsidRPr="004743CE">
        <w:rPr>
          <w:rFonts w:ascii="Arial Narrow" w:hAnsi="Arial Narrow" w:cs="Arial"/>
          <w:szCs w:val="30"/>
        </w:rPr>
        <w:t>字符串）</w:t>
      </w:r>
      <w:r w:rsidRPr="004743CE">
        <w:rPr>
          <w:rFonts w:ascii="Arial Narrow" w:hAnsi="Arial Narrow" w:cs="Arial" w:hint="eastAsia"/>
          <w:szCs w:val="30"/>
        </w:rPr>
        <w:t>提交；</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通过对服务器场景</w:t>
      </w:r>
      <w:r w:rsidRPr="004743CE">
        <w:rPr>
          <w:rFonts w:ascii="Arial Narrow" w:hAnsi="Arial Narrow" w:cs="Arial"/>
          <w:szCs w:val="30"/>
        </w:rPr>
        <w:t>WebServ2003</w:t>
      </w:r>
      <w:r w:rsidRPr="004743CE">
        <w:rPr>
          <w:rFonts w:ascii="Arial Narrow" w:hAnsi="Arial Narrow" w:cs="Arial" w:hint="eastAsia"/>
          <w:szCs w:val="30"/>
        </w:rPr>
        <w:t>的数据库服务进行安全加固，阻止</w:t>
      </w:r>
      <w:r w:rsidRPr="004743CE">
        <w:rPr>
          <w:rFonts w:ascii="Arial Narrow" w:hAnsi="Arial Narrow" w:cs="Arial" w:hint="eastAsia"/>
          <w:szCs w:val="30"/>
        </w:rPr>
        <w:t>PC-3</w:t>
      </w:r>
      <w:r w:rsidRPr="004743CE">
        <w:rPr>
          <w:rFonts w:ascii="Arial Narrow" w:hAnsi="Arial Narrow" w:cs="Arial" w:hint="eastAsia"/>
          <w:szCs w:val="30"/>
        </w:rPr>
        <w:t>中渗透测试平台对其进行数据库超级管理员密码暴力破解渗透测试，并将进行安全配置的数据库身份验证选项中的英文单词作为</w:t>
      </w:r>
      <w:r w:rsidRPr="004743CE">
        <w:rPr>
          <w:rFonts w:ascii="Arial Narrow" w:hAnsi="Arial Narrow" w:cs="Arial" w:hint="eastAsia"/>
          <w:szCs w:val="30"/>
        </w:rPr>
        <w:t>Flag</w:t>
      </w:r>
      <w:r w:rsidRPr="004743CE">
        <w:rPr>
          <w:rFonts w:ascii="Arial Narrow" w:hAnsi="Arial Narrow" w:cs="Arial" w:hint="eastAsia"/>
          <w:szCs w:val="30"/>
        </w:rPr>
        <w:t>值（形式：进行安全配置的数据库身份验证选项中的唯一一个英文单词字符串）提交；</w:t>
      </w:r>
    </w:p>
    <w:p w:rsidR="000C5696" w:rsidRPr="004743CE" w:rsidRDefault="000C5696" w:rsidP="004743CE">
      <w:pPr>
        <w:pStyle w:val="ab"/>
        <w:numPr>
          <w:ilvl w:val="0"/>
          <w:numId w:val="45"/>
        </w:numPr>
        <w:ind w:firstLineChars="0"/>
        <w:jc w:val="left"/>
        <w:rPr>
          <w:rFonts w:ascii="Arial Narrow" w:hAnsi="Arial Narrow" w:cs="Arial"/>
          <w:szCs w:val="30"/>
        </w:rPr>
      </w:pPr>
      <w:r w:rsidRPr="004743CE">
        <w:rPr>
          <w:rFonts w:ascii="Arial Narrow" w:hAnsi="Arial Narrow" w:cs="Arial" w:hint="eastAsia"/>
          <w:szCs w:val="30"/>
        </w:rPr>
        <w:t>验证在</w:t>
      </w:r>
      <w:r w:rsidRPr="004743CE">
        <w:rPr>
          <w:rFonts w:ascii="Arial Narrow" w:hAnsi="Arial Narrow" w:cs="Arial"/>
          <w:szCs w:val="30"/>
        </w:rPr>
        <w:t>WebServ2003</w:t>
      </w:r>
      <w:r w:rsidRPr="004743CE">
        <w:rPr>
          <w:rFonts w:ascii="Arial Narrow" w:hAnsi="Arial Narrow" w:cs="Arial" w:hint="eastAsia"/>
          <w:szCs w:val="30"/>
        </w:rPr>
        <w:t>的数据库服务进行安全加固后，再次在虚拟机操作系统：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进行数据库超级管理员密码暴力破解渗透测试（使用字典文件</w:t>
      </w:r>
      <w:r w:rsidRPr="004743CE">
        <w:rPr>
          <w:rFonts w:ascii="Arial Narrow" w:hAnsi="Arial Narrow" w:cs="Arial" w:hint="eastAsia"/>
          <w:szCs w:val="30"/>
        </w:rPr>
        <w:t>./root/superdic.txt</w:t>
      </w:r>
      <w:r w:rsidRPr="004743CE">
        <w:rPr>
          <w:rFonts w:ascii="Arial Narrow" w:hAnsi="Arial Narrow" w:cs="Arial" w:hint="eastAsia"/>
          <w:szCs w:val="30"/>
        </w:rPr>
        <w:t>），</w:t>
      </w:r>
      <w:r w:rsidRPr="004743CE">
        <w:rPr>
          <w:rFonts w:ascii="Arial Narrow" w:hAnsi="Arial Narrow" w:cs="Arial"/>
          <w:szCs w:val="30"/>
        </w:rPr>
        <w:t>将该文件执行后的显示结果中的最后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行内容</w:t>
      </w:r>
      <w:r w:rsidRPr="004743CE">
        <w:rPr>
          <w:rFonts w:ascii="Arial Narrow" w:hAnsi="Arial Narrow" w:cs="Arial"/>
          <w:szCs w:val="30"/>
        </w:rPr>
        <w:t>作为</w:t>
      </w:r>
      <w:r w:rsidRPr="004743CE">
        <w:rPr>
          <w:rFonts w:ascii="Arial Narrow" w:hAnsi="Arial Narrow" w:cs="Arial"/>
          <w:szCs w:val="30"/>
        </w:rPr>
        <w:t>Flag</w:t>
      </w:r>
      <w:r w:rsidRPr="004743CE">
        <w:rPr>
          <w:rFonts w:ascii="Arial Narrow" w:hAnsi="Arial Narrow" w:cs="Arial"/>
          <w:szCs w:val="30"/>
        </w:rPr>
        <w:t>值（形式：文件执行后的显示结果中的最后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w:t>
      </w:r>
      <w:r w:rsidRPr="004743CE">
        <w:rPr>
          <w:rFonts w:ascii="Arial Narrow" w:hAnsi="Arial Narrow" w:cs="Arial"/>
          <w:szCs w:val="30"/>
        </w:rPr>
        <w:t>字符串）</w:t>
      </w:r>
      <w:r w:rsidRPr="004743CE">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6</w:t>
      </w:r>
      <w:r w:rsidRPr="000C5696">
        <w:rPr>
          <w:rFonts w:ascii="Arial Narrow" w:hAnsi="Arial Narrow" w:cs="Arial" w:hint="eastAsia"/>
          <w:szCs w:val="30"/>
        </w:rPr>
        <w:t>：网络协议渗透测试及其加固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w:t>
      </w:r>
      <w:r w:rsidRPr="000C5696">
        <w:rPr>
          <w:rFonts w:ascii="Arial Narrow" w:hAnsi="Arial Narrow" w:cs="Arial"/>
          <w:szCs w:val="30"/>
        </w:rPr>
        <w:lastRenderedPageBreak/>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的网络通讯协议可能存在漏洞；首先，你需要对网络进行渗透测试，确认网络协议确实存在该漏洞；其次，你需要对网络通讯协议进行安全加固配置，解决以上漏洞带来的问题；第三，你需要再次对该网络进行渗透测试，验证网络是否还存在访问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（须使用物理机中的虚拟机）：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物理机操作系统：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虚拟机网卡与物理机网卡之间的关系：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lastRenderedPageBreak/>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进行</w:t>
      </w:r>
      <w:r w:rsidRPr="004743CE">
        <w:rPr>
          <w:rFonts w:ascii="Arial Narrow" w:hAnsi="Arial Narrow" w:cs="Arial" w:hint="eastAsia"/>
          <w:szCs w:val="30"/>
        </w:rPr>
        <w:t>MAC Flooding</w:t>
      </w:r>
      <w:r w:rsidRPr="004743CE">
        <w:rPr>
          <w:rFonts w:ascii="Arial Narrow" w:hAnsi="Arial Narrow" w:cs="Arial" w:hint="eastAsia"/>
          <w:szCs w:val="30"/>
        </w:rPr>
        <w:t>渗透测试；运行</w:t>
      </w:r>
      <w:r w:rsidRPr="004743CE">
        <w:rPr>
          <w:rFonts w:ascii="Arial Narrow" w:hAnsi="Arial Narrow" w:cs="Arial" w:hint="eastAsia"/>
          <w:szCs w:val="30"/>
        </w:rPr>
        <w:t>DCRS</w:t>
      </w:r>
      <w:r w:rsidRPr="004743CE">
        <w:rPr>
          <w:rFonts w:ascii="Arial Narrow" w:hAnsi="Arial Narrow" w:cs="Arial" w:hint="eastAsia"/>
          <w:szCs w:val="30"/>
        </w:rPr>
        <w:t>交换机命令（</w:t>
      </w:r>
      <w:r w:rsidRPr="004743CE">
        <w:rPr>
          <w:rFonts w:ascii="Arial Narrow" w:hAnsi="Arial Narrow" w:cs="Arial"/>
          <w:szCs w:val="30"/>
        </w:rPr>
        <w:t>#show mac-address-table count</w:t>
      </w:r>
      <w:r w:rsidRPr="004743CE">
        <w:rPr>
          <w:rFonts w:ascii="Arial Narrow" w:hAnsi="Arial Narrow" w:cs="Arial"/>
          <w:szCs w:val="30"/>
        </w:rPr>
        <w:t>），将该命令执行结果显示的交换机学习到的当前动态</w:t>
      </w:r>
      <w:r w:rsidRPr="004743CE">
        <w:rPr>
          <w:rFonts w:ascii="Arial Narrow" w:hAnsi="Arial Narrow" w:cs="Arial"/>
          <w:szCs w:val="30"/>
        </w:rPr>
        <w:t>MAC</w:t>
      </w:r>
      <w:r w:rsidRPr="004743CE">
        <w:rPr>
          <w:rFonts w:ascii="Arial Narrow" w:hAnsi="Arial Narrow" w:cs="Arial"/>
          <w:szCs w:val="30"/>
        </w:rPr>
        <w:t>地址条目总数作为</w:t>
      </w:r>
      <w:r w:rsidRPr="004743CE">
        <w:rPr>
          <w:rFonts w:ascii="Arial Narrow" w:hAnsi="Arial Narrow" w:cs="Arial"/>
          <w:szCs w:val="30"/>
        </w:rPr>
        <w:t>Flag</w:t>
      </w:r>
      <w:r w:rsidRPr="004743CE">
        <w:rPr>
          <w:rFonts w:ascii="Arial Narrow" w:hAnsi="Arial Narrow" w:cs="Arial"/>
          <w:szCs w:val="30"/>
        </w:rPr>
        <w:t>值（形式：动态</w:t>
      </w:r>
      <w:r w:rsidRPr="004743CE">
        <w:rPr>
          <w:rFonts w:ascii="Arial Narrow" w:hAnsi="Arial Narrow" w:cs="Arial"/>
          <w:szCs w:val="30"/>
        </w:rPr>
        <w:t>MAC</w:t>
      </w:r>
      <w:r w:rsidRPr="004743CE">
        <w:rPr>
          <w:rFonts w:ascii="Arial Narrow" w:hAnsi="Arial Narrow" w:cs="Arial"/>
          <w:szCs w:val="30"/>
        </w:rPr>
        <w:t>地址条目总数）提交；</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hint="eastAsia"/>
          <w:szCs w:val="30"/>
        </w:rPr>
        <w:t>在</w:t>
      </w:r>
      <w:r w:rsidRPr="004743CE">
        <w:rPr>
          <w:rFonts w:ascii="Arial Narrow" w:hAnsi="Arial Narrow" w:cs="Arial" w:hint="eastAsia"/>
          <w:szCs w:val="30"/>
        </w:rPr>
        <w:t>DCRS</w:t>
      </w:r>
      <w:r w:rsidRPr="004743CE">
        <w:rPr>
          <w:rFonts w:ascii="Arial Narrow" w:hAnsi="Arial Narrow" w:cs="Arial" w:hint="eastAsia"/>
          <w:szCs w:val="30"/>
        </w:rPr>
        <w:t>交换机的</w:t>
      </w:r>
      <w:r w:rsidRPr="004743CE">
        <w:rPr>
          <w:rFonts w:ascii="Arial Narrow" w:hAnsi="Arial Narrow" w:cs="Arial" w:hint="eastAsia"/>
          <w:szCs w:val="30"/>
        </w:rPr>
        <w:t>PC-3</w:t>
      </w:r>
      <w:r w:rsidRPr="004743CE">
        <w:rPr>
          <w:rFonts w:ascii="Arial Narrow" w:hAnsi="Arial Narrow" w:cs="Arial" w:hint="eastAsia"/>
          <w:szCs w:val="30"/>
        </w:rPr>
        <w:t>所连接端口配置端口安全特性，阻止</w:t>
      </w:r>
      <w:r w:rsidRPr="004743CE">
        <w:rPr>
          <w:rFonts w:ascii="Arial Narrow" w:hAnsi="Arial Narrow" w:cs="Arial" w:hint="eastAsia"/>
          <w:szCs w:val="30"/>
        </w:rPr>
        <w:t>PC-3</w:t>
      </w:r>
      <w:r w:rsidRPr="004743CE">
        <w:rPr>
          <w:rFonts w:ascii="Arial Narrow" w:hAnsi="Arial Narrow" w:cs="Arial" w:hint="eastAsia"/>
          <w:szCs w:val="30"/>
        </w:rPr>
        <w:t>发起</w:t>
      </w:r>
      <w:r w:rsidRPr="004743CE">
        <w:rPr>
          <w:rFonts w:ascii="Arial Narrow" w:hAnsi="Arial Narrow" w:cs="Arial" w:hint="eastAsia"/>
          <w:szCs w:val="30"/>
        </w:rPr>
        <w:t>MAC Flooding</w:t>
      </w:r>
      <w:r w:rsidRPr="004743CE">
        <w:rPr>
          <w:rFonts w:ascii="Arial Narrow" w:hAnsi="Arial Narrow" w:cs="Arial" w:hint="eastAsia"/>
          <w:szCs w:val="30"/>
        </w:rPr>
        <w:t>渗透测试，将配置的端口模式配置命令字符串作为</w:t>
      </w:r>
      <w:r w:rsidRPr="004743CE">
        <w:rPr>
          <w:rFonts w:ascii="Arial Narrow" w:hAnsi="Arial Narrow" w:cs="Arial" w:hint="eastAsia"/>
          <w:szCs w:val="30"/>
        </w:rPr>
        <w:t>Flag</w:t>
      </w:r>
      <w:r w:rsidRPr="004743CE">
        <w:rPr>
          <w:rFonts w:ascii="Arial Narrow" w:hAnsi="Arial Narrow" w:cs="Arial" w:hint="eastAsia"/>
          <w:szCs w:val="30"/>
        </w:rPr>
        <w:t>值（形式：端口模式配置命令字符串）提交；</w:t>
      </w:r>
    </w:p>
    <w:p w:rsidR="000C5696" w:rsidRPr="004743CE" w:rsidRDefault="000C5696" w:rsidP="004743CE">
      <w:pPr>
        <w:pStyle w:val="ab"/>
        <w:numPr>
          <w:ilvl w:val="0"/>
          <w:numId w:val="46"/>
        </w:numPr>
        <w:ind w:firstLineChars="0"/>
        <w:jc w:val="left"/>
        <w:rPr>
          <w:rFonts w:ascii="Arial Narrow" w:hAnsi="Arial Narrow" w:cs="Arial"/>
          <w:szCs w:val="30"/>
        </w:rPr>
      </w:pPr>
      <w:r w:rsidRPr="004743CE">
        <w:rPr>
          <w:rFonts w:ascii="Arial Narrow" w:hAnsi="Arial Narrow" w:cs="Arial"/>
          <w:szCs w:val="30"/>
        </w:rPr>
        <w:t>再次</w:t>
      </w: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进行</w:t>
      </w:r>
      <w:r w:rsidRPr="004743CE">
        <w:rPr>
          <w:rFonts w:ascii="Arial Narrow" w:hAnsi="Arial Narrow" w:cs="Arial" w:hint="eastAsia"/>
          <w:szCs w:val="30"/>
        </w:rPr>
        <w:t>MAC Flooding</w:t>
      </w:r>
      <w:r w:rsidRPr="004743CE">
        <w:rPr>
          <w:rFonts w:ascii="Arial Narrow" w:hAnsi="Arial Narrow" w:cs="Arial" w:hint="eastAsia"/>
          <w:szCs w:val="30"/>
        </w:rPr>
        <w:t>渗透测试；运行</w:t>
      </w:r>
      <w:r w:rsidRPr="004743CE">
        <w:rPr>
          <w:rFonts w:ascii="Arial Narrow" w:hAnsi="Arial Narrow" w:cs="Arial" w:hint="eastAsia"/>
          <w:szCs w:val="30"/>
        </w:rPr>
        <w:t>DCRS</w:t>
      </w:r>
      <w:r w:rsidRPr="004743CE">
        <w:rPr>
          <w:rFonts w:ascii="Arial Narrow" w:hAnsi="Arial Narrow" w:cs="Arial" w:hint="eastAsia"/>
          <w:szCs w:val="30"/>
        </w:rPr>
        <w:t>交换机命令（</w:t>
      </w:r>
      <w:r w:rsidRPr="004743CE">
        <w:rPr>
          <w:rFonts w:ascii="Arial Narrow" w:hAnsi="Arial Narrow" w:cs="Arial"/>
          <w:szCs w:val="30"/>
        </w:rPr>
        <w:t>#show mac-address-table count</w:t>
      </w:r>
      <w:r w:rsidRPr="004743CE">
        <w:rPr>
          <w:rFonts w:ascii="Arial Narrow" w:hAnsi="Arial Narrow" w:cs="Arial"/>
          <w:szCs w:val="30"/>
        </w:rPr>
        <w:t>），将该命令执行结果显示的交换机学习到的当前动态</w:t>
      </w:r>
      <w:r w:rsidRPr="004743CE">
        <w:rPr>
          <w:rFonts w:ascii="Arial Narrow" w:hAnsi="Arial Narrow" w:cs="Arial"/>
          <w:szCs w:val="30"/>
        </w:rPr>
        <w:t>MAC</w:t>
      </w:r>
      <w:r w:rsidRPr="004743CE">
        <w:rPr>
          <w:rFonts w:ascii="Arial Narrow" w:hAnsi="Arial Narrow" w:cs="Arial"/>
          <w:szCs w:val="30"/>
        </w:rPr>
        <w:t>地址条目总数作为</w:t>
      </w:r>
      <w:r w:rsidRPr="004743CE">
        <w:rPr>
          <w:rFonts w:ascii="Arial Narrow" w:hAnsi="Arial Narrow" w:cs="Arial"/>
          <w:szCs w:val="30"/>
        </w:rPr>
        <w:t>Flag</w:t>
      </w:r>
      <w:r w:rsidRPr="004743CE">
        <w:rPr>
          <w:rFonts w:ascii="Arial Narrow" w:hAnsi="Arial Narrow" w:cs="Arial"/>
          <w:szCs w:val="30"/>
        </w:rPr>
        <w:t>值（形式：动态</w:t>
      </w:r>
      <w:r w:rsidRPr="004743CE">
        <w:rPr>
          <w:rFonts w:ascii="Arial Narrow" w:hAnsi="Arial Narrow" w:cs="Arial"/>
          <w:szCs w:val="30"/>
        </w:rPr>
        <w:t>MAC</w:t>
      </w:r>
      <w:r w:rsidRPr="004743CE">
        <w:rPr>
          <w:rFonts w:ascii="Arial Narrow" w:hAnsi="Arial Narrow" w:cs="Arial"/>
          <w:szCs w:val="30"/>
        </w:rPr>
        <w:t>地址条目总数）提交；</w:t>
      </w:r>
    </w:p>
    <w:p w:rsidR="000C5696" w:rsidRPr="004743CE" w:rsidRDefault="000C5696" w:rsidP="00776BAE">
      <w:pPr>
        <w:ind w:leftChars="67" w:left="201"/>
        <w:jc w:val="center"/>
        <w:rPr>
          <w:rFonts w:ascii="Arial Narrow" w:hAnsi="Arial Narrow" w:cs="Arial"/>
          <w:b/>
          <w:szCs w:val="30"/>
        </w:rPr>
      </w:pPr>
      <w:r w:rsidRPr="000C5696">
        <w:rPr>
          <w:rFonts w:ascii="Arial Narrow" w:hAnsi="Arial Narrow" w:cs="Arial"/>
          <w:szCs w:val="30"/>
        </w:rPr>
        <w:br w:type="page"/>
      </w:r>
      <w:r w:rsidRPr="004743CE">
        <w:rPr>
          <w:rFonts w:ascii="Arial Narrow" w:hAnsi="Arial Narrow" w:cs="Arial" w:hint="eastAsia"/>
          <w:b/>
          <w:szCs w:val="30"/>
        </w:rPr>
        <w:lastRenderedPageBreak/>
        <w:t>第三阶段任务书</w:t>
      </w:r>
      <w:r w:rsidRPr="00D53D96">
        <w:rPr>
          <w:rFonts w:ascii="Arial Narrow" w:hAnsi="Arial Narrow" w:cs="Arial" w:hint="eastAsia"/>
          <w:b/>
          <w:szCs w:val="30"/>
        </w:rPr>
        <w:t>（</w:t>
      </w:r>
      <w:r w:rsidR="009F10F7" w:rsidRPr="00D53D96">
        <w:rPr>
          <w:rFonts w:ascii="Arial Narrow" w:hAnsi="Arial Narrow" w:cs="Arial" w:hint="eastAsia"/>
          <w:b/>
          <w:szCs w:val="30"/>
        </w:rPr>
        <w:t>3</w:t>
      </w:r>
      <w:r w:rsidRPr="00D53D96">
        <w:rPr>
          <w:rFonts w:ascii="Arial Narrow" w:hAnsi="Arial Narrow" w:cs="Arial"/>
          <w:b/>
          <w:szCs w:val="30"/>
        </w:rPr>
        <w:t>00</w:t>
      </w:r>
      <w:r w:rsidRPr="00D53D96">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的信息安全工程师，负责服务器的维护，该服务器可能存在着各种问题和漏洞（见以下漏洞列表）。你需要尽快对服务器进行加固，十五分钟之后将会有很多白帽黑客（其它参赛队选手）对这台服务器进行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1</w:t>
      </w:r>
      <w:r w:rsidRPr="000C5696">
        <w:rPr>
          <w:rFonts w:ascii="Arial Narrow" w:hAnsi="Arial Narrow" w:cs="Arial" w:hint="eastAsia"/>
          <w:szCs w:val="30"/>
        </w:rPr>
        <w:t>：该题不需要保存文档；</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2</w:t>
      </w:r>
      <w:r w:rsidRPr="000C5696">
        <w:rPr>
          <w:rFonts w:ascii="Arial Narrow" w:hAnsi="Arial Narrow" w:cs="Arial" w:hint="eastAsia"/>
          <w:szCs w:val="30"/>
        </w:rPr>
        <w:t>：服务器中的漏洞可能是常规漏洞也可能是系统漏洞；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3</w:t>
      </w:r>
      <w:r w:rsidRPr="000C5696">
        <w:rPr>
          <w:rFonts w:ascii="Arial Narrow" w:hAnsi="Arial Narrow" w:cs="Arial" w:hint="eastAsia"/>
          <w:szCs w:val="30"/>
        </w:rPr>
        <w:t>：加固常规漏洞；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4</w:t>
      </w:r>
      <w:r w:rsidRPr="000C5696">
        <w:rPr>
          <w:rFonts w:ascii="Arial Narrow" w:hAnsi="Arial Narrow" w:cs="Arial" w:hint="eastAsia"/>
          <w:szCs w:val="30"/>
        </w:rPr>
        <w:t>：对其它参赛队系统进行渗透测试，取得</w:t>
      </w:r>
      <w:r w:rsidRPr="000C5696">
        <w:rPr>
          <w:rFonts w:ascii="Arial Narrow" w:hAnsi="Arial Narrow" w:cs="Arial" w:hint="eastAsia"/>
          <w:szCs w:val="30"/>
        </w:rPr>
        <w:t>FLAG</w:t>
      </w:r>
      <w:r w:rsidRPr="000C5696">
        <w:rPr>
          <w:rFonts w:ascii="Arial Narrow" w:hAnsi="Arial Narrow" w:cs="Arial" w:hint="eastAsia"/>
          <w:szCs w:val="30"/>
        </w:rPr>
        <w:t>值并提交到裁判服务器。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十五分钟之后，各位选手将真正进入分组对抗环节。</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注意事项：</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1</w:t>
      </w:r>
      <w:r w:rsidRPr="000C5696">
        <w:rPr>
          <w:rFonts w:ascii="Arial Narrow" w:hAnsi="Arial Narrow" w:cs="Arial" w:hint="eastAsia"/>
          <w:szCs w:val="30"/>
        </w:rPr>
        <w:t>：任何时候不能人为关闭服务器服务端口，否则将判令停止比赛，第三阶段分数为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2</w:t>
      </w:r>
      <w:r w:rsidRPr="000C5696">
        <w:rPr>
          <w:rFonts w:ascii="Arial Narrow" w:hAnsi="Arial Narrow" w:cs="Arial" w:hint="eastAsia"/>
          <w:szCs w:val="30"/>
        </w:rPr>
        <w:t>：不能对裁判服务器进行攻击，否则将判令停止比赛，第三阶段分数为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3</w:t>
      </w:r>
      <w:r w:rsidRPr="000C5696">
        <w:rPr>
          <w:rFonts w:ascii="Arial Narrow" w:hAnsi="Arial Narrow" w:cs="Arial" w:hint="eastAsia"/>
          <w:szCs w:val="30"/>
        </w:rPr>
        <w:t>：在加固阶段（前十五分钟，具体听现场裁判指令）不得对任何服务器进行攻击，否则将判令攻击者停止比赛，第三阶段分数为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FLAG</w:t>
      </w:r>
      <w:r w:rsidRPr="000C5696">
        <w:rPr>
          <w:rFonts w:ascii="Arial Narrow" w:hAnsi="Arial Narrow" w:cs="Arial" w:hint="eastAsia"/>
          <w:szCs w:val="30"/>
        </w:rPr>
        <w:t>值为每台受保护服务器的唯一性标识，每台受保护服务器仅有一个。</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注意</w:t>
      </w:r>
      <w:r w:rsidRPr="000C5696">
        <w:rPr>
          <w:rFonts w:ascii="Arial Narrow" w:hAnsi="Arial Narrow" w:cs="Arial" w:hint="eastAsia"/>
          <w:szCs w:val="30"/>
        </w:rPr>
        <w:t>5</w:t>
      </w:r>
      <w:r w:rsidRPr="000C5696">
        <w:rPr>
          <w:rFonts w:ascii="Arial Narrow" w:hAnsi="Arial Narrow" w:cs="Arial" w:hint="eastAsia"/>
          <w:szCs w:val="30"/>
        </w:rPr>
        <w:t>：靶机的</w:t>
      </w:r>
      <w:r w:rsidRPr="000C5696">
        <w:rPr>
          <w:rFonts w:ascii="Arial Narrow" w:hAnsi="Arial Narrow" w:cs="Arial" w:hint="eastAsia"/>
          <w:szCs w:val="30"/>
        </w:rPr>
        <w:t>Flag</w:t>
      </w:r>
      <w:r w:rsidRPr="000C5696">
        <w:rPr>
          <w:rFonts w:ascii="Arial Narrow" w:hAnsi="Arial Narrow" w:cs="Arial" w:hint="eastAsia"/>
          <w:szCs w:val="30"/>
        </w:rPr>
        <w:t>值存放在</w:t>
      </w:r>
      <w:r w:rsidRPr="000C5696">
        <w:rPr>
          <w:rFonts w:ascii="Arial Narrow" w:hAnsi="Arial Narrow" w:cs="Arial" w:hint="eastAsia"/>
          <w:szCs w:val="30"/>
        </w:rPr>
        <w:t>./root/flaginfoxxxx.xxx.txt</w:t>
      </w:r>
      <w:r w:rsidRPr="000C5696">
        <w:rPr>
          <w:rFonts w:ascii="Arial Narrow" w:hAnsi="Arial Narrow" w:cs="Arial" w:hint="eastAsia"/>
          <w:szCs w:val="30"/>
        </w:rPr>
        <w:t>文件内容当中。</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6</w:t>
      </w:r>
      <w:r w:rsidRPr="000C5696">
        <w:rPr>
          <w:rFonts w:ascii="Arial Narrow" w:hAnsi="Arial Narrow" w:cs="Arial" w:hint="eastAsia"/>
          <w:szCs w:val="30"/>
        </w:rPr>
        <w:t>：每提交</w:t>
      </w:r>
      <w:r w:rsidRPr="000C5696">
        <w:rPr>
          <w:rFonts w:ascii="Arial Narrow" w:hAnsi="Arial Narrow" w:cs="Arial" w:hint="eastAsia"/>
          <w:szCs w:val="30"/>
        </w:rPr>
        <w:t>1</w:t>
      </w:r>
      <w:r w:rsidRPr="000C5696">
        <w:rPr>
          <w:rFonts w:ascii="Arial Narrow" w:hAnsi="Arial Narrow" w:cs="Arial" w:hint="eastAsia"/>
          <w:szCs w:val="30"/>
        </w:rPr>
        <w:t>次对手靶机的</w:t>
      </w:r>
      <w:r w:rsidRPr="000C5696">
        <w:rPr>
          <w:rFonts w:ascii="Arial Narrow" w:hAnsi="Arial Narrow" w:cs="Arial" w:hint="eastAsia"/>
          <w:szCs w:val="30"/>
        </w:rPr>
        <w:t>Flag</w:t>
      </w:r>
      <w:r w:rsidRPr="000C5696">
        <w:rPr>
          <w:rFonts w:ascii="Arial Narrow" w:hAnsi="Arial Narrow" w:cs="Arial" w:hint="eastAsia"/>
          <w:szCs w:val="30"/>
        </w:rPr>
        <w:t>值增加</w:t>
      </w:r>
      <w:r w:rsidRPr="000C5696">
        <w:rPr>
          <w:rFonts w:ascii="Arial Narrow" w:hAnsi="Arial Narrow" w:cs="Arial" w:hint="eastAsia"/>
          <w:szCs w:val="30"/>
        </w:rPr>
        <w:t>4</w:t>
      </w:r>
      <w:r w:rsidRPr="000C5696">
        <w:rPr>
          <w:rFonts w:ascii="Arial Narrow" w:hAnsi="Arial Narrow" w:cs="Arial" w:hint="eastAsia"/>
          <w:szCs w:val="30"/>
        </w:rPr>
        <w:t>分，每当被对手提交</w:t>
      </w:r>
      <w:r w:rsidRPr="000C5696">
        <w:rPr>
          <w:rFonts w:ascii="Arial Narrow" w:hAnsi="Arial Narrow" w:cs="Arial" w:hint="eastAsia"/>
          <w:szCs w:val="30"/>
        </w:rPr>
        <w:t>1</w:t>
      </w:r>
      <w:r w:rsidRPr="000C5696">
        <w:rPr>
          <w:rFonts w:ascii="Arial Narrow" w:hAnsi="Arial Narrow" w:cs="Arial" w:hint="eastAsia"/>
          <w:szCs w:val="30"/>
        </w:rPr>
        <w:t>次自身靶机的</w:t>
      </w:r>
      <w:r w:rsidRPr="000C5696">
        <w:rPr>
          <w:rFonts w:ascii="Arial Narrow" w:hAnsi="Arial Narrow" w:cs="Arial" w:hint="eastAsia"/>
          <w:szCs w:val="30"/>
        </w:rPr>
        <w:t>Flag</w:t>
      </w:r>
      <w:r w:rsidRPr="000C5696">
        <w:rPr>
          <w:rFonts w:ascii="Arial Narrow" w:hAnsi="Arial Narrow" w:cs="Arial" w:hint="eastAsia"/>
          <w:szCs w:val="30"/>
        </w:rPr>
        <w:t>值扣除</w:t>
      </w:r>
      <w:r w:rsidRPr="000C5696">
        <w:rPr>
          <w:rFonts w:ascii="Arial Narrow" w:hAnsi="Arial Narrow" w:cs="Arial" w:hint="eastAsia"/>
          <w:szCs w:val="30"/>
        </w:rPr>
        <w:t>4</w:t>
      </w:r>
      <w:r w:rsidRPr="000C5696">
        <w:rPr>
          <w:rFonts w:ascii="Arial Narrow" w:hAnsi="Arial Narrow" w:cs="Arial" w:hint="eastAsia"/>
          <w:szCs w:val="30"/>
        </w:rPr>
        <w:t>分，每个对手靶机的</w:t>
      </w:r>
      <w:r w:rsidRPr="000C5696">
        <w:rPr>
          <w:rFonts w:ascii="Arial Narrow" w:hAnsi="Arial Narrow" w:cs="Arial" w:hint="eastAsia"/>
          <w:szCs w:val="30"/>
        </w:rPr>
        <w:t>Flag</w:t>
      </w:r>
      <w:r w:rsidRPr="000C5696">
        <w:rPr>
          <w:rFonts w:ascii="Arial Narrow" w:hAnsi="Arial Narrow" w:cs="Arial" w:hint="eastAsia"/>
          <w:szCs w:val="30"/>
        </w:rPr>
        <w:t>值只能提交一次。</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注意</w:t>
      </w:r>
      <w:r w:rsidRPr="000C5696">
        <w:rPr>
          <w:rFonts w:ascii="Arial Narrow" w:hAnsi="Arial Narrow" w:cs="Arial" w:hint="eastAsia"/>
          <w:szCs w:val="30"/>
        </w:rPr>
        <w:t>7</w:t>
      </w:r>
      <w:r w:rsidRPr="000C5696">
        <w:rPr>
          <w:rFonts w:ascii="Arial Narrow" w:hAnsi="Arial Narrow" w:cs="Arial" w:hint="eastAsia"/>
          <w:szCs w:val="30"/>
        </w:rPr>
        <w:t>：在登录自动评分系统后，提交对手靶机的</w:t>
      </w:r>
      <w:r w:rsidRPr="000C5696">
        <w:rPr>
          <w:rFonts w:ascii="Arial Narrow" w:hAnsi="Arial Narrow" w:cs="Arial" w:hint="eastAsia"/>
          <w:szCs w:val="30"/>
        </w:rPr>
        <w:t>Flag</w:t>
      </w:r>
      <w:r w:rsidRPr="000C5696">
        <w:rPr>
          <w:rFonts w:ascii="Arial Narrow" w:hAnsi="Arial Narrow" w:cs="Arial" w:hint="eastAsia"/>
          <w:szCs w:val="30"/>
        </w:rPr>
        <w:t>值，同时需要指定对手靶机的</w:t>
      </w:r>
      <w:r w:rsidRPr="000C5696">
        <w:rPr>
          <w:rFonts w:ascii="Arial Narrow" w:hAnsi="Arial Narrow" w:cs="Arial" w:hint="eastAsia"/>
          <w:szCs w:val="30"/>
        </w:rPr>
        <w:t>IP</w:t>
      </w:r>
      <w:r w:rsidRPr="000C5696">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在这个环节里，各位选手需要继续保护你的服务器免受各类黑客的攻击，你可以继续加固你的服务器，你也可以选择攻击其他组的保护服务器。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漏洞列表：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1.</w:t>
      </w:r>
      <w:r w:rsidRPr="000C5696">
        <w:rPr>
          <w:rFonts w:ascii="Arial Narrow" w:hAnsi="Arial Narrow" w:cs="Arial" w:hint="eastAsia"/>
          <w:szCs w:val="30"/>
        </w:rPr>
        <w:tab/>
      </w:r>
      <w:r w:rsidRPr="000C5696">
        <w:rPr>
          <w:rFonts w:ascii="Arial Narrow" w:hAnsi="Arial Narrow" w:cs="Arial" w:hint="eastAsia"/>
          <w:szCs w:val="30"/>
        </w:rPr>
        <w:t>靶机上的网站可能存在命令注入的漏洞，要求选手找到命令注入的相关漏洞，利用此漏洞获取一定权限。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2.</w:t>
      </w:r>
      <w:r w:rsidRPr="000C5696">
        <w:rPr>
          <w:rFonts w:ascii="Arial Narrow" w:hAnsi="Arial Narrow" w:cs="Arial" w:hint="eastAsia"/>
          <w:szCs w:val="30"/>
        </w:rPr>
        <w:tab/>
      </w:r>
      <w:r w:rsidRPr="000C5696">
        <w:rPr>
          <w:rFonts w:ascii="Arial Narrow" w:hAnsi="Arial Narrow" w:cs="Arial" w:hint="eastAsia"/>
          <w:szCs w:val="30"/>
        </w:rPr>
        <w:t>靶机上的网站可能存在文件上传漏洞，要求选手找到文件上传的相关漏洞，利用此漏洞获取一定权限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3.</w:t>
      </w:r>
      <w:r w:rsidRPr="000C5696">
        <w:rPr>
          <w:rFonts w:ascii="Arial Narrow" w:hAnsi="Arial Narrow" w:cs="Arial" w:hint="eastAsia"/>
          <w:szCs w:val="30"/>
        </w:rPr>
        <w:tab/>
      </w:r>
      <w:r w:rsidRPr="000C5696">
        <w:rPr>
          <w:rFonts w:ascii="Arial Narrow" w:hAnsi="Arial Narrow" w:cs="Arial" w:hint="eastAsia"/>
          <w:szCs w:val="30"/>
        </w:rPr>
        <w:t>靶机上的网站可能存在文件包含漏洞，要求选手找到文件包含的相关漏洞，与别的漏洞相结合获取一定权限并进行提权</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4.</w:t>
      </w:r>
      <w:r w:rsidRPr="000C5696">
        <w:rPr>
          <w:rFonts w:ascii="Arial Narrow" w:hAnsi="Arial Narrow" w:cs="Arial" w:hint="eastAsia"/>
          <w:szCs w:val="30"/>
        </w:rPr>
        <w:tab/>
      </w:r>
      <w:r w:rsidRPr="000C5696">
        <w:rPr>
          <w:rFonts w:ascii="Arial Narrow" w:hAnsi="Arial Narrow" w:cs="Arial" w:hint="eastAsia"/>
          <w:szCs w:val="30"/>
        </w:rPr>
        <w:t>操作系统提供的服务可能包含了远程代码执行的漏洞，要求用户找到远程代码执行的服务，并利用此漏洞获取系统权限。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5.</w:t>
      </w:r>
      <w:r w:rsidRPr="000C5696">
        <w:rPr>
          <w:rFonts w:ascii="Arial Narrow" w:hAnsi="Arial Narrow" w:cs="Arial" w:hint="eastAsia"/>
          <w:szCs w:val="30"/>
        </w:rPr>
        <w:tab/>
      </w:r>
      <w:r w:rsidRPr="000C5696">
        <w:rPr>
          <w:rFonts w:ascii="Arial Narrow" w:hAnsi="Arial Narrow" w:cs="Arial" w:hint="eastAsia"/>
          <w:szCs w:val="30"/>
        </w:rPr>
        <w:t>操作系统提供的服务可能包含了缓冲区溢出漏洞，要求用户找到缓冲区溢出漏洞的服务，并利用此漏洞获取系统权限。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6.</w:t>
      </w:r>
      <w:r w:rsidRPr="000C5696">
        <w:rPr>
          <w:rFonts w:ascii="Arial Narrow" w:hAnsi="Arial Narrow" w:cs="Arial" w:hint="eastAsia"/>
          <w:szCs w:val="30"/>
        </w:rPr>
        <w:tab/>
      </w:r>
      <w:r w:rsidRPr="000C5696">
        <w:rPr>
          <w:rFonts w:ascii="Arial Narrow" w:hAnsi="Arial Narrow" w:cs="Arial" w:hint="eastAsia"/>
          <w:szCs w:val="30"/>
        </w:rPr>
        <w:t>操作系统中可能存在一些系统后门，选手可以找到此后门，</w:t>
      </w:r>
      <w:r w:rsidRPr="000C5696">
        <w:rPr>
          <w:rFonts w:ascii="Arial Narrow" w:hAnsi="Arial Narrow" w:cs="Arial" w:hint="eastAsia"/>
          <w:szCs w:val="30"/>
        </w:rPr>
        <w:lastRenderedPageBreak/>
        <w:t>并利用预留的后门直接获取到系统权限。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选手通过以上的所有漏洞点，最后得到其他选手靶机的最高权限，并获取到其他选手靶机上的</w:t>
      </w:r>
      <w:r w:rsidRPr="000C5696">
        <w:rPr>
          <w:rFonts w:ascii="Arial Narrow" w:hAnsi="Arial Narrow" w:cs="Arial" w:hint="eastAsia"/>
          <w:szCs w:val="30"/>
        </w:rPr>
        <w:t>FLAG</w:t>
      </w:r>
      <w:r w:rsidRPr="000C5696">
        <w:rPr>
          <w:rFonts w:ascii="Arial Narrow" w:hAnsi="Arial Narrow" w:cs="Arial" w:hint="eastAsia"/>
          <w:szCs w:val="30"/>
        </w:rPr>
        <w:t>值进行提交。</w:t>
      </w:r>
    </w:p>
    <w:bookmarkEnd w:id="1"/>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（样题完）</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十、评分标准制定原则、评分方法、评分细则</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w:t>
      </w:r>
      <w:r w:rsidRPr="00AF4340">
        <w:rPr>
          <w:rFonts w:ascii="Arial Narrow" w:hAnsi="Arial Narrow" w:cs="Arial"/>
          <w:szCs w:val="30"/>
        </w:rPr>
        <w:t>评分标准制定原则</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竞赛评分严格按照公平、公正、公开的原则，评分标准注重考查参赛选手以下三个方面的能力和水平</w:t>
      </w:r>
      <w:r w:rsidRPr="00AF4340">
        <w:rPr>
          <w:rFonts w:ascii="Arial Narrow" w:hAnsi="Arial Narrow" w:cs="Arial" w:hint="eastAsia"/>
          <w:szCs w:val="30"/>
        </w:rPr>
        <w:t>。</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1</w:t>
      </w:r>
      <w:r w:rsidRPr="00AF4340">
        <w:rPr>
          <w:rFonts w:ascii="Arial Narrow" w:hAnsi="Arial Narrow" w:cs="Arial" w:hint="eastAsia"/>
          <w:szCs w:val="30"/>
        </w:rPr>
        <w:t>．</w:t>
      </w:r>
      <w:r w:rsidRPr="00AF4340">
        <w:rPr>
          <w:rFonts w:ascii="Arial Narrow" w:hAnsi="Arial Narrow" w:cs="Arial"/>
          <w:szCs w:val="30"/>
        </w:rPr>
        <w:t>按照要求正确</w:t>
      </w:r>
      <w:r w:rsidRPr="00AF4340">
        <w:rPr>
          <w:rFonts w:ascii="Arial Narrow" w:hAnsi="Arial Narrow" w:cs="Arial" w:hint="eastAsia"/>
          <w:szCs w:val="30"/>
        </w:rPr>
        <w:t>连接并</w:t>
      </w:r>
      <w:r w:rsidRPr="00AF4340">
        <w:rPr>
          <w:rFonts w:ascii="Arial Narrow" w:hAnsi="Arial Narrow" w:cs="Arial"/>
          <w:szCs w:val="30"/>
        </w:rPr>
        <w:t>配置</w:t>
      </w:r>
      <w:r w:rsidRPr="00AF4340">
        <w:rPr>
          <w:rFonts w:ascii="Arial Narrow" w:hAnsi="Arial Narrow" w:cs="Arial" w:hint="eastAsia"/>
          <w:szCs w:val="30"/>
        </w:rPr>
        <w:t>网络、服务器、虚拟化设备和安全设备等</w:t>
      </w:r>
      <w:r w:rsidRPr="00AF4340">
        <w:rPr>
          <w:rFonts w:ascii="Arial Narrow" w:hAnsi="Arial Narrow" w:cs="Arial"/>
          <w:szCs w:val="30"/>
        </w:rPr>
        <w:t>，构建</w:t>
      </w:r>
      <w:r w:rsidRPr="00AF4340">
        <w:rPr>
          <w:rFonts w:ascii="Arial Narrow" w:hAnsi="Arial Narrow" w:cs="Arial" w:hint="eastAsia"/>
          <w:szCs w:val="30"/>
        </w:rPr>
        <w:t>信息系统</w:t>
      </w:r>
      <w:r w:rsidRPr="00AF4340">
        <w:rPr>
          <w:rFonts w:ascii="Arial Narrow" w:hAnsi="Arial Narrow" w:cs="Arial"/>
          <w:szCs w:val="30"/>
        </w:rPr>
        <w:t>。</w:t>
      </w:r>
      <w:r w:rsidRPr="00AF4340">
        <w:rPr>
          <w:rFonts w:ascii="Arial Narrow" w:hAnsi="Arial Narrow" w:cs="Arial"/>
          <w:szCs w:val="30"/>
        </w:rPr>
        <w:t> </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2</w:t>
      </w:r>
      <w:r w:rsidRPr="00AF4340">
        <w:rPr>
          <w:rFonts w:ascii="Arial Narrow" w:hAnsi="Arial Narrow" w:cs="Arial" w:hint="eastAsia"/>
          <w:szCs w:val="30"/>
        </w:rPr>
        <w:t>．按照要求进行信息系统风险评估（单兵作战），并对信息系统进行加固，形成完整信息系统的风险评估和安全加固方案。</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3</w:t>
      </w:r>
      <w:r w:rsidRPr="00AF4340">
        <w:rPr>
          <w:rFonts w:ascii="Arial Narrow" w:hAnsi="Arial Narrow" w:cs="Arial" w:hint="eastAsia"/>
          <w:szCs w:val="30"/>
        </w:rPr>
        <w:t>．</w:t>
      </w:r>
      <w:r w:rsidRPr="00AF4340">
        <w:rPr>
          <w:rFonts w:ascii="Arial Narrow" w:hAnsi="Arial Narrow" w:cs="Arial"/>
          <w:szCs w:val="30"/>
        </w:rPr>
        <w:t>按照要求</w:t>
      </w:r>
      <w:r w:rsidRPr="00AF4340">
        <w:rPr>
          <w:rFonts w:ascii="Arial Narrow" w:hAnsi="Arial Narrow" w:cs="Arial" w:hint="eastAsia"/>
          <w:szCs w:val="30"/>
        </w:rPr>
        <w:t>对其他组的信息系统进行渗透（分组对抗模式）</w:t>
      </w:r>
      <w:r>
        <w:rPr>
          <w:rFonts w:ascii="Arial Narrow" w:hAnsi="Arial Narrow" w:cs="Arial" w:hint="eastAsia"/>
          <w:szCs w:val="30"/>
        </w:rPr>
        <w:t>。</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（二）</w:t>
      </w:r>
      <w:r w:rsidRPr="00AF4340">
        <w:rPr>
          <w:rFonts w:ascii="Arial Narrow" w:hAnsi="Arial Narrow" w:cs="Arial"/>
          <w:szCs w:val="30"/>
        </w:rPr>
        <w:t>评分方法</w:t>
      </w:r>
    </w:p>
    <w:p w:rsidR="00387856" w:rsidRPr="00AF4340" w:rsidRDefault="00387856" w:rsidP="00387856">
      <w:pPr>
        <w:snapToGrid w:val="0"/>
        <w:spacing w:line="560" w:lineRule="exact"/>
        <w:ind w:firstLineChars="200" w:firstLine="600"/>
        <w:rPr>
          <w:rFonts w:ascii="Arial Narrow" w:hAnsi="Arial Narrow" w:cs="Arial"/>
          <w:szCs w:val="30"/>
        </w:rPr>
      </w:pPr>
      <w:r>
        <w:rPr>
          <w:rFonts w:ascii="Arial Narrow" w:hAnsi="Arial Narrow" w:cs="Arial" w:hint="eastAsia"/>
          <w:szCs w:val="30"/>
        </w:rPr>
        <w:t>比赛过程中</w:t>
      </w:r>
      <w:r>
        <w:rPr>
          <w:rFonts w:ascii="Arial Narrow" w:hAnsi="Arial Narrow" w:cs="Arial"/>
          <w:szCs w:val="30"/>
        </w:rPr>
        <w:t>参赛队</w:t>
      </w:r>
      <w:r>
        <w:rPr>
          <w:rFonts w:ascii="Arial Narrow" w:hAnsi="Arial Narrow" w:cs="Arial" w:hint="eastAsia"/>
          <w:szCs w:val="30"/>
        </w:rPr>
        <w:t>第二阶段和</w:t>
      </w:r>
      <w:r>
        <w:rPr>
          <w:rFonts w:ascii="Arial Narrow" w:hAnsi="Arial Narrow" w:cs="Arial"/>
          <w:szCs w:val="30"/>
        </w:rPr>
        <w:t>第三阶段的得分情况</w:t>
      </w:r>
      <w:r>
        <w:rPr>
          <w:rFonts w:ascii="Arial Narrow" w:hAnsi="Arial Narrow" w:cs="Arial" w:hint="eastAsia"/>
          <w:szCs w:val="30"/>
        </w:rPr>
        <w:t>由</w:t>
      </w:r>
      <w:r>
        <w:rPr>
          <w:rFonts w:ascii="Arial Narrow" w:hAnsi="Arial Narrow" w:cs="Arial"/>
          <w:szCs w:val="30"/>
        </w:rPr>
        <w:t>系统自动统计</w:t>
      </w:r>
      <w:r>
        <w:rPr>
          <w:rFonts w:ascii="Arial Narrow" w:hAnsi="Arial Narrow" w:cs="Arial" w:hint="eastAsia"/>
          <w:szCs w:val="30"/>
        </w:rPr>
        <w:t>，</w:t>
      </w:r>
      <w:r w:rsidRPr="00AF4340">
        <w:rPr>
          <w:rFonts w:ascii="Arial Narrow" w:hAnsi="Arial Narrow" w:cs="Arial"/>
          <w:szCs w:val="30"/>
        </w:rPr>
        <w:t>由裁判委员会统一评定；</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采取分步得分、错误不传递、累计总分的积分方式，分别计算环节得分，不计参赛选手个人得分；</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在竞赛过程中，参赛选手如有不服从裁判判决、扰乱赛场秩序、舞弊等不文明行为的，由裁判长按照规定扣减相应分数，情节严重的取消比赛资格，比赛成绩记</w:t>
      </w:r>
      <w:r w:rsidRPr="00AF4340">
        <w:rPr>
          <w:rFonts w:ascii="Arial Narrow" w:hAnsi="Arial Narrow" w:cs="Arial"/>
          <w:szCs w:val="30"/>
        </w:rPr>
        <w:t>0</w:t>
      </w:r>
      <w:r w:rsidRPr="00AF4340">
        <w:rPr>
          <w:rFonts w:ascii="Arial Narrow" w:hAnsi="Arial Narrow" w:cs="Arial"/>
          <w:szCs w:val="30"/>
        </w:rPr>
        <w:t>分；</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竞赛评分细则按照本竞赛规程在竞赛开始</w:t>
      </w:r>
      <w:r w:rsidRPr="00AF4340">
        <w:rPr>
          <w:rFonts w:ascii="Arial Narrow" w:hAnsi="Arial Narrow" w:cs="Arial"/>
          <w:szCs w:val="30"/>
        </w:rPr>
        <w:t>7</w:t>
      </w:r>
      <w:r w:rsidRPr="00AF4340">
        <w:rPr>
          <w:rFonts w:ascii="Arial Narrow" w:hAnsi="Arial Narrow" w:cs="Arial"/>
          <w:szCs w:val="30"/>
        </w:rPr>
        <w:t>天之前由执行委员会制定。</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（三）</w:t>
      </w:r>
      <w:r w:rsidRPr="00AF4340">
        <w:rPr>
          <w:rFonts w:ascii="Arial Narrow" w:hAnsi="Arial Narrow" w:cs="Arial"/>
          <w:szCs w:val="30"/>
        </w:rPr>
        <w:t>评分细则</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1761"/>
        <w:gridCol w:w="2653"/>
        <w:gridCol w:w="828"/>
        <w:gridCol w:w="1843"/>
      </w:tblGrid>
      <w:tr w:rsidR="00387856" w:rsidRPr="00AF4340" w:rsidTr="000C5696">
        <w:trPr>
          <w:trHeight w:val="285"/>
        </w:trPr>
        <w:tc>
          <w:tcPr>
            <w:tcW w:w="1211"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lastRenderedPageBreak/>
              <w:t>竞赛阶段</w:t>
            </w:r>
          </w:p>
        </w:tc>
        <w:tc>
          <w:tcPr>
            <w:tcW w:w="1761"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竞赛任务</w:t>
            </w:r>
          </w:p>
        </w:tc>
        <w:tc>
          <w:tcPr>
            <w:tcW w:w="2653"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考核内容</w:t>
            </w:r>
          </w:p>
        </w:tc>
        <w:tc>
          <w:tcPr>
            <w:tcW w:w="828" w:type="dxa"/>
            <w:vAlign w:val="center"/>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分值</w:t>
            </w:r>
          </w:p>
        </w:tc>
        <w:tc>
          <w:tcPr>
            <w:tcW w:w="1843" w:type="dxa"/>
            <w:vAlign w:val="center"/>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评分方式</w:t>
            </w:r>
          </w:p>
        </w:tc>
      </w:tr>
      <w:tr w:rsidR="00387856" w:rsidRPr="00AF4340" w:rsidTr="000C5696">
        <w:trPr>
          <w:trHeight w:val="300"/>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第一阶段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权重30%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网络平台搭建</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权重9%</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网络规划文档</w:t>
            </w:r>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13"/>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4A42F9" w:rsidP="00112046">
            <w:pPr>
              <w:widowControl/>
              <w:jc w:val="center"/>
              <w:rPr>
                <w:rFonts w:asciiTheme="minorEastAsia" w:eastAsiaTheme="minorEastAsia" w:hAnsiTheme="minorEastAsia" w:cs="宋体"/>
                <w:kern w:val="0"/>
                <w:sz w:val="24"/>
                <w:szCs w:val="24"/>
              </w:rPr>
            </w:pPr>
            <w:r w:rsidRPr="006101B4">
              <w:rPr>
                <w:rFonts w:asciiTheme="minorEastAsia" w:eastAsiaTheme="minorEastAsia" w:hAnsiTheme="minorEastAsia" w:cs="Arial" w:hint="eastAsia"/>
                <w:color w:val="000000" w:themeColor="text1"/>
                <w:sz w:val="24"/>
                <w:szCs w:val="24"/>
              </w:rPr>
              <w:t>按照等保要求进行</w:t>
            </w:r>
            <w:r w:rsidR="00387856" w:rsidRPr="00CD3699">
              <w:rPr>
                <w:rFonts w:asciiTheme="minorEastAsia" w:eastAsiaTheme="minorEastAsia" w:hAnsiTheme="minorEastAsia" w:cs="宋体" w:hint="eastAsia"/>
                <w:kern w:val="0"/>
                <w:sz w:val="24"/>
                <w:szCs w:val="24"/>
              </w:rPr>
              <w:t>网络设备配置</w:t>
            </w:r>
            <w:r w:rsidR="00DD2B33">
              <w:rPr>
                <w:rFonts w:asciiTheme="minorEastAsia" w:eastAsiaTheme="minorEastAsia" w:hAnsiTheme="minorEastAsia" w:cs="宋体" w:hint="eastAsia"/>
                <w:kern w:val="0"/>
                <w:sz w:val="24"/>
                <w:szCs w:val="24"/>
              </w:rPr>
              <w:t>,提交配置</w:t>
            </w:r>
            <w:r w:rsidR="00387856" w:rsidRPr="00CD3699">
              <w:rPr>
                <w:rFonts w:asciiTheme="minorEastAsia" w:eastAsiaTheme="minorEastAsia" w:hAnsiTheme="minorEastAsia" w:cs="宋体" w:hint="eastAsia"/>
                <w:kern w:val="0"/>
                <w:sz w:val="24"/>
                <w:szCs w:val="24"/>
              </w:rPr>
              <w:t>文件或截图文件</w:t>
            </w:r>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235"/>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网络安全设备配置与防护</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权重21%</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防火墙配置截图文件</w:t>
            </w:r>
          </w:p>
        </w:tc>
        <w:tc>
          <w:tcPr>
            <w:tcW w:w="828" w:type="dxa"/>
            <w:vMerge w:val="restart"/>
            <w:vAlign w:val="center"/>
          </w:tcPr>
          <w:p w:rsidR="00387856" w:rsidRPr="00CD3699" w:rsidRDefault="00387856" w:rsidP="000C569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21%</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网络日志系统配置截图文件</w:t>
            </w:r>
          </w:p>
        </w:tc>
        <w:tc>
          <w:tcPr>
            <w:tcW w:w="828" w:type="dxa"/>
            <w:vMerge/>
            <w:vAlign w:val="center"/>
          </w:tcPr>
          <w:p w:rsidR="00387856" w:rsidRPr="00CD3699"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web应用防火墙配置截图文件</w:t>
            </w:r>
          </w:p>
        </w:tc>
        <w:tc>
          <w:tcPr>
            <w:tcW w:w="828" w:type="dxa"/>
            <w:vMerge/>
            <w:vAlign w:val="center"/>
          </w:tcPr>
          <w:p w:rsidR="00387856" w:rsidRPr="00CD3699"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无线控制器配置文件</w:t>
            </w:r>
          </w:p>
        </w:tc>
        <w:tc>
          <w:tcPr>
            <w:tcW w:w="828" w:type="dxa"/>
            <w:vMerge/>
            <w:vAlign w:val="center"/>
          </w:tcPr>
          <w:p w:rsidR="00387856" w:rsidRPr="00CD3699" w:rsidDel="000E4752"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三层交换机配置文件</w:t>
            </w:r>
          </w:p>
        </w:tc>
        <w:tc>
          <w:tcPr>
            <w:tcW w:w="828" w:type="dxa"/>
            <w:vMerge/>
            <w:vAlign w:val="center"/>
          </w:tcPr>
          <w:p w:rsidR="00387856" w:rsidRPr="00CD3699" w:rsidDel="000E4752" w:rsidRDefault="00387856" w:rsidP="000C5696">
            <w:pPr>
              <w:widowControl/>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288"/>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第二阶段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4</w:t>
            </w:r>
            <w:r w:rsidRPr="00CD3699">
              <w:rPr>
                <w:rFonts w:asciiTheme="minorEastAsia" w:eastAsiaTheme="minorEastAsia" w:hAnsiTheme="minorEastAsia" w:cs="宋体" w:hint="eastAsia"/>
                <w:kern w:val="0"/>
                <w:sz w:val="24"/>
                <w:szCs w:val="24"/>
              </w:rPr>
              <w:t>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系统安全攻防及运维安全管控</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4</w:t>
            </w:r>
            <w:r w:rsidRPr="00CD3699">
              <w:rPr>
                <w:rFonts w:asciiTheme="minorEastAsia" w:eastAsiaTheme="minorEastAsia" w:hAnsiTheme="minorEastAsia" w:cs="宋体" w:hint="eastAsia"/>
                <w:kern w:val="0"/>
                <w:sz w:val="24"/>
                <w:szCs w:val="24"/>
              </w:rPr>
              <w:t>0%</w:t>
            </w:r>
          </w:p>
        </w:tc>
        <w:tc>
          <w:tcPr>
            <w:tcW w:w="2653" w:type="dxa"/>
            <w:vAlign w:val="center"/>
          </w:tcPr>
          <w:p w:rsidR="00387856" w:rsidRPr="00CD3699" w:rsidRDefault="00387856" w:rsidP="0011204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服务器加固配置</w:t>
            </w:r>
          </w:p>
        </w:tc>
        <w:tc>
          <w:tcPr>
            <w:tcW w:w="828" w:type="dxa"/>
            <w:vAlign w:val="center"/>
          </w:tcPr>
          <w:p w:rsidR="00387856" w:rsidRPr="00CD3699" w:rsidRDefault="0093795A"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w:t>
            </w:r>
            <w:r w:rsidR="00387856" w:rsidRPr="00CD3699">
              <w:rPr>
                <w:rFonts w:asciiTheme="minorEastAsia" w:eastAsiaTheme="minorEastAsia" w:hAnsiTheme="minorEastAsia" w:cs="宋体" w:hint="eastAsia"/>
                <w:kern w:val="0"/>
                <w:sz w:val="24"/>
                <w:szCs w:val="24"/>
              </w:rPr>
              <w:t>%</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服务器渗透配置</w:t>
            </w:r>
          </w:p>
        </w:tc>
        <w:tc>
          <w:tcPr>
            <w:tcW w:w="828" w:type="dxa"/>
            <w:vAlign w:val="center"/>
          </w:tcPr>
          <w:p w:rsidR="00387856" w:rsidRPr="00CD3699" w:rsidRDefault="0093795A" w:rsidP="000C5696">
            <w:pPr>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w:t>
            </w:r>
            <w:r w:rsidR="00387856" w:rsidRPr="00CD3699">
              <w:rPr>
                <w:rFonts w:asciiTheme="minorEastAsia" w:eastAsiaTheme="minorEastAsia" w:hAnsiTheme="minorEastAsia" w:cs="宋体" w:hint="eastAsia"/>
                <w:kern w:val="0"/>
                <w:sz w:val="24"/>
                <w:szCs w:val="24"/>
              </w:rPr>
              <w:t>%</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00"/>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第三阶段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3</w:t>
            </w:r>
            <w:r w:rsidRPr="00CD3699">
              <w:rPr>
                <w:rFonts w:asciiTheme="minorEastAsia" w:eastAsiaTheme="minorEastAsia" w:hAnsiTheme="minorEastAsia" w:cs="宋体" w:hint="eastAsia"/>
                <w:kern w:val="0"/>
                <w:sz w:val="24"/>
                <w:szCs w:val="24"/>
              </w:rPr>
              <w:t>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分组对抗</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3</w:t>
            </w:r>
            <w:r w:rsidRPr="00CD3699">
              <w:rPr>
                <w:rFonts w:asciiTheme="minorEastAsia" w:eastAsiaTheme="minorEastAsia" w:hAnsiTheme="minorEastAsia" w:cs="宋体" w:hint="eastAsia"/>
                <w:kern w:val="0"/>
                <w:sz w:val="24"/>
                <w:szCs w:val="24"/>
              </w:rPr>
              <w:t>0%</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防守成功，坚持到竞赛结束</w:t>
            </w:r>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11"/>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渗透成功（每渗透成功1队得2分）</w:t>
            </w:r>
          </w:p>
        </w:tc>
        <w:tc>
          <w:tcPr>
            <w:tcW w:w="828" w:type="dxa"/>
            <w:vAlign w:val="center"/>
          </w:tcPr>
          <w:p w:rsidR="00387856" w:rsidRPr="00CD3699" w:rsidRDefault="0093795A"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87856" w:rsidRPr="00CD3699">
              <w:rPr>
                <w:rFonts w:asciiTheme="minorEastAsia" w:eastAsiaTheme="minorEastAsia" w:hAnsiTheme="minorEastAsia" w:cs="宋体" w:hint="eastAsia"/>
                <w:kern w:val="0"/>
                <w:sz w:val="24"/>
                <w:szCs w:val="24"/>
              </w:rPr>
              <w:t>0%</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十一、奖项设置</w:t>
      </w:r>
    </w:p>
    <w:p w:rsidR="001E1C1A" w:rsidRPr="00387856" w:rsidRDefault="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竞赛奖项只设置团体奖，团体奖根据参赛代表队总得分，进行排序（总分相同名次并列）。设一等奖10%，二等奖20%，三等奖30%。</w:t>
      </w:r>
    </w:p>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十二、技术规范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033"/>
        <w:gridCol w:w="5785"/>
      </w:tblGrid>
      <w:tr w:rsidR="00387856" w:rsidRPr="00AF4340" w:rsidTr="000C5696">
        <w:trPr>
          <w:trHeight w:val="379"/>
          <w:jc w:val="center"/>
        </w:trPr>
        <w:tc>
          <w:tcPr>
            <w:tcW w:w="413" w:type="pct"/>
            <w:shd w:val="clear" w:color="auto" w:fill="auto"/>
            <w:noWrap/>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序号</w:t>
            </w:r>
          </w:p>
        </w:tc>
        <w:tc>
          <w:tcPr>
            <w:tcW w:w="1193" w:type="pct"/>
            <w:shd w:val="clear" w:color="auto" w:fill="auto"/>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标准号</w:t>
            </w:r>
          </w:p>
        </w:tc>
        <w:tc>
          <w:tcPr>
            <w:tcW w:w="3394" w:type="pct"/>
            <w:shd w:val="clear" w:color="auto" w:fill="auto"/>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中文标准名称</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 17859-1999</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《计算机信息系统安全保护等级划分准则》</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2</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20271-2006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《信息安全技术信息系统通用安全技术要求》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3</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20270-2006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《信息安全技术网络基础安全技术要求》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4</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20272-2006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《信息安全技术操作系统安全技术要求》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5</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20273-2006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《信息安全技术数据库管理系统安全技术要求》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6</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GA/T 671-2006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《信息安全技术终端计算机系统安全等级技术要求》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20269-2006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《信息安全技术信息系统安全管理要求》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 xml:space="preserve">ISO </w:t>
            </w:r>
            <w:r w:rsidRPr="00CD3699">
              <w:rPr>
                <w:rFonts w:asciiTheme="minorEastAsia" w:eastAsiaTheme="minorEastAsia" w:hAnsiTheme="minorEastAsia" w:cs="宋体" w:hint="eastAsia"/>
                <w:kern w:val="0"/>
                <w:sz w:val="24"/>
                <w:szCs w:val="24"/>
              </w:rPr>
              <w:t>OSI</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OSI开放系统互连参考模型</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9</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局域网概述，体系结构，网络管理和性能测量</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802.2</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逻辑链路控制LLC</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r w:rsidRPr="00CD3699">
              <w:rPr>
                <w:rFonts w:asciiTheme="minorEastAsia" w:eastAsiaTheme="minorEastAsia" w:hAnsiTheme="minorEastAsia" w:cs="宋体"/>
                <w:kern w:val="0"/>
                <w:sz w:val="24"/>
                <w:szCs w:val="24"/>
              </w:rPr>
              <w:t>1</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w:t>
            </w:r>
            <w:r w:rsidRPr="00CD3699">
              <w:rPr>
                <w:rFonts w:asciiTheme="minorEastAsia" w:eastAsiaTheme="minorEastAsia" w:hAnsiTheme="minorEastAsia" w:cs="宋体"/>
                <w:kern w:val="0"/>
                <w:sz w:val="24"/>
                <w:szCs w:val="24"/>
              </w:rPr>
              <w:t xml:space="preserve"> 8</w:t>
            </w:r>
            <w:r w:rsidRPr="00CD3699">
              <w:rPr>
                <w:rFonts w:asciiTheme="minorEastAsia" w:eastAsiaTheme="minorEastAsia" w:hAnsiTheme="minorEastAsia" w:cs="宋体" w:hint="eastAsia"/>
                <w:kern w:val="0"/>
                <w:sz w:val="24"/>
                <w:szCs w:val="24"/>
              </w:rPr>
              <w:t>02.3</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总线网介质访问控制协议CSMA/CD及物理层技术规范</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lastRenderedPageBreak/>
              <w:t>1</w:t>
            </w:r>
            <w:r w:rsidRPr="00CD3699">
              <w:rPr>
                <w:rFonts w:asciiTheme="minorEastAsia" w:eastAsiaTheme="minorEastAsia" w:hAnsiTheme="minorEastAsia" w:cs="宋体"/>
                <w:kern w:val="0"/>
                <w:sz w:val="24"/>
                <w:szCs w:val="24"/>
              </w:rPr>
              <w:t>2</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 xml:space="preserve">IEEE </w:t>
            </w:r>
            <w:r w:rsidRPr="00CD3699">
              <w:rPr>
                <w:rFonts w:asciiTheme="minorEastAsia" w:eastAsiaTheme="minorEastAsia" w:hAnsiTheme="minorEastAsia" w:cs="宋体" w:hint="eastAsia"/>
                <w:kern w:val="0"/>
                <w:sz w:val="24"/>
                <w:szCs w:val="24"/>
              </w:rPr>
              <w:t>802.6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城域网（Metropolitan Area Networks)MAC 介质访问控制协议DQDB及其物理层技术规范</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13</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802.10</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局域网安全技术标准</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14</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802.11</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无线局域网的介质访问控制协议CSMA/CA及其物理层技术规范</w:t>
            </w:r>
          </w:p>
        </w:tc>
      </w:tr>
      <w:tr w:rsidR="005C5ECE" w:rsidRPr="00AF4340" w:rsidTr="000C5696">
        <w:trPr>
          <w:trHeight w:val="379"/>
          <w:jc w:val="center"/>
        </w:trPr>
        <w:tc>
          <w:tcPr>
            <w:tcW w:w="413" w:type="pct"/>
            <w:shd w:val="clear" w:color="auto" w:fill="auto"/>
            <w:vAlign w:val="bottom"/>
          </w:tcPr>
          <w:p w:rsidR="005C5ECE" w:rsidRPr="006101B4" w:rsidRDefault="005C5ECE" w:rsidP="00112046">
            <w:pPr>
              <w:widowControl/>
              <w:jc w:val="center"/>
              <w:rPr>
                <w:rFonts w:asciiTheme="minorEastAsia" w:eastAsiaTheme="minorEastAsia" w:hAnsiTheme="minorEastAsia" w:cs="宋体"/>
                <w:color w:val="000000" w:themeColor="text1"/>
                <w:kern w:val="0"/>
                <w:sz w:val="24"/>
                <w:szCs w:val="24"/>
              </w:rPr>
            </w:pPr>
            <w:r w:rsidRPr="006101B4">
              <w:rPr>
                <w:rFonts w:asciiTheme="minorEastAsia" w:eastAsiaTheme="minorEastAsia" w:hAnsiTheme="minorEastAsia" w:cs="宋体" w:hint="eastAsia"/>
                <w:color w:val="000000" w:themeColor="text1"/>
                <w:kern w:val="0"/>
                <w:sz w:val="24"/>
                <w:szCs w:val="24"/>
              </w:rPr>
              <w:t>15</w:t>
            </w:r>
          </w:p>
        </w:tc>
        <w:tc>
          <w:tcPr>
            <w:tcW w:w="1193" w:type="pct"/>
            <w:shd w:val="clear" w:color="auto" w:fill="auto"/>
            <w:noWrap/>
            <w:vAlign w:val="bottom"/>
          </w:tcPr>
          <w:p w:rsidR="005C5ECE" w:rsidRPr="006101B4" w:rsidRDefault="005C5ECE" w:rsidP="00112046">
            <w:pPr>
              <w:widowControl/>
              <w:jc w:val="center"/>
              <w:rPr>
                <w:rFonts w:asciiTheme="minorEastAsia" w:eastAsiaTheme="minorEastAsia" w:hAnsiTheme="minorEastAsia" w:cs="宋体"/>
                <w:color w:val="000000" w:themeColor="text1"/>
                <w:kern w:val="0"/>
                <w:sz w:val="24"/>
                <w:szCs w:val="24"/>
              </w:rPr>
            </w:pPr>
            <w:r w:rsidRPr="006101B4">
              <w:rPr>
                <w:rFonts w:asciiTheme="minorEastAsia" w:eastAsiaTheme="minorEastAsia" w:hAnsiTheme="minorEastAsia" w:cs="宋体" w:hint="eastAsia"/>
                <w:color w:val="000000" w:themeColor="text1"/>
                <w:kern w:val="0"/>
                <w:sz w:val="24"/>
                <w:szCs w:val="24"/>
              </w:rPr>
              <w:t>BG/T 22239-2008</w:t>
            </w:r>
          </w:p>
        </w:tc>
        <w:tc>
          <w:tcPr>
            <w:tcW w:w="3394" w:type="pct"/>
            <w:shd w:val="clear" w:color="auto" w:fill="auto"/>
            <w:vAlign w:val="bottom"/>
          </w:tcPr>
          <w:p w:rsidR="005C5ECE" w:rsidRPr="006101B4" w:rsidRDefault="005C5ECE" w:rsidP="00112046">
            <w:pPr>
              <w:widowControl/>
              <w:jc w:val="center"/>
              <w:rPr>
                <w:rFonts w:asciiTheme="minorEastAsia" w:eastAsiaTheme="minorEastAsia" w:hAnsiTheme="minorEastAsia" w:cs="宋体"/>
                <w:color w:val="000000" w:themeColor="text1"/>
                <w:kern w:val="0"/>
                <w:sz w:val="24"/>
                <w:szCs w:val="24"/>
              </w:rPr>
            </w:pPr>
            <w:r w:rsidRPr="006101B4">
              <w:rPr>
                <w:rFonts w:asciiTheme="minorEastAsia" w:eastAsiaTheme="minorEastAsia" w:hAnsiTheme="minorEastAsia" w:cs="宋体" w:hint="eastAsia"/>
                <w:color w:val="000000" w:themeColor="text1"/>
                <w:kern w:val="0"/>
                <w:sz w:val="24"/>
                <w:szCs w:val="24"/>
              </w:rPr>
              <w:t>信息安全技术信息系统安全等级保护基本要求</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十三、建议使用的比赛器材、技术平台和场地要求</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（一）网络设备竞赛器材（硬件平台）</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268"/>
        <w:gridCol w:w="849"/>
        <w:gridCol w:w="4389"/>
      </w:tblGrid>
      <w:tr w:rsidR="00506073" w:rsidRPr="00AF4340" w:rsidTr="003A2BCB">
        <w:trPr>
          <w:trHeight w:val="572"/>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bookmarkStart w:id="2" w:name="OLE_LINK1"/>
            <w:bookmarkStart w:id="3" w:name="OLE_LINK2"/>
            <w:r w:rsidRPr="00CD3699">
              <w:rPr>
                <w:rFonts w:asciiTheme="minorEastAsia" w:eastAsiaTheme="minorEastAsia" w:hAnsiTheme="minorEastAsia" w:cs="宋体" w:hint="eastAsia"/>
                <w:b/>
                <w:bCs/>
                <w:kern w:val="0"/>
                <w:sz w:val="24"/>
                <w:szCs w:val="24"/>
                <w:lang w:bidi="en-US"/>
              </w:rPr>
              <w:t>序号</w:t>
            </w:r>
          </w:p>
        </w:tc>
        <w:tc>
          <w:tcPr>
            <w:tcW w:w="1349"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r w:rsidRPr="00CD3699">
              <w:rPr>
                <w:rFonts w:asciiTheme="minorEastAsia" w:eastAsiaTheme="minorEastAsia" w:hAnsiTheme="minorEastAsia" w:cs="宋体" w:hint="eastAsia"/>
                <w:b/>
                <w:bCs/>
                <w:kern w:val="0"/>
                <w:sz w:val="24"/>
                <w:szCs w:val="24"/>
                <w:lang w:bidi="en-US"/>
              </w:rPr>
              <w:t>设备名称</w:t>
            </w:r>
          </w:p>
        </w:tc>
        <w:tc>
          <w:tcPr>
            <w:tcW w:w="505"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r w:rsidRPr="00CD3699">
              <w:rPr>
                <w:rFonts w:asciiTheme="minorEastAsia" w:eastAsiaTheme="minorEastAsia" w:hAnsiTheme="minorEastAsia" w:cs="宋体" w:hint="eastAsia"/>
                <w:b/>
                <w:bCs/>
                <w:kern w:val="0"/>
                <w:sz w:val="24"/>
                <w:szCs w:val="24"/>
                <w:lang w:bidi="en-US"/>
              </w:rPr>
              <w:t>数量</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113DC7" w:rsidP="000C5696">
            <w:pPr>
              <w:snapToGrid w:val="0"/>
              <w:spacing w:line="560" w:lineRule="exact"/>
              <w:jc w:val="center"/>
              <w:rPr>
                <w:rFonts w:asciiTheme="minorEastAsia" w:eastAsiaTheme="minorEastAsia" w:hAnsiTheme="minorEastAsia" w:cs="宋体"/>
                <w:b/>
                <w:bCs/>
                <w:kern w:val="0"/>
                <w:sz w:val="24"/>
                <w:szCs w:val="24"/>
                <w:lang w:bidi="en-US"/>
              </w:rPr>
            </w:pPr>
            <w:r>
              <w:rPr>
                <w:rFonts w:asciiTheme="minorEastAsia" w:eastAsiaTheme="minorEastAsia" w:hAnsiTheme="minorEastAsia" w:cs="宋体" w:hint="eastAsia"/>
                <w:b/>
                <w:bCs/>
                <w:kern w:val="0"/>
                <w:sz w:val="24"/>
                <w:szCs w:val="24"/>
                <w:lang w:bidi="en-US"/>
              </w:rPr>
              <w:t>参数</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三层虚拟化交换机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474A19" w:rsidRDefault="00474A19" w:rsidP="00474A19">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24个千兆以太网电口+4个复用千兆SFP光口+4个10G SFP+</w:t>
            </w:r>
            <w:r>
              <w:rPr>
                <w:rFonts w:asciiTheme="minorEastAsia" w:eastAsiaTheme="minorEastAsia" w:hAnsiTheme="minorEastAsia" w:cs="宋体" w:hint="eastAsia"/>
                <w:kern w:val="0"/>
                <w:sz w:val="24"/>
                <w:szCs w:val="24"/>
              </w:rPr>
              <w:t>光口</w:t>
            </w:r>
            <w:r w:rsidRPr="00474A19">
              <w:rPr>
                <w:rFonts w:asciiTheme="minorEastAsia" w:eastAsiaTheme="minorEastAsia" w:hAnsiTheme="minorEastAsia" w:cs="宋体" w:hint="eastAsia"/>
                <w:kern w:val="0"/>
                <w:sz w:val="24"/>
                <w:szCs w:val="24"/>
              </w:rPr>
              <w:t>，支持双热插拔AC &amp; DC电源</w:t>
            </w:r>
            <w:r w:rsidR="00155126">
              <w:rPr>
                <w:rFonts w:asciiTheme="minorEastAsia" w:eastAsiaTheme="minorEastAsia" w:hAnsiTheme="minorEastAsia" w:cs="宋体" w:hint="eastAsia"/>
                <w:kern w:val="0"/>
                <w:sz w:val="24"/>
                <w:szCs w:val="24"/>
              </w:rPr>
              <w:t>。</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防火墙</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9个10/100/1000M以太网电口；1U标准机箱</w:t>
            </w:r>
            <w:r w:rsidR="00155126">
              <w:rPr>
                <w:rFonts w:asciiTheme="minorEastAsia" w:eastAsiaTheme="minorEastAsia" w:hAnsiTheme="minorEastAsia" w:cs="宋体" w:hint="eastAsia"/>
                <w:kern w:val="0"/>
                <w:sz w:val="24"/>
                <w:szCs w:val="24"/>
              </w:rPr>
              <w:t>。</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堡垒服务器</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8E53C6" w:rsidP="000C5696">
            <w:pPr>
              <w:adjustRightInd w:val="0"/>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平台</w:t>
            </w:r>
            <w:r w:rsidR="00474A19" w:rsidRPr="00474A19">
              <w:rPr>
                <w:rFonts w:asciiTheme="minorEastAsia" w:eastAsiaTheme="minorEastAsia" w:hAnsiTheme="minorEastAsia" w:cs="宋体" w:hint="eastAsia"/>
                <w:kern w:val="0"/>
                <w:sz w:val="24"/>
                <w:szCs w:val="24"/>
              </w:rPr>
              <w:t>内置WINDOWS、LINUX系统管理、数据恢复等课程，同时内置安全扫描、病毒、木马等诸多课程</w:t>
            </w:r>
            <w:r w:rsidR="008843D8">
              <w:rPr>
                <w:rFonts w:asciiTheme="minorEastAsia" w:eastAsiaTheme="minorEastAsia" w:hAnsiTheme="minorEastAsia" w:cs="宋体" w:hint="eastAsia"/>
                <w:kern w:val="0"/>
                <w:sz w:val="24"/>
                <w:szCs w:val="24"/>
              </w:rPr>
              <w:t>。</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WEB</w:t>
            </w:r>
            <w:r w:rsidRPr="00CD3699">
              <w:rPr>
                <w:rFonts w:asciiTheme="minorEastAsia" w:eastAsiaTheme="minorEastAsia" w:hAnsiTheme="minorEastAsia" w:cs="宋体" w:hint="eastAsia"/>
                <w:kern w:val="0"/>
                <w:sz w:val="24"/>
                <w:szCs w:val="24"/>
              </w:rPr>
              <w:t>应用防火墙</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对HTTP协议进行深入分析，为Web应用提供全面的实时有效的防御能力，解决Web应用安全问题，优化业务资源，采用1U标准机箱，内置6个10/100/1000以太网电口。</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3A2BCB" w:rsidP="000C5696">
            <w:pPr>
              <w:adjustRightInd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网络日志系统</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采用1U机架式，6个千兆电口，可实现网站访问、BBS/留言、网络游戏、下载、各种股票流量、即时消息、邮件等的分析记录与控制管理。</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3A2BCB" w:rsidP="000C5696">
            <w:pPr>
              <w:adjustRightInd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810970" w:rsidRDefault="00D02E44" w:rsidP="000C5696">
            <w:pPr>
              <w:adjustRightInd w:val="0"/>
              <w:snapToGrid w:val="0"/>
              <w:rPr>
                <w:rFonts w:asciiTheme="minorEastAsia" w:eastAsiaTheme="minorEastAsia" w:hAnsiTheme="minorEastAsia" w:cs="宋体"/>
                <w:color w:val="000000" w:themeColor="text1"/>
                <w:kern w:val="0"/>
                <w:sz w:val="24"/>
                <w:szCs w:val="24"/>
              </w:rPr>
            </w:pPr>
            <w:r w:rsidRPr="00810970">
              <w:rPr>
                <w:rFonts w:asciiTheme="minorEastAsia" w:eastAsiaTheme="minorEastAsia" w:hAnsiTheme="minorEastAsia" w:cs="宋体" w:hint="eastAsia"/>
                <w:color w:val="000000" w:themeColor="text1"/>
                <w:kern w:val="0"/>
                <w:sz w:val="24"/>
                <w:szCs w:val="24"/>
              </w:rPr>
              <w:t>无线交换机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jc w:val="left"/>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有线无线一体化智能控制器，4个千兆SFP光口，24个千兆PoE电口，全部电口支持最大30W （802.3at标准）供电，最大PoE供电功率370W</w:t>
            </w:r>
            <w:r w:rsidR="00155126">
              <w:rPr>
                <w:rFonts w:asciiTheme="minorEastAsia" w:eastAsiaTheme="minorEastAsia" w:hAnsiTheme="minorEastAsia" w:cs="宋体" w:hint="eastAsia"/>
                <w:kern w:val="0"/>
                <w:sz w:val="24"/>
                <w:szCs w:val="24"/>
              </w:rPr>
              <w:t>。</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3A2BCB" w:rsidP="000C5696">
            <w:pPr>
              <w:adjustRightInd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无线接入点</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jc w:val="left"/>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室内802.11ac放装式无线AP，内置天线，2.4G/5G双频，整机4条空间流，整机最大速率1.167Gbps，支持802.11a/n/ac和802.11b/g/n同时工作，1个千兆口+1个百兆口，支持USB 2.0口</w:t>
            </w:r>
            <w:r w:rsidR="00155126">
              <w:rPr>
                <w:rFonts w:asciiTheme="minorEastAsia" w:eastAsiaTheme="minorEastAsia" w:hAnsiTheme="minorEastAsia" w:cs="宋体" w:hint="eastAsia"/>
                <w:kern w:val="0"/>
                <w:sz w:val="24"/>
                <w:szCs w:val="24"/>
              </w:rPr>
              <w:t>。</w:t>
            </w:r>
          </w:p>
        </w:tc>
      </w:tr>
      <w:tr w:rsidR="00506073" w:rsidRPr="00AF4340" w:rsidTr="003A2BCB">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3A2BCB" w:rsidP="000C5696">
            <w:pPr>
              <w:adjustRightInd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387856">
            <w:pPr>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PC机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9F10F7">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2610"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387856">
            <w:pPr>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多核CPU，</w:t>
            </w:r>
            <w:r w:rsidRPr="00CD3699">
              <w:rPr>
                <w:rFonts w:asciiTheme="minorEastAsia" w:eastAsiaTheme="minorEastAsia" w:hAnsiTheme="minorEastAsia" w:cs="宋体"/>
                <w:kern w:val="0"/>
                <w:sz w:val="24"/>
                <w:szCs w:val="24"/>
              </w:rPr>
              <w:t xml:space="preserve">CPU </w:t>
            </w:r>
            <w:r w:rsidRPr="00CD3699">
              <w:rPr>
                <w:rFonts w:asciiTheme="minorEastAsia" w:eastAsiaTheme="minorEastAsia" w:hAnsiTheme="minorEastAsia" w:cs="宋体" w:hint="eastAsia"/>
                <w:kern w:val="0"/>
                <w:sz w:val="24"/>
                <w:szCs w:val="24"/>
              </w:rPr>
              <w:t>主频</w:t>
            </w:r>
            <w:r w:rsidRPr="00CD3699">
              <w:rPr>
                <w:rFonts w:asciiTheme="minorEastAsia" w:eastAsiaTheme="minorEastAsia" w:hAnsiTheme="minorEastAsia" w:cs="宋体"/>
                <w:kern w:val="0"/>
                <w:sz w:val="24"/>
                <w:szCs w:val="24"/>
              </w:rPr>
              <w:t>&gt;=3.5GHZ,&gt;=</w:t>
            </w:r>
            <w:r w:rsidRPr="00CD3699">
              <w:rPr>
                <w:rFonts w:asciiTheme="minorEastAsia" w:eastAsiaTheme="minorEastAsia" w:hAnsiTheme="minorEastAsia" w:cs="宋体" w:hint="eastAsia"/>
                <w:kern w:val="0"/>
                <w:sz w:val="24"/>
                <w:szCs w:val="24"/>
              </w:rPr>
              <w:t>四核心八线程，内存</w:t>
            </w:r>
            <w:r w:rsidRPr="00CD3699">
              <w:rPr>
                <w:rFonts w:asciiTheme="minorEastAsia" w:eastAsiaTheme="minorEastAsia" w:hAnsiTheme="minorEastAsia" w:cs="宋体"/>
                <w:kern w:val="0"/>
                <w:sz w:val="24"/>
                <w:szCs w:val="24"/>
              </w:rPr>
              <w:t>&gt;=</w:t>
            </w:r>
            <w:smartTag w:uri="urn:schemas-microsoft-com:office:smarttags" w:element="chmetcnv">
              <w:smartTagPr>
                <w:attr w:name="TCSC" w:val="0"/>
                <w:attr w:name="NumberType" w:val="1"/>
                <w:attr w:name="Negative" w:val="False"/>
                <w:attr w:name="HasSpace" w:val="False"/>
                <w:attr w:name="SourceValue" w:val="8"/>
                <w:attr w:name="UnitName" w:val="g"/>
              </w:smartTagPr>
              <w:r w:rsidRPr="00CD3699">
                <w:rPr>
                  <w:rFonts w:asciiTheme="minorEastAsia" w:eastAsiaTheme="minorEastAsia" w:hAnsiTheme="minorEastAsia" w:cs="宋体"/>
                  <w:kern w:val="0"/>
                  <w:sz w:val="24"/>
                  <w:szCs w:val="24"/>
                </w:rPr>
                <w:t>8G</w:t>
              </w:r>
              <w:r w:rsidRPr="00CD3699">
                <w:rPr>
                  <w:rFonts w:asciiTheme="minorEastAsia" w:eastAsiaTheme="minorEastAsia" w:hAnsiTheme="minorEastAsia" w:cs="宋体" w:hint="eastAsia"/>
                  <w:kern w:val="0"/>
                  <w:sz w:val="24"/>
                  <w:szCs w:val="24"/>
                </w:rPr>
                <w:t>，具有</w:t>
              </w:r>
              <w:r w:rsidRPr="00CD3699">
                <w:rPr>
                  <w:rFonts w:asciiTheme="minorEastAsia" w:eastAsiaTheme="minorEastAsia" w:hAnsiTheme="minorEastAsia" w:cs="宋体"/>
                  <w:kern w:val="0"/>
                  <w:sz w:val="24"/>
                  <w:szCs w:val="24"/>
                </w:rPr>
                <w:t>串口或者配置USB转串口的配置线，</w:t>
              </w:r>
            </w:smartTag>
            <w:r w:rsidRPr="00CD3699">
              <w:rPr>
                <w:rFonts w:asciiTheme="minorEastAsia" w:eastAsiaTheme="minorEastAsia" w:hAnsiTheme="minorEastAsia" w:cs="宋体" w:hint="eastAsia"/>
                <w:kern w:val="0"/>
                <w:sz w:val="24"/>
                <w:szCs w:val="24"/>
              </w:rPr>
              <w:t>支持硬件虚拟化</w:t>
            </w:r>
            <w:r w:rsidR="00155126">
              <w:rPr>
                <w:rFonts w:asciiTheme="minorEastAsia" w:eastAsiaTheme="minorEastAsia" w:hAnsiTheme="minorEastAsia" w:cs="宋体" w:hint="eastAsia"/>
                <w:kern w:val="0"/>
                <w:sz w:val="24"/>
                <w:szCs w:val="24"/>
              </w:rPr>
              <w:t>。</w:t>
            </w:r>
          </w:p>
        </w:tc>
      </w:tr>
    </w:tbl>
    <w:bookmarkEnd w:id="2"/>
    <w:bookmarkEnd w:id="3"/>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（二）软件技术平台：</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lastRenderedPageBreak/>
        <w:t>比赛的应用系统环境主要基于桌面版和服务器版组成，桌面版主要采用Windows XP Pro (中文版)和Windows 7 (中文版)两个版本，服务器版本根据需要以windows和linux系统为主，版本涉及各类版本；办公软件主要为Microsoft Office 2007(中文版)</w:t>
      </w:r>
      <w:r>
        <w:rPr>
          <w:rFonts w:ascii="仿宋_GB2312" w:hAnsi="宋体" w:cs="宋体" w:hint="eastAsia"/>
          <w:bCs/>
          <w:kern w:val="0"/>
          <w:szCs w:val="30"/>
          <w:lang w:bidi="en-US"/>
        </w:rPr>
        <w:t>、</w:t>
      </w:r>
      <w:r w:rsidRPr="00AF4340">
        <w:rPr>
          <w:rFonts w:ascii="仿宋_GB2312" w:hAnsi="宋体" w:cs="宋体" w:hint="eastAsia"/>
          <w:bCs/>
          <w:kern w:val="0"/>
          <w:szCs w:val="30"/>
          <w:lang w:bidi="en-US"/>
        </w:rPr>
        <w:t>RAR 4.0 (中文版)</w:t>
      </w:r>
      <w:r>
        <w:rPr>
          <w:rFonts w:ascii="仿宋_GB2312" w:hAnsi="宋体" w:cs="宋体" w:hint="eastAsia"/>
          <w:bCs/>
          <w:kern w:val="0"/>
          <w:szCs w:val="30"/>
          <w:lang w:bidi="en-US"/>
        </w:rPr>
        <w:t>、</w:t>
      </w:r>
      <w:r w:rsidRPr="00D32DE5">
        <w:rPr>
          <w:rFonts w:ascii="仿宋_GB2312" w:hAnsi="宋体" w:cs="宋体"/>
          <w:bCs/>
          <w:kern w:val="0"/>
          <w:szCs w:val="30"/>
          <w:lang w:bidi="en-US"/>
        </w:rPr>
        <w:t>Adobe Reader</w:t>
      </w:r>
      <w:r>
        <w:rPr>
          <w:rFonts w:ascii="仿宋_GB2312" w:hAnsi="宋体" w:cs="宋体" w:hint="eastAsia"/>
          <w:bCs/>
          <w:kern w:val="0"/>
          <w:szCs w:val="30"/>
          <w:lang w:bidi="en-US"/>
        </w:rPr>
        <w:t>阅读器</w:t>
      </w:r>
      <w:r w:rsidRPr="00AF4340">
        <w:rPr>
          <w:rFonts w:ascii="仿宋_GB2312" w:hAnsi="宋体" w:cs="宋体" w:hint="eastAsia"/>
          <w:bCs/>
          <w:kern w:val="0"/>
          <w:szCs w:val="30"/>
          <w:lang w:bidi="en-US"/>
        </w:rPr>
        <w:t>；比赛提供sercureCRT7.0作为终端。</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具体软件参数如下表所示：</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1．微软</w:t>
      </w:r>
      <w:r w:rsidRPr="00AF4340">
        <w:rPr>
          <w:rFonts w:ascii="仿宋_GB2312" w:hAnsi="宋体" w:cs="宋体" w:hint="eastAsia"/>
          <w:bCs/>
          <w:kern w:val="0"/>
          <w:szCs w:val="30"/>
          <w:lang w:bidi="en-US"/>
        </w:rPr>
        <w:tab/>
        <w:t>Windows XP Pro (中文版)</w:t>
      </w:r>
      <w:r w:rsidRPr="00AF4340">
        <w:rPr>
          <w:rFonts w:ascii="仿宋_GB2312" w:hAnsi="宋体" w:cs="宋体" w:hint="eastAsia"/>
          <w:bCs/>
          <w:kern w:val="0"/>
          <w:szCs w:val="30"/>
          <w:lang w:bidi="en-US"/>
        </w:rPr>
        <w:tab/>
        <w:t>30天试用版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2．微软</w:t>
      </w:r>
      <w:r w:rsidRPr="00AF4340">
        <w:rPr>
          <w:rFonts w:ascii="仿宋_GB2312" w:hAnsi="宋体" w:cs="宋体" w:hint="eastAsia"/>
          <w:bCs/>
          <w:kern w:val="0"/>
          <w:szCs w:val="30"/>
          <w:lang w:bidi="en-US"/>
        </w:rPr>
        <w:tab/>
        <w:t>Windows 7 (中文版)</w:t>
      </w:r>
      <w:r w:rsidRPr="00AF4340">
        <w:rPr>
          <w:rFonts w:ascii="仿宋_GB2312" w:hAnsi="宋体" w:cs="宋体" w:hint="eastAsia"/>
          <w:bCs/>
          <w:kern w:val="0"/>
          <w:szCs w:val="30"/>
          <w:lang w:bidi="en-US"/>
        </w:rPr>
        <w:tab/>
        <w:t>30天试用版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3．RAR 4.0 (中文版)</w:t>
      </w:r>
      <w:r w:rsidRPr="00AF4340">
        <w:rPr>
          <w:rFonts w:ascii="仿宋_GB2312" w:hAnsi="宋体" w:cs="宋体" w:hint="eastAsia"/>
          <w:bCs/>
          <w:kern w:val="0"/>
          <w:szCs w:val="30"/>
          <w:lang w:bidi="en-US"/>
        </w:rPr>
        <w:tab/>
        <w:t>免费版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4．微软</w:t>
      </w:r>
      <w:r w:rsidRPr="00AF4340">
        <w:rPr>
          <w:rFonts w:ascii="仿宋_GB2312" w:hAnsi="宋体" w:cs="宋体" w:hint="eastAsia"/>
          <w:bCs/>
          <w:kern w:val="0"/>
          <w:szCs w:val="30"/>
          <w:lang w:bidi="en-US"/>
        </w:rPr>
        <w:tab/>
        <w:t>Microsoft Office 2007(中文版)</w:t>
      </w:r>
      <w:r w:rsidRPr="00AF4340">
        <w:rPr>
          <w:rFonts w:ascii="仿宋_GB2312" w:hAnsi="宋体" w:cs="宋体" w:hint="eastAsia"/>
          <w:bCs/>
          <w:kern w:val="0"/>
          <w:szCs w:val="30"/>
          <w:lang w:bidi="en-US"/>
        </w:rPr>
        <w:tab/>
        <w:t>30天试用版</w:t>
      </w:r>
    </w:p>
    <w:p w:rsidR="00387856"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5．</w:t>
      </w:r>
      <w:r w:rsidRPr="00AF4340">
        <w:rPr>
          <w:rFonts w:ascii="仿宋_GB2312" w:hAnsi="宋体" w:cs="宋体"/>
          <w:bCs/>
          <w:kern w:val="0"/>
          <w:szCs w:val="30"/>
          <w:lang w:bidi="en-US"/>
        </w:rPr>
        <w:t>S</w:t>
      </w:r>
      <w:r w:rsidRPr="00AF4340">
        <w:rPr>
          <w:rFonts w:ascii="仿宋_GB2312" w:hAnsi="宋体" w:cs="宋体" w:hint="eastAsia"/>
          <w:bCs/>
          <w:kern w:val="0"/>
          <w:szCs w:val="30"/>
          <w:lang w:bidi="en-US"/>
        </w:rPr>
        <w:t>ercureCRT 7.0绿色版</w:t>
      </w:r>
    </w:p>
    <w:p w:rsidR="00387856" w:rsidRPr="0068113C" w:rsidRDefault="00387856" w:rsidP="0068113C">
      <w:pPr>
        <w:snapToGrid w:val="0"/>
        <w:spacing w:line="560" w:lineRule="exact"/>
        <w:ind w:firstLineChars="200" w:firstLine="600"/>
        <w:rPr>
          <w:rFonts w:ascii="仿宋_GB2312" w:hAnsi="宋体" w:cs="宋体"/>
          <w:bCs/>
          <w:kern w:val="0"/>
          <w:szCs w:val="30"/>
          <w:lang w:bidi="en-US"/>
        </w:rPr>
      </w:pPr>
      <w:r w:rsidRPr="0068113C">
        <w:rPr>
          <w:rFonts w:ascii="仿宋_GB2312" w:hAnsi="宋体" w:cs="宋体" w:hint="eastAsia"/>
          <w:bCs/>
          <w:kern w:val="0"/>
          <w:szCs w:val="30"/>
          <w:lang w:bidi="en-US"/>
        </w:rPr>
        <w:t>6．</w:t>
      </w:r>
      <w:r w:rsidRPr="0068113C">
        <w:rPr>
          <w:rFonts w:ascii="仿宋_GB2312" w:hAnsi="宋体" w:cs="宋体"/>
          <w:bCs/>
          <w:kern w:val="0"/>
          <w:szCs w:val="30"/>
          <w:lang w:bidi="en-US"/>
        </w:rPr>
        <w:t>Adobe Reader</w:t>
      </w:r>
      <w:r w:rsidRPr="0068113C">
        <w:rPr>
          <w:rFonts w:ascii="仿宋_GB2312" w:hAnsi="宋体" w:cs="宋体" w:hint="eastAsia"/>
          <w:bCs/>
          <w:kern w:val="0"/>
          <w:szCs w:val="30"/>
          <w:lang w:bidi="en-US"/>
        </w:rPr>
        <w:t>阅读器</w:t>
      </w:r>
      <w:r w:rsidRPr="0068113C">
        <w:rPr>
          <w:rFonts w:ascii="仿宋_GB2312" w:hAnsi="宋体" w:cs="宋体"/>
          <w:bCs/>
          <w:kern w:val="0"/>
          <w:szCs w:val="30"/>
          <w:lang w:bidi="en-US"/>
        </w:rPr>
        <w:t>（</w:t>
      </w:r>
      <w:r w:rsidRPr="0068113C">
        <w:rPr>
          <w:rFonts w:ascii="仿宋_GB2312" w:hAnsi="宋体" w:cs="宋体" w:hint="eastAsia"/>
          <w:bCs/>
          <w:kern w:val="0"/>
          <w:szCs w:val="30"/>
          <w:lang w:bidi="en-US"/>
        </w:rPr>
        <w:t>中文版</w:t>
      </w:r>
      <w:r w:rsidRPr="0068113C">
        <w:rPr>
          <w:rFonts w:ascii="仿宋_GB2312" w:hAnsi="宋体" w:cs="宋体"/>
          <w:bCs/>
          <w:kern w:val="0"/>
          <w:szCs w:val="30"/>
          <w:lang w:bidi="en-US"/>
        </w:rPr>
        <w:t>）</w:t>
      </w:r>
      <w:r w:rsidRPr="0068113C">
        <w:rPr>
          <w:rFonts w:ascii="仿宋_GB2312" w:hAnsi="宋体" w:cs="宋体" w:hint="eastAsia"/>
          <w:bCs/>
          <w:kern w:val="0"/>
          <w:szCs w:val="30"/>
          <w:lang w:bidi="en-US"/>
        </w:rPr>
        <w:t>免费版</w:t>
      </w:r>
    </w:p>
    <w:p w:rsidR="00387856" w:rsidRPr="00AF4340" w:rsidRDefault="0068113C" w:rsidP="000C5696">
      <w:pPr>
        <w:snapToGrid w:val="0"/>
        <w:spacing w:line="560" w:lineRule="exact"/>
        <w:ind w:firstLineChars="200" w:firstLine="600"/>
        <w:outlineLvl w:val="0"/>
        <w:rPr>
          <w:rFonts w:ascii="仿宋_GB2312" w:hAnsi="宋体" w:cs="宋体"/>
          <w:bCs/>
          <w:kern w:val="0"/>
          <w:szCs w:val="30"/>
          <w:lang w:bidi="en-US"/>
        </w:rPr>
      </w:pPr>
      <w:r>
        <w:rPr>
          <w:rFonts w:ascii="仿宋_GB2312" w:hAnsi="宋体" w:cs="宋体" w:hint="eastAsia"/>
          <w:bCs/>
          <w:kern w:val="0"/>
          <w:szCs w:val="30"/>
          <w:lang w:bidi="en-US"/>
        </w:rPr>
        <w:t>（三）赛场环境要求</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竞赛工位内设有操作平台，每工位配备220V电源（带漏电保护装置），工位内的电缆线应符合安全要求。每个竞赛工位面积6-9㎡，确保参赛队之间互不干扰，</w:t>
      </w:r>
      <w:r w:rsidRPr="00AF4340">
        <w:rPr>
          <w:rFonts w:ascii="仿宋_GB2312" w:hAnsi="宋体" w:cs="宋体"/>
          <w:bCs/>
          <w:kern w:val="0"/>
          <w:szCs w:val="30"/>
          <w:lang w:bidi="en-US"/>
        </w:rPr>
        <w:t>具备至少</w:t>
      </w:r>
      <w:r w:rsidRPr="00AF4340">
        <w:rPr>
          <w:rFonts w:ascii="仿宋_GB2312" w:hAnsi="宋体" w:cs="宋体" w:hint="eastAsia"/>
          <w:bCs/>
          <w:kern w:val="0"/>
          <w:szCs w:val="30"/>
          <w:lang w:bidi="en-US"/>
        </w:rPr>
        <w:t>安排80支</w:t>
      </w:r>
      <w:r w:rsidRPr="00AF4340">
        <w:rPr>
          <w:rFonts w:ascii="仿宋_GB2312" w:hAnsi="宋体" w:cs="宋体"/>
          <w:bCs/>
          <w:kern w:val="0"/>
          <w:szCs w:val="30"/>
          <w:lang w:bidi="en-US"/>
        </w:rPr>
        <w:t>参赛队的竞赛场地</w:t>
      </w:r>
      <w:r w:rsidRPr="00AF4340">
        <w:rPr>
          <w:rFonts w:ascii="仿宋_GB2312" w:hAnsi="宋体" w:cs="宋体" w:hint="eastAsia"/>
          <w:bCs/>
          <w:kern w:val="0"/>
          <w:szCs w:val="30"/>
          <w:lang w:bidi="en-US"/>
        </w:rPr>
        <w:t>。竞赛工位标明工位号，并配备竞赛平台和技术工作要求的软、硬件。环境标准要求保证赛场采光(大于500lux)、照明和通风良好；每支参赛队提供一个垃圾箱。</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组织与管理员应制定安保须知、安全隐患规避方法及突发事件预案，设立紧急疏散路线及通道等，确保比赛期间所有进入带点车辆、人员需凭证入内；严禁携带易燃易爆物、管制刀具等危险品及比赛严令禁止的其他物品进入场地；对于紧急发生的</w:t>
      </w:r>
      <w:r w:rsidRPr="00AF4340">
        <w:rPr>
          <w:rFonts w:ascii="仿宋_GB2312" w:hAnsi="宋体" w:cs="宋体" w:hint="eastAsia"/>
          <w:bCs/>
          <w:kern w:val="0"/>
          <w:szCs w:val="30"/>
          <w:lang w:bidi="en-US"/>
        </w:rPr>
        <w:lastRenderedPageBreak/>
        <w:t>拥挤、踩踏、地震、火灾等进行紧急有效的处置。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赛场周围要设立警戒线，防止无关人员进入发生意外事件。比赛现场内应参照相关职业岗位的要求为选手提供必要的劳动保护。在具有危险性的操作环节，裁判员要严防选手出现错误操作。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bCs/>
          <w:kern w:val="0"/>
          <w:szCs w:val="30"/>
          <w:lang w:bidi="en-US"/>
        </w:rPr>
        <w:t>承办单位应提供保证应急预案实施的条件。对于比赛内容涉及高空作业、可能有坠物、大用电量、易发生火灾等情况的赛项，必须明确制度和预案，并配备急救人员与设施。</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十四、安全保障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赛事安全是全国职业院校技能大赛一切工作顺利开展的先决条件，是本赛项筹备和运行工作必须考虑的核心问题。</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（一</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组织机构</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（二</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赛项设计</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赛项技术文件应包含国家（或行业）有关职业岗位安全</w:t>
      </w:r>
      <w:r w:rsidRPr="00AF4340">
        <w:rPr>
          <w:rFonts w:ascii="仿宋_GB2312" w:hAnsi="宋体" w:cs="宋体" w:hint="eastAsia"/>
          <w:bCs/>
          <w:kern w:val="0"/>
          <w:szCs w:val="30"/>
          <w:lang w:bidi="en-US"/>
        </w:rPr>
        <w:lastRenderedPageBreak/>
        <w:t>的规范、条例和资格证书要求等内容。</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赛项执委会须制定专门方案保证比赛命题、赛题保管和评判过程的安全。</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（三</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比赛环境</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环境安全保障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信息安全保障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安装UPS：采用UPS防止现场因突然断电导致的系统数据丢失，额定功率：3KVA，后备时间：2小时，电池类型：输出电压：230V±5%V；市电采用双路供电。</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操作安全保障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赛前要对选手进行计算机、网络设备、工具等操作的安全培训，进行安全操作的宣讲，确保每个队员能够安全操作设备后方可进行比赛。裁判员在比赛前，宣读安全注意事项，强调用火、用电安全规则。</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lastRenderedPageBreak/>
        <w:t>整个大赛过程邀请当地公安系统、卫生系统和保险系统协助支持。</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参赛队：由各省市负责参赛选手旅途及竞赛过程中的安全保障。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赛项执委会须在赛前组织专人对比赛现场、住宿场所和交通保障进行考察，并对安全工作提出明确要求。赛场的布置，赛场内的器</w:t>
      </w:r>
      <w:r>
        <w:rPr>
          <w:rFonts w:ascii="仿宋_GB2312" w:hAnsi="宋体" w:cs="宋体" w:hint="eastAsia"/>
          <w:bCs/>
          <w:kern w:val="0"/>
          <w:szCs w:val="30"/>
          <w:lang w:bidi="en-US"/>
        </w:rPr>
        <w:t>材、设备，应符合国家有关安全规定。如有必要，也可进行赛场环境</w:t>
      </w:r>
      <w:r>
        <w:rPr>
          <w:rFonts w:ascii="仿宋_GB2312" w:hAnsi="宋体" w:cs="宋体"/>
          <w:bCs/>
          <w:kern w:val="0"/>
          <w:szCs w:val="30"/>
          <w:lang w:bidi="en-US"/>
        </w:rPr>
        <w:t>还原</w:t>
      </w:r>
      <w:r w:rsidRPr="00AF4340">
        <w:rPr>
          <w:rFonts w:ascii="仿宋_GB2312" w:hAnsi="宋体" w:cs="宋体" w:hint="eastAsia"/>
          <w:bCs/>
          <w:kern w:val="0"/>
          <w:szCs w:val="30"/>
          <w:lang w:bidi="en-US"/>
        </w:rPr>
        <w:t>测试，以发现可能出现的问题。承办单位赛前须按照赛项执委会要求排除安全隐患。</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5. 赛场周围要设立警戒线，防止无关人员进入发生意外事件。比赛现场内应参照相关职业岗位的要求为选手提供必要的劳动保护。在具有危险性的操作环节，裁判员要严防选手出现错误操作。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6. 承办单位应提供保证应急预案实施的条件。对于比赛内容涉及高空作业、可能有坠物、大用电量、易发生火灾等情况的赛项，必须明确制度和预案，并配备急救人员与设施。</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7. 赛项执委会须会同承办单位制定开放赛场和体验区的人员疏导方案。赛场环境中存在人员密集、车流人流交错的区域，除了设置齐全的指示标志外，须增加引导人员，并开辟备用通道。</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8. 大赛期间，赛项承办单位须在赛场管理的关键岗位，增加力量，建立安全管理日志。</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9. 参赛选手进入赛位、赛事裁判工作人员进入工作场所，严禁携带通讯、照相摄录设备，禁止携带记录用具。如确有需要，由赛场统一配置、统一管理。赛项可根据需要配置安检设备对进</w:t>
      </w:r>
      <w:r w:rsidRPr="00AF4340">
        <w:rPr>
          <w:rFonts w:ascii="仿宋_GB2312" w:hAnsi="宋体" w:cs="宋体" w:hint="eastAsia"/>
          <w:bCs/>
          <w:kern w:val="0"/>
          <w:szCs w:val="30"/>
          <w:lang w:bidi="en-US"/>
        </w:rPr>
        <w:lastRenderedPageBreak/>
        <w:t>入赛场重要部位的人员进行安检。</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（四</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生活条件</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比赛期间，原则上由赛事承办单位统一安排参赛选手和指导教师食宿。承办单位须尊重少数民族的信仰及文化，根据国家相关的民族政策，安排好少数民族选手和教师的饮食起居。</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比赛期间安排的住宿地应具有宾馆/住宿经营许可资质。以学校宿舍作为住宿地的，大赛期间的住宿、卫生、饮食安全等由赛项执委会和提供宿舍的学校共同负责。</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大赛期间有组织的参观和观摩活动的交通安全由赛区组委会负责。赛项执委会和承办单位须保证比赛期间选手、指导教师和裁判员、工作人员的交通安全。</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各赛项的安全管理，除了可以采取必要的安全隔离措施外，应严格遵守国家相关法律法规，保护个人隐私和人身自由。</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（五</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组队责任</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各省、自治区、直辖市和计划单列市在组织参赛队时，须安排为参赛选手购买大赛期间的人身意外伤害保险。</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各省、自治区、直辖市和计划单列市参赛队组成后，须制定相关管理制度，并对所有选手、指导教师进行安全教育。</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各参赛队领队须加强参赛人员的安全管理，实现与赛场安全管理的对接。</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（六</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应急处理</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比赛期间发生意外事故，发现者应第一时间报告赛项执委会，同时采取措施避免事态扩大。赛项执委会应立即启动预案予以解决并向赛区执委会报告。出现重大安全问题的赛项可以停赛，是</w:t>
      </w:r>
      <w:r w:rsidRPr="00AF4340">
        <w:rPr>
          <w:rFonts w:ascii="仿宋_GB2312" w:hAnsi="宋体" w:cs="宋体" w:hint="eastAsia"/>
          <w:bCs/>
          <w:kern w:val="0"/>
          <w:szCs w:val="30"/>
          <w:lang w:bidi="en-US"/>
        </w:rPr>
        <w:lastRenderedPageBreak/>
        <w:t>否停赛由赛区组委会决定。事后，赛区执委会应向大赛执委会报告详细情况。</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（七</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处罚措施</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赛项出现重大安全事故的，停止承办单位的赛项承办资格。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因参赛队伍原因造成重大安全事故的，取消其参赛资格。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参赛队伍有发生重大安全事故隐患，经赛场工作人员提示、警告无效的，可取消其继续比赛的资格。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赛事工作人员违规的，按照相应的制度追究责任。情节恶劣并造成重大安全事故的，由司法机关追究相应法律责任。</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十五、经费概算</w:t>
      </w:r>
    </w:p>
    <w:tbl>
      <w:tblPr>
        <w:tblW w:w="5000" w:type="pct"/>
        <w:tblLook w:val="04A0"/>
      </w:tblPr>
      <w:tblGrid>
        <w:gridCol w:w="806"/>
        <w:gridCol w:w="10"/>
        <w:gridCol w:w="2412"/>
        <w:gridCol w:w="1275"/>
        <w:gridCol w:w="4019"/>
      </w:tblGrid>
      <w:tr w:rsidR="00387856" w:rsidRPr="00AF4340" w:rsidTr="000C5696">
        <w:trPr>
          <w:trHeight w:val="285"/>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费用类别</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项目</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金额（元）</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备注</w:t>
            </w:r>
          </w:p>
        </w:tc>
      </w:tr>
      <w:tr w:rsidR="00387856" w:rsidRPr="00AF4340" w:rsidTr="000C5696">
        <w:trPr>
          <w:trHeight w:val="285"/>
        </w:trPr>
        <w:tc>
          <w:tcPr>
            <w:tcW w:w="479" w:type="pct"/>
            <w:gridSpan w:val="2"/>
            <w:tcBorders>
              <w:top w:val="nil"/>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预算收入</w:t>
            </w: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企业赞助</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600000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赛项赞助企业承诺支持</w:t>
            </w:r>
          </w:p>
        </w:tc>
      </w:tr>
      <w:tr w:rsidR="00387856" w:rsidRPr="00AF4340" w:rsidTr="000C5696">
        <w:trPr>
          <w:trHeight w:val="285"/>
        </w:trPr>
        <w:tc>
          <w:tcPr>
            <w:tcW w:w="47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预算支出</w:t>
            </w: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研讨论证会</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研讨会专家的用餐、住宿等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竞赛试题开发</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专家封闭开发住宿、用餐等费用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印刷费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大赛通知、赛程、竞赛文档、赛题等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裁判培训费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裁判员培训费用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场地布线和布置</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根据比赛要求布置场地</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赛项器材的使用费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50000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赛事器材的运输、安装、布置、调试费用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赛项比赛耗材费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耗材费用（纸、墨盒、网线等）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赛项专家工作费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24000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按照10名专家计算</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赛项裁判费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45000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按照30名裁判计算</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现场技术支持</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竞赛现场支持</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赛项内场宣传费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45000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宣传材料制作， 媒体网站维护等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工作人员餐费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比赛当天工作人员两顿正餐用餐</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参赛队伍餐费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比赛当天参赛队伍午餐用餐</w:t>
            </w:r>
          </w:p>
        </w:tc>
      </w:tr>
      <w:tr w:rsidR="00387856" w:rsidRPr="00AF4340" w:rsidTr="000C5696">
        <w:trPr>
          <w:trHeight w:val="56"/>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赛项参赛服装费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选手、裁判、指导教师、领队、技术支持统一服装</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赛项获奖选手奖品费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36000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获奖选手一二三等奖品</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赛项摄录像与资源转化费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770E23"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r w:rsidR="00387856" w:rsidRPr="00CD3699">
              <w:rPr>
                <w:rFonts w:asciiTheme="minorEastAsia" w:eastAsiaTheme="minorEastAsia" w:hAnsiTheme="minorEastAsia" w:cs="宋体" w:hint="eastAsia"/>
                <w:kern w:val="0"/>
                <w:sz w:val="24"/>
                <w:szCs w:val="24"/>
              </w:rPr>
              <w:t>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赛事期间资料保存和赛后资源转化</w:t>
            </w:r>
          </w:p>
        </w:tc>
      </w:tr>
      <w:tr w:rsidR="00387856" w:rsidRPr="00AF4340" w:rsidTr="000C5696">
        <w:trPr>
          <w:trHeight w:val="285"/>
        </w:trPr>
        <w:tc>
          <w:tcPr>
            <w:tcW w:w="479" w:type="pct"/>
            <w:gridSpan w:val="2"/>
            <w:vMerge/>
            <w:tcBorders>
              <w:top w:val="nil"/>
              <w:left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赛项经费统筹支出及</w:t>
            </w:r>
            <w:r w:rsidRPr="00CD3699">
              <w:rPr>
                <w:rFonts w:asciiTheme="minorEastAsia" w:eastAsiaTheme="minorEastAsia" w:hAnsiTheme="minorEastAsia" w:cs="宋体" w:hint="eastAsia"/>
                <w:kern w:val="0"/>
                <w:sz w:val="24"/>
                <w:szCs w:val="24"/>
              </w:rPr>
              <w:lastRenderedPageBreak/>
              <w:t>其他费用</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lastRenderedPageBreak/>
              <w:t>30000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 xml:space="preserve">　</w:t>
            </w:r>
          </w:p>
        </w:tc>
      </w:tr>
      <w:tr w:rsidR="00387856" w:rsidRPr="00AF4340" w:rsidTr="000C5696">
        <w:trPr>
          <w:trHeight w:val="56"/>
        </w:trPr>
        <w:tc>
          <w:tcPr>
            <w:tcW w:w="473" w:type="pct"/>
            <w:tcBorders>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856" w:rsidRPr="00CD3699" w:rsidRDefault="00387856" w:rsidP="000C5696">
            <w:pPr>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支出合计（元）</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6</w:t>
            </w:r>
            <w:r w:rsidR="00770E23">
              <w:rPr>
                <w:rFonts w:asciiTheme="minorEastAsia" w:eastAsiaTheme="minorEastAsia" w:hAnsiTheme="minorEastAsia" w:cs="宋体" w:hint="eastAsia"/>
                <w:b/>
                <w:bCs/>
                <w:kern w:val="0"/>
                <w:sz w:val="24"/>
                <w:szCs w:val="24"/>
              </w:rPr>
              <w:t>0</w:t>
            </w:r>
            <w:r w:rsidRPr="00CD3699">
              <w:rPr>
                <w:rFonts w:asciiTheme="minorEastAsia" w:eastAsiaTheme="minorEastAsia" w:hAnsiTheme="minorEastAsia" w:cs="宋体" w:hint="eastAsia"/>
                <w:b/>
                <w:bCs/>
                <w:kern w:val="0"/>
                <w:sz w:val="24"/>
                <w:szCs w:val="24"/>
              </w:rPr>
              <w:t>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 xml:space="preserve">　</w:t>
            </w:r>
          </w:p>
        </w:tc>
      </w:tr>
    </w:tbl>
    <w:p w:rsidR="001E1C1A" w:rsidRDefault="006E28F1" w:rsidP="0083146C">
      <w:pPr>
        <w:snapToGrid w:val="0"/>
        <w:spacing w:line="560" w:lineRule="exact"/>
        <w:ind w:firstLineChars="188" w:firstLine="566"/>
        <w:rPr>
          <w:rFonts w:ascii="黑体" w:eastAsia="黑体" w:hAnsi="黑体" w:cs="黑体"/>
          <w:b/>
          <w:szCs w:val="30"/>
        </w:rPr>
      </w:pPr>
      <w:r>
        <w:rPr>
          <w:rFonts w:ascii="黑体" w:eastAsia="黑体" w:hAnsi="黑体" w:cs="黑体" w:hint="eastAsia"/>
          <w:b/>
          <w:szCs w:val="30"/>
        </w:rPr>
        <w:t>十六、比赛组织与管理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w:t>
      </w:r>
      <w:r w:rsidRPr="00884FB4">
        <w:rPr>
          <w:rFonts w:ascii="Arial Narrow" w:hAnsi="Arial Narrow" w:cs="Arial" w:hint="eastAsia"/>
          <w:szCs w:val="30"/>
        </w:rPr>
        <w:t>设立赛项执行委员会，负责整个比赛的组织与管理。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二</w:t>
      </w:r>
      <w:r w:rsidRPr="00AF4340">
        <w:rPr>
          <w:rFonts w:ascii="Arial Narrow" w:hAnsi="Arial Narrow" w:cs="Arial" w:hint="eastAsia"/>
          <w:szCs w:val="30"/>
        </w:rPr>
        <w:t>）</w:t>
      </w:r>
      <w:r w:rsidRPr="00884FB4">
        <w:rPr>
          <w:rFonts w:ascii="Arial Narrow" w:hAnsi="Arial Narrow" w:cs="Arial" w:hint="eastAsia"/>
          <w:szCs w:val="30"/>
        </w:rPr>
        <w:t>设执行委员会主任（总指挥）一名、副主任（副总指挥）二名，负责赛项若干事宜的总体协调。</w:t>
      </w:r>
    </w:p>
    <w:p w:rsidR="0083146C" w:rsidRPr="00884FB4" w:rsidRDefault="0083146C" w:rsidP="0083146C">
      <w:pPr>
        <w:snapToGrid w:val="0"/>
        <w:spacing w:line="560" w:lineRule="exact"/>
        <w:ind w:firstLineChars="200" w:firstLine="600"/>
        <w:rPr>
          <w:rFonts w:ascii="Arial Narrow" w:hAnsi="Arial Narrow" w:cs="Arial"/>
          <w:szCs w:val="30"/>
        </w:rPr>
      </w:pPr>
      <w:r>
        <w:rPr>
          <w:rFonts w:ascii="Arial Narrow" w:hAnsi="Arial Narrow" w:cs="Arial" w:hint="eastAsia"/>
          <w:szCs w:val="30"/>
        </w:rPr>
        <w:t>（三</w:t>
      </w:r>
      <w:r w:rsidRPr="00AF4340">
        <w:rPr>
          <w:rFonts w:ascii="Arial Narrow" w:hAnsi="Arial Narrow" w:cs="Arial" w:hint="eastAsia"/>
          <w:szCs w:val="30"/>
        </w:rPr>
        <w:t>）</w:t>
      </w:r>
      <w:r w:rsidRPr="00884FB4">
        <w:rPr>
          <w:rFonts w:ascii="Arial Narrow" w:hAnsi="Arial Narrow" w:cs="Arial" w:hint="eastAsia"/>
          <w:szCs w:val="30"/>
        </w:rPr>
        <w:t>设赛项办公室：组长一名，组员若干，负责支持执行委员会主任、副主任决策的落实与监督。</w:t>
      </w:r>
    </w:p>
    <w:p w:rsidR="0083146C" w:rsidRPr="00884FB4" w:rsidRDefault="0083146C" w:rsidP="0083146C">
      <w:pPr>
        <w:snapToGrid w:val="0"/>
        <w:spacing w:line="560" w:lineRule="exact"/>
        <w:ind w:firstLineChars="200" w:firstLine="600"/>
        <w:rPr>
          <w:rFonts w:ascii="Arial Narrow" w:hAnsi="Arial Narrow" w:cs="Arial"/>
          <w:szCs w:val="30"/>
        </w:rPr>
      </w:pPr>
      <w:r>
        <w:rPr>
          <w:rFonts w:ascii="Arial Narrow" w:hAnsi="Arial Narrow" w:cs="Arial" w:hint="eastAsia"/>
          <w:szCs w:val="30"/>
        </w:rPr>
        <w:t>（四</w:t>
      </w:r>
      <w:r w:rsidRPr="00AF4340">
        <w:rPr>
          <w:rFonts w:ascii="Arial Narrow" w:hAnsi="Arial Narrow" w:cs="Arial" w:hint="eastAsia"/>
          <w:szCs w:val="30"/>
        </w:rPr>
        <w:t>）</w:t>
      </w:r>
      <w:r w:rsidRPr="00884FB4">
        <w:rPr>
          <w:rFonts w:ascii="Arial Narrow" w:hAnsi="Arial Narrow" w:cs="Arial" w:hint="eastAsia"/>
          <w:szCs w:val="30"/>
        </w:rPr>
        <w:t>设立仲裁组：组长一名、组员若干，负责赛项的仲裁工作。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五</w:t>
      </w:r>
      <w:r w:rsidRPr="00AF4340">
        <w:rPr>
          <w:rFonts w:ascii="Arial Narrow" w:hAnsi="Arial Narrow" w:cs="Arial" w:hint="eastAsia"/>
          <w:szCs w:val="30"/>
        </w:rPr>
        <w:t>）</w:t>
      </w:r>
      <w:r w:rsidRPr="00884FB4">
        <w:rPr>
          <w:rFonts w:ascii="Arial Narrow" w:hAnsi="Arial Narrow" w:cs="Arial" w:hint="eastAsia"/>
          <w:szCs w:val="30"/>
        </w:rPr>
        <w:t>下设立裁判组：裁判长一名、裁判若干，负责赛项的裁判工作。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六</w:t>
      </w:r>
      <w:r w:rsidRPr="00AF4340">
        <w:rPr>
          <w:rFonts w:ascii="Arial Narrow" w:hAnsi="Arial Narrow" w:cs="Arial" w:hint="eastAsia"/>
          <w:szCs w:val="30"/>
        </w:rPr>
        <w:t>）</w:t>
      </w:r>
      <w:r w:rsidRPr="00884FB4">
        <w:rPr>
          <w:rFonts w:ascii="Arial Narrow" w:hAnsi="Arial Narrow" w:cs="Arial" w:hint="eastAsia"/>
          <w:szCs w:val="30"/>
        </w:rPr>
        <w:t>设现场赛务组：组长一名，组员若干，负责赛场场地内设备及人员管理。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七</w:t>
      </w:r>
      <w:r w:rsidRPr="00AF4340">
        <w:rPr>
          <w:rFonts w:ascii="Arial Narrow" w:hAnsi="Arial Narrow" w:cs="Arial" w:hint="eastAsia"/>
          <w:szCs w:val="30"/>
        </w:rPr>
        <w:t>）</w:t>
      </w:r>
      <w:r w:rsidRPr="00884FB4">
        <w:rPr>
          <w:rFonts w:ascii="Arial Narrow" w:hAnsi="Arial Narrow" w:cs="Arial" w:hint="eastAsia"/>
          <w:szCs w:val="30"/>
        </w:rPr>
        <w:t>安保组：组长一名，组员若干，负责赛场及周边的安保工作。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八</w:t>
      </w:r>
      <w:r w:rsidRPr="00AF4340">
        <w:rPr>
          <w:rFonts w:ascii="Arial Narrow" w:hAnsi="Arial Narrow" w:cs="Arial" w:hint="eastAsia"/>
          <w:szCs w:val="30"/>
        </w:rPr>
        <w:t>）</w:t>
      </w:r>
      <w:r w:rsidRPr="00884FB4">
        <w:rPr>
          <w:rFonts w:ascii="Arial Narrow" w:hAnsi="Arial Narrow" w:cs="Arial" w:hint="eastAsia"/>
          <w:szCs w:val="30"/>
        </w:rPr>
        <w:t>秘书组：组长一名，组员若干，负责撰文等文案工作。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九</w:t>
      </w:r>
      <w:r w:rsidRPr="00AF4340">
        <w:rPr>
          <w:rFonts w:ascii="Arial Narrow" w:hAnsi="Arial Narrow" w:cs="Arial" w:hint="eastAsia"/>
          <w:szCs w:val="30"/>
        </w:rPr>
        <w:t>）</w:t>
      </w:r>
      <w:r w:rsidRPr="00884FB4">
        <w:rPr>
          <w:rFonts w:ascii="Arial Narrow" w:hAnsi="Arial Narrow" w:cs="Arial" w:hint="eastAsia"/>
          <w:szCs w:val="30"/>
        </w:rPr>
        <w:t>宣传组：组长一名，组员若干，负责赛项宣传等联系工作。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十</w:t>
      </w:r>
      <w:r w:rsidRPr="00AF4340">
        <w:rPr>
          <w:rFonts w:ascii="Arial Narrow" w:hAnsi="Arial Narrow" w:cs="Arial" w:hint="eastAsia"/>
          <w:szCs w:val="30"/>
        </w:rPr>
        <w:t>）</w:t>
      </w:r>
      <w:r w:rsidRPr="00884FB4">
        <w:rPr>
          <w:rFonts w:ascii="Arial Narrow" w:hAnsi="Arial Narrow" w:cs="Arial" w:hint="eastAsia"/>
          <w:szCs w:val="30"/>
        </w:rPr>
        <w:t>设计组：组长一名，组员若干，负责赛项场地、布展等工作。</w:t>
      </w:r>
    </w:p>
    <w:p w:rsidR="0083146C"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十一</w:t>
      </w:r>
      <w:r w:rsidRPr="00AF4340">
        <w:rPr>
          <w:rFonts w:ascii="Arial Narrow" w:hAnsi="Arial Narrow" w:cs="Arial" w:hint="eastAsia"/>
          <w:szCs w:val="30"/>
        </w:rPr>
        <w:t>）</w:t>
      </w:r>
      <w:r w:rsidRPr="00884FB4">
        <w:rPr>
          <w:rFonts w:ascii="Arial Narrow" w:hAnsi="Arial Narrow" w:cs="Arial" w:hint="eastAsia"/>
          <w:szCs w:val="30"/>
        </w:rPr>
        <w:t>后勤保障组：组长一名，组员若干，负责住宿、饮食、交通等保障工作。</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十七、教学资源转化建设方案</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依照</w:t>
      </w:r>
      <w:r w:rsidRPr="00AF4340">
        <w:rPr>
          <w:rFonts w:ascii="Arial Narrow" w:hAnsi="Arial Narrow" w:cs="Arial"/>
          <w:szCs w:val="30"/>
        </w:rPr>
        <w:t>《</w:t>
      </w:r>
      <w:r w:rsidRPr="00AF4340">
        <w:rPr>
          <w:rFonts w:ascii="Arial Narrow" w:hAnsi="Arial Narrow" w:cs="Arial"/>
          <w:szCs w:val="30"/>
        </w:rPr>
        <w:t>201</w:t>
      </w:r>
      <w:r>
        <w:rPr>
          <w:rFonts w:ascii="Arial Narrow" w:hAnsi="Arial Narrow" w:cs="Arial" w:hint="eastAsia"/>
          <w:szCs w:val="30"/>
        </w:rPr>
        <w:t>7</w:t>
      </w:r>
      <w:r w:rsidRPr="00AF4340">
        <w:rPr>
          <w:rFonts w:ascii="Arial Narrow" w:hAnsi="Arial Narrow" w:cs="Arial"/>
          <w:szCs w:val="30"/>
        </w:rPr>
        <w:t>年全国职业院校技能大赛赛项资源转化工作办法》</w:t>
      </w:r>
      <w:r w:rsidRPr="00AF4340">
        <w:rPr>
          <w:rFonts w:ascii="Arial Narrow" w:hAnsi="Arial Narrow" w:cs="Arial"/>
          <w:szCs w:val="30"/>
        </w:rPr>
        <w:lastRenderedPageBreak/>
        <w:t>的有关要求，</w:t>
      </w:r>
      <w:r w:rsidRPr="00AF4340">
        <w:rPr>
          <w:rFonts w:ascii="Arial Narrow" w:hAnsi="Arial Narrow" w:cs="Arial" w:hint="eastAsia"/>
          <w:szCs w:val="30"/>
        </w:rPr>
        <w:t>赛后内向大赛执委会办公室提交资源转化方案，半年内完成资源转化工作。</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第一类资源转化</w:t>
      </w:r>
      <w:r w:rsidRPr="00AF4340">
        <w:rPr>
          <w:rFonts w:ascii="Arial Narrow" w:hAnsi="Arial Narrow" w:cs="Arial"/>
          <w:szCs w:val="30"/>
        </w:rPr>
        <w:t>的内容</w:t>
      </w:r>
      <w:r w:rsidRPr="00AF4340">
        <w:rPr>
          <w:rFonts w:ascii="Arial Narrow" w:hAnsi="Arial Narrow" w:cs="Arial" w:hint="eastAsia"/>
          <w:szCs w:val="30"/>
        </w:rPr>
        <w:t>是赛项竞赛全过程的各类资源，包括：</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（一）竞赛样题、试题库。</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（二）竞赛技能考核评分案例。</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（三）考核环境描述。</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（四）竞赛过程音视频记录。</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（五）评委、裁判、专家点评。</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（六）优秀选手、指导教师访谈。</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第二类资源转化</w:t>
      </w:r>
      <w:r w:rsidRPr="00AF4340">
        <w:rPr>
          <w:rFonts w:ascii="Arial Narrow" w:hAnsi="Arial Narrow" w:cs="Arial"/>
          <w:szCs w:val="30"/>
        </w:rPr>
        <w:t>的内容</w:t>
      </w:r>
      <w:r w:rsidRPr="00AF4340">
        <w:rPr>
          <w:rFonts w:ascii="Arial Narrow" w:hAnsi="Arial Narrow" w:cs="Arial" w:hint="eastAsia"/>
          <w:szCs w:val="30"/>
        </w:rPr>
        <w:t>：课程建设</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从</w:t>
      </w:r>
      <w:r w:rsidRPr="00AF4340">
        <w:rPr>
          <w:rFonts w:ascii="Arial Narrow" w:hAnsi="Arial Narrow" w:cs="Arial" w:hint="eastAsia"/>
          <w:szCs w:val="30"/>
        </w:rPr>
        <w:t>2011</w:t>
      </w:r>
      <w:r w:rsidRPr="00AF4340">
        <w:rPr>
          <w:rFonts w:ascii="Arial Narrow" w:hAnsi="Arial Narrow" w:cs="Arial" w:hint="eastAsia"/>
          <w:szCs w:val="30"/>
        </w:rPr>
        <w:t>年开始，</w:t>
      </w:r>
      <w:r>
        <w:rPr>
          <w:rFonts w:ascii="Arial Narrow" w:hAnsi="Arial Narrow" w:cs="Arial" w:hint="eastAsia"/>
          <w:szCs w:val="30"/>
        </w:rPr>
        <w:t>在</w:t>
      </w:r>
      <w:r w:rsidRPr="00AF4340">
        <w:rPr>
          <w:rFonts w:ascii="Arial Narrow" w:hAnsi="Arial Narrow" w:cs="Arial" w:hint="eastAsia"/>
          <w:szCs w:val="30"/>
        </w:rPr>
        <w:t>大赛赛后</w:t>
      </w:r>
      <w:r>
        <w:rPr>
          <w:rFonts w:ascii="Arial Narrow" w:hAnsi="Arial Narrow" w:cs="Arial" w:hint="eastAsia"/>
          <w:szCs w:val="30"/>
        </w:rPr>
        <w:t>，专家组</w:t>
      </w:r>
      <w:r w:rsidRPr="00AF4340">
        <w:rPr>
          <w:rFonts w:ascii="Arial Narrow" w:hAnsi="Arial Narrow" w:cs="Arial" w:hint="eastAsia"/>
          <w:szCs w:val="30"/>
        </w:rPr>
        <w:t>都编写了相应授课教材，将赛项转化为教学资源。教材资源是一整套内容：包括课程的专业方向建设、课程内容建设、教学大纲建设、考试大纲建设、认证考试建设、学生职业生涯规划建设等。</w:t>
      </w:r>
    </w:p>
    <w:p w:rsidR="0083146C" w:rsidRPr="00974688" w:rsidRDefault="0083146C" w:rsidP="008A45DE">
      <w:pPr>
        <w:snapToGrid w:val="0"/>
        <w:spacing w:line="560" w:lineRule="exact"/>
        <w:ind w:firstLineChars="200" w:firstLine="600"/>
        <w:rPr>
          <w:rFonts w:ascii="仿宋_GB2312"/>
          <w:color w:val="000000" w:themeColor="text1"/>
          <w:szCs w:val="30"/>
        </w:rPr>
      </w:pPr>
      <w:r w:rsidRPr="00AF4340">
        <w:rPr>
          <w:rFonts w:ascii="Arial Narrow" w:hAnsi="Arial Narrow" w:cs="Arial" w:hint="eastAsia"/>
          <w:szCs w:val="30"/>
        </w:rPr>
        <w:t>本赛项赛</w:t>
      </w:r>
      <w:r>
        <w:rPr>
          <w:rFonts w:ascii="Arial Narrow" w:hAnsi="Arial Narrow" w:cs="Arial" w:hint="eastAsia"/>
          <w:szCs w:val="30"/>
        </w:rPr>
        <w:t>2016</w:t>
      </w:r>
      <w:r>
        <w:rPr>
          <w:rFonts w:ascii="Arial Narrow" w:hAnsi="Arial Narrow" w:cs="Arial" w:hint="eastAsia"/>
          <w:szCs w:val="30"/>
        </w:rPr>
        <w:t>年出版</w:t>
      </w:r>
      <w:r w:rsidRPr="00AF4340">
        <w:rPr>
          <w:rFonts w:ascii="Arial Narrow" w:hAnsi="Arial Narrow" w:cs="Arial"/>
          <w:szCs w:val="30"/>
        </w:rPr>
        <w:t>3</w:t>
      </w:r>
      <w:r w:rsidRPr="00AF4340">
        <w:rPr>
          <w:rFonts w:ascii="Arial Narrow" w:hAnsi="Arial Narrow" w:cs="Arial" w:hint="eastAsia"/>
          <w:szCs w:val="30"/>
        </w:rPr>
        <w:t>本教材</w:t>
      </w:r>
      <w:r>
        <w:rPr>
          <w:rFonts w:ascii="Arial Narrow" w:hAnsi="Arial Narrow" w:cs="Arial" w:hint="eastAsia"/>
          <w:szCs w:val="30"/>
        </w:rPr>
        <w:t>，</w:t>
      </w:r>
      <w:r>
        <w:rPr>
          <w:rFonts w:ascii="仿宋_GB2312" w:hint="eastAsia"/>
          <w:color w:val="000000"/>
          <w:szCs w:val="30"/>
        </w:rPr>
        <w:t>《网络安全项目实践》、《信息系统安全项目实战》、《网络信息安全实践习题与解答》3本教材可以作为信息安全和网络技术专业补充教学资源使用；2017</w:t>
      </w:r>
      <w:r w:rsidR="00447768">
        <w:rPr>
          <w:rFonts w:ascii="仿宋_GB2312" w:hint="eastAsia"/>
          <w:color w:val="000000"/>
          <w:szCs w:val="30"/>
        </w:rPr>
        <w:t>年</w:t>
      </w:r>
      <w:r>
        <w:rPr>
          <w:rFonts w:ascii="仿宋_GB2312" w:hint="eastAsia"/>
          <w:color w:val="000000"/>
          <w:szCs w:val="30"/>
        </w:rPr>
        <w:t>与院校合作编写1本教材《信息安全基础》，该教材是普适性安全教材适用于高职院校所有专业的公共基础课，可以提升非电子信息类学生的信息安全水平</w:t>
      </w:r>
      <w:r w:rsidR="00A4232F">
        <w:rPr>
          <w:rFonts w:ascii="仿宋_GB2312" w:hint="eastAsia"/>
          <w:color w:val="000000"/>
          <w:szCs w:val="30"/>
        </w:rPr>
        <w:t>;</w:t>
      </w:r>
      <w:r w:rsidR="00A4232F" w:rsidRPr="00974688">
        <w:rPr>
          <w:rFonts w:ascii="仿宋_GB2312" w:hint="eastAsia"/>
          <w:color w:val="000000" w:themeColor="text1"/>
          <w:szCs w:val="30"/>
        </w:rPr>
        <w:t>按照国赛最新内容持续更新教材及其对应的教学大纲、考试大纲、认证考试等内容，使大赛资源转化后的教学资源可应用到信息安全课程中，同时推出信息安全认证课程及考试，</w:t>
      </w:r>
      <w:r w:rsidR="008A45DE" w:rsidRPr="00974688">
        <w:rPr>
          <w:rFonts w:ascii="仿宋_GB2312" w:hint="eastAsia"/>
          <w:color w:val="000000" w:themeColor="text1"/>
          <w:szCs w:val="30"/>
        </w:rPr>
        <w:t>认证课程内容与国赛内容接轨，既可以用于教师技能再提升，也可以用于信息安全课程置换，</w:t>
      </w:r>
      <w:r w:rsidR="00737660" w:rsidRPr="00974688">
        <w:rPr>
          <w:rFonts w:ascii="仿宋_GB2312" w:hint="eastAsia"/>
          <w:color w:val="000000" w:themeColor="text1"/>
          <w:szCs w:val="30"/>
        </w:rPr>
        <w:t>通过认证课程及</w:t>
      </w:r>
      <w:r w:rsidR="00737660" w:rsidRPr="00974688">
        <w:rPr>
          <w:rFonts w:ascii="仿宋_GB2312" w:hint="eastAsia"/>
          <w:color w:val="000000" w:themeColor="text1"/>
          <w:szCs w:val="30"/>
        </w:rPr>
        <w:lastRenderedPageBreak/>
        <w:t>考试进一步完善大赛资源转化成果与信息安全专业建设。</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第三类</w:t>
      </w:r>
      <w:r w:rsidRPr="00AF4340">
        <w:rPr>
          <w:rFonts w:ascii="Arial Narrow" w:hAnsi="Arial Narrow" w:cs="Arial"/>
          <w:szCs w:val="30"/>
        </w:rPr>
        <w:t>资源转化内容：</w:t>
      </w:r>
      <w:r>
        <w:rPr>
          <w:rFonts w:ascii="Arial Narrow" w:hAnsi="Arial Narrow" w:cs="Arial" w:hint="eastAsia"/>
          <w:szCs w:val="30"/>
        </w:rPr>
        <w:t>交互</w:t>
      </w:r>
      <w:r w:rsidRPr="00AF4340">
        <w:rPr>
          <w:rFonts w:ascii="Arial Narrow" w:hAnsi="Arial Narrow" w:cs="Arial" w:hint="eastAsia"/>
          <w:szCs w:val="30"/>
        </w:rPr>
        <w:t>微课</w:t>
      </w:r>
      <w:r w:rsidRPr="00AF4340">
        <w:rPr>
          <w:rFonts w:ascii="Arial Narrow" w:hAnsi="Arial Narrow" w:cs="Arial"/>
          <w:szCs w:val="30"/>
        </w:rPr>
        <w:t>建设</w:t>
      </w:r>
      <w:r w:rsidRPr="00AF4340">
        <w:rPr>
          <w:rFonts w:ascii="Arial Narrow" w:hAnsi="Arial Narrow" w:cs="Arial" w:hint="eastAsia"/>
          <w:szCs w:val="30"/>
        </w:rPr>
        <w:t>以及</w:t>
      </w:r>
      <w:r w:rsidRPr="00AF4340">
        <w:rPr>
          <w:rFonts w:ascii="Arial Narrow" w:hAnsi="Arial Narrow" w:cs="Arial"/>
          <w:szCs w:val="30"/>
        </w:rPr>
        <w:t>微课平台建设</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专业建设在内涵建设工程中具有不可替代的基础性地位，它是职业院校各项建设工作的重中之重，这是由职业院校的社会职能和办学目标所决定的。在《关于实施国家中等职业教育改革发展示范学校建设计划的意见》中明确提出了“以适应职业岗位需求为导向，加强实践教学</w:t>
      </w:r>
      <w:r w:rsidRPr="00AF4340">
        <w:rPr>
          <w:rFonts w:ascii="Arial Narrow" w:hAnsi="Arial Narrow" w:cs="Arial"/>
          <w:szCs w:val="30"/>
        </w:rPr>
        <w:t>”</w:t>
      </w:r>
      <w:r>
        <w:rPr>
          <w:rFonts w:ascii="Arial Narrow" w:hAnsi="Arial Narrow" w:cs="Arial" w:hint="eastAsia"/>
          <w:szCs w:val="30"/>
        </w:rPr>
        <w:t>、“通过数字技术、还原</w:t>
      </w:r>
      <w:r w:rsidRPr="00AF4340">
        <w:rPr>
          <w:rFonts w:ascii="Arial Narrow" w:hAnsi="Arial Narrow" w:cs="Arial" w:hint="eastAsia"/>
          <w:szCs w:val="30"/>
        </w:rPr>
        <w:t>现实等信息化方式，在教学中普遍应用现代信息技术，多渠道系统优化教学过程，增强教学的实践性、针对性和实效性，提高教学质量”等要求。</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开发在线交互式实训课件开发</w:t>
      </w:r>
      <w:r w:rsidRPr="00AF4340">
        <w:rPr>
          <w:rFonts w:ascii="Arial Narrow" w:hAnsi="Arial Narrow" w:cs="Arial"/>
          <w:szCs w:val="30"/>
        </w:rPr>
        <w:t>工具</w:t>
      </w:r>
      <w:r w:rsidRPr="00AF4340">
        <w:rPr>
          <w:rFonts w:ascii="Arial Narrow" w:hAnsi="Arial Narrow" w:cs="Arial" w:hint="eastAsia"/>
          <w:szCs w:val="30"/>
        </w:rPr>
        <w:t>进行</w:t>
      </w:r>
      <w:r w:rsidRPr="00AF4340">
        <w:rPr>
          <w:rFonts w:ascii="Arial Narrow" w:hAnsi="Arial Narrow" w:cs="Arial"/>
          <w:szCs w:val="30"/>
        </w:rPr>
        <w:t>微课建设</w:t>
      </w:r>
      <w:r>
        <w:rPr>
          <w:rFonts w:ascii="Arial Narrow" w:hAnsi="Arial Narrow" w:cs="Arial" w:hint="eastAsia"/>
          <w:szCs w:val="30"/>
        </w:rPr>
        <w:t>，</w:t>
      </w:r>
      <w:r w:rsidRPr="00AF4340">
        <w:rPr>
          <w:rFonts w:ascii="Arial Narrow" w:hAnsi="Arial Narrow" w:cs="Arial" w:hint="eastAsia"/>
          <w:szCs w:val="30"/>
        </w:rPr>
        <w:t>将多媒体技术、应用</w:t>
      </w:r>
      <w:r>
        <w:rPr>
          <w:rFonts w:ascii="Arial Narrow" w:hAnsi="Arial Narrow" w:cs="Arial" w:hint="eastAsia"/>
          <w:szCs w:val="30"/>
        </w:rPr>
        <w:t>场景还原</w:t>
      </w:r>
      <w:r w:rsidRPr="00AF4340">
        <w:rPr>
          <w:rFonts w:ascii="Arial Narrow" w:hAnsi="Arial Narrow" w:cs="Arial" w:hint="eastAsia"/>
          <w:szCs w:val="30"/>
        </w:rPr>
        <w:t>技术以及人机交互技术有机结合在一起</w:t>
      </w:r>
      <w:r>
        <w:rPr>
          <w:rFonts w:ascii="Arial Narrow" w:hAnsi="Arial Narrow" w:cs="Arial" w:hint="eastAsia"/>
          <w:szCs w:val="30"/>
        </w:rPr>
        <w:t>，</w:t>
      </w:r>
      <w:r w:rsidRPr="00AF4340">
        <w:rPr>
          <w:rFonts w:ascii="Arial Narrow" w:hAnsi="Arial Narrow" w:cs="Arial" w:hint="eastAsia"/>
          <w:szCs w:val="30"/>
        </w:rPr>
        <w:t>赛后计划开发</w:t>
      </w:r>
      <w:r w:rsidRPr="00AF4340">
        <w:rPr>
          <w:rFonts w:ascii="Arial Narrow" w:hAnsi="Arial Narrow" w:cs="Arial"/>
          <w:szCs w:val="30"/>
        </w:rPr>
        <w:t>30</w:t>
      </w:r>
      <w:r w:rsidRPr="00AF4340">
        <w:rPr>
          <w:rFonts w:ascii="Arial Narrow" w:hAnsi="Arial Narrow" w:cs="Arial" w:hint="eastAsia"/>
          <w:szCs w:val="30"/>
        </w:rPr>
        <w:t>个信息安全</w:t>
      </w:r>
      <w:r w:rsidRPr="00AF4340">
        <w:rPr>
          <w:rFonts w:ascii="Arial Narrow" w:hAnsi="Arial Narrow" w:cs="Arial"/>
          <w:szCs w:val="30"/>
        </w:rPr>
        <w:t>比赛的训练</w:t>
      </w:r>
      <w:r w:rsidRPr="00AF4340">
        <w:rPr>
          <w:rFonts w:ascii="Arial Narrow" w:hAnsi="Arial Narrow" w:cs="Arial" w:hint="eastAsia"/>
          <w:szCs w:val="30"/>
        </w:rPr>
        <w:t>课件。目前</w:t>
      </w:r>
      <w:r w:rsidRPr="00AF4340">
        <w:rPr>
          <w:rFonts w:ascii="Arial Narrow" w:hAnsi="Arial Narrow" w:cs="Arial"/>
          <w:szCs w:val="30"/>
        </w:rPr>
        <w:t>已经</w:t>
      </w:r>
      <w:r w:rsidRPr="00AF4340">
        <w:rPr>
          <w:rFonts w:ascii="Arial Narrow" w:hAnsi="Arial Narrow" w:cs="Arial" w:hint="eastAsia"/>
          <w:szCs w:val="30"/>
        </w:rPr>
        <w:t>搭建了</w:t>
      </w:r>
      <w:r w:rsidRPr="00AF4340">
        <w:rPr>
          <w:rFonts w:ascii="Arial Narrow" w:hAnsi="Arial Narrow" w:cs="Arial"/>
          <w:szCs w:val="30"/>
        </w:rPr>
        <w:t>微课平台，开放了</w:t>
      </w:r>
      <w:r w:rsidRPr="00AF4340">
        <w:rPr>
          <w:rFonts w:ascii="Arial Narrow" w:hAnsi="Arial Narrow" w:cs="Arial" w:hint="eastAsia"/>
          <w:szCs w:val="30"/>
        </w:rPr>
        <w:t>30</w:t>
      </w:r>
      <w:r w:rsidRPr="00AF4340">
        <w:rPr>
          <w:rFonts w:ascii="Arial Narrow" w:hAnsi="Arial Narrow" w:cs="Arial" w:hint="eastAsia"/>
          <w:szCs w:val="30"/>
        </w:rPr>
        <w:t>个</w:t>
      </w:r>
      <w:r w:rsidRPr="00AF4340">
        <w:rPr>
          <w:rFonts w:ascii="Arial Narrow" w:hAnsi="Arial Narrow" w:cs="Arial"/>
          <w:szCs w:val="30"/>
        </w:rPr>
        <w:t>免费使用的帐号，为职业院校</w:t>
      </w:r>
      <w:r w:rsidRPr="00AF4340">
        <w:rPr>
          <w:rFonts w:ascii="Arial Narrow" w:hAnsi="Arial Narrow" w:cs="Arial" w:hint="eastAsia"/>
          <w:szCs w:val="30"/>
        </w:rPr>
        <w:t>师生</w:t>
      </w:r>
      <w:r w:rsidRPr="00AF4340">
        <w:rPr>
          <w:rFonts w:ascii="Arial Narrow" w:hAnsi="Arial Narrow" w:cs="Arial"/>
          <w:szCs w:val="30"/>
        </w:rPr>
        <w:t>提供课件</w:t>
      </w:r>
      <w:r w:rsidRPr="00AF4340">
        <w:rPr>
          <w:rFonts w:ascii="Arial Narrow" w:hAnsi="Arial Narrow" w:cs="Arial" w:hint="eastAsia"/>
          <w:szCs w:val="30"/>
        </w:rPr>
        <w:t>教学</w:t>
      </w:r>
      <w:r w:rsidRPr="00AF4340">
        <w:rPr>
          <w:rFonts w:ascii="Arial Narrow" w:hAnsi="Arial Narrow" w:cs="Arial"/>
          <w:szCs w:val="30"/>
        </w:rPr>
        <w:t>服务</w:t>
      </w:r>
      <w:r w:rsidRPr="00AF4340">
        <w:rPr>
          <w:rFonts w:ascii="Arial Narrow" w:hAnsi="Arial Narrow" w:cs="Arial" w:hint="eastAsia"/>
          <w:szCs w:val="30"/>
        </w:rPr>
        <w:t>。</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第四类</w:t>
      </w:r>
      <w:r w:rsidRPr="00AF4340">
        <w:rPr>
          <w:rFonts w:ascii="Arial Narrow" w:hAnsi="Arial Narrow" w:cs="Arial"/>
          <w:szCs w:val="30"/>
        </w:rPr>
        <w:t>资源转化内容：</w:t>
      </w:r>
      <w:r w:rsidRPr="00AF4340">
        <w:rPr>
          <w:rFonts w:ascii="Arial Narrow" w:hAnsi="Arial Narrow" w:cs="Arial" w:hint="eastAsia"/>
          <w:szCs w:val="30"/>
        </w:rPr>
        <w:t>师资队伍建设</w:t>
      </w:r>
    </w:p>
    <w:p w:rsidR="0083146C" w:rsidRDefault="0083146C" w:rsidP="0083146C">
      <w:pPr>
        <w:snapToGrid w:val="0"/>
        <w:spacing w:line="560" w:lineRule="exact"/>
        <w:ind w:firstLineChars="200" w:firstLine="600"/>
        <w:jc w:val="left"/>
        <w:rPr>
          <w:rFonts w:ascii="仿宋_GB2312" w:hAnsi="宋体" w:cs="Arial"/>
          <w:kern w:val="0"/>
          <w:szCs w:val="30"/>
        </w:rPr>
      </w:pPr>
      <w:r>
        <w:rPr>
          <w:rFonts w:ascii="仿宋_GB2312" w:hAnsi="宋体" w:cs="Arial"/>
          <w:kern w:val="0"/>
          <w:szCs w:val="30"/>
        </w:rPr>
        <w:t>2018</w:t>
      </w:r>
      <w:r w:rsidRPr="00AF4340">
        <w:rPr>
          <w:rFonts w:ascii="仿宋_GB2312" w:hAnsi="宋体" w:cs="Arial" w:hint="eastAsia"/>
          <w:kern w:val="0"/>
          <w:szCs w:val="30"/>
        </w:rPr>
        <w:t>年</w:t>
      </w:r>
      <w:r w:rsidRPr="00AF4340">
        <w:rPr>
          <w:rFonts w:ascii="仿宋_GB2312" w:hAnsi="宋体" w:cs="Arial"/>
          <w:kern w:val="0"/>
          <w:szCs w:val="30"/>
        </w:rPr>
        <w:t>大赛完毕后</w:t>
      </w:r>
      <w:r w:rsidRPr="00AF4340">
        <w:rPr>
          <w:rFonts w:ascii="仿宋_GB2312" w:hAnsi="宋体" w:cs="Arial" w:hint="eastAsia"/>
          <w:kern w:val="0"/>
          <w:szCs w:val="30"/>
        </w:rPr>
        <w:t>计划进行</w:t>
      </w:r>
      <w:r w:rsidR="006101B4">
        <w:rPr>
          <w:rFonts w:ascii="仿宋_GB2312" w:hAnsi="宋体" w:cs="Arial" w:hint="eastAsia"/>
          <w:kern w:val="0"/>
          <w:szCs w:val="30"/>
        </w:rPr>
        <w:t>4</w:t>
      </w:r>
      <w:r w:rsidRPr="00AF4340">
        <w:rPr>
          <w:rFonts w:ascii="仿宋_GB2312" w:hAnsi="宋体" w:cs="Arial" w:hint="eastAsia"/>
          <w:kern w:val="0"/>
          <w:szCs w:val="30"/>
        </w:rPr>
        <w:t>期</w:t>
      </w:r>
      <w:r>
        <w:rPr>
          <w:rFonts w:ascii="仿宋_GB2312" w:hAnsi="宋体" w:cs="Arial" w:hint="eastAsia"/>
          <w:kern w:val="0"/>
          <w:szCs w:val="30"/>
        </w:rPr>
        <w:t>研讨会</w:t>
      </w:r>
      <w:r>
        <w:rPr>
          <w:rFonts w:ascii="仿宋_GB2312" w:hAnsi="宋体" w:cs="Arial"/>
          <w:kern w:val="0"/>
          <w:szCs w:val="30"/>
        </w:rPr>
        <w:t>，以及</w:t>
      </w:r>
      <w:r>
        <w:rPr>
          <w:rFonts w:ascii="仿宋_GB2312" w:hAnsi="宋体" w:cs="Arial" w:hint="eastAsia"/>
          <w:kern w:val="0"/>
          <w:szCs w:val="30"/>
        </w:rPr>
        <w:t>5期</w:t>
      </w:r>
      <w:r w:rsidRPr="00AF4340">
        <w:rPr>
          <w:rFonts w:ascii="仿宋_GB2312" w:hAnsi="宋体" w:cs="Arial" w:hint="eastAsia"/>
          <w:kern w:val="0"/>
          <w:szCs w:val="30"/>
        </w:rPr>
        <w:t>师资培训,培训内容定为信息安全在工作与生活中的应用，系统信息安全实战，网络信息安全实战，数据安全</w:t>
      </w:r>
      <w:r w:rsidRPr="00AF4340">
        <w:rPr>
          <w:rFonts w:ascii="仿宋_GB2312" w:hAnsi="宋体" w:cs="Arial"/>
          <w:kern w:val="0"/>
          <w:szCs w:val="30"/>
        </w:rPr>
        <w:t>及取证技术，</w:t>
      </w:r>
      <w:r w:rsidRPr="00AF4340">
        <w:rPr>
          <w:rFonts w:ascii="仿宋_GB2312" w:hAnsi="宋体" w:cs="Arial" w:hint="eastAsia"/>
          <w:kern w:val="0"/>
          <w:szCs w:val="30"/>
        </w:rPr>
        <w:t>数据中心</w:t>
      </w:r>
      <w:r w:rsidRPr="00AF4340">
        <w:rPr>
          <w:rFonts w:ascii="仿宋_GB2312" w:hAnsi="宋体" w:cs="Arial"/>
          <w:kern w:val="0"/>
          <w:szCs w:val="30"/>
        </w:rPr>
        <w:t>灾备</w:t>
      </w:r>
      <w:r w:rsidRPr="00AF4340">
        <w:rPr>
          <w:rFonts w:ascii="仿宋_GB2312" w:hAnsi="宋体" w:cs="Arial" w:hint="eastAsia"/>
          <w:kern w:val="0"/>
          <w:szCs w:val="30"/>
        </w:rPr>
        <w:t>技术</w:t>
      </w:r>
      <w:r>
        <w:rPr>
          <w:rFonts w:ascii="仿宋_GB2312" w:hAnsi="宋体" w:cs="Arial" w:hint="eastAsia"/>
          <w:kern w:val="0"/>
          <w:szCs w:val="30"/>
        </w:rPr>
        <w:t>、无线网络安全</w:t>
      </w:r>
      <w:r w:rsidRPr="00AF4340">
        <w:rPr>
          <w:rFonts w:ascii="仿宋_GB2312" w:hAnsi="宋体" w:cs="Arial" w:hint="eastAsia"/>
          <w:kern w:val="0"/>
          <w:szCs w:val="30"/>
        </w:rPr>
        <w:t>等内容。</w:t>
      </w:r>
    </w:p>
    <w:tbl>
      <w:tblPr>
        <w:tblStyle w:val="ac"/>
        <w:tblW w:w="0" w:type="auto"/>
        <w:tblLook w:val="04A0"/>
      </w:tblPr>
      <w:tblGrid>
        <w:gridCol w:w="1271"/>
        <w:gridCol w:w="2977"/>
        <w:gridCol w:w="2268"/>
        <w:gridCol w:w="1780"/>
      </w:tblGrid>
      <w:tr w:rsidR="0083146C" w:rsidRPr="000D58DB" w:rsidTr="000C5696">
        <w:tc>
          <w:tcPr>
            <w:tcW w:w="1271"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序号</w:t>
            </w:r>
          </w:p>
        </w:tc>
        <w:tc>
          <w:tcPr>
            <w:tcW w:w="2977"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活动</w:t>
            </w:r>
            <w:r w:rsidRPr="00CE402C">
              <w:rPr>
                <w:rFonts w:asciiTheme="minorEastAsia" w:eastAsiaTheme="minorEastAsia" w:hAnsiTheme="minorEastAsia" w:cs="Arial"/>
                <w:b/>
                <w:sz w:val="24"/>
                <w:szCs w:val="24"/>
              </w:rPr>
              <w:t>名称</w:t>
            </w:r>
          </w:p>
        </w:tc>
        <w:tc>
          <w:tcPr>
            <w:tcW w:w="2268"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计划</w:t>
            </w:r>
            <w:r w:rsidRPr="00CE402C">
              <w:rPr>
                <w:rFonts w:asciiTheme="minorEastAsia" w:eastAsiaTheme="minorEastAsia" w:hAnsiTheme="minorEastAsia" w:cs="Arial"/>
                <w:b/>
                <w:sz w:val="24"/>
                <w:szCs w:val="24"/>
              </w:rPr>
              <w:t>时间</w:t>
            </w:r>
          </w:p>
        </w:tc>
        <w:tc>
          <w:tcPr>
            <w:tcW w:w="1780"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备注</w:t>
            </w:r>
          </w:p>
        </w:tc>
      </w:tr>
      <w:tr w:rsidR="004220C0" w:rsidRPr="000D58DB" w:rsidTr="000C5696">
        <w:tc>
          <w:tcPr>
            <w:tcW w:w="1271"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1</w:t>
            </w:r>
          </w:p>
        </w:tc>
        <w:tc>
          <w:tcPr>
            <w:tcW w:w="2977"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研讨会第1期</w:t>
            </w:r>
          </w:p>
        </w:tc>
        <w:tc>
          <w:tcPr>
            <w:tcW w:w="2268"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006101B4" w:rsidRPr="00974688">
              <w:rPr>
                <w:rFonts w:asciiTheme="minorEastAsia" w:eastAsiaTheme="minorEastAsia" w:hAnsiTheme="minorEastAsia" w:cs="Arial" w:hint="eastAsia"/>
                <w:color w:val="000000" w:themeColor="text1"/>
                <w:sz w:val="24"/>
                <w:szCs w:val="24"/>
              </w:rPr>
              <w:t>7</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b/>
                <w:sz w:val="24"/>
                <w:szCs w:val="24"/>
              </w:rPr>
            </w:pPr>
          </w:p>
        </w:tc>
      </w:tr>
      <w:tr w:rsidR="004220C0" w:rsidRPr="000D58DB" w:rsidTr="000C5696">
        <w:tc>
          <w:tcPr>
            <w:tcW w:w="1271"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w:t>
            </w:r>
          </w:p>
        </w:tc>
        <w:tc>
          <w:tcPr>
            <w:tcW w:w="2977"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研讨会第2期</w:t>
            </w:r>
          </w:p>
        </w:tc>
        <w:tc>
          <w:tcPr>
            <w:tcW w:w="2268" w:type="dxa"/>
          </w:tcPr>
          <w:p w:rsidR="004220C0" w:rsidRPr="00974688" w:rsidRDefault="004220C0" w:rsidP="006101B4">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006101B4" w:rsidRPr="00974688">
              <w:rPr>
                <w:rFonts w:asciiTheme="minorEastAsia" w:eastAsiaTheme="minorEastAsia" w:hAnsiTheme="minorEastAsia" w:cs="Arial" w:hint="eastAsia"/>
                <w:color w:val="000000" w:themeColor="text1"/>
                <w:sz w:val="24"/>
                <w:szCs w:val="24"/>
              </w:rPr>
              <w:t>8</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b/>
                <w:sz w:val="24"/>
                <w:szCs w:val="24"/>
              </w:rPr>
            </w:pPr>
          </w:p>
        </w:tc>
      </w:tr>
      <w:tr w:rsidR="004220C0" w:rsidTr="000C5696">
        <w:tc>
          <w:tcPr>
            <w:tcW w:w="1271"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3</w:t>
            </w:r>
          </w:p>
        </w:tc>
        <w:tc>
          <w:tcPr>
            <w:tcW w:w="2977"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师资培训第1期</w:t>
            </w:r>
          </w:p>
        </w:tc>
        <w:tc>
          <w:tcPr>
            <w:tcW w:w="2268"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Pr="00974688">
              <w:rPr>
                <w:rFonts w:asciiTheme="minorEastAsia" w:eastAsiaTheme="minorEastAsia" w:hAnsiTheme="minorEastAsia" w:cs="Arial"/>
                <w:color w:val="000000" w:themeColor="text1"/>
                <w:sz w:val="24"/>
                <w:szCs w:val="24"/>
              </w:rPr>
              <w:t>7</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r w:rsidR="004220C0" w:rsidTr="000C5696">
        <w:tc>
          <w:tcPr>
            <w:tcW w:w="1271"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4</w:t>
            </w:r>
          </w:p>
        </w:tc>
        <w:tc>
          <w:tcPr>
            <w:tcW w:w="2977"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师资培训第</w:t>
            </w:r>
            <w:r w:rsidRPr="00974688">
              <w:rPr>
                <w:rFonts w:asciiTheme="minorEastAsia" w:eastAsiaTheme="minorEastAsia" w:hAnsiTheme="minorEastAsia" w:cs="Arial"/>
                <w:color w:val="000000" w:themeColor="text1"/>
                <w:sz w:val="24"/>
                <w:szCs w:val="24"/>
              </w:rPr>
              <w:t>2</w:t>
            </w:r>
            <w:r w:rsidRPr="00974688">
              <w:rPr>
                <w:rFonts w:asciiTheme="minorEastAsia" w:eastAsiaTheme="minorEastAsia" w:hAnsiTheme="minorEastAsia" w:cs="Arial" w:hint="eastAsia"/>
                <w:color w:val="000000" w:themeColor="text1"/>
                <w:sz w:val="24"/>
                <w:szCs w:val="24"/>
              </w:rPr>
              <w:t>期</w:t>
            </w:r>
          </w:p>
        </w:tc>
        <w:tc>
          <w:tcPr>
            <w:tcW w:w="2268"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Pr="00974688">
              <w:rPr>
                <w:rFonts w:asciiTheme="minorEastAsia" w:eastAsiaTheme="minorEastAsia" w:hAnsiTheme="minorEastAsia" w:cs="Arial"/>
                <w:color w:val="000000" w:themeColor="text1"/>
                <w:sz w:val="24"/>
                <w:szCs w:val="24"/>
              </w:rPr>
              <w:t>7</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r w:rsidR="004220C0" w:rsidTr="000C5696">
        <w:tc>
          <w:tcPr>
            <w:tcW w:w="1271"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5</w:t>
            </w:r>
          </w:p>
        </w:tc>
        <w:tc>
          <w:tcPr>
            <w:tcW w:w="2977" w:type="dxa"/>
          </w:tcPr>
          <w:p w:rsidR="004220C0" w:rsidRPr="00974688" w:rsidRDefault="004220C0" w:rsidP="004220C0">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研讨会第3期</w:t>
            </w:r>
          </w:p>
        </w:tc>
        <w:tc>
          <w:tcPr>
            <w:tcW w:w="2268" w:type="dxa"/>
          </w:tcPr>
          <w:p w:rsidR="004220C0" w:rsidRPr="00974688" w:rsidRDefault="004220C0" w:rsidP="006101B4">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006101B4" w:rsidRPr="00974688">
              <w:rPr>
                <w:rFonts w:asciiTheme="minorEastAsia" w:eastAsiaTheme="minorEastAsia" w:hAnsiTheme="minorEastAsia" w:cs="Arial" w:hint="eastAsia"/>
                <w:color w:val="000000" w:themeColor="text1"/>
                <w:sz w:val="24"/>
                <w:szCs w:val="24"/>
              </w:rPr>
              <w:t>10</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4220C0">
            <w:pPr>
              <w:snapToGrid w:val="0"/>
              <w:jc w:val="center"/>
              <w:rPr>
                <w:rFonts w:asciiTheme="minorEastAsia" w:eastAsiaTheme="minorEastAsia" w:hAnsiTheme="minorEastAsia" w:cs="Arial"/>
                <w:b/>
                <w:sz w:val="24"/>
                <w:szCs w:val="24"/>
              </w:rPr>
            </w:pPr>
          </w:p>
        </w:tc>
      </w:tr>
      <w:tr w:rsidR="004220C0" w:rsidTr="000C5696">
        <w:tc>
          <w:tcPr>
            <w:tcW w:w="1271"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6</w:t>
            </w:r>
          </w:p>
        </w:tc>
        <w:tc>
          <w:tcPr>
            <w:tcW w:w="2977"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师资培训第</w:t>
            </w:r>
            <w:r w:rsidRPr="00974688">
              <w:rPr>
                <w:rFonts w:asciiTheme="minorEastAsia" w:eastAsiaTheme="minorEastAsia" w:hAnsiTheme="minorEastAsia" w:cs="Arial"/>
                <w:color w:val="000000" w:themeColor="text1"/>
                <w:sz w:val="24"/>
                <w:szCs w:val="24"/>
              </w:rPr>
              <w:t>3</w:t>
            </w:r>
            <w:r w:rsidRPr="00974688">
              <w:rPr>
                <w:rFonts w:asciiTheme="minorEastAsia" w:eastAsiaTheme="minorEastAsia" w:hAnsiTheme="minorEastAsia" w:cs="Arial" w:hint="eastAsia"/>
                <w:color w:val="000000" w:themeColor="text1"/>
                <w:sz w:val="24"/>
                <w:szCs w:val="24"/>
              </w:rPr>
              <w:t>期</w:t>
            </w:r>
          </w:p>
        </w:tc>
        <w:tc>
          <w:tcPr>
            <w:tcW w:w="2268"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Pr="00974688">
              <w:rPr>
                <w:rFonts w:asciiTheme="minorEastAsia" w:eastAsiaTheme="minorEastAsia" w:hAnsiTheme="minorEastAsia" w:cs="Arial"/>
                <w:color w:val="000000" w:themeColor="text1"/>
                <w:sz w:val="24"/>
                <w:szCs w:val="24"/>
              </w:rPr>
              <w:t>8</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r w:rsidR="004220C0" w:rsidTr="000C5696">
        <w:tc>
          <w:tcPr>
            <w:tcW w:w="1271"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7</w:t>
            </w:r>
          </w:p>
        </w:tc>
        <w:tc>
          <w:tcPr>
            <w:tcW w:w="2977"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师资培训第</w:t>
            </w:r>
            <w:r w:rsidRPr="00974688">
              <w:rPr>
                <w:rFonts w:asciiTheme="minorEastAsia" w:eastAsiaTheme="minorEastAsia" w:hAnsiTheme="minorEastAsia" w:cs="Arial"/>
                <w:color w:val="000000" w:themeColor="text1"/>
                <w:sz w:val="24"/>
                <w:szCs w:val="24"/>
              </w:rPr>
              <w:t>4</w:t>
            </w:r>
            <w:r w:rsidRPr="00974688">
              <w:rPr>
                <w:rFonts w:asciiTheme="minorEastAsia" w:eastAsiaTheme="minorEastAsia" w:hAnsiTheme="minorEastAsia" w:cs="Arial" w:hint="eastAsia"/>
                <w:color w:val="000000" w:themeColor="text1"/>
                <w:sz w:val="24"/>
                <w:szCs w:val="24"/>
              </w:rPr>
              <w:t>期</w:t>
            </w:r>
          </w:p>
        </w:tc>
        <w:tc>
          <w:tcPr>
            <w:tcW w:w="2268"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Pr="00974688">
              <w:rPr>
                <w:rFonts w:asciiTheme="minorEastAsia" w:eastAsiaTheme="minorEastAsia" w:hAnsiTheme="minorEastAsia" w:cs="Arial"/>
                <w:color w:val="000000" w:themeColor="text1"/>
                <w:sz w:val="24"/>
                <w:szCs w:val="24"/>
              </w:rPr>
              <w:t>8</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r w:rsidR="004220C0" w:rsidTr="000C5696">
        <w:tc>
          <w:tcPr>
            <w:tcW w:w="1271"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lastRenderedPageBreak/>
              <w:t>8</w:t>
            </w:r>
          </w:p>
        </w:tc>
        <w:tc>
          <w:tcPr>
            <w:tcW w:w="2977"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师资培训第</w:t>
            </w:r>
            <w:r w:rsidRPr="00974688">
              <w:rPr>
                <w:rFonts w:asciiTheme="minorEastAsia" w:eastAsiaTheme="minorEastAsia" w:hAnsiTheme="minorEastAsia" w:cs="Arial"/>
                <w:color w:val="000000" w:themeColor="text1"/>
                <w:sz w:val="24"/>
                <w:szCs w:val="24"/>
              </w:rPr>
              <w:t>5</w:t>
            </w:r>
            <w:r w:rsidRPr="00974688">
              <w:rPr>
                <w:rFonts w:asciiTheme="minorEastAsia" w:eastAsiaTheme="minorEastAsia" w:hAnsiTheme="minorEastAsia" w:cs="Arial" w:hint="eastAsia"/>
                <w:color w:val="000000" w:themeColor="text1"/>
                <w:sz w:val="24"/>
                <w:szCs w:val="24"/>
              </w:rPr>
              <w:t>期</w:t>
            </w:r>
          </w:p>
        </w:tc>
        <w:tc>
          <w:tcPr>
            <w:tcW w:w="2268" w:type="dxa"/>
          </w:tcPr>
          <w:p w:rsidR="004220C0" w:rsidRPr="00974688" w:rsidRDefault="004220C0" w:rsidP="00CD3699">
            <w:pPr>
              <w:snapToGrid w:val="0"/>
              <w:jc w:val="center"/>
              <w:rPr>
                <w:rFonts w:asciiTheme="minorEastAsia" w:eastAsiaTheme="minorEastAsia" w:hAnsiTheme="minorEastAsia" w:cs="Arial"/>
                <w:color w:val="000000" w:themeColor="text1"/>
                <w:sz w:val="24"/>
                <w:szCs w:val="24"/>
              </w:rPr>
            </w:pPr>
            <w:r w:rsidRPr="00974688">
              <w:rPr>
                <w:rFonts w:asciiTheme="minorEastAsia" w:eastAsiaTheme="minorEastAsia" w:hAnsiTheme="minorEastAsia" w:cs="Arial" w:hint="eastAsia"/>
                <w:color w:val="000000" w:themeColor="text1"/>
                <w:sz w:val="24"/>
                <w:szCs w:val="24"/>
              </w:rPr>
              <w:t>2018年</w:t>
            </w:r>
            <w:r w:rsidRPr="00974688">
              <w:rPr>
                <w:rFonts w:asciiTheme="minorEastAsia" w:eastAsiaTheme="minorEastAsia" w:hAnsiTheme="minorEastAsia" w:cs="Arial"/>
                <w:color w:val="000000" w:themeColor="text1"/>
                <w:sz w:val="24"/>
                <w:szCs w:val="24"/>
              </w:rPr>
              <w:t>9</w:t>
            </w:r>
            <w:r w:rsidRPr="00974688">
              <w:rPr>
                <w:rFonts w:asciiTheme="minorEastAsia" w:eastAsiaTheme="minorEastAsia" w:hAnsiTheme="minorEastAsia" w:cs="Arial" w:hint="eastAsia"/>
                <w:color w:val="000000" w:themeColor="text1"/>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r w:rsidR="004220C0" w:rsidTr="000C5696">
        <w:tc>
          <w:tcPr>
            <w:tcW w:w="1271" w:type="dxa"/>
          </w:tcPr>
          <w:p w:rsidR="004220C0" w:rsidRPr="00CE402C" w:rsidRDefault="004220C0" w:rsidP="00CD3699">
            <w:pPr>
              <w:snapToGrid w:val="0"/>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9</w:t>
            </w:r>
          </w:p>
        </w:tc>
        <w:tc>
          <w:tcPr>
            <w:tcW w:w="2977" w:type="dxa"/>
          </w:tcPr>
          <w:p w:rsidR="004220C0" w:rsidRPr="00CE402C" w:rsidRDefault="004220C0" w:rsidP="004220C0">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研讨会第</w:t>
            </w:r>
            <w:r>
              <w:rPr>
                <w:rFonts w:asciiTheme="minorEastAsia" w:eastAsiaTheme="minorEastAsia" w:hAnsiTheme="minorEastAsia" w:cs="Arial" w:hint="eastAsia"/>
                <w:sz w:val="24"/>
                <w:szCs w:val="24"/>
              </w:rPr>
              <w:t>4</w:t>
            </w:r>
            <w:r w:rsidRPr="00CE402C">
              <w:rPr>
                <w:rFonts w:asciiTheme="minorEastAsia" w:eastAsiaTheme="minorEastAsia" w:hAnsiTheme="minorEastAsia" w:cs="Arial" w:hint="eastAsia"/>
                <w:sz w:val="24"/>
                <w:szCs w:val="24"/>
              </w:rPr>
              <w:t>期</w:t>
            </w:r>
          </w:p>
        </w:tc>
        <w:tc>
          <w:tcPr>
            <w:tcW w:w="2268" w:type="dxa"/>
          </w:tcPr>
          <w:p w:rsidR="004220C0" w:rsidRPr="00CE402C" w:rsidRDefault="004220C0"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006101B4">
              <w:rPr>
                <w:rFonts w:asciiTheme="minorEastAsia" w:eastAsiaTheme="minorEastAsia" w:hAnsiTheme="minorEastAsia" w:cs="Arial"/>
                <w:sz w:val="24"/>
                <w:szCs w:val="24"/>
              </w:rPr>
              <w:t>1</w:t>
            </w:r>
            <w:r w:rsidR="006101B4">
              <w:rPr>
                <w:rFonts w:asciiTheme="minorEastAsia" w:eastAsiaTheme="minorEastAsia" w:hAnsiTheme="minorEastAsia" w:cs="Arial" w:hint="eastAsia"/>
                <w:sz w:val="24"/>
                <w:szCs w:val="24"/>
              </w:rPr>
              <w:t>2</w:t>
            </w:r>
            <w:r w:rsidRPr="00CE402C">
              <w:rPr>
                <w:rFonts w:asciiTheme="minorEastAsia" w:eastAsiaTheme="minorEastAsia" w:hAnsiTheme="minorEastAsia" w:cs="Arial" w:hint="eastAsia"/>
                <w:sz w:val="24"/>
                <w:szCs w:val="24"/>
              </w:rPr>
              <w:t>月</w:t>
            </w:r>
          </w:p>
        </w:tc>
        <w:tc>
          <w:tcPr>
            <w:tcW w:w="1780" w:type="dxa"/>
          </w:tcPr>
          <w:p w:rsidR="004220C0" w:rsidRPr="00CE402C" w:rsidRDefault="004220C0" w:rsidP="00CD3699">
            <w:pPr>
              <w:snapToGrid w:val="0"/>
              <w:jc w:val="center"/>
              <w:rPr>
                <w:rFonts w:asciiTheme="minorEastAsia" w:eastAsiaTheme="minorEastAsia" w:hAnsiTheme="minorEastAsia" w:cs="Arial"/>
                <w:sz w:val="24"/>
                <w:szCs w:val="24"/>
              </w:rPr>
            </w:pPr>
          </w:p>
        </w:tc>
      </w:tr>
    </w:tbl>
    <w:p w:rsidR="0083146C" w:rsidRPr="00AF4340" w:rsidRDefault="0083146C" w:rsidP="0083146C">
      <w:pPr>
        <w:snapToGrid w:val="0"/>
        <w:spacing w:line="560" w:lineRule="exact"/>
        <w:ind w:firstLineChars="200" w:firstLine="600"/>
        <w:jc w:val="left"/>
        <w:rPr>
          <w:rFonts w:ascii="仿宋_GB2312" w:hAnsi="宋体" w:cs="Arial"/>
          <w:kern w:val="0"/>
          <w:szCs w:val="30"/>
        </w:rPr>
      </w:pP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十八、筹备工作进度时间表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1796"/>
        <w:gridCol w:w="4010"/>
        <w:gridCol w:w="1928"/>
      </w:tblGrid>
      <w:tr w:rsidR="0083146C" w:rsidRPr="00CD3699" w:rsidTr="0083146C">
        <w:trPr>
          <w:trHeight w:hRule="exact" w:val="600"/>
          <w:jc w:val="center"/>
        </w:trPr>
        <w:tc>
          <w:tcPr>
            <w:tcW w:w="462"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序号</w:t>
            </w:r>
          </w:p>
        </w:tc>
        <w:tc>
          <w:tcPr>
            <w:tcW w:w="1054"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筹备阶段</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内　容</w:t>
            </w:r>
          </w:p>
        </w:tc>
        <w:tc>
          <w:tcPr>
            <w:tcW w:w="1131" w:type="pct"/>
            <w:vAlign w:val="center"/>
          </w:tcPr>
          <w:p w:rsidR="0083146C" w:rsidRPr="00BE16F7" w:rsidRDefault="0083146C" w:rsidP="0083146C">
            <w:pPr>
              <w:snapToGrid w:val="0"/>
              <w:spacing w:line="560" w:lineRule="exact"/>
              <w:jc w:val="center"/>
              <w:rPr>
                <w:rFonts w:asciiTheme="minorEastAsia" w:eastAsiaTheme="minorEastAsia" w:hAnsiTheme="minorEastAsia" w:cs="Arial"/>
                <w:b/>
                <w:sz w:val="24"/>
                <w:szCs w:val="24"/>
              </w:rPr>
            </w:pPr>
            <w:r w:rsidRPr="00BE16F7">
              <w:rPr>
                <w:rFonts w:asciiTheme="minorEastAsia" w:eastAsiaTheme="minorEastAsia" w:hAnsiTheme="minorEastAsia" w:cs="Arial" w:hint="eastAsia"/>
                <w:b/>
                <w:sz w:val="24"/>
                <w:szCs w:val="24"/>
              </w:rPr>
              <w:t>时间安排</w:t>
            </w:r>
          </w:p>
        </w:tc>
      </w:tr>
      <w:tr w:rsidR="0083146C" w:rsidRPr="00CD3699" w:rsidTr="00BE16F7">
        <w:trPr>
          <w:trHeight w:hRule="exact" w:val="706"/>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t>1</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申报、立项</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赛项设计专家研讨会，完成赛项申报方案</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7年9月</w:t>
            </w:r>
          </w:p>
        </w:tc>
      </w:tr>
      <w:tr w:rsidR="0083146C" w:rsidRPr="00CD3699" w:rsidTr="0083146C">
        <w:trPr>
          <w:trHeight w:hRule="exact" w:val="419"/>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确定赛项</w:t>
            </w:r>
          </w:p>
        </w:tc>
        <w:tc>
          <w:tcPr>
            <w:tcW w:w="1131" w:type="pct"/>
            <w:vMerge w:val="restar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w:t>
            </w:r>
            <w:r w:rsidRPr="00CD3699">
              <w:rPr>
                <w:rFonts w:asciiTheme="minorEastAsia" w:eastAsiaTheme="minorEastAsia" w:hAnsiTheme="minorEastAsia" w:cs="Arial"/>
                <w:sz w:val="24"/>
                <w:szCs w:val="24"/>
              </w:rPr>
              <w:t>11</w:t>
            </w:r>
            <w:r w:rsidRPr="00CD3699">
              <w:rPr>
                <w:rFonts w:asciiTheme="minorEastAsia" w:eastAsiaTheme="minorEastAsia" w:hAnsiTheme="minorEastAsia" w:cs="Arial" w:hint="eastAsia"/>
                <w:sz w:val="24"/>
                <w:szCs w:val="24"/>
              </w:rPr>
              <w:t>月</w:t>
            </w:r>
          </w:p>
        </w:tc>
      </w:tr>
      <w:tr w:rsidR="0083146C" w:rsidRPr="00CD3699" w:rsidTr="0083146C">
        <w:trPr>
          <w:trHeight w:val="460"/>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成立赛项执委会、专家组</w:t>
            </w:r>
          </w:p>
        </w:tc>
        <w:tc>
          <w:tcPr>
            <w:tcW w:w="1131" w:type="pct"/>
            <w:vMerge/>
            <w:vAlign w:val="center"/>
          </w:tcPr>
          <w:p w:rsidR="0083146C" w:rsidRPr="00CD3699" w:rsidRDefault="0083146C" w:rsidP="00350CAD">
            <w:pPr>
              <w:snapToGrid w:val="0"/>
              <w:jc w:val="left"/>
              <w:rPr>
                <w:rFonts w:asciiTheme="minorEastAsia" w:eastAsiaTheme="minorEastAsia" w:hAnsiTheme="minorEastAsia" w:cs="Arial"/>
                <w:sz w:val="24"/>
                <w:szCs w:val="24"/>
              </w:rPr>
            </w:pPr>
          </w:p>
        </w:tc>
      </w:tr>
      <w:tr w:rsidR="0083146C" w:rsidRPr="00CD3699" w:rsidTr="0083146C">
        <w:trPr>
          <w:trHeight w:val="1344"/>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t>2</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赛前准备</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赛项专家会议</w:t>
            </w:r>
            <w:r w:rsidRPr="00350CAD">
              <w:rPr>
                <w:rFonts w:asciiTheme="minorEastAsia" w:eastAsiaTheme="minorEastAsia" w:hAnsiTheme="minorEastAsia" w:cs="Arial"/>
                <w:sz w:val="24"/>
                <w:szCs w:val="24"/>
              </w:rPr>
              <w:t>3-5</w:t>
            </w:r>
            <w:r w:rsidRPr="00350CAD">
              <w:rPr>
                <w:rFonts w:asciiTheme="minorEastAsia" w:eastAsiaTheme="minorEastAsia" w:hAnsiTheme="minorEastAsia" w:cs="Arial" w:hint="eastAsia"/>
                <w:sz w:val="24"/>
                <w:szCs w:val="24"/>
              </w:rPr>
              <w:t>轮次会议，确定赛项规程、样题、赛项技术方案、赛场方案、体验环节设计方案、开放方案、宣传方案、教学资源转化方案、赛事安全规章、突发事件应急预案等</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w:t>
            </w:r>
            <w:r w:rsidRPr="00CD3699">
              <w:rPr>
                <w:rFonts w:asciiTheme="minorEastAsia" w:eastAsiaTheme="minorEastAsia" w:hAnsiTheme="minorEastAsia" w:cs="Arial"/>
                <w:sz w:val="24"/>
                <w:szCs w:val="24"/>
              </w:rPr>
              <w:t>11</w:t>
            </w:r>
            <w:r w:rsidRPr="00CD3699">
              <w:rPr>
                <w:rFonts w:asciiTheme="minorEastAsia" w:eastAsiaTheme="minorEastAsia" w:hAnsiTheme="minorEastAsia" w:cs="Arial" w:hint="eastAsia"/>
                <w:sz w:val="24"/>
                <w:szCs w:val="24"/>
              </w:rPr>
              <w:t>月～</w:t>
            </w: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年1月</w:t>
            </w:r>
          </w:p>
        </w:tc>
      </w:tr>
      <w:tr w:rsidR="0083146C" w:rsidRPr="00CD3699" w:rsidTr="0083146C">
        <w:trPr>
          <w:trHeight w:hRule="exact" w:val="578"/>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确定分赛区及承办校</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2</w:t>
            </w:r>
            <w:r w:rsidRPr="00CD3699">
              <w:rPr>
                <w:rFonts w:asciiTheme="minorEastAsia" w:eastAsiaTheme="minorEastAsia" w:hAnsiTheme="minorEastAsia" w:cs="Arial" w:hint="eastAsia"/>
                <w:sz w:val="24"/>
                <w:szCs w:val="24"/>
              </w:rPr>
              <w:t>月</w:t>
            </w:r>
          </w:p>
        </w:tc>
      </w:tr>
      <w:tr w:rsidR="0083146C" w:rsidRPr="00CD3699" w:rsidTr="0083146C">
        <w:trPr>
          <w:trHeight w:hRule="exact" w:val="558"/>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全国赛项说明会</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4</w:t>
            </w:r>
            <w:r w:rsidRPr="00CD3699">
              <w:rPr>
                <w:rFonts w:asciiTheme="minorEastAsia" w:eastAsiaTheme="minorEastAsia" w:hAnsiTheme="minorEastAsia" w:cs="Arial" w:hint="eastAsia"/>
                <w:sz w:val="24"/>
                <w:szCs w:val="24"/>
              </w:rPr>
              <w:t>月</w:t>
            </w:r>
          </w:p>
        </w:tc>
      </w:tr>
      <w:tr w:rsidR="0083146C" w:rsidRPr="00CD3699" w:rsidTr="0083146C">
        <w:trPr>
          <w:trHeight w:hRule="exact" w:val="773"/>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命题专家组会议，赛题开发、确定竞赛题库</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4</w:t>
            </w:r>
            <w:r w:rsidRPr="00CD3699">
              <w:rPr>
                <w:rFonts w:asciiTheme="minorEastAsia" w:eastAsiaTheme="minorEastAsia" w:hAnsiTheme="minorEastAsia" w:cs="Arial" w:hint="eastAsia"/>
                <w:sz w:val="24"/>
                <w:szCs w:val="24"/>
              </w:rPr>
              <w:t>月</w:t>
            </w:r>
          </w:p>
        </w:tc>
      </w:tr>
      <w:tr w:rsidR="0083146C" w:rsidRPr="00CD3699" w:rsidTr="0083146C">
        <w:trPr>
          <w:trHeight w:hRule="exact" w:val="646"/>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赛项预报名及报名完成</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年4月</w:t>
            </w:r>
          </w:p>
        </w:tc>
      </w:tr>
      <w:tr w:rsidR="0083146C" w:rsidRPr="00CD3699" w:rsidTr="0083146C">
        <w:trPr>
          <w:trHeight w:hRule="exact" w:val="1230"/>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t>3</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比赛阶段</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比赛设备安装、调试，赛场布置、同期技术展示、体验和活动现场布置；赛项指南印刷、选手服装制作</w:t>
            </w:r>
          </w:p>
        </w:tc>
        <w:tc>
          <w:tcPr>
            <w:tcW w:w="1131" w:type="pct"/>
            <w:vMerge w:val="restar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5</w:t>
            </w:r>
            <w:r w:rsidRPr="00CD3699">
              <w:rPr>
                <w:rFonts w:asciiTheme="minorEastAsia" w:eastAsiaTheme="minorEastAsia" w:hAnsiTheme="minorEastAsia" w:cs="Arial" w:hint="eastAsia"/>
                <w:sz w:val="24"/>
                <w:szCs w:val="24"/>
              </w:rPr>
              <w:t>月</w:t>
            </w:r>
          </w:p>
        </w:tc>
      </w:tr>
      <w:tr w:rsidR="0083146C" w:rsidRPr="00CD3699" w:rsidTr="0083146C">
        <w:trPr>
          <w:trHeight w:val="399"/>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专家组题库审核，确定评分标准及抽题</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r w:rsidR="0083146C" w:rsidRPr="00CD3699" w:rsidTr="0083146C">
        <w:trPr>
          <w:trHeight w:val="558"/>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成立裁判组、仲裁组、监督组；培训并验收赛场</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r w:rsidR="0083146C" w:rsidRPr="00CD3699" w:rsidTr="0083146C">
        <w:trPr>
          <w:trHeight w:val="1119"/>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正式比赛、同期技术展示、体验和活动举办；竞赛成绩提交、竞赛过程文档提交、教学资源转化成果与赛项总结</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bl>
    <w:p w:rsidR="001E1C1A" w:rsidRPr="00F96492" w:rsidRDefault="006E28F1" w:rsidP="00CD3699">
      <w:pPr>
        <w:snapToGrid w:val="0"/>
        <w:ind w:firstLineChars="200" w:firstLine="602"/>
        <w:rPr>
          <w:rFonts w:ascii="黑体" w:eastAsia="黑体" w:hAnsi="黑体" w:cs="黑体"/>
          <w:b/>
          <w:szCs w:val="30"/>
        </w:rPr>
      </w:pPr>
      <w:r>
        <w:rPr>
          <w:rFonts w:ascii="黑体" w:eastAsia="黑体" w:hAnsi="黑体" w:cs="黑体" w:hint="eastAsia"/>
          <w:b/>
          <w:szCs w:val="30"/>
        </w:rPr>
        <w:t>十九、裁判人员建议</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1E1C1A" w:rsidRPr="002F7312">
        <w:trPr>
          <w:trHeight w:val="454"/>
        </w:trPr>
        <w:tc>
          <w:tcPr>
            <w:tcW w:w="802"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序号</w:t>
            </w:r>
          </w:p>
        </w:tc>
        <w:tc>
          <w:tcPr>
            <w:tcW w:w="172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专业技术方向</w:t>
            </w:r>
          </w:p>
        </w:tc>
        <w:tc>
          <w:tcPr>
            <w:tcW w:w="166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知识能力要求</w:t>
            </w:r>
          </w:p>
        </w:tc>
        <w:tc>
          <w:tcPr>
            <w:tcW w:w="148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专业技术职称</w:t>
            </w:r>
          </w:p>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（职业资格等级）</w:t>
            </w:r>
          </w:p>
        </w:tc>
        <w:tc>
          <w:tcPr>
            <w:tcW w:w="779"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人数</w:t>
            </w:r>
          </w:p>
        </w:tc>
      </w:tr>
      <w:tr w:rsidR="007E6AF1" w:rsidRPr="002F7312" w:rsidTr="000C5696">
        <w:trPr>
          <w:trHeight w:val="454"/>
        </w:trPr>
        <w:tc>
          <w:tcPr>
            <w:tcW w:w="802"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1</w:t>
            </w:r>
          </w:p>
        </w:tc>
        <w:tc>
          <w:tcPr>
            <w:tcW w:w="1725" w:type="dxa"/>
            <w:vAlign w:val="center"/>
          </w:tcPr>
          <w:p w:rsidR="007E6AF1" w:rsidRPr="00BE16F7" w:rsidRDefault="007E6AF1" w:rsidP="000C5696">
            <w:pPr>
              <w:adjustRightInd w:val="0"/>
              <w:snapToGrid w:val="0"/>
              <w:rPr>
                <w:rFonts w:asciiTheme="minorEastAsia" w:eastAsiaTheme="minorEastAsia" w:hAnsiTheme="minorEastAsia"/>
                <w:sz w:val="24"/>
              </w:rPr>
            </w:pPr>
            <w:r w:rsidRPr="00BE16F7">
              <w:rPr>
                <w:rFonts w:asciiTheme="minorEastAsia" w:eastAsiaTheme="minorEastAsia" w:hAnsiTheme="minorEastAsia" w:hint="eastAsia"/>
                <w:sz w:val="24"/>
              </w:rPr>
              <w:t>信息安全</w:t>
            </w:r>
            <w:r w:rsidRPr="00BE16F7">
              <w:rPr>
                <w:rFonts w:asciiTheme="minorEastAsia" w:eastAsiaTheme="minorEastAsia" w:hAnsiTheme="minorEastAsia"/>
                <w:sz w:val="24"/>
              </w:rPr>
              <w:t>、网络安全、计算机网络、计算</w:t>
            </w:r>
            <w:r w:rsidRPr="00BE16F7">
              <w:rPr>
                <w:rFonts w:asciiTheme="minorEastAsia" w:eastAsiaTheme="minorEastAsia" w:hAnsiTheme="minorEastAsia"/>
                <w:sz w:val="24"/>
              </w:rPr>
              <w:lastRenderedPageBreak/>
              <w:t>机应用</w:t>
            </w:r>
            <w:r w:rsidRPr="00BE16F7">
              <w:rPr>
                <w:rFonts w:asciiTheme="minorEastAsia" w:eastAsiaTheme="minorEastAsia" w:hAnsiTheme="minorEastAsia" w:hint="eastAsia"/>
                <w:sz w:val="24"/>
              </w:rPr>
              <w:t>方向</w:t>
            </w:r>
          </w:p>
        </w:tc>
        <w:tc>
          <w:tcPr>
            <w:tcW w:w="1665"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lastRenderedPageBreak/>
              <w:t>熟悉</w:t>
            </w:r>
            <w:r w:rsidRPr="00BE16F7">
              <w:rPr>
                <w:rFonts w:asciiTheme="minorEastAsia" w:eastAsiaTheme="minorEastAsia" w:hAnsiTheme="minorEastAsia"/>
                <w:sz w:val="24"/>
              </w:rPr>
              <w:t>网络</w:t>
            </w:r>
            <w:r w:rsidRPr="00BE16F7">
              <w:rPr>
                <w:rFonts w:asciiTheme="minorEastAsia" w:eastAsiaTheme="minorEastAsia" w:hAnsiTheme="minorEastAsia" w:hint="eastAsia"/>
                <w:sz w:val="24"/>
              </w:rPr>
              <w:t>基础以及</w:t>
            </w:r>
            <w:r w:rsidRPr="00BE16F7">
              <w:rPr>
                <w:rFonts w:asciiTheme="minorEastAsia" w:eastAsiaTheme="minorEastAsia" w:hAnsiTheme="minorEastAsia"/>
                <w:sz w:val="24"/>
              </w:rPr>
              <w:t>windows和linux操作</w:t>
            </w:r>
            <w:r w:rsidRPr="00BE16F7">
              <w:rPr>
                <w:rFonts w:asciiTheme="minorEastAsia" w:eastAsiaTheme="minorEastAsia" w:hAnsiTheme="minorEastAsia"/>
                <w:sz w:val="24"/>
              </w:rPr>
              <w:lastRenderedPageBreak/>
              <w:t>系统，</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信息安全类别和主要攻防手段</w:t>
            </w:r>
          </w:p>
        </w:tc>
        <w:tc>
          <w:tcPr>
            <w:tcW w:w="1485" w:type="dxa"/>
            <w:vAlign w:val="center"/>
          </w:tcPr>
          <w:p w:rsidR="007E6AF1" w:rsidRPr="00BE16F7" w:rsidRDefault="006623EB">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lastRenderedPageBreak/>
              <w:t>具有相关专业教学工作经验或电子</w:t>
            </w:r>
            <w:r w:rsidRPr="00BE16F7">
              <w:rPr>
                <w:rFonts w:asciiTheme="minorEastAsia" w:eastAsiaTheme="minorEastAsia" w:hAnsiTheme="minorEastAsia" w:hint="eastAsia"/>
                <w:sz w:val="24"/>
              </w:rPr>
              <w:lastRenderedPageBreak/>
              <w:t>信息类省级或国家级执裁经验</w:t>
            </w:r>
          </w:p>
        </w:tc>
        <w:tc>
          <w:tcPr>
            <w:tcW w:w="2048"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lastRenderedPageBreak/>
              <w:t>工程师、</w:t>
            </w:r>
            <w:r w:rsidRPr="00BE16F7">
              <w:rPr>
                <w:rFonts w:asciiTheme="minorEastAsia" w:eastAsiaTheme="minorEastAsia" w:hAnsiTheme="minorEastAsia"/>
                <w:sz w:val="24"/>
              </w:rPr>
              <w:t>高级工程师、副教授、</w:t>
            </w:r>
            <w:r w:rsidRPr="00BE16F7">
              <w:rPr>
                <w:rFonts w:asciiTheme="minorEastAsia" w:eastAsiaTheme="minorEastAsia" w:hAnsiTheme="minorEastAsia" w:hint="eastAsia"/>
                <w:sz w:val="24"/>
              </w:rPr>
              <w:t>教授</w:t>
            </w:r>
          </w:p>
        </w:tc>
        <w:tc>
          <w:tcPr>
            <w:tcW w:w="779" w:type="dxa"/>
            <w:vAlign w:val="center"/>
          </w:tcPr>
          <w:p w:rsidR="007E6AF1" w:rsidRPr="00BE16F7" w:rsidRDefault="007E6AF1" w:rsidP="000C5696">
            <w:pPr>
              <w:adjustRightInd w:val="0"/>
              <w:snapToGrid w:val="0"/>
              <w:jc w:val="center"/>
              <w:rPr>
                <w:rFonts w:asciiTheme="minorEastAsia" w:eastAsiaTheme="minorEastAsia" w:hAnsiTheme="minorEastAsia" w:cs="Arial"/>
                <w:sz w:val="24"/>
                <w:szCs w:val="24"/>
              </w:rPr>
            </w:pPr>
            <w:r w:rsidRPr="00BE16F7">
              <w:rPr>
                <w:rFonts w:asciiTheme="minorEastAsia" w:eastAsiaTheme="minorEastAsia" w:hAnsiTheme="minorEastAsia" w:cs="Arial"/>
                <w:sz w:val="24"/>
                <w:szCs w:val="24"/>
              </w:rPr>
              <w:t>10</w:t>
            </w:r>
          </w:p>
        </w:tc>
      </w:tr>
      <w:tr w:rsidR="007E6AF1" w:rsidRPr="002F7312" w:rsidTr="000C5696">
        <w:trPr>
          <w:trHeight w:val="454"/>
        </w:trPr>
        <w:tc>
          <w:tcPr>
            <w:tcW w:w="802"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sz w:val="24"/>
              </w:rPr>
              <w:lastRenderedPageBreak/>
              <w:t>2</w:t>
            </w:r>
          </w:p>
        </w:tc>
        <w:tc>
          <w:tcPr>
            <w:tcW w:w="1725" w:type="dxa"/>
            <w:vAlign w:val="center"/>
          </w:tcPr>
          <w:p w:rsidR="007E6AF1" w:rsidRPr="00BE16F7" w:rsidRDefault="007E6AF1" w:rsidP="000C5696">
            <w:pPr>
              <w:adjustRightInd w:val="0"/>
              <w:snapToGrid w:val="0"/>
              <w:rPr>
                <w:rFonts w:asciiTheme="minorEastAsia" w:eastAsiaTheme="minorEastAsia" w:hAnsiTheme="minorEastAsia"/>
                <w:sz w:val="24"/>
              </w:rPr>
            </w:pPr>
            <w:r w:rsidRPr="00BE16F7">
              <w:rPr>
                <w:rFonts w:asciiTheme="minorEastAsia" w:eastAsiaTheme="minorEastAsia" w:hAnsiTheme="minorEastAsia" w:hint="eastAsia"/>
                <w:sz w:val="24"/>
              </w:rPr>
              <w:t>信息安全</w:t>
            </w:r>
            <w:r w:rsidR="006623EB" w:rsidRPr="00BE16F7">
              <w:rPr>
                <w:rFonts w:asciiTheme="minorEastAsia" w:eastAsiaTheme="minorEastAsia" w:hAnsiTheme="minorEastAsia"/>
                <w:sz w:val="24"/>
              </w:rPr>
              <w:t>、</w:t>
            </w:r>
            <w:r w:rsidRPr="00BE16F7">
              <w:rPr>
                <w:rFonts w:asciiTheme="minorEastAsia" w:eastAsiaTheme="minorEastAsia" w:hAnsiTheme="minorEastAsia"/>
                <w:sz w:val="24"/>
              </w:rPr>
              <w:t>计算机网络</w:t>
            </w:r>
            <w:r w:rsidRPr="00BE16F7">
              <w:rPr>
                <w:rFonts w:asciiTheme="minorEastAsia" w:eastAsiaTheme="minorEastAsia" w:hAnsiTheme="minorEastAsia" w:hint="eastAsia"/>
                <w:sz w:val="24"/>
              </w:rPr>
              <w:t>方向</w:t>
            </w:r>
          </w:p>
        </w:tc>
        <w:tc>
          <w:tcPr>
            <w:tcW w:w="1665"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网络</w:t>
            </w:r>
            <w:r w:rsidRPr="00BE16F7">
              <w:rPr>
                <w:rFonts w:asciiTheme="minorEastAsia" w:eastAsiaTheme="minorEastAsia" w:hAnsiTheme="minorEastAsia" w:hint="eastAsia"/>
                <w:sz w:val="24"/>
              </w:rPr>
              <w:t>基础以及</w:t>
            </w:r>
            <w:r w:rsidRPr="00BE16F7">
              <w:rPr>
                <w:rFonts w:asciiTheme="minorEastAsia" w:eastAsiaTheme="minorEastAsia" w:hAnsiTheme="minorEastAsia"/>
                <w:sz w:val="24"/>
              </w:rPr>
              <w:t>windows和linux操作系统，</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系统加固及安全评估</w:t>
            </w:r>
            <w:r w:rsidRPr="00BE16F7">
              <w:rPr>
                <w:rFonts w:asciiTheme="minorEastAsia" w:eastAsiaTheme="minorEastAsia" w:hAnsiTheme="minorEastAsia" w:hint="eastAsia"/>
                <w:sz w:val="24"/>
              </w:rPr>
              <w:t>流程</w:t>
            </w:r>
            <w:r w:rsidRPr="00BE16F7">
              <w:rPr>
                <w:rFonts w:asciiTheme="minorEastAsia" w:eastAsiaTheme="minorEastAsia" w:hAnsiTheme="minorEastAsia"/>
                <w:sz w:val="24"/>
              </w:rPr>
              <w:t>，</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信息安全</w:t>
            </w:r>
            <w:r w:rsidRPr="00BE16F7">
              <w:rPr>
                <w:rFonts w:asciiTheme="minorEastAsia" w:eastAsiaTheme="minorEastAsia" w:hAnsiTheme="minorEastAsia" w:hint="eastAsia"/>
                <w:sz w:val="24"/>
              </w:rPr>
              <w:t>主要</w:t>
            </w:r>
            <w:r w:rsidRPr="00BE16F7">
              <w:rPr>
                <w:rFonts w:asciiTheme="minorEastAsia" w:eastAsiaTheme="minorEastAsia" w:hAnsiTheme="minorEastAsia"/>
                <w:sz w:val="24"/>
              </w:rPr>
              <w:t>类别和主要攻防手段，熟练调试</w:t>
            </w:r>
            <w:r w:rsidRPr="00BE16F7">
              <w:rPr>
                <w:rFonts w:asciiTheme="minorEastAsia" w:eastAsiaTheme="minorEastAsia" w:hAnsiTheme="minorEastAsia" w:hint="eastAsia"/>
                <w:sz w:val="24"/>
              </w:rPr>
              <w:t>主流</w:t>
            </w:r>
            <w:r w:rsidRPr="00BE16F7">
              <w:rPr>
                <w:rFonts w:asciiTheme="minorEastAsia" w:eastAsiaTheme="minorEastAsia" w:hAnsiTheme="minorEastAsia"/>
                <w:sz w:val="24"/>
              </w:rPr>
              <w:t>网络</w:t>
            </w:r>
            <w:bookmarkStart w:id="4" w:name="_GoBack"/>
            <w:r w:rsidRPr="00BE16F7">
              <w:rPr>
                <w:rFonts w:asciiTheme="minorEastAsia" w:eastAsiaTheme="minorEastAsia" w:hAnsiTheme="minorEastAsia"/>
                <w:sz w:val="24"/>
              </w:rPr>
              <w:t>设备</w:t>
            </w:r>
            <w:bookmarkEnd w:id="4"/>
          </w:p>
        </w:tc>
        <w:tc>
          <w:tcPr>
            <w:tcW w:w="1485" w:type="dxa"/>
            <w:vAlign w:val="center"/>
          </w:tcPr>
          <w:p w:rsidR="007E6AF1" w:rsidRPr="00BE16F7" w:rsidRDefault="006623EB">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具有相关专业教学工作经验或电子信息类省级或国家级执裁经验</w:t>
            </w:r>
          </w:p>
        </w:tc>
        <w:tc>
          <w:tcPr>
            <w:tcW w:w="2048"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工程师、</w:t>
            </w:r>
            <w:r w:rsidRPr="00BE16F7">
              <w:rPr>
                <w:rFonts w:asciiTheme="minorEastAsia" w:eastAsiaTheme="minorEastAsia" w:hAnsiTheme="minorEastAsia"/>
                <w:sz w:val="24"/>
              </w:rPr>
              <w:t>高级工程师、副教授、</w:t>
            </w:r>
            <w:r w:rsidRPr="00BE16F7">
              <w:rPr>
                <w:rFonts w:asciiTheme="minorEastAsia" w:eastAsiaTheme="minorEastAsia" w:hAnsiTheme="minorEastAsia" w:hint="eastAsia"/>
                <w:sz w:val="24"/>
              </w:rPr>
              <w:t>教授</w:t>
            </w:r>
          </w:p>
        </w:tc>
        <w:tc>
          <w:tcPr>
            <w:tcW w:w="779" w:type="dxa"/>
            <w:vAlign w:val="center"/>
          </w:tcPr>
          <w:p w:rsidR="007E6AF1" w:rsidRPr="00BE16F7" w:rsidRDefault="007E6AF1" w:rsidP="000C5696">
            <w:pPr>
              <w:adjustRightInd w:val="0"/>
              <w:snapToGrid w:val="0"/>
              <w:jc w:val="center"/>
              <w:rPr>
                <w:rFonts w:asciiTheme="minorEastAsia" w:eastAsiaTheme="minorEastAsia" w:hAnsiTheme="minorEastAsia" w:cs="Arial"/>
                <w:sz w:val="24"/>
                <w:szCs w:val="24"/>
              </w:rPr>
            </w:pPr>
            <w:r w:rsidRPr="00BE16F7">
              <w:rPr>
                <w:rFonts w:asciiTheme="minorEastAsia" w:eastAsiaTheme="minorEastAsia" w:hAnsiTheme="minorEastAsia" w:cs="Arial"/>
                <w:sz w:val="24"/>
                <w:szCs w:val="24"/>
              </w:rPr>
              <w:t>10</w:t>
            </w:r>
          </w:p>
        </w:tc>
      </w:tr>
      <w:tr w:rsidR="007E6AF1" w:rsidRPr="002F7312" w:rsidTr="007E6AF1">
        <w:trPr>
          <w:trHeight w:val="454"/>
        </w:trPr>
        <w:tc>
          <w:tcPr>
            <w:tcW w:w="802" w:type="dxa"/>
            <w:tcBorders>
              <w:bottom w:val="single" w:sz="8" w:space="0" w:color="auto"/>
            </w:tcBorders>
            <w:vAlign w:val="center"/>
          </w:tcPr>
          <w:p w:rsidR="007E6AF1" w:rsidRPr="00BE16F7" w:rsidRDefault="007E6AF1">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7E6AF1" w:rsidRPr="00BE16F7" w:rsidRDefault="007E6AF1" w:rsidP="007E6AF1">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20</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二十、其他</w:t>
      </w:r>
    </w:p>
    <w:p w:rsidR="00680A5F" w:rsidRPr="000C3C90" w:rsidRDefault="00B96249" w:rsidP="00350CAD">
      <w:pPr>
        <w:snapToGrid w:val="0"/>
        <w:spacing w:line="560" w:lineRule="exact"/>
        <w:ind w:firstLineChars="200" w:firstLine="600"/>
        <w:jc w:val="left"/>
        <w:rPr>
          <w:rFonts w:ascii="仿宋_GB2312" w:hAnsi="宋体" w:cs="宋体"/>
          <w:bCs/>
          <w:kern w:val="0"/>
          <w:szCs w:val="30"/>
          <w:lang w:bidi="en-US"/>
        </w:rPr>
      </w:pPr>
      <w:r w:rsidRPr="000C3C90">
        <w:rPr>
          <w:rFonts w:ascii="仿宋_GB2312" w:hAnsi="宋体" w:cs="Arial" w:hint="eastAsia"/>
          <w:kern w:val="0"/>
          <w:szCs w:val="30"/>
        </w:rPr>
        <w:t>该赛项为</w:t>
      </w:r>
      <w:r w:rsidR="00661EAC" w:rsidRPr="000C3C90">
        <w:rPr>
          <w:rFonts w:ascii="仿宋_GB2312" w:hAnsi="仿宋" w:cs="Arial" w:hint="eastAsia"/>
          <w:szCs w:val="30"/>
        </w:rPr>
        <w:t>2011年-2017年连续举办</w:t>
      </w:r>
      <w:r w:rsidR="000C3C90" w:rsidRPr="000C3C90">
        <w:rPr>
          <w:rFonts w:ascii="仿宋_GB2312" w:hAnsi="仿宋" w:cs="Arial" w:hint="eastAsia"/>
          <w:szCs w:val="30"/>
        </w:rPr>
        <w:t>七</w:t>
      </w:r>
      <w:r w:rsidR="00661EAC" w:rsidRPr="000C3C90">
        <w:rPr>
          <w:rFonts w:ascii="仿宋_GB2312" w:hAnsi="仿宋" w:cs="Arial" w:hint="eastAsia"/>
          <w:szCs w:val="30"/>
        </w:rPr>
        <w:t>年的国赛</w:t>
      </w:r>
      <w:r w:rsidR="00661EAC" w:rsidRPr="000C3C90">
        <w:rPr>
          <w:rFonts w:ascii="仿宋_GB2312" w:hAnsi="宋体" w:cs="Arial" w:hint="eastAsia"/>
          <w:kern w:val="0"/>
          <w:szCs w:val="30"/>
        </w:rPr>
        <w:t>项目</w:t>
      </w:r>
      <w:r w:rsidRPr="000C3C90">
        <w:rPr>
          <w:rFonts w:ascii="仿宋_GB2312" w:hAnsi="宋体" w:cs="Arial" w:hint="eastAsia"/>
          <w:kern w:val="0"/>
          <w:szCs w:val="30"/>
        </w:rPr>
        <w:t>，</w:t>
      </w:r>
      <w:r w:rsidR="00661EAC" w:rsidRPr="000C3C90">
        <w:rPr>
          <w:rFonts w:ascii="仿宋_GB2312" w:hAnsi="仿宋" w:cs="Arial" w:hint="eastAsia"/>
          <w:szCs w:val="30"/>
        </w:rPr>
        <w:t>历届比赛都圆满成功，得到了相关领导及各参赛队的高度评价。</w:t>
      </w:r>
      <w:r w:rsidR="00661EAC" w:rsidRPr="000C3C90">
        <w:rPr>
          <w:rFonts w:ascii="仿宋_GB2312" w:hAnsi="宋体" w:cs="Arial" w:hint="eastAsia"/>
          <w:kern w:val="0"/>
          <w:szCs w:val="30"/>
        </w:rPr>
        <w:t>赛项规模也不断扩大，起到了很好的引领作用。</w:t>
      </w:r>
    </w:p>
    <w:p w:rsidR="00377043" w:rsidRPr="000C3C90" w:rsidRDefault="00377043" w:rsidP="00377043">
      <w:pPr>
        <w:ind w:firstLine="600"/>
        <w:rPr>
          <w:rFonts w:ascii="仿宋_GB2312" w:hAnsi="仿宋" w:cs="Arial"/>
          <w:szCs w:val="30"/>
        </w:rPr>
      </w:pPr>
      <w:r w:rsidRPr="000C3C90">
        <w:rPr>
          <w:rFonts w:ascii="仿宋_GB2312" w:hAnsi="仿宋" w:cs="Arial" w:hint="eastAsia"/>
          <w:szCs w:val="30"/>
        </w:rPr>
        <w:t>承诺并保证开赛一个月前在大赛网络信息发布平台（www.chinasklls-jsw.org）公开全部赛题。</w:t>
      </w:r>
    </w:p>
    <w:p w:rsidR="00D00191" w:rsidRPr="00377043" w:rsidRDefault="00D00191" w:rsidP="00350CAD">
      <w:pPr>
        <w:snapToGrid w:val="0"/>
        <w:spacing w:line="560" w:lineRule="exact"/>
        <w:ind w:firstLineChars="200" w:firstLine="600"/>
        <w:jc w:val="left"/>
        <w:rPr>
          <w:rFonts w:ascii="仿宋_GB2312" w:hAnsi="宋体" w:cs="宋体"/>
          <w:bCs/>
          <w:kern w:val="0"/>
          <w:szCs w:val="30"/>
          <w:lang w:bidi="en-US"/>
        </w:rPr>
      </w:pPr>
    </w:p>
    <w:sectPr w:rsidR="00D00191" w:rsidRPr="00377043" w:rsidSect="001E1C1A">
      <w:footerReference w:type="default" r:id="rId14"/>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722E13" w15:done="0"/>
  <w15:commentEx w15:paraId="2C5E8D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66" w:rsidRDefault="00233266" w:rsidP="001E1C1A">
      <w:r>
        <w:separator/>
      </w:r>
    </w:p>
  </w:endnote>
  <w:endnote w:type="continuationSeparator" w:id="0">
    <w:p w:rsidR="00233266" w:rsidRDefault="00233266" w:rsidP="001E1C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EEEEV+FZHTJW--GB1-0">
    <w:altName w:val="Arial Unicode MS"/>
    <w:panose1 w:val="00000000000000000000"/>
    <w:charset w:val="86"/>
    <w:family w:val="swiss"/>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CB" w:rsidRDefault="007706C4">
    <w:pPr>
      <w:pStyle w:val="a6"/>
      <w:jc w:val="center"/>
    </w:pPr>
    <w:r>
      <w:fldChar w:fldCharType="begin"/>
    </w:r>
    <w:r w:rsidR="00C4663A">
      <w:instrText xml:space="preserve"> PAGE  \* MERGEFORMAT </w:instrText>
    </w:r>
    <w:r>
      <w:fldChar w:fldCharType="separate"/>
    </w:r>
    <w:r w:rsidR="00810970">
      <w:rPr>
        <w:noProof/>
      </w:rPr>
      <w:t>54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66" w:rsidRDefault="00233266" w:rsidP="001E1C1A">
      <w:r>
        <w:separator/>
      </w:r>
    </w:p>
  </w:footnote>
  <w:footnote w:type="continuationSeparator" w:id="0">
    <w:p w:rsidR="00233266" w:rsidRDefault="00233266" w:rsidP="001E1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AE0"/>
    <w:multiLevelType w:val="hybridMultilevel"/>
    <w:tmpl w:val="0F0215B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32142B4"/>
    <w:multiLevelType w:val="hybridMultilevel"/>
    <w:tmpl w:val="05D0412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nsid w:val="06C4316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A96572"/>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B3B04F2"/>
    <w:multiLevelType w:val="hybridMultilevel"/>
    <w:tmpl w:val="F56483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C4D10A7"/>
    <w:multiLevelType w:val="hybridMultilevel"/>
    <w:tmpl w:val="8E5CC3C4"/>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11E52A8B"/>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36E1277"/>
    <w:multiLevelType w:val="hybridMultilevel"/>
    <w:tmpl w:val="1C5087F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8">
    <w:nsid w:val="14F95939"/>
    <w:multiLevelType w:val="hybridMultilevel"/>
    <w:tmpl w:val="75747DFE"/>
    <w:lvl w:ilvl="0" w:tplc="0409000F">
      <w:start w:val="1"/>
      <w:numFmt w:val="decimal"/>
      <w:lvlText w:val="%1."/>
      <w:lvlJc w:val="left"/>
      <w:pPr>
        <w:ind w:left="846"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77510DB"/>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9DE0F88"/>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E124A4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1B3022C"/>
    <w:multiLevelType w:val="hybridMultilevel"/>
    <w:tmpl w:val="461065F2"/>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24767BEE"/>
    <w:multiLevelType w:val="hybridMultilevel"/>
    <w:tmpl w:val="69A2E0A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4">
    <w:nsid w:val="24BC6A12"/>
    <w:multiLevelType w:val="hybridMultilevel"/>
    <w:tmpl w:val="A8A8DB46"/>
    <w:lvl w:ilvl="0" w:tplc="04090017">
      <w:start w:val="1"/>
      <w:numFmt w:val="chineseCountingThousand"/>
      <w:lvlText w:val="(%1)"/>
      <w:lvlJc w:val="left"/>
      <w:pPr>
        <w:ind w:left="840" w:hanging="420"/>
      </w:pPr>
    </w:lvl>
    <w:lvl w:ilvl="1" w:tplc="C870133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6084B53"/>
    <w:multiLevelType w:val="hybridMultilevel"/>
    <w:tmpl w:val="CB1A1AD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6">
    <w:nsid w:val="288D6E5A"/>
    <w:multiLevelType w:val="hybridMultilevel"/>
    <w:tmpl w:val="8B4A2FD0"/>
    <w:lvl w:ilvl="0" w:tplc="64FC6EA0">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4F3CDD"/>
    <w:multiLevelType w:val="hybridMultilevel"/>
    <w:tmpl w:val="8E3E500A"/>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EB80E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3FB6237"/>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71C6CD9"/>
    <w:multiLevelType w:val="hybridMultilevel"/>
    <w:tmpl w:val="31D423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7B846FF"/>
    <w:multiLevelType w:val="hybridMultilevel"/>
    <w:tmpl w:val="D0A00E1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2">
    <w:nsid w:val="39F06E1B"/>
    <w:multiLevelType w:val="hybridMultilevel"/>
    <w:tmpl w:val="889C334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3">
    <w:nsid w:val="3A662500"/>
    <w:multiLevelType w:val="hybridMultilevel"/>
    <w:tmpl w:val="50D67598"/>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4">
    <w:nsid w:val="3B403A3E"/>
    <w:multiLevelType w:val="hybridMultilevel"/>
    <w:tmpl w:val="1618FD4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5">
    <w:nsid w:val="3E79561A"/>
    <w:multiLevelType w:val="multilevel"/>
    <w:tmpl w:val="3E79561A"/>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4680026"/>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857084B"/>
    <w:multiLevelType w:val="hybridMultilevel"/>
    <w:tmpl w:val="B85ACB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863052"/>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AA977A9"/>
    <w:multiLevelType w:val="hybridMultilevel"/>
    <w:tmpl w:val="CA08379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0">
    <w:nsid w:val="4BFF2C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3CD2513"/>
    <w:multiLevelType w:val="hybridMultilevel"/>
    <w:tmpl w:val="E80E17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7F927E6"/>
    <w:multiLevelType w:val="multilevel"/>
    <w:tmpl w:val="57F927E6"/>
    <w:lvl w:ilvl="0">
      <w:start w:val="1"/>
      <w:numFmt w:val="japaneseCounting"/>
      <w:lvlText w:val="（%1）"/>
      <w:lvlJc w:val="left"/>
      <w:pPr>
        <w:tabs>
          <w:tab w:val="left" w:pos="1425"/>
        </w:tabs>
        <w:ind w:left="1425" w:hanging="855"/>
      </w:pPr>
      <w:rPr>
        <w:rFonts w:hint="default"/>
      </w:rPr>
    </w:lvl>
    <w:lvl w:ilvl="1" w:tentative="1">
      <w:start w:val="1"/>
      <w:numFmt w:val="lowerLetter"/>
      <w:lvlText w:val="%2)"/>
      <w:lvlJc w:val="left"/>
      <w:pPr>
        <w:tabs>
          <w:tab w:val="left" w:pos="1410"/>
        </w:tabs>
        <w:ind w:left="1410" w:hanging="420"/>
      </w:pPr>
    </w:lvl>
    <w:lvl w:ilvl="2" w:tentative="1">
      <w:start w:val="1"/>
      <w:numFmt w:val="lowerRoman"/>
      <w:lvlText w:val="%3."/>
      <w:lvlJc w:val="right"/>
      <w:pPr>
        <w:tabs>
          <w:tab w:val="left" w:pos="1830"/>
        </w:tabs>
        <w:ind w:left="1830" w:hanging="420"/>
      </w:pPr>
    </w:lvl>
    <w:lvl w:ilvl="3" w:tentative="1">
      <w:start w:val="1"/>
      <w:numFmt w:val="decimal"/>
      <w:lvlText w:val="%4."/>
      <w:lvlJc w:val="left"/>
      <w:pPr>
        <w:tabs>
          <w:tab w:val="left" w:pos="2250"/>
        </w:tabs>
        <w:ind w:left="2250" w:hanging="420"/>
      </w:pPr>
    </w:lvl>
    <w:lvl w:ilvl="4" w:tentative="1">
      <w:start w:val="1"/>
      <w:numFmt w:val="lowerLetter"/>
      <w:lvlText w:val="%5)"/>
      <w:lvlJc w:val="left"/>
      <w:pPr>
        <w:tabs>
          <w:tab w:val="left" w:pos="2670"/>
        </w:tabs>
        <w:ind w:left="2670" w:hanging="420"/>
      </w:pPr>
    </w:lvl>
    <w:lvl w:ilvl="5" w:tentative="1">
      <w:start w:val="1"/>
      <w:numFmt w:val="lowerRoman"/>
      <w:lvlText w:val="%6."/>
      <w:lvlJc w:val="right"/>
      <w:pPr>
        <w:tabs>
          <w:tab w:val="left" w:pos="3090"/>
        </w:tabs>
        <w:ind w:left="3090" w:hanging="420"/>
      </w:pPr>
    </w:lvl>
    <w:lvl w:ilvl="6" w:tentative="1">
      <w:start w:val="1"/>
      <w:numFmt w:val="decimal"/>
      <w:lvlText w:val="%7."/>
      <w:lvlJc w:val="left"/>
      <w:pPr>
        <w:tabs>
          <w:tab w:val="left" w:pos="3510"/>
        </w:tabs>
        <w:ind w:left="3510" w:hanging="420"/>
      </w:pPr>
    </w:lvl>
    <w:lvl w:ilvl="7" w:tentative="1">
      <w:start w:val="1"/>
      <w:numFmt w:val="lowerLetter"/>
      <w:lvlText w:val="%8)"/>
      <w:lvlJc w:val="left"/>
      <w:pPr>
        <w:tabs>
          <w:tab w:val="left" w:pos="3930"/>
        </w:tabs>
        <w:ind w:left="3930" w:hanging="420"/>
      </w:pPr>
    </w:lvl>
    <w:lvl w:ilvl="8" w:tentative="1">
      <w:start w:val="1"/>
      <w:numFmt w:val="lowerRoman"/>
      <w:lvlText w:val="%9."/>
      <w:lvlJc w:val="right"/>
      <w:pPr>
        <w:tabs>
          <w:tab w:val="left" w:pos="4350"/>
        </w:tabs>
        <w:ind w:left="4350" w:hanging="420"/>
      </w:pPr>
    </w:lvl>
  </w:abstractNum>
  <w:abstractNum w:abstractNumId="33">
    <w:nsid w:val="64D34DE7"/>
    <w:multiLevelType w:val="hybridMultilevel"/>
    <w:tmpl w:val="1FE4B4BA"/>
    <w:lvl w:ilvl="0" w:tplc="9E28CF8E">
      <w:start w:val="1"/>
      <w:numFmt w:val="decimal"/>
      <w:lvlText w:val="%1."/>
      <w:lvlJc w:val="left"/>
      <w:pPr>
        <w:ind w:left="846"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6F92D5E"/>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8AA19A7"/>
    <w:multiLevelType w:val="hybridMultilevel"/>
    <w:tmpl w:val="8B5CBDF4"/>
    <w:lvl w:ilvl="0" w:tplc="2CC26600">
      <w:start w:val="1"/>
      <w:numFmt w:val="decimal"/>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A062A0E"/>
    <w:multiLevelType w:val="hybridMultilevel"/>
    <w:tmpl w:val="2F30CC6A"/>
    <w:lvl w:ilvl="0" w:tplc="E6502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34177A"/>
    <w:multiLevelType w:val="hybridMultilevel"/>
    <w:tmpl w:val="BDD41786"/>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8">
    <w:nsid w:val="6F8A5E6E"/>
    <w:multiLevelType w:val="hybridMultilevel"/>
    <w:tmpl w:val="A26C8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C32F7D"/>
    <w:multiLevelType w:val="hybridMultilevel"/>
    <w:tmpl w:val="0F9ADCD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0">
    <w:nsid w:val="71A461D6"/>
    <w:multiLevelType w:val="hybridMultilevel"/>
    <w:tmpl w:val="35A4535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nsid w:val="7251651C"/>
    <w:multiLevelType w:val="hybridMultilevel"/>
    <w:tmpl w:val="53929E5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2">
    <w:nsid w:val="7352648B"/>
    <w:multiLevelType w:val="hybridMultilevel"/>
    <w:tmpl w:val="7042FDDC"/>
    <w:lvl w:ilvl="0" w:tplc="34109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616006C"/>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764047E"/>
    <w:multiLevelType w:val="hybridMultilevel"/>
    <w:tmpl w:val="1FE4B4BA"/>
    <w:lvl w:ilvl="0" w:tplc="9E28CF8E">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7BB228CA"/>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E241071"/>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5"/>
  </w:num>
  <w:num w:numId="2">
    <w:abstractNumId w:val="32"/>
  </w:num>
  <w:num w:numId="3">
    <w:abstractNumId w:val="38"/>
  </w:num>
  <w:num w:numId="4">
    <w:abstractNumId w:val="43"/>
  </w:num>
  <w:num w:numId="5">
    <w:abstractNumId w:val="27"/>
  </w:num>
  <w:num w:numId="6">
    <w:abstractNumId w:val="14"/>
  </w:num>
  <w:num w:numId="7">
    <w:abstractNumId w:val="5"/>
  </w:num>
  <w:num w:numId="8">
    <w:abstractNumId w:val="0"/>
  </w:num>
  <w:num w:numId="9">
    <w:abstractNumId w:val="40"/>
  </w:num>
  <w:num w:numId="10">
    <w:abstractNumId w:val="30"/>
  </w:num>
  <w:num w:numId="11">
    <w:abstractNumId w:val="46"/>
  </w:num>
  <w:num w:numId="12">
    <w:abstractNumId w:val="26"/>
  </w:num>
  <w:num w:numId="13">
    <w:abstractNumId w:val="6"/>
  </w:num>
  <w:num w:numId="14">
    <w:abstractNumId w:val="44"/>
  </w:num>
  <w:num w:numId="15">
    <w:abstractNumId w:val="4"/>
  </w:num>
  <w:num w:numId="16">
    <w:abstractNumId w:val="36"/>
  </w:num>
  <w:num w:numId="17">
    <w:abstractNumId w:val="42"/>
  </w:num>
  <w:num w:numId="18">
    <w:abstractNumId w:val="33"/>
  </w:num>
  <w:num w:numId="19">
    <w:abstractNumId w:val="16"/>
  </w:num>
  <w:num w:numId="20">
    <w:abstractNumId w:val="12"/>
  </w:num>
  <w:num w:numId="21">
    <w:abstractNumId w:val="3"/>
  </w:num>
  <w:num w:numId="22">
    <w:abstractNumId w:val="2"/>
  </w:num>
  <w:num w:numId="23">
    <w:abstractNumId w:val="28"/>
  </w:num>
  <w:num w:numId="24">
    <w:abstractNumId w:val="45"/>
  </w:num>
  <w:num w:numId="25">
    <w:abstractNumId w:val="11"/>
  </w:num>
  <w:num w:numId="26">
    <w:abstractNumId w:val="17"/>
  </w:num>
  <w:num w:numId="27">
    <w:abstractNumId w:val="31"/>
  </w:num>
  <w:num w:numId="28">
    <w:abstractNumId w:val="20"/>
  </w:num>
  <w:num w:numId="29">
    <w:abstractNumId w:val="25"/>
  </w:num>
  <w:num w:numId="30">
    <w:abstractNumId w:val="9"/>
  </w:num>
  <w:num w:numId="31">
    <w:abstractNumId w:val="10"/>
  </w:num>
  <w:num w:numId="32">
    <w:abstractNumId w:val="18"/>
  </w:num>
  <w:num w:numId="33">
    <w:abstractNumId w:val="8"/>
  </w:num>
  <w:num w:numId="34">
    <w:abstractNumId w:val="34"/>
  </w:num>
  <w:num w:numId="35">
    <w:abstractNumId w:val="19"/>
  </w:num>
  <w:num w:numId="36">
    <w:abstractNumId w:val="1"/>
  </w:num>
  <w:num w:numId="37">
    <w:abstractNumId w:val="13"/>
  </w:num>
  <w:num w:numId="38">
    <w:abstractNumId w:val="37"/>
  </w:num>
  <w:num w:numId="39">
    <w:abstractNumId w:val="39"/>
  </w:num>
  <w:num w:numId="40">
    <w:abstractNumId w:val="22"/>
  </w:num>
  <w:num w:numId="41">
    <w:abstractNumId w:val="7"/>
  </w:num>
  <w:num w:numId="42">
    <w:abstractNumId w:val="21"/>
  </w:num>
  <w:num w:numId="43">
    <w:abstractNumId w:val="41"/>
  </w:num>
  <w:num w:numId="44">
    <w:abstractNumId w:val="15"/>
  </w:num>
  <w:num w:numId="45">
    <w:abstractNumId w:val="29"/>
  </w:num>
  <w:num w:numId="46">
    <w:abstractNumId w:val="23"/>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bh">
    <w15:presenceInfo w15:providerId="None" w15:userId="shib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48B9"/>
    <w:rsid w:val="00060253"/>
    <w:rsid w:val="00083AFA"/>
    <w:rsid w:val="0009442A"/>
    <w:rsid w:val="000B3EC3"/>
    <w:rsid w:val="000C3C90"/>
    <w:rsid w:val="000C4E2F"/>
    <w:rsid w:val="000C5696"/>
    <w:rsid w:val="000D54C5"/>
    <w:rsid w:val="00112046"/>
    <w:rsid w:val="00113DC7"/>
    <w:rsid w:val="001241FE"/>
    <w:rsid w:val="001358EB"/>
    <w:rsid w:val="00155126"/>
    <w:rsid w:val="00190C12"/>
    <w:rsid w:val="001B2CE1"/>
    <w:rsid w:val="001E1C1A"/>
    <w:rsid w:val="001E5A02"/>
    <w:rsid w:val="001E5B04"/>
    <w:rsid w:val="00233266"/>
    <w:rsid w:val="002360FC"/>
    <w:rsid w:val="002759D6"/>
    <w:rsid w:val="00282353"/>
    <w:rsid w:val="002F7312"/>
    <w:rsid w:val="00301281"/>
    <w:rsid w:val="00307A3D"/>
    <w:rsid w:val="003274B9"/>
    <w:rsid w:val="00334C31"/>
    <w:rsid w:val="00350CAD"/>
    <w:rsid w:val="00352358"/>
    <w:rsid w:val="00367FBA"/>
    <w:rsid w:val="00377043"/>
    <w:rsid w:val="00387022"/>
    <w:rsid w:val="003876E3"/>
    <w:rsid w:val="00387856"/>
    <w:rsid w:val="003A2BCB"/>
    <w:rsid w:val="003B4936"/>
    <w:rsid w:val="003C5F45"/>
    <w:rsid w:val="00402BD1"/>
    <w:rsid w:val="004220C0"/>
    <w:rsid w:val="00447768"/>
    <w:rsid w:val="004743CE"/>
    <w:rsid w:val="00474A19"/>
    <w:rsid w:val="004A42F9"/>
    <w:rsid w:val="004C7AC2"/>
    <w:rsid w:val="004E0F22"/>
    <w:rsid w:val="004F2A71"/>
    <w:rsid w:val="00506073"/>
    <w:rsid w:val="005360B7"/>
    <w:rsid w:val="00550258"/>
    <w:rsid w:val="00550844"/>
    <w:rsid w:val="00551ECA"/>
    <w:rsid w:val="00553651"/>
    <w:rsid w:val="00583094"/>
    <w:rsid w:val="005B488C"/>
    <w:rsid w:val="005C5ECE"/>
    <w:rsid w:val="005E0C87"/>
    <w:rsid w:val="005F6BBF"/>
    <w:rsid w:val="006101B4"/>
    <w:rsid w:val="006222A5"/>
    <w:rsid w:val="00626A08"/>
    <w:rsid w:val="0063429A"/>
    <w:rsid w:val="00640F8F"/>
    <w:rsid w:val="00661EAC"/>
    <w:rsid w:val="006623EB"/>
    <w:rsid w:val="00670B47"/>
    <w:rsid w:val="00680A5F"/>
    <w:rsid w:val="0068113C"/>
    <w:rsid w:val="006A2B29"/>
    <w:rsid w:val="006E28F1"/>
    <w:rsid w:val="00703117"/>
    <w:rsid w:val="00713BBF"/>
    <w:rsid w:val="00713BDD"/>
    <w:rsid w:val="0072112D"/>
    <w:rsid w:val="007212E4"/>
    <w:rsid w:val="00723679"/>
    <w:rsid w:val="00727ACA"/>
    <w:rsid w:val="00737660"/>
    <w:rsid w:val="007706C4"/>
    <w:rsid w:val="00770E23"/>
    <w:rsid w:val="00770FF1"/>
    <w:rsid w:val="00776BAE"/>
    <w:rsid w:val="00777E38"/>
    <w:rsid w:val="00780255"/>
    <w:rsid w:val="00796338"/>
    <w:rsid w:val="007A5577"/>
    <w:rsid w:val="007E6AF1"/>
    <w:rsid w:val="00810970"/>
    <w:rsid w:val="0083146C"/>
    <w:rsid w:val="00847F71"/>
    <w:rsid w:val="00857C18"/>
    <w:rsid w:val="008843D8"/>
    <w:rsid w:val="0089691B"/>
    <w:rsid w:val="008A2802"/>
    <w:rsid w:val="008A45DE"/>
    <w:rsid w:val="008A7122"/>
    <w:rsid w:val="008A7667"/>
    <w:rsid w:val="008E53C6"/>
    <w:rsid w:val="008F0DE5"/>
    <w:rsid w:val="008F1D64"/>
    <w:rsid w:val="00901109"/>
    <w:rsid w:val="00920B03"/>
    <w:rsid w:val="0093795A"/>
    <w:rsid w:val="009432F3"/>
    <w:rsid w:val="00974688"/>
    <w:rsid w:val="009903C6"/>
    <w:rsid w:val="009A24DF"/>
    <w:rsid w:val="009A3468"/>
    <w:rsid w:val="009A3B57"/>
    <w:rsid w:val="009A3BD9"/>
    <w:rsid w:val="009C3CD0"/>
    <w:rsid w:val="009F10F7"/>
    <w:rsid w:val="009F2EE9"/>
    <w:rsid w:val="00A0220A"/>
    <w:rsid w:val="00A329EC"/>
    <w:rsid w:val="00A4009A"/>
    <w:rsid w:val="00A4154B"/>
    <w:rsid w:val="00A4232F"/>
    <w:rsid w:val="00A6028C"/>
    <w:rsid w:val="00A709A6"/>
    <w:rsid w:val="00A774F5"/>
    <w:rsid w:val="00AD48FC"/>
    <w:rsid w:val="00AE32D7"/>
    <w:rsid w:val="00AE4F10"/>
    <w:rsid w:val="00AF1D67"/>
    <w:rsid w:val="00AF2D6A"/>
    <w:rsid w:val="00B650C3"/>
    <w:rsid w:val="00B719E2"/>
    <w:rsid w:val="00B73850"/>
    <w:rsid w:val="00B874EC"/>
    <w:rsid w:val="00B96249"/>
    <w:rsid w:val="00B96CB7"/>
    <w:rsid w:val="00BD0752"/>
    <w:rsid w:val="00BE16F7"/>
    <w:rsid w:val="00C01BC0"/>
    <w:rsid w:val="00C23559"/>
    <w:rsid w:val="00C3498A"/>
    <w:rsid w:val="00C40AF9"/>
    <w:rsid w:val="00C4663A"/>
    <w:rsid w:val="00C716DA"/>
    <w:rsid w:val="00C96462"/>
    <w:rsid w:val="00CD22FC"/>
    <w:rsid w:val="00CD3699"/>
    <w:rsid w:val="00CE402C"/>
    <w:rsid w:val="00D00191"/>
    <w:rsid w:val="00D02E44"/>
    <w:rsid w:val="00D05381"/>
    <w:rsid w:val="00D16FB4"/>
    <w:rsid w:val="00D53D96"/>
    <w:rsid w:val="00D80C7E"/>
    <w:rsid w:val="00DB2904"/>
    <w:rsid w:val="00DD2B33"/>
    <w:rsid w:val="00E17191"/>
    <w:rsid w:val="00E548B9"/>
    <w:rsid w:val="00EB14DE"/>
    <w:rsid w:val="00ED3BDC"/>
    <w:rsid w:val="00EE1803"/>
    <w:rsid w:val="00F11A86"/>
    <w:rsid w:val="00F14563"/>
    <w:rsid w:val="00F81579"/>
    <w:rsid w:val="00F96492"/>
    <w:rsid w:val="00F97124"/>
    <w:rsid w:val="00FD6325"/>
    <w:rsid w:val="00FF2CCC"/>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AE"/>
    <w:pPr>
      <w:widowControl w:val="0"/>
      <w:jc w:val="both"/>
    </w:pPr>
    <w:rPr>
      <w:rFonts w:eastAsia="仿宋_GB2312"/>
      <w:kern w:val="2"/>
      <w:sz w:val="30"/>
      <w:szCs w:val="22"/>
    </w:rPr>
  </w:style>
  <w:style w:type="paragraph" w:styleId="1">
    <w:name w:val="heading 1"/>
    <w:basedOn w:val="a"/>
    <w:next w:val="a"/>
    <w:link w:val="1Char"/>
    <w:uiPriority w:val="9"/>
    <w:qFormat/>
    <w:rsid w:val="000C569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696"/>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Char"/>
    <w:uiPriority w:val="9"/>
    <w:unhideWhenUsed/>
    <w:qFormat/>
    <w:rsid w:val="000C569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C569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1E1C1A"/>
    <w:rPr>
      <w:b/>
      <w:bCs/>
    </w:rPr>
  </w:style>
  <w:style w:type="paragraph" w:styleId="a4">
    <w:name w:val="annotation text"/>
    <w:basedOn w:val="a"/>
    <w:link w:val="Char0"/>
    <w:uiPriority w:val="99"/>
    <w:rsid w:val="001E1C1A"/>
    <w:pPr>
      <w:jc w:val="left"/>
    </w:pPr>
  </w:style>
  <w:style w:type="paragraph" w:styleId="a5">
    <w:name w:val="Balloon Text"/>
    <w:basedOn w:val="a"/>
    <w:link w:val="Char1"/>
    <w:uiPriority w:val="99"/>
    <w:qFormat/>
    <w:rsid w:val="001E1C1A"/>
    <w:rPr>
      <w:sz w:val="18"/>
      <w:szCs w:val="18"/>
    </w:rPr>
  </w:style>
  <w:style w:type="paragraph" w:styleId="a6">
    <w:name w:val="footer"/>
    <w:basedOn w:val="a"/>
    <w:link w:val="Char2"/>
    <w:uiPriority w:val="99"/>
    <w:qFormat/>
    <w:rsid w:val="001E1C1A"/>
    <w:pPr>
      <w:tabs>
        <w:tab w:val="center" w:pos="4153"/>
        <w:tab w:val="right" w:pos="8306"/>
      </w:tabs>
      <w:snapToGrid w:val="0"/>
      <w:jc w:val="left"/>
    </w:pPr>
    <w:rPr>
      <w:sz w:val="18"/>
    </w:rPr>
  </w:style>
  <w:style w:type="paragraph" w:styleId="a7">
    <w:name w:val="header"/>
    <w:basedOn w:val="a"/>
    <w:link w:val="Char3"/>
    <w:uiPriority w:val="99"/>
    <w:qFormat/>
    <w:rsid w:val="001E1C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4"/>
    <w:uiPriority w:val="99"/>
    <w:qFormat/>
    <w:rsid w:val="001E1C1A"/>
    <w:pPr>
      <w:snapToGrid w:val="0"/>
      <w:jc w:val="left"/>
    </w:pPr>
    <w:rPr>
      <w:kern w:val="0"/>
      <w:sz w:val="18"/>
      <w:szCs w:val="18"/>
    </w:rPr>
  </w:style>
  <w:style w:type="character" w:styleId="a9">
    <w:name w:val="annotation reference"/>
    <w:basedOn w:val="a0"/>
    <w:uiPriority w:val="99"/>
    <w:rsid w:val="001E1C1A"/>
    <w:rPr>
      <w:sz w:val="21"/>
      <w:szCs w:val="21"/>
    </w:rPr>
  </w:style>
  <w:style w:type="character" w:styleId="aa">
    <w:name w:val="footnote reference"/>
    <w:uiPriority w:val="99"/>
    <w:rsid w:val="001E1C1A"/>
    <w:rPr>
      <w:rFonts w:cs="Times New Roman"/>
      <w:vertAlign w:val="superscript"/>
    </w:rPr>
  </w:style>
  <w:style w:type="character" w:customStyle="1" w:styleId="Char0">
    <w:name w:val="批注文字 Char"/>
    <w:basedOn w:val="a0"/>
    <w:link w:val="a4"/>
    <w:uiPriority w:val="99"/>
    <w:rsid w:val="001E1C1A"/>
    <w:rPr>
      <w:kern w:val="2"/>
      <w:sz w:val="21"/>
      <w:szCs w:val="22"/>
    </w:rPr>
  </w:style>
  <w:style w:type="character" w:customStyle="1" w:styleId="Char">
    <w:name w:val="批注主题 Char"/>
    <w:basedOn w:val="Char0"/>
    <w:link w:val="a3"/>
    <w:uiPriority w:val="99"/>
    <w:qFormat/>
    <w:rsid w:val="001E1C1A"/>
    <w:rPr>
      <w:b/>
      <w:bCs/>
      <w:kern w:val="2"/>
      <w:sz w:val="21"/>
      <w:szCs w:val="22"/>
    </w:rPr>
  </w:style>
  <w:style w:type="character" w:customStyle="1" w:styleId="Char1">
    <w:name w:val="批注框文本 Char"/>
    <w:basedOn w:val="a0"/>
    <w:link w:val="a5"/>
    <w:uiPriority w:val="99"/>
    <w:rsid w:val="001E1C1A"/>
    <w:rPr>
      <w:kern w:val="2"/>
      <w:sz w:val="18"/>
      <w:szCs w:val="18"/>
    </w:rPr>
  </w:style>
  <w:style w:type="paragraph" w:styleId="ab">
    <w:name w:val="List Paragraph"/>
    <w:basedOn w:val="a"/>
    <w:uiPriority w:val="34"/>
    <w:unhideWhenUsed/>
    <w:qFormat/>
    <w:rsid w:val="0083146C"/>
    <w:pPr>
      <w:ind w:firstLineChars="200" w:firstLine="420"/>
    </w:pPr>
  </w:style>
  <w:style w:type="table" w:styleId="ac">
    <w:name w:val="Table Grid"/>
    <w:basedOn w:val="a1"/>
    <w:uiPriority w:val="99"/>
    <w:rsid w:val="0083146C"/>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5"/>
    <w:uiPriority w:val="99"/>
    <w:rsid w:val="000C5696"/>
    <w:rPr>
      <w:rFonts w:ascii="宋体"/>
      <w:sz w:val="18"/>
      <w:szCs w:val="18"/>
    </w:rPr>
  </w:style>
  <w:style w:type="character" w:customStyle="1" w:styleId="Char5">
    <w:name w:val="文档结构图 Char"/>
    <w:basedOn w:val="a0"/>
    <w:link w:val="ad"/>
    <w:uiPriority w:val="99"/>
    <w:rsid w:val="000C5696"/>
    <w:rPr>
      <w:rFonts w:ascii="宋体"/>
      <w:kern w:val="2"/>
      <w:sz w:val="18"/>
      <w:szCs w:val="18"/>
    </w:rPr>
  </w:style>
  <w:style w:type="character" w:customStyle="1" w:styleId="1Char">
    <w:name w:val="标题 1 Char"/>
    <w:basedOn w:val="a0"/>
    <w:link w:val="1"/>
    <w:uiPriority w:val="9"/>
    <w:rsid w:val="000C5696"/>
    <w:rPr>
      <w:b/>
      <w:bCs/>
      <w:kern w:val="44"/>
      <w:sz w:val="44"/>
      <w:szCs w:val="44"/>
    </w:rPr>
  </w:style>
  <w:style w:type="character" w:customStyle="1" w:styleId="2Char">
    <w:name w:val="标题 2 Char"/>
    <w:basedOn w:val="a0"/>
    <w:link w:val="2"/>
    <w:uiPriority w:val="9"/>
    <w:rsid w:val="000C5696"/>
    <w:rPr>
      <w:rFonts w:ascii="Calibri Light" w:hAnsi="Calibri Light"/>
      <w:b/>
      <w:bCs/>
      <w:sz w:val="32"/>
      <w:szCs w:val="32"/>
      <w:lang w:eastAsia="en-US" w:bidi="en-US"/>
    </w:rPr>
  </w:style>
  <w:style w:type="character" w:customStyle="1" w:styleId="3Char">
    <w:name w:val="标题 3 Char"/>
    <w:basedOn w:val="a0"/>
    <w:link w:val="3"/>
    <w:uiPriority w:val="9"/>
    <w:rsid w:val="000C5696"/>
    <w:rPr>
      <w:b/>
      <w:bCs/>
      <w:kern w:val="2"/>
      <w:sz w:val="32"/>
      <w:szCs w:val="32"/>
    </w:rPr>
  </w:style>
  <w:style w:type="character" w:customStyle="1" w:styleId="4Char">
    <w:name w:val="标题 4 Char"/>
    <w:basedOn w:val="a0"/>
    <w:link w:val="4"/>
    <w:uiPriority w:val="9"/>
    <w:rsid w:val="000C5696"/>
    <w:rPr>
      <w:rFonts w:ascii="Cambria" w:hAnsi="Cambria"/>
      <w:b/>
      <w:bCs/>
      <w:kern w:val="2"/>
      <w:sz w:val="28"/>
      <w:szCs w:val="28"/>
    </w:rPr>
  </w:style>
  <w:style w:type="character" w:customStyle="1" w:styleId="Char2">
    <w:name w:val="页脚 Char"/>
    <w:basedOn w:val="a0"/>
    <w:link w:val="a6"/>
    <w:uiPriority w:val="99"/>
    <w:rsid w:val="000C5696"/>
    <w:rPr>
      <w:kern w:val="2"/>
      <w:sz w:val="18"/>
      <w:szCs w:val="22"/>
    </w:rPr>
  </w:style>
  <w:style w:type="character" w:styleId="ae">
    <w:name w:val="Hyperlink"/>
    <w:uiPriority w:val="99"/>
    <w:unhideWhenUsed/>
    <w:rsid w:val="000C5696"/>
    <w:rPr>
      <w:color w:val="0000FF"/>
      <w:u w:val="single"/>
    </w:rPr>
  </w:style>
  <w:style w:type="character" w:customStyle="1" w:styleId="Char3">
    <w:name w:val="页眉 Char"/>
    <w:basedOn w:val="a0"/>
    <w:link w:val="a7"/>
    <w:uiPriority w:val="99"/>
    <w:rsid w:val="000C5696"/>
    <w:rPr>
      <w:kern w:val="2"/>
      <w:sz w:val="18"/>
      <w:szCs w:val="22"/>
    </w:rPr>
  </w:style>
  <w:style w:type="character" w:customStyle="1" w:styleId="Char4">
    <w:name w:val="脚注文本 Char"/>
    <w:basedOn w:val="a0"/>
    <w:link w:val="a8"/>
    <w:uiPriority w:val="99"/>
    <w:rsid w:val="000C5696"/>
    <w:rPr>
      <w:sz w:val="18"/>
      <w:szCs w:val="18"/>
    </w:rPr>
  </w:style>
  <w:style w:type="character" w:styleId="af">
    <w:name w:val="Strong"/>
    <w:uiPriority w:val="22"/>
    <w:qFormat/>
    <w:rsid w:val="000C5696"/>
    <w:rPr>
      <w:b/>
      <w:bCs/>
    </w:rPr>
  </w:style>
  <w:style w:type="paragraph" w:customStyle="1" w:styleId="Pa4">
    <w:name w:val="Pa4"/>
    <w:basedOn w:val="a"/>
    <w:next w:val="a"/>
    <w:uiPriority w:val="99"/>
    <w:rsid w:val="000C5696"/>
    <w:pPr>
      <w:autoSpaceDE w:val="0"/>
      <w:autoSpaceDN w:val="0"/>
      <w:adjustRightInd w:val="0"/>
      <w:spacing w:line="301" w:lineRule="atLeast"/>
      <w:jc w:val="left"/>
    </w:pPr>
    <w:rPr>
      <w:rFonts w:ascii="OEEEEV+FZHTJW--GB1-0" w:eastAsia="OEEEEV+FZHTJW--GB1-0" w:hAnsi="Times New Roman"/>
      <w:kern w:val="0"/>
      <w:sz w:val="24"/>
      <w:szCs w:val="24"/>
    </w:rPr>
  </w:style>
  <w:style w:type="paragraph" w:styleId="10">
    <w:name w:val="toc 1"/>
    <w:basedOn w:val="a"/>
    <w:next w:val="a"/>
    <w:autoRedefine/>
    <w:uiPriority w:val="39"/>
    <w:unhideWhenUsed/>
    <w:rsid w:val="000C5696"/>
  </w:style>
  <w:style w:type="paragraph" w:styleId="20">
    <w:name w:val="toc 2"/>
    <w:basedOn w:val="a"/>
    <w:next w:val="a"/>
    <w:autoRedefine/>
    <w:uiPriority w:val="39"/>
    <w:unhideWhenUsed/>
    <w:rsid w:val="000C5696"/>
    <w:pPr>
      <w:ind w:leftChars="200" w:left="420"/>
    </w:pPr>
  </w:style>
  <w:style w:type="paragraph" w:styleId="30">
    <w:name w:val="toc 3"/>
    <w:basedOn w:val="a"/>
    <w:next w:val="a"/>
    <w:autoRedefine/>
    <w:uiPriority w:val="39"/>
    <w:unhideWhenUsed/>
    <w:rsid w:val="000C5696"/>
    <w:pPr>
      <w:ind w:leftChars="400" w:left="840"/>
    </w:pPr>
  </w:style>
  <w:style w:type="paragraph" w:customStyle="1" w:styleId="11">
    <w:name w:val="列出段落1"/>
    <w:basedOn w:val="a"/>
    <w:uiPriority w:val="34"/>
    <w:qFormat/>
    <w:rsid w:val="000C5696"/>
    <w:pPr>
      <w:ind w:firstLineChars="200" w:firstLine="420"/>
    </w:pPr>
  </w:style>
  <w:style w:type="paragraph" w:styleId="af0">
    <w:name w:val="Normal (Web)"/>
    <w:basedOn w:val="a"/>
    <w:unhideWhenUsed/>
    <w:rsid w:val="000C5696"/>
    <w:pPr>
      <w:spacing w:beforeAutospacing="1" w:afterAutospacing="1"/>
      <w:jc w:val="left"/>
    </w:pPr>
    <w:rPr>
      <w:kern w:val="0"/>
      <w:sz w:val="24"/>
    </w:rPr>
  </w:style>
  <w:style w:type="character" w:styleId="af1">
    <w:name w:val="page number"/>
    <w:uiPriority w:val="99"/>
    <w:unhideWhenUsed/>
    <w:rsid w:val="000C5696"/>
  </w:style>
  <w:style w:type="paragraph" w:styleId="af2">
    <w:name w:val="Date"/>
    <w:basedOn w:val="a"/>
    <w:next w:val="a"/>
    <w:link w:val="Char6"/>
    <w:uiPriority w:val="99"/>
    <w:unhideWhenUsed/>
    <w:rsid w:val="000C5696"/>
    <w:pPr>
      <w:ind w:leftChars="2500" w:left="100"/>
    </w:pPr>
    <w:rPr>
      <w:rFonts w:asciiTheme="minorHAnsi" w:eastAsiaTheme="minorEastAsia" w:hAnsiTheme="minorHAnsi" w:cstheme="minorBidi"/>
    </w:rPr>
  </w:style>
  <w:style w:type="character" w:customStyle="1" w:styleId="Char6">
    <w:name w:val="日期 Char"/>
    <w:basedOn w:val="a0"/>
    <w:link w:val="af2"/>
    <w:uiPriority w:val="99"/>
    <w:rsid w:val="000C5696"/>
    <w:rPr>
      <w:rFonts w:asciiTheme="minorHAnsi" w:eastAsiaTheme="minorEastAsia" w:hAnsiTheme="minorHAnsi" w:cstheme="minorBidi"/>
      <w:kern w:val="2"/>
      <w:sz w:val="21"/>
      <w:szCs w:val="22"/>
    </w:rPr>
  </w:style>
  <w:style w:type="paragraph" w:styleId="HTML">
    <w:name w:val="HTML Preformatted"/>
    <w:basedOn w:val="a"/>
    <w:link w:val="HTMLChar"/>
    <w:uiPriority w:val="99"/>
    <w:unhideWhenUsed/>
    <w:rsid w:val="000C5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0C5696"/>
    <w:rPr>
      <w:rFonts w:ascii="宋体" w:hAnsi="宋体" w:cs="宋体"/>
      <w:sz w:val="24"/>
      <w:szCs w:val="24"/>
    </w:rPr>
  </w:style>
  <w:style w:type="character" w:customStyle="1" w:styleId="description">
    <w:name w:val="description"/>
    <w:basedOn w:val="a0"/>
    <w:rsid w:val="000C5696"/>
  </w:style>
  <w:style w:type="paragraph" w:styleId="af3">
    <w:name w:val="Revision"/>
    <w:hidden/>
    <w:uiPriority w:val="99"/>
    <w:semiHidden/>
    <w:rsid w:val="000C569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429960916">
      <w:bodyDiv w:val="1"/>
      <w:marLeft w:val="0"/>
      <w:marRight w:val="0"/>
      <w:marTop w:val="0"/>
      <w:marBottom w:val="0"/>
      <w:divBdr>
        <w:top w:val="none" w:sz="0" w:space="0" w:color="auto"/>
        <w:left w:val="none" w:sz="0" w:space="0" w:color="auto"/>
        <w:bottom w:val="none" w:sz="0" w:space="0" w:color="auto"/>
        <w:right w:val="none" w:sz="0" w:space="0" w:color="auto"/>
      </w:divBdr>
      <w:divsChild>
        <w:div w:id="1051230149">
          <w:marLeft w:val="0"/>
          <w:marRight w:val="0"/>
          <w:marTop w:val="0"/>
          <w:marBottom w:val="0"/>
          <w:divBdr>
            <w:top w:val="none" w:sz="0" w:space="0" w:color="auto"/>
            <w:left w:val="none" w:sz="0" w:space="0" w:color="auto"/>
            <w:bottom w:val="none" w:sz="0" w:space="0" w:color="auto"/>
            <w:right w:val="none" w:sz="0" w:space="0" w:color="auto"/>
          </w:divBdr>
          <w:divsChild>
            <w:div w:id="1657225219">
              <w:marLeft w:val="0"/>
              <w:marRight w:val="0"/>
              <w:marTop w:val="0"/>
              <w:marBottom w:val="0"/>
              <w:divBdr>
                <w:top w:val="none" w:sz="0" w:space="0" w:color="auto"/>
                <w:left w:val="none" w:sz="0" w:space="0" w:color="auto"/>
                <w:bottom w:val="none" w:sz="0" w:space="0" w:color="auto"/>
                <w:right w:val="none" w:sz="0" w:space="0" w:color="auto"/>
              </w:divBdr>
              <w:divsChild>
                <w:div w:id="530922629">
                  <w:marLeft w:val="0"/>
                  <w:marRight w:val="0"/>
                  <w:marTop w:val="0"/>
                  <w:marBottom w:val="0"/>
                  <w:divBdr>
                    <w:top w:val="single" w:sz="6" w:space="8" w:color="DEDEDE"/>
                    <w:left w:val="single" w:sz="6" w:space="8" w:color="DEDEDE"/>
                    <w:bottom w:val="single" w:sz="6" w:space="31" w:color="DEDEDE"/>
                    <w:right w:val="single" w:sz="6" w:space="8" w:color="DEDEDE"/>
                  </w:divBdr>
                  <w:divsChild>
                    <w:div w:id="64909662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41768871">
          <w:marLeft w:val="0"/>
          <w:marRight w:val="0"/>
          <w:marTop w:val="0"/>
          <w:marBottom w:val="0"/>
          <w:divBdr>
            <w:top w:val="none" w:sz="0" w:space="0" w:color="auto"/>
            <w:left w:val="none" w:sz="0" w:space="0" w:color="auto"/>
            <w:bottom w:val="none" w:sz="0" w:space="0" w:color="auto"/>
            <w:right w:val="none" w:sz="0" w:space="0" w:color="auto"/>
          </w:divBdr>
          <w:divsChild>
            <w:div w:id="2075858527">
              <w:marLeft w:val="0"/>
              <w:marRight w:val="0"/>
              <w:marTop w:val="0"/>
              <w:marBottom w:val="0"/>
              <w:divBdr>
                <w:top w:val="none" w:sz="0" w:space="0" w:color="auto"/>
                <w:left w:val="none" w:sz="0" w:space="0" w:color="auto"/>
                <w:bottom w:val="none" w:sz="0" w:space="0" w:color="auto"/>
                <w:right w:val="none" w:sz="0" w:space="0" w:color="auto"/>
              </w:divBdr>
              <w:divsChild>
                <w:div w:id="376246360">
                  <w:marLeft w:val="0"/>
                  <w:marRight w:val="0"/>
                  <w:marTop w:val="0"/>
                  <w:marBottom w:val="0"/>
                  <w:divBdr>
                    <w:top w:val="single" w:sz="6" w:space="8" w:color="EEEEEE"/>
                    <w:left w:val="none" w:sz="0" w:space="8" w:color="auto"/>
                    <w:bottom w:val="single" w:sz="6" w:space="8" w:color="EEEEEE"/>
                    <w:right w:val="single" w:sz="6" w:space="8" w:color="EEEEEE"/>
                  </w:divBdr>
                  <w:divsChild>
                    <w:div w:id="16799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digitalchina.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92.168.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nan\Desktop\201811&#36187;&#39033;&#30003;&#25253;\final1114_GZ-2018110%20&#20449;&#24687;&#23433;&#20840;&#31649;&#29702;&#19982;&#35780;&#2027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4F309-29B7-4F96-825E-D505AE8A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final1114_GZ-2018110 信息安全管理与评估.dotx</Template>
  <TotalTime>3</TotalTime>
  <Pages>55</Pages>
  <Words>4710</Words>
  <Characters>26849</Characters>
  <Application>Microsoft Office Word</Application>
  <DocSecurity>0</DocSecurity>
  <Lines>223</Lines>
  <Paragraphs>62</Paragraphs>
  <ScaleCrop>false</ScaleCrop>
  <Company>Microsoft</Company>
  <LinksUpToDate>false</LinksUpToDate>
  <CharactersWithSpaces>31497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baonan</dc:creator>
  <cp:lastModifiedBy>baonan</cp:lastModifiedBy>
  <cp:revision>3</cp:revision>
  <cp:lastPrinted>2017-09-08T01:36:00Z</cp:lastPrinted>
  <dcterms:created xsi:type="dcterms:W3CDTF">2018-01-08T01:04:00Z</dcterms:created>
  <dcterms:modified xsi:type="dcterms:W3CDTF">2018-01-08T01:06:00Z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