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6BC7" w:rsidRPr="00E71C1F" w:rsidRDefault="00A76BC7">
      <w:pPr>
        <w:widowControl/>
        <w:jc w:val="left"/>
        <w:rPr>
          <w:rFonts w:ascii="Arial Narrow" w:eastAsia="仿宋_GB2312" w:hAnsi="Arial Narrow" w:cs="宋体"/>
          <w:sz w:val="30"/>
          <w:szCs w:val="30"/>
        </w:rPr>
      </w:pPr>
    </w:p>
    <w:p w:rsidR="00A76BC7" w:rsidRPr="00E71C1F" w:rsidRDefault="004F0219">
      <w:pPr>
        <w:snapToGrid w:val="0"/>
        <w:spacing w:line="540" w:lineRule="exact"/>
        <w:jc w:val="center"/>
        <w:rPr>
          <w:rFonts w:ascii="Arial Narrow" w:eastAsia="黑体" w:hAnsi="Arial Narrow"/>
          <w:b/>
          <w:sz w:val="36"/>
          <w:szCs w:val="36"/>
        </w:rPr>
      </w:pPr>
      <w:r w:rsidRPr="00E71C1F">
        <w:rPr>
          <w:rFonts w:ascii="Arial Narrow" w:eastAsia="黑体" w:hAnsi="黑体" w:hint="eastAsia"/>
          <w:b/>
          <w:sz w:val="36"/>
          <w:szCs w:val="36"/>
        </w:rPr>
        <w:t>2018</w:t>
      </w:r>
      <w:r w:rsidRPr="00E71C1F">
        <w:rPr>
          <w:rFonts w:ascii="Arial Narrow" w:eastAsia="黑体" w:hAnsi="黑体" w:hint="eastAsia"/>
          <w:b/>
          <w:sz w:val="36"/>
          <w:szCs w:val="36"/>
        </w:rPr>
        <w:t>年</w:t>
      </w:r>
      <w:r w:rsidRPr="00E71C1F">
        <w:rPr>
          <w:rFonts w:ascii="Arial Narrow" w:eastAsia="黑体" w:hAnsi="黑体"/>
          <w:b/>
          <w:sz w:val="36"/>
          <w:szCs w:val="36"/>
        </w:rPr>
        <w:t>全国职业院校技能大赛</w:t>
      </w:r>
    </w:p>
    <w:p w:rsidR="00A76BC7" w:rsidRPr="00E71C1F" w:rsidRDefault="004F0219">
      <w:pPr>
        <w:snapToGrid w:val="0"/>
        <w:spacing w:line="540" w:lineRule="exact"/>
        <w:jc w:val="center"/>
        <w:rPr>
          <w:rFonts w:ascii="Arial Narrow" w:eastAsia="黑体" w:hAnsi="Arial Narrow"/>
          <w:b/>
          <w:sz w:val="36"/>
          <w:szCs w:val="36"/>
        </w:rPr>
      </w:pPr>
      <w:r w:rsidRPr="00E71C1F">
        <w:rPr>
          <w:rFonts w:ascii="Arial Narrow" w:eastAsia="黑体" w:hAnsi="黑体"/>
          <w:b/>
          <w:sz w:val="36"/>
          <w:szCs w:val="36"/>
        </w:rPr>
        <w:t>赛项申报书</w:t>
      </w:r>
    </w:p>
    <w:p w:rsidR="00A76BC7" w:rsidRPr="00E71C1F" w:rsidRDefault="00A76BC7">
      <w:pPr>
        <w:snapToGrid w:val="0"/>
        <w:spacing w:line="560" w:lineRule="exact"/>
        <w:rPr>
          <w:rFonts w:ascii="Arial Narrow" w:eastAsia="仿宋_GB2312" w:hAnsi="Arial Narrow"/>
          <w:sz w:val="30"/>
          <w:szCs w:val="30"/>
        </w:rPr>
      </w:pPr>
    </w:p>
    <w:p w:rsidR="00A76BC7" w:rsidRPr="00E71C1F" w:rsidRDefault="004F0219">
      <w:pPr>
        <w:snapToGrid w:val="0"/>
        <w:spacing w:line="560" w:lineRule="exact"/>
        <w:ind w:firstLineChars="200" w:firstLine="600"/>
        <w:rPr>
          <w:rFonts w:ascii="仿宋_GB2312" w:eastAsia="仿宋_GB2312" w:hAnsi="Arial Narrow"/>
          <w:sz w:val="30"/>
          <w:szCs w:val="30"/>
        </w:rPr>
      </w:pPr>
      <w:r w:rsidRPr="00E71C1F">
        <w:rPr>
          <w:rFonts w:ascii="仿宋_GB2312" w:eastAsia="仿宋_GB2312" w:hAnsi="Arial Narrow"/>
          <w:sz w:val="30"/>
          <w:szCs w:val="30"/>
        </w:rPr>
        <w:t>赛项名称：</w:t>
      </w:r>
      <w:r w:rsidR="00164E13" w:rsidRPr="00E71C1F">
        <w:rPr>
          <w:rFonts w:ascii="仿宋_GB2312" w:eastAsia="仿宋_GB2312" w:hAnsi="Arial Narrow" w:hint="eastAsia"/>
          <w:sz w:val="30"/>
          <w:szCs w:val="30"/>
        </w:rPr>
        <w:t>汽车运用与维修技术</w:t>
      </w:r>
    </w:p>
    <w:p w:rsidR="00A76BC7" w:rsidRPr="00E71C1F" w:rsidRDefault="004F0219">
      <w:pPr>
        <w:snapToGrid w:val="0"/>
        <w:spacing w:line="560" w:lineRule="exact"/>
        <w:ind w:firstLineChars="200" w:firstLine="600"/>
        <w:rPr>
          <w:rFonts w:ascii="仿宋_GB2312" w:eastAsia="仿宋_GB2312" w:hAnsi="Arial Narrow"/>
          <w:sz w:val="30"/>
          <w:szCs w:val="30"/>
        </w:rPr>
      </w:pPr>
      <w:r w:rsidRPr="00E71C1F">
        <w:rPr>
          <w:rFonts w:ascii="仿宋_GB2312" w:eastAsia="仿宋_GB2312" w:hAnsi="Arial Narrow" w:hint="eastAsia"/>
          <w:sz w:val="30"/>
          <w:szCs w:val="30"/>
        </w:rPr>
        <w:t>赛项类别：常规赛项</w:t>
      </w:r>
      <w:r w:rsidR="00B7275D" w:rsidRPr="00E71C1F">
        <w:rPr>
          <w:rFonts w:ascii="Arial Narrow" w:eastAsia="仿宋_GB2312" w:hAnsi="Arial Narrow" w:cs="宋体"/>
          <w:sz w:val="30"/>
          <w:szCs w:val="30"/>
        </w:rPr>
        <w:fldChar w:fldCharType="begin"/>
      </w:r>
      <w:r w:rsidR="009E6116" w:rsidRPr="00E71C1F">
        <w:rPr>
          <w:rFonts w:ascii="Arial Narrow" w:eastAsia="仿宋_GB2312" w:hAnsi="Arial Narrow" w:cs="宋体" w:hint="eastAsia"/>
          <w:sz w:val="30"/>
          <w:szCs w:val="30"/>
        </w:rPr>
        <w:instrText>eq \o\ac(</w:instrText>
      </w:r>
      <w:r w:rsidR="009E6116" w:rsidRPr="00E71C1F">
        <w:rPr>
          <w:rFonts w:ascii="仿宋_GB2312" w:eastAsia="仿宋_GB2312" w:hAnsi="Arial Narrow" w:cs="宋体" w:hint="eastAsia"/>
          <w:position w:val="-3"/>
          <w:sz w:val="45"/>
          <w:szCs w:val="30"/>
        </w:rPr>
        <w:instrText>□</w:instrText>
      </w:r>
      <w:r w:rsidR="009E6116" w:rsidRPr="00E71C1F">
        <w:rPr>
          <w:rFonts w:ascii="Arial Narrow" w:eastAsia="仿宋_GB2312" w:hAnsi="Arial Narrow" w:cs="宋体" w:hint="eastAsia"/>
          <w:sz w:val="30"/>
          <w:szCs w:val="30"/>
        </w:rPr>
        <w:instrText>,</w:instrText>
      </w:r>
      <w:r w:rsidR="009E6116" w:rsidRPr="00E71C1F">
        <w:rPr>
          <w:rFonts w:ascii="Arial Narrow" w:eastAsia="仿宋_GB2312" w:hAnsi="Arial Narrow" w:cs="宋体" w:hint="eastAsia"/>
          <w:sz w:val="30"/>
          <w:szCs w:val="30"/>
        </w:rPr>
        <w:instrText>√</w:instrText>
      </w:r>
      <w:r w:rsidR="009E6116" w:rsidRPr="00E71C1F">
        <w:rPr>
          <w:rFonts w:ascii="Arial Narrow" w:eastAsia="仿宋_GB2312" w:hAnsi="Arial Narrow" w:cs="宋体" w:hint="eastAsia"/>
          <w:sz w:val="30"/>
          <w:szCs w:val="30"/>
        </w:rPr>
        <w:instrText>)</w:instrText>
      </w:r>
      <w:r w:rsidR="00B7275D" w:rsidRPr="00E71C1F">
        <w:rPr>
          <w:rFonts w:ascii="Arial Narrow" w:eastAsia="仿宋_GB2312" w:hAnsi="Arial Narrow" w:cs="宋体"/>
          <w:sz w:val="30"/>
          <w:szCs w:val="30"/>
        </w:rPr>
        <w:fldChar w:fldCharType="end"/>
      </w:r>
      <w:r w:rsidRPr="00E71C1F">
        <w:rPr>
          <w:rFonts w:ascii="仿宋_GB2312" w:eastAsia="仿宋_GB2312" w:hAnsi="Arial Narrow" w:hint="eastAsia"/>
          <w:sz w:val="30"/>
          <w:szCs w:val="30"/>
        </w:rPr>
        <w:t>行业特色赛项□</w:t>
      </w:r>
    </w:p>
    <w:p w:rsidR="00A76BC7" w:rsidRPr="00E71C1F" w:rsidRDefault="004F0219">
      <w:pPr>
        <w:snapToGrid w:val="0"/>
        <w:spacing w:line="560" w:lineRule="exact"/>
        <w:ind w:firstLineChars="200" w:firstLine="600"/>
        <w:rPr>
          <w:rFonts w:ascii="仿宋_GB2312" w:eastAsia="仿宋_GB2312" w:hAnsi="Arial Narrow"/>
          <w:sz w:val="30"/>
          <w:szCs w:val="30"/>
        </w:rPr>
      </w:pPr>
      <w:r w:rsidRPr="00E71C1F">
        <w:rPr>
          <w:rFonts w:ascii="仿宋_GB2312" w:eastAsia="仿宋_GB2312" w:hAnsi="Arial Narrow"/>
          <w:sz w:val="30"/>
          <w:szCs w:val="30"/>
        </w:rPr>
        <w:t>赛项组别：中职组</w:t>
      </w:r>
      <w:r w:rsidRPr="00E71C1F">
        <w:rPr>
          <w:rFonts w:ascii="仿宋_GB2312" w:eastAsia="仿宋_GB2312" w:hAnsi="Arial Narrow" w:hint="eastAsia"/>
          <w:sz w:val="30"/>
          <w:szCs w:val="30"/>
        </w:rPr>
        <w:t>□</w:t>
      </w:r>
      <w:r w:rsidRPr="00E71C1F">
        <w:rPr>
          <w:rFonts w:ascii="仿宋_GB2312" w:eastAsia="仿宋_GB2312" w:hAnsi="Arial Narrow"/>
          <w:sz w:val="30"/>
          <w:szCs w:val="30"/>
        </w:rPr>
        <w:t>高职组</w:t>
      </w:r>
      <w:r w:rsidR="00B7275D" w:rsidRPr="00E71C1F">
        <w:rPr>
          <w:rFonts w:ascii="Arial Narrow" w:eastAsia="仿宋_GB2312" w:hAnsi="Arial Narrow" w:cs="宋体"/>
          <w:sz w:val="30"/>
          <w:szCs w:val="30"/>
        </w:rPr>
        <w:fldChar w:fldCharType="begin"/>
      </w:r>
      <w:r w:rsidR="009E6116" w:rsidRPr="00E71C1F">
        <w:rPr>
          <w:rFonts w:ascii="Arial Narrow" w:eastAsia="仿宋_GB2312" w:hAnsi="Arial Narrow" w:cs="宋体" w:hint="eastAsia"/>
          <w:sz w:val="30"/>
          <w:szCs w:val="30"/>
        </w:rPr>
        <w:instrText>eq \o\ac(</w:instrText>
      </w:r>
      <w:r w:rsidR="009E6116" w:rsidRPr="00E71C1F">
        <w:rPr>
          <w:rFonts w:ascii="仿宋_GB2312" w:eastAsia="仿宋_GB2312" w:hAnsi="Arial Narrow" w:cs="宋体" w:hint="eastAsia"/>
          <w:position w:val="-3"/>
          <w:sz w:val="45"/>
          <w:szCs w:val="30"/>
        </w:rPr>
        <w:instrText>□</w:instrText>
      </w:r>
      <w:r w:rsidR="009E6116" w:rsidRPr="00E71C1F">
        <w:rPr>
          <w:rFonts w:ascii="Arial Narrow" w:eastAsia="仿宋_GB2312" w:hAnsi="Arial Narrow" w:cs="宋体" w:hint="eastAsia"/>
          <w:sz w:val="30"/>
          <w:szCs w:val="30"/>
        </w:rPr>
        <w:instrText>,</w:instrText>
      </w:r>
      <w:r w:rsidR="009E6116" w:rsidRPr="00E71C1F">
        <w:rPr>
          <w:rFonts w:ascii="Arial Narrow" w:eastAsia="仿宋_GB2312" w:hAnsi="Arial Narrow" w:cs="宋体" w:hint="eastAsia"/>
          <w:sz w:val="30"/>
          <w:szCs w:val="30"/>
        </w:rPr>
        <w:instrText>√</w:instrText>
      </w:r>
      <w:r w:rsidR="009E6116" w:rsidRPr="00E71C1F">
        <w:rPr>
          <w:rFonts w:ascii="Arial Narrow" w:eastAsia="仿宋_GB2312" w:hAnsi="Arial Narrow" w:cs="宋体" w:hint="eastAsia"/>
          <w:sz w:val="30"/>
          <w:szCs w:val="30"/>
        </w:rPr>
        <w:instrText>)</w:instrText>
      </w:r>
      <w:r w:rsidR="00B7275D" w:rsidRPr="00E71C1F">
        <w:rPr>
          <w:rFonts w:ascii="Arial Narrow" w:eastAsia="仿宋_GB2312" w:hAnsi="Arial Narrow" w:cs="宋体"/>
          <w:sz w:val="30"/>
          <w:szCs w:val="30"/>
        </w:rPr>
        <w:fldChar w:fldCharType="end"/>
      </w:r>
    </w:p>
    <w:p w:rsidR="00A76BC7" w:rsidRPr="00E71C1F" w:rsidRDefault="004F0219" w:rsidP="00506B51">
      <w:pPr>
        <w:tabs>
          <w:tab w:val="left" w:pos="5490"/>
        </w:tabs>
        <w:snapToGrid w:val="0"/>
        <w:spacing w:line="560" w:lineRule="exact"/>
        <w:ind w:firstLineChars="200" w:firstLine="600"/>
        <w:rPr>
          <w:rFonts w:ascii="仿宋_GB2312" w:eastAsia="仿宋_GB2312" w:hAnsi="Arial Narrow"/>
          <w:sz w:val="30"/>
          <w:szCs w:val="30"/>
        </w:rPr>
      </w:pPr>
      <w:r w:rsidRPr="00E71C1F">
        <w:rPr>
          <w:rFonts w:ascii="仿宋_GB2312" w:eastAsia="仿宋_GB2312" w:hAnsi="Arial Narrow" w:hint="eastAsia"/>
          <w:sz w:val="30"/>
          <w:szCs w:val="30"/>
        </w:rPr>
        <w:t>涉及的专业大类/类</w:t>
      </w:r>
      <w:r w:rsidRPr="00E71C1F">
        <w:rPr>
          <w:rFonts w:ascii="仿宋_GB2312" w:eastAsia="仿宋_GB2312" w:hAnsi="Arial Narrow"/>
          <w:sz w:val="30"/>
          <w:szCs w:val="30"/>
        </w:rPr>
        <w:t>：</w:t>
      </w:r>
      <w:r w:rsidR="009E6116" w:rsidRPr="00E71C1F">
        <w:rPr>
          <w:rFonts w:ascii="仿宋_GB2312" w:eastAsia="仿宋_GB2312" w:hAnsi="Arial Narrow" w:hint="eastAsia"/>
          <w:sz w:val="30"/>
          <w:szCs w:val="30"/>
        </w:rPr>
        <w:t>交通运输类</w:t>
      </w:r>
      <w:r w:rsidR="00426B21" w:rsidRPr="00E71C1F">
        <w:rPr>
          <w:rFonts w:ascii="仿宋_GB2312" w:eastAsia="仿宋_GB2312" w:hAnsi="Arial Narrow" w:hint="eastAsia"/>
          <w:sz w:val="30"/>
          <w:szCs w:val="30"/>
        </w:rPr>
        <w:t>/道路运输类</w:t>
      </w:r>
    </w:p>
    <w:p w:rsidR="00A76BC7" w:rsidRPr="00E71C1F" w:rsidRDefault="004F0219">
      <w:pPr>
        <w:snapToGrid w:val="0"/>
        <w:spacing w:line="560" w:lineRule="exact"/>
        <w:ind w:firstLineChars="200" w:firstLine="600"/>
        <w:rPr>
          <w:rFonts w:ascii="仿宋_GB2312" w:eastAsia="仿宋_GB2312" w:hAnsi="Arial Narrow"/>
          <w:sz w:val="30"/>
          <w:szCs w:val="30"/>
        </w:rPr>
      </w:pPr>
      <w:r w:rsidRPr="00E71C1F">
        <w:rPr>
          <w:rFonts w:ascii="仿宋_GB2312" w:eastAsia="仿宋_GB2312" w:hAnsi="Arial Narrow" w:hint="eastAsia"/>
          <w:sz w:val="30"/>
          <w:szCs w:val="30"/>
        </w:rPr>
        <w:t>方案设计专家组组长：</w:t>
      </w:r>
      <w:r w:rsidR="00B363D3">
        <w:rPr>
          <w:rFonts w:ascii="仿宋_GB2312" w:eastAsia="仿宋_GB2312" w:hAnsi="Arial Narrow" w:hint="eastAsia"/>
          <w:sz w:val="30"/>
          <w:szCs w:val="30"/>
        </w:rPr>
        <w:t xml:space="preserve"> </w:t>
      </w:r>
    </w:p>
    <w:p w:rsidR="00A76BC7" w:rsidRPr="00E71C1F" w:rsidRDefault="004F0219">
      <w:pPr>
        <w:snapToGrid w:val="0"/>
        <w:spacing w:line="560" w:lineRule="exact"/>
        <w:ind w:firstLineChars="200" w:firstLine="600"/>
        <w:rPr>
          <w:rFonts w:ascii="仿宋_GB2312" w:eastAsia="仿宋_GB2312" w:hAnsi="Arial Narrow"/>
          <w:sz w:val="30"/>
          <w:szCs w:val="30"/>
        </w:rPr>
      </w:pPr>
      <w:r w:rsidRPr="00E71C1F">
        <w:rPr>
          <w:rFonts w:ascii="仿宋_GB2312" w:eastAsia="仿宋_GB2312" w:hAnsi="Arial Narrow" w:hint="eastAsia"/>
          <w:sz w:val="30"/>
          <w:szCs w:val="30"/>
        </w:rPr>
        <w:t>手机号码：</w:t>
      </w:r>
      <w:r w:rsidR="00B363D3">
        <w:rPr>
          <w:rFonts w:ascii="仿宋_GB2312" w:eastAsia="仿宋_GB2312" w:hAnsi="Arial Narrow"/>
          <w:sz w:val="30"/>
          <w:szCs w:val="30"/>
        </w:rPr>
        <w:t xml:space="preserve"> </w:t>
      </w:r>
    </w:p>
    <w:p w:rsidR="00A76BC7" w:rsidRPr="00E71C1F" w:rsidRDefault="004F0219">
      <w:pPr>
        <w:snapToGrid w:val="0"/>
        <w:spacing w:line="560" w:lineRule="exact"/>
        <w:ind w:firstLineChars="200" w:firstLine="600"/>
        <w:rPr>
          <w:rFonts w:ascii="仿宋_GB2312" w:eastAsia="仿宋_GB2312" w:hAnsi="Arial Narrow"/>
          <w:sz w:val="30"/>
          <w:szCs w:val="30"/>
        </w:rPr>
      </w:pPr>
      <w:r w:rsidRPr="00E71C1F">
        <w:rPr>
          <w:rFonts w:ascii="仿宋_GB2312" w:eastAsia="仿宋_GB2312" w:hAnsi="Arial Narrow" w:hint="eastAsia"/>
          <w:sz w:val="30"/>
          <w:szCs w:val="30"/>
        </w:rPr>
        <w:t>方案</w:t>
      </w:r>
      <w:r w:rsidRPr="00E71C1F">
        <w:rPr>
          <w:rFonts w:ascii="仿宋_GB2312" w:eastAsia="仿宋_GB2312" w:hAnsi="Arial Narrow"/>
          <w:sz w:val="30"/>
          <w:szCs w:val="30"/>
        </w:rPr>
        <w:t>申报单位（盖章）：</w:t>
      </w:r>
      <w:r w:rsidR="009E6116" w:rsidRPr="00E71C1F">
        <w:rPr>
          <w:rFonts w:ascii="仿宋_GB2312" w:eastAsia="仿宋_GB2312" w:hAnsi="Arial Narrow" w:hint="eastAsia"/>
          <w:sz w:val="30"/>
          <w:szCs w:val="30"/>
        </w:rPr>
        <w:t>全国交通运输职业教育教学指导委员会、中国汽车维修行业协会、中国汽车保修设备行业协会</w:t>
      </w:r>
    </w:p>
    <w:p w:rsidR="009E6116" w:rsidRPr="00E71C1F" w:rsidRDefault="009E6116">
      <w:pPr>
        <w:snapToGrid w:val="0"/>
        <w:spacing w:line="560" w:lineRule="exact"/>
        <w:ind w:firstLineChars="200" w:firstLine="600"/>
        <w:rPr>
          <w:rFonts w:ascii="仿宋_GB2312" w:eastAsia="仿宋_GB2312" w:hAnsi="Arial Narrow"/>
          <w:sz w:val="30"/>
          <w:szCs w:val="30"/>
        </w:rPr>
      </w:pPr>
    </w:p>
    <w:p w:rsidR="009E6116" w:rsidRPr="00E71C1F" w:rsidRDefault="009E6116">
      <w:pPr>
        <w:snapToGrid w:val="0"/>
        <w:spacing w:line="560" w:lineRule="exact"/>
        <w:ind w:firstLineChars="200" w:firstLine="600"/>
        <w:rPr>
          <w:rFonts w:ascii="仿宋_GB2312" w:eastAsia="仿宋_GB2312" w:hAnsi="Arial Narrow"/>
          <w:sz w:val="30"/>
          <w:szCs w:val="30"/>
        </w:rPr>
      </w:pPr>
    </w:p>
    <w:p w:rsidR="00A76BC7" w:rsidRPr="00E71C1F" w:rsidRDefault="004F0219">
      <w:pPr>
        <w:snapToGrid w:val="0"/>
        <w:spacing w:line="560" w:lineRule="exact"/>
        <w:ind w:firstLineChars="200" w:firstLine="600"/>
        <w:rPr>
          <w:rFonts w:ascii="仿宋_GB2312" w:eastAsia="仿宋_GB2312" w:hAnsi="Arial Narrow"/>
          <w:sz w:val="30"/>
          <w:szCs w:val="30"/>
        </w:rPr>
      </w:pPr>
      <w:r w:rsidRPr="00E71C1F">
        <w:rPr>
          <w:rFonts w:ascii="仿宋_GB2312" w:eastAsia="仿宋_GB2312" w:hAnsi="Arial Narrow"/>
          <w:sz w:val="30"/>
          <w:szCs w:val="30"/>
        </w:rPr>
        <w:t>方案申报负责人：</w:t>
      </w:r>
      <w:r w:rsidR="00B363D3">
        <w:rPr>
          <w:rFonts w:ascii="仿宋_GB2312" w:eastAsia="仿宋_GB2312" w:hAnsi="Arial Narrow" w:hint="eastAsia"/>
          <w:sz w:val="30"/>
          <w:szCs w:val="30"/>
        </w:rPr>
        <w:t xml:space="preserve"> </w:t>
      </w:r>
    </w:p>
    <w:p w:rsidR="00A76BC7" w:rsidRPr="00E71C1F" w:rsidRDefault="004F0219">
      <w:pPr>
        <w:snapToGrid w:val="0"/>
        <w:spacing w:line="560" w:lineRule="exact"/>
        <w:ind w:firstLineChars="200" w:firstLine="600"/>
        <w:rPr>
          <w:rFonts w:ascii="仿宋_GB2312" w:eastAsia="仿宋_GB2312" w:hAnsi="Arial Narrow"/>
          <w:sz w:val="30"/>
          <w:szCs w:val="30"/>
        </w:rPr>
      </w:pPr>
      <w:r w:rsidRPr="00E71C1F">
        <w:rPr>
          <w:rFonts w:ascii="仿宋_GB2312" w:eastAsia="仿宋_GB2312" w:hAnsi="Arial Narrow" w:hint="eastAsia"/>
          <w:sz w:val="30"/>
          <w:szCs w:val="30"/>
        </w:rPr>
        <w:t>方案申报单位联络人：</w:t>
      </w:r>
      <w:r w:rsidR="00B363D3">
        <w:rPr>
          <w:rFonts w:ascii="仿宋_GB2312" w:eastAsia="仿宋_GB2312" w:hAnsi="Arial Narrow" w:hint="eastAsia"/>
          <w:sz w:val="30"/>
          <w:szCs w:val="30"/>
        </w:rPr>
        <w:t xml:space="preserve"> </w:t>
      </w:r>
    </w:p>
    <w:p w:rsidR="00A76BC7" w:rsidRPr="00E71C1F" w:rsidRDefault="004F0219">
      <w:pPr>
        <w:snapToGrid w:val="0"/>
        <w:spacing w:line="560" w:lineRule="exact"/>
        <w:ind w:firstLineChars="200" w:firstLine="600"/>
        <w:rPr>
          <w:rFonts w:ascii="仿宋_GB2312" w:eastAsia="仿宋_GB2312" w:hAnsi="Arial Narrow"/>
          <w:sz w:val="30"/>
          <w:szCs w:val="30"/>
        </w:rPr>
      </w:pPr>
      <w:r w:rsidRPr="00E71C1F">
        <w:rPr>
          <w:rFonts w:ascii="仿宋_GB2312" w:eastAsia="仿宋_GB2312" w:hAnsi="Arial Narrow" w:hint="eastAsia"/>
          <w:sz w:val="30"/>
          <w:szCs w:val="30"/>
        </w:rPr>
        <w:t>联络人手机号码</w:t>
      </w:r>
      <w:r w:rsidRPr="00E71C1F">
        <w:rPr>
          <w:rFonts w:ascii="仿宋_GB2312" w:eastAsia="仿宋_GB2312" w:hAnsi="Arial Narrow"/>
          <w:sz w:val="30"/>
          <w:szCs w:val="30"/>
        </w:rPr>
        <w:t>：</w:t>
      </w:r>
      <w:r w:rsidR="00B363D3">
        <w:rPr>
          <w:rFonts w:ascii="仿宋_GB2312" w:eastAsia="仿宋_GB2312" w:hAnsi="Arial Narrow"/>
          <w:sz w:val="30"/>
          <w:szCs w:val="30"/>
        </w:rPr>
        <w:t xml:space="preserve"> </w:t>
      </w:r>
    </w:p>
    <w:p w:rsidR="00A76BC7" w:rsidRPr="00E71C1F" w:rsidRDefault="004F0219">
      <w:pPr>
        <w:snapToGrid w:val="0"/>
        <w:spacing w:line="560" w:lineRule="exact"/>
        <w:ind w:firstLineChars="200" w:firstLine="600"/>
        <w:rPr>
          <w:rFonts w:ascii="仿宋_GB2312" w:eastAsia="仿宋_GB2312" w:hAnsi="Arial Narrow"/>
          <w:sz w:val="30"/>
          <w:szCs w:val="30"/>
        </w:rPr>
      </w:pPr>
      <w:r w:rsidRPr="00E71C1F">
        <w:rPr>
          <w:rFonts w:ascii="仿宋_GB2312" w:eastAsia="仿宋_GB2312" w:hAnsi="Arial Narrow" w:hint="eastAsia"/>
          <w:sz w:val="30"/>
          <w:szCs w:val="30"/>
        </w:rPr>
        <w:t>电子邮箱</w:t>
      </w:r>
      <w:r w:rsidRPr="00E71C1F">
        <w:rPr>
          <w:rFonts w:ascii="仿宋_GB2312" w:eastAsia="仿宋_GB2312" w:hAnsi="Arial Narrow"/>
          <w:sz w:val="30"/>
          <w:szCs w:val="30"/>
        </w:rPr>
        <w:t>：</w:t>
      </w:r>
      <w:r w:rsidR="00B363D3">
        <w:rPr>
          <w:rFonts w:ascii="仿宋_GB2312" w:eastAsia="仿宋_GB2312" w:hAnsi="Arial Narrow"/>
          <w:sz w:val="30"/>
          <w:szCs w:val="30"/>
        </w:rPr>
        <w:t xml:space="preserve"> </w:t>
      </w:r>
    </w:p>
    <w:p w:rsidR="00A76BC7" w:rsidRPr="00E71C1F" w:rsidRDefault="004F0219">
      <w:pPr>
        <w:snapToGrid w:val="0"/>
        <w:spacing w:line="560" w:lineRule="exact"/>
        <w:ind w:firstLineChars="200" w:firstLine="600"/>
        <w:rPr>
          <w:rFonts w:ascii="仿宋_GB2312" w:eastAsia="仿宋_GB2312" w:hAnsi="Arial Narrow"/>
          <w:sz w:val="30"/>
          <w:szCs w:val="30"/>
        </w:rPr>
      </w:pPr>
      <w:r w:rsidRPr="00E71C1F">
        <w:rPr>
          <w:rFonts w:ascii="仿宋_GB2312" w:eastAsia="仿宋_GB2312" w:hAnsi="Arial Narrow"/>
          <w:sz w:val="30"/>
          <w:szCs w:val="30"/>
        </w:rPr>
        <w:t>通讯地址：</w:t>
      </w:r>
      <w:r w:rsidR="00B363D3">
        <w:rPr>
          <w:rFonts w:ascii="仿宋_GB2312" w:eastAsia="仿宋_GB2312" w:hAnsi="Arial Narrow" w:hint="eastAsia"/>
          <w:sz w:val="30"/>
          <w:szCs w:val="30"/>
        </w:rPr>
        <w:t xml:space="preserve"> </w:t>
      </w:r>
    </w:p>
    <w:p w:rsidR="00A76BC7" w:rsidRPr="00E71C1F" w:rsidRDefault="004F0219">
      <w:pPr>
        <w:snapToGrid w:val="0"/>
        <w:spacing w:line="560" w:lineRule="exact"/>
        <w:ind w:firstLineChars="200" w:firstLine="600"/>
        <w:rPr>
          <w:rFonts w:ascii="仿宋_GB2312" w:eastAsia="仿宋_GB2312" w:hAnsi="Arial Narrow"/>
          <w:sz w:val="30"/>
          <w:szCs w:val="30"/>
        </w:rPr>
      </w:pPr>
      <w:r w:rsidRPr="00E71C1F">
        <w:rPr>
          <w:rFonts w:ascii="仿宋_GB2312" w:eastAsia="仿宋_GB2312" w:hAnsi="Arial Narrow"/>
          <w:sz w:val="30"/>
          <w:szCs w:val="30"/>
        </w:rPr>
        <w:t>邮政编码：</w:t>
      </w:r>
      <w:r w:rsidR="00B363D3">
        <w:rPr>
          <w:rFonts w:ascii="仿宋_GB2312" w:eastAsia="仿宋_GB2312" w:hAnsi="Arial Narrow"/>
          <w:sz w:val="30"/>
          <w:szCs w:val="30"/>
        </w:rPr>
        <w:t xml:space="preserve"> </w:t>
      </w:r>
    </w:p>
    <w:p w:rsidR="00A76BC7" w:rsidRPr="00E71C1F" w:rsidRDefault="004F0219">
      <w:pPr>
        <w:snapToGrid w:val="0"/>
        <w:spacing w:line="560" w:lineRule="exact"/>
        <w:ind w:firstLineChars="200" w:firstLine="600"/>
        <w:rPr>
          <w:rFonts w:ascii="仿宋_GB2312" w:eastAsia="仿宋_GB2312" w:hAnsi="Arial Narrow"/>
          <w:sz w:val="30"/>
          <w:szCs w:val="30"/>
        </w:rPr>
      </w:pPr>
      <w:r w:rsidRPr="00E71C1F">
        <w:rPr>
          <w:rFonts w:ascii="仿宋_GB2312" w:eastAsia="仿宋_GB2312" w:hAnsi="Arial Narrow"/>
          <w:sz w:val="30"/>
          <w:szCs w:val="30"/>
        </w:rPr>
        <w:t>申报日期：</w:t>
      </w:r>
      <w:r w:rsidR="009E6116" w:rsidRPr="00E71C1F">
        <w:rPr>
          <w:rFonts w:ascii="仿宋_GB2312" w:eastAsia="仿宋_GB2312" w:hAnsi="Arial Narrow" w:hint="eastAsia"/>
          <w:sz w:val="30"/>
          <w:szCs w:val="30"/>
        </w:rPr>
        <w:t>2017年8月28日</w:t>
      </w:r>
    </w:p>
    <w:p w:rsidR="00A76BC7" w:rsidRPr="00E71C1F" w:rsidRDefault="00A76BC7">
      <w:pPr>
        <w:snapToGrid w:val="0"/>
        <w:spacing w:line="560" w:lineRule="exact"/>
        <w:rPr>
          <w:rFonts w:ascii="Arial Narrow" w:eastAsia="仿宋_GB2312" w:hAnsi="Arial Narrow"/>
          <w:sz w:val="30"/>
          <w:szCs w:val="30"/>
        </w:rPr>
      </w:pPr>
    </w:p>
    <w:p w:rsidR="00A76BC7" w:rsidRPr="00E71C1F" w:rsidRDefault="00A76BC7">
      <w:pPr>
        <w:widowControl/>
        <w:jc w:val="left"/>
        <w:rPr>
          <w:rFonts w:ascii="Arial Narrow" w:eastAsia="仿宋_GB2312" w:hAnsi="Arial Narrow" w:cs="Arial"/>
          <w:sz w:val="30"/>
          <w:szCs w:val="30"/>
        </w:rPr>
        <w:sectPr w:rsidR="00A76BC7" w:rsidRPr="00E71C1F">
          <w:pgSz w:w="11906" w:h="16838"/>
          <w:pgMar w:top="1440" w:right="1800" w:bottom="1440" w:left="1800" w:header="851" w:footer="992" w:gutter="0"/>
          <w:cols w:space="425"/>
          <w:docGrid w:type="lines" w:linePitch="312"/>
        </w:sectPr>
      </w:pPr>
    </w:p>
    <w:p w:rsidR="00A76BC7" w:rsidRPr="00E71C1F" w:rsidRDefault="004F0219">
      <w:pPr>
        <w:snapToGrid w:val="0"/>
        <w:spacing w:line="540" w:lineRule="exact"/>
        <w:jc w:val="center"/>
        <w:rPr>
          <w:rFonts w:ascii="Arial Narrow" w:eastAsia="黑体" w:hAnsi="Arial Narrow"/>
          <w:b/>
          <w:sz w:val="36"/>
          <w:szCs w:val="36"/>
        </w:rPr>
      </w:pPr>
      <w:r w:rsidRPr="00E71C1F">
        <w:rPr>
          <w:rFonts w:ascii="Arial Narrow" w:eastAsia="黑体" w:hAnsi="黑体" w:hint="eastAsia"/>
          <w:b/>
          <w:sz w:val="36"/>
          <w:szCs w:val="36"/>
        </w:rPr>
        <w:lastRenderedPageBreak/>
        <w:t>2018</w:t>
      </w:r>
      <w:r w:rsidRPr="00E71C1F">
        <w:rPr>
          <w:rFonts w:ascii="Arial Narrow" w:eastAsia="黑体" w:hAnsi="黑体" w:hint="eastAsia"/>
          <w:b/>
          <w:sz w:val="36"/>
          <w:szCs w:val="36"/>
        </w:rPr>
        <w:t>年</w:t>
      </w:r>
      <w:r w:rsidRPr="00E71C1F">
        <w:rPr>
          <w:rFonts w:ascii="Arial Narrow" w:eastAsia="黑体" w:hAnsi="黑体"/>
          <w:b/>
          <w:sz w:val="36"/>
          <w:szCs w:val="36"/>
        </w:rPr>
        <w:t>全国职业院校技能大赛</w:t>
      </w:r>
    </w:p>
    <w:p w:rsidR="00A76BC7" w:rsidRPr="00E71C1F" w:rsidRDefault="004F0219">
      <w:pPr>
        <w:snapToGrid w:val="0"/>
        <w:spacing w:line="540" w:lineRule="exact"/>
        <w:jc w:val="center"/>
        <w:rPr>
          <w:rFonts w:ascii="Arial Narrow" w:eastAsia="黑体" w:hAnsi="Arial Narrow"/>
          <w:b/>
          <w:sz w:val="36"/>
          <w:szCs w:val="36"/>
        </w:rPr>
      </w:pPr>
      <w:r w:rsidRPr="00E71C1F">
        <w:rPr>
          <w:rFonts w:ascii="Arial Narrow" w:eastAsia="黑体" w:hAnsi="黑体"/>
          <w:b/>
          <w:sz w:val="36"/>
          <w:szCs w:val="36"/>
        </w:rPr>
        <w:t>赛项申报方案</w:t>
      </w:r>
    </w:p>
    <w:p w:rsidR="00A76BC7" w:rsidRPr="00E71C1F" w:rsidRDefault="004F0219">
      <w:pPr>
        <w:snapToGrid w:val="0"/>
        <w:spacing w:line="560" w:lineRule="exact"/>
        <w:ind w:firstLineChars="200" w:firstLine="602"/>
        <w:rPr>
          <w:rFonts w:ascii="黑体" w:eastAsia="黑体" w:hAnsi="黑体" w:cs="黑体"/>
          <w:b/>
          <w:sz w:val="30"/>
          <w:szCs w:val="30"/>
        </w:rPr>
      </w:pPr>
      <w:r w:rsidRPr="00E71C1F">
        <w:rPr>
          <w:rFonts w:ascii="黑体" w:eastAsia="黑体" w:hAnsi="黑体" w:cs="黑体" w:hint="eastAsia"/>
          <w:b/>
          <w:sz w:val="30"/>
          <w:szCs w:val="30"/>
        </w:rPr>
        <w:t>一、赛项名称</w:t>
      </w:r>
    </w:p>
    <w:p w:rsidR="00A76BC7" w:rsidRPr="00E71C1F" w:rsidRDefault="004F0219">
      <w:pPr>
        <w:snapToGrid w:val="0"/>
        <w:spacing w:line="560" w:lineRule="exact"/>
        <w:ind w:firstLineChars="200" w:firstLine="600"/>
        <w:rPr>
          <w:rFonts w:ascii="Arial Narrow" w:eastAsia="仿宋_GB2312" w:hAnsi="Arial Narrow" w:cs="Arial"/>
          <w:sz w:val="30"/>
          <w:szCs w:val="30"/>
        </w:rPr>
      </w:pPr>
      <w:r w:rsidRPr="00E71C1F">
        <w:rPr>
          <w:rFonts w:ascii="Arial Narrow" w:eastAsia="仿宋_GB2312" w:hAnsi="Arial Narrow" w:cs="Arial"/>
          <w:sz w:val="30"/>
          <w:szCs w:val="30"/>
        </w:rPr>
        <w:t>（一）赛项名称</w:t>
      </w:r>
    </w:p>
    <w:p w:rsidR="00A76BC7" w:rsidRPr="00E71C1F" w:rsidRDefault="00506B51">
      <w:pPr>
        <w:snapToGrid w:val="0"/>
        <w:spacing w:line="560" w:lineRule="exact"/>
        <w:ind w:firstLineChars="200" w:firstLine="600"/>
        <w:rPr>
          <w:rFonts w:ascii="Arial Narrow" w:eastAsia="仿宋_GB2312" w:hAnsi="Arial Narrow" w:cs="Arial"/>
          <w:sz w:val="30"/>
          <w:szCs w:val="30"/>
        </w:rPr>
      </w:pPr>
      <w:r w:rsidRPr="00E71C1F">
        <w:rPr>
          <w:rFonts w:ascii="Arial Narrow" w:eastAsia="仿宋_GB2312" w:hAnsi="Arial Narrow" w:cs="Arial" w:hint="eastAsia"/>
          <w:sz w:val="30"/>
          <w:szCs w:val="30"/>
        </w:rPr>
        <w:t>汽车运用与维修技术</w:t>
      </w:r>
    </w:p>
    <w:p w:rsidR="00A76BC7" w:rsidRPr="00E71C1F" w:rsidRDefault="004F0219">
      <w:pPr>
        <w:snapToGrid w:val="0"/>
        <w:spacing w:line="560" w:lineRule="exact"/>
        <w:ind w:firstLineChars="200" w:firstLine="600"/>
        <w:rPr>
          <w:rFonts w:ascii="Arial Narrow" w:eastAsia="仿宋_GB2312" w:hAnsi="Arial Narrow" w:cs="Arial"/>
          <w:sz w:val="30"/>
          <w:szCs w:val="30"/>
        </w:rPr>
      </w:pPr>
      <w:r w:rsidRPr="00E71C1F">
        <w:rPr>
          <w:rFonts w:ascii="Arial Narrow" w:eastAsia="仿宋_GB2312" w:hAnsi="Arial Narrow" w:cs="Arial"/>
          <w:sz w:val="30"/>
          <w:szCs w:val="30"/>
        </w:rPr>
        <w:t>（二）压题彩照</w:t>
      </w:r>
    </w:p>
    <w:p w:rsidR="00A76BC7" w:rsidRPr="002A16A9" w:rsidRDefault="009E6116" w:rsidP="009E6116">
      <w:pPr>
        <w:snapToGrid w:val="0"/>
        <w:spacing w:line="560" w:lineRule="exact"/>
        <w:ind w:firstLineChars="200" w:firstLine="600"/>
        <w:rPr>
          <w:rFonts w:ascii="仿宋_GB2312" w:eastAsia="仿宋_GB2312" w:hAnsi="Arial Narrow" w:cs="Arial"/>
          <w:sz w:val="30"/>
          <w:szCs w:val="30"/>
        </w:rPr>
      </w:pPr>
      <w:r w:rsidRPr="002A16A9">
        <w:rPr>
          <w:rFonts w:ascii="仿宋_GB2312" w:eastAsia="仿宋_GB2312" w:hAnsi="Arial Narrow" w:cs="Arial" w:hint="eastAsia"/>
          <w:noProof/>
          <w:sz w:val="30"/>
          <w:szCs w:val="30"/>
        </w:rPr>
        <w:drawing>
          <wp:anchor distT="0" distB="0" distL="114300" distR="114300" simplePos="0" relativeHeight="251658240" behindDoc="0" locked="0" layoutInCell="1" allowOverlap="1">
            <wp:simplePos x="0" y="0"/>
            <wp:positionH relativeFrom="column">
              <wp:posOffset>38100</wp:posOffset>
            </wp:positionH>
            <wp:positionV relativeFrom="paragraph">
              <wp:posOffset>73025</wp:posOffset>
            </wp:positionV>
            <wp:extent cx="5274310" cy="3514725"/>
            <wp:effectExtent l="19050" t="0" r="2540" b="0"/>
            <wp:wrapSquare wrapText="bothSides"/>
            <wp:docPr id="1" name="图片 1" descr="G:\协会资料盘 (E)\协会文件\技能大赛\大赛图片\2015\IMG_4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协会资料盘 (E)\协会文件\技能大赛\大赛图片\2015\IMG_4246.JPG"/>
                    <pic:cNvPicPr>
                      <a:picLocks noChangeAspect="1" noChangeArrowheads="1"/>
                    </pic:cNvPicPr>
                  </pic:nvPicPr>
                  <pic:blipFill>
                    <a:blip r:embed="rId8" cstate="print"/>
                    <a:srcRect/>
                    <a:stretch>
                      <a:fillRect/>
                    </a:stretch>
                  </pic:blipFill>
                  <pic:spPr bwMode="auto">
                    <a:xfrm>
                      <a:off x="0" y="0"/>
                      <a:ext cx="5274310" cy="3514725"/>
                    </a:xfrm>
                    <a:prstGeom prst="rect">
                      <a:avLst/>
                    </a:prstGeom>
                    <a:noFill/>
                    <a:ln w="9525">
                      <a:noFill/>
                      <a:miter lim="800000"/>
                      <a:headEnd/>
                      <a:tailEnd/>
                    </a:ln>
                  </pic:spPr>
                </pic:pic>
              </a:graphicData>
            </a:graphic>
          </wp:anchor>
        </w:drawing>
      </w:r>
      <w:r w:rsidR="004F0219" w:rsidRPr="002A16A9">
        <w:rPr>
          <w:rFonts w:ascii="仿宋_GB2312" w:eastAsia="仿宋_GB2312" w:hAnsi="Arial Narrow" w:cs="Arial" w:hint="eastAsia"/>
          <w:sz w:val="30"/>
          <w:szCs w:val="30"/>
        </w:rPr>
        <w:t>（三）赛项归属产业类型</w:t>
      </w:r>
    </w:p>
    <w:p w:rsidR="00506B51" w:rsidRPr="002A16A9" w:rsidRDefault="00506B51">
      <w:pPr>
        <w:snapToGrid w:val="0"/>
        <w:spacing w:line="560" w:lineRule="exact"/>
        <w:ind w:firstLineChars="200" w:firstLine="600"/>
        <w:rPr>
          <w:rFonts w:ascii="仿宋_GB2312" w:eastAsia="仿宋_GB2312" w:hAnsi="Arial Narrow" w:cs="Arial"/>
          <w:sz w:val="30"/>
          <w:szCs w:val="30"/>
        </w:rPr>
      </w:pPr>
      <w:r w:rsidRPr="002A16A9">
        <w:rPr>
          <w:rFonts w:ascii="仿宋_GB2312" w:eastAsia="仿宋_GB2312" w:hAnsi="Arial Narrow" w:cs="Arial" w:hint="eastAsia"/>
          <w:sz w:val="30"/>
          <w:szCs w:val="30"/>
        </w:rPr>
        <w:t>现代服务业</w:t>
      </w:r>
    </w:p>
    <w:p w:rsidR="00A76BC7" w:rsidRPr="002A16A9" w:rsidRDefault="004F0219">
      <w:pPr>
        <w:snapToGrid w:val="0"/>
        <w:spacing w:line="560" w:lineRule="exact"/>
        <w:ind w:firstLineChars="200" w:firstLine="600"/>
        <w:rPr>
          <w:rFonts w:ascii="仿宋_GB2312" w:eastAsia="仿宋_GB2312" w:hAnsi="Arial Narrow" w:cs="Arial"/>
          <w:sz w:val="30"/>
          <w:szCs w:val="30"/>
        </w:rPr>
      </w:pPr>
      <w:r w:rsidRPr="002A16A9">
        <w:rPr>
          <w:rFonts w:ascii="仿宋_GB2312" w:eastAsia="仿宋_GB2312" w:hAnsi="Arial Narrow" w:cs="Arial" w:hint="eastAsia"/>
          <w:sz w:val="30"/>
          <w:szCs w:val="30"/>
        </w:rPr>
        <w:t>（四）赛项归属专业大类/类</w:t>
      </w:r>
    </w:p>
    <w:p w:rsidR="00506B51" w:rsidRPr="002A16A9" w:rsidRDefault="00E953EE">
      <w:pPr>
        <w:spacing w:line="560" w:lineRule="exact"/>
        <w:ind w:firstLine="600"/>
        <w:rPr>
          <w:rFonts w:ascii="仿宋_GB2312" w:eastAsia="仿宋_GB2312" w:hAnsi="Arial Narrow" w:cs="Arial"/>
          <w:sz w:val="30"/>
          <w:szCs w:val="30"/>
        </w:rPr>
      </w:pPr>
      <w:r w:rsidRPr="002A16A9">
        <w:rPr>
          <w:rFonts w:ascii="仿宋_GB2312" w:eastAsia="仿宋_GB2312" w:hAnsi="Arial Narrow" w:cs="Arial" w:hint="eastAsia"/>
          <w:sz w:val="30"/>
          <w:szCs w:val="30"/>
        </w:rPr>
        <w:t>专业大类：</w:t>
      </w:r>
      <w:r w:rsidR="00506B51" w:rsidRPr="002A16A9">
        <w:rPr>
          <w:rFonts w:ascii="仿宋_GB2312" w:eastAsia="仿宋_GB2312" w:hAnsi="Arial Narrow" w:cs="Arial" w:hint="eastAsia"/>
          <w:sz w:val="30"/>
          <w:szCs w:val="30"/>
        </w:rPr>
        <w:t>交通运输类</w:t>
      </w:r>
      <w:r w:rsidR="00426B21" w:rsidRPr="002A16A9">
        <w:rPr>
          <w:rFonts w:ascii="仿宋_GB2312" w:eastAsia="仿宋_GB2312" w:hAnsi="Arial Narrow" w:cs="Arial" w:hint="eastAsia"/>
          <w:sz w:val="30"/>
          <w:szCs w:val="30"/>
        </w:rPr>
        <w:t>/道路运输类</w:t>
      </w:r>
    </w:p>
    <w:p w:rsidR="00506B51" w:rsidRPr="002A16A9" w:rsidRDefault="00506B51">
      <w:pPr>
        <w:spacing w:line="560" w:lineRule="exact"/>
        <w:ind w:firstLine="600"/>
        <w:rPr>
          <w:rFonts w:ascii="仿宋_GB2312" w:eastAsia="仿宋_GB2312" w:hAnsi="Arial Narrow" w:cs="Arial"/>
          <w:sz w:val="30"/>
          <w:szCs w:val="30"/>
        </w:rPr>
      </w:pPr>
      <w:r w:rsidRPr="002A16A9">
        <w:rPr>
          <w:rFonts w:ascii="仿宋_GB2312" w:eastAsia="仿宋_GB2312" w:hAnsi="Arial Narrow" w:cs="Arial" w:hint="eastAsia"/>
          <w:sz w:val="30"/>
          <w:szCs w:val="30"/>
        </w:rPr>
        <w:t>专业目录</w:t>
      </w:r>
      <w:r w:rsidR="00E953EE" w:rsidRPr="002A16A9">
        <w:rPr>
          <w:rFonts w:ascii="仿宋_GB2312" w:eastAsia="仿宋_GB2312" w:hAnsi="Arial Narrow" w:cs="Arial" w:hint="eastAsia"/>
          <w:sz w:val="30"/>
          <w:szCs w:val="30"/>
        </w:rPr>
        <w:t>：</w:t>
      </w:r>
      <w:r w:rsidR="00E953EE" w:rsidRPr="002A16A9">
        <w:rPr>
          <w:rFonts w:ascii="仿宋_GB2312" w:eastAsia="仿宋_GB2312" w:hAnsi="宋体" w:cs="Arial" w:hint="eastAsia"/>
          <w:kern w:val="0"/>
          <w:sz w:val="30"/>
          <w:szCs w:val="30"/>
        </w:rPr>
        <w:t>汽车运用</w:t>
      </w:r>
      <w:r w:rsidR="00426B21" w:rsidRPr="002A16A9">
        <w:rPr>
          <w:rFonts w:ascii="仿宋_GB2312" w:eastAsia="仿宋_GB2312" w:hAnsi="宋体" w:cs="Arial" w:hint="eastAsia"/>
          <w:kern w:val="0"/>
          <w:sz w:val="30"/>
          <w:szCs w:val="30"/>
        </w:rPr>
        <w:t>与维修</w:t>
      </w:r>
      <w:r w:rsidR="00E953EE" w:rsidRPr="002A16A9">
        <w:rPr>
          <w:rFonts w:ascii="仿宋_GB2312" w:eastAsia="仿宋_GB2312" w:hAnsi="宋体" w:cs="Arial" w:hint="eastAsia"/>
          <w:kern w:val="0"/>
          <w:sz w:val="30"/>
          <w:szCs w:val="30"/>
        </w:rPr>
        <w:t>技术（</w:t>
      </w:r>
      <w:r w:rsidR="00426B21" w:rsidRPr="002A16A9">
        <w:rPr>
          <w:rFonts w:ascii="仿宋_GB2312" w:eastAsia="仿宋_GB2312" w:hAnsi="宋体" w:cs="Arial" w:hint="eastAsia"/>
          <w:kern w:val="0"/>
          <w:sz w:val="30"/>
          <w:szCs w:val="30"/>
        </w:rPr>
        <w:t>600209</w:t>
      </w:r>
      <w:r w:rsidR="00E953EE" w:rsidRPr="002A16A9">
        <w:rPr>
          <w:rFonts w:ascii="仿宋_GB2312" w:eastAsia="仿宋_GB2312" w:hAnsi="宋体" w:cs="Arial" w:hint="eastAsia"/>
          <w:kern w:val="0"/>
          <w:sz w:val="30"/>
          <w:szCs w:val="30"/>
        </w:rPr>
        <w:t>）</w:t>
      </w:r>
    </w:p>
    <w:p w:rsidR="00A76BC7" w:rsidRPr="00E71C1F" w:rsidRDefault="004F0219">
      <w:pPr>
        <w:snapToGrid w:val="0"/>
        <w:spacing w:line="560" w:lineRule="exact"/>
        <w:ind w:firstLineChars="200" w:firstLine="602"/>
        <w:rPr>
          <w:rFonts w:ascii="Arial Narrow" w:eastAsia="仿宋_GB2312" w:hAnsi="Arial Narrow" w:cs="Arial"/>
          <w:b/>
          <w:sz w:val="30"/>
          <w:szCs w:val="30"/>
        </w:rPr>
      </w:pPr>
      <w:r w:rsidRPr="00E71C1F">
        <w:rPr>
          <w:rFonts w:ascii="黑体" w:eastAsia="黑体" w:hAnsi="黑体" w:cs="黑体" w:hint="eastAsia"/>
          <w:b/>
          <w:sz w:val="30"/>
          <w:szCs w:val="30"/>
        </w:rPr>
        <w:t>二、赛项申报专家组</w:t>
      </w:r>
    </w:p>
    <w:p w:rsidR="00A76BC7" w:rsidRPr="00E71C1F" w:rsidRDefault="004F0219">
      <w:pPr>
        <w:snapToGrid w:val="0"/>
        <w:spacing w:line="560" w:lineRule="exact"/>
        <w:ind w:firstLineChars="200" w:firstLine="602"/>
        <w:rPr>
          <w:rFonts w:ascii="Arial Narrow" w:eastAsia="仿宋_GB2312" w:hAnsi="Arial Narrow" w:cs="Arial"/>
          <w:b/>
          <w:sz w:val="30"/>
          <w:szCs w:val="30"/>
        </w:rPr>
      </w:pPr>
      <w:r w:rsidRPr="00E71C1F">
        <w:rPr>
          <w:rFonts w:ascii="黑体" w:eastAsia="黑体" w:hAnsi="黑体" w:cs="黑体" w:hint="eastAsia"/>
          <w:b/>
          <w:sz w:val="30"/>
          <w:szCs w:val="30"/>
        </w:rPr>
        <w:t>三、赛项目的</w:t>
      </w:r>
    </w:p>
    <w:p w:rsidR="006302F9" w:rsidRPr="00297C0B" w:rsidRDefault="006302F9" w:rsidP="00297C0B">
      <w:pPr>
        <w:snapToGrid w:val="0"/>
        <w:spacing w:line="560" w:lineRule="exact"/>
        <w:ind w:firstLineChars="200" w:firstLine="600"/>
        <w:rPr>
          <w:rFonts w:ascii="Arial Narrow" w:eastAsia="仿宋_GB2312" w:hAnsi="Arial Narrow" w:cs="Arial"/>
          <w:sz w:val="30"/>
          <w:szCs w:val="30"/>
        </w:rPr>
      </w:pPr>
      <w:r w:rsidRPr="00297C0B">
        <w:rPr>
          <w:rFonts w:ascii="Arial Narrow" w:eastAsia="仿宋_GB2312" w:hAnsi="Arial Narrow" w:cs="Arial" w:hint="eastAsia"/>
          <w:sz w:val="30"/>
          <w:szCs w:val="30"/>
        </w:rPr>
        <w:t>通过竞赛，检验各参赛高职院校汽车运用与维修技术专业人</w:t>
      </w:r>
      <w:r w:rsidRPr="00297C0B">
        <w:rPr>
          <w:rFonts w:ascii="Arial Narrow" w:eastAsia="仿宋_GB2312" w:hAnsi="Arial Narrow" w:cs="Arial" w:hint="eastAsia"/>
          <w:sz w:val="30"/>
          <w:szCs w:val="30"/>
        </w:rPr>
        <w:lastRenderedPageBreak/>
        <w:t>才培养质量，提高学生实际操作技能，提升学生职业岗位适应能力。以竞赛引领专业建设，促进教学改革，推进教学诊断与改进，全面促进优质高职院校建设和创新行动计划实施，培养适应汽车后市场发展需要的高素质技术技能型人才。</w:t>
      </w:r>
    </w:p>
    <w:p w:rsidR="00A76BC7" w:rsidRPr="00E71C1F" w:rsidRDefault="004F0219">
      <w:pPr>
        <w:snapToGrid w:val="0"/>
        <w:spacing w:line="560" w:lineRule="exact"/>
        <w:ind w:firstLineChars="200" w:firstLine="602"/>
        <w:rPr>
          <w:rFonts w:ascii="Arial Narrow" w:eastAsia="仿宋_GB2312" w:hAnsi="Arial Narrow" w:cs="Arial"/>
          <w:b/>
          <w:sz w:val="30"/>
          <w:szCs w:val="30"/>
        </w:rPr>
      </w:pPr>
      <w:r w:rsidRPr="00E71C1F">
        <w:rPr>
          <w:rFonts w:ascii="黑体" w:eastAsia="黑体" w:hAnsi="黑体" w:cs="黑体" w:hint="eastAsia"/>
          <w:b/>
          <w:sz w:val="30"/>
          <w:szCs w:val="30"/>
        </w:rPr>
        <w:t>四、赛项设计原则</w:t>
      </w:r>
    </w:p>
    <w:p w:rsidR="00101524" w:rsidRPr="00297C0B" w:rsidRDefault="00101524" w:rsidP="00101524">
      <w:pPr>
        <w:snapToGrid w:val="0"/>
        <w:spacing w:line="560" w:lineRule="exact"/>
        <w:ind w:firstLineChars="200" w:firstLine="600"/>
        <w:rPr>
          <w:rFonts w:ascii="Arial Narrow" w:eastAsia="仿宋_GB2312" w:hAnsi="Arial Narrow" w:cs="Arial"/>
          <w:sz w:val="30"/>
          <w:szCs w:val="30"/>
        </w:rPr>
      </w:pPr>
      <w:r w:rsidRPr="00297C0B">
        <w:rPr>
          <w:rFonts w:ascii="Arial Narrow" w:eastAsia="仿宋_GB2312" w:hAnsi="Arial Narrow" w:cs="Arial"/>
          <w:sz w:val="30"/>
          <w:szCs w:val="30"/>
        </w:rPr>
        <w:t>（一）公开、公平、公正</w:t>
      </w:r>
      <w:r w:rsidRPr="00297C0B">
        <w:rPr>
          <w:rFonts w:ascii="Arial Narrow" w:eastAsia="仿宋_GB2312" w:hAnsi="Arial Narrow" w:cs="Arial" w:hint="eastAsia"/>
          <w:sz w:val="30"/>
          <w:szCs w:val="30"/>
        </w:rPr>
        <w:t>。</w:t>
      </w:r>
    </w:p>
    <w:p w:rsidR="00101524" w:rsidRPr="00297C0B" w:rsidRDefault="00101524" w:rsidP="00297C0B">
      <w:pPr>
        <w:snapToGrid w:val="0"/>
        <w:spacing w:line="560" w:lineRule="exact"/>
        <w:ind w:firstLineChars="200" w:firstLine="600"/>
        <w:rPr>
          <w:rFonts w:ascii="Arial Narrow" w:eastAsia="仿宋_GB2312" w:hAnsi="Arial Narrow" w:cs="Arial"/>
          <w:sz w:val="30"/>
          <w:szCs w:val="30"/>
        </w:rPr>
      </w:pPr>
      <w:r w:rsidRPr="00297C0B">
        <w:rPr>
          <w:rFonts w:ascii="Arial Narrow" w:eastAsia="仿宋_GB2312" w:hAnsi="Arial Narrow" w:cs="Arial"/>
          <w:sz w:val="30"/>
          <w:szCs w:val="30"/>
        </w:rPr>
        <w:t>（二）赛项关联</w:t>
      </w:r>
      <w:r w:rsidRPr="00297C0B">
        <w:rPr>
          <w:rFonts w:ascii="Arial Narrow" w:eastAsia="仿宋_GB2312" w:hAnsi="Arial Narrow" w:cs="Arial" w:hint="eastAsia"/>
          <w:sz w:val="30"/>
          <w:szCs w:val="30"/>
        </w:rPr>
        <w:t>了汽车维修行业中最基础的机修</w:t>
      </w:r>
      <w:r w:rsidRPr="00297C0B">
        <w:rPr>
          <w:rFonts w:ascii="Arial Narrow" w:eastAsia="仿宋_GB2312" w:hAnsi="Arial Narrow" w:cs="Arial"/>
          <w:sz w:val="30"/>
          <w:szCs w:val="30"/>
        </w:rPr>
        <w:t>人才</w:t>
      </w:r>
      <w:r w:rsidRPr="00297C0B">
        <w:rPr>
          <w:rFonts w:ascii="Arial Narrow" w:eastAsia="仿宋_GB2312" w:hAnsi="Arial Narrow" w:cs="Arial" w:hint="eastAsia"/>
          <w:sz w:val="30"/>
          <w:szCs w:val="30"/>
        </w:rPr>
        <w:t>，专业在</w:t>
      </w:r>
      <w:r w:rsidRPr="00297C0B">
        <w:rPr>
          <w:rFonts w:ascii="Arial Narrow" w:eastAsia="仿宋_GB2312" w:hAnsi="Arial Narrow" w:cs="Arial"/>
          <w:sz w:val="30"/>
          <w:szCs w:val="30"/>
        </w:rPr>
        <w:t>职业院校</w:t>
      </w:r>
      <w:r w:rsidRPr="00297C0B">
        <w:rPr>
          <w:rFonts w:ascii="Arial Narrow" w:eastAsia="仿宋_GB2312" w:hAnsi="Arial Narrow" w:cs="Arial" w:hint="eastAsia"/>
          <w:sz w:val="30"/>
          <w:szCs w:val="30"/>
        </w:rPr>
        <w:t>汽车技术专业中属于最基础的专业，</w:t>
      </w:r>
      <w:r w:rsidRPr="00297C0B">
        <w:rPr>
          <w:rFonts w:ascii="Arial Narrow" w:eastAsia="仿宋_GB2312" w:hAnsi="Arial Narrow" w:cs="Arial"/>
          <w:sz w:val="30"/>
          <w:szCs w:val="30"/>
        </w:rPr>
        <w:t>服务国家</w:t>
      </w:r>
      <w:r w:rsidRPr="00297C0B">
        <w:rPr>
          <w:rFonts w:ascii="Arial Narrow" w:eastAsia="仿宋_GB2312" w:hAnsi="Arial Narrow" w:cs="Arial" w:hint="eastAsia"/>
          <w:sz w:val="30"/>
          <w:szCs w:val="30"/>
        </w:rPr>
        <w:t>汽车产业发展</w:t>
      </w:r>
      <w:r w:rsidRPr="00297C0B">
        <w:rPr>
          <w:rFonts w:ascii="Arial Narrow" w:eastAsia="仿宋_GB2312" w:hAnsi="Arial Narrow" w:cs="Arial"/>
          <w:sz w:val="30"/>
          <w:szCs w:val="30"/>
        </w:rPr>
        <w:t>战略</w:t>
      </w:r>
      <w:r w:rsidRPr="00297C0B">
        <w:rPr>
          <w:rFonts w:ascii="Arial Narrow" w:eastAsia="仿宋_GB2312" w:hAnsi="Arial Narrow" w:cs="Arial" w:hint="eastAsia"/>
          <w:sz w:val="30"/>
          <w:szCs w:val="30"/>
        </w:rPr>
        <w:t>。</w:t>
      </w:r>
    </w:p>
    <w:p w:rsidR="00101524" w:rsidRPr="00297C0B" w:rsidRDefault="00101524" w:rsidP="00101524">
      <w:pPr>
        <w:snapToGrid w:val="0"/>
        <w:spacing w:line="560" w:lineRule="exact"/>
        <w:ind w:firstLineChars="200" w:firstLine="600"/>
        <w:rPr>
          <w:rFonts w:ascii="Arial Narrow" w:eastAsia="仿宋_GB2312" w:hAnsi="Arial Narrow" w:cs="Arial"/>
          <w:sz w:val="30"/>
          <w:szCs w:val="30"/>
        </w:rPr>
      </w:pPr>
      <w:r w:rsidRPr="00297C0B">
        <w:rPr>
          <w:rFonts w:ascii="Arial Narrow" w:eastAsia="仿宋_GB2312" w:hAnsi="Arial Narrow" w:cs="Arial"/>
          <w:sz w:val="30"/>
          <w:szCs w:val="30"/>
        </w:rPr>
        <w:t>（三）竞赛内容对应</w:t>
      </w:r>
      <w:r w:rsidRPr="00297C0B">
        <w:rPr>
          <w:rFonts w:ascii="Arial Narrow" w:eastAsia="仿宋_GB2312" w:hAnsi="Arial Narrow" w:cs="Arial" w:hint="eastAsia"/>
          <w:sz w:val="30"/>
          <w:szCs w:val="30"/>
        </w:rPr>
        <w:t>汽车维修行业机修</w:t>
      </w:r>
      <w:r w:rsidRPr="00297C0B">
        <w:rPr>
          <w:rFonts w:ascii="Arial Narrow" w:eastAsia="仿宋_GB2312" w:hAnsi="Arial Narrow" w:cs="Arial"/>
          <w:sz w:val="30"/>
          <w:szCs w:val="30"/>
        </w:rPr>
        <w:t>职业岗位、体现</w:t>
      </w:r>
      <w:r w:rsidRPr="00297C0B">
        <w:rPr>
          <w:rFonts w:ascii="Arial Narrow" w:eastAsia="仿宋_GB2312" w:hAnsi="Arial Narrow" w:cs="Arial" w:hint="eastAsia"/>
          <w:sz w:val="30"/>
          <w:szCs w:val="30"/>
        </w:rPr>
        <w:t>了</w:t>
      </w:r>
      <w:r w:rsidRPr="00297C0B">
        <w:rPr>
          <w:rFonts w:ascii="Arial Narrow" w:eastAsia="仿宋_GB2312" w:hAnsi="Arial Narrow" w:cs="Arial"/>
          <w:sz w:val="30"/>
          <w:szCs w:val="30"/>
        </w:rPr>
        <w:t>专业核心能力与核心知识、涵盖丰富的专业知识与专业技能点</w:t>
      </w:r>
      <w:r w:rsidRPr="00297C0B">
        <w:rPr>
          <w:rFonts w:ascii="Arial Narrow" w:eastAsia="仿宋_GB2312" w:hAnsi="Arial Narrow" w:cs="Arial" w:hint="eastAsia"/>
          <w:sz w:val="30"/>
          <w:szCs w:val="30"/>
        </w:rPr>
        <w:t>。</w:t>
      </w:r>
    </w:p>
    <w:p w:rsidR="00101524" w:rsidRPr="00E71C1F" w:rsidRDefault="00101524" w:rsidP="00101524">
      <w:pPr>
        <w:snapToGrid w:val="0"/>
        <w:spacing w:line="560" w:lineRule="exact"/>
        <w:ind w:firstLineChars="200" w:firstLine="600"/>
        <w:rPr>
          <w:rFonts w:ascii="仿宋_GB2312" w:eastAsia="仿宋_GB2312" w:hAnsi="宋体" w:cs="Arial"/>
          <w:kern w:val="0"/>
          <w:sz w:val="30"/>
          <w:szCs w:val="30"/>
        </w:rPr>
      </w:pPr>
      <w:r w:rsidRPr="00E71C1F">
        <w:rPr>
          <w:rFonts w:ascii="仿宋_GB2312" w:eastAsia="仿宋_GB2312" w:hAnsi="宋体" w:cs="Arial"/>
          <w:kern w:val="0"/>
          <w:sz w:val="30"/>
          <w:szCs w:val="30"/>
        </w:rPr>
        <w:t>（四）竞赛平台成熟。根据</w:t>
      </w:r>
      <w:r w:rsidRPr="00E71C1F">
        <w:rPr>
          <w:rFonts w:ascii="仿宋_GB2312" w:eastAsia="仿宋_GB2312" w:hAnsi="宋体" w:cs="Arial" w:hint="eastAsia"/>
          <w:kern w:val="0"/>
          <w:sz w:val="30"/>
          <w:szCs w:val="30"/>
        </w:rPr>
        <w:t>汽车维修</w:t>
      </w:r>
      <w:r w:rsidRPr="00E71C1F">
        <w:rPr>
          <w:rFonts w:ascii="仿宋_GB2312" w:eastAsia="仿宋_GB2312" w:hAnsi="宋体" w:cs="Arial"/>
          <w:kern w:val="0"/>
          <w:sz w:val="30"/>
          <w:szCs w:val="30"/>
        </w:rPr>
        <w:t>行业特点，赛项选择相对先进、通用性强、社会保有量高的设备与软件</w:t>
      </w:r>
      <w:r w:rsidRPr="00E71C1F">
        <w:rPr>
          <w:rFonts w:ascii="仿宋_GB2312" w:eastAsia="仿宋_GB2312" w:hAnsi="宋体" w:cs="Arial" w:hint="eastAsia"/>
          <w:kern w:val="0"/>
          <w:sz w:val="30"/>
          <w:szCs w:val="30"/>
        </w:rPr>
        <w:t>。</w:t>
      </w:r>
    </w:p>
    <w:p w:rsidR="00A76BC7" w:rsidRPr="00E71C1F" w:rsidRDefault="004F0219">
      <w:pPr>
        <w:snapToGrid w:val="0"/>
        <w:spacing w:line="560" w:lineRule="exact"/>
        <w:ind w:firstLineChars="200" w:firstLine="602"/>
        <w:rPr>
          <w:rFonts w:ascii="Arial Narrow" w:eastAsia="仿宋_GB2312" w:hAnsi="Arial Narrow" w:cs="Arial"/>
          <w:b/>
          <w:sz w:val="30"/>
          <w:szCs w:val="30"/>
        </w:rPr>
      </w:pPr>
      <w:r w:rsidRPr="00E71C1F">
        <w:rPr>
          <w:rFonts w:ascii="黑体" w:eastAsia="黑体" w:hAnsi="黑体" w:cs="黑体" w:hint="eastAsia"/>
          <w:b/>
          <w:sz w:val="30"/>
          <w:szCs w:val="30"/>
        </w:rPr>
        <w:t>五、赛项方案的特色与创新点</w:t>
      </w:r>
    </w:p>
    <w:p w:rsidR="00672AED" w:rsidRPr="002A16A9" w:rsidRDefault="00672AED" w:rsidP="00672AED">
      <w:pPr>
        <w:snapToGrid w:val="0"/>
        <w:spacing w:line="560" w:lineRule="exact"/>
        <w:ind w:firstLineChars="200" w:firstLine="600"/>
        <w:rPr>
          <w:rFonts w:ascii="仿宋_GB2312" w:eastAsia="仿宋_GB2312" w:hAnsi="Arial Narrow" w:cs="Arial"/>
          <w:sz w:val="30"/>
          <w:szCs w:val="30"/>
        </w:rPr>
      </w:pPr>
      <w:r w:rsidRPr="002A16A9">
        <w:rPr>
          <w:rFonts w:ascii="仿宋_GB2312" w:eastAsia="仿宋_GB2312" w:hAnsi="Arial Narrow" w:cs="Arial" w:hint="eastAsia"/>
          <w:sz w:val="30"/>
          <w:szCs w:val="30"/>
        </w:rPr>
        <w:t>1.竞赛内容设计与行业、企业的实际工作岗位要求紧密接轨，符合国家产业政策，倡导节能减排、绿色维修作业，结合我国职业院校现状，在设备选用上既体现技术进步，</w:t>
      </w:r>
      <w:r w:rsidR="00E71C1F" w:rsidRPr="002A16A9">
        <w:rPr>
          <w:rFonts w:ascii="仿宋_GB2312" w:eastAsia="仿宋_GB2312" w:hAnsi="Arial Narrow" w:cs="Arial" w:hint="eastAsia"/>
          <w:sz w:val="30"/>
          <w:szCs w:val="30"/>
        </w:rPr>
        <w:t>同时</w:t>
      </w:r>
      <w:r w:rsidRPr="002A16A9">
        <w:rPr>
          <w:rFonts w:ascii="仿宋_GB2312" w:eastAsia="仿宋_GB2312" w:hAnsi="Arial Narrow" w:cs="Arial" w:hint="eastAsia"/>
          <w:sz w:val="30"/>
          <w:szCs w:val="30"/>
        </w:rPr>
        <w:t>综合考虑分期分阶段逐步提高。</w:t>
      </w:r>
    </w:p>
    <w:p w:rsidR="00672AED" w:rsidRPr="002A16A9" w:rsidRDefault="00104CF5" w:rsidP="00672AED">
      <w:pPr>
        <w:snapToGrid w:val="0"/>
        <w:spacing w:line="560" w:lineRule="exact"/>
        <w:ind w:firstLineChars="200" w:firstLine="600"/>
        <w:rPr>
          <w:rFonts w:ascii="仿宋_GB2312" w:eastAsia="仿宋_GB2312" w:hAnsi="Arial Narrow" w:cs="Arial"/>
          <w:sz w:val="30"/>
          <w:szCs w:val="30"/>
        </w:rPr>
      </w:pPr>
      <w:r w:rsidRPr="002A16A9">
        <w:rPr>
          <w:rFonts w:ascii="仿宋_GB2312" w:eastAsia="仿宋_GB2312" w:hAnsi="Arial Narrow" w:cs="Arial" w:hint="eastAsia"/>
          <w:sz w:val="30"/>
          <w:szCs w:val="30"/>
        </w:rPr>
        <w:t>2</w:t>
      </w:r>
      <w:r w:rsidR="00672AED" w:rsidRPr="002A16A9">
        <w:rPr>
          <w:rFonts w:ascii="仿宋_GB2312" w:eastAsia="仿宋_GB2312" w:hAnsi="Arial Narrow" w:cs="Arial" w:hint="eastAsia"/>
          <w:sz w:val="30"/>
          <w:szCs w:val="30"/>
        </w:rPr>
        <w:t>.在裁判方面，裁判人员由行业、企业</w:t>
      </w:r>
      <w:r w:rsidRPr="002A16A9">
        <w:rPr>
          <w:rFonts w:ascii="仿宋_GB2312" w:eastAsia="仿宋_GB2312" w:hAnsi="Arial Narrow" w:cs="Arial" w:hint="eastAsia"/>
          <w:sz w:val="30"/>
          <w:szCs w:val="30"/>
        </w:rPr>
        <w:t>和职业学校指导教师等多方面专家技术人员组成，采用计算机评判以及双人裁判原则</w:t>
      </w:r>
      <w:r w:rsidR="00672AED" w:rsidRPr="002A16A9">
        <w:rPr>
          <w:rFonts w:ascii="仿宋_GB2312" w:eastAsia="仿宋_GB2312" w:hAnsi="Arial Narrow" w:cs="Arial" w:hint="eastAsia"/>
          <w:sz w:val="30"/>
          <w:szCs w:val="30"/>
        </w:rPr>
        <w:t>，保证大赛的公平公正。</w:t>
      </w:r>
    </w:p>
    <w:p w:rsidR="00672AED" w:rsidRPr="002A16A9" w:rsidRDefault="00104CF5" w:rsidP="00672AED">
      <w:pPr>
        <w:snapToGrid w:val="0"/>
        <w:spacing w:line="560" w:lineRule="exact"/>
        <w:ind w:firstLineChars="200" w:firstLine="600"/>
        <w:rPr>
          <w:rFonts w:ascii="仿宋_GB2312" w:eastAsia="仿宋_GB2312" w:hAnsi="Arial Narrow" w:cs="Arial"/>
          <w:sz w:val="30"/>
          <w:szCs w:val="30"/>
        </w:rPr>
      </w:pPr>
      <w:r w:rsidRPr="002A16A9">
        <w:rPr>
          <w:rFonts w:ascii="仿宋_GB2312" w:eastAsia="仿宋_GB2312" w:hAnsi="Arial Narrow" w:cs="Arial" w:hint="eastAsia"/>
          <w:sz w:val="30"/>
          <w:szCs w:val="30"/>
        </w:rPr>
        <w:t>3</w:t>
      </w:r>
      <w:r w:rsidR="00672AED" w:rsidRPr="002A16A9">
        <w:rPr>
          <w:rFonts w:ascii="仿宋_GB2312" w:eastAsia="仿宋_GB2312" w:hAnsi="Arial Narrow" w:cs="Arial" w:hint="eastAsia"/>
          <w:sz w:val="30"/>
          <w:szCs w:val="30"/>
        </w:rPr>
        <w:t>.在资源转化方面，</w:t>
      </w:r>
      <w:r w:rsidRPr="002A16A9">
        <w:rPr>
          <w:rFonts w:ascii="仿宋_GB2312" w:eastAsia="仿宋_GB2312" w:hAnsi="Arial Narrow" w:cs="Arial" w:hint="eastAsia"/>
          <w:sz w:val="30"/>
          <w:szCs w:val="30"/>
        </w:rPr>
        <w:t>将以</w:t>
      </w:r>
      <w:r w:rsidR="00672AED" w:rsidRPr="002A16A9">
        <w:rPr>
          <w:rFonts w:ascii="仿宋_GB2312" w:eastAsia="仿宋_GB2312" w:hAnsi="Arial Narrow" w:cs="Arial" w:hint="eastAsia"/>
          <w:sz w:val="30"/>
          <w:szCs w:val="30"/>
        </w:rPr>
        <w:t>大赛项目为基础开发一批以企业适时技术为主的专业教材和电子课件，</w:t>
      </w:r>
      <w:r w:rsidRPr="002A16A9">
        <w:rPr>
          <w:rFonts w:ascii="仿宋_GB2312" w:eastAsia="仿宋_GB2312" w:hAnsi="Arial Narrow" w:cs="Arial" w:hint="eastAsia"/>
          <w:sz w:val="30"/>
          <w:szCs w:val="30"/>
        </w:rPr>
        <w:t>搭建</w:t>
      </w:r>
      <w:r w:rsidR="00672AED" w:rsidRPr="002A16A9">
        <w:rPr>
          <w:rFonts w:ascii="仿宋_GB2312" w:eastAsia="仿宋_GB2312" w:hAnsi="Arial Narrow" w:cs="Arial" w:hint="eastAsia"/>
          <w:sz w:val="30"/>
          <w:szCs w:val="30"/>
        </w:rPr>
        <w:t>行业、企业、学校</w:t>
      </w:r>
      <w:r w:rsidRPr="002A16A9">
        <w:rPr>
          <w:rFonts w:ascii="仿宋_GB2312" w:eastAsia="仿宋_GB2312" w:hAnsi="Arial Narrow" w:cs="Arial" w:hint="eastAsia"/>
          <w:sz w:val="30"/>
          <w:szCs w:val="30"/>
        </w:rPr>
        <w:t>交流平台</w:t>
      </w:r>
      <w:r w:rsidR="00672AED" w:rsidRPr="002A16A9">
        <w:rPr>
          <w:rFonts w:ascii="仿宋_GB2312" w:eastAsia="仿宋_GB2312" w:hAnsi="Arial Narrow" w:cs="Arial" w:hint="eastAsia"/>
          <w:sz w:val="30"/>
          <w:szCs w:val="30"/>
        </w:rPr>
        <w:t>。</w:t>
      </w:r>
    </w:p>
    <w:p w:rsidR="00A76BC7" w:rsidRPr="00E71C1F" w:rsidRDefault="004F0219">
      <w:pPr>
        <w:snapToGrid w:val="0"/>
        <w:spacing w:line="560" w:lineRule="exact"/>
        <w:ind w:firstLineChars="200" w:firstLine="602"/>
        <w:rPr>
          <w:rFonts w:ascii="黑体" w:eastAsia="黑体" w:hAnsi="黑体" w:cs="黑体"/>
          <w:b/>
          <w:sz w:val="30"/>
          <w:szCs w:val="30"/>
        </w:rPr>
      </w:pPr>
      <w:r w:rsidRPr="00E71C1F">
        <w:rPr>
          <w:rFonts w:ascii="黑体" w:eastAsia="黑体" w:hAnsi="黑体" w:cs="黑体" w:hint="eastAsia"/>
          <w:b/>
          <w:sz w:val="30"/>
          <w:szCs w:val="30"/>
        </w:rPr>
        <w:lastRenderedPageBreak/>
        <w:t>六、竞赛内容简介（须附英文对照简介）</w:t>
      </w:r>
    </w:p>
    <w:p w:rsidR="00101524" w:rsidRPr="00297C0B" w:rsidRDefault="00822122" w:rsidP="00297C0B">
      <w:pPr>
        <w:snapToGrid w:val="0"/>
        <w:spacing w:line="560" w:lineRule="exact"/>
        <w:ind w:firstLineChars="200" w:firstLine="600"/>
        <w:rPr>
          <w:rFonts w:ascii="Arial Narrow" w:eastAsia="仿宋_GB2312" w:hAnsi="Arial Narrow" w:cs="Arial"/>
          <w:sz w:val="30"/>
          <w:szCs w:val="30"/>
        </w:rPr>
      </w:pPr>
      <w:r w:rsidRPr="00297C0B">
        <w:rPr>
          <w:rFonts w:ascii="Arial Narrow" w:eastAsia="仿宋_GB2312" w:hAnsi="Arial Narrow" w:cs="Arial" w:hint="eastAsia"/>
          <w:sz w:val="30"/>
          <w:szCs w:val="30"/>
        </w:rPr>
        <w:t>全国高职“</w:t>
      </w:r>
      <w:r w:rsidR="00101524" w:rsidRPr="00297C0B">
        <w:rPr>
          <w:rFonts w:ascii="Arial Narrow" w:eastAsia="仿宋_GB2312" w:hAnsi="Arial Narrow" w:cs="Arial" w:hint="eastAsia"/>
          <w:sz w:val="30"/>
          <w:szCs w:val="30"/>
        </w:rPr>
        <w:t>汽车运用与维修技术</w:t>
      </w:r>
      <w:r w:rsidRPr="00297C0B">
        <w:rPr>
          <w:rFonts w:ascii="Arial Narrow" w:eastAsia="仿宋_GB2312" w:hAnsi="Arial Narrow" w:cs="Arial" w:hint="eastAsia"/>
          <w:sz w:val="30"/>
          <w:szCs w:val="30"/>
        </w:rPr>
        <w:t>”</w:t>
      </w:r>
      <w:r w:rsidR="00101524" w:rsidRPr="00297C0B">
        <w:rPr>
          <w:rFonts w:ascii="Arial Narrow" w:eastAsia="仿宋_GB2312" w:hAnsi="Arial Narrow" w:cs="Arial" w:hint="eastAsia"/>
          <w:sz w:val="30"/>
          <w:szCs w:val="30"/>
        </w:rPr>
        <w:t>赛</w:t>
      </w:r>
      <w:r w:rsidRPr="00297C0B">
        <w:rPr>
          <w:rFonts w:ascii="Arial Narrow" w:eastAsia="仿宋_GB2312" w:hAnsi="Arial Narrow" w:cs="Arial" w:hint="eastAsia"/>
          <w:sz w:val="30"/>
          <w:szCs w:val="30"/>
        </w:rPr>
        <w:t>项是由教育部门、行业组织和相关企业</w:t>
      </w:r>
      <w:r w:rsidR="00101524" w:rsidRPr="00297C0B">
        <w:rPr>
          <w:rFonts w:ascii="Arial Narrow" w:eastAsia="仿宋_GB2312" w:hAnsi="Arial Narrow" w:cs="Arial" w:hint="eastAsia"/>
          <w:sz w:val="30"/>
          <w:szCs w:val="30"/>
        </w:rPr>
        <w:t>共同</w:t>
      </w:r>
      <w:r w:rsidRPr="00297C0B">
        <w:rPr>
          <w:rFonts w:ascii="Arial Narrow" w:eastAsia="仿宋_GB2312" w:hAnsi="Arial Narrow" w:cs="Arial" w:hint="eastAsia"/>
          <w:sz w:val="30"/>
          <w:szCs w:val="30"/>
        </w:rPr>
        <w:t>举办的赛项</w:t>
      </w:r>
      <w:r w:rsidR="00101524" w:rsidRPr="00297C0B">
        <w:rPr>
          <w:rFonts w:ascii="Arial Narrow" w:eastAsia="仿宋_GB2312" w:hAnsi="Arial Narrow" w:cs="Arial" w:hint="eastAsia"/>
          <w:sz w:val="30"/>
          <w:szCs w:val="30"/>
        </w:rPr>
        <w:t>，</w:t>
      </w:r>
      <w:r w:rsidRPr="00297C0B">
        <w:rPr>
          <w:rFonts w:ascii="Arial Narrow" w:eastAsia="仿宋_GB2312" w:hAnsi="Arial Narrow" w:cs="Arial" w:hint="eastAsia"/>
          <w:sz w:val="30"/>
          <w:szCs w:val="30"/>
        </w:rPr>
        <w:t>本赛项通过设置：发动机拆装仿真测试、汽车发动机检测诊断技术和汽车车身电气诊断技术三个比赛项目，检验高职院校的教学水平，促进校企合作，推动教学改革与生产实际相衔接。</w:t>
      </w:r>
    </w:p>
    <w:p w:rsidR="00DF21C3" w:rsidRPr="00933E40" w:rsidRDefault="00DF21C3" w:rsidP="00297C0B">
      <w:pPr>
        <w:snapToGrid w:val="0"/>
        <w:spacing w:line="560" w:lineRule="exact"/>
        <w:ind w:firstLineChars="200" w:firstLine="600"/>
        <w:rPr>
          <w:rFonts w:ascii="仿宋_GB2312" w:eastAsia="仿宋_GB2312" w:hAnsi="Arial Narrow" w:cs="Arial"/>
          <w:sz w:val="30"/>
          <w:szCs w:val="30"/>
        </w:rPr>
      </w:pPr>
      <w:r w:rsidRPr="00297C0B">
        <w:rPr>
          <w:rFonts w:ascii="Arial Narrow" w:eastAsia="仿宋_GB2312" w:hAnsi="Arial Narrow" w:cs="Arial" w:hint="eastAsia"/>
          <w:sz w:val="30"/>
          <w:szCs w:val="30"/>
        </w:rPr>
        <w:t>英文：</w:t>
      </w:r>
      <w:r w:rsidR="00703566" w:rsidRPr="00933E40">
        <w:rPr>
          <w:rFonts w:ascii="仿宋_GB2312" w:eastAsia="仿宋_GB2312" w:hAnsi="Arial Narrow" w:cs="Arial" w:hint="eastAsia"/>
          <w:sz w:val="30"/>
          <w:szCs w:val="30"/>
        </w:rPr>
        <w:t xml:space="preserve">The Nationwide Higher Vocational Education Automobile Rational Use Knowledge and Servicing Competition is organized jointly by education sectors, trade organizations and relevant enterprises. The competition contents include the simulation testing of disassembling and assembling of engines, detecting and diagnostic technology of automobile engines, </w:t>
      </w:r>
      <w:proofErr w:type="spellStart"/>
      <w:r w:rsidR="00703566" w:rsidRPr="00933E40">
        <w:rPr>
          <w:rFonts w:ascii="仿宋_GB2312" w:eastAsia="仿宋_GB2312" w:hAnsi="Arial Narrow" w:cs="Arial" w:hint="eastAsia"/>
          <w:sz w:val="30"/>
          <w:szCs w:val="30"/>
        </w:rPr>
        <w:t>autobody</w:t>
      </w:r>
      <w:proofErr w:type="spellEnd"/>
      <w:r w:rsidR="00703566" w:rsidRPr="00933E40">
        <w:rPr>
          <w:rFonts w:ascii="仿宋_GB2312" w:eastAsia="仿宋_GB2312" w:hAnsi="Arial Narrow" w:cs="Arial" w:hint="eastAsia"/>
          <w:sz w:val="30"/>
          <w:szCs w:val="30"/>
        </w:rPr>
        <w:t xml:space="preserve"> electrical fault diagnosis. This event inspects the teaching level of higher vocational colleges, promotes school-enterprise cooperation and pushes education reform keeping pace with practices.</w:t>
      </w:r>
    </w:p>
    <w:p w:rsidR="00A76BC7" w:rsidRPr="00E71C1F" w:rsidRDefault="004F0219">
      <w:pPr>
        <w:snapToGrid w:val="0"/>
        <w:spacing w:line="560" w:lineRule="exact"/>
        <w:ind w:firstLineChars="200" w:firstLine="602"/>
        <w:rPr>
          <w:rFonts w:ascii="黑体" w:eastAsia="黑体" w:hAnsi="黑体" w:cs="黑体"/>
          <w:b/>
          <w:sz w:val="30"/>
          <w:szCs w:val="30"/>
        </w:rPr>
      </w:pPr>
      <w:r w:rsidRPr="00E71C1F">
        <w:rPr>
          <w:rFonts w:ascii="黑体" w:eastAsia="黑体" w:hAnsi="黑体" w:cs="黑体" w:hint="eastAsia"/>
          <w:b/>
          <w:sz w:val="30"/>
          <w:szCs w:val="30"/>
        </w:rPr>
        <w:t>七、竞赛方式（含组队要求、是否邀请境外代表队参赛）</w:t>
      </w:r>
    </w:p>
    <w:p w:rsidR="006408BF" w:rsidRPr="00933E40" w:rsidRDefault="006408BF" w:rsidP="00933E40">
      <w:pPr>
        <w:snapToGrid w:val="0"/>
        <w:spacing w:line="560" w:lineRule="exact"/>
        <w:ind w:firstLineChars="200" w:firstLine="600"/>
        <w:rPr>
          <w:rFonts w:ascii="仿宋_GB2312" w:eastAsia="仿宋_GB2312" w:hAnsi="Arial Narrow" w:cs="Arial"/>
          <w:sz w:val="30"/>
          <w:szCs w:val="30"/>
        </w:rPr>
      </w:pPr>
      <w:r w:rsidRPr="00933E40">
        <w:rPr>
          <w:rFonts w:ascii="仿宋_GB2312" w:eastAsia="仿宋_GB2312" w:hAnsi="Arial Narrow" w:cs="Arial" w:hint="eastAsia"/>
          <w:sz w:val="30"/>
          <w:szCs w:val="30"/>
        </w:rPr>
        <w:t>（</w:t>
      </w:r>
      <w:r w:rsidR="002A16A9">
        <w:rPr>
          <w:rFonts w:ascii="仿宋_GB2312" w:eastAsia="仿宋_GB2312" w:hAnsi="Arial Narrow" w:cs="Arial" w:hint="eastAsia"/>
          <w:sz w:val="30"/>
          <w:szCs w:val="30"/>
        </w:rPr>
        <w:t>一</w:t>
      </w:r>
      <w:r w:rsidRPr="00933E40">
        <w:rPr>
          <w:rFonts w:ascii="仿宋_GB2312" w:eastAsia="仿宋_GB2312" w:hAnsi="Arial Narrow" w:cs="Arial" w:hint="eastAsia"/>
          <w:sz w:val="30"/>
          <w:szCs w:val="30"/>
        </w:rPr>
        <w:t>）组队要求：</w:t>
      </w:r>
      <w:r w:rsidR="00DF21C3" w:rsidRPr="00933E40">
        <w:rPr>
          <w:rFonts w:ascii="仿宋_GB2312" w:eastAsia="仿宋_GB2312" w:hAnsi="Arial Narrow" w:cs="Arial" w:hint="eastAsia"/>
          <w:sz w:val="30"/>
          <w:szCs w:val="30"/>
        </w:rPr>
        <w:t>以省、自治区、直辖市和新疆建设兵团为建制组成代表队。计划单列市参加所在省（自治区）组队，不再单列。每代表队限报2组，每组3人，每校限报1组，不可跨校组队，</w:t>
      </w:r>
      <w:r w:rsidRPr="00933E40">
        <w:rPr>
          <w:rFonts w:ascii="仿宋_GB2312" w:eastAsia="仿宋_GB2312" w:hAnsi="Arial Narrow" w:cs="Arial" w:hint="eastAsia"/>
          <w:sz w:val="30"/>
          <w:szCs w:val="30"/>
        </w:rPr>
        <w:t>每组选手限报指导教师2人。</w:t>
      </w:r>
    </w:p>
    <w:p w:rsidR="002A16A9" w:rsidRDefault="002A16A9" w:rsidP="002A16A9">
      <w:pPr>
        <w:snapToGrid w:val="0"/>
        <w:spacing w:line="560" w:lineRule="exact"/>
        <w:ind w:firstLineChars="200" w:firstLine="600"/>
        <w:rPr>
          <w:rFonts w:ascii="仿宋_GB2312" w:eastAsia="仿宋_GB2312" w:hAnsi="Arial Narrow" w:cs="Arial"/>
          <w:sz w:val="30"/>
          <w:szCs w:val="30"/>
        </w:rPr>
      </w:pPr>
      <w:r>
        <w:rPr>
          <w:rFonts w:ascii="仿宋_GB2312" w:eastAsia="仿宋_GB2312" w:hAnsi="Arial Narrow" w:cs="Arial" w:hint="eastAsia"/>
          <w:sz w:val="30"/>
          <w:szCs w:val="30"/>
        </w:rPr>
        <w:t>（二</w:t>
      </w:r>
      <w:r w:rsidR="006408BF" w:rsidRPr="00933E40">
        <w:rPr>
          <w:rFonts w:ascii="仿宋_GB2312" w:eastAsia="仿宋_GB2312" w:hAnsi="Arial Narrow" w:cs="Arial" w:hint="eastAsia"/>
          <w:sz w:val="30"/>
          <w:szCs w:val="30"/>
        </w:rPr>
        <w:t>）赛项不邀请境外代表队参赛，但欢迎境外有关人士观摩交流。</w:t>
      </w:r>
    </w:p>
    <w:p w:rsidR="002A16A9" w:rsidRPr="00933E40" w:rsidRDefault="002A16A9" w:rsidP="002A16A9">
      <w:pPr>
        <w:snapToGrid w:val="0"/>
        <w:spacing w:line="560" w:lineRule="exact"/>
        <w:ind w:firstLineChars="200" w:firstLine="600"/>
        <w:rPr>
          <w:rFonts w:ascii="仿宋_GB2312" w:eastAsia="仿宋_GB2312" w:hAnsi="Arial Narrow" w:cs="Arial"/>
          <w:sz w:val="30"/>
          <w:szCs w:val="30"/>
        </w:rPr>
      </w:pPr>
      <w:r w:rsidRPr="00933E40">
        <w:rPr>
          <w:rFonts w:ascii="仿宋_GB2312" w:eastAsia="仿宋_GB2312" w:hAnsi="Arial Narrow" w:cs="Arial" w:hint="eastAsia"/>
          <w:sz w:val="30"/>
          <w:szCs w:val="30"/>
        </w:rPr>
        <w:lastRenderedPageBreak/>
        <w:t>（</w:t>
      </w:r>
      <w:r>
        <w:rPr>
          <w:rFonts w:ascii="仿宋_GB2312" w:eastAsia="仿宋_GB2312" w:hAnsi="Arial Narrow" w:cs="Arial" w:hint="eastAsia"/>
          <w:sz w:val="30"/>
          <w:szCs w:val="30"/>
        </w:rPr>
        <w:t>三</w:t>
      </w:r>
      <w:r w:rsidRPr="00933E40">
        <w:rPr>
          <w:rFonts w:ascii="仿宋_GB2312" w:eastAsia="仿宋_GB2312" w:hAnsi="Arial Narrow" w:cs="Arial" w:hint="eastAsia"/>
          <w:sz w:val="30"/>
          <w:szCs w:val="30"/>
        </w:rPr>
        <w:t>）比赛形式：比赛形式为团体赛，发动机拆装仿真测试为每位选手单独参赛，利用电脑仿真软件进行考核</w:t>
      </w:r>
      <w:r>
        <w:rPr>
          <w:rFonts w:ascii="仿宋_GB2312" w:eastAsia="仿宋_GB2312" w:hAnsi="Arial Narrow" w:cs="Arial" w:hint="eastAsia"/>
          <w:sz w:val="30"/>
          <w:szCs w:val="30"/>
        </w:rPr>
        <w:t>（取3位选手平均分）</w:t>
      </w:r>
      <w:r w:rsidRPr="00933E40">
        <w:rPr>
          <w:rFonts w:ascii="仿宋_GB2312" w:eastAsia="仿宋_GB2312" w:hAnsi="Arial Narrow" w:cs="Arial" w:hint="eastAsia"/>
          <w:sz w:val="30"/>
          <w:szCs w:val="30"/>
        </w:rPr>
        <w:t>；汽车发动机检测诊断技术和汽车车身电气诊断技术为就车作业。</w:t>
      </w:r>
    </w:p>
    <w:p w:rsidR="00A76BC7" w:rsidRPr="00E71C1F" w:rsidRDefault="004F0219">
      <w:pPr>
        <w:snapToGrid w:val="0"/>
        <w:spacing w:line="560" w:lineRule="exact"/>
        <w:ind w:firstLineChars="200" w:firstLine="602"/>
        <w:rPr>
          <w:rFonts w:ascii="黑体" w:eastAsia="黑体" w:hAnsi="黑体" w:cs="黑体"/>
          <w:b/>
          <w:sz w:val="30"/>
          <w:szCs w:val="30"/>
        </w:rPr>
      </w:pPr>
      <w:r w:rsidRPr="00E71C1F">
        <w:rPr>
          <w:rFonts w:ascii="黑体" w:eastAsia="黑体" w:hAnsi="黑体" w:cs="黑体" w:hint="eastAsia"/>
          <w:b/>
          <w:sz w:val="30"/>
          <w:szCs w:val="30"/>
        </w:rPr>
        <w:t>八、竞赛时间安排与流程</w:t>
      </w:r>
    </w:p>
    <w:p w:rsidR="00AA778B" w:rsidRPr="00E71C1F" w:rsidRDefault="00AA778B" w:rsidP="00AA778B">
      <w:pPr>
        <w:spacing w:line="560" w:lineRule="exact"/>
        <w:ind w:left="456"/>
        <w:rPr>
          <w:rFonts w:ascii="仿宋_GB2312" w:eastAsia="仿宋_GB2312" w:hAnsi="仿宋"/>
          <w:sz w:val="28"/>
          <w:szCs w:val="28"/>
        </w:rPr>
      </w:pPr>
      <w:r w:rsidRPr="00E71C1F">
        <w:rPr>
          <w:rFonts w:ascii="仿宋_GB2312" w:eastAsia="仿宋_GB2312" w:hAnsi="仿宋"/>
          <w:sz w:val="28"/>
          <w:szCs w:val="28"/>
        </w:rPr>
        <w:t>开赛式前一天报到，报到后，赛场按下表运行</w:t>
      </w:r>
    </w:p>
    <w:tbl>
      <w:tblPr>
        <w:tblStyle w:val="ac"/>
        <w:tblW w:w="8298" w:type="dxa"/>
        <w:tblInd w:w="456" w:type="dxa"/>
        <w:tblLook w:val="04A0" w:firstRow="1" w:lastRow="0" w:firstColumn="1" w:lastColumn="0" w:noHBand="0" w:noVBand="1"/>
      </w:tblPr>
      <w:tblGrid>
        <w:gridCol w:w="1212"/>
        <w:gridCol w:w="1984"/>
        <w:gridCol w:w="2977"/>
        <w:gridCol w:w="2125"/>
      </w:tblGrid>
      <w:tr w:rsidR="00AA778B" w:rsidRPr="00E71C1F" w:rsidTr="00AA778B">
        <w:tc>
          <w:tcPr>
            <w:tcW w:w="1212" w:type="dxa"/>
            <w:vAlign w:val="center"/>
          </w:tcPr>
          <w:p w:rsidR="00AA778B" w:rsidRPr="00933E40" w:rsidRDefault="00AA778B" w:rsidP="00933E40">
            <w:pPr>
              <w:spacing w:line="276" w:lineRule="auto"/>
              <w:jc w:val="center"/>
              <w:rPr>
                <w:rFonts w:asciiTheme="minorEastAsia" w:eastAsiaTheme="minorEastAsia" w:hAnsiTheme="minorEastAsia"/>
                <w:b/>
                <w:sz w:val="24"/>
              </w:rPr>
            </w:pPr>
            <w:r w:rsidRPr="00933E40">
              <w:rPr>
                <w:rFonts w:asciiTheme="minorEastAsia" w:eastAsiaTheme="minorEastAsia" w:hAnsiTheme="minorEastAsia"/>
                <w:b/>
                <w:sz w:val="24"/>
              </w:rPr>
              <w:t>日程</w:t>
            </w:r>
          </w:p>
        </w:tc>
        <w:tc>
          <w:tcPr>
            <w:tcW w:w="1984" w:type="dxa"/>
            <w:vAlign w:val="center"/>
          </w:tcPr>
          <w:p w:rsidR="00AA778B" w:rsidRPr="00933E40" w:rsidRDefault="00AA778B" w:rsidP="00933E40">
            <w:pPr>
              <w:spacing w:line="276" w:lineRule="auto"/>
              <w:ind w:firstLine="33"/>
              <w:jc w:val="center"/>
              <w:rPr>
                <w:rFonts w:asciiTheme="minorEastAsia" w:eastAsiaTheme="minorEastAsia" w:hAnsiTheme="minorEastAsia"/>
                <w:b/>
                <w:sz w:val="24"/>
              </w:rPr>
            </w:pPr>
            <w:r w:rsidRPr="00933E40">
              <w:rPr>
                <w:rFonts w:asciiTheme="minorEastAsia" w:eastAsiaTheme="minorEastAsia" w:hAnsiTheme="minorEastAsia" w:hint="eastAsia"/>
                <w:b/>
                <w:sz w:val="24"/>
              </w:rPr>
              <w:t>时间安排</w:t>
            </w:r>
          </w:p>
        </w:tc>
        <w:tc>
          <w:tcPr>
            <w:tcW w:w="2977" w:type="dxa"/>
            <w:vAlign w:val="center"/>
          </w:tcPr>
          <w:p w:rsidR="00AA778B" w:rsidRPr="00933E40" w:rsidRDefault="00AA778B" w:rsidP="00933E40">
            <w:pPr>
              <w:spacing w:line="276" w:lineRule="auto"/>
              <w:jc w:val="center"/>
              <w:rPr>
                <w:rFonts w:asciiTheme="minorEastAsia" w:eastAsiaTheme="minorEastAsia" w:hAnsiTheme="minorEastAsia"/>
                <w:b/>
                <w:sz w:val="24"/>
              </w:rPr>
            </w:pPr>
            <w:r w:rsidRPr="00933E40">
              <w:rPr>
                <w:rFonts w:asciiTheme="minorEastAsia" w:eastAsiaTheme="minorEastAsia" w:hAnsiTheme="minorEastAsia" w:hint="eastAsia"/>
                <w:b/>
                <w:sz w:val="24"/>
              </w:rPr>
              <w:t>竞赛内容</w:t>
            </w:r>
          </w:p>
        </w:tc>
        <w:tc>
          <w:tcPr>
            <w:tcW w:w="2125" w:type="dxa"/>
            <w:vAlign w:val="center"/>
          </w:tcPr>
          <w:p w:rsidR="00AA778B" w:rsidRPr="00933E40" w:rsidRDefault="00AA778B" w:rsidP="00933E40">
            <w:pPr>
              <w:spacing w:line="276" w:lineRule="auto"/>
              <w:ind w:firstLine="34"/>
              <w:jc w:val="center"/>
              <w:rPr>
                <w:rFonts w:asciiTheme="minorEastAsia" w:eastAsiaTheme="minorEastAsia" w:hAnsiTheme="minorEastAsia"/>
                <w:b/>
                <w:sz w:val="24"/>
              </w:rPr>
            </w:pPr>
            <w:r w:rsidRPr="00933E40">
              <w:rPr>
                <w:rFonts w:asciiTheme="minorEastAsia" w:eastAsiaTheme="minorEastAsia" w:hAnsiTheme="minorEastAsia" w:hint="eastAsia"/>
                <w:b/>
                <w:sz w:val="24"/>
              </w:rPr>
              <w:t>评分方式</w:t>
            </w:r>
          </w:p>
        </w:tc>
      </w:tr>
      <w:tr w:rsidR="00AA778B" w:rsidRPr="00E71C1F" w:rsidTr="00AA778B">
        <w:tc>
          <w:tcPr>
            <w:tcW w:w="1212" w:type="dxa"/>
            <w:vMerge w:val="restart"/>
            <w:vAlign w:val="center"/>
          </w:tcPr>
          <w:p w:rsidR="00AA778B" w:rsidRPr="00E71C1F" w:rsidRDefault="00AA778B" w:rsidP="00933E40">
            <w:pPr>
              <w:spacing w:line="276" w:lineRule="auto"/>
              <w:jc w:val="center"/>
              <w:rPr>
                <w:rFonts w:ascii="仿宋_GB2312" w:eastAsia="仿宋_GB2312" w:hAnsi="Arial Narrow"/>
                <w:sz w:val="24"/>
                <w:szCs w:val="24"/>
              </w:rPr>
            </w:pPr>
            <w:r w:rsidRPr="00E71C1F">
              <w:rPr>
                <w:rFonts w:ascii="仿宋_GB2312" w:eastAsia="仿宋_GB2312" w:hAnsi="Arial Narrow" w:hint="eastAsia"/>
                <w:sz w:val="24"/>
                <w:szCs w:val="24"/>
              </w:rPr>
              <w:t>第1天</w:t>
            </w:r>
          </w:p>
        </w:tc>
        <w:tc>
          <w:tcPr>
            <w:tcW w:w="1984" w:type="dxa"/>
            <w:vAlign w:val="center"/>
          </w:tcPr>
          <w:p w:rsidR="00AA778B" w:rsidRPr="00E71C1F" w:rsidRDefault="00AA778B" w:rsidP="00933E40">
            <w:pPr>
              <w:spacing w:line="276" w:lineRule="auto"/>
              <w:jc w:val="center"/>
              <w:rPr>
                <w:rFonts w:ascii="仿宋_GB2312" w:eastAsia="仿宋_GB2312" w:hAnsi="Arial Narrow"/>
                <w:sz w:val="24"/>
                <w:szCs w:val="24"/>
              </w:rPr>
            </w:pPr>
            <w:r w:rsidRPr="00E71C1F">
              <w:rPr>
                <w:rFonts w:ascii="仿宋_GB2312" w:eastAsia="仿宋_GB2312" w:hAnsi="Arial Narrow"/>
                <w:sz w:val="24"/>
                <w:szCs w:val="24"/>
              </w:rPr>
              <w:t>8:00-9:00</w:t>
            </w:r>
          </w:p>
        </w:tc>
        <w:tc>
          <w:tcPr>
            <w:tcW w:w="2977" w:type="dxa"/>
            <w:vAlign w:val="center"/>
          </w:tcPr>
          <w:p w:rsidR="00AA778B" w:rsidRPr="00E71C1F" w:rsidRDefault="00AA778B" w:rsidP="00933E40">
            <w:pPr>
              <w:spacing w:line="276" w:lineRule="auto"/>
              <w:jc w:val="left"/>
              <w:rPr>
                <w:rFonts w:ascii="仿宋_GB2312" w:eastAsia="仿宋_GB2312" w:hAnsi="Arial Narrow"/>
                <w:sz w:val="24"/>
                <w:szCs w:val="24"/>
              </w:rPr>
            </w:pPr>
            <w:r w:rsidRPr="00E71C1F">
              <w:rPr>
                <w:rFonts w:ascii="仿宋_GB2312" w:eastAsia="仿宋_GB2312" w:hAnsi="Arial Narrow" w:hint="eastAsia"/>
                <w:sz w:val="24"/>
                <w:szCs w:val="24"/>
              </w:rPr>
              <w:t>开赛式</w:t>
            </w:r>
          </w:p>
        </w:tc>
        <w:tc>
          <w:tcPr>
            <w:tcW w:w="2125" w:type="dxa"/>
            <w:vAlign w:val="center"/>
          </w:tcPr>
          <w:p w:rsidR="00AA778B" w:rsidRPr="00E71C1F" w:rsidRDefault="00AA778B" w:rsidP="00933E40">
            <w:pPr>
              <w:spacing w:line="276" w:lineRule="auto"/>
              <w:jc w:val="center"/>
              <w:rPr>
                <w:rFonts w:ascii="仿宋_GB2312" w:eastAsia="仿宋_GB2312" w:hAnsi="Arial Narrow"/>
                <w:sz w:val="24"/>
                <w:szCs w:val="24"/>
              </w:rPr>
            </w:pPr>
          </w:p>
        </w:tc>
      </w:tr>
      <w:tr w:rsidR="00AA778B" w:rsidRPr="00E71C1F" w:rsidTr="00AA778B">
        <w:tc>
          <w:tcPr>
            <w:tcW w:w="1212" w:type="dxa"/>
            <w:vMerge/>
            <w:vAlign w:val="center"/>
          </w:tcPr>
          <w:p w:rsidR="00AA778B" w:rsidRPr="00E71C1F" w:rsidRDefault="00AA778B" w:rsidP="00933E40">
            <w:pPr>
              <w:spacing w:line="276" w:lineRule="auto"/>
              <w:jc w:val="center"/>
              <w:rPr>
                <w:rFonts w:ascii="仿宋_GB2312" w:eastAsia="仿宋_GB2312" w:hAnsi="Arial Narrow"/>
                <w:sz w:val="24"/>
                <w:szCs w:val="24"/>
              </w:rPr>
            </w:pPr>
          </w:p>
        </w:tc>
        <w:tc>
          <w:tcPr>
            <w:tcW w:w="1984" w:type="dxa"/>
            <w:vAlign w:val="center"/>
          </w:tcPr>
          <w:p w:rsidR="00AA778B" w:rsidRPr="00E71C1F" w:rsidRDefault="00AA778B" w:rsidP="00933E40">
            <w:pPr>
              <w:spacing w:line="276" w:lineRule="auto"/>
              <w:jc w:val="center"/>
              <w:rPr>
                <w:rFonts w:ascii="仿宋_GB2312" w:eastAsia="仿宋_GB2312" w:hAnsi="Arial Narrow"/>
                <w:sz w:val="24"/>
                <w:szCs w:val="24"/>
              </w:rPr>
            </w:pPr>
            <w:r w:rsidRPr="00E71C1F">
              <w:rPr>
                <w:rFonts w:ascii="仿宋_GB2312" w:eastAsia="仿宋_GB2312" w:hAnsi="Arial Narrow"/>
                <w:sz w:val="24"/>
                <w:szCs w:val="24"/>
              </w:rPr>
              <w:t>9:00-1</w:t>
            </w:r>
            <w:r w:rsidRPr="00E71C1F">
              <w:rPr>
                <w:rFonts w:ascii="仿宋_GB2312" w:eastAsia="仿宋_GB2312" w:hAnsi="Arial Narrow" w:hint="eastAsia"/>
                <w:sz w:val="24"/>
                <w:szCs w:val="24"/>
              </w:rPr>
              <w:t>0</w:t>
            </w:r>
            <w:r w:rsidRPr="00E71C1F">
              <w:rPr>
                <w:rFonts w:ascii="仿宋_GB2312" w:eastAsia="仿宋_GB2312" w:hAnsi="Arial Narrow"/>
                <w:sz w:val="24"/>
                <w:szCs w:val="24"/>
              </w:rPr>
              <w:t>:</w:t>
            </w:r>
            <w:r w:rsidRPr="00E71C1F">
              <w:rPr>
                <w:rFonts w:ascii="仿宋_GB2312" w:eastAsia="仿宋_GB2312" w:hAnsi="Arial Narrow" w:hint="eastAsia"/>
                <w:sz w:val="24"/>
                <w:szCs w:val="24"/>
              </w:rPr>
              <w:t>0</w:t>
            </w:r>
            <w:r w:rsidRPr="00E71C1F">
              <w:rPr>
                <w:rFonts w:ascii="仿宋_GB2312" w:eastAsia="仿宋_GB2312" w:hAnsi="Arial Narrow"/>
                <w:sz w:val="24"/>
                <w:szCs w:val="24"/>
              </w:rPr>
              <w:t>0</w:t>
            </w:r>
          </w:p>
        </w:tc>
        <w:tc>
          <w:tcPr>
            <w:tcW w:w="2977" w:type="dxa"/>
            <w:vAlign w:val="center"/>
          </w:tcPr>
          <w:p w:rsidR="00AA778B" w:rsidRPr="00E71C1F" w:rsidRDefault="00AA778B" w:rsidP="00933E40">
            <w:pPr>
              <w:spacing w:line="276" w:lineRule="auto"/>
              <w:jc w:val="left"/>
              <w:rPr>
                <w:rFonts w:ascii="仿宋_GB2312" w:eastAsia="仿宋_GB2312" w:hAnsi="Arial Narrow"/>
                <w:sz w:val="24"/>
                <w:szCs w:val="24"/>
              </w:rPr>
            </w:pPr>
            <w:r w:rsidRPr="00E71C1F">
              <w:rPr>
                <w:rFonts w:ascii="仿宋_GB2312" w:eastAsia="仿宋_GB2312" w:hAnsi="Arial Narrow" w:hint="eastAsia"/>
                <w:sz w:val="24"/>
                <w:szCs w:val="24"/>
              </w:rPr>
              <w:t>分组抽签</w:t>
            </w:r>
          </w:p>
        </w:tc>
        <w:tc>
          <w:tcPr>
            <w:tcW w:w="2125" w:type="dxa"/>
            <w:vAlign w:val="center"/>
          </w:tcPr>
          <w:p w:rsidR="00AA778B" w:rsidRPr="00E71C1F" w:rsidRDefault="00AA778B" w:rsidP="00933E40">
            <w:pPr>
              <w:spacing w:line="276" w:lineRule="auto"/>
              <w:jc w:val="center"/>
              <w:rPr>
                <w:rFonts w:ascii="仿宋_GB2312" w:eastAsia="仿宋_GB2312" w:hAnsi="Arial Narrow"/>
                <w:sz w:val="24"/>
                <w:szCs w:val="24"/>
              </w:rPr>
            </w:pPr>
          </w:p>
        </w:tc>
      </w:tr>
      <w:tr w:rsidR="00AA778B" w:rsidRPr="00E71C1F" w:rsidTr="00AA778B">
        <w:tc>
          <w:tcPr>
            <w:tcW w:w="1212" w:type="dxa"/>
            <w:vMerge/>
            <w:vAlign w:val="center"/>
          </w:tcPr>
          <w:p w:rsidR="00AA778B" w:rsidRPr="00E71C1F" w:rsidRDefault="00AA778B" w:rsidP="00933E40">
            <w:pPr>
              <w:spacing w:line="276" w:lineRule="auto"/>
              <w:jc w:val="center"/>
              <w:rPr>
                <w:rFonts w:ascii="仿宋_GB2312" w:eastAsia="仿宋_GB2312" w:hAnsi="Arial Narrow"/>
                <w:sz w:val="24"/>
                <w:szCs w:val="24"/>
              </w:rPr>
            </w:pPr>
          </w:p>
        </w:tc>
        <w:tc>
          <w:tcPr>
            <w:tcW w:w="1984" w:type="dxa"/>
            <w:vAlign w:val="center"/>
          </w:tcPr>
          <w:p w:rsidR="00AA778B" w:rsidRPr="00E71C1F" w:rsidRDefault="00AA778B" w:rsidP="00933E40">
            <w:pPr>
              <w:spacing w:line="276" w:lineRule="auto"/>
              <w:jc w:val="center"/>
              <w:rPr>
                <w:rFonts w:ascii="仿宋_GB2312" w:eastAsia="仿宋_GB2312" w:hAnsi="Arial Narrow"/>
                <w:sz w:val="24"/>
                <w:szCs w:val="24"/>
              </w:rPr>
            </w:pPr>
            <w:r w:rsidRPr="00E71C1F">
              <w:rPr>
                <w:rFonts w:ascii="仿宋_GB2312" w:eastAsia="仿宋_GB2312" w:hAnsi="Arial Narrow" w:hint="eastAsia"/>
                <w:sz w:val="24"/>
                <w:szCs w:val="24"/>
              </w:rPr>
              <w:t>9:30-10:30</w:t>
            </w:r>
          </w:p>
        </w:tc>
        <w:tc>
          <w:tcPr>
            <w:tcW w:w="2977" w:type="dxa"/>
            <w:vAlign w:val="center"/>
          </w:tcPr>
          <w:p w:rsidR="00AA778B" w:rsidRPr="00E71C1F" w:rsidRDefault="00AA778B" w:rsidP="00933E40">
            <w:pPr>
              <w:spacing w:line="276" w:lineRule="auto"/>
              <w:jc w:val="left"/>
              <w:rPr>
                <w:rFonts w:ascii="仿宋_GB2312" w:eastAsia="仿宋_GB2312" w:hAnsi="Arial Narrow"/>
                <w:sz w:val="24"/>
                <w:szCs w:val="24"/>
              </w:rPr>
            </w:pPr>
            <w:r w:rsidRPr="00E71C1F">
              <w:rPr>
                <w:rFonts w:ascii="仿宋_GB2312" w:eastAsia="仿宋_GB2312" w:hAnsi="Arial Narrow" w:hint="eastAsia"/>
                <w:sz w:val="24"/>
                <w:szCs w:val="24"/>
              </w:rPr>
              <w:t>领队说明会</w:t>
            </w:r>
          </w:p>
        </w:tc>
        <w:tc>
          <w:tcPr>
            <w:tcW w:w="2125" w:type="dxa"/>
            <w:vAlign w:val="center"/>
          </w:tcPr>
          <w:p w:rsidR="00AA778B" w:rsidRPr="00E71C1F" w:rsidRDefault="00AA778B" w:rsidP="00933E40">
            <w:pPr>
              <w:spacing w:line="276" w:lineRule="auto"/>
              <w:jc w:val="center"/>
              <w:rPr>
                <w:rFonts w:ascii="仿宋_GB2312" w:eastAsia="仿宋_GB2312" w:hAnsi="Arial Narrow"/>
                <w:sz w:val="24"/>
                <w:szCs w:val="24"/>
              </w:rPr>
            </w:pPr>
          </w:p>
        </w:tc>
      </w:tr>
      <w:tr w:rsidR="00AA778B" w:rsidRPr="00E71C1F" w:rsidTr="00AA778B">
        <w:tc>
          <w:tcPr>
            <w:tcW w:w="1212" w:type="dxa"/>
            <w:vMerge/>
            <w:vAlign w:val="center"/>
          </w:tcPr>
          <w:p w:rsidR="00AA778B" w:rsidRPr="00E71C1F" w:rsidRDefault="00AA778B" w:rsidP="00933E40">
            <w:pPr>
              <w:spacing w:line="276" w:lineRule="auto"/>
              <w:jc w:val="center"/>
              <w:rPr>
                <w:rFonts w:ascii="仿宋_GB2312" w:eastAsia="仿宋_GB2312" w:hAnsi="Arial Narrow"/>
                <w:sz w:val="24"/>
                <w:szCs w:val="24"/>
              </w:rPr>
            </w:pPr>
          </w:p>
        </w:tc>
        <w:tc>
          <w:tcPr>
            <w:tcW w:w="1984" w:type="dxa"/>
            <w:vAlign w:val="center"/>
          </w:tcPr>
          <w:p w:rsidR="00AA778B" w:rsidRPr="00E71C1F" w:rsidRDefault="00AA778B" w:rsidP="00933E40">
            <w:pPr>
              <w:spacing w:line="276" w:lineRule="auto"/>
              <w:jc w:val="center"/>
              <w:rPr>
                <w:rFonts w:ascii="仿宋_GB2312" w:eastAsia="仿宋_GB2312" w:hAnsi="Arial Narrow"/>
                <w:sz w:val="24"/>
                <w:szCs w:val="24"/>
              </w:rPr>
            </w:pPr>
            <w:r w:rsidRPr="00E71C1F">
              <w:rPr>
                <w:rFonts w:ascii="仿宋_GB2312" w:eastAsia="仿宋_GB2312" w:hAnsi="Arial Narrow" w:hint="eastAsia"/>
                <w:sz w:val="24"/>
                <w:szCs w:val="24"/>
              </w:rPr>
              <w:t>9:30-12:00</w:t>
            </w:r>
          </w:p>
        </w:tc>
        <w:tc>
          <w:tcPr>
            <w:tcW w:w="2977" w:type="dxa"/>
            <w:vAlign w:val="center"/>
          </w:tcPr>
          <w:p w:rsidR="00AA778B" w:rsidRPr="00E71C1F" w:rsidRDefault="00AA778B" w:rsidP="00933E40">
            <w:pPr>
              <w:spacing w:line="276" w:lineRule="auto"/>
              <w:jc w:val="left"/>
              <w:rPr>
                <w:rFonts w:ascii="仿宋_GB2312" w:eastAsia="仿宋_GB2312" w:hAnsi="Arial Narrow"/>
                <w:sz w:val="24"/>
                <w:szCs w:val="24"/>
              </w:rPr>
            </w:pPr>
            <w:r w:rsidRPr="00E71C1F">
              <w:rPr>
                <w:rFonts w:ascii="仿宋_GB2312" w:eastAsia="仿宋_GB2312" w:hAnsi="Arial Narrow" w:hint="eastAsia"/>
                <w:sz w:val="24"/>
                <w:szCs w:val="24"/>
              </w:rPr>
              <w:t>选手熟悉实操场地</w:t>
            </w:r>
          </w:p>
        </w:tc>
        <w:tc>
          <w:tcPr>
            <w:tcW w:w="2125" w:type="dxa"/>
            <w:vAlign w:val="center"/>
          </w:tcPr>
          <w:p w:rsidR="00AA778B" w:rsidRPr="00E71C1F" w:rsidRDefault="00AA778B" w:rsidP="00933E40">
            <w:pPr>
              <w:spacing w:line="276" w:lineRule="auto"/>
              <w:jc w:val="center"/>
              <w:rPr>
                <w:rFonts w:ascii="仿宋_GB2312" w:eastAsia="仿宋_GB2312" w:hAnsi="Arial Narrow"/>
                <w:sz w:val="24"/>
                <w:szCs w:val="24"/>
              </w:rPr>
            </w:pPr>
          </w:p>
        </w:tc>
      </w:tr>
      <w:tr w:rsidR="00AA778B" w:rsidRPr="00E71C1F" w:rsidTr="00AA778B">
        <w:tc>
          <w:tcPr>
            <w:tcW w:w="1212" w:type="dxa"/>
            <w:vMerge/>
            <w:vAlign w:val="center"/>
          </w:tcPr>
          <w:p w:rsidR="00AA778B" w:rsidRPr="00E71C1F" w:rsidRDefault="00AA778B" w:rsidP="00933E40">
            <w:pPr>
              <w:spacing w:line="276" w:lineRule="auto"/>
              <w:jc w:val="center"/>
              <w:rPr>
                <w:rFonts w:ascii="仿宋_GB2312" w:eastAsia="仿宋_GB2312" w:hAnsi="Arial Narrow"/>
                <w:sz w:val="24"/>
                <w:szCs w:val="24"/>
              </w:rPr>
            </w:pPr>
          </w:p>
        </w:tc>
        <w:tc>
          <w:tcPr>
            <w:tcW w:w="1984" w:type="dxa"/>
            <w:vAlign w:val="center"/>
          </w:tcPr>
          <w:p w:rsidR="00AA778B" w:rsidRPr="00E71C1F" w:rsidRDefault="00AA778B" w:rsidP="00933E40">
            <w:pPr>
              <w:spacing w:line="276" w:lineRule="auto"/>
              <w:jc w:val="center"/>
              <w:rPr>
                <w:rFonts w:ascii="仿宋_GB2312" w:eastAsia="仿宋_GB2312" w:hAnsi="Arial Narrow"/>
                <w:sz w:val="24"/>
                <w:szCs w:val="24"/>
              </w:rPr>
            </w:pPr>
            <w:r w:rsidRPr="00E71C1F">
              <w:rPr>
                <w:rFonts w:ascii="仿宋_GB2312" w:eastAsia="仿宋_GB2312" w:hAnsi="Arial Narrow" w:hint="eastAsia"/>
                <w:sz w:val="24"/>
                <w:szCs w:val="24"/>
              </w:rPr>
              <w:t>14:00-15:30</w:t>
            </w:r>
          </w:p>
        </w:tc>
        <w:tc>
          <w:tcPr>
            <w:tcW w:w="2977" w:type="dxa"/>
            <w:vAlign w:val="center"/>
          </w:tcPr>
          <w:p w:rsidR="00AA778B" w:rsidRPr="00E71C1F" w:rsidRDefault="00AA778B" w:rsidP="00933E40">
            <w:pPr>
              <w:spacing w:line="276" w:lineRule="auto"/>
              <w:jc w:val="left"/>
              <w:rPr>
                <w:rFonts w:ascii="仿宋_GB2312" w:eastAsia="仿宋_GB2312" w:hAnsi="Arial Narrow"/>
                <w:sz w:val="24"/>
                <w:szCs w:val="24"/>
              </w:rPr>
            </w:pPr>
            <w:r w:rsidRPr="00E71C1F">
              <w:rPr>
                <w:rFonts w:ascii="仿宋_GB2312" w:eastAsia="仿宋_GB2312" w:hAnsi="Arial Narrow" w:hint="eastAsia"/>
                <w:sz w:val="24"/>
                <w:szCs w:val="24"/>
              </w:rPr>
              <w:t>汽车发动机拆装仿真测试</w:t>
            </w:r>
          </w:p>
        </w:tc>
        <w:tc>
          <w:tcPr>
            <w:tcW w:w="2125" w:type="dxa"/>
            <w:vAlign w:val="center"/>
          </w:tcPr>
          <w:p w:rsidR="00AA778B" w:rsidRPr="00E71C1F" w:rsidRDefault="00AA778B" w:rsidP="00933E40">
            <w:pPr>
              <w:spacing w:line="276" w:lineRule="auto"/>
              <w:jc w:val="center"/>
              <w:rPr>
                <w:rFonts w:ascii="仿宋_GB2312" w:eastAsia="仿宋_GB2312" w:hAnsi="Arial Narrow"/>
                <w:sz w:val="24"/>
                <w:szCs w:val="24"/>
              </w:rPr>
            </w:pPr>
            <w:r w:rsidRPr="00E71C1F">
              <w:rPr>
                <w:rFonts w:ascii="仿宋_GB2312" w:eastAsia="仿宋_GB2312" w:hAnsi="Arial Narrow" w:hint="eastAsia"/>
                <w:sz w:val="24"/>
                <w:szCs w:val="24"/>
              </w:rPr>
              <w:t>计算机自动评分</w:t>
            </w:r>
          </w:p>
        </w:tc>
      </w:tr>
      <w:tr w:rsidR="00AA778B" w:rsidRPr="00E71C1F" w:rsidTr="00AA778B">
        <w:trPr>
          <w:trHeight w:val="416"/>
        </w:trPr>
        <w:tc>
          <w:tcPr>
            <w:tcW w:w="1212" w:type="dxa"/>
            <w:tcBorders>
              <w:bottom w:val="single" w:sz="4" w:space="0" w:color="auto"/>
            </w:tcBorders>
            <w:vAlign w:val="center"/>
          </w:tcPr>
          <w:p w:rsidR="00AA778B" w:rsidRPr="00E71C1F" w:rsidRDefault="00AA778B" w:rsidP="00933E40">
            <w:pPr>
              <w:spacing w:line="276" w:lineRule="auto"/>
              <w:jc w:val="center"/>
              <w:rPr>
                <w:rFonts w:ascii="仿宋_GB2312" w:eastAsia="仿宋_GB2312" w:hAnsi="Arial Narrow"/>
                <w:sz w:val="24"/>
                <w:szCs w:val="24"/>
              </w:rPr>
            </w:pPr>
            <w:r w:rsidRPr="00E71C1F">
              <w:rPr>
                <w:rFonts w:ascii="仿宋_GB2312" w:eastAsia="仿宋_GB2312" w:hAnsi="Arial Narrow" w:hint="eastAsia"/>
                <w:sz w:val="24"/>
                <w:szCs w:val="24"/>
              </w:rPr>
              <w:t>第2天</w:t>
            </w:r>
          </w:p>
        </w:tc>
        <w:tc>
          <w:tcPr>
            <w:tcW w:w="1984" w:type="dxa"/>
            <w:tcBorders>
              <w:bottom w:val="single" w:sz="4" w:space="0" w:color="auto"/>
            </w:tcBorders>
            <w:vAlign w:val="center"/>
          </w:tcPr>
          <w:p w:rsidR="00AA778B" w:rsidRPr="00E71C1F" w:rsidRDefault="00AA778B" w:rsidP="00933E40">
            <w:pPr>
              <w:spacing w:line="276" w:lineRule="auto"/>
              <w:jc w:val="center"/>
              <w:rPr>
                <w:rFonts w:ascii="仿宋_GB2312" w:eastAsia="仿宋_GB2312" w:hAnsi="Arial Narrow"/>
                <w:sz w:val="24"/>
                <w:szCs w:val="24"/>
              </w:rPr>
            </w:pPr>
            <w:r w:rsidRPr="00E71C1F">
              <w:rPr>
                <w:rFonts w:ascii="仿宋_GB2312" w:eastAsia="仿宋_GB2312" w:hAnsi="Arial Narrow" w:hint="eastAsia"/>
                <w:sz w:val="24"/>
                <w:szCs w:val="24"/>
              </w:rPr>
              <w:t>8:00-17:00</w:t>
            </w:r>
          </w:p>
        </w:tc>
        <w:tc>
          <w:tcPr>
            <w:tcW w:w="2977" w:type="dxa"/>
            <w:tcBorders>
              <w:bottom w:val="single" w:sz="4" w:space="0" w:color="auto"/>
            </w:tcBorders>
            <w:vAlign w:val="center"/>
          </w:tcPr>
          <w:p w:rsidR="00AA778B" w:rsidRPr="00E71C1F" w:rsidRDefault="00AA778B" w:rsidP="00933E40">
            <w:pPr>
              <w:spacing w:line="276" w:lineRule="auto"/>
              <w:jc w:val="left"/>
              <w:rPr>
                <w:rFonts w:ascii="仿宋_GB2312" w:eastAsia="仿宋_GB2312" w:hAnsi="Arial Narrow"/>
                <w:sz w:val="24"/>
                <w:szCs w:val="24"/>
              </w:rPr>
            </w:pPr>
            <w:r w:rsidRPr="00E71C1F">
              <w:rPr>
                <w:rFonts w:ascii="仿宋_GB2312" w:eastAsia="仿宋_GB2312" w:hAnsi="Arial Narrow" w:hint="eastAsia"/>
                <w:sz w:val="24"/>
                <w:szCs w:val="24"/>
              </w:rPr>
              <w:t>汽车发动机检测诊断技术</w:t>
            </w:r>
          </w:p>
        </w:tc>
        <w:tc>
          <w:tcPr>
            <w:tcW w:w="2125" w:type="dxa"/>
            <w:tcBorders>
              <w:bottom w:val="single" w:sz="4" w:space="0" w:color="auto"/>
            </w:tcBorders>
            <w:vAlign w:val="center"/>
          </w:tcPr>
          <w:p w:rsidR="00AA778B" w:rsidRPr="00E71C1F" w:rsidRDefault="00AA778B" w:rsidP="00933E40">
            <w:pPr>
              <w:spacing w:line="276" w:lineRule="auto"/>
              <w:jc w:val="center"/>
              <w:rPr>
                <w:rFonts w:ascii="仿宋_GB2312" w:eastAsia="仿宋_GB2312" w:hAnsi="Arial Narrow"/>
                <w:sz w:val="24"/>
                <w:szCs w:val="24"/>
              </w:rPr>
            </w:pPr>
            <w:r w:rsidRPr="00E71C1F">
              <w:rPr>
                <w:rFonts w:ascii="仿宋_GB2312" w:eastAsia="仿宋_GB2312" w:hAnsi="Arial Narrow" w:hint="eastAsia"/>
                <w:sz w:val="24"/>
                <w:szCs w:val="24"/>
              </w:rPr>
              <w:t>现场评分</w:t>
            </w:r>
          </w:p>
        </w:tc>
      </w:tr>
      <w:tr w:rsidR="00AA778B" w:rsidRPr="00E71C1F" w:rsidTr="00AA778B">
        <w:trPr>
          <w:trHeight w:val="322"/>
        </w:trPr>
        <w:tc>
          <w:tcPr>
            <w:tcW w:w="1212" w:type="dxa"/>
            <w:tcBorders>
              <w:bottom w:val="single" w:sz="4" w:space="0" w:color="auto"/>
            </w:tcBorders>
            <w:vAlign w:val="center"/>
          </w:tcPr>
          <w:p w:rsidR="00AA778B" w:rsidRPr="00E71C1F" w:rsidRDefault="00AA778B" w:rsidP="00933E40">
            <w:pPr>
              <w:spacing w:line="276" w:lineRule="auto"/>
              <w:jc w:val="center"/>
              <w:rPr>
                <w:rFonts w:ascii="仿宋_GB2312" w:eastAsia="仿宋_GB2312" w:hAnsi="Arial Narrow"/>
                <w:sz w:val="24"/>
                <w:szCs w:val="24"/>
              </w:rPr>
            </w:pPr>
            <w:r w:rsidRPr="00E71C1F">
              <w:rPr>
                <w:rFonts w:ascii="仿宋_GB2312" w:eastAsia="仿宋_GB2312" w:hAnsi="Arial Narrow" w:hint="eastAsia"/>
                <w:sz w:val="24"/>
                <w:szCs w:val="24"/>
              </w:rPr>
              <w:t>第3天</w:t>
            </w:r>
          </w:p>
        </w:tc>
        <w:tc>
          <w:tcPr>
            <w:tcW w:w="1984" w:type="dxa"/>
            <w:tcBorders>
              <w:bottom w:val="single" w:sz="4" w:space="0" w:color="auto"/>
            </w:tcBorders>
            <w:vAlign w:val="center"/>
          </w:tcPr>
          <w:p w:rsidR="00AA778B" w:rsidRPr="00E71C1F" w:rsidRDefault="00AA778B" w:rsidP="00933E40">
            <w:pPr>
              <w:spacing w:line="276" w:lineRule="auto"/>
              <w:jc w:val="center"/>
              <w:rPr>
                <w:rFonts w:ascii="仿宋_GB2312" w:eastAsia="仿宋_GB2312" w:hAnsi="Arial Narrow"/>
                <w:sz w:val="24"/>
                <w:szCs w:val="24"/>
              </w:rPr>
            </w:pPr>
            <w:r w:rsidRPr="00E71C1F">
              <w:rPr>
                <w:rFonts w:ascii="仿宋_GB2312" w:eastAsia="仿宋_GB2312" w:hAnsi="Arial Narrow" w:hint="eastAsia"/>
                <w:sz w:val="24"/>
                <w:szCs w:val="24"/>
              </w:rPr>
              <w:t>8:00</w:t>
            </w:r>
            <w:r w:rsidRPr="00E71C1F">
              <w:rPr>
                <w:rFonts w:ascii="仿宋_GB2312" w:eastAsia="仿宋_GB2312" w:hAnsi="Arial Narrow"/>
                <w:sz w:val="24"/>
                <w:szCs w:val="24"/>
              </w:rPr>
              <w:t>-1</w:t>
            </w:r>
            <w:r w:rsidRPr="00E71C1F">
              <w:rPr>
                <w:rFonts w:ascii="仿宋_GB2312" w:eastAsia="仿宋_GB2312" w:hAnsi="Arial Narrow" w:hint="eastAsia"/>
                <w:sz w:val="24"/>
                <w:szCs w:val="24"/>
              </w:rPr>
              <w:t>7</w:t>
            </w:r>
            <w:r w:rsidRPr="00E71C1F">
              <w:rPr>
                <w:rFonts w:ascii="仿宋_GB2312" w:eastAsia="仿宋_GB2312" w:hAnsi="Arial Narrow"/>
                <w:sz w:val="24"/>
                <w:szCs w:val="24"/>
              </w:rPr>
              <w:t>:</w:t>
            </w:r>
            <w:r w:rsidRPr="00E71C1F">
              <w:rPr>
                <w:rFonts w:ascii="仿宋_GB2312" w:eastAsia="仿宋_GB2312" w:hAnsi="Arial Narrow" w:hint="eastAsia"/>
                <w:sz w:val="24"/>
                <w:szCs w:val="24"/>
              </w:rPr>
              <w:t>0</w:t>
            </w:r>
            <w:r w:rsidRPr="00E71C1F">
              <w:rPr>
                <w:rFonts w:ascii="仿宋_GB2312" w:eastAsia="仿宋_GB2312" w:hAnsi="Arial Narrow"/>
                <w:sz w:val="24"/>
                <w:szCs w:val="24"/>
              </w:rPr>
              <w:t>0</w:t>
            </w:r>
          </w:p>
        </w:tc>
        <w:tc>
          <w:tcPr>
            <w:tcW w:w="2977" w:type="dxa"/>
            <w:tcBorders>
              <w:bottom w:val="single" w:sz="4" w:space="0" w:color="auto"/>
            </w:tcBorders>
            <w:vAlign w:val="center"/>
          </w:tcPr>
          <w:p w:rsidR="00AA778B" w:rsidRPr="00E71C1F" w:rsidRDefault="00AA778B" w:rsidP="00933E40">
            <w:pPr>
              <w:spacing w:line="276" w:lineRule="auto"/>
              <w:jc w:val="left"/>
              <w:rPr>
                <w:rFonts w:ascii="仿宋_GB2312" w:eastAsia="仿宋_GB2312" w:hAnsi="Arial Narrow"/>
                <w:sz w:val="24"/>
                <w:szCs w:val="24"/>
              </w:rPr>
            </w:pPr>
            <w:r w:rsidRPr="00E71C1F">
              <w:rPr>
                <w:rFonts w:ascii="仿宋_GB2312" w:eastAsia="仿宋_GB2312" w:hAnsi="Arial Narrow" w:hint="eastAsia"/>
                <w:sz w:val="24"/>
                <w:szCs w:val="24"/>
              </w:rPr>
              <w:t>汽车车身电气诊断技术</w:t>
            </w:r>
          </w:p>
        </w:tc>
        <w:tc>
          <w:tcPr>
            <w:tcW w:w="2125" w:type="dxa"/>
            <w:tcBorders>
              <w:bottom w:val="single" w:sz="4" w:space="0" w:color="auto"/>
            </w:tcBorders>
            <w:vAlign w:val="center"/>
          </w:tcPr>
          <w:p w:rsidR="00AA778B" w:rsidRPr="00E71C1F" w:rsidRDefault="00AA778B" w:rsidP="00933E40">
            <w:pPr>
              <w:spacing w:line="276" w:lineRule="auto"/>
              <w:jc w:val="center"/>
              <w:rPr>
                <w:rFonts w:ascii="仿宋_GB2312" w:eastAsia="仿宋_GB2312" w:hAnsi="Arial Narrow"/>
                <w:sz w:val="24"/>
                <w:szCs w:val="24"/>
              </w:rPr>
            </w:pPr>
            <w:r w:rsidRPr="00E71C1F">
              <w:rPr>
                <w:rFonts w:ascii="仿宋_GB2312" w:eastAsia="仿宋_GB2312" w:hAnsi="Arial Narrow" w:hint="eastAsia"/>
                <w:sz w:val="24"/>
                <w:szCs w:val="24"/>
              </w:rPr>
              <w:t>现场评分</w:t>
            </w:r>
          </w:p>
        </w:tc>
      </w:tr>
      <w:tr w:rsidR="00AA778B" w:rsidRPr="00E71C1F" w:rsidTr="00AA778B">
        <w:trPr>
          <w:trHeight w:val="634"/>
        </w:trPr>
        <w:tc>
          <w:tcPr>
            <w:tcW w:w="1212" w:type="dxa"/>
            <w:vAlign w:val="center"/>
          </w:tcPr>
          <w:p w:rsidR="00AA778B" w:rsidRPr="00E71C1F" w:rsidRDefault="00AA778B" w:rsidP="00933E40">
            <w:pPr>
              <w:spacing w:line="276" w:lineRule="auto"/>
              <w:jc w:val="center"/>
              <w:rPr>
                <w:rFonts w:ascii="仿宋_GB2312" w:eastAsia="仿宋_GB2312" w:hAnsi="Arial Narrow"/>
                <w:sz w:val="24"/>
                <w:szCs w:val="24"/>
              </w:rPr>
            </w:pPr>
            <w:r w:rsidRPr="00E71C1F">
              <w:rPr>
                <w:rFonts w:ascii="仿宋_GB2312" w:eastAsia="仿宋_GB2312" w:hAnsi="Arial Narrow" w:hint="eastAsia"/>
                <w:sz w:val="24"/>
                <w:szCs w:val="24"/>
              </w:rPr>
              <w:t>第4天</w:t>
            </w:r>
          </w:p>
        </w:tc>
        <w:tc>
          <w:tcPr>
            <w:tcW w:w="1984" w:type="dxa"/>
            <w:vAlign w:val="center"/>
          </w:tcPr>
          <w:p w:rsidR="00AA778B" w:rsidRPr="00E71C1F" w:rsidRDefault="00AA778B" w:rsidP="00933E40">
            <w:pPr>
              <w:spacing w:line="276" w:lineRule="auto"/>
              <w:jc w:val="center"/>
              <w:rPr>
                <w:rFonts w:ascii="仿宋_GB2312" w:eastAsia="仿宋_GB2312" w:hAnsi="Arial Narrow"/>
                <w:sz w:val="24"/>
                <w:szCs w:val="24"/>
              </w:rPr>
            </w:pPr>
            <w:r w:rsidRPr="00E71C1F">
              <w:rPr>
                <w:rFonts w:ascii="仿宋_GB2312" w:eastAsia="仿宋_GB2312" w:hAnsi="Arial Narrow" w:hint="eastAsia"/>
                <w:sz w:val="24"/>
                <w:szCs w:val="24"/>
              </w:rPr>
              <w:t>9:00-11:00</w:t>
            </w:r>
          </w:p>
        </w:tc>
        <w:tc>
          <w:tcPr>
            <w:tcW w:w="2977" w:type="dxa"/>
            <w:vAlign w:val="center"/>
          </w:tcPr>
          <w:p w:rsidR="00AA778B" w:rsidRPr="00E71C1F" w:rsidRDefault="00AA778B" w:rsidP="00933E40">
            <w:pPr>
              <w:spacing w:line="276" w:lineRule="auto"/>
              <w:jc w:val="left"/>
              <w:rPr>
                <w:rFonts w:ascii="仿宋_GB2312" w:eastAsia="仿宋_GB2312" w:hAnsi="Arial Narrow"/>
                <w:sz w:val="24"/>
                <w:szCs w:val="24"/>
              </w:rPr>
            </w:pPr>
            <w:r w:rsidRPr="00E71C1F">
              <w:rPr>
                <w:rFonts w:ascii="仿宋_GB2312" w:eastAsia="仿宋_GB2312" w:hAnsi="Arial Narrow" w:hint="eastAsia"/>
                <w:sz w:val="24"/>
                <w:szCs w:val="24"/>
              </w:rPr>
              <w:t>闭赛式暨颁奖仪式</w:t>
            </w:r>
          </w:p>
        </w:tc>
        <w:tc>
          <w:tcPr>
            <w:tcW w:w="2125" w:type="dxa"/>
            <w:vAlign w:val="center"/>
          </w:tcPr>
          <w:p w:rsidR="00AA778B" w:rsidRPr="00E71C1F" w:rsidRDefault="00AA778B" w:rsidP="00933E40">
            <w:pPr>
              <w:spacing w:line="276" w:lineRule="auto"/>
              <w:jc w:val="center"/>
              <w:rPr>
                <w:rFonts w:ascii="仿宋_GB2312" w:eastAsia="仿宋_GB2312" w:hAnsi="Arial Narrow"/>
                <w:sz w:val="24"/>
                <w:szCs w:val="24"/>
              </w:rPr>
            </w:pPr>
          </w:p>
        </w:tc>
      </w:tr>
    </w:tbl>
    <w:p w:rsidR="00A76BC7" w:rsidRPr="00E71C1F" w:rsidRDefault="004F0219">
      <w:pPr>
        <w:snapToGrid w:val="0"/>
        <w:spacing w:line="560" w:lineRule="exact"/>
        <w:ind w:firstLineChars="200" w:firstLine="602"/>
        <w:rPr>
          <w:rFonts w:ascii="Arial Narrow" w:eastAsia="仿宋_GB2312" w:hAnsi="Arial Narrow" w:cs="Arial"/>
          <w:b/>
          <w:sz w:val="30"/>
          <w:szCs w:val="30"/>
        </w:rPr>
      </w:pPr>
      <w:r w:rsidRPr="00E71C1F">
        <w:rPr>
          <w:rFonts w:ascii="黑体" w:eastAsia="黑体" w:hAnsi="黑体" w:cs="黑体" w:hint="eastAsia"/>
          <w:b/>
          <w:sz w:val="30"/>
          <w:szCs w:val="30"/>
        </w:rPr>
        <w:t>九、竞赛试题</w:t>
      </w:r>
    </w:p>
    <w:p w:rsidR="00141FF0" w:rsidRDefault="00141FF0" w:rsidP="00933E40">
      <w:pPr>
        <w:snapToGrid w:val="0"/>
        <w:spacing w:line="560" w:lineRule="exact"/>
        <w:ind w:firstLineChars="200" w:firstLine="600"/>
        <w:rPr>
          <w:rFonts w:ascii="仿宋_GB2312" w:eastAsia="仿宋_GB2312" w:hAnsi="Arial Narrow" w:cs="Arial"/>
          <w:sz w:val="30"/>
          <w:szCs w:val="30"/>
        </w:rPr>
      </w:pPr>
      <w:r>
        <w:rPr>
          <w:rFonts w:ascii="仿宋_GB2312" w:eastAsia="仿宋_GB2312" w:hAnsi="Arial Narrow" w:cs="Arial" w:hint="eastAsia"/>
          <w:sz w:val="30"/>
          <w:szCs w:val="30"/>
        </w:rPr>
        <w:t>竞赛试题在赛前1个</w:t>
      </w:r>
      <w:bookmarkStart w:id="0" w:name="_GoBack"/>
      <w:r>
        <w:rPr>
          <w:rFonts w:ascii="仿宋_GB2312" w:eastAsia="仿宋_GB2312" w:hAnsi="Arial Narrow" w:cs="Arial" w:hint="eastAsia"/>
          <w:sz w:val="30"/>
          <w:szCs w:val="30"/>
        </w:rPr>
        <w:t>月</w:t>
      </w:r>
      <w:bookmarkEnd w:id="0"/>
      <w:r>
        <w:rPr>
          <w:rFonts w:ascii="仿宋_GB2312" w:eastAsia="仿宋_GB2312" w:hAnsi="Arial Narrow" w:cs="Arial" w:hint="eastAsia"/>
          <w:sz w:val="30"/>
          <w:szCs w:val="30"/>
        </w:rPr>
        <w:t>在竞赛网络平台上发布。</w:t>
      </w:r>
    </w:p>
    <w:p w:rsidR="0053657F" w:rsidRPr="00933E40" w:rsidRDefault="00933E40" w:rsidP="00933E40">
      <w:pPr>
        <w:snapToGrid w:val="0"/>
        <w:spacing w:line="560" w:lineRule="exact"/>
        <w:ind w:firstLineChars="200" w:firstLine="600"/>
        <w:rPr>
          <w:rFonts w:ascii="仿宋_GB2312" w:eastAsia="仿宋_GB2312" w:hAnsi="Arial Narrow" w:cs="Arial"/>
          <w:sz w:val="30"/>
          <w:szCs w:val="30"/>
        </w:rPr>
      </w:pPr>
      <w:r w:rsidRPr="00933E40">
        <w:rPr>
          <w:rFonts w:ascii="仿宋_GB2312" w:eastAsia="仿宋_GB2312" w:hAnsi="Arial Narrow" w:cs="Arial" w:hint="eastAsia"/>
          <w:sz w:val="30"/>
          <w:szCs w:val="30"/>
        </w:rPr>
        <w:t>（一）</w:t>
      </w:r>
      <w:r w:rsidR="00011EE7" w:rsidRPr="00933E40">
        <w:rPr>
          <w:rFonts w:ascii="仿宋_GB2312" w:eastAsia="仿宋_GB2312" w:hAnsi="Arial Narrow" w:cs="Arial" w:hint="eastAsia"/>
          <w:sz w:val="30"/>
          <w:szCs w:val="30"/>
        </w:rPr>
        <w:t>发动机拆装仿真测试样题</w:t>
      </w:r>
    </w:p>
    <w:p w:rsidR="00011EE7" w:rsidRPr="00933E40" w:rsidRDefault="00011EE7" w:rsidP="00933E40">
      <w:pPr>
        <w:snapToGrid w:val="0"/>
        <w:spacing w:line="560" w:lineRule="exact"/>
        <w:ind w:firstLineChars="200" w:firstLine="600"/>
        <w:rPr>
          <w:rFonts w:ascii="仿宋_GB2312" w:eastAsia="仿宋_GB2312" w:hAnsi="Arial Narrow" w:cs="Arial"/>
          <w:sz w:val="30"/>
          <w:szCs w:val="30"/>
        </w:rPr>
      </w:pPr>
      <w:r w:rsidRPr="00933E40">
        <w:rPr>
          <w:rFonts w:ascii="仿宋_GB2312" w:eastAsia="仿宋_GB2312" w:hAnsi="Arial Narrow" w:cs="Arial" w:hint="eastAsia"/>
          <w:sz w:val="30"/>
          <w:szCs w:val="30"/>
        </w:rPr>
        <w:t>1.拆装流程：</w:t>
      </w:r>
    </w:p>
    <w:p w:rsidR="00645088" w:rsidRPr="00933E40" w:rsidRDefault="00011EE7" w:rsidP="00933E40">
      <w:pPr>
        <w:snapToGrid w:val="0"/>
        <w:spacing w:line="560" w:lineRule="exact"/>
        <w:ind w:firstLineChars="200" w:firstLine="600"/>
        <w:rPr>
          <w:rFonts w:ascii="仿宋_GB2312" w:eastAsia="仿宋_GB2312" w:hAnsi="Arial Narrow" w:cs="Arial"/>
          <w:sz w:val="30"/>
          <w:szCs w:val="30"/>
        </w:rPr>
      </w:pPr>
      <w:r w:rsidRPr="00933E40">
        <w:rPr>
          <w:rFonts w:ascii="仿宋_GB2312" w:eastAsia="仿宋_GB2312" w:hAnsi="Arial Narrow" w:cs="Arial" w:hint="eastAsia"/>
          <w:sz w:val="30"/>
          <w:szCs w:val="30"/>
        </w:rPr>
        <w:t>检查：发动机气密性</w:t>
      </w:r>
      <w:r w:rsidR="00426B21" w:rsidRPr="00933E40">
        <w:rPr>
          <w:rFonts w:ascii="仿宋_GB2312" w:eastAsia="仿宋_GB2312" w:hAnsi="Arial Narrow" w:cs="Arial" w:hint="eastAsia"/>
          <w:sz w:val="30"/>
          <w:szCs w:val="30"/>
        </w:rPr>
        <w:t>；</w:t>
      </w:r>
    </w:p>
    <w:p w:rsidR="00011EE7" w:rsidRPr="00933E40" w:rsidRDefault="00011EE7" w:rsidP="00933E40">
      <w:pPr>
        <w:snapToGrid w:val="0"/>
        <w:spacing w:line="560" w:lineRule="exact"/>
        <w:ind w:firstLineChars="200" w:firstLine="600"/>
        <w:rPr>
          <w:rFonts w:ascii="仿宋_GB2312" w:eastAsia="仿宋_GB2312" w:hAnsi="Arial Narrow" w:cs="Arial"/>
          <w:sz w:val="30"/>
          <w:szCs w:val="30"/>
        </w:rPr>
      </w:pPr>
      <w:r w:rsidRPr="00933E40">
        <w:rPr>
          <w:rFonts w:ascii="仿宋_GB2312" w:eastAsia="仿宋_GB2312" w:hAnsi="Arial Narrow" w:cs="Arial" w:hint="eastAsia"/>
          <w:sz w:val="30"/>
          <w:szCs w:val="30"/>
        </w:rPr>
        <w:t>拆卸：气缸盖</w:t>
      </w:r>
      <w:r w:rsidR="00426B21" w:rsidRPr="00933E40">
        <w:rPr>
          <w:rFonts w:ascii="仿宋_GB2312" w:eastAsia="仿宋_GB2312" w:hAnsi="Arial Narrow" w:cs="Arial" w:hint="eastAsia"/>
          <w:sz w:val="30"/>
          <w:szCs w:val="30"/>
        </w:rPr>
        <w:t>；</w:t>
      </w:r>
    </w:p>
    <w:p w:rsidR="00011EE7" w:rsidRPr="00933E40" w:rsidRDefault="00011EE7" w:rsidP="00933E40">
      <w:pPr>
        <w:snapToGrid w:val="0"/>
        <w:spacing w:line="560" w:lineRule="exact"/>
        <w:ind w:firstLineChars="200" w:firstLine="600"/>
        <w:rPr>
          <w:rFonts w:ascii="仿宋_GB2312" w:eastAsia="仿宋_GB2312" w:hAnsi="Arial Narrow" w:cs="Arial"/>
          <w:sz w:val="30"/>
          <w:szCs w:val="30"/>
        </w:rPr>
      </w:pPr>
      <w:r w:rsidRPr="00933E40">
        <w:rPr>
          <w:rFonts w:ascii="仿宋_GB2312" w:eastAsia="仿宋_GB2312" w:hAnsi="Arial Narrow" w:cs="Arial" w:hint="eastAsia"/>
          <w:sz w:val="30"/>
          <w:szCs w:val="30"/>
        </w:rPr>
        <w:t>测量：气缸盖的磨损程度</w:t>
      </w:r>
      <w:r w:rsidR="00426B21" w:rsidRPr="00933E40">
        <w:rPr>
          <w:rFonts w:ascii="仿宋_GB2312" w:eastAsia="仿宋_GB2312" w:hAnsi="Arial Narrow" w:cs="Arial" w:hint="eastAsia"/>
          <w:sz w:val="30"/>
          <w:szCs w:val="30"/>
        </w:rPr>
        <w:t>；</w:t>
      </w:r>
    </w:p>
    <w:p w:rsidR="00011EE7" w:rsidRPr="00933E40" w:rsidRDefault="00011EE7" w:rsidP="00933E40">
      <w:pPr>
        <w:snapToGrid w:val="0"/>
        <w:spacing w:line="560" w:lineRule="exact"/>
        <w:ind w:firstLineChars="200" w:firstLine="600"/>
        <w:rPr>
          <w:rFonts w:ascii="仿宋_GB2312" w:eastAsia="仿宋_GB2312" w:hAnsi="Arial Narrow" w:cs="Arial"/>
          <w:sz w:val="30"/>
          <w:szCs w:val="30"/>
        </w:rPr>
      </w:pPr>
      <w:r w:rsidRPr="00933E40">
        <w:rPr>
          <w:rFonts w:ascii="仿宋_GB2312" w:eastAsia="仿宋_GB2312" w:hAnsi="Arial Narrow" w:cs="Arial" w:hint="eastAsia"/>
          <w:sz w:val="30"/>
          <w:szCs w:val="30"/>
        </w:rPr>
        <w:t>安装：气缸盖</w:t>
      </w:r>
      <w:r w:rsidR="00426B21" w:rsidRPr="00933E40">
        <w:rPr>
          <w:rFonts w:ascii="仿宋_GB2312" w:eastAsia="仿宋_GB2312" w:hAnsi="Arial Narrow" w:cs="Arial" w:hint="eastAsia"/>
          <w:sz w:val="30"/>
          <w:szCs w:val="30"/>
        </w:rPr>
        <w:t>；</w:t>
      </w:r>
    </w:p>
    <w:p w:rsidR="004F31A0" w:rsidRPr="00933E40" w:rsidRDefault="00011EE7" w:rsidP="00933E40">
      <w:pPr>
        <w:snapToGrid w:val="0"/>
        <w:spacing w:line="560" w:lineRule="exact"/>
        <w:ind w:firstLineChars="200" w:firstLine="600"/>
        <w:rPr>
          <w:rFonts w:ascii="仿宋_GB2312" w:eastAsia="仿宋_GB2312" w:hAnsi="Arial Narrow" w:cs="Arial"/>
          <w:sz w:val="30"/>
          <w:szCs w:val="30"/>
        </w:rPr>
      </w:pPr>
      <w:r w:rsidRPr="00933E40">
        <w:rPr>
          <w:rFonts w:ascii="仿宋_GB2312" w:eastAsia="仿宋_GB2312" w:hAnsi="Arial Narrow" w:cs="Arial" w:hint="eastAsia"/>
          <w:sz w:val="30"/>
          <w:szCs w:val="30"/>
        </w:rPr>
        <w:t>2.样题（以</w:t>
      </w:r>
      <w:r w:rsidR="004F31A0" w:rsidRPr="00933E40">
        <w:rPr>
          <w:rFonts w:ascii="仿宋_GB2312" w:eastAsia="仿宋_GB2312" w:hAnsi="Arial Narrow" w:cs="Arial" w:hint="eastAsia"/>
          <w:sz w:val="30"/>
          <w:szCs w:val="30"/>
        </w:rPr>
        <w:t>拆卸</w:t>
      </w:r>
      <w:r w:rsidRPr="00933E40">
        <w:rPr>
          <w:rFonts w:ascii="仿宋_GB2312" w:eastAsia="仿宋_GB2312" w:hAnsi="Arial Narrow" w:cs="Arial" w:hint="eastAsia"/>
          <w:sz w:val="30"/>
          <w:szCs w:val="30"/>
        </w:rPr>
        <w:t>气缸盖为例</w:t>
      </w:r>
      <w:r w:rsidR="004F31A0" w:rsidRPr="00933E40">
        <w:rPr>
          <w:rFonts w:ascii="仿宋_GB2312" w:eastAsia="仿宋_GB2312" w:hAnsi="Arial Narrow" w:cs="Arial" w:hint="eastAsia"/>
          <w:sz w:val="30"/>
          <w:szCs w:val="30"/>
        </w:rPr>
        <w:t>，利用仿真软件做如下操作</w:t>
      </w:r>
      <w:r w:rsidRPr="00933E40">
        <w:rPr>
          <w:rFonts w:ascii="仿宋_GB2312" w:eastAsia="仿宋_GB2312" w:hAnsi="Arial Narrow" w:cs="Arial" w:hint="eastAsia"/>
          <w:sz w:val="30"/>
          <w:szCs w:val="30"/>
        </w:rPr>
        <w:t>）：</w:t>
      </w:r>
    </w:p>
    <w:p w:rsidR="007B3EAD" w:rsidRPr="00E71C1F" w:rsidRDefault="00E71C1F" w:rsidP="00672AED">
      <w:pPr>
        <w:snapToGrid w:val="0"/>
        <w:spacing w:line="560" w:lineRule="exact"/>
        <w:rPr>
          <w:rFonts w:ascii="仿宋" w:eastAsia="仿宋" w:hAnsi="仿宋"/>
          <w:sz w:val="28"/>
          <w:szCs w:val="28"/>
        </w:rPr>
      </w:pPr>
      <w:r w:rsidRPr="00E71C1F">
        <w:rPr>
          <w:rFonts w:ascii="仿宋" w:eastAsia="仿宋" w:hAnsi="仿宋"/>
          <w:noProof/>
          <w:sz w:val="28"/>
          <w:szCs w:val="28"/>
        </w:rPr>
        <w:lastRenderedPageBreak/>
        <w:drawing>
          <wp:anchor distT="0" distB="0" distL="114300" distR="114300" simplePos="0" relativeHeight="251660288" behindDoc="1" locked="0" layoutInCell="1" allowOverlap="1">
            <wp:simplePos x="0" y="0"/>
            <wp:positionH relativeFrom="margin">
              <wp:posOffset>649605</wp:posOffset>
            </wp:positionH>
            <wp:positionV relativeFrom="paragraph">
              <wp:posOffset>121285</wp:posOffset>
            </wp:positionV>
            <wp:extent cx="3874135" cy="2181225"/>
            <wp:effectExtent l="19050" t="0" r="0" b="0"/>
            <wp:wrapTight wrapText="bothSides">
              <wp:wrapPolygon edited="0">
                <wp:start x="-106" y="0"/>
                <wp:lineTo x="-106" y="21506"/>
                <wp:lineTo x="21561" y="21506"/>
                <wp:lineTo x="21561" y="0"/>
                <wp:lineTo x="-106" y="0"/>
              </wp:wrapPolygon>
            </wp:wrapTight>
            <wp:docPr id="3" name="图片 1" descr="C:\Users\fxh_f\AppData\Local\Microsoft\Windows\INetCache\Content.Word\1 汽缸盖拆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xh_f\AppData\Local\Microsoft\Windows\INetCache\Content.Word\1 汽缸盖拆卸.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74135" cy="2181225"/>
                    </a:xfrm>
                    <a:prstGeom prst="rect">
                      <a:avLst/>
                    </a:prstGeom>
                    <a:noFill/>
                    <a:ln>
                      <a:noFill/>
                    </a:ln>
                  </pic:spPr>
                </pic:pic>
              </a:graphicData>
            </a:graphic>
          </wp:anchor>
        </w:drawing>
      </w:r>
    </w:p>
    <w:p w:rsidR="007B3EAD" w:rsidRPr="00E71C1F" w:rsidRDefault="007B3EAD" w:rsidP="004F31A0">
      <w:pPr>
        <w:snapToGrid w:val="0"/>
        <w:spacing w:line="560" w:lineRule="exact"/>
        <w:ind w:firstLineChars="202" w:firstLine="566"/>
        <w:rPr>
          <w:rFonts w:ascii="仿宋" w:eastAsia="仿宋" w:hAnsi="仿宋"/>
          <w:sz w:val="28"/>
          <w:szCs w:val="28"/>
        </w:rPr>
      </w:pPr>
    </w:p>
    <w:p w:rsidR="007B3EAD" w:rsidRPr="00E71C1F" w:rsidRDefault="007B3EAD" w:rsidP="004F31A0">
      <w:pPr>
        <w:snapToGrid w:val="0"/>
        <w:spacing w:line="560" w:lineRule="exact"/>
        <w:ind w:firstLineChars="202" w:firstLine="566"/>
        <w:rPr>
          <w:rFonts w:ascii="仿宋" w:eastAsia="仿宋" w:hAnsi="仿宋"/>
          <w:sz w:val="28"/>
          <w:szCs w:val="28"/>
        </w:rPr>
      </w:pPr>
    </w:p>
    <w:p w:rsidR="007B3EAD" w:rsidRPr="00E71C1F" w:rsidRDefault="007B3EAD" w:rsidP="004F31A0">
      <w:pPr>
        <w:snapToGrid w:val="0"/>
        <w:spacing w:line="560" w:lineRule="exact"/>
        <w:ind w:firstLineChars="202" w:firstLine="566"/>
        <w:rPr>
          <w:rFonts w:ascii="仿宋" w:eastAsia="仿宋" w:hAnsi="仿宋"/>
          <w:sz w:val="28"/>
          <w:szCs w:val="28"/>
        </w:rPr>
      </w:pPr>
    </w:p>
    <w:p w:rsidR="00104CF5" w:rsidRPr="00E71C1F" w:rsidRDefault="00104CF5" w:rsidP="00426B21">
      <w:pPr>
        <w:snapToGrid w:val="0"/>
        <w:spacing w:line="560" w:lineRule="exact"/>
        <w:ind w:firstLineChars="202" w:firstLine="566"/>
        <w:rPr>
          <w:rFonts w:ascii="仿宋" w:eastAsia="仿宋" w:hAnsi="仿宋"/>
          <w:sz w:val="28"/>
          <w:szCs w:val="28"/>
        </w:rPr>
      </w:pPr>
    </w:p>
    <w:p w:rsidR="00104CF5" w:rsidRPr="00E71C1F" w:rsidRDefault="00104CF5" w:rsidP="00426B21">
      <w:pPr>
        <w:snapToGrid w:val="0"/>
        <w:spacing w:line="560" w:lineRule="exact"/>
        <w:ind w:firstLineChars="202" w:firstLine="566"/>
        <w:rPr>
          <w:rFonts w:ascii="仿宋" w:eastAsia="仿宋" w:hAnsi="仿宋"/>
          <w:sz w:val="28"/>
          <w:szCs w:val="28"/>
        </w:rPr>
      </w:pPr>
    </w:p>
    <w:p w:rsidR="00104CF5" w:rsidRPr="00E71C1F" w:rsidRDefault="00104CF5" w:rsidP="00426B21">
      <w:pPr>
        <w:snapToGrid w:val="0"/>
        <w:spacing w:line="560" w:lineRule="exact"/>
        <w:ind w:firstLineChars="202" w:firstLine="566"/>
        <w:rPr>
          <w:rFonts w:ascii="仿宋" w:eastAsia="仿宋" w:hAnsi="仿宋"/>
          <w:sz w:val="28"/>
          <w:szCs w:val="28"/>
        </w:rPr>
      </w:pPr>
    </w:p>
    <w:p w:rsidR="00426B21" w:rsidRPr="00933E40" w:rsidRDefault="00426B21" w:rsidP="00933E40">
      <w:pPr>
        <w:snapToGrid w:val="0"/>
        <w:spacing w:line="560" w:lineRule="exact"/>
        <w:ind w:firstLineChars="200" w:firstLine="600"/>
        <w:rPr>
          <w:rFonts w:ascii="Arial Narrow" w:eastAsia="仿宋_GB2312" w:hAnsi="Arial Narrow" w:cs="Arial"/>
          <w:sz w:val="30"/>
          <w:szCs w:val="30"/>
        </w:rPr>
      </w:pPr>
      <w:r w:rsidRPr="00933E40">
        <w:rPr>
          <w:rFonts w:ascii="Arial Narrow" w:eastAsia="仿宋_GB2312" w:hAnsi="Arial Narrow" w:cs="Arial"/>
          <w:sz w:val="30"/>
          <w:szCs w:val="30"/>
        </w:rPr>
        <w:t>1</w:t>
      </w:r>
      <w:r w:rsidRPr="00933E40">
        <w:rPr>
          <w:rFonts w:ascii="Arial Narrow" w:eastAsia="仿宋_GB2312" w:hAnsi="Arial Narrow" w:cs="Arial" w:hint="eastAsia"/>
          <w:sz w:val="30"/>
          <w:szCs w:val="30"/>
        </w:rPr>
        <w:t>）正确选择专用工具（大号棘轮扳手</w:t>
      </w:r>
      <w:r w:rsidRPr="00933E40">
        <w:rPr>
          <w:rFonts w:ascii="Arial Narrow" w:eastAsia="仿宋_GB2312" w:hAnsi="Arial Narrow" w:cs="Arial" w:hint="eastAsia"/>
          <w:sz w:val="30"/>
          <w:szCs w:val="30"/>
        </w:rPr>
        <w:t>+</w:t>
      </w:r>
      <w:r w:rsidRPr="00933E40">
        <w:rPr>
          <w:rFonts w:ascii="Arial Narrow" w:eastAsia="仿宋_GB2312" w:hAnsi="Arial Narrow" w:cs="Arial" w:hint="eastAsia"/>
          <w:sz w:val="30"/>
          <w:szCs w:val="30"/>
        </w:rPr>
        <w:t>大号长接杆</w:t>
      </w:r>
      <w:r w:rsidRPr="00933E40">
        <w:rPr>
          <w:rFonts w:ascii="Arial Narrow" w:eastAsia="仿宋_GB2312" w:hAnsi="Arial Narrow" w:cs="Arial" w:hint="eastAsia"/>
          <w:sz w:val="30"/>
          <w:szCs w:val="30"/>
        </w:rPr>
        <w:t>+</w:t>
      </w:r>
      <w:r w:rsidRPr="00933E40">
        <w:rPr>
          <w:rFonts w:ascii="Arial Narrow" w:eastAsia="仿宋_GB2312" w:hAnsi="Arial Narrow" w:cs="Arial"/>
          <w:sz w:val="30"/>
          <w:szCs w:val="30"/>
        </w:rPr>
        <w:t>M12</w:t>
      </w:r>
      <w:r w:rsidRPr="00933E40">
        <w:rPr>
          <w:rFonts w:ascii="Arial Narrow" w:eastAsia="仿宋_GB2312" w:hAnsi="Arial Narrow" w:cs="Arial" w:hint="eastAsia"/>
          <w:sz w:val="30"/>
          <w:szCs w:val="30"/>
        </w:rPr>
        <w:t>套筒）</w:t>
      </w:r>
    </w:p>
    <w:p w:rsidR="00426B21" w:rsidRPr="00E71C1F" w:rsidRDefault="00426B21" w:rsidP="00E71C1F">
      <w:pPr>
        <w:jc w:val="center"/>
        <w:rPr>
          <w:rFonts w:asciiTheme="minorEastAsia" w:hAnsiTheme="minorEastAsia"/>
          <w:sz w:val="24"/>
          <w:szCs w:val="24"/>
        </w:rPr>
      </w:pPr>
      <w:r w:rsidRPr="00E71C1F">
        <w:rPr>
          <w:rFonts w:asciiTheme="minorEastAsia" w:hAnsiTheme="minorEastAsia"/>
          <w:noProof/>
          <w:sz w:val="24"/>
          <w:szCs w:val="24"/>
        </w:rPr>
        <w:drawing>
          <wp:inline distT="0" distB="0" distL="0" distR="0">
            <wp:extent cx="3853954" cy="2162175"/>
            <wp:effectExtent l="19050" t="0" r="0" b="0"/>
            <wp:docPr id="13" name="图片 13" descr="2 正确选择专用工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 正确选择专用工具"/>
                    <pic:cNvPicPr>
                      <a:picLocks noChangeAspect="1" noChangeArrowheads="1"/>
                    </pic:cNvPicPr>
                  </pic:nvPicPr>
                  <pic:blipFill>
                    <a:blip r:embed="rId10" cstate="print"/>
                    <a:srcRect/>
                    <a:stretch>
                      <a:fillRect/>
                    </a:stretch>
                  </pic:blipFill>
                  <pic:spPr bwMode="auto">
                    <a:xfrm>
                      <a:off x="0" y="0"/>
                      <a:ext cx="3860173" cy="2165664"/>
                    </a:xfrm>
                    <a:prstGeom prst="rect">
                      <a:avLst/>
                    </a:prstGeom>
                    <a:noFill/>
                    <a:ln w="9525">
                      <a:noFill/>
                      <a:miter lim="800000"/>
                      <a:headEnd/>
                      <a:tailEnd/>
                    </a:ln>
                  </pic:spPr>
                </pic:pic>
              </a:graphicData>
            </a:graphic>
          </wp:inline>
        </w:drawing>
      </w:r>
    </w:p>
    <w:p w:rsidR="00426B21" w:rsidRPr="00933E40" w:rsidRDefault="00426B21" w:rsidP="00933E40">
      <w:pPr>
        <w:snapToGrid w:val="0"/>
        <w:spacing w:line="560" w:lineRule="exact"/>
        <w:ind w:firstLineChars="200" w:firstLine="600"/>
        <w:rPr>
          <w:rFonts w:ascii="仿宋_GB2312" w:eastAsia="仿宋_GB2312" w:hAnsi="Arial Narrow" w:cs="Arial"/>
          <w:sz w:val="30"/>
          <w:szCs w:val="30"/>
        </w:rPr>
      </w:pPr>
      <w:r w:rsidRPr="00933E40">
        <w:rPr>
          <w:rFonts w:ascii="仿宋_GB2312" w:eastAsia="仿宋_GB2312" w:hAnsi="Arial Narrow" w:cs="Arial" w:hint="eastAsia"/>
          <w:sz w:val="30"/>
          <w:szCs w:val="30"/>
        </w:rPr>
        <w:t>2）正确组合专用工具（点击左下角“工具组合”进行组合工具）</w:t>
      </w:r>
    </w:p>
    <w:p w:rsidR="00426B21" w:rsidRPr="00E71C1F" w:rsidRDefault="00426B21" w:rsidP="00E71C1F">
      <w:pPr>
        <w:jc w:val="center"/>
        <w:rPr>
          <w:rFonts w:asciiTheme="minorEastAsia" w:hAnsiTheme="minorEastAsia"/>
          <w:sz w:val="24"/>
          <w:szCs w:val="24"/>
        </w:rPr>
      </w:pPr>
      <w:r w:rsidRPr="00E71C1F">
        <w:rPr>
          <w:rFonts w:asciiTheme="minorEastAsia" w:hAnsiTheme="minorEastAsia"/>
          <w:noProof/>
          <w:sz w:val="24"/>
          <w:szCs w:val="24"/>
        </w:rPr>
        <w:drawing>
          <wp:inline distT="0" distB="0" distL="0" distR="0">
            <wp:extent cx="3848100" cy="2154279"/>
            <wp:effectExtent l="19050" t="0" r="0" b="0"/>
            <wp:docPr id="14" name="图片 14" descr="3 正确组合专用工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 正确组合专用工具"/>
                    <pic:cNvPicPr>
                      <a:picLocks noChangeAspect="1" noChangeArrowheads="1"/>
                    </pic:cNvPicPr>
                  </pic:nvPicPr>
                  <pic:blipFill>
                    <a:blip r:embed="rId11" cstate="print"/>
                    <a:srcRect/>
                    <a:stretch>
                      <a:fillRect/>
                    </a:stretch>
                  </pic:blipFill>
                  <pic:spPr bwMode="auto">
                    <a:xfrm>
                      <a:off x="0" y="0"/>
                      <a:ext cx="3850642" cy="2155702"/>
                    </a:xfrm>
                    <a:prstGeom prst="rect">
                      <a:avLst/>
                    </a:prstGeom>
                    <a:noFill/>
                    <a:ln w="9525">
                      <a:noFill/>
                      <a:miter lim="800000"/>
                      <a:headEnd/>
                      <a:tailEnd/>
                    </a:ln>
                  </pic:spPr>
                </pic:pic>
              </a:graphicData>
            </a:graphic>
          </wp:inline>
        </w:drawing>
      </w:r>
    </w:p>
    <w:p w:rsidR="00426B21" w:rsidRPr="00933E40" w:rsidRDefault="00426B21" w:rsidP="00933E40">
      <w:pPr>
        <w:snapToGrid w:val="0"/>
        <w:spacing w:line="560" w:lineRule="exact"/>
        <w:ind w:firstLineChars="200" w:firstLine="600"/>
        <w:rPr>
          <w:rFonts w:ascii="仿宋_GB2312" w:eastAsia="仿宋_GB2312" w:hAnsi="Arial Narrow" w:cs="Arial"/>
          <w:sz w:val="30"/>
          <w:szCs w:val="30"/>
        </w:rPr>
      </w:pPr>
      <w:r w:rsidRPr="00933E40">
        <w:rPr>
          <w:rFonts w:ascii="仿宋_GB2312" w:eastAsia="仿宋_GB2312" w:hAnsi="Arial Narrow" w:cs="Arial"/>
          <w:sz w:val="30"/>
          <w:szCs w:val="30"/>
        </w:rPr>
        <w:t>3</w:t>
      </w:r>
      <w:r w:rsidRPr="00933E40">
        <w:rPr>
          <w:rFonts w:ascii="仿宋_GB2312" w:eastAsia="仿宋_GB2312" w:hAnsi="Arial Narrow" w:cs="Arial" w:hint="eastAsia"/>
          <w:sz w:val="30"/>
          <w:szCs w:val="30"/>
        </w:rPr>
        <w:t>）正确使用专用工具拆卸</w:t>
      </w:r>
      <w:r w:rsidRPr="00933E40">
        <w:rPr>
          <w:rFonts w:ascii="仿宋_GB2312" w:eastAsia="仿宋_GB2312" w:hAnsi="Arial Narrow" w:cs="Arial"/>
          <w:sz w:val="30"/>
          <w:szCs w:val="30"/>
        </w:rPr>
        <w:t>（</w:t>
      </w:r>
      <w:r w:rsidRPr="00933E40">
        <w:rPr>
          <w:rFonts w:ascii="仿宋_GB2312" w:eastAsia="仿宋_GB2312" w:hAnsi="Arial Narrow" w:cs="Arial" w:hint="eastAsia"/>
          <w:sz w:val="30"/>
          <w:szCs w:val="30"/>
        </w:rPr>
        <w:t>点击需要拆卸的螺栓，由外向</w:t>
      </w:r>
      <w:r w:rsidRPr="00933E40">
        <w:rPr>
          <w:rFonts w:ascii="仿宋_GB2312" w:eastAsia="仿宋_GB2312" w:hAnsi="Arial Narrow" w:cs="Arial" w:hint="eastAsia"/>
          <w:sz w:val="30"/>
          <w:szCs w:val="30"/>
        </w:rPr>
        <w:lastRenderedPageBreak/>
        <w:t>内交叉拆卸）</w:t>
      </w:r>
    </w:p>
    <w:p w:rsidR="00426B21" w:rsidRPr="00E71C1F" w:rsidRDefault="00426B21" w:rsidP="00E71C1F">
      <w:pPr>
        <w:jc w:val="center"/>
        <w:rPr>
          <w:rFonts w:asciiTheme="minorEastAsia" w:hAnsiTheme="minorEastAsia"/>
          <w:sz w:val="24"/>
          <w:szCs w:val="24"/>
        </w:rPr>
      </w:pPr>
      <w:r w:rsidRPr="00E71C1F">
        <w:rPr>
          <w:rFonts w:asciiTheme="minorEastAsia" w:hAnsiTheme="minorEastAsia"/>
          <w:noProof/>
          <w:sz w:val="24"/>
          <w:szCs w:val="24"/>
        </w:rPr>
        <w:drawing>
          <wp:inline distT="0" distB="0" distL="0" distR="0">
            <wp:extent cx="3767227" cy="2124075"/>
            <wp:effectExtent l="19050" t="0" r="4673" b="0"/>
            <wp:docPr id="15" name="图片 15" descr="4 正确使用专用工具拆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4 正确使用专用工具拆卸"/>
                    <pic:cNvPicPr>
                      <a:picLocks noChangeAspect="1" noChangeArrowheads="1"/>
                    </pic:cNvPicPr>
                  </pic:nvPicPr>
                  <pic:blipFill>
                    <a:blip r:embed="rId12" cstate="print"/>
                    <a:srcRect/>
                    <a:stretch>
                      <a:fillRect/>
                    </a:stretch>
                  </pic:blipFill>
                  <pic:spPr bwMode="auto">
                    <a:xfrm>
                      <a:off x="0" y="0"/>
                      <a:ext cx="3778338" cy="2130340"/>
                    </a:xfrm>
                    <a:prstGeom prst="rect">
                      <a:avLst/>
                    </a:prstGeom>
                    <a:noFill/>
                    <a:ln w="9525">
                      <a:noFill/>
                      <a:miter lim="800000"/>
                      <a:headEnd/>
                      <a:tailEnd/>
                    </a:ln>
                  </pic:spPr>
                </pic:pic>
              </a:graphicData>
            </a:graphic>
          </wp:inline>
        </w:drawing>
      </w:r>
    </w:p>
    <w:p w:rsidR="00426B21" w:rsidRPr="00933E40" w:rsidRDefault="00426B21" w:rsidP="00933E40">
      <w:pPr>
        <w:snapToGrid w:val="0"/>
        <w:spacing w:line="560" w:lineRule="exact"/>
        <w:ind w:firstLineChars="200" w:firstLine="600"/>
        <w:rPr>
          <w:rFonts w:ascii="仿宋_GB2312" w:eastAsia="仿宋_GB2312" w:hAnsi="Arial Narrow" w:cs="Arial"/>
          <w:sz w:val="30"/>
          <w:szCs w:val="30"/>
        </w:rPr>
      </w:pPr>
      <w:r w:rsidRPr="00933E40">
        <w:rPr>
          <w:rFonts w:ascii="仿宋_GB2312" w:eastAsia="仿宋_GB2312" w:hAnsi="Arial Narrow" w:cs="Arial" w:hint="eastAsia"/>
          <w:sz w:val="30"/>
          <w:szCs w:val="30"/>
        </w:rPr>
        <w:t>4</w:t>
      </w:r>
      <w:r w:rsidR="00933E40">
        <w:rPr>
          <w:rFonts w:ascii="仿宋_GB2312" w:eastAsia="仿宋_GB2312" w:hAnsi="Arial Narrow" w:cs="Arial" w:hint="eastAsia"/>
          <w:sz w:val="30"/>
          <w:szCs w:val="30"/>
        </w:rPr>
        <w:t>）</w:t>
      </w:r>
      <w:r w:rsidRPr="00933E40">
        <w:rPr>
          <w:rFonts w:ascii="仿宋_GB2312" w:eastAsia="仿宋_GB2312" w:hAnsi="Arial Narrow" w:cs="Arial" w:hint="eastAsia"/>
          <w:sz w:val="30"/>
          <w:szCs w:val="30"/>
        </w:rPr>
        <w:t>正确拆卸螺栓以及零部件（鼠标单机螺栓、零部件即可）</w:t>
      </w:r>
    </w:p>
    <w:p w:rsidR="00426B21" w:rsidRPr="00E71C1F" w:rsidRDefault="00426B21" w:rsidP="00E71C1F">
      <w:pPr>
        <w:jc w:val="center"/>
        <w:rPr>
          <w:rFonts w:asciiTheme="minorEastAsia" w:hAnsiTheme="minorEastAsia"/>
          <w:sz w:val="24"/>
          <w:szCs w:val="24"/>
        </w:rPr>
      </w:pPr>
      <w:r w:rsidRPr="00E71C1F">
        <w:rPr>
          <w:rFonts w:asciiTheme="minorEastAsia" w:hAnsiTheme="minorEastAsia"/>
          <w:noProof/>
          <w:sz w:val="24"/>
          <w:szCs w:val="24"/>
        </w:rPr>
        <w:drawing>
          <wp:inline distT="0" distB="0" distL="0" distR="0">
            <wp:extent cx="3781425" cy="2121485"/>
            <wp:effectExtent l="19050" t="0" r="0" b="0"/>
            <wp:docPr id="16" name="图片 16" descr="5 正确拆卸螺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 正确拆卸螺栓"/>
                    <pic:cNvPicPr>
                      <a:picLocks noChangeAspect="1" noChangeArrowheads="1"/>
                    </pic:cNvPicPr>
                  </pic:nvPicPr>
                  <pic:blipFill>
                    <a:blip r:embed="rId13" cstate="print"/>
                    <a:srcRect/>
                    <a:stretch>
                      <a:fillRect/>
                    </a:stretch>
                  </pic:blipFill>
                  <pic:spPr bwMode="auto">
                    <a:xfrm>
                      <a:off x="0" y="0"/>
                      <a:ext cx="3782155" cy="2121895"/>
                    </a:xfrm>
                    <a:prstGeom prst="rect">
                      <a:avLst/>
                    </a:prstGeom>
                    <a:noFill/>
                    <a:ln w="9525">
                      <a:noFill/>
                      <a:miter lim="800000"/>
                      <a:headEnd/>
                      <a:tailEnd/>
                    </a:ln>
                  </pic:spPr>
                </pic:pic>
              </a:graphicData>
            </a:graphic>
          </wp:inline>
        </w:drawing>
      </w:r>
    </w:p>
    <w:p w:rsidR="00426B21" w:rsidRPr="00933E40" w:rsidRDefault="00426B21" w:rsidP="00933E40">
      <w:pPr>
        <w:snapToGrid w:val="0"/>
        <w:spacing w:line="560" w:lineRule="exact"/>
        <w:ind w:firstLineChars="200" w:firstLine="600"/>
        <w:rPr>
          <w:rFonts w:ascii="仿宋_GB2312" w:eastAsia="仿宋_GB2312" w:hAnsi="Arial Narrow" w:cs="Arial"/>
          <w:sz w:val="30"/>
          <w:szCs w:val="30"/>
        </w:rPr>
      </w:pPr>
      <w:r w:rsidRPr="00933E40">
        <w:rPr>
          <w:rFonts w:ascii="仿宋_GB2312" w:eastAsia="仿宋_GB2312" w:hAnsi="Arial Narrow" w:cs="Arial" w:hint="eastAsia"/>
          <w:sz w:val="30"/>
          <w:szCs w:val="30"/>
        </w:rPr>
        <w:t>5</w:t>
      </w:r>
      <w:r w:rsidR="00933E40">
        <w:rPr>
          <w:rFonts w:ascii="仿宋_GB2312" w:eastAsia="仿宋_GB2312" w:hAnsi="Arial Narrow" w:cs="Arial" w:hint="eastAsia"/>
          <w:sz w:val="30"/>
          <w:szCs w:val="30"/>
        </w:rPr>
        <w:t>）</w:t>
      </w:r>
      <w:r w:rsidRPr="00933E40">
        <w:rPr>
          <w:rFonts w:ascii="仿宋_GB2312" w:eastAsia="仿宋_GB2312" w:hAnsi="Arial Narrow" w:cs="Arial" w:hint="eastAsia"/>
          <w:sz w:val="30"/>
          <w:szCs w:val="30"/>
        </w:rPr>
        <w:t>汽缸盖拆卸任务已完成！</w:t>
      </w:r>
    </w:p>
    <w:p w:rsidR="0053657F" w:rsidRPr="002A16A9" w:rsidRDefault="002A16A9" w:rsidP="002A16A9">
      <w:pPr>
        <w:snapToGrid w:val="0"/>
        <w:spacing w:line="560" w:lineRule="exact"/>
        <w:ind w:left="560"/>
        <w:rPr>
          <w:rFonts w:ascii="仿宋_GB2312" w:eastAsia="仿宋_GB2312" w:hAnsi="Arial Narrow" w:cs="Arial"/>
          <w:sz w:val="30"/>
          <w:szCs w:val="30"/>
        </w:rPr>
      </w:pPr>
      <w:r w:rsidRPr="002A16A9">
        <w:rPr>
          <w:rFonts w:ascii="仿宋_GB2312" w:eastAsia="仿宋_GB2312" w:hAnsi="Arial Narrow" w:cs="Arial" w:hint="eastAsia"/>
          <w:sz w:val="30"/>
          <w:szCs w:val="30"/>
        </w:rPr>
        <w:t>（二）</w:t>
      </w:r>
      <w:r w:rsidR="0053657F" w:rsidRPr="002A16A9">
        <w:rPr>
          <w:rFonts w:ascii="仿宋_GB2312" w:eastAsia="仿宋_GB2312" w:hAnsi="Arial Narrow" w:cs="Arial" w:hint="eastAsia"/>
          <w:sz w:val="30"/>
          <w:szCs w:val="30"/>
        </w:rPr>
        <w:t>汽车发动机检测诊断技术样题</w:t>
      </w:r>
    </w:p>
    <w:tbl>
      <w:tblPr>
        <w:tblW w:w="87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126"/>
        <w:gridCol w:w="5812"/>
      </w:tblGrid>
      <w:tr w:rsidR="009A472F" w:rsidRPr="002A16A9" w:rsidTr="009A472F">
        <w:trPr>
          <w:trHeight w:val="672"/>
        </w:trPr>
        <w:tc>
          <w:tcPr>
            <w:tcW w:w="851" w:type="dxa"/>
            <w:vMerge w:val="restart"/>
            <w:vAlign w:val="center"/>
          </w:tcPr>
          <w:p w:rsidR="009A472F" w:rsidRPr="002A16A9" w:rsidRDefault="009A472F" w:rsidP="009A472F">
            <w:pPr>
              <w:jc w:val="center"/>
              <w:rPr>
                <w:rFonts w:ascii="仿宋_GB2312" w:eastAsia="仿宋_GB2312" w:hAnsiTheme="minorEastAsia" w:cs="宋体"/>
                <w:b/>
                <w:kern w:val="0"/>
                <w:sz w:val="24"/>
                <w:szCs w:val="24"/>
              </w:rPr>
            </w:pPr>
            <w:r w:rsidRPr="002A16A9">
              <w:rPr>
                <w:rFonts w:ascii="仿宋_GB2312" w:eastAsia="仿宋_GB2312" w:hAnsiTheme="minorEastAsia" w:cs="宋体" w:hint="eastAsia"/>
                <w:b/>
                <w:kern w:val="0"/>
                <w:sz w:val="24"/>
                <w:szCs w:val="24"/>
              </w:rPr>
              <w:t>车辆</w:t>
            </w:r>
          </w:p>
          <w:p w:rsidR="009A472F" w:rsidRPr="002A16A9" w:rsidRDefault="009A472F" w:rsidP="009A472F">
            <w:pPr>
              <w:jc w:val="center"/>
              <w:rPr>
                <w:rFonts w:ascii="仿宋_GB2312" w:eastAsia="仿宋_GB2312" w:hAnsiTheme="minorEastAsia" w:cs="宋体"/>
                <w:b/>
                <w:kern w:val="0"/>
                <w:sz w:val="24"/>
                <w:szCs w:val="24"/>
              </w:rPr>
            </w:pPr>
            <w:r w:rsidRPr="002A16A9">
              <w:rPr>
                <w:rFonts w:ascii="仿宋_GB2312" w:eastAsia="仿宋_GB2312" w:hAnsiTheme="minorEastAsia" w:cs="宋体" w:hint="eastAsia"/>
                <w:b/>
                <w:kern w:val="0"/>
                <w:sz w:val="24"/>
                <w:szCs w:val="24"/>
              </w:rPr>
              <w:t>基本</w:t>
            </w:r>
          </w:p>
          <w:p w:rsidR="009A472F" w:rsidRPr="002A16A9" w:rsidRDefault="009A472F" w:rsidP="009A472F">
            <w:pPr>
              <w:jc w:val="center"/>
              <w:rPr>
                <w:rFonts w:ascii="仿宋_GB2312" w:eastAsia="仿宋_GB2312" w:hAnsiTheme="minorEastAsia" w:cs="微软雅黑"/>
                <w:b/>
                <w:kern w:val="0"/>
                <w:sz w:val="24"/>
                <w:szCs w:val="24"/>
              </w:rPr>
            </w:pPr>
            <w:r w:rsidRPr="002A16A9">
              <w:rPr>
                <w:rFonts w:ascii="仿宋_GB2312" w:eastAsia="仿宋_GB2312" w:hAnsiTheme="minorEastAsia" w:cs="宋体" w:hint="eastAsia"/>
                <w:b/>
                <w:kern w:val="0"/>
                <w:sz w:val="24"/>
                <w:szCs w:val="24"/>
              </w:rPr>
              <w:t>信息</w:t>
            </w:r>
          </w:p>
        </w:tc>
        <w:tc>
          <w:tcPr>
            <w:tcW w:w="2126" w:type="dxa"/>
            <w:vAlign w:val="center"/>
          </w:tcPr>
          <w:p w:rsidR="009A472F" w:rsidRPr="002A16A9" w:rsidRDefault="009A472F" w:rsidP="009A472F">
            <w:pPr>
              <w:jc w:val="left"/>
              <w:rPr>
                <w:rFonts w:ascii="仿宋_GB2312" w:eastAsia="仿宋_GB2312" w:hAnsiTheme="minorEastAsia"/>
                <w:sz w:val="24"/>
                <w:szCs w:val="24"/>
              </w:rPr>
            </w:pPr>
            <w:r w:rsidRPr="002A16A9">
              <w:rPr>
                <w:rFonts w:ascii="仿宋_GB2312" w:eastAsia="仿宋_GB2312" w:hAnsiTheme="minorEastAsia" w:hint="eastAsia"/>
                <w:sz w:val="24"/>
                <w:szCs w:val="24"/>
              </w:rPr>
              <w:t>整车型号</w:t>
            </w:r>
          </w:p>
        </w:tc>
        <w:tc>
          <w:tcPr>
            <w:tcW w:w="5812" w:type="dxa"/>
            <w:vAlign w:val="center"/>
          </w:tcPr>
          <w:p w:rsidR="009A472F" w:rsidRPr="002A16A9" w:rsidRDefault="009A472F" w:rsidP="009A472F">
            <w:pPr>
              <w:autoSpaceDE w:val="0"/>
              <w:autoSpaceDN w:val="0"/>
              <w:adjustRightInd w:val="0"/>
              <w:jc w:val="center"/>
              <w:rPr>
                <w:rFonts w:ascii="仿宋_GB2312" w:eastAsia="仿宋_GB2312" w:hAnsiTheme="minorEastAsia"/>
                <w:kern w:val="0"/>
                <w:sz w:val="24"/>
                <w:szCs w:val="24"/>
              </w:rPr>
            </w:pPr>
            <w:r w:rsidRPr="002A16A9">
              <w:rPr>
                <w:rFonts w:ascii="仿宋_GB2312" w:eastAsia="仿宋_GB2312" w:hAnsiTheme="minorEastAsia" w:hint="eastAsia"/>
                <w:kern w:val="0"/>
                <w:sz w:val="24"/>
                <w:szCs w:val="24"/>
              </w:rPr>
              <w:t>FV7187TFATG</w:t>
            </w:r>
          </w:p>
        </w:tc>
      </w:tr>
      <w:tr w:rsidR="009A472F" w:rsidRPr="002A16A9" w:rsidTr="009A472F">
        <w:trPr>
          <w:trHeight w:val="605"/>
        </w:trPr>
        <w:tc>
          <w:tcPr>
            <w:tcW w:w="851" w:type="dxa"/>
            <w:vMerge/>
            <w:vAlign w:val="center"/>
          </w:tcPr>
          <w:p w:rsidR="009A472F" w:rsidRPr="002A16A9" w:rsidRDefault="009A472F" w:rsidP="009A472F">
            <w:pPr>
              <w:jc w:val="center"/>
              <w:rPr>
                <w:rFonts w:ascii="仿宋_GB2312" w:eastAsia="仿宋_GB2312" w:hAnsiTheme="minorEastAsia" w:cs="微软雅黑"/>
                <w:b/>
                <w:kern w:val="0"/>
                <w:sz w:val="24"/>
                <w:szCs w:val="24"/>
              </w:rPr>
            </w:pPr>
          </w:p>
        </w:tc>
        <w:tc>
          <w:tcPr>
            <w:tcW w:w="2126" w:type="dxa"/>
            <w:vAlign w:val="center"/>
          </w:tcPr>
          <w:p w:rsidR="009A472F" w:rsidRPr="002A16A9" w:rsidRDefault="009A472F" w:rsidP="009A472F">
            <w:pPr>
              <w:jc w:val="left"/>
              <w:rPr>
                <w:rFonts w:ascii="仿宋_GB2312" w:eastAsia="仿宋_GB2312" w:hAnsiTheme="minorEastAsia"/>
                <w:sz w:val="24"/>
                <w:szCs w:val="24"/>
              </w:rPr>
            </w:pPr>
            <w:r w:rsidRPr="002A16A9">
              <w:rPr>
                <w:rFonts w:ascii="仿宋_GB2312" w:eastAsia="仿宋_GB2312" w:hAnsiTheme="minorEastAsia" w:hint="eastAsia"/>
                <w:sz w:val="24"/>
                <w:szCs w:val="24"/>
              </w:rPr>
              <w:t>车辆识别代码</w:t>
            </w:r>
          </w:p>
        </w:tc>
        <w:tc>
          <w:tcPr>
            <w:tcW w:w="5812" w:type="dxa"/>
            <w:vAlign w:val="center"/>
          </w:tcPr>
          <w:p w:rsidR="009A472F" w:rsidRPr="002A16A9" w:rsidRDefault="009A472F" w:rsidP="009A472F">
            <w:pPr>
              <w:autoSpaceDE w:val="0"/>
              <w:autoSpaceDN w:val="0"/>
              <w:adjustRightInd w:val="0"/>
              <w:jc w:val="center"/>
              <w:rPr>
                <w:rFonts w:ascii="仿宋_GB2312" w:eastAsia="仿宋_GB2312" w:hAnsiTheme="minorEastAsia"/>
                <w:kern w:val="0"/>
                <w:sz w:val="24"/>
                <w:szCs w:val="24"/>
              </w:rPr>
            </w:pPr>
            <w:r w:rsidRPr="002A16A9">
              <w:rPr>
                <w:rFonts w:ascii="仿宋_GB2312" w:eastAsia="仿宋_GB2312" w:hAnsiTheme="minorEastAsia" w:hint="eastAsia"/>
                <w:kern w:val="0"/>
                <w:sz w:val="24"/>
                <w:szCs w:val="24"/>
              </w:rPr>
              <w:t>LFV3A23CXC3040335</w:t>
            </w:r>
          </w:p>
        </w:tc>
      </w:tr>
    </w:tbl>
    <w:tbl>
      <w:tblPr>
        <w:tblStyle w:val="ac"/>
        <w:tblW w:w="8755" w:type="dxa"/>
        <w:tblLook w:val="04A0" w:firstRow="1" w:lastRow="0" w:firstColumn="1" w:lastColumn="0" w:noHBand="0" w:noVBand="1"/>
      </w:tblPr>
      <w:tblGrid>
        <w:gridCol w:w="817"/>
        <w:gridCol w:w="7938"/>
      </w:tblGrid>
      <w:tr w:rsidR="009A472F" w:rsidRPr="002A16A9" w:rsidTr="009A472F">
        <w:trPr>
          <w:trHeight w:val="1025"/>
        </w:trPr>
        <w:tc>
          <w:tcPr>
            <w:tcW w:w="817" w:type="dxa"/>
            <w:vAlign w:val="center"/>
          </w:tcPr>
          <w:p w:rsidR="009A472F" w:rsidRPr="002A16A9" w:rsidRDefault="009A472F" w:rsidP="009A472F">
            <w:pPr>
              <w:jc w:val="center"/>
              <w:rPr>
                <w:rFonts w:ascii="仿宋_GB2312" w:eastAsia="仿宋_GB2312" w:hAnsi="仿宋" w:cs="微软雅黑"/>
                <w:b/>
                <w:sz w:val="24"/>
                <w:szCs w:val="24"/>
              </w:rPr>
            </w:pPr>
            <w:r w:rsidRPr="002A16A9">
              <w:rPr>
                <w:rFonts w:ascii="仿宋_GB2312" w:eastAsia="仿宋_GB2312" w:hAnsi="仿宋" w:cs="微软雅黑" w:hint="eastAsia"/>
                <w:b/>
                <w:sz w:val="24"/>
                <w:szCs w:val="24"/>
              </w:rPr>
              <w:t>1</w:t>
            </w:r>
          </w:p>
        </w:tc>
        <w:tc>
          <w:tcPr>
            <w:tcW w:w="7938" w:type="dxa"/>
          </w:tcPr>
          <w:p w:rsidR="009A472F" w:rsidRPr="002A16A9" w:rsidRDefault="009A472F" w:rsidP="009A472F">
            <w:pPr>
              <w:spacing w:line="360" w:lineRule="auto"/>
              <w:rPr>
                <w:rFonts w:ascii="仿宋_GB2312" w:eastAsia="仿宋_GB2312" w:hAnsi="宋体" w:cs="宋体"/>
                <w:kern w:val="0"/>
                <w:sz w:val="24"/>
                <w:szCs w:val="24"/>
              </w:rPr>
            </w:pPr>
            <w:r w:rsidRPr="002A16A9">
              <w:rPr>
                <w:rFonts w:ascii="仿宋_GB2312" w:eastAsia="仿宋_GB2312" w:hAnsi="宋体" w:cs="宋体" w:hint="eastAsia"/>
                <w:kern w:val="0"/>
                <w:sz w:val="24"/>
                <w:szCs w:val="24"/>
              </w:rPr>
              <w:t>故障症状简要描述：</w:t>
            </w:r>
          </w:p>
          <w:p w:rsidR="009A472F" w:rsidRPr="002A16A9" w:rsidRDefault="009A472F" w:rsidP="009A472F">
            <w:pPr>
              <w:spacing w:line="360" w:lineRule="auto"/>
              <w:rPr>
                <w:rFonts w:ascii="仿宋_GB2312" w:eastAsia="仿宋_GB2312" w:hAnsi="宋体" w:cs="宋体"/>
                <w:kern w:val="0"/>
                <w:sz w:val="24"/>
                <w:szCs w:val="24"/>
              </w:rPr>
            </w:pPr>
            <w:r w:rsidRPr="002A16A9">
              <w:rPr>
                <w:rFonts w:ascii="仿宋_GB2312" w:eastAsia="仿宋_GB2312" w:hAnsi="宋体" w:cs="宋体" w:hint="eastAsia"/>
                <w:kern w:val="0"/>
                <w:sz w:val="24"/>
                <w:szCs w:val="24"/>
              </w:rPr>
              <w:t>打开点火开关，EPC灯不亮；启动发动机，发动机启动后熄火。</w:t>
            </w:r>
          </w:p>
        </w:tc>
      </w:tr>
      <w:tr w:rsidR="009A472F" w:rsidRPr="002A16A9" w:rsidTr="009A472F">
        <w:trPr>
          <w:trHeight w:val="708"/>
        </w:trPr>
        <w:tc>
          <w:tcPr>
            <w:tcW w:w="817" w:type="dxa"/>
            <w:vAlign w:val="center"/>
          </w:tcPr>
          <w:p w:rsidR="009A472F" w:rsidRPr="002A16A9" w:rsidRDefault="009A472F" w:rsidP="009A472F">
            <w:pPr>
              <w:jc w:val="center"/>
              <w:rPr>
                <w:rFonts w:ascii="仿宋_GB2312" w:eastAsia="仿宋_GB2312" w:hAnsi="仿宋" w:cs="微软雅黑"/>
                <w:b/>
                <w:sz w:val="24"/>
                <w:szCs w:val="24"/>
              </w:rPr>
            </w:pPr>
            <w:r w:rsidRPr="002A16A9">
              <w:rPr>
                <w:rFonts w:ascii="仿宋_GB2312" w:eastAsia="仿宋_GB2312" w:hAnsi="仿宋" w:cs="微软雅黑" w:hint="eastAsia"/>
                <w:b/>
                <w:sz w:val="24"/>
                <w:szCs w:val="24"/>
              </w:rPr>
              <w:t>2</w:t>
            </w:r>
          </w:p>
        </w:tc>
        <w:tc>
          <w:tcPr>
            <w:tcW w:w="7938" w:type="dxa"/>
          </w:tcPr>
          <w:p w:rsidR="009A472F" w:rsidRPr="002A16A9" w:rsidRDefault="009A472F" w:rsidP="009A472F">
            <w:pPr>
              <w:spacing w:line="360" w:lineRule="auto"/>
              <w:rPr>
                <w:rFonts w:ascii="仿宋_GB2312" w:eastAsia="仿宋_GB2312" w:hAnsi="宋体" w:cs="宋体"/>
                <w:kern w:val="0"/>
                <w:sz w:val="24"/>
                <w:szCs w:val="24"/>
              </w:rPr>
            </w:pPr>
            <w:r w:rsidRPr="002A16A9">
              <w:rPr>
                <w:rFonts w:ascii="仿宋_GB2312" w:eastAsia="仿宋_GB2312" w:hAnsi="宋体" w:cs="宋体" w:hint="eastAsia"/>
                <w:kern w:val="0"/>
                <w:sz w:val="24"/>
                <w:szCs w:val="24"/>
              </w:rPr>
              <w:t>利用故障诊断仪读取相关控制单元的故障代码信息：</w:t>
            </w:r>
          </w:p>
          <w:p w:rsidR="009A472F" w:rsidRPr="002A16A9" w:rsidRDefault="009A472F" w:rsidP="009A472F">
            <w:pPr>
              <w:spacing w:line="360" w:lineRule="auto"/>
              <w:rPr>
                <w:rFonts w:ascii="仿宋_GB2312" w:eastAsia="仿宋_GB2312" w:hAnsi="仿宋" w:cs="微软雅黑"/>
                <w:b/>
                <w:sz w:val="24"/>
                <w:szCs w:val="24"/>
              </w:rPr>
            </w:pPr>
            <w:r w:rsidRPr="002A16A9">
              <w:rPr>
                <w:rFonts w:ascii="仿宋_GB2312" w:eastAsia="仿宋_GB2312" w:hint="eastAsia"/>
                <w:sz w:val="24"/>
                <w:szCs w:val="24"/>
                <w:bdr w:val="single" w:sz="4" w:space="0" w:color="auto"/>
              </w:rPr>
              <w:t>√</w:t>
            </w:r>
            <w:r w:rsidRPr="002A16A9">
              <w:rPr>
                <w:rFonts w:ascii="仿宋_GB2312" w:eastAsia="仿宋_GB2312" w:hAnsi="宋体" w:cs="宋体" w:hint="eastAsia"/>
                <w:kern w:val="0"/>
                <w:sz w:val="24"/>
                <w:szCs w:val="24"/>
              </w:rPr>
              <w:t>无法通讯       □无故障代码       □有故障代码</w:t>
            </w:r>
          </w:p>
        </w:tc>
      </w:tr>
      <w:tr w:rsidR="009A472F" w:rsidRPr="002A16A9" w:rsidTr="009A472F">
        <w:trPr>
          <w:trHeight w:val="3534"/>
        </w:trPr>
        <w:tc>
          <w:tcPr>
            <w:tcW w:w="817" w:type="dxa"/>
            <w:vAlign w:val="center"/>
          </w:tcPr>
          <w:p w:rsidR="009A472F" w:rsidRPr="002A16A9" w:rsidRDefault="009A472F" w:rsidP="009A472F">
            <w:pPr>
              <w:jc w:val="center"/>
              <w:rPr>
                <w:rFonts w:ascii="仿宋_GB2312" w:eastAsia="仿宋_GB2312" w:hAnsi="仿宋" w:cs="微软雅黑"/>
                <w:b/>
                <w:sz w:val="24"/>
                <w:szCs w:val="24"/>
              </w:rPr>
            </w:pPr>
            <w:r w:rsidRPr="002A16A9">
              <w:rPr>
                <w:rFonts w:ascii="仿宋_GB2312" w:eastAsia="仿宋_GB2312" w:hAnsi="仿宋" w:cs="微软雅黑" w:hint="eastAsia"/>
                <w:b/>
                <w:sz w:val="24"/>
                <w:szCs w:val="24"/>
              </w:rPr>
              <w:lastRenderedPageBreak/>
              <w:t>3</w:t>
            </w:r>
          </w:p>
        </w:tc>
        <w:tc>
          <w:tcPr>
            <w:tcW w:w="7938" w:type="dxa"/>
          </w:tcPr>
          <w:p w:rsidR="009A472F" w:rsidRPr="002A16A9" w:rsidRDefault="009A472F" w:rsidP="009A472F">
            <w:pPr>
              <w:autoSpaceDE w:val="0"/>
              <w:autoSpaceDN w:val="0"/>
              <w:adjustRightInd w:val="0"/>
              <w:spacing w:line="360" w:lineRule="auto"/>
              <w:rPr>
                <w:rFonts w:ascii="仿宋_GB2312" w:eastAsia="仿宋_GB2312"/>
                <w:kern w:val="0"/>
                <w:sz w:val="24"/>
                <w:szCs w:val="24"/>
              </w:rPr>
            </w:pPr>
            <w:r w:rsidRPr="002A16A9">
              <w:rPr>
                <w:rFonts w:ascii="仿宋_GB2312" w:eastAsia="仿宋_GB2312" w:hAnsi="宋体" w:cs="宋体" w:hint="eastAsia"/>
                <w:kern w:val="0"/>
                <w:sz w:val="24"/>
                <w:szCs w:val="24"/>
              </w:rPr>
              <w:t>基于有故障代码的诊断信息，填写</w:t>
            </w:r>
            <w:r w:rsidRPr="002A16A9">
              <w:rPr>
                <w:rFonts w:ascii="仿宋_GB2312" w:eastAsia="仿宋_GB2312" w:hAnsi="宋体" w:hint="eastAsia"/>
                <w:kern w:val="0"/>
                <w:sz w:val="24"/>
                <w:szCs w:val="24"/>
              </w:rPr>
              <w:t>与故障相关的</w:t>
            </w:r>
            <w:r w:rsidRPr="002A16A9">
              <w:rPr>
                <w:rFonts w:ascii="仿宋_GB2312" w:eastAsia="仿宋_GB2312" w:hAnsi="宋体" w:cs="宋体" w:hint="eastAsia"/>
                <w:kern w:val="0"/>
                <w:sz w:val="24"/>
                <w:szCs w:val="24"/>
              </w:rPr>
              <w:t>故障代码及含义，不用者不填：</w:t>
            </w:r>
          </w:p>
          <w:tbl>
            <w:tblPr>
              <w:tblW w:w="7539"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82"/>
              <w:gridCol w:w="4414"/>
              <w:gridCol w:w="1843"/>
            </w:tblGrid>
            <w:tr w:rsidR="009A472F" w:rsidRPr="002A16A9" w:rsidTr="009A472F">
              <w:trPr>
                <w:trHeight w:val="448"/>
              </w:trPr>
              <w:tc>
                <w:tcPr>
                  <w:tcW w:w="12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A472F" w:rsidRPr="002A16A9" w:rsidRDefault="009A472F" w:rsidP="009A472F">
                  <w:pPr>
                    <w:autoSpaceDE w:val="0"/>
                    <w:autoSpaceDN w:val="0"/>
                    <w:adjustRightInd w:val="0"/>
                    <w:jc w:val="center"/>
                    <w:rPr>
                      <w:rFonts w:ascii="仿宋_GB2312" w:eastAsia="仿宋_GB2312" w:hAnsi="宋体"/>
                      <w:kern w:val="0"/>
                      <w:sz w:val="24"/>
                      <w:szCs w:val="24"/>
                    </w:rPr>
                  </w:pPr>
                  <w:r w:rsidRPr="002A16A9">
                    <w:rPr>
                      <w:rFonts w:ascii="仿宋_GB2312" w:eastAsia="仿宋_GB2312" w:hAnsi="宋体" w:hint="eastAsia"/>
                      <w:kern w:val="0"/>
                      <w:sz w:val="24"/>
                      <w:szCs w:val="24"/>
                    </w:rPr>
                    <w:t>故障代码</w:t>
                  </w:r>
                </w:p>
              </w:tc>
              <w:tc>
                <w:tcPr>
                  <w:tcW w:w="44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A472F" w:rsidRPr="002A16A9" w:rsidRDefault="009A472F" w:rsidP="009A472F">
                  <w:pPr>
                    <w:autoSpaceDE w:val="0"/>
                    <w:autoSpaceDN w:val="0"/>
                    <w:adjustRightInd w:val="0"/>
                    <w:jc w:val="center"/>
                    <w:rPr>
                      <w:rFonts w:ascii="仿宋_GB2312" w:eastAsia="仿宋_GB2312" w:hAnsi="宋体"/>
                      <w:kern w:val="0"/>
                      <w:sz w:val="24"/>
                      <w:szCs w:val="24"/>
                    </w:rPr>
                  </w:pPr>
                  <w:r w:rsidRPr="002A16A9">
                    <w:rPr>
                      <w:rFonts w:ascii="仿宋_GB2312" w:eastAsia="仿宋_GB2312" w:hAnsi="宋体" w:hint="eastAsia"/>
                      <w:kern w:val="0"/>
                      <w:sz w:val="24"/>
                      <w:szCs w:val="24"/>
                    </w:rPr>
                    <w:t>含义</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A472F" w:rsidRPr="002A16A9" w:rsidRDefault="009A472F" w:rsidP="009A472F">
                  <w:pPr>
                    <w:autoSpaceDE w:val="0"/>
                    <w:autoSpaceDN w:val="0"/>
                    <w:adjustRightInd w:val="0"/>
                    <w:jc w:val="center"/>
                    <w:rPr>
                      <w:rFonts w:ascii="仿宋_GB2312" w:eastAsia="仿宋_GB2312" w:hAnsi="宋体"/>
                      <w:kern w:val="0"/>
                      <w:sz w:val="24"/>
                      <w:szCs w:val="24"/>
                    </w:rPr>
                  </w:pPr>
                  <w:r w:rsidRPr="002A16A9">
                    <w:rPr>
                      <w:rFonts w:ascii="仿宋_GB2312" w:eastAsia="仿宋_GB2312" w:hAnsi="宋体" w:hint="eastAsia"/>
                      <w:kern w:val="0"/>
                      <w:sz w:val="24"/>
                      <w:szCs w:val="24"/>
                    </w:rPr>
                    <w:t>是否始终记忆</w:t>
                  </w:r>
                </w:p>
              </w:tc>
            </w:tr>
            <w:tr w:rsidR="009A472F" w:rsidRPr="002A16A9" w:rsidTr="009A472F">
              <w:trPr>
                <w:trHeight w:val="517"/>
              </w:trPr>
              <w:tc>
                <w:tcPr>
                  <w:tcW w:w="1282" w:type="dxa"/>
                  <w:tcBorders>
                    <w:top w:val="single" w:sz="4" w:space="0" w:color="auto"/>
                    <w:left w:val="single" w:sz="4" w:space="0" w:color="auto"/>
                    <w:bottom w:val="single" w:sz="4" w:space="0" w:color="auto"/>
                    <w:right w:val="single" w:sz="4" w:space="0" w:color="auto"/>
                  </w:tcBorders>
                </w:tcPr>
                <w:p w:rsidR="009A472F" w:rsidRPr="002A16A9" w:rsidRDefault="009A472F" w:rsidP="009A472F">
                  <w:pPr>
                    <w:autoSpaceDE w:val="0"/>
                    <w:autoSpaceDN w:val="0"/>
                    <w:adjustRightInd w:val="0"/>
                    <w:rPr>
                      <w:rFonts w:ascii="仿宋_GB2312" w:eastAsia="仿宋_GB2312" w:hAnsi="宋体" w:cs="宋体"/>
                      <w:kern w:val="0"/>
                      <w:sz w:val="24"/>
                      <w:szCs w:val="24"/>
                    </w:rPr>
                  </w:pPr>
                  <w:r w:rsidRPr="002A16A9">
                    <w:rPr>
                      <w:rFonts w:ascii="仿宋_GB2312" w:eastAsia="仿宋_GB2312" w:hAnsi="宋体" w:cs="宋体" w:hint="eastAsia"/>
                      <w:kern w:val="0"/>
                      <w:sz w:val="24"/>
                      <w:szCs w:val="24"/>
                    </w:rPr>
                    <w:t>无法通讯</w:t>
                  </w:r>
                </w:p>
                <w:p w:rsidR="009A472F" w:rsidRPr="002A16A9" w:rsidRDefault="009A472F" w:rsidP="009A472F">
                  <w:pPr>
                    <w:autoSpaceDE w:val="0"/>
                    <w:autoSpaceDN w:val="0"/>
                    <w:adjustRightInd w:val="0"/>
                    <w:rPr>
                      <w:rFonts w:ascii="仿宋_GB2312" w:eastAsia="仿宋_GB2312"/>
                      <w:kern w:val="0"/>
                      <w:sz w:val="24"/>
                      <w:szCs w:val="24"/>
                    </w:rPr>
                  </w:pPr>
                  <w:r w:rsidRPr="002A16A9">
                    <w:rPr>
                      <w:rFonts w:ascii="仿宋_GB2312" w:eastAsia="仿宋_GB2312" w:hAnsi="宋体" w:cs="宋体" w:hint="eastAsia"/>
                      <w:kern w:val="0"/>
                      <w:sz w:val="24"/>
                      <w:szCs w:val="24"/>
                    </w:rPr>
                    <w:t>不能读码</w:t>
                  </w:r>
                </w:p>
              </w:tc>
              <w:tc>
                <w:tcPr>
                  <w:tcW w:w="4414" w:type="dxa"/>
                  <w:tcBorders>
                    <w:top w:val="single" w:sz="4" w:space="0" w:color="auto"/>
                    <w:left w:val="single" w:sz="4" w:space="0" w:color="auto"/>
                    <w:bottom w:val="single" w:sz="4" w:space="0" w:color="auto"/>
                    <w:right w:val="single" w:sz="4" w:space="0" w:color="auto"/>
                  </w:tcBorders>
                </w:tcPr>
                <w:p w:rsidR="009A472F" w:rsidRPr="002A16A9" w:rsidRDefault="009A472F" w:rsidP="009A472F">
                  <w:pPr>
                    <w:autoSpaceDE w:val="0"/>
                    <w:autoSpaceDN w:val="0"/>
                    <w:adjustRightInd w:val="0"/>
                    <w:jc w:val="center"/>
                    <w:rPr>
                      <w:rFonts w:ascii="仿宋_GB2312" w:eastAsia="仿宋_GB2312"/>
                      <w:kern w:val="0"/>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9A472F" w:rsidRPr="002A16A9" w:rsidRDefault="009A472F" w:rsidP="009A472F">
                  <w:pPr>
                    <w:autoSpaceDE w:val="0"/>
                    <w:autoSpaceDN w:val="0"/>
                    <w:adjustRightInd w:val="0"/>
                    <w:rPr>
                      <w:rFonts w:ascii="仿宋_GB2312" w:eastAsia="仿宋_GB2312"/>
                      <w:kern w:val="0"/>
                      <w:sz w:val="24"/>
                      <w:szCs w:val="24"/>
                    </w:rPr>
                  </w:pPr>
                  <w:r w:rsidRPr="002A16A9">
                    <w:rPr>
                      <w:rFonts w:ascii="仿宋_GB2312" w:eastAsia="仿宋_GB2312" w:hAnsi="宋体" w:cs="宋体" w:hint="eastAsia"/>
                      <w:kern w:val="0"/>
                      <w:sz w:val="24"/>
                      <w:szCs w:val="24"/>
                    </w:rPr>
                    <w:t>□</w:t>
                  </w:r>
                  <w:r w:rsidRPr="002A16A9">
                    <w:rPr>
                      <w:rFonts w:ascii="仿宋_GB2312" w:eastAsia="仿宋_GB2312" w:hAnsi="宋体" w:cs="宋体" w:hint="eastAsia"/>
                      <w:sz w:val="24"/>
                      <w:szCs w:val="24"/>
                    </w:rPr>
                    <w:t>是</w:t>
                  </w:r>
                </w:p>
                <w:p w:rsidR="009A472F" w:rsidRPr="002A16A9" w:rsidRDefault="009A472F" w:rsidP="009A472F">
                  <w:pPr>
                    <w:autoSpaceDE w:val="0"/>
                    <w:autoSpaceDN w:val="0"/>
                    <w:adjustRightInd w:val="0"/>
                    <w:rPr>
                      <w:rFonts w:ascii="仿宋_GB2312" w:eastAsia="仿宋_GB2312"/>
                      <w:kern w:val="0"/>
                      <w:sz w:val="24"/>
                      <w:szCs w:val="24"/>
                    </w:rPr>
                  </w:pPr>
                  <w:r w:rsidRPr="002A16A9">
                    <w:rPr>
                      <w:rFonts w:ascii="仿宋_GB2312" w:eastAsia="仿宋_GB2312" w:hAnsi="宋体" w:cs="宋体" w:hint="eastAsia"/>
                      <w:kern w:val="0"/>
                      <w:sz w:val="24"/>
                      <w:szCs w:val="24"/>
                    </w:rPr>
                    <w:t>□否</w:t>
                  </w:r>
                </w:p>
              </w:tc>
            </w:tr>
            <w:tr w:rsidR="009A472F" w:rsidRPr="002A16A9" w:rsidTr="009A472F">
              <w:trPr>
                <w:trHeight w:val="597"/>
              </w:trPr>
              <w:tc>
                <w:tcPr>
                  <w:tcW w:w="1282" w:type="dxa"/>
                  <w:tcBorders>
                    <w:top w:val="single" w:sz="4" w:space="0" w:color="auto"/>
                    <w:left w:val="single" w:sz="4" w:space="0" w:color="auto"/>
                    <w:bottom w:val="single" w:sz="4" w:space="0" w:color="auto"/>
                    <w:right w:val="single" w:sz="4" w:space="0" w:color="auto"/>
                  </w:tcBorders>
                </w:tcPr>
                <w:p w:rsidR="009A472F" w:rsidRPr="002A16A9" w:rsidRDefault="009A472F" w:rsidP="009A472F">
                  <w:pPr>
                    <w:autoSpaceDE w:val="0"/>
                    <w:autoSpaceDN w:val="0"/>
                    <w:adjustRightInd w:val="0"/>
                    <w:spacing w:line="360" w:lineRule="auto"/>
                    <w:rPr>
                      <w:rFonts w:ascii="仿宋_GB2312" w:eastAsia="仿宋_GB2312"/>
                      <w:kern w:val="0"/>
                      <w:sz w:val="24"/>
                      <w:szCs w:val="24"/>
                    </w:rPr>
                  </w:pPr>
                </w:p>
              </w:tc>
              <w:tc>
                <w:tcPr>
                  <w:tcW w:w="4414" w:type="dxa"/>
                  <w:tcBorders>
                    <w:top w:val="single" w:sz="4" w:space="0" w:color="auto"/>
                    <w:left w:val="single" w:sz="4" w:space="0" w:color="auto"/>
                    <w:bottom w:val="single" w:sz="4" w:space="0" w:color="auto"/>
                    <w:right w:val="single" w:sz="4" w:space="0" w:color="auto"/>
                  </w:tcBorders>
                </w:tcPr>
                <w:p w:rsidR="009A472F" w:rsidRPr="002A16A9" w:rsidRDefault="009A472F" w:rsidP="009A472F">
                  <w:pPr>
                    <w:autoSpaceDE w:val="0"/>
                    <w:autoSpaceDN w:val="0"/>
                    <w:adjustRightInd w:val="0"/>
                    <w:spacing w:line="360" w:lineRule="auto"/>
                    <w:rPr>
                      <w:rFonts w:ascii="仿宋_GB2312" w:eastAsia="仿宋_GB2312"/>
                      <w:kern w:val="0"/>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9A472F" w:rsidRPr="002A16A9" w:rsidRDefault="009A472F" w:rsidP="009A472F">
                  <w:pPr>
                    <w:autoSpaceDE w:val="0"/>
                    <w:autoSpaceDN w:val="0"/>
                    <w:adjustRightInd w:val="0"/>
                    <w:rPr>
                      <w:rFonts w:ascii="仿宋_GB2312" w:eastAsia="仿宋_GB2312"/>
                      <w:kern w:val="0"/>
                      <w:sz w:val="24"/>
                      <w:szCs w:val="24"/>
                    </w:rPr>
                  </w:pPr>
                  <w:r w:rsidRPr="002A16A9">
                    <w:rPr>
                      <w:rFonts w:ascii="仿宋_GB2312" w:eastAsia="仿宋_GB2312" w:hAnsi="宋体" w:cs="宋体" w:hint="eastAsia"/>
                      <w:kern w:val="0"/>
                      <w:sz w:val="24"/>
                      <w:szCs w:val="24"/>
                    </w:rPr>
                    <w:t>□</w:t>
                  </w:r>
                  <w:r w:rsidRPr="002A16A9">
                    <w:rPr>
                      <w:rFonts w:ascii="仿宋_GB2312" w:eastAsia="仿宋_GB2312" w:hAnsi="宋体" w:cs="宋体" w:hint="eastAsia"/>
                      <w:sz w:val="24"/>
                      <w:szCs w:val="24"/>
                    </w:rPr>
                    <w:t>是</w:t>
                  </w:r>
                </w:p>
                <w:p w:rsidR="009A472F" w:rsidRPr="002A16A9" w:rsidRDefault="009A472F" w:rsidP="009A472F">
                  <w:pPr>
                    <w:autoSpaceDE w:val="0"/>
                    <w:autoSpaceDN w:val="0"/>
                    <w:adjustRightInd w:val="0"/>
                    <w:rPr>
                      <w:rFonts w:ascii="仿宋_GB2312" w:eastAsia="仿宋_GB2312"/>
                      <w:kern w:val="0"/>
                      <w:sz w:val="24"/>
                      <w:szCs w:val="24"/>
                    </w:rPr>
                  </w:pPr>
                  <w:r w:rsidRPr="002A16A9">
                    <w:rPr>
                      <w:rFonts w:ascii="仿宋_GB2312" w:eastAsia="仿宋_GB2312" w:hAnsi="宋体" w:cs="宋体" w:hint="eastAsia"/>
                      <w:kern w:val="0"/>
                      <w:sz w:val="24"/>
                      <w:szCs w:val="24"/>
                    </w:rPr>
                    <w:t>□否</w:t>
                  </w:r>
                </w:p>
              </w:tc>
            </w:tr>
            <w:tr w:rsidR="009A472F" w:rsidRPr="002A16A9" w:rsidTr="009A472F">
              <w:trPr>
                <w:trHeight w:val="597"/>
              </w:trPr>
              <w:tc>
                <w:tcPr>
                  <w:tcW w:w="1282" w:type="dxa"/>
                  <w:tcBorders>
                    <w:top w:val="single" w:sz="4" w:space="0" w:color="auto"/>
                    <w:left w:val="single" w:sz="4" w:space="0" w:color="auto"/>
                    <w:bottom w:val="single" w:sz="4" w:space="0" w:color="auto"/>
                    <w:right w:val="single" w:sz="4" w:space="0" w:color="auto"/>
                  </w:tcBorders>
                </w:tcPr>
                <w:p w:rsidR="009A472F" w:rsidRPr="002A16A9" w:rsidRDefault="009A472F" w:rsidP="009A472F">
                  <w:pPr>
                    <w:autoSpaceDE w:val="0"/>
                    <w:autoSpaceDN w:val="0"/>
                    <w:adjustRightInd w:val="0"/>
                    <w:spacing w:line="360" w:lineRule="auto"/>
                    <w:rPr>
                      <w:rFonts w:ascii="仿宋_GB2312" w:eastAsia="仿宋_GB2312"/>
                      <w:kern w:val="0"/>
                      <w:sz w:val="24"/>
                      <w:szCs w:val="24"/>
                    </w:rPr>
                  </w:pPr>
                </w:p>
              </w:tc>
              <w:tc>
                <w:tcPr>
                  <w:tcW w:w="4414" w:type="dxa"/>
                  <w:tcBorders>
                    <w:top w:val="single" w:sz="4" w:space="0" w:color="auto"/>
                    <w:left w:val="single" w:sz="4" w:space="0" w:color="auto"/>
                    <w:bottom w:val="single" w:sz="4" w:space="0" w:color="auto"/>
                    <w:right w:val="single" w:sz="4" w:space="0" w:color="auto"/>
                  </w:tcBorders>
                </w:tcPr>
                <w:p w:rsidR="009A472F" w:rsidRPr="002A16A9" w:rsidRDefault="009A472F" w:rsidP="009A472F">
                  <w:pPr>
                    <w:autoSpaceDE w:val="0"/>
                    <w:autoSpaceDN w:val="0"/>
                    <w:adjustRightInd w:val="0"/>
                    <w:spacing w:line="360" w:lineRule="auto"/>
                    <w:rPr>
                      <w:rFonts w:ascii="仿宋_GB2312" w:eastAsia="仿宋_GB2312"/>
                      <w:kern w:val="0"/>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9A472F" w:rsidRPr="002A16A9" w:rsidRDefault="009A472F" w:rsidP="009A472F">
                  <w:pPr>
                    <w:autoSpaceDE w:val="0"/>
                    <w:autoSpaceDN w:val="0"/>
                    <w:adjustRightInd w:val="0"/>
                    <w:rPr>
                      <w:rFonts w:ascii="仿宋_GB2312" w:eastAsia="仿宋_GB2312"/>
                      <w:kern w:val="0"/>
                      <w:sz w:val="24"/>
                      <w:szCs w:val="24"/>
                    </w:rPr>
                  </w:pPr>
                  <w:r w:rsidRPr="002A16A9">
                    <w:rPr>
                      <w:rFonts w:ascii="仿宋_GB2312" w:eastAsia="仿宋_GB2312" w:hAnsi="宋体" w:cs="宋体" w:hint="eastAsia"/>
                      <w:kern w:val="0"/>
                      <w:sz w:val="24"/>
                      <w:szCs w:val="24"/>
                    </w:rPr>
                    <w:t>□</w:t>
                  </w:r>
                  <w:r w:rsidRPr="002A16A9">
                    <w:rPr>
                      <w:rFonts w:ascii="仿宋_GB2312" w:eastAsia="仿宋_GB2312" w:hAnsi="宋体" w:cs="宋体" w:hint="eastAsia"/>
                      <w:sz w:val="24"/>
                      <w:szCs w:val="24"/>
                    </w:rPr>
                    <w:t>是</w:t>
                  </w:r>
                </w:p>
                <w:p w:rsidR="009A472F" w:rsidRPr="002A16A9" w:rsidRDefault="009A472F" w:rsidP="009A472F">
                  <w:pPr>
                    <w:autoSpaceDE w:val="0"/>
                    <w:autoSpaceDN w:val="0"/>
                    <w:adjustRightInd w:val="0"/>
                    <w:rPr>
                      <w:rFonts w:ascii="仿宋_GB2312" w:eastAsia="仿宋_GB2312"/>
                      <w:kern w:val="0"/>
                      <w:sz w:val="24"/>
                      <w:szCs w:val="24"/>
                    </w:rPr>
                  </w:pPr>
                  <w:r w:rsidRPr="002A16A9">
                    <w:rPr>
                      <w:rFonts w:ascii="仿宋_GB2312" w:eastAsia="仿宋_GB2312" w:hAnsi="宋体" w:cs="宋体" w:hint="eastAsia"/>
                      <w:kern w:val="0"/>
                      <w:sz w:val="24"/>
                      <w:szCs w:val="24"/>
                    </w:rPr>
                    <w:t>□否</w:t>
                  </w:r>
                </w:p>
              </w:tc>
            </w:tr>
          </w:tbl>
          <w:p w:rsidR="009A472F" w:rsidRPr="002A16A9" w:rsidRDefault="009A472F" w:rsidP="009A472F">
            <w:pPr>
              <w:rPr>
                <w:rFonts w:ascii="仿宋_GB2312" w:eastAsia="仿宋_GB2312" w:hAnsi="仿宋" w:cs="微软雅黑"/>
                <w:b/>
                <w:sz w:val="24"/>
                <w:szCs w:val="24"/>
              </w:rPr>
            </w:pPr>
          </w:p>
        </w:tc>
      </w:tr>
      <w:tr w:rsidR="009A472F" w:rsidRPr="00E71C1F" w:rsidTr="009A472F">
        <w:trPr>
          <w:trHeight w:val="896"/>
        </w:trPr>
        <w:tc>
          <w:tcPr>
            <w:tcW w:w="817" w:type="dxa"/>
            <w:vAlign w:val="center"/>
          </w:tcPr>
          <w:p w:rsidR="009A472F" w:rsidRPr="002A16A9" w:rsidRDefault="009A472F" w:rsidP="009A472F">
            <w:pPr>
              <w:jc w:val="center"/>
              <w:rPr>
                <w:rFonts w:ascii="仿宋_GB2312" w:eastAsia="仿宋_GB2312" w:hAnsi="仿宋" w:cs="微软雅黑"/>
                <w:b/>
                <w:sz w:val="24"/>
                <w:szCs w:val="24"/>
              </w:rPr>
            </w:pPr>
            <w:r w:rsidRPr="002A16A9">
              <w:rPr>
                <w:rFonts w:ascii="仿宋_GB2312" w:eastAsia="仿宋_GB2312" w:hAnsi="仿宋" w:cs="微软雅黑" w:hint="eastAsia"/>
                <w:b/>
                <w:sz w:val="24"/>
                <w:szCs w:val="24"/>
              </w:rPr>
              <w:t>4</w:t>
            </w:r>
          </w:p>
        </w:tc>
        <w:tc>
          <w:tcPr>
            <w:tcW w:w="7938" w:type="dxa"/>
          </w:tcPr>
          <w:p w:rsidR="009A472F" w:rsidRPr="002A16A9" w:rsidRDefault="009A472F" w:rsidP="009A472F">
            <w:pPr>
              <w:autoSpaceDE w:val="0"/>
              <w:autoSpaceDN w:val="0"/>
              <w:adjustRightInd w:val="0"/>
              <w:spacing w:line="360" w:lineRule="auto"/>
              <w:rPr>
                <w:rFonts w:ascii="仿宋_GB2312" w:eastAsia="仿宋_GB2312" w:hAnsi="宋体" w:cs="宋体"/>
                <w:kern w:val="0"/>
                <w:sz w:val="24"/>
                <w:szCs w:val="24"/>
              </w:rPr>
            </w:pPr>
            <w:r w:rsidRPr="002A16A9">
              <w:rPr>
                <w:rFonts w:ascii="仿宋_GB2312" w:eastAsia="仿宋_GB2312" w:hAnsi="宋体" w:cs="宋体" w:hint="eastAsia"/>
                <w:kern w:val="0"/>
                <w:sz w:val="24"/>
                <w:szCs w:val="24"/>
              </w:rPr>
              <w:t>读取关键数据流（包含定格数据流或动态数据流），不用者不填：</w:t>
            </w:r>
          </w:p>
          <w:p w:rsidR="009A472F" w:rsidRPr="002A16A9" w:rsidRDefault="009A472F" w:rsidP="009A472F">
            <w:pPr>
              <w:autoSpaceDE w:val="0"/>
              <w:autoSpaceDN w:val="0"/>
              <w:adjustRightInd w:val="0"/>
              <w:rPr>
                <w:rFonts w:ascii="仿宋_GB2312" w:eastAsia="仿宋_GB2312" w:hAnsi="宋体" w:cs="宋体"/>
                <w:kern w:val="0"/>
                <w:sz w:val="24"/>
                <w:szCs w:val="24"/>
              </w:rPr>
            </w:pPr>
            <w:r w:rsidRPr="002A16A9">
              <w:rPr>
                <w:rFonts w:ascii="仿宋_GB2312" w:eastAsia="仿宋_GB2312" w:hAnsi="宋体" w:cs="宋体" w:hint="eastAsia"/>
                <w:kern w:val="0"/>
                <w:sz w:val="24"/>
                <w:szCs w:val="24"/>
              </w:rPr>
              <w:t>无法通讯，不能读取数据流</w:t>
            </w:r>
          </w:p>
        </w:tc>
      </w:tr>
      <w:tr w:rsidR="009A472F" w:rsidRPr="00E71C1F" w:rsidTr="009A472F">
        <w:trPr>
          <w:trHeight w:val="1028"/>
        </w:trPr>
        <w:tc>
          <w:tcPr>
            <w:tcW w:w="817" w:type="dxa"/>
            <w:vAlign w:val="center"/>
          </w:tcPr>
          <w:p w:rsidR="009A472F" w:rsidRPr="002A16A9" w:rsidRDefault="009A472F" w:rsidP="009A472F">
            <w:pPr>
              <w:jc w:val="center"/>
              <w:rPr>
                <w:rFonts w:ascii="仿宋_GB2312" w:eastAsia="仿宋_GB2312" w:hAnsi="仿宋" w:cs="微软雅黑"/>
                <w:b/>
                <w:sz w:val="24"/>
                <w:szCs w:val="24"/>
              </w:rPr>
            </w:pPr>
            <w:r w:rsidRPr="002A16A9">
              <w:rPr>
                <w:rFonts w:ascii="仿宋_GB2312" w:eastAsia="仿宋_GB2312" w:hAnsi="仿宋" w:cs="微软雅黑" w:hint="eastAsia"/>
                <w:b/>
                <w:sz w:val="24"/>
                <w:szCs w:val="24"/>
              </w:rPr>
              <w:t>5</w:t>
            </w:r>
          </w:p>
        </w:tc>
        <w:tc>
          <w:tcPr>
            <w:tcW w:w="7938" w:type="dxa"/>
          </w:tcPr>
          <w:p w:rsidR="009A472F" w:rsidRPr="002A16A9" w:rsidRDefault="009A472F" w:rsidP="009A472F">
            <w:pPr>
              <w:autoSpaceDE w:val="0"/>
              <w:autoSpaceDN w:val="0"/>
              <w:adjustRightInd w:val="0"/>
              <w:rPr>
                <w:rFonts w:ascii="仿宋_GB2312" w:eastAsia="仿宋_GB2312" w:hAnsi="宋体" w:cs="宋体"/>
                <w:kern w:val="0"/>
                <w:sz w:val="24"/>
                <w:szCs w:val="24"/>
              </w:rPr>
            </w:pPr>
            <w:r w:rsidRPr="002A16A9">
              <w:rPr>
                <w:rFonts w:ascii="仿宋_GB2312" w:eastAsia="仿宋_GB2312" w:hAnsi="宋体" w:cs="宋体" w:hint="eastAsia"/>
                <w:kern w:val="0"/>
                <w:sz w:val="24"/>
                <w:szCs w:val="24"/>
              </w:rPr>
              <w:t>故障原因初步分析：</w:t>
            </w:r>
          </w:p>
          <w:p w:rsidR="009A472F" w:rsidRPr="002A16A9" w:rsidRDefault="009A472F" w:rsidP="009A472F">
            <w:pPr>
              <w:autoSpaceDE w:val="0"/>
              <w:autoSpaceDN w:val="0"/>
              <w:adjustRightInd w:val="0"/>
              <w:rPr>
                <w:rFonts w:ascii="仿宋_GB2312" w:eastAsia="仿宋_GB2312" w:hAnsi="宋体" w:cs="宋体"/>
                <w:kern w:val="0"/>
                <w:sz w:val="24"/>
                <w:szCs w:val="24"/>
              </w:rPr>
            </w:pPr>
            <w:r w:rsidRPr="002A16A9">
              <w:rPr>
                <w:rFonts w:ascii="仿宋_GB2312" w:eastAsia="仿宋_GB2312" w:hAnsi="宋体" w:cs="宋体" w:hint="eastAsia"/>
                <w:kern w:val="0"/>
                <w:sz w:val="24"/>
                <w:szCs w:val="24"/>
              </w:rPr>
              <w:t>根据当前仪表显示EPC灯不亮，起动机工作正常但发动机规律性熄火的故障症状，又结合诊断仪无法通讯的检测结果，可能原因为CAN线故障或ECU内部故障。</w:t>
            </w:r>
          </w:p>
        </w:tc>
      </w:tr>
      <w:tr w:rsidR="009A472F" w:rsidRPr="00E71C1F" w:rsidTr="009A472F">
        <w:trPr>
          <w:trHeight w:val="1297"/>
        </w:trPr>
        <w:tc>
          <w:tcPr>
            <w:tcW w:w="817" w:type="dxa"/>
            <w:vAlign w:val="center"/>
          </w:tcPr>
          <w:p w:rsidR="009A472F" w:rsidRPr="002A16A9" w:rsidRDefault="009A472F" w:rsidP="009A472F">
            <w:pPr>
              <w:jc w:val="center"/>
              <w:rPr>
                <w:rFonts w:ascii="仿宋_GB2312" w:eastAsia="仿宋_GB2312" w:hAnsi="仿宋" w:cs="微软雅黑"/>
                <w:b/>
                <w:sz w:val="24"/>
                <w:szCs w:val="24"/>
              </w:rPr>
            </w:pPr>
            <w:r w:rsidRPr="002A16A9">
              <w:rPr>
                <w:rFonts w:ascii="仿宋_GB2312" w:eastAsia="仿宋_GB2312" w:hAnsi="仿宋" w:cs="微软雅黑" w:hint="eastAsia"/>
                <w:b/>
                <w:sz w:val="24"/>
                <w:szCs w:val="24"/>
              </w:rPr>
              <w:t>6</w:t>
            </w:r>
          </w:p>
        </w:tc>
        <w:tc>
          <w:tcPr>
            <w:tcW w:w="7938" w:type="dxa"/>
          </w:tcPr>
          <w:p w:rsidR="009A472F" w:rsidRPr="002A16A9" w:rsidRDefault="009A472F" w:rsidP="009A472F">
            <w:pPr>
              <w:autoSpaceDE w:val="0"/>
              <w:autoSpaceDN w:val="0"/>
              <w:adjustRightInd w:val="0"/>
              <w:rPr>
                <w:rFonts w:ascii="仿宋_GB2312" w:eastAsia="仿宋_GB2312" w:hAnsi="宋体" w:cs="宋体"/>
                <w:kern w:val="0"/>
                <w:sz w:val="24"/>
                <w:szCs w:val="24"/>
              </w:rPr>
            </w:pPr>
            <w:r w:rsidRPr="002A16A9">
              <w:rPr>
                <w:rFonts w:ascii="仿宋_GB2312" w:eastAsia="仿宋_GB2312" w:hAnsi="宋体" w:cs="宋体" w:hint="eastAsia"/>
                <w:kern w:val="0"/>
                <w:sz w:val="24"/>
                <w:szCs w:val="24"/>
              </w:rPr>
              <w:t>详细描述故障点及修复方法（要求写明具体故障部件或最近区间的线路故障，并写出故障点修复方法）：</w:t>
            </w:r>
          </w:p>
          <w:p w:rsidR="009A472F" w:rsidRPr="002A16A9" w:rsidRDefault="009A472F" w:rsidP="009A472F">
            <w:pPr>
              <w:autoSpaceDE w:val="0"/>
              <w:autoSpaceDN w:val="0"/>
              <w:adjustRightInd w:val="0"/>
              <w:rPr>
                <w:rFonts w:ascii="仿宋_GB2312" w:eastAsia="仿宋_GB2312" w:hAnsi="宋体" w:cs="宋体"/>
                <w:kern w:val="0"/>
                <w:sz w:val="24"/>
                <w:szCs w:val="24"/>
              </w:rPr>
            </w:pPr>
            <w:r w:rsidRPr="002A16A9">
              <w:rPr>
                <w:rFonts w:ascii="仿宋_GB2312" w:eastAsia="仿宋_GB2312" w:hAnsi="宋体" w:cs="宋体" w:hint="eastAsia"/>
                <w:kern w:val="0"/>
                <w:sz w:val="24"/>
                <w:szCs w:val="24"/>
              </w:rPr>
              <w:t>发动机端CAN－H和CAN-L线路线路交叉错位，建议线路修复。</w:t>
            </w:r>
          </w:p>
        </w:tc>
      </w:tr>
    </w:tbl>
    <w:p w:rsidR="0053657F" w:rsidRPr="002A16A9" w:rsidRDefault="0053657F" w:rsidP="002A16A9">
      <w:pPr>
        <w:snapToGrid w:val="0"/>
        <w:spacing w:line="560" w:lineRule="exact"/>
        <w:ind w:firstLineChars="200" w:firstLine="600"/>
        <w:rPr>
          <w:rFonts w:ascii="仿宋_GB2312" w:eastAsia="仿宋_GB2312" w:hAnsi="Arial Narrow" w:cs="Arial"/>
          <w:sz w:val="30"/>
          <w:szCs w:val="30"/>
        </w:rPr>
      </w:pPr>
      <w:r w:rsidRPr="002A16A9">
        <w:rPr>
          <w:rFonts w:ascii="仿宋_GB2312" w:eastAsia="仿宋_GB2312" w:hAnsi="Arial Narrow" w:cs="Arial" w:hint="eastAsia"/>
          <w:sz w:val="30"/>
          <w:szCs w:val="30"/>
        </w:rPr>
        <w:t>（</w:t>
      </w:r>
      <w:r w:rsidR="002A16A9">
        <w:rPr>
          <w:rFonts w:ascii="仿宋_GB2312" w:eastAsia="仿宋_GB2312" w:hAnsi="Arial Narrow" w:cs="Arial" w:hint="eastAsia"/>
          <w:sz w:val="30"/>
          <w:szCs w:val="30"/>
        </w:rPr>
        <w:t>三</w:t>
      </w:r>
      <w:r w:rsidRPr="002A16A9">
        <w:rPr>
          <w:rFonts w:ascii="仿宋_GB2312" w:eastAsia="仿宋_GB2312" w:hAnsi="Arial Narrow" w:cs="Arial" w:hint="eastAsia"/>
          <w:sz w:val="30"/>
          <w:szCs w:val="30"/>
        </w:rPr>
        <w:t>）汽车车身电气诊断技术样题</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525"/>
        <w:gridCol w:w="5271"/>
      </w:tblGrid>
      <w:tr w:rsidR="00DD718B" w:rsidRPr="00E71C1F" w:rsidTr="003A2CF8">
        <w:trPr>
          <w:trHeight w:val="672"/>
        </w:trPr>
        <w:tc>
          <w:tcPr>
            <w:tcW w:w="851" w:type="dxa"/>
            <w:vMerge w:val="restart"/>
            <w:vAlign w:val="center"/>
          </w:tcPr>
          <w:p w:rsidR="00DD718B" w:rsidRPr="00E71C1F" w:rsidRDefault="00DD718B" w:rsidP="003A2CF8">
            <w:pPr>
              <w:jc w:val="center"/>
              <w:rPr>
                <w:rFonts w:ascii="宋体" w:eastAsia="宋体" w:hAnsi="宋体" w:cs="宋体"/>
                <w:b/>
                <w:kern w:val="0"/>
                <w:sz w:val="24"/>
              </w:rPr>
            </w:pPr>
            <w:r w:rsidRPr="00E71C1F">
              <w:rPr>
                <w:rFonts w:ascii="宋体" w:eastAsia="宋体" w:hAnsi="宋体" w:cs="宋体" w:hint="eastAsia"/>
                <w:b/>
                <w:kern w:val="0"/>
                <w:sz w:val="24"/>
              </w:rPr>
              <w:t>车辆</w:t>
            </w:r>
          </w:p>
          <w:p w:rsidR="00DD718B" w:rsidRPr="00E71C1F" w:rsidRDefault="00DD718B" w:rsidP="003A2CF8">
            <w:pPr>
              <w:jc w:val="center"/>
              <w:rPr>
                <w:rFonts w:ascii="宋体" w:eastAsia="宋体" w:hAnsi="宋体" w:cs="宋体"/>
                <w:b/>
                <w:kern w:val="0"/>
                <w:sz w:val="24"/>
              </w:rPr>
            </w:pPr>
            <w:r w:rsidRPr="00E71C1F">
              <w:rPr>
                <w:rFonts w:ascii="宋体" w:eastAsia="宋体" w:hAnsi="宋体" w:cs="宋体" w:hint="eastAsia"/>
                <w:b/>
                <w:kern w:val="0"/>
                <w:sz w:val="24"/>
              </w:rPr>
              <w:t>基本</w:t>
            </w:r>
          </w:p>
          <w:p w:rsidR="00DD718B" w:rsidRPr="00E71C1F" w:rsidRDefault="00DD718B" w:rsidP="003A2CF8">
            <w:pPr>
              <w:jc w:val="center"/>
              <w:rPr>
                <w:rFonts w:ascii="仿宋" w:eastAsia="仿宋" w:hAnsi="仿宋" w:cs="微软雅黑"/>
                <w:b/>
                <w:kern w:val="0"/>
                <w:sz w:val="28"/>
                <w:szCs w:val="28"/>
              </w:rPr>
            </w:pPr>
            <w:r w:rsidRPr="00E71C1F">
              <w:rPr>
                <w:rFonts w:ascii="宋体" w:eastAsia="宋体" w:hAnsi="宋体" w:cs="宋体" w:hint="eastAsia"/>
                <w:b/>
                <w:kern w:val="0"/>
                <w:sz w:val="24"/>
              </w:rPr>
              <w:t>信息</w:t>
            </w:r>
          </w:p>
        </w:tc>
        <w:tc>
          <w:tcPr>
            <w:tcW w:w="2525" w:type="dxa"/>
            <w:vAlign w:val="center"/>
          </w:tcPr>
          <w:p w:rsidR="00DD718B" w:rsidRPr="00E71C1F" w:rsidRDefault="00DD718B" w:rsidP="003A2CF8">
            <w:pPr>
              <w:jc w:val="left"/>
              <w:rPr>
                <w:rFonts w:ascii="仿宋_GB2312" w:eastAsia="仿宋_GB2312" w:hAnsi="Arial Narrow"/>
                <w:sz w:val="24"/>
                <w:szCs w:val="24"/>
              </w:rPr>
            </w:pPr>
            <w:r w:rsidRPr="00E71C1F">
              <w:rPr>
                <w:rFonts w:ascii="仿宋_GB2312" w:eastAsia="仿宋_GB2312" w:hAnsi="Arial Narrow" w:hint="eastAsia"/>
                <w:sz w:val="24"/>
                <w:szCs w:val="24"/>
              </w:rPr>
              <w:t>整车型号</w:t>
            </w:r>
          </w:p>
        </w:tc>
        <w:tc>
          <w:tcPr>
            <w:tcW w:w="5271" w:type="dxa"/>
            <w:vAlign w:val="center"/>
          </w:tcPr>
          <w:p w:rsidR="00DD718B" w:rsidRPr="00E71C1F" w:rsidRDefault="009A472F" w:rsidP="00B56607">
            <w:pPr>
              <w:autoSpaceDE w:val="0"/>
              <w:autoSpaceDN w:val="0"/>
              <w:adjustRightInd w:val="0"/>
              <w:jc w:val="center"/>
              <w:rPr>
                <w:rFonts w:ascii="宋体" w:hAnsi="宋体"/>
                <w:kern w:val="0"/>
                <w:sz w:val="24"/>
              </w:rPr>
            </w:pPr>
            <w:r w:rsidRPr="00E71C1F">
              <w:rPr>
                <w:rFonts w:ascii="宋体" w:hAnsi="宋体" w:hint="eastAsia"/>
                <w:kern w:val="0"/>
                <w:sz w:val="24"/>
              </w:rPr>
              <w:t>FV7187TFATG</w:t>
            </w:r>
          </w:p>
        </w:tc>
      </w:tr>
      <w:tr w:rsidR="00DD718B" w:rsidRPr="00E71C1F" w:rsidTr="003A2CF8">
        <w:trPr>
          <w:trHeight w:val="605"/>
        </w:trPr>
        <w:tc>
          <w:tcPr>
            <w:tcW w:w="851" w:type="dxa"/>
            <w:vMerge/>
            <w:vAlign w:val="center"/>
          </w:tcPr>
          <w:p w:rsidR="00DD718B" w:rsidRPr="00E71C1F" w:rsidRDefault="00DD718B" w:rsidP="00B56607">
            <w:pPr>
              <w:jc w:val="center"/>
              <w:rPr>
                <w:rFonts w:ascii="仿宋" w:eastAsia="仿宋" w:hAnsi="仿宋" w:cs="微软雅黑"/>
                <w:b/>
                <w:kern w:val="0"/>
                <w:sz w:val="28"/>
                <w:szCs w:val="28"/>
              </w:rPr>
            </w:pPr>
          </w:p>
        </w:tc>
        <w:tc>
          <w:tcPr>
            <w:tcW w:w="2525" w:type="dxa"/>
            <w:vAlign w:val="center"/>
          </w:tcPr>
          <w:p w:rsidR="00DD718B" w:rsidRPr="00E71C1F" w:rsidRDefault="00DD718B" w:rsidP="003A2CF8">
            <w:pPr>
              <w:jc w:val="left"/>
              <w:rPr>
                <w:rFonts w:ascii="仿宋_GB2312" w:eastAsia="仿宋_GB2312" w:hAnsi="Arial Narrow"/>
                <w:sz w:val="24"/>
                <w:szCs w:val="24"/>
              </w:rPr>
            </w:pPr>
            <w:r w:rsidRPr="00E71C1F">
              <w:rPr>
                <w:rFonts w:ascii="仿宋_GB2312" w:eastAsia="仿宋_GB2312" w:hAnsi="Arial Narrow" w:hint="eastAsia"/>
                <w:sz w:val="24"/>
                <w:szCs w:val="24"/>
              </w:rPr>
              <w:t>车辆识别代码</w:t>
            </w:r>
          </w:p>
        </w:tc>
        <w:tc>
          <w:tcPr>
            <w:tcW w:w="5271" w:type="dxa"/>
            <w:vAlign w:val="center"/>
          </w:tcPr>
          <w:p w:rsidR="00DD718B" w:rsidRPr="00E71C1F" w:rsidRDefault="009A472F" w:rsidP="00B56607">
            <w:pPr>
              <w:autoSpaceDE w:val="0"/>
              <w:autoSpaceDN w:val="0"/>
              <w:adjustRightInd w:val="0"/>
              <w:jc w:val="center"/>
              <w:rPr>
                <w:rFonts w:ascii="宋体" w:hAnsi="宋体"/>
                <w:kern w:val="0"/>
                <w:sz w:val="24"/>
              </w:rPr>
            </w:pPr>
            <w:r w:rsidRPr="00E71C1F">
              <w:rPr>
                <w:rFonts w:ascii="宋体" w:hAnsi="宋体" w:hint="eastAsia"/>
                <w:kern w:val="0"/>
                <w:sz w:val="24"/>
              </w:rPr>
              <w:t>LFV3A23CXC3040335</w:t>
            </w:r>
          </w:p>
        </w:tc>
      </w:tr>
    </w:tbl>
    <w:tbl>
      <w:tblPr>
        <w:tblStyle w:val="ac"/>
        <w:tblW w:w="8647" w:type="dxa"/>
        <w:tblInd w:w="108" w:type="dxa"/>
        <w:tblLayout w:type="fixed"/>
        <w:tblLook w:val="04A0" w:firstRow="1" w:lastRow="0" w:firstColumn="1" w:lastColumn="0" w:noHBand="0" w:noVBand="1"/>
      </w:tblPr>
      <w:tblGrid>
        <w:gridCol w:w="851"/>
        <w:gridCol w:w="5528"/>
        <w:gridCol w:w="2268"/>
      </w:tblGrid>
      <w:tr w:rsidR="00DD718B" w:rsidRPr="00E71C1F" w:rsidTr="00DD718B">
        <w:trPr>
          <w:trHeight w:val="1111"/>
        </w:trPr>
        <w:tc>
          <w:tcPr>
            <w:tcW w:w="851" w:type="dxa"/>
            <w:vAlign w:val="center"/>
          </w:tcPr>
          <w:p w:rsidR="00DD718B" w:rsidRPr="00E71C1F" w:rsidRDefault="00DD718B" w:rsidP="00B56607">
            <w:pPr>
              <w:jc w:val="center"/>
              <w:rPr>
                <w:rFonts w:ascii="仿宋" w:eastAsia="仿宋" w:hAnsi="仿宋" w:cs="微软雅黑"/>
                <w:b/>
                <w:sz w:val="24"/>
                <w:szCs w:val="24"/>
              </w:rPr>
            </w:pPr>
            <w:r w:rsidRPr="00E71C1F">
              <w:rPr>
                <w:rFonts w:ascii="仿宋" w:eastAsia="仿宋" w:hAnsi="仿宋" w:cs="微软雅黑" w:hint="eastAsia"/>
                <w:b/>
                <w:sz w:val="24"/>
                <w:szCs w:val="24"/>
              </w:rPr>
              <w:t>1</w:t>
            </w:r>
          </w:p>
        </w:tc>
        <w:tc>
          <w:tcPr>
            <w:tcW w:w="5528" w:type="dxa"/>
          </w:tcPr>
          <w:p w:rsidR="00DD718B" w:rsidRPr="00E71C1F" w:rsidRDefault="00DD718B" w:rsidP="00DD718B">
            <w:pPr>
              <w:jc w:val="left"/>
              <w:rPr>
                <w:rFonts w:ascii="仿宋_GB2312" w:eastAsia="仿宋_GB2312" w:hAnsi="Arial Narrow" w:cstheme="minorBidi"/>
                <w:sz w:val="24"/>
                <w:szCs w:val="24"/>
              </w:rPr>
            </w:pPr>
            <w:r w:rsidRPr="00E71C1F">
              <w:rPr>
                <w:rFonts w:ascii="仿宋_GB2312" w:eastAsia="仿宋_GB2312" w:hAnsi="Arial Narrow" w:cstheme="minorBidi" w:hint="eastAsia"/>
                <w:sz w:val="24"/>
                <w:szCs w:val="24"/>
              </w:rPr>
              <w:t>故障症状简要描述：</w:t>
            </w:r>
          </w:p>
          <w:p w:rsidR="009A472F" w:rsidRPr="00E71C1F" w:rsidRDefault="009A472F" w:rsidP="00DD718B">
            <w:pPr>
              <w:jc w:val="left"/>
              <w:rPr>
                <w:rFonts w:ascii="宋体" w:hAnsi="宋体" w:cs="宋体"/>
                <w:kern w:val="0"/>
                <w:sz w:val="24"/>
              </w:rPr>
            </w:pPr>
            <w:r w:rsidRPr="00E71C1F">
              <w:rPr>
                <w:rFonts w:ascii="仿宋_GB2312" w:eastAsia="仿宋_GB2312" w:hAnsi="Arial Narrow" w:cstheme="minorBidi" w:hint="eastAsia"/>
                <w:sz w:val="24"/>
                <w:szCs w:val="24"/>
              </w:rPr>
              <w:t>启动发动机，打开A/C开关，温度设置最低，空调不制冷。</w:t>
            </w:r>
          </w:p>
        </w:tc>
        <w:tc>
          <w:tcPr>
            <w:tcW w:w="2268" w:type="dxa"/>
          </w:tcPr>
          <w:p w:rsidR="00DD718B" w:rsidRPr="00E71C1F" w:rsidRDefault="00DD718B" w:rsidP="00DD718B">
            <w:pPr>
              <w:jc w:val="left"/>
              <w:rPr>
                <w:rFonts w:ascii="仿宋_GB2312" w:eastAsia="仿宋_GB2312" w:hAnsi="Arial Narrow" w:cstheme="minorBidi"/>
                <w:sz w:val="24"/>
                <w:szCs w:val="24"/>
              </w:rPr>
            </w:pPr>
            <w:r w:rsidRPr="00E71C1F">
              <w:rPr>
                <w:rFonts w:ascii="仿宋_GB2312" w:eastAsia="仿宋_GB2312" w:hAnsi="Arial Narrow" w:cstheme="minorBidi" w:hint="eastAsia"/>
                <w:sz w:val="24"/>
                <w:szCs w:val="24"/>
              </w:rPr>
              <w:t>所属系统：</w:t>
            </w:r>
          </w:p>
          <w:p w:rsidR="00DD718B" w:rsidRPr="00E71C1F" w:rsidRDefault="00DD718B" w:rsidP="00DD718B">
            <w:pPr>
              <w:jc w:val="left"/>
              <w:rPr>
                <w:rFonts w:ascii="仿宋_GB2312" w:eastAsia="仿宋_GB2312" w:hAnsi="Arial Narrow" w:cstheme="minorBidi"/>
                <w:sz w:val="24"/>
                <w:szCs w:val="24"/>
              </w:rPr>
            </w:pPr>
            <w:r w:rsidRPr="00E71C1F">
              <w:rPr>
                <w:rFonts w:ascii="仿宋_GB2312" w:eastAsia="仿宋_GB2312" w:hAnsi="Arial Narrow" w:cstheme="minorBidi" w:hint="eastAsia"/>
                <w:sz w:val="24"/>
                <w:szCs w:val="24"/>
              </w:rPr>
              <w:t>□基本装备系统</w:t>
            </w:r>
          </w:p>
          <w:p w:rsidR="00DD718B" w:rsidRPr="00E71C1F" w:rsidRDefault="00DD718B" w:rsidP="00DD718B">
            <w:pPr>
              <w:jc w:val="left"/>
              <w:rPr>
                <w:rFonts w:ascii="仿宋_GB2312" w:eastAsia="仿宋_GB2312" w:hAnsi="Arial Narrow" w:cstheme="minorBidi"/>
                <w:sz w:val="24"/>
                <w:szCs w:val="24"/>
              </w:rPr>
            </w:pPr>
            <w:r w:rsidRPr="00E71C1F">
              <w:rPr>
                <w:rFonts w:ascii="仿宋_GB2312" w:eastAsia="仿宋_GB2312" w:hAnsi="Arial Narrow" w:cstheme="minorBidi" w:hint="eastAsia"/>
                <w:sz w:val="24"/>
                <w:szCs w:val="24"/>
              </w:rPr>
              <w:t>□便捷系统</w:t>
            </w:r>
          </w:p>
          <w:p w:rsidR="00DD718B" w:rsidRPr="00E71C1F" w:rsidRDefault="009A472F" w:rsidP="00DD718B">
            <w:pPr>
              <w:jc w:val="left"/>
              <w:rPr>
                <w:rFonts w:ascii="宋体"/>
                <w:kern w:val="0"/>
                <w:sz w:val="24"/>
              </w:rPr>
            </w:pPr>
            <w:r w:rsidRPr="00E71C1F">
              <w:rPr>
                <w:rFonts w:hint="eastAsia"/>
                <w:bdr w:val="single" w:sz="4" w:space="0" w:color="auto"/>
              </w:rPr>
              <w:t>√</w:t>
            </w:r>
            <w:r w:rsidR="00DD718B" w:rsidRPr="00E71C1F">
              <w:rPr>
                <w:rFonts w:ascii="仿宋_GB2312" w:eastAsia="仿宋_GB2312" w:hAnsi="Arial Narrow" w:cstheme="minorBidi" w:hint="eastAsia"/>
                <w:sz w:val="24"/>
                <w:szCs w:val="24"/>
              </w:rPr>
              <w:t>空调系统</w:t>
            </w:r>
          </w:p>
        </w:tc>
      </w:tr>
      <w:tr w:rsidR="00DD718B" w:rsidRPr="00E71C1F" w:rsidTr="00DD718B">
        <w:trPr>
          <w:trHeight w:val="708"/>
        </w:trPr>
        <w:tc>
          <w:tcPr>
            <w:tcW w:w="851" w:type="dxa"/>
            <w:vAlign w:val="center"/>
          </w:tcPr>
          <w:p w:rsidR="00DD718B" w:rsidRPr="00E71C1F" w:rsidRDefault="00DD718B" w:rsidP="00B56607">
            <w:pPr>
              <w:jc w:val="center"/>
              <w:rPr>
                <w:rFonts w:ascii="仿宋" w:eastAsia="仿宋" w:hAnsi="仿宋" w:cs="微软雅黑"/>
                <w:b/>
                <w:sz w:val="24"/>
                <w:szCs w:val="24"/>
              </w:rPr>
            </w:pPr>
            <w:r w:rsidRPr="00E71C1F">
              <w:rPr>
                <w:rFonts w:ascii="仿宋" w:eastAsia="仿宋" w:hAnsi="仿宋" w:cs="微软雅黑" w:hint="eastAsia"/>
                <w:b/>
                <w:sz w:val="24"/>
                <w:szCs w:val="24"/>
              </w:rPr>
              <w:t>2</w:t>
            </w:r>
          </w:p>
        </w:tc>
        <w:tc>
          <w:tcPr>
            <w:tcW w:w="7796" w:type="dxa"/>
            <w:gridSpan w:val="2"/>
          </w:tcPr>
          <w:p w:rsidR="00DD718B" w:rsidRPr="00E71C1F" w:rsidRDefault="00DD718B" w:rsidP="00DD718B">
            <w:pPr>
              <w:jc w:val="left"/>
              <w:rPr>
                <w:rFonts w:ascii="仿宋_GB2312" w:eastAsia="仿宋_GB2312" w:hAnsi="Arial Narrow" w:cstheme="minorBidi"/>
                <w:sz w:val="24"/>
                <w:szCs w:val="24"/>
              </w:rPr>
            </w:pPr>
            <w:r w:rsidRPr="00E71C1F">
              <w:rPr>
                <w:rFonts w:ascii="仿宋_GB2312" w:eastAsia="仿宋_GB2312" w:hAnsi="Arial Narrow" w:cstheme="minorBidi" w:hint="eastAsia"/>
                <w:sz w:val="24"/>
                <w:szCs w:val="24"/>
              </w:rPr>
              <w:t>利用故障诊断仪读取相关控制单元的故障代码信息：</w:t>
            </w:r>
          </w:p>
          <w:p w:rsidR="00DD718B" w:rsidRPr="00E71C1F" w:rsidRDefault="00DD718B" w:rsidP="00DD718B">
            <w:pPr>
              <w:jc w:val="left"/>
              <w:rPr>
                <w:rFonts w:ascii="仿宋" w:eastAsia="仿宋" w:hAnsi="仿宋" w:cs="微软雅黑"/>
                <w:b/>
                <w:sz w:val="28"/>
                <w:szCs w:val="28"/>
              </w:rPr>
            </w:pPr>
            <w:r w:rsidRPr="00E71C1F">
              <w:rPr>
                <w:rFonts w:ascii="仿宋_GB2312" w:eastAsia="仿宋_GB2312" w:hAnsi="Arial Narrow" w:cstheme="minorBidi" w:hint="eastAsia"/>
                <w:sz w:val="24"/>
                <w:szCs w:val="24"/>
              </w:rPr>
              <w:t>□无法通讯       □无故障代码</w:t>
            </w:r>
            <w:r w:rsidRPr="00E71C1F">
              <w:rPr>
                <w:rFonts w:ascii="仿宋_GB2312" w:eastAsia="仿宋_GB2312" w:hAnsi="Arial Narrow" w:cstheme="minorBidi"/>
                <w:sz w:val="24"/>
                <w:szCs w:val="24"/>
              </w:rPr>
              <w:t xml:space="preserve">       </w:t>
            </w:r>
            <w:r w:rsidR="009A472F" w:rsidRPr="00E71C1F">
              <w:rPr>
                <w:rFonts w:hint="eastAsia"/>
                <w:bdr w:val="single" w:sz="4" w:space="0" w:color="auto"/>
              </w:rPr>
              <w:t>√</w:t>
            </w:r>
            <w:r w:rsidRPr="00E71C1F">
              <w:rPr>
                <w:rFonts w:ascii="仿宋_GB2312" w:eastAsia="仿宋_GB2312" w:hAnsi="Arial Narrow" w:cstheme="minorBidi" w:hint="eastAsia"/>
                <w:sz w:val="24"/>
                <w:szCs w:val="24"/>
              </w:rPr>
              <w:t>有故障代码</w:t>
            </w:r>
          </w:p>
        </w:tc>
      </w:tr>
      <w:tr w:rsidR="00DD718B" w:rsidRPr="00E71C1F" w:rsidTr="00DD718B">
        <w:trPr>
          <w:trHeight w:val="2911"/>
        </w:trPr>
        <w:tc>
          <w:tcPr>
            <w:tcW w:w="851" w:type="dxa"/>
            <w:vAlign w:val="center"/>
          </w:tcPr>
          <w:p w:rsidR="00DD718B" w:rsidRPr="00E71C1F" w:rsidRDefault="00DD718B" w:rsidP="00B56607">
            <w:pPr>
              <w:jc w:val="center"/>
              <w:rPr>
                <w:rFonts w:ascii="仿宋" w:eastAsia="仿宋" w:hAnsi="仿宋" w:cs="微软雅黑"/>
                <w:b/>
                <w:sz w:val="24"/>
                <w:szCs w:val="24"/>
              </w:rPr>
            </w:pPr>
            <w:r w:rsidRPr="00E71C1F">
              <w:rPr>
                <w:rFonts w:ascii="仿宋" w:eastAsia="仿宋" w:hAnsi="仿宋" w:cs="微软雅黑" w:hint="eastAsia"/>
                <w:b/>
                <w:sz w:val="24"/>
                <w:szCs w:val="24"/>
              </w:rPr>
              <w:lastRenderedPageBreak/>
              <w:t>3</w:t>
            </w:r>
          </w:p>
        </w:tc>
        <w:tc>
          <w:tcPr>
            <w:tcW w:w="7796" w:type="dxa"/>
            <w:gridSpan w:val="2"/>
          </w:tcPr>
          <w:p w:rsidR="00DD718B" w:rsidRPr="00E71C1F" w:rsidRDefault="00DD718B" w:rsidP="00DD718B">
            <w:pPr>
              <w:jc w:val="left"/>
              <w:rPr>
                <w:rFonts w:ascii="仿宋_GB2312" w:eastAsia="仿宋_GB2312" w:hAnsi="Arial Narrow" w:cstheme="minorBidi"/>
                <w:sz w:val="24"/>
                <w:szCs w:val="24"/>
              </w:rPr>
            </w:pPr>
            <w:r w:rsidRPr="00E71C1F">
              <w:rPr>
                <w:rFonts w:ascii="仿宋_GB2312" w:eastAsia="仿宋_GB2312" w:hAnsi="Arial Narrow" w:cstheme="minorBidi" w:hint="eastAsia"/>
                <w:sz w:val="24"/>
                <w:szCs w:val="24"/>
              </w:rPr>
              <w:t>基于有故障代码的诊断信息，填写与故障相关的故障代码及含义，不用者不填：</w:t>
            </w:r>
          </w:p>
          <w:tbl>
            <w:tblPr>
              <w:tblW w:w="7397"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82"/>
              <w:gridCol w:w="4130"/>
              <w:gridCol w:w="1985"/>
            </w:tblGrid>
            <w:tr w:rsidR="00DD718B" w:rsidRPr="00E71C1F" w:rsidTr="00DD718B">
              <w:trPr>
                <w:trHeight w:val="448"/>
              </w:trPr>
              <w:tc>
                <w:tcPr>
                  <w:tcW w:w="12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D718B" w:rsidRPr="00E71C1F" w:rsidRDefault="00DD718B" w:rsidP="003A2CF8">
                  <w:pPr>
                    <w:jc w:val="center"/>
                    <w:rPr>
                      <w:rFonts w:ascii="仿宋_GB2312" w:eastAsia="仿宋_GB2312" w:hAnsi="Arial Narrow"/>
                      <w:sz w:val="24"/>
                      <w:szCs w:val="24"/>
                    </w:rPr>
                  </w:pPr>
                  <w:r w:rsidRPr="00E71C1F">
                    <w:rPr>
                      <w:rFonts w:ascii="仿宋_GB2312" w:eastAsia="仿宋_GB2312" w:hAnsi="Arial Narrow" w:hint="eastAsia"/>
                      <w:sz w:val="24"/>
                      <w:szCs w:val="24"/>
                    </w:rPr>
                    <w:t>故障代码</w:t>
                  </w:r>
                </w:p>
              </w:tc>
              <w:tc>
                <w:tcPr>
                  <w:tcW w:w="4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D718B" w:rsidRPr="00E71C1F" w:rsidRDefault="00DD718B" w:rsidP="003A2CF8">
                  <w:pPr>
                    <w:jc w:val="center"/>
                    <w:rPr>
                      <w:rFonts w:ascii="仿宋_GB2312" w:eastAsia="仿宋_GB2312" w:hAnsi="Arial Narrow"/>
                      <w:sz w:val="24"/>
                      <w:szCs w:val="24"/>
                    </w:rPr>
                  </w:pPr>
                  <w:r w:rsidRPr="00E71C1F">
                    <w:rPr>
                      <w:rFonts w:ascii="仿宋_GB2312" w:eastAsia="仿宋_GB2312" w:hAnsi="Arial Narrow" w:hint="eastAsia"/>
                      <w:sz w:val="24"/>
                      <w:szCs w:val="24"/>
                    </w:rPr>
                    <w:t>含义</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D718B" w:rsidRPr="00E71C1F" w:rsidRDefault="00DD718B" w:rsidP="003A2CF8">
                  <w:pPr>
                    <w:jc w:val="center"/>
                    <w:rPr>
                      <w:rFonts w:ascii="仿宋_GB2312" w:eastAsia="仿宋_GB2312" w:hAnsi="Arial Narrow"/>
                      <w:sz w:val="24"/>
                      <w:szCs w:val="24"/>
                    </w:rPr>
                  </w:pPr>
                  <w:r w:rsidRPr="00E71C1F">
                    <w:rPr>
                      <w:rFonts w:ascii="仿宋_GB2312" w:eastAsia="仿宋_GB2312" w:hAnsi="Arial Narrow" w:hint="eastAsia"/>
                      <w:sz w:val="24"/>
                      <w:szCs w:val="24"/>
                    </w:rPr>
                    <w:t>是否始终记忆</w:t>
                  </w:r>
                </w:p>
              </w:tc>
            </w:tr>
            <w:tr w:rsidR="00DD718B" w:rsidRPr="00E71C1F" w:rsidTr="00DD718B">
              <w:trPr>
                <w:trHeight w:val="517"/>
              </w:trPr>
              <w:tc>
                <w:tcPr>
                  <w:tcW w:w="1282" w:type="dxa"/>
                  <w:tcBorders>
                    <w:top w:val="single" w:sz="4" w:space="0" w:color="auto"/>
                    <w:left w:val="single" w:sz="4" w:space="0" w:color="auto"/>
                    <w:bottom w:val="single" w:sz="4" w:space="0" w:color="auto"/>
                    <w:right w:val="single" w:sz="4" w:space="0" w:color="auto"/>
                  </w:tcBorders>
                </w:tcPr>
                <w:p w:rsidR="00DD718B" w:rsidRPr="00E71C1F" w:rsidRDefault="009A472F" w:rsidP="00DD718B">
                  <w:pPr>
                    <w:jc w:val="left"/>
                    <w:rPr>
                      <w:rFonts w:ascii="仿宋_GB2312" w:eastAsia="仿宋_GB2312" w:hAnsi="Arial Narrow"/>
                      <w:sz w:val="24"/>
                      <w:szCs w:val="24"/>
                    </w:rPr>
                  </w:pPr>
                  <w:r w:rsidRPr="00E71C1F">
                    <w:rPr>
                      <w:rFonts w:ascii="仿宋_GB2312" w:eastAsia="仿宋_GB2312" w:hAnsi="Arial Narrow" w:hint="eastAsia"/>
                      <w:sz w:val="24"/>
                      <w:szCs w:val="24"/>
                    </w:rPr>
                    <w:t>B10A915</w:t>
                  </w:r>
                </w:p>
              </w:tc>
              <w:tc>
                <w:tcPr>
                  <w:tcW w:w="4130" w:type="dxa"/>
                  <w:tcBorders>
                    <w:top w:val="single" w:sz="4" w:space="0" w:color="auto"/>
                    <w:left w:val="single" w:sz="4" w:space="0" w:color="auto"/>
                    <w:bottom w:val="single" w:sz="4" w:space="0" w:color="auto"/>
                    <w:right w:val="single" w:sz="4" w:space="0" w:color="auto"/>
                  </w:tcBorders>
                </w:tcPr>
                <w:p w:rsidR="00DD718B" w:rsidRPr="00E71C1F" w:rsidRDefault="009A472F" w:rsidP="00DD718B">
                  <w:pPr>
                    <w:jc w:val="left"/>
                    <w:rPr>
                      <w:rFonts w:ascii="仿宋_GB2312" w:eastAsia="仿宋_GB2312" w:hAnsi="Arial Narrow"/>
                      <w:sz w:val="24"/>
                      <w:szCs w:val="24"/>
                    </w:rPr>
                  </w:pPr>
                  <w:r w:rsidRPr="00E71C1F">
                    <w:rPr>
                      <w:rFonts w:ascii="仿宋_GB2312" w:eastAsia="仿宋_GB2312" w:hAnsi="Arial Narrow" w:hint="eastAsia"/>
                      <w:sz w:val="24"/>
                      <w:szCs w:val="24"/>
                    </w:rPr>
                    <w:t>空调压缩机激活断路/对地短路</w:t>
                  </w:r>
                </w:p>
              </w:tc>
              <w:tc>
                <w:tcPr>
                  <w:tcW w:w="1985" w:type="dxa"/>
                  <w:tcBorders>
                    <w:top w:val="single" w:sz="4" w:space="0" w:color="auto"/>
                    <w:left w:val="single" w:sz="4" w:space="0" w:color="auto"/>
                    <w:bottom w:val="single" w:sz="4" w:space="0" w:color="auto"/>
                    <w:right w:val="single" w:sz="4" w:space="0" w:color="auto"/>
                  </w:tcBorders>
                  <w:vAlign w:val="center"/>
                </w:tcPr>
                <w:p w:rsidR="00DD718B" w:rsidRPr="00E71C1F" w:rsidRDefault="009A472F" w:rsidP="00DD718B">
                  <w:pPr>
                    <w:jc w:val="left"/>
                    <w:rPr>
                      <w:rFonts w:ascii="仿宋_GB2312" w:eastAsia="仿宋_GB2312" w:hAnsi="Arial Narrow"/>
                      <w:sz w:val="24"/>
                      <w:szCs w:val="24"/>
                    </w:rPr>
                  </w:pPr>
                  <w:r w:rsidRPr="00E71C1F">
                    <w:rPr>
                      <w:rFonts w:hint="eastAsia"/>
                      <w:bdr w:val="single" w:sz="4" w:space="0" w:color="auto"/>
                    </w:rPr>
                    <w:t>√</w:t>
                  </w:r>
                  <w:r w:rsidR="00DD718B" w:rsidRPr="00E71C1F">
                    <w:rPr>
                      <w:rFonts w:ascii="仿宋_GB2312" w:eastAsia="仿宋_GB2312" w:hAnsi="Arial Narrow" w:hint="eastAsia"/>
                      <w:sz w:val="24"/>
                      <w:szCs w:val="24"/>
                    </w:rPr>
                    <w:t>是</w:t>
                  </w:r>
                </w:p>
                <w:p w:rsidR="00DD718B" w:rsidRPr="00E71C1F" w:rsidRDefault="00DD718B" w:rsidP="00DD718B">
                  <w:pPr>
                    <w:jc w:val="left"/>
                    <w:rPr>
                      <w:rFonts w:ascii="仿宋_GB2312" w:eastAsia="仿宋_GB2312" w:hAnsi="Arial Narrow"/>
                      <w:sz w:val="24"/>
                      <w:szCs w:val="24"/>
                    </w:rPr>
                  </w:pPr>
                  <w:r w:rsidRPr="00E71C1F">
                    <w:rPr>
                      <w:rFonts w:ascii="仿宋_GB2312" w:eastAsia="仿宋_GB2312" w:hAnsi="Arial Narrow" w:hint="eastAsia"/>
                      <w:sz w:val="24"/>
                      <w:szCs w:val="24"/>
                    </w:rPr>
                    <w:t>□否</w:t>
                  </w:r>
                </w:p>
              </w:tc>
            </w:tr>
            <w:tr w:rsidR="00DD718B" w:rsidRPr="00E71C1F" w:rsidTr="00DD718B">
              <w:trPr>
                <w:trHeight w:val="597"/>
              </w:trPr>
              <w:tc>
                <w:tcPr>
                  <w:tcW w:w="1282" w:type="dxa"/>
                  <w:tcBorders>
                    <w:top w:val="single" w:sz="4" w:space="0" w:color="auto"/>
                    <w:left w:val="single" w:sz="4" w:space="0" w:color="auto"/>
                    <w:bottom w:val="single" w:sz="4" w:space="0" w:color="auto"/>
                    <w:right w:val="single" w:sz="4" w:space="0" w:color="auto"/>
                  </w:tcBorders>
                </w:tcPr>
                <w:p w:rsidR="00DD718B" w:rsidRPr="00E71C1F" w:rsidRDefault="00DD718B" w:rsidP="00DD718B">
                  <w:pPr>
                    <w:jc w:val="left"/>
                    <w:rPr>
                      <w:rFonts w:ascii="仿宋_GB2312" w:eastAsia="仿宋_GB2312" w:hAnsi="Arial Narrow"/>
                      <w:sz w:val="24"/>
                      <w:szCs w:val="24"/>
                    </w:rPr>
                  </w:pPr>
                </w:p>
              </w:tc>
              <w:tc>
                <w:tcPr>
                  <w:tcW w:w="4130" w:type="dxa"/>
                  <w:tcBorders>
                    <w:top w:val="single" w:sz="4" w:space="0" w:color="auto"/>
                    <w:left w:val="single" w:sz="4" w:space="0" w:color="auto"/>
                    <w:bottom w:val="single" w:sz="4" w:space="0" w:color="auto"/>
                    <w:right w:val="single" w:sz="4" w:space="0" w:color="auto"/>
                  </w:tcBorders>
                </w:tcPr>
                <w:p w:rsidR="00DD718B" w:rsidRPr="00E71C1F" w:rsidRDefault="00DD718B" w:rsidP="00DD718B">
                  <w:pPr>
                    <w:jc w:val="left"/>
                    <w:rPr>
                      <w:rFonts w:ascii="仿宋_GB2312" w:eastAsia="仿宋_GB2312" w:hAnsi="Arial Narrow"/>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DD718B" w:rsidRPr="00E71C1F" w:rsidRDefault="00DD718B" w:rsidP="00DD718B">
                  <w:pPr>
                    <w:jc w:val="left"/>
                    <w:rPr>
                      <w:rFonts w:ascii="仿宋_GB2312" w:eastAsia="仿宋_GB2312" w:hAnsi="Arial Narrow"/>
                      <w:sz w:val="24"/>
                      <w:szCs w:val="24"/>
                    </w:rPr>
                  </w:pPr>
                  <w:r w:rsidRPr="00E71C1F">
                    <w:rPr>
                      <w:rFonts w:ascii="仿宋_GB2312" w:eastAsia="仿宋_GB2312" w:hAnsi="Arial Narrow" w:hint="eastAsia"/>
                      <w:sz w:val="24"/>
                      <w:szCs w:val="24"/>
                    </w:rPr>
                    <w:t>□是</w:t>
                  </w:r>
                </w:p>
                <w:p w:rsidR="00DD718B" w:rsidRPr="00E71C1F" w:rsidRDefault="00DD718B" w:rsidP="00DD718B">
                  <w:pPr>
                    <w:jc w:val="left"/>
                    <w:rPr>
                      <w:rFonts w:ascii="仿宋_GB2312" w:eastAsia="仿宋_GB2312" w:hAnsi="Arial Narrow"/>
                      <w:sz w:val="24"/>
                      <w:szCs w:val="24"/>
                    </w:rPr>
                  </w:pPr>
                  <w:r w:rsidRPr="00E71C1F">
                    <w:rPr>
                      <w:rFonts w:ascii="仿宋_GB2312" w:eastAsia="仿宋_GB2312" w:hAnsi="Arial Narrow" w:hint="eastAsia"/>
                      <w:sz w:val="24"/>
                      <w:szCs w:val="24"/>
                    </w:rPr>
                    <w:t>□否</w:t>
                  </w:r>
                </w:p>
              </w:tc>
            </w:tr>
            <w:tr w:rsidR="00DD718B" w:rsidRPr="00E71C1F" w:rsidTr="00DD718B">
              <w:trPr>
                <w:trHeight w:val="597"/>
              </w:trPr>
              <w:tc>
                <w:tcPr>
                  <w:tcW w:w="1282" w:type="dxa"/>
                  <w:tcBorders>
                    <w:top w:val="single" w:sz="4" w:space="0" w:color="auto"/>
                    <w:left w:val="single" w:sz="4" w:space="0" w:color="auto"/>
                    <w:bottom w:val="single" w:sz="4" w:space="0" w:color="auto"/>
                    <w:right w:val="single" w:sz="4" w:space="0" w:color="auto"/>
                  </w:tcBorders>
                </w:tcPr>
                <w:p w:rsidR="00DD718B" w:rsidRPr="00E71C1F" w:rsidRDefault="00DD718B" w:rsidP="00DD718B">
                  <w:pPr>
                    <w:jc w:val="left"/>
                    <w:rPr>
                      <w:rFonts w:ascii="仿宋_GB2312" w:eastAsia="仿宋_GB2312" w:hAnsi="Arial Narrow"/>
                      <w:sz w:val="24"/>
                      <w:szCs w:val="24"/>
                    </w:rPr>
                  </w:pPr>
                </w:p>
              </w:tc>
              <w:tc>
                <w:tcPr>
                  <w:tcW w:w="4130" w:type="dxa"/>
                  <w:tcBorders>
                    <w:top w:val="single" w:sz="4" w:space="0" w:color="auto"/>
                    <w:left w:val="single" w:sz="4" w:space="0" w:color="auto"/>
                    <w:bottom w:val="single" w:sz="4" w:space="0" w:color="auto"/>
                    <w:right w:val="single" w:sz="4" w:space="0" w:color="auto"/>
                  </w:tcBorders>
                </w:tcPr>
                <w:p w:rsidR="00DD718B" w:rsidRPr="00E71C1F" w:rsidRDefault="00DD718B" w:rsidP="00DD718B">
                  <w:pPr>
                    <w:jc w:val="left"/>
                    <w:rPr>
                      <w:rFonts w:ascii="仿宋_GB2312" w:eastAsia="仿宋_GB2312" w:hAnsi="Arial Narrow"/>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DD718B" w:rsidRPr="00E71C1F" w:rsidRDefault="00DD718B" w:rsidP="00DD718B">
                  <w:pPr>
                    <w:jc w:val="left"/>
                    <w:rPr>
                      <w:rFonts w:ascii="仿宋_GB2312" w:eastAsia="仿宋_GB2312" w:hAnsi="Arial Narrow"/>
                      <w:sz w:val="24"/>
                      <w:szCs w:val="24"/>
                    </w:rPr>
                  </w:pPr>
                  <w:r w:rsidRPr="00E71C1F">
                    <w:rPr>
                      <w:rFonts w:ascii="仿宋_GB2312" w:eastAsia="仿宋_GB2312" w:hAnsi="Arial Narrow" w:hint="eastAsia"/>
                      <w:sz w:val="24"/>
                      <w:szCs w:val="24"/>
                    </w:rPr>
                    <w:t>□是</w:t>
                  </w:r>
                </w:p>
                <w:p w:rsidR="00DD718B" w:rsidRPr="00E71C1F" w:rsidRDefault="00DD718B" w:rsidP="00DD718B">
                  <w:pPr>
                    <w:jc w:val="left"/>
                    <w:rPr>
                      <w:rFonts w:ascii="仿宋_GB2312" w:eastAsia="仿宋_GB2312" w:hAnsi="Arial Narrow"/>
                      <w:sz w:val="24"/>
                      <w:szCs w:val="24"/>
                    </w:rPr>
                  </w:pPr>
                  <w:r w:rsidRPr="00E71C1F">
                    <w:rPr>
                      <w:rFonts w:ascii="仿宋_GB2312" w:eastAsia="仿宋_GB2312" w:hAnsi="Arial Narrow" w:hint="eastAsia"/>
                      <w:sz w:val="24"/>
                      <w:szCs w:val="24"/>
                    </w:rPr>
                    <w:t>□否</w:t>
                  </w:r>
                </w:p>
              </w:tc>
            </w:tr>
          </w:tbl>
          <w:p w:rsidR="00DD718B" w:rsidRPr="00E71C1F" w:rsidRDefault="00DD718B" w:rsidP="00B56607">
            <w:pPr>
              <w:rPr>
                <w:rFonts w:ascii="仿宋" w:eastAsia="仿宋" w:hAnsi="仿宋" w:cs="微软雅黑"/>
                <w:b/>
                <w:sz w:val="28"/>
                <w:szCs w:val="28"/>
              </w:rPr>
            </w:pPr>
          </w:p>
        </w:tc>
      </w:tr>
      <w:tr w:rsidR="00DD718B" w:rsidRPr="00E71C1F" w:rsidTr="00133F55">
        <w:trPr>
          <w:trHeight w:val="1781"/>
        </w:trPr>
        <w:tc>
          <w:tcPr>
            <w:tcW w:w="851" w:type="dxa"/>
            <w:vAlign w:val="center"/>
          </w:tcPr>
          <w:p w:rsidR="00DD718B" w:rsidRPr="00E71C1F" w:rsidRDefault="00DD718B" w:rsidP="00B56607">
            <w:pPr>
              <w:jc w:val="center"/>
              <w:rPr>
                <w:rFonts w:ascii="仿宋" w:eastAsia="仿宋" w:hAnsi="仿宋" w:cs="微软雅黑"/>
                <w:b/>
                <w:sz w:val="24"/>
                <w:szCs w:val="24"/>
              </w:rPr>
            </w:pPr>
            <w:r w:rsidRPr="00E71C1F">
              <w:rPr>
                <w:rFonts w:ascii="仿宋" w:eastAsia="仿宋" w:hAnsi="仿宋" w:cs="微软雅黑" w:hint="eastAsia"/>
                <w:b/>
                <w:sz w:val="24"/>
                <w:szCs w:val="24"/>
              </w:rPr>
              <w:t>4</w:t>
            </w:r>
          </w:p>
        </w:tc>
        <w:tc>
          <w:tcPr>
            <w:tcW w:w="7796" w:type="dxa"/>
            <w:gridSpan w:val="2"/>
          </w:tcPr>
          <w:p w:rsidR="00DD718B" w:rsidRPr="00E71C1F" w:rsidRDefault="00DD718B" w:rsidP="00DD718B">
            <w:pPr>
              <w:jc w:val="left"/>
              <w:rPr>
                <w:rFonts w:ascii="宋体" w:hAnsi="宋体" w:cs="宋体"/>
                <w:kern w:val="0"/>
                <w:sz w:val="24"/>
              </w:rPr>
            </w:pPr>
            <w:r w:rsidRPr="00E71C1F">
              <w:rPr>
                <w:rFonts w:ascii="仿宋_GB2312" w:eastAsia="仿宋_GB2312" w:hAnsi="Arial Narrow" w:cstheme="minorBidi" w:hint="eastAsia"/>
                <w:sz w:val="24"/>
                <w:szCs w:val="24"/>
              </w:rPr>
              <w:t>读取关键数据流（包含定格数据流或动态数据流），不用者不填：</w:t>
            </w:r>
          </w:p>
          <w:p w:rsidR="00DD718B" w:rsidRPr="00E71C1F" w:rsidRDefault="009A472F" w:rsidP="00B56607">
            <w:pPr>
              <w:autoSpaceDE w:val="0"/>
              <w:autoSpaceDN w:val="0"/>
              <w:adjustRightInd w:val="0"/>
              <w:spacing w:line="360" w:lineRule="auto"/>
              <w:rPr>
                <w:rFonts w:ascii="宋体" w:hAnsi="宋体" w:cs="宋体"/>
                <w:kern w:val="0"/>
                <w:sz w:val="24"/>
              </w:rPr>
            </w:pPr>
            <w:r w:rsidRPr="00E71C1F">
              <w:rPr>
                <w:rFonts w:ascii="宋体" w:hAnsi="宋体" w:cs="宋体" w:hint="eastAsia"/>
                <w:kern w:val="0"/>
                <w:sz w:val="24"/>
              </w:rPr>
              <w:t>制冷剂压力  6.2</w:t>
            </w:r>
            <w:r w:rsidR="00133F55" w:rsidRPr="00E71C1F">
              <w:rPr>
                <w:rFonts w:ascii="宋体" w:hAnsi="宋体" w:cs="宋体" w:hint="eastAsia"/>
                <w:kern w:val="0"/>
                <w:sz w:val="24"/>
              </w:rPr>
              <w:t xml:space="preserve">  </w:t>
            </w:r>
            <w:r w:rsidRPr="00E71C1F">
              <w:rPr>
                <w:rFonts w:ascii="宋体" w:hAnsi="宋体" w:cs="宋体" w:hint="eastAsia"/>
                <w:kern w:val="0"/>
                <w:sz w:val="24"/>
              </w:rPr>
              <w:t>Bar</w:t>
            </w:r>
          </w:p>
          <w:p w:rsidR="009A472F" w:rsidRPr="00E71C1F" w:rsidRDefault="009A472F" w:rsidP="00B56607">
            <w:pPr>
              <w:autoSpaceDE w:val="0"/>
              <w:autoSpaceDN w:val="0"/>
              <w:adjustRightInd w:val="0"/>
              <w:spacing w:line="360" w:lineRule="auto"/>
              <w:rPr>
                <w:rFonts w:ascii="宋体" w:hAnsi="宋体" w:cs="宋体"/>
                <w:kern w:val="0"/>
                <w:sz w:val="24"/>
              </w:rPr>
            </w:pPr>
            <w:r w:rsidRPr="00E71C1F">
              <w:rPr>
                <w:rFonts w:ascii="宋体" w:hAnsi="宋体" w:cs="宋体" w:hint="eastAsia"/>
                <w:kern w:val="0"/>
                <w:sz w:val="24"/>
              </w:rPr>
              <w:t>压缩机电流  0.00</w:t>
            </w:r>
            <w:r w:rsidR="00133F55" w:rsidRPr="00E71C1F">
              <w:rPr>
                <w:rFonts w:ascii="宋体" w:hAnsi="宋体" w:cs="宋体" w:hint="eastAsia"/>
                <w:kern w:val="0"/>
                <w:sz w:val="24"/>
              </w:rPr>
              <w:t xml:space="preserve"> </w:t>
            </w:r>
            <w:r w:rsidRPr="00E71C1F">
              <w:rPr>
                <w:rFonts w:ascii="宋体" w:hAnsi="宋体" w:cs="宋体" w:hint="eastAsia"/>
                <w:kern w:val="0"/>
                <w:sz w:val="24"/>
              </w:rPr>
              <w:t>A</w:t>
            </w:r>
          </w:p>
          <w:p w:rsidR="00133F55" w:rsidRPr="00E71C1F" w:rsidRDefault="00133F55" w:rsidP="00B56607">
            <w:pPr>
              <w:autoSpaceDE w:val="0"/>
              <w:autoSpaceDN w:val="0"/>
              <w:adjustRightInd w:val="0"/>
              <w:spacing w:line="360" w:lineRule="auto"/>
              <w:rPr>
                <w:rFonts w:ascii="宋体" w:hAnsi="宋体" w:cs="宋体"/>
                <w:kern w:val="0"/>
                <w:sz w:val="24"/>
              </w:rPr>
            </w:pPr>
            <w:r w:rsidRPr="00E71C1F">
              <w:rPr>
                <w:rFonts w:ascii="宋体" w:hAnsi="宋体" w:cs="宋体" w:hint="eastAsia"/>
                <w:kern w:val="0"/>
                <w:sz w:val="24"/>
              </w:rPr>
              <w:t xml:space="preserve">压缩机负荷  0    </w:t>
            </w:r>
            <w:proofErr w:type="spellStart"/>
            <w:r w:rsidRPr="00E71C1F">
              <w:rPr>
                <w:rFonts w:ascii="宋体" w:hAnsi="宋体" w:cs="宋体" w:hint="eastAsia"/>
                <w:kern w:val="0"/>
                <w:sz w:val="24"/>
              </w:rPr>
              <w:t>N.m</w:t>
            </w:r>
            <w:proofErr w:type="spellEnd"/>
          </w:p>
        </w:tc>
      </w:tr>
      <w:tr w:rsidR="00DD718B" w:rsidRPr="00E71C1F" w:rsidTr="00133F55">
        <w:trPr>
          <w:trHeight w:val="1126"/>
        </w:trPr>
        <w:tc>
          <w:tcPr>
            <w:tcW w:w="851" w:type="dxa"/>
            <w:vAlign w:val="center"/>
          </w:tcPr>
          <w:p w:rsidR="00DD718B" w:rsidRPr="00E71C1F" w:rsidRDefault="00DD718B" w:rsidP="00B56607">
            <w:pPr>
              <w:jc w:val="center"/>
              <w:rPr>
                <w:rFonts w:ascii="仿宋" w:eastAsia="仿宋" w:hAnsi="仿宋" w:cs="微软雅黑"/>
                <w:b/>
                <w:sz w:val="24"/>
                <w:szCs w:val="24"/>
              </w:rPr>
            </w:pPr>
            <w:r w:rsidRPr="00E71C1F">
              <w:rPr>
                <w:rFonts w:ascii="仿宋" w:eastAsia="仿宋" w:hAnsi="仿宋" w:cs="微软雅黑" w:hint="eastAsia"/>
                <w:b/>
                <w:sz w:val="24"/>
                <w:szCs w:val="24"/>
              </w:rPr>
              <w:t>5</w:t>
            </w:r>
          </w:p>
        </w:tc>
        <w:tc>
          <w:tcPr>
            <w:tcW w:w="7796" w:type="dxa"/>
            <w:gridSpan w:val="2"/>
          </w:tcPr>
          <w:p w:rsidR="00DD718B" w:rsidRPr="00E71C1F" w:rsidRDefault="00DD718B" w:rsidP="00DD718B">
            <w:pPr>
              <w:jc w:val="left"/>
              <w:rPr>
                <w:rFonts w:ascii="仿宋_GB2312" w:eastAsia="仿宋_GB2312" w:hAnsi="Arial Narrow" w:cstheme="minorBidi"/>
                <w:sz w:val="24"/>
                <w:szCs w:val="24"/>
              </w:rPr>
            </w:pPr>
            <w:r w:rsidRPr="00E71C1F">
              <w:rPr>
                <w:rFonts w:ascii="仿宋_GB2312" w:eastAsia="仿宋_GB2312" w:hAnsi="Arial Narrow" w:cstheme="minorBidi" w:hint="eastAsia"/>
                <w:sz w:val="24"/>
                <w:szCs w:val="24"/>
              </w:rPr>
              <w:t>故障原因初步分析：</w:t>
            </w:r>
          </w:p>
          <w:p w:rsidR="00133F55" w:rsidRPr="00E71C1F" w:rsidRDefault="00133F55" w:rsidP="00133F55">
            <w:pPr>
              <w:jc w:val="left"/>
              <w:rPr>
                <w:rFonts w:ascii="仿宋_GB2312" w:eastAsia="仿宋_GB2312" w:hAnsi="Arial Narrow" w:cstheme="minorBidi"/>
                <w:sz w:val="24"/>
                <w:szCs w:val="24"/>
              </w:rPr>
            </w:pPr>
            <w:r w:rsidRPr="00E71C1F">
              <w:rPr>
                <w:rFonts w:ascii="仿宋_GB2312" w:eastAsia="仿宋_GB2312" w:hAnsi="Arial Narrow" w:cstheme="minorBidi" w:hint="eastAsia"/>
                <w:sz w:val="24"/>
                <w:szCs w:val="24"/>
              </w:rPr>
              <w:t>根据空调不制冷的现象，结合诊断仪检测结果，可能的故障原因压缩机调节阀N280故障、N280相关线路故障或空调控制单元J255等。</w:t>
            </w:r>
          </w:p>
        </w:tc>
      </w:tr>
      <w:tr w:rsidR="00DD718B" w:rsidRPr="00E71C1F" w:rsidTr="00133F55">
        <w:trPr>
          <w:trHeight w:val="1127"/>
        </w:trPr>
        <w:tc>
          <w:tcPr>
            <w:tcW w:w="851" w:type="dxa"/>
            <w:vAlign w:val="center"/>
          </w:tcPr>
          <w:p w:rsidR="00DD718B" w:rsidRPr="00E71C1F" w:rsidRDefault="00DD718B" w:rsidP="00B56607">
            <w:pPr>
              <w:jc w:val="center"/>
              <w:rPr>
                <w:rFonts w:ascii="仿宋" w:eastAsia="仿宋" w:hAnsi="仿宋" w:cs="微软雅黑"/>
                <w:b/>
                <w:sz w:val="24"/>
                <w:szCs w:val="24"/>
              </w:rPr>
            </w:pPr>
            <w:r w:rsidRPr="00E71C1F">
              <w:rPr>
                <w:rFonts w:ascii="仿宋" w:eastAsia="仿宋" w:hAnsi="仿宋" w:cs="微软雅黑" w:hint="eastAsia"/>
                <w:b/>
                <w:sz w:val="24"/>
                <w:szCs w:val="24"/>
              </w:rPr>
              <w:t>6</w:t>
            </w:r>
          </w:p>
        </w:tc>
        <w:tc>
          <w:tcPr>
            <w:tcW w:w="7796" w:type="dxa"/>
            <w:gridSpan w:val="2"/>
          </w:tcPr>
          <w:p w:rsidR="00DD718B" w:rsidRPr="00E71C1F" w:rsidRDefault="00DD718B" w:rsidP="00DD718B">
            <w:pPr>
              <w:jc w:val="left"/>
              <w:rPr>
                <w:rFonts w:ascii="仿宋_GB2312" w:eastAsia="仿宋_GB2312" w:hAnsi="Arial Narrow" w:cstheme="minorBidi"/>
                <w:sz w:val="24"/>
                <w:szCs w:val="24"/>
              </w:rPr>
            </w:pPr>
            <w:r w:rsidRPr="00E71C1F">
              <w:rPr>
                <w:rFonts w:ascii="仿宋_GB2312" w:eastAsia="仿宋_GB2312" w:hAnsi="Arial Narrow" w:cstheme="minorBidi" w:hint="eastAsia"/>
                <w:sz w:val="24"/>
                <w:szCs w:val="24"/>
              </w:rPr>
              <w:t>详细描述故障点及修复方法（要求写明具体部件故障或最近区间的线路故障，并写出故障点修复方法）：</w:t>
            </w:r>
          </w:p>
          <w:p w:rsidR="00133F55" w:rsidRPr="00E71C1F" w:rsidRDefault="00133F55" w:rsidP="00133F55">
            <w:pPr>
              <w:jc w:val="left"/>
              <w:rPr>
                <w:rFonts w:ascii="仿宋_GB2312" w:eastAsia="仿宋_GB2312" w:hAnsi="Arial Narrow" w:cstheme="minorBidi"/>
                <w:sz w:val="24"/>
                <w:szCs w:val="24"/>
              </w:rPr>
            </w:pPr>
            <w:r w:rsidRPr="00E71C1F">
              <w:rPr>
                <w:rFonts w:ascii="仿宋_GB2312" w:eastAsia="仿宋_GB2312" w:hAnsi="Arial Narrow" w:cstheme="minorBidi" w:hint="eastAsia"/>
                <w:sz w:val="24"/>
                <w:szCs w:val="24"/>
              </w:rPr>
              <w:t>J255 T20C/18-N280/2之间线路断路，建议修复或更换线束。</w:t>
            </w:r>
          </w:p>
        </w:tc>
      </w:tr>
    </w:tbl>
    <w:p w:rsidR="00A76BC7" w:rsidRPr="00E71C1F" w:rsidRDefault="004F0219">
      <w:pPr>
        <w:snapToGrid w:val="0"/>
        <w:spacing w:line="560" w:lineRule="exact"/>
        <w:ind w:firstLineChars="200" w:firstLine="602"/>
        <w:rPr>
          <w:rFonts w:ascii="Arial Narrow" w:eastAsia="仿宋_GB2312" w:hAnsi="Arial Narrow" w:cs="Arial"/>
          <w:b/>
          <w:sz w:val="30"/>
          <w:szCs w:val="30"/>
        </w:rPr>
      </w:pPr>
      <w:r w:rsidRPr="00E71C1F">
        <w:rPr>
          <w:rFonts w:ascii="黑体" w:eastAsia="黑体" w:hAnsi="黑体" w:cs="黑体" w:hint="eastAsia"/>
          <w:b/>
          <w:sz w:val="30"/>
          <w:szCs w:val="30"/>
        </w:rPr>
        <w:t>十、评分标准制定原则、评分方法、评分细则</w:t>
      </w:r>
    </w:p>
    <w:p w:rsidR="00B56607" w:rsidRPr="00E71C1F" w:rsidRDefault="00B56607" w:rsidP="00B56607">
      <w:pPr>
        <w:tabs>
          <w:tab w:val="left" w:pos="567"/>
          <w:tab w:val="left" w:pos="993"/>
        </w:tabs>
        <w:spacing w:line="560" w:lineRule="exact"/>
        <w:ind w:left="566"/>
        <w:rPr>
          <w:rFonts w:ascii="Arial Narrow" w:eastAsia="仿宋_GB2312" w:hAnsi="Arial Narrow" w:cs="Arial"/>
          <w:sz w:val="30"/>
          <w:szCs w:val="30"/>
        </w:rPr>
      </w:pPr>
      <w:r w:rsidRPr="00E71C1F">
        <w:rPr>
          <w:rFonts w:ascii="Arial Narrow" w:eastAsia="仿宋_GB2312" w:hAnsi="Arial Narrow" w:cs="Arial" w:hint="eastAsia"/>
          <w:sz w:val="30"/>
          <w:szCs w:val="30"/>
        </w:rPr>
        <w:t>（一）评分标准的制订原则</w:t>
      </w:r>
    </w:p>
    <w:p w:rsidR="00B56607" w:rsidRPr="00E71C1F" w:rsidRDefault="00B56607" w:rsidP="00B56607">
      <w:pPr>
        <w:tabs>
          <w:tab w:val="left" w:pos="993"/>
        </w:tabs>
        <w:spacing w:line="560" w:lineRule="exact"/>
        <w:ind w:firstLineChars="202" w:firstLine="606"/>
        <w:rPr>
          <w:rFonts w:ascii="Arial Narrow" w:eastAsia="仿宋_GB2312" w:hAnsi="Arial Narrow" w:cs="Arial"/>
          <w:sz w:val="30"/>
          <w:szCs w:val="30"/>
        </w:rPr>
      </w:pPr>
      <w:r w:rsidRPr="00E71C1F">
        <w:rPr>
          <w:rFonts w:ascii="Arial Narrow" w:eastAsia="仿宋_GB2312" w:hAnsi="Arial Narrow" w:cs="Arial" w:hint="eastAsia"/>
          <w:sz w:val="30"/>
          <w:szCs w:val="30"/>
        </w:rPr>
        <w:t>竞赛着眼于提高学生的实际操作技能，注重操作过程。评分时，主要考核选手在作业过程中，工具、仪器、仪表、量具选择的合理性；工具、仪器、仪表、量具使用的正确性；安全文明作业情况；全部操作的规范性；作业项目的完整性。</w:t>
      </w:r>
    </w:p>
    <w:p w:rsidR="00B56607" w:rsidRPr="00E71C1F" w:rsidRDefault="00B56607" w:rsidP="00B56607">
      <w:pPr>
        <w:tabs>
          <w:tab w:val="left" w:pos="993"/>
        </w:tabs>
        <w:spacing w:line="560" w:lineRule="exact"/>
        <w:ind w:firstLineChars="202" w:firstLine="606"/>
        <w:rPr>
          <w:rFonts w:ascii="Arial Narrow" w:eastAsia="仿宋_GB2312" w:hAnsi="Arial Narrow" w:cs="Arial"/>
          <w:sz w:val="30"/>
          <w:szCs w:val="30"/>
        </w:rPr>
      </w:pPr>
      <w:r w:rsidRPr="00E71C1F">
        <w:rPr>
          <w:rFonts w:ascii="Arial Narrow" w:eastAsia="仿宋_GB2312" w:hAnsi="Arial Narrow" w:cs="Arial" w:hint="eastAsia"/>
          <w:sz w:val="30"/>
          <w:szCs w:val="30"/>
        </w:rPr>
        <w:t>（二）评分方法</w:t>
      </w:r>
    </w:p>
    <w:p w:rsidR="00B56607" w:rsidRPr="00E71C1F" w:rsidRDefault="00B56607" w:rsidP="00B56607">
      <w:pPr>
        <w:spacing w:line="560" w:lineRule="exact"/>
        <w:ind w:firstLine="570"/>
        <w:rPr>
          <w:rFonts w:ascii="Arial Narrow" w:eastAsia="仿宋_GB2312" w:hAnsi="Arial Narrow" w:cs="Arial"/>
          <w:sz w:val="30"/>
          <w:szCs w:val="30"/>
        </w:rPr>
      </w:pPr>
      <w:r w:rsidRPr="00E71C1F">
        <w:rPr>
          <w:rFonts w:ascii="Arial Narrow" w:eastAsia="仿宋_GB2312" w:hAnsi="Arial Narrow" w:cs="Arial" w:hint="eastAsia"/>
          <w:sz w:val="30"/>
          <w:szCs w:val="30"/>
        </w:rPr>
        <w:t>1.</w:t>
      </w:r>
      <w:r w:rsidRPr="00E71C1F">
        <w:rPr>
          <w:rFonts w:ascii="Arial Narrow" w:eastAsia="仿宋_GB2312" w:hAnsi="Arial Narrow" w:cs="Arial" w:hint="eastAsia"/>
          <w:sz w:val="30"/>
          <w:szCs w:val="30"/>
        </w:rPr>
        <w:t>竞赛评分</w:t>
      </w:r>
    </w:p>
    <w:p w:rsidR="00B56607" w:rsidRPr="00E71C1F" w:rsidRDefault="00164E13" w:rsidP="00B56607">
      <w:pPr>
        <w:spacing w:line="560" w:lineRule="exact"/>
        <w:ind w:firstLine="570"/>
        <w:rPr>
          <w:rFonts w:ascii="Arial Narrow" w:eastAsia="仿宋_GB2312" w:hAnsi="Arial Narrow" w:cs="Arial"/>
          <w:sz w:val="30"/>
          <w:szCs w:val="30"/>
        </w:rPr>
      </w:pPr>
      <w:r w:rsidRPr="00E71C1F">
        <w:rPr>
          <w:rFonts w:ascii="Arial Narrow" w:eastAsia="仿宋_GB2312" w:hAnsi="Arial Narrow" w:cs="Arial" w:hint="eastAsia"/>
          <w:sz w:val="30"/>
          <w:szCs w:val="30"/>
        </w:rPr>
        <w:t>竞赛评分</w:t>
      </w:r>
      <w:r w:rsidR="00B56607" w:rsidRPr="00E71C1F">
        <w:rPr>
          <w:rFonts w:ascii="Arial Narrow" w:eastAsia="仿宋_GB2312" w:hAnsi="Arial Narrow" w:cs="Arial" w:hint="eastAsia"/>
          <w:sz w:val="30"/>
          <w:szCs w:val="30"/>
        </w:rPr>
        <w:t>采用</w:t>
      </w:r>
      <w:r w:rsidRPr="00E71C1F">
        <w:rPr>
          <w:rFonts w:ascii="Arial Narrow" w:eastAsia="仿宋_GB2312" w:hAnsi="Arial Narrow" w:cs="Arial" w:hint="eastAsia"/>
          <w:sz w:val="30"/>
          <w:szCs w:val="30"/>
        </w:rPr>
        <w:t>软件自动或</w:t>
      </w:r>
      <w:r w:rsidR="00B56607" w:rsidRPr="00E71C1F">
        <w:rPr>
          <w:rFonts w:ascii="Arial Narrow" w:eastAsia="仿宋_GB2312" w:hAnsi="Arial Narrow" w:cs="Arial" w:hint="eastAsia"/>
          <w:sz w:val="30"/>
          <w:szCs w:val="30"/>
        </w:rPr>
        <w:t>双人裁判评分，即每</w:t>
      </w:r>
      <w:r w:rsidRPr="00E71C1F">
        <w:rPr>
          <w:rFonts w:ascii="Arial Narrow" w:eastAsia="仿宋_GB2312" w:hAnsi="Arial Narrow" w:cs="Arial" w:hint="eastAsia"/>
          <w:sz w:val="30"/>
          <w:szCs w:val="30"/>
        </w:rPr>
        <w:t>组选手都有两名裁判</w:t>
      </w:r>
      <w:r w:rsidR="00B56607" w:rsidRPr="00E71C1F">
        <w:rPr>
          <w:rFonts w:ascii="Arial Narrow" w:eastAsia="仿宋_GB2312" w:hAnsi="Arial Narrow" w:cs="Arial" w:hint="eastAsia"/>
          <w:sz w:val="30"/>
          <w:szCs w:val="30"/>
        </w:rPr>
        <w:t>进行评分。裁判员根据评分标准对过程和结果进行评判。所有选手的评分表都要求注明扣分值和扣分原因，由裁判员签字，</w:t>
      </w:r>
      <w:r w:rsidR="00B56607" w:rsidRPr="00E71C1F">
        <w:rPr>
          <w:rFonts w:ascii="Arial Narrow" w:eastAsia="仿宋_GB2312" w:hAnsi="Arial Narrow" w:cs="Arial" w:hint="eastAsia"/>
          <w:sz w:val="30"/>
          <w:szCs w:val="30"/>
        </w:rPr>
        <w:lastRenderedPageBreak/>
        <w:t>再由各子赛项裁判长审核后签字确认；确认后的评分表由专人送往统计组，进行审核、统计后录入电脑统计系统，由系统自动转换成百分制后作为竞赛赛项成绩。</w:t>
      </w:r>
    </w:p>
    <w:p w:rsidR="00B56607" w:rsidRPr="00E71C1F" w:rsidRDefault="00B56607" w:rsidP="00B56607">
      <w:pPr>
        <w:spacing w:line="560" w:lineRule="exact"/>
        <w:ind w:firstLine="570"/>
        <w:rPr>
          <w:rFonts w:ascii="Arial Narrow" w:eastAsia="仿宋_GB2312" w:hAnsi="Arial Narrow" w:cs="Arial"/>
          <w:sz w:val="30"/>
          <w:szCs w:val="30"/>
        </w:rPr>
      </w:pPr>
      <w:r w:rsidRPr="00E71C1F">
        <w:rPr>
          <w:rFonts w:ascii="Arial Narrow" w:eastAsia="仿宋_GB2312" w:hAnsi="Arial Narrow" w:cs="Arial" w:hint="eastAsia"/>
          <w:sz w:val="30"/>
          <w:szCs w:val="30"/>
        </w:rPr>
        <w:t>在竞赛成绩和名次发布前，还需子赛项裁判长、总裁判长、仲裁委员会成员和赛项监督长签字确认。</w:t>
      </w:r>
    </w:p>
    <w:p w:rsidR="00B56607" w:rsidRPr="00E71C1F" w:rsidRDefault="00B56607" w:rsidP="00B56607">
      <w:pPr>
        <w:spacing w:line="560" w:lineRule="exact"/>
        <w:ind w:firstLine="570"/>
        <w:rPr>
          <w:rFonts w:ascii="Arial Narrow" w:eastAsia="仿宋_GB2312" w:hAnsi="Arial Narrow" w:cs="Arial"/>
          <w:sz w:val="30"/>
          <w:szCs w:val="30"/>
        </w:rPr>
      </w:pPr>
      <w:r w:rsidRPr="00E71C1F">
        <w:rPr>
          <w:rFonts w:ascii="Arial Narrow" w:eastAsia="仿宋_GB2312" w:hAnsi="Arial Narrow" w:cs="Arial" w:hint="eastAsia"/>
          <w:sz w:val="30"/>
          <w:szCs w:val="30"/>
        </w:rPr>
        <w:t>2.</w:t>
      </w:r>
      <w:r w:rsidRPr="00E71C1F">
        <w:rPr>
          <w:rFonts w:ascii="Arial Narrow" w:eastAsia="仿宋_GB2312" w:hAnsi="Arial Narrow" w:cs="Arial" w:hint="eastAsia"/>
          <w:sz w:val="30"/>
          <w:szCs w:val="30"/>
        </w:rPr>
        <w:t>计分与排名</w:t>
      </w:r>
    </w:p>
    <w:p w:rsidR="00B56607" w:rsidRPr="00E71C1F" w:rsidRDefault="00B56607" w:rsidP="00B56607">
      <w:pPr>
        <w:spacing w:line="560" w:lineRule="exact"/>
        <w:ind w:firstLine="570"/>
        <w:rPr>
          <w:rFonts w:ascii="Arial Narrow" w:eastAsia="仿宋_GB2312" w:hAnsi="Arial Narrow" w:cs="Arial"/>
          <w:sz w:val="30"/>
          <w:szCs w:val="30"/>
        </w:rPr>
      </w:pPr>
      <w:r w:rsidRPr="00E71C1F">
        <w:rPr>
          <w:rFonts w:ascii="Arial Narrow" w:eastAsia="仿宋_GB2312" w:hAnsi="Arial Narrow" w:cs="Arial" w:hint="eastAsia"/>
          <w:sz w:val="30"/>
          <w:szCs w:val="30"/>
        </w:rPr>
        <w:t>（</w:t>
      </w:r>
      <w:r w:rsidRPr="00E71C1F">
        <w:rPr>
          <w:rFonts w:ascii="Arial Narrow" w:eastAsia="仿宋_GB2312" w:hAnsi="Arial Narrow" w:cs="Arial" w:hint="eastAsia"/>
          <w:sz w:val="30"/>
          <w:szCs w:val="30"/>
        </w:rPr>
        <w:t>1</w:t>
      </w:r>
      <w:r w:rsidRPr="00E71C1F">
        <w:rPr>
          <w:rFonts w:ascii="Arial Narrow" w:eastAsia="仿宋_GB2312" w:hAnsi="Arial Narrow" w:cs="Arial" w:hint="eastAsia"/>
          <w:sz w:val="30"/>
          <w:szCs w:val="30"/>
        </w:rPr>
        <w:t>）发动机拆装仿真测试：</w:t>
      </w:r>
      <w:r w:rsidR="006510B5">
        <w:rPr>
          <w:rFonts w:ascii="Arial Narrow" w:eastAsia="仿宋_GB2312" w:hAnsi="Arial Narrow" w:cs="Arial" w:hint="eastAsia"/>
          <w:sz w:val="30"/>
          <w:szCs w:val="30"/>
        </w:rPr>
        <w:t>占团体总分</w:t>
      </w:r>
      <w:r w:rsidR="006510B5">
        <w:rPr>
          <w:rFonts w:ascii="Arial Narrow" w:eastAsia="仿宋_GB2312" w:hAnsi="Arial Narrow" w:cs="Arial" w:hint="eastAsia"/>
          <w:sz w:val="30"/>
          <w:szCs w:val="30"/>
        </w:rPr>
        <w:t>20%</w:t>
      </w:r>
      <w:r w:rsidR="006510B5">
        <w:rPr>
          <w:rFonts w:ascii="Arial Narrow" w:eastAsia="仿宋_GB2312" w:hAnsi="Arial Narrow" w:cs="Arial" w:hint="eastAsia"/>
          <w:sz w:val="30"/>
          <w:szCs w:val="30"/>
        </w:rPr>
        <w:t>，</w:t>
      </w:r>
      <w:r w:rsidRPr="00E71C1F">
        <w:rPr>
          <w:rFonts w:ascii="Arial Narrow" w:eastAsia="仿宋_GB2312" w:hAnsi="Arial Narrow" w:cs="Arial" w:hint="eastAsia"/>
          <w:sz w:val="30"/>
          <w:szCs w:val="30"/>
        </w:rPr>
        <w:t>每位选手仿真测试结束后，</w:t>
      </w:r>
      <w:r w:rsidR="006E2B34" w:rsidRPr="00E71C1F">
        <w:rPr>
          <w:rFonts w:ascii="Arial Narrow" w:eastAsia="仿宋_GB2312" w:hAnsi="Arial Narrow" w:cs="Arial" w:hint="eastAsia"/>
          <w:sz w:val="30"/>
          <w:szCs w:val="30"/>
        </w:rPr>
        <w:t>电脑自动评分，</w:t>
      </w:r>
      <w:r w:rsidR="006510B5">
        <w:rPr>
          <w:rFonts w:ascii="Arial Narrow" w:eastAsia="仿宋_GB2312" w:hAnsi="Arial Narrow" w:cs="Arial" w:hint="eastAsia"/>
          <w:sz w:val="30"/>
          <w:szCs w:val="30"/>
        </w:rPr>
        <w:t>成绩</w:t>
      </w:r>
      <w:r w:rsidR="002A16A9">
        <w:rPr>
          <w:rFonts w:ascii="Arial Narrow" w:eastAsia="仿宋_GB2312" w:hAnsi="Arial Narrow" w:cs="Arial" w:hint="eastAsia"/>
          <w:sz w:val="30"/>
          <w:szCs w:val="30"/>
        </w:rPr>
        <w:t>取三</w:t>
      </w:r>
      <w:r w:rsidR="006510B5">
        <w:rPr>
          <w:rFonts w:ascii="Arial Narrow" w:eastAsia="仿宋_GB2312" w:hAnsi="Arial Narrow" w:cs="Arial" w:hint="eastAsia"/>
          <w:sz w:val="30"/>
          <w:szCs w:val="30"/>
        </w:rPr>
        <w:t>位选手</w:t>
      </w:r>
      <w:r w:rsidR="002A16A9">
        <w:rPr>
          <w:rFonts w:ascii="Arial Narrow" w:eastAsia="仿宋_GB2312" w:hAnsi="Arial Narrow" w:cs="Arial" w:hint="eastAsia"/>
          <w:sz w:val="30"/>
          <w:szCs w:val="30"/>
        </w:rPr>
        <w:t>的平均分</w:t>
      </w:r>
      <w:r w:rsidRPr="00E71C1F">
        <w:rPr>
          <w:rFonts w:ascii="Arial Narrow" w:eastAsia="仿宋_GB2312" w:hAnsi="Arial Narrow" w:cs="Arial" w:hint="eastAsia"/>
          <w:sz w:val="30"/>
          <w:szCs w:val="30"/>
        </w:rPr>
        <w:t>；</w:t>
      </w:r>
    </w:p>
    <w:p w:rsidR="00B56607" w:rsidRPr="00E71C1F" w:rsidRDefault="00B56607" w:rsidP="00B56607">
      <w:pPr>
        <w:spacing w:line="560" w:lineRule="exact"/>
        <w:ind w:firstLine="570"/>
        <w:rPr>
          <w:rFonts w:ascii="Arial Narrow" w:eastAsia="仿宋_GB2312" w:hAnsi="Arial Narrow" w:cs="Arial"/>
          <w:sz w:val="30"/>
          <w:szCs w:val="30"/>
        </w:rPr>
      </w:pPr>
      <w:r w:rsidRPr="00E71C1F">
        <w:rPr>
          <w:rFonts w:ascii="Arial Narrow" w:eastAsia="仿宋_GB2312" w:hAnsi="Arial Narrow" w:cs="Arial" w:hint="eastAsia"/>
          <w:sz w:val="30"/>
          <w:szCs w:val="30"/>
        </w:rPr>
        <w:t>（</w:t>
      </w:r>
      <w:r w:rsidRPr="00E71C1F">
        <w:rPr>
          <w:rFonts w:ascii="Arial Narrow" w:eastAsia="仿宋_GB2312" w:hAnsi="Arial Narrow" w:cs="Arial" w:hint="eastAsia"/>
          <w:sz w:val="30"/>
          <w:szCs w:val="30"/>
        </w:rPr>
        <w:t>2</w:t>
      </w:r>
      <w:r w:rsidRPr="00E71C1F">
        <w:rPr>
          <w:rFonts w:ascii="Arial Narrow" w:eastAsia="仿宋_GB2312" w:hAnsi="Arial Narrow" w:cs="Arial" w:hint="eastAsia"/>
          <w:sz w:val="30"/>
          <w:szCs w:val="30"/>
        </w:rPr>
        <w:t>）</w:t>
      </w:r>
      <w:r w:rsidR="006E2B34" w:rsidRPr="00E71C1F">
        <w:rPr>
          <w:rFonts w:ascii="Arial Narrow" w:eastAsia="仿宋_GB2312" w:hAnsi="Arial Narrow" w:cs="Arial" w:hint="eastAsia"/>
          <w:sz w:val="30"/>
          <w:szCs w:val="30"/>
        </w:rPr>
        <w:t>汽车发动机检测诊断技术</w:t>
      </w:r>
      <w:r w:rsidR="006510B5">
        <w:rPr>
          <w:rFonts w:ascii="Arial Narrow" w:eastAsia="仿宋_GB2312" w:hAnsi="Arial Narrow" w:cs="Arial" w:hint="eastAsia"/>
          <w:sz w:val="30"/>
          <w:szCs w:val="30"/>
        </w:rPr>
        <w:t>：占团体总分</w:t>
      </w:r>
      <w:r w:rsidR="006510B5">
        <w:rPr>
          <w:rFonts w:ascii="Arial Narrow" w:eastAsia="仿宋_GB2312" w:hAnsi="Arial Narrow" w:cs="Arial" w:hint="eastAsia"/>
          <w:sz w:val="30"/>
          <w:szCs w:val="30"/>
        </w:rPr>
        <w:t>40%</w:t>
      </w:r>
      <w:r w:rsidRPr="00E71C1F">
        <w:rPr>
          <w:rFonts w:ascii="Arial Narrow" w:eastAsia="仿宋_GB2312" w:hAnsi="Arial Narrow" w:cs="Arial" w:hint="eastAsia"/>
          <w:sz w:val="30"/>
          <w:szCs w:val="30"/>
        </w:rPr>
        <w:t>；</w:t>
      </w:r>
    </w:p>
    <w:p w:rsidR="00B56607" w:rsidRPr="00E71C1F" w:rsidRDefault="00B56607" w:rsidP="00B56607">
      <w:pPr>
        <w:spacing w:line="560" w:lineRule="exact"/>
        <w:ind w:firstLine="570"/>
        <w:rPr>
          <w:rFonts w:ascii="Arial Narrow" w:eastAsia="仿宋_GB2312" w:hAnsi="Arial Narrow" w:cs="Arial"/>
          <w:sz w:val="30"/>
          <w:szCs w:val="30"/>
        </w:rPr>
      </w:pPr>
      <w:r w:rsidRPr="00E71C1F">
        <w:rPr>
          <w:rFonts w:ascii="Arial Narrow" w:eastAsia="仿宋_GB2312" w:hAnsi="Arial Narrow" w:cs="Arial" w:hint="eastAsia"/>
          <w:sz w:val="30"/>
          <w:szCs w:val="30"/>
        </w:rPr>
        <w:t>（</w:t>
      </w:r>
      <w:r w:rsidRPr="00E71C1F">
        <w:rPr>
          <w:rFonts w:ascii="Arial Narrow" w:eastAsia="仿宋_GB2312" w:hAnsi="Arial Narrow" w:cs="Arial" w:hint="eastAsia"/>
          <w:sz w:val="30"/>
          <w:szCs w:val="30"/>
        </w:rPr>
        <w:t>3</w:t>
      </w:r>
      <w:r w:rsidRPr="00E71C1F">
        <w:rPr>
          <w:rFonts w:ascii="Arial Narrow" w:eastAsia="仿宋_GB2312" w:hAnsi="Arial Narrow" w:cs="Arial" w:hint="eastAsia"/>
          <w:sz w:val="30"/>
          <w:szCs w:val="30"/>
        </w:rPr>
        <w:t>）</w:t>
      </w:r>
      <w:r w:rsidR="006E2B34" w:rsidRPr="00E71C1F">
        <w:rPr>
          <w:rFonts w:ascii="Arial Narrow" w:eastAsia="仿宋_GB2312" w:hAnsi="Arial Narrow" w:cs="Arial" w:hint="eastAsia"/>
          <w:sz w:val="30"/>
          <w:szCs w:val="30"/>
        </w:rPr>
        <w:t>汽车车身电气诊断技术</w:t>
      </w:r>
      <w:r w:rsidR="006510B5">
        <w:rPr>
          <w:rFonts w:ascii="Arial Narrow" w:eastAsia="仿宋_GB2312" w:hAnsi="Arial Narrow" w:cs="Arial" w:hint="eastAsia"/>
          <w:sz w:val="30"/>
          <w:szCs w:val="30"/>
        </w:rPr>
        <w:t>：占团体总分</w:t>
      </w:r>
      <w:r w:rsidR="006510B5">
        <w:rPr>
          <w:rFonts w:ascii="Arial Narrow" w:eastAsia="仿宋_GB2312" w:hAnsi="Arial Narrow" w:cs="Arial" w:hint="eastAsia"/>
          <w:sz w:val="30"/>
          <w:szCs w:val="30"/>
        </w:rPr>
        <w:t>40%</w:t>
      </w:r>
      <w:r w:rsidRPr="00E71C1F">
        <w:rPr>
          <w:rFonts w:ascii="Arial Narrow" w:eastAsia="仿宋_GB2312" w:hAnsi="Arial Narrow" w:cs="Arial" w:hint="eastAsia"/>
          <w:sz w:val="30"/>
          <w:szCs w:val="30"/>
        </w:rPr>
        <w:t>。</w:t>
      </w:r>
    </w:p>
    <w:p w:rsidR="006E2B34" w:rsidRPr="00E71C1F" w:rsidRDefault="006E2B34" w:rsidP="006E2B34">
      <w:pPr>
        <w:tabs>
          <w:tab w:val="left" w:pos="993"/>
        </w:tabs>
        <w:spacing w:line="560" w:lineRule="exact"/>
        <w:ind w:firstLineChars="202" w:firstLine="606"/>
        <w:rPr>
          <w:rFonts w:ascii="Arial Narrow" w:eastAsia="仿宋_GB2312" w:hAnsi="Arial Narrow" w:cs="Arial"/>
          <w:sz w:val="30"/>
          <w:szCs w:val="30"/>
        </w:rPr>
      </w:pPr>
      <w:r w:rsidRPr="00E71C1F">
        <w:rPr>
          <w:rFonts w:ascii="Arial Narrow" w:eastAsia="仿宋_GB2312" w:hAnsi="Arial Narrow" w:cs="Arial" w:hint="eastAsia"/>
          <w:sz w:val="30"/>
          <w:szCs w:val="30"/>
        </w:rPr>
        <w:t>（三）评分细则：</w:t>
      </w:r>
    </w:p>
    <w:p w:rsidR="006E2B34" w:rsidRPr="00E71C1F" w:rsidRDefault="006E2B34" w:rsidP="006E2B34">
      <w:pPr>
        <w:snapToGrid w:val="0"/>
        <w:spacing w:line="560" w:lineRule="exact"/>
        <w:ind w:firstLineChars="200" w:firstLine="600"/>
        <w:rPr>
          <w:rFonts w:ascii="Arial Narrow" w:eastAsia="仿宋_GB2312" w:hAnsi="Arial Narrow" w:cs="Arial"/>
          <w:sz w:val="30"/>
          <w:szCs w:val="30"/>
        </w:rPr>
      </w:pPr>
      <w:r w:rsidRPr="00E71C1F">
        <w:rPr>
          <w:rFonts w:ascii="Arial Narrow" w:eastAsia="仿宋_GB2312" w:hAnsi="Arial Narrow" w:cs="Arial" w:hint="eastAsia"/>
          <w:sz w:val="30"/>
          <w:szCs w:val="30"/>
        </w:rPr>
        <w:t xml:space="preserve">1. </w:t>
      </w:r>
      <w:r w:rsidRPr="00E71C1F">
        <w:rPr>
          <w:rFonts w:ascii="Arial Narrow" w:eastAsia="仿宋_GB2312" w:hAnsi="Arial Narrow" w:cs="Arial" w:hint="eastAsia"/>
          <w:sz w:val="30"/>
          <w:szCs w:val="30"/>
        </w:rPr>
        <w:t>发动机拆装仿真测试：</w:t>
      </w:r>
      <w:r w:rsidRPr="00E71C1F">
        <w:rPr>
          <w:rFonts w:ascii="Arial Narrow" w:eastAsia="仿宋_GB2312" w:hAnsi="Arial Narrow" w:cs="Arial" w:hint="eastAsia"/>
          <w:sz w:val="30"/>
          <w:szCs w:val="30"/>
        </w:rPr>
        <w:t xml:space="preserve"> </w:t>
      </w:r>
    </w:p>
    <w:tbl>
      <w:tblPr>
        <w:tblW w:w="83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9"/>
        <w:gridCol w:w="4253"/>
        <w:gridCol w:w="2246"/>
      </w:tblGrid>
      <w:tr w:rsidR="0003110C" w:rsidRPr="00933E40" w:rsidTr="00E603D6">
        <w:trPr>
          <w:trHeight w:val="489"/>
          <w:jc w:val="center"/>
        </w:trPr>
        <w:tc>
          <w:tcPr>
            <w:tcW w:w="1879" w:type="dxa"/>
            <w:vAlign w:val="center"/>
          </w:tcPr>
          <w:p w:rsidR="0003110C" w:rsidRPr="00933E40" w:rsidRDefault="0003110C" w:rsidP="002C1B71">
            <w:pPr>
              <w:snapToGrid w:val="0"/>
              <w:jc w:val="center"/>
              <w:rPr>
                <w:rFonts w:asciiTheme="minorEastAsia" w:hAnsiTheme="minorEastAsia" w:cs="仿宋_GB2312"/>
                <w:b/>
                <w:sz w:val="24"/>
                <w:szCs w:val="24"/>
              </w:rPr>
            </w:pPr>
            <w:r w:rsidRPr="00933E40">
              <w:rPr>
                <w:rFonts w:asciiTheme="minorEastAsia" w:hAnsiTheme="minorEastAsia" w:cs="仿宋_GB2312" w:hint="eastAsia"/>
                <w:b/>
                <w:sz w:val="24"/>
                <w:szCs w:val="24"/>
              </w:rPr>
              <w:t>考核内容</w:t>
            </w:r>
          </w:p>
        </w:tc>
        <w:tc>
          <w:tcPr>
            <w:tcW w:w="4253" w:type="dxa"/>
            <w:vAlign w:val="center"/>
          </w:tcPr>
          <w:p w:rsidR="0003110C" w:rsidRPr="00933E40" w:rsidRDefault="0003110C" w:rsidP="002C1B71">
            <w:pPr>
              <w:snapToGrid w:val="0"/>
              <w:jc w:val="center"/>
              <w:rPr>
                <w:rFonts w:asciiTheme="minorEastAsia" w:hAnsiTheme="minorEastAsia" w:cs="仿宋_GB2312"/>
                <w:b/>
                <w:sz w:val="24"/>
                <w:szCs w:val="24"/>
              </w:rPr>
            </w:pPr>
            <w:r w:rsidRPr="00933E40">
              <w:rPr>
                <w:rFonts w:asciiTheme="minorEastAsia" w:hAnsiTheme="minorEastAsia" w:cs="仿宋_GB2312" w:hint="eastAsia"/>
                <w:b/>
                <w:sz w:val="24"/>
                <w:szCs w:val="24"/>
              </w:rPr>
              <w:t>评分标准</w:t>
            </w:r>
          </w:p>
        </w:tc>
        <w:tc>
          <w:tcPr>
            <w:tcW w:w="2246" w:type="dxa"/>
            <w:vAlign w:val="center"/>
          </w:tcPr>
          <w:p w:rsidR="0003110C" w:rsidRPr="00933E40" w:rsidRDefault="0003110C" w:rsidP="002C1B71">
            <w:pPr>
              <w:snapToGrid w:val="0"/>
              <w:jc w:val="center"/>
              <w:rPr>
                <w:rFonts w:asciiTheme="minorEastAsia" w:hAnsiTheme="minorEastAsia" w:cs="仿宋_GB2312"/>
                <w:b/>
                <w:sz w:val="24"/>
                <w:szCs w:val="24"/>
              </w:rPr>
            </w:pPr>
            <w:r w:rsidRPr="00933E40">
              <w:rPr>
                <w:rFonts w:asciiTheme="minorEastAsia" w:hAnsiTheme="minorEastAsia" w:cs="仿宋_GB2312" w:hint="eastAsia"/>
                <w:b/>
                <w:sz w:val="24"/>
                <w:szCs w:val="24"/>
              </w:rPr>
              <w:t>配分</w:t>
            </w:r>
          </w:p>
        </w:tc>
      </w:tr>
      <w:tr w:rsidR="0003110C" w:rsidRPr="00E71C1F" w:rsidTr="00E603D6">
        <w:trPr>
          <w:trHeight w:val="1401"/>
          <w:jc w:val="center"/>
        </w:trPr>
        <w:tc>
          <w:tcPr>
            <w:tcW w:w="1879" w:type="dxa"/>
            <w:vAlign w:val="center"/>
          </w:tcPr>
          <w:p w:rsidR="0003110C" w:rsidRPr="009B0954" w:rsidRDefault="0003110C" w:rsidP="002C1B71">
            <w:pPr>
              <w:snapToGrid w:val="0"/>
              <w:jc w:val="center"/>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拆、装流程</w:t>
            </w:r>
          </w:p>
        </w:tc>
        <w:tc>
          <w:tcPr>
            <w:tcW w:w="4253" w:type="dxa"/>
            <w:vAlign w:val="center"/>
          </w:tcPr>
          <w:p w:rsidR="0003110C" w:rsidRPr="009B0954" w:rsidRDefault="0003110C" w:rsidP="002C1B71">
            <w:pPr>
              <w:snapToGrid w:val="0"/>
              <w:jc w:val="left"/>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主要判断在拆装螺栓时是否按照原厂资料的规范顺序和步骤来拆装。</w:t>
            </w:r>
          </w:p>
          <w:p w:rsidR="0003110C" w:rsidRPr="009B0954" w:rsidRDefault="0003110C" w:rsidP="002C1B71">
            <w:pPr>
              <w:snapToGrid w:val="0"/>
              <w:jc w:val="left"/>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1、拆装顺序：4分</w:t>
            </w:r>
          </w:p>
          <w:p w:rsidR="0003110C" w:rsidRPr="009B0954" w:rsidRDefault="0003110C" w:rsidP="002C1B71">
            <w:pPr>
              <w:snapToGrid w:val="0"/>
              <w:jc w:val="left"/>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2、拆装规范操作：15分</w:t>
            </w:r>
          </w:p>
        </w:tc>
        <w:tc>
          <w:tcPr>
            <w:tcW w:w="2246" w:type="dxa"/>
            <w:vAlign w:val="center"/>
          </w:tcPr>
          <w:p w:rsidR="0003110C" w:rsidRPr="009B0954" w:rsidRDefault="0003110C" w:rsidP="002C1B71">
            <w:pPr>
              <w:snapToGrid w:val="0"/>
              <w:jc w:val="center"/>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19</w:t>
            </w:r>
          </w:p>
        </w:tc>
      </w:tr>
      <w:tr w:rsidR="0003110C" w:rsidRPr="00E71C1F" w:rsidTr="00E603D6">
        <w:trPr>
          <w:trHeight w:val="2142"/>
          <w:jc w:val="center"/>
        </w:trPr>
        <w:tc>
          <w:tcPr>
            <w:tcW w:w="1879" w:type="dxa"/>
            <w:vAlign w:val="center"/>
          </w:tcPr>
          <w:p w:rsidR="0003110C" w:rsidRPr="009B0954" w:rsidRDefault="0003110C" w:rsidP="002C1B71">
            <w:pPr>
              <w:snapToGrid w:val="0"/>
              <w:jc w:val="center"/>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操作规范</w:t>
            </w:r>
          </w:p>
        </w:tc>
        <w:tc>
          <w:tcPr>
            <w:tcW w:w="4253" w:type="dxa"/>
            <w:vAlign w:val="center"/>
          </w:tcPr>
          <w:p w:rsidR="0003110C" w:rsidRPr="009B0954" w:rsidRDefault="0003110C" w:rsidP="002C1B71">
            <w:pPr>
              <w:snapToGrid w:val="0"/>
              <w:jc w:val="left"/>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主要判断气密性检查、气缸盖拆卸、平面度测量、气缸盖安装这4个步骤中工具的选用和使用是否正确以及是否进行准备工作的操作。</w:t>
            </w:r>
          </w:p>
          <w:p w:rsidR="0003110C" w:rsidRPr="009B0954" w:rsidRDefault="0003110C" w:rsidP="002C1B71">
            <w:pPr>
              <w:snapToGrid w:val="0"/>
              <w:jc w:val="left"/>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1、作业准备：2分</w:t>
            </w:r>
          </w:p>
          <w:p w:rsidR="0003110C" w:rsidRPr="009B0954" w:rsidRDefault="0003110C" w:rsidP="002C1B71">
            <w:pPr>
              <w:snapToGrid w:val="0"/>
              <w:jc w:val="left"/>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2、工具选择和组合是否正确：13分</w:t>
            </w:r>
          </w:p>
        </w:tc>
        <w:tc>
          <w:tcPr>
            <w:tcW w:w="2246" w:type="dxa"/>
            <w:vAlign w:val="center"/>
          </w:tcPr>
          <w:p w:rsidR="0003110C" w:rsidRPr="009B0954" w:rsidRDefault="0003110C" w:rsidP="002C1B71">
            <w:pPr>
              <w:snapToGrid w:val="0"/>
              <w:jc w:val="center"/>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15</w:t>
            </w:r>
          </w:p>
        </w:tc>
      </w:tr>
      <w:tr w:rsidR="0003110C" w:rsidRPr="00E71C1F" w:rsidTr="002C1B71">
        <w:trPr>
          <w:jc w:val="center"/>
        </w:trPr>
        <w:tc>
          <w:tcPr>
            <w:tcW w:w="1879" w:type="dxa"/>
            <w:vAlign w:val="center"/>
          </w:tcPr>
          <w:p w:rsidR="0003110C" w:rsidRPr="009B0954" w:rsidRDefault="0003110C" w:rsidP="002C1B71">
            <w:pPr>
              <w:snapToGrid w:val="0"/>
              <w:jc w:val="center"/>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测量检查</w:t>
            </w:r>
          </w:p>
        </w:tc>
        <w:tc>
          <w:tcPr>
            <w:tcW w:w="4253" w:type="dxa"/>
            <w:vAlign w:val="center"/>
          </w:tcPr>
          <w:p w:rsidR="0003110C" w:rsidRPr="009B0954" w:rsidRDefault="0003110C" w:rsidP="002C1B71">
            <w:pPr>
              <w:snapToGrid w:val="0"/>
              <w:jc w:val="left"/>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主要判断气缸盖平面度测量过程中数据的来源是否可靠，测量过程中的操作是否规范。</w:t>
            </w:r>
          </w:p>
          <w:p w:rsidR="0003110C" w:rsidRPr="009B0954" w:rsidRDefault="0003110C" w:rsidP="002C1B71">
            <w:pPr>
              <w:snapToGrid w:val="0"/>
              <w:jc w:val="left"/>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1、测量的操作规范：11分</w:t>
            </w:r>
          </w:p>
          <w:p w:rsidR="0003110C" w:rsidRPr="009B0954" w:rsidRDefault="0003110C" w:rsidP="002C1B71">
            <w:pPr>
              <w:snapToGrid w:val="0"/>
              <w:jc w:val="left"/>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2、测量数据的记录：50分</w:t>
            </w:r>
          </w:p>
          <w:p w:rsidR="0003110C" w:rsidRPr="009B0954" w:rsidRDefault="0003110C" w:rsidP="002C1B71">
            <w:pPr>
              <w:snapToGrid w:val="0"/>
              <w:jc w:val="left"/>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1）记录各缸泄漏程度并判断8分；</w:t>
            </w:r>
          </w:p>
          <w:p w:rsidR="0003110C" w:rsidRPr="009B0954" w:rsidRDefault="0003110C" w:rsidP="002C1B71">
            <w:pPr>
              <w:snapToGrid w:val="0"/>
              <w:jc w:val="left"/>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2）填写气缸盖平面度间隙值数据42分。</w:t>
            </w:r>
          </w:p>
        </w:tc>
        <w:tc>
          <w:tcPr>
            <w:tcW w:w="2246" w:type="dxa"/>
            <w:vAlign w:val="center"/>
          </w:tcPr>
          <w:p w:rsidR="0003110C" w:rsidRPr="009B0954" w:rsidRDefault="0003110C" w:rsidP="002C1B71">
            <w:pPr>
              <w:snapToGrid w:val="0"/>
              <w:jc w:val="center"/>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61</w:t>
            </w:r>
          </w:p>
        </w:tc>
      </w:tr>
      <w:tr w:rsidR="0003110C" w:rsidRPr="00E71C1F" w:rsidTr="00E603D6">
        <w:trPr>
          <w:trHeight w:val="619"/>
          <w:jc w:val="center"/>
        </w:trPr>
        <w:tc>
          <w:tcPr>
            <w:tcW w:w="1879" w:type="dxa"/>
            <w:vAlign w:val="center"/>
          </w:tcPr>
          <w:p w:rsidR="0003110C" w:rsidRPr="009B0954" w:rsidRDefault="0003110C" w:rsidP="002C1B71">
            <w:pPr>
              <w:snapToGrid w:val="0"/>
              <w:jc w:val="center"/>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分析报告</w:t>
            </w:r>
          </w:p>
        </w:tc>
        <w:tc>
          <w:tcPr>
            <w:tcW w:w="4253" w:type="dxa"/>
            <w:vAlign w:val="center"/>
          </w:tcPr>
          <w:p w:rsidR="0003110C" w:rsidRPr="009B0954" w:rsidRDefault="0003110C" w:rsidP="002C1B71">
            <w:pPr>
              <w:snapToGrid w:val="0"/>
              <w:jc w:val="center"/>
              <w:rPr>
                <w:rFonts w:ascii="仿宋_GB2312" w:eastAsia="仿宋_GB2312" w:hAnsi="仿宋" w:cs="华文中宋"/>
                <w:kern w:val="0"/>
                <w:sz w:val="24"/>
                <w:szCs w:val="24"/>
              </w:rPr>
            </w:pPr>
          </w:p>
        </w:tc>
        <w:tc>
          <w:tcPr>
            <w:tcW w:w="2246" w:type="dxa"/>
            <w:vAlign w:val="center"/>
          </w:tcPr>
          <w:p w:rsidR="0003110C" w:rsidRPr="009B0954" w:rsidRDefault="0003110C" w:rsidP="002C1B71">
            <w:pPr>
              <w:snapToGrid w:val="0"/>
              <w:jc w:val="center"/>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5</w:t>
            </w:r>
          </w:p>
        </w:tc>
      </w:tr>
    </w:tbl>
    <w:p w:rsidR="006E2B34" w:rsidRPr="00E71C1F" w:rsidRDefault="006E2B34" w:rsidP="006E2B34">
      <w:pPr>
        <w:snapToGrid w:val="0"/>
        <w:spacing w:line="560" w:lineRule="exact"/>
        <w:ind w:firstLineChars="200" w:firstLine="600"/>
        <w:rPr>
          <w:rFonts w:ascii="Arial Narrow" w:eastAsia="仿宋_GB2312" w:hAnsi="Arial Narrow" w:cs="Arial"/>
          <w:sz w:val="30"/>
          <w:szCs w:val="30"/>
        </w:rPr>
      </w:pPr>
      <w:r w:rsidRPr="00E71C1F">
        <w:rPr>
          <w:rFonts w:ascii="Arial Narrow" w:eastAsia="仿宋_GB2312" w:hAnsi="Arial Narrow" w:cs="Arial" w:hint="eastAsia"/>
          <w:sz w:val="30"/>
          <w:szCs w:val="30"/>
        </w:rPr>
        <w:lastRenderedPageBreak/>
        <w:t xml:space="preserve">2. </w:t>
      </w:r>
      <w:r w:rsidRPr="00E71C1F">
        <w:rPr>
          <w:rFonts w:ascii="Arial Narrow" w:eastAsia="仿宋_GB2312" w:hAnsi="Arial Narrow" w:cs="Arial" w:hint="eastAsia"/>
          <w:sz w:val="30"/>
          <w:szCs w:val="30"/>
        </w:rPr>
        <w:t>汽车发动机检测诊断技术：</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5"/>
        <w:gridCol w:w="1245"/>
        <w:gridCol w:w="706"/>
        <w:gridCol w:w="4224"/>
        <w:gridCol w:w="783"/>
        <w:gridCol w:w="701"/>
      </w:tblGrid>
      <w:tr w:rsidR="006E2B34" w:rsidRPr="00933E40" w:rsidTr="006E2B34">
        <w:tc>
          <w:tcPr>
            <w:tcW w:w="755" w:type="dxa"/>
          </w:tcPr>
          <w:p w:rsidR="006E2B34" w:rsidRPr="00933E40" w:rsidRDefault="006E2B34" w:rsidP="009A472F">
            <w:pPr>
              <w:spacing w:line="560" w:lineRule="exact"/>
              <w:rPr>
                <w:rFonts w:asciiTheme="minorEastAsia" w:hAnsiTheme="minorEastAsia" w:cs="仿宋"/>
                <w:b/>
                <w:kern w:val="0"/>
                <w:sz w:val="24"/>
                <w:szCs w:val="24"/>
              </w:rPr>
            </w:pPr>
            <w:r w:rsidRPr="00933E40">
              <w:rPr>
                <w:rFonts w:asciiTheme="minorEastAsia" w:hAnsiTheme="minorEastAsia" w:cs="仿宋" w:hint="eastAsia"/>
                <w:b/>
                <w:kern w:val="0"/>
                <w:sz w:val="24"/>
                <w:szCs w:val="24"/>
              </w:rPr>
              <w:t>序号</w:t>
            </w:r>
          </w:p>
        </w:tc>
        <w:tc>
          <w:tcPr>
            <w:tcW w:w="1245" w:type="dxa"/>
          </w:tcPr>
          <w:p w:rsidR="006E2B34" w:rsidRPr="00933E40" w:rsidRDefault="006E2B34" w:rsidP="009A472F">
            <w:pPr>
              <w:spacing w:line="560" w:lineRule="exact"/>
              <w:jc w:val="center"/>
              <w:rPr>
                <w:rFonts w:asciiTheme="minorEastAsia" w:hAnsiTheme="minorEastAsia" w:cs="仿宋"/>
                <w:b/>
                <w:kern w:val="0"/>
                <w:sz w:val="24"/>
                <w:szCs w:val="24"/>
              </w:rPr>
            </w:pPr>
            <w:r w:rsidRPr="00933E40">
              <w:rPr>
                <w:rFonts w:asciiTheme="minorEastAsia" w:hAnsiTheme="minorEastAsia" w:cs="仿宋" w:hint="eastAsia"/>
                <w:b/>
                <w:kern w:val="0"/>
                <w:sz w:val="24"/>
                <w:szCs w:val="24"/>
              </w:rPr>
              <w:t>项目</w:t>
            </w:r>
          </w:p>
        </w:tc>
        <w:tc>
          <w:tcPr>
            <w:tcW w:w="4930" w:type="dxa"/>
            <w:gridSpan w:val="2"/>
          </w:tcPr>
          <w:p w:rsidR="006E2B34" w:rsidRPr="00933E40" w:rsidRDefault="006E2B34" w:rsidP="009A472F">
            <w:pPr>
              <w:spacing w:line="560" w:lineRule="exact"/>
              <w:jc w:val="center"/>
              <w:rPr>
                <w:rFonts w:asciiTheme="minorEastAsia" w:hAnsiTheme="minorEastAsia" w:cs="仿宋"/>
                <w:b/>
                <w:kern w:val="0"/>
                <w:sz w:val="24"/>
                <w:szCs w:val="24"/>
              </w:rPr>
            </w:pPr>
            <w:r w:rsidRPr="00933E40">
              <w:rPr>
                <w:rFonts w:asciiTheme="minorEastAsia" w:hAnsiTheme="minorEastAsia" w:cs="仿宋" w:hint="eastAsia"/>
                <w:b/>
                <w:kern w:val="0"/>
                <w:sz w:val="24"/>
                <w:szCs w:val="24"/>
              </w:rPr>
              <w:t>评分标准</w:t>
            </w:r>
          </w:p>
        </w:tc>
        <w:tc>
          <w:tcPr>
            <w:tcW w:w="783" w:type="dxa"/>
          </w:tcPr>
          <w:p w:rsidR="006E2B34" w:rsidRPr="00933E40" w:rsidRDefault="006E2B34" w:rsidP="009A472F">
            <w:pPr>
              <w:spacing w:line="560" w:lineRule="exact"/>
              <w:rPr>
                <w:rFonts w:asciiTheme="minorEastAsia" w:hAnsiTheme="minorEastAsia" w:cs="仿宋"/>
                <w:b/>
                <w:kern w:val="0"/>
                <w:sz w:val="24"/>
                <w:szCs w:val="24"/>
              </w:rPr>
            </w:pPr>
            <w:r w:rsidRPr="00933E40">
              <w:rPr>
                <w:rFonts w:asciiTheme="minorEastAsia" w:hAnsiTheme="minorEastAsia" w:cs="仿宋" w:hint="eastAsia"/>
                <w:b/>
                <w:kern w:val="0"/>
                <w:sz w:val="24"/>
                <w:szCs w:val="24"/>
              </w:rPr>
              <w:t>配分</w:t>
            </w:r>
          </w:p>
        </w:tc>
        <w:tc>
          <w:tcPr>
            <w:tcW w:w="701" w:type="dxa"/>
          </w:tcPr>
          <w:p w:rsidR="006E2B34" w:rsidRPr="00933E40" w:rsidRDefault="006E2B34" w:rsidP="009A472F">
            <w:pPr>
              <w:spacing w:line="560" w:lineRule="exact"/>
              <w:rPr>
                <w:rFonts w:asciiTheme="minorEastAsia" w:hAnsiTheme="minorEastAsia" w:cs="仿宋"/>
                <w:b/>
                <w:kern w:val="0"/>
                <w:sz w:val="24"/>
                <w:szCs w:val="24"/>
              </w:rPr>
            </w:pPr>
            <w:r w:rsidRPr="00933E40">
              <w:rPr>
                <w:rFonts w:asciiTheme="minorEastAsia" w:hAnsiTheme="minorEastAsia" w:cs="仿宋" w:hint="eastAsia"/>
                <w:b/>
                <w:kern w:val="0"/>
                <w:sz w:val="24"/>
                <w:szCs w:val="24"/>
              </w:rPr>
              <w:t>得分</w:t>
            </w:r>
          </w:p>
        </w:tc>
      </w:tr>
      <w:tr w:rsidR="006E2B34" w:rsidRPr="00E71C1F" w:rsidTr="006E2B34">
        <w:tc>
          <w:tcPr>
            <w:tcW w:w="755" w:type="dxa"/>
            <w:vMerge w:val="restart"/>
            <w:vAlign w:val="center"/>
          </w:tcPr>
          <w:p w:rsidR="006E2B34" w:rsidRPr="00E71C1F" w:rsidRDefault="006E2B34" w:rsidP="009A472F">
            <w:pPr>
              <w:spacing w:line="560" w:lineRule="exact"/>
              <w:jc w:val="center"/>
              <w:rPr>
                <w:rFonts w:ascii="仿宋_GB2312" w:eastAsia="仿宋_GB2312" w:hAnsi="仿宋" w:cs="仿宋"/>
                <w:kern w:val="0"/>
                <w:sz w:val="24"/>
                <w:szCs w:val="24"/>
              </w:rPr>
            </w:pPr>
            <w:r w:rsidRPr="00E71C1F">
              <w:rPr>
                <w:rFonts w:ascii="仿宋_GB2312" w:eastAsia="仿宋_GB2312" w:hAnsi="仿宋" w:cs="仿宋" w:hint="eastAsia"/>
                <w:kern w:val="0"/>
                <w:sz w:val="24"/>
                <w:szCs w:val="24"/>
              </w:rPr>
              <w:t>1</w:t>
            </w:r>
          </w:p>
        </w:tc>
        <w:tc>
          <w:tcPr>
            <w:tcW w:w="1245" w:type="dxa"/>
            <w:vMerge w:val="restart"/>
            <w:vAlign w:val="center"/>
          </w:tcPr>
          <w:p w:rsidR="006E2B34" w:rsidRPr="00E71C1F" w:rsidRDefault="006E2B34" w:rsidP="009A472F">
            <w:pPr>
              <w:spacing w:line="560" w:lineRule="exact"/>
              <w:jc w:val="center"/>
              <w:rPr>
                <w:rFonts w:ascii="仿宋_GB2312" w:eastAsia="仿宋_GB2312" w:hAnsi="仿宋" w:cs="仿宋"/>
                <w:kern w:val="0"/>
                <w:sz w:val="24"/>
                <w:szCs w:val="24"/>
              </w:rPr>
            </w:pPr>
            <w:r w:rsidRPr="00E71C1F">
              <w:rPr>
                <w:rFonts w:ascii="仿宋_GB2312" w:eastAsia="仿宋_GB2312" w:hAnsi="仿宋" w:cs="仿宋" w:hint="eastAsia"/>
                <w:kern w:val="0"/>
                <w:sz w:val="24"/>
                <w:szCs w:val="24"/>
              </w:rPr>
              <w:t>职业素养</w:t>
            </w:r>
          </w:p>
        </w:tc>
        <w:tc>
          <w:tcPr>
            <w:tcW w:w="706" w:type="dxa"/>
            <w:vAlign w:val="center"/>
          </w:tcPr>
          <w:p w:rsidR="006E2B34" w:rsidRPr="00933E40" w:rsidRDefault="006E2B34" w:rsidP="00933E40">
            <w:pPr>
              <w:snapToGrid w:val="0"/>
              <w:ind w:left="420" w:hangingChars="175" w:hanging="420"/>
              <w:jc w:val="left"/>
              <w:rPr>
                <w:rFonts w:ascii="仿宋_GB2312" w:eastAsia="仿宋_GB2312" w:hAnsi="仿宋" w:cs="华文中宋"/>
                <w:kern w:val="0"/>
                <w:sz w:val="24"/>
                <w:szCs w:val="24"/>
              </w:rPr>
            </w:pPr>
            <w:r w:rsidRPr="00933E40">
              <w:rPr>
                <w:rFonts w:ascii="仿宋_GB2312" w:eastAsia="仿宋_GB2312" w:hAnsi="仿宋" w:cs="华文中宋" w:hint="eastAsia"/>
                <w:kern w:val="0"/>
                <w:sz w:val="24"/>
                <w:szCs w:val="24"/>
              </w:rPr>
              <w:t>测试</w:t>
            </w:r>
          </w:p>
          <w:p w:rsidR="006E2B34" w:rsidRPr="00933E40" w:rsidRDefault="006E2B34" w:rsidP="00933E40">
            <w:pPr>
              <w:snapToGrid w:val="0"/>
              <w:ind w:left="420" w:hangingChars="175" w:hanging="420"/>
              <w:jc w:val="left"/>
              <w:rPr>
                <w:rFonts w:ascii="仿宋_GB2312" w:eastAsia="仿宋_GB2312" w:hAnsi="仿宋" w:cs="华文中宋"/>
                <w:kern w:val="0"/>
                <w:sz w:val="24"/>
                <w:szCs w:val="24"/>
              </w:rPr>
            </w:pPr>
            <w:r w:rsidRPr="00933E40">
              <w:rPr>
                <w:rFonts w:ascii="仿宋_GB2312" w:eastAsia="仿宋_GB2312" w:hAnsi="仿宋" w:cs="华文中宋" w:hint="eastAsia"/>
                <w:kern w:val="0"/>
                <w:sz w:val="24"/>
                <w:szCs w:val="24"/>
              </w:rPr>
              <w:t>准备</w:t>
            </w:r>
          </w:p>
        </w:tc>
        <w:tc>
          <w:tcPr>
            <w:tcW w:w="4224" w:type="dxa"/>
            <w:vAlign w:val="center"/>
          </w:tcPr>
          <w:p w:rsidR="006E2B34" w:rsidRPr="00933E40" w:rsidRDefault="006E2B34" w:rsidP="00933E40">
            <w:pPr>
              <w:snapToGrid w:val="0"/>
              <w:ind w:left="420" w:hangingChars="175" w:hanging="420"/>
              <w:jc w:val="left"/>
              <w:rPr>
                <w:rFonts w:ascii="仿宋_GB2312" w:eastAsia="仿宋_GB2312" w:hAnsi="仿宋" w:cs="华文中宋"/>
                <w:kern w:val="0"/>
                <w:sz w:val="24"/>
                <w:szCs w:val="24"/>
              </w:rPr>
            </w:pPr>
            <w:r w:rsidRPr="00933E40">
              <w:rPr>
                <w:rFonts w:ascii="仿宋_GB2312" w:eastAsia="仿宋_GB2312" w:hAnsi="仿宋" w:cs="华文中宋" w:hint="eastAsia"/>
                <w:kern w:val="0"/>
                <w:sz w:val="24"/>
                <w:szCs w:val="24"/>
              </w:rPr>
              <w:t xml:space="preserve">□ 未正确进行蓄电池检查而直接进行诊断的，扣0.5分 </w:t>
            </w:r>
          </w:p>
          <w:p w:rsidR="006E2B34" w:rsidRPr="00933E40" w:rsidRDefault="006E2B34" w:rsidP="00933E40">
            <w:pPr>
              <w:snapToGrid w:val="0"/>
              <w:ind w:left="420" w:hangingChars="175" w:hanging="420"/>
              <w:jc w:val="left"/>
              <w:rPr>
                <w:rFonts w:ascii="仿宋_GB2312" w:eastAsia="仿宋_GB2312" w:hAnsi="仿宋" w:cs="华文中宋"/>
                <w:kern w:val="0"/>
                <w:sz w:val="24"/>
                <w:szCs w:val="24"/>
              </w:rPr>
            </w:pPr>
            <w:r w:rsidRPr="00933E40">
              <w:rPr>
                <w:rFonts w:ascii="仿宋_GB2312" w:eastAsia="仿宋_GB2312" w:hAnsi="仿宋" w:cs="华文中宋" w:hint="eastAsia"/>
                <w:kern w:val="0"/>
                <w:sz w:val="24"/>
                <w:szCs w:val="24"/>
              </w:rPr>
              <w:t>□ 未安装挡块的，扣0.5分</w:t>
            </w:r>
          </w:p>
          <w:p w:rsidR="006E2B34" w:rsidRPr="00933E40" w:rsidRDefault="006E2B34" w:rsidP="00933E40">
            <w:pPr>
              <w:snapToGrid w:val="0"/>
              <w:ind w:left="420" w:hangingChars="175" w:hanging="420"/>
              <w:jc w:val="left"/>
              <w:rPr>
                <w:rFonts w:ascii="仿宋_GB2312" w:eastAsia="仿宋_GB2312" w:hAnsi="仿宋" w:cs="华文中宋"/>
                <w:kern w:val="0"/>
                <w:sz w:val="24"/>
                <w:szCs w:val="24"/>
              </w:rPr>
            </w:pPr>
            <w:r w:rsidRPr="00933E40">
              <w:rPr>
                <w:rFonts w:ascii="仿宋_GB2312" w:eastAsia="仿宋_GB2312" w:hAnsi="仿宋" w:cs="华文中宋" w:hint="eastAsia"/>
                <w:kern w:val="0"/>
                <w:sz w:val="24"/>
                <w:szCs w:val="24"/>
              </w:rPr>
              <w:t>□ 未安装翼子板布、座套、方向盘套的，每项扣0.5分</w:t>
            </w:r>
          </w:p>
          <w:p w:rsidR="006E2B34" w:rsidRPr="00933E40" w:rsidRDefault="006E2B34" w:rsidP="00933E40">
            <w:pPr>
              <w:snapToGrid w:val="0"/>
              <w:ind w:left="420" w:hangingChars="175" w:hanging="420"/>
              <w:jc w:val="left"/>
              <w:rPr>
                <w:rFonts w:ascii="仿宋_GB2312" w:eastAsia="仿宋_GB2312" w:hAnsi="仿宋" w:cs="华文中宋"/>
                <w:kern w:val="0"/>
                <w:sz w:val="24"/>
                <w:szCs w:val="24"/>
              </w:rPr>
            </w:pPr>
            <w:r w:rsidRPr="00933E40">
              <w:rPr>
                <w:rFonts w:ascii="仿宋_GB2312" w:eastAsia="仿宋_GB2312" w:hAnsi="仿宋" w:cs="华文中宋" w:hint="eastAsia"/>
                <w:kern w:val="0"/>
                <w:sz w:val="24"/>
                <w:szCs w:val="24"/>
              </w:rPr>
              <w:t>□ 驾驶员侧车窗玻璃未降落的，扣0.5分</w:t>
            </w:r>
          </w:p>
          <w:p w:rsidR="006E2B34" w:rsidRPr="00933E40" w:rsidRDefault="006E2B34" w:rsidP="00933E40">
            <w:pPr>
              <w:snapToGrid w:val="0"/>
              <w:ind w:left="420" w:hangingChars="175" w:hanging="420"/>
              <w:jc w:val="left"/>
              <w:rPr>
                <w:rFonts w:ascii="仿宋_GB2312" w:eastAsia="仿宋_GB2312" w:hAnsi="仿宋" w:cs="华文中宋"/>
                <w:kern w:val="0"/>
                <w:sz w:val="24"/>
                <w:szCs w:val="24"/>
              </w:rPr>
            </w:pPr>
            <w:r w:rsidRPr="00933E40">
              <w:rPr>
                <w:rFonts w:ascii="仿宋_GB2312" w:eastAsia="仿宋_GB2312" w:hAnsi="仿宋" w:cs="华文中宋" w:hint="eastAsia"/>
                <w:kern w:val="0"/>
                <w:sz w:val="24"/>
                <w:szCs w:val="24"/>
              </w:rPr>
              <w:t xml:space="preserve">   以上累计最多扣分2分</w:t>
            </w:r>
          </w:p>
        </w:tc>
        <w:tc>
          <w:tcPr>
            <w:tcW w:w="783" w:type="dxa"/>
            <w:vAlign w:val="center"/>
          </w:tcPr>
          <w:p w:rsidR="006E2B34" w:rsidRPr="00E71C1F" w:rsidRDefault="006E2B34" w:rsidP="009A472F">
            <w:pPr>
              <w:snapToGrid w:val="0"/>
              <w:jc w:val="center"/>
              <w:rPr>
                <w:rFonts w:ascii="仿宋" w:eastAsia="仿宋" w:hAnsi="仿宋" w:cs="华文中宋"/>
                <w:kern w:val="0"/>
                <w:sz w:val="24"/>
                <w:szCs w:val="24"/>
              </w:rPr>
            </w:pPr>
            <w:r w:rsidRPr="00E71C1F">
              <w:rPr>
                <w:rFonts w:ascii="仿宋" w:eastAsia="仿宋" w:hAnsi="仿宋" w:cs="华文中宋" w:hint="eastAsia"/>
                <w:kern w:val="0"/>
                <w:sz w:val="24"/>
                <w:szCs w:val="24"/>
              </w:rPr>
              <w:t>2</w:t>
            </w:r>
          </w:p>
        </w:tc>
        <w:tc>
          <w:tcPr>
            <w:tcW w:w="701" w:type="dxa"/>
          </w:tcPr>
          <w:p w:rsidR="006E2B34" w:rsidRPr="00E71C1F" w:rsidRDefault="006E2B34" w:rsidP="009A472F">
            <w:pPr>
              <w:spacing w:line="560" w:lineRule="exact"/>
              <w:rPr>
                <w:rFonts w:ascii="仿宋_GB2312" w:eastAsia="仿宋_GB2312" w:hAnsi="仿宋" w:cs="仿宋"/>
                <w:kern w:val="0"/>
                <w:sz w:val="28"/>
                <w:szCs w:val="28"/>
              </w:rPr>
            </w:pPr>
          </w:p>
        </w:tc>
      </w:tr>
      <w:tr w:rsidR="006E2B34" w:rsidRPr="00E71C1F" w:rsidTr="006E2B34">
        <w:tc>
          <w:tcPr>
            <w:tcW w:w="755" w:type="dxa"/>
            <w:vMerge/>
          </w:tcPr>
          <w:p w:rsidR="006E2B34" w:rsidRPr="00E71C1F" w:rsidRDefault="006E2B34" w:rsidP="009A472F">
            <w:pPr>
              <w:spacing w:line="560" w:lineRule="exact"/>
              <w:rPr>
                <w:rFonts w:ascii="仿宋_GB2312" w:eastAsia="仿宋_GB2312" w:hAnsi="仿宋" w:cs="仿宋"/>
                <w:kern w:val="0"/>
                <w:sz w:val="28"/>
                <w:szCs w:val="28"/>
              </w:rPr>
            </w:pPr>
          </w:p>
        </w:tc>
        <w:tc>
          <w:tcPr>
            <w:tcW w:w="1245" w:type="dxa"/>
            <w:vMerge/>
          </w:tcPr>
          <w:p w:rsidR="006E2B34" w:rsidRPr="00E71C1F" w:rsidRDefault="006E2B34" w:rsidP="009A472F">
            <w:pPr>
              <w:spacing w:line="560" w:lineRule="exact"/>
              <w:rPr>
                <w:rFonts w:ascii="仿宋_GB2312" w:eastAsia="仿宋_GB2312" w:hAnsi="仿宋" w:cs="仿宋"/>
                <w:kern w:val="0"/>
                <w:sz w:val="28"/>
                <w:szCs w:val="28"/>
              </w:rPr>
            </w:pPr>
          </w:p>
        </w:tc>
        <w:tc>
          <w:tcPr>
            <w:tcW w:w="706" w:type="dxa"/>
            <w:vAlign w:val="center"/>
          </w:tcPr>
          <w:p w:rsidR="006E2B34" w:rsidRPr="00933E40" w:rsidRDefault="006E2B34" w:rsidP="00933E40">
            <w:pPr>
              <w:snapToGrid w:val="0"/>
              <w:ind w:left="420" w:hangingChars="175" w:hanging="420"/>
              <w:jc w:val="left"/>
              <w:rPr>
                <w:rFonts w:ascii="仿宋_GB2312" w:eastAsia="仿宋_GB2312" w:hAnsi="仿宋" w:cs="华文中宋"/>
                <w:kern w:val="0"/>
                <w:sz w:val="24"/>
                <w:szCs w:val="24"/>
              </w:rPr>
            </w:pPr>
            <w:r w:rsidRPr="00933E40">
              <w:rPr>
                <w:rFonts w:ascii="仿宋_GB2312" w:eastAsia="仿宋_GB2312" w:hAnsi="仿宋" w:cs="华文中宋" w:hint="eastAsia"/>
                <w:kern w:val="0"/>
                <w:sz w:val="24"/>
                <w:szCs w:val="24"/>
              </w:rPr>
              <w:t>人物</w:t>
            </w:r>
          </w:p>
          <w:p w:rsidR="006E2B34" w:rsidRPr="00933E40" w:rsidRDefault="006E2B34" w:rsidP="00933E40">
            <w:pPr>
              <w:snapToGrid w:val="0"/>
              <w:ind w:left="420" w:hangingChars="175" w:hanging="420"/>
              <w:jc w:val="left"/>
              <w:rPr>
                <w:rFonts w:ascii="仿宋_GB2312" w:eastAsia="仿宋_GB2312" w:hAnsi="仿宋" w:cs="华文中宋"/>
                <w:kern w:val="0"/>
                <w:sz w:val="24"/>
                <w:szCs w:val="24"/>
              </w:rPr>
            </w:pPr>
            <w:r w:rsidRPr="00933E40">
              <w:rPr>
                <w:rFonts w:ascii="仿宋_GB2312" w:eastAsia="仿宋_GB2312" w:hAnsi="仿宋" w:cs="华文中宋" w:hint="eastAsia"/>
                <w:kern w:val="0"/>
                <w:sz w:val="24"/>
                <w:szCs w:val="24"/>
              </w:rPr>
              <w:t>安全</w:t>
            </w:r>
          </w:p>
        </w:tc>
        <w:tc>
          <w:tcPr>
            <w:tcW w:w="4224" w:type="dxa"/>
            <w:vAlign w:val="center"/>
          </w:tcPr>
          <w:p w:rsidR="006E2B34" w:rsidRPr="00933E40" w:rsidRDefault="006E2B34" w:rsidP="00933E40">
            <w:pPr>
              <w:snapToGrid w:val="0"/>
              <w:ind w:left="420" w:hangingChars="175" w:hanging="420"/>
              <w:jc w:val="left"/>
              <w:rPr>
                <w:rFonts w:ascii="仿宋_GB2312" w:eastAsia="仿宋_GB2312" w:hAnsi="仿宋" w:cs="华文中宋"/>
                <w:kern w:val="0"/>
                <w:sz w:val="24"/>
                <w:szCs w:val="24"/>
              </w:rPr>
            </w:pPr>
            <w:r w:rsidRPr="00933E40">
              <w:rPr>
                <w:rFonts w:ascii="仿宋_GB2312" w:eastAsia="仿宋_GB2312" w:hAnsi="仿宋" w:cs="华文中宋" w:hint="eastAsia"/>
                <w:kern w:val="0"/>
                <w:sz w:val="24"/>
                <w:szCs w:val="24"/>
              </w:rPr>
              <w:t>□ 选手佩戴尖锐饰物的，扣0.5分</w:t>
            </w:r>
          </w:p>
          <w:p w:rsidR="006E2B34" w:rsidRPr="00933E40" w:rsidRDefault="006E2B34" w:rsidP="00933E40">
            <w:pPr>
              <w:snapToGrid w:val="0"/>
              <w:ind w:left="420" w:hangingChars="175" w:hanging="420"/>
              <w:jc w:val="left"/>
              <w:rPr>
                <w:rFonts w:ascii="仿宋_GB2312" w:eastAsia="仿宋_GB2312" w:hAnsi="仿宋" w:cs="华文中宋"/>
                <w:kern w:val="0"/>
                <w:sz w:val="24"/>
                <w:szCs w:val="24"/>
              </w:rPr>
            </w:pPr>
            <w:r w:rsidRPr="00933E40">
              <w:rPr>
                <w:rFonts w:ascii="仿宋_GB2312" w:eastAsia="仿宋_GB2312" w:hAnsi="仿宋" w:cs="华文中宋" w:hint="eastAsia"/>
                <w:kern w:val="0"/>
                <w:sz w:val="24"/>
                <w:szCs w:val="24"/>
              </w:rPr>
              <w:t>□ 选手未穿安全鞋的，扣0.5分</w:t>
            </w:r>
          </w:p>
          <w:p w:rsidR="006E2B34" w:rsidRPr="00933E40" w:rsidRDefault="006E2B34" w:rsidP="00933E40">
            <w:pPr>
              <w:snapToGrid w:val="0"/>
              <w:ind w:left="420" w:hangingChars="175" w:hanging="420"/>
              <w:jc w:val="left"/>
              <w:rPr>
                <w:rFonts w:ascii="仿宋_GB2312" w:eastAsia="仿宋_GB2312" w:hAnsi="仿宋" w:cs="华文中宋"/>
                <w:kern w:val="0"/>
                <w:sz w:val="24"/>
                <w:szCs w:val="24"/>
              </w:rPr>
            </w:pPr>
            <w:r w:rsidRPr="00933E40">
              <w:rPr>
                <w:rFonts w:ascii="仿宋_GB2312" w:eastAsia="仿宋_GB2312" w:hAnsi="仿宋" w:cs="华文中宋" w:hint="eastAsia"/>
                <w:kern w:val="0"/>
                <w:sz w:val="24"/>
                <w:szCs w:val="24"/>
              </w:rPr>
              <w:t>□ 维修过程，距离运动、高温等元件距离过近的，每次扣0.25，最多扣0.5分</w:t>
            </w:r>
          </w:p>
          <w:p w:rsidR="006E2B34" w:rsidRPr="00933E40" w:rsidRDefault="006E2B34" w:rsidP="00933E40">
            <w:pPr>
              <w:snapToGrid w:val="0"/>
              <w:ind w:left="420" w:hangingChars="175" w:hanging="420"/>
              <w:jc w:val="left"/>
              <w:rPr>
                <w:rFonts w:ascii="仿宋_GB2312" w:eastAsia="仿宋_GB2312" w:hAnsi="仿宋" w:cs="华文中宋"/>
                <w:kern w:val="0"/>
                <w:sz w:val="24"/>
                <w:szCs w:val="24"/>
              </w:rPr>
            </w:pPr>
            <w:r w:rsidRPr="00933E40">
              <w:rPr>
                <w:rFonts w:ascii="仿宋_GB2312" w:eastAsia="仿宋_GB2312" w:hAnsi="仿宋" w:cs="华文中宋" w:hint="eastAsia"/>
                <w:kern w:val="0"/>
                <w:sz w:val="24"/>
                <w:szCs w:val="24"/>
              </w:rPr>
              <w:t>□ 操作过程中，对测试设备和车辆可能构成损坏而被裁判制止的，每次扣0.5分，最多扣1分</w:t>
            </w:r>
          </w:p>
          <w:p w:rsidR="006E2B34" w:rsidRPr="00933E40" w:rsidRDefault="006E2B34" w:rsidP="00933E40">
            <w:pPr>
              <w:snapToGrid w:val="0"/>
              <w:ind w:left="420" w:hangingChars="175" w:hanging="420"/>
              <w:jc w:val="left"/>
              <w:rPr>
                <w:rFonts w:ascii="仿宋_GB2312" w:eastAsia="仿宋_GB2312" w:hAnsi="仿宋" w:cs="华文中宋"/>
                <w:kern w:val="0"/>
                <w:sz w:val="24"/>
                <w:szCs w:val="24"/>
              </w:rPr>
            </w:pPr>
            <w:r w:rsidRPr="00933E40">
              <w:rPr>
                <w:rFonts w:ascii="仿宋_GB2312" w:eastAsia="仿宋_GB2312" w:hAnsi="仿宋" w:cs="华文中宋" w:hint="eastAsia"/>
                <w:kern w:val="0"/>
                <w:sz w:val="24"/>
                <w:szCs w:val="24"/>
              </w:rPr>
              <w:t>□ 测试过程中，对线束构成损伤的，除责令其恢复外，每处扣0.5分，最多3分</w:t>
            </w:r>
          </w:p>
          <w:p w:rsidR="006E2B34" w:rsidRPr="00933E40" w:rsidRDefault="006E2B34" w:rsidP="00933E40">
            <w:pPr>
              <w:snapToGrid w:val="0"/>
              <w:ind w:left="420" w:hangingChars="175" w:hanging="420"/>
              <w:jc w:val="left"/>
              <w:rPr>
                <w:rFonts w:ascii="仿宋_GB2312" w:eastAsia="仿宋_GB2312" w:hAnsi="仿宋" w:cs="华文中宋"/>
                <w:kern w:val="0"/>
                <w:sz w:val="24"/>
                <w:szCs w:val="24"/>
              </w:rPr>
            </w:pPr>
            <w:r w:rsidRPr="00933E40">
              <w:rPr>
                <w:rFonts w:ascii="仿宋_GB2312" w:eastAsia="仿宋_GB2312" w:hAnsi="仿宋" w:cs="华文中宋" w:hint="eastAsia"/>
                <w:kern w:val="0"/>
                <w:sz w:val="24"/>
                <w:szCs w:val="24"/>
              </w:rPr>
              <w:t>□ 如果选手损坏车辆或设备，视情况终止比赛，但需要裁判写出说明，报裁判长同意</w:t>
            </w:r>
          </w:p>
          <w:p w:rsidR="006E2B34" w:rsidRPr="00933E40" w:rsidRDefault="006E2B34" w:rsidP="00933E40">
            <w:pPr>
              <w:snapToGrid w:val="0"/>
              <w:ind w:left="420" w:hangingChars="175" w:hanging="420"/>
              <w:jc w:val="left"/>
              <w:rPr>
                <w:rFonts w:ascii="仿宋_GB2312" w:eastAsia="仿宋_GB2312" w:hAnsi="仿宋" w:cs="华文中宋"/>
                <w:kern w:val="0"/>
                <w:sz w:val="24"/>
                <w:szCs w:val="24"/>
              </w:rPr>
            </w:pPr>
            <w:r w:rsidRPr="00933E40">
              <w:rPr>
                <w:rFonts w:ascii="仿宋_GB2312" w:eastAsia="仿宋_GB2312" w:hAnsi="仿宋" w:cs="华文中宋" w:hint="eastAsia"/>
                <w:kern w:val="0"/>
                <w:sz w:val="24"/>
                <w:szCs w:val="24"/>
              </w:rPr>
              <w:t xml:space="preserve">   以上累计最多扣分4分</w:t>
            </w:r>
          </w:p>
        </w:tc>
        <w:tc>
          <w:tcPr>
            <w:tcW w:w="783" w:type="dxa"/>
            <w:vAlign w:val="center"/>
          </w:tcPr>
          <w:p w:rsidR="006E2B34" w:rsidRPr="00E71C1F" w:rsidRDefault="006E2B34" w:rsidP="009A472F">
            <w:pPr>
              <w:snapToGrid w:val="0"/>
              <w:jc w:val="center"/>
              <w:rPr>
                <w:rFonts w:ascii="仿宋" w:eastAsia="仿宋" w:hAnsi="仿宋" w:cs="华文中宋"/>
                <w:kern w:val="0"/>
                <w:sz w:val="24"/>
                <w:szCs w:val="24"/>
              </w:rPr>
            </w:pPr>
            <w:r w:rsidRPr="00E71C1F">
              <w:rPr>
                <w:rFonts w:ascii="仿宋" w:eastAsia="仿宋" w:hAnsi="仿宋" w:cs="华文中宋" w:hint="eastAsia"/>
                <w:kern w:val="0"/>
                <w:sz w:val="24"/>
                <w:szCs w:val="24"/>
              </w:rPr>
              <w:t>4</w:t>
            </w:r>
          </w:p>
        </w:tc>
        <w:tc>
          <w:tcPr>
            <w:tcW w:w="701" w:type="dxa"/>
          </w:tcPr>
          <w:p w:rsidR="006E2B34" w:rsidRPr="00E71C1F" w:rsidRDefault="006E2B34" w:rsidP="009A472F">
            <w:pPr>
              <w:spacing w:line="560" w:lineRule="exact"/>
              <w:rPr>
                <w:rFonts w:ascii="仿宋_GB2312" w:eastAsia="仿宋_GB2312" w:hAnsi="仿宋" w:cs="仿宋"/>
                <w:kern w:val="0"/>
                <w:sz w:val="28"/>
                <w:szCs w:val="28"/>
              </w:rPr>
            </w:pPr>
          </w:p>
        </w:tc>
      </w:tr>
      <w:tr w:rsidR="006E2B34" w:rsidRPr="00E71C1F" w:rsidTr="006E2B34">
        <w:trPr>
          <w:trHeight w:val="2540"/>
        </w:trPr>
        <w:tc>
          <w:tcPr>
            <w:tcW w:w="755" w:type="dxa"/>
            <w:vMerge/>
          </w:tcPr>
          <w:p w:rsidR="006E2B34" w:rsidRPr="00E71C1F" w:rsidRDefault="006E2B34" w:rsidP="009A472F">
            <w:pPr>
              <w:spacing w:line="560" w:lineRule="exact"/>
              <w:rPr>
                <w:rFonts w:ascii="仿宋_GB2312" w:eastAsia="仿宋_GB2312" w:hAnsi="仿宋" w:cs="仿宋"/>
                <w:kern w:val="0"/>
                <w:sz w:val="28"/>
                <w:szCs w:val="28"/>
              </w:rPr>
            </w:pPr>
          </w:p>
        </w:tc>
        <w:tc>
          <w:tcPr>
            <w:tcW w:w="1245" w:type="dxa"/>
            <w:vMerge/>
          </w:tcPr>
          <w:p w:rsidR="006E2B34" w:rsidRPr="00E71C1F" w:rsidRDefault="006E2B34" w:rsidP="009A472F">
            <w:pPr>
              <w:spacing w:line="560" w:lineRule="exact"/>
              <w:rPr>
                <w:rFonts w:ascii="仿宋_GB2312" w:eastAsia="仿宋_GB2312" w:hAnsi="仿宋" w:cs="仿宋"/>
                <w:kern w:val="0"/>
                <w:sz w:val="28"/>
                <w:szCs w:val="28"/>
              </w:rPr>
            </w:pPr>
          </w:p>
        </w:tc>
        <w:tc>
          <w:tcPr>
            <w:tcW w:w="706" w:type="dxa"/>
            <w:vAlign w:val="center"/>
          </w:tcPr>
          <w:p w:rsidR="006E2B34" w:rsidRPr="00933E40" w:rsidRDefault="006E2B34" w:rsidP="00933E40">
            <w:pPr>
              <w:snapToGrid w:val="0"/>
              <w:ind w:left="420" w:hangingChars="175" w:hanging="420"/>
              <w:jc w:val="left"/>
              <w:rPr>
                <w:rFonts w:ascii="仿宋_GB2312" w:eastAsia="仿宋_GB2312" w:hAnsi="仿宋" w:cs="华文中宋"/>
                <w:kern w:val="0"/>
                <w:sz w:val="24"/>
                <w:szCs w:val="24"/>
              </w:rPr>
            </w:pPr>
            <w:r w:rsidRPr="00933E40">
              <w:rPr>
                <w:rFonts w:ascii="仿宋_GB2312" w:eastAsia="仿宋_GB2312" w:hAnsi="仿宋" w:cs="华文中宋" w:hint="eastAsia"/>
                <w:kern w:val="0"/>
                <w:sz w:val="24"/>
                <w:szCs w:val="24"/>
              </w:rPr>
              <w:t>5S</w:t>
            </w:r>
          </w:p>
          <w:p w:rsidR="006E2B34" w:rsidRPr="00933E40" w:rsidRDefault="006E2B34" w:rsidP="00933E40">
            <w:pPr>
              <w:snapToGrid w:val="0"/>
              <w:ind w:left="420" w:hangingChars="175" w:hanging="420"/>
              <w:jc w:val="left"/>
              <w:rPr>
                <w:rFonts w:ascii="仿宋_GB2312" w:eastAsia="仿宋_GB2312" w:hAnsi="仿宋" w:cs="华文中宋"/>
                <w:kern w:val="0"/>
                <w:sz w:val="24"/>
                <w:szCs w:val="24"/>
              </w:rPr>
            </w:pPr>
            <w:r w:rsidRPr="00933E40">
              <w:rPr>
                <w:rFonts w:ascii="仿宋_GB2312" w:eastAsia="仿宋_GB2312" w:hAnsi="仿宋" w:cs="华文中宋" w:hint="eastAsia"/>
                <w:kern w:val="0"/>
                <w:sz w:val="24"/>
                <w:szCs w:val="24"/>
              </w:rPr>
              <w:t>规范</w:t>
            </w:r>
          </w:p>
        </w:tc>
        <w:tc>
          <w:tcPr>
            <w:tcW w:w="4224" w:type="dxa"/>
            <w:vAlign w:val="center"/>
          </w:tcPr>
          <w:p w:rsidR="006E2B34" w:rsidRPr="00933E40" w:rsidRDefault="006E2B34" w:rsidP="00933E40">
            <w:pPr>
              <w:snapToGrid w:val="0"/>
              <w:ind w:left="420" w:hangingChars="175" w:hanging="420"/>
              <w:jc w:val="left"/>
              <w:rPr>
                <w:rFonts w:ascii="仿宋_GB2312" w:eastAsia="仿宋_GB2312" w:hAnsi="仿宋" w:cs="华文中宋"/>
                <w:kern w:val="0"/>
                <w:sz w:val="24"/>
                <w:szCs w:val="24"/>
              </w:rPr>
            </w:pPr>
            <w:r w:rsidRPr="00933E40">
              <w:rPr>
                <w:rFonts w:ascii="仿宋_GB2312" w:eastAsia="仿宋_GB2312" w:hAnsi="仿宋" w:cs="华文中宋" w:hint="eastAsia"/>
                <w:kern w:val="0"/>
                <w:sz w:val="24"/>
                <w:szCs w:val="24"/>
              </w:rPr>
              <w:t>□ 地面或工作台不洁的，扣0.5分</w:t>
            </w:r>
          </w:p>
          <w:p w:rsidR="006E2B34" w:rsidRPr="00933E40" w:rsidRDefault="006E2B34" w:rsidP="00933E40">
            <w:pPr>
              <w:snapToGrid w:val="0"/>
              <w:ind w:left="420" w:hangingChars="175" w:hanging="420"/>
              <w:jc w:val="left"/>
              <w:rPr>
                <w:rFonts w:ascii="仿宋_GB2312" w:eastAsia="仿宋_GB2312" w:hAnsi="仿宋" w:cs="华文中宋"/>
                <w:kern w:val="0"/>
                <w:sz w:val="24"/>
                <w:szCs w:val="24"/>
              </w:rPr>
            </w:pPr>
            <w:r w:rsidRPr="00933E40">
              <w:rPr>
                <w:rFonts w:ascii="仿宋_GB2312" w:eastAsia="仿宋_GB2312" w:hAnsi="仿宋" w:cs="华文中宋" w:hint="eastAsia"/>
                <w:kern w:val="0"/>
                <w:sz w:val="24"/>
                <w:szCs w:val="24"/>
              </w:rPr>
              <w:t>□ 工具、设备摆放凌乱的，扣0.5分</w:t>
            </w:r>
          </w:p>
          <w:p w:rsidR="006E2B34" w:rsidRPr="00933E40" w:rsidRDefault="006E2B34" w:rsidP="00933E40">
            <w:pPr>
              <w:snapToGrid w:val="0"/>
              <w:ind w:left="420" w:hangingChars="175" w:hanging="420"/>
              <w:jc w:val="left"/>
              <w:rPr>
                <w:rFonts w:ascii="仿宋_GB2312" w:eastAsia="仿宋_GB2312" w:hAnsi="仿宋" w:cs="华文中宋"/>
                <w:kern w:val="0"/>
                <w:sz w:val="24"/>
                <w:szCs w:val="24"/>
              </w:rPr>
            </w:pPr>
            <w:r w:rsidRPr="00933E40">
              <w:rPr>
                <w:rFonts w:ascii="仿宋_GB2312" w:eastAsia="仿宋_GB2312" w:hAnsi="仿宋" w:cs="华文中宋" w:hint="eastAsia"/>
                <w:kern w:val="0"/>
                <w:sz w:val="24"/>
                <w:szCs w:val="24"/>
              </w:rPr>
              <w:t>□ 工具丢失或脱落的，扣0.5分</w:t>
            </w:r>
          </w:p>
          <w:p w:rsidR="006E2B34" w:rsidRPr="00933E40" w:rsidRDefault="006E2B34" w:rsidP="00933E40">
            <w:pPr>
              <w:snapToGrid w:val="0"/>
              <w:ind w:left="420" w:hangingChars="175" w:hanging="420"/>
              <w:jc w:val="left"/>
              <w:rPr>
                <w:rFonts w:ascii="仿宋_GB2312" w:eastAsia="仿宋_GB2312" w:hAnsi="仿宋" w:cs="华文中宋"/>
                <w:kern w:val="0"/>
                <w:sz w:val="24"/>
                <w:szCs w:val="24"/>
              </w:rPr>
            </w:pPr>
            <w:r w:rsidRPr="00933E40">
              <w:rPr>
                <w:rFonts w:ascii="仿宋_GB2312" w:eastAsia="仿宋_GB2312" w:hAnsi="仿宋" w:cs="华文中宋" w:hint="eastAsia"/>
                <w:kern w:val="0"/>
                <w:sz w:val="24"/>
                <w:szCs w:val="24"/>
              </w:rPr>
              <w:t>□ 起动车辆前未连接尾气排放装置的，扣1.0分</w:t>
            </w:r>
          </w:p>
          <w:p w:rsidR="006E2B34" w:rsidRPr="00933E40" w:rsidRDefault="006E2B34" w:rsidP="00933E40">
            <w:pPr>
              <w:snapToGrid w:val="0"/>
              <w:ind w:left="420" w:hangingChars="175" w:hanging="420"/>
              <w:jc w:val="left"/>
              <w:rPr>
                <w:rFonts w:ascii="仿宋_GB2312" w:eastAsia="仿宋_GB2312" w:hAnsi="仿宋" w:cs="华文中宋"/>
                <w:kern w:val="0"/>
                <w:sz w:val="24"/>
                <w:szCs w:val="24"/>
              </w:rPr>
            </w:pPr>
            <w:r w:rsidRPr="00933E40">
              <w:rPr>
                <w:rFonts w:ascii="仿宋_GB2312" w:eastAsia="仿宋_GB2312" w:hAnsi="仿宋" w:cs="华文中宋" w:hint="eastAsia"/>
                <w:kern w:val="0"/>
                <w:sz w:val="24"/>
                <w:szCs w:val="24"/>
              </w:rPr>
              <w:t>□ 出现肢体碰撞的，每次扣0.5分，最多扣1分</w:t>
            </w:r>
          </w:p>
          <w:p w:rsidR="006E2B34" w:rsidRPr="00933E40" w:rsidRDefault="006E2B34" w:rsidP="00933E40">
            <w:pPr>
              <w:snapToGrid w:val="0"/>
              <w:ind w:left="420" w:hangingChars="175" w:hanging="420"/>
              <w:jc w:val="left"/>
              <w:rPr>
                <w:rFonts w:ascii="仿宋_GB2312" w:eastAsia="仿宋_GB2312" w:hAnsi="仿宋" w:cs="华文中宋"/>
                <w:kern w:val="0"/>
                <w:sz w:val="24"/>
                <w:szCs w:val="24"/>
              </w:rPr>
            </w:pPr>
            <w:r w:rsidRPr="00933E40">
              <w:rPr>
                <w:rFonts w:ascii="仿宋_GB2312" w:eastAsia="仿宋_GB2312" w:hAnsi="仿宋" w:cs="华文中宋" w:hint="eastAsia"/>
                <w:kern w:val="0"/>
                <w:sz w:val="24"/>
                <w:szCs w:val="24"/>
              </w:rPr>
              <w:t>□ 如果选手造成严重的污染，视情况终止比赛，但需要裁判写出说明，报裁判长同意</w:t>
            </w:r>
          </w:p>
          <w:p w:rsidR="006E2B34" w:rsidRPr="00933E40" w:rsidRDefault="006E2B34" w:rsidP="00933E40">
            <w:pPr>
              <w:snapToGrid w:val="0"/>
              <w:ind w:left="420" w:hangingChars="175" w:hanging="420"/>
              <w:jc w:val="left"/>
              <w:rPr>
                <w:rFonts w:ascii="仿宋_GB2312" w:eastAsia="仿宋_GB2312" w:hAnsi="仿宋" w:cs="华文中宋"/>
                <w:kern w:val="0"/>
                <w:sz w:val="24"/>
                <w:szCs w:val="24"/>
              </w:rPr>
            </w:pPr>
            <w:r w:rsidRPr="00933E40">
              <w:rPr>
                <w:rFonts w:ascii="仿宋_GB2312" w:eastAsia="仿宋_GB2312" w:hAnsi="仿宋" w:cs="华文中宋" w:hint="eastAsia"/>
                <w:kern w:val="0"/>
                <w:sz w:val="24"/>
                <w:szCs w:val="24"/>
              </w:rPr>
              <w:t xml:space="preserve">   以上累计最多扣分4.0分。</w:t>
            </w:r>
          </w:p>
        </w:tc>
        <w:tc>
          <w:tcPr>
            <w:tcW w:w="783" w:type="dxa"/>
            <w:vAlign w:val="center"/>
          </w:tcPr>
          <w:p w:rsidR="006E2B34" w:rsidRPr="00E71C1F" w:rsidRDefault="006E2B34" w:rsidP="009A472F">
            <w:pPr>
              <w:snapToGrid w:val="0"/>
              <w:jc w:val="center"/>
              <w:rPr>
                <w:rFonts w:ascii="仿宋" w:eastAsia="仿宋" w:hAnsi="仿宋" w:cs="华文中宋"/>
                <w:kern w:val="0"/>
                <w:sz w:val="24"/>
                <w:szCs w:val="24"/>
              </w:rPr>
            </w:pPr>
            <w:r w:rsidRPr="00E71C1F">
              <w:rPr>
                <w:rFonts w:ascii="仿宋" w:eastAsia="仿宋" w:hAnsi="仿宋" w:cs="华文中宋" w:hint="eastAsia"/>
                <w:kern w:val="0"/>
                <w:sz w:val="24"/>
                <w:szCs w:val="24"/>
              </w:rPr>
              <w:t>4</w:t>
            </w:r>
          </w:p>
        </w:tc>
        <w:tc>
          <w:tcPr>
            <w:tcW w:w="701" w:type="dxa"/>
          </w:tcPr>
          <w:p w:rsidR="006E2B34" w:rsidRPr="00E71C1F" w:rsidRDefault="006E2B34" w:rsidP="009A472F">
            <w:pPr>
              <w:spacing w:line="560" w:lineRule="exact"/>
              <w:rPr>
                <w:rFonts w:ascii="仿宋_GB2312" w:eastAsia="仿宋_GB2312" w:hAnsi="仿宋" w:cs="仿宋"/>
                <w:kern w:val="0"/>
                <w:sz w:val="28"/>
                <w:szCs w:val="28"/>
              </w:rPr>
            </w:pPr>
          </w:p>
        </w:tc>
      </w:tr>
      <w:tr w:rsidR="006E2B34" w:rsidRPr="00E71C1F" w:rsidTr="006E2B34">
        <w:tc>
          <w:tcPr>
            <w:tcW w:w="755" w:type="dxa"/>
            <w:vMerge w:val="restart"/>
            <w:vAlign w:val="center"/>
          </w:tcPr>
          <w:p w:rsidR="006E2B34" w:rsidRPr="00E71C1F" w:rsidRDefault="006E2B34" w:rsidP="009A472F">
            <w:pPr>
              <w:spacing w:line="560" w:lineRule="exact"/>
              <w:jc w:val="center"/>
              <w:rPr>
                <w:rFonts w:ascii="仿宋_GB2312" w:eastAsia="仿宋_GB2312" w:hAnsi="仿宋" w:cs="仿宋"/>
                <w:kern w:val="0"/>
                <w:sz w:val="24"/>
                <w:szCs w:val="24"/>
              </w:rPr>
            </w:pPr>
            <w:r w:rsidRPr="00E71C1F">
              <w:rPr>
                <w:rFonts w:ascii="仿宋_GB2312" w:eastAsia="仿宋_GB2312" w:hAnsi="仿宋" w:cs="仿宋" w:hint="eastAsia"/>
                <w:kern w:val="0"/>
                <w:sz w:val="24"/>
                <w:szCs w:val="24"/>
              </w:rPr>
              <w:t>2</w:t>
            </w:r>
          </w:p>
        </w:tc>
        <w:tc>
          <w:tcPr>
            <w:tcW w:w="1245" w:type="dxa"/>
            <w:vMerge w:val="restart"/>
            <w:vAlign w:val="center"/>
          </w:tcPr>
          <w:p w:rsidR="006E2B34" w:rsidRPr="00E71C1F" w:rsidRDefault="006E2B34" w:rsidP="009A472F">
            <w:pPr>
              <w:spacing w:line="560" w:lineRule="exact"/>
              <w:jc w:val="center"/>
              <w:rPr>
                <w:rFonts w:ascii="仿宋_GB2312" w:eastAsia="仿宋_GB2312" w:hAnsi="仿宋" w:cs="仿宋"/>
                <w:kern w:val="0"/>
                <w:sz w:val="24"/>
                <w:szCs w:val="24"/>
              </w:rPr>
            </w:pPr>
            <w:r w:rsidRPr="00E71C1F">
              <w:rPr>
                <w:rFonts w:ascii="仿宋_GB2312" w:eastAsia="仿宋_GB2312" w:hAnsi="仿宋" w:cs="仿宋" w:hint="eastAsia"/>
                <w:kern w:val="0"/>
                <w:sz w:val="24"/>
                <w:szCs w:val="24"/>
              </w:rPr>
              <w:t>故障排除时检测设备的使用</w:t>
            </w:r>
          </w:p>
        </w:tc>
        <w:tc>
          <w:tcPr>
            <w:tcW w:w="706" w:type="dxa"/>
            <w:vAlign w:val="center"/>
          </w:tcPr>
          <w:p w:rsidR="006E2B34" w:rsidRPr="00933E40" w:rsidRDefault="006E2B34" w:rsidP="009A472F">
            <w:pPr>
              <w:snapToGrid w:val="0"/>
              <w:jc w:val="center"/>
              <w:rPr>
                <w:rFonts w:ascii="仿宋_GB2312" w:eastAsia="仿宋_GB2312" w:hAnsi="仿宋" w:cs="华文中宋"/>
                <w:kern w:val="0"/>
                <w:sz w:val="24"/>
                <w:szCs w:val="24"/>
              </w:rPr>
            </w:pPr>
            <w:r w:rsidRPr="00933E40">
              <w:rPr>
                <w:rFonts w:ascii="仿宋_GB2312" w:eastAsia="仿宋_GB2312" w:hAnsi="仿宋" w:cs="华文中宋" w:hint="eastAsia"/>
                <w:kern w:val="0"/>
                <w:sz w:val="24"/>
                <w:szCs w:val="24"/>
              </w:rPr>
              <w:t>诊断仪的使用</w:t>
            </w:r>
          </w:p>
        </w:tc>
        <w:tc>
          <w:tcPr>
            <w:tcW w:w="4224" w:type="dxa"/>
            <w:vAlign w:val="center"/>
          </w:tcPr>
          <w:p w:rsidR="006E2B34" w:rsidRPr="00933E40" w:rsidRDefault="006E2B34" w:rsidP="00933E40">
            <w:pPr>
              <w:snapToGrid w:val="0"/>
              <w:ind w:left="19" w:hangingChars="8" w:hanging="19"/>
              <w:jc w:val="left"/>
              <w:rPr>
                <w:rFonts w:ascii="仿宋_GB2312" w:eastAsia="仿宋_GB2312" w:hAnsi="仿宋" w:cs="华文中宋"/>
                <w:kern w:val="0"/>
                <w:sz w:val="24"/>
                <w:szCs w:val="24"/>
              </w:rPr>
            </w:pPr>
            <w:r w:rsidRPr="00933E40">
              <w:rPr>
                <w:rFonts w:ascii="仿宋_GB2312" w:eastAsia="仿宋_GB2312" w:hAnsi="仿宋" w:cs="华文中宋" w:hint="eastAsia"/>
                <w:kern w:val="0"/>
                <w:sz w:val="24"/>
                <w:szCs w:val="24"/>
              </w:rPr>
              <w:t>重点考察诊断仪的操作是否规范、方法是否正确、现场是否安全等（竞赛现场会细化）</w:t>
            </w:r>
          </w:p>
          <w:p w:rsidR="006E2B34" w:rsidRPr="00933E40" w:rsidRDefault="006E2B34" w:rsidP="00933E40">
            <w:pPr>
              <w:snapToGrid w:val="0"/>
              <w:ind w:left="19" w:hangingChars="8" w:hanging="19"/>
              <w:jc w:val="left"/>
              <w:rPr>
                <w:rFonts w:ascii="仿宋_GB2312" w:eastAsia="仿宋_GB2312" w:hAnsi="仿宋" w:cs="华文中宋"/>
                <w:kern w:val="0"/>
                <w:sz w:val="24"/>
                <w:szCs w:val="24"/>
              </w:rPr>
            </w:pPr>
            <w:r w:rsidRPr="00933E40">
              <w:rPr>
                <w:rFonts w:ascii="仿宋_GB2312" w:eastAsia="仿宋_GB2312" w:hAnsi="仿宋" w:cs="华文中宋" w:hint="eastAsia"/>
                <w:kern w:val="0"/>
                <w:sz w:val="24"/>
                <w:szCs w:val="24"/>
              </w:rPr>
              <w:t>□ 诊断插头选择错误，每次扣0.5分</w:t>
            </w:r>
          </w:p>
          <w:p w:rsidR="006E2B34" w:rsidRPr="00933E40" w:rsidRDefault="006E2B34" w:rsidP="00933E40">
            <w:pPr>
              <w:snapToGrid w:val="0"/>
              <w:ind w:left="19" w:hangingChars="8" w:hanging="19"/>
              <w:jc w:val="left"/>
              <w:rPr>
                <w:rFonts w:ascii="仿宋_GB2312" w:eastAsia="仿宋_GB2312" w:hAnsi="仿宋" w:cs="华文中宋"/>
                <w:kern w:val="0"/>
                <w:sz w:val="24"/>
                <w:szCs w:val="24"/>
              </w:rPr>
            </w:pPr>
            <w:r w:rsidRPr="00933E40">
              <w:rPr>
                <w:rFonts w:ascii="仿宋_GB2312" w:eastAsia="仿宋_GB2312" w:hAnsi="仿宋" w:cs="华文中宋" w:hint="eastAsia"/>
                <w:kern w:val="0"/>
                <w:sz w:val="24"/>
                <w:szCs w:val="24"/>
              </w:rPr>
              <w:t>□ ……</w:t>
            </w:r>
          </w:p>
          <w:p w:rsidR="006E2B34" w:rsidRPr="00E71C1F" w:rsidRDefault="006E2B34" w:rsidP="00933E40">
            <w:pPr>
              <w:snapToGrid w:val="0"/>
              <w:ind w:left="19" w:hangingChars="8" w:hanging="19"/>
              <w:jc w:val="left"/>
              <w:rPr>
                <w:rFonts w:ascii="仿宋" w:eastAsia="仿宋" w:hAnsi="仿宋" w:cs="华文中宋"/>
                <w:kern w:val="0"/>
                <w:sz w:val="24"/>
                <w:szCs w:val="24"/>
              </w:rPr>
            </w:pPr>
            <w:r w:rsidRPr="00933E40">
              <w:rPr>
                <w:rFonts w:ascii="仿宋_GB2312" w:eastAsia="仿宋_GB2312" w:hAnsi="仿宋" w:cs="华文中宋" w:hint="eastAsia"/>
                <w:kern w:val="0"/>
                <w:sz w:val="24"/>
                <w:szCs w:val="24"/>
              </w:rPr>
              <w:t>以上累计最多扣分3分。</w:t>
            </w:r>
          </w:p>
        </w:tc>
        <w:tc>
          <w:tcPr>
            <w:tcW w:w="783" w:type="dxa"/>
            <w:vAlign w:val="center"/>
          </w:tcPr>
          <w:p w:rsidR="006E2B34" w:rsidRPr="00E71C1F" w:rsidRDefault="006E2B34" w:rsidP="009A472F">
            <w:pPr>
              <w:snapToGrid w:val="0"/>
              <w:jc w:val="center"/>
              <w:rPr>
                <w:rFonts w:ascii="仿宋" w:eastAsia="仿宋" w:hAnsi="仿宋" w:cs="华文中宋"/>
                <w:kern w:val="0"/>
                <w:sz w:val="24"/>
                <w:szCs w:val="24"/>
              </w:rPr>
            </w:pPr>
            <w:r w:rsidRPr="00E71C1F">
              <w:rPr>
                <w:rFonts w:ascii="仿宋" w:eastAsia="仿宋" w:hAnsi="仿宋" w:cs="华文中宋" w:hint="eastAsia"/>
                <w:kern w:val="0"/>
                <w:sz w:val="24"/>
                <w:szCs w:val="24"/>
              </w:rPr>
              <w:t>3</w:t>
            </w:r>
          </w:p>
        </w:tc>
        <w:tc>
          <w:tcPr>
            <w:tcW w:w="701" w:type="dxa"/>
          </w:tcPr>
          <w:p w:rsidR="006E2B34" w:rsidRPr="00E71C1F" w:rsidRDefault="006E2B34" w:rsidP="009A472F">
            <w:pPr>
              <w:spacing w:line="560" w:lineRule="exact"/>
              <w:rPr>
                <w:rFonts w:ascii="仿宋_GB2312" w:eastAsia="仿宋_GB2312" w:hAnsi="仿宋" w:cs="仿宋"/>
                <w:kern w:val="0"/>
                <w:sz w:val="28"/>
                <w:szCs w:val="28"/>
              </w:rPr>
            </w:pPr>
          </w:p>
        </w:tc>
      </w:tr>
      <w:tr w:rsidR="006E2B34" w:rsidRPr="00E71C1F" w:rsidTr="006E2B34">
        <w:tc>
          <w:tcPr>
            <w:tcW w:w="755" w:type="dxa"/>
            <w:vMerge/>
          </w:tcPr>
          <w:p w:rsidR="006E2B34" w:rsidRPr="00E71C1F" w:rsidRDefault="006E2B34" w:rsidP="009A472F">
            <w:pPr>
              <w:spacing w:line="560" w:lineRule="exact"/>
              <w:rPr>
                <w:rFonts w:ascii="仿宋_GB2312" w:eastAsia="仿宋_GB2312" w:hAnsi="仿宋" w:cs="仿宋"/>
                <w:kern w:val="0"/>
                <w:sz w:val="24"/>
                <w:szCs w:val="24"/>
              </w:rPr>
            </w:pPr>
          </w:p>
        </w:tc>
        <w:tc>
          <w:tcPr>
            <w:tcW w:w="1245" w:type="dxa"/>
            <w:vMerge/>
          </w:tcPr>
          <w:p w:rsidR="006E2B34" w:rsidRPr="00E71C1F" w:rsidRDefault="006E2B34" w:rsidP="009A472F">
            <w:pPr>
              <w:spacing w:line="560" w:lineRule="exact"/>
              <w:rPr>
                <w:rFonts w:ascii="仿宋_GB2312" w:eastAsia="仿宋_GB2312" w:hAnsi="仿宋" w:cs="仿宋"/>
                <w:kern w:val="0"/>
                <w:sz w:val="24"/>
                <w:szCs w:val="24"/>
              </w:rPr>
            </w:pPr>
          </w:p>
        </w:tc>
        <w:tc>
          <w:tcPr>
            <w:tcW w:w="706" w:type="dxa"/>
            <w:vAlign w:val="center"/>
          </w:tcPr>
          <w:p w:rsidR="006E2B34" w:rsidRPr="00933E40" w:rsidRDefault="006E2B34" w:rsidP="009A472F">
            <w:pPr>
              <w:snapToGrid w:val="0"/>
              <w:jc w:val="center"/>
              <w:rPr>
                <w:rFonts w:ascii="仿宋_GB2312" w:eastAsia="仿宋_GB2312" w:hAnsi="仿宋" w:cs="华文中宋"/>
                <w:kern w:val="0"/>
                <w:sz w:val="24"/>
                <w:szCs w:val="24"/>
              </w:rPr>
            </w:pPr>
            <w:r w:rsidRPr="00933E40">
              <w:rPr>
                <w:rFonts w:ascii="仿宋_GB2312" w:eastAsia="仿宋_GB2312" w:hAnsi="仿宋" w:cs="华文中宋" w:hint="eastAsia"/>
                <w:kern w:val="0"/>
                <w:sz w:val="24"/>
                <w:szCs w:val="24"/>
              </w:rPr>
              <w:t>万用表的使用</w:t>
            </w:r>
          </w:p>
        </w:tc>
        <w:tc>
          <w:tcPr>
            <w:tcW w:w="4224" w:type="dxa"/>
            <w:vAlign w:val="center"/>
          </w:tcPr>
          <w:p w:rsidR="006E2B34" w:rsidRPr="00933E40" w:rsidRDefault="006E2B34" w:rsidP="009A472F">
            <w:pPr>
              <w:snapToGrid w:val="0"/>
              <w:jc w:val="left"/>
              <w:rPr>
                <w:rFonts w:ascii="仿宋_GB2312" w:eastAsia="仿宋_GB2312" w:hAnsi="仿宋" w:cs="华文中宋"/>
                <w:kern w:val="0"/>
                <w:sz w:val="24"/>
                <w:szCs w:val="24"/>
              </w:rPr>
            </w:pPr>
            <w:r w:rsidRPr="00933E40">
              <w:rPr>
                <w:rFonts w:ascii="仿宋_GB2312" w:eastAsia="仿宋_GB2312" w:hAnsi="仿宋" w:cs="华文中宋" w:hint="eastAsia"/>
                <w:kern w:val="0"/>
                <w:sz w:val="24"/>
                <w:szCs w:val="24"/>
              </w:rPr>
              <w:t>重点考察万用表的操作是否规范、方法是否正确、现场是否安全等（竞赛现场会细化）</w:t>
            </w:r>
          </w:p>
          <w:p w:rsidR="006E2B34" w:rsidRPr="00933E40" w:rsidRDefault="006E2B34" w:rsidP="009A472F">
            <w:pPr>
              <w:snapToGrid w:val="0"/>
              <w:ind w:left="420" w:hangingChars="175" w:hanging="420"/>
              <w:jc w:val="left"/>
              <w:rPr>
                <w:rFonts w:ascii="仿宋_GB2312" w:eastAsia="仿宋_GB2312" w:hAnsi="仿宋" w:cs="华文中宋"/>
                <w:kern w:val="0"/>
                <w:sz w:val="24"/>
                <w:szCs w:val="24"/>
              </w:rPr>
            </w:pPr>
            <w:r w:rsidRPr="00933E40">
              <w:rPr>
                <w:rFonts w:ascii="仿宋_GB2312" w:eastAsia="仿宋_GB2312" w:hAnsi="仿宋" w:cs="华文中宋" w:hint="eastAsia"/>
                <w:kern w:val="0"/>
                <w:sz w:val="24"/>
                <w:szCs w:val="24"/>
              </w:rPr>
              <w:t>□ 万用表检测前未校零，每次扣0.5分</w:t>
            </w:r>
          </w:p>
          <w:p w:rsidR="006E2B34" w:rsidRPr="00933E40" w:rsidRDefault="006E2B34" w:rsidP="009A472F">
            <w:pPr>
              <w:snapToGrid w:val="0"/>
              <w:ind w:left="420" w:hangingChars="175" w:hanging="420"/>
              <w:jc w:val="left"/>
              <w:rPr>
                <w:rFonts w:ascii="仿宋_GB2312" w:eastAsia="仿宋_GB2312" w:hAnsi="仿宋" w:cs="华文中宋"/>
                <w:kern w:val="0"/>
                <w:sz w:val="24"/>
                <w:szCs w:val="24"/>
              </w:rPr>
            </w:pPr>
            <w:r w:rsidRPr="00933E40">
              <w:rPr>
                <w:rFonts w:ascii="仿宋_GB2312" w:eastAsia="仿宋_GB2312" w:hAnsi="仿宋" w:cs="华文中宋" w:hint="eastAsia"/>
                <w:kern w:val="0"/>
                <w:sz w:val="24"/>
                <w:szCs w:val="24"/>
              </w:rPr>
              <w:t>□ ……</w:t>
            </w:r>
          </w:p>
          <w:p w:rsidR="006E2B34" w:rsidRPr="00E71C1F" w:rsidRDefault="006E2B34" w:rsidP="009A472F">
            <w:pPr>
              <w:snapToGrid w:val="0"/>
              <w:jc w:val="left"/>
              <w:rPr>
                <w:rFonts w:ascii="仿宋" w:eastAsia="仿宋" w:hAnsi="仿宋" w:cs="华文中宋"/>
                <w:kern w:val="0"/>
                <w:sz w:val="24"/>
                <w:szCs w:val="24"/>
              </w:rPr>
            </w:pPr>
            <w:r w:rsidRPr="00933E40">
              <w:rPr>
                <w:rFonts w:ascii="仿宋_GB2312" w:eastAsia="仿宋_GB2312" w:hAnsi="仿宋" w:cs="华文中宋" w:hint="eastAsia"/>
                <w:kern w:val="0"/>
                <w:sz w:val="24"/>
                <w:szCs w:val="24"/>
              </w:rPr>
              <w:t>以上累计最多扣分3分。</w:t>
            </w:r>
          </w:p>
        </w:tc>
        <w:tc>
          <w:tcPr>
            <w:tcW w:w="783" w:type="dxa"/>
            <w:vAlign w:val="center"/>
          </w:tcPr>
          <w:p w:rsidR="006E2B34" w:rsidRPr="00E71C1F" w:rsidRDefault="006E2B34" w:rsidP="009A472F">
            <w:pPr>
              <w:snapToGrid w:val="0"/>
              <w:jc w:val="center"/>
              <w:rPr>
                <w:rFonts w:ascii="仿宋" w:eastAsia="仿宋" w:hAnsi="仿宋" w:cs="华文中宋"/>
                <w:kern w:val="0"/>
                <w:sz w:val="24"/>
                <w:szCs w:val="24"/>
              </w:rPr>
            </w:pPr>
            <w:r w:rsidRPr="00E71C1F">
              <w:rPr>
                <w:rFonts w:ascii="仿宋" w:eastAsia="仿宋" w:hAnsi="仿宋" w:cs="华文中宋" w:hint="eastAsia"/>
                <w:kern w:val="0"/>
                <w:sz w:val="24"/>
                <w:szCs w:val="24"/>
              </w:rPr>
              <w:t>3</w:t>
            </w:r>
          </w:p>
        </w:tc>
        <w:tc>
          <w:tcPr>
            <w:tcW w:w="701" w:type="dxa"/>
          </w:tcPr>
          <w:p w:rsidR="006E2B34" w:rsidRPr="00E71C1F" w:rsidRDefault="006E2B34" w:rsidP="009A472F">
            <w:pPr>
              <w:spacing w:line="560" w:lineRule="exact"/>
              <w:rPr>
                <w:rFonts w:ascii="仿宋_GB2312" w:eastAsia="仿宋_GB2312" w:hAnsi="仿宋" w:cs="仿宋"/>
                <w:kern w:val="0"/>
                <w:sz w:val="28"/>
                <w:szCs w:val="28"/>
              </w:rPr>
            </w:pPr>
          </w:p>
        </w:tc>
      </w:tr>
      <w:tr w:rsidR="006E2B34" w:rsidRPr="00E71C1F" w:rsidTr="006E2B34">
        <w:tc>
          <w:tcPr>
            <w:tcW w:w="755" w:type="dxa"/>
            <w:vMerge/>
          </w:tcPr>
          <w:p w:rsidR="006E2B34" w:rsidRPr="00E71C1F" w:rsidRDefault="006E2B34" w:rsidP="009A472F">
            <w:pPr>
              <w:spacing w:line="560" w:lineRule="exact"/>
              <w:rPr>
                <w:rFonts w:ascii="仿宋_GB2312" w:eastAsia="仿宋_GB2312" w:hAnsi="仿宋" w:cs="仿宋"/>
                <w:kern w:val="0"/>
                <w:sz w:val="24"/>
                <w:szCs w:val="24"/>
              </w:rPr>
            </w:pPr>
          </w:p>
        </w:tc>
        <w:tc>
          <w:tcPr>
            <w:tcW w:w="1245" w:type="dxa"/>
            <w:vMerge/>
          </w:tcPr>
          <w:p w:rsidR="006E2B34" w:rsidRPr="00E71C1F" w:rsidRDefault="006E2B34" w:rsidP="009A472F">
            <w:pPr>
              <w:spacing w:line="560" w:lineRule="exact"/>
              <w:rPr>
                <w:rFonts w:ascii="仿宋_GB2312" w:eastAsia="仿宋_GB2312" w:hAnsi="仿宋" w:cs="仿宋"/>
                <w:kern w:val="0"/>
                <w:sz w:val="24"/>
                <w:szCs w:val="24"/>
              </w:rPr>
            </w:pPr>
          </w:p>
        </w:tc>
        <w:tc>
          <w:tcPr>
            <w:tcW w:w="706" w:type="dxa"/>
            <w:vAlign w:val="center"/>
          </w:tcPr>
          <w:p w:rsidR="006E2B34" w:rsidRPr="00933E40" w:rsidRDefault="006E2B34" w:rsidP="009A472F">
            <w:pPr>
              <w:snapToGrid w:val="0"/>
              <w:jc w:val="center"/>
              <w:rPr>
                <w:rFonts w:ascii="仿宋_GB2312" w:eastAsia="仿宋_GB2312" w:hAnsi="仿宋" w:cs="华文中宋"/>
                <w:kern w:val="0"/>
                <w:sz w:val="24"/>
                <w:szCs w:val="24"/>
              </w:rPr>
            </w:pPr>
            <w:r w:rsidRPr="00933E40">
              <w:rPr>
                <w:rFonts w:ascii="仿宋_GB2312" w:eastAsia="仿宋_GB2312" w:hAnsi="仿宋" w:cs="华文中宋" w:hint="eastAsia"/>
                <w:kern w:val="0"/>
                <w:sz w:val="24"/>
                <w:szCs w:val="24"/>
              </w:rPr>
              <w:t>示波器的使用</w:t>
            </w:r>
          </w:p>
        </w:tc>
        <w:tc>
          <w:tcPr>
            <w:tcW w:w="4224" w:type="dxa"/>
            <w:vAlign w:val="center"/>
          </w:tcPr>
          <w:p w:rsidR="006E2B34" w:rsidRPr="00933E40" w:rsidRDefault="006E2B34" w:rsidP="009A472F">
            <w:pPr>
              <w:snapToGrid w:val="0"/>
              <w:jc w:val="left"/>
              <w:rPr>
                <w:rFonts w:ascii="仿宋_GB2312" w:eastAsia="仿宋_GB2312" w:hAnsi="仿宋" w:cs="华文中宋"/>
                <w:kern w:val="0"/>
                <w:sz w:val="24"/>
                <w:szCs w:val="24"/>
              </w:rPr>
            </w:pPr>
            <w:r w:rsidRPr="00933E40">
              <w:rPr>
                <w:rFonts w:ascii="仿宋_GB2312" w:eastAsia="仿宋_GB2312" w:hAnsi="仿宋" w:cs="华文中宋" w:hint="eastAsia"/>
                <w:kern w:val="0"/>
                <w:sz w:val="24"/>
                <w:szCs w:val="24"/>
              </w:rPr>
              <w:t>重点考察示波器的操作是否规范、方法是否正确、现场是否安全等（竞赛现场会细化）</w:t>
            </w:r>
          </w:p>
          <w:p w:rsidR="006E2B34" w:rsidRPr="00933E40" w:rsidRDefault="006E2B34" w:rsidP="009A472F">
            <w:pPr>
              <w:snapToGrid w:val="0"/>
              <w:ind w:left="420" w:hangingChars="175" w:hanging="420"/>
              <w:jc w:val="left"/>
              <w:rPr>
                <w:rFonts w:ascii="仿宋_GB2312" w:eastAsia="仿宋_GB2312" w:hAnsi="仿宋" w:cs="华文中宋"/>
                <w:kern w:val="0"/>
                <w:sz w:val="24"/>
                <w:szCs w:val="24"/>
              </w:rPr>
            </w:pPr>
            <w:r w:rsidRPr="00933E40">
              <w:rPr>
                <w:rFonts w:ascii="仿宋_GB2312" w:eastAsia="仿宋_GB2312" w:hAnsi="仿宋" w:cs="华文中宋" w:hint="eastAsia"/>
                <w:kern w:val="0"/>
                <w:sz w:val="24"/>
                <w:szCs w:val="24"/>
              </w:rPr>
              <w:t>□ 检测时测试线放置不当，每次扣0.5分</w:t>
            </w:r>
          </w:p>
          <w:p w:rsidR="006E2B34" w:rsidRPr="00933E40" w:rsidRDefault="006E2B34" w:rsidP="009A472F">
            <w:pPr>
              <w:snapToGrid w:val="0"/>
              <w:ind w:left="420" w:hangingChars="175" w:hanging="420"/>
              <w:jc w:val="left"/>
              <w:rPr>
                <w:rFonts w:ascii="仿宋_GB2312" w:eastAsia="仿宋_GB2312" w:hAnsi="仿宋" w:cs="华文中宋"/>
                <w:kern w:val="0"/>
                <w:sz w:val="24"/>
                <w:szCs w:val="24"/>
              </w:rPr>
            </w:pPr>
            <w:r w:rsidRPr="00933E40">
              <w:rPr>
                <w:rFonts w:ascii="仿宋_GB2312" w:eastAsia="仿宋_GB2312" w:hAnsi="仿宋" w:cs="华文中宋" w:hint="eastAsia"/>
                <w:kern w:val="0"/>
                <w:sz w:val="24"/>
                <w:szCs w:val="24"/>
              </w:rPr>
              <w:t>□ ……</w:t>
            </w:r>
          </w:p>
          <w:p w:rsidR="006E2B34" w:rsidRPr="00933E40" w:rsidRDefault="006E2B34" w:rsidP="009A472F">
            <w:pPr>
              <w:snapToGrid w:val="0"/>
              <w:jc w:val="left"/>
              <w:rPr>
                <w:rFonts w:ascii="仿宋_GB2312" w:eastAsia="仿宋_GB2312" w:hAnsi="仿宋" w:cs="华文中宋"/>
                <w:kern w:val="0"/>
                <w:sz w:val="24"/>
                <w:szCs w:val="24"/>
              </w:rPr>
            </w:pPr>
            <w:r w:rsidRPr="00933E40">
              <w:rPr>
                <w:rFonts w:ascii="仿宋_GB2312" w:eastAsia="仿宋_GB2312" w:hAnsi="仿宋" w:cs="华文中宋" w:hint="eastAsia"/>
                <w:kern w:val="0"/>
                <w:sz w:val="24"/>
                <w:szCs w:val="24"/>
              </w:rPr>
              <w:t>以上累计最多扣分2分。</w:t>
            </w:r>
          </w:p>
        </w:tc>
        <w:tc>
          <w:tcPr>
            <w:tcW w:w="783" w:type="dxa"/>
            <w:vAlign w:val="center"/>
          </w:tcPr>
          <w:p w:rsidR="006E2B34" w:rsidRPr="00E71C1F" w:rsidRDefault="006E2B34" w:rsidP="009A472F">
            <w:pPr>
              <w:snapToGrid w:val="0"/>
              <w:jc w:val="center"/>
              <w:rPr>
                <w:rFonts w:ascii="仿宋" w:eastAsia="仿宋" w:hAnsi="仿宋" w:cs="华文中宋"/>
                <w:kern w:val="0"/>
                <w:sz w:val="24"/>
                <w:szCs w:val="24"/>
              </w:rPr>
            </w:pPr>
            <w:r w:rsidRPr="00E71C1F">
              <w:rPr>
                <w:rFonts w:ascii="仿宋" w:eastAsia="仿宋" w:hAnsi="仿宋" w:cs="华文中宋" w:hint="eastAsia"/>
                <w:kern w:val="0"/>
                <w:sz w:val="24"/>
                <w:szCs w:val="24"/>
              </w:rPr>
              <w:t>2</w:t>
            </w:r>
          </w:p>
        </w:tc>
        <w:tc>
          <w:tcPr>
            <w:tcW w:w="701" w:type="dxa"/>
          </w:tcPr>
          <w:p w:rsidR="006E2B34" w:rsidRPr="00E71C1F" w:rsidRDefault="006E2B34" w:rsidP="009A472F">
            <w:pPr>
              <w:spacing w:line="560" w:lineRule="exact"/>
              <w:rPr>
                <w:rFonts w:ascii="仿宋_GB2312" w:eastAsia="仿宋_GB2312" w:hAnsi="仿宋" w:cs="仿宋"/>
                <w:kern w:val="0"/>
                <w:sz w:val="28"/>
                <w:szCs w:val="28"/>
              </w:rPr>
            </w:pPr>
          </w:p>
        </w:tc>
      </w:tr>
      <w:tr w:rsidR="006E2B34" w:rsidRPr="00E71C1F" w:rsidTr="006E2B34">
        <w:tc>
          <w:tcPr>
            <w:tcW w:w="755" w:type="dxa"/>
            <w:vMerge w:val="restart"/>
            <w:vAlign w:val="center"/>
          </w:tcPr>
          <w:p w:rsidR="006E2B34" w:rsidRPr="00E71C1F" w:rsidRDefault="006E2B34" w:rsidP="009A472F">
            <w:pPr>
              <w:spacing w:line="560" w:lineRule="exact"/>
              <w:jc w:val="center"/>
              <w:rPr>
                <w:rFonts w:ascii="仿宋_GB2312" w:eastAsia="仿宋_GB2312" w:hAnsi="仿宋" w:cs="仿宋"/>
                <w:kern w:val="0"/>
                <w:sz w:val="24"/>
                <w:szCs w:val="24"/>
              </w:rPr>
            </w:pPr>
            <w:r w:rsidRPr="00E71C1F">
              <w:rPr>
                <w:rFonts w:ascii="仿宋_GB2312" w:eastAsia="仿宋_GB2312" w:hAnsi="仿宋" w:cs="仿宋" w:hint="eastAsia"/>
                <w:kern w:val="0"/>
                <w:sz w:val="24"/>
                <w:szCs w:val="24"/>
              </w:rPr>
              <w:t>3</w:t>
            </w:r>
          </w:p>
        </w:tc>
        <w:tc>
          <w:tcPr>
            <w:tcW w:w="1245" w:type="dxa"/>
            <w:vMerge w:val="restart"/>
            <w:vAlign w:val="center"/>
          </w:tcPr>
          <w:p w:rsidR="006E2B34" w:rsidRPr="00E71C1F" w:rsidRDefault="006E2B34" w:rsidP="009A472F">
            <w:pPr>
              <w:spacing w:line="560" w:lineRule="exact"/>
              <w:jc w:val="center"/>
              <w:rPr>
                <w:rFonts w:ascii="仿宋_GB2312" w:eastAsia="仿宋_GB2312" w:hAnsi="仿宋" w:cs="仿宋"/>
                <w:kern w:val="0"/>
                <w:sz w:val="24"/>
                <w:szCs w:val="24"/>
              </w:rPr>
            </w:pPr>
            <w:r w:rsidRPr="00E71C1F">
              <w:rPr>
                <w:rFonts w:ascii="仿宋_GB2312" w:eastAsia="仿宋_GB2312" w:hAnsi="仿宋" w:cs="仿宋" w:hint="eastAsia"/>
                <w:kern w:val="0"/>
                <w:sz w:val="24"/>
                <w:szCs w:val="24"/>
              </w:rPr>
              <w:t>起动机运转正常，发动机不能动的故障排除</w:t>
            </w:r>
          </w:p>
        </w:tc>
        <w:tc>
          <w:tcPr>
            <w:tcW w:w="706" w:type="dxa"/>
            <w:vAlign w:val="center"/>
          </w:tcPr>
          <w:p w:rsidR="006E2B34" w:rsidRPr="00933E40" w:rsidRDefault="006E2B34" w:rsidP="009A472F">
            <w:pPr>
              <w:snapToGrid w:val="0"/>
              <w:jc w:val="center"/>
              <w:rPr>
                <w:rFonts w:ascii="仿宋_GB2312" w:eastAsia="仿宋_GB2312" w:hAnsi="仿宋" w:cs="华文中宋"/>
                <w:kern w:val="0"/>
                <w:sz w:val="24"/>
                <w:szCs w:val="24"/>
              </w:rPr>
            </w:pPr>
            <w:r w:rsidRPr="00933E40">
              <w:rPr>
                <w:rFonts w:ascii="仿宋_GB2312" w:eastAsia="仿宋_GB2312" w:hAnsi="仿宋" w:cs="华文中宋" w:hint="eastAsia"/>
                <w:kern w:val="0"/>
                <w:sz w:val="24"/>
                <w:szCs w:val="24"/>
              </w:rPr>
              <w:t>检查故障的思路、方法及规范性</w:t>
            </w:r>
          </w:p>
        </w:tc>
        <w:tc>
          <w:tcPr>
            <w:tcW w:w="4224" w:type="dxa"/>
            <w:vAlign w:val="center"/>
          </w:tcPr>
          <w:p w:rsidR="006E2B34" w:rsidRPr="00933E40" w:rsidRDefault="006E2B34" w:rsidP="009A472F">
            <w:pPr>
              <w:rPr>
                <w:rFonts w:ascii="仿宋_GB2312" w:eastAsia="仿宋_GB2312" w:hAnsi="仿宋" w:cs="华文中宋"/>
                <w:kern w:val="0"/>
                <w:sz w:val="24"/>
                <w:szCs w:val="24"/>
              </w:rPr>
            </w:pPr>
            <w:r w:rsidRPr="00933E40">
              <w:rPr>
                <w:rFonts w:ascii="仿宋_GB2312" w:eastAsia="仿宋_GB2312" w:hAnsi="仿宋" w:cs="华文中宋" w:hint="eastAsia"/>
                <w:kern w:val="0"/>
                <w:sz w:val="24"/>
                <w:szCs w:val="24"/>
              </w:rPr>
              <w:t>重点考察故障检查思路是否清晰、方法是否正确及操作是否规范，存在以下情况相应扣分（竞赛现场会细化）</w:t>
            </w:r>
          </w:p>
          <w:p w:rsidR="006E2B34" w:rsidRPr="00933E40" w:rsidRDefault="006E2B34" w:rsidP="009A472F">
            <w:pPr>
              <w:snapToGrid w:val="0"/>
              <w:ind w:left="420" w:hangingChars="175" w:hanging="420"/>
              <w:jc w:val="left"/>
              <w:rPr>
                <w:rFonts w:ascii="仿宋_GB2312" w:eastAsia="仿宋_GB2312" w:hAnsi="仿宋" w:cs="华文中宋"/>
                <w:kern w:val="0"/>
                <w:sz w:val="24"/>
                <w:szCs w:val="24"/>
              </w:rPr>
            </w:pPr>
            <w:r w:rsidRPr="00933E40">
              <w:rPr>
                <w:rFonts w:ascii="仿宋_GB2312" w:eastAsia="仿宋_GB2312" w:hAnsi="仿宋" w:cs="华文中宋" w:hint="eastAsia"/>
                <w:kern w:val="0"/>
                <w:sz w:val="24"/>
                <w:szCs w:val="24"/>
              </w:rPr>
              <w:t>□ 诊断思路不清晰，酌情扣0.5～1分</w:t>
            </w:r>
          </w:p>
          <w:p w:rsidR="006E2B34" w:rsidRPr="00933E40" w:rsidRDefault="006E2B34" w:rsidP="009A472F">
            <w:pPr>
              <w:snapToGrid w:val="0"/>
              <w:ind w:left="420" w:hangingChars="175" w:hanging="420"/>
              <w:jc w:val="left"/>
              <w:rPr>
                <w:rFonts w:ascii="仿宋_GB2312" w:eastAsia="仿宋_GB2312" w:hAnsi="仿宋" w:cs="华文中宋"/>
                <w:kern w:val="0"/>
                <w:sz w:val="24"/>
                <w:szCs w:val="24"/>
              </w:rPr>
            </w:pPr>
            <w:r w:rsidRPr="00933E40">
              <w:rPr>
                <w:rFonts w:ascii="仿宋_GB2312" w:eastAsia="仿宋_GB2312" w:hAnsi="仿宋" w:cs="华文中宋" w:hint="eastAsia"/>
                <w:kern w:val="0"/>
                <w:sz w:val="24"/>
                <w:szCs w:val="24"/>
              </w:rPr>
              <w:t>□ 未使用跨接线直接检测，每次扣0.5分</w:t>
            </w:r>
          </w:p>
          <w:p w:rsidR="006E2B34" w:rsidRPr="00933E40" w:rsidRDefault="006E2B34" w:rsidP="009A472F">
            <w:pPr>
              <w:snapToGrid w:val="0"/>
              <w:ind w:left="420" w:hangingChars="175" w:hanging="420"/>
              <w:jc w:val="left"/>
              <w:rPr>
                <w:rFonts w:ascii="仿宋_GB2312" w:eastAsia="仿宋_GB2312" w:hAnsi="仿宋" w:cs="华文中宋"/>
                <w:kern w:val="0"/>
                <w:sz w:val="24"/>
                <w:szCs w:val="24"/>
              </w:rPr>
            </w:pPr>
            <w:r w:rsidRPr="00933E40">
              <w:rPr>
                <w:rFonts w:ascii="仿宋_GB2312" w:eastAsia="仿宋_GB2312" w:hAnsi="仿宋" w:cs="华文中宋" w:hint="eastAsia"/>
                <w:kern w:val="0"/>
                <w:sz w:val="24"/>
                <w:szCs w:val="24"/>
              </w:rPr>
              <w:t>□ ……</w:t>
            </w:r>
          </w:p>
          <w:p w:rsidR="006E2B34" w:rsidRPr="00933E40" w:rsidRDefault="006E2B34" w:rsidP="009A472F">
            <w:pPr>
              <w:rPr>
                <w:rFonts w:ascii="仿宋_GB2312" w:eastAsia="仿宋_GB2312" w:hAnsi="仿宋" w:cs="华文中宋"/>
                <w:kern w:val="0"/>
                <w:sz w:val="24"/>
                <w:szCs w:val="24"/>
              </w:rPr>
            </w:pPr>
            <w:r w:rsidRPr="00933E40">
              <w:rPr>
                <w:rFonts w:ascii="仿宋_GB2312" w:eastAsia="仿宋_GB2312" w:hAnsi="仿宋" w:cs="华文中宋" w:hint="eastAsia"/>
                <w:kern w:val="0"/>
                <w:sz w:val="24"/>
                <w:szCs w:val="24"/>
              </w:rPr>
              <w:t>以上累计最多扣分4分。</w:t>
            </w:r>
          </w:p>
        </w:tc>
        <w:tc>
          <w:tcPr>
            <w:tcW w:w="783" w:type="dxa"/>
            <w:vAlign w:val="center"/>
          </w:tcPr>
          <w:p w:rsidR="006E2B34" w:rsidRPr="00E71C1F" w:rsidRDefault="006E2B34" w:rsidP="009A472F">
            <w:pPr>
              <w:snapToGrid w:val="0"/>
              <w:jc w:val="center"/>
              <w:rPr>
                <w:rFonts w:ascii="仿宋" w:eastAsia="仿宋" w:hAnsi="仿宋" w:cs="华文中宋"/>
                <w:kern w:val="0"/>
                <w:sz w:val="24"/>
                <w:szCs w:val="24"/>
              </w:rPr>
            </w:pPr>
            <w:r w:rsidRPr="00E71C1F">
              <w:rPr>
                <w:rFonts w:ascii="仿宋" w:eastAsia="仿宋" w:hAnsi="仿宋" w:cs="华文中宋" w:hint="eastAsia"/>
                <w:kern w:val="0"/>
                <w:sz w:val="24"/>
                <w:szCs w:val="24"/>
              </w:rPr>
              <w:t>4</w:t>
            </w:r>
          </w:p>
        </w:tc>
        <w:tc>
          <w:tcPr>
            <w:tcW w:w="701" w:type="dxa"/>
          </w:tcPr>
          <w:p w:rsidR="006E2B34" w:rsidRPr="00E71C1F" w:rsidRDefault="006E2B34" w:rsidP="009A472F">
            <w:pPr>
              <w:spacing w:line="560" w:lineRule="exact"/>
              <w:rPr>
                <w:rFonts w:ascii="仿宋_GB2312" w:eastAsia="仿宋_GB2312" w:hAnsi="仿宋" w:cs="仿宋"/>
                <w:kern w:val="0"/>
                <w:sz w:val="28"/>
                <w:szCs w:val="28"/>
              </w:rPr>
            </w:pPr>
          </w:p>
        </w:tc>
      </w:tr>
      <w:tr w:rsidR="006E2B34" w:rsidRPr="00E71C1F" w:rsidTr="006E2B34">
        <w:tc>
          <w:tcPr>
            <w:tcW w:w="755" w:type="dxa"/>
            <w:vMerge/>
          </w:tcPr>
          <w:p w:rsidR="006E2B34" w:rsidRPr="00E71C1F" w:rsidRDefault="006E2B34" w:rsidP="009A472F">
            <w:pPr>
              <w:spacing w:line="560" w:lineRule="exact"/>
              <w:rPr>
                <w:rFonts w:ascii="仿宋_GB2312" w:eastAsia="仿宋_GB2312" w:hAnsi="仿宋" w:cs="仿宋"/>
                <w:kern w:val="0"/>
                <w:sz w:val="24"/>
                <w:szCs w:val="24"/>
              </w:rPr>
            </w:pPr>
          </w:p>
        </w:tc>
        <w:tc>
          <w:tcPr>
            <w:tcW w:w="1245" w:type="dxa"/>
            <w:vMerge/>
          </w:tcPr>
          <w:p w:rsidR="006E2B34" w:rsidRPr="00E71C1F" w:rsidRDefault="006E2B34" w:rsidP="009A472F">
            <w:pPr>
              <w:spacing w:line="560" w:lineRule="exact"/>
              <w:rPr>
                <w:rFonts w:ascii="仿宋_GB2312" w:eastAsia="仿宋_GB2312" w:hAnsi="仿宋" w:cs="仿宋"/>
                <w:kern w:val="0"/>
                <w:sz w:val="24"/>
                <w:szCs w:val="24"/>
              </w:rPr>
            </w:pPr>
          </w:p>
        </w:tc>
        <w:tc>
          <w:tcPr>
            <w:tcW w:w="706" w:type="dxa"/>
            <w:vAlign w:val="center"/>
          </w:tcPr>
          <w:p w:rsidR="006E2B34" w:rsidRPr="009B0954" w:rsidRDefault="006E2B34" w:rsidP="009A472F">
            <w:pPr>
              <w:snapToGrid w:val="0"/>
              <w:jc w:val="center"/>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维修手册电路图的使用</w:t>
            </w:r>
          </w:p>
        </w:tc>
        <w:tc>
          <w:tcPr>
            <w:tcW w:w="4224" w:type="dxa"/>
          </w:tcPr>
          <w:p w:rsidR="006E2B34" w:rsidRPr="009B0954" w:rsidRDefault="006E2B34" w:rsidP="009A472F">
            <w:pPr>
              <w:snapToGrid w:val="0"/>
              <w:ind w:left="420" w:hangingChars="175" w:hanging="420"/>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 排故过程没有查阅电路图等维修资料扣2分</w:t>
            </w:r>
          </w:p>
          <w:p w:rsidR="006E2B34" w:rsidRPr="009B0954" w:rsidRDefault="006E2B34" w:rsidP="009A472F">
            <w:pPr>
              <w:snapToGrid w:val="0"/>
              <w:ind w:left="420" w:hangingChars="175" w:hanging="420"/>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 ……</w:t>
            </w:r>
          </w:p>
          <w:p w:rsidR="006E2B34" w:rsidRPr="009B0954" w:rsidRDefault="006E2B34" w:rsidP="009A472F">
            <w:pPr>
              <w:snapToGrid w:val="0"/>
              <w:ind w:leftChars="14" w:left="29" w:firstLine="2"/>
              <w:rPr>
                <w:rFonts w:ascii="仿宋_GB2312" w:eastAsia="仿宋_GB2312" w:hAnsi="仿宋" w:cs="华文中宋"/>
                <w:kern w:val="0"/>
                <w:sz w:val="24"/>
                <w:szCs w:val="24"/>
              </w:rPr>
            </w:pPr>
          </w:p>
          <w:p w:rsidR="006E2B34" w:rsidRPr="009B0954" w:rsidRDefault="006E2B34" w:rsidP="009A472F">
            <w:pPr>
              <w:snapToGrid w:val="0"/>
              <w:ind w:leftChars="14" w:left="29" w:firstLine="2"/>
              <w:rPr>
                <w:rFonts w:ascii="仿宋_GB2312" w:eastAsia="仿宋_GB2312" w:hAnsi="仿宋" w:cs="华文中宋"/>
                <w:kern w:val="0"/>
                <w:sz w:val="24"/>
                <w:szCs w:val="24"/>
              </w:rPr>
            </w:pPr>
          </w:p>
          <w:p w:rsidR="006E2B34" w:rsidRPr="009B0954" w:rsidRDefault="006E2B34" w:rsidP="009A472F">
            <w:pPr>
              <w:snapToGrid w:val="0"/>
              <w:ind w:leftChars="14" w:left="29" w:firstLine="2"/>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以上累计最多扣分2分。</w:t>
            </w:r>
          </w:p>
        </w:tc>
        <w:tc>
          <w:tcPr>
            <w:tcW w:w="783" w:type="dxa"/>
            <w:vAlign w:val="center"/>
          </w:tcPr>
          <w:p w:rsidR="006E2B34" w:rsidRPr="00E71C1F" w:rsidRDefault="006E2B34" w:rsidP="009A472F">
            <w:pPr>
              <w:snapToGrid w:val="0"/>
              <w:jc w:val="center"/>
              <w:rPr>
                <w:rFonts w:ascii="仿宋" w:eastAsia="仿宋" w:hAnsi="仿宋" w:cs="华文中宋"/>
                <w:kern w:val="0"/>
                <w:sz w:val="24"/>
                <w:szCs w:val="24"/>
              </w:rPr>
            </w:pPr>
            <w:r w:rsidRPr="00E71C1F">
              <w:rPr>
                <w:rFonts w:ascii="仿宋" w:eastAsia="仿宋" w:hAnsi="仿宋" w:cs="华文中宋" w:hint="eastAsia"/>
                <w:kern w:val="0"/>
                <w:sz w:val="24"/>
                <w:szCs w:val="24"/>
              </w:rPr>
              <w:t>2</w:t>
            </w:r>
          </w:p>
        </w:tc>
        <w:tc>
          <w:tcPr>
            <w:tcW w:w="701" w:type="dxa"/>
          </w:tcPr>
          <w:p w:rsidR="006E2B34" w:rsidRPr="00E71C1F" w:rsidRDefault="006E2B34" w:rsidP="009A472F">
            <w:pPr>
              <w:spacing w:line="560" w:lineRule="exact"/>
              <w:rPr>
                <w:rFonts w:ascii="仿宋_GB2312" w:eastAsia="仿宋_GB2312" w:hAnsi="仿宋" w:cs="仿宋"/>
                <w:kern w:val="0"/>
                <w:sz w:val="28"/>
                <w:szCs w:val="28"/>
              </w:rPr>
            </w:pPr>
          </w:p>
        </w:tc>
      </w:tr>
      <w:tr w:rsidR="006E2B34" w:rsidRPr="00E71C1F" w:rsidTr="006E2B34">
        <w:tc>
          <w:tcPr>
            <w:tcW w:w="755" w:type="dxa"/>
            <w:vMerge/>
          </w:tcPr>
          <w:p w:rsidR="006E2B34" w:rsidRPr="00E71C1F" w:rsidRDefault="006E2B34" w:rsidP="009A472F">
            <w:pPr>
              <w:spacing w:line="560" w:lineRule="exact"/>
              <w:rPr>
                <w:rFonts w:ascii="仿宋_GB2312" w:eastAsia="仿宋_GB2312" w:hAnsi="仿宋" w:cs="仿宋"/>
                <w:kern w:val="0"/>
                <w:sz w:val="24"/>
                <w:szCs w:val="24"/>
              </w:rPr>
            </w:pPr>
          </w:p>
        </w:tc>
        <w:tc>
          <w:tcPr>
            <w:tcW w:w="1245" w:type="dxa"/>
            <w:vMerge/>
          </w:tcPr>
          <w:p w:rsidR="006E2B34" w:rsidRPr="00E71C1F" w:rsidRDefault="006E2B34" w:rsidP="009A472F">
            <w:pPr>
              <w:spacing w:line="560" w:lineRule="exact"/>
              <w:rPr>
                <w:rFonts w:ascii="仿宋_GB2312" w:eastAsia="仿宋_GB2312" w:hAnsi="仿宋" w:cs="仿宋"/>
                <w:kern w:val="0"/>
                <w:sz w:val="24"/>
                <w:szCs w:val="24"/>
              </w:rPr>
            </w:pPr>
          </w:p>
        </w:tc>
        <w:tc>
          <w:tcPr>
            <w:tcW w:w="706" w:type="dxa"/>
            <w:vAlign w:val="center"/>
          </w:tcPr>
          <w:p w:rsidR="006E2B34" w:rsidRPr="009B0954" w:rsidRDefault="006E2B34" w:rsidP="009A472F">
            <w:pPr>
              <w:snapToGrid w:val="0"/>
              <w:jc w:val="center"/>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故障点是否排除及自制故障</w:t>
            </w:r>
          </w:p>
        </w:tc>
        <w:tc>
          <w:tcPr>
            <w:tcW w:w="4224" w:type="dxa"/>
            <w:vAlign w:val="center"/>
          </w:tcPr>
          <w:p w:rsidR="006E2B34" w:rsidRPr="009B0954" w:rsidRDefault="006E2B34" w:rsidP="009A472F">
            <w:pPr>
              <w:snapToGrid w:val="0"/>
              <w:ind w:left="420" w:hangingChars="175" w:hanging="420"/>
              <w:jc w:val="left"/>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 xml:space="preserve">□ 能确定故障范围但不能排除故障点，每个故障扣3分 </w:t>
            </w:r>
          </w:p>
          <w:p w:rsidR="006E2B34" w:rsidRPr="009B0954" w:rsidRDefault="006E2B34" w:rsidP="009A472F">
            <w:pPr>
              <w:snapToGrid w:val="0"/>
              <w:ind w:left="420" w:hangingChars="175" w:hanging="420"/>
              <w:jc w:val="left"/>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 不能确定故障范围，没有排除故障点，每个故障扣5分</w:t>
            </w:r>
          </w:p>
          <w:p w:rsidR="006E2B34" w:rsidRPr="009B0954" w:rsidRDefault="006E2B34" w:rsidP="009A472F">
            <w:pPr>
              <w:snapToGrid w:val="0"/>
              <w:ind w:left="420" w:hangingChars="175" w:hanging="420"/>
              <w:jc w:val="left"/>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 误判故障点或自制故障点，每次扣2分（裁判告知误判后选手可继续比赛）</w:t>
            </w:r>
          </w:p>
          <w:p w:rsidR="006E2B34" w:rsidRPr="009B0954" w:rsidRDefault="006E2B34" w:rsidP="009A472F">
            <w:pPr>
              <w:snapToGrid w:val="0"/>
              <w:ind w:leftChars="14" w:left="29" w:firstLine="2"/>
              <w:jc w:val="left"/>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□严重操作不当造成损坏或安全事故，裁判有权终止比赛，并由裁判长确认签字</w:t>
            </w:r>
          </w:p>
          <w:p w:rsidR="006E2B34" w:rsidRPr="009B0954" w:rsidRDefault="006E2B34" w:rsidP="009A472F">
            <w:pPr>
              <w:snapToGrid w:val="0"/>
              <w:ind w:leftChars="14" w:left="29" w:firstLine="2"/>
              <w:jc w:val="left"/>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以上累计最多扣分10分。</w:t>
            </w:r>
          </w:p>
        </w:tc>
        <w:tc>
          <w:tcPr>
            <w:tcW w:w="783" w:type="dxa"/>
            <w:vAlign w:val="center"/>
          </w:tcPr>
          <w:p w:rsidR="006E2B34" w:rsidRPr="00E71C1F" w:rsidRDefault="006E2B34" w:rsidP="009A472F">
            <w:pPr>
              <w:snapToGrid w:val="0"/>
              <w:jc w:val="center"/>
              <w:rPr>
                <w:rFonts w:ascii="仿宋" w:eastAsia="仿宋" w:hAnsi="仿宋" w:cs="华文中宋"/>
                <w:kern w:val="0"/>
                <w:sz w:val="24"/>
                <w:szCs w:val="24"/>
              </w:rPr>
            </w:pPr>
            <w:r w:rsidRPr="00E71C1F">
              <w:rPr>
                <w:rFonts w:ascii="仿宋" w:eastAsia="仿宋" w:hAnsi="仿宋" w:cs="华文中宋" w:hint="eastAsia"/>
                <w:kern w:val="0"/>
                <w:sz w:val="24"/>
                <w:szCs w:val="24"/>
              </w:rPr>
              <w:t>10</w:t>
            </w:r>
          </w:p>
        </w:tc>
        <w:tc>
          <w:tcPr>
            <w:tcW w:w="701" w:type="dxa"/>
          </w:tcPr>
          <w:p w:rsidR="006E2B34" w:rsidRPr="00E71C1F" w:rsidRDefault="006E2B34" w:rsidP="009A472F">
            <w:pPr>
              <w:spacing w:line="560" w:lineRule="exact"/>
              <w:rPr>
                <w:rFonts w:ascii="仿宋_GB2312" w:eastAsia="仿宋_GB2312" w:hAnsi="仿宋" w:cs="仿宋"/>
                <w:kern w:val="0"/>
                <w:sz w:val="28"/>
                <w:szCs w:val="28"/>
              </w:rPr>
            </w:pPr>
          </w:p>
        </w:tc>
      </w:tr>
      <w:tr w:rsidR="006E2B34" w:rsidRPr="00E71C1F" w:rsidTr="006E2B34">
        <w:tc>
          <w:tcPr>
            <w:tcW w:w="755" w:type="dxa"/>
            <w:vMerge w:val="restart"/>
            <w:vAlign w:val="center"/>
          </w:tcPr>
          <w:p w:rsidR="006E2B34" w:rsidRPr="00E71C1F" w:rsidRDefault="006E2B34" w:rsidP="009A472F">
            <w:pPr>
              <w:spacing w:line="560" w:lineRule="exact"/>
              <w:jc w:val="center"/>
              <w:rPr>
                <w:rFonts w:ascii="仿宋_GB2312" w:eastAsia="仿宋_GB2312" w:hAnsi="仿宋" w:cs="仿宋"/>
                <w:kern w:val="0"/>
                <w:sz w:val="24"/>
                <w:szCs w:val="24"/>
              </w:rPr>
            </w:pPr>
            <w:r w:rsidRPr="00E71C1F">
              <w:rPr>
                <w:rFonts w:ascii="仿宋_GB2312" w:eastAsia="仿宋_GB2312" w:hAnsi="仿宋" w:cs="仿宋" w:hint="eastAsia"/>
                <w:kern w:val="0"/>
                <w:sz w:val="24"/>
                <w:szCs w:val="24"/>
              </w:rPr>
              <w:t>4</w:t>
            </w:r>
          </w:p>
        </w:tc>
        <w:tc>
          <w:tcPr>
            <w:tcW w:w="1245" w:type="dxa"/>
            <w:vMerge w:val="restart"/>
            <w:vAlign w:val="center"/>
          </w:tcPr>
          <w:p w:rsidR="006E2B34" w:rsidRPr="009B0954" w:rsidRDefault="006E2B34" w:rsidP="009A472F">
            <w:pPr>
              <w:spacing w:line="560" w:lineRule="exact"/>
              <w:jc w:val="center"/>
              <w:rPr>
                <w:rFonts w:ascii="仿宋_GB2312" w:eastAsia="仿宋_GB2312" w:hAnsi="仿宋" w:cs="仿宋"/>
                <w:kern w:val="0"/>
                <w:sz w:val="24"/>
                <w:szCs w:val="24"/>
              </w:rPr>
            </w:pPr>
            <w:r w:rsidRPr="009B0954">
              <w:rPr>
                <w:rFonts w:ascii="仿宋_GB2312" w:eastAsia="仿宋_GB2312" w:hAnsi="仿宋" w:cs="仿宋" w:hint="eastAsia"/>
                <w:kern w:val="0"/>
                <w:sz w:val="24"/>
                <w:szCs w:val="24"/>
              </w:rPr>
              <w:t>发动机运转不良的</w:t>
            </w:r>
            <w:r w:rsidRPr="009B0954">
              <w:rPr>
                <w:rFonts w:ascii="仿宋_GB2312" w:eastAsia="仿宋_GB2312" w:hAnsi="仿宋" w:cs="仿宋" w:hint="eastAsia"/>
                <w:kern w:val="0"/>
                <w:sz w:val="24"/>
                <w:szCs w:val="24"/>
              </w:rPr>
              <w:lastRenderedPageBreak/>
              <w:t>故障排除</w:t>
            </w:r>
          </w:p>
        </w:tc>
        <w:tc>
          <w:tcPr>
            <w:tcW w:w="706" w:type="dxa"/>
            <w:vAlign w:val="center"/>
          </w:tcPr>
          <w:p w:rsidR="006E2B34" w:rsidRPr="009B0954" w:rsidRDefault="006E2B34" w:rsidP="009A472F">
            <w:pPr>
              <w:snapToGrid w:val="0"/>
              <w:jc w:val="center"/>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lastRenderedPageBreak/>
              <w:t>检查故障的思路、方法</w:t>
            </w:r>
            <w:r w:rsidRPr="009B0954">
              <w:rPr>
                <w:rFonts w:ascii="仿宋_GB2312" w:eastAsia="仿宋_GB2312" w:hAnsi="仿宋" w:cs="华文中宋" w:hint="eastAsia"/>
                <w:kern w:val="0"/>
                <w:sz w:val="24"/>
                <w:szCs w:val="24"/>
              </w:rPr>
              <w:lastRenderedPageBreak/>
              <w:t>及规范性</w:t>
            </w:r>
          </w:p>
        </w:tc>
        <w:tc>
          <w:tcPr>
            <w:tcW w:w="4224" w:type="dxa"/>
            <w:vAlign w:val="center"/>
          </w:tcPr>
          <w:p w:rsidR="006E2B34" w:rsidRPr="009B0954" w:rsidRDefault="006E2B34" w:rsidP="009A472F">
            <w:pPr>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lastRenderedPageBreak/>
              <w:t>重点考察故障检查思路是否清晰、方法是否正确及操作是否规范，存在以下情况相应扣分（竞赛现场会细化）</w:t>
            </w:r>
          </w:p>
          <w:p w:rsidR="006E2B34" w:rsidRPr="009B0954" w:rsidRDefault="006E2B34" w:rsidP="009A472F">
            <w:pPr>
              <w:snapToGrid w:val="0"/>
              <w:ind w:left="420" w:hangingChars="175" w:hanging="420"/>
              <w:jc w:val="left"/>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 诊断思路不清晰，酌情扣0.5～1分</w:t>
            </w:r>
          </w:p>
          <w:p w:rsidR="006E2B34" w:rsidRPr="009B0954" w:rsidRDefault="006E2B34" w:rsidP="009A472F">
            <w:pPr>
              <w:snapToGrid w:val="0"/>
              <w:ind w:left="420" w:hangingChars="175" w:hanging="420"/>
              <w:jc w:val="left"/>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 未使用跨接线直接检测，每次扣0.5</w:t>
            </w:r>
            <w:r w:rsidRPr="009B0954">
              <w:rPr>
                <w:rFonts w:ascii="仿宋_GB2312" w:eastAsia="仿宋_GB2312" w:hAnsi="仿宋" w:cs="华文中宋" w:hint="eastAsia"/>
                <w:kern w:val="0"/>
                <w:sz w:val="24"/>
                <w:szCs w:val="24"/>
              </w:rPr>
              <w:lastRenderedPageBreak/>
              <w:t>分</w:t>
            </w:r>
          </w:p>
          <w:p w:rsidR="006E2B34" w:rsidRPr="009B0954" w:rsidRDefault="006E2B34" w:rsidP="009A472F">
            <w:pPr>
              <w:snapToGrid w:val="0"/>
              <w:ind w:left="420" w:hangingChars="175" w:hanging="420"/>
              <w:jc w:val="left"/>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 ……</w:t>
            </w:r>
          </w:p>
          <w:p w:rsidR="006E2B34" w:rsidRPr="009B0954" w:rsidRDefault="006E2B34" w:rsidP="009A472F">
            <w:pPr>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以上累计最多扣分4分。</w:t>
            </w:r>
          </w:p>
        </w:tc>
        <w:tc>
          <w:tcPr>
            <w:tcW w:w="783" w:type="dxa"/>
            <w:vAlign w:val="center"/>
          </w:tcPr>
          <w:p w:rsidR="006E2B34" w:rsidRPr="009B0954" w:rsidRDefault="006E2B34" w:rsidP="009A472F">
            <w:pPr>
              <w:snapToGrid w:val="0"/>
              <w:jc w:val="center"/>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lastRenderedPageBreak/>
              <w:t>4</w:t>
            </w:r>
          </w:p>
        </w:tc>
        <w:tc>
          <w:tcPr>
            <w:tcW w:w="701" w:type="dxa"/>
          </w:tcPr>
          <w:p w:rsidR="006E2B34" w:rsidRPr="00E71C1F" w:rsidRDefault="006E2B34" w:rsidP="009A472F">
            <w:pPr>
              <w:spacing w:line="560" w:lineRule="exact"/>
              <w:rPr>
                <w:rFonts w:ascii="仿宋_GB2312" w:eastAsia="仿宋_GB2312" w:hAnsi="仿宋" w:cs="仿宋"/>
                <w:kern w:val="0"/>
                <w:sz w:val="28"/>
                <w:szCs w:val="28"/>
              </w:rPr>
            </w:pPr>
          </w:p>
        </w:tc>
      </w:tr>
      <w:tr w:rsidR="006E2B34" w:rsidRPr="00E71C1F" w:rsidTr="006E2B34">
        <w:tc>
          <w:tcPr>
            <w:tcW w:w="755" w:type="dxa"/>
            <w:vMerge/>
          </w:tcPr>
          <w:p w:rsidR="006E2B34" w:rsidRPr="00E71C1F" w:rsidRDefault="006E2B34" w:rsidP="009A472F">
            <w:pPr>
              <w:spacing w:line="560" w:lineRule="exact"/>
              <w:rPr>
                <w:rFonts w:ascii="仿宋_GB2312" w:eastAsia="仿宋_GB2312" w:hAnsi="仿宋" w:cs="仿宋"/>
                <w:kern w:val="0"/>
                <w:sz w:val="28"/>
                <w:szCs w:val="28"/>
              </w:rPr>
            </w:pPr>
          </w:p>
        </w:tc>
        <w:tc>
          <w:tcPr>
            <w:tcW w:w="1245" w:type="dxa"/>
            <w:vMerge/>
          </w:tcPr>
          <w:p w:rsidR="006E2B34" w:rsidRPr="009B0954" w:rsidRDefault="006E2B34" w:rsidP="009A472F">
            <w:pPr>
              <w:spacing w:line="560" w:lineRule="exact"/>
              <w:rPr>
                <w:rFonts w:ascii="仿宋_GB2312" w:eastAsia="仿宋_GB2312" w:hAnsi="仿宋" w:cs="仿宋"/>
                <w:kern w:val="0"/>
                <w:sz w:val="28"/>
                <w:szCs w:val="28"/>
              </w:rPr>
            </w:pPr>
          </w:p>
        </w:tc>
        <w:tc>
          <w:tcPr>
            <w:tcW w:w="706" w:type="dxa"/>
            <w:vAlign w:val="center"/>
          </w:tcPr>
          <w:p w:rsidR="006E2B34" w:rsidRPr="009B0954" w:rsidRDefault="006E2B34" w:rsidP="009A472F">
            <w:pPr>
              <w:snapToGrid w:val="0"/>
              <w:jc w:val="center"/>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维修手册电路图的使用</w:t>
            </w:r>
          </w:p>
        </w:tc>
        <w:tc>
          <w:tcPr>
            <w:tcW w:w="4224" w:type="dxa"/>
          </w:tcPr>
          <w:p w:rsidR="006E2B34" w:rsidRPr="009B0954" w:rsidRDefault="006E2B34" w:rsidP="009A472F">
            <w:pPr>
              <w:snapToGrid w:val="0"/>
              <w:ind w:left="420" w:hangingChars="175" w:hanging="420"/>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 排故过程没有查阅电路图等维修资料扣2分</w:t>
            </w:r>
          </w:p>
          <w:p w:rsidR="006E2B34" w:rsidRPr="009B0954" w:rsidRDefault="006E2B34" w:rsidP="009A472F">
            <w:pPr>
              <w:snapToGrid w:val="0"/>
              <w:ind w:left="420" w:hangingChars="175" w:hanging="420"/>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 ……</w:t>
            </w:r>
          </w:p>
          <w:p w:rsidR="006E2B34" w:rsidRPr="009B0954" w:rsidRDefault="006E2B34" w:rsidP="009A472F">
            <w:pPr>
              <w:snapToGrid w:val="0"/>
              <w:ind w:leftChars="14" w:left="29" w:firstLine="2"/>
              <w:rPr>
                <w:rFonts w:ascii="仿宋_GB2312" w:eastAsia="仿宋_GB2312" w:hAnsi="仿宋" w:cs="华文中宋"/>
                <w:kern w:val="0"/>
                <w:sz w:val="24"/>
                <w:szCs w:val="24"/>
              </w:rPr>
            </w:pPr>
          </w:p>
          <w:p w:rsidR="006E2B34" w:rsidRPr="009B0954" w:rsidRDefault="006E2B34" w:rsidP="009A472F">
            <w:pPr>
              <w:snapToGrid w:val="0"/>
              <w:ind w:leftChars="14" w:left="29" w:firstLine="2"/>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以上累计最多扣分2分。</w:t>
            </w:r>
          </w:p>
        </w:tc>
        <w:tc>
          <w:tcPr>
            <w:tcW w:w="783" w:type="dxa"/>
            <w:vAlign w:val="center"/>
          </w:tcPr>
          <w:p w:rsidR="006E2B34" w:rsidRPr="009B0954" w:rsidRDefault="006E2B34" w:rsidP="009A472F">
            <w:pPr>
              <w:snapToGrid w:val="0"/>
              <w:jc w:val="center"/>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2</w:t>
            </w:r>
          </w:p>
        </w:tc>
        <w:tc>
          <w:tcPr>
            <w:tcW w:w="701" w:type="dxa"/>
          </w:tcPr>
          <w:p w:rsidR="006E2B34" w:rsidRPr="00E71C1F" w:rsidRDefault="006E2B34" w:rsidP="009A472F">
            <w:pPr>
              <w:spacing w:line="560" w:lineRule="exact"/>
              <w:rPr>
                <w:rFonts w:ascii="仿宋_GB2312" w:eastAsia="仿宋_GB2312" w:hAnsi="仿宋" w:cs="仿宋"/>
                <w:kern w:val="0"/>
                <w:sz w:val="28"/>
                <w:szCs w:val="28"/>
              </w:rPr>
            </w:pPr>
          </w:p>
        </w:tc>
      </w:tr>
      <w:tr w:rsidR="006E2B34" w:rsidRPr="00E71C1F" w:rsidTr="006E2B34">
        <w:tc>
          <w:tcPr>
            <w:tcW w:w="755" w:type="dxa"/>
            <w:vMerge/>
          </w:tcPr>
          <w:p w:rsidR="006E2B34" w:rsidRPr="00E71C1F" w:rsidRDefault="006E2B34" w:rsidP="009A472F">
            <w:pPr>
              <w:spacing w:line="560" w:lineRule="exact"/>
              <w:rPr>
                <w:rFonts w:ascii="仿宋_GB2312" w:eastAsia="仿宋_GB2312" w:hAnsi="仿宋" w:cs="仿宋"/>
                <w:kern w:val="0"/>
                <w:sz w:val="28"/>
                <w:szCs w:val="28"/>
              </w:rPr>
            </w:pPr>
          </w:p>
        </w:tc>
        <w:tc>
          <w:tcPr>
            <w:tcW w:w="1245" w:type="dxa"/>
            <w:vMerge/>
          </w:tcPr>
          <w:p w:rsidR="006E2B34" w:rsidRPr="009B0954" w:rsidRDefault="006E2B34" w:rsidP="009A472F">
            <w:pPr>
              <w:spacing w:line="560" w:lineRule="exact"/>
              <w:rPr>
                <w:rFonts w:ascii="仿宋_GB2312" w:eastAsia="仿宋_GB2312" w:hAnsi="仿宋" w:cs="仿宋"/>
                <w:kern w:val="0"/>
                <w:sz w:val="28"/>
                <w:szCs w:val="28"/>
              </w:rPr>
            </w:pPr>
          </w:p>
        </w:tc>
        <w:tc>
          <w:tcPr>
            <w:tcW w:w="706" w:type="dxa"/>
            <w:vAlign w:val="center"/>
          </w:tcPr>
          <w:p w:rsidR="006E2B34" w:rsidRPr="009B0954" w:rsidRDefault="006E2B34" w:rsidP="009A472F">
            <w:pPr>
              <w:snapToGrid w:val="0"/>
              <w:jc w:val="center"/>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故障点是否排除及自制故障</w:t>
            </w:r>
          </w:p>
        </w:tc>
        <w:tc>
          <w:tcPr>
            <w:tcW w:w="4224" w:type="dxa"/>
            <w:vAlign w:val="center"/>
          </w:tcPr>
          <w:p w:rsidR="006E2B34" w:rsidRPr="009B0954" w:rsidRDefault="006E2B34" w:rsidP="009A472F">
            <w:pPr>
              <w:snapToGrid w:val="0"/>
              <w:ind w:left="420" w:hangingChars="175" w:hanging="420"/>
              <w:jc w:val="left"/>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 xml:space="preserve">□ 能确定故障范围但不能排除故障点，每个故障扣3分 </w:t>
            </w:r>
          </w:p>
          <w:p w:rsidR="006E2B34" w:rsidRPr="009B0954" w:rsidRDefault="006E2B34" w:rsidP="009A472F">
            <w:pPr>
              <w:snapToGrid w:val="0"/>
              <w:ind w:left="420" w:hangingChars="175" w:hanging="420"/>
              <w:jc w:val="left"/>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 不能确定故障范围，没有排除故障点，每个故障扣5分</w:t>
            </w:r>
          </w:p>
          <w:p w:rsidR="006E2B34" w:rsidRPr="009B0954" w:rsidRDefault="006E2B34" w:rsidP="009A472F">
            <w:pPr>
              <w:snapToGrid w:val="0"/>
              <w:ind w:left="420" w:hangingChars="175" w:hanging="420"/>
              <w:jc w:val="left"/>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 误判故障点或自制故障点，每次扣2分（裁判告知误判后选手可继续比赛）</w:t>
            </w:r>
          </w:p>
          <w:p w:rsidR="006E2B34" w:rsidRPr="009B0954" w:rsidRDefault="006E2B34" w:rsidP="009A472F">
            <w:pPr>
              <w:snapToGrid w:val="0"/>
              <w:ind w:leftChars="14" w:left="29" w:firstLine="2"/>
              <w:jc w:val="left"/>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□严重操作不当造成损坏或安全事故，裁判有权终止比赛，并由裁判长确认签字</w:t>
            </w:r>
          </w:p>
          <w:p w:rsidR="006E2B34" w:rsidRPr="009B0954" w:rsidRDefault="006E2B34" w:rsidP="009A472F">
            <w:pPr>
              <w:snapToGrid w:val="0"/>
              <w:ind w:leftChars="14" w:left="29" w:firstLine="2"/>
              <w:jc w:val="left"/>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以上累计最多扣分10分。</w:t>
            </w:r>
          </w:p>
        </w:tc>
        <w:tc>
          <w:tcPr>
            <w:tcW w:w="783" w:type="dxa"/>
            <w:vAlign w:val="center"/>
          </w:tcPr>
          <w:p w:rsidR="006E2B34" w:rsidRPr="009B0954" w:rsidRDefault="006E2B34" w:rsidP="009A472F">
            <w:pPr>
              <w:snapToGrid w:val="0"/>
              <w:jc w:val="center"/>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10</w:t>
            </w:r>
          </w:p>
        </w:tc>
        <w:tc>
          <w:tcPr>
            <w:tcW w:w="701" w:type="dxa"/>
          </w:tcPr>
          <w:p w:rsidR="006E2B34" w:rsidRPr="00E71C1F" w:rsidRDefault="006E2B34" w:rsidP="009A472F">
            <w:pPr>
              <w:spacing w:line="560" w:lineRule="exact"/>
              <w:rPr>
                <w:rFonts w:ascii="仿宋_GB2312" w:eastAsia="仿宋_GB2312" w:hAnsi="仿宋" w:cs="仿宋"/>
                <w:kern w:val="0"/>
                <w:sz w:val="28"/>
                <w:szCs w:val="28"/>
              </w:rPr>
            </w:pPr>
          </w:p>
        </w:tc>
      </w:tr>
      <w:tr w:rsidR="006E2B34" w:rsidRPr="00E71C1F" w:rsidTr="006E2B34">
        <w:tc>
          <w:tcPr>
            <w:tcW w:w="755" w:type="dxa"/>
            <w:vMerge w:val="restart"/>
            <w:vAlign w:val="center"/>
          </w:tcPr>
          <w:p w:rsidR="006E2B34" w:rsidRPr="00E71C1F" w:rsidRDefault="006E2B34" w:rsidP="009A472F">
            <w:pPr>
              <w:spacing w:line="560" w:lineRule="exact"/>
              <w:jc w:val="center"/>
              <w:rPr>
                <w:rFonts w:ascii="仿宋_GB2312" w:eastAsia="仿宋_GB2312" w:hAnsi="仿宋" w:cs="仿宋"/>
                <w:kern w:val="0"/>
                <w:sz w:val="24"/>
                <w:szCs w:val="24"/>
              </w:rPr>
            </w:pPr>
            <w:r w:rsidRPr="00E71C1F">
              <w:rPr>
                <w:rFonts w:ascii="仿宋_GB2312" w:eastAsia="仿宋_GB2312" w:hAnsi="仿宋" w:cs="仿宋" w:hint="eastAsia"/>
                <w:kern w:val="0"/>
                <w:sz w:val="24"/>
                <w:szCs w:val="24"/>
              </w:rPr>
              <w:t>5</w:t>
            </w:r>
          </w:p>
        </w:tc>
        <w:tc>
          <w:tcPr>
            <w:tcW w:w="1245" w:type="dxa"/>
            <w:vAlign w:val="center"/>
          </w:tcPr>
          <w:p w:rsidR="006E2B34" w:rsidRPr="009B0954" w:rsidRDefault="006E2B34" w:rsidP="009A472F">
            <w:pPr>
              <w:spacing w:line="560" w:lineRule="exact"/>
              <w:jc w:val="center"/>
              <w:rPr>
                <w:rFonts w:ascii="仿宋_GB2312" w:eastAsia="仿宋_GB2312" w:hAnsi="仿宋" w:cs="仿宋"/>
                <w:kern w:val="0"/>
                <w:sz w:val="24"/>
                <w:szCs w:val="24"/>
              </w:rPr>
            </w:pPr>
            <w:r w:rsidRPr="009B0954">
              <w:rPr>
                <w:rFonts w:ascii="仿宋_GB2312" w:eastAsia="仿宋_GB2312" w:hAnsi="仿宋" w:cs="仿宋" w:hint="eastAsia"/>
                <w:kern w:val="0"/>
                <w:sz w:val="24"/>
                <w:szCs w:val="24"/>
              </w:rPr>
              <w:t>气缸漏气量检测</w:t>
            </w:r>
          </w:p>
        </w:tc>
        <w:tc>
          <w:tcPr>
            <w:tcW w:w="706" w:type="dxa"/>
            <w:vMerge w:val="restart"/>
            <w:vAlign w:val="center"/>
          </w:tcPr>
          <w:p w:rsidR="006E2B34" w:rsidRPr="009B0954" w:rsidRDefault="006E2B34" w:rsidP="009A472F">
            <w:pPr>
              <w:snapToGrid w:val="0"/>
              <w:jc w:val="center"/>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检测方法及操作规范性</w:t>
            </w:r>
          </w:p>
        </w:tc>
        <w:tc>
          <w:tcPr>
            <w:tcW w:w="4224" w:type="dxa"/>
            <w:vAlign w:val="center"/>
          </w:tcPr>
          <w:p w:rsidR="006E2B34" w:rsidRPr="009B0954" w:rsidRDefault="006E2B34" w:rsidP="009A472F">
            <w:pPr>
              <w:snapToGrid w:val="0"/>
              <w:jc w:val="left"/>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重点考察设备操作是否规范、方法是否正确、现场是否安全等（竞赛现场会细化）</w:t>
            </w:r>
          </w:p>
          <w:p w:rsidR="006E2B34" w:rsidRPr="009B0954" w:rsidRDefault="006E2B34" w:rsidP="009A472F">
            <w:pPr>
              <w:snapToGrid w:val="0"/>
              <w:ind w:left="420" w:hangingChars="175" w:hanging="420"/>
              <w:jc w:val="left"/>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 检测前，发动机未预热至正常温度，扣1分</w:t>
            </w:r>
          </w:p>
          <w:p w:rsidR="006E2B34" w:rsidRPr="009B0954" w:rsidRDefault="006E2B34" w:rsidP="009A472F">
            <w:pPr>
              <w:snapToGrid w:val="0"/>
              <w:ind w:left="420" w:hangingChars="175" w:hanging="420"/>
              <w:jc w:val="left"/>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 ……</w:t>
            </w:r>
          </w:p>
          <w:p w:rsidR="006E2B34" w:rsidRPr="009B0954" w:rsidRDefault="006E2B34" w:rsidP="009A472F">
            <w:pPr>
              <w:snapToGrid w:val="0"/>
              <w:jc w:val="left"/>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以上累计最多扣分5分。</w:t>
            </w:r>
          </w:p>
        </w:tc>
        <w:tc>
          <w:tcPr>
            <w:tcW w:w="783" w:type="dxa"/>
            <w:vAlign w:val="center"/>
          </w:tcPr>
          <w:p w:rsidR="006E2B34" w:rsidRPr="009B0954" w:rsidRDefault="006E2B34" w:rsidP="009A472F">
            <w:pPr>
              <w:snapToGrid w:val="0"/>
              <w:jc w:val="center"/>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5</w:t>
            </w:r>
          </w:p>
        </w:tc>
        <w:tc>
          <w:tcPr>
            <w:tcW w:w="701" w:type="dxa"/>
          </w:tcPr>
          <w:p w:rsidR="006E2B34" w:rsidRPr="00E71C1F" w:rsidRDefault="006E2B34" w:rsidP="009A472F">
            <w:pPr>
              <w:spacing w:line="560" w:lineRule="exact"/>
              <w:rPr>
                <w:rFonts w:ascii="仿宋_GB2312" w:eastAsia="仿宋_GB2312" w:hAnsi="仿宋" w:cs="仿宋"/>
                <w:kern w:val="0"/>
                <w:sz w:val="28"/>
                <w:szCs w:val="28"/>
              </w:rPr>
            </w:pPr>
          </w:p>
        </w:tc>
      </w:tr>
      <w:tr w:rsidR="006E2B34" w:rsidRPr="00E71C1F" w:rsidTr="006E2B34">
        <w:tc>
          <w:tcPr>
            <w:tcW w:w="755" w:type="dxa"/>
            <w:vMerge/>
          </w:tcPr>
          <w:p w:rsidR="006E2B34" w:rsidRPr="00E71C1F" w:rsidRDefault="006E2B34" w:rsidP="009A472F">
            <w:pPr>
              <w:spacing w:line="560" w:lineRule="exact"/>
              <w:rPr>
                <w:rFonts w:ascii="仿宋_GB2312" w:eastAsia="仿宋_GB2312" w:hAnsi="仿宋" w:cs="仿宋"/>
                <w:kern w:val="0"/>
                <w:sz w:val="24"/>
                <w:szCs w:val="24"/>
              </w:rPr>
            </w:pPr>
          </w:p>
        </w:tc>
        <w:tc>
          <w:tcPr>
            <w:tcW w:w="1245" w:type="dxa"/>
            <w:vAlign w:val="center"/>
          </w:tcPr>
          <w:p w:rsidR="006E2B34" w:rsidRPr="009B0954" w:rsidRDefault="006E2B34" w:rsidP="009A472F">
            <w:pPr>
              <w:spacing w:line="560" w:lineRule="exact"/>
              <w:jc w:val="center"/>
              <w:rPr>
                <w:rFonts w:ascii="仿宋_GB2312" w:eastAsia="仿宋_GB2312" w:hAnsi="仿宋" w:cs="仿宋"/>
                <w:kern w:val="0"/>
                <w:sz w:val="24"/>
                <w:szCs w:val="24"/>
              </w:rPr>
            </w:pPr>
            <w:r w:rsidRPr="009B0954">
              <w:rPr>
                <w:rFonts w:ascii="仿宋_GB2312" w:eastAsia="仿宋_GB2312" w:hAnsi="仿宋" w:cs="仿宋" w:hint="eastAsia"/>
                <w:kern w:val="0"/>
                <w:sz w:val="24"/>
                <w:szCs w:val="24"/>
              </w:rPr>
              <w:t>废气检测分析</w:t>
            </w:r>
          </w:p>
        </w:tc>
        <w:tc>
          <w:tcPr>
            <w:tcW w:w="706" w:type="dxa"/>
            <w:vMerge/>
            <w:vAlign w:val="center"/>
          </w:tcPr>
          <w:p w:rsidR="006E2B34" w:rsidRPr="009B0954" w:rsidRDefault="006E2B34" w:rsidP="009A472F">
            <w:pPr>
              <w:snapToGrid w:val="0"/>
              <w:jc w:val="center"/>
              <w:rPr>
                <w:rFonts w:ascii="仿宋_GB2312" w:eastAsia="仿宋_GB2312" w:hAnsi="仿宋" w:cs="华文中宋"/>
                <w:kern w:val="0"/>
                <w:sz w:val="24"/>
                <w:szCs w:val="24"/>
              </w:rPr>
            </w:pPr>
          </w:p>
        </w:tc>
        <w:tc>
          <w:tcPr>
            <w:tcW w:w="4224" w:type="dxa"/>
          </w:tcPr>
          <w:p w:rsidR="006E2B34" w:rsidRPr="009B0954" w:rsidRDefault="006E2B34" w:rsidP="009A472F">
            <w:pPr>
              <w:snapToGrid w:val="0"/>
              <w:jc w:val="left"/>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重点考察设备操作是否规范、方法是否正确、现场是否安全等（竞赛现场会细化）</w:t>
            </w:r>
          </w:p>
          <w:p w:rsidR="006E2B34" w:rsidRPr="009B0954" w:rsidRDefault="006E2B34" w:rsidP="009A472F">
            <w:pPr>
              <w:snapToGrid w:val="0"/>
              <w:ind w:left="420" w:hangingChars="175" w:hanging="420"/>
              <w:jc w:val="left"/>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 检测前，废气分析仪未校零，扣1分</w:t>
            </w:r>
          </w:p>
          <w:p w:rsidR="006E2B34" w:rsidRPr="009B0954" w:rsidRDefault="006E2B34" w:rsidP="009A472F">
            <w:pPr>
              <w:snapToGrid w:val="0"/>
              <w:ind w:left="420" w:hangingChars="175" w:hanging="420"/>
              <w:jc w:val="left"/>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 ……</w:t>
            </w:r>
          </w:p>
          <w:p w:rsidR="006E2B34" w:rsidRPr="009B0954" w:rsidRDefault="006E2B34" w:rsidP="009A472F">
            <w:pPr>
              <w:snapToGrid w:val="0"/>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以上累计最多扣分5分。</w:t>
            </w:r>
          </w:p>
        </w:tc>
        <w:tc>
          <w:tcPr>
            <w:tcW w:w="783" w:type="dxa"/>
            <w:vAlign w:val="center"/>
          </w:tcPr>
          <w:p w:rsidR="006E2B34" w:rsidRPr="009B0954" w:rsidRDefault="006E2B34" w:rsidP="009A472F">
            <w:pPr>
              <w:snapToGrid w:val="0"/>
              <w:jc w:val="center"/>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5</w:t>
            </w:r>
          </w:p>
        </w:tc>
        <w:tc>
          <w:tcPr>
            <w:tcW w:w="701" w:type="dxa"/>
          </w:tcPr>
          <w:p w:rsidR="006E2B34" w:rsidRPr="00E71C1F" w:rsidRDefault="006E2B34" w:rsidP="009A472F">
            <w:pPr>
              <w:spacing w:line="560" w:lineRule="exact"/>
              <w:rPr>
                <w:rFonts w:ascii="仿宋_GB2312" w:eastAsia="仿宋_GB2312" w:hAnsi="仿宋" w:cs="仿宋"/>
                <w:kern w:val="0"/>
                <w:sz w:val="28"/>
                <w:szCs w:val="28"/>
              </w:rPr>
            </w:pPr>
          </w:p>
        </w:tc>
      </w:tr>
      <w:tr w:rsidR="006E2B34" w:rsidRPr="00E71C1F" w:rsidTr="006E2B34">
        <w:tc>
          <w:tcPr>
            <w:tcW w:w="755" w:type="dxa"/>
          </w:tcPr>
          <w:p w:rsidR="006E2B34" w:rsidRPr="00E71C1F" w:rsidRDefault="006E2B34" w:rsidP="009A472F">
            <w:pPr>
              <w:spacing w:line="560" w:lineRule="exact"/>
              <w:jc w:val="center"/>
              <w:rPr>
                <w:rFonts w:ascii="仿宋_GB2312" w:eastAsia="仿宋_GB2312" w:hAnsi="仿宋" w:cs="仿宋"/>
                <w:kern w:val="0"/>
                <w:sz w:val="24"/>
                <w:szCs w:val="24"/>
              </w:rPr>
            </w:pPr>
            <w:r w:rsidRPr="00E71C1F">
              <w:rPr>
                <w:rFonts w:ascii="仿宋_GB2312" w:eastAsia="仿宋_GB2312" w:hAnsi="仿宋" w:cs="仿宋" w:hint="eastAsia"/>
                <w:kern w:val="0"/>
                <w:sz w:val="24"/>
                <w:szCs w:val="24"/>
              </w:rPr>
              <w:t>6</w:t>
            </w:r>
          </w:p>
        </w:tc>
        <w:tc>
          <w:tcPr>
            <w:tcW w:w="1951" w:type="dxa"/>
            <w:gridSpan w:val="2"/>
            <w:vAlign w:val="center"/>
          </w:tcPr>
          <w:p w:rsidR="006E2B34" w:rsidRPr="009B0954" w:rsidRDefault="006E2B34" w:rsidP="009A472F">
            <w:pPr>
              <w:snapToGrid w:val="0"/>
              <w:ind w:leftChars="14" w:left="29" w:firstLine="2"/>
              <w:jc w:val="center"/>
              <w:rPr>
                <w:rFonts w:ascii="仿宋_GB2312" w:eastAsia="仿宋_GB2312" w:hAnsi="Times New Roman"/>
                <w:kern w:val="0"/>
                <w:sz w:val="24"/>
                <w:szCs w:val="24"/>
              </w:rPr>
            </w:pPr>
            <w:r w:rsidRPr="009B0954">
              <w:rPr>
                <w:rFonts w:ascii="仿宋_GB2312" w:eastAsia="仿宋_GB2312" w:hAnsi="仿宋" w:cs="仿宋" w:hint="eastAsia"/>
                <w:kern w:val="0"/>
                <w:sz w:val="24"/>
                <w:szCs w:val="24"/>
              </w:rPr>
              <w:t>报告单分</w:t>
            </w:r>
          </w:p>
        </w:tc>
        <w:tc>
          <w:tcPr>
            <w:tcW w:w="4224" w:type="dxa"/>
            <w:vAlign w:val="center"/>
          </w:tcPr>
          <w:p w:rsidR="006E2B34" w:rsidRPr="009B0954" w:rsidRDefault="006E2B34" w:rsidP="009A472F">
            <w:pPr>
              <w:snapToGrid w:val="0"/>
              <w:ind w:leftChars="14" w:left="29" w:firstLine="2"/>
              <w:jc w:val="left"/>
              <w:rPr>
                <w:rFonts w:ascii="仿宋_GB2312" w:eastAsia="仿宋_GB2312" w:hAnsi="Times New Roman"/>
                <w:kern w:val="0"/>
                <w:sz w:val="20"/>
                <w:szCs w:val="20"/>
              </w:rPr>
            </w:pPr>
            <w:r w:rsidRPr="009B0954">
              <w:rPr>
                <w:rFonts w:ascii="仿宋_GB2312" w:eastAsia="仿宋_GB2312" w:hAnsi="仿宋" w:cs="华文中宋" w:hint="eastAsia"/>
                <w:kern w:val="0"/>
                <w:sz w:val="24"/>
                <w:szCs w:val="24"/>
              </w:rPr>
              <w:t>依照报告单参考答案及实际填写情况而评分</w:t>
            </w:r>
          </w:p>
        </w:tc>
        <w:tc>
          <w:tcPr>
            <w:tcW w:w="783" w:type="dxa"/>
            <w:vAlign w:val="center"/>
          </w:tcPr>
          <w:p w:rsidR="006E2B34" w:rsidRPr="009B0954" w:rsidRDefault="006E2B34" w:rsidP="009A472F">
            <w:pPr>
              <w:snapToGrid w:val="0"/>
              <w:jc w:val="center"/>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40</w:t>
            </w:r>
          </w:p>
        </w:tc>
        <w:tc>
          <w:tcPr>
            <w:tcW w:w="701" w:type="dxa"/>
          </w:tcPr>
          <w:p w:rsidR="006E2B34" w:rsidRPr="00E71C1F" w:rsidRDefault="006E2B34" w:rsidP="009A472F">
            <w:pPr>
              <w:spacing w:line="560" w:lineRule="exact"/>
              <w:rPr>
                <w:rFonts w:ascii="仿宋_GB2312" w:eastAsia="仿宋_GB2312" w:hAnsi="仿宋" w:cs="仿宋"/>
                <w:kern w:val="0"/>
                <w:sz w:val="28"/>
                <w:szCs w:val="28"/>
              </w:rPr>
            </w:pPr>
          </w:p>
        </w:tc>
      </w:tr>
    </w:tbl>
    <w:p w:rsidR="006E2B34" w:rsidRPr="00E71C1F" w:rsidRDefault="006E2B34" w:rsidP="006E2B34">
      <w:pPr>
        <w:snapToGrid w:val="0"/>
        <w:spacing w:line="560" w:lineRule="exact"/>
        <w:ind w:firstLineChars="200" w:firstLine="600"/>
        <w:rPr>
          <w:rFonts w:ascii="Arial Narrow" w:eastAsia="仿宋_GB2312" w:hAnsi="Arial Narrow" w:cs="Arial"/>
          <w:sz w:val="30"/>
          <w:szCs w:val="30"/>
        </w:rPr>
      </w:pPr>
      <w:r w:rsidRPr="00E71C1F">
        <w:rPr>
          <w:rFonts w:ascii="Arial Narrow" w:eastAsia="仿宋_GB2312" w:hAnsi="Arial Narrow" w:cs="Arial" w:hint="eastAsia"/>
          <w:sz w:val="30"/>
          <w:szCs w:val="30"/>
        </w:rPr>
        <w:t xml:space="preserve">3. </w:t>
      </w:r>
      <w:r w:rsidRPr="00E71C1F">
        <w:rPr>
          <w:rFonts w:ascii="Arial Narrow" w:eastAsia="仿宋_GB2312" w:hAnsi="Arial Narrow" w:cs="Arial" w:hint="eastAsia"/>
          <w:sz w:val="30"/>
          <w:szCs w:val="30"/>
        </w:rPr>
        <w:t>汽车车身电气诊断技术：</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2"/>
        <w:gridCol w:w="1176"/>
        <w:gridCol w:w="706"/>
        <w:gridCol w:w="4303"/>
        <w:gridCol w:w="781"/>
        <w:gridCol w:w="787"/>
      </w:tblGrid>
      <w:tr w:rsidR="006E2B34" w:rsidRPr="00933E40" w:rsidTr="00933E40">
        <w:tc>
          <w:tcPr>
            <w:tcW w:w="752" w:type="dxa"/>
          </w:tcPr>
          <w:p w:rsidR="006E2B34" w:rsidRPr="00933E40" w:rsidRDefault="006E2B34" w:rsidP="009A472F">
            <w:pPr>
              <w:spacing w:line="560" w:lineRule="exact"/>
              <w:rPr>
                <w:rFonts w:asciiTheme="minorEastAsia" w:hAnsiTheme="minorEastAsia" w:cs="仿宋"/>
                <w:b/>
                <w:kern w:val="0"/>
                <w:sz w:val="24"/>
                <w:szCs w:val="24"/>
              </w:rPr>
            </w:pPr>
            <w:r w:rsidRPr="00933E40">
              <w:rPr>
                <w:rFonts w:asciiTheme="minorEastAsia" w:hAnsiTheme="minorEastAsia" w:cs="仿宋" w:hint="eastAsia"/>
                <w:b/>
                <w:kern w:val="0"/>
                <w:sz w:val="24"/>
                <w:szCs w:val="24"/>
              </w:rPr>
              <w:t>序号</w:t>
            </w:r>
          </w:p>
        </w:tc>
        <w:tc>
          <w:tcPr>
            <w:tcW w:w="1176" w:type="dxa"/>
          </w:tcPr>
          <w:p w:rsidR="006E2B34" w:rsidRPr="00933E40" w:rsidRDefault="006E2B34" w:rsidP="009A472F">
            <w:pPr>
              <w:spacing w:line="560" w:lineRule="exact"/>
              <w:jc w:val="center"/>
              <w:rPr>
                <w:rFonts w:asciiTheme="minorEastAsia" w:hAnsiTheme="minorEastAsia" w:cs="仿宋"/>
                <w:b/>
                <w:kern w:val="0"/>
                <w:sz w:val="24"/>
                <w:szCs w:val="24"/>
              </w:rPr>
            </w:pPr>
            <w:r w:rsidRPr="00933E40">
              <w:rPr>
                <w:rFonts w:asciiTheme="minorEastAsia" w:hAnsiTheme="minorEastAsia" w:cs="仿宋" w:hint="eastAsia"/>
                <w:b/>
                <w:kern w:val="0"/>
                <w:sz w:val="24"/>
                <w:szCs w:val="24"/>
              </w:rPr>
              <w:t>项目</w:t>
            </w:r>
          </w:p>
        </w:tc>
        <w:tc>
          <w:tcPr>
            <w:tcW w:w="5009" w:type="dxa"/>
            <w:gridSpan w:val="2"/>
          </w:tcPr>
          <w:p w:rsidR="006E2B34" w:rsidRPr="00933E40" w:rsidRDefault="006E2B34" w:rsidP="009A472F">
            <w:pPr>
              <w:spacing w:line="560" w:lineRule="exact"/>
              <w:jc w:val="center"/>
              <w:rPr>
                <w:rFonts w:asciiTheme="minorEastAsia" w:hAnsiTheme="minorEastAsia" w:cs="仿宋"/>
                <w:b/>
                <w:kern w:val="0"/>
                <w:sz w:val="24"/>
                <w:szCs w:val="24"/>
              </w:rPr>
            </w:pPr>
            <w:r w:rsidRPr="00933E40">
              <w:rPr>
                <w:rFonts w:asciiTheme="minorEastAsia" w:hAnsiTheme="minorEastAsia" w:cs="仿宋" w:hint="eastAsia"/>
                <w:b/>
                <w:kern w:val="0"/>
                <w:sz w:val="24"/>
                <w:szCs w:val="24"/>
              </w:rPr>
              <w:t>评分标准</w:t>
            </w:r>
          </w:p>
        </w:tc>
        <w:tc>
          <w:tcPr>
            <w:tcW w:w="781" w:type="dxa"/>
          </w:tcPr>
          <w:p w:rsidR="006E2B34" w:rsidRPr="00933E40" w:rsidRDefault="006E2B34" w:rsidP="009A472F">
            <w:pPr>
              <w:spacing w:line="560" w:lineRule="exact"/>
              <w:rPr>
                <w:rFonts w:asciiTheme="minorEastAsia" w:hAnsiTheme="minorEastAsia" w:cs="仿宋"/>
                <w:b/>
                <w:kern w:val="0"/>
                <w:sz w:val="24"/>
                <w:szCs w:val="24"/>
              </w:rPr>
            </w:pPr>
            <w:r w:rsidRPr="00933E40">
              <w:rPr>
                <w:rFonts w:asciiTheme="minorEastAsia" w:hAnsiTheme="minorEastAsia" w:cs="仿宋" w:hint="eastAsia"/>
                <w:b/>
                <w:kern w:val="0"/>
                <w:sz w:val="24"/>
                <w:szCs w:val="24"/>
              </w:rPr>
              <w:t>配分</w:t>
            </w:r>
          </w:p>
        </w:tc>
        <w:tc>
          <w:tcPr>
            <w:tcW w:w="787" w:type="dxa"/>
          </w:tcPr>
          <w:p w:rsidR="006E2B34" w:rsidRPr="00933E40" w:rsidRDefault="006E2B34" w:rsidP="009A472F">
            <w:pPr>
              <w:spacing w:line="560" w:lineRule="exact"/>
              <w:rPr>
                <w:rFonts w:asciiTheme="minorEastAsia" w:hAnsiTheme="minorEastAsia" w:cs="仿宋"/>
                <w:b/>
                <w:kern w:val="0"/>
                <w:sz w:val="24"/>
                <w:szCs w:val="24"/>
              </w:rPr>
            </w:pPr>
            <w:r w:rsidRPr="00933E40">
              <w:rPr>
                <w:rFonts w:asciiTheme="minorEastAsia" w:hAnsiTheme="minorEastAsia" w:cs="仿宋" w:hint="eastAsia"/>
                <w:b/>
                <w:kern w:val="0"/>
                <w:sz w:val="24"/>
                <w:szCs w:val="24"/>
              </w:rPr>
              <w:t>得分</w:t>
            </w:r>
          </w:p>
        </w:tc>
      </w:tr>
      <w:tr w:rsidR="006E2B34" w:rsidRPr="00E71C1F" w:rsidTr="00933E40">
        <w:tc>
          <w:tcPr>
            <w:tcW w:w="752" w:type="dxa"/>
            <w:vMerge w:val="restart"/>
            <w:vAlign w:val="center"/>
          </w:tcPr>
          <w:p w:rsidR="006E2B34" w:rsidRPr="009B0954" w:rsidRDefault="006E2B34" w:rsidP="009A472F">
            <w:pPr>
              <w:spacing w:line="560" w:lineRule="exact"/>
              <w:jc w:val="center"/>
              <w:rPr>
                <w:rFonts w:ascii="仿宋_GB2312" w:eastAsia="仿宋_GB2312" w:hAnsi="仿宋" w:cs="仿宋"/>
                <w:kern w:val="0"/>
                <w:sz w:val="24"/>
                <w:szCs w:val="24"/>
              </w:rPr>
            </w:pPr>
            <w:r w:rsidRPr="009B0954">
              <w:rPr>
                <w:rFonts w:ascii="仿宋_GB2312" w:eastAsia="仿宋_GB2312" w:hAnsi="仿宋" w:cs="仿宋" w:hint="eastAsia"/>
                <w:kern w:val="0"/>
                <w:sz w:val="24"/>
                <w:szCs w:val="24"/>
              </w:rPr>
              <w:t>1</w:t>
            </w:r>
          </w:p>
        </w:tc>
        <w:tc>
          <w:tcPr>
            <w:tcW w:w="1176" w:type="dxa"/>
            <w:vMerge w:val="restart"/>
            <w:vAlign w:val="center"/>
          </w:tcPr>
          <w:p w:rsidR="006E2B34" w:rsidRPr="009B0954" w:rsidRDefault="006E2B34" w:rsidP="009A472F">
            <w:pPr>
              <w:spacing w:line="560" w:lineRule="exact"/>
              <w:jc w:val="center"/>
              <w:rPr>
                <w:rFonts w:ascii="仿宋_GB2312" w:eastAsia="仿宋_GB2312" w:hAnsi="仿宋" w:cs="仿宋"/>
                <w:kern w:val="0"/>
                <w:sz w:val="24"/>
                <w:szCs w:val="24"/>
              </w:rPr>
            </w:pPr>
            <w:r w:rsidRPr="009B0954">
              <w:rPr>
                <w:rFonts w:ascii="仿宋_GB2312" w:eastAsia="仿宋_GB2312" w:hAnsi="仿宋" w:cs="仿宋" w:hint="eastAsia"/>
                <w:kern w:val="0"/>
                <w:sz w:val="24"/>
                <w:szCs w:val="24"/>
              </w:rPr>
              <w:t>职业素养</w:t>
            </w:r>
          </w:p>
        </w:tc>
        <w:tc>
          <w:tcPr>
            <w:tcW w:w="706" w:type="dxa"/>
            <w:vAlign w:val="center"/>
          </w:tcPr>
          <w:p w:rsidR="006E2B34" w:rsidRPr="009B0954" w:rsidRDefault="006E2B34" w:rsidP="009A472F">
            <w:pPr>
              <w:snapToGrid w:val="0"/>
              <w:jc w:val="center"/>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测试</w:t>
            </w:r>
          </w:p>
          <w:p w:rsidR="006E2B34" w:rsidRPr="009B0954" w:rsidRDefault="006E2B34" w:rsidP="009A472F">
            <w:pPr>
              <w:snapToGrid w:val="0"/>
              <w:jc w:val="center"/>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准备</w:t>
            </w:r>
          </w:p>
        </w:tc>
        <w:tc>
          <w:tcPr>
            <w:tcW w:w="4303" w:type="dxa"/>
            <w:vAlign w:val="center"/>
          </w:tcPr>
          <w:p w:rsidR="006E2B34" w:rsidRPr="009B0954" w:rsidRDefault="006E2B34" w:rsidP="009A472F">
            <w:pPr>
              <w:snapToGrid w:val="0"/>
              <w:ind w:left="420" w:hangingChars="175" w:hanging="420"/>
              <w:jc w:val="left"/>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 xml:space="preserve">□ 未正确进行蓄电池检查而直接进行诊断的，扣0.5分 </w:t>
            </w:r>
          </w:p>
          <w:p w:rsidR="006E2B34" w:rsidRPr="009B0954" w:rsidRDefault="006E2B34" w:rsidP="009A472F">
            <w:pPr>
              <w:snapToGrid w:val="0"/>
              <w:ind w:left="420" w:hangingChars="175" w:hanging="420"/>
              <w:jc w:val="left"/>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 未安装挡块的，扣0.5分</w:t>
            </w:r>
          </w:p>
          <w:p w:rsidR="006E2B34" w:rsidRPr="009B0954" w:rsidRDefault="006E2B34" w:rsidP="009A472F">
            <w:pPr>
              <w:snapToGrid w:val="0"/>
              <w:ind w:left="420" w:hangingChars="175" w:hanging="420"/>
              <w:jc w:val="left"/>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 未安装翼子板布、座套、方向盘套的，每项扣0.5分</w:t>
            </w:r>
          </w:p>
          <w:p w:rsidR="006E2B34" w:rsidRPr="009B0954" w:rsidRDefault="006E2B34" w:rsidP="009A472F">
            <w:pPr>
              <w:snapToGrid w:val="0"/>
              <w:ind w:left="420" w:hangingChars="175" w:hanging="420"/>
              <w:jc w:val="left"/>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lastRenderedPageBreak/>
              <w:t>□ 驾驶员侧车窗玻璃未降落的，扣0.5分</w:t>
            </w:r>
          </w:p>
          <w:p w:rsidR="006E2B34" w:rsidRPr="009B0954" w:rsidRDefault="006E2B34" w:rsidP="009A472F">
            <w:pPr>
              <w:snapToGrid w:val="0"/>
              <w:ind w:left="420" w:hangingChars="175" w:hanging="420"/>
              <w:jc w:val="left"/>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 xml:space="preserve">   以上累计最多扣分2分</w:t>
            </w:r>
          </w:p>
        </w:tc>
        <w:tc>
          <w:tcPr>
            <w:tcW w:w="781" w:type="dxa"/>
            <w:vAlign w:val="center"/>
          </w:tcPr>
          <w:p w:rsidR="006E2B34" w:rsidRPr="009B0954" w:rsidRDefault="006E2B34" w:rsidP="009A472F">
            <w:pPr>
              <w:snapToGrid w:val="0"/>
              <w:jc w:val="center"/>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lastRenderedPageBreak/>
              <w:t>2</w:t>
            </w:r>
          </w:p>
        </w:tc>
        <w:tc>
          <w:tcPr>
            <w:tcW w:w="787" w:type="dxa"/>
          </w:tcPr>
          <w:p w:rsidR="006E2B34" w:rsidRPr="00E71C1F" w:rsidRDefault="006E2B34" w:rsidP="009A472F">
            <w:pPr>
              <w:spacing w:line="560" w:lineRule="exact"/>
              <w:rPr>
                <w:rFonts w:ascii="仿宋_GB2312" w:eastAsia="仿宋_GB2312" w:hAnsi="仿宋" w:cs="仿宋"/>
                <w:kern w:val="0"/>
                <w:sz w:val="24"/>
                <w:szCs w:val="24"/>
              </w:rPr>
            </w:pPr>
          </w:p>
        </w:tc>
      </w:tr>
      <w:tr w:rsidR="006E2B34" w:rsidRPr="00E71C1F" w:rsidTr="00933E40">
        <w:tc>
          <w:tcPr>
            <w:tcW w:w="752" w:type="dxa"/>
            <w:vMerge/>
          </w:tcPr>
          <w:p w:rsidR="006E2B34" w:rsidRPr="009B0954" w:rsidRDefault="006E2B34" w:rsidP="009A472F">
            <w:pPr>
              <w:spacing w:line="560" w:lineRule="exact"/>
              <w:rPr>
                <w:rFonts w:ascii="仿宋_GB2312" w:eastAsia="仿宋_GB2312" w:hAnsi="仿宋" w:cs="仿宋"/>
                <w:kern w:val="0"/>
                <w:sz w:val="24"/>
                <w:szCs w:val="24"/>
              </w:rPr>
            </w:pPr>
          </w:p>
        </w:tc>
        <w:tc>
          <w:tcPr>
            <w:tcW w:w="1176" w:type="dxa"/>
            <w:vMerge/>
          </w:tcPr>
          <w:p w:rsidR="006E2B34" w:rsidRPr="009B0954" w:rsidRDefault="006E2B34" w:rsidP="009A472F">
            <w:pPr>
              <w:spacing w:line="560" w:lineRule="exact"/>
              <w:rPr>
                <w:rFonts w:ascii="仿宋_GB2312" w:eastAsia="仿宋_GB2312" w:hAnsi="仿宋" w:cs="仿宋"/>
                <w:kern w:val="0"/>
                <w:sz w:val="24"/>
                <w:szCs w:val="24"/>
              </w:rPr>
            </w:pPr>
          </w:p>
        </w:tc>
        <w:tc>
          <w:tcPr>
            <w:tcW w:w="706" w:type="dxa"/>
            <w:vAlign w:val="center"/>
          </w:tcPr>
          <w:p w:rsidR="006E2B34" w:rsidRPr="009B0954" w:rsidRDefault="006E2B34" w:rsidP="009A472F">
            <w:pPr>
              <w:snapToGrid w:val="0"/>
              <w:jc w:val="center"/>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人物</w:t>
            </w:r>
          </w:p>
          <w:p w:rsidR="006E2B34" w:rsidRPr="009B0954" w:rsidRDefault="006E2B34" w:rsidP="009A472F">
            <w:pPr>
              <w:snapToGrid w:val="0"/>
              <w:jc w:val="center"/>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安全</w:t>
            </w:r>
          </w:p>
        </w:tc>
        <w:tc>
          <w:tcPr>
            <w:tcW w:w="4303" w:type="dxa"/>
            <w:vAlign w:val="center"/>
          </w:tcPr>
          <w:p w:rsidR="006E2B34" w:rsidRPr="009B0954" w:rsidRDefault="006E2B34" w:rsidP="009A472F">
            <w:pPr>
              <w:snapToGrid w:val="0"/>
              <w:ind w:left="420" w:hangingChars="175" w:hanging="420"/>
              <w:jc w:val="left"/>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 选手佩戴尖锐饰物的，扣0.5分</w:t>
            </w:r>
          </w:p>
          <w:p w:rsidR="006E2B34" w:rsidRPr="009B0954" w:rsidRDefault="006E2B34" w:rsidP="009A472F">
            <w:pPr>
              <w:snapToGrid w:val="0"/>
              <w:ind w:left="420" w:hangingChars="175" w:hanging="420"/>
              <w:jc w:val="left"/>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 选手未穿安全鞋的，扣0.5分</w:t>
            </w:r>
          </w:p>
          <w:p w:rsidR="006E2B34" w:rsidRPr="009B0954" w:rsidRDefault="006E2B34" w:rsidP="009A472F">
            <w:pPr>
              <w:snapToGrid w:val="0"/>
              <w:ind w:left="420" w:hangingChars="175" w:hanging="420"/>
              <w:jc w:val="left"/>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 维修过程，距离运动、高温等元件距离过近的，每次扣0.25，最多扣0.5分</w:t>
            </w:r>
          </w:p>
          <w:p w:rsidR="006E2B34" w:rsidRPr="009B0954" w:rsidRDefault="006E2B34" w:rsidP="009A472F">
            <w:pPr>
              <w:snapToGrid w:val="0"/>
              <w:ind w:left="420" w:hangingChars="175" w:hanging="420"/>
              <w:jc w:val="left"/>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 操作过程中，对测试设备和车辆可能构成损坏而被裁判制止的，每次扣0.5分，最多扣1分</w:t>
            </w:r>
          </w:p>
          <w:p w:rsidR="006E2B34" w:rsidRPr="009B0954" w:rsidRDefault="006E2B34" w:rsidP="009A472F">
            <w:pPr>
              <w:snapToGrid w:val="0"/>
              <w:ind w:left="420" w:hangingChars="175" w:hanging="420"/>
              <w:jc w:val="left"/>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 测试过程中，对线束构成损伤的，除责令其恢复外，每处扣0.5分，最多3分</w:t>
            </w:r>
          </w:p>
          <w:p w:rsidR="006E2B34" w:rsidRPr="009B0954" w:rsidRDefault="006E2B34" w:rsidP="009A472F">
            <w:pPr>
              <w:snapToGrid w:val="0"/>
              <w:ind w:left="420" w:hangingChars="175" w:hanging="420"/>
              <w:jc w:val="left"/>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 如果选手损坏车辆或设备，视情况终止比赛，但需要裁判写出说明，报裁判长同意</w:t>
            </w:r>
          </w:p>
          <w:p w:rsidR="006E2B34" w:rsidRPr="009B0954" w:rsidRDefault="006E2B34" w:rsidP="009A472F">
            <w:pPr>
              <w:snapToGrid w:val="0"/>
              <w:ind w:left="420" w:hangingChars="175" w:hanging="420"/>
              <w:jc w:val="left"/>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 xml:space="preserve">   以上累计最多扣分4分</w:t>
            </w:r>
          </w:p>
        </w:tc>
        <w:tc>
          <w:tcPr>
            <w:tcW w:w="781" w:type="dxa"/>
            <w:vAlign w:val="center"/>
          </w:tcPr>
          <w:p w:rsidR="006E2B34" w:rsidRPr="009B0954" w:rsidRDefault="006E2B34" w:rsidP="009A472F">
            <w:pPr>
              <w:snapToGrid w:val="0"/>
              <w:jc w:val="center"/>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4</w:t>
            </w:r>
          </w:p>
        </w:tc>
        <w:tc>
          <w:tcPr>
            <w:tcW w:w="787" w:type="dxa"/>
          </w:tcPr>
          <w:p w:rsidR="006E2B34" w:rsidRPr="00E71C1F" w:rsidRDefault="006E2B34" w:rsidP="009A472F">
            <w:pPr>
              <w:spacing w:line="560" w:lineRule="exact"/>
              <w:rPr>
                <w:rFonts w:ascii="仿宋_GB2312" w:eastAsia="仿宋_GB2312" w:hAnsi="仿宋" w:cs="仿宋"/>
                <w:kern w:val="0"/>
                <w:sz w:val="24"/>
                <w:szCs w:val="24"/>
              </w:rPr>
            </w:pPr>
          </w:p>
        </w:tc>
      </w:tr>
      <w:tr w:rsidR="006E2B34" w:rsidRPr="00E71C1F" w:rsidTr="009B0954">
        <w:trPr>
          <w:trHeight w:val="1124"/>
        </w:trPr>
        <w:tc>
          <w:tcPr>
            <w:tcW w:w="752" w:type="dxa"/>
            <w:vMerge/>
          </w:tcPr>
          <w:p w:rsidR="006E2B34" w:rsidRPr="009B0954" w:rsidRDefault="006E2B34" w:rsidP="009A472F">
            <w:pPr>
              <w:spacing w:line="560" w:lineRule="exact"/>
              <w:rPr>
                <w:rFonts w:ascii="仿宋_GB2312" w:eastAsia="仿宋_GB2312" w:hAnsi="仿宋" w:cs="仿宋"/>
                <w:kern w:val="0"/>
                <w:sz w:val="24"/>
                <w:szCs w:val="24"/>
              </w:rPr>
            </w:pPr>
          </w:p>
        </w:tc>
        <w:tc>
          <w:tcPr>
            <w:tcW w:w="1176" w:type="dxa"/>
            <w:vMerge/>
          </w:tcPr>
          <w:p w:rsidR="006E2B34" w:rsidRPr="009B0954" w:rsidRDefault="006E2B34" w:rsidP="009A472F">
            <w:pPr>
              <w:spacing w:line="560" w:lineRule="exact"/>
              <w:rPr>
                <w:rFonts w:ascii="仿宋_GB2312" w:eastAsia="仿宋_GB2312" w:hAnsi="仿宋" w:cs="仿宋"/>
                <w:kern w:val="0"/>
                <w:sz w:val="24"/>
                <w:szCs w:val="24"/>
              </w:rPr>
            </w:pPr>
          </w:p>
        </w:tc>
        <w:tc>
          <w:tcPr>
            <w:tcW w:w="706" w:type="dxa"/>
            <w:vAlign w:val="center"/>
          </w:tcPr>
          <w:p w:rsidR="006E2B34" w:rsidRPr="009B0954" w:rsidRDefault="006E2B34" w:rsidP="009A472F">
            <w:pPr>
              <w:snapToGrid w:val="0"/>
              <w:jc w:val="center"/>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5S</w:t>
            </w:r>
          </w:p>
          <w:p w:rsidR="006E2B34" w:rsidRPr="009B0954" w:rsidRDefault="006E2B34" w:rsidP="009A472F">
            <w:pPr>
              <w:snapToGrid w:val="0"/>
              <w:jc w:val="center"/>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规范</w:t>
            </w:r>
          </w:p>
        </w:tc>
        <w:tc>
          <w:tcPr>
            <w:tcW w:w="4303" w:type="dxa"/>
            <w:vAlign w:val="center"/>
          </w:tcPr>
          <w:p w:rsidR="006E2B34" w:rsidRPr="009B0954" w:rsidRDefault="006E2B34" w:rsidP="009A472F">
            <w:pPr>
              <w:snapToGrid w:val="0"/>
              <w:ind w:left="420" w:hangingChars="175" w:hanging="420"/>
              <w:jc w:val="left"/>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 地面或工作台不洁的，扣0.5分</w:t>
            </w:r>
          </w:p>
          <w:p w:rsidR="006E2B34" w:rsidRPr="009B0954" w:rsidRDefault="006E2B34" w:rsidP="009A472F">
            <w:pPr>
              <w:snapToGrid w:val="0"/>
              <w:ind w:left="420" w:hangingChars="175" w:hanging="420"/>
              <w:jc w:val="left"/>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 工具、设备摆放凌乱的，扣0.5分</w:t>
            </w:r>
          </w:p>
          <w:p w:rsidR="006E2B34" w:rsidRPr="009B0954" w:rsidRDefault="006E2B34" w:rsidP="009A472F">
            <w:pPr>
              <w:snapToGrid w:val="0"/>
              <w:ind w:left="420" w:hangingChars="175" w:hanging="420"/>
              <w:jc w:val="left"/>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 工具丢失或脱落的，扣0.5分</w:t>
            </w:r>
          </w:p>
          <w:p w:rsidR="006E2B34" w:rsidRPr="009B0954" w:rsidRDefault="006E2B34" w:rsidP="009A472F">
            <w:pPr>
              <w:snapToGrid w:val="0"/>
              <w:ind w:left="420" w:hangingChars="175" w:hanging="420"/>
              <w:jc w:val="left"/>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 起动车辆前未连接尾气排放装置的，扣1.0分</w:t>
            </w:r>
          </w:p>
          <w:p w:rsidR="006E2B34" w:rsidRPr="009B0954" w:rsidRDefault="006E2B34" w:rsidP="009A472F">
            <w:pPr>
              <w:snapToGrid w:val="0"/>
              <w:ind w:left="420" w:hangingChars="175" w:hanging="420"/>
              <w:jc w:val="left"/>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 出现肢体碰撞的，每次扣0.5分，最多扣1分</w:t>
            </w:r>
          </w:p>
          <w:p w:rsidR="006E2B34" w:rsidRPr="009B0954" w:rsidRDefault="006E2B34" w:rsidP="009A472F">
            <w:pPr>
              <w:snapToGrid w:val="0"/>
              <w:ind w:left="420" w:hangingChars="175" w:hanging="420"/>
              <w:jc w:val="left"/>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 如果选手造成严重的污染，视情况终止比赛，但需要裁判写出说明，报裁判长同意</w:t>
            </w:r>
          </w:p>
          <w:p w:rsidR="006E2B34" w:rsidRPr="009B0954" w:rsidRDefault="006E2B34" w:rsidP="009A472F">
            <w:pPr>
              <w:snapToGrid w:val="0"/>
              <w:ind w:left="420" w:hangingChars="175" w:hanging="420"/>
              <w:jc w:val="left"/>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 xml:space="preserve">   以上累计最多扣分4.0分。</w:t>
            </w:r>
          </w:p>
        </w:tc>
        <w:tc>
          <w:tcPr>
            <w:tcW w:w="781" w:type="dxa"/>
            <w:vAlign w:val="center"/>
          </w:tcPr>
          <w:p w:rsidR="006E2B34" w:rsidRPr="009B0954" w:rsidRDefault="006E2B34" w:rsidP="009A472F">
            <w:pPr>
              <w:snapToGrid w:val="0"/>
              <w:jc w:val="center"/>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4</w:t>
            </w:r>
          </w:p>
        </w:tc>
        <w:tc>
          <w:tcPr>
            <w:tcW w:w="787" w:type="dxa"/>
          </w:tcPr>
          <w:p w:rsidR="006E2B34" w:rsidRPr="00E71C1F" w:rsidRDefault="006E2B34" w:rsidP="009A472F">
            <w:pPr>
              <w:spacing w:line="560" w:lineRule="exact"/>
              <w:rPr>
                <w:rFonts w:ascii="仿宋_GB2312" w:eastAsia="仿宋_GB2312" w:hAnsi="仿宋" w:cs="仿宋"/>
                <w:kern w:val="0"/>
                <w:sz w:val="24"/>
                <w:szCs w:val="24"/>
              </w:rPr>
            </w:pPr>
          </w:p>
        </w:tc>
      </w:tr>
      <w:tr w:rsidR="006E2B34" w:rsidRPr="00E71C1F" w:rsidTr="00933E40">
        <w:tc>
          <w:tcPr>
            <w:tcW w:w="752" w:type="dxa"/>
            <w:vMerge w:val="restart"/>
            <w:vAlign w:val="center"/>
          </w:tcPr>
          <w:p w:rsidR="006E2B34" w:rsidRPr="009B0954" w:rsidRDefault="006E2B34" w:rsidP="009A472F">
            <w:pPr>
              <w:spacing w:line="560" w:lineRule="exact"/>
              <w:jc w:val="center"/>
              <w:rPr>
                <w:rFonts w:ascii="仿宋_GB2312" w:eastAsia="仿宋_GB2312" w:hAnsi="仿宋" w:cs="仿宋"/>
                <w:kern w:val="0"/>
                <w:sz w:val="24"/>
                <w:szCs w:val="24"/>
              </w:rPr>
            </w:pPr>
            <w:r w:rsidRPr="009B0954">
              <w:rPr>
                <w:rFonts w:ascii="仿宋_GB2312" w:eastAsia="仿宋_GB2312" w:hAnsi="仿宋" w:cs="仿宋" w:hint="eastAsia"/>
                <w:kern w:val="0"/>
                <w:sz w:val="24"/>
                <w:szCs w:val="24"/>
              </w:rPr>
              <w:t>2</w:t>
            </w:r>
          </w:p>
        </w:tc>
        <w:tc>
          <w:tcPr>
            <w:tcW w:w="1176" w:type="dxa"/>
            <w:vMerge w:val="restart"/>
            <w:vAlign w:val="center"/>
          </w:tcPr>
          <w:p w:rsidR="006E2B34" w:rsidRPr="009B0954" w:rsidRDefault="006E2B34" w:rsidP="009A472F">
            <w:pPr>
              <w:spacing w:line="560" w:lineRule="exact"/>
              <w:jc w:val="center"/>
              <w:rPr>
                <w:rFonts w:ascii="仿宋_GB2312" w:eastAsia="仿宋_GB2312" w:hAnsi="仿宋" w:cs="仿宋"/>
                <w:kern w:val="0"/>
                <w:sz w:val="24"/>
                <w:szCs w:val="24"/>
              </w:rPr>
            </w:pPr>
            <w:r w:rsidRPr="009B0954">
              <w:rPr>
                <w:rFonts w:ascii="仿宋_GB2312" w:eastAsia="仿宋_GB2312" w:hAnsi="仿宋" w:cs="仿宋" w:hint="eastAsia"/>
                <w:kern w:val="0"/>
                <w:sz w:val="24"/>
                <w:szCs w:val="24"/>
              </w:rPr>
              <w:t>故障排除时检测设备的使用</w:t>
            </w:r>
          </w:p>
        </w:tc>
        <w:tc>
          <w:tcPr>
            <w:tcW w:w="706" w:type="dxa"/>
            <w:vAlign w:val="center"/>
          </w:tcPr>
          <w:p w:rsidR="006E2B34" w:rsidRPr="009B0954" w:rsidRDefault="006E2B34" w:rsidP="009A472F">
            <w:pPr>
              <w:snapToGrid w:val="0"/>
              <w:jc w:val="center"/>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诊断仪的使用</w:t>
            </w:r>
          </w:p>
        </w:tc>
        <w:tc>
          <w:tcPr>
            <w:tcW w:w="4303" w:type="dxa"/>
            <w:vAlign w:val="center"/>
          </w:tcPr>
          <w:p w:rsidR="006E2B34" w:rsidRPr="009B0954" w:rsidRDefault="006E2B34" w:rsidP="009A472F">
            <w:pPr>
              <w:snapToGrid w:val="0"/>
              <w:jc w:val="left"/>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重点考察诊断仪的操作是否规范、方法是否正确、现场是否安全等（竞赛现场会细化）</w:t>
            </w:r>
          </w:p>
          <w:p w:rsidR="006E2B34" w:rsidRPr="009B0954" w:rsidRDefault="006E2B34" w:rsidP="009A472F">
            <w:pPr>
              <w:snapToGrid w:val="0"/>
              <w:ind w:left="420" w:hangingChars="175" w:hanging="420"/>
              <w:jc w:val="left"/>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 诊断插头选择错误，每次扣0.5分</w:t>
            </w:r>
          </w:p>
          <w:p w:rsidR="006E2B34" w:rsidRPr="009B0954" w:rsidRDefault="006E2B34" w:rsidP="009A472F">
            <w:pPr>
              <w:snapToGrid w:val="0"/>
              <w:ind w:left="420" w:hangingChars="175" w:hanging="420"/>
              <w:jc w:val="left"/>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 ……</w:t>
            </w:r>
          </w:p>
          <w:p w:rsidR="006E2B34" w:rsidRPr="009B0954" w:rsidRDefault="006E2B34" w:rsidP="009A472F">
            <w:pPr>
              <w:snapToGrid w:val="0"/>
              <w:jc w:val="left"/>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以上累计最多扣分3分。</w:t>
            </w:r>
          </w:p>
        </w:tc>
        <w:tc>
          <w:tcPr>
            <w:tcW w:w="781" w:type="dxa"/>
            <w:vAlign w:val="center"/>
          </w:tcPr>
          <w:p w:rsidR="006E2B34" w:rsidRPr="009B0954" w:rsidRDefault="006E2B34" w:rsidP="009A472F">
            <w:pPr>
              <w:snapToGrid w:val="0"/>
              <w:jc w:val="center"/>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2</w:t>
            </w:r>
          </w:p>
        </w:tc>
        <w:tc>
          <w:tcPr>
            <w:tcW w:w="787" w:type="dxa"/>
          </w:tcPr>
          <w:p w:rsidR="006E2B34" w:rsidRPr="009B0954" w:rsidRDefault="006E2B34" w:rsidP="009A472F">
            <w:pPr>
              <w:spacing w:line="560" w:lineRule="exact"/>
              <w:rPr>
                <w:rFonts w:ascii="仿宋_GB2312" w:eastAsia="仿宋_GB2312" w:hAnsi="仿宋" w:cs="仿宋"/>
                <w:kern w:val="0"/>
                <w:sz w:val="24"/>
                <w:szCs w:val="24"/>
              </w:rPr>
            </w:pPr>
          </w:p>
        </w:tc>
      </w:tr>
      <w:tr w:rsidR="006E2B34" w:rsidRPr="00E71C1F" w:rsidTr="00933E40">
        <w:tc>
          <w:tcPr>
            <w:tcW w:w="752" w:type="dxa"/>
            <w:vMerge/>
          </w:tcPr>
          <w:p w:rsidR="006E2B34" w:rsidRPr="009B0954" w:rsidRDefault="006E2B34" w:rsidP="009A472F">
            <w:pPr>
              <w:spacing w:line="560" w:lineRule="exact"/>
              <w:rPr>
                <w:rFonts w:ascii="仿宋_GB2312" w:eastAsia="仿宋_GB2312" w:hAnsi="仿宋" w:cs="仿宋"/>
                <w:kern w:val="0"/>
                <w:sz w:val="24"/>
                <w:szCs w:val="24"/>
              </w:rPr>
            </w:pPr>
          </w:p>
        </w:tc>
        <w:tc>
          <w:tcPr>
            <w:tcW w:w="1176" w:type="dxa"/>
            <w:vMerge/>
          </w:tcPr>
          <w:p w:rsidR="006E2B34" w:rsidRPr="009B0954" w:rsidRDefault="006E2B34" w:rsidP="009A472F">
            <w:pPr>
              <w:spacing w:line="560" w:lineRule="exact"/>
              <w:rPr>
                <w:rFonts w:ascii="仿宋_GB2312" w:eastAsia="仿宋_GB2312" w:hAnsi="仿宋" w:cs="仿宋"/>
                <w:kern w:val="0"/>
                <w:sz w:val="24"/>
                <w:szCs w:val="24"/>
              </w:rPr>
            </w:pPr>
          </w:p>
        </w:tc>
        <w:tc>
          <w:tcPr>
            <w:tcW w:w="706" w:type="dxa"/>
            <w:vAlign w:val="center"/>
          </w:tcPr>
          <w:p w:rsidR="006E2B34" w:rsidRPr="009B0954" w:rsidRDefault="006E2B34" w:rsidP="009A472F">
            <w:pPr>
              <w:snapToGrid w:val="0"/>
              <w:jc w:val="center"/>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万用表的使用</w:t>
            </w:r>
          </w:p>
        </w:tc>
        <w:tc>
          <w:tcPr>
            <w:tcW w:w="4303" w:type="dxa"/>
            <w:vAlign w:val="center"/>
          </w:tcPr>
          <w:p w:rsidR="006E2B34" w:rsidRPr="009B0954" w:rsidRDefault="006E2B34" w:rsidP="009A472F">
            <w:pPr>
              <w:snapToGrid w:val="0"/>
              <w:jc w:val="left"/>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重点考察万用表的操作是否规范、方法是否正确、现场是否安全等（竞赛现场会细化）</w:t>
            </w:r>
          </w:p>
          <w:p w:rsidR="006E2B34" w:rsidRPr="009B0954" w:rsidRDefault="006E2B34" w:rsidP="009A472F">
            <w:pPr>
              <w:snapToGrid w:val="0"/>
              <w:ind w:left="420" w:hangingChars="175" w:hanging="420"/>
              <w:jc w:val="left"/>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 万用表检测前未校零，每次扣0.5分</w:t>
            </w:r>
          </w:p>
          <w:p w:rsidR="006E2B34" w:rsidRPr="009B0954" w:rsidRDefault="006E2B34" w:rsidP="009A472F">
            <w:pPr>
              <w:snapToGrid w:val="0"/>
              <w:ind w:left="420" w:hangingChars="175" w:hanging="420"/>
              <w:jc w:val="left"/>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 ……</w:t>
            </w:r>
          </w:p>
          <w:p w:rsidR="006E2B34" w:rsidRPr="009B0954" w:rsidRDefault="006E2B34" w:rsidP="009A472F">
            <w:pPr>
              <w:snapToGrid w:val="0"/>
              <w:jc w:val="left"/>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以上累计最多扣分3分。</w:t>
            </w:r>
          </w:p>
        </w:tc>
        <w:tc>
          <w:tcPr>
            <w:tcW w:w="781" w:type="dxa"/>
            <w:vAlign w:val="center"/>
          </w:tcPr>
          <w:p w:rsidR="006E2B34" w:rsidRPr="009B0954" w:rsidRDefault="006E2B34" w:rsidP="009A472F">
            <w:pPr>
              <w:snapToGrid w:val="0"/>
              <w:jc w:val="center"/>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2</w:t>
            </w:r>
          </w:p>
        </w:tc>
        <w:tc>
          <w:tcPr>
            <w:tcW w:w="787" w:type="dxa"/>
          </w:tcPr>
          <w:p w:rsidR="006E2B34" w:rsidRPr="009B0954" w:rsidRDefault="006E2B34" w:rsidP="009A472F">
            <w:pPr>
              <w:spacing w:line="560" w:lineRule="exact"/>
              <w:rPr>
                <w:rFonts w:ascii="仿宋_GB2312" w:eastAsia="仿宋_GB2312" w:hAnsi="仿宋" w:cs="仿宋"/>
                <w:kern w:val="0"/>
                <w:sz w:val="24"/>
                <w:szCs w:val="24"/>
              </w:rPr>
            </w:pPr>
          </w:p>
        </w:tc>
      </w:tr>
      <w:tr w:rsidR="006E2B34" w:rsidRPr="00E71C1F" w:rsidTr="00933E40">
        <w:tc>
          <w:tcPr>
            <w:tcW w:w="752" w:type="dxa"/>
            <w:vMerge/>
          </w:tcPr>
          <w:p w:rsidR="006E2B34" w:rsidRPr="009B0954" w:rsidRDefault="006E2B34" w:rsidP="009A472F">
            <w:pPr>
              <w:spacing w:line="560" w:lineRule="exact"/>
              <w:rPr>
                <w:rFonts w:ascii="仿宋_GB2312" w:eastAsia="仿宋_GB2312" w:hAnsi="仿宋" w:cs="仿宋"/>
                <w:kern w:val="0"/>
                <w:sz w:val="24"/>
                <w:szCs w:val="24"/>
              </w:rPr>
            </w:pPr>
          </w:p>
        </w:tc>
        <w:tc>
          <w:tcPr>
            <w:tcW w:w="1176" w:type="dxa"/>
            <w:vMerge/>
          </w:tcPr>
          <w:p w:rsidR="006E2B34" w:rsidRPr="009B0954" w:rsidRDefault="006E2B34" w:rsidP="009A472F">
            <w:pPr>
              <w:spacing w:line="560" w:lineRule="exact"/>
              <w:rPr>
                <w:rFonts w:ascii="仿宋_GB2312" w:eastAsia="仿宋_GB2312" w:hAnsi="仿宋" w:cs="仿宋"/>
                <w:kern w:val="0"/>
                <w:sz w:val="24"/>
                <w:szCs w:val="24"/>
              </w:rPr>
            </w:pPr>
          </w:p>
        </w:tc>
        <w:tc>
          <w:tcPr>
            <w:tcW w:w="706" w:type="dxa"/>
            <w:vAlign w:val="center"/>
          </w:tcPr>
          <w:p w:rsidR="006E2B34" w:rsidRPr="009B0954" w:rsidRDefault="006E2B34" w:rsidP="009A472F">
            <w:pPr>
              <w:snapToGrid w:val="0"/>
              <w:jc w:val="center"/>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示波器的</w:t>
            </w:r>
            <w:r w:rsidRPr="009B0954">
              <w:rPr>
                <w:rFonts w:ascii="仿宋_GB2312" w:eastAsia="仿宋_GB2312" w:hAnsi="仿宋" w:cs="华文中宋" w:hint="eastAsia"/>
                <w:kern w:val="0"/>
                <w:sz w:val="24"/>
                <w:szCs w:val="24"/>
              </w:rPr>
              <w:lastRenderedPageBreak/>
              <w:t>使用</w:t>
            </w:r>
          </w:p>
        </w:tc>
        <w:tc>
          <w:tcPr>
            <w:tcW w:w="4303" w:type="dxa"/>
            <w:vAlign w:val="center"/>
          </w:tcPr>
          <w:p w:rsidR="006E2B34" w:rsidRPr="009B0954" w:rsidRDefault="006E2B34" w:rsidP="009A472F">
            <w:pPr>
              <w:snapToGrid w:val="0"/>
              <w:jc w:val="left"/>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lastRenderedPageBreak/>
              <w:t>重点考察示波器的操作是否规范、方法是否正确、现场是否安全等（竞赛现场</w:t>
            </w:r>
            <w:r w:rsidRPr="009B0954">
              <w:rPr>
                <w:rFonts w:ascii="仿宋_GB2312" w:eastAsia="仿宋_GB2312" w:hAnsi="仿宋" w:cs="华文中宋" w:hint="eastAsia"/>
                <w:kern w:val="0"/>
                <w:sz w:val="24"/>
                <w:szCs w:val="24"/>
              </w:rPr>
              <w:lastRenderedPageBreak/>
              <w:t>会细化）</w:t>
            </w:r>
          </w:p>
          <w:p w:rsidR="006E2B34" w:rsidRPr="009B0954" w:rsidRDefault="006E2B34" w:rsidP="009A472F">
            <w:pPr>
              <w:snapToGrid w:val="0"/>
              <w:ind w:left="420" w:hangingChars="175" w:hanging="420"/>
              <w:jc w:val="left"/>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 检测时测试线放置不当，每次扣0.5分</w:t>
            </w:r>
          </w:p>
          <w:p w:rsidR="006E2B34" w:rsidRPr="009B0954" w:rsidRDefault="006E2B34" w:rsidP="009A472F">
            <w:pPr>
              <w:snapToGrid w:val="0"/>
              <w:ind w:left="420" w:hangingChars="175" w:hanging="420"/>
              <w:jc w:val="left"/>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 ……</w:t>
            </w:r>
          </w:p>
          <w:p w:rsidR="006E2B34" w:rsidRPr="009B0954" w:rsidRDefault="006E2B34" w:rsidP="009A472F">
            <w:pPr>
              <w:snapToGrid w:val="0"/>
              <w:jc w:val="left"/>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以上累计最多扣分2分。</w:t>
            </w:r>
          </w:p>
        </w:tc>
        <w:tc>
          <w:tcPr>
            <w:tcW w:w="781" w:type="dxa"/>
            <w:vAlign w:val="center"/>
          </w:tcPr>
          <w:p w:rsidR="006E2B34" w:rsidRPr="009B0954" w:rsidRDefault="006E2B34" w:rsidP="009A472F">
            <w:pPr>
              <w:snapToGrid w:val="0"/>
              <w:jc w:val="center"/>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lastRenderedPageBreak/>
              <w:t>2</w:t>
            </w:r>
          </w:p>
        </w:tc>
        <w:tc>
          <w:tcPr>
            <w:tcW w:w="787" w:type="dxa"/>
          </w:tcPr>
          <w:p w:rsidR="006E2B34" w:rsidRPr="009B0954" w:rsidRDefault="006E2B34" w:rsidP="009A472F">
            <w:pPr>
              <w:spacing w:line="560" w:lineRule="exact"/>
              <w:rPr>
                <w:rFonts w:ascii="仿宋_GB2312" w:eastAsia="仿宋_GB2312" w:hAnsi="仿宋" w:cs="仿宋"/>
                <w:kern w:val="0"/>
                <w:sz w:val="24"/>
                <w:szCs w:val="24"/>
              </w:rPr>
            </w:pPr>
          </w:p>
        </w:tc>
      </w:tr>
      <w:tr w:rsidR="006E2B34" w:rsidRPr="00E71C1F" w:rsidTr="00933E40">
        <w:tc>
          <w:tcPr>
            <w:tcW w:w="752" w:type="dxa"/>
            <w:vMerge w:val="restart"/>
            <w:vAlign w:val="center"/>
          </w:tcPr>
          <w:p w:rsidR="006E2B34" w:rsidRPr="009B0954" w:rsidRDefault="006E2B34" w:rsidP="009A472F">
            <w:pPr>
              <w:spacing w:line="560" w:lineRule="exact"/>
              <w:jc w:val="center"/>
              <w:rPr>
                <w:rFonts w:ascii="仿宋_GB2312" w:eastAsia="仿宋_GB2312" w:hAnsi="仿宋" w:cs="仿宋"/>
                <w:kern w:val="0"/>
                <w:sz w:val="24"/>
                <w:szCs w:val="24"/>
              </w:rPr>
            </w:pPr>
            <w:r w:rsidRPr="009B0954">
              <w:rPr>
                <w:rFonts w:ascii="仿宋_GB2312" w:eastAsia="仿宋_GB2312" w:hAnsi="仿宋" w:cs="仿宋" w:hint="eastAsia"/>
                <w:kern w:val="0"/>
                <w:sz w:val="24"/>
                <w:szCs w:val="24"/>
              </w:rPr>
              <w:lastRenderedPageBreak/>
              <w:t>3</w:t>
            </w:r>
          </w:p>
        </w:tc>
        <w:tc>
          <w:tcPr>
            <w:tcW w:w="1176" w:type="dxa"/>
            <w:vMerge w:val="restart"/>
            <w:vAlign w:val="center"/>
          </w:tcPr>
          <w:p w:rsidR="006E2B34" w:rsidRPr="009B0954" w:rsidRDefault="006E2B34" w:rsidP="009A472F">
            <w:pPr>
              <w:spacing w:line="560" w:lineRule="exact"/>
              <w:jc w:val="center"/>
              <w:rPr>
                <w:rFonts w:ascii="仿宋_GB2312" w:eastAsia="仿宋_GB2312" w:hAnsi="仿宋" w:cs="仿宋"/>
                <w:kern w:val="0"/>
                <w:sz w:val="24"/>
                <w:szCs w:val="24"/>
              </w:rPr>
            </w:pPr>
            <w:r w:rsidRPr="009B0954">
              <w:rPr>
                <w:rFonts w:ascii="仿宋_GB2312" w:eastAsia="仿宋_GB2312" w:hAnsi="仿宋" w:cs="仿宋" w:hint="eastAsia"/>
                <w:kern w:val="0"/>
                <w:sz w:val="24"/>
                <w:szCs w:val="24"/>
              </w:rPr>
              <w:t>基本装备系统常见故障</w:t>
            </w:r>
          </w:p>
        </w:tc>
        <w:tc>
          <w:tcPr>
            <w:tcW w:w="706" w:type="dxa"/>
            <w:vAlign w:val="center"/>
          </w:tcPr>
          <w:p w:rsidR="006E2B34" w:rsidRPr="009B0954" w:rsidRDefault="006E2B34" w:rsidP="009A472F">
            <w:pPr>
              <w:snapToGrid w:val="0"/>
              <w:jc w:val="center"/>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检查故障的思路、方法及规范性</w:t>
            </w:r>
          </w:p>
        </w:tc>
        <w:tc>
          <w:tcPr>
            <w:tcW w:w="4303" w:type="dxa"/>
            <w:vAlign w:val="center"/>
          </w:tcPr>
          <w:p w:rsidR="006E2B34" w:rsidRPr="009B0954" w:rsidRDefault="006E2B34" w:rsidP="009A472F">
            <w:pPr>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重点考察故障检查思路是否清晰、方法是否正确及操作是否规范，存在以下情况相应扣分（竞赛现场会细化）</w:t>
            </w:r>
          </w:p>
          <w:p w:rsidR="006E2B34" w:rsidRPr="009B0954" w:rsidRDefault="006E2B34" w:rsidP="009A472F">
            <w:pPr>
              <w:snapToGrid w:val="0"/>
              <w:ind w:left="420" w:hangingChars="175" w:hanging="420"/>
              <w:jc w:val="left"/>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 诊断思路不清晰，酌情扣0.5～1分</w:t>
            </w:r>
          </w:p>
          <w:p w:rsidR="006E2B34" w:rsidRPr="009B0954" w:rsidRDefault="006E2B34" w:rsidP="009A472F">
            <w:pPr>
              <w:snapToGrid w:val="0"/>
              <w:ind w:left="420" w:hangingChars="175" w:hanging="420"/>
              <w:jc w:val="left"/>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 未使用跨接线直接检测，每次扣0.5分</w:t>
            </w:r>
          </w:p>
          <w:p w:rsidR="006E2B34" w:rsidRPr="009B0954" w:rsidRDefault="006E2B34" w:rsidP="009A472F">
            <w:pPr>
              <w:snapToGrid w:val="0"/>
              <w:ind w:left="420" w:hangingChars="175" w:hanging="420"/>
              <w:jc w:val="left"/>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 ……</w:t>
            </w:r>
          </w:p>
          <w:p w:rsidR="006E2B34" w:rsidRPr="009B0954" w:rsidRDefault="006E2B34" w:rsidP="009A472F">
            <w:pPr>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以上累计最多扣分4分。</w:t>
            </w:r>
          </w:p>
        </w:tc>
        <w:tc>
          <w:tcPr>
            <w:tcW w:w="781" w:type="dxa"/>
            <w:vAlign w:val="center"/>
          </w:tcPr>
          <w:p w:rsidR="006E2B34" w:rsidRPr="009B0954" w:rsidRDefault="006E2B34" w:rsidP="009A472F">
            <w:pPr>
              <w:snapToGrid w:val="0"/>
              <w:jc w:val="center"/>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3</w:t>
            </w:r>
          </w:p>
        </w:tc>
        <w:tc>
          <w:tcPr>
            <w:tcW w:w="787" w:type="dxa"/>
          </w:tcPr>
          <w:p w:rsidR="006E2B34" w:rsidRPr="009B0954" w:rsidRDefault="006E2B34" w:rsidP="009A472F">
            <w:pPr>
              <w:spacing w:line="560" w:lineRule="exact"/>
              <w:rPr>
                <w:rFonts w:ascii="仿宋_GB2312" w:eastAsia="仿宋_GB2312" w:hAnsi="仿宋" w:cs="仿宋"/>
                <w:kern w:val="0"/>
                <w:sz w:val="24"/>
                <w:szCs w:val="24"/>
              </w:rPr>
            </w:pPr>
          </w:p>
        </w:tc>
      </w:tr>
      <w:tr w:rsidR="006E2B34" w:rsidRPr="00E71C1F" w:rsidTr="00933E40">
        <w:tc>
          <w:tcPr>
            <w:tcW w:w="752" w:type="dxa"/>
            <w:vMerge/>
          </w:tcPr>
          <w:p w:rsidR="006E2B34" w:rsidRPr="009B0954" w:rsidRDefault="006E2B34" w:rsidP="009A472F">
            <w:pPr>
              <w:spacing w:line="560" w:lineRule="exact"/>
              <w:rPr>
                <w:rFonts w:ascii="仿宋_GB2312" w:eastAsia="仿宋_GB2312" w:hAnsi="仿宋" w:cs="仿宋"/>
                <w:kern w:val="0"/>
                <w:sz w:val="24"/>
                <w:szCs w:val="24"/>
              </w:rPr>
            </w:pPr>
          </w:p>
        </w:tc>
        <w:tc>
          <w:tcPr>
            <w:tcW w:w="1176" w:type="dxa"/>
            <w:vMerge/>
          </w:tcPr>
          <w:p w:rsidR="006E2B34" w:rsidRPr="009B0954" w:rsidRDefault="006E2B34" w:rsidP="009A472F">
            <w:pPr>
              <w:spacing w:line="560" w:lineRule="exact"/>
              <w:rPr>
                <w:rFonts w:ascii="仿宋_GB2312" w:eastAsia="仿宋_GB2312" w:hAnsi="仿宋" w:cs="仿宋"/>
                <w:kern w:val="0"/>
                <w:sz w:val="24"/>
                <w:szCs w:val="24"/>
              </w:rPr>
            </w:pPr>
          </w:p>
        </w:tc>
        <w:tc>
          <w:tcPr>
            <w:tcW w:w="706" w:type="dxa"/>
            <w:vAlign w:val="center"/>
          </w:tcPr>
          <w:p w:rsidR="006E2B34" w:rsidRPr="009B0954" w:rsidRDefault="006E2B34" w:rsidP="009A472F">
            <w:pPr>
              <w:snapToGrid w:val="0"/>
              <w:jc w:val="center"/>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维修手册电路图的使用</w:t>
            </w:r>
          </w:p>
        </w:tc>
        <w:tc>
          <w:tcPr>
            <w:tcW w:w="4303" w:type="dxa"/>
          </w:tcPr>
          <w:p w:rsidR="006E2B34" w:rsidRPr="009B0954" w:rsidRDefault="006E2B34" w:rsidP="009A472F">
            <w:pPr>
              <w:snapToGrid w:val="0"/>
              <w:ind w:left="420" w:hangingChars="175" w:hanging="420"/>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 排故过程没有查阅电路图等维修资料扣2分</w:t>
            </w:r>
          </w:p>
          <w:p w:rsidR="006E2B34" w:rsidRPr="009B0954" w:rsidRDefault="006E2B34" w:rsidP="009A472F">
            <w:pPr>
              <w:snapToGrid w:val="0"/>
              <w:ind w:left="420" w:hangingChars="175" w:hanging="420"/>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 ……</w:t>
            </w:r>
          </w:p>
          <w:p w:rsidR="006E2B34" w:rsidRPr="009B0954" w:rsidRDefault="006E2B34" w:rsidP="009A472F">
            <w:pPr>
              <w:snapToGrid w:val="0"/>
              <w:ind w:leftChars="14" w:left="29" w:firstLine="2"/>
              <w:rPr>
                <w:rFonts w:ascii="仿宋_GB2312" w:eastAsia="仿宋_GB2312" w:hAnsi="仿宋" w:cs="华文中宋"/>
                <w:kern w:val="0"/>
                <w:sz w:val="24"/>
                <w:szCs w:val="24"/>
              </w:rPr>
            </w:pPr>
          </w:p>
          <w:p w:rsidR="006E2B34" w:rsidRPr="009B0954" w:rsidRDefault="006E2B34" w:rsidP="009A472F">
            <w:pPr>
              <w:snapToGrid w:val="0"/>
              <w:ind w:leftChars="14" w:left="29" w:firstLine="2"/>
              <w:rPr>
                <w:rFonts w:ascii="仿宋_GB2312" w:eastAsia="仿宋_GB2312" w:hAnsi="仿宋" w:cs="华文中宋"/>
                <w:kern w:val="0"/>
                <w:sz w:val="24"/>
                <w:szCs w:val="24"/>
              </w:rPr>
            </w:pPr>
          </w:p>
          <w:p w:rsidR="006E2B34" w:rsidRPr="009B0954" w:rsidRDefault="006E2B34" w:rsidP="009A472F">
            <w:pPr>
              <w:snapToGrid w:val="0"/>
              <w:ind w:leftChars="14" w:left="29" w:firstLine="2"/>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以上累计最多扣分2分。</w:t>
            </w:r>
          </w:p>
        </w:tc>
        <w:tc>
          <w:tcPr>
            <w:tcW w:w="781" w:type="dxa"/>
            <w:vAlign w:val="center"/>
          </w:tcPr>
          <w:p w:rsidR="006E2B34" w:rsidRPr="009B0954" w:rsidRDefault="006E2B34" w:rsidP="009A472F">
            <w:pPr>
              <w:snapToGrid w:val="0"/>
              <w:jc w:val="center"/>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1</w:t>
            </w:r>
          </w:p>
        </w:tc>
        <w:tc>
          <w:tcPr>
            <w:tcW w:w="787" w:type="dxa"/>
          </w:tcPr>
          <w:p w:rsidR="006E2B34" w:rsidRPr="009B0954" w:rsidRDefault="006E2B34" w:rsidP="009A472F">
            <w:pPr>
              <w:spacing w:line="560" w:lineRule="exact"/>
              <w:rPr>
                <w:rFonts w:ascii="仿宋_GB2312" w:eastAsia="仿宋_GB2312" w:hAnsi="仿宋" w:cs="仿宋"/>
                <w:kern w:val="0"/>
                <w:sz w:val="24"/>
                <w:szCs w:val="24"/>
              </w:rPr>
            </w:pPr>
          </w:p>
        </w:tc>
      </w:tr>
      <w:tr w:rsidR="006E2B34" w:rsidRPr="00E71C1F" w:rsidTr="00933E40">
        <w:tc>
          <w:tcPr>
            <w:tcW w:w="752" w:type="dxa"/>
            <w:vMerge/>
          </w:tcPr>
          <w:p w:rsidR="006E2B34" w:rsidRPr="009B0954" w:rsidRDefault="006E2B34" w:rsidP="009A472F">
            <w:pPr>
              <w:spacing w:line="560" w:lineRule="exact"/>
              <w:rPr>
                <w:rFonts w:ascii="仿宋_GB2312" w:eastAsia="仿宋_GB2312" w:hAnsi="仿宋" w:cs="仿宋"/>
                <w:kern w:val="0"/>
                <w:sz w:val="24"/>
                <w:szCs w:val="24"/>
              </w:rPr>
            </w:pPr>
          </w:p>
        </w:tc>
        <w:tc>
          <w:tcPr>
            <w:tcW w:w="1176" w:type="dxa"/>
            <w:vMerge/>
          </w:tcPr>
          <w:p w:rsidR="006E2B34" w:rsidRPr="009B0954" w:rsidRDefault="006E2B34" w:rsidP="009A472F">
            <w:pPr>
              <w:spacing w:line="560" w:lineRule="exact"/>
              <w:rPr>
                <w:rFonts w:ascii="仿宋_GB2312" w:eastAsia="仿宋_GB2312" w:hAnsi="仿宋" w:cs="仿宋"/>
                <w:kern w:val="0"/>
                <w:sz w:val="24"/>
                <w:szCs w:val="24"/>
              </w:rPr>
            </w:pPr>
          </w:p>
        </w:tc>
        <w:tc>
          <w:tcPr>
            <w:tcW w:w="706" w:type="dxa"/>
            <w:vAlign w:val="center"/>
          </w:tcPr>
          <w:p w:rsidR="006E2B34" w:rsidRPr="009B0954" w:rsidRDefault="006E2B34" w:rsidP="009A472F">
            <w:pPr>
              <w:snapToGrid w:val="0"/>
              <w:jc w:val="center"/>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故障点是否排除及自制故障</w:t>
            </w:r>
          </w:p>
        </w:tc>
        <w:tc>
          <w:tcPr>
            <w:tcW w:w="4303" w:type="dxa"/>
            <w:vAlign w:val="center"/>
          </w:tcPr>
          <w:p w:rsidR="006E2B34" w:rsidRPr="009B0954" w:rsidRDefault="006E2B34" w:rsidP="009A472F">
            <w:pPr>
              <w:snapToGrid w:val="0"/>
              <w:ind w:left="420" w:hangingChars="175" w:hanging="420"/>
              <w:jc w:val="left"/>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 xml:space="preserve">□ 能确定故障范围但不能排除故障点，每个故障扣3分 </w:t>
            </w:r>
          </w:p>
          <w:p w:rsidR="006E2B34" w:rsidRPr="009B0954" w:rsidRDefault="006E2B34" w:rsidP="009A472F">
            <w:pPr>
              <w:snapToGrid w:val="0"/>
              <w:ind w:left="420" w:hangingChars="175" w:hanging="420"/>
              <w:jc w:val="left"/>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 不能确定故障范围，没有排除故障点，每个故障扣5分</w:t>
            </w:r>
          </w:p>
          <w:p w:rsidR="006E2B34" w:rsidRPr="009B0954" w:rsidRDefault="006E2B34" w:rsidP="009A472F">
            <w:pPr>
              <w:snapToGrid w:val="0"/>
              <w:ind w:left="420" w:hangingChars="175" w:hanging="420"/>
              <w:jc w:val="left"/>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 误判故障点或自制故障点，每次扣2分（裁判告知误判后选手可继续比赛）</w:t>
            </w:r>
          </w:p>
          <w:p w:rsidR="006E2B34" w:rsidRPr="009B0954" w:rsidRDefault="006E2B34" w:rsidP="009A472F">
            <w:pPr>
              <w:snapToGrid w:val="0"/>
              <w:ind w:leftChars="14" w:left="29" w:firstLine="2"/>
              <w:jc w:val="left"/>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□严重操作不当造成损坏或安全事故，裁判有权终止比赛，并由裁判长确认签字</w:t>
            </w:r>
          </w:p>
          <w:p w:rsidR="006E2B34" w:rsidRPr="009B0954" w:rsidRDefault="006E2B34" w:rsidP="009A472F">
            <w:pPr>
              <w:snapToGrid w:val="0"/>
              <w:ind w:leftChars="14" w:left="29" w:firstLine="2"/>
              <w:jc w:val="left"/>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以上累计最多扣分10分。</w:t>
            </w:r>
          </w:p>
        </w:tc>
        <w:tc>
          <w:tcPr>
            <w:tcW w:w="781" w:type="dxa"/>
            <w:vAlign w:val="center"/>
          </w:tcPr>
          <w:p w:rsidR="006E2B34" w:rsidRPr="009B0954" w:rsidRDefault="006E2B34" w:rsidP="009A472F">
            <w:pPr>
              <w:snapToGrid w:val="0"/>
              <w:jc w:val="center"/>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10</w:t>
            </w:r>
          </w:p>
        </w:tc>
        <w:tc>
          <w:tcPr>
            <w:tcW w:w="787" w:type="dxa"/>
          </w:tcPr>
          <w:p w:rsidR="006E2B34" w:rsidRPr="009B0954" w:rsidRDefault="006E2B34" w:rsidP="009A472F">
            <w:pPr>
              <w:spacing w:line="560" w:lineRule="exact"/>
              <w:rPr>
                <w:rFonts w:ascii="仿宋_GB2312" w:eastAsia="仿宋_GB2312" w:hAnsi="仿宋" w:cs="仿宋"/>
                <w:kern w:val="0"/>
                <w:sz w:val="24"/>
                <w:szCs w:val="24"/>
              </w:rPr>
            </w:pPr>
          </w:p>
        </w:tc>
      </w:tr>
      <w:tr w:rsidR="006E2B34" w:rsidRPr="00E71C1F" w:rsidTr="00933E40">
        <w:tc>
          <w:tcPr>
            <w:tcW w:w="752" w:type="dxa"/>
            <w:vMerge w:val="restart"/>
            <w:vAlign w:val="center"/>
          </w:tcPr>
          <w:p w:rsidR="006E2B34" w:rsidRPr="009B0954" w:rsidRDefault="006E2B34" w:rsidP="009A472F">
            <w:pPr>
              <w:spacing w:line="560" w:lineRule="exact"/>
              <w:jc w:val="center"/>
              <w:rPr>
                <w:rFonts w:ascii="仿宋_GB2312" w:eastAsia="仿宋_GB2312" w:hAnsi="仿宋" w:cs="仿宋"/>
                <w:kern w:val="0"/>
                <w:sz w:val="24"/>
                <w:szCs w:val="24"/>
              </w:rPr>
            </w:pPr>
            <w:r w:rsidRPr="009B0954">
              <w:rPr>
                <w:rFonts w:ascii="仿宋_GB2312" w:eastAsia="仿宋_GB2312" w:hAnsi="仿宋" w:cs="仿宋" w:hint="eastAsia"/>
                <w:kern w:val="0"/>
                <w:sz w:val="24"/>
                <w:szCs w:val="24"/>
              </w:rPr>
              <w:t>4</w:t>
            </w:r>
          </w:p>
        </w:tc>
        <w:tc>
          <w:tcPr>
            <w:tcW w:w="1176" w:type="dxa"/>
            <w:vMerge w:val="restart"/>
            <w:vAlign w:val="center"/>
          </w:tcPr>
          <w:p w:rsidR="006E2B34" w:rsidRPr="009B0954" w:rsidRDefault="006E2B34" w:rsidP="009A472F">
            <w:pPr>
              <w:spacing w:line="560" w:lineRule="exact"/>
              <w:jc w:val="center"/>
              <w:rPr>
                <w:rFonts w:ascii="仿宋_GB2312" w:eastAsia="仿宋_GB2312" w:hAnsi="仿宋" w:cs="仿宋"/>
                <w:kern w:val="0"/>
                <w:sz w:val="24"/>
                <w:szCs w:val="24"/>
              </w:rPr>
            </w:pPr>
            <w:r w:rsidRPr="009B0954">
              <w:rPr>
                <w:rFonts w:ascii="仿宋_GB2312" w:eastAsia="仿宋_GB2312" w:hAnsi="仿宋" w:cs="仿宋" w:hint="eastAsia"/>
                <w:kern w:val="0"/>
                <w:sz w:val="24"/>
                <w:szCs w:val="24"/>
              </w:rPr>
              <w:t>便捷系统常见故障</w:t>
            </w:r>
          </w:p>
        </w:tc>
        <w:tc>
          <w:tcPr>
            <w:tcW w:w="706" w:type="dxa"/>
            <w:vAlign w:val="center"/>
          </w:tcPr>
          <w:p w:rsidR="006E2B34" w:rsidRPr="009B0954" w:rsidRDefault="006E2B34" w:rsidP="009A472F">
            <w:pPr>
              <w:snapToGrid w:val="0"/>
              <w:jc w:val="center"/>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检查故障的思路、方法及规范性</w:t>
            </w:r>
          </w:p>
        </w:tc>
        <w:tc>
          <w:tcPr>
            <w:tcW w:w="4303" w:type="dxa"/>
            <w:vAlign w:val="center"/>
          </w:tcPr>
          <w:p w:rsidR="006E2B34" w:rsidRPr="009B0954" w:rsidRDefault="006E2B34" w:rsidP="009A472F">
            <w:pPr>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重点考察故障检查思路是否清晰、方法是否正确及操作是否规范，存在以下情况相应扣分（竞赛现场会细化）</w:t>
            </w:r>
          </w:p>
          <w:p w:rsidR="006E2B34" w:rsidRPr="009B0954" w:rsidRDefault="006E2B34" w:rsidP="009A472F">
            <w:pPr>
              <w:snapToGrid w:val="0"/>
              <w:ind w:left="420" w:hangingChars="175" w:hanging="420"/>
              <w:jc w:val="left"/>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 诊断思路不清晰，酌情扣0.5～1分</w:t>
            </w:r>
          </w:p>
          <w:p w:rsidR="006E2B34" w:rsidRPr="009B0954" w:rsidRDefault="006E2B34" w:rsidP="009A472F">
            <w:pPr>
              <w:snapToGrid w:val="0"/>
              <w:ind w:left="420" w:hangingChars="175" w:hanging="420"/>
              <w:jc w:val="left"/>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 未使用跨接线直接检测，每次扣0.5分</w:t>
            </w:r>
          </w:p>
          <w:p w:rsidR="006E2B34" w:rsidRPr="009B0954" w:rsidRDefault="006E2B34" w:rsidP="009A472F">
            <w:pPr>
              <w:snapToGrid w:val="0"/>
              <w:ind w:left="420" w:hangingChars="175" w:hanging="420"/>
              <w:jc w:val="left"/>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 ……</w:t>
            </w:r>
          </w:p>
          <w:p w:rsidR="006E2B34" w:rsidRPr="009B0954" w:rsidRDefault="006E2B34" w:rsidP="009A472F">
            <w:pPr>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以上累计最多扣分4分。</w:t>
            </w:r>
          </w:p>
        </w:tc>
        <w:tc>
          <w:tcPr>
            <w:tcW w:w="781" w:type="dxa"/>
            <w:vAlign w:val="center"/>
          </w:tcPr>
          <w:p w:rsidR="006E2B34" w:rsidRPr="009B0954" w:rsidRDefault="006E2B34" w:rsidP="009A472F">
            <w:pPr>
              <w:snapToGrid w:val="0"/>
              <w:jc w:val="center"/>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3</w:t>
            </w:r>
          </w:p>
        </w:tc>
        <w:tc>
          <w:tcPr>
            <w:tcW w:w="787" w:type="dxa"/>
          </w:tcPr>
          <w:p w:rsidR="006E2B34" w:rsidRPr="00E71C1F" w:rsidRDefault="006E2B34" w:rsidP="009A472F">
            <w:pPr>
              <w:spacing w:line="560" w:lineRule="exact"/>
              <w:rPr>
                <w:rFonts w:ascii="仿宋_GB2312" w:eastAsia="仿宋_GB2312" w:hAnsi="仿宋" w:cs="仿宋"/>
                <w:kern w:val="0"/>
                <w:sz w:val="24"/>
                <w:szCs w:val="24"/>
              </w:rPr>
            </w:pPr>
          </w:p>
        </w:tc>
      </w:tr>
      <w:tr w:rsidR="006E2B34" w:rsidRPr="00E71C1F" w:rsidTr="00933E40">
        <w:tc>
          <w:tcPr>
            <w:tcW w:w="752" w:type="dxa"/>
            <w:vMerge/>
          </w:tcPr>
          <w:p w:rsidR="006E2B34" w:rsidRPr="009B0954" w:rsidRDefault="006E2B34" w:rsidP="009A472F">
            <w:pPr>
              <w:spacing w:line="560" w:lineRule="exact"/>
              <w:rPr>
                <w:rFonts w:ascii="仿宋_GB2312" w:eastAsia="仿宋_GB2312" w:hAnsi="仿宋" w:cs="仿宋"/>
                <w:kern w:val="0"/>
                <w:sz w:val="24"/>
                <w:szCs w:val="24"/>
              </w:rPr>
            </w:pPr>
          </w:p>
        </w:tc>
        <w:tc>
          <w:tcPr>
            <w:tcW w:w="1176" w:type="dxa"/>
            <w:vMerge/>
          </w:tcPr>
          <w:p w:rsidR="006E2B34" w:rsidRPr="009B0954" w:rsidRDefault="006E2B34" w:rsidP="009A472F">
            <w:pPr>
              <w:spacing w:line="560" w:lineRule="exact"/>
              <w:rPr>
                <w:rFonts w:ascii="仿宋_GB2312" w:eastAsia="仿宋_GB2312" w:hAnsi="仿宋" w:cs="仿宋"/>
                <w:kern w:val="0"/>
                <w:sz w:val="24"/>
                <w:szCs w:val="24"/>
              </w:rPr>
            </w:pPr>
          </w:p>
        </w:tc>
        <w:tc>
          <w:tcPr>
            <w:tcW w:w="706" w:type="dxa"/>
            <w:vAlign w:val="center"/>
          </w:tcPr>
          <w:p w:rsidR="006E2B34" w:rsidRPr="009B0954" w:rsidRDefault="006E2B34" w:rsidP="009A472F">
            <w:pPr>
              <w:snapToGrid w:val="0"/>
              <w:jc w:val="center"/>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维修手册电路图的使用</w:t>
            </w:r>
          </w:p>
        </w:tc>
        <w:tc>
          <w:tcPr>
            <w:tcW w:w="4303" w:type="dxa"/>
          </w:tcPr>
          <w:p w:rsidR="006E2B34" w:rsidRPr="009B0954" w:rsidRDefault="006E2B34" w:rsidP="009A472F">
            <w:pPr>
              <w:snapToGrid w:val="0"/>
              <w:ind w:left="420" w:hangingChars="175" w:hanging="420"/>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 排故过程没有查阅电路图等维修资料扣2分</w:t>
            </w:r>
          </w:p>
          <w:p w:rsidR="006E2B34" w:rsidRPr="009B0954" w:rsidRDefault="006E2B34" w:rsidP="009A472F">
            <w:pPr>
              <w:snapToGrid w:val="0"/>
              <w:ind w:left="420" w:hangingChars="175" w:hanging="420"/>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 ……</w:t>
            </w:r>
          </w:p>
          <w:p w:rsidR="006E2B34" w:rsidRPr="009B0954" w:rsidRDefault="006E2B34" w:rsidP="009A472F">
            <w:pPr>
              <w:snapToGrid w:val="0"/>
              <w:ind w:leftChars="14" w:left="29" w:firstLine="2"/>
              <w:rPr>
                <w:rFonts w:ascii="仿宋_GB2312" w:eastAsia="仿宋_GB2312" w:hAnsi="仿宋" w:cs="华文中宋"/>
                <w:kern w:val="0"/>
                <w:sz w:val="24"/>
                <w:szCs w:val="24"/>
              </w:rPr>
            </w:pPr>
          </w:p>
          <w:p w:rsidR="006E2B34" w:rsidRPr="009B0954" w:rsidRDefault="006E2B34" w:rsidP="009A472F">
            <w:pPr>
              <w:snapToGrid w:val="0"/>
              <w:ind w:leftChars="14" w:left="29" w:firstLine="2"/>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以上累计最多扣分2分。</w:t>
            </w:r>
          </w:p>
        </w:tc>
        <w:tc>
          <w:tcPr>
            <w:tcW w:w="781" w:type="dxa"/>
            <w:vAlign w:val="center"/>
          </w:tcPr>
          <w:p w:rsidR="006E2B34" w:rsidRPr="009B0954" w:rsidRDefault="006E2B34" w:rsidP="009A472F">
            <w:pPr>
              <w:snapToGrid w:val="0"/>
              <w:jc w:val="center"/>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1</w:t>
            </w:r>
          </w:p>
        </w:tc>
        <w:tc>
          <w:tcPr>
            <w:tcW w:w="787" w:type="dxa"/>
          </w:tcPr>
          <w:p w:rsidR="006E2B34" w:rsidRPr="00E71C1F" w:rsidRDefault="006E2B34" w:rsidP="009A472F">
            <w:pPr>
              <w:spacing w:line="560" w:lineRule="exact"/>
              <w:rPr>
                <w:rFonts w:ascii="仿宋_GB2312" w:eastAsia="仿宋_GB2312" w:hAnsi="仿宋" w:cs="仿宋"/>
                <w:kern w:val="0"/>
                <w:sz w:val="24"/>
                <w:szCs w:val="24"/>
              </w:rPr>
            </w:pPr>
          </w:p>
        </w:tc>
      </w:tr>
      <w:tr w:rsidR="006E2B34" w:rsidRPr="00E71C1F" w:rsidTr="00933E40">
        <w:tc>
          <w:tcPr>
            <w:tcW w:w="752" w:type="dxa"/>
            <w:vMerge/>
          </w:tcPr>
          <w:p w:rsidR="006E2B34" w:rsidRPr="009B0954" w:rsidRDefault="006E2B34" w:rsidP="009A472F">
            <w:pPr>
              <w:spacing w:line="560" w:lineRule="exact"/>
              <w:rPr>
                <w:rFonts w:ascii="仿宋_GB2312" w:eastAsia="仿宋_GB2312" w:hAnsi="仿宋" w:cs="仿宋"/>
                <w:kern w:val="0"/>
                <w:sz w:val="24"/>
                <w:szCs w:val="24"/>
              </w:rPr>
            </w:pPr>
          </w:p>
        </w:tc>
        <w:tc>
          <w:tcPr>
            <w:tcW w:w="1176" w:type="dxa"/>
            <w:vMerge/>
          </w:tcPr>
          <w:p w:rsidR="006E2B34" w:rsidRPr="009B0954" w:rsidRDefault="006E2B34" w:rsidP="009A472F">
            <w:pPr>
              <w:spacing w:line="560" w:lineRule="exact"/>
              <w:rPr>
                <w:rFonts w:ascii="仿宋_GB2312" w:eastAsia="仿宋_GB2312" w:hAnsi="仿宋" w:cs="仿宋"/>
                <w:kern w:val="0"/>
                <w:sz w:val="24"/>
                <w:szCs w:val="24"/>
              </w:rPr>
            </w:pPr>
          </w:p>
        </w:tc>
        <w:tc>
          <w:tcPr>
            <w:tcW w:w="706" w:type="dxa"/>
            <w:vAlign w:val="center"/>
          </w:tcPr>
          <w:p w:rsidR="006E2B34" w:rsidRPr="009B0954" w:rsidRDefault="006E2B34" w:rsidP="009A472F">
            <w:pPr>
              <w:snapToGrid w:val="0"/>
              <w:jc w:val="center"/>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故障点是否排除及自制故障</w:t>
            </w:r>
          </w:p>
        </w:tc>
        <w:tc>
          <w:tcPr>
            <w:tcW w:w="4303" w:type="dxa"/>
            <w:vAlign w:val="center"/>
          </w:tcPr>
          <w:p w:rsidR="006E2B34" w:rsidRPr="009B0954" w:rsidRDefault="006E2B34" w:rsidP="009A472F">
            <w:pPr>
              <w:snapToGrid w:val="0"/>
              <w:ind w:left="420" w:hangingChars="175" w:hanging="420"/>
              <w:jc w:val="left"/>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 xml:space="preserve">□ 能确定故障范围但不能排除故障点，每个故障扣3分 </w:t>
            </w:r>
          </w:p>
          <w:p w:rsidR="006E2B34" w:rsidRPr="009B0954" w:rsidRDefault="006E2B34" w:rsidP="009A472F">
            <w:pPr>
              <w:snapToGrid w:val="0"/>
              <w:ind w:left="420" w:hangingChars="175" w:hanging="420"/>
              <w:jc w:val="left"/>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 不能确定故障范围，没有排除故障点，每个故障扣5分</w:t>
            </w:r>
          </w:p>
          <w:p w:rsidR="006E2B34" w:rsidRPr="009B0954" w:rsidRDefault="006E2B34" w:rsidP="009A472F">
            <w:pPr>
              <w:snapToGrid w:val="0"/>
              <w:ind w:left="420" w:hangingChars="175" w:hanging="420"/>
              <w:jc w:val="left"/>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 误判故障点或自制故障点，每次扣2分（裁判告知误判后选手可继续比赛）</w:t>
            </w:r>
          </w:p>
          <w:p w:rsidR="006E2B34" w:rsidRPr="009B0954" w:rsidRDefault="006E2B34" w:rsidP="009A472F">
            <w:pPr>
              <w:snapToGrid w:val="0"/>
              <w:ind w:leftChars="14" w:left="29" w:firstLine="2"/>
              <w:jc w:val="left"/>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□严重操作不当造成损坏或安全事故，裁判有权终止比赛，并由裁判长确认签字</w:t>
            </w:r>
          </w:p>
          <w:p w:rsidR="006E2B34" w:rsidRPr="009B0954" w:rsidRDefault="006E2B34" w:rsidP="009A472F">
            <w:pPr>
              <w:snapToGrid w:val="0"/>
              <w:ind w:leftChars="14" w:left="29" w:firstLine="2"/>
              <w:jc w:val="left"/>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以上累计最多扣分10分。</w:t>
            </w:r>
          </w:p>
        </w:tc>
        <w:tc>
          <w:tcPr>
            <w:tcW w:w="781" w:type="dxa"/>
            <w:vAlign w:val="center"/>
          </w:tcPr>
          <w:p w:rsidR="006E2B34" w:rsidRPr="009B0954" w:rsidRDefault="006E2B34" w:rsidP="009A472F">
            <w:pPr>
              <w:snapToGrid w:val="0"/>
              <w:jc w:val="center"/>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10</w:t>
            </w:r>
          </w:p>
        </w:tc>
        <w:tc>
          <w:tcPr>
            <w:tcW w:w="787" w:type="dxa"/>
          </w:tcPr>
          <w:p w:rsidR="006E2B34" w:rsidRPr="00E71C1F" w:rsidRDefault="006E2B34" w:rsidP="009A472F">
            <w:pPr>
              <w:spacing w:line="560" w:lineRule="exact"/>
              <w:rPr>
                <w:rFonts w:ascii="仿宋_GB2312" w:eastAsia="仿宋_GB2312" w:hAnsi="仿宋" w:cs="仿宋"/>
                <w:kern w:val="0"/>
                <w:sz w:val="24"/>
                <w:szCs w:val="24"/>
              </w:rPr>
            </w:pPr>
          </w:p>
        </w:tc>
      </w:tr>
      <w:tr w:rsidR="006E2B34" w:rsidRPr="00E71C1F" w:rsidTr="00933E40">
        <w:tc>
          <w:tcPr>
            <w:tcW w:w="752" w:type="dxa"/>
            <w:vMerge w:val="restart"/>
            <w:vAlign w:val="center"/>
          </w:tcPr>
          <w:p w:rsidR="006E2B34" w:rsidRPr="009B0954" w:rsidRDefault="006E2B34" w:rsidP="009A472F">
            <w:pPr>
              <w:spacing w:line="560" w:lineRule="exact"/>
              <w:jc w:val="center"/>
              <w:rPr>
                <w:rFonts w:ascii="仿宋_GB2312" w:eastAsia="仿宋_GB2312" w:hAnsi="仿宋" w:cs="仿宋"/>
                <w:kern w:val="0"/>
                <w:sz w:val="24"/>
                <w:szCs w:val="24"/>
              </w:rPr>
            </w:pPr>
            <w:r w:rsidRPr="009B0954">
              <w:rPr>
                <w:rFonts w:ascii="仿宋_GB2312" w:eastAsia="仿宋_GB2312" w:hAnsi="仿宋" w:cs="仿宋" w:hint="eastAsia"/>
                <w:kern w:val="0"/>
                <w:sz w:val="24"/>
                <w:szCs w:val="24"/>
              </w:rPr>
              <w:t>5</w:t>
            </w:r>
          </w:p>
        </w:tc>
        <w:tc>
          <w:tcPr>
            <w:tcW w:w="1176" w:type="dxa"/>
            <w:vMerge w:val="restart"/>
            <w:vAlign w:val="center"/>
          </w:tcPr>
          <w:p w:rsidR="006E2B34" w:rsidRPr="009B0954" w:rsidRDefault="006E2B34" w:rsidP="009A472F">
            <w:pPr>
              <w:spacing w:line="560" w:lineRule="exact"/>
              <w:jc w:val="center"/>
              <w:rPr>
                <w:rFonts w:ascii="仿宋_GB2312" w:eastAsia="仿宋_GB2312" w:hAnsi="仿宋" w:cs="仿宋"/>
                <w:kern w:val="0"/>
                <w:sz w:val="24"/>
                <w:szCs w:val="24"/>
              </w:rPr>
            </w:pPr>
            <w:r w:rsidRPr="009B0954">
              <w:rPr>
                <w:rFonts w:ascii="仿宋_GB2312" w:eastAsia="仿宋_GB2312" w:hAnsi="仿宋" w:cs="仿宋" w:hint="eastAsia"/>
                <w:kern w:val="0"/>
                <w:sz w:val="24"/>
                <w:szCs w:val="24"/>
              </w:rPr>
              <w:t>空调系统常见故障</w:t>
            </w:r>
          </w:p>
        </w:tc>
        <w:tc>
          <w:tcPr>
            <w:tcW w:w="706" w:type="dxa"/>
            <w:vAlign w:val="center"/>
          </w:tcPr>
          <w:p w:rsidR="006E2B34" w:rsidRPr="009B0954" w:rsidRDefault="006E2B34" w:rsidP="009A472F">
            <w:pPr>
              <w:snapToGrid w:val="0"/>
              <w:jc w:val="center"/>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检查故障的思路、方法及规范性</w:t>
            </w:r>
          </w:p>
        </w:tc>
        <w:tc>
          <w:tcPr>
            <w:tcW w:w="4303" w:type="dxa"/>
            <w:vAlign w:val="center"/>
          </w:tcPr>
          <w:p w:rsidR="006E2B34" w:rsidRPr="009B0954" w:rsidRDefault="006E2B34" w:rsidP="009A472F">
            <w:pPr>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重点考察故障检查思路是否清晰、方法是否正确及操作是否规范，存在以下情况相应扣分（竞赛现场会细化）</w:t>
            </w:r>
          </w:p>
          <w:p w:rsidR="006E2B34" w:rsidRPr="009B0954" w:rsidRDefault="006E2B34" w:rsidP="009A472F">
            <w:pPr>
              <w:snapToGrid w:val="0"/>
              <w:ind w:left="420" w:hangingChars="175" w:hanging="420"/>
              <w:jc w:val="left"/>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 诊断思路不清晰，酌情扣0.5～1分</w:t>
            </w:r>
          </w:p>
          <w:p w:rsidR="006E2B34" w:rsidRPr="009B0954" w:rsidRDefault="006E2B34" w:rsidP="009A472F">
            <w:pPr>
              <w:snapToGrid w:val="0"/>
              <w:ind w:left="420" w:hangingChars="175" w:hanging="420"/>
              <w:jc w:val="left"/>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 未使用跨接线直接检测，每次扣0.5分</w:t>
            </w:r>
          </w:p>
          <w:p w:rsidR="006E2B34" w:rsidRPr="009B0954" w:rsidRDefault="006E2B34" w:rsidP="009A472F">
            <w:pPr>
              <w:snapToGrid w:val="0"/>
              <w:ind w:left="420" w:hangingChars="175" w:hanging="420"/>
              <w:jc w:val="left"/>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 ……</w:t>
            </w:r>
          </w:p>
          <w:p w:rsidR="006E2B34" w:rsidRPr="009B0954" w:rsidRDefault="006E2B34" w:rsidP="009A472F">
            <w:pPr>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以上累计最多扣分4分。</w:t>
            </w:r>
          </w:p>
        </w:tc>
        <w:tc>
          <w:tcPr>
            <w:tcW w:w="781" w:type="dxa"/>
            <w:vAlign w:val="center"/>
          </w:tcPr>
          <w:p w:rsidR="006E2B34" w:rsidRPr="009B0954" w:rsidRDefault="006E2B34" w:rsidP="009A472F">
            <w:pPr>
              <w:snapToGrid w:val="0"/>
              <w:jc w:val="center"/>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3</w:t>
            </w:r>
          </w:p>
        </w:tc>
        <w:tc>
          <w:tcPr>
            <w:tcW w:w="787" w:type="dxa"/>
          </w:tcPr>
          <w:p w:rsidR="006E2B34" w:rsidRPr="00E71C1F" w:rsidRDefault="006E2B34" w:rsidP="009A472F">
            <w:pPr>
              <w:spacing w:line="560" w:lineRule="exact"/>
              <w:rPr>
                <w:rFonts w:ascii="仿宋_GB2312" w:eastAsia="仿宋_GB2312" w:hAnsi="仿宋" w:cs="仿宋"/>
                <w:kern w:val="0"/>
                <w:sz w:val="24"/>
                <w:szCs w:val="24"/>
              </w:rPr>
            </w:pPr>
          </w:p>
        </w:tc>
      </w:tr>
      <w:tr w:rsidR="006E2B34" w:rsidRPr="00E71C1F" w:rsidTr="00933E40">
        <w:tc>
          <w:tcPr>
            <w:tcW w:w="752" w:type="dxa"/>
            <w:vMerge/>
            <w:vAlign w:val="center"/>
          </w:tcPr>
          <w:p w:rsidR="006E2B34" w:rsidRPr="009B0954" w:rsidRDefault="006E2B34" w:rsidP="009A472F">
            <w:pPr>
              <w:spacing w:line="560" w:lineRule="exact"/>
              <w:jc w:val="center"/>
              <w:rPr>
                <w:rFonts w:ascii="仿宋_GB2312" w:eastAsia="仿宋_GB2312" w:hAnsi="仿宋" w:cs="仿宋"/>
                <w:kern w:val="0"/>
                <w:sz w:val="24"/>
                <w:szCs w:val="24"/>
              </w:rPr>
            </w:pPr>
          </w:p>
        </w:tc>
        <w:tc>
          <w:tcPr>
            <w:tcW w:w="1176" w:type="dxa"/>
            <w:vMerge/>
          </w:tcPr>
          <w:p w:rsidR="006E2B34" w:rsidRPr="009B0954" w:rsidRDefault="006E2B34" w:rsidP="009A472F">
            <w:pPr>
              <w:spacing w:line="560" w:lineRule="exact"/>
              <w:rPr>
                <w:rFonts w:ascii="仿宋_GB2312" w:eastAsia="仿宋_GB2312" w:hAnsi="仿宋" w:cs="仿宋"/>
                <w:kern w:val="0"/>
                <w:sz w:val="24"/>
                <w:szCs w:val="24"/>
              </w:rPr>
            </w:pPr>
          </w:p>
        </w:tc>
        <w:tc>
          <w:tcPr>
            <w:tcW w:w="706" w:type="dxa"/>
            <w:vAlign w:val="center"/>
          </w:tcPr>
          <w:p w:rsidR="006E2B34" w:rsidRPr="009B0954" w:rsidRDefault="006E2B34" w:rsidP="009A472F">
            <w:pPr>
              <w:snapToGrid w:val="0"/>
              <w:jc w:val="center"/>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维修手册电路图的使用</w:t>
            </w:r>
          </w:p>
        </w:tc>
        <w:tc>
          <w:tcPr>
            <w:tcW w:w="4303" w:type="dxa"/>
          </w:tcPr>
          <w:p w:rsidR="006E2B34" w:rsidRPr="009B0954" w:rsidRDefault="006E2B34" w:rsidP="009A472F">
            <w:pPr>
              <w:snapToGrid w:val="0"/>
              <w:ind w:left="420" w:hangingChars="175" w:hanging="420"/>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 排故过程没有查阅电路图等维修资料扣2分</w:t>
            </w:r>
          </w:p>
          <w:p w:rsidR="006E2B34" w:rsidRPr="009B0954" w:rsidRDefault="006E2B34" w:rsidP="009A472F">
            <w:pPr>
              <w:snapToGrid w:val="0"/>
              <w:ind w:left="420" w:hangingChars="175" w:hanging="420"/>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 ……</w:t>
            </w:r>
          </w:p>
          <w:p w:rsidR="006E2B34" w:rsidRPr="009B0954" w:rsidRDefault="006E2B34" w:rsidP="009A472F">
            <w:pPr>
              <w:snapToGrid w:val="0"/>
              <w:ind w:leftChars="14" w:left="29" w:firstLine="2"/>
              <w:rPr>
                <w:rFonts w:ascii="仿宋_GB2312" w:eastAsia="仿宋_GB2312" w:hAnsi="仿宋" w:cs="华文中宋"/>
                <w:kern w:val="0"/>
                <w:sz w:val="24"/>
                <w:szCs w:val="24"/>
              </w:rPr>
            </w:pPr>
          </w:p>
          <w:p w:rsidR="006E2B34" w:rsidRPr="009B0954" w:rsidRDefault="006E2B34" w:rsidP="009A472F">
            <w:pPr>
              <w:snapToGrid w:val="0"/>
              <w:ind w:leftChars="14" w:left="29" w:firstLine="2"/>
              <w:rPr>
                <w:rFonts w:ascii="仿宋_GB2312" w:eastAsia="仿宋_GB2312" w:hAnsi="仿宋" w:cs="华文中宋"/>
                <w:kern w:val="0"/>
                <w:sz w:val="24"/>
                <w:szCs w:val="24"/>
              </w:rPr>
            </w:pPr>
          </w:p>
          <w:p w:rsidR="006E2B34" w:rsidRPr="009B0954" w:rsidRDefault="006E2B34" w:rsidP="009A472F">
            <w:pPr>
              <w:snapToGrid w:val="0"/>
              <w:ind w:leftChars="14" w:left="29" w:firstLine="2"/>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以上累计最多扣分2分。</w:t>
            </w:r>
          </w:p>
        </w:tc>
        <w:tc>
          <w:tcPr>
            <w:tcW w:w="781" w:type="dxa"/>
            <w:vAlign w:val="center"/>
          </w:tcPr>
          <w:p w:rsidR="006E2B34" w:rsidRPr="009B0954" w:rsidRDefault="006E2B34" w:rsidP="009A472F">
            <w:pPr>
              <w:snapToGrid w:val="0"/>
              <w:jc w:val="center"/>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1</w:t>
            </w:r>
          </w:p>
        </w:tc>
        <w:tc>
          <w:tcPr>
            <w:tcW w:w="787" w:type="dxa"/>
          </w:tcPr>
          <w:p w:rsidR="006E2B34" w:rsidRPr="00E71C1F" w:rsidRDefault="006E2B34" w:rsidP="009A472F">
            <w:pPr>
              <w:spacing w:line="560" w:lineRule="exact"/>
              <w:rPr>
                <w:rFonts w:ascii="仿宋_GB2312" w:eastAsia="仿宋_GB2312" w:hAnsi="仿宋" w:cs="仿宋"/>
                <w:kern w:val="0"/>
                <w:sz w:val="24"/>
                <w:szCs w:val="24"/>
              </w:rPr>
            </w:pPr>
          </w:p>
        </w:tc>
      </w:tr>
      <w:tr w:rsidR="006E2B34" w:rsidRPr="00E71C1F" w:rsidTr="00933E40">
        <w:tc>
          <w:tcPr>
            <w:tcW w:w="752" w:type="dxa"/>
            <w:vMerge/>
            <w:vAlign w:val="center"/>
          </w:tcPr>
          <w:p w:rsidR="006E2B34" w:rsidRPr="009B0954" w:rsidRDefault="006E2B34" w:rsidP="009A472F">
            <w:pPr>
              <w:spacing w:line="560" w:lineRule="exact"/>
              <w:jc w:val="center"/>
              <w:rPr>
                <w:rFonts w:ascii="仿宋_GB2312" w:eastAsia="仿宋_GB2312" w:hAnsi="仿宋" w:cs="仿宋"/>
                <w:kern w:val="0"/>
                <w:sz w:val="24"/>
                <w:szCs w:val="24"/>
              </w:rPr>
            </w:pPr>
          </w:p>
        </w:tc>
        <w:tc>
          <w:tcPr>
            <w:tcW w:w="1176" w:type="dxa"/>
            <w:vMerge/>
          </w:tcPr>
          <w:p w:rsidR="006E2B34" w:rsidRPr="009B0954" w:rsidRDefault="006E2B34" w:rsidP="009A472F">
            <w:pPr>
              <w:spacing w:line="560" w:lineRule="exact"/>
              <w:rPr>
                <w:rFonts w:ascii="仿宋_GB2312" w:eastAsia="仿宋_GB2312" w:hAnsi="仿宋" w:cs="仿宋"/>
                <w:kern w:val="0"/>
                <w:sz w:val="24"/>
                <w:szCs w:val="24"/>
              </w:rPr>
            </w:pPr>
          </w:p>
        </w:tc>
        <w:tc>
          <w:tcPr>
            <w:tcW w:w="706" w:type="dxa"/>
            <w:vAlign w:val="center"/>
          </w:tcPr>
          <w:p w:rsidR="006E2B34" w:rsidRPr="009B0954" w:rsidRDefault="006E2B34" w:rsidP="009A472F">
            <w:pPr>
              <w:snapToGrid w:val="0"/>
              <w:jc w:val="center"/>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故障点是否排除及自制故障</w:t>
            </w:r>
          </w:p>
        </w:tc>
        <w:tc>
          <w:tcPr>
            <w:tcW w:w="4303" w:type="dxa"/>
            <w:vAlign w:val="center"/>
          </w:tcPr>
          <w:p w:rsidR="006E2B34" w:rsidRPr="009B0954" w:rsidRDefault="006E2B34" w:rsidP="009A472F">
            <w:pPr>
              <w:snapToGrid w:val="0"/>
              <w:ind w:left="420" w:hangingChars="175" w:hanging="420"/>
              <w:jc w:val="left"/>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 xml:space="preserve">□ 能确定故障范围但不能排除故障点，每个故障扣3分 </w:t>
            </w:r>
          </w:p>
          <w:p w:rsidR="006E2B34" w:rsidRPr="009B0954" w:rsidRDefault="006E2B34" w:rsidP="009A472F">
            <w:pPr>
              <w:snapToGrid w:val="0"/>
              <w:ind w:left="420" w:hangingChars="175" w:hanging="420"/>
              <w:jc w:val="left"/>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 不能确定故障范围，没有排除故障点，每个故障扣5分</w:t>
            </w:r>
          </w:p>
          <w:p w:rsidR="006E2B34" w:rsidRPr="009B0954" w:rsidRDefault="006E2B34" w:rsidP="009A472F">
            <w:pPr>
              <w:snapToGrid w:val="0"/>
              <w:ind w:left="420" w:hangingChars="175" w:hanging="420"/>
              <w:jc w:val="left"/>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 误判故障点或自制故障点，每次扣2分（裁判告知误判后选手可继续比赛）</w:t>
            </w:r>
          </w:p>
          <w:p w:rsidR="006E2B34" w:rsidRPr="009B0954" w:rsidRDefault="006E2B34" w:rsidP="009A472F">
            <w:pPr>
              <w:snapToGrid w:val="0"/>
              <w:ind w:leftChars="14" w:left="29" w:firstLine="2"/>
              <w:jc w:val="left"/>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□严重操作不当造成损坏或安全事故，裁判有权终止比赛，并由裁判长确认签字</w:t>
            </w:r>
          </w:p>
          <w:p w:rsidR="006E2B34" w:rsidRPr="009B0954" w:rsidRDefault="006E2B34" w:rsidP="009A472F">
            <w:pPr>
              <w:snapToGrid w:val="0"/>
              <w:ind w:leftChars="14" w:left="29" w:firstLine="2"/>
              <w:jc w:val="left"/>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以上累计最多扣分10分。</w:t>
            </w:r>
          </w:p>
        </w:tc>
        <w:tc>
          <w:tcPr>
            <w:tcW w:w="781" w:type="dxa"/>
            <w:vAlign w:val="center"/>
          </w:tcPr>
          <w:p w:rsidR="006E2B34" w:rsidRPr="009B0954" w:rsidRDefault="006E2B34" w:rsidP="009A472F">
            <w:pPr>
              <w:snapToGrid w:val="0"/>
              <w:jc w:val="center"/>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10</w:t>
            </w:r>
          </w:p>
        </w:tc>
        <w:tc>
          <w:tcPr>
            <w:tcW w:w="787" w:type="dxa"/>
          </w:tcPr>
          <w:p w:rsidR="006E2B34" w:rsidRPr="009B0954" w:rsidRDefault="006E2B34" w:rsidP="009A472F">
            <w:pPr>
              <w:spacing w:line="560" w:lineRule="exact"/>
              <w:rPr>
                <w:rFonts w:ascii="仿宋_GB2312" w:eastAsia="仿宋_GB2312" w:hAnsi="仿宋" w:cs="仿宋"/>
                <w:kern w:val="0"/>
                <w:sz w:val="24"/>
                <w:szCs w:val="24"/>
              </w:rPr>
            </w:pPr>
          </w:p>
        </w:tc>
      </w:tr>
      <w:tr w:rsidR="006E2B34" w:rsidRPr="00E71C1F" w:rsidTr="00933E40">
        <w:tc>
          <w:tcPr>
            <w:tcW w:w="752" w:type="dxa"/>
          </w:tcPr>
          <w:p w:rsidR="006E2B34" w:rsidRPr="009B0954" w:rsidRDefault="006E2B34" w:rsidP="009A472F">
            <w:pPr>
              <w:spacing w:line="560" w:lineRule="exact"/>
              <w:jc w:val="center"/>
              <w:rPr>
                <w:rFonts w:ascii="仿宋_GB2312" w:eastAsia="仿宋_GB2312" w:hAnsi="仿宋" w:cs="仿宋"/>
                <w:kern w:val="0"/>
                <w:sz w:val="24"/>
                <w:szCs w:val="24"/>
              </w:rPr>
            </w:pPr>
            <w:r w:rsidRPr="009B0954">
              <w:rPr>
                <w:rFonts w:ascii="仿宋_GB2312" w:eastAsia="仿宋_GB2312" w:hAnsi="仿宋" w:cs="仿宋" w:hint="eastAsia"/>
                <w:kern w:val="0"/>
                <w:sz w:val="24"/>
                <w:szCs w:val="24"/>
              </w:rPr>
              <w:t>5</w:t>
            </w:r>
          </w:p>
        </w:tc>
        <w:tc>
          <w:tcPr>
            <w:tcW w:w="1882" w:type="dxa"/>
            <w:gridSpan w:val="2"/>
            <w:vAlign w:val="center"/>
          </w:tcPr>
          <w:p w:rsidR="006E2B34" w:rsidRPr="009B0954" w:rsidRDefault="006E2B34" w:rsidP="009A472F">
            <w:pPr>
              <w:snapToGrid w:val="0"/>
              <w:ind w:leftChars="14" w:left="29" w:firstLine="2"/>
              <w:jc w:val="center"/>
              <w:rPr>
                <w:rFonts w:ascii="仿宋_GB2312" w:eastAsia="仿宋_GB2312" w:hAnsi="Times New Roman"/>
                <w:kern w:val="0"/>
                <w:sz w:val="24"/>
                <w:szCs w:val="24"/>
              </w:rPr>
            </w:pPr>
            <w:r w:rsidRPr="009B0954">
              <w:rPr>
                <w:rFonts w:ascii="仿宋_GB2312" w:eastAsia="仿宋_GB2312" w:hAnsi="仿宋" w:cs="仿宋" w:hint="eastAsia"/>
                <w:kern w:val="0"/>
                <w:sz w:val="24"/>
                <w:szCs w:val="24"/>
              </w:rPr>
              <w:t>报告单分</w:t>
            </w:r>
          </w:p>
        </w:tc>
        <w:tc>
          <w:tcPr>
            <w:tcW w:w="4303" w:type="dxa"/>
            <w:vAlign w:val="center"/>
          </w:tcPr>
          <w:p w:rsidR="006E2B34" w:rsidRPr="009B0954" w:rsidRDefault="006E2B34" w:rsidP="009A472F">
            <w:pPr>
              <w:snapToGrid w:val="0"/>
              <w:ind w:leftChars="14" w:left="29" w:firstLine="2"/>
              <w:jc w:val="left"/>
              <w:rPr>
                <w:rFonts w:ascii="仿宋_GB2312" w:eastAsia="仿宋_GB2312" w:hAnsi="Times New Roman"/>
                <w:kern w:val="0"/>
                <w:sz w:val="24"/>
                <w:szCs w:val="24"/>
              </w:rPr>
            </w:pPr>
            <w:r w:rsidRPr="009B0954">
              <w:rPr>
                <w:rFonts w:ascii="仿宋_GB2312" w:eastAsia="仿宋_GB2312" w:hAnsi="仿宋" w:cs="华文中宋" w:hint="eastAsia"/>
                <w:kern w:val="0"/>
                <w:sz w:val="24"/>
                <w:szCs w:val="24"/>
              </w:rPr>
              <w:t>依照报告单参考答案及实际填写情况而评分</w:t>
            </w:r>
          </w:p>
        </w:tc>
        <w:tc>
          <w:tcPr>
            <w:tcW w:w="781" w:type="dxa"/>
            <w:vAlign w:val="center"/>
          </w:tcPr>
          <w:p w:rsidR="006E2B34" w:rsidRPr="009B0954" w:rsidRDefault="006E2B34" w:rsidP="009A472F">
            <w:pPr>
              <w:snapToGrid w:val="0"/>
              <w:jc w:val="center"/>
              <w:rPr>
                <w:rFonts w:ascii="仿宋_GB2312" w:eastAsia="仿宋_GB2312" w:hAnsi="仿宋" w:cs="华文中宋"/>
                <w:kern w:val="0"/>
                <w:sz w:val="24"/>
                <w:szCs w:val="24"/>
              </w:rPr>
            </w:pPr>
            <w:r w:rsidRPr="009B0954">
              <w:rPr>
                <w:rFonts w:ascii="仿宋_GB2312" w:eastAsia="仿宋_GB2312" w:hAnsi="仿宋" w:cs="华文中宋" w:hint="eastAsia"/>
                <w:kern w:val="0"/>
                <w:sz w:val="24"/>
                <w:szCs w:val="24"/>
              </w:rPr>
              <w:t>42</w:t>
            </w:r>
          </w:p>
        </w:tc>
        <w:tc>
          <w:tcPr>
            <w:tcW w:w="787" w:type="dxa"/>
          </w:tcPr>
          <w:p w:rsidR="006E2B34" w:rsidRPr="009B0954" w:rsidRDefault="006E2B34" w:rsidP="009A472F">
            <w:pPr>
              <w:spacing w:line="560" w:lineRule="exact"/>
              <w:rPr>
                <w:rFonts w:ascii="仿宋_GB2312" w:eastAsia="仿宋_GB2312" w:hAnsi="仿宋" w:cs="仿宋"/>
                <w:kern w:val="0"/>
                <w:sz w:val="24"/>
                <w:szCs w:val="24"/>
              </w:rPr>
            </w:pPr>
          </w:p>
        </w:tc>
      </w:tr>
    </w:tbl>
    <w:p w:rsidR="00542D25" w:rsidRPr="00E71C1F" w:rsidRDefault="00542D25" w:rsidP="00542D25">
      <w:pPr>
        <w:snapToGrid w:val="0"/>
        <w:spacing w:line="560" w:lineRule="exact"/>
        <w:ind w:firstLineChars="200" w:firstLine="602"/>
        <w:rPr>
          <w:rFonts w:ascii="Arial Narrow" w:eastAsia="仿宋_GB2312" w:hAnsi="Arial Narrow" w:cs="Arial"/>
          <w:b/>
          <w:sz w:val="30"/>
          <w:szCs w:val="30"/>
        </w:rPr>
      </w:pPr>
      <w:r w:rsidRPr="00E71C1F">
        <w:rPr>
          <w:rFonts w:ascii="Arial Narrow" w:eastAsia="仿宋_GB2312" w:hAnsi="Arial Narrow" w:cs="Arial" w:hint="eastAsia"/>
          <w:b/>
          <w:sz w:val="30"/>
          <w:szCs w:val="30"/>
        </w:rPr>
        <w:t>说明：上述细则在赛项规程确定前会根据具体方案验证结果有所调整。</w:t>
      </w:r>
    </w:p>
    <w:p w:rsidR="00A76BC7" w:rsidRPr="00E71C1F" w:rsidRDefault="004F0219">
      <w:pPr>
        <w:snapToGrid w:val="0"/>
        <w:spacing w:line="560" w:lineRule="exact"/>
        <w:ind w:firstLineChars="200" w:firstLine="602"/>
        <w:rPr>
          <w:rFonts w:ascii="Arial Narrow" w:eastAsia="仿宋_GB2312" w:hAnsi="Arial Narrow" w:cs="Arial"/>
          <w:b/>
          <w:sz w:val="30"/>
          <w:szCs w:val="30"/>
        </w:rPr>
      </w:pPr>
      <w:r w:rsidRPr="00E71C1F">
        <w:rPr>
          <w:rFonts w:ascii="黑体" w:eastAsia="黑体" w:hAnsi="黑体" w:cs="黑体" w:hint="eastAsia"/>
          <w:b/>
          <w:sz w:val="30"/>
          <w:szCs w:val="30"/>
        </w:rPr>
        <w:t>十一、奖项设置</w:t>
      </w:r>
    </w:p>
    <w:p w:rsidR="00F551A0" w:rsidRPr="00E71C1F" w:rsidRDefault="00F551A0" w:rsidP="00F551A0">
      <w:pPr>
        <w:spacing w:line="560" w:lineRule="exact"/>
        <w:ind w:firstLineChars="202" w:firstLine="606"/>
        <w:rPr>
          <w:rFonts w:ascii="Arial Narrow" w:eastAsia="仿宋_GB2312" w:hAnsi="Arial Narrow" w:cs="Arial"/>
          <w:sz w:val="30"/>
          <w:szCs w:val="30"/>
        </w:rPr>
      </w:pPr>
      <w:r w:rsidRPr="00E71C1F">
        <w:rPr>
          <w:rFonts w:ascii="Arial Narrow" w:eastAsia="仿宋_GB2312" w:hAnsi="Arial Narrow" w:cs="Arial" w:hint="eastAsia"/>
          <w:sz w:val="30"/>
          <w:szCs w:val="30"/>
        </w:rPr>
        <w:lastRenderedPageBreak/>
        <w:t>（一）奖项设定为：一等奖占比</w:t>
      </w:r>
      <w:r w:rsidRPr="00E71C1F">
        <w:rPr>
          <w:rFonts w:ascii="Arial Narrow" w:eastAsia="仿宋_GB2312" w:hAnsi="Arial Narrow" w:cs="Arial" w:hint="eastAsia"/>
          <w:sz w:val="30"/>
          <w:szCs w:val="30"/>
        </w:rPr>
        <w:t>10%</w:t>
      </w:r>
      <w:r w:rsidRPr="00E71C1F">
        <w:rPr>
          <w:rFonts w:ascii="Arial Narrow" w:eastAsia="仿宋_GB2312" w:hAnsi="Arial Narrow" w:cs="Arial" w:hint="eastAsia"/>
          <w:sz w:val="30"/>
          <w:szCs w:val="30"/>
        </w:rPr>
        <w:t>，二等奖占比</w:t>
      </w:r>
      <w:r w:rsidRPr="00E71C1F">
        <w:rPr>
          <w:rFonts w:ascii="Arial Narrow" w:eastAsia="仿宋_GB2312" w:hAnsi="Arial Narrow" w:cs="Arial" w:hint="eastAsia"/>
          <w:sz w:val="30"/>
          <w:szCs w:val="30"/>
        </w:rPr>
        <w:t>20%</w:t>
      </w:r>
      <w:r w:rsidRPr="00E71C1F">
        <w:rPr>
          <w:rFonts w:ascii="Arial Narrow" w:eastAsia="仿宋_GB2312" w:hAnsi="Arial Narrow" w:cs="Arial" w:hint="eastAsia"/>
          <w:sz w:val="30"/>
          <w:szCs w:val="30"/>
        </w:rPr>
        <w:t>，三等奖占比</w:t>
      </w:r>
      <w:r w:rsidRPr="00E71C1F">
        <w:rPr>
          <w:rFonts w:ascii="Arial Narrow" w:eastAsia="仿宋_GB2312" w:hAnsi="Arial Narrow" w:cs="Arial" w:hint="eastAsia"/>
          <w:sz w:val="30"/>
          <w:szCs w:val="30"/>
        </w:rPr>
        <w:t>30%</w:t>
      </w:r>
      <w:r w:rsidRPr="00E71C1F">
        <w:rPr>
          <w:rFonts w:ascii="Arial Narrow" w:eastAsia="仿宋_GB2312" w:hAnsi="Arial Narrow" w:cs="Arial" w:hint="eastAsia"/>
          <w:sz w:val="30"/>
          <w:szCs w:val="30"/>
        </w:rPr>
        <w:t>（小数点后四舍五入）。</w:t>
      </w:r>
    </w:p>
    <w:p w:rsidR="006510B5" w:rsidRPr="006510B5" w:rsidRDefault="00F551A0" w:rsidP="006510B5">
      <w:pPr>
        <w:spacing w:line="560" w:lineRule="exact"/>
        <w:ind w:firstLine="570"/>
        <w:rPr>
          <w:rFonts w:ascii="Arial Narrow" w:eastAsia="仿宋_GB2312" w:hAnsi="Arial Narrow" w:cs="Arial"/>
          <w:sz w:val="30"/>
          <w:szCs w:val="30"/>
        </w:rPr>
      </w:pPr>
      <w:r w:rsidRPr="00E71C1F">
        <w:rPr>
          <w:rFonts w:ascii="Arial Narrow" w:eastAsia="仿宋_GB2312" w:hAnsi="Arial Narrow" w:cs="Arial" w:hint="eastAsia"/>
          <w:sz w:val="30"/>
          <w:szCs w:val="30"/>
        </w:rPr>
        <w:t>（二）获得一等奖的指导教师由组委会颁发优秀指导教师证书。</w:t>
      </w:r>
    </w:p>
    <w:p w:rsidR="00A76BC7" w:rsidRPr="00E71C1F" w:rsidRDefault="004F0219">
      <w:pPr>
        <w:snapToGrid w:val="0"/>
        <w:spacing w:line="560" w:lineRule="exact"/>
        <w:ind w:firstLineChars="200" w:firstLine="602"/>
        <w:rPr>
          <w:rFonts w:ascii="Arial Narrow" w:eastAsia="仿宋_GB2312" w:hAnsi="Arial Narrow" w:cs="Arial"/>
          <w:b/>
          <w:sz w:val="30"/>
          <w:szCs w:val="30"/>
        </w:rPr>
      </w:pPr>
      <w:r w:rsidRPr="00E71C1F">
        <w:rPr>
          <w:rFonts w:ascii="黑体" w:eastAsia="黑体" w:hAnsi="黑体" w:cs="黑体" w:hint="eastAsia"/>
          <w:b/>
          <w:sz w:val="30"/>
          <w:szCs w:val="30"/>
        </w:rPr>
        <w:t>十二、技术规范</w:t>
      </w:r>
    </w:p>
    <w:p w:rsidR="006510B5" w:rsidRPr="006510B5" w:rsidRDefault="00F551A0" w:rsidP="006510B5">
      <w:pPr>
        <w:snapToGrid w:val="0"/>
        <w:spacing w:line="560" w:lineRule="exact"/>
        <w:ind w:firstLineChars="200" w:firstLine="600"/>
        <w:rPr>
          <w:rFonts w:ascii="Arial Narrow" w:eastAsia="仿宋_GB2312" w:hAnsi="Arial Narrow" w:cs="Arial"/>
          <w:sz w:val="30"/>
          <w:szCs w:val="30"/>
        </w:rPr>
      </w:pPr>
      <w:r w:rsidRPr="00E71C1F">
        <w:rPr>
          <w:rFonts w:ascii="Arial Narrow" w:eastAsia="仿宋_GB2312" w:hAnsi="Arial Narrow" w:cs="Arial" w:hint="eastAsia"/>
          <w:sz w:val="30"/>
          <w:szCs w:val="30"/>
        </w:rPr>
        <w:t>根据比赛</w:t>
      </w:r>
      <w:r w:rsidR="00E71C1F" w:rsidRPr="00E71C1F">
        <w:rPr>
          <w:rFonts w:ascii="Arial Narrow" w:eastAsia="仿宋_GB2312" w:hAnsi="Arial Narrow" w:cs="Arial" w:hint="eastAsia"/>
          <w:sz w:val="30"/>
          <w:szCs w:val="30"/>
        </w:rPr>
        <w:t>发动机及比赛</w:t>
      </w:r>
      <w:r w:rsidRPr="00E71C1F">
        <w:rPr>
          <w:rFonts w:ascii="Arial Narrow" w:eastAsia="仿宋_GB2312" w:hAnsi="Arial Narrow" w:cs="Arial" w:hint="eastAsia"/>
          <w:sz w:val="30"/>
          <w:szCs w:val="30"/>
        </w:rPr>
        <w:t>车型维修手册、设备使用说明等进行</w:t>
      </w:r>
      <w:r w:rsidR="00E71C1F" w:rsidRPr="00E71C1F">
        <w:rPr>
          <w:rFonts w:ascii="Arial Narrow" w:eastAsia="仿宋_GB2312" w:hAnsi="Arial Narrow" w:cs="Arial" w:hint="eastAsia"/>
          <w:sz w:val="30"/>
          <w:szCs w:val="30"/>
        </w:rPr>
        <w:t>仿真测试和</w:t>
      </w:r>
      <w:r w:rsidRPr="00E71C1F">
        <w:rPr>
          <w:rFonts w:ascii="Arial Narrow" w:eastAsia="仿宋_GB2312" w:hAnsi="Arial Narrow" w:cs="Arial" w:hint="eastAsia"/>
          <w:sz w:val="30"/>
          <w:szCs w:val="30"/>
        </w:rPr>
        <w:t>实操</w:t>
      </w:r>
      <w:r w:rsidR="00E71C1F" w:rsidRPr="00E71C1F">
        <w:rPr>
          <w:rFonts w:ascii="Arial Narrow" w:eastAsia="仿宋_GB2312" w:hAnsi="Arial Narrow" w:cs="Arial" w:hint="eastAsia"/>
          <w:sz w:val="30"/>
          <w:szCs w:val="30"/>
        </w:rPr>
        <w:t>考核</w:t>
      </w:r>
      <w:r w:rsidRPr="00E71C1F">
        <w:rPr>
          <w:rFonts w:ascii="Arial Narrow" w:eastAsia="仿宋_GB2312" w:hAnsi="Arial Narrow" w:cs="Arial" w:hint="eastAsia"/>
          <w:sz w:val="30"/>
          <w:szCs w:val="30"/>
        </w:rPr>
        <w:t>。</w:t>
      </w:r>
    </w:p>
    <w:p w:rsidR="00A76BC7" w:rsidRPr="00E71C1F" w:rsidRDefault="004F0219">
      <w:pPr>
        <w:snapToGrid w:val="0"/>
        <w:spacing w:line="560" w:lineRule="exact"/>
        <w:ind w:firstLineChars="200" w:firstLine="602"/>
        <w:rPr>
          <w:rFonts w:ascii="Arial Narrow" w:eastAsia="仿宋_GB2312" w:hAnsi="Arial Narrow" w:cs="Arial"/>
          <w:b/>
          <w:sz w:val="30"/>
          <w:szCs w:val="30"/>
        </w:rPr>
      </w:pPr>
      <w:r w:rsidRPr="00E71C1F">
        <w:rPr>
          <w:rFonts w:ascii="黑体" w:eastAsia="黑体" w:hAnsi="黑体" w:cs="黑体" w:hint="eastAsia"/>
          <w:b/>
          <w:sz w:val="30"/>
          <w:szCs w:val="30"/>
        </w:rPr>
        <w:t>十三、建议使用的比赛器材、技术平台和场地要求</w:t>
      </w:r>
    </w:p>
    <w:p w:rsidR="00F551A0" w:rsidRPr="00E71C1F" w:rsidRDefault="00F551A0" w:rsidP="00F551A0">
      <w:pPr>
        <w:snapToGrid w:val="0"/>
        <w:spacing w:line="560" w:lineRule="exact"/>
        <w:ind w:firstLineChars="200" w:firstLine="600"/>
        <w:jc w:val="left"/>
        <w:rPr>
          <w:rFonts w:ascii="仿宋_GB2312" w:eastAsia="仿宋_GB2312" w:hAnsi="宋体" w:cs="Arial"/>
          <w:kern w:val="0"/>
          <w:sz w:val="30"/>
          <w:szCs w:val="30"/>
        </w:rPr>
      </w:pPr>
      <w:r w:rsidRPr="00E71C1F">
        <w:rPr>
          <w:rFonts w:ascii="仿宋_GB2312" w:eastAsia="仿宋_GB2312" w:hAnsi="宋体" w:cs="Arial" w:hint="eastAsia"/>
          <w:kern w:val="0"/>
          <w:sz w:val="30"/>
          <w:szCs w:val="30"/>
        </w:rPr>
        <w:t>（一）比赛器材及技术平台</w:t>
      </w:r>
    </w:p>
    <w:p w:rsidR="00F551A0" w:rsidRPr="00E71C1F" w:rsidRDefault="00F551A0" w:rsidP="00F551A0">
      <w:pPr>
        <w:snapToGrid w:val="0"/>
        <w:spacing w:line="560" w:lineRule="exact"/>
        <w:ind w:firstLineChars="200" w:firstLine="600"/>
        <w:jc w:val="left"/>
        <w:rPr>
          <w:rFonts w:ascii="仿宋_GB2312" w:eastAsia="仿宋_GB2312" w:hAnsi="宋体" w:cs="Arial"/>
          <w:kern w:val="0"/>
          <w:sz w:val="30"/>
          <w:szCs w:val="30"/>
        </w:rPr>
      </w:pPr>
      <w:r w:rsidRPr="00E71C1F">
        <w:rPr>
          <w:rFonts w:ascii="仿宋_GB2312" w:eastAsia="仿宋_GB2312" w:hAnsi="宋体" w:cs="Arial" w:hint="eastAsia"/>
          <w:kern w:val="0"/>
          <w:sz w:val="30"/>
          <w:szCs w:val="30"/>
        </w:rPr>
        <w:t>本次竞赛技术平台标准参考我国汽车维修行业相关标准确定。</w:t>
      </w:r>
    </w:p>
    <w:p w:rsidR="00F551A0" w:rsidRPr="00E71C1F" w:rsidRDefault="00705560" w:rsidP="00F551A0">
      <w:pPr>
        <w:snapToGrid w:val="0"/>
        <w:spacing w:line="560" w:lineRule="exact"/>
        <w:ind w:firstLineChars="200" w:firstLine="600"/>
        <w:jc w:val="left"/>
        <w:rPr>
          <w:rFonts w:ascii="仿宋_GB2312" w:eastAsia="仿宋_GB2312" w:hAnsi="宋体" w:cs="Arial"/>
          <w:kern w:val="0"/>
          <w:sz w:val="30"/>
          <w:szCs w:val="30"/>
        </w:rPr>
      </w:pPr>
      <w:r w:rsidRPr="00E71C1F">
        <w:rPr>
          <w:rFonts w:ascii="Arial Narrow" w:eastAsia="仿宋_GB2312" w:hAnsi="Arial Narrow" w:cs="Arial" w:hint="eastAsia"/>
          <w:sz w:val="30"/>
          <w:szCs w:val="30"/>
        </w:rPr>
        <w:t>发动机拆装仿真测试</w:t>
      </w:r>
      <w:r w:rsidR="00F551A0" w:rsidRPr="00E71C1F">
        <w:rPr>
          <w:rFonts w:ascii="仿宋_GB2312" w:eastAsia="仿宋_GB2312" w:hAnsi="宋体" w:cs="Arial" w:hint="eastAsia"/>
          <w:kern w:val="0"/>
          <w:sz w:val="30"/>
          <w:szCs w:val="30"/>
        </w:rPr>
        <w:t>：主要使用</w:t>
      </w:r>
      <w:r w:rsidRPr="00E71C1F">
        <w:rPr>
          <w:rFonts w:ascii="仿宋_GB2312" w:eastAsia="仿宋_GB2312" w:hAnsi="宋体" w:cs="Arial" w:hint="eastAsia"/>
          <w:kern w:val="0"/>
          <w:sz w:val="30"/>
          <w:szCs w:val="30"/>
        </w:rPr>
        <w:t>计算机硬件和仿真测试软件</w:t>
      </w:r>
      <w:r w:rsidR="00F551A0" w:rsidRPr="00E71C1F">
        <w:rPr>
          <w:rFonts w:ascii="仿宋_GB2312" w:eastAsia="仿宋_GB2312" w:hAnsi="宋体" w:cs="Arial" w:hint="eastAsia"/>
          <w:kern w:val="0"/>
          <w:sz w:val="30"/>
          <w:szCs w:val="30"/>
        </w:rPr>
        <w:t>；</w:t>
      </w:r>
    </w:p>
    <w:p w:rsidR="00705560" w:rsidRPr="00E71C1F" w:rsidRDefault="00705560" w:rsidP="00705560">
      <w:pPr>
        <w:snapToGrid w:val="0"/>
        <w:spacing w:line="560" w:lineRule="exact"/>
        <w:ind w:firstLineChars="200" w:firstLine="600"/>
        <w:jc w:val="left"/>
        <w:rPr>
          <w:rFonts w:ascii="仿宋_GB2312" w:eastAsia="仿宋_GB2312" w:hAnsi="宋体" w:cs="Arial"/>
          <w:kern w:val="0"/>
          <w:sz w:val="30"/>
          <w:szCs w:val="30"/>
        </w:rPr>
      </w:pPr>
      <w:r w:rsidRPr="00E71C1F">
        <w:rPr>
          <w:rFonts w:ascii="Arial Narrow" w:eastAsia="仿宋_GB2312" w:hAnsi="Arial Narrow" w:cs="Arial" w:hint="eastAsia"/>
          <w:sz w:val="30"/>
          <w:szCs w:val="30"/>
        </w:rPr>
        <w:t>汽车发动机检测诊断技术和汽车车身电气诊断技术</w:t>
      </w:r>
      <w:r w:rsidRPr="00E71C1F">
        <w:rPr>
          <w:rFonts w:ascii="仿宋_GB2312" w:eastAsia="仿宋_GB2312" w:hAnsi="宋体" w:cs="Arial" w:hint="eastAsia"/>
          <w:kern w:val="0"/>
          <w:sz w:val="30"/>
          <w:szCs w:val="30"/>
        </w:rPr>
        <w:t>：主要使用汽车维修通用工具、量具、仪器、仪表、工具车、汽车尾气分析仪、发动机翻转架、电脑综合诊断仪等设备；以及举升机、、压缩空气源等固定设备。</w:t>
      </w:r>
    </w:p>
    <w:p w:rsidR="00F551A0" w:rsidRPr="00E71C1F" w:rsidRDefault="00F551A0" w:rsidP="00F551A0">
      <w:pPr>
        <w:snapToGrid w:val="0"/>
        <w:spacing w:line="560" w:lineRule="exact"/>
        <w:ind w:firstLineChars="142" w:firstLine="426"/>
        <w:jc w:val="left"/>
        <w:rPr>
          <w:rFonts w:ascii="仿宋_GB2312" w:eastAsia="仿宋_GB2312" w:hAnsi="宋体" w:cs="Arial"/>
          <w:kern w:val="0"/>
          <w:sz w:val="30"/>
          <w:szCs w:val="30"/>
        </w:rPr>
      </w:pPr>
      <w:r w:rsidRPr="00E71C1F">
        <w:rPr>
          <w:rFonts w:ascii="仿宋_GB2312" w:eastAsia="仿宋_GB2312" w:hAnsi="宋体" w:cs="Arial" w:hint="eastAsia"/>
          <w:kern w:val="0"/>
          <w:sz w:val="30"/>
          <w:szCs w:val="30"/>
        </w:rPr>
        <w:t>（二）场地要求</w:t>
      </w:r>
    </w:p>
    <w:p w:rsidR="00F551A0" w:rsidRPr="00E71C1F" w:rsidRDefault="00F551A0" w:rsidP="00F551A0">
      <w:pPr>
        <w:spacing w:line="480" w:lineRule="exact"/>
        <w:ind w:firstLineChars="135" w:firstLine="405"/>
        <w:rPr>
          <w:rFonts w:ascii="仿宋_GB2312" w:eastAsia="仿宋_GB2312" w:hAnsi="宋体" w:cs="Arial"/>
          <w:kern w:val="0"/>
          <w:sz w:val="30"/>
          <w:szCs w:val="30"/>
        </w:rPr>
      </w:pPr>
      <w:r w:rsidRPr="00E71C1F">
        <w:rPr>
          <w:rFonts w:ascii="仿宋_GB2312" w:eastAsia="仿宋_GB2312" w:hAnsi="宋体" w:cs="Arial" w:hint="eastAsia"/>
          <w:kern w:val="0"/>
          <w:sz w:val="30"/>
          <w:szCs w:val="30"/>
        </w:rPr>
        <w:t>各分赛项竞赛地点分别设置在承办学校各汽车专业教学实训楼，各项目工位情况如下：</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984"/>
        <w:gridCol w:w="1843"/>
        <w:gridCol w:w="1276"/>
        <w:gridCol w:w="1842"/>
      </w:tblGrid>
      <w:tr w:rsidR="00F551A0" w:rsidRPr="00E71C1F" w:rsidTr="00705560">
        <w:tc>
          <w:tcPr>
            <w:tcW w:w="1668" w:type="dxa"/>
          </w:tcPr>
          <w:p w:rsidR="00F551A0" w:rsidRPr="00E71C1F" w:rsidRDefault="00F551A0" w:rsidP="00B56607">
            <w:pPr>
              <w:spacing w:line="360" w:lineRule="auto"/>
              <w:jc w:val="center"/>
              <w:rPr>
                <w:rFonts w:ascii="仿宋_GB2312" w:eastAsia="仿宋_GB2312" w:hAnsi="仿宋" w:cs="Times New Roman"/>
                <w:b/>
                <w:sz w:val="24"/>
              </w:rPr>
            </w:pPr>
            <w:r w:rsidRPr="00E71C1F">
              <w:rPr>
                <w:rFonts w:ascii="仿宋_GB2312" w:eastAsia="仿宋_GB2312" w:hAnsi="仿宋" w:cs="Times New Roman" w:hint="eastAsia"/>
                <w:b/>
                <w:sz w:val="24"/>
              </w:rPr>
              <w:t>大项</w:t>
            </w:r>
          </w:p>
        </w:tc>
        <w:tc>
          <w:tcPr>
            <w:tcW w:w="1984" w:type="dxa"/>
          </w:tcPr>
          <w:p w:rsidR="00F551A0" w:rsidRPr="00E71C1F" w:rsidRDefault="00F551A0" w:rsidP="00B56607">
            <w:pPr>
              <w:spacing w:line="360" w:lineRule="auto"/>
              <w:jc w:val="center"/>
              <w:rPr>
                <w:rFonts w:ascii="仿宋_GB2312" w:eastAsia="仿宋_GB2312" w:hAnsi="仿宋" w:cs="Times New Roman"/>
                <w:b/>
                <w:sz w:val="24"/>
              </w:rPr>
            </w:pPr>
            <w:r w:rsidRPr="00E71C1F">
              <w:rPr>
                <w:rFonts w:ascii="仿宋_GB2312" w:eastAsia="仿宋_GB2312" w:hAnsi="仿宋" w:cs="Times New Roman" w:hint="eastAsia"/>
                <w:b/>
                <w:sz w:val="24"/>
              </w:rPr>
              <w:t>分项</w:t>
            </w:r>
          </w:p>
        </w:tc>
        <w:tc>
          <w:tcPr>
            <w:tcW w:w="1843" w:type="dxa"/>
          </w:tcPr>
          <w:p w:rsidR="00F551A0" w:rsidRPr="00E71C1F" w:rsidRDefault="00F551A0" w:rsidP="00B56607">
            <w:pPr>
              <w:spacing w:line="360" w:lineRule="auto"/>
              <w:jc w:val="center"/>
              <w:rPr>
                <w:rFonts w:ascii="仿宋_GB2312" w:eastAsia="仿宋_GB2312" w:hAnsi="仿宋" w:cs="Times New Roman"/>
                <w:b/>
                <w:sz w:val="24"/>
              </w:rPr>
            </w:pPr>
            <w:r w:rsidRPr="00E71C1F">
              <w:rPr>
                <w:rFonts w:ascii="仿宋_GB2312" w:eastAsia="仿宋_GB2312" w:hAnsi="仿宋" w:cs="Times New Roman" w:hint="eastAsia"/>
                <w:b/>
                <w:sz w:val="24"/>
              </w:rPr>
              <w:t>工位数量</w:t>
            </w:r>
          </w:p>
        </w:tc>
        <w:tc>
          <w:tcPr>
            <w:tcW w:w="1276" w:type="dxa"/>
          </w:tcPr>
          <w:p w:rsidR="00F551A0" w:rsidRPr="00E71C1F" w:rsidRDefault="00F551A0" w:rsidP="00B56607">
            <w:pPr>
              <w:spacing w:line="360" w:lineRule="auto"/>
              <w:jc w:val="center"/>
              <w:rPr>
                <w:rFonts w:ascii="仿宋_GB2312" w:eastAsia="仿宋_GB2312" w:hAnsi="仿宋" w:cs="Times New Roman"/>
                <w:b/>
                <w:sz w:val="24"/>
              </w:rPr>
            </w:pPr>
            <w:r w:rsidRPr="00E71C1F">
              <w:rPr>
                <w:rFonts w:ascii="仿宋_GB2312" w:eastAsia="仿宋_GB2312" w:hAnsi="仿宋" w:cs="Times New Roman" w:hint="eastAsia"/>
                <w:b/>
                <w:sz w:val="24"/>
              </w:rPr>
              <w:t>备用工位</w:t>
            </w:r>
          </w:p>
        </w:tc>
        <w:tc>
          <w:tcPr>
            <w:tcW w:w="1842" w:type="dxa"/>
          </w:tcPr>
          <w:p w:rsidR="00F551A0" w:rsidRPr="00E71C1F" w:rsidRDefault="00F551A0" w:rsidP="00B56607">
            <w:pPr>
              <w:spacing w:line="360" w:lineRule="auto"/>
              <w:jc w:val="center"/>
              <w:rPr>
                <w:rFonts w:ascii="仿宋_GB2312" w:eastAsia="仿宋_GB2312" w:hAnsi="仿宋" w:cs="Times New Roman"/>
                <w:b/>
                <w:sz w:val="24"/>
              </w:rPr>
            </w:pPr>
            <w:r w:rsidRPr="00E71C1F">
              <w:rPr>
                <w:rFonts w:ascii="仿宋_GB2312" w:eastAsia="仿宋_GB2312" w:hAnsi="仿宋" w:cs="Times New Roman" w:hint="eastAsia"/>
                <w:b/>
                <w:sz w:val="24"/>
              </w:rPr>
              <w:t>工位规格</w:t>
            </w:r>
          </w:p>
        </w:tc>
      </w:tr>
      <w:tr w:rsidR="00F551A0" w:rsidRPr="00E71C1F" w:rsidTr="00705560">
        <w:tc>
          <w:tcPr>
            <w:tcW w:w="1668" w:type="dxa"/>
            <w:vMerge w:val="restart"/>
            <w:vAlign w:val="center"/>
          </w:tcPr>
          <w:p w:rsidR="00F551A0" w:rsidRPr="009B0954" w:rsidRDefault="00F551A0" w:rsidP="009B0954">
            <w:pPr>
              <w:spacing w:line="276" w:lineRule="auto"/>
              <w:rPr>
                <w:rFonts w:ascii="仿宋_GB2312" w:eastAsia="仿宋_GB2312" w:hAnsi="仿宋" w:cs="Times New Roman"/>
                <w:sz w:val="24"/>
              </w:rPr>
            </w:pPr>
            <w:r w:rsidRPr="009B0954">
              <w:rPr>
                <w:rFonts w:ascii="仿宋_GB2312" w:eastAsia="仿宋_GB2312" w:hAnsi="仿宋" w:cs="Times New Roman" w:hint="eastAsia"/>
                <w:sz w:val="24"/>
              </w:rPr>
              <w:t>汽车机电维修</w:t>
            </w:r>
          </w:p>
        </w:tc>
        <w:tc>
          <w:tcPr>
            <w:tcW w:w="1984" w:type="dxa"/>
            <w:vAlign w:val="center"/>
          </w:tcPr>
          <w:p w:rsidR="00F551A0" w:rsidRPr="009B0954" w:rsidRDefault="00F551A0" w:rsidP="009B0954">
            <w:pPr>
              <w:snapToGrid w:val="0"/>
              <w:spacing w:line="276" w:lineRule="auto"/>
              <w:jc w:val="left"/>
              <w:rPr>
                <w:rFonts w:ascii="仿宋_GB2312" w:eastAsia="仿宋_GB2312" w:hAnsi="Arial Narrow" w:cs="Arial"/>
                <w:sz w:val="30"/>
                <w:szCs w:val="30"/>
              </w:rPr>
            </w:pPr>
            <w:r w:rsidRPr="009B0954">
              <w:rPr>
                <w:rFonts w:ascii="仿宋_GB2312" w:eastAsia="仿宋_GB2312" w:hAnsi="仿宋" w:hint="eastAsia"/>
                <w:sz w:val="24"/>
                <w:szCs w:val="24"/>
              </w:rPr>
              <w:t>仿真测试</w:t>
            </w:r>
          </w:p>
        </w:tc>
        <w:tc>
          <w:tcPr>
            <w:tcW w:w="1843" w:type="dxa"/>
            <w:vAlign w:val="center"/>
          </w:tcPr>
          <w:p w:rsidR="00F551A0" w:rsidRPr="009B0954" w:rsidRDefault="00F551A0" w:rsidP="009B0954">
            <w:pPr>
              <w:spacing w:line="276" w:lineRule="auto"/>
              <w:rPr>
                <w:rFonts w:ascii="仿宋_GB2312" w:eastAsia="仿宋_GB2312" w:hAnsi="仿宋" w:cs="Times New Roman"/>
                <w:sz w:val="24"/>
              </w:rPr>
            </w:pPr>
            <w:r w:rsidRPr="009B0954">
              <w:rPr>
                <w:rFonts w:ascii="仿宋_GB2312" w:eastAsia="仿宋_GB2312" w:hAnsi="仿宋" w:cs="Times New Roman" w:hint="eastAsia"/>
                <w:sz w:val="24"/>
              </w:rPr>
              <w:t>200</w:t>
            </w:r>
          </w:p>
        </w:tc>
        <w:tc>
          <w:tcPr>
            <w:tcW w:w="1276" w:type="dxa"/>
            <w:vAlign w:val="center"/>
          </w:tcPr>
          <w:p w:rsidR="00F551A0" w:rsidRPr="009B0954" w:rsidRDefault="00F551A0" w:rsidP="009B0954">
            <w:pPr>
              <w:spacing w:line="276" w:lineRule="auto"/>
              <w:rPr>
                <w:rFonts w:ascii="仿宋_GB2312" w:eastAsia="仿宋_GB2312" w:hAnsi="仿宋" w:cs="Times New Roman"/>
                <w:sz w:val="24"/>
              </w:rPr>
            </w:pPr>
            <w:r w:rsidRPr="009B0954">
              <w:rPr>
                <w:rFonts w:ascii="仿宋_GB2312" w:eastAsia="仿宋_GB2312" w:hAnsi="仿宋" w:cs="Times New Roman" w:hint="eastAsia"/>
                <w:sz w:val="24"/>
              </w:rPr>
              <w:t>1</w:t>
            </w:r>
          </w:p>
        </w:tc>
        <w:tc>
          <w:tcPr>
            <w:tcW w:w="1842" w:type="dxa"/>
            <w:vAlign w:val="center"/>
          </w:tcPr>
          <w:p w:rsidR="00F551A0" w:rsidRPr="009B0954" w:rsidRDefault="000A6D35" w:rsidP="009B0954">
            <w:pPr>
              <w:spacing w:line="276" w:lineRule="auto"/>
              <w:rPr>
                <w:rFonts w:ascii="仿宋_GB2312" w:eastAsia="仿宋_GB2312" w:hAnsi="仿宋" w:cs="Times New Roman"/>
                <w:sz w:val="24"/>
              </w:rPr>
            </w:pPr>
            <w:r w:rsidRPr="009B0954">
              <w:rPr>
                <w:rFonts w:ascii="仿宋_GB2312" w:eastAsia="仿宋_GB2312" w:hAnsi="仿宋" w:cs="宋体" w:hint="eastAsia"/>
                <w:kern w:val="0"/>
                <w:sz w:val="24"/>
              </w:rPr>
              <w:t>计算机数量</w:t>
            </w:r>
          </w:p>
        </w:tc>
      </w:tr>
      <w:tr w:rsidR="00F551A0" w:rsidRPr="00E71C1F" w:rsidTr="00705560">
        <w:tc>
          <w:tcPr>
            <w:tcW w:w="1668" w:type="dxa"/>
            <w:vMerge/>
            <w:vAlign w:val="center"/>
          </w:tcPr>
          <w:p w:rsidR="00F551A0" w:rsidRPr="009B0954" w:rsidRDefault="00F551A0" w:rsidP="009B0954">
            <w:pPr>
              <w:spacing w:line="276" w:lineRule="auto"/>
              <w:rPr>
                <w:rFonts w:ascii="仿宋_GB2312" w:eastAsia="仿宋_GB2312" w:hAnsi="仿宋" w:cs="Times New Roman"/>
                <w:sz w:val="24"/>
              </w:rPr>
            </w:pPr>
          </w:p>
        </w:tc>
        <w:tc>
          <w:tcPr>
            <w:tcW w:w="1984" w:type="dxa"/>
            <w:vAlign w:val="center"/>
          </w:tcPr>
          <w:p w:rsidR="00F551A0" w:rsidRPr="009B0954" w:rsidRDefault="00F551A0" w:rsidP="009B0954">
            <w:pPr>
              <w:adjustRightInd w:val="0"/>
              <w:snapToGrid w:val="0"/>
              <w:spacing w:line="276" w:lineRule="auto"/>
              <w:rPr>
                <w:rFonts w:ascii="仿宋_GB2312" w:eastAsia="仿宋_GB2312" w:hAnsi="仿宋" w:cs="仿宋"/>
                <w:sz w:val="24"/>
                <w:szCs w:val="24"/>
              </w:rPr>
            </w:pPr>
            <w:r w:rsidRPr="009B0954">
              <w:rPr>
                <w:rFonts w:ascii="仿宋_GB2312" w:eastAsia="仿宋_GB2312" w:hAnsi="仿宋" w:hint="eastAsia"/>
                <w:sz w:val="24"/>
                <w:szCs w:val="24"/>
              </w:rPr>
              <w:t>汽车发动机检测诊断技术</w:t>
            </w:r>
          </w:p>
        </w:tc>
        <w:tc>
          <w:tcPr>
            <w:tcW w:w="1843" w:type="dxa"/>
            <w:vAlign w:val="center"/>
          </w:tcPr>
          <w:p w:rsidR="00F551A0" w:rsidRPr="009B0954" w:rsidRDefault="000A6D35" w:rsidP="009B0954">
            <w:pPr>
              <w:spacing w:line="276" w:lineRule="auto"/>
              <w:rPr>
                <w:rFonts w:ascii="仿宋_GB2312" w:eastAsia="仿宋_GB2312" w:hAnsi="仿宋" w:cs="Times New Roman"/>
                <w:sz w:val="24"/>
              </w:rPr>
            </w:pPr>
            <w:r w:rsidRPr="009B0954">
              <w:rPr>
                <w:rFonts w:ascii="仿宋_GB2312" w:eastAsia="仿宋_GB2312" w:hAnsi="仿宋" w:cs="Times New Roman" w:hint="eastAsia"/>
                <w:sz w:val="24"/>
              </w:rPr>
              <w:t>16</w:t>
            </w:r>
          </w:p>
        </w:tc>
        <w:tc>
          <w:tcPr>
            <w:tcW w:w="1276" w:type="dxa"/>
            <w:vAlign w:val="center"/>
          </w:tcPr>
          <w:p w:rsidR="00F551A0" w:rsidRPr="009B0954" w:rsidRDefault="000A6D35" w:rsidP="009B0954">
            <w:pPr>
              <w:spacing w:line="276" w:lineRule="auto"/>
              <w:rPr>
                <w:rFonts w:ascii="仿宋_GB2312" w:eastAsia="仿宋_GB2312" w:hAnsi="仿宋" w:cs="Times New Roman"/>
                <w:sz w:val="24"/>
              </w:rPr>
            </w:pPr>
            <w:r w:rsidRPr="009B0954">
              <w:rPr>
                <w:rFonts w:ascii="仿宋_GB2312" w:eastAsia="仿宋_GB2312" w:hAnsi="仿宋" w:cs="Times New Roman" w:hint="eastAsia"/>
                <w:sz w:val="24"/>
              </w:rPr>
              <w:t>2</w:t>
            </w:r>
          </w:p>
        </w:tc>
        <w:tc>
          <w:tcPr>
            <w:tcW w:w="1842" w:type="dxa"/>
            <w:vAlign w:val="center"/>
          </w:tcPr>
          <w:p w:rsidR="00F551A0" w:rsidRPr="009B0954" w:rsidRDefault="00F551A0" w:rsidP="009B0954">
            <w:pPr>
              <w:spacing w:line="276" w:lineRule="auto"/>
              <w:rPr>
                <w:rFonts w:ascii="仿宋_GB2312" w:eastAsia="仿宋_GB2312" w:hAnsi="仿宋" w:cs="宋体"/>
                <w:kern w:val="0"/>
                <w:sz w:val="24"/>
              </w:rPr>
            </w:pPr>
            <w:r w:rsidRPr="009B0954">
              <w:rPr>
                <w:rFonts w:ascii="仿宋_GB2312" w:eastAsia="仿宋_GB2312" w:hAnsi="仿宋" w:cs="宋体" w:hint="eastAsia"/>
                <w:kern w:val="0"/>
                <w:sz w:val="24"/>
              </w:rPr>
              <w:t>8m×5m</w:t>
            </w:r>
          </w:p>
        </w:tc>
      </w:tr>
      <w:tr w:rsidR="00F551A0" w:rsidRPr="00E71C1F" w:rsidTr="00705560">
        <w:tc>
          <w:tcPr>
            <w:tcW w:w="1668" w:type="dxa"/>
            <w:vMerge/>
            <w:vAlign w:val="center"/>
          </w:tcPr>
          <w:p w:rsidR="00F551A0" w:rsidRPr="009B0954" w:rsidRDefault="00F551A0" w:rsidP="009B0954">
            <w:pPr>
              <w:spacing w:line="276" w:lineRule="auto"/>
              <w:rPr>
                <w:rFonts w:ascii="仿宋_GB2312" w:eastAsia="仿宋_GB2312" w:hAnsi="仿宋" w:cs="Times New Roman"/>
                <w:sz w:val="24"/>
              </w:rPr>
            </w:pPr>
          </w:p>
        </w:tc>
        <w:tc>
          <w:tcPr>
            <w:tcW w:w="1984" w:type="dxa"/>
            <w:vAlign w:val="center"/>
          </w:tcPr>
          <w:p w:rsidR="00F551A0" w:rsidRPr="009B0954" w:rsidRDefault="00F551A0" w:rsidP="009B0954">
            <w:pPr>
              <w:spacing w:line="276" w:lineRule="auto"/>
              <w:rPr>
                <w:rFonts w:ascii="仿宋_GB2312" w:eastAsia="仿宋_GB2312" w:hAnsi="仿宋" w:cs="宋体"/>
                <w:kern w:val="0"/>
                <w:sz w:val="24"/>
              </w:rPr>
            </w:pPr>
            <w:r w:rsidRPr="009B0954">
              <w:rPr>
                <w:rFonts w:ascii="仿宋_GB2312" w:eastAsia="仿宋_GB2312" w:hAnsi="仿宋" w:hint="eastAsia"/>
                <w:sz w:val="24"/>
                <w:szCs w:val="24"/>
              </w:rPr>
              <w:t>汽车车身电气诊断技术</w:t>
            </w:r>
          </w:p>
        </w:tc>
        <w:tc>
          <w:tcPr>
            <w:tcW w:w="1843" w:type="dxa"/>
            <w:vAlign w:val="center"/>
          </w:tcPr>
          <w:p w:rsidR="00F551A0" w:rsidRPr="009B0954" w:rsidRDefault="000A6D35" w:rsidP="009B0954">
            <w:pPr>
              <w:spacing w:line="276" w:lineRule="auto"/>
              <w:rPr>
                <w:rFonts w:ascii="仿宋_GB2312" w:eastAsia="仿宋_GB2312" w:hAnsi="仿宋" w:cs="Times New Roman"/>
                <w:sz w:val="24"/>
              </w:rPr>
            </w:pPr>
            <w:r w:rsidRPr="009B0954">
              <w:rPr>
                <w:rFonts w:ascii="仿宋_GB2312" w:eastAsia="仿宋_GB2312" w:hAnsi="仿宋" w:cs="Times New Roman" w:hint="eastAsia"/>
                <w:sz w:val="24"/>
              </w:rPr>
              <w:t>16</w:t>
            </w:r>
          </w:p>
        </w:tc>
        <w:tc>
          <w:tcPr>
            <w:tcW w:w="1276" w:type="dxa"/>
            <w:vAlign w:val="center"/>
          </w:tcPr>
          <w:p w:rsidR="00F551A0" w:rsidRPr="009B0954" w:rsidRDefault="000A6D35" w:rsidP="009B0954">
            <w:pPr>
              <w:spacing w:line="276" w:lineRule="auto"/>
              <w:rPr>
                <w:rFonts w:ascii="仿宋_GB2312" w:eastAsia="仿宋_GB2312" w:hAnsi="仿宋" w:cs="Times New Roman"/>
                <w:sz w:val="24"/>
              </w:rPr>
            </w:pPr>
            <w:r w:rsidRPr="009B0954">
              <w:rPr>
                <w:rFonts w:ascii="仿宋_GB2312" w:eastAsia="仿宋_GB2312" w:hAnsi="仿宋" w:cs="Times New Roman" w:hint="eastAsia"/>
                <w:sz w:val="24"/>
              </w:rPr>
              <w:t>2</w:t>
            </w:r>
          </w:p>
        </w:tc>
        <w:tc>
          <w:tcPr>
            <w:tcW w:w="1842" w:type="dxa"/>
            <w:vAlign w:val="center"/>
          </w:tcPr>
          <w:p w:rsidR="00F551A0" w:rsidRPr="009B0954" w:rsidRDefault="000A6D35" w:rsidP="009B0954">
            <w:pPr>
              <w:spacing w:line="276" w:lineRule="auto"/>
              <w:rPr>
                <w:rFonts w:ascii="仿宋_GB2312" w:eastAsia="仿宋_GB2312" w:hAnsi="仿宋" w:cs="宋体"/>
                <w:kern w:val="0"/>
                <w:sz w:val="24"/>
              </w:rPr>
            </w:pPr>
            <w:r w:rsidRPr="009B0954">
              <w:rPr>
                <w:rFonts w:ascii="仿宋_GB2312" w:eastAsia="仿宋_GB2312" w:hAnsi="仿宋" w:cs="宋体" w:hint="eastAsia"/>
                <w:kern w:val="0"/>
                <w:sz w:val="24"/>
              </w:rPr>
              <w:t>8m×5m</w:t>
            </w:r>
          </w:p>
        </w:tc>
      </w:tr>
    </w:tbl>
    <w:p w:rsidR="00F551A0" w:rsidRPr="00E71C1F" w:rsidRDefault="00F551A0" w:rsidP="00F551A0">
      <w:pPr>
        <w:spacing w:line="480" w:lineRule="exact"/>
        <w:ind w:firstLineChars="135" w:firstLine="405"/>
        <w:rPr>
          <w:rFonts w:ascii="仿宋_GB2312" w:eastAsia="仿宋_GB2312" w:hAnsi="宋体" w:cs="Arial"/>
          <w:kern w:val="0"/>
          <w:sz w:val="30"/>
          <w:szCs w:val="30"/>
        </w:rPr>
      </w:pPr>
      <w:bookmarkStart w:id="1" w:name="_Toc278202221"/>
      <w:r w:rsidRPr="00E71C1F">
        <w:rPr>
          <w:rFonts w:ascii="仿宋_GB2312" w:eastAsia="仿宋_GB2312" w:hAnsi="宋体" w:cs="Arial" w:hint="eastAsia"/>
          <w:kern w:val="0"/>
          <w:sz w:val="30"/>
          <w:szCs w:val="30"/>
        </w:rPr>
        <w:t>其他区域</w:t>
      </w:r>
      <w:bookmarkEnd w:id="1"/>
      <w:r w:rsidRPr="00E71C1F">
        <w:rPr>
          <w:rFonts w:ascii="仿宋_GB2312" w:eastAsia="仿宋_GB2312" w:hAnsi="宋体" w:cs="Arial" w:hint="eastAsia"/>
          <w:kern w:val="0"/>
          <w:sz w:val="30"/>
          <w:szCs w:val="30"/>
        </w:rPr>
        <w:t>：在指定场地，设观摩区、展示区、点录区、休息区、统计室、仲裁室等区域。</w:t>
      </w:r>
    </w:p>
    <w:p w:rsidR="00A76BC7" w:rsidRPr="00E71C1F" w:rsidRDefault="004F0219">
      <w:pPr>
        <w:snapToGrid w:val="0"/>
        <w:spacing w:line="560" w:lineRule="exact"/>
        <w:ind w:firstLineChars="200" w:firstLine="602"/>
        <w:rPr>
          <w:rFonts w:ascii="Arial Narrow" w:eastAsia="仿宋_GB2312" w:hAnsi="Arial Narrow" w:cs="Arial"/>
          <w:b/>
          <w:sz w:val="30"/>
          <w:szCs w:val="30"/>
        </w:rPr>
      </w:pPr>
      <w:r w:rsidRPr="00E71C1F">
        <w:rPr>
          <w:rFonts w:ascii="黑体" w:eastAsia="黑体" w:hAnsi="黑体" w:cs="黑体" w:hint="eastAsia"/>
          <w:b/>
          <w:sz w:val="30"/>
          <w:szCs w:val="30"/>
        </w:rPr>
        <w:lastRenderedPageBreak/>
        <w:t>十四、安全保障</w:t>
      </w:r>
    </w:p>
    <w:p w:rsidR="000A6D35" w:rsidRPr="00E71C1F" w:rsidRDefault="000A6D35" w:rsidP="000A6D35">
      <w:pPr>
        <w:pStyle w:val="ab"/>
        <w:numPr>
          <w:ilvl w:val="0"/>
          <w:numId w:val="1"/>
        </w:numPr>
        <w:snapToGrid w:val="0"/>
        <w:spacing w:line="560" w:lineRule="exact"/>
        <w:ind w:left="0" w:firstLineChars="0" w:firstLine="600"/>
        <w:jc w:val="left"/>
        <w:rPr>
          <w:rFonts w:ascii="Arial Narrow" w:eastAsia="仿宋_GB2312" w:hAnsi="Arial Narrow" w:cs="Arial"/>
          <w:sz w:val="30"/>
          <w:szCs w:val="30"/>
        </w:rPr>
      </w:pPr>
      <w:r w:rsidRPr="00E71C1F">
        <w:rPr>
          <w:rFonts w:ascii="Arial Narrow" w:eastAsia="仿宋_GB2312" w:hAnsi="Arial Narrow" w:cs="Arial" w:hint="eastAsia"/>
          <w:sz w:val="30"/>
          <w:szCs w:val="30"/>
        </w:rPr>
        <w:t>领队、裁判、指导教师及参赛选手等所有人员不准在竞赛场所和禁烟区域吸烟。</w:t>
      </w:r>
    </w:p>
    <w:p w:rsidR="000A6D35" w:rsidRPr="00E71C1F" w:rsidRDefault="000A6D35" w:rsidP="000A6D35">
      <w:pPr>
        <w:pStyle w:val="ab"/>
        <w:numPr>
          <w:ilvl w:val="0"/>
          <w:numId w:val="1"/>
        </w:numPr>
        <w:snapToGrid w:val="0"/>
        <w:spacing w:line="560" w:lineRule="exact"/>
        <w:ind w:left="0" w:firstLineChars="0" w:firstLine="600"/>
        <w:jc w:val="left"/>
        <w:rPr>
          <w:rFonts w:ascii="Arial Narrow" w:eastAsia="仿宋_GB2312" w:hAnsi="Arial Narrow" w:cs="Arial"/>
          <w:sz w:val="30"/>
          <w:szCs w:val="30"/>
        </w:rPr>
      </w:pPr>
      <w:r w:rsidRPr="00E71C1F">
        <w:rPr>
          <w:rFonts w:ascii="Arial Narrow" w:eastAsia="仿宋_GB2312" w:hAnsi="Arial Narrow" w:cs="Arial" w:hint="eastAsia"/>
          <w:sz w:val="30"/>
          <w:szCs w:val="30"/>
        </w:rPr>
        <w:t>参赛人员应服从命令，听从指挥，在规定区域内活动，不得擅自离开。</w:t>
      </w:r>
    </w:p>
    <w:p w:rsidR="000A6D35" w:rsidRPr="00E71C1F" w:rsidRDefault="000A6D35" w:rsidP="000A6D35">
      <w:pPr>
        <w:pStyle w:val="ab"/>
        <w:numPr>
          <w:ilvl w:val="0"/>
          <w:numId w:val="1"/>
        </w:numPr>
        <w:snapToGrid w:val="0"/>
        <w:spacing w:line="560" w:lineRule="exact"/>
        <w:ind w:left="0" w:firstLineChars="0" w:firstLine="600"/>
        <w:jc w:val="left"/>
        <w:rPr>
          <w:rFonts w:ascii="Arial Narrow" w:eastAsia="仿宋_GB2312" w:hAnsi="Arial Narrow" w:cs="Arial"/>
          <w:sz w:val="30"/>
          <w:szCs w:val="30"/>
        </w:rPr>
      </w:pPr>
      <w:r w:rsidRPr="00E71C1F">
        <w:rPr>
          <w:rFonts w:ascii="Arial Narrow" w:eastAsia="仿宋_GB2312" w:hAnsi="Arial Narrow" w:cs="Arial" w:hint="eastAsia"/>
          <w:sz w:val="30"/>
          <w:szCs w:val="30"/>
        </w:rPr>
        <w:t>参赛人员必须按规定穿戴好劳动保护用具。</w:t>
      </w:r>
    </w:p>
    <w:p w:rsidR="000A6D35" w:rsidRPr="00E71C1F" w:rsidRDefault="000A6D35" w:rsidP="000A6D35">
      <w:pPr>
        <w:pStyle w:val="ab"/>
        <w:numPr>
          <w:ilvl w:val="0"/>
          <w:numId w:val="1"/>
        </w:numPr>
        <w:snapToGrid w:val="0"/>
        <w:spacing w:line="560" w:lineRule="exact"/>
        <w:ind w:left="0" w:firstLineChars="0" w:firstLine="600"/>
        <w:jc w:val="left"/>
        <w:rPr>
          <w:rFonts w:ascii="Arial Narrow" w:eastAsia="仿宋_GB2312" w:hAnsi="Arial Narrow" w:cs="Arial"/>
          <w:sz w:val="30"/>
          <w:szCs w:val="30"/>
        </w:rPr>
      </w:pPr>
      <w:r w:rsidRPr="00E71C1F">
        <w:rPr>
          <w:rFonts w:ascii="Arial Narrow" w:eastAsia="仿宋_GB2312" w:hAnsi="Arial Narrow" w:cs="Arial" w:hint="eastAsia"/>
          <w:sz w:val="30"/>
          <w:szCs w:val="30"/>
        </w:rPr>
        <w:t>在考试和比赛过程中，参赛人员未经批准，不得进入赛场以外的区域，不准翻阅与竞赛无关的资料，不准操作与竞赛无关的设备。</w:t>
      </w:r>
    </w:p>
    <w:p w:rsidR="000A6D35" w:rsidRPr="00E71C1F" w:rsidRDefault="000A6D35" w:rsidP="000A6D35">
      <w:pPr>
        <w:pStyle w:val="ab"/>
        <w:numPr>
          <w:ilvl w:val="0"/>
          <w:numId w:val="1"/>
        </w:numPr>
        <w:snapToGrid w:val="0"/>
        <w:spacing w:line="560" w:lineRule="exact"/>
        <w:ind w:left="0" w:firstLineChars="0" w:firstLine="600"/>
        <w:jc w:val="left"/>
        <w:rPr>
          <w:rFonts w:ascii="Arial Narrow" w:eastAsia="仿宋_GB2312" w:hAnsi="Arial Narrow" w:cs="Arial"/>
          <w:sz w:val="30"/>
          <w:szCs w:val="30"/>
        </w:rPr>
      </w:pPr>
      <w:r w:rsidRPr="00E71C1F">
        <w:rPr>
          <w:rFonts w:ascii="Arial Narrow" w:eastAsia="仿宋_GB2312" w:hAnsi="Arial Narrow" w:cs="Arial" w:hint="eastAsia"/>
          <w:sz w:val="30"/>
          <w:szCs w:val="30"/>
        </w:rPr>
        <w:t>参赛人员不得将竞赛承办单位提供的工具、材料等物品带出赛场。</w:t>
      </w:r>
    </w:p>
    <w:p w:rsidR="000A6D35" w:rsidRPr="00E71C1F" w:rsidRDefault="000A6D35" w:rsidP="000A6D35">
      <w:pPr>
        <w:pStyle w:val="ab"/>
        <w:numPr>
          <w:ilvl w:val="0"/>
          <w:numId w:val="1"/>
        </w:numPr>
        <w:snapToGrid w:val="0"/>
        <w:spacing w:line="560" w:lineRule="exact"/>
        <w:ind w:left="0" w:firstLineChars="0" w:firstLine="600"/>
        <w:jc w:val="left"/>
        <w:rPr>
          <w:rFonts w:ascii="Arial Narrow" w:eastAsia="仿宋_GB2312" w:hAnsi="Arial Narrow" w:cs="Arial"/>
          <w:sz w:val="30"/>
          <w:szCs w:val="30"/>
        </w:rPr>
      </w:pPr>
      <w:r w:rsidRPr="00E71C1F">
        <w:rPr>
          <w:rFonts w:ascii="Arial Narrow" w:eastAsia="仿宋_GB2312" w:hAnsi="Arial Narrow" w:cs="Arial" w:hint="eastAsia"/>
          <w:sz w:val="30"/>
          <w:szCs w:val="30"/>
        </w:rPr>
        <w:t>参赛人员对竞赛过程安排或竞赛结果有异议时，可以通过领队向竞赛领导小组反映，但不得扰乱赛场秩序。对于违反赛场纪律、扰乱赛场秩序者将视其情节给予处理，直至终止比赛，取消竞赛资格。</w:t>
      </w:r>
    </w:p>
    <w:p w:rsidR="000A6D35" w:rsidRPr="00E71C1F" w:rsidRDefault="000A6D35" w:rsidP="000A6D35">
      <w:pPr>
        <w:pStyle w:val="ab"/>
        <w:numPr>
          <w:ilvl w:val="0"/>
          <w:numId w:val="1"/>
        </w:numPr>
        <w:snapToGrid w:val="0"/>
        <w:spacing w:line="560" w:lineRule="exact"/>
        <w:ind w:left="0" w:firstLineChars="0" w:firstLine="600"/>
        <w:jc w:val="left"/>
        <w:rPr>
          <w:rFonts w:ascii="Arial Narrow" w:eastAsia="仿宋_GB2312" w:hAnsi="Arial Narrow" w:cs="Arial"/>
          <w:sz w:val="30"/>
          <w:szCs w:val="30"/>
        </w:rPr>
      </w:pPr>
      <w:r w:rsidRPr="00E71C1F">
        <w:rPr>
          <w:rFonts w:ascii="Arial Narrow" w:eastAsia="仿宋_GB2312" w:hAnsi="Arial Narrow" w:cs="Arial" w:hint="eastAsia"/>
          <w:sz w:val="30"/>
          <w:szCs w:val="30"/>
        </w:rPr>
        <w:t>大赛期间如发生火情、伤病等特殊情况，要保持镇静，服从现场工作人员指挥。</w:t>
      </w:r>
    </w:p>
    <w:p w:rsidR="006510B5" w:rsidRPr="006510B5" w:rsidRDefault="000A6D35" w:rsidP="006510B5">
      <w:pPr>
        <w:pStyle w:val="ab"/>
        <w:numPr>
          <w:ilvl w:val="0"/>
          <w:numId w:val="1"/>
        </w:numPr>
        <w:snapToGrid w:val="0"/>
        <w:spacing w:line="560" w:lineRule="exact"/>
        <w:ind w:left="0" w:firstLineChars="0" w:firstLine="600"/>
        <w:jc w:val="left"/>
        <w:rPr>
          <w:rFonts w:ascii="Arial Narrow" w:eastAsia="仿宋_GB2312" w:hAnsi="Arial Narrow" w:cs="Arial"/>
          <w:sz w:val="30"/>
          <w:szCs w:val="30"/>
        </w:rPr>
      </w:pPr>
      <w:r w:rsidRPr="00E71C1F">
        <w:rPr>
          <w:rFonts w:ascii="Arial Narrow" w:eastAsia="仿宋_GB2312" w:hAnsi="Arial Narrow" w:cs="Arial" w:hint="eastAsia"/>
          <w:sz w:val="30"/>
          <w:szCs w:val="30"/>
        </w:rPr>
        <w:t>大赛期间，赛场应配备救护车、消防车等应急车辆，并配置相应的安保人员提供应急保障服务。</w:t>
      </w:r>
    </w:p>
    <w:p w:rsidR="00A76BC7" w:rsidRPr="00E71C1F" w:rsidRDefault="004F0219">
      <w:pPr>
        <w:snapToGrid w:val="0"/>
        <w:spacing w:line="560" w:lineRule="exact"/>
        <w:ind w:firstLineChars="200" w:firstLine="602"/>
        <w:rPr>
          <w:rFonts w:ascii="黑体" w:eastAsia="黑体" w:hAnsi="黑体" w:cs="黑体"/>
          <w:b/>
          <w:sz w:val="30"/>
          <w:szCs w:val="30"/>
        </w:rPr>
      </w:pPr>
      <w:r w:rsidRPr="00E71C1F">
        <w:rPr>
          <w:rFonts w:ascii="黑体" w:eastAsia="黑体" w:hAnsi="黑体" w:cs="黑体" w:hint="eastAsia"/>
          <w:b/>
          <w:sz w:val="30"/>
          <w:szCs w:val="30"/>
        </w:rPr>
        <w:t>十五、经费概算</w:t>
      </w:r>
    </w:p>
    <w:p w:rsidR="00705560" w:rsidRPr="00E71C1F" w:rsidRDefault="00705560" w:rsidP="00705560">
      <w:pPr>
        <w:snapToGrid w:val="0"/>
        <w:spacing w:line="560" w:lineRule="exact"/>
        <w:ind w:firstLineChars="200" w:firstLine="600"/>
        <w:rPr>
          <w:rFonts w:ascii="Arial Narrow" w:eastAsia="仿宋_GB2312" w:hAnsi="Arial Narrow" w:cs="Arial"/>
          <w:sz w:val="30"/>
          <w:szCs w:val="30"/>
        </w:rPr>
      </w:pPr>
      <w:r w:rsidRPr="00E71C1F">
        <w:rPr>
          <w:rFonts w:ascii="Arial Narrow" w:eastAsia="仿宋_GB2312" w:hAnsi="Arial Narrow" w:cs="Arial"/>
          <w:sz w:val="30"/>
          <w:szCs w:val="30"/>
        </w:rPr>
        <w:t>参照《</w:t>
      </w:r>
      <w:r w:rsidRPr="00E71C1F">
        <w:rPr>
          <w:rFonts w:ascii="Arial Narrow" w:eastAsia="仿宋_GB2312" w:hAnsi="Arial Narrow" w:cs="Arial"/>
          <w:sz w:val="30"/>
          <w:szCs w:val="30"/>
        </w:rPr>
        <w:t>201</w:t>
      </w:r>
      <w:r w:rsidRPr="00E71C1F">
        <w:rPr>
          <w:rFonts w:ascii="Arial Narrow" w:eastAsia="仿宋_GB2312" w:hAnsi="Arial Narrow" w:cs="Arial" w:hint="eastAsia"/>
          <w:sz w:val="30"/>
          <w:szCs w:val="30"/>
        </w:rPr>
        <w:t>7</w:t>
      </w:r>
      <w:r w:rsidRPr="00E71C1F">
        <w:rPr>
          <w:rFonts w:ascii="Arial Narrow" w:eastAsia="仿宋_GB2312" w:hAnsi="Arial Narrow" w:cs="Arial"/>
          <w:sz w:val="30"/>
          <w:szCs w:val="30"/>
        </w:rPr>
        <w:t>年全国职业院校技能大赛赛项经费管理规定》的有关要求，制定赛项经费预算。</w:t>
      </w:r>
    </w:p>
    <w:p w:rsidR="00705560" w:rsidRPr="00E71C1F" w:rsidRDefault="00705560" w:rsidP="00705560">
      <w:pPr>
        <w:snapToGrid w:val="0"/>
        <w:spacing w:line="560" w:lineRule="exact"/>
        <w:ind w:firstLineChars="200" w:firstLine="600"/>
        <w:jc w:val="left"/>
        <w:rPr>
          <w:rFonts w:ascii="Arial Narrow" w:eastAsia="仿宋_GB2312" w:hAnsi="Arial Narrow" w:cs="Arial"/>
          <w:sz w:val="30"/>
          <w:szCs w:val="30"/>
        </w:rPr>
      </w:pPr>
      <w:r w:rsidRPr="00E71C1F">
        <w:rPr>
          <w:rFonts w:ascii="Arial Narrow" w:eastAsia="仿宋_GB2312" w:hAnsi="Arial Narrow" w:cs="Arial" w:hint="eastAsia"/>
          <w:sz w:val="30"/>
          <w:szCs w:val="30"/>
        </w:rPr>
        <w:t>赛项总预算</w:t>
      </w:r>
      <w:r w:rsidRPr="00E71C1F">
        <w:rPr>
          <w:rFonts w:ascii="Arial Narrow" w:eastAsia="仿宋_GB2312" w:hAnsi="Arial Narrow" w:cs="Arial" w:hint="eastAsia"/>
          <w:sz w:val="30"/>
          <w:szCs w:val="30"/>
        </w:rPr>
        <w:t xml:space="preserve"> 240</w:t>
      </w:r>
      <w:r w:rsidRPr="00E71C1F">
        <w:rPr>
          <w:rFonts w:ascii="Arial Narrow" w:eastAsia="仿宋_GB2312" w:hAnsi="Arial Narrow" w:cs="Arial" w:hint="eastAsia"/>
          <w:sz w:val="30"/>
          <w:szCs w:val="30"/>
        </w:rPr>
        <w:t>万，主要包括：印刷费，咨询费（劳务费）、邮电费、差旅费、租赁费、会议费、场地改造、设备购置、赛前</w:t>
      </w:r>
      <w:r w:rsidRPr="00E71C1F">
        <w:rPr>
          <w:rFonts w:ascii="Arial Narrow" w:eastAsia="仿宋_GB2312" w:hAnsi="Arial Narrow" w:cs="Arial" w:hint="eastAsia"/>
          <w:sz w:val="30"/>
          <w:szCs w:val="30"/>
        </w:rPr>
        <w:lastRenderedPageBreak/>
        <w:t>培训、奖品、宣传、大赛成果转化等项目。</w:t>
      </w:r>
    </w:p>
    <w:p w:rsidR="00705560" w:rsidRPr="00E71C1F" w:rsidRDefault="00705560" w:rsidP="00705560">
      <w:pPr>
        <w:snapToGrid w:val="0"/>
        <w:spacing w:line="560" w:lineRule="exact"/>
        <w:ind w:firstLineChars="200" w:firstLine="600"/>
        <w:jc w:val="left"/>
        <w:rPr>
          <w:rFonts w:ascii="Arial Narrow" w:eastAsia="仿宋_GB2312" w:hAnsi="Arial Narrow" w:cs="Arial"/>
          <w:sz w:val="30"/>
          <w:szCs w:val="30"/>
        </w:rPr>
      </w:pPr>
      <w:r w:rsidRPr="00E71C1F">
        <w:rPr>
          <w:rFonts w:ascii="Arial Narrow" w:eastAsia="仿宋_GB2312" w:hAnsi="Arial Narrow" w:cs="Arial" w:hint="eastAsia"/>
          <w:sz w:val="30"/>
          <w:szCs w:val="30"/>
        </w:rPr>
        <w:t>见下表：</w:t>
      </w:r>
      <w:r w:rsidRPr="00E71C1F">
        <w:rPr>
          <w:rFonts w:ascii="Arial Narrow" w:eastAsia="仿宋_GB2312" w:hAnsi="Arial Narrow" w:cs="Arial" w:hint="eastAsia"/>
          <w:sz w:val="30"/>
          <w:szCs w:val="30"/>
        </w:rPr>
        <w:t xml:space="preserve">  </w:t>
      </w:r>
    </w:p>
    <w:tbl>
      <w:tblPr>
        <w:tblW w:w="7229" w:type="dxa"/>
        <w:tblInd w:w="817" w:type="dxa"/>
        <w:tblLook w:val="04A0" w:firstRow="1" w:lastRow="0" w:firstColumn="1" w:lastColumn="0" w:noHBand="0" w:noVBand="1"/>
      </w:tblPr>
      <w:tblGrid>
        <w:gridCol w:w="1080"/>
        <w:gridCol w:w="3598"/>
        <w:gridCol w:w="2551"/>
      </w:tblGrid>
      <w:tr w:rsidR="00705560" w:rsidRPr="00E71C1F" w:rsidTr="00B56607">
        <w:trPr>
          <w:trHeight w:val="28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5560" w:rsidRPr="00B54856" w:rsidRDefault="00705560" w:rsidP="009B0954">
            <w:pPr>
              <w:widowControl/>
              <w:spacing w:line="360" w:lineRule="auto"/>
              <w:jc w:val="center"/>
              <w:rPr>
                <w:rFonts w:asciiTheme="minorEastAsia" w:hAnsiTheme="minorEastAsia" w:cs="宋体"/>
                <w:b/>
                <w:kern w:val="0"/>
                <w:sz w:val="24"/>
                <w:szCs w:val="24"/>
              </w:rPr>
            </w:pPr>
            <w:r w:rsidRPr="00B54856">
              <w:rPr>
                <w:rFonts w:asciiTheme="minorEastAsia" w:hAnsiTheme="minorEastAsia" w:cs="宋体" w:hint="eastAsia"/>
                <w:b/>
                <w:kern w:val="0"/>
                <w:sz w:val="24"/>
                <w:szCs w:val="24"/>
              </w:rPr>
              <w:t>序号</w:t>
            </w:r>
          </w:p>
        </w:tc>
        <w:tc>
          <w:tcPr>
            <w:tcW w:w="3598" w:type="dxa"/>
            <w:tcBorders>
              <w:top w:val="single" w:sz="4" w:space="0" w:color="auto"/>
              <w:left w:val="nil"/>
              <w:bottom w:val="single" w:sz="4" w:space="0" w:color="auto"/>
              <w:right w:val="single" w:sz="4" w:space="0" w:color="auto"/>
            </w:tcBorders>
            <w:shd w:val="clear" w:color="auto" w:fill="auto"/>
            <w:vAlign w:val="center"/>
            <w:hideMark/>
          </w:tcPr>
          <w:p w:rsidR="00705560" w:rsidRPr="00B54856" w:rsidRDefault="00705560" w:rsidP="009B0954">
            <w:pPr>
              <w:widowControl/>
              <w:spacing w:line="360" w:lineRule="auto"/>
              <w:jc w:val="left"/>
              <w:rPr>
                <w:rFonts w:asciiTheme="minorEastAsia" w:hAnsiTheme="minorEastAsia" w:cs="宋体"/>
                <w:b/>
                <w:kern w:val="0"/>
                <w:sz w:val="24"/>
                <w:szCs w:val="24"/>
              </w:rPr>
            </w:pPr>
            <w:r w:rsidRPr="00B54856">
              <w:rPr>
                <w:rFonts w:asciiTheme="minorEastAsia" w:hAnsiTheme="minorEastAsia" w:cs="宋体" w:hint="eastAsia"/>
                <w:b/>
                <w:kern w:val="0"/>
                <w:sz w:val="24"/>
                <w:szCs w:val="24"/>
              </w:rPr>
              <w:t>项目</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705560" w:rsidRPr="00B54856" w:rsidRDefault="00705560" w:rsidP="009B0954">
            <w:pPr>
              <w:widowControl/>
              <w:spacing w:line="360" w:lineRule="auto"/>
              <w:jc w:val="right"/>
              <w:rPr>
                <w:rFonts w:asciiTheme="minorEastAsia" w:hAnsiTheme="minorEastAsia" w:cs="宋体"/>
                <w:b/>
                <w:kern w:val="0"/>
                <w:sz w:val="24"/>
                <w:szCs w:val="24"/>
              </w:rPr>
            </w:pPr>
            <w:r w:rsidRPr="00B54856">
              <w:rPr>
                <w:rFonts w:asciiTheme="minorEastAsia" w:hAnsiTheme="minorEastAsia" w:cs="宋体" w:hint="eastAsia"/>
                <w:b/>
                <w:kern w:val="0"/>
                <w:sz w:val="24"/>
                <w:szCs w:val="24"/>
              </w:rPr>
              <w:t>概算</w:t>
            </w:r>
          </w:p>
        </w:tc>
      </w:tr>
      <w:tr w:rsidR="00705560" w:rsidRPr="00E71C1F" w:rsidTr="00B56607">
        <w:trPr>
          <w:trHeight w:val="28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5560" w:rsidRPr="00E71C1F" w:rsidRDefault="00705560" w:rsidP="009B0954">
            <w:pPr>
              <w:widowControl/>
              <w:spacing w:line="360" w:lineRule="auto"/>
              <w:jc w:val="center"/>
              <w:rPr>
                <w:rFonts w:ascii="仿宋_GB2312" w:eastAsia="仿宋_GB2312" w:hAnsi="宋体" w:cs="宋体"/>
                <w:kern w:val="0"/>
                <w:sz w:val="24"/>
                <w:szCs w:val="24"/>
              </w:rPr>
            </w:pPr>
            <w:r w:rsidRPr="00E71C1F">
              <w:rPr>
                <w:rFonts w:ascii="仿宋_GB2312" w:eastAsia="仿宋_GB2312" w:hAnsi="宋体" w:cs="宋体" w:hint="eastAsia"/>
                <w:kern w:val="0"/>
                <w:sz w:val="24"/>
                <w:szCs w:val="24"/>
              </w:rPr>
              <w:t>1</w:t>
            </w:r>
          </w:p>
        </w:tc>
        <w:tc>
          <w:tcPr>
            <w:tcW w:w="3598" w:type="dxa"/>
            <w:tcBorders>
              <w:top w:val="single" w:sz="4" w:space="0" w:color="auto"/>
              <w:left w:val="nil"/>
              <w:bottom w:val="single" w:sz="4" w:space="0" w:color="auto"/>
              <w:right w:val="single" w:sz="4" w:space="0" w:color="auto"/>
            </w:tcBorders>
            <w:shd w:val="clear" w:color="auto" w:fill="auto"/>
            <w:vAlign w:val="center"/>
            <w:hideMark/>
          </w:tcPr>
          <w:p w:rsidR="00705560" w:rsidRPr="00E71C1F" w:rsidRDefault="00705560" w:rsidP="009B0954">
            <w:pPr>
              <w:widowControl/>
              <w:spacing w:line="360" w:lineRule="auto"/>
              <w:jc w:val="left"/>
              <w:rPr>
                <w:rFonts w:ascii="仿宋_GB2312" w:eastAsia="仿宋_GB2312" w:hAnsi="宋体" w:cs="宋体"/>
                <w:kern w:val="0"/>
                <w:sz w:val="24"/>
                <w:szCs w:val="24"/>
              </w:rPr>
            </w:pPr>
            <w:r w:rsidRPr="00E71C1F">
              <w:rPr>
                <w:rFonts w:ascii="仿宋_GB2312" w:eastAsia="仿宋_GB2312" w:hAnsi="宋体" w:cs="宋体" w:hint="eastAsia"/>
                <w:kern w:val="0"/>
                <w:sz w:val="24"/>
                <w:szCs w:val="24"/>
              </w:rPr>
              <w:t>印刷费</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705560" w:rsidRPr="00E71C1F" w:rsidRDefault="002167FB" w:rsidP="009B0954">
            <w:pPr>
              <w:widowControl/>
              <w:spacing w:line="360" w:lineRule="auto"/>
              <w:jc w:val="right"/>
              <w:rPr>
                <w:rFonts w:ascii="仿宋_GB2312" w:eastAsia="仿宋_GB2312" w:hAnsi="宋体" w:cs="宋体"/>
                <w:kern w:val="0"/>
                <w:sz w:val="24"/>
                <w:szCs w:val="24"/>
              </w:rPr>
            </w:pPr>
            <w:r w:rsidRPr="00E71C1F">
              <w:rPr>
                <w:rFonts w:ascii="仿宋_GB2312" w:eastAsia="仿宋_GB2312" w:hAnsi="宋体" w:cs="宋体" w:hint="eastAsia"/>
                <w:kern w:val="0"/>
                <w:sz w:val="24"/>
                <w:szCs w:val="24"/>
              </w:rPr>
              <w:t>30000</w:t>
            </w:r>
          </w:p>
        </w:tc>
      </w:tr>
      <w:tr w:rsidR="00705560" w:rsidRPr="00E71C1F" w:rsidTr="00B56607">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05560" w:rsidRPr="00E71C1F" w:rsidRDefault="00705560" w:rsidP="009B0954">
            <w:pPr>
              <w:widowControl/>
              <w:spacing w:line="360" w:lineRule="auto"/>
              <w:jc w:val="center"/>
              <w:rPr>
                <w:rFonts w:ascii="仿宋_GB2312" w:eastAsia="仿宋_GB2312" w:hAnsi="宋体" w:cs="宋体"/>
                <w:kern w:val="0"/>
                <w:sz w:val="24"/>
                <w:szCs w:val="24"/>
              </w:rPr>
            </w:pPr>
            <w:r w:rsidRPr="00E71C1F">
              <w:rPr>
                <w:rFonts w:ascii="仿宋_GB2312" w:eastAsia="仿宋_GB2312" w:hAnsi="宋体" w:cs="宋体" w:hint="eastAsia"/>
                <w:kern w:val="0"/>
                <w:sz w:val="24"/>
                <w:szCs w:val="24"/>
              </w:rPr>
              <w:t>2</w:t>
            </w:r>
          </w:p>
        </w:tc>
        <w:tc>
          <w:tcPr>
            <w:tcW w:w="3598" w:type="dxa"/>
            <w:tcBorders>
              <w:top w:val="nil"/>
              <w:left w:val="nil"/>
              <w:bottom w:val="single" w:sz="4" w:space="0" w:color="auto"/>
              <w:right w:val="single" w:sz="4" w:space="0" w:color="auto"/>
            </w:tcBorders>
            <w:shd w:val="clear" w:color="auto" w:fill="auto"/>
            <w:vAlign w:val="center"/>
            <w:hideMark/>
          </w:tcPr>
          <w:p w:rsidR="00705560" w:rsidRPr="00E71C1F" w:rsidRDefault="00705560" w:rsidP="009B0954">
            <w:pPr>
              <w:widowControl/>
              <w:spacing w:line="360" w:lineRule="auto"/>
              <w:jc w:val="left"/>
              <w:rPr>
                <w:rFonts w:ascii="仿宋_GB2312" w:eastAsia="仿宋_GB2312" w:hAnsi="宋体" w:cs="宋体"/>
                <w:kern w:val="0"/>
                <w:sz w:val="24"/>
                <w:szCs w:val="24"/>
              </w:rPr>
            </w:pPr>
            <w:r w:rsidRPr="00E71C1F">
              <w:rPr>
                <w:rFonts w:ascii="仿宋_GB2312" w:eastAsia="仿宋_GB2312" w:hAnsi="宋体" w:cs="宋体" w:hint="eastAsia"/>
                <w:kern w:val="0"/>
                <w:sz w:val="24"/>
                <w:szCs w:val="24"/>
              </w:rPr>
              <w:t>咨询费</w:t>
            </w:r>
          </w:p>
        </w:tc>
        <w:tc>
          <w:tcPr>
            <w:tcW w:w="2551" w:type="dxa"/>
            <w:tcBorders>
              <w:top w:val="nil"/>
              <w:left w:val="nil"/>
              <w:bottom w:val="single" w:sz="4" w:space="0" w:color="auto"/>
              <w:right w:val="single" w:sz="4" w:space="0" w:color="auto"/>
            </w:tcBorders>
            <w:shd w:val="clear" w:color="auto" w:fill="auto"/>
            <w:noWrap/>
            <w:vAlign w:val="center"/>
            <w:hideMark/>
          </w:tcPr>
          <w:p w:rsidR="00705560" w:rsidRPr="00E71C1F" w:rsidRDefault="002167FB" w:rsidP="009B0954">
            <w:pPr>
              <w:widowControl/>
              <w:spacing w:line="360" w:lineRule="auto"/>
              <w:jc w:val="right"/>
              <w:rPr>
                <w:rFonts w:ascii="仿宋_GB2312" w:eastAsia="仿宋_GB2312" w:hAnsi="宋体" w:cs="宋体"/>
                <w:kern w:val="0"/>
                <w:sz w:val="24"/>
                <w:szCs w:val="24"/>
              </w:rPr>
            </w:pPr>
            <w:r w:rsidRPr="00E71C1F">
              <w:rPr>
                <w:rFonts w:ascii="仿宋_GB2312" w:eastAsia="仿宋_GB2312" w:hAnsi="宋体" w:cs="宋体" w:hint="eastAsia"/>
                <w:kern w:val="0"/>
                <w:sz w:val="24"/>
                <w:szCs w:val="24"/>
              </w:rPr>
              <w:t>400000</w:t>
            </w:r>
          </w:p>
        </w:tc>
      </w:tr>
      <w:tr w:rsidR="00705560" w:rsidRPr="00E71C1F" w:rsidTr="00B56607">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05560" w:rsidRPr="00E71C1F" w:rsidRDefault="00705560" w:rsidP="009B0954">
            <w:pPr>
              <w:widowControl/>
              <w:spacing w:line="360" w:lineRule="auto"/>
              <w:jc w:val="center"/>
              <w:rPr>
                <w:rFonts w:ascii="仿宋_GB2312" w:eastAsia="仿宋_GB2312" w:hAnsi="宋体" w:cs="宋体"/>
                <w:kern w:val="0"/>
                <w:sz w:val="24"/>
                <w:szCs w:val="24"/>
              </w:rPr>
            </w:pPr>
            <w:r w:rsidRPr="00E71C1F">
              <w:rPr>
                <w:rFonts w:ascii="仿宋_GB2312" w:eastAsia="仿宋_GB2312" w:hAnsi="宋体" w:cs="宋体" w:hint="eastAsia"/>
                <w:kern w:val="0"/>
                <w:sz w:val="24"/>
                <w:szCs w:val="24"/>
              </w:rPr>
              <w:t>3</w:t>
            </w:r>
          </w:p>
        </w:tc>
        <w:tc>
          <w:tcPr>
            <w:tcW w:w="3598" w:type="dxa"/>
            <w:tcBorders>
              <w:top w:val="nil"/>
              <w:left w:val="nil"/>
              <w:bottom w:val="single" w:sz="4" w:space="0" w:color="auto"/>
              <w:right w:val="single" w:sz="4" w:space="0" w:color="auto"/>
            </w:tcBorders>
            <w:shd w:val="clear" w:color="auto" w:fill="auto"/>
            <w:vAlign w:val="center"/>
            <w:hideMark/>
          </w:tcPr>
          <w:p w:rsidR="00705560" w:rsidRPr="00E71C1F" w:rsidRDefault="00705560" w:rsidP="009B0954">
            <w:pPr>
              <w:widowControl/>
              <w:spacing w:line="360" w:lineRule="auto"/>
              <w:jc w:val="left"/>
              <w:rPr>
                <w:rFonts w:ascii="仿宋_GB2312" w:eastAsia="仿宋_GB2312" w:hAnsi="宋体" w:cs="宋体"/>
                <w:kern w:val="0"/>
                <w:sz w:val="24"/>
                <w:szCs w:val="24"/>
              </w:rPr>
            </w:pPr>
            <w:r w:rsidRPr="00E71C1F">
              <w:rPr>
                <w:rFonts w:ascii="仿宋_GB2312" w:eastAsia="仿宋_GB2312" w:hAnsi="宋体" w:cs="宋体" w:hint="eastAsia"/>
                <w:kern w:val="0"/>
                <w:sz w:val="24"/>
                <w:szCs w:val="24"/>
              </w:rPr>
              <w:t>邮电费</w:t>
            </w:r>
          </w:p>
        </w:tc>
        <w:tc>
          <w:tcPr>
            <w:tcW w:w="2551" w:type="dxa"/>
            <w:tcBorders>
              <w:top w:val="nil"/>
              <w:left w:val="nil"/>
              <w:bottom w:val="single" w:sz="4" w:space="0" w:color="auto"/>
              <w:right w:val="single" w:sz="4" w:space="0" w:color="auto"/>
            </w:tcBorders>
            <w:shd w:val="clear" w:color="auto" w:fill="auto"/>
            <w:noWrap/>
            <w:vAlign w:val="center"/>
            <w:hideMark/>
          </w:tcPr>
          <w:p w:rsidR="00705560" w:rsidRPr="00E71C1F" w:rsidRDefault="00705560" w:rsidP="009B0954">
            <w:pPr>
              <w:widowControl/>
              <w:spacing w:line="360" w:lineRule="auto"/>
              <w:jc w:val="right"/>
              <w:rPr>
                <w:rFonts w:ascii="仿宋_GB2312" w:eastAsia="仿宋_GB2312" w:hAnsi="宋体" w:cs="宋体"/>
                <w:kern w:val="0"/>
                <w:sz w:val="24"/>
                <w:szCs w:val="24"/>
              </w:rPr>
            </w:pPr>
            <w:r w:rsidRPr="00E71C1F">
              <w:rPr>
                <w:rFonts w:ascii="仿宋_GB2312" w:eastAsia="仿宋_GB2312" w:hAnsi="宋体" w:cs="宋体" w:hint="eastAsia"/>
                <w:kern w:val="0"/>
                <w:sz w:val="24"/>
                <w:szCs w:val="24"/>
              </w:rPr>
              <w:t>20000</w:t>
            </w:r>
          </w:p>
        </w:tc>
      </w:tr>
      <w:tr w:rsidR="00705560" w:rsidRPr="00E71C1F" w:rsidTr="00B56607">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05560" w:rsidRPr="00E71C1F" w:rsidRDefault="00705560" w:rsidP="009B0954">
            <w:pPr>
              <w:widowControl/>
              <w:spacing w:line="360" w:lineRule="auto"/>
              <w:jc w:val="center"/>
              <w:rPr>
                <w:rFonts w:ascii="仿宋_GB2312" w:eastAsia="仿宋_GB2312" w:hAnsi="宋体" w:cs="宋体"/>
                <w:kern w:val="0"/>
                <w:sz w:val="24"/>
                <w:szCs w:val="24"/>
              </w:rPr>
            </w:pPr>
            <w:r w:rsidRPr="00E71C1F">
              <w:rPr>
                <w:rFonts w:ascii="仿宋_GB2312" w:eastAsia="仿宋_GB2312" w:hAnsi="宋体" w:cs="宋体" w:hint="eastAsia"/>
                <w:kern w:val="0"/>
                <w:sz w:val="24"/>
                <w:szCs w:val="24"/>
              </w:rPr>
              <w:t>4</w:t>
            </w:r>
          </w:p>
        </w:tc>
        <w:tc>
          <w:tcPr>
            <w:tcW w:w="3598" w:type="dxa"/>
            <w:tcBorders>
              <w:top w:val="nil"/>
              <w:left w:val="nil"/>
              <w:bottom w:val="single" w:sz="4" w:space="0" w:color="auto"/>
              <w:right w:val="single" w:sz="4" w:space="0" w:color="auto"/>
            </w:tcBorders>
            <w:shd w:val="clear" w:color="auto" w:fill="auto"/>
            <w:vAlign w:val="center"/>
            <w:hideMark/>
          </w:tcPr>
          <w:p w:rsidR="00705560" w:rsidRPr="00E71C1F" w:rsidRDefault="00705560" w:rsidP="009B0954">
            <w:pPr>
              <w:widowControl/>
              <w:spacing w:line="360" w:lineRule="auto"/>
              <w:jc w:val="left"/>
              <w:rPr>
                <w:rFonts w:ascii="仿宋_GB2312" w:eastAsia="仿宋_GB2312" w:hAnsi="宋体" w:cs="宋体"/>
                <w:kern w:val="0"/>
                <w:sz w:val="24"/>
                <w:szCs w:val="24"/>
              </w:rPr>
            </w:pPr>
            <w:r w:rsidRPr="00E71C1F">
              <w:rPr>
                <w:rFonts w:ascii="仿宋_GB2312" w:eastAsia="仿宋_GB2312" w:hAnsi="宋体" w:cs="宋体" w:hint="eastAsia"/>
                <w:kern w:val="0"/>
                <w:sz w:val="24"/>
                <w:szCs w:val="24"/>
              </w:rPr>
              <w:t>差旅费</w:t>
            </w:r>
          </w:p>
        </w:tc>
        <w:tc>
          <w:tcPr>
            <w:tcW w:w="2551" w:type="dxa"/>
            <w:tcBorders>
              <w:top w:val="nil"/>
              <w:left w:val="nil"/>
              <w:bottom w:val="single" w:sz="4" w:space="0" w:color="auto"/>
              <w:right w:val="single" w:sz="4" w:space="0" w:color="auto"/>
            </w:tcBorders>
            <w:shd w:val="clear" w:color="auto" w:fill="auto"/>
            <w:noWrap/>
            <w:vAlign w:val="center"/>
            <w:hideMark/>
          </w:tcPr>
          <w:p w:rsidR="00705560" w:rsidRPr="00E71C1F" w:rsidRDefault="002167FB" w:rsidP="009B0954">
            <w:pPr>
              <w:widowControl/>
              <w:spacing w:line="360" w:lineRule="auto"/>
              <w:jc w:val="right"/>
              <w:rPr>
                <w:rFonts w:ascii="仿宋_GB2312" w:eastAsia="仿宋_GB2312" w:hAnsi="宋体" w:cs="宋体"/>
                <w:kern w:val="0"/>
                <w:sz w:val="24"/>
                <w:szCs w:val="24"/>
              </w:rPr>
            </w:pPr>
            <w:r w:rsidRPr="00E71C1F">
              <w:rPr>
                <w:rFonts w:ascii="仿宋_GB2312" w:eastAsia="仿宋_GB2312" w:hAnsi="宋体" w:cs="宋体" w:hint="eastAsia"/>
                <w:kern w:val="0"/>
                <w:sz w:val="24"/>
                <w:szCs w:val="24"/>
              </w:rPr>
              <w:t>150000</w:t>
            </w:r>
          </w:p>
        </w:tc>
      </w:tr>
      <w:tr w:rsidR="00705560" w:rsidRPr="00E71C1F" w:rsidTr="00B56607">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05560" w:rsidRPr="00E71C1F" w:rsidRDefault="00705560" w:rsidP="009B0954">
            <w:pPr>
              <w:widowControl/>
              <w:spacing w:line="360" w:lineRule="auto"/>
              <w:jc w:val="center"/>
              <w:rPr>
                <w:rFonts w:ascii="仿宋_GB2312" w:eastAsia="仿宋_GB2312" w:hAnsi="宋体" w:cs="宋体"/>
                <w:kern w:val="0"/>
                <w:sz w:val="24"/>
                <w:szCs w:val="24"/>
              </w:rPr>
            </w:pPr>
            <w:r w:rsidRPr="00E71C1F">
              <w:rPr>
                <w:rFonts w:ascii="仿宋_GB2312" w:eastAsia="仿宋_GB2312" w:hAnsi="宋体" w:cs="宋体" w:hint="eastAsia"/>
                <w:kern w:val="0"/>
                <w:sz w:val="24"/>
                <w:szCs w:val="24"/>
              </w:rPr>
              <w:t>5</w:t>
            </w:r>
          </w:p>
        </w:tc>
        <w:tc>
          <w:tcPr>
            <w:tcW w:w="3598" w:type="dxa"/>
            <w:tcBorders>
              <w:top w:val="nil"/>
              <w:left w:val="nil"/>
              <w:bottom w:val="single" w:sz="4" w:space="0" w:color="auto"/>
              <w:right w:val="single" w:sz="4" w:space="0" w:color="auto"/>
            </w:tcBorders>
            <w:shd w:val="clear" w:color="auto" w:fill="auto"/>
            <w:vAlign w:val="center"/>
            <w:hideMark/>
          </w:tcPr>
          <w:p w:rsidR="00705560" w:rsidRPr="00E71C1F" w:rsidRDefault="00705560" w:rsidP="009B0954">
            <w:pPr>
              <w:widowControl/>
              <w:spacing w:line="360" w:lineRule="auto"/>
              <w:jc w:val="left"/>
              <w:rPr>
                <w:rFonts w:ascii="仿宋_GB2312" w:eastAsia="仿宋_GB2312" w:hAnsi="宋体" w:cs="宋体"/>
                <w:kern w:val="0"/>
                <w:sz w:val="24"/>
                <w:szCs w:val="24"/>
              </w:rPr>
            </w:pPr>
            <w:r w:rsidRPr="00E71C1F">
              <w:rPr>
                <w:rFonts w:ascii="仿宋_GB2312" w:eastAsia="仿宋_GB2312" w:hAnsi="宋体" w:cs="宋体" w:hint="eastAsia"/>
                <w:kern w:val="0"/>
                <w:sz w:val="24"/>
                <w:szCs w:val="24"/>
              </w:rPr>
              <w:t>租赁费</w:t>
            </w:r>
          </w:p>
        </w:tc>
        <w:tc>
          <w:tcPr>
            <w:tcW w:w="2551" w:type="dxa"/>
            <w:tcBorders>
              <w:top w:val="nil"/>
              <w:left w:val="nil"/>
              <w:bottom w:val="single" w:sz="4" w:space="0" w:color="auto"/>
              <w:right w:val="single" w:sz="4" w:space="0" w:color="auto"/>
            </w:tcBorders>
            <w:shd w:val="clear" w:color="auto" w:fill="auto"/>
            <w:noWrap/>
            <w:vAlign w:val="center"/>
            <w:hideMark/>
          </w:tcPr>
          <w:p w:rsidR="00705560" w:rsidRPr="00E71C1F" w:rsidRDefault="00705560" w:rsidP="009B0954">
            <w:pPr>
              <w:widowControl/>
              <w:spacing w:line="360" w:lineRule="auto"/>
              <w:jc w:val="right"/>
              <w:rPr>
                <w:rFonts w:ascii="仿宋_GB2312" w:eastAsia="仿宋_GB2312" w:hAnsi="宋体" w:cs="宋体"/>
                <w:kern w:val="0"/>
                <w:sz w:val="24"/>
                <w:szCs w:val="24"/>
              </w:rPr>
            </w:pPr>
            <w:r w:rsidRPr="00E71C1F">
              <w:rPr>
                <w:rFonts w:ascii="仿宋_GB2312" w:eastAsia="仿宋_GB2312" w:hAnsi="宋体" w:cs="宋体" w:hint="eastAsia"/>
                <w:kern w:val="0"/>
                <w:sz w:val="24"/>
                <w:szCs w:val="24"/>
              </w:rPr>
              <w:t>300000</w:t>
            </w:r>
          </w:p>
        </w:tc>
      </w:tr>
      <w:tr w:rsidR="00705560" w:rsidRPr="00E71C1F" w:rsidTr="00B56607">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05560" w:rsidRPr="00E71C1F" w:rsidRDefault="00705560" w:rsidP="009B0954">
            <w:pPr>
              <w:widowControl/>
              <w:spacing w:line="360" w:lineRule="auto"/>
              <w:jc w:val="center"/>
              <w:rPr>
                <w:rFonts w:ascii="仿宋_GB2312" w:eastAsia="仿宋_GB2312" w:hAnsi="宋体" w:cs="宋体"/>
                <w:kern w:val="0"/>
                <w:sz w:val="24"/>
                <w:szCs w:val="24"/>
              </w:rPr>
            </w:pPr>
            <w:r w:rsidRPr="00E71C1F">
              <w:rPr>
                <w:rFonts w:ascii="仿宋_GB2312" w:eastAsia="仿宋_GB2312" w:hAnsi="宋体" w:cs="宋体" w:hint="eastAsia"/>
                <w:kern w:val="0"/>
                <w:sz w:val="24"/>
                <w:szCs w:val="24"/>
              </w:rPr>
              <w:t>6</w:t>
            </w:r>
          </w:p>
        </w:tc>
        <w:tc>
          <w:tcPr>
            <w:tcW w:w="3598" w:type="dxa"/>
            <w:tcBorders>
              <w:top w:val="nil"/>
              <w:left w:val="nil"/>
              <w:bottom w:val="single" w:sz="4" w:space="0" w:color="auto"/>
              <w:right w:val="single" w:sz="4" w:space="0" w:color="auto"/>
            </w:tcBorders>
            <w:shd w:val="clear" w:color="auto" w:fill="auto"/>
            <w:vAlign w:val="center"/>
            <w:hideMark/>
          </w:tcPr>
          <w:p w:rsidR="00705560" w:rsidRPr="00E71C1F" w:rsidRDefault="00705560" w:rsidP="009B0954">
            <w:pPr>
              <w:widowControl/>
              <w:spacing w:line="360" w:lineRule="auto"/>
              <w:jc w:val="left"/>
              <w:rPr>
                <w:rFonts w:ascii="仿宋_GB2312" w:eastAsia="仿宋_GB2312" w:hAnsi="宋体" w:cs="宋体"/>
                <w:kern w:val="0"/>
                <w:sz w:val="24"/>
                <w:szCs w:val="24"/>
              </w:rPr>
            </w:pPr>
            <w:r w:rsidRPr="00E71C1F">
              <w:rPr>
                <w:rFonts w:ascii="仿宋_GB2312" w:eastAsia="仿宋_GB2312" w:hAnsi="宋体" w:cs="宋体" w:hint="eastAsia"/>
                <w:kern w:val="0"/>
                <w:sz w:val="24"/>
                <w:szCs w:val="24"/>
              </w:rPr>
              <w:t>会议费</w:t>
            </w:r>
          </w:p>
        </w:tc>
        <w:tc>
          <w:tcPr>
            <w:tcW w:w="2551" w:type="dxa"/>
            <w:tcBorders>
              <w:top w:val="nil"/>
              <w:left w:val="nil"/>
              <w:bottom w:val="single" w:sz="4" w:space="0" w:color="auto"/>
              <w:right w:val="single" w:sz="4" w:space="0" w:color="auto"/>
            </w:tcBorders>
            <w:shd w:val="clear" w:color="auto" w:fill="auto"/>
            <w:noWrap/>
            <w:vAlign w:val="center"/>
            <w:hideMark/>
          </w:tcPr>
          <w:p w:rsidR="00705560" w:rsidRPr="00E71C1F" w:rsidRDefault="00705560" w:rsidP="009B0954">
            <w:pPr>
              <w:widowControl/>
              <w:spacing w:line="360" w:lineRule="auto"/>
              <w:jc w:val="right"/>
              <w:rPr>
                <w:rFonts w:ascii="仿宋_GB2312" w:eastAsia="仿宋_GB2312" w:hAnsi="宋体" w:cs="宋体"/>
                <w:kern w:val="0"/>
                <w:sz w:val="24"/>
                <w:szCs w:val="24"/>
              </w:rPr>
            </w:pPr>
            <w:r w:rsidRPr="00E71C1F">
              <w:rPr>
                <w:rFonts w:ascii="仿宋_GB2312" w:eastAsia="仿宋_GB2312" w:hAnsi="宋体" w:cs="宋体" w:hint="eastAsia"/>
                <w:kern w:val="0"/>
                <w:sz w:val="24"/>
                <w:szCs w:val="24"/>
              </w:rPr>
              <w:t>250000</w:t>
            </w:r>
          </w:p>
        </w:tc>
      </w:tr>
      <w:tr w:rsidR="00705560" w:rsidRPr="00E71C1F" w:rsidTr="00B56607">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05560" w:rsidRPr="00E71C1F" w:rsidRDefault="00705560" w:rsidP="009B0954">
            <w:pPr>
              <w:widowControl/>
              <w:spacing w:line="360" w:lineRule="auto"/>
              <w:jc w:val="center"/>
              <w:rPr>
                <w:rFonts w:ascii="仿宋_GB2312" w:eastAsia="仿宋_GB2312" w:hAnsi="宋体" w:cs="宋体"/>
                <w:kern w:val="0"/>
                <w:sz w:val="24"/>
                <w:szCs w:val="24"/>
              </w:rPr>
            </w:pPr>
            <w:r w:rsidRPr="00E71C1F">
              <w:rPr>
                <w:rFonts w:ascii="仿宋_GB2312" w:eastAsia="仿宋_GB2312" w:hAnsi="宋体" w:cs="宋体" w:hint="eastAsia"/>
                <w:kern w:val="0"/>
                <w:sz w:val="24"/>
                <w:szCs w:val="24"/>
              </w:rPr>
              <w:t>7</w:t>
            </w:r>
          </w:p>
        </w:tc>
        <w:tc>
          <w:tcPr>
            <w:tcW w:w="3598" w:type="dxa"/>
            <w:tcBorders>
              <w:top w:val="nil"/>
              <w:left w:val="nil"/>
              <w:bottom w:val="single" w:sz="4" w:space="0" w:color="auto"/>
              <w:right w:val="single" w:sz="4" w:space="0" w:color="auto"/>
            </w:tcBorders>
            <w:shd w:val="clear" w:color="auto" w:fill="auto"/>
            <w:vAlign w:val="center"/>
            <w:hideMark/>
          </w:tcPr>
          <w:p w:rsidR="00705560" w:rsidRPr="00E71C1F" w:rsidRDefault="00705560" w:rsidP="009B0954">
            <w:pPr>
              <w:widowControl/>
              <w:spacing w:line="360" w:lineRule="auto"/>
              <w:jc w:val="left"/>
              <w:rPr>
                <w:rFonts w:ascii="仿宋_GB2312" w:eastAsia="仿宋_GB2312" w:hAnsi="宋体" w:cs="宋体"/>
                <w:kern w:val="0"/>
                <w:sz w:val="24"/>
                <w:szCs w:val="24"/>
              </w:rPr>
            </w:pPr>
            <w:r w:rsidRPr="00E71C1F">
              <w:rPr>
                <w:rFonts w:ascii="仿宋_GB2312" w:eastAsia="仿宋_GB2312" w:hAnsi="宋体" w:cs="宋体" w:hint="eastAsia"/>
                <w:kern w:val="0"/>
                <w:sz w:val="24"/>
                <w:szCs w:val="24"/>
              </w:rPr>
              <w:t>培训费</w:t>
            </w:r>
          </w:p>
        </w:tc>
        <w:tc>
          <w:tcPr>
            <w:tcW w:w="2551" w:type="dxa"/>
            <w:tcBorders>
              <w:top w:val="nil"/>
              <w:left w:val="nil"/>
              <w:bottom w:val="single" w:sz="4" w:space="0" w:color="auto"/>
              <w:right w:val="single" w:sz="4" w:space="0" w:color="auto"/>
            </w:tcBorders>
            <w:shd w:val="clear" w:color="auto" w:fill="auto"/>
            <w:noWrap/>
            <w:vAlign w:val="center"/>
            <w:hideMark/>
          </w:tcPr>
          <w:p w:rsidR="00705560" w:rsidRPr="00E71C1F" w:rsidRDefault="002167FB" w:rsidP="009B0954">
            <w:pPr>
              <w:widowControl/>
              <w:spacing w:line="360" w:lineRule="auto"/>
              <w:jc w:val="right"/>
              <w:rPr>
                <w:rFonts w:ascii="仿宋_GB2312" w:eastAsia="仿宋_GB2312" w:hAnsi="宋体" w:cs="宋体"/>
                <w:kern w:val="0"/>
                <w:sz w:val="24"/>
                <w:szCs w:val="24"/>
              </w:rPr>
            </w:pPr>
            <w:r w:rsidRPr="00E71C1F">
              <w:rPr>
                <w:rFonts w:ascii="仿宋_GB2312" w:eastAsia="仿宋_GB2312" w:hAnsi="宋体" w:cs="宋体" w:hint="eastAsia"/>
                <w:kern w:val="0"/>
                <w:sz w:val="24"/>
                <w:szCs w:val="24"/>
              </w:rPr>
              <w:t>100000</w:t>
            </w:r>
          </w:p>
        </w:tc>
      </w:tr>
      <w:tr w:rsidR="00705560" w:rsidRPr="00E71C1F" w:rsidTr="00B56607">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05560" w:rsidRPr="00E71C1F" w:rsidRDefault="00705560" w:rsidP="009B0954">
            <w:pPr>
              <w:widowControl/>
              <w:spacing w:line="360" w:lineRule="auto"/>
              <w:jc w:val="center"/>
              <w:rPr>
                <w:rFonts w:ascii="仿宋_GB2312" w:eastAsia="仿宋_GB2312" w:hAnsi="宋体" w:cs="宋体"/>
                <w:kern w:val="0"/>
                <w:sz w:val="24"/>
                <w:szCs w:val="24"/>
              </w:rPr>
            </w:pPr>
            <w:r w:rsidRPr="00E71C1F">
              <w:rPr>
                <w:rFonts w:ascii="仿宋_GB2312" w:eastAsia="仿宋_GB2312" w:hAnsi="宋体" w:cs="宋体" w:hint="eastAsia"/>
                <w:kern w:val="0"/>
                <w:sz w:val="24"/>
                <w:szCs w:val="24"/>
              </w:rPr>
              <w:t>8</w:t>
            </w:r>
          </w:p>
        </w:tc>
        <w:tc>
          <w:tcPr>
            <w:tcW w:w="3598" w:type="dxa"/>
            <w:tcBorders>
              <w:top w:val="nil"/>
              <w:left w:val="nil"/>
              <w:bottom w:val="single" w:sz="4" w:space="0" w:color="auto"/>
              <w:right w:val="single" w:sz="4" w:space="0" w:color="auto"/>
            </w:tcBorders>
            <w:shd w:val="clear" w:color="auto" w:fill="auto"/>
            <w:vAlign w:val="center"/>
            <w:hideMark/>
          </w:tcPr>
          <w:p w:rsidR="00705560" w:rsidRPr="00E71C1F" w:rsidRDefault="00705560" w:rsidP="009B0954">
            <w:pPr>
              <w:widowControl/>
              <w:spacing w:line="360" w:lineRule="auto"/>
              <w:jc w:val="left"/>
              <w:rPr>
                <w:rFonts w:ascii="仿宋_GB2312" w:eastAsia="仿宋_GB2312" w:hAnsi="宋体" w:cs="宋体"/>
                <w:kern w:val="0"/>
                <w:sz w:val="24"/>
                <w:szCs w:val="24"/>
              </w:rPr>
            </w:pPr>
            <w:r w:rsidRPr="00E71C1F">
              <w:rPr>
                <w:rFonts w:ascii="仿宋_GB2312" w:eastAsia="仿宋_GB2312" w:hAnsi="宋体" w:cs="宋体" w:hint="eastAsia"/>
                <w:kern w:val="0"/>
                <w:sz w:val="24"/>
                <w:szCs w:val="24"/>
              </w:rPr>
              <w:t>专用材料费</w:t>
            </w:r>
          </w:p>
        </w:tc>
        <w:tc>
          <w:tcPr>
            <w:tcW w:w="2551" w:type="dxa"/>
            <w:tcBorders>
              <w:top w:val="nil"/>
              <w:left w:val="nil"/>
              <w:bottom w:val="single" w:sz="4" w:space="0" w:color="auto"/>
              <w:right w:val="single" w:sz="4" w:space="0" w:color="auto"/>
            </w:tcBorders>
            <w:shd w:val="clear" w:color="auto" w:fill="auto"/>
            <w:noWrap/>
            <w:vAlign w:val="center"/>
            <w:hideMark/>
          </w:tcPr>
          <w:p w:rsidR="00705560" w:rsidRPr="00E71C1F" w:rsidRDefault="002167FB" w:rsidP="009B0954">
            <w:pPr>
              <w:widowControl/>
              <w:spacing w:line="360" w:lineRule="auto"/>
              <w:jc w:val="right"/>
              <w:rPr>
                <w:rFonts w:ascii="仿宋_GB2312" w:eastAsia="仿宋_GB2312" w:hAnsi="宋体" w:cs="宋体"/>
                <w:kern w:val="0"/>
                <w:sz w:val="24"/>
                <w:szCs w:val="24"/>
              </w:rPr>
            </w:pPr>
            <w:r w:rsidRPr="00E71C1F">
              <w:rPr>
                <w:rFonts w:ascii="仿宋_GB2312" w:eastAsia="仿宋_GB2312" w:hAnsi="宋体" w:cs="宋体" w:hint="eastAsia"/>
                <w:kern w:val="0"/>
                <w:sz w:val="24"/>
                <w:szCs w:val="24"/>
              </w:rPr>
              <w:t>1</w:t>
            </w:r>
            <w:r w:rsidR="00705560" w:rsidRPr="00E71C1F">
              <w:rPr>
                <w:rFonts w:ascii="仿宋_GB2312" w:eastAsia="仿宋_GB2312" w:hAnsi="宋体" w:cs="宋体" w:hint="eastAsia"/>
                <w:kern w:val="0"/>
                <w:sz w:val="24"/>
                <w:szCs w:val="24"/>
              </w:rPr>
              <w:t>00000</w:t>
            </w:r>
          </w:p>
        </w:tc>
      </w:tr>
      <w:tr w:rsidR="00705560" w:rsidRPr="00E71C1F" w:rsidTr="00B56607">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05560" w:rsidRPr="00E71C1F" w:rsidRDefault="00705560" w:rsidP="009B0954">
            <w:pPr>
              <w:widowControl/>
              <w:spacing w:line="360" w:lineRule="auto"/>
              <w:jc w:val="center"/>
              <w:rPr>
                <w:rFonts w:ascii="仿宋_GB2312" w:eastAsia="仿宋_GB2312" w:hAnsi="宋体" w:cs="宋体"/>
                <w:kern w:val="0"/>
                <w:sz w:val="24"/>
                <w:szCs w:val="24"/>
              </w:rPr>
            </w:pPr>
            <w:r w:rsidRPr="00E71C1F">
              <w:rPr>
                <w:rFonts w:ascii="仿宋_GB2312" w:eastAsia="仿宋_GB2312" w:hAnsi="宋体" w:cs="宋体" w:hint="eastAsia"/>
                <w:kern w:val="0"/>
                <w:sz w:val="24"/>
                <w:szCs w:val="24"/>
              </w:rPr>
              <w:t>9</w:t>
            </w:r>
          </w:p>
        </w:tc>
        <w:tc>
          <w:tcPr>
            <w:tcW w:w="3598" w:type="dxa"/>
            <w:tcBorders>
              <w:top w:val="nil"/>
              <w:left w:val="nil"/>
              <w:bottom w:val="single" w:sz="4" w:space="0" w:color="auto"/>
              <w:right w:val="single" w:sz="4" w:space="0" w:color="auto"/>
            </w:tcBorders>
            <w:shd w:val="clear" w:color="auto" w:fill="auto"/>
            <w:vAlign w:val="center"/>
            <w:hideMark/>
          </w:tcPr>
          <w:p w:rsidR="00705560" w:rsidRPr="00E71C1F" w:rsidRDefault="00705560" w:rsidP="009B0954">
            <w:pPr>
              <w:widowControl/>
              <w:spacing w:line="360" w:lineRule="auto"/>
              <w:jc w:val="left"/>
              <w:rPr>
                <w:rFonts w:ascii="仿宋_GB2312" w:eastAsia="仿宋_GB2312" w:hAnsi="宋体" w:cs="宋体"/>
                <w:kern w:val="0"/>
                <w:sz w:val="24"/>
                <w:szCs w:val="24"/>
              </w:rPr>
            </w:pPr>
            <w:r w:rsidRPr="00E71C1F">
              <w:rPr>
                <w:rFonts w:ascii="仿宋_GB2312" w:eastAsia="仿宋_GB2312" w:hAnsi="宋体" w:cs="宋体" w:hint="eastAsia"/>
                <w:kern w:val="0"/>
                <w:sz w:val="24"/>
                <w:szCs w:val="24"/>
              </w:rPr>
              <w:t>场地搭建及宣传</w:t>
            </w:r>
          </w:p>
        </w:tc>
        <w:tc>
          <w:tcPr>
            <w:tcW w:w="2551" w:type="dxa"/>
            <w:tcBorders>
              <w:top w:val="nil"/>
              <w:left w:val="nil"/>
              <w:bottom w:val="single" w:sz="4" w:space="0" w:color="auto"/>
              <w:right w:val="single" w:sz="4" w:space="0" w:color="auto"/>
            </w:tcBorders>
            <w:shd w:val="clear" w:color="auto" w:fill="auto"/>
            <w:noWrap/>
            <w:vAlign w:val="center"/>
            <w:hideMark/>
          </w:tcPr>
          <w:p w:rsidR="00705560" w:rsidRPr="00E71C1F" w:rsidRDefault="002167FB" w:rsidP="009B0954">
            <w:pPr>
              <w:widowControl/>
              <w:spacing w:line="360" w:lineRule="auto"/>
              <w:jc w:val="right"/>
              <w:rPr>
                <w:rFonts w:ascii="仿宋_GB2312" w:eastAsia="仿宋_GB2312" w:hAnsi="宋体" w:cs="宋体"/>
                <w:kern w:val="0"/>
                <w:sz w:val="24"/>
                <w:szCs w:val="24"/>
              </w:rPr>
            </w:pPr>
            <w:r w:rsidRPr="00E71C1F">
              <w:rPr>
                <w:rFonts w:ascii="仿宋_GB2312" w:eastAsia="仿宋_GB2312" w:hAnsi="宋体" w:cs="宋体" w:hint="eastAsia"/>
                <w:kern w:val="0"/>
                <w:sz w:val="24"/>
                <w:szCs w:val="24"/>
              </w:rPr>
              <w:t>300000</w:t>
            </w:r>
          </w:p>
        </w:tc>
      </w:tr>
      <w:tr w:rsidR="00705560" w:rsidRPr="00E71C1F" w:rsidTr="00B56607">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05560" w:rsidRPr="00E71C1F" w:rsidRDefault="00705560" w:rsidP="009B0954">
            <w:pPr>
              <w:widowControl/>
              <w:spacing w:line="360" w:lineRule="auto"/>
              <w:jc w:val="center"/>
              <w:rPr>
                <w:rFonts w:ascii="仿宋_GB2312" w:eastAsia="仿宋_GB2312" w:hAnsi="宋体" w:cs="宋体"/>
                <w:kern w:val="0"/>
                <w:sz w:val="24"/>
                <w:szCs w:val="24"/>
              </w:rPr>
            </w:pPr>
            <w:r w:rsidRPr="00E71C1F">
              <w:rPr>
                <w:rFonts w:ascii="仿宋_GB2312" w:eastAsia="仿宋_GB2312" w:hAnsi="宋体" w:cs="宋体" w:hint="eastAsia"/>
                <w:kern w:val="0"/>
                <w:sz w:val="24"/>
                <w:szCs w:val="24"/>
              </w:rPr>
              <w:t>10</w:t>
            </w:r>
          </w:p>
        </w:tc>
        <w:tc>
          <w:tcPr>
            <w:tcW w:w="3598" w:type="dxa"/>
            <w:tcBorders>
              <w:top w:val="nil"/>
              <w:left w:val="nil"/>
              <w:bottom w:val="single" w:sz="4" w:space="0" w:color="auto"/>
              <w:right w:val="single" w:sz="4" w:space="0" w:color="auto"/>
            </w:tcBorders>
            <w:shd w:val="clear" w:color="auto" w:fill="auto"/>
            <w:vAlign w:val="center"/>
            <w:hideMark/>
          </w:tcPr>
          <w:p w:rsidR="00705560" w:rsidRPr="00E71C1F" w:rsidRDefault="00705560" w:rsidP="009B0954">
            <w:pPr>
              <w:widowControl/>
              <w:spacing w:line="360" w:lineRule="auto"/>
              <w:jc w:val="left"/>
              <w:rPr>
                <w:rFonts w:ascii="仿宋_GB2312" w:eastAsia="仿宋_GB2312" w:hAnsi="宋体" w:cs="宋体"/>
                <w:kern w:val="0"/>
                <w:sz w:val="24"/>
                <w:szCs w:val="24"/>
              </w:rPr>
            </w:pPr>
            <w:r w:rsidRPr="00E71C1F">
              <w:rPr>
                <w:rFonts w:ascii="仿宋_GB2312" w:eastAsia="仿宋_GB2312" w:hAnsi="宋体" w:cs="宋体" w:hint="eastAsia"/>
                <w:kern w:val="0"/>
                <w:sz w:val="24"/>
                <w:szCs w:val="24"/>
              </w:rPr>
              <w:t>专用设备购置费</w:t>
            </w:r>
          </w:p>
        </w:tc>
        <w:tc>
          <w:tcPr>
            <w:tcW w:w="2551" w:type="dxa"/>
            <w:tcBorders>
              <w:top w:val="nil"/>
              <w:left w:val="nil"/>
              <w:bottom w:val="single" w:sz="4" w:space="0" w:color="auto"/>
              <w:right w:val="single" w:sz="4" w:space="0" w:color="auto"/>
            </w:tcBorders>
            <w:shd w:val="clear" w:color="auto" w:fill="auto"/>
            <w:noWrap/>
            <w:vAlign w:val="center"/>
            <w:hideMark/>
          </w:tcPr>
          <w:p w:rsidR="00705560" w:rsidRPr="00E71C1F" w:rsidRDefault="00705560" w:rsidP="009B0954">
            <w:pPr>
              <w:widowControl/>
              <w:spacing w:line="360" w:lineRule="auto"/>
              <w:jc w:val="right"/>
              <w:rPr>
                <w:rFonts w:ascii="仿宋_GB2312" w:eastAsia="仿宋_GB2312" w:hAnsi="宋体" w:cs="宋体"/>
                <w:kern w:val="0"/>
                <w:sz w:val="24"/>
                <w:szCs w:val="24"/>
              </w:rPr>
            </w:pPr>
            <w:r w:rsidRPr="00E71C1F">
              <w:rPr>
                <w:rFonts w:ascii="仿宋_GB2312" w:eastAsia="仿宋_GB2312" w:hAnsi="宋体" w:cs="宋体" w:hint="eastAsia"/>
                <w:kern w:val="0"/>
                <w:sz w:val="24"/>
                <w:szCs w:val="24"/>
              </w:rPr>
              <w:t>50000</w:t>
            </w:r>
          </w:p>
        </w:tc>
      </w:tr>
      <w:tr w:rsidR="00705560" w:rsidRPr="00E71C1F" w:rsidTr="00B56607">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05560" w:rsidRPr="00E71C1F" w:rsidRDefault="00705560" w:rsidP="009B0954">
            <w:pPr>
              <w:widowControl/>
              <w:spacing w:line="360" w:lineRule="auto"/>
              <w:jc w:val="center"/>
              <w:rPr>
                <w:rFonts w:ascii="仿宋_GB2312" w:eastAsia="仿宋_GB2312" w:hAnsi="宋体" w:cs="宋体"/>
                <w:kern w:val="0"/>
                <w:sz w:val="24"/>
                <w:szCs w:val="24"/>
              </w:rPr>
            </w:pPr>
            <w:r w:rsidRPr="00E71C1F">
              <w:rPr>
                <w:rFonts w:ascii="仿宋_GB2312" w:eastAsia="仿宋_GB2312" w:hAnsi="宋体" w:cs="宋体" w:hint="eastAsia"/>
                <w:kern w:val="0"/>
                <w:sz w:val="24"/>
                <w:szCs w:val="24"/>
              </w:rPr>
              <w:t>11</w:t>
            </w:r>
          </w:p>
        </w:tc>
        <w:tc>
          <w:tcPr>
            <w:tcW w:w="3598" w:type="dxa"/>
            <w:tcBorders>
              <w:top w:val="nil"/>
              <w:left w:val="nil"/>
              <w:bottom w:val="single" w:sz="4" w:space="0" w:color="auto"/>
              <w:right w:val="single" w:sz="4" w:space="0" w:color="auto"/>
            </w:tcBorders>
            <w:shd w:val="clear" w:color="auto" w:fill="auto"/>
            <w:noWrap/>
            <w:vAlign w:val="center"/>
            <w:hideMark/>
          </w:tcPr>
          <w:p w:rsidR="00705560" w:rsidRPr="00E71C1F" w:rsidRDefault="00705560" w:rsidP="009B0954">
            <w:pPr>
              <w:widowControl/>
              <w:spacing w:line="360" w:lineRule="auto"/>
              <w:jc w:val="left"/>
              <w:rPr>
                <w:rFonts w:ascii="仿宋_GB2312" w:eastAsia="仿宋_GB2312" w:hAnsi="宋体" w:cs="宋体"/>
                <w:kern w:val="0"/>
                <w:sz w:val="24"/>
                <w:szCs w:val="24"/>
              </w:rPr>
            </w:pPr>
            <w:r w:rsidRPr="00E71C1F">
              <w:rPr>
                <w:rFonts w:ascii="仿宋_GB2312" w:eastAsia="仿宋_GB2312" w:hAnsi="宋体" w:cs="宋体" w:hint="eastAsia"/>
                <w:kern w:val="0"/>
                <w:sz w:val="24"/>
                <w:szCs w:val="24"/>
              </w:rPr>
              <w:t>选手奖品</w:t>
            </w:r>
          </w:p>
        </w:tc>
        <w:tc>
          <w:tcPr>
            <w:tcW w:w="2551" w:type="dxa"/>
            <w:tcBorders>
              <w:top w:val="nil"/>
              <w:left w:val="nil"/>
              <w:bottom w:val="single" w:sz="4" w:space="0" w:color="auto"/>
              <w:right w:val="single" w:sz="4" w:space="0" w:color="auto"/>
            </w:tcBorders>
            <w:shd w:val="clear" w:color="auto" w:fill="auto"/>
            <w:noWrap/>
            <w:vAlign w:val="center"/>
            <w:hideMark/>
          </w:tcPr>
          <w:p w:rsidR="00705560" w:rsidRPr="00E71C1F" w:rsidRDefault="002167FB" w:rsidP="009B0954">
            <w:pPr>
              <w:widowControl/>
              <w:spacing w:line="360" w:lineRule="auto"/>
              <w:jc w:val="right"/>
              <w:rPr>
                <w:rFonts w:ascii="仿宋_GB2312" w:eastAsia="仿宋_GB2312" w:hAnsi="宋体" w:cs="宋体"/>
                <w:kern w:val="0"/>
                <w:sz w:val="24"/>
                <w:szCs w:val="24"/>
              </w:rPr>
            </w:pPr>
            <w:r w:rsidRPr="00E71C1F">
              <w:rPr>
                <w:rFonts w:ascii="仿宋_GB2312" w:eastAsia="仿宋_GB2312" w:hAnsi="宋体" w:cs="宋体" w:hint="eastAsia"/>
                <w:kern w:val="0"/>
                <w:sz w:val="24"/>
                <w:szCs w:val="24"/>
              </w:rPr>
              <w:t>200000</w:t>
            </w:r>
          </w:p>
        </w:tc>
      </w:tr>
      <w:tr w:rsidR="00705560" w:rsidRPr="00E71C1F" w:rsidTr="00B56607">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05560" w:rsidRPr="00E71C1F" w:rsidRDefault="00705560" w:rsidP="009B0954">
            <w:pPr>
              <w:widowControl/>
              <w:spacing w:line="360" w:lineRule="auto"/>
              <w:jc w:val="center"/>
              <w:rPr>
                <w:rFonts w:ascii="仿宋_GB2312" w:eastAsia="仿宋_GB2312" w:hAnsi="宋体" w:cs="宋体"/>
                <w:kern w:val="0"/>
                <w:sz w:val="24"/>
                <w:szCs w:val="24"/>
              </w:rPr>
            </w:pPr>
            <w:r w:rsidRPr="00E71C1F">
              <w:rPr>
                <w:rFonts w:ascii="仿宋_GB2312" w:eastAsia="仿宋_GB2312" w:hAnsi="宋体" w:cs="宋体" w:hint="eastAsia"/>
                <w:kern w:val="0"/>
                <w:sz w:val="24"/>
                <w:szCs w:val="24"/>
              </w:rPr>
              <w:t>12</w:t>
            </w:r>
          </w:p>
        </w:tc>
        <w:tc>
          <w:tcPr>
            <w:tcW w:w="3598" w:type="dxa"/>
            <w:tcBorders>
              <w:top w:val="nil"/>
              <w:left w:val="nil"/>
              <w:bottom w:val="single" w:sz="4" w:space="0" w:color="auto"/>
              <w:right w:val="single" w:sz="4" w:space="0" w:color="auto"/>
            </w:tcBorders>
            <w:shd w:val="clear" w:color="auto" w:fill="auto"/>
            <w:vAlign w:val="center"/>
            <w:hideMark/>
          </w:tcPr>
          <w:p w:rsidR="00705560" w:rsidRPr="00E71C1F" w:rsidRDefault="00705560" w:rsidP="009B0954">
            <w:pPr>
              <w:widowControl/>
              <w:spacing w:line="360" w:lineRule="auto"/>
              <w:jc w:val="left"/>
              <w:rPr>
                <w:rFonts w:ascii="仿宋_GB2312" w:eastAsia="仿宋_GB2312" w:hAnsi="宋体" w:cs="宋体"/>
                <w:kern w:val="0"/>
                <w:sz w:val="24"/>
                <w:szCs w:val="24"/>
              </w:rPr>
            </w:pPr>
            <w:r w:rsidRPr="00E71C1F">
              <w:rPr>
                <w:rFonts w:ascii="仿宋_GB2312" w:eastAsia="仿宋_GB2312" w:hAnsi="宋体" w:cs="宋体" w:hint="eastAsia"/>
                <w:kern w:val="0"/>
                <w:sz w:val="24"/>
                <w:szCs w:val="24"/>
              </w:rPr>
              <w:t>赛场改造</w:t>
            </w:r>
          </w:p>
        </w:tc>
        <w:tc>
          <w:tcPr>
            <w:tcW w:w="2551" w:type="dxa"/>
            <w:tcBorders>
              <w:top w:val="nil"/>
              <w:left w:val="nil"/>
              <w:bottom w:val="single" w:sz="4" w:space="0" w:color="auto"/>
              <w:right w:val="single" w:sz="4" w:space="0" w:color="auto"/>
            </w:tcBorders>
            <w:shd w:val="clear" w:color="auto" w:fill="auto"/>
            <w:noWrap/>
            <w:vAlign w:val="center"/>
            <w:hideMark/>
          </w:tcPr>
          <w:p w:rsidR="00705560" w:rsidRPr="00E71C1F" w:rsidRDefault="00705560" w:rsidP="009B0954">
            <w:pPr>
              <w:widowControl/>
              <w:spacing w:line="360" w:lineRule="auto"/>
              <w:jc w:val="right"/>
              <w:rPr>
                <w:rFonts w:ascii="仿宋_GB2312" w:eastAsia="仿宋_GB2312" w:hAnsi="宋体" w:cs="宋体"/>
                <w:kern w:val="0"/>
                <w:sz w:val="24"/>
                <w:szCs w:val="24"/>
              </w:rPr>
            </w:pPr>
            <w:r w:rsidRPr="00E71C1F">
              <w:rPr>
                <w:rFonts w:ascii="仿宋_GB2312" w:eastAsia="仿宋_GB2312" w:hAnsi="宋体" w:cs="宋体" w:hint="eastAsia"/>
                <w:kern w:val="0"/>
                <w:sz w:val="24"/>
                <w:szCs w:val="24"/>
              </w:rPr>
              <w:t>200000</w:t>
            </w:r>
          </w:p>
        </w:tc>
      </w:tr>
      <w:tr w:rsidR="00705560" w:rsidRPr="00E71C1F" w:rsidTr="00B56607">
        <w:trPr>
          <w:trHeight w:val="28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05560" w:rsidRPr="00E71C1F" w:rsidRDefault="00705560" w:rsidP="009B0954">
            <w:pPr>
              <w:widowControl/>
              <w:spacing w:line="360" w:lineRule="auto"/>
              <w:jc w:val="center"/>
              <w:rPr>
                <w:rFonts w:ascii="仿宋_GB2312" w:eastAsia="仿宋_GB2312" w:hAnsi="宋体" w:cs="宋体"/>
                <w:kern w:val="0"/>
                <w:sz w:val="24"/>
                <w:szCs w:val="24"/>
              </w:rPr>
            </w:pPr>
            <w:r w:rsidRPr="00E71C1F">
              <w:rPr>
                <w:rFonts w:ascii="仿宋_GB2312" w:eastAsia="仿宋_GB2312" w:hAnsi="宋体" w:cs="宋体" w:hint="eastAsia"/>
                <w:kern w:val="0"/>
                <w:sz w:val="24"/>
                <w:szCs w:val="24"/>
              </w:rPr>
              <w:t>13</w:t>
            </w:r>
          </w:p>
        </w:tc>
        <w:tc>
          <w:tcPr>
            <w:tcW w:w="3598" w:type="dxa"/>
            <w:tcBorders>
              <w:top w:val="nil"/>
              <w:left w:val="nil"/>
              <w:bottom w:val="single" w:sz="4" w:space="0" w:color="auto"/>
              <w:right w:val="single" w:sz="4" w:space="0" w:color="auto"/>
            </w:tcBorders>
            <w:shd w:val="clear" w:color="auto" w:fill="auto"/>
            <w:vAlign w:val="center"/>
            <w:hideMark/>
          </w:tcPr>
          <w:p w:rsidR="00705560" w:rsidRPr="00E71C1F" w:rsidRDefault="00705560" w:rsidP="009B0954">
            <w:pPr>
              <w:widowControl/>
              <w:spacing w:line="360" w:lineRule="auto"/>
              <w:jc w:val="left"/>
              <w:rPr>
                <w:rFonts w:ascii="仿宋_GB2312" w:eastAsia="仿宋_GB2312" w:hAnsi="宋体" w:cs="宋体"/>
                <w:kern w:val="0"/>
                <w:sz w:val="24"/>
                <w:szCs w:val="24"/>
              </w:rPr>
            </w:pPr>
            <w:r w:rsidRPr="00E71C1F">
              <w:rPr>
                <w:rFonts w:ascii="仿宋_GB2312" w:eastAsia="仿宋_GB2312" w:hAnsi="宋体" w:cs="宋体" w:hint="eastAsia"/>
                <w:kern w:val="0"/>
                <w:sz w:val="24"/>
                <w:szCs w:val="24"/>
              </w:rPr>
              <w:t>资源成果转化</w:t>
            </w:r>
          </w:p>
        </w:tc>
        <w:tc>
          <w:tcPr>
            <w:tcW w:w="2551" w:type="dxa"/>
            <w:tcBorders>
              <w:top w:val="nil"/>
              <w:left w:val="nil"/>
              <w:bottom w:val="single" w:sz="4" w:space="0" w:color="auto"/>
              <w:right w:val="single" w:sz="4" w:space="0" w:color="auto"/>
            </w:tcBorders>
            <w:shd w:val="clear" w:color="auto" w:fill="auto"/>
            <w:noWrap/>
            <w:vAlign w:val="center"/>
            <w:hideMark/>
          </w:tcPr>
          <w:p w:rsidR="00705560" w:rsidRPr="00E71C1F" w:rsidRDefault="002167FB" w:rsidP="009B0954">
            <w:pPr>
              <w:widowControl/>
              <w:spacing w:line="360" w:lineRule="auto"/>
              <w:jc w:val="right"/>
              <w:rPr>
                <w:rFonts w:ascii="仿宋_GB2312" w:eastAsia="仿宋_GB2312" w:hAnsi="宋体" w:cs="宋体"/>
                <w:kern w:val="0"/>
                <w:sz w:val="24"/>
                <w:szCs w:val="24"/>
              </w:rPr>
            </w:pPr>
            <w:r w:rsidRPr="00E71C1F">
              <w:rPr>
                <w:rFonts w:ascii="仿宋_GB2312" w:eastAsia="仿宋_GB2312" w:hAnsi="宋体" w:cs="宋体" w:hint="eastAsia"/>
                <w:kern w:val="0"/>
                <w:sz w:val="24"/>
                <w:szCs w:val="24"/>
              </w:rPr>
              <w:t>3</w:t>
            </w:r>
            <w:r w:rsidR="00705560" w:rsidRPr="00E71C1F">
              <w:rPr>
                <w:rFonts w:ascii="仿宋_GB2312" w:eastAsia="仿宋_GB2312" w:hAnsi="宋体" w:cs="宋体" w:hint="eastAsia"/>
                <w:kern w:val="0"/>
                <w:sz w:val="24"/>
                <w:szCs w:val="24"/>
              </w:rPr>
              <w:t>00000</w:t>
            </w:r>
          </w:p>
        </w:tc>
      </w:tr>
    </w:tbl>
    <w:p w:rsidR="006510B5" w:rsidRDefault="006510B5">
      <w:pPr>
        <w:snapToGrid w:val="0"/>
        <w:spacing w:line="560" w:lineRule="exact"/>
        <w:ind w:firstLineChars="200" w:firstLine="602"/>
        <w:rPr>
          <w:rFonts w:ascii="黑体" w:eastAsia="黑体" w:hAnsi="黑体" w:cs="黑体"/>
          <w:b/>
          <w:sz w:val="30"/>
          <w:szCs w:val="30"/>
        </w:rPr>
      </w:pPr>
    </w:p>
    <w:p w:rsidR="00A76BC7" w:rsidRPr="00E71C1F" w:rsidRDefault="004F0219">
      <w:pPr>
        <w:snapToGrid w:val="0"/>
        <w:spacing w:line="560" w:lineRule="exact"/>
        <w:ind w:firstLineChars="200" w:firstLine="602"/>
        <w:rPr>
          <w:rFonts w:ascii="黑体" w:eastAsia="黑体" w:hAnsi="黑体" w:cs="黑体"/>
          <w:b/>
          <w:sz w:val="30"/>
          <w:szCs w:val="30"/>
        </w:rPr>
      </w:pPr>
      <w:r w:rsidRPr="00E71C1F">
        <w:rPr>
          <w:rFonts w:ascii="黑体" w:eastAsia="黑体" w:hAnsi="黑体" w:cs="黑体" w:hint="eastAsia"/>
          <w:b/>
          <w:sz w:val="30"/>
          <w:szCs w:val="30"/>
        </w:rPr>
        <w:t>十六、比赛组织与管理</w:t>
      </w:r>
    </w:p>
    <w:p w:rsidR="000E7FDD" w:rsidRPr="00E71C1F" w:rsidRDefault="000E7FDD" w:rsidP="000E7FDD">
      <w:pPr>
        <w:snapToGrid w:val="0"/>
        <w:spacing w:line="560" w:lineRule="exact"/>
        <w:ind w:firstLineChars="200" w:firstLine="600"/>
        <w:rPr>
          <w:rFonts w:ascii="Arial Narrow" w:eastAsia="仿宋_GB2312" w:hAnsi="Arial Narrow" w:cs="Arial"/>
          <w:sz w:val="30"/>
          <w:szCs w:val="30"/>
        </w:rPr>
      </w:pPr>
      <w:r w:rsidRPr="00E71C1F">
        <w:rPr>
          <w:rFonts w:ascii="Arial Narrow" w:eastAsia="仿宋_GB2312" w:hAnsi="Arial Narrow" w:cs="Arial" w:hint="eastAsia"/>
          <w:sz w:val="30"/>
          <w:szCs w:val="30"/>
        </w:rPr>
        <w:t>（一）赛项申报由全国交通运输职业教育教学指导委员会、中国汽车维修行业协会、中国汽车保修设备行业协会组成。具体由中国汽车维修行业协会负责统筹协调，并设汽车运用与维修赛项协调办公室。</w:t>
      </w:r>
    </w:p>
    <w:p w:rsidR="000E7FDD" w:rsidRPr="00E71C1F" w:rsidRDefault="000E7FDD" w:rsidP="000E7FDD">
      <w:pPr>
        <w:snapToGrid w:val="0"/>
        <w:spacing w:line="560" w:lineRule="exact"/>
        <w:ind w:firstLineChars="200" w:firstLine="600"/>
        <w:rPr>
          <w:rFonts w:ascii="仿宋_GB2312" w:eastAsia="仿宋_GB2312" w:hAnsi="宋体" w:cs="Arial"/>
          <w:kern w:val="0"/>
          <w:sz w:val="30"/>
          <w:szCs w:val="30"/>
        </w:rPr>
      </w:pPr>
      <w:r w:rsidRPr="00E71C1F">
        <w:rPr>
          <w:rFonts w:ascii="仿宋_GB2312" w:eastAsia="仿宋_GB2312" w:hAnsi="宋体" w:cs="Arial" w:hint="eastAsia"/>
          <w:kern w:val="0"/>
          <w:sz w:val="30"/>
          <w:szCs w:val="30"/>
        </w:rPr>
        <w:t>（二）承办学校配合进行赛场布置以及参赛接待工作；</w:t>
      </w:r>
    </w:p>
    <w:p w:rsidR="000E7FDD" w:rsidRPr="00E71C1F" w:rsidRDefault="000E7FDD" w:rsidP="000E7FDD">
      <w:pPr>
        <w:snapToGrid w:val="0"/>
        <w:spacing w:line="560" w:lineRule="exact"/>
        <w:ind w:firstLineChars="200" w:firstLine="600"/>
        <w:rPr>
          <w:rFonts w:ascii="仿宋_GB2312" w:eastAsia="仿宋_GB2312" w:hAnsi="宋体" w:cs="Arial"/>
          <w:kern w:val="0"/>
          <w:sz w:val="30"/>
          <w:szCs w:val="30"/>
        </w:rPr>
      </w:pPr>
      <w:r w:rsidRPr="00E71C1F">
        <w:rPr>
          <w:rFonts w:ascii="仿宋_GB2312" w:eastAsia="仿宋_GB2312" w:hAnsi="宋体" w:cs="Arial" w:hint="eastAsia"/>
          <w:kern w:val="0"/>
          <w:sz w:val="30"/>
          <w:szCs w:val="30"/>
        </w:rPr>
        <w:t>（三）协办及支持企业负责技术支持及所有项目设备、通用工具、量具、仪表准备工作即</w:t>
      </w:r>
      <w:r w:rsidRPr="00E71C1F">
        <w:rPr>
          <w:rFonts w:ascii="Arial Narrow" w:eastAsia="仿宋_GB2312" w:hAnsi="Arial Narrow" w:cs="Arial" w:hint="eastAsia"/>
          <w:sz w:val="30"/>
          <w:szCs w:val="30"/>
        </w:rPr>
        <w:t>主要技术平台搭建</w:t>
      </w:r>
      <w:r w:rsidRPr="00E71C1F">
        <w:rPr>
          <w:rFonts w:ascii="仿宋_GB2312" w:eastAsia="仿宋_GB2312" w:hAnsi="宋体" w:cs="Arial" w:hint="eastAsia"/>
          <w:kern w:val="0"/>
          <w:sz w:val="30"/>
          <w:szCs w:val="30"/>
        </w:rPr>
        <w:t>，并提供赞助经费。</w:t>
      </w:r>
    </w:p>
    <w:p w:rsidR="006510B5" w:rsidRDefault="006510B5">
      <w:pPr>
        <w:snapToGrid w:val="0"/>
        <w:spacing w:line="560" w:lineRule="exact"/>
        <w:ind w:firstLineChars="200" w:firstLine="602"/>
        <w:rPr>
          <w:rFonts w:ascii="黑体" w:eastAsia="黑体" w:hAnsi="黑体" w:cs="黑体"/>
          <w:b/>
          <w:sz w:val="30"/>
          <w:szCs w:val="30"/>
        </w:rPr>
      </w:pPr>
    </w:p>
    <w:p w:rsidR="00A76BC7" w:rsidRPr="00E71C1F" w:rsidRDefault="004F0219">
      <w:pPr>
        <w:snapToGrid w:val="0"/>
        <w:spacing w:line="560" w:lineRule="exact"/>
        <w:ind w:firstLineChars="200" w:firstLine="602"/>
        <w:rPr>
          <w:rFonts w:ascii="Arial Narrow" w:eastAsia="仿宋_GB2312" w:hAnsi="Arial Narrow" w:cs="Arial"/>
          <w:b/>
          <w:sz w:val="30"/>
          <w:szCs w:val="30"/>
        </w:rPr>
      </w:pPr>
      <w:r w:rsidRPr="00E71C1F">
        <w:rPr>
          <w:rFonts w:ascii="黑体" w:eastAsia="黑体" w:hAnsi="黑体" w:cs="黑体" w:hint="eastAsia"/>
          <w:b/>
          <w:sz w:val="30"/>
          <w:szCs w:val="30"/>
        </w:rPr>
        <w:t>十七、教学资源转化建设方案</w:t>
      </w:r>
    </w:p>
    <w:p w:rsidR="00936B07" w:rsidRPr="00E71C1F" w:rsidRDefault="00936B07" w:rsidP="00936B07">
      <w:pPr>
        <w:ind w:firstLineChars="177" w:firstLine="531"/>
        <w:jc w:val="left"/>
        <w:rPr>
          <w:rFonts w:ascii="仿宋_GB2312" w:eastAsia="仿宋_GB2312" w:hAnsi="宋体" w:cs="Arial"/>
          <w:kern w:val="0"/>
          <w:sz w:val="30"/>
          <w:szCs w:val="30"/>
        </w:rPr>
      </w:pPr>
      <w:r w:rsidRPr="00E71C1F">
        <w:rPr>
          <w:rFonts w:ascii="仿宋_GB2312" w:eastAsia="仿宋_GB2312" w:hAnsi="宋体" w:cs="Arial" w:hint="eastAsia"/>
          <w:kern w:val="0"/>
          <w:sz w:val="30"/>
          <w:szCs w:val="30"/>
        </w:rPr>
        <w:t>（一）赛事视频编辑（2018年6月）</w:t>
      </w:r>
    </w:p>
    <w:p w:rsidR="00936B07" w:rsidRPr="00E71C1F" w:rsidRDefault="00936B07" w:rsidP="00936B07">
      <w:pPr>
        <w:ind w:firstLineChars="177" w:firstLine="531"/>
        <w:jc w:val="left"/>
        <w:rPr>
          <w:rFonts w:ascii="仿宋_GB2312" w:eastAsia="仿宋_GB2312" w:hAnsi="宋体" w:cs="Arial"/>
          <w:kern w:val="0"/>
          <w:sz w:val="30"/>
          <w:szCs w:val="30"/>
        </w:rPr>
      </w:pPr>
      <w:r w:rsidRPr="00E71C1F">
        <w:rPr>
          <w:rFonts w:ascii="仿宋_GB2312" w:eastAsia="仿宋_GB2312" w:hAnsi="宋体" w:cs="Arial" w:hint="eastAsia"/>
          <w:kern w:val="0"/>
          <w:sz w:val="30"/>
          <w:szCs w:val="30"/>
        </w:rPr>
        <w:t>1.按要求将竞赛全过程，包括：开、闭幕仪式及全部竞赛过程整理出一份15分钟的视频资料；</w:t>
      </w:r>
    </w:p>
    <w:p w:rsidR="00936B07" w:rsidRPr="00E71C1F" w:rsidRDefault="00936B07" w:rsidP="00936B07">
      <w:pPr>
        <w:ind w:firstLineChars="177" w:firstLine="531"/>
        <w:jc w:val="left"/>
        <w:rPr>
          <w:rFonts w:ascii="仿宋_GB2312" w:eastAsia="仿宋_GB2312" w:hAnsi="宋体" w:cs="Arial"/>
          <w:kern w:val="0"/>
          <w:sz w:val="30"/>
          <w:szCs w:val="30"/>
        </w:rPr>
      </w:pPr>
      <w:r w:rsidRPr="00E71C1F">
        <w:rPr>
          <w:rFonts w:ascii="仿宋_GB2312" w:eastAsia="仿宋_GB2312" w:hAnsi="宋体" w:cs="Arial" w:hint="eastAsia"/>
          <w:kern w:val="0"/>
          <w:sz w:val="30"/>
          <w:szCs w:val="30"/>
        </w:rPr>
        <w:t>2.对冠军选手及指导教师进行专题采访，提供一份15分钟的采访资料。</w:t>
      </w:r>
    </w:p>
    <w:p w:rsidR="00936B07" w:rsidRPr="00E71C1F" w:rsidRDefault="00936B07" w:rsidP="00936B07">
      <w:pPr>
        <w:ind w:firstLineChars="177" w:firstLine="531"/>
        <w:jc w:val="left"/>
        <w:rPr>
          <w:rFonts w:ascii="仿宋_GB2312" w:eastAsia="仿宋_GB2312" w:hAnsi="宋体" w:cs="Arial"/>
          <w:kern w:val="0"/>
          <w:sz w:val="30"/>
          <w:szCs w:val="30"/>
        </w:rPr>
      </w:pPr>
      <w:r w:rsidRPr="00E71C1F">
        <w:rPr>
          <w:rFonts w:ascii="仿宋_GB2312" w:eastAsia="仿宋_GB2312" w:hAnsi="宋体" w:cs="Arial" w:hint="eastAsia"/>
          <w:kern w:val="0"/>
          <w:sz w:val="30"/>
          <w:szCs w:val="30"/>
        </w:rPr>
        <w:t>（二）比赛资料的整理（2018年4月）</w:t>
      </w:r>
    </w:p>
    <w:p w:rsidR="00936B07" w:rsidRPr="00E71C1F" w:rsidRDefault="00936B07" w:rsidP="00936B07">
      <w:pPr>
        <w:ind w:firstLineChars="177" w:firstLine="531"/>
        <w:jc w:val="left"/>
        <w:rPr>
          <w:rFonts w:ascii="仿宋_GB2312" w:eastAsia="仿宋_GB2312" w:hAnsi="宋体" w:cs="Arial"/>
          <w:kern w:val="0"/>
          <w:sz w:val="30"/>
          <w:szCs w:val="30"/>
        </w:rPr>
      </w:pPr>
      <w:r w:rsidRPr="00E71C1F">
        <w:rPr>
          <w:rFonts w:ascii="仿宋_GB2312" w:eastAsia="仿宋_GB2312" w:hAnsi="宋体" w:cs="Arial" w:hint="eastAsia"/>
          <w:kern w:val="0"/>
          <w:sz w:val="30"/>
          <w:szCs w:val="30"/>
        </w:rPr>
        <w:t>对往届赛项技术资料、专家点评等资料进行整理，以网站专栏及《汽车维护与修理》增刊等形式展示给职业院校参考。</w:t>
      </w:r>
    </w:p>
    <w:p w:rsidR="00936B07" w:rsidRPr="00E71C1F" w:rsidRDefault="00936B07" w:rsidP="00936B07">
      <w:pPr>
        <w:ind w:firstLineChars="177" w:firstLine="531"/>
        <w:jc w:val="left"/>
        <w:rPr>
          <w:rFonts w:ascii="仿宋_GB2312" w:eastAsia="仿宋_GB2312" w:hAnsi="宋体" w:cs="Arial"/>
          <w:kern w:val="0"/>
          <w:sz w:val="30"/>
          <w:szCs w:val="30"/>
        </w:rPr>
      </w:pPr>
      <w:r w:rsidRPr="00E71C1F">
        <w:rPr>
          <w:rFonts w:ascii="仿宋_GB2312" w:eastAsia="仿宋_GB2312" w:hAnsi="宋体" w:cs="Arial" w:hint="eastAsia"/>
          <w:kern w:val="0"/>
          <w:sz w:val="30"/>
          <w:szCs w:val="30"/>
        </w:rPr>
        <w:t>（三）课件开发（2018年9月）</w:t>
      </w:r>
    </w:p>
    <w:p w:rsidR="00936B07" w:rsidRPr="00E71C1F" w:rsidRDefault="00936B07" w:rsidP="00936B07">
      <w:pPr>
        <w:ind w:firstLineChars="177" w:firstLine="531"/>
        <w:jc w:val="left"/>
        <w:rPr>
          <w:rFonts w:ascii="仿宋_GB2312" w:eastAsia="仿宋_GB2312" w:hAnsi="宋体" w:cs="Arial"/>
          <w:kern w:val="0"/>
          <w:sz w:val="30"/>
          <w:szCs w:val="30"/>
        </w:rPr>
      </w:pPr>
      <w:r w:rsidRPr="00E71C1F">
        <w:rPr>
          <w:rFonts w:ascii="仿宋_GB2312" w:eastAsia="仿宋_GB2312" w:hAnsi="宋体" w:cs="Arial" w:hint="eastAsia"/>
          <w:kern w:val="0"/>
          <w:sz w:val="30"/>
          <w:szCs w:val="30"/>
        </w:rPr>
        <w:t>选取典型项目，与专业教育软件公司合作开发3D多媒体课件。</w:t>
      </w:r>
    </w:p>
    <w:p w:rsidR="00936B07" w:rsidRPr="00E71C1F" w:rsidRDefault="00936B07" w:rsidP="00936B07">
      <w:pPr>
        <w:ind w:firstLineChars="177" w:firstLine="531"/>
        <w:jc w:val="left"/>
        <w:rPr>
          <w:rFonts w:ascii="仿宋_GB2312" w:eastAsia="仿宋_GB2312" w:hAnsi="宋体" w:cs="Arial"/>
          <w:kern w:val="0"/>
          <w:sz w:val="30"/>
          <w:szCs w:val="30"/>
        </w:rPr>
      </w:pPr>
      <w:r w:rsidRPr="00E71C1F">
        <w:rPr>
          <w:rFonts w:ascii="仿宋_GB2312" w:eastAsia="仿宋_GB2312" w:hAnsi="宋体" w:cs="Arial" w:hint="eastAsia"/>
          <w:kern w:val="0"/>
          <w:sz w:val="30"/>
          <w:szCs w:val="30"/>
        </w:rPr>
        <w:t>（四）召开赛事总结交流会议（2018年8月完成）</w:t>
      </w:r>
    </w:p>
    <w:p w:rsidR="00936B07" w:rsidRPr="00E71C1F" w:rsidRDefault="00936B07" w:rsidP="00936B07">
      <w:pPr>
        <w:ind w:firstLineChars="177" w:firstLine="531"/>
        <w:jc w:val="left"/>
        <w:rPr>
          <w:rFonts w:ascii="仿宋_GB2312" w:eastAsia="仿宋_GB2312" w:hAnsi="宋体" w:cs="Arial"/>
          <w:kern w:val="0"/>
          <w:sz w:val="30"/>
          <w:szCs w:val="30"/>
        </w:rPr>
      </w:pPr>
      <w:r w:rsidRPr="00E71C1F">
        <w:rPr>
          <w:rFonts w:ascii="仿宋_GB2312" w:eastAsia="仿宋_GB2312" w:hAnsi="宋体" w:cs="Arial" w:hint="eastAsia"/>
          <w:kern w:val="0"/>
          <w:sz w:val="30"/>
          <w:szCs w:val="30"/>
        </w:rPr>
        <w:t>通过与企业与学校的深入交流，进一步将企业现行技术和规范传递给职业院校，促进教学改革。</w:t>
      </w:r>
    </w:p>
    <w:p w:rsidR="00A76BC7" w:rsidRPr="00E71C1F" w:rsidRDefault="004F0219">
      <w:pPr>
        <w:snapToGrid w:val="0"/>
        <w:spacing w:line="560" w:lineRule="exact"/>
        <w:ind w:firstLineChars="200" w:firstLine="602"/>
        <w:rPr>
          <w:rFonts w:ascii="黑体" w:eastAsia="黑体" w:hAnsi="黑体" w:cs="黑体"/>
          <w:b/>
          <w:sz w:val="30"/>
          <w:szCs w:val="30"/>
        </w:rPr>
      </w:pPr>
      <w:r w:rsidRPr="00E71C1F">
        <w:rPr>
          <w:rFonts w:ascii="黑体" w:eastAsia="黑体" w:hAnsi="黑体" w:cs="黑体" w:hint="eastAsia"/>
          <w:b/>
          <w:sz w:val="30"/>
          <w:szCs w:val="30"/>
        </w:rPr>
        <w:t>十八、筹备工作进度时间表</w:t>
      </w:r>
    </w:p>
    <w:p w:rsidR="00A76BC7" w:rsidRPr="00E71C1F" w:rsidRDefault="00A76BC7" w:rsidP="009B0954">
      <w:pPr>
        <w:snapToGrid w:val="0"/>
        <w:spacing w:line="276" w:lineRule="auto"/>
        <w:ind w:firstLineChars="200" w:firstLine="600"/>
        <w:rPr>
          <w:rFonts w:ascii="Arial Narrow" w:eastAsia="仿宋_GB2312" w:hAnsi="Arial Narrow" w:cs="Arial"/>
          <w:sz w:val="30"/>
          <w:szCs w:val="30"/>
        </w:rPr>
      </w:pPr>
    </w:p>
    <w:tbl>
      <w:tblPr>
        <w:tblpPr w:leftFromText="180" w:rightFromText="180" w:vertAnchor="text" w:horzAnchor="margin" w:tblpXSpec="center" w:tblpY="8"/>
        <w:tblW w:w="8504"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02"/>
        <w:gridCol w:w="2141"/>
        <w:gridCol w:w="5561"/>
      </w:tblGrid>
      <w:tr w:rsidR="00936B07" w:rsidRPr="00E71C1F" w:rsidTr="006510B5">
        <w:trPr>
          <w:trHeight w:val="454"/>
        </w:trPr>
        <w:tc>
          <w:tcPr>
            <w:tcW w:w="802" w:type="dxa"/>
            <w:tcBorders>
              <w:top w:val="single" w:sz="8" w:space="0" w:color="auto"/>
            </w:tcBorders>
            <w:vAlign w:val="center"/>
          </w:tcPr>
          <w:p w:rsidR="00936B07" w:rsidRPr="00E71C1F" w:rsidRDefault="00936B07" w:rsidP="006510B5">
            <w:pPr>
              <w:adjustRightInd w:val="0"/>
              <w:snapToGrid w:val="0"/>
              <w:rPr>
                <w:rFonts w:ascii="仿宋_GB2312" w:eastAsia="仿宋_GB2312" w:hAnsi="仿宋" w:cs="Arial"/>
                <w:b/>
                <w:sz w:val="24"/>
                <w:szCs w:val="24"/>
              </w:rPr>
            </w:pPr>
            <w:r w:rsidRPr="00E71C1F">
              <w:rPr>
                <w:rFonts w:ascii="仿宋_GB2312" w:eastAsia="仿宋_GB2312" w:hAnsi="仿宋" w:cs="Arial" w:hint="eastAsia"/>
                <w:b/>
                <w:sz w:val="24"/>
                <w:szCs w:val="24"/>
              </w:rPr>
              <w:t>序号</w:t>
            </w:r>
          </w:p>
        </w:tc>
        <w:tc>
          <w:tcPr>
            <w:tcW w:w="2141" w:type="dxa"/>
            <w:tcBorders>
              <w:top w:val="single" w:sz="8" w:space="0" w:color="auto"/>
            </w:tcBorders>
            <w:vAlign w:val="center"/>
          </w:tcPr>
          <w:p w:rsidR="00936B07" w:rsidRPr="00E71C1F" w:rsidRDefault="00936B07" w:rsidP="006510B5">
            <w:pPr>
              <w:adjustRightInd w:val="0"/>
              <w:snapToGrid w:val="0"/>
              <w:rPr>
                <w:rFonts w:ascii="仿宋_GB2312" w:eastAsia="仿宋_GB2312" w:hAnsi="仿宋" w:cs="Arial"/>
                <w:b/>
                <w:sz w:val="24"/>
                <w:szCs w:val="24"/>
              </w:rPr>
            </w:pPr>
            <w:r w:rsidRPr="00E71C1F">
              <w:rPr>
                <w:rFonts w:ascii="仿宋_GB2312" w:eastAsia="仿宋_GB2312" w:hAnsi="仿宋" w:cs="Arial" w:hint="eastAsia"/>
                <w:b/>
                <w:sz w:val="24"/>
                <w:szCs w:val="24"/>
              </w:rPr>
              <w:t>时间节点</w:t>
            </w:r>
          </w:p>
        </w:tc>
        <w:tc>
          <w:tcPr>
            <w:tcW w:w="5561" w:type="dxa"/>
            <w:tcBorders>
              <w:top w:val="single" w:sz="8" w:space="0" w:color="auto"/>
            </w:tcBorders>
            <w:vAlign w:val="center"/>
          </w:tcPr>
          <w:p w:rsidR="00936B07" w:rsidRPr="00E71C1F" w:rsidRDefault="00936B07" w:rsidP="006510B5">
            <w:pPr>
              <w:adjustRightInd w:val="0"/>
              <w:snapToGrid w:val="0"/>
              <w:rPr>
                <w:rFonts w:ascii="仿宋_GB2312" w:eastAsia="仿宋_GB2312" w:hAnsi="仿宋" w:cs="Arial"/>
                <w:b/>
                <w:sz w:val="24"/>
                <w:szCs w:val="24"/>
              </w:rPr>
            </w:pPr>
            <w:r w:rsidRPr="00E71C1F">
              <w:rPr>
                <w:rFonts w:ascii="仿宋_GB2312" w:eastAsia="仿宋_GB2312" w:hAnsi="仿宋" w:cs="Arial" w:hint="eastAsia"/>
                <w:b/>
                <w:sz w:val="24"/>
                <w:szCs w:val="24"/>
              </w:rPr>
              <w:t>工作内容</w:t>
            </w:r>
          </w:p>
        </w:tc>
      </w:tr>
      <w:tr w:rsidR="00936B07" w:rsidRPr="00E71C1F" w:rsidTr="006510B5">
        <w:trPr>
          <w:trHeight w:val="454"/>
        </w:trPr>
        <w:tc>
          <w:tcPr>
            <w:tcW w:w="802" w:type="dxa"/>
            <w:vAlign w:val="center"/>
          </w:tcPr>
          <w:p w:rsidR="00936B07" w:rsidRPr="00E71C1F" w:rsidRDefault="00936B07" w:rsidP="006510B5">
            <w:pPr>
              <w:adjustRightInd w:val="0"/>
              <w:snapToGrid w:val="0"/>
              <w:rPr>
                <w:rFonts w:ascii="Arial Narrow" w:eastAsia="仿宋_GB2312" w:hAnsi="Arial Narrow"/>
                <w:sz w:val="24"/>
              </w:rPr>
            </w:pPr>
            <w:r w:rsidRPr="00E71C1F">
              <w:rPr>
                <w:rFonts w:ascii="Arial Narrow" w:eastAsia="仿宋_GB2312" w:hAnsi="Arial Narrow" w:hint="eastAsia"/>
                <w:sz w:val="24"/>
              </w:rPr>
              <w:t>1</w:t>
            </w:r>
          </w:p>
        </w:tc>
        <w:tc>
          <w:tcPr>
            <w:tcW w:w="2141" w:type="dxa"/>
            <w:vAlign w:val="center"/>
          </w:tcPr>
          <w:p w:rsidR="00936B07" w:rsidRPr="00E71C1F" w:rsidRDefault="00936B07" w:rsidP="006510B5">
            <w:pPr>
              <w:snapToGrid w:val="0"/>
              <w:rPr>
                <w:rFonts w:ascii="Arial Narrow" w:eastAsia="仿宋_GB2312" w:hAnsi="Arial Narrow" w:cs="Arial"/>
                <w:sz w:val="24"/>
                <w:szCs w:val="24"/>
              </w:rPr>
            </w:pPr>
            <w:r w:rsidRPr="00E71C1F">
              <w:rPr>
                <w:rFonts w:ascii="Arial Narrow" w:eastAsia="仿宋_GB2312" w:hAnsi="Arial Narrow" w:cs="Arial" w:hint="eastAsia"/>
                <w:sz w:val="24"/>
                <w:szCs w:val="24"/>
              </w:rPr>
              <w:t>2017</w:t>
            </w:r>
            <w:r w:rsidRPr="00E71C1F">
              <w:rPr>
                <w:rFonts w:ascii="Arial Narrow" w:eastAsia="仿宋_GB2312" w:hAnsi="Arial Narrow" w:cs="Arial" w:hint="eastAsia"/>
                <w:sz w:val="24"/>
                <w:szCs w:val="24"/>
              </w:rPr>
              <w:t>年</w:t>
            </w:r>
            <w:r w:rsidRPr="00E71C1F">
              <w:rPr>
                <w:rFonts w:ascii="Arial Narrow" w:eastAsia="仿宋_GB2312" w:hAnsi="Arial Narrow" w:cs="Arial" w:hint="eastAsia"/>
                <w:sz w:val="24"/>
                <w:szCs w:val="24"/>
              </w:rPr>
              <w:t>9</w:t>
            </w:r>
            <w:r w:rsidRPr="00E71C1F">
              <w:rPr>
                <w:rFonts w:ascii="Arial Narrow" w:eastAsia="仿宋_GB2312" w:hAnsi="Arial Narrow" w:cs="Arial" w:hint="eastAsia"/>
                <w:sz w:val="24"/>
                <w:szCs w:val="24"/>
              </w:rPr>
              <w:t>月</w:t>
            </w:r>
          </w:p>
        </w:tc>
        <w:tc>
          <w:tcPr>
            <w:tcW w:w="5561" w:type="dxa"/>
            <w:vAlign w:val="center"/>
          </w:tcPr>
          <w:p w:rsidR="00936B07" w:rsidRPr="00E71C1F" w:rsidRDefault="00936B07" w:rsidP="006510B5">
            <w:pPr>
              <w:snapToGrid w:val="0"/>
              <w:rPr>
                <w:rFonts w:ascii="Arial Narrow" w:eastAsia="仿宋_GB2312" w:hAnsi="Arial Narrow" w:cs="Arial"/>
                <w:sz w:val="24"/>
                <w:szCs w:val="24"/>
              </w:rPr>
            </w:pPr>
            <w:r w:rsidRPr="00E71C1F">
              <w:rPr>
                <w:rFonts w:ascii="Arial Narrow" w:eastAsia="仿宋_GB2312" w:hAnsi="Arial Narrow" w:cs="Arial" w:hint="eastAsia"/>
                <w:sz w:val="24"/>
                <w:szCs w:val="24"/>
              </w:rPr>
              <w:t>方案申报</w:t>
            </w:r>
          </w:p>
        </w:tc>
      </w:tr>
      <w:tr w:rsidR="00936B07" w:rsidRPr="00E71C1F" w:rsidTr="006510B5">
        <w:trPr>
          <w:trHeight w:val="454"/>
        </w:trPr>
        <w:tc>
          <w:tcPr>
            <w:tcW w:w="802" w:type="dxa"/>
            <w:vAlign w:val="center"/>
          </w:tcPr>
          <w:p w:rsidR="00936B07" w:rsidRPr="00E71C1F" w:rsidRDefault="00936B07" w:rsidP="006510B5">
            <w:pPr>
              <w:adjustRightInd w:val="0"/>
              <w:snapToGrid w:val="0"/>
              <w:rPr>
                <w:rFonts w:ascii="Arial Narrow" w:eastAsia="仿宋_GB2312" w:hAnsi="Arial Narrow"/>
                <w:sz w:val="24"/>
              </w:rPr>
            </w:pPr>
            <w:r w:rsidRPr="00E71C1F">
              <w:rPr>
                <w:rFonts w:ascii="Arial Narrow" w:eastAsia="仿宋_GB2312" w:hAnsi="Arial Narrow" w:hint="eastAsia"/>
                <w:sz w:val="24"/>
              </w:rPr>
              <w:t>2</w:t>
            </w:r>
          </w:p>
        </w:tc>
        <w:tc>
          <w:tcPr>
            <w:tcW w:w="2141" w:type="dxa"/>
            <w:vAlign w:val="center"/>
          </w:tcPr>
          <w:p w:rsidR="00936B07" w:rsidRPr="00E71C1F" w:rsidRDefault="00936B07" w:rsidP="006510B5">
            <w:pPr>
              <w:snapToGrid w:val="0"/>
              <w:rPr>
                <w:rFonts w:ascii="Arial Narrow" w:eastAsia="仿宋_GB2312" w:hAnsi="Arial Narrow" w:cs="Arial"/>
                <w:sz w:val="24"/>
                <w:szCs w:val="24"/>
              </w:rPr>
            </w:pPr>
            <w:r w:rsidRPr="00E71C1F">
              <w:rPr>
                <w:rFonts w:ascii="Arial Narrow" w:eastAsia="仿宋_GB2312" w:hAnsi="Arial Narrow" w:cs="Arial" w:hint="eastAsia"/>
                <w:sz w:val="24"/>
                <w:szCs w:val="24"/>
              </w:rPr>
              <w:t>2017</w:t>
            </w:r>
            <w:r w:rsidRPr="00E71C1F">
              <w:rPr>
                <w:rFonts w:ascii="Arial Narrow" w:eastAsia="仿宋_GB2312" w:hAnsi="Arial Narrow" w:cs="Arial" w:hint="eastAsia"/>
                <w:sz w:val="24"/>
                <w:szCs w:val="24"/>
              </w:rPr>
              <w:t>年</w:t>
            </w:r>
            <w:r w:rsidRPr="00E71C1F">
              <w:rPr>
                <w:rFonts w:ascii="Arial Narrow" w:eastAsia="仿宋_GB2312" w:hAnsi="Arial Narrow" w:cs="Arial" w:hint="eastAsia"/>
                <w:sz w:val="24"/>
                <w:szCs w:val="24"/>
              </w:rPr>
              <w:t>11</w:t>
            </w:r>
            <w:r w:rsidRPr="00E71C1F">
              <w:rPr>
                <w:rFonts w:ascii="Arial Narrow" w:eastAsia="仿宋_GB2312" w:hAnsi="Arial Narrow" w:cs="Arial" w:hint="eastAsia"/>
                <w:sz w:val="24"/>
                <w:szCs w:val="24"/>
              </w:rPr>
              <w:t>月</w:t>
            </w:r>
          </w:p>
        </w:tc>
        <w:tc>
          <w:tcPr>
            <w:tcW w:w="5561" w:type="dxa"/>
            <w:vAlign w:val="center"/>
          </w:tcPr>
          <w:p w:rsidR="00936B07" w:rsidRPr="00E71C1F" w:rsidRDefault="00936B07" w:rsidP="006510B5">
            <w:pPr>
              <w:snapToGrid w:val="0"/>
              <w:rPr>
                <w:rFonts w:ascii="Arial Narrow" w:eastAsia="仿宋_GB2312" w:hAnsi="Arial Narrow" w:cs="Arial"/>
                <w:sz w:val="24"/>
                <w:szCs w:val="24"/>
              </w:rPr>
            </w:pPr>
            <w:r w:rsidRPr="00E71C1F">
              <w:rPr>
                <w:rFonts w:ascii="Arial Narrow" w:eastAsia="仿宋_GB2312" w:hAnsi="Arial Narrow" w:cs="Arial" w:hint="eastAsia"/>
                <w:sz w:val="24"/>
                <w:szCs w:val="24"/>
              </w:rPr>
              <w:t>方案论证、设备遴选。</w:t>
            </w:r>
          </w:p>
        </w:tc>
      </w:tr>
      <w:tr w:rsidR="00936B07" w:rsidRPr="00E71C1F" w:rsidTr="006510B5">
        <w:trPr>
          <w:trHeight w:val="454"/>
        </w:trPr>
        <w:tc>
          <w:tcPr>
            <w:tcW w:w="802" w:type="dxa"/>
            <w:vAlign w:val="center"/>
          </w:tcPr>
          <w:p w:rsidR="00936B07" w:rsidRPr="00E71C1F" w:rsidRDefault="00936B07" w:rsidP="006510B5">
            <w:pPr>
              <w:adjustRightInd w:val="0"/>
              <w:snapToGrid w:val="0"/>
              <w:rPr>
                <w:rFonts w:ascii="Arial Narrow" w:eastAsia="仿宋_GB2312" w:hAnsi="Arial Narrow"/>
                <w:sz w:val="24"/>
              </w:rPr>
            </w:pPr>
            <w:r w:rsidRPr="00E71C1F">
              <w:rPr>
                <w:rFonts w:ascii="Arial Narrow" w:eastAsia="仿宋_GB2312" w:hAnsi="Arial Narrow" w:hint="eastAsia"/>
                <w:sz w:val="24"/>
              </w:rPr>
              <w:t>3</w:t>
            </w:r>
          </w:p>
        </w:tc>
        <w:tc>
          <w:tcPr>
            <w:tcW w:w="2141" w:type="dxa"/>
            <w:vAlign w:val="center"/>
          </w:tcPr>
          <w:p w:rsidR="00936B07" w:rsidRPr="00E71C1F" w:rsidRDefault="00936B07" w:rsidP="006510B5">
            <w:pPr>
              <w:snapToGrid w:val="0"/>
              <w:rPr>
                <w:rFonts w:ascii="Arial Narrow" w:eastAsia="仿宋_GB2312" w:hAnsi="Arial Narrow" w:cs="Arial"/>
                <w:sz w:val="24"/>
                <w:szCs w:val="24"/>
              </w:rPr>
            </w:pPr>
            <w:r w:rsidRPr="00E71C1F">
              <w:rPr>
                <w:rFonts w:ascii="Arial Narrow" w:eastAsia="仿宋_GB2312" w:hAnsi="Arial Narrow" w:cs="Arial" w:hint="eastAsia"/>
                <w:sz w:val="24"/>
                <w:szCs w:val="24"/>
              </w:rPr>
              <w:t>2018</w:t>
            </w:r>
            <w:r w:rsidRPr="00E71C1F">
              <w:rPr>
                <w:rFonts w:ascii="Arial Narrow" w:eastAsia="仿宋_GB2312" w:hAnsi="Arial Narrow" w:cs="Arial" w:hint="eastAsia"/>
                <w:sz w:val="24"/>
                <w:szCs w:val="24"/>
              </w:rPr>
              <w:t>年</w:t>
            </w:r>
            <w:r w:rsidRPr="00E71C1F">
              <w:rPr>
                <w:rFonts w:ascii="Arial Narrow" w:eastAsia="仿宋_GB2312" w:hAnsi="Arial Narrow" w:cs="Arial" w:hint="eastAsia"/>
                <w:sz w:val="24"/>
                <w:szCs w:val="24"/>
              </w:rPr>
              <w:t>2</w:t>
            </w:r>
            <w:r w:rsidRPr="00E71C1F">
              <w:rPr>
                <w:rFonts w:ascii="Arial Narrow" w:eastAsia="仿宋_GB2312" w:hAnsi="Arial Narrow" w:cs="Arial" w:hint="eastAsia"/>
                <w:sz w:val="24"/>
                <w:szCs w:val="24"/>
              </w:rPr>
              <w:t>月</w:t>
            </w:r>
          </w:p>
        </w:tc>
        <w:tc>
          <w:tcPr>
            <w:tcW w:w="5561" w:type="dxa"/>
            <w:vAlign w:val="center"/>
          </w:tcPr>
          <w:p w:rsidR="00936B07" w:rsidRPr="00E71C1F" w:rsidRDefault="00936B07" w:rsidP="006510B5">
            <w:pPr>
              <w:snapToGrid w:val="0"/>
              <w:rPr>
                <w:rFonts w:ascii="Arial Narrow" w:eastAsia="仿宋_GB2312" w:hAnsi="Arial Narrow" w:cs="Arial"/>
                <w:sz w:val="24"/>
                <w:szCs w:val="24"/>
              </w:rPr>
            </w:pPr>
            <w:r w:rsidRPr="00E71C1F">
              <w:rPr>
                <w:rFonts w:ascii="Arial Narrow" w:eastAsia="仿宋_GB2312" w:hAnsi="Arial Narrow" w:cs="Arial" w:hint="eastAsia"/>
                <w:sz w:val="24"/>
                <w:szCs w:val="24"/>
              </w:rPr>
              <w:t>方案说明会（动员）</w:t>
            </w:r>
          </w:p>
        </w:tc>
      </w:tr>
      <w:tr w:rsidR="00936B07" w:rsidRPr="00E71C1F" w:rsidTr="006510B5">
        <w:trPr>
          <w:trHeight w:val="454"/>
        </w:trPr>
        <w:tc>
          <w:tcPr>
            <w:tcW w:w="802" w:type="dxa"/>
            <w:vAlign w:val="center"/>
          </w:tcPr>
          <w:p w:rsidR="00936B07" w:rsidRPr="00E71C1F" w:rsidRDefault="00936B07" w:rsidP="006510B5">
            <w:pPr>
              <w:adjustRightInd w:val="0"/>
              <w:snapToGrid w:val="0"/>
              <w:rPr>
                <w:rFonts w:ascii="Arial Narrow" w:eastAsia="仿宋_GB2312" w:hAnsi="Arial Narrow"/>
                <w:sz w:val="24"/>
              </w:rPr>
            </w:pPr>
            <w:r w:rsidRPr="00E71C1F">
              <w:rPr>
                <w:rFonts w:ascii="Arial Narrow" w:eastAsia="仿宋_GB2312" w:hAnsi="Arial Narrow" w:hint="eastAsia"/>
                <w:sz w:val="24"/>
              </w:rPr>
              <w:t>4</w:t>
            </w:r>
          </w:p>
        </w:tc>
        <w:tc>
          <w:tcPr>
            <w:tcW w:w="2141" w:type="dxa"/>
            <w:vAlign w:val="center"/>
          </w:tcPr>
          <w:p w:rsidR="00936B07" w:rsidRPr="00E71C1F" w:rsidRDefault="00936B07" w:rsidP="006510B5">
            <w:pPr>
              <w:snapToGrid w:val="0"/>
              <w:rPr>
                <w:rFonts w:ascii="Arial Narrow" w:eastAsia="仿宋_GB2312" w:hAnsi="Arial Narrow" w:cs="Arial"/>
                <w:sz w:val="24"/>
                <w:szCs w:val="24"/>
              </w:rPr>
            </w:pPr>
            <w:r w:rsidRPr="00E71C1F">
              <w:rPr>
                <w:rFonts w:ascii="Arial Narrow" w:eastAsia="仿宋_GB2312" w:hAnsi="Arial Narrow" w:cs="Arial" w:hint="eastAsia"/>
                <w:sz w:val="24"/>
                <w:szCs w:val="24"/>
              </w:rPr>
              <w:t>2018</w:t>
            </w:r>
            <w:r w:rsidRPr="00E71C1F">
              <w:rPr>
                <w:rFonts w:ascii="Arial Narrow" w:eastAsia="仿宋_GB2312" w:hAnsi="Arial Narrow" w:cs="Arial" w:hint="eastAsia"/>
                <w:sz w:val="24"/>
                <w:szCs w:val="24"/>
              </w:rPr>
              <w:t>年</w:t>
            </w:r>
            <w:r w:rsidRPr="00E71C1F">
              <w:rPr>
                <w:rFonts w:ascii="Arial Narrow" w:eastAsia="仿宋_GB2312" w:hAnsi="Arial Narrow" w:cs="Arial" w:hint="eastAsia"/>
                <w:sz w:val="24"/>
                <w:szCs w:val="24"/>
              </w:rPr>
              <w:t>2</w:t>
            </w:r>
            <w:r w:rsidRPr="00E71C1F">
              <w:rPr>
                <w:rFonts w:ascii="Arial Narrow" w:eastAsia="仿宋_GB2312" w:hAnsi="Arial Narrow" w:cs="Arial" w:hint="eastAsia"/>
                <w:sz w:val="24"/>
                <w:szCs w:val="24"/>
              </w:rPr>
              <w:t>月—</w:t>
            </w:r>
            <w:r w:rsidRPr="00E71C1F">
              <w:rPr>
                <w:rFonts w:ascii="Arial Narrow" w:eastAsia="仿宋_GB2312" w:hAnsi="Arial Narrow" w:cs="Arial" w:hint="eastAsia"/>
                <w:sz w:val="24"/>
                <w:szCs w:val="24"/>
              </w:rPr>
              <w:t>4</w:t>
            </w:r>
            <w:r w:rsidRPr="00E71C1F">
              <w:rPr>
                <w:rFonts w:ascii="Arial Narrow" w:eastAsia="仿宋_GB2312" w:hAnsi="Arial Narrow" w:cs="Arial" w:hint="eastAsia"/>
                <w:sz w:val="24"/>
                <w:szCs w:val="24"/>
              </w:rPr>
              <w:t>月</w:t>
            </w:r>
          </w:p>
        </w:tc>
        <w:tc>
          <w:tcPr>
            <w:tcW w:w="5561" w:type="dxa"/>
            <w:vAlign w:val="center"/>
          </w:tcPr>
          <w:p w:rsidR="00936B07" w:rsidRPr="00E71C1F" w:rsidRDefault="00936B07" w:rsidP="006510B5">
            <w:pPr>
              <w:snapToGrid w:val="0"/>
              <w:rPr>
                <w:rFonts w:ascii="Arial Narrow" w:eastAsia="仿宋_GB2312" w:hAnsi="Arial Narrow" w:cs="Arial"/>
                <w:sz w:val="24"/>
                <w:szCs w:val="24"/>
              </w:rPr>
            </w:pPr>
            <w:r w:rsidRPr="00E71C1F">
              <w:rPr>
                <w:rFonts w:ascii="Arial Narrow" w:eastAsia="仿宋_GB2312" w:hAnsi="Arial Narrow" w:cs="Arial" w:hint="eastAsia"/>
                <w:sz w:val="24"/>
                <w:szCs w:val="24"/>
              </w:rPr>
              <w:t>赛场改造、设备安装、工具调配</w:t>
            </w:r>
          </w:p>
        </w:tc>
      </w:tr>
      <w:tr w:rsidR="00936B07" w:rsidRPr="00E71C1F" w:rsidTr="006510B5">
        <w:trPr>
          <w:trHeight w:val="454"/>
        </w:trPr>
        <w:tc>
          <w:tcPr>
            <w:tcW w:w="802" w:type="dxa"/>
            <w:vAlign w:val="center"/>
          </w:tcPr>
          <w:p w:rsidR="00936B07" w:rsidRPr="00E71C1F" w:rsidRDefault="00936B07" w:rsidP="006510B5">
            <w:pPr>
              <w:adjustRightInd w:val="0"/>
              <w:snapToGrid w:val="0"/>
              <w:rPr>
                <w:rFonts w:ascii="Arial Narrow" w:eastAsia="仿宋_GB2312" w:hAnsi="Arial Narrow"/>
                <w:sz w:val="24"/>
              </w:rPr>
            </w:pPr>
            <w:r w:rsidRPr="00E71C1F">
              <w:rPr>
                <w:rFonts w:ascii="Arial Narrow" w:eastAsia="仿宋_GB2312" w:hAnsi="Arial Narrow" w:hint="eastAsia"/>
                <w:sz w:val="24"/>
              </w:rPr>
              <w:t>5</w:t>
            </w:r>
          </w:p>
        </w:tc>
        <w:tc>
          <w:tcPr>
            <w:tcW w:w="2141" w:type="dxa"/>
            <w:vAlign w:val="center"/>
          </w:tcPr>
          <w:p w:rsidR="00936B07" w:rsidRPr="00E71C1F" w:rsidRDefault="00936B07" w:rsidP="006510B5">
            <w:pPr>
              <w:snapToGrid w:val="0"/>
              <w:rPr>
                <w:rFonts w:ascii="Arial Narrow" w:eastAsia="仿宋_GB2312" w:hAnsi="Arial Narrow" w:cs="Arial"/>
                <w:sz w:val="24"/>
                <w:szCs w:val="24"/>
              </w:rPr>
            </w:pPr>
            <w:r w:rsidRPr="00E71C1F">
              <w:rPr>
                <w:rFonts w:ascii="Arial Narrow" w:eastAsia="仿宋_GB2312" w:hAnsi="Arial Narrow" w:cs="Arial" w:hint="eastAsia"/>
                <w:sz w:val="24"/>
                <w:szCs w:val="24"/>
              </w:rPr>
              <w:t>2018</w:t>
            </w:r>
            <w:r w:rsidRPr="00E71C1F">
              <w:rPr>
                <w:rFonts w:ascii="Arial Narrow" w:eastAsia="仿宋_GB2312" w:hAnsi="Arial Narrow" w:cs="Arial" w:hint="eastAsia"/>
                <w:sz w:val="24"/>
                <w:szCs w:val="24"/>
              </w:rPr>
              <w:t>年</w:t>
            </w:r>
            <w:r w:rsidRPr="00E71C1F">
              <w:rPr>
                <w:rFonts w:ascii="Arial Narrow" w:eastAsia="仿宋_GB2312" w:hAnsi="Arial Narrow" w:cs="Arial" w:hint="eastAsia"/>
                <w:sz w:val="24"/>
                <w:szCs w:val="24"/>
              </w:rPr>
              <w:t>5</w:t>
            </w:r>
            <w:r w:rsidRPr="00E71C1F">
              <w:rPr>
                <w:rFonts w:ascii="Arial Narrow" w:eastAsia="仿宋_GB2312" w:hAnsi="Arial Narrow" w:cs="Arial" w:hint="eastAsia"/>
                <w:sz w:val="24"/>
                <w:szCs w:val="24"/>
              </w:rPr>
              <w:t>月</w:t>
            </w:r>
          </w:p>
        </w:tc>
        <w:tc>
          <w:tcPr>
            <w:tcW w:w="5561" w:type="dxa"/>
            <w:vAlign w:val="center"/>
          </w:tcPr>
          <w:p w:rsidR="00936B07" w:rsidRPr="00E71C1F" w:rsidRDefault="00936B07" w:rsidP="006510B5">
            <w:pPr>
              <w:snapToGrid w:val="0"/>
              <w:rPr>
                <w:rFonts w:ascii="Arial Narrow" w:eastAsia="仿宋_GB2312" w:hAnsi="Arial Narrow" w:cs="Arial"/>
                <w:sz w:val="24"/>
                <w:szCs w:val="24"/>
              </w:rPr>
            </w:pPr>
            <w:r w:rsidRPr="00E71C1F">
              <w:rPr>
                <w:rFonts w:ascii="Arial Narrow" w:eastAsia="仿宋_GB2312" w:hAnsi="Arial Narrow" w:cs="Arial" w:hint="eastAsia"/>
                <w:sz w:val="24"/>
                <w:szCs w:val="24"/>
              </w:rPr>
              <w:t>裁判培训</w:t>
            </w:r>
          </w:p>
        </w:tc>
      </w:tr>
      <w:tr w:rsidR="00936B07" w:rsidRPr="00E71C1F" w:rsidTr="006510B5">
        <w:trPr>
          <w:trHeight w:val="454"/>
        </w:trPr>
        <w:tc>
          <w:tcPr>
            <w:tcW w:w="802" w:type="dxa"/>
            <w:vAlign w:val="center"/>
          </w:tcPr>
          <w:p w:rsidR="00936B07" w:rsidRPr="00E71C1F" w:rsidRDefault="00936B07" w:rsidP="006510B5">
            <w:pPr>
              <w:adjustRightInd w:val="0"/>
              <w:snapToGrid w:val="0"/>
              <w:rPr>
                <w:rFonts w:ascii="Arial Narrow" w:eastAsia="仿宋_GB2312" w:hAnsi="Arial Narrow"/>
                <w:sz w:val="24"/>
              </w:rPr>
            </w:pPr>
            <w:r w:rsidRPr="00E71C1F">
              <w:rPr>
                <w:rFonts w:ascii="Arial Narrow" w:eastAsia="仿宋_GB2312" w:hAnsi="Arial Narrow" w:hint="eastAsia"/>
                <w:sz w:val="24"/>
              </w:rPr>
              <w:lastRenderedPageBreak/>
              <w:t>6</w:t>
            </w:r>
          </w:p>
        </w:tc>
        <w:tc>
          <w:tcPr>
            <w:tcW w:w="2141" w:type="dxa"/>
            <w:vAlign w:val="center"/>
          </w:tcPr>
          <w:p w:rsidR="00936B07" w:rsidRPr="00E71C1F" w:rsidRDefault="00936B07" w:rsidP="006510B5">
            <w:pPr>
              <w:snapToGrid w:val="0"/>
              <w:rPr>
                <w:rFonts w:ascii="Arial Narrow" w:eastAsia="仿宋_GB2312" w:hAnsi="Arial Narrow" w:cs="Arial"/>
                <w:sz w:val="24"/>
                <w:szCs w:val="24"/>
              </w:rPr>
            </w:pPr>
            <w:r w:rsidRPr="00E71C1F">
              <w:rPr>
                <w:rFonts w:ascii="Arial Narrow" w:eastAsia="仿宋_GB2312" w:hAnsi="Arial Narrow" w:cs="Arial" w:hint="eastAsia"/>
                <w:sz w:val="24"/>
                <w:szCs w:val="24"/>
              </w:rPr>
              <w:t>2018</w:t>
            </w:r>
            <w:r w:rsidRPr="00E71C1F">
              <w:rPr>
                <w:rFonts w:ascii="Arial Narrow" w:eastAsia="仿宋_GB2312" w:hAnsi="Arial Narrow" w:cs="Arial" w:hint="eastAsia"/>
                <w:sz w:val="24"/>
                <w:szCs w:val="24"/>
              </w:rPr>
              <w:t>年</w:t>
            </w:r>
            <w:r w:rsidRPr="00E71C1F">
              <w:rPr>
                <w:rFonts w:ascii="Arial Narrow" w:eastAsia="仿宋_GB2312" w:hAnsi="Arial Narrow" w:cs="Arial" w:hint="eastAsia"/>
                <w:sz w:val="24"/>
                <w:szCs w:val="24"/>
              </w:rPr>
              <w:t>4</w:t>
            </w:r>
            <w:r w:rsidRPr="00E71C1F">
              <w:rPr>
                <w:rFonts w:ascii="Arial Narrow" w:eastAsia="仿宋_GB2312" w:hAnsi="Arial Narrow" w:cs="Arial" w:hint="eastAsia"/>
                <w:sz w:val="24"/>
                <w:szCs w:val="24"/>
              </w:rPr>
              <w:t>—</w:t>
            </w:r>
            <w:r w:rsidRPr="00E71C1F">
              <w:rPr>
                <w:rFonts w:ascii="Arial Narrow" w:eastAsia="仿宋_GB2312" w:hAnsi="Arial Narrow" w:cs="Arial" w:hint="eastAsia"/>
                <w:sz w:val="24"/>
                <w:szCs w:val="24"/>
              </w:rPr>
              <w:t>5</w:t>
            </w:r>
            <w:r w:rsidRPr="00E71C1F">
              <w:rPr>
                <w:rFonts w:ascii="Arial Narrow" w:eastAsia="仿宋_GB2312" w:hAnsi="Arial Narrow" w:cs="Arial" w:hint="eastAsia"/>
                <w:sz w:val="24"/>
                <w:szCs w:val="24"/>
              </w:rPr>
              <w:t>月</w:t>
            </w:r>
          </w:p>
        </w:tc>
        <w:tc>
          <w:tcPr>
            <w:tcW w:w="5561" w:type="dxa"/>
            <w:vAlign w:val="center"/>
          </w:tcPr>
          <w:p w:rsidR="00936B07" w:rsidRPr="00E71C1F" w:rsidRDefault="00936B07" w:rsidP="006510B5">
            <w:pPr>
              <w:snapToGrid w:val="0"/>
              <w:rPr>
                <w:rFonts w:ascii="Arial Narrow" w:eastAsia="仿宋_GB2312" w:hAnsi="Arial Narrow" w:cs="Arial"/>
                <w:sz w:val="24"/>
                <w:szCs w:val="24"/>
              </w:rPr>
            </w:pPr>
            <w:r w:rsidRPr="00E71C1F">
              <w:rPr>
                <w:rFonts w:ascii="Arial Narrow" w:eastAsia="仿宋_GB2312" w:hAnsi="Arial Narrow" w:cs="Arial" w:hint="eastAsia"/>
                <w:sz w:val="24"/>
                <w:szCs w:val="24"/>
              </w:rPr>
              <w:t>前期组织、赛事执行</w:t>
            </w:r>
          </w:p>
        </w:tc>
      </w:tr>
      <w:tr w:rsidR="00936B07" w:rsidRPr="00E71C1F" w:rsidTr="006510B5">
        <w:trPr>
          <w:trHeight w:val="454"/>
        </w:trPr>
        <w:tc>
          <w:tcPr>
            <w:tcW w:w="802" w:type="dxa"/>
            <w:vAlign w:val="center"/>
          </w:tcPr>
          <w:p w:rsidR="00936B07" w:rsidRPr="00E71C1F" w:rsidRDefault="00936B07" w:rsidP="006510B5">
            <w:pPr>
              <w:adjustRightInd w:val="0"/>
              <w:snapToGrid w:val="0"/>
              <w:rPr>
                <w:rFonts w:ascii="Arial Narrow" w:eastAsia="仿宋_GB2312" w:hAnsi="Arial Narrow"/>
                <w:sz w:val="24"/>
              </w:rPr>
            </w:pPr>
            <w:r w:rsidRPr="00E71C1F">
              <w:rPr>
                <w:rFonts w:ascii="Arial Narrow" w:eastAsia="仿宋_GB2312" w:hAnsi="Arial Narrow" w:hint="eastAsia"/>
                <w:sz w:val="24"/>
              </w:rPr>
              <w:t>7</w:t>
            </w:r>
          </w:p>
        </w:tc>
        <w:tc>
          <w:tcPr>
            <w:tcW w:w="2141" w:type="dxa"/>
            <w:vAlign w:val="center"/>
          </w:tcPr>
          <w:p w:rsidR="00936B07" w:rsidRPr="00E71C1F" w:rsidRDefault="00936B07" w:rsidP="006510B5">
            <w:pPr>
              <w:snapToGrid w:val="0"/>
              <w:rPr>
                <w:rFonts w:ascii="Arial Narrow" w:eastAsia="仿宋_GB2312" w:hAnsi="Arial Narrow" w:cs="Arial"/>
                <w:sz w:val="24"/>
                <w:szCs w:val="24"/>
              </w:rPr>
            </w:pPr>
            <w:r w:rsidRPr="00E71C1F">
              <w:rPr>
                <w:rFonts w:ascii="Arial Narrow" w:eastAsia="仿宋_GB2312" w:hAnsi="Arial Narrow" w:cs="Arial" w:hint="eastAsia"/>
                <w:sz w:val="24"/>
                <w:szCs w:val="24"/>
              </w:rPr>
              <w:t>201</w:t>
            </w:r>
            <w:r w:rsidR="001D2554" w:rsidRPr="00E71C1F">
              <w:rPr>
                <w:rFonts w:ascii="Arial Narrow" w:eastAsia="仿宋_GB2312" w:hAnsi="Arial Narrow" w:cs="Arial" w:hint="eastAsia"/>
                <w:sz w:val="24"/>
                <w:szCs w:val="24"/>
              </w:rPr>
              <w:t>8</w:t>
            </w:r>
            <w:r w:rsidRPr="00E71C1F">
              <w:rPr>
                <w:rFonts w:ascii="Arial Narrow" w:eastAsia="仿宋_GB2312" w:hAnsi="Arial Narrow" w:cs="Arial" w:hint="eastAsia"/>
                <w:sz w:val="24"/>
                <w:szCs w:val="24"/>
              </w:rPr>
              <w:t>年</w:t>
            </w:r>
            <w:r w:rsidRPr="00E71C1F">
              <w:rPr>
                <w:rFonts w:ascii="Arial Narrow" w:eastAsia="仿宋_GB2312" w:hAnsi="Arial Narrow" w:cs="Arial" w:hint="eastAsia"/>
                <w:sz w:val="24"/>
                <w:szCs w:val="24"/>
              </w:rPr>
              <w:t>8</w:t>
            </w:r>
            <w:r w:rsidRPr="00E71C1F">
              <w:rPr>
                <w:rFonts w:ascii="Arial Narrow" w:eastAsia="仿宋_GB2312" w:hAnsi="Arial Narrow" w:cs="Arial" w:hint="eastAsia"/>
                <w:sz w:val="24"/>
                <w:szCs w:val="24"/>
              </w:rPr>
              <w:t>月</w:t>
            </w:r>
          </w:p>
        </w:tc>
        <w:tc>
          <w:tcPr>
            <w:tcW w:w="5561" w:type="dxa"/>
            <w:vAlign w:val="center"/>
          </w:tcPr>
          <w:p w:rsidR="00936B07" w:rsidRPr="00E71C1F" w:rsidRDefault="00936B07" w:rsidP="006510B5">
            <w:pPr>
              <w:snapToGrid w:val="0"/>
              <w:rPr>
                <w:rFonts w:ascii="Arial Narrow" w:eastAsia="仿宋_GB2312" w:hAnsi="Arial Narrow" w:cs="Arial"/>
                <w:sz w:val="24"/>
                <w:szCs w:val="24"/>
              </w:rPr>
            </w:pPr>
            <w:r w:rsidRPr="00E71C1F">
              <w:rPr>
                <w:rFonts w:ascii="Arial Narrow" w:eastAsia="仿宋_GB2312" w:hAnsi="Arial Narrow" w:cs="Arial" w:hint="eastAsia"/>
                <w:sz w:val="24"/>
                <w:szCs w:val="24"/>
              </w:rPr>
              <w:t>赛事总结</w:t>
            </w:r>
          </w:p>
        </w:tc>
      </w:tr>
    </w:tbl>
    <w:p w:rsidR="00A76BC7" w:rsidRPr="00E71C1F" w:rsidRDefault="004F0219">
      <w:pPr>
        <w:snapToGrid w:val="0"/>
        <w:spacing w:line="560" w:lineRule="exact"/>
        <w:ind w:firstLineChars="200" w:firstLine="602"/>
        <w:rPr>
          <w:rFonts w:ascii="黑体" w:eastAsia="黑体" w:hAnsi="黑体" w:cs="黑体"/>
          <w:b/>
          <w:sz w:val="30"/>
          <w:szCs w:val="30"/>
        </w:rPr>
      </w:pPr>
      <w:r w:rsidRPr="00E71C1F">
        <w:rPr>
          <w:rFonts w:ascii="黑体" w:eastAsia="黑体" w:hAnsi="黑体" w:cs="黑体" w:hint="eastAsia"/>
          <w:b/>
          <w:sz w:val="30"/>
          <w:szCs w:val="30"/>
        </w:rPr>
        <w:t>十九、裁判人员建议</w:t>
      </w:r>
    </w:p>
    <w:tbl>
      <w:tblPr>
        <w:tblpPr w:leftFromText="180" w:rightFromText="180" w:vertAnchor="text" w:horzAnchor="margin" w:tblpXSpec="center" w:tblpY="8"/>
        <w:tblW w:w="8755"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02"/>
        <w:gridCol w:w="1858"/>
        <w:gridCol w:w="1701"/>
        <w:gridCol w:w="1559"/>
        <w:gridCol w:w="1985"/>
        <w:gridCol w:w="850"/>
      </w:tblGrid>
      <w:tr w:rsidR="00A76BC7" w:rsidRPr="00E71C1F" w:rsidTr="00936B07">
        <w:trPr>
          <w:trHeight w:val="454"/>
        </w:trPr>
        <w:tc>
          <w:tcPr>
            <w:tcW w:w="802" w:type="dxa"/>
            <w:tcBorders>
              <w:top w:val="single" w:sz="8" w:space="0" w:color="auto"/>
            </w:tcBorders>
            <w:vAlign w:val="center"/>
          </w:tcPr>
          <w:p w:rsidR="00A76BC7" w:rsidRPr="00E71C1F" w:rsidRDefault="004F0219">
            <w:pPr>
              <w:adjustRightInd w:val="0"/>
              <w:snapToGrid w:val="0"/>
              <w:jc w:val="center"/>
              <w:rPr>
                <w:rFonts w:ascii="仿宋_GB2312" w:eastAsia="仿宋_GB2312" w:hAnsi="仿宋" w:cs="Arial"/>
                <w:b/>
                <w:sz w:val="24"/>
                <w:szCs w:val="24"/>
              </w:rPr>
            </w:pPr>
            <w:r w:rsidRPr="00E71C1F">
              <w:rPr>
                <w:rFonts w:ascii="仿宋_GB2312" w:eastAsia="仿宋_GB2312" w:hAnsi="仿宋" w:cs="Arial"/>
                <w:b/>
                <w:sz w:val="24"/>
                <w:szCs w:val="24"/>
              </w:rPr>
              <w:t>序号</w:t>
            </w:r>
          </w:p>
        </w:tc>
        <w:tc>
          <w:tcPr>
            <w:tcW w:w="1858" w:type="dxa"/>
            <w:tcBorders>
              <w:top w:val="single" w:sz="8" w:space="0" w:color="auto"/>
            </w:tcBorders>
            <w:vAlign w:val="center"/>
          </w:tcPr>
          <w:p w:rsidR="00A76BC7" w:rsidRPr="00E71C1F" w:rsidRDefault="004F0219">
            <w:pPr>
              <w:adjustRightInd w:val="0"/>
              <w:snapToGrid w:val="0"/>
              <w:jc w:val="center"/>
              <w:rPr>
                <w:rFonts w:ascii="仿宋_GB2312" w:eastAsia="仿宋_GB2312" w:hAnsi="仿宋" w:cs="Arial"/>
                <w:b/>
                <w:sz w:val="24"/>
                <w:szCs w:val="24"/>
              </w:rPr>
            </w:pPr>
            <w:r w:rsidRPr="00E71C1F">
              <w:rPr>
                <w:rFonts w:ascii="仿宋_GB2312" w:eastAsia="仿宋_GB2312" w:hAnsi="仿宋" w:cs="Arial"/>
                <w:b/>
                <w:sz w:val="24"/>
                <w:szCs w:val="24"/>
              </w:rPr>
              <w:t>专业技术方向</w:t>
            </w:r>
          </w:p>
        </w:tc>
        <w:tc>
          <w:tcPr>
            <w:tcW w:w="1701" w:type="dxa"/>
            <w:tcBorders>
              <w:top w:val="single" w:sz="8" w:space="0" w:color="auto"/>
            </w:tcBorders>
            <w:vAlign w:val="center"/>
          </w:tcPr>
          <w:p w:rsidR="00A76BC7" w:rsidRPr="00E71C1F" w:rsidRDefault="004F0219">
            <w:pPr>
              <w:adjustRightInd w:val="0"/>
              <w:snapToGrid w:val="0"/>
              <w:jc w:val="center"/>
              <w:rPr>
                <w:rFonts w:ascii="仿宋_GB2312" w:eastAsia="仿宋_GB2312" w:hAnsi="仿宋" w:cs="Arial"/>
                <w:b/>
                <w:sz w:val="24"/>
                <w:szCs w:val="24"/>
              </w:rPr>
            </w:pPr>
            <w:r w:rsidRPr="00E71C1F">
              <w:rPr>
                <w:rFonts w:ascii="仿宋_GB2312" w:eastAsia="仿宋_GB2312" w:hAnsi="仿宋" w:cs="Arial"/>
                <w:b/>
                <w:sz w:val="24"/>
                <w:szCs w:val="24"/>
              </w:rPr>
              <w:t>知识能力要求</w:t>
            </w:r>
          </w:p>
        </w:tc>
        <w:tc>
          <w:tcPr>
            <w:tcW w:w="1559" w:type="dxa"/>
            <w:tcBorders>
              <w:top w:val="single" w:sz="8" w:space="0" w:color="auto"/>
            </w:tcBorders>
            <w:vAlign w:val="center"/>
          </w:tcPr>
          <w:p w:rsidR="00A76BC7" w:rsidRPr="00E71C1F" w:rsidRDefault="004F0219">
            <w:pPr>
              <w:adjustRightInd w:val="0"/>
              <w:snapToGrid w:val="0"/>
              <w:jc w:val="center"/>
              <w:rPr>
                <w:rFonts w:ascii="仿宋_GB2312" w:eastAsia="仿宋_GB2312" w:hAnsi="仿宋" w:cs="Arial"/>
                <w:b/>
                <w:sz w:val="24"/>
                <w:szCs w:val="24"/>
              </w:rPr>
            </w:pPr>
            <w:r w:rsidRPr="00E71C1F">
              <w:rPr>
                <w:rFonts w:ascii="仿宋_GB2312" w:eastAsia="仿宋_GB2312" w:hAnsi="仿宋" w:cs="Arial" w:hint="eastAsia"/>
                <w:b/>
                <w:sz w:val="24"/>
                <w:szCs w:val="24"/>
              </w:rPr>
              <w:t>执裁、教学、工作经历</w:t>
            </w:r>
          </w:p>
        </w:tc>
        <w:tc>
          <w:tcPr>
            <w:tcW w:w="1985" w:type="dxa"/>
            <w:tcBorders>
              <w:top w:val="single" w:sz="8" w:space="0" w:color="auto"/>
            </w:tcBorders>
            <w:vAlign w:val="center"/>
          </w:tcPr>
          <w:p w:rsidR="00A76BC7" w:rsidRPr="00E71C1F" w:rsidRDefault="004F0219">
            <w:pPr>
              <w:adjustRightInd w:val="0"/>
              <w:snapToGrid w:val="0"/>
              <w:jc w:val="center"/>
              <w:rPr>
                <w:rFonts w:ascii="仿宋_GB2312" w:eastAsia="仿宋_GB2312" w:hAnsi="仿宋" w:cs="Arial"/>
                <w:b/>
                <w:sz w:val="24"/>
                <w:szCs w:val="24"/>
              </w:rPr>
            </w:pPr>
            <w:r w:rsidRPr="00E71C1F">
              <w:rPr>
                <w:rFonts w:ascii="仿宋_GB2312" w:eastAsia="仿宋_GB2312" w:hAnsi="仿宋" w:cs="Arial"/>
                <w:b/>
                <w:sz w:val="24"/>
                <w:szCs w:val="24"/>
              </w:rPr>
              <w:t>专业技术职称</w:t>
            </w:r>
          </w:p>
          <w:p w:rsidR="00A76BC7" w:rsidRPr="00E71C1F" w:rsidRDefault="004F0219">
            <w:pPr>
              <w:adjustRightInd w:val="0"/>
              <w:snapToGrid w:val="0"/>
              <w:jc w:val="center"/>
              <w:rPr>
                <w:rFonts w:ascii="仿宋_GB2312" w:eastAsia="仿宋_GB2312" w:hAnsi="仿宋" w:cs="Arial"/>
                <w:b/>
                <w:sz w:val="24"/>
                <w:szCs w:val="24"/>
              </w:rPr>
            </w:pPr>
            <w:r w:rsidRPr="00E71C1F">
              <w:rPr>
                <w:rFonts w:ascii="仿宋_GB2312" w:eastAsia="仿宋_GB2312" w:hAnsi="仿宋" w:cs="Arial"/>
                <w:b/>
                <w:sz w:val="24"/>
                <w:szCs w:val="24"/>
              </w:rPr>
              <w:t>（职业资格等级）</w:t>
            </w:r>
          </w:p>
        </w:tc>
        <w:tc>
          <w:tcPr>
            <w:tcW w:w="850" w:type="dxa"/>
            <w:tcBorders>
              <w:top w:val="single" w:sz="8" w:space="0" w:color="auto"/>
            </w:tcBorders>
            <w:vAlign w:val="center"/>
          </w:tcPr>
          <w:p w:rsidR="00A76BC7" w:rsidRPr="00E71C1F" w:rsidRDefault="004F0219">
            <w:pPr>
              <w:adjustRightInd w:val="0"/>
              <w:snapToGrid w:val="0"/>
              <w:jc w:val="center"/>
              <w:rPr>
                <w:rFonts w:ascii="仿宋_GB2312" w:eastAsia="仿宋_GB2312" w:hAnsi="仿宋" w:cs="Arial"/>
                <w:b/>
                <w:sz w:val="24"/>
                <w:szCs w:val="24"/>
              </w:rPr>
            </w:pPr>
            <w:r w:rsidRPr="00E71C1F">
              <w:rPr>
                <w:rFonts w:ascii="仿宋_GB2312" w:eastAsia="仿宋_GB2312" w:hAnsi="仿宋" w:cs="Arial"/>
                <w:b/>
                <w:sz w:val="24"/>
                <w:szCs w:val="24"/>
              </w:rPr>
              <w:t>人数</w:t>
            </w:r>
          </w:p>
        </w:tc>
      </w:tr>
      <w:tr w:rsidR="00A76BC7" w:rsidRPr="00E71C1F" w:rsidTr="00936B07">
        <w:trPr>
          <w:trHeight w:val="454"/>
        </w:trPr>
        <w:tc>
          <w:tcPr>
            <w:tcW w:w="802" w:type="dxa"/>
            <w:vAlign w:val="center"/>
          </w:tcPr>
          <w:p w:rsidR="00A76BC7" w:rsidRPr="00E71C1F" w:rsidRDefault="00936B07" w:rsidP="00936B07">
            <w:pPr>
              <w:adjustRightInd w:val="0"/>
              <w:snapToGrid w:val="0"/>
              <w:jc w:val="center"/>
              <w:rPr>
                <w:rFonts w:ascii="Arial Narrow" w:eastAsia="仿宋_GB2312" w:hAnsi="Arial Narrow"/>
                <w:sz w:val="24"/>
              </w:rPr>
            </w:pPr>
            <w:r w:rsidRPr="00E71C1F">
              <w:rPr>
                <w:rFonts w:ascii="Arial Narrow" w:eastAsia="仿宋_GB2312" w:hAnsi="Arial Narrow" w:hint="eastAsia"/>
                <w:sz w:val="24"/>
              </w:rPr>
              <w:t>1</w:t>
            </w:r>
          </w:p>
        </w:tc>
        <w:tc>
          <w:tcPr>
            <w:tcW w:w="1858" w:type="dxa"/>
            <w:vAlign w:val="center"/>
          </w:tcPr>
          <w:p w:rsidR="00A76BC7" w:rsidRPr="00E71C1F" w:rsidRDefault="00936B07" w:rsidP="00936B07">
            <w:pPr>
              <w:adjustRightInd w:val="0"/>
              <w:snapToGrid w:val="0"/>
              <w:jc w:val="center"/>
              <w:rPr>
                <w:rFonts w:ascii="Arial Narrow" w:eastAsia="仿宋_GB2312" w:hAnsi="Arial Narrow"/>
                <w:sz w:val="24"/>
              </w:rPr>
            </w:pPr>
            <w:r w:rsidRPr="00E71C1F">
              <w:rPr>
                <w:rFonts w:ascii="Arial Narrow" w:eastAsia="仿宋_GB2312" w:hAnsi="Arial Narrow" w:hint="eastAsia"/>
                <w:sz w:val="24"/>
              </w:rPr>
              <w:t>汽车运用与维修</w:t>
            </w:r>
          </w:p>
        </w:tc>
        <w:tc>
          <w:tcPr>
            <w:tcW w:w="1701" w:type="dxa"/>
            <w:vAlign w:val="center"/>
          </w:tcPr>
          <w:p w:rsidR="00A76BC7" w:rsidRPr="00E71C1F" w:rsidRDefault="00936B07" w:rsidP="00936B07">
            <w:pPr>
              <w:adjustRightInd w:val="0"/>
              <w:snapToGrid w:val="0"/>
              <w:jc w:val="center"/>
              <w:rPr>
                <w:rFonts w:ascii="Arial Narrow" w:eastAsia="仿宋_GB2312" w:hAnsi="Arial Narrow"/>
                <w:sz w:val="24"/>
              </w:rPr>
            </w:pPr>
            <w:r w:rsidRPr="00E71C1F">
              <w:rPr>
                <w:rFonts w:ascii="Arial Narrow" w:eastAsia="仿宋_GB2312" w:hAnsi="Arial Narrow" w:hint="eastAsia"/>
                <w:sz w:val="24"/>
              </w:rPr>
              <w:t>熟悉机修故障诊断流程</w:t>
            </w:r>
          </w:p>
        </w:tc>
        <w:tc>
          <w:tcPr>
            <w:tcW w:w="1559" w:type="dxa"/>
            <w:vAlign w:val="center"/>
          </w:tcPr>
          <w:p w:rsidR="00A76BC7" w:rsidRPr="00E71C1F" w:rsidRDefault="00936B07" w:rsidP="00936B07">
            <w:pPr>
              <w:adjustRightInd w:val="0"/>
              <w:snapToGrid w:val="0"/>
              <w:jc w:val="center"/>
              <w:rPr>
                <w:rFonts w:ascii="Arial Narrow" w:eastAsia="仿宋_GB2312" w:hAnsi="Arial Narrow"/>
                <w:sz w:val="24"/>
              </w:rPr>
            </w:pPr>
            <w:r w:rsidRPr="00E71C1F">
              <w:rPr>
                <w:rFonts w:ascii="Arial Narrow" w:eastAsia="仿宋_GB2312" w:hAnsi="Arial Narrow" w:hint="eastAsia"/>
                <w:sz w:val="24"/>
              </w:rPr>
              <w:t>有实操比赛裁判经历</w:t>
            </w:r>
          </w:p>
        </w:tc>
        <w:tc>
          <w:tcPr>
            <w:tcW w:w="1985" w:type="dxa"/>
            <w:vAlign w:val="center"/>
          </w:tcPr>
          <w:p w:rsidR="00A76BC7" w:rsidRPr="00E71C1F" w:rsidRDefault="00936B07" w:rsidP="00936B07">
            <w:pPr>
              <w:adjustRightInd w:val="0"/>
              <w:snapToGrid w:val="0"/>
              <w:jc w:val="center"/>
              <w:rPr>
                <w:rFonts w:ascii="Arial Narrow" w:eastAsia="仿宋_GB2312" w:hAnsi="Arial Narrow"/>
                <w:sz w:val="24"/>
              </w:rPr>
            </w:pPr>
            <w:r w:rsidRPr="00E71C1F">
              <w:rPr>
                <w:rFonts w:ascii="Arial Narrow" w:eastAsia="仿宋_GB2312" w:hAnsi="Arial Narrow" w:hint="eastAsia"/>
                <w:sz w:val="24"/>
              </w:rPr>
              <w:t>高级</w:t>
            </w:r>
          </w:p>
        </w:tc>
        <w:tc>
          <w:tcPr>
            <w:tcW w:w="850" w:type="dxa"/>
            <w:vAlign w:val="center"/>
          </w:tcPr>
          <w:p w:rsidR="00A76BC7" w:rsidRPr="00E71C1F" w:rsidRDefault="00936B07" w:rsidP="00936B07">
            <w:pPr>
              <w:adjustRightInd w:val="0"/>
              <w:snapToGrid w:val="0"/>
              <w:jc w:val="center"/>
              <w:rPr>
                <w:rFonts w:ascii="Arial Narrow" w:eastAsia="仿宋_GB2312" w:hAnsi="Arial Narrow"/>
                <w:sz w:val="24"/>
              </w:rPr>
            </w:pPr>
            <w:r w:rsidRPr="00E71C1F">
              <w:rPr>
                <w:rFonts w:ascii="Arial Narrow" w:eastAsia="仿宋_GB2312" w:hAnsi="Arial Narrow" w:hint="eastAsia"/>
                <w:sz w:val="24"/>
              </w:rPr>
              <w:t>35</w:t>
            </w:r>
          </w:p>
        </w:tc>
      </w:tr>
      <w:tr w:rsidR="00A76BC7" w:rsidRPr="00E71C1F" w:rsidTr="00936B07">
        <w:trPr>
          <w:trHeight w:val="454"/>
        </w:trPr>
        <w:tc>
          <w:tcPr>
            <w:tcW w:w="802" w:type="dxa"/>
            <w:tcBorders>
              <w:bottom w:val="single" w:sz="8" w:space="0" w:color="auto"/>
            </w:tcBorders>
            <w:vAlign w:val="center"/>
          </w:tcPr>
          <w:p w:rsidR="00A76BC7" w:rsidRPr="00E71C1F" w:rsidRDefault="004F0219">
            <w:pPr>
              <w:adjustRightInd w:val="0"/>
              <w:snapToGrid w:val="0"/>
              <w:jc w:val="center"/>
              <w:rPr>
                <w:rFonts w:ascii="Arial Narrow" w:eastAsia="仿宋_GB2312" w:hAnsi="Arial Narrow"/>
                <w:sz w:val="24"/>
              </w:rPr>
            </w:pPr>
            <w:r w:rsidRPr="00E71C1F">
              <w:rPr>
                <w:rFonts w:ascii="仿宋_GB2312" w:eastAsia="仿宋_GB2312" w:hAnsi="仿宋" w:cs="Arial"/>
                <w:b/>
                <w:sz w:val="24"/>
                <w:szCs w:val="24"/>
              </w:rPr>
              <w:t>裁判总人数</w:t>
            </w:r>
          </w:p>
        </w:tc>
        <w:tc>
          <w:tcPr>
            <w:tcW w:w="7953" w:type="dxa"/>
            <w:gridSpan w:val="5"/>
            <w:tcBorders>
              <w:bottom w:val="single" w:sz="8" w:space="0" w:color="auto"/>
            </w:tcBorders>
            <w:vAlign w:val="center"/>
          </w:tcPr>
          <w:p w:rsidR="00A76BC7" w:rsidRPr="00E71C1F" w:rsidRDefault="00936B07" w:rsidP="00936B07">
            <w:pPr>
              <w:adjustRightInd w:val="0"/>
              <w:snapToGrid w:val="0"/>
              <w:jc w:val="center"/>
              <w:rPr>
                <w:rFonts w:ascii="Arial Narrow" w:eastAsia="仿宋_GB2312" w:hAnsi="Arial Narrow"/>
                <w:sz w:val="24"/>
              </w:rPr>
            </w:pPr>
            <w:r w:rsidRPr="00E71C1F">
              <w:rPr>
                <w:rFonts w:ascii="Arial Narrow" w:eastAsia="仿宋_GB2312" w:hAnsi="Arial Narrow" w:hint="eastAsia"/>
                <w:sz w:val="24"/>
              </w:rPr>
              <w:t>35</w:t>
            </w:r>
          </w:p>
        </w:tc>
      </w:tr>
    </w:tbl>
    <w:p w:rsidR="00A76BC7" w:rsidRPr="00E71C1F" w:rsidRDefault="004F0219">
      <w:pPr>
        <w:snapToGrid w:val="0"/>
        <w:spacing w:line="560" w:lineRule="exact"/>
        <w:ind w:firstLineChars="200" w:firstLine="602"/>
        <w:rPr>
          <w:rFonts w:ascii="Arial Narrow" w:eastAsia="仿宋_GB2312" w:hAnsi="Arial Narrow" w:cs="Arial"/>
          <w:b/>
          <w:sz w:val="30"/>
          <w:szCs w:val="30"/>
        </w:rPr>
      </w:pPr>
      <w:r w:rsidRPr="00E71C1F">
        <w:rPr>
          <w:rFonts w:ascii="黑体" w:eastAsia="黑体" w:hAnsi="黑体" w:cs="黑体" w:hint="eastAsia"/>
          <w:b/>
          <w:sz w:val="30"/>
          <w:szCs w:val="30"/>
        </w:rPr>
        <w:t>二十、其他</w:t>
      </w:r>
    </w:p>
    <w:p w:rsidR="00A76BC7" w:rsidRPr="00E71C1F" w:rsidRDefault="00A76BC7" w:rsidP="00D36E90">
      <w:pPr>
        <w:spacing w:line="560" w:lineRule="exact"/>
        <w:ind w:firstLineChars="200" w:firstLine="420"/>
      </w:pPr>
    </w:p>
    <w:sectPr w:rsidR="00A76BC7" w:rsidRPr="00E71C1F" w:rsidSect="009A472F">
      <w:footerReference w:type="default" r:id="rId14"/>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4F84" w:rsidRDefault="00684F84">
      <w:r>
        <w:separator/>
      </w:r>
    </w:p>
  </w:endnote>
  <w:endnote w:type="continuationSeparator" w:id="0">
    <w:p w:rsidR="00684F84" w:rsidRDefault="00684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仿宋_GB2312">
    <w:altName w:val="仿宋"/>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CF3C50" w:usb2="00000016" w:usb3="00000000" w:csb0="0004001F" w:csb1="00000000"/>
  </w:font>
  <w:font w:name="华文中宋">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63D3" w:rsidRDefault="00B363D3">
    <w:pPr>
      <w:pStyle w:val="a6"/>
      <w:jc w:val="center"/>
    </w:pPr>
    <w:r>
      <w:fldChar w:fldCharType="begin"/>
    </w:r>
    <w:r>
      <w:instrText xml:space="preserve"> PAGE  \* MERGEFORMAT </w:instrText>
    </w:r>
    <w:r>
      <w:fldChar w:fldCharType="separate"/>
    </w:r>
    <w:r w:rsidR="00001EBF">
      <w:rPr>
        <w:noProof/>
      </w:rPr>
      <w:t>20</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4F84" w:rsidRDefault="00684F84">
      <w:r>
        <w:separator/>
      </w:r>
    </w:p>
  </w:footnote>
  <w:footnote w:type="continuationSeparator" w:id="0">
    <w:p w:rsidR="00684F84" w:rsidRDefault="00684F8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6442F1"/>
    <w:multiLevelType w:val="hybridMultilevel"/>
    <w:tmpl w:val="D5105A7C"/>
    <w:lvl w:ilvl="0" w:tplc="04090017">
      <w:start w:val="1"/>
      <w:numFmt w:val="chineseCountingThousand"/>
      <w:lvlText w:val="(%1)"/>
      <w:lvlJc w:val="left"/>
      <w:pPr>
        <w:ind w:left="1020" w:hanging="420"/>
      </w:p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1">
    <w:nsid w:val="428416C4"/>
    <w:multiLevelType w:val="hybridMultilevel"/>
    <w:tmpl w:val="369C66B0"/>
    <w:lvl w:ilvl="0" w:tplc="042EB8CE">
      <w:start w:val="1"/>
      <w:numFmt w:val="japaneseCounting"/>
      <w:lvlText w:val="（%1）"/>
      <w:lvlJc w:val="left"/>
      <w:pPr>
        <w:ind w:left="1445" w:hanging="885"/>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
    <w:nsid w:val="69C02C7F"/>
    <w:multiLevelType w:val="multilevel"/>
    <w:tmpl w:val="7AEC56CA"/>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embedSystemFonts/>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E0F22"/>
    <w:rsid w:val="00001EBF"/>
    <w:rsid w:val="00011EE7"/>
    <w:rsid w:val="0003110C"/>
    <w:rsid w:val="00087D4C"/>
    <w:rsid w:val="000A6D35"/>
    <w:rsid w:val="000B28E9"/>
    <w:rsid w:val="000C3C3E"/>
    <w:rsid w:val="000E7FDD"/>
    <w:rsid w:val="00100D46"/>
    <w:rsid w:val="00101524"/>
    <w:rsid w:val="00104CF5"/>
    <w:rsid w:val="00133F55"/>
    <w:rsid w:val="00141FF0"/>
    <w:rsid w:val="00164E13"/>
    <w:rsid w:val="00196A7B"/>
    <w:rsid w:val="001D2554"/>
    <w:rsid w:val="002167FB"/>
    <w:rsid w:val="002220AC"/>
    <w:rsid w:val="00265515"/>
    <w:rsid w:val="00297C0B"/>
    <w:rsid w:val="002A16A9"/>
    <w:rsid w:val="002C1B71"/>
    <w:rsid w:val="003A2CF8"/>
    <w:rsid w:val="00426B21"/>
    <w:rsid w:val="00461F7B"/>
    <w:rsid w:val="004E0F22"/>
    <w:rsid w:val="004F0219"/>
    <w:rsid w:val="004F31A0"/>
    <w:rsid w:val="00506B51"/>
    <w:rsid w:val="00523419"/>
    <w:rsid w:val="0053657F"/>
    <w:rsid w:val="00542D25"/>
    <w:rsid w:val="005538FE"/>
    <w:rsid w:val="005C77D3"/>
    <w:rsid w:val="005E344A"/>
    <w:rsid w:val="006302F9"/>
    <w:rsid w:val="00634B51"/>
    <w:rsid w:val="006408BF"/>
    <w:rsid w:val="00644CF2"/>
    <w:rsid w:val="00645088"/>
    <w:rsid w:val="006510B5"/>
    <w:rsid w:val="00672AED"/>
    <w:rsid w:val="00684F84"/>
    <w:rsid w:val="006865FF"/>
    <w:rsid w:val="00687FB6"/>
    <w:rsid w:val="006A3746"/>
    <w:rsid w:val="006E2B34"/>
    <w:rsid w:val="00703566"/>
    <w:rsid w:val="00705560"/>
    <w:rsid w:val="00720E7C"/>
    <w:rsid w:val="007308E9"/>
    <w:rsid w:val="0073129D"/>
    <w:rsid w:val="007B3EAD"/>
    <w:rsid w:val="007F46E9"/>
    <w:rsid w:val="00822122"/>
    <w:rsid w:val="00896E97"/>
    <w:rsid w:val="008D42CE"/>
    <w:rsid w:val="00933E40"/>
    <w:rsid w:val="00936B07"/>
    <w:rsid w:val="00936B26"/>
    <w:rsid w:val="0098481A"/>
    <w:rsid w:val="009A472F"/>
    <w:rsid w:val="009B0954"/>
    <w:rsid w:val="009E2006"/>
    <w:rsid w:val="009E6116"/>
    <w:rsid w:val="00A32D9A"/>
    <w:rsid w:val="00A76BC7"/>
    <w:rsid w:val="00A83F71"/>
    <w:rsid w:val="00AA778B"/>
    <w:rsid w:val="00AC7D14"/>
    <w:rsid w:val="00B112D5"/>
    <w:rsid w:val="00B321C9"/>
    <w:rsid w:val="00B363D3"/>
    <w:rsid w:val="00B54856"/>
    <w:rsid w:val="00B56607"/>
    <w:rsid w:val="00B650C3"/>
    <w:rsid w:val="00B7275D"/>
    <w:rsid w:val="00C23559"/>
    <w:rsid w:val="00C26150"/>
    <w:rsid w:val="00C5242B"/>
    <w:rsid w:val="00D36E90"/>
    <w:rsid w:val="00DD58FA"/>
    <w:rsid w:val="00DD718B"/>
    <w:rsid w:val="00DE6D21"/>
    <w:rsid w:val="00DF21C3"/>
    <w:rsid w:val="00E603D6"/>
    <w:rsid w:val="00E71C1F"/>
    <w:rsid w:val="00E953EE"/>
    <w:rsid w:val="00EB288C"/>
    <w:rsid w:val="00F07398"/>
    <w:rsid w:val="00F551A0"/>
    <w:rsid w:val="00F67055"/>
    <w:rsid w:val="00FB133F"/>
    <w:rsid w:val="10907F32"/>
    <w:rsid w:val="15405F2B"/>
    <w:rsid w:val="28627691"/>
    <w:rsid w:val="4E011963"/>
    <w:rsid w:val="51DB12F6"/>
    <w:rsid w:val="5E4A6A02"/>
    <w:rsid w:val="5F9C1C10"/>
    <w:rsid w:val="62411A37"/>
    <w:rsid w:val="62860A3B"/>
    <w:rsid w:val="7259159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52DB739-ADA4-4799-A060-CF26A21B0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F46E9"/>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rsid w:val="007F46E9"/>
    <w:rPr>
      <w:b/>
      <w:bCs/>
    </w:rPr>
  </w:style>
  <w:style w:type="paragraph" w:styleId="a4">
    <w:name w:val="annotation text"/>
    <w:basedOn w:val="a"/>
    <w:link w:val="Char0"/>
    <w:rsid w:val="007F46E9"/>
    <w:pPr>
      <w:jc w:val="left"/>
    </w:pPr>
  </w:style>
  <w:style w:type="paragraph" w:styleId="a5">
    <w:name w:val="Balloon Text"/>
    <w:basedOn w:val="a"/>
    <w:link w:val="Char1"/>
    <w:qFormat/>
    <w:rsid w:val="007F46E9"/>
    <w:rPr>
      <w:sz w:val="18"/>
      <w:szCs w:val="18"/>
    </w:rPr>
  </w:style>
  <w:style w:type="paragraph" w:styleId="a6">
    <w:name w:val="footer"/>
    <w:basedOn w:val="a"/>
    <w:qFormat/>
    <w:rsid w:val="007F46E9"/>
    <w:pPr>
      <w:tabs>
        <w:tab w:val="center" w:pos="4153"/>
        <w:tab w:val="right" w:pos="8306"/>
      </w:tabs>
      <w:snapToGrid w:val="0"/>
      <w:jc w:val="left"/>
    </w:pPr>
    <w:rPr>
      <w:sz w:val="18"/>
    </w:rPr>
  </w:style>
  <w:style w:type="paragraph" w:styleId="a7">
    <w:name w:val="header"/>
    <w:basedOn w:val="a"/>
    <w:qFormat/>
    <w:rsid w:val="007F46E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8">
    <w:name w:val="footnote text"/>
    <w:basedOn w:val="a"/>
    <w:qFormat/>
    <w:rsid w:val="007F46E9"/>
    <w:pPr>
      <w:snapToGrid w:val="0"/>
      <w:jc w:val="left"/>
    </w:pPr>
    <w:rPr>
      <w:kern w:val="0"/>
      <w:sz w:val="18"/>
      <w:szCs w:val="18"/>
    </w:rPr>
  </w:style>
  <w:style w:type="character" w:styleId="a9">
    <w:name w:val="annotation reference"/>
    <w:basedOn w:val="a0"/>
    <w:rsid w:val="007F46E9"/>
    <w:rPr>
      <w:sz w:val="21"/>
      <w:szCs w:val="21"/>
    </w:rPr>
  </w:style>
  <w:style w:type="character" w:styleId="aa">
    <w:name w:val="footnote reference"/>
    <w:rsid w:val="007F46E9"/>
    <w:rPr>
      <w:rFonts w:cs="Times New Roman"/>
      <w:vertAlign w:val="superscript"/>
    </w:rPr>
  </w:style>
  <w:style w:type="character" w:customStyle="1" w:styleId="Char0">
    <w:name w:val="批注文字 Char"/>
    <w:basedOn w:val="a0"/>
    <w:link w:val="a4"/>
    <w:rsid w:val="007F46E9"/>
    <w:rPr>
      <w:kern w:val="2"/>
      <w:sz w:val="21"/>
      <w:szCs w:val="22"/>
    </w:rPr>
  </w:style>
  <w:style w:type="character" w:customStyle="1" w:styleId="Char">
    <w:name w:val="批注主题 Char"/>
    <w:basedOn w:val="Char0"/>
    <w:link w:val="a3"/>
    <w:qFormat/>
    <w:rsid w:val="007F46E9"/>
    <w:rPr>
      <w:b/>
      <w:bCs/>
      <w:kern w:val="2"/>
      <w:sz w:val="21"/>
      <w:szCs w:val="22"/>
    </w:rPr>
  </w:style>
  <w:style w:type="character" w:customStyle="1" w:styleId="Char1">
    <w:name w:val="批注框文本 Char"/>
    <w:basedOn w:val="a0"/>
    <w:link w:val="a5"/>
    <w:rsid w:val="007F46E9"/>
    <w:rPr>
      <w:kern w:val="2"/>
      <w:sz w:val="18"/>
      <w:szCs w:val="18"/>
    </w:rPr>
  </w:style>
  <w:style w:type="paragraph" w:styleId="ab">
    <w:name w:val="List Paragraph"/>
    <w:basedOn w:val="a"/>
    <w:uiPriority w:val="34"/>
    <w:qFormat/>
    <w:rsid w:val="000A6D35"/>
    <w:pPr>
      <w:ind w:firstLineChars="200" w:firstLine="420"/>
    </w:pPr>
    <w:rPr>
      <w:rFonts w:ascii="Calibri" w:eastAsia="宋体" w:hAnsi="Calibri" w:cs="Times New Roman"/>
    </w:rPr>
  </w:style>
  <w:style w:type="table" w:styleId="ac">
    <w:name w:val="Table Grid"/>
    <w:basedOn w:val="a1"/>
    <w:rsid w:val="00AA778B"/>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uiPriority w:val="1"/>
    <w:qFormat/>
    <w:rsid w:val="004F31A0"/>
    <w:pPr>
      <w:widowControl w:val="0"/>
      <w:jc w:val="both"/>
    </w:pPr>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556</TotalTime>
  <Pages>21</Pages>
  <Words>1481</Words>
  <Characters>8446</Characters>
  <Application>Microsoft Office Word</Application>
  <DocSecurity>0</DocSecurity>
  <Lines>70</Lines>
  <Paragraphs>19</Paragraphs>
  <ScaleCrop>false</ScaleCrop>
  <Company>Microsoft</Company>
  <LinksUpToDate>false</LinksUpToDate>
  <CharactersWithSpaces>9908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原平</cp:lastModifiedBy>
  <cp:revision>34</cp:revision>
  <cp:lastPrinted>2017-08-30T09:14:00Z</cp:lastPrinted>
  <dcterms:created xsi:type="dcterms:W3CDTF">2014-10-29T12:08:00Z</dcterms:created>
  <dcterms:modified xsi:type="dcterms:W3CDTF">2017-09-15T02:34:00Z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2052-10.1.0.6690</vt:lpwstr>
  </property>
</Properties>
</file>