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472" w:rsidRDefault="00B14A58" w:rsidP="00B14A58">
      <w:pPr>
        <w:snapToGrid w:val="0"/>
        <w:spacing w:line="540" w:lineRule="exact"/>
        <w:jc w:val="center"/>
        <w:rPr>
          <w:rFonts w:ascii="Arial Narrow" w:eastAsia="黑体" w:hAnsi="黑体" w:cs="宋体"/>
          <w:b/>
          <w:sz w:val="36"/>
          <w:szCs w:val="36"/>
        </w:rPr>
      </w:pPr>
      <w:bookmarkStart w:id="0" w:name="OLE_LINK1"/>
      <w:r>
        <w:rPr>
          <w:rFonts w:ascii="Arial Narrow" w:eastAsia="黑体" w:hAnsi="黑体" w:cs="宋体"/>
          <w:b/>
          <w:sz w:val="36"/>
          <w:szCs w:val="36"/>
        </w:rPr>
        <w:t>2017</w:t>
      </w:r>
      <w:r>
        <w:rPr>
          <w:rFonts w:ascii="Arial Narrow" w:eastAsia="黑体" w:hAnsi="黑体" w:cs="宋体" w:hint="eastAsia"/>
          <w:b/>
          <w:sz w:val="36"/>
          <w:szCs w:val="36"/>
        </w:rPr>
        <w:t>年全国职业院校技能大赛</w:t>
      </w:r>
    </w:p>
    <w:p w:rsidR="00B14A58" w:rsidRDefault="00717472" w:rsidP="00B14A58">
      <w:pPr>
        <w:snapToGrid w:val="0"/>
        <w:spacing w:line="540" w:lineRule="exact"/>
        <w:jc w:val="center"/>
        <w:rPr>
          <w:rFonts w:ascii="Arial Narrow" w:eastAsia="黑体" w:hAnsi="Arial Narrow"/>
          <w:b/>
          <w:sz w:val="36"/>
          <w:szCs w:val="36"/>
        </w:rPr>
      </w:pPr>
      <w:r w:rsidRPr="00717472">
        <w:rPr>
          <w:rFonts w:ascii="Arial Narrow" w:eastAsia="黑体" w:hAnsi="黑体" w:cs="宋体" w:hint="eastAsia"/>
          <w:b/>
          <w:sz w:val="36"/>
          <w:szCs w:val="36"/>
        </w:rPr>
        <w:t>蔬菜嫁接</w:t>
      </w:r>
      <w:r>
        <w:rPr>
          <w:rFonts w:ascii="Arial Narrow" w:eastAsia="黑体" w:hAnsi="黑体" w:cs="宋体" w:hint="eastAsia"/>
          <w:b/>
          <w:sz w:val="36"/>
          <w:szCs w:val="36"/>
        </w:rPr>
        <w:t>公开赛题</w:t>
      </w:r>
    </w:p>
    <w:p w:rsidR="00B14A58" w:rsidRDefault="00B14A58" w:rsidP="00B14A58">
      <w:pPr>
        <w:snapToGrid w:val="0"/>
        <w:spacing w:line="540" w:lineRule="exact"/>
        <w:rPr>
          <w:rFonts w:ascii="Arial Narrow" w:eastAsia="仿宋_GB2312" w:hAnsi="Arial Narrow" w:cs="Arial"/>
          <w:sz w:val="30"/>
          <w:szCs w:val="30"/>
        </w:rPr>
      </w:pPr>
    </w:p>
    <w:p w:rsidR="00717472" w:rsidRDefault="00836D7A" w:rsidP="00836D7A">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蔬菜嫁接比赛赛题包括两大部分</w:t>
      </w:r>
      <w:r w:rsidRPr="000A13E2">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第一部分为</w:t>
      </w:r>
      <w:r w:rsidRPr="00717472">
        <w:rPr>
          <w:rFonts w:ascii="仿宋_GB2312" w:eastAsia="仿宋_GB2312" w:hAnsi="仿宋_GB2312" w:cs="仿宋_GB2312" w:hint="eastAsia"/>
          <w:b/>
          <w:color w:val="000000"/>
          <w:sz w:val="28"/>
          <w:szCs w:val="28"/>
        </w:rPr>
        <w:t>营养液配制</w:t>
      </w:r>
      <w:r>
        <w:rPr>
          <w:rFonts w:ascii="仿宋_GB2312" w:eastAsia="仿宋_GB2312" w:hAnsi="仿宋_GB2312" w:cs="仿宋_GB2312" w:hint="eastAsia"/>
          <w:color w:val="000000"/>
          <w:sz w:val="28"/>
          <w:szCs w:val="28"/>
        </w:rPr>
        <w:t>，包括母液配制和工作液配制。第二部分为</w:t>
      </w:r>
      <w:r w:rsidRPr="00717472">
        <w:rPr>
          <w:rFonts w:ascii="仿宋_GB2312" w:eastAsia="仿宋_GB2312" w:hAnsi="仿宋_GB2312" w:cs="仿宋_GB2312" w:hint="eastAsia"/>
          <w:b/>
          <w:color w:val="000000"/>
          <w:sz w:val="28"/>
          <w:szCs w:val="28"/>
        </w:rPr>
        <w:t>嫁接操作</w:t>
      </w:r>
      <w:r>
        <w:rPr>
          <w:rFonts w:ascii="仿宋_GB2312" w:eastAsia="仿宋_GB2312" w:hAnsi="仿宋_GB2312" w:cs="仿宋_GB2312" w:hint="eastAsia"/>
          <w:color w:val="000000"/>
          <w:sz w:val="28"/>
          <w:szCs w:val="28"/>
        </w:rPr>
        <w:t>，包括</w:t>
      </w:r>
      <w:r w:rsidRPr="00717472">
        <w:rPr>
          <w:rFonts w:ascii="仿宋_GB2312" w:eastAsia="仿宋_GB2312" w:hAnsi="仿宋_GB2312" w:cs="仿宋_GB2312" w:hint="eastAsia"/>
          <w:b/>
          <w:color w:val="000000"/>
          <w:sz w:val="28"/>
          <w:szCs w:val="28"/>
        </w:rPr>
        <w:t>西瓜劈接</w:t>
      </w:r>
      <w:r w:rsidR="00AC772D" w:rsidRPr="00717472">
        <w:rPr>
          <w:rFonts w:ascii="仿宋_GB2312" w:eastAsia="仿宋_GB2312" w:hAnsi="仿宋_GB2312" w:cs="仿宋_GB2312" w:hint="eastAsia"/>
          <w:b/>
          <w:color w:val="000000"/>
          <w:sz w:val="28"/>
          <w:szCs w:val="28"/>
        </w:rPr>
        <w:t>和</w:t>
      </w:r>
      <w:r w:rsidRPr="00717472">
        <w:rPr>
          <w:rFonts w:ascii="仿宋_GB2312" w:eastAsia="仿宋_GB2312" w:hAnsi="仿宋_GB2312" w:cs="仿宋_GB2312" w:hint="eastAsia"/>
          <w:b/>
          <w:color w:val="000000"/>
          <w:sz w:val="28"/>
          <w:szCs w:val="28"/>
        </w:rPr>
        <w:t>黄瓜顶端插接</w:t>
      </w:r>
      <w:r w:rsidR="00AC772D">
        <w:rPr>
          <w:rFonts w:ascii="仿宋_GB2312" w:eastAsia="仿宋_GB2312" w:hAnsi="仿宋_GB2312" w:cs="仿宋_GB2312" w:hint="eastAsia"/>
          <w:color w:val="000000"/>
          <w:sz w:val="28"/>
          <w:szCs w:val="28"/>
        </w:rPr>
        <w:t>。</w:t>
      </w:r>
    </w:p>
    <w:p w:rsidR="00836D7A" w:rsidRDefault="00836D7A" w:rsidP="00836D7A">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hint="eastAsia"/>
          <w:color w:val="000000"/>
          <w:sz w:val="28"/>
          <w:szCs w:val="28"/>
        </w:rPr>
        <w:t>竞赛时间为</w:t>
      </w:r>
      <w:r w:rsidRPr="00717472">
        <w:rPr>
          <w:rFonts w:ascii="仿宋_GB2312" w:eastAsia="仿宋_GB2312" w:hAnsi="仿宋_GB2312" w:cs="仿宋_GB2312"/>
          <w:b/>
          <w:color w:val="000000"/>
          <w:sz w:val="28"/>
          <w:szCs w:val="28"/>
        </w:rPr>
        <w:t>110</w:t>
      </w:r>
      <w:r w:rsidRPr="00717472">
        <w:rPr>
          <w:rFonts w:ascii="仿宋_GB2312" w:eastAsia="仿宋_GB2312" w:hAnsi="仿宋_GB2312" w:cs="仿宋_GB2312" w:hint="eastAsia"/>
          <w:b/>
          <w:color w:val="000000"/>
          <w:sz w:val="28"/>
          <w:szCs w:val="28"/>
        </w:rPr>
        <w:t>分钟</w:t>
      </w:r>
      <w:r w:rsidRPr="000A13E2">
        <w:rPr>
          <w:rFonts w:ascii="仿宋_GB2312" w:eastAsia="仿宋_GB2312" w:hAnsi="仿宋_GB2312" w:cs="仿宋_GB2312" w:hint="eastAsia"/>
          <w:color w:val="000000"/>
          <w:sz w:val="28"/>
          <w:szCs w:val="28"/>
        </w:rPr>
        <w:t>，</w:t>
      </w:r>
      <w:r w:rsidR="00AC772D">
        <w:rPr>
          <w:rFonts w:ascii="仿宋_GB2312" w:eastAsia="仿宋_GB2312" w:hAnsi="仿宋_GB2312" w:cs="仿宋_GB2312" w:hint="eastAsia"/>
          <w:color w:val="000000"/>
          <w:sz w:val="28"/>
          <w:szCs w:val="28"/>
        </w:rPr>
        <w:t>其中</w:t>
      </w:r>
      <w:r w:rsidR="00AC772D" w:rsidRPr="00717472">
        <w:rPr>
          <w:rFonts w:ascii="仿宋_GB2312" w:eastAsia="仿宋_GB2312" w:hAnsi="仿宋_GB2312" w:cs="仿宋_GB2312" w:hint="eastAsia"/>
          <w:b/>
          <w:color w:val="000000"/>
          <w:sz w:val="28"/>
          <w:szCs w:val="28"/>
        </w:rPr>
        <w:t>营养液配制65分钟</w:t>
      </w:r>
      <w:r w:rsidR="00AC772D" w:rsidRPr="00AC772D">
        <w:rPr>
          <w:rFonts w:ascii="仿宋_GB2312" w:eastAsia="仿宋_GB2312" w:hAnsi="仿宋_GB2312" w:cs="仿宋_GB2312" w:hint="eastAsia"/>
          <w:color w:val="000000"/>
          <w:sz w:val="28"/>
          <w:szCs w:val="28"/>
        </w:rPr>
        <w:t>，</w:t>
      </w:r>
      <w:r w:rsidR="00AC772D" w:rsidRPr="00717472">
        <w:rPr>
          <w:rFonts w:ascii="仿宋_GB2312" w:eastAsia="仿宋_GB2312" w:hAnsi="仿宋_GB2312" w:cs="仿宋_GB2312" w:hint="eastAsia"/>
          <w:b/>
          <w:color w:val="000000"/>
          <w:sz w:val="28"/>
          <w:szCs w:val="28"/>
        </w:rPr>
        <w:t>嫁接操作45分钟</w:t>
      </w:r>
      <w:r w:rsidR="00AC772D" w:rsidRPr="00AC772D">
        <w:rPr>
          <w:rFonts w:ascii="仿宋_GB2312" w:eastAsia="仿宋_GB2312" w:hAnsi="仿宋_GB2312" w:cs="仿宋_GB2312" w:hint="eastAsia"/>
          <w:color w:val="000000"/>
          <w:sz w:val="28"/>
          <w:szCs w:val="28"/>
        </w:rPr>
        <w:t>。</w:t>
      </w:r>
      <w:r w:rsidRPr="00AC772D">
        <w:rPr>
          <w:rFonts w:ascii="仿宋_GB2312" w:eastAsia="仿宋_GB2312" w:hAnsi="仿宋_GB2312" w:cs="仿宋_GB2312" w:hint="eastAsia"/>
          <w:color w:val="000000"/>
          <w:sz w:val="28"/>
          <w:szCs w:val="28"/>
        </w:rPr>
        <w:t>总分</w:t>
      </w:r>
      <w:r w:rsidRPr="00717472">
        <w:rPr>
          <w:rFonts w:ascii="仿宋_GB2312" w:eastAsia="仿宋_GB2312" w:hAnsi="仿宋_GB2312" w:cs="仿宋_GB2312"/>
          <w:b/>
          <w:color w:val="000000"/>
          <w:sz w:val="28"/>
          <w:szCs w:val="28"/>
        </w:rPr>
        <w:t>100</w:t>
      </w:r>
      <w:r w:rsidRPr="00717472">
        <w:rPr>
          <w:rFonts w:ascii="仿宋_GB2312" w:eastAsia="仿宋_GB2312" w:hAnsi="仿宋_GB2312" w:cs="仿宋_GB2312" w:hint="eastAsia"/>
          <w:b/>
          <w:color w:val="000000"/>
          <w:sz w:val="28"/>
          <w:szCs w:val="28"/>
        </w:rPr>
        <w:t>分</w:t>
      </w:r>
      <w:r w:rsidR="00AC772D" w:rsidRPr="00AC772D">
        <w:rPr>
          <w:rFonts w:ascii="仿宋_GB2312" w:eastAsia="仿宋_GB2312" w:hAnsi="仿宋_GB2312" w:cs="仿宋_GB2312" w:hint="eastAsia"/>
          <w:color w:val="000000"/>
          <w:sz w:val="28"/>
          <w:szCs w:val="28"/>
        </w:rPr>
        <w:t>，</w:t>
      </w:r>
      <w:r w:rsidRPr="00AC772D">
        <w:rPr>
          <w:rFonts w:ascii="仿宋_GB2312" w:eastAsia="仿宋_GB2312" w:hAnsi="仿宋_GB2312" w:cs="仿宋_GB2312" w:hint="eastAsia"/>
          <w:color w:val="000000"/>
          <w:sz w:val="28"/>
          <w:szCs w:val="28"/>
        </w:rPr>
        <w:t>其中</w:t>
      </w:r>
      <w:r w:rsidRPr="00717472">
        <w:rPr>
          <w:rFonts w:ascii="仿宋_GB2312" w:eastAsia="仿宋_GB2312" w:hAnsi="仿宋_GB2312" w:cs="仿宋_GB2312" w:hint="eastAsia"/>
          <w:b/>
          <w:color w:val="000000"/>
          <w:sz w:val="28"/>
          <w:szCs w:val="28"/>
        </w:rPr>
        <w:t>营养液配制</w:t>
      </w:r>
      <w:r w:rsidRPr="00717472">
        <w:rPr>
          <w:rFonts w:ascii="仿宋_GB2312" w:eastAsia="仿宋_GB2312" w:hAnsi="仿宋_GB2312" w:cs="仿宋_GB2312"/>
          <w:b/>
          <w:color w:val="000000"/>
          <w:sz w:val="28"/>
          <w:szCs w:val="28"/>
        </w:rPr>
        <w:t>40</w:t>
      </w:r>
      <w:r w:rsidRPr="00717472">
        <w:rPr>
          <w:rFonts w:ascii="仿宋_GB2312" w:eastAsia="仿宋_GB2312" w:hAnsi="仿宋_GB2312" w:cs="仿宋_GB2312" w:hint="eastAsia"/>
          <w:b/>
          <w:color w:val="000000"/>
          <w:sz w:val="28"/>
          <w:szCs w:val="28"/>
        </w:rPr>
        <w:t>分</w:t>
      </w:r>
      <w:r w:rsidRPr="000A13E2">
        <w:rPr>
          <w:rFonts w:ascii="仿宋_GB2312" w:eastAsia="仿宋_GB2312" w:hAnsi="仿宋_GB2312" w:cs="仿宋_GB2312" w:hint="eastAsia"/>
          <w:color w:val="000000"/>
          <w:sz w:val="28"/>
          <w:szCs w:val="28"/>
        </w:rPr>
        <w:t>、</w:t>
      </w:r>
      <w:r w:rsidRPr="00717472">
        <w:rPr>
          <w:rFonts w:ascii="仿宋_GB2312" w:eastAsia="仿宋_GB2312" w:hAnsi="仿宋_GB2312" w:cs="仿宋_GB2312" w:hint="eastAsia"/>
          <w:b/>
          <w:color w:val="000000"/>
          <w:sz w:val="28"/>
          <w:szCs w:val="28"/>
        </w:rPr>
        <w:t>西瓜劈接</w:t>
      </w:r>
      <w:r w:rsidRPr="00717472">
        <w:rPr>
          <w:rFonts w:ascii="仿宋_GB2312" w:eastAsia="仿宋_GB2312" w:hAnsi="仿宋_GB2312" w:cs="仿宋_GB2312"/>
          <w:b/>
          <w:color w:val="000000"/>
          <w:sz w:val="28"/>
          <w:szCs w:val="28"/>
        </w:rPr>
        <w:t>30</w:t>
      </w:r>
      <w:r w:rsidRPr="00717472">
        <w:rPr>
          <w:rFonts w:ascii="仿宋_GB2312" w:eastAsia="仿宋_GB2312" w:hAnsi="仿宋_GB2312" w:cs="仿宋_GB2312" w:hint="eastAsia"/>
          <w:b/>
          <w:color w:val="000000"/>
          <w:sz w:val="28"/>
          <w:szCs w:val="28"/>
        </w:rPr>
        <w:t>分</w:t>
      </w:r>
      <w:r w:rsidRPr="000A13E2">
        <w:rPr>
          <w:rFonts w:ascii="仿宋_GB2312" w:eastAsia="仿宋_GB2312" w:hAnsi="仿宋_GB2312" w:cs="仿宋_GB2312" w:hint="eastAsia"/>
          <w:color w:val="000000"/>
          <w:sz w:val="28"/>
          <w:szCs w:val="28"/>
        </w:rPr>
        <w:t>、</w:t>
      </w:r>
      <w:r w:rsidRPr="00717472">
        <w:rPr>
          <w:rFonts w:ascii="仿宋_GB2312" w:eastAsia="仿宋_GB2312" w:hAnsi="仿宋_GB2312" w:cs="仿宋_GB2312" w:hint="eastAsia"/>
          <w:b/>
          <w:color w:val="000000"/>
          <w:sz w:val="28"/>
          <w:szCs w:val="28"/>
        </w:rPr>
        <w:t>黄瓜顶端插接</w:t>
      </w:r>
      <w:r w:rsidRPr="00717472">
        <w:rPr>
          <w:rFonts w:ascii="仿宋_GB2312" w:eastAsia="仿宋_GB2312" w:hAnsi="仿宋_GB2312" w:cs="仿宋_GB2312"/>
          <w:b/>
          <w:color w:val="000000"/>
          <w:sz w:val="28"/>
          <w:szCs w:val="28"/>
        </w:rPr>
        <w:t>30</w:t>
      </w:r>
      <w:r w:rsidRPr="00717472">
        <w:rPr>
          <w:rFonts w:ascii="仿宋_GB2312" w:eastAsia="仿宋_GB2312" w:hAnsi="仿宋_GB2312" w:cs="仿宋_GB2312" w:hint="eastAsia"/>
          <w:b/>
          <w:color w:val="000000"/>
          <w:sz w:val="28"/>
          <w:szCs w:val="28"/>
        </w:rPr>
        <w:t>分</w:t>
      </w:r>
      <w:r w:rsidRPr="000A13E2">
        <w:rPr>
          <w:rFonts w:ascii="仿宋_GB2312" w:eastAsia="仿宋_GB2312" w:hAnsi="仿宋_GB2312" w:cs="仿宋_GB2312" w:hint="eastAsia"/>
          <w:color w:val="000000"/>
          <w:sz w:val="28"/>
          <w:szCs w:val="28"/>
        </w:rPr>
        <w:t>。</w:t>
      </w:r>
      <w:r w:rsidR="00887756">
        <w:rPr>
          <w:rFonts w:ascii="仿宋_GB2312" w:eastAsia="仿宋_GB2312" w:hAnsi="仿宋_GB2312" w:cs="仿宋_GB2312" w:hint="eastAsia"/>
          <w:color w:val="000000"/>
          <w:sz w:val="28"/>
          <w:szCs w:val="28"/>
        </w:rPr>
        <w:t>相关内容</w:t>
      </w:r>
      <w:r>
        <w:rPr>
          <w:rFonts w:ascii="仿宋_GB2312" w:eastAsia="仿宋_GB2312" w:hAnsi="仿宋_GB2312" w:cs="仿宋_GB2312" w:hint="eastAsia"/>
          <w:color w:val="000000"/>
          <w:sz w:val="28"/>
          <w:szCs w:val="28"/>
        </w:rPr>
        <w:t>如下：</w:t>
      </w:r>
    </w:p>
    <w:p w:rsidR="00561331" w:rsidRPr="000A13E2" w:rsidRDefault="00561331" w:rsidP="00561331">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hint="eastAsia"/>
          <w:color w:val="000000"/>
          <w:sz w:val="28"/>
          <w:szCs w:val="28"/>
        </w:rPr>
        <w:t>（一）营养液配制</w:t>
      </w:r>
    </w:p>
    <w:p w:rsidR="00561331" w:rsidRPr="000A13E2" w:rsidRDefault="00561331" w:rsidP="00561331">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hint="eastAsia"/>
          <w:color w:val="000000"/>
          <w:sz w:val="28"/>
          <w:szCs w:val="28"/>
        </w:rPr>
        <w:t>在规定的</w:t>
      </w:r>
      <w:r w:rsidRPr="000A13E2">
        <w:rPr>
          <w:rFonts w:ascii="仿宋_GB2312" w:eastAsia="仿宋_GB2312" w:hAnsi="仿宋_GB2312" w:cs="仿宋_GB2312"/>
          <w:color w:val="000000"/>
          <w:sz w:val="28"/>
          <w:szCs w:val="28"/>
        </w:rPr>
        <w:t>65</w:t>
      </w:r>
      <w:r w:rsidRPr="000A13E2">
        <w:rPr>
          <w:rFonts w:ascii="仿宋_GB2312" w:eastAsia="仿宋_GB2312" w:hAnsi="仿宋_GB2312" w:cs="仿宋_GB2312" w:hint="eastAsia"/>
          <w:color w:val="000000"/>
          <w:sz w:val="28"/>
          <w:szCs w:val="28"/>
        </w:rPr>
        <w:t>分钟时间内独立</w:t>
      </w:r>
      <w:proofErr w:type="gramStart"/>
      <w:r w:rsidRPr="000A13E2">
        <w:rPr>
          <w:rFonts w:ascii="仿宋_GB2312" w:eastAsia="仿宋_GB2312" w:hAnsi="仿宋_GB2312" w:cs="仿宋_GB2312" w:hint="eastAsia"/>
          <w:color w:val="000000"/>
          <w:sz w:val="28"/>
          <w:szCs w:val="28"/>
        </w:rPr>
        <w:t>完成园试配方</w:t>
      </w:r>
      <w:proofErr w:type="gramEnd"/>
      <w:r w:rsidRPr="000A13E2">
        <w:rPr>
          <w:rFonts w:ascii="仿宋_GB2312" w:eastAsia="仿宋_GB2312" w:hAnsi="仿宋_GB2312" w:cs="仿宋_GB2312" w:hint="eastAsia"/>
          <w:color w:val="000000"/>
          <w:sz w:val="28"/>
          <w:szCs w:val="28"/>
        </w:rPr>
        <w:t>部分化合物的母液配制和工作液配制，具体内容如下：</w:t>
      </w:r>
    </w:p>
    <w:p w:rsidR="00561331" w:rsidRPr="000A13E2" w:rsidRDefault="00561331" w:rsidP="00561331">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t>1.</w:t>
      </w:r>
      <w:r w:rsidRPr="000A13E2">
        <w:rPr>
          <w:rFonts w:ascii="仿宋_GB2312" w:eastAsia="仿宋_GB2312" w:hAnsi="仿宋_GB2312" w:cs="仿宋_GB2312" w:hint="eastAsia"/>
          <w:color w:val="000000"/>
          <w:sz w:val="28"/>
          <w:szCs w:val="28"/>
        </w:rPr>
        <w:t>母液配制</w:t>
      </w:r>
    </w:p>
    <w:p w:rsidR="00561331" w:rsidRPr="000A13E2" w:rsidRDefault="00561331" w:rsidP="00561331">
      <w:pPr>
        <w:spacing w:line="560" w:lineRule="exact"/>
        <w:ind w:firstLineChars="200" w:firstLine="560"/>
        <w:rPr>
          <w:rFonts w:ascii="仿宋_GB2312" w:eastAsia="仿宋_GB2312" w:hAnsi="仿宋_GB2312" w:cs="仿宋_GB2312"/>
          <w:color w:val="000000"/>
          <w:sz w:val="28"/>
          <w:szCs w:val="28"/>
        </w:rPr>
      </w:pPr>
      <w:proofErr w:type="gramStart"/>
      <w:r w:rsidRPr="000A13E2">
        <w:rPr>
          <w:rFonts w:ascii="仿宋_GB2312" w:eastAsia="仿宋_GB2312" w:hAnsi="仿宋_GB2312" w:cs="仿宋_GB2312" w:hint="eastAsia"/>
          <w:color w:val="000000"/>
          <w:sz w:val="28"/>
          <w:szCs w:val="28"/>
        </w:rPr>
        <w:t>根据园试配方</w:t>
      </w:r>
      <w:proofErr w:type="gramEnd"/>
      <w:r w:rsidRPr="000A13E2">
        <w:rPr>
          <w:rFonts w:ascii="仿宋_GB2312" w:eastAsia="仿宋_GB2312" w:hAnsi="仿宋_GB2312" w:cs="仿宋_GB2312" w:hint="eastAsia"/>
          <w:color w:val="000000"/>
          <w:sz w:val="28"/>
          <w:szCs w:val="28"/>
        </w:rPr>
        <w:t>母液配制要求进行计算（浓缩液倍数和配制母液体积在试题中给出），将称取量计算结果填入对应试题空格中，使用天平称取各试剂的量，配制</w:t>
      </w:r>
      <w:r w:rsidRPr="000A13E2">
        <w:rPr>
          <w:rFonts w:ascii="仿宋_GB2312" w:eastAsia="仿宋_GB2312" w:hAnsi="仿宋_GB2312" w:cs="仿宋_GB2312"/>
          <w:color w:val="000000"/>
          <w:sz w:val="28"/>
          <w:szCs w:val="28"/>
        </w:rPr>
        <w:t>A</w:t>
      </w:r>
      <w:r w:rsidRPr="000A13E2">
        <w:rPr>
          <w:rFonts w:ascii="仿宋_GB2312" w:eastAsia="仿宋_GB2312" w:hAnsi="仿宋_GB2312" w:cs="仿宋_GB2312" w:hint="eastAsia"/>
          <w:color w:val="000000"/>
          <w:sz w:val="28"/>
          <w:szCs w:val="28"/>
        </w:rPr>
        <w:t>、</w:t>
      </w:r>
      <w:r w:rsidRPr="000A13E2">
        <w:rPr>
          <w:rFonts w:ascii="仿宋_GB2312" w:eastAsia="仿宋_GB2312" w:hAnsi="仿宋_GB2312" w:cs="仿宋_GB2312"/>
          <w:color w:val="000000"/>
          <w:sz w:val="28"/>
          <w:szCs w:val="28"/>
        </w:rPr>
        <w:t>B</w:t>
      </w:r>
      <w:r w:rsidRPr="000A13E2">
        <w:rPr>
          <w:rFonts w:ascii="仿宋_GB2312" w:eastAsia="仿宋_GB2312" w:hAnsi="仿宋_GB2312" w:cs="仿宋_GB2312" w:hint="eastAsia"/>
          <w:color w:val="000000"/>
          <w:sz w:val="28"/>
          <w:szCs w:val="28"/>
        </w:rPr>
        <w:t>、</w:t>
      </w:r>
      <w:r w:rsidRPr="000A13E2">
        <w:rPr>
          <w:rFonts w:ascii="仿宋_GB2312" w:eastAsia="仿宋_GB2312" w:hAnsi="仿宋_GB2312" w:cs="仿宋_GB2312"/>
          <w:color w:val="000000"/>
          <w:sz w:val="28"/>
          <w:szCs w:val="28"/>
        </w:rPr>
        <w:t>C</w:t>
      </w:r>
      <w:r w:rsidRPr="000A13E2">
        <w:rPr>
          <w:rFonts w:ascii="仿宋_GB2312" w:eastAsia="仿宋_GB2312" w:hAnsi="仿宋_GB2312" w:cs="仿宋_GB2312" w:hint="eastAsia"/>
          <w:color w:val="000000"/>
          <w:sz w:val="28"/>
          <w:szCs w:val="28"/>
        </w:rPr>
        <w:t>三种浓缩母液并分别存放在试剂瓶中，见表</w:t>
      </w:r>
      <w:r w:rsidRPr="000A13E2">
        <w:rPr>
          <w:rFonts w:ascii="仿宋_GB2312" w:eastAsia="仿宋_GB2312" w:hAnsi="仿宋_GB2312" w:cs="仿宋_GB2312"/>
          <w:color w:val="000000"/>
          <w:sz w:val="28"/>
          <w:szCs w:val="28"/>
        </w:rPr>
        <w:t>1</w:t>
      </w:r>
      <w:r w:rsidRPr="000A13E2">
        <w:rPr>
          <w:rFonts w:ascii="仿宋_GB2312" w:eastAsia="仿宋_GB2312" w:hAnsi="仿宋_GB2312" w:cs="仿宋_GB2312" w:hint="eastAsia"/>
          <w:color w:val="000000"/>
          <w:sz w:val="28"/>
          <w:szCs w:val="28"/>
        </w:rPr>
        <w:t>。</w:t>
      </w:r>
    </w:p>
    <w:p w:rsidR="00561331" w:rsidRPr="000A13E2" w:rsidRDefault="00561331" w:rsidP="00561331">
      <w:pPr>
        <w:spacing w:line="560" w:lineRule="exact"/>
        <w:jc w:val="center"/>
        <w:rPr>
          <w:rFonts w:ascii="仿宋_GB2312" w:eastAsia="仿宋_GB2312" w:hAnsi="仿宋_GB2312" w:cs="仿宋_GB2312"/>
          <w:b/>
          <w:color w:val="000000"/>
          <w:sz w:val="28"/>
          <w:szCs w:val="28"/>
        </w:rPr>
      </w:pPr>
      <w:r w:rsidRPr="000A13E2">
        <w:rPr>
          <w:rFonts w:ascii="仿宋_GB2312" w:eastAsia="仿宋_GB2312" w:hAnsi="仿宋_GB2312" w:cs="仿宋_GB2312" w:hint="eastAsia"/>
          <w:b/>
          <w:color w:val="000000"/>
          <w:sz w:val="28"/>
          <w:szCs w:val="28"/>
        </w:rPr>
        <w:t>表</w:t>
      </w:r>
      <w:r w:rsidRPr="000A13E2">
        <w:rPr>
          <w:rFonts w:ascii="仿宋_GB2312" w:eastAsia="仿宋_GB2312" w:hAnsi="仿宋_GB2312" w:cs="仿宋_GB2312"/>
          <w:b/>
          <w:color w:val="000000"/>
          <w:sz w:val="28"/>
          <w:szCs w:val="28"/>
        </w:rPr>
        <w:t xml:space="preserve">1 </w:t>
      </w:r>
      <w:proofErr w:type="gramStart"/>
      <w:r w:rsidRPr="000A13E2">
        <w:rPr>
          <w:rFonts w:ascii="仿宋_GB2312" w:eastAsia="仿宋_GB2312" w:hAnsi="仿宋_GB2312" w:cs="仿宋_GB2312" w:hint="eastAsia"/>
          <w:b/>
          <w:color w:val="000000"/>
          <w:sz w:val="28"/>
          <w:szCs w:val="28"/>
        </w:rPr>
        <w:t>园试配方</w:t>
      </w:r>
      <w:proofErr w:type="gramEnd"/>
      <w:r w:rsidRPr="000A13E2">
        <w:rPr>
          <w:rFonts w:ascii="仿宋_GB2312" w:eastAsia="仿宋_GB2312" w:hAnsi="仿宋_GB2312" w:cs="仿宋_GB2312" w:hint="eastAsia"/>
          <w:b/>
          <w:color w:val="000000"/>
          <w:sz w:val="28"/>
          <w:szCs w:val="28"/>
        </w:rPr>
        <w:t>母液配制要求</w:t>
      </w:r>
    </w:p>
    <w:tbl>
      <w:tblPr>
        <w:tblW w:w="4937" w:type="pct"/>
        <w:jc w:val="center"/>
        <w:tblInd w:w="108" w:type="dxa"/>
        <w:tblLook w:val="0000"/>
      </w:tblPr>
      <w:tblGrid>
        <w:gridCol w:w="2106"/>
        <w:gridCol w:w="2060"/>
        <w:gridCol w:w="1473"/>
        <w:gridCol w:w="756"/>
        <w:gridCol w:w="971"/>
        <w:gridCol w:w="1049"/>
      </w:tblGrid>
      <w:tr w:rsidR="00561331" w:rsidRPr="000A13E2" w:rsidTr="00047B66">
        <w:trPr>
          <w:trHeight w:val="219"/>
          <w:jc w:val="center"/>
        </w:trPr>
        <w:tc>
          <w:tcPr>
            <w:tcW w:w="1251" w:type="pct"/>
            <w:tcBorders>
              <w:top w:val="single" w:sz="4" w:space="0" w:color="auto"/>
              <w:left w:val="single" w:sz="4" w:space="0" w:color="auto"/>
              <w:bottom w:val="single" w:sz="4" w:space="0" w:color="auto"/>
              <w:right w:val="single" w:sz="4" w:space="0" w:color="auto"/>
            </w:tcBorders>
            <w:vAlign w:val="center"/>
          </w:tcPr>
          <w:p w:rsidR="00561331" w:rsidRPr="005A7C98" w:rsidRDefault="00561331" w:rsidP="00047B66">
            <w:pPr>
              <w:jc w:val="center"/>
              <w:rPr>
                <w:rFonts w:ascii="仿宋_GB2312" w:eastAsia="仿宋_GB2312" w:hAnsi="仿宋_GB2312" w:cs="仿宋_GB2312"/>
                <w:b/>
                <w:color w:val="000000"/>
                <w:sz w:val="24"/>
                <w:szCs w:val="24"/>
              </w:rPr>
            </w:pPr>
            <w:r w:rsidRPr="005A7C98">
              <w:rPr>
                <w:rFonts w:ascii="仿宋_GB2312" w:eastAsia="仿宋_GB2312" w:hAnsi="仿宋_GB2312" w:cs="仿宋_GB2312" w:hint="eastAsia"/>
                <w:b/>
                <w:color w:val="000000"/>
                <w:sz w:val="24"/>
                <w:szCs w:val="24"/>
              </w:rPr>
              <w:t>母液成分</w:t>
            </w:r>
          </w:p>
        </w:tc>
        <w:tc>
          <w:tcPr>
            <w:tcW w:w="1224" w:type="pct"/>
            <w:tcBorders>
              <w:top w:val="single" w:sz="4" w:space="0" w:color="auto"/>
              <w:left w:val="nil"/>
              <w:bottom w:val="single" w:sz="4" w:space="0" w:color="auto"/>
              <w:right w:val="single" w:sz="4" w:space="0" w:color="auto"/>
            </w:tcBorders>
            <w:noWrap/>
            <w:vAlign w:val="center"/>
          </w:tcPr>
          <w:p w:rsidR="00561331" w:rsidRPr="005A7C98" w:rsidRDefault="00561331" w:rsidP="00047B66">
            <w:pPr>
              <w:jc w:val="center"/>
              <w:rPr>
                <w:rFonts w:ascii="仿宋_GB2312" w:eastAsia="仿宋_GB2312" w:hAnsi="仿宋_GB2312" w:cs="仿宋_GB2312"/>
                <w:b/>
                <w:color w:val="000000"/>
                <w:sz w:val="24"/>
                <w:szCs w:val="24"/>
              </w:rPr>
            </w:pPr>
            <w:r w:rsidRPr="005A7C98">
              <w:rPr>
                <w:rFonts w:ascii="仿宋_GB2312" w:eastAsia="仿宋_GB2312" w:hAnsi="仿宋_GB2312" w:cs="仿宋_GB2312" w:hint="eastAsia"/>
                <w:b/>
                <w:color w:val="000000"/>
                <w:sz w:val="24"/>
                <w:szCs w:val="24"/>
              </w:rPr>
              <w:t>成分</w:t>
            </w:r>
          </w:p>
        </w:tc>
        <w:tc>
          <w:tcPr>
            <w:tcW w:w="875" w:type="pct"/>
            <w:tcBorders>
              <w:top w:val="single" w:sz="4" w:space="0" w:color="auto"/>
              <w:left w:val="nil"/>
              <w:bottom w:val="single" w:sz="4" w:space="0" w:color="auto"/>
              <w:right w:val="single" w:sz="4" w:space="0" w:color="auto"/>
            </w:tcBorders>
            <w:vAlign w:val="center"/>
          </w:tcPr>
          <w:p w:rsidR="00561331" w:rsidRPr="005A7C98" w:rsidRDefault="00561331" w:rsidP="00047B66">
            <w:pPr>
              <w:jc w:val="center"/>
              <w:rPr>
                <w:rFonts w:ascii="仿宋_GB2312" w:eastAsia="仿宋_GB2312" w:hAnsi="仿宋_GB2312" w:cs="仿宋_GB2312"/>
                <w:b/>
                <w:color w:val="000000"/>
                <w:sz w:val="24"/>
                <w:szCs w:val="24"/>
              </w:rPr>
            </w:pPr>
            <w:r w:rsidRPr="005A7C98">
              <w:rPr>
                <w:rFonts w:ascii="仿宋_GB2312" w:eastAsia="仿宋_GB2312" w:hAnsi="仿宋_GB2312" w:cs="仿宋_GB2312" w:hint="eastAsia"/>
                <w:b/>
                <w:color w:val="000000"/>
                <w:sz w:val="24"/>
                <w:szCs w:val="24"/>
              </w:rPr>
              <w:t>标准用量</w:t>
            </w:r>
            <w:r w:rsidRPr="005A7C98">
              <w:rPr>
                <w:rFonts w:ascii="仿宋_GB2312" w:eastAsia="仿宋_GB2312" w:hAnsi="仿宋_GB2312" w:cs="仿宋_GB2312"/>
                <w:b/>
                <w:color w:val="000000"/>
                <w:sz w:val="24"/>
                <w:szCs w:val="24"/>
              </w:rPr>
              <w:t>(mg/L)</w:t>
            </w:r>
          </w:p>
        </w:tc>
        <w:tc>
          <w:tcPr>
            <w:tcW w:w="449" w:type="pct"/>
            <w:tcBorders>
              <w:top w:val="single" w:sz="4" w:space="0" w:color="auto"/>
              <w:left w:val="nil"/>
              <w:bottom w:val="single" w:sz="4" w:space="0" w:color="auto"/>
              <w:right w:val="single" w:sz="4" w:space="0" w:color="auto"/>
            </w:tcBorders>
            <w:vAlign w:val="center"/>
          </w:tcPr>
          <w:p w:rsidR="00561331" w:rsidRPr="005A7C98" w:rsidRDefault="00561331" w:rsidP="00047B66">
            <w:pPr>
              <w:jc w:val="center"/>
              <w:rPr>
                <w:rFonts w:ascii="仿宋_GB2312" w:eastAsia="仿宋_GB2312" w:hAnsi="仿宋_GB2312" w:cs="仿宋_GB2312"/>
                <w:b/>
                <w:color w:val="000000"/>
                <w:sz w:val="24"/>
                <w:szCs w:val="24"/>
              </w:rPr>
            </w:pPr>
            <w:r w:rsidRPr="005A7C98">
              <w:rPr>
                <w:rFonts w:ascii="仿宋_GB2312" w:eastAsia="仿宋_GB2312" w:hAnsi="仿宋_GB2312" w:cs="仿宋_GB2312" w:hint="eastAsia"/>
                <w:b/>
                <w:color w:val="000000"/>
                <w:sz w:val="24"/>
                <w:szCs w:val="24"/>
              </w:rPr>
              <w:t>浓缩倍数</w:t>
            </w:r>
          </w:p>
        </w:tc>
        <w:tc>
          <w:tcPr>
            <w:tcW w:w="577" w:type="pct"/>
            <w:tcBorders>
              <w:top w:val="single" w:sz="4" w:space="0" w:color="auto"/>
              <w:left w:val="nil"/>
              <w:bottom w:val="single" w:sz="4" w:space="0" w:color="auto"/>
              <w:right w:val="single" w:sz="4" w:space="0" w:color="auto"/>
            </w:tcBorders>
            <w:vAlign w:val="center"/>
          </w:tcPr>
          <w:p w:rsidR="00561331" w:rsidRPr="005A7C98" w:rsidRDefault="00561331" w:rsidP="00047B66">
            <w:pPr>
              <w:jc w:val="center"/>
              <w:rPr>
                <w:rFonts w:ascii="仿宋_GB2312" w:eastAsia="仿宋_GB2312" w:hAnsi="仿宋_GB2312" w:cs="仿宋_GB2312"/>
                <w:b/>
                <w:color w:val="000000"/>
                <w:sz w:val="24"/>
                <w:szCs w:val="24"/>
              </w:rPr>
            </w:pPr>
            <w:r w:rsidRPr="005A7C98">
              <w:rPr>
                <w:rFonts w:ascii="仿宋_GB2312" w:eastAsia="仿宋_GB2312" w:hAnsi="仿宋_GB2312" w:cs="仿宋_GB2312" w:hint="eastAsia"/>
                <w:b/>
                <w:color w:val="000000"/>
                <w:sz w:val="24"/>
                <w:szCs w:val="24"/>
              </w:rPr>
              <w:t>配制母液体积</w:t>
            </w:r>
            <w:r w:rsidRPr="005A7C98">
              <w:rPr>
                <w:rFonts w:ascii="仿宋_GB2312" w:eastAsia="仿宋_GB2312" w:hAnsi="仿宋_GB2312" w:cs="仿宋_GB2312"/>
                <w:b/>
                <w:color w:val="000000"/>
                <w:sz w:val="24"/>
                <w:szCs w:val="24"/>
              </w:rPr>
              <w:t>(ml)</w:t>
            </w:r>
          </w:p>
        </w:tc>
        <w:tc>
          <w:tcPr>
            <w:tcW w:w="623" w:type="pct"/>
            <w:tcBorders>
              <w:top w:val="single" w:sz="4" w:space="0" w:color="auto"/>
              <w:left w:val="nil"/>
              <w:bottom w:val="single" w:sz="4" w:space="0" w:color="auto"/>
              <w:right w:val="single" w:sz="4" w:space="0" w:color="auto"/>
            </w:tcBorders>
            <w:vAlign w:val="center"/>
          </w:tcPr>
          <w:p w:rsidR="00561331" w:rsidRPr="005A7C98" w:rsidRDefault="00561331" w:rsidP="00047B66">
            <w:pPr>
              <w:jc w:val="center"/>
              <w:rPr>
                <w:rFonts w:ascii="仿宋_GB2312" w:eastAsia="仿宋_GB2312" w:hAnsi="仿宋_GB2312" w:cs="仿宋_GB2312"/>
                <w:b/>
                <w:color w:val="000000"/>
                <w:sz w:val="24"/>
                <w:szCs w:val="24"/>
              </w:rPr>
            </w:pPr>
            <w:r w:rsidRPr="005A7C98">
              <w:rPr>
                <w:rFonts w:ascii="仿宋_GB2312" w:eastAsia="仿宋_GB2312" w:hAnsi="仿宋_GB2312" w:cs="仿宋_GB2312" w:hint="eastAsia"/>
                <w:b/>
                <w:color w:val="000000"/>
                <w:sz w:val="24"/>
                <w:szCs w:val="24"/>
              </w:rPr>
              <w:t>称取量</w:t>
            </w:r>
            <w:r w:rsidRPr="005A7C98">
              <w:rPr>
                <w:rFonts w:ascii="仿宋_GB2312" w:eastAsia="仿宋_GB2312" w:hAnsi="仿宋_GB2312" w:cs="仿宋_GB2312"/>
                <w:b/>
                <w:color w:val="000000"/>
                <w:sz w:val="24"/>
                <w:szCs w:val="24"/>
              </w:rPr>
              <w:t>(g)</w:t>
            </w:r>
          </w:p>
        </w:tc>
      </w:tr>
      <w:tr w:rsidR="00561331" w:rsidRPr="000A13E2" w:rsidTr="00047B66">
        <w:trPr>
          <w:trHeight w:val="528"/>
          <w:jc w:val="center"/>
        </w:trPr>
        <w:tc>
          <w:tcPr>
            <w:tcW w:w="1251" w:type="pct"/>
            <w:tcBorders>
              <w:top w:val="single" w:sz="4" w:space="0" w:color="auto"/>
              <w:left w:val="single" w:sz="4" w:space="0" w:color="auto"/>
              <w:bottom w:val="single" w:sz="4" w:space="0" w:color="auto"/>
              <w:right w:val="single" w:sz="4" w:space="0" w:color="auto"/>
            </w:tcBorders>
            <w:noWrap/>
            <w:vAlign w:val="center"/>
          </w:tcPr>
          <w:p w:rsidR="00561331" w:rsidRPr="005A7C98" w:rsidRDefault="00561331" w:rsidP="005A7C98">
            <w:pPr>
              <w:jc w:val="center"/>
              <w:rPr>
                <w:rFonts w:ascii="仿宋_GB2312" w:eastAsia="仿宋_GB2312" w:hAnsi="仿宋_GB2312" w:cs="仿宋_GB2312"/>
                <w:color w:val="000000"/>
                <w:sz w:val="24"/>
                <w:szCs w:val="24"/>
              </w:rPr>
            </w:pPr>
            <w:r w:rsidRPr="005A7C98">
              <w:rPr>
                <w:rFonts w:ascii="仿宋_GB2312" w:eastAsia="仿宋_GB2312" w:hAnsi="仿宋_GB2312" w:cs="仿宋_GB2312" w:hint="eastAsia"/>
                <w:color w:val="000000"/>
                <w:sz w:val="24"/>
                <w:szCs w:val="24"/>
              </w:rPr>
              <w:t>钙盐（</w:t>
            </w:r>
            <w:r w:rsidRPr="005A7C98">
              <w:rPr>
                <w:rFonts w:ascii="仿宋_GB2312" w:eastAsia="仿宋_GB2312" w:hAnsi="仿宋_GB2312" w:cs="仿宋_GB2312"/>
                <w:color w:val="000000"/>
                <w:sz w:val="24"/>
                <w:szCs w:val="24"/>
              </w:rPr>
              <w:t>A</w:t>
            </w:r>
            <w:r w:rsidRPr="005A7C98">
              <w:rPr>
                <w:rFonts w:ascii="仿宋_GB2312" w:eastAsia="仿宋_GB2312" w:hAnsi="仿宋_GB2312" w:cs="仿宋_GB2312" w:hint="eastAsia"/>
                <w:color w:val="000000"/>
                <w:sz w:val="24"/>
                <w:szCs w:val="24"/>
              </w:rPr>
              <w:t>液）</w:t>
            </w:r>
          </w:p>
        </w:tc>
        <w:tc>
          <w:tcPr>
            <w:tcW w:w="1224" w:type="pct"/>
            <w:tcBorders>
              <w:top w:val="single" w:sz="4" w:space="0" w:color="auto"/>
              <w:left w:val="nil"/>
              <w:bottom w:val="single" w:sz="4" w:space="0" w:color="auto"/>
              <w:right w:val="single" w:sz="4" w:space="0" w:color="auto"/>
            </w:tcBorders>
            <w:vAlign w:val="center"/>
          </w:tcPr>
          <w:p w:rsidR="00561331" w:rsidRPr="005A7C98" w:rsidRDefault="00561331" w:rsidP="005A7C98">
            <w:pPr>
              <w:jc w:val="center"/>
              <w:rPr>
                <w:rFonts w:ascii="仿宋_GB2312" w:eastAsia="仿宋_GB2312" w:hAnsi="仿宋_GB2312" w:cs="仿宋_GB2312"/>
                <w:color w:val="000000"/>
                <w:sz w:val="24"/>
                <w:szCs w:val="24"/>
              </w:rPr>
            </w:pPr>
            <w:r w:rsidRPr="005A7C98">
              <w:rPr>
                <w:rFonts w:ascii="仿宋_GB2312" w:eastAsia="仿宋_GB2312" w:hAnsi="仿宋_GB2312" w:cs="仿宋_GB2312"/>
                <w:color w:val="000000"/>
                <w:sz w:val="24"/>
                <w:szCs w:val="24"/>
              </w:rPr>
              <w:t>Ca(NO</w:t>
            </w:r>
            <w:r w:rsidRPr="005A7C98">
              <w:rPr>
                <w:rFonts w:ascii="仿宋_GB2312" w:eastAsia="仿宋_GB2312" w:hAnsi="仿宋_GB2312" w:cs="仿宋_GB2312"/>
                <w:color w:val="000000"/>
                <w:sz w:val="24"/>
                <w:szCs w:val="24"/>
                <w:vertAlign w:val="subscript"/>
              </w:rPr>
              <w:t>3</w:t>
            </w:r>
            <w:r w:rsidRPr="005A7C98">
              <w:rPr>
                <w:rFonts w:ascii="仿宋_GB2312" w:eastAsia="仿宋_GB2312" w:hAnsi="仿宋_GB2312" w:cs="仿宋_GB2312"/>
                <w:color w:val="000000"/>
                <w:sz w:val="24"/>
                <w:szCs w:val="24"/>
              </w:rPr>
              <w:t>)</w:t>
            </w:r>
            <w:r w:rsidRPr="005A7C98">
              <w:rPr>
                <w:rFonts w:ascii="仿宋_GB2312" w:eastAsia="仿宋_GB2312" w:hAnsi="仿宋_GB2312" w:cs="仿宋_GB2312"/>
                <w:color w:val="000000"/>
                <w:sz w:val="24"/>
                <w:szCs w:val="24"/>
                <w:vertAlign w:val="subscript"/>
              </w:rPr>
              <w:t>2</w:t>
            </w:r>
            <w:r w:rsidRPr="005A7C98">
              <w:rPr>
                <w:rFonts w:ascii="仿宋_GB2312" w:eastAsia="仿宋_GB2312" w:hAnsi="仿宋_GB2312" w:cs="仿宋_GB2312" w:hint="eastAsia"/>
                <w:color w:val="000000"/>
                <w:sz w:val="24"/>
                <w:szCs w:val="24"/>
              </w:rPr>
              <w:t>﹒</w:t>
            </w:r>
            <w:r w:rsidRPr="005A7C98">
              <w:rPr>
                <w:rFonts w:ascii="仿宋_GB2312" w:eastAsia="仿宋_GB2312" w:hAnsi="仿宋_GB2312" w:cs="仿宋_GB2312"/>
                <w:color w:val="000000"/>
                <w:sz w:val="24"/>
                <w:szCs w:val="24"/>
              </w:rPr>
              <w:t>4H</w:t>
            </w:r>
            <w:r w:rsidRPr="005A7C98">
              <w:rPr>
                <w:rFonts w:ascii="仿宋_GB2312" w:eastAsia="仿宋_GB2312" w:hAnsi="仿宋_GB2312" w:cs="仿宋_GB2312"/>
                <w:color w:val="000000"/>
                <w:sz w:val="24"/>
                <w:szCs w:val="24"/>
                <w:vertAlign w:val="subscript"/>
              </w:rPr>
              <w:t>2</w:t>
            </w:r>
            <w:r w:rsidRPr="005A7C98">
              <w:rPr>
                <w:rFonts w:ascii="仿宋_GB2312" w:eastAsia="仿宋_GB2312" w:hAnsi="仿宋_GB2312" w:cs="仿宋_GB2312"/>
                <w:color w:val="000000"/>
                <w:sz w:val="24"/>
                <w:szCs w:val="24"/>
              </w:rPr>
              <w:t>O</w:t>
            </w:r>
          </w:p>
        </w:tc>
        <w:tc>
          <w:tcPr>
            <w:tcW w:w="875" w:type="pct"/>
            <w:tcBorders>
              <w:top w:val="single" w:sz="4" w:space="0" w:color="auto"/>
              <w:left w:val="nil"/>
              <w:bottom w:val="single" w:sz="4" w:space="0" w:color="auto"/>
              <w:right w:val="single" w:sz="4" w:space="0" w:color="auto"/>
            </w:tcBorders>
            <w:noWrap/>
            <w:vAlign w:val="center"/>
          </w:tcPr>
          <w:p w:rsidR="00561331" w:rsidRPr="005A7C98" w:rsidRDefault="00561331" w:rsidP="005A7C98">
            <w:pPr>
              <w:jc w:val="center"/>
              <w:rPr>
                <w:rFonts w:ascii="仿宋_GB2312" w:eastAsia="仿宋_GB2312" w:hAnsi="仿宋_GB2312" w:cs="仿宋_GB2312"/>
                <w:color w:val="000000"/>
                <w:sz w:val="24"/>
                <w:szCs w:val="24"/>
              </w:rPr>
            </w:pPr>
            <w:r w:rsidRPr="005A7C98">
              <w:rPr>
                <w:rFonts w:ascii="仿宋_GB2312" w:eastAsia="仿宋_GB2312" w:hAnsi="仿宋_GB2312" w:cs="仿宋_GB2312"/>
                <w:color w:val="000000"/>
                <w:sz w:val="24"/>
                <w:szCs w:val="24"/>
              </w:rPr>
              <w:t>945</w:t>
            </w:r>
          </w:p>
        </w:tc>
        <w:tc>
          <w:tcPr>
            <w:tcW w:w="449" w:type="pct"/>
            <w:tcBorders>
              <w:top w:val="single" w:sz="4" w:space="0" w:color="auto"/>
              <w:left w:val="nil"/>
              <w:bottom w:val="single" w:sz="4" w:space="0" w:color="auto"/>
              <w:right w:val="single" w:sz="4" w:space="0" w:color="auto"/>
            </w:tcBorders>
            <w:noWrap/>
            <w:vAlign w:val="center"/>
          </w:tcPr>
          <w:p w:rsidR="00561331" w:rsidRPr="005A7C98" w:rsidRDefault="00561331" w:rsidP="005A7C98">
            <w:pPr>
              <w:rPr>
                <w:rFonts w:ascii="仿宋_GB2312" w:eastAsia="仿宋_GB2312" w:hAnsi="仿宋_GB2312" w:cs="仿宋_GB2312"/>
                <w:color w:val="000000"/>
                <w:sz w:val="24"/>
                <w:szCs w:val="24"/>
              </w:rPr>
            </w:pPr>
          </w:p>
        </w:tc>
        <w:tc>
          <w:tcPr>
            <w:tcW w:w="577" w:type="pct"/>
            <w:tcBorders>
              <w:top w:val="single" w:sz="4" w:space="0" w:color="auto"/>
              <w:left w:val="nil"/>
              <w:bottom w:val="single" w:sz="4" w:space="0" w:color="auto"/>
              <w:right w:val="single" w:sz="4" w:space="0" w:color="auto"/>
            </w:tcBorders>
            <w:noWrap/>
            <w:vAlign w:val="center"/>
          </w:tcPr>
          <w:p w:rsidR="00561331" w:rsidRPr="005A7C98" w:rsidRDefault="00561331" w:rsidP="005A7C98">
            <w:pPr>
              <w:rPr>
                <w:rFonts w:ascii="仿宋_GB2312" w:eastAsia="仿宋_GB2312" w:hAnsi="仿宋_GB2312" w:cs="仿宋_GB2312"/>
                <w:color w:val="000000"/>
                <w:sz w:val="24"/>
                <w:szCs w:val="24"/>
              </w:rPr>
            </w:pPr>
          </w:p>
        </w:tc>
        <w:tc>
          <w:tcPr>
            <w:tcW w:w="623" w:type="pct"/>
            <w:tcBorders>
              <w:top w:val="single" w:sz="4" w:space="0" w:color="auto"/>
              <w:left w:val="single" w:sz="4" w:space="0" w:color="auto"/>
              <w:bottom w:val="single" w:sz="4" w:space="0" w:color="auto"/>
              <w:right w:val="single" w:sz="4" w:space="0" w:color="auto"/>
            </w:tcBorders>
            <w:noWrap/>
            <w:vAlign w:val="center"/>
          </w:tcPr>
          <w:p w:rsidR="00561331" w:rsidRPr="005A7C98" w:rsidRDefault="00561331" w:rsidP="005A7C98">
            <w:pPr>
              <w:rPr>
                <w:rFonts w:ascii="仿宋_GB2312" w:eastAsia="仿宋_GB2312" w:hAnsi="仿宋_GB2312" w:cs="仿宋_GB2312"/>
                <w:color w:val="000000"/>
                <w:sz w:val="24"/>
                <w:szCs w:val="24"/>
              </w:rPr>
            </w:pPr>
          </w:p>
        </w:tc>
      </w:tr>
      <w:tr w:rsidR="00561331" w:rsidRPr="000A13E2" w:rsidTr="00047B66">
        <w:trPr>
          <w:trHeight w:val="528"/>
          <w:jc w:val="center"/>
        </w:trPr>
        <w:tc>
          <w:tcPr>
            <w:tcW w:w="1251" w:type="pct"/>
            <w:tcBorders>
              <w:top w:val="single" w:sz="4" w:space="0" w:color="auto"/>
              <w:left w:val="single" w:sz="4" w:space="0" w:color="auto"/>
              <w:bottom w:val="single" w:sz="4" w:space="0" w:color="auto"/>
              <w:right w:val="single" w:sz="4" w:space="0" w:color="auto"/>
            </w:tcBorders>
            <w:noWrap/>
            <w:vAlign w:val="center"/>
          </w:tcPr>
          <w:p w:rsidR="00561331" w:rsidRPr="005A7C98" w:rsidRDefault="00561331" w:rsidP="005A7C98">
            <w:pPr>
              <w:jc w:val="center"/>
              <w:rPr>
                <w:rFonts w:ascii="仿宋_GB2312" w:eastAsia="仿宋_GB2312" w:hAnsi="仿宋_GB2312" w:cs="仿宋_GB2312"/>
                <w:color w:val="000000"/>
                <w:sz w:val="24"/>
                <w:szCs w:val="24"/>
              </w:rPr>
            </w:pPr>
            <w:r w:rsidRPr="005A7C98">
              <w:rPr>
                <w:rFonts w:ascii="仿宋_GB2312" w:eastAsia="仿宋_GB2312" w:hAnsi="仿宋_GB2312" w:cs="仿宋_GB2312" w:hint="eastAsia"/>
                <w:color w:val="000000"/>
                <w:sz w:val="24"/>
                <w:szCs w:val="24"/>
              </w:rPr>
              <w:t>磷酸盐（</w:t>
            </w:r>
            <w:r w:rsidRPr="005A7C98">
              <w:rPr>
                <w:rFonts w:ascii="仿宋_GB2312" w:eastAsia="仿宋_GB2312" w:hAnsi="仿宋_GB2312" w:cs="仿宋_GB2312"/>
                <w:color w:val="000000"/>
                <w:sz w:val="24"/>
                <w:szCs w:val="24"/>
              </w:rPr>
              <w:t>B</w:t>
            </w:r>
            <w:r w:rsidRPr="005A7C98">
              <w:rPr>
                <w:rFonts w:ascii="仿宋_GB2312" w:eastAsia="仿宋_GB2312" w:hAnsi="仿宋_GB2312" w:cs="仿宋_GB2312" w:hint="eastAsia"/>
                <w:color w:val="000000"/>
                <w:sz w:val="24"/>
                <w:szCs w:val="24"/>
              </w:rPr>
              <w:t>液）</w:t>
            </w:r>
          </w:p>
        </w:tc>
        <w:tc>
          <w:tcPr>
            <w:tcW w:w="1224" w:type="pct"/>
            <w:tcBorders>
              <w:top w:val="single" w:sz="4" w:space="0" w:color="auto"/>
              <w:left w:val="nil"/>
              <w:bottom w:val="single" w:sz="4" w:space="0" w:color="auto"/>
              <w:right w:val="single" w:sz="4" w:space="0" w:color="auto"/>
            </w:tcBorders>
            <w:vAlign w:val="center"/>
          </w:tcPr>
          <w:p w:rsidR="00561331" w:rsidRPr="005A7C98" w:rsidRDefault="00561331" w:rsidP="005A7C98">
            <w:pPr>
              <w:jc w:val="center"/>
              <w:rPr>
                <w:rFonts w:ascii="仿宋_GB2312" w:eastAsia="仿宋_GB2312" w:hAnsi="仿宋_GB2312" w:cs="仿宋_GB2312"/>
                <w:color w:val="000000"/>
                <w:sz w:val="24"/>
                <w:szCs w:val="24"/>
              </w:rPr>
            </w:pPr>
            <w:r w:rsidRPr="005A7C98">
              <w:rPr>
                <w:rFonts w:ascii="仿宋_GB2312" w:eastAsia="仿宋_GB2312" w:hAnsi="仿宋_GB2312" w:cs="仿宋_GB2312"/>
                <w:color w:val="000000"/>
                <w:sz w:val="24"/>
                <w:szCs w:val="24"/>
              </w:rPr>
              <w:t>NH</w:t>
            </w:r>
            <w:r w:rsidRPr="005A7C98">
              <w:rPr>
                <w:rFonts w:ascii="仿宋_GB2312" w:eastAsia="仿宋_GB2312" w:hAnsi="仿宋_GB2312" w:cs="仿宋_GB2312"/>
                <w:color w:val="000000"/>
                <w:sz w:val="24"/>
                <w:szCs w:val="24"/>
                <w:vertAlign w:val="subscript"/>
              </w:rPr>
              <w:t>4</w:t>
            </w:r>
            <w:r w:rsidRPr="005A7C98">
              <w:rPr>
                <w:rFonts w:ascii="仿宋_GB2312" w:eastAsia="仿宋_GB2312" w:hAnsi="仿宋_GB2312" w:cs="仿宋_GB2312"/>
                <w:color w:val="000000"/>
                <w:sz w:val="24"/>
                <w:szCs w:val="24"/>
              </w:rPr>
              <w:t>H</w:t>
            </w:r>
            <w:r w:rsidRPr="005A7C98">
              <w:rPr>
                <w:rFonts w:ascii="仿宋_GB2312" w:eastAsia="仿宋_GB2312" w:hAnsi="仿宋_GB2312" w:cs="仿宋_GB2312"/>
                <w:color w:val="000000"/>
                <w:sz w:val="24"/>
                <w:szCs w:val="24"/>
                <w:vertAlign w:val="subscript"/>
              </w:rPr>
              <w:t>2</w:t>
            </w:r>
            <w:r w:rsidRPr="005A7C98">
              <w:rPr>
                <w:rFonts w:ascii="仿宋_GB2312" w:eastAsia="仿宋_GB2312" w:hAnsi="仿宋_GB2312" w:cs="仿宋_GB2312"/>
                <w:color w:val="000000"/>
                <w:sz w:val="24"/>
                <w:szCs w:val="24"/>
              </w:rPr>
              <w:t>PO</w:t>
            </w:r>
            <w:r w:rsidRPr="005A7C98">
              <w:rPr>
                <w:rFonts w:ascii="仿宋_GB2312" w:eastAsia="仿宋_GB2312" w:hAnsi="仿宋_GB2312" w:cs="仿宋_GB2312"/>
                <w:color w:val="000000"/>
                <w:sz w:val="24"/>
                <w:szCs w:val="24"/>
                <w:vertAlign w:val="subscript"/>
              </w:rPr>
              <w:t>4</w:t>
            </w:r>
          </w:p>
        </w:tc>
        <w:tc>
          <w:tcPr>
            <w:tcW w:w="875" w:type="pct"/>
            <w:tcBorders>
              <w:top w:val="single" w:sz="4" w:space="0" w:color="auto"/>
              <w:left w:val="nil"/>
              <w:bottom w:val="single" w:sz="4" w:space="0" w:color="auto"/>
              <w:right w:val="single" w:sz="4" w:space="0" w:color="auto"/>
            </w:tcBorders>
            <w:noWrap/>
            <w:vAlign w:val="center"/>
          </w:tcPr>
          <w:p w:rsidR="00561331" w:rsidRPr="005A7C98" w:rsidRDefault="00561331" w:rsidP="005A7C98">
            <w:pPr>
              <w:jc w:val="center"/>
              <w:rPr>
                <w:rFonts w:ascii="仿宋_GB2312" w:eastAsia="仿宋_GB2312" w:hAnsi="仿宋_GB2312" w:cs="仿宋_GB2312"/>
                <w:color w:val="000000"/>
                <w:sz w:val="24"/>
                <w:szCs w:val="24"/>
              </w:rPr>
            </w:pPr>
            <w:r w:rsidRPr="005A7C98">
              <w:rPr>
                <w:rFonts w:ascii="仿宋_GB2312" w:eastAsia="仿宋_GB2312" w:hAnsi="仿宋_GB2312" w:cs="仿宋_GB2312"/>
                <w:color w:val="000000"/>
                <w:sz w:val="24"/>
                <w:szCs w:val="24"/>
              </w:rPr>
              <w:t>153</w:t>
            </w:r>
          </w:p>
        </w:tc>
        <w:tc>
          <w:tcPr>
            <w:tcW w:w="449" w:type="pct"/>
            <w:tcBorders>
              <w:top w:val="single" w:sz="4" w:space="0" w:color="auto"/>
              <w:left w:val="nil"/>
              <w:bottom w:val="single" w:sz="4" w:space="0" w:color="auto"/>
              <w:right w:val="single" w:sz="4" w:space="0" w:color="auto"/>
            </w:tcBorders>
            <w:noWrap/>
            <w:vAlign w:val="center"/>
          </w:tcPr>
          <w:p w:rsidR="00561331" w:rsidRPr="005A7C98" w:rsidRDefault="00561331" w:rsidP="005A7C98">
            <w:pPr>
              <w:rPr>
                <w:rFonts w:ascii="仿宋_GB2312" w:eastAsia="仿宋_GB2312" w:hAnsi="仿宋_GB2312" w:cs="仿宋_GB2312"/>
                <w:color w:val="000000"/>
                <w:sz w:val="24"/>
                <w:szCs w:val="24"/>
              </w:rPr>
            </w:pPr>
          </w:p>
        </w:tc>
        <w:tc>
          <w:tcPr>
            <w:tcW w:w="577" w:type="pct"/>
            <w:tcBorders>
              <w:top w:val="single" w:sz="4" w:space="0" w:color="auto"/>
              <w:left w:val="nil"/>
              <w:bottom w:val="single" w:sz="4" w:space="0" w:color="auto"/>
              <w:right w:val="single" w:sz="4" w:space="0" w:color="auto"/>
            </w:tcBorders>
            <w:noWrap/>
            <w:vAlign w:val="center"/>
          </w:tcPr>
          <w:p w:rsidR="00561331" w:rsidRPr="005A7C98" w:rsidRDefault="00561331" w:rsidP="005A7C98">
            <w:pPr>
              <w:rPr>
                <w:rFonts w:ascii="仿宋_GB2312" w:eastAsia="仿宋_GB2312" w:hAnsi="仿宋_GB2312" w:cs="仿宋_GB2312"/>
                <w:color w:val="000000"/>
                <w:sz w:val="24"/>
                <w:szCs w:val="24"/>
              </w:rPr>
            </w:pPr>
          </w:p>
        </w:tc>
        <w:tc>
          <w:tcPr>
            <w:tcW w:w="623" w:type="pct"/>
            <w:tcBorders>
              <w:top w:val="single" w:sz="4" w:space="0" w:color="auto"/>
              <w:left w:val="single" w:sz="4" w:space="0" w:color="auto"/>
              <w:bottom w:val="single" w:sz="4" w:space="0" w:color="auto"/>
              <w:right w:val="single" w:sz="4" w:space="0" w:color="auto"/>
            </w:tcBorders>
            <w:noWrap/>
            <w:vAlign w:val="center"/>
          </w:tcPr>
          <w:p w:rsidR="00561331" w:rsidRPr="005A7C98" w:rsidRDefault="00561331" w:rsidP="005A7C98">
            <w:pPr>
              <w:rPr>
                <w:rFonts w:ascii="仿宋_GB2312" w:eastAsia="仿宋_GB2312" w:hAnsi="仿宋_GB2312" w:cs="仿宋_GB2312"/>
                <w:color w:val="000000"/>
                <w:sz w:val="24"/>
                <w:szCs w:val="24"/>
              </w:rPr>
            </w:pPr>
          </w:p>
        </w:tc>
      </w:tr>
      <w:tr w:rsidR="00561331" w:rsidRPr="000A13E2" w:rsidTr="00047B66">
        <w:trPr>
          <w:trHeight w:val="449"/>
          <w:jc w:val="center"/>
        </w:trPr>
        <w:tc>
          <w:tcPr>
            <w:tcW w:w="1251" w:type="pct"/>
            <w:vMerge w:val="restart"/>
            <w:tcBorders>
              <w:top w:val="single" w:sz="4" w:space="0" w:color="auto"/>
              <w:left w:val="single" w:sz="4" w:space="0" w:color="auto"/>
              <w:right w:val="single" w:sz="4" w:space="0" w:color="auto"/>
            </w:tcBorders>
            <w:vAlign w:val="center"/>
          </w:tcPr>
          <w:p w:rsidR="00561331" w:rsidRPr="005A7C98" w:rsidRDefault="00561331" w:rsidP="005A7C98">
            <w:pPr>
              <w:jc w:val="center"/>
              <w:rPr>
                <w:rFonts w:ascii="仿宋_GB2312" w:eastAsia="仿宋_GB2312" w:hAnsi="仿宋_GB2312" w:cs="仿宋_GB2312"/>
                <w:color w:val="000000"/>
                <w:sz w:val="24"/>
                <w:szCs w:val="24"/>
              </w:rPr>
            </w:pPr>
            <w:r w:rsidRPr="005A7C98">
              <w:rPr>
                <w:rFonts w:ascii="仿宋_GB2312" w:eastAsia="仿宋_GB2312" w:hAnsi="仿宋_GB2312" w:cs="仿宋_GB2312" w:hint="eastAsia"/>
                <w:color w:val="000000"/>
                <w:sz w:val="24"/>
                <w:szCs w:val="24"/>
              </w:rPr>
              <w:t>微量元素（</w:t>
            </w:r>
            <w:r w:rsidRPr="005A7C98">
              <w:rPr>
                <w:rFonts w:ascii="仿宋_GB2312" w:eastAsia="仿宋_GB2312" w:hAnsi="仿宋_GB2312" w:cs="仿宋_GB2312"/>
                <w:color w:val="000000"/>
                <w:sz w:val="24"/>
                <w:szCs w:val="24"/>
              </w:rPr>
              <w:t>C</w:t>
            </w:r>
            <w:r w:rsidRPr="005A7C98">
              <w:rPr>
                <w:rFonts w:ascii="仿宋_GB2312" w:eastAsia="仿宋_GB2312" w:hAnsi="仿宋_GB2312" w:cs="仿宋_GB2312" w:hint="eastAsia"/>
                <w:color w:val="000000"/>
                <w:sz w:val="24"/>
                <w:szCs w:val="24"/>
              </w:rPr>
              <w:t>液）</w:t>
            </w:r>
          </w:p>
        </w:tc>
        <w:tc>
          <w:tcPr>
            <w:tcW w:w="1224" w:type="pct"/>
            <w:tcBorders>
              <w:top w:val="single" w:sz="4" w:space="0" w:color="auto"/>
              <w:left w:val="nil"/>
              <w:bottom w:val="single" w:sz="4" w:space="0" w:color="auto"/>
              <w:right w:val="single" w:sz="4" w:space="0" w:color="auto"/>
            </w:tcBorders>
            <w:vAlign w:val="center"/>
          </w:tcPr>
          <w:p w:rsidR="00561331" w:rsidRPr="005A7C98" w:rsidRDefault="00561331" w:rsidP="005A7C98">
            <w:pPr>
              <w:jc w:val="center"/>
              <w:rPr>
                <w:rFonts w:ascii="仿宋_GB2312" w:eastAsia="仿宋_GB2312" w:hAnsi="仿宋_GB2312" w:cs="仿宋_GB2312"/>
                <w:color w:val="000000"/>
                <w:sz w:val="24"/>
                <w:szCs w:val="24"/>
              </w:rPr>
            </w:pPr>
            <w:r w:rsidRPr="005A7C98">
              <w:rPr>
                <w:rFonts w:ascii="仿宋_GB2312" w:eastAsia="仿宋_GB2312" w:hAnsi="仿宋_GB2312" w:cs="仿宋_GB2312"/>
                <w:color w:val="000000"/>
                <w:sz w:val="24"/>
                <w:szCs w:val="24"/>
              </w:rPr>
              <w:t>FeSO</w:t>
            </w:r>
            <w:r w:rsidRPr="005A7C98">
              <w:rPr>
                <w:rFonts w:ascii="仿宋_GB2312" w:eastAsia="仿宋_GB2312" w:hAnsi="仿宋_GB2312" w:cs="仿宋_GB2312"/>
                <w:color w:val="000000"/>
                <w:sz w:val="24"/>
                <w:szCs w:val="24"/>
                <w:vertAlign w:val="subscript"/>
              </w:rPr>
              <w:t>4</w:t>
            </w:r>
            <w:r w:rsidRPr="005A7C98">
              <w:rPr>
                <w:rFonts w:ascii="仿宋_GB2312" w:eastAsia="仿宋_GB2312" w:hAnsi="仿宋_GB2312" w:cs="仿宋_GB2312" w:hint="eastAsia"/>
                <w:color w:val="000000"/>
                <w:sz w:val="24"/>
                <w:szCs w:val="24"/>
              </w:rPr>
              <w:t>﹒</w:t>
            </w:r>
            <w:r w:rsidRPr="005A7C98">
              <w:rPr>
                <w:rFonts w:ascii="仿宋_GB2312" w:eastAsia="仿宋_GB2312" w:hAnsi="仿宋_GB2312" w:cs="仿宋_GB2312"/>
                <w:color w:val="000000"/>
                <w:sz w:val="24"/>
                <w:szCs w:val="24"/>
              </w:rPr>
              <w:t>7H</w:t>
            </w:r>
            <w:r w:rsidRPr="005A7C98">
              <w:rPr>
                <w:rFonts w:ascii="仿宋_GB2312" w:eastAsia="仿宋_GB2312" w:hAnsi="仿宋_GB2312" w:cs="仿宋_GB2312"/>
                <w:color w:val="000000"/>
                <w:sz w:val="24"/>
                <w:szCs w:val="24"/>
                <w:vertAlign w:val="subscript"/>
              </w:rPr>
              <w:t>2</w:t>
            </w:r>
            <w:r w:rsidRPr="005A7C98">
              <w:rPr>
                <w:rFonts w:ascii="仿宋_GB2312" w:eastAsia="仿宋_GB2312" w:hAnsi="仿宋_GB2312" w:cs="仿宋_GB2312"/>
                <w:color w:val="000000"/>
                <w:sz w:val="24"/>
                <w:szCs w:val="24"/>
              </w:rPr>
              <w:t>O</w:t>
            </w:r>
          </w:p>
        </w:tc>
        <w:tc>
          <w:tcPr>
            <w:tcW w:w="875" w:type="pct"/>
            <w:tcBorders>
              <w:top w:val="single" w:sz="4" w:space="0" w:color="auto"/>
              <w:left w:val="nil"/>
              <w:bottom w:val="single" w:sz="4" w:space="0" w:color="auto"/>
              <w:right w:val="single" w:sz="4" w:space="0" w:color="auto"/>
            </w:tcBorders>
            <w:noWrap/>
            <w:vAlign w:val="center"/>
          </w:tcPr>
          <w:p w:rsidR="00561331" w:rsidRPr="005A7C98" w:rsidRDefault="00561331" w:rsidP="005A7C98">
            <w:pPr>
              <w:jc w:val="center"/>
              <w:rPr>
                <w:rFonts w:ascii="仿宋_GB2312" w:eastAsia="仿宋_GB2312" w:hAnsi="仿宋_GB2312" w:cs="仿宋_GB2312"/>
                <w:color w:val="000000"/>
                <w:sz w:val="24"/>
                <w:szCs w:val="24"/>
              </w:rPr>
            </w:pPr>
            <w:r w:rsidRPr="005A7C98">
              <w:rPr>
                <w:rFonts w:ascii="仿宋_GB2312" w:eastAsia="仿宋_GB2312" w:hAnsi="仿宋_GB2312" w:cs="仿宋_GB2312"/>
                <w:color w:val="000000"/>
                <w:sz w:val="24"/>
                <w:szCs w:val="24"/>
              </w:rPr>
              <w:t>13.9</w:t>
            </w:r>
          </w:p>
        </w:tc>
        <w:tc>
          <w:tcPr>
            <w:tcW w:w="449" w:type="pct"/>
            <w:vMerge w:val="restart"/>
            <w:tcBorders>
              <w:top w:val="single" w:sz="4" w:space="0" w:color="auto"/>
              <w:left w:val="nil"/>
              <w:right w:val="single" w:sz="4" w:space="0" w:color="auto"/>
            </w:tcBorders>
            <w:noWrap/>
            <w:vAlign w:val="center"/>
          </w:tcPr>
          <w:p w:rsidR="00561331" w:rsidRPr="005A7C98" w:rsidRDefault="00561331" w:rsidP="005A7C98">
            <w:pPr>
              <w:rPr>
                <w:rFonts w:ascii="仿宋_GB2312" w:eastAsia="仿宋_GB2312" w:hAnsi="仿宋_GB2312" w:cs="仿宋_GB2312"/>
                <w:color w:val="000000"/>
                <w:sz w:val="24"/>
                <w:szCs w:val="24"/>
              </w:rPr>
            </w:pPr>
          </w:p>
        </w:tc>
        <w:tc>
          <w:tcPr>
            <w:tcW w:w="577" w:type="pct"/>
            <w:vMerge w:val="restart"/>
            <w:tcBorders>
              <w:top w:val="single" w:sz="4" w:space="0" w:color="auto"/>
              <w:left w:val="nil"/>
              <w:right w:val="single" w:sz="4" w:space="0" w:color="auto"/>
            </w:tcBorders>
            <w:noWrap/>
            <w:vAlign w:val="center"/>
          </w:tcPr>
          <w:p w:rsidR="00561331" w:rsidRPr="005A7C98" w:rsidRDefault="00561331" w:rsidP="005A7C98">
            <w:pPr>
              <w:rPr>
                <w:rFonts w:ascii="仿宋_GB2312" w:eastAsia="仿宋_GB2312" w:hAnsi="仿宋_GB2312" w:cs="仿宋_GB2312"/>
                <w:color w:val="000000"/>
                <w:sz w:val="24"/>
                <w:szCs w:val="24"/>
              </w:rPr>
            </w:pPr>
          </w:p>
        </w:tc>
        <w:tc>
          <w:tcPr>
            <w:tcW w:w="623" w:type="pct"/>
            <w:tcBorders>
              <w:top w:val="single" w:sz="4" w:space="0" w:color="auto"/>
              <w:left w:val="single" w:sz="4" w:space="0" w:color="auto"/>
              <w:bottom w:val="single" w:sz="4" w:space="0" w:color="auto"/>
              <w:right w:val="single" w:sz="4" w:space="0" w:color="auto"/>
            </w:tcBorders>
            <w:vAlign w:val="center"/>
          </w:tcPr>
          <w:p w:rsidR="00561331" w:rsidRPr="005A7C98" w:rsidRDefault="00561331" w:rsidP="005A7C98">
            <w:pPr>
              <w:rPr>
                <w:rFonts w:ascii="仿宋_GB2312" w:eastAsia="仿宋_GB2312" w:hAnsi="仿宋_GB2312" w:cs="仿宋_GB2312"/>
                <w:color w:val="000000"/>
                <w:sz w:val="24"/>
                <w:szCs w:val="24"/>
              </w:rPr>
            </w:pPr>
          </w:p>
        </w:tc>
      </w:tr>
      <w:tr w:rsidR="00561331" w:rsidRPr="000A13E2" w:rsidTr="00047B66">
        <w:trPr>
          <w:trHeight w:val="497"/>
          <w:jc w:val="center"/>
        </w:trPr>
        <w:tc>
          <w:tcPr>
            <w:tcW w:w="1251" w:type="pct"/>
            <w:vMerge/>
            <w:tcBorders>
              <w:left w:val="single" w:sz="4" w:space="0" w:color="auto"/>
              <w:bottom w:val="single" w:sz="4" w:space="0" w:color="auto"/>
              <w:right w:val="single" w:sz="4" w:space="0" w:color="auto"/>
            </w:tcBorders>
            <w:vAlign w:val="center"/>
          </w:tcPr>
          <w:p w:rsidR="00561331" w:rsidRPr="005A7C98" w:rsidRDefault="00561331" w:rsidP="005A7C98">
            <w:pPr>
              <w:jc w:val="center"/>
              <w:rPr>
                <w:rFonts w:ascii="仿宋_GB2312" w:eastAsia="仿宋_GB2312" w:hAnsi="仿宋_GB2312" w:cs="仿宋_GB2312"/>
                <w:color w:val="000000"/>
                <w:sz w:val="24"/>
                <w:szCs w:val="24"/>
              </w:rPr>
            </w:pPr>
          </w:p>
        </w:tc>
        <w:tc>
          <w:tcPr>
            <w:tcW w:w="1224" w:type="pct"/>
            <w:tcBorders>
              <w:top w:val="single" w:sz="4" w:space="0" w:color="auto"/>
              <w:left w:val="nil"/>
              <w:bottom w:val="single" w:sz="4" w:space="0" w:color="auto"/>
              <w:right w:val="single" w:sz="4" w:space="0" w:color="auto"/>
            </w:tcBorders>
            <w:vAlign w:val="center"/>
          </w:tcPr>
          <w:p w:rsidR="00561331" w:rsidRPr="005A7C98" w:rsidRDefault="00561331" w:rsidP="005A7C98">
            <w:pPr>
              <w:jc w:val="center"/>
              <w:rPr>
                <w:rFonts w:ascii="仿宋_GB2312" w:eastAsia="仿宋_GB2312" w:hAnsi="仿宋_GB2312" w:cs="仿宋_GB2312"/>
                <w:color w:val="000000"/>
                <w:sz w:val="24"/>
                <w:szCs w:val="24"/>
              </w:rPr>
            </w:pPr>
            <w:r w:rsidRPr="005A7C98">
              <w:rPr>
                <w:rFonts w:ascii="仿宋_GB2312" w:eastAsia="仿宋_GB2312" w:hAnsi="仿宋_GB2312" w:cs="仿宋_GB2312"/>
                <w:color w:val="000000"/>
                <w:sz w:val="24"/>
                <w:szCs w:val="24"/>
              </w:rPr>
              <w:t>Na</w:t>
            </w:r>
            <w:r w:rsidRPr="005A7C98">
              <w:rPr>
                <w:rFonts w:ascii="仿宋_GB2312" w:eastAsia="仿宋_GB2312" w:hAnsi="仿宋_GB2312" w:cs="仿宋_GB2312"/>
                <w:color w:val="000000"/>
                <w:sz w:val="24"/>
                <w:szCs w:val="24"/>
                <w:vertAlign w:val="subscript"/>
              </w:rPr>
              <w:t>2</w:t>
            </w:r>
            <w:r w:rsidRPr="005A7C98">
              <w:rPr>
                <w:rFonts w:ascii="仿宋_GB2312" w:eastAsia="仿宋_GB2312" w:hAnsi="仿宋_GB2312" w:cs="仿宋_GB2312"/>
                <w:color w:val="000000"/>
                <w:sz w:val="24"/>
                <w:szCs w:val="24"/>
              </w:rPr>
              <w:t>-EDTA</w:t>
            </w:r>
          </w:p>
        </w:tc>
        <w:tc>
          <w:tcPr>
            <w:tcW w:w="875" w:type="pct"/>
            <w:tcBorders>
              <w:top w:val="single" w:sz="4" w:space="0" w:color="auto"/>
              <w:left w:val="nil"/>
              <w:bottom w:val="single" w:sz="4" w:space="0" w:color="auto"/>
              <w:right w:val="single" w:sz="4" w:space="0" w:color="auto"/>
            </w:tcBorders>
            <w:noWrap/>
            <w:vAlign w:val="center"/>
          </w:tcPr>
          <w:p w:rsidR="00561331" w:rsidRPr="005A7C98" w:rsidRDefault="00561331" w:rsidP="005A7C98">
            <w:pPr>
              <w:jc w:val="center"/>
              <w:rPr>
                <w:rFonts w:ascii="仿宋_GB2312" w:eastAsia="仿宋_GB2312" w:hAnsi="仿宋_GB2312" w:cs="仿宋_GB2312"/>
                <w:color w:val="000000"/>
                <w:sz w:val="24"/>
                <w:szCs w:val="24"/>
              </w:rPr>
            </w:pPr>
            <w:r w:rsidRPr="005A7C98">
              <w:rPr>
                <w:rFonts w:ascii="仿宋_GB2312" w:eastAsia="仿宋_GB2312" w:hAnsi="仿宋_GB2312" w:cs="仿宋_GB2312"/>
                <w:color w:val="000000"/>
                <w:sz w:val="24"/>
                <w:szCs w:val="24"/>
              </w:rPr>
              <w:t>18.6</w:t>
            </w:r>
          </w:p>
        </w:tc>
        <w:tc>
          <w:tcPr>
            <w:tcW w:w="449" w:type="pct"/>
            <w:vMerge/>
            <w:tcBorders>
              <w:left w:val="nil"/>
              <w:bottom w:val="single" w:sz="4" w:space="0" w:color="auto"/>
              <w:right w:val="single" w:sz="4" w:space="0" w:color="auto"/>
            </w:tcBorders>
            <w:noWrap/>
            <w:vAlign w:val="center"/>
          </w:tcPr>
          <w:p w:rsidR="00561331" w:rsidRPr="005A7C98" w:rsidRDefault="00561331" w:rsidP="005A7C98">
            <w:pPr>
              <w:rPr>
                <w:rFonts w:ascii="仿宋_GB2312" w:eastAsia="仿宋_GB2312" w:hAnsi="仿宋_GB2312" w:cs="仿宋_GB2312"/>
                <w:color w:val="000000"/>
                <w:sz w:val="24"/>
                <w:szCs w:val="24"/>
              </w:rPr>
            </w:pPr>
          </w:p>
        </w:tc>
        <w:tc>
          <w:tcPr>
            <w:tcW w:w="577" w:type="pct"/>
            <w:vMerge/>
            <w:tcBorders>
              <w:left w:val="nil"/>
              <w:bottom w:val="single" w:sz="4" w:space="0" w:color="auto"/>
              <w:right w:val="single" w:sz="4" w:space="0" w:color="auto"/>
            </w:tcBorders>
            <w:noWrap/>
            <w:vAlign w:val="center"/>
          </w:tcPr>
          <w:p w:rsidR="00561331" w:rsidRPr="005A7C98" w:rsidRDefault="00561331" w:rsidP="005A7C98">
            <w:pPr>
              <w:rPr>
                <w:rFonts w:ascii="仿宋_GB2312" w:eastAsia="仿宋_GB2312" w:hAnsi="仿宋_GB2312" w:cs="仿宋_GB2312"/>
                <w:color w:val="000000"/>
                <w:sz w:val="24"/>
                <w:szCs w:val="24"/>
              </w:rPr>
            </w:pPr>
          </w:p>
        </w:tc>
        <w:tc>
          <w:tcPr>
            <w:tcW w:w="623" w:type="pct"/>
            <w:tcBorders>
              <w:top w:val="single" w:sz="4" w:space="0" w:color="auto"/>
              <w:left w:val="single" w:sz="4" w:space="0" w:color="auto"/>
              <w:bottom w:val="single" w:sz="4" w:space="0" w:color="auto"/>
              <w:right w:val="single" w:sz="4" w:space="0" w:color="auto"/>
            </w:tcBorders>
            <w:vAlign w:val="center"/>
          </w:tcPr>
          <w:p w:rsidR="00561331" w:rsidRPr="005A7C98" w:rsidRDefault="00561331" w:rsidP="005A7C98">
            <w:pPr>
              <w:rPr>
                <w:rFonts w:ascii="仿宋_GB2312" w:eastAsia="仿宋_GB2312" w:hAnsi="仿宋_GB2312" w:cs="仿宋_GB2312"/>
                <w:color w:val="000000"/>
                <w:sz w:val="24"/>
                <w:szCs w:val="24"/>
              </w:rPr>
            </w:pPr>
          </w:p>
        </w:tc>
      </w:tr>
    </w:tbl>
    <w:p w:rsidR="00561331" w:rsidRDefault="00561331" w:rsidP="005A7C98">
      <w:pPr>
        <w:ind w:firstLineChars="200" w:firstLine="560"/>
        <w:rPr>
          <w:rFonts w:ascii="仿宋_GB2312" w:eastAsia="仿宋_GB2312" w:hAnsi="仿宋_GB2312" w:cs="仿宋_GB2312"/>
          <w:color w:val="000000"/>
          <w:sz w:val="28"/>
          <w:szCs w:val="28"/>
        </w:rPr>
      </w:pPr>
    </w:p>
    <w:p w:rsidR="00561331" w:rsidRPr="000A13E2" w:rsidRDefault="00561331" w:rsidP="00561331">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color w:val="000000"/>
          <w:sz w:val="28"/>
          <w:szCs w:val="28"/>
        </w:rPr>
        <w:lastRenderedPageBreak/>
        <w:t>2.</w:t>
      </w:r>
      <w:r w:rsidRPr="000A13E2">
        <w:rPr>
          <w:rFonts w:ascii="仿宋_GB2312" w:eastAsia="仿宋_GB2312" w:hAnsi="仿宋_GB2312" w:cs="仿宋_GB2312" w:hint="eastAsia"/>
          <w:color w:val="000000"/>
          <w:sz w:val="28"/>
          <w:szCs w:val="28"/>
        </w:rPr>
        <w:t>工作液配制</w:t>
      </w:r>
    </w:p>
    <w:p w:rsidR="00561331" w:rsidRPr="000A13E2" w:rsidRDefault="00561331" w:rsidP="00561331">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hint="eastAsia"/>
          <w:color w:val="000000"/>
          <w:sz w:val="28"/>
          <w:szCs w:val="28"/>
        </w:rPr>
        <w:t>根据工作液配制剂量要求计算移取母液的量，并将计算结果填入对应试题空格中（配制剂量在试题中给出），用适量规格的移液管量取</w:t>
      </w:r>
      <w:r w:rsidRPr="000A13E2">
        <w:rPr>
          <w:rFonts w:ascii="仿宋_GB2312" w:eastAsia="仿宋_GB2312" w:hAnsi="仿宋_GB2312" w:cs="仿宋_GB2312"/>
          <w:color w:val="000000"/>
          <w:sz w:val="28"/>
          <w:szCs w:val="28"/>
        </w:rPr>
        <w:t>A</w:t>
      </w:r>
      <w:r w:rsidRPr="000A13E2">
        <w:rPr>
          <w:rFonts w:ascii="仿宋_GB2312" w:eastAsia="仿宋_GB2312" w:hAnsi="仿宋_GB2312" w:cs="仿宋_GB2312" w:hint="eastAsia"/>
          <w:color w:val="000000"/>
          <w:sz w:val="28"/>
          <w:szCs w:val="28"/>
        </w:rPr>
        <w:t>、</w:t>
      </w:r>
      <w:r w:rsidRPr="000A13E2">
        <w:rPr>
          <w:rFonts w:ascii="仿宋_GB2312" w:eastAsia="仿宋_GB2312" w:hAnsi="仿宋_GB2312" w:cs="仿宋_GB2312"/>
          <w:color w:val="000000"/>
          <w:sz w:val="28"/>
          <w:szCs w:val="28"/>
        </w:rPr>
        <w:t>B</w:t>
      </w:r>
      <w:r w:rsidRPr="000A13E2">
        <w:rPr>
          <w:rFonts w:ascii="仿宋_GB2312" w:eastAsia="仿宋_GB2312" w:hAnsi="仿宋_GB2312" w:cs="仿宋_GB2312" w:hint="eastAsia"/>
          <w:color w:val="000000"/>
          <w:sz w:val="28"/>
          <w:szCs w:val="28"/>
        </w:rPr>
        <w:t>、</w:t>
      </w:r>
      <w:r w:rsidRPr="000A13E2">
        <w:rPr>
          <w:rFonts w:ascii="仿宋_GB2312" w:eastAsia="仿宋_GB2312" w:hAnsi="仿宋_GB2312" w:cs="仿宋_GB2312"/>
          <w:color w:val="000000"/>
          <w:sz w:val="28"/>
          <w:szCs w:val="28"/>
        </w:rPr>
        <w:t>C</w:t>
      </w:r>
      <w:r w:rsidRPr="000A13E2">
        <w:rPr>
          <w:rFonts w:ascii="仿宋_GB2312" w:eastAsia="仿宋_GB2312" w:hAnsi="仿宋_GB2312" w:cs="仿宋_GB2312" w:hint="eastAsia"/>
          <w:color w:val="000000"/>
          <w:sz w:val="28"/>
          <w:szCs w:val="28"/>
        </w:rPr>
        <w:t>各浓缩母液的量，在</w:t>
      </w:r>
      <w:r w:rsidRPr="000A13E2">
        <w:rPr>
          <w:rFonts w:ascii="仿宋_GB2312" w:eastAsia="仿宋_GB2312" w:hAnsi="仿宋_GB2312" w:cs="仿宋_GB2312"/>
          <w:color w:val="000000"/>
          <w:sz w:val="28"/>
          <w:szCs w:val="28"/>
        </w:rPr>
        <w:t>1000ml</w:t>
      </w:r>
      <w:r w:rsidRPr="000A13E2">
        <w:rPr>
          <w:rFonts w:ascii="仿宋_GB2312" w:eastAsia="仿宋_GB2312" w:hAnsi="仿宋_GB2312" w:cs="仿宋_GB2312" w:hint="eastAsia"/>
          <w:color w:val="000000"/>
          <w:sz w:val="28"/>
          <w:szCs w:val="28"/>
        </w:rPr>
        <w:t>的带把塑料量杯中进行工作液的稀释</w:t>
      </w:r>
      <w:r w:rsidRPr="000A13E2">
        <w:rPr>
          <w:rFonts w:ascii="仿宋_GB2312" w:eastAsia="仿宋_GB2312" w:hAnsi="仿宋_GB2312" w:cs="仿宋_GB2312"/>
          <w:color w:val="000000"/>
          <w:sz w:val="28"/>
          <w:szCs w:val="28"/>
        </w:rPr>
        <w:t>,</w:t>
      </w:r>
      <w:r w:rsidRPr="000A13E2">
        <w:rPr>
          <w:rFonts w:ascii="仿宋_GB2312" w:eastAsia="仿宋_GB2312" w:hAnsi="仿宋_GB2312" w:cs="仿宋_GB2312" w:hint="eastAsia"/>
          <w:color w:val="000000"/>
          <w:sz w:val="28"/>
          <w:szCs w:val="28"/>
        </w:rPr>
        <w:t>并将量杯中稀释的工作</w:t>
      </w:r>
      <w:proofErr w:type="gramStart"/>
      <w:r w:rsidRPr="000A13E2">
        <w:rPr>
          <w:rFonts w:ascii="仿宋_GB2312" w:eastAsia="仿宋_GB2312" w:hAnsi="仿宋_GB2312" w:cs="仿宋_GB2312" w:hint="eastAsia"/>
          <w:color w:val="000000"/>
          <w:sz w:val="28"/>
          <w:szCs w:val="28"/>
        </w:rPr>
        <w:t>液转移</w:t>
      </w:r>
      <w:proofErr w:type="gramEnd"/>
      <w:r w:rsidRPr="000A13E2">
        <w:rPr>
          <w:rFonts w:ascii="仿宋_GB2312" w:eastAsia="仿宋_GB2312" w:hAnsi="仿宋_GB2312" w:cs="仿宋_GB2312" w:hint="eastAsia"/>
          <w:color w:val="000000"/>
          <w:sz w:val="28"/>
          <w:szCs w:val="28"/>
        </w:rPr>
        <w:t>至</w:t>
      </w:r>
      <w:r w:rsidRPr="000A13E2">
        <w:rPr>
          <w:rFonts w:ascii="仿宋_GB2312" w:eastAsia="仿宋_GB2312" w:hAnsi="仿宋_GB2312" w:cs="仿宋_GB2312"/>
          <w:color w:val="000000"/>
          <w:sz w:val="28"/>
          <w:szCs w:val="28"/>
        </w:rPr>
        <w:t>1000ml</w:t>
      </w:r>
      <w:r w:rsidRPr="000A13E2">
        <w:rPr>
          <w:rFonts w:ascii="仿宋_GB2312" w:eastAsia="仿宋_GB2312" w:hAnsi="仿宋_GB2312" w:cs="仿宋_GB2312" w:hint="eastAsia"/>
          <w:color w:val="000000"/>
          <w:sz w:val="28"/>
          <w:szCs w:val="28"/>
        </w:rPr>
        <w:t>容量瓶中进行定容，见表</w:t>
      </w:r>
      <w:r w:rsidRPr="000A13E2">
        <w:rPr>
          <w:rFonts w:ascii="仿宋_GB2312" w:eastAsia="仿宋_GB2312" w:hAnsi="仿宋_GB2312" w:cs="仿宋_GB2312"/>
          <w:color w:val="000000"/>
          <w:sz w:val="28"/>
          <w:szCs w:val="28"/>
        </w:rPr>
        <w:t>2</w:t>
      </w:r>
      <w:r w:rsidRPr="000A13E2">
        <w:rPr>
          <w:rFonts w:ascii="仿宋_GB2312" w:eastAsia="仿宋_GB2312" w:hAnsi="仿宋_GB2312" w:cs="仿宋_GB2312" w:hint="eastAsia"/>
          <w:color w:val="000000"/>
          <w:sz w:val="28"/>
          <w:szCs w:val="28"/>
        </w:rPr>
        <w:t>。</w:t>
      </w:r>
    </w:p>
    <w:p w:rsidR="00561331" w:rsidRPr="0095652E" w:rsidRDefault="00561331" w:rsidP="00561331">
      <w:pPr>
        <w:spacing w:line="560" w:lineRule="exact"/>
        <w:jc w:val="center"/>
        <w:rPr>
          <w:rFonts w:ascii="仿宋_GB2312" w:eastAsia="仿宋_GB2312" w:hAnsi="仿宋_GB2312" w:cs="仿宋_GB2312"/>
          <w:b/>
          <w:color w:val="000000"/>
          <w:sz w:val="28"/>
          <w:szCs w:val="28"/>
        </w:rPr>
      </w:pPr>
      <w:r w:rsidRPr="0095652E">
        <w:rPr>
          <w:rFonts w:ascii="仿宋_GB2312" w:eastAsia="仿宋_GB2312" w:hAnsi="仿宋_GB2312" w:cs="仿宋_GB2312" w:hint="eastAsia"/>
          <w:b/>
          <w:color w:val="000000"/>
          <w:sz w:val="28"/>
          <w:szCs w:val="28"/>
        </w:rPr>
        <w:t>表</w:t>
      </w:r>
      <w:r w:rsidRPr="0095652E">
        <w:rPr>
          <w:rFonts w:ascii="仿宋_GB2312" w:eastAsia="仿宋_GB2312" w:hAnsi="仿宋_GB2312" w:cs="仿宋_GB2312"/>
          <w:b/>
          <w:color w:val="000000"/>
          <w:sz w:val="28"/>
          <w:szCs w:val="28"/>
        </w:rPr>
        <w:t xml:space="preserve">2 </w:t>
      </w:r>
      <w:r w:rsidRPr="0095652E">
        <w:rPr>
          <w:rFonts w:ascii="仿宋_GB2312" w:eastAsia="仿宋_GB2312" w:hAnsi="仿宋_GB2312" w:cs="仿宋_GB2312" w:hint="eastAsia"/>
          <w:b/>
          <w:color w:val="000000"/>
          <w:sz w:val="28"/>
          <w:szCs w:val="28"/>
        </w:rPr>
        <w:t>工作液的配制要求</w:t>
      </w:r>
    </w:p>
    <w:tbl>
      <w:tblPr>
        <w:tblW w:w="5000" w:type="pct"/>
        <w:jc w:val="center"/>
        <w:tblLook w:val="0000"/>
      </w:tblPr>
      <w:tblGrid>
        <w:gridCol w:w="1993"/>
        <w:gridCol w:w="2652"/>
        <w:gridCol w:w="1418"/>
        <w:gridCol w:w="2459"/>
      </w:tblGrid>
      <w:tr w:rsidR="00561331" w:rsidRPr="005A7C98" w:rsidTr="00047B66">
        <w:trPr>
          <w:trHeight w:val="513"/>
          <w:jc w:val="center"/>
        </w:trPr>
        <w:tc>
          <w:tcPr>
            <w:tcW w:w="1169" w:type="pct"/>
            <w:tcBorders>
              <w:top w:val="single" w:sz="4" w:space="0" w:color="auto"/>
              <w:left w:val="single" w:sz="4" w:space="0" w:color="auto"/>
              <w:bottom w:val="single" w:sz="4" w:space="0" w:color="auto"/>
              <w:right w:val="single" w:sz="4" w:space="0" w:color="auto"/>
            </w:tcBorders>
            <w:vAlign w:val="center"/>
          </w:tcPr>
          <w:p w:rsidR="00561331" w:rsidRPr="005A7C98" w:rsidRDefault="00561331" w:rsidP="005A7C98">
            <w:pPr>
              <w:jc w:val="center"/>
              <w:rPr>
                <w:rFonts w:ascii="仿宋_GB2312" w:eastAsia="仿宋_GB2312" w:hAnsi="仿宋_GB2312" w:cs="仿宋_GB2312"/>
                <w:b/>
                <w:color w:val="000000"/>
                <w:sz w:val="24"/>
                <w:szCs w:val="24"/>
              </w:rPr>
            </w:pPr>
            <w:r w:rsidRPr="005A7C98">
              <w:rPr>
                <w:rFonts w:ascii="仿宋_GB2312" w:eastAsia="仿宋_GB2312" w:hAnsi="仿宋_GB2312" w:cs="仿宋_GB2312" w:hint="eastAsia"/>
                <w:b/>
                <w:color w:val="000000"/>
                <w:sz w:val="24"/>
                <w:szCs w:val="24"/>
              </w:rPr>
              <w:t>浓缩母液</w:t>
            </w:r>
          </w:p>
        </w:tc>
        <w:tc>
          <w:tcPr>
            <w:tcW w:w="1556" w:type="pct"/>
            <w:tcBorders>
              <w:top w:val="single" w:sz="4" w:space="0" w:color="auto"/>
              <w:left w:val="nil"/>
              <w:bottom w:val="single" w:sz="4" w:space="0" w:color="auto"/>
              <w:right w:val="single" w:sz="4" w:space="0" w:color="auto"/>
            </w:tcBorders>
            <w:vAlign w:val="center"/>
          </w:tcPr>
          <w:p w:rsidR="00561331" w:rsidRPr="005A7C98" w:rsidRDefault="00561331" w:rsidP="005A7C98">
            <w:pPr>
              <w:jc w:val="center"/>
              <w:rPr>
                <w:rFonts w:ascii="仿宋_GB2312" w:eastAsia="仿宋_GB2312" w:hAnsi="仿宋_GB2312" w:cs="仿宋_GB2312"/>
                <w:b/>
                <w:color w:val="000000"/>
                <w:sz w:val="24"/>
                <w:szCs w:val="24"/>
              </w:rPr>
            </w:pPr>
            <w:r w:rsidRPr="005A7C98">
              <w:rPr>
                <w:rFonts w:ascii="仿宋_GB2312" w:eastAsia="仿宋_GB2312" w:hAnsi="仿宋_GB2312" w:cs="仿宋_GB2312" w:hint="eastAsia"/>
                <w:b/>
                <w:color w:val="000000"/>
                <w:sz w:val="24"/>
                <w:szCs w:val="24"/>
              </w:rPr>
              <w:t>配制工作液量（</w:t>
            </w:r>
            <w:r w:rsidRPr="005A7C98">
              <w:rPr>
                <w:rFonts w:ascii="仿宋_GB2312" w:eastAsia="仿宋_GB2312" w:hAnsi="仿宋_GB2312" w:cs="仿宋_GB2312"/>
                <w:b/>
                <w:color w:val="000000"/>
                <w:sz w:val="24"/>
                <w:szCs w:val="24"/>
              </w:rPr>
              <w:t>ml</w:t>
            </w:r>
            <w:r w:rsidRPr="005A7C98">
              <w:rPr>
                <w:rFonts w:ascii="仿宋_GB2312" w:eastAsia="仿宋_GB2312" w:hAnsi="仿宋_GB2312" w:cs="仿宋_GB2312" w:hint="eastAsia"/>
                <w:b/>
                <w:color w:val="000000"/>
                <w:sz w:val="24"/>
                <w:szCs w:val="24"/>
              </w:rPr>
              <w:t>）</w:t>
            </w:r>
          </w:p>
        </w:tc>
        <w:tc>
          <w:tcPr>
            <w:tcW w:w="832" w:type="pct"/>
            <w:tcBorders>
              <w:top w:val="single" w:sz="4" w:space="0" w:color="auto"/>
              <w:left w:val="nil"/>
              <w:bottom w:val="single" w:sz="4" w:space="0" w:color="auto"/>
              <w:right w:val="single" w:sz="4" w:space="0" w:color="auto"/>
            </w:tcBorders>
            <w:vAlign w:val="center"/>
          </w:tcPr>
          <w:p w:rsidR="00561331" w:rsidRPr="005A7C98" w:rsidRDefault="00561331" w:rsidP="005A7C98">
            <w:pPr>
              <w:jc w:val="center"/>
              <w:rPr>
                <w:rFonts w:ascii="仿宋_GB2312" w:eastAsia="仿宋_GB2312" w:hAnsi="仿宋_GB2312" w:cs="仿宋_GB2312"/>
                <w:b/>
                <w:color w:val="000000"/>
                <w:sz w:val="24"/>
                <w:szCs w:val="24"/>
              </w:rPr>
            </w:pPr>
            <w:r w:rsidRPr="005A7C98">
              <w:rPr>
                <w:rFonts w:ascii="仿宋_GB2312" w:eastAsia="仿宋_GB2312" w:hAnsi="仿宋_GB2312" w:cs="仿宋_GB2312" w:hint="eastAsia"/>
                <w:b/>
                <w:color w:val="000000"/>
                <w:sz w:val="24"/>
                <w:szCs w:val="24"/>
              </w:rPr>
              <w:t>配制剂量</w:t>
            </w:r>
          </w:p>
        </w:tc>
        <w:tc>
          <w:tcPr>
            <w:tcW w:w="1443" w:type="pct"/>
            <w:tcBorders>
              <w:top w:val="single" w:sz="4" w:space="0" w:color="auto"/>
              <w:left w:val="nil"/>
              <w:bottom w:val="single" w:sz="4" w:space="0" w:color="auto"/>
              <w:right w:val="single" w:sz="4" w:space="0" w:color="auto"/>
            </w:tcBorders>
            <w:vAlign w:val="center"/>
          </w:tcPr>
          <w:p w:rsidR="00561331" w:rsidRPr="005A7C98" w:rsidRDefault="00561331" w:rsidP="005A7C98">
            <w:pPr>
              <w:jc w:val="center"/>
              <w:rPr>
                <w:rFonts w:ascii="仿宋_GB2312" w:eastAsia="仿宋_GB2312" w:hAnsi="仿宋_GB2312" w:cs="仿宋_GB2312"/>
                <w:b/>
                <w:color w:val="000000"/>
                <w:sz w:val="24"/>
                <w:szCs w:val="24"/>
              </w:rPr>
            </w:pPr>
            <w:r w:rsidRPr="005A7C98">
              <w:rPr>
                <w:rFonts w:ascii="仿宋_GB2312" w:eastAsia="仿宋_GB2312" w:hAnsi="仿宋_GB2312" w:cs="仿宋_GB2312" w:hint="eastAsia"/>
                <w:b/>
                <w:color w:val="000000"/>
                <w:sz w:val="24"/>
                <w:szCs w:val="24"/>
              </w:rPr>
              <w:t>移取母液量</w:t>
            </w:r>
            <w:r w:rsidRPr="005A7C98">
              <w:rPr>
                <w:rFonts w:ascii="仿宋_GB2312" w:eastAsia="仿宋_GB2312" w:hAnsi="仿宋_GB2312" w:cs="仿宋_GB2312"/>
                <w:b/>
                <w:color w:val="000000"/>
                <w:sz w:val="24"/>
                <w:szCs w:val="24"/>
              </w:rPr>
              <w:t>(ml)</w:t>
            </w:r>
          </w:p>
        </w:tc>
      </w:tr>
      <w:tr w:rsidR="00561331" w:rsidRPr="005A7C98" w:rsidTr="00047B66">
        <w:trPr>
          <w:trHeight w:val="528"/>
          <w:jc w:val="center"/>
        </w:trPr>
        <w:tc>
          <w:tcPr>
            <w:tcW w:w="1169" w:type="pct"/>
            <w:tcBorders>
              <w:top w:val="single" w:sz="4" w:space="0" w:color="auto"/>
              <w:left w:val="single" w:sz="4" w:space="0" w:color="auto"/>
              <w:bottom w:val="single" w:sz="4" w:space="0" w:color="auto"/>
              <w:right w:val="single" w:sz="4" w:space="0" w:color="auto"/>
            </w:tcBorders>
            <w:noWrap/>
            <w:vAlign w:val="center"/>
          </w:tcPr>
          <w:p w:rsidR="00561331" w:rsidRPr="005A7C98" w:rsidRDefault="00561331" w:rsidP="005A7C98">
            <w:pPr>
              <w:jc w:val="center"/>
              <w:rPr>
                <w:rFonts w:ascii="仿宋_GB2312" w:eastAsia="仿宋_GB2312" w:hAnsi="仿宋_GB2312" w:cs="仿宋_GB2312"/>
                <w:color w:val="000000"/>
                <w:sz w:val="24"/>
                <w:szCs w:val="24"/>
              </w:rPr>
            </w:pPr>
            <w:r w:rsidRPr="005A7C98">
              <w:rPr>
                <w:rFonts w:ascii="仿宋_GB2312" w:eastAsia="仿宋_GB2312" w:hAnsi="仿宋_GB2312" w:cs="仿宋_GB2312"/>
                <w:color w:val="000000"/>
                <w:sz w:val="24"/>
                <w:szCs w:val="24"/>
              </w:rPr>
              <w:t>A</w:t>
            </w:r>
            <w:r w:rsidRPr="005A7C98">
              <w:rPr>
                <w:rFonts w:ascii="仿宋_GB2312" w:eastAsia="仿宋_GB2312" w:hAnsi="仿宋_GB2312" w:cs="仿宋_GB2312" w:hint="eastAsia"/>
                <w:color w:val="000000"/>
                <w:sz w:val="24"/>
                <w:szCs w:val="24"/>
              </w:rPr>
              <w:t>液</w:t>
            </w:r>
          </w:p>
        </w:tc>
        <w:tc>
          <w:tcPr>
            <w:tcW w:w="1556" w:type="pct"/>
            <w:vMerge w:val="restart"/>
            <w:tcBorders>
              <w:top w:val="single" w:sz="4" w:space="0" w:color="auto"/>
              <w:left w:val="nil"/>
              <w:right w:val="single" w:sz="4" w:space="0" w:color="auto"/>
            </w:tcBorders>
            <w:noWrap/>
            <w:vAlign w:val="center"/>
          </w:tcPr>
          <w:p w:rsidR="00561331" w:rsidRPr="005A7C98" w:rsidRDefault="00561331" w:rsidP="005A7C98">
            <w:pPr>
              <w:jc w:val="center"/>
              <w:rPr>
                <w:rFonts w:ascii="仿宋_GB2312" w:eastAsia="仿宋_GB2312" w:hAnsi="仿宋_GB2312" w:cs="仿宋_GB2312"/>
                <w:color w:val="000000"/>
                <w:sz w:val="24"/>
                <w:szCs w:val="24"/>
              </w:rPr>
            </w:pPr>
            <w:r w:rsidRPr="005A7C98">
              <w:rPr>
                <w:rFonts w:ascii="仿宋_GB2312" w:eastAsia="仿宋_GB2312" w:hAnsi="仿宋_GB2312" w:cs="仿宋_GB2312"/>
                <w:color w:val="000000"/>
                <w:sz w:val="24"/>
                <w:szCs w:val="24"/>
              </w:rPr>
              <w:t>1000</w:t>
            </w:r>
          </w:p>
        </w:tc>
        <w:tc>
          <w:tcPr>
            <w:tcW w:w="832" w:type="pct"/>
            <w:tcBorders>
              <w:top w:val="single" w:sz="4" w:space="0" w:color="auto"/>
              <w:left w:val="nil"/>
              <w:bottom w:val="single" w:sz="4" w:space="0" w:color="auto"/>
              <w:right w:val="single" w:sz="4" w:space="0" w:color="auto"/>
            </w:tcBorders>
            <w:noWrap/>
            <w:vAlign w:val="center"/>
          </w:tcPr>
          <w:p w:rsidR="00561331" w:rsidRPr="005A7C98" w:rsidRDefault="00561331" w:rsidP="005A7C98">
            <w:pPr>
              <w:jc w:val="center"/>
              <w:rPr>
                <w:rFonts w:ascii="仿宋_GB2312" w:eastAsia="仿宋_GB2312" w:hAnsi="仿宋_GB2312" w:cs="仿宋_GB2312"/>
                <w:color w:val="000000"/>
                <w:sz w:val="24"/>
                <w:szCs w:val="24"/>
              </w:rPr>
            </w:pPr>
          </w:p>
        </w:tc>
        <w:tc>
          <w:tcPr>
            <w:tcW w:w="1443" w:type="pct"/>
            <w:tcBorders>
              <w:top w:val="single" w:sz="4" w:space="0" w:color="auto"/>
              <w:left w:val="nil"/>
              <w:bottom w:val="single" w:sz="4" w:space="0" w:color="auto"/>
              <w:right w:val="single" w:sz="4" w:space="0" w:color="auto"/>
            </w:tcBorders>
            <w:noWrap/>
            <w:vAlign w:val="center"/>
          </w:tcPr>
          <w:p w:rsidR="00561331" w:rsidRPr="005A7C98" w:rsidRDefault="00561331" w:rsidP="005A7C98">
            <w:pPr>
              <w:jc w:val="center"/>
              <w:rPr>
                <w:rFonts w:ascii="仿宋_GB2312" w:eastAsia="仿宋_GB2312" w:hAnsi="仿宋_GB2312" w:cs="仿宋_GB2312"/>
                <w:color w:val="000000"/>
                <w:sz w:val="24"/>
                <w:szCs w:val="24"/>
              </w:rPr>
            </w:pPr>
          </w:p>
        </w:tc>
      </w:tr>
      <w:tr w:rsidR="00561331" w:rsidRPr="005A7C98" w:rsidTr="00047B66">
        <w:trPr>
          <w:trHeight w:val="528"/>
          <w:jc w:val="center"/>
        </w:trPr>
        <w:tc>
          <w:tcPr>
            <w:tcW w:w="1169" w:type="pct"/>
            <w:tcBorders>
              <w:top w:val="single" w:sz="4" w:space="0" w:color="auto"/>
              <w:left w:val="single" w:sz="4" w:space="0" w:color="auto"/>
              <w:bottom w:val="single" w:sz="4" w:space="0" w:color="auto"/>
              <w:right w:val="single" w:sz="4" w:space="0" w:color="auto"/>
            </w:tcBorders>
            <w:noWrap/>
            <w:vAlign w:val="center"/>
          </w:tcPr>
          <w:p w:rsidR="00561331" w:rsidRPr="005A7C98" w:rsidRDefault="00561331" w:rsidP="005A7C98">
            <w:pPr>
              <w:jc w:val="center"/>
              <w:rPr>
                <w:rFonts w:ascii="仿宋_GB2312" w:eastAsia="仿宋_GB2312" w:hAnsi="仿宋_GB2312" w:cs="仿宋_GB2312"/>
                <w:color w:val="000000"/>
                <w:sz w:val="24"/>
                <w:szCs w:val="24"/>
              </w:rPr>
            </w:pPr>
            <w:r w:rsidRPr="005A7C98">
              <w:rPr>
                <w:rFonts w:ascii="仿宋_GB2312" w:eastAsia="仿宋_GB2312" w:hAnsi="仿宋_GB2312" w:cs="仿宋_GB2312"/>
                <w:color w:val="000000"/>
                <w:sz w:val="24"/>
                <w:szCs w:val="24"/>
              </w:rPr>
              <w:t>B</w:t>
            </w:r>
            <w:r w:rsidRPr="005A7C98">
              <w:rPr>
                <w:rFonts w:ascii="仿宋_GB2312" w:eastAsia="仿宋_GB2312" w:hAnsi="仿宋_GB2312" w:cs="仿宋_GB2312" w:hint="eastAsia"/>
                <w:color w:val="000000"/>
                <w:sz w:val="24"/>
                <w:szCs w:val="24"/>
              </w:rPr>
              <w:t>液</w:t>
            </w:r>
          </w:p>
        </w:tc>
        <w:tc>
          <w:tcPr>
            <w:tcW w:w="1556" w:type="pct"/>
            <w:vMerge/>
            <w:tcBorders>
              <w:left w:val="nil"/>
              <w:right w:val="single" w:sz="4" w:space="0" w:color="auto"/>
            </w:tcBorders>
            <w:noWrap/>
            <w:vAlign w:val="center"/>
          </w:tcPr>
          <w:p w:rsidR="00561331" w:rsidRPr="005A7C98" w:rsidRDefault="00561331" w:rsidP="005A7C98">
            <w:pPr>
              <w:jc w:val="center"/>
              <w:rPr>
                <w:rFonts w:ascii="仿宋_GB2312" w:eastAsia="仿宋_GB2312" w:hAnsi="仿宋_GB2312" w:cs="仿宋_GB2312"/>
                <w:color w:val="000000"/>
                <w:sz w:val="24"/>
                <w:szCs w:val="24"/>
              </w:rPr>
            </w:pPr>
          </w:p>
        </w:tc>
        <w:tc>
          <w:tcPr>
            <w:tcW w:w="832" w:type="pct"/>
            <w:tcBorders>
              <w:top w:val="single" w:sz="4" w:space="0" w:color="auto"/>
              <w:left w:val="nil"/>
              <w:bottom w:val="single" w:sz="4" w:space="0" w:color="auto"/>
              <w:right w:val="single" w:sz="4" w:space="0" w:color="auto"/>
            </w:tcBorders>
            <w:noWrap/>
            <w:vAlign w:val="center"/>
          </w:tcPr>
          <w:p w:rsidR="00561331" w:rsidRPr="005A7C98" w:rsidRDefault="00561331" w:rsidP="005A7C98">
            <w:pPr>
              <w:jc w:val="center"/>
              <w:rPr>
                <w:rFonts w:ascii="仿宋_GB2312" w:eastAsia="仿宋_GB2312" w:hAnsi="仿宋_GB2312" w:cs="仿宋_GB2312"/>
                <w:color w:val="000000"/>
                <w:sz w:val="24"/>
                <w:szCs w:val="24"/>
              </w:rPr>
            </w:pPr>
          </w:p>
        </w:tc>
        <w:tc>
          <w:tcPr>
            <w:tcW w:w="1443" w:type="pct"/>
            <w:tcBorders>
              <w:top w:val="single" w:sz="4" w:space="0" w:color="auto"/>
              <w:left w:val="nil"/>
              <w:bottom w:val="single" w:sz="4" w:space="0" w:color="auto"/>
              <w:right w:val="single" w:sz="4" w:space="0" w:color="auto"/>
            </w:tcBorders>
            <w:noWrap/>
            <w:vAlign w:val="center"/>
          </w:tcPr>
          <w:p w:rsidR="00561331" w:rsidRPr="005A7C98" w:rsidRDefault="00561331" w:rsidP="005A7C98">
            <w:pPr>
              <w:jc w:val="center"/>
              <w:rPr>
                <w:rFonts w:ascii="仿宋_GB2312" w:eastAsia="仿宋_GB2312" w:hAnsi="仿宋_GB2312" w:cs="仿宋_GB2312"/>
                <w:color w:val="000000"/>
                <w:sz w:val="24"/>
                <w:szCs w:val="24"/>
              </w:rPr>
            </w:pPr>
          </w:p>
        </w:tc>
      </w:tr>
      <w:tr w:rsidR="00561331" w:rsidRPr="005A7C98" w:rsidTr="00047B66">
        <w:trPr>
          <w:trHeight w:val="528"/>
          <w:jc w:val="center"/>
        </w:trPr>
        <w:tc>
          <w:tcPr>
            <w:tcW w:w="1169" w:type="pct"/>
            <w:tcBorders>
              <w:top w:val="single" w:sz="4" w:space="0" w:color="auto"/>
              <w:left w:val="single" w:sz="4" w:space="0" w:color="auto"/>
              <w:bottom w:val="single" w:sz="4" w:space="0" w:color="auto"/>
              <w:right w:val="single" w:sz="4" w:space="0" w:color="auto"/>
            </w:tcBorders>
            <w:noWrap/>
            <w:vAlign w:val="center"/>
          </w:tcPr>
          <w:p w:rsidR="00561331" w:rsidRPr="005A7C98" w:rsidRDefault="00561331" w:rsidP="005A7C98">
            <w:pPr>
              <w:jc w:val="center"/>
              <w:rPr>
                <w:rFonts w:ascii="仿宋_GB2312" w:eastAsia="仿宋_GB2312" w:hAnsi="仿宋_GB2312" w:cs="仿宋_GB2312"/>
                <w:color w:val="000000"/>
                <w:sz w:val="24"/>
                <w:szCs w:val="24"/>
              </w:rPr>
            </w:pPr>
            <w:r w:rsidRPr="005A7C98">
              <w:rPr>
                <w:rFonts w:ascii="仿宋_GB2312" w:eastAsia="仿宋_GB2312" w:hAnsi="仿宋_GB2312" w:cs="仿宋_GB2312"/>
                <w:color w:val="000000"/>
                <w:sz w:val="24"/>
                <w:szCs w:val="24"/>
              </w:rPr>
              <w:t>C</w:t>
            </w:r>
            <w:r w:rsidRPr="005A7C98">
              <w:rPr>
                <w:rFonts w:ascii="仿宋_GB2312" w:eastAsia="仿宋_GB2312" w:hAnsi="仿宋_GB2312" w:cs="仿宋_GB2312" w:hint="eastAsia"/>
                <w:color w:val="000000"/>
                <w:sz w:val="24"/>
                <w:szCs w:val="24"/>
              </w:rPr>
              <w:t>液</w:t>
            </w:r>
          </w:p>
        </w:tc>
        <w:tc>
          <w:tcPr>
            <w:tcW w:w="1556" w:type="pct"/>
            <w:vMerge/>
            <w:tcBorders>
              <w:left w:val="nil"/>
              <w:bottom w:val="single" w:sz="4" w:space="0" w:color="auto"/>
              <w:right w:val="single" w:sz="4" w:space="0" w:color="auto"/>
            </w:tcBorders>
            <w:noWrap/>
            <w:vAlign w:val="center"/>
          </w:tcPr>
          <w:p w:rsidR="00561331" w:rsidRPr="005A7C98" w:rsidRDefault="00561331" w:rsidP="005A7C98">
            <w:pPr>
              <w:jc w:val="center"/>
              <w:rPr>
                <w:rFonts w:ascii="仿宋_GB2312" w:eastAsia="仿宋_GB2312" w:hAnsi="仿宋_GB2312" w:cs="仿宋_GB2312"/>
                <w:color w:val="000000"/>
                <w:sz w:val="24"/>
                <w:szCs w:val="24"/>
              </w:rPr>
            </w:pPr>
          </w:p>
        </w:tc>
        <w:tc>
          <w:tcPr>
            <w:tcW w:w="832" w:type="pct"/>
            <w:tcBorders>
              <w:top w:val="single" w:sz="4" w:space="0" w:color="auto"/>
              <w:left w:val="nil"/>
              <w:bottom w:val="single" w:sz="4" w:space="0" w:color="auto"/>
              <w:right w:val="single" w:sz="4" w:space="0" w:color="auto"/>
            </w:tcBorders>
            <w:noWrap/>
            <w:vAlign w:val="center"/>
          </w:tcPr>
          <w:p w:rsidR="00561331" w:rsidRPr="005A7C98" w:rsidRDefault="00561331" w:rsidP="005A7C98">
            <w:pPr>
              <w:jc w:val="center"/>
              <w:rPr>
                <w:rFonts w:ascii="仿宋_GB2312" w:eastAsia="仿宋_GB2312" w:hAnsi="仿宋_GB2312" w:cs="仿宋_GB2312"/>
                <w:color w:val="000000"/>
                <w:sz w:val="24"/>
                <w:szCs w:val="24"/>
              </w:rPr>
            </w:pPr>
          </w:p>
        </w:tc>
        <w:tc>
          <w:tcPr>
            <w:tcW w:w="1443" w:type="pct"/>
            <w:tcBorders>
              <w:top w:val="single" w:sz="4" w:space="0" w:color="auto"/>
              <w:left w:val="nil"/>
              <w:bottom w:val="single" w:sz="4" w:space="0" w:color="auto"/>
              <w:right w:val="single" w:sz="4" w:space="0" w:color="auto"/>
            </w:tcBorders>
            <w:noWrap/>
            <w:vAlign w:val="center"/>
          </w:tcPr>
          <w:p w:rsidR="00561331" w:rsidRPr="005A7C98" w:rsidRDefault="00561331" w:rsidP="005A7C98">
            <w:pPr>
              <w:jc w:val="center"/>
              <w:rPr>
                <w:rFonts w:ascii="仿宋_GB2312" w:eastAsia="仿宋_GB2312" w:hAnsi="仿宋_GB2312" w:cs="仿宋_GB2312"/>
                <w:color w:val="000000"/>
                <w:sz w:val="24"/>
                <w:szCs w:val="24"/>
              </w:rPr>
            </w:pPr>
          </w:p>
        </w:tc>
      </w:tr>
    </w:tbl>
    <w:p w:rsidR="00561331" w:rsidRDefault="00561331" w:rsidP="00561331">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评分标准见表3。</w:t>
      </w:r>
    </w:p>
    <w:p w:rsidR="00561331" w:rsidRPr="00561331" w:rsidRDefault="00561331" w:rsidP="00561331">
      <w:pPr>
        <w:spacing w:line="560" w:lineRule="exact"/>
        <w:jc w:val="center"/>
        <w:rPr>
          <w:rFonts w:ascii="仿宋_GB2312" w:eastAsia="仿宋_GB2312" w:hAnsi="仿宋_GB2312" w:cs="仿宋_GB2312"/>
          <w:b/>
          <w:color w:val="000000"/>
          <w:sz w:val="28"/>
          <w:szCs w:val="28"/>
        </w:rPr>
      </w:pPr>
      <w:r w:rsidRPr="00561331">
        <w:rPr>
          <w:rFonts w:ascii="仿宋_GB2312" w:eastAsia="仿宋_GB2312" w:hAnsi="仿宋_GB2312" w:cs="仿宋_GB2312" w:hint="eastAsia"/>
          <w:b/>
          <w:color w:val="000000"/>
          <w:sz w:val="28"/>
          <w:szCs w:val="28"/>
        </w:rPr>
        <w:t>表</w:t>
      </w:r>
      <w:r>
        <w:rPr>
          <w:rFonts w:ascii="仿宋_GB2312" w:eastAsia="仿宋_GB2312" w:hAnsi="仿宋_GB2312" w:cs="仿宋_GB2312" w:hint="eastAsia"/>
          <w:b/>
          <w:color w:val="000000"/>
          <w:sz w:val="28"/>
          <w:szCs w:val="28"/>
        </w:rPr>
        <w:t xml:space="preserve">3  </w:t>
      </w:r>
      <w:proofErr w:type="gramStart"/>
      <w:r w:rsidRPr="00561331">
        <w:rPr>
          <w:rFonts w:ascii="仿宋_GB2312" w:eastAsia="仿宋_GB2312" w:hAnsi="仿宋_GB2312" w:cs="仿宋_GB2312" w:hint="eastAsia"/>
          <w:b/>
          <w:color w:val="000000"/>
          <w:sz w:val="28"/>
          <w:szCs w:val="28"/>
        </w:rPr>
        <w:t>园试配方</w:t>
      </w:r>
      <w:proofErr w:type="gramEnd"/>
      <w:r w:rsidRPr="00561331">
        <w:rPr>
          <w:rFonts w:ascii="仿宋_GB2312" w:eastAsia="仿宋_GB2312" w:hAnsi="仿宋_GB2312" w:cs="仿宋_GB2312" w:hint="eastAsia"/>
          <w:b/>
          <w:color w:val="000000"/>
          <w:sz w:val="28"/>
          <w:szCs w:val="28"/>
        </w:rPr>
        <w:t>营养液配制评分细则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992"/>
        <w:gridCol w:w="1539"/>
        <w:gridCol w:w="4320"/>
        <w:gridCol w:w="854"/>
      </w:tblGrid>
      <w:tr w:rsidR="00561331" w:rsidRPr="005A7C98" w:rsidTr="005A7C98">
        <w:trPr>
          <w:trHeight w:val="449"/>
          <w:jc w:val="center"/>
        </w:trPr>
        <w:tc>
          <w:tcPr>
            <w:tcW w:w="817" w:type="dxa"/>
            <w:vAlign w:val="center"/>
          </w:tcPr>
          <w:p w:rsidR="00561331" w:rsidRPr="005A7C98" w:rsidRDefault="00561331" w:rsidP="00561331">
            <w:pPr>
              <w:topLinePunct/>
              <w:adjustRightInd w:val="0"/>
              <w:snapToGrid w:val="0"/>
              <w:jc w:val="center"/>
              <w:rPr>
                <w:rFonts w:ascii="仿宋" w:eastAsia="仿宋" w:hAnsi="仿宋" w:cs="宋体"/>
                <w:b/>
                <w:sz w:val="24"/>
                <w:szCs w:val="24"/>
              </w:rPr>
            </w:pPr>
            <w:r w:rsidRPr="005A7C98">
              <w:rPr>
                <w:rFonts w:ascii="仿宋" w:eastAsia="仿宋" w:hAnsi="仿宋" w:cs="宋体" w:hint="eastAsia"/>
                <w:b/>
                <w:sz w:val="24"/>
                <w:szCs w:val="24"/>
              </w:rPr>
              <w:t>序号</w:t>
            </w:r>
          </w:p>
        </w:tc>
        <w:tc>
          <w:tcPr>
            <w:tcW w:w="2531" w:type="dxa"/>
            <w:gridSpan w:val="2"/>
            <w:vAlign w:val="center"/>
          </w:tcPr>
          <w:p w:rsidR="00561331" w:rsidRPr="005A7C98" w:rsidRDefault="00561331" w:rsidP="00561331">
            <w:pPr>
              <w:topLinePunct/>
              <w:adjustRightInd w:val="0"/>
              <w:snapToGrid w:val="0"/>
              <w:jc w:val="center"/>
              <w:rPr>
                <w:rFonts w:ascii="仿宋" w:eastAsia="仿宋" w:hAnsi="仿宋" w:cs="宋体"/>
                <w:b/>
                <w:sz w:val="24"/>
                <w:szCs w:val="24"/>
              </w:rPr>
            </w:pPr>
            <w:r w:rsidRPr="005A7C98">
              <w:rPr>
                <w:rFonts w:ascii="仿宋" w:eastAsia="仿宋" w:hAnsi="仿宋" w:cs="宋体" w:hint="eastAsia"/>
                <w:b/>
                <w:sz w:val="24"/>
                <w:szCs w:val="24"/>
              </w:rPr>
              <w:t>考核内容</w:t>
            </w:r>
          </w:p>
        </w:tc>
        <w:tc>
          <w:tcPr>
            <w:tcW w:w="4320" w:type="dxa"/>
            <w:vAlign w:val="center"/>
          </w:tcPr>
          <w:p w:rsidR="00561331" w:rsidRPr="005A7C98" w:rsidRDefault="00561331" w:rsidP="00561331">
            <w:pPr>
              <w:topLinePunct/>
              <w:adjustRightInd w:val="0"/>
              <w:snapToGrid w:val="0"/>
              <w:jc w:val="center"/>
              <w:rPr>
                <w:rFonts w:ascii="仿宋" w:eastAsia="仿宋" w:hAnsi="仿宋" w:cs="宋体"/>
                <w:b/>
                <w:sz w:val="24"/>
                <w:szCs w:val="24"/>
              </w:rPr>
            </w:pPr>
            <w:r w:rsidRPr="005A7C98">
              <w:rPr>
                <w:rFonts w:ascii="仿宋" w:eastAsia="仿宋" w:hAnsi="仿宋" w:cs="宋体" w:hint="eastAsia"/>
                <w:b/>
                <w:sz w:val="24"/>
                <w:szCs w:val="24"/>
              </w:rPr>
              <w:t>考核要点</w:t>
            </w:r>
          </w:p>
        </w:tc>
        <w:tc>
          <w:tcPr>
            <w:tcW w:w="854" w:type="dxa"/>
            <w:vAlign w:val="center"/>
          </w:tcPr>
          <w:p w:rsidR="00561331" w:rsidRPr="005A7C98" w:rsidRDefault="00561331" w:rsidP="00561331">
            <w:pPr>
              <w:topLinePunct/>
              <w:adjustRightInd w:val="0"/>
              <w:snapToGrid w:val="0"/>
              <w:jc w:val="center"/>
              <w:rPr>
                <w:rFonts w:ascii="仿宋" w:eastAsia="仿宋" w:hAnsi="仿宋" w:cs="宋体"/>
                <w:b/>
                <w:sz w:val="24"/>
                <w:szCs w:val="24"/>
              </w:rPr>
            </w:pPr>
            <w:r w:rsidRPr="005A7C98">
              <w:rPr>
                <w:rFonts w:ascii="仿宋" w:eastAsia="仿宋" w:hAnsi="仿宋" w:cs="宋体" w:hint="eastAsia"/>
                <w:b/>
                <w:sz w:val="24"/>
                <w:szCs w:val="24"/>
              </w:rPr>
              <w:t>分值</w:t>
            </w:r>
          </w:p>
        </w:tc>
      </w:tr>
      <w:tr w:rsidR="00561331" w:rsidRPr="005A7C98" w:rsidTr="00561331">
        <w:trPr>
          <w:jc w:val="center"/>
        </w:trPr>
        <w:tc>
          <w:tcPr>
            <w:tcW w:w="817" w:type="dxa"/>
            <w:vMerge w:val="restart"/>
            <w:vAlign w:val="center"/>
          </w:tcPr>
          <w:p w:rsidR="00561331" w:rsidRPr="005A7C98" w:rsidRDefault="00561331" w:rsidP="00047B66">
            <w:pPr>
              <w:topLinePunct/>
              <w:adjustRightInd w:val="0"/>
              <w:snapToGrid w:val="0"/>
              <w:rPr>
                <w:rFonts w:ascii="仿宋" w:eastAsia="仿宋" w:hAnsi="仿宋" w:cs="宋体"/>
                <w:sz w:val="24"/>
                <w:szCs w:val="24"/>
              </w:rPr>
            </w:pPr>
            <w:r w:rsidRPr="005A7C98">
              <w:rPr>
                <w:rFonts w:ascii="仿宋" w:eastAsia="仿宋" w:hAnsi="仿宋" w:cs="宋体"/>
                <w:sz w:val="24"/>
                <w:szCs w:val="24"/>
              </w:rPr>
              <w:t>1</w:t>
            </w:r>
          </w:p>
        </w:tc>
        <w:tc>
          <w:tcPr>
            <w:tcW w:w="992" w:type="dxa"/>
            <w:vMerge w:val="restart"/>
            <w:vAlign w:val="center"/>
          </w:tcPr>
          <w:p w:rsidR="00561331" w:rsidRPr="005A7C98" w:rsidRDefault="00561331" w:rsidP="00047B66">
            <w:pPr>
              <w:topLinePunct/>
              <w:adjustRightInd w:val="0"/>
              <w:snapToGrid w:val="0"/>
              <w:rPr>
                <w:rFonts w:ascii="仿宋" w:eastAsia="仿宋" w:hAnsi="仿宋" w:cs="宋体"/>
                <w:sz w:val="24"/>
                <w:szCs w:val="24"/>
              </w:rPr>
            </w:pPr>
            <w:r w:rsidRPr="005A7C98">
              <w:rPr>
                <w:rFonts w:ascii="仿宋" w:eastAsia="仿宋" w:hAnsi="仿宋" w:cs="宋体" w:hint="eastAsia"/>
                <w:sz w:val="24"/>
                <w:szCs w:val="24"/>
              </w:rPr>
              <w:t>母液配制</w:t>
            </w:r>
          </w:p>
        </w:tc>
        <w:tc>
          <w:tcPr>
            <w:tcW w:w="1539" w:type="dxa"/>
            <w:vAlign w:val="center"/>
          </w:tcPr>
          <w:p w:rsidR="00561331" w:rsidRPr="005A7C98" w:rsidRDefault="00561331" w:rsidP="00047B66">
            <w:pPr>
              <w:topLinePunct/>
              <w:adjustRightInd w:val="0"/>
              <w:snapToGrid w:val="0"/>
              <w:rPr>
                <w:rFonts w:ascii="仿宋" w:eastAsia="仿宋" w:hAnsi="仿宋" w:cs="宋体"/>
                <w:sz w:val="24"/>
                <w:szCs w:val="24"/>
              </w:rPr>
            </w:pPr>
            <w:r w:rsidRPr="005A7C98">
              <w:rPr>
                <w:rFonts w:ascii="仿宋" w:eastAsia="仿宋" w:hAnsi="仿宋" w:cs="宋体" w:hint="eastAsia"/>
                <w:sz w:val="24"/>
                <w:szCs w:val="24"/>
              </w:rPr>
              <w:t>计算</w:t>
            </w:r>
          </w:p>
        </w:tc>
        <w:tc>
          <w:tcPr>
            <w:tcW w:w="4320" w:type="dxa"/>
            <w:vAlign w:val="center"/>
          </w:tcPr>
          <w:p w:rsidR="00561331" w:rsidRPr="005A7C98" w:rsidRDefault="00561331" w:rsidP="00047B66">
            <w:pPr>
              <w:topLinePunct/>
              <w:adjustRightInd w:val="0"/>
              <w:snapToGrid w:val="0"/>
              <w:rPr>
                <w:rFonts w:ascii="仿宋" w:eastAsia="仿宋" w:hAnsi="仿宋" w:cs="宋体"/>
                <w:sz w:val="24"/>
                <w:szCs w:val="24"/>
              </w:rPr>
            </w:pPr>
            <w:r w:rsidRPr="005A7C98">
              <w:rPr>
                <w:rFonts w:ascii="仿宋" w:eastAsia="仿宋" w:hAnsi="仿宋" w:cs="宋体" w:hint="eastAsia"/>
                <w:sz w:val="24"/>
                <w:szCs w:val="24"/>
              </w:rPr>
              <w:t>准确计算各种试剂所用量</w:t>
            </w:r>
            <w:r w:rsidRPr="005A7C98">
              <w:rPr>
                <w:rFonts w:ascii="仿宋" w:eastAsia="仿宋" w:hAnsi="仿宋" w:cs="宋体"/>
                <w:sz w:val="24"/>
                <w:szCs w:val="24"/>
              </w:rPr>
              <w:t>,</w:t>
            </w:r>
            <w:r w:rsidRPr="005A7C98">
              <w:rPr>
                <w:rFonts w:ascii="仿宋" w:eastAsia="仿宋" w:hAnsi="仿宋" w:cs="宋体" w:hint="eastAsia"/>
                <w:sz w:val="24"/>
                <w:szCs w:val="24"/>
              </w:rPr>
              <w:t>每空</w:t>
            </w:r>
            <w:r w:rsidRPr="005A7C98">
              <w:rPr>
                <w:rFonts w:ascii="仿宋" w:eastAsia="仿宋" w:hAnsi="仿宋" w:cs="宋体"/>
                <w:sz w:val="24"/>
                <w:szCs w:val="24"/>
              </w:rPr>
              <w:t>1.5</w:t>
            </w:r>
            <w:r w:rsidRPr="005A7C98">
              <w:rPr>
                <w:rFonts w:ascii="仿宋" w:eastAsia="仿宋" w:hAnsi="仿宋" w:cs="宋体" w:hint="eastAsia"/>
                <w:sz w:val="24"/>
                <w:szCs w:val="24"/>
              </w:rPr>
              <w:t>分。</w:t>
            </w:r>
          </w:p>
        </w:tc>
        <w:tc>
          <w:tcPr>
            <w:tcW w:w="854" w:type="dxa"/>
            <w:vAlign w:val="center"/>
          </w:tcPr>
          <w:p w:rsidR="00561331" w:rsidRPr="005A7C98" w:rsidRDefault="00561331" w:rsidP="00561331">
            <w:pPr>
              <w:topLinePunct/>
              <w:adjustRightInd w:val="0"/>
              <w:snapToGrid w:val="0"/>
              <w:jc w:val="center"/>
              <w:rPr>
                <w:rFonts w:ascii="仿宋" w:eastAsia="仿宋" w:hAnsi="仿宋" w:cs="宋体"/>
                <w:sz w:val="24"/>
                <w:szCs w:val="24"/>
              </w:rPr>
            </w:pPr>
            <w:r w:rsidRPr="005A7C98">
              <w:rPr>
                <w:rFonts w:ascii="仿宋" w:eastAsia="仿宋" w:hAnsi="仿宋" w:cs="宋体"/>
                <w:sz w:val="24"/>
                <w:szCs w:val="24"/>
              </w:rPr>
              <w:t>6</w:t>
            </w:r>
          </w:p>
        </w:tc>
      </w:tr>
      <w:tr w:rsidR="00561331" w:rsidRPr="005A7C98" w:rsidTr="00561331">
        <w:trPr>
          <w:jc w:val="center"/>
        </w:trPr>
        <w:tc>
          <w:tcPr>
            <w:tcW w:w="817" w:type="dxa"/>
            <w:vMerge/>
            <w:vAlign w:val="center"/>
          </w:tcPr>
          <w:p w:rsidR="00561331" w:rsidRPr="005A7C98" w:rsidRDefault="00561331" w:rsidP="00047B66">
            <w:pPr>
              <w:topLinePunct/>
              <w:adjustRightInd w:val="0"/>
              <w:snapToGrid w:val="0"/>
              <w:rPr>
                <w:rFonts w:ascii="仿宋" w:eastAsia="仿宋" w:hAnsi="仿宋" w:cs="宋体"/>
                <w:sz w:val="24"/>
                <w:szCs w:val="24"/>
              </w:rPr>
            </w:pPr>
          </w:p>
        </w:tc>
        <w:tc>
          <w:tcPr>
            <w:tcW w:w="992" w:type="dxa"/>
            <w:vMerge/>
            <w:vAlign w:val="center"/>
          </w:tcPr>
          <w:p w:rsidR="00561331" w:rsidRPr="005A7C98" w:rsidRDefault="00561331" w:rsidP="00047B66">
            <w:pPr>
              <w:topLinePunct/>
              <w:adjustRightInd w:val="0"/>
              <w:snapToGrid w:val="0"/>
              <w:rPr>
                <w:rFonts w:ascii="仿宋" w:eastAsia="仿宋" w:hAnsi="仿宋" w:cs="宋体"/>
                <w:sz w:val="24"/>
                <w:szCs w:val="24"/>
              </w:rPr>
            </w:pPr>
          </w:p>
        </w:tc>
        <w:tc>
          <w:tcPr>
            <w:tcW w:w="1539" w:type="dxa"/>
            <w:vMerge w:val="restart"/>
            <w:vAlign w:val="center"/>
          </w:tcPr>
          <w:p w:rsidR="00561331" w:rsidRPr="005A7C98" w:rsidRDefault="00561331" w:rsidP="00047B66">
            <w:pPr>
              <w:topLinePunct/>
              <w:adjustRightInd w:val="0"/>
              <w:snapToGrid w:val="0"/>
              <w:rPr>
                <w:rFonts w:ascii="仿宋" w:eastAsia="仿宋" w:hAnsi="仿宋" w:cs="宋体"/>
                <w:sz w:val="24"/>
                <w:szCs w:val="24"/>
              </w:rPr>
            </w:pPr>
            <w:r w:rsidRPr="005A7C98">
              <w:rPr>
                <w:rFonts w:ascii="仿宋" w:eastAsia="仿宋" w:hAnsi="仿宋" w:cs="宋体" w:hint="eastAsia"/>
                <w:sz w:val="24"/>
                <w:szCs w:val="24"/>
              </w:rPr>
              <w:t>试剂称量</w:t>
            </w:r>
          </w:p>
        </w:tc>
        <w:tc>
          <w:tcPr>
            <w:tcW w:w="4320" w:type="dxa"/>
            <w:vAlign w:val="center"/>
          </w:tcPr>
          <w:p w:rsidR="00561331" w:rsidRPr="005A7C98" w:rsidRDefault="00561331" w:rsidP="00047B66">
            <w:pPr>
              <w:topLinePunct/>
              <w:adjustRightInd w:val="0"/>
              <w:snapToGrid w:val="0"/>
              <w:rPr>
                <w:rFonts w:ascii="仿宋" w:eastAsia="仿宋" w:hAnsi="仿宋" w:cs="宋体"/>
                <w:sz w:val="24"/>
                <w:szCs w:val="24"/>
              </w:rPr>
            </w:pPr>
            <w:r w:rsidRPr="005A7C98">
              <w:rPr>
                <w:rFonts w:ascii="仿宋" w:eastAsia="仿宋" w:hAnsi="仿宋" w:cs="宋体" w:hint="eastAsia"/>
                <w:sz w:val="24"/>
                <w:szCs w:val="24"/>
              </w:rPr>
              <w:t>天平的使用（</w:t>
            </w:r>
            <w:r w:rsidRPr="005A7C98">
              <w:rPr>
                <w:rFonts w:ascii="仿宋" w:eastAsia="仿宋" w:hAnsi="仿宋" w:cs="宋体"/>
                <w:sz w:val="24"/>
                <w:szCs w:val="24"/>
              </w:rPr>
              <w:t>A</w:t>
            </w:r>
            <w:r w:rsidRPr="005A7C98">
              <w:rPr>
                <w:rFonts w:ascii="仿宋" w:eastAsia="仿宋" w:hAnsi="仿宋" w:cs="宋体" w:hint="eastAsia"/>
                <w:sz w:val="24"/>
                <w:szCs w:val="24"/>
              </w:rPr>
              <w:t>、</w:t>
            </w:r>
            <w:r w:rsidRPr="005A7C98">
              <w:rPr>
                <w:rFonts w:ascii="仿宋" w:eastAsia="仿宋" w:hAnsi="仿宋" w:cs="宋体"/>
                <w:sz w:val="24"/>
                <w:szCs w:val="24"/>
              </w:rPr>
              <w:t>B</w:t>
            </w:r>
            <w:r w:rsidRPr="005A7C98">
              <w:rPr>
                <w:rFonts w:ascii="仿宋" w:eastAsia="仿宋" w:hAnsi="仿宋" w:cs="宋体" w:hint="eastAsia"/>
                <w:sz w:val="24"/>
                <w:szCs w:val="24"/>
              </w:rPr>
              <w:t>液试剂使用百分之一天平称量，</w:t>
            </w:r>
            <w:r w:rsidRPr="005A7C98">
              <w:rPr>
                <w:rFonts w:ascii="仿宋" w:eastAsia="仿宋" w:hAnsi="仿宋" w:cs="宋体"/>
                <w:sz w:val="24"/>
                <w:szCs w:val="24"/>
              </w:rPr>
              <w:t>C</w:t>
            </w:r>
            <w:r w:rsidRPr="005A7C98">
              <w:rPr>
                <w:rFonts w:ascii="仿宋" w:eastAsia="仿宋" w:hAnsi="仿宋" w:cs="宋体" w:hint="eastAsia"/>
                <w:sz w:val="24"/>
                <w:szCs w:val="24"/>
              </w:rPr>
              <w:t>液试剂使用万分之一天平称量）。</w:t>
            </w:r>
          </w:p>
        </w:tc>
        <w:tc>
          <w:tcPr>
            <w:tcW w:w="854" w:type="dxa"/>
            <w:vAlign w:val="center"/>
          </w:tcPr>
          <w:p w:rsidR="00561331" w:rsidRPr="005A7C98" w:rsidRDefault="00561331" w:rsidP="00561331">
            <w:pPr>
              <w:topLinePunct/>
              <w:adjustRightInd w:val="0"/>
              <w:snapToGrid w:val="0"/>
              <w:jc w:val="center"/>
              <w:rPr>
                <w:rFonts w:ascii="仿宋" w:eastAsia="仿宋" w:hAnsi="仿宋" w:cs="宋体"/>
                <w:sz w:val="24"/>
                <w:szCs w:val="24"/>
              </w:rPr>
            </w:pPr>
            <w:r w:rsidRPr="005A7C98">
              <w:rPr>
                <w:rFonts w:ascii="仿宋" w:eastAsia="仿宋" w:hAnsi="仿宋" w:cs="宋体"/>
                <w:sz w:val="24"/>
                <w:szCs w:val="24"/>
              </w:rPr>
              <w:t>4</w:t>
            </w:r>
          </w:p>
        </w:tc>
      </w:tr>
      <w:tr w:rsidR="00561331" w:rsidRPr="005A7C98" w:rsidTr="00561331">
        <w:trPr>
          <w:jc w:val="center"/>
        </w:trPr>
        <w:tc>
          <w:tcPr>
            <w:tcW w:w="817" w:type="dxa"/>
            <w:vMerge/>
            <w:vAlign w:val="center"/>
          </w:tcPr>
          <w:p w:rsidR="00561331" w:rsidRPr="005A7C98" w:rsidRDefault="00561331" w:rsidP="00047B66">
            <w:pPr>
              <w:topLinePunct/>
              <w:adjustRightInd w:val="0"/>
              <w:snapToGrid w:val="0"/>
              <w:rPr>
                <w:rFonts w:ascii="仿宋" w:eastAsia="仿宋" w:hAnsi="仿宋" w:cs="宋体"/>
                <w:sz w:val="24"/>
                <w:szCs w:val="24"/>
              </w:rPr>
            </w:pPr>
          </w:p>
        </w:tc>
        <w:tc>
          <w:tcPr>
            <w:tcW w:w="992" w:type="dxa"/>
            <w:vMerge/>
            <w:vAlign w:val="center"/>
          </w:tcPr>
          <w:p w:rsidR="00561331" w:rsidRPr="005A7C98" w:rsidRDefault="00561331" w:rsidP="00047B66">
            <w:pPr>
              <w:topLinePunct/>
              <w:adjustRightInd w:val="0"/>
              <w:snapToGrid w:val="0"/>
              <w:rPr>
                <w:rFonts w:ascii="仿宋" w:eastAsia="仿宋" w:hAnsi="仿宋" w:cs="宋体"/>
                <w:sz w:val="24"/>
                <w:szCs w:val="24"/>
              </w:rPr>
            </w:pPr>
          </w:p>
        </w:tc>
        <w:tc>
          <w:tcPr>
            <w:tcW w:w="1539" w:type="dxa"/>
            <w:vMerge/>
            <w:vAlign w:val="center"/>
          </w:tcPr>
          <w:p w:rsidR="00561331" w:rsidRPr="005A7C98" w:rsidRDefault="00561331" w:rsidP="00047B66">
            <w:pPr>
              <w:topLinePunct/>
              <w:adjustRightInd w:val="0"/>
              <w:snapToGrid w:val="0"/>
              <w:rPr>
                <w:rFonts w:ascii="仿宋" w:eastAsia="仿宋" w:hAnsi="仿宋" w:cs="宋体"/>
                <w:sz w:val="24"/>
                <w:szCs w:val="24"/>
              </w:rPr>
            </w:pPr>
          </w:p>
        </w:tc>
        <w:tc>
          <w:tcPr>
            <w:tcW w:w="4320" w:type="dxa"/>
            <w:vAlign w:val="center"/>
          </w:tcPr>
          <w:p w:rsidR="00561331" w:rsidRPr="005A7C98" w:rsidRDefault="00561331" w:rsidP="00047B66">
            <w:pPr>
              <w:topLinePunct/>
              <w:adjustRightInd w:val="0"/>
              <w:snapToGrid w:val="0"/>
              <w:rPr>
                <w:rFonts w:ascii="仿宋" w:eastAsia="仿宋" w:hAnsi="仿宋" w:cs="宋体"/>
                <w:sz w:val="24"/>
                <w:szCs w:val="24"/>
              </w:rPr>
            </w:pPr>
            <w:r w:rsidRPr="005A7C98">
              <w:rPr>
                <w:rFonts w:ascii="仿宋" w:eastAsia="仿宋" w:hAnsi="仿宋" w:cs="宋体" w:hint="eastAsia"/>
                <w:sz w:val="24"/>
                <w:szCs w:val="24"/>
              </w:rPr>
              <w:t>药品的称量。</w:t>
            </w:r>
          </w:p>
        </w:tc>
        <w:tc>
          <w:tcPr>
            <w:tcW w:w="854" w:type="dxa"/>
            <w:vAlign w:val="center"/>
          </w:tcPr>
          <w:p w:rsidR="00561331" w:rsidRPr="005A7C98" w:rsidRDefault="00561331" w:rsidP="00561331">
            <w:pPr>
              <w:topLinePunct/>
              <w:adjustRightInd w:val="0"/>
              <w:snapToGrid w:val="0"/>
              <w:jc w:val="center"/>
              <w:rPr>
                <w:rFonts w:ascii="仿宋" w:eastAsia="仿宋" w:hAnsi="仿宋" w:cs="宋体"/>
                <w:sz w:val="24"/>
                <w:szCs w:val="24"/>
              </w:rPr>
            </w:pPr>
            <w:r w:rsidRPr="005A7C98">
              <w:rPr>
                <w:rFonts w:ascii="仿宋" w:eastAsia="仿宋" w:hAnsi="仿宋" w:cs="宋体"/>
                <w:sz w:val="24"/>
                <w:szCs w:val="24"/>
              </w:rPr>
              <w:t>8</w:t>
            </w:r>
          </w:p>
        </w:tc>
      </w:tr>
      <w:tr w:rsidR="00561331" w:rsidRPr="005A7C98" w:rsidTr="00561331">
        <w:trPr>
          <w:jc w:val="center"/>
        </w:trPr>
        <w:tc>
          <w:tcPr>
            <w:tcW w:w="817" w:type="dxa"/>
            <w:vMerge/>
            <w:vAlign w:val="center"/>
          </w:tcPr>
          <w:p w:rsidR="00561331" w:rsidRPr="005A7C98" w:rsidRDefault="00561331" w:rsidP="00047B66">
            <w:pPr>
              <w:topLinePunct/>
              <w:adjustRightInd w:val="0"/>
              <w:snapToGrid w:val="0"/>
              <w:rPr>
                <w:rFonts w:ascii="仿宋" w:eastAsia="仿宋" w:hAnsi="仿宋" w:cs="宋体"/>
                <w:sz w:val="24"/>
                <w:szCs w:val="24"/>
              </w:rPr>
            </w:pPr>
          </w:p>
        </w:tc>
        <w:tc>
          <w:tcPr>
            <w:tcW w:w="992" w:type="dxa"/>
            <w:vMerge/>
            <w:vAlign w:val="center"/>
          </w:tcPr>
          <w:p w:rsidR="00561331" w:rsidRPr="005A7C98" w:rsidRDefault="00561331" w:rsidP="00047B66">
            <w:pPr>
              <w:topLinePunct/>
              <w:adjustRightInd w:val="0"/>
              <w:snapToGrid w:val="0"/>
              <w:rPr>
                <w:rFonts w:ascii="仿宋" w:eastAsia="仿宋" w:hAnsi="仿宋" w:cs="宋体"/>
                <w:sz w:val="24"/>
                <w:szCs w:val="24"/>
              </w:rPr>
            </w:pPr>
          </w:p>
        </w:tc>
        <w:tc>
          <w:tcPr>
            <w:tcW w:w="1539" w:type="dxa"/>
            <w:vAlign w:val="center"/>
          </w:tcPr>
          <w:p w:rsidR="00561331" w:rsidRPr="005A7C98" w:rsidRDefault="00561331" w:rsidP="00047B66">
            <w:pPr>
              <w:topLinePunct/>
              <w:adjustRightInd w:val="0"/>
              <w:snapToGrid w:val="0"/>
              <w:rPr>
                <w:rFonts w:ascii="仿宋" w:eastAsia="仿宋" w:hAnsi="仿宋" w:cs="宋体"/>
                <w:sz w:val="24"/>
                <w:szCs w:val="24"/>
              </w:rPr>
            </w:pPr>
            <w:r w:rsidRPr="005A7C98">
              <w:rPr>
                <w:rFonts w:ascii="仿宋" w:eastAsia="仿宋" w:hAnsi="仿宋" w:cs="宋体" w:hint="eastAsia"/>
                <w:sz w:val="24"/>
                <w:szCs w:val="24"/>
              </w:rPr>
              <w:t>母液配制</w:t>
            </w:r>
          </w:p>
        </w:tc>
        <w:tc>
          <w:tcPr>
            <w:tcW w:w="4320" w:type="dxa"/>
            <w:vAlign w:val="center"/>
          </w:tcPr>
          <w:p w:rsidR="00561331" w:rsidRPr="005A7C98" w:rsidRDefault="00561331" w:rsidP="00047B66">
            <w:pPr>
              <w:topLinePunct/>
              <w:adjustRightInd w:val="0"/>
              <w:snapToGrid w:val="0"/>
              <w:rPr>
                <w:rFonts w:ascii="仿宋" w:eastAsia="仿宋" w:hAnsi="仿宋" w:cs="宋体"/>
                <w:sz w:val="24"/>
                <w:szCs w:val="24"/>
              </w:rPr>
            </w:pPr>
            <w:r w:rsidRPr="005A7C98">
              <w:rPr>
                <w:rFonts w:ascii="仿宋" w:eastAsia="仿宋" w:hAnsi="仿宋" w:cs="宋体" w:hint="eastAsia"/>
                <w:sz w:val="24"/>
                <w:szCs w:val="24"/>
              </w:rPr>
              <w:t>溶解、移液、贮液、贴标签。</w:t>
            </w:r>
          </w:p>
        </w:tc>
        <w:tc>
          <w:tcPr>
            <w:tcW w:w="854" w:type="dxa"/>
            <w:vAlign w:val="center"/>
          </w:tcPr>
          <w:p w:rsidR="00561331" w:rsidRPr="005A7C98" w:rsidRDefault="00561331" w:rsidP="00561331">
            <w:pPr>
              <w:topLinePunct/>
              <w:adjustRightInd w:val="0"/>
              <w:snapToGrid w:val="0"/>
              <w:jc w:val="center"/>
              <w:rPr>
                <w:rFonts w:ascii="仿宋" w:eastAsia="仿宋" w:hAnsi="仿宋" w:cs="宋体"/>
                <w:sz w:val="24"/>
                <w:szCs w:val="24"/>
              </w:rPr>
            </w:pPr>
            <w:r w:rsidRPr="005A7C98">
              <w:rPr>
                <w:rFonts w:ascii="仿宋" w:eastAsia="仿宋" w:hAnsi="仿宋" w:cs="宋体"/>
                <w:sz w:val="24"/>
                <w:szCs w:val="24"/>
              </w:rPr>
              <w:t>7</w:t>
            </w:r>
          </w:p>
        </w:tc>
      </w:tr>
      <w:tr w:rsidR="00561331" w:rsidRPr="005A7C98" w:rsidTr="00561331">
        <w:trPr>
          <w:jc w:val="center"/>
        </w:trPr>
        <w:tc>
          <w:tcPr>
            <w:tcW w:w="817" w:type="dxa"/>
            <w:vMerge/>
            <w:vAlign w:val="center"/>
          </w:tcPr>
          <w:p w:rsidR="00561331" w:rsidRPr="005A7C98" w:rsidRDefault="00561331" w:rsidP="00047B66">
            <w:pPr>
              <w:topLinePunct/>
              <w:adjustRightInd w:val="0"/>
              <w:snapToGrid w:val="0"/>
              <w:rPr>
                <w:rFonts w:ascii="仿宋" w:eastAsia="仿宋" w:hAnsi="仿宋" w:cs="宋体"/>
                <w:sz w:val="24"/>
                <w:szCs w:val="24"/>
              </w:rPr>
            </w:pPr>
          </w:p>
        </w:tc>
        <w:tc>
          <w:tcPr>
            <w:tcW w:w="992" w:type="dxa"/>
            <w:vMerge/>
            <w:vAlign w:val="center"/>
          </w:tcPr>
          <w:p w:rsidR="00561331" w:rsidRPr="005A7C98" w:rsidRDefault="00561331" w:rsidP="00047B66">
            <w:pPr>
              <w:topLinePunct/>
              <w:adjustRightInd w:val="0"/>
              <w:snapToGrid w:val="0"/>
              <w:rPr>
                <w:rFonts w:ascii="仿宋" w:eastAsia="仿宋" w:hAnsi="仿宋" w:cs="宋体"/>
                <w:sz w:val="24"/>
                <w:szCs w:val="24"/>
              </w:rPr>
            </w:pPr>
          </w:p>
        </w:tc>
        <w:tc>
          <w:tcPr>
            <w:tcW w:w="5859" w:type="dxa"/>
            <w:gridSpan w:val="2"/>
            <w:vAlign w:val="center"/>
          </w:tcPr>
          <w:p w:rsidR="00561331" w:rsidRPr="005A7C98" w:rsidRDefault="00561331" w:rsidP="00047B66">
            <w:pPr>
              <w:topLinePunct/>
              <w:adjustRightInd w:val="0"/>
              <w:snapToGrid w:val="0"/>
              <w:jc w:val="center"/>
              <w:rPr>
                <w:rFonts w:ascii="仿宋" w:eastAsia="仿宋" w:hAnsi="仿宋" w:cs="宋体"/>
                <w:sz w:val="24"/>
                <w:szCs w:val="24"/>
              </w:rPr>
            </w:pPr>
            <w:r w:rsidRPr="005A7C98">
              <w:rPr>
                <w:rFonts w:ascii="仿宋" w:eastAsia="仿宋" w:hAnsi="仿宋" w:cs="宋体" w:hint="eastAsia"/>
                <w:sz w:val="24"/>
                <w:szCs w:val="24"/>
              </w:rPr>
              <w:t>小</w:t>
            </w:r>
            <w:r w:rsidRPr="005A7C98">
              <w:rPr>
                <w:rFonts w:ascii="仿宋" w:eastAsia="仿宋" w:hAnsi="仿宋" w:cs="宋体"/>
                <w:sz w:val="24"/>
                <w:szCs w:val="24"/>
              </w:rPr>
              <w:t xml:space="preserve">  </w:t>
            </w:r>
            <w:r w:rsidRPr="005A7C98">
              <w:rPr>
                <w:rFonts w:ascii="仿宋" w:eastAsia="仿宋" w:hAnsi="仿宋" w:cs="宋体" w:hint="eastAsia"/>
                <w:sz w:val="24"/>
                <w:szCs w:val="24"/>
              </w:rPr>
              <w:t>计</w:t>
            </w:r>
          </w:p>
        </w:tc>
        <w:tc>
          <w:tcPr>
            <w:tcW w:w="854" w:type="dxa"/>
            <w:vAlign w:val="center"/>
          </w:tcPr>
          <w:p w:rsidR="00561331" w:rsidRPr="005A7C98" w:rsidRDefault="00561331" w:rsidP="00561331">
            <w:pPr>
              <w:topLinePunct/>
              <w:adjustRightInd w:val="0"/>
              <w:snapToGrid w:val="0"/>
              <w:jc w:val="center"/>
              <w:rPr>
                <w:rFonts w:ascii="仿宋" w:eastAsia="仿宋" w:hAnsi="仿宋" w:cs="宋体"/>
                <w:sz w:val="24"/>
                <w:szCs w:val="24"/>
              </w:rPr>
            </w:pPr>
            <w:r w:rsidRPr="005A7C98">
              <w:rPr>
                <w:rFonts w:ascii="仿宋" w:eastAsia="仿宋" w:hAnsi="仿宋" w:cs="宋体"/>
                <w:sz w:val="24"/>
                <w:szCs w:val="24"/>
              </w:rPr>
              <w:t>25</w:t>
            </w:r>
          </w:p>
        </w:tc>
      </w:tr>
      <w:tr w:rsidR="00561331" w:rsidRPr="005A7C98" w:rsidTr="00561331">
        <w:trPr>
          <w:jc w:val="center"/>
        </w:trPr>
        <w:tc>
          <w:tcPr>
            <w:tcW w:w="817" w:type="dxa"/>
            <w:vMerge w:val="restart"/>
            <w:vAlign w:val="center"/>
          </w:tcPr>
          <w:p w:rsidR="00561331" w:rsidRPr="005A7C98" w:rsidRDefault="00561331" w:rsidP="00047B66">
            <w:pPr>
              <w:topLinePunct/>
              <w:adjustRightInd w:val="0"/>
              <w:snapToGrid w:val="0"/>
              <w:rPr>
                <w:rFonts w:ascii="仿宋" w:eastAsia="仿宋" w:hAnsi="仿宋" w:cs="宋体"/>
                <w:sz w:val="24"/>
                <w:szCs w:val="24"/>
              </w:rPr>
            </w:pPr>
            <w:r w:rsidRPr="005A7C98">
              <w:rPr>
                <w:rFonts w:ascii="仿宋" w:eastAsia="仿宋" w:hAnsi="仿宋" w:cs="宋体"/>
                <w:sz w:val="24"/>
                <w:szCs w:val="24"/>
              </w:rPr>
              <w:t>2</w:t>
            </w:r>
          </w:p>
        </w:tc>
        <w:tc>
          <w:tcPr>
            <w:tcW w:w="992" w:type="dxa"/>
            <w:vMerge w:val="restart"/>
            <w:vAlign w:val="center"/>
          </w:tcPr>
          <w:p w:rsidR="00561331" w:rsidRPr="005A7C98" w:rsidRDefault="00561331" w:rsidP="00047B66">
            <w:pPr>
              <w:topLinePunct/>
              <w:adjustRightInd w:val="0"/>
              <w:snapToGrid w:val="0"/>
              <w:rPr>
                <w:rFonts w:ascii="仿宋" w:eastAsia="仿宋" w:hAnsi="仿宋" w:cs="宋体"/>
                <w:sz w:val="24"/>
                <w:szCs w:val="24"/>
              </w:rPr>
            </w:pPr>
            <w:r w:rsidRPr="005A7C98">
              <w:rPr>
                <w:rFonts w:ascii="仿宋" w:eastAsia="仿宋" w:hAnsi="仿宋" w:cs="宋体" w:hint="eastAsia"/>
                <w:sz w:val="24"/>
                <w:szCs w:val="24"/>
              </w:rPr>
              <w:t>工作液配制</w:t>
            </w:r>
          </w:p>
        </w:tc>
        <w:tc>
          <w:tcPr>
            <w:tcW w:w="1539" w:type="dxa"/>
            <w:vAlign w:val="center"/>
          </w:tcPr>
          <w:p w:rsidR="00561331" w:rsidRPr="005A7C98" w:rsidRDefault="00561331" w:rsidP="00047B66">
            <w:pPr>
              <w:topLinePunct/>
              <w:adjustRightInd w:val="0"/>
              <w:snapToGrid w:val="0"/>
              <w:rPr>
                <w:rFonts w:ascii="仿宋" w:eastAsia="仿宋" w:hAnsi="仿宋" w:cs="宋体"/>
                <w:sz w:val="24"/>
                <w:szCs w:val="24"/>
              </w:rPr>
            </w:pPr>
            <w:r w:rsidRPr="005A7C98">
              <w:rPr>
                <w:rFonts w:ascii="仿宋" w:eastAsia="仿宋" w:hAnsi="仿宋" w:cs="宋体" w:hint="eastAsia"/>
                <w:sz w:val="24"/>
                <w:szCs w:val="24"/>
              </w:rPr>
              <w:t>计算</w:t>
            </w:r>
          </w:p>
        </w:tc>
        <w:tc>
          <w:tcPr>
            <w:tcW w:w="4320" w:type="dxa"/>
            <w:vAlign w:val="center"/>
          </w:tcPr>
          <w:p w:rsidR="00561331" w:rsidRPr="005A7C98" w:rsidRDefault="00561331" w:rsidP="00047B66">
            <w:pPr>
              <w:topLinePunct/>
              <w:adjustRightInd w:val="0"/>
              <w:snapToGrid w:val="0"/>
              <w:rPr>
                <w:rFonts w:ascii="仿宋" w:eastAsia="仿宋" w:hAnsi="仿宋" w:cs="宋体"/>
                <w:sz w:val="24"/>
                <w:szCs w:val="24"/>
              </w:rPr>
            </w:pPr>
            <w:r w:rsidRPr="005A7C98">
              <w:rPr>
                <w:rFonts w:ascii="仿宋" w:eastAsia="仿宋" w:hAnsi="仿宋" w:cs="宋体" w:hint="eastAsia"/>
                <w:sz w:val="24"/>
                <w:szCs w:val="24"/>
              </w:rPr>
              <w:t>准确计算</w:t>
            </w:r>
            <w:r w:rsidRPr="005A7C98">
              <w:rPr>
                <w:rFonts w:ascii="仿宋" w:eastAsia="仿宋" w:hAnsi="仿宋" w:cs="宋体"/>
                <w:sz w:val="24"/>
                <w:szCs w:val="24"/>
              </w:rPr>
              <w:t>A</w:t>
            </w:r>
            <w:r w:rsidRPr="005A7C98">
              <w:rPr>
                <w:rFonts w:ascii="仿宋" w:eastAsia="仿宋" w:hAnsi="仿宋" w:cs="宋体" w:hint="eastAsia"/>
                <w:sz w:val="24"/>
                <w:szCs w:val="24"/>
              </w:rPr>
              <w:t>、</w:t>
            </w:r>
            <w:r w:rsidRPr="005A7C98">
              <w:rPr>
                <w:rFonts w:ascii="仿宋" w:eastAsia="仿宋" w:hAnsi="仿宋" w:cs="宋体"/>
                <w:sz w:val="24"/>
                <w:szCs w:val="24"/>
              </w:rPr>
              <w:t>B</w:t>
            </w:r>
            <w:r w:rsidRPr="005A7C98">
              <w:rPr>
                <w:rFonts w:ascii="仿宋" w:eastAsia="仿宋" w:hAnsi="仿宋" w:cs="宋体" w:hint="eastAsia"/>
                <w:sz w:val="24"/>
                <w:szCs w:val="24"/>
              </w:rPr>
              <w:t>、</w:t>
            </w:r>
            <w:r w:rsidRPr="005A7C98">
              <w:rPr>
                <w:rFonts w:ascii="仿宋" w:eastAsia="仿宋" w:hAnsi="仿宋" w:cs="宋体"/>
                <w:sz w:val="24"/>
                <w:szCs w:val="24"/>
              </w:rPr>
              <w:t>C</w:t>
            </w:r>
            <w:r w:rsidRPr="005A7C98">
              <w:rPr>
                <w:rFonts w:ascii="仿宋" w:eastAsia="仿宋" w:hAnsi="仿宋" w:cs="宋体" w:hint="eastAsia"/>
                <w:sz w:val="24"/>
                <w:szCs w:val="24"/>
              </w:rPr>
              <w:t>各浓缩母液的移取量，每空</w:t>
            </w:r>
            <w:r w:rsidRPr="005A7C98">
              <w:rPr>
                <w:rFonts w:ascii="仿宋" w:eastAsia="仿宋" w:hAnsi="仿宋" w:cs="宋体"/>
                <w:sz w:val="24"/>
                <w:szCs w:val="24"/>
              </w:rPr>
              <w:t>1</w:t>
            </w:r>
            <w:r w:rsidRPr="005A7C98">
              <w:rPr>
                <w:rFonts w:ascii="仿宋" w:eastAsia="仿宋" w:hAnsi="仿宋" w:cs="宋体" w:hint="eastAsia"/>
                <w:sz w:val="24"/>
                <w:szCs w:val="24"/>
              </w:rPr>
              <w:t>分。</w:t>
            </w:r>
          </w:p>
        </w:tc>
        <w:tc>
          <w:tcPr>
            <w:tcW w:w="854" w:type="dxa"/>
            <w:vAlign w:val="center"/>
          </w:tcPr>
          <w:p w:rsidR="00561331" w:rsidRPr="005A7C98" w:rsidRDefault="00561331" w:rsidP="00561331">
            <w:pPr>
              <w:topLinePunct/>
              <w:adjustRightInd w:val="0"/>
              <w:snapToGrid w:val="0"/>
              <w:jc w:val="center"/>
              <w:rPr>
                <w:rFonts w:ascii="仿宋" w:eastAsia="仿宋" w:hAnsi="仿宋" w:cs="宋体"/>
                <w:sz w:val="24"/>
                <w:szCs w:val="24"/>
              </w:rPr>
            </w:pPr>
            <w:r w:rsidRPr="005A7C98">
              <w:rPr>
                <w:rFonts w:ascii="仿宋" w:eastAsia="仿宋" w:hAnsi="仿宋" w:cs="宋体"/>
                <w:sz w:val="24"/>
                <w:szCs w:val="24"/>
              </w:rPr>
              <w:t>3</w:t>
            </w:r>
          </w:p>
        </w:tc>
      </w:tr>
      <w:tr w:rsidR="00561331" w:rsidRPr="005A7C98" w:rsidTr="00561331">
        <w:trPr>
          <w:trHeight w:val="253"/>
          <w:jc w:val="center"/>
        </w:trPr>
        <w:tc>
          <w:tcPr>
            <w:tcW w:w="817" w:type="dxa"/>
            <w:vMerge/>
            <w:vAlign w:val="center"/>
          </w:tcPr>
          <w:p w:rsidR="00561331" w:rsidRPr="005A7C98" w:rsidRDefault="00561331" w:rsidP="00047B66">
            <w:pPr>
              <w:topLinePunct/>
              <w:adjustRightInd w:val="0"/>
              <w:snapToGrid w:val="0"/>
              <w:rPr>
                <w:rFonts w:ascii="仿宋" w:eastAsia="仿宋" w:hAnsi="仿宋" w:cs="宋体"/>
                <w:sz w:val="24"/>
                <w:szCs w:val="24"/>
              </w:rPr>
            </w:pPr>
          </w:p>
        </w:tc>
        <w:tc>
          <w:tcPr>
            <w:tcW w:w="992" w:type="dxa"/>
            <w:vMerge/>
            <w:vAlign w:val="center"/>
          </w:tcPr>
          <w:p w:rsidR="00561331" w:rsidRPr="005A7C98" w:rsidRDefault="00561331" w:rsidP="00047B66">
            <w:pPr>
              <w:topLinePunct/>
              <w:adjustRightInd w:val="0"/>
              <w:snapToGrid w:val="0"/>
              <w:rPr>
                <w:rFonts w:ascii="仿宋" w:eastAsia="仿宋" w:hAnsi="仿宋" w:cs="宋体"/>
                <w:sz w:val="24"/>
                <w:szCs w:val="24"/>
              </w:rPr>
            </w:pPr>
          </w:p>
        </w:tc>
        <w:tc>
          <w:tcPr>
            <w:tcW w:w="1539" w:type="dxa"/>
            <w:vAlign w:val="center"/>
          </w:tcPr>
          <w:p w:rsidR="00561331" w:rsidRPr="005A7C98" w:rsidRDefault="00561331" w:rsidP="00047B66">
            <w:pPr>
              <w:topLinePunct/>
              <w:adjustRightInd w:val="0"/>
              <w:snapToGrid w:val="0"/>
              <w:rPr>
                <w:rFonts w:ascii="仿宋" w:eastAsia="仿宋" w:hAnsi="仿宋" w:cs="宋体"/>
                <w:sz w:val="24"/>
                <w:szCs w:val="24"/>
              </w:rPr>
            </w:pPr>
            <w:r w:rsidRPr="005A7C98">
              <w:rPr>
                <w:rFonts w:ascii="仿宋" w:eastAsia="仿宋" w:hAnsi="仿宋" w:cs="宋体" w:hint="eastAsia"/>
                <w:sz w:val="24"/>
                <w:szCs w:val="24"/>
              </w:rPr>
              <w:t>工作液</w:t>
            </w:r>
          </w:p>
          <w:p w:rsidR="00561331" w:rsidRPr="005A7C98" w:rsidRDefault="00561331" w:rsidP="00047B66">
            <w:pPr>
              <w:topLinePunct/>
              <w:adjustRightInd w:val="0"/>
              <w:snapToGrid w:val="0"/>
              <w:rPr>
                <w:rFonts w:ascii="仿宋" w:eastAsia="仿宋" w:hAnsi="仿宋" w:cs="宋体"/>
                <w:sz w:val="24"/>
                <w:szCs w:val="24"/>
              </w:rPr>
            </w:pPr>
            <w:r w:rsidRPr="005A7C98">
              <w:rPr>
                <w:rFonts w:ascii="仿宋" w:eastAsia="仿宋" w:hAnsi="仿宋" w:cs="宋体" w:hint="eastAsia"/>
                <w:sz w:val="24"/>
                <w:szCs w:val="24"/>
              </w:rPr>
              <w:t>配制</w:t>
            </w:r>
          </w:p>
        </w:tc>
        <w:tc>
          <w:tcPr>
            <w:tcW w:w="4320" w:type="dxa"/>
            <w:vAlign w:val="center"/>
          </w:tcPr>
          <w:p w:rsidR="00561331" w:rsidRPr="005A7C98" w:rsidRDefault="00561331" w:rsidP="00047B66">
            <w:pPr>
              <w:topLinePunct/>
              <w:adjustRightInd w:val="0"/>
              <w:snapToGrid w:val="0"/>
              <w:rPr>
                <w:rFonts w:ascii="仿宋" w:eastAsia="仿宋" w:hAnsi="仿宋" w:cs="宋体"/>
                <w:sz w:val="24"/>
                <w:szCs w:val="24"/>
              </w:rPr>
            </w:pPr>
            <w:r w:rsidRPr="005A7C98">
              <w:rPr>
                <w:rFonts w:ascii="仿宋" w:eastAsia="仿宋" w:hAnsi="仿宋" w:cs="宋体" w:hint="eastAsia"/>
                <w:sz w:val="24"/>
                <w:szCs w:val="24"/>
              </w:rPr>
              <w:t>移液、工作液溶解步骤、定容。</w:t>
            </w:r>
          </w:p>
        </w:tc>
        <w:tc>
          <w:tcPr>
            <w:tcW w:w="854" w:type="dxa"/>
            <w:vAlign w:val="center"/>
          </w:tcPr>
          <w:p w:rsidR="00561331" w:rsidRPr="005A7C98" w:rsidRDefault="00561331" w:rsidP="00561331">
            <w:pPr>
              <w:topLinePunct/>
              <w:adjustRightInd w:val="0"/>
              <w:snapToGrid w:val="0"/>
              <w:jc w:val="center"/>
              <w:rPr>
                <w:rFonts w:ascii="仿宋" w:eastAsia="仿宋" w:hAnsi="仿宋" w:cs="宋体"/>
                <w:sz w:val="24"/>
                <w:szCs w:val="24"/>
              </w:rPr>
            </w:pPr>
            <w:r w:rsidRPr="005A7C98">
              <w:rPr>
                <w:rFonts w:ascii="仿宋" w:eastAsia="仿宋" w:hAnsi="仿宋" w:cs="宋体"/>
                <w:sz w:val="24"/>
                <w:szCs w:val="24"/>
              </w:rPr>
              <w:t>8</w:t>
            </w:r>
          </w:p>
        </w:tc>
      </w:tr>
      <w:tr w:rsidR="00561331" w:rsidRPr="005A7C98" w:rsidTr="00561331">
        <w:trPr>
          <w:jc w:val="center"/>
        </w:trPr>
        <w:tc>
          <w:tcPr>
            <w:tcW w:w="817" w:type="dxa"/>
            <w:vMerge/>
            <w:vAlign w:val="center"/>
          </w:tcPr>
          <w:p w:rsidR="00561331" w:rsidRPr="005A7C98" w:rsidRDefault="00561331" w:rsidP="00047B66">
            <w:pPr>
              <w:topLinePunct/>
              <w:adjustRightInd w:val="0"/>
              <w:snapToGrid w:val="0"/>
              <w:rPr>
                <w:rFonts w:ascii="仿宋" w:eastAsia="仿宋" w:hAnsi="仿宋" w:cs="宋体"/>
                <w:sz w:val="24"/>
                <w:szCs w:val="24"/>
              </w:rPr>
            </w:pPr>
          </w:p>
        </w:tc>
        <w:tc>
          <w:tcPr>
            <w:tcW w:w="992" w:type="dxa"/>
            <w:vMerge/>
            <w:vAlign w:val="center"/>
          </w:tcPr>
          <w:p w:rsidR="00561331" w:rsidRPr="005A7C98" w:rsidRDefault="00561331" w:rsidP="00047B66">
            <w:pPr>
              <w:topLinePunct/>
              <w:adjustRightInd w:val="0"/>
              <w:snapToGrid w:val="0"/>
              <w:rPr>
                <w:rFonts w:ascii="仿宋" w:eastAsia="仿宋" w:hAnsi="仿宋" w:cs="宋体"/>
                <w:sz w:val="24"/>
                <w:szCs w:val="24"/>
              </w:rPr>
            </w:pPr>
          </w:p>
        </w:tc>
        <w:tc>
          <w:tcPr>
            <w:tcW w:w="1539" w:type="dxa"/>
            <w:vAlign w:val="center"/>
          </w:tcPr>
          <w:p w:rsidR="00561331" w:rsidRPr="005A7C98" w:rsidRDefault="00561331" w:rsidP="00047B66">
            <w:pPr>
              <w:topLinePunct/>
              <w:adjustRightInd w:val="0"/>
              <w:snapToGrid w:val="0"/>
              <w:rPr>
                <w:rFonts w:ascii="仿宋" w:eastAsia="仿宋" w:hAnsi="仿宋" w:cs="宋体"/>
                <w:sz w:val="24"/>
                <w:szCs w:val="24"/>
              </w:rPr>
            </w:pPr>
            <w:r w:rsidRPr="005A7C98">
              <w:rPr>
                <w:rFonts w:ascii="仿宋" w:eastAsia="仿宋" w:hAnsi="仿宋" w:cs="宋体" w:hint="eastAsia"/>
                <w:sz w:val="24"/>
                <w:szCs w:val="24"/>
              </w:rPr>
              <w:t>台面整理</w:t>
            </w:r>
          </w:p>
        </w:tc>
        <w:tc>
          <w:tcPr>
            <w:tcW w:w="4320" w:type="dxa"/>
            <w:vAlign w:val="center"/>
          </w:tcPr>
          <w:p w:rsidR="00561331" w:rsidRPr="005A7C98" w:rsidRDefault="00561331" w:rsidP="00047B66">
            <w:pPr>
              <w:topLinePunct/>
              <w:adjustRightInd w:val="0"/>
              <w:snapToGrid w:val="0"/>
              <w:rPr>
                <w:rFonts w:ascii="仿宋" w:eastAsia="仿宋" w:hAnsi="仿宋" w:cs="宋体"/>
                <w:sz w:val="24"/>
                <w:szCs w:val="24"/>
              </w:rPr>
            </w:pPr>
            <w:r w:rsidRPr="005A7C98">
              <w:rPr>
                <w:rFonts w:ascii="仿宋" w:eastAsia="仿宋" w:hAnsi="仿宋" w:cs="宋体" w:hint="eastAsia"/>
                <w:sz w:val="24"/>
                <w:szCs w:val="24"/>
              </w:rPr>
              <w:t>桌面整洁、药品试剂归原、贴标签。</w:t>
            </w:r>
          </w:p>
        </w:tc>
        <w:tc>
          <w:tcPr>
            <w:tcW w:w="854" w:type="dxa"/>
            <w:vAlign w:val="center"/>
          </w:tcPr>
          <w:p w:rsidR="00561331" w:rsidRPr="005A7C98" w:rsidRDefault="00561331" w:rsidP="00561331">
            <w:pPr>
              <w:topLinePunct/>
              <w:adjustRightInd w:val="0"/>
              <w:snapToGrid w:val="0"/>
              <w:jc w:val="center"/>
              <w:rPr>
                <w:rFonts w:ascii="仿宋" w:eastAsia="仿宋" w:hAnsi="仿宋" w:cs="宋体"/>
                <w:sz w:val="24"/>
                <w:szCs w:val="24"/>
              </w:rPr>
            </w:pPr>
            <w:r w:rsidRPr="005A7C98">
              <w:rPr>
                <w:rFonts w:ascii="仿宋" w:eastAsia="仿宋" w:hAnsi="仿宋" w:cs="宋体"/>
                <w:sz w:val="24"/>
                <w:szCs w:val="24"/>
              </w:rPr>
              <w:t>4</w:t>
            </w:r>
          </w:p>
        </w:tc>
      </w:tr>
      <w:tr w:rsidR="00561331" w:rsidRPr="005A7C98" w:rsidTr="00561331">
        <w:trPr>
          <w:jc w:val="center"/>
        </w:trPr>
        <w:tc>
          <w:tcPr>
            <w:tcW w:w="817" w:type="dxa"/>
            <w:vMerge/>
            <w:vAlign w:val="center"/>
          </w:tcPr>
          <w:p w:rsidR="00561331" w:rsidRPr="005A7C98" w:rsidRDefault="00561331" w:rsidP="00047B66">
            <w:pPr>
              <w:topLinePunct/>
              <w:adjustRightInd w:val="0"/>
              <w:snapToGrid w:val="0"/>
              <w:rPr>
                <w:rFonts w:ascii="仿宋" w:eastAsia="仿宋" w:hAnsi="仿宋" w:cs="宋体"/>
                <w:sz w:val="24"/>
                <w:szCs w:val="24"/>
              </w:rPr>
            </w:pPr>
          </w:p>
        </w:tc>
        <w:tc>
          <w:tcPr>
            <w:tcW w:w="992" w:type="dxa"/>
            <w:vMerge/>
            <w:vAlign w:val="center"/>
          </w:tcPr>
          <w:p w:rsidR="00561331" w:rsidRPr="005A7C98" w:rsidRDefault="00561331" w:rsidP="00047B66">
            <w:pPr>
              <w:topLinePunct/>
              <w:adjustRightInd w:val="0"/>
              <w:snapToGrid w:val="0"/>
              <w:rPr>
                <w:rFonts w:ascii="仿宋" w:eastAsia="仿宋" w:hAnsi="仿宋" w:cs="宋体"/>
                <w:sz w:val="24"/>
                <w:szCs w:val="24"/>
              </w:rPr>
            </w:pPr>
          </w:p>
        </w:tc>
        <w:tc>
          <w:tcPr>
            <w:tcW w:w="5859" w:type="dxa"/>
            <w:gridSpan w:val="2"/>
            <w:vAlign w:val="center"/>
          </w:tcPr>
          <w:p w:rsidR="00561331" w:rsidRPr="005A7C98" w:rsidRDefault="00561331" w:rsidP="00047B66">
            <w:pPr>
              <w:topLinePunct/>
              <w:adjustRightInd w:val="0"/>
              <w:snapToGrid w:val="0"/>
              <w:jc w:val="center"/>
              <w:rPr>
                <w:rFonts w:ascii="仿宋" w:eastAsia="仿宋" w:hAnsi="仿宋" w:cs="宋体"/>
                <w:sz w:val="24"/>
                <w:szCs w:val="24"/>
              </w:rPr>
            </w:pPr>
            <w:r w:rsidRPr="005A7C98">
              <w:rPr>
                <w:rFonts w:ascii="仿宋" w:eastAsia="仿宋" w:hAnsi="仿宋" w:cs="宋体" w:hint="eastAsia"/>
                <w:sz w:val="24"/>
                <w:szCs w:val="24"/>
              </w:rPr>
              <w:t>小</w:t>
            </w:r>
            <w:r w:rsidRPr="005A7C98">
              <w:rPr>
                <w:rFonts w:ascii="仿宋" w:eastAsia="仿宋" w:hAnsi="仿宋" w:cs="宋体"/>
                <w:sz w:val="24"/>
                <w:szCs w:val="24"/>
              </w:rPr>
              <w:t xml:space="preserve">  </w:t>
            </w:r>
            <w:r w:rsidRPr="005A7C98">
              <w:rPr>
                <w:rFonts w:ascii="仿宋" w:eastAsia="仿宋" w:hAnsi="仿宋" w:cs="宋体" w:hint="eastAsia"/>
                <w:sz w:val="24"/>
                <w:szCs w:val="24"/>
              </w:rPr>
              <w:t>计</w:t>
            </w:r>
          </w:p>
        </w:tc>
        <w:tc>
          <w:tcPr>
            <w:tcW w:w="854" w:type="dxa"/>
            <w:vAlign w:val="center"/>
          </w:tcPr>
          <w:p w:rsidR="00561331" w:rsidRPr="005A7C98" w:rsidRDefault="00561331" w:rsidP="00561331">
            <w:pPr>
              <w:topLinePunct/>
              <w:adjustRightInd w:val="0"/>
              <w:snapToGrid w:val="0"/>
              <w:jc w:val="center"/>
              <w:rPr>
                <w:rFonts w:ascii="仿宋" w:eastAsia="仿宋" w:hAnsi="仿宋" w:cs="宋体"/>
                <w:sz w:val="24"/>
                <w:szCs w:val="24"/>
              </w:rPr>
            </w:pPr>
            <w:r w:rsidRPr="005A7C98">
              <w:rPr>
                <w:rFonts w:ascii="仿宋" w:eastAsia="仿宋" w:hAnsi="仿宋" w:cs="宋体"/>
                <w:sz w:val="24"/>
                <w:szCs w:val="24"/>
              </w:rPr>
              <w:t>15</w:t>
            </w:r>
          </w:p>
        </w:tc>
      </w:tr>
      <w:tr w:rsidR="00561331" w:rsidRPr="005A7C98" w:rsidTr="00047B66">
        <w:trPr>
          <w:jc w:val="center"/>
        </w:trPr>
        <w:tc>
          <w:tcPr>
            <w:tcW w:w="7668" w:type="dxa"/>
            <w:gridSpan w:val="4"/>
            <w:vAlign w:val="center"/>
          </w:tcPr>
          <w:p w:rsidR="00561331" w:rsidRPr="005A7C98" w:rsidRDefault="00561331" w:rsidP="00047B66">
            <w:pPr>
              <w:topLinePunct/>
              <w:adjustRightInd w:val="0"/>
              <w:snapToGrid w:val="0"/>
              <w:jc w:val="center"/>
              <w:rPr>
                <w:rFonts w:ascii="仿宋" w:eastAsia="仿宋" w:hAnsi="仿宋" w:cs="宋体"/>
                <w:sz w:val="24"/>
                <w:szCs w:val="24"/>
              </w:rPr>
            </w:pPr>
            <w:r w:rsidRPr="005A7C98">
              <w:rPr>
                <w:rFonts w:ascii="仿宋" w:eastAsia="仿宋" w:hAnsi="仿宋" w:cs="宋体" w:hint="eastAsia"/>
                <w:sz w:val="24"/>
                <w:szCs w:val="24"/>
              </w:rPr>
              <w:t>总</w:t>
            </w:r>
            <w:r w:rsidRPr="005A7C98">
              <w:rPr>
                <w:rFonts w:ascii="仿宋" w:eastAsia="仿宋" w:hAnsi="仿宋" w:cs="宋体"/>
                <w:sz w:val="24"/>
                <w:szCs w:val="24"/>
              </w:rPr>
              <w:t xml:space="preserve">  </w:t>
            </w:r>
            <w:r w:rsidRPr="005A7C98">
              <w:rPr>
                <w:rFonts w:ascii="仿宋" w:eastAsia="仿宋" w:hAnsi="仿宋" w:cs="宋体" w:hint="eastAsia"/>
                <w:sz w:val="24"/>
                <w:szCs w:val="24"/>
              </w:rPr>
              <w:t>分</w:t>
            </w:r>
          </w:p>
        </w:tc>
        <w:tc>
          <w:tcPr>
            <w:tcW w:w="854" w:type="dxa"/>
            <w:vAlign w:val="center"/>
          </w:tcPr>
          <w:p w:rsidR="00561331" w:rsidRPr="005A7C98" w:rsidRDefault="00561331" w:rsidP="00561331">
            <w:pPr>
              <w:topLinePunct/>
              <w:adjustRightInd w:val="0"/>
              <w:snapToGrid w:val="0"/>
              <w:jc w:val="center"/>
              <w:rPr>
                <w:rFonts w:ascii="仿宋" w:eastAsia="仿宋" w:hAnsi="仿宋" w:cs="宋体"/>
                <w:sz w:val="24"/>
                <w:szCs w:val="24"/>
              </w:rPr>
            </w:pPr>
            <w:r w:rsidRPr="005A7C98">
              <w:rPr>
                <w:rFonts w:ascii="仿宋" w:eastAsia="仿宋" w:hAnsi="仿宋" w:cs="宋体"/>
                <w:sz w:val="24"/>
                <w:szCs w:val="24"/>
              </w:rPr>
              <w:t>40</w:t>
            </w:r>
          </w:p>
        </w:tc>
      </w:tr>
    </w:tbl>
    <w:p w:rsidR="00561331" w:rsidRPr="000A13E2" w:rsidRDefault="00561331" w:rsidP="00561331">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hint="eastAsia"/>
          <w:color w:val="000000"/>
          <w:sz w:val="28"/>
          <w:szCs w:val="28"/>
        </w:rPr>
        <w:t>（二）西瓜劈接操作</w:t>
      </w:r>
    </w:p>
    <w:p w:rsidR="00561331" w:rsidRPr="0019537A" w:rsidRDefault="00561331" w:rsidP="00561331">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hint="eastAsia"/>
          <w:color w:val="000000"/>
          <w:sz w:val="28"/>
          <w:szCs w:val="28"/>
        </w:rPr>
        <w:t>在规定的</w:t>
      </w:r>
      <w:r w:rsidRPr="000A13E2">
        <w:rPr>
          <w:rFonts w:ascii="仿宋_GB2312" w:eastAsia="仿宋_GB2312" w:hAnsi="仿宋_GB2312" w:cs="仿宋_GB2312"/>
          <w:color w:val="000000"/>
          <w:sz w:val="28"/>
          <w:szCs w:val="28"/>
        </w:rPr>
        <w:t>25</w:t>
      </w:r>
      <w:r>
        <w:rPr>
          <w:rFonts w:ascii="仿宋_GB2312" w:eastAsia="仿宋_GB2312" w:hAnsi="仿宋_GB2312" w:cs="仿宋_GB2312" w:hint="eastAsia"/>
          <w:color w:val="000000"/>
          <w:sz w:val="28"/>
          <w:szCs w:val="28"/>
        </w:rPr>
        <w:t>分钟时间内按照西瓜劈接的技术要求完成西瓜劈</w:t>
      </w:r>
      <w:proofErr w:type="gramStart"/>
      <w:r>
        <w:rPr>
          <w:rFonts w:ascii="仿宋_GB2312" w:eastAsia="仿宋_GB2312" w:hAnsi="仿宋_GB2312" w:cs="仿宋_GB2312" w:hint="eastAsia"/>
          <w:color w:val="000000"/>
          <w:sz w:val="28"/>
          <w:szCs w:val="28"/>
        </w:rPr>
        <w:t>接操作全</w:t>
      </w:r>
      <w:proofErr w:type="gramEnd"/>
      <w:r>
        <w:rPr>
          <w:rFonts w:ascii="仿宋_GB2312" w:eastAsia="仿宋_GB2312" w:hAnsi="仿宋_GB2312" w:cs="仿宋_GB2312" w:hint="eastAsia"/>
          <w:color w:val="000000"/>
          <w:sz w:val="28"/>
          <w:szCs w:val="28"/>
        </w:rPr>
        <w:t>过程，评分细则详</w:t>
      </w:r>
      <w:r w:rsidRPr="0019537A">
        <w:rPr>
          <w:rFonts w:ascii="仿宋_GB2312" w:eastAsia="仿宋_GB2312" w:hAnsi="仿宋_GB2312" w:cs="仿宋_GB2312" w:hint="eastAsia"/>
          <w:color w:val="000000"/>
          <w:sz w:val="28"/>
          <w:szCs w:val="28"/>
        </w:rPr>
        <w:t>见表</w:t>
      </w:r>
      <w:r w:rsidR="00723C49" w:rsidRPr="0019537A">
        <w:rPr>
          <w:rFonts w:ascii="仿宋_GB2312" w:eastAsia="仿宋_GB2312" w:hAnsi="仿宋_GB2312" w:cs="仿宋_GB2312" w:hint="eastAsia"/>
          <w:color w:val="000000"/>
          <w:sz w:val="28"/>
          <w:szCs w:val="28"/>
        </w:rPr>
        <w:t>4</w:t>
      </w:r>
      <w:r w:rsidRPr="0019537A">
        <w:rPr>
          <w:rFonts w:ascii="仿宋_GB2312" w:eastAsia="仿宋_GB2312" w:hAnsi="仿宋_GB2312" w:cs="仿宋_GB2312" w:hint="eastAsia"/>
          <w:color w:val="000000"/>
          <w:sz w:val="28"/>
          <w:szCs w:val="28"/>
        </w:rPr>
        <w:t>。</w:t>
      </w:r>
    </w:p>
    <w:p w:rsidR="00561331" w:rsidRPr="00561331" w:rsidRDefault="00561331" w:rsidP="00561331">
      <w:pPr>
        <w:spacing w:line="560" w:lineRule="exact"/>
        <w:jc w:val="center"/>
        <w:rPr>
          <w:rFonts w:ascii="仿宋_GB2312" w:eastAsia="仿宋_GB2312" w:hAnsi="仿宋_GB2312" w:cs="仿宋_GB2312"/>
          <w:b/>
          <w:color w:val="000000"/>
          <w:sz w:val="28"/>
          <w:szCs w:val="28"/>
        </w:rPr>
      </w:pPr>
      <w:r w:rsidRPr="0019537A">
        <w:rPr>
          <w:rFonts w:ascii="仿宋_GB2312" w:eastAsia="仿宋_GB2312" w:hAnsi="仿宋_GB2312" w:cs="仿宋_GB2312" w:hint="eastAsia"/>
          <w:b/>
          <w:color w:val="000000"/>
          <w:sz w:val="28"/>
          <w:szCs w:val="28"/>
        </w:rPr>
        <w:lastRenderedPageBreak/>
        <w:t>表</w:t>
      </w:r>
      <w:r w:rsidR="00723C49" w:rsidRPr="0019537A">
        <w:rPr>
          <w:rFonts w:ascii="仿宋_GB2312" w:eastAsia="仿宋_GB2312" w:hAnsi="仿宋_GB2312" w:cs="仿宋_GB2312" w:hint="eastAsia"/>
          <w:b/>
          <w:color w:val="000000"/>
          <w:sz w:val="28"/>
          <w:szCs w:val="28"/>
        </w:rPr>
        <w:t>4</w:t>
      </w:r>
      <w:r w:rsidRPr="0019537A">
        <w:rPr>
          <w:rFonts w:ascii="仿宋_GB2312" w:eastAsia="仿宋_GB2312" w:hAnsi="仿宋_GB2312" w:cs="仿宋_GB2312" w:hint="eastAsia"/>
          <w:b/>
          <w:color w:val="000000"/>
          <w:sz w:val="28"/>
          <w:szCs w:val="28"/>
        </w:rPr>
        <w:t>西</w:t>
      </w:r>
      <w:r w:rsidRPr="00561331">
        <w:rPr>
          <w:rFonts w:ascii="仿宋_GB2312" w:eastAsia="仿宋_GB2312" w:hAnsi="仿宋_GB2312" w:cs="仿宋_GB2312" w:hint="eastAsia"/>
          <w:b/>
          <w:color w:val="000000"/>
          <w:sz w:val="28"/>
          <w:szCs w:val="28"/>
        </w:rPr>
        <w:t>瓜劈接评分细则</w:t>
      </w:r>
    </w:p>
    <w:tbl>
      <w:tblPr>
        <w:tblW w:w="8820" w:type="dxa"/>
        <w:tblLayout w:type="fixed"/>
        <w:tblLook w:val="0000"/>
      </w:tblPr>
      <w:tblGrid>
        <w:gridCol w:w="541"/>
        <w:gridCol w:w="899"/>
        <w:gridCol w:w="3600"/>
        <w:gridCol w:w="3060"/>
        <w:gridCol w:w="720"/>
      </w:tblGrid>
      <w:tr w:rsidR="00561331" w:rsidRPr="00756233" w:rsidTr="00047B66">
        <w:tc>
          <w:tcPr>
            <w:tcW w:w="541" w:type="dxa"/>
            <w:tcBorders>
              <w:top w:val="single" w:sz="4" w:space="0" w:color="auto"/>
              <w:left w:val="single" w:sz="4" w:space="0" w:color="auto"/>
              <w:bottom w:val="single" w:sz="4" w:space="0" w:color="auto"/>
              <w:right w:val="single" w:sz="4" w:space="0" w:color="auto"/>
            </w:tcBorders>
            <w:vAlign w:val="center"/>
          </w:tcPr>
          <w:p w:rsidR="00561331" w:rsidRPr="005A7C98" w:rsidRDefault="00561331" w:rsidP="005A7C98">
            <w:pPr>
              <w:topLinePunct/>
              <w:adjustRightInd w:val="0"/>
              <w:snapToGrid w:val="0"/>
              <w:jc w:val="center"/>
              <w:rPr>
                <w:rFonts w:ascii="仿宋" w:eastAsia="仿宋" w:hAnsi="仿宋" w:cs="宋体"/>
                <w:b/>
                <w:sz w:val="24"/>
                <w:szCs w:val="24"/>
              </w:rPr>
            </w:pPr>
            <w:r w:rsidRPr="005A7C98">
              <w:rPr>
                <w:rFonts w:ascii="仿宋" w:eastAsia="仿宋" w:hAnsi="仿宋" w:cs="宋体" w:hint="eastAsia"/>
                <w:b/>
                <w:sz w:val="24"/>
                <w:szCs w:val="24"/>
              </w:rPr>
              <w:t>序号</w:t>
            </w:r>
          </w:p>
        </w:tc>
        <w:tc>
          <w:tcPr>
            <w:tcW w:w="899" w:type="dxa"/>
            <w:tcBorders>
              <w:top w:val="single" w:sz="4" w:space="0" w:color="auto"/>
              <w:left w:val="nil"/>
              <w:bottom w:val="single" w:sz="4" w:space="0" w:color="auto"/>
              <w:right w:val="single" w:sz="4" w:space="0" w:color="auto"/>
            </w:tcBorders>
            <w:vAlign w:val="center"/>
          </w:tcPr>
          <w:p w:rsidR="00561331" w:rsidRPr="005A7C98" w:rsidRDefault="00561331" w:rsidP="005A7C98">
            <w:pPr>
              <w:topLinePunct/>
              <w:adjustRightInd w:val="0"/>
              <w:snapToGrid w:val="0"/>
              <w:jc w:val="center"/>
              <w:rPr>
                <w:rFonts w:ascii="仿宋" w:eastAsia="仿宋" w:hAnsi="仿宋" w:cs="宋体"/>
                <w:b/>
                <w:sz w:val="24"/>
                <w:szCs w:val="24"/>
              </w:rPr>
            </w:pPr>
            <w:r w:rsidRPr="005A7C98">
              <w:rPr>
                <w:rFonts w:ascii="仿宋" w:eastAsia="仿宋" w:hAnsi="仿宋" w:cs="宋体" w:hint="eastAsia"/>
                <w:b/>
                <w:sz w:val="24"/>
                <w:szCs w:val="24"/>
              </w:rPr>
              <w:t>考核内容</w:t>
            </w:r>
          </w:p>
        </w:tc>
        <w:tc>
          <w:tcPr>
            <w:tcW w:w="3600" w:type="dxa"/>
            <w:tcBorders>
              <w:top w:val="single" w:sz="4" w:space="0" w:color="auto"/>
              <w:left w:val="nil"/>
              <w:bottom w:val="single" w:sz="4" w:space="0" w:color="auto"/>
              <w:right w:val="single" w:sz="4" w:space="0" w:color="auto"/>
            </w:tcBorders>
            <w:vAlign w:val="center"/>
          </w:tcPr>
          <w:p w:rsidR="00561331" w:rsidRPr="005A7C98" w:rsidRDefault="00561331" w:rsidP="005A7C98">
            <w:pPr>
              <w:topLinePunct/>
              <w:adjustRightInd w:val="0"/>
              <w:snapToGrid w:val="0"/>
              <w:jc w:val="center"/>
              <w:rPr>
                <w:rFonts w:ascii="仿宋" w:eastAsia="仿宋" w:hAnsi="仿宋" w:cs="宋体"/>
                <w:b/>
                <w:sz w:val="24"/>
                <w:szCs w:val="24"/>
              </w:rPr>
            </w:pPr>
            <w:r w:rsidRPr="005A7C98">
              <w:rPr>
                <w:rFonts w:ascii="仿宋" w:eastAsia="仿宋" w:hAnsi="仿宋" w:cs="宋体" w:hint="eastAsia"/>
                <w:b/>
                <w:sz w:val="24"/>
                <w:szCs w:val="24"/>
              </w:rPr>
              <w:t>考核要点</w:t>
            </w:r>
          </w:p>
        </w:tc>
        <w:tc>
          <w:tcPr>
            <w:tcW w:w="3060" w:type="dxa"/>
            <w:tcBorders>
              <w:top w:val="single" w:sz="4" w:space="0" w:color="auto"/>
              <w:left w:val="nil"/>
              <w:bottom w:val="single" w:sz="4" w:space="0" w:color="auto"/>
              <w:right w:val="single" w:sz="4" w:space="0" w:color="auto"/>
            </w:tcBorders>
            <w:vAlign w:val="center"/>
          </w:tcPr>
          <w:p w:rsidR="00561331" w:rsidRPr="005A7C98" w:rsidRDefault="00561331" w:rsidP="005A7C98">
            <w:pPr>
              <w:topLinePunct/>
              <w:adjustRightInd w:val="0"/>
              <w:snapToGrid w:val="0"/>
              <w:jc w:val="center"/>
              <w:rPr>
                <w:rFonts w:ascii="仿宋" w:eastAsia="仿宋" w:hAnsi="仿宋" w:cs="宋体"/>
                <w:b/>
                <w:sz w:val="24"/>
                <w:szCs w:val="24"/>
              </w:rPr>
            </w:pPr>
            <w:r w:rsidRPr="005A7C98">
              <w:rPr>
                <w:rFonts w:ascii="仿宋" w:eastAsia="仿宋" w:hAnsi="仿宋" w:cs="宋体" w:hint="eastAsia"/>
                <w:b/>
                <w:sz w:val="24"/>
                <w:szCs w:val="24"/>
              </w:rPr>
              <w:t>得分标准</w:t>
            </w:r>
          </w:p>
        </w:tc>
        <w:tc>
          <w:tcPr>
            <w:tcW w:w="720" w:type="dxa"/>
            <w:tcBorders>
              <w:top w:val="single" w:sz="4" w:space="0" w:color="auto"/>
              <w:left w:val="nil"/>
              <w:bottom w:val="single" w:sz="4" w:space="0" w:color="auto"/>
              <w:right w:val="single" w:sz="4" w:space="0" w:color="auto"/>
            </w:tcBorders>
            <w:vAlign w:val="center"/>
          </w:tcPr>
          <w:p w:rsidR="00561331" w:rsidRPr="005A7C98" w:rsidRDefault="00561331" w:rsidP="005A7C98">
            <w:pPr>
              <w:topLinePunct/>
              <w:adjustRightInd w:val="0"/>
              <w:snapToGrid w:val="0"/>
              <w:jc w:val="center"/>
              <w:rPr>
                <w:rFonts w:ascii="仿宋" w:eastAsia="仿宋" w:hAnsi="仿宋" w:cs="宋体"/>
                <w:b/>
                <w:sz w:val="24"/>
                <w:szCs w:val="24"/>
              </w:rPr>
            </w:pPr>
            <w:r w:rsidRPr="005A7C98">
              <w:rPr>
                <w:rFonts w:ascii="仿宋" w:eastAsia="仿宋" w:hAnsi="仿宋" w:cs="宋体" w:hint="eastAsia"/>
                <w:b/>
                <w:sz w:val="24"/>
                <w:szCs w:val="24"/>
              </w:rPr>
              <w:t>分值</w:t>
            </w:r>
          </w:p>
        </w:tc>
      </w:tr>
      <w:tr w:rsidR="00561331" w:rsidRPr="00756233" w:rsidTr="005A7C98">
        <w:trPr>
          <w:trHeight w:val="1519"/>
        </w:trPr>
        <w:tc>
          <w:tcPr>
            <w:tcW w:w="541" w:type="dxa"/>
            <w:tcBorders>
              <w:top w:val="single" w:sz="4" w:space="0" w:color="auto"/>
              <w:left w:val="single" w:sz="4" w:space="0" w:color="auto"/>
              <w:bottom w:val="single" w:sz="4" w:space="0" w:color="auto"/>
              <w:right w:val="single" w:sz="4" w:space="0" w:color="auto"/>
            </w:tcBorders>
            <w:vAlign w:val="center"/>
          </w:tcPr>
          <w:p w:rsidR="00561331" w:rsidRPr="00756233" w:rsidRDefault="00561331" w:rsidP="005A7C98">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1</w:t>
            </w:r>
          </w:p>
        </w:tc>
        <w:tc>
          <w:tcPr>
            <w:tcW w:w="899"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嫁接速度</w:t>
            </w:r>
          </w:p>
        </w:tc>
        <w:tc>
          <w:tcPr>
            <w:tcW w:w="360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在规定的</w:t>
            </w:r>
            <w:r w:rsidRPr="00756233">
              <w:rPr>
                <w:rFonts w:ascii="仿宋" w:eastAsia="仿宋" w:hAnsi="仿宋" w:cs="宋体"/>
                <w:sz w:val="24"/>
                <w:szCs w:val="24"/>
              </w:rPr>
              <w:t>25</w:t>
            </w:r>
            <w:r w:rsidRPr="00756233">
              <w:rPr>
                <w:rFonts w:ascii="仿宋" w:eastAsia="仿宋" w:hAnsi="仿宋" w:cs="宋体" w:hint="eastAsia"/>
                <w:sz w:val="24"/>
                <w:szCs w:val="24"/>
              </w:rPr>
              <w:t>分钟时间内，按照劈接项目规范要求进行嫁接，接口完全吻合、符合嫁接育苗要求的为有效嫁接苗，接口不吻合、不符合育苗要求的为无效嫁接苗。</w:t>
            </w:r>
          </w:p>
        </w:tc>
        <w:tc>
          <w:tcPr>
            <w:tcW w:w="306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在规定的</w:t>
            </w:r>
            <w:r w:rsidRPr="00756233">
              <w:rPr>
                <w:rFonts w:ascii="仿宋" w:eastAsia="仿宋" w:hAnsi="仿宋" w:cs="宋体"/>
                <w:sz w:val="24"/>
                <w:szCs w:val="24"/>
              </w:rPr>
              <w:t>25</w:t>
            </w:r>
            <w:r w:rsidRPr="00756233">
              <w:rPr>
                <w:rFonts w:ascii="仿宋" w:eastAsia="仿宋" w:hAnsi="仿宋" w:cs="宋体" w:hint="eastAsia"/>
                <w:sz w:val="24"/>
                <w:szCs w:val="24"/>
              </w:rPr>
              <w:t>分钟时间内，完成一株有效嫁接苗得</w:t>
            </w:r>
            <w:r w:rsidRPr="00756233">
              <w:rPr>
                <w:rFonts w:ascii="仿宋" w:eastAsia="仿宋" w:hAnsi="仿宋" w:cs="宋体"/>
                <w:sz w:val="24"/>
                <w:szCs w:val="24"/>
              </w:rPr>
              <w:t>0.2</w:t>
            </w:r>
            <w:r w:rsidRPr="00756233">
              <w:rPr>
                <w:rFonts w:ascii="仿宋" w:eastAsia="仿宋" w:hAnsi="仿宋" w:cs="宋体" w:hint="eastAsia"/>
                <w:sz w:val="24"/>
                <w:szCs w:val="24"/>
              </w:rPr>
              <w:t>分，无效</w:t>
            </w:r>
            <w:proofErr w:type="gramStart"/>
            <w:r w:rsidRPr="00756233">
              <w:rPr>
                <w:rFonts w:ascii="仿宋" w:eastAsia="仿宋" w:hAnsi="仿宋" w:cs="宋体" w:hint="eastAsia"/>
                <w:sz w:val="24"/>
                <w:szCs w:val="24"/>
              </w:rPr>
              <w:t>嫁接苗不得分</w:t>
            </w:r>
            <w:proofErr w:type="gramEnd"/>
            <w:r w:rsidRPr="00756233">
              <w:rPr>
                <w:rFonts w:ascii="仿宋" w:eastAsia="仿宋" w:hAnsi="仿宋" w:cs="宋体" w:hint="eastAsia"/>
                <w:sz w:val="24"/>
                <w:szCs w:val="24"/>
              </w:rPr>
              <w:t>。满分</w:t>
            </w:r>
            <w:r w:rsidRPr="00756233">
              <w:rPr>
                <w:rFonts w:ascii="仿宋" w:eastAsia="仿宋" w:hAnsi="仿宋" w:cs="宋体"/>
                <w:sz w:val="24"/>
                <w:szCs w:val="24"/>
              </w:rPr>
              <w:t>18</w:t>
            </w:r>
            <w:r w:rsidRPr="00756233">
              <w:rPr>
                <w:rFonts w:ascii="仿宋" w:eastAsia="仿宋" w:hAnsi="仿宋" w:cs="宋体" w:hint="eastAsia"/>
                <w:sz w:val="24"/>
                <w:szCs w:val="24"/>
              </w:rPr>
              <w:t>分，超过</w:t>
            </w:r>
            <w:r w:rsidRPr="00756233">
              <w:rPr>
                <w:rFonts w:ascii="仿宋" w:eastAsia="仿宋" w:hAnsi="仿宋" w:cs="宋体"/>
                <w:sz w:val="24"/>
                <w:szCs w:val="24"/>
              </w:rPr>
              <w:t>18</w:t>
            </w:r>
            <w:r w:rsidRPr="00756233">
              <w:rPr>
                <w:rFonts w:ascii="仿宋" w:eastAsia="仿宋" w:hAnsi="仿宋" w:cs="宋体" w:hint="eastAsia"/>
                <w:sz w:val="24"/>
                <w:szCs w:val="24"/>
              </w:rPr>
              <w:t>分不再计分。</w:t>
            </w:r>
          </w:p>
        </w:tc>
        <w:tc>
          <w:tcPr>
            <w:tcW w:w="72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sz w:val="24"/>
                <w:szCs w:val="24"/>
              </w:rPr>
              <w:t>18</w:t>
            </w:r>
          </w:p>
        </w:tc>
      </w:tr>
      <w:tr w:rsidR="00561331" w:rsidRPr="00756233" w:rsidTr="005A7C98">
        <w:trPr>
          <w:trHeight w:val="994"/>
        </w:trPr>
        <w:tc>
          <w:tcPr>
            <w:tcW w:w="541" w:type="dxa"/>
            <w:tcBorders>
              <w:top w:val="single" w:sz="4" w:space="0" w:color="auto"/>
              <w:left w:val="single" w:sz="4" w:space="0" w:color="auto"/>
              <w:bottom w:val="single" w:sz="4" w:space="0" w:color="auto"/>
              <w:right w:val="single" w:sz="4" w:space="0" w:color="auto"/>
            </w:tcBorders>
            <w:vAlign w:val="center"/>
          </w:tcPr>
          <w:p w:rsidR="00561331" w:rsidRPr="00756233" w:rsidRDefault="00561331" w:rsidP="005A7C98">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2</w:t>
            </w:r>
          </w:p>
        </w:tc>
        <w:tc>
          <w:tcPr>
            <w:tcW w:w="899"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jc w:val="center"/>
              <w:rPr>
                <w:rFonts w:ascii="仿宋" w:eastAsia="仿宋" w:hAnsi="仿宋" w:cs="宋体"/>
                <w:sz w:val="24"/>
                <w:szCs w:val="24"/>
              </w:rPr>
            </w:pPr>
            <w:proofErr w:type="gramStart"/>
            <w:r w:rsidRPr="00756233">
              <w:rPr>
                <w:rFonts w:ascii="仿宋" w:eastAsia="仿宋" w:hAnsi="仿宋" w:cs="宋体" w:hint="eastAsia"/>
                <w:sz w:val="24"/>
                <w:szCs w:val="24"/>
              </w:rPr>
              <w:t>砧</w:t>
            </w:r>
            <w:proofErr w:type="gramEnd"/>
            <w:r w:rsidRPr="00756233">
              <w:rPr>
                <w:rFonts w:ascii="仿宋" w:eastAsia="仿宋" w:hAnsi="仿宋" w:cs="宋体" w:hint="eastAsia"/>
                <w:sz w:val="24"/>
                <w:szCs w:val="24"/>
              </w:rPr>
              <w:t>穗选择</w:t>
            </w:r>
          </w:p>
        </w:tc>
        <w:tc>
          <w:tcPr>
            <w:tcW w:w="360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挑选出子叶展开，真叶初露适期葫芦砧木</w:t>
            </w:r>
            <w:proofErr w:type="gramStart"/>
            <w:r w:rsidRPr="00756233">
              <w:rPr>
                <w:rFonts w:ascii="仿宋" w:eastAsia="仿宋" w:hAnsi="仿宋" w:cs="宋体" w:hint="eastAsia"/>
                <w:sz w:val="24"/>
                <w:szCs w:val="24"/>
              </w:rPr>
              <w:t>穴盘苗</w:t>
            </w:r>
            <w:proofErr w:type="gramEnd"/>
            <w:r w:rsidRPr="00756233">
              <w:rPr>
                <w:rFonts w:ascii="仿宋" w:eastAsia="仿宋" w:hAnsi="仿宋" w:cs="宋体" w:hint="eastAsia"/>
                <w:sz w:val="24"/>
                <w:szCs w:val="24"/>
              </w:rPr>
              <w:t>，挑选出</w:t>
            </w:r>
            <w:proofErr w:type="gramStart"/>
            <w:r w:rsidRPr="00756233">
              <w:rPr>
                <w:rFonts w:ascii="仿宋" w:eastAsia="仿宋" w:hAnsi="仿宋" w:cs="宋体" w:hint="eastAsia"/>
                <w:sz w:val="24"/>
                <w:szCs w:val="24"/>
              </w:rPr>
              <w:t>子叶半展至</w:t>
            </w:r>
            <w:proofErr w:type="gramEnd"/>
            <w:r w:rsidRPr="00756233">
              <w:rPr>
                <w:rFonts w:ascii="仿宋" w:eastAsia="仿宋" w:hAnsi="仿宋" w:cs="宋体" w:hint="eastAsia"/>
                <w:sz w:val="24"/>
                <w:szCs w:val="24"/>
              </w:rPr>
              <w:t>平展的西瓜接穗苗。</w:t>
            </w:r>
          </w:p>
        </w:tc>
        <w:tc>
          <w:tcPr>
            <w:tcW w:w="306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选错</w:t>
            </w:r>
            <w:proofErr w:type="gramStart"/>
            <w:r w:rsidRPr="00756233">
              <w:rPr>
                <w:rFonts w:ascii="仿宋" w:eastAsia="仿宋" w:hAnsi="仿宋" w:cs="宋体" w:hint="eastAsia"/>
                <w:sz w:val="24"/>
                <w:szCs w:val="24"/>
              </w:rPr>
              <w:t>一穴盘适龄砧木苗扣</w:t>
            </w:r>
            <w:r w:rsidRPr="00756233">
              <w:rPr>
                <w:rFonts w:ascii="仿宋" w:eastAsia="仿宋" w:hAnsi="仿宋" w:cs="宋体"/>
                <w:sz w:val="24"/>
                <w:szCs w:val="24"/>
              </w:rPr>
              <w:t>1</w:t>
            </w:r>
            <w:r w:rsidRPr="00756233">
              <w:rPr>
                <w:rFonts w:ascii="仿宋" w:eastAsia="仿宋" w:hAnsi="仿宋" w:cs="宋体" w:hint="eastAsia"/>
                <w:sz w:val="24"/>
                <w:szCs w:val="24"/>
              </w:rPr>
              <w:t>分</w:t>
            </w:r>
            <w:proofErr w:type="gramEnd"/>
            <w:r w:rsidRPr="00756233">
              <w:rPr>
                <w:rFonts w:ascii="仿宋" w:eastAsia="仿宋" w:hAnsi="仿宋" w:cs="宋体" w:hint="eastAsia"/>
                <w:sz w:val="24"/>
                <w:szCs w:val="24"/>
              </w:rPr>
              <w:t>；选错一株适龄</w:t>
            </w:r>
            <w:proofErr w:type="gramStart"/>
            <w:r w:rsidRPr="00756233">
              <w:rPr>
                <w:rFonts w:ascii="仿宋" w:eastAsia="仿宋" w:hAnsi="仿宋" w:cs="宋体" w:hint="eastAsia"/>
                <w:sz w:val="24"/>
                <w:szCs w:val="24"/>
              </w:rPr>
              <w:t>接穗苗扣</w:t>
            </w:r>
            <w:proofErr w:type="gramEnd"/>
            <w:r w:rsidRPr="00756233">
              <w:rPr>
                <w:rFonts w:ascii="仿宋" w:eastAsia="仿宋" w:hAnsi="仿宋" w:cs="宋体"/>
                <w:sz w:val="24"/>
                <w:szCs w:val="24"/>
              </w:rPr>
              <w:t>0.5</w:t>
            </w:r>
            <w:r w:rsidRPr="00756233">
              <w:rPr>
                <w:rFonts w:ascii="仿宋" w:eastAsia="仿宋" w:hAnsi="仿宋" w:cs="宋体" w:hint="eastAsia"/>
                <w:sz w:val="24"/>
                <w:szCs w:val="24"/>
              </w:rPr>
              <w:t>分。扣完为止。</w:t>
            </w:r>
          </w:p>
        </w:tc>
        <w:tc>
          <w:tcPr>
            <w:tcW w:w="72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sz w:val="24"/>
                <w:szCs w:val="24"/>
              </w:rPr>
              <w:t>2</w:t>
            </w:r>
          </w:p>
        </w:tc>
      </w:tr>
      <w:tr w:rsidR="00561331" w:rsidRPr="00756233" w:rsidTr="005A7C98">
        <w:trPr>
          <w:trHeight w:val="916"/>
        </w:trPr>
        <w:tc>
          <w:tcPr>
            <w:tcW w:w="541" w:type="dxa"/>
            <w:tcBorders>
              <w:top w:val="single" w:sz="4" w:space="0" w:color="auto"/>
              <w:left w:val="single" w:sz="4" w:space="0" w:color="auto"/>
              <w:bottom w:val="single" w:sz="4" w:space="0" w:color="auto"/>
              <w:right w:val="single" w:sz="4" w:space="0" w:color="auto"/>
            </w:tcBorders>
            <w:vAlign w:val="center"/>
          </w:tcPr>
          <w:p w:rsidR="00561331" w:rsidRPr="00756233" w:rsidRDefault="00561331" w:rsidP="005A7C98">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3</w:t>
            </w:r>
          </w:p>
        </w:tc>
        <w:tc>
          <w:tcPr>
            <w:tcW w:w="899"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工具</w:t>
            </w:r>
          </w:p>
          <w:p w:rsidR="00561331" w:rsidRPr="00756233" w:rsidRDefault="00561331" w:rsidP="005A7C98">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消毒</w:t>
            </w:r>
          </w:p>
        </w:tc>
        <w:tc>
          <w:tcPr>
            <w:tcW w:w="360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操作人员手指、刀片、竹签等嫁接工具用棉球</w:t>
            </w:r>
            <w:proofErr w:type="gramStart"/>
            <w:r w:rsidRPr="00756233">
              <w:rPr>
                <w:rFonts w:ascii="仿宋" w:eastAsia="仿宋" w:hAnsi="仿宋" w:cs="宋体" w:hint="eastAsia"/>
                <w:sz w:val="24"/>
                <w:szCs w:val="24"/>
              </w:rPr>
              <w:t>蘸</w:t>
            </w:r>
            <w:proofErr w:type="gramEnd"/>
            <w:r w:rsidRPr="00756233">
              <w:rPr>
                <w:rFonts w:ascii="仿宋" w:eastAsia="仿宋" w:hAnsi="仿宋" w:cs="宋体"/>
                <w:sz w:val="24"/>
                <w:szCs w:val="24"/>
              </w:rPr>
              <w:t>75%</w:t>
            </w:r>
            <w:r w:rsidRPr="00756233">
              <w:rPr>
                <w:rFonts w:ascii="仿宋" w:eastAsia="仿宋" w:hAnsi="仿宋" w:cs="宋体" w:hint="eastAsia"/>
                <w:sz w:val="24"/>
                <w:szCs w:val="24"/>
              </w:rPr>
              <w:t>的酒精消毒。每盘砧木工具消毒</w:t>
            </w:r>
            <w:r w:rsidRPr="00756233">
              <w:rPr>
                <w:rFonts w:ascii="仿宋" w:eastAsia="仿宋" w:hAnsi="仿宋" w:cs="宋体"/>
                <w:sz w:val="24"/>
                <w:szCs w:val="24"/>
              </w:rPr>
              <w:t>1</w:t>
            </w:r>
            <w:r w:rsidRPr="00756233">
              <w:rPr>
                <w:rFonts w:ascii="仿宋" w:eastAsia="仿宋" w:hAnsi="仿宋" w:cs="宋体" w:hint="eastAsia"/>
                <w:sz w:val="24"/>
                <w:szCs w:val="24"/>
              </w:rPr>
              <w:t>次。</w:t>
            </w:r>
          </w:p>
        </w:tc>
        <w:tc>
          <w:tcPr>
            <w:tcW w:w="306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每出现一处未消毒扣</w:t>
            </w:r>
            <w:r w:rsidRPr="00756233">
              <w:rPr>
                <w:rFonts w:ascii="仿宋" w:eastAsia="仿宋" w:hAnsi="仿宋" w:cs="宋体"/>
                <w:sz w:val="24"/>
                <w:szCs w:val="24"/>
              </w:rPr>
              <w:t>1</w:t>
            </w:r>
            <w:r w:rsidRPr="00756233">
              <w:rPr>
                <w:rFonts w:ascii="仿宋" w:eastAsia="仿宋" w:hAnsi="仿宋" w:cs="宋体" w:hint="eastAsia"/>
                <w:sz w:val="24"/>
                <w:szCs w:val="24"/>
              </w:rPr>
              <w:t>分，少消毒</w:t>
            </w:r>
            <w:r w:rsidRPr="00756233">
              <w:rPr>
                <w:rFonts w:ascii="仿宋" w:eastAsia="仿宋" w:hAnsi="仿宋" w:cs="宋体"/>
                <w:sz w:val="24"/>
                <w:szCs w:val="24"/>
              </w:rPr>
              <w:t>1</w:t>
            </w:r>
            <w:r w:rsidRPr="00756233">
              <w:rPr>
                <w:rFonts w:ascii="仿宋" w:eastAsia="仿宋" w:hAnsi="仿宋" w:cs="宋体" w:hint="eastAsia"/>
                <w:sz w:val="24"/>
                <w:szCs w:val="24"/>
              </w:rPr>
              <w:t>次扣</w:t>
            </w:r>
            <w:r w:rsidRPr="00756233">
              <w:rPr>
                <w:rFonts w:ascii="仿宋" w:eastAsia="仿宋" w:hAnsi="仿宋" w:cs="宋体"/>
                <w:sz w:val="24"/>
                <w:szCs w:val="24"/>
              </w:rPr>
              <w:t>0.5</w:t>
            </w:r>
            <w:r w:rsidRPr="00756233">
              <w:rPr>
                <w:rFonts w:ascii="仿宋" w:eastAsia="仿宋" w:hAnsi="仿宋" w:cs="宋体" w:hint="eastAsia"/>
                <w:sz w:val="24"/>
                <w:szCs w:val="24"/>
              </w:rPr>
              <w:t>分。扣完为止。</w:t>
            </w:r>
          </w:p>
        </w:tc>
        <w:tc>
          <w:tcPr>
            <w:tcW w:w="72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sz w:val="24"/>
                <w:szCs w:val="24"/>
              </w:rPr>
              <w:t>2</w:t>
            </w:r>
          </w:p>
        </w:tc>
      </w:tr>
      <w:tr w:rsidR="00561331" w:rsidRPr="00756233" w:rsidTr="005A7C98">
        <w:tc>
          <w:tcPr>
            <w:tcW w:w="541" w:type="dxa"/>
            <w:tcBorders>
              <w:top w:val="single" w:sz="4" w:space="0" w:color="auto"/>
              <w:left w:val="single" w:sz="4" w:space="0" w:color="auto"/>
              <w:bottom w:val="single" w:sz="4" w:space="0" w:color="auto"/>
              <w:right w:val="single" w:sz="4" w:space="0" w:color="auto"/>
            </w:tcBorders>
            <w:vAlign w:val="center"/>
          </w:tcPr>
          <w:p w:rsidR="00561331" w:rsidRPr="00756233" w:rsidRDefault="00561331" w:rsidP="005A7C98">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4</w:t>
            </w:r>
          </w:p>
        </w:tc>
        <w:tc>
          <w:tcPr>
            <w:tcW w:w="899"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去生长点</w:t>
            </w:r>
          </w:p>
        </w:tc>
        <w:tc>
          <w:tcPr>
            <w:tcW w:w="360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用嫁接工具剔除砧木真叶和生长点。</w:t>
            </w:r>
          </w:p>
        </w:tc>
        <w:tc>
          <w:tcPr>
            <w:tcW w:w="306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每出现一株剔除不干净扣</w:t>
            </w:r>
            <w:r w:rsidRPr="00756233">
              <w:rPr>
                <w:rFonts w:ascii="仿宋" w:eastAsia="仿宋" w:hAnsi="仿宋" w:cs="宋体"/>
                <w:sz w:val="24"/>
                <w:szCs w:val="24"/>
              </w:rPr>
              <w:t>0.5</w:t>
            </w:r>
            <w:r w:rsidRPr="00756233">
              <w:rPr>
                <w:rFonts w:ascii="仿宋" w:eastAsia="仿宋" w:hAnsi="仿宋" w:cs="宋体" w:hint="eastAsia"/>
                <w:sz w:val="24"/>
                <w:szCs w:val="24"/>
              </w:rPr>
              <w:t>分，用手直接剔除生长点扣</w:t>
            </w:r>
            <w:r w:rsidRPr="00756233">
              <w:rPr>
                <w:rFonts w:ascii="仿宋" w:eastAsia="仿宋" w:hAnsi="仿宋" w:cs="宋体"/>
                <w:sz w:val="24"/>
                <w:szCs w:val="24"/>
              </w:rPr>
              <w:t>1</w:t>
            </w:r>
            <w:r w:rsidRPr="00756233">
              <w:rPr>
                <w:rFonts w:ascii="仿宋" w:eastAsia="仿宋" w:hAnsi="仿宋" w:cs="宋体" w:hint="eastAsia"/>
                <w:sz w:val="24"/>
                <w:szCs w:val="24"/>
              </w:rPr>
              <w:t>分。扣完为止。</w:t>
            </w:r>
          </w:p>
        </w:tc>
        <w:tc>
          <w:tcPr>
            <w:tcW w:w="72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sz w:val="24"/>
                <w:szCs w:val="24"/>
              </w:rPr>
              <w:t>1</w:t>
            </w:r>
          </w:p>
        </w:tc>
      </w:tr>
      <w:tr w:rsidR="00561331" w:rsidRPr="00756233" w:rsidTr="005A7C98">
        <w:trPr>
          <w:trHeight w:val="1307"/>
        </w:trPr>
        <w:tc>
          <w:tcPr>
            <w:tcW w:w="541" w:type="dxa"/>
            <w:tcBorders>
              <w:top w:val="single" w:sz="4" w:space="0" w:color="auto"/>
              <w:left w:val="single" w:sz="4" w:space="0" w:color="auto"/>
              <w:bottom w:val="single" w:sz="4" w:space="0" w:color="auto"/>
              <w:right w:val="single" w:sz="4" w:space="0" w:color="auto"/>
            </w:tcBorders>
            <w:vAlign w:val="center"/>
          </w:tcPr>
          <w:p w:rsidR="00561331" w:rsidRPr="00756233" w:rsidRDefault="00561331" w:rsidP="005A7C98">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5</w:t>
            </w:r>
          </w:p>
        </w:tc>
        <w:tc>
          <w:tcPr>
            <w:tcW w:w="899"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jc w:val="center"/>
              <w:rPr>
                <w:rFonts w:ascii="仿宋" w:eastAsia="仿宋" w:hAnsi="仿宋" w:cs="宋体"/>
                <w:sz w:val="24"/>
                <w:szCs w:val="24"/>
              </w:rPr>
            </w:pPr>
            <w:proofErr w:type="gramStart"/>
            <w:r w:rsidRPr="00756233">
              <w:rPr>
                <w:rFonts w:ascii="仿宋" w:eastAsia="仿宋" w:hAnsi="仿宋" w:cs="宋体" w:hint="eastAsia"/>
                <w:sz w:val="24"/>
                <w:szCs w:val="24"/>
              </w:rPr>
              <w:t>劈</w:t>
            </w:r>
            <w:proofErr w:type="gramEnd"/>
            <w:r w:rsidRPr="00756233">
              <w:rPr>
                <w:rFonts w:ascii="仿宋" w:eastAsia="仿宋" w:hAnsi="仿宋" w:cs="宋体" w:hint="eastAsia"/>
                <w:sz w:val="24"/>
                <w:szCs w:val="24"/>
              </w:rPr>
              <w:t>砧木</w:t>
            </w:r>
          </w:p>
        </w:tc>
        <w:tc>
          <w:tcPr>
            <w:tcW w:w="360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用</w:t>
            </w:r>
            <w:proofErr w:type="gramStart"/>
            <w:r w:rsidRPr="00756233">
              <w:rPr>
                <w:rFonts w:ascii="仿宋" w:eastAsia="仿宋" w:hAnsi="仿宋" w:cs="宋体" w:hint="eastAsia"/>
                <w:sz w:val="24"/>
                <w:szCs w:val="24"/>
              </w:rPr>
              <w:t>刀片沿双子叶</w:t>
            </w:r>
            <w:proofErr w:type="gramEnd"/>
            <w:r w:rsidRPr="00756233">
              <w:rPr>
                <w:rFonts w:ascii="仿宋" w:eastAsia="仿宋" w:hAnsi="仿宋" w:cs="宋体" w:hint="eastAsia"/>
                <w:sz w:val="24"/>
                <w:szCs w:val="24"/>
              </w:rPr>
              <w:t>内侧方向过轴心</w:t>
            </w:r>
            <w:proofErr w:type="gramStart"/>
            <w:r w:rsidRPr="00756233">
              <w:rPr>
                <w:rFonts w:ascii="仿宋" w:eastAsia="仿宋" w:hAnsi="仿宋" w:cs="宋体" w:hint="eastAsia"/>
                <w:sz w:val="24"/>
                <w:szCs w:val="24"/>
              </w:rPr>
              <w:t>向下纵劈</w:t>
            </w:r>
            <w:proofErr w:type="gramEnd"/>
            <w:r w:rsidRPr="00756233">
              <w:rPr>
                <w:rFonts w:ascii="仿宋" w:eastAsia="仿宋" w:hAnsi="仿宋" w:cs="宋体"/>
                <w:sz w:val="24"/>
                <w:szCs w:val="24"/>
              </w:rPr>
              <w:t>1-1.5cm</w:t>
            </w:r>
            <w:r w:rsidRPr="00756233">
              <w:rPr>
                <w:rFonts w:ascii="仿宋" w:eastAsia="仿宋" w:hAnsi="仿宋" w:cs="宋体" w:hint="eastAsia"/>
                <w:sz w:val="24"/>
                <w:szCs w:val="24"/>
              </w:rPr>
              <w:t>，过胚轴心，下胚轴外侧</w:t>
            </w:r>
            <w:proofErr w:type="gramStart"/>
            <w:r w:rsidRPr="00756233">
              <w:rPr>
                <w:rFonts w:ascii="仿宋" w:eastAsia="仿宋" w:hAnsi="仿宋" w:cs="宋体" w:hint="eastAsia"/>
                <w:sz w:val="24"/>
                <w:szCs w:val="24"/>
              </w:rPr>
              <w:t>不</w:t>
            </w:r>
            <w:proofErr w:type="gramEnd"/>
            <w:r w:rsidRPr="00756233">
              <w:rPr>
                <w:rFonts w:ascii="仿宋" w:eastAsia="仿宋" w:hAnsi="仿宋" w:cs="宋体" w:hint="eastAsia"/>
                <w:sz w:val="24"/>
                <w:szCs w:val="24"/>
              </w:rPr>
              <w:t>劈开，宽不小于接穗横径。</w:t>
            </w:r>
          </w:p>
        </w:tc>
        <w:tc>
          <w:tcPr>
            <w:tcW w:w="306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劈口过长或过短一株扣</w:t>
            </w:r>
            <w:r w:rsidRPr="00756233">
              <w:rPr>
                <w:rFonts w:ascii="仿宋" w:eastAsia="仿宋" w:hAnsi="仿宋" w:cs="宋体"/>
                <w:sz w:val="24"/>
                <w:szCs w:val="24"/>
              </w:rPr>
              <w:t>0.5</w:t>
            </w:r>
            <w:r w:rsidRPr="00756233">
              <w:rPr>
                <w:rFonts w:ascii="仿宋" w:eastAsia="仿宋" w:hAnsi="仿宋" w:cs="宋体" w:hint="eastAsia"/>
                <w:sz w:val="24"/>
                <w:szCs w:val="24"/>
              </w:rPr>
              <w:t>分，出现胚轴两侧全劈开</w:t>
            </w:r>
            <w:r w:rsidRPr="00756233">
              <w:rPr>
                <w:rFonts w:ascii="仿宋" w:eastAsia="仿宋" w:hAnsi="仿宋" w:cs="宋体"/>
                <w:sz w:val="24"/>
                <w:szCs w:val="24"/>
              </w:rPr>
              <w:t>1</w:t>
            </w:r>
            <w:r w:rsidRPr="00756233">
              <w:rPr>
                <w:rFonts w:ascii="仿宋" w:eastAsia="仿宋" w:hAnsi="仿宋" w:cs="宋体" w:hint="eastAsia"/>
                <w:sz w:val="24"/>
                <w:szCs w:val="24"/>
              </w:rPr>
              <w:t>株扣</w:t>
            </w:r>
            <w:r w:rsidRPr="00756233">
              <w:rPr>
                <w:rFonts w:ascii="仿宋" w:eastAsia="仿宋" w:hAnsi="仿宋" w:cs="宋体"/>
                <w:sz w:val="24"/>
                <w:szCs w:val="24"/>
              </w:rPr>
              <w:t>1</w:t>
            </w:r>
            <w:r w:rsidRPr="00756233">
              <w:rPr>
                <w:rFonts w:ascii="仿宋" w:eastAsia="仿宋" w:hAnsi="仿宋" w:cs="宋体" w:hint="eastAsia"/>
                <w:sz w:val="24"/>
                <w:szCs w:val="24"/>
              </w:rPr>
              <w:t>分。扣完为止。</w:t>
            </w:r>
          </w:p>
        </w:tc>
        <w:tc>
          <w:tcPr>
            <w:tcW w:w="720" w:type="dxa"/>
            <w:tcBorders>
              <w:top w:val="single" w:sz="4" w:space="0" w:color="auto"/>
              <w:left w:val="nil"/>
              <w:bottom w:val="single" w:sz="4" w:space="0" w:color="auto"/>
              <w:right w:val="single" w:sz="4" w:space="0" w:color="auto"/>
            </w:tcBorders>
            <w:vAlign w:val="center"/>
          </w:tcPr>
          <w:p w:rsidR="00561331" w:rsidRPr="00756233" w:rsidRDefault="00561331" w:rsidP="005A7C98">
            <w:pPr>
              <w:snapToGrid w:val="0"/>
              <w:rPr>
                <w:rFonts w:ascii="仿宋" w:eastAsia="仿宋" w:hAnsi="仿宋" w:cs="宋体"/>
                <w:sz w:val="24"/>
                <w:szCs w:val="24"/>
              </w:rPr>
            </w:pPr>
            <w:r w:rsidRPr="00756233">
              <w:rPr>
                <w:rFonts w:ascii="仿宋" w:eastAsia="仿宋" w:hAnsi="仿宋" w:cs="宋体"/>
                <w:sz w:val="24"/>
                <w:szCs w:val="24"/>
              </w:rPr>
              <w:t>2</w:t>
            </w:r>
          </w:p>
        </w:tc>
      </w:tr>
      <w:tr w:rsidR="00561331" w:rsidRPr="00756233" w:rsidTr="005A7C98">
        <w:trPr>
          <w:trHeight w:val="1339"/>
        </w:trPr>
        <w:tc>
          <w:tcPr>
            <w:tcW w:w="541" w:type="dxa"/>
            <w:tcBorders>
              <w:top w:val="single" w:sz="4" w:space="0" w:color="auto"/>
              <w:left w:val="single" w:sz="4" w:space="0" w:color="auto"/>
              <w:bottom w:val="single" w:sz="4" w:space="0" w:color="auto"/>
              <w:right w:val="single" w:sz="4" w:space="0" w:color="auto"/>
            </w:tcBorders>
            <w:vAlign w:val="center"/>
          </w:tcPr>
          <w:p w:rsidR="00561331" w:rsidRPr="00756233" w:rsidRDefault="00561331" w:rsidP="005A7C98">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6</w:t>
            </w:r>
          </w:p>
        </w:tc>
        <w:tc>
          <w:tcPr>
            <w:tcW w:w="899"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jc w:val="center"/>
              <w:rPr>
                <w:rFonts w:ascii="仿宋" w:eastAsia="仿宋" w:hAnsi="仿宋" w:cs="宋体"/>
                <w:sz w:val="24"/>
                <w:szCs w:val="24"/>
              </w:rPr>
            </w:pPr>
            <w:proofErr w:type="gramStart"/>
            <w:r w:rsidRPr="00756233">
              <w:rPr>
                <w:rFonts w:ascii="仿宋" w:eastAsia="仿宋" w:hAnsi="仿宋" w:cs="宋体" w:hint="eastAsia"/>
                <w:sz w:val="24"/>
                <w:szCs w:val="24"/>
              </w:rPr>
              <w:t>削</w:t>
            </w:r>
            <w:proofErr w:type="gramEnd"/>
            <w:r w:rsidRPr="00756233">
              <w:rPr>
                <w:rFonts w:ascii="仿宋" w:eastAsia="仿宋" w:hAnsi="仿宋" w:cs="宋体" w:hint="eastAsia"/>
                <w:sz w:val="24"/>
                <w:szCs w:val="24"/>
              </w:rPr>
              <w:t>接穗</w:t>
            </w:r>
          </w:p>
        </w:tc>
        <w:tc>
          <w:tcPr>
            <w:tcW w:w="3600" w:type="dxa"/>
            <w:tcBorders>
              <w:top w:val="single" w:sz="4" w:space="0" w:color="auto"/>
              <w:left w:val="nil"/>
              <w:bottom w:val="single" w:sz="4" w:space="0" w:color="auto"/>
              <w:right w:val="single" w:sz="4" w:space="0" w:color="auto"/>
            </w:tcBorders>
            <w:vAlign w:val="center"/>
          </w:tcPr>
          <w:p w:rsidR="00561331" w:rsidRPr="00756233" w:rsidRDefault="00561331" w:rsidP="005A7C98">
            <w:pPr>
              <w:snapToGrid w:val="0"/>
              <w:rPr>
                <w:rFonts w:ascii="仿宋" w:eastAsia="仿宋" w:hAnsi="仿宋" w:cs="宋体"/>
                <w:sz w:val="24"/>
                <w:szCs w:val="24"/>
              </w:rPr>
            </w:pPr>
            <w:r w:rsidRPr="00756233">
              <w:rPr>
                <w:rFonts w:ascii="仿宋" w:eastAsia="仿宋" w:hAnsi="仿宋" w:cs="宋体" w:hint="eastAsia"/>
                <w:sz w:val="24"/>
                <w:szCs w:val="24"/>
              </w:rPr>
              <w:t>在子叶下方</w:t>
            </w:r>
            <w:r w:rsidRPr="00756233">
              <w:rPr>
                <w:rFonts w:ascii="仿宋" w:eastAsia="仿宋" w:hAnsi="仿宋" w:cs="宋体"/>
                <w:sz w:val="24"/>
                <w:szCs w:val="24"/>
              </w:rPr>
              <w:t>0.5-1</w:t>
            </w:r>
            <w:r w:rsidRPr="00756233">
              <w:rPr>
                <w:rFonts w:ascii="仿宋" w:eastAsia="仿宋" w:hAnsi="仿宋" w:cs="宋体" w:hint="eastAsia"/>
                <w:sz w:val="24"/>
                <w:szCs w:val="24"/>
              </w:rPr>
              <w:t>㎝处将接穗下胚轴削成双面楔形，削面长度和砧木切口深度相对应，长度控制在</w:t>
            </w:r>
            <w:r w:rsidRPr="00756233">
              <w:rPr>
                <w:rFonts w:ascii="仿宋" w:eastAsia="仿宋" w:hAnsi="仿宋" w:cs="宋体"/>
                <w:sz w:val="24"/>
                <w:szCs w:val="24"/>
              </w:rPr>
              <w:t>1-1.5cm</w:t>
            </w:r>
            <w:r w:rsidRPr="00756233">
              <w:rPr>
                <w:rFonts w:ascii="仿宋" w:eastAsia="仿宋" w:hAnsi="仿宋" w:cs="宋体" w:hint="eastAsia"/>
                <w:sz w:val="24"/>
                <w:szCs w:val="24"/>
              </w:rPr>
              <w:t>，楔形面平滑无污染。</w:t>
            </w:r>
          </w:p>
        </w:tc>
        <w:tc>
          <w:tcPr>
            <w:tcW w:w="306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接穗</w:t>
            </w:r>
            <w:proofErr w:type="gramStart"/>
            <w:r w:rsidRPr="00756233">
              <w:rPr>
                <w:rFonts w:ascii="仿宋" w:eastAsia="仿宋" w:hAnsi="仿宋" w:cs="宋体" w:hint="eastAsia"/>
                <w:sz w:val="24"/>
                <w:szCs w:val="24"/>
              </w:rPr>
              <w:t>楔</w:t>
            </w:r>
            <w:proofErr w:type="gramEnd"/>
            <w:r w:rsidRPr="00756233">
              <w:rPr>
                <w:rFonts w:ascii="仿宋" w:eastAsia="仿宋" w:hAnsi="仿宋" w:cs="宋体" w:hint="eastAsia"/>
                <w:sz w:val="24"/>
                <w:szCs w:val="24"/>
              </w:rPr>
              <w:t>面过短或过长一株扣</w:t>
            </w:r>
            <w:r w:rsidRPr="00756233">
              <w:rPr>
                <w:rFonts w:ascii="仿宋" w:eastAsia="仿宋" w:hAnsi="仿宋" w:cs="宋体"/>
                <w:sz w:val="24"/>
                <w:szCs w:val="24"/>
              </w:rPr>
              <w:t>0.5</w:t>
            </w:r>
            <w:r w:rsidRPr="00756233">
              <w:rPr>
                <w:rFonts w:ascii="仿宋" w:eastAsia="仿宋" w:hAnsi="仿宋" w:cs="宋体" w:hint="eastAsia"/>
                <w:sz w:val="24"/>
                <w:szCs w:val="24"/>
              </w:rPr>
              <w:t>分，切面未削成</w:t>
            </w:r>
            <w:proofErr w:type="gramStart"/>
            <w:r w:rsidRPr="00756233">
              <w:rPr>
                <w:rFonts w:ascii="仿宋" w:eastAsia="仿宋" w:hAnsi="仿宋" w:cs="宋体" w:hint="eastAsia"/>
                <w:sz w:val="24"/>
                <w:szCs w:val="24"/>
              </w:rPr>
              <w:t>楔</w:t>
            </w:r>
            <w:proofErr w:type="gramEnd"/>
            <w:r w:rsidRPr="00756233">
              <w:rPr>
                <w:rFonts w:ascii="仿宋" w:eastAsia="仿宋" w:hAnsi="仿宋" w:cs="宋体" w:hint="eastAsia"/>
                <w:sz w:val="24"/>
                <w:szCs w:val="24"/>
              </w:rPr>
              <w:t>面一株扣</w:t>
            </w:r>
            <w:r w:rsidRPr="00756233">
              <w:rPr>
                <w:rFonts w:ascii="仿宋" w:eastAsia="仿宋" w:hAnsi="仿宋" w:cs="宋体"/>
                <w:sz w:val="24"/>
                <w:szCs w:val="24"/>
              </w:rPr>
              <w:t>0.5</w:t>
            </w:r>
            <w:r w:rsidRPr="00756233">
              <w:rPr>
                <w:rFonts w:ascii="仿宋" w:eastAsia="仿宋" w:hAnsi="仿宋" w:cs="宋体" w:hint="eastAsia"/>
                <w:sz w:val="24"/>
                <w:szCs w:val="24"/>
              </w:rPr>
              <w:t>分。扣完为止。</w:t>
            </w:r>
          </w:p>
        </w:tc>
        <w:tc>
          <w:tcPr>
            <w:tcW w:w="720" w:type="dxa"/>
            <w:tcBorders>
              <w:top w:val="single" w:sz="4" w:space="0" w:color="auto"/>
              <w:left w:val="nil"/>
              <w:bottom w:val="single" w:sz="4" w:space="0" w:color="auto"/>
              <w:right w:val="single" w:sz="4" w:space="0" w:color="auto"/>
            </w:tcBorders>
            <w:vAlign w:val="center"/>
          </w:tcPr>
          <w:p w:rsidR="00561331" w:rsidRPr="00756233" w:rsidRDefault="00561331" w:rsidP="005A7C98">
            <w:pPr>
              <w:snapToGrid w:val="0"/>
              <w:rPr>
                <w:rFonts w:ascii="仿宋" w:eastAsia="仿宋" w:hAnsi="仿宋" w:cs="宋体"/>
                <w:sz w:val="24"/>
                <w:szCs w:val="24"/>
              </w:rPr>
            </w:pPr>
            <w:r w:rsidRPr="00756233">
              <w:rPr>
                <w:rFonts w:ascii="仿宋" w:eastAsia="仿宋" w:hAnsi="仿宋" w:cs="宋体"/>
                <w:sz w:val="24"/>
                <w:szCs w:val="24"/>
              </w:rPr>
              <w:t>1</w:t>
            </w:r>
          </w:p>
        </w:tc>
      </w:tr>
      <w:tr w:rsidR="00561331" w:rsidRPr="00756233" w:rsidTr="005A7C98">
        <w:trPr>
          <w:trHeight w:val="1512"/>
        </w:trPr>
        <w:tc>
          <w:tcPr>
            <w:tcW w:w="541" w:type="dxa"/>
            <w:tcBorders>
              <w:top w:val="single" w:sz="4" w:space="0" w:color="auto"/>
              <w:left w:val="single" w:sz="4" w:space="0" w:color="auto"/>
              <w:bottom w:val="single" w:sz="4" w:space="0" w:color="auto"/>
              <w:right w:val="single" w:sz="4" w:space="0" w:color="auto"/>
            </w:tcBorders>
            <w:vAlign w:val="center"/>
          </w:tcPr>
          <w:p w:rsidR="00561331" w:rsidRPr="00756233" w:rsidRDefault="00561331" w:rsidP="005A7C98">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7</w:t>
            </w:r>
          </w:p>
        </w:tc>
        <w:tc>
          <w:tcPr>
            <w:tcW w:w="899"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接合</w:t>
            </w:r>
          </w:p>
          <w:p w:rsidR="00561331" w:rsidRPr="00756233" w:rsidRDefault="00561331" w:rsidP="005A7C98">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固定</w:t>
            </w:r>
          </w:p>
        </w:tc>
        <w:tc>
          <w:tcPr>
            <w:tcW w:w="3600" w:type="dxa"/>
            <w:tcBorders>
              <w:top w:val="single" w:sz="4" w:space="0" w:color="auto"/>
              <w:left w:val="nil"/>
              <w:bottom w:val="single" w:sz="4" w:space="0" w:color="auto"/>
              <w:right w:val="single" w:sz="4" w:space="0" w:color="auto"/>
            </w:tcBorders>
            <w:vAlign w:val="center"/>
          </w:tcPr>
          <w:p w:rsidR="00561331" w:rsidRPr="00756233" w:rsidRDefault="00561331" w:rsidP="005A7C98">
            <w:pPr>
              <w:snapToGrid w:val="0"/>
              <w:rPr>
                <w:rFonts w:ascii="仿宋" w:eastAsia="仿宋" w:hAnsi="仿宋" w:cs="宋体"/>
                <w:sz w:val="24"/>
                <w:szCs w:val="24"/>
              </w:rPr>
            </w:pPr>
            <w:r w:rsidRPr="00756233">
              <w:rPr>
                <w:rFonts w:ascii="仿宋" w:eastAsia="仿宋" w:hAnsi="仿宋" w:cs="宋体" w:hint="eastAsia"/>
                <w:sz w:val="24"/>
                <w:szCs w:val="24"/>
              </w:rPr>
              <w:t>将接穗</w:t>
            </w:r>
            <w:proofErr w:type="gramStart"/>
            <w:r w:rsidRPr="00756233">
              <w:rPr>
                <w:rFonts w:ascii="仿宋" w:eastAsia="仿宋" w:hAnsi="仿宋" w:cs="宋体" w:hint="eastAsia"/>
                <w:sz w:val="24"/>
                <w:szCs w:val="24"/>
              </w:rPr>
              <w:t>楔</w:t>
            </w:r>
            <w:proofErr w:type="gramEnd"/>
            <w:r w:rsidRPr="00756233">
              <w:rPr>
                <w:rFonts w:ascii="仿宋" w:eastAsia="仿宋" w:hAnsi="仿宋" w:cs="宋体" w:hint="eastAsia"/>
                <w:sz w:val="24"/>
                <w:szCs w:val="24"/>
              </w:rPr>
              <w:t>面全部插入切口，使</w:t>
            </w:r>
            <w:proofErr w:type="gramStart"/>
            <w:r w:rsidRPr="00756233">
              <w:rPr>
                <w:rFonts w:ascii="仿宋" w:eastAsia="仿宋" w:hAnsi="仿宋" w:cs="宋体" w:hint="eastAsia"/>
                <w:sz w:val="24"/>
                <w:szCs w:val="24"/>
              </w:rPr>
              <w:t>楔</w:t>
            </w:r>
            <w:proofErr w:type="gramEnd"/>
            <w:r w:rsidRPr="00756233">
              <w:rPr>
                <w:rFonts w:ascii="仿宋" w:eastAsia="仿宋" w:hAnsi="仿宋" w:cs="宋体" w:hint="eastAsia"/>
                <w:sz w:val="24"/>
                <w:szCs w:val="24"/>
              </w:rPr>
              <w:t>面一侧与砧木外表皮处于同一平面，用</w:t>
            </w:r>
            <w:proofErr w:type="gramStart"/>
            <w:r w:rsidRPr="00756233">
              <w:rPr>
                <w:rFonts w:ascii="仿宋" w:eastAsia="仿宋" w:hAnsi="仿宋" w:cs="宋体" w:hint="eastAsia"/>
                <w:sz w:val="24"/>
                <w:szCs w:val="24"/>
              </w:rPr>
              <w:t>嫁接夹从劈口</w:t>
            </w:r>
            <w:proofErr w:type="gramEnd"/>
            <w:r w:rsidRPr="00756233">
              <w:rPr>
                <w:rFonts w:ascii="仿宋" w:eastAsia="仿宋" w:hAnsi="仿宋" w:cs="宋体" w:hint="eastAsia"/>
                <w:sz w:val="24"/>
                <w:szCs w:val="24"/>
              </w:rPr>
              <w:t>对侧夹住接穗，接穗</w:t>
            </w:r>
            <w:proofErr w:type="gramStart"/>
            <w:r w:rsidRPr="00756233">
              <w:rPr>
                <w:rFonts w:ascii="仿宋" w:eastAsia="仿宋" w:hAnsi="仿宋" w:cs="宋体" w:hint="eastAsia"/>
                <w:sz w:val="24"/>
                <w:szCs w:val="24"/>
              </w:rPr>
              <w:t>楔</w:t>
            </w:r>
            <w:proofErr w:type="gramEnd"/>
            <w:r w:rsidRPr="00756233">
              <w:rPr>
                <w:rFonts w:ascii="仿宋" w:eastAsia="仿宋" w:hAnsi="仿宋" w:cs="宋体" w:hint="eastAsia"/>
                <w:sz w:val="24"/>
                <w:szCs w:val="24"/>
              </w:rPr>
              <w:t>面与砧木切口</w:t>
            </w:r>
            <w:proofErr w:type="gramStart"/>
            <w:r w:rsidRPr="00756233">
              <w:rPr>
                <w:rFonts w:ascii="仿宋" w:eastAsia="仿宋" w:hAnsi="仿宋" w:cs="宋体" w:hint="eastAsia"/>
                <w:sz w:val="24"/>
                <w:szCs w:val="24"/>
              </w:rPr>
              <w:t>不</w:t>
            </w:r>
            <w:proofErr w:type="gramEnd"/>
            <w:r w:rsidRPr="00756233">
              <w:rPr>
                <w:rFonts w:ascii="仿宋" w:eastAsia="仿宋" w:hAnsi="仿宋" w:cs="宋体" w:hint="eastAsia"/>
                <w:sz w:val="24"/>
                <w:szCs w:val="24"/>
              </w:rPr>
              <w:t>移位。</w:t>
            </w:r>
          </w:p>
        </w:tc>
        <w:tc>
          <w:tcPr>
            <w:tcW w:w="306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接穗偏离劈口</w:t>
            </w:r>
            <w:r w:rsidRPr="00756233">
              <w:rPr>
                <w:rFonts w:ascii="仿宋" w:eastAsia="仿宋" w:hAnsi="仿宋" w:cs="宋体"/>
                <w:sz w:val="24"/>
                <w:szCs w:val="24"/>
              </w:rPr>
              <w:t>1</w:t>
            </w:r>
            <w:r w:rsidRPr="00756233">
              <w:rPr>
                <w:rFonts w:ascii="仿宋" w:eastAsia="仿宋" w:hAnsi="仿宋" w:cs="宋体" w:hint="eastAsia"/>
                <w:sz w:val="24"/>
                <w:szCs w:val="24"/>
              </w:rPr>
              <w:t>株扣</w:t>
            </w:r>
            <w:r w:rsidRPr="00756233">
              <w:rPr>
                <w:rFonts w:ascii="仿宋" w:eastAsia="仿宋" w:hAnsi="仿宋" w:cs="宋体"/>
                <w:sz w:val="24"/>
                <w:szCs w:val="24"/>
              </w:rPr>
              <w:t>0.5</w:t>
            </w:r>
            <w:r w:rsidRPr="00756233">
              <w:rPr>
                <w:rFonts w:ascii="仿宋" w:eastAsia="仿宋" w:hAnsi="仿宋" w:cs="宋体" w:hint="eastAsia"/>
                <w:sz w:val="24"/>
                <w:szCs w:val="24"/>
              </w:rPr>
              <w:t>分，</w:t>
            </w:r>
            <w:proofErr w:type="gramStart"/>
            <w:r w:rsidRPr="00756233">
              <w:rPr>
                <w:rFonts w:ascii="仿宋" w:eastAsia="仿宋" w:hAnsi="仿宋" w:cs="宋体" w:hint="eastAsia"/>
                <w:sz w:val="24"/>
                <w:szCs w:val="24"/>
              </w:rPr>
              <w:t>嫁接夹从劈口</w:t>
            </w:r>
            <w:proofErr w:type="gramEnd"/>
            <w:r w:rsidRPr="00756233">
              <w:rPr>
                <w:rFonts w:ascii="仿宋" w:eastAsia="仿宋" w:hAnsi="仿宋" w:cs="宋体" w:hint="eastAsia"/>
                <w:sz w:val="24"/>
                <w:szCs w:val="24"/>
              </w:rPr>
              <w:t>一侧夹住接穗</w:t>
            </w:r>
            <w:r w:rsidRPr="00756233">
              <w:rPr>
                <w:rFonts w:ascii="仿宋" w:eastAsia="仿宋" w:hAnsi="仿宋" w:cs="宋体"/>
                <w:sz w:val="24"/>
                <w:szCs w:val="24"/>
              </w:rPr>
              <w:t>1</w:t>
            </w:r>
            <w:r w:rsidRPr="00756233">
              <w:rPr>
                <w:rFonts w:ascii="仿宋" w:eastAsia="仿宋" w:hAnsi="仿宋" w:cs="宋体" w:hint="eastAsia"/>
                <w:sz w:val="24"/>
                <w:szCs w:val="24"/>
              </w:rPr>
              <w:t>株扣</w:t>
            </w:r>
            <w:r w:rsidRPr="00756233">
              <w:rPr>
                <w:rFonts w:ascii="仿宋" w:eastAsia="仿宋" w:hAnsi="仿宋" w:cs="宋体"/>
                <w:sz w:val="24"/>
                <w:szCs w:val="24"/>
              </w:rPr>
              <w:t>0.5</w:t>
            </w:r>
            <w:r w:rsidRPr="00756233">
              <w:rPr>
                <w:rFonts w:ascii="仿宋" w:eastAsia="仿宋" w:hAnsi="仿宋" w:cs="宋体" w:hint="eastAsia"/>
                <w:sz w:val="24"/>
                <w:szCs w:val="24"/>
              </w:rPr>
              <w:t>分，破坏</w:t>
            </w:r>
            <w:r w:rsidRPr="00756233">
              <w:rPr>
                <w:rFonts w:ascii="仿宋" w:eastAsia="仿宋" w:hAnsi="仿宋" w:cs="宋体"/>
                <w:sz w:val="24"/>
                <w:szCs w:val="24"/>
              </w:rPr>
              <w:t>1</w:t>
            </w:r>
            <w:r w:rsidRPr="00756233">
              <w:rPr>
                <w:rFonts w:ascii="仿宋" w:eastAsia="仿宋" w:hAnsi="仿宋" w:cs="宋体" w:hint="eastAsia"/>
                <w:sz w:val="24"/>
                <w:szCs w:val="24"/>
              </w:rPr>
              <w:t>株接穗或砧木扣</w:t>
            </w:r>
            <w:r w:rsidRPr="00756233">
              <w:rPr>
                <w:rFonts w:ascii="仿宋" w:eastAsia="仿宋" w:hAnsi="仿宋" w:cs="宋体"/>
                <w:sz w:val="24"/>
                <w:szCs w:val="24"/>
              </w:rPr>
              <w:t>0.5</w:t>
            </w:r>
            <w:r w:rsidRPr="00756233">
              <w:rPr>
                <w:rFonts w:ascii="仿宋" w:eastAsia="仿宋" w:hAnsi="仿宋" w:cs="宋体" w:hint="eastAsia"/>
                <w:sz w:val="24"/>
                <w:szCs w:val="24"/>
              </w:rPr>
              <w:t>分。扣完为止。</w:t>
            </w:r>
          </w:p>
        </w:tc>
        <w:tc>
          <w:tcPr>
            <w:tcW w:w="720" w:type="dxa"/>
            <w:tcBorders>
              <w:top w:val="single" w:sz="4" w:space="0" w:color="auto"/>
              <w:left w:val="nil"/>
              <w:bottom w:val="single" w:sz="4" w:space="0" w:color="auto"/>
              <w:right w:val="single" w:sz="4" w:space="0" w:color="auto"/>
            </w:tcBorders>
            <w:vAlign w:val="center"/>
          </w:tcPr>
          <w:p w:rsidR="00561331" w:rsidRPr="00756233" w:rsidRDefault="00561331" w:rsidP="005A7C98">
            <w:pPr>
              <w:snapToGrid w:val="0"/>
              <w:rPr>
                <w:rFonts w:ascii="仿宋" w:eastAsia="仿宋" w:hAnsi="仿宋" w:cs="宋体"/>
                <w:sz w:val="24"/>
                <w:szCs w:val="24"/>
              </w:rPr>
            </w:pPr>
            <w:r w:rsidRPr="00756233">
              <w:rPr>
                <w:rFonts w:ascii="仿宋" w:eastAsia="仿宋" w:hAnsi="仿宋" w:cs="宋体"/>
                <w:sz w:val="24"/>
                <w:szCs w:val="24"/>
              </w:rPr>
              <w:t>2</w:t>
            </w:r>
          </w:p>
        </w:tc>
      </w:tr>
      <w:tr w:rsidR="00561331" w:rsidRPr="00756233" w:rsidTr="005A7C98">
        <w:trPr>
          <w:trHeight w:val="1433"/>
        </w:trPr>
        <w:tc>
          <w:tcPr>
            <w:tcW w:w="541" w:type="dxa"/>
            <w:tcBorders>
              <w:top w:val="single" w:sz="4" w:space="0" w:color="auto"/>
              <w:left w:val="single" w:sz="4" w:space="0" w:color="auto"/>
              <w:bottom w:val="single" w:sz="4" w:space="0" w:color="auto"/>
              <w:right w:val="single" w:sz="4" w:space="0" w:color="auto"/>
            </w:tcBorders>
            <w:vAlign w:val="center"/>
          </w:tcPr>
          <w:p w:rsidR="00561331" w:rsidRPr="00756233" w:rsidRDefault="00561331" w:rsidP="005A7C98">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8</w:t>
            </w:r>
          </w:p>
        </w:tc>
        <w:tc>
          <w:tcPr>
            <w:tcW w:w="899"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整理</w:t>
            </w:r>
          </w:p>
        </w:tc>
        <w:tc>
          <w:tcPr>
            <w:tcW w:w="360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保持操作台面清洁卫生，所用工具摆放原处，嫁接苗摆放整齐放在指定位置，在标签上写上</w:t>
            </w:r>
            <w:proofErr w:type="gramStart"/>
            <w:r w:rsidRPr="00756233">
              <w:rPr>
                <w:rFonts w:ascii="仿宋" w:eastAsia="仿宋" w:hAnsi="仿宋" w:cs="宋体" w:hint="eastAsia"/>
                <w:sz w:val="24"/>
                <w:szCs w:val="24"/>
              </w:rPr>
              <w:t>工位号</w:t>
            </w:r>
            <w:proofErr w:type="gramEnd"/>
            <w:r w:rsidRPr="00756233">
              <w:rPr>
                <w:rFonts w:ascii="仿宋" w:eastAsia="仿宋" w:hAnsi="仿宋" w:cs="宋体" w:hint="eastAsia"/>
                <w:sz w:val="24"/>
                <w:szCs w:val="24"/>
              </w:rPr>
              <w:t>和日期贴在穴盘</w:t>
            </w:r>
            <w:proofErr w:type="gramStart"/>
            <w:r w:rsidRPr="00756233">
              <w:rPr>
                <w:rFonts w:ascii="仿宋" w:eastAsia="仿宋" w:hAnsi="仿宋" w:cs="宋体" w:hint="eastAsia"/>
                <w:sz w:val="24"/>
                <w:szCs w:val="24"/>
              </w:rPr>
              <w:t>一</w:t>
            </w:r>
            <w:proofErr w:type="gramEnd"/>
            <w:r w:rsidRPr="00756233">
              <w:rPr>
                <w:rFonts w:ascii="仿宋" w:eastAsia="仿宋" w:hAnsi="仿宋" w:cs="宋体" w:hint="eastAsia"/>
                <w:sz w:val="24"/>
                <w:szCs w:val="24"/>
              </w:rPr>
              <w:t>顶端边缘，并喷雾保湿。</w:t>
            </w:r>
          </w:p>
        </w:tc>
        <w:tc>
          <w:tcPr>
            <w:tcW w:w="306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未整理台面扣</w:t>
            </w:r>
            <w:r w:rsidRPr="00756233">
              <w:rPr>
                <w:rFonts w:ascii="仿宋" w:eastAsia="仿宋" w:hAnsi="仿宋" w:cs="宋体"/>
                <w:sz w:val="24"/>
                <w:szCs w:val="24"/>
              </w:rPr>
              <w:t>1</w:t>
            </w:r>
            <w:r w:rsidRPr="00756233">
              <w:rPr>
                <w:rFonts w:ascii="仿宋" w:eastAsia="仿宋" w:hAnsi="仿宋" w:cs="宋体" w:hint="eastAsia"/>
                <w:sz w:val="24"/>
                <w:szCs w:val="24"/>
              </w:rPr>
              <w:t>分，未归</w:t>
            </w:r>
            <w:proofErr w:type="gramStart"/>
            <w:r w:rsidRPr="00756233">
              <w:rPr>
                <w:rFonts w:ascii="仿宋" w:eastAsia="仿宋" w:hAnsi="仿宋" w:cs="宋体" w:hint="eastAsia"/>
                <w:sz w:val="24"/>
                <w:szCs w:val="24"/>
              </w:rPr>
              <w:t>原工具扣</w:t>
            </w:r>
            <w:proofErr w:type="gramEnd"/>
            <w:r w:rsidRPr="00756233">
              <w:rPr>
                <w:rFonts w:ascii="仿宋" w:eastAsia="仿宋" w:hAnsi="仿宋" w:cs="宋体"/>
                <w:sz w:val="24"/>
                <w:szCs w:val="24"/>
              </w:rPr>
              <w:t>1</w:t>
            </w:r>
            <w:r w:rsidRPr="00756233">
              <w:rPr>
                <w:rFonts w:ascii="仿宋" w:eastAsia="仿宋" w:hAnsi="仿宋" w:cs="宋体" w:hint="eastAsia"/>
                <w:sz w:val="24"/>
                <w:szCs w:val="24"/>
              </w:rPr>
              <w:t>分，未贴标签扣</w:t>
            </w:r>
            <w:r w:rsidRPr="00756233">
              <w:rPr>
                <w:rFonts w:ascii="仿宋" w:eastAsia="仿宋" w:hAnsi="仿宋" w:cs="宋体"/>
                <w:sz w:val="24"/>
                <w:szCs w:val="24"/>
              </w:rPr>
              <w:t>1</w:t>
            </w:r>
            <w:r w:rsidRPr="00756233">
              <w:rPr>
                <w:rFonts w:ascii="仿宋" w:eastAsia="仿宋" w:hAnsi="仿宋" w:cs="宋体" w:hint="eastAsia"/>
                <w:sz w:val="24"/>
                <w:szCs w:val="24"/>
              </w:rPr>
              <w:t>分，未喷雾保湿扣</w:t>
            </w:r>
            <w:r w:rsidRPr="00756233">
              <w:rPr>
                <w:rFonts w:ascii="仿宋" w:eastAsia="仿宋" w:hAnsi="仿宋" w:cs="宋体"/>
                <w:sz w:val="24"/>
                <w:szCs w:val="24"/>
              </w:rPr>
              <w:t>1</w:t>
            </w:r>
            <w:r w:rsidRPr="00756233">
              <w:rPr>
                <w:rFonts w:ascii="仿宋" w:eastAsia="仿宋" w:hAnsi="仿宋" w:cs="宋体" w:hint="eastAsia"/>
                <w:sz w:val="24"/>
                <w:szCs w:val="24"/>
              </w:rPr>
              <w:t>分。扣完为止。</w:t>
            </w:r>
          </w:p>
        </w:tc>
        <w:tc>
          <w:tcPr>
            <w:tcW w:w="720" w:type="dxa"/>
            <w:tcBorders>
              <w:top w:val="single" w:sz="4" w:space="0" w:color="auto"/>
              <w:left w:val="nil"/>
              <w:bottom w:val="single" w:sz="4" w:space="0" w:color="auto"/>
              <w:right w:val="single" w:sz="4" w:space="0" w:color="auto"/>
            </w:tcBorders>
            <w:vAlign w:val="center"/>
          </w:tcPr>
          <w:p w:rsidR="00561331" w:rsidRPr="00756233" w:rsidRDefault="00561331" w:rsidP="005A7C98">
            <w:pPr>
              <w:snapToGrid w:val="0"/>
              <w:rPr>
                <w:rFonts w:ascii="仿宋" w:eastAsia="仿宋" w:hAnsi="仿宋" w:cs="宋体"/>
                <w:sz w:val="24"/>
                <w:szCs w:val="24"/>
              </w:rPr>
            </w:pPr>
            <w:r w:rsidRPr="00756233">
              <w:rPr>
                <w:rFonts w:ascii="仿宋" w:eastAsia="仿宋" w:hAnsi="仿宋" w:cs="宋体"/>
                <w:sz w:val="24"/>
                <w:szCs w:val="24"/>
              </w:rPr>
              <w:t>2</w:t>
            </w:r>
          </w:p>
        </w:tc>
      </w:tr>
      <w:tr w:rsidR="00561331" w:rsidRPr="00756233" w:rsidTr="00561331">
        <w:trPr>
          <w:trHeight w:val="416"/>
        </w:trPr>
        <w:tc>
          <w:tcPr>
            <w:tcW w:w="8100" w:type="dxa"/>
            <w:gridSpan w:val="4"/>
            <w:tcBorders>
              <w:top w:val="single" w:sz="4" w:space="0" w:color="auto"/>
              <w:left w:val="single" w:sz="4" w:space="0" w:color="auto"/>
              <w:bottom w:val="single" w:sz="4" w:space="0" w:color="auto"/>
              <w:right w:val="single" w:sz="4" w:space="0" w:color="auto"/>
            </w:tcBorders>
            <w:vAlign w:val="center"/>
          </w:tcPr>
          <w:p w:rsidR="00561331" w:rsidRPr="00756233" w:rsidRDefault="00561331" w:rsidP="005A7C98">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总</w:t>
            </w:r>
            <w:r>
              <w:rPr>
                <w:rFonts w:ascii="仿宋" w:eastAsia="仿宋" w:hAnsi="仿宋" w:cs="宋体"/>
                <w:sz w:val="24"/>
                <w:szCs w:val="24"/>
              </w:rPr>
              <w:t xml:space="preserve">  </w:t>
            </w:r>
            <w:r w:rsidRPr="00756233">
              <w:rPr>
                <w:rFonts w:ascii="仿宋" w:eastAsia="仿宋" w:hAnsi="仿宋" w:cs="宋体" w:hint="eastAsia"/>
                <w:sz w:val="24"/>
                <w:szCs w:val="24"/>
              </w:rPr>
              <w:t>分</w:t>
            </w:r>
          </w:p>
        </w:tc>
        <w:tc>
          <w:tcPr>
            <w:tcW w:w="720" w:type="dxa"/>
            <w:tcBorders>
              <w:top w:val="single" w:sz="4" w:space="0" w:color="auto"/>
              <w:left w:val="nil"/>
              <w:bottom w:val="single" w:sz="4" w:space="0" w:color="auto"/>
              <w:right w:val="single" w:sz="4" w:space="0" w:color="auto"/>
            </w:tcBorders>
            <w:vAlign w:val="center"/>
          </w:tcPr>
          <w:p w:rsidR="00561331" w:rsidRPr="00756233" w:rsidRDefault="00561331" w:rsidP="005A7C98">
            <w:pPr>
              <w:snapToGrid w:val="0"/>
              <w:jc w:val="center"/>
              <w:rPr>
                <w:rFonts w:ascii="仿宋" w:eastAsia="仿宋" w:hAnsi="仿宋" w:cs="宋体"/>
                <w:sz w:val="24"/>
                <w:szCs w:val="24"/>
              </w:rPr>
            </w:pPr>
            <w:r w:rsidRPr="00756233">
              <w:rPr>
                <w:rFonts w:ascii="仿宋" w:eastAsia="仿宋" w:hAnsi="仿宋" w:cs="宋体"/>
                <w:sz w:val="24"/>
                <w:szCs w:val="24"/>
              </w:rPr>
              <w:t>30</w:t>
            </w:r>
          </w:p>
        </w:tc>
      </w:tr>
    </w:tbl>
    <w:p w:rsidR="00561331" w:rsidRPr="000A13E2" w:rsidRDefault="00561331" w:rsidP="00561331">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hint="eastAsia"/>
          <w:color w:val="000000"/>
          <w:sz w:val="28"/>
          <w:szCs w:val="28"/>
        </w:rPr>
        <w:t>（三）黄瓜顶端插接操作</w:t>
      </w:r>
    </w:p>
    <w:p w:rsidR="00561331" w:rsidRPr="0019537A" w:rsidRDefault="00561331" w:rsidP="00561331">
      <w:pPr>
        <w:spacing w:line="560" w:lineRule="exact"/>
        <w:ind w:firstLineChars="200" w:firstLine="560"/>
        <w:rPr>
          <w:rFonts w:ascii="仿宋_GB2312" w:eastAsia="仿宋_GB2312" w:hAnsi="仿宋_GB2312" w:cs="仿宋_GB2312"/>
          <w:color w:val="000000"/>
          <w:sz w:val="28"/>
          <w:szCs w:val="28"/>
        </w:rPr>
      </w:pPr>
      <w:r w:rsidRPr="000A13E2">
        <w:rPr>
          <w:rFonts w:ascii="仿宋_GB2312" w:eastAsia="仿宋_GB2312" w:hAnsi="仿宋_GB2312" w:cs="仿宋_GB2312" w:hint="eastAsia"/>
          <w:color w:val="000000"/>
          <w:sz w:val="28"/>
          <w:szCs w:val="28"/>
        </w:rPr>
        <w:t>在规定的</w:t>
      </w:r>
      <w:r w:rsidRPr="000A13E2">
        <w:rPr>
          <w:rFonts w:ascii="仿宋_GB2312" w:eastAsia="仿宋_GB2312" w:hAnsi="仿宋_GB2312" w:cs="仿宋_GB2312"/>
          <w:color w:val="000000"/>
          <w:sz w:val="28"/>
          <w:szCs w:val="28"/>
        </w:rPr>
        <w:t>20</w:t>
      </w:r>
      <w:r w:rsidRPr="000A13E2">
        <w:rPr>
          <w:rFonts w:ascii="仿宋_GB2312" w:eastAsia="仿宋_GB2312" w:hAnsi="仿宋_GB2312" w:cs="仿宋_GB2312" w:hint="eastAsia"/>
          <w:color w:val="000000"/>
          <w:sz w:val="28"/>
          <w:szCs w:val="28"/>
        </w:rPr>
        <w:t>分钟时间内按照黄瓜顶端插接的技术要求完成黄瓜顶端插接操作全过程</w:t>
      </w:r>
      <w:r>
        <w:rPr>
          <w:rFonts w:ascii="仿宋_GB2312" w:eastAsia="仿宋_GB2312" w:hAnsi="仿宋_GB2312" w:cs="仿宋_GB2312" w:hint="eastAsia"/>
          <w:color w:val="000000"/>
          <w:sz w:val="28"/>
          <w:szCs w:val="28"/>
        </w:rPr>
        <w:t>，评分</w:t>
      </w:r>
      <w:r w:rsidRPr="0019537A">
        <w:rPr>
          <w:rFonts w:ascii="仿宋_GB2312" w:eastAsia="仿宋_GB2312" w:hAnsi="仿宋_GB2312" w:cs="仿宋_GB2312" w:hint="eastAsia"/>
          <w:color w:val="000000"/>
          <w:sz w:val="28"/>
          <w:szCs w:val="28"/>
        </w:rPr>
        <w:t>细则详见表</w:t>
      </w:r>
      <w:r w:rsidR="00723C49" w:rsidRPr="0019537A">
        <w:rPr>
          <w:rFonts w:ascii="仿宋_GB2312" w:eastAsia="仿宋_GB2312" w:hAnsi="仿宋_GB2312" w:cs="仿宋_GB2312" w:hint="eastAsia"/>
          <w:color w:val="000000"/>
          <w:sz w:val="28"/>
          <w:szCs w:val="28"/>
        </w:rPr>
        <w:t>5</w:t>
      </w:r>
      <w:r w:rsidRPr="0019537A">
        <w:rPr>
          <w:rFonts w:ascii="仿宋_GB2312" w:eastAsia="仿宋_GB2312" w:hAnsi="仿宋_GB2312" w:cs="仿宋_GB2312" w:hint="eastAsia"/>
          <w:color w:val="000000"/>
          <w:sz w:val="28"/>
          <w:szCs w:val="28"/>
        </w:rPr>
        <w:t>。</w:t>
      </w:r>
    </w:p>
    <w:p w:rsidR="00561331" w:rsidRPr="00561331" w:rsidRDefault="00561331" w:rsidP="00561331">
      <w:pPr>
        <w:spacing w:line="560" w:lineRule="exact"/>
        <w:jc w:val="center"/>
        <w:rPr>
          <w:rFonts w:ascii="仿宋_GB2312" w:eastAsia="仿宋_GB2312" w:hAnsi="仿宋_GB2312" w:cs="仿宋_GB2312"/>
          <w:b/>
          <w:color w:val="000000"/>
          <w:sz w:val="28"/>
          <w:szCs w:val="28"/>
        </w:rPr>
      </w:pPr>
      <w:r w:rsidRPr="0019537A">
        <w:rPr>
          <w:rFonts w:ascii="仿宋_GB2312" w:eastAsia="仿宋_GB2312" w:hAnsi="仿宋_GB2312" w:cs="仿宋_GB2312" w:hint="eastAsia"/>
          <w:b/>
          <w:color w:val="000000"/>
          <w:sz w:val="28"/>
          <w:szCs w:val="28"/>
        </w:rPr>
        <w:lastRenderedPageBreak/>
        <w:t>表</w:t>
      </w:r>
      <w:r w:rsidR="00723C49" w:rsidRPr="0019537A">
        <w:rPr>
          <w:rFonts w:ascii="仿宋_GB2312" w:eastAsia="仿宋_GB2312" w:hAnsi="仿宋_GB2312" w:cs="仿宋_GB2312" w:hint="eastAsia"/>
          <w:b/>
          <w:color w:val="000000"/>
          <w:sz w:val="28"/>
          <w:szCs w:val="28"/>
        </w:rPr>
        <w:t>5</w:t>
      </w:r>
      <w:bookmarkStart w:id="1" w:name="_GoBack"/>
      <w:bookmarkEnd w:id="1"/>
      <w:r w:rsidRPr="0019537A">
        <w:rPr>
          <w:rFonts w:ascii="仿宋_GB2312" w:eastAsia="仿宋_GB2312" w:hAnsi="仿宋_GB2312" w:cs="仿宋_GB2312" w:hint="eastAsia"/>
          <w:b/>
          <w:color w:val="000000"/>
          <w:sz w:val="28"/>
          <w:szCs w:val="28"/>
        </w:rPr>
        <w:t>黄</w:t>
      </w:r>
      <w:r w:rsidRPr="00561331">
        <w:rPr>
          <w:rFonts w:ascii="仿宋_GB2312" w:eastAsia="仿宋_GB2312" w:hAnsi="仿宋_GB2312" w:cs="仿宋_GB2312" w:hint="eastAsia"/>
          <w:b/>
          <w:color w:val="000000"/>
          <w:sz w:val="28"/>
          <w:szCs w:val="28"/>
        </w:rPr>
        <w:t>瓜顶插接评分细则</w:t>
      </w:r>
    </w:p>
    <w:tbl>
      <w:tblPr>
        <w:tblW w:w="8897" w:type="dxa"/>
        <w:tblLayout w:type="fixed"/>
        <w:tblLook w:val="0000"/>
      </w:tblPr>
      <w:tblGrid>
        <w:gridCol w:w="540"/>
        <w:gridCol w:w="922"/>
        <w:gridCol w:w="3578"/>
        <w:gridCol w:w="3290"/>
        <w:gridCol w:w="567"/>
      </w:tblGrid>
      <w:tr w:rsidR="00561331" w:rsidRPr="00756233" w:rsidTr="005A7C98">
        <w:tc>
          <w:tcPr>
            <w:tcW w:w="540" w:type="dxa"/>
            <w:tcBorders>
              <w:top w:val="single" w:sz="4" w:space="0" w:color="auto"/>
              <w:left w:val="single" w:sz="4" w:space="0" w:color="auto"/>
              <w:bottom w:val="single" w:sz="4" w:space="0" w:color="auto"/>
              <w:right w:val="single" w:sz="4" w:space="0" w:color="auto"/>
            </w:tcBorders>
            <w:vAlign w:val="center"/>
          </w:tcPr>
          <w:p w:rsidR="00561331" w:rsidRPr="005A7C98" w:rsidRDefault="00561331" w:rsidP="00047B66">
            <w:pPr>
              <w:topLinePunct/>
              <w:adjustRightInd w:val="0"/>
              <w:snapToGrid w:val="0"/>
              <w:jc w:val="center"/>
              <w:rPr>
                <w:rFonts w:ascii="仿宋" w:eastAsia="仿宋" w:hAnsi="仿宋" w:cs="宋体"/>
                <w:b/>
                <w:sz w:val="24"/>
                <w:szCs w:val="24"/>
              </w:rPr>
            </w:pPr>
            <w:r w:rsidRPr="005A7C98">
              <w:rPr>
                <w:rFonts w:ascii="仿宋" w:eastAsia="仿宋" w:hAnsi="仿宋" w:cs="宋体" w:hint="eastAsia"/>
                <w:b/>
                <w:sz w:val="24"/>
                <w:szCs w:val="24"/>
              </w:rPr>
              <w:t>序号</w:t>
            </w:r>
          </w:p>
        </w:tc>
        <w:tc>
          <w:tcPr>
            <w:tcW w:w="922" w:type="dxa"/>
            <w:tcBorders>
              <w:top w:val="single" w:sz="4" w:space="0" w:color="auto"/>
              <w:left w:val="nil"/>
              <w:bottom w:val="single" w:sz="4" w:space="0" w:color="auto"/>
              <w:right w:val="single" w:sz="4" w:space="0" w:color="auto"/>
            </w:tcBorders>
            <w:vAlign w:val="center"/>
          </w:tcPr>
          <w:p w:rsidR="00561331" w:rsidRPr="005A7C98" w:rsidRDefault="00561331" w:rsidP="00047B66">
            <w:pPr>
              <w:topLinePunct/>
              <w:adjustRightInd w:val="0"/>
              <w:snapToGrid w:val="0"/>
              <w:jc w:val="center"/>
              <w:rPr>
                <w:rFonts w:ascii="仿宋" w:eastAsia="仿宋" w:hAnsi="仿宋" w:cs="宋体"/>
                <w:b/>
                <w:sz w:val="24"/>
                <w:szCs w:val="24"/>
              </w:rPr>
            </w:pPr>
            <w:r w:rsidRPr="005A7C98">
              <w:rPr>
                <w:rFonts w:ascii="仿宋" w:eastAsia="仿宋" w:hAnsi="仿宋" w:cs="宋体" w:hint="eastAsia"/>
                <w:b/>
                <w:sz w:val="24"/>
                <w:szCs w:val="24"/>
              </w:rPr>
              <w:t>测试项目</w:t>
            </w:r>
          </w:p>
        </w:tc>
        <w:tc>
          <w:tcPr>
            <w:tcW w:w="3578" w:type="dxa"/>
            <w:tcBorders>
              <w:top w:val="single" w:sz="4" w:space="0" w:color="auto"/>
              <w:left w:val="nil"/>
              <w:bottom w:val="single" w:sz="4" w:space="0" w:color="auto"/>
              <w:right w:val="single" w:sz="4" w:space="0" w:color="auto"/>
            </w:tcBorders>
            <w:vAlign w:val="center"/>
          </w:tcPr>
          <w:p w:rsidR="00561331" w:rsidRPr="005A7C98" w:rsidRDefault="00561331" w:rsidP="00047B66">
            <w:pPr>
              <w:topLinePunct/>
              <w:adjustRightInd w:val="0"/>
              <w:snapToGrid w:val="0"/>
              <w:jc w:val="center"/>
              <w:rPr>
                <w:rFonts w:ascii="仿宋" w:eastAsia="仿宋" w:hAnsi="仿宋" w:cs="宋体"/>
                <w:b/>
                <w:sz w:val="24"/>
                <w:szCs w:val="24"/>
              </w:rPr>
            </w:pPr>
            <w:r w:rsidRPr="005A7C98">
              <w:rPr>
                <w:rFonts w:ascii="仿宋" w:eastAsia="仿宋" w:hAnsi="仿宋" w:cs="宋体" w:hint="eastAsia"/>
                <w:b/>
                <w:sz w:val="24"/>
                <w:szCs w:val="24"/>
              </w:rPr>
              <w:t>考核要点</w:t>
            </w:r>
          </w:p>
        </w:tc>
        <w:tc>
          <w:tcPr>
            <w:tcW w:w="3290" w:type="dxa"/>
            <w:tcBorders>
              <w:top w:val="single" w:sz="4" w:space="0" w:color="auto"/>
              <w:left w:val="nil"/>
              <w:bottom w:val="single" w:sz="4" w:space="0" w:color="auto"/>
              <w:right w:val="single" w:sz="4" w:space="0" w:color="auto"/>
            </w:tcBorders>
            <w:vAlign w:val="center"/>
          </w:tcPr>
          <w:p w:rsidR="00561331" w:rsidRPr="005A7C98" w:rsidRDefault="00561331" w:rsidP="00047B66">
            <w:pPr>
              <w:topLinePunct/>
              <w:adjustRightInd w:val="0"/>
              <w:snapToGrid w:val="0"/>
              <w:jc w:val="center"/>
              <w:rPr>
                <w:rFonts w:ascii="仿宋" w:eastAsia="仿宋" w:hAnsi="仿宋" w:cs="宋体"/>
                <w:b/>
                <w:sz w:val="24"/>
                <w:szCs w:val="24"/>
              </w:rPr>
            </w:pPr>
            <w:r w:rsidRPr="005A7C98">
              <w:rPr>
                <w:rFonts w:ascii="仿宋" w:eastAsia="仿宋" w:hAnsi="仿宋" w:cs="宋体" w:hint="eastAsia"/>
                <w:b/>
                <w:sz w:val="24"/>
                <w:szCs w:val="24"/>
              </w:rPr>
              <w:t>得分标准</w:t>
            </w:r>
          </w:p>
        </w:tc>
        <w:tc>
          <w:tcPr>
            <w:tcW w:w="567" w:type="dxa"/>
            <w:tcBorders>
              <w:top w:val="single" w:sz="4" w:space="0" w:color="auto"/>
              <w:left w:val="nil"/>
              <w:bottom w:val="single" w:sz="4" w:space="0" w:color="auto"/>
              <w:right w:val="single" w:sz="4" w:space="0" w:color="auto"/>
            </w:tcBorders>
            <w:vAlign w:val="center"/>
          </w:tcPr>
          <w:p w:rsidR="00561331" w:rsidRPr="005A7C98" w:rsidRDefault="00561331" w:rsidP="00047B66">
            <w:pPr>
              <w:topLinePunct/>
              <w:adjustRightInd w:val="0"/>
              <w:snapToGrid w:val="0"/>
              <w:jc w:val="center"/>
              <w:rPr>
                <w:rFonts w:ascii="仿宋" w:eastAsia="仿宋" w:hAnsi="仿宋" w:cs="宋体"/>
                <w:b/>
                <w:sz w:val="24"/>
                <w:szCs w:val="24"/>
              </w:rPr>
            </w:pPr>
            <w:r w:rsidRPr="005A7C98">
              <w:rPr>
                <w:rFonts w:ascii="仿宋" w:eastAsia="仿宋" w:hAnsi="仿宋" w:cs="宋体" w:hint="eastAsia"/>
                <w:b/>
                <w:sz w:val="24"/>
                <w:szCs w:val="24"/>
              </w:rPr>
              <w:t>分值</w:t>
            </w:r>
          </w:p>
        </w:tc>
      </w:tr>
      <w:tr w:rsidR="00561331" w:rsidRPr="00756233" w:rsidTr="005A7C98">
        <w:tc>
          <w:tcPr>
            <w:tcW w:w="540" w:type="dxa"/>
            <w:tcBorders>
              <w:top w:val="single" w:sz="4" w:space="0" w:color="auto"/>
              <w:left w:val="single" w:sz="4" w:space="0" w:color="auto"/>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1</w:t>
            </w:r>
          </w:p>
        </w:tc>
        <w:tc>
          <w:tcPr>
            <w:tcW w:w="922" w:type="dxa"/>
            <w:tcBorders>
              <w:top w:val="single" w:sz="4" w:space="0" w:color="auto"/>
              <w:left w:val="nil"/>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嫁接速度</w:t>
            </w:r>
          </w:p>
        </w:tc>
        <w:tc>
          <w:tcPr>
            <w:tcW w:w="3578"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在规定的</w:t>
            </w:r>
            <w:r w:rsidRPr="00756233">
              <w:rPr>
                <w:rFonts w:ascii="仿宋" w:eastAsia="仿宋" w:hAnsi="仿宋" w:cs="宋体"/>
                <w:sz w:val="24"/>
                <w:szCs w:val="24"/>
              </w:rPr>
              <w:t>20</w:t>
            </w:r>
            <w:r w:rsidRPr="00756233">
              <w:rPr>
                <w:rFonts w:ascii="仿宋" w:eastAsia="仿宋" w:hAnsi="仿宋" w:cs="宋体" w:hint="eastAsia"/>
                <w:sz w:val="24"/>
                <w:szCs w:val="24"/>
              </w:rPr>
              <w:t>分钟时间内，按照顶插接项目规范要求进行嫁接，符合顶插接育苗要求的为有效嫁接苗，不符合规范要求的无效嫁接苗。</w:t>
            </w:r>
          </w:p>
        </w:tc>
        <w:tc>
          <w:tcPr>
            <w:tcW w:w="329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在规定的</w:t>
            </w:r>
            <w:r w:rsidRPr="00756233">
              <w:rPr>
                <w:rFonts w:ascii="仿宋" w:eastAsia="仿宋" w:hAnsi="仿宋" w:cs="宋体"/>
                <w:sz w:val="24"/>
                <w:szCs w:val="24"/>
              </w:rPr>
              <w:t>20</w:t>
            </w:r>
            <w:r w:rsidRPr="00756233">
              <w:rPr>
                <w:rFonts w:ascii="仿宋" w:eastAsia="仿宋" w:hAnsi="仿宋" w:cs="宋体" w:hint="eastAsia"/>
                <w:sz w:val="24"/>
                <w:szCs w:val="24"/>
              </w:rPr>
              <w:t>分钟时间内，完成</w:t>
            </w:r>
            <w:proofErr w:type="gramStart"/>
            <w:r w:rsidRPr="00756233">
              <w:rPr>
                <w:rFonts w:ascii="仿宋" w:eastAsia="仿宋" w:hAnsi="仿宋" w:cs="宋体" w:hint="eastAsia"/>
                <w:sz w:val="24"/>
                <w:szCs w:val="24"/>
              </w:rPr>
              <w:t>一</w:t>
            </w:r>
            <w:proofErr w:type="gramEnd"/>
            <w:r w:rsidRPr="00756233">
              <w:rPr>
                <w:rFonts w:ascii="仿宋" w:eastAsia="仿宋" w:hAnsi="仿宋" w:cs="宋体" w:hint="eastAsia"/>
                <w:sz w:val="24"/>
                <w:szCs w:val="24"/>
              </w:rPr>
              <w:t>有效嫁接苗得</w:t>
            </w:r>
            <w:r w:rsidRPr="00756233">
              <w:rPr>
                <w:rFonts w:ascii="仿宋" w:eastAsia="仿宋" w:hAnsi="仿宋" w:cs="宋体"/>
                <w:sz w:val="24"/>
                <w:szCs w:val="24"/>
              </w:rPr>
              <w:t>0.15</w:t>
            </w:r>
            <w:r w:rsidRPr="00756233">
              <w:rPr>
                <w:rFonts w:ascii="仿宋" w:eastAsia="仿宋" w:hAnsi="仿宋" w:cs="宋体" w:hint="eastAsia"/>
                <w:sz w:val="24"/>
                <w:szCs w:val="24"/>
              </w:rPr>
              <w:t>分，无效</w:t>
            </w:r>
            <w:proofErr w:type="gramStart"/>
            <w:r w:rsidRPr="00756233">
              <w:rPr>
                <w:rFonts w:ascii="仿宋" w:eastAsia="仿宋" w:hAnsi="仿宋" w:cs="宋体" w:hint="eastAsia"/>
                <w:sz w:val="24"/>
                <w:szCs w:val="24"/>
              </w:rPr>
              <w:t>嫁接苗不得分</w:t>
            </w:r>
            <w:proofErr w:type="gramEnd"/>
            <w:r w:rsidRPr="00756233">
              <w:rPr>
                <w:rFonts w:ascii="仿宋" w:eastAsia="仿宋" w:hAnsi="仿宋" w:cs="宋体" w:hint="eastAsia"/>
                <w:sz w:val="24"/>
                <w:szCs w:val="24"/>
              </w:rPr>
              <w:t>。满分</w:t>
            </w:r>
            <w:r w:rsidRPr="00756233">
              <w:rPr>
                <w:rFonts w:ascii="仿宋" w:eastAsia="仿宋" w:hAnsi="仿宋" w:cs="宋体"/>
                <w:sz w:val="24"/>
                <w:szCs w:val="24"/>
              </w:rPr>
              <w:t>18</w:t>
            </w:r>
            <w:r w:rsidRPr="00756233">
              <w:rPr>
                <w:rFonts w:ascii="仿宋" w:eastAsia="仿宋" w:hAnsi="仿宋" w:cs="宋体" w:hint="eastAsia"/>
                <w:sz w:val="24"/>
                <w:szCs w:val="24"/>
              </w:rPr>
              <w:t>分，超过</w:t>
            </w:r>
            <w:r w:rsidRPr="00756233">
              <w:rPr>
                <w:rFonts w:ascii="仿宋" w:eastAsia="仿宋" w:hAnsi="仿宋" w:cs="宋体"/>
                <w:sz w:val="24"/>
                <w:szCs w:val="24"/>
              </w:rPr>
              <w:t>18</w:t>
            </w:r>
            <w:r w:rsidRPr="00756233">
              <w:rPr>
                <w:rFonts w:ascii="仿宋" w:eastAsia="仿宋" w:hAnsi="仿宋" w:cs="宋体" w:hint="eastAsia"/>
                <w:sz w:val="24"/>
                <w:szCs w:val="24"/>
              </w:rPr>
              <w:t>分不再计分。</w:t>
            </w:r>
          </w:p>
        </w:tc>
        <w:tc>
          <w:tcPr>
            <w:tcW w:w="567" w:type="dxa"/>
            <w:tcBorders>
              <w:top w:val="single" w:sz="4" w:space="0" w:color="auto"/>
              <w:left w:val="nil"/>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18</w:t>
            </w:r>
          </w:p>
        </w:tc>
      </w:tr>
      <w:tr w:rsidR="00561331" w:rsidRPr="00756233" w:rsidTr="005A7C98">
        <w:tc>
          <w:tcPr>
            <w:tcW w:w="540" w:type="dxa"/>
            <w:tcBorders>
              <w:top w:val="single" w:sz="4" w:space="0" w:color="auto"/>
              <w:left w:val="single" w:sz="4" w:space="0" w:color="auto"/>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2</w:t>
            </w:r>
          </w:p>
        </w:tc>
        <w:tc>
          <w:tcPr>
            <w:tcW w:w="922" w:type="dxa"/>
            <w:tcBorders>
              <w:top w:val="single" w:sz="4" w:space="0" w:color="auto"/>
              <w:left w:val="nil"/>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proofErr w:type="gramStart"/>
            <w:r w:rsidRPr="00756233">
              <w:rPr>
                <w:rFonts w:ascii="仿宋" w:eastAsia="仿宋" w:hAnsi="仿宋" w:cs="宋体" w:hint="eastAsia"/>
                <w:sz w:val="24"/>
                <w:szCs w:val="24"/>
              </w:rPr>
              <w:t>砧</w:t>
            </w:r>
            <w:proofErr w:type="gramEnd"/>
            <w:r w:rsidRPr="00756233">
              <w:rPr>
                <w:rFonts w:ascii="仿宋" w:eastAsia="仿宋" w:hAnsi="仿宋" w:cs="宋体" w:hint="eastAsia"/>
                <w:sz w:val="24"/>
                <w:szCs w:val="24"/>
              </w:rPr>
              <w:t>穗选择</w:t>
            </w:r>
          </w:p>
        </w:tc>
        <w:tc>
          <w:tcPr>
            <w:tcW w:w="3578"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挑选第一片真叶平展，第二片真叶显露之前的南瓜砧木</w:t>
            </w:r>
            <w:proofErr w:type="gramStart"/>
            <w:r w:rsidRPr="00756233">
              <w:rPr>
                <w:rFonts w:ascii="仿宋" w:eastAsia="仿宋" w:hAnsi="仿宋" w:cs="宋体" w:hint="eastAsia"/>
                <w:sz w:val="24"/>
                <w:szCs w:val="24"/>
              </w:rPr>
              <w:t>穴盘苗</w:t>
            </w:r>
            <w:proofErr w:type="gramEnd"/>
            <w:r w:rsidRPr="00756233">
              <w:rPr>
                <w:rFonts w:ascii="仿宋" w:eastAsia="仿宋" w:hAnsi="仿宋" w:cs="宋体" w:hint="eastAsia"/>
                <w:sz w:val="24"/>
                <w:szCs w:val="24"/>
              </w:rPr>
              <w:t>；选出</w:t>
            </w:r>
            <w:proofErr w:type="gramStart"/>
            <w:r w:rsidRPr="00756233">
              <w:rPr>
                <w:rFonts w:ascii="仿宋" w:eastAsia="仿宋" w:hAnsi="仿宋" w:cs="宋体" w:hint="eastAsia"/>
                <w:sz w:val="24"/>
                <w:szCs w:val="24"/>
              </w:rPr>
              <w:t>子叶半展至</w:t>
            </w:r>
            <w:proofErr w:type="gramEnd"/>
            <w:r w:rsidRPr="00756233">
              <w:rPr>
                <w:rFonts w:ascii="仿宋" w:eastAsia="仿宋" w:hAnsi="仿宋" w:cs="宋体" w:hint="eastAsia"/>
                <w:sz w:val="24"/>
                <w:szCs w:val="24"/>
              </w:rPr>
              <w:t>平展的黄瓜接穗苗。</w:t>
            </w:r>
          </w:p>
        </w:tc>
        <w:tc>
          <w:tcPr>
            <w:tcW w:w="329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选错</w:t>
            </w:r>
            <w:proofErr w:type="gramStart"/>
            <w:r w:rsidRPr="00756233">
              <w:rPr>
                <w:rFonts w:ascii="仿宋" w:eastAsia="仿宋" w:hAnsi="仿宋" w:cs="宋体" w:hint="eastAsia"/>
                <w:sz w:val="24"/>
                <w:szCs w:val="24"/>
              </w:rPr>
              <w:t>一穴盘适龄砧木苗扣</w:t>
            </w:r>
            <w:r w:rsidRPr="00756233">
              <w:rPr>
                <w:rFonts w:ascii="仿宋" w:eastAsia="仿宋" w:hAnsi="仿宋" w:cs="宋体"/>
                <w:sz w:val="24"/>
                <w:szCs w:val="24"/>
              </w:rPr>
              <w:t>1</w:t>
            </w:r>
            <w:r w:rsidRPr="00756233">
              <w:rPr>
                <w:rFonts w:ascii="仿宋" w:eastAsia="仿宋" w:hAnsi="仿宋" w:cs="宋体" w:hint="eastAsia"/>
                <w:sz w:val="24"/>
                <w:szCs w:val="24"/>
              </w:rPr>
              <w:t>分</w:t>
            </w:r>
            <w:proofErr w:type="gramEnd"/>
            <w:r w:rsidRPr="00756233">
              <w:rPr>
                <w:rFonts w:ascii="仿宋" w:eastAsia="仿宋" w:hAnsi="仿宋" w:cs="宋体" w:hint="eastAsia"/>
                <w:sz w:val="24"/>
                <w:szCs w:val="24"/>
              </w:rPr>
              <w:t>；选错一株适龄</w:t>
            </w:r>
            <w:proofErr w:type="gramStart"/>
            <w:r w:rsidRPr="00756233">
              <w:rPr>
                <w:rFonts w:ascii="仿宋" w:eastAsia="仿宋" w:hAnsi="仿宋" w:cs="宋体" w:hint="eastAsia"/>
                <w:sz w:val="24"/>
                <w:szCs w:val="24"/>
              </w:rPr>
              <w:t>接穗苗扣</w:t>
            </w:r>
            <w:proofErr w:type="gramEnd"/>
            <w:r w:rsidRPr="00756233">
              <w:rPr>
                <w:rFonts w:ascii="仿宋" w:eastAsia="仿宋" w:hAnsi="仿宋" w:cs="宋体"/>
                <w:sz w:val="24"/>
                <w:szCs w:val="24"/>
              </w:rPr>
              <w:t>0.5</w:t>
            </w:r>
            <w:r w:rsidRPr="00756233">
              <w:rPr>
                <w:rFonts w:ascii="仿宋" w:eastAsia="仿宋" w:hAnsi="仿宋" w:cs="宋体" w:hint="eastAsia"/>
                <w:sz w:val="24"/>
                <w:szCs w:val="24"/>
              </w:rPr>
              <w:t>分。扣完为止。</w:t>
            </w:r>
          </w:p>
        </w:tc>
        <w:tc>
          <w:tcPr>
            <w:tcW w:w="567" w:type="dxa"/>
            <w:tcBorders>
              <w:top w:val="single" w:sz="4" w:space="0" w:color="auto"/>
              <w:left w:val="nil"/>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2</w:t>
            </w:r>
          </w:p>
        </w:tc>
      </w:tr>
      <w:tr w:rsidR="00561331" w:rsidRPr="00756233" w:rsidTr="005A7C98">
        <w:tc>
          <w:tcPr>
            <w:tcW w:w="540" w:type="dxa"/>
            <w:tcBorders>
              <w:top w:val="single" w:sz="4" w:space="0" w:color="auto"/>
              <w:left w:val="single" w:sz="4" w:space="0" w:color="auto"/>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3</w:t>
            </w:r>
          </w:p>
        </w:tc>
        <w:tc>
          <w:tcPr>
            <w:tcW w:w="922" w:type="dxa"/>
            <w:tcBorders>
              <w:top w:val="single" w:sz="4" w:space="0" w:color="auto"/>
              <w:left w:val="nil"/>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工具消毒</w:t>
            </w:r>
          </w:p>
        </w:tc>
        <w:tc>
          <w:tcPr>
            <w:tcW w:w="3578"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操作人员手指、刀片、竹签等嫁接工具用棉球</w:t>
            </w:r>
            <w:proofErr w:type="gramStart"/>
            <w:r w:rsidRPr="00756233">
              <w:rPr>
                <w:rFonts w:ascii="仿宋" w:eastAsia="仿宋" w:hAnsi="仿宋" w:cs="宋体" w:hint="eastAsia"/>
                <w:sz w:val="24"/>
                <w:szCs w:val="24"/>
              </w:rPr>
              <w:t>蘸</w:t>
            </w:r>
            <w:proofErr w:type="gramEnd"/>
            <w:r w:rsidRPr="00756233">
              <w:rPr>
                <w:rFonts w:ascii="仿宋" w:eastAsia="仿宋" w:hAnsi="仿宋" w:cs="宋体"/>
                <w:sz w:val="24"/>
                <w:szCs w:val="24"/>
              </w:rPr>
              <w:t>75%</w:t>
            </w:r>
            <w:r w:rsidRPr="00756233">
              <w:rPr>
                <w:rFonts w:ascii="仿宋" w:eastAsia="仿宋" w:hAnsi="仿宋" w:cs="宋体" w:hint="eastAsia"/>
                <w:sz w:val="24"/>
                <w:szCs w:val="24"/>
              </w:rPr>
              <w:t>的酒精消毒。每嫁接</w:t>
            </w:r>
            <w:r w:rsidRPr="00756233">
              <w:rPr>
                <w:rFonts w:ascii="仿宋" w:eastAsia="仿宋" w:hAnsi="仿宋" w:cs="宋体"/>
                <w:sz w:val="24"/>
                <w:szCs w:val="24"/>
              </w:rPr>
              <w:t>1</w:t>
            </w:r>
            <w:r w:rsidRPr="00756233">
              <w:rPr>
                <w:rFonts w:ascii="仿宋" w:eastAsia="仿宋" w:hAnsi="仿宋" w:cs="宋体" w:hint="eastAsia"/>
                <w:sz w:val="24"/>
                <w:szCs w:val="24"/>
              </w:rPr>
              <w:t>盘砧木工具消毒</w:t>
            </w:r>
            <w:r w:rsidRPr="00756233">
              <w:rPr>
                <w:rFonts w:ascii="仿宋" w:eastAsia="仿宋" w:hAnsi="仿宋" w:cs="宋体"/>
                <w:sz w:val="24"/>
                <w:szCs w:val="24"/>
              </w:rPr>
              <w:t>1</w:t>
            </w:r>
            <w:r w:rsidRPr="00756233">
              <w:rPr>
                <w:rFonts w:ascii="仿宋" w:eastAsia="仿宋" w:hAnsi="仿宋" w:cs="宋体" w:hint="eastAsia"/>
                <w:sz w:val="24"/>
                <w:szCs w:val="24"/>
              </w:rPr>
              <w:t>次。</w:t>
            </w:r>
          </w:p>
        </w:tc>
        <w:tc>
          <w:tcPr>
            <w:tcW w:w="329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每出现一处未消毒扣</w:t>
            </w:r>
            <w:r w:rsidRPr="00756233">
              <w:rPr>
                <w:rFonts w:ascii="仿宋" w:eastAsia="仿宋" w:hAnsi="仿宋" w:cs="宋体"/>
                <w:sz w:val="24"/>
                <w:szCs w:val="24"/>
              </w:rPr>
              <w:t>1</w:t>
            </w:r>
            <w:r w:rsidRPr="00756233">
              <w:rPr>
                <w:rFonts w:ascii="仿宋" w:eastAsia="仿宋" w:hAnsi="仿宋" w:cs="宋体" w:hint="eastAsia"/>
                <w:sz w:val="24"/>
                <w:szCs w:val="24"/>
              </w:rPr>
              <w:t>分，少消毒</w:t>
            </w:r>
            <w:r w:rsidRPr="00756233">
              <w:rPr>
                <w:rFonts w:ascii="仿宋" w:eastAsia="仿宋" w:hAnsi="仿宋" w:cs="宋体"/>
                <w:sz w:val="24"/>
                <w:szCs w:val="24"/>
              </w:rPr>
              <w:t>1</w:t>
            </w:r>
            <w:r w:rsidRPr="00756233">
              <w:rPr>
                <w:rFonts w:ascii="仿宋" w:eastAsia="仿宋" w:hAnsi="仿宋" w:cs="宋体" w:hint="eastAsia"/>
                <w:sz w:val="24"/>
                <w:szCs w:val="24"/>
              </w:rPr>
              <w:t>次扣</w:t>
            </w:r>
            <w:r w:rsidRPr="00756233">
              <w:rPr>
                <w:rFonts w:ascii="仿宋" w:eastAsia="仿宋" w:hAnsi="仿宋" w:cs="宋体"/>
                <w:sz w:val="24"/>
                <w:szCs w:val="24"/>
              </w:rPr>
              <w:t>0.5</w:t>
            </w:r>
            <w:r w:rsidRPr="00756233">
              <w:rPr>
                <w:rFonts w:ascii="仿宋" w:eastAsia="仿宋" w:hAnsi="仿宋" w:cs="宋体" w:hint="eastAsia"/>
                <w:sz w:val="24"/>
                <w:szCs w:val="24"/>
              </w:rPr>
              <w:t>分。扣完为止。</w:t>
            </w:r>
          </w:p>
        </w:tc>
        <w:tc>
          <w:tcPr>
            <w:tcW w:w="567" w:type="dxa"/>
            <w:tcBorders>
              <w:top w:val="single" w:sz="4" w:space="0" w:color="auto"/>
              <w:left w:val="nil"/>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2</w:t>
            </w:r>
          </w:p>
        </w:tc>
      </w:tr>
      <w:tr w:rsidR="00561331" w:rsidRPr="00756233" w:rsidTr="005A7C98">
        <w:tc>
          <w:tcPr>
            <w:tcW w:w="540" w:type="dxa"/>
            <w:tcBorders>
              <w:top w:val="single" w:sz="4" w:space="0" w:color="auto"/>
              <w:left w:val="single" w:sz="4" w:space="0" w:color="auto"/>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4</w:t>
            </w:r>
          </w:p>
        </w:tc>
        <w:tc>
          <w:tcPr>
            <w:tcW w:w="922" w:type="dxa"/>
            <w:tcBorders>
              <w:top w:val="single" w:sz="4" w:space="0" w:color="auto"/>
              <w:left w:val="nil"/>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去生长点</w:t>
            </w:r>
          </w:p>
        </w:tc>
        <w:tc>
          <w:tcPr>
            <w:tcW w:w="3578"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用嫁接工具剔除砧木真叶和生长点。</w:t>
            </w:r>
          </w:p>
        </w:tc>
        <w:tc>
          <w:tcPr>
            <w:tcW w:w="329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每出现一株剔除不干净扣</w:t>
            </w:r>
            <w:r w:rsidRPr="00756233">
              <w:rPr>
                <w:rFonts w:ascii="仿宋" w:eastAsia="仿宋" w:hAnsi="仿宋" w:cs="宋体"/>
                <w:sz w:val="24"/>
                <w:szCs w:val="24"/>
              </w:rPr>
              <w:t>0.5</w:t>
            </w:r>
            <w:r w:rsidRPr="00756233">
              <w:rPr>
                <w:rFonts w:ascii="仿宋" w:eastAsia="仿宋" w:hAnsi="仿宋" w:cs="宋体" w:hint="eastAsia"/>
                <w:sz w:val="24"/>
                <w:szCs w:val="24"/>
              </w:rPr>
              <w:t>分，用手直接剔除生长点扣</w:t>
            </w:r>
            <w:r w:rsidRPr="00756233">
              <w:rPr>
                <w:rFonts w:ascii="仿宋" w:eastAsia="仿宋" w:hAnsi="仿宋" w:cs="宋体"/>
                <w:sz w:val="24"/>
                <w:szCs w:val="24"/>
              </w:rPr>
              <w:t>1</w:t>
            </w:r>
            <w:r w:rsidRPr="00756233">
              <w:rPr>
                <w:rFonts w:ascii="仿宋" w:eastAsia="仿宋" w:hAnsi="仿宋" w:cs="宋体" w:hint="eastAsia"/>
                <w:sz w:val="24"/>
                <w:szCs w:val="24"/>
              </w:rPr>
              <w:t>分。扣完为止。</w:t>
            </w:r>
          </w:p>
        </w:tc>
        <w:tc>
          <w:tcPr>
            <w:tcW w:w="567" w:type="dxa"/>
            <w:tcBorders>
              <w:top w:val="single" w:sz="4" w:space="0" w:color="auto"/>
              <w:left w:val="nil"/>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1</w:t>
            </w:r>
          </w:p>
        </w:tc>
      </w:tr>
      <w:tr w:rsidR="00561331" w:rsidRPr="00756233" w:rsidTr="005A7C98">
        <w:trPr>
          <w:trHeight w:val="210"/>
        </w:trPr>
        <w:tc>
          <w:tcPr>
            <w:tcW w:w="540" w:type="dxa"/>
            <w:tcBorders>
              <w:top w:val="single" w:sz="4" w:space="0" w:color="auto"/>
              <w:left w:val="single" w:sz="4" w:space="0" w:color="auto"/>
              <w:bottom w:val="single" w:sz="4" w:space="0" w:color="auto"/>
              <w:right w:val="single" w:sz="4" w:space="0" w:color="auto"/>
            </w:tcBorders>
            <w:vAlign w:val="center"/>
          </w:tcPr>
          <w:p w:rsidR="00561331" w:rsidRPr="00756233" w:rsidRDefault="00561331" w:rsidP="00047B66">
            <w:pPr>
              <w:topLinePunct/>
              <w:adjustRightInd w:val="0"/>
              <w:snapToGrid w:val="0"/>
              <w:spacing w:line="210" w:lineRule="atLeast"/>
              <w:jc w:val="center"/>
              <w:rPr>
                <w:rFonts w:ascii="仿宋" w:eastAsia="仿宋" w:hAnsi="仿宋" w:cs="宋体"/>
                <w:sz w:val="24"/>
                <w:szCs w:val="24"/>
              </w:rPr>
            </w:pPr>
            <w:r w:rsidRPr="00756233">
              <w:rPr>
                <w:rFonts w:ascii="仿宋" w:eastAsia="仿宋" w:hAnsi="仿宋" w:cs="宋体"/>
                <w:sz w:val="24"/>
                <w:szCs w:val="24"/>
              </w:rPr>
              <w:t>5</w:t>
            </w:r>
          </w:p>
        </w:tc>
        <w:tc>
          <w:tcPr>
            <w:tcW w:w="922" w:type="dxa"/>
            <w:tcBorders>
              <w:top w:val="single" w:sz="4" w:space="0" w:color="auto"/>
              <w:left w:val="nil"/>
              <w:bottom w:val="single" w:sz="4" w:space="0" w:color="auto"/>
              <w:right w:val="single" w:sz="4" w:space="0" w:color="auto"/>
            </w:tcBorders>
            <w:vAlign w:val="center"/>
          </w:tcPr>
          <w:p w:rsidR="00561331" w:rsidRPr="00756233" w:rsidRDefault="00561331" w:rsidP="00047B66">
            <w:pPr>
              <w:topLinePunct/>
              <w:adjustRightInd w:val="0"/>
              <w:snapToGrid w:val="0"/>
              <w:spacing w:line="210" w:lineRule="atLeast"/>
              <w:jc w:val="center"/>
              <w:rPr>
                <w:rFonts w:ascii="仿宋" w:eastAsia="仿宋" w:hAnsi="仿宋" w:cs="宋体"/>
                <w:sz w:val="24"/>
                <w:szCs w:val="24"/>
              </w:rPr>
            </w:pPr>
            <w:r w:rsidRPr="00756233">
              <w:rPr>
                <w:rFonts w:ascii="仿宋" w:eastAsia="仿宋" w:hAnsi="仿宋" w:cs="宋体" w:hint="eastAsia"/>
                <w:sz w:val="24"/>
                <w:szCs w:val="24"/>
              </w:rPr>
              <w:t>插砧木</w:t>
            </w:r>
          </w:p>
        </w:tc>
        <w:tc>
          <w:tcPr>
            <w:tcW w:w="3578"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spacing w:line="210" w:lineRule="atLeast"/>
              <w:rPr>
                <w:rFonts w:ascii="仿宋" w:eastAsia="仿宋" w:hAnsi="仿宋" w:cs="宋体"/>
                <w:sz w:val="24"/>
                <w:szCs w:val="24"/>
              </w:rPr>
            </w:pPr>
            <w:r w:rsidRPr="00756233">
              <w:rPr>
                <w:rFonts w:ascii="仿宋" w:eastAsia="仿宋" w:hAnsi="仿宋" w:cs="宋体" w:hint="eastAsia"/>
                <w:sz w:val="24"/>
                <w:szCs w:val="24"/>
              </w:rPr>
              <w:t>用竹签紧贴子叶的叶柄中脉基部向另一子叶的叶柄基部成</w:t>
            </w:r>
            <w:r w:rsidRPr="00756233">
              <w:rPr>
                <w:rFonts w:ascii="仿宋" w:eastAsia="仿宋" w:hAnsi="仿宋" w:cs="宋体"/>
                <w:sz w:val="24"/>
                <w:szCs w:val="24"/>
              </w:rPr>
              <w:t>30</w:t>
            </w:r>
            <w:r w:rsidRPr="00756233">
              <w:rPr>
                <w:rFonts w:ascii="仿宋" w:eastAsia="仿宋" w:hAnsi="仿宋" w:cs="宋体" w:hint="eastAsia"/>
                <w:sz w:val="24"/>
                <w:szCs w:val="24"/>
              </w:rPr>
              <w:t>～</w:t>
            </w:r>
            <w:r w:rsidRPr="00756233">
              <w:rPr>
                <w:rFonts w:ascii="仿宋" w:eastAsia="仿宋" w:hAnsi="仿宋" w:cs="宋体"/>
                <w:sz w:val="24"/>
                <w:szCs w:val="24"/>
              </w:rPr>
              <w:t>45</w:t>
            </w:r>
            <w:r w:rsidRPr="00756233">
              <w:rPr>
                <w:rFonts w:ascii="仿宋" w:eastAsia="仿宋" w:hAnsi="仿宋" w:cs="宋体" w:hint="eastAsia"/>
                <w:sz w:val="24"/>
                <w:szCs w:val="24"/>
              </w:rPr>
              <w:t>°斜插，插孔深约</w:t>
            </w:r>
            <w:r w:rsidRPr="00756233">
              <w:rPr>
                <w:rFonts w:ascii="仿宋" w:eastAsia="仿宋" w:hAnsi="仿宋" w:cs="宋体"/>
                <w:sz w:val="24"/>
                <w:szCs w:val="24"/>
              </w:rPr>
              <w:t>0.7</w:t>
            </w:r>
            <w:r w:rsidRPr="00756233">
              <w:rPr>
                <w:rFonts w:ascii="仿宋" w:eastAsia="仿宋" w:hAnsi="仿宋" w:cs="宋体" w:hint="eastAsia"/>
                <w:sz w:val="24"/>
                <w:szCs w:val="24"/>
              </w:rPr>
              <w:t>㎝，竹签即将穿透砧木苗表皮，手指有触感为宜，竹签暂不拔出。</w:t>
            </w:r>
          </w:p>
        </w:tc>
        <w:tc>
          <w:tcPr>
            <w:tcW w:w="329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spacing w:line="210" w:lineRule="atLeast"/>
              <w:rPr>
                <w:rFonts w:ascii="仿宋" w:eastAsia="仿宋" w:hAnsi="仿宋" w:cs="宋体"/>
                <w:sz w:val="24"/>
                <w:szCs w:val="24"/>
              </w:rPr>
            </w:pPr>
            <w:r w:rsidRPr="00756233">
              <w:rPr>
                <w:rFonts w:ascii="仿宋" w:eastAsia="仿宋" w:hAnsi="仿宋" w:cs="宋体" w:hint="eastAsia"/>
                <w:sz w:val="24"/>
                <w:szCs w:val="24"/>
              </w:rPr>
              <w:t>竹签垂直插入或平插</w:t>
            </w:r>
            <w:r w:rsidRPr="00756233">
              <w:rPr>
                <w:rFonts w:ascii="仿宋" w:eastAsia="仿宋" w:hAnsi="仿宋" w:cs="宋体"/>
                <w:sz w:val="24"/>
                <w:szCs w:val="24"/>
              </w:rPr>
              <w:t>1</w:t>
            </w:r>
            <w:r w:rsidRPr="00756233">
              <w:rPr>
                <w:rFonts w:ascii="仿宋" w:eastAsia="仿宋" w:hAnsi="仿宋" w:cs="宋体" w:hint="eastAsia"/>
                <w:sz w:val="24"/>
                <w:szCs w:val="24"/>
              </w:rPr>
              <w:t>株扣</w:t>
            </w:r>
            <w:r w:rsidRPr="00756233">
              <w:rPr>
                <w:rFonts w:ascii="仿宋" w:eastAsia="仿宋" w:hAnsi="仿宋" w:cs="宋体"/>
                <w:sz w:val="24"/>
                <w:szCs w:val="24"/>
              </w:rPr>
              <w:t>0.5</w:t>
            </w:r>
            <w:r w:rsidRPr="00756233">
              <w:rPr>
                <w:rFonts w:ascii="仿宋" w:eastAsia="仿宋" w:hAnsi="仿宋" w:cs="宋体" w:hint="eastAsia"/>
                <w:sz w:val="24"/>
                <w:szCs w:val="24"/>
              </w:rPr>
              <w:t>分，竹签穿破外表皮</w:t>
            </w:r>
            <w:r w:rsidRPr="00756233">
              <w:rPr>
                <w:rFonts w:ascii="仿宋" w:eastAsia="仿宋" w:hAnsi="仿宋" w:cs="宋体"/>
                <w:sz w:val="24"/>
                <w:szCs w:val="24"/>
              </w:rPr>
              <w:t>1</w:t>
            </w:r>
            <w:r w:rsidRPr="00756233">
              <w:rPr>
                <w:rFonts w:ascii="仿宋" w:eastAsia="仿宋" w:hAnsi="仿宋" w:cs="宋体" w:hint="eastAsia"/>
                <w:sz w:val="24"/>
                <w:szCs w:val="24"/>
              </w:rPr>
              <w:t>处扣</w:t>
            </w:r>
            <w:r w:rsidRPr="00756233">
              <w:rPr>
                <w:rFonts w:ascii="仿宋" w:eastAsia="仿宋" w:hAnsi="仿宋" w:cs="宋体"/>
                <w:sz w:val="24"/>
                <w:szCs w:val="24"/>
              </w:rPr>
              <w:t>0.5</w:t>
            </w:r>
            <w:r w:rsidRPr="00756233">
              <w:rPr>
                <w:rFonts w:ascii="仿宋" w:eastAsia="仿宋" w:hAnsi="仿宋" w:cs="宋体" w:hint="eastAsia"/>
                <w:sz w:val="24"/>
                <w:szCs w:val="24"/>
              </w:rPr>
              <w:t>分，砧木劈开</w:t>
            </w:r>
            <w:r w:rsidRPr="00756233">
              <w:rPr>
                <w:rFonts w:ascii="仿宋" w:eastAsia="仿宋" w:hAnsi="仿宋" w:cs="宋体"/>
                <w:sz w:val="24"/>
                <w:szCs w:val="24"/>
              </w:rPr>
              <w:t>1</w:t>
            </w:r>
            <w:r w:rsidRPr="00756233">
              <w:rPr>
                <w:rFonts w:ascii="仿宋" w:eastAsia="仿宋" w:hAnsi="仿宋" w:cs="宋体" w:hint="eastAsia"/>
                <w:sz w:val="24"/>
                <w:szCs w:val="24"/>
              </w:rPr>
              <w:t>株扣</w:t>
            </w:r>
            <w:r w:rsidRPr="00756233">
              <w:rPr>
                <w:rFonts w:ascii="仿宋" w:eastAsia="仿宋" w:hAnsi="仿宋" w:cs="宋体"/>
                <w:sz w:val="24"/>
                <w:szCs w:val="24"/>
              </w:rPr>
              <w:t>0.5</w:t>
            </w:r>
            <w:r w:rsidRPr="00756233">
              <w:rPr>
                <w:rFonts w:ascii="仿宋" w:eastAsia="仿宋" w:hAnsi="仿宋" w:cs="宋体" w:hint="eastAsia"/>
                <w:sz w:val="24"/>
                <w:szCs w:val="24"/>
              </w:rPr>
              <w:t>分。扣完为止。</w:t>
            </w:r>
          </w:p>
        </w:tc>
        <w:tc>
          <w:tcPr>
            <w:tcW w:w="567" w:type="dxa"/>
            <w:tcBorders>
              <w:top w:val="single" w:sz="4" w:space="0" w:color="auto"/>
              <w:left w:val="nil"/>
              <w:bottom w:val="single" w:sz="4" w:space="0" w:color="auto"/>
              <w:right w:val="single" w:sz="4" w:space="0" w:color="auto"/>
            </w:tcBorders>
            <w:vAlign w:val="center"/>
          </w:tcPr>
          <w:p w:rsidR="00561331" w:rsidRPr="00756233" w:rsidRDefault="00561331" w:rsidP="00047B66">
            <w:pPr>
              <w:snapToGrid w:val="0"/>
              <w:spacing w:line="210" w:lineRule="atLeast"/>
              <w:jc w:val="center"/>
              <w:rPr>
                <w:rFonts w:ascii="仿宋" w:eastAsia="仿宋" w:hAnsi="仿宋" w:cs="宋体"/>
                <w:sz w:val="24"/>
                <w:szCs w:val="24"/>
              </w:rPr>
            </w:pPr>
            <w:r w:rsidRPr="00756233">
              <w:rPr>
                <w:rFonts w:ascii="仿宋" w:eastAsia="仿宋" w:hAnsi="仿宋" w:cs="宋体"/>
                <w:sz w:val="24"/>
                <w:szCs w:val="24"/>
              </w:rPr>
              <w:t>2</w:t>
            </w:r>
          </w:p>
        </w:tc>
      </w:tr>
      <w:tr w:rsidR="00561331" w:rsidRPr="00756233" w:rsidTr="005A7C98">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6</w:t>
            </w:r>
          </w:p>
        </w:tc>
        <w:tc>
          <w:tcPr>
            <w:tcW w:w="922" w:type="dxa"/>
            <w:tcBorders>
              <w:top w:val="single" w:sz="4" w:space="0" w:color="auto"/>
              <w:left w:val="nil"/>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proofErr w:type="gramStart"/>
            <w:r w:rsidRPr="00756233">
              <w:rPr>
                <w:rFonts w:ascii="仿宋" w:eastAsia="仿宋" w:hAnsi="仿宋" w:cs="宋体" w:hint="eastAsia"/>
                <w:sz w:val="24"/>
                <w:szCs w:val="24"/>
              </w:rPr>
              <w:t>削</w:t>
            </w:r>
            <w:proofErr w:type="gramEnd"/>
            <w:r w:rsidRPr="00756233">
              <w:rPr>
                <w:rFonts w:ascii="仿宋" w:eastAsia="仿宋" w:hAnsi="仿宋" w:cs="宋体" w:hint="eastAsia"/>
                <w:sz w:val="24"/>
                <w:szCs w:val="24"/>
              </w:rPr>
              <w:t>接穗</w:t>
            </w:r>
          </w:p>
        </w:tc>
        <w:tc>
          <w:tcPr>
            <w:tcW w:w="3578"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在接穗子叶基部约</w:t>
            </w:r>
            <w:r w:rsidRPr="00756233">
              <w:rPr>
                <w:rFonts w:ascii="仿宋" w:eastAsia="仿宋" w:hAnsi="仿宋" w:cs="宋体"/>
                <w:sz w:val="24"/>
                <w:szCs w:val="24"/>
              </w:rPr>
              <w:t>0.5</w:t>
            </w:r>
            <w:r w:rsidRPr="00756233">
              <w:rPr>
                <w:rFonts w:ascii="仿宋" w:eastAsia="仿宋" w:hAnsi="仿宋" w:cs="宋体" w:hint="eastAsia"/>
                <w:sz w:val="24"/>
                <w:szCs w:val="24"/>
              </w:rPr>
              <w:t>㎝处沿两子叶平行的方向</w:t>
            </w:r>
            <w:proofErr w:type="gramStart"/>
            <w:r w:rsidRPr="00756233">
              <w:rPr>
                <w:rFonts w:ascii="仿宋" w:eastAsia="仿宋" w:hAnsi="仿宋" w:cs="宋体" w:hint="eastAsia"/>
                <w:sz w:val="24"/>
                <w:szCs w:val="24"/>
              </w:rPr>
              <w:t>向</w:t>
            </w:r>
            <w:proofErr w:type="gramEnd"/>
            <w:r w:rsidRPr="00756233">
              <w:rPr>
                <w:rFonts w:ascii="仿宋" w:eastAsia="仿宋" w:hAnsi="仿宋" w:cs="宋体" w:hint="eastAsia"/>
                <w:sz w:val="24"/>
                <w:szCs w:val="24"/>
              </w:rPr>
              <w:t>下胚轴方向斜切</w:t>
            </w:r>
            <w:r w:rsidRPr="00756233">
              <w:rPr>
                <w:rFonts w:ascii="仿宋" w:eastAsia="仿宋" w:hAnsi="仿宋" w:cs="宋体"/>
                <w:sz w:val="24"/>
                <w:szCs w:val="24"/>
              </w:rPr>
              <w:t>0.5-0.6</w:t>
            </w:r>
            <w:r w:rsidRPr="00756233">
              <w:rPr>
                <w:rFonts w:ascii="仿宋" w:eastAsia="仿宋" w:hAnsi="仿宋" w:cs="宋体" w:hint="eastAsia"/>
                <w:sz w:val="24"/>
                <w:szCs w:val="24"/>
              </w:rPr>
              <w:t>㎝的平滑单</w:t>
            </w:r>
            <w:proofErr w:type="gramStart"/>
            <w:r w:rsidRPr="00756233">
              <w:rPr>
                <w:rFonts w:ascii="仿宋" w:eastAsia="仿宋" w:hAnsi="仿宋" w:cs="宋体" w:hint="eastAsia"/>
                <w:sz w:val="24"/>
                <w:szCs w:val="24"/>
              </w:rPr>
              <w:t>楔</w:t>
            </w:r>
            <w:proofErr w:type="gramEnd"/>
            <w:r w:rsidRPr="00756233">
              <w:rPr>
                <w:rFonts w:ascii="仿宋" w:eastAsia="仿宋" w:hAnsi="仿宋" w:cs="宋体" w:hint="eastAsia"/>
                <w:sz w:val="24"/>
                <w:szCs w:val="24"/>
              </w:rPr>
              <w:t>面或双</w:t>
            </w:r>
            <w:proofErr w:type="gramStart"/>
            <w:r w:rsidRPr="00756233">
              <w:rPr>
                <w:rFonts w:ascii="仿宋" w:eastAsia="仿宋" w:hAnsi="仿宋" w:cs="宋体" w:hint="eastAsia"/>
                <w:sz w:val="24"/>
                <w:szCs w:val="24"/>
              </w:rPr>
              <w:t>楔</w:t>
            </w:r>
            <w:proofErr w:type="gramEnd"/>
            <w:r w:rsidRPr="00756233">
              <w:rPr>
                <w:rFonts w:ascii="仿宋" w:eastAsia="仿宋" w:hAnsi="仿宋" w:cs="宋体" w:hint="eastAsia"/>
                <w:sz w:val="24"/>
                <w:szCs w:val="24"/>
              </w:rPr>
              <w:t>面，切面无污染。要做到快、准、稳。</w:t>
            </w:r>
          </w:p>
        </w:tc>
        <w:tc>
          <w:tcPr>
            <w:tcW w:w="329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接穗过长或过短</w:t>
            </w:r>
            <w:r w:rsidRPr="00756233">
              <w:rPr>
                <w:rFonts w:ascii="仿宋" w:eastAsia="仿宋" w:hAnsi="仿宋" w:cs="宋体"/>
                <w:sz w:val="24"/>
                <w:szCs w:val="24"/>
              </w:rPr>
              <w:t>1</w:t>
            </w:r>
            <w:r w:rsidRPr="00756233">
              <w:rPr>
                <w:rFonts w:ascii="仿宋" w:eastAsia="仿宋" w:hAnsi="仿宋" w:cs="宋体" w:hint="eastAsia"/>
                <w:sz w:val="24"/>
                <w:szCs w:val="24"/>
              </w:rPr>
              <w:t>株扣</w:t>
            </w:r>
            <w:r w:rsidRPr="00756233">
              <w:rPr>
                <w:rFonts w:ascii="仿宋" w:eastAsia="仿宋" w:hAnsi="仿宋" w:cs="宋体"/>
                <w:sz w:val="24"/>
                <w:szCs w:val="24"/>
              </w:rPr>
              <w:t>0.5</w:t>
            </w:r>
            <w:r w:rsidRPr="00756233">
              <w:rPr>
                <w:rFonts w:ascii="仿宋" w:eastAsia="仿宋" w:hAnsi="仿宋" w:cs="宋体" w:hint="eastAsia"/>
                <w:sz w:val="24"/>
                <w:szCs w:val="24"/>
              </w:rPr>
              <w:t>分，切面长度过短</w:t>
            </w:r>
            <w:r w:rsidRPr="00756233">
              <w:rPr>
                <w:rFonts w:ascii="仿宋" w:eastAsia="仿宋" w:hAnsi="仿宋" w:cs="宋体"/>
                <w:sz w:val="24"/>
                <w:szCs w:val="24"/>
              </w:rPr>
              <w:t>1</w:t>
            </w:r>
            <w:r w:rsidRPr="00756233">
              <w:rPr>
                <w:rFonts w:ascii="仿宋" w:eastAsia="仿宋" w:hAnsi="仿宋" w:cs="宋体" w:hint="eastAsia"/>
                <w:sz w:val="24"/>
                <w:szCs w:val="24"/>
              </w:rPr>
              <w:t>株扣</w:t>
            </w:r>
            <w:r w:rsidRPr="00756233">
              <w:rPr>
                <w:rFonts w:ascii="仿宋" w:eastAsia="仿宋" w:hAnsi="仿宋" w:cs="宋体"/>
                <w:sz w:val="24"/>
                <w:szCs w:val="24"/>
              </w:rPr>
              <w:t>0.5</w:t>
            </w:r>
            <w:r w:rsidRPr="00756233">
              <w:rPr>
                <w:rFonts w:ascii="仿宋" w:eastAsia="仿宋" w:hAnsi="仿宋" w:cs="宋体" w:hint="eastAsia"/>
                <w:sz w:val="24"/>
                <w:szCs w:val="24"/>
              </w:rPr>
              <w:t>分。扣完为止。</w:t>
            </w:r>
          </w:p>
        </w:tc>
        <w:tc>
          <w:tcPr>
            <w:tcW w:w="567" w:type="dxa"/>
            <w:tcBorders>
              <w:top w:val="single" w:sz="4" w:space="0" w:color="auto"/>
              <w:left w:val="nil"/>
              <w:bottom w:val="single" w:sz="4" w:space="0" w:color="auto"/>
              <w:right w:val="single" w:sz="4" w:space="0" w:color="auto"/>
            </w:tcBorders>
            <w:vAlign w:val="center"/>
          </w:tcPr>
          <w:p w:rsidR="00561331" w:rsidRPr="00756233" w:rsidRDefault="00561331" w:rsidP="00047B66">
            <w:pPr>
              <w:snapToGrid w:val="0"/>
              <w:jc w:val="center"/>
              <w:rPr>
                <w:rFonts w:ascii="仿宋" w:eastAsia="仿宋" w:hAnsi="仿宋" w:cs="宋体"/>
                <w:sz w:val="24"/>
                <w:szCs w:val="24"/>
              </w:rPr>
            </w:pPr>
            <w:r w:rsidRPr="00756233">
              <w:rPr>
                <w:rFonts w:ascii="仿宋" w:eastAsia="仿宋" w:hAnsi="仿宋" w:cs="宋体"/>
                <w:sz w:val="24"/>
                <w:szCs w:val="24"/>
              </w:rPr>
              <w:t>1</w:t>
            </w:r>
          </w:p>
        </w:tc>
      </w:tr>
      <w:tr w:rsidR="00561331" w:rsidRPr="00756233" w:rsidTr="005A7C98">
        <w:tc>
          <w:tcPr>
            <w:tcW w:w="540" w:type="dxa"/>
            <w:tcBorders>
              <w:top w:val="single" w:sz="4" w:space="0" w:color="auto"/>
              <w:left w:val="single" w:sz="4" w:space="0" w:color="auto"/>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7</w:t>
            </w:r>
          </w:p>
        </w:tc>
        <w:tc>
          <w:tcPr>
            <w:tcW w:w="922" w:type="dxa"/>
            <w:tcBorders>
              <w:top w:val="single" w:sz="4" w:space="0" w:color="auto"/>
              <w:left w:val="nil"/>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proofErr w:type="gramStart"/>
            <w:r w:rsidRPr="00756233">
              <w:rPr>
                <w:rFonts w:ascii="仿宋" w:eastAsia="仿宋" w:hAnsi="仿宋" w:cs="宋体" w:hint="eastAsia"/>
                <w:sz w:val="24"/>
                <w:szCs w:val="24"/>
              </w:rPr>
              <w:t>砧</w:t>
            </w:r>
            <w:proofErr w:type="gramEnd"/>
            <w:r w:rsidRPr="00756233">
              <w:rPr>
                <w:rFonts w:ascii="仿宋" w:eastAsia="仿宋" w:hAnsi="仿宋" w:cs="宋体" w:hint="eastAsia"/>
                <w:sz w:val="24"/>
                <w:szCs w:val="24"/>
              </w:rPr>
              <w:t>穗</w:t>
            </w:r>
          </w:p>
          <w:p w:rsidR="00561331" w:rsidRPr="00756233" w:rsidRDefault="00561331" w:rsidP="00047B6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接合</w:t>
            </w:r>
          </w:p>
        </w:tc>
        <w:tc>
          <w:tcPr>
            <w:tcW w:w="3578"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拔出竹签，将切好的接穗迅速准确地插入砧木切口内，使接穗与砧木紧密结合。接穗斜面与砧木斜面紧靠在一起，嫁接苗的四片子</w:t>
            </w:r>
            <w:proofErr w:type="gramStart"/>
            <w:r w:rsidRPr="00756233">
              <w:rPr>
                <w:rFonts w:ascii="仿宋" w:eastAsia="仿宋" w:hAnsi="仿宋" w:cs="宋体" w:hint="eastAsia"/>
                <w:sz w:val="24"/>
                <w:szCs w:val="24"/>
              </w:rPr>
              <w:t>叶必须呈</w:t>
            </w:r>
            <w:proofErr w:type="gramEnd"/>
            <w:r w:rsidRPr="00756233">
              <w:rPr>
                <w:rFonts w:ascii="仿宋" w:eastAsia="仿宋" w:hAnsi="仿宋" w:cs="宋体" w:hint="eastAsia"/>
                <w:sz w:val="24"/>
                <w:szCs w:val="24"/>
              </w:rPr>
              <w:t>“十”字交叉。</w:t>
            </w:r>
          </w:p>
        </w:tc>
        <w:tc>
          <w:tcPr>
            <w:tcW w:w="329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接穗单切面向上插入砧木</w:t>
            </w:r>
            <w:r w:rsidRPr="00756233">
              <w:rPr>
                <w:rFonts w:ascii="仿宋" w:eastAsia="仿宋" w:hAnsi="仿宋" w:cs="宋体"/>
                <w:sz w:val="24"/>
                <w:szCs w:val="24"/>
              </w:rPr>
              <w:t>1</w:t>
            </w:r>
            <w:r w:rsidRPr="00756233">
              <w:rPr>
                <w:rFonts w:ascii="仿宋" w:eastAsia="仿宋" w:hAnsi="仿宋" w:cs="宋体" w:hint="eastAsia"/>
                <w:sz w:val="24"/>
                <w:szCs w:val="24"/>
              </w:rPr>
              <w:t>处扣</w:t>
            </w:r>
            <w:r w:rsidRPr="00756233">
              <w:rPr>
                <w:rFonts w:ascii="仿宋" w:eastAsia="仿宋" w:hAnsi="仿宋" w:cs="宋体"/>
                <w:sz w:val="24"/>
                <w:szCs w:val="24"/>
              </w:rPr>
              <w:t>1</w:t>
            </w:r>
            <w:r w:rsidRPr="00756233">
              <w:rPr>
                <w:rFonts w:ascii="仿宋" w:eastAsia="仿宋" w:hAnsi="仿宋" w:cs="宋体" w:hint="eastAsia"/>
                <w:sz w:val="24"/>
                <w:szCs w:val="24"/>
              </w:rPr>
              <w:t>分，接穗显著穿透砧木外表皮</w:t>
            </w:r>
            <w:r w:rsidRPr="00756233">
              <w:rPr>
                <w:rFonts w:ascii="仿宋" w:eastAsia="仿宋" w:hAnsi="仿宋" w:cs="宋体"/>
                <w:sz w:val="24"/>
                <w:szCs w:val="24"/>
              </w:rPr>
              <w:t>1</w:t>
            </w:r>
            <w:r w:rsidRPr="00756233">
              <w:rPr>
                <w:rFonts w:ascii="仿宋" w:eastAsia="仿宋" w:hAnsi="仿宋" w:cs="宋体" w:hint="eastAsia"/>
                <w:sz w:val="24"/>
                <w:szCs w:val="24"/>
              </w:rPr>
              <w:t>株扣</w:t>
            </w:r>
            <w:r w:rsidRPr="00756233">
              <w:rPr>
                <w:rFonts w:ascii="仿宋" w:eastAsia="仿宋" w:hAnsi="仿宋" w:cs="宋体"/>
                <w:sz w:val="24"/>
                <w:szCs w:val="24"/>
              </w:rPr>
              <w:t>0.5</w:t>
            </w:r>
            <w:r w:rsidRPr="00756233">
              <w:rPr>
                <w:rFonts w:ascii="仿宋" w:eastAsia="仿宋" w:hAnsi="仿宋" w:cs="宋体" w:hint="eastAsia"/>
                <w:sz w:val="24"/>
                <w:szCs w:val="24"/>
              </w:rPr>
              <w:t>分，</w:t>
            </w:r>
            <w:proofErr w:type="gramStart"/>
            <w:r w:rsidRPr="00756233">
              <w:rPr>
                <w:rFonts w:ascii="仿宋" w:eastAsia="仿宋" w:hAnsi="仿宋" w:cs="宋体" w:hint="eastAsia"/>
                <w:sz w:val="24"/>
                <w:szCs w:val="24"/>
              </w:rPr>
              <w:t>嫁接苗四片子</w:t>
            </w:r>
            <w:proofErr w:type="gramEnd"/>
            <w:r w:rsidRPr="00756233">
              <w:rPr>
                <w:rFonts w:ascii="仿宋" w:eastAsia="仿宋" w:hAnsi="仿宋" w:cs="宋体" w:hint="eastAsia"/>
                <w:sz w:val="24"/>
                <w:szCs w:val="24"/>
              </w:rPr>
              <w:t>叶不呈“十”字</w:t>
            </w:r>
            <w:r w:rsidRPr="00756233">
              <w:rPr>
                <w:rFonts w:ascii="仿宋" w:eastAsia="仿宋" w:hAnsi="仿宋" w:cs="宋体"/>
                <w:sz w:val="24"/>
                <w:szCs w:val="24"/>
              </w:rPr>
              <w:t>1</w:t>
            </w:r>
            <w:r w:rsidRPr="00756233">
              <w:rPr>
                <w:rFonts w:ascii="仿宋" w:eastAsia="仿宋" w:hAnsi="仿宋" w:cs="宋体" w:hint="eastAsia"/>
                <w:sz w:val="24"/>
                <w:szCs w:val="24"/>
              </w:rPr>
              <w:t>株扣</w:t>
            </w:r>
            <w:r w:rsidRPr="00756233">
              <w:rPr>
                <w:rFonts w:ascii="仿宋" w:eastAsia="仿宋" w:hAnsi="仿宋" w:cs="宋体"/>
                <w:sz w:val="24"/>
                <w:szCs w:val="24"/>
              </w:rPr>
              <w:t>0.5</w:t>
            </w:r>
            <w:r w:rsidRPr="00756233">
              <w:rPr>
                <w:rFonts w:ascii="仿宋" w:eastAsia="仿宋" w:hAnsi="仿宋" w:cs="宋体" w:hint="eastAsia"/>
                <w:sz w:val="24"/>
                <w:szCs w:val="24"/>
              </w:rPr>
              <w:t>分，破坏</w:t>
            </w:r>
            <w:r w:rsidRPr="00756233">
              <w:rPr>
                <w:rFonts w:ascii="仿宋" w:eastAsia="仿宋" w:hAnsi="仿宋" w:cs="宋体"/>
                <w:sz w:val="24"/>
                <w:szCs w:val="24"/>
              </w:rPr>
              <w:t>1</w:t>
            </w:r>
            <w:r w:rsidRPr="00756233">
              <w:rPr>
                <w:rFonts w:ascii="仿宋" w:eastAsia="仿宋" w:hAnsi="仿宋" w:cs="宋体" w:hint="eastAsia"/>
                <w:sz w:val="24"/>
                <w:szCs w:val="24"/>
              </w:rPr>
              <w:t>株接穗或砧木扣</w:t>
            </w:r>
            <w:r w:rsidRPr="00756233">
              <w:rPr>
                <w:rFonts w:ascii="仿宋" w:eastAsia="仿宋" w:hAnsi="仿宋" w:cs="宋体"/>
                <w:sz w:val="24"/>
                <w:szCs w:val="24"/>
              </w:rPr>
              <w:t>0.5</w:t>
            </w:r>
            <w:r w:rsidRPr="00756233">
              <w:rPr>
                <w:rFonts w:ascii="仿宋" w:eastAsia="仿宋" w:hAnsi="仿宋" w:cs="宋体" w:hint="eastAsia"/>
                <w:sz w:val="24"/>
                <w:szCs w:val="24"/>
              </w:rPr>
              <w:t>分。扣完为止。</w:t>
            </w:r>
          </w:p>
        </w:tc>
        <w:tc>
          <w:tcPr>
            <w:tcW w:w="567" w:type="dxa"/>
            <w:tcBorders>
              <w:top w:val="single" w:sz="4" w:space="0" w:color="auto"/>
              <w:left w:val="nil"/>
              <w:bottom w:val="single" w:sz="4" w:space="0" w:color="auto"/>
              <w:right w:val="single" w:sz="4" w:space="0" w:color="auto"/>
            </w:tcBorders>
            <w:vAlign w:val="center"/>
          </w:tcPr>
          <w:p w:rsidR="00561331" w:rsidRPr="00756233" w:rsidRDefault="00561331" w:rsidP="00047B66">
            <w:pPr>
              <w:snapToGrid w:val="0"/>
              <w:jc w:val="center"/>
              <w:rPr>
                <w:rFonts w:ascii="仿宋" w:eastAsia="仿宋" w:hAnsi="仿宋" w:cs="宋体"/>
                <w:sz w:val="24"/>
                <w:szCs w:val="24"/>
              </w:rPr>
            </w:pPr>
            <w:r w:rsidRPr="00756233">
              <w:rPr>
                <w:rFonts w:ascii="仿宋" w:eastAsia="仿宋" w:hAnsi="仿宋" w:cs="宋体"/>
                <w:sz w:val="24"/>
                <w:szCs w:val="24"/>
              </w:rPr>
              <w:t>2</w:t>
            </w:r>
          </w:p>
        </w:tc>
      </w:tr>
      <w:tr w:rsidR="00561331" w:rsidRPr="00756233" w:rsidTr="005A7C98">
        <w:tc>
          <w:tcPr>
            <w:tcW w:w="540" w:type="dxa"/>
            <w:tcBorders>
              <w:top w:val="single" w:sz="4" w:space="0" w:color="auto"/>
              <w:left w:val="single" w:sz="4" w:space="0" w:color="auto"/>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r w:rsidRPr="00756233">
              <w:rPr>
                <w:rFonts w:ascii="仿宋" w:eastAsia="仿宋" w:hAnsi="仿宋" w:cs="宋体"/>
                <w:sz w:val="28"/>
                <w:szCs w:val="28"/>
              </w:rPr>
              <w:t>8</w:t>
            </w:r>
          </w:p>
        </w:tc>
        <w:tc>
          <w:tcPr>
            <w:tcW w:w="922" w:type="dxa"/>
            <w:tcBorders>
              <w:top w:val="single" w:sz="4" w:space="0" w:color="auto"/>
              <w:left w:val="nil"/>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整理</w:t>
            </w:r>
          </w:p>
        </w:tc>
        <w:tc>
          <w:tcPr>
            <w:tcW w:w="3578"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保持操作台面清洁卫生，所用工具摆放原处，嫁接苗摆放整齐放在指定位置，在标签上写上</w:t>
            </w:r>
            <w:proofErr w:type="gramStart"/>
            <w:r w:rsidRPr="00756233">
              <w:rPr>
                <w:rFonts w:ascii="仿宋" w:eastAsia="仿宋" w:hAnsi="仿宋" w:cs="宋体" w:hint="eastAsia"/>
                <w:sz w:val="24"/>
                <w:szCs w:val="24"/>
              </w:rPr>
              <w:t>工位号</w:t>
            </w:r>
            <w:proofErr w:type="gramEnd"/>
            <w:r w:rsidRPr="00756233">
              <w:rPr>
                <w:rFonts w:ascii="仿宋" w:eastAsia="仿宋" w:hAnsi="仿宋" w:cs="宋体" w:hint="eastAsia"/>
                <w:sz w:val="24"/>
                <w:szCs w:val="24"/>
              </w:rPr>
              <w:t>和日期贴在穴盘</w:t>
            </w:r>
            <w:proofErr w:type="gramStart"/>
            <w:r w:rsidRPr="00756233">
              <w:rPr>
                <w:rFonts w:ascii="仿宋" w:eastAsia="仿宋" w:hAnsi="仿宋" w:cs="宋体" w:hint="eastAsia"/>
                <w:sz w:val="24"/>
                <w:szCs w:val="24"/>
              </w:rPr>
              <w:t>一</w:t>
            </w:r>
            <w:proofErr w:type="gramEnd"/>
            <w:r w:rsidRPr="00756233">
              <w:rPr>
                <w:rFonts w:ascii="仿宋" w:eastAsia="仿宋" w:hAnsi="仿宋" w:cs="宋体" w:hint="eastAsia"/>
                <w:sz w:val="24"/>
                <w:szCs w:val="24"/>
              </w:rPr>
              <w:t>顶端边缘，并喷雾保湿。</w:t>
            </w:r>
          </w:p>
        </w:tc>
        <w:tc>
          <w:tcPr>
            <w:tcW w:w="3290" w:type="dxa"/>
            <w:tcBorders>
              <w:top w:val="single" w:sz="4" w:space="0" w:color="auto"/>
              <w:left w:val="nil"/>
              <w:bottom w:val="single" w:sz="4" w:space="0" w:color="auto"/>
              <w:right w:val="single" w:sz="4" w:space="0" w:color="auto"/>
            </w:tcBorders>
            <w:vAlign w:val="center"/>
          </w:tcPr>
          <w:p w:rsidR="00561331" w:rsidRPr="00756233" w:rsidRDefault="00561331" w:rsidP="005A7C98">
            <w:pPr>
              <w:topLinePunct/>
              <w:adjustRightInd w:val="0"/>
              <w:snapToGrid w:val="0"/>
              <w:rPr>
                <w:rFonts w:ascii="仿宋" w:eastAsia="仿宋" w:hAnsi="仿宋" w:cs="宋体"/>
                <w:sz w:val="24"/>
                <w:szCs w:val="24"/>
              </w:rPr>
            </w:pPr>
            <w:r w:rsidRPr="00756233">
              <w:rPr>
                <w:rFonts w:ascii="仿宋" w:eastAsia="仿宋" w:hAnsi="仿宋" w:cs="宋体" w:hint="eastAsia"/>
                <w:sz w:val="24"/>
                <w:szCs w:val="24"/>
              </w:rPr>
              <w:t>未整理台面扣</w:t>
            </w:r>
            <w:r w:rsidRPr="00756233">
              <w:rPr>
                <w:rFonts w:ascii="仿宋" w:eastAsia="仿宋" w:hAnsi="仿宋" w:cs="宋体"/>
                <w:sz w:val="24"/>
                <w:szCs w:val="24"/>
              </w:rPr>
              <w:t>1</w:t>
            </w:r>
            <w:r w:rsidRPr="00756233">
              <w:rPr>
                <w:rFonts w:ascii="仿宋" w:eastAsia="仿宋" w:hAnsi="仿宋" w:cs="宋体" w:hint="eastAsia"/>
                <w:sz w:val="24"/>
                <w:szCs w:val="24"/>
              </w:rPr>
              <w:t>分，未归</w:t>
            </w:r>
            <w:proofErr w:type="gramStart"/>
            <w:r w:rsidRPr="00756233">
              <w:rPr>
                <w:rFonts w:ascii="仿宋" w:eastAsia="仿宋" w:hAnsi="仿宋" w:cs="宋体" w:hint="eastAsia"/>
                <w:sz w:val="24"/>
                <w:szCs w:val="24"/>
              </w:rPr>
              <w:t>原工具扣</w:t>
            </w:r>
            <w:proofErr w:type="gramEnd"/>
            <w:r w:rsidRPr="00756233">
              <w:rPr>
                <w:rFonts w:ascii="仿宋" w:eastAsia="仿宋" w:hAnsi="仿宋" w:cs="宋体"/>
                <w:sz w:val="24"/>
                <w:szCs w:val="24"/>
              </w:rPr>
              <w:t>1</w:t>
            </w:r>
            <w:r w:rsidRPr="00756233">
              <w:rPr>
                <w:rFonts w:ascii="仿宋" w:eastAsia="仿宋" w:hAnsi="仿宋" w:cs="宋体" w:hint="eastAsia"/>
                <w:sz w:val="24"/>
                <w:szCs w:val="24"/>
              </w:rPr>
              <w:t>分，未贴标签扣</w:t>
            </w:r>
            <w:r w:rsidRPr="00756233">
              <w:rPr>
                <w:rFonts w:ascii="仿宋" w:eastAsia="仿宋" w:hAnsi="仿宋" w:cs="宋体"/>
                <w:sz w:val="24"/>
                <w:szCs w:val="24"/>
              </w:rPr>
              <w:t>1</w:t>
            </w:r>
            <w:r w:rsidRPr="00756233">
              <w:rPr>
                <w:rFonts w:ascii="仿宋" w:eastAsia="仿宋" w:hAnsi="仿宋" w:cs="宋体" w:hint="eastAsia"/>
                <w:sz w:val="24"/>
                <w:szCs w:val="24"/>
              </w:rPr>
              <w:t>分，未喷雾保湿扣</w:t>
            </w:r>
            <w:r w:rsidRPr="00756233">
              <w:rPr>
                <w:rFonts w:ascii="仿宋" w:eastAsia="仿宋" w:hAnsi="仿宋" w:cs="宋体"/>
                <w:sz w:val="24"/>
                <w:szCs w:val="24"/>
              </w:rPr>
              <w:t>1</w:t>
            </w:r>
            <w:r w:rsidRPr="00756233">
              <w:rPr>
                <w:rFonts w:ascii="仿宋" w:eastAsia="仿宋" w:hAnsi="仿宋" w:cs="宋体" w:hint="eastAsia"/>
                <w:sz w:val="24"/>
                <w:szCs w:val="24"/>
              </w:rPr>
              <w:t>分。扣完为止。</w:t>
            </w:r>
          </w:p>
        </w:tc>
        <w:tc>
          <w:tcPr>
            <w:tcW w:w="567" w:type="dxa"/>
            <w:tcBorders>
              <w:top w:val="single" w:sz="4" w:space="0" w:color="auto"/>
              <w:left w:val="nil"/>
              <w:bottom w:val="single" w:sz="4" w:space="0" w:color="auto"/>
              <w:right w:val="single" w:sz="4" w:space="0" w:color="auto"/>
            </w:tcBorders>
            <w:vAlign w:val="center"/>
          </w:tcPr>
          <w:p w:rsidR="00561331" w:rsidRPr="00756233" w:rsidRDefault="00561331" w:rsidP="00047B66">
            <w:pPr>
              <w:snapToGrid w:val="0"/>
              <w:jc w:val="center"/>
              <w:rPr>
                <w:rFonts w:ascii="仿宋" w:eastAsia="仿宋" w:hAnsi="仿宋" w:cs="宋体"/>
                <w:sz w:val="24"/>
                <w:szCs w:val="24"/>
              </w:rPr>
            </w:pPr>
            <w:r w:rsidRPr="00756233">
              <w:rPr>
                <w:rFonts w:ascii="仿宋" w:eastAsia="仿宋" w:hAnsi="仿宋" w:cs="宋体"/>
                <w:sz w:val="24"/>
                <w:szCs w:val="24"/>
              </w:rPr>
              <w:t>2</w:t>
            </w:r>
          </w:p>
        </w:tc>
      </w:tr>
      <w:tr w:rsidR="00561331" w:rsidRPr="00756233" w:rsidTr="005A7C98">
        <w:trPr>
          <w:trHeight w:val="416"/>
        </w:trPr>
        <w:tc>
          <w:tcPr>
            <w:tcW w:w="8330" w:type="dxa"/>
            <w:gridSpan w:val="4"/>
            <w:tcBorders>
              <w:top w:val="single" w:sz="4" w:space="0" w:color="auto"/>
              <w:left w:val="single" w:sz="4" w:space="0" w:color="auto"/>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r w:rsidRPr="00756233">
              <w:rPr>
                <w:rFonts w:ascii="仿宋" w:eastAsia="仿宋" w:hAnsi="仿宋" w:cs="宋体" w:hint="eastAsia"/>
                <w:sz w:val="24"/>
                <w:szCs w:val="24"/>
              </w:rPr>
              <w:t>总</w:t>
            </w:r>
            <w:r>
              <w:rPr>
                <w:rFonts w:ascii="仿宋" w:eastAsia="仿宋" w:hAnsi="仿宋" w:cs="宋体"/>
                <w:sz w:val="24"/>
                <w:szCs w:val="24"/>
              </w:rPr>
              <w:t xml:space="preserve">  </w:t>
            </w:r>
            <w:r w:rsidRPr="00756233">
              <w:rPr>
                <w:rFonts w:ascii="仿宋" w:eastAsia="仿宋" w:hAnsi="仿宋" w:cs="宋体" w:hint="eastAsia"/>
                <w:sz w:val="24"/>
                <w:szCs w:val="24"/>
              </w:rPr>
              <w:t>分</w:t>
            </w:r>
          </w:p>
        </w:tc>
        <w:tc>
          <w:tcPr>
            <w:tcW w:w="567" w:type="dxa"/>
            <w:tcBorders>
              <w:top w:val="single" w:sz="4" w:space="0" w:color="auto"/>
              <w:left w:val="nil"/>
              <w:bottom w:val="single" w:sz="4" w:space="0" w:color="auto"/>
              <w:right w:val="single" w:sz="4" w:space="0" w:color="auto"/>
            </w:tcBorders>
            <w:vAlign w:val="center"/>
          </w:tcPr>
          <w:p w:rsidR="00561331" w:rsidRPr="00756233" w:rsidRDefault="00561331" w:rsidP="00047B66">
            <w:pPr>
              <w:topLinePunct/>
              <w:adjustRightInd w:val="0"/>
              <w:snapToGrid w:val="0"/>
              <w:jc w:val="center"/>
              <w:rPr>
                <w:rFonts w:ascii="仿宋" w:eastAsia="仿宋" w:hAnsi="仿宋" w:cs="宋体"/>
                <w:sz w:val="24"/>
                <w:szCs w:val="24"/>
              </w:rPr>
            </w:pPr>
            <w:r w:rsidRPr="00756233">
              <w:rPr>
                <w:rFonts w:ascii="仿宋" w:eastAsia="仿宋" w:hAnsi="仿宋" w:cs="宋体"/>
                <w:sz w:val="24"/>
                <w:szCs w:val="24"/>
              </w:rPr>
              <w:t>30</w:t>
            </w:r>
          </w:p>
        </w:tc>
      </w:tr>
      <w:bookmarkEnd w:id="0"/>
    </w:tbl>
    <w:p w:rsidR="00561331" w:rsidRPr="000A13E2" w:rsidRDefault="00561331" w:rsidP="005A7C98">
      <w:pPr>
        <w:spacing w:line="560" w:lineRule="exact"/>
        <w:rPr>
          <w:rFonts w:ascii="仿宋_GB2312" w:eastAsia="仿宋_GB2312" w:hAnsi="仿宋_GB2312" w:cs="仿宋_GB2312"/>
          <w:color w:val="000000"/>
          <w:sz w:val="28"/>
          <w:szCs w:val="28"/>
        </w:rPr>
      </w:pPr>
    </w:p>
    <w:sectPr w:rsidR="00561331" w:rsidRPr="000A13E2" w:rsidSect="00B14A5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2FA" w:rsidRDefault="007A22FA">
      <w:r>
        <w:separator/>
      </w:r>
    </w:p>
  </w:endnote>
  <w:endnote w:type="continuationSeparator" w:id="0">
    <w:p w:rsidR="007A22FA" w:rsidRDefault="007A2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2FA" w:rsidRDefault="007A22FA">
      <w:r>
        <w:separator/>
      </w:r>
    </w:p>
  </w:footnote>
  <w:footnote w:type="continuationSeparator" w:id="0">
    <w:p w:rsidR="007A22FA" w:rsidRDefault="007A2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A58" w:rsidRDefault="00B14A58" w:rsidP="00B14A58">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833D5"/>
    <w:multiLevelType w:val="multilevel"/>
    <w:tmpl w:val="37C833D5"/>
    <w:lvl w:ilvl="0">
      <w:start w:val="1"/>
      <w:numFmt w:val="decimal"/>
      <w:lvlText w:val="%1."/>
      <w:lvlJc w:val="left"/>
      <w:pPr>
        <w:ind w:left="840" w:hanging="420"/>
      </w:pPr>
      <w:rPr>
        <w:rFonts w:cs="Times New Roman" w:hint="eastAsia"/>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
    <w:nsid w:val="3C9610AF"/>
    <w:multiLevelType w:val="multilevel"/>
    <w:tmpl w:val="3C9610AF"/>
    <w:lvl w:ilvl="0">
      <w:start w:val="1"/>
      <w:numFmt w:val="decimal"/>
      <w:lvlText w:val="%1."/>
      <w:lvlJc w:val="left"/>
      <w:pPr>
        <w:ind w:left="840" w:hanging="420"/>
      </w:pPr>
      <w:rPr>
        <w:rFonts w:cs="Times New Roman" w:hint="eastAsia"/>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
    <w:nsid w:val="550D2FFF"/>
    <w:multiLevelType w:val="singleLevel"/>
    <w:tmpl w:val="550D2FFF"/>
    <w:lvl w:ilvl="0">
      <w:start w:val="4"/>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4A58"/>
    <w:rsid w:val="001454D4"/>
    <w:rsid w:val="0019537A"/>
    <w:rsid w:val="001A2A14"/>
    <w:rsid w:val="002C0E09"/>
    <w:rsid w:val="003B695F"/>
    <w:rsid w:val="00445DC9"/>
    <w:rsid w:val="004A1AB9"/>
    <w:rsid w:val="004A44AA"/>
    <w:rsid w:val="004C2B5F"/>
    <w:rsid w:val="00561331"/>
    <w:rsid w:val="005A7C98"/>
    <w:rsid w:val="00694B3C"/>
    <w:rsid w:val="00717472"/>
    <w:rsid w:val="00723C49"/>
    <w:rsid w:val="007A22FA"/>
    <w:rsid w:val="00817018"/>
    <w:rsid w:val="0082063F"/>
    <w:rsid w:val="00832809"/>
    <w:rsid w:val="00834D68"/>
    <w:rsid w:val="00836D7A"/>
    <w:rsid w:val="00872120"/>
    <w:rsid w:val="00887756"/>
    <w:rsid w:val="009F6801"/>
    <w:rsid w:val="00A2700A"/>
    <w:rsid w:val="00AC772D"/>
    <w:rsid w:val="00B14A58"/>
    <w:rsid w:val="00B1538F"/>
    <w:rsid w:val="00B57458"/>
    <w:rsid w:val="00CC0852"/>
    <w:rsid w:val="00DD0785"/>
    <w:rsid w:val="00E065EF"/>
    <w:rsid w:val="00E30F38"/>
    <w:rsid w:val="00F135AD"/>
    <w:rsid w:val="00F62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5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B14A58"/>
    <w:pPr>
      <w:jc w:val="left"/>
    </w:pPr>
  </w:style>
  <w:style w:type="character" w:customStyle="1" w:styleId="Char">
    <w:name w:val="批注文字 Char"/>
    <w:basedOn w:val="a0"/>
    <w:link w:val="a3"/>
    <w:uiPriority w:val="99"/>
    <w:rsid w:val="00B14A58"/>
    <w:rPr>
      <w:rFonts w:ascii="Calibri" w:eastAsia="宋体" w:hAnsi="Calibri" w:cs="Times New Roman"/>
    </w:rPr>
  </w:style>
  <w:style w:type="paragraph" w:styleId="a4">
    <w:name w:val="annotation subject"/>
    <w:basedOn w:val="a3"/>
    <w:next w:val="a3"/>
    <w:link w:val="Char0"/>
    <w:uiPriority w:val="99"/>
    <w:rsid w:val="00B14A58"/>
    <w:rPr>
      <w:b/>
      <w:bCs/>
    </w:rPr>
  </w:style>
  <w:style w:type="character" w:customStyle="1" w:styleId="Char0">
    <w:name w:val="批注主题 Char"/>
    <w:basedOn w:val="Char"/>
    <w:link w:val="a4"/>
    <w:uiPriority w:val="99"/>
    <w:rsid w:val="00B14A58"/>
    <w:rPr>
      <w:rFonts w:ascii="Calibri" w:eastAsia="宋体" w:hAnsi="Calibri" w:cs="Times New Roman"/>
      <w:b/>
      <w:bCs/>
    </w:rPr>
  </w:style>
  <w:style w:type="paragraph" w:styleId="a5">
    <w:name w:val="Plain Text"/>
    <w:basedOn w:val="a"/>
    <w:link w:val="Char1"/>
    <w:uiPriority w:val="99"/>
    <w:rsid w:val="00B14A58"/>
    <w:rPr>
      <w:rFonts w:ascii="宋体" w:hAnsi="Courier New"/>
      <w:kern w:val="0"/>
      <w:szCs w:val="20"/>
    </w:rPr>
  </w:style>
  <w:style w:type="character" w:customStyle="1" w:styleId="Char1">
    <w:name w:val="纯文本 Char"/>
    <w:basedOn w:val="a0"/>
    <w:link w:val="a5"/>
    <w:uiPriority w:val="99"/>
    <w:rsid w:val="00B14A58"/>
    <w:rPr>
      <w:rFonts w:ascii="宋体" w:eastAsia="宋体" w:hAnsi="Courier New" w:cs="Times New Roman"/>
      <w:kern w:val="0"/>
      <w:szCs w:val="20"/>
    </w:rPr>
  </w:style>
  <w:style w:type="character" w:customStyle="1" w:styleId="PlainTextChar">
    <w:name w:val="Plain Text Char"/>
    <w:basedOn w:val="a0"/>
    <w:uiPriority w:val="99"/>
    <w:locked/>
    <w:rsid w:val="00B14A58"/>
    <w:rPr>
      <w:rFonts w:ascii="宋体" w:eastAsia="宋体" w:hAnsi="Courier New" w:cs="Times New Roman"/>
      <w:sz w:val="21"/>
    </w:rPr>
  </w:style>
  <w:style w:type="character" w:customStyle="1" w:styleId="Char2">
    <w:name w:val="批注框文本 Char"/>
    <w:basedOn w:val="a0"/>
    <w:link w:val="a6"/>
    <w:uiPriority w:val="99"/>
    <w:semiHidden/>
    <w:rsid w:val="00B14A58"/>
    <w:rPr>
      <w:rFonts w:ascii="Calibri" w:eastAsia="宋体" w:hAnsi="Calibri" w:cs="Times New Roman"/>
      <w:kern w:val="0"/>
      <w:sz w:val="18"/>
      <w:szCs w:val="18"/>
    </w:rPr>
  </w:style>
  <w:style w:type="paragraph" w:styleId="a6">
    <w:name w:val="Balloon Text"/>
    <w:basedOn w:val="a"/>
    <w:link w:val="Char2"/>
    <w:uiPriority w:val="99"/>
    <w:semiHidden/>
    <w:rsid w:val="00B14A58"/>
    <w:rPr>
      <w:kern w:val="0"/>
      <w:sz w:val="18"/>
      <w:szCs w:val="18"/>
    </w:rPr>
  </w:style>
  <w:style w:type="paragraph" w:styleId="a7">
    <w:name w:val="footer"/>
    <w:basedOn w:val="a"/>
    <w:link w:val="Char3"/>
    <w:uiPriority w:val="99"/>
    <w:semiHidden/>
    <w:rsid w:val="00B14A58"/>
    <w:pPr>
      <w:tabs>
        <w:tab w:val="center" w:pos="4153"/>
        <w:tab w:val="right" w:pos="8306"/>
      </w:tabs>
      <w:snapToGrid w:val="0"/>
      <w:jc w:val="left"/>
    </w:pPr>
    <w:rPr>
      <w:kern w:val="0"/>
      <w:sz w:val="18"/>
      <w:szCs w:val="18"/>
    </w:rPr>
  </w:style>
  <w:style w:type="character" w:customStyle="1" w:styleId="Char3">
    <w:name w:val="页脚 Char"/>
    <w:basedOn w:val="a0"/>
    <w:link w:val="a7"/>
    <w:uiPriority w:val="99"/>
    <w:semiHidden/>
    <w:rsid w:val="00B14A58"/>
    <w:rPr>
      <w:rFonts w:ascii="Calibri" w:eastAsia="宋体" w:hAnsi="Calibri" w:cs="Times New Roman"/>
      <w:kern w:val="0"/>
      <w:sz w:val="18"/>
      <w:szCs w:val="18"/>
    </w:rPr>
  </w:style>
  <w:style w:type="paragraph" w:styleId="a8">
    <w:name w:val="header"/>
    <w:basedOn w:val="a"/>
    <w:link w:val="Char4"/>
    <w:uiPriority w:val="99"/>
    <w:semiHidden/>
    <w:rsid w:val="00B14A58"/>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basedOn w:val="a0"/>
    <w:link w:val="a8"/>
    <w:uiPriority w:val="99"/>
    <w:semiHidden/>
    <w:rsid w:val="00B14A58"/>
    <w:rPr>
      <w:rFonts w:ascii="Calibri" w:eastAsia="宋体" w:hAnsi="Calibri" w:cs="Times New Roman"/>
      <w:kern w:val="0"/>
      <w:sz w:val="18"/>
      <w:szCs w:val="18"/>
    </w:rPr>
  </w:style>
  <w:style w:type="character" w:styleId="a9">
    <w:name w:val="annotation reference"/>
    <w:basedOn w:val="a0"/>
    <w:uiPriority w:val="99"/>
    <w:rsid w:val="00B14A58"/>
    <w:rPr>
      <w:rFonts w:cs="Times New Roman"/>
      <w:sz w:val="21"/>
    </w:rPr>
  </w:style>
  <w:style w:type="paragraph" w:customStyle="1" w:styleId="1">
    <w:name w:val="列出段落1"/>
    <w:basedOn w:val="a"/>
    <w:uiPriority w:val="99"/>
    <w:rsid w:val="00B14A58"/>
    <w:pPr>
      <w:ind w:firstLineChars="200" w:firstLine="420"/>
    </w:pPr>
  </w:style>
  <w:style w:type="paragraph" w:customStyle="1" w:styleId="reader-word-layer">
    <w:name w:val="reader-word-layer"/>
    <w:basedOn w:val="a"/>
    <w:uiPriority w:val="99"/>
    <w:rsid w:val="00B14A58"/>
    <w:pPr>
      <w:widowControl/>
      <w:spacing w:before="100" w:beforeAutospacing="1" w:after="100" w:afterAutospacing="1"/>
      <w:jc w:val="left"/>
    </w:pPr>
    <w:rPr>
      <w:rFonts w:ascii="宋体" w:hAnsi="宋体" w:cs="宋体"/>
      <w:kern w:val="0"/>
      <w:sz w:val="24"/>
      <w:szCs w:val="24"/>
    </w:rPr>
  </w:style>
  <w:style w:type="paragraph" w:customStyle="1" w:styleId="5-">
    <w:name w:val="5-内文"/>
    <w:basedOn w:val="a"/>
    <w:link w:val="5-Char"/>
    <w:uiPriority w:val="99"/>
    <w:rsid w:val="00B14A58"/>
    <w:pPr>
      <w:spacing w:beforeLines="25" w:afterLines="25" w:line="300" w:lineRule="auto"/>
      <w:ind w:firstLineChars="200" w:firstLine="200"/>
    </w:pPr>
    <w:rPr>
      <w:rFonts w:eastAsia="仿宋_GB2312"/>
      <w:kern w:val="0"/>
      <w:sz w:val="28"/>
      <w:szCs w:val="20"/>
    </w:rPr>
  </w:style>
  <w:style w:type="character" w:customStyle="1" w:styleId="5-Char">
    <w:name w:val="5-内文 Char"/>
    <w:link w:val="5-"/>
    <w:uiPriority w:val="99"/>
    <w:locked/>
    <w:rsid w:val="00B14A58"/>
    <w:rPr>
      <w:rFonts w:ascii="Calibri" w:eastAsia="仿宋_GB2312" w:hAnsi="Calibri"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5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B14A58"/>
    <w:pPr>
      <w:jc w:val="left"/>
    </w:pPr>
  </w:style>
  <w:style w:type="character" w:customStyle="1" w:styleId="Char">
    <w:name w:val="批注文字 Char"/>
    <w:basedOn w:val="a0"/>
    <w:link w:val="a3"/>
    <w:uiPriority w:val="99"/>
    <w:rsid w:val="00B14A58"/>
    <w:rPr>
      <w:rFonts w:ascii="Calibri" w:eastAsia="宋体" w:hAnsi="Calibri" w:cs="Times New Roman"/>
    </w:rPr>
  </w:style>
  <w:style w:type="paragraph" w:styleId="a4">
    <w:name w:val="annotation subject"/>
    <w:basedOn w:val="a3"/>
    <w:next w:val="a3"/>
    <w:link w:val="Char0"/>
    <w:uiPriority w:val="99"/>
    <w:rsid w:val="00B14A58"/>
    <w:rPr>
      <w:b/>
      <w:bCs/>
    </w:rPr>
  </w:style>
  <w:style w:type="character" w:customStyle="1" w:styleId="Char0">
    <w:name w:val="批注主题 Char"/>
    <w:basedOn w:val="Char"/>
    <w:link w:val="a4"/>
    <w:uiPriority w:val="99"/>
    <w:rsid w:val="00B14A58"/>
    <w:rPr>
      <w:rFonts w:ascii="Calibri" w:eastAsia="宋体" w:hAnsi="Calibri" w:cs="Times New Roman"/>
      <w:b/>
      <w:bCs/>
    </w:rPr>
  </w:style>
  <w:style w:type="paragraph" w:styleId="a5">
    <w:name w:val="Plain Text"/>
    <w:basedOn w:val="a"/>
    <w:link w:val="Char1"/>
    <w:uiPriority w:val="99"/>
    <w:rsid w:val="00B14A58"/>
    <w:rPr>
      <w:rFonts w:ascii="宋体" w:hAnsi="Courier New"/>
      <w:kern w:val="0"/>
      <w:szCs w:val="20"/>
    </w:rPr>
  </w:style>
  <w:style w:type="character" w:customStyle="1" w:styleId="Char1">
    <w:name w:val="纯文本 Char"/>
    <w:basedOn w:val="a0"/>
    <w:link w:val="a5"/>
    <w:uiPriority w:val="99"/>
    <w:rsid w:val="00B14A58"/>
    <w:rPr>
      <w:rFonts w:ascii="宋体" w:eastAsia="宋体" w:hAnsi="Courier New" w:cs="Times New Roman"/>
      <w:kern w:val="0"/>
      <w:szCs w:val="20"/>
    </w:rPr>
  </w:style>
  <w:style w:type="character" w:customStyle="1" w:styleId="PlainTextChar">
    <w:name w:val="Plain Text Char"/>
    <w:basedOn w:val="a0"/>
    <w:uiPriority w:val="99"/>
    <w:locked/>
    <w:rsid w:val="00B14A58"/>
    <w:rPr>
      <w:rFonts w:ascii="宋体" w:eastAsia="宋体" w:hAnsi="Courier New" w:cs="Times New Roman"/>
      <w:sz w:val="21"/>
    </w:rPr>
  </w:style>
  <w:style w:type="character" w:customStyle="1" w:styleId="Char2">
    <w:name w:val="批注框文本 Char"/>
    <w:basedOn w:val="a0"/>
    <w:link w:val="a6"/>
    <w:uiPriority w:val="99"/>
    <w:semiHidden/>
    <w:rsid w:val="00B14A58"/>
    <w:rPr>
      <w:rFonts w:ascii="Calibri" w:eastAsia="宋体" w:hAnsi="Calibri" w:cs="Times New Roman"/>
      <w:kern w:val="0"/>
      <w:sz w:val="18"/>
      <w:szCs w:val="18"/>
    </w:rPr>
  </w:style>
  <w:style w:type="paragraph" w:styleId="a6">
    <w:name w:val="Balloon Text"/>
    <w:basedOn w:val="a"/>
    <w:link w:val="Char2"/>
    <w:uiPriority w:val="99"/>
    <w:semiHidden/>
    <w:rsid w:val="00B14A58"/>
    <w:rPr>
      <w:kern w:val="0"/>
      <w:sz w:val="18"/>
      <w:szCs w:val="18"/>
    </w:rPr>
  </w:style>
  <w:style w:type="paragraph" w:styleId="a7">
    <w:name w:val="footer"/>
    <w:basedOn w:val="a"/>
    <w:link w:val="Char3"/>
    <w:uiPriority w:val="99"/>
    <w:semiHidden/>
    <w:rsid w:val="00B14A58"/>
    <w:pPr>
      <w:tabs>
        <w:tab w:val="center" w:pos="4153"/>
        <w:tab w:val="right" w:pos="8306"/>
      </w:tabs>
      <w:snapToGrid w:val="0"/>
      <w:jc w:val="left"/>
    </w:pPr>
    <w:rPr>
      <w:kern w:val="0"/>
      <w:sz w:val="18"/>
      <w:szCs w:val="18"/>
    </w:rPr>
  </w:style>
  <w:style w:type="character" w:customStyle="1" w:styleId="Char3">
    <w:name w:val="页脚 Char"/>
    <w:basedOn w:val="a0"/>
    <w:link w:val="a7"/>
    <w:uiPriority w:val="99"/>
    <w:semiHidden/>
    <w:rsid w:val="00B14A58"/>
    <w:rPr>
      <w:rFonts w:ascii="Calibri" w:eastAsia="宋体" w:hAnsi="Calibri" w:cs="Times New Roman"/>
      <w:kern w:val="0"/>
      <w:sz w:val="18"/>
      <w:szCs w:val="18"/>
    </w:rPr>
  </w:style>
  <w:style w:type="paragraph" w:styleId="a8">
    <w:name w:val="header"/>
    <w:basedOn w:val="a"/>
    <w:link w:val="Char4"/>
    <w:uiPriority w:val="99"/>
    <w:semiHidden/>
    <w:rsid w:val="00B14A58"/>
    <w:pPr>
      <w:pBdr>
        <w:bottom w:val="single" w:sz="6" w:space="1" w:color="auto"/>
      </w:pBdr>
      <w:tabs>
        <w:tab w:val="center" w:pos="4153"/>
        <w:tab w:val="right" w:pos="8306"/>
      </w:tabs>
      <w:snapToGrid w:val="0"/>
      <w:jc w:val="center"/>
    </w:pPr>
    <w:rPr>
      <w:kern w:val="0"/>
      <w:sz w:val="18"/>
      <w:szCs w:val="18"/>
    </w:rPr>
  </w:style>
  <w:style w:type="character" w:customStyle="1" w:styleId="Char4">
    <w:name w:val="页眉 Char"/>
    <w:basedOn w:val="a0"/>
    <w:link w:val="a8"/>
    <w:uiPriority w:val="99"/>
    <w:semiHidden/>
    <w:rsid w:val="00B14A58"/>
    <w:rPr>
      <w:rFonts w:ascii="Calibri" w:eastAsia="宋体" w:hAnsi="Calibri" w:cs="Times New Roman"/>
      <w:kern w:val="0"/>
      <w:sz w:val="18"/>
      <w:szCs w:val="18"/>
    </w:rPr>
  </w:style>
  <w:style w:type="character" w:styleId="a9">
    <w:name w:val="annotation reference"/>
    <w:basedOn w:val="a0"/>
    <w:uiPriority w:val="99"/>
    <w:rsid w:val="00B14A58"/>
    <w:rPr>
      <w:rFonts w:cs="Times New Roman"/>
      <w:sz w:val="21"/>
    </w:rPr>
  </w:style>
  <w:style w:type="paragraph" w:customStyle="1" w:styleId="1">
    <w:name w:val="列出段落1"/>
    <w:basedOn w:val="a"/>
    <w:uiPriority w:val="99"/>
    <w:rsid w:val="00B14A58"/>
    <w:pPr>
      <w:ind w:firstLineChars="200" w:firstLine="420"/>
    </w:pPr>
  </w:style>
  <w:style w:type="paragraph" w:customStyle="1" w:styleId="reader-word-layer">
    <w:name w:val="reader-word-layer"/>
    <w:basedOn w:val="a"/>
    <w:uiPriority w:val="99"/>
    <w:rsid w:val="00B14A58"/>
    <w:pPr>
      <w:widowControl/>
      <w:spacing w:before="100" w:beforeAutospacing="1" w:after="100" w:afterAutospacing="1"/>
      <w:jc w:val="left"/>
    </w:pPr>
    <w:rPr>
      <w:rFonts w:ascii="宋体" w:hAnsi="宋体" w:cs="宋体"/>
      <w:kern w:val="0"/>
      <w:sz w:val="24"/>
      <w:szCs w:val="24"/>
    </w:rPr>
  </w:style>
  <w:style w:type="paragraph" w:customStyle="1" w:styleId="5-">
    <w:name w:val="5-内文"/>
    <w:basedOn w:val="a"/>
    <w:link w:val="5-Char"/>
    <w:uiPriority w:val="99"/>
    <w:rsid w:val="00B14A58"/>
    <w:pPr>
      <w:spacing w:beforeLines="25" w:afterLines="25" w:line="300" w:lineRule="auto"/>
      <w:ind w:firstLineChars="200" w:firstLine="200"/>
    </w:pPr>
    <w:rPr>
      <w:rFonts w:eastAsia="仿宋_GB2312"/>
      <w:kern w:val="0"/>
      <w:sz w:val="28"/>
      <w:szCs w:val="20"/>
    </w:rPr>
  </w:style>
  <w:style w:type="character" w:customStyle="1" w:styleId="5-Char">
    <w:name w:val="5-内文 Char"/>
    <w:link w:val="5-"/>
    <w:uiPriority w:val="99"/>
    <w:locked/>
    <w:rsid w:val="00B14A58"/>
    <w:rPr>
      <w:rFonts w:ascii="Calibri" w:eastAsia="仿宋_GB2312" w:hAnsi="Calibri" w:cs="Times New Roman"/>
      <w:kern w:val="0"/>
      <w:sz w:val="2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4</cp:revision>
  <dcterms:created xsi:type="dcterms:W3CDTF">2017-05-04T14:44:00Z</dcterms:created>
  <dcterms:modified xsi:type="dcterms:W3CDTF">2017-05-05T02:50:00Z</dcterms:modified>
</cp:coreProperties>
</file>