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ind w:firstLine="0" w:firstLineChars="0"/>
        <w:jc w:val="center"/>
        <w:rPr>
          <w:rFonts w:hint="eastAsia" w:ascii="方正小标宋简体" w:hAnsi="宋体" w:eastAsia="方正小标宋简体"/>
          <w:sz w:val="44"/>
          <w:szCs w:val="44"/>
          <w:lang w:val="en-US" w:eastAsia="zh-CN"/>
        </w:rPr>
      </w:pPr>
      <w:bookmarkStart w:id="0" w:name="_Hlk132451429"/>
      <w:r>
        <w:rPr>
          <w:rFonts w:hint="eastAsia" w:ascii="方正小标宋简体" w:hAnsi="宋体" w:eastAsia="方正小标宋简体"/>
          <w:sz w:val="44"/>
          <w:szCs w:val="44"/>
        </w:rPr>
        <w:t>培养更多大国工匠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 xml:space="preserve"> </w:t>
      </w:r>
      <w:bookmarkStart w:id="1" w:name="_GoBack"/>
      <w:bookmarkEnd w:id="1"/>
    </w:p>
    <w:bookmarkEnd w:id="0"/>
    <w:p>
      <w:pPr>
        <w:ind w:firstLine="560"/>
      </w:pPr>
      <w:r>
        <w:rPr>
          <w:rFonts w:hint="eastAsia"/>
        </w:rPr>
        <w:t>摸索出核心零部件新焊法，助力中国货车奔向世界；在</w:t>
      </w:r>
      <w:r>
        <w:t>1500米深海，指挥两台水下机器人进行脐带缆安装作业，让“深海一号”稳立万顷碧涛；组装神舟飞船，助力17名航天员进入太空……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年5月</w:t>
      </w:r>
      <w:r>
        <w:t>第九季《大国工匠·匠心报国》播出，这些技能超群的大国工匠，砺匠人之心、行匠人之事，生动体现了劳模精神、劳动精神、工匠精神。</w:t>
      </w:r>
    </w:p>
    <w:p>
      <w:pPr>
        <w:ind w:firstLine="560"/>
      </w:pPr>
      <w:r>
        <w:rPr>
          <w:rFonts w:hint="eastAsia"/>
        </w:rPr>
        <w:t>干一行、爱一行，专一行、精一行。技能人才往往聚焦于复杂生产体系中的某一个环节，他们的工作也许并不在聚光灯下，但是对于提升制造业水平、提高实体经济质量效益具有重要作用。中国商飞的钳工组组长胡双钱，创造了打磨零件</w:t>
      </w:r>
      <w:r>
        <w:t>100%合格的惊人纪录；中国中车的高级技师宁允展，在0.05毫米的研磨空间里实现高铁列车转向架“定位臂”研磨……在平凡岗位上默默坚守、孜孜以求，追求职业技能的完美和极致，技术工人就能成为一个领域不可或缺的人才，实现人生出彩、梦想成真，并提升一个领域的技术水准。</w:t>
      </w:r>
    </w:p>
    <w:p>
      <w:pPr>
        <w:ind w:firstLine="560"/>
      </w:pPr>
      <w:r>
        <w:t>2022年10位“大国工匠年度人物”有在大地深处追光而行的盾构操作工，也有为火箭“心脏”精心钻刻的数控车工，虽然行业不同，但“干一行，爱一行，专一行，精一行”是他们共同的特质，折射出一线技术工人的精神风貌。</w:t>
      </w:r>
    </w:p>
    <w:p>
      <w:pPr>
        <w:ind w:firstLine="560"/>
      </w:pPr>
      <w:r>
        <w:rPr>
          <w:rFonts w:hint="eastAsia"/>
        </w:rPr>
        <w:t>目前，我国有超过</w:t>
      </w:r>
      <w:r>
        <w:t>1.7亿技术工人活跃在各行各业，他们凭借丰富的实践经验和不懈的创新进步，实现了一项项工艺革新，完成了一系列技术攻坚，是支撑中国制造、中国创造的重要力量，肩负着我国从制造大国迈向制造强国的时代使命。他们身上蕴藏的工匠精神是创新创业的重要精神源泉，更是推动我国实现高质量发展的动力。</w:t>
      </w:r>
    </w:p>
    <w:p>
      <w:pPr>
        <w:ind w:firstLine="560"/>
      </w:pPr>
    </w:p>
    <w:p>
      <w:pPr>
        <w:ind w:firstLine="560"/>
      </w:pPr>
      <w:r>
        <w:rPr>
          <w:rFonts w:hint="eastAsia"/>
        </w:rPr>
        <w:t>（根据《培养更多大国工匠》《干事创业要怀工匠之心》编辑而成。摘自人民网</w:t>
      </w:r>
      <w:r>
        <w:t>-人民日报，https://baijiahao.baidu.com/s?id=1733836114370677062&amp;wfr=spider&amp;for=pc，2022-05-26</w:t>
      </w:r>
      <w:r>
        <w:rPr>
          <w:rFonts w:hint="eastAsia"/>
        </w:rPr>
        <w:t>；经济日报，</w:t>
      </w:r>
      <w:r>
        <w:t>https://baijiahao.baidu.com/s?id=1762557082756805313&amp;wfr=spider&amp;for=pc，2023-04-08）</w:t>
      </w:r>
    </w:p>
    <w:sectPr>
      <w:pgSz w:w="11906" w:h="16838"/>
      <w:pgMar w:top="1440" w:right="1803" w:bottom="1440" w:left="1803" w:header="1021" w:footer="102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6B"/>
    <w:rsid w:val="0001586B"/>
    <w:rsid w:val="002456CF"/>
    <w:rsid w:val="002F091A"/>
    <w:rsid w:val="00311E34"/>
    <w:rsid w:val="003D5D9B"/>
    <w:rsid w:val="00460C05"/>
    <w:rsid w:val="005546C2"/>
    <w:rsid w:val="005B5346"/>
    <w:rsid w:val="006823F0"/>
    <w:rsid w:val="006E7AB6"/>
    <w:rsid w:val="00793FDA"/>
    <w:rsid w:val="0087481B"/>
    <w:rsid w:val="008C30DD"/>
    <w:rsid w:val="00A35B4D"/>
    <w:rsid w:val="00B224DB"/>
    <w:rsid w:val="00BE3638"/>
    <w:rsid w:val="00BF2FF2"/>
    <w:rsid w:val="00C158E0"/>
    <w:rsid w:val="00CA205F"/>
    <w:rsid w:val="00CC12E9"/>
    <w:rsid w:val="00CC2C10"/>
    <w:rsid w:val="00CE1E08"/>
    <w:rsid w:val="00CE293C"/>
    <w:rsid w:val="00D444A8"/>
    <w:rsid w:val="00DB7F5C"/>
    <w:rsid w:val="00EF37C7"/>
    <w:rsid w:val="00F35D3E"/>
    <w:rsid w:val="00F7190A"/>
    <w:rsid w:val="00FF63AB"/>
    <w:rsid w:val="4614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738</Characters>
  <Lines>6</Lines>
  <Paragraphs>1</Paragraphs>
  <TotalTime>17</TotalTime>
  <ScaleCrop>false</ScaleCrop>
  <LinksUpToDate>false</LinksUpToDate>
  <CharactersWithSpaces>866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2023-04-13T06:20:00Z</dcterms:created>
  <dc:creator>thinkpad</dc:creator>
  <cp:lastModifiedBy>PC</cp:lastModifiedBy>
  <dcterms:modified xsi:type="dcterms:W3CDTF">2023-11-03T15:46:25Z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