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hAnsi="黑体" w:eastAsia="黑体" w:cs="宋体"/>
          <w:b/>
          <w:bCs/>
          <w:sz w:val="30"/>
          <w:szCs w:val="30"/>
        </w:rPr>
      </w:pPr>
      <w:r>
        <w:rPr>
          <w:rFonts w:hint="eastAsia" w:ascii="黑体" w:hAnsi="黑体" w:eastAsia="黑体" w:cs="宋体"/>
          <w:b/>
          <w:bCs/>
          <w:sz w:val="30"/>
          <w:szCs w:val="30"/>
          <w:lang w:val="en-US" w:eastAsia="zh-CN"/>
        </w:rPr>
        <w:t>2023年</w:t>
      </w:r>
      <w:r>
        <w:rPr>
          <w:rFonts w:hint="eastAsia" w:ascii="黑体" w:hAnsi="黑体" w:eastAsia="黑体" w:cs="宋体"/>
          <w:b/>
          <w:bCs/>
          <w:sz w:val="30"/>
          <w:szCs w:val="30"/>
        </w:rPr>
        <w:t>全国职业院校技能大赛</w:t>
      </w:r>
    </w:p>
    <w:p>
      <w:pPr>
        <w:spacing w:line="520" w:lineRule="exact"/>
        <w:jc w:val="center"/>
        <w:rPr>
          <w:rFonts w:hint="eastAsia" w:ascii="黑体" w:hAnsi="黑体" w:eastAsia="黑体" w:cs="宋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宋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宋体"/>
          <w:b/>
          <w:bCs/>
          <w:sz w:val="30"/>
          <w:szCs w:val="30"/>
          <w:lang w:val="en-US" w:eastAsia="zh-CN"/>
        </w:rPr>
        <w:t>高职组</w:t>
      </w:r>
      <w:r>
        <w:rPr>
          <w:rFonts w:hint="eastAsia" w:ascii="黑体" w:hAnsi="黑体" w:eastAsia="黑体" w:cs="宋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黑体" w:eastAsia="黑体" w:cs="宋体"/>
          <w:b/>
          <w:bCs/>
          <w:sz w:val="30"/>
          <w:szCs w:val="30"/>
        </w:rPr>
        <w:t>老年护理与保健赛项</w:t>
      </w:r>
      <w:r>
        <w:rPr>
          <w:rFonts w:hint="eastAsia" w:ascii="黑体" w:hAnsi="黑体" w:eastAsia="黑体" w:cs="宋体"/>
          <w:b/>
          <w:bCs/>
          <w:sz w:val="30"/>
          <w:szCs w:val="30"/>
          <w:lang w:val="en-US" w:eastAsia="zh-CN"/>
        </w:rPr>
        <w:t>试卷</w:t>
      </w:r>
    </w:p>
    <w:p>
      <w:pPr>
        <w:spacing w:line="520" w:lineRule="exact"/>
        <w:ind w:firstLine="3373" w:firstLineChars="1200"/>
        <w:rPr>
          <w:rFonts w:ascii="黑体" w:hAnsi="黑体" w:eastAsia="黑体" w:cs="宋体"/>
          <w:b/>
          <w:bCs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sz w:val="28"/>
          <w:szCs w:val="28"/>
        </w:rPr>
        <w:t>社区居家场景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hint="eastAsia" w:ascii="仿宋_GB2312" w:hAnsi="宋体" w:eastAsia="仿宋_GB2312" w:cs="宋体"/>
          <w:sz w:val="28"/>
          <w:szCs w:val="28"/>
          <w:lang w:eastAsia="zh-Hans"/>
        </w:rPr>
      </w:pP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王能力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奶奶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，78岁，丧偶后二婚，研究所退休干部，高中文化程度。居住恒里镇市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蚕桑研究所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家属院，现由二婚老伴在社区服务中心指导下实施居家照护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;退休金5000元/月，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王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奶奶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性格柔和，没有爱好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;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育有2子女，一个患精神分裂症长期在医院，另一个居住本地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;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既往病史：高血压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病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20年，糖尿病15年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,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脑梗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死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后半年。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hint="eastAsia" w:ascii="仿宋_GB2312" w:hAnsi="宋体" w:eastAsia="仿宋_GB2312" w:cs="宋体"/>
          <w:sz w:val="28"/>
          <w:szCs w:val="28"/>
          <w:lang w:eastAsia="zh-Hans"/>
        </w:rPr>
      </w:pP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目前状况：王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奶奶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神志清楚，能交流。左侧肢体肌力正常，右上肢能抬起至胸部，右下肢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活动不利，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以卧床为主，活动出行依赖轮椅，多数生活活动需要协助。平时遵医嘱口服降血压药，由老伴注射胰岛素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降血糖，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今晨坐轮椅，老伴短期不在，</w:t>
      </w:r>
      <w:r>
        <w:rPr>
          <w:rFonts w:hint="eastAsia" w:ascii="仿宋_GB2312" w:hAnsi="宋体" w:eastAsia="仿宋_GB2312" w:cs="宋体"/>
          <w:sz w:val="28"/>
          <w:szCs w:val="28"/>
          <w:lang w:val="en-US" w:eastAsia="zh-Hans"/>
        </w:rPr>
        <w:t>上午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8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: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30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不慎跌倒，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左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膝关节着地，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表皮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擦伤出血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但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膝关节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能正常活动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老伴回家后发现，无法处理请社区服务中心帮助。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hint="eastAsia" w:ascii="仿宋_GB2312" w:hAnsi="宋体" w:eastAsia="仿宋_GB2312" w:cs="宋体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你是护理保健员李丽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hint="eastAsia" w:ascii="仿宋_GB2312" w:hAnsi="宋体" w:eastAsia="仿宋_GB2312" w:cs="宋体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1.请立即</w:t>
      </w:r>
      <w:r>
        <w:rPr>
          <w:rFonts w:hint="eastAsia" w:ascii="仿宋_GB2312" w:hAnsi="宋体" w:eastAsia="仿宋_GB2312" w:cs="宋体"/>
          <w:sz w:val="28"/>
          <w:szCs w:val="28"/>
          <w:lang w:val="en-US" w:eastAsia="zh-Hans"/>
        </w:rPr>
        <w:t>上门给王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奶奶</w:t>
      </w:r>
      <w:r>
        <w:rPr>
          <w:rFonts w:hint="eastAsia" w:ascii="仿宋_GB2312" w:hAnsi="宋体" w:eastAsia="仿宋_GB2312" w:cs="宋体"/>
          <w:sz w:val="28"/>
          <w:szCs w:val="28"/>
          <w:lang w:val="en-US" w:eastAsia="zh-Hans"/>
        </w:rPr>
        <w:t>止血包扎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hint="eastAsia" w:ascii="仿宋_GB2312" w:hAnsi="宋体" w:eastAsia="仿宋_GB2312" w:cs="宋体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2.请下午15:00给王奶奶指导踝泵运动预防下肢静脉血栓；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hint="eastAsia" w:ascii="仿宋_GB2312" w:hAnsi="宋体" w:eastAsia="仿宋_GB2312" w:cs="宋体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3.请</w:t>
      </w:r>
      <w:r>
        <w:rPr>
          <w:rFonts w:hint="eastAsia" w:ascii="仿宋_GB2312" w:hAnsi="宋体" w:eastAsia="仿宋_GB2312" w:cs="宋体"/>
          <w:sz w:val="28"/>
          <w:szCs w:val="28"/>
          <w:lang w:val="en-US" w:eastAsia="zh-Hans"/>
        </w:rPr>
        <w:t>下午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16:30徒手</w:t>
      </w:r>
      <w:r>
        <w:rPr>
          <w:rFonts w:hint="eastAsia" w:ascii="仿宋_GB2312" w:hAnsi="宋体" w:eastAsia="仿宋_GB2312" w:cs="宋体"/>
          <w:sz w:val="28"/>
          <w:szCs w:val="28"/>
          <w:lang w:val="en-US" w:eastAsia="zh-Hans"/>
        </w:rPr>
        <w:t>对王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奶奶进行</w:t>
      </w:r>
      <w:r>
        <w:rPr>
          <w:rFonts w:hint="eastAsia" w:ascii="仿宋_GB2312" w:hAnsi="宋体" w:eastAsia="仿宋_GB2312" w:cs="宋体"/>
          <w:sz w:val="28"/>
          <w:szCs w:val="28"/>
          <w:lang w:val="en-US" w:eastAsia="zh-Hans"/>
        </w:rPr>
        <w:t>右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下</w:t>
      </w:r>
      <w:r>
        <w:rPr>
          <w:rFonts w:hint="eastAsia" w:ascii="仿宋_GB2312" w:hAnsi="宋体" w:eastAsia="仿宋_GB2312" w:cs="宋体"/>
          <w:sz w:val="28"/>
          <w:szCs w:val="28"/>
          <w:lang w:val="en-US" w:eastAsia="zh-Hans"/>
        </w:rPr>
        <w:t>肢肌力评估与训练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hint="eastAsia" w:ascii="仿宋_GB2312" w:hAnsi="宋体" w:eastAsia="仿宋_GB2312" w:cs="宋体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4.</w:t>
      </w:r>
      <w:r>
        <w:rPr>
          <w:rFonts w:hint="eastAsia" w:ascii="仿宋_GB2312" w:hAnsi="宋体" w:eastAsia="仿宋_GB2312" w:cs="宋体"/>
          <w:sz w:val="28"/>
          <w:szCs w:val="28"/>
          <w:lang w:val="en-US" w:eastAsia="zh-Hans"/>
        </w:rPr>
        <w:t>根据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王奶奶</w:t>
      </w:r>
      <w:bookmarkStart w:id="0" w:name="_GoBack"/>
      <w:bookmarkEnd w:id="0"/>
      <w:r>
        <w:rPr>
          <w:rFonts w:hint="eastAsia" w:ascii="仿宋_GB2312" w:hAnsi="宋体" w:eastAsia="仿宋_GB2312" w:cs="宋体"/>
          <w:sz w:val="28"/>
          <w:szCs w:val="28"/>
          <w:lang w:val="en-US" w:eastAsia="zh-Hans"/>
        </w:rPr>
        <w:t>情况更新健康档案和书写健康保健指导书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2" w:firstLineChars="200"/>
        <w:textAlignment w:val="auto"/>
        <w:rPr>
          <w:rFonts w:ascii="仿宋_GB2312" w:hAnsi="宋体" w:eastAsia="仿宋_GB2312" w:cs="宋体"/>
          <w:b/>
          <w:bCs/>
          <w:sz w:val="28"/>
          <w:szCs w:val="28"/>
          <w:lang w:eastAsia="zh-Hans"/>
        </w:rPr>
      </w:pPr>
      <w:r>
        <w:rPr>
          <w:rFonts w:hint="eastAsia" w:ascii="仿宋_GB2312" w:hAnsi="宋体" w:eastAsia="仿宋_GB2312" w:cs="宋体"/>
          <w:b/>
          <w:bCs/>
          <w:sz w:val="28"/>
          <w:szCs w:val="28"/>
          <w:lang w:eastAsia="zh-Hans"/>
        </w:rPr>
        <w:t>【参赛选手任务及要求】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ascii="仿宋_GB2312" w:hAnsi="宋体" w:eastAsia="仿宋_GB2312" w:cs="宋体"/>
          <w:sz w:val="28"/>
          <w:szCs w:val="28"/>
          <w:lang w:eastAsia="zh-Hans"/>
        </w:rPr>
      </w:pP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1.请根据案例统筹完成基础护理、慢病护理和康复服务模块综合实践操作任务。要求选手尽可能真实操作，用语言和非语言疏导不良情绪，鼓励老年人进行康复活动以增强老年人战胜疾病、提高生活质量的信心,将沟通交流、安全护理、心理护理、人文关怀、职业安全与保护、健康教育等贯穿于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护理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服务全过程中。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0" w:firstLineChars="200"/>
        <w:textAlignment w:val="auto"/>
        <w:rPr>
          <w:rFonts w:ascii="仿宋_GB2312" w:hAnsi="宋体" w:eastAsia="仿宋_GB2312" w:cs="宋体"/>
          <w:sz w:val="28"/>
          <w:szCs w:val="28"/>
          <w:lang w:eastAsia="zh-Hans"/>
        </w:rPr>
      </w:pP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2.请根据案例完成健康保健模块更新健康档案和书写健康保健指导书。根据老人相关支持系统保证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照护护理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工作的有效性和延续性。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30545DD2"/>
    <w:rsid w:val="18F25C49"/>
    <w:rsid w:val="30545DD2"/>
    <w:rsid w:val="3CAE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2023-10-05T06:27:00Z</dcterms:created>
  <dc:creator>陈红</dc:creator>
  <cp:lastModifiedBy>陈红</cp:lastModifiedBy>
  <dcterms:modified xsi:type="dcterms:W3CDTF">2023-10-10T13:55:09Z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9AF69A5FB3E54C6D90AD4D1C27E94758_11</vt:lpwstr>
  </property>
</Properties>
</file>