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30"/>
          <w:szCs w:val="30"/>
        </w:rPr>
        <w:t>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36.051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C1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16F16E12"/>
    <w:rsid w:val="29907F5A"/>
    <w:rsid w:val="399C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A2AAB721B68743F7BF321969572FCA20_11</vt:lpwstr>
  </property>
</Properties>
</file>