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C0344" w14:textId="77777777" w:rsidR="006E6BE8" w:rsidRPr="00645564" w:rsidRDefault="00000000" w:rsidP="00645564">
      <w:pPr>
        <w:adjustRightInd w:val="0"/>
        <w:snapToGrid w:val="0"/>
        <w:spacing w:line="460" w:lineRule="exact"/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 w:rsidRPr="00645564">
        <w:rPr>
          <w:rFonts w:ascii="微软雅黑" w:eastAsia="微软雅黑" w:hAnsi="微软雅黑" w:cs="微软雅黑" w:hint="eastAsia"/>
          <w:b/>
          <w:sz w:val="32"/>
          <w:szCs w:val="32"/>
        </w:rPr>
        <w:t>照护方案模块评分标准</w:t>
      </w:r>
    </w:p>
    <w:p w14:paraId="3D85F855" w14:textId="716A1D40" w:rsidR="006E6BE8" w:rsidRDefault="00000000" w:rsidP="00645564">
      <w:pPr>
        <w:adjustRightInd w:val="0"/>
        <w:snapToGrid w:val="0"/>
        <w:spacing w:line="460" w:lineRule="exact"/>
        <w:ind w:firstLineChars="800" w:firstLine="2240"/>
      </w:pPr>
      <w:r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赛位号</w:t>
      </w:r>
      <w:r w:rsidR="00645564">
        <w:rPr>
          <w:rFonts w:ascii="微软雅黑" w:eastAsia="微软雅黑" w:hAnsi="微软雅黑" w:cs="微软雅黑" w:hint="eastAsia"/>
          <w:b/>
          <w:sz w:val="28"/>
          <w:szCs w:val="28"/>
          <w:lang w:eastAsia="zh-Hans"/>
        </w:rPr>
        <w:t>：</w:t>
      </w:r>
      <w:r>
        <w:rPr>
          <w:rFonts w:ascii="微软雅黑" w:eastAsia="微软雅黑" w:hAnsi="微软雅黑" w:cs="微软雅黑"/>
          <w:b/>
          <w:sz w:val="28"/>
          <w:szCs w:val="28"/>
          <w:u w:val="single"/>
          <w:lang w:eastAsia="zh-Hans"/>
        </w:rPr>
        <w:t xml:space="preserve">                    </w:t>
      </w:r>
    </w:p>
    <w:p w14:paraId="5794AA4C" w14:textId="77777777" w:rsidR="006E6BE8" w:rsidRDefault="006E6BE8"/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6294"/>
        <w:gridCol w:w="1188"/>
      </w:tblGrid>
      <w:tr w:rsidR="006E6BE8" w14:paraId="485C3DA6" w14:textId="77777777" w:rsidTr="00645564">
        <w:trPr>
          <w:trHeight w:hRule="exact" w:val="667"/>
          <w:jc w:val="center"/>
        </w:trPr>
        <w:tc>
          <w:tcPr>
            <w:tcW w:w="1445" w:type="dxa"/>
            <w:vAlign w:val="center"/>
          </w:tcPr>
          <w:p w14:paraId="7D560224" w14:textId="77777777" w:rsidR="006E6BE8" w:rsidRDefault="00000000">
            <w:pPr>
              <w:pStyle w:val="A7"/>
              <w:framePr w:wrap="auto" w:yAlign="inline"/>
              <w:jc w:val="center"/>
              <w:rPr>
                <w:rFonts w:ascii="仿宋_GB2312" w:eastAsia="仿宋_GB2312" w:hAnsi="仿宋_GB2312" w:cs="仿宋_GB2312"/>
                <w:b/>
                <w:bCs/>
                <w:color w:val="auto"/>
                <w:sz w:val="24"/>
                <w:szCs w:val="24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auto"/>
                <w:sz w:val="24"/>
                <w:szCs w:val="24"/>
                <w:lang w:val="zh-TW"/>
              </w:rPr>
              <w:t>评分标准</w:t>
            </w:r>
          </w:p>
          <w:p w14:paraId="679D2BCB" w14:textId="77777777" w:rsidR="006E6BE8" w:rsidRDefault="00000000">
            <w:pPr>
              <w:pStyle w:val="A7"/>
              <w:framePr w:wrap="auto" w:yAlign="inline"/>
              <w:jc w:val="center"/>
              <w:rPr>
                <w:rFonts w:ascii="仿宋_GB2312" w:eastAsia="仿宋_GB2312" w:hAnsi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auto"/>
                <w:sz w:val="24"/>
                <w:szCs w:val="24"/>
                <w:lang w:val="zh-TW"/>
              </w:rPr>
              <w:t>一级指标</w:t>
            </w:r>
          </w:p>
        </w:tc>
        <w:tc>
          <w:tcPr>
            <w:tcW w:w="6294" w:type="dxa"/>
            <w:vAlign w:val="center"/>
          </w:tcPr>
          <w:p w14:paraId="13A5E962" w14:textId="77777777" w:rsidR="006E6BE8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lang w:val="zh-TW"/>
              </w:rPr>
              <w:t>评分标准二级指标</w:t>
            </w:r>
          </w:p>
        </w:tc>
        <w:tc>
          <w:tcPr>
            <w:tcW w:w="1188" w:type="dxa"/>
            <w:vAlign w:val="center"/>
          </w:tcPr>
          <w:p w14:paraId="5EF717E3" w14:textId="77777777" w:rsidR="006E6BE8" w:rsidRDefault="0000000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得分</w:t>
            </w:r>
          </w:p>
        </w:tc>
      </w:tr>
      <w:tr w:rsidR="006E6BE8" w14:paraId="582D3D8C" w14:textId="77777777" w:rsidTr="00645564">
        <w:trPr>
          <w:trHeight w:hRule="exact" w:val="443"/>
          <w:jc w:val="center"/>
        </w:trPr>
        <w:tc>
          <w:tcPr>
            <w:tcW w:w="1445" w:type="dxa"/>
            <w:vMerge w:val="restart"/>
            <w:vAlign w:val="center"/>
          </w:tcPr>
          <w:p w14:paraId="7FB21EC5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直观性</w:t>
            </w:r>
          </w:p>
          <w:p w14:paraId="6F5375E2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16分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6FDE44ED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1.整体结构合理，层次分明，条理清晰（4分）</w:t>
            </w:r>
          </w:p>
        </w:tc>
        <w:tc>
          <w:tcPr>
            <w:tcW w:w="1188" w:type="dxa"/>
            <w:vAlign w:val="center"/>
          </w:tcPr>
          <w:p w14:paraId="3D07329B" w14:textId="12E0EF02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03FE9AC6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5A9F0A83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22631796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2.表述专业规范（4分）</w:t>
            </w:r>
          </w:p>
        </w:tc>
        <w:tc>
          <w:tcPr>
            <w:tcW w:w="1188" w:type="dxa"/>
            <w:vAlign w:val="center"/>
          </w:tcPr>
          <w:p w14:paraId="4E8CA0B8" w14:textId="5A3DD094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013DBBF2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59844EE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43D4F8B9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3.表述易于工作团队沟通（4分）</w:t>
            </w:r>
          </w:p>
        </w:tc>
        <w:tc>
          <w:tcPr>
            <w:tcW w:w="1188" w:type="dxa"/>
            <w:vAlign w:val="center"/>
          </w:tcPr>
          <w:p w14:paraId="5C569923" w14:textId="1077A818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79C74B0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385FD96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50251260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4.使用图表恰当（4分）</w:t>
            </w:r>
          </w:p>
        </w:tc>
        <w:tc>
          <w:tcPr>
            <w:tcW w:w="1188" w:type="dxa"/>
            <w:vAlign w:val="center"/>
          </w:tcPr>
          <w:p w14:paraId="393EC1C5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F50D6CA" w14:textId="77777777" w:rsidTr="00645564">
        <w:trPr>
          <w:trHeight w:hRule="exact" w:val="443"/>
          <w:jc w:val="center"/>
        </w:trPr>
        <w:tc>
          <w:tcPr>
            <w:tcW w:w="1445" w:type="dxa"/>
            <w:vMerge w:val="restart"/>
            <w:vAlign w:val="center"/>
          </w:tcPr>
          <w:p w14:paraId="02CE67CC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功能性</w:t>
            </w:r>
          </w:p>
          <w:p w14:paraId="4370A4BF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16分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536D1099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5.对应本案例老人的照护需求（4分）</w:t>
            </w:r>
          </w:p>
        </w:tc>
        <w:tc>
          <w:tcPr>
            <w:tcW w:w="1188" w:type="dxa"/>
            <w:vAlign w:val="center"/>
          </w:tcPr>
          <w:p w14:paraId="1A22ACEE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78A27649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1B4CE34B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6FB87AE7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6.体现养老服务专业发展新成果（4分）</w:t>
            </w:r>
          </w:p>
        </w:tc>
        <w:tc>
          <w:tcPr>
            <w:tcW w:w="1188" w:type="dxa"/>
            <w:vAlign w:val="center"/>
          </w:tcPr>
          <w:p w14:paraId="134FD4C6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6C72360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0BA0BDD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30A09E21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7.具有养老服务专业实践可行性（4分）</w:t>
            </w:r>
          </w:p>
        </w:tc>
        <w:tc>
          <w:tcPr>
            <w:tcW w:w="1188" w:type="dxa"/>
            <w:vAlign w:val="center"/>
          </w:tcPr>
          <w:p w14:paraId="1CDF1F79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68CEBE31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10A4D91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1F2A1311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8.方案内容正确（4分）</w:t>
            </w:r>
          </w:p>
        </w:tc>
        <w:tc>
          <w:tcPr>
            <w:tcW w:w="1188" w:type="dxa"/>
            <w:vAlign w:val="center"/>
          </w:tcPr>
          <w:p w14:paraId="2C2A2B60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06AE7044" w14:textId="77777777" w:rsidTr="00645564">
        <w:trPr>
          <w:trHeight w:hRule="exact" w:val="443"/>
          <w:jc w:val="center"/>
        </w:trPr>
        <w:tc>
          <w:tcPr>
            <w:tcW w:w="1445" w:type="dxa"/>
            <w:vMerge w:val="restart"/>
            <w:vAlign w:val="center"/>
          </w:tcPr>
          <w:p w14:paraId="209F31A3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经济性</w:t>
            </w:r>
          </w:p>
          <w:p w14:paraId="16400E4A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12分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3270D8B8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9.在效率与经济上合适，被照护对象认可（3分）</w:t>
            </w:r>
          </w:p>
        </w:tc>
        <w:tc>
          <w:tcPr>
            <w:tcW w:w="1188" w:type="dxa"/>
            <w:vAlign w:val="center"/>
          </w:tcPr>
          <w:p w14:paraId="2E36C849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24AE016C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6D1588B6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6E2AAE2B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10.考虑了职业服务过程的效率（3分）</w:t>
            </w:r>
          </w:p>
        </w:tc>
        <w:tc>
          <w:tcPr>
            <w:tcW w:w="1188" w:type="dxa"/>
            <w:vAlign w:val="center"/>
          </w:tcPr>
          <w:p w14:paraId="766891CB" w14:textId="59784A8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6064986C" w14:textId="77777777" w:rsidTr="00645564">
        <w:trPr>
          <w:trHeight w:hRule="exact" w:val="482"/>
          <w:jc w:val="center"/>
        </w:trPr>
        <w:tc>
          <w:tcPr>
            <w:tcW w:w="1445" w:type="dxa"/>
            <w:vMerge/>
            <w:vAlign w:val="center"/>
          </w:tcPr>
          <w:p w14:paraId="42795CA2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44E388DF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11.提供服务的成本与服务机构基本收益关系合理可行性（3分）</w:t>
            </w:r>
          </w:p>
        </w:tc>
        <w:tc>
          <w:tcPr>
            <w:tcW w:w="1188" w:type="dxa"/>
            <w:vAlign w:val="center"/>
          </w:tcPr>
          <w:p w14:paraId="68069A91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672E4DA7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0E3848B8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204A7A63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12.考虑了照护废弃物的回收处理与再利用（3分）</w:t>
            </w:r>
          </w:p>
        </w:tc>
        <w:tc>
          <w:tcPr>
            <w:tcW w:w="1188" w:type="dxa"/>
            <w:vAlign w:val="center"/>
          </w:tcPr>
          <w:p w14:paraId="6445DCA3" w14:textId="76D00484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24DDDB72" w14:textId="77777777" w:rsidTr="00645564">
        <w:trPr>
          <w:trHeight w:hRule="exact" w:val="443"/>
          <w:jc w:val="center"/>
        </w:trPr>
        <w:tc>
          <w:tcPr>
            <w:tcW w:w="1445" w:type="dxa"/>
            <w:vMerge w:val="restart"/>
            <w:vAlign w:val="center"/>
          </w:tcPr>
          <w:p w14:paraId="7665E3D8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服务流程和</w:t>
            </w:r>
          </w:p>
          <w:p w14:paraId="415462DB" w14:textId="26472847" w:rsidR="006E6BE8" w:rsidRPr="00645564" w:rsidRDefault="00000000" w:rsidP="00645564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工作过程导向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30分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5D61471F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13.工作流程和管理适合照护人员及其机构、照护对象等（6分）</w:t>
            </w:r>
          </w:p>
        </w:tc>
        <w:tc>
          <w:tcPr>
            <w:tcW w:w="1188" w:type="dxa"/>
            <w:vAlign w:val="center"/>
          </w:tcPr>
          <w:p w14:paraId="77F248C0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796B280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6E387B41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07DD5A76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14.按照工作过程设计（6分）</w:t>
            </w:r>
          </w:p>
        </w:tc>
        <w:tc>
          <w:tcPr>
            <w:tcW w:w="1188" w:type="dxa"/>
            <w:vAlign w:val="center"/>
          </w:tcPr>
          <w:p w14:paraId="51E41F6E" w14:textId="254A363D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36218B4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2B4AB5CA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6C2CBF53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15.考虑了本任务前后及平行任务之间的相关关系（6分）</w:t>
            </w:r>
          </w:p>
        </w:tc>
        <w:tc>
          <w:tcPr>
            <w:tcW w:w="1188" w:type="dxa"/>
            <w:vAlign w:val="center"/>
          </w:tcPr>
          <w:p w14:paraId="0BB4D528" w14:textId="2B0F866C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120B9161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555A7B92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0B436323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16.反映出专业核心能力，以及自主决策与行动的能力（6分）</w:t>
            </w:r>
          </w:p>
        </w:tc>
        <w:tc>
          <w:tcPr>
            <w:tcW w:w="1188" w:type="dxa"/>
            <w:vAlign w:val="center"/>
          </w:tcPr>
          <w:p w14:paraId="333EFA0D" w14:textId="0DA4A2EC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1408A152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60D4E2B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620B8F2E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17.考虑了与本专业工作范围相关人员、机构的合作（6分）</w:t>
            </w:r>
          </w:p>
        </w:tc>
        <w:tc>
          <w:tcPr>
            <w:tcW w:w="1188" w:type="dxa"/>
            <w:vAlign w:val="center"/>
          </w:tcPr>
          <w:p w14:paraId="7080B0B9" w14:textId="000AE85E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0FA484B0" w14:textId="77777777" w:rsidTr="00645564">
        <w:trPr>
          <w:trHeight w:hRule="exact" w:val="646"/>
          <w:jc w:val="center"/>
        </w:trPr>
        <w:tc>
          <w:tcPr>
            <w:tcW w:w="1445" w:type="dxa"/>
            <w:vMerge w:val="restart"/>
            <w:vAlign w:val="center"/>
          </w:tcPr>
          <w:p w14:paraId="2A2180DC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社会接受度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16分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625948FE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18.运用了相关法规（如老年人权益保障法、医疗保险、长期照护险、相关卫生法规等）（4分）</w:t>
            </w:r>
          </w:p>
        </w:tc>
        <w:tc>
          <w:tcPr>
            <w:tcW w:w="1188" w:type="dxa"/>
            <w:vAlign w:val="center"/>
          </w:tcPr>
          <w:p w14:paraId="68A150C5" w14:textId="1AE4606E" w:rsidR="006E6BE8" w:rsidRPr="00645564" w:rsidRDefault="006E6BE8" w:rsidP="008C05F3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49D50766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358315BA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00E5467C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19.运用了劳动保护和事故防范相关规定（4分）</w:t>
            </w:r>
          </w:p>
        </w:tc>
        <w:tc>
          <w:tcPr>
            <w:tcW w:w="1188" w:type="dxa"/>
            <w:vAlign w:val="center"/>
          </w:tcPr>
          <w:p w14:paraId="76CDA237" w14:textId="46542996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5BE012D7" w14:textId="77777777" w:rsidTr="00C27DB0">
        <w:trPr>
          <w:trHeight w:hRule="exact" w:val="643"/>
          <w:jc w:val="center"/>
        </w:trPr>
        <w:tc>
          <w:tcPr>
            <w:tcW w:w="1445" w:type="dxa"/>
            <w:vMerge/>
            <w:vAlign w:val="center"/>
          </w:tcPr>
          <w:p w14:paraId="0C89BD55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1B31213A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20.分析了文化、习惯、职业等与科学养老照护的相互影响（4分）</w:t>
            </w:r>
          </w:p>
        </w:tc>
        <w:tc>
          <w:tcPr>
            <w:tcW w:w="1188" w:type="dxa"/>
            <w:vAlign w:val="center"/>
          </w:tcPr>
          <w:p w14:paraId="46D45C27" w14:textId="25CC403A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64024259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3E3FB7AB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2D75F4BD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21.考虑了降低照护环境引起感染或污染的可能性（4分）</w:t>
            </w:r>
          </w:p>
        </w:tc>
        <w:tc>
          <w:tcPr>
            <w:tcW w:w="1188" w:type="dxa"/>
            <w:vAlign w:val="center"/>
          </w:tcPr>
          <w:p w14:paraId="213AB36E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7B0628D0" w14:textId="77777777" w:rsidTr="00645564">
        <w:trPr>
          <w:trHeight w:hRule="exact" w:val="443"/>
          <w:jc w:val="center"/>
        </w:trPr>
        <w:tc>
          <w:tcPr>
            <w:tcW w:w="1445" w:type="dxa"/>
            <w:vMerge w:val="restart"/>
            <w:vAlign w:val="center"/>
          </w:tcPr>
          <w:p w14:paraId="45B843CC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创新性</w:t>
            </w:r>
          </w:p>
          <w:p w14:paraId="490DBF6D" w14:textId="77777777" w:rsidR="006E6BE8" w:rsidRPr="00645564" w:rsidRDefault="00000000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（</w:t>
            </w:r>
            <w:r w:rsidRPr="00645564">
              <w:rPr>
                <w:rFonts w:ascii="宋体" w:hAnsi="宋体" w:cs="仿宋_GB2312" w:hint="eastAsia"/>
                <w:sz w:val="22"/>
                <w:szCs w:val="22"/>
              </w:rPr>
              <w:t>10分</w:t>
            </w:r>
            <w:r w:rsidRPr="00645564">
              <w:rPr>
                <w:rFonts w:ascii="宋体" w:hAnsi="宋体" w:cs="仿宋_GB2312" w:hint="eastAsia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6294" w:type="dxa"/>
            <w:vAlign w:val="center"/>
          </w:tcPr>
          <w:p w14:paraId="2F759C07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22.方案的设计思路与质量具有明显创新性（5分）</w:t>
            </w:r>
          </w:p>
        </w:tc>
        <w:tc>
          <w:tcPr>
            <w:tcW w:w="1188" w:type="dxa"/>
            <w:vAlign w:val="center"/>
          </w:tcPr>
          <w:p w14:paraId="4DEF93CE" w14:textId="27C8B7A8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:rsidR="006E6BE8" w14:paraId="33D968F4" w14:textId="77777777" w:rsidTr="00645564">
        <w:trPr>
          <w:trHeight w:hRule="exact" w:val="443"/>
          <w:jc w:val="center"/>
        </w:trPr>
        <w:tc>
          <w:tcPr>
            <w:tcW w:w="1445" w:type="dxa"/>
            <w:vMerge/>
            <w:vAlign w:val="center"/>
          </w:tcPr>
          <w:p w14:paraId="3658B1BE" w14:textId="77777777" w:rsidR="006E6BE8" w:rsidRPr="00645564" w:rsidRDefault="006E6BE8">
            <w:pPr>
              <w:jc w:val="center"/>
              <w:rPr>
                <w:rFonts w:ascii="宋体" w:hAnsi="宋体" w:cs="仿宋_GB2312"/>
                <w:sz w:val="22"/>
                <w:szCs w:val="22"/>
              </w:rPr>
            </w:pPr>
          </w:p>
        </w:tc>
        <w:tc>
          <w:tcPr>
            <w:tcW w:w="6294" w:type="dxa"/>
            <w:vAlign w:val="center"/>
          </w:tcPr>
          <w:p w14:paraId="03A79B5F" w14:textId="77777777" w:rsidR="006E6BE8" w:rsidRPr="00645564" w:rsidRDefault="00000000">
            <w:pPr>
              <w:rPr>
                <w:rFonts w:ascii="宋体" w:hAnsi="宋体" w:cs="仿宋_GB2312"/>
                <w:sz w:val="22"/>
                <w:szCs w:val="22"/>
              </w:rPr>
            </w:pPr>
            <w:r w:rsidRPr="00645564">
              <w:rPr>
                <w:rFonts w:ascii="宋体" w:hAnsi="宋体" w:cs="仿宋_GB2312" w:hint="eastAsia"/>
                <w:sz w:val="22"/>
                <w:szCs w:val="22"/>
              </w:rPr>
              <w:t>23.表现出对本个案问题的职业敏感性（5分）</w:t>
            </w:r>
          </w:p>
        </w:tc>
        <w:tc>
          <w:tcPr>
            <w:tcW w:w="1188" w:type="dxa"/>
            <w:vAlign w:val="center"/>
          </w:tcPr>
          <w:p w14:paraId="50003AB7" w14:textId="77777777" w:rsidR="006E6BE8" w:rsidRPr="00645564" w:rsidRDefault="006E6BE8" w:rsidP="0064556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 w14:paraId="369C36C0" w14:textId="77777777" w:rsidR="006E6BE8" w:rsidRDefault="006E6BE8">
      <w:pPr>
        <w:rPr>
          <w:rFonts w:ascii="宋体" w:hAnsi="宋体"/>
          <w:b/>
          <w:szCs w:val="21"/>
        </w:rPr>
      </w:pPr>
    </w:p>
    <w:p w14:paraId="21ED42FC" w14:textId="77777777" w:rsidR="006E6BE8" w:rsidRDefault="006E6BE8">
      <w:pPr>
        <w:rPr>
          <w:rFonts w:ascii="宋体" w:hAnsi="宋体"/>
          <w:b/>
          <w:szCs w:val="21"/>
        </w:rPr>
      </w:pPr>
    </w:p>
    <w:p w14:paraId="262F9238" w14:textId="126C31D6" w:rsidR="006E6BE8" w:rsidRPr="008A5B36" w:rsidRDefault="00000000">
      <w:pPr>
        <w:rPr>
          <w:sz w:val="22"/>
          <w:szCs w:val="28"/>
        </w:rPr>
      </w:pPr>
      <w:r w:rsidRPr="008A5B36">
        <w:rPr>
          <w:rFonts w:ascii="宋体" w:hAnsi="宋体" w:hint="eastAsia"/>
          <w:b/>
          <w:sz w:val="22"/>
          <w:szCs w:val="22"/>
        </w:rPr>
        <w:t>裁判员：</w:t>
      </w:r>
      <w:r w:rsidRPr="008A5B36">
        <w:rPr>
          <w:rFonts w:ascii="宋体" w:hAnsi="宋体"/>
          <w:b/>
          <w:sz w:val="22"/>
          <w:szCs w:val="22"/>
        </w:rPr>
        <w:t xml:space="preserve">                                           </w:t>
      </w:r>
      <w:r w:rsidRPr="008A5B36">
        <w:rPr>
          <w:rFonts w:ascii="宋体" w:hAnsi="宋体" w:hint="eastAsia"/>
          <w:b/>
          <w:sz w:val="22"/>
          <w:szCs w:val="22"/>
          <w:lang w:eastAsia="zh-Hans"/>
        </w:rPr>
        <w:t>日期</w:t>
      </w:r>
      <w:r w:rsidRPr="008A5B36">
        <w:rPr>
          <w:rFonts w:ascii="宋体" w:hAnsi="宋体"/>
          <w:b/>
          <w:sz w:val="22"/>
          <w:szCs w:val="22"/>
          <w:lang w:eastAsia="zh-Hans"/>
        </w:rPr>
        <w:t>：</w:t>
      </w:r>
    </w:p>
    <w:sectPr w:rsidR="006E6BE8" w:rsidRPr="008A5B3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880DA" w14:textId="77777777" w:rsidR="00CB02E9" w:rsidRDefault="00CB02E9">
      <w:r>
        <w:separator/>
      </w:r>
    </w:p>
  </w:endnote>
  <w:endnote w:type="continuationSeparator" w:id="0">
    <w:p w14:paraId="6501B579" w14:textId="77777777" w:rsidR="00CB02E9" w:rsidRDefault="00CB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2312">
    <w:altName w:val="Arial Unicode MS"/>
    <w:charset w:val="00"/>
    <w:family w:val="auto"/>
    <w:pitch w:val="default"/>
    <w:sig w:usb0="00000000" w:usb1="00000000" w:usb2="00000012" w:usb3="00000000" w:csb0="00040001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B85FB" w14:textId="77777777" w:rsidR="00CB02E9" w:rsidRDefault="00CB02E9">
      <w:r>
        <w:separator/>
      </w:r>
    </w:p>
  </w:footnote>
  <w:footnote w:type="continuationSeparator" w:id="0">
    <w:p w14:paraId="3C218362" w14:textId="77777777" w:rsidR="00CB02E9" w:rsidRDefault="00CB0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3CB29" w14:textId="2F3723EE" w:rsidR="006E6BE8" w:rsidRDefault="00000000">
    <w:pPr>
      <w:adjustRightInd w:val="0"/>
      <w:snapToGrid w:val="0"/>
      <w:jc w:val="center"/>
    </w:pPr>
    <w:r>
      <w:rPr>
        <w:rFonts w:eastAsiaTheme="minorEastAsia" w:hint="eastAsia"/>
        <w:sz w:val="22"/>
        <w:szCs w:val="22"/>
        <w:lang w:eastAsia="zh-Hans"/>
      </w:rPr>
      <w:t>202</w:t>
    </w:r>
    <w:r>
      <w:rPr>
        <w:rFonts w:eastAsiaTheme="minorEastAsia"/>
        <w:sz w:val="22"/>
        <w:szCs w:val="22"/>
        <w:lang w:eastAsia="zh-Hans"/>
      </w:rPr>
      <w:t>3</w:t>
    </w:r>
    <w:r>
      <w:rPr>
        <w:rFonts w:eastAsiaTheme="minorEastAsia" w:hint="eastAsia"/>
        <w:sz w:val="22"/>
        <w:szCs w:val="22"/>
        <w:lang w:eastAsia="zh-Hans"/>
      </w:rPr>
      <w:t>年</w:t>
    </w:r>
    <w:r>
      <w:rPr>
        <w:rFonts w:eastAsiaTheme="minorEastAsia" w:hint="eastAsia"/>
        <w:sz w:val="22"/>
        <w:szCs w:val="22"/>
      </w:rPr>
      <w:t>全国职业院校技能大赛</w:t>
    </w:r>
    <w:r w:rsidR="00645564">
      <w:rPr>
        <w:rFonts w:eastAsiaTheme="minorEastAsia" w:hint="eastAsia"/>
        <w:sz w:val="22"/>
        <w:szCs w:val="22"/>
      </w:rPr>
      <w:t>（中职组）</w:t>
    </w:r>
    <w:r>
      <w:rPr>
        <w:rFonts w:eastAsiaTheme="minorEastAsia" w:hint="eastAsia"/>
        <w:sz w:val="22"/>
        <w:szCs w:val="22"/>
        <w:lang w:eastAsia="zh-Hans"/>
      </w:rPr>
      <w:t>养老</w:t>
    </w:r>
    <w:r>
      <w:rPr>
        <w:rFonts w:eastAsiaTheme="minorEastAsia" w:hint="eastAsia"/>
        <w:sz w:val="22"/>
        <w:szCs w:val="22"/>
      </w:rPr>
      <w:t>照护</w:t>
    </w:r>
    <w:r>
      <w:rPr>
        <w:rFonts w:eastAsiaTheme="minorEastAsia" w:hint="eastAsia"/>
        <w:sz w:val="22"/>
        <w:szCs w:val="22"/>
        <w:lang w:eastAsia="zh-Hans"/>
      </w:rPr>
      <w:t>赛项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MzOWYxN2Q2ZTMyY2ExZDE0OTgyZjQwNTA0MWMyMzUifQ=="/>
  </w:docVars>
  <w:rsids>
    <w:rsidRoot w:val="0B7D2434"/>
    <w:rsid w:val="B73ED75B"/>
    <w:rsid w:val="BBFEDB7F"/>
    <w:rsid w:val="BECA4F79"/>
    <w:rsid w:val="EBDEBE2E"/>
    <w:rsid w:val="F5E03F45"/>
    <w:rsid w:val="F6EF9803"/>
    <w:rsid w:val="F766B169"/>
    <w:rsid w:val="FAEBC011"/>
    <w:rsid w:val="000B3440"/>
    <w:rsid w:val="000D2E9E"/>
    <w:rsid w:val="00135F53"/>
    <w:rsid w:val="0019487D"/>
    <w:rsid w:val="00197EAB"/>
    <w:rsid w:val="001B64F7"/>
    <w:rsid w:val="001C2F54"/>
    <w:rsid w:val="002D620F"/>
    <w:rsid w:val="003030EB"/>
    <w:rsid w:val="00421094"/>
    <w:rsid w:val="005E7BC3"/>
    <w:rsid w:val="00614AD6"/>
    <w:rsid w:val="006267BC"/>
    <w:rsid w:val="0064177B"/>
    <w:rsid w:val="00645564"/>
    <w:rsid w:val="006E6599"/>
    <w:rsid w:val="006E6BE8"/>
    <w:rsid w:val="007758E9"/>
    <w:rsid w:val="007918E7"/>
    <w:rsid w:val="00864403"/>
    <w:rsid w:val="008A5B36"/>
    <w:rsid w:val="008C05F3"/>
    <w:rsid w:val="00971428"/>
    <w:rsid w:val="009B3041"/>
    <w:rsid w:val="00AC4915"/>
    <w:rsid w:val="00BD417D"/>
    <w:rsid w:val="00C27DB0"/>
    <w:rsid w:val="00C5729C"/>
    <w:rsid w:val="00CA1039"/>
    <w:rsid w:val="00CB02E9"/>
    <w:rsid w:val="00CF52CD"/>
    <w:rsid w:val="00CF69EE"/>
    <w:rsid w:val="00D31CAD"/>
    <w:rsid w:val="00DC64A8"/>
    <w:rsid w:val="00EC4366"/>
    <w:rsid w:val="09FD52E8"/>
    <w:rsid w:val="0B7D2434"/>
    <w:rsid w:val="3E5C0DDA"/>
    <w:rsid w:val="3EFF0337"/>
    <w:rsid w:val="3FFF2884"/>
    <w:rsid w:val="4CE10AA7"/>
    <w:rsid w:val="5C2903DA"/>
    <w:rsid w:val="5CCC546F"/>
    <w:rsid w:val="605201EE"/>
    <w:rsid w:val="60F03979"/>
    <w:rsid w:val="66FD950B"/>
    <w:rsid w:val="6F6967A8"/>
    <w:rsid w:val="72F97FE8"/>
    <w:rsid w:val="73677AAD"/>
    <w:rsid w:val="748C0F52"/>
    <w:rsid w:val="76EF7DA9"/>
    <w:rsid w:val="789143F5"/>
    <w:rsid w:val="796B6A1F"/>
    <w:rsid w:val="7B7FC458"/>
    <w:rsid w:val="7BB6707E"/>
    <w:rsid w:val="7EF76AF2"/>
    <w:rsid w:val="7FFEE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8D113"/>
  <w15:docId w15:val="{9858A005-FC52-47A7-8931-0DA49D1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360" w:lineRule="auto"/>
      <w:ind w:firstLineChars="200" w:firstLine="640"/>
      <w:outlineLvl w:val="1"/>
    </w:pPr>
    <w:rPr>
      <w:rFonts w:ascii="Arial" w:eastAsia="方正楷体_GB2312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a6">
    <w:name w:val="Body Text First Indent"/>
    <w:basedOn w:val="a0"/>
    <w:qFormat/>
    <w:pPr>
      <w:spacing w:line="560" w:lineRule="exact"/>
      <w:ind w:firstLineChars="200" w:firstLine="721"/>
    </w:pPr>
    <w:rPr>
      <w:rFonts w:eastAsia="仿宋_GB2312"/>
      <w:sz w:val="32"/>
    </w:rPr>
  </w:style>
  <w:style w:type="character" w:customStyle="1" w:styleId="20">
    <w:name w:val="标题 2 字符"/>
    <w:link w:val="2"/>
    <w:qFormat/>
    <w:rPr>
      <w:rFonts w:ascii="Arial" w:eastAsia="方正楷体_GB2312" w:hAnsi="Arial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43"/>
      <w:ind w:left="525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4"/>
      <w:lang w:eastAsia="en-US"/>
    </w:rPr>
  </w:style>
  <w:style w:type="paragraph" w:customStyle="1" w:styleId="A7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7B2F5-6E70-4EDB-BD16-C86A4213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丽娟 王</cp:lastModifiedBy>
  <cp:revision>19</cp:revision>
  <cp:lastPrinted>2023-05-25T09:44:00Z</cp:lastPrinted>
  <dcterms:created xsi:type="dcterms:W3CDTF">2022-04-13T23:05:00Z</dcterms:created>
  <dcterms:modified xsi:type="dcterms:W3CDTF">2023-09-10T09:13:00Z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CA9699BD253781CEB5A7056436AB2E11</vt:lpwstr>
  </property>
</Properties>
</file>