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B7B6B" w14:textId="77777777" w:rsidR="002118DF" w:rsidRPr="00A61233" w:rsidRDefault="00000000" w:rsidP="003076DF">
      <w:pPr>
        <w:adjustRightInd w:val="0"/>
        <w:snapToGrid w:val="0"/>
        <w:spacing w:line="460" w:lineRule="exact"/>
        <w:jc w:val="center"/>
        <w:rPr>
          <w:rFonts w:ascii="微软雅黑" w:eastAsia="微软雅黑" w:hAnsi="微软雅黑" w:cs="微软雅黑"/>
          <w:b/>
          <w:sz w:val="32"/>
          <w:szCs w:val="32"/>
        </w:rPr>
      </w:pPr>
      <w:r w:rsidRPr="00A61233">
        <w:rPr>
          <w:rFonts w:ascii="微软雅黑" w:eastAsia="微软雅黑" w:hAnsi="微软雅黑" w:cs="微软雅黑" w:hint="eastAsia"/>
          <w:b/>
          <w:sz w:val="32"/>
          <w:szCs w:val="32"/>
        </w:rPr>
        <w:t>基础照护模块</w:t>
      </w:r>
    </w:p>
    <w:p w14:paraId="41DA8E0A" w14:textId="77777777" w:rsidR="002118DF" w:rsidRDefault="00000000" w:rsidP="003076DF">
      <w:pPr>
        <w:adjustRightInd w:val="0"/>
        <w:snapToGrid w:val="0"/>
        <w:spacing w:line="460" w:lineRule="exact"/>
        <w:jc w:val="center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使用</w:t>
      </w:r>
      <w:r w:rsidR="00AF311E">
        <w:rPr>
          <w:rFonts w:ascii="微软雅黑" w:eastAsia="微软雅黑" w:hAnsi="微软雅黑" w:cs="微软雅黑" w:hint="eastAsia"/>
          <w:b/>
          <w:sz w:val="28"/>
          <w:szCs w:val="28"/>
        </w:rPr>
        <w:t>电子体温计为老年人测温、使用</w:t>
      </w:r>
      <w:r w:rsidR="00564C6F">
        <w:rPr>
          <w:rFonts w:ascii="微软雅黑" w:eastAsia="微软雅黑" w:hAnsi="微软雅黑" w:cs="微软雅黑" w:hint="eastAsia"/>
          <w:b/>
          <w:sz w:val="28"/>
          <w:szCs w:val="28"/>
        </w:rPr>
        <w:t>电热水袋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为老年人保暖评分标准</w:t>
      </w:r>
    </w:p>
    <w:p w14:paraId="7887EB1F" w14:textId="77777777" w:rsidR="002118DF" w:rsidRDefault="00000000" w:rsidP="003076DF">
      <w:pPr>
        <w:adjustRightInd w:val="0"/>
        <w:snapToGrid w:val="0"/>
        <w:spacing w:line="460" w:lineRule="exact"/>
        <w:ind w:firstLineChars="800" w:firstLine="2240"/>
      </w:pPr>
      <w:r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赛位号</w:t>
      </w:r>
      <w:r w:rsidR="009F11B9"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：</w:t>
      </w:r>
      <w:r>
        <w:rPr>
          <w:rFonts w:ascii="微软雅黑" w:eastAsia="微软雅黑" w:hAnsi="微软雅黑" w:cs="微软雅黑"/>
          <w:b/>
          <w:sz w:val="28"/>
          <w:szCs w:val="28"/>
          <w:u w:val="single"/>
          <w:lang w:eastAsia="zh-Hans"/>
        </w:rPr>
        <w:t xml:space="preserve">                   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80"/>
        <w:gridCol w:w="7328"/>
        <w:gridCol w:w="709"/>
        <w:gridCol w:w="709"/>
      </w:tblGrid>
      <w:tr w:rsidR="00A61233" w:rsidRPr="00A61233" w14:paraId="56D5321A" w14:textId="77777777">
        <w:trPr>
          <w:trHeight w:val="466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0E22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bookmarkStart w:id="0" w:name="_Hlk145254907"/>
            <w:r w:rsidRPr="00A61233">
              <w:rPr>
                <w:rFonts w:ascii="仿宋" w:eastAsia="仿宋" w:hAnsi="仿宋" w:cs="仿宋" w:hint="eastAsia"/>
                <w:b/>
                <w:sz w:val="24"/>
              </w:rPr>
              <w:t>项目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EA38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</w:rPr>
              <w:t>类型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4534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</w:rPr>
              <w:t>实操技能操作要求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B415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5B73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  <w:lang w:eastAsia="zh-Hans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扣分</w:t>
            </w:r>
          </w:p>
        </w:tc>
      </w:tr>
      <w:tr w:rsidR="00A61233" w:rsidRPr="00A61233" w14:paraId="787C4830" w14:textId="77777777">
        <w:trPr>
          <w:trHeight w:val="279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FBCB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工作</w:t>
            </w:r>
          </w:p>
          <w:p w14:paraId="509B673F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准备</w:t>
            </w:r>
          </w:p>
          <w:p w14:paraId="74D4C72E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（10分）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A341D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DEE83" w14:textId="77777777" w:rsidR="008D32B7" w:rsidRPr="00A61233" w:rsidRDefault="008D32B7" w:rsidP="008D32B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以下项目在整个操作过程中予以评估，不需要口头汇报：</w:t>
            </w:r>
          </w:p>
          <w:p w14:paraId="4D13F759" w14:textId="77777777" w:rsidR="008D32B7" w:rsidRPr="00A61233" w:rsidRDefault="008D32B7" w:rsidP="008D32B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1.物品准备齐全：操作过程不缺用物、能满足完成整个操作，性能完好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（每遗漏一项关键物品扣0.5，直至扣完）</w:t>
            </w:r>
          </w:p>
          <w:p w14:paraId="1204F06B" w14:textId="77777777" w:rsidR="008D32B7" w:rsidRPr="00A61233" w:rsidRDefault="008D32B7" w:rsidP="008D32B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2.操作过程中关注环境准备情况</w:t>
            </w:r>
            <w:r w:rsidR="003F062A" w:rsidRPr="00A61233">
              <w:rPr>
                <w:rFonts w:ascii="仿宋" w:eastAsia="仿宋" w:hAnsi="仿宋" w:cs="仿宋" w:hint="eastAsia"/>
                <w:bCs/>
                <w:sz w:val="24"/>
              </w:rPr>
              <w:t>：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包括温湿度适宜，光线明亮，空气清新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（以检查动作指向行为或沟通交流方式进行）</w:t>
            </w:r>
          </w:p>
          <w:p w14:paraId="6287FF9A" w14:textId="77777777" w:rsidR="008D32B7" w:rsidRPr="00A61233" w:rsidRDefault="008D32B7" w:rsidP="008D32B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3.操作过程中注意老年人准备：老年人状态良好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，可以配合操作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（以沟通交流方式进行）</w:t>
            </w:r>
          </w:p>
          <w:p w14:paraId="1665A2C5" w14:textId="77777777" w:rsidR="002118DF" w:rsidRPr="00A61233" w:rsidRDefault="008D32B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4.做好个人准备：操作过程中裁判观察着装、装饰、指甲、洗手等，符合规范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21A7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/>
                <w:bCs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E573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6DE70DC5" w14:textId="77777777">
        <w:trPr>
          <w:trHeight w:val="675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4A5B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沟通</w:t>
            </w:r>
          </w:p>
          <w:p w14:paraId="013354B6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解释</w:t>
            </w:r>
          </w:p>
          <w:p w14:paraId="294580D1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评估</w:t>
            </w:r>
          </w:p>
          <w:p w14:paraId="6A6B9C54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（15分）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3605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2467" w14:textId="77777777" w:rsidR="002118DF" w:rsidRPr="00A61233" w:rsidRDefault="00D75F71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问好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、自我介绍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（友好微笑、称呼恰当、举止得体、礼貌用语，选择合适话题，自然开启话题）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3AF1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F9E1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2CA8AA44" w14:textId="77777777">
        <w:trPr>
          <w:trHeight w:val="391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2105" w14:textId="77777777" w:rsidR="002118DF" w:rsidRPr="00A61233" w:rsidRDefault="002118D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B0BB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CFB3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采用有效方法核对照护对象基本信息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D75F71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D0BC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7371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5640E404" w14:textId="77777777" w:rsidTr="004F4FFA">
        <w:trPr>
          <w:trHeight w:val="1346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C20D" w14:textId="77777777" w:rsidR="002118DF" w:rsidRPr="00A61233" w:rsidRDefault="002118D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5446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DC52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对老年人进行综合评估：</w:t>
            </w:r>
          </w:p>
          <w:p w14:paraId="56CAF5ED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1</w:t>
            </w:r>
            <w:r w:rsidRPr="00A61233">
              <w:rPr>
                <w:rFonts w:ascii="仿宋" w:eastAsia="仿宋" w:hAnsi="仿宋" w:cs="仿宋"/>
                <w:bCs/>
                <w:sz w:val="24"/>
              </w:rPr>
              <w:t>.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全身情况（如精神状态、饮食、二便、睡眠等）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D75F71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43497185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</w:t>
            </w:r>
            <w:r w:rsidRPr="00A61233">
              <w:rPr>
                <w:rFonts w:ascii="仿宋" w:eastAsia="仿宋" w:hAnsi="仿宋" w:cs="仿宋"/>
                <w:bCs/>
                <w:sz w:val="24"/>
              </w:rPr>
              <w:t>.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局部情况（如肢体活动度、</w:t>
            </w:r>
            <w:r w:rsidRPr="00A6123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肌力情况</w:t>
            </w:r>
            <w:r w:rsidRPr="00A61233"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 w:rsidRPr="00A6123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手功能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等）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D75F71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7394CEC9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3</w:t>
            </w:r>
            <w:r w:rsidRPr="00A61233">
              <w:rPr>
                <w:rFonts w:ascii="仿宋" w:eastAsia="仿宋" w:hAnsi="仿宋" w:cs="仿宋"/>
                <w:bCs/>
                <w:sz w:val="24"/>
              </w:rPr>
              <w:t>.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特殊情况（</w:t>
            </w:r>
            <w:r w:rsidRPr="00A6123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如</w:t>
            </w:r>
            <w:r w:rsidR="00D75F71" w:rsidRPr="00A6123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皮肤</w:t>
            </w:r>
            <w:r w:rsidR="003F062A" w:rsidRPr="00A6123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、了解老年人30分钟内有无进食冷、热饮，有无剧烈运动、洗热水澡等影响体温结果的活动</w:t>
            </w:r>
            <w:r w:rsidR="00B92868" w:rsidRPr="00A6123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、认知功能状态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等）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D75F71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D75F71"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DC32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48A6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6697A6A3" w14:textId="77777777" w:rsidTr="004F4FFA">
        <w:trPr>
          <w:trHeight w:val="982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53E2" w14:textId="77777777" w:rsidR="002118DF" w:rsidRPr="00A61233" w:rsidRDefault="002118D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C431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6365" w14:textId="7AA8E824" w:rsidR="002118DF" w:rsidRPr="007D6EC9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1.</w:t>
            </w:r>
            <w:r w:rsidR="007D6EC9">
              <w:rPr>
                <w:rFonts w:ascii="仿宋" w:eastAsia="仿宋" w:hAnsi="仿宋" w:cs="仿宋" w:hint="eastAsia"/>
                <w:bCs/>
                <w:sz w:val="24"/>
              </w:rPr>
              <w:t>为老年人介绍照护任务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7D6EC9">
              <w:rPr>
                <w:rFonts w:ascii="仿宋" w:eastAsia="仿宋" w:hAnsi="仿宋" w:cs="仿宋"/>
                <w:b/>
                <w:sz w:val="24"/>
              </w:rPr>
              <w:t>0</w:t>
            </w:r>
            <w:r w:rsidR="007D6EC9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7D6EC9">
              <w:rPr>
                <w:rFonts w:ascii="仿宋" w:eastAsia="仿宋" w:hAnsi="仿宋" w:cs="仿宋"/>
                <w:b/>
                <w:sz w:val="24"/>
              </w:rPr>
              <w:t>5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="007D6EC9">
              <w:rPr>
                <w:rFonts w:ascii="仿宋" w:eastAsia="仿宋" w:hAnsi="仿宋" w:cs="仿宋" w:hint="eastAsia"/>
                <w:bCs/>
                <w:sz w:val="24"/>
              </w:rPr>
              <w:t>、目的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7D6EC9">
              <w:rPr>
                <w:rFonts w:ascii="仿宋" w:eastAsia="仿宋" w:hAnsi="仿宋" w:cs="仿宋"/>
                <w:b/>
                <w:sz w:val="24"/>
              </w:rPr>
              <w:t>0</w:t>
            </w:r>
            <w:r w:rsidR="007D6EC9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7D6EC9">
              <w:rPr>
                <w:rFonts w:ascii="仿宋" w:eastAsia="仿宋" w:hAnsi="仿宋" w:cs="仿宋"/>
                <w:b/>
                <w:sz w:val="24"/>
              </w:rPr>
              <w:t>5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="007D6EC9">
              <w:rPr>
                <w:rFonts w:ascii="仿宋" w:eastAsia="仿宋" w:hAnsi="仿宋" w:cs="仿宋" w:hint="eastAsia"/>
                <w:bCs/>
                <w:sz w:val="24"/>
              </w:rPr>
              <w:t>、操作时间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7D6EC9">
              <w:rPr>
                <w:rFonts w:ascii="仿宋" w:eastAsia="仿宋" w:hAnsi="仿宋" w:cs="仿宋"/>
                <w:b/>
                <w:sz w:val="24"/>
              </w:rPr>
              <w:t>0</w:t>
            </w:r>
            <w:r w:rsidR="007D6EC9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7D6EC9">
              <w:rPr>
                <w:rFonts w:ascii="仿宋" w:eastAsia="仿宋" w:hAnsi="仿宋" w:cs="仿宋"/>
                <w:b/>
                <w:sz w:val="24"/>
              </w:rPr>
              <w:t>5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="007D6EC9">
              <w:rPr>
                <w:rFonts w:ascii="仿宋" w:eastAsia="仿宋" w:hAnsi="仿宋" w:cs="仿宋" w:hint="eastAsia"/>
                <w:bCs/>
                <w:sz w:val="24"/>
              </w:rPr>
              <w:t>、关键步骤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7D6EC9">
              <w:rPr>
                <w:rFonts w:ascii="仿宋" w:eastAsia="仿宋" w:hAnsi="仿宋" w:cs="仿宋"/>
                <w:b/>
                <w:sz w:val="24"/>
              </w:rPr>
              <w:t>0</w:t>
            </w:r>
            <w:r w:rsidR="007D6EC9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7D6EC9">
              <w:rPr>
                <w:rFonts w:ascii="仿宋" w:eastAsia="仿宋" w:hAnsi="仿宋" w:cs="仿宋"/>
                <w:b/>
                <w:sz w:val="24"/>
              </w:rPr>
              <w:t>5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7D6EC9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1B1EDA22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2.介绍需要老年人注意和（或）配合的内容</w:t>
            </w:r>
            <w:r w:rsidR="004F4FFA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F4FFA" w:rsidRPr="00A61233">
              <w:rPr>
                <w:rFonts w:ascii="仿宋" w:eastAsia="仿宋" w:hAnsi="仿宋" w:cs="仿宋"/>
                <w:b/>
                <w:sz w:val="24"/>
              </w:rPr>
              <w:t>0</w:t>
            </w:r>
            <w:r w:rsidR="004F4FFA" w:rsidRPr="00A61233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4F4FFA" w:rsidRPr="00A61233">
              <w:rPr>
                <w:rFonts w:ascii="仿宋" w:eastAsia="仿宋" w:hAnsi="仿宋" w:cs="仿宋"/>
                <w:b/>
                <w:sz w:val="24"/>
              </w:rPr>
              <w:t>5</w:t>
            </w:r>
            <w:r w:rsidR="004F4FFA"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4F4FFA"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09A305EC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3.询问老年人对沟通解释过程是否存在疑问，并且愿意配合</w:t>
            </w:r>
            <w:r w:rsidR="004F4FFA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F4FFA" w:rsidRPr="00A61233">
              <w:rPr>
                <w:rFonts w:ascii="仿宋" w:eastAsia="仿宋" w:hAnsi="仿宋" w:cs="仿宋"/>
                <w:b/>
                <w:sz w:val="24"/>
              </w:rPr>
              <w:t>0</w:t>
            </w:r>
            <w:r w:rsidR="004F4FFA" w:rsidRPr="00A61233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4F4FFA" w:rsidRPr="00A61233">
              <w:rPr>
                <w:rFonts w:ascii="仿宋" w:eastAsia="仿宋" w:hAnsi="仿宋" w:cs="仿宋"/>
                <w:b/>
                <w:sz w:val="24"/>
              </w:rPr>
              <w:t>5</w:t>
            </w:r>
            <w:r w:rsidR="004F4FFA"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4F4FFA"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F1B8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0885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4540689C" w14:textId="77777777">
        <w:trPr>
          <w:trHeight w:val="90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B0A0" w14:textId="77777777" w:rsidR="002118DF" w:rsidRPr="00A61233" w:rsidRDefault="002118D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DC2A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22A1" w14:textId="77777777" w:rsidR="002118DF" w:rsidRPr="00A61233" w:rsidRDefault="004F4FFA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询问老年人有无其他需求，环境和体位等是否舒适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，询问老年人是否可以开始操作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5F7D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38EB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667F66AD" w14:textId="77777777">
        <w:trPr>
          <w:trHeight w:val="289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0F53" w14:textId="77777777" w:rsidR="002118DF" w:rsidRPr="00A61233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 w:rsidRPr="00A61233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关键操作技能</w:t>
            </w:r>
          </w:p>
          <w:p w14:paraId="5E2AB725" w14:textId="77777777" w:rsidR="002118DF" w:rsidRPr="00A6123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(50分)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F809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M7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32D5" w14:textId="77777777" w:rsidR="007C0A7F" w:rsidRPr="00A61233" w:rsidRDefault="007C0A7F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</w:rPr>
              <w:t>1.</w:t>
            </w:r>
            <w:r w:rsidR="00781223" w:rsidRPr="00A61233">
              <w:rPr>
                <w:rFonts w:ascii="仿宋" w:eastAsia="仿宋" w:hAnsi="仿宋" w:cs="仿宋" w:hint="eastAsia"/>
                <w:b/>
                <w:sz w:val="24"/>
              </w:rPr>
              <w:t>电子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体温</w:t>
            </w:r>
            <w:r w:rsidR="00781223" w:rsidRPr="00A61233">
              <w:rPr>
                <w:rFonts w:ascii="仿宋" w:eastAsia="仿宋" w:hAnsi="仿宋" w:cs="仿宋" w:hint="eastAsia"/>
                <w:b/>
                <w:sz w:val="24"/>
              </w:rPr>
              <w:t>计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测量</w:t>
            </w:r>
            <w:r w:rsidR="00781223" w:rsidRPr="00A61233">
              <w:rPr>
                <w:rFonts w:ascii="仿宋" w:eastAsia="仿宋" w:hAnsi="仿宋" w:cs="仿宋" w:hint="eastAsia"/>
                <w:b/>
                <w:sz w:val="24"/>
              </w:rPr>
              <w:t>体温</w:t>
            </w:r>
          </w:p>
          <w:p w14:paraId="3CC2ECBF" w14:textId="77777777" w:rsidR="007C0A7F" w:rsidRPr="00A61233" w:rsidRDefault="00E412BF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3F062A" w:rsidRPr="00A61233">
              <w:rPr>
                <w:rFonts w:ascii="仿宋" w:eastAsia="仿宋" w:hAnsi="仿宋" w:cs="仿宋"/>
                <w:bCs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测量前告知老年人测量部位为腋下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073B4"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1D012D49" w14:textId="77777777" w:rsidR="007C0A7F" w:rsidRPr="00A61233" w:rsidRDefault="00E412BF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3F062A" w:rsidRPr="00A61233">
              <w:rPr>
                <w:rFonts w:ascii="仿宋" w:eastAsia="仿宋" w:hAnsi="仿宋" w:cs="仿宋"/>
                <w:bCs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根据老年人情况，取舒适体位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073B4"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51331173" w14:textId="77777777" w:rsidR="007C0A7F" w:rsidRPr="00A61233" w:rsidRDefault="00E412BF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3F062A" w:rsidRPr="00A61233">
              <w:rPr>
                <w:rFonts w:ascii="仿宋" w:eastAsia="仿宋" w:hAnsi="仿宋" w:cs="仿宋"/>
                <w:bCs/>
                <w:sz w:val="24"/>
              </w:rPr>
              <w:t>3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打开被头一角，暴露老年人需测量部位，注意保暖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073B4"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2F315101" w14:textId="77777777" w:rsidR="007C0A7F" w:rsidRPr="00A61233" w:rsidRDefault="00E412BF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3F062A" w:rsidRPr="00A61233">
              <w:rPr>
                <w:rFonts w:ascii="仿宋" w:eastAsia="仿宋" w:hAnsi="仿宋" w:cs="仿宋"/>
                <w:bCs/>
                <w:sz w:val="24"/>
              </w:rPr>
              <w:t>4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解开老年人衣扣，</w:t>
            </w:r>
            <w:r w:rsidR="00133D43" w:rsidRPr="00A61233">
              <w:rPr>
                <w:rFonts w:ascii="仿宋" w:eastAsia="仿宋" w:hAnsi="仿宋" w:cs="仿宋" w:hint="eastAsia"/>
                <w:bCs/>
                <w:sz w:val="24"/>
              </w:rPr>
              <w:t>检查腋下皮肤</w:t>
            </w:r>
            <w:r w:rsidR="00133D43" w:rsidRPr="00A61233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  <w:r w:rsidR="00133D43" w:rsidRPr="00A61233">
              <w:rPr>
                <w:rFonts w:ascii="仿宋" w:eastAsia="仿宋" w:hAnsi="仿宋" w:cs="仿宋" w:hint="eastAsia"/>
                <w:bCs/>
                <w:sz w:val="24"/>
              </w:rPr>
              <w:t>，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擦干腋下汗液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8D1A0C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11FD603E" w14:textId="77777777" w:rsidR="007C0A7F" w:rsidRPr="00A61233" w:rsidRDefault="00E412BF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3F062A" w:rsidRPr="00A61233">
              <w:rPr>
                <w:rFonts w:ascii="仿宋" w:eastAsia="仿宋" w:hAnsi="仿宋" w:cs="仿宋"/>
                <w:bCs/>
                <w:sz w:val="24"/>
              </w:rPr>
              <w:t>5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="009976C6">
              <w:rPr>
                <w:rFonts w:ascii="仿宋" w:eastAsia="仿宋" w:hAnsi="仿宋" w:cs="仿宋" w:hint="eastAsia"/>
                <w:bCs/>
                <w:sz w:val="24"/>
              </w:rPr>
              <w:t>检查体温计可以正常使用，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按</w:t>
            </w:r>
            <w:r w:rsidR="00FE7DD3" w:rsidRPr="00A61233">
              <w:rPr>
                <w:rFonts w:ascii="仿宋" w:eastAsia="仿宋" w:hAnsi="仿宋" w:cs="仿宋" w:hint="eastAsia"/>
                <w:bCs/>
                <w:sz w:val="24"/>
              </w:rPr>
              <w:t>体温计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测量键开机，显示屏亮后体温计进入待测状态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8D1A0C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4061EBF0" w14:textId="77777777" w:rsidR="007C0A7F" w:rsidRPr="00A61233" w:rsidRDefault="00E412BF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3F062A" w:rsidRPr="00A61233">
              <w:rPr>
                <w:rFonts w:ascii="仿宋" w:eastAsia="仿宋" w:hAnsi="仿宋" w:cs="仿宋"/>
                <w:bCs/>
                <w:sz w:val="24"/>
              </w:rPr>
              <w:t>6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将体温计感温探头放于腋窝中</w:t>
            </w:r>
            <w:r w:rsidR="004A0BCD" w:rsidRPr="00A61233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，</w:t>
            </w:r>
            <w:proofErr w:type="gramStart"/>
            <w:r w:rsidR="004D384F" w:rsidRPr="00A61233">
              <w:rPr>
                <w:rFonts w:ascii="仿宋" w:eastAsia="仿宋" w:hAnsi="仿宋" w:cs="仿宋" w:hint="eastAsia"/>
                <w:bCs/>
                <w:sz w:val="24"/>
              </w:rPr>
              <w:t>嘱</w:t>
            </w:r>
            <w:proofErr w:type="gramEnd"/>
            <w:r w:rsidR="004D384F" w:rsidRPr="00A61233">
              <w:rPr>
                <w:rFonts w:ascii="仿宋" w:eastAsia="仿宋" w:hAnsi="仿宋" w:cs="仿宋" w:hint="eastAsia"/>
                <w:bCs/>
                <w:sz w:val="24"/>
              </w:rPr>
              <w:t>老人屈臂过胸夹紧</w:t>
            </w:r>
            <w:r w:rsidR="004D384F" w:rsidRPr="00A61233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，测量</w:t>
            </w:r>
            <w:r w:rsidR="00ED17C9" w:rsidRPr="00A61233">
              <w:rPr>
                <w:rFonts w:ascii="仿宋" w:eastAsia="仿宋" w:hAnsi="仿宋" w:cs="仿宋" w:hint="eastAsia"/>
                <w:bCs/>
                <w:sz w:val="24"/>
              </w:rPr>
              <w:t>一</w:t>
            </w:r>
            <w:r w:rsidR="007C0A7F" w:rsidRPr="00A61233">
              <w:rPr>
                <w:rFonts w:ascii="仿宋" w:eastAsia="仿宋" w:hAnsi="仿宋" w:cs="仿宋" w:hint="eastAsia"/>
                <w:bCs/>
                <w:sz w:val="24"/>
              </w:rPr>
              <w:t>次</w:t>
            </w:r>
            <w:r w:rsidR="002B431D" w:rsidRPr="00A61233">
              <w:rPr>
                <w:rFonts w:ascii="仿宋" w:eastAsia="仿宋" w:hAnsi="仿宋" w:cs="仿宋" w:hint="eastAsia"/>
                <w:bCs/>
                <w:sz w:val="24"/>
              </w:rPr>
              <w:t>，测量</w:t>
            </w:r>
            <w:r w:rsidR="005073B4" w:rsidRPr="00A61233">
              <w:rPr>
                <w:rFonts w:ascii="仿宋" w:eastAsia="仿宋" w:hAnsi="仿宋" w:cs="仿宋" w:hint="eastAsia"/>
                <w:bCs/>
                <w:sz w:val="24"/>
              </w:rPr>
              <w:t>时间</w:t>
            </w:r>
            <w:r w:rsidR="00660AA2">
              <w:rPr>
                <w:rFonts w:ascii="仿宋" w:eastAsia="仿宋" w:hAnsi="仿宋" w:cs="仿宋" w:hint="eastAsia"/>
                <w:bCs/>
                <w:sz w:val="24"/>
              </w:rPr>
              <w:t>3-</w:t>
            </w:r>
            <w:r w:rsidR="00660AA2">
              <w:rPr>
                <w:rFonts w:ascii="仿宋" w:eastAsia="仿宋" w:hAnsi="仿宋" w:cs="仿宋"/>
                <w:bCs/>
                <w:sz w:val="24"/>
              </w:rPr>
              <w:t>5</w:t>
            </w:r>
            <w:r w:rsidR="002B431D" w:rsidRPr="00A61233">
              <w:rPr>
                <w:rFonts w:ascii="仿宋" w:eastAsia="仿宋" w:hAnsi="仿宋" w:cs="仿宋" w:hint="eastAsia"/>
                <w:bCs/>
                <w:sz w:val="24"/>
              </w:rPr>
              <w:t>分钟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(</w:t>
            </w:r>
            <w:r w:rsidR="004A0BCD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="007C0A7F"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07A51F9F" w14:textId="77777777" w:rsidR="004A0BCD" w:rsidRPr="00A61233" w:rsidRDefault="004A0BCD" w:rsidP="004A0BCD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3F062A" w:rsidRPr="00A61233">
              <w:rPr>
                <w:rFonts w:ascii="仿宋" w:eastAsia="仿宋" w:hAnsi="仿宋" w:cs="仿宋"/>
                <w:bCs/>
                <w:sz w:val="24"/>
              </w:rPr>
              <w:t>7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）测量结束，妥善处理体温计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（1分）</w:t>
            </w:r>
          </w:p>
          <w:p w14:paraId="64BACA89" w14:textId="77777777" w:rsidR="004A0BCD" w:rsidRPr="00A61233" w:rsidRDefault="008D1A0C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3F062A" w:rsidRPr="00A61233">
              <w:rPr>
                <w:rFonts w:ascii="仿宋" w:eastAsia="仿宋" w:hAnsi="仿宋" w:cs="仿宋"/>
                <w:bCs/>
                <w:sz w:val="24"/>
              </w:rPr>
              <w:t>8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）告知老年人体温测量结果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，并进行相关内容指导</w:t>
            </w:r>
            <w:r w:rsidR="004A0BCD" w:rsidRPr="00A61233">
              <w:rPr>
                <w:rFonts w:ascii="仿宋" w:eastAsia="仿宋" w:hAnsi="仿宋" w:cs="仿宋" w:hint="eastAsia"/>
                <w:bCs/>
                <w:sz w:val="24"/>
              </w:rPr>
              <w:t>与告知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6CF8D750" w14:textId="77777777" w:rsidR="007C0A7F" w:rsidRPr="00A61233" w:rsidRDefault="007C0A7F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</w:rPr>
              <w:t>2.使用</w:t>
            </w:r>
            <w:r w:rsidR="00564C6F">
              <w:rPr>
                <w:rFonts w:ascii="仿宋" w:eastAsia="仿宋" w:hAnsi="仿宋" w:cs="仿宋" w:hint="eastAsia"/>
                <w:b/>
                <w:sz w:val="24"/>
              </w:rPr>
              <w:t>电热水袋</w:t>
            </w:r>
            <w:r w:rsidR="008018E8" w:rsidRPr="00A61233">
              <w:rPr>
                <w:rFonts w:ascii="仿宋" w:eastAsia="仿宋" w:hAnsi="仿宋" w:cs="仿宋" w:hint="eastAsia"/>
                <w:b/>
                <w:sz w:val="24"/>
              </w:rPr>
              <w:t>保暖</w:t>
            </w:r>
          </w:p>
          <w:p w14:paraId="21690755" w14:textId="77777777" w:rsidR="00CD6B38" w:rsidRPr="00A61233" w:rsidRDefault="00CD6B38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（1）检查</w:t>
            </w:r>
            <w:r w:rsidR="00564C6F">
              <w:rPr>
                <w:rFonts w:ascii="仿宋" w:eastAsia="仿宋" w:hAnsi="仿宋" w:cs="仿宋" w:hint="eastAsia"/>
                <w:bCs/>
                <w:sz w:val="24"/>
              </w:rPr>
              <w:t>电热水袋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及配件是否完好可以正常使用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A0BCD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554B17AD" w14:textId="77777777" w:rsidR="00CD6B38" w:rsidRPr="00A61233" w:rsidRDefault="00CD6B38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lastRenderedPageBreak/>
              <w:t>（2）连接电源，观察加热指示灯，确保</w:t>
            </w:r>
            <w:r w:rsidR="00564C6F">
              <w:rPr>
                <w:rFonts w:ascii="仿宋" w:eastAsia="仿宋" w:hAnsi="仿宋" w:cs="仿宋" w:hint="eastAsia"/>
                <w:bCs/>
                <w:sz w:val="24"/>
              </w:rPr>
              <w:t>电热水袋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正常加热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A0BCD"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3CD832D9" w14:textId="77777777" w:rsidR="00CD6B38" w:rsidRPr="00A61233" w:rsidRDefault="00CD6B38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（3）协助老年人做好用热前的准备（尊重、舒适、安全）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A0BCD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4D2370FE" w14:textId="77777777" w:rsidR="00CD6B38" w:rsidRPr="00A61233" w:rsidRDefault="00CD6B38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（4）检查加热完毕的</w:t>
            </w:r>
            <w:r w:rsidR="00564C6F">
              <w:rPr>
                <w:rFonts w:ascii="仿宋" w:eastAsia="仿宋" w:hAnsi="仿宋" w:cs="仿宋" w:hint="eastAsia"/>
                <w:bCs/>
                <w:sz w:val="24"/>
              </w:rPr>
              <w:t>电热水袋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A0BCD"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63B2A905" w14:textId="77777777" w:rsidR="00CD6B38" w:rsidRPr="00A61233" w:rsidRDefault="00CD6B38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（5）放置</w:t>
            </w:r>
            <w:r w:rsidR="00564C6F">
              <w:rPr>
                <w:rFonts w:ascii="仿宋" w:eastAsia="仿宋" w:hAnsi="仿宋" w:cs="仿宋" w:hint="eastAsia"/>
                <w:bCs/>
                <w:sz w:val="24"/>
              </w:rPr>
              <w:t>电热水袋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：</w:t>
            </w:r>
          </w:p>
          <w:p w14:paraId="580B2278" w14:textId="77777777" w:rsidR="00CD6B38" w:rsidRPr="00A61233" w:rsidRDefault="00CD6B38" w:rsidP="004A0BCD">
            <w:pPr>
              <w:adjustRightInd w:val="0"/>
              <w:snapToGrid w:val="0"/>
              <w:ind w:firstLineChars="200" w:firstLine="48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/>
                <w:bCs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）选择适合的放置部位，告知老年人放置</w:t>
            </w:r>
            <w:r w:rsidR="00564C6F">
              <w:rPr>
                <w:rFonts w:ascii="仿宋" w:eastAsia="仿宋" w:hAnsi="仿宋" w:cs="仿宋" w:hint="eastAsia"/>
                <w:bCs/>
                <w:sz w:val="24"/>
              </w:rPr>
              <w:t>电热水袋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的部位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A0BCD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3E3646E3" w14:textId="77777777" w:rsidR="00CD6B38" w:rsidRPr="00A61233" w:rsidRDefault="00CD6B38" w:rsidP="004A0BCD">
            <w:pPr>
              <w:adjustRightInd w:val="0"/>
              <w:snapToGrid w:val="0"/>
              <w:ind w:firstLineChars="200" w:firstLine="48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/>
                <w:bCs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="00564C6F">
              <w:rPr>
                <w:rFonts w:ascii="仿宋" w:eastAsia="仿宋" w:hAnsi="仿宋" w:cs="仿宋" w:hint="eastAsia"/>
                <w:bCs/>
                <w:sz w:val="24"/>
              </w:rPr>
              <w:t>电热水袋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避免与身体直接接触，将</w:t>
            </w:r>
            <w:r w:rsidR="00564C6F">
              <w:rPr>
                <w:rFonts w:ascii="仿宋" w:eastAsia="仿宋" w:hAnsi="仿宋" w:cs="仿宋" w:hint="eastAsia"/>
                <w:bCs/>
                <w:sz w:val="24"/>
              </w:rPr>
              <w:t>电热水袋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放置于</w:t>
            </w:r>
            <w:proofErr w:type="gramStart"/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距身体</w:t>
            </w:r>
            <w:proofErr w:type="gramEnd"/>
            <w:r w:rsidRPr="00A61233">
              <w:rPr>
                <w:rFonts w:ascii="仿宋" w:eastAsia="仿宋" w:hAnsi="仿宋" w:cs="仿宋" w:hint="eastAsia"/>
                <w:bCs/>
                <w:sz w:val="24"/>
              </w:rPr>
              <w:t>10厘米处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A0BCD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434A3E84" w14:textId="77777777" w:rsidR="00CD6B38" w:rsidRPr="00A61233" w:rsidRDefault="00CD6B38" w:rsidP="004A0BCD">
            <w:pPr>
              <w:adjustRightInd w:val="0"/>
              <w:snapToGrid w:val="0"/>
              <w:ind w:firstLineChars="200" w:firstLine="48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/>
                <w:bCs/>
                <w:sz w:val="24"/>
              </w:rPr>
              <w:t>3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）提醒老年人避免触碰</w:t>
            </w:r>
            <w:r w:rsidR="00564C6F">
              <w:rPr>
                <w:rFonts w:ascii="仿宋" w:eastAsia="仿宋" w:hAnsi="仿宋" w:cs="仿宋" w:hint="eastAsia"/>
                <w:bCs/>
                <w:sz w:val="24"/>
              </w:rPr>
              <w:t>电热水袋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A0BCD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124D35CF" w14:textId="77777777" w:rsidR="00CD6B38" w:rsidRPr="00A61233" w:rsidRDefault="00CD6B38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（6）每隔15分钟巡视检查一次，查看用热情况、皮肤情况等</w:t>
            </w:r>
            <w:r w:rsidR="004A0BCD" w:rsidRPr="00A61233">
              <w:rPr>
                <w:rFonts w:ascii="仿宋" w:eastAsia="仿宋" w:hAnsi="仿宋" w:cs="仿宋" w:hint="eastAsia"/>
                <w:bCs/>
                <w:sz w:val="24"/>
              </w:rPr>
              <w:t>（口述）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A0BCD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  <w:r w:rsidR="00881DCF" w:rsidRPr="00A61233">
              <w:rPr>
                <w:rFonts w:ascii="仿宋" w:eastAsia="仿宋" w:hAnsi="仿宋" w:cs="仿宋" w:hint="eastAsia"/>
                <w:bCs/>
                <w:sz w:val="24"/>
              </w:rPr>
              <w:t>；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30分钟后，根据需要，取出</w:t>
            </w:r>
            <w:r w:rsidR="00564C6F">
              <w:rPr>
                <w:rFonts w:ascii="仿宋" w:eastAsia="仿宋" w:hAnsi="仿宋" w:cs="仿宋" w:hint="eastAsia"/>
                <w:bCs/>
                <w:sz w:val="24"/>
              </w:rPr>
              <w:t>电热水袋</w:t>
            </w:r>
            <w:r w:rsidR="004A0BCD" w:rsidRPr="00A61233">
              <w:rPr>
                <w:rFonts w:ascii="仿宋" w:eastAsia="仿宋" w:hAnsi="仿宋" w:cs="仿宋" w:hint="eastAsia"/>
                <w:bCs/>
                <w:sz w:val="24"/>
              </w:rPr>
              <w:t>（口述）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881DCF"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3715F03C" w14:textId="26B1C195" w:rsidR="00CD6B38" w:rsidRPr="00A61233" w:rsidRDefault="00CD6B38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6C3566">
              <w:rPr>
                <w:rFonts w:ascii="仿宋" w:eastAsia="仿宋" w:hAnsi="仿宋" w:cs="仿宋"/>
                <w:bCs/>
                <w:sz w:val="24"/>
              </w:rPr>
              <w:t>7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）检查：</w:t>
            </w:r>
            <w:proofErr w:type="gramStart"/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被内温度</w:t>
            </w:r>
            <w:proofErr w:type="gramEnd"/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B75C6"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，</w:t>
            </w:r>
            <w:proofErr w:type="gramStart"/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床单位</w:t>
            </w:r>
            <w:proofErr w:type="gramEnd"/>
            <w:r w:rsidRPr="00A61233">
              <w:rPr>
                <w:rFonts w:ascii="仿宋" w:eastAsia="仿宋" w:hAnsi="仿宋" w:cs="仿宋" w:hint="eastAsia"/>
                <w:bCs/>
                <w:sz w:val="24"/>
              </w:rPr>
              <w:t>有无潮湿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6B75C6" w:rsidRPr="00A61233">
              <w:rPr>
                <w:rFonts w:ascii="仿宋" w:eastAsia="仿宋" w:hAnsi="仿宋" w:cs="仿宋"/>
                <w:b/>
                <w:sz w:val="24"/>
              </w:rPr>
              <w:t>1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，老年人局部皮肤情况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4A0BCD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5FAE03D0" w14:textId="48454557" w:rsidR="00CD6B38" w:rsidRPr="00A61233" w:rsidRDefault="00CD6B38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6C3566">
              <w:rPr>
                <w:rFonts w:ascii="仿宋" w:eastAsia="仿宋" w:hAnsi="仿宋" w:cs="仿宋"/>
                <w:bCs/>
                <w:sz w:val="24"/>
              </w:rPr>
              <w:t>8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="00F063C6" w:rsidRPr="00A61233">
              <w:rPr>
                <w:rFonts w:ascii="仿宋" w:eastAsia="仿宋" w:hAnsi="仿宋" w:cs="仿宋" w:hint="eastAsia"/>
                <w:bCs/>
                <w:sz w:val="24"/>
              </w:rPr>
              <w:t>整理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床单元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  <w:r w:rsidR="005073B4" w:rsidRPr="00A61233">
              <w:rPr>
                <w:rFonts w:ascii="仿宋" w:eastAsia="仿宋" w:hAnsi="仿宋" w:cs="仿宋" w:hint="eastAsia"/>
                <w:bCs/>
                <w:sz w:val="24"/>
              </w:rPr>
              <w:t>，协助老</w:t>
            </w:r>
            <w:r w:rsidR="00F063C6" w:rsidRPr="00A61233">
              <w:rPr>
                <w:rFonts w:ascii="仿宋" w:eastAsia="仿宋" w:hAnsi="仿宋" w:cs="仿宋" w:hint="eastAsia"/>
                <w:bCs/>
                <w:sz w:val="24"/>
              </w:rPr>
              <w:t>年</w:t>
            </w:r>
            <w:r w:rsidR="005073B4" w:rsidRPr="00A61233">
              <w:rPr>
                <w:rFonts w:ascii="仿宋" w:eastAsia="仿宋" w:hAnsi="仿宋" w:cs="仿宋" w:hint="eastAsia"/>
                <w:bCs/>
                <w:sz w:val="24"/>
              </w:rPr>
              <w:t>人取舒适体位</w:t>
            </w:r>
            <w:r w:rsidR="005073B4" w:rsidRPr="00A61233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31D5307C" w14:textId="27BC9466" w:rsidR="00CD6B38" w:rsidRPr="00A61233" w:rsidRDefault="00CD6B38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6C3566">
              <w:rPr>
                <w:rFonts w:ascii="仿宋" w:eastAsia="仿宋" w:hAnsi="仿宋" w:cs="仿宋"/>
                <w:bCs/>
                <w:sz w:val="24"/>
              </w:rPr>
              <w:t>9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）物品放置合理，环境布置合宜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073B4" w:rsidRPr="00A61233">
              <w:rPr>
                <w:rFonts w:ascii="仿宋" w:eastAsia="仿宋" w:hAnsi="仿宋" w:cs="仿宋"/>
                <w:b/>
                <w:sz w:val="24"/>
              </w:rPr>
              <w:t>2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5AB1CA6E" w14:textId="782F8339" w:rsidR="002118DF" w:rsidRPr="00A61233" w:rsidRDefault="00CD6B38" w:rsidP="0021112E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（1</w:t>
            </w:r>
            <w:r w:rsidR="006C3566">
              <w:rPr>
                <w:rFonts w:ascii="仿宋" w:eastAsia="仿宋" w:hAnsi="仿宋" w:cs="仿宋"/>
                <w:bCs/>
                <w:sz w:val="24"/>
              </w:rPr>
              <w:t>0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）操作中关注老年人不良情绪或异常反应，并注意沟通交流，及时、妥当、有效解决，满足老年人的需求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A04F50" w:rsidRPr="00A61233">
              <w:rPr>
                <w:rFonts w:ascii="仿宋" w:eastAsia="仿宋" w:hAnsi="仿宋" w:cs="仿宋"/>
                <w:b/>
                <w:sz w:val="24"/>
              </w:rPr>
              <w:t>5</w:t>
            </w: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BF71" w14:textId="77777777" w:rsidR="002118DF" w:rsidRPr="00A61233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 w:rsidRPr="00A61233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lastRenderedPageBreak/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37F3" w14:textId="77777777" w:rsidR="002118DF" w:rsidRPr="00A61233" w:rsidRDefault="002118DF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</w:p>
        </w:tc>
      </w:tr>
      <w:tr w:rsidR="00A61233" w:rsidRPr="00A61233" w14:paraId="1D0DA01F" w14:textId="77777777">
        <w:trPr>
          <w:trHeight w:val="137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2EF5D" w14:textId="77777777" w:rsidR="002118DF" w:rsidRPr="00A6123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健康</w:t>
            </w:r>
          </w:p>
          <w:p w14:paraId="5FF58791" w14:textId="77777777" w:rsidR="002118DF" w:rsidRPr="00A6123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教育</w:t>
            </w:r>
          </w:p>
          <w:p w14:paraId="695EBC23" w14:textId="77777777" w:rsidR="002118DF" w:rsidRPr="00A61233" w:rsidRDefault="00000000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（8分）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6B38" w14:textId="77777777" w:rsidR="002118DF" w:rsidRPr="00A61233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 w:rsidRPr="00A61233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M8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41C0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针对本次照护任务，在照护过程中进行注意事项的教育：</w:t>
            </w:r>
          </w:p>
          <w:p w14:paraId="675126B5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1．教育方式恰当，如讲解与示范相结合</w:t>
            </w:r>
          </w:p>
          <w:p w14:paraId="2F46E44B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2．语言简单易懂，尽量使用生活化语言</w:t>
            </w:r>
          </w:p>
          <w:p w14:paraId="4DB0D25C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3．表达准确、逻辑清晰、重点突出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E758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DF3B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4455A74A" w14:textId="77777777" w:rsidTr="00857FC3">
        <w:trPr>
          <w:trHeight w:val="1838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475E4" w14:textId="77777777" w:rsidR="002118DF" w:rsidRPr="00A61233" w:rsidRDefault="002118D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813F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M9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2A6D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在照护过程中结合老年人情况开展</w:t>
            </w:r>
            <w:r w:rsidR="006316A4" w:rsidRPr="00A6123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饮食</w:t>
            </w:r>
            <w:r w:rsidRPr="00A6123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的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健康教育，要求如下：</w:t>
            </w:r>
          </w:p>
          <w:p w14:paraId="20CA5797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1．主题和数量合适</w:t>
            </w:r>
          </w:p>
          <w:p w14:paraId="0D8EF3FC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 xml:space="preserve">2．表达方式突出重点，逻辑清晰 </w:t>
            </w:r>
          </w:p>
          <w:p w14:paraId="4032B089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3．结合主题提出的措施或建议：每个主题不少于3条</w:t>
            </w:r>
          </w:p>
          <w:p w14:paraId="73AB5521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4．语言简单易懂，适合老年人的理解能力</w:t>
            </w:r>
          </w:p>
          <w:p w14:paraId="0EEDB945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5．结合老年人的具体情况(如职业、性格、爱好、家庭等)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3D4B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4D0D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5039AD06" w14:textId="77777777">
        <w:trPr>
          <w:trHeight w:hRule="exact" w:val="633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FAB3C" w14:textId="77777777" w:rsidR="002118DF" w:rsidRPr="00A61233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评价照护效果</w:t>
            </w:r>
          </w:p>
          <w:p w14:paraId="7F58DF1B" w14:textId="77777777" w:rsidR="002118DF" w:rsidRPr="00A61233" w:rsidRDefault="00000000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（5分）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0580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M10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A82F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询问老年人有无其他需求、是否满意（反馈），整理各项物品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051E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150F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0FEB7E23" w14:textId="77777777">
        <w:trPr>
          <w:trHeight w:hRule="exact" w:val="419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FB172" w14:textId="77777777" w:rsidR="002118DF" w:rsidRPr="00A61233" w:rsidRDefault="002118D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3C55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M11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3B28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记录（</w:t>
            </w:r>
            <w:r w:rsidRPr="00A6123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完整</w:t>
            </w:r>
            <w:r w:rsidRPr="00A61233"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 w:rsidRPr="00A6123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准确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42CD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8112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268E7765" w14:textId="77777777">
        <w:trPr>
          <w:trHeight w:hRule="exact" w:val="567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2BC16" w14:textId="77777777" w:rsidR="002118DF" w:rsidRPr="00A61233" w:rsidRDefault="002118D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7ABF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M12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DAAA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遵守感染控制和管理要求，包括废弃物处理、个人防护及</w:t>
            </w:r>
            <w:proofErr w:type="gramStart"/>
            <w:r w:rsidRPr="00A61233">
              <w:rPr>
                <w:rFonts w:ascii="仿宋" w:eastAsia="仿宋" w:hAnsi="仿宋" w:cs="仿宋" w:hint="eastAsia"/>
                <w:bCs/>
                <w:sz w:val="24"/>
              </w:rPr>
              <w:t>手卫生</w:t>
            </w:r>
            <w:proofErr w:type="gramEnd"/>
            <w:r w:rsidRPr="00A61233">
              <w:rPr>
                <w:rFonts w:ascii="仿宋" w:eastAsia="仿宋" w:hAnsi="仿宋" w:cs="仿宋" w:hint="eastAsia"/>
                <w:bCs/>
                <w:sz w:val="24"/>
              </w:rPr>
              <w:t>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672C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04C3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51F98942" w14:textId="77777777">
        <w:trPr>
          <w:trHeight w:val="80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2D44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对选手综合评判</w:t>
            </w:r>
          </w:p>
          <w:p w14:paraId="56E05FCB" w14:textId="77777777" w:rsidR="002118DF" w:rsidRPr="00A61233" w:rsidRDefault="00000000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(12分)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E3A2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</w:t>
            </w:r>
            <w:r w:rsidRPr="00A61233">
              <w:rPr>
                <w:rFonts w:ascii="仿宋" w:eastAsia="仿宋" w:hAnsi="仿宋" w:cs="仿宋"/>
                <w:bCs/>
                <w:sz w:val="24"/>
              </w:rPr>
              <w:t>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A57B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操作过程中的安全性：操作流畅、安全、规范，避免老年人害怕、疼痛等伤害，过程中未出现致老年人于危险环境的操作动作或行为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1B40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4F99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401CAB94" w14:textId="77777777">
        <w:trPr>
          <w:trHeight w:val="786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3794C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4E06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07EE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沟通力：顺畅自然、有效沟通，表达信息方式符合老年人社会文化背景，能正确理解老年人反馈的信息，避免盲目否定或其他语言暴力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27CE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C45C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4B17E3BD" w14:textId="77777777">
        <w:trPr>
          <w:trHeight w:val="771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F2269" w14:textId="77777777" w:rsidR="002118DF" w:rsidRPr="00A61233" w:rsidRDefault="002118DF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E139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21B3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创新性：能综合应用传统技艺、先进新技术等为老年人提供所需的照护措施，解决老年人问题，促进老年人的健康和幸福感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8946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393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36CD6F10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8B4BB" w14:textId="77777777" w:rsidR="002118DF" w:rsidRPr="00A61233" w:rsidRDefault="002118DF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596E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8F3B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职业防护：做好自身职业防护，能运用节力原则，妥善利用力的杠杆作用，调整重心，减少摩擦力，利用惯性等方法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7BBC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C910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33218351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A8338" w14:textId="77777777" w:rsidR="002118DF" w:rsidRPr="00A61233" w:rsidRDefault="002118DF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BCFB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C785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人文关怀：能及时关注到老年人各方面变化，能针对老年人的心理和情绪做出恰当的反应，给予支持，例如不可急躁等；言行举止有尊老、</w:t>
            </w:r>
            <w:r w:rsidRPr="00A61233">
              <w:rPr>
                <w:rFonts w:ascii="仿宋" w:eastAsia="仿宋" w:hAnsi="仿宋" w:cs="仿宋" w:hint="eastAsia"/>
                <w:bCs/>
                <w:sz w:val="24"/>
              </w:rPr>
              <w:lastRenderedPageBreak/>
              <w:t>敬老、爱老、护老的意识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1E19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6453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4E949F10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798FD" w14:textId="77777777" w:rsidR="002118DF" w:rsidRPr="00A61233" w:rsidRDefault="002118DF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DE3A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3961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鼓励：利用语言和非语言方式鼓励老年人参与照护，加强自我管理，发挥残存功能，提升自理能力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FDB4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B677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61233" w:rsidRPr="00A61233" w14:paraId="6D8ED02A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0C9E" w14:textId="77777777" w:rsidR="002118DF" w:rsidRPr="00A61233" w:rsidRDefault="002118DF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E124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J7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F075" w14:textId="77777777" w:rsidR="002118DF" w:rsidRPr="00A61233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灵活性：对临场突发状况能快速应变，根据老年人及现场条件灵活机动实施照护，具有很强的解决问题的能力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6BD5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8E1D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118DF" w:rsidRPr="00A61233" w14:paraId="04A87A4F" w14:textId="77777777">
        <w:trPr>
          <w:trHeight w:val="521"/>
          <w:jc w:val="center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CF19" w14:textId="77777777" w:rsidR="002118DF" w:rsidRPr="00A61233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得分</w:t>
            </w:r>
          </w:p>
        </w:tc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C506" w14:textId="77777777" w:rsidR="002118DF" w:rsidRPr="00A61233" w:rsidRDefault="002118D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</w:tbl>
    <w:p w14:paraId="4E68D761" w14:textId="77777777" w:rsidR="002118DF" w:rsidRPr="00A61233" w:rsidRDefault="002118DF"/>
    <w:bookmarkEnd w:id="0"/>
    <w:p w14:paraId="271B844C" w14:textId="77777777" w:rsidR="002118DF" w:rsidRDefault="00000000">
      <w:r>
        <w:rPr>
          <w:rFonts w:ascii="宋体" w:hAnsi="宋体" w:hint="eastAsia"/>
          <w:b/>
          <w:szCs w:val="21"/>
        </w:rPr>
        <w:t>裁判员：</w:t>
      </w:r>
      <w:r>
        <w:rPr>
          <w:rFonts w:ascii="宋体" w:hAnsi="宋体"/>
          <w:b/>
          <w:szCs w:val="21"/>
        </w:rPr>
        <w:t xml:space="preserve">                                                </w:t>
      </w:r>
      <w:r>
        <w:rPr>
          <w:rFonts w:ascii="宋体" w:hAnsi="宋体" w:hint="eastAsia"/>
          <w:b/>
          <w:szCs w:val="21"/>
          <w:lang w:eastAsia="zh-Hans"/>
        </w:rPr>
        <w:t>日期</w:t>
      </w:r>
      <w:r>
        <w:rPr>
          <w:rFonts w:ascii="宋体" w:hAnsi="宋体"/>
          <w:b/>
          <w:szCs w:val="21"/>
          <w:lang w:eastAsia="zh-Hans"/>
        </w:rPr>
        <w:t>：</w:t>
      </w:r>
    </w:p>
    <w:p w14:paraId="65AF2C34" w14:textId="77777777" w:rsidR="002118DF" w:rsidRDefault="002118DF">
      <w:pPr>
        <w:pStyle w:val="a0"/>
        <w:ind w:firstLine="640"/>
      </w:pPr>
    </w:p>
    <w:sectPr w:rsidR="002118D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F1F03" w14:textId="77777777" w:rsidR="00D253EB" w:rsidRDefault="00D253EB">
      <w:r>
        <w:separator/>
      </w:r>
    </w:p>
  </w:endnote>
  <w:endnote w:type="continuationSeparator" w:id="0">
    <w:p w14:paraId="3D4ABEDB" w14:textId="77777777" w:rsidR="00D253EB" w:rsidRDefault="00D25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2312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DFE23" w14:textId="77777777" w:rsidR="00D253EB" w:rsidRDefault="00D253EB">
      <w:r>
        <w:separator/>
      </w:r>
    </w:p>
  </w:footnote>
  <w:footnote w:type="continuationSeparator" w:id="0">
    <w:p w14:paraId="721D15B4" w14:textId="77777777" w:rsidR="00D253EB" w:rsidRDefault="00D25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7BCF5" w14:textId="77777777" w:rsidR="002118DF" w:rsidRDefault="00000000">
    <w:pPr>
      <w:adjustRightInd w:val="0"/>
      <w:snapToGrid w:val="0"/>
      <w:jc w:val="center"/>
      <w:rPr>
        <w:rFonts w:eastAsiaTheme="minorEastAsia"/>
        <w:sz w:val="22"/>
        <w:szCs w:val="22"/>
        <w:lang w:eastAsia="zh-Hans"/>
      </w:rPr>
    </w:pPr>
    <w:r>
      <w:rPr>
        <w:rFonts w:eastAsiaTheme="minorEastAsia" w:hint="eastAsia"/>
        <w:sz w:val="22"/>
        <w:szCs w:val="22"/>
        <w:lang w:eastAsia="zh-Hans"/>
      </w:rPr>
      <w:t>202</w:t>
    </w:r>
    <w:r>
      <w:rPr>
        <w:rFonts w:eastAsiaTheme="minorEastAsia"/>
        <w:sz w:val="22"/>
        <w:szCs w:val="22"/>
        <w:lang w:eastAsia="zh-Hans"/>
      </w:rPr>
      <w:t>3</w:t>
    </w:r>
    <w:r>
      <w:rPr>
        <w:rFonts w:eastAsiaTheme="minorEastAsia" w:hint="eastAsia"/>
        <w:sz w:val="22"/>
        <w:szCs w:val="22"/>
        <w:lang w:eastAsia="zh-Hans"/>
      </w:rPr>
      <w:t>年</w:t>
    </w:r>
    <w:r>
      <w:rPr>
        <w:rFonts w:eastAsiaTheme="minorEastAsia" w:hint="eastAsia"/>
        <w:sz w:val="22"/>
        <w:szCs w:val="22"/>
      </w:rPr>
      <w:t>全国职业院校技能大赛</w:t>
    </w:r>
    <w:r w:rsidR="00383320">
      <w:rPr>
        <w:rFonts w:eastAsiaTheme="minorEastAsia" w:hint="eastAsia"/>
        <w:sz w:val="22"/>
        <w:szCs w:val="22"/>
      </w:rPr>
      <w:t>（中职组）</w:t>
    </w:r>
    <w:r>
      <w:rPr>
        <w:rFonts w:eastAsiaTheme="minorEastAsia" w:hint="eastAsia"/>
        <w:sz w:val="22"/>
        <w:szCs w:val="22"/>
        <w:lang w:eastAsia="zh-Hans"/>
      </w:rPr>
      <w:t>养老</w:t>
    </w:r>
    <w:r>
      <w:rPr>
        <w:rFonts w:eastAsiaTheme="minorEastAsia" w:hint="eastAsia"/>
        <w:sz w:val="22"/>
        <w:szCs w:val="22"/>
      </w:rPr>
      <w:t>照护</w:t>
    </w:r>
    <w:r>
      <w:rPr>
        <w:rFonts w:eastAsiaTheme="minorEastAsia" w:hint="eastAsia"/>
        <w:sz w:val="22"/>
        <w:szCs w:val="22"/>
        <w:lang w:eastAsia="zh-Hans"/>
      </w:rPr>
      <w:t>赛项</w:t>
    </w:r>
  </w:p>
  <w:p w14:paraId="46D8FF33" w14:textId="77777777" w:rsidR="002118DF" w:rsidRDefault="002118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E4MDg1OTM4NzZmOGYzNTI1OGE2MDNmNGY1NmEzYjcifQ=="/>
  </w:docVars>
  <w:rsids>
    <w:rsidRoot w:val="0B7D2434"/>
    <w:rsid w:val="B73ED75B"/>
    <w:rsid w:val="BBFEDB7F"/>
    <w:rsid w:val="BECA4F79"/>
    <w:rsid w:val="EBDEBE2E"/>
    <w:rsid w:val="F5E03F45"/>
    <w:rsid w:val="F6EF9803"/>
    <w:rsid w:val="F766B169"/>
    <w:rsid w:val="FAEBC011"/>
    <w:rsid w:val="00082EFA"/>
    <w:rsid w:val="00127370"/>
    <w:rsid w:val="00133D43"/>
    <w:rsid w:val="001369F0"/>
    <w:rsid w:val="00157898"/>
    <w:rsid w:val="0019487D"/>
    <w:rsid w:val="001C2F54"/>
    <w:rsid w:val="001C7EF1"/>
    <w:rsid w:val="0021112E"/>
    <w:rsid w:val="002118DF"/>
    <w:rsid w:val="00287B8B"/>
    <w:rsid w:val="002B431D"/>
    <w:rsid w:val="003076DF"/>
    <w:rsid w:val="00383320"/>
    <w:rsid w:val="0039725B"/>
    <w:rsid w:val="003A5404"/>
    <w:rsid w:val="003E7F7B"/>
    <w:rsid w:val="003F062A"/>
    <w:rsid w:val="004A0BCD"/>
    <w:rsid w:val="004A7118"/>
    <w:rsid w:val="004D310D"/>
    <w:rsid w:val="004D384F"/>
    <w:rsid w:val="004F0018"/>
    <w:rsid w:val="004F4FFA"/>
    <w:rsid w:val="005073B4"/>
    <w:rsid w:val="005543A5"/>
    <w:rsid w:val="00564362"/>
    <w:rsid w:val="00564C6F"/>
    <w:rsid w:val="005A6459"/>
    <w:rsid w:val="005E6BBC"/>
    <w:rsid w:val="005E7BC3"/>
    <w:rsid w:val="00614AD6"/>
    <w:rsid w:val="006267BC"/>
    <w:rsid w:val="006316A4"/>
    <w:rsid w:val="006356E0"/>
    <w:rsid w:val="00660AA2"/>
    <w:rsid w:val="006B75C6"/>
    <w:rsid w:val="006C3566"/>
    <w:rsid w:val="007525B1"/>
    <w:rsid w:val="00781223"/>
    <w:rsid w:val="007C0A7F"/>
    <w:rsid w:val="007D6EC9"/>
    <w:rsid w:val="007E1D0C"/>
    <w:rsid w:val="008018E8"/>
    <w:rsid w:val="00834272"/>
    <w:rsid w:val="00846487"/>
    <w:rsid w:val="00857FC3"/>
    <w:rsid w:val="00881DCF"/>
    <w:rsid w:val="008979A7"/>
    <w:rsid w:val="008D1A0C"/>
    <w:rsid w:val="008D32B7"/>
    <w:rsid w:val="009419E6"/>
    <w:rsid w:val="009976C6"/>
    <w:rsid w:val="009F11B9"/>
    <w:rsid w:val="00A04F50"/>
    <w:rsid w:val="00A61233"/>
    <w:rsid w:val="00AF311E"/>
    <w:rsid w:val="00B33391"/>
    <w:rsid w:val="00B92868"/>
    <w:rsid w:val="00BD417D"/>
    <w:rsid w:val="00C23EB2"/>
    <w:rsid w:val="00C733B8"/>
    <w:rsid w:val="00CD45D8"/>
    <w:rsid w:val="00CD6B38"/>
    <w:rsid w:val="00CE6161"/>
    <w:rsid w:val="00CF52CD"/>
    <w:rsid w:val="00D253EB"/>
    <w:rsid w:val="00D268DC"/>
    <w:rsid w:val="00D55C50"/>
    <w:rsid w:val="00D75F71"/>
    <w:rsid w:val="00D94EB7"/>
    <w:rsid w:val="00DA34F8"/>
    <w:rsid w:val="00E412BF"/>
    <w:rsid w:val="00EA2C2C"/>
    <w:rsid w:val="00ED17C9"/>
    <w:rsid w:val="00ED7AC2"/>
    <w:rsid w:val="00F063C6"/>
    <w:rsid w:val="00F0670D"/>
    <w:rsid w:val="00F600C8"/>
    <w:rsid w:val="00FC7F7A"/>
    <w:rsid w:val="00FE7DD3"/>
    <w:rsid w:val="09FD52E8"/>
    <w:rsid w:val="0B7D2434"/>
    <w:rsid w:val="1F615589"/>
    <w:rsid w:val="3EFF0337"/>
    <w:rsid w:val="3FFF2884"/>
    <w:rsid w:val="5C2903DA"/>
    <w:rsid w:val="5CCC546F"/>
    <w:rsid w:val="66FD950B"/>
    <w:rsid w:val="6F6967A8"/>
    <w:rsid w:val="76EF7DA9"/>
    <w:rsid w:val="796B6A1F"/>
    <w:rsid w:val="7B7FC458"/>
    <w:rsid w:val="7BB6707E"/>
    <w:rsid w:val="7EF76AF2"/>
    <w:rsid w:val="7FFEE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F365D4"/>
  <w15:docId w15:val="{345F4320-850C-499C-BA37-F24BFC5A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line="360" w:lineRule="auto"/>
      <w:ind w:firstLineChars="200" w:firstLine="640"/>
      <w:outlineLvl w:val="1"/>
    </w:pPr>
    <w:rPr>
      <w:rFonts w:ascii="Arial" w:eastAsia="方正楷体_GB2312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  <w:rPr>
      <w:rFonts w:eastAsia="仿宋_GB2312"/>
      <w:sz w:val="32"/>
    </w:rPr>
  </w:style>
  <w:style w:type="paragraph" w:styleId="a4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20">
    <w:name w:val="标题 2 字符"/>
    <w:link w:val="2"/>
    <w:qFormat/>
    <w:rPr>
      <w:rFonts w:ascii="Arial" w:eastAsia="方正楷体_GB2312" w:hAnsi="Arial"/>
      <w:kern w:val="2"/>
      <w:sz w:val="32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before="43"/>
      <w:ind w:left="525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348</Words>
  <Characters>1989</Characters>
  <Application>Microsoft Office Word</Application>
  <DocSecurity>0</DocSecurity>
  <Lines>16</Lines>
  <Paragraphs>4</Paragraphs>
  <ScaleCrop>false</ScaleCrop>
  <Company>Microsoft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丽娟 王</cp:lastModifiedBy>
  <cp:revision>68</cp:revision>
  <dcterms:created xsi:type="dcterms:W3CDTF">2022-04-13T23:05:00Z</dcterms:created>
  <dcterms:modified xsi:type="dcterms:W3CDTF">2023-09-14T07:20:00Z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CA9699BD253781CEB5A7056436AB2E11</vt:lpwstr>
  </property>
</Properties>
</file>