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46FE" w:rsidRDefault="00AE46FE" w:rsidP="00AE46FE">
      <w:pPr>
        <w:jc w:val="center"/>
        <w:rPr>
          <w:rFonts w:ascii="黑体" w:eastAsia="黑体" w:hAnsi="黑体"/>
          <w:sz w:val="32"/>
          <w:szCs w:val="32"/>
        </w:rPr>
      </w:pPr>
      <w:bookmarkStart w:id="0" w:name="_Hlk132353773"/>
      <w:bookmarkStart w:id="1" w:name="_Hlk132233267"/>
      <w:r>
        <w:rPr>
          <w:rFonts w:ascii="方正小标宋简体" w:eastAsia="方正小标宋简体" w:hint="eastAsia"/>
          <w:sz w:val="44"/>
          <w:szCs w:val="44"/>
        </w:rPr>
        <w:t>GZ070 船舶航行安全管理技术评分标准</w:t>
      </w:r>
    </w:p>
    <w:p w:rsidR="00AE46FE" w:rsidRDefault="00AE46FE" w:rsidP="00AE46FE">
      <w:pPr>
        <w:spacing w:line="600" w:lineRule="exact"/>
        <w:ind w:rightChars="-13" w:right="-27"/>
        <w:jc w:val="center"/>
        <w:rPr>
          <w:rFonts w:ascii="黑体" w:eastAsia="黑体" w:hAnsi="黑体" w:cs="Times New Roman"/>
          <w:sz w:val="32"/>
          <w:szCs w:val="32"/>
        </w:rPr>
      </w:pPr>
      <w:r>
        <w:rPr>
          <w:rFonts w:ascii="黑体" w:eastAsia="黑体" w:hAnsi="黑体" w:cs="Times New Roman" w:hint="eastAsia"/>
          <w:sz w:val="32"/>
          <w:szCs w:val="32"/>
        </w:rPr>
        <w:t>模块三：航行安全管理</w:t>
      </w:r>
    </w:p>
    <w:bookmarkEnd w:id="0"/>
    <w:p w:rsidR="00CE7550" w:rsidRDefault="00BB58D8">
      <w:pPr>
        <w:autoSpaceDE w:val="0"/>
        <w:autoSpaceDN w:val="0"/>
        <w:jc w:val="center"/>
        <w:rPr>
          <w:rFonts w:ascii="黑体" w:eastAsia="黑体" w:hAnsi="黑体" w:cs="Times New Roman"/>
          <w:bCs/>
          <w:sz w:val="32"/>
          <w:szCs w:val="32"/>
        </w:rPr>
      </w:pPr>
      <w:r>
        <w:rPr>
          <w:rFonts w:ascii="黑体" w:eastAsia="黑体" w:hAnsi="黑体" w:cs="Times New Roman" w:hint="eastAsia"/>
          <w:bCs/>
          <w:sz w:val="32"/>
          <w:szCs w:val="32"/>
        </w:rPr>
        <w:t>赛项技能模块汇总</w:t>
      </w:r>
    </w:p>
    <w:tbl>
      <w:tblPr>
        <w:tblW w:w="13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699"/>
        <w:gridCol w:w="1675"/>
        <w:gridCol w:w="3313"/>
        <w:gridCol w:w="2337"/>
        <w:gridCol w:w="1200"/>
        <w:gridCol w:w="1225"/>
        <w:gridCol w:w="1220"/>
      </w:tblGrid>
      <w:tr w:rsidR="00CE7550">
        <w:trPr>
          <w:trHeight w:val="567"/>
          <w:jc w:val="center"/>
        </w:trPr>
        <w:tc>
          <w:tcPr>
            <w:tcW w:w="2941" w:type="dxa"/>
            <w:gridSpan w:val="2"/>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t>赛项名称</w:t>
            </w:r>
          </w:p>
        </w:tc>
        <w:tc>
          <w:tcPr>
            <w:tcW w:w="4988" w:type="dxa"/>
            <w:gridSpan w:val="2"/>
            <w:vAlign w:val="center"/>
          </w:tcPr>
          <w:p w:rsidR="00CE7550" w:rsidRDefault="00BB58D8">
            <w:pPr>
              <w:autoSpaceDE w:val="0"/>
              <w:autoSpaceDN w:val="0"/>
              <w:adjustRightInd w:val="0"/>
              <w:snapToGrid w:val="0"/>
              <w:jc w:val="center"/>
              <w:rPr>
                <w:rFonts w:ascii="仿宋" w:eastAsia="仿宋" w:hAnsi="仿宋" w:cs="仿宋"/>
                <w:bCs/>
                <w:color w:val="000000"/>
                <w:kern w:val="0"/>
                <w:sz w:val="24"/>
                <w:szCs w:val="24"/>
                <w:lang w:bidi="zh-CN"/>
              </w:rPr>
            </w:pPr>
            <w:r>
              <w:rPr>
                <w:rFonts w:ascii="仿宋" w:eastAsia="仿宋" w:hAnsi="仿宋" w:cs="仿宋" w:hint="eastAsia"/>
                <w:bCs/>
                <w:color w:val="000000"/>
                <w:kern w:val="0"/>
                <w:sz w:val="24"/>
                <w:szCs w:val="24"/>
                <w:lang w:bidi="zh-CN"/>
              </w:rPr>
              <w:t>船舶航行安全管理技术</w:t>
            </w:r>
          </w:p>
        </w:tc>
        <w:tc>
          <w:tcPr>
            <w:tcW w:w="2337" w:type="dxa"/>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t>英语名称</w:t>
            </w:r>
          </w:p>
        </w:tc>
        <w:tc>
          <w:tcPr>
            <w:tcW w:w="3645" w:type="dxa"/>
            <w:gridSpan w:val="3"/>
            <w:vAlign w:val="center"/>
          </w:tcPr>
          <w:p w:rsidR="00CE7550" w:rsidRDefault="00BB58D8">
            <w:pPr>
              <w:autoSpaceDE w:val="0"/>
              <w:autoSpaceDN w:val="0"/>
              <w:adjustRightInd w:val="0"/>
              <w:snapToGrid w:val="0"/>
              <w:jc w:val="center"/>
              <w:rPr>
                <w:rFonts w:ascii="仿宋" w:eastAsia="仿宋" w:hAnsi="仿宋" w:cs="仿宋"/>
                <w:bCs/>
                <w:color w:val="000000"/>
                <w:kern w:val="0"/>
                <w:sz w:val="24"/>
                <w:szCs w:val="24"/>
                <w:lang w:bidi="zh-CN"/>
              </w:rPr>
            </w:pPr>
            <w:r>
              <w:rPr>
                <w:rFonts w:ascii="仿宋" w:eastAsia="仿宋" w:hAnsi="仿宋" w:cs="仿宋"/>
                <w:bCs/>
                <w:color w:val="000000"/>
                <w:kern w:val="0"/>
                <w:sz w:val="24"/>
                <w:szCs w:val="24"/>
                <w:lang w:bidi="zh-CN"/>
              </w:rPr>
              <w:t>Safety Management Technology of Ship Navigation</w:t>
            </w:r>
          </w:p>
        </w:tc>
      </w:tr>
      <w:tr w:rsidR="00CE7550">
        <w:trPr>
          <w:trHeight w:val="494"/>
          <w:jc w:val="center"/>
        </w:trPr>
        <w:tc>
          <w:tcPr>
            <w:tcW w:w="2941" w:type="dxa"/>
            <w:gridSpan w:val="2"/>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t>赛项编号</w:t>
            </w:r>
          </w:p>
        </w:tc>
        <w:tc>
          <w:tcPr>
            <w:tcW w:w="4988" w:type="dxa"/>
            <w:gridSpan w:val="2"/>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t>G</w:t>
            </w:r>
            <w:r>
              <w:rPr>
                <w:rFonts w:ascii="仿宋" w:eastAsia="仿宋" w:hAnsi="仿宋" w:cs="仿宋"/>
                <w:b/>
                <w:color w:val="000000"/>
                <w:kern w:val="0"/>
                <w:sz w:val="24"/>
                <w:szCs w:val="24"/>
                <w:lang w:bidi="zh-CN"/>
              </w:rPr>
              <w:t>Z070</w:t>
            </w:r>
          </w:p>
        </w:tc>
        <w:tc>
          <w:tcPr>
            <w:tcW w:w="2337" w:type="dxa"/>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t>归属产业</w:t>
            </w:r>
          </w:p>
        </w:tc>
        <w:tc>
          <w:tcPr>
            <w:tcW w:w="3645" w:type="dxa"/>
            <w:gridSpan w:val="3"/>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t>海洋强国</w:t>
            </w:r>
          </w:p>
        </w:tc>
      </w:tr>
      <w:tr w:rsidR="00CE7550">
        <w:trPr>
          <w:trHeight w:val="455"/>
          <w:jc w:val="center"/>
        </w:trPr>
        <w:tc>
          <w:tcPr>
            <w:tcW w:w="13911" w:type="dxa"/>
            <w:gridSpan w:val="8"/>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t>赛项组别</w:t>
            </w:r>
          </w:p>
        </w:tc>
      </w:tr>
      <w:tr w:rsidR="00CE7550">
        <w:trPr>
          <w:trHeight w:val="469"/>
          <w:jc w:val="center"/>
        </w:trPr>
        <w:tc>
          <w:tcPr>
            <w:tcW w:w="7929" w:type="dxa"/>
            <w:gridSpan w:val="4"/>
            <w:vAlign w:val="center"/>
          </w:tcPr>
          <w:p w:rsidR="00CE7550" w:rsidRDefault="00BB58D8">
            <w:pPr>
              <w:autoSpaceDE w:val="0"/>
              <w:autoSpaceDN w:val="0"/>
              <w:adjustRightInd w:val="0"/>
              <w:snapToGrid w:val="0"/>
              <w:jc w:val="center"/>
              <w:rPr>
                <w:rFonts w:ascii="仿宋_GB2312" w:eastAsia="仿宋_GB2312" w:hAnsi="仿宋" w:cs="仿宋_GB2312"/>
                <w:bCs/>
                <w:color w:val="000000"/>
                <w:kern w:val="0"/>
                <w:sz w:val="24"/>
                <w:szCs w:val="24"/>
                <w:lang w:bidi="zh-CN"/>
              </w:rPr>
            </w:pPr>
            <w:r>
              <w:rPr>
                <w:rFonts w:ascii="仿宋" w:eastAsia="仿宋" w:hAnsi="仿宋" w:cs="仿宋" w:hint="eastAsia"/>
                <w:b/>
                <w:color w:val="000000"/>
                <w:kern w:val="0"/>
                <w:sz w:val="24"/>
                <w:szCs w:val="24"/>
                <w:lang w:bidi="zh-CN"/>
              </w:rPr>
              <w:t>中职组</w:t>
            </w:r>
          </w:p>
        </w:tc>
        <w:tc>
          <w:tcPr>
            <w:tcW w:w="5982" w:type="dxa"/>
            <w:gridSpan w:val="4"/>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t>高职组</w:t>
            </w:r>
          </w:p>
        </w:tc>
      </w:tr>
      <w:tr w:rsidR="00CE7550">
        <w:trPr>
          <w:trHeight w:val="494"/>
          <w:jc w:val="center"/>
        </w:trPr>
        <w:tc>
          <w:tcPr>
            <w:tcW w:w="7929" w:type="dxa"/>
            <w:gridSpan w:val="4"/>
            <w:vAlign w:val="center"/>
          </w:tcPr>
          <w:p w:rsidR="00CE7550" w:rsidRDefault="00BB58D8">
            <w:pPr>
              <w:autoSpaceDE w:val="0"/>
              <w:autoSpaceDN w:val="0"/>
              <w:adjustRightInd w:val="0"/>
              <w:snapToGrid w:val="0"/>
              <w:jc w:val="center"/>
              <w:rPr>
                <w:rFonts w:ascii="仿宋_GB2312" w:eastAsia="仿宋_GB2312" w:hAnsi="仿宋" w:cs="仿宋_GB2312"/>
                <w:bCs/>
                <w:color w:val="000000"/>
                <w:kern w:val="0"/>
                <w:sz w:val="24"/>
                <w:szCs w:val="24"/>
                <w:lang w:bidi="zh-CN"/>
              </w:rPr>
            </w:pPr>
            <w:r>
              <w:rPr>
                <w:rFonts w:ascii="仿宋" w:eastAsia="仿宋" w:hAnsi="仿宋" w:cs="仿宋" w:hint="eastAsia"/>
                <w:b/>
                <w:color w:val="000000"/>
                <w:kern w:val="0"/>
                <w:sz w:val="24"/>
                <w:szCs w:val="24"/>
                <w:lang w:bidi="zh-CN"/>
              </w:rPr>
              <w:t>□学生组□教师组 □师生联队试点赛项</w:t>
            </w:r>
          </w:p>
        </w:tc>
        <w:tc>
          <w:tcPr>
            <w:tcW w:w="5982" w:type="dxa"/>
            <w:gridSpan w:val="4"/>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sym w:font="Wingdings 2" w:char="0052"/>
            </w:r>
            <w:r>
              <w:rPr>
                <w:rFonts w:ascii="仿宋" w:eastAsia="仿宋" w:hAnsi="仿宋" w:cs="仿宋" w:hint="eastAsia"/>
                <w:b/>
                <w:color w:val="000000"/>
                <w:kern w:val="0"/>
                <w:sz w:val="24"/>
                <w:szCs w:val="24"/>
                <w:lang w:bidi="zh-CN"/>
              </w:rPr>
              <w:t>学生组 □教师组 □师生联队试点赛项</w:t>
            </w:r>
          </w:p>
        </w:tc>
      </w:tr>
      <w:tr w:rsidR="00CE7550">
        <w:trPr>
          <w:trHeight w:val="453"/>
          <w:jc w:val="center"/>
        </w:trPr>
        <w:tc>
          <w:tcPr>
            <w:tcW w:w="7929" w:type="dxa"/>
            <w:gridSpan w:val="4"/>
            <w:vAlign w:val="center"/>
          </w:tcPr>
          <w:p w:rsidR="00CE7550" w:rsidRDefault="00BB58D8">
            <w:pPr>
              <w:autoSpaceDE w:val="0"/>
              <w:autoSpaceDN w:val="0"/>
              <w:adjustRightInd w:val="0"/>
              <w:snapToGrid w:val="0"/>
              <w:jc w:val="center"/>
              <w:rPr>
                <w:rFonts w:ascii="仿宋_GB2312" w:eastAsia="仿宋_GB2312" w:hAnsi="仿宋" w:cs="仿宋_GB2312"/>
                <w:bCs/>
                <w:color w:val="000000"/>
                <w:kern w:val="0"/>
                <w:sz w:val="24"/>
                <w:szCs w:val="24"/>
                <w:lang w:bidi="zh-CN"/>
              </w:rPr>
            </w:pPr>
            <w:r>
              <w:rPr>
                <w:rFonts w:ascii="仿宋" w:eastAsia="仿宋" w:hAnsi="仿宋" w:cs="仿宋" w:hint="eastAsia"/>
                <w:b/>
                <w:color w:val="000000"/>
                <w:kern w:val="0"/>
                <w:sz w:val="24"/>
                <w:szCs w:val="24"/>
                <w:lang w:bidi="zh-CN"/>
              </w:rPr>
              <w:t>模块数量</w:t>
            </w:r>
          </w:p>
        </w:tc>
        <w:tc>
          <w:tcPr>
            <w:tcW w:w="5982" w:type="dxa"/>
            <w:gridSpan w:val="4"/>
            <w:vAlign w:val="center"/>
          </w:tcPr>
          <w:p w:rsidR="00CE7550" w:rsidRDefault="00BB58D8">
            <w:pPr>
              <w:autoSpaceDE w:val="0"/>
              <w:autoSpaceDN w:val="0"/>
              <w:adjustRightInd w:val="0"/>
              <w:snapToGrid w:val="0"/>
              <w:jc w:val="center"/>
              <w:rPr>
                <w:rFonts w:ascii="仿宋_GB2312" w:eastAsia="仿宋_GB2312" w:hAnsi="仿宋" w:cs="仿宋_GB2312"/>
                <w:bCs/>
                <w:color w:val="000000"/>
                <w:kern w:val="0"/>
                <w:sz w:val="24"/>
                <w:szCs w:val="24"/>
                <w:lang w:bidi="zh-CN"/>
              </w:rPr>
            </w:pPr>
            <w:r>
              <w:rPr>
                <w:rFonts w:ascii="仿宋_GB2312" w:eastAsia="仿宋_GB2312" w:hAnsi="仿宋" w:cs="仿宋_GB2312"/>
                <w:bCs/>
                <w:color w:val="000000"/>
                <w:kern w:val="0"/>
                <w:sz w:val="24"/>
                <w:szCs w:val="24"/>
                <w:lang w:bidi="zh-CN"/>
              </w:rPr>
              <w:t>3</w:t>
            </w:r>
          </w:p>
        </w:tc>
      </w:tr>
      <w:tr w:rsidR="00CE7550">
        <w:trPr>
          <w:trHeight w:val="567"/>
          <w:jc w:val="center"/>
        </w:trPr>
        <w:tc>
          <w:tcPr>
            <w:tcW w:w="1242" w:type="dxa"/>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t>模块序号</w:t>
            </w:r>
          </w:p>
        </w:tc>
        <w:tc>
          <w:tcPr>
            <w:tcW w:w="1699" w:type="dxa"/>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t>技能竞赛内容</w:t>
            </w:r>
          </w:p>
        </w:tc>
        <w:tc>
          <w:tcPr>
            <w:tcW w:w="1675" w:type="dxa"/>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t>技术技能要点</w:t>
            </w:r>
          </w:p>
        </w:tc>
        <w:tc>
          <w:tcPr>
            <w:tcW w:w="3313" w:type="dxa"/>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t>专业知识能力要求</w:t>
            </w:r>
          </w:p>
        </w:tc>
        <w:tc>
          <w:tcPr>
            <w:tcW w:w="2337" w:type="dxa"/>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t>对应核心课程</w:t>
            </w:r>
          </w:p>
        </w:tc>
        <w:tc>
          <w:tcPr>
            <w:tcW w:w="1200" w:type="dxa"/>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t>权重占比</w:t>
            </w:r>
          </w:p>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t>（%）</w:t>
            </w:r>
          </w:p>
        </w:tc>
        <w:tc>
          <w:tcPr>
            <w:tcW w:w="1225" w:type="dxa"/>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t>竞赛时间</w:t>
            </w:r>
          </w:p>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t>（min）</w:t>
            </w:r>
          </w:p>
        </w:tc>
        <w:tc>
          <w:tcPr>
            <w:tcW w:w="1220" w:type="dxa"/>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t>评分方法</w:t>
            </w:r>
          </w:p>
        </w:tc>
      </w:tr>
      <w:tr w:rsidR="00CE7550">
        <w:trPr>
          <w:trHeight w:val="539"/>
          <w:jc w:val="center"/>
        </w:trPr>
        <w:tc>
          <w:tcPr>
            <w:tcW w:w="1242" w:type="dxa"/>
            <w:vAlign w:val="center"/>
          </w:tcPr>
          <w:p w:rsidR="00CE7550" w:rsidRDefault="00BB58D8">
            <w:pPr>
              <w:autoSpaceDE w:val="0"/>
              <w:autoSpaceDN w:val="0"/>
              <w:spacing w:line="0" w:lineRule="atLeast"/>
              <w:jc w:val="center"/>
              <w:rPr>
                <w:rFonts w:ascii="仿宋" w:eastAsia="仿宋" w:hAnsi="仿宋" w:cs="仿宋"/>
                <w:color w:val="000000"/>
                <w:kern w:val="0"/>
                <w:sz w:val="24"/>
                <w:szCs w:val="24"/>
                <w:lang w:bidi="zh-CN"/>
              </w:rPr>
            </w:pPr>
            <w:bookmarkStart w:id="2" w:name="_Hlk132234916"/>
            <w:r>
              <w:rPr>
                <w:rFonts w:ascii="仿宋" w:eastAsia="仿宋" w:hAnsi="仿宋" w:cs="仿宋" w:hint="eastAsia"/>
                <w:color w:val="000000"/>
                <w:kern w:val="0"/>
                <w:sz w:val="24"/>
                <w:szCs w:val="24"/>
                <w:lang w:bidi="zh-CN"/>
              </w:rPr>
              <w:t>模块1</w:t>
            </w:r>
          </w:p>
        </w:tc>
        <w:tc>
          <w:tcPr>
            <w:tcW w:w="1699" w:type="dxa"/>
            <w:vAlign w:val="center"/>
          </w:tcPr>
          <w:p w:rsidR="00CE7550" w:rsidRDefault="00BB58D8">
            <w:pPr>
              <w:autoSpaceDE w:val="0"/>
              <w:autoSpaceDN w:val="0"/>
              <w:spacing w:line="0" w:lineRule="atLeast"/>
              <w:jc w:val="center"/>
              <w:rPr>
                <w:rFonts w:ascii="仿宋" w:eastAsia="仿宋" w:hAnsi="仿宋" w:cs="仿宋"/>
                <w:color w:val="000000"/>
                <w:kern w:val="0"/>
                <w:sz w:val="24"/>
                <w:szCs w:val="24"/>
                <w:lang w:bidi="zh-CN"/>
              </w:rPr>
            </w:pPr>
            <w:r>
              <w:rPr>
                <w:rFonts w:ascii="仿宋" w:eastAsia="仿宋" w:hAnsi="仿宋" w:cs="宋体" w:hint="eastAsia"/>
                <w:kern w:val="0"/>
                <w:sz w:val="24"/>
                <w:szCs w:val="24"/>
                <w:lang w:val="zh-CN" w:bidi="zh-CN"/>
              </w:rPr>
              <w:t>指定水道设计</w:t>
            </w:r>
          </w:p>
        </w:tc>
        <w:tc>
          <w:tcPr>
            <w:tcW w:w="1675" w:type="dxa"/>
            <w:vAlign w:val="center"/>
          </w:tcPr>
          <w:p w:rsidR="00CE7550" w:rsidRDefault="00BB58D8">
            <w:pPr>
              <w:autoSpaceDE w:val="0"/>
              <w:autoSpaceDN w:val="0"/>
              <w:spacing w:line="0" w:lineRule="atLeast"/>
              <w:rPr>
                <w:rFonts w:ascii="仿宋" w:eastAsia="仿宋" w:hAnsi="仿宋" w:cs="仿宋"/>
                <w:kern w:val="0"/>
                <w:sz w:val="24"/>
                <w:szCs w:val="24"/>
                <w:lang w:val="zh-CN" w:bidi="zh-CN"/>
              </w:rPr>
            </w:pPr>
            <w:r>
              <w:rPr>
                <w:rFonts w:ascii="仿宋" w:eastAsia="仿宋" w:hAnsi="仿宋" w:cs="宋体" w:hint="eastAsia"/>
                <w:kern w:val="0"/>
                <w:sz w:val="24"/>
                <w:szCs w:val="24"/>
                <w:lang w:val="zh-CN" w:bidi="zh-CN"/>
              </w:rPr>
              <w:t>水道航线设计</w:t>
            </w:r>
          </w:p>
        </w:tc>
        <w:tc>
          <w:tcPr>
            <w:tcW w:w="3313" w:type="dxa"/>
            <w:vAlign w:val="center"/>
          </w:tcPr>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引导船舶</w:t>
            </w:r>
            <w:r>
              <w:rPr>
                <w:rFonts w:ascii="仿宋" w:eastAsia="仿宋" w:hAnsi="仿宋" w:cs="仿宋"/>
                <w:color w:val="000000"/>
                <w:kern w:val="0"/>
                <w:sz w:val="24"/>
                <w:szCs w:val="24"/>
                <w:lang w:bidi="zh-CN"/>
              </w:rPr>
              <w:t>安全</w:t>
            </w:r>
            <w:r>
              <w:rPr>
                <w:rFonts w:ascii="仿宋" w:eastAsia="仿宋" w:hAnsi="仿宋" w:cs="仿宋" w:hint="eastAsia"/>
                <w:color w:val="000000"/>
                <w:kern w:val="0"/>
                <w:sz w:val="24"/>
                <w:szCs w:val="24"/>
                <w:lang w:bidi="zh-CN"/>
              </w:rPr>
              <w:t>、</w:t>
            </w:r>
            <w:r>
              <w:rPr>
                <w:rFonts w:ascii="仿宋" w:eastAsia="仿宋" w:hAnsi="仿宋" w:cs="仿宋"/>
                <w:color w:val="000000"/>
                <w:kern w:val="0"/>
                <w:sz w:val="24"/>
                <w:szCs w:val="24"/>
                <w:lang w:bidi="zh-CN"/>
              </w:rPr>
              <w:t>经济航行</w:t>
            </w:r>
          </w:p>
        </w:tc>
        <w:tc>
          <w:tcPr>
            <w:tcW w:w="2337" w:type="dxa"/>
            <w:vAlign w:val="center"/>
          </w:tcPr>
          <w:p w:rsidR="00CE7550" w:rsidRDefault="00BB58D8">
            <w:pPr>
              <w:autoSpaceDE w:val="0"/>
              <w:autoSpaceDN w:val="0"/>
              <w:spacing w:line="0" w:lineRule="atLeast"/>
              <w:jc w:val="center"/>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船舶定位与导航</w:t>
            </w:r>
          </w:p>
        </w:tc>
        <w:tc>
          <w:tcPr>
            <w:tcW w:w="1200" w:type="dxa"/>
            <w:vAlign w:val="center"/>
          </w:tcPr>
          <w:p w:rsidR="00CE7550" w:rsidRDefault="00BB58D8">
            <w:pPr>
              <w:autoSpaceDE w:val="0"/>
              <w:autoSpaceDN w:val="0"/>
              <w:spacing w:line="0" w:lineRule="atLeast"/>
              <w:jc w:val="center"/>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15</w:t>
            </w:r>
          </w:p>
        </w:tc>
        <w:tc>
          <w:tcPr>
            <w:tcW w:w="1225" w:type="dxa"/>
            <w:vAlign w:val="center"/>
          </w:tcPr>
          <w:p w:rsidR="00CE7550" w:rsidRDefault="00BB58D8">
            <w:pPr>
              <w:autoSpaceDE w:val="0"/>
              <w:autoSpaceDN w:val="0"/>
              <w:spacing w:line="0" w:lineRule="atLeast"/>
              <w:jc w:val="center"/>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20</w:t>
            </w:r>
          </w:p>
        </w:tc>
        <w:tc>
          <w:tcPr>
            <w:tcW w:w="1220" w:type="dxa"/>
            <w:vAlign w:val="center"/>
          </w:tcPr>
          <w:p w:rsidR="00CE7550" w:rsidRDefault="00BB58D8">
            <w:pPr>
              <w:autoSpaceDE w:val="0"/>
              <w:autoSpaceDN w:val="0"/>
              <w:spacing w:line="0" w:lineRule="atLeast"/>
              <w:jc w:val="center"/>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过程评分</w:t>
            </w:r>
          </w:p>
        </w:tc>
      </w:tr>
      <w:tr w:rsidR="00CE7550">
        <w:trPr>
          <w:trHeight w:val="1209"/>
          <w:jc w:val="center"/>
        </w:trPr>
        <w:tc>
          <w:tcPr>
            <w:tcW w:w="1242" w:type="dxa"/>
            <w:vAlign w:val="center"/>
          </w:tcPr>
          <w:p w:rsidR="00CE7550" w:rsidRDefault="00BB58D8">
            <w:pPr>
              <w:autoSpaceDE w:val="0"/>
              <w:autoSpaceDN w:val="0"/>
              <w:spacing w:line="0" w:lineRule="atLeast"/>
              <w:jc w:val="center"/>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模块2</w:t>
            </w:r>
          </w:p>
        </w:tc>
        <w:tc>
          <w:tcPr>
            <w:tcW w:w="1699" w:type="dxa"/>
            <w:vAlign w:val="center"/>
          </w:tcPr>
          <w:p w:rsidR="00CE7550" w:rsidRDefault="00BB58D8">
            <w:pPr>
              <w:autoSpaceDE w:val="0"/>
              <w:autoSpaceDN w:val="0"/>
              <w:spacing w:line="0" w:lineRule="atLeast"/>
              <w:jc w:val="center"/>
              <w:rPr>
                <w:rFonts w:ascii="仿宋" w:eastAsia="仿宋" w:hAnsi="仿宋" w:cs="宋体"/>
                <w:kern w:val="0"/>
                <w:sz w:val="24"/>
                <w:szCs w:val="24"/>
                <w:lang w:val="zh-CN" w:bidi="zh-CN"/>
              </w:rPr>
            </w:pPr>
            <w:r>
              <w:rPr>
                <w:rFonts w:ascii="仿宋" w:eastAsia="仿宋" w:hAnsi="仿宋" w:cs="仿宋" w:hint="eastAsia"/>
                <w:color w:val="000000"/>
                <w:kern w:val="0"/>
                <w:sz w:val="24"/>
                <w:szCs w:val="24"/>
                <w:lang w:bidi="zh-CN"/>
              </w:rPr>
              <w:t>船舶航行值班</w:t>
            </w:r>
          </w:p>
        </w:tc>
        <w:tc>
          <w:tcPr>
            <w:tcW w:w="1675" w:type="dxa"/>
            <w:vAlign w:val="center"/>
          </w:tcPr>
          <w:p w:rsidR="00CE7550" w:rsidRDefault="00BB58D8">
            <w:pPr>
              <w:autoSpaceDE w:val="0"/>
              <w:autoSpaceDN w:val="0"/>
              <w:spacing w:line="0" w:lineRule="atLeast"/>
              <w:rPr>
                <w:rFonts w:ascii="仿宋" w:eastAsia="仿宋" w:hAnsi="仿宋" w:cs="宋体"/>
                <w:kern w:val="0"/>
                <w:sz w:val="24"/>
                <w:szCs w:val="24"/>
                <w:lang w:val="zh-CN" w:bidi="zh-CN"/>
              </w:rPr>
            </w:pPr>
            <w:r>
              <w:rPr>
                <w:rFonts w:ascii="仿宋" w:eastAsia="仿宋" w:hAnsi="仿宋" w:cs="仿宋" w:hint="eastAsia"/>
                <w:color w:val="000000"/>
                <w:kern w:val="0"/>
                <w:sz w:val="24"/>
                <w:szCs w:val="24"/>
                <w:lang w:bidi="zh-CN"/>
              </w:rPr>
              <w:t>船舶定位、沟通联系、操纵避碰</w:t>
            </w:r>
          </w:p>
        </w:tc>
        <w:tc>
          <w:tcPr>
            <w:tcW w:w="3313" w:type="dxa"/>
            <w:vAlign w:val="center"/>
          </w:tcPr>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雷达观测；内部通信，外部通信；保持正规瞭望，正确判定所处局面，采取合理避让行动</w:t>
            </w:r>
          </w:p>
        </w:tc>
        <w:tc>
          <w:tcPr>
            <w:tcW w:w="2337" w:type="dxa"/>
            <w:vAlign w:val="center"/>
          </w:tcPr>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航海仪器操作与维护；水上交通安全管理；</w:t>
            </w:r>
            <w:r>
              <w:rPr>
                <w:rFonts w:ascii="仿宋" w:eastAsia="仿宋" w:hAnsi="仿宋" w:cs="仿宋"/>
                <w:color w:val="000000"/>
                <w:kern w:val="0"/>
                <w:sz w:val="24"/>
                <w:szCs w:val="24"/>
                <w:lang w:bidi="zh-CN"/>
              </w:rPr>
              <w:t>船舶操纵</w:t>
            </w:r>
            <w:r>
              <w:rPr>
                <w:rFonts w:ascii="仿宋" w:eastAsia="仿宋" w:hAnsi="仿宋" w:cs="仿宋" w:hint="eastAsia"/>
                <w:color w:val="000000"/>
                <w:kern w:val="0"/>
                <w:sz w:val="24"/>
                <w:szCs w:val="24"/>
                <w:lang w:bidi="zh-CN"/>
              </w:rPr>
              <w:t>；船舶值班与避碰</w:t>
            </w:r>
          </w:p>
        </w:tc>
        <w:tc>
          <w:tcPr>
            <w:tcW w:w="1200" w:type="dxa"/>
            <w:vAlign w:val="center"/>
          </w:tcPr>
          <w:p w:rsidR="00CE7550" w:rsidRDefault="00BB58D8">
            <w:pPr>
              <w:autoSpaceDE w:val="0"/>
              <w:autoSpaceDN w:val="0"/>
              <w:spacing w:line="0" w:lineRule="atLeast"/>
              <w:jc w:val="center"/>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60</w:t>
            </w:r>
          </w:p>
        </w:tc>
        <w:tc>
          <w:tcPr>
            <w:tcW w:w="1225" w:type="dxa"/>
            <w:vAlign w:val="center"/>
          </w:tcPr>
          <w:p w:rsidR="00CE7550" w:rsidRDefault="00BB58D8">
            <w:pPr>
              <w:autoSpaceDE w:val="0"/>
              <w:autoSpaceDN w:val="0"/>
              <w:spacing w:line="0" w:lineRule="atLeast"/>
              <w:jc w:val="center"/>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20</w:t>
            </w:r>
          </w:p>
        </w:tc>
        <w:tc>
          <w:tcPr>
            <w:tcW w:w="1220" w:type="dxa"/>
            <w:vAlign w:val="center"/>
          </w:tcPr>
          <w:p w:rsidR="00CE7550" w:rsidRDefault="00BB58D8">
            <w:pPr>
              <w:autoSpaceDE w:val="0"/>
              <w:autoSpaceDN w:val="0"/>
              <w:spacing w:line="0" w:lineRule="atLeast"/>
              <w:jc w:val="center"/>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过程</w:t>
            </w:r>
            <w:r>
              <w:rPr>
                <w:rFonts w:ascii="仿宋" w:eastAsia="仿宋" w:hAnsi="仿宋" w:cs="仿宋"/>
                <w:color w:val="000000"/>
                <w:kern w:val="0"/>
                <w:sz w:val="24"/>
                <w:szCs w:val="24"/>
                <w:lang w:bidi="zh-CN"/>
              </w:rPr>
              <w:t>评分</w:t>
            </w:r>
          </w:p>
        </w:tc>
      </w:tr>
      <w:tr w:rsidR="00CE7550">
        <w:trPr>
          <w:trHeight w:val="624"/>
          <w:jc w:val="center"/>
        </w:trPr>
        <w:tc>
          <w:tcPr>
            <w:tcW w:w="1242" w:type="dxa"/>
            <w:vAlign w:val="center"/>
          </w:tcPr>
          <w:p w:rsidR="00CE7550" w:rsidRDefault="00BB58D8">
            <w:pPr>
              <w:autoSpaceDE w:val="0"/>
              <w:autoSpaceDN w:val="0"/>
              <w:spacing w:line="0" w:lineRule="atLeast"/>
              <w:jc w:val="center"/>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模块3</w:t>
            </w:r>
          </w:p>
        </w:tc>
        <w:tc>
          <w:tcPr>
            <w:tcW w:w="1699" w:type="dxa"/>
            <w:vAlign w:val="center"/>
          </w:tcPr>
          <w:p w:rsidR="00CE7550" w:rsidRDefault="00BB58D8">
            <w:pPr>
              <w:autoSpaceDE w:val="0"/>
              <w:autoSpaceDN w:val="0"/>
              <w:spacing w:line="0" w:lineRule="atLeast"/>
              <w:jc w:val="center"/>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船舶安全管理</w:t>
            </w:r>
          </w:p>
        </w:tc>
        <w:tc>
          <w:tcPr>
            <w:tcW w:w="1675" w:type="dxa"/>
            <w:vAlign w:val="center"/>
          </w:tcPr>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kern w:val="0"/>
                <w:sz w:val="24"/>
                <w:szCs w:val="24"/>
                <w:lang w:val="zh-CN" w:bidi="zh-CN"/>
              </w:rPr>
              <w:t>应急处置、</w:t>
            </w:r>
            <w:r>
              <w:rPr>
                <w:rFonts w:ascii="仿宋" w:eastAsia="仿宋" w:hAnsi="仿宋" w:cs="仿宋" w:hint="eastAsia"/>
                <w:color w:val="000000"/>
                <w:kern w:val="0"/>
                <w:sz w:val="24"/>
                <w:szCs w:val="24"/>
                <w:lang w:bidi="zh-CN"/>
              </w:rPr>
              <w:t>预设航程的完成</w:t>
            </w:r>
          </w:p>
        </w:tc>
        <w:tc>
          <w:tcPr>
            <w:tcW w:w="3313" w:type="dxa"/>
          </w:tcPr>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在各种特殊条件下的船舶操纵；能根据海区环境，合理确定安全航速，完成预设航程</w:t>
            </w:r>
          </w:p>
        </w:tc>
        <w:tc>
          <w:tcPr>
            <w:tcW w:w="2337" w:type="dxa"/>
            <w:vAlign w:val="center"/>
          </w:tcPr>
          <w:p w:rsidR="00CE7550" w:rsidRDefault="00BB58D8">
            <w:pPr>
              <w:autoSpaceDE w:val="0"/>
              <w:autoSpaceDN w:val="0"/>
              <w:spacing w:line="0" w:lineRule="atLeast"/>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船舶操纵</w:t>
            </w:r>
            <w:r>
              <w:rPr>
                <w:rFonts w:ascii="仿宋" w:eastAsia="仿宋" w:hAnsi="仿宋" w:cs="仿宋" w:hint="eastAsia"/>
                <w:color w:val="000000"/>
                <w:kern w:val="0"/>
                <w:sz w:val="24"/>
                <w:szCs w:val="24"/>
                <w:lang w:bidi="zh-CN"/>
              </w:rPr>
              <w:t>；航海气象观测与分析</w:t>
            </w:r>
          </w:p>
        </w:tc>
        <w:tc>
          <w:tcPr>
            <w:tcW w:w="1200" w:type="dxa"/>
            <w:vAlign w:val="center"/>
          </w:tcPr>
          <w:p w:rsidR="00CE7550" w:rsidRDefault="00BB58D8">
            <w:pPr>
              <w:autoSpaceDE w:val="0"/>
              <w:autoSpaceDN w:val="0"/>
              <w:spacing w:line="0" w:lineRule="atLeast"/>
              <w:jc w:val="center"/>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25</w:t>
            </w:r>
          </w:p>
        </w:tc>
        <w:tc>
          <w:tcPr>
            <w:tcW w:w="1225" w:type="dxa"/>
            <w:vAlign w:val="center"/>
          </w:tcPr>
          <w:p w:rsidR="00CE7550" w:rsidRDefault="00BB58D8">
            <w:pPr>
              <w:autoSpaceDE w:val="0"/>
              <w:autoSpaceDN w:val="0"/>
              <w:spacing w:line="0" w:lineRule="atLeast"/>
              <w:jc w:val="center"/>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20</w:t>
            </w:r>
          </w:p>
        </w:tc>
        <w:tc>
          <w:tcPr>
            <w:tcW w:w="1220" w:type="dxa"/>
            <w:vAlign w:val="center"/>
          </w:tcPr>
          <w:p w:rsidR="00CE7550" w:rsidRDefault="00BB58D8">
            <w:pPr>
              <w:autoSpaceDE w:val="0"/>
              <w:autoSpaceDN w:val="0"/>
              <w:spacing w:line="0" w:lineRule="atLeast"/>
              <w:jc w:val="center"/>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过程评分</w:t>
            </w:r>
          </w:p>
          <w:p w:rsidR="00CE7550" w:rsidRDefault="00BB58D8">
            <w:pPr>
              <w:autoSpaceDE w:val="0"/>
              <w:autoSpaceDN w:val="0"/>
              <w:spacing w:line="0" w:lineRule="atLeast"/>
              <w:jc w:val="center"/>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结果</w:t>
            </w:r>
            <w:r>
              <w:rPr>
                <w:rFonts w:ascii="仿宋" w:eastAsia="仿宋" w:hAnsi="仿宋" w:cs="仿宋"/>
                <w:color w:val="000000"/>
                <w:kern w:val="0"/>
                <w:sz w:val="24"/>
                <w:szCs w:val="24"/>
                <w:lang w:bidi="zh-CN"/>
              </w:rPr>
              <w:t>评分</w:t>
            </w:r>
          </w:p>
        </w:tc>
      </w:tr>
    </w:tbl>
    <w:p w:rsidR="00CE7550" w:rsidRDefault="00BB58D8">
      <w:pPr>
        <w:autoSpaceDE w:val="0"/>
        <w:autoSpaceDN w:val="0"/>
        <w:ind w:firstLine="560"/>
        <w:jc w:val="center"/>
        <w:rPr>
          <w:rFonts w:ascii="黑体" w:eastAsia="黑体" w:hAnsi="黑体" w:cs="Times New Roman"/>
          <w:bCs/>
          <w:sz w:val="32"/>
          <w:szCs w:val="32"/>
        </w:rPr>
      </w:pPr>
      <w:bookmarkStart w:id="3" w:name="_Hlk132311812"/>
      <w:bookmarkEnd w:id="2"/>
      <w:r>
        <w:rPr>
          <w:rFonts w:ascii="黑体" w:eastAsia="黑体" w:hAnsi="黑体" w:cs="Times New Roman" w:hint="eastAsia"/>
          <w:bCs/>
          <w:sz w:val="32"/>
          <w:szCs w:val="32"/>
        </w:rPr>
        <w:lastRenderedPageBreak/>
        <w:t>技能模块1任务分解</w:t>
      </w:r>
      <w:bookmarkEnd w:id="3"/>
    </w:p>
    <w:tbl>
      <w:tblPr>
        <w:tblW w:w="13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736"/>
        <w:gridCol w:w="1627"/>
        <w:gridCol w:w="2268"/>
        <w:gridCol w:w="2615"/>
        <w:gridCol w:w="3278"/>
      </w:tblGrid>
      <w:tr w:rsidR="00CE7550">
        <w:trPr>
          <w:trHeight w:val="567"/>
          <w:jc w:val="center"/>
        </w:trPr>
        <w:tc>
          <w:tcPr>
            <w:tcW w:w="2180" w:type="dxa"/>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bookmarkStart w:id="4" w:name="_Hlk132310328"/>
            <w:r>
              <w:rPr>
                <w:rFonts w:ascii="仿宋" w:eastAsia="仿宋" w:hAnsi="仿宋" w:cs="仿宋" w:hint="eastAsia"/>
                <w:b/>
                <w:color w:val="000000"/>
                <w:kern w:val="0"/>
                <w:sz w:val="24"/>
                <w:szCs w:val="24"/>
                <w:lang w:bidi="zh-CN"/>
              </w:rPr>
              <w:t>模块序号</w:t>
            </w:r>
          </w:p>
        </w:tc>
        <w:tc>
          <w:tcPr>
            <w:tcW w:w="3363" w:type="dxa"/>
            <w:gridSpan w:val="2"/>
            <w:vAlign w:val="center"/>
          </w:tcPr>
          <w:p w:rsidR="00CE7550" w:rsidRDefault="00BB58D8">
            <w:pPr>
              <w:autoSpaceDE w:val="0"/>
              <w:autoSpaceDN w:val="0"/>
              <w:jc w:val="center"/>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1</w:t>
            </w:r>
          </w:p>
        </w:tc>
        <w:tc>
          <w:tcPr>
            <w:tcW w:w="2268" w:type="dxa"/>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t>对应赛项编号</w:t>
            </w:r>
          </w:p>
        </w:tc>
        <w:tc>
          <w:tcPr>
            <w:tcW w:w="5893" w:type="dxa"/>
            <w:gridSpan w:val="2"/>
            <w:vAlign w:val="center"/>
          </w:tcPr>
          <w:p w:rsidR="00CE7550" w:rsidRDefault="00BB58D8">
            <w:pPr>
              <w:autoSpaceDE w:val="0"/>
              <w:autoSpaceDN w:val="0"/>
              <w:jc w:val="center"/>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G</w:t>
            </w:r>
            <w:r>
              <w:rPr>
                <w:rFonts w:ascii="仿宋" w:eastAsia="仿宋" w:hAnsi="仿宋" w:cs="仿宋"/>
                <w:color w:val="000000"/>
                <w:kern w:val="0"/>
                <w:sz w:val="24"/>
                <w:szCs w:val="24"/>
                <w:lang w:bidi="zh-CN"/>
              </w:rPr>
              <w:t>Z070</w:t>
            </w:r>
          </w:p>
        </w:tc>
      </w:tr>
      <w:tr w:rsidR="00CE7550">
        <w:trPr>
          <w:trHeight w:val="567"/>
          <w:jc w:val="center"/>
        </w:trPr>
        <w:tc>
          <w:tcPr>
            <w:tcW w:w="2180" w:type="dxa"/>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t>模块名称</w:t>
            </w:r>
          </w:p>
        </w:tc>
        <w:tc>
          <w:tcPr>
            <w:tcW w:w="3363" w:type="dxa"/>
            <w:gridSpan w:val="2"/>
            <w:vAlign w:val="center"/>
          </w:tcPr>
          <w:p w:rsidR="00CE7550" w:rsidRDefault="00BB58D8">
            <w:pPr>
              <w:autoSpaceDE w:val="0"/>
              <w:autoSpaceDN w:val="0"/>
              <w:jc w:val="center"/>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指定水道设计</w:t>
            </w:r>
          </w:p>
        </w:tc>
        <w:tc>
          <w:tcPr>
            <w:tcW w:w="2268" w:type="dxa"/>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proofErr w:type="gramStart"/>
            <w:r>
              <w:rPr>
                <w:rFonts w:ascii="仿宋" w:eastAsia="仿宋" w:hAnsi="仿宋" w:cs="仿宋" w:hint="eastAsia"/>
                <w:b/>
                <w:color w:val="000000"/>
                <w:kern w:val="0"/>
                <w:sz w:val="24"/>
                <w:szCs w:val="24"/>
                <w:lang w:bidi="zh-CN"/>
              </w:rPr>
              <w:t>子任务</w:t>
            </w:r>
            <w:proofErr w:type="gramEnd"/>
            <w:r>
              <w:rPr>
                <w:rFonts w:ascii="仿宋" w:eastAsia="仿宋" w:hAnsi="仿宋" w:cs="仿宋" w:hint="eastAsia"/>
                <w:b/>
                <w:color w:val="000000"/>
                <w:kern w:val="0"/>
                <w:sz w:val="24"/>
                <w:szCs w:val="24"/>
                <w:lang w:bidi="zh-CN"/>
              </w:rPr>
              <w:t>数量</w:t>
            </w:r>
          </w:p>
        </w:tc>
        <w:tc>
          <w:tcPr>
            <w:tcW w:w="5893" w:type="dxa"/>
            <w:gridSpan w:val="2"/>
            <w:vAlign w:val="center"/>
          </w:tcPr>
          <w:p w:rsidR="00CE7550" w:rsidRDefault="00BB58D8">
            <w:pPr>
              <w:autoSpaceDE w:val="0"/>
              <w:autoSpaceDN w:val="0"/>
              <w:jc w:val="center"/>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1</w:t>
            </w:r>
          </w:p>
        </w:tc>
      </w:tr>
      <w:tr w:rsidR="00CE7550">
        <w:trPr>
          <w:trHeight w:val="567"/>
          <w:jc w:val="center"/>
        </w:trPr>
        <w:tc>
          <w:tcPr>
            <w:tcW w:w="2180" w:type="dxa"/>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t>竞赛时间</w:t>
            </w:r>
          </w:p>
        </w:tc>
        <w:tc>
          <w:tcPr>
            <w:tcW w:w="11524" w:type="dxa"/>
            <w:gridSpan w:val="5"/>
            <w:vAlign w:val="center"/>
          </w:tcPr>
          <w:p w:rsidR="00CE7550" w:rsidRDefault="00BB58D8">
            <w:pPr>
              <w:autoSpaceDE w:val="0"/>
              <w:autoSpaceDN w:val="0"/>
              <w:rPr>
                <w:rFonts w:ascii="仿宋" w:eastAsia="仿宋_GB2312" w:hAnsi="仿宋" w:cs="仿宋"/>
                <w:color w:val="000000"/>
                <w:kern w:val="0"/>
                <w:sz w:val="24"/>
                <w:szCs w:val="24"/>
                <w:lang w:bidi="zh-CN"/>
              </w:rPr>
            </w:pPr>
            <w:r>
              <w:rPr>
                <w:rFonts w:ascii="仿宋" w:eastAsia="仿宋" w:hAnsi="仿宋" w:cs="仿宋" w:hint="eastAsia"/>
                <w:color w:val="000000"/>
                <w:kern w:val="0"/>
                <w:sz w:val="24"/>
                <w:szCs w:val="24"/>
                <w:lang w:bidi="zh-CN"/>
              </w:rPr>
              <w:t>总时间：2</w:t>
            </w:r>
            <w:r>
              <w:rPr>
                <w:rFonts w:ascii="仿宋" w:eastAsia="仿宋" w:hAnsi="仿宋" w:cs="仿宋"/>
                <w:color w:val="000000"/>
                <w:kern w:val="0"/>
                <w:sz w:val="24"/>
                <w:szCs w:val="24"/>
                <w:lang w:bidi="zh-CN"/>
              </w:rPr>
              <w:t>0</w:t>
            </w:r>
            <w:r>
              <w:rPr>
                <w:rFonts w:ascii="仿宋" w:eastAsia="仿宋" w:hAnsi="仿宋" w:cs="仿宋" w:hint="eastAsia"/>
                <w:color w:val="000000"/>
                <w:kern w:val="0"/>
                <w:sz w:val="24"/>
                <w:szCs w:val="24"/>
                <w:lang w:bidi="zh-CN"/>
              </w:rPr>
              <w:t>分钟，其中实施20分钟。</w:t>
            </w:r>
          </w:p>
        </w:tc>
      </w:tr>
      <w:tr w:rsidR="00CE7550">
        <w:trPr>
          <w:trHeight w:val="567"/>
          <w:jc w:val="center"/>
        </w:trPr>
        <w:tc>
          <w:tcPr>
            <w:tcW w:w="2180" w:type="dxa"/>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t>任务描述</w:t>
            </w:r>
          </w:p>
        </w:tc>
        <w:tc>
          <w:tcPr>
            <w:tcW w:w="11524" w:type="dxa"/>
            <w:gridSpan w:val="5"/>
            <w:vAlign w:val="center"/>
          </w:tcPr>
          <w:p w:rsidR="00CE7550" w:rsidRDefault="00BB58D8">
            <w:pPr>
              <w:autoSpaceDE w:val="0"/>
              <w:autoSpaceDN w:val="0"/>
              <w:adjustRightInd w:val="0"/>
              <w:spacing w:line="0" w:lineRule="atLeast"/>
              <w:jc w:val="left"/>
              <w:rPr>
                <w:rFonts w:ascii="仿宋" w:eastAsia="仿宋" w:hAnsi="仿宋" w:cs="仿宋"/>
                <w:b/>
                <w:bCs/>
                <w:kern w:val="0"/>
                <w:sz w:val="24"/>
                <w:szCs w:val="24"/>
                <w:lang w:val="zh-CN" w:bidi="zh-CN"/>
              </w:rPr>
            </w:pPr>
            <w:r>
              <w:rPr>
                <w:rFonts w:ascii="仿宋" w:eastAsia="仿宋" w:hAnsi="仿宋" w:cs="仿宋" w:hint="eastAsia"/>
                <w:b/>
                <w:bCs/>
                <w:kern w:val="0"/>
                <w:sz w:val="24"/>
                <w:szCs w:val="24"/>
                <w:lang w:val="zh-CN" w:bidi="zh-CN"/>
              </w:rPr>
              <w:t>根据给定的航行任务、船舶概况、风流海况等条件完成以下工作任务</w:t>
            </w:r>
            <w:r w:rsidR="00ED3712">
              <w:rPr>
                <w:rFonts w:ascii="仿宋" w:eastAsia="仿宋" w:hAnsi="仿宋" w:cs="仿宋" w:hint="eastAsia"/>
                <w:b/>
                <w:bCs/>
                <w:kern w:val="0"/>
                <w:sz w:val="24"/>
                <w:szCs w:val="24"/>
                <w:lang w:val="zh-CN" w:bidi="zh-CN"/>
              </w:rPr>
              <w:t>：</w:t>
            </w:r>
          </w:p>
          <w:p w:rsidR="00CE7550" w:rsidRDefault="00BB58D8">
            <w:pPr>
              <w:autoSpaceDE w:val="0"/>
              <w:autoSpaceDN w:val="0"/>
              <w:adjustRightInd w:val="0"/>
              <w:spacing w:line="0" w:lineRule="atLeast"/>
              <w:jc w:val="left"/>
              <w:rPr>
                <w:rFonts w:ascii="仿宋" w:eastAsia="仿宋" w:hAnsi="仿宋" w:cs="仿宋"/>
                <w:kern w:val="0"/>
                <w:sz w:val="24"/>
                <w:szCs w:val="24"/>
                <w:lang w:val="zh-CN" w:bidi="zh-CN"/>
              </w:rPr>
            </w:pPr>
            <w:r>
              <w:rPr>
                <w:rFonts w:ascii="仿宋" w:eastAsia="仿宋" w:hAnsi="仿宋" w:cs="仿宋" w:hint="eastAsia"/>
                <w:kern w:val="0"/>
                <w:sz w:val="24"/>
                <w:szCs w:val="24"/>
                <w:lang w:val="zh-CN" w:bidi="zh-CN"/>
              </w:rPr>
              <w:t>1</w:t>
            </w:r>
            <w:r>
              <w:rPr>
                <w:rFonts w:ascii="仿宋" w:eastAsia="仿宋" w:hAnsi="仿宋" w:cs="仿宋"/>
                <w:kern w:val="0"/>
                <w:sz w:val="24"/>
                <w:szCs w:val="24"/>
                <w:lang w:val="zh-CN" w:bidi="zh-CN"/>
              </w:rPr>
              <w:t>.</w:t>
            </w:r>
            <w:r>
              <w:rPr>
                <w:rFonts w:ascii="仿宋" w:eastAsia="仿宋" w:hAnsi="仿宋" w:cs="仿宋" w:hint="eastAsia"/>
                <w:kern w:val="0"/>
                <w:sz w:val="24"/>
                <w:szCs w:val="24"/>
                <w:lang w:val="zh-CN" w:bidi="zh-CN"/>
              </w:rPr>
              <w:t>指定水道航线设计。</w:t>
            </w:r>
          </w:p>
        </w:tc>
      </w:tr>
      <w:tr w:rsidR="00CE7550">
        <w:trPr>
          <w:trHeight w:val="567"/>
          <w:jc w:val="center"/>
        </w:trPr>
        <w:tc>
          <w:tcPr>
            <w:tcW w:w="2180" w:type="dxa"/>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bookmarkStart w:id="5" w:name="_Hlk132232191"/>
            <w:r>
              <w:rPr>
                <w:rFonts w:ascii="仿宋" w:eastAsia="仿宋" w:hAnsi="仿宋" w:cs="仿宋" w:hint="eastAsia"/>
                <w:b/>
                <w:color w:val="000000"/>
                <w:kern w:val="0"/>
                <w:sz w:val="24"/>
                <w:szCs w:val="24"/>
                <w:lang w:bidi="zh-CN"/>
              </w:rPr>
              <w:t>职业要素</w:t>
            </w:r>
          </w:p>
        </w:tc>
        <w:tc>
          <w:tcPr>
            <w:tcW w:w="11524" w:type="dxa"/>
            <w:gridSpan w:val="5"/>
            <w:vAlign w:val="center"/>
          </w:tcPr>
          <w:p w:rsidR="00CE7550" w:rsidRDefault="00BB58D8">
            <w:pPr>
              <w:autoSpaceDE w:val="0"/>
              <w:autoSpaceDN w:val="0"/>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sym w:font="Wingdings 2" w:char="0052"/>
            </w:r>
            <w:r>
              <w:rPr>
                <w:rFonts w:ascii="仿宋" w:eastAsia="仿宋" w:hAnsi="仿宋" w:cs="仿宋" w:hint="eastAsia"/>
                <w:color w:val="000000"/>
                <w:kern w:val="0"/>
                <w:sz w:val="24"/>
                <w:szCs w:val="24"/>
                <w:lang w:bidi="zh-CN"/>
              </w:rPr>
              <w:t xml:space="preserve">基本专业素养  </w:t>
            </w:r>
            <w:r>
              <w:rPr>
                <w:rFonts w:ascii="仿宋" w:eastAsia="仿宋" w:hAnsi="仿宋" w:cs="仿宋" w:hint="eastAsia"/>
                <w:color w:val="000000"/>
                <w:kern w:val="0"/>
                <w:sz w:val="24"/>
                <w:szCs w:val="24"/>
                <w:lang w:bidi="zh-CN"/>
              </w:rPr>
              <w:sym w:font="Wingdings 2" w:char="0052"/>
            </w:r>
            <w:r>
              <w:rPr>
                <w:rFonts w:ascii="仿宋" w:eastAsia="仿宋" w:hAnsi="仿宋" w:cs="仿宋" w:hint="eastAsia"/>
                <w:color w:val="000000"/>
                <w:kern w:val="0"/>
                <w:sz w:val="24"/>
                <w:szCs w:val="24"/>
                <w:lang w:bidi="zh-CN"/>
              </w:rPr>
              <w:t xml:space="preserve">专业实践技能  </w:t>
            </w:r>
            <w:r>
              <w:rPr>
                <w:rFonts w:ascii="仿宋" w:eastAsia="仿宋" w:hAnsi="仿宋" w:cs="仿宋" w:hint="eastAsia"/>
                <w:color w:val="000000"/>
                <w:kern w:val="0"/>
                <w:sz w:val="24"/>
                <w:szCs w:val="24"/>
                <w:lang w:bidi="zh-CN"/>
              </w:rPr>
              <w:sym w:font="Wingdings 2" w:char="0052"/>
            </w:r>
            <w:r>
              <w:rPr>
                <w:rFonts w:ascii="仿宋" w:eastAsia="仿宋" w:hAnsi="仿宋" w:cs="仿宋" w:hint="eastAsia"/>
                <w:color w:val="000000"/>
                <w:kern w:val="0"/>
                <w:sz w:val="24"/>
                <w:szCs w:val="24"/>
                <w:lang w:bidi="zh-CN"/>
              </w:rPr>
              <w:t xml:space="preserve">协调协作能力 </w:t>
            </w:r>
            <w:r>
              <w:rPr>
                <w:rFonts w:ascii="仿宋" w:eastAsia="仿宋" w:hAnsi="仿宋" w:cs="仿宋" w:hint="eastAsia"/>
                <w:color w:val="000000"/>
                <w:kern w:val="0"/>
                <w:sz w:val="24"/>
                <w:szCs w:val="24"/>
                <w:lang w:bidi="zh-CN"/>
              </w:rPr>
              <w:sym w:font="Wingdings 2" w:char="0052"/>
            </w:r>
            <w:r>
              <w:rPr>
                <w:rFonts w:ascii="仿宋" w:eastAsia="仿宋" w:hAnsi="仿宋" w:cs="仿宋" w:hint="eastAsia"/>
                <w:color w:val="000000"/>
                <w:kern w:val="0"/>
                <w:sz w:val="24"/>
                <w:szCs w:val="24"/>
                <w:lang w:bidi="zh-CN"/>
              </w:rPr>
              <w:t>持续发展能力</w:t>
            </w:r>
          </w:p>
        </w:tc>
      </w:tr>
      <w:tr w:rsidR="00CE7550">
        <w:trPr>
          <w:trHeight w:val="567"/>
          <w:jc w:val="center"/>
        </w:trPr>
        <w:tc>
          <w:tcPr>
            <w:tcW w:w="2180" w:type="dxa"/>
            <w:vMerge w:val="restart"/>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t>具体任务要求</w:t>
            </w:r>
          </w:p>
        </w:tc>
        <w:tc>
          <w:tcPr>
            <w:tcW w:w="1736" w:type="dxa"/>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proofErr w:type="gramStart"/>
            <w:r>
              <w:rPr>
                <w:rFonts w:ascii="仿宋" w:eastAsia="仿宋" w:hAnsi="仿宋" w:cs="仿宋" w:hint="eastAsia"/>
                <w:b/>
                <w:color w:val="000000"/>
                <w:kern w:val="0"/>
                <w:sz w:val="24"/>
                <w:szCs w:val="24"/>
                <w:lang w:bidi="zh-CN"/>
              </w:rPr>
              <w:t>子任务</w:t>
            </w:r>
            <w:proofErr w:type="gramEnd"/>
            <w:r>
              <w:rPr>
                <w:rFonts w:ascii="仿宋" w:eastAsia="仿宋" w:hAnsi="仿宋" w:cs="仿宋" w:hint="eastAsia"/>
                <w:b/>
                <w:color w:val="000000"/>
                <w:kern w:val="0"/>
                <w:sz w:val="24"/>
                <w:szCs w:val="24"/>
                <w:lang w:bidi="zh-CN"/>
              </w:rPr>
              <w:t>序号</w:t>
            </w:r>
          </w:p>
        </w:tc>
        <w:tc>
          <w:tcPr>
            <w:tcW w:w="1627" w:type="dxa"/>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t>任务要求</w:t>
            </w:r>
          </w:p>
        </w:tc>
        <w:tc>
          <w:tcPr>
            <w:tcW w:w="2268" w:type="dxa"/>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t>操作过程</w:t>
            </w:r>
          </w:p>
        </w:tc>
        <w:tc>
          <w:tcPr>
            <w:tcW w:w="2615" w:type="dxa"/>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t>考核点</w:t>
            </w:r>
          </w:p>
        </w:tc>
        <w:tc>
          <w:tcPr>
            <w:tcW w:w="3278" w:type="dxa"/>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t>评价标准</w:t>
            </w:r>
          </w:p>
        </w:tc>
      </w:tr>
      <w:tr w:rsidR="00CE7550">
        <w:trPr>
          <w:trHeight w:val="567"/>
          <w:jc w:val="center"/>
        </w:trPr>
        <w:tc>
          <w:tcPr>
            <w:tcW w:w="2180" w:type="dxa"/>
            <w:vMerge/>
            <w:vAlign w:val="center"/>
          </w:tcPr>
          <w:p w:rsidR="00CE7550" w:rsidRDefault="00CE7550">
            <w:pPr>
              <w:autoSpaceDE w:val="0"/>
              <w:autoSpaceDN w:val="0"/>
              <w:adjustRightInd w:val="0"/>
              <w:snapToGrid w:val="0"/>
              <w:jc w:val="center"/>
              <w:rPr>
                <w:rFonts w:ascii="仿宋" w:eastAsia="仿宋" w:hAnsi="仿宋" w:cs="仿宋"/>
                <w:b/>
                <w:color w:val="000000"/>
                <w:kern w:val="0"/>
                <w:sz w:val="24"/>
                <w:szCs w:val="24"/>
                <w:lang w:bidi="zh-CN"/>
              </w:rPr>
            </w:pPr>
          </w:p>
        </w:tc>
        <w:tc>
          <w:tcPr>
            <w:tcW w:w="1736" w:type="dxa"/>
            <w:vAlign w:val="center"/>
          </w:tcPr>
          <w:p w:rsidR="00CE7550" w:rsidRDefault="00BB58D8">
            <w:pPr>
              <w:autoSpaceDE w:val="0"/>
              <w:autoSpaceDN w:val="0"/>
              <w:spacing w:line="0" w:lineRule="atLeast"/>
              <w:jc w:val="center"/>
              <w:rPr>
                <w:rFonts w:ascii="仿宋" w:eastAsia="仿宋" w:hAnsi="仿宋" w:cs="仿宋"/>
                <w:color w:val="000000"/>
                <w:kern w:val="0"/>
                <w:sz w:val="24"/>
                <w:szCs w:val="24"/>
                <w:lang w:bidi="zh-CN"/>
              </w:rPr>
            </w:pPr>
            <w:proofErr w:type="gramStart"/>
            <w:r>
              <w:rPr>
                <w:rFonts w:ascii="仿宋" w:eastAsia="仿宋" w:hAnsi="仿宋" w:cs="仿宋" w:hint="eastAsia"/>
                <w:color w:val="000000"/>
                <w:kern w:val="0"/>
                <w:sz w:val="24"/>
                <w:szCs w:val="24"/>
                <w:lang w:bidi="zh-CN"/>
              </w:rPr>
              <w:t>子任务</w:t>
            </w:r>
            <w:proofErr w:type="gramEnd"/>
            <w:r>
              <w:rPr>
                <w:rFonts w:ascii="仿宋" w:eastAsia="仿宋" w:hAnsi="仿宋" w:cs="仿宋" w:hint="eastAsia"/>
                <w:color w:val="000000"/>
                <w:kern w:val="0"/>
                <w:sz w:val="24"/>
                <w:szCs w:val="24"/>
                <w:lang w:bidi="zh-CN"/>
              </w:rPr>
              <w:t>1</w:t>
            </w:r>
            <w:r>
              <w:rPr>
                <w:rFonts w:ascii="仿宋" w:eastAsia="仿宋" w:hAnsi="仿宋" w:cs="仿宋"/>
                <w:color w:val="000000"/>
                <w:kern w:val="0"/>
                <w:sz w:val="24"/>
                <w:szCs w:val="24"/>
                <w:lang w:bidi="zh-CN"/>
              </w:rPr>
              <w:t>-1</w:t>
            </w:r>
          </w:p>
        </w:tc>
        <w:tc>
          <w:tcPr>
            <w:tcW w:w="1627" w:type="dxa"/>
            <w:vAlign w:val="center"/>
          </w:tcPr>
          <w:p w:rsidR="00CE7550" w:rsidRDefault="00BB58D8">
            <w:pPr>
              <w:autoSpaceDE w:val="0"/>
              <w:autoSpaceDN w:val="0"/>
              <w:spacing w:line="0" w:lineRule="atLeas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指定水道航线设计/</w:t>
            </w:r>
            <w:r>
              <w:rPr>
                <w:rFonts w:ascii="仿宋" w:eastAsia="仿宋" w:hAnsi="仿宋" w:cs="仿宋"/>
                <w:color w:val="000000"/>
                <w:kern w:val="0"/>
                <w:sz w:val="24"/>
                <w:szCs w:val="24"/>
                <w:lang w:bidi="zh-CN"/>
              </w:rPr>
              <w:t>航行准备</w:t>
            </w:r>
          </w:p>
        </w:tc>
        <w:tc>
          <w:tcPr>
            <w:tcW w:w="2268" w:type="dxa"/>
            <w:vAlign w:val="center"/>
          </w:tcPr>
          <w:p w:rsidR="00CE7550" w:rsidRDefault="00BB58D8">
            <w:pPr>
              <w:autoSpaceDE w:val="0"/>
              <w:autoSpaceDN w:val="0"/>
              <w:spacing w:line="0" w:lineRule="atLeast"/>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选手</w:t>
            </w:r>
            <w:r>
              <w:rPr>
                <w:rFonts w:ascii="仿宋" w:eastAsia="仿宋" w:hAnsi="仿宋" w:cs="仿宋" w:hint="eastAsia"/>
                <w:color w:val="000000"/>
                <w:kern w:val="0"/>
                <w:sz w:val="24"/>
                <w:szCs w:val="24"/>
                <w:lang w:bidi="zh-CN"/>
              </w:rPr>
              <w:t>根据</w:t>
            </w:r>
            <w:r>
              <w:rPr>
                <w:rFonts w:ascii="仿宋" w:eastAsia="仿宋" w:hAnsi="仿宋" w:cs="仿宋"/>
                <w:color w:val="000000"/>
                <w:kern w:val="0"/>
                <w:sz w:val="24"/>
                <w:szCs w:val="24"/>
                <w:lang w:bidi="zh-CN"/>
              </w:rPr>
              <w:t>题</w:t>
            </w:r>
            <w:proofErr w:type="gramStart"/>
            <w:r>
              <w:rPr>
                <w:rFonts w:ascii="仿宋" w:eastAsia="仿宋" w:hAnsi="仿宋" w:cs="仿宋"/>
                <w:color w:val="000000"/>
                <w:kern w:val="0"/>
                <w:sz w:val="24"/>
                <w:szCs w:val="24"/>
                <w:lang w:bidi="zh-CN"/>
              </w:rPr>
              <w:t>卡</w:t>
            </w:r>
            <w:r>
              <w:rPr>
                <w:rFonts w:ascii="仿宋" w:eastAsia="仿宋" w:hAnsi="仿宋" w:cs="仿宋" w:hint="eastAsia"/>
                <w:color w:val="000000"/>
                <w:kern w:val="0"/>
                <w:sz w:val="24"/>
                <w:szCs w:val="24"/>
                <w:lang w:bidi="zh-CN"/>
              </w:rPr>
              <w:t>任务</w:t>
            </w:r>
            <w:proofErr w:type="gramEnd"/>
            <w:r>
              <w:rPr>
                <w:rFonts w:ascii="仿宋" w:eastAsia="仿宋" w:hAnsi="仿宋" w:cs="仿宋"/>
                <w:color w:val="000000"/>
                <w:kern w:val="0"/>
                <w:sz w:val="24"/>
                <w:szCs w:val="24"/>
                <w:lang w:bidi="zh-CN"/>
              </w:rPr>
              <w:t>在</w:t>
            </w:r>
            <w:r>
              <w:rPr>
                <w:rFonts w:ascii="仿宋" w:eastAsia="仿宋" w:hAnsi="仿宋" w:cs="仿宋" w:hint="eastAsia"/>
                <w:color w:val="000000"/>
                <w:kern w:val="0"/>
                <w:sz w:val="24"/>
                <w:szCs w:val="24"/>
                <w:lang w:bidi="zh-CN"/>
              </w:rPr>
              <w:t>纸质海图或电子海图</w:t>
            </w:r>
            <w:r>
              <w:rPr>
                <w:rFonts w:ascii="仿宋" w:eastAsia="仿宋" w:hAnsi="仿宋" w:cs="仿宋"/>
                <w:color w:val="000000"/>
                <w:kern w:val="0"/>
                <w:sz w:val="24"/>
                <w:szCs w:val="24"/>
                <w:lang w:bidi="zh-CN"/>
              </w:rPr>
              <w:t>上进行航线设计</w:t>
            </w:r>
            <w:r>
              <w:rPr>
                <w:rFonts w:ascii="仿宋" w:eastAsia="仿宋" w:hAnsi="仿宋" w:cs="仿宋" w:hint="eastAsia"/>
                <w:color w:val="000000"/>
                <w:kern w:val="0"/>
                <w:sz w:val="24"/>
                <w:szCs w:val="24"/>
                <w:lang w:bidi="zh-CN"/>
              </w:rPr>
              <w:t>，</w:t>
            </w:r>
            <w:r>
              <w:rPr>
                <w:rFonts w:ascii="仿宋" w:eastAsia="仿宋" w:hAnsi="仿宋" w:cs="仿宋"/>
                <w:color w:val="000000"/>
                <w:kern w:val="0"/>
                <w:sz w:val="24"/>
                <w:szCs w:val="24"/>
                <w:lang w:bidi="zh-CN"/>
              </w:rPr>
              <w:t>并编制航行计划表</w:t>
            </w:r>
            <w:r>
              <w:rPr>
                <w:rFonts w:ascii="仿宋" w:eastAsia="仿宋" w:hAnsi="仿宋" w:cs="仿宋" w:hint="eastAsia"/>
                <w:color w:val="000000"/>
                <w:kern w:val="0"/>
                <w:sz w:val="24"/>
                <w:szCs w:val="24"/>
                <w:lang w:bidi="zh-CN"/>
              </w:rPr>
              <w:t>。</w:t>
            </w:r>
          </w:p>
        </w:tc>
        <w:tc>
          <w:tcPr>
            <w:tcW w:w="2615" w:type="dxa"/>
            <w:vAlign w:val="center"/>
          </w:tcPr>
          <w:p w:rsidR="00CE7550" w:rsidRDefault="00BB58D8">
            <w:pPr>
              <w:spacing w:line="0" w:lineRule="atLeast"/>
              <w:jc w:val="left"/>
              <w:rPr>
                <w:rFonts w:ascii="仿宋" w:eastAsia="仿宋" w:hAnsi="仿宋" w:cs="仿宋"/>
                <w:kern w:val="0"/>
                <w:sz w:val="24"/>
                <w:szCs w:val="24"/>
                <w:lang w:val="zh-CN" w:bidi="zh-CN"/>
              </w:rPr>
            </w:pPr>
            <w:r>
              <w:rPr>
                <w:rFonts w:ascii="仿宋" w:eastAsia="仿宋" w:hAnsi="仿宋" w:cs="宋体" w:hint="eastAsia"/>
                <w:kern w:val="0"/>
                <w:sz w:val="24"/>
                <w:szCs w:val="24"/>
                <w:lang w:val="zh-CN" w:bidi="zh-CN"/>
              </w:rPr>
              <w:t>（1）设计航线</w:t>
            </w:r>
          </w:p>
          <w:p w:rsidR="00CE7550" w:rsidRDefault="00BB58D8">
            <w:pPr>
              <w:spacing w:line="0" w:lineRule="atLeast"/>
              <w:jc w:val="left"/>
              <w:rPr>
                <w:rFonts w:ascii="仿宋" w:eastAsia="仿宋" w:hAnsi="仿宋" w:cs="仿宋"/>
                <w:kern w:val="0"/>
                <w:sz w:val="24"/>
                <w:szCs w:val="24"/>
                <w:lang w:val="zh-CN" w:bidi="zh-CN"/>
              </w:rPr>
            </w:pPr>
            <w:r>
              <w:rPr>
                <w:rFonts w:ascii="仿宋" w:eastAsia="仿宋" w:hAnsi="仿宋" w:cs="仿宋" w:hint="eastAsia"/>
                <w:kern w:val="0"/>
                <w:sz w:val="24"/>
                <w:szCs w:val="24"/>
                <w:lang w:val="zh-CN" w:bidi="zh-CN"/>
              </w:rPr>
              <w:t>（2）</w:t>
            </w:r>
            <w:r>
              <w:rPr>
                <w:rFonts w:ascii="仿宋" w:eastAsia="仿宋" w:hAnsi="仿宋" w:cs="宋体" w:hint="eastAsia"/>
                <w:kern w:val="0"/>
                <w:sz w:val="24"/>
                <w:szCs w:val="24"/>
                <w:lang w:val="zh-CN" w:bidi="zh-CN"/>
              </w:rPr>
              <w:t>航行注意事项</w:t>
            </w:r>
          </w:p>
          <w:p w:rsidR="00CE7550" w:rsidRDefault="00BB58D8">
            <w:pPr>
              <w:autoSpaceDE w:val="0"/>
              <w:autoSpaceDN w:val="0"/>
              <w:spacing w:line="0" w:lineRule="atLeast"/>
              <w:jc w:val="left"/>
              <w:rPr>
                <w:rFonts w:ascii="仿宋" w:eastAsia="仿宋" w:hAnsi="仿宋" w:cs="宋体"/>
                <w:kern w:val="0"/>
                <w:sz w:val="24"/>
                <w:szCs w:val="24"/>
                <w:lang w:val="zh-CN" w:bidi="zh-CN"/>
              </w:rPr>
            </w:pPr>
            <w:r>
              <w:rPr>
                <w:rFonts w:ascii="仿宋" w:eastAsia="仿宋" w:hAnsi="仿宋" w:cs="宋体" w:hint="eastAsia"/>
                <w:kern w:val="0"/>
                <w:sz w:val="24"/>
                <w:szCs w:val="24"/>
                <w:lang w:val="zh-CN" w:bidi="zh-CN"/>
              </w:rPr>
              <w:t>（</w:t>
            </w:r>
            <w:r>
              <w:rPr>
                <w:rFonts w:ascii="仿宋" w:eastAsia="仿宋" w:hAnsi="仿宋" w:cs="宋体"/>
                <w:kern w:val="0"/>
                <w:sz w:val="24"/>
                <w:szCs w:val="24"/>
                <w:lang w:val="zh-CN" w:bidi="zh-CN"/>
              </w:rPr>
              <w:t>3</w:t>
            </w:r>
            <w:r>
              <w:rPr>
                <w:rFonts w:ascii="仿宋" w:eastAsia="仿宋" w:hAnsi="仿宋" w:cs="宋体" w:hint="eastAsia"/>
                <w:kern w:val="0"/>
                <w:sz w:val="24"/>
                <w:szCs w:val="24"/>
                <w:lang w:val="zh-CN" w:bidi="zh-CN"/>
              </w:rPr>
              <w:t>）</w:t>
            </w:r>
            <w:r>
              <w:rPr>
                <w:rFonts w:ascii="仿宋" w:eastAsia="仿宋" w:hAnsi="仿宋" w:cs="仿宋" w:hint="eastAsia"/>
                <w:kern w:val="0"/>
                <w:sz w:val="24"/>
                <w:szCs w:val="24"/>
                <w:lang w:val="zh-CN" w:bidi="zh-CN"/>
              </w:rPr>
              <w:t>风险识别与评估</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宋体" w:hint="eastAsia"/>
                <w:kern w:val="0"/>
                <w:sz w:val="24"/>
                <w:szCs w:val="24"/>
                <w:lang w:val="zh-CN" w:bidi="zh-CN"/>
              </w:rPr>
              <w:t>（</w:t>
            </w:r>
            <w:r>
              <w:rPr>
                <w:rFonts w:ascii="仿宋" w:eastAsia="仿宋" w:hAnsi="仿宋" w:cs="宋体"/>
                <w:kern w:val="0"/>
                <w:sz w:val="24"/>
                <w:szCs w:val="24"/>
                <w:lang w:val="zh-CN" w:bidi="zh-CN"/>
              </w:rPr>
              <w:t>4</w:t>
            </w:r>
            <w:r>
              <w:rPr>
                <w:rFonts w:ascii="仿宋" w:eastAsia="仿宋" w:hAnsi="仿宋" w:cs="宋体" w:hint="eastAsia"/>
                <w:kern w:val="0"/>
                <w:sz w:val="24"/>
                <w:szCs w:val="24"/>
                <w:lang w:val="zh-CN" w:bidi="zh-CN"/>
              </w:rPr>
              <w:t>）应急预案</w:t>
            </w:r>
          </w:p>
        </w:tc>
        <w:tc>
          <w:tcPr>
            <w:tcW w:w="3278" w:type="dxa"/>
            <w:vAlign w:val="center"/>
          </w:tcPr>
          <w:p w:rsidR="00CE7550" w:rsidRDefault="00BB58D8">
            <w:pPr>
              <w:autoSpaceDE w:val="0"/>
              <w:autoSpaceDN w:val="0"/>
              <w:spacing w:line="0" w:lineRule="atLeast"/>
              <w:jc w:val="left"/>
              <w:rPr>
                <w:rFonts w:ascii="黑体" w:eastAsia="黑体" w:hAnsi="黑体" w:cs="宋体"/>
                <w:kern w:val="0"/>
                <w:sz w:val="24"/>
                <w:szCs w:val="24"/>
                <w:lang w:val="zh-CN" w:bidi="zh-CN"/>
              </w:rPr>
            </w:pPr>
            <w:r>
              <w:rPr>
                <w:rFonts w:ascii="黑体" w:eastAsia="黑体" w:hAnsi="黑体" w:cs="宋体" w:hint="eastAsia"/>
                <w:kern w:val="0"/>
                <w:sz w:val="24"/>
                <w:szCs w:val="24"/>
                <w:lang w:val="zh-CN" w:bidi="zh-CN"/>
              </w:rPr>
              <w:t>分值：1</w:t>
            </w:r>
            <w:r>
              <w:rPr>
                <w:rFonts w:ascii="黑体" w:eastAsia="黑体" w:hAnsi="黑体" w:cs="宋体"/>
                <w:kern w:val="0"/>
                <w:sz w:val="24"/>
                <w:szCs w:val="24"/>
                <w:lang w:val="zh-CN" w:bidi="zh-CN"/>
              </w:rPr>
              <w:t>5</w:t>
            </w:r>
            <w:r>
              <w:rPr>
                <w:rFonts w:ascii="黑体" w:eastAsia="黑体" w:hAnsi="黑体" w:cs="宋体" w:hint="eastAsia"/>
                <w:kern w:val="0"/>
                <w:sz w:val="24"/>
                <w:szCs w:val="24"/>
                <w:lang w:val="zh-CN" w:bidi="zh-CN"/>
              </w:rPr>
              <w:t>分</w:t>
            </w:r>
          </w:p>
          <w:p w:rsidR="00CE7550" w:rsidRDefault="00BB58D8">
            <w:pPr>
              <w:autoSpaceDE w:val="0"/>
              <w:autoSpaceDN w:val="0"/>
              <w:spacing w:line="0" w:lineRule="atLeast"/>
              <w:jc w:val="left"/>
              <w:rPr>
                <w:rFonts w:ascii="仿宋" w:eastAsia="仿宋" w:hAnsi="仿宋" w:cs="宋体"/>
                <w:kern w:val="0"/>
                <w:sz w:val="24"/>
                <w:szCs w:val="24"/>
                <w:lang w:val="zh-CN" w:bidi="zh-CN"/>
              </w:rPr>
            </w:pPr>
            <w:r>
              <w:rPr>
                <w:rFonts w:ascii="仿宋" w:eastAsia="仿宋" w:hAnsi="仿宋" w:cs="宋体" w:hint="eastAsia"/>
                <w:kern w:val="0"/>
                <w:sz w:val="24"/>
                <w:szCs w:val="24"/>
                <w:lang w:val="zh-CN" w:bidi="zh-CN"/>
              </w:rPr>
              <w:t>（</w:t>
            </w:r>
            <w:r>
              <w:rPr>
                <w:rFonts w:ascii="仿宋" w:eastAsia="仿宋" w:hAnsi="仿宋" w:cs="宋体"/>
                <w:kern w:val="0"/>
                <w:sz w:val="24"/>
                <w:szCs w:val="24"/>
                <w:lang w:val="zh-CN" w:bidi="zh-CN"/>
              </w:rPr>
              <w:t>1）航线设计</w:t>
            </w:r>
            <w:r>
              <w:rPr>
                <w:rFonts w:ascii="仿宋" w:eastAsia="仿宋" w:hAnsi="仿宋" w:cs="宋体" w:hint="eastAsia"/>
                <w:kern w:val="0"/>
                <w:sz w:val="24"/>
                <w:szCs w:val="24"/>
                <w:lang w:val="zh-CN" w:bidi="zh-CN"/>
              </w:rPr>
              <w:t>，关键点提示，碍航物提醒（</w:t>
            </w:r>
            <w:r>
              <w:rPr>
                <w:rFonts w:ascii="仿宋" w:eastAsia="仿宋" w:hAnsi="仿宋" w:cs="宋体"/>
                <w:kern w:val="0"/>
                <w:sz w:val="24"/>
                <w:szCs w:val="24"/>
                <w:lang w:val="zh-CN" w:bidi="zh-CN"/>
              </w:rPr>
              <w:t>3</w:t>
            </w:r>
            <w:r>
              <w:rPr>
                <w:rFonts w:ascii="仿宋" w:eastAsia="仿宋" w:hAnsi="仿宋" w:cs="宋体" w:hint="eastAsia"/>
                <w:kern w:val="0"/>
                <w:sz w:val="24"/>
                <w:szCs w:val="24"/>
                <w:lang w:val="zh-CN" w:bidi="zh-CN"/>
              </w:rPr>
              <w:t>分）</w:t>
            </w:r>
          </w:p>
          <w:p w:rsidR="00CE7550" w:rsidRDefault="00BB58D8">
            <w:pPr>
              <w:autoSpaceDE w:val="0"/>
              <w:autoSpaceDN w:val="0"/>
              <w:spacing w:line="0" w:lineRule="atLeast"/>
              <w:jc w:val="left"/>
              <w:rPr>
                <w:rFonts w:ascii="仿宋" w:eastAsia="仿宋" w:hAnsi="仿宋" w:cs="宋体"/>
                <w:kern w:val="0"/>
                <w:sz w:val="24"/>
                <w:szCs w:val="24"/>
                <w:lang w:val="zh-CN" w:bidi="zh-CN"/>
              </w:rPr>
            </w:pPr>
            <w:r>
              <w:rPr>
                <w:rFonts w:ascii="仿宋" w:eastAsia="仿宋" w:hAnsi="仿宋" w:cs="宋体" w:hint="eastAsia"/>
                <w:kern w:val="0"/>
                <w:sz w:val="24"/>
                <w:szCs w:val="24"/>
                <w:lang w:val="zh-CN" w:bidi="zh-CN"/>
              </w:rPr>
              <w:t>（</w:t>
            </w:r>
            <w:r>
              <w:rPr>
                <w:rFonts w:ascii="仿宋" w:eastAsia="仿宋" w:hAnsi="仿宋" w:cs="宋体"/>
                <w:kern w:val="0"/>
                <w:sz w:val="24"/>
                <w:szCs w:val="24"/>
                <w:lang w:val="zh-CN" w:bidi="zh-CN"/>
              </w:rPr>
              <w:t>2）航行注意事项</w:t>
            </w:r>
            <w:r>
              <w:rPr>
                <w:rFonts w:ascii="仿宋" w:eastAsia="仿宋" w:hAnsi="仿宋" w:cs="宋体" w:hint="eastAsia"/>
                <w:kern w:val="0"/>
                <w:sz w:val="24"/>
                <w:szCs w:val="24"/>
                <w:lang w:val="zh-CN" w:bidi="zh-CN"/>
              </w:rPr>
              <w:t>（4分）</w:t>
            </w:r>
          </w:p>
          <w:p w:rsidR="00CE7550" w:rsidRDefault="00BB58D8">
            <w:pPr>
              <w:autoSpaceDE w:val="0"/>
              <w:autoSpaceDN w:val="0"/>
              <w:spacing w:line="0" w:lineRule="atLeast"/>
              <w:jc w:val="left"/>
              <w:rPr>
                <w:rFonts w:ascii="仿宋" w:eastAsia="仿宋" w:hAnsi="仿宋" w:cs="宋体"/>
                <w:kern w:val="0"/>
                <w:sz w:val="24"/>
                <w:szCs w:val="24"/>
                <w:lang w:val="zh-CN" w:bidi="zh-CN"/>
              </w:rPr>
            </w:pPr>
            <w:r>
              <w:rPr>
                <w:rFonts w:ascii="仿宋" w:eastAsia="仿宋" w:hAnsi="仿宋" w:cs="宋体" w:hint="eastAsia"/>
                <w:kern w:val="0"/>
                <w:sz w:val="24"/>
                <w:szCs w:val="24"/>
                <w:lang w:val="zh-CN" w:bidi="zh-CN"/>
              </w:rPr>
              <w:t>（</w:t>
            </w:r>
            <w:r>
              <w:rPr>
                <w:rFonts w:ascii="仿宋" w:eastAsia="仿宋" w:hAnsi="仿宋" w:cs="宋体"/>
                <w:kern w:val="0"/>
                <w:sz w:val="24"/>
                <w:szCs w:val="24"/>
                <w:lang w:val="zh-CN" w:bidi="zh-CN"/>
              </w:rPr>
              <w:t>3）风险识别与评估</w:t>
            </w:r>
            <w:r>
              <w:rPr>
                <w:rFonts w:ascii="仿宋" w:eastAsia="仿宋" w:hAnsi="仿宋" w:cs="宋体" w:hint="eastAsia"/>
                <w:kern w:val="0"/>
                <w:sz w:val="24"/>
                <w:szCs w:val="24"/>
                <w:lang w:val="zh-CN" w:bidi="zh-CN"/>
              </w:rPr>
              <w:t>（4分）</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宋体" w:hint="eastAsia"/>
                <w:kern w:val="0"/>
                <w:sz w:val="24"/>
                <w:szCs w:val="24"/>
                <w:lang w:val="zh-CN" w:bidi="zh-CN"/>
              </w:rPr>
              <w:t>（</w:t>
            </w:r>
            <w:r>
              <w:rPr>
                <w:rFonts w:ascii="仿宋" w:eastAsia="仿宋" w:hAnsi="仿宋" w:cs="宋体"/>
                <w:kern w:val="0"/>
                <w:sz w:val="24"/>
                <w:szCs w:val="24"/>
                <w:lang w:val="zh-CN" w:bidi="zh-CN"/>
              </w:rPr>
              <w:t>4）应急预案</w:t>
            </w:r>
            <w:r>
              <w:rPr>
                <w:rFonts w:ascii="仿宋" w:eastAsia="仿宋" w:hAnsi="仿宋" w:cs="宋体" w:hint="eastAsia"/>
                <w:kern w:val="0"/>
                <w:sz w:val="24"/>
                <w:szCs w:val="24"/>
                <w:lang w:val="zh-CN" w:bidi="zh-CN"/>
              </w:rPr>
              <w:t>（</w:t>
            </w:r>
            <w:r>
              <w:rPr>
                <w:rFonts w:ascii="仿宋" w:eastAsia="仿宋" w:hAnsi="仿宋" w:cs="宋体"/>
                <w:kern w:val="0"/>
                <w:sz w:val="24"/>
                <w:szCs w:val="24"/>
                <w:lang w:val="zh-CN" w:bidi="zh-CN"/>
              </w:rPr>
              <w:t>4分）</w:t>
            </w:r>
          </w:p>
        </w:tc>
      </w:tr>
      <w:tr w:rsidR="00CE7550">
        <w:trPr>
          <w:trHeight w:val="567"/>
          <w:jc w:val="center"/>
        </w:trPr>
        <w:tc>
          <w:tcPr>
            <w:tcW w:w="2180" w:type="dxa"/>
            <w:vMerge w:val="restart"/>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t>赛项技术规范</w:t>
            </w:r>
          </w:p>
        </w:tc>
        <w:tc>
          <w:tcPr>
            <w:tcW w:w="3363" w:type="dxa"/>
            <w:gridSpan w:val="2"/>
            <w:vAlign w:val="center"/>
          </w:tcPr>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涉及专业教学要求</w:t>
            </w:r>
          </w:p>
        </w:tc>
        <w:tc>
          <w:tcPr>
            <w:tcW w:w="8161" w:type="dxa"/>
            <w:gridSpan w:val="3"/>
            <w:vAlign w:val="center"/>
          </w:tcPr>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能在纸质海图或电子海图上进行指定水道的航线设计，并评估航行风险。</w:t>
            </w:r>
          </w:p>
        </w:tc>
      </w:tr>
      <w:tr w:rsidR="00CE7550">
        <w:trPr>
          <w:trHeight w:val="567"/>
          <w:jc w:val="center"/>
        </w:trPr>
        <w:tc>
          <w:tcPr>
            <w:tcW w:w="2180" w:type="dxa"/>
            <w:vMerge/>
            <w:vAlign w:val="center"/>
          </w:tcPr>
          <w:p w:rsidR="00CE7550" w:rsidRDefault="00CE7550">
            <w:pPr>
              <w:autoSpaceDE w:val="0"/>
              <w:autoSpaceDN w:val="0"/>
              <w:adjustRightInd w:val="0"/>
              <w:snapToGrid w:val="0"/>
              <w:jc w:val="center"/>
              <w:rPr>
                <w:rFonts w:ascii="仿宋" w:eastAsia="仿宋" w:hAnsi="仿宋" w:cs="仿宋"/>
                <w:b/>
                <w:color w:val="000000"/>
                <w:kern w:val="0"/>
                <w:sz w:val="24"/>
                <w:szCs w:val="24"/>
                <w:lang w:bidi="zh-CN"/>
              </w:rPr>
            </w:pPr>
          </w:p>
        </w:tc>
        <w:tc>
          <w:tcPr>
            <w:tcW w:w="3363" w:type="dxa"/>
            <w:gridSpan w:val="2"/>
            <w:vAlign w:val="center"/>
          </w:tcPr>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遵循国家标准和行业标准</w:t>
            </w:r>
          </w:p>
        </w:tc>
        <w:tc>
          <w:tcPr>
            <w:tcW w:w="8161" w:type="dxa"/>
            <w:gridSpan w:val="3"/>
            <w:vAlign w:val="center"/>
          </w:tcPr>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1</w:t>
            </w:r>
            <w:r>
              <w:rPr>
                <w:rFonts w:ascii="仿宋" w:eastAsia="仿宋" w:hAnsi="仿宋" w:cs="仿宋"/>
                <w:color w:val="000000"/>
                <w:kern w:val="0"/>
                <w:sz w:val="24"/>
                <w:szCs w:val="24"/>
                <w:lang w:bidi="zh-CN"/>
              </w:rPr>
              <w:t>.</w:t>
            </w:r>
            <w:r>
              <w:rPr>
                <w:rFonts w:ascii="仿宋" w:eastAsia="仿宋" w:hAnsi="仿宋" w:cs="仿宋" w:hint="eastAsia"/>
                <w:color w:val="000000"/>
                <w:kern w:val="0"/>
                <w:sz w:val="24"/>
                <w:szCs w:val="24"/>
                <w:lang w:bidi="zh-CN"/>
              </w:rPr>
              <w:t>《国际防止船舶造成污染公约》</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2</w:t>
            </w:r>
            <w:r>
              <w:rPr>
                <w:rFonts w:ascii="仿宋" w:eastAsia="仿宋" w:hAnsi="仿宋" w:cs="仿宋"/>
                <w:color w:val="000000"/>
                <w:kern w:val="0"/>
                <w:sz w:val="24"/>
                <w:szCs w:val="24"/>
                <w:lang w:bidi="zh-CN"/>
              </w:rPr>
              <w:t>.</w:t>
            </w:r>
            <w:r>
              <w:rPr>
                <w:rFonts w:ascii="仿宋" w:eastAsia="仿宋" w:hAnsi="仿宋" w:cs="仿宋" w:hint="eastAsia"/>
                <w:color w:val="000000"/>
                <w:kern w:val="0"/>
                <w:sz w:val="24"/>
                <w:szCs w:val="24"/>
                <w:lang w:bidi="zh-CN"/>
              </w:rPr>
              <w:t>《1</w:t>
            </w:r>
            <w:r>
              <w:rPr>
                <w:rFonts w:ascii="仿宋" w:eastAsia="仿宋" w:hAnsi="仿宋" w:cs="仿宋"/>
                <w:color w:val="000000"/>
                <w:kern w:val="0"/>
                <w:sz w:val="24"/>
                <w:szCs w:val="24"/>
                <w:lang w:bidi="zh-CN"/>
              </w:rPr>
              <w:t>974</w:t>
            </w:r>
            <w:r>
              <w:rPr>
                <w:rFonts w:ascii="仿宋" w:eastAsia="仿宋" w:hAnsi="仿宋" w:cs="仿宋" w:hint="eastAsia"/>
                <w:color w:val="000000"/>
                <w:kern w:val="0"/>
                <w:sz w:val="24"/>
                <w:szCs w:val="24"/>
                <w:lang w:bidi="zh-CN"/>
              </w:rPr>
              <w:t>年国际海上人命与安全公约》。</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3</w:t>
            </w:r>
            <w:r>
              <w:rPr>
                <w:rFonts w:ascii="仿宋" w:eastAsia="仿宋" w:hAnsi="仿宋" w:cs="仿宋"/>
                <w:color w:val="000000"/>
                <w:kern w:val="0"/>
                <w:sz w:val="24"/>
                <w:szCs w:val="24"/>
                <w:lang w:bidi="zh-CN"/>
              </w:rPr>
              <w:t>.</w:t>
            </w:r>
            <w:r>
              <w:rPr>
                <w:rFonts w:ascii="仿宋" w:eastAsia="仿宋" w:hAnsi="仿宋" w:cs="仿宋" w:hint="eastAsia"/>
                <w:color w:val="000000"/>
                <w:kern w:val="0"/>
                <w:sz w:val="24"/>
                <w:szCs w:val="24"/>
                <w:lang w:bidi="zh-CN"/>
              </w:rPr>
              <w:t>《</w:t>
            </w:r>
            <w:r>
              <w:rPr>
                <w:rFonts w:ascii="仿宋" w:eastAsia="仿宋" w:hAnsi="仿宋" w:cs="仿宋"/>
                <w:color w:val="000000"/>
                <w:kern w:val="0"/>
                <w:sz w:val="24"/>
                <w:szCs w:val="24"/>
                <w:lang w:bidi="zh-CN"/>
              </w:rPr>
              <w:t>1978年海员培训、发证和值班标准国际公约</w:t>
            </w:r>
            <w:r>
              <w:rPr>
                <w:rFonts w:ascii="仿宋" w:eastAsia="仿宋" w:hAnsi="仿宋" w:cs="仿宋" w:hint="eastAsia"/>
                <w:color w:val="000000"/>
                <w:kern w:val="0"/>
                <w:sz w:val="24"/>
                <w:szCs w:val="24"/>
                <w:lang w:bidi="zh-CN"/>
              </w:rPr>
              <w:t>马尼拉</w:t>
            </w:r>
            <w:r>
              <w:rPr>
                <w:rFonts w:ascii="仿宋" w:eastAsia="仿宋" w:hAnsi="仿宋" w:cs="仿宋"/>
                <w:color w:val="000000"/>
                <w:kern w:val="0"/>
                <w:sz w:val="24"/>
                <w:szCs w:val="24"/>
                <w:lang w:bidi="zh-CN"/>
              </w:rPr>
              <w:t>修正案</w:t>
            </w:r>
            <w:r>
              <w:rPr>
                <w:rFonts w:ascii="仿宋" w:eastAsia="仿宋" w:hAnsi="仿宋" w:cs="仿宋" w:hint="eastAsia"/>
                <w:color w:val="000000"/>
                <w:kern w:val="0"/>
                <w:sz w:val="24"/>
                <w:szCs w:val="24"/>
                <w:lang w:bidi="zh-CN"/>
              </w:rPr>
              <w:t>》。</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4</w:t>
            </w:r>
            <w:r>
              <w:rPr>
                <w:rFonts w:ascii="仿宋" w:eastAsia="仿宋" w:hAnsi="仿宋" w:cs="仿宋"/>
                <w:color w:val="000000"/>
                <w:kern w:val="0"/>
                <w:sz w:val="24"/>
                <w:szCs w:val="24"/>
                <w:lang w:bidi="zh-CN"/>
              </w:rPr>
              <w:t>.</w:t>
            </w:r>
            <w:r>
              <w:rPr>
                <w:rFonts w:ascii="仿宋" w:eastAsia="仿宋" w:hAnsi="仿宋" w:cs="仿宋" w:hint="eastAsia"/>
                <w:color w:val="000000"/>
                <w:kern w:val="0"/>
                <w:sz w:val="24"/>
                <w:szCs w:val="24"/>
                <w:lang w:bidi="zh-CN"/>
              </w:rPr>
              <w:t>《海船船员培训大纲（2</w:t>
            </w:r>
            <w:r>
              <w:rPr>
                <w:rFonts w:ascii="仿宋" w:eastAsia="仿宋" w:hAnsi="仿宋" w:cs="仿宋"/>
                <w:color w:val="000000"/>
                <w:kern w:val="0"/>
                <w:sz w:val="24"/>
                <w:szCs w:val="24"/>
                <w:lang w:bidi="zh-CN"/>
              </w:rPr>
              <w:t>021</w:t>
            </w:r>
            <w:r>
              <w:rPr>
                <w:rFonts w:ascii="仿宋" w:eastAsia="仿宋" w:hAnsi="仿宋" w:cs="仿宋" w:hint="eastAsia"/>
                <w:color w:val="000000"/>
                <w:kern w:val="0"/>
                <w:sz w:val="24"/>
                <w:szCs w:val="24"/>
                <w:lang w:bidi="zh-CN"/>
              </w:rPr>
              <w:t>）》。</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5</w:t>
            </w:r>
            <w:r>
              <w:rPr>
                <w:rFonts w:ascii="仿宋" w:eastAsia="仿宋" w:hAnsi="仿宋" w:cs="仿宋"/>
                <w:color w:val="000000"/>
                <w:kern w:val="0"/>
                <w:sz w:val="24"/>
                <w:szCs w:val="24"/>
                <w:lang w:bidi="zh-CN"/>
              </w:rPr>
              <w:t>.</w:t>
            </w:r>
            <w:r>
              <w:rPr>
                <w:rFonts w:ascii="仿宋" w:eastAsia="仿宋" w:hAnsi="仿宋" w:cs="仿宋" w:hint="eastAsia"/>
                <w:color w:val="000000"/>
                <w:kern w:val="0"/>
                <w:sz w:val="24"/>
                <w:szCs w:val="24"/>
                <w:lang w:bidi="zh-CN"/>
              </w:rPr>
              <w:t>《海船船员考试大纲（2</w:t>
            </w:r>
            <w:r>
              <w:rPr>
                <w:rFonts w:ascii="仿宋" w:eastAsia="仿宋" w:hAnsi="仿宋" w:cs="仿宋"/>
                <w:color w:val="000000"/>
                <w:kern w:val="0"/>
                <w:sz w:val="24"/>
                <w:szCs w:val="24"/>
                <w:lang w:bidi="zh-CN"/>
              </w:rPr>
              <w:t>022</w:t>
            </w:r>
            <w:r>
              <w:rPr>
                <w:rFonts w:ascii="仿宋" w:eastAsia="仿宋" w:hAnsi="仿宋" w:cs="仿宋" w:hint="eastAsia"/>
                <w:color w:val="000000"/>
                <w:kern w:val="0"/>
                <w:sz w:val="24"/>
                <w:szCs w:val="24"/>
                <w:lang w:bidi="zh-CN"/>
              </w:rPr>
              <w:t>）》</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6</w:t>
            </w:r>
            <w:r>
              <w:rPr>
                <w:rFonts w:ascii="仿宋" w:eastAsia="仿宋" w:hAnsi="仿宋" w:cs="仿宋"/>
                <w:color w:val="000000"/>
                <w:kern w:val="0"/>
                <w:sz w:val="24"/>
                <w:szCs w:val="24"/>
                <w:lang w:bidi="zh-CN"/>
              </w:rPr>
              <w:t>.</w:t>
            </w:r>
            <w:r>
              <w:rPr>
                <w:rFonts w:ascii="仿宋" w:eastAsia="仿宋" w:hAnsi="仿宋" w:cs="宋体" w:hint="eastAsia"/>
                <w:spacing w:val="-7"/>
                <w:kern w:val="0"/>
                <w:sz w:val="24"/>
                <w:szCs w:val="24"/>
                <w:lang w:val="zh-CN" w:bidi="zh-CN"/>
              </w:rPr>
              <w:t>交通部海图作业试行规则</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7.</w:t>
            </w:r>
            <w:r>
              <w:rPr>
                <w:rFonts w:ascii="仿宋" w:eastAsia="仿宋" w:hAnsi="仿宋" w:cs="仿宋" w:hint="eastAsia"/>
                <w:color w:val="000000"/>
                <w:kern w:val="0"/>
                <w:sz w:val="24"/>
                <w:szCs w:val="24"/>
                <w:lang w:bidi="zh-CN"/>
              </w:rPr>
              <w:t>中华人民共和国交通运输行业标准</w:t>
            </w:r>
            <w:r>
              <w:rPr>
                <w:rFonts w:ascii="仿宋" w:eastAsia="仿宋" w:hAnsi="仿宋" w:cs="仿宋"/>
                <w:color w:val="000000"/>
                <w:kern w:val="0"/>
                <w:sz w:val="24"/>
                <w:szCs w:val="24"/>
                <w:lang w:bidi="zh-CN"/>
              </w:rPr>
              <w:t>2021</w:t>
            </w:r>
            <w:r>
              <w:rPr>
                <w:rFonts w:ascii="仿宋" w:eastAsia="仿宋" w:hAnsi="仿宋" w:cs="仿宋" w:hint="eastAsia"/>
                <w:color w:val="000000"/>
                <w:kern w:val="0"/>
                <w:sz w:val="24"/>
                <w:szCs w:val="24"/>
                <w:lang w:bidi="zh-CN"/>
              </w:rPr>
              <w:t xml:space="preserve"> JT/T 1380.1—2021海船船员培训</w:t>
            </w:r>
            <w:r>
              <w:rPr>
                <w:rFonts w:ascii="仿宋" w:eastAsia="仿宋" w:hAnsi="仿宋" w:cs="仿宋" w:hint="eastAsia"/>
                <w:color w:val="000000"/>
                <w:kern w:val="0"/>
                <w:sz w:val="24"/>
                <w:szCs w:val="24"/>
                <w:lang w:bidi="zh-CN"/>
              </w:rPr>
              <w:lastRenderedPageBreak/>
              <w:t>模拟器训练要求 第1部分：船舶操纵模拟器A级船舶操纵模拟器要求；</w:t>
            </w:r>
            <w:r>
              <w:rPr>
                <w:rFonts w:ascii="仿宋" w:eastAsia="仿宋" w:hAnsi="仿宋" w:cs="仿宋"/>
                <w:color w:val="000000"/>
                <w:kern w:val="0"/>
                <w:sz w:val="24"/>
                <w:szCs w:val="24"/>
                <w:lang w:bidi="zh-CN"/>
              </w:rPr>
              <w:t>2021</w:t>
            </w:r>
            <w:r>
              <w:rPr>
                <w:rFonts w:ascii="仿宋" w:eastAsia="仿宋" w:hAnsi="仿宋" w:cs="仿宋" w:hint="eastAsia"/>
                <w:color w:val="000000"/>
                <w:kern w:val="0"/>
                <w:sz w:val="24"/>
                <w:szCs w:val="24"/>
                <w:lang w:bidi="zh-CN"/>
              </w:rPr>
              <w:t xml:space="preserve"> JT/T 1380.</w:t>
            </w:r>
            <w:r>
              <w:rPr>
                <w:rFonts w:ascii="仿宋" w:eastAsia="仿宋" w:hAnsi="仿宋" w:cs="仿宋"/>
                <w:color w:val="000000"/>
                <w:kern w:val="0"/>
                <w:sz w:val="24"/>
                <w:szCs w:val="24"/>
                <w:lang w:bidi="zh-CN"/>
              </w:rPr>
              <w:t>3</w:t>
            </w:r>
            <w:r>
              <w:rPr>
                <w:rFonts w:ascii="仿宋" w:eastAsia="仿宋" w:hAnsi="仿宋" w:cs="仿宋" w:hint="eastAsia"/>
                <w:color w:val="000000"/>
                <w:kern w:val="0"/>
                <w:sz w:val="24"/>
                <w:szCs w:val="24"/>
                <w:lang w:bidi="zh-CN"/>
              </w:rPr>
              <w:t>—2021海船船员培训模拟器训练要求 第</w:t>
            </w:r>
            <w:r>
              <w:rPr>
                <w:rFonts w:ascii="仿宋" w:eastAsia="仿宋" w:hAnsi="仿宋" w:cs="仿宋"/>
                <w:color w:val="000000"/>
                <w:kern w:val="0"/>
                <w:sz w:val="24"/>
                <w:szCs w:val="24"/>
                <w:lang w:bidi="zh-CN"/>
              </w:rPr>
              <w:t>3</w:t>
            </w:r>
            <w:r>
              <w:rPr>
                <w:rFonts w:ascii="仿宋" w:eastAsia="仿宋" w:hAnsi="仿宋" w:cs="仿宋" w:hint="eastAsia"/>
                <w:color w:val="000000"/>
                <w:kern w:val="0"/>
                <w:sz w:val="24"/>
                <w:szCs w:val="24"/>
                <w:lang w:bidi="zh-CN"/>
              </w:rPr>
              <w:t>部分：雷达模拟器；</w:t>
            </w:r>
            <w:r>
              <w:rPr>
                <w:rFonts w:ascii="仿宋" w:eastAsia="仿宋" w:hAnsi="仿宋" w:cs="仿宋"/>
                <w:color w:val="000000"/>
                <w:kern w:val="0"/>
                <w:sz w:val="24"/>
                <w:szCs w:val="24"/>
                <w:lang w:bidi="zh-CN"/>
              </w:rPr>
              <w:t>2021</w:t>
            </w:r>
            <w:r>
              <w:rPr>
                <w:rFonts w:ascii="仿宋" w:eastAsia="仿宋" w:hAnsi="仿宋" w:cs="仿宋" w:hint="eastAsia"/>
                <w:color w:val="000000"/>
                <w:kern w:val="0"/>
                <w:sz w:val="24"/>
                <w:szCs w:val="24"/>
                <w:lang w:bidi="zh-CN"/>
              </w:rPr>
              <w:t xml:space="preserve"> JT/T 1380.</w:t>
            </w:r>
            <w:r>
              <w:rPr>
                <w:rFonts w:ascii="仿宋" w:eastAsia="仿宋" w:hAnsi="仿宋" w:cs="仿宋"/>
                <w:color w:val="000000"/>
                <w:kern w:val="0"/>
                <w:sz w:val="24"/>
                <w:szCs w:val="24"/>
                <w:lang w:bidi="zh-CN"/>
              </w:rPr>
              <w:t>4</w:t>
            </w:r>
            <w:r>
              <w:rPr>
                <w:rFonts w:ascii="仿宋" w:eastAsia="仿宋" w:hAnsi="仿宋" w:cs="仿宋" w:hint="eastAsia"/>
                <w:color w:val="000000"/>
                <w:kern w:val="0"/>
                <w:sz w:val="24"/>
                <w:szCs w:val="24"/>
                <w:lang w:bidi="zh-CN"/>
              </w:rPr>
              <w:t>—2021海船船员培训模拟器训练要求 第</w:t>
            </w:r>
            <w:r>
              <w:rPr>
                <w:rFonts w:ascii="仿宋" w:eastAsia="仿宋" w:hAnsi="仿宋" w:cs="仿宋"/>
                <w:color w:val="000000"/>
                <w:kern w:val="0"/>
                <w:sz w:val="24"/>
                <w:szCs w:val="24"/>
                <w:lang w:bidi="zh-CN"/>
              </w:rPr>
              <w:t>4</w:t>
            </w:r>
            <w:r>
              <w:rPr>
                <w:rFonts w:ascii="仿宋" w:eastAsia="仿宋" w:hAnsi="仿宋" w:cs="仿宋" w:hint="eastAsia"/>
                <w:color w:val="000000"/>
                <w:kern w:val="0"/>
                <w:sz w:val="24"/>
                <w:szCs w:val="24"/>
                <w:lang w:bidi="zh-CN"/>
              </w:rPr>
              <w:t>部分：电子海图显示与信息系统模拟器。</w:t>
            </w:r>
          </w:p>
        </w:tc>
      </w:tr>
      <w:tr w:rsidR="00CE7550">
        <w:trPr>
          <w:trHeight w:val="567"/>
          <w:jc w:val="center"/>
        </w:trPr>
        <w:tc>
          <w:tcPr>
            <w:tcW w:w="2180" w:type="dxa"/>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lastRenderedPageBreak/>
              <w:t>赛项赛场准备</w:t>
            </w:r>
          </w:p>
        </w:tc>
        <w:tc>
          <w:tcPr>
            <w:tcW w:w="11524" w:type="dxa"/>
            <w:gridSpan w:val="5"/>
            <w:vAlign w:val="center"/>
          </w:tcPr>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1.赛场设在航海仿真训练中心，设 3</w:t>
            </w:r>
            <w:r>
              <w:rPr>
                <w:rFonts w:ascii="仿宋" w:eastAsia="仿宋" w:hAnsi="仿宋" w:cs="仿宋"/>
                <w:color w:val="000000"/>
                <w:kern w:val="0"/>
                <w:sz w:val="24"/>
                <w:szCs w:val="24"/>
                <w:lang w:bidi="zh-CN"/>
              </w:rPr>
              <w:t>-5</w:t>
            </w:r>
            <w:r>
              <w:rPr>
                <w:rFonts w:ascii="仿宋" w:eastAsia="仿宋" w:hAnsi="仿宋" w:cs="仿宋" w:hint="eastAsia"/>
                <w:color w:val="000000"/>
                <w:kern w:val="0"/>
                <w:sz w:val="24"/>
                <w:szCs w:val="24"/>
                <w:lang w:bidi="zh-CN"/>
              </w:rPr>
              <w:t>个赛位；赛场安全性、通风及照明等情况良好，符合学校教室建设标准。</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2.</w:t>
            </w:r>
            <w:proofErr w:type="gramStart"/>
            <w:r>
              <w:rPr>
                <w:rFonts w:ascii="仿宋" w:eastAsia="仿宋" w:hAnsi="仿宋" w:cs="仿宋" w:hint="eastAsia"/>
                <w:color w:val="000000"/>
                <w:kern w:val="0"/>
                <w:sz w:val="24"/>
                <w:szCs w:val="24"/>
                <w:lang w:bidi="zh-CN"/>
              </w:rPr>
              <w:t>每个赛位</w:t>
            </w:r>
            <w:proofErr w:type="gramEnd"/>
            <w:r>
              <w:rPr>
                <w:rFonts w:ascii="仿宋" w:eastAsia="仿宋" w:hAnsi="仿宋" w:cs="仿宋" w:hint="eastAsia"/>
                <w:color w:val="000000"/>
                <w:kern w:val="0"/>
                <w:sz w:val="24"/>
                <w:szCs w:val="24"/>
                <w:lang w:bidi="zh-CN"/>
              </w:rPr>
              <w:t>按比赛要求配备相同性能标准的航海模拟器、海图及作图工具等比赛用具。</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3.赛场配备设备维修和电力抢险等人员，生活补给站等公共服务设施，为选手和赛场人员提供服务。</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4.赛场设有安保、医疗等人员，并设置安全应急通道，以防突发事件。</w:t>
            </w:r>
          </w:p>
        </w:tc>
      </w:tr>
      <w:tr w:rsidR="00CE7550">
        <w:trPr>
          <w:trHeight w:val="567"/>
          <w:jc w:val="center"/>
        </w:trPr>
        <w:tc>
          <w:tcPr>
            <w:tcW w:w="2180" w:type="dxa"/>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t>注意事项</w:t>
            </w:r>
          </w:p>
        </w:tc>
        <w:tc>
          <w:tcPr>
            <w:tcW w:w="11524" w:type="dxa"/>
            <w:gridSpan w:val="5"/>
            <w:vAlign w:val="center"/>
          </w:tcPr>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1</w:t>
            </w:r>
            <w:r>
              <w:rPr>
                <w:rFonts w:ascii="仿宋" w:eastAsia="仿宋" w:hAnsi="仿宋" w:cs="仿宋"/>
                <w:color w:val="000000"/>
                <w:kern w:val="0"/>
                <w:sz w:val="24"/>
                <w:szCs w:val="24"/>
                <w:lang w:bidi="zh-CN"/>
              </w:rPr>
              <w:t>.参赛选手不能以任何形式泄漏身份</w:t>
            </w:r>
            <w:r>
              <w:rPr>
                <w:rFonts w:ascii="仿宋" w:eastAsia="仿宋" w:hAnsi="仿宋" w:cs="仿宋" w:hint="eastAsia"/>
                <w:color w:val="000000"/>
                <w:kern w:val="0"/>
                <w:sz w:val="24"/>
                <w:szCs w:val="24"/>
                <w:lang w:bidi="zh-CN"/>
              </w:rPr>
              <w:t>（包括姓名，参赛单位等），以保证比赛公平性。</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2.比赛结束后不能携带任何资料及工具离场。</w:t>
            </w:r>
          </w:p>
        </w:tc>
      </w:tr>
      <w:bookmarkEnd w:id="1"/>
      <w:bookmarkEnd w:id="4"/>
      <w:bookmarkEnd w:id="5"/>
    </w:tbl>
    <w:p w:rsidR="00CE7550" w:rsidRDefault="00CE7550"/>
    <w:p w:rsidR="00ED3712" w:rsidRDefault="00ED3712">
      <w:pPr>
        <w:widowControl/>
        <w:jc w:val="left"/>
        <w:rPr>
          <w:rFonts w:ascii="黑体" w:eastAsia="黑体" w:hAnsi="黑体" w:cs="Times New Roman"/>
          <w:bCs/>
          <w:sz w:val="32"/>
          <w:szCs w:val="32"/>
        </w:rPr>
      </w:pPr>
    </w:p>
    <w:p w:rsidR="00ED3712" w:rsidRDefault="00ED3712">
      <w:pPr>
        <w:widowControl/>
        <w:jc w:val="left"/>
        <w:rPr>
          <w:rFonts w:ascii="黑体" w:eastAsia="黑体" w:hAnsi="黑体" w:cs="Times New Roman"/>
          <w:bCs/>
          <w:sz w:val="32"/>
          <w:szCs w:val="32"/>
        </w:rPr>
      </w:pPr>
      <w:r>
        <w:rPr>
          <w:rFonts w:ascii="黑体" w:eastAsia="黑体" w:hAnsi="黑体" w:cs="Times New Roman"/>
          <w:bCs/>
          <w:sz w:val="32"/>
          <w:szCs w:val="32"/>
        </w:rPr>
        <w:br w:type="page"/>
      </w:r>
    </w:p>
    <w:p w:rsidR="00CE7550" w:rsidRDefault="00BB58D8">
      <w:pPr>
        <w:jc w:val="center"/>
      </w:pPr>
      <w:r>
        <w:rPr>
          <w:rFonts w:ascii="黑体" w:eastAsia="黑体" w:hAnsi="黑体" w:cs="Times New Roman" w:hint="eastAsia"/>
          <w:bCs/>
          <w:sz w:val="32"/>
          <w:szCs w:val="32"/>
        </w:rPr>
        <w:lastRenderedPageBreak/>
        <w:t>技能模块2任务分解</w:t>
      </w:r>
    </w:p>
    <w:tbl>
      <w:tblPr>
        <w:tblW w:w="13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41"/>
        <w:gridCol w:w="1560"/>
        <w:gridCol w:w="1842"/>
        <w:gridCol w:w="2410"/>
        <w:gridCol w:w="2410"/>
        <w:gridCol w:w="3341"/>
      </w:tblGrid>
      <w:tr w:rsidR="00CE7550" w:rsidTr="00ED3712">
        <w:trPr>
          <w:trHeight w:val="567"/>
          <w:jc w:val="center"/>
        </w:trPr>
        <w:tc>
          <w:tcPr>
            <w:tcW w:w="2141" w:type="dxa"/>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bookmarkStart w:id="6" w:name="_Hlk132310968"/>
            <w:r>
              <w:rPr>
                <w:rFonts w:ascii="仿宋" w:eastAsia="仿宋" w:hAnsi="仿宋" w:cs="仿宋" w:hint="eastAsia"/>
                <w:b/>
                <w:color w:val="000000"/>
                <w:kern w:val="0"/>
                <w:sz w:val="24"/>
                <w:szCs w:val="24"/>
                <w:lang w:bidi="zh-CN"/>
              </w:rPr>
              <w:t>模块序号</w:t>
            </w:r>
          </w:p>
        </w:tc>
        <w:tc>
          <w:tcPr>
            <w:tcW w:w="3402" w:type="dxa"/>
            <w:gridSpan w:val="2"/>
            <w:vAlign w:val="center"/>
          </w:tcPr>
          <w:p w:rsidR="00CE7550" w:rsidRDefault="00BB58D8">
            <w:pPr>
              <w:autoSpaceDE w:val="0"/>
              <w:autoSpaceDN w:val="0"/>
              <w:jc w:val="center"/>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2</w:t>
            </w:r>
          </w:p>
        </w:tc>
        <w:tc>
          <w:tcPr>
            <w:tcW w:w="2410" w:type="dxa"/>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t>对应赛项编号</w:t>
            </w:r>
          </w:p>
        </w:tc>
        <w:tc>
          <w:tcPr>
            <w:tcW w:w="5751" w:type="dxa"/>
            <w:gridSpan w:val="2"/>
            <w:vAlign w:val="center"/>
          </w:tcPr>
          <w:p w:rsidR="00CE7550" w:rsidRDefault="00BB58D8">
            <w:pPr>
              <w:autoSpaceDE w:val="0"/>
              <w:autoSpaceDN w:val="0"/>
              <w:jc w:val="center"/>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G</w:t>
            </w:r>
            <w:r>
              <w:rPr>
                <w:rFonts w:ascii="仿宋" w:eastAsia="仿宋" w:hAnsi="仿宋" w:cs="仿宋"/>
                <w:color w:val="000000"/>
                <w:kern w:val="0"/>
                <w:sz w:val="24"/>
                <w:szCs w:val="24"/>
                <w:lang w:bidi="zh-CN"/>
              </w:rPr>
              <w:t>Z070</w:t>
            </w:r>
          </w:p>
        </w:tc>
      </w:tr>
      <w:tr w:rsidR="00CE7550" w:rsidTr="00ED3712">
        <w:trPr>
          <w:trHeight w:val="567"/>
          <w:jc w:val="center"/>
        </w:trPr>
        <w:tc>
          <w:tcPr>
            <w:tcW w:w="2141" w:type="dxa"/>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t>模块名称</w:t>
            </w:r>
          </w:p>
        </w:tc>
        <w:tc>
          <w:tcPr>
            <w:tcW w:w="3402" w:type="dxa"/>
            <w:gridSpan w:val="2"/>
            <w:vAlign w:val="center"/>
          </w:tcPr>
          <w:p w:rsidR="00CE7550" w:rsidRDefault="00BB58D8">
            <w:pPr>
              <w:autoSpaceDE w:val="0"/>
              <w:autoSpaceDN w:val="0"/>
              <w:jc w:val="center"/>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船舶航行值班</w:t>
            </w:r>
          </w:p>
        </w:tc>
        <w:tc>
          <w:tcPr>
            <w:tcW w:w="2410" w:type="dxa"/>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proofErr w:type="gramStart"/>
            <w:r>
              <w:rPr>
                <w:rFonts w:ascii="仿宋" w:eastAsia="仿宋" w:hAnsi="仿宋" w:cs="仿宋" w:hint="eastAsia"/>
                <w:b/>
                <w:color w:val="000000"/>
                <w:kern w:val="0"/>
                <w:sz w:val="24"/>
                <w:szCs w:val="24"/>
                <w:lang w:bidi="zh-CN"/>
              </w:rPr>
              <w:t>子任务</w:t>
            </w:r>
            <w:proofErr w:type="gramEnd"/>
            <w:r>
              <w:rPr>
                <w:rFonts w:ascii="仿宋" w:eastAsia="仿宋" w:hAnsi="仿宋" w:cs="仿宋" w:hint="eastAsia"/>
                <w:b/>
                <w:color w:val="000000"/>
                <w:kern w:val="0"/>
                <w:sz w:val="24"/>
                <w:szCs w:val="24"/>
                <w:lang w:bidi="zh-CN"/>
              </w:rPr>
              <w:t>数量</w:t>
            </w:r>
          </w:p>
        </w:tc>
        <w:tc>
          <w:tcPr>
            <w:tcW w:w="5751" w:type="dxa"/>
            <w:gridSpan w:val="2"/>
            <w:vAlign w:val="center"/>
          </w:tcPr>
          <w:p w:rsidR="00CE7550" w:rsidRDefault="00BB58D8">
            <w:pPr>
              <w:autoSpaceDE w:val="0"/>
              <w:autoSpaceDN w:val="0"/>
              <w:jc w:val="center"/>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3</w:t>
            </w:r>
          </w:p>
        </w:tc>
      </w:tr>
      <w:tr w:rsidR="00CE7550" w:rsidTr="00ED3712">
        <w:trPr>
          <w:trHeight w:val="567"/>
          <w:jc w:val="center"/>
        </w:trPr>
        <w:tc>
          <w:tcPr>
            <w:tcW w:w="2141" w:type="dxa"/>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t>竞赛时间</w:t>
            </w:r>
          </w:p>
        </w:tc>
        <w:tc>
          <w:tcPr>
            <w:tcW w:w="11563" w:type="dxa"/>
            <w:gridSpan w:val="5"/>
            <w:vAlign w:val="center"/>
          </w:tcPr>
          <w:p w:rsidR="00CE7550" w:rsidRDefault="00BB58D8">
            <w:pPr>
              <w:autoSpaceDE w:val="0"/>
              <w:autoSpaceDN w:val="0"/>
              <w:jc w:val="left"/>
              <w:rPr>
                <w:rFonts w:ascii="仿宋" w:eastAsia="仿宋_GB2312" w:hAnsi="仿宋" w:cs="仿宋"/>
                <w:color w:val="000000"/>
                <w:kern w:val="0"/>
                <w:sz w:val="24"/>
                <w:szCs w:val="24"/>
                <w:lang w:bidi="zh-CN"/>
              </w:rPr>
            </w:pPr>
            <w:r>
              <w:rPr>
                <w:rFonts w:ascii="仿宋" w:eastAsia="仿宋" w:hAnsi="仿宋" w:cs="仿宋" w:hint="eastAsia"/>
                <w:color w:val="000000"/>
                <w:kern w:val="0"/>
                <w:sz w:val="24"/>
                <w:szCs w:val="24"/>
                <w:lang w:bidi="zh-CN"/>
              </w:rPr>
              <w:t>总时间：2</w:t>
            </w:r>
            <w:r>
              <w:rPr>
                <w:rFonts w:ascii="仿宋" w:eastAsia="仿宋" w:hAnsi="仿宋" w:cs="仿宋"/>
                <w:color w:val="000000"/>
                <w:kern w:val="0"/>
                <w:sz w:val="24"/>
                <w:szCs w:val="24"/>
                <w:lang w:bidi="zh-CN"/>
              </w:rPr>
              <w:t>0</w:t>
            </w:r>
            <w:r>
              <w:rPr>
                <w:rFonts w:ascii="仿宋" w:eastAsia="仿宋" w:hAnsi="仿宋" w:cs="仿宋" w:hint="eastAsia"/>
                <w:color w:val="000000"/>
                <w:kern w:val="0"/>
                <w:sz w:val="24"/>
                <w:szCs w:val="24"/>
                <w:lang w:bidi="zh-CN"/>
              </w:rPr>
              <w:t>分钟，其中实施20分钟</w:t>
            </w:r>
            <w:r w:rsidR="00ED3712">
              <w:rPr>
                <w:rFonts w:ascii="仿宋" w:eastAsia="仿宋" w:hAnsi="仿宋" w:cs="仿宋" w:hint="eastAsia"/>
                <w:color w:val="000000"/>
                <w:kern w:val="0"/>
                <w:sz w:val="24"/>
                <w:szCs w:val="24"/>
                <w:lang w:bidi="zh-CN"/>
              </w:rPr>
              <w:t>。</w:t>
            </w:r>
          </w:p>
        </w:tc>
      </w:tr>
      <w:tr w:rsidR="00CE7550" w:rsidTr="00ED3712">
        <w:trPr>
          <w:trHeight w:val="567"/>
          <w:jc w:val="center"/>
        </w:trPr>
        <w:tc>
          <w:tcPr>
            <w:tcW w:w="2141" w:type="dxa"/>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t>任务描述</w:t>
            </w:r>
          </w:p>
        </w:tc>
        <w:tc>
          <w:tcPr>
            <w:tcW w:w="11563" w:type="dxa"/>
            <w:gridSpan w:val="5"/>
            <w:vAlign w:val="center"/>
          </w:tcPr>
          <w:p w:rsidR="00CE7550" w:rsidRDefault="00BB58D8">
            <w:pPr>
              <w:autoSpaceDE w:val="0"/>
              <w:autoSpaceDN w:val="0"/>
              <w:adjustRightInd w:val="0"/>
              <w:spacing w:line="0" w:lineRule="atLeast"/>
              <w:jc w:val="left"/>
              <w:rPr>
                <w:rFonts w:ascii="仿宋" w:eastAsia="仿宋" w:hAnsi="仿宋" w:cs="仿宋"/>
                <w:b/>
                <w:bCs/>
                <w:kern w:val="0"/>
                <w:sz w:val="24"/>
                <w:szCs w:val="24"/>
                <w:lang w:val="zh-CN" w:bidi="zh-CN"/>
              </w:rPr>
            </w:pPr>
            <w:r>
              <w:rPr>
                <w:rFonts w:ascii="仿宋" w:eastAsia="仿宋" w:hAnsi="仿宋" w:cs="仿宋" w:hint="eastAsia"/>
                <w:b/>
                <w:bCs/>
                <w:kern w:val="0"/>
                <w:sz w:val="24"/>
                <w:szCs w:val="24"/>
                <w:lang w:val="zh-CN" w:bidi="zh-CN"/>
              </w:rPr>
              <w:t>根据给定的航行任务、船舶概况、风流海况等条件完成以下工作任务</w:t>
            </w:r>
            <w:r w:rsidR="00ED3712">
              <w:rPr>
                <w:rFonts w:ascii="仿宋" w:eastAsia="仿宋" w:hAnsi="仿宋" w:cs="仿宋" w:hint="eastAsia"/>
                <w:b/>
                <w:bCs/>
                <w:kern w:val="0"/>
                <w:sz w:val="24"/>
                <w:szCs w:val="24"/>
                <w:lang w:val="zh-CN" w:bidi="zh-CN"/>
              </w:rPr>
              <w:t>：</w:t>
            </w:r>
          </w:p>
          <w:p w:rsidR="00CE7550" w:rsidRDefault="00BB58D8">
            <w:pPr>
              <w:autoSpaceDE w:val="0"/>
              <w:autoSpaceDN w:val="0"/>
              <w:adjustRightInd w:val="0"/>
              <w:spacing w:line="0" w:lineRule="atLeast"/>
              <w:jc w:val="left"/>
              <w:rPr>
                <w:rFonts w:ascii="仿宋" w:eastAsia="仿宋" w:hAnsi="仿宋" w:cs="仿宋"/>
                <w:b/>
                <w:bCs/>
                <w:kern w:val="0"/>
                <w:sz w:val="24"/>
                <w:szCs w:val="24"/>
                <w:lang w:val="zh-CN" w:bidi="zh-CN"/>
              </w:rPr>
            </w:pPr>
            <w:r>
              <w:rPr>
                <w:rFonts w:ascii="仿宋" w:eastAsia="仿宋" w:hAnsi="仿宋" w:cs="仿宋"/>
                <w:kern w:val="0"/>
                <w:sz w:val="24"/>
                <w:szCs w:val="24"/>
                <w:lang w:val="zh-CN" w:bidi="zh-CN"/>
              </w:rPr>
              <w:t>1</w:t>
            </w:r>
            <w:r>
              <w:rPr>
                <w:rFonts w:ascii="仿宋" w:eastAsia="仿宋" w:hAnsi="仿宋" w:cs="仿宋" w:hint="eastAsia"/>
                <w:kern w:val="0"/>
                <w:sz w:val="24"/>
                <w:szCs w:val="24"/>
                <w:lang w:val="zh-CN" w:bidi="zh-CN"/>
              </w:rPr>
              <w:t>.船舶定位；</w:t>
            </w:r>
            <w:r>
              <w:rPr>
                <w:rFonts w:ascii="仿宋" w:eastAsia="仿宋" w:hAnsi="仿宋" w:cs="仿宋"/>
                <w:kern w:val="0"/>
                <w:sz w:val="24"/>
                <w:szCs w:val="24"/>
                <w:lang w:val="zh-CN" w:bidi="zh-CN"/>
              </w:rPr>
              <w:t>2</w:t>
            </w:r>
            <w:r>
              <w:rPr>
                <w:rFonts w:ascii="仿宋" w:eastAsia="仿宋" w:hAnsi="仿宋" w:cs="仿宋" w:hint="eastAsia"/>
                <w:kern w:val="0"/>
                <w:sz w:val="24"/>
                <w:szCs w:val="24"/>
                <w:lang w:val="zh-CN" w:bidi="zh-CN"/>
              </w:rPr>
              <w:t>.沟通联系；</w:t>
            </w:r>
            <w:r>
              <w:rPr>
                <w:rFonts w:ascii="仿宋" w:eastAsia="仿宋" w:hAnsi="仿宋" w:cs="仿宋"/>
                <w:kern w:val="0"/>
                <w:sz w:val="24"/>
                <w:szCs w:val="24"/>
                <w:lang w:val="zh-CN" w:bidi="zh-CN"/>
              </w:rPr>
              <w:t>3</w:t>
            </w:r>
            <w:r>
              <w:rPr>
                <w:rFonts w:ascii="仿宋" w:eastAsia="仿宋" w:hAnsi="仿宋" w:cs="仿宋" w:hint="eastAsia"/>
                <w:kern w:val="0"/>
                <w:sz w:val="24"/>
                <w:szCs w:val="24"/>
                <w:lang w:val="zh-CN" w:bidi="zh-CN"/>
              </w:rPr>
              <w:t>.操纵避碰；</w:t>
            </w:r>
          </w:p>
        </w:tc>
      </w:tr>
      <w:tr w:rsidR="00CE7550" w:rsidTr="00ED3712">
        <w:trPr>
          <w:trHeight w:val="567"/>
          <w:jc w:val="center"/>
        </w:trPr>
        <w:tc>
          <w:tcPr>
            <w:tcW w:w="2141" w:type="dxa"/>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t>职业要素</w:t>
            </w:r>
          </w:p>
        </w:tc>
        <w:tc>
          <w:tcPr>
            <w:tcW w:w="11563" w:type="dxa"/>
            <w:gridSpan w:val="5"/>
            <w:vAlign w:val="center"/>
          </w:tcPr>
          <w:p w:rsidR="00CE7550" w:rsidRDefault="00BB58D8">
            <w:pPr>
              <w:autoSpaceDE w:val="0"/>
              <w:autoSpaceDN w:val="0"/>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sym w:font="Wingdings 2" w:char="0052"/>
            </w:r>
            <w:r>
              <w:rPr>
                <w:rFonts w:ascii="仿宋" w:eastAsia="仿宋" w:hAnsi="仿宋" w:cs="仿宋" w:hint="eastAsia"/>
                <w:color w:val="000000"/>
                <w:kern w:val="0"/>
                <w:sz w:val="24"/>
                <w:szCs w:val="24"/>
                <w:lang w:bidi="zh-CN"/>
              </w:rPr>
              <w:t xml:space="preserve">基本专业素养  </w:t>
            </w:r>
            <w:r>
              <w:rPr>
                <w:rFonts w:ascii="仿宋" w:eastAsia="仿宋" w:hAnsi="仿宋" w:cs="仿宋" w:hint="eastAsia"/>
                <w:color w:val="000000"/>
                <w:kern w:val="0"/>
                <w:sz w:val="24"/>
                <w:szCs w:val="24"/>
                <w:lang w:bidi="zh-CN"/>
              </w:rPr>
              <w:sym w:font="Wingdings 2" w:char="0052"/>
            </w:r>
            <w:r>
              <w:rPr>
                <w:rFonts w:ascii="仿宋" w:eastAsia="仿宋" w:hAnsi="仿宋" w:cs="仿宋" w:hint="eastAsia"/>
                <w:color w:val="000000"/>
                <w:kern w:val="0"/>
                <w:sz w:val="24"/>
                <w:szCs w:val="24"/>
                <w:lang w:bidi="zh-CN"/>
              </w:rPr>
              <w:t xml:space="preserve">专业实践技能  </w:t>
            </w:r>
            <w:r>
              <w:rPr>
                <w:rFonts w:ascii="仿宋" w:eastAsia="仿宋" w:hAnsi="仿宋" w:cs="仿宋" w:hint="eastAsia"/>
                <w:color w:val="000000"/>
                <w:kern w:val="0"/>
                <w:sz w:val="24"/>
                <w:szCs w:val="24"/>
                <w:lang w:bidi="zh-CN"/>
              </w:rPr>
              <w:sym w:font="Wingdings 2" w:char="0052"/>
            </w:r>
            <w:r>
              <w:rPr>
                <w:rFonts w:ascii="仿宋" w:eastAsia="仿宋" w:hAnsi="仿宋" w:cs="仿宋" w:hint="eastAsia"/>
                <w:color w:val="000000"/>
                <w:kern w:val="0"/>
                <w:sz w:val="24"/>
                <w:szCs w:val="24"/>
                <w:lang w:bidi="zh-CN"/>
              </w:rPr>
              <w:t xml:space="preserve">协调协作能力 </w:t>
            </w:r>
            <w:r>
              <w:rPr>
                <w:rFonts w:ascii="仿宋" w:eastAsia="仿宋" w:hAnsi="仿宋" w:cs="仿宋" w:hint="eastAsia"/>
                <w:color w:val="000000"/>
                <w:kern w:val="0"/>
                <w:sz w:val="24"/>
                <w:szCs w:val="24"/>
                <w:lang w:bidi="zh-CN"/>
              </w:rPr>
              <w:sym w:font="Wingdings 2" w:char="0052"/>
            </w:r>
            <w:r>
              <w:rPr>
                <w:rFonts w:ascii="仿宋" w:eastAsia="仿宋" w:hAnsi="仿宋" w:cs="仿宋" w:hint="eastAsia"/>
                <w:color w:val="000000"/>
                <w:kern w:val="0"/>
                <w:sz w:val="24"/>
                <w:szCs w:val="24"/>
                <w:lang w:bidi="zh-CN"/>
              </w:rPr>
              <w:t>持续发展能力</w:t>
            </w:r>
          </w:p>
        </w:tc>
      </w:tr>
      <w:tr w:rsidR="00CE7550" w:rsidTr="00ED3712">
        <w:trPr>
          <w:trHeight w:val="567"/>
          <w:jc w:val="center"/>
        </w:trPr>
        <w:tc>
          <w:tcPr>
            <w:tcW w:w="2141" w:type="dxa"/>
            <w:vMerge w:val="restart"/>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t>具体任务要求</w:t>
            </w:r>
          </w:p>
        </w:tc>
        <w:tc>
          <w:tcPr>
            <w:tcW w:w="1560" w:type="dxa"/>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proofErr w:type="gramStart"/>
            <w:r>
              <w:rPr>
                <w:rFonts w:ascii="仿宋" w:eastAsia="仿宋" w:hAnsi="仿宋" w:cs="仿宋" w:hint="eastAsia"/>
                <w:b/>
                <w:color w:val="000000"/>
                <w:kern w:val="0"/>
                <w:sz w:val="24"/>
                <w:szCs w:val="24"/>
                <w:lang w:bidi="zh-CN"/>
              </w:rPr>
              <w:t>子任务</w:t>
            </w:r>
            <w:proofErr w:type="gramEnd"/>
            <w:r>
              <w:rPr>
                <w:rFonts w:ascii="仿宋" w:eastAsia="仿宋" w:hAnsi="仿宋" w:cs="仿宋" w:hint="eastAsia"/>
                <w:b/>
                <w:color w:val="000000"/>
                <w:kern w:val="0"/>
                <w:sz w:val="24"/>
                <w:szCs w:val="24"/>
                <w:lang w:bidi="zh-CN"/>
              </w:rPr>
              <w:t>序号</w:t>
            </w:r>
          </w:p>
        </w:tc>
        <w:tc>
          <w:tcPr>
            <w:tcW w:w="1842" w:type="dxa"/>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t>任务要求</w:t>
            </w:r>
          </w:p>
        </w:tc>
        <w:tc>
          <w:tcPr>
            <w:tcW w:w="2410" w:type="dxa"/>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t>操作过程</w:t>
            </w:r>
          </w:p>
        </w:tc>
        <w:tc>
          <w:tcPr>
            <w:tcW w:w="2410" w:type="dxa"/>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t>考核点</w:t>
            </w:r>
          </w:p>
        </w:tc>
        <w:tc>
          <w:tcPr>
            <w:tcW w:w="3341" w:type="dxa"/>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t>评价标准</w:t>
            </w:r>
          </w:p>
        </w:tc>
      </w:tr>
      <w:tr w:rsidR="00CE7550" w:rsidTr="00ED3712">
        <w:trPr>
          <w:trHeight w:val="567"/>
          <w:jc w:val="center"/>
        </w:trPr>
        <w:tc>
          <w:tcPr>
            <w:tcW w:w="2141" w:type="dxa"/>
            <w:vMerge/>
            <w:vAlign w:val="center"/>
          </w:tcPr>
          <w:p w:rsidR="00CE7550" w:rsidRDefault="00CE7550">
            <w:pPr>
              <w:autoSpaceDE w:val="0"/>
              <w:autoSpaceDN w:val="0"/>
              <w:adjustRightInd w:val="0"/>
              <w:snapToGrid w:val="0"/>
              <w:jc w:val="center"/>
              <w:rPr>
                <w:rFonts w:ascii="仿宋" w:eastAsia="仿宋" w:hAnsi="仿宋" w:cs="仿宋"/>
                <w:b/>
                <w:color w:val="000000"/>
                <w:kern w:val="0"/>
                <w:sz w:val="24"/>
                <w:szCs w:val="24"/>
                <w:lang w:bidi="zh-CN"/>
              </w:rPr>
            </w:pPr>
          </w:p>
        </w:tc>
        <w:tc>
          <w:tcPr>
            <w:tcW w:w="1560" w:type="dxa"/>
            <w:vAlign w:val="center"/>
          </w:tcPr>
          <w:p w:rsidR="00CE7550" w:rsidRDefault="00BB58D8">
            <w:pPr>
              <w:autoSpaceDE w:val="0"/>
              <w:autoSpaceDN w:val="0"/>
              <w:spacing w:line="0" w:lineRule="atLeast"/>
              <w:jc w:val="left"/>
              <w:rPr>
                <w:rFonts w:ascii="仿宋" w:eastAsia="仿宋" w:hAnsi="仿宋" w:cs="仿宋"/>
                <w:color w:val="000000"/>
                <w:kern w:val="0"/>
                <w:sz w:val="24"/>
                <w:szCs w:val="24"/>
                <w:lang w:bidi="zh-CN"/>
              </w:rPr>
            </w:pPr>
            <w:proofErr w:type="gramStart"/>
            <w:r>
              <w:rPr>
                <w:rFonts w:ascii="仿宋" w:eastAsia="仿宋" w:hAnsi="仿宋" w:cs="仿宋" w:hint="eastAsia"/>
                <w:color w:val="000000"/>
                <w:kern w:val="0"/>
                <w:sz w:val="24"/>
                <w:szCs w:val="24"/>
                <w:lang w:bidi="zh-CN"/>
              </w:rPr>
              <w:t>子任务</w:t>
            </w:r>
            <w:proofErr w:type="gramEnd"/>
            <w:r>
              <w:rPr>
                <w:rFonts w:ascii="仿宋" w:eastAsia="仿宋" w:hAnsi="仿宋" w:cs="仿宋"/>
                <w:color w:val="000000"/>
                <w:kern w:val="0"/>
                <w:sz w:val="24"/>
                <w:szCs w:val="24"/>
                <w:lang w:bidi="zh-CN"/>
              </w:rPr>
              <w:t>2</w:t>
            </w:r>
            <w:r>
              <w:rPr>
                <w:rFonts w:ascii="仿宋" w:eastAsia="仿宋" w:hAnsi="仿宋" w:cs="仿宋" w:hint="eastAsia"/>
                <w:color w:val="000000"/>
                <w:kern w:val="0"/>
                <w:sz w:val="24"/>
                <w:szCs w:val="24"/>
                <w:lang w:bidi="zh-CN"/>
              </w:rPr>
              <w:t>-</w:t>
            </w:r>
            <w:r>
              <w:rPr>
                <w:rFonts w:ascii="仿宋" w:eastAsia="仿宋" w:hAnsi="仿宋" w:cs="仿宋"/>
                <w:color w:val="000000"/>
                <w:kern w:val="0"/>
                <w:sz w:val="24"/>
                <w:szCs w:val="24"/>
                <w:lang w:bidi="zh-CN"/>
              </w:rPr>
              <w:t>1</w:t>
            </w:r>
          </w:p>
        </w:tc>
        <w:tc>
          <w:tcPr>
            <w:tcW w:w="1842" w:type="dxa"/>
            <w:vAlign w:val="center"/>
          </w:tcPr>
          <w:p w:rsidR="00CE7550" w:rsidRDefault="00BB58D8">
            <w:pPr>
              <w:autoSpaceDE w:val="0"/>
              <w:autoSpaceDN w:val="0"/>
              <w:spacing w:line="0" w:lineRule="atLeast"/>
              <w:rPr>
                <w:rFonts w:ascii="仿宋" w:eastAsia="仿宋" w:hAnsi="仿宋" w:cs="仿宋"/>
                <w:kern w:val="0"/>
                <w:sz w:val="24"/>
                <w:szCs w:val="24"/>
                <w:lang w:val="zh-CN" w:bidi="zh-CN"/>
              </w:rPr>
            </w:pPr>
            <w:r>
              <w:rPr>
                <w:rFonts w:ascii="仿宋" w:eastAsia="仿宋" w:hAnsi="仿宋" w:cs="仿宋" w:hint="eastAsia"/>
                <w:kern w:val="0"/>
                <w:sz w:val="24"/>
                <w:szCs w:val="24"/>
                <w:lang w:val="zh-CN" w:bidi="zh-CN"/>
              </w:rPr>
              <w:t>船舶定位</w:t>
            </w:r>
          </w:p>
        </w:tc>
        <w:tc>
          <w:tcPr>
            <w:tcW w:w="2410" w:type="dxa"/>
            <w:vAlign w:val="center"/>
          </w:tcPr>
          <w:p w:rsidR="00CE7550" w:rsidRDefault="00BB58D8">
            <w:pPr>
              <w:autoSpaceDE w:val="0"/>
              <w:autoSpaceDN w:val="0"/>
              <w:spacing w:line="0" w:lineRule="atLeast"/>
              <w:rPr>
                <w:rFonts w:ascii="仿宋" w:eastAsia="仿宋" w:hAnsi="仿宋" w:cs="仿宋"/>
                <w:kern w:val="0"/>
                <w:sz w:val="24"/>
                <w:szCs w:val="24"/>
                <w:lang w:val="zh-CN" w:bidi="zh-CN"/>
              </w:rPr>
            </w:pPr>
            <w:r>
              <w:rPr>
                <w:rFonts w:ascii="仿宋" w:eastAsia="仿宋" w:hAnsi="仿宋" w:cs="仿宋"/>
                <w:kern w:val="0"/>
                <w:sz w:val="24"/>
                <w:szCs w:val="24"/>
                <w:lang w:val="zh-CN" w:bidi="zh-CN"/>
              </w:rPr>
              <w:t>参赛选手综合运用各助航仪器保持正规瞭望，</w:t>
            </w:r>
            <w:r>
              <w:rPr>
                <w:rFonts w:ascii="仿宋" w:eastAsia="仿宋" w:hAnsi="仿宋" w:cs="仿宋" w:hint="eastAsia"/>
                <w:kern w:val="0"/>
                <w:sz w:val="24"/>
                <w:szCs w:val="24"/>
                <w:lang w:val="zh-CN" w:bidi="zh-CN"/>
              </w:rPr>
              <w:t>实施陆标定位，引导</w:t>
            </w:r>
            <w:r>
              <w:rPr>
                <w:rFonts w:ascii="仿宋" w:eastAsia="仿宋" w:hAnsi="仿宋" w:cs="仿宋"/>
                <w:kern w:val="0"/>
                <w:sz w:val="24"/>
                <w:szCs w:val="24"/>
                <w:lang w:val="zh-CN" w:bidi="zh-CN"/>
              </w:rPr>
              <w:t>船舶安全航行。</w:t>
            </w:r>
          </w:p>
        </w:tc>
        <w:tc>
          <w:tcPr>
            <w:tcW w:w="2410" w:type="dxa"/>
            <w:vAlign w:val="center"/>
          </w:tcPr>
          <w:p w:rsidR="00CE7550" w:rsidRDefault="00BB58D8">
            <w:pPr>
              <w:autoSpaceDE w:val="0"/>
              <w:autoSpaceDN w:val="0"/>
              <w:spacing w:line="0" w:lineRule="atLeast"/>
              <w:jc w:val="left"/>
              <w:rPr>
                <w:rFonts w:ascii="仿宋" w:eastAsia="仿宋" w:hAnsi="仿宋" w:cs="宋体"/>
                <w:kern w:val="0"/>
                <w:sz w:val="24"/>
                <w:szCs w:val="24"/>
                <w:lang w:val="zh-CN" w:bidi="zh-CN"/>
              </w:rPr>
            </w:pPr>
            <w:r>
              <w:rPr>
                <w:rFonts w:ascii="仿宋" w:eastAsia="仿宋" w:hAnsi="仿宋" w:cs="宋体" w:hint="eastAsia"/>
                <w:kern w:val="0"/>
                <w:sz w:val="24"/>
                <w:szCs w:val="24"/>
                <w:lang w:val="zh-CN" w:bidi="zh-CN"/>
              </w:rPr>
              <w:t>（1）选取可用于船舶定位的陆标和航标;</w:t>
            </w:r>
          </w:p>
          <w:p w:rsidR="00CE7550" w:rsidRDefault="00BB58D8">
            <w:pPr>
              <w:autoSpaceDE w:val="0"/>
              <w:autoSpaceDN w:val="0"/>
              <w:spacing w:line="0" w:lineRule="atLeast"/>
              <w:jc w:val="left"/>
              <w:rPr>
                <w:rFonts w:ascii="仿宋" w:eastAsia="仿宋" w:hAnsi="仿宋" w:cs="宋体"/>
                <w:kern w:val="0"/>
                <w:sz w:val="24"/>
                <w:szCs w:val="24"/>
                <w:lang w:val="zh-CN" w:bidi="zh-CN"/>
              </w:rPr>
            </w:pPr>
            <w:r>
              <w:rPr>
                <w:rFonts w:ascii="仿宋" w:eastAsia="仿宋" w:hAnsi="仿宋" w:cs="宋体" w:hint="eastAsia"/>
                <w:kern w:val="0"/>
                <w:sz w:val="24"/>
                <w:szCs w:val="24"/>
                <w:lang w:val="zh-CN" w:bidi="zh-CN"/>
              </w:rPr>
              <w:t>（2）测定物标的方位和距离；</w:t>
            </w:r>
          </w:p>
          <w:p w:rsidR="00CE7550" w:rsidRDefault="00BB58D8">
            <w:pPr>
              <w:autoSpaceDE w:val="0"/>
              <w:autoSpaceDN w:val="0"/>
              <w:spacing w:line="0" w:lineRule="atLeast"/>
              <w:jc w:val="left"/>
              <w:rPr>
                <w:rFonts w:ascii="仿宋" w:eastAsia="仿宋" w:hAnsi="仿宋" w:cs="宋体"/>
                <w:kern w:val="0"/>
                <w:sz w:val="24"/>
                <w:szCs w:val="24"/>
                <w:lang w:val="zh-CN" w:bidi="zh-CN"/>
              </w:rPr>
            </w:pPr>
            <w:r>
              <w:rPr>
                <w:rFonts w:ascii="仿宋" w:eastAsia="仿宋" w:hAnsi="仿宋" w:cs="宋体" w:hint="eastAsia"/>
                <w:kern w:val="0"/>
                <w:sz w:val="24"/>
                <w:szCs w:val="24"/>
                <w:lang w:val="zh-CN" w:bidi="zh-CN"/>
              </w:rPr>
              <w:t>（3）在海图上绘画船位线并确定观测船位;</w:t>
            </w:r>
          </w:p>
        </w:tc>
        <w:tc>
          <w:tcPr>
            <w:tcW w:w="3341" w:type="dxa"/>
            <w:vAlign w:val="center"/>
          </w:tcPr>
          <w:p w:rsidR="00CE7550" w:rsidRDefault="00BB58D8">
            <w:pPr>
              <w:autoSpaceDE w:val="0"/>
              <w:autoSpaceDN w:val="0"/>
              <w:spacing w:line="0" w:lineRule="atLeast"/>
              <w:jc w:val="left"/>
              <w:rPr>
                <w:rFonts w:ascii="黑体" w:eastAsia="黑体" w:hAnsi="黑体" w:cs="宋体"/>
                <w:kern w:val="0"/>
                <w:sz w:val="24"/>
                <w:szCs w:val="24"/>
                <w:lang w:val="zh-CN" w:bidi="zh-CN"/>
              </w:rPr>
            </w:pPr>
            <w:r>
              <w:rPr>
                <w:rFonts w:ascii="黑体" w:eastAsia="黑体" w:hAnsi="黑体" w:cs="宋体" w:hint="eastAsia"/>
                <w:kern w:val="0"/>
                <w:sz w:val="24"/>
                <w:szCs w:val="24"/>
                <w:lang w:val="zh-CN" w:bidi="zh-CN"/>
              </w:rPr>
              <w:t>分值：1</w:t>
            </w:r>
            <w:r>
              <w:rPr>
                <w:rFonts w:ascii="黑体" w:eastAsia="黑体" w:hAnsi="黑体" w:cs="宋体"/>
                <w:kern w:val="0"/>
                <w:sz w:val="24"/>
                <w:szCs w:val="24"/>
                <w:lang w:val="zh-CN" w:bidi="zh-CN"/>
              </w:rPr>
              <w:t>5</w:t>
            </w:r>
            <w:r>
              <w:rPr>
                <w:rFonts w:ascii="黑体" w:eastAsia="黑体" w:hAnsi="黑体" w:cs="宋体" w:hint="eastAsia"/>
                <w:kern w:val="0"/>
                <w:sz w:val="24"/>
                <w:szCs w:val="24"/>
                <w:lang w:val="zh-CN" w:bidi="zh-CN"/>
              </w:rPr>
              <w:t>分</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(1)</w:t>
            </w:r>
            <w:r>
              <w:rPr>
                <w:rFonts w:ascii="仿宋" w:eastAsia="仿宋" w:hAnsi="仿宋" w:cs="仿宋" w:hint="eastAsia"/>
                <w:color w:val="000000"/>
                <w:kern w:val="0"/>
                <w:sz w:val="24"/>
                <w:szCs w:val="24"/>
                <w:lang w:bidi="zh-CN"/>
              </w:rPr>
              <w:t>能正确识别和选取可用于船舶定位的陆标和航标</w:t>
            </w:r>
            <w:r>
              <w:rPr>
                <w:rFonts w:ascii="仿宋" w:eastAsia="仿宋" w:hAnsi="仿宋" w:cs="宋体" w:hint="eastAsia"/>
                <w:kern w:val="0"/>
                <w:sz w:val="24"/>
                <w:szCs w:val="24"/>
                <w:lang w:val="zh-CN" w:bidi="zh-CN"/>
              </w:rPr>
              <w:t>（</w:t>
            </w:r>
            <w:r>
              <w:rPr>
                <w:rFonts w:ascii="仿宋" w:eastAsia="仿宋" w:hAnsi="仿宋" w:cs="宋体"/>
                <w:kern w:val="0"/>
                <w:sz w:val="24"/>
                <w:szCs w:val="24"/>
                <w:lang w:val="zh-CN" w:bidi="zh-CN"/>
              </w:rPr>
              <w:t>4</w:t>
            </w:r>
            <w:r>
              <w:rPr>
                <w:rFonts w:ascii="仿宋" w:eastAsia="仿宋" w:hAnsi="仿宋" w:cs="宋体" w:hint="eastAsia"/>
                <w:kern w:val="0"/>
                <w:sz w:val="24"/>
                <w:szCs w:val="24"/>
                <w:lang w:val="zh-CN" w:bidi="zh-CN"/>
              </w:rPr>
              <w:t>分）</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(2)</w:t>
            </w:r>
            <w:r>
              <w:rPr>
                <w:rFonts w:ascii="仿宋" w:eastAsia="仿宋" w:hAnsi="仿宋" w:cs="仿宋" w:hint="eastAsia"/>
                <w:color w:val="000000"/>
                <w:kern w:val="0"/>
                <w:sz w:val="24"/>
                <w:szCs w:val="24"/>
                <w:lang w:bidi="zh-CN"/>
              </w:rPr>
              <w:t>能准确测定物标的方位和距离</w:t>
            </w:r>
            <w:r>
              <w:rPr>
                <w:rFonts w:ascii="仿宋" w:eastAsia="仿宋" w:hAnsi="仿宋" w:cs="宋体" w:hint="eastAsia"/>
                <w:kern w:val="0"/>
                <w:sz w:val="24"/>
                <w:szCs w:val="24"/>
                <w:lang w:val="zh-CN" w:bidi="zh-CN"/>
              </w:rPr>
              <w:t>（</w:t>
            </w:r>
            <w:r>
              <w:rPr>
                <w:rFonts w:ascii="仿宋" w:eastAsia="仿宋" w:hAnsi="仿宋" w:cs="宋体"/>
                <w:kern w:val="0"/>
                <w:sz w:val="24"/>
                <w:szCs w:val="24"/>
                <w:lang w:val="zh-CN" w:bidi="zh-CN"/>
              </w:rPr>
              <w:t>4</w:t>
            </w:r>
            <w:r>
              <w:rPr>
                <w:rFonts w:ascii="仿宋" w:eastAsia="仿宋" w:hAnsi="仿宋" w:cs="宋体" w:hint="eastAsia"/>
                <w:kern w:val="0"/>
                <w:sz w:val="24"/>
                <w:szCs w:val="24"/>
                <w:lang w:val="zh-CN" w:bidi="zh-CN"/>
              </w:rPr>
              <w:t>分）</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(3)</w:t>
            </w:r>
            <w:r>
              <w:rPr>
                <w:rFonts w:ascii="仿宋" w:eastAsia="仿宋" w:hAnsi="仿宋" w:cs="仿宋" w:hint="eastAsia"/>
                <w:color w:val="000000"/>
                <w:kern w:val="0"/>
                <w:sz w:val="24"/>
                <w:szCs w:val="24"/>
                <w:lang w:bidi="zh-CN"/>
              </w:rPr>
              <w:t>正确在海图上绘画船位线并确定观测船位</w:t>
            </w:r>
            <w:r>
              <w:rPr>
                <w:rFonts w:ascii="仿宋" w:eastAsia="仿宋" w:hAnsi="仿宋" w:cs="宋体" w:hint="eastAsia"/>
                <w:kern w:val="0"/>
                <w:sz w:val="24"/>
                <w:szCs w:val="24"/>
                <w:lang w:val="zh-CN" w:bidi="zh-CN"/>
              </w:rPr>
              <w:t>（</w:t>
            </w:r>
            <w:r>
              <w:rPr>
                <w:rFonts w:ascii="仿宋" w:eastAsia="仿宋" w:hAnsi="仿宋" w:cs="宋体"/>
                <w:kern w:val="0"/>
                <w:sz w:val="24"/>
                <w:szCs w:val="24"/>
                <w:lang w:val="zh-CN" w:bidi="zh-CN"/>
              </w:rPr>
              <w:t>3</w:t>
            </w:r>
            <w:r>
              <w:rPr>
                <w:rFonts w:ascii="仿宋" w:eastAsia="仿宋" w:hAnsi="仿宋" w:cs="宋体" w:hint="eastAsia"/>
                <w:kern w:val="0"/>
                <w:sz w:val="24"/>
                <w:szCs w:val="24"/>
                <w:lang w:val="zh-CN" w:bidi="zh-CN"/>
              </w:rPr>
              <w:t>分）</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(4)</w:t>
            </w:r>
            <w:r>
              <w:rPr>
                <w:rFonts w:ascii="仿宋" w:eastAsia="仿宋" w:hAnsi="仿宋" w:cs="仿宋" w:hint="eastAsia"/>
                <w:color w:val="000000"/>
                <w:kern w:val="0"/>
                <w:sz w:val="24"/>
                <w:szCs w:val="24"/>
                <w:lang w:bidi="zh-CN"/>
              </w:rPr>
              <w:t>准确评价观测船位的精度</w:t>
            </w:r>
            <w:r>
              <w:rPr>
                <w:rFonts w:ascii="仿宋" w:eastAsia="仿宋" w:hAnsi="仿宋" w:cs="宋体" w:hint="eastAsia"/>
                <w:kern w:val="0"/>
                <w:sz w:val="24"/>
                <w:szCs w:val="24"/>
                <w:lang w:val="zh-CN" w:bidi="zh-CN"/>
              </w:rPr>
              <w:t>（</w:t>
            </w:r>
            <w:r>
              <w:rPr>
                <w:rFonts w:ascii="仿宋" w:eastAsia="仿宋" w:hAnsi="仿宋" w:cs="宋体"/>
                <w:kern w:val="0"/>
                <w:sz w:val="24"/>
                <w:szCs w:val="24"/>
                <w:lang w:val="zh-CN" w:bidi="zh-CN"/>
              </w:rPr>
              <w:t>2</w:t>
            </w:r>
            <w:r>
              <w:rPr>
                <w:rFonts w:ascii="仿宋" w:eastAsia="仿宋" w:hAnsi="仿宋" w:cs="宋体" w:hint="eastAsia"/>
                <w:kern w:val="0"/>
                <w:sz w:val="24"/>
                <w:szCs w:val="24"/>
                <w:lang w:val="zh-CN" w:bidi="zh-CN"/>
              </w:rPr>
              <w:t>分）</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(5)</w:t>
            </w:r>
            <w:r>
              <w:rPr>
                <w:rFonts w:ascii="仿宋" w:eastAsia="仿宋" w:hAnsi="仿宋" w:cs="仿宋" w:hint="eastAsia"/>
                <w:color w:val="000000"/>
                <w:kern w:val="0"/>
                <w:sz w:val="24"/>
                <w:szCs w:val="24"/>
                <w:lang w:bidi="zh-CN"/>
              </w:rPr>
              <w:t>能正确识别并使用各种助航标志</w:t>
            </w:r>
            <w:r>
              <w:rPr>
                <w:rFonts w:ascii="仿宋" w:eastAsia="仿宋" w:hAnsi="仿宋" w:cs="宋体" w:hint="eastAsia"/>
                <w:kern w:val="0"/>
                <w:sz w:val="24"/>
                <w:szCs w:val="24"/>
                <w:lang w:val="zh-CN" w:bidi="zh-CN"/>
              </w:rPr>
              <w:t>（</w:t>
            </w:r>
            <w:r>
              <w:rPr>
                <w:rFonts w:ascii="仿宋" w:eastAsia="仿宋" w:hAnsi="仿宋" w:cs="宋体"/>
                <w:kern w:val="0"/>
                <w:sz w:val="24"/>
                <w:szCs w:val="24"/>
                <w:lang w:val="zh-CN" w:bidi="zh-CN"/>
              </w:rPr>
              <w:t>2</w:t>
            </w:r>
            <w:r>
              <w:rPr>
                <w:rFonts w:ascii="仿宋" w:eastAsia="仿宋" w:hAnsi="仿宋" w:cs="宋体" w:hint="eastAsia"/>
                <w:kern w:val="0"/>
                <w:sz w:val="24"/>
                <w:szCs w:val="24"/>
                <w:lang w:val="zh-CN" w:bidi="zh-CN"/>
              </w:rPr>
              <w:t>分）</w:t>
            </w:r>
          </w:p>
        </w:tc>
      </w:tr>
      <w:tr w:rsidR="00CE7550" w:rsidTr="00ED3712">
        <w:trPr>
          <w:trHeight w:val="567"/>
          <w:jc w:val="center"/>
        </w:trPr>
        <w:tc>
          <w:tcPr>
            <w:tcW w:w="2141" w:type="dxa"/>
            <w:vMerge/>
            <w:vAlign w:val="center"/>
          </w:tcPr>
          <w:p w:rsidR="00CE7550" w:rsidRDefault="00CE7550">
            <w:pPr>
              <w:autoSpaceDE w:val="0"/>
              <w:autoSpaceDN w:val="0"/>
              <w:adjustRightInd w:val="0"/>
              <w:snapToGrid w:val="0"/>
              <w:jc w:val="center"/>
              <w:rPr>
                <w:rFonts w:ascii="仿宋" w:eastAsia="仿宋" w:hAnsi="仿宋" w:cs="仿宋"/>
                <w:b/>
                <w:color w:val="000000"/>
                <w:kern w:val="0"/>
                <w:sz w:val="24"/>
                <w:szCs w:val="24"/>
                <w:lang w:bidi="zh-CN"/>
              </w:rPr>
            </w:pPr>
          </w:p>
        </w:tc>
        <w:tc>
          <w:tcPr>
            <w:tcW w:w="1560" w:type="dxa"/>
            <w:vAlign w:val="center"/>
          </w:tcPr>
          <w:p w:rsidR="00CE7550" w:rsidRDefault="00BB58D8">
            <w:pPr>
              <w:autoSpaceDE w:val="0"/>
              <w:autoSpaceDN w:val="0"/>
              <w:spacing w:line="0" w:lineRule="atLeast"/>
              <w:jc w:val="left"/>
              <w:rPr>
                <w:rFonts w:ascii="仿宋" w:eastAsia="仿宋" w:hAnsi="仿宋" w:cs="仿宋"/>
                <w:color w:val="000000"/>
                <w:kern w:val="0"/>
                <w:sz w:val="24"/>
                <w:szCs w:val="24"/>
                <w:lang w:bidi="zh-CN"/>
              </w:rPr>
            </w:pPr>
            <w:proofErr w:type="gramStart"/>
            <w:r>
              <w:rPr>
                <w:rFonts w:ascii="仿宋" w:eastAsia="仿宋" w:hAnsi="仿宋" w:cs="仿宋" w:hint="eastAsia"/>
                <w:color w:val="000000"/>
                <w:kern w:val="0"/>
                <w:sz w:val="24"/>
                <w:szCs w:val="24"/>
                <w:lang w:bidi="zh-CN"/>
              </w:rPr>
              <w:t>子任务</w:t>
            </w:r>
            <w:proofErr w:type="gramEnd"/>
            <w:r>
              <w:rPr>
                <w:rFonts w:ascii="仿宋" w:eastAsia="仿宋" w:hAnsi="仿宋" w:cs="仿宋"/>
                <w:color w:val="000000"/>
                <w:kern w:val="0"/>
                <w:sz w:val="24"/>
                <w:szCs w:val="24"/>
                <w:lang w:bidi="zh-CN"/>
              </w:rPr>
              <w:t>2</w:t>
            </w:r>
            <w:r>
              <w:rPr>
                <w:rFonts w:ascii="仿宋" w:eastAsia="仿宋" w:hAnsi="仿宋" w:cs="仿宋" w:hint="eastAsia"/>
                <w:color w:val="000000"/>
                <w:kern w:val="0"/>
                <w:sz w:val="24"/>
                <w:szCs w:val="24"/>
                <w:lang w:bidi="zh-CN"/>
              </w:rPr>
              <w:t>-</w:t>
            </w:r>
            <w:r>
              <w:rPr>
                <w:rFonts w:ascii="仿宋" w:eastAsia="仿宋" w:hAnsi="仿宋" w:cs="仿宋"/>
                <w:color w:val="000000"/>
                <w:kern w:val="0"/>
                <w:sz w:val="24"/>
                <w:szCs w:val="24"/>
                <w:lang w:bidi="zh-CN"/>
              </w:rPr>
              <w:t>2</w:t>
            </w:r>
          </w:p>
        </w:tc>
        <w:tc>
          <w:tcPr>
            <w:tcW w:w="1842" w:type="dxa"/>
            <w:vAlign w:val="center"/>
          </w:tcPr>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沟通联系</w:t>
            </w:r>
          </w:p>
        </w:tc>
        <w:tc>
          <w:tcPr>
            <w:tcW w:w="2410" w:type="dxa"/>
            <w:vAlign w:val="center"/>
          </w:tcPr>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驾驶台资源管理，内部通信，外部通信</w:t>
            </w:r>
          </w:p>
        </w:tc>
        <w:tc>
          <w:tcPr>
            <w:tcW w:w="2410" w:type="dxa"/>
            <w:vAlign w:val="center"/>
          </w:tcPr>
          <w:p w:rsidR="00CE7550" w:rsidRDefault="00BB58D8">
            <w:pPr>
              <w:autoSpaceDE w:val="0"/>
              <w:autoSpaceDN w:val="0"/>
              <w:adjustRightInd w:val="0"/>
              <w:spacing w:line="0" w:lineRule="atLeast"/>
              <w:jc w:val="left"/>
              <w:rPr>
                <w:rFonts w:ascii="仿宋" w:eastAsia="仿宋" w:hAnsi="仿宋" w:cs="仿宋"/>
                <w:color w:val="000000"/>
                <w:kern w:val="0"/>
                <w:sz w:val="24"/>
                <w:szCs w:val="24"/>
                <w:lang w:bidi="zh-CN"/>
              </w:rPr>
            </w:pPr>
            <w:r>
              <w:rPr>
                <w:rFonts w:ascii="仿宋" w:eastAsia="仿宋" w:hAnsi="仿宋" w:cs="宋体" w:hint="eastAsia"/>
                <w:kern w:val="0"/>
                <w:sz w:val="24"/>
                <w:szCs w:val="24"/>
                <w:lang w:val="zh-CN" w:bidi="zh-CN"/>
              </w:rPr>
              <w:t>（1）</w:t>
            </w:r>
            <w:r>
              <w:rPr>
                <w:rFonts w:ascii="仿宋" w:eastAsia="仿宋" w:hAnsi="仿宋" w:cs="仿宋" w:hint="eastAsia"/>
                <w:color w:val="000000"/>
                <w:kern w:val="0"/>
                <w:sz w:val="24"/>
                <w:szCs w:val="24"/>
                <w:lang w:bidi="zh-CN"/>
              </w:rPr>
              <w:t>船舶报告；</w:t>
            </w:r>
          </w:p>
          <w:p w:rsidR="00CE7550" w:rsidRDefault="00BB58D8">
            <w:pPr>
              <w:autoSpaceDE w:val="0"/>
              <w:autoSpaceDN w:val="0"/>
              <w:adjustRightInd w:val="0"/>
              <w:spacing w:line="0" w:lineRule="atLeast"/>
              <w:jc w:val="left"/>
              <w:rPr>
                <w:rFonts w:ascii="仿宋" w:eastAsia="仿宋" w:hAnsi="仿宋" w:cs="仿宋"/>
                <w:color w:val="000000"/>
                <w:kern w:val="0"/>
                <w:sz w:val="24"/>
                <w:szCs w:val="24"/>
                <w:lang w:bidi="zh-CN"/>
              </w:rPr>
            </w:pPr>
            <w:r>
              <w:rPr>
                <w:rFonts w:ascii="仿宋" w:eastAsia="仿宋" w:hAnsi="仿宋" w:cs="宋体" w:hint="eastAsia"/>
                <w:kern w:val="0"/>
                <w:sz w:val="24"/>
                <w:szCs w:val="24"/>
                <w:lang w:val="zh-CN" w:bidi="zh-CN"/>
              </w:rPr>
              <w:t>（</w:t>
            </w:r>
            <w:r>
              <w:rPr>
                <w:rFonts w:ascii="仿宋" w:eastAsia="仿宋" w:hAnsi="仿宋" w:cs="宋体"/>
                <w:kern w:val="0"/>
                <w:sz w:val="24"/>
                <w:szCs w:val="24"/>
                <w:lang w:val="zh-CN" w:bidi="zh-CN"/>
              </w:rPr>
              <w:t>2</w:t>
            </w:r>
            <w:r>
              <w:rPr>
                <w:rFonts w:ascii="仿宋" w:eastAsia="仿宋" w:hAnsi="仿宋" w:cs="宋体" w:hint="eastAsia"/>
                <w:kern w:val="0"/>
                <w:sz w:val="24"/>
                <w:szCs w:val="24"/>
                <w:lang w:val="zh-CN" w:bidi="zh-CN"/>
              </w:rPr>
              <w:t>）</w:t>
            </w:r>
            <w:r>
              <w:rPr>
                <w:rFonts w:ascii="仿宋" w:eastAsia="仿宋" w:hAnsi="仿宋" w:cs="仿宋" w:hint="eastAsia"/>
                <w:color w:val="000000"/>
                <w:kern w:val="0"/>
                <w:sz w:val="24"/>
                <w:szCs w:val="24"/>
                <w:lang w:bidi="zh-CN"/>
              </w:rPr>
              <w:t>按定线制规定安全航行；</w:t>
            </w:r>
          </w:p>
          <w:p w:rsidR="00CE7550" w:rsidRDefault="00BB58D8">
            <w:pPr>
              <w:autoSpaceDE w:val="0"/>
              <w:autoSpaceDN w:val="0"/>
              <w:adjustRightInd w:val="0"/>
              <w:spacing w:line="0" w:lineRule="atLeast"/>
              <w:jc w:val="left"/>
              <w:rPr>
                <w:rFonts w:ascii="仿宋" w:eastAsia="仿宋" w:hAnsi="仿宋" w:cs="仿宋"/>
                <w:color w:val="000000"/>
                <w:kern w:val="0"/>
                <w:sz w:val="24"/>
                <w:szCs w:val="24"/>
                <w:lang w:bidi="zh-CN"/>
              </w:rPr>
            </w:pPr>
            <w:r>
              <w:rPr>
                <w:rFonts w:ascii="仿宋" w:eastAsia="仿宋" w:hAnsi="仿宋" w:cs="宋体" w:hint="eastAsia"/>
                <w:kern w:val="0"/>
                <w:sz w:val="24"/>
                <w:szCs w:val="24"/>
                <w:lang w:val="zh-CN" w:bidi="zh-CN"/>
              </w:rPr>
              <w:t>（</w:t>
            </w:r>
            <w:r>
              <w:rPr>
                <w:rFonts w:ascii="仿宋" w:eastAsia="仿宋" w:hAnsi="仿宋" w:cs="宋体"/>
                <w:kern w:val="0"/>
                <w:sz w:val="24"/>
                <w:szCs w:val="24"/>
                <w:lang w:val="zh-CN" w:bidi="zh-CN"/>
              </w:rPr>
              <w:t>3</w:t>
            </w:r>
            <w:r>
              <w:rPr>
                <w:rFonts w:ascii="仿宋" w:eastAsia="仿宋" w:hAnsi="仿宋" w:cs="宋体" w:hint="eastAsia"/>
                <w:kern w:val="0"/>
                <w:sz w:val="24"/>
                <w:szCs w:val="24"/>
                <w:lang w:val="zh-CN" w:bidi="zh-CN"/>
              </w:rPr>
              <w:t>）</w:t>
            </w:r>
            <w:r>
              <w:rPr>
                <w:rFonts w:ascii="仿宋" w:eastAsia="仿宋" w:hAnsi="仿宋" w:cs="仿宋" w:hint="eastAsia"/>
                <w:color w:val="000000"/>
                <w:kern w:val="0"/>
                <w:sz w:val="24"/>
                <w:szCs w:val="24"/>
                <w:lang w:bidi="zh-CN"/>
              </w:rPr>
              <w:t>《驾驶台程序指</w:t>
            </w:r>
            <w:r>
              <w:rPr>
                <w:rFonts w:ascii="仿宋" w:eastAsia="仿宋" w:hAnsi="仿宋" w:cs="仿宋" w:hint="eastAsia"/>
                <w:color w:val="000000"/>
                <w:kern w:val="0"/>
                <w:sz w:val="24"/>
                <w:szCs w:val="24"/>
                <w:lang w:bidi="zh-CN"/>
              </w:rPr>
              <w:lastRenderedPageBreak/>
              <w:t>南》（BPG）使用；</w:t>
            </w:r>
          </w:p>
          <w:p w:rsidR="00CE7550" w:rsidRDefault="00BB58D8">
            <w:pPr>
              <w:autoSpaceDE w:val="0"/>
              <w:autoSpaceDN w:val="0"/>
              <w:adjustRightInd w:val="0"/>
              <w:spacing w:line="0" w:lineRule="atLeast"/>
              <w:jc w:val="left"/>
              <w:rPr>
                <w:rFonts w:ascii="仿宋" w:eastAsia="仿宋" w:hAnsi="仿宋" w:cs="仿宋"/>
                <w:color w:val="000000"/>
                <w:kern w:val="0"/>
                <w:sz w:val="24"/>
                <w:szCs w:val="24"/>
                <w:lang w:bidi="zh-CN"/>
              </w:rPr>
            </w:pPr>
            <w:r>
              <w:rPr>
                <w:rFonts w:ascii="仿宋" w:eastAsia="仿宋" w:hAnsi="仿宋" w:cs="宋体" w:hint="eastAsia"/>
                <w:kern w:val="0"/>
                <w:sz w:val="24"/>
                <w:szCs w:val="24"/>
                <w:lang w:val="zh-CN" w:bidi="zh-CN"/>
              </w:rPr>
              <w:t>（</w:t>
            </w:r>
            <w:r>
              <w:rPr>
                <w:rFonts w:ascii="仿宋" w:eastAsia="仿宋" w:hAnsi="仿宋" w:cs="宋体"/>
                <w:kern w:val="0"/>
                <w:sz w:val="24"/>
                <w:szCs w:val="24"/>
                <w:lang w:val="zh-CN" w:bidi="zh-CN"/>
              </w:rPr>
              <w:t>4</w:t>
            </w:r>
            <w:r>
              <w:rPr>
                <w:rFonts w:ascii="仿宋" w:eastAsia="仿宋" w:hAnsi="仿宋" w:cs="宋体" w:hint="eastAsia"/>
                <w:kern w:val="0"/>
                <w:sz w:val="24"/>
                <w:szCs w:val="24"/>
                <w:lang w:val="zh-CN" w:bidi="zh-CN"/>
              </w:rPr>
              <w:t>）</w:t>
            </w:r>
            <w:r>
              <w:rPr>
                <w:rFonts w:ascii="仿宋" w:eastAsia="仿宋" w:hAnsi="仿宋" w:cs="仿宋" w:hint="eastAsia"/>
                <w:color w:val="000000"/>
                <w:kern w:val="0"/>
                <w:sz w:val="24"/>
                <w:szCs w:val="24"/>
                <w:lang w:bidi="zh-CN"/>
              </w:rPr>
              <w:t>船上内部通信设备使用；</w:t>
            </w:r>
          </w:p>
          <w:p w:rsidR="00CE7550" w:rsidRDefault="00BB58D8">
            <w:pPr>
              <w:autoSpaceDE w:val="0"/>
              <w:autoSpaceDN w:val="0"/>
              <w:adjustRightInd w:val="0"/>
              <w:spacing w:line="0" w:lineRule="atLeast"/>
              <w:jc w:val="left"/>
              <w:rPr>
                <w:rFonts w:ascii="仿宋" w:eastAsia="仿宋" w:hAnsi="仿宋" w:cs="仿宋"/>
                <w:color w:val="000000"/>
                <w:kern w:val="0"/>
                <w:sz w:val="24"/>
                <w:szCs w:val="24"/>
                <w:lang w:bidi="zh-CN"/>
              </w:rPr>
            </w:pPr>
            <w:r>
              <w:rPr>
                <w:rFonts w:ascii="仿宋" w:eastAsia="仿宋" w:hAnsi="仿宋" w:cs="宋体" w:hint="eastAsia"/>
                <w:kern w:val="0"/>
                <w:sz w:val="24"/>
                <w:szCs w:val="24"/>
                <w:lang w:val="zh-CN" w:bidi="zh-CN"/>
              </w:rPr>
              <w:t>（</w:t>
            </w:r>
            <w:r>
              <w:rPr>
                <w:rFonts w:ascii="仿宋" w:eastAsia="仿宋" w:hAnsi="仿宋" w:cs="宋体"/>
                <w:kern w:val="0"/>
                <w:sz w:val="24"/>
                <w:szCs w:val="24"/>
                <w:lang w:val="zh-CN" w:bidi="zh-CN"/>
              </w:rPr>
              <w:t>5</w:t>
            </w:r>
            <w:r>
              <w:rPr>
                <w:rFonts w:ascii="仿宋" w:eastAsia="仿宋" w:hAnsi="仿宋" w:cs="宋体" w:hint="eastAsia"/>
                <w:kern w:val="0"/>
                <w:sz w:val="24"/>
                <w:szCs w:val="24"/>
                <w:lang w:val="zh-CN" w:bidi="zh-CN"/>
              </w:rPr>
              <w:t>）</w:t>
            </w:r>
            <w:r>
              <w:rPr>
                <w:rFonts w:ascii="仿宋" w:eastAsia="仿宋" w:hAnsi="仿宋" w:cs="仿宋" w:hint="eastAsia"/>
                <w:color w:val="000000"/>
                <w:kern w:val="0"/>
                <w:sz w:val="24"/>
                <w:szCs w:val="24"/>
                <w:lang w:bidi="zh-CN"/>
              </w:rPr>
              <w:t>与其他值班船员进行沟通</w:t>
            </w:r>
          </w:p>
        </w:tc>
        <w:tc>
          <w:tcPr>
            <w:tcW w:w="3341" w:type="dxa"/>
            <w:vAlign w:val="center"/>
          </w:tcPr>
          <w:p w:rsidR="00CE7550" w:rsidRDefault="00BB58D8">
            <w:pPr>
              <w:autoSpaceDE w:val="0"/>
              <w:autoSpaceDN w:val="0"/>
              <w:spacing w:line="0" w:lineRule="atLeast"/>
              <w:jc w:val="left"/>
              <w:rPr>
                <w:rFonts w:ascii="黑体" w:eastAsia="黑体" w:hAnsi="黑体" w:cs="宋体"/>
                <w:kern w:val="0"/>
                <w:sz w:val="24"/>
                <w:szCs w:val="24"/>
                <w:lang w:val="zh-CN" w:bidi="zh-CN"/>
              </w:rPr>
            </w:pPr>
            <w:r>
              <w:rPr>
                <w:rFonts w:ascii="黑体" w:eastAsia="黑体" w:hAnsi="黑体" w:cs="宋体" w:hint="eastAsia"/>
                <w:kern w:val="0"/>
                <w:sz w:val="24"/>
                <w:szCs w:val="24"/>
                <w:lang w:val="zh-CN" w:bidi="zh-CN"/>
              </w:rPr>
              <w:lastRenderedPageBreak/>
              <w:t>分值：1</w:t>
            </w:r>
            <w:r>
              <w:rPr>
                <w:rFonts w:ascii="黑体" w:eastAsia="黑体" w:hAnsi="黑体" w:cs="宋体"/>
                <w:kern w:val="0"/>
                <w:sz w:val="24"/>
                <w:szCs w:val="24"/>
                <w:lang w:val="zh-CN" w:bidi="zh-CN"/>
              </w:rPr>
              <w:t>5</w:t>
            </w:r>
            <w:r>
              <w:rPr>
                <w:rFonts w:ascii="黑体" w:eastAsia="黑体" w:hAnsi="黑体" w:cs="宋体" w:hint="eastAsia"/>
                <w:kern w:val="0"/>
                <w:sz w:val="24"/>
                <w:szCs w:val="24"/>
                <w:lang w:val="zh-CN" w:bidi="zh-CN"/>
              </w:rPr>
              <w:t>分</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（1）能进行规定的船舶报告；</w:t>
            </w:r>
            <w:r>
              <w:rPr>
                <w:rFonts w:ascii="仿宋" w:eastAsia="仿宋" w:hAnsi="仿宋" w:cs="宋体" w:hint="eastAsia"/>
                <w:kern w:val="0"/>
                <w:sz w:val="24"/>
                <w:szCs w:val="24"/>
                <w:lang w:val="zh-CN" w:bidi="zh-CN"/>
              </w:rPr>
              <w:t>（</w:t>
            </w:r>
            <w:r>
              <w:rPr>
                <w:rFonts w:ascii="仿宋" w:eastAsia="仿宋" w:hAnsi="仿宋" w:cs="宋体"/>
                <w:kern w:val="0"/>
                <w:sz w:val="24"/>
                <w:szCs w:val="24"/>
                <w:lang w:val="zh-CN" w:bidi="zh-CN"/>
              </w:rPr>
              <w:t>4</w:t>
            </w:r>
            <w:r>
              <w:rPr>
                <w:rFonts w:ascii="仿宋" w:eastAsia="仿宋" w:hAnsi="仿宋" w:cs="宋体" w:hint="eastAsia"/>
                <w:kern w:val="0"/>
                <w:sz w:val="24"/>
                <w:szCs w:val="24"/>
                <w:lang w:val="zh-CN" w:bidi="zh-CN"/>
              </w:rPr>
              <w:t>分）</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w:t>
            </w:r>
            <w:r>
              <w:rPr>
                <w:rFonts w:ascii="仿宋" w:eastAsia="仿宋" w:hAnsi="仿宋" w:cs="仿宋"/>
                <w:color w:val="000000"/>
                <w:kern w:val="0"/>
                <w:sz w:val="24"/>
                <w:szCs w:val="24"/>
                <w:lang w:bidi="zh-CN"/>
              </w:rPr>
              <w:t>2</w:t>
            </w:r>
            <w:r>
              <w:rPr>
                <w:rFonts w:ascii="仿宋" w:eastAsia="仿宋" w:hAnsi="仿宋" w:cs="仿宋" w:hint="eastAsia"/>
                <w:color w:val="000000"/>
                <w:kern w:val="0"/>
                <w:sz w:val="24"/>
                <w:szCs w:val="24"/>
                <w:lang w:bidi="zh-CN"/>
              </w:rPr>
              <w:t>）能正确使用船上内部通信</w:t>
            </w:r>
            <w:r>
              <w:rPr>
                <w:rFonts w:ascii="仿宋" w:eastAsia="仿宋" w:hAnsi="仿宋" w:cs="仿宋" w:hint="eastAsia"/>
                <w:color w:val="000000"/>
                <w:kern w:val="0"/>
                <w:sz w:val="24"/>
                <w:szCs w:val="24"/>
                <w:lang w:bidi="zh-CN"/>
              </w:rPr>
              <w:lastRenderedPageBreak/>
              <w:t>设备</w:t>
            </w:r>
            <w:r>
              <w:rPr>
                <w:rFonts w:ascii="仿宋" w:eastAsia="仿宋" w:hAnsi="仿宋" w:cs="宋体" w:hint="eastAsia"/>
                <w:kern w:val="0"/>
                <w:sz w:val="24"/>
                <w:szCs w:val="24"/>
                <w:lang w:val="zh-CN" w:bidi="zh-CN"/>
              </w:rPr>
              <w:t>（</w:t>
            </w:r>
            <w:r>
              <w:rPr>
                <w:rFonts w:ascii="仿宋" w:eastAsia="仿宋" w:hAnsi="仿宋" w:cs="宋体"/>
                <w:kern w:val="0"/>
                <w:sz w:val="24"/>
                <w:szCs w:val="24"/>
                <w:lang w:val="zh-CN" w:bidi="zh-CN"/>
              </w:rPr>
              <w:t>3</w:t>
            </w:r>
            <w:r>
              <w:rPr>
                <w:rFonts w:ascii="仿宋" w:eastAsia="仿宋" w:hAnsi="仿宋" w:cs="宋体" w:hint="eastAsia"/>
                <w:kern w:val="0"/>
                <w:sz w:val="24"/>
                <w:szCs w:val="24"/>
                <w:lang w:val="zh-CN" w:bidi="zh-CN"/>
              </w:rPr>
              <w:t>分）</w:t>
            </w:r>
          </w:p>
          <w:p w:rsidR="00CE7550" w:rsidRDefault="00BB58D8">
            <w:pPr>
              <w:autoSpaceDE w:val="0"/>
              <w:autoSpaceDN w:val="0"/>
              <w:spacing w:line="0" w:lineRule="atLeast"/>
              <w:jc w:val="left"/>
              <w:rPr>
                <w:rFonts w:ascii="仿宋" w:eastAsia="仿宋" w:hAnsi="仿宋" w:cs="宋体"/>
                <w:kern w:val="0"/>
                <w:sz w:val="24"/>
                <w:szCs w:val="24"/>
                <w:lang w:val="zh-CN" w:bidi="zh-CN"/>
              </w:rPr>
            </w:pPr>
            <w:r>
              <w:rPr>
                <w:rFonts w:ascii="仿宋" w:eastAsia="仿宋" w:hAnsi="仿宋" w:cs="仿宋" w:hint="eastAsia"/>
                <w:color w:val="000000"/>
                <w:kern w:val="0"/>
                <w:sz w:val="24"/>
                <w:szCs w:val="24"/>
                <w:lang w:bidi="zh-CN"/>
              </w:rPr>
              <w:t>（</w:t>
            </w:r>
            <w:r>
              <w:rPr>
                <w:rFonts w:ascii="仿宋" w:eastAsia="仿宋" w:hAnsi="仿宋" w:cs="仿宋"/>
                <w:color w:val="000000"/>
                <w:kern w:val="0"/>
                <w:sz w:val="24"/>
                <w:szCs w:val="24"/>
                <w:lang w:bidi="zh-CN"/>
              </w:rPr>
              <w:t>3</w:t>
            </w:r>
            <w:r>
              <w:rPr>
                <w:rFonts w:ascii="仿宋" w:eastAsia="仿宋" w:hAnsi="仿宋" w:cs="仿宋" w:hint="eastAsia"/>
                <w:color w:val="000000"/>
                <w:kern w:val="0"/>
                <w:sz w:val="24"/>
                <w:szCs w:val="24"/>
                <w:lang w:bidi="zh-CN"/>
              </w:rPr>
              <w:t>）能使用IMO标准用语就有关值班职责的事宜与其他值班船员进行沟通</w:t>
            </w:r>
            <w:r>
              <w:rPr>
                <w:rFonts w:ascii="仿宋" w:eastAsia="仿宋" w:hAnsi="仿宋" w:cs="宋体" w:hint="eastAsia"/>
                <w:kern w:val="0"/>
                <w:sz w:val="24"/>
                <w:szCs w:val="24"/>
                <w:lang w:val="zh-CN" w:bidi="zh-CN"/>
              </w:rPr>
              <w:t>（</w:t>
            </w:r>
            <w:r>
              <w:rPr>
                <w:rFonts w:ascii="仿宋" w:eastAsia="仿宋" w:hAnsi="仿宋" w:cs="宋体"/>
                <w:kern w:val="0"/>
                <w:sz w:val="24"/>
                <w:szCs w:val="24"/>
                <w:lang w:val="zh-CN" w:bidi="zh-CN"/>
              </w:rPr>
              <w:t>4</w:t>
            </w:r>
            <w:r>
              <w:rPr>
                <w:rFonts w:ascii="仿宋" w:eastAsia="仿宋" w:hAnsi="仿宋" w:cs="宋体" w:hint="eastAsia"/>
                <w:kern w:val="0"/>
                <w:sz w:val="24"/>
                <w:szCs w:val="24"/>
                <w:lang w:val="zh-CN" w:bidi="zh-CN"/>
              </w:rPr>
              <w:t>分）</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（4）有效使用V</w:t>
            </w:r>
            <w:r>
              <w:rPr>
                <w:rFonts w:ascii="仿宋" w:eastAsia="仿宋" w:hAnsi="仿宋" w:cs="仿宋"/>
                <w:color w:val="000000"/>
                <w:kern w:val="0"/>
                <w:sz w:val="24"/>
                <w:szCs w:val="24"/>
                <w:lang w:bidi="zh-CN"/>
              </w:rPr>
              <w:t>HF</w:t>
            </w:r>
            <w:r>
              <w:rPr>
                <w:rFonts w:ascii="仿宋" w:eastAsia="仿宋" w:hAnsi="仿宋" w:cs="仿宋" w:hint="eastAsia"/>
                <w:color w:val="000000"/>
                <w:kern w:val="0"/>
                <w:sz w:val="24"/>
                <w:szCs w:val="24"/>
                <w:lang w:bidi="zh-CN"/>
              </w:rPr>
              <w:t>通信，充分利用内外部资源（</w:t>
            </w:r>
            <w:r>
              <w:rPr>
                <w:rFonts w:ascii="仿宋" w:eastAsia="仿宋" w:hAnsi="仿宋" w:cs="仿宋"/>
                <w:color w:val="000000"/>
                <w:kern w:val="0"/>
                <w:sz w:val="24"/>
                <w:szCs w:val="24"/>
                <w:lang w:bidi="zh-CN"/>
              </w:rPr>
              <w:t>4</w:t>
            </w:r>
            <w:r>
              <w:rPr>
                <w:rFonts w:ascii="仿宋" w:eastAsia="仿宋" w:hAnsi="仿宋" w:cs="仿宋" w:hint="eastAsia"/>
                <w:color w:val="000000"/>
                <w:kern w:val="0"/>
                <w:sz w:val="24"/>
                <w:szCs w:val="24"/>
                <w:lang w:bidi="zh-CN"/>
              </w:rPr>
              <w:t>分）</w:t>
            </w:r>
          </w:p>
        </w:tc>
      </w:tr>
      <w:tr w:rsidR="00CE7550" w:rsidTr="00ED3712">
        <w:trPr>
          <w:trHeight w:val="567"/>
          <w:jc w:val="center"/>
        </w:trPr>
        <w:tc>
          <w:tcPr>
            <w:tcW w:w="2141" w:type="dxa"/>
            <w:vMerge/>
            <w:vAlign w:val="center"/>
          </w:tcPr>
          <w:p w:rsidR="00CE7550" w:rsidRDefault="00CE7550">
            <w:pPr>
              <w:autoSpaceDE w:val="0"/>
              <w:autoSpaceDN w:val="0"/>
              <w:adjustRightInd w:val="0"/>
              <w:snapToGrid w:val="0"/>
              <w:jc w:val="center"/>
              <w:rPr>
                <w:rFonts w:ascii="仿宋" w:eastAsia="仿宋" w:hAnsi="仿宋" w:cs="仿宋"/>
                <w:b/>
                <w:color w:val="000000"/>
                <w:kern w:val="0"/>
                <w:sz w:val="24"/>
                <w:szCs w:val="24"/>
                <w:lang w:bidi="zh-CN"/>
              </w:rPr>
            </w:pPr>
          </w:p>
        </w:tc>
        <w:tc>
          <w:tcPr>
            <w:tcW w:w="1560" w:type="dxa"/>
            <w:vAlign w:val="center"/>
          </w:tcPr>
          <w:p w:rsidR="00CE7550" w:rsidRDefault="00BB58D8">
            <w:pPr>
              <w:autoSpaceDE w:val="0"/>
              <w:autoSpaceDN w:val="0"/>
              <w:spacing w:line="0" w:lineRule="atLeast"/>
              <w:jc w:val="left"/>
              <w:rPr>
                <w:rFonts w:ascii="仿宋" w:eastAsia="仿宋" w:hAnsi="仿宋" w:cs="仿宋"/>
                <w:color w:val="000000"/>
                <w:kern w:val="0"/>
                <w:sz w:val="24"/>
                <w:szCs w:val="24"/>
                <w:lang w:bidi="zh-CN"/>
              </w:rPr>
            </w:pPr>
            <w:proofErr w:type="gramStart"/>
            <w:r>
              <w:rPr>
                <w:rFonts w:ascii="仿宋" w:eastAsia="仿宋" w:hAnsi="仿宋" w:cs="仿宋" w:hint="eastAsia"/>
                <w:color w:val="000000"/>
                <w:kern w:val="0"/>
                <w:sz w:val="24"/>
                <w:szCs w:val="24"/>
                <w:lang w:bidi="zh-CN"/>
              </w:rPr>
              <w:t>子任务</w:t>
            </w:r>
            <w:proofErr w:type="gramEnd"/>
            <w:r>
              <w:rPr>
                <w:rFonts w:ascii="仿宋" w:eastAsia="仿宋" w:hAnsi="仿宋" w:cs="仿宋"/>
                <w:color w:val="000000"/>
                <w:kern w:val="0"/>
                <w:sz w:val="24"/>
                <w:szCs w:val="24"/>
                <w:lang w:bidi="zh-CN"/>
              </w:rPr>
              <w:t>2</w:t>
            </w:r>
            <w:r>
              <w:rPr>
                <w:rFonts w:ascii="仿宋" w:eastAsia="仿宋" w:hAnsi="仿宋" w:cs="仿宋" w:hint="eastAsia"/>
                <w:color w:val="000000"/>
                <w:kern w:val="0"/>
                <w:sz w:val="24"/>
                <w:szCs w:val="24"/>
                <w:lang w:bidi="zh-CN"/>
              </w:rPr>
              <w:t>-</w:t>
            </w:r>
            <w:r>
              <w:rPr>
                <w:rFonts w:ascii="仿宋" w:eastAsia="仿宋" w:hAnsi="仿宋" w:cs="仿宋"/>
                <w:color w:val="000000"/>
                <w:kern w:val="0"/>
                <w:sz w:val="24"/>
                <w:szCs w:val="24"/>
                <w:lang w:bidi="zh-CN"/>
              </w:rPr>
              <w:t>3</w:t>
            </w:r>
          </w:p>
        </w:tc>
        <w:tc>
          <w:tcPr>
            <w:tcW w:w="1842" w:type="dxa"/>
            <w:vAlign w:val="center"/>
          </w:tcPr>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操纵与避碰</w:t>
            </w:r>
          </w:p>
        </w:tc>
        <w:tc>
          <w:tcPr>
            <w:tcW w:w="2410" w:type="dxa"/>
            <w:vAlign w:val="center"/>
          </w:tcPr>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kern w:val="0"/>
                <w:sz w:val="24"/>
                <w:szCs w:val="24"/>
                <w:lang w:val="zh-CN" w:bidi="zh-CN"/>
              </w:rPr>
              <w:t>正确合理操纵船舶，确保航行安全；</w:t>
            </w:r>
            <w:r>
              <w:rPr>
                <w:rFonts w:ascii="仿宋" w:eastAsia="仿宋" w:hAnsi="仿宋" w:cs="仿宋"/>
                <w:color w:val="000000"/>
                <w:kern w:val="0"/>
                <w:sz w:val="24"/>
                <w:szCs w:val="24"/>
                <w:lang w:bidi="zh-CN"/>
              </w:rPr>
              <w:t>航行过程中准确判定所处局面</w:t>
            </w:r>
            <w:r>
              <w:rPr>
                <w:rFonts w:ascii="仿宋" w:eastAsia="仿宋" w:hAnsi="仿宋" w:cs="仿宋" w:hint="eastAsia"/>
                <w:color w:val="000000"/>
                <w:kern w:val="0"/>
                <w:sz w:val="24"/>
                <w:szCs w:val="24"/>
                <w:lang w:bidi="zh-CN"/>
              </w:rPr>
              <w:t>（对遇、追越、交叉等），并根据规则采取合理的避让行动，确保航行安全</w:t>
            </w:r>
          </w:p>
        </w:tc>
        <w:tc>
          <w:tcPr>
            <w:tcW w:w="2410" w:type="dxa"/>
            <w:vAlign w:val="center"/>
          </w:tcPr>
          <w:p w:rsidR="00CE7550" w:rsidRDefault="00BB58D8">
            <w:pPr>
              <w:autoSpaceDE w:val="0"/>
              <w:autoSpaceDN w:val="0"/>
              <w:spacing w:line="0" w:lineRule="atLeast"/>
              <w:jc w:val="left"/>
              <w:rPr>
                <w:rFonts w:ascii="仿宋" w:eastAsia="仿宋" w:hAnsi="仿宋" w:cs="仿宋"/>
                <w:kern w:val="0"/>
                <w:sz w:val="24"/>
                <w:szCs w:val="24"/>
                <w:lang w:val="zh-CN" w:bidi="zh-CN"/>
              </w:rPr>
            </w:pPr>
            <w:r>
              <w:rPr>
                <w:rFonts w:ascii="仿宋" w:eastAsia="仿宋" w:hAnsi="仿宋" w:cs="仿宋" w:hint="eastAsia"/>
                <w:kern w:val="0"/>
                <w:sz w:val="24"/>
                <w:szCs w:val="24"/>
                <w:lang w:val="zh-CN" w:bidi="zh-CN"/>
              </w:rPr>
              <w:t>（1）车令、舵令使用；</w:t>
            </w:r>
          </w:p>
          <w:p w:rsidR="00CE7550" w:rsidRDefault="00BB58D8">
            <w:pPr>
              <w:autoSpaceDE w:val="0"/>
              <w:autoSpaceDN w:val="0"/>
              <w:spacing w:line="0" w:lineRule="atLeast"/>
              <w:jc w:val="left"/>
              <w:rPr>
                <w:rFonts w:ascii="仿宋" w:eastAsia="仿宋" w:hAnsi="仿宋" w:cs="仿宋"/>
                <w:kern w:val="0"/>
                <w:sz w:val="24"/>
                <w:szCs w:val="24"/>
                <w:lang w:val="zh-CN" w:bidi="zh-CN"/>
              </w:rPr>
            </w:pPr>
            <w:r>
              <w:rPr>
                <w:rFonts w:ascii="仿宋" w:eastAsia="仿宋" w:hAnsi="仿宋" w:cs="仿宋" w:hint="eastAsia"/>
                <w:kern w:val="0"/>
                <w:sz w:val="24"/>
                <w:szCs w:val="24"/>
                <w:lang w:val="zh-CN" w:bidi="zh-CN"/>
              </w:rPr>
              <w:t>（2）航速、船位控制；</w:t>
            </w:r>
          </w:p>
          <w:p w:rsidR="00CE7550" w:rsidRDefault="00BB58D8">
            <w:pPr>
              <w:autoSpaceDE w:val="0"/>
              <w:autoSpaceDN w:val="0"/>
              <w:spacing w:line="0" w:lineRule="atLeast"/>
              <w:jc w:val="left"/>
              <w:rPr>
                <w:rFonts w:ascii="仿宋" w:eastAsia="仿宋" w:hAnsi="仿宋" w:cs="仿宋"/>
                <w:kern w:val="0"/>
                <w:sz w:val="24"/>
                <w:szCs w:val="24"/>
                <w:lang w:val="zh-CN" w:bidi="zh-CN"/>
              </w:rPr>
            </w:pPr>
            <w:r>
              <w:rPr>
                <w:rFonts w:ascii="仿宋" w:eastAsia="仿宋" w:hAnsi="仿宋" w:cs="仿宋" w:hint="eastAsia"/>
                <w:kern w:val="0"/>
                <w:sz w:val="24"/>
                <w:szCs w:val="24"/>
                <w:lang w:val="zh-CN" w:bidi="zh-CN"/>
              </w:rPr>
              <w:t>（3）号灯号型灯光声响识别及运用；</w:t>
            </w:r>
          </w:p>
          <w:p w:rsidR="00CE7550" w:rsidRDefault="00BB58D8">
            <w:pPr>
              <w:autoSpaceDE w:val="0"/>
              <w:autoSpaceDN w:val="0"/>
              <w:spacing w:line="0" w:lineRule="atLeast"/>
              <w:jc w:val="left"/>
              <w:rPr>
                <w:rFonts w:ascii="仿宋" w:eastAsia="仿宋" w:hAnsi="仿宋" w:cs="仿宋"/>
                <w:kern w:val="0"/>
                <w:sz w:val="24"/>
                <w:szCs w:val="24"/>
                <w:lang w:val="zh-CN" w:bidi="zh-CN"/>
              </w:rPr>
            </w:pPr>
            <w:r>
              <w:rPr>
                <w:rFonts w:ascii="仿宋" w:eastAsia="仿宋" w:hAnsi="仿宋" w:cs="仿宋" w:hint="eastAsia"/>
                <w:kern w:val="0"/>
                <w:sz w:val="24"/>
                <w:szCs w:val="24"/>
                <w:lang w:val="zh-CN" w:bidi="zh-CN"/>
              </w:rPr>
              <w:t>（4）航行瞭望；</w:t>
            </w:r>
          </w:p>
          <w:p w:rsidR="00CE7550" w:rsidRDefault="00BB58D8">
            <w:pPr>
              <w:autoSpaceDE w:val="0"/>
              <w:autoSpaceDN w:val="0"/>
              <w:spacing w:line="0" w:lineRule="atLeast"/>
              <w:jc w:val="left"/>
              <w:rPr>
                <w:rFonts w:ascii="仿宋" w:eastAsia="仿宋" w:hAnsi="仿宋" w:cs="仿宋"/>
                <w:kern w:val="0"/>
                <w:sz w:val="24"/>
                <w:szCs w:val="24"/>
                <w:lang w:val="zh-CN" w:bidi="zh-CN"/>
              </w:rPr>
            </w:pPr>
            <w:r>
              <w:rPr>
                <w:rFonts w:ascii="仿宋" w:eastAsia="仿宋" w:hAnsi="仿宋" w:cs="仿宋" w:hint="eastAsia"/>
                <w:kern w:val="0"/>
                <w:sz w:val="24"/>
                <w:szCs w:val="24"/>
                <w:lang w:val="zh-CN" w:bidi="zh-CN"/>
              </w:rPr>
              <w:t>（5）船舶会遇态势和局面的判断；</w:t>
            </w:r>
          </w:p>
          <w:p w:rsidR="00CE7550" w:rsidRDefault="00BB58D8">
            <w:pPr>
              <w:autoSpaceDE w:val="0"/>
              <w:autoSpaceDN w:val="0"/>
              <w:spacing w:line="0" w:lineRule="atLeast"/>
              <w:jc w:val="left"/>
              <w:rPr>
                <w:rFonts w:ascii="仿宋" w:eastAsia="仿宋" w:hAnsi="仿宋" w:cs="仿宋"/>
                <w:kern w:val="0"/>
                <w:sz w:val="24"/>
                <w:szCs w:val="24"/>
                <w:lang w:val="zh-CN" w:bidi="zh-CN"/>
              </w:rPr>
            </w:pPr>
            <w:r>
              <w:rPr>
                <w:rFonts w:ascii="仿宋" w:eastAsia="仿宋" w:hAnsi="仿宋" w:cs="仿宋" w:hint="eastAsia"/>
                <w:kern w:val="0"/>
                <w:sz w:val="24"/>
                <w:szCs w:val="24"/>
                <w:lang w:val="zh-CN" w:bidi="zh-CN"/>
              </w:rPr>
              <w:t>（6）避碰行动；</w:t>
            </w:r>
          </w:p>
          <w:p w:rsidR="00CE7550" w:rsidRDefault="00BB58D8">
            <w:pPr>
              <w:autoSpaceDE w:val="0"/>
              <w:autoSpaceDN w:val="0"/>
              <w:spacing w:line="0" w:lineRule="atLeast"/>
              <w:jc w:val="left"/>
              <w:rPr>
                <w:rFonts w:ascii="仿宋" w:eastAsia="仿宋" w:hAnsi="仿宋" w:cs="仿宋"/>
                <w:kern w:val="0"/>
                <w:sz w:val="24"/>
                <w:szCs w:val="24"/>
                <w:lang w:val="zh-CN" w:bidi="zh-CN"/>
              </w:rPr>
            </w:pPr>
            <w:r>
              <w:rPr>
                <w:rFonts w:ascii="仿宋" w:eastAsia="仿宋" w:hAnsi="仿宋" w:cs="仿宋" w:hint="eastAsia"/>
                <w:kern w:val="0"/>
                <w:sz w:val="24"/>
                <w:szCs w:val="24"/>
                <w:lang w:val="zh-CN" w:bidi="zh-CN"/>
              </w:rPr>
              <w:t>（7）驾驶台资源管理；</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kern w:val="0"/>
                <w:sz w:val="24"/>
                <w:szCs w:val="24"/>
                <w:lang w:val="zh-CN" w:bidi="zh-CN"/>
              </w:rPr>
              <w:t>（8）航行记录。</w:t>
            </w:r>
          </w:p>
        </w:tc>
        <w:tc>
          <w:tcPr>
            <w:tcW w:w="3341" w:type="dxa"/>
            <w:vAlign w:val="center"/>
          </w:tcPr>
          <w:p w:rsidR="00CE7550" w:rsidRDefault="00BB58D8">
            <w:pPr>
              <w:autoSpaceDE w:val="0"/>
              <w:autoSpaceDN w:val="0"/>
              <w:spacing w:line="0" w:lineRule="atLeast"/>
              <w:jc w:val="left"/>
              <w:rPr>
                <w:rFonts w:ascii="黑体" w:eastAsia="黑体" w:hAnsi="黑体" w:cs="宋体"/>
                <w:kern w:val="0"/>
                <w:sz w:val="24"/>
                <w:szCs w:val="24"/>
                <w:lang w:val="zh-CN" w:bidi="zh-CN"/>
              </w:rPr>
            </w:pPr>
            <w:r>
              <w:rPr>
                <w:rFonts w:ascii="黑体" w:eastAsia="黑体" w:hAnsi="黑体" w:cs="宋体" w:hint="eastAsia"/>
                <w:kern w:val="0"/>
                <w:sz w:val="24"/>
                <w:szCs w:val="24"/>
                <w:lang w:val="zh-CN" w:bidi="zh-CN"/>
              </w:rPr>
              <w:t>分值：3</w:t>
            </w:r>
            <w:r>
              <w:rPr>
                <w:rFonts w:ascii="黑体" w:eastAsia="黑体" w:hAnsi="黑体" w:cs="宋体"/>
                <w:kern w:val="0"/>
                <w:sz w:val="24"/>
                <w:szCs w:val="24"/>
                <w:lang w:val="zh-CN" w:bidi="zh-CN"/>
              </w:rPr>
              <w:t>0</w:t>
            </w:r>
            <w:r>
              <w:rPr>
                <w:rFonts w:ascii="黑体" w:eastAsia="黑体" w:hAnsi="黑体" w:cs="宋体" w:hint="eastAsia"/>
                <w:kern w:val="0"/>
                <w:sz w:val="24"/>
                <w:szCs w:val="24"/>
                <w:lang w:val="zh-CN" w:bidi="zh-CN"/>
              </w:rPr>
              <w:t>分</w:t>
            </w:r>
          </w:p>
          <w:p w:rsidR="00CE7550" w:rsidRDefault="00BB58D8">
            <w:pPr>
              <w:autoSpaceDE w:val="0"/>
              <w:autoSpaceDN w:val="0"/>
              <w:spacing w:line="0" w:lineRule="atLeast"/>
              <w:jc w:val="left"/>
              <w:rPr>
                <w:rFonts w:ascii="仿宋" w:eastAsia="仿宋" w:hAnsi="仿宋" w:cs="宋体"/>
                <w:kern w:val="0"/>
                <w:sz w:val="24"/>
                <w:szCs w:val="24"/>
                <w:lang w:val="zh-CN" w:bidi="zh-CN"/>
              </w:rPr>
            </w:pPr>
            <w:r>
              <w:rPr>
                <w:rFonts w:ascii="仿宋" w:eastAsia="仿宋" w:hAnsi="仿宋" w:cs="宋体" w:hint="eastAsia"/>
                <w:kern w:val="0"/>
                <w:sz w:val="24"/>
                <w:szCs w:val="24"/>
                <w:lang w:val="zh-CN" w:bidi="zh-CN"/>
              </w:rPr>
              <w:t>（1）车令、舵令的合理性；（</w:t>
            </w:r>
            <w:r>
              <w:rPr>
                <w:rFonts w:ascii="仿宋" w:eastAsia="仿宋" w:hAnsi="仿宋" w:cs="宋体"/>
                <w:kern w:val="0"/>
                <w:sz w:val="24"/>
                <w:szCs w:val="24"/>
                <w:lang w:val="zh-CN" w:bidi="zh-CN"/>
              </w:rPr>
              <w:t>2</w:t>
            </w:r>
            <w:r>
              <w:rPr>
                <w:rFonts w:ascii="仿宋" w:eastAsia="仿宋" w:hAnsi="仿宋" w:cs="宋体" w:hint="eastAsia"/>
                <w:kern w:val="0"/>
                <w:sz w:val="24"/>
                <w:szCs w:val="24"/>
                <w:lang w:val="zh-CN" w:bidi="zh-CN"/>
              </w:rPr>
              <w:t>分）</w:t>
            </w:r>
          </w:p>
          <w:p w:rsidR="00CE7550" w:rsidRDefault="00BB58D8">
            <w:pPr>
              <w:autoSpaceDE w:val="0"/>
              <w:autoSpaceDN w:val="0"/>
              <w:spacing w:line="0" w:lineRule="atLeast"/>
              <w:jc w:val="left"/>
              <w:rPr>
                <w:rFonts w:ascii="仿宋" w:eastAsia="仿宋" w:hAnsi="仿宋" w:cs="宋体"/>
                <w:kern w:val="0"/>
                <w:sz w:val="24"/>
                <w:szCs w:val="24"/>
                <w:lang w:val="zh-CN" w:bidi="zh-CN"/>
              </w:rPr>
            </w:pPr>
            <w:r>
              <w:rPr>
                <w:rFonts w:ascii="仿宋" w:eastAsia="仿宋" w:hAnsi="仿宋" w:cs="宋体" w:hint="eastAsia"/>
                <w:kern w:val="0"/>
                <w:sz w:val="24"/>
                <w:szCs w:val="24"/>
                <w:lang w:val="zh-CN" w:bidi="zh-CN"/>
              </w:rPr>
              <w:t>（2）航速、船位控制准确性；（</w:t>
            </w:r>
            <w:r>
              <w:rPr>
                <w:rFonts w:ascii="仿宋" w:eastAsia="仿宋" w:hAnsi="仿宋" w:cs="宋体"/>
                <w:kern w:val="0"/>
                <w:sz w:val="24"/>
                <w:szCs w:val="24"/>
                <w:lang w:val="zh-CN" w:bidi="zh-CN"/>
              </w:rPr>
              <w:t>2</w:t>
            </w:r>
            <w:r>
              <w:rPr>
                <w:rFonts w:ascii="仿宋" w:eastAsia="仿宋" w:hAnsi="仿宋" w:cs="宋体" w:hint="eastAsia"/>
                <w:kern w:val="0"/>
                <w:sz w:val="24"/>
                <w:szCs w:val="24"/>
                <w:lang w:val="zh-CN" w:bidi="zh-CN"/>
              </w:rPr>
              <w:t>分）</w:t>
            </w:r>
          </w:p>
          <w:p w:rsidR="00CE7550" w:rsidRDefault="00BB58D8">
            <w:pPr>
              <w:autoSpaceDE w:val="0"/>
              <w:autoSpaceDN w:val="0"/>
              <w:spacing w:line="0" w:lineRule="atLeast"/>
              <w:jc w:val="left"/>
              <w:rPr>
                <w:rFonts w:ascii="仿宋" w:eastAsia="仿宋" w:hAnsi="仿宋" w:cs="宋体"/>
                <w:kern w:val="0"/>
                <w:sz w:val="24"/>
                <w:szCs w:val="24"/>
                <w:lang w:val="zh-CN" w:bidi="zh-CN"/>
              </w:rPr>
            </w:pPr>
            <w:r>
              <w:rPr>
                <w:rFonts w:ascii="仿宋" w:eastAsia="仿宋" w:hAnsi="仿宋" w:cs="宋体" w:hint="eastAsia"/>
                <w:kern w:val="0"/>
                <w:sz w:val="24"/>
                <w:szCs w:val="24"/>
                <w:lang w:val="zh-CN" w:bidi="zh-CN"/>
              </w:rPr>
              <w:t>（3）号灯号型灯光声响识别及运用；（</w:t>
            </w:r>
            <w:r>
              <w:rPr>
                <w:rFonts w:ascii="仿宋" w:eastAsia="仿宋" w:hAnsi="仿宋" w:cs="宋体"/>
                <w:kern w:val="0"/>
                <w:sz w:val="24"/>
                <w:szCs w:val="24"/>
                <w:lang w:val="zh-CN" w:bidi="zh-CN"/>
              </w:rPr>
              <w:t>2</w:t>
            </w:r>
            <w:r>
              <w:rPr>
                <w:rFonts w:ascii="仿宋" w:eastAsia="仿宋" w:hAnsi="仿宋" w:cs="宋体" w:hint="eastAsia"/>
                <w:kern w:val="0"/>
                <w:sz w:val="24"/>
                <w:szCs w:val="24"/>
                <w:lang w:val="zh-CN" w:bidi="zh-CN"/>
              </w:rPr>
              <w:t>分）</w:t>
            </w:r>
          </w:p>
          <w:p w:rsidR="00CE7550" w:rsidRDefault="00BB58D8">
            <w:pPr>
              <w:autoSpaceDE w:val="0"/>
              <w:autoSpaceDN w:val="0"/>
              <w:spacing w:line="0" w:lineRule="atLeast"/>
              <w:jc w:val="left"/>
              <w:rPr>
                <w:rFonts w:ascii="仿宋" w:eastAsia="仿宋" w:hAnsi="仿宋" w:cs="宋体"/>
                <w:kern w:val="0"/>
                <w:sz w:val="24"/>
                <w:szCs w:val="24"/>
                <w:lang w:val="zh-CN" w:bidi="zh-CN"/>
              </w:rPr>
            </w:pPr>
            <w:r>
              <w:rPr>
                <w:rFonts w:ascii="仿宋" w:eastAsia="仿宋" w:hAnsi="仿宋" w:cs="宋体" w:hint="eastAsia"/>
                <w:kern w:val="0"/>
                <w:sz w:val="24"/>
                <w:szCs w:val="24"/>
                <w:lang w:val="zh-CN" w:bidi="zh-CN"/>
              </w:rPr>
              <w:t>（4）瞭望的基本手段和方法；（</w:t>
            </w:r>
            <w:r>
              <w:rPr>
                <w:rFonts w:ascii="仿宋" w:eastAsia="仿宋" w:hAnsi="仿宋" w:cs="宋体"/>
                <w:kern w:val="0"/>
                <w:sz w:val="24"/>
                <w:szCs w:val="24"/>
                <w:lang w:val="zh-CN" w:bidi="zh-CN"/>
              </w:rPr>
              <w:t>5</w:t>
            </w:r>
            <w:r>
              <w:rPr>
                <w:rFonts w:ascii="仿宋" w:eastAsia="仿宋" w:hAnsi="仿宋" w:cs="宋体" w:hint="eastAsia"/>
                <w:kern w:val="0"/>
                <w:sz w:val="24"/>
                <w:szCs w:val="24"/>
                <w:lang w:val="zh-CN" w:bidi="zh-CN"/>
              </w:rPr>
              <w:t>分）</w:t>
            </w:r>
          </w:p>
          <w:p w:rsidR="00CE7550" w:rsidRDefault="00BB58D8">
            <w:pPr>
              <w:autoSpaceDE w:val="0"/>
              <w:autoSpaceDN w:val="0"/>
              <w:spacing w:line="0" w:lineRule="atLeast"/>
              <w:jc w:val="left"/>
              <w:rPr>
                <w:rFonts w:ascii="仿宋" w:eastAsia="仿宋" w:hAnsi="仿宋" w:cs="宋体"/>
                <w:kern w:val="0"/>
                <w:sz w:val="24"/>
                <w:szCs w:val="24"/>
                <w:lang w:val="zh-CN" w:bidi="zh-CN"/>
              </w:rPr>
            </w:pPr>
            <w:r>
              <w:rPr>
                <w:rFonts w:ascii="仿宋" w:eastAsia="仿宋" w:hAnsi="仿宋" w:cs="宋体" w:hint="eastAsia"/>
                <w:kern w:val="0"/>
                <w:sz w:val="24"/>
                <w:szCs w:val="24"/>
                <w:lang w:val="zh-CN" w:bidi="zh-CN"/>
              </w:rPr>
              <w:t>（5）正确判断船舶的会遇态势和局面；（</w:t>
            </w:r>
            <w:r>
              <w:rPr>
                <w:rFonts w:ascii="仿宋" w:eastAsia="仿宋" w:hAnsi="仿宋" w:cs="宋体"/>
                <w:kern w:val="0"/>
                <w:sz w:val="24"/>
                <w:szCs w:val="24"/>
                <w:lang w:val="zh-CN" w:bidi="zh-CN"/>
              </w:rPr>
              <w:t>5</w:t>
            </w:r>
            <w:r>
              <w:rPr>
                <w:rFonts w:ascii="仿宋" w:eastAsia="仿宋" w:hAnsi="仿宋" w:cs="宋体" w:hint="eastAsia"/>
                <w:kern w:val="0"/>
                <w:sz w:val="24"/>
                <w:szCs w:val="24"/>
                <w:lang w:val="zh-CN" w:bidi="zh-CN"/>
              </w:rPr>
              <w:t>分）</w:t>
            </w:r>
          </w:p>
          <w:p w:rsidR="00CE7550" w:rsidRDefault="00BB58D8">
            <w:pPr>
              <w:autoSpaceDE w:val="0"/>
              <w:autoSpaceDN w:val="0"/>
              <w:spacing w:line="0" w:lineRule="atLeast"/>
              <w:jc w:val="left"/>
              <w:rPr>
                <w:rFonts w:ascii="仿宋" w:eastAsia="仿宋" w:hAnsi="仿宋" w:cs="宋体"/>
                <w:kern w:val="0"/>
                <w:sz w:val="24"/>
                <w:szCs w:val="24"/>
                <w:lang w:val="zh-CN" w:bidi="zh-CN"/>
              </w:rPr>
            </w:pPr>
            <w:r>
              <w:rPr>
                <w:rFonts w:ascii="仿宋" w:eastAsia="仿宋" w:hAnsi="仿宋" w:cs="宋体" w:hint="eastAsia"/>
                <w:kern w:val="0"/>
                <w:sz w:val="24"/>
                <w:szCs w:val="24"/>
                <w:lang w:val="zh-CN" w:bidi="zh-CN"/>
              </w:rPr>
              <w:t>（6）理解“早、大、宽、清”的含义，并根据该原则采取适当的避碰行动；（</w:t>
            </w:r>
            <w:r>
              <w:rPr>
                <w:rFonts w:ascii="仿宋" w:eastAsia="仿宋" w:hAnsi="仿宋" w:cs="宋体"/>
                <w:kern w:val="0"/>
                <w:sz w:val="24"/>
                <w:szCs w:val="24"/>
                <w:lang w:val="zh-CN" w:bidi="zh-CN"/>
              </w:rPr>
              <w:t>5</w:t>
            </w:r>
            <w:r>
              <w:rPr>
                <w:rFonts w:ascii="仿宋" w:eastAsia="仿宋" w:hAnsi="仿宋" w:cs="宋体" w:hint="eastAsia"/>
                <w:kern w:val="0"/>
                <w:sz w:val="24"/>
                <w:szCs w:val="24"/>
                <w:lang w:val="zh-CN" w:bidi="zh-CN"/>
              </w:rPr>
              <w:t>分）</w:t>
            </w:r>
          </w:p>
          <w:p w:rsidR="00CE7550" w:rsidRDefault="00BB58D8">
            <w:pPr>
              <w:autoSpaceDE w:val="0"/>
              <w:autoSpaceDN w:val="0"/>
              <w:spacing w:line="0" w:lineRule="atLeast"/>
              <w:jc w:val="left"/>
              <w:rPr>
                <w:rFonts w:ascii="仿宋" w:eastAsia="仿宋" w:hAnsi="仿宋" w:cs="宋体"/>
                <w:kern w:val="0"/>
                <w:sz w:val="24"/>
                <w:szCs w:val="24"/>
                <w:lang w:val="zh-CN" w:bidi="zh-CN"/>
              </w:rPr>
            </w:pPr>
            <w:r>
              <w:rPr>
                <w:rFonts w:ascii="仿宋" w:eastAsia="仿宋" w:hAnsi="仿宋" w:cs="宋体" w:hint="eastAsia"/>
                <w:kern w:val="0"/>
                <w:sz w:val="24"/>
                <w:szCs w:val="24"/>
                <w:lang w:val="zh-CN" w:bidi="zh-CN"/>
              </w:rPr>
              <w:t>（7）避让行动有效性查核；（</w:t>
            </w:r>
            <w:r>
              <w:rPr>
                <w:rFonts w:ascii="仿宋" w:eastAsia="仿宋" w:hAnsi="仿宋" w:cs="宋体"/>
                <w:kern w:val="0"/>
                <w:sz w:val="24"/>
                <w:szCs w:val="24"/>
                <w:lang w:val="zh-CN" w:bidi="zh-CN"/>
              </w:rPr>
              <w:t>5</w:t>
            </w:r>
            <w:r>
              <w:rPr>
                <w:rFonts w:ascii="仿宋" w:eastAsia="仿宋" w:hAnsi="仿宋" w:cs="宋体" w:hint="eastAsia"/>
                <w:kern w:val="0"/>
                <w:sz w:val="24"/>
                <w:szCs w:val="24"/>
                <w:lang w:val="zh-CN" w:bidi="zh-CN"/>
              </w:rPr>
              <w:t>分）</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宋体" w:hint="eastAsia"/>
                <w:kern w:val="0"/>
                <w:sz w:val="24"/>
                <w:szCs w:val="24"/>
                <w:lang w:val="zh-CN" w:bidi="zh-CN"/>
              </w:rPr>
              <w:t>（8）航行记录的完整性。（</w:t>
            </w:r>
            <w:r>
              <w:rPr>
                <w:rFonts w:ascii="仿宋" w:eastAsia="仿宋" w:hAnsi="仿宋" w:cs="宋体"/>
                <w:kern w:val="0"/>
                <w:sz w:val="24"/>
                <w:szCs w:val="24"/>
                <w:lang w:val="zh-CN" w:bidi="zh-CN"/>
              </w:rPr>
              <w:t>4</w:t>
            </w:r>
            <w:r>
              <w:rPr>
                <w:rFonts w:ascii="仿宋" w:eastAsia="仿宋" w:hAnsi="仿宋" w:cs="宋体" w:hint="eastAsia"/>
                <w:kern w:val="0"/>
                <w:sz w:val="24"/>
                <w:szCs w:val="24"/>
                <w:lang w:val="zh-CN" w:bidi="zh-CN"/>
              </w:rPr>
              <w:t>分）</w:t>
            </w:r>
          </w:p>
        </w:tc>
      </w:tr>
      <w:tr w:rsidR="00CE7550" w:rsidTr="00ED3712">
        <w:trPr>
          <w:trHeight w:val="567"/>
          <w:jc w:val="center"/>
        </w:trPr>
        <w:tc>
          <w:tcPr>
            <w:tcW w:w="2141" w:type="dxa"/>
            <w:vMerge w:val="restart"/>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t>赛项技术规范</w:t>
            </w:r>
          </w:p>
        </w:tc>
        <w:tc>
          <w:tcPr>
            <w:tcW w:w="3402" w:type="dxa"/>
            <w:gridSpan w:val="2"/>
            <w:vAlign w:val="center"/>
          </w:tcPr>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涉及专业教学要求</w:t>
            </w:r>
          </w:p>
        </w:tc>
        <w:tc>
          <w:tcPr>
            <w:tcW w:w="8161" w:type="dxa"/>
            <w:gridSpan w:val="3"/>
            <w:vAlign w:val="center"/>
          </w:tcPr>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能进行船舶定位与导航；能根据避碰规则判断局面并采取避让措施</w:t>
            </w:r>
            <w:r w:rsidR="00ED3712">
              <w:rPr>
                <w:rFonts w:ascii="仿宋" w:eastAsia="仿宋" w:hAnsi="仿宋" w:cs="仿宋" w:hint="eastAsia"/>
                <w:color w:val="000000"/>
                <w:kern w:val="0"/>
                <w:sz w:val="24"/>
                <w:szCs w:val="24"/>
                <w:lang w:bidi="zh-CN"/>
              </w:rPr>
              <w:t>。</w:t>
            </w:r>
          </w:p>
        </w:tc>
      </w:tr>
      <w:tr w:rsidR="00CE7550" w:rsidTr="00ED3712">
        <w:trPr>
          <w:trHeight w:val="567"/>
          <w:jc w:val="center"/>
        </w:trPr>
        <w:tc>
          <w:tcPr>
            <w:tcW w:w="2141" w:type="dxa"/>
            <w:vMerge/>
            <w:vAlign w:val="center"/>
          </w:tcPr>
          <w:p w:rsidR="00CE7550" w:rsidRDefault="00CE7550">
            <w:pPr>
              <w:autoSpaceDE w:val="0"/>
              <w:autoSpaceDN w:val="0"/>
              <w:adjustRightInd w:val="0"/>
              <w:snapToGrid w:val="0"/>
              <w:jc w:val="center"/>
              <w:rPr>
                <w:rFonts w:ascii="仿宋" w:eastAsia="仿宋" w:hAnsi="仿宋" w:cs="仿宋"/>
                <w:b/>
                <w:color w:val="000000"/>
                <w:kern w:val="0"/>
                <w:sz w:val="24"/>
                <w:szCs w:val="24"/>
                <w:lang w:bidi="zh-CN"/>
              </w:rPr>
            </w:pPr>
          </w:p>
        </w:tc>
        <w:tc>
          <w:tcPr>
            <w:tcW w:w="3402" w:type="dxa"/>
            <w:gridSpan w:val="2"/>
            <w:vAlign w:val="center"/>
          </w:tcPr>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遵循国家标准和行业标准</w:t>
            </w:r>
          </w:p>
        </w:tc>
        <w:tc>
          <w:tcPr>
            <w:tcW w:w="8161" w:type="dxa"/>
            <w:gridSpan w:val="3"/>
            <w:vAlign w:val="center"/>
          </w:tcPr>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1</w:t>
            </w:r>
            <w:r>
              <w:rPr>
                <w:rFonts w:ascii="仿宋" w:eastAsia="仿宋" w:hAnsi="仿宋" w:cs="仿宋"/>
                <w:color w:val="000000"/>
                <w:kern w:val="0"/>
                <w:sz w:val="24"/>
                <w:szCs w:val="24"/>
                <w:lang w:bidi="zh-CN"/>
              </w:rPr>
              <w:t>.</w:t>
            </w:r>
            <w:r>
              <w:rPr>
                <w:rFonts w:ascii="仿宋" w:eastAsia="仿宋" w:hAnsi="仿宋" w:cs="仿宋" w:hint="eastAsia"/>
                <w:color w:val="000000"/>
                <w:kern w:val="0"/>
                <w:sz w:val="24"/>
                <w:szCs w:val="24"/>
                <w:lang w:bidi="zh-CN"/>
              </w:rPr>
              <w:t>《国际防止船舶造成污染公约》</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2</w:t>
            </w:r>
            <w:r>
              <w:rPr>
                <w:rFonts w:ascii="仿宋" w:eastAsia="仿宋" w:hAnsi="仿宋" w:cs="仿宋"/>
                <w:color w:val="000000"/>
                <w:kern w:val="0"/>
                <w:sz w:val="24"/>
                <w:szCs w:val="24"/>
                <w:lang w:bidi="zh-CN"/>
              </w:rPr>
              <w:t>.</w:t>
            </w:r>
            <w:r>
              <w:rPr>
                <w:rFonts w:ascii="仿宋" w:eastAsia="仿宋" w:hAnsi="仿宋" w:cs="仿宋" w:hint="eastAsia"/>
                <w:color w:val="000000"/>
                <w:kern w:val="0"/>
                <w:sz w:val="24"/>
                <w:szCs w:val="24"/>
                <w:lang w:bidi="zh-CN"/>
              </w:rPr>
              <w:t>《1</w:t>
            </w:r>
            <w:r>
              <w:rPr>
                <w:rFonts w:ascii="仿宋" w:eastAsia="仿宋" w:hAnsi="仿宋" w:cs="仿宋"/>
                <w:color w:val="000000"/>
                <w:kern w:val="0"/>
                <w:sz w:val="24"/>
                <w:szCs w:val="24"/>
                <w:lang w:bidi="zh-CN"/>
              </w:rPr>
              <w:t>974</w:t>
            </w:r>
            <w:r>
              <w:rPr>
                <w:rFonts w:ascii="仿宋" w:eastAsia="仿宋" w:hAnsi="仿宋" w:cs="仿宋" w:hint="eastAsia"/>
                <w:color w:val="000000"/>
                <w:kern w:val="0"/>
                <w:sz w:val="24"/>
                <w:szCs w:val="24"/>
                <w:lang w:bidi="zh-CN"/>
              </w:rPr>
              <w:t>年国际海上人命与安全公约》。</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3</w:t>
            </w:r>
            <w:r>
              <w:rPr>
                <w:rFonts w:ascii="仿宋" w:eastAsia="仿宋" w:hAnsi="仿宋" w:cs="仿宋"/>
                <w:color w:val="000000"/>
                <w:kern w:val="0"/>
                <w:sz w:val="24"/>
                <w:szCs w:val="24"/>
                <w:lang w:bidi="zh-CN"/>
              </w:rPr>
              <w:t>.</w:t>
            </w:r>
            <w:r>
              <w:rPr>
                <w:rFonts w:ascii="仿宋" w:eastAsia="仿宋" w:hAnsi="仿宋" w:cs="仿宋" w:hint="eastAsia"/>
                <w:color w:val="000000"/>
                <w:kern w:val="0"/>
                <w:sz w:val="24"/>
                <w:szCs w:val="24"/>
                <w:lang w:bidi="zh-CN"/>
              </w:rPr>
              <w:t>《</w:t>
            </w:r>
            <w:r>
              <w:rPr>
                <w:rFonts w:ascii="仿宋" w:eastAsia="仿宋" w:hAnsi="仿宋" w:cs="仿宋"/>
                <w:color w:val="000000"/>
                <w:kern w:val="0"/>
                <w:sz w:val="24"/>
                <w:szCs w:val="24"/>
                <w:lang w:bidi="zh-CN"/>
              </w:rPr>
              <w:t>1978年海员培训、发证和值班标准国际公约</w:t>
            </w:r>
            <w:r>
              <w:rPr>
                <w:rFonts w:ascii="仿宋" w:eastAsia="仿宋" w:hAnsi="仿宋" w:cs="仿宋" w:hint="eastAsia"/>
                <w:color w:val="000000"/>
                <w:kern w:val="0"/>
                <w:sz w:val="24"/>
                <w:szCs w:val="24"/>
                <w:lang w:bidi="zh-CN"/>
              </w:rPr>
              <w:t>马尼拉</w:t>
            </w:r>
            <w:r>
              <w:rPr>
                <w:rFonts w:ascii="仿宋" w:eastAsia="仿宋" w:hAnsi="仿宋" w:cs="仿宋"/>
                <w:color w:val="000000"/>
                <w:kern w:val="0"/>
                <w:sz w:val="24"/>
                <w:szCs w:val="24"/>
                <w:lang w:bidi="zh-CN"/>
              </w:rPr>
              <w:t>修正案</w:t>
            </w:r>
            <w:r>
              <w:rPr>
                <w:rFonts w:ascii="仿宋" w:eastAsia="仿宋" w:hAnsi="仿宋" w:cs="仿宋" w:hint="eastAsia"/>
                <w:color w:val="000000"/>
                <w:kern w:val="0"/>
                <w:sz w:val="24"/>
                <w:szCs w:val="24"/>
                <w:lang w:bidi="zh-CN"/>
              </w:rPr>
              <w:t>》。</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lastRenderedPageBreak/>
              <w:t>4</w:t>
            </w:r>
            <w:r>
              <w:rPr>
                <w:rFonts w:ascii="仿宋" w:eastAsia="仿宋" w:hAnsi="仿宋" w:cs="仿宋"/>
                <w:color w:val="000000"/>
                <w:kern w:val="0"/>
                <w:sz w:val="24"/>
                <w:szCs w:val="24"/>
                <w:lang w:bidi="zh-CN"/>
              </w:rPr>
              <w:t>.</w:t>
            </w:r>
            <w:r>
              <w:rPr>
                <w:rFonts w:ascii="仿宋" w:eastAsia="仿宋" w:hAnsi="仿宋" w:cs="仿宋" w:hint="eastAsia"/>
                <w:color w:val="000000"/>
                <w:kern w:val="0"/>
                <w:sz w:val="24"/>
                <w:szCs w:val="24"/>
                <w:lang w:bidi="zh-CN"/>
              </w:rPr>
              <w:t>《海船船员培训大纲（2</w:t>
            </w:r>
            <w:r>
              <w:rPr>
                <w:rFonts w:ascii="仿宋" w:eastAsia="仿宋" w:hAnsi="仿宋" w:cs="仿宋"/>
                <w:color w:val="000000"/>
                <w:kern w:val="0"/>
                <w:sz w:val="24"/>
                <w:szCs w:val="24"/>
                <w:lang w:bidi="zh-CN"/>
              </w:rPr>
              <w:t>021</w:t>
            </w:r>
            <w:r>
              <w:rPr>
                <w:rFonts w:ascii="仿宋" w:eastAsia="仿宋" w:hAnsi="仿宋" w:cs="仿宋" w:hint="eastAsia"/>
                <w:color w:val="000000"/>
                <w:kern w:val="0"/>
                <w:sz w:val="24"/>
                <w:szCs w:val="24"/>
                <w:lang w:bidi="zh-CN"/>
              </w:rPr>
              <w:t>）》。</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5</w:t>
            </w:r>
            <w:r>
              <w:rPr>
                <w:rFonts w:ascii="仿宋" w:eastAsia="仿宋" w:hAnsi="仿宋" w:cs="仿宋"/>
                <w:color w:val="000000"/>
                <w:kern w:val="0"/>
                <w:sz w:val="24"/>
                <w:szCs w:val="24"/>
                <w:lang w:bidi="zh-CN"/>
              </w:rPr>
              <w:t>.</w:t>
            </w:r>
            <w:r>
              <w:rPr>
                <w:rFonts w:ascii="仿宋" w:eastAsia="仿宋" w:hAnsi="仿宋" w:cs="仿宋" w:hint="eastAsia"/>
                <w:color w:val="000000"/>
                <w:kern w:val="0"/>
                <w:sz w:val="24"/>
                <w:szCs w:val="24"/>
                <w:lang w:bidi="zh-CN"/>
              </w:rPr>
              <w:t>《海船船员考试大纲（2</w:t>
            </w:r>
            <w:r>
              <w:rPr>
                <w:rFonts w:ascii="仿宋" w:eastAsia="仿宋" w:hAnsi="仿宋" w:cs="仿宋"/>
                <w:color w:val="000000"/>
                <w:kern w:val="0"/>
                <w:sz w:val="24"/>
                <w:szCs w:val="24"/>
                <w:lang w:bidi="zh-CN"/>
              </w:rPr>
              <w:t>022</w:t>
            </w:r>
            <w:r>
              <w:rPr>
                <w:rFonts w:ascii="仿宋" w:eastAsia="仿宋" w:hAnsi="仿宋" w:cs="仿宋" w:hint="eastAsia"/>
                <w:color w:val="000000"/>
                <w:kern w:val="0"/>
                <w:sz w:val="24"/>
                <w:szCs w:val="24"/>
                <w:lang w:bidi="zh-CN"/>
              </w:rPr>
              <w:t>）》</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6.《交通部海图作业规范》</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7.</w:t>
            </w:r>
            <w:r>
              <w:rPr>
                <w:rFonts w:ascii="仿宋" w:eastAsia="仿宋" w:hAnsi="仿宋" w:cs="仿宋" w:hint="eastAsia"/>
                <w:color w:val="000000"/>
                <w:kern w:val="0"/>
                <w:sz w:val="24"/>
                <w:szCs w:val="24"/>
                <w:lang w:bidi="zh-CN"/>
              </w:rPr>
              <w:t>中华人民共和国交通运输行业标准</w:t>
            </w:r>
            <w:r>
              <w:rPr>
                <w:rFonts w:ascii="仿宋" w:eastAsia="仿宋" w:hAnsi="仿宋" w:cs="仿宋"/>
                <w:color w:val="000000"/>
                <w:kern w:val="0"/>
                <w:sz w:val="24"/>
                <w:szCs w:val="24"/>
                <w:lang w:bidi="zh-CN"/>
              </w:rPr>
              <w:t>2021</w:t>
            </w:r>
            <w:r>
              <w:rPr>
                <w:rFonts w:ascii="仿宋" w:eastAsia="仿宋" w:hAnsi="仿宋" w:cs="仿宋" w:hint="eastAsia"/>
                <w:color w:val="000000"/>
                <w:kern w:val="0"/>
                <w:sz w:val="24"/>
                <w:szCs w:val="24"/>
                <w:lang w:bidi="zh-CN"/>
              </w:rPr>
              <w:t xml:space="preserve"> JT/T 1380.1—2021海船船员培训模拟器训练要求 第1部分：船舶操纵模拟器A级船舶操纵模拟器要求；</w:t>
            </w:r>
            <w:r>
              <w:rPr>
                <w:rFonts w:ascii="仿宋" w:eastAsia="仿宋" w:hAnsi="仿宋" w:cs="仿宋"/>
                <w:color w:val="000000"/>
                <w:kern w:val="0"/>
                <w:sz w:val="24"/>
                <w:szCs w:val="24"/>
                <w:lang w:bidi="zh-CN"/>
              </w:rPr>
              <w:t>2021</w:t>
            </w:r>
            <w:r>
              <w:rPr>
                <w:rFonts w:ascii="仿宋" w:eastAsia="仿宋" w:hAnsi="仿宋" w:cs="仿宋" w:hint="eastAsia"/>
                <w:color w:val="000000"/>
                <w:kern w:val="0"/>
                <w:sz w:val="24"/>
                <w:szCs w:val="24"/>
                <w:lang w:bidi="zh-CN"/>
              </w:rPr>
              <w:t xml:space="preserve"> JT/T 1380.</w:t>
            </w:r>
            <w:r>
              <w:rPr>
                <w:rFonts w:ascii="仿宋" w:eastAsia="仿宋" w:hAnsi="仿宋" w:cs="仿宋"/>
                <w:color w:val="000000"/>
                <w:kern w:val="0"/>
                <w:sz w:val="24"/>
                <w:szCs w:val="24"/>
                <w:lang w:bidi="zh-CN"/>
              </w:rPr>
              <w:t>3</w:t>
            </w:r>
            <w:r>
              <w:rPr>
                <w:rFonts w:ascii="仿宋" w:eastAsia="仿宋" w:hAnsi="仿宋" w:cs="仿宋" w:hint="eastAsia"/>
                <w:color w:val="000000"/>
                <w:kern w:val="0"/>
                <w:sz w:val="24"/>
                <w:szCs w:val="24"/>
                <w:lang w:bidi="zh-CN"/>
              </w:rPr>
              <w:t>—2021海船船员培训模拟器训练要求 第</w:t>
            </w:r>
            <w:r>
              <w:rPr>
                <w:rFonts w:ascii="仿宋" w:eastAsia="仿宋" w:hAnsi="仿宋" w:cs="仿宋"/>
                <w:color w:val="000000"/>
                <w:kern w:val="0"/>
                <w:sz w:val="24"/>
                <w:szCs w:val="24"/>
                <w:lang w:bidi="zh-CN"/>
              </w:rPr>
              <w:t>3</w:t>
            </w:r>
            <w:r>
              <w:rPr>
                <w:rFonts w:ascii="仿宋" w:eastAsia="仿宋" w:hAnsi="仿宋" w:cs="仿宋" w:hint="eastAsia"/>
                <w:color w:val="000000"/>
                <w:kern w:val="0"/>
                <w:sz w:val="24"/>
                <w:szCs w:val="24"/>
                <w:lang w:bidi="zh-CN"/>
              </w:rPr>
              <w:t>部分：雷达模拟器；</w:t>
            </w:r>
            <w:r>
              <w:rPr>
                <w:rFonts w:ascii="仿宋" w:eastAsia="仿宋" w:hAnsi="仿宋" w:cs="仿宋"/>
                <w:color w:val="000000"/>
                <w:kern w:val="0"/>
                <w:sz w:val="24"/>
                <w:szCs w:val="24"/>
                <w:lang w:bidi="zh-CN"/>
              </w:rPr>
              <w:t>2021</w:t>
            </w:r>
            <w:r>
              <w:rPr>
                <w:rFonts w:ascii="仿宋" w:eastAsia="仿宋" w:hAnsi="仿宋" w:cs="仿宋" w:hint="eastAsia"/>
                <w:color w:val="000000"/>
                <w:kern w:val="0"/>
                <w:sz w:val="24"/>
                <w:szCs w:val="24"/>
                <w:lang w:bidi="zh-CN"/>
              </w:rPr>
              <w:t xml:space="preserve"> JT/T 1380.</w:t>
            </w:r>
            <w:r>
              <w:rPr>
                <w:rFonts w:ascii="仿宋" w:eastAsia="仿宋" w:hAnsi="仿宋" w:cs="仿宋"/>
                <w:color w:val="000000"/>
                <w:kern w:val="0"/>
                <w:sz w:val="24"/>
                <w:szCs w:val="24"/>
                <w:lang w:bidi="zh-CN"/>
              </w:rPr>
              <w:t>4</w:t>
            </w:r>
            <w:r>
              <w:rPr>
                <w:rFonts w:ascii="仿宋" w:eastAsia="仿宋" w:hAnsi="仿宋" w:cs="仿宋" w:hint="eastAsia"/>
                <w:color w:val="000000"/>
                <w:kern w:val="0"/>
                <w:sz w:val="24"/>
                <w:szCs w:val="24"/>
                <w:lang w:bidi="zh-CN"/>
              </w:rPr>
              <w:t>—2021海船船员培训模拟器训练要求 第</w:t>
            </w:r>
            <w:r>
              <w:rPr>
                <w:rFonts w:ascii="仿宋" w:eastAsia="仿宋" w:hAnsi="仿宋" w:cs="仿宋"/>
                <w:color w:val="000000"/>
                <w:kern w:val="0"/>
                <w:sz w:val="24"/>
                <w:szCs w:val="24"/>
                <w:lang w:bidi="zh-CN"/>
              </w:rPr>
              <w:t>4</w:t>
            </w:r>
            <w:r>
              <w:rPr>
                <w:rFonts w:ascii="仿宋" w:eastAsia="仿宋" w:hAnsi="仿宋" w:cs="仿宋" w:hint="eastAsia"/>
                <w:color w:val="000000"/>
                <w:kern w:val="0"/>
                <w:sz w:val="24"/>
                <w:szCs w:val="24"/>
                <w:lang w:bidi="zh-CN"/>
              </w:rPr>
              <w:t>部分：电子海图显示与信息系统模拟器。</w:t>
            </w:r>
          </w:p>
        </w:tc>
      </w:tr>
      <w:tr w:rsidR="00CE7550" w:rsidTr="00ED3712">
        <w:trPr>
          <w:trHeight w:val="567"/>
          <w:jc w:val="center"/>
        </w:trPr>
        <w:tc>
          <w:tcPr>
            <w:tcW w:w="2141" w:type="dxa"/>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lastRenderedPageBreak/>
              <w:t>赛项赛场准备</w:t>
            </w:r>
          </w:p>
        </w:tc>
        <w:tc>
          <w:tcPr>
            <w:tcW w:w="11563" w:type="dxa"/>
            <w:gridSpan w:val="5"/>
            <w:vAlign w:val="center"/>
          </w:tcPr>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1</w:t>
            </w:r>
            <w:r>
              <w:rPr>
                <w:rFonts w:ascii="仿宋" w:eastAsia="仿宋" w:hAnsi="仿宋" w:cs="仿宋"/>
                <w:color w:val="000000"/>
                <w:kern w:val="0"/>
                <w:sz w:val="24"/>
                <w:szCs w:val="24"/>
                <w:lang w:bidi="zh-CN"/>
              </w:rPr>
              <w:t>.赛场</w:t>
            </w:r>
            <w:r>
              <w:rPr>
                <w:rFonts w:ascii="仿宋" w:eastAsia="仿宋" w:hAnsi="仿宋" w:cs="仿宋" w:hint="eastAsia"/>
                <w:color w:val="000000"/>
                <w:kern w:val="0"/>
                <w:sz w:val="24"/>
                <w:szCs w:val="24"/>
                <w:lang w:bidi="zh-CN"/>
              </w:rPr>
              <w:t>设在航海仿真训练中心，</w:t>
            </w:r>
            <w:r>
              <w:rPr>
                <w:rFonts w:ascii="仿宋" w:eastAsia="仿宋" w:hAnsi="仿宋" w:cs="仿宋"/>
                <w:color w:val="000000"/>
                <w:kern w:val="0"/>
                <w:sz w:val="24"/>
                <w:szCs w:val="24"/>
                <w:lang w:bidi="zh-CN"/>
              </w:rPr>
              <w:t>设 3-5个赛位。</w:t>
            </w:r>
            <w:r>
              <w:rPr>
                <w:rFonts w:ascii="仿宋" w:eastAsia="仿宋" w:hAnsi="仿宋" w:cs="仿宋" w:hint="eastAsia"/>
                <w:color w:val="000000"/>
                <w:kern w:val="0"/>
                <w:sz w:val="24"/>
                <w:szCs w:val="24"/>
                <w:lang w:bidi="zh-CN"/>
              </w:rPr>
              <w:t>赛场安全性、通风及照明等情况良好，符合学校教室建设标准。</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2</w:t>
            </w:r>
            <w:r>
              <w:rPr>
                <w:rFonts w:ascii="仿宋" w:eastAsia="仿宋" w:hAnsi="仿宋" w:cs="仿宋"/>
                <w:color w:val="000000"/>
                <w:kern w:val="0"/>
                <w:sz w:val="24"/>
                <w:szCs w:val="24"/>
                <w:lang w:bidi="zh-CN"/>
              </w:rPr>
              <w:t>.</w:t>
            </w:r>
            <w:proofErr w:type="gramStart"/>
            <w:r>
              <w:rPr>
                <w:rFonts w:ascii="仿宋" w:eastAsia="仿宋" w:hAnsi="仿宋" w:cs="仿宋" w:hint="eastAsia"/>
                <w:color w:val="000000"/>
                <w:kern w:val="0"/>
                <w:sz w:val="24"/>
                <w:szCs w:val="24"/>
                <w:lang w:bidi="zh-CN"/>
              </w:rPr>
              <w:t>每个赛位</w:t>
            </w:r>
            <w:proofErr w:type="gramEnd"/>
            <w:r>
              <w:rPr>
                <w:rFonts w:ascii="仿宋" w:eastAsia="仿宋" w:hAnsi="仿宋" w:cs="仿宋" w:hint="eastAsia"/>
                <w:color w:val="000000"/>
                <w:kern w:val="0"/>
                <w:sz w:val="24"/>
                <w:szCs w:val="24"/>
                <w:lang w:bidi="zh-CN"/>
              </w:rPr>
              <w:t>按比赛要求配备相同性能标准的航海模拟器、海图及作图工具等比赛用具。</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3</w:t>
            </w:r>
            <w:r>
              <w:rPr>
                <w:rFonts w:ascii="仿宋" w:eastAsia="仿宋" w:hAnsi="仿宋" w:cs="仿宋"/>
                <w:color w:val="000000"/>
                <w:kern w:val="0"/>
                <w:sz w:val="24"/>
                <w:szCs w:val="24"/>
                <w:lang w:bidi="zh-CN"/>
              </w:rPr>
              <w:t>.赛场配备设备维修和电力抢险等人员，生活补给站等公共服务设施</w:t>
            </w:r>
            <w:r>
              <w:rPr>
                <w:rFonts w:ascii="仿宋" w:eastAsia="仿宋" w:hAnsi="仿宋" w:cs="仿宋" w:hint="eastAsia"/>
                <w:color w:val="000000"/>
                <w:kern w:val="0"/>
                <w:sz w:val="24"/>
                <w:szCs w:val="24"/>
                <w:lang w:bidi="zh-CN"/>
              </w:rPr>
              <w:t>，</w:t>
            </w:r>
            <w:r>
              <w:rPr>
                <w:rFonts w:ascii="仿宋" w:eastAsia="仿宋" w:hAnsi="仿宋" w:cs="仿宋"/>
                <w:color w:val="000000"/>
                <w:kern w:val="0"/>
                <w:sz w:val="24"/>
                <w:szCs w:val="24"/>
                <w:lang w:bidi="zh-CN"/>
              </w:rPr>
              <w:t>为选手和赛场人员提供服务。</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4.赛场设</w:t>
            </w:r>
            <w:r>
              <w:rPr>
                <w:rFonts w:ascii="仿宋" w:eastAsia="仿宋" w:hAnsi="仿宋" w:cs="仿宋" w:hint="eastAsia"/>
                <w:color w:val="000000"/>
                <w:kern w:val="0"/>
                <w:sz w:val="24"/>
                <w:szCs w:val="24"/>
                <w:lang w:bidi="zh-CN"/>
              </w:rPr>
              <w:t>有安保、医疗等人员，并设置</w:t>
            </w:r>
            <w:r>
              <w:rPr>
                <w:rFonts w:ascii="仿宋" w:eastAsia="仿宋" w:hAnsi="仿宋" w:cs="仿宋"/>
                <w:color w:val="000000"/>
                <w:kern w:val="0"/>
                <w:sz w:val="24"/>
                <w:szCs w:val="24"/>
                <w:lang w:bidi="zh-CN"/>
              </w:rPr>
              <w:t>安全应急通道，以防突发事件。</w:t>
            </w:r>
          </w:p>
        </w:tc>
      </w:tr>
      <w:tr w:rsidR="00CE7550" w:rsidTr="00ED3712">
        <w:trPr>
          <w:trHeight w:val="567"/>
          <w:jc w:val="center"/>
        </w:trPr>
        <w:tc>
          <w:tcPr>
            <w:tcW w:w="2141" w:type="dxa"/>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t>注意事项</w:t>
            </w:r>
          </w:p>
        </w:tc>
        <w:tc>
          <w:tcPr>
            <w:tcW w:w="11563" w:type="dxa"/>
            <w:gridSpan w:val="5"/>
            <w:vAlign w:val="center"/>
          </w:tcPr>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1</w:t>
            </w:r>
            <w:r>
              <w:rPr>
                <w:rFonts w:ascii="仿宋" w:eastAsia="仿宋" w:hAnsi="仿宋" w:cs="仿宋"/>
                <w:color w:val="000000"/>
                <w:kern w:val="0"/>
                <w:sz w:val="24"/>
                <w:szCs w:val="24"/>
                <w:lang w:bidi="zh-CN"/>
              </w:rPr>
              <w:t>.</w:t>
            </w:r>
            <w:r>
              <w:rPr>
                <w:rFonts w:ascii="仿宋" w:eastAsia="仿宋" w:hAnsi="仿宋" w:cs="仿宋" w:hint="eastAsia"/>
                <w:color w:val="000000"/>
                <w:kern w:val="0"/>
                <w:sz w:val="24"/>
                <w:szCs w:val="24"/>
                <w:lang w:bidi="zh-CN"/>
              </w:rPr>
              <w:t>不得以任何形式在任何资料和设备上留下可能泄露</w:t>
            </w:r>
            <w:r>
              <w:rPr>
                <w:rFonts w:ascii="仿宋" w:eastAsia="仿宋" w:hAnsi="仿宋" w:cs="仿宋"/>
                <w:color w:val="000000"/>
                <w:kern w:val="0"/>
                <w:sz w:val="24"/>
                <w:szCs w:val="24"/>
                <w:lang w:bidi="zh-CN"/>
              </w:rPr>
              <w:t>参赛</w:t>
            </w:r>
            <w:r>
              <w:rPr>
                <w:rFonts w:ascii="仿宋" w:eastAsia="仿宋" w:hAnsi="仿宋" w:cs="仿宋" w:hint="eastAsia"/>
                <w:color w:val="000000"/>
                <w:kern w:val="0"/>
                <w:sz w:val="24"/>
                <w:szCs w:val="24"/>
                <w:lang w:bidi="zh-CN"/>
              </w:rPr>
              <w:t>队伍信息的标识。</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2</w:t>
            </w:r>
            <w:r>
              <w:rPr>
                <w:rFonts w:ascii="仿宋" w:eastAsia="仿宋" w:hAnsi="仿宋" w:cs="仿宋"/>
                <w:color w:val="000000"/>
                <w:kern w:val="0"/>
                <w:sz w:val="24"/>
                <w:szCs w:val="24"/>
                <w:lang w:bidi="zh-CN"/>
              </w:rPr>
              <w:t>.</w:t>
            </w:r>
            <w:r>
              <w:rPr>
                <w:rFonts w:ascii="仿宋" w:eastAsia="仿宋" w:hAnsi="仿宋" w:cs="仿宋" w:hint="eastAsia"/>
                <w:color w:val="000000"/>
                <w:kern w:val="0"/>
                <w:sz w:val="24"/>
                <w:szCs w:val="24"/>
                <w:lang w:bidi="zh-CN"/>
              </w:rPr>
              <w:t>比赛结束后不能携带任何资料及工具离场。</w:t>
            </w:r>
          </w:p>
        </w:tc>
      </w:tr>
      <w:bookmarkEnd w:id="6"/>
    </w:tbl>
    <w:p w:rsidR="00CE7550" w:rsidRDefault="00CE7550"/>
    <w:p w:rsidR="00CE7550" w:rsidRDefault="00CE7550"/>
    <w:p w:rsidR="00CE7550" w:rsidRDefault="00CE7550"/>
    <w:p w:rsidR="00ED3712" w:rsidRDefault="00ED3712">
      <w:pPr>
        <w:widowControl/>
        <w:jc w:val="left"/>
        <w:rPr>
          <w:rFonts w:ascii="黑体" w:eastAsia="黑体" w:hAnsi="黑体" w:cs="Times New Roman"/>
          <w:bCs/>
          <w:sz w:val="32"/>
          <w:szCs w:val="32"/>
        </w:rPr>
      </w:pPr>
      <w:r>
        <w:rPr>
          <w:rFonts w:ascii="黑体" w:eastAsia="黑体" w:hAnsi="黑体" w:cs="Times New Roman"/>
          <w:bCs/>
          <w:sz w:val="32"/>
          <w:szCs w:val="32"/>
        </w:rPr>
        <w:br w:type="page"/>
      </w:r>
    </w:p>
    <w:p w:rsidR="00CE7550" w:rsidRDefault="00BB58D8">
      <w:pPr>
        <w:jc w:val="center"/>
      </w:pPr>
      <w:r>
        <w:rPr>
          <w:rFonts w:ascii="黑体" w:eastAsia="黑体" w:hAnsi="黑体" w:cs="Times New Roman" w:hint="eastAsia"/>
          <w:bCs/>
          <w:sz w:val="32"/>
          <w:szCs w:val="32"/>
        </w:rPr>
        <w:lastRenderedPageBreak/>
        <w:t>技能模块3任务分解</w:t>
      </w:r>
    </w:p>
    <w:tbl>
      <w:tblPr>
        <w:tblW w:w="140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41"/>
        <w:gridCol w:w="1711"/>
        <w:gridCol w:w="1842"/>
        <w:gridCol w:w="2259"/>
        <w:gridCol w:w="2561"/>
        <w:gridCol w:w="3190"/>
        <w:gridCol w:w="302"/>
      </w:tblGrid>
      <w:tr w:rsidR="00CE7550" w:rsidTr="00ED3712">
        <w:trPr>
          <w:gridAfter w:val="1"/>
          <w:wAfter w:w="302" w:type="dxa"/>
          <w:trHeight w:val="567"/>
          <w:jc w:val="center"/>
        </w:trPr>
        <w:tc>
          <w:tcPr>
            <w:tcW w:w="2141" w:type="dxa"/>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t>模块序号</w:t>
            </w:r>
          </w:p>
        </w:tc>
        <w:tc>
          <w:tcPr>
            <w:tcW w:w="3553" w:type="dxa"/>
            <w:gridSpan w:val="2"/>
            <w:vAlign w:val="center"/>
          </w:tcPr>
          <w:p w:rsidR="00CE7550" w:rsidRDefault="00BB58D8">
            <w:pPr>
              <w:autoSpaceDE w:val="0"/>
              <w:autoSpaceDN w:val="0"/>
              <w:jc w:val="center"/>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3</w:t>
            </w:r>
          </w:p>
        </w:tc>
        <w:tc>
          <w:tcPr>
            <w:tcW w:w="2259" w:type="dxa"/>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t>对应赛项编号</w:t>
            </w:r>
          </w:p>
        </w:tc>
        <w:tc>
          <w:tcPr>
            <w:tcW w:w="5751" w:type="dxa"/>
            <w:gridSpan w:val="2"/>
            <w:vAlign w:val="center"/>
          </w:tcPr>
          <w:p w:rsidR="00CE7550" w:rsidRDefault="00BB58D8">
            <w:pPr>
              <w:autoSpaceDE w:val="0"/>
              <w:autoSpaceDN w:val="0"/>
              <w:jc w:val="center"/>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G</w:t>
            </w:r>
            <w:r>
              <w:rPr>
                <w:rFonts w:ascii="仿宋" w:eastAsia="仿宋" w:hAnsi="仿宋" w:cs="仿宋"/>
                <w:color w:val="000000"/>
                <w:kern w:val="0"/>
                <w:sz w:val="24"/>
                <w:szCs w:val="24"/>
                <w:lang w:bidi="zh-CN"/>
              </w:rPr>
              <w:t>Z070</w:t>
            </w:r>
          </w:p>
        </w:tc>
      </w:tr>
      <w:tr w:rsidR="00CE7550" w:rsidTr="00ED3712">
        <w:trPr>
          <w:gridAfter w:val="1"/>
          <w:wAfter w:w="302" w:type="dxa"/>
          <w:trHeight w:val="567"/>
          <w:jc w:val="center"/>
        </w:trPr>
        <w:tc>
          <w:tcPr>
            <w:tcW w:w="2141" w:type="dxa"/>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t>模块名称</w:t>
            </w:r>
          </w:p>
        </w:tc>
        <w:tc>
          <w:tcPr>
            <w:tcW w:w="3553" w:type="dxa"/>
            <w:gridSpan w:val="2"/>
            <w:vAlign w:val="center"/>
          </w:tcPr>
          <w:p w:rsidR="00CE7550" w:rsidRDefault="00BB58D8">
            <w:pPr>
              <w:autoSpaceDE w:val="0"/>
              <w:autoSpaceDN w:val="0"/>
              <w:adjustRightInd w:val="0"/>
              <w:spacing w:line="0" w:lineRule="atLeast"/>
              <w:ind w:leftChars="2" w:left="239" w:hangingChars="98" w:hanging="235"/>
              <w:jc w:val="center"/>
              <w:rPr>
                <w:rFonts w:ascii="仿宋" w:eastAsia="仿宋" w:hAnsi="仿宋" w:cs="仿宋"/>
                <w:color w:val="000000"/>
                <w:kern w:val="0"/>
                <w:sz w:val="24"/>
                <w:szCs w:val="24"/>
                <w:lang w:bidi="zh-CN"/>
              </w:rPr>
            </w:pPr>
            <w:r>
              <w:rPr>
                <w:rFonts w:ascii="仿宋" w:eastAsia="仿宋" w:hAnsi="仿宋" w:cs="仿宋" w:hint="eastAsia"/>
                <w:kern w:val="0"/>
                <w:sz w:val="24"/>
                <w:szCs w:val="24"/>
                <w:lang w:bidi="zh-CN"/>
              </w:rPr>
              <w:t>船舶安全管理</w:t>
            </w:r>
          </w:p>
        </w:tc>
        <w:tc>
          <w:tcPr>
            <w:tcW w:w="2259" w:type="dxa"/>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proofErr w:type="gramStart"/>
            <w:r>
              <w:rPr>
                <w:rFonts w:ascii="仿宋" w:eastAsia="仿宋" w:hAnsi="仿宋" w:cs="仿宋" w:hint="eastAsia"/>
                <w:b/>
                <w:color w:val="000000"/>
                <w:kern w:val="0"/>
                <w:sz w:val="24"/>
                <w:szCs w:val="24"/>
                <w:lang w:bidi="zh-CN"/>
              </w:rPr>
              <w:t>子任务</w:t>
            </w:r>
            <w:proofErr w:type="gramEnd"/>
            <w:r>
              <w:rPr>
                <w:rFonts w:ascii="仿宋" w:eastAsia="仿宋" w:hAnsi="仿宋" w:cs="仿宋" w:hint="eastAsia"/>
                <w:b/>
                <w:color w:val="000000"/>
                <w:kern w:val="0"/>
                <w:sz w:val="24"/>
                <w:szCs w:val="24"/>
                <w:lang w:bidi="zh-CN"/>
              </w:rPr>
              <w:t>数量</w:t>
            </w:r>
          </w:p>
        </w:tc>
        <w:tc>
          <w:tcPr>
            <w:tcW w:w="5751" w:type="dxa"/>
            <w:gridSpan w:val="2"/>
            <w:vAlign w:val="center"/>
          </w:tcPr>
          <w:p w:rsidR="00CE7550" w:rsidRDefault="00BB58D8">
            <w:pPr>
              <w:autoSpaceDE w:val="0"/>
              <w:autoSpaceDN w:val="0"/>
              <w:adjustRightInd w:val="0"/>
              <w:spacing w:line="0" w:lineRule="atLeast"/>
              <w:ind w:leftChars="2" w:left="239" w:hangingChars="98" w:hanging="235"/>
              <w:jc w:val="center"/>
              <w:rPr>
                <w:rFonts w:ascii="仿宋" w:eastAsia="仿宋" w:hAnsi="仿宋" w:cs="仿宋"/>
                <w:color w:val="000000"/>
                <w:kern w:val="0"/>
                <w:sz w:val="24"/>
                <w:szCs w:val="24"/>
                <w:lang w:bidi="zh-CN"/>
              </w:rPr>
            </w:pPr>
            <w:r>
              <w:rPr>
                <w:rFonts w:ascii="仿宋" w:eastAsia="仿宋" w:hAnsi="仿宋" w:cs="仿宋"/>
                <w:kern w:val="0"/>
                <w:sz w:val="24"/>
                <w:szCs w:val="24"/>
                <w:lang w:bidi="zh-CN"/>
              </w:rPr>
              <w:t>2</w:t>
            </w:r>
          </w:p>
        </w:tc>
      </w:tr>
      <w:tr w:rsidR="00CE7550" w:rsidTr="00ED3712">
        <w:trPr>
          <w:gridAfter w:val="1"/>
          <w:wAfter w:w="302" w:type="dxa"/>
          <w:trHeight w:val="567"/>
          <w:jc w:val="center"/>
        </w:trPr>
        <w:tc>
          <w:tcPr>
            <w:tcW w:w="2141" w:type="dxa"/>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t>竞赛时间</w:t>
            </w:r>
          </w:p>
        </w:tc>
        <w:tc>
          <w:tcPr>
            <w:tcW w:w="11563" w:type="dxa"/>
            <w:gridSpan w:val="5"/>
            <w:vAlign w:val="center"/>
          </w:tcPr>
          <w:p w:rsidR="00CE7550" w:rsidRDefault="00BB58D8">
            <w:pPr>
              <w:autoSpaceDE w:val="0"/>
              <w:autoSpaceDN w:val="0"/>
              <w:jc w:val="left"/>
              <w:rPr>
                <w:rFonts w:ascii="仿宋" w:eastAsia="仿宋_GB2312" w:hAnsi="仿宋" w:cs="仿宋"/>
                <w:color w:val="000000"/>
                <w:kern w:val="0"/>
                <w:sz w:val="24"/>
                <w:szCs w:val="24"/>
                <w:lang w:bidi="zh-CN"/>
              </w:rPr>
            </w:pPr>
            <w:r>
              <w:rPr>
                <w:rFonts w:ascii="仿宋" w:eastAsia="仿宋" w:hAnsi="仿宋" w:cs="仿宋" w:hint="eastAsia"/>
                <w:color w:val="000000"/>
                <w:kern w:val="0"/>
                <w:sz w:val="24"/>
                <w:szCs w:val="24"/>
                <w:lang w:bidi="zh-CN"/>
              </w:rPr>
              <w:t>总时间：2</w:t>
            </w:r>
            <w:r>
              <w:rPr>
                <w:rFonts w:ascii="仿宋" w:eastAsia="仿宋" w:hAnsi="仿宋" w:cs="仿宋"/>
                <w:color w:val="000000"/>
                <w:kern w:val="0"/>
                <w:sz w:val="24"/>
                <w:szCs w:val="24"/>
                <w:lang w:bidi="zh-CN"/>
              </w:rPr>
              <w:t>0</w:t>
            </w:r>
            <w:r>
              <w:rPr>
                <w:rFonts w:ascii="仿宋" w:eastAsia="仿宋" w:hAnsi="仿宋" w:cs="仿宋" w:hint="eastAsia"/>
                <w:color w:val="000000"/>
                <w:kern w:val="0"/>
                <w:sz w:val="24"/>
                <w:szCs w:val="24"/>
                <w:lang w:bidi="zh-CN"/>
              </w:rPr>
              <w:t>分钟，其中实施20分钟</w:t>
            </w:r>
            <w:r w:rsidR="00ED3712">
              <w:rPr>
                <w:rFonts w:ascii="仿宋" w:eastAsia="仿宋" w:hAnsi="仿宋" w:cs="仿宋" w:hint="eastAsia"/>
                <w:color w:val="000000"/>
                <w:kern w:val="0"/>
                <w:sz w:val="24"/>
                <w:szCs w:val="24"/>
                <w:lang w:bidi="zh-CN"/>
              </w:rPr>
              <w:t>。</w:t>
            </w:r>
          </w:p>
        </w:tc>
      </w:tr>
      <w:tr w:rsidR="00CE7550" w:rsidTr="00ED3712">
        <w:trPr>
          <w:gridAfter w:val="1"/>
          <w:wAfter w:w="302" w:type="dxa"/>
          <w:trHeight w:val="567"/>
          <w:jc w:val="center"/>
        </w:trPr>
        <w:tc>
          <w:tcPr>
            <w:tcW w:w="2141" w:type="dxa"/>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t>任务描述</w:t>
            </w:r>
          </w:p>
        </w:tc>
        <w:tc>
          <w:tcPr>
            <w:tcW w:w="11563" w:type="dxa"/>
            <w:gridSpan w:val="5"/>
            <w:vAlign w:val="center"/>
          </w:tcPr>
          <w:p w:rsidR="00CE7550" w:rsidRDefault="00BB58D8">
            <w:pPr>
              <w:autoSpaceDE w:val="0"/>
              <w:autoSpaceDN w:val="0"/>
              <w:adjustRightInd w:val="0"/>
              <w:spacing w:line="0" w:lineRule="atLeast"/>
              <w:jc w:val="left"/>
              <w:rPr>
                <w:rFonts w:ascii="仿宋" w:eastAsia="仿宋" w:hAnsi="仿宋" w:cs="仿宋"/>
                <w:b/>
                <w:bCs/>
                <w:kern w:val="0"/>
                <w:sz w:val="24"/>
                <w:szCs w:val="24"/>
                <w:lang w:val="zh-CN" w:bidi="zh-CN"/>
              </w:rPr>
            </w:pPr>
            <w:r>
              <w:rPr>
                <w:rFonts w:ascii="仿宋" w:eastAsia="仿宋" w:hAnsi="仿宋" w:cs="仿宋" w:hint="eastAsia"/>
                <w:b/>
                <w:bCs/>
                <w:kern w:val="0"/>
                <w:sz w:val="24"/>
                <w:szCs w:val="24"/>
                <w:lang w:val="zh-CN" w:bidi="zh-CN"/>
              </w:rPr>
              <w:t>根据给定的航行任务、船舶概况、风流海况等条件完成以下工作任务</w:t>
            </w:r>
            <w:r w:rsidR="00ED3712">
              <w:rPr>
                <w:rFonts w:ascii="仿宋" w:eastAsia="仿宋" w:hAnsi="仿宋" w:cs="仿宋" w:hint="eastAsia"/>
                <w:b/>
                <w:bCs/>
                <w:kern w:val="0"/>
                <w:sz w:val="24"/>
                <w:szCs w:val="24"/>
                <w:lang w:val="zh-CN" w:bidi="zh-CN"/>
              </w:rPr>
              <w:t>：</w:t>
            </w:r>
          </w:p>
          <w:p w:rsidR="00CE7550" w:rsidRDefault="00BB58D8">
            <w:pPr>
              <w:autoSpaceDE w:val="0"/>
              <w:autoSpaceDN w:val="0"/>
              <w:adjustRightInd w:val="0"/>
              <w:spacing w:line="0" w:lineRule="atLeast"/>
              <w:jc w:val="left"/>
              <w:rPr>
                <w:rFonts w:ascii="仿宋" w:eastAsia="仿宋" w:hAnsi="仿宋" w:cs="仿宋"/>
                <w:b/>
                <w:bCs/>
                <w:kern w:val="0"/>
                <w:sz w:val="24"/>
                <w:szCs w:val="24"/>
                <w:lang w:val="zh-CN" w:bidi="zh-CN"/>
              </w:rPr>
            </w:pPr>
            <w:r>
              <w:rPr>
                <w:rFonts w:ascii="仿宋" w:eastAsia="仿宋" w:hAnsi="仿宋" w:cs="仿宋" w:hint="eastAsia"/>
                <w:b/>
                <w:bCs/>
                <w:kern w:val="0"/>
                <w:sz w:val="24"/>
                <w:szCs w:val="24"/>
                <w:lang w:val="zh-CN" w:bidi="zh-CN"/>
              </w:rPr>
              <w:t>1</w:t>
            </w:r>
            <w:r>
              <w:rPr>
                <w:rFonts w:ascii="仿宋" w:eastAsia="仿宋" w:hAnsi="仿宋" w:cs="仿宋"/>
                <w:b/>
                <w:bCs/>
                <w:kern w:val="0"/>
                <w:sz w:val="24"/>
                <w:szCs w:val="24"/>
                <w:lang w:val="zh-CN" w:bidi="zh-CN"/>
              </w:rPr>
              <w:t>.</w:t>
            </w:r>
            <w:r>
              <w:rPr>
                <w:rFonts w:ascii="仿宋" w:eastAsia="仿宋" w:hAnsi="仿宋" w:cs="仿宋" w:hint="eastAsia"/>
                <w:kern w:val="0"/>
                <w:sz w:val="24"/>
                <w:szCs w:val="24"/>
                <w:lang w:val="zh-CN" w:bidi="zh-CN"/>
              </w:rPr>
              <w:t>应急处理；</w:t>
            </w:r>
            <w:r>
              <w:rPr>
                <w:rFonts w:ascii="仿宋" w:eastAsia="仿宋" w:hAnsi="仿宋" w:cs="仿宋" w:hint="eastAsia"/>
                <w:b/>
                <w:bCs/>
                <w:kern w:val="0"/>
                <w:sz w:val="24"/>
                <w:szCs w:val="24"/>
                <w:lang w:val="zh-CN" w:bidi="zh-CN"/>
              </w:rPr>
              <w:t>2</w:t>
            </w:r>
            <w:r>
              <w:rPr>
                <w:rFonts w:ascii="仿宋" w:eastAsia="仿宋" w:hAnsi="仿宋" w:cs="仿宋"/>
                <w:b/>
                <w:bCs/>
                <w:kern w:val="0"/>
                <w:sz w:val="24"/>
                <w:szCs w:val="24"/>
                <w:lang w:val="zh-CN" w:bidi="zh-CN"/>
              </w:rPr>
              <w:t>.</w:t>
            </w:r>
            <w:r>
              <w:rPr>
                <w:rFonts w:ascii="仿宋" w:eastAsia="仿宋" w:hAnsi="仿宋" w:cs="仿宋" w:hint="eastAsia"/>
                <w:kern w:val="0"/>
                <w:sz w:val="24"/>
                <w:szCs w:val="24"/>
                <w:lang w:val="zh-CN" w:bidi="zh-CN"/>
              </w:rPr>
              <w:t>预设航程的完成。</w:t>
            </w:r>
          </w:p>
        </w:tc>
      </w:tr>
      <w:tr w:rsidR="00CE7550" w:rsidTr="00ED3712">
        <w:trPr>
          <w:gridAfter w:val="1"/>
          <w:wAfter w:w="302" w:type="dxa"/>
          <w:trHeight w:val="567"/>
          <w:jc w:val="center"/>
        </w:trPr>
        <w:tc>
          <w:tcPr>
            <w:tcW w:w="2141" w:type="dxa"/>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t>职业要素</w:t>
            </w:r>
          </w:p>
        </w:tc>
        <w:tc>
          <w:tcPr>
            <w:tcW w:w="11563" w:type="dxa"/>
            <w:gridSpan w:val="5"/>
            <w:vAlign w:val="center"/>
          </w:tcPr>
          <w:p w:rsidR="00CE7550" w:rsidRDefault="00BB58D8">
            <w:pPr>
              <w:autoSpaceDE w:val="0"/>
              <w:autoSpaceDN w:val="0"/>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sym w:font="Wingdings 2" w:char="0052"/>
            </w:r>
            <w:r>
              <w:rPr>
                <w:rFonts w:ascii="仿宋" w:eastAsia="仿宋" w:hAnsi="仿宋" w:cs="仿宋" w:hint="eastAsia"/>
                <w:color w:val="000000"/>
                <w:kern w:val="0"/>
                <w:sz w:val="24"/>
                <w:szCs w:val="24"/>
                <w:lang w:bidi="zh-CN"/>
              </w:rPr>
              <w:t xml:space="preserve">基本专业素养  </w:t>
            </w:r>
            <w:r>
              <w:rPr>
                <w:rFonts w:ascii="仿宋" w:eastAsia="仿宋" w:hAnsi="仿宋" w:cs="仿宋" w:hint="eastAsia"/>
                <w:color w:val="000000"/>
                <w:kern w:val="0"/>
                <w:sz w:val="24"/>
                <w:szCs w:val="24"/>
                <w:lang w:bidi="zh-CN"/>
              </w:rPr>
              <w:sym w:font="Wingdings 2" w:char="0052"/>
            </w:r>
            <w:r>
              <w:rPr>
                <w:rFonts w:ascii="仿宋" w:eastAsia="仿宋" w:hAnsi="仿宋" w:cs="仿宋" w:hint="eastAsia"/>
                <w:color w:val="000000"/>
                <w:kern w:val="0"/>
                <w:sz w:val="24"/>
                <w:szCs w:val="24"/>
                <w:lang w:bidi="zh-CN"/>
              </w:rPr>
              <w:t xml:space="preserve">专业实践技能  </w:t>
            </w:r>
            <w:r>
              <w:rPr>
                <w:rFonts w:ascii="仿宋" w:eastAsia="仿宋" w:hAnsi="仿宋" w:cs="仿宋" w:hint="eastAsia"/>
                <w:color w:val="000000"/>
                <w:kern w:val="0"/>
                <w:sz w:val="24"/>
                <w:szCs w:val="24"/>
                <w:lang w:bidi="zh-CN"/>
              </w:rPr>
              <w:sym w:font="Wingdings 2" w:char="0052"/>
            </w:r>
            <w:r>
              <w:rPr>
                <w:rFonts w:ascii="仿宋" w:eastAsia="仿宋" w:hAnsi="仿宋" w:cs="仿宋" w:hint="eastAsia"/>
                <w:color w:val="000000"/>
                <w:kern w:val="0"/>
                <w:sz w:val="24"/>
                <w:szCs w:val="24"/>
                <w:lang w:bidi="zh-CN"/>
              </w:rPr>
              <w:t xml:space="preserve">协调协作能力 </w:t>
            </w:r>
            <w:r>
              <w:rPr>
                <w:rFonts w:ascii="仿宋" w:eastAsia="仿宋" w:hAnsi="仿宋" w:cs="仿宋" w:hint="eastAsia"/>
                <w:color w:val="000000"/>
                <w:kern w:val="0"/>
                <w:sz w:val="24"/>
                <w:szCs w:val="24"/>
                <w:lang w:bidi="zh-CN"/>
              </w:rPr>
              <w:sym w:font="Wingdings 2" w:char="0052"/>
            </w:r>
            <w:r>
              <w:rPr>
                <w:rFonts w:ascii="仿宋" w:eastAsia="仿宋" w:hAnsi="仿宋" w:cs="仿宋" w:hint="eastAsia"/>
                <w:color w:val="000000"/>
                <w:kern w:val="0"/>
                <w:sz w:val="24"/>
                <w:szCs w:val="24"/>
                <w:lang w:bidi="zh-CN"/>
              </w:rPr>
              <w:t>持续发展能力</w:t>
            </w:r>
          </w:p>
        </w:tc>
      </w:tr>
      <w:tr w:rsidR="00CE7550" w:rsidTr="00ED3712">
        <w:trPr>
          <w:trHeight w:val="567"/>
          <w:jc w:val="center"/>
        </w:trPr>
        <w:tc>
          <w:tcPr>
            <w:tcW w:w="2141" w:type="dxa"/>
            <w:vMerge w:val="restart"/>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t>具体任务要求</w:t>
            </w:r>
          </w:p>
        </w:tc>
        <w:tc>
          <w:tcPr>
            <w:tcW w:w="1711" w:type="dxa"/>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proofErr w:type="gramStart"/>
            <w:r>
              <w:rPr>
                <w:rFonts w:ascii="仿宋" w:eastAsia="仿宋" w:hAnsi="仿宋" w:cs="仿宋" w:hint="eastAsia"/>
                <w:b/>
                <w:color w:val="000000"/>
                <w:kern w:val="0"/>
                <w:sz w:val="24"/>
                <w:szCs w:val="24"/>
                <w:lang w:bidi="zh-CN"/>
              </w:rPr>
              <w:t>子任务</w:t>
            </w:r>
            <w:proofErr w:type="gramEnd"/>
            <w:r>
              <w:rPr>
                <w:rFonts w:ascii="仿宋" w:eastAsia="仿宋" w:hAnsi="仿宋" w:cs="仿宋" w:hint="eastAsia"/>
                <w:b/>
                <w:color w:val="000000"/>
                <w:kern w:val="0"/>
                <w:sz w:val="24"/>
                <w:szCs w:val="24"/>
                <w:lang w:bidi="zh-CN"/>
              </w:rPr>
              <w:t>序号</w:t>
            </w:r>
          </w:p>
        </w:tc>
        <w:tc>
          <w:tcPr>
            <w:tcW w:w="1842" w:type="dxa"/>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t>任务要求</w:t>
            </w:r>
          </w:p>
        </w:tc>
        <w:tc>
          <w:tcPr>
            <w:tcW w:w="2259" w:type="dxa"/>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t>操作过程</w:t>
            </w:r>
          </w:p>
        </w:tc>
        <w:tc>
          <w:tcPr>
            <w:tcW w:w="2561" w:type="dxa"/>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t>考核点</w:t>
            </w:r>
          </w:p>
        </w:tc>
        <w:tc>
          <w:tcPr>
            <w:tcW w:w="3492" w:type="dxa"/>
            <w:gridSpan w:val="2"/>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t>评价标准</w:t>
            </w:r>
          </w:p>
        </w:tc>
      </w:tr>
      <w:tr w:rsidR="00CE7550" w:rsidTr="00ED3712">
        <w:trPr>
          <w:trHeight w:val="567"/>
          <w:jc w:val="center"/>
        </w:trPr>
        <w:tc>
          <w:tcPr>
            <w:tcW w:w="2141" w:type="dxa"/>
            <w:vMerge/>
            <w:vAlign w:val="center"/>
          </w:tcPr>
          <w:p w:rsidR="00CE7550" w:rsidRDefault="00CE7550">
            <w:pPr>
              <w:autoSpaceDE w:val="0"/>
              <w:autoSpaceDN w:val="0"/>
              <w:adjustRightInd w:val="0"/>
              <w:snapToGrid w:val="0"/>
              <w:jc w:val="center"/>
              <w:rPr>
                <w:rFonts w:ascii="仿宋" w:eastAsia="仿宋" w:hAnsi="仿宋" w:cs="仿宋"/>
                <w:b/>
                <w:color w:val="000000"/>
                <w:kern w:val="0"/>
                <w:sz w:val="24"/>
                <w:szCs w:val="24"/>
                <w:lang w:bidi="zh-CN"/>
              </w:rPr>
            </w:pPr>
          </w:p>
        </w:tc>
        <w:tc>
          <w:tcPr>
            <w:tcW w:w="1711" w:type="dxa"/>
            <w:vAlign w:val="center"/>
          </w:tcPr>
          <w:p w:rsidR="00CE7550" w:rsidRDefault="00BB58D8">
            <w:pPr>
              <w:autoSpaceDE w:val="0"/>
              <w:autoSpaceDN w:val="0"/>
              <w:spacing w:line="0" w:lineRule="atLeast"/>
              <w:jc w:val="left"/>
              <w:rPr>
                <w:rFonts w:ascii="仿宋" w:eastAsia="仿宋" w:hAnsi="仿宋" w:cs="仿宋"/>
                <w:color w:val="000000"/>
                <w:kern w:val="0"/>
                <w:sz w:val="24"/>
                <w:szCs w:val="24"/>
                <w:lang w:bidi="zh-CN"/>
              </w:rPr>
            </w:pPr>
            <w:proofErr w:type="gramStart"/>
            <w:r>
              <w:rPr>
                <w:rFonts w:ascii="仿宋" w:eastAsia="仿宋" w:hAnsi="仿宋" w:cs="仿宋" w:hint="eastAsia"/>
                <w:color w:val="000000"/>
                <w:kern w:val="0"/>
                <w:sz w:val="24"/>
                <w:szCs w:val="24"/>
                <w:lang w:bidi="zh-CN"/>
              </w:rPr>
              <w:t>子任务</w:t>
            </w:r>
            <w:proofErr w:type="gramEnd"/>
            <w:r>
              <w:rPr>
                <w:rFonts w:ascii="仿宋" w:eastAsia="仿宋" w:hAnsi="仿宋" w:cs="仿宋"/>
                <w:color w:val="000000"/>
                <w:kern w:val="0"/>
                <w:sz w:val="24"/>
                <w:szCs w:val="24"/>
                <w:lang w:bidi="zh-CN"/>
              </w:rPr>
              <w:t>3</w:t>
            </w:r>
            <w:r>
              <w:rPr>
                <w:rFonts w:ascii="仿宋" w:eastAsia="仿宋" w:hAnsi="仿宋" w:cs="仿宋" w:hint="eastAsia"/>
                <w:color w:val="000000"/>
                <w:kern w:val="0"/>
                <w:sz w:val="24"/>
                <w:szCs w:val="24"/>
                <w:lang w:bidi="zh-CN"/>
              </w:rPr>
              <w:t>-</w:t>
            </w:r>
            <w:r>
              <w:rPr>
                <w:rFonts w:ascii="仿宋" w:eastAsia="仿宋" w:hAnsi="仿宋" w:cs="仿宋"/>
                <w:color w:val="000000"/>
                <w:kern w:val="0"/>
                <w:sz w:val="24"/>
                <w:szCs w:val="24"/>
                <w:lang w:bidi="zh-CN"/>
              </w:rPr>
              <w:t>1</w:t>
            </w:r>
          </w:p>
        </w:tc>
        <w:tc>
          <w:tcPr>
            <w:tcW w:w="1842" w:type="dxa"/>
            <w:vAlign w:val="center"/>
          </w:tcPr>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应急处置</w:t>
            </w:r>
          </w:p>
        </w:tc>
        <w:tc>
          <w:tcPr>
            <w:tcW w:w="2259" w:type="dxa"/>
            <w:vAlign w:val="center"/>
          </w:tcPr>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航行中</w:t>
            </w:r>
            <w:r>
              <w:rPr>
                <w:rFonts w:ascii="仿宋" w:eastAsia="仿宋" w:hAnsi="仿宋" w:cs="仿宋" w:hint="eastAsia"/>
                <w:color w:val="000000"/>
                <w:kern w:val="0"/>
                <w:sz w:val="24"/>
                <w:szCs w:val="24"/>
                <w:lang w:bidi="zh-CN"/>
              </w:rPr>
              <w:t>船舶突发应急</w:t>
            </w:r>
            <w:r>
              <w:rPr>
                <w:rFonts w:ascii="仿宋" w:eastAsia="仿宋" w:hAnsi="仿宋" w:cs="仿宋"/>
                <w:color w:val="000000"/>
                <w:kern w:val="0"/>
                <w:sz w:val="24"/>
                <w:szCs w:val="24"/>
                <w:lang w:bidi="zh-CN"/>
              </w:rPr>
              <w:t>事件</w:t>
            </w:r>
            <w:r>
              <w:rPr>
                <w:rFonts w:ascii="仿宋" w:eastAsia="仿宋" w:hAnsi="仿宋" w:cs="仿宋" w:hint="eastAsia"/>
                <w:color w:val="000000"/>
                <w:kern w:val="0"/>
                <w:sz w:val="24"/>
                <w:szCs w:val="24"/>
                <w:lang w:bidi="zh-CN"/>
              </w:rPr>
              <w:t>（舵机</w:t>
            </w:r>
            <w:r w:rsidR="008572DA">
              <w:rPr>
                <w:rFonts w:ascii="仿宋" w:eastAsia="仿宋" w:hAnsi="仿宋" w:cs="仿宋" w:hint="eastAsia"/>
                <w:color w:val="000000"/>
                <w:kern w:val="0"/>
                <w:sz w:val="24"/>
                <w:szCs w:val="24"/>
                <w:lang w:bidi="zh-CN"/>
              </w:rPr>
              <w:t>故障</w:t>
            </w:r>
            <w:r>
              <w:rPr>
                <w:rFonts w:ascii="仿宋" w:eastAsia="仿宋" w:hAnsi="仿宋" w:cs="仿宋" w:hint="eastAsia"/>
                <w:color w:val="000000"/>
                <w:kern w:val="0"/>
                <w:sz w:val="24"/>
                <w:szCs w:val="24"/>
                <w:lang w:bidi="zh-CN"/>
              </w:rPr>
              <w:t>、主机故障、</w:t>
            </w:r>
            <w:r w:rsidR="008572DA">
              <w:rPr>
                <w:rFonts w:ascii="仿宋" w:eastAsia="仿宋" w:hAnsi="仿宋" w:cs="仿宋" w:hint="eastAsia"/>
                <w:color w:val="000000"/>
                <w:kern w:val="0"/>
                <w:sz w:val="24"/>
                <w:szCs w:val="24"/>
                <w:lang w:bidi="zh-CN"/>
              </w:rPr>
              <w:t>全船失电</w:t>
            </w:r>
            <w:r>
              <w:rPr>
                <w:rFonts w:ascii="仿宋" w:eastAsia="仿宋" w:hAnsi="仿宋" w:cs="仿宋" w:hint="eastAsia"/>
                <w:color w:val="000000"/>
                <w:kern w:val="0"/>
                <w:sz w:val="24"/>
                <w:szCs w:val="24"/>
                <w:lang w:bidi="zh-CN"/>
              </w:rPr>
              <w:t>三选</w:t>
            </w:r>
            <w:proofErr w:type="gramStart"/>
            <w:r>
              <w:rPr>
                <w:rFonts w:ascii="仿宋" w:eastAsia="仿宋" w:hAnsi="仿宋" w:cs="仿宋" w:hint="eastAsia"/>
                <w:color w:val="000000"/>
                <w:kern w:val="0"/>
                <w:sz w:val="24"/>
                <w:szCs w:val="24"/>
                <w:lang w:bidi="zh-CN"/>
              </w:rPr>
              <w:t>一</w:t>
            </w:r>
            <w:proofErr w:type="gramEnd"/>
            <w:r>
              <w:rPr>
                <w:rFonts w:ascii="仿宋" w:eastAsia="仿宋" w:hAnsi="仿宋" w:cs="仿宋" w:hint="eastAsia"/>
                <w:color w:val="000000"/>
                <w:kern w:val="0"/>
                <w:sz w:val="24"/>
                <w:szCs w:val="24"/>
                <w:lang w:bidi="zh-CN"/>
              </w:rPr>
              <w:t>），选手根据具体情况进行应急处置</w:t>
            </w:r>
          </w:p>
        </w:tc>
        <w:tc>
          <w:tcPr>
            <w:tcW w:w="2561" w:type="dxa"/>
            <w:vAlign w:val="center"/>
          </w:tcPr>
          <w:p w:rsidR="00CE7550" w:rsidRDefault="00BB58D8">
            <w:pPr>
              <w:autoSpaceDE w:val="0"/>
              <w:autoSpaceDN w:val="0"/>
              <w:spacing w:line="0" w:lineRule="atLeast"/>
              <w:jc w:val="left"/>
              <w:rPr>
                <w:rFonts w:ascii="仿宋" w:eastAsia="仿宋" w:hAnsi="仿宋" w:cs="宋体"/>
                <w:kern w:val="0"/>
                <w:sz w:val="24"/>
                <w:szCs w:val="24"/>
                <w:lang w:val="zh-CN" w:bidi="zh-CN"/>
              </w:rPr>
            </w:pPr>
            <w:r>
              <w:rPr>
                <w:rFonts w:ascii="仿宋" w:eastAsia="仿宋" w:hAnsi="仿宋" w:cs="宋体" w:hint="eastAsia"/>
                <w:kern w:val="0"/>
                <w:sz w:val="24"/>
                <w:szCs w:val="24"/>
                <w:lang w:val="zh-CN" w:bidi="zh-CN"/>
              </w:rPr>
              <w:t>（1）应急处置基本操作</w:t>
            </w:r>
          </w:p>
          <w:p w:rsidR="00CE7550" w:rsidRDefault="00BB58D8">
            <w:pPr>
              <w:autoSpaceDE w:val="0"/>
              <w:autoSpaceDN w:val="0"/>
              <w:spacing w:after="120" w:line="0" w:lineRule="atLeast"/>
              <w:jc w:val="left"/>
              <w:rPr>
                <w:rFonts w:ascii="仿宋" w:eastAsia="仿宋" w:hAnsi="仿宋" w:cs="仿宋"/>
                <w:kern w:val="0"/>
                <w:sz w:val="24"/>
                <w:szCs w:val="24"/>
                <w:lang w:val="zh-CN" w:bidi="zh-CN"/>
              </w:rPr>
            </w:pPr>
            <w:r>
              <w:rPr>
                <w:rFonts w:ascii="仿宋" w:eastAsia="仿宋" w:hAnsi="仿宋" w:cs="仿宋" w:hint="eastAsia"/>
                <w:kern w:val="0"/>
                <w:sz w:val="24"/>
                <w:szCs w:val="24"/>
                <w:lang w:val="zh-CN" w:bidi="zh-CN"/>
              </w:rPr>
              <w:t>（2）应急处置专项操作</w:t>
            </w:r>
          </w:p>
          <w:p w:rsidR="00CE7550" w:rsidRDefault="00984401">
            <w:pPr>
              <w:autoSpaceDE w:val="0"/>
              <w:autoSpaceDN w:val="0"/>
              <w:spacing w:line="0" w:lineRule="atLeast"/>
              <w:jc w:val="left"/>
              <w:rPr>
                <w:rFonts w:ascii="仿宋" w:eastAsia="仿宋" w:hAnsi="仿宋" w:cs="宋体"/>
                <w:kern w:val="0"/>
                <w:sz w:val="24"/>
                <w:szCs w:val="24"/>
                <w:lang w:val="zh-CN" w:bidi="zh-CN"/>
              </w:rPr>
            </w:pPr>
            <w:r>
              <w:rPr>
                <w:rFonts w:ascii="仿宋" w:eastAsia="仿宋" w:hAnsi="仿宋" w:cs="宋体"/>
                <w:kern w:val="0"/>
                <w:sz w:val="24"/>
                <w:szCs w:val="24"/>
                <w:lang w:val="zh-CN" w:bidi="zh-CN"/>
              </w:rPr>
              <w:fldChar w:fldCharType="begin"/>
            </w:r>
            <w:r w:rsidR="00BB58D8">
              <w:rPr>
                <w:rFonts w:ascii="仿宋" w:eastAsia="仿宋" w:hAnsi="仿宋" w:cs="宋体"/>
                <w:kern w:val="0"/>
                <w:sz w:val="24"/>
                <w:szCs w:val="24"/>
                <w:lang w:val="zh-CN" w:bidi="zh-CN"/>
              </w:rPr>
              <w:instrText>= 1 \* alphabetic</w:instrText>
            </w:r>
            <w:r>
              <w:rPr>
                <w:rFonts w:ascii="仿宋" w:eastAsia="仿宋" w:hAnsi="仿宋" w:cs="宋体"/>
                <w:kern w:val="0"/>
                <w:sz w:val="24"/>
                <w:szCs w:val="24"/>
                <w:lang w:val="zh-CN" w:bidi="zh-CN"/>
              </w:rPr>
              <w:fldChar w:fldCharType="separate"/>
            </w:r>
            <w:r w:rsidR="00BB58D8">
              <w:rPr>
                <w:rFonts w:ascii="仿宋" w:eastAsia="仿宋" w:hAnsi="仿宋" w:cs="宋体"/>
                <w:kern w:val="0"/>
                <w:sz w:val="24"/>
                <w:szCs w:val="24"/>
                <w:lang w:val="zh-CN" w:bidi="zh-CN"/>
              </w:rPr>
              <w:t>a</w:t>
            </w:r>
            <w:r>
              <w:rPr>
                <w:rFonts w:ascii="仿宋" w:eastAsia="仿宋" w:hAnsi="仿宋" w:cs="宋体"/>
                <w:kern w:val="0"/>
                <w:sz w:val="24"/>
                <w:szCs w:val="24"/>
                <w:lang w:val="zh-CN" w:bidi="zh-CN"/>
              </w:rPr>
              <w:fldChar w:fldCharType="end"/>
            </w:r>
            <w:r w:rsidR="00BB58D8">
              <w:rPr>
                <w:rFonts w:ascii="仿宋" w:eastAsia="仿宋" w:hAnsi="仿宋" w:cs="宋体" w:hint="eastAsia"/>
                <w:kern w:val="0"/>
                <w:sz w:val="24"/>
                <w:szCs w:val="24"/>
                <w:lang w:val="zh-CN" w:bidi="zh-CN"/>
              </w:rPr>
              <w:t>．舵机</w:t>
            </w:r>
            <w:r w:rsidR="008572DA">
              <w:rPr>
                <w:rFonts w:ascii="仿宋" w:eastAsia="仿宋" w:hAnsi="仿宋" w:cs="宋体" w:hint="eastAsia"/>
                <w:kern w:val="0"/>
                <w:sz w:val="24"/>
                <w:szCs w:val="24"/>
                <w:lang w:val="zh-CN" w:bidi="zh-CN"/>
              </w:rPr>
              <w:t>故障</w:t>
            </w:r>
          </w:p>
          <w:p w:rsidR="00CE7550" w:rsidRDefault="00BB58D8">
            <w:pPr>
              <w:autoSpaceDE w:val="0"/>
              <w:autoSpaceDN w:val="0"/>
              <w:spacing w:after="120" w:line="0" w:lineRule="atLeast"/>
              <w:jc w:val="left"/>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b．主机故障</w:t>
            </w:r>
          </w:p>
          <w:p w:rsidR="00CE7550" w:rsidRDefault="00BB58D8">
            <w:pPr>
              <w:autoSpaceDE w:val="0"/>
              <w:autoSpaceDN w:val="0"/>
              <w:spacing w:after="120" w:line="0" w:lineRule="atLeast"/>
              <w:jc w:val="left"/>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c．</w:t>
            </w:r>
            <w:r w:rsidR="008572DA">
              <w:rPr>
                <w:rFonts w:ascii="仿宋" w:eastAsia="仿宋" w:hAnsi="仿宋" w:cs="仿宋" w:hint="eastAsia"/>
                <w:color w:val="000000"/>
                <w:kern w:val="0"/>
                <w:sz w:val="24"/>
                <w:szCs w:val="24"/>
                <w:lang w:bidi="zh-CN"/>
              </w:rPr>
              <w:t>全船失电</w:t>
            </w:r>
          </w:p>
        </w:tc>
        <w:tc>
          <w:tcPr>
            <w:tcW w:w="3492" w:type="dxa"/>
            <w:gridSpan w:val="2"/>
            <w:vAlign w:val="center"/>
          </w:tcPr>
          <w:p w:rsidR="00CE7550" w:rsidRDefault="00BB58D8">
            <w:pPr>
              <w:autoSpaceDE w:val="0"/>
              <w:autoSpaceDN w:val="0"/>
              <w:spacing w:line="0" w:lineRule="atLeast"/>
              <w:jc w:val="left"/>
              <w:rPr>
                <w:rFonts w:ascii="黑体" w:eastAsia="黑体" w:hAnsi="黑体" w:cs="宋体"/>
                <w:kern w:val="0"/>
                <w:sz w:val="24"/>
                <w:szCs w:val="24"/>
                <w:lang w:val="zh-CN" w:bidi="zh-CN"/>
              </w:rPr>
            </w:pPr>
            <w:r>
              <w:rPr>
                <w:rFonts w:ascii="黑体" w:eastAsia="黑体" w:hAnsi="黑体" w:cs="宋体" w:hint="eastAsia"/>
                <w:kern w:val="0"/>
                <w:sz w:val="24"/>
                <w:szCs w:val="24"/>
                <w:lang w:val="zh-CN" w:bidi="zh-CN"/>
              </w:rPr>
              <w:t>分值：1</w:t>
            </w:r>
            <w:r>
              <w:rPr>
                <w:rFonts w:ascii="黑体" w:eastAsia="黑体" w:hAnsi="黑体" w:cs="宋体"/>
                <w:kern w:val="0"/>
                <w:sz w:val="24"/>
                <w:szCs w:val="24"/>
                <w:lang w:val="zh-CN" w:bidi="zh-CN"/>
              </w:rPr>
              <w:t>5</w:t>
            </w:r>
            <w:r>
              <w:rPr>
                <w:rFonts w:ascii="黑体" w:eastAsia="黑体" w:hAnsi="黑体" w:cs="宋体" w:hint="eastAsia"/>
                <w:kern w:val="0"/>
                <w:sz w:val="24"/>
                <w:szCs w:val="24"/>
                <w:lang w:val="zh-CN" w:bidi="zh-CN"/>
              </w:rPr>
              <w:t>分</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（1）应急处置基本操作（</w:t>
            </w:r>
            <w:r>
              <w:rPr>
                <w:rFonts w:ascii="仿宋" w:eastAsia="仿宋" w:hAnsi="仿宋" w:cs="仿宋"/>
                <w:color w:val="000000"/>
                <w:kern w:val="0"/>
                <w:sz w:val="24"/>
                <w:szCs w:val="24"/>
                <w:lang w:bidi="zh-CN"/>
              </w:rPr>
              <w:t>10</w:t>
            </w:r>
            <w:r>
              <w:rPr>
                <w:rFonts w:ascii="仿宋" w:eastAsia="仿宋" w:hAnsi="仿宋" w:cs="仿宋" w:hint="eastAsia"/>
                <w:color w:val="000000"/>
                <w:kern w:val="0"/>
                <w:sz w:val="24"/>
                <w:szCs w:val="24"/>
                <w:lang w:bidi="zh-CN"/>
              </w:rPr>
              <w:t>分）</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①内、外部通讯（</w:t>
            </w:r>
            <w:r>
              <w:rPr>
                <w:rFonts w:ascii="仿宋" w:eastAsia="仿宋" w:hAnsi="仿宋" w:cs="仿宋"/>
                <w:color w:val="000000"/>
                <w:kern w:val="0"/>
                <w:sz w:val="24"/>
                <w:szCs w:val="24"/>
                <w:lang w:bidi="zh-CN"/>
              </w:rPr>
              <w:t>2</w:t>
            </w:r>
            <w:r>
              <w:rPr>
                <w:rFonts w:ascii="仿宋" w:eastAsia="仿宋" w:hAnsi="仿宋" w:cs="仿宋" w:hint="eastAsia"/>
                <w:color w:val="000000"/>
                <w:kern w:val="0"/>
                <w:sz w:val="24"/>
                <w:szCs w:val="24"/>
                <w:lang w:bidi="zh-CN"/>
              </w:rPr>
              <w:t>分）</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②车（包括侧推器）或舵、锚（如有必要）的使用（</w:t>
            </w:r>
            <w:r>
              <w:rPr>
                <w:rFonts w:ascii="仿宋" w:eastAsia="仿宋" w:hAnsi="仿宋" w:cs="仿宋"/>
                <w:color w:val="000000"/>
                <w:kern w:val="0"/>
                <w:sz w:val="24"/>
                <w:szCs w:val="24"/>
                <w:lang w:bidi="zh-CN"/>
              </w:rPr>
              <w:t>2</w:t>
            </w:r>
            <w:r>
              <w:rPr>
                <w:rFonts w:ascii="仿宋" w:eastAsia="仿宋" w:hAnsi="仿宋" w:cs="仿宋" w:hint="eastAsia"/>
                <w:color w:val="000000"/>
                <w:kern w:val="0"/>
                <w:sz w:val="24"/>
                <w:szCs w:val="24"/>
                <w:lang w:bidi="zh-CN"/>
              </w:rPr>
              <w:t>分）</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③船位、船首向的保持（</w:t>
            </w:r>
            <w:r>
              <w:rPr>
                <w:rFonts w:ascii="仿宋" w:eastAsia="仿宋" w:hAnsi="仿宋" w:cs="仿宋"/>
                <w:color w:val="000000"/>
                <w:kern w:val="0"/>
                <w:sz w:val="24"/>
                <w:szCs w:val="24"/>
                <w:lang w:bidi="zh-CN"/>
              </w:rPr>
              <w:t>2</w:t>
            </w:r>
            <w:r>
              <w:rPr>
                <w:rFonts w:ascii="仿宋" w:eastAsia="仿宋" w:hAnsi="仿宋" w:cs="仿宋" w:hint="eastAsia"/>
                <w:color w:val="000000"/>
                <w:kern w:val="0"/>
                <w:sz w:val="24"/>
                <w:szCs w:val="24"/>
                <w:lang w:bidi="zh-CN"/>
              </w:rPr>
              <w:t>分）</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④船舶信号（声号、旗号、号灯、号型等）的显示（2分）</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⑤应急抛锚地点的选择（2分）</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（2）应急处置专项操作（</w:t>
            </w:r>
            <w:r>
              <w:rPr>
                <w:rFonts w:ascii="仿宋" w:eastAsia="仿宋" w:hAnsi="仿宋" w:cs="仿宋"/>
                <w:color w:val="000000"/>
                <w:kern w:val="0"/>
                <w:sz w:val="24"/>
                <w:szCs w:val="24"/>
                <w:lang w:bidi="zh-CN"/>
              </w:rPr>
              <w:t>5</w:t>
            </w:r>
            <w:r>
              <w:rPr>
                <w:rFonts w:ascii="仿宋" w:eastAsia="仿宋" w:hAnsi="仿宋" w:cs="仿宋" w:hint="eastAsia"/>
                <w:color w:val="000000"/>
                <w:kern w:val="0"/>
                <w:sz w:val="24"/>
                <w:szCs w:val="24"/>
                <w:lang w:bidi="zh-CN"/>
              </w:rPr>
              <w:t>分）</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w:t>
            </w:r>
            <w:r w:rsidR="008572DA">
              <w:rPr>
                <w:rFonts w:ascii="仿宋" w:eastAsia="仿宋" w:hAnsi="仿宋" w:cs="仿宋" w:hint="eastAsia"/>
                <w:color w:val="000000"/>
                <w:kern w:val="0"/>
                <w:sz w:val="24"/>
                <w:szCs w:val="24"/>
                <w:lang w:bidi="zh-CN"/>
              </w:rPr>
              <w:t>．舵机故障</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①立即停车（</w:t>
            </w:r>
            <w:r>
              <w:rPr>
                <w:rFonts w:ascii="仿宋" w:eastAsia="仿宋" w:hAnsi="仿宋" w:cs="仿宋"/>
                <w:color w:val="000000"/>
                <w:kern w:val="0"/>
                <w:sz w:val="24"/>
                <w:szCs w:val="24"/>
                <w:lang w:bidi="zh-CN"/>
              </w:rPr>
              <w:t>1</w:t>
            </w:r>
            <w:r>
              <w:rPr>
                <w:rFonts w:ascii="仿宋" w:eastAsia="仿宋" w:hAnsi="仿宋" w:cs="仿宋" w:hint="eastAsia"/>
                <w:color w:val="000000"/>
                <w:kern w:val="0"/>
                <w:sz w:val="24"/>
                <w:szCs w:val="24"/>
                <w:lang w:bidi="zh-CN"/>
              </w:rPr>
              <w:t>分）</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②应急</w:t>
            </w:r>
            <w:proofErr w:type="gramStart"/>
            <w:r>
              <w:rPr>
                <w:rFonts w:ascii="仿宋" w:eastAsia="仿宋" w:hAnsi="仿宋" w:cs="仿宋" w:hint="eastAsia"/>
                <w:color w:val="000000"/>
                <w:kern w:val="0"/>
                <w:sz w:val="24"/>
                <w:szCs w:val="24"/>
                <w:lang w:bidi="zh-CN"/>
              </w:rPr>
              <w:t>舵</w:t>
            </w:r>
            <w:proofErr w:type="gramEnd"/>
            <w:r>
              <w:rPr>
                <w:rFonts w:ascii="仿宋" w:eastAsia="仿宋" w:hAnsi="仿宋" w:cs="仿宋" w:hint="eastAsia"/>
                <w:color w:val="000000"/>
                <w:kern w:val="0"/>
                <w:sz w:val="24"/>
                <w:szCs w:val="24"/>
                <w:lang w:bidi="zh-CN"/>
              </w:rPr>
              <w:t>使用，报告船长和通知机舱（2分）</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③紧急操纵。必要时把船停住（2</w:t>
            </w:r>
            <w:r>
              <w:rPr>
                <w:rFonts w:ascii="仿宋" w:eastAsia="仿宋" w:hAnsi="仿宋" w:cs="仿宋" w:hint="eastAsia"/>
                <w:color w:val="000000"/>
                <w:kern w:val="0"/>
                <w:sz w:val="24"/>
                <w:szCs w:val="24"/>
                <w:lang w:bidi="zh-CN"/>
              </w:rPr>
              <w:lastRenderedPageBreak/>
              <w:t>分）</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b．主机故障</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①保持航向、控制船位（2分）</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②紧急操纵，必要时抛锚制动或避开航道、选择安全水域抛锚（</w:t>
            </w:r>
            <w:r>
              <w:rPr>
                <w:rFonts w:ascii="仿宋" w:eastAsia="仿宋" w:hAnsi="仿宋" w:cs="仿宋"/>
                <w:color w:val="000000"/>
                <w:kern w:val="0"/>
                <w:sz w:val="24"/>
                <w:szCs w:val="24"/>
                <w:lang w:bidi="zh-CN"/>
              </w:rPr>
              <w:t>3</w:t>
            </w:r>
            <w:r>
              <w:rPr>
                <w:rFonts w:ascii="仿宋" w:eastAsia="仿宋" w:hAnsi="仿宋" w:cs="仿宋" w:hint="eastAsia"/>
                <w:color w:val="000000"/>
                <w:kern w:val="0"/>
                <w:sz w:val="24"/>
                <w:szCs w:val="24"/>
                <w:lang w:bidi="zh-CN"/>
              </w:rPr>
              <w:t>分）</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w:t>
            </w:r>
            <w:r w:rsidR="008572DA">
              <w:rPr>
                <w:rFonts w:ascii="仿宋" w:eastAsia="仿宋" w:hAnsi="仿宋" w:cs="仿宋" w:hint="eastAsia"/>
                <w:color w:val="000000"/>
                <w:kern w:val="0"/>
                <w:sz w:val="24"/>
                <w:szCs w:val="24"/>
                <w:lang w:bidi="zh-CN"/>
              </w:rPr>
              <w:t>全船失电</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①</w:t>
            </w:r>
            <w:r w:rsidR="008572DA">
              <w:rPr>
                <w:rFonts w:ascii="仿宋" w:eastAsia="仿宋" w:hAnsi="仿宋" w:cs="仿宋" w:hint="eastAsia"/>
                <w:color w:val="000000"/>
                <w:kern w:val="0"/>
                <w:sz w:val="24"/>
                <w:szCs w:val="24"/>
                <w:lang w:bidi="zh-CN"/>
              </w:rPr>
              <w:t>紧急启动应急电源</w:t>
            </w:r>
            <w:r>
              <w:rPr>
                <w:rFonts w:ascii="仿宋" w:eastAsia="仿宋" w:hAnsi="仿宋" w:cs="仿宋" w:hint="eastAsia"/>
                <w:color w:val="000000"/>
                <w:kern w:val="0"/>
                <w:sz w:val="24"/>
                <w:szCs w:val="24"/>
                <w:lang w:bidi="zh-CN"/>
              </w:rPr>
              <w:t>（</w:t>
            </w:r>
            <w:r w:rsidR="008572DA">
              <w:rPr>
                <w:rFonts w:ascii="仿宋" w:eastAsia="仿宋" w:hAnsi="仿宋" w:cs="仿宋" w:hint="eastAsia"/>
                <w:color w:val="000000"/>
                <w:kern w:val="0"/>
                <w:sz w:val="24"/>
                <w:szCs w:val="24"/>
                <w:lang w:bidi="zh-CN"/>
              </w:rPr>
              <w:t>2</w:t>
            </w:r>
            <w:r>
              <w:rPr>
                <w:rFonts w:ascii="仿宋" w:eastAsia="仿宋" w:hAnsi="仿宋" w:cs="仿宋" w:hint="eastAsia"/>
                <w:color w:val="000000"/>
                <w:kern w:val="0"/>
                <w:sz w:val="24"/>
                <w:szCs w:val="24"/>
                <w:lang w:bidi="zh-CN"/>
              </w:rPr>
              <w:t>分）</w:t>
            </w:r>
          </w:p>
          <w:p w:rsidR="00CE7550" w:rsidRDefault="00BB58D8" w:rsidP="008572DA">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②</w:t>
            </w:r>
            <w:r w:rsidR="008572DA">
              <w:rPr>
                <w:rFonts w:ascii="仿宋" w:eastAsia="仿宋" w:hAnsi="仿宋" w:cs="仿宋" w:hint="eastAsia"/>
                <w:color w:val="000000"/>
                <w:kern w:val="0"/>
                <w:sz w:val="24"/>
                <w:szCs w:val="24"/>
                <w:lang w:bidi="zh-CN"/>
              </w:rPr>
              <w:t>紧急操纵</w:t>
            </w:r>
            <w:r>
              <w:rPr>
                <w:rFonts w:ascii="仿宋" w:eastAsia="仿宋" w:hAnsi="仿宋" w:cs="仿宋" w:hint="eastAsia"/>
                <w:color w:val="000000"/>
                <w:kern w:val="0"/>
                <w:sz w:val="24"/>
                <w:szCs w:val="24"/>
                <w:lang w:bidi="zh-CN"/>
              </w:rPr>
              <w:t>（</w:t>
            </w:r>
            <w:r w:rsidR="008572DA">
              <w:rPr>
                <w:rFonts w:ascii="仿宋" w:eastAsia="仿宋" w:hAnsi="仿宋" w:cs="仿宋" w:hint="eastAsia"/>
                <w:color w:val="000000"/>
                <w:kern w:val="0"/>
                <w:sz w:val="24"/>
                <w:szCs w:val="24"/>
                <w:lang w:bidi="zh-CN"/>
              </w:rPr>
              <w:t>3</w:t>
            </w:r>
            <w:r>
              <w:rPr>
                <w:rFonts w:ascii="仿宋" w:eastAsia="仿宋" w:hAnsi="仿宋" w:cs="仿宋" w:hint="eastAsia"/>
                <w:color w:val="000000"/>
                <w:kern w:val="0"/>
                <w:sz w:val="24"/>
                <w:szCs w:val="24"/>
                <w:lang w:bidi="zh-CN"/>
              </w:rPr>
              <w:t>分）</w:t>
            </w:r>
          </w:p>
        </w:tc>
      </w:tr>
      <w:tr w:rsidR="00CE7550" w:rsidTr="00ED3712">
        <w:trPr>
          <w:trHeight w:val="567"/>
          <w:jc w:val="center"/>
        </w:trPr>
        <w:tc>
          <w:tcPr>
            <w:tcW w:w="2141" w:type="dxa"/>
            <w:vMerge/>
            <w:vAlign w:val="center"/>
          </w:tcPr>
          <w:p w:rsidR="00CE7550" w:rsidRDefault="00CE7550">
            <w:pPr>
              <w:autoSpaceDE w:val="0"/>
              <w:autoSpaceDN w:val="0"/>
              <w:adjustRightInd w:val="0"/>
              <w:snapToGrid w:val="0"/>
              <w:jc w:val="center"/>
              <w:rPr>
                <w:rFonts w:ascii="仿宋" w:eastAsia="仿宋" w:hAnsi="仿宋" w:cs="仿宋"/>
                <w:b/>
                <w:color w:val="000000"/>
                <w:kern w:val="0"/>
                <w:sz w:val="24"/>
                <w:szCs w:val="24"/>
                <w:lang w:bidi="zh-CN"/>
              </w:rPr>
            </w:pPr>
          </w:p>
        </w:tc>
        <w:tc>
          <w:tcPr>
            <w:tcW w:w="1711" w:type="dxa"/>
            <w:vAlign w:val="center"/>
          </w:tcPr>
          <w:p w:rsidR="00CE7550" w:rsidRDefault="00BB58D8">
            <w:pPr>
              <w:autoSpaceDE w:val="0"/>
              <w:autoSpaceDN w:val="0"/>
              <w:spacing w:line="0" w:lineRule="atLeast"/>
              <w:jc w:val="left"/>
              <w:rPr>
                <w:rFonts w:ascii="仿宋" w:eastAsia="仿宋" w:hAnsi="仿宋" w:cs="仿宋"/>
                <w:color w:val="000000"/>
                <w:kern w:val="0"/>
                <w:sz w:val="24"/>
                <w:szCs w:val="24"/>
                <w:lang w:bidi="zh-CN"/>
              </w:rPr>
            </w:pPr>
            <w:proofErr w:type="gramStart"/>
            <w:r>
              <w:rPr>
                <w:rFonts w:ascii="仿宋" w:eastAsia="仿宋" w:hAnsi="仿宋" w:cs="仿宋" w:hint="eastAsia"/>
                <w:color w:val="000000"/>
                <w:kern w:val="0"/>
                <w:sz w:val="24"/>
                <w:szCs w:val="24"/>
                <w:lang w:bidi="zh-CN"/>
              </w:rPr>
              <w:t>子任务</w:t>
            </w:r>
            <w:proofErr w:type="gramEnd"/>
            <w:r>
              <w:rPr>
                <w:rFonts w:ascii="仿宋" w:eastAsia="仿宋" w:hAnsi="仿宋" w:cs="仿宋"/>
                <w:color w:val="000000"/>
                <w:kern w:val="0"/>
                <w:sz w:val="24"/>
                <w:szCs w:val="24"/>
                <w:lang w:bidi="zh-CN"/>
              </w:rPr>
              <w:t>3</w:t>
            </w:r>
            <w:r>
              <w:rPr>
                <w:rFonts w:ascii="仿宋" w:eastAsia="仿宋" w:hAnsi="仿宋" w:cs="仿宋" w:hint="eastAsia"/>
                <w:color w:val="000000"/>
                <w:kern w:val="0"/>
                <w:sz w:val="24"/>
                <w:szCs w:val="24"/>
                <w:lang w:bidi="zh-CN"/>
              </w:rPr>
              <w:t>-</w:t>
            </w:r>
            <w:r>
              <w:rPr>
                <w:rFonts w:ascii="仿宋" w:eastAsia="仿宋" w:hAnsi="仿宋" w:cs="仿宋"/>
                <w:color w:val="000000"/>
                <w:kern w:val="0"/>
                <w:sz w:val="24"/>
                <w:szCs w:val="24"/>
                <w:lang w:bidi="zh-CN"/>
              </w:rPr>
              <w:t>2</w:t>
            </w:r>
          </w:p>
        </w:tc>
        <w:tc>
          <w:tcPr>
            <w:tcW w:w="1842" w:type="dxa"/>
            <w:vAlign w:val="center"/>
          </w:tcPr>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预设航程的完成</w:t>
            </w:r>
          </w:p>
        </w:tc>
        <w:tc>
          <w:tcPr>
            <w:tcW w:w="2259" w:type="dxa"/>
            <w:vAlign w:val="center"/>
          </w:tcPr>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操作结束</w:t>
            </w:r>
            <w:r>
              <w:rPr>
                <w:rFonts w:ascii="仿宋" w:eastAsia="仿宋" w:hAnsi="仿宋" w:cs="仿宋" w:hint="eastAsia"/>
                <w:color w:val="000000"/>
                <w:kern w:val="0"/>
                <w:sz w:val="24"/>
                <w:szCs w:val="24"/>
                <w:lang w:bidi="zh-CN"/>
              </w:rPr>
              <w:t>，裁判对航程</w:t>
            </w:r>
            <w:r>
              <w:rPr>
                <w:rFonts w:ascii="仿宋" w:eastAsia="仿宋" w:hAnsi="仿宋" w:cs="仿宋"/>
                <w:color w:val="000000"/>
                <w:kern w:val="0"/>
                <w:sz w:val="24"/>
                <w:szCs w:val="24"/>
                <w:lang w:bidi="zh-CN"/>
              </w:rPr>
              <w:t>完成情况</w:t>
            </w:r>
            <w:r>
              <w:rPr>
                <w:rFonts w:ascii="仿宋" w:eastAsia="仿宋" w:hAnsi="仿宋" w:cs="仿宋" w:hint="eastAsia"/>
                <w:color w:val="000000"/>
                <w:kern w:val="0"/>
                <w:sz w:val="24"/>
                <w:szCs w:val="24"/>
                <w:lang w:bidi="zh-CN"/>
              </w:rPr>
              <w:t>进行验证：</w:t>
            </w:r>
            <w:proofErr w:type="gramStart"/>
            <w:r>
              <w:rPr>
                <w:rFonts w:ascii="仿宋" w:eastAsia="仿宋" w:hAnsi="仿宋" w:cs="仿宋" w:hint="eastAsia"/>
                <w:color w:val="000000"/>
                <w:kern w:val="0"/>
                <w:sz w:val="24"/>
                <w:szCs w:val="24"/>
                <w:lang w:bidi="zh-CN"/>
              </w:rPr>
              <w:t>量取从始发地</w:t>
            </w:r>
            <w:proofErr w:type="gramEnd"/>
            <w:r>
              <w:rPr>
                <w:rFonts w:ascii="仿宋" w:eastAsia="仿宋" w:hAnsi="仿宋" w:cs="仿宋" w:hint="eastAsia"/>
                <w:color w:val="000000"/>
                <w:kern w:val="0"/>
                <w:sz w:val="24"/>
                <w:szCs w:val="24"/>
                <w:lang w:bidi="zh-CN"/>
              </w:rPr>
              <w:t>到结束位置的有效航程</w:t>
            </w:r>
          </w:p>
        </w:tc>
        <w:tc>
          <w:tcPr>
            <w:tcW w:w="2561" w:type="dxa"/>
            <w:vAlign w:val="center"/>
          </w:tcPr>
          <w:p w:rsidR="00CE7550" w:rsidRDefault="00CE7550">
            <w:pPr>
              <w:autoSpaceDE w:val="0"/>
              <w:autoSpaceDN w:val="0"/>
              <w:spacing w:line="0" w:lineRule="atLeast"/>
              <w:jc w:val="left"/>
              <w:rPr>
                <w:rFonts w:ascii="仿宋" w:eastAsia="仿宋" w:hAnsi="仿宋" w:cs="仿宋"/>
                <w:color w:val="000000"/>
                <w:kern w:val="0"/>
                <w:sz w:val="24"/>
                <w:szCs w:val="24"/>
                <w:lang w:bidi="zh-CN"/>
              </w:rPr>
            </w:pPr>
          </w:p>
        </w:tc>
        <w:tc>
          <w:tcPr>
            <w:tcW w:w="3492" w:type="dxa"/>
            <w:gridSpan w:val="2"/>
            <w:vAlign w:val="center"/>
          </w:tcPr>
          <w:p w:rsidR="00CE7550" w:rsidRDefault="00BB58D8">
            <w:pPr>
              <w:autoSpaceDE w:val="0"/>
              <w:autoSpaceDN w:val="0"/>
              <w:spacing w:line="0" w:lineRule="atLeast"/>
              <w:jc w:val="left"/>
              <w:rPr>
                <w:rFonts w:ascii="黑体" w:eastAsia="黑体" w:hAnsi="黑体" w:cs="宋体"/>
                <w:kern w:val="0"/>
                <w:sz w:val="24"/>
                <w:szCs w:val="24"/>
                <w:lang w:val="zh-CN" w:bidi="zh-CN"/>
              </w:rPr>
            </w:pPr>
            <w:r>
              <w:rPr>
                <w:rFonts w:ascii="黑体" w:eastAsia="黑体" w:hAnsi="黑体" w:cs="宋体" w:hint="eastAsia"/>
                <w:kern w:val="0"/>
                <w:sz w:val="24"/>
                <w:szCs w:val="24"/>
                <w:lang w:val="zh-CN" w:bidi="zh-CN"/>
              </w:rPr>
              <w:t>分值：1</w:t>
            </w:r>
            <w:r>
              <w:rPr>
                <w:rFonts w:ascii="黑体" w:eastAsia="黑体" w:hAnsi="黑体" w:cs="宋体"/>
                <w:kern w:val="0"/>
                <w:sz w:val="24"/>
                <w:szCs w:val="24"/>
                <w:lang w:val="zh-CN" w:bidi="zh-CN"/>
              </w:rPr>
              <w:t>0</w:t>
            </w:r>
            <w:r>
              <w:rPr>
                <w:rFonts w:ascii="黑体" w:eastAsia="黑体" w:hAnsi="黑体" w:cs="宋体" w:hint="eastAsia"/>
                <w:kern w:val="0"/>
                <w:sz w:val="24"/>
                <w:szCs w:val="24"/>
                <w:lang w:val="zh-CN" w:bidi="zh-CN"/>
              </w:rPr>
              <w:t>分</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宋体" w:hint="eastAsia"/>
                <w:kern w:val="0"/>
                <w:sz w:val="24"/>
                <w:szCs w:val="24"/>
                <w:lang w:val="zh-CN" w:bidi="zh-CN"/>
              </w:rPr>
              <w:t>总得分</w:t>
            </w:r>
            <w:r>
              <w:rPr>
                <w:rFonts w:ascii="仿宋" w:eastAsia="仿宋" w:hAnsi="仿宋" w:cs="宋体"/>
                <w:kern w:val="0"/>
                <w:sz w:val="24"/>
                <w:szCs w:val="24"/>
                <w:lang w:val="zh-CN" w:bidi="zh-CN"/>
              </w:rPr>
              <w:t>=满分×实际航程/计划航程，实际航程指从起点到竞赛结束时船位点之间对照计划航线上的有效航程，如实际航程为1海里，而计划航程为3海里，则本项得分为15×1/3=5分（四舍五入）。</w:t>
            </w:r>
            <w:bookmarkStart w:id="7" w:name="_GoBack"/>
            <w:bookmarkEnd w:id="7"/>
          </w:p>
        </w:tc>
      </w:tr>
      <w:tr w:rsidR="00CE7550" w:rsidTr="00ED3712">
        <w:trPr>
          <w:gridAfter w:val="1"/>
          <w:wAfter w:w="302" w:type="dxa"/>
          <w:trHeight w:val="567"/>
          <w:jc w:val="center"/>
        </w:trPr>
        <w:tc>
          <w:tcPr>
            <w:tcW w:w="2141" w:type="dxa"/>
            <w:vMerge w:val="restart"/>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t>赛项技术规范</w:t>
            </w:r>
          </w:p>
        </w:tc>
        <w:tc>
          <w:tcPr>
            <w:tcW w:w="3553" w:type="dxa"/>
            <w:gridSpan w:val="2"/>
            <w:vAlign w:val="center"/>
          </w:tcPr>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涉及专业教学要求</w:t>
            </w:r>
          </w:p>
        </w:tc>
        <w:tc>
          <w:tcPr>
            <w:tcW w:w="8010" w:type="dxa"/>
            <w:gridSpan w:val="3"/>
            <w:vAlign w:val="center"/>
          </w:tcPr>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能对船舶航行突发事件进行应急处置</w:t>
            </w:r>
            <w:r w:rsidR="00ED3712">
              <w:rPr>
                <w:rFonts w:ascii="仿宋" w:eastAsia="仿宋" w:hAnsi="仿宋" w:cs="仿宋" w:hint="eastAsia"/>
                <w:color w:val="000000"/>
                <w:kern w:val="0"/>
                <w:sz w:val="24"/>
                <w:szCs w:val="24"/>
                <w:lang w:bidi="zh-CN"/>
              </w:rPr>
              <w:t>。</w:t>
            </w:r>
          </w:p>
        </w:tc>
      </w:tr>
      <w:tr w:rsidR="00CE7550" w:rsidTr="00ED3712">
        <w:trPr>
          <w:gridAfter w:val="1"/>
          <w:wAfter w:w="302" w:type="dxa"/>
          <w:trHeight w:val="567"/>
          <w:jc w:val="center"/>
        </w:trPr>
        <w:tc>
          <w:tcPr>
            <w:tcW w:w="2141" w:type="dxa"/>
            <w:vMerge/>
            <w:vAlign w:val="center"/>
          </w:tcPr>
          <w:p w:rsidR="00CE7550" w:rsidRDefault="00CE7550">
            <w:pPr>
              <w:autoSpaceDE w:val="0"/>
              <w:autoSpaceDN w:val="0"/>
              <w:adjustRightInd w:val="0"/>
              <w:snapToGrid w:val="0"/>
              <w:jc w:val="center"/>
              <w:rPr>
                <w:rFonts w:ascii="仿宋" w:eastAsia="仿宋" w:hAnsi="仿宋" w:cs="仿宋"/>
                <w:b/>
                <w:color w:val="000000"/>
                <w:kern w:val="0"/>
                <w:sz w:val="24"/>
                <w:szCs w:val="24"/>
                <w:lang w:bidi="zh-CN"/>
              </w:rPr>
            </w:pPr>
          </w:p>
        </w:tc>
        <w:tc>
          <w:tcPr>
            <w:tcW w:w="3553" w:type="dxa"/>
            <w:gridSpan w:val="2"/>
            <w:vAlign w:val="center"/>
          </w:tcPr>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遵循国家标准和行业标准</w:t>
            </w:r>
          </w:p>
        </w:tc>
        <w:tc>
          <w:tcPr>
            <w:tcW w:w="8010" w:type="dxa"/>
            <w:gridSpan w:val="3"/>
            <w:vAlign w:val="center"/>
          </w:tcPr>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1</w:t>
            </w:r>
            <w:r>
              <w:rPr>
                <w:rFonts w:ascii="仿宋" w:eastAsia="仿宋" w:hAnsi="仿宋" w:cs="仿宋"/>
                <w:color w:val="000000"/>
                <w:kern w:val="0"/>
                <w:sz w:val="24"/>
                <w:szCs w:val="24"/>
                <w:lang w:bidi="zh-CN"/>
              </w:rPr>
              <w:t>.</w:t>
            </w:r>
            <w:r>
              <w:rPr>
                <w:rFonts w:ascii="仿宋" w:eastAsia="仿宋" w:hAnsi="仿宋" w:cs="仿宋" w:hint="eastAsia"/>
                <w:color w:val="000000"/>
                <w:kern w:val="0"/>
                <w:sz w:val="24"/>
                <w:szCs w:val="24"/>
                <w:lang w:bidi="zh-CN"/>
              </w:rPr>
              <w:t>《国际防止船舶造成污染公约》</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2</w:t>
            </w:r>
            <w:r>
              <w:rPr>
                <w:rFonts w:ascii="仿宋" w:eastAsia="仿宋" w:hAnsi="仿宋" w:cs="仿宋"/>
                <w:color w:val="000000"/>
                <w:kern w:val="0"/>
                <w:sz w:val="24"/>
                <w:szCs w:val="24"/>
                <w:lang w:bidi="zh-CN"/>
              </w:rPr>
              <w:t>.</w:t>
            </w:r>
            <w:r>
              <w:rPr>
                <w:rFonts w:ascii="仿宋" w:eastAsia="仿宋" w:hAnsi="仿宋" w:cs="仿宋" w:hint="eastAsia"/>
                <w:color w:val="000000"/>
                <w:kern w:val="0"/>
                <w:sz w:val="24"/>
                <w:szCs w:val="24"/>
                <w:lang w:bidi="zh-CN"/>
              </w:rPr>
              <w:t>《1</w:t>
            </w:r>
            <w:r>
              <w:rPr>
                <w:rFonts w:ascii="仿宋" w:eastAsia="仿宋" w:hAnsi="仿宋" w:cs="仿宋"/>
                <w:color w:val="000000"/>
                <w:kern w:val="0"/>
                <w:sz w:val="24"/>
                <w:szCs w:val="24"/>
                <w:lang w:bidi="zh-CN"/>
              </w:rPr>
              <w:t>974</w:t>
            </w:r>
            <w:r>
              <w:rPr>
                <w:rFonts w:ascii="仿宋" w:eastAsia="仿宋" w:hAnsi="仿宋" w:cs="仿宋" w:hint="eastAsia"/>
                <w:color w:val="000000"/>
                <w:kern w:val="0"/>
                <w:sz w:val="24"/>
                <w:szCs w:val="24"/>
                <w:lang w:bidi="zh-CN"/>
              </w:rPr>
              <w:t>年国际海上人命与安全公约》。</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3</w:t>
            </w:r>
            <w:r>
              <w:rPr>
                <w:rFonts w:ascii="仿宋" w:eastAsia="仿宋" w:hAnsi="仿宋" w:cs="仿宋"/>
                <w:color w:val="000000"/>
                <w:kern w:val="0"/>
                <w:sz w:val="24"/>
                <w:szCs w:val="24"/>
                <w:lang w:bidi="zh-CN"/>
              </w:rPr>
              <w:t>.</w:t>
            </w:r>
            <w:r>
              <w:rPr>
                <w:rFonts w:ascii="仿宋" w:eastAsia="仿宋" w:hAnsi="仿宋" w:cs="仿宋" w:hint="eastAsia"/>
                <w:color w:val="000000"/>
                <w:kern w:val="0"/>
                <w:sz w:val="24"/>
                <w:szCs w:val="24"/>
                <w:lang w:bidi="zh-CN"/>
              </w:rPr>
              <w:t>《</w:t>
            </w:r>
            <w:r>
              <w:rPr>
                <w:rFonts w:ascii="仿宋" w:eastAsia="仿宋" w:hAnsi="仿宋" w:cs="仿宋"/>
                <w:color w:val="000000"/>
                <w:kern w:val="0"/>
                <w:sz w:val="24"/>
                <w:szCs w:val="24"/>
                <w:lang w:bidi="zh-CN"/>
              </w:rPr>
              <w:t>1978年海员培训、发证和值班标准国际公约</w:t>
            </w:r>
            <w:r>
              <w:rPr>
                <w:rFonts w:ascii="仿宋" w:eastAsia="仿宋" w:hAnsi="仿宋" w:cs="仿宋" w:hint="eastAsia"/>
                <w:color w:val="000000"/>
                <w:kern w:val="0"/>
                <w:sz w:val="24"/>
                <w:szCs w:val="24"/>
                <w:lang w:bidi="zh-CN"/>
              </w:rPr>
              <w:t>马尼拉</w:t>
            </w:r>
            <w:r>
              <w:rPr>
                <w:rFonts w:ascii="仿宋" w:eastAsia="仿宋" w:hAnsi="仿宋" w:cs="仿宋"/>
                <w:color w:val="000000"/>
                <w:kern w:val="0"/>
                <w:sz w:val="24"/>
                <w:szCs w:val="24"/>
                <w:lang w:bidi="zh-CN"/>
              </w:rPr>
              <w:t>修正案</w:t>
            </w:r>
            <w:r>
              <w:rPr>
                <w:rFonts w:ascii="仿宋" w:eastAsia="仿宋" w:hAnsi="仿宋" w:cs="仿宋" w:hint="eastAsia"/>
                <w:color w:val="000000"/>
                <w:kern w:val="0"/>
                <w:sz w:val="24"/>
                <w:szCs w:val="24"/>
                <w:lang w:bidi="zh-CN"/>
              </w:rPr>
              <w:t>》。</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4</w:t>
            </w:r>
            <w:r>
              <w:rPr>
                <w:rFonts w:ascii="仿宋" w:eastAsia="仿宋" w:hAnsi="仿宋" w:cs="仿宋"/>
                <w:color w:val="000000"/>
                <w:kern w:val="0"/>
                <w:sz w:val="24"/>
                <w:szCs w:val="24"/>
                <w:lang w:bidi="zh-CN"/>
              </w:rPr>
              <w:t>.</w:t>
            </w:r>
            <w:r>
              <w:rPr>
                <w:rFonts w:ascii="仿宋" w:eastAsia="仿宋" w:hAnsi="仿宋" w:cs="仿宋" w:hint="eastAsia"/>
                <w:color w:val="000000"/>
                <w:kern w:val="0"/>
                <w:sz w:val="24"/>
                <w:szCs w:val="24"/>
                <w:lang w:bidi="zh-CN"/>
              </w:rPr>
              <w:t>《海船船员培训大纲（2</w:t>
            </w:r>
            <w:r>
              <w:rPr>
                <w:rFonts w:ascii="仿宋" w:eastAsia="仿宋" w:hAnsi="仿宋" w:cs="仿宋"/>
                <w:color w:val="000000"/>
                <w:kern w:val="0"/>
                <w:sz w:val="24"/>
                <w:szCs w:val="24"/>
                <w:lang w:bidi="zh-CN"/>
              </w:rPr>
              <w:t>021</w:t>
            </w:r>
            <w:r>
              <w:rPr>
                <w:rFonts w:ascii="仿宋" w:eastAsia="仿宋" w:hAnsi="仿宋" w:cs="仿宋" w:hint="eastAsia"/>
                <w:color w:val="000000"/>
                <w:kern w:val="0"/>
                <w:sz w:val="24"/>
                <w:szCs w:val="24"/>
                <w:lang w:bidi="zh-CN"/>
              </w:rPr>
              <w:t>）》。</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5</w:t>
            </w:r>
            <w:r>
              <w:rPr>
                <w:rFonts w:ascii="仿宋" w:eastAsia="仿宋" w:hAnsi="仿宋" w:cs="仿宋"/>
                <w:color w:val="000000"/>
                <w:kern w:val="0"/>
                <w:sz w:val="24"/>
                <w:szCs w:val="24"/>
                <w:lang w:bidi="zh-CN"/>
              </w:rPr>
              <w:t>.</w:t>
            </w:r>
            <w:r>
              <w:rPr>
                <w:rFonts w:ascii="仿宋" w:eastAsia="仿宋" w:hAnsi="仿宋" w:cs="仿宋" w:hint="eastAsia"/>
                <w:color w:val="000000"/>
                <w:kern w:val="0"/>
                <w:sz w:val="24"/>
                <w:szCs w:val="24"/>
                <w:lang w:bidi="zh-CN"/>
              </w:rPr>
              <w:t>《海船船员考试大纲（2</w:t>
            </w:r>
            <w:r>
              <w:rPr>
                <w:rFonts w:ascii="仿宋" w:eastAsia="仿宋" w:hAnsi="仿宋" w:cs="仿宋"/>
                <w:color w:val="000000"/>
                <w:kern w:val="0"/>
                <w:sz w:val="24"/>
                <w:szCs w:val="24"/>
                <w:lang w:bidi="zh-CN"/>
              </w:rPr>
              <w:t>022</w:t>
            </w:r>
            <w:r>
              <w:rPr>
                <w:rFonts w:ascii="仿宋" w:eastAsia="仿宋" w:hAnsi="仿宋" w:cs="仿宋" w:hint="eastAsia"/>
                <w:color w:val="000000"/>
                <w:kern w:val="0"/>
                <w:sz w:val="24"/>
                <w:szCs w:val="24"/>
                <w:lang w:bidi="zh-CN"/>
              </w:rPr>
              <w:t>）》</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6.《交通部海图作业规范》</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7.</w:t>
            </w:r>
            <w:r>
              <w:rPr>
                <w:rFonts w:ascii="仿宋" w:eastAsia="仿宋" w:hAnsi="仿宋" w:cs="仿宋" w:hint="eastAsia"/>
                <w:color w:val="000000"/>
                <w:kern w:val="0"/>
                <w:sz w:val="24"/>
                <w:szCs w:val="24"/>
                <w:lang w:bidi="zh-CN"/>
              </w:rPr>
              <w:t>中华人民共和国交通运输行业标准</w:t>
            </w:r>
            <w:r>
              <w:rPr>
                <w:rFonts w:ascii="仿宋" w:eastAsia="仿宋" w:hAnsi="仿宋" w:cs="仿宋"/>
                <w:color w:val="000000"/>
                <w:kern w:val="0"/>
                <w:sz w:val="24"/>
                <w:szCs w:val="24"/>
                <w:lang w:bidi="zh-CN"/>
              </w:rPr>
              <w:t>2021</w:t>
            </w:r>
            <w:r>
              <w:rPr>
                <w:rFonts w:ascii="仿宋" w:eastAsia="仿宋" w:hAnsi="仿宋" w:cs="仿宋" w:hint="eastAsia"/>
                <w:color w:val="000000"/>
                <w:kern w:val="0"/>
                <w:sz w:val="24"/>
                <w:szCs w:val="24"/>
                <w:lang w:bidi="zh-CN"/>
              </w:rPr>
              <w:t xml:space="preserve"> JT/T 1380.1—2021海船船员培训模拟器训练要求 第1部分：船舶操纵模拟器A级船舶操纵模拟器要求；</w:t>
            </w:r>
            <w:r>
              <w:rPr>
                <w:rFonts w:ascii="仿宋" w:eastAsia="仿宋" w:hAnsi="仿宋" w:cs="仿宋"/>
                <w:color w:val="000000"/>
                <w:kern w:val="0"/>
                <w:sz w:val="24"/>
                <w:szCs w:val="24"/>
                <w:lang w:bidi="zh-CN"/>
              </w:rPr>
              <w:t>2021</w:t>
            </w:r>
            <w:r>
              <w:rPr>
                <w:rFonts w:ascii="仿宋" w:eastAsia="仿宋" w:hAnsi="仿宋" w:cs="仿宋" w:hint="eastAsia"/>
                <w:color w:val="000000"/>
                <w:kern w:val="0"/>
                <w:sz w:val="24"/>
                <w:szCs w:val="24"/>
                <w:lang w:bidi="zh-CN"/>
              </w:rPr>
              <w:t xml:space="preserve"> JT/T 1380.</w:t>
            </w:r>
            <w:r>
              <w:rPr>
                <w:rFonts w:ascii="仿宋" w:eastAsia="仿宋" w:hAnsi="仿宋" w:cs="仿宋"/>
                <w:color w:val="000000"/>
                <w:kern w:val="0"/>
                <w:sz w:val="24"/>
                <w:szCs w:val="24"/>
                <w:lang w:bidi="zh-CN"/>
              </w:rPr>
              <w:t>3</w:t>
            </w:r>
            <w:r>
              <w:rPr>
                <w:rFonts w:ascii="仿宋" w:eastAsia="仿宋" w:hAnsi="仿宋" w:cs="仿宋" w:hint="eastAsia"/>
                <w:color w:val="000000"/>
                <w:kern w:val="0"/>
                <w:sz w:val="24"/>
                <w:szCs w:val="24"/>
                <w:lang w:bidi="zh-CN"/>
              </w:rPr>
              <w:t>—2021海船船员培训模拟器训练要求 第</w:t>
            </w:r>
            <w:r>
              <w:rPr>
                <w:rFonts w:ascii="仿宋" w:eastAsia="仿宋" w:hAnsi="仿宋" w:cs="仿宋"/>
                <w:color w:val="000000"/>
                <w:kern w:val="0"/>
                <w:sz w:val="24"/>
                <w:szCs w:val="24"/>
                <w:lang w:bidi="zh-CN"/>
              </w:rPr>
              <w:t>3</w:t>
            </w:r>
            <w:r>
              <w:rPr>
                <w:rFonts w:ascii="仿宋" w:eastAsia="仿宋" w:hAnsi="仿宋" w:cs="仿宋" w:hint="eastAsia"/>
                <w:color w:val="000000"/>
                <w:kern w:val="0"/>
                <w:sz w:val="24"/>
                <w:szCs w:val="24"/>
                <w:lang w:bidi="zh-CN"/>
              </w:rPr>
              <w:t>部分：雷达模拟器；</w:t>
            </w:r>
            <w:r>
              <w:rPr>
                <w:rFonts w:ascii="仿宋" w:eastAsia="仿宋" w:hAnsi="仿宋" w:cs="仿宋"/>
                <w:color w:val="000000"/>
                <w:kern w:val="0"/>
                <w:sz w:val="24"/>
                <w:szCs w:val="24"/>
                <w:lang w:bidi="zh-CN"/>
              </w:rPr>
              <w:t>2021</w:t>
            </w:r>
            <w:r>
              <w:rPr>
                <w:rFonts w:ascii="仿宋" w:eastAsia="仿宋" w:hAnsi="仿宋" w:cs="仿宋" w:hint="eastAsia"/>
                <w:color w:val="000000"/>
                <w:kern w:val="0"/>
                <w:sz w:val="24"/>
                <w:szCs w:val="24"/>
                <w:lang w:bidi="zh-CN"/>
              </w:rPr>
              <w:t xml:space="preserve"> JT/T 1380.</w:t>
            </w:r>
            <w:r>
              <w:rPr>
                <w:rFonts w:ascii="仿宋" w:eastAsia="仿宋" w:hAnsi="仿宋" w:cs="仿宋"/>
                <w:color w:val="000000"/>
                <w:kern w:val="0"/>
                <w:sz w:val="24"/>
                <w:szCs w:val="24"/>
                <w:lang w:bidi="zh-CN"/>
              </w:rPr>
              <w:t>4</w:t>
            </w:r>
            <w:r>
              <w:rPr>
                <w:rFonts w:ascii="仿宋" w:eastAsia="仿宋" w:hAnsi="仿宋" w:cs="仿宋" w:hint="eastAsia"/>
                <w:color w:val="000000"/>
                <w:kern w:val="0"/>
                <w:sz w:val="24"/>
                <w:szCs w:val="24"/>
                <w:lang w:bidi="zh-CN"/>
              </w:rPr>
              <w:t>—2021海船船员培训模拟器训练要求 第</w:t>
            </w:r>
            <w:r>
              <w:rPr>
                <w:rFonts w:ascii="仿宋" w:eastAsia="仿宋" w:hAnsi="仿宋" w:cs="仿宋"/>
                <w:color w:val="000000"/>
                <w:kern w:val="0"/>
                <w:sz w:val="24"/>
                <w:szCs w:val="24"/>
                <w:lang w:bidi="zh-CN"/>
              </w:rPr>
              <w:t>4</w:t>
            </w:r>
            <w:r>
              <w:rPr>
                <w:rFonts w:ascii="仿宋" w:eastAsia="仿宋" w:hAnsi="仿宋" w:cs="仿宋" w:hint="eastAsia"/>
                <w:color w:val="000000"/>
                <w:kern w:val="0"/>
                <w:sz w:val="24"/>
                <w:szCs w:val="24"/>
                <w:lang w:bidi="zh-CN"/>
              </w:rPr>
              <w:t>部分：</w:t>
            </w:r>
            <w:r>
              <w:rPr>
                <w:rFonts w:ascii="仿宋" w:eastAsia="仿宋" w:hAnsi="仿宋" w:cs="仿宋" w:hint="eastAsia"/>
                <w:color w:val="000000"/>
                <w:kern w:val="0"/>
                <w:sz w:val="24"/>
                <w:szCs w:val="24"/>
                <w:lang w:bidi="zh-CN"/>
              </w:rPr>
              <w:lastRenderedPageBreak/>
              <w:t>电子海图显示与信息系统模拟器。</w:t>
            </w:r>
          </w:p>
        </w:tc>
      </w:tr>
      <w:tr w:rsidR="00CE7550" w:rsidTr="00ED3712">
        <w:trPr>
          <w:gridAfter w:val="1"/>
          <w:wAfter w:w="302" w:type="dxa"/>
          <w:trHeight w:val="567"/>
          <w:jc w:val="center"/>
        </w:trPr>
        <w:tc>
          <w:tcPr>
            <w:tcW w:w="2141" w:type="dxa"/>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lastRenderedPageBreak/>
              <w:t>赛项赛场准备</w:t>
            </w:r>
          </w:p>
        </w:tc>
        <w:tc>
          <w:tcPr>
            <w:tcW w:w="11563" w:type="dxa"/>
            <w:gridSpan w:val="5"/>
            <w:vAlign w:val="center"/>
          </w:tcPr>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1.赛场设在航海仿真训练中心，设 3</w:t>
            </w:r>
            <w:r>
              <w:rPr>
                <w:rFonts w:ascii="仿宋" w:eastAsia="仿宋" w:hAnsi="仿宋" w:cs="仿宋"/>
                <w:color w:val="000000"/>
                <w:kern w:val="0"/>
                <w:sz w:val="24"/>
                <w:szCs w:val="24"/>
                <w:lang w:bidi="zh-CN"/>
              </w:rPr>
              <w:t>-5</w:t>
            </w:r>
            <w:r>
              <w:rPr>
                <w:rFonts w:ascii="仿宋" w:eastAsia="仿宋" w:hAnsi="仿宋" w:cs="仿宋" w:hint="eastAsia"/>
                <w:color w:val="000000"/>
                <w:kern w:val="0"/>
                <w:sz w:val="24"/>
                <w:szCs w:val="24"/>
                <w:lang w:bidi="zh-CN"/>
              </w:rPr>
              <w:t>个赛位。赛场安全性、通风及照明等情况良好，符合学校教室建设标准。</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2.</w:t>
            </w:r>
            <w:proofErr w:type="gramStart"/>
            <w:r>
              <w:rPr>
                <w:rFonts w:ascii="仿宋" w:eastAsia="仿宋" w:hAnsi="仿宋" w:cs="仿宋" w:hint="eastAsia"/>
                <w:color w:val="000000"/>
                <w:kern w:val="0"/>
                <w:sz w:val="24"/>
                <w:szCs w:val="24"/>
                <w:lang w:bidi="zh-CN"/>
              </w:rPr>
              <w:t>每个赛位</w:t>
            </w:r>
            <w:proofErr w:type="gramEnd"/>
            <w:r>
              <w:rPr>
                <w:rFonts w:ascii="仿宋" w:eastAsia="仿宋" w:hAnsi="仿宋" w:cs="仿宋" w:hint="eastAsia"/>
                <w:color w:val="000000"/>
                <w:kern w:val="0"/>
                <w:sz w:val="24"/>
                <w:szCs w:val="24"/>
                <w:lang w:bidi="zh-CN"/>
              </w:rPr>
              <w:t>按比赛要求配备相同性能标准的航海模拟器、海图及作图工具等比赛用具。</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3.赛场配备设备维修和电力抢险等人员，生活补给站等公共服务设施，为选手和赛场人员提供服务。</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4.赛场设有安保、医疗等人员，并设置安全应急通道，以防突发事件。</w:t>
            </w:r>
          </w:p>
        </w:tc>
      </w:tr>
      <w:tr w:rsidR="00CE7550" w:rsidTr="00ED3712">
        <w:trPr>
          <w:gridAfter w:val="1"/>
          <w:wAfter w:w="302" w:type="dxa"/>
          <w:trHeight w:val="567"/>
          <w:jc w:val="center"/>
        </w:trPr>
        <w:tc>
          <w:tcPr>
            <w:tcW w:w="2141" w:type="dxa"/>
            <w:vAlign w:val="center"/>
          </w:tcPr>
          <w:p w:rsidR="00CE7550" w:rsidRDefault="00BB58D8">
            <w:pPr>
              <w:autoSpaceDE w:val="0"/>
              <w:autoSpaceDN w:val="0"/>
              <w:adjustRightInd w:val="0"/>
              <w:snapToGrid w:val="0"/>
              <w:jc w:val="center"/>
              <w:rPr>
                <w:rFonts w:ascii="仿宋" w:eastAsia="仿宋" w:hAnsi="仿宋" w:cs="仿宋"/>
                <w:b/>
                <w:color w:val="000000"/>
                <w:kern w:val="0"/>
                <w:sz w:val="24"/>
                <w:szCs w:val="24"/>
                <w:lang w:bidi="zh-CN"/>
              </w:rPr>
            </w:pPr>
            <w:r>
              <w:rPr>
                <w:rFonts w:ascii="仿宋" w:eastAsia="仿宋" w:hAnsi="仿宋" w:cs="仿宋" w:hint="eastAsia"/>
                <w:b/>
                <w:color w:val="000000"/>
                <w:kern w:val="0"/>
                <w:sz w:val="24"/>
                <w:szCs w:val="24"/>
                <w:lang w:bidi="zh-CN"/>
              </w:rPr>
              <w:t>注意事项</w:t>
            </w:r>
          </w:p>
        </w:tc>
        <w:tc>
          <w:tcPr>
            <w:tcW w:w="11563" w:type="dxa"/>
            <w:gridSpan w:val="5"/>
            <w:vAlign w:val="center"/>
          </w:tcPr>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1</w:t>
            </w:r>
            <w:r>
              <w:rPr>
                <w:rFonts w:ascii="仿宋" w:eastAsia="仿宋" w:hAnsi="仿宋" w:cs="仿宋"/>
                <w:color w:val="000000"/>
                <w:kern w:val="0"/>
                <w:sz w:val="24"/>
                <w:szCs w:val="24"/>
                <w:lang w:bidi="zh-CN"/>
              </w:rPr>
              <w:t>.参赛选手不能以任何形式泄漏身份</w:t>
            </w:r>
            <w:r>
              <w:rPr>
                <w:rFonts w:ascii="仿宋" w:eastAsia="仿宋" w:hAnsi="仿宋" w:cs="仿宋" w:hint="eastAsia"/>
                <w:color w:val="000000"/>
                <w:kern w:val="0"/>
                <w:sz w:val="24"/>
                <w:szCs w:val="24"/>
                <w:lang w:bidi="zh-CN"/>
              </w:rPr>
              <w:t>（包括姓名，参赛单位等），以保证比赛公平性。</w:t>
            </w:r>
          </w:p>
          <w:p w:rsidR="00CE7550" w:rsidRDefault="00BB58D8">
            <w:pPr>
              <w:autoSpaceDE w:val="0"/>
              <w:autoSpaceDN w:val="0"/>
              <w:spacing w:line="0" w:lineRule="atLeast"/>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2.比赛结束后不能携带任何资料及工具离场。</w:t>
            </w:r>
          </w:p>
        </w:tc>
      </w:tr>
    </w:tbl>
    <w:p w:rsidR="00CE7550" w:rsidRDefault="00CE7550"/>
    <w:sectPr w:rsidR="00CE7550" w:rsidSect="00ED3712">
      <w:footerReference w:type="default" r:id="rId8"/>
      <w:pgSz w:w="16838" w:h="11906" w:orient="landscape"/>
      <w:pgMar w:top="1418" w:right="1440" w:bottom="1418"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4A37" w:rsidRDefault="000E4A37" w:rsidP="00AE46FE">
      <w:r>
        <w:separator/>
      </w:r>
    </w:p>
  </w:endnote>
  <w:endnote w:type="continuationSeparator" w:id="0">
    <w:p w:rsidR="000E4A37" w:rsidRDefault="000E4A37" w:rsidP="00AE4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方正楷体_GBK">
    <w:altName w:val="Arial Unicode MS"/>
    <w:charset w:val="86"/>
    <w:family w:val="auto"/>
    <w:pitch w:val="default"/>
    <w:sig w:usb0="00000000"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方正小标宋简体">
    <w:altName w:val="Arial Unicode MS"/>
    <w:charset w:val="86"/>
    <w:family w:val="auto"/>
    <w:pitch w:val="variable"/>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0329"/>
      <w:docPartObj>
        <w:docPartGallery w:val="Page Numbers (Bottom of Page)"/>
        <w:docPartUnique/>
      </w:docPartObj>
    </w:sdtPr>
    <w:sdtEndPr/>
    <w:sdtContent>
      <w:p w:rsidR="002A6C80" w:rsidRDefault="000E4A37">
        <w:pPr>
          <w:pStyle w:val="a3"/>
          <w:jc w:val="center"/>
        </w:pPr>
        <w:r>
          <w:fldChar w:fldCharType="begin"/>
        </w:r>
        <w:r>
          <w:instrText xml:space="preserve"> PAGE   \* MERGEFORMAT </w:instrText>
        </w:r>
        <w:r>
          <w:fldChar w:fldCharType="separate"/>
        </w:r>
        <w:r w:rsidR="008572DA" w:rsidRPr="008572DA">
          <w:rPr>
            <w:noProof/>
            <w:lang w:val="zh-CN"/>
          </w:rPr>
          <w:t>7</w:t>
        </w:r>
        <w:r>
          <w:rPr>
            <w:noProof/>
            <w:lang w:val="zh-CN"/>
          </w:rPr>
          <w:fldChar w:fldCharType="end"/>
        </w:r>
      </w:p>
    </w:sdtContent>
  </w:sdt>
  <w:p w:rsidR="002A6C80" w:rsidRDefault="002A6C8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4A37" w:rsidRDefault="000E4A37" w:rsidP="00AE46FE">
      <w:r>
        <w:separator/>
      </w:r>
    </w:p>
  </w:footnote>
  <w:footnote w:type="continuationSeparator" w:id="0">
    <w:p w:rsidR="000E4A37" w:rsidRDefault="000E4A37" w:rsidP="00AE46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7D6B327"/>
    <w:multiLevelType w:val="singleLevel"/>
    <w:tmpl w:val="F7D6B327"/>
    <w:lvl w:ilvl="0">
      <w:start w:val="1"/>
      <w:numFmt w:val="chineseCounting"/>
      <w:pStyle w:val="1"/>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dlODc4MGFkNDE4MThiNDcyNGE4YjUyZjM3MGM5NjMifQ=="/>
  </w:docVars>
  <w:rsids>
    <w:rsidRoot w:val="65893EF8"/>
    <w:rsid w:val="00001257"/>
    <w:rsid w:val="0001606F"/>
    <w:rsid w:val="00044F93"/>
    <w:rsid w:val="000A4384"/>
    <w:rsid w:val="000B6191"/>
    <w:rsid w:val="000C50E1"/>
    <w:rsid w:val="000E4A37"/>
    <w:rsid w:val="001207C1"/>
    <w:rsid w:val="001454FA"/>
    <w:rsid w:val="001476D8"/>
    <w:rsid w:val="001A13B9"/>
    <w:rsid w:val="001B5FDC"/>
    <w:rsid w:val="001C2DFD"/>
    <w:rsid w:val="001E3B7B"/>
    <w:rsid w:val="002264DF"/>
    <w:rsid w:val="00290205"/>
    <w:rsid w:val="002A6C80"/>
    <w:rsid w:val="002B092F"/>
    <w:rsid w:val="002C1C16"/>
    <w:rsid w:val="002C387B"/>
    <w:rsid w:val="002D05DE"/>
    <w:rsid w:val="002E75E0"/>
    <w:rsid w:val="002F102F"/>
    <w:rsid w:val="003202DC"/>
    <w:rsid w:val="00337E04"/>
    <w:rsid w:val="003B3829"/>
    <w:rsid w:val="003E071B"/>
    <w:rsid w:val="00437F79"/>
    <w:rsid w:val="004474A6"/>
    <w:rsid w:val="00466AEA"/>
    <w:rsid w:val="004E5963"/>
    <w:rsid w:val="004E7728"/>
    <w:rsid w:val="00566957"/>
    <w:rsid w:val="00597799"/>
    <w:rsid w:val="005C2E8F"/>
    <w:rsid w:val="005D54C3"/>
    <w:rsid w:val="005D75FE"/>
    <w:rsid w:val="005E6C0A"/>
    <w:rsid w:val="00612117"/>
    <w:rsid w:val="0062733E"/>
    <w:rsid w:val="006845E0"/>
    <w:rsid w:val="006E2121"/>
    <w:rsid w:val="00700B57"/>
    <w:rsid w:val="00711BC6"/>
    <w:rsid w:val="007229E7"/>
    <w:rsid w:val="00732894"/>
    <w:rsid w:val="00747651"/>
    <w:rsid w:val="00751961"/>
    <w:rsid w:val="00787721"/>
    <w:rsid w:val="008348B4"/>
    <w:rsid w:val="00850A9F"/>
    <w:rsid w:val="008572DA"/>
    <w:rsid w:val="008757CC"/>
    <w:rsid w:val="00884D4D"/>
    <w:rsid w:val="008A6B09"/>
    <w:rsid w:val="008B40F5"/>
    <w:rsid w:val="008C2D51"/>
    <w:rsid w:val="008E7F21"/>
    <w:rsid w:val="00902CF3"/>
    <w:rsid w:val="0092301F"/>
    <w:rsid w:val="00984401"/>
    <w:rsid w:val="009C7059"/>
    <w:rsid w:val="00A06CD5"/>
    <w:rsid w:val="00A140FB"/>
    <w:rsid w:val="00A20052"/>
    <w:rsid w:val="00A665F6"/>
    <w:rsid w:val="00A72759"/>
    <w:rsid w:val="00A73C01"/>
    <w:rsid w:val="00AE46FE"/>
    <w:rsid w:val="00B922B4"/>
    <w:rsid w:val="00BA1523"/>
    <w:rsid w:val="00BA2854"/>
    <w:rsid w:val="00BB58D8"/>
    <w:rsid w:val="00BD056A"/>
    <w:rsid w:val="00BE1CFB"/>
    <w:rsid w:val="00BE473D"/>
    <w:rsid w:val="00C041EF"/>
    <w:rsid w:val="00C24B86"/>
    <w:rsid w:val="00C35B9E"/>
    <w:rsid w:val="00CD080C"/>
    <w:rsid w:val="00CD16F5"/>
    <w:rsid w:val="00CE1894"/>
    <w:rsid w:val="00CE7550"/>
    <w:rsid w:val="00D41951"/>
    <w:rsid w:val="00D96C5E"/>
    <w:rsid w:val="00DF163A"/>
    <w:rsid w:val="00DF6FB5"/>
    <w:rsid w:val="00E16764"/>
    <w:rsid w:val="00E16A5D"/>
    <w:rsid w:val="00E20F43"/>
    <w:rsid w:val="00E25574"/>
    <w:rsid w:val="00E33B62"/>
    <w:rsid w:val="00E45F13"/>
    <w:rsid w:val="00ED2AE5"/>
    <w:rsid w:val="00ED3712"/>
    <w:rsid w:val="00F378D9"/>
    <w:rsid w:val="00FF4BC4"/>
    <w:rsid w:val="00FF5A17"/>
    <w:rsid w:val="04773063"/>
    <w:rsid w:val="067B275A"/>
    <w:rsid w:val="06DB1FC1"/>
    <w:rsid w:val="0CBE28CD"/>
    <w:rsid w:val="0D2F3E63"/>
    <w:rsid w:val="0F625C38"/>
    <w:rsid w:val="10572D57"/>
    <w:rsid w:val="10DC48E4"/>
    <w:rsid w:val="11001706"/>
    <w:rsid w:val="11B22EF3"/>
    <w:rsid w:val="13D95EC1"/>
    <w:rsid w:val="140E2060"/>
    <w:rsid w:val="15241C69"/>
    <w:rsid w:val="193C4CFE"/>
    <w:rsid w:val="1CA67CC2"/>
    <w:rsid w:val="1EAD4FED"/>
    <w:rsid w:val="21286155"/>
    <w:rsid w:val="21D07DD8"/>
    <w:rsid w:val="258762A3"/>
    <w:rsid w:val="27E806F5"/>
    <w:rsid w:val="29E96D83"/>
    <w:rsid w:val="2DDD2785"/>
    <w:rsid w:val="2E1B00E2"/>
    <w:rsid w:val="396E4BAF"/>
    <w:rsid w:val="3B5A188F"/>
    <w:rsid w:val="3BBC258F"/>
    <w:rsid w:val="409B67D4"/>
    <w:rsid w:val="43BF053B"/>
    <w:rsid w:val="465E7BAC"/>
    <w:rsid w:val="4A1E395F"/>
    <w:rsid w:val="4B8E787D"/>
    <w:rsid w:val="4D1E319C"/>
    <w:rsid w:val="4DDF168E"/>
    <w:rsid w:val="4E991878"/>
    <w:rsid w:val="4F120AD6"/>
    <w:rsid w:val="51123070"/>
    <w:rsid w:val="57430FD1"/>
    <w:rsid w:val="5B294982"/>
    <w:rsid w:val="5B4404A0"/>
    <w:rsid w:val="5D612DE5"/>
    <w:rsid w:val="5EAF6217"/>
    <w:rsid w:val="62401C7C"/>
    <w:rsid w:val="624F1172"/>
    <w:rsid w:val="647B32BF"/>
    <w:rsid w:val="65893EF8"/>
    <w:rsid w:val="68F853AC"/>
    <w:rsid w:val="6A7E5569"/>
    <w:rsid w:val="6AAB0543"/>
    <w:rsid w:val="6AEA38E6"/>
    <w:rsid w:val="6B985938"/>
    <w:rsid w:val="6CAB2E19"/>
    <w:rsid w:val="6FF449BD"/>
    <w:rsid w:val="70B52AE8"/>
    <w:rsid w:val="71F073A1"/>
    <w:rsid w:val="71FB17C3"/>
    <w:rsid w:val="72035AD5"/>
    <w:rsid w:val="72FB0E72"/>
    <w:rsid w:val="75AE4D6C"/>
    <w:rsid w:val="75F93477"/>
    <w:rsid w:val="7783749C"/>
    <w:rsid w:val="78B91CC4"/>
    <w:rsid w:val="7A573357"/>
    <w:rsid w:val="7C7D7B93"/>
    <w:rsid w:val="7DE47E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7550"/>
    <w:pPr>
      <w:widowControl w:val="0"/>
      <w:jc w:val="both"/>
    </w:pPr>
    <w:rPr>
      <w:kern w:val="2"/>
      <w:sz w:val="21"/>
      <w:szCs w:val="22"/>
    </w:rPr>
  </w:style>
  <w:style w:type="paragraph" w:styleId="10">
    <w:name w:val="heading 1"/>
    <w:basedOn w:val="a"/>
    <w:next w:val="a"/>
    <w:link w:val="1Char"/>
    <w:qFormat/>
    <w:rsid w:val="00CE7550"/>
    <w:pPr>
      <w:keepNext/>
      <w:keepLines/>
      <w:spacing w:before="200" w:after="100" w:line="579" w:lineRule="auto"/>
      <w:ind w:leftChars="200" w:left="600"/>
      <w:outlineLvl w:val="0"/>
    </w:pPr>
    <w:rPr>
      <w:rFonts w:eastAsia="黑体"/>
      <w:b/>
      <w:bCs/>
      <w:kern w:val="44"/>
      <w:szCs w:val="44"/>
    </w:rPr>
  </w:style>
  <w:style w:type="paragraph" w:styleId="2">
    <w:name w:val="heading 2"/>
    <w:basedOn w:val="a"/>
    <w:next w:val="a"/>
    <w:link w:val="2Char"/>
    <w:semiHidden/>
    <w:unhideWhenUsed/>
    <w:qFormat/>
    <w:rsid w:val="00CE7550"/>
    <w:pPr>
      <w:keepNext/>
      <w:keepLines/>
      <w:widowControl/>
      <w:adjustRightInd w:val="0"/>
      <w:snapToGrid w:val="0"/>
      <w:spacing w:before="200" w:after="100" w:line="520" w:lineRule="exact"/>
      <w:ind w:leftChars="200" w:left="640"/>
      <w:jc w:val="left"/>
      <w:outlineLvl w:val="1"/>
    </w:pPr>
    <w:rPr>
      <w:rFonts w:asciiTheme="majorHAnsi" w:eastAsia="方正楷体_GBK" w:hAnsiTheme="majorHAnsi" w:cstheme="majorBidi"/>
      <w:b/>
      <w:bCs/>
      <w:kern w:val="0"/>
      <w:szCs w:val="32"/>
    </w:rPr>
  </w:style>
  <w:style w:type="paragraph" w:styleId="3">
    <w:name w:val="heading 3"/>
    <w:basedOn w:val="a"/>
    <w:next w:val="a"/>
    <w:link w:val="3Char"/>
    <w:semiHidden/>
    <w:unhideWhenUsed/>
    <w:qFormat/>
    <w:rsid w:val="00CE7550"/>
    <w:pPr>
      <w:keepNext/>
      <w:keepLines/>
      <w:spacing w:before="200" w:after="100" w:line="440" w:lineRule="exact"/>
      <w:ind w:firstLineChars="200" w:firstLine="600"/>
      <w:outlineLvl w:val="2"/>
    </w:pPr>
    <w:rPr>
      <w:rFonts w:eastAsia="仿宋_GB2312"/>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CE7550"/>
    <w:pPr>
      <w:tabs>
        <w:tab w:val="center" w:pos="4153"/>
        <w:tab w:val="right" w:pos="8306"/>
      </w:tabs>
      <w:snapToGrid w:val="0"/>
      <w:jc w:val="left"/>
    </w:pPr>
    <w:rPr>
      <w:sz w:val="18"/>
      <w:szCs w:val="18"/>
    </w:rPr>
  </w:style>
  <w:style w:type="paragraph" w:styleId="a4">
    <w:name w:val="header"/>
    <w:basedOn w:val="a"/>
    <w:link w:val="Char0"/>
    <w:qFormat/>
    <w:rsid w:val="00CE7550"/>
    <w:pPr>
      <w:pBdr>
        <w:bottom w:val="single" w:sz="6" w:space="1" w:color="auto"/>
      </w:pBdr>
      <w:tabs>
        <w:tab w:val="center" w:pos="4153"/>
        <w:tab w:val="right" w:pos="8306"/>
      </w:tabs>
      <w:snapToGrid w:val="0"/>
      <w:jc w:val="center"/>
    </w:pPr>
    <w:rPr>
      <w:sz w:val="18"/>
      <w:szCs w:val="18"/>
    </w:rPr>
  </w:style>
  <w:style w:type="paragraph" w:styleId="a5">
    <w:name w:val="Title"/>
    <w:basedOn w:val="a"/>
    <w:qFormat/>
    <w:rsid w:val="00CE7550"/>
    <w:pPr>
      <w:spacing w:before="240" w:after="60"/>
      <w:jc w:val="center"/>
      <w:outlineLvl w:val="0"/>
    </w:pPr>
    <w:rPr>
      <w:rFonts w:ascii="Arial" w:hAnsi="Arial"/>
      <w:b/>
      <w:sz w:val="32"/>
    </w:rPr>
  </w:style>
  <w:style w:type="character" w:customStyle="1" w:styleId="1Char">
    <w:name w:val="标题 1 Char"/>
    <w:basedOn w:val="a0"/>
    <w:link w:val="10"/>
    <w:uiPriority w:val="9"/>
    <w:qFormat/>
    <w:rsid w:val="00CE7550"/>
    <w:rPr>
      <w:rFonts w:asciiTheme="minorHAnsi" w:eastAsia="黑体" w:hAnsiTheme="minorHAnsi"/>
      <w:b/>
      <w:bCs/>
      <w:kern w:val="44"/>
      <w:sz w:val="30"/>
      <w:szCs w:val="44"/>
    </w:rPr>
  </w:style>
  <w:style w:type="character" w:customStyle="1" w:styleId="2Char">
    <w:name w:val="标题 2 Char"/>
    <w:basedOn w:val="a0"/>
    <w:link w:val="2"/>
    <w:uiPriority w:val="9"/>
    <w:qFormat/>
    <w:rsid w:val="00CE7550"/>
    <w:rPr>
      <w:rFonts w:asciiTheme="majorHAnsi" w:eastAsia="方正楷体_GBK" w:hAnsiTheme="majorHAnsi" w:cstheme="majorBidi"/>
      <w:b/>
      <w:bCs/>
      <w:sz w:val="28"/>
      <w:szCs w:val="32"/>
    </w:rPr>
  </w:style>
  <w:style w:type="character" w:customStyle="1" w:styleId="3Char">
    <w:name w:val="标题 3 Char"/>
    <w:link w:val="3"/>
    <w:uiPriority w:val="9"/>
    <w:qFormat/>
    <w:rsid w:val="00CE7550"/>
    <w:rPr>
      <w:rFonts w:asciiTheme="minorHAnsi" w:eastAsia="仿宋_GB2312" w:hAnsiTheme="minorHAnsi"/>
      <w:b/>
      <w:sz w:val="32"/>
      <w:szCs w:val="22"/>
    </w:rPr>
  </w:style>
  <w:style w:type="paragraph" w:customStyle="1" w:styleId="1">
    <w:name w:val="样式1"/>
    <w:basedOn w:val="a"/>
    <w:next w:val="a"/>
    <w:qFormat/>
    <w:rsid w:val="00CE7550"/>
    <w:pPr>
      <w:keepNext/>
      <w:keepLines/>
      <w:numPr>
        <w:numId w:val="1"/>
      </w:numPr>
      <w:spacing w:before="200" w:after="100" w:line="440" w:lineRule="exact"/>
      <w:ind w:firstLineChars="200" w:firstLine="600"/>
      <w:outlineLvl w:val="2"/>
    </w:pPr>
    <w:rPr>
      <w:rFonts w:eastAsia="楷体_GB2312"/>
      <w:b/>
      <w:sz w:val="28"/>
    </w:rPr>
  </w:style>
  <w:style w:type="character" w:customStyle="1" w:styleId="Char0">
    <w:name w:val="页眉 Char"/>
    <w:basedOn w:val="a0"/>
    <w:link w:val="a4"/>
    <w:qFormat/>
    <w:rsid w:val="00CE7550"/>
    <w:rPr>
      <w:kern w:val="2"/>
      <w:sz w:val="18"/>
      <w:szCs w:val="18"/>
    </w:rPr>
  </w:style>
  <w:style w:type="character" w:customStyle="1" w:styleId="Char">
    <w:name w:val="页脚 Char"/>
    <w:basedOn w:val="a0"/>
    <w:link w:val="a3"/>
    <w:uiPriority w:val="99"/>
    <w:qFormat/>
    <w:rsid w:val="00CE7550"/>
    <w:rPr>
      <w:kern w:val="2"/>
      <w:sz w:val="18"/>
      <w:szCs w:val="18"/>
    </w:rPr>
  </w:style>
  <w:style w:type="paragraph" w:styleId="a6">
    <w:name w:val="List Paragraph"/>
    <w:basedOn w:val="a"/>
    <w:uiPriority w:val="99"/>
    <w:qFormat/>
    <w:rsid w:val="00CE7550"/>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9</Pages>
  <Words>670</Words>
  <Characters>3822</Characters>
  <Application>Microsoft Office Word</Application>
  <DocSecurity>0</DocSecurity>
  <Lines>31</Lines>
  <Paragraphs>8</Paragraphs>
  <ScaleCrop>false</ScaleCrop>
  <Company/>
  <LinksUpToDate>false</LinksUpToDate>
  <CharactersWithSpaces>4484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Harding</dc:creator>
  <cp:lastModifiedBy>微软用户</cp:lastModifiedBy>
  <cp:revision>36</cp:revision>
  <dcterms:created xsi:type="dcterms:W3CDTF">2023-04-12T16:33:00Z</dcterms:created>
  <dcterms:modified xsi:type="dcterms:W3CDTF">2023-08-04T03:32:00Z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0AE415737DB5453DA5CDD2A103A3490B_13</vt:lpwstr>
  </property>
</Properties>
</file>