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1823" w:rsidRPr="00876069" w:rsidRDefault="00BB1823">
      <w:pPr>
        <w:snapToGrid w:val="0"/>
        <w:spacing w:line="243" w:lineRule="atLeast"/>
        <w:rPr>
          <w:rFonts w:ascii="Times New Roman" w:hAnsi="Times New Roman"/>
        </w:rPr>
      </w:pPr>
    </w:p>
    <w:p w:rsidR="00BB1823" w:rsidRPr="00876069" w:rsidRDefault="00BB1823">
      <w:pPr>
        <w:snapToGrid w:val="0"/>
        <w:spacing w:line="243" w:lineRule="atLeast"/>
        <w:rPr>
          <w:rFonts w:ascii="Times New Roman" w:hAnsi="Times New Roman"/>
        </w:rPr>
      </w:pPr>
    </w:p>
    <w:p w:rsidR="00BB1823" w:rsidRPr="00876069" w:rsidRDefault="00BB1823">
      <w:pPr>
        <w:snapToGrid w:val="0"/>
        <w:spacing w:line="243" w:lineRule="atLeast"/>
        <w:rPr>
          <w:rFonts w:ascii="Times New Roman" w:hAnsi="Times New Roman"/>
        </w:rPr>
      </w:pPr>
    </w:p>
    <w:p w:rsidR="00BB1823" w:rsidRPr="00876069" w:rsidRDefault="00A7330F">
      <w:pPr>
        <w:jc w:val="center"/>
        <w:rPr>
          <w:rFonts w:ascii="Times New Roman" w:eastAsia="微软雅黑" w:hAnsi="Times New Roman"/>
          <w:w w:val="90"/>
          <w:sz w:val="72"/>
          <w:szCs w:val="72"/>
        </w:rPr>
      </w:pPr>
      <w:r w:rsidRPr="00876069">
        <w:rPr>
          <w:rFonts w:ascii="Times New Roman" w:eastAsia="微软雅黑" w:hAnsi="Times New Roman"/>
          <w:sz w:val="72"/>
          <w:szCs w:val="72"/>
        </w:rPr>
        <w:t>全国职业院校技能大赛</w:t>
      </w:r>
    </w:p>
    <w:p w:rsidR="00BB1823" w:rsidRPr="00876069" w:rsidRDefault="00A7330F">
      <w:pPr>
        <w:snapToGrid w:val="0"/>
        <w:spacing w:line="510" w:lineRule="atLeast"/>
        <w:jc w:val="center"/>
        <w:rPr>
          <w:rFonts w:ascii="Times New Roman" w:eastAsia="微软雅黑" w:hAnsi="Times New Roman"/>
          <w:sz w:val="72"/>
          <w:szCs w:val="72"/>
        </w:rPr>
      </w:pPr>
      <w:r w:rsidRPr="00876069">
        <w:rPr>
          <w:rFonts w:ascii="Times New Roman" w:eastAsia="微软雅黑" w:hAnsi="Times New Roman"/>
          <w:sz w:val="72"/>
          <w:szCs w:val="72"/>
        </w:rPr>
        <w:t>赛项规程</w:t>
      </w:r>
    </w:p>
    <w:p w:rsidR="00BB1823" w:rsidRPr="00876069" w:rsidRDefault="00BB1823">
      <w:pPr>
        <w:snapToGrid w:val="0"/>
        <w:spacing w:line="532" w:lineRule="atLeast"/>
        <w:jc w:val="center"/>
        <w:rPr>
          <w:rFonts w:ascii="Times New Roman" w:hAnsi="Times New Roman"/>
        </w:rPr>
      </w:pPr>
    </w:p>
    <w:p w:rsidR="00BB1823" w:rsidRPr="00876069" w:rsidRDefault="00BB1823">
      <w:pPr>
        <w:snapToGrid w:val="0"/>
        <w:spacing w:line="243" w:lineRule="atLeast"/>
        <w:jc w:val="center"/>
        <w:rPr>
          <w:rFonts w:ascii="Times New Roman" w:hAnsi="Times New Roman"/>
        </w:rPr>
      </w:pPr>
    </w:p>
    <w:p w:rsidR="00BB1823" w:rsidRPr="00876069" w:rsidRDefault="00BB1823">
      <w:pPr>
        <w:snapToGrid w:val="0"/>
        <w:spacing w:line="243" w:lineRule="atLeast"/>
        <w:jc w:val="center"/>
        <w:rPr>
          <w:rFonts w:ascii="Times New Roman" w:hAnsi="Times New Roman"/>
        </w:rPr>
      </w:pPr>
    </w:p>
    <w:p w:rsidR="00BB1823" w:rsidRPr="00876069" w:rsidRDefault="00BB1823">
      <w:pPr>
        <w:snapToGrid w:val="0"/>
        <w:spacing w:line="243" w:lineRule="atLeast"/>
        <w:jc w:val="center"/>
        <w:rPr>
          <w:rFonts w:ascii="Times New Roman" w:hAnsi="Times New Roman"/>
        </w:rPr>
      </w:pPr>
    </w:p>
    <w:p w:rsidR="00BB1823" w:rsidRPr="00876069" w:rsidRDefault="00BB1823">
      <w:pPr>
        <w:snapToGrid w:val="0"/>
        <w:spacing w:line="243" w:lineRule="atLeast"/>
        <w:jc w:val="center"/>
        <w:rPr>
          <w:rFonts w:ascii="Times New Roman" w:hAnsi="Times New Roman"/>
        </w:rPr>
      </w:pPr>
    </w:p>
    <w:p w:rsidR="00BB1823" w:rsidRPr="00876069" w:rsidRDefault="00BB1823">
      <w:pPr>
        <w:snapToGrid w:val="0"/>
        <w:spacing w:line="243" w:lineRule="atLeast"/>
        <w:jc w:val="center"/>
        <w:rPr>
          <w:rFonts w:ascii="Times New Roman" w:hAnsi="Times New Roman"/>
        </w:rPr>
      </w:pPr>
    </w:p>
    <w:p w:rsidR="00BB1823" w:rsidRPr="00876069" w:rsidRDefault="00BB1823">
      <w:pPr>
        <w:snapToGrid w:val="0"/>
        <w:spacing w:line="243" w:lineRule="atLeast"/>
        <w:jc w:val="center"/>
        <w:rPr>
          <w:rFonts w:ascii="Times New Roman" w:hAnsi="Times New Roman"/>
        </w:rPr>
      </w:pPr>
    </w:p>
    <w:p w:rsidR="00BB1823" w:rsidRPr="00876069" w:rsidRDefault="00BB1823">
      <w:pPr>
        <w:snapToGrid w:val="0"/>
        <w:spacing w:line="243" w:lineRule="atLeast"/>
        <w:jc w:val="center"/>
        <w:rPr>
          <w:rFonts w:ascii="Times New Roman" w:hAnsi="Times New Roman"/>
        </w:rPr>
      </w:pPr>
    </w:p>
    <w:p w:rsidR="00BB1823" w:rsidRPr="00876069" w:rsidRDefault="00BB1823">
      <w:pPr>
        <w:snapToGrid w:val="0"/>
        <w:spacing w:line="243" w:lineRule="atLeast"/>
        <w:jc w:val="center"/>
        <w:rPr>
          <w:rFonts w:ascii="Times New Roman" w:hAnsi="Times New Roman"/>
        </w:rPr>
      </w:pPr>
    </w:p>
    <w:p w:rsidR="00BB1823" w:rsidRPr="00876069" w:rsidRDefault="00A7330F">
      <w:pPr>
        <w:spacing w:line="800" w:lineRule="exact"/>
        <w:ind w:left="839"/>
        <w:rPr>
          <w:rFonts w:ascii="Times New Roman" w:eastAsia="黑体" w:hAnsi="Times New Roman"/>
          <w:sz w:val="32"/>
          <w:szCs w:val="24"/>
          <w:u w:val="single"/>
        </w:rPr>
      </w:pPr>
      <w:r w:rsidRPr="00876069">
        <w:rPr>
          <w:rFonts w:ascii="Times New Roman" w:eastAsia="黑体" w:hAnsi="Times New Roman"/>
          <w:sz w:val="32"/>
          <w:szCs w:val="24"/>
        </w:rPr>
        <w:t>赛项名称：</w:t>
      </w:r>
      <w:r w:rsidRPr="00876069">
        <w:rPr>
          <w:rFonts w:ascii="Times New Roman" w:eastAsia="黑体" w:hAnsi="Times New Roman"/>
          <w:sz w:val="32"/>
          <w:szCs w:val="24"/>
          <w:u w:val="single"/>
        </w:rPr>
        <w:t xml:space="preserve">       </w:t>
      </w:r>
      <w:r w:rsidRPr="00876069">
        <w:rPr>
          <w:rFonts w:ascii="Times New Roman" w:eastAsia="黑体" w:hAnsi="Times New Roman"/>
          <w:sz w:val="32"/>
          <w:szCs w:val="24"/>
          <w:u w:val="single"/>
        </w:rPr>
        <w:t>小学教育活动设计与实施</w:t>
      </w:r>
      <w:r w:rsidRPr="00876069">
        <w:rPr>
          <w:rFonts w:ascii="Times New Roman" w:eastAsia="黑体" w:hAnsi="Times New Roman"/>
          <w:sz w:val="32"/>
          <w:szCs w:val="24"/>
          <w:u w:val="single"/>
        </w:rPr>
        <w:t xml:space="preserve">       </w:t>
      </w:r>
    </w:p>
    <w:p w:rsidR="00BB1823" w:rsidRPr="00876069" w:rsidRDefault="00A7330F">
      <w:pPr>
        <w:spacing w:line="800" w:lineRule="exact"/>
        <w:ind w:leftChars="399" w:left="2438" w:hangingChars="500" w:hanging="1600"/>
        <w:jc w:val="left"/>
        <w:rPr>
          <w:rFonts w:ascii="Times New Roman" w:eastAsia="黑体" w:hAnsi="Times New Roman"/>
          <w:sz w:val="32"/>
          <w:szCs w:val="24"/>
          <w:u w:val="single"/>
        </w:rPr>
      </w:pPr>
      <w:r w:rsidRPr="00876069">
        <w:rPr>
          <w:rFonts w:ascii="Times New Roman" w:eastAsia="黑体" w:hAnsi="Times New Roman"/>
          <w:sz w:val="32"/>
          <w:szCs w:val="24"/>
        </w:rPr>
        <w:t>英文名称：</w:t>
      </w:r>
      <w:r w:rsidRPr="00876069">
        <w:rPr>
          <w:rFonts w:ascii="Times New Roman" w:eastAsia="黑体" w:hAnsi="Times New Roman"/>
          <w:sz w:val="32"/>
          <w:szCs w:val="24"/>
          <w:u w:val="single"/>
        </w:rPr>
        <w:t xml:space="preserve">      Designing and Implementation     </w:t>
      </w:r>
    </w:p>
    <w:p w:rsidR="00BB1823" w:rsidRPr="00876069" w:rsidRDefault="00A7330F">
      <w:pPr>
        <w:spacing w:line="800" w:lineRule="exact"/>
        <w:ind w:leftChars="1159" w:left="2434"/>
        <w:jc w:val="left"/>
        <w:rPr>
          <w:rFonts w:ascii="Times New Roman" w:eastAsia="黑体" w:hAnsi="Times New Roman"/>
          <w:sz w:val="32"/>
          <w:szCs w:val="24"/>
        </w:rPr>
      </w:pPr>
      <w:r w:rsidRPr="00876069">
        <w:rPr>
          <w:rFonts w:ascii="Times New Roman" w:eastAsia="黑体" w:hAnsi="Times New Roman"/>
          <w:sz w:val="32"/>
          <w:szCs w:val="24"/>
          <w:u w:val="single"/>
        </w:rPr>
        <w:t xml:space="preserve">  of Teaching Activities in Primary Schools           </w:t>
      </w:r>
    </w:p>
    <w:p w:rsidR="00BB1823" w:rsidRPr="00876069" w:rsidRDefault="00A7330F">
      <w:pPr>
        <w:spacing w:line="800" w:lineRule="exact"/>
        <w:ind w:left="839"/>
        <w:rPr>
          <w:rFonts w:ascii="Times New Roman" w:eastAsia="黑体" w:hAnsi="Times New Roman"/>
          <w:sz w:val="32"/>
          <w:szCs w:val="24"/>
        </w:rPr>
      </w:pPr>
      <w:r w:rsidRPr="00876069">
        <w:rPr>
          <w:rFonts w:ascii="Times New Roman" w:eastAsia="黑体" w:hAnsi="Times New Roman"/>
          <w:sz w:val="32"/>
          <w:szCs w:val="24"/>
        </w:rPr>
        <w:t>赛项组别：</w:t>
      </w:r>
      <w:r w:rsidRPr="00876069">
        <w:rPr>
          <w:rFonts w:ascii="Times New Roman" w:eastAsia="黑体" w:hAnsi="Times New Roman"/>
          <w:sz w:val="32"/>
          <w:szCs w:val="24"/>
          <w:u w:val="single"/>
        </w:rPr>
        <w:t xml:space="preserve">        </w:t>
      </w:r>
      <w:r w:rsidRPr="00876069">
        <w:rPr>
          <w:rFonts w:ascii="Times New Roman" w:eastAsia="黑体" w:hAnsi="Times New Roman"/>
          <w:sz w:val="32"/>
          <w:szCs w:val="24"/>
          <w:u w:val="single"/>
        </w:rPr>
        <w:t>高等职业教育（教师赛）</w:t>
      </w:r>
      <w:r w:rsidRPr="00876069">
        <w:rPr>
          <w:rFonts w:ascii="Times New Roman" w:eastAsia="黑体" w:hAnsi="Times New Roman"/>
          <w:sz w:val="32"/>
          <w:szCs w:val="24"/>
          <w:u w:val="single"/>
        </w:rPr>
        <w:t xml:space="preserve">      </w:t>
      </w:r>
    </w:p>
    <w:p w:rsidR="00BB1823" w:rsidRPr="00876069" w:rsidRDefault="00A7330F">
      <w:pPr>
        <w:spacing w:line="800" w:lineRule="exact"/>
        <w:ind w:left="839"/>
        <w:rPr>
          <w:rFonts w:ascii="Times New Roman" w:eastAsia="黑体" w:hAnsi="Times New Roman"/>
          <w:sz w:val="32"/>
          <w:szCs w:val="24"/>
        </w:rPr>
      </w:pPr>
      <w:r w:rsidRPr="00876069">
        <w:rPr>
          <w:rFonts w:ascii="Times New Roman" w:eastAsia="黑体" w:hAnsi="Times New Roman"/>
          <w:sz w:val="32"/>
          <w:szCs w:val="24"/>
        </w:rPr>
        <w:t>赛项编号：</w:t>
      </w:r>
      <w:r w:rsidRPr="00876069">
        <w:rPr>
          <w:rFonts w:ascii="Times New Roman" w:eastAsia="黑体" w:hAnsi="Times New Roman"/>
          <w:sz w:val="32"/>
          <w:szCs w:val="24"/>
          <w:u w:val="single"/>
        </w:rPr>
        <w:t xml:space="preserve">               GZ060                </w:t>
      </w:r>
    </w:p>
    <w:p w:rsidR="00BB1823" w:rsidRPr="00876069" w:rsidRDefault="00BB1823">
      <w:pPr>
        <w:rPr>
          <w:rFonts w:ascii="Times New Roman" w:hAnsi="Times New Roman"/>
          <w:sz w:val="30"/>
        </w:rPr>
      </w:pPr>
    </w:p>
    <w:p w:rsidR="00BB1823" w:rsidRPr="00876069" w:rsidRDefault="00BB1823">
      <w:pPr>
        <w:widowControl/>
        <w:jc w:val="left"/>
        <w:rPr>
          <w:rFonts w:ascii="Times New Roman" w:eastAsia="黑体" w:hAnsi="Times New Roman"/>
          <w:sz w:val="24"/>
        </w:rPr>
      </w:pPr>
    </w:p>
    <w:p w:rsidR="00BB1823" w:rsidRPr="00876069" w:rsidRDefault="00A7330F">
      <w:pPr>
        <w:widowControl/>
        <w:jc w:val="left"/>
        <w:rPr>
          <w:rFonts w:ascii="Times New Roman" w:eastAsia="黑体" w:hAnsi="Times New Roman"/>
          <w:sz w:val="32"/>
        </w:rPr>
        <w:sectPr w:rsidR="00BB1823" w:rsidRPr="00876069">
          <w:pgSz w:w="11906" w:h="16838"/>
          <w:pgMar w:top="1240" w:right="1800" w:bottom="1318" w:left="1800" w:header="851" w:footer="992" w:gutter="0"/>
          <w:cols w:space="425"/>
          <w:docGrid w:type="lines" w:linePitch="312"/>
        </w:sectPr>
      </w:pPr>
      <w:r w:rsidRPr="00876069">
        <w:rPr>
          <w:rFonts w:ascii="Times New Roman" w:hAnsi="Times New Roman"/>
        </w:rPr>
        <w:t xml:space="preserve">            </w:t>
      </w:r>
    </w:p>
    <w:p w:rsidR="00BB1823" w:rsidRPr="00876069" w:rsidRDefault="00A7330F">
      <w:pPr>
        <w:widowControl/>
        <w:snapToGrid w:val="0"/>
        <w:spacing w:afterLines="50" w:after="156"/>
        <w:jc w:val="left"/>
        <w:rPr>
          <w:rFonts w:ascii="Times New Roman" w:eastAsia="黑体" w:hAnsi="Times New Roman"/>
          <w:b/>
          <w:bCs/>
          <w:sz w:val="32"/>
        </w:rPr>
      </w:pPr>
      <w:r w:rsidRPr="00876069">
        <w:rPr>
          <w:rFonts w:ascii="Times New Roman" w:eastAsia="黑体" w:hAnsi="Times New Roman"/>
          <w:b/>
          <w:bCs/>
          <w:sz w:val="32"/>
        </w:rPr>
        <w:lastRenderedPageBreak/>
        <w:t>一、赛项信息</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128"/>
        <w:gridCol w:w="1499"/>
        <w:gridCol w:w="5335"/>
      </w:tblGrid>
      <w:tr w:rsidR="00BB1823" w:rsidRPr="00876069">
        <w:trPr>
          <w:cantSplit/>
          <w:trHeight w:val="520"/>
          <w:jc w:val="center"/>
        </w:trPr>
        <w:tc>
          <w:tcPr>
            <w:tcW w:w="9078" w:type="dxa"/>
            <w:gridSpan w:val="4"/>
            <w:vAlign w:val="center"/>
          </w:tcPr>
          <w:p w:rsidR="00BB1823" w:rsidRPr="00876069" w:rsidRDefault="00A7330F">
            <w:pPr>
              <w:adjustRightInd w:val="0"/>
              <w:snapToGrid w:val="0"/>
              <w:jc w:val="center"/>
              <w:rPr>
                <w:rFonts w:ascii="Times New Roman" w:eastAsia="仿宋_GB2312" w:hAnsi="Times New Roman"/>
                <w:sz w:val="24"/>
                <w:szCs w:val="24"/>
              </w:rPr>
            </w:pPr>
            <w:r w:rsidRPr="00876069">
              <w:rPr>
                <w:rFonts w:ascii="Times New Roman" w:eastAsia="仿宋_GB2312" w:hAnsi="Times New Roman"/>
                <w:b/>
                <w:sz w:val="28"/>
                <w:szCs w:val="28"/>
              </w:rPr>
              <w:t>赛项类别</w:t>
            </w:r>
          </w:p>
        </w:tc>
      </w:tr>
      <w:tr w:rsidR="00BB1823" w:rsidRPr="00876069">
        <w:trPr>
          <w:cantSplit/>
          <w:trHeight w:val="520"/>
          <w:jc w:val="center"/>
        </w:trPr>
        <w:tc>
          <w:tcPr>
            <w:tcW w:w="9078" w:type="dxa"/>
            <w:gridSpan w:val="4"/>
            <w:vAlign w:val="center"/>
          </w:tcPr>
          <w:p w:rsidR="00BB1823" w:rsidRPr="00876069" w:rsidRDefault="00A7330F">
            <w:pPr>
              <w:adjustRightInd w:val="0"/>
              <w:snapToGrid w:val="0"/>
              <w:jc w:val="center"/>
              <w:rPr>
                <w:rFonts w:ascii="Times New Roman" w:eastAsia="仿宋_GB2312" w:hAnsi="Times New Roman"/>
                <w:sz w:val="24"/>
                <w:szCs w:val="24"/>
              </w:rPr>
            </w:pPr>
            <w:r w:rsidRPr="00876069">
              <w:rPr>
                <w:rFonts w:ascii="Segoe UI Symbol" w:eastAsia="仿宋_GB2312" w:hAnsi="Segoe UI Symbol" w:cs="Segoe UI Symbol"/>
                <w:sz w:val="24"/>
                <w:szCs w:val="24"/>
              </w:rPr>
              <w:t>☑</w:t>
            </w:r>
            <w:proofErr w:type="gramStart"/>
            <w:r w:rsidRPr="00876069">
              <w:rPr>
                <w:rFonts w:ascii="Times New Roman" w:eastAsia="仿宋_GB2312" w:hAnsi="Times New Roman"/>
                <w:sz w:val="24"/>
                <w:szCs w:val="24"/>
              </w:rPr>
              <w:t>每年赛</w:t>
            </w:r>
            <w:proofErr w:type="gramEnd"/>
            <w:r w:rsidRPr="00876069">
              <w:rPr>
                <w:rFonts w:ascii="Times New Roman" w:eastAsia="仿宋_GB2312" w:hAnsi="Times New Roman"/>
                <w:sz w:val="24"/>
                <w:szCs w:val="24"/>
              </w:rPr>
              <w:t xml:space="preserve">    </w:t>
            </w:r>
            <w:r w:rsidRPr="00876069">
              <w:rPr>
                <w:rFonts w:ascii="Times New Roman" w:eastAsia="仿宋_GB2312" w:hAnsi="Times New Roman"/>
                <w:sz w:val="24"/>
                <w:szCs w:val="24"/>
              </w:rPr>
              <w:sym w:font="Wingdings 2" w:char="00A3"/>
            </w:r>
            <w:r w:rsidRPr="00876069">
              <w:rPr>
                <w:rFonts w:ascii="Times New Roman" w:eastAsia="仿宋_GB2312" w:hAnsi="Times New Roman"/>
                <w:sz w:val="24"/>
                <w:szCs w:val="24"/>
              </w:rPr>
              <w:t>隔年赛（</w:t>
            </w:r>
            <w:r w:rsidRPr="00876069">
              <w:rPr>
                <w:rFonts w:ascii="Times New Roman" w:eastAsia="仿宋_GB2312" w:hAnsi="Times New Roman"/>
                <w:snapToGrid w:val="0"/>
                <w:color w:val="000000"/>
                <w:spacing w:val="-2"/>
                <w:szCs w:val="21"/>
              </w:rPr>
              <w:t></w:t>
            </w:r>
            <w:r w:rsidR="00AA3066">
              <w:rPr>
                <w:rFonts w:ascii="Times New Roman" w:eastAsia="仿宋_GB2312" w:hAnsi="Times New Roman" w:hint="eastAsia"/>
                <w:snapToGrid w:val="0"/>
                <w:color w:val="000000"/>
                <w:spacing w:val="-2"/>
                <w:szCs w:val="21"/>
              </w:rPr>
              <w:t>单</w:t>
            </w:r>
            <w:r w:rsidRPr="00876069">
              <w:rPr>
                <w:rFonts w:ascii="Times New Roman" w:eastAsia="仿宋_GB2312" w:hAnsi="Times New Roman"/>
                <w:snapToGrid w:val="0"/>
                <w:color w:val="000000"/>
                <w:spacing w:val="-2"/>
                <w:szCs w:val="21"/>
              </w:rPr>
              <w:t>数年</w:t>
            </w:r>
            <w:r w:rsidRPr="00876069">
              <w:rPr>
                <w:rFonts w:ascii="Times New Roman" w:eastAsia="仿宋_GB2312" w:hAnsi="Times New Roman"/>
                <w:snapToGrid w:val="0"/>
                <w:color w:val="000000"/>
                <w:spacing w:val="-2"/>
                <w:szCs w:val="21"/>
              </w:rPr>
              <w:t>/</w:t>
            </w:r>
            <w:r w:rsidRPr="00876069">
              <w:rPr>
                <w:rFonts w:ascii="Times New Roman" w:eastAsia="仿宋_GB2312" w:hAnsi="Times New Roman"/>
                <w:snapToGrid w:val="0"/>
                <w:color w:val="000000"/>
                <w:spacing w:val="-2"/>
                <w:szCs w:val="21"/>
              </w:rPr>
              <w:t></w:t>
            </w:r>
            <w:r w:rsidR="00AA3066">
              <w:rPr>
                <w:rFonts w:ascii="Times New Roman" w:eastAsia="仿宋_GB2312" w:hAnsi="Times New Roman" w:hint="eastAsia"/>
                <w:snapToGrid w:val="0"/>
                <w:color w:val="000000"/>
                <w:spacing w:val="-2"/>
                <w:szCs w:val="21"/>
              </w:rPr>
              <w:t>双</w:t>
            </w:r>
            <w:r w:rsidRPr="00876069">
              <w:rPr>
                <w:rFonts w:ascii="Times New Roman" w:eastAsia="仿宋_GB2312" w:hAnsi="Times New Roman"/>
                <w:snapToGrid w:val="0"/>
                <w:color w:val="000000"/>
                <w:spacing w:val="-2"/>
                <w:szCs w:val="21"/>
              </w:rPr>
              <w:t>数年</w:t>
            </w:r>
            <w:r w:rsidRPr="00876069">
              <w:rPr>
                <w:rFonts w:ascii="Times New Roman" w:eastAsia="仿宋_GB2312" w:hAnsi="Times New Roman"/>
                <w:sz w:val="24"/>
                <w:szCs w:val="24"/>
              </w:rPr>
              <w:t>）</w:t>
            </w:r>
          </w:p>
        </w:tc>
      </w:tr>
      <w:tr w:rsidR="00BB1823" w:rsidRPr="00876069">
        <w:trPr>
          <w:cantSplit/>
          <w:trHeight w:val="520"/>
          <w:jc w:val="center"/>
        </w:trPr>
        <w:tc>
          <w:tcPr>
            <w:tcW w:w="9078" w:type="dxa"/>
            <w:gridSpan w:val="4"/>
            <w:vAlign w:val="center"/>
          </w:tcPr>
          <w:p w:rsidR="00BB1823" w:rsidRPr="00876069" w:rsidRDefault="00A7330F">
            <w:pPr>
              <w:adjustRightInd w:val="0"/>
              <w:snapToGrid w:val="0"/>
              <w:jc w:val="center"/>
              <w:rPr>
                <w:rFonts w:ascii="Times New Roman" w:eastAsia="仿宋_GB2312" w:hAnsi="Times New Roman"/>
                <w:sz w:val="24"/>
                <w:szCs w:val="24"/>
              </w:rPr>
            </w:pPr>
            <w:r w:rsidRPr="00876069">
              <w:rPr>
                <w:rFonts w:ascii="Times New Roman" w:eastAsia="仿宋_GB2312" w:hAnsi="Times New Roman"/>
                <w:b/>
                <w:sz w:val="28"/>
                <w:szCs w:val="28"/>
              </w:rPr>
              <w:t>赛项组别</w:t>
            </w:r>
          </w:p>
        </w:tc>
      </w:tr>
      <w:tr w:rsidR="00BB1823" w:rsidRPr="00876069">
        <w:trPr>
          <w:cantSplit/>
          <w:trHeight w:val="520"/>
          <w:jc w:val="center"/>
        </w:trPr>
        <w:tc>
          <w:tcPr>
            <w:tcW w:w="9078" w:type="dxa"/>
            <w:gridSpan w:val="4"/>
            <w:vAlign w:val="center"/>
          </w:tcPr>
          <w:p w:rsidR="00BB1823" w:rsidRPr="00876069" w:rsidRDefault="00A7330F">
            <w:pPr>
              <w:adjustRightInd w:val="0"/>
              <w:snapToGrid w:val="0"/>
              <w:jc w:val="center"/>
              <w:rPr>
                <w:rFonts w:ascii="Times New Roman" w:eastAsia="仿宋_GB2312" w:hAnsi="Times New Roman"/>
                <w:b/>
                <w:sz w:val="28"/>
                <w:szCs w:val="28"/>
              </w:rPr>
            </w:pPr>
            <w:r w:rsidRPr="00876069">
              <w:rPr>
                <w:rFonts w:ascii="Times New Roman" w:eastAsia="仿宋_GB2312" w:hAnsi="Times New Roman"/>
                <w:sz w:val="24"/>
                <w:szCs w:val="24"/>
              </w:rPr>
              <w:t>□</w:t>
            </w:r>
            <w:r w:rsidRPr="00876069">
              <w:rPr>
                <w:rFonts w:ascii="Times New Roman" w:eastAsia="仿宋_GB2312" w:hAnsi="Times New Roman"/>
                <w:sz w:val="24"/>
                <w:szCs w:val="24"/>
              </w:rPr>
              <w:t>中等职业教育</w:t>
            </w:r>
            <w:r w:rsidRPr="00876069">
              <w:rPr>
                <w:rFonts w:ascii="Times New Roman" w:eastAsia="仿宋_GB2312" w:hAnsi="Times New Roman"/>
                <w:sz w:val="24"/>
                <w:szCs w:val="24"/>
              </w:rPr>
              <w:t xml:space="preserve">   </w:t>
            </w:r>
            <w:r w:rsidRPr="00876069">
              <w:rPr>
                <w:rFonts w:ascii="Segoe UI Symbol" w:eastAsia="仿宋_GB2312" w:hAnsi="Segoe UI Symbol" w:cs="Segoe UI Symbol"/>
                <w:sz w:val="24"/>
                <w:szCs w:val="24"/>
              </w:rPr>
              <w:t>☑</w:t>
            </w:r>
            <w:r w:rsidRPr="00876069">
              <w:rPr>
                <w:rFonts w:ascii="Times New Roman" w:eastAsia="仿宋_GB2312" w:hAnsi="Times New Roman"/>
                <w:sz w:val="24"/>
                <w:szCs w:val="24"/>
              </w:rPr>
              <w:t>高等职业教育</w:t>
            </w:r>
          </w:p>
        </w:tc>
      </w:tr>
      <w:tr w:rsidR="00BB1823" w:rsidRPr="00876069">
        <w:trPr>
          <w:cantSplit/>
          <w:trHeight w:val="520"/>
          <w:jc w:val="center"/>
        </w:trPr>
        <w:tc>
          <w:tcPr>
            <w:tcW w:w="9078" w:type="dxa"/>
            <w:gridSpan w:val="4"/>
            <w:vAlign w:val="center"/>
          </w:tcPr>
          <w:p w:rsidR="00BB1823" w:rsidRPr="00876069" w:rsidRDefault="00A7330F">
            <w:pPr>
              <w:adjustRightInd w:val="0"/>
              <w:snapToGrid w:val="0"/>
              <w:jc w:val="center"/>
              <w:rPr>
                <w:rFonts w:ascii="Times New Roman" w:eastAsia="仿宋_GB2312" w:hAnsi="Times New Roman"/>
                <w:sz w:val="28"/>
                <w:szCs w:val="28"/>
              </w:rPr>
            </w:pPr>
            <w:r w:rsidRPr="00876069">
              <w:rPr>
                <w:rFonts w:ascii="Times New Roman" w:eastAsia="仿宋_GB2312" w:hAnsi="Times New Roman"/>
                <w:sz w:val="24"/>
                <w:szCs w:val="24"/>
              </w:rPr>
              <w:t>□</w:t>
            </w:r>
            <w:r w:rsidRPr="00876069">
              <w:rPr>
                <w:rFonts w:ascii="Times New Roman" w:eastAsia="仿宋_GB2312" w:hAnsi="Times New Roman"/>
                <w:sz w:val="24"/>
                <w:szCs w:val="24"/>
              </w:rPr>
              <w:t>学生赛（</w:t>
            </w:r>
            <w:r w:rsidRPr="00876069">
              <w:rPr>
                <w:rFonts w:ascii="Times New Roman" w:eastAsia="仿宋_GB2312" w:hAnsi="Times New Roman"/>
                <w:sz w:val="24"/>
                <w:szCs w:val="24"/>
              </w:rPr>
              <w:t>□</w:t>
            </w:r>
            <w:r w:rsidRPr="00876069">
              <w:rPr>
                <w:rFonts w:ascii="Times New Roman" w:eastAsia="仿宋_GB2312" w:hAnsi="Times New Roman"/>
                <w:sz w:val="24"/>
                <w:szCs w:val="24"/>
              </w:rPr>
              <w:t>个人</w:t>
            </w:r>
            <w:r w:rsidRPr="00876069">
              <w:rPr>
                <w:rFonts w:ascii="Times New Roman" w:eastAsia="仿宋_GB2312" w:hAnsi="Times New Roman"/>
                <w:sz w:val="24"/>
                <w:szCs w:val="24"/>
              </w:rPr>
              <w:t>/□</w:t>
            </w:r>
            <w:r w:rsidRPr="00876069">
              <w:rPr>
                <w:rFonts w:ascii="Times New Roman" w:eastAsia="仿宋_GB2312" w:hAnsi="Times New Roman"/>
                <w:sz w:val="24"/>
                <w:szCs w:val="24"/>
              </w:rPr>
              <w:t>团体）</w:t>
            </w:r>
            <w:r w:rsidRPr="00876069">
              <w:rPr>
                <w:rFonts w:ascii="Times New Roman" w:eastAsia="仿宋_GB2312" w:hAnsi="Times New Roman"/>
                <w:sz w:val="24"/>
                <w:szCs w:val="24"/>
              </w:rPr>
              <w:t xml:space="preserve"> </w:t>
            </w:r>
            <w:r w:rsidRPr="00876069">
              <w:rPr>
                <w:rFonts w:ascii="Segoe UI Symbol" w:eastAsia="仿宋_GB2312" w:hAnsi="Segoe UI Symbol" w:cs="Segoe UI Symbol"/>
                <w:sz w:val="24"/>
                <w:szCs w:val="24"/>
              </w:rPr>
              <w:t>☑</w:t>
            </w:r>
            <w:r w:rsidRPr="00876069">
              <w:rPr>
                <w:rFonts w:ascii="Times New Roman" w:eastAsia="仿宋_GB2312" w:hAnsi="Times New Roman"/>
                <w:sz w:val="24"/>
                <w:szCs w:val="24"/>
              </w:rPr>
              <w:t>教师赛（试点）</w:t>
            </w:r>
            <w:r w:rsidRPr="00876069">
              <w:rPr>
                <w:rFonts w:ascii="Times New Roman" w:eastAsia="仿宋_GB2312" w:hAnsi="Times New Roman"/>
                <w:sz w:val="24"/>
                <w:szCs w:val="24"/>
              </w:rPr>
              <w:t xml:space="preserve"> □</w:t>
            </w:r>
            <w:r w:rsidRPr="00876069">
              <w:rPr>
                <w:rFonts w:ascii="Times New Roman" w:eastAsia="仿宋_GB2312" w:hAnsi="Times New Roman"/>
                <w:sz w:val="24"/>
                <w:szCs w:val="24"/>
              </w:rPr>
              <w:t>师生同赛（试点）</w:t>
            </w:r>
          </w:p>
        </w:tc>
      </w:tr>
      <w:tr w:rsidR="00BB1823" w:rsidRPr="00876069">
        <w:trPr>
          <w:cantSplit/>
          <w:trHeight w:val="520"/>
          <w:jc w:val="center"/>
        </w:trPr>
        <w:tc>
          <w:tcPr>
            <w:tcW w:w="9078" w:type="dxa"/>
            <w:gridSpan w:val="4"/>
            <w:vAlign w:val="center"/>
          </w:tcPr>
          <w:p w:rsidR="00BB1823" w:rsidRPr="00876069" w:rsidRDefault="00A7330F">
            <w:pPr>
              <w:adjustRightInd w:val="0"/>
              <w:snapToGrid w:val="0"/>
              <w:jc w:val="center"/>
              <w:rPr>
                <w:rFonts w:ascii="Times New Roman" w:eastAsia="仿宋_GB2312" w:hAnsi="Times New Roman"/>
                <w:sz w:val="24"/>
                <w:szCs w:val="24"/>
              </w:rPr>
            </w:pPr>
            <w:r w:rsidRPr="00876069">
              <w:rPr>
                <w:rFonts w:ascii="Times New Roman" w:eastAsia="仿宋_GB2312" w:hAnsi="Times New Roman"/>
                <w:b/>
                <w:sz w:val="28"/>
                <w:szCs w:val="28"/>
              </w:rPr>
              <w:t>涉及专业大类、专业类、专业及核心课程</w:t>
            </w:r>
          </w:p>
        </w:tc>
      </w:tr>
      <w:tr w:rsidR="00BB1823" w:rsidRPr="00876069">
        <w:trPr>
          <w:cantSplit/>
          <w:trHeight w:val="312"/>
          <w:jc w:val="center"/>
        </w:trPr>
        <w:tc>
          <w:tcPr>
            <w:tcW w:w="1116" w:type="dxa"/>
            <w:vAlign w:val="center"/>
          </w:tcPr>
          <w:p w:rsidR="00BB1823" w:rsidRPr="00876069" w:rsidRDefault="00A7330F">
            <w:pPr>
              <w:adjustRightInd w:val="0"/>
              <w:snapToGrid w:val="0"/>
              <w:jc w:val="center"/>
              <w:rPr>
                <w:rFonts w:ascii="Times New Roman" w:eastAsia="仿宋_GB2312" w:hAnsi="Times New Roman"/>
                <w:sz w:val="28"/>
                <w:szCs w:val="28"/>
              </w:rPr>
            </w:pPr>
            <w:r w:rsidRPr="00876069">
              <w:rPr>
                <w:rFonts w:ascii="Times New Roman" w:eastAsia="仿宋_GB2312" w:hAnsi="Times New Roman"/>
                <w:sz w:val="28"/>
                <w:szCs w:val="28"/>
              </w:rPr>
              <w:t>专业</w:t>
            </w:r>
          </w:p>
          <w:p w:rsidR="00BB1823" w:rsidRPr="00876069" w:rsidRDefault="00A7330F">
            <w:pPr>
              <w:adjustRightInd w:val="0"/>
              <w:snapToGrid w:val="0"/>
              <w:jc w:val="center"/>
              <w:rPr>
                <w:rFonts w:ascii="Times New Roman" w:eastAsia="仿宋_GB2312" w:hAnsi="Times New Roman"/>
                <w:b/>
                <w:sz w:val="28"/>
                <w:szCs w:val="28"/>
              </w:rPr>
            </w:pPr>
            <w:r w:rsidRPr="00876069">
              <w:rPr>
                <w:rFonts w:ascii="Times New Roman" w:eastAsia="仿宋_GB2312" w:hAnsi="Times New Roman"/>
                <w:sz w:val="28"/>
                <w:szCs w:val="28"/>
              </w:rPr>
              <w:t>大类</w:t>
            </w:r>
          </w:p>
        </w:tc>
        <w:tc>
          <w:tcPr>
            <w:tcW w:w="1128" w:type="dxa"/>
            <w:vAlign w:val="center"/>
          </w:tcPr>
          <w:p w:rsidR="00BB1823" w:rsidRPr="00876069" w:rsidRDefault="00A7330F">
            <w:pPr>
              <w:adjustRightInd w:val="0"/>
              <w:snapToGrid w:val="0"/>
              <w:jc w:val="center"/>
              <w:rPr>
                <w:rFonts w:ascii="Times New Roman" w:eastAsia="仿宋_GB2312" w:hAnsi="Times New Roman"/>
                <w:b/>
                <w:sz w:val="28"/>
                <w:szCs w:val="28"/>
              </w:rPr>
            </w:pPr>
            <w:r w:rsidRPr="00876069">
              <w:rPr>
                <w:rFonts w:ascii="Times New Roman" w:eastAsia="仿宋_GB2312" w:hAnsi="Times New Roman"/>
                <w:sz w:val="28"/>
                <w:szCs w:val="28"/>
              </w:rPr>
              <w:t>专业类</w:t>
            </w:r>
          </w:p>
        </w:tc>
        <w:tc>
          <w:tcPr>
            <w:tcW w:w="1499" w:type="dxa"/>
            <w:vAlign w:val="center"/>
          </w:tcPr>
          <w:p w:rsidR="00BB1823" w:rsidRPr="00876069" w:rsidRDefault="00A7330F">
            <w:pPr>
              <w:adjustRightInd w:val="0"/>
              <w:snapToGrid w:val="0"/>
              <w:jc w:val="center"/>
              <w:rPr>
                <w:rFonts w:ascii="Times New Roman" w:eastAsia="仿宋_GB2312" w:hAnsi="Times New Roman"/>
                <w:b/>
                <w:sz w:val="28"/>
                <w:szCs w:val="28"/>
              </w:rPr>
            </w:pPr>
            <w:r w:rsidRPr="00876069">
              <w:rPr>
                <w:rFonts w:ascii="Times New Roman" w:eastAsia="仿宋_GB2312" w:hAnsi="Times New Roman"/>
                <w:sz w:val="28"/>
                <w:szCs w:val="28"/>
              </w:rPr>
              <w:t>专业名称</w:t>
            </w:r>
          </w:p>
        </w:tc>
        <w:tc>
          <w:tcPr>
            <w:tcW w:w="5335" w:type="dxa"/>
            <w:vAlign w:val="center"/>
          </w:tcPr>
          <w:p w:rsidR="00BB1823" w:rsidRPr="00876069" w:rsidRDefault="00A7330F">
            <w:pPr>
              <w:adjustRightInd w:val="0"/>
              <w:snapToGrid w:val="0"/>
              <w:jc w:val="center"/>
              <w:rPr>
                <w:rFonts w:ascii="Times New Roman" w:eastAsia="仿宋_GB2312" w:hAnsi="Times New Roman"/>
                <w:sz w:val="28"/>
                <w:szCs w:val="28"/>
              </w:rPr>
            </w:pPr>
            <w:r w:rsidRPr="00876069">
              <w:rPr>
                <w:rFonts w:ascii="Times New Roman" w:eastAsia="仿宋_GB2312" w:hAnsi="Times New Roman"/>
                <w:sz w:val="28"/>
                <w:szCs w:val="28"/>
              </w:rPr>
              <w:t>核心课程</w:t>
            </w:r>
          </w:p>
          <w:p w:rsidR="00BB1823" w:rsidRPr="00876069" w:rsidRDefault="00A7330F">
            <w:pPr>
              <w:adjustRightInd w:val="0"/>
              <w:snapToGrid w:val="0"/>
              <w:jc w:val="center"/>
              <w:rPr>
                <w:rFonts w:ascii="Times New Roman" w:eastAsia="仿宋_GB2312" w:hAnsi="Times New Roman"/>
                <w:b/>
                <w:sz w:val="28"/>
                <w:szCs w:val="28"/>
              </w:rPr>
            </w:pPr>
            <w:r w:rsidRPr="00876069">
              <w:rPr>
                <w:rFonts w:ascii="Times New Roman" w:eastAsia="仿宋_GB2312" w:hAnsi="Times New Roman"/>
                <w:sz w:val="28"/>
                <w:szCs w:val="28"/>
              </w:rPr>
              <w:t>（对应每个专业，明确涉及的专业核心课程）</w:t>
            </w:r>
          </w:p>
        </w:tc>
      </w:tr>
      <w:tr w:rsidR="00BB1823" w:rsidRPr="00876069">
        <w:trPr>
          <w:cantSplit/>
          <w:trHeight w:val="523"/>
          <w:jc w:val="center"/>
        </w:trPr>
        <w:tc>
          <w:tcPr>
            <w:tcW w:w="1116" w:type="dxa"/>
            <w:vMerge w:val="restart"/>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kern w:val="0"/>
                <w:sz w:val="24"/>
                <w:szCs w:val="24"/>
                <w:lang w:bidi="ar"/>
              </w:rPr>
              <w:t>57</w:t>
            </w:r>
            <w:r w:rsidRPr="00876069">
              <w:rPr>
                <w:rFonts w:ascii="Times New Roman" w:eastAsia="仿宋_GB2312" w:hAnsi="Times New Roman"/>
                <w:bCs/>
                <w:kern w:val="0"/>
                <w:sz w:val="24"/>
                <w:szCs w:val="24"/>
                <w:lang w:bidi="ar"/>
              </w:rPr>
              <w:t>教育与体育</w:t>
            </w:r>
          </w:p>
        </w:tc>
        <w:tc>
          <w:tcPr>
            <w:tcW w:w="1128" w:type="dxa"/>
            <w:vMerge w:val="restart"/>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5701</w:t>
            </w:r>
          </w:p>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教育类</w:t>
            </w: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570103K</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小学教育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
                <w:sz w:val="24"/>
                <w:szCs w:val="24"/>
              </w:rPr>
            </w:pPr>
            <w:r w:rsidRPr="00876069">
              <w:rPr>
                <w:rFonts w:ascii="Times New Roman" w:eastAsia="仿宋_GB2312" w:hAnsi="Times New Roman"/>
                <w:bCs/>
                <w:kern w:val="0"/>
                <w:sz w:val="24"/>
                <w:szCs w:val="24"/>
                <w:lang w:bidi="ar"/>
              </w:rPr>
              <w:t>儿童心理学、小学教育评价、现代汉语、写作、小学数学基础理论、概率统计、小学课程标准与教材研究、小学教学设计与实施</w:t>
            </w:r>
          </w:p>
        </w:tc>
      </w:tr>
      <w:tr w:rsidR="00BB1823" w:rsidRPr="00876069">
        <w:trPr>
          <w:cantSplit/>
          <w:trHeight w:val="475"/>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570104K</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小学语文</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汉语基础、写作基础、中国文学、外国文学、儿童文学、文学解读理论与作品分析、小学语文课程标准与教材分析、小学语文教学设计与实施</w:t>
            </w:r>
          </w:p>
        </w:tc>
      </w:tr>
      <w:tr w:rsidR="00BB1823" w:rsidRPr="00876069">
        <w:trPr>
          <w:cantSplit/>
          <w:trHeight w:val="492"/>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570105K </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小学数学</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空间解析几何、线性代数、微积分、概率统计基础、小学数学研究、小学数学课程与教学、小学数学教学案例分析、小学数学教学技能</w:t>
            </w:r>
          </w:p>
        </w:tc>
      </w:tr>
      <w:tr w:rsidR="00BB1823" w:rsidRPr="00876069">
        <w:trPr>
          <w:cantSplit/>
          <w:trHeight w:val="492"/>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570106K </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小学英语</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英语语音、英语朗读与演讲、英语教学口语、小学英语教学法、英语</w:t>
            </w:r>
            <w:proofErr w:type="gramStart"/>
            <w:r w:rsidRPr="00876069">
              <w:rPr>
                <w:rFonts w:ascii="Times New Roman" w:eastAsia="仿宋_GB2312" w:hAnsi="Times New Roman"/>
                <w:bCs/>
                <w:kern w:val="0"/>
                <w:sz w:val="24"/>
                <w:szCs w:val="24"/>
                <w:lang w:bidi="ar"/>
              </w:rPr>
              <w:t>绘本教学</w:t>
            </w:r>
            <w:proofErr w:type="gramEnd"/>
            <w:r w:rsidRPr="00876069">
              <w:rPr>
                <w:rFonts w:ascii="Times New Roman" w:eastAsia="仿宋_GB2312" w:hAnsi="Times New Roman"/>
                <w:bCs/>
                <w:kern w:val="0"/>
                <w:sz w:val="24"/>
                <w:szCs w:val="24"/>
                <w:lang w:bidi="ar"/>
              </w:rPr>
              <w:t>、教育心理理论与应用、教育学理论与应用、班级管理</w:t>
            </w:r>
          </w:p>
        </w:tc>
      </w:tr>
      <w:tr w:rsidR="00BB1823" w:rsidRPr="00876069">
        <w:trPr>
          <w:cantSplit/>
          <w:trHeight w:val="1047"/>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570107K</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小学科学</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小学科学课程标准与教材研究、小学科学教学设计与实施、基础物理学及实验、基础生物学及实验、地球与宇宙科学基础及实验、基础化学及实验、科技作品设计与制作、科技活动设计与实施</w:t>
            </w:r>
          </w:p>
        </w:tc>
      </w:tr>
      <w:tr w:rsidR="00BB1823" w:rsidRPr="00876069">
        <w:trPr>
          <w:cantSplit/>
          <w:trHeight w:val="1047"/>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570108K</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音乐教育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声乐、钢琴、民族器乐、音乐简史与鉴赏、歌曲钢琴伴奏与弹唱、合唱与指挥、小学音乐教学研究与活动设计、儿童戏剧表演与创编</w:t>
            </w:r>
          </w:p>
        </w:tc>
      </w:tr>
      <w:tr w:rsidR="00BB1823" w:rsidRPr="00876069">
        <w:trPr>
          <w:cantSplit/>
          <w:trHeight w:val="516"/>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570109K</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美术教育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美术简史及鉴赏、设计基础、民间美术、数字艺术、中国画、综合材料艺术、小学美术教学法、小学美术课程教学研究</w:t>
            </w:r>
          </w:p>
        </w:tc>
      </w:tr>
      <w:tr w:rsidR="00BB1823" w:rsidRPr="00876069">
        <w:trPr>
          <w:cantSplit/>
          <w:trHeight w:val="493"/>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570110K </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体育教育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学校体育学、田径、体操、篮球、排球、足球、武术、小学体育教学法</w:t>
            </w:r>
          </w:p>
        </w:tc>
      </w:tr>
      <w:tr w:rsidR="00BB1823" w:rsidRPr="00876069">
        <w:trPr>
          <w:cantSplit/>
          <w:trHeight w:val="566"/>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570111K </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小学道德</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与法治教育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马克思主义哲学基础、马克思主义政治经济学概论、伦理学概论、青少年法治教育大纲、小学德育工作管理、小学生品德发展与道德教育、小学教育与活动指导、小学道德与法治课程标准与教学设计</w:t>
            </w:r>
          </w:p>
        </w:tc>
      </w:tr>
      <w:tr w:rsidR="00BB1823" w:rsidRPr="00876069">
        <w:trPr>
          <w:cantSplit/>
          <w:trHeight w:val="556"/>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570112K </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舞蹈教育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舞蹈艺术概论、中国古典舞基本功训练、中国民族民间舞、儿童舞蹈教学设计与实践、儿童舞蹈与编创、舞蹈表演与排练、乐理与视唱练耳、儿童歌曲弹唱</w:t>
            </w:r>
          </w:p>
        </w:tc>
      </w:tr>
      <w:tr w:rsidR="00BB1823" w:rsidRPr="00876069">
        <w:trPr>
          <w:cantSplit/>
          <w:trHeight w:val="556"/>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570113K</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艺术教育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艺术概论、中外艺术简史与作品鉴赏、小学艺术教学、小学美育、歌曲弹唱、中国民间美术、儿童舞蹈、儿童戏剧</w:t>
            </w:r>
          </w:p>
        </w:tc>
      </w:tr>
      <w:tr w:rsidR="00BB1823" w:rsidRPr="00876069">
        <w:trPr>
          <w:cantSplit/>
          <w:trHeight w:val="556"/>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570115K </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现代教育</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技术</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程序设计基础、图形图像处理技术、动画制作、数字音视频技术、小学信息技术教材教法、小学教学设计与实施、网络基础与信息安全、在线教育管理</w:t>
            </w:r>
          </w:p>
        </w:tc>
      </w:tr>
      <w:tr w:rsidR="00BB1823" w:rsidRPr="00876069">
        <w:trPr>
          <w:cantSplit/>
          <w:trHeight w:val="542"/>
          <w:jc w:val="center"/>
        </w:trPr>
        <w:tc>
          <w:tcPr>
            <w:tcW w:w="111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128"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99"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570116K </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心理健康</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教育</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心理健康教育课程设计与实施、心理健康教育普及实务、个别心理辅导理论与技术、团体心理辅导理论与技术、心理问题识别与应对、心理危机预防与干预、心理测量与评估、心理工作职业伦理</w:t>
            </w:r>
          </w:p>
        </w:tc>
      </w:tr>
      <w:tr w:rsidR="00BB1823" w:rsidRPr="00876069">
        <w:trPr>
          <w:cantSplit/>
          <w:trHeight w:val="520"/>
          <w:jc w:val="center"/>
        </w:trPr>
        <w:tc>
          <w:tcPr>
            <w:tcW w:w="9078" w:type="dxa"/>
            <w:gridSpan w:val="4"/>
            <w:vAlign w:val="center"/>
          </w:tcPr>
          <w:p w:rsidR="00BB1823" w:rsidRPr="00876069" w:rsidRDefault="00A7330F">
            <w:pPr>
              <w:adjustRightInd w:val="0"/>
              <w:snapToGrid w:val="0"/>
              <w:spacing w:line="380" w:lineRule="exact"/>
              <w:jc w:val="center"/>
              <w:rPr>
                <w:rFonts w:ascii="Times New Roman" w:eastAsia="仿宋_GB2312" w:hAnsi="Times New Roman"/>
                <w:b/>
                <w:sz w:val="24"/>
                <w:szCs w:val="24"/>
              </w:rPr>
            </w:pPr>
            <w:r w:rsidRPr="00876069">
              <w:rPr>
                <w:rFonts w:ascii="Times New Roman" w:eastAsia="仿宋_GB2312" w:hAnsi="Times New Roman"/>
                <w:b/>
                <w:sz w:val="28"/>
                <w:szCs w:val="28"/>
              </w:rPr>
              <w:t>对接产业行业、对应岗位（群）及核心能力</w:t>
            </w:r>
          </w:p>
        </w:tc>
      </w:tr>
      <w:tr w:rsidR="00BB1823" w:rsidRPr="00876069">
        <w:trPr>
          <w:cantSplit/>
          <w:trHeight w:val="312"/>
          <w:jc w:val="center"/>
        </w:trPr>
        <w:tc>
          <w:tcPr>
            <w:tcW w:w="1116"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8"/>
                <w:szCs w:val="28"/>
                <w:lang w:bidi="ar"/>
              </w:rPr>
            </w:pPr>
            <w:r w:rsidRPr="00876069">
              <w:rPr>
                <w:rFonts w:ascii="Times New Roman" w:eastAsia="仿宋_GB2312" w:hAnsi="Times New Roman"/>
                <w:bCs/>
                <w:kern w:val="0"/>
                <w:sz w:val="28"/>
                <w:szCs w:val="28"/>
                <w:lang w:bidi="ar"/>
              </w:rPr>
              <w:t>产业</w:t>
            </w:r>
          </w:p>
          <w:p w:rsidR="00BB1823" w:rsidRPr="00876069" w:rsidRDefault="00A7330F">
            <w:pPr>
              <w:adjustRightInd w:val="0"/>
              <w:snapToGrid w:val="0"/>
              <w:spacing w:line="380" w:lineRule="exact"/>
              <w:jc w:val="center"/>
              <w:rPr>
                <w:rFonts w:ascii="Times New Roman" w:eastAsia="仿宋_GB2312" w:hAnsi="Times New Roman"/>
                <w:bCs/>
                <w:kern w:val="0"/>
                <w:sz w:val="28"/>
                <w:szCs w:val="28"/>
                <w:lang w:bidi="ar"/>
              </w:rPr>
            </w:pPr>
            <w:r w:rsidRPr="00876069">
              <w:rPr>
                <w:rFonts w:ascii="Times New Roman" w:eastAsia="仿宋_GB2312" w:hAnsi="Times New Roman"/>
                <w:bCs/>
                <w:kern w:val="0"/>
                <w:sz w:val="28"/>
                <w:szCs w:val="28"/>
                <w:lang w:bidi="ar"/>
              </w:rPr>
              <w:t>行业</w:t>
            </w:r>
          </w:p>
        </w:tc>
        <w:tc>
          <w:tcPr>
            <w:tcW w:w="2627" w:type="dxa"/>
            <w:gridSpan w:val="2"/>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8"/>
                <w:szCs w:val="28"/>
                <w:lang w:bidi="ar"/>
              </w:rPr>
            </w:pPr>
            <w:r w:rsidRPr="00876069">
              <w:rPr>
                <w:rFonts w:ascii="Times New Roman" w:eastAsia="仿宋_GB2312" w:hAnsi="Times New Roman"/>
                <w:bCs/>
                <w:kern w:val="0"/>
                <w:sz w:val="28"/>
                <w:szCs w:val="28"/>
                <w:lang w:bidi="ar"/>
              </w:rPr>
              <w:t>岗位（群）</w:t>
            </w:r>
          </w:p>
        </w:tc>
        <w:tc>
          <w:tcPr>
            <w:tcW w:w="5335"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8"/>
                <w:szCs w:val="28"/>
                <w:lang w:bidi="ar"/>
              </w:rPr>
            </w:pPr>
            <w:r w:rsidRPr="00876069">
              <w:rPr>
                <w:rFonts w:ascii="Times New Roman" w:eastAsia="仿宋_GB2312" w:hAnsi="Times New Roman"/>
                <w:bCs/>
                <w:kern w:val="0"/>
                <w:sz w:val="28"/>
                <w:szCs w:val="28"/>
                <w:lang w:bidi="ar"/>
              </w:rPr>
              <w:t>核心能力</w:t>
            </w:r>
          </w:p>
          <w:p w:rsidR="00BB1823" w:rsidRPr="00876069" w:rsidRDefault="00A7330F">
            <w:pPr>
              <w:adjustRightInd w:val="0"/>
              <w:snapToGrid w:val="0"/>
              <w:spacing w:line="380" w:lineRule="exact"/>
              <w:jc w:val="center"/>
              <w:rPr>
                <w:rFonts w:ascii="Times New Roman" w:eastAsia="仿宋_GB2312" w:hAnsi="Times New Roman"/>
                <w:bCs/>
                <w:kern w:val="0"/>
                <w:sz w:val="28"/>
                <w:szCs w:val="28"/>
                <w:lang w:bidi="ar"/>
              </w:rPr>
            </w:pPr>
            <w:r w:rsidRPr="00876069">
              <w:rPr>
                <w:rFonts w:ascii="Times New Roman" w:eastAsia="仿宋_GB2312" w:hAnsi="Times New Roman"/>
                <w:bCs/>
                <w:kern w:val="0"/>
                <w:sz w:val="28"/>
                <w:szCs w:val="28"/>
                <w:lang w:bidi="ar"/>
              </w:rPr>
              <w:t>（对应每个岗位</w:t>
            </w:r>
            <w:r w:rsidRPr="00876069">
              <w:rPr>
                <w:rFonts w:ascii="Times New Roman" w:eastAsia="仿宋_GB2312" w:hAnsi="Times New Roman"/>
                <w:bCs/>
                <w:kern w:val="0"/>
                <w:sz w:val="28"/>
                <w:szCs w:val="28"/>
                <w:lang w:bidi="ar"/>
              </w:rPr>
              <w:t>[</w:t>
            </w:r>
            <w:r w:rsidRPr="00876069">
              <w:rPr>
                <w:rFonts w:ascii="Times New Roman" w:eastAsia="仿宋_GB2312" w:hAnsi="Times New Roman"/>
                <w:bCs/>
                <w:kern w:val="0"/>
                <w:sz w:val="28"/>
                <w:szCs w:val="28"/>
                <w:lang w:bidi="ar"/>
              </w:rPr>
              <w:t>群</w:t>
            </w:r>
            <w:r w:rsidRPr="00876069">
              <w:rPr>
                <w:rFonts w:ascii="Times New Roman" w:eastAsia="仿宋_GB2312" w:hAnsi="Times New Roman"/>
                <w:bCs/>
                <w:kern w:val="0"/>
                <w:sz w:val="28"/>
                <w:szCs w:val="28"/>
                <w:lang w:bidi="ar"/>
              </w:rPr>
              <w:t>]</w:t>
            </w:r>
            <w:r w:rsidRPr="00876069">
              <w:rPr>
                <w:rFonts w:ascii="Times New Roman" w:eastAsia="仿宋_GB2312" w:hAnsi="Times New Roman"/>
                <w:bCs/>
                <w:kern w:val="0"/>
                <w:sz w:val="28"/>
                <w:szCs w:val="28"/>
                <w:lang w:bidi="ar"/>
              </w:rPr>
              <w:t>，明确核心能力要求）</w:t>
            </w:r>
          </w:p>
        </w:tc>
      </w:tr>
      <w:tr w:rsidR="00BB1823" w:rsidRPr="00876069">
        <w:trPr>
          <w:cantSplit/>
          <w:trHeight w:val="793"/>
          <w:jc w:val="center"/>
        </w:trPr>
        <w:tc>
          <w:tcPr>
            <w:tcW w:w="1116" w:type="dxa"/>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教育</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行业</w:t>
            </w:r>
          </w:p>
        </w:tc>
        <w:tc>
          <w:tcPr>
            <w:tcW w:w="2627" w:type="dxa"/>
            <w:gridSpan w:val="2"/>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高职院校小学教育类</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专业教师</w:t>
            </w:r>
          </w:p>
        </w:tc>
        <w:tc>
          <w:tcPr>
            <w:tcW w:w="5335" w:type="dxa"/>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教师职业道德、教育学、心理学知识的应用能力；班级管理能力；开展心理健康及职业发展教育的能力；语言表达能力；课程标准与教材分析能力；</w:t>
            </w:r>
            <w:r w:rsidRPr="00876069">
              <w:rPr>
                <w:rFonts w:ascii="Times New Roman" w:eastAsia="仿宋_GB2312" w:hAnsi="Times New Roman"/>
                <w:bCs/>
                <w:kern w:val="0"/>
                <w:sz w:val="24"/>
                <w:szCs w:val="24"/>
                <w:lang w:val="zh-CN" w:bidi="ar"/>
              </w:rPr>
              <w:t>课堂教学</w:t>
            </w:r>
            <w:r w:rsidRPr="00876069">
              <w:rPr>
                <w:rFonts w:ascii="Times New Roman" w:eastAsia="仿宋_GB2312" w:hAnsi="Times New Roman"/>
                <w:bCs/>
                <w:kern w:val="0"/>
                <w:sz w:val="24"/>
                <w:szCs w:val="24"/>
                <w:lang w:bidi="ar"/>
              </w:rPr>
              <w:t>设计、</w:t>
            </w:r>
            <w:r w:rsidRPr="00876069">
              <w:rPr>
                <w:rFonts w:ascii="Times New Roman" w:eastAsia="仿宋_GB2312" w:hAnsi="Times New Roman"/>
                <w:bCs/>
                <w:kern w:val="0"/>
                <w:sz w:val="24"/>
                <w:szCs w:val="24"/>
                <w:lang w:val="zh-CN" w:bidi="ar"/>
              </w:rPr>
              <w:t>组织、实施、评价</w:t>
            </w:r>
            <w:r w:rsidRPr="00876069">
              <w:rPr>
                <w:rFonts w:ascii="Times New Roman" w:eastAsia="仿宋_GB2312" w:hAnsi="Times New Roman"/>
                <w:bCs/>
                <w:kern w:val="0"/>
                <w:sz w:val="24"/>
                <w:szCs w:val="24"/>
                <w:lang w:bidi="ar"/>
              </w:rPr>
              <w:t>与</w:t>
            </w:r>
            <w:r w:rsidRPr="00876069">
              <w:rPr>
                <w:rFonts w:ascii="Times New Roman" w:eastAsia="仿宋_GB2312" w:hAnsi="Times New Roman"/>
                <w:bCs/>
                <w:kern w:val="0"/>
                <w:sz w:val="24"/>
                <w:szCs w:val="24"/>
                <w:lang w:val="zh-CN" w:bidi="ar"/>
              </w:rPr>
              <w:t>信息技术运用的能力</w:t>
            </w:r>
            <w:r w:rsidRPr="00876069">
              <w:rPr>
                <w:rFonts w:ascii="Times New Roman" w:eastAsia="仿宋_GB2312" w:hAnsi="Times New Roman"/>
                <w:bCs/>
                <w:kern w:val="0"/>
                <w:sz w:val="24"/>
                <w:szCs w:val="24"/>
                <w:lang w:bidi="ar"/>
              </w:rPr>
              <w:t>等</w:t>
            </w:r>
          </w:p>
        </w:tc>
      </w:tr>
    </w:tbl>
    <w:p w:rsidR="00BB1823" w:rsidRPr="00876069" w:rsidRDefault="00BB1823">
      <w:pPr>
        <w:pStyle w:val="2"/>
        <w:ind w:firstLine="640"/>
        <w:rPr>
          <w:rFonts w:ascii="Times New Roman" w:eastAsia="楷体_GB2312" w:hAnsi="Times New Roman"/>
          <w:b/>
          <w:bCs/>
          <w:sz w:val="32"/>
        </w:rPr>
      </w:pPr>
    </w:p>
    <w:p w:rsidR="00BB1823" w:rsidRPr="00876069" w:rsidRDefault="00A7330F">
      <w:pPr>
        <w:widowControl/>
        <w:snapToGrid w:val="0"/>
        <w:spacing w:afterLines="50" w:after="156"/>
        <w:ind w:firstLineChars="200" w:firstLine="643"/>
        <w:jc w:val="left"/>
        <w:rPr>
          <w:rFonts w:ascii="Times New Roman" w:eastAsia="黑体" w:hAnsi="Times New Roman"/>
          <w:b/>
          <w:bCs/>
          <w:sz w:val="32"/>
        </w:rPr>
      </w:pPr>
      <w:r w:rsidRPr="00876069">
        <w:rPr>
          <w:rFonts w:ascii="Times New Roman" w:eastAsia="黑体" w:hAnsi="Times New Roman"/>
          <w:b/>
          <w:bCs/>
          <w:sz w:val="32"/>
        </w:rPr>
        <w:t>二、竞赛目标</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党的二十大报告明确：</w:t>
      </w:r>
      <w:r w:rsidRPr="00876069">
        <w:rPr>
          <w:rFonts w:ascii="Times New Roman" w:eastAsia="仿宋_GB2312" w:hAnsi="Times New Roman"/>
          <w:sz w:val="28"/>
          <w:szCs w:val="28"/>
        </w:rPr>
        <w:t>“</w:t>
      </w:r>
      <w:r w:rsidRPr="00876069">
        <w:rPr>
          <w:rFonts w:ascii="Times New Roman" w:eastAsia="仿宋_GB2312" w:hAnsi="Times New Roman"/>
          <w:sz w:val="28"/>
          <w:szCs w:val="28"/>
        </w:rPr>
        <w:t>坚持以人民为中心发展教育，加快建设高质量教育体系，发展素质教育，促进教育公平。</w:t>
      </w:r>
      <w:r w:rsidRPr="00876069">
        <w:rPr>
          <w:rFonts w:ascii="Times New Roman" w:eastAsia="仿宋_GB2312" w:hAnsi="Times New Roman"/>
          <w:sz w:val="28"/>
          <w:szCs w:val="28"/>
        </w:rPr>
        <w:t>”</w:t>
      </w:r>
      <w:r w:rsidRPr="00876069">
        <w:rPr>
          <w:rFonts w:ascii="Times New Roman" w:eastAsia="仿宋_GB2312" w:hAnsi="Times New Roman"/>
          <w:sz w:val="28"/>
          <w:szCs w:val="28"/>
        </w:rPr>
        <w:t>举办全国职业院校技能大赛是贯彻落</w:t>
      </w:r>
      <w:proofErr w:type="gramStart"/>
      <w:r w:rsidRPr="00876069">
        <w:rPr>
          <w:rFonts w:ascii="Times New Roman" w:eastAsia="仿宋_GB2312" w:hAnsi="Times New Roman"/>
          <w:sz w:val="28"/>
          <w:szCs w:val="28"/>
        </w:rPr>
        <w:t>实习近</w:t>
      </w:r>
      <w:proofErr w:type="gramEnd"/>
      <w:r w:rsidRPr="00876069">
        <w:rPr>
          <w:rFonts w:ascii="Times New Roman" w:eastAsia="仿宋_GB2312" w:hAnsi="Times New Roman"/>
          <w:sz w:val="28"/>
          <w:szCs w:val="28"/>
        </w:rPr>
        <w:t>平总书记关于教育特别是职业教育重要论述的重要举</w:t>
      </w:r>
      <w:r w:rsidRPr="00876069">
        <w:rPr>
          <w:rFonts w:ascii="Times New Roman" w:eastAsia="仿宋_GB2312" w:hAnsi="Times New Roman"/>
          <w:sz w:val="28"/>
          <w:szCs w:val="28"/>
        </w:rPr>
        <w:lastRenderedPageBreak/>
        <w:t>措。《全国职业院校技能大赛章程》《全国职业院校技能大赛执行规划（</w:t>
      </w:r>
      <w:r w:rsidRPr="00876069">
        <w:rPr>
          <w:rFonts w:ascii="Times New Roman" w:eastAsia="仿宋_GB2312" w:hAnsi="Times New Roman"/>
          <w:sz w:val="28"/>
          <w:szCs w:val="28"/>
        </w:rPr>
        <w:t>2023—2027</w:t>
      </w:r>
      <w:r w:rsidRPr="00876069">
        <w:rPr>
          <w:rFonts w:ascii="Times New Roman" w:eastAsia="仿宋_GB2312" w:hAnsi="Times New Roman"/>
          <w:sz w:val="28"/>
          <w:szCs w:val="28"/>
        </w:rPr>
        <w:t>年）》《职业教育专业简介（</w:t>
      </w:r>
      <w:r w:rsidRPr="00876069">
        <w:rPr>
          <w:rFonts w:ascii="Times New Roman" w:eastAsia="仿宋_GB2312" w:hAnsi="Times New Roman"/>
          <w:sz w:val="28"/>
          <w:szCs w:val="28"/>
        </w:rPr>
        <w:t>2022</w:t>
      </w:r>
      <w:r w:rsidRPr="00876069">
        <w:rPr>
          <w:rFonts w:ascii="Times New Roman" w:eastAsia="仿宋_GB2312" w:hAnsi="Times New Roman"/>
          <w:sz w:val="28"/>
          <w:szCs w:val="28"/>
        </w:rPr>
        <w:t>年修订）》等文件对技能大赛提出了明确要求，《小学教育专业师范生教师职业能力标准（试行）》《小学教师专业标准（试行）》《中小学德育工作指南》《教师数字素养》《义务教育课程方案和课程标准（</w:t>
      </w:r>
      <w:r w:rsidRPr="00876069">
        <w:rPr>
          <w:rFonts w:ascii="Times New Roman" w:eastAsia="仿宋_GB2312" w:hAnsi="Times New Roman"/>
          <w:sz w:val="28"/>
          <w:szCs w:val="28"/>
        </w:rPr>
        <w:t>2022</w:t>
      </w:r>
      <w:r w:rsidRPr="00876069">
        <w:rPr>
          <w:rFonts w:ascii="Times New Roman" w:eastAsia="仿宋_GB2312" w:hAnsi="Times New Roman"/>
          <w:sz w:val="28"/>
          <w:szCs w:val="28"/>
        </w:rPr>
        <w:t>年版）》等文件都对小学教师的培养质量提出了新的要求。根据大赛执委会关于举办</w:t>
      </w:r>
      <w:r w:rsidRPr="00876069">
        <w:rPr>
          <w:rFonts w:ascii="Times New Roman" w:eastAsia="仿宋_GB2312" w:hAnsi="Times New Roman"/>
          <w:sz w:val="28"/>
          <w:szCs w:val="28"/>
        </w:rPr>
        <w:t>2023</w:t>
      </w:r>
      <w:r w:rsidRPr="00876069">
        <w:rPr>
          <w:rFonts w:ascii="Times New Roman" w:eastAsia="仿宋_GB2312" w:hAnsi="Times New Roman"/>
          <w:sz w:val="28"/>
          <w:szCs w:val="28"/>
        </w:rPr>
        <w:t>年全国职业院校技能大赛的精神，确定竞赛目标如下：</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1.</w:t>
      </w:r>
      <w:r w:rsidRPr="00876069">
        <w:rPr>
          <w:rFonts w:ascii="Times New Roman" w:eastAsia="仿宋_GB2312" w:hAnsi="Times New Roman"/>
          <w:sz w:val="28"/>
          <w:szCs w:val="28"/>
        </w:rPr>
        <w:t>举办</w:t>
      </w:r>
      <w:r w:rsidRPr="00876069">
        <w:rPr>
          <w:rFonts w:ascii="Times New Roman" w:eastAsia="仿宋_GB2312" w:hAnsi="Times New Roman"/>
          <w:sz w:val="28"/>
          <w:szCs w:val="28"/>
        </w:rPr>
        <w:t>“</w:t>
      </w:r>
      <w:r w:rsidRPr="00876069">
        <w:rPr>
          <w:rFonts w:ascii="Times New Roman" w:eastAsia="仿宋_GB2312" w:hAnsi="Times New Roman"/>
          <w:sz w:val="28"/>
          <w:szCs w:val="28"/>
        </w:rPr>
        <w:t>小学教育活动设计与实施</w:t>
      </w:r>
      <w:r w:rsidRPr="00876069">
        <w:rPr>
          <w:rFonts w:ascii="Times New Roman" w:eastAsia="仿宋_GB2312" w:hAnsi="Times New Roman"/>
          <w:sz w:val="28"/>
          <w:szCs w:val="28"/>
        </w:rPr>
        <w:t>”</w:t>
      </w:r>
      <w:r w:rsidRPr="00876069">
        <w:rPr>
          <w:rFonts w:ascii="Times New Roman" w:eastAsia="仿宋_GB2312" w:hAnsi="Times New Roman"/>
          <w:sz w:val="28"/>
          <w:szCs w:val="28"/>
        </w:rPr>
        <w:t>赛项教师赛，检验小学教育类专业教师的教学成果。</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2.</w:t>
      </w:r>
      <w:r w:rsidRPr="00876069">
        <w:rPr>
          <w:rFonts w:ascii="Times New Roman" w:eastAsia="仿宋_GB2312" w:hAnsi="Times New Roman"/>
          <w:sz w:val="28"/>
          <w:szCs w:val="28"/>
        </w:rPr>
        <w:t>进一步推动全国高职院校、高等专科学校小学教育类专业人才培养模式和教学方法改革。</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3.</w:t>
      </w:r>
      <w:r w:rsidRPr="00876069">
        <w:rPr>
          <w:rFonts w:ascii="Times New Roman" w:eastAsia="仿宋_GB2312" w:hAnsi="Times New Roman"/>
          <w:sz w:val="28"/>
          <w:szCs w:val="28"/>
        </w:rPr>
        <w:t>提高小学教育类专业教师的师德素养、专业知识水平、职业能力和创新水平。</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4.</w:t>
      </w:r>
      <w:r w:rsidRPr="00876069">
        <w:rPr>
          <w:rFonts w:ascii="Times New Roman" w:eastAsia="仿宋_GB2312" w:hAnsi="Times New Roman"/>
          <w:sz w:val="28"/>
          <w:szCs w:val="28"/>
        </w:rPr>
        <w:t>增进全国不同地区校际办学经验交流，以赛促教，形成示范引领带动效应。</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5.</w:t>
      </w:r>
      <w:r w:rsidRPr="00876069">
        <w:rPr>
          <w:rFonts w:ascii="Times New Roman" w:eastAsia="仿宋_GB2312" w:hAnsi="Times New Roman"/>
          <w:sz w:val="28"/>
          <w:szCs w:val="28"/>
        </w:rPr>
        <w:t>促进小学教育类专业高质量发展，为加快我国小学教育事业的发展</w:t>
      </w:r>
      <w:proofErr w:type="gramStart"/>
      <w:r w:rsidRPr="00876069">
        <w:rPr>
          <w:rFonts w:ascii="Times New Roman" w:eastAsia="仿宋_GB2312" w:hAnsi="Times New Roman"/>
          <w:sz w:val="28"/>
          <w:szCs w:val="28"/>
        </w:rPr>
        <w:t>作出</w:t>
      </w:r>
      <w:proofErr w:type="gramEnd"/>
      <w:r w:rsidRPr="00876069">
        <w:rPr>
          <w:rFonts w:ascii="Times New Roman" w:eastAsia="仿宋_GB2312" w:hAnsi="Times New Roman"/>
          <w:sz w:val="28"/>
          <w:szCs w:val="28"/>
        </w:rPr>
        <w:t>新贡献。</w:t>
      </w:r>
    </w:p>
    <w:p w:rsidR="00BB1823" w:rsidRPr="00876069" w:rsidRDefault="00A7330F">
      <w:pPr>
        <w:widowControl/>
        <w:snapToGrid w:val="0"/>
        <w:spacing w:afterLines="50" w:after="156"/>
        <w:ind w:firstLineChars="200" w:firstLine="643"/>
        <w:jc w:val="left"/>
        <w:rPr>
          <w:rFonts w:ascii="Times New Roman" w:eastAsia="黑体" w:hAnsi="Times New Roman"/>
          <w:b/>
          <w:bCs/>
          <w:sz w:val="32"/>
        </w:rPr>
      </w:pPr>
      <w:r w:rsidRPr="00876069">
        <w:rPr>
          <w:rFonts w:ascii="Times New Roman" w:eastAsia="黑体" w:hAnsi="Times New Roman"/>
          <w:b/>
          <w:bCs/>
          <w:sz w:val="32"/>
        </w:rPr>
        <w:t>三、竞赛内容</w:t>
      </w:r>
    </w:p>
    <w:p w:rsidR="00BB1823" w:rsidRPr="00876069" w:rsidRDefault="00A7330F">
      <w:pPr>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（一）竞赛内容结构</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为更好检验专业教师教育教学能力，根据工作基本规范，结合小学教育类专业教学工作现状与发展需要，全国职业院校技能大赛</w:t>
      </w:r>
      <w:r w:rsidRPr="00876069">
        <w:rPr>
          <w:rFonts w:ascii="Times New Roman" w:eastAsia="仿宋_GB2312" w:hAnsi="Times New Roman"/>
          <w:sz w:val="28"/>
          <w:szCs w:val="28"/>
        </w:rPr>
        <w:t>“</w:t>
      </w:r>
      <w:r w:rsidRPr="00876069">
        <w:rPr>
          <w:rFonts w:ascii="Times New Roman" w:eastAsia="仿宋_GB2312" w:hAnsi="Times New Roman"/>
          <w:sz w:val="28"/>
          <w:szCs w:val="28"/>
        </w:rPr>
        <w:t>小学教育活动设计与实施</w:t>
      </w:r>
      <w:r w:rsidRPr="00876069">
        <w:rPr>
          <w:rFonts w:ascii="Times New Roman" w:eastAsia="仿宋_GB2312" w:hAnsi="Times New Roman"/>
          <w:sz w:val="28"/>
          <w:szCs w:val="28"/>
        </w:rPr>
        <w:t>”</w:t>
      </w:r>
      <w:r w:rsidRPr="00876069">
        <w:rPr>
          <w:rFonts w:ascii="Times New Roman" w:eastAsia="仿宋_GB2312" w:hAnsi="Times New Roman"/>
          <w:sz w:val="28"/>
          <w:szCs w:val="28"/>
        </w:rPr>
        <w:t>赛项</w:t>
      </w:r>
      <w:proofErr w:type="gramStart"/>
      <w:r w:rsidRPr="00876069">
        <w:rPr>
          <w:rFonts w:ascii="Times New Roman" w:eastAsia="仿宋_GB2312" w:hAnsi="Times New Roman"/>
          <w:sz w:val="28"/>
          <w:szCs w:val="28"/>
        </w:rPr>
        <w:t>教师赛内容</w:t>
      </w:r>
      <w:proofErr w:type="gramEnd"/>
      <w:r w:rsidRPr="00876069">
        <w:rPr>
          <w:rFonts w:ascii="Times New Roman" w:eastAsia="仿宋_GB2312" w:hAnsi="Times New Roman"/>
          <w:sz w:val="28"/>
          <w:szCs w:val="28"/>
        </w:rPr>
        <w:t>定为两个模块，具体设置如下：</w:t>
      </w:r>
    </w:p>
    <w:p w:rsidR="00BB1823" w:rsidRPr="00876069" w:rsidRDefault="00A7330F">
      <w:pPr>
        <w:adjustRightInd w:val="0"/>
        <w:snapToGrid w:val="0"/>
        <w:spacing w:line="360" w:lineRule="auto"/>
        <w:ind w:firstLineChars="200" w:firstLine="562"/>
        <w:jc w:val="left"/>
        <w:rPr>
          <w:rFonts w:ascii="Times New Roman" w:eastAsia="仿宋_GB2312" w:hAnsi="Times New Roman"/>
          <w:b/>
          <w:bCs/>
          <w:sz w:val="28"/>
          <w:szCs w:val="28"/>
        </w:rPr>
      </w:pPr>
      <w:r w:rsidRPr="00876069">
        <w:rPr>
          <w:rFonts w:ascii="Times New Roman" w:eastAsia="仿宋_GB2312" w:hAnsi="Times New Roman"/>
          <w:b/>
          <w:bCs/>
          <w:sz w:val="28"/>
          <w:szCs w:val="28"/>
        </w:rPr>
        <w:t>1.</w:t>
      </w:r>
      <w:r w:rsidRPr="00876069">
        <w:rPr>
          <w:rFonts w:ascii="Times New Roman" w:eastAsia="仿宋_GB2312" w:hAnsi="Times New Roman"/>
          <w:b/>
          <w:bCs/>
          <w:sz w:val="28"/>
          <w:szCs w:val="28"/>
        </w:rPr>
        <w:t>模块</w:t>
      </w:r>
      <w:proofErr w:type="gramStart"/>
      <w:r w:rsidRPr="00876069">
        <w:rPr>
          <w:rFonts w:ascii="Times New Roman" w:eastAsia="仿宋_GB2312" w:hAnsi="Times New Roman"/>
          <w:b/>
          <w:bCs/>
          <w:sz w:val="28"/>
          <w:szCs w:val="28"/>
        </w:rPr>
        <w:t>一</w:t>
      </w:r>
      <w:proofErr w:type="gramEnd"/>
      <w:r w:rsidRPr="00876069">
        <w:rPr>
          <w:rFonts w:ascii="Times New Roman" w:eastAsia="仿宋_GB2312" w:hAnsi="Times New Roman"/>
          <w:b/>
          <w:bCs/>
          <w:sz w:val="28"/>
          <w:szCs w:val="28"/>
        </w:rPr>
        <w:t>：教育案例分析</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聚焦理想信念教育、社会主义核心价值观教育、心理健康教育、职业生涯规划、创新创业教育等问题，对职业院校师范</w:t>
      </w:r>
      <w:proofErr w:type="gramStart"/>
      <w:r w:rsidRPr="00876069">
        <w:rPr>
          <w:rFonts w:ascii="Times New Roman" w:eastAsia="仿宋_GB2312" w:hAnsi="Times New Roman"/>
          <w:sz w:val="28"/>
          <w:szCs w:val="28"/>
        </w:rPr>
        <w:t>生教育</w:t>
      </w:r>
      <w:proofErr w:type="gramEnd"/>
      <w:r w:rsidRPr="00876069">
        <w:rPr>
          <w:rFonts w:ascii="Times New Roman" w:eastAsia="仿宋_GB2312" w:hAnsi="Times New Roman"/>
          <w:sz w:val="28"/>
          <w:szCs w:val="28"/>
        </w:rPr>
        <w:t>过程中的实际场景进行分析，写出分析报告。</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lastRenderedPageBreak/>
        <w:t>（</w:t>
      </w:r>
      <w:r w:rsidRPr="00876069">
        <w:rPr>
          <w:rFonts w:ascii="Times New Roman" w:eastAsia="仿宋_GB2312" w:hAnsi="Times New Roman"/>
          <w:sz w:val="28"/>
          <w:szCs w:val="28"/>
        </w:rPr>
        <w:t>1</w:t>
      </w:r>
      <w:r w:rsidRPr="00876069">
        <w:rPr>
          <w:rFonts w:ascii="Times New Roman" w:eastAsia="仿宋_GB2312" w:hAnsi="Times New Roman"/>
          <w:sz w:val="28"/>
          <w:szCs w:val="28"/>
        </w:rPr>
        <w:t>）考查的技术技能</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教育情境理解分析能力；教师职业道德、教育学、心理学知识的应用能力；班级管理能力；开展心理健康、师德师风及职业发展教育的能力；案例分析的写作能力。</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w:t>
      </w:r>
      <w:r w:rsidRPr="00876069">
        <w:rPr>
          <w:rFonts w:ascii="Times New Roman" w:eastAsia="仿宋_GB2312" w:hAnsi="Times New Roman"/>
          <w:sz w:val="28"/>
          <w:szCs w:val="28"/>
        </w:rPr>
        <w:t>2</w:t>
      </w:r>
      <w:r w:rsidRPr="00876069">
        <w:rPr>
          <w:rFonts w:ascii="Times New Roman" w:eastAsia="仿宋_GB2312" w:hAnsi="Times New Roman"/>
          <w:sz w:val="28"/>
          <w:szCs w:val="28"/>
        </w:rPr>
        <w:t>）涵盖的职业典型工作任务</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班级建设与管理任务；心理健康教育任务；师德师风教育任务；职业发展教育任务。</w:t>
      </w:r>
    </w:p>
    <w:p w:rsidR="00BB1823" w:rsidRPr="00876069" w:rsidRDefault="00A7330F">
      <w:pPr>
        <w:adjustRightInd w:val="0"/>
        <w:snapToGrid w:val="0"/>
        <w:spacing w:line="360" w:lineRule="auto"/>
        <w:ind w:firstLineChars="200" w:firstLine="562"/>
        <w:jc w:val="left"/>
        <w:rPr>
          <w:rFonts w:ascii="Times New Roman" w:eastAsia="仿宋_GB2312" w:hAnsi="Times New Roman"/>
          <w:b/>
          <w:bCs/>
          <w:sz w:val="28"/>
          <w:szCs w:val="28"/>
        </w:rPr>
      </w:pPr>
      <w:r w:rsidRPr="00876069">
        <w:rPr>
          <w:rFonts w:ascii="Times New Roman" w:eastAsia="仿宋_GB2312" w:hAnsi="Times New Roman"/>
          <w:b/>
          <w:bCs/>
          <w:sz w:val="28"/>
          <w:szCs w:val="28"/>
        </w:rPr>
        <w:t>2.</w:t>
      </w:r>
      <w:r w:rsidRPr="00876069">
        <w:rPr>
          <w:rFonts w:ascii="Times New Roman" w:eastAsia="仿宋_GB2312" w:hAnsi="Times New Roman"/>
          <w:b/>
          <w:bCs/>
          <w:sz w:val="28"/>
          <w:szCs w:val="28"/>
        </w:rPr>
        <w:t>模块二：模拟课堂教学及说课</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根据随机抽取的授课主题撰写</w:t>
      </w:r>
      <w:r w:rsidRPr="00876069">
        <w:rPr>
          <w:rFonts w:ascii="Times New Roman" w:eastAsia="仿宋_GB2312" w:hAnsi="Times New Roman"/>
          <w:sz w:val="28"/>
          <w:szCs w:val="28"/>
        </w:rPr>
        <w:t>1</w:t>
      </w:r>
      <w:r w:rsidRPr="00876069">
        <w:rPr>
          <w:rFonts w:ascii="Times New Roman" w:eastAsia="仿宋_GB2312" w:hAnsi="Times New Roman"/>
          <w:sz w:val="28"/>
          <w:szCs w:val="28"/>
        </w:rPr>
        <w:t>课时的教案、制作教学课件、制作说课课件，以无学生上课的形式模拟课堂教学，最后针对授课内容进行说课。</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w:t>
      </w:r>
      <w:r w:rsidRPr="00876069">
        <w:rPr>
          <w:rFonts w:ascii="Times New Roman" w:eastAsia="仿宋_GB2312" w:hAnsi="Times New Roman"/>
          <w:sz w:val="28"/>
          <w:szCs w:val="28"/>
        </w:rPr>
        <w:t>1</w:t>
      </w:r>
      <w:r w:rsidRPr="00876069">
        <w:rPr>
          <w:rFonts w:ascii="Times New Roman" w:eastAsia="仿宋_GB2312" w:hAnsi="Times New Roman"/>
          <w:sz w:val="28"/>
          <w:szCs w:val="28"/>
        </w:rPr>
        <w:t>）考查的技术技能</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教育学、心理学知识的应用能力；教学基本技能及运用现代信息技术开展教学活动的能力；教材的分析解读能力；课堂教学设计、组织、实施、评价的能力；语言表达能力。</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w:t>
      </w:r>
      <w:r w:rsidRPr="00876069">
        <w:rPr>
          <w:rFonts w:ascii="Times New Roman" w:eastAsia="仿宋_GB2312" w:hAnsi="Times New Roman"/>
          <w:sz w:val="28"/>
          <w:szCs w:val="28"/>
        </w:rPr>
        <w:t>2</w:t>
      </w:r>
      <w:r w:rsidRPr="00876069">
        <w:rPr>
          <w:rFonts w:ascii="Times New Roman" w:eastAsia="仿宋_GB2312" w:hAnsi="Times New Roman"/>
          <w:sz w:val="28"/>
          <w:szCs w:val="28"/>
        </w:rPr>
        <w:t>）涵盖的职业典型工作任务</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教材解读分析任务；学情分析任务；教学设计任务；教学实施任务；</w:t>
      </w:r>
    </w:p>
    <w:p w:rsidR="00BB1823" w:rsidRPr="00876069" w:rsidRDefault="00A7330F">
      <w:pPr>
        <w:adjustRightInd w:val="0"/>
        <w:snapToGrid w:val="0"/>
        <w:spacing w:line="360" w:lineRule="auto"/>
        <w:jc w:val="left"/>
        <w:rPr>
          <w:rFonts w:ascii="Times New Roman" w:eastAsia="仿宋_GB2312" w:hAnsi="Times New Roman"/>
          <w:b/>
          <w:bCs/>
          <w:sz w:val="28"/>
          <w:szCs w:val="28"/>
        </w:rPr>
      </w:pPr>
      <w:r w:rsidRPr="00876069">
        <w:rPr>
          <w:rFonts w:ascii="Times New Roman" w:eastAsia="仿宋_GB2312" w:hAnsi="Times New Roman"/>
          <w:sz w:val="28"/>
          <w:szCs w:val="28"/>
        </w:rPr>
        <w:t>利用及开发教学资源任务；教学辅导及检测任务；教学反思任务。</w:t>
      </w:r>
    </w:p>
    <w:p w:rsidR="00BB1823" w:rsidRPr="00876069" w:rsidRDefault="00A7330F">
      <w:pPr>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（二）赛项模块、比赛时长及分值配比</w:t>
      </w:r>
    </w:p>
    <w:p w:rsidR="00BB1823" w:rsidRPr="00876069" w:rsidRDefault="00BB1823">
      <w:pPr>
        <w:adjustRightInd w:val="0"/>
        <w:snapToGrid w:val="0"/>
        <w:spacing w:line="360" w:lineRule="auto"/>
        <w:jc w:val="center"/>
        <w:rPr>
          <w:rFonts w:ascii="Times New Roman" w:eastAsia="黑体" w:hAnsi="Times New Roman"/>
          <w:sz w:val="28"/>
          <w:szCs w:val="28"/>
        </w:rPr>
      </w:pPr>
    </w:p>
    <w:p w:rsidR="00BB1823" w:rsidRPr="00876069" w:rsidRDefault="00A7330F">
      <w:pPr>
        <w:adjustRightInd w:val="0"/>
        <w:snapToGrid w:val="0"/>
        <w:spacing w:line="360" w:lineRule="auto"/>
        <w:jc w:val="center"/>
        <w:rPr>
          <w:rFonts w:ascii="Times New Roman" w:hAnsi="Times New Roman"/>
        </w:rPr>
      </w:pPr>
      <w:r w:rsidRPr="00876069">
        <w:rPr>
          <w:rFonts w:ascii="Times New Roman" w:eastAsia="黑体" w:hAnsi="Times New Roman"/>
          <w:sz w:val="28"/>
          <w:szCs w:val="28"/>
        </w:rPr>
        <w:t>赛项模块、比赛时长及分配比值表</w:t>
      </w:r>
    </w:p>
    <w:tbl>
      <w:tblPr>
        <w:tblStyle w:val="a9"/>
        <w:tblW w:w="8881" w:type="dxa"/>
        <w:jc w:val="center"/>
        <w:tblLayout w:type="fixed"/>
        <w:tblLook w:val="04A0" w:firstRow="1" w:lastRow="0" w:firstColumn="1" w:lastColumn="0" w:noHBand="0" w:noVBand="1"/>
      </w:tblPr>
      <w:tblGrid>
        <w:gridCol w:w="582"/>
        <w:gridCol w:w="1230"/>
        <w:gridCol w:w="1450"/>
        <w:gridCol w:w="2510"/>
        <w:gridCol w:w="2136"/>
        <w:gridCol w:w="973"/>
      </w:tblGrid>
      <w:tr w:rsidR="00BB1823" w:rsidRPr="00876069">
        <w:trPr>
          <w:trHeight w:val="572"/>
          <w:jc w:val="center"/>
        </w:trPr>
        <w:tc>
          <w:tcPr>
            <w:tcW w:w="1812" w:type="dxa"/>
            <w:gridSpan w:val="2"/>
            <w:vAlign w:val="center"/>
          </w:tcPr>
          <w:p w:rsidR="00BB1823" w:rsidRPr="00876069" w:rsidRDefault="00A7330F">
            <w:pPr>
              <w:adjustRightInd w:val="0"/>
              <w:snapToGrid w:val="0"/>
              <w:spacing w:line="380" w:lineRule="exact"/>
              <w:ind w:rightChars="100" w:right="210"/>
              <w:jc w:val="center"/>
              <w:rPr>
                <w:rFonts w:ascii="Times New Roman" w:eastAsia="仿宋_GB2312" w:hAnsi="Times New Roman"/>
                <w:b/>
                <w:sz w:val="24"/>
                <w:szCs w:val="24"/>
              </w:rPr>
            </w:pPr>
            <w:r w:rsidRPr="00876069">
              <w:rPr>
                <w:rFonts w:ascii="Times New Roman" w:eastAsia="仿宋_GB2312" w:hAnsi="Times New Roman"/>
                <w:b/>
                <w:sz w:val="24"/>
                <w:szCs w:val="24"/>
              </w:rPr>
              <w:t>模块</w:t>
            </w:r>
          </w:p>
        </w:tc>
        <w:tc>
          <w:tcPr>
            <w:tcW w:w="3960" w:type="dxa"/>
            <w:gridSpan w:val="2"/>
            <w:vAlign w:val="center"/>
          </w:tcPr>
          <w:p w:rsidR="00BB1823" w:rsidRPr="00876069" w:rsidRDefault="00A7330F">
            <w:pPr>
              <w:adjustRightInd w:val="0"/>
              <w:snapToGrid w:val="0"/>
              <w:spacing w:line="380" w:lineRule="exact"/>
              <w:ind w:rightChars="100" w:right="210"/>
              <w:jc w:val="center"/>
              <w:rPr>
                <w:rFonts w:ascii="Times New Roman" w:eastAsia="仿宋_GB2312" w:hAnsi="Times New Roman"/>
                <w:b/>
                <w:sz w:val="24"/>
                <w:szCs w:val="24"/>
              </w:rPr>
            </w:pPr>
            <w:r w:rsidRPr="00876069">
              <w:rPr>
                <w:rFonts w:ascii="Times New Roman" w:eastAsia="仿宋_GB2312" w:hAnsi="Times New Roman"/>
                <w:b/>
                <w:sz w:val="24"/>
                <w:szCs w:val="24"/>
              </w:rPr>
              <w:t>主要内容</w:t>
            </w:r>
          </w:p>
        </w:tc>
        <w:tc>
          <w:tcPr>
            <w:tcW w:w="2136" w:type="dxa"/>
            <w:vAlign w:val="center"/>
          </w:tcPr>
          <w:p w:rsidR="00BB1823" w:rsidRPr="00876069" w:rsidRDefault="00A7330F">
            <w:pPr>
              <w:adjustRightInd w:val="0"/>
              <w:snapToGrid w:val="0"/>
              <w:spacing w:line="380" w:lineRule="exact"/>
              <w:ind w:rightChars="100" w:right="210"/>
              <w:jc w:val="center"/>
              <w:rPr>
                <w:rFonts w:ascii="Times New Roman" w:eastAsia="仿宋_GB2312" w:hAnsi="Times New Roman"/>
                <w:b/>
                <w:sz w:val="24"/>
                <w:szCs w:val="24"/>
              </w:rPr>
            </w:pPr>
            <w:r w:rsidRPr="00876069">
              <w:rPr>
                <w:rFonts w:ascii="Times New Roman" w:eastAsia="仿宋_GB2312" w:hAnsi="Times New Roman"/>
                <w:b/>
                <w:sz w:val="24"/>
                <w:szCs w:val="24"/>
              </w:rPr>
              <w:t>比赛时长</w:t>
            </w:r>
          </w:p>
        </w:tc>
        <w:tc>
          <w:tcPr>
            <w:tcW w:w="973" w:type="dxa"/>
            <w:vAlign w:val="center"/>
          </w:tcPr>
          <w:p w:rsidR="00BB1823" w:rsidRPr="00876069" w:rsidRDefault="00A7330F">
            <w:pPr>
              <w:adjustRightInd w:val="0"/>
              <w:snapToGrid w:val="0"/>
              <w:spacing w:line="380" w:lineRule="exact"/>
              <w:ind w:rightChars="100" w:right="210"/>
              <w:jc w:val="center"/>
              <w:rPr>
                <w:rFonts w:ascii="Times New Roman" w:eastAsia="仿宋_GB2312" w:hAnsi="Times New Roman"/>
                <w:b/>
                <w:sz w:val="24"/>
                <w:szCs w:val="24"/>
              </w:rPr>
            </w:pPr>
            <w:r w:rsidRPr="00876069">
              <w:rPr>
                <w:rFonts w:ascii="Times New Roman" w:eastAsia="仿宋_GB2312" w:hAnsi="Times New Roman"/>
                <w:b/>
                <w:sz w:val="24"/>
                <w:szCs w:val="24"/>
              </w:rPr>
              <w:t>分值</w:t>
            </w:r>
          </w:p>
        </w:tc>
      </w:tr>
      <w:tr w:rsidR="00BB1823" w:rsidRPr="00876069">
        <w:trPr>
          <w:trHeight w:val="790"/>
          <w:jc w:val="center"/>
        </w:trPr>
        <w:tc>
          <w:tcPr>
            <w:tcW w:w="582" w:type="dxa"/>
            <w:vAlign w:val="center"/>
          </w:tcPr>
          <w:p w:rsidR="00BB1823" w:rsidRPr="00876069" w:rsidRDefault="00A7330F">
            <w:pPr>
              <w:adjustRightInd w:val="0"/>
              <w:snapToGrid w:val="0"/>
              <w:spacing w:line="380" w:lineRule="exact"/>
              <w:ind w:rightChars="100" w:right="210"/>
              <w:jc w:val="center"/>
              <w:rPr>
                <w:rFonts w:ascii="Times New Roman" w:eastAsia="仿宋_GB2312" w:hAnsi="Times New Roman"/>
                <w:b/>
                <w:sz w:val="24"/>
                <w:szCs w:val="24"/>
              </w:rPr>
            </w:pPr>
            <w:r w:rsidRPr="00876069">
              <w:rPr>
                <w:rFonts w:ascii="Times New Roman" w:eastAsia="仿宋_GB2312" w:hAnsi="Times New Roman"/>
                <w:b/>
                <w:sz w:val="24"/>
                <w:szCs w:val="24"/>
              </w:rPr>
              <w:t>模块</w:t>
            </w:r>
            <w:proofErr w:type="gramStart"/>
            <w:r w:rsidRPr="00876069">
              <w:rPr>
                <w:rFonts w:ascii="Times New Roman" w:eastAsia="仿宋_GB2312" w:hAnsi="Times New Roman"/>
                <w:b/>
                <w:sz w:val="24"/>
                <w:szCs w:val="24"/>
              </w:rPr>
              <w:t>一</w:t>
            </w:r>
            <w:proofErr w:type="gramEnd"/>
          </w:p>
        </w:tc>
        <w:tc>
          <w:tcPr>
            <w:tcW w:w="1230" w:type="dxa"/>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教育案例分析</w:t>
            </w:r>
          </w:p>
        </w:tc>
        <w:tc>
          <w:tcPr>
            <w:tcW w:w="1450" w:type="dxa"/>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制作环节</w:t>
            </w:r>
          </w:p>
        </w:tc>
        <w:tc>
          <w:tcPr>
            <w:tcW w:w="2510" w:type="dxa"/>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教育案例分析撰写</w:t>
            </w:r>
          </w:p>
        </w:tc>
        <w:tc>
          <w:tcPr>
            <w:tcW w:w="2136" w:type="dxa"/>
            <w:vMerge w:val="restart"/>
            <w:vAlign w:val="center"/>
          </w:tcPr>
          <w:p w:rsidR="00BB1823" w:rsidRPr="00876069" w:rsidRDefault="00A7330F">
            <w:pPr>
              <w:adjustRightInd w:val="0"/>
              <w:snapToGrid w:val="0"/>
              <w:spacing w:line="380" w:lineRule="exact"/>
              <w:jc w:val="center"/>
              <w:rPr>
                <w:rFonts w:ascii="Times New Roman" w:hAnsi="Times New Roman"/>
                <w:sz w:val="24"/>
                <w:szCs w:val="24"/>
              </w:rPr>
            </w:pPr>
            <w:r w:rsidRPr="00876069">
              <w:rPr>
                <w:rFonts w:ascii="Times New Roman" w:eastAsia="仿宋_GB2312" w:hAnsi="Times New Roman"/>
                <w:bCs/>
                <w:sz w:val="24"/>
                <w:szCs w:val="24"/>
              </w:rPr>
              <w:t>模块</w:t>
            </w:r>
            <w:proofErr w:type="gramStart"/>
            <w:r w:rsidRPr="00876069">
              <w:rPr>
                <w:rFonts w:ascii="Times New Roman" w:eastAsia="仿宋_GB2312" w:hAnsi="Times New Roman"/>
                <w:bCs/>
                <w:sz w:val="24"/>
                <w:szCs w:val="24"/>
              </w:rPr>
              <w:t>一</w:t>
            </w:r>
            <w:proofErr w:type="gramEnd"/>
            <w:r w:rsidRPr="00876069">
              <w:rPr>
                <w:rFonts w:ascii="Times New Roman" w:eastAsia="仿宋_GB2312" w:hAnsi="Times New Roman"/>
                <w:bCs/>
                <w:sz w:val="24"/>
                <w:szCs w:val="24"/>
              </w:rPr>
              <w:t>与模块二的制作环节共</w:t>
            </w:r>
            <w:r w:rsidRPr="00876069">
              <w:rPr>
                <w:rFonts w:ascii="Times New Roman" w:eastAsia="仿宋_GB2312" w:hAnsi="Times New Roman"/>
                <w:bCs/>
                <w:sz w:val="24"/>
                <w:szCs w:val="24"/>
              </w:rPr>
              <w:t>3.5</w:t>
            </w:r>
            <w:r w:rsidRPr="00876069">
              <w:rPr>
                <w:rFonts w:ascii="Times New Roman" w:eastAsia="仿宋_GB2312" w:hAnsi="Times New Roman"/>
                <w:bCs/>
                <w:sz w:val="24"/>
                <w:szCs w:val="24"/>
              </w:rPr>
              <w:t>小时。其中模块</w:t>
            </w:r>
            <w:proofErr w:type="gramStart"/>
            <w:r w:rsidRPr="00876069">
              <w:rPr>
                <w:rFonts w:ascii="Times New Roman" w:eastAsia="仿宋_GB2312" w:hAnsi="Times New Roman"/>
                <w:bCs/>
                <w:sz w:val="24"/>
                <w:szCs w:val="24"/>
              </w:rPr>
              <w:t>一</w:t>
            </w:r>
            <w:proofErr w:type="gramEnd"/>
            <w:r w:rsidRPr="00876069">
              <w:rPr>
                <w:rFonts w:ascii="Times New Roman" w:eastAsia="仿宋_GB2312" w:hAnsi="Times New Roman"/>
                <w:bCs/>
                <w:sz w:val="24"/>
                <w:szCs w:val="24"/>
              </w:rPr>
              <w:t>在</w:t>
            </w:r>
            <w:r w:rsidRPr="00876069">
              <w:rPr>
                <w:rFonts w:ascii="Times New Roman" w:eastAsia="仿宋_GB2312" w:hAnsi="Times New Roman"/>
                <w:bCs/>
                <w:sz w:val="24"/>
                <w:szCs w:val="24"/>
              </w:rPr>
              <w:lastRenderedPageBreak/>
              <w:t>60</w:t>
            </w:r>
            <w:r w:rsidRPr="00876069">
              <w:rPr>
                <w:rFonts w:ascii="Times New Roman" w:eastAsia="仿宋_GB2312" w:hAnsi="Times New Roman"/>
                <w:bCs/>
                <w:sz w:val="24"/>
                <w:szCs w:val="24"/>
              </w:rPr>
              <w:t>分钟内完成提交。模块</w:t>
            </w:r>
            <w:proofErr w:type="gramStart"/>
            <w:r w:rsidRPr="00876069">
              <w:rPr>
                <w:rFonts w:ascii="Times New Roman" w:eastAsia="仿宋_GB2312" w:hAnsi="Times New Roman"/>
                <w:bCs/>
                <w:sz w:val="24"/>
                <w:szCs w:val="24"/>
              </w:rPr>
              <w:t>二展示</w:t>
            </w:r>
            <w:proofErr w:type="gramEnd"/>
            <w:r w:rsidRPr="00876069">
              <w:rPr>
                <w:rFonts w:ascii="Times New Roman" w:eastAsia="仿宋_GB2312" w:hAnsi="Times New Roman"/>
                <w:bCs/>
                <w:sz w:val="24"/>
                <w:szCs w:val="24"/>
              </w:rPr>
              <w:t>环节</w:t>
            </w:r>
            <w:r w:rsidRPr="00876069">
              <w:rPr>
                <w:rFonts w:ascii="Times New Roman" w:eastAsia="仿宋_GB2312" w:hAnsi="Times New Roman"/>
                <w:bCs/>
                <w:sz w:val="24"/>
                <w:szCs w:val="24"/>
              </w:rPr>
              <w:t>1</w:t>
            </w:r>
            <w:r w:rsidRPr="00876069">
              <w:rPr>
                <w:rFonts w:ascii="Times New Roman" w:eastAsia="仿宋_GB2312" w:hAnsi="Times New Roman"/>
                <w:bCs/>
                <w:sz w:val="24"/>
                <w:szCs w:val="24"/>
              </w:rPr>
              <w:t>为</w:t>
            </w:r>
            <w:r w:rsidRPr="00876069">
              <w:rPr>
                <w:rFonts w:ascii="Times New Roman" w:eastAsia="仿宋_GB2312" w:hAnsi="Times New Roman"/>
                <w:bCs/>
                <w:sz w:val="24"/>
                <w:szCs w:val="24"/>
              </w:rPr>
              <w:t>15</w:t>
            </w:r>
            <w:r w:rsidRPr="00876069">
              <w:rPr>
                <w:rFonts w:ascii="Times New Roman" w:eastAsia="仿宋_GB2312" w:hAnsi="Times New Roman"/>
                <w:bCs/>
                <w:sz w:val="24"/>
                <w:szCs w:val="24"/>
              </w:rPr>
              <w:t>分钟，展示环节</w:t>
            </w:r>
            <w:r w:rsidRPr="00876069">
              <w:rPr>
                <w:rFonts w:ascii="Times New Roman" w:eastAsia="仿宋_GB2312" w:hAnsi="Times New Roman"/>
                <w:bCs/>
                <w:sz w:val="24"/>
                <w:szCs w:val="24"/>
              </w:rPr>
              <w:t>2</w:t>
            </w:r>
            <w:r w:rsidRPr="00876069">
              <w:rPr>
                <w:rFonts w:ascii="Times New Roman" w:eastAsia="仿宋_GB2312" w:hAnsi="Times New Roman"/>
                <w:bCs/>
                <w:sz w:val="24"/>
                <w:szCs w:val="24"/>
              </w:rPr>
              <w:t>为</w:t>
            </w:r>
            <w:r w:rsidRPr="00876069">
              <w:rPr>
                <w:rFonts w:ascii="Times New Roman" w:eastAsia="仿宋_GB2312" w:hAnsi="Times New Roman"/>
                <w:bCs/>
                <w:sz w:val="24"/>
                <w:szCs w:val="24"/>
              </w:rPr>
              <w:t>8</w:t>
            </w:r>
            <w:r w:rsidRPr="00876069">
              <w:rPr>
                <w:rFonts w:ascii="Times New Roman" w:eastAsia="仿宋_GB2312" w:hAnsi="Times New Roman"/>
                <w:bCs/>
                <w:sz w:val="24"/>
                <w:szCs w:val="24"/>
              </w:rPr>
              <w:t>分钟</w:t>
            </w:r>
          </w:p>
        </w:tc>
        <w:tc>
          <w:tcPr>
            <w:tcW w:w="973" w:type="dxa"/>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lastRenderedPageBreak/>
              <w:t>30</w:t>
            </w:r>
          </w:p>
        </w:tc>
      </w:tr>
      <w:tr w:rsidR="00BB1823" w:rsidRPr="00876069">
        <w:trPr>
          <w:trHeight w:val="541"/>
          <w:jc w:val="center"/>
        </w:trPr>
        <w:tc>
          <w:tcPr>
            <w:tcW w:w="582" w:type="dxa"/>
            <w:vMerge w:val="restart"/>
            <w:vAlign w:val="center"/>
          </w:tcPr>
          <w:p w:rsidR="00BB1823" w:rsidRPr="00876069" w:rsidRDefault="00A7330F">
            <w:pPr>
              <w:adjustRightInd w:val="0"/>
              <w:snapToGrid w:val="0"/>
              <w:spacing w:line="380" w:lineRule="exact"/>
              <w:ind w:rightChars="100" w:right="210"/>
              <w:jc w:val="center"/>
              <w:rPr>
                <w:rFonts w:ascii="Times New Roman" w:eastAsia="仿宋_GB2312" w:hAnsi="Times New Roman"/>
                <w:b/>
                <w:sz w:val="24"/>
                <w:szCs w:val="24"/>
              </w:rPr>
            </w:pPr>
            <w:r w:rsidRPr="00876069">
              <w:rPr>
                <w:rFonts w:ascii="Times New Roman" w:eastAsia="仿宋_GB2312" w:hAnsi="Times New Roman"/>
                <w:b/>
                <w:sz w:val="24"/>
                <w:szCs w:val="24"/>
              </w:rPr>
              <w:lastRenderedPageBreak/>
              <w:t>模块二</w:t>
            </w:r>
          </w:p>
        </w:tc>
        <w:tc>
          <w:tcPr>
            <w:tcW w:w="1230" w:type="dxa"/>
            <w:vMerge w:val="restart"/>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模拟课堂教学及说课</w:t>
            </w:r>
          </w:p>
        </w:tc>
        <w:tc>
          <w:tcPr>
            <w:tcW w:w="1450" w:type="dxa"/>
            <w:vMerge w:val="restart"/>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制作环节</w:t>
            </w:r>
          </w:p>
        </w:tc>
        <w:tc>
          <w:tcPr>
            <w:tcW w:w="2510" w:type="dxa"/>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撰写教学方案</w:t>
            </w:r>
          </w:p>
        </w:tc>
        <w:tc>
          <w:tcPr>
            <w:tcW w:w="213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973" w:type="dxa"/>
            <w:vMerge w:val="restart"/>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70</w:t>
            </w:r>
          </w:p>
        </w:tc>
      </w:tr>
      <w:tr w:rsidR="00BB1823" w:rsidRPr="00876069">
        <w:trPr>
          <w:trHeight w:val="557"/>
          <w:jc w:val="center"/>
        </w:trPr>
        <w:tc>
          <w:tcPr>
            <w:tcW w:w="582" w:type="dxa"/>
            <w:vMerge/>
            <w:vAlign w:val="center"/>
          </w:tcPr>
          <w:p w:rsidR="00BB1823" w:rsidRPr="00876069" w:rsidRDefault="00BB1823">
            <w:pPr>
              <w:adjustRightInd w:val="0"/>
              <w:snapToGrid w:val="0"/>
              <w:spacing w:line="380" w:lineRule="exact"/>
              <w:jc w:val="center"/>
              <w:rPr>
                <w:rFonts w:ascii="Times New Roman" w:hAnsi="Times New Roman"/>
                <w:sz w:val="24"/>
                <w:szCs w:val="24"/>
              </w:rPr>
            </w:pPr>
          </w:p>
        </w:tc>
        <w:tc>
          <w:tcPr>
            <w:tcW w:w="1230" w:type="dxa"/>
            <w:vMerge/>
            <w:vAlign w:val="center"/>
          </w:tcPr>
          <w:p w:rsidR="00BB1823" w:rsidRPr="00876069" w:rsidRDefault="00BB1823">
            <w:pPr>
              <w:adjustRightInd w:val="0"/>
              <w:snapToGrid w:val="0"/>
              <w:spacing w:line="380" w:lineRule="exact"/>
              <w:jc w:val="center"/>
              <w:rPr>
                <w:rFonts w:ascii="Times New Roman" w:hAnsi="Times New Roman"/>
                <w:sz w:val="24"/>
                <w:szCs w:val="24"/>
              </w:rPr>
            </w:pPr>
          </w:p>
        </w:tc>
        <w:tc>
          <w:tcPr>
            <w:tcW w:w="1450"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2510" w:type="dxa"/>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制作教学课件</w:t>
            </w:r>
          </w:p>
        </w:tc>
        <w:tc>
          <w:tcPr>
            <w:tcW w:w="213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973"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r>
      <w:tr w:rsidR="00BB1823" w:rsidRPr="00876069">
        <w:trPr>
          <w:trHeight w:val="524"/>
          <w:jc w:val="center"/>
        </w:trPr>
        <w:tc>
          <w:tcPr>
            <w:tcW w:w="582"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230"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1450"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2510" w:type="dxa"/>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制作说课课件</w:t>
            </w:r>
          </w:p>
        </w:tc>
        <w:tc>
          <w:tcPr>
            <w:tcW w:w="213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973"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r>
      <w:tr w:rsidR="00BB1823" w:rsidRPr="00876069">
        <w:trPr>
          <w:trHeight w:val="546"/>
          <w:jc w:val="center"/>
        </w:trPr>
        <w:tc>
          <w:tcPr>
            <w:tcW w:w="582" w:type="dxa"/>
            <w:vMerge/>
            <w:vAlign w:val="center"/>
          </w:tcPr>
          <w:p w:rsidR="00BB1823" w:rsidRPr="00876069" w:rsidRDefault="00BB1823">
            <w:pPr>
              <w:adjustRightInd w:val="0"/>
              <w:snapToGrid w:val="0"/>
              <w:spacing w:line="380" w:lineRule="exact"/>
              <w:jc w:val="center"/>
              <w:rPr>
                <w:rFonts w:ascii="Times New Roman" w:hAnsi="Times New Roman"/>
                <w:sz w:val="24"/>
                <w:szCs w:val="24"/>
              </w:rPr>
            </w:pPr>
          </w:p>
        </w:tc>
        <w:tc>
          <w:tcPr>
            <w:tcW w:w="1230" w:type="dxa"/>
            <w:vMerge/>
            <w:vAlign w:val="center"/>
          </w:tcPr>
          <w:p w:rsidR="00BB1823" w:rsidRPr="00876069" w:rsidRDefault="00BB1823">
            <w:pPr>
              <w:adjustRightInd w:val="0"/>
              <w:snapToGrid w:val="0"/>
              <w:spacing w:line="380" w:lineRule="exact"/>
              <w:jc w:val="center"/>
              <w:rPr>
                <w:rFonts w:ascii="Times New Roman" w:hAnsi="Times New Roman"/>
                <w:sz w:val="24"/>
                <w:szCs w:val="24"/>
              </w:rPr>
            </w:pPr>
          </w:p>
        </w:tc>
        <w:tc>
          <w:tcPr>
            <w:tcW w:w="1450" w:type="dxa"/>
            <w:vMerge w:val="restart"/>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展示环节</w:t>
            </w:r>
          </w:p>
        </w:tc>
        <w:tc>
          <w:tcPr>
            <w:tcW w:w="2510" w:type="dxa"/>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模拟课堂教学</w:t>
            </w:r>
          </w:p>
        </w:tc>
        <w:tc>
          <w:tcPr>
            <w:tcW w:w="213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973"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r>
      <w:tr w:rsidR="00BB1823" w:rsidRPr="00876069">
        <w:trPr>
          <w:trHeight w:val="566"/>
          <w:jc w:val="center"/>
        </w:trPr>
        <w:tc>
          <w:tcPr>
            <w:tcW w:w="582" w:type="dxa"/>
            <w:vMerge/>
            <w:vAlign w:val="center"/>
          </w:tcPr>
          <w:p w:rsidR="00BB1823" w:rsidRPr="00876069" w:rsidRDefault="00BB1823">
            <w:pPr>
              <w:adjustRightInd w:val="0"/>
              <w:snapToGrid w:val="0"/>
              <w:spacing w:line="380" w:lineRule="exact"/>
              <w:jc w:val="center"/>
              <w:rPr>
                <w:rFonts w:ascii="Times New Roman" w:hAnsi="Times New Roman"/>
                <w:sz w:val="24"/>
                <w:szCs w:val="24"/>
              </w:rPr>
            </w:pPr>
          </w:p>
        </w:tc>
        <w:tc>
          <w:tcPr>
            <w:tcW w:w="1230" w:type="dxa"/>
            <w:vMerge/>
            <w:vAlign w:val="center"/>
          </w:tcPr>
          <w:p w:rsidR="00BB1823" w:rsidRPr="00876069" w:rsidRDefault="00BB1823">
            <w:pPr>
              <w:adjustRightInd w:val="0"/>
              <w:snapToGrid w:val="0"/>
              <w:spacing w:line="380" w:lineRule="exact"/>
              <w:jc w:val="center"/>
              <w:rPr>
                <w:rFonts w:ascii="Times New Roman" w:hAnsi="Times New Roman"/>
                <w:sz w:val="24"/>
                <w:szCs w:val="24"/>
              </w:rPr>
            </w:pPr>
          </w:p>
        </w:tc>
        <w:tc>
          <w:tcPr>
            <w:tcW w:w="1450"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2510" w:type="dxa"/>
            <w:vAlign w:val="center"/>
          </w:tcPr>
          <w:p w:rsidR="00BB1823" w:rsidRPr="00876069" w:rsidRDefault="00A7330F">
            <w:pPr>
              <w:adjustRightInd w:val="0"/>
              <w:snapToGrid w:val="0"/>
              <w:spacing w:line="380" w:lineRule="exact"/>
              <w:jc w:val="center"/>
              <w:rPr>
                <w:rFonts w:ascii="Times New Roman" w:eastAsia="仿宋_GB2312" w:hAnsi="Times New Roman"/>
                <w:bCs/>
                <w:sz w:val="24"/>
                <w:szCs w:val="24"/>
              </w:rPr>
            </w:pPr>
            <w:r w:rsidRPr="00876069">
              <w:rPr>
                <w:rFonts w:ascii="Times New Roman" w:eastAsia="仿宋_GB2312" w:hAnsi="Times New Roman"/>
                <w:bCs/>
                <w:sz w:val="24"/>
                <w:szCs w:val="24"/>
              </w:rPr>
              <w:t>说课</w:t>
            </w:r>
          </w:p>
        </w:tc>
        <w:tc>
          <w:tcPr>
            <w:tcW w:w="2136"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c>
          <w:tcPr>
            <w:tcW w:w="973" w:type="dxa"/>
            <w:vMerge/>
            <w:vAlign w:val="center"/>
          </w:tcPr>
          <w:p w:rsidR="00BB1823" w:rsidRPr="00876069" w:rsidRDefault="00BB1823">
            <w:pPr>
              <w:adjustRightInd w:val="0"/>
              <w:snapToGrid w:val="0"/>
              <w:spacing w:line="380" w:lineRule="exact"/>
              <w:jc w:val="center"/>
              <w:rPr>
                <w:rFonts w:ascii="Times New Roman" w:eastAsia="仿宋_GB2312" w:hAnsi="Times New Roman"/>
                <w:bCs/>
                <w:sz w:val="24"/>
                <w:szCs w:val="24"/>
              </w:rPr>
            </w:pPr>
          </w:p>
        </w:tc>
      </w:tr>
    </w:tbl>
    <w:p w:rsidR="00BB1823" w:rsidRPr="00876069" w:rsidRDefault="00BB1823">
      <w:pPr>
        <w:pStyle w:val="2"/>
        <w:rPr>
          <w:rFonts w:ascii="Times New Roman" w:hAnsi="Times New Roman"/>
        </w:rPr>
      </w:pPr>
    </w:p>
    <w:p w:rsidR="00BB1823" w:rsidRPr="00876069" w:rsidRDefault="00A7330F">
      <w:pPr>
        <w:widowControl/>
        <w:snapToGrid w:val="0"/>
        <w:spacing w:afterLines="50" w:after="156"/>
        <w:ind w:firstLineChars="200" w:firstLine="643"/>
        <w:jc w:val="left"/>
        <w:rPr>
          <w:rFonts w:ascii="Times New Roman" w:eastAsia="黑体" w:hAnsi="Times New Roman"/>
          <w:b/>
          <w:bCs/>
          <w:sz w:val="32"/>
        </w:rPr>
      </w:pPr>
      <w:r w:rsidRPr="00876069">
        <w:rPr>
          <w:rFonts w:ascii="Times New Roman" w:eastAsia="黑体" w:hAnsi="Times New Roman"/>
          <w:b/>
          <w:bCs/>
          <w:sz w:val="32"/>
        </w:rPr>
        <w:t>四、竞赛方式</w:t>
      </w:r>
    </w:p>
    <w:p w:rsidR="00BB1823" w:rsidRPr="00876069" w:rsidRDefault="00A7330F">
      <w:pPr>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（一）竞赛形式</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竞赛形式为线下比赛，分</w:t>
      </w:r>
      <w:r w:rsidRPr="00876069">
        <w:rPr>
          <w:rFonts w:ascii="Times New Roman" w:eastAsia="仿宋_GB2312" w:hAnsi="Times New Roman"/>
          <w:sz w:val="28"/>
          <w:szCs w:val="28"/>
        </w:rPr>
        <w:t>A</w:t>
      </w:r>
      <w:r w:rsidRPr="00876069">
        <w:rPr>
          <w:rFonts w:ascii="Times New Roman" w:eastAsia="仿宋_GB2312" w:hAnsi="Times New Roman"/>
          <w:sz w:val="28"/>
          <w:szCs w:val="28"/>
        </w:rPr>
        <w:t>、</w:t>
      </w:r>
      <w:r w:rsidRPr="00876069">
        <w:rPr>
          <w:rFonts w:ascii="Times New Roman" w:eastAsia="仿宋_GB2312" w:hAnsi="Times New Roman"/>
          <w:sz w:val="28"/>
          <w:szCs w:val="28"/>
        </w:rPr>
        <w:t>B</w:t>
      </w:r>
      <w:r w:rsidRPr="00876069">
        <w:rPr>
          <w:rFonts w:ascii="Times New Roman" w:eastAsia="仿宋_GB2312" w:hAnsi="Times New Roman"/>
          <w:sz w:val="28"/>
          <w:szCs w:val="28"/>
        </w:rPr>
        <w:t>两类赛场。</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A</w:t>
      </w:r>
      <w:r w:rsidRPr="00876069">
        <w:rPr>
          <w:rFonts w:ascii="Times New Roman" w:eastAsia="仿宋_GB2312" w:hAnsi="Times New Roman"/>
          <w:sz w:val="28"/>
          <w:szCs w:val="28"/>
        </w:rPr>
        <w:t>赛场为制作赛场，</w:t>
      </w:r>
      <w:r w:rsidRPr="00876069">
        <w:rPr>
          <w:rFonts w:ascii="Times New Roman" w:eastAsia="仿宋_GB2312" w:hAnsi="Times New Roman"/>
          <w:sz w:val="28"/>
          <w:szCs w:val="28"/>
        </w:rPr>
        <w:t>B</w:t>
      </w:r>
      <w:r w:rsidRPr="00876069">
        <w:rPr>
          <w:rFonts w:ascii="Times New Roman" w:eastAsia="仿宋_GB2312" w:hAnsi="Times New Roman"/>
          <w:sz w:val="28"/>
          <w:szCs w:val="28"/>
        </w:rPr>
        <w:t>赛场为展示赛场。</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w:t>
      </w:r>
      <w:r w:rsidRPr="00876069">
        <w:rPr>
          <w:rFonts w:ascii="Times New Roman" w:eastAsia="仿宋_GB2312" w:hAnsi="Times New Roman"/>
          <w:sz w:val="28"/>
          <w:szCs w:val="28"/>
        </w:rPr>
        <w:t>教育案例分析</w:t>
      </w:r>
      <w:r w:rsidRPr="00876069">
        <w:rPr>
          <w:rFonts w:ascii="Times New Roman" w:eastAsia="仿宋_GB2312" w:hAnsi="Times New Roman"/>
          <w:sz w:val="28"/>
          <w:szCs w:val="28"/>
        </w:rPr>
        <w:t>”</w:t>
      </w:r>
      <w:r w:rsidRPr="00876069">
        <w:rPr>
          <w:rFonts w:ascii="Times New Roman" w:eastAsia="仿宋_GB2312" w:hAnsi="Times New Roman"/>
          <w:sz w:val="28"/>
          <w:szCs w:val="28"/>
        </w:rPr>
        <w:t>即模块</w:t>
      </w:r>
      <w:proofErr w:type="gramStart"/>
      <w:r w:rsidRPr="00876069">
        <w:rPr>
          <w:rFonts w:ascii="Times New Roman" w:eastAsia="仿宋_GB2312" w:hAnsi="Times New Roman"/>
          <w:sz w:val="28"/>
          <w:szCs w:val="28"/>
        </w:rPr>
        <w:t>一</w:t>
      </w:r>
      <w:proofErr w:type="gramEnd"/>
      <w:r w:rsidRPr="00876069">
        <w:rPr>
          <w:rFonts w:ascii="Times New Roman" w:eastAsia="仿宋_GB2312" w:hAnsi="Times New Roman"/>
          <w:sz w:val="28"/>
          <w:szCs w:val="28"/>
        </w:rPr>
        <w:t>在</w:t>
      </w:r>
      <w:r w:rsidRPr="00876069">
        <w:rPr>
          <w:rFonts w:ascii="Times New Roman" w:eastAsia="仿宋_GB2312" w:hAnsi="Times New Roman"/>
          <w:sz w:val="28"/>
          <w:szCs w:val="28"/>
        </w:rPr>
        <w:t>A</w:t>
      </w:r>
      <w:r w:rsidRPr="00876069">
        <w:rPr>
          <w:rFonts w:ascii="Times New Roman" w:eastAsia="仿宋_GB2312" w:hAnsi="Times New Roman"/>
          <w:sz w:val="28"/>
          <w:szCs w:val="28"/>
        </w:rPr>
        <w:t>赛场制作。</w:t>
      </w:r>
    </w:p>
    <w:p w:rsidR="00BB1823" w:rsidRPr="00876069" w:rsidRDefault="00A7330F">
      <w:pPr>
        <w:adjustRightInd w:val="0"/>
        <w:snapToGrid w:val="0"/>
        <w:spacing w:line="360" w:lineRule="auto"/>
        <w:ind w:firstLineChars="200" w:firstLine="560"/>
        <w:jc w:val="left"/>
        <w:rPr>
          <w:rFonts w:ascii="Times New Roman" w:eastAsia="仿宋_GB2312" w:hAnsi="Times New Roman"/>
          <w:color w:val="0000FF"/>
          <w:sz w:val="28"/>
          <w:szCs w:val="28"/>
        </w:rPr>
      </w:pPr>
      <w:r w:rsidRPr="00876069">
        <w:rPr>
          <w:rFonts w:ascii="Times New Roman" w:eastAsia="仿宋_GB2312" w:hAnsi="Times New Roman"/>
          <w:sz w:val="28"/>
          <w:szCs w:val="28"/>
        </w:rPr>
        <w:t>“</w:t>
      </w:r>
      <w:r w:rsidRPr="00876069">
        <w:rPr>
          <w:rFonts w:ascii="Times New Roman" w:eastAsia="仿宋_GB2312" w:hAnsi="Times New Roman"/>
          <w:sz w:val="28"/>
          <w:szCs w:val="28"/>
        </w:rPr>
        <w:t>模拟课堂教学及说课</w:t>
      </w:r>
      <w:r w:rsidRPr="00876069">
        <w:rPr>
          <w:rFonts w:ascii="Times New Roman" w:eastAsia="仿宋_GB2312" w:hAnsi="Times New Roman"/>
          <w:sz w:val="28"/>
          <w:szCs w:val="28"/>
        </w:rPr>
        <w:t>”</w:t>
      </w:r>
      <w:r w:rsidRPr="00876069">
        <w:rPr>
          <w:rFonts w:ascii="Times New Roman" w:eastAsia="仿宋_GB2312" w:hAnsi="Times New Roman"/>
          <w:sz w:val="28"/>
          <w:szCs w:val="28"/>
        </w:rPr>
        <w:t>即模块二在</w:t>
      </w:r>
      <w:r w:rsidRPr="00876069">
        <w:rPr>
          <w:rFonts w:ascii="Times New Roman" w:eastAsia="仿宋_GB2312" w:hAnsi="Times New Roman"/>
          <w:sz w:val="28"/>
          <w:szCs w:val="28"/>
        </w:rPr>
        <w:t>A</w:t>
      </w:r>
      <w:r w:rsidRPr="00876069">
        <w:rPr>
          <w:rFonts w:ascii="Times New Roman" w:eastAsia="仿宋_GB2312" w:hAnsi="Times New Roman"/>
          <w:sz w:val="28"/>
          <w:szCs w:val="28"/>
        </w:rPr>
        <w:t>赛场制作、在</w:t>
      </w:r>
      <w:r w:rsidRPr="00876069">
        <w:rPr>
          <w:rFonts w:ascii="Times New Roman" w:eastAsia="仿宋_GB2312" w:hAnsi="Times New Roman"/>
          <w:sz w:val="28"/>
          <w:szCs w:val="28"/>
        </w:rPr>
        <w:t>B</w:t>
      </w:r>
      <w:r w:rsidRPr="00876069">
        <w:rPr>
          <w:rFonts w:ascii="Times New Roman" w:eastAsia="仿宋_GB2312" w:hAnsi="Times New Roman"/>
          <w:sz w:val="28"/>
          <w:szCs w:val="28"/>
        </w:rPr>
        <w:t>赛场展示。</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A</w:t>
      </w:r>
      <w:r w:rsidRPr="00876069">
        <w:rPr>
          <w:rFonts w:ascii="Times New Roman" w:eastAsia="仿宋_GB2312" w:hAnsi="Times New Roman"/>
          <w:sz w:val="28"/>
          <w:szCs w:val="28"/>
        </w:rPr>
        <w:t>赛场分</w:t>
      </w:r>
      <w:r w:rsidRPr="00876069">
        <w:rPr>
          <w:rFonts w:ascii="Times New Roman" w:eastAsia="仿宋_GB2312" w:hAnsi="Times New Roman"/>
          <w:sz w:val="28"/>
          <w:szCs w:val="28"/>
        </w:rPr>
        <w:t>A1</w:t>
      </w:r>
      <w:r w:rsidRPr="00876069">
        <w:rPr>
          <w:rFonts w:ascii="Times New Roman" w:eastAsia="仿宋_GB2312" w:hAnsi="Times New Roman"/>
          <w:sz w:val="28"/>
          <w:szCs w:val="28"/>
        </w:rPr>
        <w:t>、</w:t>
      </w:r>
      <w:r w:rsidRPr="00876069">
        <w:rPr>
          <w:rFonts w:ascii="Times New Roman" w:eastAsia="仿宋_GB2312" w:hAnsi="Times New Roman"/>
          <w:sz w:val="28"/>
          <w:szCs w:val="28"/>
        </w:rPr>
        <w:t>A2</w:t>
      </w:r>
      <w:r w:rsidRPr="00876069">
        <w:rPr>
          <w:rFonts w:ascii="Times New Roman" w:eastAsia="仿宋_GB2312" w:hAnsi="Times New Roman"/>
          <w:sz w:val="28"/>
          <w:szCs w:val="28"/>
        </w:rPr>
        <w:t>、</w:t>
      </w:r>
      <w:r w:rsidRPr="00876069">
        <w:rPr>
          <w:rFonts w:ascii="Times New Roman" w:eastAsia="仿宋_GB2312" w:hAnsi="Times New Roman"/>
          <w:sz w:val="28"/>
          <w:szCs w:val="28"/>
        </w:rPr>
        <w:t>A3</w:t>
      </w:r>
      <w:proofErr w:type="gramStart"/>
      <w:r w:rsidRPr="00876069">
        <w:rPr>
          <w:rFonts w:ascii="Times New Roman" w:eastAsia="仿宋_GB2312" w:hAnsi="Times New Roman"/>
          <w:sz w:val="28"/>
          <w:szCs w:val="28"/>
        </w:rPr>
        <w:t>三个</w:t>
      </w:r>
      <w:proofErr w:type="gramEnd"/>
      <w:r w:rsidRPr="00876069">
        <w:rPr>
          <w:rFonts w:ascii="Times New Roman" w:eastAsia="仿宋_GB2312" w:hAnsi="Times New Roman"/>
          <w:sz w:val="28"/>
          <w:szCs w:val="28"/>
        </w:rPr>
        <w:t>赛场同时进行。</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B</w:t>
      </w:r>
      <w:r w:rsidRPr="00876069">
        <w:rPr>
          <w:rFonts w:ascii="Times New Roman" w:eastAsia="仿宋_GB2312" w:hAnsi="Times New Roman"/>
          <w:sz w:val="28"/>
          <w:szCs w:val="28"/>
        </w:rPr>
        <w:t>赛场分</w:t>
      </w:r>
      <w:r w:rsidRPr="00876069">
        <w:rPr>
          <w:rFonts w:ascii="Times New Roman" w:eastAsia="仿宋_GB2312" w:hAnsi="Times New Roman"/>
          <w:sz w:val="28"/>
          <w:szCs w:val="28"/>
        </w:rPr>
        <w:t>B1</w:t>
      </w:r>
      <w:r w:rsidRPr="00876069">
        <w:rPr>
          <w:rFonts w:ascii="Times New Roman" w:eastAsia="仿宋_GB2312" w:hAnsi="Times New Roman"/>
          <w:sz w:val="28"/>
          <w:szCs w:val="28"/>
        </w:rPr>
        <w:t>、</w:t>
      </w:r>
      <w:r w:rsidRPr="00876069">
        <w:rPr>
          <w:rFonts w:ascii="Times New Roman" w:eastAsia="仿宋_GB2312" w:hAnsi="Times New Roman"/>
          <w:sz w:val="28"/>
          <w:szCs w:val="28"/>
        </w:rPr>
        <w:t>B2</w:t>
      </w:r>
      <w:r w:rsidRPr="00876069">
        <w:rPr>
          <w:rFonts w:ascii="Times New Roman" w:eastAsia="仿宋_GB2312" w:hAnsi="Times New Roman"/>
          <w:sz w:val="28"/>
          <w:szCs w:val="28"/>
        </w:rPr>
        <w:t>、</w:t>
      </w:r>
      <w:r w:rsidRPr="00876069">
        <w:rPr>
          <w:rFonts w:ascii="Times New Roman" w:eastAsia="仿宋_GB2312" w:hAnsi="Times New Roman"/>
          <w:sz w:val="28"/>
          <w:szCs w:val="28"/>
        </w:rPr>
        <w:t>B3</w:t>
      </w:r>
      <w:r w:rsidRPr="00876069">
        <w:rPr>
          <w:rFonts w:ascii="Times New Roman" w:eastAsia="仿宋_GB2312" w:hAnsi="Times New Roman"/>
          <w:sz w:val="28"/>
          <w:szCs w:val="28"/>
        </w:rPr>
        <w:t>、</w:t>
      </w:r>
      <w:r w:rsidRPr="00876069">
        <w:rPr>
          <w:rFonts w:ascii="Times New Roman" w:eastAsia="仿宋_GB2312" w:hAnsi="Times New Roman"/>
          <w:sz w:val="28"/>
          <w:szCs w:val="28"/>
        </w:rPr>
        <w:t>B4</w:t>
      </w:r>
      <w:r w:rsidRPr="00876069">
        <w:rPr>
          <w:rFonts w:ascii="Times New Roman" w:eastAsia="仿宋_GB2312" w:hAnsi="Times New Roman"/>
          <w:sz w:val="28"/>
          <w:szCs w:val="28"/>
        </w:rPr>
        <w:t>和</w:t>
      </w:r>
      <w:r w:rsidRPr="00876069">
        <w:rPr>
          <w:rFonts w:ascii="Times New Roman" w:eastAsia="仿宋_GB2312" w:hAnsi="Times New Roman"/>
          <w:sz w:val="28"/>
          <w:szCs w:val="28"/>
        </w:rPr>
        <w:t>B5</w:t>
      </w:r>
      <w:proofErr w:type="gramStart"/>
      <w:r w:rsidRPr="00876069">
        <w:rPr>
          <w:rFonts w:ascii="Times New Roman" w:eastAsia="仿宋_GB2312" w:hAnsi="Times New Roman"/>
          <w:sz w:val="28"/>
          <w:szCs w:val="28"/>
        </w:rPr>
        <w:t>五个</w:t>
      </w:r>
      <w:proofErr w:type="gramEnd"/>
      <w:r w:rsidRPr="00876069">
        <w:rPr>
          <w:rFonts w:ascii="Times New Roman" w:eastAsia="仿宋_GB2312" w:hAnsi="Times New Roman"/>
          <w:sz w:val="28"/>
          <w:szCs w:val="28"/>
        </w:rPr>
        <w:t>赛场同时进行。</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（二）组队方式</w:t>
      </w:r>
    </w:p>
    <w:p w:rsidR="00BB1823" w:rsidRPr="00876069" w:rsidRDefault="00A7330F">
      <w:pPr>
        <w:adjustRightInd w:val="0"/>
        <w:snapToGrid w:val="0"/>
        <w:spacing w:line="360" w:lineRule="auto"/>
        <w:ind w:firstLineChars="200" w:firstLine="560"/>
        <w:jc w:val="left"/>
        <w:rPr>
          <w:rFonts w:ascii="Times New Roman" w:eastAsia="仿宋_GB2312" w:hAnsi="Times New Roman"/>
          <w:b/>
          <w:bCs/>
          <w:sz w:val="28"/>
          <w:szCs w:val="28"/>
        </w:rPr>
      </w:pPr>
      <w:r w:rsidRPr="00876069">
        <w:rPr>
          <w:rFonts w:ascii="Times New Roman" w:eastAsia="仿宋_GB2312" w:hAnsi="Times New Roman"/>
          <w:sz w:val="28"/>
          <w:szCs w:val="28"/>
        </w:rPr>
        <w:t>组队方式为团体赛，每队由同校</w:t>
      </w:r>
      <w:r w:rsidRPr="00876069">
        <w:rPr>
          <w:rFonts w:ascii="Times New Roman" w:eastAsia="仿宋_GB2312" w:hAnsi="Times New Roman"/>
          <w:sz w:val="28"/>
          <w:szCs w:val="28"/>
        </w:rPr>
        <w:t>2</w:t>
      </w:r>
      <w:r w:rsidRPr="00876069">
        <w:rPr>
          <w:rFonts w:ascii="Times New Roman" w:eastAsia="仿宋_GB2312" w:hAnsi="Times New Roman"/>
          <w:sz w:val="28"/>
          <w:szCs w:val="28"/>
        </w:rPr>
        <w:t>名教师组成，不得跨校组队，同一学校参赛队不超过</w:t>
      </w:r>
      <w:r w:rsidRPr="00876069">
        <w:rPr>
          <w:rFonts w:ascii="Times New Roman" w:eastAsia="仿宋_GB2312" w:hAnsi="Times New Roman"/>
          <w:sz w:val="28"/>
          <w:szCs w:val="28"/>
        </w:rPr>
        <w:t>1</w:t>
      </w:r>
      <w:r w:rsidRPr="00876069">
        <w:rPr>
          <w:rFonts w:ascii="Times New Roman" w:eastAsia="仿宋_GB2312" w:hAnsi="Times New Roman"/>
          <w:sz w:val="28"/>
          <w:szCs w:val="28"/>
        </w:rPr>
        <w:t>队。</w:t>
      </w:r>
      <w:r w:rsidRPr="00876069">
        <w:rPr>
          <w:rFonts w:ascii="Times New Roman" w:eastAsia="仿宋_GB2312" w:hAnsi="Times New Roman"/>
          <w:sz w:val="28"/>
          <w:szCs w:val="28"/>
        </w:rPr>
        <w:t>2</w:t>
      </w:r>
      <w:r w:rsidRPr="00876069">
        <w:rPr>
          <w:rFonts w:ascii="Times New Roman" w:eastAsia="仿宋_GB2312" w:hAnsi="Times New Roman"/>
          <w:sz w:val="28"/>
          <w:szCs w:val="28"/>
        </w:rPr>
        <w:t>名选手合作完成模块</w:t>
      </w:r>
      <w:proofErr w:type="gramStart"/>
      <w:r w:rsidRPr="00876069">
        <w:rPr>
          <w:rFonts w:ascii="Times New Roman" w:eastAsia="仿宋_GB2312" w:hAnsi="Times New Roman"/>
          <w:sz w:val="28"/>
          <w:szCs w:val="28"/>
        </w:rPr>
        <w:t>一</w:t>
      </w:r>
      <w:proofErr w:type="gramEnd"/>
      <w:r w:rsidRPr="00876069">
        <w:rPr>
          <w:rFonts w:ascii="Times New Roman" w:eastAsia="仿宋_GB2312" w:hAnsi="Times New Roman"/>
          <w:sz w:val="28"/>
          <w:szCs w:val="28"/>
        </w:rPr>
        <w:t>和模块二的制作部分，任务可以自由分配；展示内容现场抽签决定，抽中的选手进行模拟课堂教学，另</w:t>
      </w:r>
      <w:r w:rsidRPr="00876069">
        <w:rPr>
          <w:rFonts w:ascii="Times New Roman" w:eastAsia="仿宋_GB2312" w:hAnsi="Times New Roman"/>
          <w:sz w:val="28"/>
          <w:szCs w:val="28"/>
        </w:rPr>
        <w:t>1</w:t>
      </w:r>
      <w:r w:rsidRPr="00876069">
        <w:rPr>
          <w:rFonts w:ascii="Times New Roman" w:eastAsia="仿宋_GB2312" w:hAnsi="Times New Roman"/>
          <w:sz w:val="28"/>
          <w:szCs w:val="28"/>
        </w:rPr>
        <w:t>名选手进行说课。每校设领队</w:t>
      </w:r>
      <w:r w:rsidRPr="00876069">
        <w:rPr>
          <w:rFonts w:ascii="Times New Roman" w:eastAsia="仿宋_GB2312" w:hAnsi="Times New Roman"/>
          <w:sz w:val="28"/>
          <w:szCs w:val="28"/>
        </w:rPr>
        <w:t>1</w:t>
      </w:r>
      <w:r w:rsidRPr="00876069">
        <w:rPr>
          <w:rFonts w:ascii="Times New Roman" w:eastAsia="仿宋_GB2312" w:hAnsi="Times New Roman"/>
          <w:sz w:val="28"/>
          <w:szCs w:val="28"/>
        </w:rPr>
        <w:t>人。</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（三）报名资格</w:t>
      </w:r>
    </w:p>
    <w:p w:rsidR="0088269C"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高等职业院校、高等专科学校小学教育类专业相关课程全职在岗教师（不含兼职教师和外聘教师，年龄不限）。</w:t>
      </w:r>
    </w:p>
    <w:p w:rsidR="00BB1823" w:rsidRPr="00876069" w:rsidRDefault="008B2970">
      <w:pPr>
        <w:adjustRightInd w:val="0"/>
        <w:snapToGrid w:val="0"/>
        <w:spacing w:line="360" w:lineRule="auto"/>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以正式比赛通知为准。</w:t>
      </w:r>
    </w:p>
    <w:p w:rsidR="00BB1823" w:rsidRPr="00876069" w:rsidRDefault="00A7330F">
      <w:pPr>
        <w:widowControl/>
        <w:snapToGrid w:val="0"/>
        <w:spacing w:afterLines="50" w:after="156"/>
        <w:ind w:firstLineChars="200" w:firstLine="643"/>
        <w:jc w:val="left"/>
        <w:rPr>
          <w:rFonts w:ascii="Times New Roman" w:eastAsia="黑体" w:hAnsi="Times New Roman"/>
          <w:b/>
          <w:bCs/>
          <w:sz w:val="32"/>
        </w:rPr>
      </w:pPr>
      <w:r w:rsidRPr="00876069">
        <w:rPr>
          <w:rFonts w:ascii="Times New Roman" w:eastAsia="黑体" w:hAnsi="Times New Roman"/>
          <w:b/>
          <w:bCs/>
          <w:sz w:val="32"/>
        </w:rPr>
        <w:t>五、竞赛流程</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（一）竞赛流程</w:t>
      </w:r>
    </w:p>
    <w:p w:rsidR="00BB1823" w:rsidRPr="00876069" w:rsidRDefault="00BB1823">
      <w:pPr>
        <w:adjustRightInd w:val="0"/>
        <w:snapToGrid w:val="0"/>
        <w:spacing w:line="360" w:lineRule="auto"/>
        <w:ind w:firstLineChars="200" w:firstLine="562"/>
        <w:jc w:val="left"/>
        <w:rPr>
          <w:rFonts w:ascii="Times New Roman" w:eastAsia="仿宋_GB2312" w:hAnsi="Times New Roman"/>
          <w:b/>
          <w:bCs/>
          <w:sz w:val="28"/>
          <w:szCs w:val="28"/>
        </w:rPr>
      </w:pPr>
    </w:p>
    <w:p w:rsidR="00BB1823" w:rsidRPr="00876069" w:rsidRDefault="00A7330F">
      <w:pPr>
        <w:adjustRightInd w:val="0"/>
        <w:snapToGrid w:val="0"/>
        <w:spacing w:line="360" w:lineRule="auto"/>
        <w:ind w:firstLineChars="200" w:firstLine="562"/>
        <w:jc w:val="left"/>
        <w:rPr>
          <w:rFonts w:ascii="Times New Roman" w:eastAsia="仿宋_GB2312" w:hAnsi="Times New Roman"/>
          <w:b/>
          <w:bCs/>
          <w:sz w:val="28"/>
          <w:szCs w:val="28"/>
        </w:rPr>
      </w:pPr>
      <w:r w:rsidRPr="00876069">
        <w:rPr>
          <w:rFonts w:ascii="Times New Roman" w:eastAsia="仿宋_GB2312" w:hAnsi="Times New Roman"/>
          <w:b/>
          <w:bCs/>
          <w:sz w:val="28"/>
          <w:szCs w:val="28"/>
        </w:rPr>
        <w:t>1.A</w:t>
      </w:r>
      <w:r w:rsidRPr="00876069">
        <w:rPr>
          <w:rFonts w:ascii="Times New Roman" w:eastAsia="仿宋_GB2312" w:hAnsi="Times New Roman"/>
          <w:b/>
          <w:bCs/>
          <w:sz w:val="28"/>
          <w:szCs w:val="28"/>
        </w:rPr>
        <w:t>赛场流程（制作赛场）</w:t>
      </w:r>
    </w:p>
    <w:p w:rsidR="00BB1823" w:rsidRPr="00876069" w:rsidRDefault="00A7330F">
      <w:pPr>
        <w:rPr>
          <w:rFonts w:ascii="Times New Roman" w:hAnsi="Times New Roman"/>
        </w:rPr>
      </w:pPr>
      <w:r w:rsidRPr="00876069">
        <w:rPr>
          <w:rFonts w:ascii="Times New Roman" w:hAnsi="Times New Roman"/>
          <w:noProof/>
          <w:sz w:val="28"/>
        </w:rPr>
        <mc:AlternateContent>
          <mc:Choice Requires="wps">
            <w:drawing>
              <wp:anchor distT="0" distB="0" distL="114300" distR="114300" simplePos="0" relativeHeight="251659264" behindDoc="0" locked="0" layoutInCell="1" allowOverlap="1">
                <wp:simplePos x="0" y="0"/>
                <wp:positionH relativeFrom="column">
                  <wp:posOffset>247015</wp:posOffset>
                </wp:positionH>
                <wp:positionV relativeFrom="paragraph">
                  <wp:posOffset>93980</wp:posOffset>
                </wp:positionV>
                <wp:extent cx="858520" cy="1296035"/>
                <wp:effectExtent l="4445" t="4445" r="13335" b="7620"/>
                <wp:wrapNone/>
                <wp:docPr id="3" name="文本框 3"/>
                <wp:cNvGraphicFramePr/>
                <a:graphic xmlns:a="http://schemas.openxmlformats.org/drawingml/2006/main">
                  <a:graphicData uri="http://schemas.microsoft.com/office/word/2010/wordprocessingShape">
                    <wps:wsp>
                      <wps:cNvSpPr txBox="1"/>
                      <wps:spPr>
                        <a:xfrm>
                          <a:off x="1311910" y="2519680"/>
                          <a:ext cx="858520" cy="129603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赛前说明会，抽取赛场、机位号、赛题和展示内容</w:t>
                            </w:r>
                          </w:p>
                          <w:p w:rsidR="00BB1823" w:rsidRDefault="00BB1823">
                            <w:pPr>
                              <w:widowControl/>
                              <w:jc w:val="center"/>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9.45pt;margin-top:7.4pt;width:67.6pt;height:10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" fillcolor="white [3201]" strokeweight=".5pt">
                <v:textbox>
                  <w:txbxContent>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赛前说明会，抽取赛场、机位号、赛题和展示内容</w:t>
                      </w:r>
                    </w:p>
                    <w:p w:rsidR="00BB1823" w:rsidRDefault="00BB1823">
                      <w:pPr>
                        <w:widowControl/>
                        <w:jc w:val="center"/>
                        <w:rPr>
                          <w:rFonts w:ascii="仿宋" w:eastAsia="仿宋" w:hAnsi="仿宋" w:cs="仿宋"/>
                          <w:color w:val="000000"/>
                          <w:kern w:val="0"/>
                          <w:sz w:val="24"/>
                          <w:szCs w:val="24"/>
                          <w:lang w:bidi="ar"/>
                        </w:rPr>
                      </w:pPr>
                    </w:p>
                  </w:txbxContent>
                </v:textbox>
              </v:shape>
            </w:pict>
          </mc:Fallback>
        </mc:AlternateContent>
      </w:r>
      <w:r w:rsidRPr="00876069">
        <w:rPr>
          <w:rFonts w:ascii="Times New Roman" w:hAnsi="Times New Roman"/>
          <w:noProof/>
          <w:sz w:val="28"/>
        </w:rPr>
        <mc:AlternateContent>
          <mc:Choice Requires="wps">
            <w:drawing>
              <wp:anchor distT="0" distB="0" distL="114300" distR="114300" simplePos="0" relativeHeight="251663360" behindDoc="0" locked="0" layoutInCell="1" allowOverlap="1">
                <wp:simplePos x="0" y="0"/>
                <wp:positionH relativeFrom="column">
                  <wp:posOffset>4814570</wp:posOffset>
                </wp:positionH>
                <wp:positionV relativeFrom="paragraph">
                  <wp:posOffset>147955</wp:posOffset>
                </wp:positionV>
                <wp:extent cx="858520" cy="1290320"/>
                <wp:effectExtent l="4445" t="4445" r="13335" b="13335"/>
                <wp:wrapNone/>
                <wp:docPr id="9" name="文本框 9"/>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BB1823" w:rsidRDefault="00BB1823">
                            <w:pPr>
                              <w:widowControl/>
                              <w:jc w:val="left"/>
                              <w:rPr>
                                <w:rFonts w:ascii="仿宋" w:eastAsia="仿宋" w:hAnsi="仿宋" w:cs="仿宋"/>
                                <w:color w:val="000000"/>
                                <w:kern w:val="0"/>
                                <w:sz w:val="24"/>
                                <w:szCs w:val="24"/>
                                <w:lang w:bidi="ar"/>
                              </w:rPr>
                            </w:pPr>
                          </w:p>
                          <w:p w:rsidR="00BB1823" w:rsidRDefault="00BB1823">
                            <w:pPr>
                              <w:widowControl/>
                              <w:jc w:val="left"/>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left:0;text-align:left;margin-left:379.1pt;margin-top:11.65pt;width:67.6pt;height:10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" fillcolor="white [3201]" strokeweight=".5pt">
                <v:textbox>
                  <w:txbxContent>
                    <w:p w:rsidR="00BB1823" w:rsidRDefault="00BB1823">
                      <w:pPr>
                        <w:widowControl/>
                        <w:jc w:val="left"/>
                        <w:rPr>
                          <w:rFonts w:ascii="仿宋" w:eastAsia="仿宋" w:hAnsi="仿宋" w:cs="仿宋"/>
                          <w:color w:val="000000"/>
                          <w:kern w:val="0"/>
                          <w:sz w:val="24"/>
                          <w:szCs w:val="24"/>
                          <w:lang w:bidi="ar"/>
                        </w:rPr>
                      </w:pPr>
                    </w:p>
                    <w:p w:rsidR="00BB1823" w:rsidRDefault="00BB1823">
                      <w:pPr>
                        <w:widowControl/>
                        <w:jc w:val="left"/>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v:textbox>
              </v:shape>
            </w:pict>
          </mc:Fallback>
        </mc:AlternateContent>
      </w:r>
      <w:r w:rsidRPr="00876069">
        <w:rPr>
          <w:rFonts w:ascii="Times New Roman" w:hAnsi="Times New Roman"/>
          <w:noProof/>
          <w:sz w:val="28"/>
        </w:rPr>
        <mc:AlternateContent>
          <mc:Choice Requires="wps">
            <w:drawing>
              <wp:anchor distT="0" distB="0" distL="114300" distR="114300" simplePos="0" relativeHeight="251660288" behindDoc="0" locked="0" layoutInCell="1" allowOverlap="1">
                <wp:simplePos x="0" y="0"/>
                <wp:positionH relativeFrom="column">
                  <wp:posOffset>1386840</wp:posOffset>
                </wp:positionH>
                <wp:positionV relativeFrom="paragraph">
                  <wp:posOffset>114300</wp:posOffset>
                </wp:positionV>
                <wp:extent cx="858520" cy="1290320"/>
                <wp:effectExtent l="4445" t="4445" r="13335" b="13335"/>
                <wp:wrapNone/>
                <wp:docPr id="6" name="文本框 6"/>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BB1823" w:rsidRDefault="00BB1823">
                            <w:pPr>
                              <w:widowControl/>
                              <w:jc w:val="left"/>
                              <w:rPr>
                                <w:rFonts w:ascii="仿宋" w:eastAsia="仿宋" w:hAnsi="仿宋" w:cs="仿宋"/>
                                <w:color w:val="000000"/>
                                <w:kern w:val="0"/>
                                <w:sz w:val="24"/>
                                <w:szCs w:val="24"/>
                                <w:lang w:bidi="ar"/>
                              </w:rPr>
                            </w:pPr>
                          </w:p>
                          <w:p w:rsidR="00BB1823" w:rsidRDefault="00BB1823">
                            <w:pPr>
                              <w:widowControl/>
                              <w:jc w:val="center"/>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检录</w:t>
                            </w:r>
                          </w:p>
                          <w:p w:rsidR="00BB1823" w:rsidRDefault="00BB1823">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8" type="#_x0000_t202" style="position:absolute;left:0;text-align:left;margin-left:109.2pt;margin-top:9pt;width:67.6pt;height:10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" fillcolor="white [3201]" strokeweight=".5pt">
                <v:textbox>
                  <w:txbxContent>
                    <w:p w:rsidR="00BB1823" w:rsidRDefault="00BB1823">
                      <w:pPr>
                        <w:widowControl/>
                        <w:jc w:val="left"/>
                        <w:rPr>
                          <w:rFonts w:ascii="仿宋" w:eastAsia="仿宋" w:hAnsi="仿宋" w:cs="仿宋"/>
                          <w:color w:val="000000"/>
                          <w:kern w:val="0"/>
                          <w:sz w:val="24"/>
                          <w:szCs w:val="24"/>
                          <w:lang w:bidi="ar"/>
                        </w:rPr>
                      </w:pPr>
                    </w:p>
                    <w:p w:rsidR="00BB1823" w:rsidRDefault="00BB1823">
                      <w:pPr>
                        <w:widowControl/>
                        <w:jc w:val="center"/>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检录</w:t>
                      </w:r>
                    </w:p>
                    <w:p w:rsidR="00BB1823" w:rsidRDefault="00BB1823">
                      <w:pPr>
                        <w:widowControl/>
                        <w:jc w:val="left"/>
                        <w:rPr>
                          <w:rFonts w:ascii="仿宋" w:eastAsia="仿宋" w:hAnsi="仿宋" w:cs="仿宋"/>
                          <w:color w:val="000000"/>
                          <w:kern w:val="0"/>
                          <w:sz w:val="24"/>
                          <w:szCs w:val="24"/>
                          <w:lang w:bidi="ar"/>
                        </w:rPr>
                      </w:pPr>
                    </w:p>
                  </w:txbxContent>
                </v:textbox>
              </v:shape>
            </w:pict>
          </mc:Fallback>
        </mc:AlternateContent>
      </w:r>
      <w:r w:rsidRPr="00876069">
        <w:rPr>
          <w:rFonts w:ascii="Times New Roman" w:hAnsi="Times New Roman"/>
          <w:noProof/>
          <w:sz w:val="28"/>
        </w:rPr>
        <mc:AlternateContent>
          <mc:Choice Requires="wps">
            <w:drawing>
              <wp:anchor distT="0" distB="0" distL="114300" distR="114300" simplePos="0" relativeHeight="251662336" behindDoc="0" locked="0" layoutInCell="1" allowOverlap="1">
                <wp:simplePos x="0" y="0"/>
                <wp:positionH relativeFrom="column">
                  <wp:posOffset>3681730</wp:posOffset>
                </wp:positionH>
                <wp:positionV relativeFrom="paragraph">
                  <wp:posOffset>139700</wp:posOffset>
                </wp:positionV>
                <wp:extent cx="858520" cy="1290320"/>
                <wp:effectExtent l="4445" t="4445" r="13335" b="13335"/>
                <wp:wrapNone/>
                <wp:docPr id="8" name="文本框 8"/>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BB1823" w:rsidRDefault="00BB1823">
                            <w:pPr>
                              <w:widowControl/>
                              <w:jc w:val="left"/>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向竞赛系统提交参赛作品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9" type="#_x0000_t202" style="position:absolute;left:0;text-align:left;margin-left:289.9pt;margin-top:11pt;width:67.6pt;height:10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" fillcolor="white [3201]" strokeweight=".5pt">
                <v:textbox>
                  <w:txbxContent>
                    <w:p w:rsidR="00BB1823" w:rsidRDefault="00BB1823">
                      <w:pPr>
                        <w:widowControl/>
                        <w:jc w:val="left"/>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向竞赛系统提交参赛作品</w:t>
                      </w:r>
                    </w:p>
                  </w:txbxContent>
                </v:textbox>
              </v:shape>
            </w:pict>
          </mc:Fallback>
        </mc:AlternateContent>
      </w:r>
      <w:r w:rsidRPr="00876069">
        <w:rPr>
          <w:rFonts w:ascii="Times New Roman" w:hAnsi="Times New Roman"/>
          <w:noProof/>
          <w:sz w:val="28"/>
        </w:rPr>
        <mc:AlternateContent>
          <mc:Choice Requires="wps">
            <w:drawing>
              <wp:anchor distT="0" distB="0" distL="114300" distR="114300" simplePos="0" relativeHeight="251661312" behindDoc="0" locked="0" layoutInCell="1" allowOverlap="1">
                <wp:simplePos x="0" y="0"/>
                <wp:positionH relativeFrom="column">
                  <wp:posOffset>2520950</wp:posOffset>
                </wp:positionH>
                <wp:positionV relativeFrom="paragraph">
                  <wp:posOffset>122555</wp:posOffset>
                </wp:positionV>
                <wp:extent cx="858520" cy="1290320"/>
                <wp:effectExtent l="4445" t="4445" r="13335" b="13335"/>
                <wp:wrapNone/>
                <wp:docPr id="7" name="文本框 7"/>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BB1823" w:rsidRDefault="00BB1823">
                            <w:pPr>
                              <w:widowControl/>
                              <w:jc w:val="center"/>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两名选手在A赛场共同完成制作</w:t>
                            </w:r>
                          </w:p>
                          <w:p w:rsidR="00BB1823" w:rsidRDefault="00BB1823">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30" type="#_x0000_t202" style="position:absolute;left:0;text-align:left;margin-left:198.5pt;margin-top:9.65pt;width:67.6pt;height:10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" fillcolor="white [3201]" strokeweight=".5pt">
                <v:textbox>
                  <w:txbxContent>
                    <w:p w:rsidR="00BB1823" w:rsidRDefault="00BB1823">
                      <w:pPr>
                        <w:widowControl/>
                        <w:jc w:val="center"/>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两名选手在A赛场共同完成制作</w:t>
                      </w:r>
                    </w:p>
                    <w:p w:rsidR="00BB1823" w:rsidRDefault="00BB1823">
                      <w:pPr>
                        <w:widowControl/>
                        <w:jc w:val="left"/>
                        <w:rPr>
                          <w:rFonts w:ascii="仿宋" w:eastAsia="仿宋" w:hAnsi="仿宋" w:cs="仿宋"/>
                          <w:color w:val="000000"/>
                          <w:kern w:val="0"/>
                          <w:sz w:val="24"/>
                          <w:szCs w:val="24"/>
                          <w:lang w:bidi="ar"/>
                        </w:rPr>
                      </w:pPr>
                    </w:p>
                  </w:txbxContent>
                </v:textbox>
              </v:shape>
            </w:pict>
          </mc:Fallback>
        </mc:AlternateContent>
      </w:r>
    </w:p>
    <w:p w:rsidR="00BB1823" w:rsidRPr="00876069" w:rsidRDefault="00BB1823">
      <w:pPr>
        <w:rPr>
          <w:rFonts w:ascii="Times New Roman" w:hAnsi="Times New Roman"/>
        </w:rPr>
      </w:pPr>
    </w:p>
    <w:p w:rsidR="00BB1823" w:rsidRPr="00876069" w:rsidRDefault="00BB1823">
      <w:pPr>
        <w:rPr>
          <w:rFonts w:ascii="Times New Roman" w:hAnsi="Times New Roman"/>
        </w:rPr>
      </w:pPr>
    </w:p>
    <w:p w:rsidR="00BB1823" w:rsidRPr="00876069" w:rsidRDefault="00A7330F">
      <w:pPr>
        <w:rPr>
          <w:rFonts w:ascii="Times New Roman" w:hAnsi="Times New Roman"/>
        </w:rPr>
      </w:pPr>
      <w:r w:rsidRPr="00876069">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4565650</wp:posOffset>
                </wp:positionH>
                <wp:positionV relativeFrom="paragraph">
                  <wp:posOffset>55880</wp:posOffset>
                </wp:positionV>
                <wp:extent cx="250825" cy="75565"/>
                <wp:effectExtent l="12700" t="12700" r="15875" b="13335"/>
                <wp:wrapNone/>
                <wp:docPr id="24" name="右箭头 24"/>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359.5pt;margin-top:4.4pt;height:5.95pt;width:19.75pt;z-index:251667456;v-text-anchor:middle;mso-width-relative:page;mso-height-relative:page;" fillcolor="#4F81BD [3204]" filled="t" stroked="t" coordsize="21600,21600" o:gfxdata="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4oRM+1QAAAAgBAAAPAAAAAAAAAAEAIAAAACIA&#10;AABkcnMvZG93bnJldi54bWxQSwECFAAUAAAACACHTuJAwL00N34CAAAHBQAADgAAAAAAAAABACAA&#10;AAAkAQAAZHJzL2Uyb0RvYy54bWxQSwUGAAAAAAYABgBZAQAAFAYAAAAA&#10;" adj="18347,5400">
                <v:fill on="t" focussize="0,0"/>
                <v:stroke weight="2pt" color="#385D8A [3204]" joinstyle="round"/>
                <v:imagedata o:title=""/>
                <o:lock v:ext="edit" aspectratio="f"/>
              </v:shape>
            </w:pict>
          </mc:Fallback>
        </mc:AlternateContent>
      </w:r>
      <w:r w:rsidRPr="00876069">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3408680</wp:posOffset>
                </wp:positionH>
                <wp:positionV relativeFrom="paragraph">
                  <wp:posOffset>41910</wp:posOffset>
                </wp:positionV>
                <wp:extent cx="250825" cy="75565"/>
                <wp:effectExtent l="12700" t="12700" r="15875" b="13335"/>
                <wp:wrapNone/>
                <wp:docPr id="23" name="右箭头 23"/>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268.4pt;margin-top:3.3pt;height:5.95pt;width:19.75pt;z-index:251666432;v-text-anchor:middle;mso-width-relative:page;mso-height-relative:page;" fillcolor="#4F81BD [3204]" filled="t" stroked="t" coordsize="21600,21600" o:gfxdata="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YZyB3UAAAACAEAAA8AAAAAAAAAAQAgAAAAIgAA&#10;AGRycy9kb3ducmV2LnhtbFBLAQIUABQAAAAIAIdO4kD8SqO3fgIAAAcFAAAOAAAAAAAAAAEAIAAA&#10;ACMBAABkcnMvZTJvRG9jLnhtbFBLBQYAAAAABgAGAFkBAAATBgAAAAA=&#10;" adj="18347,5400">
                <v:fill on="t" focussize="0,0"/>
                <v:stroke weight="2pt" color="#385D8A [3204]" joinstyle="round"/>
                <v:imagedata o:title=""/>
                <o:lock v:ext="edit" aspectratio="f"/>
              </v:shape>
            </w:pict>
          </mc:Fallback>
        </mc:AlternateContent>
      </w:r>
      <w:r w:rsidRPr="00876069">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2259965</wp:posOffset>
                </wp:positionH>
                <wp:positionV relativeFrom="paragraph">
                  <wp:posOffset>27940</wp:posOffset>
                </wp:positionV>
                <wp:extent cx="250825" cy="75565"/>
                <wp:effectExtent l="12700" t="12700" r="15875" b="13335"/>
                <wp:wrapNone/>
                <wp:docPr id="22" name="右箭头 22"/>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177.95pt;margin-top:2.2pt;height:5.95pt;width:19.75pt;z-index:251665408;v-text-anchor:middle;mso-width-relative:page;mso-height-relative:page;" fillcolor="#4F81BD [3204]" filled="t" stroked="t" coordsize="21600,21600" o:gfxdata="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DcIEnVAAAACAEAAA8AAAAAAAAAAQAgAAAAIgAA&#10;AGRycy9kb3ducmV2LnhtbFBLAQIUABQAAAAIAIdO4kCYAEmBfQIAAAcFAAAOAAAAAAAAAAEAIAAA&#10;ACQBAABkcnMvZTJvRG9jLnhtbFBLBQYAAAAABgAGAFkBAAATBgAAAAA=&#10;" adj="18347,5400">
                <v:fill on="t" focussize="0,0"/>
                <v:stroke weight="2pt" color="#385D8A [3204]" joinstyle="round"/>
                <v:imagedata o:title=""/>
                <o:lock v:ext="edit" aspectratio="f"/>
              </v:shape>
            </w:pict>
          </mc:Fallback>
        </mc:AlternateContent>
      </w:r>
      <w:r w:rsidRPr="00876069">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1120775</wp:posOffset>
                </wp:positionH>
                <wp:positionV relativeFrom="paragraph">
                  <wp:posOffset>31750</wp:posOffset>
                </wp:positionV>
                <wp:extent cx="250825" cy="75565"/>
                <wp:effectExtent l="12700" t="12700" r="15875" b="13335"/>
                <wp:wrapNone/>
                <wp:docPr id="21" name="右箭头 21"/>
                <wp:cNvGraphicFramePr/>
                <a:graphic xmlns:a="http://schemas.openxmlformats.org/drawingml/2006/main">
                  <a:graphicData uri="http://schemas.microsoft.com/office/word/2010/wordprocessingShape">
                    <wps:wsp>
                      <wps:cNvSpPr/>
                      <wps:spPr>
                        <a:xfrm>
                          <a:off x="1987550" y="3283585"/>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88.25pt;margin-top:2.5pt;height:5.95pt;width:19.75pt;z-index:251664384;v-text-anchor:middle;mso-width-relative:page;mso-height-relative:page;" fillcolor="#4F81BD [3204]" filled="t" stroked="t" coordsize="21600,21600" o:gfxdata="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uLMvLTAAAACAEAAA8AAAAA&#10;AAAAAQAgAAAAIgAAAGRycy9kb3ducmV2LnhtbFBLAQIUABQAAAAIAIdO4kDpt97iiwIAABMFAAAO&#10;AAAAAAAAAAEAIAAAACIBAABkcnMvZTJvRG9jLnhtbFBLBQYAAAAABgAGAFkBAAAfBgAAAAA=&#10;" adj="18347,5400">
                <v:fill on="t" focussize="0,0"/>
                <v:stroke weight="2pt" color="#385D8A [3204]" joinstyle="round"/>
                <v:imagedata o:title=""/>
                <o:lock v:ext="edit" aspectratio="f"/>
              </v:shape>
            </w:pict>
          </mc:Fallback>
        </mc:AlternateContent>
      </w:r>
    </w:p>
    <w:p w:rsidR="00BB1823" w:rsidRPr="00876069" w:rsidRDefault="00BB1823">
      <w:pPr>
        <w:rPr>
          <w:rFonts w:ascii="Times New Roman" w:hAnsi="Times New Roman"/>
        </w:rPr>
      </w:pPr>
    </w:p>
    <w:p w:rsidR="00BB1823" w:rsidRPr="00876069" w:rsidRDefault="00BB1823">
      <w:pPr>
        <w:rPr>
          <w:rFonts w:ascii="Times New Roman" w:hAnsi="Times New Roman"/>
        </w:rPr>
      </w:pPr>
    </w:p>
    <w:p w:rsidR="00BB1823" w:rsidRPr="00876069" w:rsidRDefault="00BB1823">
      <w:pPr>
        <w:rPr>
          <w:rFonts w:ascii="Times New Roman" w:hAnsi="Times New Roman"/>
        </w:rPr>
      </w:pPr>
    </w:p>
    <w:p w:rsidR="00BB1823" w:rsidRPr="00876069" w:rsidRDefault="00BB1823">
      <w:pPr>
        <w:rPr>
          <w:rFonts w:ascii="Times New Roman" w:hAnsi="Times New Roman"/>
        </w:rPr>
      </w:pPr>
    </w:p>
    <w:p w:rsidR="00BB1823" w:rsidRPr="00876069" w:rsidRDefault="00BB1823">
      <w:pPr>
        <w:adjustRightInd w:val="0"/>
        <w:snapToGrid w:val="0"/>
        <w:spacing w:line="360" w:lineRule="auto"/>
        <w:ind w:firstLineChars="200" w:firstLine="562"/>
        <w:jc w:val="left"/>
        <w:rPr>
          <w:rFonts w:ascii="Times New Roman" w:eastAsia="仿宋_GB2312" w:hAnsi="Times New Roman"/>
          <w:b/>
          <w:bCs/>
          <w:sz w:val="28"/>
          <w:szCs w:val="28"/>
        </w:rPr>
      </w:pPr>
    </w:p>
    <w:p w:rsidR="00BB1823" w:rsidRPr="00876069" w:rsidRDefault="00A7330F">
      <w:pPr>
        <w:adjustRightInd w:val="0"/>
        <w:snapToGrid w:val="0"/>
        <w:spacing w:line="360" w:lineRule="auto"/>
        <w:ind w:firstLineChars="200" w:firstLine="562"/>
        <w:jc w:val="left"/>
        <w:rPr>
          <w:rFonts w:ascii="Times New Roman" w:eastAsia="仿宋_GB2312" w:hAnsi="Times New Roman"/>
          <w:b/>
          <w:bCs/>
          <w:sz w:val="28"/>
          <w:szCs w:val="28"/>
        </w:rPr>
      </w:pPr>
      <w:r w:rsidRPr="00876069">
        <w:rPr>
          <w:rFonts w:ascii="Times New Roman" w:eastAsia="仿宋_GB2312" w:hAnsi="Times New Roman"/>
          <w:b/>
          <w:bCs/>
          <w:sz w:val="28"/>
          <w:szCs w:val="28"/>
        </w:rPr>
        <w:t>2.B</w:t>
      </w:r>
      <w:r w:rsidRPr="00876069">
        <w:rPr>
          <w:rFonts w:ascii="Times New Roman" w:eastAsia="仿宋_GB2312" w:hAnsi="Times New Roman"/>
          <w:b/>
          <w:bCs/>
          <w:sz w:val="28"/>
          <w:szCs w:val="28"/>
        </w:rPr>
        <w:t>赛场流程（展示赛场）</w:t>
      </w:r>
    </w:p>
    <w:p w:rsidR="00BB1823" w:rsidRPr="00876069" w:rsidRDefault="00A7330F">
      <w:pPr>
        <w:rPr>
          <w:rFonts w:ascii="Times New Roman" w:hAnsi="Times New Roman"/>
        </w:rPr>
      </w:pPr>
      <w:r w:rsidRPr="00876069">
        <w:rPr>
          <w:rFonts w:ascii="Times New Roman" w:hAnsi="Times New Roman"/>
          <w:noProof/>
          <w:sz w:val="28"/>
        </w:rPr>
        <mc:AlternateContent>
          <mc:Choice Requires="wps">
            <w:drawing>
              <wp:anchor distT="0" distB="0" distL="114300" distR="114300" simplePos="0" relativeHeight="251672576" behindDoc="0" locked="0" layoutInCell="1" allowOverlap="1">
                <wp:simplePos x="0" y="0"/>
                <wp:positionH relativeFrom="column">
                  <wp:posOffset>4814570</wp:posOffset>
                </wp:positionH>
                <wp:positionV relativeFrom="paragraph">
                  <wp:posOffset>147955</wp:posOffset>
                </wp:positionV>
                <wp:extent cx="858520" cy="1290320"/>
                <wp:effectExtent l="4445" t="4445" r="13335" b="13335"/>
                <wp:wrapNone/>
                <wp:docPr id="1" name="文本框 1"/>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BB1823" w:rsidRDefault="00BB1823">
                            <w:pPr>
                              <w:widowControl/>
                              <w:jc w:val="left"/>
                              <w:rPr>
                                <w:rFonts w:ascii="仿宋" w:eastAsia="仿宋" w:hAnsi="仿宋" w:cs="仿宋"/>
                                <w:color w:val="000000"/>
                                <w:kern w:val="0"/>
                                <w:sz w:val="24"/>
                                <w:szCs w:val="24"/>
                                <w:lang w:bidi="ar"/>
                              </w:rPr>
                            </w:pPr>
                          </w:p>
                          <w:p w:rsidR="00BB1823" w:rsidRDefault="00BB1823">
                            <w:pPr>
                              <w:widowControl/>
                              <w:jc w:val="left"/>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31" type="#_x0000_t202" style="position:absolute;left:0;text-align:left;margin-left:379.1pt;margin-top:11.65pt;width:67.6pt;height:101.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" fillcolor="white [3201]" strokeweight=".5pt">
                <v:textbox>
                  <w:txbxContent>
                    <w:p w:rsidR="00BB1823" w:rsidRDefault="00BB1823">
                      <w:pPr>
                        <w:widowControl/>
                        <w:jc w:val="left"/>
                        <w:rPr>
                          <w:rFonts w:ascii="仿宋" w:eastAsia="仿宋" w:hAnsi="仿宋" w:cs="仿宋"/>
                          <w:color w:val="000000"/>
                          <w:kern w:val="0"/>
                          <w:sz w:val="24"/>
                          <w:szCs w:val="24"/>
                          <w:lang w:bidi="ar"/>
                        </w:rPr>
                      </w:pPr>
                    </w:p>
                    <w:p w:rsidR="00BB1823" w:rsidRDefault="00BB1823">
                      <w:pPr>
                        <w:widowControl/>
                        <w:jc w:val="left"/>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v:textbox>
              </v:shape>
            </w:pict>
          </mc:Fallback>
        </mc:AlternateContent>
      </w:r>
      <w:r w:rsidRPr="00876069">
        <w:rPr>
          <w:rFonts w:ascii="Times New Roman" w:hAnsi="Times New Roman"/>
          <w:noProof/>
          <w:sz w:val="28"/>
        </w:rPr>
        <mc:AlternateContent>
          <mc:Choice Requires="wps">
            <w:drawing>
              <wp:anchor distT="0" distB="0" distL="114300" distR="114300" simplePos="0" relativeHeight="251669504" behindDoc="0" locked="0" layoutInCell="1" allowOverlap="1">
                <wp:simplePos x="0" y="0"/>
                <wp:positionH relativeFrom="column">
                  <wp:posOffset>1386840</wp:posOffset>
                </wp:positionH>
                <wp:positionV relativeFrom="paragraph">
                  <wp:posOffset>114300</wp:posOffset>
                </wp:positionV>
                <wp:extent cx="858520" cy="1290320"/>
                <wp:effectExtent l="4445" t="4445" r="13335" b="13335"/>
                <wp:wrapNone/>
                <wp:docPr id="4" name="文本框 4"/>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BB1823" w:rsidRDefault="00BB1823">
                            <w:pPr>
                              <w:widowControl/>
                              <w:jc w:val="left"/>
                              <w:rPr>
                                <w:rFonts w:ascii="仿宋" w:eastAsia="仿宋" w:hAnsi="仿宋" w:cs="仿宋"/>
                                <w:color w:val="000000"/>
                                <w:kern w:val="0"/>
                                <w:sz w:val="24"/>
                                <w:szCs w:val="24"/>
                                <w:lang w:bidi="ar"/>
                              </w:rPr>
                            </w:pPr>
                          </w:p>
                          <w:p w:rsidR="00BB1823" w:rsidRDefault="00BB1823">
                            <w:pPr>
                              <w:widowControl/>
                              <w:jc w:val="center"/>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检录</w:t>
                            </w:r>
                          </w:p>
                          <w:p w:rsidR="00BB1823" w:rsidRDefault="00BB1823">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32" type="#_x0000_t202" style="position:absolute;left:0;text-align:left;margin-left:109.2pt;margin-top:9pt;width:67.6pt;height:101.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" fillcolor="white [3201]" strokeweight=".5pt">
                <v:textbox>
                  <w:txbxContent>
                    <w:p w:rsidR="00BB1823" w:rsidRDefault="00BB1823">
                      <w:pPr>
                        <w:widowControl/>
                        <w:jc w:val="left"/>
                        <w:rPr>
                          <w:rFonts w:ascii="仿宋" w:eastAsia="仿宋" w:hAnsi="仿宋" w:cs="仿宋"/>
                          <w:color w:val="000000"/>
                          <w:kern w:val="0"/>
                          <w:sz w:val="24"/>
                          <w:szCs w:val="24"/>
                          <w:lang w:bidi="ar"/>
                        </w:rPr>
                      </w:pPr>
                    </w:p>
                    <w:p w:rsidR="00BB1823" w:rsidRDefault="00BB1823">
                      <w:pPr>
                        <w:widowControl/>
                        <w:jc w:val="center"/>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检录</w:t>
                      </w:r>
                    </w:p>
                    <w:p w:rsidR="00BB1823" w:rsidRDefault="00BB1823">
                      <w:pPr>
                        <w:widowControl/>
                        <w:jc w:val="left"/>
                        <w:rPr>
                          <w:rFonts w:ascii="仿宋" w:eastAsia="仿宋" w:hAnsi="仿宋" w:cs="仿宋"/>
                          <w:color w:val="000000"/>
                          <w:kern w:val="0"/>
                          <w:sz w:val="24"/>
                          <w:szCs w:val="24"/>
                          <w:lang w:bidi="ar"/>
                        </w:rPr>
                      </w:pPr>
                    </w:p>
                  </w:txbxContent>
                </v:textbox>
              </v:shape>
            </w:pict>
          </mc:Fallback>
        </mc:AlternateContent>
      </w:r>
      <w:r w:rsidRPr="00876069">
        <w:rPr>
          <w:rFonts w:ascii="Times New Roman" w:hAnsi="Times New Roman"/>
          <w:noProof/>
          <w:sz w:val="28"/>
        </w:rPr>
        <mc:AlternateContent>
          <mc:Choice Requires="wps">
            <w:drawing>
              <wp:anchor distT="0" distB="0" distL="114300" distR="114300" simplePos="0" relativeHeight="251668480" behindDoc="0" locked="0" layoutInCell="1" allowOverlap="1">
                <wp:simplePos x="0" y="0"/>
                <wp:positionH relativeFrom="column">
                  <wp:posOffset>247015</wp:posOffset>
                </wp:positionH>
                <wp:positionV relativeFrom="paragraph">
                  <wp:posOffset>99695</wp:posOffset>
                </wp:positionV>
                <wp:extent cx="858520" cy="1290320"/>
                <wp:effectExtent l="4445" t="4445" r="13335" b="13335"/>
                <wp:wrapNone/>
                <wp:docPr id="5" name="文本框 5"/>
                <wp:cNvGraphicFramePr/>
                <a:graphic xmlns:a="http://schemas.openxmlformats.org/drawingml/2006/main">
                  <a:graphicData uri="http://schemas.microsoft.com/office/word/2010/wordprocessingShape">
                    <wps:wsp>
                      <wps:cNvSpPr txBox="1"/>
                      <wps:spPr>
                        <a:xfrm>
                          <a:off x="1311910" y="251968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BB1823" w:rsidRDefault="00BB1823">
                            <w:pPr>
                              <w:widowControl/>
                              <w:jc w:val="center"/>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赛前说明会，抽取场次和展示顺序</w:t>
                            </w:r>
                          </w:p>
                          <w:p w:rsidR="00BB1823" w:rsidRDefault="00BB1823">
                            <w:pPr>
                              <w:widowControl/>
                              <w:jc w:val="center"/>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33" type="#_x0000_t202" style="position:absolute;left:0;text-align:left;margin-left:19.45pt;margin-top:7.85pt;width:67.6pt;height:101.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" fillcolor="white [3201]" strokeweight=".5pt">
                <v:textbox>
                  <w:txbxContent>
                    <w:p w:rsidR="00BB1823" w:rsidRDefault="00BB1823">
                      <w:pPr>
                        <w:widowControl/>
                        <w:jc w:val="center"/>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赛前说明会，抽取场次和展示顺序</w:t>
                      </w:r>
                    </w:p>
                    <w:p w:rsidR="00BB1823" w:rsidRDefault="00BB1823">
                      <w:pPr>
                        <w:widowControl/>
                        <w:jc w:val="center"/>
                        <w:rPr>
                          <w:rFonts w:ascii="仿宋" w:eastAsia="仿宋" w:hAnsi="仿宋" w:cs="仿宋"/>
                          <w:color w:val="000000"/>
                          <w:kern w:val="0"/>
                          <w:sz w:val="24"/>
                          <w:szCs w:val="24"/>
                          <w:lang w:bidi="ar"/>
                        </w:rPr>
                      </w:pPr>
                    </w:p>
                  </w:txbxContent>
                </v:textbox>
              </v:shape>
            </w:pict>
          </mc:Fallback>
        </mc:AlternateContent>
      </w:r>
      <w:r w:rsidRPr="00876069">
        <w:rPr>
          <w:rFonts w:ascii="Times New Roman" w:hAnsi="Times New Roman"/>
          <w:noProof/>
          <w:sz w:val="28"/>
        </w:rPr>
        <mc:AlternateContent>
          <mc:Choice Requires="wps">
            <w:drawing>
              <wp:anchor distT="0" distB="0" distL="114300" distR="114300" simplePos="0" relativeHeight="251671552" behindDoc="0" locked="0" layoutInCell="1" allowOverlap="1">
                <wp:simplePos x="0" y="0"/>
                <wp:positionH relativeFrom="column">
                  <wp:posOffset>3681730</wp:posOffset>
                </wp:positionH>
                <wp:positionV relativeFrom="paragraph">
                  <wp:posOffset>139700</wp:posOffset>
                </wp:positionV>
                <wp:extent cx="858520" cy="1290320"/>
                <wp:effectExtent l="4445" t="4445" r="13335" b="13335"/>
                <wp:wrapNone/>
                <wp:docPr id="11" name="文本框 11"/>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BB1823" w:rsidRDefault="00BB1823">
                            <w:pPr>
                              <w:widowControl/>
                              <w:jc w:val="left"/>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选手分别完成模拟课堂教学</w:t>
                            </w:r>
                            <w:r>
                              <w:rPr>
                                <w:rFonts w:ascii="仿宋" w:eastAsia="仿宋" w:hAnsi="仿宋" w:cs="仿宋"/>
                                <w:color w:val="000000"/>
                                <w:kern w:val="0"/>
                                <w:sz w:val="24"/>
                                <w:szCs w:val="24"/>
                                <w:lang w:bidi="ar"/>
                              </w:rPr>
                              <w:t>和说课</w:t>
                            </w:r>
                          </w:p>
                          <w:p w:rsidR="00BB1823" w:rsidRDefault="00BB1823">
                            <w:pPr>
                              <w:widowControl/>
                              <w:jc w:val="center"/>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34" type="#_x0000_t202" style="position:absolute;left:0;text-align:left;margin-left:289.9pt;margin-top:11pt;width:67.6pt;height:10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" fillcolor="white [3201]" strokeweight=".5pt">
                <v:textbox>
                  <w:txbxContent>
                    <w:p w:rsidR="00BB1823" w:rsidRDefault="00BB1823">
                      <w:pPr>
                        <w:widowControl/>
                        <w:jc w:val="left"/>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选手分别完成模拟课堂教学</w:t>
                      </w:r>
                      <w:r>
                        <w:rPr>
                          <w:rFonts w:ascii="仿宋" w:eastAsia="仿宋" w:hAnsi="仿宋" w:cs="仿宋"/>
                          <w:color w:val="000000"/>
                          <w:kern w:val="0"/>
                          <w:sz w:val="24"/>
                          <w:szCs w:val="24"/>
                          <w:lang w:bidi="ar"/>
                        </w:rPr>
                        <w:t>和说课</w:t>
                      </w:r>
                    </w:p>
                    <w:p w:rsidR="00BB1823" w:rsidRDefault="00BB1823">
                      <w:pPr>
                        <w:widowControl/>
                        <w:jc w:val="center"/>
                        <w:rPr>
                          <w:rFonts w:ascii="仿宋" w:eastAsia="仿宋" w:hAnsi="仿宋" w:cs="仿宋"/>
                          <w:color w:val="000000"/>
                          <w:kern w:val="0"/>
                          <w:sz w:val="24"/>
                          <w:szCs w:val="24"/>
                          <w:lang w:bidi="ar"/>
                        </w:rPr>
                      </w:pPr>
                    </w:p>
                  </w:txbxContent>
                </v:textbox>
              </v:shape>
            </w:pict>
          </mc:Fallback>
        </mc:AlternateContent>
      </w:r>
      <w:r w:rsidRPr="00876069">
        <w:rPr>
          <w:rFonts w:ascii="Times New Roman" w:hAnsi="Times New Roman"/>
          <w:noProof/>
          <w:sz w:val="28"/>
        </w:rPr>
        <mc:AlternateContent>
          <mc:Choice Requires="wps">
            <w:drawing>
              <wp:anchor distT="0" distB="0" distL="114300" distR="114300" simplePos="0" relativeHeight="251670528" behindDoc="0" locked="0" layoutInCell="1" allowOverlap="1">
                <wp:simplePos x="0" y="0"/>
                <wp:positionH relativeFrom="column">
                  <wp:posOffset>2520950</wp:posOffset>
                </wp:positionH>
                <wp:positionV relativeFrom="paragraph">
                  <wp:posOffset>122555</wp:posOffset>
                </wp:positionV>
                <wp:extent cx="858520" cy="1290320"/>
                <wp:effectExtent l="4445" t="4445" r="13335" b="13335"/>
                <wp:wrapNone/>
                <wp:docPr id="16" name="文本框 16"/>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BB1823" w:rsidRDefault="00BB1823">
                            <w:pPr>
                              <w:widowControl/>
                              <w:jc w:val="center"/>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两名选手</w:t>
                            </w:r>
                            <w:r>
                              <w:rPr>
                                <w:rFonts w:ascii="仿宋" w:eastAsia="仿宋" w:hAnsi="仿宋" w:cs="仿宋"/>
                                <w:color w:val="000000"/>
                                <w:kern w:val="0"/>
                                <w:sz w:val="24"/>
                                <w:szCs w:val="24"/>
                                <w:lang w:bidi="ar"/>
                              </w:rPr>
                              <w:t>抽签确定展示内容</w:t>
                            </w:r>
                          </w:p>
                          <w:p w:rsidR="00BB1823" w:rsidRDefault="00BB1823">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5" type="#_x0000_t202" style="position:absolute;left:0;text-align:left;margin-left:198.5pt;margin-top:9.65pt;width:67.6pt;height:101.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" fillcolor="white [3201]" strokeweight=".5pt">
                <v:textbox>
                  <w:txbxContent>
                    <w:p w:rsidR="00BB1823" w:rsidRDefault="00BB1823">
                      <w:pPr>
                        <w:widowControl/>
                        <w:jc w:val="center"/>
                        <w:rPr>
                          <w:rFonts w:ascii="仿宋" w:eastAsia="仿宋" w:hAnsi="仿宋" w:cs="仿宋"/>
                          <w:color w:val="000000"/>
                          <w:kern w:val="0"/>
                          <w:sz w:val="24"/>
                          <w:szCs w:val="24"/>
                          <w:lang w:bidi="ar"/>
                        </w:rPr>
                      </w:pPr>
                    </w:p>
                    <w:p w:rsidR="00BB1823" w:rsidRDefault="00A7330F">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两名选手</w:t>
                      </w:r>
                      <w:r>
                        <w:rPr>
                          <w:rFonts w:ascii="仿宋" w:eastAsia="仿宋" w:hAnsi="仿宋" w:cs="仿宋"/>
                          <w:color w:val="000000"/>
                          <w:kern w:val="0"/>
                          <w:sz w:val="24"/>
                          <w:szCs w:val="24"/>
                          <w:lang w:bidi="ar"/>
                        </w:rPr>
                        <w:t>抽签确定展示内容</w:t>
                      </w:r>
                    </w:p>
                    <w:p w:rsidR="00BB1823" w:rsidRDefault="00BB1823">
                      <w:pPr>
                        <w:widowControl/>
                        <w:jc w:val="left"/>
                        <w:rPr>
                          <w:rFonts w:ascii="仿宋" w:eastAsia="仿宋" w:hAnsi="仿宋" w:cs="仿宋"/>
                          <w:color w:val="000000"/>
                          <w:kern w:val="0"/>
                          <w:sz w:val="24"/>
                          <w:szCs w:val="24"/>
                          <w:lang w:bidi="ar"/>
                        </w:rPr>
                      </w:pPr>
                    </w:p>
                  </w:txbxContent>
                </v:textbox>
              </v:shape>
            </w:pict>
          </mc:Fallback>
        </mc:AlternateContent>
      </w:r>
    </w:p>
    <w:p w:rsidR="00BB1823" w:rsidRPr="00876069" w:rsidRDefault="00BB1823">
      <w:pPr>
        <w:rPr>
          <w:rFonts w:ascii="Times New Roman" w:hAnsi="Times New Roman"/>
        </w:rPr>
      </w:pPr>
    </w:p>
    <w:p w:rsidR="00BB1823" w:rsidRPr="00876069" w:rsidRDefault="00BB1823">
      <w:pPr>
        <w:rPr>
          <w:rFonts w:ascii="Times New Roman" w:hAnsi="Times New Roman"/>
        </w:rPr>
      </w:pPr>
    </w:p>
    <w:p w:rsidR="00BB1823" w:rsidRPr="00876069" w:rsidRDefault="00A7330F">
      <w:pPr>
        <w:rPr>
          <w:rFonts w:ascii="Times New Roman" w:hAnsi="Times New Roman"/>
        </w:rPr>
      </w:pPr>
      <w:r w:rsidRPr="00876069">
        <w:rPr>
          <w:rFonts w:ascii="Times New Roman" w:hAnsi="Times New Roman"/>
          <w:noProof/>
        </w:rPr>
        <mc:AlternateContent>
          <mc:Choice Requires="wps">
            <w:drawing>
              <wp:anchor distT="0" distB="0" distL="114300" distR="114300" simplePos="0" relativeHeight="251676672" behindDoc="0" locked="0" layoutInCell="1" allowOverlap="1">
                <wp:simplePos x="0" y="0"/>
                <wp:positionH relativeFrom="column">
                  <wp:posOffset>4565650</wp:posOffset>
                </wp:positionH>
                <wp:positionV relativeFrom="paragraph">
                  <wp:posOffset>55880</wp:posOffset>
                </wp:positionV>
                <wp:extent cx="250825" cy="75565"/>
                <wp:effectExtent l="12700" t="12700" r="15875" b="13335"/>
                <wp:wrapNone/>
                <wp:docPr id="20" name="右箭头 20"/>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359.5pt;margin-top:4.4pt;height:5.95pt;width:19.75pt;z-index:251676672;v-text-anchor:middle;mso-width-relative:page;mso-height-relative:page;" fillcolor="#4F81BD [3204]" filled="t" stroked="t" coordsize="21600,21600" o:gfxdata="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4oRM+1QAAAAgBAAAPAAAAAAAAAAEAIAAAACIA&#10;AABkcnMvZG93bnJldi54bWxQSwECFAAUAAAACACHTuJAUJSd7H4CAAAHBQAADgAAAAAAAAABACAA&#10;AAAkAQAAZHJzL2Uyb0RvYy54bWxQSwUGAAAAAAYABgBZAQAAFAYAAAAA&#10;" adj="18347,5400">
                <v:fill on="t" focussize="0,0"/>
                <v:stroke weight="2pt" color="#385D8A [3204]" joinstyle="round"/>
                <v:imagedata o:title=""/>
                <o:lock v:ext="edit" aspectratio="f"/>
              </v:shape>
            </w:pict>
          </mc:Fallback>
        </mc:AlternateContent>
      </w:r>
      <w:r w:rsidRPr="00876069">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3408680</wp:posOffset>
                </wp:positionH>
                <wp:positionV relativeFrom="paragraph">
                  <wp:posOffset>41910</wp:posOffset>
                </wp:positionV>
                <wp:extent cx="250825" cy="75565"/>
                <wp:effectExtent l="12700" t="12700" r="15875" b="13335"/>
                <wp:wrapNone/>
                <wp:docPr id="27" name="右箭头 27"/>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268.4pt;margin-top:3.3pt;height:5.95pt;width:19.75pt;z-index:251675648;v-text-anchor:middle;mso-width-relative:page;mso-height-relative:page;" fillcolor="#4F81BD [3204]" filled="t" stroked="t" coordsize="21600,21600" o:gfxdata="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YZyB3UAAAACAEAAA8AAAAAAAAAAQAgAAAAIgAA&#10;AGRycy9kb3ducmV2LnhtbFBLAQIUABQAAAAIAIdO4kBsYwpsfgIAAAcFAAAOAAAAAAAAAAEAIAAA&#10;ACMBAABkcnMvZTJvRG9jLnhtbFBLBQYAAAAABgAGAFkBAAATBgAAAAA=&#10;" adj="18347,5400">
                <v:fill on="t" focussize="0,0"/>
                <v:stroke weight="2pt" color="#385D8A [3204]" joinstyle="round"/>
                <v:imagedata o:title=""/>
                <o:lock v:ext="edit" aspectratio="f"/>
              </v:shape>
            </w:pict>
          </mc:Fallback>
        </mc:AlternateContent>
      </w:r>
      <w:r w:rsidRPr="00876069">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2259965</wp:posOffset>
                </wp:positionH>
                <wp:positionV relativeFrom="paragraph">
                  <wp:posOffset>27940</wp:posOffset>
                </wp:positionV>
                <wp:extent cx="250825" cy="75565"/>
                <wp:effectExtent l="12700" t="12700" r="15875" b="13335"/>
                <wp:wrapNone/>
                <wp:docPr id="31" name="右箭头 31"/>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177.95pt;margin-top:2.2pt;height:5.95pt;width:19.75pt;z-index:251674624;v-text-anchor:middle;mso-width-relative:page;mso-height-relative:page;" fillcolor="#4F81BD [3204]" filled="t" stroked="t" coordsize="21600,21600" o:gfxdata="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DcIEnVAAAACAEAAA8AAAAAAAAAAQAgAAAAIgAA&#10;AGRycy9kb3ducmV2LnhtbFBLAQIUABQAAAAIAIdO4kA/kZ6QfQIAAAcFAAAOAAAAAAAAAAEAIAAA&#10;ACQBAABkcnMvZTJvRG9jLnhtbFBLBQYAAAAABgAGAFkBAAATBgAAAAA=&#10;" adj="18347,5400">
                <v:fill on="t" focussize="0,0"/>
                <v:stroke weight="2pt" color="#385D8A [3204]" joinstyle="round"/>
                <v:imagedata o:title=""/>
                <o:lock v:ext="edit" aspectratio="f"/>
              </v:shape>
            </w:pict>
          </mc:Fallback>
        </mc:AlternateContent>
      </w:r>
      <w:r w:rsidRPr="00876069">
        <w:rPr>
          <w:rFonts w:ascii="Times New Roman" w:hAnsi="Times New Roman"/>
          <w:noProof/>
        </w:rPr>
        <mc:AlternateContent>
          <mc:Choice Requires="wps">
            <w:drawing>
              <wp:anchor distT="0" distB="0" distL="114300" distR="114300" simplePos="0" relativeHeight="251673600" behindDoc="0" locked="0" layoutInCell="1" allowOverlap="1">
                <wp:simplePos x="0" y="0"/>
                <wp:positionH relativeFrom="column">
                  <wp:posOffset>1120775</wp:posOffset>
                </wp:positionH>
                <wp:positionV relativeFrom="paragraph">
                  <wp:posOffset>31750</wp:posOffset>
                </wp:positionV>
                <wp:extent cx="250825" cy="75565"/>
                <wp:effectExtent l="12700" t="12700" r="15875" b="13335"/>
                <wp:wrapNone/>
                <wp:docPr id="33" name="右箭头 33"/>
                <wp:cNvGraphicFramePr/>
                <a:graphic xmlns:a="http://schemas.openxmlformats.org/drawingml/2006/main">
                  <a:graphicData uri="http://schemas.microsoft.com/office/word/2010/wordprocessingShape">
                    <wps:wsp>
                      <wps:cNvSpPr/>
                      <wps:spPr>
                        <a:xfrm>
                          <a:off x="1987550" y="3283585"/>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88.25pt;margin-top:2.5pt;height:5.95pt;width:19.75pt;z-index:251673600;v-text-anchor:middle;mso-width-relative:page;mso-height-relative:page;" fillcolor="#4F81BD [3204]" filled="t" stroked="t" coordsize="21600,21600" o:gfxdata="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uLMvLTAAAACAEAAA8AAAAA&#10;AAAAAQAgAAAAIgAAAGRycy9kb3ducmV2LnhtbFBLAQIUABQAAAAIAIdO4kAUNAeSiwIAABMFAAAO&#10;AAAAAAAAAAEAIAAAACIBAABkcnMvZTJvRG9jLnhtbFBLBQYAAAAABgAGAFkBAAAfBgAAAAA=&#10;" adj="18347,5400">
                <v:fill on="t" focussize="0,0"/>
                <v:stroke weight="2pt" color="#385D8A [3204]" joinstyle="round"/>
                <v:imagedata o:title=""/>
                <o:lock v:ext="edit" aspectratio="f"/>
              </v:shape>
            </w:pict>
          </mc:Fallback>
        </mc:AlternateContent>
      </w:r>
    </w:p>
    <w:p w:rsidR="00BB1823" w:rsidRPr="00876069" w:rsidRDefault="00BB1823">
      <w:pPr>
        <w:rPr>
          <w:rFonts w:ascii="Times New Roman" w:hAnsi="Times New Roman"/>
        </w:rPr>
      </w:pPr>
    </w:p>
    <w:p w:rsidR="00BB1823" w:rsidRPr="00876069" w:rsidRDefault="00BB1823">
      <w:pPr>
        <w:rPr>
          <w:rFonts w:ascii="Times New Roman" w:hAnsi="Times New Roman"/>
        </w:rPr>
      </w:pPr>
    </w:p>
    <w:p w:rsidR="00BB1823" w:rsidRPr="00876069" w:rsidRDefault="00BB1823">
      <w:pPr>
        <w:rPr>
          <w:rFonts w:ascii="Times New Roman" w:hAnsi="Times New Roman"/>
        </w:rPr>
      </w:pPr>
    </w:p>
    <w:p w:rsidR="00BB1823" w:rsidRPr="00876069" w:rsidRDefault="00BB1823">
      <w:pPr>
        <w:adjustRightInd w:val="0"/>
        <w:snapToGrid w:val="0"/>
        <w:spacing w:line="460" w:lineRule="exact"/>
        <w:ind w:rightChars="100" w:right="210"/>
        <w:rPr>
          <w:rFonts w:ascii="Times New Roman" w:eastAsia="仿宋" w:hAnsi="Times New Roman"/>
          <w:b/>
          <w:bCs/>
          <w:sz w:val="24"/>
          <w:szCs w:val="24"/>
        </w:rPr>
      </w:pPr>
    </w:p>
    <w:p w:rsidR="00BB1823" w:rsidRPr="00876069" w:rsidRDefault="00BB1823">
      <w:pPr>
        <w:pStyle w:val="2"/>
        <w:rPr>
          <w:rFonts w:ascii="Times New Roman" w:hAnsi="Times New Roman"/>
        </w:rPr>
      </w:pPr>
    </w:p>
    <w:p w:rsidR="00BB1823" w:rsidRPr="00876069" w:rsidRDefault="00A7330F">
      <w:pPr>
        <w:adjustRightInd w:val="0"/>
        <w:snapToGrid w:val="0"/>
        <w:spacing w:line="360" w:lineRule="auto"/>
        <w:ind w:firstLineChars="200" w:firstLine="600"/>
        <w:jc w:val="left"/>
        <w:rPr>
          <w:rFonts w:ascii="Times New Roman" w:hAnsi="Times New Roman"/>
        </w:rPr>
      </w:pPr>
      <w:r w:rsidRPr="00876069">
        <w:rPr>
          <w:rFonts w:ascii="Times New Roman" w:eastAsia="楷体_GB2312" w:hAnsi="Times New Roman"/>
          <w:b/>
          <w:bCs/>
          <w:sz w:val="30"/>
          <w:szCs w:val="30"/>
        </w:rPr>
        <w:t>（二）日程安排</w:t>
      </w: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64"/>
        <w:gridCol w:w="2209"/>
        <w:gridCol w:w="1027"/>
        <w:gridCol w:w="3955"/>
        <w:gridCol w:w="1093"/>
      </w:tblGrid>
      <w:tr w:rsidR="00BB1823" w:rsidRPr="00876069">
        <w:trPr>
          <w:trHeight w:val="451"/>
        </w:trPr>
        <w:tc>
          <w:tcPr>
            <w:tcW w:w="856" w:type="dxa"/>
            <w:gridSpan w:val="2"/>
            <w:vAlign w:val="center"/>
          </w:tcPr>
          <w:p w:rsidR="00BB1823" w:rsidRPr="00876069" w:rsidRDefault="00A7330F">
            <w:pPr>
              <w:pStyle w:val="4"/>
              <w:snapToGrid w:val="0"/>
              <w:spacing w:before="0" w:after="0"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日期</w:t>
            </w: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时间</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环节</w:t>
            </w:r>
          </w:p>
        </w:tc>
        <w:tc>
          <w:tcPr>
            <w:tcW w:w="3955" w:type="dxa"/>
            <w:vAlign w:val="center"/>
          </w:tcPr>
          <w:p w:rsidR="00BB1823" w:rsidRPr="00876069" w:rsidRDefault="00A7330F">
            <w:pPr>
              <w:pStyle w:val="4"/>
              <w:snapToGrid w:val="0"/>
              <w:spacing w:before="0" w:after="0"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内容</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对象</w:t>
            </w:r>
          </w:p>
        </w:tc>
      </w:tr>
      <w:tr w:rsidR="00BB1823" w:rsidRPr="00876069">
        <w:tc>
          <w:tcPr>
            <w:tcW w:w="392" w:type="dxa"/>
            <w:vMerge w:val="restart"/>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第一天</w:t>
            </w:r>
          </w:p>
          <w:p w:rsidR="00BB1823" w:rsidRPr="00876069" w:rsidRDefault="00BB1823">
            <w:pPr>
              <w:pStyle w:val="2"/>
              <w:snapToGrid w:val="0"/>
              <w:spacing w:line="380" w:lineRule="exact"/>
              <w:ind w:firstLineChars="0" w:firstLine="0"/>
              <w:rPr>
                <w:rFonts w:ascii="Times New Roman" w:eastAsia="仿宋_GB2312" w:hAnsi="Times New Roman"/>
                <w:sz w:val="24"/>
                <w:szCs w:val="24"/>
              </w:rPr>
            </w:pPr>
          </w:p>
        </w:tc>
        <w:tc>
          <w:tcPr>
            <w:tcW w:w="464"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上午</w:t>
            </w:r>
          </w:p>
        </w:tc>
        <w:tc>
          <w:tcPr>
            <w:tcW w:w="2209" w:type="dxa"/>
            <w:vAlign w:val="center"/>
          </w:tcPr>
          <w:p w:rsidR="00BB1823" w:rsidRPr="00876069" w:rsidRDefault="00A7330F">
            <w:pPr>
              <w:widowControl/>
              <w:snapToGrid w:val="0"/>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9</w:t>
            </w:r>
            <w:r w:rsidRPr="00876069">
              <w:rPr>
                <w:rFonts w:ascii="Times New Roman" w:eastAsia="仿宋_GB2312" w:hAnsi="Times New Roman"/>
                <w:sz w:val="24"/>
                <w:szCs w:val="24"/>
              </w:rPr>
              <w:t>：</w:t>
            </w:r>
            <w:r w:rsidRPr="00876069">
              <w:rPr>
                <w:rFonts w:ascii="Times New Roman" w:eastAsia="仿宋_GB2312" w:hAnsi="Times New Roman"/>
                <w:sz w:val="24"/>
                <w:szCs w:val="24"/>
              </w:rPr>
              <w:t>00—12</w:t>
            </w:r>
            <w:r w:rsidRPr="00876069">
              <w:rPr>
                <w:rFonts w:ascii="Times New Roman" w:eastAsia="仿宋_GB2312" w:hAnsi="Times New Roman"/>
                <w:sz w:val="24"/>
                <w:szCs w:val="24"/>
              </w:rPr>
              <w:t>：</w:t>
            </w:r>
            <w:r w:rsidRPr="00876069">
              <w:rPr>
                <w:rFonts w:ascii="Times New Roman" w:eastAsia="仿宋_GB2312" w:hAnsi="Times New Roman"/>
                <w:sz w:val="24"/>
                <w:szCs w:val="24"/>
              </w:rPr>
              <w:t>00</w:t>
            </w:r>
          </w:p>
        </w:tc>
        <w:tc>
          <w:tcPr>
            <w:tcW w:w="1027" w:type="dxa"/>
            <w:vAlign w:val="center"/>
          </w:tcPr>
          <w:p w:rsidR="00BB1823" w:rsidRPr="00876069" w:rsidRDefault="00A7330F">
            <w:pPr>
              <w:widowControl/>
              <w:snapToGrid w:val="0"/>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报到</w:t>
            </w:r>
          </w:p>
        </w:tc>
        <w:tc>
          <w:tcPr>
            <w:tcW w:w="3955" w:type="dxa"/>
            <w:vAlign w:val="center"/>
          </w:tcPr>
          <w:p w:rsidR="00BB1823" w:rsidRPr="00876069" w:rsidRDefault="00A7330F">
            <w:pPr>
              <w:widowControl/>
              <w:snapToGrid w:val="0"/>
              <w:spacing w:line="380" w:lineRule="exact"/>
              <w:rPr>
                <w:rFonts w:ascii="Times New Roman" w:eastAsia="仿宋_GB2312" w:hAnsi="Times New Roman"/>
                <w:sz w:val="24"/>
                <w:szCs w:val="24"/>
              </w:rPr>
            </w:pPr>
            <w:r w:rsidRPr="00876069">
              <w:rPr>
                <w:rFonts w:ascii="Times New Roman" w:eastAsia="仿宋_GB2312" w:hAnsi="Times New Roman"/>
                <w:sz w:val="24"/>
                <w:szCs w:val="24"/>
              </w:rPr>
              <w:t>签到、领取赛事资料等</w:t>
            </w:r>
          </w:p>
        </w:tc>
        <w:tc>
          <w:tcPr>
            <w:tcW w:w="1093" w:type="dxa"/>
            <w:vAlign w:val="center"/>
          </w:tcPr>
          <w:p w:rsidR="00BB1823" w:rsidRPr="00876069" w:rsidRDefault="00A7330F">
            <w:pPr>
              <w:widowControl/>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领队</w:t>
            </w:r>
          </w:p>
          <w:p w:rsidR="00BB1823" w:rsidRPr="00876069" w:rsidRDefault="00A7330F">
            <w:pPr>
              <w:widowControl/>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选手</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val="restart"/>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下午</w:t>
            </w: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14</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00—15</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开幕式</w:t>
            </w:r>
          </w:p>
        </w:tc>
        <w:tc>
          <w:tcPr>
            <w:tcW w:w="3955" w:type="dxa"/>
            <w:vAlign w:val="center"/>
          </w:tcPr>
          <w:p w:rsidR="00BB1823" w:rsidRPr="00876069" w:rsidRDefault="00A7330F">
            <w:pPr>
              <w:pStyle w:val="4"/>
              <w:snapToGrid w:val="0"/>
              <w:spacing w:before="0" w:after="0" w:line="380" w:lineRule="exac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动员、宣誓、领导讲话等</w:t>
            </w:r>
          </w:p>
        </w:tc>
        <w:tc>
          <w:tcPr>
            <w:tcW w:w="1093" w:type="dxa"/>
            <w:vAlign w:val="center"/>
          </w:tcPr>
          <w:p w:rsidR="00BB1823" w:rsidRPr="00876069" w:rsidRDefault="00A7330F">
            <w:pPr>
              <w:widowControl/>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领队</w:t>
            </w:r>
          </w:p>
          <w:p w:rsidR="00BB1823" w:rsidRPr="00876069" w:rsidRDefault="00A7330F">
            <w:pPr>
              <w:widowControl/>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选手</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2209" w:type="dxa"/>
            <w:vAlign w:val="center"/>
          </w:tcPr>
          <w:p w:rsidR="00BB1823" w:rsidRPr="00876069" w:rsidRDefault="00A7330F">
            <w:pPr>
              <w:widowControl/>
              <w:snapToGrid w:val="0"/>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15</w:t>
            </w:r>
            <w:r w:rsidRPr="00876069">
              <w:rPr>
                <w:rFonts w:ascii="Times New Roman" w:eastAsia="仿宋_GB2312" w:hAnsi="Times New Roman"/>
                <w:sz w:val="24"/>
                <w:szCs w:val="24"/>
              </w:rPr>
              <w:t>：</w:t>
            </w:r>
            <w:r w:rsidRPr="00876069">
              <w:rPr>
                <w:rFonts w:ascii="Times New Roman" w:eastAsia="仿宋_GB2312" w:hAnsi="Times New Roman"/>
                <w:sz w:val="24"/>
                <w:szCs w:val="24"/>
              </w:rPr>
              <w:t>00—17</w:t>
            </w:r>
            <w:r w:rsidRPr="00876069">
              <w:rPr>
                <w:rFonts w:ascii="Times New Roman" w:eastAsia="仿宋_GB2312" w:hAnsi="Times New Roman"/>
                <w:sz w:val="24"/>
                <w:szCs w:val="24"/>
              </w:rPr>
              <w:t>：</w:t>
            </w:r>
            <w:r w:rsidRPr="00876069">
              <w:rPr>
                <w:rFonts w:ascii="Times New Roman" w:eastAsia="仿宋_GB2312" w:hAnsi="Times New Roman"/>
                <w:sz w:val="24"/>
                <w:szCs w:val="24"/>
              </w:rPr>
              <w:t>00</w:t>
            </w:r>
          </w:p>
        </w:tc>
        <w:tc>
          <w:tcPr>
            <w:tcW w:w="1027" w:type="dxa"/>
            <w:vAlign w:val="center"/>
          </w:tcPr>
          <w:p w:rsidR="00BB1823" w:rsidRPr="00876069" w:rsidRDefault="00A7330F">
            <w:pPr>
              <w:widowControl/>
              <w:snapToGrid w:val="0"/>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领队</w:t>
            </w:r>
          </w:p>
          <w:p w:rsidR="00BB1823" w:rsidRPr="00876069" w:rsidRDefault="00A7330F">
            <w:pPr>
              <w:widowControl/>
              <w:snapToGrid w:val="0"/>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会议</w:t>
            </w:r>
          </w:p>
        </w:tc>
        <w:tc>
          <w:tcPr>
            <w:tcW w:w="3955" w:type="dxa"/>
          </w:tcPr>
          <w:p w:rsidR="00BB1823" w:rsidRPr="00876069" w:rsidRDefault="00A7330F">
            <w:pPr>
              <w:widowControl/>
              <w:snapToGrid w:val="0"/>
              <w:spacing w:line="380" w:lineRule="exact"/>
              <w:jc w:val="left"/>
              <w:rPr>
                <w:rFonts w:ascii="Times New Roman" w:eastAsia="仿宋_GB2312" w:hAnsi="Times New Roman"/>
                <w:sz w:val="24"/>
                <w:szCs w:val="24"/>
              </w:rPr>
            </w:pPr>
            <w:r w:rsidRPr="00876069">
              <w:rPr>
                <w:rFonts w:ascii="Times New Roman" w:eastAsia="仿宋_GB2312" w:hAnsi="Times New Roman"/>
                <w:sz w:val="24"/>
                <w:szCs w:val="24"/>
              </w:rPr>
              <w:t>抽签决定选手的比赛日期。（比赛日期分两批：第二天上午现场制作</w:t>
            </w:r>
            <w:r w:rsidRPr="00876069">
              <w:rPr>
                <w:rFonts w:ascii="Times New Roman" w:eastAsia="仿宋_GB2312" w:hAnsi="Times New Roman"/>
                <w:sz w:val="24"/>
                <w:szCs w:val="24"/>
              </w:rPr>
              <w:t>+</w:t>
            </w:r>
            <w:r w:rsidRPr="00876069">
              <w:rPr>
                <w:rFonts w:ascii="Times New Roman" w:eastAsia="仿宋_GB2312" w:hAnsi="Times New Roman"/>
                <w:sz w:val="24"/>
                <w:szCs w:val="24"/>
              </w:rPr>
              <w:t>下午现场展示；第三天上午现场制作</w:t>
            </w:r>
            <w:r w:rsidRPr="00876069">
              <w:rPr>
                <w:rFonts w:ascii="Times New Roman" w:eastAsia="仿宋_GB2312" w:hAnsi="Times New Roman"/>
                <w:sz w:val="24"/>
                <w:szCs w:val="24"/>
              </w:rPr>
              <w:t>+</w:t>
            </w:r>
            <w:r w:rsidRPr="00876069">
              <w:rPr>
                <w:rFonts w:ascii="Times New Roman" w:eastAsia="仿宋_GB2312" w:hAnsi="Times New Roman"/>
                <w:sz w:val="24"/>
                <w:szCs w:val="24"/>
              </w:rPr>
              <w:t>下午现场展示）</w:t>
            </w:r>
          </w:p>
        </w:tc>
        <w:tc>
          <w:tcPr>
            <w:tcW w:w="1093" w:type="dxa"/>
            <w:vAlign w:val="center"/>
          </w:tcPr>
          <w:p w:rsidR="00BB1823" w:rsidRPr="00876069" w:rsidRDefault="00A7330F">
            <w:pPr>
              <w:widowControl/>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领队</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2209" w:type="dxa"/>
            <w:vAlign w:val="center"/>
          </w:tcPr>
          <w:p w:rsidR="00BB1823" w:rsidRPr="00876069" w:rsidRDefault="00A7330F">
            <w:pPr>
              <w:snapToGrid w:val="0"/>
              <w:spacing w:line="380" w:lineRule="exact"/>
              <w:jc w:val="center"/>
              <w:rPr>
                <w:rFonts w:ascii="Times New Roman" w:eastAsia="仿宋_GB2312" w:hAnsi="Times New Roman"/>
                <w:sz w:val="24"/>
                <w:szCs w:val="24"/>
              </w:rPr>
            </w:pPr>
            <w:r w:rsidRPr="00876069">
              <w:rPr>
                <w:rFonts w:ascii="Times New Roman" w:eastAsia="仿宋_GB2312" w:hAnsi="Times New Roman"/>
                <w:sz w:val="24"/>
                <w:szCs w:val="24"/>
              </w:rPr>
              <w:t>15</w:t>
            </w:r>
            <w:r w:rsidRPr="00876069">
              <w:rPr>
                <w:rFonts w:ascii="Times New Roman" w:eastAsia="仿宋_GB2312" w:hAnsi="Times New Roman"/>
                <w:sz w:val="24"/>
                <w:szCs w:val="24"/>
              </w:rPr>
              <w:t>：</w:t>
            </w:r>
            <w:r w:rsidRPr="00876069">
              <w:rPr>
                <w:rFonts w:ascii="Times New Roman" w:eastAsia="仿宋_GB2312" w:hAnsi="Times New Roman"/>
                <w:sz w:val="24"/>
                <w:szCs w:val="24"/>
              </w:rPr>
              <w:t>00—17</w:t>
            </w:r>
            <w:r w:rsidRPr="00876069">
              <w:rPr>
                <w:rFonts w:ascii="Times New Roman" w:eastAsia="仿宋_GB2312" w:hAnsi="Times New Roman"/>
                <w:sz w:val="24"/>
                <w:szCs w:val="24"/>
              </w:rPr>
              <w:t>：</w:t>
            </w:r>
            <w:r w:rsidRPr="00876069">
              <w:rPr>
                <w:rFonts w:ascii="Times New Roman" w:eastAsia="仿宋_GB2312" w:hAnsi="Times New Roman"/>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熟悉</w:t>
            </w:r>
          </w:p>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赛场</w:t>
            </w:r>
          </w:p>
        </w:tc>
        <w:tc>
          <w:tcPr>
            <w:tcW w:w="3955" w:type="dxa"/>
          </w:tcPr>
          <w:p w:rsidR="00BB1823" w:rsidRPr="00876069" w:rsidRDefault="00A7330F">
            <w:pPr>
              <w:pStyle w:val="4"/>
              <w:snapToGrid w:val="0"/>
              <w:spacing w:before="0" w:after="0" w:line="380" w:lineRule="exac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熟悉</w:t>
            </w:r>
            <w:r w:rsidRPr="00876069">
              <w:rPr>
                <w:rFonts w:ascii="Times New Roman" w:eastAsia="仿宋_GB2312" w:hAnsi="Times New Roman"/>
                <w:b w:val="0"/>
                <w:bCs w:val="0"/>
                <w:sz w:val="24"/>
                <w:szCs w:val="24"/>
              </w:rPr>
              <w:t>A</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w:t>
            </w:r>
            <w:r w:rsidRPr="00876069">
              <w:rPr>
                <w:rFonts w:ascii="Times New Roman" w:eastAsia="仿宋_GB2312" w:hAnsi="Times New Roman"/>
                <w:b w:val="0"/>
                <w:bCs w:val="0"/>
                <w:sz w:val="24"/>
                <w:szCs w:val="24"/>
              </w:rPr>
              <w:t>两类赛场。</w:t>
            </w:r>
            <w:r w:rsidRPr="00876069">
              <w:rPr>
                <w:rFonts w:ascii="Times New Roman" w:eastAsia="仿宋_GB2312" w:hAnsi="Times New Roman"/>
                <w:b w:val="0"/>
                <w:bCs w:val="0"/>
                <w:sz w:val="24"/>
                <w:szCs w:val="24"/>
              </w:rPr>
              <w:t>A</w:t>
            </w:r>
            <w:r w:rsidRPr="00876069">
              <w:rPr>
                <w:rFonts w:ascii="Times New Roman" w:eastAsia="仿宋_GB2312" w:hAnsi="Times New Roman"/>
                <w:b w:val="0"/>
                <w:bCs w:val="0"/>
                <w:sz w:val="24"/>
                <w:szCs w:val="24"/>
              </w:rPr>
              <w:t>赛场是制作赛场，</w:t>
            </w:r>
            <w:r w:rsidRPr="00876069">
              <w:rPr>
                <w:rFonts w:ascii="Times New Roman" w:eastAsia="仿宋_GB2312" w:hAnsi="Times New Roman"/>
                <w:b w:val="0"/>
                <w:bCs w:val="0"/>
                <w:sz w:val="24"/>
                <w:szCs w:val="24"/>
              </w:rPr>
              <w:t>B</w:t>
            </w:r>
            <w:r w:rsidRPr="00876069">
              <w:rPr>
                <w:rFonts w:ascii="Times New Roman" w:eastAsia="仿宋_GB2312" w:hAnsi="Times New Roman"/>
                <w:b w:val="0"/>
                <w:bCs w:val="0"/>
                <w:sz w:val="24"/>
                <w:szCs w:val="24"/>
              </w:rPr>
              <w:t>赛场是展示赛场。</w:t>
            </w:r>
            <w:r w:rsidRPr="00876069">
              <w:rPr>
                <w:rFonts w:ascii="Times New Roman" w:eastAsia="仿宋_GB2312" w:hAnsi="Times New Roman"/>
                <w:b w:val="0"/>
                <w:bCs w:val="0"/>
                <w:sz w:val="24"/>
                <w:szCs w:val="24"/>
              </w:rPr>
              <w:t>A</w:t>
            </w:r>
            <w:r w:rsidRPr="00876069">
              <w:rPr>
                <w:rFonts w:ascii="Times New Roman" w:eastAsia="仿宋_GB2312" w:hAnsi="Times New Roman"/>
                <w:b w:val="0"/>
                <w:bCs w:val="0"/>
                <w:sz w:val="24"/>
                <w:szCs w:val="24"/>
              </w:rPr>
              <w:t>赛场分</w:t>
            </w:r>
            <w:r w:rsidRPr="00876069">
              <w:rPr>
                <w:rFonts w:ascii="Times New Roman" w:eastAsia="仿宋_GB2312" w:hAnsi="Times New Roman"/>
                <w:b w:val="0"/>
                <w:bCs w:val="0"/>
                <w:sz w:val="24"/>
                <w:szCs w:val="24"/>
              </w:rPr>
              <w:t>A1</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A2</w:t>
            </w:r>
            <w:r w:rsidRPr="00876069">
              <w:rPr>
                <w:rFonts w:ascii="Times New Roman" w:eastAsia="仿宋_GB2312" w:hAnsi="Times New Roman"/>
                <w:b w:val="0"/>
                <w:bCs w:val="0"/>
                <w:sz w:val="24"/>
                <w:szCs w:val="24"/>
              </w:rPr>
              <w:t>和</w:t>
            </w:r>
            <w:r w:rsidRPr="00876069">
              <w:rPr>
                <w:rFonts w:ascii="Times New Roman" w:eastAsia="仿宋_GB2312" w:hAnsi="Times New Roman"/>
                <w:b w:val="0"/>
                <w:bCs w:val="0"/>
                <w:sz w:val="24"/>
                <w:szCs w:val="24"/>
              </w:rPr>
              <w:t>A3</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w:t>
            </w:r>
            <w:r w:rsidRPr="00876069">
              <w:rPr>
                <w:rFonts w:ascii="Times New Roman" w:eastAsia="仿宋_GB2312" w:hAnsi="Times New Roman"/>
                <w:b w:val="0"/>
                <w:bCs w:val="0"/>
                <w:sz w:val="24"/>
                <w:szCs w:val="24"/>
              </w:rPr>
              <w:t>赛场分</w:t>
            </w:r>
            <w:r w:rsidRPr="00876069">
              <w:rPr>
                <w:rFonts w:ascii="Times New Roman" w:eastAsia="仿宋_GB2312" w:hAnsi="Times New Roman"/>
                <w:b w:val="0"/>
                <w:bCs w:val="0"/>
                <w:sz w:val="24"/>
                <w:szCs w:val="24"/>
              </w:rPr>
              <w:t>B1</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B2</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B3</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B4</w:t>
            </w:r>
            <w:r w:rsidRPr="00876069">
              <w:rPr>
                <w:rFonts w:ascii="Times New Roman" w:eastAsia="仿宋_GB2312" w:hAnsi="Times New Roman"/>
                <w:b w:val="0"/>
                <w:bCs w:val="0"/>
                <w:sz w:val="24"/>
                <w:szCs w:val="24"/>
              </w:rPr>
              <w:t>和</w:t>
            </w:r>
            <w:r w:rsidRPr="00876069">
              <w:rPr>
                <w:rFonts w:ascii="Times New Roman" w:eastAsia="仿宋_GB2312" w:hAnsi="Times New Roman"/>
                <w:b w:val="0"/>
                <w:bCs w:val="0"/>
                <w:sz w:val="24"/>
                <w:szCs w:val="24"/>
              </w:rPr>
              <w:t>B5</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选手</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晚上</w:t>
            </w: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19</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00—21</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裁判员</w:t>
            </w:r>
          </w:p>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会议</w:t>
            </w:r>
          </w:p>
        </w:tc>
        <w:tc>
          <w:tcPr>
            <w:tcW w:w="3955" w:type="dxa"/>
            <w:vAlign w:val="center"/>
          </w:tcPr>
          <w:p w:rsidR="00BB1823" w:rsidRPr="00876069" w:rsidRDefault="00A7330F">
            <w:pPr>
              <w:pStyle w:val="4"/>
              <w:snapToGrid w:val="0"/>
              <w:spacing w:before="0" w:after="0" w:line="380" w:lineRule="exac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明确竞赛流程、评分标准等</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裁判员</w:t>
            </w:r>
          </w:p>
        </w:tc>
      </w:tr>
      <w:tr w:rsidR="00BB1823" w:rsidRPr="00876069">
        <w:tc>
          <w:tcPr>
            <w:tcW w:w="392" w:type="dxa"/>
            <w:vMerge w:val="restart"/>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lastRenderedPageBreak/>
              <w:t>第二天</w:t>
            </w:r>
          </w:p>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val="restart"/>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上午</w:t>
            </w: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8</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00—8</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30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抽签</w:t>
            </w:r>
          </w:p>
        </w:tc>
        <w:tc>
          <w:tcPr>
            <w:tcW w:w="3955" w:type="dxa"/>
            <w:vAlign w:val="center"/>
          </w:tcPr>
          <w:p w:rsidR="00BB1823" w:rsidRPr="00876069" w:rsidRDefault="00A7330F">
            <w:pPr>
              <w:pStyle w:val="4"/>
              <w:snapToGrid w:val="0"/>
              <w:spacing w:before="0" w:after="0" w:line="380" w:lineRule="exact"/>
              <w:jc w:val="lef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抽取</w:t>
            </w:r>
            <w:r w:rsidRPr="00876069">
              <w:rPr>
                <w:rFonts w:ascii="Times New Roman" w:eastAsia="仿宋_GB2312" w:hAnsi="Times New Roman"/>
                <w:b w:val="0"/>
                <w:bCs w:val="0"/>
                <w:sz w:val="24"/>
                <w:szCs w:val="24"/>
              </w:rPr>
              <w:t>A</w:t>
            </w:r>
            <w:r w:rsidRPr="00876069">
              <w:rPr>
                <w:rFonts w:ascii="Times New Roman" w:eastAsia="仿宋_GB2312" w:hAnsi="Times New Roman"/>
                <w:b w:val="0"/>
                <w:bCs w:val="0"/>
                <w:sz w:val="24"/>
                <w:szCs w:val="24"/>
              </w:rPr>
              <w:t>赛场的场次和机位号；抽取赛题和两名选手各自承担的展示内容</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当天比赛选手</w:t>
            </w:r>
          </w:p>
        </w:tc>
      </w:tr>
      <w:tr w:rsidR="00BB1823" w:rsidRPr="00876069">
        <w:tc>
          <w:tcPr>
            <w:tcW w:w="392" w:type="dxa"/>
            <w:vMerge/>
            <w:vAlign w:val="center"/>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vAlign w:val="center"/>
          </w:tcPr>
          <w:p w:rsidR="00BB1823" w:rsidRPr="00876069" w:rsidRDefault="00BB1823">
            <w:pPr>
              <w:pStyle w:val="4"/>
              <w:snapToGrid w:val="0"/>
              <w:spacing w:before="0" w:after="0" w:line="380" w:lineRule="exact"/>
              <w:rPr>
                <w:rFonts w:ascii="Times New Roman" w:eastAsia="仿宋_GB2312" w:hAnsi="Times New Roman"/>
                <w:b w:val="0"/>
                <w:bCs w:val="0"/>
                <w:sz w:val="24"/>
                <w:szCs w:val="24"/>
              </w:rPr>
            </w:pP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8</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30—12</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制作</w:t>
            </w:r>
          </w:p>
        </w:tc>
        <w:tc>
          <w:tcPr>
            <w:tcW w:w="3955" w:type="dxa"/>
            <w:vAlign w:val="center"/>
          </w:tcPr>
          <w:p w:rsidR="00BB1823" w:rsidRPr="00876069" w:rsidRDefault="00A7330F">
            <w:pPr>
              <w:pStyle w:val="4"/>
              <w:snapToGrid w:val="0"/>
              <w:spacing w:before="0" w:after="0" w:line="380" w:lineRule="exact"/>
              <w:jc w:val="lef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在</w:t>
            </w:r>
            <w:r w:rsidRPr="00876069">
              <w:rPr>
                <w:rFonts w:ascii="Times New Roman" w:eastAsia="仿宋_GB2312" w:hAnsi="Times New Roman"/>
                <w:b w:val="0"/>
                <w:bCs w:val="0"/>
                <w:sz w:val="24"/>
                <w:szCs w:val="24"/>
              </w:rPr>
              <w:t>A1</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A2</w:t>
            </w:r>
            <w:r w:rsidRPr="00876069">
              <w:rPr>
                <w:rFonts w:ascii="Times New Roman" w:eastAsia="仿宋_GB2312" w:hAnsi="Times New Roman"/>
                <w:b w:val="0"/>
                <w:bCs w:val="0"/>
                <w:sz w:val="24"/>
                <w:szCs w:val="24"/>
              </w:rPr>
              <w:t>和</w:t>
            </w:r>
            <w:r w:rsidRPr="00876069">
              <w:rPr>
                <w:rFonts w:ascii="Times New Roman" w:eastAsia="仿宋_GB2312" w:hAnsi="Times New Roman"/>
                <w:b w:val="0"/>
                <w:bCs w:val="0"/>
                <w:sz w:val="24"/>
                <w:szCs w:val="24"/>
              </w:rPr>
              <w:t>A3</w:t>
            </w:r>
            <w:proofErr w:type="gramStart"/>
            <w:r w:rsidRPr="00876069">
              <w:rPr>
                <w:rFonts w:ascii="Times New Roman" w:eastAsia="仿宋_GB2312" w:hAnsi="Times New Roman"/>
                <w:b w:val="0"/>
                <w:bCs w:val="0"/>
                <w:sz w:val="24"/>
                <w:szCs w:val="24"/>
              </w:rPr>
              <w:t>三个</w:t>
            </w:r>
            <w:proofErr w:type="gramEnd"/>
            <w:r w:rsidRPr="00876069">
              <w:rPr>
                <w:rFonts w:ascii="Times New Roman" w:eastAsia="仿宋_GB2312" w:hAnsi="Times New Roman"/>
                <w:b w:val="0"/>
                <w:bCs w:val="0"/>
                <w:sz w:val="24"/>
                <w:szCs w:val="24"/>
              </w:rPr>
              <w:t>赛场同时进行，每个赛场</w:t>
            </w:r>
            <w:r w:rsidRPr="00876069">
              <w:rPr>
                <w:rFonts w:ascii="Times New Roman" w:eastAsia="仿宋_GB2312" w:hAnsi="Times New Roman"/>
                <w:b w:val="0"/>
                <w:bCs w:val="0"/>
                <w:sz w:val="24"/>
                <w:szCs w:val="24"/>
              </w:rPr>
              <w:t>10</w:t>
            </w:r>
            <w:r w:rsidRPr="00876069">
              <w:rPr>
                <w:rFonts w:ascii="Times New Roman" w:eastAsia="仿宋_GB2312" w:hAnsi="Times New Roman"/>
                <w:b w:val="0"/>
                <w:bCs w:val="0"/>
                <w:sz w:val="24"/>
                <w:szCs w:val="24"/>
              </w:rPr>
              <w:t>个代表队</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当天比赛选手</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val="restart"/>
            <w:vAlign w:val="center"/>
          </w:tcPr>
          <w:p w:rsidR="00BB1823" w:rsidRPr="00876069" w:rsidRDefault="00A7330F">
            <w:pPr>
              <w:pStyle w:val="4"/>
              <w:snapToGrid w:val="0"/>
              <w:spacing w:before="0" w:after="0" w:line="380" w:lineRule="exact"/>
              <w:jc w:val="center"/>
              <w:rPr>
                <w:rFonts w:ascii="Times New Roman" w:eastAsia="仿宋_GB2312" w:hAnsi="Times New Roman"/>
                <w:sz w:val="24"/>
                <w:szCs w:val="24"/>
              </w:rPr>
            </w:pPr>
            <w:r w:rsidRPr="00876069">
              <w:rPr>
                <w:rFonts w:ascii="Times New Roman" w:eastAsia="仿宋_GB2312" w:hAnsi="Times New Roman"/>
                <w:b w:val="0"/>
                <w:bCs w:val="0"/>
                <w:sz w:val="24"/>
                <w:szCs w:val="24"/>
              </w:rPr>
              <w:t>下午</w:t>
            </w: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13</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30—14</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抽签</w:t>
            </w:r>
          </w:p>
        </w:tc>
        <w:tc>
          <w:tcPr>
            <w:tcW w:w="3955" w:type="dxa"/>
            <w:vAlign w:val="center"/>
          </w:tcPr>
          <w:p w:rsidR="00BB1823" w:rsidRPr="00876069" w:rsidRDefault="00A7330F">
            <w:pPr>
              <w:pStyle w:val="4"/>
              <w:snapToGrid w:val="0"/>
              <w:spacing w:before="0" w:after="0" w:line="380" w:lineRule="exact"/>
              <w:jc w:val="lef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抽取裁判员的赛场序号；抽取选手的赛场场次和比赛顺序</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裁判员、当天比赛选手</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vAlign w:val="center"/>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14</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00—17</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展示</w:t>
            </w:r>
          </w:p>
        </w:tc>
        <w:tc>
          <w:tcPr>
            <w:tcW w:w="3955" w:type="dxa"/>
          </w:tcPr>
          <w:p w:rsidR="00BB1823" w:rsidRPr="00876069" w:rsidRDefault="00A7330F">
            <w:pPr>
              <w:pStyle w:val="4"/>
              <w:snapToGrid w:val="0"/>
              <w:spacing w:before="0" w:after="0" w:line="380" w:lineRule="exact"/>
              <w:jc w:val="lef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B1</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B2</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B3</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B4</w:t>
            </w:r>
            <w:r w:rsidRPr="00876069">
              <w:rPr>
                <w:rFonts w:ascii="Times New Roman" w:eastAsia="仿宋_GB2312" w:hAnsi="Times New Roman"/>
                <w:b w:val="0"/>
                <w:bCs w:val="0"/>
                <w:sz w:val="24"/>
                <w:szCs w:val="24"/>
              </w:rPr>
              <w:t>和</w:t>
            </w:r>
            <w:r w:rsidRPr="00876069">
              <w:rPr>
                <w:rFonts w:ascii="Times New Roman" w:eastAsia="仿宋_GB2312" w:hAnsi="Times New Roman"/>
                <w:b w:val="0"/>
                <w:bCs w:val="0"/>
                <w:sz w:val="24"/>
                <w:szCs w:val="24"/>
              </w:rPr>
              <w:t>B5</w:t>
            </w:r>
            <w:proofErr w:type="gramStart"/>
            <w:r w:rsidRPr="00876069">
              <w:rPr>
                <w:rFonts w:ascii="Times New Roman" w:eastAsia="仿宋_GB2312" w:hAnsi="Times New Roman"/>
                <w:b w:val="0"/>
                <w:bCs w:val="0"/>
                <w:sz w:val="24"/>
                <w:szCs w:val="24"/>
              </w:rPr>
              <w:t>五个</w:t>
            </w:r>
            <w:proofErr w:type="gramEnd"/>
            <w:r w:rsidRPr="00876069">
              <w:rPr>
                <w:rFonts w:ascii="Times New Roman" w:eastAsia="仿宋_GB2312" w:hAnsi="Times New Roman"/>
                <w:b w:val="0"/>
                <w:bCs w:val="0"/>
                <w:sz w:val="24"/>
                <w:szCs w:val="24"/>
              </w:rPr>
              <w:t>赛场同时进行模拟课堂教学和说课的展示及评分，每个赛场</w:t>
            </w:r>
            <w:r w:rsidRPr="00876069">
              <w:rPr>
                <w:rFonts w:ascii="Times New Roman" w:eastAsia="仿宋_GB2312" w:hAnsi="Times New Roman"/>
                <w:b w:val="0"/>
                <w:bCs w:val="0"/>
                <w:sz w:val="24"/>
                <w:szCs w:val="24"/>
              </w:rPr>
              <w:t>6</w:t>
            </w:r>
            <w:r w:rsidRPr="00876069">
              <w:rPr>
                <w:rFonts w:ascii="Times New Roman" w:eastAsia="仿宋_GB2312" w:hAnsi="Times New Roman"/>
                <w:b w:val="0"/>
                <w:bCs w:val="0"/>
                <w:sz w:val="24"/>
                <w:szCs w:val="24"/>
              </w:rPr>
              <w:t>名选手依次参赛</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当天比赛选手</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14</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00—17</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教育案例分析评分</w:t>
            </w:r>
          </w:p>
        </w:tc>
        <w:tc>
          <w:tcPr>
            <w:tcW w:w="3955" w:type="dxa"/>
            <w:vAlign w:val="center"/>
          </w:tcPr>
          <w:p w:rsidR="00BB1823" w:rsidRPr="00876069" w:rsidRDefault="00A7330F">
            <w:pPr>
              <w:pStyle w:val="4"/>
              <w:snapToGrid w:val="0"/>
              <w:spacing w:before="0" w:after="0" w:line="380" w:lineRule="exact"/>
              <w:jc w:val="lef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由五位裁判员对上午制作的教育案例进行集中评分</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裁判员</w:t>
            </w:r>
          </w:p>
        </w:tc>
      </w:tr>
      <w:tr w:rsidR="00BB1823" w:rsidRPr="00876069">
        <w:tc>
          <w:tcPr>
            <w:tcW w:w="392" w:type="dxa"/>
            <w:vMerge w:val="restart"/>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第三天</w:t>
            </w:r>
          </w:p>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val="restart"/>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上午</w:t>
            </w: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8</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00—8</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30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抽签</w:t>
            </w:r>
          </w:p>
        </w:tc>
        <w:tc>
          <w:tcPr>
            <w:tcW w:w="3955" w:type="dxa"/>
            <w:vAlign w:val="center"/>
          </w:tcPr>
          <w:p w:rsidR="00BB1823" w:rsidRPr="00876069" w:rsidRDefault="00A7330F">
            <w:pPr>
              <w:pStyle w:val="4"/>
              <w:snapToGrid w:val="0"/>
              <w:spacing w:before="0" w:after="0" w:line="380" w:lineRule="exact"/>
              <w:jc w:val="lef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抽取</w:t>
            </w:r>
            <w:r w:rsidRPr="00876069">
              <w:rPr>
                <w:rFonts w:ascii="Times New Roman" w:eastAsia="仿宋_GB2312" w:hAnsi="Times New Roman"/>
                <w:b w:val="0"/>
                <w:bCs w:val="0"/>
                <w:sz w:val="24"/>
                <w:szCs w:val="24"/>
              </w:rPr>
              <w:t>A</w:t>
            </w:r>
            <w:r w:rsidRPr="00876069">
              <w:rPr>
                <w:rFonts w:ascii="Times New Roman" w:eastAsia="仿宋_GB2312" w:hAnsi="Times New Roman"/>
                <w:b w:val="0"/>
                <w:bCs w:val="0"/>
                <w:sz w:val="24"/>
                <w:szCs w:val="24"/>
              </w:rPr>
              <w:t>赛场的场次和机位号；抽取赛题和选手的赛场场次和比赛顺序</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当天比赛选手</w:t>
            </w:r>
          </w:p>
        </w:tc>
      </w:tr>
      <w:tr w:rsidR="00BB1823" w:rsidRPr="00876069">
        <w:tc>
          <w:tcPr>
            <w:tcW w:w="392" w:type="dxa"/>
            <w:vMerge/>
            <w:vAlign w:val="center"/>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vAlign w:val="center"/>
          </w:tcPr>
          <w:p w:rsidR="00BB1823" w:rsidRPr="00876069" w:rsidRDefault="00BB1823">
            <w:pPr>
              <w:pStyle w:val="4"/>
              <w:snapToGrid w:val="0"/>
              <w:spacing w:before="0" w:after="0" w:line="380" w:lineRule="exact"/>
              <w:jc w:val="center"/>
              <w:rPr>
                <w:rFonts w:ascii="Times New Roman" w:eastAsia="仿宋_GB2312" w:hAnsi="Times New Roman"/>
                <w:b w:val="0"/>
                <w:bCs w:val="0"/>
                <w:sz w:val="24"/>
                <w:szCs w:val="24"/>
              </w:rPr>
            </w:pP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8</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30—12</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制作</w:t>
            </w:r>
          </w:p>
        </w:tc>
        <w:tc>
          <w:tcPr>
            <w:tcW w:w="3955" w:type="dxa"/>
            <w:vAlign w:val="center"/>
          </w:tcPr>
          <w:p w:rsidR="00BB1823" w:rsidRPr="00876069" w:rsidRDefault="00A7330F">
            <w:pPr>
              <w:pStyle w:val="4"/>
              <w:snapToGrid w:val="0"/>
              <w:spacing w:before="0" w:after="0" w:line="380" w:lineRule="exact"/>
              <w:jc w:val="lef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在</w:t>
            </w:r>
            <w:r w:rsidRPr="00876069">
              <w:rPr>
                <w:rFonts w:ascii="Times New Roman" w:eastAsia="仿宋_GB2312" w:hAnsi="Times New Roman"/>
                <w:b w:val="0"/>
                <w:bCs w:val="0"/>
                <w:sz w:val="24"/>
                <w:szCs w:val="24"/>
              </w:rPr>
              <w:t>A1</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A2</w:t>
            </w:r>
            <w:r w:rsidRPr="00876069">
              <w:rPr>
                <w:rFonts w:ascii="Times New Roman" w:eastAsia="仿宋_GB2312" w:hAnsi="Times New Roman"/>
                <w:b w:val="0"/>
                <w:bCs w:val="0"/>
                <w:sz w:val="24"/>
                <w:szCs w:val="24"/>
              </w:rPr>
              <w:t>和</w:t>
            </w:r>
            <w:r w:rsidRPr="00876069">
              <w:rPr>
                <w:rFonts w:ascii="Times New Roman" w:eastAsia="仿宋_GB2312" w:hAnsi="Times New Roman"/>
                <w:b w:val="0"/>
                <w:bCs w:val="0"/>
                <w:sz w:val="24"/>
                <w:szCs w:val="24"/>
              </w:rPr>
              <w:t>A3</w:t>
            </w:r>
            <w:proofErr w:type="gramStart"/>
            <w:r w:rsidRPr="00876069">
              <w:rPr>
                <w:rFonts w:ascii="Times New Roman" w:eastAsia="仿宋_GB2312" w:hAnsi="Times New Roman"/>
                <w:b w:val="0"/>
                <w:bCs w:val="0"/>
                <w:sz w:val="24"/>
                <w:szCs w:val="24"/>
              </w:rPr>
              <w:t>三个</w:t>
            </w:r>
            <w:proofErr w:type="gramEnd"/>
            <w:r w:rsidRPr="00876069">
              <w:rPr>
                <w:rFonts w:ascii="Times New Roman" w:eastAsia="仿宋_GB2312" w:hAnsi="Times New Roman"/>
                <w:b w:val="0"/>
                <w:bCs w:val="0"/>
                <w:sz w:val="24"/>
                <w:szCs w:val="24"/>
              </w:rPr>
              <w:t>赛场同时进行，每个赛场</w:t>
            </w:r>
            <w:r w:rsidRPr="00876069">
              <w:rPr>
                <w:rFonts w:ascii="Times New Roman" w:eastAsia="仿宋_GB2312" w:hAnsi="Times New Roman"/>
                <w:b w:val="0"/>
                <w:bCs w:val="0"/>
                <w:sz w:val="24"/>
                <w:szCs w:val="24"/>
              </w:rPr>
              <w:t>10</w:t>
            </w:r>
            <w:r w:rsidRPr="00876069">
              <w:rPr>
                <w:rFonts w:ascii="Times New Roman" w:eastAsia="仿宋_GB2312" w:hAnsi="Times New Roman"/>
                <w:b w:val="0"/>
                <w:bCs w:val="0"/>
                <w:sz w:val="24"/>
                <w:szCs w:val="24"/>
              </w:rPr>
              <w:t>个代表队</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当天比赛选手</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val="restart"/>
            <w:vAlign w:val="center"/>
          </w:tcPr>
          <w:p w:rsidR="00BB1823" w:rsidRPr="00876069" w:rsidRDefault="00A7330F">
            <w:pPr>
              <w:pStyle w:val="4"/>
              <w:snapToGrid w:val="0"/>
              <w:spacing w:before="0" w:after="0" w:line="380" w:lineRule="exact"/>
              <w:jc w:val="center"/>
              <w:rPr>
                <w:rFonts w:ascii="Times New Roman" w:eastAsia="仿宋_GB2312" w:hAnsi="Times New Roman"/>
                <w:sz w:val="24"/>
                <w:szCs w:val="24"/>
              </w:rPr>
            </w:pPr>
            <w:r w:rsidRPr="00876069">
              <w:rPr>
                <w:rFonts w:ascii="Times New Roman" w:eastAsia="仿宋_GB2312" w:hAnsi="Times New Roman"/>
                <w:b w:val="0"/>
                <w:bCs w:val="0"/>
                <w:sz w:val="24"/>
                <w:szCs w:val="24"/>
              </w:rPr>
              <w:t>下午</w:t>
            </w: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13</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30—14</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抽签</w:t>
            </w:r>
          </w:p>
        </w:tc>
        <w:tc>
          <w:tcPr>
            <w:tcW w:w="3955" w:type="dxa"/>
            <w:vAlign w:val="center"/>
          </w:tcPr>
          <w:p w:rsidR="00BB1823" w:rsidRPr="00876069" w:rsidRDefault="00A7330F">
            <w:pPr>
              <w:pStyle w:val="4"/>
              <w:snapToGrid w:val="0"/>
              <w:spacing w:before="0" w:after="0" w:line="380" w:lineRule="exact"/>
              <w:jc w:val="lef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抽取裁判员的赛场序号；抽取选手的赛场场次和比赛顺序</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裁判员、当天比赛选手</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vAlign w:val="center"/>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14</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00—17</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展示</w:t>
            </w:r>
          </w:p>
        </w:tc>
        <w:tc>
          <w:tcPr>
            <w:tcW w:w="3955" w:type="dxa"/>
          </w:tcPr>
          <w:p w:rsidR="00BB1823" w:rsidRPr="00876069" w:rsidRDefault="00A7330F">
            <w:pPr>
              <w:pStyle w:val="4"/>
              <w:snapToGrid w:val="0"/>
              <w:spacing w:before="0" w:after="0" w:line="380" w:lineRule="exac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B1</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B2</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B3</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B4</w:t>
            </w:r>
            <w:r w:rsidRPr="00876069">
              <w:rPr>
                <w:rFonts w:ascii="Times New Roman" w:eastAsia="仿宋_GB2312" w:hAnsi="Times New Roman"/>
                <w:b w:val="0"/>
                <w:bCs w:val="0"/>
                <w:sz w:val="24"/>
                <w:szCs w:val="24"/>
              </w:rPr>
              <w:t>和</w:t>
            </w:r>
            <w:r w:rsidRPr="00876069">
              <w:rPr>
                <w:rFonts w:ascii="Times New Roman" w:eastAsia="仿宋_GB2312" w:hAnsi="Times New Roman"/>
                <w:b w:val="0"/>
                <w:bCs w:val="0"/>
                <w:sz w:val="24"/>
                <w:szCs w:val="24"/>
              </w:rPr>
              <w:t>B5</w:t>
            </w:r>
            <w:proofErr w:type="gramStart"/>
            <w:r w:rsidRPr="00876069">
              <w:rPr>
                <w:rFonts w:ascii="Times New Roman" w:eastAsia="仿宋_GB2312" w:hAnsi="Times New Roman"/>
                <w:b w:val="0"/>
                <w:bCs w:val="0"/>
                <w:sz w:val="24"/>
                <w:szCs w:val="24"/>
              </w:rPr>
              <w:t>五个</w:t>
            </w:r>
            <w:proofErr w:type="gramEnd"/>
            <w:r w:rsidRPr="00876069">
              <w:rPr>
                <w:rFonts w:ascii="Times New Roman" w:eastAsia="仿宋_GB2312" w:hAnsi="Times New Roman"/>
                <w:b w:val="0"/>
                <w:bCs w:val="0"/>
                <w:sz w:val="24"/>
                <w:szCs w:val="24"/>
              </w:rPr>
              <w:t>赛场同时进行模拟课堂教学和说课的展示及评分，每个赛场</w:t>
            </w:r>
            <w:r w:rsidRPr="00876069">
              <w:rPr>
                <w:rFonts w:ascii="Times New Roman" w:eastAsia="仿宋_GB2312" w:hAnsi="Times New Roman"/>
                <w:b w:val="0"/>
                <w:bCs w:val="0"/>
                <w:sz w:val="24"/>
                <w:szCs w:val="24"/>
              </w:rPr>
              <w:t>6</w:t>
            </w:r>
            <w:r w:rsidRPr="00876069">
              <w:rPr>
                <w:rFonts w:ascii="Times New Roman" w:eastAsia="仿宋_GB2312" w:hAnsi="Times New Roman"/>
                <w:b w:val="0"/>
                <w:bCs w:val="0"/>
                <w:sz w:val="24"/>
                <w:szCs w:val="24"/>
              </w:rPr>
              <w:t>名选手依次参赛</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当天比赛选手</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14</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00—17</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教育案例分析评分</w:t>
            </w:r>
          </w:p>
        </w:tc>
        <w:tc>
          <w:tcPr>
            <w:tcW w:w="3955" w:type="dxa"/>
            <w:vAlign w:val="center"/>
          </w:tcPr>
          <w:p w:rsidR="00BB1823" w:rsidRPr="00876069" w:rsidRDefault="00A7330F">
            <w:pPr>
              <w:pStyle w:val="4"/>
              <w:snapToGrid w:val="0"/>
              <w:spacing w:before="0" w:after="0" w:line="380" w:lineRule="exact"/>
              <w:jc w:val="lef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由五位裁判员对上午进行制作的教育案例进行集中评分</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裁判员</w:t>
            </w:r>
          </w:p>
        </w:tc>
      </w:tr>
      <w:tr w:rsidR="00BB1823" w:rsidRPr="00876069">
        <w:tc>
          <w:tcPr>
            <w:tcW w:w="392" w:type="dxa"/>
            <w:vMerge/>
          </w:tcPr>
          <w:p w:rsidR="00BB1823" w:rsidRPr="00876069" w:rsidRDefault="00BB1823">
            <w:pPr>
              <w:pStyle w:val="2"/>
              <w:snapToGrid w:val="0"/>
              <w:spacing w:line="380" w:lineRule="exact"/>
              <w:ind w:firstLine="480"/>
              <w:rPr>
                <w:rFonts w:ascii="Times New Roman" w:eastAsia="仿宋_GB2312" w:hAnsi="Times New Roman"/>
                <w:sz w:val="24"/>
                <w:szCs w:val="24"/>
              </w:rPr>
            </w:pPr>
          </w:p>
        </w:tc>
        <w:tc>
          <w:tcPr>
            <w:tcW w:w="464"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晚上</w:t>
            </w:r>
          </w:p>
        </w:tc>
        <w:tc>
          <w:tcPr>
            <w:tcW w:w="2209"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19</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00—20</w:t>
            </w:r>
            <w:r w:rsidRPr="00876069">
              <w:rPr>
                <w:rFonts w:ascii="Times New Roman" w:eastAsia="仿宋_GB2312" w:hAnsi="Times New Roman"/>
                <w:b w:val="0"/>
                <w:bCs w:val="0"/>
                <w:sz w:val="24"/>
                <w:szCs w:val="24"/>
              </w:rPr>
              <w:t>：</w:t>
            </w:r>
            <w:r w:rsidRPr="00876069">
              <w:rPr>
                <w:rFonts w:ascii="Times New Roman" w:eastAsia="仿宋_GB2312" w:hAnsi="Times New Roman"/>
                <w:b w:val="0"/>
                <w:bCs w:val="0"/>
                <w:sz w:val="24"/>
                <w:szCs w:val="24"/>
              </w:rPr>
              <w:t>30</w:t>
            </w:r>
          </w:p>
        </w:tc>
        <w:tc>
          <w:tcPr>
            <w:tcW w:w="1027" w:type="dxa"/>
            <w:vAlign w:val="center"/>
          </w:tcPr>
          <w:p w:rsidR="00BB1823" w:rsidRPr="00876069" w:rsidRDefault="00A7330F">
            <w:pPr>
              <w:pStyle w:val="4"/>
              <w:snapToGrid w:val="0"/>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闭幕式</w:t>
            </w:r>
          </w:p>
        </w:tc>
        <w:tc>
          <w:tcPr>
            <w:tcW w:w="3955" w:type="dxa"/>
            <w:vAlign w:val="center"/>
          </w:tcPr>
          <w:p w:rsidR="00BB1823" w:rsidRPr="00876069" w:rsidRDefault="00A7330F">
            <w:pPr>
              <w:pStyle w:val="4"/>
              <w:snapToGrid w:val="0"/>
              <w:spacing w:before="0" w:after="0" w:line="380" w:lineRule="exact"/>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总结、交流、颁奖等</w:t>
            </w:r>
          </w:p>
        </w:tc>
        <w:tc>
          <w:tcPr>
            <w:tcW w:w="1093" w:type="dxa"/>
            <w:vAlign w:val="center"/>
          </w:tcPr>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领队</w:t>
            </w:r>
          </w:p>
          <w:p w:rsidR="00BB1823" w:rsidRPr="00876069" w:rsidRDefault="00A7330F">
            <w:pPr>
              <w:pStyle w:val="4"/>
              <w:spacing w:before="0" w:after="0" w:line="380" w:lineRule="exact"/>
              <w:jc w:val="center"/>
              <w:rPr>
                <w:rFonts w:ascii="Times New Roman" w:eastAsia="仿宋_GB2312" w:hAnsi="Times New Roman"/>
                <w:b w:val="0"/>
                <w:bCs w:val="0"/>
                <w:sz w:val="24"/>
                <w:szCs w:val="24"/>
              </w:rPr>
            </w:pPr>
            <w:r w:rsidRPr="00876069">
              <w:rPr>
                <w:rFonts w:ascii="Times New Roman" w:eastAsia="仿宋_GB2312" w:hAnsi="Times New Roman"/>
                <w:b w:val="0"/>
                <w:bCs w:val="0"/>
                <w:sz w:val="24"/>
                <w:szCs w:val="24"/>
              </w:rPr>
              <w:t>选手</w:t>
            </w:r>
          </w:p>
        </w:tc>
      </w:tr>
    </w:tbl>
    <w:p w:rsidR="00BB1823" w:rsidRPr="00876069" w:rsidRDefault="00A7330F">
      <w:pPr>
        <w:widowControl/>
        <w:adjustRightInd w:val="0"/>
        <w:snapToGrid w:val="0"/>
        <w:spacing w:beforeLines="50" w:before="156" w:line="360" w:lineRule="auto"/>
        <w:ind w:firstLineChars="200" w:firstLine="422"/>
        <w:jc w:val="left"/>
        <w:rPr>
          <w:rFonts w:ascii="Times New Roman" w:eastAsia="仿宋_GB2312" w:hAnsi="Times New Roman"/>
          <w:b/>
          <w:bCs/>
          <w:color w:val="000000"/>
          <w:kern w:val="0"/>
          <w:szCs w:val="21"/>
          <w:lang w:bidi="ar"/>
        </w:rPr>
      </w:pPr>
      <w:r w:rsidRPr="00876069">
        <w:rPr>
          <w:rFonts w:ascii="Times New Roman" w:eastAsia="仿宋_GB2312" w:hAnsi="Times New Roman"/>
          <w:b/>
          <w:bCs/>
          <w:color w:val="000000"/>
          <w:kern w:val="0"/>
          <w:szCs w:val="21"/>
          <w:lang w:bidi="ar"/>
        </w:rPr>
        <w:t>说明：</w:t>
      </w:r>
    </w:p>
    <w:p w:rsidR="00BB1823" w:rsidRPr="00876069" w:rsidRDefault="00A7330F">
      <w:pPr>
        <w:widowControl/>
        <w:adjustRightInd w:val="0"/>
        <w:snapToGrid w:val="0"/>
        <w:spacing w:line="360" w:lineRule="auto"/>
        <w:ind w:firstLineChars="200" w:firstLine="420"/>
        <w:jc w:val="left"/>
        <w:rPr>
          <w:rFonts w:ascii="Times New Roman" w:eastAsia="仿宋_GB2312" w:hAnsi="Times New Roman"/>
          <w:color w:val="000000"/>
          <w:kern w:val="0"/>
          <w:szCs w:val="21"/>
          <w:lang w:bidi="ar"/>
        </w:rPr>
      </w:pPr>
      <w:r w:rsidRPr="00876069">
        <w:rPr>
          <w:rFonts w:ascii="Times New Roman" w:eastAsia="仿宋_GB2312" w:hAnsi="Times New Roman"/>
          <w:color w:val="000000"/>
          <w:kern w:val="0"/>
          <w:szCs w:val="21"/>
          <w:lang w:bidi="ar"/>
        </w:rPr>
        <w:t>1.</w:t>
      </w:r>
      <w:r w:rsidRPr="00876069">
        <w:rPr>
          <w:rFonts w:ascii="Times New Roman" w:eastAsia="仿宋_GB2312" w:hAnsi="Times New Roman"/>
          <w:color w:val="000000"/>
          <w:kern w:val="0"/>
          <w:szCs w:val="21"/>
          <w:lang w:bidi="ar"/>
        </w:rPr>
        <w:t>选手在</w:t>
      </w:r>
      <w:r w:rsidRPr="00876069">
        <w:rPr>
          <w:rFonts w:ascii="Times New Roman" w:eastAsia="仿宋_GB2312" w:hAnsi="Times New Roman"/>
          <w:color w:val="000000"/>
          <w:kern w:val="0"/>
          <w:szCs w:val="21"/>
          <w:lang w:bidi="ar"/>
        </w:rPr>
        <w:t>A</w:t>
      </w:r>
      <w:r w:rsidRPr="00876069">
        <w:rPr>
          <w:rFonts w:ascii="Times New Roman" w:eastAsia="仿宋_GB2312" w:hAnsi="Times New Roman"/>
          <w:color w:val="000000"/>
          <w:kern w:val="0"/>
          <w:szCs w:val="21"/>
          <w:lang w:bidi="ar"/>
        </w:rPr>
        <w:t>赛场（制作赛场）</w:t>
      </w:r>
      <w:r w:rsidRPr="00876069">
        <w:rPr>
          <w:rFonts w:ascii="Times New Roman" w:eastAsia="仿宋_GB2312" w:hAnsi="Times New Roman"/>
          <w:kern w:val="0"/>
          <w:szCs w:val="21"/>
          <w:lang w:bidi="ar"/>
        </w:rPr>
        <w:t>于</w:t>
      </w:r>
      <w:r w:rsidRPr="00876069">
        <w:rPr>
          <w:rFonts w:ascii="Times New Roman" w:eastAsia="仿宋_GB2312" w:hAnsi="Times New Roman"/>
          <w:kern w:val="0"/>
          <w:szCs w:val="21"/>
          <w:lang w:bidi="ar"/>
        </w:rPr>
        <w:t>3.5</w:t>
      </w:r>
      <w:r w:rsidRPr="00876069">
        <w:rPr>
          <w:rFonts w:ascii="Times New Roman" w:eastAsia="仿宋_GB2312" w:hAnsi="Times New Roman"/>
          <w:kern w:val="0"/>
          <w:szCs w:val="21"/>
          <w:lang w:bidi="ar"/>
        </w:rPr>
        <w:t>小时内完成</w:t>
      </w:r>
      <w:r w:rsidRPr="00876069">
        <w:rPr>
          <w:rFonts w:ascii="Times New Roman" w:eastAsia="仿宋_GB2312" w:hAnsi="Times New Roman"/>
          <w:kern w:val="0"/>
          <w:szCs w:val="21"/>
          <w:lang w:bidi="ar"/>
        </w:rPr>
        <w:t>“</w:t>
      </w:r>
      <w:r w:rsidRPr="00876069">
        <w:rPr>
          <w:rFonts w:ascii="Times New Roman" w:eastAsia="仿宋_GB2312" w:hAnsi="Times New Roman"/>
          <w:kern w:val="0"/>
          <w:szCs w:val="21"/>
          <w:lang w:bidi="ar"/>
        </w:rPr>
        <w:t>教</w:t>
      </w:r>
      <w:r w:rsidRPr="00876069">
        <w:rPr>
          <w:rFonts w:ascii="Times New Roman" w:eastAsia="仿宋_GB2312" w:hAnsi="Times New Roman"/>
          <w:color w:val="000000"/>
          <w:kern w:val="0"/>
          <w:szCs w:val="21"/>
          <w:lang w:bidi="ar"/>
        </w:rPr>
        <w:t>育案例分析</w:t>
      </w:r>
      <w:r w:rsidRPr="00876069">
        <w:rPr>
          <w:rFonts w:ascii="Times New Roman" w:eastAsia="仿宋_GB2312" w:hAnsi="Times New Roman"/>
          <w:color w:val="000000"/>
          <w:kern w:val="0"/>
          <w:szCs w:val="21"/>
          <w:lang w:bidi="ar"/>
        </w:rPr>
        <w:t>”</w:t>
      </w:r>
      <w:r w:rsidRPr="00876069">
        <w:rPr>
          <w:rFonts w:ascii="Times New Roman" w:eastAsia="仿宋_GB2312" w:hAnsi="Times New Roman"/>
          <w:color w:val="000000"/>
          <w:kern w:val="0"/>
          <w:szCs w:val="21"/>
          <w:lang w:bidi="ar"/>
        </w:rPr>
        <w:t>和</w:t>
      </w:r>
      <w:r w:rsidRPr="00876069">
        <w:rPr>
          <w:rFonts w:ascii="Times New Roman" w:eastAsia="仿宋_GB2312" w:hAnsi="Times New Roman"/>
          <w:color w:val="000000"/>
          <w:kern w:val="0"/>
          <w:szCs w:val="21"/>
          <w:lang w:bidi="ar"/>
        </w:rPr>
        <w:t>“</w:t>
      </w:r>
      <w:r w:rsidRPr="00876069">
        <w:rPr>
          <w:rFonts w:ascii="Times New Roman" w:eastAsia="仿宋_GB2312" w:hAnsi="Times New Roman"/>
          <w:color w:val="000000"/>
          <w:kern w:val="0"/>
          <w:szCs w:val="21"/>
          <w:lang w:bidi="ar"/>
        </w:rPr>
        <w:t>模拟课堂教学和说课</w:t>
      </w:r>
      <w:r w:rsidRPr="00876069">
        <w:rPr>
          <w:rFonts w:ascii="Times New Roman" w:eastAsia="仿宋_GB2312" w:hAnsi="Times New Roman"/>
          <w:color w:val="000000"/>
          <w:kern w:val="0"/>
          <w:szCs w:val="21"/>
          <w:lang w:bidi="ar"/>
        </w:rPr>
        <w:t>”</w:t>
      </w:r>
      <w:r w:rsidRPr="00876069">
        <w:rPr>
          <w:rFonts w:ascii="Times New Roman" w:eastAsia="仿宋_GB2312" w:hAnsi="Times New Roman"/>
          <w:color w:val="000000"/>
          <w:kern w:val="0"/>
          <w:szCs w:val="21"/>
          <w:lang w:bidi="ar"/>
        </w:rPr>
        <w:t>的设计制作，并提交到大赛系统。当天下午由工作人员将教学方案、授课课件和说课课件交给</w:t>
      </w:r>
      <w:r w:rsidRPr="00876069">
        <w:rPr>
          <w:rFonts w:ascii="Times New Roman" w:eastAsia="仿宋_GB2312" w:hAnsi="Times New Roman"/>
          <w:color w:val="000000"/>
          <w:kern w:val="0"/>
          <w:szCs w:val="21"/>
          <w:lang w:bidi="ar"/>
        </w:rPr>
        <w:t>B</w:t>
      </w:r>
      <w:r w:rsidRPr="00876069">
        <w:rPr>
          <w:rFonts w:ascii="Times New Roman" w:eastAsia="仿宋_GB2312" w:hAnsi="Times New Roman"/>
          <w:color w:val="000000"/>
          <w:kern w:val="0"/>
          <w:szCs w:val="21"/>
          <w:lang w:bidi="ar"/>
        </w:rPr>
        <w:t>赛场（展示赛场）的裁判员打分；</w:t>
      </w:r>
      <w:r w:rsidRPr="00876069">
        <w:rPr>
          <w:rFonts w:ascii="Times New Roman" w:eastAsia="仿宋_GB2312" w:hAnsi="Times New Roman"/>
          <w:color w:val="000000"/>
          <w:kern w:val="0"/>
          <w:szCs w:val="21"/>
          <w:lang w:bidi="ar"/>
        </w:rPr>
        <w:t>“</w:t>
      </w:r>
      <w:r w:rsidRPr="00876069">
        <w:rPr>
          <w:rFonts w:ascii="Times New Roman" w:eastAsia="仿宋_GB2312" w:hAnsi="Times New Roman"/>
          <w:color w:val="000000"/>
          <w:kern w:val="0"/>
          <w:szCs w:val="21"/>
          <w:lang w:bidi="ar"/>
        </w:rPr>
        <w:t>教育案例分析</w:t>
      </w:r>
      <w:r w:rsidRPr="00876069">
        <w:rPr>
          <w:rFonts w:ascii="Times New Roman" w:eastAsia="仿宋_GB2312" w:hAnsi="Times New Roman"/>
          <w:color w:val="000000"/>
          <w:kern w:val="0"/>
          <w:szCs w:val="21"/>
          <w:lang w:bidi="ar"/>
        </w:rPr>
        <w:t>”</w:t>
      </w:r>
      <w:r w:rsidRPr="00876069">
        <w:rPr>
          <w:rFonts w:ascii="Times New Roman" w:eastAsia="仿宋_GB2312" w:hAnsi="Times New Roman"/>
          <w:color w:val="000000"/>
          <w:kern w:val="0"/>
          <w:szCs w:val="21"/>
          <w:lang w:bidi="ar"/>
        </w:rPr>
        <w:t>于当天下午由裁判员集中评分。</w:t>
      </w:r>
    </w:p>
    <w:p w:rsidR="00BB1823" w:rsidRPr="00876069" w:rsidRDefault="00A7330F">
      <w:pPr>
        <w:widowControl/>
        <w:adjustRightInd w:val="0"/>
        <w:snapToGrid w:val="0"/>
        <w:spacing w:line="360" w:lineRule="auto"/>
        <w:ind w:firstLineChars="200" w:firstLine="420"/>
        <w:jc w:val="left"/>
        <w:rPr>
          <w:rFonts w:ascii="Times New Roman" w:eastAsia="仿宋_GB2312" w:hAnsi="Times New Roman"/>
          <w:szCs w:val="21"/>
        </w:rPr>
      </w:pPr>
      <w:r w:rsidRPr="00876069">
        <w:rPr>
          <w:rFonts w:ascii="Times New Roman" w:eastAsia="仿宋_GB2312" w:hAnsi="Times New Roman"/>
          <w:color w:val="000000"/>
          <w:kern w:val="0"/>
          <w:szCs w:val="21"/>
          <w:lang w:bidi="ar"/>
        </w:rPr>
        <w:lastRenderedPageBreak/>
        <w:t>2.</w:t>
      </w:r>
      <w:r w:rsidRPr="00876069">
        <w:rPr>
          <w:rFonts w:ascii="Times New Roman" w:eastAsia="仿宋_GB2312" w:hAnsi="Times New Roman"/>
          <w:color w:val="000000"/>
          <w:kern w:val="0"/>
          <w:szCs w:val="21"/>
          <w:lang w:bidi="ar"/>
        </w:rPr>
        <w:t>每个省（自治区、直辖市）</w:t>
      </w:r>
      <w:r w:rsidRPr="00876069">
        <w:rPr>
          <w:rFonts w:ascii="Times New Roman" w:eastAsia="仿宋_GB2312" w:hAnsi="Times New Roman"/>
          <w:color w:val="000000"/>
          <w:kern w:val="0"/>
          <w:szCs w:val="21"/>
          <w:lang w:bidi="ar"/>
        </w:rPr>
        <w:t>2</w:t>
      </w:r>
      <w:r w:rsidRPr="00876069">
        <w:rPr>
          <w:rFonts w:ascii="Times New Roman" w:eastAsia="仿宋_GB2312" w:hAnsi="Times New Roman"/>
          <w:color w:val="000000"/>
          <w:kern w:val="0"/>
          <w:szCs w:val="21"/>
          <w:lang w:bidi="ar"/>
        </w:rPr>
        <w:t>个代表队，除港澳台外，</w:t>
      </w:r>
      <w:r w:rsidRPr="00876069">
        <w:rPr>
          <w:rFonts w:ascii="Times New Roman" w:eastAsia="仿宋_GB2312" w:hAnsi="Times New Roman"/>
          <w:color w:val="000000"/>
          <w:kern w:val="0"/>
          <w:szCs w:val="21"/>
          <w:lang w:bidi="ar"/>
        </w:rPr>
        <w:t>31</w:t>
      </w:r>
      <w:r w:rsidRPr="00876069">
        <w:rPr>
          <w:rFonts w:ascii="Times New Roman" w:eastAsia="仿宋_GB2312" w:hAnsi="Times New Roman"/>
          <w:color w:val="000000"/>
          <w:kern w:val="0"/>
          <w:szCs w:val="21"/>
          <w:lang w:bidi="ar"/>
        </w:rPr>
        <w:t>个省（自治区、直辖市）预计</w:t>
      </w:r>
      <w:r w:rsidRPr="00876069">
        <w:rPr>
          <w:rFonts w:ascii="Times New Roman" w:eastAsia="仿宋_GB2312" w:hAnsi="Times New Roman"/>
          <w:color w:val="000000"/>
          <w:kern w:val="0"/>
          <w:szCs w:val="21"/>
          <w:lang w:bidi="ar"/>
        </w:rPr>
        <w:t>62</w:t>
      </w:r>
      <w:r w:rsidRPr="00876069">
        <w:rPr>
          <w:rFonts w:ascii="Times New Roman" w:eastAsia="仿宋_GB2312" w:hAnsi="Times New Roman"/>
          <w:color w:val="000000"/>
          <w:kern w:val="0"/>
          <w:szCs w:val="21"/>
          <w:lang w:bidi="ar"/>
        </w:rPr>
        <w:t>个代表队。为方便平均分配赛场，日程安排按</w:t>
      </w:r>
      <w:r w:rsidRPr="00876069">
        <w:rPr>
          <w:rFonts w:ascii="Times New Roman" w:eastAsia="仿宋_GB2312" w:hAnsi="Times New Roman"/>
          <w:color w:val="000000"/>
          <w:kern w:val="0"/>
          <w:szCs w:val="21"/>
          <w:lang w:bidi="ar"/>
        </w:rPr>
        <w:t>60</w:t>
      </w:r>
      <w:r w:rsidRPr="00876069">
        <w:rPr>
          <w:rFonts w:ascii="Times New Roman" w:eastAsia="仿宋_GB2312" w:hAnsi="Times New Roman"/>
          <w:color w:val="000000"/>
          <w:kern w:val="0"/>
          <w:szCs w:val="21"/>
          <w:lang w:bidi="ar"/>
        </w:rPr>
        <w:t>个代表队计算，具体以报名情况为准安排。</w:t>
      </w:r>
    </w:p>
    <w:p w:rsidR="00BB1823" w:rsidRPr="00876069" w:rsidRDefault="00A7330F">
      <w:pPr>
        <w:widowControl/>
        <w:snapToGrid w:val="0"/>
        <w:spacing w:afterLines="50" w:after="156"/>
        <w:ind w:firstLineChars="200" w:firstLine="643"/>
        <w:jc w:val="left"/>
        <w:rPr>
          <w:rFonts w:ascii="Times New Roman" w:eastAsia="黑体" w:hAnsi="Times New Roman"/>
          <w:b/>
          <w:bCs/>
          <w:sz w:val="32"/>
        </w:rPr>
      </w:pPr>
      <w:r w:rsidRPr="00876069">
        <w:rPr>
          <w:rFonts w:ascii="Times New Roman" w:eastAsia="黑体" w:hAnsi="Times New Roman"/>
          <w:b/>
          <w:bCs/>
          <w:sz w:val="32"/>
        </w:rPr>
        <w:t>六、竞赛规则</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（一）参赛选手报名</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参赛选手为高等职业院校、高等专科学校小学教育类专业相关课程全职在岗教师（不含兼职教师和外聘教师，年龄不限）。选手报名时须提交小学教育类专业所教一门课程的</w:t>
      </w:r>
      <w:r w:rsidRPr="00876069">
        <w:rPr>
          <w:rFonts w:ascii="Times New Roman" w:eastAsia="仿宋_GB2312" w:hAnsi="Times New Roman"/>
          <w:sz w:val="28"/>
          <w:szCs w:val="28"/>
        </w:rPr>
        <w:t>10</w:t>
      </w:r>
      <w:r w:rsidRPr="00876069">
        <w:rPr>
          <w:rFonts w:ascii="Times New Roman" w:eastAsia="仿宋_GB2312" w:hAnsi="Times New Roman"/>
          <w:sz w:val="28"/>
          <w:szCs w:val="28"/>
        </w:rPr>
        <w:t>个授课主题。报名获得确认后不得随意更换。如比赛前参赛选手因故无法参赛，须由省级教育行政部门于相应赛项开赛</w:t>
      </w:r>
      <w:r w:rsidRPr="00876069">
        <w:rPr>
          <w:rFonts w:ascii="Times New Roman" w:eastAsia="仿宋_GB2312" w:hAnsi="Times New Roman"/>
          <w:sz w:val="28"/>
          <w:szCs w:val="28"/>
        </w:rPr>
        <w:t>10</w:t>
      </w:r>
      <w:r w:rsidRPr="00876069">
        <w:rPr>
          <w:rFonts w:ascii="Times New Roman" w:eastAsia="仿宋_GB2312" w:hAnsi="Times New Roman"/>
          <w:sz w:val="28"/>
          <w:szCs w:val="28"/>
        </w:rPr>
        <w:t>个工作日之前出具书面说明，经大赛执委会办公室核实同意后予以更换；竞赛开始后，参赛队不得更换参赛选手。</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（二）熟悉场地</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参赛选手应在竞赛日程规定的时间熟悉竞赛场地，选手可进入竞赛场地体验。参赛队熟悉竞赛场地后，对赛场提供的设备、工具等有异议时，必须在</w:t>
      </w:r>
      <w:r w:rsidRPr="00876069">
        <w:rPr>
          <w:rFonts w:ascii="Times New Roman" w:eastAsia="仿宋_GB2312" w:hAnsi="Times New Roman"/>
          <w:sz w:val="28"/>
          <w:szCs w:val="28"/>
        </w:rPr>
        <w:t>2</w:t>
      </w:r>
      <w:r w:rsidRPr="00876069">
        <w:rPr>
          <w:rFonts w:ascii="Times New Roman" w:eastAsia="仿宋_GB2312" w:hAnsi="Times New Roman"/>
          <w:sz w:val="28"/>
          <w:szCs w:val="28"/>
        </w:rPr>
        <w:t>小时内由领队提出书面报告送交竞赛仲裁组，提请赛项执委会安排整改，超时不予受理。</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（三）领队会议</w:t>
      </w:r>
    </w:p>
    <w:p w:rsidR="00BB1823" w:rsidRPr="00876069" w:rsidRDefault="00A7330F">
      <w:pPr>
        <w:adjustRightInd w:val="0"/>
        <w:snapToGrid w:val="0"/>
        <w:spacing w:line="360" w:lineRule="auto"/>
        <w:ind w:firstLineChars="200" w:firstLine="560"/>
        <w:jc w:val="left"/>
        <w:rPr>
          <w:rFonts w:ascii="Times New Roman" w:eastAsia="仿宋_GB2312" w:hAnsi="Times New Roman"/>
          <w:b/>
          <w:bCs/>
          <w:sz w:val="28"/>
          <w:szCs w:val="28"/>
        </w:rPr>
      </w:pPr>
      <w:r w:rsidRPr="00876069">
        <w:rPr>
          <w:rFonts w:ascii="Times New Roman" w:eastAsia="仿宋_GB2312" w:hAnsi="Times New Roman"/>
          <w:sz w:val="28"/>
          <w:szCs w:val="28"/>
        </w:rPr>
        <w:t>竞赛日程第一天下午三点召开领队会议，讲解竞赛注意事项并答疑，由各参赛队伍的领队参加。</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（四）抽签环节</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领队会议后进行抽签，确定各参赛队的比赛日期。具体的赛场和场次在比赛现场由选手本人抽取。选手须携带身份证、工作证明、参赛证（简称三证），并按抽签顺序参加竞赛。</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（五）参赛选手入场</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参赛选手应提前</w:t>
      </w:r>
      <w:r w:rsidRPr="00876069">
        <w:rPr>
          <w:rFonts w:ascii="Times New Roman" w:eastAsia="仿宋_GB2312" w:hAnsi="Times New Roman"/>
          <w:sz w:val="28"/>
          <w:szCs w:val="28"/>
        </w:rPr>
        <w:t>15</w:t>
      </w:r>
      <w:r w:rsidRPr="00876069">
        <w:rPr>
          <w:rFonts w:ascii="Times New Roman" w:eastAsia="仿宋_GB2312" w:hAnsi="Times New Roman"/>
          <w:sz w:val="28"/>
          <w:szCs w:val="28"/>
        </w:rPr>
        <w:t>分钟到达赛场，</w:t>
      </w:r>
      <w:proofErr w:type="gramStart"/>
      <w:r w:rsidRPr="00876069">
        <w:rPr>
          <w:rFonts w:ascii="Times New Roman" w:eastAsia="仿宋_GB2312" w:hAnsi="Times New Roman"/>
          <w:sz w:val="28"/>
          <w:szCs w:val="28"/>
        </w:rPr>
        <w:t>凭三证</w:t>
      </w:r>
      <w:proofErr w:type="gramEnd"/>
      <w:r w:rsidRPr="00876069">
        <w:rPr>
          <w:rFonts w:ascii="Times New Roman" w:eastAsia="仿宋_GB2312" w:hAnsi="Times New Roman"/>
          <w:sz w:val="28"/>
          <w:szCs w:val="28"/>
        </w:rPr>
        <w:t>检录，不得迟到。选手根</w:t>
      </w:r>
      <w:r w:rsidRPr="00876069">
        <w:rPr>
          <w:rFonts w:ascii="Times New Roman" w:eastAsia="仿宋_GB2312" w:hAnsi="Times New Roman"/>
          <w:sz w:val="28"/>
          <w:szCs w:val="28"/>
        </w:rPr>
        <w:lastRenderedPageBreak/>
        <w:t>据抽签结果在对应的座位入座，裁判负责核对参赛选手信息；严禁参赛选手携带电子设备及其他与竞赛相关的资料或用品入场。</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（六）正式比赛</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参赛选手凭号牌进入赛场，听从裁判长发布竞赛开始指令后正式开始竞赛，合理利用现场提供的所有条件完成竞赛任务。竞赛过程中，参赛选手须严格遵守相关操作规程，确保设备及人身安全，并接受裁判员的监督和警示，确保比赛公平公正、顺利进行。选手因个人操作失误造成人身安全事故和设备故障时，裁判长有权中止该选手竞赛；如</w:t>
      </w:r>
      <w:proofErr w:type="gramStart"/>
      <w:r w:rsidRPr="00876069">
        <w:rPr>
          <w:rFonts w:ascii="Times New Roman" w:eastAsia="仿宋_GB2312" w:hAnsi="Times New Roman"/>
          <w:sz w:val="28"/>
          <w:szCs w:val="28"/>
        </w:rPr>
        <w:t>非选手</w:t>
      </w:r>
      <w:proofErr w:type="gramEnd"/>
      <w:r w:rsidRPr="00876069">
        <w:rPr>
          <w:rFonts w:ascii="Times New Roman" w:eastAsia="仿宋_GB2312" w:hAnsi="Times New Roman"/>
          <w:sz w:val="28"/>
          <w:szCs w:val="28"/>
        </w:rPr>
        <w:t>个人因素出现设备故障而无法竞赛，经裁判长判定，可由技术人员排除故障后继续竞赛，并补足所耽误的竞赛时间。竞赛结束，参赛选手须完成现场清理并经裁判员同意后方可离开。</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（七）成绩评定与公布</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成绩经裁判员签字确认后，由监督组进行抽检复核，无误后由裁判长和监督组人员签字确认，并报赛项执委会备案，由大赛执委会办公室公布成绩。如有争议，提交</w:t>
      </w:r>
      <w:proofErr w:type="gramStart"/>
      <w:r w:rsidRPr="00876069">
        <w:rPr>
          <w:rFonts w:ascii="Times New Roman" w:eastAsia="仿宋_GB2312" w:hAnsi="Times New Roman"/>
          <w:sz w:val="28"/>
          <w:szCs w:val="28"/>
        </w:rPr>
        <w:t>仲裁组裁定</w:t>
      </w:r>
      <w:proofErr w:type="gramEnd"/>
      <w:r w:rsidRPr="00876069">
        <w:rPr>
          <w:rFonts w:ascii="Times New Roman" w:eastAsia="仿宋_GB2312" w:hAnsi="Times New Roman"/>
          <w:sz w:val="28"/>
          <w:szCs w:val="28"/>
        </w:rPr>
        <w:t>。</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（八）竞赛纪律</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任何人不得以任何方式帮助和影响参赛选手。对造成不良后果的依据竞赛规则进行处理。竞赛过程中，除参加本场次竞赛的选手、裁判员、现场工作人员和经批准的人员外，其他人员一律不得进入竞赛现场。对不听劝阻、无理取闹者依据竞赛规则进行处理。对违反竞赛纪律的参赛选手及所在代表队和单位，视情节轻重、影响程度，予以取消竞赛资格并通报批评。所有专家和裁判的工作纪律将严格参照《全国职业院校技能大赛专家和裁判工作管理办法》执行。</w:t>
      </w:r>
    </w:p>
    <w:p w:rsidR="00BB1823" w:rsidRPr="00876069" w:rsidRDefault="00A7330F">
      <w:pPr>
        <w:widowControl/>
        <w:snapToGrid w:val="0"/>
        <w:spacing w:afterLines="50" w:after="156"/>
        <w:ind w:firstLineChars="200" w:firstLine="643"/>
        <w:jc w:val="left"/>
        <w:rPr>
          <w:rFonts w:ascii="Times New Roman" w:eastAsia="黑体" w:hAnsi="Times New Roman"/>
          <w:b/>
          <w:bCs/>
          <w:sz w:val="32"/>
        </w:rPr>
      </w:pPr>
      <w:r w:rsidRPr="00876069">
        <w:rPr>
          <w:rFonts w:ascii="Times New Roman" w:eastAsia="黑体" w:hAnsi="Times New Roman"/>
          <w:b/>
          <w:bCs/>
          <w:sz w:val="32"/>
        </w:rPr>
        <w:t>七、技术规范</w:t>
      </w:r>
    </w:p>
    <w:p w:rsidR="00BB1823" w:rsidRPr="00876069" w:rsidRDefault="00A7330F">
      <w:pPr>
        <w:adjustRightInd w:val="0"/>
        <w:snapToGrid w:val="0"/>
        <w:spacing w:line="360" w:lineRule="auto"/>
        <w:ind w:firstLineChars="200" w:firstLine="560"/>
        <w:jc w:val="left"/>
        <w:rPr>
          <w:rFonts w:ascii="Times New Roman" w:hAnsi="Times New Roman"/>
        </w:rPr>
      </w:pPr>
      <w:r w:rsidRPr="00876069">
        <w:rPr>
          <w:rFonts w:ascii="Times New Roman" w:eastAsia="仿宋_GB2312" w:hAnsi="Times New Roman"/>
          <w:sz w:val="28"/>
          <w:szCs w:val="28"/>
        </w:rPr>
        <w:t>本赛项遵循《职业教育专业简介（</w:t>
      </w:r>
      <w:r w:rsidRPr="00876069">
        <w:rPr>
          <w:rFonts w:ascii="Times New Roman" w:eastAsia="仿宋_GB2312" w:hAnsi="Times New Roman"/>
          <w:sz w:val="28"/>
          <w:szCs w:val="28"/>
        </w:rPr>
        <w:t>2022</w:t>
      </w:r>
      <w:r w:rsidRPr="00876069">
        <w:rPr>
          <w:rFonts w:ascii="Times New Roman" w:eastAsia="仿宋_GB2312" w:hAnsi="Times New Roman"/>
          <w:sz w:val="28"/>
          <w:szCs w:val="28"/>
        </w:rPr>
        <w:t>年修订）》《职业教育</w:t>
      </w:r>
      <w:r w:rsidRPr="00876069">
        <w:rPr>
          <w:rFonts w:ascii="Times New Roman" w:eastAsia="仿宋_GB2312" w:hAnsi="Times New Roman"/>
          <w:sz w:val="28"/>
          <w:szCs w:val="28"/>
        </w:rPr>
        <w:t>“</w:t>
      </w:r>
      <w:r w:rsidRPr="00876069">
        <w:rPr>
          <w:rFonts w:ascii="Times New Roman" w:eastAsia="仿宋_GB2312" w:hAnsi="Times New Roman"/>
          <w:sz w:val="28"/>
          <w:szCs w:val="28"/>
        </w:rPr>
        <w:t>双师</w:t>
      </w:r>
      <w:r w:rsidRPr="00876069">
        <w:rPr>
          <w:rFonts w:ascii="Times New Roman" w:eastAsia="仿宋_GB2312" w:hAnsi="Times New Roman"/>
          <w:sz w:val="28"/>
          <w:szCs w:val="28"/>
        </w:rPr>
        <w:lastRenderedPageBreak/>
        <w:t>型</w:t>
      </w:r>
      <w:r w:rsidRPr="00876069">
        <w:rPr>
          <w:rFonts w:ascii="Times New Roman" w:eastAsia="仿宋_GB2312" w:hAnsi="Times New Roman"/>
          <w:sz w:val="28"/>
          <w:szCs w:val="28"/>
        </w:rPr>
        <w:t>”</w:t>
      </w:r>
      <w:r w:rsidRPr="00876069">
        <w:rPr>
          <w:rFonts w:ascii="Times New Roman" w:eastAsia="仿宋_GB2312" w:hAnsi="Times New Roman"/>
          <w:sz w:val="28"/>
          <w:szCs w:val="28"/>
        </w:rPr>
        <w:t>教师基本标准（试行）》《中共中央</w:t>
      </w:r>
      <w:r w:rsidRPr="00876069">
        <w:rPr>
          <w:rFonts w:ascii="Times New Roman" w:eastAsia="仿宋_GB2312" w:hAnsi="Times New Roman"/>
          <w:sz w:val="28"/>
          <w:szCs w:val="28"/>
        </w:rPr>
        <w:t xml:space="preserve"> </w:t>
      </w:r>
      <w:r w:rsidRPr="00876069">
        <w:rPr>
          <w:rFonts w:ascii="Times New Roman" w:eastAsia="仿宋_GB2312" w:hAnsi="Times New Roman"/>
          <w:sz w:val="28"/>
          <w:szCs w:val="28"/>
        </w:rPr>
        <w:t>国务院关于全面深化新时代教师队伍建设改革的意见》《教师数字素养》《小学教育专业师范生教师职业能力标准（试行）》《小学教师专业标准（试行）》《义务教育课程方案和课程标准（</w:t>
      </w:r>
      <w:r w:rsidRPr="00876069">
        <w:rPr>
          <w:rFonts w:ascii="Times New Roman" w:eastAsia="仿宋_GB2312" w:hAnsi="Times New Roman"/>
          <w:sz w:val="28"/>
          <w:szCs w:val="28"/>
        </w:rPr>
        <w:t>2022</w:t>
      </w:r>
      <w:r w:rsidRPr="00876069">
        <w:rPr>
          <w:rFonts w:ascii="Times New Roman" w:eastAsia="仿宋_GB2312" w:hAnsi="Times New Roman"/>
          <w:sz w:val="28"/>
          <w:szCs w:val="28"/>
        </w:rPr>
        <w:t>年版）》和等文件标准以及赛项相应学科知识及技能方面的教学要求和技术规范，具体如下：</w:t>
      </w:r>
    </w:p>
    <w:tbl>
      <w:tblPr>
        <w:tblStyle w:val="a9"/>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166"/>
      </w:tblGrid>
      <w:tr w:rsidR="00BB1823" w:rsidRPr="00876069">
        <w:tc>
          <w:tcPr>
            <w:tcW w:w="1800" w:type="dxa"/>
            <w:vAlign w:val="center"/>
          </w:tcPr>
          <w:p w:rsidR="00BB1823" w:rsidRPr="00876069" w:rsidRDefault="00A7330F">
            <w:pPr>
              <w:widowControl/>
              <w:snapToGrid w:val="0"/>
              <w:spacing w:beforeLines="50" w:before="156" w:line="380" w:lineRule="exact"/>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《职业教育专业简介（</w:t>
            </w:r>
            <w:r w:rsidRPr="00876069">
              <w:rPr>
                <w:rFonts w:ascii="Times New Roman" w:eastAsia="仿宋_GB2312" w:hAnsi="Times New Roman"/>
                <w:sz w:val="24"/>
                <w:szCs w:val="24"/>
                <w:lang w:bidi="ar"/>
              </w:rPr>
              <w:t>2022</w:t>
            </w:r>
            <w:r w:rsidRPr="00876069">
              <w:rPr>
                <w:rFonts w:ascii="Times New Roman" w:eastAsia="仿宋_GB2312" w:hAnsi="Times New Roman"/>
                <w:sz w:val="24"/>
                <w:szCs w:val="24"/>
                <w:lang w:bidi="ar"/>
              </w:rPr>
              <w:t>年修订）》</w:t>
            </w:r>
          </w:p>
          <w:p w:rsidR="00BB1823" w:rsidRPr="00876069" w:rsidRDefault="00BB1823">
            <w:pPr>
              <w:widowControl/>
              <w:snapToGrid w:val="0"/>
              <w:spacing w:beforeLines="50" w:before="156" w:line="380" w:lineRule="exact"/>
              <w:jc w:val="left"/>
              <w:rPr>
                <w:rFonts w:ascii="Times New Roman" w:eastAsia="仿宋_GB2312" w:hAnsi="Times New Roman"/>
                <w:sz w:val="24"/>
                <w:szCs w:val="24"/>
                <w:lang w:bidi="ar"/>
              </w:rPr>
            </w:pPr>
          </w:p>
        </w:tc>
        <w:tc>
          <w:tcPr>
            <w:tcW w:w="7355" w:type="dxa"/>
          </w:tcPr>
          <w:p w:rsidR="00BB1823" w:rsidRPr="00876069" w:rsidRDefault="00A7330F">
            <w:pPr>
              <w:widowControl/>
              <w:snapToGrid w:val="0"/>
              <w:spacing w:beforeLines="50" w:before="156" w:line="380" w:lineRule="exact"/>
              <w:ind w:firstLineChars="200" w:firstLine="480"/>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赛项相关专业培养德智体美劳全面发展，掌握扎实的科学文化基础和思想政治理论、教育教学基础理论、相关学科知识等，具备良好的人文素养、科学素养和创新意识，具备较强的课程设计与实施、班级建设与管理、数字化教育技术应用、终身学习等能力，具有工匠精神和信息素养，能够从事小学一门学科课程教学、兼教其他两门学科等工作的高素质教育工作者</w:t>
            </w:r>
          </w:p>
        </w:tc>
      </w:tr>
      <w:tr w:rsidR="00BB1823" w:rsidRPr="00876069">
        <w:tc>
          <w:tcPr>
            <w:tcW w:w="1800" w:type="dxa"/>
            <w:vAlign w:val="center"/>
          </w:tcPr>
          <w:p w:rsidR="00BB1823" w:rsidRPr="00876069" w:rsidRDefault="00A7330F">
            <w:pPr>
              <w:widowControl/>
              <w:snapToGrid w:val="0"/>
              <w:spacing w:beforeLines="50" w:before="156" w:line="380" w:lineRule="exact"/>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《中共中央</w:t>
            </w:r>
            <w:r w:rsidRPr="00876069">
              <w:rPr>
                <w:rFonts w:ascii="Times New Roman" w:eastAsia="仿宋_GB2312" w:hAnsi="Times New Roman"/>
                <w:sz w:val="24"/>
                <w:szCs w:val="24"/>
                <w:lang w:bidi="ar"/>
              </w:rPr>
              <w:t xml:space="preserve"> </w:t>
            </w:r>
            <w:r w:rsidRPr="00876069">
              <w:rPr>
                <w:rFonts w:ascii="Times New Roman" w:eastAsia="仿宋_GB2312" w:hAnsi="Times New Roman"/>
                <w:sz w:val="24"/>
                <w:szCs w:val="24"/>
                <w:lang w:bidi="ar"/>
              </w:rPr>
              <w:t>国务院关于全面深化新时代教师队伍建设改革的意见》</w:t>
            </w:r>
          </w:p>
        </w:tc>
        <w:tc>
          <w:tcPr>
            <w:tcW w:w="7355" w:type="dxa"/>
          </w:tcPr>
          <w:p w:rsidR="00BB1823" w:rsidRPr="00876069" w:rsidRDefault="00A7330F">
            <w:pPr>
              <w:widowControl/>
              <w:snapToGrid w:val="0"/>
              <w:spacing w:beforeLines="50" w:before="156" w:line="380" w:lineRule="exact"/>
              <w:ind w:firstLineChars="200" w:firstLine="480"/>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tc>
      </w:tr>
      <w:tr w:rsidR="00BB1823" w:rsidRPr="00876069">
        <w:tc>
          <w:tcPr>
            <w:tcW w:w="1800" w:type="dxa"/>
            <w:vAlign w:val="center"/>
          </w:tcPr>
          <w:p w:rsidR="00BB1823" w:rsidRPr="00876069" w:rsidRDefault="00A7330F">
            <w:pPr>
              <w:widowControl/>
              <w:snapToGrid w:val="0"/>
              <w:spacing w:beforeLines="50" w:before="156" w:line="380" w:lineRule="exact"/>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《职业教育</w:t>
            </w:r>
            <w:r w:rsidRPr="00876069">
              <w:rPr>
                <w:rFonts w:ascii="Times New Roman" w:eastAsia="仿宋_GB2312" w:hAnsi="Times New Roman"/>
                <w:sz w:val="24"/>
                <w:szCs w:val="24"/>
                <w:lang w:bidi="ar"/>
              </w:rPr>
              <w:t>“</w:t>
            </w:r>
            <w:r w:rsidRPr="00876069">
              <w:rPr>
                <w:rFonts w:ascii="Times New Roman" w:eastAsia="仿宋_GB2312" w:hAnsi="Times New Roman"/>
                <w:sz w:val="24"/>
                <w:szCs w:val="24"/>
                <w:lang w:bidi="ar"/>
              </w:rPr>
              <w:t>双师型</w:t>
            </w:r>
            <w:r w:rsidRPr="00876069">
              <w:rPr>
                <w:rFonts w:ascii="Times New Roman" w:eastAsia="仿宋_GB2312" w:hAnsi="Times New Roman"/>
                <w:sz w:val="24"/>
                <w:szCs w:val="24"/>
                <w:lang w:bidi="ar"/>
              </w:rPr>
              <w:t>”</w:t>
            </w:r>
            <w:r w:rsidRPr="00876069">
              <w:rPr>
                <w:rFonts w:ascii="Times New Roman" w:eastAsia="仿宋_GB2312" w:hAnsi="Times New Roman"/>
                <w:sz w:val="24"/>
                <w:szCs w:val="24"/>
                <w:lang w:bidi="ar"/>
              </w:rPr>
              <w:t>教师基本标准（试行）》</w:t>
            </w:r>
          </w:p>
        </w:tc>
        <w:tc>
          <w:tcPr>
            <w:tcW w:w="7355" w:type="dxa"/>
          </w:tcPr>
          <w:p w:rsidR="00BB1823" w:rsidRPr="00876069" w:rsidRDefault="00A7330F">
            <w:pPr>
              <w:widowControl/>
              <w:snapToGrid w:val="0"/>
              <w:spacing w:beforeLines="50" w:before="156" w:line="380" w:lineRule="exact"/>
              <w:ind w:firstLineChars="200" w:firstLine="480"/>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贯彻党的教育方针，热爱职业教育事业，具有良好的思想政治素质和师德素养，自觉</w:t>
            </w:r>
            <w:proofErr w:type="gramStart"/>
            <w:r w:rsidRPr="00876069">
              <w:rPr>
                <w:rFonts w:ascii="Times New Roman" w:eastAsia="仿宋_GB2312" w:hAnsi="Times New Roman"/>
                <w:sz w:val="24"/>
                <w:szCs w:val="24"/>
                <w:lang w:bidi="ar"/>
              </w:rPr>
              <w:t>践行</w:t>
            </w:r>
            <w:proofErr w:type="gramEnd"/>
            <w:r w:rsidRPr="00876069">
              <w:rPr>
                <w:rFonts w:ascii="Times New Roman" w:eastAsia="仿宋_GB2312" w:hAnsi="Times New Roman"/>
                <w:sz w:val="24"/>
                <w:szCs w:val="24"/>
                <w:lang w:bidi="ar"/>
              </w:rPr>
              <w:t>社会主义核心价值观，弘扬劳模精神、劳动精神、工匠精神，为人师表，关爱学生；落实立德树人根本任务，遵循职业教育规律和技术技能人才成长规律，</w:t>
            </w:r>
            <w:proofErr w:type="gramStart"/>
            <w:r w:rsidRPr="00876069">
              <w:rPr>
                <w:rFonts w:ascii="Times New Roman" w:eastAsia="仿宋_GB2312" w:hAnsi="Times New Roman"/>
                <w:sz w:val="24"/>
                <w:szCs w:val="24"/>
                <w:lang w:bidi="ar"/>
              </w:rPr>
              <w:t>践行</w:t>
            </w:r>
            <w:proofErr w:type="gramEnd"/>
            <w:r w:rsidRPr="00876069">
              <w:rPr>
                <w:rFonts w:ascii="Times New Roman" w:eastAsia="仿宋_GB2312" w:hAnsi="Times New Roman"/>
                <w:sz w:val="24"/>
                <w:szCs w:val="24"/>
                <w:lang w:bidi="ar"/>
              </w:rPr>
              <w:t>产教融合、校企合作，做到工学结合、知行合一、</w:t>
            </w:r>
            <w:proofErr w:type="gramStart"/>
            <w:r w:rsidRPr="00876069">
              <w:rPr>
                <w:rFonts w:ascii="Times New Roman" w:eastAsia="仿宋_GB2312" w:hAnsi="Times New Roman"/>
                <w:sz w:val="24"/>
                <w:szCs w:val="24"/>
                <w:lang w:bidi="ar"/>
              </w:rPr>
              <w:t>德技并</w:t>
            </w:r>
            <w:proofErr w:type="gramEnd"/>
            <w:r w:rsidRPr="00876069">
              <w:rPr>
                <w:rFonts w:ascii="Times New Roman" w:eastAsia="仿宋_GB2312" w:hAnsi="Times New Roman"/>
                <w:sz w:val="24"/>
                <w:szCs w:val="24"/>
                <w:lang w:bidi="ar"/>
              </w:rPr>
              <w:t>修。在教育教学和技术技能培养过程中落实课程思政要求，形成相应的经验模式；具备相应的理论教学和实践教学能力，掌握先进的教学理念和教学方法，积极参与教学改革与研究。能够采取多种教学模式方式，有效运用现代信息技术开展教学；紧跟产业发展趋势和行业人才需求，具有企业相关工作经历，或积极深入企业和生产服务一线进行岗位实践，时长、形式、内容、标准等应符合职业学校教师企业实践相关规定。理解所教专业（群）与产业的关系，了解产业发展、行业需求和职业岗位变化，及时将新技术、新工艺、新规范融入教学</w:t>
            </w:r>
          </w:p>
        </w:tc>
      </w:tr>
      <w:tr w:rsidR="00BB1823" w:rsidRPr="00876069">
        <w:tc>
          <w:tcPr>
            <w:tcW w:w="1800" w:type="dxa"/>
            <w:vAlign w:val="center"/>
          </w:tcPr>
          <w:p w:rsidR="00BB1823" w:rsidRPr="00876069" w:rsidRDefault="00A7330F">
            <w:pPr>
              <w:widowControl/>
              <w:snapToGrid w:val="0"/>
              <w:spacing w:beforeLines="50" w:before="156" w:line="380" w:lineRule="exact"/>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《教师数字素养》</w:t>
            </w:r>
          </w:p>
        </w:tc>
        <w:tc>
          <w:tcPr>
            <w:tcW w:w="7355" w:type="dxa"/>
          </w:tcPr>
          <w:p w:rsidR="00BB1823" w:rsidRPr="00876069" w:rsidRDefault="00A7330F">
            <w:pPr>
              <w:widowControl/>
              <w:snapToGrid w:val="0"/>
              <w:spacing w:beforeLines="50" w:before="156" w:line="380" w:lineRule="exact"/>
              <w:ind w:firstLineChars="200" w:firstLine="480"/>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教师数字素养，即教师适当利用数字技术获取、加工、使用、管理和评价数字信息和资源，发现、分析和解决教育教学问</w:t>
            </w:r>
            <w:r w:rsidRPr="00876069">
              <w:rPr>
                <w:rFonts w:ascii="Times New Roman" w:eastAsia="仿宋_GB2312" w:hAnsi="Times New Roman"/>
                <w:sz w:val="24"/>
                <w:szCs w:val="24"/>
                <w:lang w:bidi="ar"/>
              </w:rPr>
              <w:lastRenderedPageBreak/>
              <w:t>题，优化、创新和变革教育教学活动而具有的意识、能力和责任。标准包括五个维度，即数字化意识、数字技术知识与技能、数字化应用、数字社会责任、专业发展</w:t>
            </w:r>
          </w:p>
        </w:tc>
      </w:tr>
      <w:tr w:rsidR="00BB1823" w:rsidRPr="00876069">
        <w:tc>
          <w:tcPr>
            <w:tcW w:w="1800" w:type="dxa"/>
            <w:vAlign w:val="center"/>
          </w:tcPr>
          <w:p w:rsidR="00BB1823" w:rsidRPr="00876069" w:rsidRDefault="00A7330F">
            <w:pPr>
              <w:widowControl/>
              <w:snapToGrid w:val="0"/>
              <w:spacing w:beforeLines="50" w:before="156" w:line="380" w:lineRule="exact"/>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lastRenderedPageBreak/>
              <w:t>《小学教育专业师范生教师职业能力标准（试行）》</w:t>
            </w:r>
          </w:p>
        </w:tc>
        <w:tc>
          <w:tcPr>
            <w:tcW w:w="7355" w:type="dxa"/>
          </w:tcPr>
          <w:p w:rsidR="00BB1823" w:rsidRPr="00876069" w:rsidRDefault="00A7330F">
            <w:pPr>
              <w:widowControl/>
              <w:snapToGrid w:val="0"/>
              <w:spacing w:beforeLines="50" w:before="156" w:line="380" w:lineRule="exact"/>
              <w:ind w:firstLineChars="200" w:firstLine="480"/>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着眼新时代教师培养目标，围绕有理想信念、有道德情操、有扎实学识、有仁爱之心的好老师培养，突出师德师风第一标准，细化师范生实践能力要求，基于师范生能达到的实际水平，加快推进教育现代化相匹配的教书育人能力素质提升</w:t>
            </w:r>
          </w:p>
        </w:tc>
      </w:tr>
      <w:tr w:rsidR="00BB1823" w:rsidRPr="00876069">
        <w:tc>
          <w:tcPr>
            <w:tcW w:w="1800" w:type="dxa"/>
            <w:vAlign w:val="center"/>
          </w:tcPr>
          <w:p w:rsidR="00BB1823" w:rsidRPr="00876069" w:rsidRDefault="00A7330F">
            <w:pPr>
              <w:widowControl/>
              <w:snapToGrid w:val="0"/>
              <w:spacing w:beforeLines="50" w:before="156" w:line="380" w:lineRule="exact"/>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《小学教师专业标准（试行）》</w:t>
            </w:r>
          </w:p>
        </w:tc>
        <w:tc>
          <w:tcPr>
            <w:tcW w:w="7355" w:type="dxa"/>
          </w:tcPr>
          <w:p w:rsidR="00BB1823" w:rsidRPr="00876069" w:rsidRDefault="00A7330F">
            <w:pPr>
              <w:widowControl/>
              <w:snapToGrid w:val="0"/>
              <w:spacing w:line="380" w:lineRule="exact"/>
              <w:ind w:firstLineChars="200" w:firstLine="480"/>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师德为先。热爱小学教育事业，具有职业理想，</w:t>
            </w:r>
            <w:proofErr w:type="gramStart"/>
            <w:r w:rsidRPr="00876069">
              <w:rPr>
                <w:rFonts w:ascii="Times New Roman" w:eastAsia="仿宋_GB2312" w:hAnsi="Times New Roman"/>
                <w:sz w:val="24"/>
                <w:szCs w:val="24"/>
                <w:lang w:bidi="ar"/>
              </w:rPr>
              <w:t>践行</w:t>
            </w:r>
            <w:proofErr w:type="gramEnd"/>
            <w:r w:rsidRPr="00876069">
              <w:rPr>
                <w:rFonts w:ascii="Times New Roman" w:eastAsia="仿宋_GB2312" w:hAnsi="Times New Roman"/>
                <w:sz w:val="24"/>
                <w:szCs w:val="24"/>
                <w:lang w:bidi="ar"/>
              </w:rPr>
              <w:t>社会主义核心价值体系，履行教师职业道德规范，依法执教。关爱小学生，尊重小学生人格，富有爱心、责任心、耐心和细心；为人师表，教书育人，自尊自律，做小学生健康成长的指导者和引路人；</w:t>
            </w:r>
          </w:p>
          <w:p w:rsidR="00BB1823" w:rsidRPr="00876069" w:rsidRDefault="00A7330F">
            <w:pPr>
              <w:widowControl/>
              <w:snapToGrid w:val="0"/>
              <w:spacing w:line="380" w:lineRule="exact"/>
              <w:ind w:firstLineChars="200" w:firstLine="480"/>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学生为本。尊重小学生权益，以小学生为主体，充分调动和发挥小学生的主动性；遵循小学生身心发展特点和教育教学规律，提供适合的教育，促进小学生生动活泼学习、健康快乐成长；</w:t>
            </w:r>
          </w:p>
          <w:p w:rsidR="00BB1823" w:rsidRPr="00876069" w:rsidRDefault="00A7330F">
            <w:pPr>
              <w:widowControl/>
              <w:snapToGrid w:val="0"/>
              <w:spacing w:line="380" w:lineRule="exact"/>
              <w:ind w:firstLineChars="200" w:firstLine="480"/>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能力为重。把学科知识、教育理论与教育实践有机结合，突出教书育人实践能力；研究小学生，遵循小学生成长规律，提升教育教学专业化水平；坚持实践、反思、再实践、再反思，不断提高专业能力；</w:t>
            </w:r>
          </w:p>
          <w:p w:rsidR="00BB1823" w:rsidRPr="00876069" w:rsidRDefault="00A7330F">
            <w:pPr>
              <w:widowControl/>
              <w:snapToGrid w:val="0"/>
              <w:spacing w:line="380" w:lineRule="exact"/>
              <w:ind w:firstLineChars="200" w:firstLine="480"/>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终身学习。学习先进教育理论，了解国内外小学教育改革发展的经验和做法；优化知识结构，提高文化素养；具有终身学习与持续发展的意识和能力，做终身学习的典范</w:t>
            </w:r>
          </w:p>
        </w:tc>
      </w:tr>
      <w:tr w:rsidR="00BB1823" w:rsidRPr="00876069">
        <w:tc>
          <w:tcPr>
            <w:tcW w:w="1800" w:type="dxa"/>
            <w:vAlign w:val="center"/>
          </w:tcPr>
          <w:p w:rsidR="00BB1823" w:rsidRPr="00876069" w:rsidRDefault="00A7330F">
            <w:pPr>
              <w:widowControl/>
              <w:snapToGrid w:val="0"/>
              <w:spacing w:beforeLines="50" w:before="156" w:line="380" w:lineRule="exact"/>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《义务教育课程方案和课程标准（</w:t>
            </w:r>
            <w:r w:rsidRPr="00876069">
              <w:rPr>
                <w:rFonts w:ascii="Times New Roman" w:eastAsia="仿宋_GB2312" w:hAnsi="Times New Roman"/>
                <w:sz w:val="24"/>
                <w:szCs w:val="24"/>
                <w:lang w:bidi="ar"/>
              </w:rPr>
              <w:t>2022</w:t>
            </w:r>
            <w:r w:rsidRPr="00876069">
              <w:rPr>
                <w:rFonts w:ascii="Times New Roman" w:eastAsia="仿宋_GB2312" w:hAnsi="Times New Roman"/>
                <w:sz w:val="24"/>
                <w:szCs w:val="24"/>
                <w:lang w:bidi="ar"/>
              </w:rPr>
              <w:t>年版）》</w:t>
            </w:r>
          </w:p>
        </w:tc>
        <w:tc>
          <w:tcPr>
            <w:tcW w:w="7355" w:type="dxa"/>
          </w:tcPr>
          <w:p w:rsidR="00BB1823" w:rsidRPr="00876069" w:rsidRDefault="00A7330F">
            <w:pPr>
              <w:widowControl/>
              <w:snapToGrid w:val="0"/>
              <w:spacing w:beforeLines="50" w:before="156" w:afterLines="50" w:after="156" w:line="380" w:lineRule="exact"/>
              <w:ind w:firstLineChars="200" w:firstLine="480"/>
              <w:jc w:val="left"/>
              <w:rPr>
                <w:rFonts w:ascii="Times New Roman" w:eastAsia="仿宋_GB2312" w:hAnsi="Times New Roman"/>
                <w:sz w:val="24"/>
                <w:szCs w:val="24"/>
                <w:lang w:bidi="ar"/>
              </w:rPr>
            </w:pPr>
            <w:r w:rsidRPr="00876069">
              <w:rPr>
                <w:rFonts w:ascii="Times New Roman" w:eastAsia="仿宋_GB2312" w:hAnsi="Times New Roman"/>
                <w:sz w:val="24"/>
                <w:szCs w:val="24"/>
                <w:lang w:bidi="ar"/>
              </w:rPr>
              <w:t>义务教育课程标准描绘了育人蓝图，增强了思想性，系统融入习近平新时代中国特色社会主义思想，强化社会主义先进文化、革命文化、中华优秀传统文化等方面的教育；增强了科学性，遵循学生认知规律，注重与学生生活、社会实际的联系；增强了时代性，注重体现马克思主义中国化最新成果，反映经济社会发展新变化、科学技术进步新成果；增强了整体性，注重学段纵向衔接、学科横向配合；增强了指导性，加强了课程实施指导，做到好用管用。为义务教育优质均衡、高质量发展提供了有力支撑</w:t>
            </w:r>
          </w:p>
        </w:tc>
      </w:tr>
    </w:tbl>
    <w:p w:rsidR="00BB1823" w:rsidRPr="00876069" w:rsidRDefault="00BB1823">
      <w:pPr>
        <w:widowControl/>
        <w:snapToGrid w:val="0"/>
        <w:spacing w:afterLines="50" w:after="156"/>
        <w:ind w:firstLineChars="200" w:firstLine="643"/>
        <w:jc w:val="left"/>
        <w:rPr>
          <w:rFonts w:ascii="Times New Roman" w:eastAsia="黑体" w:hAnsi="Times New Roman"/>
          <w:b/>
          <w:bCs/>
          <w:sz w:val="32"/>
        </w:rPr>
      </w:pPr>
    </w:p>
    <w:p w:rsidR="00BB1823" w:rsidRPr="00876069" w:rsidRDefault="00A7330F">
      <w:pPr>
        <w:widowControl/>
        <w:snapToGrid w:val="0"/>
        <w:spacing w:afterLines="50" w:after="156"/>
        <w:ind w:firstLineChars="200" w:firstLine="643"/>
        <w:jc w:val="left"/>
        <w:rPr>
          <w:rFonts w:ascii="Times New Roman" w:eastAsia="黑体" w:hAnsi="Times New Roman"/>
          <w:b/>
          <w:bCs/>
          <w:sz w:val="32"/>
        </w:rPr>
      </w:pPr>
      <w:r w:rsidRPr="00876069">
        <w:rPr>
          <w:rFonts w:ascii="Times New Roman" w:eastAsia="黑体" w:hAnsi="Times New Roman"/>
          <w:b/>
          <w:bCs/>
          <w:sz w:val="32"/>
        </w:rPr>
        <w:t>八、技术环境</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lastRenderedPageBreak/>
        <w:t>（一）场地要求</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多媒体教室、普通教室的数量要与参赛选手人数相匹配，各场地根据要求在适当的位置配备录像设备，并有能容纳师生共同观摩的场地。</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（二）录像直播</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专业的摄录系统，用于后续大赛视频成果转化等。高清的多媒体投影系统，能实现远程竞赛直播。</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（三）软件环境</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 w:hAnsi="Times New Roman"/>
          <w:sz w:val="28"/>
          <w:szCs w:val="28"/>
        </w:rPr>
        <w:t>Windows10</w:t>
      </w:r>
      <w:r w:rsidRPr="00876069">
        <w:rPr>
          <w:rFonts w:ascii="Times New Roman" w:eastAsia="仿宋" w:hAnsi="Times New Roman"/>
          <w:sz w:val="28"/>
          <w:szCs w:val="28"/>
        </w:rPr>
        <w:t>、</w:t>
      </w:r>
      <w:r w:rsidRPr="00876069">
        <w:rPr>
          <w:rFonts w:ascii="Times New Roman" w:eastAsia="仿宋" w:hAnsi="Times New Roman"/>
          <w:sz w:val="28"/>
          <w:szCs w:val="28"/>
        </w:rPr>
        <w:t>WPS</w:t>
      </w:r>
      <w:r w:rsidRPr="00876069">
        <w:rPr>
          <w:rFonts w:ascii="Times New Roman" w:eastAsia="仿宋" w:hAnsi="Times New Roman"/>
          <w:sz w:val="28"/>
          <w:szCs w:val="28"/>
        </w:rPr>
        <w:t>、</w:t>
      </w:r>
      <w:r w:rsidRPr="00876069">
        <w:rPr>
          <w:rFonts w:ascii="Times New Roman" w:eastAsia="仿宋" w:hAnsi="Times New Roman"/>
          <w:sz w:val="28"/>
          <w:szCs w:val="28"/>
        </w:rPr>
        <w:t xml:space="preserve">Windows </w:t>
      </w:r>
      <w:r w:rsidRPr="00876069">
        <w:rPr>
          <w:rFonts w:ascii="Times New Roman" w:eastAsia="仿宋_GB2312" w:hAnsi="Times New Roman"/>
          <w:sz w:val="28"/>
          <w:szCs w:val="28"/>
        </w:rPr>
        <w:t>图片查看器、</w:t>
      </w:r>
      <w:r w:rsidRPr="00876069">
        <w:rPr>
          <w:rFonts w:ascii="Times New Roman" w:eastAsia="仿宋" w:hAnsi="Times New Roman"/>
          <w:sz w:val="28"/>
          <w:szCs w:val="28"/>
        </w:rPr>
        <w:t>Photoshop CS6</w:t>
      </w:r>
      <w:r w:rsidRPr="00876069">
        <w:rPr>
          <w:rFonts w:ascii="Times New Roman" w:eastAsia="仿宋" w:hAnsi="Times New Roman"/>
          <w:sz w:val="28"/>
          <w:szCs w:val="28"/>
        </w:rPr>
        <w:t>。</w:t>
      </w:r>
      <w:r w:rsidRPr="00876069">
        <w:rPr>
          <w:rFonts w:ascii="Times New Roman" w:eastAsia="仿宋_GB2312" w:hAnsi="Times New Roman"/>
          <w:sz w:val="28"/>
          <w:szCs w:val="28"/>
        </w:rPr>
        <w:t>输入法包括：</w:t>
      </w:r>
      <w:proofErr w:type="gramStart"/>
      <w:r w:rsidRPr="00876069">
        <w:rPr>
          <w:rFonts w:ascii="Times New Roman" w:eastAsia="仿宋_GB2312" w:hAnsi="Times New Roman"/>
          <w:sz w:val="28"/>
          <w:szCs w:val="28"/>
        </w:rPr>
        <w:t>搜狗拼音</w:t>
      </w:r>
      <w:proofErr w:type="gramEnd"/>
      <w:r w:rsidRPr="00876069">
        <w:rPr>
          <w:rFonts w:ascii="Times New Roman" w:eastAsia="仿宋_GB2312" w:hAnsi="Times New Roman"/>
          <w:sz w:val="28"/>
          <w:szCs w:val="28"/>
        </w:rPr>
        <w:t>输入法、微软拼音、</w:t>
      </w:r>
      <w:proofErr w:type="gramStart"/>
      <w:r w:rsidRPr="00876069">
        <w:rPr>
          <w:rFonts w:ascii="Times New Roman" w:eastAsia="仿宋_GB2312" w:hAnsi="Times New Roman"/>
          <w:sz w:val="28"/>
          <w:szCs w:val="28"/>
        </w:rPr>
        <w:t>搜狗五笔</w:t>
      </w:r>
      <w:proofErr w:type="gramEnd"/>
      <w:r w:rsidRPr="00876069">
        <w:rPr>
          <w:rFonts w:ascii="Times New Roman" w:eastAsia="仿宋_GB2312" w:hAnsi="Times New Roman"/>
          <w:sz w:val="28"/>
          <w:szCs w:val="28"/>
        </w:rPr>
        <w:t>输入法。</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（四）技术平台</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1.</w:t>
      </w:r>
      <w:r w:rsidRPr="00876069">
        <w:rPr>
          <w:rFonts w:ascii="Times New Roman" w:eastAsia="仿宋_GB2312" w:hAnsi="Times New Roman"/>
          <w:sz w:val="28"/>
          <w:szCs w:val="28"/>
        </w:rPr>
        <w:t>技术平台能同时满足线下和线上比赛的需要，可用平台进行评审，裁判可使用平台进行记分并签字确认，可替代传统的纸质评分和手动计分方式，能达到评审过程全记录，评审结果不可篡改，更加公平、公正、透明，更加高效、科学。</w:t>
      </w:r>
      <w:r w:rsidRPr="00876069">
        <w:rPr>
          <w:rFonts w:ascii="Times New Roman" w:eastAsia="仿宋_GB2312" w:hAnsi="Times New Roman"/>
          <w:sz w:val="28"/>
          <w:szCs w:val="28"/>
        </w:rPr>
        <w:br/>
        <w:t xml:space="preserve">    2.</w:t>
      </w:r>
      <w:r w:rsidRPr="00876069">
        <w:rPr>
          <w:rFonts w:ascii="Times New Roman" w:eastAsia="仿宋_GB2312" w:hAnsi="Times New Roman"/>
          <w:sz w:val="28"/>
          <w:szCs w:val="28"/>
        </w:rPr>
        <w:t>技术平台经过不少于两场市级或以上相关专业技能大赛的使用，运行稳定、高效、便捷。</w:t>
      </w:r>
      <w:r w:rsidRPr="00876069">
        <w:rPr>
          <w:rFonts w:ascii="Times New Roman" w:eastAsia="仿宋_GB2312" w:hAnsi="Times New Roman"/>
          <w:sz w:val="28"/>
          <w:szCs w:val="28"/>
        </w:rPr>
        <w:br/>
      </w:r>
      <w:r w:rsidRPr="00876069">
        <w:rPr>
          <w:rFonts w:ascii="Times New Roman" w:eastAsia="仿宋" w:hAnsi="Times New Roman"/>
          <w:sz w:val="24"/>
          <w:szCs w:val="24"/>
        </w:rPr>
        <w:t xml:space="preserve">   </w:t>
      </w:r>
      <w:r w:rsidRPr="00876069">
        <w:rPr>
          <w:rFonts w:ascii="Times New Roman" w:eastAsia="仿宋_GB2312" w:hAnsi="Times New Roman"/>
          <w:sz w:val="28"/>
          <w:szCs w:val="28"/>
        </w:rPr>
        <w:t xml:space="preserve"> 3.</w:t>
      </w:r>
      <w:r w:rsidRPr="00876069">
        <w:rPr>
          <w:rFonts w:ascii="Times New Roman" w:eastAsia="仿宋_GB2312" w:hAnsi="Times New Roman"/>
          <w:sz w:val="28"/>
          <w:szCs w:val="28"/>
        </w:rPr>
        <w:t>平台对于设备的要求</w:t>
      </w:r>
      <w:r w:rsidRPr="00876069">
        <w:rPr>
          <w:rFonts w:ascii="Times New Roman" w:eastAsia="仿宋_GB2312" w:hAnsi="Times New Roman"/>
          <w:sz w:val="28"/>
          <w:szCs w:val="28"/>
        </w:rPr>
        <w:br/>
      </w:r>
      <w:r w:rsidRPr="00876069">
        <w:rPr>
          <w:rFonts w:ascii="Times New Roman" w:eastAsia="仿宋" w:hAnsi="Times New Roman"/>
          <w:sz w:val="24"/>
          <w:szCs w:val="24"/>
        </w:rPr>
        <w:t xml:space="preserve">    </w:t>
      </w:r>
      <w:proofErr w:type="gramStart"/>
      <w:r w:rsidRPr="00876069">
        <w:rPr>
          <w:rFonts w:ascii="Times New Roman" w:eastAsia="仿宋_GB2312" w:hAnsi="Times New Roman"/>
          <w:sz w:val="28"/>
          <w:szCs w:val="28"/>
        </w:rPr>
        <w:t>选手机试</w:t>
      </w:r>
      <w:proofErr w:type="gramEnd"/>
      <w:r w:rsidRPr="00876069">
        <w:rPr>
          <w:rFonts w:ascii="Times New Roman" w:eastAsia="仿宋_GB2312" w:hAnsi="Times New Roman"/>
          <w:sz w:val="28"/>
          <w:szCs w:val="28"/>
        </w:rPr>
        <w:t>设备：电脑要求</w:t>
      </w:r>
      <w:r w:rsidRPr="00876069">
        <w:rPr>
          <w:rFonts w:ascii="Times New Roman" w:eastAsia="仿宋" w:hAnsi="Times New Roman"/>
          <w:sz w:val="28"/>
          <w:szCs w:val="28"/>
        </w:rPr>
        <w:t>Windows</w:t>
      </w:r>
      <w:r w:rsidRPr="00876069">
        <w:rPr>
          <w:rFonts w:ascii="Times New Roman" w:eastAsia="仿宋_GB2312" w:hAnsi="Times New Roman"/>
          <w:sz w:val="28"/>
          <w:szCs w:val="28"/>
        </w:rPr>
        <w:t> 10</w:t>
      </w:r>
      <w:r w:rsidRPr="00876069">
        <w:rPr>
          <w:rFonts w:ascii="Times New Roman" w:eastAsia="仿宋_GB2312" w:hAnsi="Times New Roman"/>
          <w:sz w:val="28"/>
          <w:szCs w:val="28"/>
        </w:rPr>
        <w:t>及以上操作系统，屏幕分辨率最低</w:t>
      </w:r>
      <w:r w:rsidRPr="00876069">
        <w:rPr>
          <w:rFonts w:ascii="Times New Roman" w:eastAsia="仿宋_GB2312" w:hAnsi="Times New Roman"/>
          <w:sz w:val="28"/>
          <w:szCs w:val="28"/>
        </w:rPr>
        <w:t>1334×768</w:t>
      </w:r>
      <w:r w:rsidRPr="00876069">
        <w:rPr>
          <w:rFonts w:ascii="Times New Roman" w:eastAsia="仿宋_GB2312" w:hAnsi="Times New Roman"/>
          <w:sz w:val="28"/>
          <w:szCs w:val="28"/>
        </w:rPr>
        <w:t>像素，至少有</w:t>
      </w:r>
      <w:r w:rsidRPr="00876069">
        <w:rPr>
          <w:rFonts w:ascii="Times New Roman" w:eastAsia="仿宋_GB2312" w:hAnsi="Times New Roman"/>
          <w:sz w:val="28"/>
          <w:szCs w:val="28"/>
        </w:rPr>
        <w:t>32</w:t>
      </w:r>
      <w:r w:rsidRPr="00876069">
        <w:rPr>
          <w:rFonts w:ascii="Times New Roman" w:eastAsia="仿宋" w:hAnsi="Times New Roman"/>
          <w:sz w:val="28"/>
          <w:szCs w:val="28"/>
        </w:rPr>
        <w:t>G</w:t>
      </w:r>
      <w:r w:rsidRPr="00876069">
        <w:rPr>
          <w:rFonts w:ascii="Times New Roman" w:eastAsia="仿宋_GB2312" w:hAnsi="Times New Roman"/>
          <w:sz w:val="28"/>
          <w:szCs w:val="28"/>
        </w:rPr>
        <w:t>以上可用存储空间，内存</w:t>
      </w:r>
      <w:r w:rsidRPr="00876069">
        <w:rPr>
          <w:rFonts w:ascii="Times New Roman" w:eastAsia="仿宋_GB2312" w:hAnsi="Times New Roman"/>
          <w:sz w:val="28"/>
          <w:szCs w:val="28"/>
        </w:rPr>
        <w:t>4 </w:t>
      </w:r>
      <w:r w:rsidRPr="00876069">
        <w:rPr>
          <w:rFonts w:ascii="Times New Roman" w:eastAsia="仿宋" w:hAnsi="Times New Roman"/>
          <w:sz w:val="28"/>
          <w:szCs w:val="28"/>
        </w:rPr>
        <w:t>G</w:t>
      </w:r>
      <w:r w:rsidRPr="00876069">
        <w:rPr>
          <w:rFonts w:ascii="Times New Roman" w:eastAsia="仿宋_GB2312" w:hAnsi="Times New Roman"/>
          <w:sz w:val="28"/>
          <w:szCs w:val="28"/>
        </w:rPr>
        <w:t>及以上。</w:t>
      </w:r>
      <w:r w:rsidRPr="00876069">
        <w:rPr>
          <w:rFonts w:ascii="Times New Roman" w:eastAsia="仿宋_GB2312" w:hAnsi="Times New Roman"/>
          <w:sz w:val="28"/>
          <w:szCs w:val="28"/>
        </w:rPr>
        <w:br/>
        <w:t xml:space="preserve">    </w:t>
      </w:r>
      <w:r w:rsidRPr="00876069">
        <w:rPr>
          <w:rFonts w:ascii="Times New Roman" w:eastAsia="仿宋_GB2312" w:hAnsi="Times New Roman"/>
          <w:sz w:val="28"/>
          <w:szCs w:val="28"/>
        </w:rPr>
        <w:t>裁判员评审设备：平板电脑要求</w:t>
      </w:r>
      <w:r w:rsidRPr="00876069">
        <w:rPr>
          <w:rFonts w:ascii="Times New Roman" w:eastAsia="仿宋" w:hAnsi="Times New Roman"/>
          <w:sz w:val="28"/>
          <w:szCs w:val="28"/>
        </w:rPr>
        <w:t>Android</w:t>
      </w:r>
      <w:r w:rsidRPr="00876069">
        <w:rPr>
          <w:rFonts w:ascii="Times New Roman" w:eastAsia="仿宋_GB2312" w:hAnsi="Times New Roman"/>
          <w:sz w:val="28"/>
          <w:szCs w:val="28"/>
        </w:rPr>
        <w:t> 6.0 </w:t>
      </w:r>
      <w:r w:rsidRPr="00876069">
        <w:rPr>
          <w:rFonts w:ascii="Times New Roman" w:eastAsia="仿宋_GB2312" w:hAnsi="Times New Roman"/>
          <w:sz w:val="28"/>
          <w:szCs w:val="28"/>
        </w:rPr>
        <w:t>及以上操作系统，屏幕在</w:t>
      </w:r>
      <w:r w:rsidRPr="00876069">
        <w:rPr>
          <w:rFonts w:ascii="Times New Roman" w:eastAsia="仿宋_GB2312" w:hAnsi="Times New Roman"/>
          <w:sz w:val="28"/>
          <w:szCs w:val="28"/>
        </w:rPr>
        <w:t>10</w:t>
      </w:r>
      <w:r w:rsidRPr="00876069">
        <w:rPr>
          <w:rFonts w:ascii="Times New Roman" w:eastAsia="仿宋_GB2312" w:hAnsi="Times New Roman"/>
          <w:sz w:val="28"/>
          <w:szCs w:val="28"/>
        </w:rPr>
        <w:t>英尺以上</w:t>
      </w:r>
      <w:r w:rsidRPr="00876069">
        <w:rPr>
          <w:rFonts w:ascii="Times New Roman" w:eastAsia="仿宋_GB2312" w:hAnsi="Times New Roman"/>
          <w:sz w:val="28"/>
          <w:szCs w:val="28"/>
        </w:rPr>
        <w:t>,</w:t>
      </w:r>
      <w:r w:rsidRPr="00876069">
        <w:rPr>
          <w:rFonts w:ascii="Times New Roman" w:eastAsia="仿宋_GB2312" w:hAnsi="Times New Roman"/>
          <w:sz w:val="28"/>
          <w:szCs w:val="28"/>
        </w:rPr>
        <w:t>支持多点触控，屏幕分辨率最低</w:t>
      </w:r>
      <w:r w:rsidRPr="00876069">
        <w:rPr>
          <w:rFonts w:ascii="Times New Roman" w:eastAsia="仿宋_GB2312" w:hAnsi="Times New Roman"/>
          <w:sz w:val="28"/>
          <w:szCs w:val="28"/>
        </w:rPr>
        <w:t>1280×800</w:t>
      </w:r>
      <w:r w:rsidRPr="00876069">
        <w:rPr>
          <w:rFonts w:ascii="Times New Roman" w:eastAsia="仿宋_GB2312" w:hAnsi="Times New Roman"/>
          <w:sz w:val="28"/>
          <w:szCs w:val="28"/>
        </w:rPr>
        <w:t>像素，支持</w:t>
      </w:r>
      <w:r w:rsidRPr="00876069">
        <w:rPr>
          <w:rFonts w:ascii="Times New Roman" w:eastAsia="仿宋_GB2312" w:hAnsi="Times New Roman"/>
          <w:sz w:val="28"/>
          <w:szCs w:val="28"/>
        </w:rPr>
        <w:t>2.4</w:t>
      </w:r>
      <w:r w:rsidRPr="00876069">
        <w:rPr>
          <w:rFonts w:ascii="Times New Roman" w:eastAsia="仿宋" w:hAnsi="Times New Roman"/>
          <w:sz w:val="28"/>
          <w:szCs w:val="28"/>
        </w:rPr>
        <w:t>Ghz</w:t>
      </w:r>
      <w:r w:rsidRPr="00876069">
        <w:rPr>
          <w:rFonts w:ascii="Times New Roman" w:eastAsia="仿宋_GB2312" w:hAnsi="Times New Roman"/>
          <w:sz w:val="28"/>
          <w:szCs w:val="28"/>
        </w:rPr>
        <w:t>无线网络。</w:t>
      </w:r>
    </w:p>
    <w:p w:rsidR="00BB1823" w:rsidRPr="00876069" w:rsidRDefault="00BB1823">
      <w:pPr>
        <w:adjustRightInd w:val="0"/>
        <w:snapToGrid w:val="0"/>
        <w:spacing w:line="360" w:lineRule="auto"/>
        <w:ind w:firstLineChars="200" w:firstLine="560"/>
        <w:jc w:val="left"/>
        <w:rPr>
          <w:rFonts w:ascii="Times New Roman" w:eastAsia="仿宋_GB2312" w:hAnsi="Times New Roman"/>
          <w:sz w:val="28"/>
          <w:szCs w:val="28"/>
        </w:rPr>
      </w:pPr>
    </w:p>
    <w:p w:rsidR="00BB1823" w:rsidRPr="00876069" w:rsidRDefault="00BB1823">
      <w:pPr>
        <w:pStyle w:val="2"/>
        <w:ind w:firstLine="560"/>
        <w:rPr>
          <w:rFonts w:ascii="Times New Roman" w:eastAsia="仿宋_GB2312" w:hAnsi="Times New Roman"/>
          <w:sz w:val="28"/>
          <w:szCs w:val="28"/>
        </w:rPr>
      </w:pPr>
    </w:p>
    <w:p w:rsidR="00BB1823" w:rsidRPr="00876069" w:rsidRDefault="00A7330F">
      <w:pPr>
        <w:widowControl/>
        <w:snapToGrid w:val="0"/>
        <w:spacing w:afterLines="50" w:after="156"/>
        <w:ind w:firstLineChars="200" w:firstLine="643"/>
        <w:jc w:val="left"/>
        <w:rPr>
          <w:rFonts w:ascii="Times New Roman" w:eastAsia="黑体" w:hAnsi="Times New Roman"/>
          <w:b/>
          <w:bCs/>
          <w:sz w:val="32"/>
        </w:rPr>
      </w:pPr>
      <w:r w:rsidRPr="00876069">
        <w:rPr>
          <w:rFonts w:ascii="Times New Roman" w:eastAsia="黑体" w:hAnsi="Times New Roman"/>
          <w:b/>
          <w:bCs/>
          <w:sz w:val="32"/>
        </w:rPr>
        <w:lastRenderedPageBreak/>
        <w:t>九、竞赛样题</w:t>
      </w:r>
    </w:p>
    <w:p w:rsidR="00BB1823" w:rsidRPr="00876069" w:rsidRDefault="00A7330F">
      <w:pPr>
        <w:adjustRightInd w:val="0"/>
        <w:snapToGrid w:val="0"/>
        <w:spacing w:line="360" w:lineRule="auto"/>
        <w:ind w:firstLineChars="200" w:firstLine="560"/>
        <w:jc w:val="left"/>
        <w:rPr>
          <w:rFonts w:ascii="Times New Roman" w:hAnsi="Times New Roman"/>
        </w:rPr>
      </w:pPr>
      <w:r w:rsidRPr="00876069">
        <w:rPr>
          <w:rFonts w:ascii="Times New Roman" w:eastAsia="仿宋_GB2312" w:hAnsi="Times New Roman"/>
          <w:sz w:val="28"/>
          <w:szCs w:val="28"/>
        </w:rPr>
        <w:t>本赛项赛题分为教育案例分析、模拟课堂教学及说课两个模块，</w:t>
      </w:r>
      <w:proofErr w:type="gramStart"/>
      <w:r w:rsidRPr="00876069">
        <w:rPr>
          <w:rFonts w:ascii="Times New Roman" w:eastAsia="仿宋_GB2312" w:hAnsi="Times New Roman"/>
          <w:sz w:val="28"/>
          <w:szCs w:val="28"/>
        </w:rPr>
        <w:t>竞赛样题如下</w:t>
      </w:r>
      <w:proofErr w:type="gramEnd"/>
      <w:r w:rsidRPr="00876069">
        <w:rPr>
          <w:rFonts w:ascii="Times New Roman" w:eastAsia="仿宋_GB2312" w:hAnsi="Times New Roman"/>
          <w:sz w:val="28"/>
          <w:szCs w:val="28"/>
        </w:rPr>
        <w:t>：</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（一）模块</w:t>
      </w:r>
      <w:proofErr w:type="gramStart"/>
      <w:r w:rsidRPr="00876069">
        <w:rPr>
          <w:rFonts w:ascii="Times New Roman" w:eastAsia="楷体_GB2312" w:hAnsi="Times New Roman"/>
          <w:b/>
          <w:bCs/>
          <w:sz w:val="30"/>
          <w:szCs w:val="30"/>
        </w:rPr>
        <w:t>一</w:t>
      </w:r>
      <w:proofErr w:type="gramEnd"/>
      <w:r w:rsidRPr="00876069">
        <w:rPr>
          <w:rFonts w:ascii="Times New Roman" w:eastAsia="楷体_GB2312" w:hAnsi="Times New Roman"/>
          <w:b/>
          <w:bCs/>
          <w:sz w:val="30"/>
          <w:szCs w:val="30"/>
        </w:rPr>
        <w:t>：教育案例分析</w:t>
      </w:r>
    </w:p>
    <w:p w:rsidR="00BB1823" w:rsidRPr="00876069" w:rsidRDefault="00A7330F">
      <w:pPr>
        <w:adjustRightInd w:val="0"/>
        <w:snapToGrid w:val="0"/>
        <w:spacing w:line="360" w:lineRule="auto"/>
        <w:ind w:firstLineChars="200" w:firstLine="562"/>
        <w:jc w:val="left"/>
        <w:rPr>
          <w:rFonts w:ascii="Times New Roman" w:eastAsia="仿宋_GB2312" w:hAnsi="Times New Roman"/>
          <w:b/>
          <w:bCs/>
          <w:sz w:val="28"/>
          <w:szCs w:val="28"/>
        </w:rPr>
      </w:pPr>
      <w:r w:rsidRPr="00876069">
        <w:rPr>
          <w:rFonts w:ascii="Times New Roman" w:eastAsia="仿宋_GB2312" w:hAnsi="Times New Roman"/>
          <w:b/>
          <w:bCs/>
          <w:sz w:val="28"/>
          <w:szCs w:val="28"/>
        </w:rPr>
        <w:t>1.</w:t>
      </w:r>
      <w:r w:rsidRPr="00876069">
        <w:rPr>
          <w:rFonts w:ascii="Times New Roman" w:eastAsia="仿宋_GB2312" w:hAnsi="Times New Roman"/>
          <w:b/>
          <w:bCs/>
          <w:sz w:val="28"/>
          <w:szCs w:val="28"/>
        </w:rPr>
        <w:t>样题</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大二学生小张看到小红书上发布兼职消息，为某购物平台刷好评就能获得薪酬。小张按照要求扫码，页面转到淘宝，点击购买后，页面跳转支付宝人脸支付，扣掉</w:t>
      </w:r>
      <w:r w:rsidRPr="00876069">
        <w:rPr>
          <w:rFonts w:ascii="Times New Roman" w:eastAsia="仿宋_GB2312" w:hAnsi="Times New Roman"/>
          <w:sz w:val="28"/>
          <w:szCs w:val="28"/>
        </w:rPr>
        <w:t>300</w:t>
      </w:r>
      <w:r w:rsidRPr="00876069">
        <w:rPr>
          <w:rFonts w:ascii="Times New Roman" w:eastAsia="仿宋_GB2312" w:hAnsi="Times New Roman"/>
          <w:sz w:val="28"/>
          <w:szCs w:val="28"/>
        </w:rPr>
        <w:t>块，联系客服想要退掉时，客</w:t>
      </w:r>
      <w:proofErr w:type="gramStart"/>
      <w:r w:rsidRPr="00876069">
        <w:rPr>
          <w:rFonts w:ascii="Times New Roman" w:eastAsia="仿宋_GB2312" w:hAnsi="Times New Roman"/>
          <w:sz w:val="28"/>
          <w:szCs w:val="28"/>
        </w:rPr>
        <w:t>服表示</w:t>
      </w:r>
      <w:proofErr w:type="gramEnd"/>
      <w:r w:rsidRPr="00876069">
        <w:rPr>
          <w:rFonts w:ascii="Times New Roman" w:eastAsia="仿宋_GB2312" w:hAnsi="Times New Roman"/>
          <w:sz w:val="28"/>
          <w:szCs w:val="28"/>
        </w:rPr>
        <w:t>钱会由商家代付，并给予二维码，</w:t>
      </w:r>
      <w:proofErr w:type="gramStart"/>
      <w:r w:rsidRPr="00876069">
        <w:rPr>
          <w:rFonts w:ascii="Times New Roman" w:eastAsia="仿宋_GB2312" w:hAnsi="Times New Roman"/>
          <w:sz w:val="28"/>
          <w:szCs w:val="28"/>
        </w:rPr>
        <w:t>表示扫码添加</w:t>
      </w:r>
      <w:proofErr w:type="gramEnd"/>
      <w:r w:rsidRPr="00876069">
        <w:rPr>
          <w:rFonts w:ascii="Times New Roman" w:eastAsia="仿宋_GB2312" w:hAnsi="Times New Roman"/>
          <w:sz w:val="28"/>
          <w:szCs w:val="28"/>
        </w:rPr>
        <w:t>好友，联系客服就可以退钱。次日，客</w:t>
      </w:r>
      <w:proofErr w:type="gramStart"/>
      <w:r w:rsidRPr="00876069">
        <w:rPr>
          <w:rFonts w:ascii="Times New Roman" w:eastAsia="仿宋_GB2312" w:hAnsi="Times New Roman"/>
          <w:sz w:val="28"/>
          <w:szCs w:val="28"/>
        </w:rPr>
        <w:t>服表示</w:t>
      </w:r>
      <w:proofErr w:type="gramEnd"/>
      <w:r w:rsidRPr="00876069">
        <w:rPr>
          <w:rFonts w:ascii="Times New Roman" w:eastAsia="仿宋_GB2312" w:hAnsi="Times New Roman"/>
          <w:sz w:val="28"/>
          <w:szCs w:val="28"/>
        </w:rPr>
        <w:t>小张账户涉嫌诈骗，钱退不回去，需要刷额度才能返钱，并提供银行卡号，要求</w:t>
      </w:r>
      <w:proofErr w:type="gramStart"/>
      <w:r w:rsidRPr="00876069">
        <w:rPr>
          <w:rFonts w:ascii="Times New Roman" w:eastAsia="仿宋_GB2312" w:hAnsi="Times New Roman"/>
          <w:sz w:val="28"/>
          <w:szCs w:val="28"/>
        </w:rPr>
        <w:t>小张转</w:t>
      </w:r>
      <w:r w:rsidRPr="00876069">
        <w:rPr>
          <w:rFonts w:ascii="Times New Roman" w:eastAsia="仿宋_GB2312" w:hAnsi="Times New Roman"/>
          <w:sz w:val="28"/>
          <w:szCs w:val="28"/>
        </w:rPr>
        <w:t>3000</w:t>
      </w:r>
      <w:r w:rsidRPr="00876069">
        <w:rPr>
          <w:rFonts w:ascii="Times New Roman" w:eastAsia="仿宋_GB2312" w:hAnsi="Times New Roman"/>
          <w:sz w:val="28"/>
          <w:szCs w:val="28"/>
        </w:rPr>
        <w:t>元</w:t>
      </w:r>
      <w:proofErr w:type="gramEnd"/>
      <w:r w:rsidRPr="00876069">
        <w:rPr>
          <w:rFonts w:ascii="Times New Roman" w:eastAsia="仿宋_GB2312" w:hAnsi="Times New Roman"/>
          <w:sz w:val="28"/>
          <w:szCs w:val="28"/>
        </w:rPr>
        <w:t>到该账户。在按照其要求操作后，表示为提高额度又</w:t>
      </w:r>
      <w:proofErr w:type="gramStart"/>
      <w:r w:rsidRPr="00876069">
        <w:rPr>
          <w:rFonts w:ascii="Times New Roman" w:eastAsia="仿宋_GB2312" w:hAnsi="Times New Roman"/>
          <w:sz w:val="28"/>
          <w:szCs w:val="28"/>
        </w:rPr>
        <w:t>依次给</w:t>
      </w:r>
      <w:proofErr w:type="gramEnd"/>
      <w:r w:rsidRPr="00876069">
        <w:rPr>
          <w:rFonts w:ascii="Times New Roman" w:eastAsia="仿宋_GB2312" w:hAnsi="Times New Roman"/>
          <w:sz w:val="28"/>
          <w:szCs w:val="28"/>
        </w:rPr>
        <w:t>了两次二维码，分别扣除</w:t>
      </w:r>
      <w:r w:rsidRPr="00876069">
        <w:rPr>
          <w:rFonts w:ascii="Times New Roman" w:eastAsia="仿宋_GB2312" w:hAnsi="Times New Roman"/>
          <w:sz w:val="28"/>
          <w:szCs w:val="28"/>
        </w:rPr>
        <w:t>500</w:t>
      </w:r>
      <w:r w:rsidRPr="00876069">
        <w:rPr>
          <w:rFonts w:ascii="Times New Roman" w:eastAsia="仿宋_GB2312" w:hAnsi="Times New Roman"/>
          <w:sz w:val="28"/>
          <w:szCs w:val="28"/>
        </w:rPr>
        <w:t>和</w:t>
      </w:r>
      <w:r w:rsidRPr="00876069">
        <w:rPr>
          <w:rFonts w:ascii="Times New Roman" w:eastAsia="仿宋_GB2312" w:hAnsi="Times New Roman"/>
          <w:sz w:val="28"/>
          <w:szCs w:val="28"/>
        </w:rPr>
        <w:t>258</w:t>
      </w:r>
      <w:r w:rsidRPr="00876069">
        <w:rPr>
          <w:rFonts w:ascii="Times New Roman" w:eastAsia="仿宋_GB2312" w:hAnsi="Times New Roman"/>
          <w:sz w:val="28"/>
          <w:szCs w:val="28"/>
        </w:rPr>
        <w:t>元，并表示</w:t>
      </w:r>
      <w:r w:rsidRPr="00876069">
        <w:rPr>
          <w:rFonts w:ascii="Times New Roman" w:eastAsia="仿宋_GB2312" w:hAnsi="Times New Roman"/>
          <w:sz w:val="28"/>
          <w:szCs w:val="28"/>
        </w:rPr>
        <w:t>24</w:t>
      </w:r>
      <w:r w:rsidRPr="00876069">
        <w:rPr>
          <w:rFonts w:ascii="Times New Roman" w:eastAsia="仿宋_GB2312" w:hAnsi="Times New Roman"/>
          <w:sz w:val="28"/>
          <w:szCs w:val="28"/>
        </w:rPr>
        <w:t>小时</w:t>
      </w:r>
      <w:proofErr w:type="gramStart"/>
      <w:r w:rsidRPr="00876069">
        <w:rPr>
          <w:rFonts w:ascii="Times New Roman" w:eastAsia="仿宋_GB2312" w:hAnsi="Times New Roman"/>
          <w:sz w:val="28"/>
          <w:szCs w:val="28"/>
        </w:rPr>
        <w:t>以内钱</w:t>
      </w:r>
      <w:proofErr w:type="gramEnd"/>
      <w:r w:rsidRPr="00876069">
        <w:rPr>
          <w:rFonts w:ascii="Times New Roman" w:eastAsia="仿宋_GB2312" w:hAnsi="Times New Roman"/>
          <w:sz w:val="28"/>
          <w:szCs w:val="28"/>
        </w:rPr>
        <w:t>会退回。小张再次联系退钱事宜时，此人已无法联系。</w:t>
      </w:r>
    </w:p>
    <w:p w:rsidR="00BB1823" w:rsidRPr="00876069" w:rsidRDefault="00A7330F">
      <w:pPr>
        <w:adjustRightInd w:val="0"/>
        <w:snapToGrid w:val="0"/>
        <w:spacing w:line="360" w:lineRule="auto"/>
        <w:ind w:firstLineChars="200" w:firstLine="562"/>
        <w:jc w:val="left"/>
        <w:rPr>
          <w:rFonts w:ascii="Times New Roman" w:eastAsia="仿宋_GB2312" w:hAnsi="Times New Roman"/>
          <w:b/>
          <w:bCs/>
          <w:sz w:val="28"/>
          <w:szCs w:val="28"/>
        </w:rPr>
      </w:pPr>
      <w:r w:rsidRPr="00876069">
        <w:rPr>
          <w:rFonts w:ascii="Times New Roman" w:eastAsia="仿宋_GB2312" w:hAnsi="Times New Roman"/>
          <w:b/>
          <w:bCs/>
          <w:sz w:val="28"/>
          <w:szCs w:val="28"/>
        </w:rPr>
        <w:t>2.</w:t>
      </w:r>
      <w:r w:rsidRPr="00876069">
        <w:rPr>
          <w:rFonts w:ascii="Times New Roman" w:eastAsia="仿宋_GB2312" w:hAnsi="Times New Roman"/>
          <w:b/>
          <w:bCs/>
          <w:sz w:val="28"/>
          <w:szCs w:val="28"/>
        </w:rPr>
        <w:t>赛题说明</w:t>
      </w:r>
    </w:p>
    <w:p w:rsidR="00BB1823" w:rsidRPr="00876069" w:rsidRDefault="00A7330F">
      <w:pPr>
        <w:adjustRightInd w:val="0"/>
        <w:snapToGrid w:val="0"/>
        <w:spacing w:line="360" w:lineRule="auto"/>
        <w:ind w:firstLineChars="200" w:firstLine="560"/>
        <w:jc w:val="left"/>
        <w:rPr>
          <w:rFonts w:ascii="Times New Roman" w:hAnsi="Times New Roman"/>
        </w:rPr>
      </w:pPr>
      <w:r w:rsidRPr="00876069">
        <w:rPr>
          <w:rFonts w:ascii="Times New Roman" w:eastAsia="仿宋_GB2312" w:hAnsi="Times New Roman"/>
          <w:sz w:val="28"/>
          <w:szCs w:val="28"/>
        </w:rPr>
        <w:t>请根据赛题中的事件，在比赛电脑上完成案例分析，形成不少于</w:t>
      </w:r>
      <w:r w:rsidRPr="00876069">
        <w:rPr>
          <w:rFonts w:ascii="Times New Roman" w:eastAsia="仿宋_GB2312" w:hAnsi="Times New Roman"/>
          <w:sz w:val="28"/>
          <w:szCs w:val="28"/>
        </w:rPr>
        <w:t>1000</w:t>
      </w:r>
      <w:r w:rsidRPr="00876069">
        <w:rPr>
          <w:rFonts w:ascii="Times New Roman" w:eastAsia="仿宋_GB2312" w:hAnsi="Times New Roman"/>
          <w:sz w:val="28"/>
          <w:szCs w:val="28"/>
        </w:rPr>
        <w:t>字</w:t>
      </w:r>
      <w:r w:rsidRPr="00876069">
        <w:rPr>
          <w:rFonts w:ascii="Times New Roman" w:eastAsia="仿宋_GB2312" w:hAnsi="Times New Roman"/>
          <w:sz w:val="28"/>
          <w:szCs w:val="28"/>
        </w:rPr>
        <w:t>Word</w:t>
      </w:r>
      <w:r w:rsidRPr="00876069">
        <w:rPr>
          <w:rFonts w:ascii="Times New Roman" w:eastAsia="仿宋_GB2312" w:hAnsi="Times New Roman"/>
          <w:sz w:val="28"/>
          <w:szCs w:val="28"/>
        </w:rPr>
        <w:t>文档，并在规定时间（</w:t>
      </w:r>
      <w:r w:rsidRPr="00876069">
        <w:rPr>
          <w:rFonts w:ascii="Times New Roman" w:eastAsia="仿宋_GB2312" w:hAnsi="Times New Roman"/>
          <w:sz w:val="28"/>
          <w:szCs w:val="28"/>
        </w:rPr>
        <w:t>60</w:t>
      </w:r>
      <w:r w:rsidRPr="00876069">
        <w:rPr>
          <w:rFonts w:ascii="Times New Roman" w:eastAsia="仿宋_GB2312" w:hAnsi="Times New Roman"/>
          <w:sz w:val="28"/>
          <w:szCs w:val="28"/>
        </w:rPr>
        <w:t>分钟）内提交。文档内容一般包括情况分析、解决方案和工作启示等部分，要求结构完整、表达流畅、观点鲜明、分析透彻。</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（二）模块二：模拟课堂教学及说课</w:t>
      </w:r>
    </w:p>
    <w:p w:rsidR="00BB1823" w:rsidRPr="00876069" w:rsidRDefault="00A7330F">
      <w:pPr>
        <w:adjustRightInd w:val="0"/>
        <w:snapToGrid w:val="0"/>
        <w:spacing w:line="360" w:lineRule="auto"/>
        <w:ind w:firstLineChars="200" w:firstLine="562"/>
        <w:jc w:val="left"/>
        <w:rPr>
          <w:rFonts w:ascii="Times New Roman" w:eastAsia="仿宋_GB2312" w:hAnsi="Times New Roman"/>
          <w:b/>
          <w:bCs/>
          <w:sz w:val="28"/>
          <w:szCs w:val="28"/>
        </w:rPr>
      </w:pPr>
      <w:r w:rsidRPr="00876069">
        <w:rPr>
          <w:rFonts w:ascii="Times New Roman" w:eastAsia="仿宋_GB2312" w:hAnsi="Times New Roman"/>
          <w:b/>
          <w:bCs/>
          <w:sz w:val="28"/>
          <w:szCs w:val="28"/>
        </w:rPr>
        <w:t>1.</w:t>
      </w:r>
      <w:r w:rsidRPr="00876069">
        <w:rPr>
          <w:rFonts w:ascii="Times New Roman" w:eastAsia="仿宋_GB2312" w:hAnsi="Times New Roman"/>
          <w:b/>
          <w:bCs/>
          <w:sz w:val="28"/>
          <w:szCs w:val="28"/>
        </w:rPr>
        <w:t>样题</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因选手专业、教材版本等不同，由参赛教师团队在报名时提交小学教育类专业所教一门课程的</w:t>
      </w:r>
      <w:r w:rsidRPr="00876069">
        <w:rPr>
          <w:rFonts w:ascii="Times New Roman" w:eastAsia="仿宋_GB2312" w:hAnsi="Times New Roman"/>
          <w:sz w:val="28"/>
          <w:szCs w:val="28"/>
        </w:rPr>
        <w:t>10</w:t>
      </w:r>
      <w:r w:rsidRPr="00876069">
        <w:rPr>
          <w:rFonts w:ascii="Times New Roman" w:eastAsia="仿宋_GB2312" w:hAnsi="Times New Roman"/>
          <w:sz w:val="28"/>
          <w:szCs w:val="28"/>
        </w:rPr>
        <w:t>个授课主题，执委会从中随机抽取一个授课主题，参赛教师团队进行模拟课堂教学及说课。</w:t>
      </w:r>
    </w:p>
    <w:p w:rsidR="00BB1823" w:rsidRPr="00876069" w:rsidRDefault="00A7330F">
      <w:pPr>
        <w:adjustRightInd w:val="0"/>
        <w:snapToGrid w:val="0"/>
        <w:spacing w:line="360" w:lineRule="auto"/>
        <w:ind w:firstLineChars="200" w:firstLine="562"/>
        <w:jc w:val="left"/>
        <w:rPr>
          <w:rFonts w:ascii="Times New Roman" w:eastAsia="仿宋_GB2312" w:hAnsi="Times New Roman"/>
          <w:b/>
          <w:bCs/>
          <w:sz w:val="28"/>
          <w:szCs w:val="28"/>
        </w:rPr>
      </w:pPr>
      <w:r w:rsidRPr="00876069">
        <w:rPr>
          <w:rFonts w:ascii="Times New Roman" w:eastAsia="仿宋_GB2312" w:hAnsi="Times New Roman"/>
          <w:b/>
          <w:bCs/>
          <w:sz w:val="28"/>
          <w:szCs w:val="28"/>
        </w:rPr>
        <w:t>2.</w:t>
      </w:r>
      <w:r w:rsidRPr="00876069">
        <w:rPr>
          <w:rFonts w:ascii="Times New Roman" w:eastAsia="仿宋_GB2312" w:hAnsi="Times New Roman"/>
          <w:b/>
          <w:bCs/>
          <w:sz w:val="28"/>
          <w:szCs w:val="28"/>
        </w:rPr>
        <w:t>赛题说明</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lastRenderedPageBreak/>
        <w:t>（</w:t>
      </w:r>
      <w:r w:rsidRPr="00876069">
        <w:rPr>
          <w:rFonts w:ascii="Times New Roman" w:eastAsia="仿宋_GB2312" w:hAnsi="Times New Roman"/>
          <w:sz w:val="28"/>
          <w:szCs w:val="28"/>
        </w:rPr>
        <w:t>1</w:t>
      </w:r>
      <w:r w:rsidRPr="00876069">
        <w:rPr>
          <w:rFonts w:ascii="Times New Roman" w:eastAsia="仿宋_GB2312" w:hAnsi="Times New Roman"/>
          <w:sz w:val="28"/>
          <w:szCs w:val="28"/>
        </w:rPr>
        <w:t>）撰写教学方案：根据赛题内容在比赛电脑上完成</w:t>
      </w:r>
      <w:r w:rsidRPr="00876069">
        <w:rPr>
          <w:rFonts w:ascii="Times New Roman" w:eastAsia="仿宋_GB2312" w:hAnsi="Times New Roman"/>
          <w:sz w:val="28"/>
          <w:szCs w:val="28"/>
        </w:rPr>
        <w:t>1</w:t>
      </w:r>
      <w:r w:rsidRPr="00876069">
        <w:rPr>
          <w:rFonts w:ascii="Times New Roman" w:eastAsia="仿宋_GB2312" w:hAnsi="Times New Roman"/>
          <w:sz w:val="28"/>
          <w:szCs w:val="28"/>
        </w:rPr>
        <w:t>课时的教学设计，形成</w:t>
      </w:r>
      <w:r w:rsidRPr="00876069">
        <w:rPr>
          <w:rFonts w:ascii="Times New Roman" w:eastAsia="仿宋_GB2312" w:hAnsi="Times New Roman"/>
          <w:sz w:val="28"/>
          <w:szCs w:val="28"/>
        </w:rPr>
        <w:t>Word</w:t>
      </w:r>
      <w:r w:rsidRPr="00876069">
        <w:rPr>
          <w:rFonts w:ascii="Times New Roman" w:eastAsia="仿宋_GB2312" w:hAnsi="Times New Roman"/>
          <w:sz w:val="28"/>
          <w:szCs w:val="28"/>
        </w:rPr>
        <w:t>文档，并在规定时间内提交。教学方案一般包含教学目标、教学重点难点、教材分析、学情分析、教学过程等。</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w:t>
      </w:r>
      <w:r w:rsidRPr="00876069">
        <w:rPr>
          <w:rFonts w:ascii="Times New Roman" w:eastAsia="仿宋_GB2312" w:hAnsi="Times New Roman"/>
          <w:sz w:val="28"/>
          <w:szCs w:val="28"/>
        </w:rPr>
        <w:t>2</w:t>
      </w:r>
      <w:r w:rsidRPr="00876069">
        <w:rPr>
          <w:rFonts w:ascii="Times New Roman" w:eastAsia="仿宋_GB2312" w:hAnsi="Times New Roman"/>
          <w:sz w:val="28"/>
          <w:szCs w:val="28"/>
        </w:rPr>
        <w:t>）制作课堂教学</w:t>
      </w:r>
      <w:r w:rsidRPr="00876069">
        <w:rPr>
          <w:rFonts w:ascii="Times New Roman" w:eastAsia="仿宋_GB2312" w:hAnsi="Times New Roman"/>
          <w:sz w:val="28"/>
          <w:szCs w:val="28"/>
        </w:rPr>
        <w:t>PPT</w:t>
      </w:r>
      <w:r w:rsidRPr="00876069">
        <w:rPr>
          <w:rFonts w:ascii="Times New Roman" w:eastAsia="仿宋_GB2312" w:hAnsi="Times New Roman"/>
          <w:sz w:val="28"/>
          <w:szCs w:val="28"/>
        </w:rPr>
        <w:t>：根据教学设计，在比赛电脑上制作</w:t>
      </w:r>
      <w:r w:rsidRPr="00876069">
        <w:rPr>
          <w:rFonts w:ascii="Times New Roman" w:eastAsia="仿宋_GB2312" w:hAnsi="Times New Roman"/>
          <w:sz w:val="28"/>
          <w:szCs w:val="28"/>
        </w:rPr>
        <w:t>15</w:t>
      </w:r>
      <w:r w:rsidRPr="00876069">
        <w:rPr>
          <w:rFonts w:ascii="Times New Roman" w:eastAsia="仿宋_GB2312" w:hAnsi="Times New Roman"/>
          <w:sz w:val="28"/>
          <w:szCs w:val="28"/>
        </w:rPr>
        <w:t>分钟片段教学</w:t>
      </w:r>
      <w:r w:rsidRPr="00876069">
        <w:rPr>
          <w:rFonts w:ascii="Times New Roman" w:eastAsia="仿宋_GB2312" w:hAnsi="Times New Roman"/>
          <w:sz w:val="28"/>
          <w:szCs w:val="28"/>
        </w:rPr>
        <w:t>PPT</w:t>
      </w:r>
      <w:r w:rsidRPr="00876069">
        <w:rPr>
          <w:rFonts w:ascii="Times New Roman" w:eastAsia="仿宋_GB2312" w:hAnsi="Times New Roman"/>
          <w:sz w:val="28"/>
          <w:szCs w:val="28"/>
        </w:rPr>
        <w:t>，并在规定时间内提交。要求播放流畅、画面美观。</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w:t>
      </w:r>
      <w:r w:rsidRPr="00876069">
        <w:rPr>
          <w:rFonts w:ascii="Times New Roman" w:eastAsia="仿宋_GB2312" w:hAnsi="Times New Roman"/>
          <w:sz w:val="28"/>
          <w:szCs w:val="28"/>
        </w:rPr>
        <w:t>3</w:t>
      </w:r>
      <w:r w:rsidRPr="00876069">
        <w:rPr>
          <w:rFonts w:ascii="Times New Roman" w:eastAsia="仿宋_GB2312" w:hAnsi="Times New Roman"/>
          <w:sz w:val="28"/>
          <w:szCs w:val="28"/>
        </w:rPr>
        <w:t>）制作说课</w:t>
      </w:r>
      <w:r w:rsidRPr="00876069">
        <w:rPr>
          <w:rFonts w:ascii="Times New Roman" w:eastAsia="仿宋_GB2312" w:hAnsi="Times New Roman"/>
          <w:sz w:val="28"/>
          <w:szCs w:val="28"/>
        </w:rPr>
        <w:t>PPT</w:t>
      </w:r>
      <w:r w:rsidRPr="00876069">
        <w:rPr>
          <w:rFonts w:ascii="Times New Roman" w:eastAsia="仿宋_GB2312" w:hAnsi="Times New Roman"/>
          <w:sz w:val="28"/>
          <w:szCs w:val="28"/>
        </w:rPr>
        <w:t>：结合教学方案制作说课课件，并在规定时间内提交。</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w:t>
      </w:r>
      <w:r w:rsidRPr="00876069">
        <w:rPr>
          <w:rFonts w:ascii="Times New Roman" w:eastAsia="仿宋_GB2312" w:hAnsi="Times New Roman"/>
          <w:sz w:val="28"/>
          <w:szCs w:val="28"/>
        </w:rPr>
        <w:t>4</w:t>
      </w:r>
      <w:r w:rsidRPr="00876069">
        <w:rPr>
          <w:rFonts w:ascii="Times New Roman" w:eastAsia="仿宋_GB2312" w:hAnsi="Times New Roman"/>
          <w:sz w:val="28"/>
          <w:szCs w:val="28"/>
        </w:rPr>
        <w:t>）模拟课堂教学：展示环节中需要使用以上素材进行</w:t>
      </w:r>
      <w:r w:rsidRPr="00876069">
        <w:rPr>
          <w:rFonts w:ascii="Times New Roman" w:eastAsia="仿宋_GB2312" w:hAnsi="Times New Roman"/>
          <w:sz w:val="28"/>
          <w:szCs w:val="28"/>
        </w:rPr>
        <w:t>15</w:t>
      </w:r>
      <w:r w:rsidRPr="00876069">
        <w:rPr>
          <w:rFonts w:ascii="Times New Roman" w:eastAsia="仿宋_GB2312" w:hAnsi="Times New Roman"/>
          <w:sz w:val="28"/>
          <w:szCs w:val="28"/>
        </w:rPr>
        <w:t>分钟无学生授课。要求教学目标明确、教学步骤清晰、教学方法恰当、教学语言准确规范、</w:t>
      </w:r>
      <w:proofErr w:type="gramStart"/>
      <w:r w:rsidRPr="00876069">
        <w:rPr>
          <w:rFonts w:ascii="Times New Roman" w:eastAsia="仿宋_GB2312" w:hAnsi="Times New Roman"/>
          <w:sz w:val="28"/>
          <w:szCs w:val="28"/>
        </w:rPr>
        <w:t>教态自然</w:t>
      </w:r>
      <w:proofErr w:type="gramEnd"/>
      <w:r w:rsidRPr="00876069">
        <w:rPr>
          <w:rFonts w:ascii="Times New Roman" w:eastAsia="仿宋_GB2312" w:hAnsi="Times New Roman"/>
          <w:sz w:val="28"/>
          <w:szCs w:val="28"/>
        </w:rPr>
        <w:t>、信息技术运用有效、板书规范美观。</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w:t>
      </w:r>
      <w:r w:rsidRPr="00876069">
        <w:rPr>
          <w:rFonts w:ascii="Times New Roman" w:eastAsia="仿宋_GB2312" w:hAnsi="Times New Roman"/>
          <w:sz w:val="28"/>
          <w:szCs w:val="28"/>
        </w:rPr>
        <w:t>5</w:t>
      </w:r>
      <w:r w:rsidRPr="00876069">
        <w:rPr>
          <w:rFonts w:ascii="Times New Roman" w:eastAsia="仿宋_GB2312" w:hAnsi="Times New Roman"/>
          <w:sz w:val="28"/>
          <w:szCs w:val="28"/>
        </w:rPr>
        <w:t>）说课</w:t>
      </w:r>
      <w:r w:rsidRPr="00876069">
        <w:rPr>
          <w:rFonts w:ascii="Times New Roman" w:eastAsia="仿宋_GB2312" w:hAnsi="Times New Roman"/>
          <w:sz w:val="28"/>
          <w:szCs w:val="28"/>
        </w:rPr>
        <w:t>:</w:t>
      </w:r>
      <w:r w:rsidRPr="00876069">
        <w:rPr>
          <w:rFonts w:ascii="Times New Roman" w:eastAsia="仿宋_GB2312" w:hAnsi="Times New Roman"/>
          <w:sz w:val="28"/>
          <w:szCs w:val="28"/>
        </w:rPr>
        <w:t>针对授课内容进行</w:t>
      </w:r>
      <w:r w:rsidRPr="00876069">
        <w:rPr>
          <w:rFonts w:ascii="Times New Roman" w:eastAsia="仿宋_GB2312" w:hAnsi="Times New Roman"/>
          <w:sz w:val="28"/>
          <w:szCs w:val="28"/>
        </w:rPr>
        <w:t>8</w:t>
      </w:r>
      <w:r w:rsidRPr="00876069">
        <w:rPr>
          <w:rFonts w:ascii="Times New Roman" w:eastAsia="仿宋_GB2312" w:hAnsi="Times New Roman"/>
          <w:sz w:val="28"/>
          <w:szCs w:val="28"/>
        </w:rPr>
        <w:t>分钟的说课。</w:t>
      </w:r>
    </w:p>
    <w:p w:rsidR="00BB1823" w:rsidRPr="00876069" w:rsidRDefault="00A7330F">
      <w:pPr>
        <w:widowControl/>
        <w:snapToGrid w:val="0"/>
        <w:spacing w:afterLines="50" w:after="156"/>
        <w:ind w:firstLineChars="200" w:firstLine="643"/>
        <w:jc w:val="left"/>
        <w:rPr>
          <w:rFonts w:ascii="Times New Roman" w:eastAsia="黑体" w:hAnsi="Times New Roman"/>
          <w:b/>
          <w:bCs/>
          <w:sz w:val="32"/>
        </w:rPr>
      </w:pPr>
      <w:r w:rsidRPr="00876069">
        <w:rPr>
          <w:rFonts w:ascii="Times New Roman" w:eastAsia="黑体" w:hAnsi="Times New Roman"/>
          <w:b/>
          <w:bCs/>
          <w:sz w:val="32"/>
        </w:rPr>
        <w:t>十、赛项安全</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按照《全国职业院校技能大赛安全管理规定》的有关要求，按照赛事组织委员会的要求，围绕</w:t>
      </w:r>
      <w:r w:rsidRPr="00876069">
        <w:rPr>
          <w:rFonts w:ascii="Times New Roman" w:eastAsia="仿宋_GB2312" w:hAnsi="Times New Roman"/>
          <w:sz w:val="28"/>
          <w:szCs w:val="28"/>
        </w:rPr>
        <w:t>“</w:t>
      </w:r>
      <w:r w:rsidRPr="00876069">
        <w:rPr>
          <w:rFonts w:ascii="Times New Roman" w:eastAsia="仿宋_GB2312" w:hAnsi="Times New Roman"/>
          <w:sz w:val="28"/>
          <w:szCs w:val="28"/>
        </w:rPr>
        <w:t>保安全、保畅通、保稳定</w:t>
      </w:r>
      <w:r w:rsidRPr="00876069">
        <w:rPr>
          <w:rFonts w:ascii="Times New Roman" w:eastAsia="仿宋_GB2312" w:hAnsi="Times New Roman"/>
          <w:sz w:val="28"/>
          <w:szCs w:val="28"/>
        </w:rPr>
        <w:t>”</w:t>
      </w:r>
      <w:r w:rsidRPr="00876069">
        <w:rPr>
          <w:rFonts w:ascii="Times New Roman" w:eastAsia="仿宋_GB2312" w:hAnsi="Times New Roman"/>
          <w:sz w:val="28"/>
          <w:szCs w:val="28"/>
        </w:rPr>
        <w:t>的总目标，制定周密详细的工作方案，确保大赛期间参赛选手、裁判员、工作人员及观众的安全，确保大赛顺利进行。</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1.</w:t>
      </w:r>
      <w:r w:rsidRPr="00876069">
        <w:rPr>
          <w:rFonts w:ascii="Times New Roman" w:eastAsia="仿宋_GB2312" w:hAnsi="Times New Roman"/>
          <w:sz w:val="28"/>
          <w:szCs w:val="28"/>
        </w:rPr>
        <w:t>成立安全管理机构，负责赛项筹备和比赛期间的各项安全工作。赛事执委会主任为赛项安全工作第一责任人。</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2.</w:t>
      </w:r>
      <w:r w:rsidRPr="00876069">
        <w:rPr>
          <w:rFonts w:ascii="Times New Roman" w:eastAsia="仿宋_GB2312" w:hAnsi="Times New Roman"/>
          <w:sz w:val="28"/>
          <w:szCs w:val="28"/>
        </w:rPr>
        <w:t>赛项执委会在赛前对本赛项全体裁判员和工作人员进行安全培训，并在赛前对选手进行培训，避免发生人身伤害事故。</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3.</w:t>
      </w:r>
      <w:r w:rsidRPr="00876069">
        <w:rPr>
          <w:rFonts w:ascii="Times New Roman" w:eastAsia="仿宋_GB2312" w:hAnsi="Times New Roman"/>
          <w:sz w:val="28"/>
          <w:szCs w:val="28"/>
        </w:rPr>
        <w:t>赛项执委会在赛前组织专人对比赛现场、住宿场所和交通工具及路线进行考察，并对安全工作提出明确要求。赛场的布置，赛场内的器材、设备，应符合国家有关安全规定。</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4.</w:t>
      </w:r>
      <w:r w:rsidRPr="00876069">
        <w:rPr>
          <w:rFonts w:ascii="Times New Roman" w:eastAsia="仿宋_GB2312" w:hAnsi="Times New Roman"/>
          <w:sz w:val="28"/>
          <w:szCs w:val="28"/>
        </w:rPr>
        <w:t>所有人员必须凭证</w:t>
      </w:r>
      <w:proofErr w:type="gramStart"/>
      <w:r w:rsidRPr="00876069">
        <w:rPr>
          <w:rFonts w:ascii="Times New Roman" w:eastAsia="仿宋_GB2312" w:hAnsi="Times New Roman"/>
          <w:sz w:val="28"/>
          <w:szCs w:val="28"/>
        </w:rPr>
        <w:t>件进入</w:t>
      </w:r>
      <w:proofErr w:type="gramEnd"/>
      <w:r w:rsidRPr="00876069">
        <w:rPr>
          <w:rFonts w:ascii="Times New Roman" w:eastAsia="仿宋_GB2312" w:hAnsi="Times New Roman"/>
          <w:sz w:val="28"/>
          <w:szCs w:val="28"/>
        </w:rPr>
        <w:t>赛场，按场馆规定配合做好安检工作。赛场严禁无关人员携带通讯、照相摄录设备进入。</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5.</w:t>
      </w:r>
      <w:r w:rsidRPr="00876069">
        <w:rPr>
          <w:rFonts w:ascii="Times New Roman" w:eastAsia="仿宋_GB2312" w:hAnsi="Times New Roman"/>
          <w:sz w:val="28"/>
          <w:szCs w:val="28"/>
        </w:rPr>
        <w:t>承办院校应能提供稳定的水、电等与竞赛、生活必备的资源，并有</w:t>
      </w:r>
      <w:r w:rsidRPr="00876069">
        <w:rPr>
          <w:rFonts w:ascii="Times New Roman" w:eastAsia="仿宋_GB2312" w:hAnsi="Times New Roman"/>
          <w:sz w:val="28"/>
          <w:szCs w:val="28"/>
        </w:rPr>
        <w:lastRenderedPageBreak/>
        <w:t>供电应急设备。</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6.</w:t>
      </w:r>
      <w:r w:rsidRPr="00876069">
        <w:rPr>
          <w:rFonts w:ascii="Times New Roman" w:eastAsia="仿宋_GB2312" w:hAnsi="Times New Roman"/>
          <w:sz w:val="28"/>
          <w:szCs w:val="28"/>
        </w:rPr>
        <w:t>保安、医护、消防、设备维修和电力抢险人员待命，及时处置突发事件。比赛期间如发生火情、伤病等特殊情况，要保持镇静，服从现场工作人员指挥。遇到紧急情况须服从安保人员统一指挥，有序撤离。</w:t>
      </w:r>
    </w:p>
    <w:p w:rsidR="00BB1823" w:rsidRPr="00876069" w:rsidRDefault="00A7330F">
      <w:pPr>
        <w:widowControl/>
        <w:snapToGrid w:val="0"/>
        <w:spacing w:afterLines="50" w:after="156"/>
        <w:ind w:firstLineChars="200" w:firstLine="643"/>
        <w:jc w:val="left"/>
        <w:rPr>
          <w:rFonts w:ascii="Times New Roman" w:eastAsia="黑体" w:hAnsi="Times New Roman"/>
          <w:b/>
          <w:bCs/>
          <w:sz w:val="32"/>
        </w:rPr>
      </w:pPr>
      <w:r w:rsidRPr="00876069">
        <w:rPr>
          <w:rFonts w:ascii="Times New Roman" w:eastAsia="黑体" w:hAnsi="Times New Roman"/>
          <w:b/>
          <w:bCs/>
          <w:sz w:val="32"/>
        </w:rPr>
        <w:t>十一、成绩评定</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（一）裁判员情况</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裁判员应具有良好的职业道德和心理素质，严守竞赛纪律，服从组织安排，责任心强；具有副高级及以上专业技术职务或高级技师职业资格；具有相关职业技能竞赛执裁经验，熟悉赛项所涉及职业的专业知识和操作技能，熟悉相关专业教学标准；从事本赛项所涉及专业（职业）相关工作</w:t>
      </w:r>
      <w:r w:rsidRPr="00876069">
        <w:rPr>
          <w:rFonts w:ascii="Times New Roman" w:eastAsia="仿宋_GB2312" w:hAnsi="Times New Roman"/>
          <w:sz w:val="28"/>
          <w:szCs w:val="28"/>
        </w:rPr>
        <w:t>10</w:t>
      </w:r>
      <w:r w:rsidRPr="00876069">
        <w:rPr>
          <w:rFonts w:ascii="Times New Roman" w:eastAsia="仿宋_GB2312" w:hAnsi="Times New Roman"/>
          <w:sz w:val="28"/>
          <w:szCs w:val="28"/>
        </w:rPr>
        <w:t>年及以上，具有丰富的考评工作经验，能够独立进行评判和评价工作，有较强的组织协调能力和临场应变能力；</w:t>
      </w:r>
      <w:proofErr w:type="gramStart"/>
      <w:r w:rsidRPr="00876069">
        <w:rPr>
          <w:rFonts w:ascii="Times New Roman" w:eastAsia="仿宋_GB2312" w:hAnsi="Times New Roman"/>
          <w:sz w:val="28"/>
          <w:szCs w:val="28"/>
        </w:rPr>
        <w:t>在职且</w:t>
      </w:r>
      <w:proofErr w:type="gramEnd"/>
      <w:r w:rsidRPr="00876069">
        <w:rPr>
          <w:rFonts w:ascii="Times New Roman" w:eastAsia="仿宋_GB2312" w:hAnsi="Times New Roman"/>
          <w:sz w:val="28"/>
          <w:szCs w:val="28"/>
        </w:rPr>
        <w:t>年龄原则上不超过</w:t>
      </w:r>
      <w:r w:rsidRPr="00876069">
        <w:rPr>
          <w:rFonts w:ascii="Times New Roman" w:eastAsia="仿宋_GB2312" w:hAnsi="Times New Roman"/>
          <w:sz w:val="28"/>
          <w:szCs w:val="28"/>
        </w:rPr>
        <w:t>65</w:t>
      </w:r>
      <w:r w:rsidRPr="00876069">
        <w:rPr>
          <w:rFonts w:ascii="Times New Roman" w:eastAsia="仿宋_GB2312" w:hAnsi="Times New Roman"/>
          <w:sz w:val="28"/>
          <w:szCs w:val="28"/>
        </w:rPr>
        <w:t>周岁，身体健康，无任何违法违纪记录；本人自愿，且获得工作单位支持，能在规定时间内参与裁判组工作，并按要求完成指定任务。裁判员一般由来自本科高校、职业院校、小学等方面的专家担任，按照《全国职业院校大赛专家与裁判工作管理办法》等相关规章制度的程序和要求产生，由执委会在开赛前一周，从裁判员库中随机抽取。</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B</w:t>
      </w:r>
      <w:r w:rsidRPr="00876069">
        <w:rPr>
          <w:rFonts w:ascii="Times New Roman" w:eastAsia="仿宋_GB2312" w:hAnsi="Times New Roman"/>
          <w:sz w:val="28"/>
          <w:szCs w:val="28"/>
        </w:rPr>
        <w:t>赛场共五个赛场，分别安排</w:t>
      </w:r>
      <w:r w:rsidRPr="00876069">
        <w:rPr>
          <w:rFonts w:ascii="Times New Roman" w:eastAsia="仿宋_GB2312" w:hAnsi="Times New Roman"/>
          <w:sz w:val="28"/>
          <w:szCs w:val="28"/>
        </w:rPr>
        <w:t>5</w:t>
      </w:r>
      <w:r w:rsidRPr="00876069">
        <w:rPr>
          <w:rFonts w:ascii="Times New Roman" w:eastAsia="仿宋_GB2312" w:hAnsi="Times New Roman"/>
          <w:sz w:val="28"/>
          <w:szCs w:val="28"/>
        </w:rPr>
        <w:t>名裁判员，计</w:t>
      </w:r>
      <w:r w:rsidRPr="00876069">
        <w:rPr>
          <w:rFonts w:ascii="Times New Roman" w:eastAsia="仿宋_GB2312" w:hAnsi="Times New Roman"/>
          <w:sz w:val="28"/>
          <w:szCs w:val="28"/>
        </w:rPr>
        <w:t>25</w:t>
      </w:r>
      <w:r w:rsidRPr="00876069">
        <w:rPr>
          <w:rFonts w:ascii="Times New Roman" w:eastAsia="仿宋_GB2312" w:hAnsi="Times New Roman"/>
          <w:sz w:val="28"/>
          <w:szCs w:val="28"/>
        </w:rPr>
        <w:t>名裁判员；教育案例分析裁判员</w:t>
      </w:r>
      <w:r w:rsidRPr="00876069">
        <w:rPr>
          <w:rFonts w:ascii="Times New Roman" w:eastAsia="仿宋_GB2312" w:hAnsi="Times New Roman"/>
          <w:sz w:val="28"/>
          <w:szCs w:val="28"/>
        </w:rPr>
        <w:t>5</w:t>
      </w:r>
      <w:r w:rsidRPr="00876069">
        <w:rPr>
          <w:rFonts w:ascii="Times New Roman" w:eastAsia="仿宋_GB2312" w:hAnsi="Times New Roman"/>
          <w:sz w:val="28"/>
          <w:szCs w:val="28"/>
        </w:rPr>
        <w:t>人。共计</w:t>
      </w:r>
      <w:r w:rsidRPr="00876069">
        <w:rPr>
          <w:rFonts w:ascii="Times New Roman" w:eastAsia="仿宋_GB2312" w:hAnsi="Times New Roman"/>
          <w:sz w:val="28"/>
          <w:szCs w:val="28"/>
        </w:rPr>
        <w:t>30</w:t>
      </w:r>
      <w:r w:rsidRPr="00876069">
        <w:rPr>
          <w:rFonts w:ascii="Times New Roman" w:eastAsia="仿宋_GB2312" w:hAnsi="Times New Roman"/>
          <w:sz w:val="28"/>
          <w:szCs w:val="28"/>
        </w:rPr>
        <w:t>名裁判员（含加密裁判员）。</w:t>
      </w:r>
      <w:r w:rsidRPr="00876069">
        <w:rPr>
          <w:rFonts w:ascii="Times New Roman" w:eastAsia="仿宋_GB2312" w:hAnsi="Times New Roman"/>
          <w:sz w:val="28"/>
          <w:szCs w:val="28"/>
        </w:rPr>
        <w:t>A</w:t>
      </w:r>
      <w:r w:rsidRPr="00876069">
        <w:rPr>
          <w:rFonts w:ascii="Times New Roman" w:eastAsia="仿宋_GB2312" w:hAnsi="Times New Roman"/>
          <w:sz w:val="28"/>
          <w:szCs w:val="28"/>
        </w:rPr>
        <w:t>赛场中，每个赛场分别安排</w:t>
      </w:r>
      <w:r w:rsidRPr="00876069">
        <w:rPr>
          <w:rFonts w:ascii="Times New Roman" w:eastAsia="仿宋_GB2312" w:hAnsi="Times New Roman"/>
          <w:sz w:val="28"/>
          <w:szCs w:val="28"/>
        </w:rPr>
        <w:t>3</w:t>
      </w:r>
      <w:r w:rsidRPr="00876069">
        <w:rPr>
          <w:rFonts w:ascii="Times New Roman" w:eastAsia="仿宋_GB2312" w:hAnsi="Times New Roman"/>
          <w:sz w:val="28"/>
          <w:szCs w:val="28"/>
        </w:rPr>
        <w:t>名工作人员，其中含</w:t>
      </w:r>
      <w:r w:rsidRPr="00876069">
        <w:rPr>
          <w:rFonts w:ascii="Times New Roman" w:eastAsia="仿宋_GB2312" w:hAnsi="Times New Roman"/>
          <w:sz w:val="28"/>
          <w:szCs w:val="28"/>
        </w:rPr>
        <w:t>1</w:t>
      </w:r>
      <w:r w:rsidRPr="00876069">
        <w:rPr>
          <w:rFonts w:ascii="Times New Roman" w:eastAsia="仿宋_GB2312" w:hAnsi="Times New Roman"/>
          <w:sz w:val="28"/>
          <w:szCs w:val="28"/>
        </w:rPr>
        <w:t>名技术人员，三个赛场共</w:t>
      </w:r>
      <w:r w:rsidRPr="00876069">
        <w:rPr>
          <w:rFonts w:ascii="Times New Roman" w:eastAsia="仿宋_GB2312" w:hAnsi="Times New Roman"/>
          <w:sz w:val="28"/>
          <w:szCs w:val="28"/>
        </w:rPr>
        <w:t>9</w:t>
      </w:r>
      <w:r w:rsidRPr="00876069">
        <w:rPr>
          <w:rFonts w:ascii="Times New Roman" w:eastAsia="仿宋_GB2312" w:hAnsi="Times New Roman"/>
          <w:sz w:val="28"/>
          <w:szCs w:val="28"/>
        </w:rPr>
        <w:t>人。</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（二）评分方式</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竞赛项目总分为</w:t>
      </w:r>
      <w:r w:rsidRPr="00876069">
        <w:rPr>
          <w:rFonts w:ascii="Times New Roman" w:eastAsia="仿宋_GB2312" w:hAnsi="Times New Roman"/>
          <w:sz w:val="28"/>
          <w:szCs w:val="28"/>
        </w:rPr>
        <w:t xml:space="preserve"> 100 </w:t>
      </w:r>
      <w:r w:rsidRPr="00876069">
        <w:rPr>
          <w:rFonts w:ascii="Times New Roman" w:eastAsia="仿宋_GB2312" w:hAnsi="Times New Roman"/>
          <w:sz w:val="28"/>
          <w:szCs w:val="28"/>
        </w:rPr>
        <w:t>分。其中</w:t>
      </w:r>
      <w:r w:rsidRPr="00876069">
        <w:rPr>
          <w:rFonts w:ascii="Times New Roman" w:eastAsia="仿宋_GB2312" w:hAnsi="Times New Roman"/>
          <w:sz w:val="28"/>
          <w:szCs w:val="28"/>
        </w:rPr>
        <w:t>“</w:t>
      </w:r>
      <w:r w:rsidRPr="00876069">
        <w:rPr>
          <w:rFonts w:ascii="Times New Roman" w:eastAsia="仿宋_GB2312" w:hAnsi="Times New Roman"/>
          <w:sz w:val="28"/>
          <w:szCs w:val="28"/>
        </w:rPr>
        <w:t>教育案例分析</w:t>
      </w:r>
      <w:r w:rsidRPr="00876069">
        <w:rPr>
          <w:rFonts w:ascii="Times New Roman" w:eastAsia="仿宋_GB2312" w:hAnsi="Times New Roman"/>
          <w:sz w:val="28"/>
          <w:szCs w:val="28"/>
        </w:rPr>
        <w:t>”</w:t>
      </w:r>
      <w:r w:rsidRPr="00876069">
        <w:rPr>
          <w:rFonts w:ascii="Times New Roman" w:eastAsia="仿宋_GB2312" w:hAnsi="Times New Roman"/>
          <w:sz w:val="28"/>
          <w:szCs w:val="28"/>
        </w:rPr>
        <w:t>模块</w:t>
      </w:r>
      <w:r w:rsidRPr="00876069">
        <w:rPr>
          <w:rFonts w:ascii="Times New Roman" w:eastAsia="仿宋_GB2312" w:hAnsi="Times New Roman"/>
          <w:sz w:val="28"/>
          <w:szCs w:val="28"/>
        </w:rPr>
        <w:t>100</w:t>
      </w:r>
      <w:r w:rsidRPr="00876069">
        <w:rPr>
          <w:rFonts w:ascii="Times New Roman" w:eastAsia="仿宋_GB2312" w:hAnsi="Times New Roman"/>
          <w:sz w:val="28"/>
          <w:szCs w:val="28"/>
        </w:rPr>
        <w:t>分，占竞赛项目总分的</w:t>
      </w:r>
      <w:r w:rsidRPr="00876069">
        <w:rPr>
          <w:rFonts w:ascii="Times New Roman" w:eastAsia="仿宋_GB2312" w:hAnsi="Times New Roman"/>
          <w:sz w:val="28"/>
          <w:szCs w:val="28"/>
        </w:rPr>
        <w:t>30%</w:t>
      </w:r>
      <w:r w:rsidRPr="00876069">
        <w:rPr>
          <w:rFonts w:ascii="Times New Roman" w:eastAsia="仿宋_GB2312" w:hAnsi="Times New Roman"/>
          <w:sz w:val="28"/>
          <w:szCs w:val="28"/>
        </w:rPr>
        <w:t>；</w:t>
      </w:r>
      <w:r w:rsidRPr="00876069">
        <w:rPr>
          <w:rFonts w:ascii="Times New Roman" w:eastAsia="仿宋_GB2312" w:hAnsi="Times New Roman"/>
          <w:sz w:val="28"/>
          <w:szCs w:val="28"/>
        </w:rPr>
        <w:t>“</w:t>
      </w:r>
      <w:r w:rsidRPr="00876069">
        <w:rPr>
          <w:rFonts w:ascii="Times New Roman" w:eastAsia="仿宋_GB2312" w:hAnsi="Times New Roman"/>
          <w:sz w:val="28"/>
          <w:szCs w:val="28"/>
        </w:rPr>
        <w:t>模拟课堂教学及说课</w:t>
      </w:r>
      <w:r w:rsidRPr="00876069">
        <w:rPr>
          <w:rFonts w:ascii="Times New Roman" w:eastAsia="仿宋_GB2312" w:hAnsi="Times New Roman"/>
          <w:sz w:val="28"/>
          <w:szCs w:val="28"/>
        </w:rPr>
        <w:t>”</w:t>
      </w:r>
      <w:r w:rsidRPr="00876069">
        <w:rPr>
          <w:rFonts w:ascii="Times New Roman" w:eastAsia="仿宋_GB2312" w:hAnsi="Times New Roman"/>
          <w:sz w:val="28"/>
          <w:szCs w:val="28"/>
        </w:rPr>
        <w:t>模块</w:t>
      </w:r>
      <w:r w:rsidRPr="00876069">
        <w:rPr>
          <w:rFonts w:ascii="Times New Roman" w:eastAsia="仿宋_GB2312" w:hAnsi="Times New Roman"/>
          <w:sz w:val="28"/>
          <w:szCs w:val="28"/>
        </w:rPr>
        <w:t>100</w:t>
      </w:r>
      <w:r w:rsidRPr="00876069">
        <w:rPr>
          <w:rFonts w:ascii="Times New Roman" w:eastAsia="仿宋_GB2312" w:hAnsi="Times New Roman"/>
          <w:sz w:val="28"/>
          <w:szCs w:val="28"/>
        </w:rPr>
        <w:t>分（撰写教学方案</w:t>
      </w:r>
      <w:r w:rsidRPr="00876069">
        <w:rPr>
          <w:rFonts w:ascii="Times New Roman" w:eastAsia="仿宋_GB2312" w:hAnsi="Times New Roman"/>
          <w:sz w:val="28"/>
          <w:szCs w:val="28"/>
        </w:rPr>
        <w:t>30</w:t>
      </w:r>
      <w:r w:rsidRPr="00876069">
        <w:rPr>
          <w:rFonts w:ascii="Times New Roman" w:eastAsia="仿宋_GB2312" w:hAnsi="Times New Roman"/>
          <w:sz w:val="28"/>
          <w:szCs w:val="28"/>
        </w:rPr>
        <w:t>分、制作教学课件和说</w:t>
      </w:r>
      <w:proofErr w:type="gramStart"/>
      <w:r w:rsidRPr="00876069">
        <w:rPr>
          <w:rFonts w:ascii="Times New Roman" w:eastAsia="仿宋_GB2312" w:hAnsi="Times New Roman"/>
          <w:sz w:val="28"/>
          <w:szCs w:val="28"/>
        </w:rPr>
        <w:t>课</w:t>
      </w:r>
      <w:proofErr w:type="gramEnd"/>
      <w:r w:rsidRPr="00876069">
        <w:rPr>
          <w:rFonts w:ascii="Times New Roman" w:eastAsia="仿宋_GB2312" w:hAnsi="Times New Roman"/>
          <w:sz w:val="28"/>
          <w:szCs w:val="28"/>
        </w:rPr>
        <w:t>课件</w:t>
      </w:r>
      <w:r w:rsidRPr="00876069">
        <w:rPr>
          <w:rFonts w:ascii="Times New Roman" w:eastAsia="仿宋_GB2312" w:hAnsi="Times New Roman"/>
          <w:sz w:val="28"/>
          <w:szCs w:val="28"/>
        </w:rPr>
        <w:t>20</w:t>
      </w:r>
      <w:r w:rsidRPr="00876069">
        <w:rPr>
          <w:rFonts w:ascii="Times New Roman" w:eastAsia="仿宋_GB2312" w:hAnsi="Times New Roman"/>
          <w:sz w:val="28"/>
          <w:szCs w:val="28"/>
        </w:rPr>
        <w:t>分、模拟课堂教学</w:t>
      </w:r>
      <w:r w:rsidRPr="00876069">
        <w:rPr>
          <w:rFonts w:ascii="Times New Roman" w:eastAsia="仿宋_GB2312" w:hAnsi="Times New Roman"/>
          <w:sz w:val="28"/>
          <w:szCs w:val="28"/>
        </w:rPr>
        <w:t>30</w:t>
      </w:r>
      <w:r w:rsidRPr="00876069">
        <w:rPr>
          <w:rFonts w:ascii="Times New Roman" w:eastAsia="仿宋_GB2312" w:hAnsi="Times New Roman"/>
          <w:sz w:val="28"/>
          <w:szCs w:val="28"/>
        </w:rPr>
        <w:t>分、说课</w:t>
      </w:r>
      <w:r w:rsidRPr="00876069">
        <w:rPr>
          <w:rFonts w:ascii="Times New Roman" w:eastAsia="仿宋_GB2312" w:hAnsi="Times New Roman"/>
          <w:sz w:val="28"/>
          <w:szCs w:val="28"/>
        </w:rPr>
        <w:t>20</w:t>
      </w:r>
      <w:r w:rsidRPr="00876069">
        <w:rPr>
          <w:rFonts w:ascii="Times New Roman" w:eastAsia="仿宋_GB2312" w:hAnsi="Times New Roman"/>
          <w:sz w:val="28"/>
          <w:szCs w:val="28"/>
        </w:rPr>
        <w:lastRenderedPageBreak/>
        <w:t>分），占竞赛项目总分的</w:t>
      </w:r>
      <w:r w:rsidRPr="00876069">
        <w:rPr>
          <w:rFonts w:ascii="Times New Roman" w:eastAsia="仿宋_GB2312" w:hAnsi="Times New Roman"/>
          <w:sz w:val="28"/>
          <w:szCs w:val="28"/>
        </w:rPr>
        <w:t>70%</w:t>
      </w:r>
      <w:r w:rsidRPr="00876069">
        <w:rPr>
          <w:rFonts w:ascii="Times New Roman" w:eastAsia="仿宋_GB2312" w:hAnsi="Times New Roman"/>
          <w:sz w:val="28"/>
          <w:szCs w:val="28"/>
        </w:rPr>
        <w:t>。所有分赛项均去掉一个最高分和一个最低分，两个模块加权分数之和为最终竞赛项目得分。</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（三）成绩产生</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在监督</w:t>
      </w:r>
      <w:proofErr w:type="gramStart"/>
      <w:r w:rsidRPr="00876069">
        <w:rPr>
          <w:rFonts w:ascii="Times New Roman" w:eastAsia="仿宋_GB2312" w:hAnsi="Times New Roman"/>
          <w:sz w:val="28"/>
          <w:szCs w:val="28"/>
        </w:rPr>
        <w:t>仲裁组监督</w:t>
      </w:r>
      <w:proofErr w:type="gramEnd"/>
      <w:r w:rsidRPr="00876069">
        <w:rPr>
          <w:rFonts w:ascii="Times New Roman" w:eastAsia="仿宋_GB2312" w:hAnsi="Times New Roman"/>
          <w:sz w:val="28"/>
          <w:szCs w:val="28"/>
        </w:rPr>
        <w:t>下，由裁判长指定解密裁判启封检录抽签加密档案，找出各参赛队与加密对应关系；将竞赛结果分别由加密号转换为参赛队；将相应赛项分值按照规则计算，得出总分；然后进行分值排序；打印封装。</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（四）成绩复核</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为保障成绩评判的准确性，监督组将对赛项总成绩排名前</w:t>
      </w:r>
      <w:r w:rsidRPr="00876069">
        <w:rPr>
          <w:rFonts w:ascii="Times New Roman" w:eastAsia="仿宋_GB2312" w:hAnsi="Times New Roman"/>
          <w:sz w:val="28"/>
          <w:szCs w:val="28"/>
        </w:rPr>
        <w:t>30</w:t>
      </w:r>
      <w:r w:rsidRPr="00876069">
        <w:rPr>
          <w:rFonts w:ascii="Times New Roman" w:eastAsia="仿宋_GB2312" w:hAnsi="Times New Roman"/>
          <w:sz w:val="28"/>
          <w:szCs w:val="28"/>
        </w:rPr>
        <w:t>的所有参赛队伍（选手）的成绩进行复核；对其余成绩进行抽检复核，抽检覆盖率不得低于</w:t>
      </w:r>
      <w:r w:rsidRPr="00876069">
        <w:rPr>
          <w:rFonts w:ascii="Times New Roman" w:eastAsia="仿宋_GB2312" w:hAnsi="Times New Roman"/>
          <w:sz w:val="28"/>
          <w:szCs w:val="28"/>
        </w:rPr>
        <w:t>15%</w:t>
      </w:r>
      <w:r w:rsidRPr="00876069">
        <w:rPr>
          <w:rFonts w:ascii="Times New Roman" w:eastAsia="仿宋_GB2312" w:hAnsi="Times New Roman"/>
          <w:sz w:val="28"/>
          <w:szCs w:val="28"/>
        </w:rPr>
        <w:t>。如发现成绩错误以书面方式及时告知裁判长，由裁判长更正成绩并签字确认。如果复核、抽检错误率超过</w:t>
      </w:r>
      <w:r w:rsidRPr="00876069">
        <w:rPr>
          <w:rFonts w:ascii="Times New Roman" w:eastAsia="仿宋_GB2312" w:hAnsi="Times New Roman"/>
          <w:sz w:val="28"/>
          <w:szCs w:val="28"/>
        </w:rPr>
        <w:t>5%</w:t>
      </w:r>
      <w:r w:rsidRPr="00876069">
        <w:rPr>
          <w:rFonts w:ascii="Times New Roman" w:eastAsia="仿宋_GB2312" w:hAnsi="Times New Roman"/>
          <w:sz w:val="28"/>
          <w:szCs w:val="28"/>
        </w:rPr>
        <w:t>，裁判组将对所有成绩进行复核。</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（五）成绩公布</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团队成绩按模块得分进行加权计算，满分</w:t>
      </w:r>
      <w:r w:rsidRPr="00876069">
        <w:rPr>
          <w:rFonts w:ascii="Times New Roman" w:eastAsia="仿宋_GB2312" w:hAnsi="Times New Roman"/>
          <w:sz w:val="28"/>
          <w:szCs w:val="28"/>
        </w:rPr>
        <w:t>100</w:t>
      </w:r>
      <w:r w:rsidRPr="00876069">
        <w:rPr>
          <w:rFonts w:ascii="Times New Roman" w:eastAsia="仿宋_GB2312" w:hAnsi="Times New Roman"/>
          <w:sz w:val="28"/>
          <w:szCs w:val="28"/>
        </w:rPr>
        <w:t>分。最终成绩经复核无误，由裁判长、监督</w:t>
      </w:r>
      <w:proofErr w:type="gramStart"/>
      <w:r w:rsidRPr="00876069">
        <w:rPr>
          <w:rFonts w:ascii="Times New Roman" w:eastAsia="仿宋_GB2312" w:hAnsi="Times New Roman"/>
          <w:sz w:val="28"/>
          <w:szCs w:val="28"/>
        </w:rPr>
        <w:t>仲裁组</w:t>
      </w:r>
      <w:proofErr w:type="gramEnd"/>
      <w:r w:rsidRPr="00876069">
        <w:rPr>
          <w:rFonts w:ascii="Times New Roman" w:eastAsia="仿宋_GB2312" w:hAnsi="Times New Roman"/>
          <w:sz w:val="28"/>
          <w:szCs w:val="28"/>
        </w:rPr>
        <w:t>人员共同签字确认后公布，公布</w:t>
      </w:r>
      <w:r w:rsidRPr="00876069">
        <w:rPr>
          <w:rFonts w:ascii="Times New Roman" w:eastAsia="仿宋_GB2312" w:hAnsi="Times New Roman"/>
          <w:sz w:val="28"/>
          <w:szCs w:val="28"/>
        </w:rPr>
        <w:t>2</w:t>
      </w:r>
      <w:r w:rsidRPr="00876069">
        <w:rPr>
          <w:rFonts w:ascii="Times New Roman" w:eastAsia="仿宋_GB2312" w:hAnsi="Times New Roman"/>
          <w:sz w:val="28"/>
          <w:szCs w:val="28"/>
        </w:rPr>
        <w:t>小时无异议后即可宣布，在闭幕式上予以公布。</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（六）特殊情况</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参赛队伍如有损坏赛场提供的设备等不符合职业规范的行为，视情节扣</w:t>
      </w:r>
      <w:r w:rsidRPr="00876069">
        <w:rPr>
          <w:rFonts w:ascii="Times New Roman" w:eastAsia="仿宋_GB2312" w:hAnsi="Times New Roman"/>
          <w:sz w:val="28"/>
          <w:szCs w:val="28"/>
        </w:rPr>
        <w:t xml:space="preserve"> 5-10 </w:t>
      </w:r>
      <w:r w:rsidRPr="00876069">
        <w:rPr>
          <w:rFonts w:ascii="Times New Roman" w:eastAsia="仿宋_GB2312" w:hAnsi="Times New Roman"/>
          <w:sz w:val="28"/>
          <w:szCs w:val="28"/>
        </w:rPr>
        <w:t>分。在竞赛时段，参赛选手有不服从裁判及监考、扰乱赛场秩序等行为情节严重的，取消参赛队评奖资格。有作弊行为的，该选手成绩所有赛项分数计</w:t>
      </w:r>
      <w:r w:rsidRPr="00876069">
        <w:rPr>
          <w:rFonts w:ascii="Times New Roman" w:eastAsia="仿宋_GB2312" w:hAnsi="Times New Roman"/>
          <w:sz w:val="28"/>
          <w:szCs w:val="28"/>
        </w:rPr>
        <w:t>“</w:t>
      </w:r>
      <w:r w:rsidRPr="00876069">
        <w:rPr>
          <w:rFonts w:ascii="Times New Roman" w:eastAsia="仿宋_GB2312" w:hAnsi="Times New Roman"/>
          <w:sz w:val="28"/>
          <w:szCs w:val="28"/>
        </w:rPr>
        <w:t>零</w:t>
      </w:r>
      <w:r w:rsidRPr="00876069">
        <w:rPr>
          <w:rFonts w:ascii="Times New Roman" w:eastAsia="仿宋_GB2312" w:hAnsi="Times New Roman"/>
          <w:sz w:val="28"/>
          <w:szCs w:val="28"/>
        </w:rPr>
        <w:t>”</w:t>
      </w:r>
      <w:r w:rsidRPr="00876069">
        <w:rPr>
          <w:rFonts w:ascii="Times New Roman" w:eastAsia="仿宋_GB2312" w:hAnsi="Times New Roman"/>
          <w:sz w:val="28"/>
          <w:szCs w:val="28"/>
        </w:rPr>
        <w:t>分，参赛队所在学校禁赛一年。裁判宣布竞赛时间到，选手仍强行操作的，该选手该项成绩计</w:t>
      </w:r>
      <w:r w:rsidRPr="00876069">
        <w:rPr>
          <w:rFonts w:ascii="Times New Roman" w:eastAsia="仿宋_GB2312" w:hAnsi="Times New Roman"/>
          <w:sz w:val="28"/>
          <w:szCs w:val="28"/>
        </w:rPr>
        <w:t>“</w:t>
      </w:r>
      <w:r w:rsidRPr="00876069">
        <w:rPr>
          <w:rFonts w:ascii="Times New Roman" w:eastAsia="仿宋_GB2312" w:hAnsi="Times New Roman"/>
          <w:sz w:val="28"/>
          <w:szCs w:val="28"/>
        </w:rPr>
        <w:t>零</w:t>
      </w:r>
      <w:r w:rsidRPr="00876069">
        <w:rPr>
          <w:rFonts w:ascii="Times New Roman" w:eastAsia="仿宋_GB2312" w:hAnsi="Times New Roman"/>
          <w:sz w:val="28"/>
          <w:szCs w:val="28"/>
        </w:rPr>
        <w:t>”</w:t>
      </w:r>
      <w:r w:rsidRPr="00876069">
        <w:rPr>
          <w:rFonts w:ascii="Times New Roman" w:eastAsia="仿宋_GB2312" w:hAnsi="Times New Roman"/>
          <w:sz w:val="28"/>
          <w:szCs w:val="28"/>
        </w:rPr>
        <w:t>分，取消参赛队奖项评比资格。</w:t>
      </w:r>
    </w:p>
    <w:p w:rsidR="00BB1823" w:rsidRPr="00876069" w:rsidRDefault="00BB1823">
      <w:pPr>
        <w:pStyle w:val="2"/>
        <w:rPr>
          <w:rFonts w:ascii="Times New Roman" w:hAnsi="Times New Roman"/>
        </w:rPr>
      </w:pPr>
    </w:p>
    <w:p w:rsidR="00BB1823" w:rsidRPr="00876069" w:rsidRDefault="00BB1823">
      <w:pPr>
        <w:adjustRightInd w:val="0"/>
        <w:snapToGrid w:val="0"/>
        <w:spacing w:line="360" w:lineRule="auto"/>
        <w:ind w:firstLineChars="200" w:firstLine="562"/>
        <w:jc w:val="left"/>
        <w:rPr>
          <w:rFonts w:ascii="Times New Roman" w:eastAsia="仿宋_GB2312" w:hAnsi="Times New Roman"/>
          <w:b/>
          <w:bCs/>
          <w:sz w:val="28"/>
          <w:szCs w:val="28"/>
        </w:rPr>
        <w:sectPr w:rsidR="00BB1823" w:rsidRPr="00876069" w:rsidSect="00876069">
          <w:footerReference w:type="default" r:id="rId7"/>
          <w:pgSz w:w="11906" w:h="16838"/>
          <w:pgMar w:top="1240" w:right="1463" w:bottom="1318" w:left="1519" w:header="851" w:footer="992" w:gutter="0"/>
          <w:cols w:space="425"/>
          <w:docGrid w:type="lines" w:linePitch="312"/>
        </w:sectPr>
      </w:pP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lastRenderedPageBreak/>
        <w:t>（七）评分标准</w:t>
      </w:r>
    </w:p>
    <w:p w:rsidR="00BB1823" w:rsidRPr="00876069" w:rsidRDefault="00A7330F">
      <w:pPr>
        <w:jc w:val="center"/>
        <w:rPr>
          <w:rFonts w:ascii="Times New Roman" w:hAnsi="Times New Roman"/>
        </w:rPr>
      </w:pPr>
      <w:r w:rsidRPr="00876069">
        <w:rPr>
          <w:rFonts w:ascii="Times New Roman" w:eastAsia="黑体" w:hAnsi="Times New Roman"/>
          <w:b/>
          <w:bCs/>
          <w:color w:val="000000"/>
          <w:kern w:val="0"/>
          <w:sz w:val="28"/>
          <w:szCs w:val="28"/>
          <w:shd w:val="clear" w:color="auto" w:fill="FFFFFF"/>
          <w:lang w:bidi="ar"/>
        </w:rPr>
        <w:t>模块</w:t>
      </w:r>
      <w:proofErr w:type="gramStart"/>
      <w:r w:rsidRPr="00876069">
        <w:rPr>
          <w:rFonts w:ascii="Times New Roman" w:eastAsia="黑体" w:hAnsi="Times New Roman"/>
          <w:b/>
          <w:bCs/>
          <w:color w:val="000000"/>
          <w:kern w:val="0"/>
          <w:sz w:val="28"/>
          <w:szCs w:val="28"/>
          <w:shd w:val="clear" w:color="auto" w:fill="FFFFFF"/>
          <w:lang w:bidi="ar"/>
        </w:rPr>
        <w:t>一</w:t>
      </w:r>
      <w:proofErr w:type="gramEnd"/>
      <w:r w:rsidRPr="00876069">
        <w:rPr>
          <w:rFonts w:ascii="Times New Roman" w:eastAsia="黑体" w:hAnsi="Times New Roman"/>
          <w:b/>
          <w:bCs/>
          <w:color w:val="000000"/>
          <w:kern w:val="0"/>
          <w:sz w:val="28"/>
          <w:szCs w:val="28"/>
          <w:shd w:val="clear" w:color="auto" w:fill="FFFFFF"/>
          <w:lang w:bidi="ar"/>
        </w:rPr>
        <w:t>：教育案例分析</w:t>
      </w:r>
      <w:r w:rsidRPr="00876069">
        <w:rPr>
          <w:rFonts w:ascii="Times New Roman" w:eastAsia="黑体" w:hAnsi="Times New Roman"/>
          <w:b/>
          <w:bCs/>
          <w:color w:val="000000"/>
          <w:kern w:val="0"/>
          <w:sz w:val="28"/>
          <w:szCs w:val="28"/>
          <w:shd w:val="clear" w:color="auto" w:fill="FFFFFF"/>
          <w:lang w:bidi="ar"/>
        </w:rPr>
        <w:t xml:space="preserve">  </w:t>
      </w:r>
      <w:r w:rsidRPr="00876069">
        <w:rPr>
          <w:rFonts w:ascii="Times New Roman" w:eastAsia="黑体" w:hAnsi="Times New Roman"/>
          <w:b/>
          <w:bCs/>
          <w:color w:val="000000"/>
          <w:kern w:val="0"/>
          <w:sz w:val="28"/>
          <w:szCs w:val="28"/>
          <w:shd w:val="clear" w:color="auto" w:fill="FFFFFF"/>
          <w:lang w:bidi="ar"/>
        </w:rPr>
        <w:t>评分标准</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27"/>
        <w:gridCol w:w="8095"/>
        <w:gridCol w:w="863"/>
        <w:gridCol w:w="951"/>
        <w:gridCol w:w="1031"/>
        <w:gridCol w:w="1009"/>
        <w:gridCol w:w="764"/>
      </w:tblGrid>
      <w:tr w:rsidR="00BB1823" w:rsidRPr="00876069">
        <w:trPr>
          <w:trHeight w:val="401"/>
          <w:jc w:val="center"/>
        </w:trPr>
        <w:tc>
          <w:tcPr>
            <w:tcW w:w="1727"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选手编号</w:t>
            </w:r>
          </w:p>
        </w:tc>
        <w:tc>
          <w:tcPr>
            <w:tcW w:w="8095" w:type="dxa"/>
            <w:tcBorders>
              <w:tl2br w:val="nil"/>
              <w:tr2bl w:val="nil"/>
            </w:tcBorders>
            <w:vAlign w:val="center"/>
          </w:tcPr>
          <w:p w:rsidR="00BB1823" w:rsidRPr="00876069" w:rsidRDefault="00BB1823">
            <w:pPr>
              <w:adjustRightInd w:val="0"/>
              <w:snapToGrid w:val="0"/>
              <w:spacing w:line="380" w:lineRule="exact"/>
              <w:jc w:val="left"/>
              <w:rPr>
                <w:rFonts w:ascii="Times New Roman" w:eastAsia="仿宋_GB2312" w:hAnsi="Times New Roman"/>
                <w:bCs/>
                <w:kern w:val="0"/>
                <w:sz w:val="24"/>
                <w:szCs w:val="24"/>
                <w:lang w:bidi="ar"/>
              </w:rPr>
            </w:pPr>
          </w:p>
        </w:tc>
        <w:tc>
          <w:tcPr>
            <w:tcW w:w="3854" w:type="dxa"/>
            <w:gridSpan w:val="4"/>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等级</w:t>
            </w:r>
          </w:p>
        </w:tc>
        <w:tc>
          <w:tcPr>
            <w:tcW w:w="764" w:type="dxa"/>
            <w:vMerge w:val="restart"/>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得分</w:t>
            </w:r>
          </w:p>
        </w:tc>
      </w:tr>
      <w:tr w:rsidR="00BB1823" w:rsidRPr="00876069">
        <w:trPr>
          <w:trHeight w:val="371"/>
          <w:jc w:val="center"/>
        </w:trPr>
        <w:tc>
          <w:tcPr>
            <w:tcW w:w="1727"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指标</w:t>
            </w:r>
          </w:p>
        </w:tc>
        <w:tc>
          <w:tcPr>
            <w:tcW w:w="8095"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评分标准</w:t>
            </w:r>
          </w:p>
        </w:tc>
        <w:tc>
          <w:tcPr>
            <w:tcW w:w="863"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较差</w:t>
            </w:r>
          </w:p>
        </w:tc>
        <w:tc>
          <w:tcPr>
            <w:tcW w:w="951"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一般</w:t>
            </w:r>
          </w:p>
        </w:tc>
        <w:tc>
          <w:tcPr>
            <w:tcW w:w="1031"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良好</w:t>
            </w:r>
          </w:p>
        </w:tc>
        <w:tc>
          <w:tcPr>
            <w:tcW w:w="1009"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优秀</w:t>
            </w:r>
          </w:p>
        </w:tc>
        <w:tc>
          <w:tcPr>
            <w:tcW w:w="764" w:type="dxa"/>
            <w:vMerge/>
            <w:tcBorders>
              <w:tl2br w:val="nil"/>
              <w:tr2bl w:val="nil"/>
            </w:tcBorders>
            <w:vAlign w:val="center"/>
          </w:tcPr>
          <w:p w:rsidR="00BB1823" w:rsidRPr="00876069" w:rsidRDefault="00BB1823">
            <w:pPr>
              <w:adjustRightInd w:val="0"/>
              <w:snapToGrid w:val="0"/>
              <w:spacing w:line="380" w:lineRule="exact"/>
              <w:jc w:val="left"/>
              <w:rPr>
                <w:rFonts w:ascii="Times New Roman" w:eastAsia="仿宋_GB2312" w:hAnsi="Times New Roman"/>
                <w:bCs/>
                <w:kern w:val="0"/>
                <w:sz w:val="24"/>
                <w:szCs w:val="24"/>
                <w:lang w:bidi="ar"/>
              </w:rPr>
            </w:pPr>
          </w:p>
        </w:tc>
      </w:tr>
      <w:tr w:rsidR="00BB1823" w:rsidRPr="00876069">
        <w:trPr>
          <w:trHeight w:val="1243"/>
          <w:jc w:val="center"/>
        </w:trPr>
        <w:tc>
          <w:tcPr>
            <w:tcW w:w="1727" w:type="dxa"/>
            <w:tcBorders>
              <w:tl2br w:val="nil"/>
              <w:tr2bl w:val="nil"/>
            </w:tcBorders>
            <w:vAlign w:val="center"/>
          </w:tcPr>
          <w:p w:rsidR="00BB1823" w:rsidRPr="00876069" w:rsidRDefault="00A7330F">
            <w:pPr>
              <w:adjustRightInd w:val="0"/>
              <w:snapToGrid w:val="0"/>
              <w:spacing w:line="36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结构清晰完整（</w:t>
            </w:r>
            <w:r w:rsidRPr="00876069">
              <w:rPr>
                <w:rFonts w:ascii="Times New Roman" w:eastAsia="仿宋_GB2312" w:hAnsi="Times New Roman"/>
                <w:bCs/>
                <w:kern w:val="0"/>
                <w:sz w:val="24"/>
                <w:szCs w:val="24"/>
                <w:lang w:bidi="ar"/>
              </w:rPr>
              <w:t>20</w:t>
            </w:r>
            <w:r w:rsidRPr="00876069">
              <w:rPr>
                <w:rFonts w:ascii="Times New Roman" w:eastAsia="仿宋_GB2312" w:hAnsi="Times New Roman"/>
                <w:bCs/>
                <w:kern w:val="0"/>
                <w:sz w:val="24"/>
                <w:szCs w:val="24"/>
                <w:lang w:bidi="ar"/>
              </w:rPr>
              <w:t>分）</w:t>
            </w:r>
          </w:p>
        </w:tc>
        <w:tc>
          <w:tcPr>
            <w:tcW w:w="8095" w:type="dxa"/>
            <w:tcBorders>
              <w:tl2br w:val="nil"/>
              <w:tr2bl w:val="nil"/>
            </w:tcBorders>
          </w:tcPr>
          <w:p w:rsidR="00BB1823" w:rsidRPr="00876069" w:rsidRDefault="00A7330F">
            <w:pPr>
              <w:adjustRightInd w:val="0"/>
              <w:snapToGrid w:val="0"/>
              <w:spacing w:line="36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w:t>
            </w:r>
            <w:r w:rsidRPr="00876069">
              <w:rPr>
                <w:rFonts w:ascii="Times New Roman" w:eastAsia="仿宋_GB2312" w:hAnsi="Times New Roman"/>
                <w:bCs/>
                <w:kern w:val="0"/>
                <w:sz w:val="24"/>
                <w:szCs w:val="24"/>
                <w:lang w:bidi="ar"/>
              </w:rPr>
              <w:t>层次清晰，结构完整。案例分析应包括：事件分析、解决方案和工作启示三个部分</w:t>
            </w:r>
          </w:p>
          <w:p w:rsidR="00BB1823" w:rsidRPr="00876069" w:rsidRDefault="00A7330F">
            <w:pPr>
              <w:adjustRightInd w:val="0"/>
              <w:snapToGrid w:val="0"/>
              <w:spacing w:line="36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w:t>
            </w:r>
            <w:r w:rsidRPr="00876069">
              <w:rPr>
                <w:rFonts w:ascii="Times New Roman" w:eastAsia="仿宋_GB2312" w:hAnsi="Times New Roman"/>
                <w:bCs/>
                <w:kern w:val="0"/>
                <w:sz w:val="24"/>
                <w:szCs w:val="24"/>
                <w:lang w:bidi="ar"/>
              </w:rPr>
              <w:t>能充分凸显发现问题、分析问题、解决问题的基本思路。结合教育政策要求，教育学、心理学相关理论以及高校工作实际深入分析说明问题</w:t>
            </w:r>
          </w:p>
        </w:tc>
        <w:tc>
          <w:tcPr>
            <w:tcW w:w="863"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0-11</w:t>
            </w:r>
          </w:p>
        </w:tc>
        <w:tc>
          <w:tcPr>
            <w:tcW w:w="951"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12-14</w:t>
            </w:r>
          </w:p>
        </w:tc>
        <w:tc>
          <w:tcPr>
            <w:tcW w:w="1031"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15-17</w:t>
            </w:r>
          </w:p>
        </w:tc>
        <w:tc>
          <w:tcPr>
            <w:tcW w:w="1009"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18-20</w:t>
            </w:r>
          </w:p>
        </w:tc>
        <w:tc>
          <w:tcPr>
            <w:tcW w:w="764" w:type="dxa"/>
            <w:tcBorders>
              <w:tl2br w:val="nil"/>
              <w:tr2bl w:val="nil"/>
            </w:tcBorders>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　</w:t>
            </w:r>
          </w:p>
        </w:tc>
      </w:tr>
      <w:tr w:rsidR="00BB1823" w:rsidRPr="00876069">
        <w:trPr>
          <w:trHeight w:val="880"/>
          <w:jc w:val="center"/>
        </w:trPr>
        <w:tc>
          <w:tcPr>
            <w:tcW w:w="1727" w:type="dxa"/>
            <w:tcBorders>
              <w:tl2br w:val="nil"/>
              <w:tr2bl w:val="nil"/>
            </w:tcBorders>
            <w:vAlign w:val="center"/>
          </w:tcPr>
          <w:p w:rsidR="00BB1823" w:rsidRPr="00876069" w:rsidRDefault="00A7330F">
            <w:pPr>
              <w:adjustRightInd w:val="0"/>
              <w:snapToGrid w:val="0"/>
              <w:spacing w:line="36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表达通顺准确（</w:t>
            </w:r>
            <w:r w:rsidRPr="00876069">
              <w:rPr>
                <w:rFonts w:ascii="Times New Roman" w:eastAsia="仿宋_GB2312" w:hAnsi="Times New Roman"/>
                <w:bCs/>
                <w:kern w:val="0"/>
                <w:sz w:val="24"/>
                <w:szCs w:val="24"/>
                <w:lang w:bidi="ar"/>
              </w:rPr>
              <w:t>20</w:t>
            </w:r>
            <w:r w:rsidRPr="00876069">
              <w:rPr>
                <w:rFonts w:ascii="Times New Roman" w:eastAsia="仿宋_GB2312" w:hAnsi="Times New Roman"/>
                <w:bCs/>
                <w:kern w:val="0"/>
                <w:sz w:val="24"/>
                <w:szCs w:val="24"/>
                <w:lang w:bidi="ar"/>
              </w:rPr>
              <w:t>分）</w:t>
            </w:r>
          </w:p>
        </w:tc>
        <w:tc>
          <w:tcPr>
            <w:tcW w:w="8095" w:type="dxa"/>
            <w:tcBorders>
              <w:tl2br w:val="nil"/>
              <w:tr2bl w:val="nil"/>
            </w:tcBorders>
          </w:tcPr>
          <w:p w:rsidR="00BB1823" w:rsidRPr="00876069" w:rsidRDefault="00A7330F">
            <w:pPr>
              <w:adjustRightInd w:val="0"/>
              <w:snapToGrid w:val="0"/>
              <w:spacing w:line="36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w:t>
            </w:r>
            <w:r w:rsidRPr="00876069">
              <w:rPr>
                <w:rFonts w:ascii="Times New Roman" w:eastAsia="仿宋_GB2312" w:hAnsi="Times New Roman"/>
                <w:bCs/>
                <w:kern w:val="0"/>
                <w:sz w:val="24"/>
                <w:szCs w:val="24"/>
                <w:lang w:bidi="ar"/>
              </w:rPr>
              <w:t>文字通顺、准确，语法规范，无病句</w:t>
            </w:r>
          </w:p>
          <w:p w:rsidR="00BB1823" w:rsidRPr="00876069" w:rsidRDefault="00A7330F">
            <w:pPr>
              <w:adjustRightInd w:val="0"/>
              <w:snapToGrid w:val="0"/>
              <w:spacing w:line="36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w:t>
            </w:r>
            <w:r w:rsidRPr="00876069">
              <w:rPr>
                <w:rFonts w:ascii="Times New Roman" w:eastAsia="仿宋_GB2312" w:hAnsi="Times New Roman"/>
                <w:bCs/>
                <w:kern w:val="0"/>
                <w:sz w:val="24"/>
                <w:szCs w:val="24"/>
                <w:lang w:bidi="ar"/>
              </w:rPr>
              <w:t>达到规定字数要求（不少于</w:t>
            </w:r>
            <w:r w:rsidRPr="00876069">
              <w:rPr>
                <w:rFonts w:ascii="Times New Roman" w:eastAsia="仿宋_GB2312" w:hAnsi="Times New Roman"/>
                <w:bCs/>
                <w:kern w:val="0"/>
                <w:sz w:val="24"/>
                <w:szCs w:val="24"/>
                <w:lang w:bidi="ar"/>
              </w:rPr>
              <w:t>1000</w:t>
            </w:r>
            <w:r w:rsidRPr="00876069">
              <w:rPr>
                <w:rFonts w:ascii="Times New Roman" w:eastAsia="仿宋_GB2312" w:hAnsi="Times New Roman"/>
                <w:bCs/>
                <w:kern w:val="0"/>
                <w:sz w:val="24"/>
                <w:szCs w:val="24"/>
                <w:lang w:bidi="ar"/>
              </w:rPr>
              <w:t>字）</w:t>
            </w:r>
          </w:p>
        </w:tc>
        <w:tc>
          <w:tcPr>
            <w:tcW w:w="863"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0-11</w:t>
            </w:r>
          </w:p>
        </w:tc>
        <w:tc>
          <w:tcPr>
            <w:tcW w:w="951"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12-14</w:t>
            </w:r>
          </w:p>
        </w:tc>
        <w:tc>
          <w:tcPr>
            <w:tcW w:w="1031"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15-17</w:t>
            </w:r>
          </w:p>
        </w:tc>
        <w:tc>
          <w:tcPr>
            <w:tcW w:w="1009"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18-20</w:t>
            </w:r>
          </w:p>
        </w:tc>
        <w:tc>
          <w:tcPr>
            <w:tcW w:w="764" w:type="dxa"/>
            <w:tcBorders>
              <w:tl2br w:val="nil"/>
              <w:tr2bl w:val="nil"/>
            </w:tcBorders>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　</w:t>
            </w:r>
          </w:p>
        </w:tc>
      </w:tr>
      <w:tr w:rsidR="00BB1823" w:rsidRPr="00876069">
        <w:trPr>
          <w:trHeight w:val="741"/>
          <w:jc w:val="center"/>
        </w:trPr>
        <w:tc>
          <w:tcPr>
            <w:tcW w:w="1727" w:type="dxa"/>
            <w:tcBorders>
              <w:tl2br w:val="nil"/>
              <w:tr2bl w:val="nil"/>
            </w:tcBorders>
            <w:vAlign w:val="center"/>
          </w:tcPr>
          <w:p w:rsidR="00BB1823" w:rsidRPr="00876069" w:rsidRDefault="00A7330F">
            <w:pPr>
              <w:adjustRightInd w:val="0"/>
              <w:snapToGrid w:val="0"/>
              <w:spacing w:line="36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观点正确鲜明（</w:t>
            </w:r>
            <w:r w:rsidRPr="00876069">
              <w:rPr>
                <w:rFonts w:ascii="Times New Roman" w:eastAsia="仿宋_GB2312" w:hAnsi="Times New Roman"/>
                <w:bCs/>
                <w:kern w:val="0"/>
                <w:sz w:val="24"/>
                <w:szCs w:val="24"/>
                <w:lang w:bidi="ar"/>
              </w:rPr>
              <w:t>25</w:t>
            </w:r>
            <w:r w:rsidRPr="00876069">
              <w:rPr>
                <w:rFonts w:ascii="Times New Roman" w:eastAsia="仿宋_GB2312" w:hAnsi="Times New Roman"/>
                <w:bCs/>
                <w:kern w:val="0"/>
                <w:sz w:val="24"/>
                <w:szCs w:val="24"/>
                <w:lang w:bidi="ar"/>
              </w:rPr>
              <w:t>分）</w:t>
            </w:r>
          </w:p>
        </w:tc>
        <w:tc>
          <w:tcPr>
            <w:tcW w:w="8095" w:type="dxa"/>
            <w:tcBorders>
              <w:tl2br w:val="nil"/>
              <w:tr2bl w:val="nil"/>
            </w:tcBorders>
          </w:tcPr>
          <w:p w:rsidR="00BB1823" w:rsidRPr="00876069" w:rsidRDefault="00A7330F">
            <w:pPr>
              <w:adjustRightInd w:val="0"/>
              <w:snapToGrid w:val="0"/>
              <w:spacing w:line="36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w:t>
            </w:r>
            <w:r w:rsidRPr="00876069">
              <w:rPr>
                <w:rFonts w:ascii="Times New Roman" w:eastAsia="仿宋_GB2312" w:hAnsi="Times New Roman"/>
                <w:bCs/>
                <w:kern w:val="0"/>
                <w:sz w:val="24"/>
                <w:szCs w:val="24"/>
                <w:lang w:bidi="ar"/>
              </w:rPr>
              <w:t>准确理解把握案例特点，能结合工作实际抓住关键要素，发现并提出自己的观点</w:t>
            </w:r>
          </w:p>
          <w:p w:rsidR="00BB1823" w:rsidRPr="00876069" w:rsidRDefault="00A7330F">
            <w:pPr>
              <w:adjustRightInd w:val="0"/>
              <w:snapToGrid w:val="0"/>
              <w:spacing w:line="36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w:t>
            </w:r>
            <w:r w:rsidRPr="00876069">
              <w:rPr>
                <w:rFonts w:ascii="Times New Roman" w:eastAsia="仿宋_GB2312" w:hAnsi="Times New Roman"/>
                <w:bCs/>
                <w:kern w:val="0"/>
                <w:sz w:val="24"/>
                <w:szCs w:val="24"/>
                <w:lang w:bidi="ar"/>
              </w:rPr>
              <w:t>观点符合新时代高校育人的相关要求，贯彻</w:t>
            </w:r>
            <w:r w:rsidRPr="00876069">
              <w:rPr>
                <w:rFonts w:ascii="Times New Roman" w:eastAsia="仿宋_GB2312" w:hAnsi="Times New Roman"/>
                <w:bCs/>
                <w:kern w:val="0"/>
                <w:sz w:val="24"/>
                <w:szCs w:val="24"/>
                <w:lang w:bidi="ar"/>
              </w:rPr>
              <w:t>“</w:t>
            </w:r>
            <w:r w:rsidRPr="00876069">
              <w:rPr>
                <w:rFonts w:ascii="Times New Roman" w:eastAsia="仿宋_GB2312" w:hAnsi="Times New Roman"/>
                <w:bCs/>
                <w:kern w:val="0"/>
                <w:sz w:val="24"/>
                <w:szCs w:val="24"/>
                <w:lang w:bidi="ar"/>
              </w:rPr>
              <w:t>立德树人</w:t>
            </w:r>
            <w:r w:rsidRPr="00876069">
              <w:rPr>
                <w:rFonts w:ascii="Times New Roman" w:eastAsia="仿宋_GB2312" w:hAnsi="Times New Roman"/>
                <w:bCs/>
                <w:kern w:val="0"/>
                <w:sz w:val="24"/>
                <w:szCs w:val="24"/>
                <w:lang w:bidi="ar"/>
              </w:rPr>
              <w:t>”“</w:t>
            </w:r>
            <w:r w:rsidRPr="00876069">
              <w:rPr>
                <w:rFonts w:ascii="Times New Roman" w:eastAsia="仿宋_GB2312" w:hAnsi="Times New Roman"/>
                <w:bCs/>
                <w:kern w:val="0"/>
                <w:sz w:val="24"/>
                <w:szCs w:val="24"/>
                <w:lang w:bidi="ar"/>
              </w:rPr>
              <w:t>以生为本</w:t>
            </w:r>
            <w:r w:rsidRPr="00876069">
              <w:rPr>
                <w:rFonts w:ascii="Times New Roman" w:eastAsia="仿宋_GB2312" w:hAnsi="Times New Roman"/>
                <w:bCs/>
                <w:kern w:val="0"/>
                <w:sz w:val="24"/>
                <w:szCs w:val="24"/>
                <w:lang w:bidi="ar"/>
              </w:rPr>
              <w:t>”</w:t>
            </w:r>
            <w:r w:rsidRPr="00876069">
              <w:rPr>
                <w:rFonts w:ascii="Times New Roman" w:eastAsia="仿宋_GB2312" w:hAnsi="Times New Roman"/>
                <w:bCs/>
                <w:kern w:val="0"/>
                <w:sz w:val="24"/>
                <w:szCs w:val="24"/>
                <w:lang w:bidi="ar"/>
              </w:rPr>
              <w:t>等教育理念，坚持正确的观念导向</w:t>
            </w:r>
          </w:p>
        </w:tc>
        <w:tc>
          <w:tcPr>
            <w:tcW w:w="863"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0-14</w:t>
            </w:r>
          </w:p>
        </w:tc>
        <w:tc>
          <w:tcPr>
            <w:tcW w:w="951"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15-17</w:t>
            </w:r>
          </w:p>
        </w:tc>
        <w:tc>
          <w:tcPr>
            <w:tcW w:w="1031"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18-21</w:t>
            </w:r>
          </w:p>
        </w:tc>
        <w:tc>
          <w:tcPr>
            <w:tcW w:w="1009"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22-25</w:t>
            </w:r>
          </w:p>
        </w:tc>
        <w:tc>
          <w:tcPr>
            <w:tcW w:w="764" w:type="dxa"/>
            <w:tcBorders>
              <w:tl2br w:val="nil"/>
              <w:tr2bl w:val="nil"/>
            </w:tcBorders>
            <w:vAlign w:val="center"/>
          </w:tcPr>
          <w:p w:rsidR="00BB1823" w:rsidRPr="00876069" w:rsidRDefault="00BB1823">
            <w:pPr>
              <w:adjustRightInd w:val="0"/>
              <w:snapToGrid w:val="0"/>
              <w:spacing w:line="380" w:lineRule="exact"/>
              <w:jc w:val="left"/>
              <w:rPr>
                <w:rFonts w:ascii="Times New Roman" w:eastAsia="仿宋_GB2312" w:hAnsi="Times New Roman"/>
                <w:bCs/>
                <w:kern w:val="0"/>
                <w:sz w:val="24"/>
                <w:szCs w:val="24"/>
                <w:lang w:bidi="ar"/>
              </w:rPr>
            </w:pPr>
          </w:p>
        </w:tc>
      </w:tr>
      <w:tr w:rsidR="00BB1823" w:rsidRPr="00876069">
        <w:trPr>
          <w:trHeight w:val="1247"/>
          <w:jc w:val="center"/>
        </w:trPr>
        <w:tc>
          <w:tcPr>
            <w:tcW w:w="1727" w:type="dxa"/>
            <w:tcBorders>
              <w:tl2br w:val="nil"/>
              <w:tr2bl w:val="nil"/>
            </w:tcBorders>
            <w:vAlign w:val="center"/>
          </w:tcPr>
          <w:p w:rsidR="00BB1823" w:rsidRPr="00876069" w:rsidRDefault="00A7330F">
            <w:pPr>
              <w:adjustRightInd w:val="0"/>
              <w:snapToGrid w:val="0"/>
              <w:spacing w:line="36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分析全面透彻（</w:t>
            </w:r>
            <w:r w:rsidRPr="00876069">
              <w:rPr>
                <w:rFonts w:ascii="Times New Roman" w:eastAsia="仿宋_GB2312" w:hAnsi="Times New Roman"/>
                <w:bCs/>
                <w:kern w:val="0"/>
                <w:sz w:val="24"/>
                <w:szCs w:val="24"/>
                <w:lang w:bidi="ar"/>
              </w:rPr>
              <w:t>35</w:t>
            </w:r>
            <w:r w:rsidRPr="00876069">
              <w:rPr>
                <w:rFonts w:ascii="Times New Roman" w:eastAsia="仿宋_GB2312" w:hAnsi="Times New Roman"/>
                <w:bCs/>
                <w:kern w:val="0"/>
                <w:sz w:val="24"/>
                <w:szCs w:val="24"/>
                <w:lang w:bidi="ar"/>
              </w:rPr>
              <w:t>分）</w:t>
            </w:r>
          </w:p>
        </w:tc>
        <w:tc>
          <w:tcPr>
            <w:tcW w:w="8095" w:type="dxa"/>
            <w:tcBorders>
              <w:tl2br w:val="nil"/>
              <w:tr2bl w:val="nil"/>
            </w:tcBorders>
          </w:tcPr>
          <w:p w:rsidR="00BB1823" w:rsidRPr="00876069" w:rsidRDefault="00A7330F">
            <w:pPr>
              <w:adjustRightInd w:val="0"/>
              <w:snapToGrid w:val="0"/>
              <w:spacing w:line="36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w:t>
            </w:r>
            <w:r w:rsidRPr="00876069">
              <w:rPr>
                <w:rFonts w:ascii="Times New Roman" w:eastAsia="仿宋_GB2312" w:hAnsi="Times New Roman"/>
                <w:bCs/>
                <w:kern w:val="0"/>
                <w:sz w:val="24"/>
                <w:szCs w:val="24"/>
                <w:lang w:bidi="ar"/>
              </w:rPr>
              <w:t>能够快速分析聚焦问题本质</w:t>
            </w:r>
          </w:p>
          <w:p w:rsidR="00BB1823" w:rsidRPr="00876069" w:rsidRDefault="00A7330F">
            <w:pPr>
              <w:adjustRightInd w:val="0"/>
              <w:snapToGrid w:val="0"/>
              <w:spacing w:line="36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w:t>
            </w:r>
            <w:r w:rsidRPr="00876069">
              <w:rPr>
                <w:rFonts w:ascii="Times New Roman" w:eastAsia="仿宋_GB2312" w:hAnsi="Times New Roman"/>
                <w:bCs/>
                <w:kern w:val="0"/>
                <w:sz w:val="24"/>
                <w:szCs w:val="24"/>
                <w:lang w:bidi="ar"/>
              </w:rPr>
              <w:t>能够结合教育教学理论，依据案例特征，提出解决思路和可操作性强的解决方案，处理方式科学得当</w:t>
            </w:r>
          </w:p>
          <w:p w:rsidR="00BB1823" w:rsidRPr="00876069" w:rsidRDefault="00A7330F">
            <w:pPr>
              <w:adjustRightInd w:val="0"/>
              <w:snapToGrid w:val="0"/>
              <w:spacing w:line="36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3.</w:t>
            </w:r>
            <w:r w:rsidRPr="00876069">
              <w:rPr>
                <w:rFonts w:ascii="Times New Roman" w:eastAsia="仿宋_GB2312" w:hAnsi="Times New Roman"/>
                <w:bCs/>
                <w:kern w:val="0"/>
                <w:sz w:val="24"/>
                <w:szCs w:val="24"/>
                <w:lang w:bidi="ar"/>
              </w:rPr>
              <w:t>能够提出该案例对高校教育教学工作中其他类似问题的启示</w:t>
            </w:r>
          </w:p>
        </w:tc>
        <w:tc>
          <w:tcPr>
            <w:tcW w:w="863"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0-20</w:t>
            </w:r>
          </w:p>
        </w:tc>
        <w:tc>
          <w:tcPr>
            <w:tcW w:w="951"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21-25</w:t>
            </w:r>
          </w:p>
        </w:tc>
        <w:tc>
          <w:tcPr>
            <w:tcW w:w="1031"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26-30</w:t>
            </w:r>
          </w:p>
        </w:tc>
        <w:tc>
          <w:tcPr>
            <w:tcW w:w="1009"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31-35</w:t>
            </w:r>
          </w:p>
        </w:tc>
        <w:tc>
          <w:tcPr>
            <w:tcW w:w="764" w:type="dxa"/>
            <w:tcBorders>
              <w:tl2br w:val="nil"/>
              <w:tr2bl w:val="nil"/>
            </w:tcBorders>
            <w:vAlign w:val="center"/>
          </w:tcPr>
          <w:p w:rsidR="00BB1823" w:rsidRPr="00876069" w:rsidRDefault="00BB1823">
            <w:pPr>
              <w:adjustRightInd w:val="0"/>
              <w:snapToGrid w:val="0"/>
              <w:spacing w:line="380" w:lineRule="exact"/>
              <w:jc w:val="left"/>
              <w:rPr>
                <w:rFonts w:ascii="Times New Roman" w:eastAsia="仿宋_GB2312" w:hAnsi="Times New Roman"/>
                <w:bCs/>
                <w:kern w:val="0"/>
                <w:sz w:val="24"/>
                <w:szCs w:val="24"/>
                <w:lang w:bidi="ar"/>
              </w:rPr>
            </w:pPr>
          </w:p>
        </w:tc>
      </w:tr>
      <w:tr w:rsidR="00BB1823" w:rsidRPr="00876069">
        <w:trPr>
          <w:trHeight w:val="437"/>
          <w:jc w:val="center"/>
        </w:trPr>
        <w:tc>
          <w:tcPr>
            <w:tcW w:w="9822" w:type="dxa"/>
            <w:gridSpan w:val="2"/>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合计得分</w:t>
            </w:r>
          </w:p>
        </w:tc>
        <w:tc>
          <w:tcPr>
            <w:tcW w:w="4618" w:type="dxa"/>
            <w:gridSpan w:val="5"/>
            <w:tcBorders>
              <w:tl2br w:val="nil"/>
              <w:tr2bl w:val="nil"/>
            </w:tcBorders>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　</w:t>
            </w:r>
          </w:p>
        </w:tc>
      </w:tr>
      <w:tr w:rsidR="00BB1823" w:rsidRPr="00876069">
        <w:trPr>
          <w:trHeight w:val="726"/>
          <w:jc w:val="center"/>
        </w:trPr>
        <w:tc>
          <w:tcPr>
            <w:tcW w:w="14440" w:type="dxa"/>
            <w:gridSpan w:val="7"/>
            <w:tcBorders>
              <w:tl2br w:val="nil"/>
              <w:tr2bl w:val="nil"/>
            </w:tcBorders>
            <w:vAlign w:val="center"/>
          </w:tcPr>
          <w:p w:rsidR="00BB1823" w:rsidRPr="00321558" w:rsidRDefault="00A7330F" w:rsidP="00321558">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裁判员签名：</w:t>
            </w:r>
          </w:p>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                                                                                    </w:t>
            </w:r>
            <w:r w:rsidRPr="00876069">
              <w:rPr>
                <w:rFonts w:ascii="Times New Roman" w:eastAsia="仿宋_GB2312" w:hAnsi="Times New Roman"/>
                <w:bCs/>
                <w:kern w:val="0"/>
                <w:sz w:val="24"/>
                <w:szCs w:val="24"/>
                <w:lang w:bidi="ar"/>
              </w:rPr>
              <w:t>日期：</w:t>
            </w:r>
            <w:r w:rsidRPr="00876069">
              <w:rPr>
                <w:rFonts w:ascii="Times New Roman" w:eastAsia="仿宋_GB2312" w:hAnsi="Times New Roman"/>
                <w:bCs/>
                <w:kern w:val="0"/>
                <w:sz w:val="24"/>
                <w:szCs w:val="24"/>
                <w:lang w:bidi="ar"/>
              </w:rPr>
              <w:t xml:space="preserve">       </w:t>
            </w:r>
            <w:r w:rsidRPr="00876069">
              <w:rPr>
                <w:rFonts w:ascii="Times New Roman" w:eastAsia="仿宋_GB2312" w:hAnsi="Times New Roman"/>
                <w:bCs/>
                <w:kern w:val="0"/>
                <w:sz w:val="24"/>
                <w:szCs w:val="24"/>
                <w:lang w:bidi="ar"/>
              </w:rPr>
              <w:t>年</w:t>
            </w:r>
            <w:r w:rsidRPr="00876069">
              <w:rPr>
                <w:rFonts w:ascii="Times New Roman" w:eastAsia="仿宋_GB2312" w:hAnsi="Times New Roman"/>
                <w:bCs/>
                <w:kern w:val="0"/>
                <w:sz w:val="24"/>
                <w:szCs w:val="24"/>
                <w:lang w:bidi="ar"/>
              </w:rPr>
              <w:t xml:space="preserve">     </w:t>
            </w:r>
            <w:r w:rsidRPr="00876069">
              <w:rPr>
                <w:rFonts w:ascii="Times New Roman" w:eastAsia="仿宋_GB2312" w:hAnsi="Times New Roman"/>
                <w:bCs/>
                <w:kern w:val="0"/>
                <w:sz w:val="24"/>
                <w:szCs w:val="24"/>
                <w:lang w:bidi="ar"/>
              </w:rPr>
              <w:t>月</w:t>
            </w:r>
            <w:r w:rsidRPr="00876069">
              <w:rPr>
                <w:rFonts w:ascii="Times New Roman" w:eastAsia="仿宋_GB2312" w:hAnsi="Times New Roman"/>
                <w:bCs/>
                <w:kern w:val="0"/>
                <w:sz w:val="24"/>
                <w:szCs w:val="24"/>
                <w:lang w:bidi="ar"/>
              </w:rPr>
              <w:t xml:space="preserve">     </w:t>
            </w:r>
            <w:r w:rsidRPr="00876069">
              <w:rPr>
                <w:rFonts w:ascii="Times New Roman" w:eastAsia="仿宋_GB2312" w:hAnsi="Times New Roman"/>
                <w:bCs/>
                <w:kern w:val="0"/>
                <w:sz w:val="24"/>
                <w:szCs w:val="24"/>
                <w:lang w:bidi="ar"/>
              </w:rPr>
              <w:t>日</w:t>
            </w:r>
          </w:p>
        </w:tc>
      </w:tr>
    </w:tbl>
    <w:p w:rsidR="00BB1823" w:rsidRPr="00876069" w:rsidRDefault="00A7330F">
      <w:pPr>
        <w:jc w:val="center"/>
        <w:rPr>
          <w:rFonts w:ascii="Times New Roman" w:hAnsi="Times New Roman"/>
        </w:rPr>
      </w:pPr>
      <w:r w:rsidRPr="00876069">
        <w:rPr>
          <w:rFonts w:ascii="Times New Roman" w:eastAsia="黑体" w:hAnsi="Times New Roman"/>
          <w:b/>
          <w:bCs/>
          <w:color w:val="000000"/>
          <w:kern w:val="0"/>
          <w:sz w:val="28"/>
          <w:szCs w:val="28"/>
          <w:shd w:val="clear" w:color="auto" w:fill="FFFFFF"/>
          <w:lang w:bidi="ar"/>
        </w:rPr>
        <w:lastRenderedPageBreak/>
        <w:t>模块二：模拟课堂教学及说课</w:t>
      </w:r>
      <w:r w:rsidRPr="00876069">
        <w:rPr>
          <w:rFonts w:ascii="Times New Roman" w:eastAsia="黑体" w:hAnsi="Times New Roman"/>
          <w:b/>
          <w:bCs/>
          <w:color w:val="000000"/>
          <w:kern w:val="0"/>
          <w:sz w:val="28"/>
          <w:szCs w:val="28"/>
          <w:shd w:val="clear" w:color="auto" w:fill="FFFFFF"/>
          <w:lang w:bidi="ar"/>
        </w:rPr>
        <w:t xml:space="preserve">  </w:t>
      </w:r>
      <w:r w:rsidRPr="00876069">
        <w:rPr>
          <w:rFonts w:ascii="Times New Roman" w:eastAsia="黑体" w:hAnsi="Times New Roman"/>
          <w:b/>
          <w:bCs/>
          <w:color w:val="000000"/>
          <w:kern w:val="0"/>
          <w:sz w:val="28"/>
          <w:szCs w:val="28"/>
          <w:shd w:val="clear" w:color="auto" w:fill="FFFFFF"/>
          <w:lang w:bidi="ar"/>
        </w:rPr>
        <w:t>评分标准</w:t>
      </w:r>
    </w:p>
    <w:tbl>
      <w:tblPr>
        <w:tblW w:w="145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7"/>
        <w:gridCol w:w="6745"/>
        <w:gridCol w:w="845"/>
        <w:gridCol w:w="955"/>
        <w:gridCol w:w="1064"/>
        <w:gridCol w:w="1027"/>
        <w:gridCol w:w="755"/>
      </w:tblGrid>
      <w:tr w:rsidR="00BB1823" w:rsidRPr="00876069">
        <w:trPr>
          <w:trHeight w:val="374"/>
          <w:jc w:val="center"/>
        </w:trPr>
        <w:tc>
          <w:tcPr>
            <w:tcW w:w="3127"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选手编号</w:t>
            </w:r>
          </w:p>
        </w:tc>
        <w:tc>
          <w:tcPr>
            <w:tcW w:w="6745" w:type="dxa"/>
            <w:tcBorders>
              <w:tl2br w:val="nil"/>
              <w:tr2bl w:val="nil"/>
            </w:tcBorders>
            <w:vAlign w:val="center"/>
          </w:tcPr>
          <w:p w:rsidR="00BB1823" w:rsidRPr="00876069" w:rsidRDefault="00BB1823">
            <w:pPr>
              <w:adjustRightInd w:val="0"/>
              <w:snapToGrid w:val="0"/>
              <w:spacing w:line="380" w:lineRule="exact"/>
              <w:jc w:val="center"/>
              <w:rPr>
                <w:rFonts w:ascii="Times New Roman" w:eastAsia="仿宋_GB2312" w:hAnsi="Times New Roman"/>
                <w:bCs/>
                <w:kern w:val="0"/>
                <w:sz w:val="24"/>
                <w:szCs w:val="24"/>
                <w:lang w:bidi="ar"/>
              </w:rPr>
            </w:pPr>
          </w:p>
        </w:tc>
        <w:tc>
          <w:tcPr>
            <w:tcW w:w="3891" w:type="dxa"/>
            <w:gridSpan w:val="4"/>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等级</w:t>
            </w:r>
          </w:p>
        </w:tc>
        <w:tc>
          <w:tcPr>
            <w:tcW w:w="755" w:type="dxa"/>
            <w:vMerge w:val="restart"/>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得分</w:t>
            </w:r>
          </w:p>
        </w:tc>
      </w:tr>
      <w:tr w:rsidR="00BB1823" w:rsidRPr="00876069">
        <w:trPr>
          <w:trHeight w:val="354"/>
          <w:jc w:val="center"/>
        </w:trPr>
        <w:tc>
          <w:tcPr>
            <w:tcW w:w="3127"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指标</w:t>
            </w:r>
          </w:p>
        </w:tc>
        <w:tc>
          <w:tcPr>
            <w:tcW w:w="6745"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评分标准</w:t>
            </w:r>
          </w:p>
        </w:tc>
        <w:tc>
          <w:tcPr>
            <w:tcW w:w="845"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较差</w:t>
            </w:r>
          </w:p>
        </w:tc>
        <w:tc>
          <w:tcPr>
            <w:tcW w:w="955"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一般</w:t>
            </w:r>
          </w:p>
        </w:tc>
        <w:tc>
          <w:tcPr>
            <w:tcW w:w="1064"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良好</w:t>
            </w:r>
          </w:p>
        </w:tc>
        <w:tc>
          <w:tcPr>
            <w:tcW w:w="1027"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优秀</w:t>
            </w:r>
          </w:p>
        </w:tc>
        <w:tc>
          <w:tcPr>
            <w:tcW w:w="755" w:type="dxa"/>
            <w:vMerge/>
            <w:tcBorders>
              <w:tl2br w:val="nil"/>
              <w:tr2bl w:val="nil"/>
            </w:tcBorders>
            <w:vAlign w:val="center"/>
          </w:tcPr>
          <w:p w:rsidR="00BB1823" w:rsidRPr="00876069" w:rsidRDefault="00BB1823">
            <w:pPr>
              <w:adjustRightInd w:val="0"/>
              <w:snapToGrid w:val="0"/>
              <w:spacing w:line="380" w:lineRule="exact"/>
              <w:jc w:val="center"/>
              <w:rPr>
                <w:rFonts w:ascii="Times New Roman" w:eastAsia="仿宋_GB2312" w:hAnsi="Times New Roman"/>
                <w:bCs/>
                <w:kern w:val="0"/>
                <w:sz w:val="24"/>
                <w:szCs w:val="24"/>
                <w:lang w:bidi="ar"/>
              </w:rPr>
            </w:pPr>
          </w:p>
        </w:tc>
      </w:tr>
      <w:tr w:rsidR="00BB1823" w:rsidRPr="00876069">
        <w:trPr>
          <w:trHeight w:val="1463"/>
          <w:jc w:val="center"/>
        </w:trPr>
        <w:tc>
          <w:tcPr>
            <w:tcW w:w="3127"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撰写教学方案</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w:t>
            </w:r>
            <w:r w:rsidRPr="00876069">
              <w:rPr>
                <w:rFonts w:ascii="Times New Roman" w:eastAsia="仿宋_GB2312" w:hAnsi="Times New Roman"/>
                <w:bCs/>
                <w:kern w:val="0"/>
                <w:sz w:val="24"/>
                <w:szCs w:val="24"/>
                <w:lang w:bidi="ar"/>
              </w:rPr>
              <w:t>30</w:t>
            </w:r>
            <w:r w:rsidRPr="00876069">
              <w:rPr>
                <w:rFonts w:ascii="Times New Roman" w:eastAsia="仿宋_GB2312" w:hAnsi="Times New Roman"/>
                <w:bCs/>
                <w:kern w:val="0"/>
                <w:sz w:val="24"/>
                <w:szCs w:val="24"/>
                <w:lang w:bidi="ar"/>
              </w:rPr>
              <w:t>分）</w:t>
            </w:r>
          </w:p>
        </w:tc>
        <w:tc>
          <w:tcPr>
            <w:tcW w:w="6745" w:type="dxa"/>
            <w:tcBorders>
              <w:tl2br w:val="nil"/>
              <w:tr2bl w:val="nil"/>
            </w:tcBorders>
          </w:tcPr>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w:t>
            </w:r>
            <w:r w:rsidRPr="00876069">
              <w:rPr>
                <w:rFonts w:ascii="Times New Roman" w:eastAsia="仿宋_GB2312" w:hAnsi="Times New Roman"/>
                <w:bCs/>
                <w:kern w:val="0"/>
                <w:sz w:val="24"/>
                <w:szCs w:val="24"/>
                <w:lang w:bidi="ar"/>
              </w:rPr>
              <w:t>教学目标符合</w:t>
            </w:r>
            <w:proofErr w:type="gramStart"/>
            <w:r w:rsidRPr="00876069">
              <w:rPr>
                <w:rFonts w:ascii="Times New Roman" w:eastAsia="仿宋_GB2312" w:hAnsi="Times New Roman"/>
                <w:bCs/>
                <w:kern w:val="0"/>
                <w:sz w:val="24"/>
                <w:szCs w:val="24"/>
                <w:lang w:bidi="ar"/>
              </w:rPr>
              <w:t>课标要求</w:t>
            </w:r>
            <w:proofErr w:type="gramEnd"/>
            <w:r w:rsidRPr="00876069">
              <w:rPr>
                <w:rFonts w:ascii="Times New Roman" w:eastAsia="仿宋_GB2312" w:hAnsi="Times New Roman"/>
                <w:bCs/>
                <w:kern w:val="0"/>
                <w:sz w:val="24"/>
                <w:szCs w:val="24"/>
                <w:lang w:bidi="ar"/>
              </w:rPr>
              <w:t>和学生情况</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w:t>
            </w:r>
            <w:r w:rsidRPr="00876069">
              <w:rPr>
                <w:rFonts w:ascii="Times New Roman" w:eastAsia="仿宋_GB2312" w:hAnsi="Times New Roman"/>
                <w:bCs/>
                <w:kern w:val="0"/>
                <w:sz w:val="24"/>
                <w:szCs w:val="24"/>
                <w:lang w:bidi="ar"/>
              </w:rPr>
              <w:t>教材内容处理得当，教学任务具体明确</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3.</w:t>
            </w:r>
            <w:r w:rsidRPr="00876069">
              <w:rPr>
                <w:rFonts w:ascii="Times New Roman" w:eastAsia="仿宋_GB2312" w:hAnsi="Times New Roman"/>
                <w:bCs/>
                <w:kern w:val="0"/>
                <w:sz w:val="24"/>
                <w:szCs w:val="24"/>
                <w:lang w:bidi="ar"/>
              </w:rPr>
              <w:t>有效整合教学资源，注重课程思政</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4.</w:t>
            </w:r>
            <w:r w:rsidRPr="00876069">
              <w:rPr>
                <w:rFonts w:ascii="Times New Roman" w:eastAsia="仿宋_GB2312" w:hAnsi="Times New Roman"/>
                <w:bCs/>
                <w:kern w:val="0"/>
                <w:sz w:val="24"/>
                <w:szCs w:val="24"/>
                <w:lang w:bidi="ar"/>
              </w:rPr>
              <w:t>教学设计逻辑性强，时间安排合理</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5.</w:t>
            </w:r>
            <w:r w:rsidRPr="00876069">
              <w:rPr>
                <w:rFonts w:ascii="Times New Roman" w:eastAsia="仿宋_GB2312" w:hAnsi="Times New Roman"/>
                <w:bCs/>
                <w:kern w:val="0"/>
                <w:sz w:val="24"/>
                <w:szCs w:val="24"/>
                <w:lang w:bidi="ar"/>
              </w:rPr>
              <w:t>教学设计有创新，提升教学效果</w:t>
            </w:r>
          </w:p>
        </w:tc>
        <w:tc>
          <w:tcPr>
            <w:tcW w:w="845"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0-20</w:t>
            </w:r>
          </w:p>
        </w:tc>
        <w:tc>
          <w:tcPr>
            <w:tcW w:w="955"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21-23</w:t>
            </w:r>
          </w:p>
        </w:tc>
        <w:tc>
          <w:tcPr>
            <w:tcW w:w="1064"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24-26</w:t>
            </w:r>
          </w:p>
        </w:tc>
        <w:tc>
          <w:tcPr>
            <w:tcW w:w="1027"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27-30</w:t>
            </w:r>
          </w:p>
        </w:tc>
        <w:tc>
          <w:tcPr>
            <w:tcW w:w="755" w:type="dxa"/>
            <w:tcBorders>
              <w:tl2br w:val="nil"/>
              <w:tr2bl w:val="nil"/>
            </w:tcBorders>
            <w:vAlign w:val="center"/>
          </w:tcPr>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　</w:t>
            </w:r>
          </w:p>
        </w:tc>
      </w:tr>
      <w:tr w:rsidR="00BB1823" w:rsidRPr="00876069">
        <w:trPr>
          <w:trHeight w:val="865"/>
          <w:jc w:val="center"/>
        </w:trPr>
        <w:tc>
          <w:tcPr>
            <w:tcW w:w="3127"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制作教学课件和说课课件（</w:t>
            </w:r>
            <w:r w:rsidRPr="00876069">
              <w:rPr>
                <w:rFonts w:ascii="Times New Roman" w:eastAsia="仿宋_GB2312" w:hAnsi="Times New Roman"/>
                <w:bCs/>
                <w:kern w:val="0"/>
                <w:sz w:val="24"/>
                <w:szCs w:val="24"/>
                <w:lang w:bidi="ar"/>
              </w:rPr>
              <w:t>20</w:t>
            </w:r>
            <w:r w:rsidRPr="00876069">
              <w:rPr>
                <w:rFonts w:ascii="Times New Roman" w:eastAsia="仿宋_GB2312" w:hAnsi="Times New Roman"/>
                <w:bCs/>
                <w:kern w:val="0"/>
                <w:sz w:val="24"/>
                <w:szCs w:val="24"/>
                <w:lang w:bidi="ar"/>
              </w:rPr>
              <w:t>分）</w:t>
            </w:r>
          </w:p>
        </w:tc>
        <w:tc>
          <w:tcPr>
            <w:tcW w:w="6745" w:type="dxa"/>
            <w:tcBorders>
              <w:tl2br w:val="nil"/>
              <w:tr2bl w:val="nil"/>
            </w:tcBorders>
          </w:tcPr>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w:t>
            </w:r>
            <w:r w:rsidRPr="00876069">
              <w:rPr>
                <w:rFonts w:ascii="Times New Roman" w:eastAsia="仿宋_GB2312" w:hAnsi="Times New Roman"/>
                <w:bCs/>
                <w:kern w:val="0"/>
                <w:sz w:val="24"/>
                <w:szCs w:val="24"/>
                <w:lang w:bidi="ar"/>
              </w:rPr>
              <w:t>课件辅助教学效果好</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w:t>
            </w:r>
            <w:r w:rsidRPr="00876069">
              <w:rPr>
                <w:rFonts w:ascii="Times New Roman" w:eastAsia="仿宋_GB2312" w:hAnsi="Times New Roman"/>
                <w:bCs/>
                <w:kern w:val="0"/>
                <w:sz w:val="24"/>
                <w:szCs w:val="24"/>
                <w:lang w:bidi="ar"/>
              </w:rPr>
              <w:t>课件操作方便、播放流畅</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3.</w:t>
            </w:r>
            <w:r w:rsidRPr="00876069">
              <w:rPr>
                <w:rFonts w:ascii="Times New Roman" w:eastAsia="仿宋_GB2312" w:hAnsi="Times New Roman"/>
                <w:bCs/>
                <w:kern w:val="0"/>
                <w:sz w:val="24"/>
                <w:szCs w:val="24"/>
                <w:lang w:bidi="ar"/>
              </w:rPr>
              <w:t>课件设计美观大方、布局合理</w:t>
            </w:r>
          </w:p>
        </w:tc>
        <w:tc>
          <w:tcPr>
            <w:tcW w:w="845"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0-11</w:t>
            </w:r>
          </w:p>
        </w:tc>
        <w:tc>
          <w:tcPr>
            <w:tcW w:w="955"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12-14</w:t>
            </w:r>
          </w:p>
        </w:tc>
        <w:tc>
          <w:tcPr>
            <w:tcW w:w="1064"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15-17</w:t>
            </w:r>
          </w:p>
        </w:tc>
        <w:tc>
          <w:tcPr>
            <w:tcW w:w="1027"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18-20</w:t>
            </w:r>
          </w:p>
        </w:tc>
        <w:tc>
          <w:tcPr>
            <w:tcW w:w="755" w:type="dxa"/>
            <w:tcBorders>
              <w:tl2br w:val="nil"/>
              <w:tr2bl w:val="nil"/>
            </w:tcBorders>
            <w:vAlign w:val="center"/>
          </w:tcPr>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　</w:t>
            </w:r>
          </w:p>
        </w:tc>
      </w:tr>
      <w:tr w:rsidR="00BB1823" w:rsidRPr="00876069">
        <w:trPr>
          <w:trHeight w:val="1016"/>
          <w:jc w:val="center"/>
        </w:trPr>
        <w:tc>
          <w:tcPr>
            <w:tcW w:w="3127"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模拟课堂教学</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w:t>
            </w:r>
            <w:r w:rsidRPr="00876069">
              <w:rPr>
                <w:rFonts w:ascii="Times New Roman" w:eastAsia="仿宋_GB2312" w:hAnsi="Times New Roman"/>
                <w:bCs/>
                <w:kern w:val="0"/>
                <w:sz w:val="24"/>
                <w:szCs w:val="24"/>
                <w:lang w:bidi="ar"/>
              </w:rPr>
              <w:t>30</w:t>
            </w:r>
            <w:r w:rsidRPr="00876069">
              <w:rPr>
                <w:rFonts w:ascii="Times New Roman" w:eastAsia="仿宋_GB2312" w:hAnsi="Times New Roman"/>
                <w:bCs/>
                <w:kern w:val="0"/>
                <w:sz w:val="24"/>
                <w:szCs w:val="24"/>
                <w:lang w:bidi="ar"/>
              </w:rPr>
              <w:t>分）</w:t>
            </w:r>
          </w:p>
        </w:tc>
        <w:tc>
          <w:tcPr>
            <w:tcW w:w="6745" w:type="dxa"/>
            <w:tcBorders>
              <w:tl2br w:val="nil"/>
              <w:tr2bl w:val="nil"/>
            </w:tcBorders>
          </w:tcPr>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w:t>
            </w:r>
            <w:r w:rsidRPr="00876069">
              <w:rPr>
                <w:rFonts w:ascii="Times New Roman" w:eastAsia="仿宋_GB2312" w:hAnsi="Times New Roman"/>
                <w:bCs/>
                <w:kern w:val="0"/>
                <w:sz w:val="24"/>
                <w:szCs w:val="24"/>
                <w:lang w:bidi="ar"/>
              </w:rPr>
              <w:t>教学启发性强，学生积极主动参与活动</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w:t>
            </w:r>
            <w:r w:rsidRPr="00876069">
              <w:rPr>
                <w:rFonts w:ascii="Times New Roman" w:eastAsia="仿宋_GB2312" w:hAnsi="Times New Roman"/>
                <w:bCs/>
                <w:kern w:val="0"/>
                <w:sz w:val="24"/>
                <w:szCs w:val="24"/>
                <w:lang w:bidi="ar"/>
              </w:rPr>
              <w:t>教学方法选择合理有效，重难点突出</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3.</w:t>
            </w:r>
            <w:r w:rsidRPr="00876069">
              <w:rPr>
                <w:rFonts w:ascii="Times New Roman" w:eastAsia="仿宋_GB2312" w:hAnsi="Times New Roman"/>
                <w:bCs/>
                <w:kern w:val="0"/>
                <w:sz w:val="24"/>
                <w:szCs w:val="24"/>
                <w:lang w:bidi="ar"/>
              </w:rPr>
              <w:t>教学评价合理反馈及时</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4.</w:t>
            </w:r>
            <w:r w:rsidRPr="00876069">
              <w:rPr>
                <w:rFonts w:ascii="Times New Roman" w:eastAsia="仿宋_GB2312" w:hAnsi="Times New Roman"/>
                <w:bCs/>
                <w:kern w:val="0"/>
                <w:sz w:val="24"/>
                <w:szCs w:val="24"/>
                <w:lang w:bidi="ar"/>
              </w:rPr>
              <w:t>教学板书设计科学合理</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5.</w:t>
            </w:r>
            <w:r w:rsidRPr="00876069">
              <w:rPr>
                <w:rFonts w:ascii="Times New Roman" w:eastAsia="仿宋_GB2312" w:hAnsi="Times New Roman"/>
                <w:bCs/>
                <w:kern w:val="0"/>
                <w:sz w:val="24"/>
                <w:szCs w:val="24"/>
                <w:lang w:bidi="ar"/>
              </w:rPr>
              <w:t>精神面貌良好，教学基本功扎实</w:t>
            </w:r>
          </w:p>
        </w:tc>
        <w:tc>
          <w:tcPr>
            <w:tcW w:w="845"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0-20</w:t>
            </w:r>
          </w:p>
        </w:tc>
        <w:tc>
          <w:tcPr>
            <w:tcW w:w="955"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21-23</w:t>
            </w:r>
          </w:p>
        </w:tc>
        <w:tc>
          <w:tcPr>
            <w:tcW w:w="1064"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24-26</w:t>
            </w:r>
          </w:p>
        </w:tc>
        <w:tc>
          <w:tcPr>
            <w:tcW w:w="1027"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27-30</w:t>
            </w:r>
          </w:p>
        </w:tc>
        <w:tc>
          <w:tcPr>
            <w:tcW w:w="755" w:type="dxa"/>
            <w:tcBorders>
              <w:tl2br w:val="nil"/>
              <w:tr2bl w:val="nil"/>
            </w:tcBorders>
            <w:vAlign w:val="center"/>
          </w:tcPr>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　</w:t>
            </w:r>
          </w:p>
        </w:tc>
      </w:tr>
      <w:tr w:rsidR="00BB1823" w:rsidRPr="00876069">
        <w:trPr>
          <w:trHeight w:val="964"/>
          <w:jc w:val="center"/>
        </w:trPr>
        <w:tc>
          <w:tcPr>
            <w:tcW w:w="3127" w:type="dxa"/>
            <w:tcBorders>
              <w:tl2br w:val="nil"/>
              <w:tr2bl w:val="nil"/>
            </w:tcBorders>
            <w:vAlign w:val="center"/>
          </w:tcPr>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说课</w:t>
            </w:r>
          </w:p>
          <w:p w:rsidR="00BB1823" w:rsidRPr="00876069" w:rsidRDefault="00A7330F">
            <w:pPr>
              <w:adjustRightInd w:val="0"/>
              <w:snapToGrid w:val="0"/>
              <w:spacing w:line="38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w:t>
            </w:r>
            <w:r w:rsidRPr="00876069">
              <w:rPr>
                <w:rFonts w:ascii="Times New Roman" w:eastAsia="仿宋_GB2312" w:hAnsi="Times New Roman"/>
                <w:bCs/>
                <w:kern w:val="0"/>
                <w:sz w:val="24"/>
                <w:szCs w:val="24"/>
                <w:lang w:bidi="ar"/>
              </w:rPr>
              <w:t>20</w:t>
            </w:r>
            <w:r w:rsidRPr="00876069">
              <w:rPr>
                <w:rFonts w:ascii="Times New Roman" w:eastAsia="仿宋_GB2312" w:hAnsi="Times New Roman"/>
                <w:bCs/>
                <w:kern w:val="0"/>
                <w:sz w:val="24"/>
                <w:szCs w:val="24"/>
                <w:lang w:bidi="ar"/>
              </w:rPr>
              <w:t>分）</w:t>
            </w:r>
          </w:p>
        </w:tc>
        <w:tc>
          <w:tcPr>
            <w:tcW w:w="6745" w:type="dxa"/>
            <w:tcBorders>
              <w:tl2br w:val="nil"/>
              <w:tr2bl w:val="nil"/>
            </w:tcBorders>
          </w:tcPr>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w:t>
            </w:r>
            <w:r w:rsidRPr="00876069">
              <w:rPr>
                <w:rFonts w:ascii="Times New Roman" w:eastAsia="仿宋_GB2312" w:hAnsi="Times New Roman"/>
                <w:bCs/>
                <w:kern w:val="0"/>
                <w:sz w:val="24"/>
                <w:szCs w:val="24"/>
                <w:lang w:bidi="ar"/>
              </w:rPr>
              <w:t>说清教材，重难点把握准确</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2.</w:t>
            </w:r>
            <w:r w:rsidRPr="00876069">
              <w:rPr>
                <w:rFonts w:ascii="Times New Roman" w:eastAsia="仿宋_GB2312" w:hAnsi="Times New Roman"/>
                <w:bCs/>
                <w:kern w:val="0"/>
                <w:sz w:val="24"/>
                <w:szCs w:val="24"/>
                <w:lang w:bidi="ar"/>
              </w:rPr>
              <w:t>学情分析准确，教学目标合理</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3.</w:t>
            </w:r>
            <w:r w:rsidRPr="00876069">
              <w:rPr>
                <w:rFonts w:ascii="Times New Roman" w:eastAsia="仿宋_GB2312" w:hAnsi="Times New Roman"/>
                <w:bCs/>
                <w:kern w:val="0"/>
                <w:sz w:val="24"/>
                <w:szCs w:val="24"/>
                <w:lang w:bidi="ar"/>
              </w:rPr>
              <w:t>教学环节设计具有逻辑性，创新性，教学方法选择合理</w:t>
            </w:r>
          </w:p>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4.</w:t>
            </w:r>
            <w:r w:rsidRPr="00876069">
              <w:rPr>
                <w:rFonts w:ascii="Times New Roman" w:eastAsia="仿宋_GB2312" w:hAnsi="Times New Roman"/>
                <w:bCs/>
                <w:kern w:val="0"/>
                <w:sz w:val="24"/>
                <w:szCs w:val="24"/>
                <w:lang w:bidi="ar"/>
              </w:rPr>
              <w:t>教学反思有深度</w:t>
            </w:r>
          </w:p>
        </w:tc>
        <w:tc>
          <w:tcPr>
            <w:tcW w:w="845"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0-11</w:t>
            </w:r>
          </w:p>
        </w:tc>
        <w:tc>
          <w:tcPr>
            <w:tcW w:w="955"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12-14</w:t>
            </w:r>
          </w:p>
        </w:tc>
        <w:tc>
          <w:tcPr>
            <w:tcW w:w="1064"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15-17</w:t>
            </w:r>
          </w:p>
        </w:tc>
        <w:tc>
          <w:tcPr>
            <w:tcW w:w="1027" w:type="dxa"/>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18-20</w:t>
            </w:r>
          </w:p>
        </w:tc>
        <w:tc>
          <w:tcPr>
            <w:tcW w:w="755" w:type="dxa"/>
            <w:tcBorders>
              <w:tl2br w:val="nil"/>
              <w:tr2bl w:val="nil"/>
            </w:tcBorders>
            <w:vAlign w:val="center"/>
          </w:tcPr>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　</w:t>
            </w:r>
          </w:p>
        </w:tc>
      </w:tr>
      <w:tr w:rsidR="00BB1823" w:rsidRPr="00876069">
        <w:trPr>
          <w:trHeight w:val="522"/>
          <w:jc w:val="center"/>
        </w:trPr>
        <w:tc>
          <w:tcPr>
            <w:tcW w:w="9872" w:type="dxa"/>
            <w:gridSpan w:val="2"/>
            <w:tcBorders>
              <w:tl2br w:val="nil"/>
              <w:tr2bl w:val="nil"/>
            </w:tcBorders>
            <w:vAlign w:val="center"/>
          </w:tcPr>
          <w:p w:rsidR="00BB1823" w:rsidRPr="00876069" w:rsidRDefault="00A7330F">
            <w:pPr>
              <w:adjustRightInd w:val="0"/>
              <w:snapToGrid w:val="0"/>
              <w:spacing w:line="340" w:lineRule="exact"/>
              <w:jc w:val="center"/>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合计得分</w:t>
            </w:r>
          </w:p>
        </w:tc>
        <w:tc>
          <w:tcPr>
            <w:tcW w:w="4646" w:type="dxa"/>
            <w:gridSpan w:val="5"/>
            <w:tcBorders>
              <w:tl2br w:val="nil"/>
              <w:tr2bl w:val="nil"/>
            </w:tcBorders>
            <w:vAlign w:val="center"/>
          </w:tcPr>
          <w:p w:rsidR="00BB1823" w:rsidRPr="00876069" w:rsidRDefault="00A7330F">
            <w:pPr>
              <w:adjustRightInd w:val="0"/>
              <w:snapToGrid w:val="0"/>
              <w:spacing w:line="34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　</w:t>
            </w:r>
          </w:p>
        </w:tc>
      </w:tr>
      <w:tr w:rsidR="00BB1823" w:rsidRPr="00876069">
        <w:trPr>
          <w:trHeight w:val="339"/>
          <w:jc w:val="center"/>
        </w:trPr>
        <w:tc>
          <w:tcPr>
            <w:tcW w:w="14518" w:type="dxa"/>
            <w:gridSpan w:val="7"/>
            <w:tcBorders>
              <w:tl2br w:val="nil"/>
              <w:tr2bl w:val="nil"/>
            </w:tcBorders>
            <w:vAlign w:val="center"/>
          </w:tcPr>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裁判员签名：</w:t>
            </w:r>
            <w:r w:rsidRPr="00876069">
              <w:rPr>
                <w:rFonts w:ascii="Times New Roman" w:eastAsia="仿宋_GB2312" w:hAnsi="Times New Roman"/>
                <w:bCs/>
                <w:kern w:val="0"/>
                <w:sz w:val="24"/>
                <w:szCs w:val="24"/>
                <w:lang w:bidi="ar"/>
              </w:rPr>
              <w:t xml:space="preserve">                  </w:t>
            </w:r>
          </w:p>
          <w:p w:rsidR="00BB1823" w:rsidRPr="00876069" w:rsidRDefault="00A7330F">
            <w:pPr>
              <w:adjustRightInd w:val="0"/>
              <w:snapToGrid w:val="0"/>
              <w:spacing w:line="380" w:lineRule="exact"/>
              <w:jc w:val="left"/>
              <w:rPr>
                <w:rFonts w:ascii="Times New Roman" w:eastAsia="仿宋_GB2312" w:hAnsi="Times New Roman"/>
                <w:bCs/>
                <w:kern w:val="0"/>
                <w:sz w:val="24"/>
                <w:szCs w:val="24"/>
                <w:lang w:bidi="ar"/>
              </w:rPr>
            </w:pPr>
            <w:r w:rsidRPr="00876069">
              <w:rPr>
                <w:rFonts w:ascii="Times New Roman" w:eastAsia="仿宋_GB2312" w:hAnsi="Times New Roman"/>
                <w:bCs/>
                <w:kern w:val="0"/>
                <w:sz w:val="24"/>
                <w:szCs w:val="24"/>
                <w:lang w:bidi="ar"/>
              </w:rPr>
              <w:t xml:space="preserve">                                                                                          </w:t>
            </w:r>
            <w:r w:rsidRPr="00876069">
              <w:rPr>
                <w:rFonts w:ascii="Times New Roman" w:eastAsia="仿宋_GB2312" w:hAnsi="Times New Roman"/>
                <w:bCs/>
                <w:kern w:val="0"/>
                <w:sz w:val="24"/>
                <w:szCs w:val="24"/>
                <w:lang w:bidi="ar"/>
              </w:rPr>
              <w:t>日期：</w:t>
            </w:r>
            <w:r w:rsidRPr="00876069">
              <w:rPr>
                <w:rFonts w:ascii="Times New Roman" w:eastAsia="仿宋_GB2312" w:hAnsi="Times New Roman"/>
                <w:bCs/>
                <w:kern w:val="0"/>
                <w:sz w:val="24"/>
                <w:szCs w:val="24"/>
                <w:lang w:bidi="ar"/>
              </w:rPr>
              <w:t xml:space="preserve">      </w:t>
            </w:r>
            <w:r w:rsidRPr="00876069">
              <w:rPr>
                <w:rFonts w:ascii="Times New Roman" w:eastAsia="仿宋_GB2312" w:hAnsi="Times New Roman"/>
                <w:bCs/>
                <w:kern w:val="0"/>
                <w:sz w:val="24"/>
                <w:szCs w:val="24"/>
                <w:lang w:bidi="ar"/>
              </w:rPr>
              <w:t>年</w:t>
            </w:r>
            <w:r w:rsidRPr="00876069">
              <w:rPr>
                <w:rFonts w:ascii="Times New Roman" w:eastAsia="仿宋_GB2312" w:hAnsi="Times New Roman"/>
                <w:bCs/>
                <w:kern w:val="0"/>
                <w:sz w:val="24"/>
                <w:szCs w:val="24"/>
                <w:lang w:bidi="ar"/>
              </w:rPr>
              <w:t xml:space="preserve">   </w:t>
            </w:r>
            <w:r w:rsidRPr="00876069">
              <w:rPr>
                <w:rFonts w:ascii="Times New Roman" w:eastAsia="仿宋_GB2312" w:hAnsi="Times New Roman"/>
                <w:bCs/>
                <w:kern w:val="0"/>
                <w:sz w:val="24"/>
                <w:szCs w:val="24"/>
                <w:lang w:bidi="ar"/>
              </w:rPr>
              <w:t>月</w:t>
            </w:r>
            <w:r w:rsidRPr="00876069">
              <w:rPr>
                <w:rFonts w:ascii="Times New Roman" w:eastAsia="仿宋_GB2312" w:hAnsi="Times New Roman"/>
                <w:bCs/>
                <w:kern w:val="0"/>
                <w:sz w:val="24"/>
                <w:szCs w:val="24"/>
                <w:lang w:bidi="ar"/>
              </w:rPr>
              <w:t xml:space="preserve">    </w:t>
            </w:r>
            <w:r w:rsidRPr="00876069">
              <w:rPr>
                <w:rFonts w:ascii="Times New Roman" w:eastAsia="仿宋_GB2312" w:hAnsi="Times New Roman"/>
                <w:bCs/>
                <w:kern w:val="0"/>
                <w:sz w:val="24"/>
                <w:szCs w:val="24"/>
                <w:lang w:bidi="ar"/>
              </w:rPr>
              <w:t>日</w:t>
            </w:r>
            <w:r w:rsidRPr="00876069">
              <w:rPr>
                <w:rFonts w:ascii="Times New Roman" w:eastAsia="仿宋_GB2312" w:hAnsi="Times New Roman"/>
                <w:bCs/>
                <w:kern w:val="0"/>
                <w:sz w:val="24"/>
                <w:szCs w:val="24"/>
                <w:lang w:bidi="ar"/>
              </w:rPr>
              <w:t xml:space="preserve">           </w:t>
            </w:r>
          </w:p>
        </w:tc>
      </w:tr>
    </w:tbl>
    <w:p w:rsidR="00BB1823" w:rsidRPr="00876069" w:rsidRDefault="00BB1823">
      <w:pPr>
        <w:widowControl/>
        <w:spacing w:afterLines="50" w:after="159"/>
        <w:ind w:firstLineChars="200" w:firstLine="640"/>
        <w:jc w:val="left"/>
        <w:rPr>
          <w:rFonts w:ascii="Times New Roman" w:eastAsia="楷体_GB2312" w:hAnsi="Times New Roman"/>
          <w:b/>
          <w:bCs/>
          <w:sz w:val="32"/>
        </w:rPr>
        <w:sectPr w:rsidR="00BB1823" w:rsidRPr="00876069">
          <w:pgSz w:w="16838" w:h="11906" w:orient="landscape"/>
          <w:pgMar w:top="1519" w:right="1240" w:bottom="1463" w:left="1318" w:header="851" w:footer="992" w:gutter="0"/>
          <w:cols w:space="0"/>
          <w:docGrid w:type="lines" w:linePitch="318"/>
        </w:sectPr>
      </w:pPr>
    </w:p>
    <w:p w:rsidR="00BB1823" w:rsidRPr="00876069" w:rsidRDefault="00A7330F">
      <w:pPr>
        <w:widowControl/>
        <w:snapToGrid w:val="0"/>
        <w:spacing w:afterLines="50" w:after="159"/>
        <w:ind w:firstLineChars="200" w:firstLine="643"/>
        <w:jc w:val="left"/>
        <w:rPr>
          <w:rFonts w:ascii="Times New Roman" w:eastAsia="黑体" w:hAnsi="Times New Roman"/>
          <w:b/>
          <w:bCs/>
          <w:sz w:val="32"/>
        </w:rPr>
      </w:pPr>
      <w:r w:rsidRPr="00876069">
        <w:rPr>
          <w:rFonts w:ascii="Times New Roman" w:eastAsia="黑体" w:hAnsi="Times New Roman"/>
          <w:b/>
          <w:bCs/>
          <w:sz w:val="32"/>
        </w:rPr>
        <w:lastRenderedPageBreak/>
        <w:t>十二、奖项设置</w:t>
      </w:r>
    </w:p>
    <w:p w:rsidR="00BB1823" w:rsidRPr="00876069" w:rsidRDefault="00A7330F">
      <w:pPr>
        <w:adjustRightInd w:val="0"/>
        <w:snapToGrid w:val="0"/>
        <w:spacing w:line="360" w:lineRule="auto"/>
        <w:ind w:firstLineChars="200" w:firstLine="562"/>
        <w:jc w:val="left"/>
        <w:rPr>
          <w:rFonts w:ascii="Times New Roman" w:eastAsia="仿宋_GB2312" w:hAnsi="Times New Roman"/>
          <w:b/>
          <w:bCs/>
          <w:sz w:val="28"/>
          <w:szCs w:val="28"/>
        </w:rPr>
      </w:pPr>
      <w:r w:rsidRPr="00876069">
        <w:rPr>
          <w:rFonts w:ascii="Times New Roman" w:eastAsia="仿宋_GB2312" w:hAnsi="Times New Roman"/>
          <w:b/>
          <w:bCs/>
          <w:sz w:val="28"/>
          <w:szCs w:val="28"/>
        </w:rPr>
        <w:t>（一）按照《全国职业院校技能大赛奖惩办法》的有关规定执行。</w:t>
      </w:r>
      <w:r w:rsidRPr="00876069">
        <w:rPr>
          <w:rFonts w:ascii="Times New Roman" w:eastAsia="仿宋_GB2312" w:hAnsi="Times New Roman"/>
          <w:b/>
          <w:bCs/>
          <w:sz w:val="28"/>
          <w:szCs w:val="28"/>
        </w:rPr>
        <w:t xml:space="preserve"> </w:t>
      </w:r>
    </w:p>
    <w:p w:rsidR="00BB1823" w:rsidRPr="00876069" w:rsidRDefault="00A7330F">
      <w:pPr>
        <w:adjustRightInd w:val="0"/>
        <w:snapToGrid w:val="0"/>
        <w:spacing w:line="360" w:lineRule="auto"/>
        <w:ind w:firstLineChars="200" w:firstLine="562"/>
        <w:jc w:val="left"/>
        <w:rPr>
          <w:rFonts w:ascii="Times New Roman" w:eastAsia="仿宋_GB2312" w:hAnsi="Times New Roman"/>
          <w:sz w:val="28"/>
          <w:szCs w:val="28"/>
        </w:rPr>
      </w:pPr>
      <w:r w:rsidRPr="00876069">
        <w:rPr>
          <w:rFonts w:ascii="Times New Roman" w:eastAsia="仿宋_GB2312" w:hAnsi="Times New Roman"/>
          <w:b/>
          <w:bCs/>
          <w:sz w:val="28"/>
          <w:szCs w:val="28"/>
        </w:rPr>
        <w:t>（二）</w:t>
      </w:r>
      <w:r w:rsidRPr="00876069">
        <w:rPr>
          <w:rFonts w:ascii="Times New Roman" w:eastAsia="仿宋_GB2312" w:hAnsi="Times New Roman"/>
          <w:sz w:val="28"/>
          <w:szCs w:val="28"/>
        </w:rPr>
        <w:t>大赛设立团队一等奖、二等奖、三等奖，获奖比例分别为：</w:t>
      </w:r>
      <w:r w:rsidRPr="00876069">
        <w:rPr>
          <w:rFonts w:ascii="Times New Roman" w:eastAsia="仿宋_GB2312" w:hAnsi="Times New Roman"/>
          <w:sz w:val="28"/>
          <w:szCs w:val="28"/>
        </w:rPr>
        <w:t>10%</w:t>
      </w:r>
      <w:r w:rsidRPr="00876069">
        <w:rPr>
          <w:rFonts w:ascii="Times New Roman" w:eastAsia="仿宋_GB2312" w:hAnsi="Times New Roman"/>
          <w:sz w:val="28"/>
          <w:szCs w:val="28"/>
        </w:rPr>
        <w:t>、</w:t>
      </w:r>
      <w:r w:rsidRPr="00876069">
        <w:rPr>
          <w:rFonts w:ascii="Times New Roman" w:eastAsia="仿宋_GB2312" w:hAnsi="Times New Roman"/>
          <w:sz w:val="28"/>
          <w:szCs w:val="28"/>
        </w:rPr>
        <w:t>20%</w:t>
      </w:r>
      <w:r w:rsidRPr="00876069">
        <w:rPr>
          <w:rFonts w:ascii="Times New Roman" w:eastAsia="仿宋_GB2312" w:hAnsi="Times New Roman"/>
          <w:sz w:val="28"/>
          <w:szCs w:val="28"/>
        </w:rPr>
        <w:t>、</w:t>
      </w:r>
      <w:r w:rsidRPr="00876069">
        <w:rPr>
          <w:rFonts w:ascii="Times New Roman" w:eastAsia="仿宋_GB2312" w:hAnsi="Times New Roman"/>
          <w:sz w:val="28"/>
          <w:szCs w:val="28"/>
        </w:rPr>
        <w:t>30%</w:t>
      </w:r>
      <w:r w:rsidRPr="00876069">
        <w:rPr>
          <w:rFonts w:ascii="Times New Roman" w:eastAsia="仿宋_GB2312" w:hAnsi="Times New Roman"/>
          <w:sz w:val="28"/>
          <w:szCs w:val="28"/>
        </w:rPr>
        <w:t>。如果最终成绩出现并列，以</w:t>
      </w:r>
      <w:r w:rsidRPr="00876069">
        <w:rPr>
          <w:rFonts w:ascii="Times New Roman" w:eastAsia="仿宋_GB2312" w:hAnsi="Times New Roman"/>
          <w:sz w:val="28"/>
          <w:szCs w:val="28"/>
        </w:rPr>
        <w:t>“</w:t>
      </w:r>
      <w:r w:rsidRPr="00876069">
        <w:rPr>
          <w:rFonts w:ascii="Times New Roman" w:eastAsia="仿宋_GB2312" w:hAnsi="Times New Roman"/>
          <w:sz w:val="28"/>
          <w:szCs w:val="28"/>
        </w:rPr>
        <w:t>模拟课堂教学及说课</w:t>
      </w:r>
      <w:r w:rsidRPr="00876069">
        <w:rPr>
          <w:rFonts w:ascii="Times New Roman" w:eastAsia="仿宋_GB2312" w:hAnsi="Times New Roman"/>
          <w:sz w:val="28"/>
          <w:szCs w:val="28"/>
        </w:rPr>
        <w:t>”</w:t>
      </w:r>
      <w:r w:rsidRPr="00876069">
        <w:rPr>
          <w:rFonts w:ascii="Times New Roman" w:eastAsia="仿宋_GB2312" w:hAnsi="Times New Roman"/>
          <w:sz w:val="28"/>
          <w:szCs w:val="28"/>
        </w:rPr>
        <w:t>部分的分数来排序。其他特殊情况提请大赛仲裁委员会裁定。</w:t>
      </w:r>
    </w:p>
    <w:p w:rsidR="00BB1823" w:rsidRPr="00876069" w:rsidRDefault="00A7330F">
      <w:pPr>
        <w:widowControl/>
        <w:snapToGrid w:val="0"/>
        <w:spacing w:afterLines="50" w:after="159"/>
        <w:ind w:firstLineChars="200" w:firstLine="643"/>
        <w:jc w:val="left"/>
        <w:rPr>
          <w:rFonts w:ascii="Times New Roman" w:eastAsia="黑体" w:hAnsi="Times New Roman"/>
          <w:b/>
          <w:bCs/>
          <w:sz w:val="32"/>
        </w:rPr>
      </w:pPr>
      <w:r w:rsidRPr="00876069">
        <w:rPr>
          <w:rFonts w:ascii="Times New Roman" w:eastAsia="黑体" w:hAnsi="Times New Roman"/>
          <w:b/>
          <w:bCs/>
          <w:sz w:val="32"/>
        </w:rPr>
        <w:t>十三、赛项预案</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按照《全国职业院校技能大赛制度汇编》中相关制度执行。</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1.</w:t>
      </w:r>
      <w:r w:rsidRPr="00876069">
        <w:rPr>
          <w:rFonts w:ascii="Times New Roman" w:eastAsia="仿宋_GB2312" w:hAnsi="Times New Roman"/>
          <w:sz w:val="28"/>
          <w:szCs w:val="28"/>
        </w:rPr>
        <w:t>竞赛现场配置安全通道，当出现紧急情况时，工作人员应立即向应急</w:t>
      </w:r>
      <w:proofErr w:type="gramStart"/>
      <w:r w:rsidRPr="00876069">
        <w:rPr>
          <w:rFonts w:ascii="Times New Roman" w:eastAsia="仿宋_GB2312" w:hAnsi="Times New Roman"/>
          <w:sz w:val="28"/>
          <w:szCs w:val="28"/>
        </w:rPr>
        <w:t>处置组报告并第</w:t>
      </w:r>
      <w:proofErr w:type="gramEnd"/>
      <w:r w:rsidRPr="00876069">
        <w:rPr>
          <w:rFonts w:ascii="Times New Roman" w:eastAsia="仿宋_GB2312" w:hAnsi="Times New Roman"/>
          <w:sz w:val="28"/>
          <w:szCs w:val="28"/>
        </w:rPr>
        <w:t>一时间进行处理。</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2.</w:t>
      </w:r>
      <w:r w:rsidRPr="00876069">
        <w:rPr>
          <w:rFonts w:ascii="Times New Roman" w:eastAsia="仿宋_GB2312" w:hAnsi="Times New Roman"/>
          <w:sz w:val="28"/>
          <w:szCs w:val="28"/>
        </w:rPr>
        <w:t>竞赛过程中出现设备故障等意外情况时，现场裁判需及时确认，安排技术支持人员进行处理，并完成记录，报裁判长批准后，可安排支持补足相应选手的比赛时间。</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3.</w:t>
      </w:r>
      <w:r w:rsidRPr="00876069">
        <w:rPr>
          <w:rFonts w:ascii="Times New Roman" w:eastAsia="仿宋_GB2312" w:hAnsi="Times New Roman"/>
          <w:sz w:val="28"/>
          <w:szCs w:val="28"/>
        </w:rPr>
        <w:t>现场制作环节，计算机等设备需安排充足的备用机。当出现</w:t>
      </w:r>
      <w:proofErr w:type="gramStart"/>
      <w:r w:rsidRPr="00876069">
        <w:rPr>
          <w:rFonts w:ascii="Times New Roman" w:eastAsia="仿宋_GB2312" w:hAnsi="Times New Roman"/>
          <w:sz w:val="28"/>
          <w:szCs w:val="28"/>
        </w:rPr>
        <w:t>非选手</w:t>
      </w:r>
      <w:proofErr w:type="gramEnd"/>
      <w:r w:rsidRPr="00876069">
        <w:rPr>
          <w:rFonts w:ascii="Times New Roman" w:eastAsia="仿宋_GB2312" w:hAnsi="Times New Roman"/>
          <w:sz w:val="28"/>
          <w:szCs w:val="28"/>
        </w:rPr>
        <w:t>原因造成的设备故障无法排除时，经现场裁判确认，报裁判长批准后，安排备用工位进行比赛。若因选手操作不当造成的后果，由操作者本人负责。</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4.</w:t>
      </w:r>
      <w:r w:rsidRPr="00876069">
        <w:rPr>
          <w:rFonts w:ascii="Times New Roman" w:eastAsia="仿宋_GB2312" w:hAnsi="Times New Roman"/>
          <w:sz w:val="28"/>
          <w:szCs w:val="28"/>
        </w:rPr>
        <w:t>赛场设应急医疗点，用于参赛选手身体突发意外情况的应急处理；如应急医疗点诊断参赛选手可以继续比赛的，经裁判长确认后安排原工位或备用工位进行比赛。如参赛选手不能继续参加比赛的，参赛资格自动取消。</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5.</w:t>
      </w:r>
      <w:r w:rsidRPr="00876069">
        <w:rPr>
          <w:rFonts w:ascii="Times New Roman" w:eastAsia="仿宋_GB2312" w:hAnsi="Times New Roman"/>
          <w:sz w:val="28"/>
          <w:szCs w:val="28"/>
        </w:rPr>
        <w:t>比赛期间发生意外事故，执委会应立即采取措施，避免事态扩大。赛项出现重大安全问题可以停赛，是否停赛由执委会决定。</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6.</w:t>
      </w:r>
      <w:r w:rsidRPr="00876069">
        <w:rPr>
          <w:rFonts w:ascii="Times New Roman" w:eastAsia="仿宋_GB2312" w:hAnsi="Times New Roman"/>
          <w:sz w:val="28"/>
          <w:szCs w:val="28"/>
        </w:rPr>
        <w:t>未预知的其他问题，由执委会依据具体情况</w:t>
      </w:r>
      <w:proofErr w:type="gramStart"/>
      <w:r w:rsidRPr="00876069">
        <w:rPr>
          <w:rFonts w:ascii="Times New Roman" w:eastAsia="仿宋_GB2312" w:hAnsi="Times New Roman"/>
          <w:sz w:val="28"/>
          <w:szCs w:val="28"/>
        </w:rPr>
        <w:t>作出</w:t>
      </w:r>
      <w:proofErr w:type="gramEnd"/>
      <w:r w:rsidRPr="00876069">
        <w:rPr>
          <w:rFonts w:ascii="Times New Roman" w:eastAsia="仿宋_GB2312" w:hAnsi="Times New Roman"/>
          <w:sz w:val="28"/>
          <w:szCs w:val="28"/>
        </w:rPr>
        <w:t>裁定。</w:t>
      </w:r>
    </w:p>
    <w:p w:rsidR="00BB1823" w:rsidRPr="00876069" w:rsidRDefault="00A7330F">
      <w:pPr>
        <w:widowControl/>
        <w:snapToGrid w:val="0"/>
        <w:spacing w:afterLines="50" w:after="159"/>
        <w:ind w:firstLineChars="200" w:firstLine="643"/>
        <w:jc w:val="left"/>
        <w:rPr>
          <w:rFonts w:ascii="Times New Roman" w:eastAsia="黑体" w:hAnsi="Times New Roman"/>
          <w:b/>
          <w:bCs/>
          <w:sz w:val="32"/>
        </w:rPr>
      </w:pPr>
      <w:r w:rsidRPr="00876069">
        <w:rPr>
          <w:rFonts w:ascii="Times New Roman" w:eastAsia="黑体" w:hAnsi="Times New Roman"/>
          <w:b/>
          <w:bCs/>
          <w:sz w:val="32"/>
        </w:rPr>
        <w:t>十四、竞赛须知</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（一）参赛队须知</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lastRenderedPageBreak/>
        <w:t>1.</w:t>
      </w:r>
      <w:r w:rsidRPr="00876069">
        <w:rPr>
          <w:rFonts w:ascii="Times New Roman" w:eastAsia="仿宋_GB2312" w:hAnsi="Times New Roman"/>
          <w:sz w:val="28"/>
          <w:szCs w:val="28"/>
        </w:rPr>
        <w:t>每队参赛选手必须为同一学校小学教育类专业相关课程的全职在岗教师（不含兼职教师和外聘教师），不得跨校组队，违者取消竞赛资格。</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2.</w:t>
      </w:r>
      <w:r w:rsidRPr="00876069">
        <w:rPr>
          <w:rFonts w:ascii="Times New Roman" w:eastAsia="仿宋_GB2312" w:hAnsi="Times New Roman"/>
          <w:sz w:val="28"/>
          <w:szCs w:val="28"/>
        </w:rPr>
        <w:t>熟悉竞赛规程和赛项须知，领队负责做好本参赛队竞赛期间的管理工作。参赛选手在报名获得审核确认后，原则上不再更换，如队员因故不能参赛，须由所在省级教育主管部门于开赛</w:t>
      </w:r>
      <w:r w:rsidRPr="00876069">
        <w:rPr>
          <w:rFonts w:ascii="Times New Roman" w:eastAsia="仿宋_GB2312" w:hAnsi="Times New Roman"/>
          <w:sz w:val="28"/>
          <w:szCs w:val="28"/>
        </w:rPr>
        <w:t>10</w:t>
      </w:r>
      <w:r w:rsidRPr="00876069">
        <w:rPr>
          <w:rFonts w:ascii="Times New Roman" w:eastAsia="仿宋_GB2312" w:hAnsi="Times New Roman"/>
          <w:sz w:val="28"/>
          <w:szCs w:val="28"/>
        </w:rPr>
        <w:t>个工作日之前出具书面说明，经大赛执委会办公室核实后予以替换；参赛选手不得冒名顶替，违者取消竞赛资格。参赛选手注册报到后，不得更换，允许参赛选手缺席竞赛。</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3.</w:t>
      </w:r>
      <w:r w:rsidRPr="00876069">
        <w:rPr>
          <w:rFonts w:ascii="Times New Roman" w:eastAsia="仿宋_GB2312" w:hAnsi="Times New Roman"/>
          <w:sz w:val="28"/>
          <w:szCs w:val="28"/>
        </w:rPr>
        <w:t>参赛选手按照大赛规程安排，凭参赛证、身份证和工作证明参加竞赛及相关活动。</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4.</w:t>
      </w:r>
      <w:r w:rsidRPr="00876069">
        <w:rPr>
          <w:rFonts w:ascii="Times New Roman" w:eastAsia="仿宋_GB2312" w:hAnsi="Times New Roman"/>
          <w:sz w:val="28"/>
          <w:szCs w:val="28"/>
        </w:rPr>
        <w:t>参赛选手可统一着装，但不应出现地域及院校的信息，并符合安全及竞赛要求。</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5.</w:t>
      </w:r>
      <w:r w:rsidRPr="00876069">
        <w:rPr>
          <w:rFonts w:ascii="Times New Roman" w:eastAsia="仿宋_GB2312" w:hAnsi="Times New Roman"/>
          <w:sz w:val="28"/>
          <w:szCs w:val="28"/>
        </w:rPr>
        <w:t>参赛队统一使用赛场提供的技术平台工具。</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6.</w:t>
      </w:r>
      <w:r w:rsidRPr="00876069">
        <w:rPr>
          <w:rFonts w:ascii="Times New Roman" w:eastAsia="仿宋_GB2312" w:hAnsi="Times New Roman"/>
          <w:sz w:val="28"/>
          <w:szCs w:val="28"/>
        </w:rPr>
        <w:t>各参赛队必须按相关操作规程要求参与竞赛，在竞赛过程中不按要求操作，出现人为损坏设备情况，由参赛队照价赔偿。</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（二）参赛选手须知</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1.</w:t>
      </w:r>
      <w:r w:rsidRPr="00876069">
        <w:rPr>
          <w:rFonts w:ascii="Times New Roman" w:eastAsia="仿宋_GB2312" w:hAnsi="Times New Roman"/>
          <w:sz w:val="28"/>
          <w:szCs w:val="28"/>
        </w:rPr>
        <w:t>参赛选手应严格遵守赛场规章、操作规程，保证人身及设备安全，接受现场工作人员的监督和警示，文明竞赛。</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2.</w:t>
      </w:r>
      <w:r w:rsidRPr="00876069">
        <w:rPr>
          <w:rFonts w:ascii="Times New Roman" w:eastAsia="仿宋_GB2312" w:hAnsi="Times New Roman"/>
          <w:sz w:val="28"/>
          <w:szCs w:val="28"/>
        </w:rPr>
        <w:t>参赛选手在赛场内应始终佩带参赛凭证。</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3.</w:t>
      </w:r>
      <w:r w:rsidRPr="00876069">
        <w:rPr>
          <w:rFonts w:ascii="Times New Roman" w:eastAsia="仿宋_GB2312" w:hAnsi="Times New Roman"/>
          <w:sz w:val="28"/>
          <w:szCs w:val="28"/>
        </w:rPr>
        <w:t>参赛选手应自觉遵守赛场纪律，服从裁判，听从指挥。禁止将参考资料（用品）及通讯工具带入赛场。</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4.</w:t>
      </w:r>
      <w:r w:rsidRPr="00876069">
        <w:rPr>
          <w:rFonts w:ascii="Times New Roman" w:eastAsia="仿宋_GB2312" w:hAnsi="Times New Roman"/>
          <w:sz w:val="28"/>
          <w:szCs w:val="28"/>
        </w:rPr>
        <w:t>参赛选手竞赛过程中，如严重违背竞赛纪律和规则，现场裁判员有权中止其竞赛。</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5.</w:t>
      </w:r>
      <w:r w:rsidRPr="00876069">
        <w:rPr>
          <w:rFonts w:ascii="Times New Roman" w:eastAsia="仿宋_GB2312" w:hAnsi="Times New Roman"/>
          <w:sz w:val="28"/>
          <w:szCs w:val="28"/>
        </w:rPr>
        <w:t>在竞赛过程中，参赛选手不得故意干扰其他选手的竞赛。</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6.</w:t>
      </w:r>
      <w:r w:rsidRPr="00876069">
        <w:rPr>
          <w:rFonts w:ascii="Times New Roman" w:eastAsia="仿宋_GB2312" w:hAnsi="Times New Roman"/>
          <w:sz w:val="28"/>
          <w:szCs w:val="28"/>
        </w:rPr>
        <w:t>在竞赛中因非人为因素造成的设备故障，</w:t>
      </w:r>
      <w:proofErr w:type="gramStart"/>
      <w:r w:rsidRPr="00876069">
        <w:rPr>
          <w:rFonts w:ascii="Times New Roman" w:eastAsia="仿宋_GB2312" w:hAnsi="Times New Roman"/>
          <w:sz w:val="28"/>
          <w:szCs w:val="28"/>
        </w:rPr>
        <w:t>经设备</w:t>
      </w:r>
      <w:proofErr w:type="gramEnd"/>
      <w:r w:rsidRPr="00876069">
        <w:rPr>
          <w:rFonts w:ascii="Times New Roman" w:eastAsia="仿宋_GB2312" w:hAnsi="Times New Roman"/>
          <w:sz w:val="28"/>
          <w:szCs w:val="28"/>
        </w:rPr>
        <w:t>检修工程师确认、</w:t>
      </w:r>
      <w:r w:rsidRPr="00876069">
        <w:rPr>
          <w:rFonts w:ascii="Times New Roman" w:eastAsia="仿宋_GB2312" w:hAnsi="Times New Roman"/>
          <w:sz w:val="28"/>
          <w:szCs w:val="28"/>
        </w:rPr>
        <w:lastRenderedPageBreak/>
        <w:t>经裁判员请示裁判长同意后，可将该参赛选手的竞赛时间相应补足。</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7.</w:t>
      </w:r>
      <w:r w:rsidRPr="00876069">
        <w:rPr>
          <w:rFonts w:ascii="Times New Roman" w:eastAsia="仿宋_GB2312" w:hAnsi="Times New Roman"/>
          <w:sz w:val="28"/>
          <w:szCs w:val="28"/>
        </w:rPr>
        <w:t>参赛选手有义务参加赛项执委会组织的座谈、报告会、采访等活动。</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（三）工作人员须知</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1.</w:t>
      </w:r>
      <w:r w:rsidRPr="00876069">
        <w:rPr>
          <w:rFonts w:ascii="Times New Roman" w:eastAsia="仿宋_GB2312" w:hAnsi="Times New Roman"/>
          <w:sz w:val="28"/>
          <w:szCs w:val="28"/>
        </w:rPr>
        <w:t>树立服务观念，一切为参赛选手着想，以高度负责的精神、严肃认真的态度和严谨细致的作风，圆满完成本职任务。</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2.</w:t>
      </w:r>
      <w:r w:rsidRPr="00876069">
        <w:rPr>
          <w:rFonts w:ascii="Times New Roman" w:eastAsia="仿宋_GB2312" w:hAnsi="Times New Roman"/>
          <w:sz w:val="28"/>
          <w:szCs w:val="28"/>
        </w:rPr>
        <w:t>注意文明礼貌，保持良好形象，明确职责，规范言行。</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3.</w:t>
      </w:r>
      <w:r w:rsidRPr="00876069">
        <w:rPr>
          <w:rFonts w:ascii="Times New Roman" w:eastAsia="仿宋_GB2312" w:hAnsi="Times New Roman"/>
          <w:sz w:val="28"/>
          <w:szCs w:val="28"/>
        </w:rPr>
        <w:t>积极参加有关的培训、学习，规范上岗、规范工作。</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4.</w:t>
      </w:r>
      <w:r w:rsidRPr="00876069">
        <w:rPr>
          <w:rFonts w:ascii="Times New Roman" w:eastAsia="仿宋_GB2312" w:hAnsi="Times New Roman"/>
          <w:sz w:val="28"/>
          <w:szCs w:val="28"/>
        </w:rPr>
        <w:t>赛前</w:t>
      </w:r>
      <w:r w:rsidRPr="00876069">
        <w:rPr>
          <w:rFonts w:ascii="Times New Roman" w:eastAsia="仿宋_GB2312" w:hAnsi="Times New Roman"/>
          <w:sz w:val="28"/>
          <w:szCs w:val="28"/>
        </w:rPr>
        <w:t>60</w:t>
      </w:r>
      <w:r w:rsidRPr="00876069">
        <w:rPr>
          <w:rFonts w:ascii="Times New Roman" w:eastAsia="仿宋_GB2312" w:hAnsi="Times New Roman"/>
          <w:sz w:val="28"/>
          <w:szCs w:val="28"/>
        </w:rPr>
        <w:t>分钟到达赛场，严守工作岗位，不迟到，不早退，</w:t>
      </w:r>
      <w:proofErr w:type="gramStart"/>
      <w:r w:rsidRPr="00876069">
        <w:rPr>
          <w:rFonts w:ascii="Times New Roman" w:eastAsia="仿宋_GB2312" w:hAnsi="Times New Roman"/>
          <w:sz w:val="28"/>
          <w:szCs w:val="28"/>
        </w:rPr>
        <w:t>不</w:t>
      </w:r>
      <w:proofErr w:type="gramEnd"/>
      <w:r w:rsidRPr="00876069">
        <w:rPr>
          <w:rFonts w:ascii="Times New Roman" w:eastAsia="仿宋_GB2312" w:hAnsi="Times New Roman"/>
          <w:sz w:val="28"/>
          <w:szCs w:val="28"/>
        </w:rPr>
        <w:t>无故离岗，特殊情况需向赛项执委会请假。</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5.</w:t>
      </w:r>
      <w:r w:rsidRPr="00876069">
        <w:rPr>
          <w:rFonts w:ascii="Times New Roman" w:eastAsia="仿宋_GB2312" w:hAnsi="Times New Roman"/>
          <w:sz w:val="28"/>
          <w:szCs w:val="28"/>
        </w:rPr>
        <w:t>严格按照工作程序和有关规定办事，如遇突发事件，应按照安全工作预案，组织指挥人员疏散，确保人员安全。</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6.</w:t>
      </w:r>
      <w:r w:rsidRPr="00876069">
        <w:rPr>
          <w:rFonts w:ascii="Times New Roman" w:eastAsia="仿宋_GB2312" w:hAnsi="Times New Roman"/>
          <w:sz w:val="28"/>
          <w:szCs w:val="28"/>
        </w:rPr>
        <w:t>保持通信畅通，服从统一领导，遵守竞赛纪律，加强协作配合，提高工作效率。</w:t>
      </w:r>
    </w:p>
    <w:p w:rsidR="00BB1823" w:rsidRPr="00876069" w:rsidRDefault="00A7330F">
      <w:pPr>
        <w:widowControl/>
        <w:snapToGrid w:val="0"/>
        <w:spacing w:afterLines="50" w:after="159"/>
        <w:ind w:firstLineChars="200" w:firstLine="643"/>
        <w:jc w:val="left"/>
        <w:rPr>
          <w:rFonts w:ascii="Times New Roman" w:eastAsia="黑体" w:hAnsi="Times New Roman"/>
          <w:b/>
          <w:bCs/>
          <w:sz w:val="32"/>
        </w:rPr>
      </w:pPr>
      <w:r w:rsidRPr="00876069">
        <w:rPr>
          <w:rFonts w:ascii="Times New Roman" w:eastAsia="黑体" w:hAnsi="Times New Roman"/>
          <w:b/>
          <w:bCs/>
          <w:sz w:val="32"/>
        </w:rPr>
        <w:t>十五、申诉与仲裁</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（一）申诉</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1.</w:t>
      </w:r>
      <w:r w:rsidRPr="00876069">
        <w:rPr>
          <w:rFonts w:ascii="Times New Roman" w:eastAsia="仿宋_GB2312" w:hAnsi="Times New Roman"/>
          <w:sz w:val="28"/>
          <w:szCs w:val="28"/>
        </w:rPr>
        <w:t>参赛队对不符合赛项规定的设备、工具、软件，有失公正的评判、奖励，以及对工作人员的违规行为等，均可提出申诉。</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2.</w:t>
      </w:r>
      <w:r w:rsidRPr="00876069">
        <w:rPr>
          <w:rFonts w:ascii="Times New Roman" w:eastAsia="仿宋_GB2312" w:hAnsi="Times New Roman"/>
          <w:sz w:val="28"/>
          <w:szCs w:val="28"/>
        </w:rPr>
        <w:t>申诉应在赛项结束后</w:t>
      </w:r>
      <w:r w:rsidRPr="00876069">
        <w:rPr>
          <w:rFonts w:ascii="Times New Roman" w:eastAsia="仿宋_GB2312" w:hAnsi="Times New Roman"/>
          <w:sz w:val="28"/>
          <w:szCs w:val="28"/>
        </w:rPr>
        <w:t>2</w:t>
      </w:r>
      <w:r w:rsidRPr="00876069">
        <w:rPr>
          <w:rFonts w:ascii="Times New Roman" w:eastAsia="仿宋_GB2312" w:hAnsi="Times New Roman"/>
          <w:sz w:val="28"/>
          <w:szCs w:val="28"/>
        </w:rPr>
        <w:t>小时内提出，超过时效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参赛选手、领队签名。</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3.</w:t>
      </w:r>
      <w:r w:rsidRPr="00876069">
        <w:rPr>
          <w:rFonts w:ascii="Times New Roman" w:eastAsia="仿宋_GB2312" w:hAnsi="Times New Roman"/>
          <w:sz w:val="28"/>
          <w:szCs w:val="28"/>
        </w:rPr>
        <w:t>赛项仲裁工作组收到申诉报告后，应根据申诉事由进行审查，</w:t>
      </w:r>
      <w:r w:rsidRPr="00876069">
        <w:rPr>
          <w:rFonts w:ascii="Times New Roman" w:eastAsia="仿宋_GB2312" w:hAnsi="Times New Roman"/>
          <w:sz w:val="28"/>
          <w:szCs w:val="28"/>
        </w:rPr>
        <w:t>2</w:t>
      </w:r>
      <w:r w:rsidRPr="00876069">
        <w:rPr>
          <w:rFonts w:ascii="Times New Roman" w:eastAsia="仿宋_GB2312" w:hAnsi="Times New Roman"/>
          <w:sz w:val="28"/>
          <w:szCs w:val="28"/>
        </w:rPr>
        <w:t>小时内书面通知申诉方，告知申诉处理结果。如受理申诉，要通知申诉方</w:t>
      </w:r>
      <w:r w:rsidRPr="00876069">
        <w:rPr>
          <w:rFonts w:ascii="Times New Roman" w:eastAsia="仿宋_GB2312" w:hAnsi="Times New Roman"/>
          <w:sz w:val="28"/>
          <w:szCs w:val="28"/>
        </w:rPr>
        <w:lastRenderedPageBreak/>
        <w:t>举办听证会的时间和地点；如不受理，要说明理由。</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4.</w:t>
      </w:r>
      <w:r w:rsidRPr="00876069">
        <w:rPr>
          <w:rFonts w:ascii="Times New Roman" w:eastAsia="仿宋_GB2312" w:hAnsi="Times New Roman"/>
          <w:sz w:val="28"/>
          <w:szCs w:val="28"/>
        </w:rPr>
        <w:t>申诉人不得无故拒不接受处理结果，不允许采取过激行为刁难、攻击工作人员，否则视为放弃申诉。</w:t>
      </w:r>
    </w:p>
    <w:p w:rsidR="00BB1823" w:rsidRPr="00876069" w:rsidRDefault="00A7330F">
      <w:pPr>
        <w:adjustRightInd w:val="0"/>
        <w:snapToGrid w:val="0"/>
        <w:spacing w:line="360" w:lineRule="auto"/>
        <w:ind w:firstLineChars="200" w:firstLine="600"/>
        <w:jc w:val="left"/>
        <w:rPr>
          <w:rFonts w:ascii="Times New Roman" w:eastAsia="楷体_GB2312" w:hAnsi="Times New Roman"/>
          <w:b/>
          <w:bCs/>
          <w:sz w:val="30"/>
          <w:szCs w:val="30"/>
        </w:rPr>
      </w:pPr>
      <w:r w:rsidRPr="00876069">
        <w:rPr>
          <w:rFonts w:ascii="Times New Roman" w:eastAsia="楷体_GB2312" w:hAnsi="Times New Roman"/>
          <w:b/>
          <w:bCs/>
          <w:sz w:val="30"/>
          <w:szCs w:val="30"/>
        </w:rPr>
        <w:t>（二）仲裁</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申诉人不满意赛项仲裁工作组的处理结果的，可向大赛组委会提出复议申请。大赛组委会的仲裁结果为最终结果。</w:t>
      </w:r>
    </w:p>
    <w:p w:rsidR="00BB1823" w:rsidRPr="00876069" w:rsidRDefault="00A7330F">
      <w:pPr>
        <w:widowControl/>
        <w:snapToGrid w:val="0"/>
        <w:spacing w:afterLines="50" w:after="159"/>
        <w:ind w:firstLineChars="200" w:firstLine="643"/>
        <w:jc w:val="left"/>
        <w:rPr>
          <w:rFonts w:ascii="Times New Roman" w:eastAsia="黑体" w:hAnsi="Times New Roman"/>
          <w:b/>
          <w:bCs/>
          <w:sz w:val="32"/>
        </w:rPr>
      </w:pPr>
      <w:r w:rsidRPr="00876069">
        <w:rPr>
          <w:rFonts w:ascii="Times New Roman" w:eastAsia="黑体" w:hAnsi="Times New Roman"/>
          <w:b/>
          <w:bCs/>
          <w:sz w:val="32"/>
        </w:rPr>
        <w:t>十六、竞赛观摩</w:t>
      </w:r>
    </w:p>
    <w:p w:rsidR="00BB1823" w:rsidRPr="00876069" w:rsidRDefault="00A7330F">
      <w:pPr>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赛场内设定观摩区域和参观路线，向媒体、企业代表、院校师生及家长等社会公众开放，观摩区域自开幕式开始开放，直至闭幕式结束。不允许有大声喧哗等影响参赛选手竞赛的行为发生。赛场外设立展览展示区域，配专人接待讲解。为保证大赛顺利进行，观摩人员在观摩期间应遵循以下规则：</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1.</w:t>
      </w:r>
      <w:r w:rsidRPr="00876069">
        <w:rPr>
          <w:rFonts w:ascii="Times New Roman" w:eastAsia="仿宋_GB2312" w:hAnsi="Times New Roman"/>
          <w:sz w:val="28"/>
          <w:szCs w:val="28"/>
        </w:rPr>
        <w:t>除与竞赛直接有关工作人员、裁判员、参赛选手外，其余人员均为观摩观众。</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2.</w:t>
      </w:r>
      <w:r w:rsidRPr="00876069">
        <w:rPr>
          <w:rFonts w:ascii="Times New Roman" w:eastAsia="仿宋_GB2312" w:hAnsi="Times New Roman"/>
          <w:sz w:val="28"/>
          <w:szCs w:val="28"/>
        </w:rPr>
        <w:t>禁止在</w:t>
      </w:r>
      <w:proofErr w:type="gramStart"/>
      <w:r w:rsidRPr="00876069">
        <w:rPr>
          <w:rFonts w:ascii="Times New Roman" w:eastAsia="仿宋_GB2312" w:hAnsi="Times New Roman"/>
          <w:sz w:val="28"/>
          <w:szCs w:val="28"/>
        </w:rPr>
        <w:t>观摩区</w:t>
      </w:r>
      <w:proofErr w:type="gramEnd"/>
      <w:r w:rsidRPr="00876069">
        <w:rPr>
          <w:rFonts w:ascii="Times New Roman" w:eastAsia="仿宋_GB2312" w:hAnsi="Times New Roman"/>
          <w:sz w:val="28"/>
          <w:szCs w:val="28"/>
        </w:rPr>
        <w:t>大声喧哗。</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3.</w:t>
      </w:r>
      <w:r w:rsidRPr="00876069">
        <w:rPr>
          <w:rFonts w:ascii="Times New Roman" w:eastAsia="仿宋_GB2312" w:hAnsi="Times New Roman"/>
          <w:sz w:val="28"/>
          <w:szCs w:val="28"/>
        </w:rPr>
        <w:t>禁止在</w:t>
      </w:r>
      <w:proofErr w:type="gramStart"/>
      <w:r w:rsidRPr="00876069">
        <w:rPr>
          <w:rFonts w:ascii="Times New Roman" w:eastAsia="仿宋_GB2312" w:hAnsi="Times New Roman"/>
          <w:sz w:val="28"/>
          <w:szCs w:val="28"/>
        </w:rPr>
        <w:t>观摩区</w:t>
      </w:r>
      <w:proofErr w:type="gramEnd"/>
      <w:r w:rsidRPr="00876069">
        <w:rPr>
          <w:rFonts w:ascii="Times New Roman" w:eastAsia="仿宋_GB2312" w:hAnsi="Times New Roman"/>
          <w:sz w:val="28"/>
          <w:szCs w:val="28"/>
        </w:rPr>
        <w:t>使用相机、摄影机等一切对比赛正常进行造成干扰的带有闪光灯及快门音的设备。</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4.</w:t>
      </w:r>
      <w:r w:rsidRPr="00876069">
        <w:rPr>
          <w:rFonts w:ascii="Times New Roman" w:eastAsia="仿宋_GB2312" w:hAnsi="Times New Roman"/>
          <w:sz w:val="28"/>
          <w:szCs w:val="28"/>
        </w:rPr>
        <w:t>不得违反</w:t>
      </w:r>
      <w:r w:rsidRPr="00876069">
        <w:rPr>
          <w:rFonts w:ascii="Times New Roman" w:eastAsia="仿宋_GB2312" w:hAnsi="Times New Roman"/>
          <w:sz w:val="28"/>
          <w:szCs w:val="28"/>
        </w:rPr>
        <w:t>2023-2024</w:t>
      </w:r>
      <w:r w:rsidRPr="00876069">
        <w:rPr>
          <w:rFonts w:ascii="Times New Roman" w:eastAsia="仿宋_GB2312" w:hAnsi="Times New Roman"/>
          <w:sz w:val="28"/>
          <w:szCs w:val="28"/>
        </w:rPr>
        <w:t>年全国职业院校技能大赛规定的各项纪律。</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5.</w:t>
      </w:r>
      <w:r w:rsidRPr="00876069">
        <w:rPr>
          <w:rFonts w:ascii="Times New Roman" w:eastAsia="仿宋_GB2312" w:hAnsi="Times New Roman"/>
          <w:sz w:val="28"/>
          <w:szCs w:val="28"/>
        </w:rPr>
        <w:t>保持</w:t>
      </w:r>
      <w:proofErr w:type="gramStart"/>
      <w:r w:rsidRPr="00876069">
        <w:rPr>
          <w:rFonts w:ascii="Times New Roman" w:eastAsia="仿宋_GB2312" w:hAnsi="Times New Roman"/>
          <w:sz w:val="28"/>
          <w:szCs w:val="28"/>
        </w:rPr>
        <w:t>观摩区</w:t>
      </w:r>
      <w:proofErr w:type="gramEnd"/>
      <w:r w:rsidRPr="00876069">
        <w:rPr>
          <w:rFonts w:ascii="Times New Roman" w:eastAsia="仿宋_GB2312" w:hAnsi="Times New Roman"/>
          <w:sz w:val="28"/>
          <w:szCs w:val="28"/>
        </w:rPr>
        <w:t>清洁，将饮料食品包装及其他杂物扔进垃圾箱。</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hAnsi="Times New Roman"/>
        </w:rPr>
      </w:pPr>
      <w:r w:rsidRPr="00876069">
        <w:rPr>
          <w:rFonts w:ascii="Times New Roman" w:eastAsia="仿宋_GB2312" w:hAnsi="Times New Roman"/>
          <w:sz w:val="28"/>
          <w:szCs w:val="28"/>
        </w:rPr>
        <w:t>6.</w:t>
      </w:r>
      <w:r w:rsidRPr="00876069">
        <w:rPr>
          <w:rFonts w:ascii="Times New Roman" w:eastAsia="仿宋_GB2312" w:hAnsi="Times New Roman"/>
          <w:sz w:val="28"/>
          <w:szCs w:val="28"/>
        </w:rPr>
        <w:t>如对裁判裁决产生质疑的，请通过各参赛队领队向赛项监督仲裁委员会提出。</w:t>
      </w:r>
    </w:p>
    <w:p w:rsidR="00BB1823" w:rsidRPr="00876069" w:rsidRDefault="00A7330F">
      <w:pPr>
        <w:widowControl/>
        <w:snapToGrid w:val="0"/>
        <w:spacing w:afterLines="50" w:after="159"/>
        <w:ind w:firstLineChars="200" w:firstLine="643"/>
        <w:jc w:val="left"/>
        <w:rPr>
          <w:rFonts w:ascii="Times New Roman" w:eastAsia="黑体" w:hAnsi="Times New Roman"/>
          <w:b/>
          <w:bCs/>
          <w:sz w:val="32"/>
        </w:rPr>
      </w:pPr>
      <w:r w:rsidRPr="00876069">
        <w:rPr>
          <w:rFonts w:ascii="Times New Roman" w:eastAsia="黑体" w:hAnsi="Times New Roman"/>
          <w:b/>
          <w:bCs/>
          <w:sz w:val="32"/>
        </w:rPr>
        <w:t>十七、竞赛直播</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1.</w:t>
      </w:r>
      <w:r w:rsidRPr="00876069">
        <w:rPr>
          <w:rFonts w:ascii="Times New Roman" w:eastAsia="仿宋_GB2312" w:hAnsi="Times New Roman"/>
          <w:sz w:val="28"/>
          <w:szCs w:val="28"/>
        </w:rPr>
        <w:t>赛场内部署无盲点录像设备，从赛项抽签加密开始对</w:t>
      </w:r>
      <w:proofErr w:type="gramStart"/>
      <w:r w:rsidRPr="00876069">
        <w:rPr>
          <w:rFonts w:ascii="Times New Roman" w:eastAsia="仿宋_GB2312" w:hAnsi="Times New Roman"/>
          <w:sz w:val="28"/>
          <w:szCs w:val="28"/>
        </w:rPr>
        <w:t>比赛全</w:t>
      </w:r>
      <w:proofErr w:type="gramEnd"/>
      <w:r w:rsidRPr="00876069">
        <w:rPr>
          <w:rFonts w:ascii="Times New Roman" w:eastAsia="仿宋_GB2312" w:hAnsi="Times New Roman"/>
          <w:sz w:val="28"/>
          <w:szCs w:val="28"/>
        </w:rPr>
        <w:t>过程、全方位进行实况摄录。对赛前赛题安装传输、赛题发放、设备安装调试等关键环节进行实况摄录。竞赛过程采用多机位全程摄录，对比赛的</w:t>
      </w:r>
      <w:proofErr w:type="gramStart"/>
      <w:r w:rsidRPr="00876069">
        <w:rPr>
          <w:rFonts w:ascii="Times New Roman" w:eastAsia="仿宋_GB2312" w:hAnsi="Times New Roman"/>
          <w:sz w:val="28"/>
          <w:szCs w:val="28"/>
        </w:rPr>
        <w:t>开</w:t>
      </w:r>
      <w:r w:rsidRPr="00876069">
        <w:rPr>
          <w:rFonts w:ascii="Times New Roman" w:eastAsia="仿宋_GB2312" w:hAnsi="Times New Roman"/>
          <w:sz w:val="28"/>
          <w:szCs w:val="28"/>
        </w:rPr>
        <w:lastRenderedPageBreak/>
        <w:t>闭赛</w:t>
      </w:r>
      <w:proofErr w:type="gramEnd"/>
      <w:r w:rsidRPr="00876069">
        <w:rPr>
          <w:rFonts w:ascii="Times New Roman" w:eastAsia="仿宋_GB2312" w:hAnsi="Times New Roman"/>
          <w:sz w:val="28"/>
          <w:szCs w:val="28"/>
        </w:rPr>
        <w:t>式、</w:t>
      </w:r>
      <w:proofErr w:type="gramStart"/>
      <w:r w:rsidRPr="00876069">
        <w:rPr>
          <w:rFonts w:ascii="Times New Roman" w:eastAsia="仿宋_GB2312" w:hAnsi="Times New Roman"/>
          <w:sz w:val="28"/>
          <w:szCs w:val="28"/>
        </w:rPr>
        <w:t>比赛全</w:t>
      </w:r>
      <w:proofErr w:type="gramEnd"/>
      <w:r w:rsidRPr="00876069">
        <w:rPr>
          <w:rFonts w:ascii="Times New Roman" w:eastAsia="仿宋_GB2312" w:hAnsi="Times New Roman"/>
          <w:sz w:val="28"/>
          <w:szCs w:val="28"/>
        </w:rPr>
        <w:t>过程等过程进行实时录制并在大屏幕播放赛场情况。</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2.</w:t>
      </w:r>
      <w:r w:rsidRPr="00876069">
        <w:rPr>
          <w:rFonts w:ascii="Times New Roman" w:eastAsia="仿宋_GB2312" w:hAnsi="Times New Roman"/>
          <w:sz w:val="28"/>
          <w:szCs w:val="28"/>
        </w:rPr>
        <w:t>竞赛过程中使用网络直播系统，全程播放竞赛情况。</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3.</w:t>
      </w:r>
      <w:r w:rsidRPr="00876069">
        <w:rPr>
          <w:rFonts w:ascii="Times New Roman" w:eastAsia="仿宋_GB2312" w:hAnsi="Times New Roman"/>
          <w:sz w:val="28"/>
          <w:szCs w:val="28"/>
        </w:rPr>
        <w:t>制作优秀选手采访、裁判专家点评和企业人士采访视频资料，突出赛项的技能重点与优势特色。为宣传、仲裁、资源转化提供全面的信息资料。</w:t>
      </w:r>
    </w:p>
    <w:p w:rsidR="00BB1823" w:rsidRPr="00876069" w:rsidRDefault="00A7330F">
      <w:pPr>
        <w:widowControl/>
        <w:snapToGrid w:val="0"/>
        <w:spacing w:afterLines="50" w:after="159"/>
        <w:ind w:firstLineChars="200" w:firstLine="643"/>
        <w:jc w:val="left"/>
        <w:rPr>
          <w:rFonts w:ascii="Times New Roman" w:eastAsia="黑体" w:hAnsi="Times New Roman"/>
          <w:b/>
          <w:bCs/>
          <w:sz w:val="32"/>
        </w:rPr>
      </w:pPr>
      <w:r w:rsidRPr="00876069">
        <w:rPr>
          <w:rFonts w:ascii="Times New Roman" w:eastAsia="黑体" w:hAnsi="Times New Roman"/>
          <w:b/>
          <w:bCs/>
          <w:sz w:val="32"/>
        </w:rPr>
        <w:t>十八、赛项成果</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赛项资源转化工作由赛项执委会与赛项承办校负责，于赛后</w:t>
      </w:r>
      <w:r w:rsidRPr="00876069">
        <w:rPr>
          <w:rFonts w:ascii="Times New Roman" w:eastAsia="仿宋_GB2312" w:hAnsi="Times New Roman"/>
          <w:sz w:val="28"/>
          <w:szCs w:val="28"/>
        </w:rPr>
        <w:t>30</w:t>
      </w:r>
      <w:r w:rsidRPr="00876069">
        <w:rPr>
          <w:rFonts w:ascii="Times New Roman" w:eastAsia="仿宋_GB2312" w:hAnsi="Times New Roman"/>
          <w:sz w:val="28"/>
          <w:szCs w:val="28"/>
        </w:rPr>
        <w:t>日内向大赛执委会办公室提交资源转化方案，半年内完成资源转化工作。</w:t>
      </w:r>
      <w:r w:rsidRPr="00876069">
        <w:rPr>
          <w:rFonts w:ascii="Times New Roman" w:eastAsia="仿宋_GB2312" w:hAnsi="Times New Roman"/>
          <w:sz w:val="28"/>
          <w:szCs w:val="28"/>
        </w:rPr>
        <w:t xml:space="preserve"> </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赛项资源转化的内容包括赛项</w:t>
      </w:r>
      <w:proofErr w:type="gramStart"/>
      <w:r w:rsidRPr="00876069">
        <w:rPr>
          <w:rFonts w:ascii="Times New Roman" w:eastAsia="仿宋_GB2312" w:hAnsi="Times New Roman"/>
          <w:sz w:val="28"/>
          <w:szCs w:val="28"/>
        </w:rPr>
        <w:t>竞赛全</w:t>
      </w:r>
      <w:proofErr w:type="gramEnd"/>
      <w:r w:rsidRPr="00876069">
        <w:rPr>
          <w:rFonts w:ascii="Times New Roman" w:eastAsia="仿宋_GB2312" w:hAnsi="Times New Roman"/>
          <w:sz w:val="28"/>
          <w:szCs w:val="28"/>
        </w:rPr>
        <w:t>过程的各类资源。做到赛项资源转化成果符合行业标准、契合课程标准、突出技能特色、展现竞赛优势，形成满足职业教育教学需求、体现先进教学模式、反映职业教育先进水平的共享性职业教育教学资源。</w:t>
      </w:r>
    </w:p>
    <w:p w:rsidR="00BB1823" w:rsidRPr="00876069" w:rsidRDefault="00A7330F">
      <w:pPr>
        <w:adjustRightInd w:val="0"/>
        <w:snapToGrid w:val="0"/>
        <w:spacing w:line="360" w:lineRule="auto"/>
        <w:ind w:firstLineChars="200" w:firstLine="560"/>
        <w:jc w:val="left"/>
        <w:rPr>
          <w:rFonts w:ascii="Times New Roman" w:eastAsia="仿宋_GB2312" w:hAnsi="Times New Roman"/>
          <w:sz w:val="28"/>
          <w:szCs w:val="28"/>
        </w:rPr>
      </w:pPr>
      <w:r w:rsidRPr="00876069">
        <w:rPr>
          <w:rFonts w:ascii="Times New Roman" w:eastAsia="仿宋_GB2312" w:hAnsi="Times New Roman"/>
          <w:sz w:val="28"/>
          <w:szCs w:val="28"/>
        </w:rPr>
        <w:t>资源转化的具体成果有赛项宣传片、风采展示片、技能训练指导手册、大赛作品集、素材资源库、赛题库、优秀选手访谈等。</w:t>
      </w:r>
    </w:p>
    <w:sectPr w:rsidR="00BB1823" w:rsidRPr="00876069">
      <w:pgSz w:w="11906" w:h="16838"/>
      <w:pgMar w:top="1242" w:right="1463" w:bottom="1315" w:left="1519"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96E" w:rsidRDefault="0048396E">
      <w:r>
        <w:separator/>
      </w:r>
    </w:p>
  </w:endnote>
  <w:endnote w:type="continuationSeparator" w:id="0">
    <w:p w:rsidR="0048396E" w:rsidRDefault="0048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823" w:rsidRPr="00876069" w:rsidRDefault="00BB1823" w:rsidP="008760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96E" w:rsidRDefault="0048396E">
      <w:r>
        <w:separator/>
      </w:r>
    </w:p>
  </w:footnote>
  <w:footnote w:type="continuationSeparator" w:id="0">
    <w:p w:rsidR="0048396E" w:rsidRDefault="00483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hmMzkyZWVmNzJjOTE2Y2QyMDkwYzI4MzFhMzNlMjMifQ=="/>
  </w:docVars>
  <w:rsids>
    <w:rsidRoot w:val="0051689F"/>
    <w:rsid w:val="E4FB5561"/>
    <w:rsid w:val="00006B7F"/>
    <w:rsid w:val="0002432A"/>
    <w:rsid w:val="000255C6"/>
    <w:rsid w:val="00042C8E"/>
    <w:rsid w:val="00053991"/>
    <w:rsid w:val="0008614C"/>
    <w:rsid w:val="00095E74"/>
    <w:rsid w:val="00097D48"/>
    <w:rsid w:val="000C4C7A"/>
    <w:rsid w:val="000F738E"/>
    <w:rsid w:val="001007D8"/>
    <w:rsid w:val="00104A8E"/>
    <w:rsid w:val="0011760F"/>
    <w:rsid w:val="001221CE"/>
    <w:rsid w:val="00141EFA"/>
    <w:rsid w:val="00175DA8"/>
    <w:rsid w:val="001907EC"/>
    <w:rsid w:val="001D0DEB"/>
    <w:rsid w:val="00201C10"/>
    <w:rsid w:val="002222FC"/>
    <w:rsid w:val="00227BA1"/>
    <w:rsid w:val="002349D0"/>
    <w:rsid w:val="00245102"/>
    <w:rsid w:val="0024757C"/>
    <w:rsid w:val="00265478"/>
    <w:rsid w:val="00270BE1"/>
    <w:rsid w:val="00274DAC"/>
    <w:rsid w:val="00277239"/>
    <w:rsid w:val="002A1AC8"/>
    <w:rsid w:val="002A3F97"/>
    <w:rsid w:val="002B3785"/>
    <w:rsid w:val="002D3231"/>
    <w:rsid w:val="002F49BA"/>
    <w:rsid w:val="00321558"/>
    <w:rsid w:val="00343E14"/>
    <w:rsid w:val="00351B3A"/>
    <w:rsid w:val="003717F3"/>
    <w:rsid w:val="003E2E52"/>
    <w:rsid w:val="003E4E63"/>
    <w:rsid w:val="0041383C"/>
    <w:rsid w:val="004325BF"/>
    <w:rsid w:val="00437300"/>
    <w:rsid w:val="004427BB"/>
    <w:rsid w:val="00465269"/>
    <w:rsid w:val="0048396E"/>
    <w:rsid w:val="004A6847"/>
    <w:rsid w:val="004A6ADE"/>
    <w:rsid w:val="004B01D8"/>
    <w:rsid w:val="004B66FD"/>
    <w:rsid w:val="004D5DE2"/>
    <w:rsid w:val="004E26F0"/>
    <w:rsid w:val="00504D03"/>
    <w:rsid w:val="0051689F"/>
    <w:rsid w:val="00523F67"/>
    <w:rsid w:val="005340C3"/>
    <w:rsid w:val="00535E7A"/>
    <w:rsid w:val="00556FBD"/>
    <w:rsid w:val="00564F25"/>
    <w:rsid w:val="00580CDD"/>
    <w:rsid w:val="00584163"/>
    <w:rsid w:val="005E0F8D"/>
    <w:rsid w:val="0060500C"/>
    <w:rsid w:val="00610597"/>
    <w:rsid w:val="00611E26"/>
    <w:rsid w:val="00635640"/>
    <w:rsid w:val="00636DAD"/>
    <w:rsid w:val="00663CD3"/>
    <w:rsid w:val="006665A7"/>
    <w:rsid w:val="0067346F"/>
    <w:rsid w:val="00696D93"/>
    <w:rsid w:val="006B258B"/>
    <w:rsid w:val="006F4484"/>
    <w:rsid w:val="00724C7E"/>
    <w:rsid w:val="00744722"/>
    <w:rsid w:val="00776C75"/>
    <w:rsid w:val="007B639A"/>
    <w:rsid w:val="007C1B10"/>
    <w:rsid w:val="007C31D4"/>
    <w:rsid w:val="007C7AA7"/>
    <w:rsid w:val="007D74F9"/>
    <w:rsid w:val="007E2A4A"/>
    <w:rsid w:val="008031AB"/>
    <w:rsid w:val="00806C0A"/>
    <w:rsid w:val="008279E6"/>
    <w:rsid w:val="0087205D"/>
    <w:rsid w:val="00876069"/>
    <w:rsid w:val="0088269C"/>
    <w:rsid w:val="008A39A4"/>
    <w:rsid w:val="008B2970"/>
    <w:rsid w:val="008C3FB2"/>
    <w:rsid w:val="008D5073"/>
    <w:rsid w:val="008D7F02"/>
    <w:rsid w:val="00903B4A"/>
    <w:rsid w:val="00924C30"/>
    <w:rsid w:val="00932FEC"/>
    <w:rsid w:val="00994B04"/>
    <w:rsid w:val="009E7AB7"/>
    <w:rsid w:val="00A22224"/>
    <w:rsid w:val="00A333A8"/>
    <w:rsid w:val="00A47E29"/>
    <w:rsid w:val="00A5290D"/>
    <w:rsid w:val="00A62FC9"/>
    <w:rsid w:val="00A7330F"/>
    <w:rsid w:val="00A76D7D"/>
    <w:rsid w:val="00A8691F"/>
    <w:rsid w:val="00AA3066"/>
    <w:rsid w:val="00AA3CEC"/>
    <w:rsid w:val="00AB319A"/>
    <w:rsid w:val="00AD759C"/>
    <w:rsid w:val="00AF2C6A"/>
    <w:rsid w:val="00B05F94"/>
    <w:rsid w:val="00B156FC"/>
    <w:rsid w:val="00B368F6"/>
    <w:rsid w:val="00B42076"/>
    <w:rsid w:val="00B4761A"/>
    <w:rsid w:val="00B667BE"/>
    <w:rsid w:val="00B90997"/>
    <w:rsid w:val="00BB1823"/>
    <w:rsid w:val="00BD19DF"/>
    <w:rsid w:val="00BD6F8F"/>
    <w:rsid w:val="00C11C60"/>
    <w:rsid w:val="00C30050"/>
    <w:rsid w:val="00C326CE"/>
    <w:rsid w:val="00C45150"/>
    <w:rsid w:val="00C612E0"/>
    <w:rsid w:val="00C769EB"/>
    <w:rsid w:val="00C80274"/>
    <w:rsid w:val="00C81643"/>
    <w:rsid w:val="00CA4329"/>
    <w:rsid w:val="00CA62DB"/>
    <w:rsid w:val="00CD26D5"/>
    <w:rsid w:val="00CF7F74"/>
    <w:rsid w:val="00D30B23"/>
    <w:rsid w:val="00D8752D"/>
    <w:rsid w:val="00D876B7"/>
    <w:rsid w:val="00D9637F"/>
    <w:rsid w:val="00DA7B49"/>
    <w:rsid w:val="00DB719A"/>
    <w:rsid w:val="00DC0A62"/>
    <w:rsid w:val="00DC2AB3"/>
    <w:rsid w:val="00DE5FBE"/>
    <w:rsid w:val="00E0635F"/>
    <w:rsid w:val="00E17AD1"/>
    <w:rsid w:val="00E301C8"/>
    <w:rsid w:val="00E87EF1"/>
    <w:rsid w:val="00E92F02"/>
    <w:rsid w:val="00EA32F8"/>
    <w:rsid w:val="00EB0E66"/>
    <w:rsid w:val="00ED26DE"/>
    <w:rsid w:val="00ED5986"/>
    <w:rsid w:val="00EF0593"/>
    <w:rsid w:val="00F34AED"/>
    <w:rsid w:val="00F713D5"/>
    <w:rsid w:val="00F75FE0"/>
    <w:rsid w:val="00F766B4"/>
    <w:rsid w:val="00FD58A9"/>
    <w:rsid w:val="00FE7FFD"/>
    <w:rsid w:val="01057174"/>
    <w:rsid w:val="014852B3"/>
    <w:rsid w:val="015974C0"/>
    <w:rsid w:val="01AA02DE"/>
    <w:rsid w:val="01AB7D0B"/>
    <w:rsid w:val="01F11B18"/>
    <w:rsid w:val="01F12655"/>
    <w:rsid w:val="01F3521E"/>
    <w:rsid w:val="020236B3"/>
    <w:rsid w:val="0204742C"/>
    <w:rsid w:val="0213141D"/>
    <w:rsid w:val="026E67DA"/>
    <w:rsid w:val="02750329"/>
    <w:rsid w:val="0282168D"/>
    <w:rsid w:val="028458A5"/>
    <w:rsid w:val="02866093"/>
    <w:rsid w:val="028E295E"/>
    <w:rsid w:val="029A4513"/>
    <w:rsid w:val="02AA1528"/>
    <w:rsid w:val="02B04EBD"/>
    <w:rsid w:val="02B56978"/>
    <w:rsid w:val="02C62933"/>
    <w:rsid w:val="02E90BCF"/>
    <w:rsid w:val="02FE3E7B"/>
    <w:rsid w:val="035E4919"/>
    <w:rsid w:val="036363D4"/>
    <w:rsid w:val="03682323"/>
    <w:rsid w:val="036D7252"/>
    <w:rsid w:val="03726617"/>
    <w:rsid w:val="037636BA"/>
    <w:rsid w:val="03B64EBD"/>
    <w:rsid w:val="03DB0660"/>
    <w:rsid w:val="03E017D2"/>
    <w:rsid w:val="03E60263"/>
    <w:rsid w:val="03EC461B"/>
    <w:rsid w:val="03F73D27"/>
    <w:rsid w:val="042042C5"/>
    <w:rsid w:val="042231AF"/>
    <w:rsid w:val="04231234"/>
    <w:rsid w:val="04461F7D"/>
    <w:rsid w:val="0451447E"/>
    <w:rsid w:val="04610B65"/>
    <w:rsid w:val="046F4FD4"/>
    <w:rsid w:val="049327EB"/>
    <w:rsid w:val="04B52C5F"/>
    <w:rsid w:val="04B862AB"/>
    <w:rsid w:val="04CB4231"/>
    <w:rsid w:val="04DA659A"/>
    <w:rsid w:val="04EA5381"/>
    <w:rsid w:val="04F55751"/>
    <w:rsid w:val="051C2CDE"/>
    <w:rsid w:val="05263B5D"/>
    <w:rsid w:val="05285DED"/>
    <w:rsid w:val="052B4CCF"/>
    <w:rsid w:val="0543590B"/>
    <w:rsid w:val="05465FAD"/>
    <w:rsid w:val="05634469"/>
    <w:rsid w:val="0571302A"/>
    <w:rsid w:val="05785C8A"/>
    <w:rsid w:val="05A84572"/>
    <w:rsid w:val="05C72C4A"/>
    <w:rsid w:val="05DB04A3"/>
    <w:rsid w:val="05E80E12"/>
    <w:rsid w:val="060774EA"/>
    <w:rsid w:val="06112117"/>
    <w:rsid w:val="062E4A77"/>
    <w:rsid w:val="063B3638"/>
    <w:rsid w:val="06783F44"/>
    <w:rsid w:val="06A95A73"/>
    <w:rsid w:val="06BB51FC"/>
    <w:rsid w:val="06E20753"/>
    <w:rsid w:val="06F43B0B"/>
    <w:rsid w:val="0708176C"/>
    <w:rsid w:val="072639A0"/>
    <w:rsid w:val="072C734B"/>
    <w:rsid w:val="074E71A4"/>
    <w:rsid w:val="07577FFE"/>
    <w:rsid w:val="076A6065"/>
    <w:rsid w:val="077566D6"/>
    <w:rsid w:val="078E1545"/>
    <w:rsid w:val="079E5C2C"/>
    <w:rsid w:val="07BB058C"/>
    <w:rsid w:val="07C5140B"/>
    <w:rsid w:val="07D01B5E"/>
    <w:rsid w:val="07D433FC"/>
    <w:rsid w:val="07F7533D"/>
    <w:rsid w:val="07F97307"/>
    <w:rsid w:val="08191757"/>
    <w:rsid w:val="0822685D"/>
    <w:rsid w:val="08872B64"/>
    <w:rsid w:val="088766C0"/>
    <w:rsid w:val="089E3A0A"/>
    <w:rsid w:val="08A234FA"/>
    <w:rsid w:val="08AE6343"/>
    <w:rsid w:val="08D22573"/>
    <w:rsid w:val="08D51B22"/>
    <w:rsid w:val="08D8516E"/>
    <w:rsid w:val="08E25FED"/>
    <w:rsid w:val="08E90BCF"/>
    <w:rsid w:val="08EE4992"/>
    <w:rsid w:val="08EF7874"/>
    <w:rsid w:val="08F13AAD"/>
    <w:rsid w:val="0972111F"/>
    <w:rsid w:val="098D41AA"/>
    <w:rsid w:val="098D7D07"/>
    <w:rsid w:val="09957FA5"/>
    <w:rsid w:val="099A2423"/>
    <w:rsid w:val="09AB78FB"/>
    <w:rsid w:val="09AC1E04"/>
    <w:rsid w:val="09AD4875"/>
    <w:rsid w:val="09AE210D"/>
    <w:rsid w:val="09CD27F9"/>
    <w:rsid w:val="09CD3A73"/>
    <w:rsid w:val="09EC7A57"/>
    <w:rsid w:val="09FC30DE"/>
    <w:rsid w:val="0A4C0D82"/>
    <w:rsid w:val="0A9E5F43"/>
    <w:rsid w:val="0AA7304A"/>
    <w:rsid w:val="0AAA2B3A"/>
    <w:rsid w:val="0ACC0D02"/>
    <w:rsid w:val="0AE03636"/>
    <w:rsid w:val="0AEB73DB"/>
    <w:rsid w:val="0B0C55A3"/>
    <w:rsid w:val="0B27418B"/>
    <w:rsid w:val="0B2C354F"/>
    <w:rsid w:val="0B4C599F"/>
    <w:rsid w:val="0B5717B6"/>
    <w:rsid w:val="0B633415"/>
    <w:rsid w:val="0B6947A3"/>
    <w:rsid w:val="0B73117E"/>
    <w:rsid w:val="0B8C3FEE"/>
    <w:rsid w:val="0BA457DB"/>
    <w:rsid w:val="0BC47C2C"/>
    <w:rsid w:val="0BE95950"/>
    <w:rsid w:val="0C0149DC"/>
    <w:rsid w:val="0C1404FD"/>
    <w:rsid w:val="0C230210"/>
    <w:rsid w:val="0C395F24"/>
    <w:rsid w:val="0C673C5C"/>
    <w:rsid w:val="0C721436"/>
    <w:rsid w:val="0C851169"/>
    <w:rsid w:val="0C877DEC"/>
    <w:rsid w:val="0C8F023A"/>
    <w:rsid w:val="0C98693B"/>
    <w:rsid w:val="0C992E66"/>
    <w:rsid w:val="0CA02447"/>
    <w:rsid w:val="0CD8573D"/>
    <w:rsid w:val="0CDD2D53"/>
    <w:rsid w:val="0CE003DA"/>
    <w:rsid w:val="0CE66FB5"/>
    <w:rsid w:val="0D004C93"/>
    <w:rsid w:val="0D295F98"/>
    <w:rsid w:val="0D4032E2"/>
    <w:rsid w:val="0D531267"/>
    <w:rsid w:val="0D605732"/>
    <w:rsid w:val="0D6D5FF2"/>
    <w:rsid w:val="0D8207FA"/>
    <w:rsid w:val="0D8B0A01"/>
    <w:rsid w:val="0D9F541E"/>
    <w:rsid w:val="0DB77176"/>
    <w:rsid w:val="0DC45CC1"/>
    <w:rsid w:val="0E092059"/>
    <w:rsid w:val="0E1817ED"/>
    <w:rsid w:val="0E4212EC"/>
    <w:rsid w:val="0E5D01A9"/>
    <w:rsid w:val="0E71409B"/>
    <w:rsid w:val="0E7C47EE"/>
    <w:rsid w:val="0E925DBF"/>
    <w:rsid w:val="0E963B01"/>
    <w:rsid w:val="0EA24254"/>
    <w:rsid w:val="0EA53D44"/>
    <w:rsid w:val="0EBA5481"/>
    <w:rsid w:val="0ED2440E"/>
    <w:rsid w:val="0ED50990"/>
    <w:rsid w:val="0EE538D9"/>
    <w:rsid w:val="0EEE56EB"/>
    <w:rsid w:val="0F07055B"/>
    <w:rsid w:val="0F0942D3"/>
    <w:rsid w:val="0F493F98"/>
    <w:rsid w:val="0F5372FC"/>
    <w:rsid w:val="0F587009"/>
    <w:rsid w:val="0F6239E3"/>
    <w:rsid w:val="0F711E78"/>
    <w:rsid w:val="0F753717"/>
    <w:rsid w:val="0F916077"/>
    <w:rsid w:val="0F931DEF"/>
    <w:rsid w:val="0FBE2419"/>
    <w:rsid w:val="0FC85F3C"/>
    <w:rsid w:val="0FCD5301"/>
    <w:rsid w:val="0FD0094D"/>
    <w:rsid w:val="10044A9B"/>
    <w:rsid w:val="10246EEB"/>
    <w:rsid w:val="10340BFA"/>
    <w:rsid w:val="104F2851"/>
    <w:rsid w:val="10552336"/>
    <w:rsid w:val="105C6FA6"/>
    <w:rsid w:val="10725EA8"/>
    <w:rsid w:val="1077038D"/>
    <w:rsid w:val="107E484D"/>
    <w:rsid w:val="10853E2D"/>
    <w:rsid w:val="10945E1E"/>
    <w:rsid w:val="10A122E9"/>
    <w:rsid w:val="10A225A6"/>
    <w:rsid w:val="10A73DA4"/>
    <w:rsid w:val="10A97A39"/>
    <w:rsid w:val="10C55FD8"/>
    <w:rsid w:val="10DE62E5"/>
    <w:rsid w:val="10FD1664"/>
    <w:rsid w:val="11056D1C"/>
    <w:rsid w:val="110C3C07"/>
    <w:rsid w:val="1111746F"/>
    <w:rsid w:val="11203B56"/>
    <w:rsid w:val="115D0CBD"/>
    <w:rsid w:val="1173012A"/>
    <w:rsid w:val="118511BA"/>
    <w:rsid w:val="11AB1672"/>
    <w:rsid w:val="11B03394"/>
    <w:rsid w:val="11C24C0D"/>
    <w:rsid w:val="11CE5C69"/>
    <w:rsid w:val="11D04B90"/>
    <w:rsid w:val="11D6411E"/>
    <w:rsid w:val="11E636AD"/>
    <w:rsid w:val="120067BE"/>
    <w:rsid w:val="12174F59"/>
    <w:rsid w:val="12282CC2"/>
    <w:rsid w:val="123416E2"/>
    <w:rsid w:val="123D6042"/>
    <w:rsid w:val="12505D75"/>
    <w:rsid w:val="125910CE"/>
    <w:rsid w:val="12741236"/>
    <w:rsid w:val="12A72E93"/>
    <w:rsid w:val="12AA338A"/>
    <w:rsid w:val="12C66037"/>
    <w:rsid w:val="13085987"/>
    <w:rsid w:val="13294F44"/>
    <w:rsid w:val="134F24D1"/>
    <w:rsid w:val="135D2E40"/>
    <w:rsid w:val="136746BD"/>
    <w:rsid w:val="136E12C6"/>
    <w:rsid w:val="13736033"/>
    <w:rsid w:val="137E6912"/>
    <w:rsid w:val="137F4B64"/>
    <w:rsid w:val="139474AE"/>
    <w:rsid w:val="13A303FD"/>
    <w:rsid w:val="13C94031"/>
    <w:rsid w:val="13E744B7"/>
    <w:rsid w:val="13EB044B"/>
    <w:rsid w:val="14116A17"/>
    <w:rsid w:val="142C636E"/>
    <w:rsid w:val="14361904"/>
    <w:rsid w:val="143F0797"/>
    <w:rsid w:val="144C6E32"/>
    <w:rsid w:val="14607FC4"/>
    <w:rsid w:val="14625938"/>
    <w:rsid w:val="14771CDF"/>
    <w:rsid w:val="147D6BCA"/>
    <w:rsid w:val="1499306D"/>
    <w:rsid w:val="14C34F24"/>
    <w:rsid w:val="14C447F8"/>
    <w:rsid w:val="14DC7D94"/>
    <w:rsid w:val="14EF780E"/>
    <w:rsid w:val="14F11A91"/>
    <w:rsid w:val="15023C9F"/>
    <w:rsid w:val="151B4D60"/>
    <w:rsid w:val="15211C4B"/>
    <w:rsid w:val="1534197E"/>
    <w:rsid w:val="153B0F5F"/>
    <w:rsid w:val="154A11A2"/>
    <w:rsid w:val="155362A8"/>
    <w:rsid w:val="156A1844"/>
    <w:rsid w:val="1571672E"/>
    <w:rsid w:val="158B190C"/>
    <w:rsid w:val="15B11EE6"/>
    <w:rsid w:val="15CA5987"/>
    <w:rsid w:val="15DD7A73"/>
    <w:rsid w:val="15E213DA"/>
    <w:rsid w:val="15E92769"/>
    <w:rsid w:val="15FD10AF"/>
    <w:rsid w:val="160475A2"/>
    <w:rsid w:val="16117F11"/>
    <w:rsid w:val="16442095"/>
    <w:rsid w:val="16842491"/>
    <w:rsid w:val="16846935"/>
    <w:rsid w:val="16B70AB9"/>
    <w:rsid w:val="16B9038D"/>
    <w:rsid w:val="16EA2D65"/>
    <w:rsid w:val="170C256E"/>
    <w:rsid w:val="173E6AE4"/>
    <w:rsid w:val="1740285C"/>
    <w:rsid w:val="174A5489"/>
    <w:rsid w:val="175A2A01"/>
    <w:rsid w:val="177E3384"/>
    <w:rsid w:val="17803A8B"/>
    <w:rsid w:val="178564C1"/>
    <w:rsid w:val="17C23271"/>
    <w:rsid w:val="17E42723"/>
    <w:rsid w:val="182407BB"/>
    <w:rsid w:val="18387470"/>
    <w:rsid w:val="18461624"/>
    <w:rsid w:val="18553EC6"/>
    <w:rsid w:val="185F31B6"/>
    <w:rsid w:val="185F54D2"/>
    <w:rsid w:val="18602A8A"/>
    <w:rsid w:val="18702CCD"/>
    <w:rsid w:val="189D7BD5"/>
    <w:rsid w:val="18E216F1"/>
    <w:rsid w:val="190A1374"/>
    <w:rsid w:val="191F46F3"/>
    <w:rsid w:val="192B12EA"/>
    <w:rsid w:val="194475E9"/>
    <w:rsid w:val="19526877"/>
    <w:rsid w:val="19543FD3"/>
    <w:rsid w:val="19683F5B"/>
    <w:rsid w:val="196B16E7"/>
    <w:rsid w:val="19874772"/>
    <w:rsid w:val="198A6011"/>
    <w:rsid w:val="199C5D44"/>
    <w:rsid w:val="19A35324"/>
    <w:rsid w:val="19B94B48"/>
    <w:rsid w:val="19BE21E6"/>
    <w:rsid w:val="19CD414F"/>
    <w:rsid w:val="1A1E49AB"/>
    <w:rsid w:val="1A2A3350"/>
    <w:rsid w:val="1A3D12D5"/>
    <w:rsid w:val="1A497C7A"/>
    <w:rsid w:val="1A8213DE"/>
    <w:rsid w:val="1A8D7608"/>
    <w:rsid w:val="1A9A2283"/>
    <w:rsid w:val="1AA018E9"/>
    <w:rsid w:val="1AA11864"/>
    <w:rsid w:val="1AA82CEE"/>
    <w:rsid w:val="1AB449F0"/>
    <w:rsid w:val="1AC6751C"/>
    <w:rsid w:val="1B46240B"/>
    <w:rsid w:val="1B49384D"/>
    <w:rsid w:val="1B4C3C75"/>
    <w:rsid w:val="1B50328A"/>
    <w:rsid w:val="1B59213E"/>
    <w:rsid w:val="1B9273FE"/>
    <w:rsid w:val="1BC05D1A"/>
    <w:rsid w:val="1BD61ADD"/>
    <w:rsid w:val="1BE25706"/>
    <w:rsid w:val="1BE37C5A"/>
    <w:rsid w:val="1BE54009"/>
    <w:rsid w:val="1BEF2AA3"/>
    <w:rsid w:val="1C033E58"/>
    <w:rsid w:val="1C136517"/>
    <w:rsid w:val="1C146065"/>
    <w:rsid w:val="1C527D02"/>
    <w:rsid w:val="1C715266"/>
    <w:rsid w:val="1C784846"/>
    <w:rsid w:val="1C8256C5"/>
    <w:rsid w:val="1C986C96"/>
    <w:rsid w:val="1CBA09BB"/>
    <w:rsid w:val="1CBE452B"/>
    <w:rsid w:val="1CCC6940"/>
    <w:rsid w:val="1CE67A02"/>
    <w:rsid w:val="1D2624F4"/>
    <w:rsid w:val="1D39539B"/>
    <w:rsid w:val="1D3F5455"/>
    <w:rsid w:val="1D464944"/>
    <w:rsid w:val="1D4B3D09"/>
    <w:rsid w:val="1D4D0670"/>
    <w:rsid w:val="1D526E45"/>
    <w:rsid w:val="1D5F77B4"/>
    <w:rsid w:val="1D6627DF"/>
    <w:rsid w:val="1D686669"/>
    <w:rsid w:val="1D6D3C7F"/>
    <w:rsid w:val="1D7702B0"/>
    <w:rsid w:val="1D796AC8"/>
    <w:rsid w:val="1DB16262"/>
    <w:rsid w:val="1DD1231F"/>
    <w:rsid w:val="1DE63A32"/>
    <w:rsid w:val="1DF24184"/>
    <w:rsid w:val="1DF4614E"/>
    <w:rsid w:val="1E05210A"/>
    <w:rsid w:val="1E2527AC"/>
    <w:rsid w:val="1E480EC4"/>
    <w:rsid w:val="1E854FF8"/>
    <w:rsid w:val="1E9C70D2"/>
    <w:rsid w:val="1EBA7398"/>
    <w:rsid w:val="1F022AED"/>
    <w:rsid w:val="1F0B7BF4"/>
    <w:rsid w:val="1F136AA8"/>
    <w:rsid w:val="1F2A5772"/>
    <w:rsid w:val="1F3A4035"/>
    <w:rsid w:val="1F414E7C"/>
    <w:rsid w:val="1F58270D"/>
    <w:rsid w:val="1F6E1F30"/>
    <w:rsid w:val="1F707A57"/>
    <w:rsid w:val="1F8526AA"/>
    <w:rsid w:val="1F996FAD"/>
    <w:rsid w:val="1FB16382"/>
    <w:rsid w:val="1FED554B"/>
    <w:rsid w:val="201523AC"/>
    <w:rsid w:val="202331F2"/>
    <w:rsid w:val="202A5E57"/>
    <w:rsid w:val="204B206D"/>
    <w:rsid w:val="204F58BE"/>
    <w:rsid w:val="20757D89"/>
    <w:rsid w:val="20823EE5"/>
    <w:rsid w:val="2088476C"/>
    <w:rsid w:val="20913476"/>
    <w:rsid w:val="209854B7"/>
    <w:rsid w:val="209B6D55"/>
    <w:rsid w:val="209D487B"/>
    <w:rsid w:val="209F5034"/>
    <w:rsid w:val="20AA51EA"/>
    <w:rsid w:val="20B56F1B"/>
    <w:rsid w:val="20C20786"/>
    <w:rsid w:val="20F52909"/>
    <w:rsid w:val="20F55779"/>
    <w:rsid w:val="20FC44C0"/>
    <w:rsid w:val="210E7527"/>
    <w:rsid w:val="21354AB4"/>
    <w:rsid w:val="213A656E"/>
    <w:rsid w:val="213E04F7"/>
    <w:rsid w:val="216169C9"/>
    <w:rsid w:val="21740BA5"/>
    <w:rsid w:val="21814436"/>
    <w:rsid w:val="21860050"/>
    <w:rsid w:val="21863561"/>
    <w:rsid w:val="218E2416"/>
    <w:rsid w:val="21913B1B"/>
    <w:rsid w:val="21AF1F5D"/>
    <w:rsid w:val="21C127EB"/>
    <w:rsid w:val="21E4596C"/>
    <w:rsid w:val="21FE134A"/>
    <w:rsid w:val="221F7512"/>
    <w:rsid w:val="22237002"/>
    <w:rsid w:val="222B0335"/>
    <w:rsid w:val="22394A78"/>
    <w:rsid w:val="22521696"/>
    <w:rsid w:val="22610986"/>
    <w:rsid w:val="226521F6"/>
    <w:rsid w:val="226F7DD2"/>
    <w:rsid w:val="229B4DEB"/>
    <w:rsid w:val="22AF6AE8"/>
    <w:rsid w:val="22B67E76"/>
    <w:rsid w:val="22C111E6"/>
    <w:rsid w:val="22CC31F6"/>
    <w:rsid w:val="22E04744"/>
    <w:rsid w:val="22F079A8"/>
    <w:rsid w:val="22FD7853"/>
    <w:rsid w:val="23072480"/>
    <w:rsid w:val="231336BF"/>
    <w:rsid w:val="23255EE8"/>
    <w:rsid w:val="232B0864"/>
    <w:rsid w:val="233F60BE"/>
    <w:rsid w:val="2365267F"/>
    <w:rsid w:val="237713E6"/>
    <w:rsid w:val="23A16A37"/>
    <w:rsid w:val="23A91789"/>
    <w:rsid w:val="23BD77B2"/>
    <w:rsid w:val="23F0560A"/>
    <w:rsid w:val="23F32A04"/>
    <w:rsid w:val="24070997"/>
    <w:rsid w:val="242E7CD4"/>
    <w:rsid w:val="243F5C4A"/>
    <w:rsid w:val="244871F4"/>
    <w:rsid w:val="24487BCC"/>
    <w:rsid w:val="246200F0"/>
    <w:rsid w:val="24844E40"/>
    <w:rsid w:val="2488354C"/>
    <w:rsid w:val="248A5117"/>
    <w:rsid w:val="248C1AC9"/>
    <w:rsid w:val="24B228BF"/>
    <w:rsid w:val="24C130EE"/>
    <w:rsid w:val="250A26FB"/>
    <w:rsid w:val="250E3F9A"/>
    <w:rsid w:val="251A293E"/>
    <w:rsid w:val="254259F1"/>
    <w:rsid w:val="25496D80"/>
    <w:rsid w:val="254E39EA"/>
    <w:rsid w:val="25514EFB"/>
    <w:rsid w:val="25565941"/>
    <w:rsid w:val="25592FE8"/>
    <w:rsid w:val="256911D0"/>
    <w:rsid w:val="257D2ECD"/>
    <w:rsid w:val="257E1F6F"/>
    <w:rsid w:val="259A582D"/>
    <w:rsid w:val="25E62821"/>
    <w:rsid w:val="25F4470E"/>
    <w:rsid w:val="25F969F8"/>
    <w:rsid w:val="25FD5DBC"/>
    <w:rsid w:val="260809E9"/>
    <w:rsid w:val="260B672B"/>
    <w:rsid w:val="26160D09"/>
    <w:rsid w:val="264D6D44"/>
    <w:rsid w:val="26596BD8"/>
    <w:rsid w:val="26832765"/>
    <w:rsid w:val="26A85D28"/>
    <w:rsid w:val="26E8081A"/>
    <w:rsid w:val="27206206"/>
    <w:rsid w:val="273852FE"/>
    <w:rsid w:val="27391076"/>
    <w:rsid w:val="27421CD9"/>
    <w:rsid w:val="275B0FEC"/>
    <w:rsid w:val="27662D25"/>
    <w:rsid w:val="27A20EAB"/>
    <w:rsid w:val="27C029D3"/>
    <w:rsid w:val="27CB43C4"/>
    <w:rsid w:val="27DA1468"/>
    <w:rsid w:val="27ED433A"/>
    <w:rsid w:val="27F31225"/>
    <w:rsid w:val="27F8683B"/>
    <w:rsid w:val="27FE6547"/>
    <w:rsid w:val="280671AA"/>
    <w:rsid w:val="282E04AF"/>
    <w:rsid w:val="28335AC5"/>
    <w:rsid w:val="28711E55"/>
    <w:rsid w:val="28844573"/>
    <w:rsid w:val="28862099"/>
    <w:rsid w:val="28B74948"/>
    <w:rsid w:val="291B4ED7"/>
    <w:rsid w:val="294A1318"/>
    <w:rsid w:val="29656152"/>
    <w:rsid w:val="296F0C6C"/>
    <w:rsid w:val="29B6253D"/>
    <w:rsid w:val="29BB2216"/>
    <w:rsid w:val="29C02312"/>
    <w:rsid w:val="29E90B31"/>
    <w:rsid w:val="2A1C367F"/>
    <w:rsid w:val="2A21557C"/>
    <w:rsid w:val="2A224043"/>
    <w:rsid w:val="2A2B114A"/>
    <w:rsid w:val="2A306760"/>
    <w:rsid w:val="2A3F0751"/>
    <w:rsid w:val="2A480815"/>
    <w:rsid w:val="2A481CFC"/>
    <w:rsid w:val="2A571F3F"/>
    <w:rsid w:val="2A77438F"/>
    <w:rsid w:val="2A8063CC"/>
    <w:rsid w:val="2A8E7F68"/>
    <w:rsid w:val="2AA9206F"/>
    <w:rsid w:val="2AAE58D7"/>
    <w:rsid w:val="2ACD0F1D"/>
    <w:rsid w:val="2ADF67D6"/>
    <w:rsid w:val="2B1D5EAC"/>
    <w:rsid w:val="2B2142FB"/>
    <w:rsid w:val="2B4A7790"/>
    <w:rsid w:val="2B764647"/>
    <w:rsid w:val="2B9372B0"/>
    <w:rsid w:val="2B944ACD"/>
    <w:rsid w:val="2BC5112A"/>
    <w:rsid w:val="2BCC4267"/>
    <w:rsid w:val="2BD66E93"/>
    <w:rsid w:val="2BF10171"/>
    <w:rsid w:val="2BF67536"/>
    <w:rsid w:val="2C03296F"/>
    <w:rsid w:val="2C1300E8"/>
    <w:rsid w:val="2C1C618D"/>
    <w:rsid w:val="2C42277B"/>
    <w:rsid w:val="2C4604BD"/>
    <w:rsid w:val="2C4B5AD3"/>
    <w:rsid w:val="2C610E53"/>
    <w:rsid w:val="2C714E0E"/>
    <w:rsid w:val="2C732934"/>
    <w:rsid w:val="2C7D582C"/>
    <w:rsid w:val="2C950AFD"/>
    <w:rsid w:val="2CA376BD"/>
    <w:rsid w:val="2CC52B4B"/>
    <w:rsid w:val="2CED0939"/>
    <w:rsid w:val="2CF9108B"/>
    <w:rsid w:val="2D4367AA"/>
    <w:rsid w:val="2D453C40"/>
    <w:rsid w:val="2D607348"/>
    <w:rsid w:val="2D742E08"/>
    <w:rsid w:val="2D9A5DFE"/>
    <w:rsid w:val="2DA2119A"/>
    <w:rsid w:val="2DAC4350"/>
    <w:rsid w:val="2DB93136"/>
    <w:rsid w:val="2DD613CD"/>
    <w:rsid w:val="2DF53F49"/>
    <w:rsid w:val="2E0E0B66"/>
    <w:rsid w:val="2E1626D1"/>
    <w:rsid w:val="2E346056"/>
    <w:rsid w:val="2E661F76"/>
    <w:rsid w:val="2E7859CD"/>
    <w:rsid w:val="2E7A444E"/>
    <w:rsid w:val="2E8157DC"/>
    <w:rsid w:val="2ED962FD"/>
    <w:rsid w:val="2EDD3CB6"/>
    <w:rsid w:val="2EED4AA2"/>
    <w:rsid w:val="2EF75A9F"/>
    <w:rsid w:val="2EF84D7C"/>
    <w:rsid w:val="2F0A7C9C"/>
    <w:rsid w:val="2F154F48"/>
    <w:rsid w:val="2F1E74CF"/>
    <w:rsid w:val="2F350375"/>
    <w:rsid w:val="2F7D6EF5"/>
    <w:rsid w:val="2FAD11B2"/>
    <w:rsid w:val="2FAF59F5"/>
    <w:rsid w:val="2FD7142C"/>
    <w:rsid w:val="2FDA31FA"/>
    <w:rsid w:val="2FE91DED"/>
    <w:rsid w:val="2FEC4ED7"/>
    <w:rsid w:val="2FF137E0"/>
    <w:rsid w:val="2FF50272"/>
    <w:rsid w:val="30267AFA"/>
    <w:rsid w:val="303C7ADC"/>
    <w:rsid w:val="304E5B92"/>
    <w:rsid w:val="30711881"/>
    <w:rsid w:val="3091782D"/>
    <w:rsid w:val="309335A5"/>
    <w:rsid w:val="30BB502D"/>
    <w:rsid w:val="30BF083E"/>
    <w:rsid w:val="30C43D9B"/>
    <w:rsid w:val="30C93A9B"/>
    <w:rsid w:val="30C95219"/>
    <w:rsid w:val="30C96FC7"/>
    <w:rsid w:val="30DC13F0"/>
    <w:rsid w:val="312B7C81"/>
    <w:rsid w:val="312C36C8"/>
    <w:rsid w:val="315444B4"/>
    <w:rsid w:val="31710A81"/>
    <w:rsid w:val="31813D45"/>
    <w:rsid w:val="31D12B73"/>
    <w:rsid w:val="31F60A7B"/>
    <w:rsid w:val="321C75CA"/>
    <w:rsid w:val="322F73C2"/>
    <w:rsid w:val="323808A8"/>
    <w:rsid w:val="32381E13"/>
    <w:rsid w:val="323D7C6C"/>
    <w:rsid w:val="32935ADE"/>
    <w:rsid w:val="32B51A64"/>
    <w:rsid w:val="32F629D1"/>
    <w:rsid w:val="33265020"/>
    <w:rsid w:val="332826CA"/>
    <w:rsid w:val="33356B95"/>
    <w:rsid w:val="333D5A4A"/>
    <w:rsid w:val="334212B2"/>
    <w:rsid w:val="33466FF4"/>
    <w:rsid w:val="335C4122"/>
    <w:rsid w:val="3367091B"/>
    <w:rsid w:val="33877B47"/>
    <w:rsid w:val="33C7178B"/>
    <w:rsid w:val="33CA19D4"/>
    <w:rsid w:val="33D97E69"/>
    <w:rsid w:val="33E04D53"/>
    <w:rsid w:val="33F22CD8"/>
    <w:rsid w:val="34117602"/>
    <w:rsid w:val="341D7D55"/>
    <w:rsid w:val="341E7629"/>
    <w:rsid w:val="34240C60"/>
    <w:rsid w:val="34537217"/>
    <w:rsid w:val="34570B55"/>
    <w:rsid w:val="3458033D"/>
    <w:rsid w:val="34650982"/>
    <w:rsid w:val="347100A1"/>
    <w:rsid w:val="34A6680D"/>
    <w:rsid w:val="34AF0793"/>
    <w:rsid w:val="34B87A7E"/>
    <w:rsid w:val="34D0142D"/>
    <w:rsid w:val="34E6283D"/>
    <w:rsid w:val="34F565DC"/>
    <w:rsid w:val="35133AD1"/>
    <w:rsid w:val="35183FA7"/>
    <w:rsid w:val="353C06AF"/>
    <w:rsid w:val="35470E02"/>
    <w:rsid w:val="355C665B"/>
    <w:rsid w:val="357605D0"/>
    <w:rsid w:val="3599165E"/>
    <w:rsid w:val="359B675B"/>
    <w:rsid w:val="35D24B6F"/>
    <w:rsid w:val="35DB719E"/>
    <w:rsid w:val="35DC779C"/>
    <w:rsid w:val="362A2EAC"/>
    <w:rsid w:val="3632560E"/>
    <w:rsid w:val="36391CCA"/>
    <w:rsid w:val="3639699D"/>
    <w:rsid w:val="364D069A"/>
    <w:rsid w:val="365D6B2F"/>
    <w:rsid w:val="366A6525"/>
    <w:rsid w:val="366F0610"/>
    <w:rsid w:val="36714388"/>
    <w:rsid w:val="368E4F3A"/>
    <w:rsid w:val="36972608"/>
    <w:rsid w:val="36AE0BF8"/>
    <w:rsid w:val="36B424C7"/>
    <w:rsid w:val="36D87F64"/>
    <w:rsid w:val="36DE12F2"/>
    <w:rsid w:val="36F56F35"/>
    <w:rsid w:val="36F673EE"/>
    <w:rsid w:val="36FF1BE0"/>
    <w:rsid w:val="37092813"/>
    <w:rsid w:val="37095A8E"/>
    <w:rsid w:val="372E04CB"/>
    <w:rsid w:val="37366B01"/>
    <w:rsid w:val="3739318B"/>
    <w:rsid w:val="37452EE6"/>
    <w:rsid w:val="376E2676"/>
    <w:rsid w:val="37A83DDA"/>
    <w:rsid w:val="37BA58BB"/>
    <w:rsid w:val="37C51C3A"/>
    <w:rsid w:val="37D005DE"/>
    <w:rsid w:val="37D3697D"/>
    <w:rsid w:val="37E010CF"/>
    <w:rsid w:val="37E666B0"/>
    <w:rsid w:val="37ED3EE3"/>
    <w:rsid w:val="37F92887"/>
    <w:rsid w:val="384004B6"/>
    <w:rsid w:val="385E26EA"/>
    <w:rsid w:val="38637D01"/>
    <w:rsid w:val="3874749E"/>
    <w:rsid w:val="3885411B"/>
    <w:rsid w:val="388D4D7E"/>
    <w:rsid w:val="3891486E"/>
    <w:rsid w:val="389F5A68"/>
    <w:rsid w:val="38A65E3F"/>
    <w:rsid w:val="38AD19AF"/>
    <w:rsid w:val="38BC25D0"/>
    <w:rsid w:val="38FA68B7"/>
    <w:rsid w:val="38FE7A29"/>
    <w:rsid w:val="39050DB8"/>
    <w:rsid w:val="39070FD4"/>
    <w:rsid w:val="392E6561"/>
    <w:rsid w:val="393A1311"/>
    <w:rsid w:val="393D67A4"/>
    <w:rsid w:val="393F42CA"/>
    <w:rsid w:val="39445D84"/>
    <w:rsid w:val="394915ED"/>
    <w:rsid w:val="39923519"/>
    <w:rsid w:val="39CF05D0"/>
    <w:rsid w:val="39F350B4"/>
    <w:rsid w:val="3A1439A9"/>
    <w:rsid w:val="3A1C285D"/>
    <w:rsid w:val="3A1F6BA3"/>
    <w:rsid w:val="3A202E5A"/>
    <w:rsid w:val="3A360844"/>
    <w:rsid w:val="3A5637C0"/>
    <w:rsid w:val="3A59585F"/>
    <w:rsid w:val="3A7A7584"/>
    <w:rsid w:val="3A7C154E"/>
    <w:rsid w:val="3A7D49D9"/>
    <w:rsid w:val="3A850675"/>
    <w:rsid w:val="3A920D71"/>
    <w:rsid w:val="3AB679A5"/>
    <w:rsid w:val="3AC802EF"/>
    <w:rsid w:val="3ACB1836"/>
    <w:rsid w:val="3AD273C0"/>
    <w:rsid w:val="3AE27603"/>
    <w:rsid w:val="3AFB2473"/>
    <w:rsid w:val="3AFC485D"/>
    <w:rsid w:val="3B1F0857"/>
    <w:rsid w:val="3B312338"/>
    <w:rsid w:val="3B3E6803"/>
    <w:rsid w:val="3B583D69"/>
    <w:rsid w:val="3B5B1163"/>
    <w:rsid w:val="3B8D7165"/>
    <w:rsid w:val="3B9D79CE"/>
    <w:rsid w:val="3BBC60A6"/>
    <w:rsid w:val="3BD03356"/>
    <w:rsid w:val="3BD776DA"/>
    <w:rsid w:val="3BE86E9B"/>
    <w:rsid w:val="3BF75330"/>
    <w:rsid w:val="3C065573"/>
    <w:rsid w:val="3C216780"/>
    <w:rsid w:val="3C241E9D"/>
    <w:rsid w:val="3C571F9D"/>
    <w:rsid w:val="3C577B7C"/>
    <w:rsid w:val="3C58101D"/>
    <w:rsid w:val="3C5E79F0"/>
    <w:rsid w:val="3C756255"/>
    <w:rsid w:val="3C97441D"/>
    <w:rsid w:val="3CA64660"/>
    <w:rsid w:val="3CC46016"/>
    <w:rsid w:val="3CD70CBD"/>
    <w:rsid w:val="3CED6733"/>
    <w:rsid w:val="3D233F03"/>
    <w:rsid w:val="3D31661F"/>
    <w:rsid w:val="3D344362"/>
    <w:rsid w:val="3D34642A"/>
    <w:rsid w:val="3D4A2BD7"/>
    <w:rsid w:val="3D4B53AD"/>
    <w:rsid w:val="3D5347E8"/>
    <w:rsid w:val="3D6C7658"/>
    <w:rsid w:val="3D7C6662"/>
    <w:rsid w:val="3DAC214A"/>
    <w:rsid w:val="3DEF18BE"/>
    <w:rsid w:val="3DF466D8"/>
    <w:rsid w:val="3DFF227A"/>
    <w:rsid w:val="3E171FEF"/>
    <w:rsid w:val="3E636CAD"/>
    <w:rsid w:val="3E6A70B4"/>
    <w:rsid w:val="3E895FE7"/>
    <w:rsid w:val="3E8D5AD7"/>
    <w:rsid w:val="3E9F580B"/>
    <w:rsid w:val="3EA66778"/>
    <w:rsid w:val="3EA6693C"/>
    <w:rsid w:val="3EF05E32"/>
    <w:rsid w:val="3EF1250A"/>
    <w:rsid w:val="3EF913BF"/>
    <w:rsid w:val="3F0A7DDC"/>
    <w:rsid w:val="3F0E08D8"/>
    <w:rsid w:val="3F15211D"/>
    <w:rsid w:val="3F2226C4"/>
    <w:rsid w:val="3F510B85"/>
    <w:rsid w:val="3F5601A9"/>
    <w:rsid w:val="3F7171A7"/>
    <w:rsid w:val="3F8B650C"/>
    <w:rsid w:val="3FC512A1"/>
    <w:rsid w:val="3FCC262F"/>
    <w:rsid w:val="3FD414E4"/>
    <w:rsid w:val="3FD57736"/>
    <w:rsid w:val="3FE45BCB"/>
    <w:rsid w:val="3FFC1167"/>
    <w:rsid w:val="401A339B"/>
    <w:rsid w:val="4021590C"/>
    <w:rsid w:val="402673AE"/>
    <w:rsid w:val="40402E3B"/>
    <w:rsid w:val="407927B7"/>
    <w:rsid w:val="40B6627A"/>
    <w:rsid w:val="40C451A5"/>
    <w:rsid w:val="40D76AF9"/>
    <w:rsid w:val="40E1210B"/>
    <w:rsid w:val="40E13EB9"/>
    <w:rsid w:val="40EA7AAF"/>
    <w:rsid w:val="41033C84"/>
    <w:rsid w:val="4131633A"/>
    <w:rsid w:val="41326E0A"/>
    <w:rsid w:val="413B7A6D"/>
    <w:rsid w:val="416E62DC"/>
    <w:rsid w:val="41780CC1"/>
    <w:rsid w:val="419812C6"/>
    <w:rsid w:val="419F644D"/>
    <w:rsid w:val="41A76EB0"/>
    <w:rsid w:val="41AA2E44"/>
    <w:rsid w:val="41B077F8"/>
    <w:rsid w:val="41C7182C"/>
    <w:rsid w:val="41EF130C"/>
    <w:rsid w:val="421502BE"/>
    <w:rsid w:val="42332E3A"/>
    <w:rsid w:val="42414D0A"/>
    <w:rsid w:val="42460BD9"/>
    <w:rsid w:val="42660B19"/>
    <w:rsid w:val="427C658F"/>
    <w:rsid w:val="42862F6A"/>
    <w:rsid w:val="42916D32"/>
    <w:rsid w:val="42A45AE6"/>
    <w:rsid w:val="42A76FC5"/>
    <w:rsid w:val="42B45D29"/>
    <w:rsid w:val="42D24401"/>
    <w:rsid w:val="42E303BC"/>
    <w:rsid w:val="42F223AD"/>
    <w:rsid w:val="430C533F"/>
    <w:rsid w:val="431B5DA8"/>
    <w:rsid w:val="43234C5C"/>
    <w:rsid w:val="43664FDE"/>
    <w:rsid w:val="43913B0C"/>
    <w:rsid w:val="439C7A31"/>
    <w:rsid w:val="43D67F21"/>
    <w:rsid w:val="43F5021A"/>
    <w:rsid w:val="43FD53EB"/>
    <w:rsid w:val="43FD54AD"/>
    <w:rsid w:val="44020D16"/>
    <w:rsid w:val="44227BF4"/>
    <w:rsid w:val="442C7B41"/>
    <w:rsid w:val="44446C38"/>
    <w:rsid w:val="444E0EB1"/>
    <w:rsid w:val="446F35A0"/>
    <w:rsid w:val="447C2876"/>
    <w:rsid w:val="448B2AB9"/>
    <w:rsid w:val="449F53B4"/>
    <w:rsid w:val="44AE67A8"/>
    <w:rsid w:val="44B75376"/>
    <w:rsid w:val="44E21367"/>
    <w:rsid w:val="44F05012"/>
    <w:rsid w:val="44F468B0"/>
    <w:rsid w:val="44FC5765"/>
    <w:rsid w:val="451C5E07"/>
    <w:rsid w:val="45294080"/>
    <w:rsid w:val="457A48DC"/>
    <w:rsid w:val="457E261E"/>
    <w:rsid w:val="45943BEF"/>
    <w:rsid w:val="45A629FA"/>
    <w:rsid w:val="45B222C8"/>
    <w:rsid w:val="45B52087"/>
    <w:rsid w:val="45BE6EBE"/>
    <w:rsid w:val="45CD232E"/>
    <w:rsid w:val="45FB3756"/>
    <w:rsid w:val="45FD0C49"/>
    <w:rsid w:val="46003033"/>
    <w:rsid w:val="46396545"/>
    <w:rsid w:val="46445615"/>
    <w:rsid w:val="46552E46"/>
    <w:rsid w:val="46594377"/>
    <w:rsid w:val="466E0922"/>
    <w:rsid w:val="468E4AE3"/>
    <w:rsid w:val="46965475"/>
    <w:rsid w:val="46A52C30"/>
    <w:rsid w:val="46A71190"/>
    <w:rsid w:val="46B362F7"/>
    <w:rsid w:val="46B57AFE"/>
    <w:rsid w:val="46D32EE8"/>
    <w:rsid w:val="46FC37FA"/>
    <w:rsid w:val="46FF153C"/>
    <w:rsid w:val="47014B93"/>
    <w:rsid w:val="470E79D1"/>
    <w:rsid w:val="473337A5"/>
    <w:rsid w:val="474E7DCE"/>
    <w:rsid w:val="47631ACB"/>
    <w:rsid w:val="476A04B9"/>
    <w:rsid w:val="476D294A"/>
    <w:rsid w:val="477419FB"/>
    <w:rsid w:val="477737C9"/>
    <w:rsid w:val="477C493B"/>
    <w:rsid w:val="478A34FC"/>
    <w:rsid w:val="47997260"/>
    <w:rsid w:val="47B95B8F"/>
    <w:rsid w:val="47C63E08"/>
    <w:rsid w:val="47F72214"/>
    <w:rsid w:val="4814724D"/>
    <w:rsid w:val="482B0799"/>
    <w:rsid w:val="482F7BFF"/>
    <w:rsid w:val="48334754"/>
    <w:rsid w:val="48490401"/>
    <w:rsid w:val="485E2293"/>
    <w:rsid w:val="485E3715"/>
    <w:rsid w:val="486E0FF2"/>
    <w:rsid w:val="48897310"/>
    <w:rsid w:val="48934632"/>
    <w:rsid w:val="489A776F"/>
    <w:rsid w:val="48A203D1"/>
    <w:rsid w:val="48AE6D76"/>
    <w:rsid w:val="48C60564"/>
    <w:rsid w:val="48CC18F2"/>
    <w:rsid w:val="48D21436"/>
    <w:rsid w:val="48DC7D87"/>
    <w:rsid w:val="48FA3A60"/>
    <w:rsid w:val="48FB5D34"/>
    <w:rsid w:val="490177EE"/>
    <w:rsid w:val="49156DF5"/>
    <w:rsid w:val="4918619D"/>
    <w:rsid w:val="495A5150"/>
    <w:rsid w:val="4981448B"/>
    <w:rsid w:val="4989101F"/>
    <w:rsid w:val="49891591"/>
    <w:rsid w:val="499736F1"/>
    <w:rsid w:val="49B93C25"/>
    <w:rsid w:val="49BF4FB3"/>
    <w:rsid w:val="49CB3958"/>
    <w:rsid w:val="49CD4282"/>
    <w:rsid w:val="49CF4597"/>
    <w:rsid w:val="49CF66F5"/>
    <w:rsid w:val="49FA3056"/>
    <w:rsid w:val="49FE3D2D"/>
    <w:rsid w:val="49FF3A8D"/>
    <w:rsid w:val="4A1E574C"/>
    <w:rsid w:val="4A45195C"/>
    <w:rsid w:val="4A4554B8"/>
    <w:rsid w:val="4A4645C7"/>
    <w:rsid w:val="4A534079"/>
    <w:rsid w:val="4A58168F"/>
    <w:rsid w:val="4A6F0787"/>
    <w:rsid w:val="4A8B4FC7"/>
    <w:rsid w:val="4AA30431"/>
    <w:rsid w:val="4AB663B6"/>
    <w:rsid w:val="4ACA1E61"/>
    <w:rsid w:val="4B061D40"/>
    <w:rsid w:val="4B200DC8"/>
    <w:rsid w:val="4B300AEB"/>
    <w:rsid w:val="4B5D4A84"/>
    <w:rsid w:val="4B7F0E9E"/>
    <w:rsid w:val="4B840262"/>
    <w:rsid w:val="4BB548C0"/>
    <w:rsid w:val="4BE07B8E"/>
    <w:rsid w:val="4C082C41"/>
    <w:rsid w:val="4C545E87"/>
    <w:rsid w:val="4C7A6C8C"/>
    <w:rsid w:val="4C87000A"/>
    <w:rsid w:val="4CA87FCD"/>
    <w:rsid w:val="4CB22BAD"/>
    <w:rsid w:val="4CD91D0E"/>
    <w:rsid w:val="4D245859"/>
    <w:rsid w:val="4D2E0486"/>
    <w:rsid w:val="4D4C4381"/>
    <w:rsid w:val="4D6245D3"/>
    <w:rsid w:val="4D704F42"/>
    <w:rsid w:val="4D9644B1"/>
    <w:rsid w:val="4DAB6AA9"/>
    <w:rsid w:val="4DBA05C0"/>
    <w:rsid w:val="4DC332C4"/>
    <w:rsid w:val="4DE65204"/>
    <w:rsid w:val="4DF01BDF"/>
    <w:rsid w:val="4E013DEC"/>
    <w:rsid w:val="4E04568A"/>
    <w:rsid w:val="4E1A4EAE"/>
    <w:rsid w:val="4E393586"/>
    <w:rsid w:val="4E5A5682"/>
    <w:rsid w:val="4E5B6F69"/>
    <w:rsid w:val="4E654842"/>
    <w:rsid w:val="4E797E26"/>
    <w:rsid w:val="4E7B393A"/>
    <w:rsid w:val="4E9F1BD1"/>
    <w:rsid w:val="4EC41A8B"/>
    <w:rsid w:val="4EC866B8"/>
    <w:rsid w:val="4ED04F5B"/>
    <w:rsid w:val="4EDB288F"/>
    <w:rsid w:val="4EE72FE2"/>
    <w:rsid w:val="4F052784"/>
    <w:rsid w:val="4F0C47F7"/>
    <w:rsid w:val="4F42646A"/>
    <w:rsid w:val="4F43217B"/>
    <w:rsid w:val="4F844CD5"/>
    <w:rsid w:val="4F89078D"/>
    <w:rsid w:val="4F974A08"/>
    <w:rsid w:val="4FA03191"/>
    <w:rsid w:val="4FAA4185"/>
    <w:rsid w:val="4FC9341F"/>
    <w:rsid w:val="4FD73056"/>
    <w:rsid w:val="4FE614EB"/>
    <w:rsid w:val="4FEE214E"/>
    <w:rsid w:val="500C251B"/>
    <w:rsid w:val="50597F0F"/>
    <w:rsid w:val="5075461D"/>
    <w:rsid w:val="5095081C"/>
    <w:rsid w:val="509D44EB"/>
    <w:rsid w:val="50A20448"/>
    <w:rsid w:val="50A32CA6"/>
    <w:rsid w:val="50A75B54"/>
    <w:rsid w:val="50AA2519"/>
    <w:rsid w:val="50AF5D81"/>
    <w:rsid w:val="50BB2978"/>
    <w:rsid w:val="50BC2546"/>
    <w:rsid w:val="50F11DE7"/>
    <w:rsid w:val="50F300AC"/>
    <w:rsid w:val="510C4F82"/>
    <w:rsid w:val="511931FB"/>
    <w:rsid w:val="51384413"/>
    <w:rsid w:val="517F5754"/>
    <w:rsid w:val="51933076"/>
    <w:rsid w:val="51CB0999"/>
    <w:rsid w:val="51E43809"/>
    <w:rsid w:val="520774F7"/>
    <w:rsid w:val="521C2FA3"/>
    <w:rsid w:val="522E717A"/>
    <w:rsid w:val="524B3888"/>
    <w:rsid w:val="5253273C"/>
    <w:rsid w:val="5256365E"/>
    <w:rsid w:val="526112FD"/>
    <w:rsid w:val="5268443A"/>
    <w:rsid w:val="52706F89"/>
    <w:rsid w:val="52B21B59"/>
    <w:rsid w:val="52BA25AA"/>
    <w:rsid w:val="52F67C97"/>
    <w:rsid w:val="52FC607E"/>
    <w:rsid w:val="530A6B20"/>
    <w:rsid w:val="53201D04"/>
    <w:rsid w:val="5358625C"/>
    <w:rsid w:val="537D0FFA"/>
    <w:rsid w:val="53B67427"/>
    <w:rsid w:val="53B86CFB"/>
    <w:rsid w:val="53C27B7A"/>
    <w:rsid w:val="53F040F3"/>
    <w:rsid w:val="53F65A75"/>
    <w:rsid w:val="54051CA9"/>
    <w:rsid w:val="5412786D"/>
    <w:rsid w:val="54265CC0"/>
    <w:rsid w:val="5454111A"/>
    <w:rsid w:val="54662BFB"/>
    <w:rsid w:val="54686973"/>
    <w:rsid w:val="549A4653"/>
    <w:rsid w:val="549F1511"/>
    <w:rsid w:val="54A379AB"/>
    <w:rsid w:val="54AB4AB2"/>
    <w:rsid w:val="54D933CD"/>
    <w:rsid w:val="54F2623D"/>
    <w:rsid w:val="550A5C7C"/>
    <w:rsid w:val="55124B31"/>
    <w:rsid w:val="553C3A71"/>
    <w:rsid w:val="554A0A8D"/>
    <w:rsid w:val="554D7917"/>
    <w:rsid w:val="55572544"/>
    <w:rsid w:val="557F21C6"/>
    <w:rsid w:val="559B2D78"/>
    <w:rsid w:val="55A63DC1"/>
    <w:rsid w:val="55B6370E"/>
    <w:rsid w:val="55BD2CEE"/>
    <w:rsid w:val="55CF2380"/>
    <w:rsid w:val="55D1679A"/>
    <w:rsid w:val="55EB160A"/>
    <w:rsid w:val="561C5C67"/>
    <w:rsid w:val="561F3061"/>
    <w:rsid w:val="56222B52"/>
    <w:rsid w:val="565151E5"/>
    <w:rsid w:val="565C2507"/>
    <w:rsid w:val="566C201F"/>
    <w:rsid w:val="56723AD9"/>
    <w:rsid w:val="56731128"/>
    <w:rsid w:val="567710EF"/>
    <w:rsid w:val="568B4B9B"/>
    <w:rsid w:val="56A47F8D"/>
    <w:rsid w:val="56B22127"/>
    <w:rsid w:val="56C63E25"/>
    <w:rsid w:val="56F3081B"/>
    <w:rsid w:val="56FE3136"/>
    <w:rsid w:val="57064221"/>
    <w:rsid w:val="571C57F3"/>
    <w:rsid w:val="575B456D"/>
    <w:rsid w:val="577473DD"/>
    <w:rsid w:val="57945CD1"/>
    <w:rsid w:val="57B1418D"/>
    <w:rsid w:val="58093FC9"/>
    <w:rsid w:val="58160494"/>
    <w:rsid w:val="5818245E"/>
    <w:rsid w:val="5862192B"/>
    <w:rsid w:val="587F6530"/>
    <w:rsid w:val="58801DB1"/>
    <w:rsid w:val="58847AF3"/>
    <w:rsid w:val="58873140"/>
    <w:rsid w:val="588B2C30"/>
    <w:rsid w:val="58A41F44"/>
    <w:rsid w:val="58A542A9"/>
    <w:rsid w:val="58AB1524"/>
    <w:rsid w:val="58B11862"/>
    <w:rsid w:val="58BD6B62"/>
    <w:rsid w:val="58C36C22"/>
    <w:rsid w:val="58C47EF0"/>
    <w:rsid w:val="58D2260D"/>
    <w:rsid w:val="58DC16DE"/>
    <w:rsid w:val="58DF6C55"/>
    <w:rsid w:val="58EF3B48"/>
    <w:rsid w:val="58F9403E"/>
    <w:rsid w:val="59017396"/>
    <w:rsid w:val="590824D3"/>
    <w:rsid w:val="592A2449"/>
    <w:rsid w:val="592F26EA"/>
    <w:rsid w:val="59301A29"/>
    <w:rsid w:val="59305585"/>
    <w:rsid w:val="594828CF"/>
    <w:rsid w:val="594B0611"/>
    <w:rsid w:val="59592D2E"/>
    <w:rsid w:val="596C0CB3"/>
    <w:rsid w:val="5980650D"/>
    <w:rsid w:val="598E3C50"/>
    <w:rsid w:val="599B50F5"/>
    <w:rsid w:val="59B20085"/>
    <w:rsid w:val="59C52172"/>
    <w:rsid w:val="59E545C2"/>
    <w:rsid w:val="5A33357F"/>
    <w:rsid w:val="5A673229"/>
    <w:rsid w:val="5A6B0F6B"/>
    <w:rsid w:val="5A807D9A"/>
    <w:rsid w:val="5AA12BDF"/>
    <w:rsid w:val="5AA1673B"/>
    <w:rsid w:val="5AC60BF9"/>
    <w:rsid w:val="5ACF5CE4"/>
    <w:rsid w:val="5AD22D98"/>
    <w:rsid w:val="5AE24E56"/>
    <w:rsid w:val="5AF93DF0"/>
    <w:rsid w:val="5B012C79"/>
    <w:rsid w:val="5B0B0058"/>
    <w:rsid w:val="5B1769FD"/>
    <w:rsid w:val="5B370E4D"/>
    <w:rsid w:val="5B52267E"/>
    <w:rsid w:val="5B991B08"/>
    <w:rsid w:val="5BA109BC"/>
    <w:rsid w:val="5BC14BBB"/>
    <w:rsid w:val="5BDC37A3"/>
    <w:rsid w:val="5BE2700B"/>
    <w:rsid w:val="5BF22FC6"/>
    <w:rsid w:val="5BF62AB6"/>
    <w:rsid w:val="5BF84A80"/>
    <w:rsid w:val="5BF907F8"/>
    <w:rsid w:val="5C0D1BAE"/>
    <w:rsid w:val="5C147DB6"/>
    <w:rsid w:val="5C3016BB"/>
    <w:rsid w:val="5C321615"/>
    <w:rsid w:val="5C34538D"/>
    <w:rsid w:val="5C3B2BBF"/>
    <w:rsid w:val="5C71213D"/>
    <w:rsid w:val="5C841E70"/>
    <w:rsid w:val="5C902F0B"/>
    <w:rsid w:val="5C9547CD"/>
    <w:rsid w:val="5CA1783A"/>
    <w:rsid w:val="5CAE021E"/>
    <w:rsid w:val="5CBB2094"/>
    <w:rsid w:val="5CC44962"/>
    <w:rsid w:val="5CC613FD"/>
    <w:rsid w:val="5CF73E90"/>
    <w:rsid w:val="5D0B433F"/>
    <w:rsid w:val="5D2925A5"/>
    <w:rsid w:val="5D331782"/>
    <w:rsid w:val="5D42487D"/>
    <w:rsid w:val="5D4E06D0"/>
    <w:rsid w:val="5D573A29"/>
    <w:rsid w:val="5D6323CD"/>
    <w:rsid w:val="5D686F31"/>
    <w:rsid w:val="5D7A7717"/>
    <w:rsid w:val="5D8B722E"/>
    <w:rsid w:val="5D900CE9"/>
    <w:rsid w:val="5D983984"/>
    <w:rsid w:val="5DAF73C1"/>
    <w:rsid w:val="5DB93D9B"/>
    <w:rsid w:val="5DC0337C"/>
    <w:rsid w:val="5DC664B8"/>
    <w:rsid w:val="5DD155AC"/>
    <w:rsid w:val="5DD77396"/>
    <w:rsid w:val="5DDE3802"/>
    <w:rsid w:val="5DF03535"/>
    <w:rsid w:val="5E084D23"/>
    <w:rsid w:val="5E1E38F9"/>
    <w:rsid w:val="5E2269F8"/>
    <w:rsid w:val="5E27164D"/>
    <w:rsid w:val="5E2B2731"/>
    <w:rsid w:val="5E39312E"/>
    <w:rsid w:val="5E3C43B8"/>
    <w:rsid w:val="5E565A8E"/>
    <w:rsid w:val="5E652175"/>
    <w:rsid w:val="5E6E2DD8"/>
    <w:rsid w:val="5E794778"/>
    <w:rsid w:val="5E856373"/>
    <w:rsid w:val="5E864327"/>
    <w:rsid w:val="5E99597B"/>
    <w:rsid w:val="5EA07923"/>
    <w:rsid w:val="5EA26F25"/>
    <w:rsid w:val="5EC62C14"/>
    <w:rsid w:val="5ED92B56"/>
    <w:rsid w:val="5EFD5F0A"/>
    <w:rsid w:val="5EFE6E52"/>
    <w:rsid w:val="5EFF1C82"/>
    <w:rsid w:val="5F27425E"/>
    <w:rsid w:val="5F3136D1"/>
    <w:rsid w:val="5F772160"/>
    <w:rsid w:val="5F7A1C50"/>
    <w:rsid w:val="5F7E34EF"/>
    <w:rsid w:val="5F866165"/>
    <w:rsid w:val="5F8B5C0B"/>
    <w:rsid w:val="5F97635E"/>
    <w:rsid w:val="5FD41360"/>
    <w:rsid w:val="5FD621A4"/>
    <w:rsid w:val="5FE5356E"/>
    <w:rsid w:val="5FE64BF0"/>
    <w:rsid w:val="5FE80968"/>
    <w:rsid w:val="60172FFB"/>
    <w:rsid w:val="6022031E"/>
    <w:rsid w:val="603B4F3C"/>
    <w:rsid w:val="604007A4"/>
    <w:rsid w:val="60453D18"/>
    <w:rsid w:val="60457B68"/>
    <w:rsid w:val="60592246"/>
    <w:rsid w:val="60594642"/>
    <w:rsid w:val="6062071A"/>
    <w:rsid w:val="60661BBD"/>
    <w:rsid w:val="60714E01"/>
    <w:rsid w:val="607B17DC"/>
    <w:rsid w:val="609B1E7E"/>
    <w:rsid w:val="60DD4245"/>
    <w:rsid w:val="60FE69B5"/>
    <w:rsid w:val="614147D4"/>
    <w:rsid w:val="616E7593"/>
    <w:rsid w:val="617A7CE6"/>
    <w:rsid w:val="61955E0D"/>
    <w:rsid w:val="61B054B5"/>
    <w:rsid w:val="61D75138"/>
    <w:rsid w:val="61E17D65"/>
    <w:rsid w:val="61F17750"/>
    <w:rsid w:val="61F71336"/>
    <w:rsid w:val="6210263B"/>
    <w:rsid w:val="621F5B71"/>
    <w:rsid w:val="62233915"/>
    <w:rsid w:val="62373E29"/>
    <w:rsid w:val="624D15EF"/>
    <w:rsid w:val="625C4302"/>
    <w:rsid w:val="626E1F6A"/>
    <w:rsid w:val="62782477"/>
    <w:rsid w:val="628232F6"/>
    <w:rsid w:val="6298132C"/>
    <w:rsid w:val="62E96ED1"/>
    <w:rsid w:val="62F31AFE"/>
    <w:rsid w:val="63057A83"/>
    <w:rsid w:val="63332842"/>
    <w:rsid w:val="635976C3"/>
    <w:rsid w:val="63754C08"/>
    <w:rsid w:val="637C6008"/>
    <w:rsid w:val="639F79E7"/>
    <w:rsid w:val="63BE65AF"/>
    <w:rsid w:val="63BE7E14"/>
    <w:rsid w:val="63C47A82"/>
    <w:rsid w:val="63D71080"/>
    <w:rsid w:val="63F36C31"/>
    <w:rsid w:val="64025D70"/>
    <w:rsid w:val="640F6E0B"/>
    <w:rsid w:val="64340620"/>
    <w:rsid w:val="643C5726"/>
    <w:rsid w:val="64591E34"/>
    <w:rsid w:val="645E744B"/>
    <w:rsid w:val="64700563"/>
    <w:rsid w:val="648275DD"/>
    <w:rsid w:val="64AB4917"/>
    <w:rsid w:val="64B82FFF"/>
    <w:rsid w:val="64BC23C3"/>
    <w:rsid w:val="64CE0D28"/>
    <w:rsid w:val="64CF20F6"/>
    <w:rsid w:val="64E0120C"/>
    <w:rsid w:val="64FE021F"/>
    <w:rsid w:val="6501220B"/>
    <w:rsid w:val="650C334B"/>
    <w:rsid w:val="65210331"/>
    <w:rsid w:val="65261C89"/>
    <w:rsid w:val="65346DA8"/>
    <w:rsid w:val="654D7A6A"/>
    <w:rsid w:val="65624818"/>
    <w:rsid w:val="657219D1"/>
    <w:rsid w:val="657243E5"/>
    <w:rsid w:val="657607C4"/>
    <w:rsid w:val="6598698C"/>
    <w:rsid w:val="65A473A6"/>
    <w:rsid w:val="65AD68DC"/>
    <w:rsid w:val="65B31A18"/>
    <w:rsid w:val="65BA6903"/>
    <w:rsid w:val="65C43C25"/>
    <w:rsid w:val="65D0781C"/>
    <w:rsid w:val="65DF280D"/>
    <w:rsid w:val="65DF45BB"/>
    <w:rsid w:val="65E971E8"/>
    <w:rsid w:val="6603474E"/>
    <w:rsid w:val="66173D55"/>
    <w:rsid w:val="661A0A16"/>
    <w:rsid w:val="661C136B"/>
    <w:rsid w:val="662F72F1"/>
    <w:rsid w:val="665E1984"/>
    <w:rsid w:val="66763171"/>
    <w:rsid w:val="669058B5"/>
    <w:rsid w:val="66DE0D17"/>
    <w:rsid w:val="670B7AEA"/>
    <w:rsid w:val="670E33AA"/>
    <w:rsid w:val="6712276E"/>
    <w:rsid w:val="67396A50"/>
    <w:rsid w:val="674F751F"/>
    <w:rsid w:val="67544B35"/>
    <w:rsid w:val="676A4A37"/>
    <w:rsid w:val="677E1BB2"/>
    <w:rsid w:val="6792321C"/>
    <w:rsid w:val="67973525"/>
    <w:rsid w:val="67A23AF2"/>
    <w:rsid w:val="67CB129B"/>
    <w:rsid w:val="67F105D6"/>
    <w:rsid w:val="68082623"/>
    <w:rsid w:val="681C5653"/>
    <w:rsid w:val="681C6E48"/>
    <w:rsid w:val="6829511B"/>
    <w:rsid w:val="682E5386"/>
    <w:rsid w:val="683055A2"/>
    <w:rsid w:val="68460921"/>
    <w:rsid w:val="68572309"/>
    <w:rsid w:val="68792AA5"/>
    <w:rsid w:val="688431F8"/>
    <w:rsid w:val="688B41A9"/>
    <w:rsid w:val="688E25CD"/>
    <w:rsid w:val="688E4077"/>
    <w:rsid w:val="68994EF5"/>
    <w:rsid w:val="68D423D1"/>
    <w:rsid w:val="68D832D0"/>
    <w:rsid w:val="68E24AEE"/>
    <w:rsid w:val="68F640F6"/>
    <w:rsid w:val="690802CD"/>
    <w:rsid w:val="692672D9"/>
    <w:rsid w:val="6930431B"/>
    <w:rsid w:val="695B21AB"/>
    <w:rsid w:val="696077C1"/>
    <w:rsid w:val="6969687B"/>
    <w:rsid w:val="69763488"/>
    <w:rsid w:val="69855479"/>
    <w:rsid w:val="69872FA0"/>
    <w:rsid w:val="698B4038"/>
    <w:rsid w:val="6990454A"/>
    <w:rsid w:val="69B0699A"/>
    <w:rsid w:val="69B31FE7"/>
    <w:rsid w:val="69B47B0D"/>
    <w:rsid w:val="69BD689D"/>
    <w:rsid w:val="69BDA91A"/>
    <w:rsid w:val="69C45FA2"/>
    <w:rsid w:val="69DC7CCE"/>
    <w:rsid w:val="69EE01D0"/>
    <w:rsid w:val="69F820EF"/>
    <w:rsid w:val="69F829C1"/>
    <w:rsid w:val="6A2A7C2D"/>
    <w:rsid w:val="6AB04778"/>
    <w:rsid w:val="6AB623DF"/>
    <w:rsid w:val="6ABF6F65"/>
    <w:rsid w:val="6ADC37BF"/>
    <w:rsid w:val="6AED31DE"/>
    <w:rsid w:val="6AFB0AEC"/>
    <w:rsid w:val="6AFF300A"/>
    <w:rsid w:val="6B2018FE"/>
    <w:rsid w:val="6B256F14"/>
    <w:rsid w:val="6B52287C"/>
    <w:rsid w:val="6B5A3B76"/>
    <w:rsid w:val="6B7255A0"/>
    <w:rsid w:val="6B7439F8"/>
    <w:rsid w:val="6B827EC3"/>
    <w:rsid w:val="6B8D38E9"/>
    <w:rsid w:val="6B8E4AB9"/>
    <w:rsid w:val="6B920112"/>
    <w:rsid w:val="6BBF2EC5"/>
    <w:rsid w:val="6BC0571F"/>
    <w:rsid w:val="6BC26511"/>
    <w:rsid w:val="6BDD77EF"/>
    <w:rsid w:val="6BFA214F"/>
    <w:rsid w:val="6C7C0DB6"/>
    <w:rsid w:val="6C9A123C"/>
    <w:rsid w:val="6CE801F9"/>
    <w:rsid w:val="6CF22E26"/>
    <w:rsid w:val="6CF272CA"/>
    <w:rsid w:val="6CFE5C6F"/>
    <w:rsid w:val="6CFF105E"/>
    <w:rsid w:val="6D116E29"/>
    <w:rsid w:val="6D203E37"/>
    <w:rsid w:val="6D2F5E28"/>
    <w:rsid w:val="6D7D3037"/>
    <w:rsid w:val="6DC26C9C"/>
    <w:rsid w:val="6DD30EA9"/>
    <w:rsid w:val="6DFA6436"/>
    <w:rsid w:val="6DFB0400"/>
    <w:rsid w:val="6E027099"/>
    <w:rsid w:val="6E073964"/>
    <w:rsid w:val="6E226419"/>
    <w:rsid w:val="6E25722B"/>
    <w:rsid w:val="6E3A1F21"/>
    <w:rsid w:val="6E4E6066"/>
    <w:rsid w:val="6E5B49FB"/>
    <w:rsid w:val="6E645FA5"/>
    <w:rsid w:val="6E89335C"/>
    <w:rsid w:val="6E9817AB"/>
    <w:rsid w:val="6EB365E5"/>
    <w:rsid w:val="6ED24CBD"/>
    <w:rsid w:val="6EDA0016"/>
    <w:rsid w:val="6F046E40"/>
    <w:rsid w:val="6F0D03EB"/>
    <w:rsid w:val="6F0D2199"/>
    <w:rsid w:val="6F280D81"/>
    <w:rsid w:val="6F433E0D"/>
    <w:rsid w:val="6F582209"/>
    <w:rsid w:val="6F5E6D24"/>
    <w:rsid w:val="6F7264A0"/>
    <w:rsid w:val="6F7F4719"/>
    <w:rsid w:val="6F814935"/>
    <w:rsid w:val="6FAA0DA2"/>
    <w:rsid w:val="6FC565D0"/>
    <w:rsid w:val="6FC860C0"/>
    <w:rsid w:val="6FD44A65"/>
    <w:rsid w:val="6FD827A7"/>
    <w:rsid w:val="6FDE3D1A"/>
    <w:rsid w:val="6FE21015"/>
    <w:rsid w:val="6FEF7AF1"/>
    <w:rsid w:val="6FF61A33"/>
    <w:rsid w:val="6FF6A08C"/>
    <w:rsid w:val="700F3CEF"/>
    <w:rsid w:val="701D1022"/>
    <w:rsid w:val="70271038"/>
    <w:rsid w:val="7028502E"/>
    <w:rsid w:val="705A7660"/>
    <w:rsid w:val="706978A3"/>
    <w:rsid w:val="707324D0"/>
    <w:rsid w:val="707F2C23"/>
    <w:rsid w:val="70860455"/>
    <w:rsid w:val="708C3591"/>
    <w:rsid w:val="709D579F"/>
    <w:rsid w:val="709D754D"/>
    <w:rsid w:val="70A1652C"/>
    <w:rsid w:val="70A97C9F"/>
    <w:rsid w:val="70BF2CEA"/>
    <w:rsid w:val="70C76378"/>
    <w:rsid w:val="70E53128"/>
    <w:rsid w:val="70E76A1A"/>
    <w:rsid w:val="70FA674D"/>
    <w:rsid w:val="70FB534E"/>
    <w:rsid w:val="71121CE9"/>
    <w:rsid w:val="71245578"/>
    <w:rsid w:val="71386B38"/>
    <w:rsid w:val="71485914"/>
    <w:rsid w:val="71771B4C"/>
    <w:rsid w:val="717F6C52"/>
    <w:rsid w:val="718B35CA"/>
    <w:rsid w:val="718D0AD3"/>
    <w:rsid w:val="719170B1"/>
    <w:rsid w:val="71A00ED1"/>
    <w:rsid w:val="71A62431"/>
    <w:rsid w:val="71F118FE"/>
    <w:rsid w:val="71F43E08"/>
    <w:rsid w:val="72086C48"/>
    <w:rsid w:val="72192C03"/>
    <w:rsid w:val="7238752D"/>
    <w:rsid w:val="72473C14"/>
    <w:rsid w:val="724C122A"/>
    <w:rsid w:val="726B4173"/>
    <w:rsid w:val="72730565"/>
    <w:rsid w:val="72803B04"/>
    <w:rsid w:val="729D0723"/>
    <w:rsid w:val="72B34E05"/>
    <w:rsid w:val="72C40DC1"/>
    <w:rsid w:val="72CE7E91"/>
    <w:rsid w:val="72E06541"/>
    <w:rsid w:val="72E66F89"/>
    <w:rsid w:val="73052EBE"/>
    <w:rsid w:val="731A4E85"/>
    <w:rsid w:val="73320420"/>
    <w:rsid w:val="7334152D"/>
    <w:rsid w:val="73555EBD"/>
    <w:rsid w:val="73591E51"/>
    <w:rsid w:val="736028BB"/>
    <w:rsid w:val="736F6D6F"/>
    <w:rsid w:val="73972979"/>
    <w:rsid w:val="73AB01D2"/>
    <w:rsid w:val="73E84F83"/>
    <w:rsid w:val="73F27BAF"/>
    <w:rsid w:val="740A6CA7"/>
    <w:rsid w:val="740D4235"/>
    <w:rsid w:val="740F0761"/>
    <w:rsid w:val="740F2680"/>
    <w:rsid w:val="74514CBF"/>
    <w:rsid w:val="745B7503"/>
    <w:rsid w:val="74625693"/>
    <w:rsid w:val="746A0C2F"/>
    <w:rsid w:val="746A5998"/>
    <w:rsid w:val="747C620D"/>
    <w:rsid w:val="7499627D"/>
    <w:rsid w:val="74A56E92"/>
    <w:rsid w:val="74BB61F3"/>
    <w:rsid w:val="74E92BB9"/>
    <w:rsid w:val="74FA4F6E"/>
    <w:rsid w:val="750000AA"/>
    <w:rsid w:val="750724A3"/>
    <w:rsid w:val="750E382E"/>
    <w:rsid w:val="75220020"/>
    <w:rsid w:val="756D3991"/>
    <w:rsid w:val="75C01544"/>
    <w:rsid w:val="75CD61DE"/>
    <w:rsid w:val="75D237F5"/>
    <w:rsid w:val="75D7705D"/>
    <w:rsid w:val="75E218D9"/>
    <w:rsid w:val="760342F6"/>
    <w:rsid w:val="76143E0D"/>
    <w:rsid w:val="761C0F14"/>
    <w:rsid w:val="763D73C5"/>
    <w:rsid w:val="7671300D"/>
    <w:rsid w:val="767E4F66"/>
    <w:rsid w:val="76911902"/>
    <w:rsid w:val="76E86402"/>
    <w:rsid w:val="770420D4"/>
    <w:rsid w:val="770C2D36"/>
    <w:rsid w:val="77147E3D"/>
    <w:rsid w:val="771816DB"/>
    <w:rsid w:val="77297D8C"/>
    <w:rsid w:val="773B082F"/>
    <w:rsid w:val="776A0FEB"/>
    <w:rsid w:val="7770053A"/>
    <w:rsid w:val="778046DE"/>
    <w:rsid w:val="77933457"/>
    <w:rsid w:val="77C96E79"/>
    <w:rsid w:val="77DB45DE"/>
    <w:rsid w:val="77E4568D"/>
    <w:rsid w:val="77F21999"/>
    <w:rsid w:val="78174088"/>
    <w:rsid w:val="7832319B"/>
    <w:rsid w:val="783562BD"/>
    <w:rsid w:val="785B5AE8"/>
    <w:rsid w:val="785E1CB7"/>
    <w:rsid w:val="786170B2"/>
    <w:rsid w:val="78782D79"/>
    <w:rsid w:val="78850FF2"/>
    <w:rsid w:val="788D434B"/>
    <w:rsid w:val="78AC32A5"/>
    <w:rsid w:val="78B638A1"/>
    <w:rsid w:val="78C25DA2"/>
    <w:rsid w:val="78D72614"/>
    <w:rsid w:val="78D855C6"/>
    <w:rsid w:val="78DB3308"/>
    <w:rsid w:val="78DB6E64"/>
    <w:rsid w:val="78F10436"/>
    <w:rsid w:val="78F16688"/>
    <w:rsid w:val="7903718D"/>
    <w:rsid w:val="792151BF"/>
    <w:rsid w:val="7924080B"/>
    <w:rsid w:val="79336CA0"/>
    <w:rsid w:val="79492020"/>
    <w:rsid w:val="79565B55"/>
    <w:rsid w:val="79A31DB6"/>
    <w:rsid w:val="79AB6836"/>
    <w:rsid w:val="79AE0905"/>
    <w:rsid w:val="79D35D8D"/>
    <w:rsid w:val="79E2472F"/>
    <w:rsid w:val="79F134EC"/>
    <w:rsid w:val="7A0643B5"/>
    <w:rsid w:val="7A287E87"/>
    <w:rsid w:val="7A545120"/>
    <w:rsid w:val="7A5E5F9F"/>
    <w:rsid w:val="7A6621B4"/>
    <w:rsid w:val="7A72104C"/>
    <w:rsid w:val="7A8E3857"/>
    <w:rsid w:val="7A98624C"/>
    <w:rsid w:val="7AAB11D5"/>
    <w:rsid w:val="7AB4796D"/>
    <w:rsid w:val="7AC758F2"/>
    <w:rsid w:val="7ACF47A6"/>
    <w:rsid w:val="7AD149C3"/>
    <w:rsid w:val="7B030234"/>
    <w:rsid w:val="7B310FBD"/>
    <w:rsid w:val="7B711D02"/>
    <w:rsid w:val="7BA479E1"/>
    <w:rsid w:val="7BAE6AB2"/>
    <w:rsid w:val="7BB013C7"/>
    <w:rsid w:val="7BB87930"/>
    <w:rsid w:val="7BDD2EF3"/>
    <w:rsid w:val="7BE66DF7"/>
    <w:rsid w:val="7BE91898"/>
    <w:rsid w:val="7BFA3AA5"/>
    <w:rsid w:val="7C0D37D8"/>
    <w:rsid w:val="7C1903CF"/>
    <w:rsid w:val="7C266648"/>
    <w:rsid w:val="7C2A25DC"/>
    <w:rsid w:val="7C330D65"/>
    <w:rsid w:val="7C3A0345"/>
    <w:rsid w:val="7C817D22"/>
    <w:rsid w:val="7C865339"/>
    <w:rsid w:val="7C941F85"/>
    <w:rsid w:val="7C9932A4"/>
    <w:rsid w:val="7CA549E8"/>
    <w:rsid w:val="7CB1685A"/>
    <w:rsid w:val="7CD14676"/>
    <w:rsid w:val="7CE02C9B"/>
    <w:rsid w:val="7D02742F"/>
    <w:rsid w:val="7D3328A9"/>
    <w:rsid w:val="7D38066E"/>
    <w:rsid w:val="7D381048"/>
    <w:rsid w:val="7D4E19E9"/>
    <w:rsid w:val="7D6531A0"/>
    <w:rsid w:val="7D6C75DF"/>
    <w:rsid w:val="7D71658F"/>
    <w:rsid w:val="7DBB7264"/>
    <w:rsid w:val="7DE06CCB"/>
    <w:rsid w:val="7DEB18F7"/>
    <w:rsid w:val="7DFC1D56"/>
    <w:rsid w:val="7E176B90"/>
    <w:rsid w:val="7E1B2D4A"/>
    <w:rsid w:val="7E2748F9"/>
    <w:rsid w:val="7E2B43EA"/>
    <w:rsid w:val="7E486D4A"/>
    <w:rsid w:val="7E4E1E86"/>
    <w:rsid w:val="7E722019"/>
    <w:rsid w:val="7E751B09"/>
    <w:rsid w:val="7EA128FE"/>
    <w:rsid w:val="7EAB1087"/>
    <w:rsid w:val="7EB10D93"/>
    <w:rsid w:val="7EB83695"/>
    <w:rsid w:val="7EC32874"/>
    <w:rsid w:val="7EE747B5"/>
    <w:rsid w:val="7EEF18BB"/>
    <w:rsid w:val="7EF92F40"/>
    <w:rsid w:val="7EFE0AF5"/>
    <w:rsid w:val="7F1135E0"/>
    <w:rsid w:val="7F231565"/>
    <w:rsid w:val="7F547970"/>
    <w:rsid w:val="7F65089D"/>
    <w:rsid w:val="7F6851CA"/>
    <w:rsid w:val="7F6E51B0"/>
    <w:rsid w:val="7F7B7539"/>
    <w:rsid w:val="7FAB54CF"/>
    <w:rsid w:val="7FAF4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5EB6D765"/>
  <w15:docId w15:val="{6B812AF7-E2B6-474C-9E37-178DB93A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20">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paragraph" w:styleId="4">
    <w:name w:val="heading 4"/>
    <w:basedOn w:val="a"/>
    <w:next w:val="a"/>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rPr>
      <w:rFonts w:eastAsia="宋体"/>
      <w:sz w:val="21"/>
    </w:rPr>
  </w:style>
  <w:style w:type="paragraph" w:styleId="a3">
    <w:name w:val="Body Text Indent"/>
    <w:basedOn w:val="a"/>
    <w:qFormat/>
    <w:pPr>
      <w:ind w:firstLine="630"/>
    </w:pPr>
    <w:rPr>
      <w:rFonts w:ascii="仿宋_GB2312" w:eastAsia="仿宋_GB2312"/>
      <w:sz w:val="32"/>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rPr>
  </w:style>
  <w:style w:type="character" w:styleId="ab">
    <w:name w:val="Emphasis"/>
    <w:basedOn w:val="a0"/>
    <w:uiPriority w:val="20"/>
    <w:qFormat/>
    <w:rPr>
      <w:i/>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ac">
    <w:name w:val="小节标题"/>
    <w:basedOn w:val="a"/>
    <w:next w:val="a"/>
    <w:qFormat/>
    <w:pPr>
      <w:widowControl/>
      <w:spacing w:before="175" w:after="102" w:line="566" w:lineRule="atLeast"/>
      <w:textAlignment w:val="baseline"/>
    </w:pPr>
    <w:rPr>
      <w:rFonts w:ascii="Times New Roman" w:eastAsia="黑体" w:hAnsi="Times New Roman"/>
      <w:color w:val="000000"/>
      <w:kern w:val="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12796</Words>
  <Characters>1752</Characters>
  <Application>Microsoft Office Word</Application>
  <DocSecurity>0</DocSecurity>
  <Lines>14</Lines>
  <Paragraphs>29</Paragraphs>
  <ScaleCrop>false</ScaleCrop>
  <Company>Microsoft</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ljfcupb@qq.com</cp:lastModifiedBy>
  <cp:revision>39</cp:revision>
  <dcterms:created xsi:type="dcterms:W3CDTF">2023-04-09T00:57:00Z</dcterms:created>
  <dcterms:modified xsi:type="dcterms:W3CDTF">2023-04-17T13:22:00Z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FC9C9CC5BEFB426BB0BA7DE359B8E426</vt:lpwstr>
  </property>
</Properties>
</file>