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58373" w14:textId="1AC10CC6" w:rsidR="00526248" w:rsidRPr="007E3FE1" w:rsidRDefault="00B85CF9">
      <w:pPr>
        <w:spacing w:line="520" w:lineRule="exact"/>
        <w:jc w:val="center"/>
        <w:rPr>
          <w:rFonts w:ascii="仿宋_GB2312" w:eastAsia="仿宋_GB2312" w:hAnsi="宋体" w:cs="宋体"/>
          <w:b/>
          <w:bCs/>
          <w:sz w:val="32"/>
          <w:szCs w:val="32"/>
        </w:rPr>
      </w:pPr>
      <w:r w:rsidRPr="007E3FE1">
        <w:rPr>
          <w:rFonts w:ascii="仿宋_GB2312" w:eastAsia="仿宋_GB2312" w:hAnsi="宋体" w:cs="宋体" w:hint="eastAsia"/>
          <w:b/>
          <w:bCs/>
          <w:sz w:val="32"/>
          <w:szCs w:val="32"/>
        </w:rPr>
        <w:t>全国职业院校技能大赛</w:t>
      </w:r>
    </w:p>
    <w:p w14:paraId="75A08A99" w14:textId="77777777" w:rsidR="00526248" w:rsidRPr="007E3FE1" w:rsidRDefault="00000000">
      <w:pPr>
        <w:spacing w:line="520" w:lineRule="exact"/>
        <w:jc w:val="center"/>
        <w:rPr>
          <w:rFonts w:ascii="仿宋_GB2312" w:eastAsia="仿宋_GB2312" w:hAnsi="宋体" w:cs="宋体"/>
          <w:b/>
          <w:bCs/>
          <w:sz w:val="32"/>
          <w:szCs w:val="32"/>
        </w:rPr>
      </w:pPr>
      <w:r w:rsidRPr="007E3FE1">
        <w:rPr>
          <w:rFonts w:ascii="仿宋_GB2312" w:eastAsia="仿宋_GB2312" w:hAnsi="宋体" w:cs="宋体" w:hint="eastAsia"/>
          <w:b/>
          <w:bCs/>
          <w:sz w:val="32"/>
          <w:szCs w:val="32"/>
        </w:rPr>
        <w:t>老年护理与保健赛项</w:t>
      </w:r>
    </w:p>
    <w:p w14:paraId="2AF1F5C9" w14:textId="77777777" w:rsidR="00526248" w:rsidRPr="007E3FE1" w:rsidRDefault="00000000">
      <w:pPr>
        <w:spacing w:line="520" w:lineRule="exact"/>
        <w:jc w:val="center"/>
        <w:rPr>
          <w:rFonts w:ascii="仿宋_GB2312" w:eastAsia="仿宋_GB2312" w:hAnsi="宋体" w:cs="宋体"/>
          <w:b/>
          <w:bCs/>
          <w:sz w:val="32"/>
          <w:szCs w:val="32"/>
          <w:lang w:val="zh-TW" w:eastAsia="zh-Hans"/>
        </w:rPr>
      </w:pPr>
      <w:r w:rsidRPr="007E3FE1">
        <w:rPr>
          <w:rFonts w:ascii="仿宋_GB2312" w:eastAsia="仿宋_GB2312" w:hAnsi="宋体" w:cs="宋体" w:hint="eastAsia"/>
          <w:b/>
          <w:bCs/>
          <w:sz w:val="32"/>
          <w:szCs w:val="32"/>
        </w:rPr>
        <w:t xml:space="preserve"> 赛题三</w:t>
      </w:r>
    </w:p>
    <w:p w14:paraId="1F6EF092" w14:textId="77777777" w:rsidR="00526248" w:rsidRPr="007E3FE1" w:rsidRDefault="00000000">
      <w:pPr>
        <w:spacing w:line="520" w:lineRule="exact"/>
        <w:ind w:firstLineChars="200" w:firstLine="562"/>
        <w:rPr>
          <w:rFonts w:ascii="仿宋_GB2312" w:eastAsia="仿宋_GB2312" w:hAnsi="宋体" w:cs="宋体"/>
          <w:b/>
          <w:bCs/>
          <w:sz w:val="28"/>
          <w:szCs w:val="28"/>
        </w:rPr>
      </w:pPr>
      <w:r w:rsidRPr="007E3FE1">
        <w:rPr>
          <w:rFonts w:ascii="仿宋_GB2312" w:eastAsia="仿宋_GB2312" w:hAnsi="宋体" w:cs="宋体" w:hint="eastAsia"/>
          <w:b/>
          <w:bCs/>
          <w:sz w:val="28"/>
          <w:szCs w:val="28"/>
        </w:rPr>
        <w:t>场景</w:t>
      </w:r>
      <w:proofErr w:type="gramStart"/>
      <w:r w:rsidRPr="007E3FE1">
        <w:rPr>
          <w:rFonts w:ascii="仿宋_GB2312" w:eastAsia="仿宋_GB2312" w:hAnsi="宋体" w:cs="宋体" w:hint="eastAsia"/>
          <w:b/>
          <w:bCs/>
          <w:sz w:val="28"/>
          <w:szCs w:val="28"/>
        </w:rPr>
        <w:t>一</w:t>
      </w:r>
      <w:proofErr w:type="gramEnd"/>
      <w:r w:rsidRPr="007E3FE1">
        <w:rPr>
          <w:rFonts w:ascii="仿宋_GB2312" w:eastAsia="仿宋_GB2312" w:hAnsi="宋体" w:cs="宋体" w:hint="eastAsia"/>
          <w:b/>
          <w:bCs/>
          <w:sz w:val="28"/>
          <w:szCs w:val="28"/>
        </w:rPr>
        <w:t xml:space="preserve"> 社区居家场景</w:t>
      </w:r>
    </w:p>
    <w:p w14:paraId="7E0FCEA0" w14:textId="77777777" w:rsidR="00526248" w:rsidRPr="007E3FE1" w:rsidRDefault="00000000">
      <w:pPr>
        <w:pStyle w:val="Ab"/>
        <w:framePr w:wrap="auto" w:yAlign="inline"/>
        <w:adjustRightInd w:val="0"/>
        <w:snapToGrid w:val="0"/>
        <w:spacing w:line="520" w:lineRule="exact"/>
        <w:ind w:firstLineChars="200" w:firstLine="560"/>
        <w:rPr>
          <w:rFonts w:ascii="仿宋_GB2312" w:eastAsia="仿宋_GB2312" w:hAnsi="宋体" w:cs="宋体"/>
          <w:color w:val="auto"/>
          <w:sz w:val="28"/>
          <w:szCs w:val="28"/>
        </w:rPr>
      </w:pPr>
      <w:r w:rsidRPr="007E3FE1">
        <w:rPr>
          <w:rFonts w:ascii="仿宋_GB2312" w:eastAsia="仿宋_GB2312" w:hAnsi="宋体" w:cs="宋体" w:hint="eastAsia"/>
          <w:color w:val="auto"/>
          <w:sz w:val="28"/>
          <w:szCs w:val="28"/>
          <w:lang w:eastAsia="zh-Hans"/>
        </w:rPr>
        <w:t>刘</w:t>
      </w:r>
      <w:r w:rsidRPr="007E3FE1">
        <w:rPr>
          <w:rFonts w:ascii="仿宋_GB2312" w:eastAsia="仿宋_GB2312" w:hAnsi="宋体" w:cs="宋体" w:hint="eastAsia"/>
          <w:color w:val="auto"/>
          <w:sz w:val="28"/>
          <w:szCs w:val="28"/>
        </w:rPr>
        <w:t>宝权爷爷</w:t>
      </w:r>
      <w:r w:rsidRPr="007E3FE1">
        <w:rPr>
          <w:rFonts w:ascii="仿宋_GB2312" w:eastAsia="仿宋_GB2312" w:hAnsi="宋体" w:cs="宋体" w:hint="eastAsia"/>
          <w:color w:val="auto"/>
          <w:sz w:val="28"/>
          <w:szCs w:val="28"/>
          <w:lang w:eastAsia="zh-Hans"/>
        </w:rPr>
        <w:t>，男，82岁，现</w:t>
      </w:r>
      <w:r w:rsidRPr="007E3FE1">
        <w:rPr>
          <w:rFonts w:ascii="仿宋_GB2312" w:eastAsia="仿宋_GB2312" w:hAnsi="宋体" w:cs="宋体" w:hint="eastAsia"/>
          <w:color w:val="auto"/>
          <w:sz w:val="28"/>
          <w:szCs w:val="28"/>
        </w:rPr>
        <w:t>居住于</w:t>
      </w:r>
      <w:r w:rsidRPr="007E3FE1">
        <w:rPr>
          <w:rFonts w:ascii="仿宋_GB2312" w:eastAsia="仿宋_GB2312" w:hAnsi="宋体" w:cs="宋体" w:hint="eastAsia"/>
          <w:color w:val="auto"/>
          <w:sz w:val="28"/>
          <w:szCs w:val="28"/>
          <w:lang w:eastAsia="zh-Hans"/>
        </w:rPr>
        <w:t>青</w:t>
      </w:r>
      <w:r w:rsidRPr="007E3FE1">
        <w:rPr>
          <w:rFonts w:ascii="仿宋_GB2312" w:eastAsia="仿宋_GB2312" w:hAnsi="宋体" w:cs="宋体" w:hint="eastAsia"/>
          <w:color w:val="auto"/>
          <w:sz w:val="28"/>
          <w:szCs w:val="28"/>
        </w:rPr>
        <w:t>山小区</w:t>
      </w:r>
      <w:r w:rsidRPr="007E3FE1">
        <w:rPr>
          <w:rFonts w:ascii="仿宋_GB2312" w:eastAsia="仿宋_GB2312" w:hAnsi="宋体" w:cs="宋体" w:hint="eastAsia"/>
          <w:color w:val="auto"/>
          <w:sz w:val="28"/>
          <w:szCs w:val="28"/>
          <w:lang w:eastAsia="zh-Hans"/>
        </w:rPr>
        <w:t>1号楼202室，由</w:t>
      </w:r>
      <w:r w:rsidRPr="007E3FE1">
        <w:rPr>
          <w:rFonts w:ascii="仿宋_GB2312" w:eastAsia="仿宋_GB2312" w:hAnsi="宋体" w:cs="宋体" w:hint="eastAsia"/>
          <w:color w:val="auto"/>
          <w:sz w:val="28"/>
          <w:szCs w:val="28"/>
        </w:rPr>
        <w:t>国际城</w:t>
      </w:r>
      <w:r w:rsidRPr="007E3FE1">
        <w:rPr>
          <w:rFonts w:ascii="仿宋_GB2312" w:eastAsia="仿宋_GB2312" w:hAnsi="宋体" w:cs="宋体" w:hint="eastAsia"/>
          <w:color w:val="auto"/>
          <w:sz w:val="28"/>
          <w:szCs w:val="28"/>
          <w:lang w:eastAsia="zh-Hans"/>
        </w:rPr>
        <w:t>居家社区中心</w:t>
      </w:r>
      <w:r w:rsidRPr="007E3FE1">
        <w:rPr>
          <w:rFonts w:ascii="仿宋_GB2312" w:eastAsia="仿宋_GB2312" w:hAnsi="宋体" w:cs="宋体" w:hint="eastAsia"/>
          <w:color w:val="auto"/>
          <w:sz w:val="28"/>
          <w:szCs w:val="28"/>
          <w:lang w:val="zh-TW" w:eastAsia="zh-Hans"/>
        </w:rPr>
        <w:t>实施</w:t>
      </w:r>
      <w:r w:rsidRPr="007E3FE1">
        <w:rPr>
          <w:rFonts w:ascii="仿宋_GB2312" w:eastAsia="仿宋_GB2312" w:hAnsi="宋体" w:cs="宋体" w:hint="eastAsia"/>
          <w:color w:val="auto"/>
          <w:sz w:val="28"/>
          <w:szCs w:val="28"/>
          <w:lang w:val="zh-TW" w:eastAsia="zh-TW"/>
        </w:rPr>
        <w:t>居家照护</w:t>
      </w:r>
      <w:r w:rsidRPr="007E3FE1">
        <w:rPr>
          <w:rFonts w:ascii="仿宋_GB2312" w:eastAsia="仿宋_GB2312" w:hAnsi="宋体" w:cs="宋体" w:hint="eastAsia"/>
          <w:color w:val="auto"/>
          <w:sz w:val="28"/>
          <w:szCs w:val="28"/>
          <w:lang w:eastAsia="zh-Hans"/>
        </w:rPr>
        <w:t>。</w:t>
      </w:r>
      <w:r w:rsidRPr="007E3FE1">
        <w:rPr>
          <w:rFonts w:ascii="仿宋_GB2312" w:eastAsia="仿宋_GB2312" w:hAnsi="宋体" w:cs="宋体" w:hint="eastAsia"/>
          <w:color w:val="auto"/>
          <w:sz w:val="28"/>
          <w:szCs w:val="28"/>
        </w:rPr>
        <w:t>刘爷爷</w:t>
      </w:r>
      <w:r w:rsidRPr="007E3FE1">
        <w:rPr>
          <w:rFonts w:ascii="仿宋_GB2312" w:eastAsia="仿宋_GB2312" w:hAnsi="宋体" w:cs="宋体" w:hint="eastAsia"/>
          <w:color w:val="auto"/>
          <w:sz w:val="28"/>
          <w:szCs w:val="28"/>
          <w:lang w:eastAsia="zh-Hans"/>
        </w:rPr>
        <w:t>身高178cm</w:t>
      </w:r>
      <w:r w:rsidR="00D942FC" w:rsidRPr="007E3FE1">
        <w:rPr>
          <w:rFonts w:ascii="仿宋_GB2312" w:eastAsia="仿宋_GB2312" w:hAnsi="宋体" w:cs="宋体" w:hint="eastAsia"/>
          <w:color w:val="auto"/>
          <w:sz w:val="28"/>
          <w:szCs w:val="28"/>
          <w:lang w:eastAsia="zh-Hans"/>
        </w:rPr>
        <w:t>，</w:t>
      </w:r>
      <w:r w:rsidRPr="007E3FE1">
        <w:rPr>
          <w:rFonts w:ascii="仿宋_GB2312" w:eastAsia="仿宋_GB2312" w:hAnsi="宋体" w:cs="宋体" w:hint="eastAsia"/>
          <w:color w:val="auto"/>
          <w:sz w:val="28"/>
          <w:szCs w:val="28"/>
          <w:lang w:eastAsia="zh-Hans"/>
        </w:rPr>
        <w:t>体重80公斤</w:t>
      </w:r>
      <w:r w:rsidR="00030C3A" w:rsidRPr="007E3FE1">
        <w:rPr>
          <w:rFonts w:ascii="仿宋_GB2312" w:eastAsia="仿宋_GB2312" w:hAnsi="宋体" w:cs="宋体" w:hint="eastAsia"/>
          <w:color w:val="auto"/>
          <w:sz w:val="28"/>
          <w:szCs w:val="28"/>
          <w:lang w:eastAsia="zh-Hans"/>
        </w:rPr>
        <w:t>；</w:t>
      </w:r>
      <w:r w:rsidRPr="007E3FE1">
        <w:rPr>
          <w:rFonts w:ascii="仿宋_GB2312" w:eastAsia="仿宋_GB2312" w:hAnsi="宋体" w:cs="宋体" w:hint="eastAsia"/>
          <w:color w:val="auto"/>
          <w:sz w:val="28"/>
          <w:szCs w:val="28"/>
        </w:rPr>
        <w:t>大专文凭，老伴去世，</w:t>
      </w:r>
      <w:r w:rsidRPr="007E3FE1">
        <w:rPr>
          <w:rFonts w:ascii="仿宋_GB2312" w:eastAsia="仿宋_GB2312" w:hAnsi="宋体" w:cs="宋体" w:hint="eastAsia"/>
          <w:color w:val="auto"/>
          <w:sz w:val="28"/>
          <w:szCs w:val="28"/>
          <w:lang w:eastAsia="zh-Hans"/>
        </w:rPr>
        <w:t>退休前是公司经理</w:t>
      </w:r>
      <w:r w:rsidRPr="007E3FE1">
        <w:rPr>
          <w:rFonts w:ascii="仿宋_GB2312" w:eastAsia="仿宋_GB2312" w:hAnsi="宋体" w:cs="宋体" w:hint="eastAsia"/>
          <w:color w:val="auto"/>
          <w:sz w:val="28"/>
          <w:szCs w:val="28"/>
        </w:rPr>
        <w:t>，</w:t>
      </w:r>
      <w:r w:rsidRPr="007E3FE1">
        <w:rPr>
          <w:rFonts w:ascii="仿宋_GB2312" w:eastAsia="仿宋_GB2312" w:hAnsi="宋体" w:cs="宋体" w:hint="eastAsia"/>
          <w:color w:val="auto"/>
          <w:sz w:val="28"/>
          <w:szCs w:val="28"/>
          <w:lang w:eastAsia="zh-Hans"/>
        </w:rPr>
        <w:t>退休金8000元/月，</w:t>
      </w:r>
      <w:r w:rsidRPr="007E3FE1">
        <w:rPr>
          <w:rFonts w:ascii="仿宋_GB2312" w:eastAsia="仿宋_GB2312" w:hAnsi="宋体" w:cs="宋体" w:hint="eastAsia"/>
          <w:color w:val="auto"/>
          <w:sz w:val="28"/>
          <w:szCs w:val="28"/>
        </w:rPr>
        <w:t>喜欢</w:t>
      </w:r>
      <w:r w:rsidRPr="007E3FE1">
        <w:rPr>
          <w:rFonts w:ascii="仿宋_GB2312" w:eastAsia="仿宋_GB2312" w:hAnsi="宋体" w:cs="宋体" w:hint="eastAsia"/>
          <w:color w:val="auto"/>
          <w:sz w:val="28"/>
          <w:szCs w:val="28"/>
          <w:lang w:eastAsia="zh-Hans"/>
        </w:rPr>
        <w:t>下围棋，打太极拳</w:t>
      </w:r>
      <w:r w:rsidRPr="007E3FE1">
        <w:rPr>
          <w:rFonts w:ascii="仿宋_GB2312" w:eastAsia="仿宋_GB2312" w:hAnsi="宋体" w:cs="宋体" w:hint="eastAsia"/>
          <w:color w:val="auto"/>
          <w:sz w:val="28"/>
          <w:szCs w:val="28"/>
        </w:rPr>
        <w:t>，爱吃</w:t>
      </w:r>
      <w:r w:rsidRPr="007E3FE1">
        <w:rPr>
          <w:rFonts w:ascii="仿宋_GB2312" w:eastAsia="仿宋_GB2312" w:hAnsi="宋体" w:cs="宋体" w:hint="eastAsia"/>
          <w:color w:val="auto"/>
          <w:sz w:val="28"/>
          <w:szCs w:val="28"/>
          <w:lang w:eastAsia="zh-Hans"/>
        </w:rPr>
        <w:t>五花肉、鹌鹑蛋、猪大肠，汤圆</w:t>
      </w:r>
      <w:r w:rsidRPr="007E3FE1">
        <w:rPr>
          <w:rFonts w:ascii="仿宋_GB2312" w:eastAsia="仿宋_GB2312" w:hAnsi="宋体" w:cs="宋体" w:hint="eastAsia"/>
          <w:color w:val="auto"/>
          <w:sz w:val="28"/>
          <w:szCs w:val="28"/>
        </w:rPr>
        <w:t>；</w:t>
      </w:r>
      <w:r w:rsidRPr="007E3FE1">
        <w:rPr>
          <w:rFonts w:ascii="仿宋_GB2312" w:eastAsia="仿宋_GB2312" w:hAnsi="宋体" w:cs="宋体" w:hint="eastAsia"/>
          <w:color w:val="auto"/>
          <w:sz w:val="28"/>
          <w:szCs w:val="28"/>
          <w:lang w:eastAsia="zh-Hans"/>
        </w:rPr>
        <w:t>性格固执</w:t>
      </w:r>
      <w:r w:rsidRPr="007E3FE1">
        <w:rPr>
          <w:rFonts w:ascii="仿宋_GB2312" w:eastAsia="仿宋_GB2312" w:hAnsi="宋体" w:cs="宋体" w:hint="eastAsia"/>
          <w:color w:val="auto"/>
          <w:sz w:val="28"/>
          <w:szCs w:val="28"/>
        </w:rPr>
        <w:t>，家里有1</w:t>
      </w:r>
      <w:r w:rsidRPr="007E3FE1">
        <w:rPr>
          <w:rFonts w:ascii="仿宋_GB2312" w:eastAsia="仿宋_GB2312" w:hAnsi="宋体" w:cs="宋体" w:hint="eastAsia"/>
          <w:color w:val="auto"/>
          <w:sz w:val="28"/>
          <w:szCs w:val="28"/>
          <w:lang w:eastAsia="zh-Hans"/>
        </w:rPr>
        <w:t>个女儿，1个外孙女，均在国外</w:t>
      </w:r>
      <w:r w:rsidRPr="007E3FE1">
        <w:rPr>
          <w:rFonts w:ascii="仿宋_GB2312" w:eastAsia="仿宋_GB2312" w:hAnsi="宋体" w:cs="宋体" w:hint="eastAsia"/>
          <w:color w:val="auto"/>
          <w:sz w:val="28"/>
          <w:szCs w:val="28"/>
        </w:rPr>
        <w:t>；</w:t>
      </w:r>
      <w:r w:rsidRPr="007E3FE1">
        <w:rPr>
          <w:rFonts w:ascii="仿宋_GB2312" w:eastAsia="仿宋_GB2312" w:hAnsi="宋体" w:cs="宋体" w:hint="eastAsia"/>
          <w:color w:val="auto"/>
          <w:sz w:val="28"/>
          <w:szCs w:val="28"/>
          <w:lang w:val="zh-TW" w:eastAsia="zh-TW"/>
        </w:rPr>
        <w:t>既往</w:t>
      </w:r>
      <w:r w:rsidRPr="007E3FE1">
        <w:rPr>
          <w:rFonts w:ascii="仿宋_GB2312" w:eastAsia="仿宋_GB2312" w:hAnsi="宋体" w:cs="宋体" w:hint="eastAsia"/>
          <w:color w:val="auto"/>
          <w:sz w:val="28"/>
          <w:szCs w:val="28"/>
          <w:lang w:val="zh-TW"/>
        </w:rPr>
        <w:t>有</w:t>
      </w:r>
      <w:r w:rsidRPr="007E3FE1">
        <w:rPr>
          <w:rFonts w:ascii="仿宋_GB2312" w:eastAsia="仿宋_GB2312" w:hAnsi="宋体" w:cs="宋体" w:hint="eastAsia"/>
          <w:color w:val="auto"/>
          <w:sz w:val="28"/>
          <w:szCs w:val="28"/>
          <w:lang w:eastAsia="zh-Hans"/>
        </w:rPr>
        <w:t>高血压20年，类风湿关节炎</w:t>
      </w:r>
      <w:r w:rsidRPr="007E3FE1">
        <w:rPr>
          <w:rFonts w:ascii="仿宋_GB2312" w:eastAsia="仿宋_GB2312" w:hAnsi="宋体" w:cs="宋体" w:hint="eastAsia"/>
          <w:color w:val="auto"/>
          <w:sz w:val="28"/>
          <w:szCs w:val="28"/>
        </w:rPr>
        <w:t>10年，</w:t>
      </w:r>
      <w:r w:rsidRPr="007E3FE1">
        <w:rPr>
          <w:rFonts w:ascii="仿宋_GB2312" w:eastAsia="仿宋_GB2312" w:hAnsi="宋体" w:cs="宋体" w:hint="eastAsia"/>
          <w:color w:val="auto"/>
          <w:sz w:val="28"/>
          <w:szCs w:val="28"/>
          <w:lang w:eastAsia="zh-Hans"/>
        </w:rPr>
        <w:t>脑出血1年</w:t>
      </w:r>
      <w:r w:rsidRPr="007E3FE1">
        <w:rPr>
          <w:rFonts w:ascii="仿宋_GB2312" w:eastAsia="仿宋_GB2312" w:hAnsi="宋体" w:cs="宋体" w:hint="eastAsia"/>
          <w:color w:val="auto"/>
          <w:sz w:val="28"/>
          <w:szCs w:val="28"/>
        </w:rPr>
        <w:t xml:space="preserve"> 。</w:t>
      </w:r>
    </w:p>
    <w:p w14:paraId="3F76DC2B" w14:textId="77777777" w:rsidR="00526248" w:rsidRPr="007E3FE1" w:rsidRDefault="00000000">
      <w:pPr>
        <w:pStyle w:val="Ab"/>
        <w:framePr w:wrap="auto" w:yAlign="inline"/>
        <w:adjustRightInd w:val="0"/>
        <w:snapToGrid w:val="0"/>
        <w:spacing w:line="520" w:lineRule="exact"/>
        <w:ind w:firstLineChars="200" w:firstLine="560"/>
        <w:rPr>
          <w:rFonts w:ascii="仿宋_GB2312" w:eastAsia="仿宋_GB2312" w:hAnsi="宋体" w:cs="宋体"/>
          <w:color w:val="auto"/>
          <w:sz w:val="28"/>
          <w:szCs w:val="28"/>
          <w:lang w:val="zh-TW" w:eastAsia="zh-Hans"/>
        </w:rPr>
      </w:pPr>
      <w:r w:rsidRPr="007E3FE1">
        <w:rPr>
          <w:rFonts w:ascii="仿宋_GB2312" w:eastAsia="仿宋_GB2312" w:hAnsi="宋体" w:cs="宋体" w:hint="eastAsia"/>
          <w:color w:val="auto"/>
          <w:sz w:val="28"/>
          <w:szCs w:val="28"/>
          <w:lang w:val="zh-TW" w:eastAsia="zh-Hans"/>
        </w:rPr>
        <w:t>目前状况：老人</w:t>
      </w:r>
      <w:r w:rsidRPr="007E3FE1">
        <w:rPr>
          <w:rFonts w:ascii="仿宋_GB2312" w:eastAsia="仿宋_GB2312" w:hAnsi="宋体" w:cs="宋体" w:hint="eastAsia"/>
          <w:color w:val="auto"/>
          <w:sz w:val="28"/>
          <w:szCs w:val="28"/>
          <w:lang w:eastAsia="zh-Hans"/>
        </w:rPr>
        <w:t>神志清楚，右侧肢体活动障碍，右上肢屈曲于胸前，右下肢无力，左侧上肢因类风湿关节炎导致活动受限，</w:t>
      </w:r>
      <w:r w:rsidRPr="007E3FE1">
        <w:rPr>
          <w:rFonts w:ascii="仿宋_GB2312" w:eastAsia="仿宋_GB2312" w:hAnsi="宋体" w:cs="宋体" w:hint="eastAsia"/>
          <w:color w:val="auto"/>
          <w:sz w:val="28"/>
          <w:szCs w:val="28"/>
        </w:rPr>
        <w:t>手部功能有障碍，</w:t>
      </w:r>
      <w:r w:rsidRPr="007E3FE1">
        <w:rPr>
          <w:rFonts w:ascii="仿宋_GB2312" w:eastAsia="仿宋_GB2312" w:hAnsi="宋体" w:cs="宋体" w:hint="eastAsia"/>
          <w:color w:val="auto"/>
          <w:sz w:val="28"/>
          <w:szCs w:val="28"/>
          <w:lang w:eastAsia="zh-Hans"/>
        </w:rPr>
        <w:t>左侧下肢活动良好。卧床为主，协助下可坐起，勉强维持体位稳定。</w:t>
      </w:r>
      <w:r w:rsidRPr="007E3FE1">
        <w:rPr>
          <w:rFonts w:ascii="仿宋_GB2312" w:eastAsia="仿宋_GB2312" w:hAnsi="宋体" w:cs="宋体" w:hint="eastAsia"/>
          <w:color w:val="auto"/>
          <w:sz w:val="28"/>
          <w:szCs w:val="28"/>
          <w:lang w:val="zh-TW" w:eastAsia="zh-Hans"/>
        </w:rPr>
        <w:t>平时由保姆照顾，1年前患脑出血后，为更专业的照顾老人，申请了</w:t>
      </w:r>
      <w:r w:rsidR="00984139" w:rsidRPr="007E3FE1">
        <w:rPr>
          <w:rFonts w:ascii="仿宋_GB2312" w:eastAsia="仿宋_GB2312" w:hAnsi="宋体" w:cs="宋体" w:hint="eastAsia"/>
          <w:color w:val="auto"/>
          <w:sz w:val="28"/>
          <w:szCs w:val="28"/>
          <w:lang w:val="zh-TW" w:eastAsia="zh-Hans"/>
        </w:rPr>
        <w:t>社区</w:t>
      </w:r>
      <w:r w:rsidRPr="007E3FE1">
        <w:rPr>
          <w:rFonts w:ascii="仿宋_GB2312" w:eastAsia="仿宋_GB2312" w:hAnsi="宋体" w:cs="宋体" w:hint="eastAsia"/>
          <w:color w:val="auto"/>
          <w:sz w:val="28"/>
          <w:szCs w:val="28"/>
          <w:lang w:val="zh-TW" w:eastAsia="zh-Hans"/>
        </w:rPr>
        <w:t>居家上门照护。</w:t>
      </w:r>
      <w:r w:rsidR="00984139" w:rsidRPr="007E3FE1">
        <w:rPr>
          <w:rFonts w:ascii="仿宋_GB2312" w:eastAsia="仿宋_GB2312" w:hAnsi="宋体" w:cs="宋体" w:hint="eastAsia"/>
          <w:color w:val="auto"/>
          <w:sz w:val="28"/>
          <w:szCs w:val="28"/>
          <w:lang w:eastAsia="zh-Hans"/>
        </w:rPr>
        <w:t>近几日天气转凉，老人诉手脚冰凉。</w:t>
      </w:r>
    </w:p>
    <w:p w14:paraId="7E61B8F9" w14:textId="77777777" w:rsidR="007E3FE1" w:rsidRDefault="00000000" w:rsidP="005E5E56">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E3FE1">
        <w:rPr>
          <w:rFonts w:ascii="仿宋_GB2312" w:eastAsia="仿宋_GB2312" w:hAnsi="宋体" w:cs="宋体" w:hint="eastAsia"/>
          <w:color w:val="auto"/>
          <w:sz w:val="28"/>
          <w:szCs w:val="28"/>
          <w:lang w:eastAsia="zh-Hans"/>
        </w:rPr>
        <w:t>上午8:00</w:t>
      </w:r>
      <w:r w:rsidR="00E03CF6" w:rsidRPr="007E3FE1">
        <w:rPr>
          <w:rFonts w:ascii="仿宋_GB2312" w:eastAsia="仿宋_GB2312" w:hAnsi="宋体" w:cs="宋体" w:hint="eastAsia"/>
          <w:color w:val="auto"/>
          <w:sz w:val="28"/>
          <w:szCs w:val="28"/>
          <w:lang w:eastAsia="zh-Hans"/>
        </w:rPr>
        <w:t>护理保健员</w:t>
      </w:r>
      <w:r w:rsidRPr="007E3FE1">
        <w:rPr>
          <w:rFonts w:ascii="仿宋_GB2312" w:eastAsia="仿宋_GB2312" w:hAnsi="宋体" w:cs="宋体" w:hint="eastAsia"/>
          <w:color w:val="auto"/>
          <w:sz w:val="28"/>
          <w:szCs w:val="28"/>
          <w:lang w:eastAsia="zh-Hans"/>
        </w:rPr>
        <w:t>李</w:t>
      </w:r>
      <w:r w:rsidRPr="007E3FE1">
        <w:rPr>
          <w:rFonts w:ascii="仿宋_GB2312" w:eastAsia="仿宋_GB2312" w:hAnsi="宋体" w:cs="宋体" w:hint="eastAsia"/>
          <w:color w:val="auto"/>
          <w:sz w:val="28"/>
          <w:szCs w:val="28"/>
        </w:rPr>
        <w:t>娟为老年人进行湿热敷</w:t>
      </w:r>
      <w:r w:rsidRPr="007E3FE1">
        <w:rPr>
          <w:rFonts w:ascii="仿宋_GB2312" w:eastAsia="仿宋_GB2312" w:hAnsi="宋体" w:cs="宋体" w:hint="eastAsia"/>
          <w:color w:val="auto"/>
          <w:sz w:val="28"/>
          <w:szCs w:val="28"/>
          <w:lang w:eastAsia="zh-Hans"/>
        </w:rPr>
        <w:t>；1</w:t>
      </w:r>
      <w:r w:rsidRPr="007E3FE1">
        <w:rPr>
          <w:rFonts w:ascii="仿宋_GB2312" w:eastAsia="仿宋_GB2312" w:hAnsi="宋体" w:cs="宋体" w:hint="eastAsia"/>
          <w:color w:val="auto"/>
          <w:sz w:val="28"/>
          <w:szCs w:val="28"/>
        </w:rPr>
        <w:t>0</w:t>
      </w:r>
      <w:r w:rsidRPr="007E3FE1">
        <w:rPr>
          <w:rFonts w:ascii="仿宋_GB2312" w:eastAsia="仿宋_GB2312" w:hAnsi="宋体" w:cs="宋体" w:hint="eastAsia"/>
          <w:color w:val="auto"/>
          <w:sz w:val="28"/>
          <w:szCs w:val="28"/>
          <w:lang w:eastAsia="zh-Hans"/>
        </w:rPr>
        <w:t>:00</w:t>
      </w:r>
      <w:r w:rsidRPr="007E3FE1">
        <w:rPr>
          <w:rFonts w:ascii="仿宋_GB2312" w:eastAsia="仿宋_GB2312" w:hAnsi="宋体" w:cs="宋体" w:hint="eastAsia"/>
          <w:color w:val="auto"/>
          <w:sz w:val="28"/>
          <w:szCs w:val="28"/>
        </w:rPr>
        <w:t>为</w:t>
      </w:r>
      <w:r w:rsidRPr="007E3FE1">
        <w:rPr>
          <w:rFonts w:ascii="仿宋_GB2312" w:eastAsia="仿宋_GB2312" w:hAnsi="宋体" w:cs="宋体" w:hint="eastAsia"/>
          <w:color w:val="auto"/>
          <w:sz w:val="28"/>
          <w:szCs w:val="28"/>
          <w:lang w:eastAsia="zh-Hans"/>
        </w:rPr>
        <w:t>老年人</w:t>
      </w:r>
      <w:r w:rsidRPr="007E3FE1">
        <w:rPr>
          <w:rFonts w:ascii="仿宋_GB2312" w:eastAsia="仿宋_GB2312" w:hAnsi="宋体" w:cs="宋体" w:hint="eastAsia"/>
          <w:color w:val="auto"/>
          <w:sz w:val="28"/>
          <w:szCs w:val="28"/>
        </w:rPr>
        <w:t>测量体温、脉搏和呼吸；</w:t>
      </w:r>
      <w:r w:rsidRPr="007E3FE1">
        <w:rPr>
          <w:rFonts w:ascii="仿宋_GB2312" w:eastAsia="仿宋_GB2312" w:hAnsi="宋体" w:cs="宋体" w:hint="eastAsia"/>
          <w:color w:val="auto"/>
          <w:sz w:val="28"/>
          <w:szCs w:val="28"/>
          <w:lang w:eastAsia="zh-Hans"/>
        </w:rPr>
        <w:t>下午15:00</w:t>
      </w:r>
      <w:r w:rsidRPr="007E3FE1">
        <w:rPr>
          <w:rFonts w:ascii="仿宋_GB2312" w:eastAsia="仿宋_GB2312" w:hAnsi="宋体" w:cs="宋体" w:hint="eastAsia"/>
          <w:color w:val="auto"/>
          <w:sz w:val="28"/>
          <w:szCs w:val="28"/>
        </w:rPr>
        <w:t>协助老年人进行床上翻身运动训练</w:t>
      </w:r>
      <w:r w:rsidRPr="007E3FE1">
        <w:rPr>
          <w:rFonts w:ascii="仿宋_GB2312" w:eastAsia="仿宋_GB2312" w:hAnsi="宋体" w:cs="宋体" w:hint="eastAsia"/>
          <w:color w:val="auto"/>
          <w:sz w:val="28"/>
          <w:szCs w:val="28"/>
          <w:lang w:eastAsia="zh-Hans"/>
        </w:rPr>
        <w:t>。</w:t>
      </w:r>
      <w:r w:rsidRPr="007E3FE1">
        <w:rPr>
          <w:rFonts w:ascii="仿宋_GB2312" w:eastAsia="仿宋_GB2312" w:hAnsi="宋体" w:cs="宋体" w:hint="eastAsia"/>
          <w:color w:val="auto"/>
          <w:sz w:val="28"/>
          <w:szCs w:val="28"/>
        </w:rPr>
        <w:t>并</w:t>
      </w:r>
      <w:r w:rsidRPr="007E3FE1">
        <w:rPr>
          <w:rFonts w:ascii="仿宋_GB2312" w:eastAsia="仿宋_GB2312" w:hAnsi="宋体" w:cs="宋体" w:hint="eastAsia"/>
          <w:color w:val="auto"/>
          <w:sz w:val="28"/>
          <w:szCs w:val="28"/>
          <w:lang w:eastAsia="zh-Hans"/>
        </w:rPr>
        <w:t>根据老人情况</w:t>
      </w:r>
      <w:r w:rsidRPr="007E3FE1">
        <w:rPr>
          <w:rFonts w:ascii="仿宋_GB2312" w:eastAsia="仿宋_GB2312" w:hAnsi="宋体" w:cs="宋体" w:hint="eastAsia"/>
          <w:color w:val="auto"/>
          <w:sz w:val="28"/>
          <w:szCs w:val="28"/>
        </w:rPr>
        <w:t>更新健康档案和书写健康保健指导书</w:t>
      </w:r>
      <w:r w:rsidRPr="007E3FE1">
        <w:rPr>
          <w:rFonts w:ascii="仿宋_GB2312" w:eastAsia="仿宋_GB2312" w:hAnsi="宋体" w:cs="宋体" w:hint="eastAsia"/>
          <w:color w:val="auto"/>
          <w:sz w:val="28"/>
          <w:szCs w:val="28"/>
          <w:lang w:eastAsia="zh-Hans"/>
        </w:rPr>
        <w:t>。</w:t>
      </w:r>
    </w:p>
    <w:p w14:paraId="48C71B6A" w14:textId="77777777" w:rsidR="007E3FE1" w:rsidRDefault="00000000">
      <w:pPr>
        <w:pStyle w:val="Ab"/>
        <w:framePr w:wrap="auto" w:yAlign="inline"/>
        <w:snapToGrid w:val="0"/>
        <w:spacing w:line="520" w:lineRule="exact"/>
        <w:ind w:firstLineChars="200" w:firstLine="562"/>
        <w:rPr>
          <w:rFonts w:ascii="仿宋_GB2312" w:eastAsia="仿宋_GB2312" w:hAnsi="宋体" w:cs="宋体"/>
          <w:b/>
          <w:bCs/>
          <w:color w:val="auto"/>
          <w:sz w:val="28"/>
          <w:szCs w:val="28"/>
          <w:lang w:eastAsia="zh-Hans"/>
        </w:rPr>
      </w:pPr>
      <w:r w:rsidRPr="007E3FE1">
        <w:rPr>
          <w:rFonts w:ascii="仿宋_GB2312" w:eastAsia="仿宋_GB2312" w:hAnsi="宋体" w:cs="宋体" w:hint="eastAsia"/>
          <w:b/>
          <w:bCs/>
          <w:color w:val="auto"/>
          <w:sz w:val="28"/>
          <w:szCs w:val="28"/>
          <w:lang w:eastAsia="zh-Hans"/>
        </w:rPr>
        <w:t>【参赛选手任务及要求】</w:t>
      </w:r>
    </w:p>
    <w:p w14:paraId="02DCD72C" w14:textId="1B23D5A0" w:rsidR="005E5E56" w:rsidRPr="007E3FE1" w:rsidRDefault="00000000">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E3FE1">
        <w:rPr>
          <w:rFonts w:ascii="仿宋_GB2312" w:eastAsia="仿宋_GB2312" w:hAnsi="宋体" w:cs="宋体" w:hint="eastAsia"/>
          <w:color w:val="auto"/>
          <w:sz w:val="28"/>
          <w:szCs w:val="28"/>
          <w:lang w:eastAsia="zh-Hans"/>
        </w:rPr>
        <w:t>1.请根据案例统筹完成基础护理、慢病护理和康复服务模块综合实践操作任务。要求选手尽可能真实操作，用</w:t>
      </w:r>
      <w:r w:rsidRPr="007E3FE1">
        <w:rPr>
          <w:rFonts w:ascii="仿宋_GB2312" w:eastAsia="仿宋_GB2312" w:hAnsi="宋体" w:cs="宋体" w:hint="eastAsia"/>
          <w:color w:val="auto"/>
          <w:sz w:val="28"/>
          <w:szCs w:val="28"/>
          <w:lang w:eastAsia="zh-Hans"/>
        </w:rPr>
        <w:lastRenderedPageBreak/>
        <w:t>语言和非语言疏导不良情绪，鼓励老年人进行康复活动以增强老年人战胜疾病、提高生活质量的信心,将沟通交流、</w:t>
      </w:r>
      <w:bookmarkStart w:id="0" w:name="_Hlk132484091"/>
      <w:r w:rsidRPr="007E3FE1">
        <w:rPr>
          <w:rFonts w:ascii="仿宋_GB2312" w:eastAsia="仿宋_GB2312" w:hAnsi="宋体" w:cs="宋体" w:hint="eastAsia"/>
          <w:color w:val="auto"/>
          <w:sz w:val="28"/>
          <w:szCs w:val="28"/>
          <w:lang w:eastAsia="zh-Hans"/>
        </w:rPr>
        <w:t>安全</w:t>
      </w:r>
      <w:r w:rsidR="00984139" w:rsidRPr="007E3FE1">
        <w:rPr>
          <w:rFonts w:ascii="仿宋_GB2312" w:eastAsia="仿宋_GB2312" w:hAnsi="宋体" w:cs="宋体" w:hint="eastAsia"/>
          <w:color w:val="auto"/>
          <w:sz w:val="28"/>
          <w:szCs w:val="28"/>
          <w:lang w:eastAsia="zh-Hans"/>
        </w:rPr>
        <w:t>护理</w:t>
      </w:r>
      <w:r w:rsidRPr="007E3FE1">
        <w:rPr>
          <w:rFonts w:ascii="仿宋_GB2312" w:eastAsia="仿宋_GB2312" w:hAnsi="宋体" w:cs="宋体" w:hint="eastAsia"/>
          <w:color w:val="auto"/>
          <w:sz w:val="28"/>
          <w:szCs w:val="28"/>
          <w:lang w:eastAsia="zh-Hans"/>
        </w:rPr>
        <w:t>、心理</w:t>
      </w:r>
      <w:r w:rsidR="00984139" w:rsidRPr="007E3FE1">
        <w:rPr>
          <w:rFonts w:ascii="仿宋_GB2312" w:eastAsia="仿宋_GB2312" w:hAnsi="宋体" w:cs="宋体" w:hint="eastAsia"/>
          <w:color w:val="auto"/>
          <w:sz w:val="28"/>
          <w:szCs w:val="28"/>
          <w:lang w:eastAsia="zh-Hans"/>
        </w:rPr>
        <w:t>护理</w:t>
      </w:r>
      <w:r w:rsidRPr="007E3FE1">
        <w:rPr>
          <w:rFonts w:ascii="仿宋_GB2312" w:eastAsia="仿宋_GB2312" w:hAnsi="宋体" w:cs="宋体" w:hint="eastAsia"/>
          <w:color w:val="auto"/>
          <w:sz w:val="28"/>
          <w:szCs w:val="28"/>
          <w:lang w:eastAsia="zh-Hans"/>
        </w:rPr>
        <w:t>、</w:t>
      </w:r>
      <w:bookmarkEnd w:id="0"/>
      <w:r w:rsidRPr="007E3FE1">
        <w:rPr>
          <w:rFonts w:ascii="仿宋_GB2312" w:eastAsia="仿宋_GB2312" w:hAnsi="宋体" w:cs="宋体" w:hint="eastAsia"/>
          <w:color w:val="auto"/>
          <w:sz w:val="28"/>
          <w:szCs w:val="28"/>
          <w:lang w:eastAsia="zh-Hans"/>
        </w:rPr>
        <w:t>人文关怀、职业安全与保护、健康教育等贯穿于护理服务全过程中。</w:t>
      </w:r>
    </w:p>
    <w:p w14:paraId="6D376BC7" w14:textId="77777777" w:rsidR="00526248" w:rsidRPr="007E3FE1" w:rsidRDefault="00000000">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E3FE1">
        <w:rPr>
          <w:rFonts w:ascii="仿宋_GB2312" w:eastAsia="仿宋_GB2312" w:hAnsi="宋体" w:cs="宋体" w:hint="eastAsia"/>
          <w:color w:val="auto"/>
          <w:sz w:val="28"/>
          <w:szCs w:val="28"/>
          <w:lang w:eastAsia="zh-Hans"/>
        </w:rPr>
        <w:t>2.请根据案例完成健康保健模块更新健康档案和书写健康保健指导书。根据老人相关支持系统，保证护理工作的有效性和延续性。</w:t>
      </w:r>
    </w:p>
    <w:p w14:paraId="022EA55D" w14:textId="77777777" w:rsidR="00526248" w:rsidRPr="007E3FE1" w:rsidRDefault="00000000">
      <w:pPr>
        <w:spacing w:line="520" w:lineRule="exact"/>
        <w:ind w:firstLineChars="200" w:firstLine="562"/>
        <w:rPr>
          <w:rFonts w:ascii="仿宋_GB2312" w:eastAsia="仿宋_GB2312" w:hAnsi="宋体" w:cs="宋体"/>
          <w:b/>
          <w:bCs/>
          <w:sz w:val="28"/>
          <w:szCs w:val="28"/>
        </w:rPr>
      </w:pPr>
      <w:r w:rsidRPr="007E3FE1">
        <w:rPr>
          <w:rFonts w:ascii="仿宋_GB2312" w:eastAsia="仿宋_GB2312" w:hAnsi="宋体" w:cs="宋体" w:hint="eastAsia"/>
          <w:b/>
          <w:bCs/>
          <w:sz w:val="28"/>
          <w:szCs w:val="28"/>
        </w:rPr>
        <w:t xml:space="preserve">场景二 </w:t>
      </w:r>
      <w:proofErr w:type="gramStart"/>
      <w:r w:rsidRPr="007E3FE1">
        <w:rPr>
          <w:rFonts w:ascii="仿宋_GB2312" w:eastAsia="仿宋_GB2312" w:hAnsi="宋体" w:cs="宋体" w:hint="eastAsia"/>
          <w:b/>
          <w:bCs/>
          <w:sz w:val="28"/>
          <w:szCs w:val="28"/>
        </w:rPr>
        <w:t>医养机构</w:t>
      </w:r>
      <w:proofErr w:type="gramEnd"/>
      <w:r w:rsidRPr="007E3FE1">
        <w:rPr>
          <w:rFonts w:ascii="仿宋_GB2312" w:eastAsia="仿宋_GB2312" w:hAnsi="宋体" w:cs="宋体" w:hint="eastAsia"/>
          <w:b/>
          <w:bCs/>
          <w:sz w:val="28"/>
          <w:szCs w:val="28"/>
        </w:rPr>
        <w:t>场景</w:t>
      </w:r>
    </w:p>
    <w:p w14:paraId="528A92C3" w14:textId="77777777" w:rsidR="00526248" w:rsidRPr="007E3FE1" w:rsidRDefault="00000000">
      <w:pPr>
        <w:spacing w:line="520" w:lineRule="exact"/>
        <w:ind w:firstLineChars="200" w:firstLine="560"/>
        <w:rPr>
          <w:rFonts w:ascii="仿宋_GB2312" w:eastAsia="仿宋_GB2312" w:hAnsi="宋体" w:cs="宋体"/>
          <w:sz w:val="28"/>
          <w:szCs w:val="28"/>
        </w:rPr>
      </w:pPr>
      <w:r w:rsidRPr="007E3FE1">
        <w:rPr>
          <w:rFonts w:ascii="仿宋_GB2312" w:eastAsia="仿宋_GB2312" w:hAnsi="宋体" w:cs="宋体" w:hint="eastAsia"/>
          <w:sz w:val="28"/>
          <w:szCs w:val="28"/>
        </w:rPr>
        <w:t>李淑兰奶奶</w:t>
      </w:r>
      <w:r w:rsidRPr="007E3FE1">
        <w:rPr>
          <w:rFonts w:ascii="仿宋_GB2312" w:eastAsia="仿宋_GB2312" w:hAnsi="宋体" w:cs="宋体" w:hint="eastAsia"/>
          <w:sz w:val="28"/>
          <w:szCs w:val="28"/>
          <w:lang w:val="zh-TW" w:eastAsia="zh-TW"/>
        </w:rPr>
        <w:t>，</w:t>
      </w:r>
      <w:r w:rsidRPr="007E3FE1">
        <w:rPr>
          <w:rFonts w:ascii="仿宋_GB2312" w:eastAsia="仿宋_GB2312" w:hAnsi="宋体" w:cs="宋体" w:hint="eastAsia"/>
          <w:sz w:val="28"/>
          <w:szCs w:val="28"/>
          <w:lang w:eastAsia="zh-Hans"/>
        </w:rPr>
        <w:t>女，</w:t>
      </w:r>
      <w:r w:rsidRPr="007E3FE1">
        <w:rPr>
          <w:rFonts w:ascii="仿宋_GB2312" w:eastAsia="仿宋_GB2312" w:hAnsi="宋体" w:cs="宋体" w:hint="eastAsia"/>
          <w:sz w:val="28"/>
          <w:szCs w:val="28"/>
          <w:lang w:eastAsia="zh-TW"/>
        </w:rPr>
        <w:t>7</w:t>
      </w:r>
      <w:r w:rsidRPr="007E3FE1">
        <w:rPr>
          <w:rFonts w:ascii="仿宋_GB2312" w:eastAsia="仿宋_GB2312" w:hAnsi="宋体" w:cs="宋体" w:hint="eastAsia"/>
          <w:sz w:val="28"/>
          <w:szCs w:val="28"/>
        </w:rPr>
        <w:t>5</w:t>
      </w:r>
      <w:r w:rsidRPr="007E3FE1">
        <w:rPr>
          <w:rFonts w:ascii="仿宋_GB2312" w:eastAsia="仿宋_GB2312" w:hAnsi="宋体" w:cs="宋体" w:hint="eastAsia"/>
          <w:sz w:val="28"/>
          <w:szCs w:val="28"/>
          <w:lang w:val="zh-TW" w:eastAsia="zh-TW"/>
        </w:rPr>
        <w:t>岁，</w:t>
      </w:r>
      <w:r w:rsidRPr="007E3FE1">
        <w:rPr>
          <w:rFonts w:ascii="仿宋_GB2312" w:eastAsia="仿宋_GB2312" w:hAnsi="宋体" w:cs="宋体" w:hint="eastAsia"/>
          <w:sz w:val="28"/>
          <w:szCs w:val="28"/>
          <w:lang w:eastAsia="zh-Hans"/>
        </w:rPr>
        <w:t>因家庭照护困难，</w:t>
      </w:r>
      <w:r w:rsidRPr="007E3FE1">
        <w:rPr>
          <w:rFonts w:ascii="仿宋_GB2312" w:eastAsia="仿宋_GB2312" w:hAnsi="宋体" w:cs="宋体" w:hint="eastAsia"/>
          <w:sz w:val="28"/>
          <w:szCs w:val="28"/>
          <w:lang w:val="zh-TW" w:eastAsia="zh-TW"/>
        </w:rPr>
        <w:t>现入住</w:t>
      </w:r>
      <w:r w:rsidRPr="007E3FE1">
        <w:rPr>
          <w:rFonts w:ascii="仿宋_GB2312" w:eastAsia="仿宋_GB2312" w:hAnsi="宋体" w:cs="宋体" w:hint="eastAsia"/>
          <w:sz w:val="28"/>
          <w:szCs w:val="28"/>
        </w:rPr>
        <w:t>颐养</w:t>
      </w:r>
      <w:proofErr w:type="gramStart"/>
      <w:r w:rsidRPr="007E3FE1">
        <w:rPr>
          <w:rFonts w:ascii="仿宋_GB2312" w:eastAsia="仿宋_GB2312" w:hAnsi="宋体" w:cs="宋体" w:hint="eastAsia"/>
          <w:sz w:val="28"/>
          <w:szCs w:val="28"/>
        </w:rPr>
        <w:t>医</w:t>
      </w:r>
      <w:proofErr w:type="gramEnd"/>
      <w:r w:rsidRPr="007E3FE1">
        <w:rPr>
          <w:rFonts w:ascii="仿宋_GB2312" w:eastAsia="仿宋_GB2312" w:hAnsi="宋体" w:cs="宋体" w:hint="eastAsia"/>
          <w:sz w:val="28"/>
          <w:szCs w:val="28"/>
        </w:rPr>
        <w:t>养照护中心</w:t>
      </w:r>
      <w:r w:rsidRPr="007E3FE1">
        <w:rPr>
          <w:rFonts w:ascii="仿宋_GB2312" w:eastAsia="仿宋_GB2312" w:hAnsi="宋体" w:cs="宋体" w:hint="eastAsia"/>
          <w:sz w:val="28"/>
          <w:szCs w:val="28"/>
          <w:lang w:eastAsia="zh-TW"/>
        </w:rPr>
        <w:t>201</w:t>
      </w:r>
      <w:r w:rsidRPr="007E3FE1">
        <w:rPr>
          <w:rFonts w:ascii="仿宋_GB2312" w:eastAsia="仿宋_GB2312" w:hAnsi="宋体" w:cs="宋体" w:hint="eastAsia"/>
          <w:sz w:val="28"/>
          <w:szCs w:val="28"/>
          <w:lang w:eastAsia="zh-Hans"/>
        </w:rPr>
        <w:t>房3床</w:t>
      </w:r>
      <w:r w:rsidRPr="007E3FE1">
        <w:rPr>
          <w:rFonts w:ascii="仿宋_GB2312" w:eastAsia="仿宋_GB2312" w:hAnsi="宋体" w:cs="宋体" w:hint="eastAsia"/>
          <w:sz w:val="28"/>
          <w:szCs w:val="28"/>
        </w:rPr>
        <w:t>。</w:t>
      </w:r>
      <w:r w:rsidRPr="007E3FE1">
        <w:rPr>
          <w:rFonts w:ascii="仿宋_GB2312" w:eastAsia="仿宋_GB2312" w:hAnsi="宋体" w:cs="宋体" w:hint="eastAsia"/>
          <w:sz w:val="28"/>
          <w:szCs w:val="28"/>
          <w:lang w:val="zh-TW" w:eastAsia="zh-TW"/>
        </w:rPr>
        <w:t>身高1</w:t>
      </w:r>
      <w:r w:rsidRPr="007E3FE1">
        <w:rPr>
          <w:rFonts w:ascii="仿宋_GB2312" w:eastAsia="仿宋_GB2312" w:hAnsi="宋体" w:cs="宋体" w:hint="eastAsia"/>
          <w:sz w:val="28"/>
          <w:szCs w:val="28"/>
        </w:rPr>
        <w:t>59</w:t>
      </w:r>
      <w:r w:rsidRPr="007E3FE1">
        <w:rPr>
          <w:rFonts w:ascii="仿宋_GB2312" w:eastAsia="仿宋_GB2312" w:hAnsi="宋体" w:cs="宋体" w:hint="eastAsia"/>
          <w:sz w:val="28"/>
          <w:szCs w:val="28"/>
          <w:lang w:val="zh-TW" w:eastAsia="zh-TW"/>
        </w:rPr>
        <w:t>cm；体重6</w:t>
      </w:r>
      <w:r w:rsidRPr="007E3FE1">
        <w:rPr>
          <w:rFonts w:ascii="仿宋_GB2312" w:eastAsia="仿宋_GB2312" w:hAnsi="宋体" w:cs="宋体" w:hint="eastAsia"/>
          <w:sz w:val="28"/>
          <w:szCs w:val="28"/>
        </w:rPr>
        <w:t>0</w:t>
      </w:r>
      <w:r w:rsidRPr="007E3FE1">
        <w:rPr>
          <w:rFonts w:ascii="仿宋_GB2312" w:eastAsia="仿宋_GB2312" w:hAnsi="宋体" w:cs="宋体" w:hint="eastAsia"/>
          <w:sz w:val="28"/>
          <w:szCs w:val="28"/>
          <w:lang w:val="zh-TW" w:eastAsia="zh-TW"/>
        </w:rPr>
        <w:t>公斤；</w:t>
      </w:r>
      <w:r w:rsidRPr="007E3FE1">
        <w:rPr>
          <w:rFonts w:ascii="仿宋_GB2312" w:eastAsia="仿宋_GB2312" w:hAnsi="宋体" w:cs="宋体" w:hint="eastAsia"/>
          <w:sz w:val="28"/>
          <w:szCs w:val="28"/>
          <w:lang w:val="zh-TW"/>
        </w:rPr>
        <w:t>大专文凭，</w:t>
      </w:r>
      <w:r w:rsidRPr="007E3FE1">
        <w:rPr>
          <w:rFonts w:ascii="仿宋_GB2312" w:eastAsia="仿宋_GB2312" w:hAnsi="宋体" w:cs="宋体" w:hint="eastAsia"/>
          <w:sz w:val="28"/>
          <w:szCs w:val="28"/>
          <w:lang w:eastAsia="zh-Hans"/>
        </w:rPr>
        <w:t>事业单位退休</w:t>
      </w:r>
      <w:r w:rsidRPr="007E3FE1">
        <w:rPr>
          <w:rFonts w:ascii="仿宋_GB2312" w:eastAsia="仿宋_GB2312" w:hAnsi="宋体" w:cs="宋体" w:hint="eastAsia"/>
          <w:sz w:val="28"/>
          <w:szCs w:val="28"/>
        </w:rPr>
        <w:t>，</w:t>
      </w:r>
      <w:r w:rsidRPr="007E3FE1">
        <w:rPr>
          <w:rFonts w:ascii="仿宋_GB2312" w:eastAsia="仿宋_GB2312" w:hAnsi="宋体" w:cs="宋体" w:hint="eastAsia"/>
          <w:sz w:val="28"/>
          <w:szCs w:val="28"/>
          <w:lang w:val="zh-TW" w:eastAsia="zh-TW"/>
        </w:rPr>
        <w:t>退休金</w:t>
      </w:r>
      <w:r w:rsidRPr="007E3FE1">
        <w:rPr>
          <w:rFonts w:ascii="仿宋_GB2312" w:eastAsia="仿宋_GB2312" w:hAnsi="宋体" w:cs="宋体" w:hint="eastAsia"/>
          <w:sz w:val="28"/>
          <w:szCs w:val="28"/>
        </w:rPr>
        <w:t>7500元/月，</w:t>
      </w:r>
      <w:r w:rsidRPr="007E3FE1">
        <w:rPr>
          <w:rFonts w:ascii="仿宋_GB2312" w:eastAsia="仿宋_GB2312" w:hAnsi="宋体" w:cs="宋体" w:hint="eastAsia"/>
          <w:sz w:val="28"/>
          <w:szCs w:val="28"/>
          <w:lang w:val="zh-TW" w:eastAsia="zh-TW"/>
        </w:rPr>
        <w:t>爱听音乐</w:t>
      </w:r>
      <w:r w:rsidRPr="007E3FE1">
        <w:rPr>
          <w:rFonts w:ascii="仿宋_GB2312" w:eastAsia="仿宋_GB2312" w:hAnsi="宋体" w:cs="宋体" w:hint="eastAsia"/>
          <w:sz w:val="28"/>
          <w:szCs w:val="28"/>
          <w:lang w:val="zh-TW"/>
        </w:rPr>
        <w:t>，爱吃</w:t>
      </w:r>
      <w:r w:rsidRPr="007E3FE1">
        <w:rPr>
          <w:rFonts w:ascii="仿宋_GB2312" w:eastAsia="仿宋_GB2312" w:hAnsi="宋体" w:cs="宋体" w:hint="eastAsia"/>
          <w:sz w:val="28"/>
          <w:szCs w:val="28"/>
          <w:lang w:eastAsia="zh-Hans"/>
        </w:rPr>
        <w:t>甜食，</w:t>
      </w:r>
      <w:r w:rsidRPr="007E3FE1">
        <w:rPr>
          <w:rFonts w:ascii="仿宋_GB2312" w:eastAsia="仿宋_GB2312" w:hAnsi="宋体" w:cs="宋体" w:hint="eastAsia"/>
          <w:sz w:val="28"/>
          <w:szCs w:val="28"/>
          <w:lang w:val="zh-TW" w:eastAsia="zh-TW"/>
        </w:rPr>
        <w:t>不喝牛奶</w:t>
      </w:r>
      <w:r w:rsidRPr="007E3FE1">
        <w:rPr>
          <w:rFonts w:ascii="仿宋_GB2312" w:eastAsia="仿宋_GB2312" w:hAnsi="宋体" w:cs="宋体" w:hint="eastAsia"/>
          <w:sz w:val="28"/>
          <w:szCs w:val="28"/>
          <w:lang w:val="zh-TW"/>
        </w:rPr>
        <w:t>；</w:t>
      </w:r>
      <w:r w:rsidRPr="007E3FE1">
        <w:rPr>
          <w:rFonts w:ascii="仿宋_GB2312" w:eastAsia="仿宋_GB2312" w:hAnsi="宋体" w:cs="宋体" w:hint="eastAsia"/>
          <w:sz w:val="28"/>
          <w:szCs w:val="28"/>
          <w:lang w:val="zh-TW" w:eastAsia="zh-TW"/>
        </w:rPr>
        <w:t>待人温和</w:t>
      </w:r>
      <w:r w:rsidRPr="007E3FE1">
        <w:rPr>
          <w:rFonts w:ascii="仿宋_GB2312" w:eastAsia="仿宋_GB2312" w:hAnsi="宋体" w:cs="宋体" w:hint="eastAsia"/>
          <w:sz w:val="28"/>
          <w:szCs w:val="28"/>
          <w:lang w:val="zh-TW"/>
        </w:rPr>
        <w:t>；</w:t>
      </w:r>
      <w:r w:rsidRPr="007E3FE1">
        <w:rPr>
          <w:rFonts w:ascii="仿宋_GB2312" w:eastAsia="仿宋_GB2312" w:hAnsi="宋体" w:cs="宋体" w:hint="eastAsia"/>
          <w:sz w:val="28"/>
          <w:szCs w:val="28"/>
          <w:lang w:val="zh-CN" w:eastAsia="zh-TW"/>
        </w:rPr>
        <w:t>育有</w:t>
      </w:r>
      <w:r w:rsidRPr="007E3FE1">
        <w:rPr>
          <w:rFonts w:ascii="仿宋_GB2312" w:eastAsia="仿宋_GB2312" w:hAnsi="宋体" w:cs="宋体" w:hint="eastAsia"/>
          <w:sz w:val="28"/>
          <w:szCs w:val="28"/>
          <w:lang w:eastAsia="zh-TW"/>
        </w:rPr>
        <w:t>1子1</w:t>
      </w:r>
      <w:r w:rsidRPr="007E3FE1">
        <w:rPr>
          <w:rFonts w:ascii="仿宋_GB2312" w:eastAsia="仿宋_GB2312" w:hAnsi="宋体" w:cs="宋体" w:hint="eastAsia"/>
          <w:sz w:val="28"/>
          <w:szCs w:val="28"/>
          <w:lang w:val="zh-CN" w:eastAsia="zh-TW"/>
        </w:rPr>
        <w:t>女，</w:t>
      </w:r>
      <w:r w:rsidRPr="007E3FE1">
        <w:rPr>
          <w:rFonts w:ascii="仿宋_GB2312" w:eastAsia="仿宋_GB2312" w:hAnsi="宋体" w:cs="宋体" w:hint="eastAsia"/>
          <w:sz w:val="28"/>
          <w:szCs w:val="28"/>
          <w:lang w:eastAsia="zh-TW"/>
        </w:rPr>
        <w:t>均在外地工作，儿子获得抗疫英雄称号。女儿为中学音乐老师，工作较忙</w:t>
      </w:r>
      <w:r w:rsidRPr="007E3FE1">
        <w:rPr>
          <w:rFonts w:ascii="仿宋_GB2312" w:eastAsia="仿宋_GB2312" w:hAnsi="宋体" w:cs="宋体" w:hint="eastAsia"/>
          <w:sz w:val="28"/>
          <w:szCs w:val="28"/>
          <w:lang w:val="zh-CN" w:eastAsia="zh-TW"/>
        </w:rPr>
        <w:t>。</w:t>
      </w:r>
      <w:r w:rsidRPr="007E3FE1">
        <w:rPr>
          <w:rFonts w:ascii="仿宋_GB2312" w:eastAsia="仿宋_GB2312" w:hAnsi="宋体" w:cs="宋体" w:hint="eastAsia"/>
          <w:sz w:val="28"/>
          <w:szCs w:val="28"/>
          <w:lang w:val="zh-TW" w:eastAsia="zh-TW"/>
        </w:rPr>
        <w:t>高血压病</w:t>
      </w:r>
      <w:r w:rsidRPr="007E3FE1">
        <w:rPr>
          <w:rFonts w:ascii="仿宋_GB2312" w:eastAsia="仿宋_GB2312" w:hAnsi="宋体" w:cs="宋体" w:hint="eastAsia"/>
          <w:sz w:val="28"/>
          <w:szCs w:val="28"/>
        </w:rPr>
        <w:t>10</w:t>
      </w:r>
      <w:r w:rsidRPr="007E3FE1">
        <w:rPr>
          <w:rFonts w:ascii="仿宋_GB2312" w:eastAsia="仿宋_GB2312" w:hAnsi="宋体" w:cs="宋体" w:hint="eastAsia"/>
          <w:sz w:val="28"/>
          <w:szCs w:val="28"/>
          <w:lang w:val="zh-TW" w:eastAsia="zh-TW"/>
        </w:rPr>
        <w:t>年</w:t>
      </w:r>
      <w:r w:rsidRPr="007E3FE1">
        <w:rPr>
          <w:rFonts w:ascii="仿宋_GB2312" w:eastAsia="仿宋_GB2312" w:hAnsi="宋体" w:cs="宋体" w:hint="eastAsia"/>
          <w:sz w:val="28"/>
          <w:szCs w:val="28"/>
          <w:lang w:eastAsia="zh-TW"/>
        </w:rPr>
        <w:t>，</w:t>
      </w:r>
      <w:r w:rsidRPr="007E3FE1">
        <w:rPr>
          <w:rFonts w:ascii="仿宋_GB2312" w:eastAsia="仿宋_GB2312" w:hAnsi="宋体" w:cs="宋体" w:hint="eastAsia"/>
          <w:sz w:val="28"/>
          <w:szCs w:val="28"/>
        </w:rPr>
        <w:t>脑梗死半年，认知功能障碍3个月。</w:t>
      </w:r>
    </w:p>
    <w:p w14:paraId="292D229A" w14:textId="77777777" w:rsidR="00526248" w:rsidRPr="007E3FE1" w:rsidRDefault="00000000">
      <w:pPr>
        <w:pStyle w:val="Ab"/>
        <w:framePr w:wrap="auto" w:yAlign="inline"/>
        <w:spacing w:line="520" w:lineRule="exact"/>
        <w:ind w:firstLineChars="200" w:firstLine="560"/>
        <w:rPr>
          <w:rFonts w:ascii="仿宋_GB2312" w:eastAsia="仿宋_GB2312" w:hAnsi="宋体" w:cs="宋体"/>
          <w:color w:val="auto"/>
          <w:sz w:val="28"/>
          <w:szCs w:val="28"/>
        </w:rPr>
      </w:pPr>
      <w:r w:rsidRPr="007E3FE1">
        <w:rPr>
          <w:rFonts w:ascii="仿宋_GB2312" w:eastAsia="仿宋_GB2312" w:hAnsi="宋体" w:cs="宋体" w:hint="eastAsia"/>
          <w:color w:val="auto"/>
          <w:sz w:val="28"/>
          <w:szCs w:val="28"/>
          <w:lang w:val="zh-TW"/>
        </w:rPr>
        <w:t>目前状况</w:t>
      </w:r>
      <w:r w:rsidRPr="007E3FE1">
        <w:rPr>
          <w:rFonts w:ascii="仿宋_GB2312" w:eastAsia="仿宋_GB2312" w:hAnsi="宋体" w:cs="宋体" w:hint="eastAsia"/>
          <w:color w:val="auto"/>
          <w:sz w:val="28"/>
          <w:szCs w:val="28"/>
        </w:rPr>
        <w:t>李</w:t>
      </w:r>
      <w:r w:rsidRPr="007E3FE1">
        <w:rPr>
          <w:rFonts w:ascii="仿宋_GB2312" w:eastAsia="仿宋_GB2312" w:hAnsi="宋体" w:cs="宋体" w:hint="eastAsia"/>
          <w:color w:val="auto"/>
          <w:sz w:val="28"/>
          <w:szCs w:val="28"/>
          <w:lang w:val="zh-TW" w:eastAsia="zh-TW"/>
        </w:rPr>
        <w:t>奶奶</w:t>
      </w:r>
      <w:r w:rsidRPr="007E3FE1">
        <w:rPr>
          <w:rFonts w:ascii="仿宋_GB2312" w:eastAsia="仿宋_GB2312" w:hAnsi="宋体" w:cs="宋体" w:hint="eastAsia"/>
          <w:color w:val="auto"/>
          <w:sz w:val="28"/>
          <w:szCs w:val="28"/>
          <w:lang w:eastAsia="zh-Hans"/>
        </w:rPr>
        <w:t>入住</w:t>
      </w:r>
      <w:proofErr w:type="gramStart"/>
      <w:r w:rsidRPr="007E3FE1">
        <w:rPr>
          <w:rFonts w:ascii="仿宋_GB2312" w:eastAsia="仿宋_GB2312" w:hAnsi="宋体" w:cs="宋体" w:hint="eastAsia"/>
          <w:color w:val="auto"/>
          <w:sz w:val="28"/>
          <w:szCs w:val="28"/>
        </w:rPr>
        <w:t>医养机构半</w:t>
      </w:r>
      <w:proofErr w:type="gramEnd"/>
      <w:r w:rsidRPr="007E3FE1">
        <w:rPr>
          <w:rFonts w:ascii="仿宋_GB2312" w:eastAsia="仿宋_GB2312" w:hAnsi="宋体" w:cs="宋体" w:hint="eastAsia"/>
          <w:color w:val="auto"/>
          <w:sz w:val="28"/>
          <w:szCs w:val="28"/>
        </w:rPr>
        <w:t>年，</w:t>
      </w:r>
      <w:r w:rsidRPr="007E3FE1">
        <w:rPr>
          <w:rFonts w:ascii="仿宋_GB2312" w:eastAsia="仿宋_GB2312" w:hAnsi="宋体" w:cs="宋体" w:hint="eastAsia"/>
          <w:color w:val="auto"/>
          <w:sz w:val="28"/>
          <w:szCs w:val="28"/>
          <w:lang w:val="zh-CN" w:eastAsia="zh-TW"/>
        </w:rPr>
        <w:t>左侧肢体麻木、无力，</w:t>
      </w:r>
      <w:r w:rsidRPr="007E3FE1">
        <w:rPr>
          <w:rFonts w:ascii="仿宋_GB2312" w:eastAsia="仿宋_GB2312" w:hAnsi="宋体" w:cs="宋体" w:hint="eastAsia"/>
          <w:color w:val="auto"/>
          <w:sz w:val="28"/>
          <w:szCs w:val="28"/>
          <w:lang w:eastAsia="zh-TW"/>
        </w:rPr>
        <w:t>借用拐杖</w:t>
      </w:r>
      <w:r w:rsidRPr="007E3FE1">
        <w:rPr>
          <w:rFonts w:ascii="仿宋_GB2312" w:eastAsia="仿宋_GB2312" w:hAnsi="宋体" w:cs="宋体" w:hint="eastAsia"/>
          <w:color w:val="auto"/>
          <w:sz w:val="28"/>
          <w:szCs w:val="28"/>
          <w:lang w:val="zh-CN" w:eastAsia="zh-TW"/>
        </w:rPr>
        <w:t>能行走，</w:t>
      </w:r>
      <w:r w:rsidRPr="007E3FE1">
        <w:rPr>
          <w:rFonts w:ascii="仿宋_GB2312" w:eastAsia="仿宋_GB2312" w:hAnsi="宋体" w:cs="宋体" w:hint="eastAsia"/>
          <w:color w:val="auto"/>
          <w:sz w:val="28"/>
          <w:szCs w:val="28"/>
          <w:lang w:eastAsia="zh-TW"/>
        </w:rPr>
        <w:t>能正常交流</w:t>
      </w:r>
      <w:r w:rsidRPr="007E3FE1">
        <w:rPr>
          <w:rFonts w:ascii="仿宋_GB2312" w:eastAsia="仿宋_GB2312" w:hAnsi="宋体" w:cs="宋体" w:hint="eastAsia"/>
          <w:color w:val="auto"/>
          <w:sz w:val="28"/>
          <w:szCs w:val="28"/>
          <w:lang w:val="zh-CN" w:eastAsia="zh-TW"/>
        </w:rPr>
        <w:t>。近期记忆力明显下降，经常忘记老花镜在哪里，</w:t>
      </w:r>
      <w:r w:rsidRPr="007E3FE1">
        <w:rPr>
          <w:rFonts w:ascii="仿宋_GB2312" w:eastAsia="仿宋_GB2312" w:hAnsi="宋体" w:cs="宋体" w:hint="eastAsia"/>
          <w:color w:val="auto"/>
          <w:sz w:val="28"/>
          <w:szCs w:val="28"/>
          <w:lang w:eastAsia="zh-TW"/>
        </w:rPr>
        <w:t>有时面对过去的老照片发呆，有时出门找不到自己的房间。老伴因担心他身体、担心会忘记自己及家人与其一起居</w:t>
      </w:r>
      <w:r w:rsidRPr="007E3FE1">
        <w:rPr>
          <w:rFonts w:ascii="仿宋_GB2312" w:eastAsia="仿宋_GB2312" w:hAnsi="宋体" w:cs="宋体" w:hint="eastAsia"/>
          <w:color w:val="auto"/>
          <w:sz w:val="28"/>
          <w:szCs w:val="28"/>
          <w:lang w:val="zh-CN" w:eastAsia="zh-TW"/>
        </w:rPr>
        <w:t>住养老</w:t>
      </w:r>
      <w:r w:rsidRPr="007E3FE1">
        <w:rPr>
          <w:rFonts w:ascii="仿宋_GB2312" w:eastAsia="仿宋_GB2312" w:hAnsi="宋体" w:cs="宋体" w:hint="eastAsia"/>
          <w:color w:val="auto"/>
          <w:sz w:val="28"/>
          <w:szCs w:val="28"/>
          <w:lang w:eastAsia="zh-TW"/>
        </w:rPr>
        <w:t>机构</w:t>
      </w:r>
      <w:r w:rsidRPr="007E3FE1">
        <w:rPr>
          <w:rFonts w:ascii="仿宋_GB2312" w:eastAsia="仿宋_GB2312" w:hAnsi="宋体" w:cs="宋体" w:hint="eastAsia"/>
          <w:color w:val="auto"/>
          <w:sz w:val="28"/>
          <w:szCs w:val="28"/>
          <w:lang w:val="zh-CN" w:eastAsia="zh-TW"/>
        </w:rPr>
        <w:t>。</w:t>
      </w:r>
      <w:r w:rsidRPr="007E3FE1">
        <w:rPr>
          <w:rFonts w:ascii="仿宋_GB2312" w:eastAsia="仿宋_GB2312" w:hAnsi="宋体" w:cs="宋体" w:hint="eastAsia"/>
          <w:color w:val="auto"/>
          <w:sz w:val="28"/>
          <w:szCs w:val="28"/>
        </w:rPr>
        <w:t>她</w:t>
      </w:r>
      <w:r w:rsidRPr="007E3FE1">
        <w:rPr>
          <w:rFonts w:ascii="仿宋_GB2312" w:eastAsia="仿宋_GB2312" w:hAnsi="宋体" w:cs="宋体" w:hint="eastAsia"/>
          <w:color w:val="auto"/>
          <w:sz w:val="28"/>
          <w:szCs w:val="28"/>
          <w:lang w:val="zh-TW" w:eastAsia="zh-TW"/>
        </w:rPr>
        <w:t>退休前是大学</w:t>
      </w:r>
      <w:r w:rsidRPr="007E3FE1">
        <w:rPr>
          <w:rFonts w:ascii="仿宋_GB2312" w:eastAsia="仿宋_GB2312" w:hAnsi="宋体" w:cs="宋体" w:hint="eastAsia"/>
          <w:color w:val="auto"/>
          <w:sz w:val="28"/>
          <w:szCs w:val="28"/>
          <w:lang w:eastAsia="zh-TW"/>
        </w:rPr>
        <w:t>音乐</w:t>
      </w:r>
      <w:r w:rsidRPr="007E3FE1">
        <w:rPr>
          <w:rFonts w:ascii="仿宋_GB2312" w:eastAsia="仿宋_GB2312" w:hAnsi="宋体" w:cs="宋体" w:hint="eastAsia"/>
          <w:color w:val="auto"/>
          <w:sz w:val="28"/>
          <w:szCs w:val="28"/>
          <w:lang w:val="zh-TW" w:eastAsia="zh-TW"/>
        </w:rPr>
        <w:t>教授，</w:t>
      </w:r>
      <w:r w:rsidRPr="007E3FE1">
        <w:rPr>
          <w:rFonts w:ascii="仿宋_GB2312" w:eastAsia="仿宋_GB2312" w:hAnsi="宋体" w:cs="宋体" w:hint="eastAsia"/>
          <w:color w:val="auto"/>
          <w:sz w:val="28"/>
          <w:szCs w:val="28"/>
          <w:lang w:eastAsia="zh-TW"/>
        </w:rPr>
        <w:t>喜欢读书，</w:t>
      </w:r>
      <w:r w:rsidRPr="007E3FE1">
        <w:rPr>
          <w:rFonts w:ascii="仿宋_GB2312" w:eastAsia="仿宋_GB2312" w:hAnsi="宋体" w:cs="宋体" w:hint="eastAsia"/>
          <w:color w:val="auto"/>
          <w:sz w:val="28"/>
          <w:szCs w:val="28"/>
        </w:rPr>
        <w:t>今天早餐后李奶奶不慎跌倒，将左侧膝盖擦伤。</w:t>
      </w:r>
    </w:p>
    <w:p w14:paraId="43953DAB" w14:textId="77777777" w:rsidR="00526248" w:rsidRPr="007E3FE1" w:rsidRDefault="00000000">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E3FE1">
        <w:rPr>
          <w:rFonts w:ascii="仿宋_GB2312" w:eastAsia="仿宋_GB2312" w:hAnsi="宋体" w:cs="宋体" w:hint="eastAsia"/>
          <w:color w:val="auto"/>
          <w:sz w:val="28"/>
          <w:szCs w:val="28"/>
        </w:rPr>
        <w:t>护理</w:t>
      </w:r>
      <w:r w:rsidR="00190FD9" w:rsidRPr="007E3FE1">
        <w:rPr>
          <w:rFonts w:ascii="仿宋_GB2312" w:eastAsia="仿宋_GB2312" w:hAnsi="宋体" w:cs="宋体" w:hint="eastAsia"/>
          <w:color w:val="auto"/>
          <w:sz w:val="28"/>
          <w:szCs w:val="28"/>
        </w:rPr>
        <w:t>保健员</w:t>
      </w:r>
      <w:r w:rsidRPr="007E3FE1">
        <w:rPr>
          <w:rFonts w:ascii="仿宋_GB2312" w:eastAsia="仿宋_GB2312" w:hAnsi="宋体" w:cs="宋体" w:hint="eastAsia"/>
          <w:color w:val="auto"/>
          <w:sz w:val="28"/>
          <w:szCs w:val="28"/>
        </w:rPr>
        <w:t>冯娟立即为李奶奶进行止血包扎；上午10:00为老年人进行跌倒风险评估；下午15:00按康复计划为老年人进行下肢肌力评估与训练。并</w:t>
      </w:r>
      <w:r w:rsidRPr="007E3FE1">
        <w:rPr>
          <w:rFonts w:ascii="仿宋_GB2312" w:eastAsia="仿宋_GB2312" w:hAnsi="宋体" w:cs="宋体" w:hint="eastAsia"/>
          <w:color w:val="auto"/>
          <w:sz w:val="28"/>
          <w:szCs w:val="28"/>
          <w:lang w:eastAsia="zh-Hans"/>
        </w:rPr>
        <w:t>根据老人情况</w:t>
      </w:r>
      <w:r w:rsidRPr="007E3FE1">
        <w:rPr>
          <w:rFonts w:ascii="仿宋_GB2312" w:eastAsia="仿宋_GB2312" w:hAnsi="宋体" w:cs="宋体" w:hint="eastAsia"/>
          <w:color w:val="auto"/>
          <w:sz w:val="28"/>
          <w:szCs w:val="28"/>
        </w:rPr>
        <w:t>更新健康档案和书写健康保健指导书</w:t>
      </w:r>
      <w:r w:rsidRPr="007E3FE1">
        <w:rPr>
          <w:rFonts w:ascii="仿宋_GB2312" w:eastAsia="仿宋_GB2312" w:hAnsi="宋体" w:cs="宋体" w:hint="eastAsia"/>
          <w:color w:val="auto"/>
          <w:sz w:val="28"/>
          <w:szCs w:val="28"/>
          <w:lang w:eastAsia="zh-Hans"/>
        </w:rPr>
        <w:t>。</w:t>
      </w:r>
    </w:p>
    <w:p w14:paraId="4F6BAD26" w14:textId="77777777" w:rsidR="00526248" w:rsidRPr="007E3FE1" w:rsidRDefault="00000000">
      <w:pPr>
        <w:snapToGrid w:val="0"/>
        <w:spacing w:line="520" w:lineRule="exact"/>
        <w:ind w:firstLineChars="200" w:firstLine="562"/>
        <w:rPr>
          <w:rFonts w:ascii="仿宋_GB2312" w:eastAsia="仿宋_GB2312" w:hAnsi="宋体" w:cs="宋体"/>
          <w:b/>
          <w:bCs/>
          <w:sz w:val="28"/>
          <w:szCs w:val="28"/>
          <w:lang w:eastAsia="zh-Hans"/>
        </w:rPr>
      </w:pPr>
      <w:r w:rsidRPr="007E3FE1">
        <w:rPr>
          <w:rFonts w:ascii="仿宋_GB2312" w:eastAsia="仿宋_GB2312" w:hAnsi="宋体" w:cs="宋体" w:hint="eastAsia"/>
          <w:b/>
          <w:bCs/>
          <w:sz w:val="28"/>
          <w:szCs w:val="28"/>
          <w:lang w:eastAsia="zh-Hans"/>
        </w:rPr>
        <w:lastRenderedPageBreak/>
        <w:t>【参赛选手任务】</w:t>
      </w:r>
    </w:p>
    <w:p w14:paraId="70DE7773" w14:textId="77777777" w:rsidR="00526248" w:rsidRPr="007E3FE1" w:rsidRDefault="00000000">
      <w:pPr>
        <w:snapToGrid w:val="0"/>
        <w:spacing w:line="520" w:lineRule="exact"/>
        <w:ind w:firstLineChars="200" w:firstLine="560"/>
        <w:rPr>
          <w:rFonts w:ascii="仿宋_GB2312" w:eastAsia="仿宋_GB2312" w:hAnsi="宋体" w:cs="宋体"/>
          <w:sz w:val="28"/>
          <w:szCs w:val="28"/>
          <w:lang w:eastAsia="zh-Hans"/>
        </w:rPr>
      </w:pPr>
      <w:r w:rsidRPr="007E3FE1">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984139" w:rsidRPr="007E3FE1">
        <w:rPr>
          <w:rFonts w:ascii="仿宋_GB2312" w:eastAsia="仿宋_GB2312" w:hAnsi="宋体" w:cs="宋体" w:hint="eastAsia"/>
          <w:sz w:val="28"/>
          <w:szCs w:val="28"/>
          <w:lang w:eastAsia="zh-Hans"/>
        </w:rPr>
        <w:t>安全护理、心理护理、</w:t>
      </w:r>
      <w:r w:rsidRPr="007E3FE1">
        <w:rPr>
          <w:rFonts w:ascii="仿宋_GB2312" w:eastAsia="仿宋_GB2312" w:hAnsi="宋体" w:cs="宋体" w:hint="eastAsia"/>
          <w:sz w:val="28"/>
          <w:szCs w:val="28"/>
          <w:lang w:eastAsia="zh-Hans"/>
        </w:rPr>
        <w:t>人文关怀、职业安全与保护、健康教育等贯穿于护理服务全过程中。</w:t>
      </w:r>
    </w:p>
    <w:p w14:paraId="21995F28" w14:textId="77777777" w:rsidR="00526248" w:rsidRPr="007E3FE1" w:rsidRDefault="00000000">
      <w:pPr>
        <w:snapToGrid w:val="0"/>
        <w:spacing w:line="520" w:lineRule="exact"/>
        <w:ind w:firstLineChars="200" w:firstLine="560"/>
        <w:rPr>
          <w:rFonts w:ascii="仿宋_GB2312" w:eastAsia="仿宋_GB2312" w:hAnsi="宋体" w:cs="宋体"/>
          <w:sz w:val="28"/>
          <w:szCs w:val="28"/>
          <w:lang w:eastAsia="zh-Hans"/>
        </w:rPr>
      </w:pPr>
      <w:r w:rsidRPr="007E3FE1">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p>
    <w:p w14:paraId="60ECE433" w14:textId="77777777" w:rsidR="007E3FE1" w:rsidRDefault="007E3FE1" w:rsidP="007E3FE1">
      <w:pPr>
        <w:spacing w:line="520" w:lineRule="exact"/>
        <w:ind w:firstLineChars="200" w:firstLine="562"/>
        <w:jc w:val="center"/>
        <w:rPr>
          <w:rFonts w:ascii="仿宋_GB2312" w:eastAsia="仿宋_GB2312" w:hAnsi="宋体" w:cs="宋体"/>
          <w:b/>
          <w:bCs/>
          <w:sz w:val="28"/>
          <w:szCs w:val="28"/>
        </w:rPr>
      </w:pPr>
    </w:p>
    <w:p w14:paraId="1BBB1676" w14:textId="77777777" w:rsidR="007E3FE1" w:rsidRDefault="007E3FE1" w:rsidP="007E3FE1">
      <w:pPr>
        <w:spacing w:line="520" w:lineRule="exact"/>
        <w:ind w:firstLineChars="200" w:firstLine="562"/>
        <w:jc w:val="center"/>
        <w:rPr>
          <w:rFonts w:ascii="仿宋_GB2312" w:eastAsia="仿宋_GB2312" w:hAnsi="宋体" w:cs="宋体"/>
          <w:b/>
          <w:bCs/>
          <w:sz w:val="28"/>
          <w:szCs w:val="28"/>
        </w:rPr>
      </w:pPr>
    </w:p>
    <w:p w14:paraId="4ABFF460" w14:textId="77777777" w:rsidR="007E3FE1" w:rsidRDefault="007E3FE1">
      <w:pPr>
        <w:widowControl/>
        <w:jc w:val="left"/>
        <w:rPr>
          <w:rFonts w:ascii="仿宋_GB2312" w:eastAsia="仿宋_GB2312" w:hAnsi="宋体" w:cs="宋体"/>
          <w:b/>
          <w:bCs/>
          <w:sz w:val="28"/>
          <w:szCs w:val="28"/>
        </w:rPr>
      </w:pPr>
      <w:r>
        <w:rPr>
          <w:rFonts w:ascii="仿宋_GB2312" w:eastAsia="仿宋_GB2312" w:hAnsi="宋体" w:cs="宋体"/>
          <w:b/>
          <w:bCs/>
          <w:sz w:val="28"/>
          <w:szCs w:val="28"/>
        </w:rPr>
        <w:br w:type="page"/>
      </w:r>
    </w:p>
    <w:p w14:paraId="013E838B" w14:textId="73597A91" w:rsidR="007E3FE1" w:rsidRPr="007E3FE1" w:rsidRDefault="007E3FE1" w:rsidP="007E3FE1">
      <w:pPr>
        <w:spacing w:line="520" w:lineRule="exact"/>
        <w:ind w:firstLineChars="200" w:firstLine="562"/>
        <w:jc w:val="center"/>
        <w:rPr>
          <w:rFonts w:ascii="仿宋_GB2312" w:eastAsia="仿宋_GB2312" w:hAnsi="宋体" w:cs="宋体"/>
          <w:b/>
          <w:bCs/>
          <w:sz w:val="28"/>
          <w:szCs w:val="28"/>
        </w:rPr>
      </w:pPr>
      <w:r w:rsidRPr="007E3FE1">
        <w:rPr>
          <w:rFonts w:ascii="仿宋_GB2312" w:eastAsia="仿宋_GB2312" w:hAnsi="宋体" w:cs="宋体" w:hint="eastAsia"/>
          <w:b/>
          <w:bCs/>
          <w:sz w:val="28"/>
          <w:szCs w:val="28"/>
        </w:rPr>
        <w:lastRenderedPageBreak/>
        <w:t>场景</w:t>
      </w:r>
      <w:proofErr w:type="gramStart"/>
      <w:r w:rsidRPr="007E3FE1">
        <w:rPr>
          <w:rFonts w:ascii="仿宋_GB2312" w:eastAsia="仿宋_GB2312" w:hAnsi="宋体" w:cs="宋体" w:hint="eastAsia"/>
          <w:b/>
          <w:bCs/>
          <w:sz w:val="28"/>
          <w:szCs w:val="28"/>
        </w:rPr>
        <w:t>一</w:t>
      </w:r>
      <w:proofErr w:type="gramEnd"/>
      <w:r w:rsidRPr="007E3FE1">
        <w:rPr>
          <w:rFonts w:ascii="仿宋_GB2312" w:eastAsia="仿宋_GB2312" w:hAnsi="宋体" w:cs="宋体" w:hint="eastAsia"/>
          <w:b/>
          <w:bCs/>
          <w:sz w:val="28"/>
          <w:szCs w:val="28"/>
        </w:rPr>
        <w:t xml:space="preserve"> 社区居家场景</w:t>
      </w:r>
    </w:p>
    <w:p w14:paraId="0FAF2C47" w14:textId="6320ED5A" w:rsidR="007E3FE1" w:rsidRPr="004C0051" w:rsidRDefault="007E3FE1" w:rsidP="007E3FE1">
      <w:pPr>
        <w:jc w:val="center"/>
        <w:rPr>
          <w:rFonts w:ascii="仿宋_GB2312" w:eastAsia="仿宋_GB2312"/>
          <w:b/>
          <w:bCs/>
          <w:sz w:val="28"/>
          <w:szCs w:val="28"/>
        </w:rPr>
      </w:pPr>
      <w:r w:rsidRPr="004C0051">
        <w:rPr>
          <w:rFonts w:ascii="仿宋_GB2312" w:eastAsia="仿宋_GB2312" w:hint="eastAsia"/>
          <w:b/>
          <w:bCs/>
          <w:sz w:val="28"/>
          <w:szCs w:val="28"/>
        </w:rPr>
        <w:t>模块</w:t>
      </w:r>
      <w:proofErr w:type="gramStart"/>
      <w:r w:rsidRPr="004C0051">
        <w:rPr>
          <w:rFonts w:ascii="仿宋_GB2312" w:eastAsia="仿宋_GB2312" w:hint="eastAsia"/>
          <w:b/>
          <w:bCs/>
          <w:sz w:val="28"/>
          <w:szCs w:val="28"/>
        </w:rPr>
        <w:t>一</w:t>
      </w:r>
      <w:proofErr w:type="gramEnd"/>
      <w:r w:rsidRPr="004C0051">
        <w:rPr>
          <w:rFonts w:ascii="仿宋_GB2312" w:eastAsia="仿宋_GB2312" w:hint="eastAsia"/>
          <w:b/>
          <w:bCs/>
          <w:sz w:val="28"/>
          <w:szCs w:val="28"/>
        </w:rPr>
        <w:t>基础护理综合实操——湿热敷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E3FE1" w14:paraId="4690B4C7" w14:textId="77777777" w:rsidTr="007E7756">
        <w:trPr>
          <w:jc w:val="center"/>
        </w:trPr>
        <w:tc>
          <w:tcPr>
            <w:tcW w:w="2180" w:type="dxa"/>
            <w:vAlign w:val="center"/>
          </w:tcPr>
          <w:p w14:paraId="4E42692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64C8A9F9"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012DA72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F713F28"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077EE7A6" w14:textId="77777777" w:rsidTr="007E7756">
        <w:trPr>
          <w:jc w:val="center"/>
        </w:trPr>
        <w:tc>
          <w:tcPr>
            <w:tcW w:w="2180" w:type="dxa"/>
            <w:vAlign w:val="center"/>
          </w:tcPr>
          <w:p w14:paraId="3874140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5831334C"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7289D3E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2C9266CF"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E3FE1" w14:paraId="0E9F1E33" w14:textId="77777777" w:rsidTr="007E7756">
        <w:trPr>
          <w:jc w:val="center"/>
        </w:trPr>
        <w:tc>
          <w:tcPr>
            <w:tcW w:w="2180" w:type="dxa"/>
            <w:vAlign w:val="center"/>
          </w:tcPr>
          <w:p w14:paraId="2A89739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76254398"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E3FE1" w14:paraId="082C431B" w14:textId="77777777" w:rsidTr="007E7756">
        <w:trPr>
          <w:jc w:val="center"/>
        </w:trPr>
        <w:tc>
          <w:tcPr>
            <w:tcW w:w="2180" w:type="dxa"/>
            <w:vAlign w:val="center"/>
          </w:tcPr>
          <w:p w14:paraId="0956474C"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4DF9EE00" w14:textId="77777777" w:rsidR="007E3FE1" w:rsidRDefault="007E3FE1" w:rsidP="007E7756">
            <w:pPr>
              <w:pStyle w:val="2"/>
              <w:spacing w:after="0"/>
              <w:ind w:leftChars="0" w:left="0" w:firstLineChars="0" w:firstLine="0"/>
              <w:rPr>
                <w:rFonts w:eastAsia="仿宋"/>
                <w:color w:val="000000"/>
                <w:sz w:val="24"/>
              </w:rPr>
            </w:pPr>
            <w:r w:rsidRPr="00EA4A6B">
              <w:rPr>
                <w:rFonts w:eastAsia="仿宋" w:hint="eastAsia"/>
                <w:color w:val="000000"/>
                <w:sz w:val="24"/>
              </w:rPr>
              <w:t>湿热敷</w:t>
            </w:r>
          </w:p>
        </w:tc>
      </w:tr>
      <w:tr w:rsidR="007E3FE1" w14:paraId="4EF28054" w14:textId="77777777" w:rsidTr="007E7756">
        <w:trPr>
          <w:jc w:val="center"/>
        </w:trPr>
        <w:tc>
          <w:tcPr>
            <w:tcW w:w="2180" w:type="dxa"/>
            <w:vAlign w:val="center"/>
          </w:tcPr>
          <w:p w14:paraId="251712C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0137A646"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1C4600AA" w14:textId="77777777" w:rsidTr="007E7756">
        <w:trPr>
          <w:jc w:val="center"/>
        </w:trPr>
        <w:tc>
          <w:tcPr>
            <w:tcW w:w="2180" w:type="dxa"/>
            <w:vAlign w:val="center"/>
          </w:tcPr>
          <w:p w14:paraId="4831F97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403D606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0DA8B63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C62876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0AF0B80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FD0E74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3C2EDD5F" w14:textId="77777777" w:rsidTr="007E7756">
        <w:trPr>
          <w:jc w:val="center"/>
        </w:trPr>
        <w:tc>
          <w:tcPr>
            <w:tcW w:w="2180" w:type="dxa"/>
            <w:vAlign w:val="center"/>
          </w:tcPr>
          <w:p w14:paraId="44943A1F" w14:textId="77777777" w:rsidR="007E3FE1" w:rsidRPr="00B52620" w:rsidRDefault="007E3FE1" w:rsidP="007E7756">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0586923B" w14:textId="77777777" w:rsidR="007E3FE1" w:rsidRDefault="007E3FE1" w:rsidP="007E7756">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hint="eastAsia"/>
                <w:color w:val="000000"/>
                <w:sz w:val="24"/>
              </w:rPr>
              <w:t>1</w:t>
            </w:r>
          </w:p>
        </w:tc>
        <w:tc>
          <w:tcPr>
            <w:tcW w:w="2155" w:type="dxa"/>
            <w:vAlign w:val="center"/>
          </w:tcPr>
          <w:p w14:paraId="16A4822E" w14:textId="77777777" w:rsidR="007E3FE1" w:rsidRDefault="007E3FE1" w:rsidP="007E7756">
            <w:pPr>
              <w:pStyle w:val="2"/>
              <w:spacing w:after="0"/>
              <w:ind w:leftChars="0" w:left="0" w:firstLineChars="0" w:firstLine="0"/>
              <w:rPr>
                <w:rFonts w:eastAsia="仿宋"/>
                <w:color w:val="000000"/>
                <w:sz w:val="24"/>
              </w:rPr>
            </w:pPr>
            <w:r w:rsidRPr="00EA4A6B">
              <w:rPr>
                <w:rFonts w:eastAsia="仿宋" w:hint="eastAsia"/>
                <w:color w:val="000000"/>
                <w:sz w:val="24"/>
              </w:rPr>
              <w:t>湿热敷</w:t>
            </w:r>
          </w:p>
        </w:tc>
        <w:tc>
          <w:tcPr>
            <w:tcW w:w="4131" w:type="dxa"/>
            <w:gridSpan w:val="2"/>
            <w:vAlign w:val="center"/>
          </w:tcPr>
          <w:p w14:paraId="4022E0A6"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 xml:space="preserve"> </w:t>
            </w:r>
            <w:r>
              <w:rPr>
                <w:rFonts w:eastAsia="仿宋" w:hint="eastAsia"/>
                <w:color w:val="000000"/>
                <w:sz w:val="24"/>
              </w:rPr>
              <w:t>老年人生命体征、活动心理、皮肤情况、操作环境</w:t>
            </w:r>
          </w:p>
          <w:p w14:paraId="15111427"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 xml:space="preserve"> </w:t>
            </w:r>
            <w:r>
              <w:rPr>
                <w:rFonts w:eastAsia="仿宋" w:hint="eastAsia"/>
                <w:color w:val="000000"/>
                <w:sz w:val="24"/>
              </w:rPr>
              <w:t>做好操作前准备</w:t>
            </w:r>
          </w:p>
          <w:p w14:paraId="4B3ED975"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 xml:space="preserve"> </w:t>
            </w:r>
            <w:r>
              <w:rPr>
                <w:rFonts w:eastAsia="仿宋" w:hint="eastAsia"/>
                <w:color w:val="000000"/>
                <w:sz w:val="24"/>
              </w:rPr>
              <w:t>（</w:t>
            </w:r>
            <w:r>
              <w:rPr>
                <w:rFonts w:eastAsia="仿宋" w:hint="eastAsia"/>
                <w:color w:val="000000"/>
                <w:sz w:val="24"/>
              </w:rPr>
              <w:t>1</w:t>
            </w:r>
            <w:r>
              <w:rPr>
                <w:rFonts w:eastAsia="仿宋" w:hint="eastAsia"/>
                <w:color w:val="000000"/>
                <w:sz w:val="24"/>
              </w:rPr>
              <w:t>）核对解释（</w:t>
            </w:r>
            <w:r>
              <w:rPr>
                <w:rFonts w:eastAsia="仿宋" w:hint="eastAsia"/>
                <w:color w:val="000000"/>
                <w:sz w:val="24"/>
              </w:rPr>
              <w:t>2</w:t>
            </w:r>
            <w:r>
              <w:rPr>
                <w:rFonts w:eastAsia="仿宋" w:hint="eastAsia"/>
                <w:color w:val="000000"/>
                <w:sz w:val="24"/>
              </w:rPr>
              <w:t>）安置体位（</w:t>
            </w:r>
            <w:r>
              <w:rPr>
                <w:rFonts w:eastAsia="仿宋" w:hint="eastAsia"/>
                <w:color w:val="000000"/>
                <w:sz w:val="24"/>
              </w:rPr>
              <w:t>3</w:t>
            </w:r>
            <w:r>
              <w:rPr>
                <w:rFonts w:eastAsia="仿宋" w:hint="eastAsia"/>
                <w:color w:val="000000"/>
                <w:sz w:val="24"/>
              </w:rPr>
              <w:t>）</w:t>
            </w:r>
            <w:r w:rsidRPr="00EA4A6B">
              <w:rPr>
                <w:rFonts w:eastAsia="仿宋" w:hint="eastAsia"/>
                <w:color w:val="000000"/>
                <w:sz w:val="24"/>
              </w:rPr>
              <w:t>再评估</w:t>
            </w:r>
            <w:r>
              <w:rPr>
                <w:rFonts w:eastAsia="仿宋" w:hint="eastAsia"/>
                <w:color w:val="000000"/>
                <w:sz w:val="24"/>
              </w:rPr>
              <w:t>（</w:t>
            </w:r>
            <w:r>
              <w:rPr>
                <w:rFonts w:eastAsia="仿宋" w:hint="eastAsia"/>
                <w:color w:val="000000"/>
                <w:sz w:val="24"/>
              </w:rPr>
              <w:t>4</w:t>
            </w:r>
            <w:r>
              <w:rPr>
                <w:rFonts w:eastAsia="仿宋" w:hint="eastAsia"/>
                <w:color w:val="000000"/>
                <w:sz w:val="24"/>
              </w:rPr>
              <w:t>）</w:t>
            </w:r>
            <w:proofErr w:type="gramStart"/>
            <w:r w:rsidRPr="00EA4A6B">
              <w:rPr>
                <w:rFonts w:eastAsia="仿宋" w:hint="eastAsia"/>
                <w:color w:val="000000"/>
                <w:sz w:val="24"/>
              </w:rPr>
              <w:t>敷湿巾</w:t>
            </w:r>
            <w:proofErr w:type="gramEnd"/>
            <w:r>
              <w:rPr>
                <w:rFonts w:eastAsia="仿宋" w:hint="eastAsia"/>
                <w:color w:val="000000"/>
                <w:sz w:val="24"/>
              </w:rPr>
              <w:t>（</w:t>
            </w:r>
            <w:r>
              <w:rPr>
                <w:rFonts w:eastAsia="仿宋" w:hint="eastAsia"/>
                <w:color w:val="000000"/>
                <w:sz w:val="24"/>
              </w:rPr>
              <w:t>5</w:t>
            </w:r>
            <w:r>
              <w:rPr>
                <w:rFonts w:eastAsia="仿宋" w:hint="eastAsia"/>
                <w:color w:val="000000"/>
                <w:sz w:val="24"/>
              </w:rPr>
              <w:t>）</w:t>
            </w:r>
            <w:r w:rsidRPr="00EA4A6B">
              <w:rPr>
                <w:rFonts w:eastAsia="仿宋" w:hint="eastAsia"/>
                <w:color w:val="000000"/>
                <w:sz w:val="24"/>
              </w:rPr>
              <w:t>观察与询问</w:t>
            </w:r>
            <w:r>
              <w:rPr>
                <w:rFonts w:eastAsia="仿宋" w:hint="eastAsia"/>
                <w:color w:val="000000"/>
                <w:sz w:val="24"/>
              </w:rPr>
              <w:t>（</w:t>
            </w:r>
            <w:r>
              <w:rPr>
                <w:rFonts w:eastAsia="仿宋" w:hint="eastAsia"/>
                <w:color w:val="000000"/>
                <w:sz w:val="24"/>
              </w:rPr>
              <w:t>6</w:t>
            </w:r>
            <w:r>
              <w:rPr>
                <w:rFonts w:eastAsia="仿宋" w:hint="eastAsia"/>
                <w:color w:val="000000"/>
                <w:sz w:val="24"/>
              </w:rPr>
              <w:t>）</w:t>
            </w:r>
            <w:r w:rsidRPr="00EA4A6B">
              <w:rPr>
                <w:rFonts w:eastAsia="仿宋" w:hint="eastAsia"/>
                <w:color w:val="000000"/>
                <w:sz w:val="24"/>
              </w:rPr>
              <w:t>巡视与调整</w:t>
            </w:r>
            <w:r>
              <w:rPr>
                <w:rFonts w:eastAsia="仿宋" w:hint="eastAsia"/>
                <w:color w:val="000000"/>
                <w:sz w:val="24"/>
              </w:rPr>
              <w:t>（</w:t>
            </w:r>
            <w:r>
              <w:rPr>
                <w:rFonts w:eastAsia="仿宋" w:hint="eastAsia"/>
                <w:color w:val="000000"/>
                <w:sz w:val="24"/>
              </w:rPr>
              <w:t>7</w:t>
            </w:r>
            <w:r>
              <w:rPr>
                <w:rFonts w:eastAsia="仿宋" w:hint="eastAsia"/>
                <w:color w:val="000000"/>
                <w:sz w:val="24"/>
              </w:rPr>
              <w:t>）</w:t>
            </w:r>
            <w:r w:rsidRPr="00EA4A6B">
              <w:rPr>
                <w:rFonts w:eastAsia="仿宋" w:hint="eastAsia"/>
                <w:color w:val="000000"/>
                <w:sz w:val="24"/>
              </w:rPr>
              <w:t>时长与处置</w:t>
            </w:r>
            <w:r>
              <w:rPr>
                <w:rFonts w:eastAsia="仿宋" w:hint="eastAsia"/>
                <w:color w:val="000000"/>
                <w:sz w:val="24"/>
              </w:rPr>
              <w:t>（</w:t>
            </w:r>
            <w:r>
              <w:rPr>
                <w:rFonts w:eastAsia="仿宋" w:hint="eastAsia"/>
                <w:color w:val="000000"/>
                <w:sz w:val="24"/>
              </w:rPr>
              <w:t>8</w:t>
            </w:r>
            <w:r>
              <w:rPr>
                <w:rFonts w:eastAsia="仿宋" w:hint="eastAsia"/>
                <w:color w:val="000000"/>
                <w:sz w:val="24"/>
              </w:rPr>
              <w:t>）安置整理（</w:t>
            </w:r>
            <w:r>
              <w:rPr>
                <w:rFonts w:eastAsia="仿宋" w:hint="eastAsia"/>
                <w:color w:val="000000"/>
                <w:sz w:val="24"/>
              </w:rPr>
              <w:t>9</w:t>
            </w:r>
            <w:r>
              <w:rPr>
                <w:rFonts w:eastAsia="仿宋" w:hint="eastAsia"/>
                <w:color w:val="000000"/>
                <w:sz w:val="24"/>
              </w:rPr>
              <w:t>）洗手记录</w:t>
            </w:r>
          </w:p>
          <w:p w14:paraId="45294DAC"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 xml:space="preserve"> </w:t>
            </w:r>
            <w:r>
              <w:rPr>
                <w:rFonts w:eastAsia="仿宋" w:hint="eastAsia"/>
                <w:color w:val="000000"/>
                <w:sz w:val="24"/>
              </w:rPr>
              <w:t>老年人满意度高，操作质量好，健康教育达成目标等</w:t>
            </w:r>
          </w:p>
        </w:tc>
        <w:tc>
          <w:tcPr>
            <w:tcW w:w="1896" w:type="dxa"/>
            <w:vAlign w:val="center"/>
          </w:tcPr>
          <w:p w14:paraId="5C95961A"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71AC3C62"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77956CBD"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3A7999A7" w14:textId="77777777" w:rsidR="007E3FE1" w:rsidRPr="003A6F98" w:rsidRDefault="007E3FE1" w:rsidP="007E7756">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沟通有效，注意保护隐私，动作轻柔，注意人文关怀</w:t>
            </w:r>
          </w:p>
        </w:tc>
        <w:tc>
          <w:tcPr>
            <w:tcW w:w="1508" w:type="dxa"/>
            <w:vAlign w:val="center"/>
          </w:tcPr>
          <w:p w14:paraId="66087368"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6D405184"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10%</w:t>
            </w:r>
            <w:r>
              <w:rPr>
                <w:rFonts w:eastAsia="仿宋" w:hint="eastAsia"/>
                <w:color w:val="000000"/>
                <w:sz w:val="24"/>
              </w:rPr>
              <w:t>）</w:t>
            </w:r>
          </w:p>
          <w:p w14:paraId="57843501"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05F2518A"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7E3FE1" w14:paraId="72F73B7D" w14:textId="77777777" w:rsidTr="007E7756">
        <w:trPr>
          <w:jc w:val="center"/>
        </w:trPr>
        <w:tc>
          <w:tcPr>
            <w:tcW w:w="2180" w:type="dxa"/>
            <w:vMerge w:val="restart"/>
            <w:vAlign w:val="center"/>
          </w:tcPr>
          <w:p w14:paraId="6CEF4EDD"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33B16DD2"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38CEDCBE"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3C9A1A69" w14:textId="77777777" w:rsidTr="007E7756">
        <w:trPr>
          <w:jc w:val="center"/>
        </w:trPr>
        <w:tc>
          <w:tcPr>
            <w:tcW w:w="2180" w:type="dxa"/>
            <w:vMerge/>
            <w:vAlign w:val="center"/>
          </w:tcPr>
          <w:p w14:paraId="11B21BC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78E07463"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55DDE4A9" w14:textId="77777777" w:rsidR="007E3FE1" w:rsidRPr="003A615E"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7E3FE1" w14:paraId="182043F4" w14:textId="77777777" w:rsidTr="007E7756">
        <w:trPr>
          <w:jc w:val="center"/>
        </w:trPr>
        <w:tc>
          <w:tcPr>
            <w:tcW w:w="2180" w:type="dxa"/>
            <w:vAlign w:val="center"/>
          </w:tcPr>
          <w:p w14:paraId="7EF4010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71D7CC3E"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EC365F9"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lastRenderedPageBreak/>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292C009D"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7E3FE1" w14:paraId="7A0D31B4" w14:textId="77777777" w:rsidTr="007E7756">
        <w:trPr>
          <w:jc w:val="center"/>
        </w:trPr>
        <w:tc>
          <w:tcPr>
            <w:tcW w:w="2180" w:type="dxa"/>
            <w:vAlign w:val="center"/>
          </w:tcPr>
          <w:p w14:paraId="28DBB4F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0FBA52F5" w14:textId="77777777" w:rsidR="007E3FE1" w:rsidRDefault="007E3FE1" w:rsidP="007E7756">
            <w:pPr>
              <w:pStyle w:val="2"/>
              <w:spacing w:after="0"/>
              <w:ind w:leftChars="0" w:left="0" w:firstLineChars="0" w:firstLine="0"/>
              <w:rPr>
                <w:rFonts w:eastAsia="仿宋"/>
                <w:color w:val="000000"/>
                <w:sz w:val="24"/>
              </w:rPr>
            </w:pPr>
          </w:p>
        </w:tc>
      </w:tr>
    </w:tbl>
    <w:p w14:paraId="6738C923" w14:textId="77777777" w:rsidR="007E3FE1" w:rsidRDefault="007E3FE1" w:rsidP="007E3FE1"/>
    <w:p w14:paraId="17D96190" w14:textId="77777777" w:rsidR="007E3FE1" w:rsidRPr="00D1369D" w:rsidRDefault="007E3FE1" w:rsidP="007E3FE1">
      <w:pPr>
        <w:jc w:val="center"/>
        <w:rPr>
          <w:rFonts w:ascii="仿宋_GB2312" w:eastAsia="仿宋_GB2312"/>
          <w:b/>
          <w:bCs/>
          <w:sz w:val="28"/>
          <w:szCs w:val="28"/>
        </w:rPr>
      </w:pPr>
      <w:r w:rsidRPr="00D1369D">
        <w:rPr>
          <w:rFonts w:ascii="仿宋_GB2312" w:eastAsia="仿宋_GB2312" w:hint="eastAsia"/>
          <w:b/>
          <w:bCs/>
          <w:sz w:val="28"/>
          <w:szCs w:val="28"/>
        </w:rPr>
        <w:t>模块二慢病护理综合实操——测量体温脉搏呼吸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E3FE1" w14:paraId="31157005" w14:textId="77777777" w:rsidTr="007E7756">
        <w:trPr>
          <w:jc w:val="center"/>
        </w:trPr>
        <w:tc>
          <w:tcPr>
            <w:tcW w:w="2180" w:type="dxa"/>
            <w:vAlign w:val="center"/>
          </w:tcPr>
          <w:p w14:paraId="098090D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441D63C"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087" w:type="dxa"/>
            <w:vAlign w:val="center"/>
          </w:tcPr>
          <w:p w14:paraId="0CC489E0"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6AEA1430"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7420B3D9" w14:textId="77777777" w:rsidTr="007E7756">
        <w:trPr>
          <w:jc w:val="center"/>
        </w:trPr>
        <w:tc>
          <w:tcPr>
            <w:tcW w:w="2180" w:type="dxa"/>
            <w:vAlign w:val="center"/>
          </w:tcPr>
          <w:p w14:paraId="1E774FF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6242F8D7"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087" w:type="dxa"/>
            <w:vAlign w:val="center"/>
          </w:tcPr>
          <w:p w14:paraId="3E51289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4A8F3CEA"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7E3FE1" w14:paraId="069E8D79" w14:textId="77777777" w:rsidTr="007E7756">
        <w:trPr>
          <w:jc w:val="center"/>
        </w:trPr>
        <w:tc>
          <w:tcPr>
            <w:tcW w:w="2180" w:type="dxa"/>
            <w:vAlign w:val="center"/>
          </w:tcPr>
          <w:p w14:paraId="25A079A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868C6C7"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E3FE1" w14:paraId="5455DBFF" w14:textId="77777777" w:rsidTr="007E7756">
        <w:trPr>
          <w:jc w:val="center"/>
        </w:trPr>
        <w:tc>
          <w:tcPr>
            <w:tcW w:w="2180" w:type="dxa"/>
            <w:vAlign w:val="center"/>
          </w:tcPr>
          <w:p w14:paraId="0BA611E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7D08C40B" w14:textId="77777777" w:rsidR="007E3FE1" w:rsidRDefault="007E3FE1" w:rsidP="007E7756">
            <w:pPr>
              <w:pStyle w:val="2"/>
              <w:spacing w:after="0"/>
              <w:ind w:leftChars="0" w:left="0" w:firstLineChars="0" w:firstLine="0"/>
              <w:rPr>
                <w:rFonts w:eastAsia="仿宋"/>
                <w:color w:val="000000"/>
                <w:sz w:val="24"/>
              </w:rPr>
            </w:pPr>
            <w:r w:rsidRPr="00EB094A">
              <w:rPr>
                <w:rFonts w:ascii="仿宋" w:eastAsia="仿宋" w:hAnsi="仿宋" w:hint="eastAsia"/>
                <w:color w:val="000000"/>
                <w:sz w:val="24"/>
              </w:rPr>
              <w:t>测量体温脉搏呼吸</w:t>
            </w:r>
          </w:p>
        </w:tc>
      </w:tr>
      <w:tr w:rsidR="007E3FE1" w14:paraId="07C94582" w14:textId="77777777" w:rsidTr="007E7756">
        <w:trPr>
          <w:jc w:val="center"/>
        </w:trPr>
        <w:tc>
          <w:tcPr>
            <w:tcW w:w="2180" w:type="dxa"/>
            <w:vAlign w:val="center"/>
          </w:tcPr>
          <w:p w14:paraId="7CE5A52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10FE532B"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5F7E2985" w14:textId="77777777" w:rsidTr="007E7756">
        <w:trPr>
          <w:jc w:val="center"/>
        </w:trPr>
        <w:tc>
          <w:tcPr>
            <w:tcW w:w="2180" w:type="dxa"/>
            <w:vAlign w:val="center"/>
          </w:tcPr>
          <w:p w14:paraId="4F7C382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6B825B1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02EEAE40"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99F75A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1570C46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222AD01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1F5AC5C6" w14:textId="77777777" w:rsidTr="007E7756">
        <w:trPr>
          <w:jc w:val="center"/>
        </w:trPr>
        <w:tc>
          <w:tcPr>
            <w:tcW w:w="2180" w:type="dxa"/>
            <w:vAlign w:val="center"/>
          </w:tcPr>
          <w:p w14:paraId="060BB660" w14:textId="77777777" w:rsidR="007E3FE1" w:rsidRPr="00B52620" w:rsidRDefault="007E3FE1" w:rsidP="007E7756">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0A60394D" w14:textId="77777777" w:rsidR="007E3FE1" w:rsidRDefault="007E3FE1" w:rsidP="007E7756">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2155" w:type="dxa"/>
            <w:vAlign w:val="center"/>
          </w:tcPr>
          <w:p w14:paraId="2882E9D5" w14:textId="77777777" w:rsidR="007E3FE1" w:rsidRDefault="007E3FE1" w:rsidP="007E7756">
            <w:pPr>
              <w:pStyle w:val="2"/>
              <w:spacing w:after="0"/>
              <w:ind w:leftChars="0" w:left="0" w:firstLineChars="0" w:firstLine="0"/>
              <w:rPr>
                <w:rFonts w:eastAsia="仿宋"/>
                <w:color w:val="000000"/>
                <w:sz w:val="24"/>
              </w:rPr>
            </w:pPr>
            <w:r w:rsidRPr="00EB094A">
              <w:rPr>
                <w:rFonts w:eastAsia="仿宋" w:hint="eastAsia"/>
                <w:color w:val="000000"/>
                <w:sz w:val="24"/>
              </w:rPr>
              <w:t>测量体温脉搏呼吸</w:t>
            </w:r>
          </w:p>
        </w:tc>
        <w:tc>
          <w:tcPr>
            <w:tcW w:w="4131" w:type="dxa"/>
            <w:gridSpan w:val="2"/>
            <w:vAlign w:val="center"/>
          </w:tcPr>
          <w:p w14:paraId="41516652" w14:textId="77777777" w:rsidR="007E3FE1" w:rsidRPr="009A3273" w:rsidRDefault="007E3FE1" w:rsidP="007E7756">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 xml:space="preserve">1.健康评估 </w:t>
            </w:r>
            <w:r>
              <w:rPr>
                <w:rFonts w:ascii="仿宋" w:eastAsia="仿宋" w:hAnsi="仿宋" w:hint="eastAsia"/>
                <w:color w:val="000000"/>
                <w:sz w:val="24"/>
              </w:rPr>
              <w:t>老年人意识、病情</w:t>
            </w:r>
            <w:r w:rsidRPr="009A3273">
              <w:rPr>
                <w:rFonts w:ascii="仿宋" w:eastAsia="仿宋" w:hAnsi="仿宋" w:hint="eastAsia"/>
                <w:color w:val="000000"/>
                <w:sz w:val="24"/>
              </w:rPr>
              <w:t>、</w:t>
            </w:r>
            <w:r>
              <w:rPr>
                <w:rFonts w:ascii="仿宋" w:eastAsia="仿宋" w:hAnsi="仿宋" w:hint="eastAsia"/>
                <w:color w:val="000000"/>
                <w:sz w:val="24"/>
              </w:rPr>
              <w:t>测量部队、</w:t>
            </w:r>
            <w:r w:rsidRPr="009A3273">
              <w:rPr>
                <w:rFonts w:ascii="仿宋" w:eastAsia="仿宋" w:hAnsi="仿宋" w:hint="eastAsia"/>
                <w:color w:val="000000"/>
                <w:sz w:val="24"/>
              </w:rPr>
              <w:t>操作环境</w:t>
            </w:r>
          </w:p>
          <w:p w14:paraId="6ACF3EBD" w14:textId="77777777" w:rsidR="007E3FE1" w:rsidRPr="009A3273" w:rsidRDefault="007E3FE1" w:rsidP="007E7756">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2.</w:t>
            </w:r>
            <w:r>
              <w:rPr>
                <w:rFonts w:ascii="仿宋" w:eastAsia="仿宋" w:hAnsi="仿宋" w:hint="eastAsia"/>
                <w:color w:val="000000"/>
                <w:sz w:val="24"/>
              </w:rPr>
              <w:t>护理</w:t>
            </w:r>
            <w:r w:rsidRPr="009A3273">
              <w:rPr>
                <w:rFonts w:ascii="仿宋" w:eastAsia="仿宋" w:hAnsi="仿宋" w:hint="eastAsia"/>
                <w:color w:val="000000"/>
                <w:sz w:val="24"/>
              </w:rPr>
              <w:t>计划 做好操作前准备</w:t>
            </w:r>
          </w:p>
          <w:p w14:paraId="2BA6C888" w14:textId="77777777" w:rsidR="007E3FE1" w:rsidRPr="00C46D43" w:rsidRDefault="007E3FE1" w:rsidP="007E7756">
            <w:pPr>
              <w:tabs>
                <w:tab w:val="left" w:pos="312"/>
              </w:tabs>
              <w:overflowPunct w:val="0"/>
              <w:adjustRightInd w:val="0"/>
              <w:snapToGrid w:val="0"/>
              <w:jc w:val="left"/>
              <w:rPr>
                <w:rFonts w:ascii="仿宋" w:eastAsia="仿宋" w:hAnsi="仿宋"/>
                <w:color w:val="000000"/>
                <w:sz w:val="24"/>
                <w:szCs w:val="24"/>
              </w:rPr>
            </w:pPr>
            <w:r w:rsidRPr="00C46D43">
              <w:rPr>
                <w:rFonts w:ascii="仿宋" w:eastAsia="仿宋" w:hAnsi="仿宋" w:hint="eastAsia"/>
                <w:color w:val="000000"/>
                <w:sz w:val="24"/>
                <w:szCs w:val="24"/>
              </w:rPr>
              <w:t>3.任务实施（1）</w:t>
            </w:r>
            <w:r>
              <w:rPr>
                <w:rFonts w:ascii="仿宋" w:eastAsia="仿宋" w:hAnsi="仿宋" w:hint="eastAsia"/>
                <w:color w:val="000000"/>
                <w:sz w:val="24"/>
                <w:szCs w:val="24"/>
              </w:rPr>
              <w:t>核对解释</w:t>
            </w:r>
            <w:r w:rsidRPr="00C46D43">
              <w:rPr>
                <w:rFonts w:ascii="仿宋" w:eastAsia="仿宋" w:hAnsi="仿宋" w:hint="eastAsia"/>
                <w:color w:val="000000"/>
                <w:sz w:val="24"/>
                <w:szCs w:val="24"/>
              </w:rPr>
              <w:t>（2）</w:t>
            </w:r>
            <w:r w:rsidRPr="00172A23">
              <w:rPr>
                <w:rFonts w:ascii="仿宋" w:eastAsia="仿宋" w:hAnsi="仿宋" w:hint="eastAsia"/>
                <w:color w:val="000000"/>
                <w:sz w:val="24"/>
                <w:szCs w:val="24"/>
              </w:rPr>
              <w:t>体温测量</w:t>
            </w:r>
            <w:r w:rsidRPr="00C46D43">
              <w:rPr>
                <w:rFonts w:ascii="仿宋" w:eastAsia="仿宋" w:hAnsi="仿宋" w:hint="eastAsia"/>
                <w:color w:val="000000"/>
                <w:sz w:val="24"/>
                <w:szCs w:val="24"/>
              </w:rPr>
              <w:t>（3</w:t>
            </w:r>
            <w:r>
              <w:rPr>
                <w:rFonts w:ascii="仿宋" w:eastAsia="仿宋" w:hAnsi="仿宋" w:hint="eastAsia"/>
                <w:color w:val="000000"/>
                <w:sz w:val="24"/>
                <w:szCs w:val="24"/>
              </w:rPr>
              <w:t>）</w:t>
            </w:r>
            <w:r w:rsidRPr="00172A23">
              <w:rPr>
                <w:rFonts w:ascii="仿宋" w:eastAsia="仿宋" w:hAnsi="仿宋" w:hint="eastAsia"/>
                <w:color w:val="000000"/>
                <w:sz w:val="24"/>
                <w:szCs w:val="24"/>
              </w:rPr>
              <w:t>脉搏测量</w:t>
            </w:r>
            <w:r w:rsidRPr="00C46D43">
              <w:rPr>
                <w:rFonts w:ascii="仿宋" w:eastAsia="仿宋" w:hAnsi="仿宋" w:hint="eastAsia"/>
                <w:color w:val="000000"/>
                <w:sz w:val="24"/>
                <w:szCs w:val="24"/>
              </w:rPr>
              <w:t>（4</w:t>
            </w:r>
            <w:r>
              <w:rPr>
                <w:rFonts w:ascii="仿宋" w:eastAsia="仿宋" w:hAnsi="仿宋" w:hint="eastAsia"/>
                <w:color w:val="000000"/>
                <w:sz w:val="24"/>
                <w:szCs w:val="24"/>
              </w:rPr>
              <w:t>）</w:t>
            </w:r>
            <w:r w:rsidRPr="00172A23">
              <w:rPr>
                <w:rFonts w:ascii="仿宋" w:eastAsia="仿宋" w:hAnsi="仿宋" w:hint="eastAsia"/>
                <w:color w:val="000000"/>
                <w:sz w:val="24"/>
                <w:szCs w:val="24"/>
              </w:rPr>
              <w:t>呼吸测量</w:t>
            </w:r>
            <w:r w:rsidRPr="00C46D43">
              <w:rPr>
                <w:rFonts w:ascii="仿宋" w:eastAsia="仿宋" w:hAnsi="仿宋" w:hint="eastAsia"/>
                <w:color w:val="000000"/>
                <w:sz w:val="24"/>
                <w:szCs w:val="24"/>
              </w:rPr>
              <w:t>（5</w:t>
            </w:r>
            <w:r>
              <w:rPr>
                <w:rFonts w:ascii="仿宋" w:eastAsia="仿宋" w:hAnsi="仿宋" w:hint="eastAsia"/>
                <w:color w:val="000000"/>
                <w:sz w:val="24"/>
                <w:szCs w:val="24"/>
              </w:rPr>
              <w:t>）取体位</w:t>
            </w:r>
            <w:r w:rsidRPr="00C46D43">
              <w:rPr>
                <w:rFonts w:ascii="仿宋" w:eastAsia="仿宋" w:hAnsi="仿宋" w:hint="eastAsia"/>
                <w:color w:val="000000"/>
                <w:sz w:val="24"/>
                <w:szCs w:val="24"/>
              </w:rPr>
              <w:t>（6）</w:t>
            </w:r>
            <w:r>
              <w:rPr>
                <w:rFonts w:ascii="仿宋" w:eastAsia="仿宋" w:hAnsi="仿宋" w:hint="eastAsia"/>
                <w:color w:val="000000"/>
                <w:sz w:val="24"/>
                <w:szCs w:val="24"/>
              </w:rPr>
              <w:t>整理用物（7）</w:t>
            </w:r>
            <w:r w:rsidRPr="00C46D43">
              <w:rPr>
                <w:rFonts w:ascii="仿宋" w:eastAsia="仿宋" w:hAnsi="仿宋" w:hint="eastAsia"/>
                <w:color w:val="000000"/>
                <w:sz w:val="24"/>
                <w:szCs w:val="24"/>
              </w:rPr>
              <w:t>洗手记录</w:t>
            </w:r>
          </w:p>
          <w:p w14:paraId="3867C43A" w14:textId="77777777" w:rsidR="007E3FE1" w:rsidRDefault="007E3FE1" w:rsidP="007E7756">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4.综合评价 老年人满意度高，操作质量好，健康教育达成目标</w:t>
            </w:r>
            <w:r>
              <w:rPr>
                <w:rFonts w:ascii="仿宋" w:eastAsia="仿宋" w:hAnsi="仿宋" w:hint="eastAsia"/>
                <w:color w:val="000000"/>
                <w:sz w:val="24"/>
              </w:rPr>
              <w:t>等</w:t>
            </w:r>
          </w:p>
        </w:tc>
        <w:tc>
          <w:tcPr>
            <w:tcW w:w="1896" w:type="dxa"/>
            <w:vAlign w:val="center"/>
          </w:tcPr>
          <w:p w14:paraId="7FDFAF19"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434D3D9B"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05412FF7"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30D9C33D" w14:textId="77777777" w:rsidR="007E3FE1" w:rsidRPr="003A6F98" w:rsidRDefault="007E3FE1" w:rsidP="007E7756">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沟通有效，注意保护老年人隐私，</w:t>
            </w:r>
            <w:r w:rsidRPr="009A3273">
              <w:rPr>
                <w:rFonts w:ascii="仿宋" w:eastAsia="仿宋" w:hAnsi="仿宋" w:hint="eastAsia"/>
                <w:color w:val="000000"/>
                <w:sz w:val="24"/>
              </w:rPr>
              <w:t>注意保护老年人安全</w:t>
            </w:r>
            <w:r>
              <w:rPr>
                <w:rFonts w:ascii="仿宋" w:eastAsia="仿宋" w:hAnsi="仿宋" w:hint="eastAsia"/>
                <w:color w:val="000000"/>
                <w:sz w:val="24"/>
              </w:rPr>
              <w:t>，注重</w:t>
            </w:r>
            <w:r>
              <w:rPr>
                <w:rFonts w:eastAsia="仿宋" w:hint="eastAsia"/>
                <w:color w:val="000000"/>
                <w:sz w:val="24"/>
              </w:rPr>
              <w:t>人文关怀</w:t>
            </w:r>
          </w:p>
        </w:tc>
        <w:tc>
          <w:tcPr>
            <w:tcW w:w="1508" w:type="dxa"/>
            <w:vAlign w:val="center"/>
          </w:tcPr>
          <w:p w14:paraId="2D23D0F4" w14:textId="77777777" w:rsidR="007E3FE1" w:rsidRPr="009A3273" w:rsidRDefault="007E3FE1" w:rsidP="007E7756">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1.健康评估（</w:t>
            </w:r>
            <w:r>
              <w:rPr>
                <w:rFonts w:ascii="仿宋" w:eastAsia="仿宋" w:hAnsi="仿宋"/>
                <w:color w:val="000000"/>
                <w:sz w:val="24"/>
              </w:rPr>
              <w:t>15</w:t>
            </w:r>
            <w:r w:rsidRPr="009A3273">
              <w:rPr>
                <w:rFonts w:ascii="仿宋" w:eastAsia="仿宋" w:hAnsi="仿宋" w:hint="eastAsia"/>
                <w:color w:val="000000"/>
                <w:sz w:val="24"/>
              </w:rPr>
              <w:t>%）</w:t>
            </w:r>
          </w:p>
          <w:p w14:paraId="5213F9A8" w14:textId="77777777" w:rsidR="007E3FE1" w:rsidRPr="009A3273" w:rsidRDefault="007E3FE1" w:rsidP="007E7756">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2.</w:t>
            </w:r>
            <w:r>
              <w:rPr>
                <w:rFonts w:ascii="仿宋" w:eastAsia="仿宋" w:hAnsi="仿宋" w:hint="eastAsia"/>
                <w:color w:val="000000"/>
                <w:sz w:val="24"/>
              </w:rPr>
              <w:t>护理</w:t>
            </w:r>
            <w:r w:rsidRPr="009A3273">
              <w:rPr>
                <w:rFonts w:ascii="仿宋" w:eastAsia="仿宋" w:hAnsi="仿宋" w:hint="eastAsia"/>
                <w:color w:val="000000"/>
                <w:sz w:val="24"/>
              </w:rPr>
              <w:t>计划（10%）</w:t>
            </w:r>
          </w:p>
          <w:p w14:paraId="635D73C7" w14:textId="77777777" w:rsidR="007E3FE1" w:rsidRPr="009A3273" w:rsidRDefault="007E3FE1" w:rsidP="007E7756">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3.任务实施（</w:t>
            </w:r>
            <w:r>
              <w:rPr>
                <w:rFonts w:ascii="仿宋" w:eastAsia="仿宋" w:hAnsi="仿宋"/>
                <w:color w:val="000000"/>
                <w:sz w:val="24"/>
              </w:rPr>
              <w:t>60</w:t>
            </w:r>
            <w:r w:rsidRPr="009A3273">
              <w:rPr>
                <w:rFonts w:ascii="仿宋" w:eastAsia="仿宋" w:hAnsi="仿宋" w:hint="eastAsia"/>
                <w:color w:val="000000"/>
                <w:sz w:val="24"/>
              </w:rPr>
              <w:t>%）</w:t>
            </w:r>
          </w:p>
          <w:p w14:paraId="132F79A7" w14:textId="77777777" w:rsidR="007E3FE1" w:rsidRPr="009A3273" w:rsidRDefault="007E3FE1" w:rsidP="007E7756">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4.综合评价（1</w:t>
            </w:r>
            <w:r>
              <w:rPr>
                <w:rFonts w:ascii="仿宋" w:eastAsia="仿宋" w:hAnsi="仿宋"/>
                <w:color w:val="000000"/>
                <w:sz w:val="24"/>
              </w:rPr>
              <w:t>5</w:t>
            </w:r>
            <w:r w:rsidRPr="009A3273">
              <w:rPr>
                <w:rFonts w:ascii="仿宋" w:eastAsia="仿宋" w:hAnsi="仿宋" w:hint="eastAsia"/>
                <w:color w:val="000000"/>
                <w:sz w:val="24"/>
              </w:rPr>
              <w:t>%）</w:t>
            </w:r>
          </w:p>
        </w:tc>
      </w:tr>
      <w:tr w:rsidR="007E3FE1" w14:paraId="76B62036" w14:textId="77777777" w:rsidTr="007E7756">
        <w:trPr>
          <w:jc w:val="center"/>
        </w:trPr>
        <w:tc>
          <w:tcPr>
            <w:tcW w:w="2180" w:type="dxa"/>
            <w:vMerge w:val="restart"/>
            <w:vAlign w:val="center"/>
          </w:tcPr>
          <w:p w14:paraId="7862090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64024CE7"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474D2CA2"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7CFAE66F" w14:textId="77777777" w:rsidTr="007E7756">
        <w:trPr>
          <w:jc w:val="center"/>
        </w:trPr>
        <w:tc>
          <w:tcPr>
            <w:tcW w:w="2180" w:type="dxa"/>
            <w:vMerge/>
            <w:vAlign w:val="center"/>
          </w:tcPr>
          <w:p w14:paraId="43FE9DE5"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19FC31C9"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7B0EAC74" w14:textId="77777777" w:rsidR="007E3FE1" w:rsidRPr="003A615E"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7E3FE1" w14:paraId="59C5CE04" w14:textId="77777777" w:rsidTr="007E7756">
        <w:trPr>
          <w:jc w:val="center"/>
        </w:trPr>
        <w:tc>
          <w:tcPr>
            <w:tcW w:w="2180" w:type="dxa"/>
            <w:vAlign w:val="center"/>
          </w:tcPr>
          <w:p w14:paraId="406719C0"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4E53A41B"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9CB72F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D06D27D"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7E3FE1" w14:paraId="38A48937" w14:textId="77777777" w:rsidTr="007E7756">
        <w:trPr>
          <w:jc w:val="center"/>
        </w:trPr>
        <w:tc>
          <w:tcPr>
            <w:tcW w:w="2180" w:type="dxa"/>
            <w:vAlign w:val="center"/>
          </w:tcPr>
          <w:p w14:paraId="147D49A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257FF346" w14:textId="77777777" w:rsidR="007E3FE1" w:rsidRDefault="007E3FE1" w:rsidP="007E7756">
            <w:pPr>
              <w:pStyle w:val="2"/>
              <w:spacing w:after="0"/>
              <w:ind w:leftChars="0" w:left="0" w:firstLineChars="0" w:firstLine="0"/>
              <w:rPr>
                <w:rFonts w:eastAsia="仿宋"/>
                <w:color w:val="000000"/>
                <w:sz w:val="24"/>
              </w:rPr>
            </w:pPr>
          </w:p>
        </w:tc>
      </w:tr>
    </w:tbl>
    <w:p w14:paraId="1B30D315" w14:textId="77777777" w:rsidR="007E3FE1" w:rsidRDefault="007E3FE1" w:rsidP="007E3FE1"/>
    <w:p w14:paraId="69222605" w14:textId="77777777" w:rsidR="007E3FE1" w:rsidRPr="00670DE7" w:rsidRDefault="007E3FE1" w:rsidP="007E3FE1">
      <w:pPr>
        <w:jc w:val="center"/>
        <w:rPr>
          <w:rFonts w:ascii="仿宋_GB2312" w:eastAsia="仿宋_GB2312"/>
          <w:b/>
          <w:bCs/>
          <w:sz w:val="28"/>
          <w:szCs w:val="28"/>
        </w:rPr>
      </w:pPr>
      <w:r w:rsidRPr="00670DE7">
        <w:rPr>
          <w:rFonts w:ascii="仿宋_GB2312" w:eastAsia="仿宋_GB2312" w:hint="eastAsia"/>
          <w:b/>
          <w:bCs/>
          <w:sz w:val="28"/>
          <w:szCs w:val="28"/>
        </w:rPr>
        <w:t>模块三康复服务综合实操——床上翻身运动训练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E3FE1" w14:paraId="294805BA" w14:textId="77777777" w:rsidTr="007E7756">
        <w:trPr>
          <w:jc w:val="center"/>
        </w:trPr>
        <w:tc>
          <w:tcPr>
            <w:tcW w:w="2180" w:type="dxa"/>
            <w:vAlign w:val="center"/>
          </w:tcPr>
          <w:p w14:paraId="5E1978E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123F8BF6"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2AE91AA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BAF9084"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07C3670E" w14:textId="77777777" w:rsidTr="007E7756">
        <w:trPr>
          <w:jc w:val="center"/>
        </w:trPr>
        <w:tc>
          <w:tcPr>
            <w:tcW w:w="2180" w:type="dxa"/>
            <w:vAlign w:val="center"/>
          </w:tcPr>
          <w:p w14:paraId="4B10680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4F734B2D"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1517E28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50592A95"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E3FE1" w14:paraId="0D66E378" w14:textId="77777777" w:rsidTr="007E7756">
        <w:trPr>
          <w:jc w:val="center"/>
        </w:trPr>
        <w:tc>
          <w:tcPr>
            <w:tcW w:w="2180" w:type="dxa"/>
            <w:vAlign w:val="center"/>
          </w:tcPr>
          <w:p w14:paraId="6E553E2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573E559A"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E3FE1" w14:paraId="54ADC57D" w14:textId="77777777" w:rsidTr="007E7756">
        <w:trPr>
          <w:jc w:val="center"/>
        </w:trPr>
        <w:tc>
          <w:tcPr>
            <w:tcW w:w="2180" w:type="dxa"/>
            <w:vAlign w:val="center"/>
          </w:tcPr>
          <w:p w14:paraId="3F3122F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5B187783" w14:textId="77777777" w:rsidR="007E3FE1" w:rsidRDefault="007E3FE1" w:rsidP="007E7756">
            <w:pPr>
              <w:pStyle w:val="2"/>
              <w:spacing w:after="0"/>
              <w:ind w:leftChars="0" w:left="0" w:firstLineChars="0" w:firstLine="0"/>
              <w:rPr>
                <w:rFonts w:eastAsia="仿宋"/>
                <w:color w:val="000000"/>
                <w:sz w:val="24"/>
              </w:rPr>
            </w:pPr>
            <w:bookmarkStart w:id="1" w:name="_Hlk132463764"/>
            <w:r>
              <w:rPr>
                <w:rFonts w:eastAsia="仿宋" w:hint="eastAsia"/>
                <w:color w:val="000000"/>
                <w:sz w:val="24"/>
              </w:rPr>
              <w:t>床上翻身运动训练</w:t>
            </w:r>
            <w:bookmarkEnd w:id="1"/>
          </w:p>
        </w:tc>
      </w:tr>
      <w:tr w:rsidR="007E3FE1" w14:paraId="4FACB481" w14:textId="77777777" w:rsidTr="007E7756">
        <w:trPr>
          <w:jc w:val="center"/>
        </w:trPr>
        <w:tc>
          <w:tcPr>
            <w:tcW w:w="2180" w:type="dxa"/>
            <w:vAlign w:val="center"/>
          </w:tcPr>
          <w:p w14:paraId="297E31A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69432343"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36AE6A30" w14:textId="77777777" w:rsidTr="007E7756">
        <w:trPr>
          <w:jc w:val="center"/>
        </w:trPr>
        <w:tc>
          <w:tcPr>
            <w:tcW w:w="2180" w:type="dxa"/>
            <w:vAlign w:val="center"/>
          </w:tcPr>
          <w:p w14:paraId="2F9599AC"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1935290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2774180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2BCADBF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2065BCF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7A0F43F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0D28540E" w14:textId="77777777" w:rsidTr="007E7756">
        <w:trPr>
          <w:jc w:val="center"/>
        </w:trPr>
        <w:tc>
          <w:tcPr>
            <w:tcW w:w="2180" w:type="dxa"/>
            <w:vAlign w:val="center"/>
          </w:tcPr>
          <w:p w14:paraId="5C2C942B" w14:textId="77777777" w:rsidR="007E3FE1" w:rsidRPr="00B52620" w:rsidRDefault="007E3FE1" w:rsidP="007E7756">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353D2291" w14:textId="77777777" w:rsidR="007E3FE1" w:rsidRDefault="007E3FE1" w:rsidP="007E7756">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0563F291"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床上翻身运动训练</w:t>
            </w:r>
          </w:p>
        </w:tc>
        <w:tc>
          <w:tcPr>
            <w:tcW w:w="4131" w:type="dxa"/>
            <w:gridSpan w:val="2"/>
            <w:vAlign w:val="center"/>
          </w:tcPr>
          <w:p w14:paraId="665D48A4"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老年人意识、自理能力、身心需求、操作环境</w:t>
            </w:r>
          </w:p>
          <w:p w14:paraId="23B89C9D"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7C5CEF20"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（1）核对解释（2）协助左侧翻身（3）协助右侧翻身（4）摆放体位（5）体位垫使用（6）整理用物（7）洗手记录</w:t>
            </w:r>
          </w:p>
          <w:p w14:paraId="144E9264"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Ansi="仿宋" w:hint="eastAsia"/>
                <w:color w:val="000000"/>
                <w:sz w:val="24"/>
              </w:rPr>
              <w:lastRenderedPageBreak/>
              <w:t>4.综合评价 老年人满意度高，操作质量好，健康教育达成目标等</w:t>
            </w:r>
          </w:p>
        </w:tc>
        <w:tc>
          <w:tcPr>
            <w:tcW w:w="1896" w:type="dxa"/>
            <w:vAlign w:val="center"/>
          </w:tcPr>
          <w:p w14:paraId="2552D23C"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lastRenderedPageBreak/>
              <w:t>1.操作者仪表得体，表达流畅</w:t>
            </w:r>
          </w:p>
          <w:p w14:paraId="7557FB58"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2.用物准备齐全无误</w:t>
            </w:r>
          </w:p>
          <w:p w14:paraId="4B525DF9"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3.操作规范、流畅、安全、有效</w:t>
            </w:r>
          </w:p>
          <w:p w14:paraId="31EBEECD"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4.沟通有效，注</w:t>
            </w:r>
            <w:r w:rsidRPr="00007E5B">
              <w:rPr>
                <w:rFonts w:ascii="仿宋_GB2312" w:eastAsia="仿宋_GB2312" w:hint="eastAsia"/>
                <w:color w:val="000000"/>
                <w:sz w:val="24"/>
              </w:rPr>
              <w:lastRenderedPageBreak/>
              <w:t>意保护老年人隐私，</w:t>
            </w:r>
            <w:r w:rsidRPr="00007E5B">
              <w:rPr>
                <w:rFonts w:ascii="仿宋_GB2312" w:eastAsia="仿宋_GB2312" w:hAnsi="仿宋" w:hint="eastAsia"/>
                <w:color w:val="000000"/>
                <w:sz w:val="24"/>
              </w:rPr>
              <w:t>注意保护老年人安全，注重</w:t>
            </w:r>
            <w:r w:rsidRPr="00007E5B">
              <w:rPr>
                <w:rFonts w:ascii="仿宋_GB2312" w:eastAsia="仿宋_GB2312" w:hint="eastAsia"/>
                <w:color w:val="000000"/>
                <w:sz w:val="24"/>
              </w:rPr>
              <w:t>人文关怀</w:t>
            </w:r>
          </w:p>
        </w:tc>
        <w:tc>
          <w:tcPr>
            <w:tcW w:w="1508" w:type="dxa"/>
            <w:vAlign w:val="center"/>
          </w:tcPr>
          <w:p w14:paraId="4335040A"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lastRenderedPageBreak/>
              <w:t>1.健康评估（30%）</w:t>
            </w:r>
          </w:p>
          <w:p w14:paraId="63E8DE1B"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779D8FEA"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72A7099A" w14:textId="77777777" w:rsidR="007E3FE1" w:rsidRPr="00007E5B" w:rsidRDefault="007E3FE1" w:rsidP="007E7756">
            <w:pPr>
              <w:pStyle w:val="2"/>
              <w:spacing w:after="0"/>
              <w:ind w:leftChars="0" w:left="0" w:firstLineChars="0" w:firstLine="0"/>
              <w:rPr>
                <w:rFonts w:ascii="仿宋_GB2312" w:eastAsia="仿宋_GB2312" w:hAnsi="仿宋"/>
                <w:color w:val="000000"/>
                <w:sz w:val="24"/>
              </w:rPr>
            </w:pPr>
            <w:r w:rsidRPr="00007E5B">
              <w:rPr>
                <w:rFonts w:ascii="仿宋_GB2312" w:eastAsia="仿宋_GB2312" w:hint="eastAsia"/>
                <w:color w:val="000000"/>
                <w:sz w:val="24"/>
              </w:rPr>
              <w:t>4.综合评价</w:t>
            </w:r>
            <w:r w:rsidRPr="00007E5B">
              <w:rPr>
                <w:rFonts w:ascii="仿宋_GB2312" w:eastAsia="仿宋_GB2312" w:hint="eastAsia"/>
                <w:color w:val="000000"/>
                <w:sz w:val="24"/>
              </w:rPr>
              <w:lastRenderedPageBreak/>
              <w:t>（15%）</w:t>
            </w:r>
          </w:p>
        </w:tc>
      </w:tr>
      <w:tr w:rsidR="007E3FE1" w14:paraId="22767BE9" w14:textId="77777777" w:rsidTr="007E7756">
        <w:trPr>
          <w:jc w:val="center"/>
        </w:trPr>
        <w:tc>
          <w:tcPr>
            <w:tcW w:w="2180" w:type="dxa"/>
            <w:vMerge w:val="restart"/>
            <w:vAlign w:val="center"/>
          </w:tcPr>
          <w:p w14:paraId="5F2D615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6AFC5903"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6DEFC571"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3428AF91" w14:textId="77777777" w:rsidTr="007E7756">
        <w:trPr>
          <w:jc w:val="center"/>
        </w:trPr>
        <w:tc>
          <w:tcPr>
            <w:tcW w:w="2180" w:type="dxa"/>
            <w:vMerge/>
            <w:vAlign w:val="center"/>
          </w:tcPr>
          <w:p w14:paraId="367C56DD"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5B1D1F1F"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073FC301" w14:textId="77777777" w:rsidR="007E3FE1" w:rsidRPr="003A615E"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7E3FE1" w14:paraId="033D1EA4" w14:textId="77777777" w:rsidTr="007E7756">
        <w:trPr>
          <w:jc w:val="center"/>
        </w:trPr>
        <w:tc>
          <w:tcPr>
            <w:tcW w:w="2180" w:type="dxa"/>
            <w:vAlign w:val="center"/>
          </w:tcPr>
          <w:p w14:paraId="17E41BF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2512188B"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4244545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5264E1F4"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7E3FE1" w14:paraId="766B3813" w14:textId="77777777" w:rsidTr="007E7756">
        <w:trPr>
          <w:jc w:val="center"/>
        </w:trPr>
        <w:tc>
          <w:tcPr>
            <w:tcW w:w="2180" w:type="dxa"/>
            <w:vAlign w:val="center"/>
          </w:tcPr>
          <w:p w14:paraId="5ACD3A9D"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0E4E8C5B" w14:textId="77777777" w:rsidR="007E3FE1" w:rsidRDefault="007E3FE1" w:rsidP="007E7756">
            <w:pPr>
              <w:pStyle w:val="2"/>
              <w:spacing w:after="0"/>
              <w:ind w:leftChars="0" w:left="0" w:firstLineChars="0" w:firstLine="0"/>
              <w:rPr>
                <w:rFonts w:eastAsia="仿宋"/>
                <w:color w:val="000000"/>
                <w:sz w:val="24"/>
              </w:rPr>
            </w:pPr>
          </w:p>
        </w:tc>
      </w:tr>
    </w:tbl>
    <w:p w14:paraId="0A5339E0" w14:textId="77777777" w:rsidR="007E3FE1" w:rsidRDefault="007E3FE1" w:rsidP="007E3FE1"/>
    <w:p w14:paraId="1DFB5A15" w14:textId="77777777" w:rsidR="007E3FE1" w:rsidRPr="00086739" w:rsidRDefault="007E3FE1" w:rsidP="007E3FE1">
      <w:pPr>
        <w:jc w:val="center"/>
        <w:rPr>
          <w:rFonts w:ascii="仿宋_GB2312" w:eastAsia="仿宋_GB2312"/>
          <w:b/>
          <w:bCs/>
          <w:sz w:val="28"/>
          <w:szCs w:val="28"/>
        </w:rPr>
      </w:pPr>
      <w:r w:rsidRPr="00086739">
        <w:rPr>
          <w:rFonts w:ascii="仿宋_GB2312" w:eastAsia="仿宋_GB2312" w:hint="eastAsia"/>
          <w:b/>
          <w:bCs/>
          <w:sz w:val="28"/>
          <w:szCs w:val="28"/>
        </w:rPr>
        <w:t>模块</w:t>
      </w:r>
      <w:proofErr w:type="gramStart"/>
      <w:r w:rsidRPr="00086739">
        <w:rPr>
          <w:rFonts w:ascii="仿宋_GB2312" w:eastAsia="仿宋_GB2312" w:hint="eastAsia"/>
          <w:b/>
          <w:bCs/>
          <w:sz w:val="28"/>
          <w:szCs w:val="28"/>
        </w:rPr>
        <w:t>四健康</w:t>
      </w:r>
      <w:proofErr w:type="gramEnd"/>
      <w:r w:rsidRPr="00086739">
        <w:rPr>
          <w:rFonts w:ascii="仿宋_GB2312" w:eastAsia="仿宋_GB2312" w:hint="eastAsia"/>
          <w:b/>
          <w:bCs/>
          <w:sz w:val="28"/>
          <w:szCs w:val="28"/>
        </w:rPr>
        <w:t>保健——更新健康档案和健康指导</w:t>
      </w:r>
      <w:proofErr w:type="gramStart"/>
      <w:r w:rsidRPr="00086739">
        <w:rPr>
          <w:rFonts w:ascii="仿宋_GB2312" w:eastAsia="仿宋_GB2312" w:hint="eastAsia"/>
          <w:b/>
          <w:bCs/>
          <w:sz w:val="28"/>
          <w:szCs w:val="28"/>
        </w:rPr>
        <w:t>书</w:t>
      </w:r>
      <w:proofErr w:type="gramEnd"/>
      <w:r w:rsidRPr="00086739">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7E3FE1" w14:paraId="7060DAA3" w14:textId="77777777" w:rsidTr="007E7756">
        <w:trPr>
          <w:jc w:val="center"/>
        </w:trPr>
        <w:tc>
          <w:tcPr>
            <w:tcW w:w="2180" w:type="dxa"/>
            <w:vAlign w:val="center"/>
          </w:tcPr>
          <w:p w14:paraId="4EBBA6E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0FFECC81"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3CF8298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175D465B"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4687ED70" w14:textId="77777777" w:rsidTr="007E7756">
        <w:trPr>
          <w:jc w:val="center"/>
        </w:trPr>
        <w:tc>
          <w:tcPr>
            <w:tcW w:w="2180" w:type="dxa"/>
            <w:vAlign w:val="center"/>
          </w:tcPr>
          <w:p w14:paraId="4EB0874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65430742" w14:textId="77777777" w:rsidR="007E3FE1" w:rsidRDefault="007E3FE1" w:rsidP="007E7756">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577A65F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0DA6794B"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7E3FE1" w14:paraId="397C8519" w14:textId="77777777" w:rsidTr="007E7756">
        <w:trPr>
          <w:jc w:val="center"/>
        </w:trPr>
        <w:tc>
          <w:tcPr>
            <w:tcW w:w="2180" w:type="dxa"/>
            <w:vAlign w:val="center"/>
          </w:tcPr>
          <w:p w14:paraId="67ACCE8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6B7D1ADD"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7E3FE1" w14:paraId="327B8143" w14:textId="77777777" w:rsidTr="007E7756">
        <w:trPr>
          <w:jc w:val="center"/>
        </w:trPr>
        <w:tc>
          <w:tcPr>
            <w:tcW w:w="2180" w:type="dxa"/>
            <w:vAlign w:val="center"/>
          </w:tcPr>
          <w:p w14:paraId="790AF0D0"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33C54882" w14:textId="77777777" w:rsidR="007E3FE1" w:rsidRDefault="007E3FE1" w:rsidP="007E7756">
            <w:pPr>
              <w:pStyle w:val="2"/>
              <w:spacing w:after="0"/>
              <w:ind w:leftChars="0" w:left="0" w:firstLineChars="0" w:firstLine="0"/>
              <w:rPr>
                <w:rFonts w:eastAsia="仿宋"/>
                <w:color w:val="000000"/>
                <w:sz w:val="24"/>
              </w:rPr>
            </w:pPr>
            <w:bookmarkStart w:id="2" w:name="_Hlk132446926"/>
            <w:r w:rsidRPr="009A3273">
              <w:rPr>
                <w:rFonts w:ascii="仿宋" w:eastAsia="仿宋" w:hAnsi="仿宋" w:cstheme="minorBidi" w:hint="eastAsia"/>
                <w:color w:val="000000"/>
                <w:sz w:val="24"/>
              </w:rPr>
              <w:t>更新健康档案和健康指导书书写</w:t>
            </w:r>
            <w:bookmarkEnd w:id="2"/>
          </w:p>
        </w:tc>
      </w:tr>
      <w:tr w:rsidR="007E3FE1" w14:paraId="66008049" w14:textId="77777777" w:rsidTr="007E7756">
        <w:trPr>
          <w:jc w:val="center"/>
        </w:trPr>
        <w:tc>
          <w:tcPr>
            <w:tcW w:w="2180" w:type="dxa"/>
            <w:vAlign w:val="center"/>
          </w:tcPr>
          <w:p w14:paraId="471ABF9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68357619"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48A0825B" w14:textId="77777777" w:rsidTr="007E7756">
        <w:trPr>
          <w:jc w:val="center"/>
        </w:trPr>
        <w:tc>
          <w:tcPr>
            <w:tcW w:w="2180" w:type="dxa"/>
            <w:vAlign w:val="center"/>
          </w:tcPr>
          <w:p w14:paraId="3C465D3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273DC80"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61DF178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4697829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3D78E8A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6282A27D"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2A97A21F" w14:textId="77777777" w:rsidTr="007E7756">
        <w:trPr>
          <w:jc w:val="center"/>
        </w:trPr>
        <w:tc>
          <w:tcPr>
            <w:tcW w:w="2180" w:type="dxa"/>
            <w:vAlign w:val="center"/>
          </w:tcPr>
          <w:p w14:paraId="50B5BAF1" w14:textId="77777777" w:rsidR="007E3FE1" w:rsidRPr="00B75E87" w:rsidRDefault="007E3FE1" w:rsidP="007E7756">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cstheme="minorBidi" w:hint="eastAsia"/>
                <w:color w:val="000000"/>
                <w:sz w:val="24"/>
              </w:rPr>
              <w:t>更新健康档案和健康指导书</w:t>
            </w:r>
            <w:r w:rsidRPr="00B75E87">
              <w:rPr>
                <w:rFonts w:ascii="仿宋_GB2312" w:eastAsia="仿宋_GB2312" w:hAnsi="仿宋" w:cstheme="minorBidi" w:hint="eastAsia"/>
                <w:color w:val="000000"/>
                <w:sz w:val="24"/>
              </w:rPr>
              <w:lastRenderedPageBreak/>
              <w:t>书写</w:t>
            </w:r>
          </w:p>
        </w:tc>
        <w:tc>
          <w:tcPr>
            <w:tcW w:w="1428" w:type="dxa"/>
            <w:vAlign w:val="center"/>
          </w:tcPr>
          <w:p w14:paraId="66D1A03E" w14:textId="77777777" w:rsidR="007E3FE1" w:rsidRPr="00B75E87" w:rsidRDefault="007E3FE1" w:rsidP="007E7756">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lastRenderedPageBreak/>
              <w:t>4</w:t>
            </w:r>
          </w:p>
        </w:tc>
        <w:tc>
          <w:tcPr>
            <w:tcW w:w="2155" w:type="dxa"/>
            <w:vAlign w:val="center"/>
          </w:tcPr>
          <w:p w14:paraId="12FD4B8F" w14:textId="77777777" w:rsidR="007E3FE1" w:rsidRPr="00B75E87" w:rsidRDefault="007E3FE1" w:rsidP="007E7756">
            <w:pPr>
              <w:pStyle w:val="2"/>
              <w:spacing w:after="0"/>
              <w:ind w:leftChars="0" w:left="0" w:firstLineChars="0" w:firstLine="0"/>
              <w:rPr>
                <w:rFonts w:ascii="仿宋_GB2312" w:eastAsia="仿宋_GB2312"/>
                <w:color w:val="000000"/>
                <w:sz w:val="24"/>
              </w:rPr>
            </w:pPr>
            <w:r w:rsidRPr="00B75E87">
              <w:rPr>
                <w:rFonts w:ascii="仿宋_GB2312" w:eastAsia="仿宋_GB2312" w:hAnsi="仿宋" w:cstheme="minorBidi" w:hint="eastAsia"/>
                <w:color w:val="000000"/>
                <w:sz w:val="24"/>
              </w:rPr>
              <w:t>更新健康档案和健康指导书书写</w:t>
            </w:r>
          </w:p>
        </w:tc>
        <w:tc>
          <w:tcPr>
            <w:tcW w:w="3871" w:type="dxa"/>
            <w:gridSpan w:val="2"/>
            <w:vAlign w:val="center"/>
          </w:tcPr>
          <w:p w14:paraId="1A48690B" w14:textId="77777777" w:rsidR="007E3FE1" w:rsidRPr="00B75E87" w:rsidRDefault="007E3FE1" w:rsidP="007E7756">
            <w:pPr>
              <w:pStyle w:val="2"/>
              <w:spacing w:after="0"/>
              <w:ind w:leftChars="0" w:left="0" w:firstLineChars="0" w:firstLine="0"/>
              <w:rPr>
                <w:rFonts w:ascii="仿宋_GB2312" w:eastAsia="仿宋_GB2312"/>
                <w:color w:val="000000"/>
                <w:sz w:val="24"/>
              </w:rPr>
            </w:pPr>
            <w:r w:rsidRPr="00B75E87">
              <w:rPr>
                <w:rFonts w:ascii="仿宋_GB2312" w:eastAsia="仿宋_GB2312" w:hAnsi="仿宋" w:cstheme="minorBidi" w:hint="eastAsia"/>
                <w:color w:val="000000"/>
                <w:sz w:val="24"/>
              </w:rPr>
              <w:t>根据案例和操作中的实际情况为老年人更新健康档案并完成健康指导</w:t>
            </w:r>
            <w:r w:rsidRPr="00B75E87">
              <w:rPr>
                <w:rFonts w:ascii="仿宋_GB2312" w:eastAsia="仿宋_GB2312" w:hAnsi="仿宋" w:cstheme="minorBidi" w:hint="eastAsia"/>
                <w:color w:val="000000"/>
                <w:sz w:val="24"/>
              </w:rPr>
              <w:lastRenderedPageBreak/>
              <w:t>书书写</w:t>
            </w:r>
          </w:p>
        </w:tc>
        <w:tc>
          <w:tcPr>
            <w:tcW w:w="2156" w:type="dxa"/>
            <w:vAlign w:val="center"/>
          </w:tcPr>
          <w:p w14:paraId="66F29865" w14:textId="77777777" w:rsidR="007E3FE1" w:rsidRPr="00B75E87" w:rsidRDefault="007E3FE1" w:rsidP="007E7756">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lastRenderedPageBreak/>
              <w:t>书写材料直观性、功能性、持久性、</w:t>
            </w:r>
            <w:r w:rsidRPr="00B75E87">
              <w:rPr>
                <w:rFonts w:ascii="仿宋_GB2312" w:eastAsia="仿宋_GB2312" w:hAnsi="仿宋" w:hint="eastAsia"/>
                <w:color w:val="000000"/>
                <w:sz w:val="24"/>
              </w:rPr>
              <w:lastRenderedPageBreak/>
              <w:t>经济性、服务工作导向、社会接受度、环境保护和适宜性、创造性等</w:t>
            </w:r>
          </w:p>
        </w:tc>
        <w:tc>
          <w:tcPr>
            <w:tcW w:w="1508" w:type="dxa"/>
            <w:vAlign w:val="center"/>
          </w:tcPr>
          <w:p w14:paraId="03CD4CE3" w14:textId="77777777" w:rsidR="007E3FE1" w:rsidRPr="00B75E87" w:rsidRDefault="007E3FE1" w:rsidP="007E7756">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lastRenderedPageBreak/>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760B4D0B" w14:textId="77777777" w:rsidR="007E3FE1" w:rsidRPr="00B75E87" w:rsidRDefault="007E3FE1" w:rsidP="007E7756">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lastRenderedPageBreak/>
              <w:t>2.健康指导书书写（80%）</w:t>
            </w:r>
          </w:p>
        </w:tc>
      </w:tr>
      <w:tr w:rsidR="007E3FE1" w14:paraId="38243C22" w14:textId="77777777" w:rsidTr="007E7756">
        <w:trPr>
          <w:jc w:val="center"/>
        </w:trPr>
        <w:tc>
          <w:tcPr>
            <w:tcW w:w="2180" w:type="dxa"/>
            <w:vMerge w:val="restart"/>
            <w:vAlign w:val="center"/>
          </w:tcPr>
          <w:p w14:paraId="1633544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4A361465"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17B93B4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77BA4775" w14:textId="77777777" w:rsidTr="007E7756">
        <w:trPr>
          <w:jc w:val="center"/>
        </w:trPr>
        <w:tc>
          <w:tcPr>
            <w:tcW w:w="2180" w:type="dxa"/>
            <w:vMerge/>
            <w:vAlign w:val="center"/>
          </w:tcPr>
          <w:p w14:paraId="6123AB4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306FD010"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C8DD1E6" w14:textId="77777777" w:rsidR="007E3FE1" w:rsidRPr="00A70DE8"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7E3FE1" w14:paraId="55E817D8" w14:textId="77777777" w:rsidTr="007E7756">
        <w:trPr>
          <w:jc w:val="center"/>
        </w:trPr>
        <w:tc>
          <w:tcPr>
            <w:tcW w:w="2180" w:type="dxa"/>
            <w:vAlign w:val="center"/>
          </w:tcPr>
          <w:p w14:paraId="40544AB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7CC32804"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65E323F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7E3FE1" w14:paraId="4E6015B3" w14:textId="77777777" w:rsidTr="007E7756">
        <w:trPr>
          <w:jc w:val="center"/>
        </w:trPr>
        <w:tc>
          <w:tcPr>
            <w:tcW w:w="2180" w:type="dxa"/>
            <w:vAlign w:val="center"/>
          </w:tcPr>
          <w:p w14:paraId="43E7942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262AADF3" w14:textId="77777777" w:rsidR="007E3FE1" w:rsidRDefault="007E3FE1" w:rsidP="007E7756">
            <w:pPr>
              <w:pStyle w:val="2"/>
              <w:spacing w:after="0"/>
              <w:ind w:leftChars="0" w:left="0" w:firstLineChars="0" w:firstLine="0"/>
              <w:rPr>
                <w:rFonts w:eastAsia="仿宋"/>
                <w:color w:val="000000"/>
                <w:sz w:val="24"/>
              </w:rPr>
            </w:pPr>
          </w:p>
        </w:tc>
      </w:tr>
    </w:tbl>
    <w:p w14:paraId="572D465F" w14:textId="77777777" w:rsidR="007E3FE1" w:rsidRDefault="007E3FE1" w:rsidP="007E3FE1"/>
    <w:p w14:paraId="0B1CD083" w14:textId="77777777" w:rsidR="007E3FE1" w:rsidRPr="007E3FE1" w:rsidRDefault="007E3FE1" w:rsidP="007E3FE1">
      <w:pPr>
        <w:spacing w:line="520" w:lineRule="exact"/>
        <w:ind w:firstLineChars="200" w:firstLine="562"/>
        <w:jc w:val="center"/>
        <w:rPr>
          <w:rFonts w:ascii="仿宋_GB2312" w:eastAsia="仿宋_GB2312" w:hAnsi="宋体" w:cs="宋体"/>
          <w:b/>
          <w:bCs/>
          <w:sz w:val="28"/>
          <w:szCs w:val="28"/>
        </w:rPr>
      </w:pPr>
      <w:r w:rsidRPr="007E3FE1">
        <w:rPr>
          <w:rFonts w:ascii="仿宋_GB2312" w:eastAsia="仿宋_GB2312" w:hAnsi="宋体" w:cs="宋体" w:hint="eastAsia"/>
          <w:b/>
          <w:bCs/>
          <w:sz w:val="28"/>
          <w:szCs w:val="28"/>
        </w:rPr>
        <w:t xml:space="preserve">场景二 </w:t>
      </w:r>
      <w:proofErr w:type="gramStart"/>
      <w:r w:rsidRPr="007E3FE1">
        <w:rPr>
          <w:rFonts w:ascii="仿宋_GB2312" w:eastAsia="仿宋_GB2312" w:hAnsi="宋体" w:cs="宋体" w:hint="eastAsia"/>
          <w:b/>
          <w:bCs/>
          <w:sz w:val="28"/>
          <w:szCs w:val="28"/>
        </w:rPr>
        <w:t>医养机构</w:t>
      </w:r>
      <w:proofErr w:type="gramEnd"/>
      <w:r w:rsidRPr="007E3FE1">
        <w:rPr>
          <w:rFonts w:ascii="仿宋_GB2312" w:eastAsia="仿宋_GB2312" w:hAnsi="宋体" w:cs="宋体" w:hint="eastAsia"/>
          <w:b/>
          <w:bCs/>
          <w:sz w:val="28"/>
          <w:szCs w:val="28"/>
        </w:rPr>
        <w:t>场景</w:t>
      </w:r>
    </w:p>
    <w:p w14:paraId="380D5B5D" w14:textId="77777777" w:rsidR="007E3FE1" w:rsidRPr="0085799D" w:rsidRDefault="007E3FE1" w:rsidP="007E3FE1">
      <w:pPr>
        <w:jc w:val="center"/>
        <w:rPr>
          <w:rFonts w:ascii="仿宋_GB2312" w:eastAsia="仿宋_GB2312"/>
          <w:b/>
          <w:bCs/>
          <w:sz w:val="28"/>
          <w:szCs w:val="28"/>
        </w:rPr>
      </w:pPr>
      <w:r w:rsidRPr="0085799D">
        <w:rPr>
          <w:rFonts w:ascii="仿宋_GB2312" w:eastAsia="仿宋_GB2312" w:hint="eastAsia"/>
          <w:b/>
          <w:bCs/>
          <w:sz w:val="28"/>
          <w:szCs w:val="28"/>
        </w:rPr>
        <w:t>模块</w:t>
      </w:r>
      <w:proofErr w:type="gramStart"/>
      <w:r w:rsidRPr="0085799D">
        <w:rPr>
          <w:rFonts w:ascii="仿宋_GB2312" w:eastAsia="仿宋_GB2312" w:hint="eastAsia"/>
          <w:b/>
          <w:bCs/>
          <w:sz w:val="28"/>
          <w:szCs w:val="28"/>
        </w:rPr>
        <w:t>一</w:t>
      </w:r>
      <w:proofErr w:type="gramEnd"/>
      <w:r w:rsidRPr="0085799D">
        <w:rPr>
          <w:rFonts w:ascii="仿宋_GB2312" w:eastAsia="仿宋_GB2312" w:hint="eastAsia"/>
          <w:b/>
          <w:bCs/>
          <w:sz w:val="28"/>
          <w:szCs w:val="28"/>
        </w:rPr>
        <w:t>基础护理综合实操——止血包扎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E3FE1" w14:paraId="2E23B137" w14:textId="77777777" w:rsidTr="007E7756">
        <w:trPr>
          <w:jc w:val="center"/>
        </w:trPr>
        <w:tc>
          <w:tcPr>
            <w:tcW w:w="2180" w:type="dxa"/>
            <w:vAlign w:val="center"/>
          </w:tcPr>
          <w:p w14:paraId="7376CA6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F3F1C5F"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23302B4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09F8F034"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69835878" w14:textId="77777777" w:rsidTr="007E7756">
        <w:trPr>
          <w:jc w:val="center"/>
        </w:trPr>
        <w:tc>
          <w:tcPr>
            <w:tcW w:w="2180" w:type="dxa"/>
            <w:vAlign w:val="center"/>
          </w:tcPr>
          <w:p w14:paraId="2A5258E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34299286"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39E6FB2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6D3D7376"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E3FE1" w14:paraId="2C12DA03" w14:textId="77777777" w:rsidTr="007E7756">
        <w:trPr>
          <w:jc w:val="center"/>
        </w:trPr>
        <w:tc>
          <w:tcPr>
            <w:tcW w:w="2180" w:type="dxa"/>
            <w:vAlign w:val="center"/>
          </w:tcPr>
          <w:p w14:paraId="6EE5F54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07002833"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E3FE1" w14:paraId="16865367" w14:textId="77777777" w:rsidTr="007E7756">
        <w:trPr>
          <w:jc w:val="center"/>
        </w:trPr>
        <w:tc>
          <w:tcPr>
            <w:tcW w:w="2180" w:type="dxa"/>
            <w:vAlign w:val="center"/>
          </w:tcPr>
          <w:p w14:paraId="6A42626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0FC51369" w14:textId="77777777" w:rsidR="007E3FE1" w:rsidRDefault="007E3FE1" w:rsidP="007E7756">
            <w:pPr>
              <w:pStyle w:val="2"/>
              <w:spacing w:after="0"/>
              <w:ind w:leftChars="0" w:left="0" w:firstLineChars="0" w:firstLine="0"/>
              <w:rPr>
                <w:rFonts w:eastAsia="仿宋"/>
                <w:color w:val="000000"/>
                <w:sz w:val="24"/>
              </w:rPr>
            </w:pPr>
            <w:r w:rsidRPr="00EA0DE9">
              <w:rPr>
                <w:rFonts w:eastAsia="仿宋" w:hint="eastAsia"/>
                <w:color w:val="000000"/>
                <w:sz w:val="24"/>
              </w:rPr>
              <w:t>止血包扎</w:t>
            </w:r>
          </w:p>
        </w:tc>
      </w:tr>
      <w:tr w:rsidR="007E3FE1" w14:paraId="05B4ABFE" w14:textId="77777777" w:rsidTr="007E7756">
        <w:trPr>
          <w:jc w:val="center"/>
        </w:trPr>
        <w:tc>
          <w:tcPr>
            <w:tcW w:w="2180" w:type="dxa"/>
            <w:vAlign w:val="center"/>
          </w:tcPr>
          <w:p w14:paraId="3A3A48F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690F296A"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29AAF35C" w14:textId="77777777" w:rsidTr="007E7756">
        <w:trPr>
          <w:jc w:val="center"/>
        </w:trPr>
        <w:tc>
          <w:tcPr>
            <w:tcW w:w="2180" w:type="dxa"/>
            <w:vAlign w:val="center"/>
          </w:tcPr>
          <w:p w14:paraId="7F36D2A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53BAD3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0D71673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52912DB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269316E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73E169F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57863348" w14:textId="77777777" w:rsidTr="007E7756">
        <w:trPr>
          <w:jc w:val="center"/>
        </w:trPr>
        <w:tc>
          <w:tcPr>
            <w:tcW w:w="2180" w:type="dxa"/>
            <w:vAlign w:val="center"/>
          </w:tcPr>
          <w:p w14:paraId="1E46E6F7" w14:textId="77777777" w:rsidR="007E3FE1" w:rsidRPr="00B52620" w:rsidRDefault="007E3FE1" w:rsidP="007E7756">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lastRenderedPageBreak/>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211763B4" w14:textId="77777777" w:rsidR="007E3FE1" w:rsidRDefault="007E3FE1" w:rsidP="007E7756">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hint="eastAsia"/>
                <w:color w:val="000000"/>
                <w:sz w:val="24"/>
              </w:rPr>
              <w:t>1</w:t>
            </w:r>
          </w:p>
        </w:tc>
        <w:tc>
          <w:tcPr>
            <w:tcW w:w="2155" w:type="dxa"/>
            <w:vAlign w:val="center"/>
          </w:tcPr>
          <w:p w14:paraId="1958BF4B"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EA0DE9">
              <w:rPr>
                <w:rFonts w:ascii="仿宋_GB2312" w:eastAsia="仿宋_GB2312" w:hint="eastAsia"/>
                <w:color w:val="000000"/>
                <w:sz w:val="24"/>
              </w:rPr>
              <w:t>止血包扎</w:t>
            </w:r>
          </w:p>
        </w:tc>
        <w:tc>
          <w:tcPr>
            <w:tcW w:w="4131" w:type="dxa"/>
            <w:gridSpan w:val="2"/>
            <w:vAlign w:val="center"/>
          </w:tcPr>
          <w:p w14:paraId="7CAF5DFC"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 老年人意识、</w:t>
            </w:r>
            <w:r>
              <w:rPr>
                <w:rFonts w:ascii="仿宋_GB2312" w:eastAsia="仿宋_GB2312" w:hint="eastAsia"/>
                <w:color w:val="000000"/>
                <w:sz w:val="24"/>
              </w:rPr>
              <w:t>生命体征、肢体出血情况、心理状态</w:t>
            </w:r>
            <w:r w:rsidRPr="00310898">
              <w:rPr>
                <w:rFonts w:ascii="仿宋_GB2312" w:eastAsia="仿宋_GB2312" w:hint="eastAsia"/>
                <w:color w:val="000000"/>
                <w:sz w:val="24"/>
              </w:rPr>
              <w:t>、操作环境</w:t>
            </w:r>
          </w:p>
          <w:p w14:paraId="6EB58029"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 做好操作前准备</w:t>
            </w:r>
          </w:p>
          <w:p w14:paraId="44028939"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 （1）核对解释（2）</w:t>
            </w:r>
            <w:r>
              <w:rPr>
                <w:rFonts w:ascii="仿宋_GB2312" w:eastAsia="仿宋_GB2312" w:hint="eastAsia"/>
                <w:color w:val="000000"/>
                <w:sz w:val="24"/>
              </w:rPr>
              <w:t>止血操作</w:t>
            </w:r>
            <w:r w:rsidRPr="00310898">
              <w:rPr>
                <w:rFonts w:ascii="仿宋_GB2312" w:eastAsia="仿宋_GB2312" w:hint="eastAsia"/>
                <w:color w:val="000000"/>
                <w:sz w:val="24"/>
              </w:rPr>
              <w:t>（3）</w:t>
            </w:r>
            <w:r>
              <w:rPr>
                <w:rFonts w:ascii="仿宋_GB2312" w:eastAsia="仿宋_GB2312" w:hint="eastAsia"/>
                <w:color w:val="000000"/>
                <w:sz w:val="24"/>
              </w:rPr>
              <w:t>止血后操作</w:t>
            </w:r>
            <w:r w:rsidRPr="00310898">
              <w:rPr>
                <w:rFonts w:ascii="仿宋_GB2312" w:eastAsia="仿宋_GB2312" w:hint="eastAsia"/>
                <w:color w:val="000000"/>
                <w:sz w:val="24"/>
              </w:rPr>
              <w:t>（4）</w:t>
            </w:r>
            <w:r>
              <w:rPr>
                <w:rFonts w:ascii="仿宋_GB2312" w:eastAsia="仿宋_GB2312" w:hint="eastAsia"/>
                <w:color w:val="000000"/>
                <w:sz w:val="24"/>
              </w:rPr>
              <w:t>告知注意事项</w:t>
            </w:r>
            <w:r w:rsidRPr="00310898">
              <w:rPr>
                <w:rFonts w:ascii="仿宋_GB2312" w:eastAsia="仿宋_GB2312" w:hint="eastAsia"/>
                <w:color w:val="000000"/>
                <w:sz w:val="24"/>
              </w:rPr>
              <w:t>（5）</w:t>
            </w:r>
            <w:r>
              <w:rPr>
                <w:rFonts w:ascii="仿宋_GB2312" w:eastAsia="仿宋_GB2312" w:hint="eastAsia"/>
                <w:color w:val="000000"/>
                <w:sz w:val="24"/>
              </w:rPr>
              <w:t>安置体位</w:t>
            </w:r>
            <w:r w:rsidRPr="00310898">
              <w:rPr>
                <w:rFonts w:ascii="仿宋_GB2312" w:eastAsia="仿宋_GB2312" w:hint="eastAsia"/>
                <w:color w:val="000000"/>
                <w:sz w:val="24"/>
              </w:rPr>
              <w:t>（6）</w:t>
            </w:r>
            <w:r>
              <w:rPr>
                <w:rFonts w:ascii="仿宋_GB2312" w:eastAsia="仿宋_GB2312" w:hint="eastAsia"/>
                <w:color w:val="000000"/>
                <w:sz w:val="24"/>
              </w:rPr>
              <w:t>观察整理</w:t>
            </w:r>
            <w:r w:rsidRPr="00310898">
              <w:rPr>
                <w:rFonts w:ascii="仿宋_GB2312" w:eastAsia="仿宋_GB2312" w:hint="eastAsia"/>
                <w:color w:val="000000"/>
                <w:sz w:val="24"/>
              </w:rPr>
              <w:t>（7）</w:t>
            </w:r>
            <w:r>
              <w:rPr>
                <w:rFonts w:ascii="仿宋_GB2312" w:eastAsia="仿宋_GB2312" w:hint="eastAsia"/>
                <w:color w:val="000000"/>
                <w:sz w:val="24"/>
              </w:rPr>
              <w:t>洗手记录</w:t>
            </w:r>
          </w:p>
          <w:p w14:paraId="305731F0"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 老年人满意度高，操作质量好，健康教育达成目标等</w:t>
            </w:r>
          </w:p>
        </w:tc>
        <w:tc>
          <w:tcPr>
            <w:tcW w:w="1896" w:type="dxa"/>
            <w:vAlign w:val="center"/>
          </w:tcPr>
          <w:p w14:paraId="1C23A30D"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1.操作者仪表得体，表达流畅</w:t>
            </w:r>
          </w:p>
          <w:p w14:paraId="1E32DB8D"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2.用物准备齐全无误</w:t>
            </w:r>
          </w:p>
          <w:p w14:paraId="201D820C"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3.操作规范、流畅、安全、有效</w:t>
            </w:r>
          </w:p>
          <w:p w14:paraId="2712C753"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4.沟通有效，动作轻柔，注意人文关怀</w:t>
            </w:r>
          </w:p>
        </w:tc>
        <w:tc>
          <w:tcPr>
            <w:tcW w:w="1508" w:type="dxa"/>
            <w:vAlign w:val="center"/>
          </w:tcPr>
          <w:p w14:paraId="16758123"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1.健康评估（15%）</w:t>
            </w:r>
          </w:p>
          <w:p w14:paraId="34E7E838"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2.护理计划（10%）</w:t>
            </w:r>
          </w:p>
          <w:p w14:paraId="3FC47147"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3.任务实施（60%）</w:t>
            </w:r>
          </w:p>
          <w:p w14:paraId="6E3A8ED3" w14:textId="77777777" w:rsidR="007E3FE1" w:rsidRPr="00310898" w:rsidRDefault="007E3FE1" w:rsidP="007E7756">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4.综合评价（15%）</w:t>
            </w:r>
          </w:p>
        </w:tc>
      </w:tr>
      <w:tr w:rsidR="007E3FE1" w14:paraId="20708826" w14:textId="77777777" w:rsidTr="007E7756">
        <w:trPr>
          <w:jc w:val="center"/>
        </w:trPr>
        <w:tc>
          <w:tcPr>
            <w:tcW w:w="2180" w:type="dxa"/>
            <w:vMerge w:val="restart"/>
            <w:vAlign w:val="center"/>
          </w:tcPr>
          <w:p w14:paraId="526A2A1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4DDDCBDC"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50E29B66"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31AE4A3F" w14:textId="77777777" w:rsidTr="007E7756">
        <w:trPr>
          <w:jc w:val="center"/>
        </w:trPr>
        <w:tc>
          <w:tcPr>
            <w:tcW w:w="2180" w:type="dxa"/>
            <w:vMerge/>
            <w:vAlign w:val="center"/>
          </w:tcPr>
          <w:p w14:paraId="1823E975"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34BFE434"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0A2694B" w14:textId="77777777" w:rsidR="007E3FE1" w:rsidRPr="003A615E"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7E3FE1" w14:paraId="303D22B1" w14:textId="77777777" w:rsidTr="007E7756">
        <w:trPr>
          <w:jc w:val="center"/>
        </w:trPr>
        <w:tc>
          <w:tcPr>
            <w:tcW w:w="2180" w:type="dxa"/>
            <w:vAlign w:val="center"/>
          </w:tcPr>
          <w:p w14:paraId="0663313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2664257C"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6AFECE5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C3F3766"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7E3FE1" w14:paraId="398CC60D" w14:textId="77777777" w:rsidTr="007E7756">
        <w:trPr>
          <w:jc w:val="center"/>
        </w:trPr>
        <w:tc>
          <w:tcPr>
            <w:tcW w:w="2180" w:type="dxa"/>
            <w:vAlign w:val="center"/>
          </w:tcPr>
          <w:p w14:paraId="3468A39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2D588FAE" w14:textId="77777777" w:rsidR="007E3FE1" w:rsidRDefault="007E3FE1" w:rsidP="007E7756">
            <w:pPr>
              <w:pStyle w:val="2"/>
              <w:spacing w:after="0"/>
              <w:ind w:leftChars="0" w:left="0" w:firstLineChars="0" w:firstLine="0"/>
              <w:rPr>
                <w:rFonts w:eastAsia="仿宋"/>
                <w:color w:val="000000"/>
                <w:sz w:val="24"/>
              </w:rPr>
            </w:pPr>
          </w:p>
        </w:tc>
      </w:tr>
    </w:tbl>
    <w:p w14:paraId="6896B145" w14:textId="77777777" w:rsidR="007E3FE1" w:rsidRDefault="007E3FE1" w:rsidP="007E3FE1"/>
    <w:p w14:paraId="1AF83F38" w14:textId="77777777" w:rsidR="007E3FE1" w:rsidRPr="00A20CB4" w:rsidRDefault="007E3FE1" w:rsidP="007E3FE1">
      <w:pPr>
        <w:jc w:val="center"/>
        <w:rPr>
          <w:rFonts w:ascii="仿宋_GB2312" w:eastAsia="仿宋_GB2312"/>
          <w:b/>
          <w:bCs/>
          <w:sz w:val="28"/>
          <w:szCs w:val="28"/>
        </w:rPr>
      </w:pPr>
      <w:r w:rsidRPr="00A20CB4">
        <w:rPr>
          <w:rFonts w:ascii="仿宋_GB2312" w:eastAsia="仿宋_GB2312" w:hint="eastAsia"/>
          <w:b/>
          <w:bCs/>
          <w:sz w:val="28"/>
          <w:szCs w:val="28"/>
        </w:rPr>
        <w:t>模块二慢病护理综合实操——跌倒风险评估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7E3FE1" w14:paraId="68989A1F" w14:textId="77777777" w:rsidTr="007E7756">
        <w:trPr>
          <w:jc w:val="center"/>
        </w:trPr>
        <w:tc>
          <w:tcPr>
            <w:tcW w:w="2180" w:type="dxa"/>
            <w:vAlign w:val="center"/>
          </w:tcPr>
          <w:p w14:paraId="409DF7F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344" w:type="dxa"/>
            <w:gridSpan w:val="2"/>
            <w:vAlign w:val="center"/>
          </w:tcPr>
          <w:p w14:paraId="073EE0E1"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370" w:type="dxa"/>
            <w:vAlign w:val="center"/>
          </w:tcPr>
          <w:p w14:paraId="1245CDE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1AF94A00"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5C142326" w14:textId="77777777" w:rsidTr="007E7756">
        <w:trPr>
          <w:jc w:val="center"/>
        </w:trPr>
        <w:tc>
          <w:tcPr>
            <w:tcW w:w="2180" w:type="dxa"/>
            <w:vAlign w:val="center"/>
          </w:tcPr>
          <w:p w14:paraId="415D72F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3910A0E2"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4DF8E38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603E962D"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7E3FE1" w14:paraId="18095D9E" w14:textId="77777777" w:rsidTr="007E7756">
        <w:trPr>
          <w:jc w:val="center"/>
        </w:trPr>
        <w:tc>
          <w:tcPr>
            <w:tcW w:w="2180" w:type="dxa"/>
            <w:vAlign w:val="center"/>
          </w:tcPr>
          <w:p w14:paraId="0B954ABD"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7960F7A5"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E3FE1" w14:paraId="5E0C778B" w14:textId="77777777" w:rsidTr="007E7756">
        <w:trPr>
          <w:jc w:val="center"/>
        </w:trPr>
        <w:tc>
          <w:tcPr>
            <w:tcW w:w="2180" w:type="dxa"/>
            <w:vAlign w:val="center"/>
          </w:tcPr>
          <w:p w14:paraId="3A5946CC"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任务描述</w:t>
            </w:r>
          </w:p>
        </w:tc>
        <w:tc>
          <w:tcPr>
            <w:tcW w:w="11118" w:type="dxa"/>
            <w:gridSpan w:val="5"/>
            <w:vAlign w:val="center"/>
          </w:tcPr>
          <w:p w14:paraId="0DFDD621" w14:textId="77777777" w:rsidR="007E3FE1" w:rsidRDefault="007E3FE1" w:rsidP="007E7756">
            <w:pPr>
              <w:pStyle w:val="2"/>
              <w:spacing w:after="0"/>
              <w:ind w:leftChars="0" w:left="0" w:firstLineChars="0" w:firstLine="0"/>
              <w:rPr>
                <w:rFonts w:eastAsia="仿宋"/>
                <w:color w:val="000000"/>
                <w:sz w:val="24"/>
              </w:rPr>
            </w:pPr>
            <w:r w:rsidRPr="006B551E">
              <w:rPr>
                <w:rFonts w:ascii="仿宋" w:eastAsia="仿宋" w:hAnsi="仿宋" w:hint="eastAsia"/>
                <w:color w:val="000000"/>
                <w:sz w:val="24"/>
              </w:rPr>
              <w:t>跌倒风险评估</w:t>
            </w:r>
          </w:p>
        </w:tc>
      </w:tr>
      <w:tr w:rsidR="007E3FE1" w14:paraId="5D191B44" w14:textId="77777777" w:rsidTr="007E7756">
        <w:trPr>
          <w:jc w:val="center"/>
        </w:trPr>
        <w:tc>
          <w:tcPr>
            <w:tcW w:w="2180" w:type="dxa"/>
            <w:vAlign w:val="center"/>
          </w:tcPr>
          <w:p w14:paraId="1F52FB3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4D7D5B01"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5B8B394A" w14:textId="77777777" w:rsidTr="007E7756">
        <w:trPr>
          <w:jc w:val="center"/>
        </w:trPr>
        <w:tc>
          <w:tcPr>
            <w:tcW w:w="2180" w:type="dxa"/>
            <w:vAlign w:val="center"/>
          </w:tcPr>
          <w:p w14:paraId="2737DAB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24CF791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4665984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428F168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06614C1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5DB09D3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1B015282" w14:textId="77777777" w:rsidTr="007E7756">
        <w:trPr>
          <w:jc w:val="center"/>
        </w:trPr>
        <w:tc>
          <w:tcPr>
            <w:tcW w:w="2180" w:type="dxa"/>
            <w:vAlign w:val="center"/>
          </w:tcPr>
          <w:p w14:paraId="0721B995" w14:textId="77777777" w:rsidR="007E3FE1" w:rsidRPr="00B52620" w:rsidRDefault="007E3FE1" w:rsidP="007E7756">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33D9399C" w14:textId="77777777" w:rsidR="007E3FE1" w:rsidRDefault="007E3FE1" w:rsidP="007E7756">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2F83DD28" w14:textId="77777777" w:rsidR="007E3FE1" w:rsidRDefault="007E3FE1" w:rsidP="007E7756">
            <w:pPr>
              <w:pStyle w:val="2"/>
              <w:spacing w:after="0"/>
              <w:ind w:leftChars="0" w:left="0" w:firstLineChars="0" w:firstLine="0"/>
              <w:rPr>
                <w:rFonts w:eastAsia="仿宋"/>
                <w:color w:val="000000"/>
                <w:sz w:val="24"/>
              </w:rPr>
            </w:pPr>
            <w:r w:rsidRPr="006B551E">
              <w:rPr>
                <w:rFonts w:eastAsia="仿宋" w:hint="eastAsia"/>
                <w:color w:val="000000"/>
                <w:sz w:val="24"/>
              </w:rPr>
              <w:t>跌倒风险评估</w:t>
            </w:r>
          </w:p>
        </w:tc>
        <w:tc>
          <w:tcPr>
            <w:tcW w:w="4370" w:type="dxa"/>
            <w:vAlign w:val="center"/>
          </w:tcPr>
          <w:p w14:paraId="70C805F2" w14:textId="77777777" w:rsidR="007E3FE1" w:rsidRPr="00CE0D73" w:rsidRDefault="007E3FE1" w:rsidP="007E7756">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 老年人意识、病情</w:t>
            </w:r>
            <w:r>
              <w:rPr>
                <w:rFonts w:ascii="仿宋_GB2312" w:eastAsia="仿宋_GB2312" w:hAnsi="仿宋" w:hint="eastAsia"/>
                <w:color w:val="000000"/>
                <w:sz w:val="24"/>
              </w:rPr>
              <w:t>、活动能力、合作程度</w:t>
            </w:r>
            <w:r w:rsidRPr="00CE0D73">
              <w:rPr>
                <w:rFonts w:ascii="仿宋_GB2312" w:eastAsia="仿宋_GB2312" w:hAnsi="仿宋" w:hint="eastAsia"/>
                <w:color w:val="000000"/>
                <w:sz w:val="24"/>
              </w:rPr>
              <w:t>、操作环境</w:t>
            </w:r>
          </w:p>
          <w:p w14:paraId="4498FA84" w14:textId="77777777" w:rsidR="007E3FE1" w:rsidRPr="00CE0D73" w:rsidRDefault="007E3FE1" w:rsidP="007E7756">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 做好操作前准备</w:t>
            </w:r>
          </w:p>
          <w:p w14:paraId="3BCF7F7B" w14:textId="77777777" w:rsidR="007E3FE1" w:rsidRDefault="007E3FE1" w:rsidP="007E7756">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w:t>
            </w:r>
            <w:r>
              <w:rPr>
                <w:rFonts w:ascii="仿宋_GB2312" w:eastAsia="仿宋_GB2312" w:hAnsi="仿宋" w:hint="eastAsia"/>
                <w:color w:val="000000"/>
                <w:sz w:val="24"/>
                <w:szCs w:val="24"/>
              </w:rPr>
              <w:t>量表评估</w:t>
            </w:r>
            <w:r w:rsidRPr="00CE0D73">
              <w:rPr>
                <w:rFonts w:ascii="仿宋_GB2312" w:eastAsia="仿宋_GB2312" w:hAnsi="仿宋" w:hint="eastAsia"/>
                <w:color w:val="000000"/>
                <w:sz w:val="24"/>
                <w:szCs w:val="24"/>
              </w:rPr>
              <w:t>（3）</w:t>
            </w:r>
            <w:r>
              <w:rPr>
                <w:rFonts w:ascii="仿宋_GB2312" w:eastAsia="仿宋_GB2312" w:hAnsi="仿宋" w:hint="eastAsia"/>
                <w:color w:val="000000"/>
                <w:sz w:val="24"/>
                <w:szCs w:val="24"/>
              </w:rPr>
              <w:t>评估结果确定风险等级</w:t>
            </w:r>
            <w:r w:rsidRPr="00CE0D73">
              <w:rPr>
                <w:rFonts w:ascii="仿宋_GB2312" w:eastAsia="仿宋_GB2312" w:hAnsi="仿宋" w:hint="eastAsia"/>
                <w:color w:val="000000"/>
                <w:sz w:val="24"/>
                <w:szCs w:val="24"/>
              </w:rPr>
              <w:t>（4）</w:t>
            </w:r>
            <w:r>
              <w:rPr>
                <w:rFonts w:ascii="仿宋_GB2312" w:eastAsia="仿宋_GB2312" w:hAnsi="仿宋" w:hint="eastAsia"/>
                <w:color w:val="000000"/>
                <w:sz w:val="24"/>
                <w:szCs w:val="24"/>
              </w:rPr>
              <w:t>告知注意事项</w:t>
            </w:r>
            <w:r w:rsidRPr="00CE0D73">
              <w:rPr>
                <w:rFonts w:ascii="仿宋_GB2312" w:eastAsia="仿宋_GB2312" w:hAnsi="仿宋" w:hint="eastAsia"/>
                <w:color w:val="000000"/>
                <w:sz w:val="24"/>
                <w:szCs w:val="24"/>
              </w:rPr>
              <w:t>（5）</w:t>
            </w:r>
            <w:r>
              <w:rPr>
                <w:rFonts w:ascii="仿宋_GB2312" w:eastAsia="仿宋_GB2312" w:hAnsi="仿宋" w:hint="eastAsia"/>
                <w:color w:val="000000"/>
                <w:sz w:val="24"/>
                <w:szCs w:val="24"/>
              </w:rPr>
              <w:t>整理记录</w:t>
            </w:r>
          </w:p>
          <w:p w14:paraId="225A703F" w14:textId="77777777" w:rsidR="007E3FE1" w:rsidRPr="00CE0D73" w:rsidRDefault="007E3FE1" w:rsidP="007E7756">
            <w:pPr>
              <w:tabs>
                <w:tab w:val="left" w:pos="312"/>
              </w:tabs>
              <w:overflowPunct w:val="0"/>
              <w:adjustRightInd w:val="0"/>
              <w:snapToGrid w:val="0"/>
              <w:jc w:val="left"/>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0290DD35" w14:textId="77777777" w:rsidR="007E3FE1" w:rsidRPr="00CE0D73" w:rsidRDefault="007E3FE1" w:rsidP="007E7756">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1.操作者仪表得体，表达流畅</w:t>
            </w:r>
          </w:p>
          <w:p w14:paraId="0A82F633" w14:textId="77777777" w:rsidR="007E3FE1" w:rsidRPr="00CE0D73" w:rsidRDefault="007E3FE1" w:rsidP="007E7756">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2.用物准备齐全无误</w:t>
            </w:r>
          </w:p>
          <w:p w14:paraId="5D2BC1FE" w14:textId="77777777" w:rsidR="007E3FE1" w:rsidRPr="00CE0D73" w:rsidRDefault="007E3FE1" w:rsidP="007E7756">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3.操作规范、流畅、安全、有效</w:t>
            </w:r>
          </w:p>
          <w:p w14:paraId="72BE1855" w14:textId="77777777" w:rsidR="007E3FE1" w:rsidRPr="00CE0D73" w:rsidRDefault="007E3FE1" w:rsidP="007E7756">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4.沟通有效，</w:t>
            </w:r>
            <w:r w:rsidRPr="00CE0D73">
              <w:rPr>
                <w:rFonts w:ascii="仿宋_GB2312" w:eastAsia="仿宋_GB2312" w:hAnsi="仿宋" w:hint="eastAsia"/>
                <w:color w:val="000000"/>
                <w:sz w:val="24"/>
              </w:rPr>
              <w:t>注意保护老年人安全，注重</w:t>
            </w:r>
            <w:r w:rsidRPr="00CE0D73">
              <w:rPr>
                <w:rFonts w:ascii="仿宋_GB2312" w:eastAsia="仿宋_GB2312" w:hint="eastAsia"/>
                <w:color w:val="000000"/>
                <w:sz w:val="24"/>
              </w:rPr>
              <w:t>人文关怀</w:t>
            </w:r>
          </w:p>
        </w:tc>
        <w:tc>
          <w:tcPr>
            <w:tcW w:w="1508" w:type="dxa"/>
            <w:vAlign w:val="center"/>
          </w:tcPr>
          <w:p w14:paraId="01B87B74" w14:textId="77777777" w:rsidR="007E3FE1" w:rsidRPr="00CE0D73" w:rsidRDefault="007E3FE1" w:rsidP="007E7756">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w:t>
            </w:r>
            <w:r>
              <w:rPr>
                <w:rFonts w:ascii="仿宋_GB2312" w:eastAsia="仿宋_GB2312" w:hAnsi="仿宋"/>
                <w:color w:val="000000"/>
                <w:sz w:val="24"/>
              </w:rPr>
              <w:t>3</w:t>
            </w:r>
            <w:r w:rsidRPr="00CE0D73">
              <w:rPr>
                <w:rFonts w:ascii="仿宋_GB2312" w:eastAsia="仿宋_GB2312" w:hAnsi="仿宋" w:hint="eastAsia"/>
                <w:color w:val="000000"/>
                <w:sz w:val="24"/>
              </w:rPr>
              <w:t>0%）</w:t>
            </w:r>
          </w:p>
          <w:p w14:paraId="1D64CD4F" w14:textId="77777777" w:rsidR="007E3FE1" w:rsidRPr="00CE0D73" w:rsidRDefault="007E3FE1" w:rsidP="007E7756">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2.护理计划（10%）</w:t>
            </w:r>
          </w:p>
          <w:p w14:paraId="3F252412" w14:textId="77777777" w:rsidR="007E3FE1" w:rsidRPr="00CE0D73" w:rsidRDefault="007E3FE1" w:rsidP="007E7756">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3.任务实施（</w:t>
            </w:r>
            <w:r>
              <w:rPr>
                <w:rFonts w:ascii="仿宋_GB2312" w:eastAsia="仿宋_GB2312" w:hAnsi="仿宋"/>
                <w:color w:val="000000"/>
                <w:sz w:val="24"/>
              </w:rPr>
              <w:t>40</w:t>
            </w:r>
            <w:r w:rsidRPr="00CE0D73">
              <w:rPr>
                <w:rFonts w:ascii="仿宋_GB2312" w:eastAsia="仿宋_GB2312" w:hAnsi="仿宋" w:hint="eastAsia"/>
                <w:color w:val="000000"/>
                <w:sz w:val="24"/>
              </w:rPr>
              <w:t>%）</w:t>
            </w:r>
          </w:p>
          <w:p w14:paraId="0EE5A540" w14:textId="77777777" w:rsidR="007E3FE1" w:rsidRPr="00CE0D73" w:rsidRDefault="007E3FE1" w:rsidP="007E7756">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4.综合评价（15%）</w:t>
            </w:r>
          </w:p>
        </w:tc>
      </w:tr>
      <w:tr w:rsidR="007E3FE1" w14:paraId="4E9DA7B9" w14:textId="77777777" w:rsidTr="007E7756">
        <w:trPr>
          <w:jc w:val="center"/>
        </w:trPr>
        <w:tc>
          <w:tcPr>
            <w:tcW w:w="2180" w:type="dxa"/>
            <w:vMerge w:val="restart"/>
            <w:vAlign w:val="center"/>
          </w:tcPr>
          <w:p w14:paraId="1CC6F8E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184882AD"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30C9F3E0"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2C3126F1" w14:textId="77777777" w:rsidTr="007E7756">
        <w:trPr>
          <w:jc w:val="center"/>
        </w:trPr>
        <w:tc>
          <w:tcPr>
            <w:tcW w:w="2180" w:type="dxa"/>
            <w:vMerge/>
            <w:vAlign w:val="center"/>
          </w:tcPr>
          <w:p w14:paraId="11384BC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37BF2C5E"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3C15D24A" w14:textId="77777777" w:rsidR="007E3FE1" w:rsidRPr="003A615E"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7E3FE1" w14:paraId="159E98DE" w14:textId="77777777" w:rsidTr="007E7756">
        <w:trPr>
          <w:jc w:val="center"/>
        </w:trPr>
        <w:tc>
          <w:tcPr>
            <w:tcW w:w="2180" w:type="dxa"/>
            <w:vAlign w:val="center"/>
          </w:tcPr>
          <w:p w14:paraId="74AFBF05"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5"/>
            <w:vAlign w:val="center"/>
          </w:tcPr>
          <w:p w14:paraId="154009FF"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54CC33C2"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8EA7531"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7E3FE1" w14:paraId="3C77130E" w14:textId="77777777" w:rsidTr="007E7756">
        <w:trPr>
          <w:jc w:val="center"/>
        </w:trPr>
        <w:tc>
          <w:tcPr>
            <w:tcW w:w="2180" w:type="dxa"/>
            <w:vAlign w:val="center"/>
          </w:tcPr>
          <w:p w14:paraId="005B3BB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470F9940" w14:textId="77777777" w:rsidR="007E3FE1" w:rsidRDefault="007E3FE1" w:rsidP="007E7756">
            <w:pPr>
              <w:pStyle w:val="2"/>
              <w:spacing w:after="0"/>
              <w:ind w:leftChars="0" w:left="0" w:firstLineChars="0" w:firstLine="0"/>
              <w:rPr>
                <w:rFonts w:eastAsia="仿宋"/>
                <w:color w:val="000000"/>
                <w:sz w:val="24"/>
              </w:rPr>
            </w:pPr>
          </w:p>
        </w:tc>
      </w:tr>
    </w:tbl>
    <w:p w14:paraId="3F22CA0A" w14:textId="77777777" w:rsidR="007E3FE1" w:rsidRDefault="007E3FE1" w:rsidP="007E3FE1"/>
    <w:p w14:paraId="1090E638" w14:textId="77777777" w:rsidR="007E3FE1" w:rsidRPr="00407E3C" w:rsidRDefault="007E3FE1" w:rsidP="007E3FE1">
      <w:pPr>
        <w:jc w:val="center"/>
        <w:rPr>
          <w:rFonts w:ascii="仿宋_GB2312" w:eastAsia="仿宋_GB2312"/>
          <w:b/>
          <w:bCs/>
          <w:sz w:val="28"/>
          <w:szCs w:val="28"/>
        </w:rPr>
      </w:pPr>
      <w:r w:rsidRPr="00407E3C">
        <w:rPr>
          <w:rFonts w:ascii="仿宋_GB2312" w:eastAsia="仿宋_GB2312" w:hint="eastAsia"/>
          <w:b/>
          <w:bCs/>
          <w:sz w:val="28"/>
          <w:szCs w:val="28"/>
        </w:rPr>
        <w:lastRenderedPageBreak/>
        <w:t>模块三康复服务综合实操——下肢肌力评估与训练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E3FE1" w14:paraId="78535207" w14:textId="77777777" w:rsidTr="007E7756">
        <w:trPr>
          <w:jc w:val="center"/>
        </w:trPr>
        <w:tc>
          <w:tcPr>
            <w:tcW w:w="2180" w:type="dxa"/>
            <w:vAlign w:val="center"/>
          </w:tcPr>
          <w:p w14:paraId="21DCABE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9BB107D"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087449E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7043E920"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54ADFEED" w14:textId="77777777" w:rsidTr="007E7756">
        <w:trPr>
          <w:jc w:val="center"/>
        </w:trPr>
        <w:tc>
          <w:tcPr>
            <w:tcW w:w="2180" w:type="dxa"/>
            <w:vAlign w:val="center"/>
          </w:tcPr>
          <w:p w14:paraId="2F7EDBD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30C4A657"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032E2C4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1D655D03"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E3FE1" w14:paraId="03CC6770" w14:textId="77777777" w:rsidTr="007E7756">
        <w:trPr>
          <w:jc w:val="center"/>
        </w:trPr>
        <w:tc>
          <w:tcPr>
            <w:tcW w:w="2180" w:type="dxa"/>
            <w:vAlign w:val="center"/>
          </w:tcPr>
          <w:p w14:paraId="3219BBD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2047F69B"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E3FE1" w14:paraId="280A5959" w14:textId="77777777" w:rsidTr="007E7756">
        <w:trPr>
          <w:jc w:val="center"/>
        </w:trPr>
        <w:tc>
          <w:tcPr>
            <w:tcW w:w="2180" w:type="dxa"/>
            <w:vAlign w:val="center"/>
          </w:tcPr>
          <w:p w14:paraId="53A8DFF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10A51459" w14:textId="77777777" w:rsidR="007E3FE1" w:rsidRDefault="007E3FE1" w:rsidP="007E7756">
            <w:pPr>
              <w:pStyle w:val="2"/>
              <w:spacing w:after="0"/>
              <w:ind w:leftChars="0" w:left="0" w:firstLineChars="0" w:firstLine="0"/>
              <w:rPr>
                <w:rFonts w:eastAsia="仿宋"/>
                <w:color w:val="000000"/>
                <w:sz w:val="24"/>
              </w:rPr>
            </w:pPr>
            <w:r w:rsidRPr="00C54CBB">
              <w:rPr>
                <w:rFonts w:eastAsia="仿宋" w:hint="eastAsia"/>
                <w:color w:val="000000"/>
                <w:sz w:val="24"/>
              </w:rPr>
              <w:t>下肢肌力评估与训练</w:t>
            </w:r>
          </w:p>
        </w:tc>
      </w:tr>
      <w:tr w:rsidR="007E3FE1" w14:paraId="7CAFB7DE" w14:textId="77777777" w:rsidTr="007E7756">
        <w:trPr>
          <w:jc w:val="center"/>
        </w:trPr>
        <w:tc>
          <w:tcPr>
            <w:tcW w:w="2180" w:type="dxa"/>
            <w:vAlign w:val="center"/>
          </w:tcPr>
          <w:p w14:paraId="30127BF5"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502A2A90"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23D7A72A" w14:textId="77777777" w:rsidTr="007E7756">
        <w:trPr>
          <w:jc w:val="center"/>
        </w:trPr>
        <w:tc>
          <w:tcPr>
            <w:tcW w:w="2180" w:type="dxa"/>
            <w:vAlign w:val="center"/>
          </w:tcPr>
          <w:p w14:paraId="7C2DAC8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F40414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5F16493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7502C06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059B327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2DEACD6D"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321B9554" w14:textId="77777777" w:rsidTr="007E7756">
        <w:trPr>
          <w:jc w:val="center"/>
        </w:trPr>
        <w:tc>
          <w:tcPr>
            <w:tcW w:w="2180" w:type="dxa"/>
            <w:vAlign w:val="center"/>
          </w:tcPr>
          <w:p w14:paraId="2334C48F" w14:textId="77777777" w:rsidR="007E3FE1" w:rsidRPr="00B52620" w:rsidRDefault="007E3FE1" w:rsidP="007E7756">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3A6574AC" w14:textId="77777777" w:rsidR="007E3FE1" w:rsidRDefault="007E3FE1" w:rsidP="007E7756">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6139B257"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下肢肌力评估与训练</w:t>
            </w:r>
          </w:p>
        </w:tc>
        <w:tc>
          <w:tcPr>
            <w:tcW w:w="4131" w:type="dxa"/>
            <w:gridSpan w:val="2"/>
            <w:vAlign w:val="center"/>
          </w:tcPr>
          <w:p w14:paraId="7D7B94DC" w14:textId="77777777" w:rsidR="007E3FE1" w:rsidRPr="00C54CBB" w:rsidRDefault="007E3FE1" w:rsidP="007E7756">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1.健康评估 老年人意识、下肢肌力（屈曲、伸展、外展、内收、内旋、外旋等）身心需求、操作环境</w:t>
            </w:r>
          </w:p>
          <w:p w14:paraId="090AB349" w14:textId="77777777" w:rsidR="007E3FE1" w:rsidRPr="00C54CBB" w:rsidRDefault="007E3FE1" w:rsidP="007E7756">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2.康复计划 做好操作前准备</w:t>
            </w:r>
          </w:p>
          <w:p w14:paraId="7A8CB8A1" w14:textId="77777777" w:rsidR="007E3FE1" w:rsidRDefault="007E3FE1" w:rsidP="007E7756">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3.任务实施 （1）核对解释（2）髋部肌群肌力训练（3）膝部肌群肌力训练（4）踝部肌群肌力训练（5）整理用物（6）洗手记录</w:t>
            </w:r>
          </w:p>
          <w:p w14:paraId="0393F2C6"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Ansi="仿宋" w:hint="eastAsia"/>
                <w:color w:val="000000"/>
                <w:sz w:val="24"/>
              </w:rPr>
              <w:t>4.综合评价 老年人满意度高，操作质量好，健康教育达成目标等</w:t>
            </w:r>
          </w:p>
        </w:tc>
        <w:tc>
          <w:tcPr>
            <w:tcW w:w="1896" w:type="dxa"/>
            <w:vAlign w:val="center"/>
          </w:tcPr>
          <w:p w14:paraId="5DD55A30"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1.操作者仪表得体，表达流畅</w:t>
            </w:r>
          </w:p>
          <w:p w14:paraId="5CF1CF7C"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2.用物准备齐全无误</w:t>
            </w:r>
          </w:p>
          <w:p w14:paraId="43B19F0A"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3.操作规范、流畅、安全、有效</w:t>
            </w:r>
          </w:p>
          <w:p w14:paraId="102F180E"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4.沟通有效，注意保护老年人隐私，</w:t>
            </w:r>
            <w:r w:rsidRPr="00007E5B">
              <w:rPr>
                <w:rFonts w:ascii="仿宋_GB2312" w:eastAsia="仿宋_GB2312" w:hAnsi="仿宋" w:hint="eastAsia"/>
                <w:color w:val="000000"/>
                <w:sz w:val="24"/>
              </w:rPr>
              <w:t>注意保护老年人安全，注重</w:t>
            </w:r>
            <w:r w:rsidRPr="00007E5B">
              <w:rPr>
                <w:rFonts w:ascii="仿宋_GB2312" w:eastAsia="仿宋_GB2312" w:hint="eastAsia"/>
                <w:color w:val="000000"/>
                <w:sz w:val="24"/>
              </w:rPr>
              <w:t>人文关怀</w:t>
            </w:r>
          </w:p>
        </w:tc>
        <w:tc>
          <w:tcPr>
            <w:tcW w:w="1508" w:type="dxa"/>
            <w:vAlign w:val="center"/>
          </w:tcPr>
          <w:p w14:paraId="79BA8742"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1.健康评估（30%）</w:t>
            </w:r>
          </w:p>
          <w:p w14:paraId="03E3D555"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567BD626" w14:textId="77777777" w:rsidR="007E3FE1" w:rsidRPr="00007E5B" w:rsidRDefault="007E3FE1" w:rsidP="007E7756">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67D35974" w14:textId="77777777" w:rsidR="007E3FE1" w:rsidRPr="00007E5B" w:rsidRDefault="007E3FE1" w:rsidP="007E7756">
            <w:pPr>
              <w:pStyle w:val="2"/>
              <w:spacing w:after="0"/>
              <w:ind w:leftChars="0" w:left="0" w:firstLineChars="0" w:firstLine="0"/>
              <w:rPr>
                <w:rFonts w:ascii="仿宋_GB2312" w:eastAsia="仿宋_GB2312" w:hAnsi="仿宋"/>
                <w:color w:val="000000"/>
                <w:sz w:val="24"/>
              </w:rPr>
            </w:pPr>
            <w:r w:rsidRPr="00007E5B">
              <w:rPr>
                <w:rFonts w:ascii="仿宋_GB2312" w:eastAsia="仿宋_GB2312" w:hint="eastAsia"/>
                <w:color w:val="000000"/>
                <w:sz w:val="24"/>
              </w:rPr>
              <w:t>4.综合评价（15%）</w:t>
            </w:r>
          </w:p>
        </w:tc>
      </w:tr>
      <w:tr w:rsidR="007E3FE1" w14:paraId="457B7404" w14:textId="77777777" w:rsidTr="007E7756">
        <w:trPr>
          <w:jc w:val="center"/>
        </w:trPr>
        <w:tc>
          <w:tcPr>
            <w:tcW w:w="2180" w:type="dxa"/>
            <w:vMerge w:val="restart"/>
            <w:vAlign w:val="center"/>
          </w:tcPr>
          <w:p w14:paraId="673C775A"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15BBAE9C"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5C265443"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0503CA8F" w14:textId="77777777" w:rsidTr="007E7756">
        <w:trPr>
          <w:jc w:val="center"/>
        </w:trPr>
        <w:tc>
          <w:tcPr>
            <w:tcW w:w="2180" w:type="dxa"/>
            <w:vMerge/>
            <w:vAlign w:val="center"/>
          </w:tcPr>
          <w:p w14:paraId="2C1EA9F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2F6AA9B8"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29FDB48A" w14:textId="77777777" w:rsidR="007E3FE1" w:rsidRPr="003A615E"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7E3FE1" w14:paraId="4BA70016" w14:textId="77777777" w:rsidTr="007E7756">
        <w:trPr>
          <w:jc w:val="center"/>
        </w:trPr>
        <w:tc>
          <w:tcPr>
            <w:tcW w:w="2180" w:type="dxa"/>
            <w:vAlign w:val="center"/>
          </w:tcPr>
          <w:p w14:paraId="7D7E7AC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783A2D24"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6AE2A51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w:t>
            </w:r>
            <w:r w:rsidRPr="003A615E">
              <w:rPr>
                <w:rFonts w:eastAsia="仿宋" w:hint="eastAsia"/>
                <w:color w:val="000000"/>
                <w:sz w:val="24"/>
                <w:szCs w:val="24"/>
              </w:rPr>
              <w:lastRenderedPageBreak/>
              <w:t>水、电、气源和应急供电设备，设置消防逃生通道。在确保竞赛选手不受干扰的前提下，全面开放赛场，吸引社会各界人士到场观赛，提升技能大赛的关注度和影响力。</w:t>
            </w:r>
          </w:p>
          <w:p w14:paraId="13E4CD5C"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7E3FE1" w14:paraId="75A854AA" w14:textId="77777777" w:rsidTr="007E7756">
        <w:trPr>
          <w:jc w:val="center"/>
        </w:trPr>
        <w:tc>
          <w:tcPr>
            <w:tcW w:w="2180" w:type="dxa"/>
            <w:vAlign w:val="center"/>
          </w:tcPr>
          <w:p w14:paraId="60BB38A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0978AD98" w14:textId="77777777" w:rsidR="007E3FE1" w:rsidRDefault="007E3FE1" w:rsidP="007E7756">
            <w:pPr>
              <w:pStyle w:val="2"/>
              <w:spacing w:after="0"/>
              <w:ind w:leftChars="0" w:left="0" w:firstLineChars="0" w:firstLine="0"/>
              <w:rPr>
                <w:rFonts w:eastAsia="仿宋"/>
                <w:color w:val="000000"/>
                <w:sz w:val="24"/>
              </w:rPr>
            </w:pPr>
          </w:p>
        </w:tc>
      </w:tr>
    </w:tbl>
    <w:p w14:paraId="55C503A7" w14:textId="77777777" w:rsidR="007E3FE1" w:rsidRDefault="007E3FE1" w:rsidP="007E3FE1"/>
    <w:p w14:paraId="5047EE1A" w14:textId="77777777" w:rsidR="007E3FE1" w:rsidRPr="00086739" w:rsidRDefault="007E3FE1" w:rsidP="007E3FE1">
      <w:pPr>
        <w:jc w:val="center"/>
        <w:rPr>
          <w:rFonts w:ascii="仿宋_GB2312" w:eastAsia="仿宋_GB2312"/>
          <w:b/>
          <w:bCs/>
          <w:sz w:val="28"/>
          <w:szCs w:val="28"/>
        </w:rPr>
      </w:pPr>
      <w:bookmarkStart w:id="3" w:name="_Hlk132546474"/>
      <w:r w:rsidRPr="00086739">
        <w:rPr>
          <w:rFonts w:ascii="仿宋_GB2312" w:eastAsia="仿宋_GB2312" w:hint="eastAsia"/>
          <w:b/>
          <w:bCs/>
          <w:sz w:val="28"/>
          <w:szCs w:val="28"/>
        </w:rPr>
        <w:t>模块</w:t>
      </w:r>
      <w:proofErr w:type="gramStart"/>
      <w:r w:rsidRPr="00086739">
        <w:rPr>
          <w:rFonts w:ascii="仿宋_GB2312" w:eastAsia="仿宋_GB2312" w:hint="eastAsia"/>
          <w:b/>
          <w:bCs/>
          <w:sz w:val="28"/>
          <w:szCs w:val="28"/>
        </w:rPr>
        <w:t>四健康</w:t>
      </w:r>
      <w:proofErr w:type="gramEnd"/>
      <w:r w:rsidRPr="00086739">
        <w:rPr>
          <w:rFonts w:ascii="仿宋_GB2312" w:eastAsia="仿宋_GB2312" w:hint="eastAsia"/>
          <w:b/>
          <w:bCs/>
          <w:sz w:val="28"/>
          <w:szCs w:val="28"/>
        </w:rPr>
        <w:t>保健——更新健康档案和健康指导</w:t>
      </w:r>
      <w:proofErr w:type="gramStart"/>
      <w:r w:rsidRPr="00086739">
        <w:rPr>
          <w:rFonts w:ascii="仿宋_GB2312" w:eastAsia="仿宋_GB2312" w:hint="eastAsia"/>
          <w:b/>
          <w:bCs/>
          <w:sz w:val="28"/>
          <w:szCs w:val="28"/>
        </w:rPr>
        <w:t>书</w:t>
      </w:r>
      <w:proofErr w:type="gramEnd"/>
      <w:r w:rsidRPr="00086739">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7E3FE1" w14:paraId="4800B519" w14:textId="77777777" w:rsidTr="007E7756">
        <w:trPr>
          <w:jc w:val="center"/>
        </w:trPr>
        <w:tc>
          <w:tcPr>
            <w:tcW w:w="2180" w:type="dxa"/>
            <w:vAlign w:val="center"/>
          </w:tcPr>
          <w:p w14:paraId="72863E33"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30D13CE"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47BD814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4C147606" w14:textId="77777777" w:rsidR="007E3FE1" w:rsidRDefault="007E3FE1" w:rsidP="007E7756">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E3FE1" w14:paraId="41686AD1" w14:textId="77777777" w:rsidTr="007E7756">
        <w:trPr>
          <w:jc w:val="center"/>
        </w:trPr>
        <w:tc>
          <w:tcPr>
            <w:tcW w:w="2180" w:type="dxa"/>
            <w:vAlign w:val="center"/>
          </w:tcPr>
          <w:p w14:paraId="5E304FA8"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7E6CB61F" w14:textId="77777777" w:rsidR="007E3FE1" w:rsidRDefault="007E3FE1" w:rsidP="007E7756">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2B93B827"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5D0C716E" w14:textId="77777777" w:rsidR="007E3FE1" w:rsidRDefault="007E3FE1" w:rsidP="007E7756">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7E3FE1" w14:paraId="1643D74E" w14:textId="77777777" w:rsidTr="007E7756">
        <w:trPr>
          <w:jc w:val="center"/>
        </w:trPr>
        <w:tc>
          <w:tcPr>
            <w:tcW w:w="2180" w:type="dxa"/>
            <w:vAlign w:val="center"/>
          </w:tcPr>
          <w:p w14:paraId="5DD6B64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11CBB23" w14:textId="77777777" w:rsidR="007E3FE1" w:rsidRDefault="007E3FE1" w:rsidP="007E7756">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7E3FE1" w14:paraId="01788ECC" w14:textId="77777777" w:rsidTr="007E7756">
        <w:trPr>
          <w:jc w:val="center"/>
        </w:trPr>
        <w:tc>
          <w:tcPr>
            <w:tcW w:w="2180" w:type="dxa"/>
            <w:vAlign w:val="center"/>
          </w:tcPr>
          <w:p w14:paraId="43A7778B"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0AA1EFC8" w14:textId="77777777" w:rsidR="007E3FE1" w:rsidRDefault="007E3FE1" w:rsidP="007E7756">
            <w:pPr>
              <w:pStyle w:val="2"/>
              <w:spacing w:after="0"/>
              <w:ind w:leftChars="0" w:left="0" w:firstLineChars="0" w:firstLine="0"/>
              <w:rPr>
                <w:rFonts w:eastAsia="仿宋"/>
                <w:color w:val="000000"/>
                <w:sz w:val="24"/>
              </w:rPr>
            </w:pPr>
            <w:r w:rsidRPr="009A3273">
              <w:rPr>
                <w:rFonts w:ascii="仿宋" w:eastAsia="仿宋" w:hAnsi="仿宋" w:cstheme="minorBidi" w:hint="eastAsia"/>
                <w:color w:val="000000"/>
                <w:sz w:val="24"/>
              </w:rPr>
              <w:t>更新健康档案和健康指导书书写</w:t>
            </w:r>
          </w:p>
        </w:tc>
      </w:tr>
      <w:tr w:rsidR="007E3FE1" w14:paraId="132DCD26" w14:textId="77777777" w:rsidTr="007E7756">
        <w:trPr>
          <w:jc w:val="center"/>
        </w:trPr>
        <w:tc>
          <w:tcPr>
            <w:tcW w:w="2180" w:type="dxa"/>
            <w:vAlign w:val="center"/>
          </w:tcPr>
          <w:p w14:paraId="090AD1F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7F26EBB7"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E3FE1" w14:paraId="20AA0033" w14:textId="77777777" w:rsidTr="007E7756">
        <w:trPr>
          <w:jc w:val="center"/>
        </w:trPr>
        <w:tc>
          <w:tcPr>
            <w:tcW w:w="2180" w:type="dxa"/>
            <w:vAlign w:val="center"/>
          </w:tcPr>
          <w:p w14:paraId="5F23D7D6"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D1C0CF2"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829A8C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313DE1A5"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2E06459E"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1A98D99"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E3FE1" w14:paraId="5B7D432A" w14:textId="77777777" w:rsidTr="007E7756">
        <w:trPr>
          <w:jc w:val="center"/>
        </w:trPr>
        <w:tc>
          <w:tcPr>
            <w:tcW w:w="2180" w:type="dxa"/>
            <w:vAlign w:val="center"/>
          </w:tcPr>
          <w:p w14:paraId="34D6614C" w14:textId="77777777" w:rsidR="007E3FE1" w:rsidRPr="00B75E87" w:rsidRDefault="007E3FE1" w:rsidP="007E7756">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cstheme="minorBidi" w:hint="eastAsia"/>
                <w:color w:val="000000"/>
                <w:sz w:val="24"/>
              </w:rPr>
              <w:t>更新健康档案和健康指导书书写</w:t>
            </w:r>
          </w:p>
        </w:tc>
        <w:tc>
          <w:tcPr>
            <w:tcW w:w="1428" w:type="dxa"/>
            <w:vAlign w:val="center"/>
          </w:tcPr>
          <w:p w14:paraId="1F5F6000" w14:textId="77777777" w:rsidR="007E3FE1" w:rsidRPr="00B75E87" w:rsidRDefault="007E3FE1" w:rsidP="007E7756">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28F2AD1A" w14:textId="77777777" w:rsidR="007E3FE1" w:rsidRPr="00B75E87" w:rsidRDefault="007E3FE1" w:rsidP="007E7756">
            <w:pPr>
              <w:pStyle w:val="2"/>
              <w:spacing w:after="0"/>
              <w:ind w:leftChars="0" w:left="0" w:firstLineChars="0" w:firstLine="0"/>
              <w:rPr>
                <w:rFonts w:ascii="仿宋_GB2312" w:eastAsia="仿宋_GB2312"/>
                <w:color w:val="000000"/>
                <w:sz w:val="24"/>
              </w:rPr>
            </w:pPr>
            <w:r w:rsidRPr="00B75E87">
              <w:rPr>
                <w:rFonts w:ascii="仿宋_GB2312" w:eastAsia="仿宋_GB2312" w:hAnsi="仿宋" w:cstheme="minorBidi" w:hint="eastAsia"/>
                <w:color w:val="000000"/>
                <w:sz w:val="24"/>
              </w:rPr>
              <w:t>更新健康档案和健康指导书书写</w:t>
            </w:r>
          </w:p>
        </w:tc>
        <w:tc>
          <w:tcPr>
            <w:tcW w:w="3871" w:type="dxa"/>
            <w:gridSpan w:val="2"/>
            <w:vAlign w:val="center"/>
          </w:tcPr>
          <w:p w14:paraId="00E794C4" w14:textId="77777777" w:rsidR="007E3FE1" w:rsidRPr="00B75E87" w:rsidRDefault="007E3FE1" w:rsidP="007E7756">
            <w:pPr>
              <w:pStyle w:val="2"/>
              <w:spacing w:after="0"/>
              <w:ind w:leftChars="0" w:left="0" w:firstLineChars="0" w:firstLine="0"/>
              <w:rPr>
                <w:rFonts w:ascii="仿宋_GB2312" w:eastAsia="仿宋_GB2312"/>
                <w:color w:val="000000"/>
                <w:sz w:val="24"/>
              </w:rPr>
            </w:pPr>
            <w:r w:rsidRPr="00B75E87">
              <w:rPr>
                <w:rFonts w:ascii="仿宋_GB2312" w:eastAsia="仿宋_GB2312" w:hAnsi="仿宋" w:cstheme="minorBidi" w:hint="eastAsia"/>
                <w:color w:val="000000"/>
                <w:sz w:val="24"/>
              </w:rPr>
              <w:t>根据案例和操作中的实际情况为老年人更新健康档案并完成健康指导书书写</w:t>
            </w:r>
          </w:p>
        </w:tc>
        <w:tc>
          <w:tcPr>
            <w:tcW w:w="2156" w:type="dxa"/>
            <w:vAlign w:val="center"/>
          </w:tcPr>
          <w:p w14:paraId="4F42E045" w14:textId="77777777" w:rsidR="007E3FE1" w:rsidRPr="00B75E87" w:rsidRDefault="007E3FE1" w:rsidP="007E7756">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书写材料直观性、功能性、持久性、经济性、服务工作导向、社会接受度、环境保护和适宜性、创造性等</w:t>
            </w:r>
          </w:p>
        </w:tc>
        <w:tc>
          <w:tcPr>
            <w:tcW w:w="1508" w:type="dxa"/>
            <w:vAlign w:val="center"/>
          </w:tcPr>
          <w:p w14:paraId="53A29254" w14:textId="77777777" w:rsidR="007E3FE1" w:rsidRPr="00B75E87" w:rsidRDefault="007E3FE1" w:rsidP="007E7756">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1ED48EF6" w14:textId="77777777" w:rsidR="007E3FE1" w:rsidRPr="00B75E87" w:rsidRDefault="007E3FE1" w:rsidP="007E7756">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2.健康指导书书写（80%）</w:t>
            </w:r>
          </w:p>
        </w:tc>
      </w:tr>
      <w:tr w:rsidR="007E3FE1" w14:paraId="7CA2CE64" w14:textId="77777777" w:rsidTr="007E7756">
        <w:trPr>
          <w:jc w:val="center"/>
        </w:trPr>
        <w:tc>
          <w:tcPr>
            <w:tcW w:w="2180" w:type="dxa"/>
            <w:vMerge w:val="restart"/>
            <w:vAlign w:val="center"/>
          </w:tcPr>
          <w:p w14:paraId="6F868D4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17E5DF24"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68AE2A8A"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7E3FE1" w14:paraId="69766EA4" w14:textId="77777777" w:rsidTr="007E7756">
        <w:trPr>
          <w:jc w:val="center"/>
        </w:trPr>
        <w:tc>
          <w:tcPr>
            <w:tcW w:w="2180" w:type="dxa"/>
            <w:vMerge/>
            <w:vAlign w:val="center"/>
          </w:tcPr>
          <w:p w14:paraId="0CD4BF81"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58C35E00"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59FA114C" w14:textId="77777777" w:rsidR="007E3FE1" w:rsidRPr="00A70DE8" w:rsidRDefault="007E3FE1" w:rsidP="007E7756">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7E3FE1" w14:paraId="21E7781F" w14:textId="77777777" w:rsidTr="007E7756">
        <w:trPr>
          <w:jc w:val="center"/>
        </w:trPr>
        <w:tc>
          <w:tcPr>
            <w:tcW w:w="2180" w:type="dxa"/>
            <w:vAlign w:val="center"/>
          </w:tcPr>
          <w:p w14:paraId="7F7F8834"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5A99320B" w14:textId="77777777" w:rsidR="007E3FE1" w:rsidRDefault="007E3FE1" w:rsidP="007E7756">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4221B347" w14:textId="77777777" w:rsidR="007E3FE1" w:rsidRDefault="007E3FE1" w:rsidP="007E7756">
            <w:pPr>
              <w:snapToGrid w:val="0"/>
              <w:rPr>
                <w:rFonts w:eastAsia="仿宋"/>
                <w:color w:val="000000"/>
                <w:sz w:val="24"/>
                <w:szCs w:val="24"/>
              </w:rPr>
            </w:pPr>
            <w:r w:rsidRPr="003A615E">
              <w:rPr>
                <w:rFonts w:eastAsia="仿宋" w:hint="eastAsia"/>
                <w:color w:val="000000"/>
                <w:sz w:val="24"/>
                <w:szCs w:val="24"/>
              </w:rPr>
              <w:lastRenderedPageBreak/>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7E3FE1" w14:paraId="220F10E8" w14:textId="77777777" w:rsidTr="007E7756">
        <w:trPr>
          <w:jc w:val="center"/>
        </w:trPr>
        <w:tc>
          <w:tcPr>
            <w:tcW w:w="2180" w:type="dxa"/>
            <w:vAlign w:val="center"/>
          </w:tcPr>
          <w:p w14:paraId="47F8021F" w14:textId="77777777" w:rsidR="007E3FE1" w:rsidRDefault="007E3FE1" w:rsidP="007E7756">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10763655" w14:textId="77777777" w:rsidR="007E3FE1" w:rsidRDefault="007E3FE1" w:rsidP="007E7756">
            <w:pPr>
              <w:pStyle w:val="2"/>
              <w:spacing w:after="0"/>
              <w:ind w:leftChars="0" w:left="0" w:firstLineChars="0" w:firstLine="0"/>
              <w:rPr>
                <w:rFonts w:eastAsia="仿宋"/>
                <w:color w:val="000000"/>
                <w:sz w:val="24"/>
              </w:rPr>
            </w:pPr>
          </w:p>
        </w:tc>
      </w:tr>
      <w:bookmarkEnd w:id="3"/>
    </w:tbl>
    <w:p w14:paraId="37084656" w14:textId="3814EC41" w:rsidR="007E3FE1" w:rsidRDefault="007E3FE1" w:rsidP="007E3FE1"/>
    <w:p w14:paraId="1F77E8A6" w14:textId="7B13CB70" w:rsidR="00526248" w:rsidRPr="007E3FE1" w:rsidRDefault="00526248" w:rsidP="007E3FE1">
      <w:pPr>
        <w:pStyle w:val="a0"/>
        <w:ind w:firstLineChars="0" w:firstLine="0"/>
        <w:rPr>
          <w:rFonts w:ascii="仿宋_GB2312" w:hAnsi="黑体" w:cs="黑体"/>
          <w:szCs w:val="24"/>
          <w:u w:val="single"/>
        </w:rPr>
      </w:pPr>
    </w:p>
    <w:sectPr w:rsidR="00526248" w:rsidRPr="007E3FE1" w:rsidSect="007E3FE1">
      <w:footerReference w:type="default" r:id="rId6"/>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E9B47" w14:textId="77777777" w:rsidR="006C5964" w:rsidRDefault="006C5964">
      <w:r>
        <w:separator/>
      </w:r>
    </w:p>
  </w:endnote>
  <w:endnote w:type="continuationSeparator" w:id="0">
    <w:p w14:paraId="6C2DB401" w14:textId="77777777" w:rsidR="006C5964" w:rsidRDefault="006C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05798543-7BEE-43DD-8D09-9EB0D0201FB3}"/>
  </w:font>
  <w:font w:name="仿宋_GB2312">
    <w:panose1 w:val="02010609030101010101"/>
    <w:charset w:val="86"/>
    <w:family w:val="modern"/>
    <w:pitch w:val="fixed"/>
    <w:sig w:usb0="00000001" w:usb1="080E0000" w:usb2="00000010" w:usb3="00000000" w:csb0="00040000" w:csb1="00000000"/>
    <w:embedRegular r:id="rId2" w:subsetted="1" w:fontKey="{542FAB9C-6F19-4368-A361-7ED2A58503AB}"/>
    <w:embedBold r:id="rId3" w:subsetted="1" w:fontKey="{55799124-C2DE-486B-8C62-D2A0DBAF6B5E}"/>
  </w:font>
  <w:font w:name="仿宋">
    <w:panose1 w:val="02010609060101010101"/>
    <w:charset w:val="86"/>
    <w:family w:val="modern"/>
    <w:pitch w:val="fixed"/>
    <w:sig w:usb0="800002BF" w:usb1="38CF7CFA" w:usb2="00000016" w:usb3="00000000" w:csb0="00040001" w:csb1="00000000"/>
    <w:embedRegular r:id="rId4" w:subsetted="1" w:fontKey="{CDDFAB52-70D1-4138-819D-3845E0D4D723}"/>
    <w:embedBold r:id="rId5" w:subsetted="1" w:fontKey="{D797E8AA-C843-4AEB-8D9D-456BC44124F4}"/>
  </w:font>
  <w:font w:name="Wingdings 2">
    <w:altName w:val="Wingdings"/>
    <w:panose1 w:val="05020102010507070707"/>
    <w:charset w:val="02"/>
    <w:family w:val="roman"/>
    <w:pitch w:val="variable"/>
    <w:sig w:usb0="00000000" w:usb1="10000000" w:usb2="00000000" w:usb3="00000000" w:csb0="80000000" w:csb1="00000000"/>
    <w:embedRegular r:id="rId6" w:fontKey="{3419A31B-F045-4D0A-888B-A102FF1E57AF}"/>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F45B" w14:textId="77777777" w:rsidR="00526248" w:rsidRDefault="00000000">
    <w:pPr>
      <w:pStyle w:val="a7"/>
      <w:jc w:val="center"/>
    </w:pPr>
    <w:r>
      <w:fldChar w:fldCharType="begin"/>
    </w:r>
    <w:r>
      <w:instrText>PAGE   \* MERGEFORMAT</w:instrText>
    </w:r>
    <w:r>
      <w:fldChar w:fldCharType="separate"/>
    </w:r>
    <w:r>
      <w:rPr>
        <w:lang w:val="zh-CN"/>
      </w:rPr>
      <w:t>2</w:t>
    </w:r>
    <w:r>
      <w:fldChar w:fldCharType="end"/>
    </w:r>
  </w:p>
  <w:p w14:paraId="21BD4564" w14:textId="77777777" w:rsidR="00526248" w:rsidRDefault="005262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E327C" w14:textId="77777777" w:rsidR="006C5964" w:rsidRDefault="006C5964">
      <w:r>
        <w:separator/>
      </w:r>
    </w:p>
  </w:footnote>
  <w:footnote w:type="continuationSeparator" w:id="0">
    <w:p w14:paraId="3B3B8432" w14:textId="77777777" w:rsidR="006C5964" w:rsidRDefault="006C59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k1MTQxY2MzZThhM2Y5YjkzZjgzNDYyNjZhYTM4MmEifQ=="/>
  </w:docVars>
  <w:rsids>
    <w:rsidRoot w:val="00F135A4"/>
    <w:rsid w:val="00030C3A"/>
    <w:rsid w:val="00190FD9"/>
    <w:rsid w:val="003E5085"/>
    <w:rsid w:val="0049775E"/>
    <w:rsid w:val="00512229"/>
    <w:rsid w:val="00526248"/>
    <w:rsid w:val="00547685"/>
    <w:rsid w:val="0057596D"/>
    <w:rsid w:val="005861CB"/>
    <w:rsid w:val="005E5E56"/>
    <w:rsid w:val="005F512E"/>
    <w:rsid w:val="00681BED"/>
    <w:rsid w:val="00684DA3"/>
    <w:rsid w:val="006C5964"/>
    <w:rsid w:val="007E3FE1"/>
    <w:rsid w:val="00984139"/>
    <w:rsid w:val="00986C89"/>
    <w:rsid w:val="009B169E"/>
    <w:rsid w:val="009E4F1E"/>
    <w:rsid w:val="00B85CF9"/>
    <w:rsid w:val="00BD0BB0"/>
    <w:rsid w:val="00C5497B"/>
    <w:rsid w:val="00D942FC"/>
    <w:rsid w:val="00E03CF6"/>
    <w:rsid w:val="00EE5F64"/>
    <w:rsid w:val="00F135A4"/>
    <w:rsid w:val="03AC1446"/>
    <w:rsid w:val="0553430B"/>
    <w:rsid w:val="0DB95D52"/>
    <w:rsid w:val="15DD673C"/>
    <w:rsid w:val="1D10088D"/>
    <w:rsid w:val="22673CE3"/>
    <w:rsid w:val="32A94FAD"/>
    <w:rsid w:val="35DD0149"/>
    <w:rsid w:val="392A428B"/>
    <w:rsid w:val="3E2E606C"/>
    <w:rsid w:val="44BC684C"/>
    <w:rsid w:val="4B497ED7"/>
    <w:rsid w:val="4DB07E19"/>
    <w:rsid w:val="56E54A56"/>
    <w:rsid w:val="5DAF5613"/>
    <w:rsid w:val="5E7B24BC"/>
    <w:rsid w:val="5F1F39A6"/>
    <w:rsid w:val="607F5537"/>
    <w:rsid w:val="60AD7906"/>
    <w:rsid w:val="671A64A8"/>
    <w:rsid w:val="67331C2F"/>
    <w:rsid w:val="6A3B5557"/>
    <w:rsid w:val="6F4369BB"/>
    <w:rsid w:val="78E62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2692B"/>
  <w15:docId w15:val="{39F3E3A5-F53B-47E5-BC49-02C8C304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Body Text Indent" w:uiPriority="99" w:qFormat="1"/>
    <w:lsdException w:name="Subtitle" w:qFormat="1"/>
    <w:lsdException w:name="Body Text First Indent"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Body Text Indent"/>
    <w:basedOn w:val="a"/>
    <w:link w:val="a6"/>
    <w:uiPriority w:val="99"/>
    <w:qFormat/>
    <w:pPr>
      <w:spacing w:after="120"/>
      <w:ind w:leftChars="200" w:left="420"/>
    </w:p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5"/>
    <w:link w:val="20"/>
    <w:uiPriority w:val="99"/>
    <w:unhideWhenUsed/>
    <w:qFormat/>
    <w:pPr>
      <w:ind w:firstLineChars="200" w:firstLine="420"/>
    </w:pPr>
    <w:rPr>
      <w:szCs w:val="24"/>
    </w:rPr>
  </w:style>
  <w:style w:type="character" w:customStyle="1" w:styleId="a6">
    <w:name w:val="正文文本缩进 字符"/>
    <w:link w:val="a5"/>
    <w:qFormat/>
    <w:rPr>
      <w:kern w:val="2"/>
      <w:sz w:val="21"/>
      <w:szCs w:val="22"/>
    </w:rPr>
  </w:style>
  <w:style w:type="character" w:customStyle="1" w:styleId="a8">
    <w:name w:val="页脚 字符"/>
    <w:link w:val="a7"/>
    <w:uiPriority w:val="99"/>
    <w:qFormat/>
    <w:rPr>
      <w:kern w:val="2"/>
      <w:sz w:val="18"/>
      <w:szCs w:val="18"/>
    </w:rPr>
  </w:style>
  <w:style w:type="character" w:customStyle="1" w:styleId="aa">
    <w:name w:val="页眉 字符"/>
    <w:link w:val="a9"/>
    <w:qFormat/>
    <w:rPr>
      <w:kern w:val="2"/>
      <w:sz w:val="18"/>
      <w:szCs w:val="18"/>
    </w:rPr>
  </w:style>
  <w:style w:type="character" w:customStyle="1" w:styleId="20">
    <w:name w:val="正文文本首行缩进 2 字符"/>
    <w:link w:val="2"/>
    <w:uiPriority w:val="99"/>
    <w:qFormat/>
    <w:rPr>
      <w:kern w:val="2"/>
      <w:sz w:val="21"/>
      <w:szCs w:val="24"/>
    </w:rPr>
  </w:style>
  <w:style w:type="paragraph" w:customStyle="1" w:styleId="Ab">
    <w:name w:val="正文 A"/>
    <w:qFormat/>
    <w:pPr>
      <w:framePr w:wrap="around" w:hAnchor="text" w:y="1"/>
      <w:widowControl w:val="0"/>
      <w:jc w:val="both"/>
    </w:pPr>
    <w:rPr>
      <w:rFonts w:eastAsia="Calibri" w:cs="Calibri"/>
      <w:color w:val="000000"/>
      <w:kern w:val="2"/>
      <w:sz w:val="21"/>
      <w:szCs w:val="21"/>
    </w:rPr>
  </w:style>
  <w:style w:type="table" w:customStyle="1" w:styleId="19">
    <w:name w:val="网格型19"/>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1141</Words>
  <Characters>6506</Characters>
  <Application>Microsoft Office Word</Application>
  <DocSecurity>0</DocSecurity>
  <Lines>54</Lines>
  <Paragraphs>15</Paragraphs>
  <ScaleCrop>false</ScaleCrop>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86138</dc:creator>
  <cp:lastModifiedBy>左晶晶</cp:lastModifiedBy>
  <cp:revision>19</cp:revision>
  <cp:lastPrinted>2023-04-16T07:26:00Z</cp:lastPrinted>
  <dcterms:created xsi:type="dcterms:W3CDTF">2023-04-10T06:19:00Z</dcterms:created>
  <dcterms:modified xsi:type="dcterms:W3CDTF">2023-04-16T07:26:00Z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594C7C1BA78545F0BB54AB95AF232FAB_13</vt:lpwstr>
  </property>
</Properties>
</file>