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8101C" w:rsidRDefault="0078101C">
      <w:bookmarkStart w:id="0" w:name="_Toc131771240"/>
    </w:p>
    <w:p w:rsidR="0078101C" w:rsidRDefault="008E770D">
      <w:pPr>
        <w:pStyle w:val="a0"/>
        <w:ind w:leftChars="0" w:left="0" w:firstLineChars="0" w:firstLine="0"/>
        <w:jc w:val="center"/>
        <w:rPr>
          <w:rFonts w:ascii="黑体" w:eastAsia="黑体" w:hAnsi="黑体"/>
          <w:kern w:val="36"/>
          <w:sz w:val="48"/>
          <w:szCs w:val="48"/>
        </w:rPr>
      </w:pPr>
      <w:r>
        <w:rPr>
          <w:rFonts w:ascii="黑体" w:eastAsia="黑体" w:hAnsi="黑体" w:hint="eastAsia"/>
          <w:kern w:val="36"/>
          <w:sz w:val="48"/>
          <w:szCs w:val="48"/>
        </w:rPr>
        <w:t>全国职业院校技能大赛</w:t>
      </w:r>
    </w:p>
    <w:p w:rsidR="0078101C" w:rsidRDefault="008E770D">
      <w:pPr>
        <w:pStyle w:val="a0"/>
        <w:ind w:leftChars="0" w:left="0" w:firstLineChars="0" w:firstLine="0"/>
        <w:jc w:val="center"/>
        <w:rPr>
          <w:rFonts w:ascii="黑体" w:eastAsia="黑体" w:hAnsi="黑体"/>
          <w:sz w:val="44"/>
          <w:szCs w:val="48"/>
        </w:rPr>
      </w:pPr>
      <w:r>
        <w:rPr>
          <w:rFonts w:ascii="黑体" w:eastAsia="黑体" w:hAnsi="黑体" w:cs="黑体" w:hint="eastAsia"/>
          <w:sz w:val="44"/>
          <w:szCs w:val="48"/>
        </w:rPr>
        <w:t>数字艺术设计赛题第</w:t>
      </w:r>
      <w:r>
        <w:rPr>
          <w:rFonts w:ascii="黑体" w:eastAsia="黑体" w:hAnsi="黑体" w:cs="黑体"/>
          <w:sz w:val="44"/>
          <w:szCs w:val="48"/>
        </w:rPr>
        <w:t>10</w:t>
      </w:r>
      <w:r>
        <w:rPr>
          <w:rFonts w:ascii="黑体" w:eastAsia="黑体" w:hAnsi="黑体" w:cs="黑体" w:hint="eastAsia"/>
          <w:sz w:val="44"/>
          <w:szCs w:val="48"/>
        </w:rPr>
        <w:t>套</w:t>
      </w:r>
    </w:p>
    <w:p w:rsidR="0078101C" w:rsidRDefault="0078101C">
      <w:pPr>
        <w:pStyle w:val="a0"/>
        <w:ind w:leftChars="0" w:left="0" w:firstLineChars="0" w:firstLine="0"/>
        <w:jc w:val="center"/>
        <w:rPr>
          <w:rFonts w:ascii="黑体" w:eastAsia="黑体" w:hAnsi="黑体"/>
          <w:sz w:val="44"/>
          <w:szCs w:val="48"/>
        </w:rPr>
      </w:pPr>
    </w:p>
    <w:p w:rsidR="0078101C" w:rsidRDefault="008E770D">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1 </w:t>
      </w:r>
      <w:r>
        <w:rPr>
          <w:rFonts w:ascii="华文仿宋" w:eastAsia="华文仿宋" w:hAnsi="华文仿宋" w:cs="华文仿宋" w:hint="eastAsia"/>
        </w:rPr>
        <w:t>赛项技能模块汇总</w:t>
      </w:r>
    </w:p>
    <w:tbl>
      <w:tblPr>
        <w:tblW w:w="134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1285"/>
        <w:gridCol w:w="1221"/>
        <w:gridCol w:w="1492"/>
        <w:gridCol w:w="2410"/>
        <w:gridCol w:w="1984"/>
        <w:gridCol w:w="219"/>
        <w:gridCol w:w="1239"/>
        <w:gridCol w:w="1280"/>
        <w:gridCol w:w="1058"/>
      </w:tblGrid>
      <w:tr w:rsidR="0078101C">
        <w:trPr>
          <w:trHeight w:val="567"/>
          <w:jc w:val="center"/>
        </w:trPr>
        <w:tc>
          <w:tcPr>
            <w:tcW w:w="3748" w:type="dxa"/>
            <w:gridSpan w:val="3"/>
            <w:vAlign w:val="center"/>
          </w:tcPr>
          <w:p w:rsidR="0078101C" w:rsidRDefault="008E770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赛项名称</w:t>
            </w:r>
          </w:p>
        </w:tc>
        <w:tc>
          <w:tcPr>
            <w:tcW w:w="3902" w:type="dxa"/>
            <w:gridSpan w:val="2"/>
            <w:vAlign w:val="center"/>
          </w:tcPr>
          <w:p w:rsidR="0078101C" w:rsidRDefault="008E770D">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宋体" w:hint="eastAsia"/>
                <w:bCs/>
                <w:color w:val="000000"/>
                <w:sz w:val="24"/>
                <w:szCs w:val="24"/>
              </w:rPr>
              <w:t>数字艺术设计</w:t>
            </w:r>
          </w:p>
        </w:tc>
        <w:tc>
          <w:tcPr>
            <w:tcW w:w="2203" w:type="dxa"/>
            <w:gridSpan w:val="2"/>
            <w:vAlign w:val="center"/>
          </w:tcPr>
          <w:p w:rsidR="0078101C" w:rsidRDefault="008E770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英语名称</w:t>
            </w:r>
          </w:p>
        </w:tc>
        <w:tc>
          <w:tcPr>
            <w:tcW w:w="3577" w:type="dxa"/>
            <w:gridSpan w:val="3"/>
            <w:vAlign w:val="center"/>
          </w:tcPr>
          <w:p w:rsidR="0078101C" w:rsidRDefault="008E770D">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bCs/>
                <w:color w:val="000000"/>
                <w:sz w:val="24"/>
                <w:szCs w:val="24"/>
              </w:rPr>
              <w:t>Digital Art &amp; Design</w:t>
            </w:r>
          </w:p>
        </w:tc>
      </w:tr>
      <w:tr w:rsidR="0078101C">
        <w:trPr>
          <w:trHeight w:val="567"/>
          <w:jc w:val="center"/>
        </w:trPr>
        <w:tc>
          <w:tcPr>
            <w:tcW w:w="3748" w:type="dxa"/>
            <w:gridSpan w:val="3"/>
            <w:vAlign w:val="center"/>
          </w:tcPr>
          <w:p w:rsidR="0078101C" w:rsidRDefault="008E770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赛项编号</w:t>
            </w:r>
          </w:p>
        </w:tc>
        <w:tc>
          <w:tcPr>
            <w:tcW w:w="3902" w:type="dxa"/>
            <w:gridSpan w:val="2"/>
            <w:vAlign w:val="center"/>
          </w:tcPr>
          <w:p w:rsidR="0078101C" w:rsidRDefault="008E770D">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bCs/>
                <w:color w:val="000000"/>
                <w:sz w:val="24"/>
                <w:szCs w:val="24"/>
              </w:rPr>
              <w:t>GZ054</w:t>
            </w:r>
          </w:p>
        </w:tc>
        <w:tc>
          <w:tcPr>
            <w:tcW w:w="2203" w:type="dxa"/>
            <w:gridSpan w:val="2"/>
            <w:vAlign w:val="center"/>
          </w:tcPr>
          <w:p w:rsidR="0078101C" w:rsidRDefault="008E770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归属产业</w:t>
            </w:r>
          </w:p>
        </w:tc>
        <w:tc>
          <w:tcPr>
            <w:tcW w:w="3577" w:type="dxa"/>
            <w:gridSpan w:val="3"/>
            <w:vAlign w:val="center"/>
          </w:tcPr>
          <w:p w:rsidR="0078101C" w:rsidRDefault="008E770D">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宋体" w:hint="eastAsia"/>
                <w:bCs/>
                <w:color w:val="000000"/>
                <w:sz w:val="24"/>
                <w:szCs w:val="24"/>
              </w:rPr>
              <w:t>数字创意产业</w:t>
            </w:r>
          </w:p>
        </w:tc>
      </w:tr>
      <w:tr w:rsidR="0078101C">
        <w:trPr>
          <w:trHeight w:val="567"/>
          <w:jc w:val="center"/>
        </w:trPr>
        <w:tc>
          <w:tcPr>
            <w:tcW w:w="13430" w:type="dxa"/>
            <w:gridSpan w:val="10"/>
            <w:vAlign w:val="center"/>
          </w:tcPr>
          <w:p w:rsidR="0078101C" w:rsidRDefault="008E770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赛项组别</w:t>
            </w:r>
          </w:p>
        </w:tc>
      </w:tr>
      <w:tr w:rsidR="0078101C">
        <w:trPr>
          <w:trHeight w:val="567"/>
          <w:jc w:val="center"/>
        </w:trPr>
        <w:tc>
          <w:tcPr>
            <w:tcW w:w="7650" w:type="dxa"/>
            <w:gridSpan w:val="5"/>
            <w:vAlign w:val="center"/>
          </w:tcPr>
          <w:p w:rsidR="0078101C" w:rsidRDefault="008E770D">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中职组</w:t>
            </w:r>
          </w:p>
        </w:tc>
        <w:tc>
          <w:tcPr>
            <w:tcW w:w="5780" w:type="dxa"/>
            <w:gridSpan w:val="5"/>
            <w:vAlign w:val="center"/>
          </w:tcPr>
          <w:p w:rsidR="0078101C" w:rsidRDefault="008E770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高职组</w:t>
            </w:r>
          </w:p>
        </w:tc>
      </w:tr>
      <w:tr w:rsidR="0078101C">
        <w:trPr>
          <w:trHeight w:val="567"/>
          <w:jc w:val="center"/>
        </w:trPr>
        <w:tc>
          <w:tcPr>
            <w:tcW w:w="7650" w:type="dxa"/>
            <w:gridSpan w:val="5"/>
            <w:vAlign w:val="center"/>
          </w:tcPr>
          <w:p w:rsidR="0078101C" w:rsidRDefault="008E770D">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□学生组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□教师组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□师生联队试点赛项</w:t>
            </w:r>
          </w:p>
        </w:tc>
        <w:tc>
          <w:tcPr>
            <w:tcW w:w="5780" w:type="dxa"/>
            <w:gridSpan w:val="5"/>
            <w:vAlign w:val="center"/>
          </w:tcPr>
          <w:p w:rsidR="0078101C" w:rsidRDefault="008E770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√学生组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□教师组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□师生联队试点赛项</w:t>
            </w:r>
          </w:p>
        </w:tc>
      </w:tr>
      <w:tr w:rsidR="0078101C">
        <w:trPr>
          <w:trHeight w:val="567"/>
          <w:jc w:val="center"/>
        </w:trPr>
        <w:tc>
          <w:tcPr>
            <w:tcW w:w="7650" w:type="dxa"/>
            <w:gridSpan w:val="5"/>
            <w:vAlign w:val="center"/>
          </w:tcPr>
          <w:p w:rsidR="0078101C" w:rsidRDefault="008E770D">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模块数量</w:t>
            </w:r>
          </w:p>
        </w:tc>
        <w:tc>
          <w:tcPr>
            <w:tcW w:w="5780" w:type="dxa"/>
            <w:gridSpan w:val="5"/>
            <w:vAlign w:val="center"/>
          </w:tcPr>
          <w:p w:rsidR="0078101C" w:rsidRDefault="008E770D">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hint="eastAsia"/>
                <w:bCs/>
                <w:color w:val="000000"/>
                <w:sz w:val="24"/>
                <w:szCs w:val="24"/>
              </w:rPr>
              <w:t>3</w:t>
            </w:r>
          </w:p>
        </w:tc>
      </w:tr>
      <w:tr w:rsidR="0078101C">
        <w:trPr>
          <w:trHeight w:val="567"/>
          <w:jc w:val="center"/>
        </w:trPr>
        <w:tc>
          <w:tcPr>
            <w:tcW w:w="1242" w:type="dxa"/>
            <w:vAlign w:val="center"/>
          </w:tcPr>
          <w:p w:rsidR="0078101C" w:rsidRDefault="008E770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模块序号</w:t>
            </w:r>
          </w:p>
        </w:tc>
        <w:tc>
          <w:tcPr>
            <w:tcW w:w="1285" w:type="dxa"/>
            <w:vAlign w:val="center"/>
          </w:tcPr>
          <w:p w:rsidR="0078101C" w:rsidRDefault="008E770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技能竞赛内容</w:t>
            </w:r>
          </w:p>
        </w:tc>
        <w:tc>
          <w:tcPr>
            <w:tcW w:w="2713" w:type="dxa"/>
            <w:gridSpan w:val="2"/>
            <w:vAlign w:val="center"/>
          </w:tcPr>
          <w:p w:rsidR="0078101C" w:rsidRDefault="008E770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技术技能要点</w:t>
            </w:r>
          </w:p>
        </w:tc>
        <w:tc>
          <w:tcPr>
            <w:tcW w:w="2410" w:type="dxa"/>
            <w:vAlign w:val="center"/>
          </w:tcPr>
          <w:p w:rsidR="0078101C" w:rsidRDefault="008E770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专业知识能力要求</w:t>
            </w:r>
          </w:p>
        </w:tc>
        <w:tc>
          <w:tcPr>
            <w:tcW w:w="1984" w:type="dxa"/>
            <w:vAlign w:val="center"/>
          </w:tcPr>
          <w:p w:rsidR="0078101C" w:rsidRDefault="008E770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对应核心课程</w:t>
            </w:r>
          </w:p>
        </w:tc>
        <w:tc>
          <w:tcPr>
            <w:tcW w:w="1458" w:type="dxa"/>
            <w:gridSpan w:val="2"/>
            <w:vAlign w:val="center"/>
          </w:tcPr>
          <w:p w:rsidR="0078101C" w:rsidRDefault="008E770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权重占比</w:t>
            </w:r>
          </w:p>
          <w:p w:rsidR="0078101C" w:rsidRDefault="008E770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w:t>
            </w:r>
            <w:r>
              <w:rPr>
                <w:rFonts w:ascii="仿宋" w:eastAsia="仿宋" w:hAnsi="仿宋" w:hint="eastAsia"/>
                <w:b/>
                <w:color w:val="000000"/>
                <w:sz w:val="24"/>
                <w:szCs w:val="24"/>
              </w:rPr>
              <w:t>%</w:t>
            </w:r>
            <w:r>
              <w:rPr>
                <w:rFonts w:ascii="仿宋" w:eastAsia="仿宋" w:hAnsi="仿宋" w:hint="eastAsia"/>
                <w:b/>
                <w:color w:val="000000"/>
                <w:sz w:val="24"/>
                <w:szCs w:val="24"/>
              </w:rPr>
              <w:t>）</w:t>
            </w:r>
          </w:p>
        </w:tc>
        <w:tc>
          <w:tcPr>
            <w:tcW w:w="1280" w:type="dxa"/>
            <w:vAlign w:val="center"/>
          </w:tcPr>
          <w:p w:rsidR="0078101C" w:rsidRDefault="008E770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竞赛时间</w:t>
            </w:r>
          </w:p>
          <w:p w:rsidR="0078101C" w:rsidRDefault="008E770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w:t>
            </w:r>
            <w:r>
              <w:rPr>
                <w:rFonts w:ascii="仿宋" w:eastAsia="仿宋" w:hAnsi="仿宋" w:hint="eastAsia"/>
                <w:b/>
                <w:color w:val="000000"/>
                <w:sz w:val="24"/>
                <w:szCs w:val="24"/>
              </w:rPr>
              <w:t>min</w:t>
            </w:r>
            <w:r>
              <w:rPr>
                <w:rFonts w:ascii="仿宋" w:eastAsia="仿宋" w:hAnsi="仿宋" w:hint="eastAsia"/>
                <w:b/>
                <w:color w:val="000000"/>
                <w:sz w:val="24"/>
                <w:szCs w:val="24"/>
              </w:rPr>
              <w:t>）</w:t>
            </w:r>
          </w:p>
        </w:tc>
        <w:tc>
          <w:tcPr>
            <w:tcW w:w="1058" w:type="dxa"/>
            <w:vAlign w:val="center"/>
          </w:tcPr>
          <w:p w:rsidR="0078101C" w:rsidRDefault="008E770D">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评分方法</w:t>
            </w:r>
          </w:p>
        </w:tc>
      </w:tr>
      <w:tr w:rsidR="0078101C">
        <w:trPr>
          <w:trHeight w:val="567"/>
          <w:jc w:val="center"/>
        </w:trPr>
        <w:tc>
          <w:tcPr>
            <w:tcW w:w="1242" w:type="dxa"/>
            <w:vAlign w:val="center"/>
          </w:tcPr>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模块</w:t>
            </w:r>
            <w:r>
              <w:rPr>
                <w:rFonts w:ascii="仿宋" w:eastAsia="仿宋" w:hAnsi="仿宋" w:hint="eastAsia"/>
                <w:color w:val="000000"/>
                <w:sz w:val="24"/>
                <w:szCs w:val="24"/>
              </w:rPr>
              <w:t>1</w:t>
            </w:r>
          </w:p>
        </w:tc>
        <w:tc>
          <w:tcPr>
            <w:tcW w:w="1285" w:type="dxa"/>
            <w:vAlign w:val="center"/>
          </w:tcPr>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角色、场景设计与模型制作</w:t>
            </w:r>
          </w:p>
        </w:tc>
        <w:tc>
          <w:tcPr>
            <w:tcW w:w="2713" w:type="dxa"/>
            <w:gridSpan w:val="2"/>
            <w:vAlign w:val="center"/>
          </w:tcPr>
          <w:p w:rsidR="0078101C" w:rsidRDefault="008E770D">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1</w:t>
            </w:r>
            <w:r>
              <w:rPr>
                <w:rFonts w:ascii="仿宋" w:eastAsia="仿宋" w:hAnsi="仿宋" w:cs="宋体"/>
                <w:color w:val="000000"/>
                <w:sz w:val="24"/>
                <w:szCs w:val="24"/>
              </w:rPr>
              <w:t>.</w:t>
            </w:r>
            <w:r>
              <w:rPr>
                <w:rFonts w:ascii="仿宋" w:eastAsia="仿宋" w:hAnsi="仿宋" w:cs="宋体" w:hint="eastAsia"/>
                <w:color w:val="000000"/>
                <w:sz w:val="24"/>
                <w:szCs w:val="24"/>
              </w:rPr>
              <w:t>使用图像绘制或</w:t>
            </w:r>
            <w:r>
              <w:rPr>
                <w:rFonts w:ascii="仿宋" w:eastAsia="仿宋" w:hAnsi="仿宋" w:cs="宋体" w:hint="eastAsia"/>
                <w:color w:val="000000"/>
                <w:sz w:val="24"/>
                <w:szCs w:val="24"/>
              </w:rPr>
              <w:t>AI</w:t>
            </w:r>
            <w:r>
              <w:rPr>
                <w:rFonts w:ascii="仿宋" w:eastAsia="仿宋" w:hAnsi="仿宋" w:cs="宋体" w:hint="eastAsia"/>
                <w:color w:val="000000"/>
                <w:sz w:val="24"/>
                <w:szCs w:val="24"/>
              </w:rPr>
              <w:t>绘画工具进行人物角色和场景设计和绘制</w:t>
            </w:r>
          </w:p>
          <w:p w:rsidR="0078101C" w:rsidRDefault="008E770D">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完成</w:t>
            </w:r>
            <w:r>
              <w:rPr>
                <w:rFonts w:ascii="仿宋" w:eastAsia="仿宋" w:hAnsi="仿宋" w:cs="宋体" w:hint="eastAsia"/>
                <w:snapToGrid w:val="0"/>
                <w:sz w:val="24"/>
                <w:szCs w:val="24"/>
              </w:rPr>
              <w:t>女孩角色设计图和城市街景环境场景</w:t>
            </w:r>
            <w:r>
              <w:rPr>
                <w:rFonts w:ascii="仿宋" w:eastAsia="仿宋" w:hAnsi="仿宋" w:cs="宋体" w:hint="eastAsia"/>
                <w:color w:val="000000"/>
                <w:sz w:val="24"/>
                <w:szCs w:val="24"/>
              </w:rPr>
              <w:t>三</w:t>
            </w:r>
            <w:r>
              <w:rPr>
                <w:rFonts w:ascii="仿宋" w:eastAsia="仿宋" w:hAnsi="仿宋" w:cs="宋体" w:hint="eastAsia"/>
                <w:color w:val="000000"/>
                <w:sz w:val="24"/>
                <w:szCs w:val="24"/>
              </w:rPr>
              <w:lastRenderedPageBreak/>
              <w:t>视图</w:t>
            </w:r>
          </w:p>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3</w:t>
            </w:r>
            <w:r>
              <w:rPr>
                <w:rFonts w:ascii="仿宋" w:eastAsia="仿宋" w:hAnsi="仿宋" w:cs="宋体"/>
                <w:color w:val="000000"/>
                <w:sz w:val="24"/>
                <w:szCs w:val="24"/>
              </w:rPr>
              <w:t>.</w:t>
            </w:r>
            <w:r>
              <w:rPr>
                <w:rFonts w:ascii="仿宋" w:eastAsia="仿宋" w:hAnsi="仿宋" w:cs="宋体" w:hint="eastAsia"/>
                <w:color w:val="000000"/>
                <w:sz w:val="24"/>
                <w:szCs w:val="24"/>
              </w:rPr>
              <w:t>使用三维建模软件和材质贴图软件，按照角色原画和场景设计进行建模和贴图制作</w:t>
            </w:r>
          </w:p>
        </w:tc>
        <w:tc>
          <w:tcPr>
            <w:tcW w:w="2410" w:type="dxa"/>
            <w:vAlign w:val="center"/>
          </w:tcPr>
          <w:p w:rsidR="0078101C" w:rsidRDefault="008E770D">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1</w:t>
            </w:r>
            <w:r>
              <w:rPr>
                <w:rFonts w:ascii="仿宋" w:eastAsia="仿宋" w:hAnsi="仿宋" w:cs="宋体"/>
                <w:color w:val="000000"/>
                <w:sz w:val="24"/>
                <w:szCs w:val="24"/>
              </w:rPr>
              <w:t>.</w:t>
            </w:r>
            <w:r>
              <w:rPr>
                <w:rFonts w:ascii="仿宋" w:eastAsia="仿宋" w:hAnsi="仿宋" w:cs="宋体" w:hint="eastAsia"/>
                <w:color w:val="000000"/>
                <w:sz w:val="24"/>
                <w:szCs w:val="24"/>
              </w:rPr>
              <w:t>掌握角色造型知识</w:t>
            </w:r>
          </w:p>
          <w:p w:rsidR="0078101C" w:rsidRDefault="008E770D">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具有空间透视的绘制能力</w:t>
            </w:r>
          </w:p>
          <w:p w:rsidR="0078101C" w:rsidRDefault="008E770D">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3</w:t>
            </w:r>
            <w:r>
              <w:rPr>
                <w:rFonts w:ascii="仿宋" w:eastAsia="仿宋" w:hAnsi="仿宋" w:cs="宋体"/>
                <w:color w:val="000000"/>
                <w:sz w:val="24"/>
                <w:szCs w:val="24"/>
              </w:rPr>
              <w:t>.</w:t>
            </w:r>
            <w:r>
              <w:rPr>
                <w:rFonts w:ascii="仿宋" w:eastAsia="仿宋" w:hAnsi="仿宋" w:cs="宋体" w:hint="eastAsia"/>
                <w:color w:val="000000"/>
                <w:sz w:val="24"/>
                <w:szCs w:val="24"/>
              </w:rPr>
              <w:t>动静态角色的结构塑造能力</w:t>
            </w:r>
          </w:p>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lastRenderedPageBreak/>
              <w:t>4</w:t>
            </w:r>
            <w:r>
              <w:rPr>
                <w:rFonts w:ascii="仿宋" w:eastAsia="仿宋" w:hAnsi="仿宋" w:cs="宋体"/>
                <w:color w:val="000000"/>
                <w:sz w:val="24"/>
                <w:szCs w:val="24"/>
              </w:rPr>
              <w:t>.</w:t>
            </w:r>
            <w:r>
              <w:rPr>
                <w:rFonts w:ascii="仿宋" w:eastAsia="仿宋" w:hAnsi="仿宋" w:cs="宋体" w:hint="eastAsia"/>
                <w:color w:val="000000"/>
                <w:sz w:val="24"/>
                <w:szCs w:val="24"/>
              </w:rPr>
              <w:t>熟练运用美术手绘技法和技术工具进行艺术设计的能力</w:t>
            </w:r>
          </w:p>
        </w:tc>
        <w:tc>
          <w:tcPr>
            <w:tcW w:w="1984" w:type="dxa"/>
            <w:vAlign w:val="center"/>
          </w:tcPr>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lastRenderedPageBreak/>
              <w:t>游戏原画设计</w:t>
            </w:r>
          </w:p>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游戏角色设计</w:t>
            </w:r>
          </w:p>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数字设计与动画制作</w:t>
            </w:r>
          </w:p>
          <w:p w:rsidR="0078101C" w:rsidRDefault="008E770D">
            <w:pPr>
              <w:pStyle w:val="21"/>
              <w:spacing w:after="0"/>
              <w:ind w:leftChars="0" w:left="0" w:firstLineChars="0" w:firstLine="0"/>
              <w:jc w:val="left"/>
              <w:rPr>
                <w:rFonts w:ascii="仿宋" w:eastAsia="仿宋" w:hAnsi="仿宋"/>
                <w:color w:val="000000"/>
                <w:sz w:val="24"/>
                <w:szCs w:val="24"/>
              </w:rPr>
            </w:pPr>
            <w:proofErr w:type="gramStart"/>
            <w:r>
              <w:rPr>
                <w:rFonts w:ascii="仿宋" w:eastAsia="仿宋" w:hAnsi="仿宋" w:cs="宋体" w:hint="eastAsia"/>
                <w:color w:val="000000"/>
                <w:sz w:val="24"/>
                <w:szCs w:val="24"/>
              </w:rPr>
              <w:t>动漫角色</w:t>
            </w:r>
            <w:proofErr w:type="gramEnd"/>
            <w:r>
              <w:rPr>
                <w:rFonts w:ascii="仿宋" w:eastAsia="仿宋" w:hAnsi="仿宋" w:cs="宋体" w:hint="eastAsia"/>
                <w:color w:val="000000"/>
                <w:sz w:val="24"/>
                <w:szCs w:val="24"/>
              </w:rPr>
              <w:t>设计</w:t>
            </w:r>
          </w:p>
          <w:p w:rsidR="0078101C" w:rsidRDefault="008E770D">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创意视觉表达</w:t>
            </w:r>
          </w:p>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三维模型制作</w:t>
            </w:r>
          </w:p>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游戏模型绑定和动画</w:t>
            </w:r>
          </w:p>
        </w:tc>
        <w:tc>
          <w:tcPr>
            <w:tcW w:w="1458" w:type="dxa"/>
            <w:gridSpan w:val="2"/>
            <w:vAlign w:val="center"/>
          </w:tcPr>
          <w:p w:rsidR="0078101C" w:rsidRDefault="008E770D">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lastRenderedPageBreak/>
              <w:t>30%</w:t>
            </w:r>
          </w:p>
        </w:tc>
        <w:tc>
          <w:tcPr>
            <w:tcW w:w="1280" w:type="dxa"/>
            <w:vMerge w:val="restart"/>
            <w:vAlign w:val="center"/>
          </w:tcPr>
          <w:p w:rsidR="0078101C" w:rsidRDefault="008E770D">
            <w:pPr>
              <w:pStyle w:val="21"/>
              <w:spacing w:after="0"/>
              <w:ind w:leftChars="0" w:hangingChars="175" w:hanging="420"/>
              <w:jc w:val="center"/>
              <w:rPr>
                <w:rFonts w:ascii="仿宋" w:eastAsia="仿宋" w:hAnsi="仿宋"/>
                <w:color w:val="000000"/>
                <w:sz w:val="24"/>
                <w:szCs w:val="24"/>
              </w:rPr>
            </w:pPr>
            <w:r>
              <w:rPr>
                <w:rFonts w:ascii="仿宋" w:eastAsia="仿宋" w:hAnsi="仿宋"/>
                <w:color w:val="000000"/>
                <w:sz w:val="24"/>
                <w:szCs w:val="24"/>
              </w:rPr>
              <w:t>480</w:t>
            </w:r>
            <w:r>
              <w:rPr>
                <w:rFonts w:ascii="仿宋" w:eastAsia="仿宋" w:hAnsi="仿宋" w:hint="eastAsia"/>
                <w:color w:val="000000"/>
                <w:sz w:val="24"/>
                <w:szCs w:val="24"/>
              </w:rPr>
              <w:t>分钟</w:t>
            </w:r>
          </w:p>
        </w:tc>
        <w:tc>
          <w:tcPr>
            <w:tcW w:w="1058" w:type="dxa"/>
            <w:vAlign w:val="center"/>
          </w:tcPr>
          <w:p w:rsidR="0078101C" w:rsidRDefault="008E770D">
            <w:pPr>
              <w:pStyle w:val="21"/>
              <w:spacing w:after="0"/>
              <w:ind w:leftChars="0" w:left="0" w:firstLineChars="0" w:firstLine="0"/>
              <w:jc w:val="center"/>
              <w:rPr>
                <w:rFonts w:ascii="仿宋" w:eastAsia="仿宋" w:hAnsi="仿宋"/>
                <w:color w:val="000000"/>
                <w:sz w:val="24"/>
                <w:szCs w:val="24"/>
              </w:rPr>
            </w:pPr>
            <w:r>
              <w:rPr>
                <w:rFonts w:ascii="仿宋" w:eastAsia="仿宋" w:hAnsi="仿宋" w:cs="宋体" w:hint="eastAsia"/>
                <w:color w:val="000000"/>
                <w:sz w:val="24"/>
                <w:szCs w:val="24"/>
              </w:rPr>
              <w:t>结果评分</w:t>
            </w:r>
          </w:p>
        </w:tc>
      </w:tr>
      <w:tr w:rsidR="0078101C">
        <w:trPr>
          <w:trHeight w:val="567"/>
          <w:jc w:val="center"/>
        </w:trPr>
        <w:tc>
          <w:tcPr>
            <w:tcW w:w="1242" w:type="dxa"/>
            <w:vAlign w:val="center"/>
          </w:tcPr>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lastRenderedPageBreak/>
              <w:t>模块</w:t>
            </w:r>
            <w:r>
              <w:rPr>
                <w:rFonts w:ascii="仿宋" w:eastAsia="仿宋" w:hAnsi="仿宋" w:hint="eastAsia"/>
                <w:color w:val="000000"/>
                <w:sz w:val="24"/>
                <w:szCs w:val="24"/>
              </w:rPr>
              <w:t>2</w:t>
            </w:r>
          </w:p>
        </w:tc>
        <w:tc>
          <w:tcPr>
            <w:tcW w:w="1285" w:type="dxa"/>
            <w:vAlign w:val="center"/>
          </w:tcPr>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动画制作与剪辑</w:t>
            </w:r>
          </w:p>
        </w:tc>
        <w:tc>
          <w:tcPr>
            <w:tcW w:w="2713" w:type="dxa"/>
            <w:gridSpan w:val="2"/>
            <w:vAlign w:val="center"/>
          </w:tcPr>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根据提供的男孩角色模型素材完成模型绑定、权重设置</w:t>
            </w:r>
          </w:p>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按照提供的故事梗概形成完整情节，使用模块</w:t>
            </w:r>
            <w:proofErr w:type="gramStart"/>
            <w:r>
              <w:rPr>
                <w:rFonts w:ascii="仿宋" w:eastAsia="仿宋" w:hAnsi="仿宋" w:hint="eastAsia"/>
                <w:color w:val="000000"/>
                <w:sz w:val="24"/>
                <w:szCs w:val="24"/>
              </w:rPr>
              <w:t>一</w:t>
            </w:r>
            <w:proofErr w:type="gramEnd"/>
            <w:r>
              <w:rPr>
                <w:rFonts w:ascii="仿宋" w:eastAsia="仿宋" w:hAnsi="仿宋" w:hint="eastAsia"/>
                <w:color w:val="000000"/>
                <w:sz w:val="24"/>
                <w:szCs w:val="24"/>
              </w:rPr>
              <w:t>制作的场景，制作时长为</w:t>
            </w:r>
            <w:r>
              <w:rPr>
                <w:rFonts w:ascii="仿宋" w:eastAsia="仿宋" w:hAnsi="仿宋" w:hint="eastAsia"/>
                <w:color w:val="000000"/>
                <w:sz w:val="24"/>
                <w:szCs w:val="24"/>
              </w:rPr>
              <w:t>25-30</w:t>
            </w:r>
            <w:r>
              <w:rPr>
                <w:rFonts w:ascii="仿宋" w:eastAsia="仿宋" w:hAnsi="仿宋" w:hint="eastAsia"/>
                <w:color w:val="000000"/>
                <w:sz w:val="24"/>
                <w:szCs w:val="24"/>
              </w:rPr>
              <w:t>秒的三维动画，渲染输出序列</w:t>
            </w:r>
            <w:proofErr w:type="gramStart"/>
            <w:r>
              <w:rPr>
                <w:rFonts w:ascii="仿宋" w:eastAsia="仿宋" w:hAnsi="仿宋" w:hint="eastAsia"/>
                <w:color w:val="000000"/>
                <w:sz w:val="24"/>
                <w:szCs w:val="24"/>
              </w:rPr>
              <w:t>帧</w:t>
            </w:r>
            <w:proofErr w:type="gramEnd"/>
          </w:p>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color w:val="000000"/>
                <w:sz w:val="24"/>
                <w:szCs w:val="24"/>
              </w:rPr>
              <w:t>.</w:t>
            </w:r>
            <w:r>
              <w:rPr>
                <w:rFonts w:ascii="仿宋" w:eastAsia="仿宋" w:hAnsi="仿宋" w:hint="eastAsia"/>
                <w:color w:val="000000"/>
                <w:sz w:val="24"/>
                <w:szCs w:val="24"/>
              </w:rPr>
              <w:t>后期剪辑合成并添加音频音效输出成片</w:t>
            </w:r>
          </w:p>
        </w:tc>
        <w:tc>
          <w:tcPr>
            <w:tcW w:w="2410" w:type="dxa"/>
            <w:vAlign w:val="center"/>
          </w:tcPr>
          <w:p w:rsidR="0078101C" w:rsidRDefault="008E770D">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1</w:t>
            </w:r>
            <w:r>
              <w:rPr>
                <w:rFonts w:ascii="仿宋" w:eastAsia="仿宋" w:hAnsi="仿宋" w:cs="宋体"/>
                <w:color w:val="000000"/>
                <w:sz w:val="24"/>
                <w:szCs w:val="24"/>
              </w:rPr>
              <w:t>.</w:t>
            </w:r>
            <w:r>
              <w:rPr>
                <w:rFonts w:ascii="仿宋" w:eastAsia="仿宋" w:hAnsi="仿宋" w:cs="宋体" w:hint="eastAsia"/>
                <w:color w:val="000000"/>
                <w:sz w:val="24"/>
                <w:szCs w:val="24"/>
              </w:rPr>
              <w:t>熟练运用数字三维软件</w:t>
            </w:r>
          </w:p>
          <w:p w:rsidR="0078101C" w:rsidRDefault="008E770D">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 xml:space="preserve"> </w:t>
            </w:r>
            <w:r>
              <w:rPr>
                <w:rFonts w:ascii="仿宋" w:eastAsia="仿宋" w:hAnsi="仿宋" w:cs="宋体" w:hint="eastAsia"/>
                <w:color w:val="000000"/>
                <w:sz w:val="24"/>
                <w:szCs w:val="24"/>
              </w:rPr>
              <w:t>熟练运用动画剪辑软件</w:t>
            </w:r>
          </w:p>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color w:val="000000"/>
                <w:sz w:val="24"/>
                <w:szCs w:val="24"/>
              </w:rPr>
              <w:t>3.</w:t>
            </w:r>
            <w:r>
              <w:rPr>
                <w:rFonts w:ascii="仿宋" w:eastAsia="仿宋" w:hAnsi="仿宋" w:cs="宋体" w:hint="eastAsia"/>
                <w:color w:val="000000"/>
                <w:sz w:val="24"/>
                <w:szCs w:val="24"/>
              </w:rPr>
              <w:t>3D</w:t>
            </w:r>
            <w:r>
              <w:rPr>
                <w:rFonts w:ascii="仿宋" w:eastAsia="仿宋" w:hAnsi="仿宋" w:cs="宋体" w:hint="eastAsia"/>
                <w:color w:val="000000"/>
                <w:sz w:val="24"/>
                <w:szCs w:val="24"/>
              </w:rPr>
              <w:t>动画制作和动画剪辑的能力</w:t>
            </w:r>
          </w:p>
        </w:tc>
        <w:tc>
          <w:tcPr>
            <w:tcW w:w="1984" w:type="dxa"/>
            <w:vAlign w:val="center"/>
          </w:tcPr>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三维动画制作</w:t>
            </w:r>
          </w:p>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游戏动画</w:t>
            </w:r>
          </w:p>
          <w:p w:rsidR="0078101C" w:rsidRDefault="008E770D">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动画美术设计</w:t>
            </w:r>
          </w:p>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动画剪辑</w:t>
            </w:r>
          </w:p>
          <w:p w:rsidR="0078101C" w:rsidRDefault="0078101C">
            <w:pPr>
              <w:pStyle w:val="21"/>
              <w:spacing w:after="0"/>
              <w:ind w:leftChars="0" w:left="0" w:firstLineChars="0" w:firstLine="0"/>
              <w:jc w:val="left"/>
              <w:rPr>
                <w:rFonts w:ascii="仿宋" w:eastAsia="仿宋" w:hAnsi="仿宋"/>
                <w:color w:val="000000"/>
                <w:sz w:val="24"/>
                <w:szCs w:val="24"/>
              </w:rPr>
            </w:pPr>
          </w:p>
        </w:tc>
        <w:tc>
          <w:tcPr>
            <w:tcW w:w="1458" w:type="dxa"/>
            <w:gridSpan w:val="2"/>
            <w:vAlign w:val="center"/>
          </w:tcPr>
          <w:p w:rsidR="0078101C" w:rsidRDefault="008E770D">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t>35%</w:t>
            </w:r>
          </w:p>
        </w:tc>
        <w:tc>
          <w:tcPr>
            <w:tcW w:w="1280" w:type="dxa"/>
            <w:vMerge/>
            <w:vAlign w:val="center"/>
          </w:tcPr>
          <w:p w:rsidR="0078101C" w:rsidRDefault="0078101C">
            <w:pPr>
              <w:pStyle w:val="21"/>
              <w:spacing w:after="0"/>
              <w:ind w:firstLine="480"/>
              <w:jc w:val="center"/>
              <w:rPr>
                <w:rFonts w:ascii="仿宋" w:eastAsia="仿宋" w:hAnsi="仿宋"/>
                <w:color w:val="000000"/>
                <w:sz w:val="24"/>
                <w:szCs w:val="24"/>
              </w:rPr>
            </w:pPr>
          </w:p>
        </w:tc>
        <w:tc>
          <w:tcPr>
            <w:tcW w:w="1058" w:type="dxa"/>
          </w:tcPr>
          <w:p w:rsidR="0078101C" w:rsidRDefault="008E770D">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r w:rsidR="0078101C">
        <w:trPr>
          <w:trHeight w:val="567"/>
          <w:jc w:val="center"/>
        </w:trPr>
        <w:tc>
          <w:tcPr>
            <w:tcW w:w="1242" w:type="dxa"/>
            <w:vAlign w:val="center"/>
          </w:tcPr>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模块</w:t>
            </w:r>
            <w:r>
              <w:rPr>
                <w:rFonts w:ascii="仿宋" w:eastAsia="仿宋" w:hAnsi="仿宋" w:hint="eastAsia"/>
                <w:color w:val="000000"/>
                <w:sz w:val="24"/>
                <w:szCs w:val="24"/>
              </w:rPr>
              <w:t>3</w:t>
            </w:r>
          </w:p>
        </w:tc>
        <w:tc>
          <w:tcPr>
            <w:tcW w:w="1285" w:type="dxa"/>
            <w:vAlign w:val="center"/>
          </w:tcPr>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引擎效果渲染</w:t>
            </w:r>
          </w:p>
        </w:tc>
        <w:tc>
          <w:tcPr>
            <w:tcW w:w="2713" w:type="dxa"/>
            <w:gridSpan w:val="2"/>
            <w:vAlign w:val="center"/>
          </w:tcPr>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使用模块</w:t>
            </w:r>
            <w:proofErr w:type="gramStart"/>
            <w:r>
              <w:rPr>
                <w:rFonts w:ascii="仿宋" w:eastAsia="仿宋" w:hAnsi="仿宋" w:hint="eastAsia"/>
                <w:color w:val="000000"/>
                <w:sz w:val="24"/>
                <w:szCs w:val="24"/>
              </w:rPr>
              <w:t>一</w:t>
            </w:r>
            <w:proofErr w:type="gramEnd"/>
            <w:r>
              <w:rPr>
                <w:rFonts w:ascii="仿宋" w:eastAsia="仿宋" w:hAnsi="仿宋" w:hint="eastAsia"/>
                <w:color w:val="000000"/>
                <w:sz w:val="24"/>
                <w:szCs w:val="24"/>
              </w:rPr>
              <w:t>制作的场景模型，结合提供的素材资产在引擎中进行地形编辑、环境场景搭建、灯光设置、特效制作、镜头设置等</w:t>
            </w:r>
          </w:p>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渲染输出</w:t>
            </w:r>
            <w:r>
              <w:rPr>
                <w:rFonts w:ascii="仿宋" w:eastAsia="仿宋" w:hAnsi="仿宋" w:hint="eastAsia"/>
                <w:color w:val="000000"/>
                <w:sz w:val="24"/>
                <w:szCs w:val="24"/>
              </w:rPr>
              <w:t>20-30</w:t>
            </w:r>
            <w:r>
              <w:rPr>
                <w:rFonts w:ascii="仿宋" w:eastAsia="仿宋" w:hAnsi="仿宋" w:hint="eastAsia"/>
                <w:color w:val="000000"/>
                <w:sz w:val="24"/>
                <w:szCs w:val="24"/>
              </w:rPr>
              <w:t>秒的视频</w:t>
            </w:r>
          </w:p>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color w:val="000000"/>
                <w:sz w:val="24"/>
                <w:szCs w:val="24"/>
              </w:rPr>
              <w:t>.</w:t>
            </w:r>
            <w:r>
              <w:rPr>
                <w:rFonts w:ascii="仿宋" w:eastAsia="仿宋" w:hAnsi="仿宋" w:hint="eastAsia"/>
                <w:color w:val="000000"/>
                <w:sz w:val="24"/>
                <w:szCs w:val="24"/>
              </w:rPr>
              <w:t>后期剪辑合成并添加音频音效输出成片（可选择添加模块</w:t>
            </w:r>
            <w:proofErr w:type="gramStart"/>
            <w:r>
              <w:rPr>
                <w:rFonts w:ascii="仿宋" w:eastAsia="仿宋" w:hAnsi="仿宋" w:hint="eastAsia"/>
                <w:color w:val="000000"/>
                <w:sz w:val="24"/>
                <w:szCs w:val="24"/>
              </w:rPr>
              <w:t>一</w:t>
            </w:r>
            <w:proofErr w:type="gramEnd"/>
            <w:r>
              <w:rPr>
                <w:rFonts w:ascii="仿宋" w:eastAsia="仿宋" w:hAnsi="仿宋" w:hint="eastAsia"/>
                <w:color w:val="000000"/>
                <w:sz w:val="24"/>
                <w:szCs w:val="24"/>
              </w:rPr>
              <w:t>制作的</w:t>
            </w:r>
            <w:r>
              <w:rPr>
                <w:rFonts w:ascii="仿宋" w:eastAsia="仿宋" w:hAnsi="仿宋" w:hint="eastAsia"/>
                <w:color w:val="000000"/>
                <w:sz w:val="24"/>
                <w:szCs w:val="24"/>
              </w:rPr>
              <w:lastRenderedPageBreak/>
              <w:t>角色模型以及模块</w:t>
            </w:r>
            <w:proofErr w:type="gramStart"/>
            <w:r>
              <w:rPr>
                <w:rFonts w:ascii="仿宋" w:eastAsia="仿宋" w:hAnsi="仿宋" w:hint="eastAsia"/>
                <w:color w:val="000000"/>
                <w:sz w:val="24"/>
                <w:szCs w:val="24"/>
              </w:rPr>
              <w:t>二制作</w:t>
            </w:r>
            <w:proofErr w:type="gramEnd"/>
            <w:r>
              <w:rPr>
                <w:rFonts w:ascii="仿宋" w:eastAsia="仿宋" w:hAnsi="仿宋" w:hint="eastAsia"/>
                <w:color w:val="000000"/>
                <w:sz w:val="24"/>
                <w:szCs w:val="24"/>
              </w:rPr>
              <w:t>的动画，达到更佳的展示效果）</w:t>
            </w:r>
          </w:p>
        </w:tc>
        <w:tc>
          <w:tcPr>
            <w:tcW w:w="2410" w:type="dxa"/>
            <w:vAlign w:val="center"/>
          </w:tcPr>
          <w:p w:rsidR="0078101C" w:rsidRDefault="008E770D">
            <w:pPr>
              <w:adjustRightInd w:val="0"/>
              <w:snapToGrid w:val="0"/>
              <w:ind w:leftChars="0" w:left="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1</w:t>
            </w:r>
            <w:r>
              <w:rPr>
                <w:rFonts w:ascii="仿宋" w:eastAsia="仿宋" w:hAnsi="仿宋" w:cs="宋体"/>
                <w:color w:val="000000"/>
                <w:sz w:val="24"/>
                <w:szCs w:val="24"/>
              </w:rPr>
              <w:t>.</w:t>
            </w:r>
            <w:r>
              <w:rPr>
                <w:rFonts w:ascii="仿宋" w:eastAsia="仿宋" w:hAnsi="仿宋" w:cs="宋体" w:hint="eastAsia"/>
                <w:color w:val="000000"/>
                <w:sz w:val="24"/>
                <w:szCs w:val="24"/>
              </w:rPr>
              <w:t>熟练运用引擎软件</w:t>
            </w:r>
          </w:p>
          <w:p w:rsidR="0078101C" w:rsidRDefault="008E770D">
            <w:pPr>
              <w:adjustRightInd w:val="0"/>
              <w:snapToGrid w:val="0"/>
              <w:ind w:leftChars="0" w:left="0"/>
              <w:jc w:val="left"/>
              <w:rPr>
                <w:rFonts w:ascii="仿宋" w:eastAsia="仿宋" w:hAnsi="仿宋"/>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引擎渲染和视频后期制作的能力</w:t>
            </w:r>
          </w:p>
        </w:tc>
        <w:tc>
          <w:tcPr>
            <w:tcW w:w="1984" w:type="dxa"/>
            <w:vAlign w:val="center"/>
          </w:tcPr>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三维动画设计与制作</w:t>
            </w:r>
          </w:p>
          <w:p w:rsidR="0078101C" w:rsidRDefault="008E770D">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动画美术设计</w:t>
            </w:r>
          </w:p>
          <w:p w:rsidR="0078101C" w:rsidRDefault="008E770D">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引擎渲染</w:t>
            </w:r>
          </w:p>
          <w:p w:rsidR="0078101C" w:rsidRDefault="0078101C">
            <w:pPr>
              <w:pStyle w:val="21"/>
              <w:spacing w:after="0"/>
              <w:ind w:leftChars="0" w:left="0" w:firstLineChars="0" w:firstLine="0"/>
              <w:jc w:val="left"/>
              <w:rPr>
                <w:rFonts w:ascii="仿宋" w:eastAsia="仿宋" w:hAnsi="仿宋"/>
                <w:color w:val="000000"/>
                <w:sz w:val="24"/>
                <w:szCs w:val="24"/>
              </w:rPr>
            </w:pPr>
          </w:p>
        </w:tc>
        <w:tc>
          <w:tcPr>
            <w:tcW w:w="1458" w:type="dxa"/>
            <w:gridSpan w:val="2"/>
            <w:vAlign w:val="center"/>
          </w:tcPr>
          <w:p w:rsidR="0078101C" w:rsidRDefault="008E770D">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t>30%</w:t>
            </w:r>
          </w:p>
        </w:tc>
        <w:tc>
          <w:tcPr>
            <w:tcW w:w="1280" w:type="dxa"/>
            <w:vMerge/>
            <w:vAlign w:val="center"/>
          </w:tcPr>
          <w:p w:rsidR="0078101C" w:rsidRDefault="0078101C">
            <w:pPr>
              <w:pStyle w:val="21"/>
              <w:spacing w:after="0"/>
              <w:ind w:leftChars="0" w:left="0" w:firstLineChars="0" w:firstLine="0"/>
              <w:jc w:val="center"/>
              <w:rPr>
                <w:rFonts w:ascii="仿宋" w:eastAsia="仿宋" w:hAnsi="仿宋"/>
                <w:color w:val="000000"/>
                <w:sz w:val="24"/>
                <w:szCs w:val="24"/>
              </w:rPr>
            </w:pPr>
          </w:p>
        </w:tc>
        <w:tc>
          <w:tcPr>
            <w:tcW w:w="1058" w:type="dxa"/>
          </w:tcPr>
          <w:p w:rsidR="0078101C" w:rsidRDefault="008E770D">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r w:rsidR="0078101C">
        <w:trPr>
          <w:trHeight w:val="567"/>
          <w:jc w:val="center"/>
        </w:trPr>
        <w:tc>
          <w:tcPr>
            <w:tcW w:w="9634" w:type="dxa"/>
            <w:gridSpan w:val="6"/>
            <w:vAlign w:val="center"/>
          </w:tcPr>
          <w:p w:rsidR="0078101C" w:rsidRDefault="008E770D">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lastRenderedPageBreak/>
              <w:t>职业素养</w:t>
            </w:r>
          </w:p>
        </w:tc>
        <w:tc>
          <w:tcPr>
            <w:tcW w:w="1458" w:type="dxa"/>
            <w:gridSpan w:val="2"/>
            <w:vAlign w:val="center"/>
          </w:tcPr>
          <w:p w:rsidR="0078101C" w:rsidRDefault="008E770D">
            <w:pPr>
              <w:pStyle w:val="21"/>
              <w:spacing w:after="0"/>
              <w:ind w:leftChars="0" w:left="0" w:firstLineChars="0" w:firstLine="0"/>
              <w:jc w:val="center"/>
              <w:rPr>
                <w:rFonts w:ascii="仿宋" w:eastAsia="仿宋" w:hAnsi="仿宋"/>
                <w:color w:val="000000"/>
                <w:sz w:val="24"/>
                <w:szCs w:val="24"/>
              </w:rPr>
            </w:pPr>
            <w:r>
              <w:rPr>
                <w:rFonts w:ascii="仿宋" w:eastAsia="仿宋" w:hAnsi="仿宋" w:hint="eastAsia"/>
                <w:color w:val="000000"/>
                <w:sz w:val="24"/>
                <w:szCs w:val="24"/>
              </w:rPr>
              <w:t>5</w:t>
            </w:r>
            <w:r>
              <w:rPr>
                <w:rFonts w:ascii="仿宋" w:eastAsia="仿宋" w:hAnsi="仿宋"/>
                <w:color w:val="000000"/>
                <w:sz w:val="24"/>
                <w:szCs w:val="24"/>
              </w:rPr>
              <w:t>%</w:t>
            </w:r>
          </w:p>
        </w:tc>
        <w:tc>
          <w:tcPr>
            <w:tcW w:w="1280" w:type="dxa"/>
            <w:vMerge/>
            <w:vAlign w:val="center"/>
          </w:tcPr>
          <w:p w:rsidR="0078101C" w:rsidRDefault="0078101C">
            <w:pPr>
              <w:pStyle w:val="21"/>
              <w:spacing w:after="0"/>
              <w:ind w:leftChars="0" w:left="0" w:firstLineChars="0" w:firstLine="0"/>
              <w:jc w:val="center"/>
              <w:rPr>
                <w:rFonts w:ascii="仿宋" w:eastAsia="仿宋" w:hAnsi="仿宋"/>
                <w:color w:val="000000"/>
                <w:sz w:val="24"/>
                <w:szCs w:val="24"/>
              </w:rPr>
            </w:pPr>
          </w:p>
        </w:tc>
        <w:tc>
          <w:tcPr>
            <w:tcW w:w="1058" w:type="dxa"/>
          </w:tcPr>
          <w:p w:rsidR="0078101C" w:rsidRDefault="008E770D">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bl>
    <w:p w:rsidR="0078101C" w:rsidRDefault="0078101C">
      <w:pPr>
        <w:pStyle w:val="21"/>
      </w:pPr>
    </w:p>
    <w:p w:rsidR="0078101C" w:rsidRDefault="008E770D">
      <w:pPr>
        <w:spacing w:line="600" w:lineRule="exact"/>
        <w:ind w:rightChars="-13" w:right="-27" w:firstLineChars="200" w:firstLine="640"/>
        <w:rPr>
          <w:rFonts w:ascii="仿宋_GB2312" w:eastAsia="仿宋_GB2312" w:hAnsi="Times New Roman"/>
          <w:sz w:val="32"/>
          <w:szCs w:val="32"/>
        </w:rPr>
      </w:pPr>
      <w:r>
        <w:rPr>
          <w:rFonts w:ascii="仿宋_GB2312" w:eastAsia="仿宋_GB2312" w:hAnsi="Times New Roman" w:hint="eastAsia"/>
          <w:sz w:val="32"/>
          <w:szCs w:val="32"/>
        </w:rPr>
        <w:br w:type="page"/>
      </w:r>
      <w:r>
        <w:rPr>
          <w:rFonts w:ascii="仿宋_GB2312" w:eastAsia="仿宋_GB2312" w:hAnsi="Times New Roman" w:hint="eastAsia"/>
          <w:sz w:val="32"/>
          <w:szCs w:val="32"/>
        </w:rPr>
        <w:lastRenderedPageBreak/>
        <w:t xml:space="preserve"> </w:t>
      </w:r>
    </w:p>
    <w:p w:rsidR="0078101C" w:rsidRDefault="008E770D">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hint="eastAsia"/>
        </w:rPr>
        <w:t>2</w:t>
      </w:r>
      <w:r>
        <w:rPr>
          <w:rFonts w:ascii="华文仿宋" w:eastAsia="华文仿宋" w:hAnsi="华文仿宋" w:cs="华文仿宋"/>
        </w:rPr>
        <w:t xml:space="preserve"> </w:t>
      </w:r>
      <w:r>
        <w:rPr>
          <w:rFonts w:ascii="华文仿宋" w:eastAsia="华文仿宋" w:hAnsi="华文仿宋" w:cs="华文仿宋" w:hint="eastAsia"/>
        </w:rPr>
        <w:t>技能模块</w:t>
      </w:r>
      <w:r>
        <w:rPr>
          <w:rFonts w:ascii="华文仿宋" w:eastAsia="华文仿宋" w:hAnsi="华文仿宋" w:cs="华文仿宋" w:hint="eastAsia"/>
        </w:rPr>
        <w:t>1</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408"/>
        <w:gridCol w:w="2835"/>
        <w:gridCol w:w="1679"/>
      </w:tblGrid>
      <w:tr w:rsidR="0078101C">
        <w:trPr>
          <w:trHeight w:val="567"/>
          <w:jc w:val="center"/>
        </w:trPr>
        <w:tc>
          <w:tcPr>
            <w:tcW w:w="2180"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hint="eastAsia"/>
                <w:color w:val="000000"/>
                <w:sz w:val="24"/>
                <w:szCs w:val="24"/>
              </w:rPr>
              <w:t>1</w:t>
            </w:r>
          </w:p>
        </w:tc>
        <w:tc>
          <w:tcPr>
            <w:tcW w:w="3508" w:type="dxa"/>
            <w:gridSpan w:val="2"/>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514" w:type="dxa"/>
            <w:gridSpan w:val="2"/>
            <w:vAlign w:val="center"/>
          </w:tcPr>
          <w:p w:rsidR="0078101C" w:rsidRDefault="008E770D">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78101C">
        <w:trPr>
          <w:trHeight w:val="567"/>
          <w:jc w:val="center"/>
        </w:trPr>
        <w:tc>
          <w:tcPr>
            <w:tcW w:w="2180"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78101C" w:rsidRDefault="008E770D">
            <w:pPr>
              <w:pStyle w:val="21"/>
              <w:spacing w:after="0"/>
              <w:ind w:leftChars="0" w:left="0" w:firstLineChars="0" w:firstLine="0"/>
              <w:rPr>
                <w:rFonts w:eastAsia="仿宋"/>
                <w:color w:val="000000"/>
                <w:sz w:val="24"/>
                <w:szCs w:val="24"/>
              </w:rPr>
            </w:pPr>
            <w:r>
              <w:rPr>
                <w:rFonts w:ascii="仿宋" w:eastAsia="仿宋" w:hAnsi="仿宋" w:cs="宋体" w:hint="eastAsia"/>
                <w:color w:val="000000"/>
                <w:sz w:val="24"/>
                <w:szCs w:val="24"/>
              </w:rPr>
              <w:t>角色、场景设计与模型制作</w:t>
            </w:r>
          </w:p>
        </w:tc>
        <w:tc>
          <w:tcPr>
            <w:tcW w:w="3508" w:type="dxa"/>
            <w:gridSpan w:val="2"/>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数量</w:t>
            </w:r>
          </w:p>
        </w:tc>
        <w:tc>
          <w:tcPr>
            <w:tcW w:w="4514" w:type="dxa"/>
            <w:gridSpan w:val="2"/>
            <w:vAlign w:val="center"/>
          </w:tcPr>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78101C">
        <w:trPr>
          <w:trHeight w:val="567"/>
          <w:jc w:val="center"/>
        </w:trPr>
        <w:tc>
          <w:tcPr>
            <w:tcW w:w="2180"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78101C" w:rsidRDefault="008E770D">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78101C">
        <w:trPr>
          <w:trHeight w:val="567"/>
          <w:jc w:val="center"/>
        </w:trPr>
        <w:tc>
          <w:tcPr>
            <w:tcW w:w="2180"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78101C" w:rsidRDefault="008E770D">
            <w:pPr>
              <w:pStyle w:val="21"/>
              <w:ind w:leftChars="0" w:left="0" w:firstLine="480"/>
              <w:rPr>
                <w:rFonts w:eastAsia="仿宋"/>
                <w:color w:val="000000"/>
                <w:sz w:val="24"/>
                <w:szCs w:val="24"/>
              </w:rPr>
            </w:pPr>
            <w:r>
              <w:rPr>
                <w:rFonts w:eastAsia="仿宋" w:hint="eastAsia"/>
                <w:color w:val="000000"/>
                <w:sz w:val="24"/>
                <w:szCs w:val="24"/>
              </w:rPr>
              <w:t>创作主题：《跑酷》</w:t>
            </w:r>
          </w:p>
          <w:p w:rsidR="0078101C" w:rsidRDefault="008E770D">
            <w:pPr>
              <w:pStyle w:val="21"/>
              <w:spacing w:after="0"/>
              <w:ind w:leftChars="0" w:left="0" w:firstLine="480"/>
              <w:rPr>
                <w:rFonts w:eastAsia="仿宋"/>
                <w:color w:val="000000"/>
                <w:sz w:val="24"/>
                <w:szCs w:val="24"/>
              </w:rPr>
            </w:pPr>
            <w:r>
              <w:rPr>
                <w:rFonts w:eastAsia="仿宋" w:hint="eastAsia"/>
                <w:color w:val="000000"/>
                <w:sz w:val="24"/>
                <w:szCs w:val="24"/>
              </w:rPr>
              <w:t>故事梗概：男孩身着宽松的运动衫和宽松的运动裤，在城市的街道上跑</w:t>
            </w:r>
            <w:proofErr w:type="gramStart"/>
            <w:r>
              <w:rPr>
                <w:rFonts w:eastAsia="仿宋" w:hint="eastAsia"/>
                <w:color w:val="000000"/>
                <w:sz w:val="24"/>
                <w:szCs w:val="24"/>
              </w:rPr>
              <w:t>酷</w:t>
            </w:r>
            <w:proofErr w:type="gramEnd"/>
            <w:r>
              <w:rPr>
                <w:rFonts w:eastAsia="仿宋" w:hint="eastAsia"/>
                <w:color w:val="000000"/>
                <w:sz w:val="24"/>
                <w:szCs w:val="24"/>
              </w:rPr>
              <w:t>。他用灵巧的身手跳过了一排排高高的障碍物，像是停车场里的汽车，还有路边的栏杆、围墙等，女孩在边上静静的看着。男孩的动作流畅而有力，一次次飞跃过障碍物，将城市的街角化为了他的运动场。最后，男孩跳跃到女孩面前，停下了脚步，四目相对。</w:t>
            </w:r>
          </w:p>
          <w:p w:rsidR="0078101C" w:rsidRDefault="008E770D">
            <w:pPr>
              <w:pStyle w:val="21"/>
              <w:spacing w:after="0"/>
              <w:ind w:leftChars="0" w:left="0" w:firstLine="480"/>
              <w:rPr>
                <w:rFonts w:eastAsia="仿宋"/>
                <w:color w:val="000000"/>
                <w:sz w:val="24"/>
                <w:szCs w:val="24"/>
              </w:rPr>
            </w:pPr>
            <w:r>
              <w:rPr>
                <w:rFonts w:eastAsia="仿宋" w:hint="eastAsia"/>
                <w:color w:val="000000"/>
                <w:sz w:val="24"/>
                <w:szCs w:val="24"/>
              </w:rPr>
              <w:t>综合使用图像绘制或</w:t>
            </w:r>
            <w:r>
              <w:rPr>
                <w:rFonts w:eastAsia="仿宋" w:hint="eastAsia"/>
                <w:color w:val="000000"/>
                <w:sz w:val="24"/>
                <w:szCs w:val="24"/>
              </w:rPr>
              <w:t>AI</w:t>
            </w:r>
            <w:r>
              <w:rPr>
                <w:rFonts w:eastAsia="仿宋" w:hint="eastAsia"/>
                <w:color w:val="000000"/>
                <w:sz w:val="24"/>
                <w:szCs w:val="24"/>
              </w:rPr>
              <w:t>绘画工具进行设计和绘制，完成女孩和城市街景三视图。根据绘制的角色和场景三视图综合使用三维建模软件和材质贴图软件，按照角色原画和场景设计进行建模和贴图制作，完成该模块要求的角色和场景模型表现形式和效</w:t>
            </w:r>
            <w:r>
              <w:rPr>
                <w:rFonts w:eastAsia="仿宋" w:hint="eastAsia"/>
                <w:color w:val="000000"/>
                <w:sz w:val="24"/>
                <w:szCs w:val="24"/>
              </w:rPr>
              <w:t>果。</w:t>
            </w:r>
          </w:p>
        </w:tc>
      </w:tr>
      <w:tr w:rsidR="0078101C">
        <w:trPr>
          <w:trHeight w:val="567"/>
          <w:jc w:val="center"/>
        </w:trPr>
        <w:tc>
          <w:tcPr>
            <w:tcW w:w="2180"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职业要素</w:t>
            </w:r>
          </w:p>
        </w:tc>
        <w:tc>
          <w:tcPr>
            <w:tcW w:w="11118" w:type="dxa"/>
            <w:gridSpan w:val="6"/>
            <w:vAlign w:val="center"/>
          </w:tcPr>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78101C">
        <w:trPr>
          <w:trHeight w:val="567"/>
          <w:jc w:val="center"/>
        </w:trPr>
        <w:tc>
          <w:tcPr>
            <w:tcW w:w="2180" w:type="dxa"/>
            <w:vMerge w:val="restart"/>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序号</w:t>
            </w:r>
          </w:p>
        </w:tc>
        <w:tc>
          <w:tcPr>
            <w:tcW w:w="2460" w:type="dxa"/>
            <w:gridSpan w:val="2"/>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08"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835"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679"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78101C">
        <w:trPr>
          <w:trHeight w:val="567"/>
          <w:jc w:val="center"/>
        </w:trPr>
        <w:tc>
          <w:tcPr>
            <w:tcW w:w="2180" w:type="dxa"/>
            <w:vMerge/>
            <w:vAlign w:val="center"/>
          </w:tcPr>
          <w:p w:rsidR="0078101C" w:rsidRDefault="0078101C">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78101C" w:rsidRDefault="008E770D">
            <w:pPr>
              <w:pStyle w:val="21"/>
              <w:spacing w:after="0"/>
              <w:ind w:leftChars="0" w:left="0" w:firstLineChars="0" w:firstLine="0"/>
              <w:rPr>
                <w:rFonts w:ascii="仿宋" w:eastAsia="仿宋" w:hAnsi="仿宋"/>
                <w:color w:val="000000"/>
                <w:sz w:val="24"/>
                <w:szCs w:val="24"/>
              </w:rPr>
            </w:pPr>
            <w:proofErr w:type="gramStart"/>
            <w:r>
              <w:rPr>
                <w:rFonts w:ascii="仿宋" w:eastAsia="仿宋" w:hAnsi="仿宋" w:hint="eastAsia"/>
                <w:color w:val="000000"/>
                <w:sz w:val="24"/>
                <w:szCs w:val="24"/>
              </w:rPr>
              <w:t>子任务</w:t>
            </w:r>
            <w:proofErr w:type="gramEnd"/>
            <w:r>
              <w:rPr>
                <w:rFonts w:ascii="仿宋" w:eastAsia="仿宋" w:hAnsi="仿宋" w:hint="eastAsia"/>
                <w:color w:val="000000"/>
                <w:sz w:val="24"/>
                <w:szCs w:val="24"/>
              </w:rPr>
              <w:t>1-1</w:t>
            </w:r>
            <w:r>
              <w:rPr>
                <w:rFonts w:ascii="仿宋" w:eastAsia="仿宋" w:hAnsi="仿宋" w:hint="eastAsia"/>
                <w:color w:val="000000"/>
                <w:sz w:val="24"/>
                <w:szCs w:val="24"/>
              </w:rPr>
              <w:t>：角色和场景原画设计</w:t>
            </w:r>
          </w:p>
        </w:tc>
        <w:tc>
          <w:tcPr>
            <w:tcW w:w="2460" w:type="dxa"/>
            <w:gridSpan w:val="2"/>
            <w:vAlign w:val="center"/>
          </w:tcPr>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cs="宋体" w:hint="eastAsia"/>
                <w:snapToGrid w:val="0"/>
                <w:sz w:val="24"/>
                <w:szCs w:val="24"/>
              </w:rPr>
              <w:t>完成女孩角色设计图（不能有涉黄裸露身体部分出现）和城市街景环境效果的设计图。</w:t>
            </w:r>
          </w:p>
        </w:tc>
        <w:tc>
          <w:tcPr>
            <w:tcW w:w="2408" w:type="dxa"/>
            <w:vAlign w:val="center"/>
          </w:tcPr>
          <w:p w:rsidR="0078101C" w:rsidRDefault="008E770D">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hint="eastAsia"/>
                <w:color w:val="000000"/>
                <w:sz w:val="24"/>
                <w:szCs w:val="24"/>
              </w:rPr>
              <w:t>根据任务主题，进行角色和场景设计，提交角色和场景三视图</w:t>
            </w:r>
            <w:r>
              <w:rPr>
                <w:rFonts w:ascii="仿宋" w:eastAsia="仿宋" w:hAnsi="仿宋" w:hint="eastAsia"/>
                <w:color w:val="000000"/>
                <w:sz w:val="24"/>
                <w:szCs w:val="24"/>
              </w:rPr>
              <w:t>JPG</w:t>
            </w:r>
            <w:r>
              <w:rPr>
                <w:rFonts w:ascii="仿宋" w:eastAsia="仿宋" w:hAnsi="仿宋" w:hint="eastAsia"/>
                <w:color w:val="000000"/>
                <w:sz w:val="24"/>
                <w:szCs w:val="24"/>
              </w:rPr>
              <w:t>图片文件；</w:t>
            </w:r>
          </w:p>
          <w:p w:rsidR="0078101C" w:rsidRDefault="008E770D">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hint="eastAsia"/>
                <w:color w:val="000000"/>
                <w:sz w:val="24"/>
                <w:szCs w:val="24"/>
              </w:rPr>
              <w:t>提交图片尺寸</w:t>
            </w:r>
            <w:r>
              <w:rPr>
                <w:rFonts w:ascii="仿宋" w:eastAsia="仿宋" w:hAnsi="仿宋" w:hint="eastAsia"/>
                <w:color w:val="000000"/>
                <w:sz w:val="24"/>
                <w:szCs w:val="24"/>
              </w:rPr>
              <w:lastRenderedPageBreak/>
              <w:t>1920*1080</w:t>
            </w:r>
            <w:r>
              <w:rPr>
                <w:rFonts w:ascii="仿宋" w:eastAsia="仿宋" w:hAnsi="仿宋" w:hint="eastAsia"/>
                <w:color w:val="000000"/>
                <w:sz w:val="24"/>
                <w:szCs w:val="24"/>
              </w:rPr>
              <w:t>，分辨率</w:t>
            </w:r>
            <w:r>
              <w:rPr>
                <w:rFonts w:ascii="仿宋" w:eastAsia="仿宋" w:hAnsi="仿宋" w:hint="eastAsia"/>
                <w:color w:val="000000"/>
                <w:sz w:val="24"/>
                <w:szCs w:val="24"/>
              </w:rPr>
              <w:t>300dpi</w:t>
            </w:r>
            <w:r>
              <w:rPr>
                <w:rFonts w:ascii="仿宋" w:eastAsia="仿宋" w:hAnsi="仿宋" w:hint="eastAsia"/>
                <w:color w:val="000000"/>
                <w:sz w:val="24"/>
                <w:szCs w:val="24"/>
              </w:rPr>
              <w:t>；</w:t>
            </w:r>
          </w:p>
          <w:p w:rsidR="0078101C" w:rsidRDefault="008E770D">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hint="eastAsia"/>
                <w:color w:val="000000"/>
                <w:sz w:val="24"/>
                <w:szCs w:val="24"/>
              </w:rPr>
              <w:t>文件保存到“</w:t>
            </w:r>
            <w:proofErr w:type="spellStart"/>
            <w:r>
              <w:rPr>
                <w:rFonts w:ascii="仿宋" w:eastAsia="仿宋" w:hAnsi="仿宋" w:hint="eastAsia"/>
                <w:color w:val="000000"/>
                <w:sz w:val="24"/>
                <w:szCs w:val="24"/>
              </w:rPr>
              <w:t>FSF_Concept_Final_YY</w:t>
            </w:r>
            <w:proofErr w:type="spellEnd"/>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要替换成实际工位号）文件夹，如果提交多个同类型文件的可在文件名后加上“</w:t>
            </w:r>
            <w:r>
              <w:rPr>
                <w:rFonts w:ascii="仿宋" w:eastAsia="仿宋" w:hAnsi="仿宋" w:hint="eastAsia"/>
                <w:color w:val="000000"/>
                <w:sz w:val="24"/>
                <w:szCs w:val="24"/>
              </w:rPr>
              <w:t>_</w:t>
            </w:r>
            <w:r>
              <w:rPr>
                <w:rFonts w:ascii="仿宋" w:eastAsia="仿宋" w:hAnsi="仿宋" w:hint="eastAsia"/>
                <w:color w:val="000000"/>
                <w:sz w:val="24"/>
                <w:szCs w:val="24"/>
              </w:rPr>
              <w:t>数字”，如</w:t>
            </w:r>
            <w:r>
              <w:rPr>
                <w:rFonts w:ascii="仿宋" w:eastAsia="仿宋" w:hAnsi="仿宋" w:hint="eastAsia"/>
                <w:color w:val="000000"/>
                <w:sz w:val="24"/>
                <w:szCs w:val="24"/>
              </w:rPr>
              <w:t>_01</w:t>
            </w:r>
            <w:r>
              <w:rPr>
                <w:rFonts w:ascii="仿宋" w:eastAsia="仿宋" w:hAnsi="仿宋" w:hint="eastAsia"/>
                <w:color w:val="000000"/>
                <w:sz w:val="24"/>
                <w:szCs w:val="24"/>
              </w:rPr>
              <w:t>，</w:t>
            </w:r>
            <w:r>
              <w:rPr>
                <w:rFonts w:ascii="仿宋" w:eastAsia="仿宋" w:hAnsi="仿宋" w:hint="eastAsia"/>
                <w:color w:val="000000"/>
                <w:sz w:val="24"/>
                <w:szCs w:val="24"/>
              </w:rPr>
              <w:t>_02</w:t>
            </w:r>
            <w:r>
              <w:rPr>
                <w:rFonts w:ascii="仿宋" w:eastAsia="仿宋" w:hAnsi="仿宋" w:hint="eastAsia"/>
                <w:color w:val="000000"/>
                <w:sz w:val="24"/>
                <w:szCs w:val="24"/>
              </w:rPr>
              <w:t>以此类推。</w:t>
            </w:r>
          </w:p>
          <w:p w:rsidR="0078101C" w:rsidRDefault="008E770D">
            <w:pPr>
              <w:pStyle w:val="21"/>
              <w:spacing w:after="0"/>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4.</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c>
          <w:tcPr>
            <w:tcW w:w="2835" w:type="dxa"/>
            <w:vAlign w:val="center"/>
          </w:tcPr>
          <w:p w:rsidR="0078101C" w:rsidRDefault="008E770D">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主观考核：</w:t>
            </w:r>
          </w:p>
          <w:p w:rsidR="0078101C" w:rsidRDefault="008E770D">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角色原画设计的色彩、比例结构、丰富程度和绘制细节刻画质</w:t>
            </w:r>
            <w:r>
              <w:rPr>
                <w:rFonts w:ascii="仿宋" w:eastAsia="仿宋" w:hAnsi="仿宋" w:hint="eastAsia"/>
                <w:color w:val="000000"/>
                <w:sz w:val="24"/>
                <w:szCs w:val="24"/>
              </w:rPr>
              <w:lastRenderedPageBreak/>
              <w:t>量；</w:t>
            </w:r>
          </w:p>
          <w:p w:rsidR="0078101C" w:rsidRDefault="008E770D">
            <w:pPr>
              <w:pStyle w:val="21"/>
              <w:ind w:leftChars="0" w:left="27" w:firstLineChars="0" w:firstLine="0"/>
              <w:jc w:val="left"/>
              <w:rPr>
                <w:rFonts w:eastAsia="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场景原画设计的丰富程度和绘制细节刻画质量。</w:t>
            </w:r>
            <w:r>
              <w:rPr>
                <w:rFonts w:eastAsia="仿宋" w:hint="eastAsia"/>
                <w:color w:val="000000"/>
                <w:sz w:val="24"/>
                <w:szCs w:val="24"/>
              </w:rPr>
              <w:t>客观评价：</w:t>
            </w:r>
          </w:p>
          <w:p w:rsidR="0078101C" w:rsidRDefault="008E770D">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客观考核：</w:t>
            </w:r>
          </w:p>
          <w:p w:rsidR="0078101C" w:rsidRDefault="008E770D">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角色模型制作对角色设计美术展示效果还原程度及细节质量</w:t>
            </w:r>
          </w:p>
          <w:p w:rsidR="0078101C" w:rsidRDefault="008E770D">
            <w:pPr>
              <w:pStyle w:val="21"/>
              <w:ind w:leftChars="10" w:left="21" w:firstLineChars="2" w:firstLine="5"/>
              <w:jc w:val="left"/>
              <w:rPr>
                <w:rFonts w:ascii="仿宋" w:eastAsia="仿宋" w:hAnsi="仿宋"/>
                <w:color w:val="000000"/>
                <w:sz w:val="24"/>
                <w:szCs w:val="24"/>
              </w:rPr>
            </w:pPr>
            <w:r>
              <w:rPr>
                <w:rFonts w:ascii="仿宋" w:eastAsia="仿宋" w:hAnsi="仿宋"/>
                <w:color w:val="000000"/>
                <w:sz w:val="24"/>
                <w:szCs w:val="24"/>
              </w:rPr>
              <w:t>2.</w:t>
            </w:r>
            <w:r>
              <w:rPr>
                <w:rFonts w:ascii="仿宋" w:eastAsia="仿宋" w:hAnsi="仿宋" w:hint="eastAsia"/>
                <w:color w:val="000000"/>
                <w:sz w:val="24"/>
                <w:szCs w:val="24"/>
              </w:rPr>
              <w:t>场景模型制作对场景设计的还原程度及细节质量</w:t>
            </w:r>
          </w:p>
        </w:tc>
        <w:tc>
          <w:tcPr>
            <w:tcW w:w="1679" w:type="dxa"/>
            <w:vAlign w:val="center"/>
          </w:tcPr>
          <w:p w:rsidR="0078101C" w:rsidRDefault="008E770D">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78101C" w:rsidRDefault="008E770D">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各方面均低于行业标准，包括“未做尝</w:t>
            </w:r>
            <w:r>
              <w:rPr>
                <w:rFonts w:eastAsia="仿宋" w:hint="eastAsia"/>
                <w:color w:val="000000"/>
                <w:sz w:val="24"/>
                <w:szCs w:val="24"/>
              </w:rPr>
              <w:lastRenderedPageBreak/>
              <w:t>试”（</w:t>
            </w:r>
            <w:r>
              <w:rPr>
                <w:rFonts w:eastAsia="仿宋"/>
                <w:color w:val="000000"/>
                <w:sz w:val="24"/>
                <w:szCs w:val="24"/>
              </w:rPr>
              <w:t>0</w:t>
            </w:r>
            <w:r>
              <w:rPr>
                <w:rFonts w:eastAsia="仿宋"/>
                <w:color w:val="000000"/>
                <w:sz w:val="24"/>
                <w:szCs w:val="24"/>
              </w:rPr>
              <w:t>分）</w:t>
            </w:r>
          </w:p>
          <w:p w:rsidR="0078101C" w:rsidRDefault="008E770D">
            <w:pPr>
              <w:pStyle w:val="21"/>
              <w:ind w:leftChars="10" w:left="21" w:firstLineChars="2" w:firstLine="5"/>
              <w:jc w:val="left"/>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78101C" w:rsidRDefault="008E770D">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78101C" w:rsidRDefault="008E770D">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78101C" w:rsidRDefault="008E770D">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78101C" w:rsidRDefault="008E770D">
            <w:pPr>
              <w:pStyle w:val="21"/>
              <w:ind w:leftChars="10" w:left="21" w:firstLineChars="2" w:firstLine="5"/>
              <w:jc w:val="left"/>
              <w:rPr>
                <w:rFonts w:ascii="仿宋" w:eastAsia="仿宋" w:hAnsi="仿宋"/>
                <w:color w:val="000000"/>
                <w:sz w:val="24"/>
                <w:szCs w:val="24"/>
              </w:rPr>
            </w:pPr>
            <w:r>
              <w:rPr>
                <w:rFonts w:eastAsia="仿宋" w:hint="eastAsia"/>
                <w:color w:val="000000"/>
                <w:sz w:val="24"/>
                <w:szCs w:val="24"/>
              </w:rPr>
              <w:t>基于操作结果得分或不得分</w:t>
            </w:r>
          </w:p>
        </w:tc>
      </w:tr>
      <w:tr w:rsidR="0078101C">
        <w:trPr>
          <w:trHeight w:val="567"/>
          <w:jc w:val="center"/>
        </w:trPr>
        <w:tc>
          <w:tcPr>
            <w:tcW w:w="2180" w:type="dxa"/>
            <w:vMerge/>
            <w:vAlign w:val="center"/>
          </w:tcPr>
          <w:p w:rsidR="0078101C" w:rsidRDefault="0078101C">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78101C" w:rsidRDefault="008E770D">
            <w:pPr>
              <w:pStyle w:val="21"/>
              <w:spacing w:after="0"/>
              <w:ind w:leftChars="0" w:left="0" w:firstLineChars="0" w:firstLine="0"/>
              <w:rPr>
                <w:rFonts w:ascii="仿宋" w:eastAsia="仿宋" w:hAnsi="仿宋"/>
                <w:color w:val="000000"/>
                <w:sz w:val="24"/>
                <w:szCs w:val="24"/>
              </w:rPr>
            </w:pPr>
            <w:proofErr w:type="gramStart"/>
            <w:r>
              <w:rPr>
                <w:rFonts w:ascii="仿宋" w:eastAsia="仿宋" w:hAnsi="仿宋" w:hint="eastAsia"/>
                <w:color w:val="000000"/>
                <w:sz w:val="24"/>
                <w:szCs w:val="24"/>
              </w:rPr>
              <w:t>子任务</w:t>
            </w:r>
            <w:proofErr w:type="gramEnd"/>
            <w:r>
              <w:rPr>
                <w:rFonts w:ascii="仿宋" w:eastAsia="仿宋" w:hAnsi="仿宋" w:hint="eastAsia"/>
                <w:color w:val="000000"/>
                <w:sz w:val="24"/>
                <w:szCs w:val="24"/>
              </w:rPr>
              <w:t>1-2</w:t>
            </w:r>
            <w:r>
              <w:rPr>
                <w:rFonts w:ascii="仿宋" w:eastAsia="仿宋" w:hAnsi="仿宋" w:hint="eastAsia"/>
                <w:color w:val="000000"/>
                <w:sz w:val="24"/>
                <w:szCs w:val="24"/>
              </w:rPr>
              <w:t>：角色和场景模型制作</w:t>
            </w:r>
          </w:p>
        </w:tc>
        <w:tc>
          <w:tcPr>
            <w:tcW w:w="2460" w:type="dxa"/>
            <w:gridSpan w:val="2"/>
            <w:vAlign w:val="center"/>
          </w:tcPr>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根据模块</w:t>
            </w:r>
            <w:proofErr w:type="gramStart"/>
            <w:r>
              <w:rPr>
                <w:rFonts w:ascii="仿宋" w:eastAsia="仿宋" w:hAnsi="仿宋" w:hint="eastAsia"/>
                <w:color w:val="000000"/>
                <w:sz w:val="24"/>
                <w:szCs w:val="24"/>
              </w:rPr>
              <w:t>一</w:t>
            </w:r>
            <w:proofErr w:type="gramEnd"/>
            <w:r>
              <w:rPr>
                <w:rFonts w:ascii="仿宋" w:eastAsia="仿宋" w:hAnsi="仿宋" w:hint="eastAsia"/>
                <w:color w:val="000000"/>
                <w:sz w:val="24"/>
                <w:szCs w:val="24"/>
              </w:rPr>
              <w:t>任务</w:t>
            </w: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1</w:t>
            </w:r>
            <w:r>
              <w:rPr>
                <w:rFonts w:ascii="仿宋" w:eastAsia="仿宋" w:hAnsi="仿宋" w:hint="eastAsia"/>
                <w:color w:val="000000"/>
                <w:sz w:val="24"/>
                <w:szCs w:val="24"/>
              </w:rPr>
              <w:t>的设计图定稿方案，高质量完成三维角色模型（包括服饰发型和配饰等）和场景模型。</w:t>
            </w:r>
          </w:p>
        </w:tc>
        <w:tc>
          <w:tcPr>
            <w:tcW w:w="2408" w:type="dxa"/>
            <w:vAlign w:val="center"/>
          </w:tcPr>
          <w:p w:rsidR="0078101C" w:rsidRDefault="008E770D">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hint="eastAsia"/>
                <w:color w:val="000000"/>
                <w:sz w:val="24"/>
                <w:szCs w:val="24"/>
              </w:rPr>
              <w:t>模型提交</w:t>
            </w:r>
            <w:r>
              <w:rPr>
                <w:rFonts w:ascii="仿宋" w:eastAsia="仿宋" w:hAnsi="仿宋" w:hint="eastAsia"/>
                <w:color w:val="000000"/>
                <w:sz w:val="24"/>
                <w:szCs w:val="24"/>
              </w:rPr>
              <w:t>3</w:t>
            </w:r>
            <w:r>
              <w:rPr>
                <w:rFonts w:ascii="仿宋" w:eastAsia="仿宋" w:hAnsi="仿宋" w:hint="eastAsia"/>
                <w:color w:val="000000"/>
                <w:sz w:val="24"/>
                <w:szCs w:val="24"/>
              </w:rPr>
              <w:t>张不同角度的最终效果展示</w:t>
            </w:r>
            <w:r>
              <w:rPr>
                <w:rFonts w:ascii="仿宋" w:eastAsia="仿宋" w:hAnsi="仿宋" w:hint="eastAsia"/>
                <w:color w:val="000000"/>
                <w:sz w:val="24"/>
                <w:szCs w:val="24"/>
              </w:rPr>
              <w:t>JPG</w:t>
            </w:r>
            <w:r>
              <w:rPr>
                <w:rFonts w:ascii="仿宋" w:eastAsia="仿宋" w:hAnsi="仿宋" w:hint="eastAsia"/>
                <w:color w:val="000000"/>
                <w:sz w:val="24"/>
                <w:szCs w:val="24"/>
              </w:rPr>
              <w:t>图片；</w:t>
            </w:r>
          </w:p>
          <w:p w:rsidR="0078101C" w:rsidRDefault="008E770D">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hint="eastAsia"/>
                <w:color w:val="000000"/>
                <w:sz w:val="24"/>
                <w:szCs w:val="24"/>
              </w:rPr>
              <w:t>完成角色模型和场景模型</w:t>
            </w:r>
            <w:r>
              <w:rPr>
                <w:rFonts w:ascii="仿宋" w:eastAsia="仿宋" w:hAnsi="仿宋" w:hint="eastAsia"/>
                <w:color w:val="000000"/>
                <w:sz w:val="24"/>
                <w:szCs w:val="24"/>
              </w:rPr>
              <w:t>.MA</w:t>
            </w:r>
            <w:r>
              <w:rPr>
                <w:rFonts w:ascii="仿宋" w:eastAsia="仿宋" w:hAnsi="仿宋" w:hint="eastAsia"/>
                <w:color w:val="000000"/>
                <w:sz w:val="24"/>
                <w:szCs w:val="24"/>
              </w:rPr>
              <w:t>源文件或</w:t>
            </w:r>
            <w:r>
              <w:rPr>
                <w:rFonts w:ascii="仿宋" w:eastAsia="仿宋" w:hAnsi="仿宋" w:hint="eastAsia"/>
                <w:color w:val="000000"/>
                <w:sz w:val="24"/>
                <w:szCs w:val="24"/>
              </w:rPr>
              <w:t>.Max</w:t>
            </w:r>
            <w:r>
              <w:rPr>
                <w:rFonts w:ascii="仿宋" w:eastAsia="仿宋" w:hAnsi="仿宋" w:hint="eastAsia"/>
                <w:color w:val="000000"/>
                <w:sz w:val="24"/>
                <w:szCs w:val="24"/>
              </w:rPr>
              <w:t>源文件、</w:t>
            </w:r>
            <w:r>
              <w:rPr>
                <w:rFonts w:ascii="仿宋" w:eastAsia="仿宋" w:hAnsi="仿宋" w:hint="eastAsia"/>
                <w:color w:val="000000"/>
                <w:sz w:val="24"/>
                <w:szCs w:val="24"/>
              </w:rPr>
              <w:t>FBX</w:t>
            </w:r>
            <w:r>
              <w:rPr>
                <w:rFonts w:ascii="仿宋" w:eastAsia="仿宋" w:hAnsi="仿宋" w:hint="eastAsia"/>
                <w:color w:val="000000"/>
                <w:sz w:val="24"/>
                <w:szCs w:val="24"/>
              </w:rPr>
              <w:t>模型文件、材质贴图文件</w:t>
            </w:r>
          </w:p>
          <w:p w:rsidR="0078101C" w:rsidRDefault="008E770D">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3.</w:t>
            </w:r>
            <w:r>
              <w:rPr>
                <w:rFonts w:ascii="仿宋" w:eastAsia="仿宋" w:hAnsi="仿宋" w:hint="eastAsia"/>
                <w:color w:val="000000"/>
                <w:sz w:val="24"/>
                <w:szCs w:val="24"/>
              </w:rPr>
              <w:t>将此阶段完成的角色文件保存到“</w:t>
            </w:r>
            <w:proofErr w:type="spellStart"/>
            <w:r>
              <w:rPr>
                <w:rFonts w:ascii="仿宋" w:eastAsia="仿宋" w:hAnsi="仿宋" w:hint="eastAsia"/>
                <w:color w:val="000000"/>
                <w:sz w:val="24"/>
                <w:szCs w:val="24"/>
              </w:rPr>
              <w:t>FSF_Body_Final_YY</w:t>
            </w:r>
            <w:proofErr w:type="spellEnd"/>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w:t>
            </w:r>
            <w:r>
              <w:rPr>
                <w:rFonts w:ascii="仿宋" w:eastAsia="仿宋" w:hAnsi="仿宋" w:hint="eastAsia"/>
                <w:color w:val="000000"/>
                <w:sz w:val="24"/>
                <w:szCs w:val="24"/>
              </w:rPr>
              <w:t>,</w:t>
            </w:r>
            <w:r>
              <w:rPr>
                <w:rFonts w:ascii="仿宋" w:eastAsia="仿宋" w:hAnsi="仿宋" w:hint="eastAsia"/>
                <w:color w:val="000000"/>
                <w:sz w:val="24"/>
                <w:szCs w:val="24"/>
              </w:rPr>
              <w:t>场景文件保存到“</w:t>
            </w:r>
            <w:proofErr w:type="spellStart"/>
            <w:r>
              <w:rPr>
                <w:rFonts w:ascii="仿宋" w:eastAsia="仿宋" w:hAnsi="仿宋" w:hint="eastAsia"/>
                <w:color w:val="000000"/>
                <w:sz w:val="24"/>
                <w:szCs w:val="24"/>
              </w:rPr>
              <w:t>FSF_Scenes_Final_YY</w:t>
            </w:r>
            <w:proofErr w:type="spellEnd"/>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w:t>
            </w:r>
            <w:r>
              <w:rPr>
                <w:rFonts w:ascii="仿宋" w:eastAsia="仿宋" w:hAnsi="仿宋" w:hint="eastAsia"/>
                <w:color w:val="000000"/>
                <w:sz w:val="24"/>
                <w:szCs w:val="24"/>
              </w:rPr>
              <w:t>,</w:t>
            </w:r>
            <w:r>
              <w:rPr>
                <w:rFonts w:ascii="仿宋" w:eastAsia="仿宋" w:hAnsi="仿宋" w:hint="eastAsia"/>
                <w:color w:val="000000"/>
                <w:sz w:val="24"/>
                <w:szCs w:val="24"/>
              </w:rPr>
              <w:t>如果提交多个同类型文件的可在文件名后加上“</w:t>
            </w:r>
            <w:r>
              <w:rPr>
                <w:rFonts w:ascii="仿宋" w:eastAsia="仿宋" w:hAnsi="仿宋" w:hint="eastAsia"/>
                <w:color w:val="000000"/>
                <w:sz w:val="24"/>
                <w:szCs w:val="24"/>
              </w:rPr>
              <w:t>_</w:t>
            </w:r>
            <w:r>
              <w:rPr>
                <w:rFonts w:ascii="仿宋" w:eastAsia="仿宋" w:hAnsi="仿宋" w:hint="eastAsia"/>
                <w:color w:val="000000"/>
                <w:sz w:val="24"/>
                <w:szCs w:val="24"/>
              </w:rPr>
              <w:t>数字”，如</w:t>
            </w:r>
            <w:r>
              <w:rPr>
                <w:rFonts w:ascii="仿宋" w:eastAsia="仿宋" w:hAnsi="仿宋" w:hint="eastAsia"/>
                <w:color w:val="000000"/>
                <w:sz w:val="24"/>
                <w:szCs w:val="24"/>
              </w:rPr>
              <w:t>_01</w:t>
            </w:r>
            <w:r>
              <w:rPr>
                <w:rFonts w:ascii="仿宋" w:eastAsia="仿宋" w:hAnsi="仿宋" w:hint="eastAsia"/>
                <w:color w:val="000000"/>
                <w:sz w:val="24"/>
                <w:szCs w:val="24"/>
              </w:rPr>
              <w:t>，</w:t>
            </w:r>
            <w:r>
              <w:rPr>
                <w:rFonts w:ascii="仿宋" w:eastAsia="仿宋" w:hAnsi="仿宋" w:hint="eastAsia"/>
                <w:color w:val="000000"/>
                <w:sz w:val="24"/>
                <w:szCs w:val="24"/>
              </w:rPr>
              <w:t>_02</w:t>
            </w:r>
            <w:r>
              <w:rPr>
                <w:rFonts w:ascii="仿宋" w:eastAsia="仿宋" w:hAnsi="仿宋" w:hint="eastAsia"/>
                <w:color w:val="000000"/>
                <w:sz w:val="24"/>
                <w:szCs w:val="24"/>
              </w:rPr>
              <w:t>以此类推。</w:t>
            </w:r>
          </w:p>
          <w:p w:rsidR="0078101C" w:rsidRDefault="008E770D">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4.</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c>
          <w:tcPr>
            <w:tcW w:w="2835" w:type="dxa"/>
            <w:vAlign w:val="center"/>
          </w:tcPr>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主观考核：</w:t>
            </w:r>
          </w:p>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角色模型制作对角色设计美术展示效果还原程度及细节质量；</w:t>
            </w:r>
          </w:p>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场景模型制作对场景设计的还原程度及细节质量。</w:t>
            </w:r>
          </w:p>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客观考核：</w:t>
            </w:r>
          </w:p>
          <w:p w:rsidR="0078101C" w:rsidRDefault="008E770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lastRenderedPageBreak/>
              <w:t>1.</w:t>
            </w:r>
            <w:r>
              <w:rPr>
                <w:rFonts w:ascii="仿宋" w:eastAsia="仿宋" w:hAnsi="仿宋" w:hint="eastAsia"/>
                <w:color w:val="000000"/>
                <w:sz w:val="24"/>
                <w:szCs w:val="24"/>
              </w:rPr>
              <w:t>角色面部，头发、服装模型布线均匀</w:t>
            </w:r>
          </w:p>
          <w:p w:rsidR="0078101C" w:rsidRDefault="008E770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2.</w:t>
            </w:r>
            <w:r>
              <w:rPr>
                <w:rFonts w:ascii="仿宋" w:eastAsia="仿宋" w:hAnsi="仿宋" w:hint="eastAsia"/>
                <w:color w:val="000000"/>
                <w:sz w:val="24"/>
                <w:szCs w:val="24"/>
              </w:rPr>
              <w:t>UV</w:t>
            </w:r>
            <w:r>
              <w:rPr>
                <w:rFonts w:ascii="仿宋" w:eastAsia="仿宋" w:hAnsi="仿宋" w:hint="eastAsia"/>
                <w:color w:val="000000"/>
                <w:sz w:val="24"/>
                <w:szCs w:val="24"/>
              </w:rPr>
              <w:t>无明显扭曲变形，分割排列合理整齐，镜像处理</w:t>
            </w:r>
          </w:p>
          <w:p w:rsidR="0078101C" w:rsidRDefault="008E770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3.</w:t>
            </w:r>
            <w:r>
              <w:rPr>
                <w:rFonts w:ascii="仿宋" w:eastAsia="仿宋" w:hAnsi="仿宋" w:hint="eastAsia"/>
                <w:color w:val="000000"/>
                <w:sz w:val="24"/>
                <w:szCs w:val="24"/>
              </w:rPr>
              <w:t>角色的身体、服装、头发贴图材质效果质量</w:t>
            </w:r>
          </w:p>
          <w:p w:rsidR="0078101C" w:rsidRDefault="008E770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4.</w:t>
            </w:r>
            <w:r>
              <w:rPr>
                <w:rFonts w:ascii="仿宋" w:eastAsia="仿宋" w:hAnsi="仿宋" w:hint="eastAsia"/>
                <w:color w:val="000000"/>
                <w:sz w:val="24"/>
                <w:szCs w:val="24"/>
              </w:rPr>
              <w:t>角色模型布线满足动画制作需求，保证角色模型左右对称</w:t>
            </w:r>
          </w:p>
          <w:p w:rsidR="0078101C" w:rsidRDefault="008E770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5.</w:t>
            </w:r>
            <w:r>
              <w:rPr>
                <w:rFonts w:ascii="仿宋" w:eastAsia="仿宋" w:hAnsi="仿宋" w:hint="eastAsia"/>
                <w:color w:val="000000"/>
                <w:sz w:val="24"/>
                <w:szCs w:val="24"/>
              </w:rPr>
              <w:t>按要求制作服装、配饰模型</w:t>
            </w:r>
          </w:p>
          <w:p w:rsidR="0078101C" w:rsidRDefault="008E770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6.</w:t>
            </w:r>
            <w:r>
              <w:rPr>
                <w:rFonts w:ascii="仿宋" w:eastAsia="仿宋" w:hAnsi="仿宋" w:hint="eastAsia"/>
                <w:color w:val="000000"/>
                <w:sz w:val="24"/>
                <w:szCs w:val="24"/>
              </w:rPr>
              <w:t>按要求使用软件完成</w:t>
            </w:r>
            <w:r>
              <w:rPr>
                <w:rFonts w:ascii="仿宋" w:eastAsia="仿宋" w:hAnsi="仿宋" w:hint="eastAsia"/>
                <w:color w:val="000000"/>
                <w:sz w:val="24"/>
                <w:szCs w:val="24"/>
              </w:rPr>
              <w:t>UV</w:t>
            </w:r>
            <w:r>
              <w:rPr>
                <w:rFonts w:ascii="仿宋" w:eastAsia="仿宋" w:hAnsi="仿宋" w:hint="eastAsia"/>
                <w:color w:val="000000"/>
                <w:sz w:val="24"/>
                <w:szCs w:val="24"/>
              </w:rPr>
              <w:t>文件及贴图文件，遵循</w:t>
            </w:r>
            <w:r>
              <w:rPr>
                <w:rFonts w:ascii="仿宋" w:eastAsia="仿宋" w:hAnsi="仿宋" w:hint="eastAsia"/>
                <w:color w:val="000000"/>
                <w:sz w:val="24"/>
                <w:szCs w:val="24"/>
              </w:rPr>
              <w:t>PBR</w:t>
            </w:r>
            <w:r>
              <w:rPr>
                <w:rFonts w:ascii="仿宋" w:eastAsia="仿宋" w:hAnsi="仿宋" w:hint="eastAsia"/>
                <w:color w:val="000000"/>
                <w:sz w:val="24"/>
                <w:szCs w:val="24"/>
              </w:rPr>
              <w:t>流程</w:t>
            </w:r>
          </w:p>
          <w:p w:rsidR="0078101C" w:rsidRDefault="008E770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7.</w:t>
            </w:r>
            <w:r>
              <w:rPr>
                <w:rFonts w:ascii="仿宋" w:eastAsia="仿宋" w:hAnsi="仿宋" w:hint="eastAsia"/>
                <w:color w:val="000000"/>
                <w:sz w:val="24"/>
                <w:szCs w:val="24"/>
              </w:rPr>
              <w:t>角色整体效果图渲染，发型、服装材质渲染设置</w:t>
            </w:r>
          </w:p>
          <w:p w:rsidR="0078101C" w:rsidRDefault="008E770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8.</w:t>
            </w:r>
            <w:r>
              <w:rPr>
                <w:rFonts w:ascii="仿宋" w:eastAsia="仿宋" w:hAnsi="仿宋" w:hint="eastAsia"/>
                <w:color w:val="000000"/>
                <w:sz w:val="24"/>
                <w:szCs w:val="24"/>
              </w:rPr>
              <w:t>角色模型的制作对设计的还原度</w:t>
            </w:r>
          </w:p>
          <w:p w:rsidR="0078101C" w:rsidRDefault="008E770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9.</w:t>
            </w:r>
            <w:r>
              <w:rPr>
                <w:rFonts w:ascii="仿宋" w:eastAsia="仿宋" w:hAnsi="仿宋" w:hint="eastAsia"/>
                <w:color w:val="000000"/>
                <w:sz w:val="24"/>
                <w:szCs w:val="24"/>
              </w:rPr>
              <w:t>场景模型制作大小比例正确</w:t>
            </w:r>
          </w:p>
          <w:p w:rsidR="0078101C" w:rsidRDefault="008E770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10</w:t>
            </w:r>
            <w:r>
              <w:rPr>
                <w:rFonts w:ascii="仿宋" w:eastAsia="仿宋" w:hAnsi="仿宋" w:hint="eastAsia"/>
                <w:color w:val="000000"/>
                <w:sz w:val="24"/>
                <w:szCs w:val="24"/>
              </w:rPr>
              <w:t>.</w:t>
            </w:r>
            <w:r>
              <w:rPr>
                <w:rFonts w:ascii="仿宋" w:eastAsia="仿宋" w:hAnsi="仿宋" w:hint="eastAsia"/>
                <w:color w:val="000000"/>
                <w:sz w:val="24"/>
                <w:szCs w:val="24"/>
              </w:rPr>
              <w:t>场景地形材质，场景</w:t>
            </w:r>
            <w:r>
              <w:rPr>
                <w:rFonts w:ascii="仿宋" w:eastAsia="仿宋" w:hAnsi="仿宋" w:hint="eastAsia"/>
                <w:color w:val="000000"/>
                <w:sz w:val="24"/>
                <w:szCs w:val="24"/>
              </w:rPr>
              <w:lastRenderedPageBreak/>
              <w:t>组件完整，模型结构正确</w:t>
            </w:r>
          </w:p>
          <w:p w:rsidR="0078101C" w:rsidRDefault="008E770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11.</w:t>
            </w:r>
            <w:r>
              <w:rPr>
                <w:rFonts w:ascii="仿宋" w:eastAsia="仿宋" w:hAnsi="仿宋" w:hint="eastAsia"/>
                <w:color w:val="000000"/>
                <w:sz w:val="24"/>
                <w:szCs w:val="24"/>
              </w:rPr>
              <w:t>地形结构、组件的制作，满足展示需求</w:t>
            </w:r>
          </w:p>
          <w:p w:rsidR="0078101C" w:rsidRDefault="008E770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12.</w:t>
            </w:r>
            <w:r>
              <w:rPr>
                <w:rFonts w:ascii="仿宋" w:eastAsia="仿宋" w:hAnsi="仿宋" w:hint="eastAsia"/>
                <w:color w:val="000000"/>
                <w:sz w:val="24"/>
                <w:szCs w:val="24"/>
              </w:rPr>
              <w:t>场景地形结构变化符合整体方案设计</w:t>
            </w:r>
          </w:p>
          <w:p w:rsidR="0078101C" w:rsidRDefault="008E770D">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13.</w:t>
            </w:r>
            <w:r>
              <w:rPr>
                <w:rFonts w:ascii="仿宋" w:eastAsia="仿宋" w:hAnsi="仿宋" w:hint="eastAsia"/>
                <w:color w:val="000000"/>
                <w:sz w:val="24"/>
                <w:szCs w:val="24"/>
              </w:rPr>
              <w:t>场景模型进行拆分组件，不能有拼接漏缝出现</w:t>
            </w:r>
          </w:p>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14</w:t>
            </w:r>
            <w:r>
              <w:rPr>
                <w:rFonts w:ascii="仿宋" w:eastAsia="仿宋" w:hAnsi="仿宋" w:hint="eastAsia"/>
                <w:color w:val="000000"/>
                <w:sz w:val="24"/>
                <w:szCs w:val="24"/>
              </w:rPr>
              <w:t>场景地形材质，场景建筑及组件材质</w:t>
            </w:r>
          </w:p>
        </w:tc>
        <w:tc>
          <w:tcPr>
            <w:tcW w:w="1679" w:type="dxa"/>
            <w:vAlign w:val="center"/>
          </w:tcPr>
          <w:p w:rsidR="0078101C" w:rsidRDefault="008E770D">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78101C" w:rsidRDefault="008E770D">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78101C" w:rsidRDefault="008E770D">
            <w:pPr>
              <w:pStyle w:val="21"/>
              <w:ind w:leftChars="10" w:left="21" w:firstLineChars="2" w:firstLine="5"/>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78101C" w:rsidRDefault="008E770D">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78101C" w:rsidRDefault="008E770D">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78101C" w:rsidRDefault="008E770D">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78101C" w:rsidRDefault="008E770D">
            <w:pPr>
              <w:pStyle w:val="21"/>
              <w:spacing w:after="0"/>
              <w:ind w:leftChars="0" w:left="0" w:firstLineChars="0" w:firstLine="0"/>
              <w:rPr>
                <w:rFonts w:ascii="仿宋" w:eastAsia="仿宋" w:hAnsi="仿宋"/>
                <w:color w:val="000000"/>
                <w:sz w:val="24"/>
                <w:szCs w:val="24"/>
              </w:rPr>
            </w:pPr>
            <w:r>
              <w:rPr>
                <w:rFonts w:eastAsia="仿宋" w:hint="eastAsia"/>
                <w:color w:val="000000"/>
                <w:sz w:val="24"/>
                <w:szCs w:val="24"/>
              </w:rPr>
              <w:t>基于操作结果得分或不得分</w:t>
            </w:r>
          </w:p>
        </w:tc>
      </w:tr>
      <w:tr w:rsidR="0078101C">
        <w:trPr>
          <w:trHeight w:val="567"/>
          <w:jc w:val="center"/>
        </w:trPr>
        <w:tc>
          <w:tcPr>
            <w:tcW w:w="2180" w:type="dxa"/>
            <w:vMerge w:val="restart"/>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涉及专业教学要求</w:t>
            </w:r>
          </w:p>
        </w:tc>
        <w:tc>
          <w:tcPr>
            <w:tcW w:w="8022" w:type="dxa"/>
            <w:gridSpan w:val="4"/>
            <w:vAlign w:val="center"/>
          </w:tcPr>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熟练运用数字三维软件，进行数字角色设计、场景设计和三维建模的能力</w:t>
            </w:r>
          </w:p>
        </w:tc>
      </w:tr>
      <w:tr w:rsidR="0078101C">
        <w:trPr>
          <w:trHeight w:val="567"/>
          <w:jc w:val="center"/>
        </w:trPr>
        <w:tc>
          <w:tcPr>
            <w:tcW w:w="2180" w:type="dxa"/>
            <w:vMerge/>
            <w:vAlign w:val="center"/>
          </w:tcPr>
          <w:p w:rsidR="0078101C" w:rsidRDefault="0078101C">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遵循国家标准和行业标准</w:t>
            </w:r>
          </w:p>
        </w:tc>
        <w:tc>
          <w:tcPr>
            <w:tcW w:w="8022" w:type="dxa"/>
            <w:gridSpan w:val="4"/>
            <w:vAlign w:val="center"/>
          </w:tcPr>
          <w:p w:rsidR="0078101C" w:rsidRDefault="008E770D">
            <w:pPr>
              <w:pStyle w:val="21"/>
              <w:spacing w:after="0"/>
              <w:ind w:leftChars="0" w:left="0" w:firstLineChars="0" w:firstLine="0"/>
              <w:rPr>
                <w:rFonts w:ascii="仿宋" w:eastAsia="仿宋" w:hAnsi="仿宋"/>
                <w:color w:val="000000"/>
                <w:sz w:val="24"/>
                <w:szCs w:val="24"/>
              </w:rPr>
            </w:pPr>
            <w:proofErr w:type="spellStart"/>
            <w:r>
              <w:rPr>
                <w:rFonts w:ascii="仿宋" w:eastAsia="仿宋" w:hAnsi="仿宋"/>
                <w:color w:val="000000"/>
                <w:sz w:val="24"/>
                <w:szCs w:val="24"/>
              </w:rPr>
              <w:t>WorldSkills</w:t>
            </w:r>
            <w:proofErr w:type="spellEnd"/>
            <w:r>
              <w:rPr>
                <w:rFonts w:ascii="仿宋" w:eastAsia="仿宋" w:hAnsi="仿宋"/>
                <w:color w:val="000000"/>
                <w:sz w:val="24"/>
                <w:szCs w:val="24"/>
              </w:rPr>
              <w:t xml:space="preserve"> Occupational Standard: WSC2022 WSOS50 3D Digital </w:t>
            </w:r>
            <w:proofErr w:type="spellStart"/>
            <w:r>
              <w:rPr>
                <w:rFonts w:ascii="仿宋" w:eastAsia="仿宋" w:hAnsi="仿宋"/>
                <w:color w:val="000000"/>
                <w:sz w:val="24"/>
                <w:szCs w:val="24"/>
              </w:rPr>
              <w:t>Game_Art</w:t>
            </w:r>
            <w:proofErr w:type="spellEnd"/>
            <w:r>
              <w:rPr>
                <w:rFonts w:ascii="仿宋" w:eastAsia="仿宋" w:hAnsi="仿宋"/>
                <w:color w:val="000000"/>
                <w:sz w:val="24"/>
                <w:szCs w:val="24"/>
              </w:rPr>
              <w:t xml:space="preserve"> </w:t>
            </w:r>
          </w:p>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O*NET </w:t>
            </w:r>
            <w:proofErr w:type="spellStart"/>
            <w:r>
              <w:rPr>
                <w:rFonts w:ascii="仿宋" w:eastAsia="仿宋" w:hAnsi="仿宋"/>
                <w:color w:val="000000"/>
                <w:sz w:val="24"/>
                <w:szCs w:val="24"/>
              </w:rPr>
              <w:t>OnLine</w:t>
            </w:r>
            <w:proofErr w:type="spellEnd"/>
            <w:r>
              <w:rPr>
                <w:rFonts w:ascii="仿宋" w:eastAsia="仿宋" w:hAnsi="仿宋"/>
                <w:color w:val="000000"/>
                <w:sz w:val="24"/>
                <w:szCs w:val="24"/>
              </w:rPr>
              <w:t>: Special Effects Artists and Animators 27-1014.00</w:t>
            </w:r>
          </w:p>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数字艺术创作职业技能等级证书</w:t>
            </w:r>
          </w:p>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数字创意建模职业技能等级证书</w:t>
            </w:r>
          </w:p>
        </w:tc>
      </w:tr>
      <w:tr w:rsidR="0078101C">
        <w:trPr>
          <w:trHeight w:val="567"/>
          <w:jc w:val="center"/>
        </w:trPr>
        <w:tc>
          <w:tcPr>
            <w:tcW w:w="2180"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赛项赛场准备</w:t>
            </w:r>
          </w:p>
        </w:tc>
        <w:tc>
          <w:tcPr>
            <w:tcW w:w="11118" w:type="dxa"/>
            <w:gridSpan w:val="6"/>
            <w:vAlign w:val="center"/>
          </w:tcPr>
          <w:p w:rsidR="0078101C" w:rsidRDefault="008E770D">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1. </w:t>
            </w:r>
            <w:r>
              <w:rPr>
                <w:rFonts w:eastAsia="仿宋" w:hint="eastAsia"/>
                <w:color w:val="000000"/>
                <w:sz w:val="24"/>
                <w:szCs w:val="24"/>
              </w:rPr>
              <w:t>硬件环境：计算机电脑及配套，数码手绘板</w:t>
            </w:r>
          </w:p>
          <w:p w:rsidR="0078101C" w:rsidRDefault="008E770D">
            <w:pPr>
              <w:pStyle w:val="21"/>
              <w:spacing w:after="0"/>
              <w:ind w:leftChars="0" w:left="0" w:firstLineChars="0" w:firstLine="0"/>
              <w:jc w:val="left"/>
              <w:rPr>
                <w:rFonts w:eastAsia="仿宋"/>
                <w:color w:val="000000"/>
                <w:sz w:val="24"/>
                <w:szCs w:val="24"/>
              </w:rPr>
            </w:pPr>
            <w:r>
              <w:rPr>
                <w:rFonts w:eastAsia="仿宋"/>
                <w:color w:val="000000"/>
                <w:sz w:val="24"/>
                <w:szCs w:val="24"/>
              </w:rPr>
              <w:t>2.</w:t>
            </w:r>
            <w:r>
              <w:rPr>
                <w:rFonts w:eastAsia="仿宋" w:hint="eastAsia"/>
                <w:color w:val="000000"/>
                <w:sz w:val="24"/>
                <w:szCs w:val="24"/>
              </w:rPr>
              <w:t>软件环境：</w:t>
            </w:r>
            <w:r>
              <w:rPr>
                <w:rFonts w:eastAsia="仿宋" w:hint="eastAsia"/>
                <w:color w:val="000000"/>
                <w:sz w:val="24"/>
                <w:szCs w:val="24"/>
              </w:rPr>
              <w:t>Photoshop</w:t>
            </w:r>
            <w:r>
              <w:rPr>
                <w:rFonts w:eastAsia="仿宋" w:hint="eastAsia"/>
                <w:color w:val="000000"/>
                <w:sz w:val="24"/>
                <w:szCs w:val="24"/>
              </w:rPr>
              <w:t>、</w:t>
            </w:r>
            <w:r>
              <w:rPr>
                <w:rFonts w:eastAsia="仿宋" w:hint="eastAsia"/>
                <w:color w:val="000000"/>
                <w:sz w:val="24"/>
                <w:szCs w:val="24"/>
              </w:rPr>
              <w:t>SAI</w:t>
            </w:r>
            <w:r>
              <w:rPr>
                <w:rFonts w:eastAsia="仿宋" w:hint="eastAsia"/>
                <w:color w:val="000000"/>
                <w:sz w:val="24"/>
                <w:szCs w:val="24"/>
              </w:rPr>
              <w:t>或</w:t>
            </w:r>
            <w:proofErr w:type="spellStart"/>
            <w:r>
              <w:rPr>
                <w:rFonts w:eastAsia="仿宋" w:hint="eastAsia"/>
                <w:color w:val="000000"/>
                <w:sz w:val="24"/>
                <w:szCs w:val="24"/>
              </w:rPr>
              <w:t>AIxPainting</w:t>
            </w:r>
            <w:proofErr w:type="spellEnd"/>
            <w:r>
              <w:rPr>
                <w:rFonts w:eastAsia="仿宋" w:hint="eastAsia"/>
                <w:color w:val="000000"/>
                <w:sz w:val="24"/>
                <w:szCs w:val="24"/>
              </w:rPr>
              <w:t>绘画工具（</w:t>
            </w:r>
            <w:proofErr w:type="spellStart"/>
            <w:r>
              <w:rPr>
                <w:rFonts w:eastAsia="仿宋" w:hint="eastAsia"/>
                <w:color w:val="000000"/>
                <w:sz w:val="24"/>
                <w:szCs w:val="24"/>
              </w:rPr>
              <w:t>AIxPainting</w:t>
            </w:r>
            <w:proofErr w:type="spellEnd"/>
            <w:r>
              <w:rPr>
                <w:rFonts w:eastAsia="仿宋" w:hint="eastAsia"/>
                <w:color w:val="000000"/>
                <w:sz w:val="24"/>
                <w:szCs w:val="24"/>
              </w:rPr>
              <w:t>绘画工具链接：</w:t>
            </w:r>
            <w:r>
              <w:rPr>
                <w:rFonts w:eastAsia="仿宋" w:hint="eastAsia"/>
                <w:color w:val="000000"/>
                <w:sz w:val="24"/>
                <w:szCs w:val="24"/>
              </w:rPr>
              <w:t>https://aip.school.youdao.com</w:t>
            </w:r>
            <w:r>
              <w:rPr>
                <w:rFonts w:eastAsia="仿宋" w:hint="eastAsia"/>
                <w:color w:val="000000"/>
                <w:sz w:val="24"/>
                <w:szCs w:val="24"/>
              </w:rPr>
              <w:t>，亦可在搜索引擎中搜索</w:t>
            </w:r>
            <w:proofErr w:type="spellStart"/>
            <w:r>
              <w:rPr>
                <w:rFonts w:eastAsia="仿宋" w:hint="eastAsia"/>
                <w:color w:val="000000"/>
                <w:sz w:val="24"/>
                <w:szCs w:val="24"/>
              </w:rPr>
              <w:t>AIxPainting</w:t>
            </w:r>
            <w:proofErr w:type="spellEnd"/>
            <w:r>
              <w:rPr>
                <w:rFonts w:eastAsia="仿宋" w:hint="eastAsia"/>
                <w:color w:val="000000"/>
                <w:sz w:val="24"/>
                <w:szCs w:val="24"/>
              </w:rPr>
              <w:t>）、</w:t>
            </w:r>
            <w:r>
              <w:rPr>
                <w:rFonts w:eastAsia="仿宋" w:hint="eastAsia"/>
                <w:color w:val="000000"/>
                <w:sz w:val="24"/>
                <w:szCs w:val="24"/>
              </w:rPr>
              <w:t>Maya</w:t>
            </w:r>
            <w:r>
              <w:rPr>
                <w:rFonts w:eastAsia="仿宋" w:hint="eastAsia"/>
                <w:color w:val="000000"/>
                <w:sz w:val="24"/>
                <w:szCs w:val="24"/>
              </w:rPr>
              <w:t>、</w:t>
            </w:r>
            <w:r>
              <w:rPr>
                <w:rFonts w:eastAsia="仿宋" w:hint="eastAsia"/>
                <w:color w:val="000000"/>
                <w:sz w:val="24"/>
                <w:szCs w:val="24"/>
              </w:rPr>
              <w:t xml:space="preserve"> 3Ds Max</w:t>
            </w:r>
            <w:r>
              <w:rPr>
                <w:rFonts w:eastAsia="仿宋" w:hint="eastAsia"/>
                <w:color w:val="000000"/>
                <w:sz w:val="24"/>
                <w:szCs w:val="24"/>
              </w:rPr>
              <w:t>、</w:t>
            </w:r>
            <w:r>
              <w:rPr>
                <w:rFonts w:eastAsia="仿宋" w:hint="eastAsia"/>
                <w:color w:val="000000"/>
                <w:sz w:val="24"/>
                <w:szCs w:val="24"/>
              </w:rPr>
              <w:t xml:space="preserve"> Cinema 4D </w:t>
            </w:r>
            <w:r>
              <w:rPr>
                <w:rFonts w:eastAsia="仿宋" w:hint="eastAsia"/>
                <w:color w:val="000000"/>
                <w:sz w:val="24"/>
                <w:szCs w:val="24"/>
              </w:rPr>
              <w:t>、</w:t>
            </w:r>
            <w:proofErr w:type="spellStart"/>
            <w:r>
              <w:rPr>
                <w:rFonts w:eastAsia="仿宋" w:hint="eastAsia"/>
                <w:color w:val="000000"/>
                <w:sz w:val="24"/>
                <w:szCs w:val="24"/>
              </w:rPr>
              <w:t>ZBrush</w:t>
            </w:r>
            <w:proofErr w:type="spellEnd"/>
            <w:r>
              <w:rPr>
                <w:rFonts w:eastAsia="仿宋" w:hint="eastAsia"/>
                <w:color w:val="000000"/>
                <w:sz w:val="24"/>
                <w:szCs w:val="24"/>
              </w:rPr>
              <w:t>、</w:t>
            </w:r>
            <w:r>
              <w:rPr>
                <w:rFonts w:eastAsia="仿宋" w:hint="eastAsia"/>
                <w:color w:val="000000"/>
                <w:sz w:val="24"/>
                <w:szCs w:val="24"/>
              </w:rPr>
              <w:t>Marvelous Designer</w:t>
            </w:r>
            <w:r>
              <w:rPr>
                <w:rFonts w:eastAsia="仿宋" w:hint="eastAsia"/>
                <w:color w:val="000000"/>
                <w:sz w:val="24"/>
                <w:szCs w:val="24"/>
              </w:rPr>
              <w:t>、</w:t>
            </w:r>
            <w:r>
              <w:rPr>
                <w:rFonts w:eastAsia="仿宋" w:hint="eastAsia"/>
                <w:color w:val="000000"/>
                <w:sz w:val="24"/>
                <w:szCs w:val="24"/>
              </w:rPr>
              <w:t>Substance Painter</w:t>
            </w:r>
          </w:p>
          <w:p w:rsidR="0078101C" w:rsidRDefault="008E770D">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78101C">
        <w:trPr>
          <w:trHeight w:val="567"/>
          <w:jc w:val="center"/>
        </w:trPr>
        <w:tc>
          <w:tcPr>
            <w:tcW w:w="2180"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78101C" w:rsidRDefault="008E770D">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78101C" w:rsidRDefault="008E770D">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78101C" w:rsidRDefault="008E770D">
            <w:pPr>
              <w:pStyle w:val="21"/>
              <w:spacing w:after="0"/>
              <w:ind w:leftChars="0" w:left="0" w:firstLineChars="0" w:firstLine="0"/>
              <w:rPr>
                <w:rFonts w:eastAsia="仿宋"/>
                <w:color w:val="000000"/>
                <w:sz w:val="24"/>
                <w:szCs w:val="24"/>
              </w:rPr>
            </w:pPr>
            <w:r>
              <w:rPr>
                <w:rFonts w:eastAsia="仿宋"/>
                <w:color w:val="000000"/>
                <w:sz w:val="24"/>
                <w:szCs w:val="24"/>
              </w:rPr>
              <w:lastRenderedPageBreak/>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78101C" w:rsidRDefault="008E770D">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78101C" w:rsidRDefault="008E770D">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78101C" w:rsidRDefault="008E770D">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78101C" w:rsidRDefault="008E770D">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w:t>
            </w:r>
            <w:r>
              <w:rPr>
                <w:rFonts w:ascii="仿宋" w:eastAsia="仿宋" w:hAnsi="仿宋" w:hint="eastAsia"/>
                <w:color w:val="000000"/>
                <w:sz w:val="24"/>
                <w:szCs w:val="24"/>
              </w:rPr>
              <w:t>中文件为准</w:t>
            </w:r>
          </w:p>
        </w:tc>
      </w:tr>
    </w:tbl>
    <w:p w:rsidR="0078101C" w:rsidRDefault="0078101C">
      <w:pPr>
        <w:pStyle w:val="21"/>
      </w:pPr>
    </w:p>
    <w:p w:rsidR="0078101C" w:rsidRDefault="008E770D">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3 </w:t>
      </w:r>
      <w:r>
        <w:rPr>
          <w:rFonts w:ascii="华文仿宋" w:eastAsia="华文仿宋" w:hAnsi="华文仿宋" w:cs="华文仿宋" w:hint="eastAsia"/>
        </w:rPr>
        <w:t>技能模块</w:t>
      </w:r>
      <w:r>
        <w:rPr>
          <w:rFonts w:ascii="华文仿宋" w:eastAsia="华文仿宋" w:hAnsi="华文仿宋" w:cs="华文仿宋"/>
        </w:rPr>
        <w:t>2</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815"/>
        <w:gridCol w:w="2435"/>
        <w:gridCol w:w="2951"/>
        <w:gridCol w:w="1821"/>
      </w:tblGrid>
      <w:tr w:rsidR="0078101C">
        <w:trPr>
          <w:trHeight w:val="567"/>
          <w:jc w:val="center"/>
        </w:trPr>
        <w:tc>
          <w:tcPr>
            <w:tcW w:w="2180"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color w:val="000000"/>
                <w:sz w:val="24"/>
                <w:szCs w:val="24"/>
              </w:rPr>
              <w:t>2</w:t>
            </w:r>
          </w:p>
        </w:tc>
        <w:tc>
          <w:tcPr>
            <w:tcW w:w="3250" w:type="dxa"/>
            <w:gridSpan w:val="2"/>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772" w:type="dxa"/>
            <w:gridSpan w:val="2"/>
            <w:vAlign w:val="center"/>
          </w:tcPr>
          <w:p w:rsidR="0078101C" w:rsidRDefault="008E770D">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78101C">
        <w:trPr>
          <w:trHeight w:val="567"/>
          <w:jc w:val="center"/>
        </w:trPr>
        <w:tc>
          <w:tcPr>
            <w:tcW w:w="2180"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3D</w:t>
            </w:r>
            <w:r>
              <w:rPr>
                <w:rFonts w:eastAsia="仿宋" w:hint="eastAsia"/>
                <w:color w:val="000000"/>
                <w:sz w:val="24"/>
                <w:szCs w:val="24"/>
              </w:rPr>
              <w:t>动画制作与剪辑</w:t>
            </w:r>
          </w:p>
        </w:tc>
        <w:tc>
          <w:tcPr>
            <w:tcW w:w="3250" w:type="dxa"/>
            <w:gridSpan w:val="2"/>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数量</w:t>
            </w:r>
          </w:p>
        </w:tc>
        <w:tc>
          <w:tcPr>
            <w:tcW w:w="4772" w:type="dxa"/>
            <w:gridSpan w:val="2"/>
            <w:vAlign w:val="center"/>
          </w:tcPr>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78101C">
        <w:trPr>
          <w:trHeight w:val="567"/>
          <w:jc w:val="center"/>
        </w:trPr>
        <w:tc>
          <w:tcPr>
            <w:tcW w:w="2180"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78101C" w:rsidRDefault="008E770D">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78101C">
        <w:trPr>
          <w:trHeight w:val="567"/>
          <w:jc w:val="center"/>
        </w:trPr>
        <w:tc>
          <w:tcPr>
            <w:tcW w:w="2180"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78101C" w:rsidRDefault="008E770D">
            <w:pPr>
              <w:pStyle w:val="21"/>
              <w:spacing w:after="0"/>
              <w:ind w:leftChars="0" w:left="0" w:firstLine="480"/>
              <w:rPr>
                <w:rFonts w:eastAsia="仿宋"/>
                <w:color w:val="000000"/>
                <w:sz w:val="24"/>
                <w:szCs w:val="24"/>
              </w:rPr>
            </w:pPr>
            <w:r>
              <w:rPr>
                <w:rFonts w:eastAsia="仿宋" w:hint="eastAsia"/>
                <w:color w:val="000000"/>
                <w:sz w:val="24"/>
                <w:szCs w:val="24"/>
              </w:rPr>
              <w:t>根据提供的男孩模型素材完成模型绑定、权重设置，按照提供的故事梗概形成完整情节，使用模块</w:t>
            </w:r>
            <w:proofErr w:type="gramStart"/>
            <w:r>
              <w:rPr>
                <w:rFonts w:eastAsia="仿宋" w:hint="eastAsia"/>
                <w:color w:val="000000"/>
                <w:sz w:val="24"/>
                <w:szCs w:val="24"/>
              </w:rPr>
              <w:t>一</w:t>
            </w:r>
            <w:proofErr w:type="gramEnd"/>
            <w:r>
              <w:rPr>
                <w:rFonts w:eastAsia="仿宋" w:hint="eastAsia"/>
                <w:color w:val="000000"/>
                <w:sz w:val="24"/>
                <w:szCs w:val="24"/>
              </w:rPr>
              <w:t>制作的场景，制作时长为</w:t>
            </w:r>
            <w:r>
              <w:rPr>
                <w:rFonts w:eastAsia="仿宋" w:hint="eastAsia"/>
                <w:color w:val="000000"/>
                <w:sz w:val="24"/>
                <w:szCs w:val="24"/>
              </w:rPr>
              <w:t>25-30</w:t>
            </w:r>
            <w:r>
              <w:rPr>
                <w:rFonts w:eastAsia="仿宋" w:hint="eastAsia"/>
                <w:color w:val="000000"/>
                <w:sz w:val="24"/>
                <w:szCs w:val="24"/>
              </w:rPr>
              <w:t>秒的三维动画，渲染输出序列帧，进行后期剪辑合成并添加音频音效输出成片（需为短片命名，并据此添加简短片头，片头中严禁出现姓名、学校或者其他体现个人信息的文字，片头不包含在动画总长时间内）。</w:t>
            </w:r>
          </w:p>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提供模型文件：</w:t>
            </w:r>
          </w:p>
          <w:p w:rsidR="0078101C" w:rsidRDefault="008E770D">
            <w:pPr>
              <w:pStyle w:val="21"/>
              <w:spacing w:after="0"/>
              <w:ind w:leftChars="0" w:left="0" w:firstLineChars="0" w:firstLine="0"/>
              <w:jc w:val="center"/>
              <w:rPr>
                <w:rFonts w:eastAsia="仿宋"/>
                <w:color w:val="000000"/>
                <w:sz w:val="24"/>
                <w:szCs w:val="24"/>
              </w:rPr>
            </w:pPr>
            <w:r>
              <w:rPr>
                <w:rFonts w:hint="eastAsia"/>
                <w:noProof/>
              </w:rPr>
              <w:lastRenderedPageBreak/>
              <w:drawing>
                <wp:inline distT="0" distB="0" distL="114300" distR="114300">
                  <wp:extent cx="3268345" cy="5425440"/>
                  <wp:effectExtent l="0" t="0" r="8255" b="3810"/>
                  <wp:docPr id="1" name="图片 1" descr="00175-3597101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00175-3597101647"/>
                          <pic:cNvPicPr>
                            <a:picLocks noChangeAspect="1"/>
                          </pic:cNvPicPr>
                        </pic:nvPicPr>
                        <pic:blipFill>
                          <a:blip r:embed="rId9"/>
                          <a:stretch>
                            <a:fillRect/>
                          </a:stretch>
                        </pic:blipFill>
                        <pic:spPr>
                          <a:xfrm>
                            <a:off x="0" y="0"/>
                            <a:ext cx="3285579" cy="5453066"/>
                          </a:xfrm>
                          <a:prstGeom prst="rect">
                            <a:avLst/>
                          </a:prstGeom>
                        </pic:spPr>
                      </pic:pic>
                    </a:graphicData>
                  </a:graphic>
                </wp:inline>
              </w:drawing>
            </w:r>
          </w:p>
        </w:tc>
      </w:tr>
      <w:tr w:rsidR="0078101C">
        <w:trPr>
          <w:trHeight w:val="567"/>
          <w:jc w:val="center"/>
        </w:trPr>
        <w:tc>
          <w:tcPr>
            <w:tcW w:w="2180"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职业要素</w:t>
            </w:r>
          </w:p>
        </w:tc>
        <w:tc>
          <w:tcPr>
            <w:tcW w:w="11118" w:type="dxa"/>
            <w:gridSpan w:val="6"/>
            <w:vAlign w:val="center"/>
          </w:tcPr>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78101C">
        <w:trPr>
          <w:trHeight w:val="567"/>
          <w:jc w:val="center"/>
        </w:trPr>
        <w:tc>
          <w:tcPr>
            <w:tcW w:w="2180" w:type="dxa"/>
            <w:vMerge w:val="restart"/>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序号</w:t>
            </w:r>
          </w:p>
        </w:tc>
        <w:tc>
          <w:tcPr>
            <w:tcW w:w="2175" w:type="dxa"/>
            <w:gridSpan w:val="2"/>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35"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951"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821"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78101C">
        <w:trPr>
          <w:trHeight w:val="567"/>
          <w:jc w:val="center"/>
        </w:trPr>
        <w:tc>
          <w:tcPr>
            <w:tcW w:w="2180" w:type="dxa"/>
            <w:vMerge/>
            <w:vAlign w:val="center"/>
          </w:tcPr>
          <w:p w:rsidR="0078101C" w:rsidRDefault="0078101C">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78101C" w:rsidRDefault="008E770D">
            <w:pPr>
              <w:pStyle w:val="21"/>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color w:val="000000"/>
                <w:sz w:val="24"/>
                <w:szCs w:val="24"/>
              </w:rPr>
              <w:t>2</w:t>
            </w:r>
            <w:r>
              <w:rPr>
                <w:rFonts w:eastAsia="仿宋" w:hint="eastAsia"/>
                <w:color w:val="000000"/>
                <w:sz w:val="24"/>
                <w:szCs w:val="24"/>
              </w:rPr>
              <w:t>-1</w:t>
            </w:r>
            <w:r>
              <w:rPr>
                <w:rFonts w:eastAsia="仿宋" w:hint="eastAsia"/>
                <w:color w:val="000000"/>
                <w:sz w:val="24"/>
                <w:szCs w:val="24"/>
              </w:rPr>
              <w:t>：</w:t>
            </w:r>
            <w:r>
              <w:rPr>
                <w:rFonts w:eastAsia="仿宋" w:hint="eastAsia"/>
                <w:color w:val="000000"/>
                <w:sz w:val="24"/>
                <w:szCs w:val="24"/>
              </w:rPr>
              <w:t>3D</w:t>
            </w:r>
            <w:r>
              <w:rPr>
                <w:rFonts w:eastAsia="仿宋" w:hint="eastAsia"/>
                <w:color w:val="000000"/>
                <w:sz w:val="24"/>
                <w:szCs w:val="24"/>
              </w:rPr>
              <w:t>动画制作</w:t>
            </w:r>
          </w:p>
        </w:tc>
        <w:tc>
          <w:tcPr>
            <w:tcW w:w="2175" w:type="dxa"/>
            <w:gridSpan w:val="2"/>
            <w:vAlign w:val="center"/>
          </w:tcPr>
          <w:p w:rsidR="0078101C" w:rsidRDefault="008E770D">
            <w:pPr>
              <w:pStyle w:val="21"/>
              <w:ind w:leftChars="10" w:left="21" w:firstLineChars="2" w:firstLine="5"/>
              <w:jc w:val="left"/>
              <w:rPr>
                <w:rFonts w:eastAsia="仿宋"/>
                <w:color w:val="000000"/>
                <w:sz w:val="24"/>
                <w:szCs w:val="24"/>
              </w:rPr>
            </w:pPr>
            <w:r>
              <w:rPr>
                <w:rFonts w:eastAsia="仿宋" w:hint="eastAsia"/>
                <w:color w:val="000000"/>
                <w:sz w:val="24"/>
                <w:szCs w:val="24"/>
              </w:rPr>
              <w:t>参赛选手根据提供男孩角色模型素材按要求完成角色绑定、蒙皮权重设置，按照提供的故事剧本，表达完整的故事情节，使用模块</w:t>
            </w:r>
            <w:proofErr w:type="gramStart"/>
            <w:r>
              <w:rPr>
                <w:rFonts w:eastAsia="仿宋" w:hint="eastAsia"/>
                <w:color w:val="000000"/>
                <w:sz w:val="24"/>
                <w:szCs w:val="24"/>
              </w:rPr>
              <w:t>一</w:t>
            </w:r>
            <w:proofErr w:type="gramEnd"/>
            <w:r>
              <w:rPr>
                <w:rFonts w:eastAsia="仿宋" w:hint="eastAsia"/>
                <w:color w:val="000000"/>
                <w:sz w:val="24"/>
                <w:szCs w:val="24"/>
              </w:rPr>
              <w:t>制作的场景模型搭建环境，制作时长为</w:t>
            </w:r>
            <w:r>
              <w:rPr>
                <w:rFonts w:eastAsia="仿宋" w:hint="eastAsia"/>
                <w:color w:val="000000"/>
                <w:sz w:val="24"/>
                <w:szCs w:val="24"/>
              </w:rPr>
              <w:t>25-30</w:t>
            </w:r>
            <w:r>
              <w:rPr>
                <w:rFonts w:eastAsia="仿宋" w:hint="eastAsia"/>
                <w:color w:val="000000"/>
                <w:sz w:val="24"/>
                <w:szCs w:val="24"/>
              </w:rPr>
              <w:t>秒的三维动画，渲染输出序列</w:t>
            </w:r>
            <w:proofErr w:type="gramStart"/>
            <w:r>
              <w:rPr>
                <w:rFonts w:eastAsia="仿宋" w:hint="eastAsia"/>
                <w:color w:val="000000"/>
                <w:sz w:val="24"/>
                <w:szCs w:val="24"/>
              </w:rPr>
              <w:t>帧</w:t>
            </w:r>
            <w:proofErr w:type="gramEnd"/>
            <w:r>
              <w:rPr>
                <w:rFonts w:eastAsia="仿宋" w:hint="eastAsia"/>
                <w:color w:val="000000"/>
                <w:sz w:val="24"/>
                <w:szCs w:val="24"/>
              </w:rPr>
              <w:t>动画。</w:t>
            </w:r>
          </w:p>
        </w:tc>
        <w:tc>
          <w:tcPr>
            <w:tcW w:w="2435" w:type="dxa"/>
            <w:vAlign w:val="center"/>
          </w:tcPr>
          <w:p w:rsidR="0078101C" w:rsidRDefault="008E770D">
            <w:pPr>
              <w:pStyle w:val="21"/>
              <w:ind w:leftChars="10" w:left="21" w:firstLineChars="2" w:firstLine="5"/>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提交</w:t>
            </w:r>
            <w:r>
              <w:rPr>
                <w:rFonts w:eastAsia="仿宋" w:hint="eastAsia"/>
                <w:color w:val="000000"/>
                <w:sz w:val="24"/>
                <w:szCs w:val="24"/>
              </w:rPr>
              <w:t>1</w:t>
            </w:r>
            <w:r>
              <w:rPr>
                <w:rFonts w:eastAsia="仿宋" w:hint="eastAsia"/>
                <w:color w:val="000000"/>
                <w:sz w:val="24"/>
                <w:szCs w:val="24"/>
              </w:rPr>
              <w:t>份包含</w:t>
            </w:r>
            <w:r>
              <w:rPr>
                <w:rFonts w:eastAsia="仿宋" w:hint="eastAsia"/>
                <w:color w:val="000000"/>
                <w:sz w:val="24"/>
                <w:szCs w:val="24"/>
              </w:rPr>
              <w:t>.MA</w:t>
            </w:r>
            <w:r>
              <w:rPr>
                <w:rFonts w:eastAsia="仿宋" w:hint="eastAsia"/>
                <w:color w:val="000000"/>
                <w:sz w:val="24"/>
                <w:szCs w:val="24"/>
              </w:rPr>
              <w:t>或</w:t>
            </w:r>
            <w:r>
              <w:rPr>
                <w:rFonts w:eastAsia="仿宋" w:hint="eastAsia"/>
                <w:color w:val="000000"/>
                <w:sz w:val="24"/>
                <w:szCs w:val="24"/>
              </w:rPr>
              <w:t>.MAX</w:t>
            </w:r>
            <w:r>
              <w:rPr>
                <w:rFonts w:eastAsia="仿宋" w:hint="eastAsia"/>
                <w:color w:val="000000"/>
                <w:sz w:val="24"/>
                <w:szCs w:val="24"/>
              </w:rPr>
              <w:t>源文件的工程文件夹；</w:t>
            </w:r>
          </w:p>
          <w:p w:rsidR="0078101C" w:rsidRDefault="008E770D">
            <w:pPr>
              <w:pStyle w:val="21"/>
              <w:ind w:leftChars="10" w:left="21" w:firstLineChars="2" w:firstLine="5"/>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动画剧情完整、清晰流畅、符合动画规律及体现角色情绪表达；</w:t>
            </w:r>
          </w:p>
          <w:p w:rsidR="0078101C" w:rsidRDefault="008E770D">
            <w:pPr>
              <w:pStyle w:val="21"/>
              <w:ind w:leftChars="10" w:left="21" w:firstLineChars="2" w:firstLine="5"/>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将此阶段设计完成的文件保存到“</w:t>
            </w:r>
            <w:r>
              <w:rPr>
                <w:rFonts w:eastAsia="仿宋" w:hint="eastAsia"/>
                <w:color w:val="000000"/>
                <w:sz w:val="24"/>
                <w:szCs w:val="24"/>
              </w:rPr>
              <w:t>FSF_Animation1_Final_YY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78101C" w:rsidRDefault="008E770D">
            <w:pPr>
              <w:pStyle w:val="21"/>
              <w:ind w:leftChars="10" w:left="21" w:firstLineChars="2" w:firstLine="5"/>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w:t>
            </w:r>
            <w:r>
              <w:rPr>
                <w:rFonts w:eastAsia="仿宋" w:hint="eastAsia"/>
                <w:color w:val="000000"/>
                <w:sz w:val="24"/>
                <w:szCs w:val="24"/>
              </w:rPr>
              <w:lastRenderedPageBreak/>
              <w:t>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951" w:type="dxa"/>
            <w:vAlign w:val="center"/>
          </w:tcPr>
          <w:p w:rsidR="0078101C" w:rsidRDefault="008E770D">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主观</w:t>
            </w:r>
            <w:r>
              <w:rPr>
                <w:rFonts w:ascii="仿宋" w:eastAsia="仿宋" w:hAnsi="仿宋" w:hint="eastAsia"/>
                <w:color w:val="000000"/>
                <w:sz w:val="24"/>
                <w:szCs w:val="24"/>
              </w:rPr>
              <w:t>考核：</w:t>
            </w:r>
          </w:p>
          <w:p w:rsidR="0078101C" w:rsidRDefault="008E770D">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骨骼位置合理，完成控制系统制作</w:t>
            </w:r>
          </w:p>
          <w:p w:rsidR="0078101C" w:rsidRDefault="008E770D">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动画制作符合剧情要求，角色情感、场景氛围的表达</w:t>
            </w:r>
          </w:p>
          <w:p w:rsidR="0078101C" w:rsidRDefault="008E770D">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动画场景氛围的表达到位</w:t>
            </w:r>
          </w:p>
          <w:p w:rsidR="0078101C" w:rsidRDefault="008E770D">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客观考核：</w:t>
            </w:r>
          </w:p>
          <w:p w:rsidR="0078101C" w:rsidRDefault="008E770D">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按剧情要求输出序列</w:t>
            </w:r>
            <w:proofErr w:type="gramStart"/>
            <w:r>
              <w:rPr>
                <w:rFonts w:eastAsia="仿宋" w:hint="eastAsia"/>
                <w:color w:val="000000"/>
                <w:sz w:val="24"/>
                <w:szCs w:val="24"/>
              </w:rPr>
              <w:t>帧</w:t>
            </w:r>
            <w:proofErr w:type="gramEnd"/>
            <w:r>
              <w:rPr>
                <w:rFonts w:eastAsia="仿宋" w:hint="eastAsia"/>
                <w:color w:val="000000"/>
                <w:sz w:val="24"/>
                <w:szCs w:val="24"/>
              </w:rPr>
              <w:t>动画文件及视频文件</w:t>
            </w:r>
          </w:p>
          <w:p w:rsidR="0078101C" w:rsidRDefault="008E770D">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时间</w:t>
            </w:r>
            <w:proofErr w:type="gramStart"/>
            <w:r>
              <w:rPr>
                <w:rFonts w:eastAsia="仿宋" w:hint="eastAsia"/>
                <w:color w:val="000000"/>
                <w:sz w:val="24"/>
                <w:szCs w:val="24"/>
              </w:rPr>
              <w:t>轴设置</w:t>
            </w:r>
            <w:proofErr w:type="gramEnd"/>
            <w:r>
              <w:rPr>
                <w:rFonts w:eastAsia="仿宋" w:hint="eastAsia"/>
                <w:color w:val="000000"/>
                <w:sz w:val="24"/>
                <w:szCs w:val="24"/>
              </w:rPr>
              <w:t>正确并进行烘焙动画</w:t>
            </w:r>
          </w:p>
          <w:p w:rsidR="0078101C" w:rsidRDefault="008E770D">
            <w:pPr>
              <w:pStyle w:val="21"/>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符合剧本剧情设计需求，制作角色表演动画</w:t>
            </w:r>
          </w:p>
          <w:p w:rsidR="0078101C" w:rsidRDefault="008E770D">
            <w:pPr>
              <w:pStyle w:val="21"/>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合理设置动作、镜头角度等展示动画效果</w:t>
            </w:r>
          </w:p>
          <w:p w:rsidR="0078101C" w:rsidRDefault="008E770D">
            <w:pPr>
              <w:pStyle w:val="21"/>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角色的表情及动作能表达角色的情绪</w:t>
            </w:r>
          </w:p>
          <w:p w:rsidR="0078101C" w:rsidRDefault="008E770D">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6.</w:t>
            </w:r>
            <w:r>
              <w:rPr>
                <w:rFonts w:eastAsia="仿宋" w:hint="eastAsia"/>
                <w:color w:val="000000"/>
                <w:sz w:val="24"/>
                <w:szCs w:val="24"/>
              </w:rPr>
              <w:t>动画剧情完整，清晰流畅</w:t>
            </w:r>
          </w:p>
          <w:p w:rsidR="0078101C" w:rsidRDefault="008E770D">
            <w:pPr>
              <w:pStyle w:val="21"/>
              <w:ind w:leftChars="0" w:left="0" w:firstLineChars="0" w:firstLine="0"/>
              <w:jc w:val="left"/>
              <w:rPr>
                <w:rFonts w:eastAsia="仿宋"/>
                <w:color w:val="000000"/>
                <w:sz w:val="24"/>
                <w:szCs w:val="24"/>
              </w:rPr>
            </w:pPr>
            <w:r>
              <w:rPr>
                <w:rFonts w:eastAsia="仿宋" w:hint="eastAsia"/>
                <w:color w:val="000000"/>
                <w:sz w:val="24"/>
                <w:szCs w:val="24"/>
              </w:rPr>
              <w:t>7.</w:t>
            </w:r>
            <w:r>
              <w:rPr>
                <w:rFonts w:eastAsia="仿宋" w:hint="eastAsia"/>
                <w:color w:val="000000"/>
                <w:sz w:val="24"/>
                <w:szCs w:val="24"/>
              </w:rPr>
              <w:t>场景模型的搭建布局合理</w:t>
            </w:r>
          </w:p>
          <w:p w:rsidR="0078101C" w:rsidRDefault="008E770D">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8.</w:t>
            </w:r>
            <w:r>
              <w:rPr>
                <w:rFonts w:eastAsia="仿宋" w:hint="eastAsia"/>
                <w:color w:val="000000"/>
                <w:sz w:val="24"/>
                <w:szCs w:val="24"/>
              </w:rPr>
              <w:t>场景环境搭建符合故事背景</w:t>
            </w:r>
          </w:p>
        </w:tc>
        <w:tc>
          <w:tcPr>
            <w:tcW w:w="1821" w:type="dxa"/>
            <w:vAlign w:val="center"/>
          </w:tcPr>
          <w:p w:rsidR="0078101C" w:rsidRDefault="008E770D">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78101C" w:rsidRDefault="008E770D">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78101C" w:rsidRDefault="008E770D">
            <w:pPr>
              <w:pStyle w:val="21"/>
              <w:ind w:leftChars="10" w:left="21" w:firstLineChars="2" w:firstLine="5"/>
              <w:jc w:val="left"/>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78101C" w:rsidRDefault="008E770D">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78101C" w:rsidRDefault="008E770D">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78101C" w:rsidRDefault="008E770D">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78101C" w:rsidRDefault="008E770D">
            <w:pPr>
              <w:pStyle w:val="21"/>
              <w:ind w:leftChars="10" w:left="21" w:firstLineChars="2" w:firstLine="5"/>
              <w:jc w:val="left"/>
              <w:rPr>
                <w:rFonts w:eastAsia="仿宋"/>
                <w:color w:val="000000"/>
                <w:sz w:val="24"/>
                <w:szCs w:val="24"/>
              </w:rPr>
            </w:pPr>
            <w:r>
              <w:rPr>
                <w:rFonts w:eastAsia="仿宋" w:hint="eastAsia"/>
                <w:color w:val="000000"/>
                <w:sz w:val="24"/>
                <w:szCs w:val="24"/>
              </w:rPr>
              <w:t>基于操作结果得分或不得分</w:t>
            </w:r>
          </w:p>
        </w:tc>
      </w:tr>
      <w:tr w:rsidR="0078101C">
        <w:trPr>
          <w:trHeight w:val="567"/>
          <w:jc w:val="center"/>
        </w:trPr>
        <w:tc>
          <w:tcPr>
            <w:tcW w:w="2180" w:type="dxa"/>
            <w:vMerge/>
            <w:vAlign w:val="center"/>
          </w:tcPr>
          <w:p w:rsidR="0078101C" w:rsidRDefault="0078101C">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78101C" w:rsidRDefault="008E770D">
            <w:pPr>
              <w:pStyle w:val="21"/>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color w:val="000000"/>
                <w:sz w:val="24"/>
                <w:szCs w:val="24"/>
              </w:rPr>
              <w:t>2</w:t>
            </w:r>
            <w:r>
              <w:rPr>
                <w:rFonts w:eastAsia="仿宋" w:hint="eastAsia"/>
                <w:color w:val="000000"/>
                <w:sz w:val="24"/>
                <w:szCs w:val="24"/>
              </w:rPr>
              <w:t>-2</w:t>
            </w:r>
            <w:r>
              <w:rPr>
                <w:rFonts w:eastAsia="仿宋" w:hint="eastAsia"/>
                <w:color w:val="000000"/>
                <w:sz w:val="24"/>
                <w:szCs w:val="24"/>
              </w:rPr>
              <w:t>：动画视频剪辑</w:t>
            </w:r>
          </w:p>
        </w:tc>
        <w:tc>
          <w:tcPr>
            <w:tcW w:w="2175" w:type="dxa"/>
            <w:gridSpan w:val="2"/>
            <w:vAlign w:val="center"/>
          </w:tcPr>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参赛选手根据模块</w:t>
            </w:r>
            <w:proofErr w:type="gramStart"/>
            <w:r>
              <w:rPr>
                <w:rFonts w:eastAsia="仿宋" w:hint="eastAsia"/>
                <w:color w:val="000000"/>
                <w:sz w:val="24"/>
                <w:szCs w:val="24"/>
              </w:rPr>
              <w:t>二任务</w:t>
            </w:r>
            <w:proofErr w:type="gramEnd"/>
            <w:r>
              <w:rPr>
                <w:rFonts w:eastAsia="仿宋" w:hint="eastAsia"/>
                <w:color w:val="000000"/>
                <w:sz w:val="24"/>
                <w:szCs w:val="24"/>
              </w:rPr>
              <w:t>2</w:t>
            </w:r>
            <w:r>
              <w:rPr>
                <w:rFonts w:eastAsia="仿宋"/>
                <w:color w:val="000000"/>
                <w:sz w:val="24"/>
                <w:szCs w:val="24"/>
              </w:rPr>
              <w:t>-</w:t>
            </w:r>
            <w:r>
              <w:rPr>
                <w:rFonts w:eastAsia="仿宋" w:hint="eastAsia"/>
                <w:color w:val="000000"/>
                <w:sz w:val="24"/>
                <w:szCs w:val="24"/>
              </w:rPr>
              <w:t>1</w:t>
            </w:r>
            <w:r>
              <w:rPr>
                <w:rFonts w:eastAsia="仿宋" w:hint="eastAsia"/>
                <w:color w:val="000000"/>
                <w:sz w:val="24"/>
                <w:szCs w:val="24"/>
              </w:rPr>
              <w:t>制作的序列</w:t>
            </w:r>
            <w:proofErr w:type="gramStart"/>
            <w:r>
              <w:rPr>
                <w:rFonts w:eastAsia="仿宋" w:hint="eastAsia"/>
                <w:color w:val="000000"/>
                <w:sz w:val="24"/>
                <w:szCs w:val="24"/>
              </w:rPr>
              <w:t>帧</w:t>
            </w:r>
            <w:proofErr w:type="gramEnd"/>
            <w:r>
              <w:rPr>
                <w:rFonts w:eastAsia="仿宋" w:hint="eastAsia"/>
                <w:color w:val="000000"/>
                <w:sz w:val="24"/>
                <w:szCs w:val="24"/>
              </w:rPr>
              <w:t>动画作为视频剪辑素材，完成该任务要求的动画视频剪辑。</w:t>
            </w:r>
          </w:p>
        </w:tc>
        <w:tc>
          <w:tcPr>
            <w:tcW w:w="2435" w:type="dxa"/>
            <w:vAlign w:val="center"/>
          </w:tcPr>
          <w:p w:rsidR="0078101C" w:rsidRDefault="008E770D">
            <w:pPr>
              <w:pStyle w:val="21"/>
              <w:ind w:leftChars="-5" w:left="0" w:hangingChars="4" w:hanging="1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后期剪辑合成并添加音频音效输出成片，</w:t>
            </w:r>
            <w:r>
              <w:rPr>
                <w:rFonts w:eastAsia="仿宋" w:hint="eastAsia"/>
                <w:color w:val="000000"/>
                <w:sz w:val="24"/>
                <w:szCs w:val="24"/>
              </w:rPr>
              <w:t>H.264</w:t>
            </w:r>
            <w:r>
              <w:rPr>
                <w:rFonts w:eastAsia="仿宋" w:hint="eastAsia"/>
                <w:color w:val="000000"/>
                <w:sz w:val="24"/>
                <w:szCs w:val="24"/>
              </w:rPr>
              <w:t>格式，帧速率</w:t>
            </w:r>
            <w:r>
              <w:rPr>
                <w:rFonts w:eastAsia="仿宋" w:hint="eastAsia"/>
                <w:color w:val="000000"/>
                <w:sz w:val="24"/>
                <w:szCs w:val="24"/>
              </w:rPr>
              <w:t>25</w:t>
            </w:r>
            <w:r>
              <w:rPr>
                <w:rFonts w:eastAsia="仿宋" w:hint="eastAsia"/>
                <w:color w:val="000000"/>
                <w:sz w:val="24"/>
                <w:szCs w:val="24"/>
              </w:rPr>
              <w:t>帧</w:t>
            </w:r>
            <w:r>
              <w:rPr>
                <w:rFonts w:eastAsia="仿宋" w:hint="eastAsia"/>
                <w:color w:val="000000"/>
                <w:sz w:val="24"/>
                <w:szCs w:val="24"/>
              </w:rPr>
              <w:t>/</w:t>
            </w:r>
            <w:r>
              <w:rPr>
                <w:rFonts w:eastAsia="仿宋" w:hint="eastAsia"/>
                <w:color w:val="000000"/>
                <w:sz w:val="24"/>
                <w:szCs w:val="24"/>
              </w:rPr>
              <w:t>秒，分辨率</w:t>
            </w:r>
            <w:r>
              <w:rPr>
                <w:rFonts w:eastAsia="仿宋" w:hint="eastAsia"/>
                <w:color w:val="000000"/>
                <w:sz w:val="24"/>
                <w:szCs w:val="24"/>
              </w:rPr>
              <w:t xml:space="preserve"> 1920*1080</w:t>
            </w:r>
            <w:r>
              <w:rPr>
                <w:rFonts w:eastAsia="仿宋" w:hint="eastAsia"/>
                <w:color w:val="000000"/>
                <w:sz w:val="24"/>
                <w:szCs w:val="24"/>
              </w:rPr>
              <w:t>（需为短片命名，并据此添加简短片头，片头中严禁出现姓名、学校或者其他体现个人信息的文字，片头不包含在动画总长时间内）。</w:t>
            </w:r>
          </w:p>
          <w:p w:rsidR="0078101C" w:rsidRDefault="008E770D">
            <w:pPr>
              <w:pStyle w:val="21"/>
              <w:ind w:leftChars="-5" w:left="0" w:hangingChars="4" w:hanging="1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将此阶段完成的文件保存到“</w:t>
            </w:r>
            <w:r>
              <w:rPr>
                <w:rFonts w:eastAsia="仿宋" w:hint="eastAsia"/>
                <w:color w:val="000000"/>
                <w:sz w:val="24"/>
                <w:szCs w:val="24"/>
              </w:rPr>
              <w:t>FSF_Animation2_Final_YY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要替换成实际工位号）文件，如果提交多个同类型文件的可在文件名后加上“</w:t>
            </w:r>
            <w:r>
              <w:rPr>
                <w:rFonts w:eastAsia="仿宋" w:hint="eastAsia"/>
                <w:color w:val="000000"/>
                <w:sz w:val="24"/>
                <w:szCs w:val="24"/>
              </w:rPr>
              <w:t>_</w:t>
            </w:r>
            <w:r>
              <w:rPr>
                <w:rFonts w:eastAsia="仿宋" w:hint="eastAsia"/>
                <w:color w:val="000000"/>
                <w:sz w:val="24"/>
                <w:szCs w:val="24"/>
              </w:rPr>
              <w:t>数字”，</w:t>
            </w:r>
            <w:r>
              <w:rPr>
                <w:rFonts w:eastAsia="仿宋" w:hint="eastAsia"/>
                <w:color w:val="000000"/>
                <w:sz w:val="24"/>
                <w:szCs w:val="24"/>
              </w:rPr>
              <w:lastRenderedPageBreak/>
              <w:t>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78101C" w:rsidRDefault="008E770D">
            <w:pPr>
              <w:pStyle w:val="21"/>
              <w:spacing w:after="0"/>
              <w:ind w:leftChars="-5" w:left="0" w:hangingChars="4" w:hanging="1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比赛结束前请把需要提交的文</w:t>
            </w:r>
            <w:r>
              <w:rPr>
                <w:rFonts w:eastAsia="仿宋" w:hint="eastAsia"/>
                <w:color w:val="000000"/>
                <w:sz w:val="24"/>
                <w:szCs w:val="24"/>
              </w:rPr>
              <w:t>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951" w:type="dxa"/>
            <w:vAlign w:val="center"/>
          </w:tcPr>
          <w:p w:rsidR="0078101C" w:rsidRDefault="008E770D">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lastRenderedPageBreak/>
              <w:t>主管考核：</w:t>
            </w:r>
          </w:p>
          <w:p w:rsidR="0078101C" w:rsidRDefault="008E770D">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视频效果展示的美感及内容的创新度</w:t>
            </w:r>
          </w:p>
          <w:p w:rsidR="0078101C" w:rsidRDefault="008E770D">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后期剪辑及音效合成的效果，镜头的运用、</w:t>
            </w:r>
          </w:p>
          <w:p w:rsidR="0078101C" w:rsidRDefault="008E770D">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客观考核：</w:t>
            </w:r>
          </w:p>
          <w:p w:rsidR="0078101C" w:rsidRDefault="008E770D">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视频内容符合剧情故事内容</w:t>
            </w:r>
          </w:p>
          <w:p w:rsidR="0078101C" w:rsidRDefault="008E770D">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视频时</w:t>
            </w:r>
            <w:proofErr w:type="gramStart"/>
            <w:r>
              <w:rPr>
                <w:rFonts w:eastAsia="仿宋" w:hint="eastAsia"/>
                <w:color w:val="000000"/>
                <w:sz w:val="24"/>
                <w:szCs w:val="24"/>
              </w:rPr>
              <w:t>长符合</w:t>
            </w:r>
            <w:proofErr w:type="gramEnd"/>
            <w:r>
              <w:rPr>
                <w:rFonts w:eastAsia="仿宋" w:hint="eastAsia"/>
                <w:color w:val="000000"/>
                <w:sz w:val="24"/>
                <w:szCs w:val="24"/>
              </w:rPr>
              <w:t>要求，清晰流畅，镜头稳定</w:t>
            </w:r>
          </w:p>
          <w:p w:rsidR="0078101C" w:rsidRDefault="008E770D">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后期剪辑及音频音效的效果</w:t>
            </w:r>
          </w:p>
          <w:p w:rsidR="0078101C" w:rsidRDefault="008E770D">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合理运用镜头切换展示动画效果</w:t>
            </w:r>
          </w:p>
          <w:p w:rsidR="0078101C" w:rsidRDefault="008E770D">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完整剧情体现，内容完整，分镜合理</w:t>
            </w:r>
          </w:p>
          <w:p w:rsidR="0078101C" w:rsidRDefault="008E770D">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6.</w:t>
            </w:r>
            <w:r>
              <w:rPr>
                <w:rFonts w:eastAsia="仿宋" w:hint="eastAsia"/>
                <w:color w:val="000000"/>
                <w:sz w:val="24"/>
                <w:szCs w:val="24"/>
              </w:rPr>
              <w:t>视频剪切合理，转场效</w:t>
            </w:r>
            <w:r>
              <w:rPr>
                <w:rFonts w:eastAsia="仿宋" w:hint="eastAsia"/>
                <w:color w:val="000000"/>
                <w:sz w:val="24"/>
                <w:szCs w:val="24"/>
              </w:rPr>
              <w:lastRenderedPageBreak/>
              <w:t>果自然</w:t>
            </w:r>
          </w:p>
          <w:p w:rsidR="0078101C" w:rsidRDefault="008E770D">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7.</w:t>
            </w:r>
            <w:r>
              <w:rPr>
                <w:rFonts w:eastAsia="仿宋" w:hint="eastAsia"/>
                <w:color w:val="000000"/>
                <w:sz w:val="24"/>
                <w:szCs w:val="24"/>
              </w:rPr>
              <w:t>合理展现故事剧情氛围的特效</w:t>
            </w:r>
          </w:p>
          <w:p w:rsidR="0078101C" w:rsidRDefault="008E770D">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8.</w:t>
            </w:r>
            <w:r>
              <w:rPr>
                <w:rFonts w:eastAsia="仿宋" w:hint="eastAsia"/>
                <w:color w:val="000000"/>
                <w:sz w:val="24"/>
                <w:szCs w:val="24"/>
              </w:rPr>
              <w:t>视频的片头设计有创意</w:t>
            </w:r>
          </w:p>
        </w:tc>
        <w:tc>
          <w:tcPr>
            <w:tcW w:w="1821" w:type="dxa"/>
            <w:vAlign w:val="center"/>
          </w:tcPr>
          <w:p w:rsidR="0078101C" w:rsidRDefault="008E770D">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78101C" w:rsidRDefault="008E770D">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78101C" w:rsidRDefault="008E770D">
            <w:pPr>
              <w:pStyle w:val="21"/>
              <w:ind w:leftChars="10" w:left="21" w:firstLineChars="2" w:firstLine="5"/>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78101C" w:rsidRDefault="008E770D">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78101C" w:rsidRDefault="008E770D">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78101C" w:rsidRDefault="008E770D">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基于操作结果得分或不得分</w:t>
            </w:r>
          </w:p>
        </w:tc>
      </w:tr>
      <w:tr w:rsidR="0078101C">
        <w:trPr>
          <w:trHeight w:val="567"/>
          <w:jc w:val="center"/>
        </w:trPr>
        <w:tc>
          <w:tcPr>
            <w:tcW w:w="2180" w:type="dxa"/>
            <w:vMerge w:val="restart"/>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4"/>
            <w:vAlign w:val="center"/>
          </w:tcPr>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、具有动画运动规律相关知识，以及进行游戏动画设计与制作的能力</w:t>
            </w:r>
          </w:p>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w:t>
            </w:r>
            <w:r>
              <w:rPr>
                <w:rFonts w:eastAsia="仿宋"/>
                <w:color w:val="000000"/>
                <w:sz w:val="24"/>
                <w:szCs w:val="24"/>
              </w:rPr>
              <w:t>能够进行动画场景和角色设计与绘制</w:t>
            </w:r>
          </w:p>
        </w:tc>
      </w:tr>
      <w:tr w:rsidR="0078101C">
        <w:trPr>
          <w:trHeight w:val="567"/>
          <w:jc w:val="center"/>
        </w:trPr>
        <w:tc>
          <w:tcPr>
            <w:tcW w:w="2180" w:type="dxa"/>
            <w:vMerge/>
            <w:vAlign w:val="center"/>
          </w:tcPr>
          <w:p w:rsidR="0078101C" w:rsidRDefault="0078101C">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4"/>
            <w:vAlign w:val="center"/>
          </w:tcPr>
          <w:p w:rsidR="0078101C" w:rsidRDefault="008E770D">
            <w:pPr>
              <w:pStyle w:val="21"/>
              <w:spacing w:after="0"/>
              <w:ind w:leftChars="0" w:left="0" w:firstLineChars="0" w:firstLine="0"/>
              <w:rPr>
                <w:rFonts w:ascii="仿宋" w:eastAsia="仿宋" w:hAnsi="仿宋"/>
                <w:color w:val="000000"/>
                <w:sz w:val="24"/>
                <w:szCs w:val="24"/>
              </w:rPr>
            </w:pPr>
            <w:proofErr w:type="spellStart"/>
            <w:r>
              <w:rPr>
                <w:rFonts w:ascii="仿宋" w:eastAsia="仿宋" w:hAnsi="仿宋"/>
                <w:color w:val="000000"/>
                <w:sz w:val="24"/>
                <w:szCs w:val="24"/>
              </w:rPr>
              <w:t>WorldSkills</w:t>
            </w:r>
            <w:proofErr w:type="spellEnd"/>
            <w:r>
              <w:rPr>
                <w:rFonts w:ascii="仿宋" w:eastAsia="仿宋" w:hAnsi="仿宋"/>
                <w:color w:val="000000"/>
                <w:sz w:val="24"/>
                <w:szCs w:val="24"/>
              </w:rPr>
              <w:t xml:space="preserve"> Occupational Standard: WSC2022 WSOS50 3D Digital </w:t>
            </w:r>
            <w:proofErr w:type="spellStart"/>
            <w:r>
              <w:rPr>
                <w:rFonts w:ascii="仿宋" w:eastAsia="仿宋" w:hAnsi="仿宋"/>
                <w:color w:val="000000"/>
                <w:sz w:val="24"/>
                <w:szCs w:val="24"/>
              </w:rPr>
              <w:t>Game_Art</w:t>
            </w:r>
            <w:proofErr w:type="spellEnd"/>
            <w:r>
              <w:rPr>
                <w:rFonts w:ascii="仿宋" w:eastAsia="仿宋" w:hAnsi="仿宋"/>
                <w:color w:val="000000"/>
                <w:sz w:val="24"/>
                <w:szCs w:val="24"/>
              </w:rPr>
              <w:t xml:space="preserve"> </w:t>
            </w:r>
          </w:p>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O*NET </w:t>
            </w:r>
            <w:proofErr w:type="spellStart"/>
            <w:r>
              <w:rPr>
                <w:rFonts w:ascii="仿宋" w:eastAsia="仿宋" w:hAnsi="仿宋"/>
                <w:color w:val="000000"/>
                <w:sz w:val="24"/>
                <w:szCs w:val="24"/>
              </w:rPr>
              <w:t>OnLine</w:t>
            </w:r>
            <w:proofErr w:type="spellEnd"/>
            <w:r>
              <w:rPr>
                <w:rFonts w:ascii="仿宋" w:eastAsia="仿宋" w:hAnsi="仿宋"/>
                <w:color w:val="000000"/>
                <w:sz w:val="24"/>
                <w:szCs w:val="24"/>
              </w:rPr>
              <w:t xml:space="preserve">: Special Effects </w:t>
            </w:r>
            <w:r>
              <w:rPr>
                <w:rFonts w:ascii="仿宋" w:eastAsia="仿宋" w:hAnsi="仿宋"/>
                <w:color w:val="000000"/>
                <w:sz w:val="24"/>
                <w:szCs w:val="24"/>
              </w:rPr>
              <w:t>Artists and Animators 27-1014.00</w:t>
            </w:r>
          </w:p>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数字艺术创作职业技能等级证书</w:t>
            </w:r>
          </w:p>
          <w:p w:rsidR="0078101C" w:rsidRDefault="008E770D">
            <w:pPr>
              <w:pStyle w:val="21"/>
              <w:spacing w:after="0"/>
              <w:ind w:leftChars="0" w:left="0" w:firstLineChars="0" w:firstLine="0"/>
              <w:rPr>
                <w:rFonts w:eastAsia="仿宋"/>
                <w:color w:val="000000"/>
                <w:sz w:val="24"/>
                <w:szCs w:val="24"/>
              </w:rPr>
            </w:pPr>
            <w:r>
              <w:rPr>
                <w:rFonts w:ascii="仿宋" w:eastAsia="仿宋" w:hAnsi="仿宋" w:hint="eastAsia"/>
                <w:color w:val="000000"/>
                <w:sz w:val="24"/>
                <w:szCs w:val="24"/>
              </w:rPr>
              <w:t>数字创意建模职业技能等级证书</w:t>
            </w:r>
          </w:p>
        </w:tc>
      </w:tr>
      <w:tr w:rsidR="0078101C">
        <w:trPr>
          <w:trHeight w:val="567"/>
          <w:jc w:val="center"/>
        </w:trPr>
        <w:tc>
          <w:tcPr>
            <w:tcW w:w="2180"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赛项赛场准备</w:t>
            </w:r>
          </w:p>
        </w:tc>
        <w:tc>
          <w:tcPr>
            <w:tcW w:w="11118" w:type="dxa"/>
            <w:gridSpan w:val="6"/>
            <w:vAlign w:val="center"/>
          </w:tcPr>
          <w:p w:rsidR="0078101C" w:rsidRDefault="008E770D">
            <w:pPr>
              <w:pStyle w:val="21"/>
              <w:spacing w:after="0"/>
              <w:ind w:leftChars="0" w:left="0" w:firstLineChars="0" w:firstLine="0"/>
              <w:jc w:val="left"/>
              <w:rPr>
                <w:rFonts w:eastAsia="仿宋"/>
                <w:color w:val="000000"/>
                <w:sz w:val="24"/>
                <w:szCs w:val="24"/>
              </w:rPr>
            </w:pPr>
            <w:r>
              <w:rPr>
                <w:rFonts w:eastAsia="仿宋"/>
                <w:color w:val="000000"/>
                <w:sz w:val="24"/>
                <w:szCs w:val="24"/>
              </w:rPr>
              <w:t>1</w:t>
            </w:r>
            <w:r>
              <w:rPr>
                <w:rFonts w:eastAsia="仿宋" w:hint="eastAsia"/>
                <w:color w:val="000000"/>
                <w:sz w:val="24"/>
                <w:szCs w:val="24"/>
              </w:rPr>
              <w:t>.</w:t>
            </w:r>
            <w:r>
              <w:rPr>
                <w:rFonts w:eastAsia="仿宋"/>
                <w:color w:val="000000"/>
                <w:sz w:val="24"/>
                <w:szCs w:val="24"/>
              </w:rPr>
              <w:t xml:space="preserve"> </w:t>
            </w:r>
            <w:r>
              <w:rPr>
                <w:rFonts w:eastAsia="仿宋"/>
                <w:color w:val="000000"/>
                <w:sz w:val="24"/>
                <w:szCs w:val="24"/>
              </w:rPr>
              <w:t>硬件环境：计算机电脑</w:t>
            </w:r>
            <w:r>
              <w:rPr>
                <w:rFonts w:eastAsia="仿宋" w:hint="eastAsia"/>
                <w:color w:val="000000"/>
                <w:sz w:val="24"/>
                <w:szCs w:val="24"/>
              </w:rPr>
              <w:t>及配套</w:t>
            </w:r>
          </w:p>
          <w:p w:rsidR="0078101C" w:rsidRDefault="008E770D">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2. </w:t>
            </w:r>
            <w:r>
              <w:rPr>
                <w:rFonts w:eastAsia="仿宋"/>
                <w:color w:val="000000"/>
                <w:sz w:val="24"/>
                <w:szCs w:val="24"/>
              </w:rPr>
              <w:t>软件环境：</w:t>
            </w:r>
            <w:r>
              <w:rPr>
                <w:rFonts w:eastAsia="仿宋" w:hint="eastAsia"/>
                <w:color w:val="000000"/>
                <w:sz w:val="24"/>
                <w:szCs w:val="24"/>
              </w:rPr>
              <w:t xml:space="preserve">Maya </w:t>
            </w:r>
            <w:r>
              <w:rPr>
                <w:rFonts w:eastAsia="仿宋" w:hint="eastAsia"/>
                <w:color w:val="000000"/>
                <w:sz w:val="24"/>
                <w:szCs w:val="24"/>
              </w:rPr>
              <w:t>、</w:t>
            </w:r>
            <w:r>
              <w:rPr>
                <w:rFonts w:eastAsia="仿宋" w:hint="eastAsia"/>
                <w:color w:val="000000"/>
                <w:sz w:val="24"/>
                <w:szCs w:val="24"/>
              </w:rPr>
              <w:t>3DMAX</w:t>
            </w:r>
            <w:r>
              <w:rPr>
                <w:rFonts w:eastAsia="仿宋" w:hint="eastAsia"/>
                <w:color w:val="000000"/>
                <w:sz w:val="24"/>
                <w:szCs w:val="24"/>
              </w:rPr>
              <w:t>、</w:t>
            </w:r>
            <w:r>
              <w:rPr>
                <w:rFonts w:eastAsia="仿宋" w:hint="eastAsia"/>
                <w:color w:val="000000"/>
                <w:sz w:val="24"/>
                <w:szCs w:val="24"/>
              </w:rPr>
              <w:t>Cinema 4D</w:t>
            </w:r>
            <w:r>
              <w:rPr>
                <w:rFonts w:eastAsia="仿宋" w:hint="eastAsia"/>
                <w:color w:val="000000"/>
                <w:sz w:val="24"/>
                <w:szCs w:val="24"/>
              </w:rPr>
              <w:t>、</w:t>
            </w:r>
            <w:r>
              <w:rPr>
                <w:rFonts w:eastAsia="仿宋" w:hint="eastAsia"/>
                <w:color w:val="000000"/>
                <w:sz w:val="24"/>
                <w:szCs w:val="24"/>
              </w:rPr>
              <w:t>Adobe After Effects</w:t>
            </w:r>
            <w:r>
              <w:rPr>
                <w:rFonts w:eastAsia="仿宋" w:hint="eastAsia"/>
                <w:color w:val="000000"/>
                <w:sz w:val="24"/>
                <w:szCs w:val="24"/>
              </w:rPr>
              <w:t>、</w:t>
            </w:r>
            <w:r>
              <w:rPr>
                <w:rFonts w:eastAsia="仿宋" w:hint="eastAsia"/>
                <w:color w:val="000000"/>
                <w:sz w:val="24"/>
                <w:szCs w:val="24"/>
              </w:rPr>
              <w:t>Premiere</w:t>
            </w:r>
          </w:p>
          <w:p w:rsidR="0078101C" w:rsidRDefault="008E770D">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78101C">
        <w:trPr>
          <w:trHeight w:val="567"/>
          <w:jc w:val="center"/>
        </w:trPr>
        <w:tc>
          <w:tcPr>
            <w:tcW w:w="2180"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78101C" w:rsidRDefault="008E770D">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78101C" w:rsidRDefault="008E770D">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78101C" w:rsidRDefault="008E770D">
            <w:pPr>
              <w:pStyle w:val="21"/>
              <w:spacing w:after="0"/>
              <w:ind w:leftChars="0" w:left="0" w:firstLineChars="0" w:firstLine="0"/>
              <w:rPr>
                <w:rFonts w:eastAsia="仿宋"/>
                <w:color w:val="000000"/>
                <w:sz w:val="24"/>
                <w:szCs w:val="24"/>
              </w:rPr>
            </w:pPr>
            <w:r>
              <w:rPr>
                <w:rFonts w:eastAsia="仿宋"/>
                <w:color w:val="000000"/>
                <w:sz w:val="24"/>
                <w:szCs w:val="24"/>
              </w:rPr>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78101C" w:rsidRDefault="008E770D">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78101C" w:rsidRDefault="008E770D">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78101C" w:rsidRDefault="008E770D">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78101C" w:rsidRDefault="008E770D">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lastRenderedPageBreak/>
              <w:t>U</w:t>
            </w:r>
            <w:r>
              <w:rPr>
                <w:rFonts w:ascii="仿宋" w:eastAsia="仿宋" w:hAnsi="仿宋" w:hint="eastAsia"/>
                <w:color w:val="000000"/>
                <w:sz w:val="24"/>
                <w:szCs w:val="24"/>
              </w:rPr>
              <w:t>盘中文件为准</w:t>
            </w:r>
          </w:p>
        </w:tc>
      </w:tr>
    </w:tbl>
    <w:p w:rsidR="0078101C" w:rsidRDefault="0078101C">
      <w:pPr>
        <w:jc w:val="center"/>
        <w:rPr>
          <w:b/>
          <w:color w:val="000000"/>
          <w:sz w:val="24"/>
          <w:szCs w:val="24"/>
        </w:rPr>
      </w:pPr>
    </w:p>
    <w:p w:rsidR="0078101C" w:rsidRDefault="0078101C">
      <w:pPr>
        <w:jc w:val="center"/>
        <w:rPr>
          <w:b/>
          <w:color w:val="000000"/>
          <w:sz w:val="24"/>
          <w:szCs w:val="24"/>
        </w:rPr>
      </w:pPr>
    </w:p>
    <w:p w:rsidR="0078101C" w:rsidRDefault="008E770D">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3 </w:t>
      </w:r>
      <w:r>
        <w:rPr>
          <w:rFonts w:ascii="华文仿宋" w:eastAsia="华文仿宋" w:hAnsi="华文仿宋" w:cs="华文仿宋" w:hint="eastAsia"/>
        </w:rPr>
        <w:t>技能模块</w:t>
      </w:r>
      <w:r>
        <w:rPr>
          <w:rFonts w:ascii="华文仿宋" w:eastAsia="华文仿宋" w:hAnsi="华文仿宋" w:cs="华文仿宋"/>
        </w:rPr>
        <w:t>3</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408"/>
        <w:gridCol w:w="2835"/>
        <w:gridCol w:w="1679"/>
      </w:tblGrid>
      <w:tr w:rsidR="0078101C">
        <w:trPr>
          <w:trHeight w:val="567"/>
          <w:jc w:val="center"/>
        </w:trPr>
        <w:tc>
          <w:tcPr>
            <w:tcW w:w="2180"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color w:val="000000"/>
                <w:sz w:val="24"/>
                <w:szCs w:val="24"/>
              </w:rPr>
              <w:t>3</w:t>
            </w:r>
          </w:p>
        </w:tc>
        <w:tc>
          <w:tcPr>
            <w:tcW w:w="3508" w:type="dxa"/>
            <w:gridSpan w:val="2"/>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514" w:type="dxa"/>
            <w:gridSpan w:val="2"/>
            <w:vAlign w:val="center"/>
          </w:tcPr>
          <w:p w:rsidR="0078101C" w:rsidRDefault="008E770D">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78101C">
        <w:trPr>
          <w:trHeight w:val="567"/>
          <w:jc w:val="center"/>
        </w:trPr>
        <w:tc>
          <w:tcPr>
            <w:tcW w:w="2180"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引擎效果渲染与后期处理</w:t>
            </w:r>
          </w:p>
        </w:tc>
        <w:tc>
          <w:tcPr>
            <w:tcW w:w="3508" w:type="dxa"/>
            <w:gridSpan w:val="2"/>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数量</w:t>
            </w:r>
          </w:p>
        </w:tc>
        <w:tc>
          <w:tcPr>
            <w:tcW w:w="4514" w:type="dxa"/>
            <w:gridSpan w:val="2"/>
            <w:vAlign w:val="center"/>
          </w:tcPr>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78101C">
        <w:trPr>
          <w:trHeight w:val="567"/>
          <w:jc w:val="center"/>
        </w:trPr>
        <w:tc>
          <w:tcPr>
            <w:tcW w:w="2180"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78101C" w:rsidRDefault="008E770D">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78101C">
        <w:trPr>
          <w:trHeight w:val="567"/>
          <w:jc w:val="center"/>
        </w:trPr>
        <w:tc>
          <w:tcPr>
            <w:tcW w:w="2180"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78101C" w:rsidRDefault="008E770D">
            <w:pPr>
              <w:pStyle w:val="21"/>
              <w:spacing w:after="0"/>
              <w:ind w:leftChars="0" w:left="0" w:firstLine="480"/>
              <w:rPr>
                <w:rFonts w:eastAsia="仿宋"/>
                <w:color w:val="000000"/>
                <w:sz w:val="24"/>
                <w:szCs w:val="24"/>
              </w:rPr>
            </w:pPr>
            <w:r>
              <w:rPr>
                <w:rFonts w:eastAsia="仿宋" w:hint="eastAsia"/>
                <w:color w:val="000000"/>
                <w:sz w:val="24"/>
                <w:szCs w:val="24"/>
              </w:rPr>
              <w:t>使用模块</w:t>
            </w:r>
            <w:proofErr w:type="gramStart"/>
            <w:r>
              <w:rPr>
                <w:rFonts w:eastAsia="仿宋" w:hint="eastAsia"/>
                <w:color w:val="000000"/>
                <w:sz w:val="24"/>
                <w:szCs w:val="24"/>
              </w:rPr>
              <w:t>一</w:t>
            </w:r>
            <w:proofErr w:type="gramEnd"/>
            <w:r>
              <w:rPr>
                <w:rFonts w:eastAsia="仿宋" w:hint="eastAsia"/>
                <w:color w:val="000000"/>
                <w:sz w:val="24"/>
                <w:szCs w:val="24"/>
              </w:rPr>
              <w:t>制作的场景模型，结合提供的素材资产在引擎中进行地形编辑、环境场景搭建、灯光设置、特效制作、镜头设置等，渲染输出</w:t>
            </w:r>
            <w:r>
              <w:rPr>
                <w:rFonts w:eastAsia="仿宋" w:hint="eastAsia"/>
                <w:color w:val="000000"/>
                <w:sz w:val="24"/>
                <w:szCs w:val="24"/>
              </w:rPr>
              <w:t>20-30</w:t>
            </w:r>
            <w:r>
              <w:rPr>
                <w:rFonts w:eastAsia="仿宋" w:hint="eastAsia"/>
                <w:color w:val="000000"/>
                <w:sz w:val="24"/>
                <w:szCs w:val="24"/>
              </w:rPr>
              <w:t>秒的视频，进行后期剪辑合成并添加音频音效输出成片。（可选择添加模块</w:t>
            </w:r>
            <w:proofErr w:type="gramStart"/>
            <w:r>
              <w:rPr>
                <w:rFonts w:eastAsia="仿宋" w:hint="eastAsia"/>
                <w:color w:val="000000"/>
                <w:sz w:val="24"/>
                <w:szCs w:val="24"/>
              </w:rPr>
              <w:t>一</w:t>
            </w:r>
            <w:proofErr w:type="gramEnd"/>
            <w:r>
              <w:rPr>
                <w:rFonts w:eastAsia="仿宋" w:hint="eastAsia"/>
                <w:color w:val="000000"/>
                <w:sz w:val="24"/>
                <w:szCs w:val="24"/>
              </w:rPr>
              <w:t>制作的角色模型以及模块</w:t>
            </w:r>
            <w:proofErr w:type="gramStart"/>
            <w:r>
              <w:rPr>
                <w:rFonts w:eastAsia="仿宋" w:hint="eastAsia"/>
                <w:color w:val="000000"/>
                <w:sz w:val="24"/>
                <w:szCs w:val="24"/>
              </w:rPr>
              <w:t>二制作</w:t>
            </w:r>
            <w:proofErr w:type="gramEnd"/>
            <w:r>
              <w:rPr>
                <w:rFonts w:eastAsia="仿宋" w:hint="eastAsia"/>
                <w:color w:val="000000"/>
                <w:sz w:val="24"/>
                <w:szCs w:val="24"/>
              </w:rPr>
              <w:t>的动画，达到更佳的展示效果）</w:t>
            </w:r>
          </w:p>
        </w:tc>
      </w:tr>
      <w:tr w:rsidR="0078101C">
        <w:trPr>
          <w:trHeight w:val="567"/>
          <w:jc w:val="center"/>
        </w:trPr>
        <w:tc>
          <w:tcPr>
            <w:tcW w:w="2180"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职业要素</w:t>
            </w:r>
          </w:p>
        </w:tc>
        <w:tc>
          <w:tcPr>
            <w:tcW w:w="11118" w:type="dxa"/>
            <w:gridSpan w:val="6"/>
            <w:vAlign w:val="center"/>
          </w:tcPr>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78101C">
        <w:trPr>
          <w:trHeight w:val="567"/>
          <w:jc w:val="center"/>
        </w:trPr>
        <w:tc>
          <w:tcPr>
            <w:tcW w:w="2180" w:type="dxa"/>
            <w:vMerge w:val="restart"/>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序号</w:t>
            </w:r>
          </w:p>
        </w:tc>
        <w:tc>
          <w:tcPr>
            <w:tcW w:w="2460" w:type="dxa"/>
            <w:gridSpan w:val="2"/>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08"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835"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679"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78101C">
        <w:trPr>
          <w:trHeight w:val="567"/>
          <w:jc w:val="center"/>
        </w:trPr>
        <w:tc>
          <w:tcPr>
            <w:tcW w:w="2180" w:type="dxa"/>
            <w:vMerge/>
            <w:vAlign w:val="center"/>
          </w:tcPr>
          <w:p w:rsidR="0078101C" w:rsidRDefault="0078101C">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78101C" w:rsidRDefault="008E770D">
            <w:pPr>
              <w:pStyle w:val="21"/>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color w:val="000000"/>
                <w:sz w:val="24"/>
                <w:szCs w:val="24"/>
              </w:rPr>
              <w:t>3</w:t>
            </w:r>
            <w:r>
              <w:rPr>
                <w:rFonts w:eastAsia="仿宋" w:hint="eastAsia"/>
                <w:color w:val="000000"/>
                <w:sz w:val="24"/>
                <w:szCs w:val="24"/>
              </w:rPr>
              <w:t>-</w:t>
            </w:r>
            <w:r>
              <w:rPr>
                <w:rFonts w:eastAsia="仿宋"/>
                <w:color w:val="000000"/>
                <w:sz w:val="24"/>
                <w:szCs w:val="24"/>
              </w:rPr>
              <w:t>1</w:t>
            </w:r>
            <w:r>
              <w:rPr>
                <w:rFonts w:eastAsia="仿宋" w:hint="eastAsia"/>
                <w:color w:val="000000"/>
                <w:sz w:val="24"/>
                <w:szCs w:val="24"/>
              </w:rPr>
              <w:t>：引擎效果渲染</w:t>
            </w:r>
          </w:p>
        </w:tc>
        <w:tc>
          <w:tcPr>
            <w:tcW w:w="2460" w:type="dxa"/>
            <w:gridSpan w:val="2"/>
            <w:vAlign w:val="center"/>
          </w:tcPr>
          <w:p w:rsidR="0078101C" w:rsidRDefault="008E770D">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参赛选手使用模块</w:t>
            </w:r>
            <w:proofErr w:type="gramStart"/>
            <w:r>
              <w:rPr>
                <w:rFonts w:eastAsia="仿宋" w:hint="eastAsia"/>
                <w:color w:val="000000"/>
                <w:sz w:val="24"/>
                <w:szCs w:val="24"/>
              </w:rPr>
              <w:t>一</w:t>
            </w:r>
            <w:proofErr w:type="gramEnd"/>
            <w:r>
              <w:rPr>
                <w:rFonts w:eastAsia="仿宋" w:hint="eastAsia"/>
                <w:color w:val="000000"/>
                <w:sz w:val="24"/>
                <w:szCs w:val="24"/>
              </w:rPr>
              <w:t>制作的场景模型，结合提供的素材资产在引擎中进行地形编辑、环境场景搭建、灯光设置、特效制作、镜头设置等，渲染输出动画视频。</w:t>
            </w:r>
          </w:p>
        </w:tc>
        <w:tc>
          <w:tcPr>
            <w:tcW w:w="2408" w:type="dxa"/>
            <w:vAlign w:val="center"/>
          </w:tcPr>
          <w:p w:rsidR="0078101C" w:rsidRDefault="008E770D">
            <w:pPr>
              <w:pStyle w:val="21"/>
              <w:ind w:leftChars="10" w:left="21" w:firstLineChars="2" w:firstLine="5"/>
              <w:jc w:val="left"/>
              <w:rPr>
                <w:rFonts w:eastAsia="仿宋"/>
                <w:color w:val="000000"/>
                <w:sz w:val="24"/>
                <w:szCs w:val="24"/>
              </w:rPr>
            </w:pPr>
            <w:r>
              <w:rPr>
                <w:rFonts w:eastAsia="仿宋" w:hint="eastAsia"/>
                <w:color w:val="000000"/>
                <w:sz w:val="24"/>
                <w:szCs w:val="24"/>
              </w:rPr>
              <w:t xml:space="preserve">1. </w:t>
            </w:r>
            <w:r>
              <w:rPr>
                <w:rFonts w:eastAsia="仿宋" w:hint="eastAsia"/>
                <w:color w:val="000000"/>
                <w:sz w:val="24"/>
                <w:szCs w:val="24"/>
              </w:rPr>
              <w:t>在引擎中完成地形编辑、环境场景搭建、灯光设置、特效制作、镜头设置，提交</w:t>
            </w:r>
            <w:r>
              <w:rPr>
                <w:rFonts w:eastAsia="仿宋" w:hint="eastAsia"/>
                <w:color w:val="000000"/>
                <w:sz w:val="24"/>
                <w:szCs w:val="24"/>
              </w:rPr>
              <w:t>3</w:t>
            </w:r>
            <w:r>
              <w:rPr>
                <w:rFonts w:eastAsia="仿宋" w:hint="eastAsia"/>
                <w:color w:val="000000"/>
                <w:sz w:val="24"/>
                <w:szCs w:val="24"/>
              </w:rPr>
              <w:t>张不同角度的最终效果展示</w:t>
            </w:r>
            <w:r>
              <w:rPr>
                <w:rFonts w:eastAsia="仿宋" w:hint="eastAsia"/>
                <w:color w:val="000000"/>
                <w:sz w:val="24"/>
                <w:szCs w:val="24"/>
              </w:rPr>
              <w:t>JPG</w:t>
            </w:r>
            <w:r>
              <w:rPr>
                <w:rFonts w:eastAsia="仿宋" w:hint="eastAsia"/>
                <w:color w:val="000000"/>
                <w:sz w:val="24"/>
                <w:szCs w:val="24"/>
              </w:rPr>
              <w:t>图片；</w:t>
            </w:r>
          </w:p>
          <w:p w:rsidR="0078101C" w:rsidRDefault="008E770D">
            <w:pPr>
              <w:pStyle w:val="21"/>
              <w:ind w:leftChars="10" w:left="21" w:firstLineChars="2" w:firstLine="5"/>
              <w:jc w:val="left"/>
              <w:rPr>
                <w:rFonts w:eastAsia="仿宋"/>
                <w:color w:val="000000"/>
                <w:sz w:val="24"/>
                <w:szCs w:val="24"/>
              </w:rPr>
            </w:pPr>
            <w:r>
              <w:rPr>
                <w:rFonts w:eastAsia="仿宋"/>
                <w:color w:val="000000"/>
                <w:sz w:val="24"/>
                <w:szCs w:val="24"/>
              </w:rPr>
              <w:t>2</w:t>
            </w:r>
            <w:r>
              <w:rPr>
                <w:rFonts w:eastAsia="仿宋" w:hint="eastAsia"/>
                <w:color w:val="000000"/>
                <w:sz w:val="24"/>
                <w:szCs w:val="24"/>
              </w:rPr>
              <w:t xml:space="preserve">. </w:t>
            </w:r>
            <w:r>
              <w:rPr>
                <w:rFonts w:eastAsia="仿宋" w:hint="eastAsia"/>
                <w:color w:val="000000"/>
                <w:sz w:val="24"/>
                <w:szCs w:val="24"/>
              </w:rPr>
              <w:t>将此阶段完成的</w:t>
            </w:r>
            <w:r>
              <w:rPr>
                <w:rFonts w:eastAsia="仿宋" w:hint="eastAsia"/>
                <w:color w:val="000000"/>
                <w:sz w:val="24"/>
                <w:szCs w:val="24"/>
              </w:rPr>
              <w:lastRenderedPageBreak/>
              <w:t>文件保存到“</w:t>
            </w:r>
            <w:proofErr w:type="spellStart"/>
            <w:r>
              <w:rPr>
                <w:rFonts w:eastAsia="仿宋" w:hint="eastAsia"/>
                <w:color w:val="000000"/>
                <w:sz w:val="24"/>
                <w:szCs w:val="24"/>
              </w:rPr>
              <w:t>FSF_Scenes_Final_YY</w:t>
            </w:r>
            <w:proofErr w:type="spellEnd"/>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w:t>
            </w:r>
            <w:r>
              <w:rPr>
                <w:rFonts w:eastAsia="仿宋" w:hint="eastAsia"/>
                <w:color w:val="000000"/>
                <w:sz w:val="24"/>
                <w:szCs w:val="24"/>
              </w:rPr>
              <w:t>,</w:t>
            </w:r>
            <w:r>
              <w:rPr>
                <w:rFonts w:eastAsia="仿宋" w:hint="eastAsia"/>
                <w:color w:val="000000"/>
                <w:sz w:val="24"/>
                <w:szCs w:val="24"/>
              </w:rPr>
              <w:t>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78101C" w:rsidRDefault="008E770D">
            <w:pPr>
              <w:pStyle w:val="21"/>
              <w:spacing w:after="0"/>
              <w:ind w:leftChars="10" w:left="21" w:firstLineChars="2" w:firstLine="5"/>
              <w:jc w:val="left"/>
              <w:rPr>
                <w:rFonts w:eastAsia="仿宋"/>
                <w:color w:val="000000"/>
                <w:sz w:val="24"/>
                <w:szCs w:val="24"/>
              </w:rPr>
            </w:pPr>
            <w:r>
              <w:rPr>
                <w:rFonts w:eastAsia="仿宋" w:hint="eastAsia"/>
                <w:color w:val="000000"/>
                <w:sz w:val="24"/>
                <w:szCs w:val="24"/>
              </w:rPr>
              <w:t xml:space="preserve">4. </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835" w:type="dxa"/>
            <w:vAlign w:val="center"/>
          </w:tcPr>
          <w:p w:rsidR="0078101C" w:rsidRDefault="008E770D">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主观考核：</w:t>
            </w:r>
          </w:p>
          <w:p w:rsidR="0078101C" w:rsidRDefault="008E770D">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贴图材质，场景环境，灯光布局，摄像机创建符合展示效果</w:t>
            </w:r>
          </w:p>
          <w:p w:rsidR="0078101C" w:rsidRDefault="008E770D">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引擎最终渲染效果呈现符合角色和场景的原画设计</w:t>
            </w:r>
            <w:r>
              <w:rPr>
                <w:rFonts w:eastAsia="仿宋" w:hint="eastAsia"/>
                <w:color w:val="000000"/>
                <w:sz w:val="24"/>
                <w:szCs w:val="24"/>
              </w:rPr>
              <w:t xml:space="preserve"> </w:t>
            </w:r>
          </w:p>
          <w:p w:rsidR="0078101C" w:rsidRDefault="008E770D">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3.</w:t>
            </w:r>
            <w:r>
              <w:rPr>
                <w:rFonts w:eastAsia="仿宋" w:hint="eastAsia"/>
                <w:color w:val="000000"/>
                <w:sz w:val="24"/>
                <w:szCs w:val="24"/>
              </w:rPr>
              <w:t>引擎渲染效果的光影效果及故事场景氛围体现</w:t>
            </w:r>
          </w:p>
          <w:p w:rsidR="0078101C" w:rsidRDefault="008E770D">
            <w:pPr>
              <w:pStyle w:val="21"/>
              <w:ind w:leftChars="0" w:left="0" w:firstLineChars="0" w:firstLine="0"/>
              <w:jc w:val="left"/>
              <w:rPr>
                <w:rFonts w:eastAsia="仿宋"/>
                <w:color w:val="000000"/>
                <w:sz w:val="24"/>
                <w:szCs w:val="24"/>
              </w:rPr>
            </w:pPr>
            <w:r>
              <w:rPr>
                <w:rFonts w:eastAsia="仿宋" w:hint="eastAsia"/>
                <w:color w:val="000000"/>
                <w:sz w:val="24"/>
                <w:szCs w:val="24"/>
              </w:rPr>
              <w:t>客观考核：</w:t>
            </w:r>
          </w:p>
          <w:p w:rsidR="0078101C" w:rsidRDefault="008E770D">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按照要求规范渲染完成引擎渲染的视频文件</w:t>
            </w:r>
          </w:p>
          <w:p w:rsidR="0078101C" w:rsidRDefault="008E770D">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灯光环境的布局合理，满足故事剧情的需求</w:t>
            </w:r>
          </w:p>
          <w:p w:rsidR="0078101C" w:rsidRDefault="008E770D">
            <w:pPr>
              <w:pStyle w:val="21"/>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合理的运用摄像机机位及后处理效果</w:t>
            </w:r>
          </w:p>
          <w:p w:rsidR="0078101C" w:rsidRDefault="008E770D">
            <w:pPr>
              <w:pStyle w:val="21"/>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视频完整的表达整个剧本内容</w:t>
            </w:r>
          </w:p>
          <w:p w:rsidR="0078101C" w:rsidRDefault="008E770D">
            <w:pPr>
              <w:pStyle w:val="21"/>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引擎渲染效果展示图符合原画设计</w:t>
            </w:r>
          </w:p>
          <w:p w:rsidR="0078101C" w:rsidRDefault="008E770D">
            <w:pPr>
              <w:pStyle w:val="21"/>
              <w:ind w:leftChars="0" w:left="0" w:firstLineChars="0" w:firstLine="0"/>
              <w:jc w:val="left"/>
              <w:rPr>
                <w:rFonts w:eastAsia="仿宋"/>
                <w:color w:val="000000"/>
                <w:sz w:val="24"/>
                <w:szCs w:val="24"/>
              </w:rPr>
            </w:pPr>
            <w:r>
              <w:rPr>
                <w:rFonts w:eastAsia="仿宋" w:hint="eastAsia"/>
                <w:color w:val="000000"/>
                <w:sz w:val="24"/>
                <w:szCs w:val="24"/>
              </w:rPr>
              <w:t>6.</w:t>
            </w:r>
            <w:r>
              <w:rPr>
                <w:rFonts w:eastAsia="仿宋" w:hint="eastAsia"/>
                <w:color w:val="000000"/>
                <w:sz w:val="24"/>
                <w:szCs w:val="24"/>
              </w:rPr>
              <w:t>渲染材质、灯光、摄像机参数设置合理</w:t>
            </w:r>
          </w:p>
        </w:tc>
        <w:tc>
          <w:tcPr>
            <w:tcW w:w="1679" w:type="dxa"/>
            <w:vAlign w:val="center"/>
          </w:tcPr>
          <w:p w:rsidR="0078101C" w:rsidRDefault="008E770D">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78101C" w:rsidRDefault="008E770D">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78101C" w:rsidRDefault="008E770D">
            <w:pPr>
              <w:pStyle w:val="21"/>
              <w:ind w:leftChars="10" w:left="21" w:firstLineChars="2" w:firstLine="5"/>
              <w:jc w:val="left"/>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78101C" w:rsidRDefault="008E770D">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78101C" w:rsidRDefault="008E770D">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78101C" w:rsidRDefault="008E770D">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78101C" w:rsidRDefault="008E770D">
            <w:pPr>
              <w:pStyle w:val="21"/>
              <w:ind w:leftChars="10" w:left="21" w:firstLineChars="2" w:firstLine="5"/>
              <w:jc w:val="left"/>
              <w:rPr>
                <w:rFonts w:eastAsia="仿宋"/>
                <w:color w:val="000000"/>
                <w:sz w:val="24"/>
                <w:szCs w:val="24"/>
              </w:rPr>
            </w:pPr>
            <w:r>
              <w:rPr>
                <w:rFonts w:eastAsia="仿宋" w:hint="eastAsia"/>
                <w:color w:val="000000"/>
                <w:sz w:val="24"/>
                <w:szCs w:val="24"/>
              </w:rPr>
              <w:t>基于操作结果得分或不得分</w:t>
            </w:r>
          </w:p>
        </w:tc>
      </w:tr>
      <w:tr w:rsidR="0078101C">
        <w:trPr>
          <w:trHeight w:val="567"/>
          <w:jc w:val="center"/>
        </w:trPr>
        <w:tc>
          <w:tcPr>
            <w:tcW w:w="2180" w:type="dxa"/>
            <w:vMerge/>
            <w:vAlign w:val="center"/>
          </w:tcPr>
          <w:p w:rsidR="0078101C" w:rsidRDefault="0078101C">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78101C" w:rsidRDefault="008E770D">
            <w:pPr>
              <w:pStyle w:val="21"/>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color w:val="000000"/>
                <w:sz w:val="24"/>
                <w:szCs w:val="24"/>
              </w:rPr>
              <w:t>3</w:t>
            </w:r>
            <w:r>
              <w:rPr>
                <w:rFonts w:eastAsia="仿宋" w:hint="eastAsia"/>
                <w:color w:val="000000"/>
                <w:sz w:val="24"/>
                <w:szCs w:val="24"/>
              </w:rPr>
              <w:t>-2</w:t>
            </w:r>
            <w:r>
              <w:rPr>
                <w:rFonts w:eastAsia="仿宋" w:hint="eastAsia"/>
                <w:color w:val="000000"/>
                <w:sz w:val="24"/>
                <w:szCs w:val="24"/>
              </w:rPr>
              <w:t>：视频后期处理</w:t>
            </w:r>
          </w:p>
        </w:tc>
        <w:tc>
          <w:tcPr>
            <w:tcW w:w="2460" w:type="dxa"/>
            <w:gridSpan w:val="2"/>
            <w:vAlign w:val="center"/>
          </w:tcPr>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参赛选手根据模块</w:t>
            </w:r>
            <w:proofErr w:type="gramStart"/>
            <w:r>
              <w:rPr>
                <w:rFonts w:eastAsia="仿宋" w:hint="eastAsia"/>
                <w:color w:val="000000"/>
                <w:sz w:val="24"/>
                <w:szCs w:val="24"/>
              </w:rPr>
              <w:t>三任务</w:t>
            </w:r>
            <w:proofErr w:type="gramEnd"/>
            <w:r>
              <w:rPr>
                <w:rFonts w:eastAsia="仿宋" w:hint="eastAsia"/>
                <w:color w:val="000000"/>
                <w:sz w:val="24"/>
                <w:szCs w:val="24"/>
              </w:rPr>
              <w:t>3</w:t>
            </w:r>
            <w:r>
              <w:rPr>
                <w:rFonts w:eastAsia="仿宋"/>
                <w:color w:val="000000"/>
                <w:sz w:val="24"/>
                <w:szCs w:val="24"/>
              </w:rPr>
              <w:t>-</w:t>
            </w:r>
            <w:r>
              <w:rPr>
                <w:rFonts w:eastAsia="仿宋" w:hint="eastAsia"/>
                <w:color w:val="000000"/>
                <w:sz w:val="24"/>
                <w:szCs w:val="24"/>
              </w:rPr>
              <w:t>1</w:t>
            </w:r>
            <w:r>
              <w:rPr>
                <w:rFonts w:eastAsia="仿宋" w:hint="eastAsia"/>
                <w:color w:val="000000"/>
                <w:sz w:val="24"/>
                <w:szCs w:val="24"/>
              </w:rPr>
              <w:t>制作的引擎效果渲染的动画视频作为视频剪辑素材，进行后期剪辑合成，并添加音频音效输出成片，视频格式为</w:t>
            </w:r>
            <w:r>
              <w:rPr>
                <w:rFonts w:eastAsia="仿宋" w:hint="eastAsia"/>
                <w:color w:val="000000"/>
                <w:sz w:val="24"/>
                <w:szCs w:val="24"/>
              </w:rPr>
              <w:t>H.264</w:t>
            </w:r>
            <w:r>
              <w:rPr>
                <w:rFonts w:eastAsia="仿宋" w:hint="eastAsia"/>
                <w:color w:val="000000"/>
                <w:sz w:val="24"/>
                <w:szCs w:val="24"/>
              </w:rPr>
              <w:t>格式，帧速率</w:t>
            </w:r>
            <w:r>
              <w:rPr>
                <w:rFonts w:eastAsia="仿宋" w:hint="eastAsia"/>
                <w:color w:val="000000"/>
                <w:sz w:val="24"/>
                <w:szCs w:val="24"/>
              </w:rPr>
              <w:t>25</w:t>
            </w:r>
            <w:r>
              <w:rPr>
                <w:rFonts w:eastAsia="仿宋" w:hint="eastAsia"/>
                <w:color w:val="000000"/>
                <w:sz w:val="24"/>
                <w:szCs w:val="24"/>
              </w:rPr>
              <w:lastRenderedPageBreak/>
              <w:t>帧</w:t>
            </w:r>
            <w:r>
              <w:rPr>
                <w:rFonts w:eastAsia="仿宋" w:hint="eastAsia"/>
                <w:color w:val="000000"/>
                <w:sz w:val="24"/>
                <w:szCs w:val="24"/>
              </w:rPr>
              <w:t>/</w:t>
            </w:r>
            <w:r>
              <w:rPr>
                <w:rFonts w:eastAsia="仿宋" w:hint="eastAsia"/>
                <w:color w:val="000000"/>
                <w:sz w:val="24"/>
                <w:szCs w:val="24"/>
              </w:rPr>
              <w:t>秒，分辨率</w:t>
            </w:r>
            <w:r>
              <w:rPr>
                <w:rFonts w:eastAsia="仿宋" w:hint="eastAsia"/>
                <w:color w:val="000000"/>
                <w:sz w:val="24"/>
                <w:szCs w:val="24"/>
              </w:rPr>
              <w:t xml:space="preserve"> 1920*1080</w:t>
            </w:r>
            <w:r>
              <w:rPr>
                <w:rFonts w:eastAsia="仿宋" w:hint="eastAsia"/>
                <w:color w:val="000000"/>
                <w:sz w:val="24"/>
                <w:szCs w:val="24"/>
              </w:rPr>
              <w:t>。</w:t>
            </w:r>
          </w:p>
        </w:tc>
        <w:tc>
          <w:tcPr>
            <w:tcW w:w="2408" w:type="dxa"/>
            <w:vAlign w:val="center"/>
          </w:tcPr>
          <w:p w:rsidR="0078101C" w:rsidRDefault="008E770D">
            <w:pPr>
              <w:pStyle w:val="21"/>
              <w:ind w:leftChars="0" w:left="0" w:firstLineChars="0" w:firstLine="0"/>
              <w:rPr>
                <w:rFonts w:eastAsia="仿宋"/>
                <w:color w:val="000000"/>
                <w:sz w:val="24"/>
                <w:szCs w:val="24"/>
              </w:rPr>
            </w:pPr>
            <w:r>
              <w:rPr>
                <w:rFonts w:eastAsia="仿宋" w:hint="eastAsia"/>
                <w:color w:val="000000"/>
                <w:sz w:val="24"/>
                <w:szCs w:val="24"/>
              </w:rPr>
              <w:lastRenderedPageBreak/>
              <w:t>1</w:t>
            </w:r>
            <w:r>
              <w:rPr>
                <w:rFonts w:eastAsia="仿宋"/>
                <w:color w:val="000000"/>
                <w:sz w:val="24"/>
                <w:szCs w:val="24"/>
              </w:rPr>
              <w:t>.</w:t>
            </w:r>
            <w:r>
              <w:rPr>
                <w:rFonts w:eastAsia="仿宋" w:hint="eastAsia"/>
                <w:color w:val="000000"/>
                <w:sz w:val="24"/>
                <w:szCs w:val="24"/>
              </w:rPr>
              <w:t>后期剪辑合成并添加音频音效输出成片，</w:t>
            </w:r>
            <w:r>
              <w:rPr>
                <w:rFonts w:eastAsia="仿宋" w:hint="eastAsia"/>
                <w:color w:val="000000"/>
                <w:sz w:val="24"/>
                <w:szCs w:val="24"/>
              </w:rPr>
              <w:t>H.264</w:t>
            </w:r>
            <w:r>
              <w:rPr>
                <w:rFonts w:eastAsia="仿宋" w:hint="eastAsia"/>
                <w:color w:val="000000"/>
                <w:sz w:val="24"/>
                <w:szCs w:val="24"/>
              </w:rPr>
              <w:t>格式，分辨率</w:t>
            </w:r>
            <w:r>
              <w:rPr>
                <w:rFonts w:eastAsia="仿宋" w:hint="eastAsia"/>
                <w:color w:val="000000"/>
                <w:sz w:val="24"/>
                <w:szCs w:val="24"/>
              </w:rPr>
              <w:t xml:space="preserve"> 1920*1080</w:t>
            </w:r>
            <w:r>
              <w:rPr>
                <w:rFonts w:eastAsia="仿宋" w:hint="eastAsia"/>
                <w:color w:val="000000"/>
                <w:sz w:val="24"/>
                <w:szCs w:val="24"/>
              </w:rPr>
              <w:t>（需为短片命名，并据此添加简短片头，片头中严禁出现姓名、学校或者其他体现个人信</w:t>
            </w:r>
            <w:r>
              <w:rPr>
                <w:rFonts w:eastAsia="仿宋" w:hint="eastAsia"/>
                <w:color w:val="000000"/>
                <w:sz w:val="24"/>
                <w:szCs w:val="24"/>
              </w:rPr>
              <w:lastRenderedPageBreak/>
              <w:t>息的文字，片头不包含在动画总长时间内）。</w:t>
            </w:r>
          </w:p>
          <w:p w:rsidR="0078101C" w:rsidRDefault="008E770D">
            <w:pPr>
              <w:pStyle w:val="21"/>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将文件保存到“</w:t>
            </w:r>
            <w:proofErr w:type="spellStart"/>
            <w:r>
              <w:rPr>
                <w:rFonts w:eastAsia="仿宋" w:hint="eastAsia"/>
                <w:color w:val="000000"/>
                <w:sz w:val="24"/>
                <w:szCs w:val="24"/>
              </w:rPr>
              <w:t>FSF_Scenes_Animation_Final_YY</w:t>
            </w:r>
            <w:proofErr w:type="spellEnd"/>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835" w:type="dxa"/>
            <w:vAlign w:val="center"/>
          </w:tcPr>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lastRenderedPageBreak/>
              <w:t>主管考核</w:t>
            </w:r>
            <w:r>
              <w:rPr>
                <w:rFonts w:eastAsia="仿宋" w:hint="eastAsia"/>
                <w:color w:val="000000"/>
                <w:sz w:val="24"/>
                <w:szCs w:val="24"/>
              </w:rPr>
              <w:t>：</w:t>
            </w:r>
          </w:p>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color w:val="000000"/>
                <w:sz w:val="24"/>
                <w:szCs w:val="24"/>
              </w:rPr>
              <w:t>.</w:t>
            </w:r>
            <w:r>
              <w:rPr>
                <w:rFonts w:hint="eastAsia"/>
              </w:rPr>
              <w:t xml:space="preserve"> </w:t>
            </w:r>
            <w:r>
              <w:rPr>
                <w:rFonts w:eastAsia="仿宋" w:hint="eastAsia"/>
                <w:color w:val="000000"/>
                <w:sz w:val="24"/>
                <w:szCs w:val="24"/>
              </w:rPr>
              <w:t>视频效果的创新度和整体表达</w:t>
            </w:r>
          </w:p>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客观考核：</w:t>
            </w:r>
          </w:p>
          <w:p w:rsidR="0078101C" w:rsidRDefault="008E770D">
            <w:pPr>
              <w:pStyle w:val="21"/>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视频剪辑合理，转场效果自然</w:t>
            </w:r>
          </w:p>
          <w:p w:rsidR="0078101C" w:rsidRDefault="008E770D">
            <w:pPr>
              <w:pStyle w:val="21"/>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视频内容符合剧情故事内容，内容完整，分镜合</w:t>
            </w:r>
            <w:r>
              <w:rPr>
                <w:rFonts w:eastAsia="仿宋" w:hint="eastAsia"/>
                <w:color w:val="000000"/>
                <w:sz w:val="24"/>
                <w:szCs w:val="24"/>
              </w:rPr>
              <w:lastRenderedPageBreak/>
              <w:t>理</w:t>
            </w:r>
          </w:p>
          <w:p w:rsidR="0078101C" w:rsidRDefault="008E770D">
            <w:pPr>
              <w:pStyle w:val="21"/>
              <w:ind w:leftChars="0" w:left="0" w:firstLineChars="0" w:firstLine="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后期剪辑及音频音效的效果处理</w:t>
            </w:r>
          </w:p>
          <w:p w:rsidR="0078101C" w:rsidRDefault="008E770D">
            <w:pPr>
              <w:pStyle w:val="21"/>
              <w:ind w:leftChars="0" w:left="0" w:firstLineChars="0" w:firstLine="0"/>
              <w:rPr>
                <w:rFonts w:eastAsia="仿宋"/>
                <w:color w:val="000000"/>
                <w:sz w:val="24"/>
                <w:szCs w:val="24"/>
              </w:rPr>
            </w:pPr>
            <w:r>
              <w:rPr>
                <w:rFonts w:eastAsia="仿宋" w:hint="eastAsia"/>
                <w:color w:val="000000"/>
                <w:sz w:val="24"/>
                <w:szCs w:val="24"/>
              </w:rPr>
              <w:t>4.</w:t>
            </w:r>
            <w:r>
              <w:rPr>
                <w:rFonts w:eastAsia="仿宋" w:hint="eastAsia"/>
                <w:color w:val="000000"/>
                <w:sz w:val="24"/>
                <w:szCs w:val="24"/>
              </w:rPr>
              <w:t>镜头运镜节奏切换符合剧情效果</w:t>
            </w:r>
          </w:p>
          <w:p w:rsidR="0078101C" w:rsidRDefault="008E770D">
            <w:pPr>
              <w:pStyle w:val="21"/>
              <w:ind w:leftChars="0" w:left="0" w:firstLineChars="0" w:firstLine="0"/>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合理运用模块</w:t>
            </w:r>
            <w:proofErr w:type="gramStart"/>
            <w:r>
              <w:rPr>
                <w:rFonts w:eastAsia="仿宋" w:hint="eastAsia"/>
                <w:color w:val="000000"/>
                <w:sz w:val="24"/>
                <w:szCs w:val="24"/>
              </w:rPr>
              <w:t>一</w:t>
            </w:r>
            <w:proofErr w:type="gramEnd"/>
            <w:r>
              <w:rPr>
                <w:rFonts w:eastAsia="仿宋" w:hint="eastAsia"/>
                <w:color w:val="000000"/>
                <w:sz w:val="24"/>
                <w:szCs w:val="24"/>
              </w:rPr>
              <w:t>制作的场景模型</w:t>
            </w:r>
          </w:p>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6.</w:t>
            </w:r>
            <w:r>
              <w:rPr>
                <w:rFonts w:eastAsia="仿宋" w:hint="eastAsia"/>
                <w:color w:val="000000"/>
                <w:sz w:val="24"/>
                <w:szCs w:val="24"/>
              </w:rPr>
              <w:t>合理运用模块</w:t>
            </w:r>
            <w:proofErr w:type="gramStart"/>
            <w:r>
              <w:rPr>
                <w:rFonts w:eastAsia="仿宋" w:hint="eastAsia"/>
                <w:color w:val="000000"/>
                <w:sz w:val="24"/>
                <w:szCs w:val="24"/>
              </w:rPr>
              <w:t>二制作</w:t>
            </w:r>
            <w:proofErr w:type="gramEnd"/>
            <w:r>
              <w:rPr>
                <w:rFonts w:eastAsia="仿宋" w:hint="eastAsia"/>
                <w:color w:val="000000"/>
                <w:sz w:val="24"/>
                <w:szCs w:val="24"/>
              </w:rPr>
              <w:t>的角色动画</w:t>
            </w:r>
          </w:p>
        </w:tc>
        <w:tc>
          <w:tcPr>
            <w:tcW w:w="1679" w:type="dxa"/>
            <w:vAlign w:val="center"/>
          </w:tcPr>
          <w:p w:rsidR="0078101C" w:rsidRDefault="008E770D">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78101C" w:rsidRDefault="008E770D">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78101C" w:rsidRDefault="008E770D">
            <w:pPr>
              <w:pStyle w:val="21"/>
              <w:ind w:leftChars="10" w:left="21" w:firstLineChars="2" w:firstLine="5"/>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78101C" w:rsidRDefault="008E770D">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78101C" w:rsidRDefault="008E770D">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78101C" w:rsidRDefault="008E770D">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基于操作结果得分或不得分</w:t>
            </w:r>
          </w:p>
        </w:tc>
      </w:tr>
      <w:tr w:rsidR="0078101C">
        <w:trPr>
          <w:trHeight w:val="567"/>
          <w:jc w:val="center"/>
        </w:trPr>
        <w:tc>
          <w:tcPr>
            <w:tcW w:w="2180" w:type="dxa"/>
            <w:vMerge w:val="restart"/>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4"/>
            <w:vAlign w:val="center"/>
          </w:tcPr>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、引擎地形编辑、环境场景搭建、灯光设置、特效制作、镜头设置</w:t>
            </w:r>
          </w:p>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、具有动画运动规律相关知识，以及进行动画设计与制作的能力</w:t>
            </w:r>
          </w:p>
        </w:tc>
      </w:tr>
      <w:tr w:rsidR="0078101C">
        <w:trPr>
          <w:trHeight w:val="567"/>
          <w:jc w:val="center"/>
        </w:trPr>
        <w:tc>
          <w:tcPr>
            <w:tcW w:w="2180" w:type="dxa"/>
            <w:vMerge/>
            <w:vAlign w:val="center"/>
          </w:tcPr>
          <w:p w:rsidR="0078101C" w:rsidRDefault="0078101C">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78101C" w:rsidRDefault="008E770D">
            <w:pPr>
              <w:pStyle w:val="21"/>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4"/>
            <w:vAlign w:val="center"/>
          </w:tcPr>
          <w:p w:rsidR="0078101C" w:rsidRDefault="008E770D">
            <w:pPr>
              <w:pStyle w:val="21"/>
              <w:spacing w:after="0"/>
              <w:ind w:leftChars="0" w:left="0" w:firstLineChars="0" w:firstLine="0"/>
              <w:rPr>
                <w:rFonts w:ascii="仿宋" w:eastAsia="仿宋" w:hAnsi="仿宋"/>
                <w:color w:val="000000"/>
                <w:sz w:val="24"/>
                <w:szCs w:val="24"/>
              </w:rPr>
            </w:pPr>
            <w:proofErr w:type="spellStart"/>
            <w:r>
              <w:rPr>
                <w:rFonts w:ascii="仿宋" w:eastAsia="仿宋" w:hAnsi="仿宋"/>
                <w:color w:val="000000"/>
                <w:sz w:val="24"/>
                <w:szCs w:val="24"/>
              </w:rPr>
              <w:t>WorldSkills</w:t>
            </w:r>
            <w:proofErr w:type="spellEnd"/>
            <w:r>
              <w:rPr>
                <w:rFonts w:ascii="仿宋" w:eastAsia="仿宋" w:hAnsi="仿宋"/>
                <w:color w:val="000000"/>
                <w:sz w:val="24"/>
                <w:szCs w:val="24"/>
              </w:rPr>
              <w:t xml:space="preserve"> Occupational Standard: WSC2022 WSOS50 3D Digital </w:t>
            </w:r>
            <w:proofErr w:type="spellStart"/>
            <w:r>
              <w:rPr>
                <w:rFonts w:ascii="仿宋" w:eastAsia="仿宋" w:hAnsi="仿宋"/>
                <w:color w:val="000000"/>
                <w:sz w:val="24"/>
                <w:szCs w:val="24"/>
              </w:rPr>
              <w:t>Game_Art</w:t>
            </w:r>
            <w:proofErr w:type="spellEnd"/>
            <w:r>
              <w:rPr>
                <w:rFonts w:ascii="仿宋" w:eastAsia="仿宋" w:hAnsi="仿宋"/>
                <w:color w:val="000000"/>
                <w:sz w:val="24"/>
                <w:szCs w:val="24"/>
              </w:rPr>
              <w:t xml:space="preserve"> </w:t>
            </w:r>
          </w:p>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O*NET </w:t>
            </w:r>
            <w:proofErr w:type="spellStart"/>
            <w:r>
              <w:rPr>
                <w:rFonts w:ascii="仿宋" w:eastAsia="仿宋" w:hAnsi="仿宋"/>
                <w:color w:val="000000"/>
                <w:sz w:val="24"/>
                <w:szCs w:val="24"/>
              </w:rPr>
              <w:t>OnLine</w:t>
            </w:r>
            <w:proofErr w:type="spellEnd"/>
            <w:r>
              <w:rPr>
                <w:rFonts w:ascii="仿宋" w:eastAsia="仿宋" w:hAnsi="仿宋"/>
                <w:color w:val="000000"/>
                <w:sz w:val="24"/>
                <w:szCs w:val="24"/>
              </w:rPr>
              <w:t>: Special Effects Artists and Animators 27-1014.00</w:t>
            </w:r>
          </w:p>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78101C" w:rsidRDefault="008E770D">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数字艺术创作职业技能等级证书</w:t>
            </w:r>
          </w:p>
          <w:p w:rsidR="0078101C" w:rsidRDefault="008E770D">
            <w:pPr>
              <w:pStyle w:val="21"/>
              <w:spacing w:after="0"/>
              <w:ind w:leftChars="0" w:left="0" w:firstLineChars="0" w:firstLine="0"/>
              <w:rPr>
                <w:rFonts w:eastAsia="仿宋"/>
                <w:color w:val="000000"/>
                <w:sz w:val="24"/>
                <w:szCs w:val="24"/>
              </w:rPr>
            </w:pPr>
            <w:r>
              <w:rPr>
                <w:rFonts w:ascii="仿宋" w:eastAsia="仿宋" w:hAnsi="仿宋" w:hint="eastAsia"/>
                <w:color w:val="000000"/>
                <w:sz w:val="24"/>
                <w:szCs w:val="24"/>
              </w:rPr>
              <w:t>数字创意建模职业技能等级证书</w:t>
            </w:r>
          </w:p>
        </w:tc>
      </w:tr>
      <w:tr w:rsidR="0078101C">
        <w:trPr>
          <w:trHeight w:val="567"/>
          <w:jc w:val="center"/>
        </w:trPr>
        <w:tc>
          <w:tcPr>
            <w:tcW w:w="2180"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赛项赛场准备</w:t>
            </w:r>
          </w:p>
        </w:tc>
        <w:tc>
          <w:tcPr>
            <w:tcW w:w="11118" w:type="dxa"/>
            <w:gridSpan w:val="6"/>
            <w:vAlign w:val="center"/>
          </w:tcPr>
          <w:p w:rsidR="0078101C" w:rsidRDefault="008E770D">
            <w:pPr>
              <w:pStyle w:val="21"/>
              <w:spacing w:after="0"/>
              <w:ind w:leftChars="0" w:left="0" w:firstLineChars="0" w:firstLine="0"/>
              <w:jc w:val="left"/>
              <w:rPr>
                <w:rFonts w:eastAsia="仿宋"/>
                <w:color w:val="000000"/>
                <w:sz w:val="24"/>
                <w:szCs w:val="24"/>
              </w:rPr>
            </w:pPr>
            <w:r>
              <w:rPr>
                <w:rFonts w:eastAsia="仿宋"/>
                <w:color w:val="000000"/>
                <w:sz w:val="24"/>
                <w:szCs w:val="24"/>
              </w:rPr>
              <w:t>1</w:t>
            </w:r>
            <w:r>
              <w:rPr>
                <w:rFonts w:eastAsia="仿宋" w:hint="eastAsia"/>
                <w:color w:val="000000"/>
                <w:sz w:val="24"/>
                <w:szCs w:val="24"/>
              </w:rPr>
              <w:t>.</w:t>
            </w:r>
            <w:r>
              <w:rPr>
                <w:rFonts w:eastAsia="仿宋"/>
                <w:color w:val="000000"/>
                <w:sz w:val="24"/>
                <w:szCs w:val="24"/>
              </w:rPr>
              <w:t xml:space="preserve"> </w:t>
            </w:r>
            <w:r>
              <w:rPr>
                <w:rFonts w:eastAsia="仿宋"/>
                <w:color w:val="000000"/>
                <w:sz w:val="24"/>
                <w:szCs w:val="24"/>
              </w:rPr>
              <w:t>硬件环境：计算机电脑</w:t>
            </w:r>
            <w:r>
              <w:rPr>
                <w:rFonts w:eastAsia="仿宋" w:hint="eastAsia"/>
                <w:color w:val="000000"/>
                <w:sz w:val="24"/>
                <w:szCs w:val="24"/>
              </w:rPr>
              <w:t>及配套</w:t>
            </w:r>
          </w:p>
          <w:p w:rsidR="0078101C" w:rsidRDefault="008E770D">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2. </w:t>
            </w:r>
            <w:r>
              <w:rPr>
                <w:rFonts w:eastAsia="仿宋"/>
                <w:color w:val="000000"/>
                <w:sz w:val="24"/>
                <w:szCs w:val="24"/>
              </w:rPr>
              <w:t>软件环境：</w:t>
            </w:r>
            <w:r>
              <w:rPr>
                <w:rFonts w:eastAsia="仿宋"/>
                <w:color w:val="000000"/>
                <w:sz w:val="24"/>
                <w:szCs w:val="24"/>
              </w:rPr>
              <w:t>Unreal Engine</w:t>
            </w:r>
            <w:r>
              <w:rPr>
                <w:rFonts w:eastAsia="仿宋" w:hint="eastAsia"/>
                <w:color w:val="000000"/>
                <w:sz w:val="24"/>
                <w:szCs w:val="24"/>
              </w:rPr>
              <w:t>、</w:t>
            </w:r>
            <w:r>
              <w:rPr>
                <w:rFonts w:eastAsia="仿宋" w:hint="eastAsia"/>
                <w:color w:val="000000"/>
                <w:sz w:val="24"/>
                <w:szCs w:val="24"/>
              </w:rPr>
              <w:t xml:space="preserve">Adobe After Effects2020 </w:t>
            </w:r>
            <w:r>
              <w:rPr>
                <w:rFonts w:eastAsia="仿宋" w:hint="eastAsia"/>
                <w:color w:val="000000"/>
                <w:sz w:val="24"/>
                <w:szCs w:val="24"/>
              </w:rPr>
              <w:t>、</w:t>
            </w:r>
            <w:r>
              <w:rPr>
                <w:rFonts w:eastAsia="仿宋" w:hint="eastAsia"/>
                <w:color w:val="000000"/>
                <w:sz w:val="24"/>
                <w:szCs w:val="24"/>
              </w:rPr>
              <w:t>Premiere Pro2020</w:t>
            </w:r>
          </w:p>
          <w:p w:rsidR="0078101C" w:rsidRDefault="008E770D">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78101C">
        <w:trPr>
          <w:trHeight w:val="567"/>
          <w:jc w:val="center"/>
        </w:trPr>
        <w:tc>
          <w:tcPr>
            <w:tcW w:w="2180" w:type="dxa"/>
            <w:vAlign w:val="center"/>
          </w:tcPr>
          <w:p w:rsidR="0078101C" w:rsidRDefault="008E770D">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78101C" w:rsidRDefault="008E770D">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78101C" w:rsidRDefault="008E770D">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78101C" w:rsidRDefault="008E770D">
            <w:pPr>
              <w:pStyle w:val="21"/>
              <w:spacing w:after="0"/>
              <w:ind w:leftChars="0" w:left="0" w:firstLineChars="0" w:firstLine="0"/>
              <w:rPr>
                <w:rFonts w:eastAsia="仿宋"/>
                <w:color w:val="000000"/>
                <w:sz w:val="24"/>
                <w:szCs w:val="24"/>
              </w:rPr>
            </w:pPr>
            <w:r>
              <w:rPr>
                <w:rFonts w:eastAsia="仿宋"/>
                <w:color w:val="000000"/>
                <w:sz w:val="24"/>
                <w:szCs w:val="24"/>
              </w:rPr>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78101C" w:rsidRDefault="008E770D">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78101C" w:rsidRDefault="008E770D">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78101C" w:rsidRDefault="008E770D">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78101C" w:rsidRDefault="008E770D">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r>
    </w:tbl>
    <w:p w:rsidR="0078101C" w:rsidRDefault="0078101C">
      <w:pPr>
        <w:pStyle w:val="a0"/>
        <w:ind w:leftChars="0" w:left="0" w:firstLineChars="0" w:firstLine="0"/>
        <w:rPr>
          <w:rFonts w:eastAsia="黑体"/>
          <w:kern w:val="36"/>
        </w:rPr>
      </w:pPr>
      <w:bookmarkStart w:id="1" w:name="_GoBack"/>
      <w:bookmarkEnd w:id="0"/>
      <w:bookmarkEnd w:id="1"/>
    </w:p>
    <w:sectPr w:rsidR="0078101C">
      <w:footerReference w:type="default" r:id="rId10"/>
      <w:pgSz w:w="16838" w:h="11906" w:orient="landscape"/>
      <w:pgMar w:top="1797" w:right="1440" w:bottom="1797" w:left="144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E770D" w:rsidRDefault="008E770D">
      <w:r>
        <w:separator/>
      </w:r>
    </w:p>
  </w:endnote>
  <w:endnote w:type="continuationSeparator" w:id="0">
    <w:p w:rsidR="008E770D" w:rsidRDefault="008E77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embedRegular r:id="rId1" w:fontKey="{22BBD3E7-C2D1-4E34-B046-F58A1872FCFE}"/>
    <w:embedBold r:id="rId2" w:fontKey="{83FAF0E3-AF35-48B0-A1B9-D56E0175FFDA}"/>
  </w:font>
  <w:font w:name="华文仿宋">
    <w:panose1 w:val="02010600040101010101"/>
    <w:charset w:val="86"/>
    <w:family w:val="auto"/>
    <w:pitch w:val="variable"/>
    <w:sig w:usb0="00000287" w:usb1="080F0000" w:usb2="00000010" w:usb3="00000000" w:csb0="0004009F" w:csb1="00000000"/>
    <w:embedBold r:id="rId3" w:subsetted="1" w:fontKey="{407539EE-1799-4F05-9CA3-FAC4521A8C66}"/>
  </w:font>
  <w:font w:name="黑体">
    <w:altName w:val="SimHei"/>
    <w:panose1 w:val="02010609060101010101"/>
    <w:charset w:val="86"/>
    <w:family w:val="modern"/>
    <w:pitch w:val="fixed"/>
    <w:sig w:usb0="800002BF" w:usb1="38CF7CFA" w:usb2="00000016" w:usb3="00000000" w:csb0="00040001" w:csb1="00000000"/>
    <w:embedRegular r:id="rId4" w:subsetted="1" w:fontKey="{FBC15B3C-6852-4B25-8DD0-AE07016CDC7B}"/>
  </w:font>
  <w:font w:name="仿宋">
    <w:panose1 w:val="02010609060101010101"/>
    <w:charset w:val="86"/>
    <w:family w:val="modern"/>
    <w:pitch w:val="fixed"/>
    <w:sig w:usb0="800002BF" w:usb1="38CF7CFA" w:usb2="00000016" w:usb3="00000000" w:csb0="00040001" w:csb1="00000000"/>
    <w:embedRegular r:id="rId5" w:subsetted="1" w:fontKey="{43B9FFCE-7F53-42A2-92AF-39751D36830B}"/>
    <w:embedBold r:id="rId6" w:subsetted="1" w:fontKey="{C2341EDD-183D-4510-951D-A5AAD2C8F7CF}"/>
  </w:font>
  <w:font w:name="Arial">
    <w:panose1 w:val="020B0604020202020204"/>
    <w:charset w:val="00"/>
    <w:family w:val="swiss"/>
    <w:pitch w:val="variable"/>
    <w:sig w:usb0="E0002EFF" w:usb1="C000785B" w:usb2="00000009" w:usb3="00000000" w:csb0="000001FF" w:csb1="00000000"/>
  </w:font>
  <w:font w:name="仿宋_GB2312">
    <w:altName w:val="仿宋"/>
    <w:panose1 w:val="02010609030101010101"/>
    <w:charset w:val="86"/>
    <w:family w:val="modern"/>
    <w:pitch w:val="fixed"/>
    <w:sig w:usb0="00000001" w:usb1="080E0000" w:usb2="00000010" w:usb3="00000000" w:csb0="00040000" w:csb1="00000000"/>
    <w:embedRegular r:id="rId7" w:subsetted="1" w:fontKey="{4DB49B2A-7808-4824-A8E4-7DAD7D4C0F22}"/>
  </w:font>
  <w:font w:name="Cambria">
    <w:panose1 w:val="02040503050406030204"/>
    <w:charset w:val="00"/>
    <w:family w:val="roman"/>
    <w:pitch w:val="variable"/>
    <w:sig w:usb0="E00006FF" w:usb1="420024FF" w:usb2="02000000" w:usb3="00000000" w:csb0="0000019F" w:csb1="00000000"/>
  </w:font>
  <w:font w:name="Wingdings 2">
    <w:panose1 w:val="05020102010507070707"/>
    <w:charset w:val="02"/>
    <w:family w:val="roman"/>
    <w:pitch w:val="variable"/>
    <w:sig w:usb0="00000000" w:usb1="10000000" w:usb2="00000000" w:usb3="00000000" w:csb0="80000000" w:csb1="00000000"/>
    <w:embedRegular r:id="rId8" w:fontKey="{FB97A434-C861-484D-8414-A7B3AD30F70D}"/>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42547958"/>
    </w:sdtPr>
    <w:sdtEndPr/>
    <w:sdtContent>
      <w:p w:rsidR="0078101C" w:rsidRDefault="008E770D">
        <w:pPr>
          <w:pStyle w:val="a6"/>
          <w:ind w:firstLine="420"/>
          <w:jc w:val="right"/>
        </w:pPr>
        <w:r>
          <w:fldChar w:fldCharType="begin"/>
        </w:r>
        <w:r>
          <w:instrText>PAGE   \* MERGEFORMAT</w:instrText>
        </w:r>
        <w:r>
          <w:fldChar w:fldCharType="separate"/>
        </w:r>
        <w:r w:rsidR="00B504C8" w:rsidRPr="00B504C8">
          <w:rPr>
            <w:noProof/>
            <w:lang w:val="zh-CN"/>
          </w:rPr>
          <w:t>15</w:t>
        </w:r>
        <w:r>
          <w:fldChar w:fldCharType="end"/>
        </w:r>
      </w:p>
    </w:sdtContent>
  </w:sdt>
  <w:p w:rsidR="0078101C" w:rsidRDefault="0078101C">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E770D" w:rsidRDefault="008E770D">
      <w:r>
        <w:separator/>
      </w:r>
    </w:p>
  </w:footnote>
  <w:footnote w:type="continuationSeparator" w:id="0">
    <w:p w:rsidR="008E770D" w:rsidRDefault="008E770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AF0AA1"/>
    <w:multiLevelType w:val="multilevel"/>
    <w:tmpl w:val="0AAF0AA1"/>
    <w:lvl w:ilvl="0">
      <w:start w:val="1"/>
      <w:numFmt w:val="decimal"/>
      <w:lvlText w:val="%1."/>
      <w:lvlJc w:val="left"/>
      <w:pPr>
        <w:ind w:left="425" w:hanging="425"/>
      </w:pPr>
      <w:rPr>
        <w:rFonts w:hint="default"/>
      </w:rPr>
    </w:lvl>
    <w:lvl w:ilvl="1">
      <w:start w:val="1"/>
      <w:numFmt w:val="decimal"/>
      <w:pStyle w:val="2"/>
      <w:lvlText w:val="(%2)"/>
      <w:lvlJc w:val="left"/>
      <w:pPr>
        <w:tabs>
          <w:tab w:val="left" w:pos="840"/>
        </w:tabs>
        <w:ind w:left="840" w:hanging="420"/>
      </w:pPr>
      <w:rPr>
        <w:rFonts w:hint="default"/>
      </w:rPr>
    </w:lvl>
    <w:lvl w:ilvl="2">
      <w:start w:val="1"/>
      <w:numFmt w:val="decimalEnclosedCircleChinese"/>
      <w:lvlText w:val="%3"/>
      <w:lvlJc w:val="left"/>
      <w:pPr>
        <w:tabs>
          <w:tab w:val="left" w:pos="1260"/>
        </w:tabs>
        <w:ind w:left="1260" w:hanging="420"/>
      </w:pPr>
      <w:rPr>
        <w:rFonts w:hint="default"/>
      </w:rPr>
    </w:lvl>
    <w:lvl w:ilvl="3">
      <w:start w:val="1"/>
      <w:numFmt w:val="decimal"/>
      <w:lvlText w:val="%4)"/>
      <w:lvlJc w:val="left"/>
      <w:pPr>
        <w:tabs>
          <w:tab w:val="left" w:pos="1680"/>
        </w:tabs>
        <w:ind w:left="1680" w:hanging="420"/>
      </w:pPr>
      <w:rPr>
        <w:rFonts w:hint="default"/>
      </w:rPr>
    </w:lvl>
    <w:lvl w:ilvl="4">
      <w:start w:val="1"/>
      <w:numFmt w:val="lowerLetter"/>
      <w:lvlText w:val="%5."/>
      <w:lvlJc w:val="left"/>
      <w:pPr>
        <w:tabs>
          <w:tab w:val="left" w:pos="2100"/>
        </w:tabs>
        <w:ind w:left="2100" w:hanging="420"/>
      </w:pPr>
      <w:rPr>
        <w:rFonts w:hint="default"/>
      </w:rPr>
    </w:lvl>
    <w:lvl w:ilvl="5">
      <w:start w:val="1"/>
      <w:numFmt w:val="lowerLetter"/>
      <w:lvlText w:val="%6)"/>
      <w:lvlJc w:val="left"/>
      <w:pPr>
        <w:tabs>
          <w:tab w:val="left" w:pos="2520"/>
        </w:tabs>
        <w:ind w:left="2520" w:hanging="420"/>
      </w:pPr>
      <w:rPr>
        <w:rFonts w:hint="default"/>
      </w:rPr>
    </w:lvl>
    <w:lvl w:ilvl="6">
      <w:start w:val="1"/>
      <w:numFmt w:val="lowerRoman"/>
      <w:lvlText w:val="%7."/>
      <w:lvlJc w:val="left"/>
      <w:pPr>
        <w:tabs>
          <w:tab w:val="left" w:pos="2940"/>
        </w:tabs>
        <w:ind w:left="2940" w:hanging="420"/>
      </w:pPr>
      <w:rPr>
        <w:rFonts w:hint="default"/>
      </w:rPr>
    </w:lvl>
    <w:lvl w:ilvl="7">
      <w:start w:val="1"/>
      <w:numFmt w:val="lowerRoman"/>
      <w:lvlText w:val="%8)"/>
      <w:lvlJc w:val="left"/>
      <w:pPr>
        <w:tabs>
          <w:tab w:val="left" w:pos="3360"/>
        </w:tabs>
        <w:ind w:left="3360" w:hanging="420"/>
      </w:pPr>
      <w:rPr>
        <w:rFonts w:hint="default"/>
      </w:rPr>
    </w:lvl>
    <w:lvl w:ilvl="8">
      <w:start w:val="1"/>
      <w:numFmt w:val="lowerLetter"/>
      <w:lvlText w:val="%9."/>
      <w:lvlJc w:val="left"/>
      <w:pPr>
        <w:tabs>
          <w:tab w:val="left" w:pos="3780"/>
        </w:tabs>
        <w:ind w:left="3780" w:hanging="42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bordersDoNotSurroundHeader/>
  <w:bordersDoNotSurroundFooter/>
  <w:proofState w:spelling="clean" w:grammar="clean"/>
  <w:defaultTabStop w:val="420"/>
  <w:drawingGridHorizontalSpacing w:val="105"/>
  <w:drawingGridVerticalSpacing w:val="156"/>
  <w:displayHorizontalDrawingGridEvery w:val="2"/>
  <w:displayVerticalDrawingGridEvery w:val="2"/>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mM2NjI3NmE1OTYyM2U3MjExNWY5OGViYTJmYWJiNzcifQ=="/>
  </w:docVars>
  <w:rsids>
    <w:rsidRoot w:val="0051689F"/>
    <w:rsid w:val="E4FB5561"/>
    <w:rsid w:val="00002CD1"/>
    <w:rsid w:val="00006B7F"/>
    <w:rsid w:val="0001716F"/>
    <w:rsid w:val="00021997"/>
    <w:rsid w:val="000255C6"/>
    <w:rsid w:val="00025950"/>
    <w:rsid w:val="00030E4D"/>
    <w:rsid w:val="00032A2D"/>
    <w:rsid w:val="0003473C"/>
    <w:rsid w:val="000379A5"/>
    <w:rsid w:val="000379C5"/>
    <w:rsid w:val="000415B7"/>
    <w:rsid w:val="00042262"/>
    <w:rsid w:val="0004235C"/>
    <w:rsid w:val="00043501"/>
    <w:rsid w:val="000532C4"/>
    <w:rsid w:val="000537F7"/>
    <w:rsid w:val="00053991"/>
    <w:rsid w:val="00053C5A"/>
    <w:rsid w:val="00061608"/>
    <w:rsid w:val="00061D1D"/>
    <w:rsid w:val="00066CA2"/>
    <w:rsid w:val="00071083"/>
    <w:rsid w:val="00073278"/>
    <w:rsid w:val="00076325"/>
    <w:rsid w:val="0007632B"/>
    <w:rsid w:val="00077CF4"/>
    <w:rsid w:val="000818E1"/>
    <w:rsid w:val="00082B7C"/>
    <w:rsid w:val="00092EB3"/>
    <w:rsid w:val="00095A77"/>
    <w:rsid w:val="00095E74"/>
    <w:rsid w:val="0009797C"/>
    <w:rsid w:val="00097D48"/>
    <w:rsid w:val="00097F76"/>
    <w:rsid w:val="000B31EB"/>
    <w:rsid w:val="000C098F"/>
    <w:rsid w:val="000C4898"/>
    <w:rsid w:val="000C4C7A"/>
    <w:rsid w:val="000C5714"/>
    <w:rsid w:val="000C688D"/>
    <w:rsid w:val="000C7E39"/>
    <w:rsid w:val="000D19B5"/>
    <w:rsid w:val="000D1BB2"/>
    <w:rsid w:val="000E2FC2"/>
    <w:rsid w:val="000F170E"/>
    <w:rsid w:val="000F738E"/>
    <w:rsid w:val="001007D8"/>
    <w:rsid w:val="001120F3"/>
    <w:rsid w:val="0011373A"/>
    <w:rsid w:val="00115EA5"/>
    <w:rsid w:val="00116654"/>
    <w:rsid w:val="00117CAE"/>
    <w:rsid w:val="00121CDF"/>
    <w:rsid w:val="001221CE"/>
    <w:rsid w:val="0012456D"/>
    <w:rsid w:val="0013300C"/>
    <w:rsid w:val="0014102C"/>
    <w:rsid w:val="00141EFA"/>
    <w:rsid w:val="001424C7"/>
    <w:rsid w:val="00155A16"/>
    <w:rsid w:val="001563CC"/>
    <w:rsid w:val="001658AB"/>
    <w:rsid w:val="001762E2"/>
    <w:rsid w:val="00181D1D"/>
    <w:rsid w:val="00184D21"/>
    <w:rsid w:val="001907EC"/>
    <w:rsid w:val="00193C9F"/>
    <w:rsid w:val="00193DCA"/>
    <w:rsid w:val="00194A1A"/>
    <w:rsid w:val="0019654B"/>
    <w:rsid w:val="001A1D38"/>
    <w:rsid w:val="001A3A76"/>
    <w:rsid w:val="001A4B36"/>
    <w:rsid w:val="001B167A"/>
    <w:rsid w:val="001B1ABA"/>
    <w:rsid w:val="001B262A"/>
    <w:rsid w:val="001C0DE4"/>
    <w:rsid w:val="001C1518"/>
    <w:rsid w:val="001C330C"/>
    <w:rsid w:val="001C3E3C"/>
    <w:rsid w:val="001C7589"/>
    <w:rsid w:val="001E2321"/>
    <w:rsid w:val="001E3A4E"/>
    <w:rsid w:val="001F1948"/>
    <w:rsid w:val="001F52CC"/>
    <w:rsid w:val="001F5E73"/>
    <w:rsid w:val="00201C10"/>
    <w:rsid w:val="002071C0"/>
    <w:rsid w:val="00207B66"/>
    <w:rsid w:val="002112F7"/>
    <w:rsid w:val="00216C58"/>
    <w:rsid w:val="002222FC"/>
    <w:rsid w:val="00226C67"/>
    <w:rsid w:val="00227BA1"/>
    <w:rsid w:val="002302D1"/>
    <w:rsid w:val="00232A06"/>
    <w:rsid w:val="00233986"/>
    <w:rsid w:val="00233EA0"/>
    <w:rsid w:val="0024005C"/>
    <w:rsid w:val="00244470"/>
    <w:rsid w:val="00245102"/>
    <w:rsid w:val="0024515C"/>
    <w:rsid w:val="002505BE"/>
    <w:rsid w:val="00251A38"/>
    <w:rsid w:val="00251ADA"/>
    <w:rsid w:val="00256EA2"/>
    <w:rsid w:val="0026351D"/>
    <w:rsid w:val="002661BC"/>
    <w:rsid w:val="00267CDA"/>
    <w:rsid w:val="00274DAC"/>
    <w:rsid w:val="002768E9"/>
    <w:rsid w:val="00277239"/>
    <w:rsid w:val="00282DA9"/>
    <w:rsid w:val="00285E0E"/>
    <w:rsid w:val="00292BE7"/>
    <w:rsid w:val="00293D90"/>
    <w:rsid w:val="002951D6"/>
    <w:rsid w:val="002A1690"/>
    <w:rsid w:val="002A1AC8"/>
    <w:rsid w:val="002A3F97"/>
    <w:rsid w:val="002A4C7C"/>
    <w:rsid w:val="002A57E2"/>
    <w:rsid w:val="002A5804"/>
    <w:rsid w:val="002B4F87"/>
    <w:rsid w:val="002B576F"/>
    <w:rsid w:val="002B5945"/>
    <w:rsid w:val="002C1118"/>
    <w:rsid w:val="002C5172"/>
    <w:rsid w:val="002D07C7"/>
    <w:rsid w:val="002D29B8"/>
    <w:rsid w:val="002D3231"/>
    <w:rsid w:val="002E1B62"/>
    <w:rsid w:val="002E2987"/>
    <w:rsid w:val="002E48C7"/>
    <w:rsid w:val="002E49A0"/>
    <w:rsid w:val="002E6A53"/>
    <w:rsid w:val="002F0EAA"/>
    <w:rsid w:val="002F190F"/>
    <w:rsid w:val="002F3298"/>
    <w:rsid w:val="002F3652"/>
    <w:rsid w:val="002F5A29"/>
    <w:rsid w:val="00305103"/>
    <w:rsid w:val="003150E9"/>
    <w:rsid w:val="00317287"/>
    <w:rsid w:val="003178C4"/>
    <w:rsid w:val="00317CB5"/>
    <w:rsid w:val="00321522"/>
    <w:rsid w:val="00323E8C"/>
    <w:rsid w:val="003246CF"/>
    <w:rsid w:val="003267AE"/>
    <w:rsid w:val="003323C9"/>
    <w:rsid w:val="003353BF"/>
    <w:rsid w:val="00345B10"/>
    <w:rsid w:val="00351B3A"/>
    <w:rsid w:val="00352324"/>
    <w:rsid w:val="0035586A"/>
    <w:rsid w:val="00360E79"/>
    <w:rsid w:val="0036256A"/>
    <w:rsid w:val="003717F3"/>
    <w:rsid w:val="00373379"/>
    <w:rsid w:val="003743A0"/>
    <w:rsid w:val="00383F8F"/>
    <w:rsid w:val="00387AF4"/>
    <w:rsid w:val="003932B0"/>
    <w:rsid w:val="003934FE"/>
    <w:rsid w:val="00393C55"/>
    <w:rsid w:val="003955BE"/>
    <w:rsid w:val="003A3E88"/>
    <w:rsid w:val="003A489F"/>
    <w:rsid w:val="003A644A"/>
    <w:rsid w:val="003B00A8"/>
    <w:rsid w:val="003B171B"/>
    <w:rsid w:val="003B1BC3"/>
    <w:rsid w:val="003C006B"/>
    <w:rsid w:val="003C070A"/>
    <w:rsid w:val="003C2EF8"/>
    <w:rsid w:val="003C3515"/>
    <w:rsid w:val="003C7777"/>
    <w:rsid w:val="003C7ADD"/>
    <w:rsid w:val="003D05D4"/>
    <w:rsid w:val="003D3D13"/>
    <w:rsid w:val="003D46FB"/>
    <w:rsid w:val="003D6402"/>
    <w:rsid w:val="003E2E52"/>
    <w:rsid w:val="003E4E63"/>
    <w:rsid w:val="003E57A8"/>
    <w:rsid w:val="003E6474"/>
    <w:rsid w:val="00406A9E"/>
    <w:rsid w:val="00412078"/>
    <w:rsid w:val="00412A47"/>
    <w:rsid w:val="0041383C"/>
    <w:rsid w:val="00415B35"/>
    <w:rsid w:val="00424921"/>
    <w:rsid w:val="004277A5"/>
    <w:rsid w:val="004325BF"/>
    <w:rsid w:val="00437300"/>
    <w:rsid w:val="004427BB"/>
    <w:rsid w:val="00442B6B"/>
    <w:rsid w:val="004456CD"/>
    <w:rsid w:val="00447ABE"/>
    <w:rsid w:val="0045089B"/>
    <w:rsid w:val="004526D1"/>
    <w:rsid w:val="00461EB2"/>
    <w:rsid w:val="00465190"/>
    <w:rsid w:val="00465269"/>
    <w:rsid w:val="004653F0"/>
    <w:rsid w:val="004675A7"/>
    <w:rsid w:val="004710D1"/>
    <w:rsid w:val="0047379B"/>
    <w:rsid w:val="0048029B"/>
    <w:rsid w:val="0048137A"/>
    <w:rsid w:val="00484B06"/>
    <w:rsid w:val="0049150C"/>
    <w:rsid w:val="004943ED"/>
    <w:rsid w:val="004A00E8"/>
    <w:rsid w:val="004A3F94"/>
    <w:rsid w:val="004A40C9"/>
    <w:rsid w:val="004A6ADE"/>
    <w:rsid w:val="004A73FA"/>
    <w:rsid w:val="004A7C68"/>
    <w:rsid w:val="004B01D8"/>
    <w:rsid w:val="004B0F44"/>
    <w:rsid w:val="004B6630"/>
    <w:rsid w:val="004B672D"/>
    <w:rsid w:val="004C538E"/>
    <w:rsid w:val="004C6370"/>
    <w:rsid w:val="004C6FAF"/>
    <w:rsid w:val="004C7E22"/>
    <w:rsid w:val="004D5DE2"/>
    <w:rsid w:val="004D5F5D"/>
    <w:rsid w:val="004D609A"/>
    <w:rsid w:val="004D7051"/>
    <w:rsid w:val="004E25E4"/>
    <w:rsid w:val="004E26F0"/>
    <w:rsid w:val="004E4BC4"/>
    <w:rsid w:val="004E647F"/>
    <w:rsid w:val="004F0CF6"/>
    <w:rsid w:val="004F1C2C"/>
    <w:rsid w:val="004F1C50"/>
    <w:rsid w:val="004F3B12"/>
    <w:rsid w:val="004F65BA"/>
    <w:rsid w:val="00500083"/>
    <w:rsid w:val="00501E2E"/>
    <w:rsid w:val="00504D03"/>
    <w:rsid w:val="00510FC4"/>
    <w:rsid w:val="00510FD0"/>
    <w:rsid w:val="00511048"/>
    <w:rsid w:val="00512173"/>
    <w:rsid w:val="0051566E"/>
    <w:rsid w:val="005164D7"/>
    <w:rsid w:val="0051689F"/>
    <w:rsid w:val="00520998"/>
    <w:rsid w:val="005237E2"/>
    <w:rsid w:val="00523F67"/>
    <w:rsid w:val="0053287C"/>
    <w:rsid w:val="005340C3"/>
    <w:rsid w:val="005423A9"/>
    <w:rsid w:val="0054601A"/>
    <w:rsid w:val="005511F5"/>
    <w:rsid w:val="0055463C"/>
    <w:rsid w:val="00556C8B"/>
    <w:rsid w:val="00570890"/>
    <w:rsid w:val="005713C3"/>
    <w:rsid w:val="00580867"/>
    <w:rsid w:val="00580CDD"/>
    <w:rsid w:val="005816DE"/>
    <w:rsid w:val="00581FF5"/>
    <w:rsid w:val="00583672"/>
    <w:rsid w:val="00584163"/>
    <w:rsid w:val="00587882"/>
    <w:rsid w:val="00587B49"/>
    <w:rsid w:val="005900DE"/>
    <w:rsid w:val="005905E9"/>
    <w:rsid w:val="00593A0B"/>
    <w:rsid w:val="00595EB8"/>
    <w:rsid w:val="005A290B"/>
    <w:rsid w:val="005A6F8E"/>
    <w:rsid w:val="005B133C"/>
    <w:rsid w:val="005B39A3"/>
    <w:rsid w:val="005B4B80"/>
    <w:rsid w:val="005B5E05"/>
    <w:rsid w:val="005C38CC"/>
    <w:rsid w:val="005D140E"/>
    <w:rsid w:val="005D6A84"/>
    <w:rsid w:val="005D6E96"/>
    <w:rsid w:val="005D7771"/>
    <w:rsid w:val="005E4C28"/>
    <w:rsid w:val="005E65A8"/>
    <w:rsid w:val="005E66F6"/>
    <w:rsid w:val="005F0CEC"/>
    <w:rsid w:val="006048F5"/>
    <w:rsid w:val="006052CE"/>
    <w:rsid w:val="00605FF1"/>
    <w:rsid w:val="00607A8B"/>
    <w:rsid w:val="00611E26"/>
    <w:rsid w:val="006143CA"/>
    <w:rsid w:val="0061694D"/>
    <w:rsid w:val="006232E0"/>
    <w:rsid w:val="00623AE6"/>
    <w:rsid w:val="00626660"/>
    <w:rsid w:val="00627254"/>
    <w:rsid w:val="00633B4A"/>
    <w:rsid w:val="00636A4A"/>
    <w:rsid w:val="00637548"/>
    <w:rsid w:val="006404B3"/>
    <w:rsid w:val="00640F70"/>
    <w:rsid w:val="006423F1"/>
    <w:rsid w:val="00644BB9"/>
    <w:rsid w:val="00646126"/>
    <w:rsid w:val="00647D9B"/>
    <w:rsid w:val="00656C40"/>
    <w:rsid w:val="00661B96"/>
    <w:rsid w:val="00661DEE"/>
    <w:rsid w:val="00663CD3"/>
    <w:rsid w:val="006647B0"/>
    <w:rsid w:val="006665A7"/>
    <w:rsid w:val="00667401"/>
    <w:rsid w:val="00670DD2"/>
    <w:rsid w:val="0067346F"/>
    <w:rsid w:val="00680D5D"/>
    <w:rsid w:val="00682336"/>
    <w:rsid w:val="00694026"/>
    <w:rsid w:val="00694774"/>
    <w:rsid w:val="00696D83"/>
    <w:rsid w:val="00696D93"/>
    <w:rsid w:val="006A0640"/>
    <w:rsid w:val="006A53EE"/>
    <w:rsid w:val="006B191E"/>
    <w:rsid w:val="006B1AB9"/>
    <w:rsid w:val="006B258B"/>
    <w:rsid w:val="006B4F17"/>
    <w:rsid w:val="006B5715"/>
    <w:rsid w:val="006C38F2"/>
    <w:rsid w:val="006C3FDC"/>
    <w:rsid w:val="006C5BDC"/>
    <w:rsid w:val="006D2999"/>
    <w:rsid w:val="006D3072"/>
    <w:rsid w:val="006D3C2D"/>
    <w:rsid w:val="006D5E08"/>
    <w:rsid w:val="006E7A84"/>
    <w:rsid w:val="006F6574"/>
    <w:rsid w:val="006F7750"/>
    <w:rsid w:val="0070403D"/>
    <w:rsid w:val="00705705"/>
    <w:rsid w:val="007077E1"/>
    <w:rsid w:val="00716FCA"/>
    <w:rsid w:val="007214E9"/>
    <w:rsid w:val="00724C7E"/>
    <w:rsid w:val="007367B5"/>
    <w:rsid w:val="00737029"/>
    <w:rsid w:val="00744722"/>
    <w:rsid w:val="0074538A"/>
    <w:rsid w:val="00745988"/>
    <w:rsid w:val="00752977"/>
    <w:rsid w:val="00756903"/>
    <w:rsid w:val="00756E09"/>
    <w:rsid w:val="0076034F"/>
    <w:rsid w:val="007624C4"/>
    <w:rsid w:val="007655DB"/>
    <w:rsid w:val="00766566"/>
    <w:rsid w:val="00773735"/>
    <w:rsid w:val="00773AF2"/>
    <w:rsid w:val="00776C75"/>
    <w:rsid w:val="0078082F"/>
    <w:rsid w:val="0078101C"/>
    <w:rsid w:val="007861B9"/>
    <w:rsid w:val="00786914"/>
    <w:rsid w:val="00786E05"/>
    <w:rsid w:val="0078778A"/>
    <w:rsid w:val="00791A86"/>
    <w:rsid w:val="007960D4"/>
    <w:rsid w:val="00797C1C"/>
    <w:rsid w:val="007A40D7"/>
    <w:rsid w:val="007A4581"/>
    <w:rsid w:val="007A574C"/>
    <w:rsid w:val="007B0AF6"/>
    <w:rsid w:val="007B24D7"/>
    <w:rsid w:val="007C04F2"/>
    <w:rsid w:val="007C145A"/>
    <w:rsid w:val="007C2564"/>
    <w:rsid w:val="007C31D4"/>
    <w:rsid w:val="007C693A"/>
    <w:rsid w:val="007C7AA7"/>
    <w:rsid w:val="007D27D4"/>
    <w:rsid w:val="007D3180"/>
    <w:rsid w:val="007D399C"/>
    <w:rsid w:val="007D74F9"/>
    <w:rsid w:val="007E2A4A"/>
    <w:rsid w:val="007F1C45"/>
    <w:rsid w:val="007F2B3C"/>
    <w:rsid w:val="007F56B4"/>
    <w:rsid w:val="007F6232"/>
    <w:rsid w:val="00800EC2"/>
    <w:rsid w:val="0080477D"/>
    <w:rsid w:val="00806300"/>
    <w:rsid w:val="00806C0A"/>
    <w:rsid w:val="00811320"/>
    <w:rsid w:val="0082284A"/>
    <w:rsid w:val="008279E6"/>
    <w:rsid w:val="008348DA"/>
    <w:rsid w:val="008371AD"/>
    <w:rsid w:val="00844BA1"/>
    <w:rsid w:val="00846AEE"/>
    <w:rsid w:val="00852124"/>
    <w:rsid w:val="0085216D"/>
    <w:rsid w:val="00852C0A"/>
    <w:rsid w:val="00855136"/>
    <w:rsid w:val="00867533"/>
    <w:rsid w:val="00870DFE"/>
    <w:rsid w:val="0087205D"/>
    <w:rsid w:val="008726EE"/>
    <w:rsid w:val="008746F8"/>
    <w:rsid w:val="00875B88"/>
    <w:rsid w:val="008769C1"/>
    <w:rsid w:val="00877A9F"/>
    <w:rsid w:val="008812B1"/>
    <w:rsid w:val="00881654"/>
    <w:rsid w:val="00881FC8"/>
    <w:rsid w:val="00884384"/>
    <w:rsid w:val="0088492C"/>
    <w:rsid w:val="0089377C"/>
    <w:rsid w:val="00893FB3"/>
    <w:rsid w:val="008A6AB5"/>
    <w:rsid w:val="008B774E"/>
    <w:rsid w:val="008B77C3"/>
    <w:rsid w:val="008C0597"/>
    <w:rsid w:val="008C0687"/>
    <w:rsid w:val="008C3FB2"/>
    <w:rsid w:val="008C640B"/>
    <w:rsid w:val="008D04DD"/>
    <w:rsid w:val="008D2674"/>
    <w:rsid w:val="008D5073"/>
    <w:rsid w:val="008E6223"/>
    <w:rsid w:val="008E6D71"/>
    <w:rsid w:val="008E770D"/>
    <w:rsid w:val="008F1079"/>
    <w:rsid w:val="008F2E15"/>
    <w:rsid w:val="008F4FC9"/>
    <w:rsid w:val="008F5476"/>
    <w:rsid w:val="008F5F07"/>
    <w:rsid w:val="008F6E9B"/>
    <w:rsid w:val="00900FA1"/>
    <w:rsid w:val="00903B4A"/>
    <w:rsid w:val="009120A1"/>
    <w:rsid w:val="0091234B"/>
    <w:rsid w:val="009125BE"/>
    <w:rsid w:val="00913308"/>
    <w:rsid w:val="00914624"/>
    <w:rsid w:val="009149E1"/>
    <w:rsid w:val="00920293"/>
    <w:rsid w:val="0092034F"/>
    <w:rsid w:val="00922C3E"/>
    <w:rsid w:val="00924C30"/>
    <w:rsid w:val="00926161"/>
    <w:rsid w:val="00926BE3"/>
    <w:rsid w:val="00932C81"/>
    <w:rsid w:val="00934440"/>
    <w:rsid w:val="009359D9"/>
    <w:rsid w:val="00937A78"/>
    <w:rsid w:val="0094572C"/>
    <w:rsid w:val="00946B06"/>
    <w:rsid w:val="00952073"/>
    <w:rsid w:val="00953EDA"/>
    <w:rsid w:val="00960ABA"/>
    <w:rsid w:val="00961A76"/>
    <w:rsid w:val="00967473"/>
    <w:rsid w:val="00970228"/>
    <w:rsid w:val="00973BC0"/>
    <w:rsid w:val="00977027"/>
    <w:rsid w:val="009774F6"/>
    <w:rsid w:val="009775C7"/>
    <w:rsid w:val="0098221E"/>
    <w:rsid w:val="00983301"/>
    <w:rsid w:val="0099076E"/>
    <w:rsid w:val="00994B04"/>
    <w:rsid w:val="009966D3"/>
    <w:rsid w:val="009A15CB"/>
    <w:rsid w:val="009A2232"/>
    <w:rsid w:val="009B1D60"/>
    <w:rsid w:val="009B2312"/>
    <w:rsid w:val="009B567E"/>
    <w:rsid w:val="009B7BBF"/>
    <w:rsid w:val="009C450D"/>
    <w:rsid w:val="009C5AC5"/>
    <w:rsid w:val="009C693E"/>
    <w:rsid w:val="009D01D6"/>
    <w:rsid w:val="009D072E"/>
    <w:rsid w:val="009D4A23"/>
    <w:rsid w:val="009D525C"/>
    <w:rsid w:val="009E3652"/>
    <w:rsid w:val="009E4EDB"/>
    <w:rsid w:val="009E5AAA"/>
    <w:rsid w:val="009E665F"/>
    <w:rsid w:val="009F1290"/>
    <w:rsid w:val="009F5485"/>
    <w:rsid w:val="009F5B2E"/>
    <w:rsid w:val="009F7287"/>
    <w:rsid w:val="00A013B0"/>
    <w:rsid w:val="00A01B57"/>
    <w:rsid w:val="00A0218E"/>
    <w:rsid w:val="00A127AF"/>
    <w:rsid w:val="00A17043"/>
    <w:rsid w:val="00A20BDA"/>
    <w:rsid w:val="00A21DF7"/>
    <w:rsid w:val="00A22224"/>
    <w:rsid w:val="00A257DC"/>
    <w:rsid w:val="00A333A8"/>
    <w:rsid w:val="00A413C2"/>
    <w:rsid w:val="00A4654E"/>
    <w:rsid w:val="00A47E29"/>
    <w:rsid w:val="00A50886"/>
    <w:rsid w:val="00A526E7"/>
    <w:rsid w:val="00A5290D"/>
    <w:rsid w:val="00A55D91"/>
    <w:rsid w:val="00A57D4B"/>
    <w:rsid w:val="00A62318"/>
    <w:rsid w:val="00A62FC9"/>
    <w:rsid w:val="00A648FB"/>
    <w:rsid w:val="00A67F32"/>
    <w:rsid w:val="00A70554"/>
    <w:rsid w:val="00A7449F"/>
    <w:rsid w:val="00A76128"/>
    <w:rsid w:val="00A76550"/>
    <w:rsid w:val="00A76D7D"/>
    <w:rsid w:val="00A80100"/>
    <w:rsid w:val="00A81928"/>
    <w:rsid w:val="00A83B78"/>
    <w:rsid w:val="00A85ED9"/>
    <w:rsid w:val="00A86AA8"/>
    <w:rsid w:val="00A913D3"/>
    <w:rsid w:val="00A9674F"/>
    <w:rsid w:val="00AB05D4"/>
    <w:rsid w:val="00AB28BA"/>
    <w:rsid w:val="00AB3141"/>
    <w:rsid w:val="00AB319A"/>
    <w:rsid w:val="00AB47FA"/>
    <w:rsid w:val="00AC2C65"/>
    <w:rsid w:val="00AC38FC"/>
    <w:rsid w:val="00AC5C72"/>
    <w:rsid w:val="00AC67D2"/>
    <w:rsid w:val="00AD20D7"/>
    <w:rsid w:val="00AD5FB0"/>
    <w:rsid w:val="00AD6CA4"/>
    <w:rsid w:val="00AD7335"/>
    <w:rsid w:val="00AE0976"/>
    <w:rsid w:val="00AE366C"/>
    <w:rsid w:val="00AE3858"/>
    <w:rsid w:val="00AE5A37"/>
    <w:rsid w:val="00AE659B"/>
    <w:rsid w:val="00AE70D3"/>
    <w:rsid w:val="00AF00FF"/>
    <w:rsid w:val="00AF02DF"/>
    <w:rsid w:val="00AF2B30"/>
    <w:rsid w:val="00AF2C6A"/>
    <w:rsid w:val="00AF3C4E"/>
    <w:rsid w:val="00AF57F6"/>
    <w:rsid w:val="00AF5E41"/>
    <w:rsid w:val="00B01F8A"/>
    <w:rsid w:val="00B045E4"/>
    <w:rsid w:val="00B15528"/>
    <w:rsid w:val="00B156FC"/>
    <w:rsid w:val="00B162F0"/>
    <w:rsid w:val="00B17261"/>
    <w:rsid w:val="00B202DB"/>
    <w:rsid w:val="00B22670"/>
    <w:rsid w:val="00B23AED"/>
    <w:rsid w:val="00B241DF"/>
    <w:rsid w:val="00B26783"/>
    <w:rsid w:val="00B26D4F"/>
    <w:rsid w:val="00B310CD"/>
    <w:rsid w:val="00B34F4E"/>
    <w:rsid w:val="00B352CE"/>
    <w:rsid w:val="00B35A05"/>
    <w:rsid w:val="00B3639B"/>
    <w:rsid w:val="00B368F6"/>
    <w:rsid w:val="00B42076"/>
    <w:rsid w:val="00B43A68"/>
    <w:rsid w:val="00B43B74"/>
    <w:rsid w:val="00B464C6"/>
    <w:rsid w:val="00B46A27"/>
    <w:rsid w:val="00B504C8"/>
    <w:rsid w:val="00B51DFD"/>
    <w:rsid w:val="00B555A2"/>
    <w:rsid w:val="00B62D4A"/>
    <w:rsid w:val="00B63699"/>
    <w:rsid w:val="00B65164"/>
    <w:rsid w:val="00B667BE"/>
    <w:rsid w:val="00B67706"/>
    <w:rsid w:val="00B7226B"/>
    <w:rsid w:val="00B74118"/>
    <w:rsid w:val="00B74828"/>
    <w:rsid w:val="00B841D3"/>
    <w:rsid w:val="00B8746F"/>
    <w:rsid w:val="00B90997"/>
    <w:rsid w:val="00B931B4"/>
    <w:rsid w:val="00B94394"/>
    <w:rsid w:val="00B95A31"/>
    <w:rsid w:val="00BA3108"/>
    <w:rsid w:val="00BA5875"/>
    <w:rsid w:val="00BA68EF"/>
    <w:rsid w:val="00BA700A"/>
    <w:rsid w:val="00BA7023"/>
    <w:rsid w:val="00BA7DEA"/>
    <w:rsid w:val="00BB2155"/>
    <w:rsid w:val="00BB3108"/>
    <w:rsid w:val="00BB3824"/>
    <w:rsid w:val="00BB4A59"/>
    <w:rsid w:val="00BB658C"/>
    <w:rsid w:val="00BC5ACB"/>
    <w:rsid w:val="00BD06CE"/>
    <w:rsid w:val="00BD137C"/>
    <w:rsid w:val="00BD19DF"/>
    <w:rsid w:val="00BD6F8F"/>
    <w:rsid w:val="00BE3272"/>
    <w:rsid w:val="00BE3E9B"/>
    <w:rsid w:val="00BE3EBF"/>
    <w:rsid w:val="00BE6FF2"/>
    <w:rsid w:val="00C0430F"/>
    <w:rsid w:val="00C06188"/>
    <w:rsid w:val="00C11C60"/>
    <w:rsid w:val="00C12CA1"/>
    <w:rsid w:val="00C16112"/>
    <w:rsid w:val="00C16A83"/>
    <w:rsid w:val="00C206BC"/>
    <w:rsid w:val="00C2172D"/>
    <w:rsid w:val="00C323CE"/>
    <w:rsid w:val="00C34C4B"/>
    <w:rsid w:val="00C35903"/>
    <w:rsid w:val="00C47C16"/>
    <w:rsid w:val="00C51C9F"/>
    <w:rsid w:val="00C56C45"/>
    <w:rsid w:val="00C57385"/>
    <w:rsid w:val="00C57668"/>
    <w:rsid w:val="00C720FA"/>
    <w:rsid w:val="00C769EB"/>
    <w:rsid w:val="00C80274"/>
    <w:rsid w:val="00C80BF6"/>
    <w:rsid w:val="00C81643"/>
    <w:rsid w:val="00C849D2"/>
    <w:rsid w:val="00C86826"/>
    <w:rsid w:val="00C87FDB"/>
    <w:rsid w:val="00C91704"/>
    <w:rsid w:val="00C92220"/>
    <w:rsid w:val="00C96065"/>
    <w:rsid w:val="00C966CA"/>
    <w:rsid w:val="00CA45C6"/>
    <w:rsid w:val="00CA4AE6"/>
    <w:rsid w:val="00CA5978"/>
    <w:rsid w:val="00CA62DB"/>
    <w:rsid w:val="00CA769E"/>
    <w:rsid w:val="00CA7E2E"/>
    <w:rsid w:val="00CB0BD9"/>
    <w:rsid w:val="00CB373C"/>
    <w:rsid w:val="00CB3DB7"/>
    <w:rsid w:val="00CB52D8"/>
    <w:rsid w:val="00CC0D7B"/>
    <w:rsid w:val="00CC4534"/>
    <w:rsid w:val="00CC5884"/>
    <w:rsid w:val="00CC7D12"/>
    <w:rsid w:val="00CD26D5"/>
    <w:rsid w:val="00CE510B"/>
    <w:rsid w:val="00CE6027"/>
    <w:rsid w:val="00CF21B1"/>
    <w:rsid w:val="00CF2E46"/>
    <w:rsid w:val="00CF3CD7"/>
    <w:rsid w:val="00CF7F74"/>
    <w:rsid w:val="00D03BFF"/>
    <w:rsid w:val="00D06E2C"/>
    <w:rsid w:val="00D07B24"/>
    <w:rsid w:val="00D1630A"/>
    <w:rsid w:val="00D16EE2"/>
    <w:rsid w:val="00D17EB2"/>
    <w:rsid w:val="00D208AA"/>
    <w:rsid w:val="00D212BB"/>
    <w:rsid w:val="00D2169D"/>
    <w:rsid w:val="00D30E42"/>
    <w:rsid w:val="00D36109"/>
    <w:rsid w:val="00D36EB0"/>
    <w:rsid w:val="00D40CF6"/>
    <w:rsid w:val="00D4152E"/>
    <w:rsid w:val="00D41977"/>
    <w:rsid w:val="00D44527"/>
    <w:rsid w:val="00D44853"/>
    <w:rsid w:val="00D47569"/>
    <w:rsid w:val="00D500B4"/>
    <w:rsid w:val="00D50169"/>
    <w:rsid w:val="00D53315"/>
    <w:rsid w:val="00D56DBD"/>
    <w:rsid w:val="00D56EE5"/>
    <w:rsid w:val="00D65763"/>
    <w:rsid w:val="00D7255E"/>
    <w:rsid w:val="00D72C44"/>
    <w:rsid w:val="00D80323"/>
    <w:rsid w:val="00D8752D"/>
    <w:rsid w:val="00D906ED"/>
    <w:rsid w:val="00D91C71"/>
    <w:rsid w:val="00D936C3"/>
    <w:rsid w:val="00D94906"/>
    <w:rsid w:val="00DA13DF"/>
    <w:rsid w:val="00DA7B49"/>
    <w:rsid w:val="00DA7FD6"/>
    <w:rsid w:val="00DB1C8C"/>
    <w:rsid w:val="00DB5108"/>
    <w:rsid w:val="00DB719A"/>
    <w:rsid w:val="00DC0A62"/>
    <w:rsid w:val="00DC16D6"/>
    <w:rsid w:val="00DC2AB3"/>
    <w:rsid w:val="00DC64C0"/>
    <w:rsid w:val="00DD46D9"/>
    <w:rsid w:val="00DD4D73"/>
    <w:rsid w:val="00DD6E23"/>
    <w:rsid w:val="00DD6FEC"/>
    <w:rsid w:val="00DE08FD"/>
    <w:rsid w:val="00DE5377"/>
    <w:rsid w:val="00DE5FBE"/>
    <w:rsid w:val="00DF17A6"/>
    <w:rsid w:val="00DF2A58"/>
    <w:rsid w:val="00DF6DA2"/>
    <w:rsid w:val="00E02784"/>
    <w:rsid w:val="00E04FD6"/>
    <w:rsid w:val="00E0635F"/>
    <w:rsid w:val="00E1613B"/>
    <w:rsid w:val="00E17073"/>
    <w:rsid w:val="00E17AD1"/>
    <w:rsid w:val="00E20050"/>
    <w:rsid w:val="00E20C82"/>
    <w:rsid w:val="00E2141B"/>
    <w:rsid w:val="00E25945"/>
    <w:rsid w:val="00E301C8"/>
    <w:rsid w:val="00E304ED"/>
    <w:rsid w:val="00E30B64"/>
    <w:rsid w:val="00E31313"/>
    <w:rsid w:val="00E31BD1"/>
    <w:rsid w:val="00E3259B"/>
    <w:rsid w:val="00E33879"/>
    <w:rsid w:val="00E347C3"/>
    <w:rsid w:val="00E4163A"/>
    <w:rsid w:val="00E51090"/>
    <w:rsid w:val="00E51545"/>
    <w:rsid w:val="00E52A8F"/>
    <w:rsid w:val="00E5597B"/>
    <w:rsid w:val="00E605E6"/>
    <w:rsid w:val="00E62F61"/>
    <w:rsid w:val="00E77E1D"/>
    <w:rsid w:val="00E818A5"/>
    <w:rsid w:val="00E826F5"/>
    <w:rsid w:val="00E831DB"/>
    <w:rsid w:val="00E8390E"/>
    <w:rsid w:val="00E83967"/>
    <w:rsid w:val="00E840F5"/>
    <w:rsid w:val="00E865A8"/>
    <w:rsid w:val="00E92F02"/>
    <w:rsid w:val="00EA32F8"/>
    <w:rsid w:val="00EA3526"/>
    <w:rsid w:val="00EA4228"/>
    <w:rsid w:val="00EA5765"/>
    <w:rsid w:val="00EB0E66"/>
    <w:rsid w:val="00EB3AB8"/>
    <w:rsid w:val="00EC792C"/>
    <w:rsid w:val="00EC7BC5"/>
    <w:rsid w:val="00ED041E"/>
    <w:rsid w:val="00ED3DE4"/>
    <w:rsid w:val="00ED4D32"/>
    <w:rsid w:val="00EE0C4B"/>
    <w:rsid w:val="00EE3980"/>
    <w:rsid w:val="00EE4C80"/>
    <w:rsid w:val="00EE7601"/>
    <w:rsid w:val="00EF001C"/>
    <w:rsid w:val="00EF0593"/>
    <w:rsid w:val="00EF0680"/>
    <w:rsid w:val="00EF0827"/>
    <w:rsid w:val="00EF7DB6"/>
    <w:rsid w:val="00F01E8E"/>
    <w:rsid w:val="00F21551"/>
    <w:rsid w:val="00F22C17"/>
    <w:rsid w:val="00F23AC3"/>
    <w:rsid w:val="00F266A2"/>
    <w:rsid w:val="00F26AC7"/>
    <w:rsid w:val="00F27561"/>
    <w:rsid w:val="00F3219D"/>
    <w:rsid w:val="00F33B7E"/>
    <w:rsid w:val="00F34F64"/>
    <w:rsid w:val="00F35272"/>
    <w:rsid w:val="00F36680"/>
    <w:rsid w:val="00F37E34"/>
    <w:rsid w:val="00F415FA"/>
    <w:rsid w:val="00F41737"/>
    <w:rsid w:val="00F41B35"/>
    <w:rsid w:val="00F454F3"/>
    <w:rsid w:val="00F47828"/>
    <w:rsid w:val="00F50AAB"/>
    <w:rsid w:val="00F51E7F"/>
    <w:rsid w:val="00F54319"/>
    <w:rsid w:val="00F61527"/>
    <w:rsid w:val="00F6491E"/>
    <w:rsid w:val="00F64AD5"/>
    <w:rsid w:val="00F653BC"/>
    <w:rsid w:val="00F65534"/>
    <w:rsid w:val="00F65A09"/>
    <w:rsid w:val="00F67519"/>
    <w:rsid w:val="00F713D5"/>
    <w:rsid w:val="00F74D37"/>
    <w:rsid w:val="00F75FE0"/>
    <w:rsid w:val="00F76062"/>
    <w:rsid w:val="00F766B4"/>
    <w:rsid w:val="00F85DD3"/>
    <w:rsid w:val="00F86359"/>
    <w:rsid w:val="00F86666"/>
    <w:rsid w:val="00F934F5"/>
    <w:rsid w:val="00F96754"/>
    <w:rsid w:val="00F973A0"/>
    <w:rsid w:val="00F97B30"/>
    <w:rsid w:val="00FA1A33"/>
    <w:rsid w:val="00FA2AC8"/>
    <w:rsid w:val="00FA3079"/>
    <w:rsid w:val="00FA324B"/>
    <w:rsid w:val="00FA3751"/>
    <w:rsid w:val="00FA4B17"/>
    <w:rsid w:val="00FA59D3"/>
    <w:rsid w:val="00FA59D9"/>
    <w:rsid w:val="00FA5DF0"/>
    <w:rsid w:val="00FA7242"/>
    <w:rsid w:val="00FB0124"/>
    <w:rsid w:val="00FB41FF"/>
    <w:rsid w:val="00FB4964"/>
    <w:rsid w:val="00FC7FAF"/>
    <w:rsid w:val="00FD01F1"/>
    <w:rsid w:val="00FD0558"/>
    <w:rsid w:val="00FD317E"/>
    <w:rsid w:val="00FD439B"/>
    <w:rsid w:val="00FD58A9"/>
    <w:rsid w:val="00FE5897"/>
    <w:rsid w:val="00FE7FFD"/>
    <w:rsid w:val="00FF5794"/>
    <w:rsid w:val="014B7AE2"/>
    <w:rsid w:val="01A249C3"/>
    <w:rsid w:val="0282168D"/>
    <w:rsid w:val="02C62933"/>
    <w:rsid w:val="02D768EE"/>
    <w:rsid w:val="03B64EBD"/>
    <w:rsid w:val="03F73D27"/>
    <w:rsid w:val="04231234"/>
    <w:rsid w:val="04C335CE"/>
    <w:rsid w:val="04EA5381"/>
    <w:rsid w:val="05285DED"/>
    <w:rsid w:val="06A95A73"/>
    <w:rsid w:val="06BB51FC"/>
    <w:rsid w:val="06F43B0B"/>
    <w:rsid w:val="07F40E5A"/>
    <w:rsid w:val="09957FA5"/>
    <w:rsid w:val="0C230210"/>
    <w:rsid w:val="0F0419BD"/>
    <w:rsid w:val="10321608"/>
    <w:rsid w:val="104F2851"/>
    <w:rsid w:val="115D0CBD"/>
    <w:rsid w:val="12AA338A"/>
    <w:rsid w:val="136E12C6"/>
    <w:rsid w:val="13736033"/>
    <w:rsid w:val="139474AE"/>
    <w:rsid w:val="14625938"/>
    <w:rsid w:val="1499306D"/>
    <w:rsid w:val="16B234A2"/>
    <w:rsid w:val="173D1DC4"/>
    <w:rsid w:val="19683F5B"/>
    <w:rsid w:val="1AB449F0"/>
    <w:rsid w:val="1B155DAE"/>
    <w:rsid w:val="1D39539B"/>
    <w:rsid w:val="1D3F5455"/>
    <w:rsid w:val="1D5F77B4"/>
    <w:rsid w:val="1E236C01"/>
    <w:rsid w:val="1E8A34FF"/>
    <w:rsid w:val="2088476C"/>
    <w:rsid w:val="20B56F1B"/>
    <w:rsid w:val="222B0335"/>
    <w:rsid w:val="22E04744"/>
    <w:rsid w:val="23A16A37"/>
    <w:rsid w:val="25F4470E"/>
    <w:rsid w:val="27391076"/>
    <w:rsid w:val="279449AB"/>
    <w:rsid w:val="27AB3C2D"/>
    <w:rsid w:val="2BF94158"/>
    <w:rsid w:val="2C03296F"/>
    <w:rsid w:val="2D607348"/>
    <w:rsid w:val="2D9A5DFE"/>
    <w:rsid w:val="2E1626D1"/>
    <w:rsid w:val="30267AFA"/>
    <w:rsid w:val="307B5FBA"/>
    <w:rsid w:val="324A339B"/>
    <w:rsid w:val="32B51A64"/>
    <w:rsid w:val="348242FB"/>
    <w:rsid w:val="34A6680D"/>
    <w:rsid w:val="37E010CF"/>
    <w:rsid w:val="3874749E"/>
    <w:rsid w:val="3891486E"/>
    <w:rsid w:val="38C21347"/>
    <w:rsid w:val="39E44D3C"/>
    <w:rsid w:val="3A3D3F2A"/>
    <w:rsid w:val="3B1B06F7"/>
    <w:rsid w:val="3C0F432D"/>
    <w:rsid w:val="3C58101D"/>
    <w:rsid w:val="3DF466D8"/>
    <w:rsid w:val="3E9B46BF"/>
    <w:rsid w:val="3F424B14"/>
    <w:rsid w:val="40D76AF9"/>
    <w:rsid w:val="40DF6866"/>
    <w:rsid w:val="41C7182C"/>
    <w:rsid w:val="449F53B4"/>
    <w:rsid w:val="46594377"/>
    <w:rsid w:val="466E0922"/>
    <w:rsid w:val="46A52C30"/>
    <w:rsid w:val="46D32EE8"/>
    <w:rsid w:val="470B16A9"/>
    <w:rsid w:val="482B0799"/>
    <w:rsid w:val="48552356"/>
    <w:rsid w:val="48CC18F2"/>
    <w:rsid w:val="48D21436"/>
    <w:rsid w:val="49CD4282"/>
    <w:rsid w:val="49FF3A8D"/>
    <w:rsid w:val="4A1E574C"/>
    <w:rsid w:val="4B300AEB"/>
    <w:rsid w:val="4CA87FCD"/>
    <w:rsid w:val="4DFB5153"/>
    <w:rsid w:val="4E7B393A"/>
    <w:rsid w:val="4ED04F5B"/>
    <w:rsid w:val="4F876573"/>
    <w:rsid w:val="50BC2546"/>
    <w:rsid w:val="50F300AC"/>
    <w:rsid w:val="53F266B1"/>
    <w:rsid w:val="54E3249D"/>
    <w:rsid w:val="553C3A71"/>
    <w:rsid w:val="55A63DC1"/>
    <w:rsid w:val="55B632F8"/>
    <w:rsid w:val="58F45AF8"/>
    <w:rsid w:val="5A807D9A"/>
    <w:rsid w:val="5CF73E90"/>
    <w:rsid w:val="5D5017D7"/>
    <w:rsid w:val="5E2B2731"/>
    <w:rsid w:val="5EFE6E52"/>
    <w:rsid w:val="5F683CCB"/>
    <w:rsid w:val="60714E01"/>
    <w:rsid w:val="62485C38"/>
    <w:rsid w:val="625B1E9F"/>
    <w:rsid w:val="6298132C"/>
    <w:rsid w:val="63BE7E14"/>
    <w:rsid w:val="662841B4"/>
    <w:rsid w:val="68BA499D"/>
    <w:rsid w:val="69BDA91A"/>
    <w:rsid w:val="69F829C1"/>
    <w:rsid w:val="6A61253F"/>
    <w:rsid w:val="6B91421F"/>
    <w:rsid w:val="6B920112"/>
    <w:rsid w:val="6CDE580B"/>
    <w:rsid w:val="6D4E69AE"/>
    <w:rsid w:val="6E5B49FB"/>
    <w:rsid w:val="6EC145AA"/>
    <w:rsid w:val="6F5E6D24"/>
    <w:rsid w:val="6F7F4719"/>
    <w:rsid w:val="6FAA0DA2"/>
    <w:rsid w:val="6FD44A65"/>
    <w:rsid w:val="6FF6A08C"/>
    <w:rsid w:val="701D1022"/>
    <w:rsid w:val="7028502E"/>
    <w:rsid w:val="707C6C17"/>
    <w:rsid w:val="70A1652C"/>
    <w:rsid w:val="71386B38"/>
    <w:rsid w:val="718B35CA"/>
    <w:rsid w:val="729D0723"/>
    <w:rsid w:val="736028BB"/>
    <w:rsid w:val="74A56E92"/>
    <w:rsid w:val="77B248B6"/>
    <w:rsid w:val="7903718D"/>
    <w:rsid w:val="7B310FBD"/>
    <w:rsid w:val="7B44146F"/>
    <w:rsid w:val="7C0453E8"/>
    <w:rsid w:val="7C5E077A"/>
    <w:rsid w:val="7C9A79F1"/>
    <w:rsid w:val="7D38066E"/>
    <w:rsid w:val="7F127358"/>
    <w:rsid w:val="7F6E51B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5:docId w15:val="{E461538B-C2BA-44A6-9CFB-2B14A6FF02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qFormat="1"/>
    <w:lsdException w:name="Body Text First Indent 2" w:unhideWhenUsed="1" w:qFormat="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semiHidden="1" w:uiPriority="59" w:unhideWhenUsed="1"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a0"/>
    <w:qFormat/>
    <w:pPr>
      <w:widowControl w:val="0"/>
      <w:ind w:leftChars="200" w:left="420"/>
      <w:jc w:val="both"/>
    </w:pPr>
    <w:rPr>
      <w:rFonts w:ascii="Calibri" w:eastAsia="华文仿宋" w:hAnsi="Calibri"/>
      <w:kern w:val="2"/>
      <w:sz w:val="21"/>
      <w:szCs w:val="22"/>
    </w:rPr>
  </w:style>
  <w:style w:type="paragraph" w:styleId="1">
    <w:name w:val="heading 1"/>
    <w:basedOn w:val="a"/>
    <w:next w:val="a"/>
    <w:link w:val="10"/>
    <w:uiPriority w:val="9"/>
    <w:qFormat/>
    <w:pPr>
      <w:widowControl/>
      <w:spacing w:beforeAutospacing="1" w:afterAutospacing="1"/>
      <w:jc w:val="left"/>
      <w:outlineLvl w:val="0"/>
    </w:pPr>
    <w:rPr>
      <w:rFonts w:ascii="宋体" w:eastAsia="黑体" w:hAnsi="宋体" w:cs="宋体"/>
      <w:b/>
      <w:bCs/>
      <w:kern w:val="36"/>
      <w:sz w:val="32"/>
      <w:szCs w:val="48"/>
    </w:rPr>
  </w:style>
  <w:style w:type="paragraph" w:styleId="2">
    <w:name w:val="heading 2"/>
    <w:next w:val="a"/>
    <w:uiPriority w:val="9"/>
    <w:unhideWhenUsed/>
    <w:qFormat/>
    <w:pPr>
      <w:keepNext/>
      <w:numPr>
        <w:ilvl w:val="1"/>
        <w:numId w:val="1"/>
      </w:numPr>
      <w:tabs>
        <w:tab w:val="clear" w:pos="840"/>
        <w:tab w:val="left" w:pos="860"/>
      </w:tabs>
      <w:spacing w:line="360" w:lineRule="auto"/>
      <w:outlineLvl w:val="1"/>
    </w:pPr>
    <w:rPr>
      <w:rFonts w:ascii="仿宋" w:eastAsia="仿宋" w:hAnsi="仿宋"/>
      <w:b/>
      <w:sz w:val="21"/>
      <w:szCs w:val="24"/>
    </w:rPr>
  </w:style>
  <w:style w:type="paragraph" w:styleId="3">
    <w:name w:val="heading 3"/>
    <w:basedOn w:val="a"/>
    <w:next w:val="a"/>
    <w:link w:val="30"/>
    <w:uiPriority w:val="9"/>
    <w:unhideWhenUsed/>
    <w:qFormat/>
    <w:pPr>
      <w:keepNext/>
      <w:keepLines/>
      <w:spacing w:before="260" w:after="260"/>
      <w:jc w:val="left"/>
      <w:outlineLvl w:val="2"/>
    </w:pPr>
    <w:rPr>
      <w:b/>
      <w:bCs/>
      <w:szCs w:val="32"/>
    </w:rPr>
  </w:style>
  <w:style w:type="paragraph" w:styleId="4">
    <w:name w:val="heading 4"/>
    <w:basedOn w:val="a"/>
    <w:next w:val="a"/>
    <w:unhideWhenUsed/>
    <w:qFormat/>
    <w:pPr>
      <w:keepNext/>
      <w:keepLines/>
      <w:spacing w:before="280" w:after="290"/>
      <w:jc w:val="left"/>
      <w:outlineLvl w:val="3"/>
    </w:pPr>
    <w:rPr>
      <w:rFonts w:ascii="Arial" w:eastAsia="仿宋" w:hAnsi="Arial"/>
      <w:b/>
    </w:rPr>
  </w:style>
  <w:style w:type="paragraph" w:styleId="5">
    <w:name w:val="heading 5"/>
    <w:basedOn w:val="a"/>
    <w:next w:val="a"/>
    <w:link w:val="50"/>
    <w:uiPriority w:val="9"/>
    <w:semiHidden/>
    <w:unhideWhenUsed/>
    <w:qFormat/>
    <w:pPr>
      <w:keepNext/>
      <w:keepLines/>
      <w:spacing w:before="280" w:after="290" w:line="376" w:lineRule="auto"/>
      <w:outlineLvl w:val="4"/>
    </w:pPr>
    <w:rPr>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First Indent"/>
    <w:basedOn w:val="a4"/>
    <w:link w:val="a5"/>
    <w:uiPriority w:val="99"/>
    <w:qFormat/>
    <w:pPr>
      <w:spacing w:after="0" w:line="560" w:lineRule="exact"/>
      <w:ind w:firstLineChars="200" w:firstLine="721"/>
    </w:pPr>
    <w:rPr>
      <w:rFonts w:ascii="仿宋_GB2312" w:hAnsi="仿宋_GB2312"/>
      <w:sz w:val="24"/>
    </w:rPr>
  </w:style>
  <w:style w:type="paragraph" w:styleId="a4">
    <w:name w:val="Body Text"/>
    <w:basedOn w:val="a"/>
    <w:next w:val="a6"/>
    <w:link w:val="a7"/>
    <w:uiPriority w:val="99"/>
    <w:unhideWhenUsed/>
    <w:qFormat/>
    <w:pPr>
      <w:spacing w:after="120"/>
    </w:pPr>
  </w:style>
  <w:style w:type="paragraph" w:styleId="a6">
    <w:name w:val="footer"/>
    <w:basedOn w:val="a"/>
    <w:link w:val="a8"/>
    <w:uiPriority w:val="99"/>
    <w:unhideWhenUsed/>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a9">
    <w:name w:val="caption"/>
    <w:basedOn w:val="a"/>
    <w:next w:val="a"/>
    <w:unhideWhenUsed/>
    <w:qFormat/>
    <w:pPr>
      <w:spacing w:line="560" w:lineRule="exact"/>
      <w:jc w:val="center"/>
    </w:pPr>
    <w:rPr>
      <w:rFonts w:asciiTheme="majorHAnsi" w:eastAsia="黑体" w:hAnsiTheme="majorHAnsi" w:cstheme="majorBidi"/>
      <w:sz w:val="24"/>
      <w:szCs w:val="20"/>
    </w:rPr>
  </w:style>
  <w:style w:type="paragraph" w:styleId="aa">
    <w:name w:val="annotation text"/>
    <w:basedOn w:val="a"/>
    <w:link w:val="ab"/>
    <w:uiPriority w:val="99"/>
    <w:semiHidden/>
    <w:unhideWhenUsed/>
    <w:qFormat/>
    <w:pPr>
      <w:jc w:val="left"/>
    </w:pPr>
  </w:style>
  <w:style w:type="paragraph" w:styleId="ac">
    <w:name w:val="Body Text Indent"/>
    <w:basedOn w:val="a"/>
    <w:link w:val="ad"/>
    <w:uiPriority w:val="99"/>
    <w:semiHidden/>
    <w:unhideWhenUsed/>
    <w:qFormat/>
    <w:pPr>
      <w:spacing w:after="120"/>
    </w:pPr>
  </w:style>
  <w:style w:type="paragraph" w:styleId="31">
    <w:name w:val="toc 3"/>
    <w:basedOn w:val="a"/>
    <w:next w:val="a"/>
    <w:uiPriority w:val="39"/>
    <w:unhideWhenUsed/>
    <w:qFormat/>
    <w:pPr>
      <w:ind w:leftChars="400" w:left="840"/>
    </w:pPr>
  </w:style>
  <w:style w:type="paragraph" w:styleId="ae">
    <w:name w:val="Balloon Text"/>
    <w:basedOn w:val="a"/>
    <w:link w:val="af"/>
    <w:uiPriority w:val="99"/>
    <w:semiHidden/>
    <w:unhideWhenUsed/>
    <w:qFormat/>
    <w:rPr>
      <w:sz w:val="18"/>
      <w:szCs w:val="18"/>
    </w:rPr>
  </w:style>
  <w:style w:type="paragraph" w:styleId="af0">
    <w:name w:val="header"/>
    <w:basedOn w:val="a"/>
    <w:link w:val="af1"/>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paragraph" w:styleId="11">
    <w:name w:val="toc 1"/>
    <w:basedOn w:val="a"/>
    <w:next w:val="a"/>
    <w:uiPriority w:val="39"/>
    <w:unhideWhenUsed/>
    <w:qFormat/>
    <w:pPr>
      <w:tabs>
        <w:tab w:val="right" w:leader="dot" w:pos="8296"/>
      </w:tabs>
      <w:jc w:val="left"/>
    </w:pPr>
    <w:rPr>
      <w:b/>
      <w:sz w:val="30"/>
    </w:rPr>
  </w:style>
  <w:style w:type="paragraph" w:styleId="20">
    <w:name w:val="toc 2"/>
    <w:basedOn w:val="a"/>
    <w:next w:val="a"/>
    <w:uiPriority w:val="39"/>
    <w:unhideWhenUsed/>
    <w:qFormat/>
  </w:style>
  <w:style w:type="paragraph" w:styleId="af2">
    <w:name w:val="Normal (Web)"/>
    <w:basedOn w:val="a"/>
    <w:uiPriority w:val="99"/>
    <w:semiHidden/>
    <w:unhideWhenUsed/>
    <w:qFormat/>
    <w:pPr>
      <w:spacing w:beforeAutospacing="1" w:afterAutospacing="1"/>
      <w:jc w:val="left"/>
    </w:pPr>
    <w:rPr>
      <w:kern w:val="0"/>
      <w:sz w:val="24"/>
    </w:rPr>
  </w:style>
  <w:style w:type="paragraph" w:styleId="af3">
    <w:name w:val="annotation subject"/>
    <w:basedOn w:val="aa"/>
    <w:next w:val="aa"/>
    <w:link w:val="af4"/>
    <w:uiPriority w:val="99"/>
    <w:semiHidden/>
    <w:unhideWhenUsed/>
    <w:qFormat/>
    <w:rPr>
      <w:b/>
      <w:bCs/>
    </w:rPr>
  </w:style>
  <w:style w:type="paragraph" w:styleId="21">
    <w:name w:val="Body Text First Indent 2"/>
    <w:basedOn w:val="ac"/>
    <w:link w:val="22"/>
    <w:uiPriority w:val="99"/>
    <w:unhideWhenUsed/>
    <w:qFormat/>
    <w:pPr>
      <w:ind w:firstLineChars="200" w:firstLine="420"/>
    </w:pPr>
  </w:style>
  <w:style w:type="table" w:styleId="af5">
    <w:name w:val="Table Grid"/>
    <w:basedOn w:val="a2"/>
    <w:uiPriority w:val="59"/>
    <w:qFormat/>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6">
    <w:name w:val="Strong"/>
    <w:basedOn w:val="a1"/>
    <w:uiPriority w:val="22"/>
    <w:qFormat/>
    <w:rPr>
      <w:b/>
    </w:rPr>
  </w:style>
  <w:style w:type="character" w:styleId="af7">
    <w:name w:val="Emphasis"/>
    <w:basedOn w:val="a1"/>
    <w:uiPriority w:val="20"/>
    <w:qFormat/>
    <w:rPr>
      <w:i/>
      <w:iCs/>
    </w:rPr>
  </w:style>
  <w:style w:type="character" w:styleId="af8">
    <w:name w:val="Hyperlink"/>
    <w:basedOn w:val="a1"/>
    <w:uiPriority w:val="99"/>
    <w:unhideWhenUsed/>
    <w:qFormat/>
    <w:rPr>
      <w:color w:val="0000FF"/>
      <w:u w:val="single"/>
    </w:rPr>
  </w:style>
  <w:style w:type="character" w:styleId="af9">
    <w:name w:val="annotation reference"/>
    <w:basedOn w:val="a1"/>
    <w:uiPriority w:val="99"/>
    <w:semiHidden/>
    <w:unhideWhenUsed/>
    <w:qFormat/>
    <w:rPr>
      <w:sz w:val="21"/>
      <w:szCs w:val="21"/>
    </w:rPr>
  </w:style>
  <w:style w:type="character" w:customStyle="1" w:styleId="10">
    <w:name w:val="标题 1 字符"/>
    <w:basedOn w:val="a1"/>
    <w:link w:val="1"/>
    <w:uiPriority w:val="9"/>
    <w:qFormat/>
    <w:rPr>
      <w:rFonts w:ascii="宋体" w:eastAsia="黑体" w:hAnsi="宋体" w:cs="宋体"/>
      <w:b/>
      <w:bCs/>
      <w:kern w:val="36"/>
      <w:sz w:val="32"/>
      <w:szCs w:val="48"/>
    </w:rPr>
  </w:style>
  <w:style w:type="character" w:customStyle="1" w:styleId="af1">
    <w:name w:val="页眉 字符"/>
    <w:basedOn w:val="a1"/>
    <w:link w:val="af0"/>
    <w:uiPriority w:val="99"/>
    <w:qFormat/>
    <w:rPr>
      <w:sz w:val="18"/>
      <w:szCs w:val="18"/>
    </w:rPr>
  </w:style>
  <w:style w:type="character" w:customStyle="1" w:styleId="a8">
    <w:name w:val="页脚 字符"/>
    <w:basedOn w:val="a1"/>
    <w:link w:val="a6"/>
    <w:uiPriority w:val="99"/>
    <w:qFormat/>
    <w:rPr>
      <w:sz w:val="18"/>
      <w:szCs w:val="18"/>
    </w:rPr>
  </w:style>
  <w:style w:type="paragraph" w:customStyle="1" w:styleId="afa">
    <w:name w:val="小节标题"/>
    <w:basedOn w:val="a"/>
    <w:next w:val="a"/>
    <w:qFormat/>
    <w:pPr>
      <w:widowControl/>
      <w:spacing w:before="175" w:after="102" w:line="566" w:lineRule="atLeast"/>
      <w:textAlignment w:val="baseline"/>
    </w:pPr>
    <w:rPr>
      <w:rFonts w:ascii="Times New Roman" w:eastAsia="黑体" w:hAnsi="Times New Roman"/>
      <w:color w:val="000000"/>
      <w:kern w:val="0"/>
      <w:szCs w:val="20"/>
      <w:u w:color="000000"/>
    </w:rPr>
  </w:style>
  <w:style w:type="character" w:customStyle="1" w:styleId="ab">
    <w:name w:val="批注文字 字符"/>
    <w:basedOn w:val="a1"/>
    <w:link w:val="aa"/>
    <w:uiPriority w:val="99"/>
    <w:semiHidden/>
    <w:qFormat/>
    <w:rPr>
      <w:rFonts w:ascii="Calibri" w:hAnsi="Calibri"/>
      <w:kern w:val="2"/>
      <w:sz w:val="21"/>
      <w:szCs w:val="22"/>
    </w:rPr>
  </w:style>
  <w:style w:type="character" w:customStyle="1" w:styleId="af4">
    <w:name w:val="批注主题 字符"/>
    <w:basedOn w:val="ab"/>
    <w:link w:val="af3"/>
    <w:uiPriority w:val="99"/>
    <w:semiHidden/>
    <w:qFormat/>
    <w:rPr>
      <w:rFonts w:ascii="Calibri" w:hAnsi="Calibri"/>
      <w:b/>
      <w:bCs/>
      <w:kern w:val="2"/>
      <w:sz w:val="21"/>
      <w:szCs w:val="22"/>
    </w:rPr>
  </w:style>
  <w:style w:type="character" w:customStyle="1" w:styleId="af">
    <w:name w:val="批注框文本 字符"/>
    <w:basedOn w:val="a1"/>
    <w:link w:val="ae"/>
    <w:uiPriority w:val="99"/>
    <w:semiHidden/>
    <w:qFormat/>
    <w:rPr>
      <w:rFonts w:ascii="Calibri" w:hAnsi="Calibri"/>
      <w:kern w:val="2"/>
      <w:sz w:val="18"/>
      <w:szCs w:val="18"/>
    </w:rPr>
  </w:style>
  <w:style w:type="paragraph" w:customStyle="1" w:styleId="110">
    <w:name w:val="列出段落11"/>
    <w:basedOn w:val="a"/>
    <w:uiPriority w:val="34"/>
    <w:qFormat/>
    <w:pPr>
      <w:ind w:firstLineChars="200" w:firstLine="420"/>
    </w:pPr>
  </w:style>
  <w:style w:type="character" w:customStyle="1" w:styleId="a7">
    <w:name w:val="正文文本 字符"/>
    <w:basedOn w:val="a1"/>
    <w:link w:val="a4"/>
    <w:uiPriority w:val="99"/>
    <w:qFormat/>
    <w:rPr>
      <w:rFonts w:ascii="Calibri" w:hAnsi="Calibri"/>
      <w:kern w:val="2"/>
      <w:sz w:val="21"/>
      <w:szCs w:val="22"/>
    </w:rPr>
  </w:style>
  <w:style w:type="character" w:customStyle="1" w:styleId="a5">
    <w:name w:val="正文首行缩进 字符"/>
    <w:basedOn w:val="a7"/>
    <w:link w:val="a0"/>
    <w:uiPriority w:val="99"/>
    <w:qFormat/>
    <w:rPr>
      <w:rFonts w:ascii="仿宋_GB2312" w:hAnsi="仿宋_GB2312"/>
      <w:kern w:val="2"/>
      <w:sz w:val="24"/>
      <w:szCs w:val="22"/>
    </w:rPr>
  </w:style>
  <w:style w:type="table" w:customStyle="1" w:styleId="TableNormal">
    <w:name w:val="Table Normal"/>
    <w:uiPriority w:val="2"/>
    <w:semiHidden/>
    <w:unhideWhenUsed/>
    <w:qFormat/>
    <w:pPr>
      <w:widowControl w:val="0"/>
      <w:autoSpaceDE w:val="0"/>
      <w:autoSpaceDN w:val="0"/>
    </w:pPr>
    <w:rPr>
      <w:rFonts w:asciiTheme="minorHAnsi" w:eastAsiaTheme="minorEastAsia" w:hAnsiTheme="minorHAnsi" w:cstheme="minorBidi"/>
      <w:sz w:val="22"/>
      <w:szCs w:val="22"/>
      <w:lang w:eastAsia="en-US"/>
    </w:rPr>
    <w:tblPr>
      <w:tblCellMar>
        <w:top w:w="0" w:type="dxa"/>
        <w:left w:w="0" w:type="dxa"/>
        <w:bottom w:w="0" w:type="dxa"/>
        <w:right w:w="0" w:type="dxa"/>
      </w:tblCellMar>
    </w:tblPr>
  </w:style>
  <w:style w:type="paragraph" w:styleId="afb">
    <w:name w:val="List Paragraph"/>
    <w:basedOn w:val="a"/>
    <w:uiPriority w:val="99"/>
    <w:qFormat/>
    <w:pPr>
      <w:ind w:firstLineChars="200" w:firstLine="420"/>
    </w:pPr>
  </w:style>
  <w:style w:type="character" w:customStyle="1" w:styleId="main">
    <w:name w:val="main"/>
    <w:basedOn w:val="a1"/>
    <w:qFormat/>
  </w:style>
  <w:style w:type="character" w:customStyle="1" w:styleId="sub">
    <w:name w:val="sub"/>
    <w:basedOn w:val="a1"/>
    <w:qFormat/>
  </w:style>
  <w:style w:type="character" w:customStyle="1" w:styleId="30">
    <w:name w:val="标题 3 字符"/>
    <w:basedOn w:val="a1"/>
    <w:link w:val="3"/>
    <w:uiPriority w:val="9"/>
    <w:semiHidden/>
    <w:qFormat/>
    <w:rPr>
      <w:rFonts w:ascii="Calibri" w:eastAsia="华文仿宋" w:hAnsi="Calibri"/>
      <w:b/>
      <w:bCs/>
      <w:kern w:val="2"/>
      <w:sz w:val="21"/>
      <w:szCs w:val="32"/>
    </w:rPr>
  </w:style>
  <w:style w:type="paragraph" w:customStyle="1" w:styleId="table1">
    <w:name w:val="table样式1"/>
    <w:basedOn w:val="a"/>
    <w:link w:val="table1Char"/>
    <w:qFormat/>
    <w:pPr>
      <w:jc w:val="center"/>
    </w:pPr>
    <w:rPr>
      <w:rFonts w:ascii="宋体" w:hAnsi="宋体"/>
      <w:sz w:val="24"/>
      <w:szCs w:val="24"/>
    </w:rPr>
  </w:style>
  <w:style w:type="character" w:customStyle="1" w:styleId="table1Char">
    <w:name w:val="table样式1 Char"/>
    <w:basedOn w:val="a1"/>
    <w:link w:val="table1"/>
    <w:qFormat/>
    <w:locked/>
    <w:rPr>
      <w:rFonts w:ascii="宋体" w:hAnsi="宋体"/>
      <w:kern w:val="2"/>
      <w:sz w:val="24"/>
      <w:szCs w:val="24"/>
    </w:rPr>
  </w:style>
  <w:style w:type="character" w:customStyle="1" w:styleId="50">
    <w:name w:val="标题 5 字符"/>
    <w:basedOn w:val="a1"/>
    <w:link w:val="5"/>
    <w:uiPriority w:val="9"/>
    <w:semiHidden/>
    <w:qFormat/>
    <w:rPr>
      <w:rFonts w:ascii="Calibri" w:hAnsi="Calibri"/>
      <w:b/>
      <w:bCs/>
      <w:kern w:val="2"/>
      <w:sz w:val="28"/>
      <w:szCs w:val="28"/>
    </w:rPr>
  </w:style>
  <w:style w:type="character" w:customStyle="1" w:styleId="font31">
    <w:name w:val="font31"/>
    <w:basedOn w:val="a1"/>
    <w:qFormat/>
    <w:rPr>
      <w:rFonts w:ascii="宋体" w:eastAsia="宋体" w:hAnsi="宋体" w:cs="宋体" w:hint="eastAsia"/>
      <w:color w:val="000000"/>
      <w:sz w:val="28"/>
      <w:szCs w:val="28"/>
      <w:u w:val="none"/>
    </w:rPr>
  </w:style>
  <w:style w:type="character" w:customStyle="1" w:styleId="font01">
    <w:name w:val="font01"/>
    <w:basedOn w:val="a1"/>
    <w:qFormat/>
    <w:rPr>
      <w:rFonts w:ascii="仿宋_GB2312" w:eastAsia="仿宋_GB2312" w:cs="仿宋_GB2312" w:hint="default"/>
      <w:color w:val="000000"/>
      <w:sz w:val="28"/>
      <w:szCs w:val="28"/>
      <w:u w:val="none"/>
    </w:rPr>
  </w:style>
  <w:style w:type="paragraph" w:customStyle="1" w:styleId="TOC1">
    <w:name w:val="TOC 标题1"/>
    <w:basedOn w:val="1"/>
    <w:next w:val="a"/>
    <w:uiPriority w:val="39"/>
    <w:unhideWhenUsed/>
    <w:qFormat/>
    <w:pPr>
      <w:keepNext/>
      <w:keepLines/>
      <w:spacing w:before="240" w:beforeAutospacing="0" w:afterAutospacing="0" w:line="259" w:lineRule="auto"/>
      <w:ind w:leftChars="0" w:left="0"/>
      <w:outlineLvl w:val="9"/>
    </w:pPr>
    <w:rPr>
      <w:rFonts w:asciiTheme="majorHAnsi" w:eastAsiaTheme="majorEastAsia" w:hAnsiTheme="majorHAnsi" w:cstheme="majorBidi"/>
      <w:b w:val="0"/>
      <w:bCs w:val="0"/>
      <w:color w:val="365F91" w:themeColor="accent1" w:themeShade="BF"/>
      <w:kern w:val="0"/>
      <w:szCs w:val="32"/>
    </w:rPr>
  </w:style>
  <w:style w:type="character" w:customStyle="1" w:styleId="ad">
    <w:name w:val="正文文本缩进 字符"/>
    <w:basedOn w:val="a1"/>
    <w:link w:val="ac"/>
    <w:uiPriority w:val="99"/>
    <w:semiHidden/>
    <w:qFormat/>
    <w:rPr>
      <w:rFonts w:ascii="Calibri" w:eastAsia="华文仿宋" w:hAnsi="Calibri"/>
      <w:kern w:val="2"/>
      <w:sz w:val="21"/>
      <w:szCs w:val="22"/>
    </w:rPr>
  </w:style>
  <w:style w:type="character" w:customStyle="1" w:styleId="22">
    <w:name w:val="正文首行缩进 2 字符"/>
    <w:basedOn w:val="ad"/>
    <w:link w:val="21"/>
    <w:uiPriority w:val="99"/>
    <w:qFormat/>
    <w:rPr>
      <w:rFonts w:ascii="Calibri" w:eastAsia="华文仿宋" w:hAnsi="Calibr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8CDABE9-5CCA-4FBC-B45F-3868A4BA0E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182</TotalTime>
  <Pages>1</Pages>
  <Words>1183</Words>
  <Characters>6747</Characters>
  <Application>Microsoft Office Word</Application>
  <DocSecurity>0</DocSecurity>
  <Lines>56</Lines>
  <Paragraphs>15</Paragraphs>
  <ScaleCrop>false</ScaleCrop>
  <Company>Microsoft</Company>
  <LinksUpToDate>false</LinksUpToDate>
  <CharactersWithSpaces>7915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Boris</cp:lastModifiedBy>
  <cp:revision>256</cp:revision>
  <cp:lastPrinted>2023-04-07T12:31:00Z</cp:lastPrinted>
  <dcterms:created xsi:type="dcterms:W3CDTF">2023-04-16T06:51:00Z</dcterms:created>
  <dcterms:modified xsi:type="dcterms:W3CDTF">2023-04-17T02:41:00Z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024EFA73C2344F759BB4C41D357CFE77</vt:lpwstr>
  </property>
</Properties>
</file>