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BD2" w:rsidRDefault="00556D1F" w:rsidP="006B1A25">
      <w:pPr>
        <w:contextualSpacing/>
        <w:jc w:val="center"/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赛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题：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“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乐陶创意体验工坊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”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品牌推广视觉设计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竞赛时间：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分钟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竞赛任务及要求：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b/>
          <w:bCs/>
          <w:color w:val="000000" w:themeColor="text1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一、竞赛题库包含以下文件和素材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试题文件（打印发给选手）。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素材文件夹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（竞赛电脑中）。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）字库；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）文本素材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略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b/>
          <w:bCs/>
          <w:color w:val="000000" w:themeColor="text1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二、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项目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介绍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陶器是用黏土或陶土经捏制成形后烧制而成的器具。陶器的发明是人类最早利用化学变化改变天然性质的开端，是人类社会由旧石器时代发展到新石器时代的标志之一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我国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陶器历史悠久，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拥有灿烂的陶瓷文化。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乐陶创意体验工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坊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位于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华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北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地区某省会城市的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商业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中心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娱乐区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为幼儿及青少年提供陶瓷技艺制作体验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。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乐陶创意体验工坊营造了能够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享有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慢生活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的艺术氛围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,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是一个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雅俗共赏的陶艺手作体验店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b/>
          <w:bCs/>
          <w:color w:val="000000" w:themeColor="text1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三、试题和要求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 xml:space="preserve"> 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设计内容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 xml:space="preserve"> 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请为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“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乐陶创意体验工坊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”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设计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开发基础视觉形象和应用元素，在此基础上设计含有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体验卡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的促销宣传册和主题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形象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海报。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设计要求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针对服务对象明确设计定位，基于现有资料整体规划视觉形象，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lastRenderedPageBreak/>
        <w:t>开发以标志为核心的基础元素，将开发的设计元素应用于促销宣传册和主题形象海报中，形成统一的视觉形象，有别于同类企业、凸显企业典型特征，促进品牌认知度和品牌价值的提升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四、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赛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题任务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（一）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标志设计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分）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设计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标志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标准字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基于标志开发辅助图形，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设计标准色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及辅助色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整体规划设计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  <w:lang w:eastAsia="zh-Hans"/>
        </w:rPr>
        <w:t>标志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与标准字、辅助图形的应用组合。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标准字中文信息为：乐陶创意体验工坊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英文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为：</w:t>
      </w:r>
      <w:proofErr w:type="spellStart"/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Leto</w:t>
      </w:r>
      <w:proofErr w:type="spellEnd"/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Workshop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创意要求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  <w:lang w:eastAsia="zh-Hans"/>
        </w:rPr>
        <w:t>标志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标准字、辅助图形设计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必须能够体现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体验工坊的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属性和定位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需考虑应用环境的适用性进行创意。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技术要求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）必须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运用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矢量软件设计制作标志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设计标志的彩色稿、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灰度稿、反白稿、线稿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标志中所涉及的色块，必须用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CMYK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WEB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色值标注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kern w:val="0"/>
          <w:sz w:val="28"/>
          <w:szCs w:val="28"/>
        </w:rPr>
        <w:t>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正确标注相关数值，确保应用过程中的一致性。</w:t>
      </w:r>
    </w:p>
    <w:p w:rsidR="00971BD2" w:rsidRDefault="00556D1F">
      <w:pPr>
        <w:ind w:firstLine="600"/>
        <w:contextualSpacing/>
        <w:jc w:val="left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）在设计文件中撰写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200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左右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的设计说明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(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字号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pt)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需简单排版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）将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“分赛场号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赛位号”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(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字号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pt)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写于设计文件的页脚处（居右）。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7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）将所有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设计及关联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信息内容放置在一张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A3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297mmx420mm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lastRenderedPageBreak/>
        <w:t>页面中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形成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PDF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文档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 xml:space="preserve">. 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提交文件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要求</w:t>
      </w:r>
    </w:p>
    <w:p w:rsidR="00971BD2" w:rsidRDefault="00556D1F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1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）在指定盘区建立文件夹，以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>“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>分赛场号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赛位号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标志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>”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命名，将所有结果性文件存储在此文件夹内。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）文件夹中应包含：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a.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所有转曲后的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源文件；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b.A3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页面的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PDF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文档，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包含完成的所有内容及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设计说明。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）提交所有草稿。</w:t>
      </w:r>
    </w:p>
    <w:p w:rsidR="00971BD2" w:rsidRDefault="00556D1F">
      <w:pPr>
        <w:ind w:firstLineChars="200" w:firstLine="562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二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）主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题形象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海报（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分）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设计主题形象海报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张。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创意要求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 xml:space="preserve"> </w:t>
      </w:r>
    </w:p>
    <w:p w:rsidR="00971BD2" w:rsidRDefault="00556D1F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依据受众需求合理设计乐陶创意体验工坊的宣传主题，围绕这个主题进行整体创意构思，使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张海报既有区别又有联系，形成统一基础上的变化。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技术规格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与要求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 xml:space="preserve"> 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）净尺寸：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285mm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×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18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mm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；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）分辨率：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300dpi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，出血：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mm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；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）四色印刷，横排或竖排为选手自定；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）画面中必须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用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已设计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好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的标志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及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素材；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）拼大版文件上应包含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CMYK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色块、出血、裁切标记等相关信息；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）将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“分赛场号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赛位号”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(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字号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10pt)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写于设计文件的页脚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lastRenderedPageBreak/>
        <w:t>处（居右）。</w:t>
      </w:r>
    </w:p>
    <w:p w:rsidR="00971BD2" w:rsidRDefault="00556D1F">
      <w:pPr>
        <w:ind w:firstLine="600"/>
        <w:contextualSpacing/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7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）将所有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设计及关联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信息内容放置在一张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A3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297mmx420mm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页面中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形成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PDF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文档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4.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提交文件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</w:p>
    <w:p w:rsidR="00971BD2" w:rsidRDefault="00556D1F">
      <w:pPr>
        <w:ind w:firstLine="600"/>
        <w:contextualSpacing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1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）在指定盘区建立文件夹，以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>“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>分赛场号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赛位号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海报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>”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命名，将所有结果性文件存储在此文件夹内。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）文件夹中应包含：</w:t>
      </w:r>
    </w:p>
    <w:p w:rsidR="00971BD2" w:rsidRDefault="00556D1F">
      <w:pPr>
        <w:ind w:firstLineChars="200" w:firstLine="560"/>
        <w:contextualSpacing/>
        <w:rPr>
          <w:rFonts w:ascii="仿宋_GB2312" w:eastAsia="仿宋_GB2312" w:hAnsi="仿宋_GB2312" w:cs="仿宋_GB2312"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a.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完成的所有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源文件；</w:t>
      </w:r>
    </w:p>
    <w:p w:rsidR="00971BD2" w:rsidRDefault="00556D1F">
      <w:pPr>
        <w:ind w:firstLineChars="200" w:firstLine="560"/>
        <w:contextualSpacing/>
        <w:rPr>
          <w:rFonts w:ascii="仿宋_GB2312" w:eastAsia="仿宋_GB2312" w:hAnsi="仿宋_GB2312" w:cs="仿宋_GB2312"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b.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297mmx4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0mm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页面的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PDF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文档（可将设计源文件缩放至适合页面大小），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CMYK</w:t>
      </w:r>
      <w:r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格式，文件中包含出血、裁切标记等相关信息。</w:t>
      </w:r>
    </w:p>
    <w:p w:rsidR="00971BD2" w:rsidRDefault="00556D1F">
      <w:pPr>
        <w:ind w:firstLineChars="200" w:firstLine="56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）提交所有草稿</w:t>
      </w:r>
    </w:p>
    <w:p w:rsidR="00971BD2" w:rsidRDefault="00556D1F">
      <w:pPr>
        <w:ind w:firstLineChars="200" w:firstLine="562"/>
        <w:contextualSpacing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三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促销宣传册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设计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30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分）</w:t>
      </w:r>
    </w:p>
    <w:p w:rsidR="00971BD2" w:rsidRDefault="00556D1F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为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乐陶创意体验工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坊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设计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一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本促销宣传册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28"/>
          <w:szCs w:val="28"/>
        </w:rPr>
        <w:t>用开发的设计元素进行设计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28"/>
          <w:szCs w:val="28"/>
        </w:rPr>
        <w:t>。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28"/>
          <w:szCs w:val="28"/>
        </w:rPr>
        <w:t>封底包含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28"/>
          <w:szCs w:val="28"/>
        </w:rPr>
        <w:t>张工坊体验卡。</w:t>
      </w:r>
    </w:p>
    <w:p w:rsidR="00971BD2" w:rsidRDefault="00556D1F">
      <w:pPr>
        <w:widowControl/>
        <w:ind w:firstLineChars="200" w:firstLine="562"/>
        <w:contextualSpacing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28"/>
          <w:szCs w:val="28"/>
        </w:rPr>
        <w:t>文本</w:t>
      </w: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28"/>
          <w:szCs w:val="28"/>
        </w:rPr>
        <w:t>素材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（略）</w:t>
      </w:r>
    </w:p>
    <w:p w:rsidR="00971BD2" w:rsidRDefault="00556D1F">
      <w:pPr>
        <w:widowControl/>
        <w:ind w:firstLineChars="200" w:firstLine="562"/>
        <w:contextualSpacing/>
        <w:jc w:val="left"/>
        <w:rPr>
          <w:rFonts w:ascii="仿宋_GB2312" w:eastAsia="仿宋_GB2312" w:hAnsi="仿宋_GB2312" w:cs="仿宋_GB2312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28"/>
          <w:szCs w:val="28"/>
        </w:rPr>
        <w:t>技术规格</w:t>
      </w: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28"/>
          <w:szCs w:val="28"/>
        </w:rPr>
        <w:t>与要求</w:t>
      </w:r>
    </w:p>
    <w:p w:rsidR="00971BD2" w:rsidRDefault="00556D1F">
      <w:pPr>
        <w:widowControl/>
        <w:ind w:firstLineChars="200" w:firstLine="56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）含封面封底共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4P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设计（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不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留空白页），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考虑受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众群体和品牌形象特征进行合理创意，色彩应用与基础开发一致，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文本、图像的编排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体现创意想法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</w:p>
    <w:p w:rsidR="00971BD2" w:rsidRDefault="00556D1F">
      <w:pPr>
        <w:widowControl/>
        <w:ind w:firstLineChars="200" w:firstLine="560"/>
        <w:contextualSpacing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）源文件格式为</w:t>
      </w:r>
      <w:proofErr w:type="spellStart"/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ai</w:t>
      </w:r>
      <w:proofErr w:type="spellEnd"/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或</w:t>
      </w:r>
      <w:proofErr w:type="spellStart"/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cdr</w:t>
      </w:r>
      <w:proofErr w:type="spellEnd"/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；</w:t>
      </w:r>
    </w:p>
    <w:p w:rsidR="00971BD2" w:rsidRDefault="00556D1F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宣传册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成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品展开尺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寸：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180*240mm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；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 xml:space="preserve"> </w:t>
      </w:r>
    </w:p>
    <w:p w:rsidR="00971BD2" w:rsidRDefault="00556D1F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）分辨率：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350dpi,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四色印刷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，出血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3mm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；</w:t>
      </w:r>
    </w:p>
    <w:p w:rsidR="00971BD2" w:rsidRDefault="00556D1F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lastRenderedPageBreak/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）源文件在画面外侧标注说明材质和工艺（宋体字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12pt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）；</w:t>
      </w:r>
    </w:p>
    <w:p w:rsidR="00971BD2" w:rsidRDefault="00556D1F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）将</w:t>
      </w:r>
      <w:r w:rsidR="00E825BF"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“</w:t>
      </w:r>
      <w:r w:rsidR="00E825BF">
        <w:rPr>
          <w:rFonts w:ascii="仿宋_GB2312" w:eastAsia="仿宋_GB2312" w:hAnsi="仿宋"/>
          <w:color w:val="000000" w:themeColor="text1"/>
          <w:sz w:val="28"/>
          <w:szCs w:val="28"/>
        </w:rPr>
        <w:t>分赛场号</w:t>
      </w:r>
      <w:r w:rsidR="00E825BF"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 w:rsidR="00E825BF"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赛位号”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(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字号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10pt)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写于设计文件（封底）的页脚处（居右）。</w:t>
      </w:r>
    </w:p>
    <w:p w:rsidR="00971BD2" w:rsidRDefault="00556D1F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7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）制作自翻版拼大版文件，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所有页面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一同拼入，文件上应包含出血、裁切标记等相关信息；</w:t>
      </w:r>
    </w:p>
    <w:p w:rsidR="00971BD2" w:rsidRDefault="00556D1F">
      <w:pPr>
        <w:ind w:firstLine="600"/>
        <w:contextualSpacing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8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将所有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设计及关联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信息内容放置在一张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A3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297mmx420mm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页面中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形成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PDF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文档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</w:p>
    <w:p w:rsidR="00971BD2" w:rsidRDefault="00556D1F" w:rsidP="006B1A25">
      <w:pPr>
        <w:widowControl/>
        <w:ind w:firstLineChars="200" w:firstLine="562"/>
        <w:contextualSpacing/>
        <w:jc w:val="left"/>
        <w:rPr>
          <w:rFonts w:ascii="仿宋_GB2312" w:eastAsia="仿宋_GB2312" w:hAnsi="仿宋_GB2312" w:cs="仿宋_GB2312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28"/>
          <w:szCs w:val="28"/>
        </w:rPr>
        <w:t>4.</w:t>
      </w: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28"/>
          <w:szCs w:val="28"/>
        </w:rPr>
        <w:t>提交文件</w:t>
      </w:r>
    </w:p>
    <w:p w:rsidR="00971BD2" w:rsidRDefault="00556D1F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）将所有结果文件存储在“</w:t>
      </w:r>
      <w:r>
        <w:rPr>
          <w:rFonts w:ascii="仿宋_GB2312" w:eastAsia="仿宋_GB2312" w:hAnsi="仿宋"/>
          <w:color w:val="000000" w:themeColor="text1"/>
          <w:sz w:val="28"/>
          <w:szCs w:val="28"/>
        </w:rPr>
        <w:t>分赛场号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赛位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号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宣传册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”文件夹内。</w:t>
      </w:r>
    </w:p>
    <w:p w:rsidR="00971BD2" w:rsidRDefault="00556D1F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）文件夹中应包含：</w:t>
      </w:r>
    </w:p>
    <w:p w:rsidR="00971BD2" w:rsidRDefault="00556D1F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a.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所有转曲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源文件（含材质和工艺说明）；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 xml:space="preserve"> </w:t>
      </w:r>
    </w:p>
    <w:p w:rsidR="00971BD2" w:rsidRDefault="00556D1F">
      <w:pPr>
        <w:widowControl/>
        <w:ind w:firstLineChars="200" w:firstLine="560"/>
        <w:contextualSpacing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b.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宣传册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PDF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文件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；</w:t>
      </w:r>
    </w:p>
    <w:p w:rsidR="00971BD2" w:rsidRDefault="00556D1F">
      <w:pPr>
        <w:spacing w:line="560" w:lineRule="exact"/>
        <w:ind w:firstLine="600"/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）提交所有草稿。</w:t>
      </w:r>
    </w:p>
    <w:p w:rsidR="006B1A25" w:rsidRPr="006B1A25" w:rsidRDefault="006B1A25" w:rsidP="006B1A25">
      <w:pPr>
        <w:pStyle w:val="a0"/>
        <w:ind w:firstLine="201"/>
      </w:pPr>
    </w:p>
    <w:sectPr w:rsidR="006B1A25" w:rsidRPr="006B1A25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D1F" w:rsidRDefault="00556D1F">
      <w:r>
        <w:separator/>
      </w:r>
    </w:p>
  </w:endnote>
  <w:endnote w:type="continuationSeparator" w:id="0">
    <w:p w:rsidR="00556D1F" w:rsidRDefault="00556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BD2" w:rsidRDefault="00556D1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71BD2" w:rsidRDefault="00556D1F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B1A2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971BD2" w:rsidRDefault="00556D1F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B1A2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D1F" w:rsidRDefault="00556D1F">
      <w:r>
        <w:separator/>
      </w:r>
    </w:p>
  </w:footnote>
  <w:footnote w:type="continuationSeparator" w:id="0">
    <w:p w:rsidR="00556D1F" w:rsidRDefault="00556D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OWM3OTExYzQxYmM2M2IxYjNmODAzNDAzODFlMzcifQ=="/>
  </w:docVars>
  <w:rsids>
    <w:rsidRoot w:val="00971BD2"/>
    <w:rsid w:val="00291A91"/>
    <w:rsid w:val="00556D1F"/>
    <w:rsid w:val="006B1A25"/>
    <w:rsid w:val="00971BD2"/>
    <w:rsid w:val="00E825BF"/>
    <w:rsid w:val="01F701D2"/>
    <w:rsid w:val="03CE7560"/>
    <w:rsid w:val="03F055BD"/>
    <w:rsid w:val="082C5C95"/>
    <w:rsid w:val="084D31AF"/>
    <w:rsid w:val="0B884C29"/>
    <w:rsid w:val="101D4CCF"/>
    <w:rsid w:val="120533DA"/>
    <w:rsid w:val="179E1729"/>
    <w:rsid w:val="1C1B3898"/>
    <w:rsid w:val="1F8B4890"/>
    <w:rsid w:val="214178FD"/>
    <w:rsid w:val="2E870919"/>
    <w:rsid w:val="31442D08"/>
    <w:rsid w:val="33EF2832"/>
    <w:rsid w:val="34987531"/>
    <w:rsid w:val="358273E6"/>
    <w:rsid w:val="36C26992"/>
    <w:rsid w:val="37114DD5"/>
    <w:rsid w:val="372E0EA9"/>
    <w:rsid w:val="37AA5537"/>
    <w:rsid w:val="390019F4"/>
    <w:rsid w:val="3BD93376"/>
    <w:rsid w:val="4461400D"/>
    <w:rsid w:val="45AE3109"/>
    <w:rsid w:val="486F624E"/>
    <w:rsid w:val="4EAD7AD0"/>
    <w:rsid w:val="51A46A39"/>
    <w:rsid w:val="526D382A"/>
    <w:rsid w:val="532540D9"/>
    <w:rsid w:val="55046CFB"/>
    <w:rsid w:val="58C71109"/>
    <w:rsid w:val="5F0110F8"/>
    <w:rsid w:val="61C835FD"/>
    <w:rsid w:val="635307EE"/>
    <w:rsid w:val="65AD036C"/>
    <w:rsid w:val="69D52EFC"/>
    <w:rsid w:val="6B50327D"/>
    <w:rsid w:val="6BD93CBC"/>
    <w:rsid w:val="6EA463A2"/>
    <w:rsid w:val="738D38A8"/>
    <w:rsid w:val="74D540E1"/>
    <w:rsid w:val="75A65533"/>
    <w:rsid w:val="77476333"/>
    <w:rsid w:val="78FE2B52"/>
    <w:rsid w:val="7AA8721A"/>
    <w:rsid w:val="7D4D0BA1"/>
    <w:rsid w:val="7DA84EB1"/>
    <w:rsid w:val="7E85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  <w:rPr>
      <w:rFonts w:ascii="Calibri" w:eastAsia="宋体" w:hAnsi="Calibri"/>
      <w:kern w:val="0"/>
      <w:sz w:val="20"/>
      <w:szCs w:val="20"/>
    </w:rPr>
  </w:style>
  <w:style w:type="paragraph" w:styleId="a4">
    <w:name w:val="Body Text"/>
    <w:basedOn w:val="a"/>
    <w:qFormat/>
    <w:pPr>
      <w:widowControl/>
      <w:jc w:val="center"/>
    </w:pPr>
    <w:rPr>
      <w:rFonts w:ascii="仿宋_GB2312" w:eastAsia="仿宋_GB2312" w:hAnsi="Times New Roman"/>
      <w:b/>
      <w:bCs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Emphasis"/>
    <w:basedOn w:val="a1"/>
    <w:qFormat/>
    <w:rPr>
      <w:i/>
    </w:rPr>
  </w:style>
  <w:style w:type="character" w:styleId="a9">
    <w:name w:val="Hyperlink"/>
    <w:basedOn w:val="a1"/>
    <w:qFormat/>
    <w:rPr>
      <w:color w:val="0000FF"/>
      <w:u w:val="single"/>
    </w:rPr>
  </w:style>
  <w:style w:type="paragraph" w:styleId="aa">
    <w:name w:val="Balloon Text"/>
    <w:basedOn w:val="a"/>
    <w:link w:val="Char"/>
    <w:rsid w:val="006B1A25"/>
    <w:rPr>
      <w:sz w:val="18"/>
      <w:szCs w:val="18"/>
    </w:rPr>
  </w:style>
  <w:style w:type="character" w:customStyle="1" w:styleId="Char">
    <w:name w:val="批注框文本 Char"/>
    <w:basedOn w:val="a1"/>
    <w:link w:val="aa"/>
    <w:rsid w:val="006B1A25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  <w:rPr>
      <w:rFonts w:ascii="Calibri" w:eastAsia="宋体" w:hAnsi="Calibri"/>
      <w:kern w:val="0"/>
      <w:sz w:val="20"/>
      <w:szCs w:val="20"/>
    </w:rPr>
  </w:style>
  <w:style w:type="paragraph" w:styleId="a4">
    <w:name w:val="Body Text"/>
    <w:basedOn w:val="a"/>
    <w:qFormat/>
    <w:pPr>
      <w:widowControl/>
      <w:jc w:val="center"/>
    </w:pPr>
    <w:rPr>
      <w:rFonts w:ascii="仿宋_GB2312" w:eastAsia="仿宋_GB2312" w:hAnsi="Times New Roman"/>
      <w:b/>
      <w:bCs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Emphasis"/>
    <w:basedOn w:val="a1"/>
    <w:qFormat/>
    <w:rPr>
      <w:i/>
    </w:rPr>
  </w:style>
  <w:style w:type="character" w:styleId="a9">
    <w:name w:val="Hyperlink"/>
    <w:basedOn w:val="a1"/>
    <w:qFormat/>
    <w:rPr>
      <w:color w:val="0000FF"/>
      <w:u w:val="single"/>
    </w:rPr>
  </w:style>
  <w:style w:type="paragraph" w:styleId="aa">
    <w:name w:val="Balloon Text"/>
    <w:basedOn w:val="a"/>
    <w:link w:val="Char"/>
    <w:rsid w:val="006B1A25"/>
    <w:rPr>
      <w:sz w:val="18"/>
      <w:szCs w:val="18"/>
    </w:rPr>
  </w:style>
  <w:style w:type="character" w:customStyle="1" w:styleId="Char">
    <w:name w:val="批注框文本 Char"/>
    <w:basedOn w:val="a1"/>
    <w:link w:val="aa"/>
    <w:rsid w:val="006B1A25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292</Words>
  <Characters>1671</Characters>
  <Application>Microsoft Office Word</Application>
  <DocSecurity>0</DocSecurity>
  <Lines>13</Lines>
  <Paragraphs>3</Paragraphs>
  <ScaleCrop>false</ScaleCrop>
  <Company>HP Inc.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2023-04-17T09:50:00Z</cp:lastPrinted>
  <dcterms:created xsi:type="dcterms:W3CDTF">2023-04-10T09:08:00Z</dcterms:created>
  <dcterms:modified xsi:type="dcterms:W3CDTF">2023-04-17T09:50:00Z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5772124BC5D24101B9F1C63AFF4DE4B9_13</vt:lpwstr>
  </property>
</Properties>
</file>