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38" w:rsidRDefault="00321BED">
      <w:pPr>
        <w:widowControl/>
        <w:spacing w:line="360" w:lineRule="auto"/>
        <w:jc w:val="center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  <w:lang w:bidi="ar"/>
        </w:rPr>
        <w:t>赛题：“印象中国”主题活动视觉设计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竞赛时间：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300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分钟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竞赛任务及要求：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一、竞赛题库包含以下文件和素材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试题文件（打印发给选手）。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素材文件夹（竞赛电脑中）。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）图片素材；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）字库；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）文本素材。</w:t>
      </w:r>
    </w:p>
    <w:p w:rsidR="00587C38" w:rsidRDefault="00321BED">
      <w:pPr>
        <w:widowControl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二、设计背景资料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中国有悠久的历史、灿烂的文化、壮美的山河、繁荣的经济、和谐的社会、勤劳的人民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....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,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在每个中国人的心里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，已然成为民族自豪和文化自信的基石，为了增强民族自信，凝聚时代力量，传播中国声音，展示真实立体的中国，某市文化部门举办了“印象中国”的主题活动。</w:t>
      </w:r>
    </w:p>
    <w:p w:rsidR="00587C38" w:rsidRDefault="00321BED">
      <w:pPr>
        <w:widowControl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三、试题和要求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设计内容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为“印象中国”主题活动设计标志及使用规范；以“印象中国”为主题设计海报和宣传画册。设计的标志需同时应用于主题海报和宣传画册中。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设计要求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lastRenderedPageBreak/>
        <w:t>设计作品必须围绕“印象中国”的主题展开，视觉效果应符合时代审美，有较强的艺术性，设计内容应能够激发人们对中国的印象共鸣。</w:t>
      </w:r>
    </w:p>
    <w:p w:rsidR="00587C38" w:rsidRDefault="00321BED">
      <w:pPr>
        <w:widowControl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四、试题任务</w:t>
      </w:r>
    </w:p>
    <w:p w:rsidR="00587C38" w:rsidRDefault="00321BED">
      <w:pPr>
        <w:widowControl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（一）主题标志设计（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30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分）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标志设计包括图形设计、标准字设计、标准色设计、制作规范设计、象征图形设计、标志与标准字组合规范设计。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创意要求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标志图形设计必须能够体现该主题的属性和定位，创意表现形式不限；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标准字必须包含完整的中文名称“印象中国”和英文名称“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Impression of China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”，不得出现其他文字信息。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技术要求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）必须通过矢量软件设计制作标志；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）彩色稿的设计；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）标志中所涉及的标准色，必须用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RGB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、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CMYK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色值标注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）墨稿、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反白稿设计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5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）标志制作规范设计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）象征图形设计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7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）标志常用组合规范设计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8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）在设计文件中撰写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200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字以内的设计说明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字号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14pt)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9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）将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“</w:t>
      </w:r>
      <w:r w:rsidR="00D540B6" w:rsidRP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分赛场号+赛位号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”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字号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10pt)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写于设计文件的页脚处（居右）。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10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）将所有信息内容放置在一张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页面中。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提交文件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）在指定盘区建立文件夹，以“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分赛场号+赛位号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+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标志”命名，将所有结果文件存储在此文件夹内。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）文件夹中应包含：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a.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标志源文件，页面中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含标志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彩色稿、墨稿、反白稿、标准色、标准字、制作规范、象征图形、常用组合规范、设计说明；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b.A3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页面的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PDF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文档，页面中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含标志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彩色稿、墨稿、反白稿、标准色、标准字、制作规范、象征图形、常用组合规范、设计说明；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）提交所有草稿。</w:t>
      </w:r>
    </w:p>
    <w:p w:rsidR="00587C38" w:rsidRDefault="00321BED">
      <w:pPr>
        <w:widowControl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（二）主题海报（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30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分）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以“印象中国”为主题设计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张海报，内容包括海报及设计说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明。需要使用以上设计的标志，海报主要应用于公交路牌、地铁站及人流量较大的广场。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创意要求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所设计的海报必须以“印象中国”为主题，海报使用素材需要自行绘制，不得使用本赛题提供的图片素材。创意元素、创意内容、表现形式不限。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素材文件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必须按规范使用设计的标志，也可将标志作为创意素材。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lastRenderedPageBreak/>
        <w:t>3.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技术规格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）净尺寸：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285mm x 420mm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）分辨率：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300dpi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，出血：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）四色印刷，横排或竖排为选手自定；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）画面中必须含有已设计的标志素材；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5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）印前文件中应包含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CMY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K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色块、出血、裁切标记等相关信息；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）将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“</w:t>
      </w:r>
      <w:r w:rsidR="00D540B6" w:rsidRP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分赛场号+赛位号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”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字号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10pt)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写于设计文件的页脚处（居右）。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4.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提交文件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）将所有结果文件存储在“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分赛场号+赛位号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+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海报”文件夹内；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）文件夹中应包含：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a.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海报源文件；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b.297mmx440mm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页面的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PDF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文档（可将设计源文件缩放至适合页面大小），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CMYK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颜色模式，文件中包含海报、出血、裁切标记等相关信息，最后一页设计说明。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）提交所有草稿。</w:t>
      </w:r>
    </w:p>
    <w:p w:rsidR="00587C38" w:rsidRDefault="00321BED">
      <w:pPr>
        <w:widowControl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（三）宣传册设计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40</w:t>
      </w:r>
      <w:r>
        <w:rPr>
          <w:rFonts w:ascii="仿宋_GB2312" w:eastAsia="仿宋_GB2312" w:hAnsi="仿宋_GB2312" w:cs="仿宋_GB2312" w:hint="eastAsia"/>
          <w:b/>
          <w:color w:val="000000"/>
          <w:kern w:val="0"/>
          <w:sz w:val="28"/>
          <w:szCs w:val="28"/>
          <w:lang w:bidi="ar"/>
        </w:rPr>
        <w:t>分）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设计任务：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为“印象中国”活动设计一本宣传册，用于活动的宣传推广。宣传册设计可以自行绘制矢量或点阵图元素，但需要至少使用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张给定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lastRenderedPageBreak/>
        <w:t>的图片素材；必须使用给定的文本素材，除内页标题外，不得出现其他文字；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设计素材：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）图片素材（竞赛电脑中）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）样机素材（竞赛电脑中）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）文本素材（竞赛电脑中）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封面文本：印象中国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内页文本：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天安门（</w:t>
      </w:r>
      <w:proofErr w:type="spellStart"/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Tian'anmen</w:t>
      </w:r>
      <w:proofErr w:type="spellEnd"/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），坐落在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begin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instrText xml:space="preserve"> HYPERLINK "https://baike.baidu.com/item/%E4%B8%AD%E5%8D%8E%E4%BA%BA%E6%B0%</w:instrTex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instrText xml:space="preserve">91%E5%85%B1%E5%92%8C%E5%9B%BD/106554?fromModule=lemma_inlink" \t "https://baike.baidu.com/item/%E5%A4%A9%E5%AE%89%E9%97%A8/_blank" </w:instrTex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separate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中华人民共和国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end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首都</w:t>
      </w:r>
      <w:hyperlink r:id="rId8" w:tgtFrame="https://baike.baidu.com/item/%E5%A4%A9%E5%AE%89%E9%97%A8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北京市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的中心、故宫的南端，与天安门广场以及</w:t>
      </w:r>
      <w:hyperlink r:id="rId9" w:tgtFrame="https://baike.baidu.com/item/%E5%A4%A9%E5%AE%89%E9%97%A8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人民英雄纪念碑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</w:t>
      </w:r>
      <w:hyperlink r:id="rId10" w:tgtFrame="https://baike.baidu.com/item/%E5%A4%A9%E5%AE%89%E9%97%A8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毛主席纪念堂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</w:t>
      </w:r>
      <w:hyperlink r:id="rId11" w:tgtFrame="https://baike.baidu.com/item/%E5%A4%A9%E5%AE%89%E9%97%A8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人民大会堂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</w:t>
      </w:r>
      <w:hyperlink r:id="rId12" w:tgtFrame="https://baike.baidu.com/item/%E5%A4%A9%E5%AE%89%E9%97%A8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中国国家博物馆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隔长安街相望，占地面积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4800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平方米，以杰出的建筑艺术和特殊的政治地位为世人所瞩目。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天坛，原名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“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天地坛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”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，位于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begin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instrText xml:space="preserve"> HYPERLINK "https://baike.baidu.com/item/%E5</w:instrTex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instrText xml:space="preserve">%8C%97%E4%BA%AC%E5%B8%82/126069?fromModule=lemma_inlink" \t "https://baike.baidu.com/item/%E5%A4%A9%E5%9D%9B/_blank" </w:instrTex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separate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北京市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end"/>
      </w:r>
      <w:hyperlink r:id="rId13" w:tgtFrame="https://baike.baidu.com/item/%E5%A4%A9%E5%9D%9B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东城区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永定门大街东侧。为明、清两代皇帝祭天、</w:t>
      </w:r>
      <w:proofErr w:type="gramStart"/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祈</w:t>
      </w:r>
      <w:proofErr w:type="gramEnd"/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谷和祈雨的场所。是中国现存最大的古代祭祀性建筑群。天坛由</w:t>
      </w:r>
      <w:proofErr w:type="gramStart"/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两重坛墙环护</w:t>
      </w:r>
      <w:proofErr w:type="gramEnd"/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，分为内、外两坛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，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有着较高的历史价值、科学价值和独特的艺术价值，更有着深刻的文化内涵。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长城（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the Great Wall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），又称万里长城，是中国古代的军事</w:t>
      </w:r>
      <w:r>
        <w:fldChar w:fldCharType="begin"/>
      </w:r>
      <w:r>
        <w:instrText xml:space="preserve"> HYPERLINK "https://baike.baidu.com/item/%E9%98%B2%E5%BE%A1%E5%B7%A5%E4%BA%8B/10298040?from</w:instrText>
      </w:r>
      <w:r>
        <w:instrText xml:space="preserve">Module=lemma_inlink" \t "https://baike.baidu.com/item/%E9%95%BF%E5%9F%8E/_blank" </w:instrText>
      </w:r>
      <w:r>
        <w:fldChar w:fldCharType="separate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防御工事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end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，是一道高大、坚固而且连绵不断的长</w:t>
      </w:r>
      <w:hyperlink r:id="rId14" w:tgtFrame="https://baike.baidu.com/item/%E9%95%BF%E5%9F%8E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垣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，用以</w:t>
      </w:r>
      <w:hyperlink r:id="rId15" w:tgtFrame="https://baike.baidu.com/item/%E9%95%BF%E5%9F%8E/_blank" w:history="1">
        <w:proofErr w:type="gramStart"/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限隔</w:t>
        </w:r>
        <w:proofErr w:type="gramEnd"/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敌骑的行动。长城不是一道单纯孤立的城墙，而是以城墙为主体，同大量的城、</w:t>
      </w:r>
      <w:hyperlink r:id="rId16" w:tgtFrame="https://baike.baidu.com/item/%E9%95%BF%E5%9F%8E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障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、亭、</w:t>
      </w:r>
      <w:hyperlink r:id="rId17" w:tgtFrame="https://baike.baidu.com/item/%E9%95%BF%E5%9F%8E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标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相结合的防御体系。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泰山，又名</w:t>
      </w:r>
      <w:hyperlink r:id="rId18" w:tgtFrame="https://baike.baidu.com/item/%E6%B3%B0%E5%B1%B1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岱山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</w:t>
      </w:r>
      <w:hyperlink r:id="rId19" w:tgtFrame="https://baike.baidu.com/item/%E6%B3%B0%E5%B1%B1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岱宗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</w:t>
      </w:r>
      <w:hyperlink r:id="rId20" w:tgtFrame="https://baike.baidu.com/item/%E6%B3%B0%E5%B1%B1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岱岳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</w:t>
      </w:r>
      <w:hyperlink r:id="rId21" w:tgtFrame="https://baike.baidu.com/item/%E6%B3%B0%E5%B1%B1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东岳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、</w:t>
      </w:r>
      <w:hyperlink r:id="rId22" w:tgtFrame="https://baike.baidu.com/item/%E6%B3%B0%E5%B1%B1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泰岳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，为</w:t>
      </w:r>
      <w:hyperlink r:id="rId23" w:tgtFrame="https://baike.baidu.com/item/%E6%B3%B0%E5%B1%B1/_blank" w:history="1">
        <w:r>
          <w:rPr>
            <w:rFonts w:ascii="仿宋_GB2312" w:eastAsia="仿宋_GB2312" w:hAnsi="仿宋_GB2312" w:cs="仿宋_GB2312"/>
            <w:color w:val="000000"/>
            <w:kern w:val="0"/>
            <w:sz w:val="28"/>
            <w:szCs w:val="28"/>
            <w:lang w:bidi="ar"/>
          </w:rPr>
          <w:t>五岳</w:t>
        </w:r>
      </w:hyperlink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之一，有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“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五岳之首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”“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天下第一山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”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之称</w:t>
      </w:r>
      <w:bookmarkStart w:id="0" w:name="ref_[39]_5236569"/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。位于</w:t>
      </w:r>
      <w:r>
        <w:fldChar w:fldCharType="begin"/>
      </w:r>
      <w:r>
        <w:instrText xml:space="preserve"> HYPERLINK "</w:instrText>
      </w:r>
      <w:r>
        <w:instrText xml:space="preserve">https://baike.baidu.com/item/%E5%B1%B1%E4%B8%9C%E7%9C%81/209822?fromModule=lemma_inlink" \t "https://baike.baidu.com/item/%E6%B3%B0%E5%B1%B1/_blank" </w:instrText>
      </w:r>
      <w:r>
        <w:fldChar w:fldCharType="separate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山东省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fldChar w:fldCharType="end"/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中部，隶属于泰安市</w:t>
      </w:r>
      <w:bookmarkEnd w:id="0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。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泰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lastRenderedPageBreak/>
        <w:t>山相伴上下五千年的华夏文明传承历史，集国家兴盛、民族存亡的象征于一身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 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，承载着丰厚的地理历史文化内涵，被古人视为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“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直通帝座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”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的天堂，成为百姓崇拜，帝王告祭的神山，有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“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泰山安，四海皆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安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”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>的说法。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技术规格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）含封面封底共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8P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设计（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不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留空白页），封面必须体现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任务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一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设计的标志，封底自由设计。除封面封底，封二、封三及内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页需体现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页码；文本、图像的编排设计自定。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）源文件格式为</w:t>
      </w:r>
      <w:proofErr w:type="spell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ai</w:t>
      </w:r>
      <w:proofErr w:type="spell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）画册成品尺寸：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210*285mm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）分辨率：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300dpi,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四色印刷；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5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）源文件需标注说明材质和工艺（宋体四号字）；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）在设计文件中，必须使用已设计的标志素材；可根据需要自行绘制图形；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7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）根据提供的样机源文件制作效果图。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8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）将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“</w:t>
      </w:r>
      <w:r w:rsidR="00D540B6" w:rsidRP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分赛场号+赛位号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”</w:t>
      </w:r>
      <w:bookmarkStart w:id="1" w:name="_GoBack"/>
      <w:bookmarkEnd w:id="1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字号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10pt)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写于设计文件（封面）的页脚处（居右）。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4.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提交文件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）将所有结果文件存储在“</w:t>
      </w:r>
      <w:r w:rsidR="00D540B6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分赛场号+赛位号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+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画册”文件夹内。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）文件夹中应包含：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a.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画册源文件（含材质和工艺说明）；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lastRenderedPageBreak/>
        <w:t>b.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宣传册样机效果图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JPG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文件。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321BED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）提交所有草稿。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587C38" w:rsidRDefault="00587C38">
      <w:pPr>
        <w:widowControl/>
        <w:spacing w:line="360" w:lineRule="auto"/>
        <w:ind w:firstLineChars="200" w:firstLine="600"/>
        <w:jc w:val="left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</w:p>
    <w:sectPr w:rsidR="00587C38"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BED" w:rsidRDefault="00321BED">
      <w:r>
        <w:separator/>
      </w:r>
    </w:p>
  </w:endnote>
  <w:endnote w:type="continuationSeparator" w:id="0">
    <w:p w:rsidR="00321BED" w:rsidRDefault="00321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38" w:rsidRDefault="00321BE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87C38" w:rsidRDefault="00321BED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540B6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587C38" w:rsidRDefault="00321BED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540B6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BED" w:rsidRDefault="00321BED">
      <w:r>
        <w:separator/>
      </w:r>
    </w:p>
  </w:footnote>
  <w:footnote w:type="continuationSeparator" w:id="0">
    <w:p w:rsidR="00321BED" w:rsidRDefault="00321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170D3376"/>
    <w:rsid w:val="00321BED"/>
    <w:rsid w:val="00587C38"/>
    <w:rsid w:val="006E2770"/>
    <w:rsid w:val="00AB2C0C"/>
    <w:rsid w:val="00AC62CB"/>
    <w:rsid w:val="00B722A5"/>
    <w:rsid w:val="00D540B6"/>
    <w:rsid w:val="013D4EEC"/>
    <w:rsid w:val="06016A82"/>
    <w:rsid w:val="07283BBC"/>
    <w:rsid w:val="08844E22"/>
    <w:rsid w:val="09EC7123"/>
    <w:rsid w:val="0B846C6D"/>
    <w:rsid w:val="0DA71FDE"/>
    <w:rsid w:val="102A27C9"/>
    <w:rsid w:val="15FF3D3A"/>
    <w:rsid w:val="170D3376"/>
    <w:rsid w:val="1AE81FF7"/>
    <w:rsid w:val="1B0B4F2F"/>
    <w:rsid w:val="23024474"/>
    <w:rsid w:val="251B66B7"/>
    <w:rsid w:val="27A64CB4"/>
    <w:rsid w:val="2BEC5D27"/>
    <w:rsid w:val="2F651176"/>
    <w:rsid w:val="30D4232C"/>
    <w:rsid w:val="33933305"/>
    <w:rsid w:val="3439220D"/>
    <w:rsid w:val="34C325DF"/>
    <w:rsid w:val="3BE91804"/>
    <w:rsid w:val="3E624FFA"/>
    <w:rsid w:val="401144E6"/>
    <w:rsid w:val="40696342"/>
    <w:rsid w:val="40F91608"/>
    <w:rsid w:val="41FF1505"/>
    <w:rsid w:val="48164C67"/>
    <w:rsid w:val="488C7C7A"/>
    <w:rsid w:val="49534000"/>
    <w:rsid w:val="4C2A154B"/>
    <w:rsid w:val="4CDB17E4"/>
    <w:rsid w:val="53A343BE"/>
    <w:rsid w:val="54A656ED"/>
    <w:rsid w:val="56DA342C"/>
    <w:rsid w:val="5DE51034"/>
    <w:rsid w:val="5DEF0816"/>
    <w:rsid w:val="5FB54A36"/>
    <w:rsid w:val="61035C0A"/>
    <w:rsid w:val="62F82AD7"/>
    <w:rsid w:val="64342E76"/>
    <w:rsid w:val="6BC23B8F"/>
    <w:rsid w:val="6D284BA9"/>
    <w:rsid w:val="6FAA66FE"/>
    <w:rsid w:val="73C92407"/>
    <w:rsid w:val="75616D9B"/>
    <w:rsid w:val="782C53D1"/>
    <w:rsid w:val="78581291"/>
    <w:rsid w:val="7B0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1"/>
    <w:qFormat/>
    <w:rPr>
      <w:color w:val="0000FF"/>
      <w:u w:val="single"/>
    </w:rPr>
  </w:style>
  <w:style w:type="character" w:customStyle="1" w:styleId="Char0">
    <w:name w:val="页眉 Char"/>
    <w:basedOn w:val="a1"/>
    <w:link w:val="a6"/>
    <w:qFormat/>
    <w:rPr>
      <w:rFonts w:ascii="Calibri" w:hAnsi="Calibri" w:cs="Calibri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1"/>
    <w:qFormat/>
    <w:rPr>
      <w:color w:val="0000FF"/>
      <w:u w:val="single"/>
    </w:rPr>
  </w:style>
  <w:style w:type="character" w:customStyle="1" w:styleId="Char0">
    <w:name w:val="页眉 Char"/>
    <w:basedOn w:val="a1"/>
    <w:link w:val="a6"/>
    <w:qFormat/>
    <w:rPr>
      <w:rFonts w:ascii="Calibri" w:hAnsi="Calibri" w:cs="Calibri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5%8C%97%E4%BA%AC%E5%B8%82/126069?fromModule=lemma_inlink" TargetMode="External"/><Relationship Id="rId13" Type="http://schemas.openxmlformats.org/officeDocument/2006/relationships/hyperlink" Target="https://baike.baidu.com/item/%E4%B8%9C%E5%9F%8E%E5%8C%BA/21851?fromModule=lemma_inlink" TargetMode="External"/><Relationship Id="rId18" Type="http://schemas.openxmlformats.org/officeDocument/2006/relationships/hyperlink" Target="https://baike.baidu.com/item/%E5%B2%B1%E5%B1%B1/12797957?fromModule=lemma_inlink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baike.baidu.com/item/%E4%B8%9C%E5%B2%B3/7726556?fromModule=lemma_inlin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%E4%B8%AD%E5%9B%BD%E5%9B%BD%E5%AE%B6%E5%8D%9A%E7%89%A9%E9%A6%86/567902?fromModule=lemma_inlink" TargetMode="External"/><Relationship Id="rId17" Type="http://schemas.openxmlformats.org/officeDocument/2006/relationships/hyperlink" Target="https://baike.baidu.com/item/%E6%A0%87/4634957?fromModule=lemma_inlin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aike.baidu.com/item/%E9%9A%9C/4689769?fromModule=lemma_inlink" TargetMode="External"/><Relationship Id="rId20" Type="http://schemas.openxmlformats.org/officeDocument/2006/relationships/hyperlink" Target="https://baike.baidu.com/item/%E5%B2%B1%E5%B2%B3/7651479?fromModule=lemma_inli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ike.baidu.com/item/%E4%BA%BA%E6%B0%91%E5%A4%A7%E4%BC%9A%E5%A0%82/29472?fromModule=lemma_inlink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baike.baidu.com/item/%E9%99%90%E9%9A%94/6485861?fromModule=lemma_inlink" TargetMode="External"/><Relationship Id="rId23" Type="http://schemas.openxmlformats.org/officeDocument/2006/relationships/hyperlink" Target="https://baike.baidu.com/item/%E4%BA%94%E5%B2%B3/5666?fromModule=lemma_inlink" TargetMode="External"/><Relationship Id="rId10" Type="http://schemas.openxmlformats.org/officeDocument/2006/relationships/hyperlink" Target="https://baike.baidu.com/item/%E6%AF%9B%E4%B8%BB%E5%B8%AD%E7%BA%AA%E5%BF%B5%E5%A0%82/727003?fromModule=lemma_inlink" TargetMode="External"/><Relationship Id="rId19" Type="http://schemas.openxmlformats.org/officeDocument/2006/relationships/hyperlink" Target="https://baike.baidu.com/item/%E5%B2%B1%E5%AE%97/6822046?fromModule=lemma_inli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4%BA%BA%E6%B0%91%E8%8B%B1%E9%9B%84%E7%BA%AA%E5%BF%B5%E7%A2%91/315617?fromModule=lemma_inlink" TargetMode="External"/><Relationship Id="rId14" Type="http://schemas.openxmlformats.org/officeDocument/2006/relationships/hyperlink" Target="https://baike.baidu.com/item/%E5%9E%A3/5874345?fromModule=lemma_inlink" TargetMode="External"/><Relationship Id="rId22" Type="http://schemas.openxmlformats.org/officeDocument/2006/relationships/hyperlink" Target="https://baike.baidu.com/item/%E6%B3%B0%E5%B2%B3/2158600?fromModule=lemma_inlink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885</Words>
  <Characters>5047</Characters>
  <Application>Microsoft Office Word</Application>
  <DocSecurity>0</DocSecurity>
  <Lines>42</Lines>
  <Paragraphs>11</Paragraphs>
  <ScaleCrop>false</ScaleCrop>
  <Company>HP Inc.</Company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6</cp:revision>
  <dcterms:created xsi:type="dcterms:W3CDTF">2023-03-31T14:59:00Z</dcterms:created>
  <dcterms:modified xsi:type="dcterms:W3CDTF">2023-04-17T09:58:00Z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96C984D3A9084F2B9C62C71376FDB9CE_13</vt:lpwstr>
  </property>
</Properties>
</file>