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89B09" w14:textId="093C58CD" w:rsidR="00E84750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2023年</w:t>
      </w:r>
      <w:r w:rsidR="00EA3EE6">
        <w:rPr>
          <w:rFonts w:ascii="仿宋_GB2312" w:eastAsia="仿宋_GB2312" w:hAnsi="仿宋_GB2312" w:cs="仿宋_GB2312" w:hint="eastAsia"/>
          <w:sz w:val="32"/>
          <w:szCs w:val="32"/>
        </w:rPr>
        <w:t>全国职业院校技能大赛</w:t>
      </w:r>
      <w:r>
        <w:rPr>
          <w:rFonts w:ascii="仿宋_GB2312" w:eastAsia="仿宋_GB2312" w:hAnsi="仿宋_GB2312" w:cs="仿宋_GB2312" w:hint="eastAsia"/>
          <w:sz w:val="32"/>
          <w:szCs w:val="32"/>
        </w:rPr>
        <w:t>（中职组）新能源汽车维修赛项赛题</w:t>
      </w:r>
    </w:p>
    <w:p w14:paraId="1E009AD6" w14:textId="7F4830EC" w:rsidR="00E84750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（第</w:t>
      </w:r>
      <w:r w:rsidR="00E6440E">
        <w:rPr>
          <w:rFonts w:ascii="仿宋_GB2312" w:eastAsia="仿宋_GB2312" w:hAnsi="仿宋_GB2312" w:cs="仿宋_GB2312" w:hint="eastAsia"/>
          <w:sz w:val="32"/>
          <w:szCs w:val="32"/>
        </w:rPr>
        <w:t>三</w:t>
      </w:r>
      <w:r>
        <w:rPr>
          <w:rFonts w:ascii="仿宋_GB2312" w:eastAsia="仿宋_GB2312" w:hAnsi="仿宋_GB2312" w:cs="仿宋_GB2312" w:hint="eastAsia"/>
          <w:sz w:val="32"/>
          <w:szCs w:val="32"/>
        </w:rPr>
        <w:t>套）</w:t>
      </w:r>
    </w:p>
    <w:p w14:paraId="1840D33E" w14:textId="77777777" w:rsidR="00E84750" w:rsidRDefault="00E8475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14:paraId="7BF4CBE0" w14:textId="77777777" w:rsidR="00E6440E" w:rsidRDefault="00E6440E" w:rsidP="00E6440E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模块1：新能源汽车维护与动力蓄电池检测设置故障点</w:t>
      </w:r>
    </w:p>
    <w:tbl>
      <w:tblPr>
        <w:tblW w:w="11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2"/>
        <w:gridCol w:w="3616"/>
        <w:gridCol w:w="3370"/>
        <w:gridCol w:w="3150"/>
      </w:tblGrid>
      <w:tr w:rsidR="00E84750" w14:paraId="3F6B267B" w14:textId="77777777">
        <w:trPr>
          <w:trHeight w:val="682"/>
          <w:jc w:val="center"/>
        </w:trPr>
        <w:tc>
          <w:tcPr>
            <w:tcW w:w="1042" w:type="dxa"/>
            <w:shd w:val="clear" w:color="000000" w:fill="BFBFBF"/>
            <w:noWrap/>
            <w:vAlign w:val="center"/>
          </w:tcPr>
          <w:p w14:paraId="0D8F72F4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616" w:type="dxa"/>
            <w:shd w:val="clear" w:color="000000" w:fill="BFBFBF"/>
            <w:noWrap/>
            <w:vAlign w:val="center"/>
          </w:tcPr>
          <w:p w14:paraId="5339BB87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3370" w:type="dxa"/>
            <w:shd w:val="clear" w:color="000000" w:fill="BFBFBF"/>
            <w:noWrap/>
            <w:vAlign w:val="center"/>
          </w:tcPr>
          <w:p w14:paraId="68DC0F6B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150" w:type="dxa"/>
            <w:shd w:val="clear" w:color="000000" w:fill="BFBFBF"/>
            <w:vAlign w:val="center"/>
          </w:tcPr>
          <w:p w14:paraId="5D4872DB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 w:rsidR="00E84750" w14:paraId="239D431B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0CB01E3E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 w14:paraId="5B84F708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制动液位过低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 w14:paraId="1705C4D3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制动系统</w:t>
            </w:r>
          </w:p>
        </w:tc>
        <w:tc>
          <w:tcPr>
            <w:tcW w:w="3150" w:type="dxa"/>
            <w:vMerge w:val="restart"/>
            <w:vAlign w:val="center"/>
          </w:tcPr>
          <w:p w14:paraId="535CA11A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 w:rsidR="00E84750" w14:paraId="0D2D08F2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6324226C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 w14:paraId="7C496B3D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维修开关有油液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 w14:paraId="27A3F37B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高压系统</w:t>
            </w:r>
          </w:p>
        </w:tc>
        <w:tc>
          <w:tcPr>
            <w:tcW w:w="3150" w:type="dxa"/>
            <w:vMerge/>
            <w:vAlign w:val="center"/>
          </w:tcPr>
          <w:p w14:paraId="57C073F3" w14:textId="77777777" w:rsidR="00E84750" w:rsidRDefault="00E8475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E84750" w14:paraId="1D07B3A5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13BCF353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 w14:paraId="52CF6E99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后雾灯不亮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 w14:paraId="7AD2CD4D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灯光系统</w:t>
            </w:r>
          </w:p>
        </w:tc>
        <w:tc>
          <w:tcPr>
            <w:tcW w:w="3150" w:type="dxa"/>
            <w:vMerge/>
            <w:vAlign w:val="center"/>
          </w:tcPr>
          <w:p w14:paraId="041B0E7E" w14:textId="77777777" w:rsidR="00E84750" w:rsidRDefault="00E8475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E84750" w14:paraId="3175C4DA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4B837970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 w14:paraId="0DD695E2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前部出风口不出风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 w14:paraId="7C40AA8E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空调系统</w:t>
            </w:r>
          </w:p>
        </w:tc>
        <w:tc>
          <w:tcPr>
            <w:tcW w:w="3150" w:type="dxa"/>
            <w:vMerge/>
            <w:vAlign w:val="center"/>
          </w:tcPr>
          <w:p w14:paraId="57DC1746" w14:textId="77777777" w:rsidR="00E84750" w:rsidRDefault="00E8475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E84750" w14:paraId="69337BAE" w14:textId="77777777">
        <w:trPr>
          <w:trHeight w:val="796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0E0DB2AB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 w14:paraId="3E8C0AEF" w14:textId="3B4E5422" w:rsidR="00E84750" w:rsidRDefault="00BA17D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倒车雷达无反应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 w14:paraId="1D8C513C" w14:textId="489B1420" w:rsidR="00E84750" w:rsidRDefault="00BA17D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驾驶辅助系统</w:t>
            </w:r>
          </w:p>
        </w:tc>
        <w:tc>
          <w:tcPr>
            <w:tcW w:w="3150" w:type="dxa"/>
            <w:vMerge/>
            <w:vAlign w:val="center"/>
          </w:tcPr>
          <w:p w14:paraId="2B153F8B" w14:textId="77777777" w:rsidR="00E84750" w:rsidRDefault="00E8475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771CA749" w14:textId="2FE00C1D" w:rsidR="00E84750" w:rsidRDefault="00E8475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14:paraId="214A9CFF" w14:textId="54F67081" w:rsidR="00E84750" w:rsidRDefault="00000000">
      <w:pPr>
        <w:widowControl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br w:type="page"/>
      </w:r>
    </w:p>
    <w:p w14:paraId="4675B7AE" w14:textId="60889A94" w:rsidR="00E84750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2023年</w:t>
      </w:r>
      <w:r w:rsidR="00EA3EE6">
        <w:rPr>
          <w:rFonts w:ascii="仿宋_GB2312" w:eastAsia="仿宋_GB2312" w:hAnsi="仿宋_GB2312" w:cs="仿宋_GB2312" w:hint="eastAsia"/>
          <w:sz w:val="32"/>
          <w:szCs w:val="32"/>
        </w:rPr>
        <w:t>全国职业院校技能大赛</w:t>
      </w:r>
      <w:r>
        <w:rPr>
          <w:rFonts w:ascii="仿宋_GB2312" w:eastAsia="仿宋_GB2312" w:hAnsi="仿宋_GB2312" w:cs="仿宋_GB2312" w:hint="eastAsia"/>
          <w:sz w:val="32"/>
          <w:szCs w:val="32"/>
        </w:rPr>
        <w:t>（中职组）新能源汽车维修赛项赛题</w:t>
      </w:r>
    </w:p>
    <w:p w14:paraId="2D146E45" w14:textId="6E17B602" w:rsidR="00E84750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（第</w:t>
      </w:r>
      <w:r w:rsidR="00903F74">
        <w:rPr>
          <w:rFonts w:ascii="仿宋_GB2312" w:eastAsia="仿宋_GB2312" w:hAnsi="仿宋_GB2312" w:cs="仿宋_GB2312" w:hint="eastAsia"/>
          <w:sz w:val="32"/>
          <w:szCs w:val="32"/>
        </w:rPr>
        <w:t>三</w:t>
      </w:r>
      <w:r>
        <w:rPr>
          <w:rFonts w:ascii="仿宋_GB2312" w:eastAsia="仿宋_GB2312" w:hAnsi="仿宋_GB2312" w:cs="仿宋_GB2312" w:hint="eastAsia"/>
          <w:sz w:val="32"/>
          <w:szCs w:val="32"/>
        </w:rPr>
        <w:t>套）</w:t>
      </w:r>
    </w:p>
    <w:p w14:paraId="03D721AA" w14:textId="77777777" w:rsidR="00E84750" w:rsidRDefault="00E8475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14:paraId="6F332D01" w14:textId="77777777" w:rsidR="00E84750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模块2：电驱动总成装调与检修设置故障点</w:t>
      </w:r>
    </w:p>
    <w:tbl>
      <w:tblPr>
        <w:tblW w:w="10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2744"/>
        <w:gridCol w:w="3736"/>
        <w:gridCol w:w="3493"/>
      </w:tblGrid>
      <w:tr w:rsidR="00E84750" w14:paraId="4D9A1A4B" w14:textId="77777777">
        <w:trPr>
          <w:trHeight w:val="368"/>
          <w:jc w:val="center"/>
        </w:trPr>
        <w:tc>
          <w:tcPr>
            <w:tcW w:w="838" w:type="dxa"/>
            <w:shd w:val="clear" w:color="000000" w:fill="BFBFBF"/>
            <w:noWrap/>
            <w:vAlign w:val="center"/>
          </w:tcPr>
          <w:p w14:paraId="19526CB0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744" w:type="dxa"/>
            <w:shd w:val="clear" w:color="000000" w:fill="BFBFBF"/>
            <w:noWrap/>
            <w:vAlign w:val="center"/>
          </w:tcPr>
          <w:p w14:paraId="0A205004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FF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kern w:val="0"/>
                <w:sz w:val="24"/>
                <w:szCs w:val="24"/>
              </w:rPr>
              <w:t>故障部位</w:t>
            </w:r>
          </w:p>
        </w:tc>
        <w:tc>
          <w:tcPr>
            <w:tcW w:w="3736" w:type="dxa"/>
            <w:shd w:val="clear" w:color="000000" w:fill="BFBFBF"/>
            <w:noWrap/>
            <w:vAlign w:val="center"/>
          </w:tcPr>
          <w:p w14:paraId="14AA6626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493" w:type="dxa"/>
            <w:shd w:val="clear" w:color="000000" w:fill="BFBFBF"/>
            <w:vAlign w:val="center"/>
          </w:tcPr>
          <w:p w14:paraId="681D7839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E84750" w14:paraId="441F5479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2BEF8531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1ED56964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放油螺丝松动</w:t>
            </w:r>
          </w:p>
        </w:tc>
        <w:tc>
          <w:tcPr>
            <w:tcW w:w="3736" w:type="dxa"/>
            <w:vMerge w:val="restart"/>
            <w:shd w:val="clear" w:color="auto" w:fill="auto"/>
            <w:noWrap/>
            <w:vAlign w:val="center"/>
          </w:tcPr>
          <w:p w14:paraId="7C38EAD4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减速器</w:t>
            </w:r>
          </w:p>
        </w:tc>
        <w:tc>
          <w:tcPr>
            <w:tcW w:w="3493" w:type="dxa"/>
            <w:vMerge w:val="restart"/>
            <w:vAlign w:val="center"/>
          </w:tcPr>
          <w:p w14:paraId="2E95CE7D" w14:textId="1EC9E045" w:rsidR="00E84750" w:rsidRDefault="00BA17D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 w:rsidR="00E84750" w14:paraId="2EFD97E9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00F86F3E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55D0435C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 w:val="24"/>
                <w:szCs w:val="24"/>
              </w:rPr>
              <w:t>齿轮有异物</w:t>
            </w:r>
          </w:p>
        </w:tc>
        <w:tc>
          <w:tcPr>
            <w:tcW w:w="3736" w:type="dxa"/>
            <w:vMerge/>
            <w:shd w:val="clear" w:color="auto" w:fill="auto"/>
            <w:noWrap/>
            <w:vAlign w:val="center"/>
          </w:tcPr>
          <w:p w14:paraId="31B51636" w14:textId="77777777" w:rsidR="00E84750" w:rsidRDefault="00E8475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vMerge/>
            <w:vAlign w:val="center"/>
          </w:tcPr>
          <w:p w14:paraId="0B21E93E" w14:textId="77777777" w:rsidR="00E84750" w:rsidRDefault="00E8475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E84750" w14:paraId="10C12DDB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51B99BD0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589B500E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内部波浪垫片缺失</w:t>
            </w:r>
          </w:p>
        </w:tc>
        <w:tc>
          <w:tcPr>
            <w:tcW w:w="3736" w:type="dxa"/>
            <w:vMerge w:val="restart"/>
            <w:shd w:val="clear" w:color="auto" w:fill="auto"/>
            <w:noWrap/>
            <w:vAlign w:val="center"/>
          </w:tcPr>
          <w:p w14:paraId="595B0C97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驱动电机</w:t>
            </w:r>
          </w:p>
        </w:tc>
        <w:tc>
          <w:tcPr>
            <w:tcW w:w="3493" w:type="dxa"/>
            <w:vMerge/>
            <w:vAlign w:val="center"/>
          </w:tcPr>
          <w:p w14:paraId="14FEDF17" w14:textId="77777777" w:rsidR="00E84750" w:rsidRDefault="00E8475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E84750" w14:paraId="02B4B0EE" w14:textId="77777777">
        <w:trPr>
          <w:trHeight w:val="720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5E08DC62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14FB93CA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温度传感器损坏</w:t>
            </w:r>
          </w:p>
        </w:tc>
        <w:tc>
          <w:tcPr>
            <w:tcW w:w="3736" w:type="dxa"/>
            <w:vMerge/>
            <w:shd w:val="clear" w:color="auto" w:fill="auto"/>
            <w:noWrap/>
            <w:vAlign w:val="center"/>
          </w:tcPr>
          <w:p w14:paraId="12616D59" w14:textId="77777777" w:rsidR="00E84750" w:rsidRDefault="00E8475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vMerge/>
            <w:vAlign w:val="center"/>
          </w:tcPr>
          <w:p w14:paraId="3EACB551" w14:textId="77777777" w:rsidR="00E84750" w:rsidRDefault="00E8475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E84750" w14:paraId="17F8980D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68F45F65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01FC83BC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冷却液管口异物</w:t>
            </w:r>
          </w:p>
        </w:tc>
        <w:tc>
          <w:tcPr>
            <w:tcW w:w="3736" w:type="dxa"/>
            <w:vMerge/>
            <w:shd w:val="clear" w:color="auto" w:fill="auto"/>
            <w:noWrap/>
            <w:vAlign w:val="center"/>
          </w:tcPr>
          <w:p w14:paraId="4F5665D7" w14:textId="77777777" w:rsidR="00E84750" w:rsidRDefault="00E8475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vMerge/>
            <w:vAlign w:val="center"/>
          </w:tcPr>
          <w:p w14:paraId="408DB8D5" w14:textId="77777777" w:rsidR="00E84750" w:rsidRDefault="00E8475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36EDE7F1" w14:textId="1BC8745B" w:rsidR="00E84750" w:rsidRDefault="00E84750">
      <w:pPr>
        <w:pStyle w:val="2"/>
        <w:spacing w:before="0" w:after="0" w:line="560" w:lineRule="exact"/>
        <w:ind w:firstLineChars="0" w:firstLine="0"/>
        <w:jc w:val="center"/>
      </w:pPr>
    </w:p>
    <w:p w14:paraId="7424956E" w14:textId="3A859D04" w:rsidR="00EA3EE6" w:rsidRDefault="00EA3EE6" w:rsidP="00EA3EE6"/>
    <w:p w14:paraId="32E56644" w14:textId="259100F1" w:rsidR="00EA3EE6" w:rsidRDefault="00EA3EE6" w:rsidP="00EA3EE6"/>
    <w:p w14:paraId="46DDE6E8" w14:textId="49F02574" w:rsidR="00EA3EE6" w:rsidRDefault="00EA3EE6" w:rsidP="00EA3EE6"/>
    <w:p w14:paraId="1CD99E72" w14:textId="63A043F1" w:rsidR="00EA3EE6" w:rsidRDefault="00EA3EE6" w:rsidP="00EA3EE6"/>
    <w:p w14:paraId="165B6E2A" w14:textId="4C9DED2A" w:rsidR="00EA3EE6" w:rsidRDefault="00EA3EE6" w:rsidP="00EA3EE6"/>
    <w:p w14:paraId="5E04B986" w14:textId="77777777" w:rsidR="00EA3EE6" w:rsidRDefault="00EA3EE6" w:rsidP="00EA3EE6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2023年全国职业院校技能大赛（中职组）新能源汽车维修赛项赛题</w:t>
      </w:r>
    </w:p>
    <w:p w14:paraId="5A726FB4" w14:textId="20ED84CE" w:rsidR="00E84750" w:rsidRDefault="00EA3EE6" w:rsidP="00EA3EE6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（第</w:t>
      </w:r>
      <w:r w:rsidR="00903F74">
        <w:rPr>
          <w:rFonts w:ascii="仿宋_GB2312" w:eastAsia="仿宋_GB2312" w:hAnsi="仿宋_GB2312" w:cs="仿宋_GB2312" w:hint="eastAsia"/>
          <w:sz w:val="32"/>
          <w:szCs w:val="32"/>
        </w:rPr>
        <w:t>三</w:t>
      </w:r>
      <w:r>
        <w:rPr>
          <w:rFonts w:ascii="仿宋_GB2312" w:eastAsia="仿宋_GB2312" w:hAnsi="仿宋_GB2312" w:cs="仿宋_GB2312" w:hint="eastAsia"/>
          <w:sz w:val="32"/>
          <w:szCs w:val="32"/>
        </w:rPr>
        <w:t>套）</w:t>
      </w:r>
    </w:p>
    <w:p w14:paraId="272E457C" w14:textId="77777777" w:rsidR="00EA3EE6" w:rsidRPr="00EA3EE6" w:rsidRDefault="00EA3EE6" w:rsidP="00EA3EE6"/>
    <w:p w14:paraId="733424F4" w14:textId="15A2FF0A" w:rsidR="00E84750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模块3：新能源汽车简单故障诊断与排除设置故障点</w:t>
      </w:r>
    </w:p>
    <w:tbl>
      <w:tblPr>
        <w:tblW w:w="10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2665"/>
        <w:gridCol w:w="4158"/>
        <w:gridCol w:w="3076"/>
      </w:tblGrid>
      <w:tr w:rsidR="00E84750" w14:paraId="7C528C6A" w14:textId="77777777">
        <w:trPr>
          <w:trHeight w:val="617"/>
          <w:jc w:val="center"/>
        </w:trPr>
        <w:tc>
          <w:tcPr>
            <w:tcW w:w="1018" w:type="dxa"/>
            <w:shd w:val="clear" w:color="000000" w:fill="BFBFBF"/>
            <w:noWrap/>
            <w:vAlign w:val="center"/>
          </w:tcPr>
          <w:p w14:paraId="327A994E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65" w:type="dxa"/>
            <w:shd w:val="clear" w:color="000000" w:fill="BFBFBF"/>
            <w:noWrap/>
            <w:vAlign w:val="center"/>
          </w:tcPr>
          <w:p w14:paraId="24581822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4158" w:type="dxa"/>
            <w:shd w:val="clear" w:color="000000" w:fill="BFBFBF"/>
            <w:noWrap/>
            <w:vAlign w:val="center"/>
          </w:tcPr>
          <w:p w14:paraId="62A29F2D" w14:textId="77777777" w:rsidR="00E84750" w:rsidRPr="005C2F54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kern w:val="0"/>
                <w:sz w:val="24"/>
                <w:szCs w:val="24"/>
              </w:rPr>
            </w:pPr>
            <w:r w:rsidRPr="005C2F54">
              <w:rPr>
                <w:rFonts w:ascii="微软雅黑" w:eastAsia="微软雅黑" w:hAnsi="微软雅黑" w:cs="宋体" w:hint="eastAsia"/>
                <w:b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076" w:type="dxa"/>
            <w:shd w:val="clear" w:color="000000" w:fill="BFBFBF"/>
            <w:vAlign w:val="center"/>
          </w:tcPr>
          <w:p w14:paraId="13C15E7D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 w:rsidR="00E84750" w14:paraId="7E9946EE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05E1C8C1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65" w:type="dxa"/>
            <w:vMerge w:val="restart"/>
            <w:shd w:val="clear" w:color="auto" w:fill="auto"/>
            <w:noWrap/>
            <w:vAlign w:val="center"/>
          </w:tcPr>
          <w:p w14:paraId="41DF4C89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低电压系统异常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2E87F4FE" w14:textId="7826DB3C" w:rsidR="00E84750" w:rsidRPr="005C2F54" w:rsidRDefault="0071309A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5C2F54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无钥匙进入系统</w:t>
            </w:r>
          </w:p>
        </w:tc>
        <w:tc>
          <w:tcPr>
            <w:tcW w:w="3076" w:type="dxa"/>
            <w:vMerge w:val="restart"/>
            <w:vAlign w:val="center"/>
          </w:tcPr>
          <w:p w14:paraId="30CE8A38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 w:rsidR="00E84750" w14:paraId="379CC140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59430854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665" w:type="dxa"/>
            <w:vMerge/>
            <w:shd w:val="clear" w:color="auto" w:fill="auto"/>
            <w:noWrap/>
            <w:vAlign w:val="center"/>
          </w:tcPr>
          <w:p w14:paraId="7BA35FB2" w14:textId="77777777" w:rsidR="00E84750" w:rsidRDefault="00E8475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459B200E" w14:textId="306C608E" w:rsidR="00E84750" w:rsidRPr="005C2F54" w:rsidRDefault="0071309A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5C2F54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一键启动系统</w:t>
            </w:r>
          </w:p>
        </w:tc>
        <w:tc>
          <w:tcPr>
            <w:tcW w:w="3076" w:type="dxa"/>
            <w:vMerge/>
            <w:vAlign w:val="center"/>
          </w:tcPr>
          <w:p w14:paraId="6B29A49B" w14:textId="77777777" w:rsidR="00E84750" w:rsidRDefault="00E8475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E84750" w14:paraId="1FC6C495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13AE804E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665" w:type="dxa"/>
            <w:vMerge w:val="restart"/>
            <w:shd w:val="clear" w:color="auto" w:fill="auto"/>
            <w:noWrap/>
            <w:vAlign w:val="center"/>
          </w:tcPr>
          <w:p w14:paraId="287CF1D3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高电压系统异常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5C55FC0D" w14:textId="3CC9147A" w:rsidR="00E84750" w:rsidRDefault="0071309A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车载网络系统</w:t>
            </w:r>
          </w:p>
        </w:tc>
        <w:tc>
          <w:tcPr>
            <w:tcW w:w="3076" w:type="dxa"/>
            <w:vMerge/>
            <w:vAlign w:val="center"/>
          </w:tcPr>
          <w:p w14:paraId="69B354BD" w14:textId="77777777" w:rsidR="00E84750" w:rsidRDefault="00E8475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E84750" w14:paraId="73F9666E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27704D84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65" w:type="dxa"/>
            <w:vMerge/>
            <w:shd w:val="clear" w:color="auto" w:fill="auto"/>
            <w:noWrap/>
            <w:vAlign w:val="center"/>
          </w:tcPr>
          <w:p w14:paraId="1A5A7C13" w14:textId="77777777" w:rsidR="00E84750" w:rsidRDefault="00E8475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1C56A472" w14:textId="769A4F18" w:rsidR="00E84750" w:rsidRDefault="0071309A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驱动电机及控制系统</w:t>
            </w:r>
          </w:p>
        </w:tc>
        <w:tc>
          <w:tcPr>
            <w:tcW w:w="3076" w:type="dxa"/>
            <w:vMerge/>
            <w:vAlign w:val="center"/>
          </w:tcPr>
          <w:p w14:paraId="42EF5E17" w14:textId="77777777" w:rsidR="00E84750" w:rsidRDefault="00E8475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E84750" w14:paraId="57B8AD42" w14:textId="77777777">
        <w:trPr>
          <w:trHeight w:val="710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41DB6E24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 w14:paraId="1A1D2F60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行驶系统异常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6CAF369C" w14:textId="55EE199C" w:rsidR="00E84750" w:rsidRDefault="0071309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驱动电机及控制系统</w:t>
            </w:r>
          </w:p>
        </w:tc>
        <w:tc>
          <w:tcPr>
            <w:tcW w:w="3076" w:type="dxa"/>
            <w:vMerge/>
            <w:vAlign w:val="center"/>
          </w:tcPr>
          <w:p w14:paraId="18CEFC7B" w14:textId="77777777" w:rsidR="00E84750" w:rsidRDefault="00E8475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E84750" w14:paraId="174E2A16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62DBAE1E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 w14:paraId="20B39961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交流充电系统异常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250FE7F8" w14:textId="2D569A4B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交流</w:t>
            </w:r>
            <w:r w:rsidR="007130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充电系统</w:t>
            </w:r>
          </w:p>
        </w:tc>
        <w:tc>
          <w:tcPr>
            <w:tcW w:w="3076" w:type="dxa"/>
            <w:vMerge/>
            <w:vAlign w:val="center"/>
          </w:tcPr>
          <w:p w14:paraId="6E42E4BD" w14:textId="77777777" w:rsidR="00E84750" w:rsidRDefault="00E8475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E84750" w14:paraId="12E52752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2CB1588C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 w14:paraId="2A9EC26F" w14:textId="33E699AB" w:rsidR="00E84750" w:rsidRDefault="00F04673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</w:t>
            </w:r>
            <w:r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60</w:t>
            </w: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环视摄像头异常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2795F26B" w14:textId="5D6CA7D7" w:rsidR="00E84750" w:rsidRDefault="00F04673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驾驶辅助系统</w:t>
            </w:r>
          </w:p>
        </w:tc>
        <w:tc>
          <w:tcPr>
            <w:tcW w:w="3076" w:type="dxa"/>
            <w:vMerge/>
            <w:vAlign w:val="center"/>
          </w:tcPr>
          <w:p w14:paraId="3E81C165" w14:textId="77777777" w:rsidR="00E84750" w:rsidRDefault="00E8475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E84750" w14:paraId="746AF895" w14:textId="77777777">
        <w:trPr>
          <w:trHeight w:val="626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7C223047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 w14:paraId="46A31C89" w14:textId="77777777" w:rsidR="00E84750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车窗无法控制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7A8AA0A3" w14:textId="4A42D64E" w:rsidR="00E84750" w:rsidRDefault="00730A5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辅助电气系统</w:t>
            </w:r>
          </w:p>
        </w:tc>
        <w:tc>
          <w:tcPr>
            <w:tcW w:w="3076" w:type="dxa"/>
            <w:vMerge/>
            <w:vAlign w:val="center"/>
          </w:tcPr>
          <w:p w14:paraId="33418A7F" w14:textId="77777777" w:rsidR="00E84750" w:rsidRDefault="00E8475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46CF7326" w14:textId="413D7AD1" w:rsidR="00E84750" w:rsidRDefault="00E84750">
      <w:pPr>
        <w:widowControl/>
        <w:jc w:val="left"/>
        <w:rPr>
          <w:rFonts w:ascii="Arial" w:eastAsia="仿宋" w:hAnsi="Arial" w:cs="Times New Roman"/>
          <w:b/>
          <w:kern w:val="0"/>
          <w:sz w:val="28"/>
          <w:szCs w:val="20"/>
        </w:rPr>
      </w:pPr>
    </w:p>
    <w:sectPr w:rsidR="00E8475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65F6B" w14:textId="77777777" w:rsidR="00E40A3B" w:rsidRDefault="00E40A3B" w:rsidP="00EA3EE6">
      <w:r>
        <w:separator/>
      </w:r>
    </w:p>
  </w:endnote>
  <w:endnote w:type="continuationSeparator" w:id="0">
    <w:p w14:paraId="4F2FDD89" w14:textId="77777777" w:rsidR="00E40A3B" w:rsidRDefault="00E40A3B" w:rsidP="00EA3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12E5A" w14:textId="77777777" w:rsidR="00E40A3B" w:rsidRDefault="00E40A3B" w:rsidP="00EA3EE6">
      <w:r>
        <w:separator/>
      </w:r>
    </w:p>
  </w:footnote>
  <w:footnote w:type="continuationSeparator" w:id="0">
    <w:p w14:paraId="4CBE6178" w14:textId="77777777" w:rsidR="00E40A3B" w:rsidRDefault="00E40A3B" w:rsidP="00EA3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A0NTZjZmU0MDk0YjI0OGFiMTczMDQzYzFmNWVlNGMifQ=="/>
  </w:docVars>
  <w:rsids>
    <w:rsidRoot w:val="00697CEB"/>
    <w:rsid w:val="00025C8A"/>
    <w:rsid w:val="00036DBA"/>
    <w:rsid w:val="000501BC"/>
    <w:rsid w:val="000606E3"/>
    <w:rsid w:val="00061D06"/>
    <w:rsid w:val="000F3F32"/>
    <w:rsid w:val="00115C21"/>
    <w:rsid w:val="0013356A"/>
    <w:rsid w:val="0018728C"/>
    <w:rsid w:val="001A11B6"/>
    <w:rsid w:val="001B066C"/>
    <w:rsid w:val="001B33CC"/>
    <w:rsid w:val="00236E0B"/>
    <w:rsid w:val="0024107B"/>
    <w:rsid w:val="00251AEF"/>
    <w:rsid w:val="0026590E"/>
    <w:rsid w:val="002F32C4"/>
    <w:rsid w:val="00336C4A"/>
    <w:rsid w:val="00367ECD"/>
    <w:rsid w:val="003A5FEC"/>
    <w:rsid w:val="003B45C6"/>
    <w:rsid w:val="003B7023"/>
    <w:rsid w:val="003E5EE6"/>
    <w:rsid w:val="003E7BEA"/>
    <w:rsid w:val="0045599F"/>
    <w:rsid w:val="004A6313"/>
    <w:rsid w:val="004A685A"/>
    <w:rsid w:val="004B299B"/>
    <w:rsid w:val="00505509"/>
    <w:rsid w:val="00561C45"/>
    <w:rsid w:val="00597DAD"/>
    <w:rsid w:val="005A1DEA"/>
    <w:rsid w:val="005A60E9"/>
    <w:rsid w:val="005C0157"/>
    <w:rsid w:val="005C2F54"/>
    <w:rsid w:val="005E703A"/>
    <w:rsid w:val="00605E84"/>
    <w:rsid w:val="00616407"/>
    <w:rsid w:val="00617771"/>
    <w:rsid w:val="00630939"/>
    <w:rsid w:val="00697CEB"/>
    <w:rsid w:val="006A7139"/>
    <w:rsid w:val="006D7EAD"/>
    <w:rsid w:val="0071309A"/>
    <w:rsid w:val="00723F93"/>
    <w:rsid w:val="00730A52"/>
    <w:rsid w:val="007653AD"/>
    <w:rsid w:val="00765C30"/>
    <w:rsid w:val="00776F83"/>
    <w:rsid w:val="0086276F"/>
    <w:rsid w:val="008762CB"/>
    <w:rsid w:val="00892454"/>
    <w:rsid w:val="008D5854"/>
    <w:rsid w:val="00903F74"/>
    <w:rsid w:val="00951070"/>
    <w:rsid w:val="009E3488"/>
    <w:rsid w:val="009F2D01"/>
    <w:rsid w:val="009F34B4"/>
    <w:rsid w:val="00A4027B"/>
    <w:rsid w:val="00A433B8"/>
    <w:rsid w:val="00A43DD7"/>
    <w:rsid w:val="00A560DB"/>
    <w:rsid w:val="00AD7058"/>
    <w:rsid w:val="00AE3702"/>
    <w:rsid w:val="00AF07C0"/>
    <w:rsid w:val="00B90CEB"/>
    <w:rsid w:val="00BA17D0"/>
    <w:rsid w:val="00BC7D6E"/>
    <w:rsid w:val="00BD293C"/>
    <w:rsid w:val="00BF0EE5"/>
    <w:rsid w:val="00BF2983"/>
    <w:rsid w:val="00BF2C8B"/>
    <w:rsid w:val="00C64AA4"/>
    <w:rsid w:val="00CC7344"/>
    <w:rsid w:val="00CE4460"/>
    <w:rsid w:val="00CF64E8"/>
    <w:rsid w:val="00D63461"/>
    <w:rsid w:val="00D76A52"/>
    <w:rsid w:val="00E213A9"/>
    <w:rsid w:val="00E40A3B"/>
    <w:rsid w:val="00E55BCA"/>
    <w:rsid w:val="00E6440E"/>
    <w:rsid w:val="00E81813"/>
    <w:rsid w:val="00E84750"/>
    <w:rsid w:val="00E91A78"/>
    <w:rsid w:val="00EA3EE6"/>
    <w:rsid w:val="00ED6C83"/>
    <w:rsid w:val="00F04673"/>
    <w:rsid w:val="00F16BB0"/>
    <w:rsid w:val="00F273E4"/>
    <w:rsid w:val="00F32FE8"/>
    <w:rsid w:val="00F96B05"/>
    <w:rsid w:val="00FF616F"/>
    <w:rsid w:val="02163865"/>
    <w:rsid w:val="035D017E"/>
    <w:rsid w:val="07354082"/>
    <w:rsid w:val="0A563A30"/>
    <w:rsid w:val="10BB7B3B"/>
    <w:rsid w:val="10FD39C4"/>
    <w:rsid w:val="118C388D"/>
    <w:rsid w:val="15131DD6"/>
    <w:rsid w:val="160F68E9"/>
    <w:rsid w:val="1A8F696D"/>
    <w:rsid w:val="2191002B"/>
    <w:rsid w:val="24B562A7"/>
    <w:rsid w:val="272A2817"/>
    <w:rsid w:val="29FB471A"/>
    <w:rsid w:val="2B921B36"/>
    <w:rsid w:val="2BE772F2"/>
    <w:rsid w:val="2D044B69"/>
    <w:rsid w:val="2E0C238C"/>
    <w:rsid w:val="2E22407D"/>
    <w:rsid w:val="2E8C4F06"/>
    <w:rsid w:val="30ED7159"/>
    <w:rsid w:val="33D829B7"/>
    <w:rsid w:val="376861FB"/>
    <w:rsid w:val="38E54BBA"/>
    <w:rsid w:val="39737471"/>
    <w:rsid w:val="3B510A28"/>
    <w:rsid w:val="3B6C6B54"/>
    <w:rsid w:val="3E417F94"/>
    <w:rsid w:val="40A508B1"/>
    <w:rsid w:val="42040C4D"/>
    <w:rsid w:val="49F231B6"/>
    <w:rsid w:val="4C9D0CB1"/>
    <w:rsid w:val="4DCA2259"/>
    <w:rsid w:val="4DD51E89"/>
    <w:rsid w:val="4EC6181F"/>
    <w:rsid w:val="504E3419"/>
    <w:rsid w:val="513E36C4"/>
    <w:rsid w:val="536C65D4"/>
    <w:rsid w:val="538564FA"/>
    <w:rsid w:val="56BB3B48"/>
    <w:rsid w:val="57054C77"/>
    <w:rsid w:val="577E46FF"/>
    <w:rsid w:val="5D6054E0"/>
    <w:rsid w:val="5DD51065"/>
    <w:rsid w:val="5FAC785E"/>
    <w:rsid w:val="675E194A"/>
    <w:rsid w:val="6E7A5B81"/>
    <w:rsid w:val="708A67E8"/>
    <w:rsid w:val="748147F8"/>
    <w:rsid w:val="7815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FCB7D4"/>
  <w15:docId w15:val="{27466147-35CB-4B5A-B98B-17B3DE27C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3" w:lineRule="auto"/>
      <w:ind w:firstLineChars="200" w:firstLine="723"/>
      <w:outlineLvl w:val="1"/>
    </w:pPr>
    <w:rPr>
      <w:rFonts w:ascii="Arial" w:eastAsia="仿宋" w:hAnsi="Arial" w:cs="Times New Roman"/>
      <w:b/>
      <w:kern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0">
    <w:name w:val="标题 2 字符"/>
    <w:basedOn w:val="a0"/>
    <w:link w:val="2"/>
    <w:qFormat/>
    <w:rPr>
      <w:rFonts w:ascii="Arial" w:eastAsia="仿宋" w:hAnsi="Arial" w:cs="Times New Roman"/>
      <w:b/>
      <w:kern w:val="0"/>
      <w:sz w:val="28"/>
      <w:szCs w:val="20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0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MI</dc:creator>
  <cp:lastModifiedBy>zegang he</cp:lastModifiedBy>
  <cp:revision>62</cp:revision>
  <dcterms:created xsi:type="dcterms:W3CDTF">2020-09-21T01:30:00Z</dcterms:created>
  <dcterms:modified xsi:type="dcterms:W3CDTF">2023-04-16T03:30:00Z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8429E569574F480091C9A4E4AC80103A</vt:lpwstr>
  </property>
</Properties>
</file>