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 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_GB2312" w:cs="仿宋"/>
          <w:b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九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ascii="仿宋_GB2312" w:hAnsi="仿宋_GB2312" w:eastAsia="PMingLiU" w:cs="仿宋_GB2312"/>
          <w:b/>
          <w:bCs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/>
        </w:rPr>
        <w:t>社区居家场景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王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兴尧，男，7</w:t>
      </w:r>
      <w:r>
        <w:rPr>
          <w:rFonts w:ascii="仿宋_GB2312" w:hAnsi="仿宋_GB2312" w:eastAsia="PMingLiU" w:cs="仿宋_GB2312"/>
          <w:sz w:val="28"/>
          <w:szCs w:val="28"/>
          <w:lang w:val="zh-TW" w:eastAsia="zh-TW"/>
        </w:rPr>
        <w:t>1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岁，与老伴居住在华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清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小区</w:t>
      </w:r>
      <w:r>
        <w:rPr>
          <w:rFonts w:ascii="仿宋_GB2312" w:hAnsi="仿宋_GB2312" w:eastAsia="PMingLiU" w:cs="仿宋_GB2312"/>
          <w:sz w:val="28"/>
          <w:szCs w:val="28"/>
          <w:lang w:val="zh-TW" w:eastAsia="zh-TW"/>
        </w:rPr>
        <w:t>5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栋30</w:t>
      </w:r>
      <w:r>
        <w:rPr>
          <w:rFonts w:ascii="仿宋_GB2312" w:hAnsi="仿宋_GB2312" w:eastAsia="PMingLiU" w:cs="仿宋_GB2312"/>
          <w:sz w:val="28"/>
          <w:szCs w:val="28"/>
          <w:lang w:val="zh-TW" w:eastAsia="zh-TW"/>
        </w:rPr>
        <w:t>8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室，现 </w:t>
      </w:r>
    </w:p>
    <w:p>
      <w:pPr>
        <w:widowControl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由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安泰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颐养院实施居家照护。 </w:t>
      </w:r>
    </w:p>
    <w:p>
      <w:pPr>
        <w:widowControl/>
        <w:ind w:firstLine="562" w:firstLineChars="200"/>
        <w:jc w:val="left"/>
        <w:rPr>
          <w:lang w:eastAsia="zh-TW"/>
        </w:rPr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eastAsia="zh-TW" w:bidi="ar"/>
        </w:rPr>
        <w:t xml:space="preserve">【基本信息】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出生年月：1952年2月；身高：166cm；体重：80公斤 </w:t>
      </w:r>
    </w:p>
    <w:p>
      <w:pPr>
        <w:widowControl/>
        <w:ind w:firstLine="560" w:firstLineChars="200"/>
        <w:jc w:val="left"/>
        <w:rPr>
          <w:rFonts w:ascii="仿宋_GB2312" w:hAnsi="仿宋_GB2312" w:eastAsia="PMingLiU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文化程度：初中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婚姻：已婚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经济状况：退休金3500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元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/月，女儿给予一定经济支持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兴趣爱好：看电视，不愿意运动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饮食喜好：喜食肉、喜喝酒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性格特点：性格内向，不善于沟通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工作经历：邮局工作30多年退休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家庭状况：一个女儿在外地，工作稳定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既往病史：中耳炎病史；冠心病5年；脑出血后2个月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爷爷意识清楚，能正常交流，右侧肢活动不灵，左侧肢体活动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正常，需要助行器协助行走，进食偶有呛咳，日常生活靠老伴照顾，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但是老伴身材矮小，力气不足；近期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爷爷中耳炎再次发作，老人情 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绪时而高兴，时而郁郁寡欢，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经常忘事，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有时会对老伴发脾气，还会把自己关在房间里，拒绝用药，入睡困难。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何立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早上 11:00为老年人使用滴耳剂；下午15:00按指导老年人制作记忆相册；晚上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20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:00为老年人布置睡眠环境，安抚老人入睡。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养老机构场景</w:t>
      </w:r>
    </w:p>
    <w:p>
      <w:pPr>
        <w:widowControl/>
        <w:spacing w:line="360" w:lineRule="auto"/>
        <w:ind w:firstLine="560" w:firstLineChars="200"/>
        <w:jc w:val="left"/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陈曼娟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，女，72岁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，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因家庭照护困难，现入住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仁和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医养结合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护理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院201房间1床。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ind w:firstLine="562" w:firstLineChars="200"/>
        <w:jc w:val="left"/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【基本信息】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出生年月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：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195</w:t>
      </w:r>
      <w:r>
        <w:rPr>
          <w:rFonts w:ascii="仿宋_GB2312" w:hAnsi="仿宋_GB2312" w:eastAsia="PMingLiU" w:cs="仿宋_GB2312"/>
          <w:sz w:val="28"/>
          <w:szCs w:val="28"/>
          <w:lang w:val="zh-TW" w:eastAsia="zh-TW"/>
        </w:rPr>
        <w:t>1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年7月；身高：159cm；体重：70公斤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PMingLiU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文化程度：小学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婚姻：丧偶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经济状况：无退休金，新农合医保，子女给予经济支持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PMingLiU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兴趣爱好：看电视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、养花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饮食喜好：腌制食物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性格特点：话痨，没有耐心，急性子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工作经历：务农为主，闲时打工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家庭状况：一个女儿在外地，一个儿子在国外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既往病史：高血压12年，脑梗死后8个月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老年人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现已入住养护院两周，意识清楚，可以正常交流，左侧肢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体活动不便，右侧肢体活动正常，能床旁坐立，在协助下行走，大部分日常活动需要协助，老人害怕跌倒，情绪不佳，白天不愿活动。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护理员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柯新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早上11:00协助老年人更换衣服；下午15:00带领老年人做音乐律动操；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晚上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18:00老人自行站立时，手背碰到床头柜有受伤出血，护理员进行处理。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4.请根据案例书写老年人照护方案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jc w:val="left"/>
        <w:rPr>
          <w:rFonts w:ascii="仿宋" w:hAnsi="仿宋" w:eastAsia="仿宋" w:cs="仿宋"/>
          <w:b/>
          <w:color w:val="000000"/>
          <w:kern w:val="0"/>
          <w:sz w:val="43"/>
          <w:szCs w:val="43"/>
          <w:lang w:eastAsia="zh-TW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mZTBjZTJhODRlMjViMDRhYmU5NTU5YzZiNzJmODIifQ=="/>
  </w:docVars>
  <w:rsids>
    <w:rsidRoot w:val="7FDF91B9"/>
    <w:rsid w:val="000328A3"/>
    <w:rsid w:val="001B5E62"/>
    <w:rsid w:val="001E5686"/>
    <w:rsid w:val="00273F37"/>
    <w:rsid w:val="002912AA"/>
    <w:rsid w:val="004E2861"/>
    <w:rsid w:val="004E5E28"/>
    <w:rsid w:val="00662322"/>
    <w:rsid w:val="006C1893"/>
    <w:rsid w:val="007A42E9"/>
    <w:rsid w:val="00BD5395"/>
    <w:rsid w:val="00CD12E6"/>
    <w:rsid w:val="00CD2DAB"/>
    <w:rsid w:val="00EF0DEC"/>
    <w:rsid w:val="00FC02AA"/>
    <w:rsid w:val="00FD595F"/>
    <w:rsid w:val="04476F12"/>
    <w:rsid w:val="30297871"/>
    <w:rsid w:val="36EA2919"/>
    <w:rsid w:val="5F3E39E8"/>
    <w:rsid w:val="7FDF9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1277</Words>
  <Characters>1339</Characters>
  <Lines>10</Lines>
  <Paragraphs>3</Paragraphs>
  <TotalTime>0</TotalTime>
  <ScaleCrop>false</ScaleCrop>
  <LinksUpToDate>false</LinksUpToDate>
  <CharactersWithSpaces>1387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2022-11-14T23:18:00Z</dcterms:created>
  <dc:creator>qiuyun</dc:creator>
  <cp:lastModifiedBy>ycy</cp:lastModifiedBy>
  <dcterms:modified xsi:type="dcterms:W3CDTF">2023-04-15T07:13:12Z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BB7944D337B742A4A728525AD956FA4C_12</vt:lpwstr>
  </property>
</Properties>
</file>