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after="156" w:afterLines="50"/>
        <w:jc w:val="center"/>
        <w:rPr>
          <w:rFonts w:hint="eastAsia" w:ascii="黑体" w:hAnsi="华文细黑" w:eastAsia="黑体"/>
          <w:b/>
          <w:bCs/>
          <w:sz w:val="44"/>
          <w:szCs w:val="22"/>
          <w:lang w:val="en-US" w:eastAsia="zh-CN"/>
        </w:rPr>
      </w:pPr>
      <w:r>
        <w:rPr>
          <w:rFonts w:hint="eastAsia" w:ascii="黑体" w:hAnsi="华文细黑" w:eastAsia="黑体"/>
          <w:b/>
          <w:bCs/>
          <w:sz w:val="44"/>
          <w:szCs w:val="22"/>
          <w:lang w:val="en-US" w:eastAsia="zh-CN"/>
        </w:rPr>
        <w:t>2023年全国职业院校技能大赛</w:t>
      </w:r>
    </w:p>
    <w:p>
      <w:pPr>
        <w:pStyle w:val="7"/>
        <w:spacing w:after="156" w:afterLines="50"/>
        <w:jc w:val="center"/>
        <w:rPr>
          <w:rFonts w:hint="eastAsia" w:ascii="黑体" w:hAnsi="华文细黑" w:eastAsia="黑体"/>
          <w:b/>
          <w:bCs/>
          <w:sz w:val="44"/>
          <w:szCs w:val="22"/>
          <w:lang w:val="en-US" w:eastAsia="zh-CN"/>
        </w:rPr>
      </w:pPr>
      <w:r>
        <w:rPr>
          <w:rFonts w:hint="eastAsia" w:ascii="黑体" w:hAnsi="华文细黑" w:eastAsia="黑体"/>
          <w:b/>
          <w:bCs/>
          <w:sz w:val="44"/>
          <w:szCs w:val="22"/>
          <w:lang w:val="en-US" w:eastAsia="zh-CN"/>
        </w:rPr>
        <w:t xml:space="preserve">ZZ020 </w:t>
      </w:r>
      <w:r>
        <w:rPr>
          <w:rFonts w:hint="eastAsia" w:ascii="黑体" w:hAnsi="华文细黑" w:eastAsia="黑体"/>
          <w:b/>
          <w:bCs/>
          <w:sz w:val="44"/>
          <w:szCs w:val="22"/>
        </w:rPr>
        <w:t>电子商务运营赛项</w:t>
      </w:r>
      <w:r>
        <w:rPr>
          <w:rFonts w:hint="eastAsia" w:ascii="黑体" w:hAnsi="华文细黑" w:eastAsia="黑体"/>
          <w:b/>
          <w:bCs/>
          <w:sz w:val="44"/>
          <w:szCs w:val="22"/>
          <w:lang w:val="en-US" w:eastAsia="zh-CN"/>
        </w:rPr>
        <w:t>赛题</w:t>
      </w:r>
    </w:p>
    <w:p>
      <w:pPr>
        <w:pStyle w:val="7"/>
        <w:spacing w:after="156" w:afterLines="50"/>
        <w:jc w:val="center"/>
        <w:rPr>
          <w:rFonts w:hint="eastAsia" w:ascii="黑体" w:hAnsi="黑体" w:cs="黑体"/>
          <w:b/>
          <w:bCs w:val="0"/>
        </w:rPr>
      </w:pPr>
      <w:r>
        <w:rPr>
          <w:rFonts w:hint="eastAsia" w:ascii="黑体" w:hAnsi="华文细黑" w:eastAsia="黑体"/>
          <w:b/>
          <w:bCs/>
          <w:sz w:val="44"/>
          <w:szCs w:val="22"/>
          <w:lang w:val="en-US" w:eastAsia="zh-CN"/>
        </w:rPr>
        <w:t>（第6套）</w:t>
      </w:r>
    </w:p>
    <w:p>
      <w:pPr>
        <w:pStyle w:val="4"/>
        <w:pageBreakBefore w:val="0"/>
        <w:kinsoku/>
        <w:wordWrap/>
        <w:overflowPunct/>
        <w:topLinePunct w:val="0"/>
        <w:bidi w:val="0"/>
        <w:adjustRightInd/>
        <w:spacing w:before="0" w:line="360" w:lineRule="auto"/>
        <w:textAlignment w:val="auto"/>
        <w:rPr>
          <w:rFonts w:ascii="仿宋" w:hAnsi="仿宋" w:cs="仿宋"/>
          <w:b/>
          <w:bCs w:val="0"/>
          <w:sz w:val="24"/>
          <w:szCs w:val="24"/>
        </w:rPr>
      </w:pPr>
      <w:r>
        <w:rPr>
          <w:rFonts w:hint="eastAsia" w:ascii="黑体" w:hAnsi="黑体" w:cs="黑体"/>
          <w:b/>
          <w:bCs w:val="0"/>
        </w:rPr>
        <w:t>模块一：网店开设装修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任务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：网店规划与注册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2" w:firstLineChars="200"/>
        <w:textAlignment w:val="auto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任务背景：</w:t>
      </w:r>
    </w:p>
    <w:p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咖汇清源</w:t>
      </w:r>
      <w:r>
        <w:rPr>
          <w:rFonts w:hint="eastAsia" w:ascii="仿宋" w:hAnsi="仿宋" w:eastAsia="仿宋" w:cs="仿宋"/>
          <w:sz w:val="24"/>
          <w:szCs w:val="24"/>
        </w:rPr>
        <w:t>是一家线下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饮品</w:t>
      </w:r>
      <w:r>
        <w:rPr>
          <w:rFonts w:hint="eastAsia" w:ascii="仿宋" w:hAnsi="仿宋" w:eastAsia="仿宋" w:cs="仿宋"/>
          <w:sz w:val="24"/>
          <w:szCs w:val="24"/>
        </w:rPr>
        <w:t>专卖店，其主营业务为各类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乳品饮料</w:t>
      </w:r>
      <w:r>
        <w:rPr>
          <w:rFonts w:hint="eastAsia" w:ascii="仿宋" w:hAnsi="仿宋" w:eastAsia="仿宋" w:cs="仿宋"/>
          <w:sz w:val="24"/>
          <w:szCs w:val="24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主要面向18至25岁的年轻消费群体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专卖店内热销商品主要</w:t>
      </w:r>
      <w:r>
        <w:rPr>
          <w:rFonts w:hint="eastAsia" w:ascii="仿宋" w:hAnsi="仿宋" w:eastAsia="仿宋" w:cs="仿宋"/>
          <w:sz w:val="24"/>
          <w:szCs w:val="24"/>
        </w:rPr>
        <w:t>包括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电解质水</w:t>
      </w:r>
      <w:r>
        <w:rPr>
          <w:rFonts w:hint="eastAsia" w:ascii="仿宋" w:hAnsi="仿宋" w:eastAsia="仿宋" w:cs="仿宋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西梅汁</w:t>
      </w:r>
      <w:r>
        <w:rPr>
          <w:rFonts w:hint="eastAsia" w:ascii="仿宋" w:hAnsi="仿宋" w:eastAsia="仿宋" w:cs="仿宋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奶茶</w:t>
      </w:r>
      <w:r>
        <w:rPr>
          <w:rFonts w:hint="eastAsia" w:ascii="仿宋" w:hAnsi="仿宋" w:eastAsia="仿宋" w:cs="仿宋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乳酸菌饮料</w:t>
      </w:r>
      <w:r>
        <w:rPr>
          <w:rFonts w:hint="eastAsia" w:ascii="仿宋" w:hAnsi="仿宋" w:eastAsia="仿宋" w:cs="仿宋"/>
          <w:sz w:val="24"/>
          <w:szCs w:val="24"/>
        </w:rPr>
        <w:t>等。面对线上消费的冲击，为解决客源困境，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咖汇清源</w:t>
      </w:r>
      <w:r>
        <w:rPr>
          <w:rFonts w:hint="eastAsia" w:ascii="仿宋" w:hAnsi="仿宋" w:eastAsia="仿宋" w:cs="仿宋"/>
          <w:sz w:val="24"/>
          <w:szCs w:val="24"/>
        </w:rPr>
        <w:t>决定开拓线上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销售</w:t>
      </w:r>
      <w:r>
        <w:rPr>
          <w:rFonts w:hint="eastAsia" w:ascii="仿宋" w:hAnsi="仿宋" w:eastAsia="仿宋" w:cs="仿宋"/>
          <w:sz w:val="24"/>
          <w:szCs w:val="24"/>
        </w:rPr>
        <w:t>渠道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选择合适的电商平台开设网店，开启线上销售模式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任务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素材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：</w:t>
      </w:r>
    </w:p>
    <w:p>
      <w:pPr>
        <w:spacing w:line="360" w:lineRule="auto"/>
        <w:ind w:firstLine="480" w:firstLineChars="200"/>
        <w:jc w:val="both"/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网店负责人信息、平台规则、企业介绍、企业资质。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/>
          <w:lang w:val="en-US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任务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要求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：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eastAsia" w:ascii="仿宋" w:hAnsi="仿宋" w:eastAsia="仿宋" w:cs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根据运营要求，结合平台入驻条件和企业资质，利用提供的素材，完成网店规划与注册。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操作过程</w:t>
      </w:r>
      <w:r>
        <w:rPr>
          <w:rFonts w:hint="eastAsia" w:ascii="仿宋" w:hAnsi="仿宋" w:eastAsia="仿宋" w:cs="仿宋"/>
          <w:b/>
          <w:sz w:val="24"/>
          <w:szCs w:val="24"/>
        </w:rPr>
        <w:t>：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1.分析平台特点及规则；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2.整理网店注册所需资料；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3.填写网店注册信息；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4.上传认证材料，完成卖家账号认证。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任务2：网店首页设计与制作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2" w:firstLineChars="200"/>
        <w:textAlignment w:val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任务背景：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咖汇清源</w:t>
      </w:r>
      <w:r>
        <w:rPr>
          <w:rFonts w:hint="eastAsia" w:ascii="仿宋" w:hAnsi="仿宋" w:eastAsia="仿宋" w:cs="仿宋"/>
          <w:sz w:val="24"/>
          <w:szCs w:val="24"/>
        </w:rPr>
        <w:t>在平台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年货节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”</w:t>
      </w:r>
      <w:r>
        <w:rPr>
          <w:rFonts w:hint="eastAsia" w:ascii="仿宋" w:hAnsi="仿宋" w:eastAsia="仿宋" w:cs="仿宋"/>
          <w:sz w:val="24"/>
          <w:szCs w:val="24"/>
        </w:rPr>
        <w:t>活动来临之前，网店运营人员准备对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网店</w:t>
      </w:r>
      <w:r>
        <w:rPr>
          <w:rFonts w:hint="eastAsia" w:ascii="仿宋" w:hAnsi="仿宋" w:eastAsia="仿宋" w:cs="仿宋"/>
          <w:sz w:val="24"/>
          <w:szCs w:val="24"/>
        </w:rPr>
        <w:t>首页重新进行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布局和装修</w:t>
      </w:r>
      <w:r>
        <w:rPr>
          <w:rFonts w:hint="eastAsia" w:ascii="仿宋" w:hAnsi="仿宋" w:eastAsia="仿宋" w:cs="仿宋"/>
          <w:sz w:val="24"/>
          <w:szCs w:val="24"/>
        </w:rPr>
        <w:t>，提前营造节日氛围。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网店美工利用现有商品图片和相关资料，设计与制作网店</w:t>
      </w:r>
      <w:r>
        <w:rPr>
          <w:rFonts w:hint="eastAsia" w:ascii="仿宋" w:hAnsi="仿宋" w:eastAsia="仿宋" w:cs="仿宋"/>
          <w:sz w:val="24"/>
          <w:szCs w:val="24"/>
        </w:rPr>
        <w:t>店招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szCs w:val="24"/>
        </w:rPr>
        <w:t>以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电解质水</w:t>
      </w:r>
      <w:r>
        <w:rPr>
          <w:rFonts w:hint="eastAsia" w:ascii="仿宋" w:hAnsi="仿宋" w:eastAsia="仿宋" w:cs="仿宋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西梅汁</w:t>
      </w:r>
      <w:r>
        <w:rPr>
          <w:rFonts w:hint="eastAsia" w:ascii="仿宋" w:hAnsi="仿宋" w:eastAsia="仿宋" w:cs="仿宋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橙汁</w:t>
      </w:r>
      <w:r>
        <w:rPr>
          <w:rFonts w:hint="eastAsia" w:ascii="仿宋" w:hAnsi="仿宋" w:eastAsia="仿宋" w:cs="仿宋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乳酸菌饮料</w:t>
      </w:r>
      <w:r>
        <w:rPr>
          <w:rFonts w:hint="eastAsia" w:ascii="仿宋" w:hAnsi="仿宋" w:eastAsia="仿宋" w:cs="仿宋"/>
          <w:sz w:val="24"/>
          <w:szCs w:val="24"/>
        </w:rPr>
        <w:t>等四款商品为基础，分别为每款商品设计1张轮播图。</w:t>
      </w:r>
    </w:p>
    <w:p>
      <w:pPr>
        <w:spacing w:line="360" w:lineRule="auto"/>
        <w:ind w:firstLine="482" w:firstLineChars="200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任务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素材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：</w:t>
      </w:r>
    </w:p>
    <w:p>
      <w:pPr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4款商品的图片素材、4款商品介绍文档各1份。</w:t>
      </w:r>
    </w:p>
    <w:p>
      <w:pPr>
        <w:spacing w:line="360" w:lineRule="auto"/>
        <w:ind w:firstLine="482" w:firstLineChars="200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任务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>要求</w:t>
      </w:r>
      <w:r>
        <w:rPr>
          <w:rFonts w:hint="eastAsia" w:ascii="仿宋" w:hAnsi="仿宋" w:eastAsia="仿宋" w:cs="仿宋"/>
          <w:b/>
          <w:sz w:val="24"/>
        </w:rPr>
        <w:t>：</w:t>
      </w:r>
    </w:p>
    <w:p>
      <w:pPr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1.根据网店定位和首页设计需求，利用首页布局管理功能，完成网店首页布局；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2.根据网店首页布局，结合店招设计规范，利用提供的素材，设计与制作1张网店店招；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3.根据网店首页布局，结合轮播图设计规范和营销需求，利用提供的素材，为4款商品分别设计与制作1张轮播图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4.网店首页设计规范：店招图片尺寸为950像素*120像素；轮播图尺寸为950像素*250像素。支持JPG、PNG图片格式，每张图大小不得超过3MB。要求一组内的图片宽度、高度必须完全一致。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2" w:firstLineChars="200"/>
        <w:textAlignment w:val="auto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操作过程</w:t>
      </w:r>
      <w:r>
        <w:rPr>
          <w:rFonts w:hint="eastAsia" w:ascii="仿宋" w:hAnsi="仿宋" w:eastAsia="仿宋" w:cs="仿宋"/>
          <w:b/>
          <w:sz w:val="24"/>
          <w:szCs w:val="24"/>
        </w:rPr>
        <w:t>：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1.拖动并添加首页展示模块；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2.设计网店首页布局；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3.制作并上传网店店招；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.制作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并上传网店</w:t>
      </w:r>
      <w:r>
        <w:rPr>
          <w:rFonts w:hint="eastAsia" w:ascii="仿宋" w:hAnsi="仿宋" w:eastAsia="仿宋" w:cs="仿宋"/>
          <w:sz w:val="24"/>
          <w:szCs w:val="24"/>
        </w:rPr>
        <w:t>轮播图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5.网店首页发布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任务3：商品主图视频设计与制作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2" w:firstLineChars="200"/>
        <w:textAlignment w:val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任务背景：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咖汇清源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准备上新一款奶茶，为了更直观、更全面地展示奶茶的卖点，促进客户购买，准备为这款商品制作商品</w:t>
      </w:r>
      <w:r>
        <w:rPr>
          <w:rFonts w:hint="eastAsia" w:ascii="仿宋" w:hAnsi="仿宋" w:eastAsia="仿宋" w:cs="仿宋"/>
          <w:sz w:val="24"/>
          <w:szCs w:val="24"/>
        </w:rPr>
        <w:t>主图视频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pStyle w:val="2"/>
        <w:ind w:firstLine="482" w:firstLineChars="200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任务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素材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商品视频素材、商品图片素材、商品介绍文档1份。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任务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>要求</w:t>
      </w:r>
      <w:r>
        <w:rPr>
          <w:rFonts w:hint="eastAsia" w:ascii="仿宋" w:hAnsi="仿宋" w:eastAsia="仿宋" w:cs="仿宋"/>
          <w:b/>
          <w:sz w:val="24"/>
        </w:rPr>
        <w:t>：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根据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商品特点和消费者购物心理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利用提供的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素材，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策划商品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主图视频内容；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2.根据策划的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主图视频内容，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按照商品主图视频设计规范，利用视频剪辑模板，完成商品主图视频的设计与制作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3.商品主图视频设计规范：视频尺寸比例为1:1或16:9，MP4格式，视频时长≤60秒，清晰度≥720p。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操作过程</w:t>
      </w:r>
      <w:r>
        <w:rPr>
          <w:rFonts w:hint="eastAsia" w:ascii="仿宋" w:hAnsi="仿宋" w:eastAsia="仿宋" w:cs="仿宋"/>
          <w:b/>
          <w:sz w:val="24"/>
          <w:szCs w:val="24"/>
        </w:rPr>
        <w:t>：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1.商品素材分析与整理；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2.商品主图视频内容策划；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3.商品</w:t>
      </w:r>
      <w:r>
        <w:rPr>
          <w:rFonts w:hint="eastAsia" w:ascii="仿宋" w:hAnsi="仿宋" w:eastAsia="仿宋" w:cs="仿宋"/>
          <w:sz w:val="24"/>
          <w:szCs w:val="24"/>
        </w:rPr>
        <w:t>主图视频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剪辑与制作。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任务4：商品详情页设计与制作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2" w:firstLineChars="200"/>
        <w:textAlignment w:val="auto"/>
        <w:rPr>
          <w:rFonts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任务背景：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网店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收到工厂提供的商品图片和资料后，开始根据商品详情页发布要求，整理商品资料，提炼商品卖点，</w:t>
      </w:r>
      <w:r>
        <w:rPr>
          <w:rFonts w:hint="eastAsia" w:ascii="仿宋" w:hAnsi="仿宋" w:eastAsia="仿宋" w:cs="仿宋"/>
          <w:sz w:val="24"/>
          <w:szCs w:val="24"/>
        </w:rPr>
        <w:t>设计与制作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商品详情页所需要的主图和详情描述，并完成此款奶茶的发布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pStyle w:val="2"/>
        <w:ind w:firstLine="482" w:firstLineChars="200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任务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素材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商品图片若干、商品介绍文档1份、商品评价图1张。</w:t>
      </w:r>
    </w:p>
    <w:p>
      <w:pPr>
        <w:spacing w:line="360" w:lineRule="auto"/>
        <w:ind w:firstLine="482" w:firstLineChars="200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任务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>要求</w:t>
      </w:r>
      <w:r>
        <w:rPr>
          <w:rFonts w:hint="eastAsia" w:ascii="仿宋" w:hAnsi="仿宋" w:eastAsia="仿宋" w:cs="仿宋"/>
          <w:b/>
          <w:sz w:val="24"/>
        </w:rPr>
        <w:t>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1.利用提供的素材，设计与制作5张商品主图；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2.利用提供的素材和模板，设计与制作商品详情描述；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3.根据平台商品发布规则和流程，利用提供的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素材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和设计的主图与商品详情描述，完成商品详情页设置并发布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4.商品主图设计规范：允许上传</w:t>
      </w:r>
      <w:r>
        <w:rPr>
          <w:rFonts w:hint="eastAsia" w:ascii="仿宋" w:hAnsi="仿宋" w:eastAsia="仿宋" w:cs="仿宋"/>
          <w:sz w:val="24"/>
          <w:szCs w:val="24"/>
        </w:rPr>
        <w:t>5张商品主图，尺寸为800*800像素，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每张图</w:t>
      </w:r>
      <w:r>
        <w:rPr>
          <w:rFonts w:hint="eastAsia" w:ascii="仿宋" w:hAnsi="仿宋" w:eastAsia="仿宋" w:cs="仿宋"/>
          <w:sz w:val="24"/>
          <w:szCs w:val="24"/>
        </w:rPr>
        <w:t>大小不超过3M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B</w:t>
      </w:r>
      <w:r>
        <w:rPr>
          <w:rFonts w:hint="eastAsia" w:ascii="仿宋" w:hAnsi="仿宋" w:eastAsia="仿宋" w:cs="仿宋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5.</w:t>
      </w:r>
      <w:r>
        <w:rPr>
          <w:rFonts w:hint="eastAsia" w:ascii="仿宋" w:hAnsi="仿宋" w:eastAsia="仿宋" w:cs="仿宋"/>
          <w:sz w:val="24"/>
          <w:szCs w:val="24"/>
        </w:rPr>
        <w:t>详情描述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设计规范：建议图片</w:t>
      </w:r>
      <w:r>
        <w:rPr>
          <w:rFonts w:hint="eastAsia" w:ascii="仿宋" w:hAnsi="仿宋" w:eastAsia="仿宋" w:cs="仿宋"/>
          <w:sz w:val="24"/>
          <w:szCs w:val="24"/>
        </w:rPr>
        <w:t>宽度为750像素，总高度不超过35000像素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可</w:t>
      </w:r>
      <w:r>
        <w:rPr>
          <w:rFonts w:hint="eastAsia" w:ascii="仿宋" w:hAnsi="仿宋" w:eastAsia="仿宋" w:cs="仿宋"/>
          <w:sz w:val="24"/>
          <w:szCs w:val="24"/>
        </w:rPr>
        <w:t>通过添加图片、文字、源码、模块组合等方式设计制作商品详情描述。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操作过程</w:t>
      </w:r>
      <w:r>
        <w:rPr>
          <w:rFonts w:hint="eastAsia" w:ascii="仿宋" w:hAnsi="仿宋" w:eastAsia="仿宋" w:cs="仿宋"/>
          <w:b/>
          <w:sz w:val="24"/>
          <w:szCs w:val="24"/>
        </w:rPr>
        <w:t>：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1.整理商品资料；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2.提炼商品卖点；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3.制作商品主图；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4.制作商品详情描述；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5.设置商品发布基本信息；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6.添加商品主图；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7.设置商品详情描述；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8.预览并完成商品发布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pStyle w:val="4"/>
        <w:pageBreakBefore w:val="0"/>
        <w:kinsoku/>
        <w:wordWrap/>
        <w:overflowPunct/>
        <w:topLinePunct w:val="0"/>
        <w:bidi w:val="0"/>
        <w:adjustRightInd/>
        <w:spacing w:before="0"/>
        <w:textAlignment w:val="auto"/>
        <w:rPr>
          <w:rFonts w:hint="eastAsia"/>
        </w:rPr>
      </w:pPr>
      <w:r>
        <w:rPr>
          <w:rFonts w:hint="eastAsia"/>
        </w:rPr>
        <w:t>模块二：网店运营推广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一、</w:t>
      </w:r>
      <w:r>
        <w:rPr>
          <w:rFonts w:hint="eastAsia" w:ascii="黑体" w:hAnsi="黑体" w:eastAsia="黑体" w:cs="黑体"/>
          <w:sz w:val="24"/>
          <w:szCs w:val="24"/>
        </w:rPr>
        <w:t>情境创设</w:t>
      </w:r>
    </w:p>
    <w:p>
      <w:pPr>
        <w:pageBreakBefore w:val="0"/>
        <w:widowControl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咖汇清源旗舰店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是一家正在某主流电子商务平台上经营乳品饮料的网店，主营电解质水、西梅汁、奶茶、乳酸菌饮料等商品。网店定位于中低端市场，主要面向18至25岁的消费群体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为了吸引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更多消费者，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提高商品营销转化率，网店决定利用给定的推广预算，针对网店内电解质水、西梅汁、奶茶、乳酸菌饮料、橙汁、蜂蜜柚子茶等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6款商品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进行3个周期的网店运营推广。商品信息如下所示：</w:t>
      </w:r>
    </w:p>
    <w:p>
      <w:pPr>
        <w:pageBreakBefore w:val="0"/>
        <w:widowControl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1.电解质水</w:t>
      </w:r>
    </w:p>
    <w:p>
      <w:pPr>
        <w:pageBreakBefore w:val="0"/>
        <w:widowControl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这款电解质水能够快速补充人体所需的水分和电解质，有助于维持体内的电解质平衡。它采用天然代糖——赤藓糖醇，不会引起血糖变化，也不会引起龋齿，含有维生素E和维生素B6，有促进蛋白质吸收代谢和抗氧化的作用，0糖、0卡喝完不长胖。</w:t>
      </w:r>
    </w:p>
    <w:p>
      <w:pPr>
        <w:pageBreakBefore w:val="0"/>
        <w:widowControl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2.西梅汁</w:t>
      </w:r>
    </w:p>
    <w:p>
      <w:pPr>
        <w:pageBreakBefore w:val="0"/>
        <w:widowControl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这款西梅汁源头精心把控，更加安全、健康。一盒西梅汁约等于13颗西梅果汁含量，真材实料，果味纯正。果汁内含有果肉，喝前摇一摇，果味浓郁，回味更享受。包装盒采用具有阻氧、避光、封闭性能强的纸、铝、塑等7层复合无菌包装，有效阻挡阳光，避免果汁氧化。</w:t>
      </w:r>
    </w:p>
    <w:p>
      <w:pPr>
        <w:pageBreakBefore w:val="0"/>
        <w:widowControl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3.奶茶</w:t>
      </w:r>
    </w:p>
    <w:p>
      <w:pPr>
        <w:pageBreakBefore w:val="0"/>
        <w:widowControl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sz w:val="24"/>
          <w:szCs w:val="24"/>
          <w:lang w:val="en-US" w:eastAsia="zh-CN"/>
        </w:rPr>
        <w:t>这款奶茶选用优质奶源和上等红茶精心调配而成，粉质细腻、冲泡无结块、醇香细腻，添加Q弹椰果粒，香甜丝滑。奶茶中无反式脂肪酸，放心食用，安全有保障。</w:t>
      </w:r>
    </w:p>
    <w:p>
      <w:pPr>
        <w:pageBreakBefore w:val="0"/>
        <w:widowControl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4.乳酸菌饮料</w:t>
      </w:r>
    </w:p>
    <w:p>
      <w:pPr>
        <w:pageBreakBefore w:val="0"/>
        <w:widowControl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这款乳酸菌饮料精选专业菌种活菌发酵、添加膳食纤维、交融进口乳粉，帮助肠道调节有益健康。每100ml乳酸菌饮料含800亿活菌，且低糖、0脂，坚持每日饮用，可以给身体提供有益菌。本品全程冷链运输、新鲜到家。</w:t>
      </w:r>
    </w:p>
    <w:p>
      <w:pPr>
        <w:pageBreakBefore w:val="0"/>
        <w:widowControl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5.橙汁</w:t>
      </w:r>
    </w:p>
    <w:p>
      <w:pPr>
        <w:pageBreakBefore w:val="0"/>
        <w:widowControl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这款橙汁甄选优质产地橙子，鲜果现榨，100%纯正果汁，富含维C；不添加色素、砂糖、防腐剂，健康自然好喝。本品采用巴氏严格的杀菌技术，保留了更多的营养与风味，全程冷链运输、新鲜到家。</w:t>
      </w:r>
    </w:p>
    <w:p>
      <w:pPr>
        <w:pageBreakBefore w:val="0"/>
        <w:widowControl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6.蜂蜜柚子茶</w:t>
      </w:r>
    </w:p>
    <w:p>
      <w:pPr>
        <w:pageBreakBefore w:val="0"/>
        <w:widowControl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该款蜂蜜柚子茶采用优选蜜源与柚子相结合，清香四溢。让你在运动中损失的水分和能量分分钟回到你的体内，一杯蜜柚快乐一“夏”，唤醒元气与活力。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sz w:val="24"/>
          <w:szCs w:val="24"/>
        </w:rPr>
        <w:t>、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任务设计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highlight w:val="none"/>
          <w:lang w:eastAsia="zh-CN"/>
        </w:rPr>
        <w:t>任务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highlight w:val="none"/>
          <w:lang w:eastAsia="zh-CN"/>
        </w:rPr>
        <w:t>：网店运营推广方案制定</w:t>
      </w:r>
    </w:p>
    <w:p>
      <w:pPr>
        <w:pageBreakBefore w:val="0"/>
        <w:widowControl/>
        <w:kinsoku/>
        <w:wordWrap/>
        <w:overflowPunct/>
        <w:topLinePunct w:val="0"/>
        <w:bidi w:val="0"/>
        <w:adjustRightInd/>
        <w:spacing w:line="360" w:lineRule="auto"/>
        <w:ind w:firstLine="420"/>
        <w:jc w:val="left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任务背景：</w:t>
      </w:r>
    </w:p>
    <w:p>
      <w:pPr>
        <w:pageBreakBefore w:val="0"/>
        <w:widowControl/>
        <w:kinsoku/>
        <w:wordWrap/>
        <w:overflowPunct/>
        <w:topLinePunct w:val="0"/>
        <w:bidi w:val="0"/>
        <w:adjustRightInd/>
        <w:spacing w:line="360" w:lineRule="auto"/>
        <w:ind w:firstLine="42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咖汇清源旗舰店</w:t>
      </w:r>
      <w:r>
        <w:rPr>
          <w:rFonts w:hint="eastAsia" w:ascii="仿宋" w:hAnsi="仿宋" w:eastAsia="仿宋" w:cs="仿宋"/>
          <w:sz w:val="24"/>
          <w:szCs w:val="24"/>
        </w:rPr>
        <w:t>为了吸引更多的消费者，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提高</w:t>
      </w:r>
      <w:r>
        <w:rPr>
          <w:rFonts w:hint="eastAsia" w:ascii="仿宋" w:hAnsi="仿宋" w:eastAsia="仿宋" w:cs="仿宋"/>
          <w:sz w:val="24"/>
          <w:szCs w:val="24"/>
        </w:rPr>
        <w:t>自身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营销转化能力</w:t>
      </w:r>
      <w:r>
        <w:rPr>
          <w:rFonts w:hint="eastAsia" w:ascii="仿宋" w:hAnsi="仿宋" w:eastAsia="仿宋" w:cs="仿宋"/>
          <w:sz w:val="24"/>
          <w:szCs w:val="24"/>
        </w:rPr>
        <w:t>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网店</w:t>
      </w:r>
      <w:r>
        <w:rPr>
          <w:rFonts w:hint="eastAsia" w:ascii="仿宋" w:hAnsi="仿宋" w:eastAsia="仿宋" w:cs="仿宋"/>
          <w:sz w:val="24"/>
          <w:szCs w:val="24"/>
        </w:rPr>
        <w:t>决定通过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搜索引擎优化、搜索引擎推广、推荐引擎</w:t>
      </w:r>
      <w:r>
        <w:rPr>
          <w:rFonts w:hint="eastAsia" w:ascii="仿宋" w:hAnsi="仿宋" w:eastAsia="仿宋" w:cs="仿宋"/>
          <w:sz w:val="24"/>
          <w:szCs w:val="24"/>
        </w:rPr>
        <w:t>推广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等</w:t>
      </w:r>
      <w:r>
        <w:rPr>
          <w:rFonts w:hint="eastAsia" w:ascii="仿宋" w:hAnsi="仿宋" w:eastAsia="仿宋" w:cs="仿宋"/>
          <w:sz w:val="24"/>
          <w:szCs w:val="24"/>
        </w:rPr>
        <w:t>方式对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网店</w:t>
      </w:r>
      <w:r>
        <w:rPr>
          <w:rFonts w:hint="eastAsia" w:ascii="仿宋" w:hAnsi="仿宋" w:eastAsia="仿宋" w:cs="仿宋"/>
          <w:sz w:val="24"/>
          <w:szCs w:val="24"/>
        </w:rPr>
        <w:t>商品进行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多渠道</w:t>
      </w:r>
      <w:r>
        <w:rPr>
          <w:rFonts w:hint="eastAsia" w:ascii="仿宋" w:hAnsi="仿宋" w:eastAsia="仿宋" w:cs="仿宋"/>
          <w:sz w:val="24"/>
          <w:szCs w:val="24"/>
        </w:rPr>
        <w:t>推广。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咖汇清源旗舰店在</w:t>
      </w:r>
      <w:r>
        <w:rPr>
          <w:rFonts w:hint="eastAsia" w:ascii="仿宋" w:hAnsi="仿宋" w:eastAsia="仿宋" w:cs="仿宋"/>
          <w:sz w:val="24"/>
          <w:szCs w:val="24"/>
        </w:rPr>
        <w:t>推广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实施</w:t>
      </w:r>
      <w:r>
        <w:rPr>
          <w:rFonts w:hint="eastAsia" w:ascii="仿宋" w:hAnsi="仿宋" w:eastAsia="仿宋" w:cs="仿宋"/>
          <w:sz w:val="24"/>
          <w:szCs w:val="24"/>
        </w:rPr>
        <w:t>之前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需要结合</w:t>
      </w:r>
      <w:r>
        <w:rPr>
          <w:rFonts w:hint="eastAsia" w:ascii="仿宋" w:hAnsi="仿宋" w:eastAsia="仿宋" w:cs="仿宋"/>
          <w:sz w:val="24"/>
          <w:szCs w:val="24"/>
        </w:rPr>
        <w:t>目前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乳品饮料</w:t>
      </w:r>
      <w:r>
        <w:rPr>
          <w:rFonts w:hint="eastAsia" w:ascii="仿宋" w:hAnsi="仿宋" w:eastAsia="仿宋" w:cs="仿宋"/>
          <w:sz w:val="24"/>
          <w:szCs w:val="24"/>
        </w:rPr>
        <w:t>行业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数据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通过分析乳品饮料</w:t>
      </w:r>
      <w:r>
        <w:rPr>
          <w:rFonts w:hint="eastAsia" w:ascii="仿宋" w:hAnsi="仿宋" w:eastAsia="仿宋" w:cs="仿宋"/>
          <w:sz w:val="24"/>
          <w:szCs w:val="24"/>
        </w:rPr>
        <w:t>市场规模、目标消费者、竞争对手、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商品</w:t>
      </w:r>
      <w:r>
        <w:rPr>
          <w:rFonts w:hint="eastAsia" w:ascii="仿宋" w:hAnsi="仿宋" w:eastAsia="仿宋" w:cs="仿宋"/>
          <w:sz w:val="24"/>
          <w:szCs w:val="24"/>
        </w:rPr>
        <w:t>运营情况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</w:rPr>
        <w:t>制定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网店运营推广方案，为接下来网店运营推广实施提供依据。</w:t>
      </w:r>
    </w:p>
    <w:p>
      <w:pPr>
        <w:pageBreakBefore w:val="0"/>
        <w:widowControl/>
        <w:kinsoku/>
        <w:wordWrap/>
        <w:overflowPunct/>
        <w:topLinePunct w:val="0"/>
        <w:bidi w:val="0"/>
        <w:adjustRightInd/>
        <w:spacing w:line="360" w:lineRule="auto"/>
        <w:ind w:firstLine="42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任务要求：</w:t>
      </w:r>
    </w:p>
    <w:p>
      <w:pPr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ind w:firstLine="420" w:firstLineChars="0"/>
        <w:jc w:val="lef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1.根据网店运营推广目标，结合网店商品信息，制定网店运营多渠道推广方案；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360" w:lineRule="auto"/>
        <w:ind w:firstLine="42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2.根据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搜索引擎排名规则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结合网店商品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数据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制定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搜索引擎优化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方案；</w:t>
      </w:r>
    </w:p>
    <w:p>
      <w:pPr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ind w:firstLine="420" w:firstLineChars="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3.根据搜索引擎竞价机制，结合网店商品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数据，制定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搜索引擎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推广方案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；</w:t>
      </w:r>
    </w:p>
    <w:p>
      <w:pPr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bidi w:val="0"/>
        <w:adjustRightInd/>
        <w:snapToGrid/>
        <w:spacing w:line="360" w:lineRule="auto"/>
        <w:ind w:firstLine="42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4.根据推荐引擎推荐机制，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结合网店商品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数据，制定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推荐引擎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推广方案。</w:t>
      </w:r>
    </w:p>
    <w:p>
      <w:pPr>
        <w:pageBreakBefore w:val="0"/>
        <w:widowControl/>
        <w:kinsoku/>
        <w:wordWrap/>
        <w:overflowPunct/>
        <w:topLinePunct w:val="0"/>
        <w:bidi w:val="0"/>
        <w:adjustRightInd/>
        <w:spacing w:line="360" w:lineRule="auto"/>
        <w:ind w:firstLine="42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操作过程：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360" w:lineRule="auto"/>
        <w:ind w:right="0" w:rightChars="0" w:firstLine="420" w:firstLineChars="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分析乳品饮料行业市场数据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360" w:lineRule="auto"/>
        <w:ind w:firstLine="42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2.分析网店商品数据；</w:t>
      </w:r>
    </w:p>
    <w:p>
      <w:pPr>
        <w:pStyle w:val="2"/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20" w:firstLineChars="0"/>
        <w:textAlignment w:val="auto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</w:t>
      </w:r>
      <w:r>
        <w:rPr>
          <w:rFonts w:hint="eastAsia" w:ascii="仿宋" w:hAnsi="仿宋" w:eastAsia="仿宋" w:cs="仿宋"/>
          <w:sz w:val="24"/>
          <w:szCs w:val="24"/>
        </w:rPr>
        <w:t>制定网店运营推广方案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highlight w:val="none"/>
          <w:lang w:eastAsia="zh-CN"/>
        </w:rPr>
        <w:t>任务2：网店运营推广实施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任务背景：</w:t>
      </w:r>
    </w:p>
    <w:p>
      <w:pPr>
        <w:pageBreakBefore w:val="0"/>
        <w:widowControl/>
        <w:kinsoku/>
        <w:wordWrap/>
        <w:overflowPunct/>
        <w:topLinePunct w:val="0"/>
        <w:bidi w:val="0"/>
        <w:adjustRightInd/>
        <w:spacing w:line="360" w:lineRule="auto"/>
        <w:ind w:firstLine="42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完成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网店运营推广方案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的制定之后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咖汇清源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接下来根据制定好的网店运营推广方案，通过搜索引擎优化方式，利用搜索引擎、推荐引擎两种推广渠道，结合网店商品信息，完成连续3个周期的搜索引擎优化、搜索引擎推广与优化、推荐引擎推广与优化实施，提高网店运营推广的整体效果。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/>
        </w:rPr>
        <w:t>任务要求：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1.根据搜索引擎优化方案，结合搜索引擎的排名规则，完成搜索引擎优化，提高商品自然搜索排名；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2.根据搜索引擎推广方案，结合搜索引擎推广的竞价机制，完成搜索引擎推广，获取精准流量，提高商品的点击量和成交量；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3.根据推荐引擎推广方案，结合推荐引擎推广的推荐机制，完成推荐引擎推广，增加商品有效曝光，提高商品的点击量和成交量。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2" w:firstLineChars="200"/>
        <w:textAlignment w:val="auto"/>
        <w:rPr>
          <w:rFonts w:hint="default" w:ascii="仿宋" w:hAnsi="仿宋" w:eastAsia="仿宋" w:cs="仿宋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/>
        </w:rPr>
        <w:t>操作过程：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1.搜索引擎优化</w:t>
      </w:r>
    </w:p>
    <w:p>
      <w:pPr>
        <w:pageBreakBefore w:val="0"/>
        <w:widowControl/>
        <w:kinsoku/>
        <w:wordWrap/>
        <w:overflowPunct/>
        <w:topLinePunct w:val="0"/>
        <w:bidi w:val="0"/>
        <w:adjustRightInd/>
        <w:spacing w:line="360" w:lineRule="auto"/>
        <w:ind w:firstLine="42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挖掘整理关键词—分析关键词数据—筛选与商品或网店匹配的关键词—借助搜索排名查询工具，对商品内容进行优化。</w:t>
      </w:r>
    </w:p>
    <w:p>
      <w:pPr>
        <w:pageBreakBefore w:val="0"/>
        <w:widowControl/>
        <w:kinsoku/>
        <w:wordWrap/>
        <w:overflowPunct/>
        <w:topLinePunct w:val="0"/>
        <w:bidi w:val="0"/>
        <w:adjustRightInd/>
        <w:spacing w:line="360" w:lineRule="auto"/>
        <w:ind w:firstLine="420"/>
        <w:jc w:val="left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2.搜索引擎推广实施</w:t>
      </w:r>
    </w:p>
    <w:p>
      <w:pPr>
        <w:pageBreakBefore w:val="0"/>
        <w:widowControl/>
        <w:kinsoku/>
        <w:wordWrap/>
        <w:overflowPunct/>
        <w:topLinePunct w:val="0"/>
        <w:bidi w:val="0"/>
        <w:adjustRightInd/>
        <w:spacing w:line="360" w:lineRule="auto"/>
        <w:ind w:firstLine="42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搜索引擎推广账户搭建—推广计划制定—推广商品选择—推广关键词筛选—推广关键词添加与出价—人群定向与溢价—推广创意内容设计—推广时间及地域定向—设置推广预算并实施搜索引擎推广。</w:t>
      </w:r>
    </w:p>
    <w:p>
      <w:pPr>
        <w:pageBreakBefore w:val="0"/>
        <w:widowControl/>
        <w:kinsoku/>
        <w:wordWrap/>
        <w:overflowPunct/>
        <w:topLinePunct w:val="0"/>
        <w:bidi w:val="0"/>
        <w:adjustRightInd/>
        <w:spacing w:line="360" w:lineRule="auto"/>
        <w:ind w:firstLine="420"/>
        <w:jc w:val="left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3.推荐引擎推广实施</w:t>
      </w:r>
    </w:p>
    <w:p>
      <w:pPr>
        <w:pageBreakBefore w:val="0"/>
        <w:widowControl/>
        <w:kinsoku/>
        <w:wordWrap/>
        <w:overflowPunct/>
        <w:topLinePunct w:val="0"/>
        <w:bidi w:val="0"/>
        <w:adjustRightInd/>
        <w:spacing w:line="360" w:lineRule="auto"/>
        <w:ind w:firstLine="42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搭建推荐引擎推广账户—新建计划组—选择付费方式—圈定目标推广人群—确定推广资源位—选择投放时间及地域—设置预算并实施推荐引擎推广。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highlight w:val="none"/>
          <w:lang w:eastAsia="zh-CN"/>
        </w:rPr>
        <w:t>任务3：网店运营推广数据分析与应用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任务背景：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eastAsia" w:ascii="Times New Roman" w:hAnsi="Times New Roman" w:eastAsia="仿宋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咖汇清源旗舰店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在进行连续3个周期的网店运营推广过程中，</w:t>
      </w:r>
      <w:r>
        <w:rPr>
          <w:rFonts w:hint="eastAsia" w:ascii="Times New Roman" w:hAnsi="Times New Roman" w:eastAsia="仿宋" w:cs="Times New Roman"/>
          <w:color w:val="000000"/>
          <w:kern w:val="2"/>
          <w:sz w:val="24"/>
          <w:szCs w:val="24"/>
          <w:lang w:val="en-US" w:eastAsia="zh-CN" w:bidi="ar-SA"/>
        </w:rPr>
        <w:t>每</w:t>
      </w:r>
      <w:r>
        <w:rPr>
          <w:rFonts w:hint="eastAsia" w:eastAsia="仿宋" w:cs="Times New Roman"/>
          <w:color w:val="000000"/>
          <w:kern w:val="2"/>
          <w:sz w:val="24"/>
          <w:szCs w:val="24"/>
          <w:lang w:val="en-US" w:eastAsia="zh-CN" w:bidi="ar-SA"/>
        </w:rPr>
        <w:t>结束一个周期的</w:t>
      </w:r>
      <w:r>
        <w:rPr>
          <w:rFonts w:hint="eastAsia" w:ascii="Times New Roman" w:hAnsi="Times New Roman" w:eastAsia="仿宋" w:cs="Times New Roman"/>
          <w:color w:val="000000"/>
          <w:kern w:val="2"/>
          <w:sz w:val="24"/>
          <w:szCs w:val="24"/>
          <w:lang w:val="en-US" w:eastAsia="zh-CN" w:bidi="ar-SA"/>
        </w:rPr>
        <w:t>运营推广</w:t>
      </w:r>
      <w:r>
        <w:rPr>
          <w:rFonts w:hint="eastAsia" w:eastAsia="仿宋" w:cs="Times New Roman"/>
          <w:color w:val="000000"/>
          <w:kern w:val="2"/>
          <w:sz w:val="24"/>
          <w:szCs w:val="24"/>
          <w:lang w:val="en-US" w:eastAsia="zh-CN" w:bidi="ar-SA"/>
        </w:rPr>
        <w:t>后，需要对网店运营推广的效果进行分析，诊断推广过程中存在的问题，制定下一周期的网店运营推广优化策略，不断优化网店运营推广效果，提高网店运营推广的投资回报率。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  <w:t>任务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  <w:t>：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1.根据第一周期网店运营推广数据，分析第一周期搜索引擎优化、搜索引擎推广及推荐引擎推广效果，制定第二周期网店运营推广优化策略；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根据第二周期网店运营推广数据，分析第二周期搜索引擎优化、搜索引擎推广及推荐引擎推广效果，制定第三周期网店运营推广优化策略。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/>
        </w:rPr>
        <w:t>操作过程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1.第一周期网店运营推广数据分析与应用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分析第一个推广周期的网店运营推广数据和商品数据，制定第二周期网店运营推广优化策略；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2.第二周期网店运营推广数据分析与应用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分析第二个推广周期的推广数据和商品数据，进一步制定第三周期网店运营推广优化策略。</w:t>
      </w:r>
    </w:p>
    <w:p>
      <w:pPr>
        <w:pStyle w:val="4"/>
        <w:pageBreakBefore w:val="0"/>
        <w:kinsoku/>
        <w:wordWrap/>
        <w:overflowPunct/>
        <w:topLinePunct w:val="0"/>
        <w:bidi w:val="0"/>
        <w:adjustRightInd/>
        <w:spacing w:before="0" w:line="360" w:lineRule="auto"/>
        <w:jc w:val="left"/>
        <w:textAlignment w:val="auto"/>
        <w:rPr>
          <w:rFonts w:ascii="仿宋" w:hAnsi="仿宋" w:cs="仿宋"/>
          <w:b/>
          <w:bCs w:val="0"/>
          <w:sz w:val="28"/>
          <w:szCs w:val="28"/>
        </w:rPr>
      </w:pPr>
      <w:r>
        <w:rPr>
          <w:rFonts w:hint="eastAsia" w:ascii="黑体" w:hAnsi="黑体" w:cs="黑体"/>
          <w:b/>
          <w:bCs w:val="0"/>
          <w:sz w:val="28"/>
          <w:szCs w:val="28"/>
        </w:rPr>
        <w:t>模块三：直播销售</w:t>
      </w:r>
      <w:r>
        <w:rPr>
          <w:rFonts w:hint="eastAsia" w:ascii="黑体" w:hAnsi="黑体" w:cs="黑体"/>
          <w:b/>
          <w:bCs w:val="0"/>
          <w:sz w:val="28"/>
          <w:szCs w:val="28"/>
          <w:lang w:val="en-US" w:eastAsia="zh-CN"/>
        </w:rPr>
        <w:t>及</w:t>
      </w:r>
      <w:r>
        <w:rPr>
          <w:rFonts w:hint="eastAsia" w:ascii="黑体" w:hAnsi="黑体" w:cs="黑体"/>
          <w:b/>
          <w:bCs w:val="0"/>
          <w:sz w:val="28"/>
          <w:szCs w:val="28"/>
        </w:rPr>
        <w:t>客户服务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textAlignment w:val="auto"/>
        <w:rPr>
          <w:rFonts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任务1：直播销售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任务背景：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咖汇清源</w:t>
      </w:r>
      <w:r>
        <w:rPr>
          <w:rFonts w:hint="eastAsia" w:ascii="仿宋" w:hAnsi="仿宋" w:eastAsia="仿宋" w:cs="仿宋"/>
          <w:sz w:val="24"/>
          <w:szCs w:val="24"/>
        </w:rPr>
        <w:t>旗舰店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主要销售电解质水、西梅汁、奶茶等商品，网店的销量一直很可观，已经积累了很多忠实客户。网店周年庆活动期间，网店为了回馈新老客户，</w:t>
      </w:r>
      <w:r>
        <w:rPr>
          <w:rFonts w:hint="eastAsia" w:ascii="仿宋" w:hAnsi="仿宋" w:eastAsia="仿宋" w:cs="仿宋"/>
          <w:sz w:val="24"/>
          <w:szCs w:val="24"/>
        </w:rPr>
        <w:t>准备开展一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场</w:t>
      </w:r>
      <w:r>
        <w:rPr>
          <w:rFonts w:hint="eastAsia" w:ascii="仿宋" w:hAnsi="仿宋" w:eastAsia="仿宋" w:cs="仿宋"/>
          <w:sz w:val="24"/>
          <w:szCs w:val="24"/>
        </w:rPr>
        <w:t>直播活动。为了保证直播效果，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网店</w:t>
      </w:r>
      <w:r>
        <w:rPr>
          <w:rFonts w:hint="eastAsia" w:ascii="仿宋" w:hAnsi="仿宋" w:eastAsia="仿宋" w:cs="仿宋"/>
          <w:sz w:val="24"/>
          <w:szCs w:val="24"/>
        </w:rPr>
        <w:t>选取了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店里</w:t>
      </w:r>
      <w:r>
        <w:rPr>
          <w:rFonts w:hint="eastAsia" w:ascii="仿宋" w:hAnsi="仿宋" w:eastAsia="仿宋" w:cs="仿宋"/>
          <w:sz w:val="24"/>
          <w:szCs w:val="24"/>
        </w:rPr>
        <w:t>销量最好的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电解质水</w:t>
      </w:r>
      <w:r>
        <w:rPr>
          <w:rFonts w:hint="eastAsia" w:ascii="仿宋" w:hAnsi="仿宋" w:eastAsia="仿宋" w:cs="仿宋"/>
          <w:sz w:val="24"/>
          <w:szCs w:val="24"/>
        </w:rPr>
        <w:t>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西梅汁</w:t>
      </w:r>
      <w:r>
        <w:rPr>
          <w:rFonts w:hint="eastAsia" w:ascii="仿宋" w:hAnsi="仿宋" w:eastAsia="仿宋" w:cs="仿宋"/>
          <w:sz w:val="24"/>
          <w:szCs w:val="24"/>
        </w:rPr>
        <w:t>两款商品作为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直播商品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pStyle w:val="2"/>
        <w:ind w:firstLine="482" w:firstLineChars="200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b/>
          <w:kern w:val="2"/>
          <w:sz w:val="24"/>
          <w:szCs w:val="24"/>
          <w:lang w:val="en-US" w:eastAsia="zh-CN" w:bidi="ar-SA"/>
        </w:rPr>
        <w:t>任务素材：</w:t>
      </w:r>
    </w:p>
    <w:p>
      <w:pPr>
        <w:spacing w:line="360" w:lineRule="auto"/>
        <w:ind w:firstLine="480" w:firstLineChars="200"/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每款商品介绍文档各1份，</w:t>
      </w:r>
      <w:r>
        <w:rPr>
          <w:rFonts w:hint="eastAsia" w:ascii="仿宋" w:hAnsi="仿宋" w:eastAsia="仿宋" w:cs="仿宋"/>
          <w:sz w:val="24"/>
          <w:szCs w:val="24"/>
        </w:rPr>
        <w:t>人物设定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文档1份。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任务要求：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8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根据提供的素材，策划直播内容，设置互动活动和购买页信息，以给定的人物设定身份用普通话完成一场两款商品10分钟的直播销售。</w:t>
      </w:r>
      <w:bookmarkStart w:id="0" w:name="_GoBack"/>
      <w:bookmarkEnd w:id="0"/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2" w:firstLineChars="200"/>
        <w:textAlignment w:val="auto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操作过程</w:t>
      </w:r>
      <w:r>
        <w:rPr>
          <w:rFonts w:hint="eastAsia" w:ascii="仿宋" w:hAnsi="仿宋" w:eastAsia="仿宋" w:cs="仿宋"/>
          <w:b/>
          <w:sz w:val="24"/>
          <w:szCs w:val="24"/>
        </w:rPr>
        <w:t>：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1.策划直播内容；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2.设置直播互动活动及购买页；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3.直播开场介绍；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4.直播商品介绍与展示；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</w:rPr>
        <w:t>.直播商品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上架</w:t>
      </w:r>
      <w:r>
        <w:rPr>
          <w:rFonts w:hint="eastAsia" w:ascii="仿宋" w:hAnsi="仿宋" w:eastAsia="仿宋" w:cs="仿宋"/>
          <w:sz w:val="24"/>
          <w:szCs w:val="24"/>
        </w:rPr>
        <w:t>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sz w:val="24"/>
          <w:szCs w:val="24"/>
        </w:rPr>
        <w:t>.直播弹幕互动；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sz w:val="24"/>
          <w:szCs w:val="24"/>
        </w:rPr>
        <w:t>.直播收尾。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  <w:t>任务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  <w:t>：智能客服问答处理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任务背景：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咖汇清源</w:t>
      </w:r>
      <w:r>
        <w:rPr>
          <w:rFonts w:hint="eastAsia" w:ascii="仿宋" w:hAnsi="仿宋" w:eastAsia="仿宋" w:cs="仿宋"/>
          <w:sz w:val="24"/>
          <w:szCs w:val="24"/>
        </w:rPr>
        <w:t>旗舰店进行线上运营后，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橙汁、西梅汁、奶茶、电解质水、乳酸菌饮料等五款</w:t>
      </w:r>
      <w:r>
        <w:rPr>
          <w:rFonts w:hint="eastAsia" w:ascii="仿宋" w:hAnsi="仿宋" w:eastAsia="仿宋" w:cs="仿宋"/>
          <w:sz w:val="24"/>
          <w:szCs w:val="24"/>
        </w:rPr>
        <w:t>商品销量大幅提升，客户咨询数量也大大增加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4"/>
        </w:rPr>
        <w:t>由于客服人员有限，因不能及时回复而导致部分客户流失。为了改善这种情况，客户服务人员归纳整理出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客户</w:t>
      </w:r>
      <w:r>
        <w:rPr>
          <w:rFonts w:hint="eastAsia" w:ascii="仿宋" w:hAnsi="仿宋" w:eastAsia="仿宋" w:cs="仿宋"/>
          <w:sz w:val="24"/>
          <w:szCs w:val="24"/>
        </w:rPr>
        <w:t>高频问题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及标准回复话术，借助智能客服工具，设置快捷回复，</w:t>
      </w:r>
      <w:r>
        <w:rPr>
          <w:rFonts w:hint="eastAsia" w:ascii="仿宋" w:hAnsi="仿宋" w:eastAsia="仿宋" w:cs="仿宋"/>
          <w:sz w:val="24"/>
          <w:szCs w:val="24"/>
        </w:rPr>
        <w:t>辅助客服及时、准确地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应答</w:t>
      </w:r>
      <w:r>
        <w:rPr>
          <w:rFonts w:hint="eastAsia" w:ascii="仿宋" w:hAnsi="仿宋" w:eastAsia="仿宋" w:cs="仿宋"/>
          <w:sz w:val="24"/>
          <w:szCs w:val="24"/>
        </w:rPr>
        <w:t>客户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各类问题，提高客户响应效率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和客户满意度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spacing w:line="360" w:lineRule="auto"/>
        <w:ind w:firstLine="482" w:firstLineChars="200"/>
        <w:rPr>
          <w:rFonts w:hint="eastAsia"/>
        </w:rPr>
      </w:pPr>
      <w:r>
        <w:rPr>
          <w:rFonts w:hint="eastAsia" w:ascii="仿宋" w:hAnsi="仿宋" w:eastAsia="仿宋" w:cs="仿宋"/>
          <w:b/>
          <w:kern w:val="2"/>
          <w:sz w:val="24"/>
          <w:szCs w:val="24"/>
          <w:lang w:val="en-US" w:eastAsia="zh-CN" w:bidi="ar-SA"/>
        </w:rPr>
        <w:t>任务素材：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pacing w:line="360" w:lineRule="auto"/>
              <w:textAlignment w:val="auto"/>
              <w:rPr>
                <w:rFonts w:hint="default" w:ascii="仿宋" w:hAnsi="仿宋" w:eastAsia="仿宋" w:cs="仿宋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商品</w:t>
            </w:r>
            <w:r>
              <w:rPr>
                <w:rFonts w:hint="default" w:ascii="仿宋" w:hAnsi="仿宋" w:eastAsia="仿宋" w:cs="仿宋"/>
                <w:b/>
                <w:sz w:val="24"/>
                <w:szCs w:val="24"/>
                <w:lang w:val="en-US" w:eastAsia="zh-CN"/>
              </w:rPr>
              <w:t>信息</w:t>
            </w:r>
            <w:r>
              <w:rPr>
                <w:rFonts w:hint="default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  <w:t>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pacing w:line="360" w:lineRule="auto"/>
              <w:ind w:firstLine="482" w:firstLineChars="200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/>
                <w:bCs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电解质水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这款电解质水每瓶内的电解质含量不低于200mg，能够快速补充人体所需的水分和电解质，有助于维持体内的电解质平衡。它采用天然代糖——赤藓糖醇，不会引起血糖变化，也不会引起龋齿，还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含有维生素E和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维生素B6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有促进蛋白质吸收代谢和抗氧化的作用，而且不含热量，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糖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0卡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喝完不长胖。原价119元/箱，促销价97.5元/箱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tbl>
            <w:tblPr>
              <w:tblStyle w:val="11"/>
              <w:tblW w:w="5125" w:type="pct"/>
              <w:tblInd w:w="0" w:type="dxa"/>
              <w:tblBorders>
                <w:top w:val="outset" w:color="808080" w:sz="6" w:space="0"/>
                <w:left w:val="outset" w:color="808080" w:sz="6" w:space="0"/>
                <w:bottom w:val="outset" w:color="808080" w:sz="6" w:space="0"/>
                <w:right w:val="outset" w:color="808080" w:sz="6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74"/>
              <w:gridCol w:w="1267"/>
              <w:gridCol w:w="1165"/>
              <w:gridCol w:w="1387"/>
              <w:gridCol w:w="1539"/>
              <w:gridCol w:w="1766"/>
            </w:tblGrid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0" w:hRule="atLeast"/>
              </w:trPr>
              <w:tc>
                <w:tcPr>
                  <w:tcW w:w="809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商品名称</w:t>
                  </w:r>
                </w:p>
              </w:tc>
              <w:tc>
                <w:tcPr>
                  <w:tcW w:w="745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电解质水</w:t>
                  </w:r>
                </w:p>
              </w:tc>
              <w:tc>
                <w:tcPr>
                  <w:tcW w:w="685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品牌</w:t>
                  </w:r>
                </w:p>
              </w:tc>
              <w:tc>
                <w:tcPr>
                  <w:tcW w:w="816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元气森林</w:t>
                  </w:r>
                </w:p>
              </w:tc>
              <w:tc>
                <w:tcPr>
                  <w:tcW w:w="1544" w:type="dxa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保质期</w:t>
                  </w:r>
                </w:p>
              </w:tc>
              <w:tc>
                <w:tcPr>
                  <w:tcW w:w="1774" w:type="dxa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300天</w:t>
                  </w:r>
                </w:p>
              </w:tc>
            </w:tr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0" w:hRule="atLeast"/>
              </w:trPr>
              <w:tc>
                <w:tcPr>
                  <w:tcW w:w="809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储存条件</w:t>
                  </w:r>
                </w:p>
              </w:tc>
              <w:tc>
                <w:tcPr>
                  <w:tcW w:w="745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常温</w:t>
                  </w:r>
                </w:p>
              </w:tc>
              <w:tc>
                <w:tcPr>
                  <w:tcW w:w="685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净含量</w:t>
                  </w:r>
                </w:p>
              </w:tc>
              <w:tc>
                <w:tcPr>
                  <w:tcW w:w="816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500ml/瓶</w:t>
                  </w:r>
                </w:p>
              </w:tc>
              <w:tc>
                <w:tcPr>
                  <w:tcW w:w="905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包装规格</w:t>
                  </w:r>
                </w:p>
              </w:tc>
              <w:tc>
                <w:tcPr>
                  <w:tcW w:w="1038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5瓶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/箱</w:t>
                  </w:r>
                </w:p>
              </w:tc>
            </w:tr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0" w:hRule="atLeast"/>
              </w:trPr>
              <w:tc>
                <w:tcPr>
                  <w:tcW w:w="809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口味</w:t>
                  </w:r>
                </w:p>
              </w:tc>
              <w:tc>
                <w:tcPr>
                  <w:tcW w:w="4190" w:type="pct"/>
                  <w:gridSpan w:val="5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荔枝海盐味、白桃味、西柚味、百香果味、青柠味、白葡萄芦荟味、小雏菊味</w:t>
                  </w:r>
                </w:p>
              </w:tc>
            </w:tr>
          </w:tbl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pacing w:line="360" w:lineRule="auto"/>
              <w:ind w:firstLine="482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西梅汁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这款西梅汁原材料来自自有果园，源头精心把控，更加安全、健康。一盒NFC（非浓缩还原）西梅汁约等于13颗西梅，果汁含量100%，真材实料，果味纯正。果汁内含有果肉，喝前摇一摇，果味浓郁，回味更享受。包装盒采用具有阻氧、避光、封闭性能强的纸、铝、塑等7层复合无菌包装，有效阻挡阳光，避免果汁氧化。原价129.9元/箱，促销活动折后价99.9元/箱。</w:t>
            </w:r>
          </w:p>
          <w:tbl>
            <w:tblPr>
              <w:tblStyle w:val="11"/>
              <w:tblW w:w="5034" w:type="pct"/>
              <w:tblInd w:w="0" w:type="dxa"/>
              <w:tblBorders>
                <w:top w:val="outset" w:color="808080" w:sz="6" w:space="0"/>
                <w:left w:val="outset" w:color="808080" w:sz="6" w:space="0"/>
                <w:bottom w:val="outset" w:color="808080" w:sz="6" w:space="0"/>
                <w:right w:val="outset" w:color="808080" w:sz="6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59"/>
              <w:gridCol w:w="1372"/>
              <w:gridCol w:w="1326"/>
              <w:gridCol w:w="1642"/>
              <w:gridCol w:w="1247"/>
              <w:gridCol w:w="1401"/>
            </w:tblGrid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0" w:hRule="atLeast"/>
              </w:trPr>
              <w:tc>
                <w:tcPr>
                  <w:tcW w:w="1362" w:type="dxa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商品名称</w:t>
                  </w:r>
                </w:p>
              </w:tc>
              <w:tc>
                <w:tcPr>
                  <w:tcW w:w="1374" w:type="dxa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西梅汁</w:t>
                  </w:r>
                </w:p>
              </w:tc>
              <w:tc>
                <w:tcPr>
                  <w:tcW w:w="1329" w:type="dxa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品牌</w:t>
                  </w:r>
                </w:p>
              </w:tc>
              <w:tc>
                <w:tcPr>
                  <w:tcW w:w="1646" w:type="dxa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汇源</w:t>
                  </w:r>
                </w:p>
              </w:tc>
              <w:tc>
                <w:tcPr>
                  <w:tcW w:w="1250" w:type="dxa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保质期</w:t>
                  </w:r>
                </w:p>
              </w:tc>
              <w:tc>
                <w:tcPr>
                  <w:tcW w:w="1403" w:type="dxa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270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天</w:t>
                  </w:r>
                </w:p>
              </w:tc>
            </w:tr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0" w:hRule="atLeast"/>
              </w:trPr>
              <w:tc>
                <w:tcPr>
                  <w:tcW w:w="1362" w:type="dxa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净含量</w:t>
                  </w:r>
                </w:p>
              </w:tc>
              <w:tc>
                <w:tcPr>
                  <w:tcW w:w="1374" w:type="dxa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200ml/盒</w:t>
                  </w:r>
                </w:p>
              </w:tc>
              <w:tc>
                <w:tcPr>
                  <w:tcW w:w="1329" w:type="dxa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包装规格</w:t>
                  </w:r>
                </w:p>
              </w:tc>
              <w:tc>
                <w:tcPr>
                  <w:tcW w:w="1646" w:type="dxa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12盒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/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箱</w:t>
                  </w:r>
                </w:p>
              </w:tc>
              <w:tc>
                <w:tcPr>
                  <w:tcW w:w="1250" w:type="dxa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储存条件</w:t>
                  </w:r>
                </w:p>
              </w:tc>
              <w:tc>
                <w:tcPr>
                  <w:tcW w:w="1403" w:type="dxa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常温</w:t>
                  </w:r>
                </w:p>
              </w:tc>
            </w:tr>
          </w:tbl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pacing w:line="360" w:lineRule="auto"/>
              <w:ind w:firstLine="482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3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奶茶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这款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奶茶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选用优质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奶源和上等红茶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精心调配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而成，粉质细腻、冲泡无结块、醇香细腻，添加Q弹椰果粒，香甜丝滑。奶茶中无反式脂肪酸，放心食用，安全有保障。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活动价仅需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.9元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限时抢购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tbl>
            <w:tblPr>
              <w:tblStyle w:val="11"/>
              <w:tblW w:w="5190" w:type="pct"/>
              <w:tblInd w:w="-2" w:type="dxa"/>
              <w:tblBorders>
                <w:top w:val="outset" w:color="808080" w:sz="6" w:space="0"/>
                <w:left w:val="outset" w:color="808080" w:sz="6" w:space="0"/>
                <w:bottom w:val="outset" w:color="808080" w:sz="6" w:space="0"/>
                <w:right w:val="outset" w:color="808080" w:sz="6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95"/>
              <w:gridCol w:w="1214"/>
              <w:gridCol w:w="1577"/>
              <w:gridCol w:w="1772"/>
              <w:gridCol w:w="1345"/>
              <w:gridCol w:w="1303"/>
            </w:tblGrid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0" w:hRule="atLeast"/>
              </w:trPr>
              <w:tc>
                <w:tcPr>
                  <w:tcW w:w="811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商品名称</w:t>
                  </w:r>
                </w:p>
              </w:tc>
              <w:tc>
                <w:tcPr>
                  <w:tcW w:w="705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奶茶</w:t>
                  </w:r>
                </w:p>
              </w:tc>
              <w:tc>
                <w:tcPr>
                  <w:tcW w:w="916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品牌</w:t>
                  </w:r>
                </w:p>
              </w:tc>
              <w:tc>
                <w:tcPr>
                  <w:tcW w:w="1029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优乐美</w:t>
                  </w:r>
                </w:p>
              </w:tc>
              <w:tc>
                <w:tcPr>
                  <w:tcW w:w="781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保质期</w:t>
                  </w:r>
                </w:p>
              </w:tc>
              <w:tc>
                <w:tcPr>
                  <w:tcW w:w="756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12个月</w:t>
                  </w:r>
                </w:p>
              </w:tc>
            </w:tr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0" w:hRule="atLeast"/>
              </w:trPr>
              <w:tc>
                <w:tcPr>
                  <w:tcW w:w="811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规格</w:t>
                  </w:r>
                </w:p>
              </w:tc>
              <w:tc>
                <w:tcPr>
                  <w:tcW w:w="705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3杯装</w:t>
                  </w:r>
                </w:p>
              </w:tc>
              <w:tc>
                <w:tcPr>
                  <w:tcW w:w="916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储存方法</w:t>
                  </w:r>
                </w:p>
              </w:tc>
              <w:tc>
                <w:tcPr>
                  <w:tcW w:w="1029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置阴凉干燥处</w:t>
                  </w:r>
                </w:p>
              </w:tc>
              <w:tc>
                <w:tcPr>
                  <w:tcW w:w="781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净含量</w:t>
                  </w:r>
                </w:p>
              </w:tc>
              <w:tc>
                <w:tcPr>
                  <w:tcW w:w="756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80g</w:t>
                  </w:r>
                </w:p>
              </w:tc>
            </w:tr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0" w:hRule="atLeast"/>
              </w:trPr>
              <w:tc>
                <w:tcPr>
                  <w:tcW w:w="811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口味</w:t>
                  </w:r>
                </w:p>
              </w:tc>
              <w:tc>
                <w:tcPr>
                  <w:tcW w:w="4188" w:type="pct"/>
                  <w:gridSpan w:val="5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草莓味、香芋味、麦香味、巧克力味、咖啡味、蜜桃味、原味</w:t>
                  </w:r>
                </w:p>
              </w:tc>
            </w:tr>
          </w:tbl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pacing w:line="360" w:lineRule="auto"/>
              <w:ind w:firstLine="482" w:firstLineChars="200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4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乳酸菌饮料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这款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乳酸菌饮料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精选专业菌种活菌发酵、添加膳食纤维、交融进口乳粉，帮助肠道调节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有益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健康。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每100ml乳酸菌饮料含800亿活菌，且低糖、0脂，坚持每日饮用，可以给身体提供有益菌。本品全程冷链运输、新鲜到家。</w:t>
            </w:r>
          </w:p>
          <w:tbl>
            <w:tblPr>
              <w:tblStyle w:val="11"/>
              <w:tblW w:w="5043" w:type="pct"/>
              <w:tblInd w:w="0" w:type="dxa"/>
              <w:tblBorders>
                <w:top w:val="outset" w:color="808080" w:sz="6" w:space="0"/>
                <w:left w:val="outset" w:color="808080" w:sz="6" w:space="0"/>
                <w:bottom w:val="outset" w:color="808080" w:sz="6" w:space="0"/>
                <w:right w:val="outset" w:color="808080" w:sz="6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58"/>
              <w:gridCol w:w="1442"/>
              <w:gridCol w:w="1230"/>
              <w:gridCol w:w="1158"/>
              <w:gridCol w:w="1374"/>
              <w:gridCol w:w="1800"/>
            </w:tblGrid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850" w:hRule="atLeast"/>
              </w:trPr>
              <w:tc>
                <w:tcPr>
                  <w:tcW w:w="812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商品名称</w:t>
                  </w:r>
                </w:p>
              </w:tc>
              <w:tc>
                <w:tcPr>
                  <w:tcW w:w="862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乳酸菌饮料</w:t>
                  </w:r>
                </w:p>
              </w:tc>
              <w:tc>
                <w:tcPr>
                  <w:tcW w:w="735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品牌</w:t>
                  </w:r>
                </w:p>
              </w:tc>
              <w:tc>
                <w:tcPr>
                  <w:tcW w:w="692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味全</w:t>
                  </w:r>
                </w:p>
              </w:tc>
              <w:tc>
                <w:tcPr>
                  <w:tcW w:w="821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贮存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方法</w:t>
                  </w:r>
                </w:p>
              </w:tc>
              <w:tc>
                <w:tcPr>
                  <w:tcW w:w="1076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0℃~7℃冷藏</w:t>
                  </w:r>
                </w:p>
              </w:tc>
            </w:tr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0" w:hRule="atLeast"/>
              </w:trPr>
              <w:tc>
                <w:tcPr>
                  <w:tcW w:w="812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口味</w:t>
                  </w:r>
                </w:p>
              </w:tc>
              <w:tc>
                <w:tcPr>
                  <w:tcW w:w="862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原味</w:t>
                  </w:r>
                </w:p>
              </w:tc>
              <w:tc>
                <w:tcPr>
                  <w:tcW w:w="735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保质期</w:t>
                  </w:r>
                </w:p>
              </w:tc>
              <w:tc>
                <w:tcPr>
                  <w:tcW w:w="692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21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天</w:t>
                  </w:r>
                </w:p>
              </w:tc>
              <w:tc>
                <w:tcPr>
                  <w:tcW w:w="821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规格</w:t>
                  </w:r>
                </w:p>
              </w:tc>
              <w:tc>
                <w:tcPr>
                  <w:tcW w:w="1076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435ml*4瓶</w:t>
                  </w:r>
                </w:p>
              </w:tc>
            </w:tr>
          </w:tbl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pacing w:line="360" w:lineRule="auto"/>
              <w:ind w:firstLine="482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橙汁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这款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橙汁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甄选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优质产地橙子，鲜果现榨，100%纯正果汁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富含维C；不添加色素、砂糖、防腐剂，健康自然好喝。本品采用巴氏严格的杀菌技术，保留了更多的营养与风味。本品全程冷链运输、新鲜到家。</w:t>
            </w:r>
          </w:p>
          <w:tbl>
            <w:tblPr>
              <w:tblStyle w:val="11"/>
              <w:tblW w:w="4990" w:type="pct"/>
              <w:jc w:val="center"/>
              <w:tblBorders>
                <w:top w:val="outset" w:color="808080" w:sz="6" w:space="0"/>
                <w:left w:val="outset" w:color="808080" w:sz="6" w:space="0"/>
                <w:bottom w:val="outset" w:color="808080" w:sz="6" w:space="0"/>
                <w:right w:val="outset" w:color="808080" w:sz="6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43"/>
              <w:gridCol w:w="1427"/>
              <w:gridCol w:w="1217"/>
              <w:gridCol w:w="1146"/>
              <w:gridCol w:w="1359"/>
              <w:gridCol w:w="1782"/>
            </w:tblGrid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56" w:hRule="atLeast"/>
                <w:jc w:val="center"/>
              </w:trPr>
              <w:tc>
                <w:tcPr>
                  <w:tcW w:w="811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商品名称</w:t>
                  </w:r>
                </w:p>
              </w:tc>
              <w:tc>
                <w:tcPr>
                  <w:tcW w:w="862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橙汁</w:t>
                  </w:r>
                </w:p>
              </w:tc>
              <w:tc>
                <w:tcPr>
                  <w:tcW w:w="735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品牌</w:t>
                  </w:r>
                </w:p>
              </w:tc>
              <w:tc>
                <w:tcPr>
                  <w:tcW w:w="692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味全</w:t>
                  </w:r>
                </w:p>
              </w:tc>
              <w:tc>
                <w:tcPr>
                  <w:tcW w:w="821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贮存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方法</w:t>
                  </w:r>
                </w:p>
              </w:tc>
              <w:tc>
                <w:tcPr>
                  <w:tcW w:w="1076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0℃~7℃冷藏</w:t>
                  </w:r>
                </w:p>
              </w:tc>
            </w:tr>
            <w:tr>
              <w:tblPrEx>
                <w:tblBorders>
                  <w:top w:val="outset" w:color="808080" w:sz="6" w:space="0"/>
                  <w:left w:val="outset" w:color="808080" w:sz="6" w:space="0"/>
                  <w:bottom w:val="outset" w:color="808080" w:sz="6" w:space="0"/>
                  <w:right w:val="outset" w:color="808080" w:sz="6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70" w:hRule="atLeast"/>
                <w:jc w:val="center"/>
              </w:trPr>
              <w:tc>
                <w:tcPr>
                  <w:tcW w:w="811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加工工艺</w:t>
                  </w:r>
                </w:p>
              </w:tc>
              <w:tc>
                <w:tcPr>
                  <w:tcW w:w="862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浓缩还原</w:t>
                  </w:r>
                </w:p>
              </w:tc>
              <w:tc>
                <w:tcPr>
                  <w:tcW w:w="735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保质期</w:t>
                  </w:r>
                </w:p>
              </w:tc>
              <w:tc>
                <w:tcPr>
                  <w:tcW w:w="692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21</w:t>
                  </w: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天</w:t>
                  </w:r>
                </w:p>
              </w:tc>
              <w:tc>
                <w:tcPr>
                  <w:tcW w:w="821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容量</w:t>
                  </w:r>
                </w:p>
              </w:tc>
              <w:tc>
                <w:tcPr>
                  <w:tcW w:w="1076" w:type="pct"/>
                  <w:tcBorders>
                    <w:top w:val="inset" w:color="808080" w:sz="6" w:space="0"/>
                    <w:left w:val="inset" w:color="808080" w:sz="6" w:space="0"/>
                    <w:bottom w:val="inset" w:color="808080" w:sz="6" w:space="0"/>
                    <w:right w:val="inset" w:color="808080" w:sz="6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0"/>
                    <w:kinsoku/>
                    <w:wordWrap/>
                    <w:overflowPunct/>
                    <w:topLinePunct w:val="0"/>
                    <w:bidi w:val="0"/>
                    <w:adjustRightInd/>
                    <w:jc w:val="center"/>
                    <w:textAlignment w:val="auto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1.6L</w:t>
                  </w:r>
                </w:p>
              </w:tc>
            </w:tr>
          </w:tbl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pacing w:line="360" w:lineRule="auto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网店信息：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pacing w:line="360" w:lineRule="auto"/>
              <w:ind w:firstLine="482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关于商品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所有生产线均符合国家相关卫生及安全检测，商品出厂前，均会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筛选最新生产日期、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经过消毒安检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发货，顾客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可以放心选购。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由于饮料类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商品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大部分为易拉罐、塑料瓶包装、纸盒包装，快递运输途中挤压、磕碰等会造成包装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凹陷、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变形等情况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本店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会尽量包装好，但是此类情况暂时无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避免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对于包装要求较高，无法接受以上情况的请谨慎购买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本店不接受以包装变形，压扁、磨损为理由的退款退货等售后问题，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敬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请理解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如遇有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商品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破损无法食用的情况，请收货后第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时间拍照联系客服处理，我们会根据破损情况进行理赔处理，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感谢您的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理解与支持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！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由于受平台活动，厂家促销，店铺促销等影响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店铺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商品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销售价格会有变动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关于价格请以购买的实时价格为准，暂不接受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关于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活动降价的退差价或者退货问题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pacing w:line="360" w:lineRule="auto"/>
              <w:ind w:firstLine="482"/>
              <w:textAlignment w:val="auto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关于发票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因增值税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专用发票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数量有限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本店金额500元以下默认开增值税电子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普通发票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，特殊要求可以与在线客服协商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未沟通协商则默认开增值税电子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普通发票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增值税电子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普通发票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资料包括抬头、纳税人识别号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事业单位、政府机关可不提供税号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发票金额为实付金额不包含优惠券、购物津贴等。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发票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经开出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如需修改或更换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由责任方承担相应的经济损失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如运费等。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货物收到后开票请联系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本店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在线客服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提供开票信息及电子邮箱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我们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将在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3个工作日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为您开具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发至邮箱。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pacing w:line="360" w:lineRule="auto"/>
              <w:ind w:firstLine="482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关于快递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正常情况下会在您支付订单成功后48小时内为您配货发货；如遇商品预售（预定）、节假日、大促等情况，发货日期以商品页面标注的日期或平台规则为准。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本店合作的快递有圆通、中通、申通、EMS，默认发货快递是中通，可以通过联系客服或者订单备注的方式指定快递，江浙沪地区一般3天内能到，偏远地区7天左右。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已发货的订单在您已买到宝贝里可以查询到对应的物流单号，如果您想了解商品运输进程和大约到货时间，您可以致电快递客服进行咨询、督促配送速度。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若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订单为已出库或已发货状态，非质量问题的退货、换货、拒收等，产生的相关运费，包含包邮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商品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退货产生的相关费用，由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顾客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全额承担。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饮品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为重货，物流成本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，介意勿拍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敬请谅解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！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客户高频问题：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Q：已经下单了，多久会发货？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A：亲，您好，正常情况下会在您支付订单成功后48小时内为您配货发货；如遇商品预售（预定）、节假日、大促等情况，发货日期以商品页面标注的日期或平台规则为准。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电解质水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应该怎么储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存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A：亲，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这款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电解质水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常温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储存即可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西梅汁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果汁含量是多少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A：亲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亲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一盒NFC（非浓缩还原）西梅汁约等于13颗西梅，果汁含量100%，真材实料，果味纯正，和家里现榨的一样新鲜呢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Q：发货会检查商品的生产日期吗？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A：亲亲，本店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所有生产线均符合国家相关卫生及安全检测，商品出厂前，均会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筛选最新生产日期、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经过消毒安检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发货，您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可以放心选购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哦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奶茶含有反式脂肪酸吗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A：亲，您好，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奶茶中无反式脂肪酸，放心食用，安全有保障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你们家可以开具什么类型的发票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亲亲，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因增值税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专用发票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数量有限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本店金额500元以下默认开增值税电子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普通发票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，特殊要求可以与在线客服协商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未沟通协商则默认开增值税电子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普通发票哦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乳酸菌饮料含糖量高吗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A：亲，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每100ml乳酸菌饮料含800亿活菌，且低糖、0脂，坚持每日饮用，可以给身体提供有益菌。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饮料的包装会不会被挤压变形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A：您好，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由于饮料类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商品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大部分为易拉罐、塑料瓶包装、纸盒包装，快递运输途中挤压、磕碰等会造成包装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凹陷、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变形等情况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本店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会尽量包装好，但是此类情况暂时无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法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避免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对于包装要求较高，无法接受以上情况的请谨慎购买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本店不接受以包装变形，压扁、磨损为理由的退款退货等售后问题，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敬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请理解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商品破损而导致不能食用怎么办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A：亲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亲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如遇有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商品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破损无法食用的情况，请收货后第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时间拍照联系客服处理，我们会根据破损情况进行理赔处理，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感谢您的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理解与支持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！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橙汁里添加防腐剂了吗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A：亲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亲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橙汁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不添加色素、砂糖、防腐剂，健康自然好喝，请放心购买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Q：你好，发什么快递？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A：亲，本店合作的快递有圆通、中通、申通、EMS，默认发货快递是中通。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电解质水里的电解质含量高吗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A：亲，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这款电解质水每瓶内的电解质含量不低于200mg，能够快速补充人体所需的水分和电解质，有助于维持体内的电解质平衡哦。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Q：你们店可以指定快递吗？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A：亲，您可以通过联系客服或者订单备注的方式指定快递。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Q：这款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奶茶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吗？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A：亲亲，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奶茶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活动价仅需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.9元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限时抢购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喜欢赶紧下单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哦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西梅汁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里有果肉吗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A：亲，我们的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西梅汁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里含有果肉，喝前摇一摇，果味浓郁，回味更享受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乳酸菌饮料怎么储存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A：亲，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乳酸菌饮料需要在0℃~7℃的温度下冷藏哦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17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Q：收到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货后可以退差价吗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A：亲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亲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由于受平台活动，厂家促销，店铺促销等影响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店铺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商品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销售价格会有变动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关于价格请以购买的实时价格为准，暂不接受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关于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活动降价的退差价或者退货问题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哦。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开增值税电子普通发票需要我提供什么资料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亲，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增值税电子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普通发票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资料包括抬头、纳税人识别号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事业单位、政府机关可不提供税号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19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橙汁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冷链运输吗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A：亲，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这款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橙汁采用巴氏严格的杀菌技术，保留了更多的营养与风味，全程冷链运输、新鲜到家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电解质水有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什么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口味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A：亲，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这款电解质水有荔枝海盐味、白桃味、西柚味、百香果味、青柠味、白葡萄芦荟味、小雏菊味，多种口味任您选哦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！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西梅汁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有没有活动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A：您好，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这款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西梅汁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原价129.9元/箱，促销活动折后价99.9元/箱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奶茶有什么口味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A：亲，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奶茶有草莓味、香芋味、麦香味、巧克力味、咖啡味、蜜桃味、原味，多种口味随心选择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23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橙汁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容量是多少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A：亲，我们的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橙汁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是1.6L大容量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哦！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24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什么时候可以申请开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发票？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A：亲，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货物收到后开票请联系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本店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在线客服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提供开票信息及电子邮箱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我们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将在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3个工作日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为您开具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发至邮箱。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Q：你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们店内这款电解质水中含维生素E吗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A：亲，本店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这款电解质水采用天然代糖——赤藓糖醇，不会引起血糖变化，也不会引起龋齿，还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含有维生素E和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维生素B6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有促进蛋白质吸收代谢和抗氧化的作用哦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26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乳酸菌饮料的保质期是多长时间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A：您好，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乳酸菌的保质期是21天哦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！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27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奶茶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中有没有椰果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A：亲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亲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奶茶中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添加了Q弹椰果粒，香甜丝滑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28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西梅汁的保质期是多长时间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A：亲，这款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西梅汁的保质期是270天哦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29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Q：已发货订单申请退款，运费需要我承担吗？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A：亲亲，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若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订单为已出库或已发货状态，非质量问题的退货、换货、拒收等，产生的相关运费，包含包邮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商品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退货产生的相关费用，由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顾客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全额承担。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饮品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为重货，物流成本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，介意勿拍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敬请谅解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！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Q：我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的收货地址是上海</w:t>
            </w: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，拍了多久能到货？</w:t>
            </w:r>
          </w:p>
          <w:p>
            <w:pPr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360" w:lineRule="auto"/>
              <w:ind w:firstLine="480" w:firstLineChars="200"/>
              <w:jc w:val="lef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 w:ascii="仿宋" w:hAnsi="仿宋" w:eastAsia="仿宋" w:cs="仿宋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A：亲，江浙沪地区一般3天内能到，偏远地区7天左右。</w:t>
            </w:r>
          </w:p>
        </w:tc>
      </w:tr>
    </w:tbl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任务要求：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eastAsia" w:ascii="仿宋" w:hAnsi="仿宋" w:eastAsia="仿宋" w:cs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利用提供的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素材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，结合客户高频问题及标准回复话术，设置快捷回复，在规定时间内，利用竞赛平台提供的应答环境，准确地回复15个客户的50个问题。</w:t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 xml:space="preserve"> 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操作过程</w:t>
      </w:r>
      <w:r>
        <w:rPr>
          <w:rFonts w:hint="eastAsia" w:ascii="仿宋" w:hAnsi="仿宋" w:eastAsia="仿宋" w:cs="仿宋"/>
          <w:b/>
          <w:sz w:val="24"/>
          <w:szCs w:val="24"/>
        </w:rPr>
        <w:t>：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1.分析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网店及商品资料；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sz w:val="24"/>
          <w:szCs w:val="24"/>
        </w:rPr>
        <w:t>归纳客户高频问题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.设置标准回复话术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分析客户问题，识别客户需求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</w:rPr>
        <w:t>.动态应答客户各类问题。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任务3：客户异议处理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任务背景：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咖汇清源</w:t>
      </w:r>
      <w:r>
        <w:rPr>
          <w:rFonts w:hint="eastAsia" w:ascii="仿宋" w:hAnsi="仿宋" w:eastAsia="仿宋" w:cs="仿宋"/>
          <w:sz w:val="24"/>
          <w:szCs w:val="24"/>
        </w:rPr>
        <w:t>旗舰店正在销售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电解质水</w:t>
      </w:r>
      <w:r>
        <w:rPr>
          <w:rFonts w:hint="eastAsia" w:ascii="仿宋" w:hAnsi="仿宋" w:eastAsia="仿宋" w:cs="仿宋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西梅汁</w:t>
      </w:r>
      <w:r>
        <w:rPr>
          <w:rFonts w:hint="eastAsia" w:ascii="仿宋" w:hAnsi="仿宋" w:eastAsia="仿宋" w:cs="仿宋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奶茶</w:t>
      </w:r>
      <w:r>
        <w:rPr>
          <w:rFonts w:hint="eastAsia" w:ascii="仿宋" w:hAnsi="仿宋" w:eastAsia="仿宋" w:cs="仿宋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乳酸菌饮料</w:t>
      </w:r>
      <w:r>
        <w:rPr>
          <w:rFonts w:hint="eastAsia" w:ascii="仿宋" w:hAnsi="仿宋" w:eastAsia="仿宋" w:cs="仿宋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橙汁</w:t>
      </w:r>
      <w:r>
        <w:rPr>
          <w:rFonts w:hint="eastAsia" w:ascii="仿宋" w:hAnsi="仿宋" w:eastAsia="仿宋" w:cs="仿宋"/>
          <w:sz w:val="24"/>
          <w:szCs w:val="24"/>
        </w:rPr>
        <w:t>五款商品。在商品销售过程中会遇到各种各样的客户异议，客服人员在服务的过程中遇到客户提出了如下异议：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“这个橙汁我看了好几次了，我是想多买一些作为公司福利，量很大，便宜点儿呗！”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“这个橙汁现在是活动价吗？怎么比其他家都贵啊。”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请根据客户异议内容，结合网店信息、服务信息和商品信息，完成客户异议处理相关内容的填写。</w:t>
      </w:r>
    </w:p>
    <w:p>
      <w:pPr>
        <w:spacing w:line="360" w:lineRule="auto"/>
        <w:ind w:firstLine="482" w:firstLineChars="200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任务</w:t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素材</w:t>
      </w:r>
      <w:r>
        <w:rPr>
          <w:rFonts w:hint="eastAsia" w:ascii="仿宋" w:hAnsi="仿宋" w:eastAsia="仿宋" w:cs="仿宋"/>
          <w:b/>
          <w:sz w:val="24"/>
          <w:szCs w:val="24"/>
        </w:rPr>
        <w:t>：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80" w:firstLineChars="200"/>
        <w:textAlignment w:val="auto"/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服务信息文档1份、商品信息文档1份、网店信息文档1份。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20"/>
        <w:textAlignment w:val="auto"/>
        <w:rPr>
          <w:rFonts w:hint="eastAsia" w:ascii="仿宋" w:hAnsi="仿宋" w:eastAsia="仿宋" w:cs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任务要求：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1.根据客户提出的异议内容，完成客户异议类型判断；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80" w:firstLineChars="200"/>
        <w:textAlignment w:val="auto"/>
        <w:rPr>
          <w:rFonts w:hint="eastAsia" w:ascii="仿宋" w:hAnsi="仿宋" w:eastAsia="仿宋" w:cs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2.分析客户异议产生原因，结合网店信息、服务信息和商品信息，制定客户异议处理方案。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操作过程</w:t>
      </w:r>
      <w:r>
        <w:rPr>
          <w:rFonts w:hint="eastAsia" w:ascii="仿宋" w:hAnsi="仿宋" w:eastAsia="仿宋" w:cs="仿宋"/>
          <w:b/>
          <w:sz w:val="24"/>
          <w:szCs w:val="24"/>
        </w:rPr>
        <w:t>：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分析客户异议内容</w:t>
      </w:r>
      <w:r>
        <w:rPr>
          <w:rFonts w:hint="eastAsia" w:ascii="仿宋" w:hAnsi="仿宋" w:eastAsia="仿宋" w:cs="仿宋"/>
          <w:sz w:val="24"/>
          <w:szCs w:val="24"/>
        </w:rPr>
        <w:t>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2.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填写客户异议类型；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3.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撰写客户异议产生原因；</w:t>
      </w:r>
    </w:p>
    <w:p>
      <w:pPr>
        <w:pageBreakBefore w:val="0"/>
        <w:kinsoku/>
        <w:wordWrap/>
        <w:overflowPunct/>
        <w:topLinePunct w:val="0"/>
        <w:bidi w:val="0"/>
        <w:adjustRightInd/>
        <w:spacing w:line="360" w:lineRule="auto"/>
        <w:ind w:firstLine="480" w:firstLineChars="200"/>
        <w:textAlignment w:val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撰写客户异议处理方案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pageBreakBefore w:val="0"/>
        <w:kinsoku/>
        <w:wordWrap/>
        <w:overflowPunct/>
        <w:topLinePunct w:val="0"/>
        <w:bidi w:val="0"/>
        <w:adjustRightInd/>
        <w:textAlignment w:val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napToGrid w:val="0"/>
      <w:spacing w:after="240" w:afterLines="100"/>
      <w:jc w:val="center"/>
      <w:rPr>
        <w:rFonts w:ascii="黑体" w:eastAsia="黑体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ZWQxZjJiY2Q2OTkxMTI4NWZhMTdjYWMxYzk3MTkifQ=="/>
  </w:docVars>
  <w:rsids>
    <w:rsidRoot w:val="44534924"/>
    <w:rsid w:val="00231D43"/>
    <w:rsid w:val="019019E1"/>
    <w:rsid w:val="026218E3"/>
    <w:rsid w:val="038D6984"/>
    <w:rsid w:val="03DA0C69"/>
    <w:rsid w:val="053F23CE"/>
    <w:rsid w:val="09EA6F07"/>
    <w:rsid w:val="0A0C5706"/>
    <w:rsid w:val="0A1B7A08"/>
    <w:rsid w:val="0A375EC4"/>
    <w:rsid w:val="0A805ABD"/>
    <w:rsid w:val="0BE36304"/>
    <w:rsid w:val="0DD23D7A"/>
    <w:rsid w:val="0DDA7292"/>
    <w:rsid w:val="0E13107D"/>
    <w:rsid w:val="0FAF2EBF"/>
    <w:rsid w:val="0FDB54E7"/>
    <w:rsid w:val="106D1C33"/>
    <w:rsid w:val="13CC004B"/>
    <w:rsid w:val="13D117F5"/>
    <w:rsid w:val="141B709F"/>
    <w:rsid w:val="145E2546"/>
    <w:rsid w:val="147B19AB"/>
    <w:rsid w:val="14C94E93"/>
    <w:rsid w:val="152A0AFF"/>
    <w:rsid w:val="159F14AB"/>
    <w:rsid w:val="18816488"/>
    <w:rsid w:val="18DE4B2B"/>
    <w:rsid w:val="198C4155"/>
    <w:rsid w:val="1A2D07F9"/>
    <w:rsid w:val="1A3A542C"/>
    <w:rsid w:val="1AFA48C4"/>
    <w:rsid w:val="1B784E9A"/>
    <w:rsid w:val="1BA21BA6"/>
    <w:rsid w:val="1C9A1BE8"/>
    <w:rsid w:val="1CC7132A"/>
    <w:rsid w:val="208C08C0"/>
    <w:rsid w:val="20AE4089"/>
    <w:rsid w:val="228E2265"/>
    <w:rsid w:val="22BA1D33"/>
    <w:rsid w:val="22F073DE"/>
    <w:rsid w:val="237F6209"/>
    <w:rsid w:val="23E34F95"/>
    <w:rsid w:val="251B2213"/>
    <w:rsid w:val="253D0B7C"/>
    <w:rsid w:val="263A2B6C"/>
    <w:rsid w:val="266849E3"/>
    <w:rsid w:val="27636395"/>
    <w:rsid w:val="276A5816"/>
    <w:rsid w:val="278C2F94"/>
    <w:rsid w:val="27F07328"/>
    <w:rsid w:val="2AAD3D28"/>
    <w:rsid w:val="2BA74800"/>
    <w:rsid w:val="2BB01539"/>
    <w:rsid w:val="2BCA04EF"/>
    <w:rsid w:val="2BE92DFB"/>
    <w:rsid w:val="2CBF1B9D"/>
    <w:rsid w:val="2DA82AF1"/>
    <w:rsid w:val="2EB72EB5"/>
    <w:rsid w:val="2F9C21A2"/>
    <w:rsid w:val="30654036"/>
    <w:rsid w:val="30661851"/>
    <w:rsid w:val="30B30462"/>
    <w:rsid w:val="30C10112"/>
    <w:rsid w:val="31576CC8"/>
    <w:rsid w:val="316118F5"/>
    <w:rsid w:val="325D7C57"/>
    <w:rsid w:val="32EB72E0"/>
    <w:rsid w:val="35447564"/>
    <w:rsid w:val="356C4B1F"/>
    <w:rsid w:val="36017839"/>
    <w:rsid w:val="36371193"/>
    <w:rsid w:val="36CD3AC2"/>
    <w:rsid w:val="38726DC4"/>
    <w:rsid w:val="38791181"/>
    <w:rsid w:val="38E719B3"/>
    <w:rsid w:val="3A4361F4"/>
    <w:rsid w:val="3A9F3FA1"/>
    <w:rsid w:val="3B101B73"/>
    <w:rsid w:val="3BCC1F4B"/>
    <w:rsid w:val="3BD91114"/>
    <w:rsid w:val="3C04577A"/>
    <w:rsid w:val="3CAA05F4"/>
    <w:rsid w:val="3CB46D7D"/>
    <w:rsid w:val="3CBB265B"/>
    <w:rsid w:val="3D08531B"/>
    <w:rsid w:val="3D100FAF"/>
    <w:rsid w:val="3DFB2FBB"/>
    <w:rsid w:val="3E4403B8"/>
    <w:rsid w:val="3EE50B89"/>
    <w:rsid w:val="3F021A7B"/>
    <w:rsid w:val="3FA84168"/>
    <w:rsid w:val="3FAE3D0F"/>
    <w:rsid w:val="41C4406D"/>
    <w:rsid w:val="430D06F4"/>
    <w:rsid w:val="4328489C"/>
    <w:rsid w:val="434C278F"/>
    <w:rsid w:val="44243AE2"/>
    <w:rsid w:val="44534924"/>
    <w:rsid w:val="449337E9"/>
    <w:rsid w:val="44EF37C4"/>
    <w:rsid w:val="451A25D6"/>
    <w:rsid w:val="474A268B"/>
    <w:rsid w:val="47653A89"/>
    <w:rsid w:val="47B372DA"/>
    <w:rsid w:val="47CA38F8"/>
    <w:rsid w:val="48627FD5"/>
    <w:rsid w:val="48D564FE"/>
    <w:rsid w:val="49C16F7D"/>
    <w:rsid w:val="49D17C24"/>
    <w:rsid w:val="49DA3853"/>
    <w:rsid w:val="49F512EB"/>
    <w:rsid w:val="4A851C19"/>
    <w:rsid w:val="4B105AC6"/>
    <w:rsid w:val="4B863FDA"/>
    <w:rsid w:val="4BA117AD"/>
    <w:rsid w:val="4BB726AE"/>
    <w:rsid w:val="4D0808F6"/>
    <w:rsid w:val="4D357A66"/>
    <w:rsid w:val="4E33595F"/>
    <w:rsid w:val="4FE94B38"/>
    <w:rsid w:val="50105AFD"/>
    <w:rsid w:val="50616DC4"/>
    <w:rsid w:val="507D373E"/>
    <w:rsid w:val="52187956"/>
    <w:rsid w:val="52686092"/>
    <w:rsid w:val="52B57F0C"/>
    <w:rsid w:val="53241543"/>
    <w:rsid w:val="53A771E4"/>
    <w:rsid w:val="54EB4EAE"/>
    <w:rsid w:val="557D01FC"/>
    <w:rsid w:val="5748004A"/>
    <w:rsid w:val="57F24261"/>
    <w:rsid w:val="58647451"/>
    <w:rsid w:val="589A2E73"/>
    <w:rsid w:val="59622243"/>
    <w:rsid w:val="59E37966"/>
    <w:rsid w:val="5AA601F5"/>
    <w:rsid w:val="5AE10C41"/>
    <w:rsid w:val="5B21162A"/>
    <w:rsid w:val="5B344587"/>
    <w:rsid w:val="5C1B75E4"/>
    <w:rsid w:val="5C1D0043"/>
    <w:rsid w:val="5C3E620B"/>
    <w:rsid w:val="5D0D5760"/>
    <w:rsid w:val="5DA71304"/>
    <w:rsid w:val="5DD13D3B"/>
    <w:rsid w:val="5EA27DAC"/>
    <w:rsid w:val="60705A88"/>
    <w:rsid w:val="60A24FBB"/>
    <w:rsid w:val="60E024F1"/>
    <w:rsid w:val="62312A9A"/>
    <w:rsid w:val="62541B9D"/>
    <w:rsid w:val="627357C6"/>
    <w:rsid w:val="62B64D4D"/>
    <w:rsid w:val="633D4149"/>
    <w:rsid w:val="645111D2"/>
    <w:rsid w:val="657F58CB"/>
    <w:rsid w:val="67A82D4B"/>
    <w:rsid w:val="681F5143"/>
    <w:rsid w:val="68615DFE"/>
    <w:rsid w:val="68647C19"/>
    <w:rsid w:val="694B1782"/>
    <w:rsid w:val="694D5F39"/>
    <w:rsid w:val="6BBA3F78"/>
    <w:rsid w:val="6C3379DA"/>
    <w:rsid w:val="6C47110C"/>
    <w:rsid w:val="6D156B14"/>
    <w:rsid w:val="6EED07DC"/>
    <w:rsid w:val="6EF663C9"/>
    <w:rsid w:val="70CB38FE"/>
    <w:rsid w:val="70DC3A67"/>
    <w:rsid w:val="70ED79F7"/>
    <w:rsid w:val="73025D8D"/>
    <w:rsid w:val="734C0DB6"/>
    <w:rsid w:val="73DB4BD8"/>
    <w:rsid w:val="73E42D02"/>
    <w:rsid w:val="7457193F"/>
    <w:rsid w:val="76D73142"/>
    <w:rsid w:val="76E149D6"/>
    <w:rsid w:val="76EE465E"/>
    <w:rsid w:val="7717074B"/>
    <w:rsid w:val="776C5F41"/>
    <w:rsid w:val="77C655DB"/>
    <w:rsid w:val="793842B6"/>
    <w:rsid w:val="7A1664A0"/>
    <w:rsid w:val="7A806DFE"/>
    <w:rsid w:val="7ACD0E64"/>
    <w:rsid w:val="7C3C2420"/>
    <w:rsid w:val="7C972F41"/>
    <w:rsid w:val="7DFC7192"/>
    <w:rsid w:val="7EB51F05"/>
    <w:rsid w:val="7EF02F3D"/>
    <w:rsid w:val="7F4514DB"/>
    <w:rsid w:val="7F89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before="28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autoSpaceDE w:val="0"/>
      <w:autoSpaceDN w:val="0"/>
      <w:jc w:val="left"/>
    </w:pPr>
    <w:rPr>
      <w:rFonts w:ascii="方正仿宋_GB2312" w:hAnsi="方正仿宋_GB2312" w:eastAsia="方正仿宋_GB2312" w:cs="方正仿宋_GB2312"/>
      <w:kern w:val="0"/>
      <w:sz w:val="32"/>
      <w:szCs w:val="32"/>
      <w:lang w:eastAsia="en-US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10">
    <w:name w:val="Body Text First Indent 2"/>
    <w:basedOn w:val="6"/>
    <w:next w:val="1"/>
    <w:unhideWhenUsed/>
    <w:qFormat/>
    <w:uiPriority w:val="99"/>
    <w:pPr>
      <w:ind w:firstLine="420" w:firstLineChars="200"/>
    </w:pPr>
  </w:style>
  <w:style w:type="table" w:styleId="12">
    <w:name w:val="Table Grid"/>
    <w:basedOn w:val="1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qFormat/>
    <w:uiPriority w:val="0"/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7996</Words>
  <Characters>8335</Characters>
  <Lines>0</Lines>
  <Paragraphs>0</Paragraphs>
  <TotalTime>1</TotalTime>
  <ScaleCrop>false</ScaleCrop>
  <LinksUpToDate>false</LinksUpToDate>
  <CharactersWithSpaces>8337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2023-04-11T06:50:00Z</dcterms:created>
  <dc:creator>虎咚咚</dc:creator>
  <cp:lastModifiedBy>祝维亮</cp:lastModifiedBy>
  <dcterms:modified xsi:type="dcterms:W3CDTF">2023-04-15T08:35:21Z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BE977878CEA84927B0EBC6B2D93C2D19_13</vt:lpwstr>
  </property>
</Properties>
</file>