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84"/>
          <w:szCs w:val="84"/>
          <w:lang w:val="en-US" w:eastAsia="zh-CN"/>
        </w:rPr>
      </w:pPr>
      <w:r>
        <w:rPr>
          <w:rFonts w:hint="eastAsia"/>
          <w:sz w:val="84"/>
          <w:szCs w:val="84"/>
          <w:lang w:eastAsia="zh-CN"/>
        </w:rPr>
        <w:t>乙醇浓度</w:t>
      </w:r>
      <w:r>
        <w:rPr>
          <w:rFonts w:hint="eastAsia"/>
          <w:sz w:val="84"/>
          <w:szCs w:val="84"/>
          <w:lang w:val="en-US" w:eastAsia="zh-CN"/>
        </w:rPr>
        <w:t>10%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iZWNmYTBkNTU4NjkzMDc3ZjJlZjk3Yzk1YmU1N2IifQ=="/>
  </w:docVars>
  <w:rsids>
    <w:rsidRoot w:val="00000000"/>
    <w:rsid w:val="6047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2022-09-24T05:39:51Z</dcterms:created>
  <dc:creator>apple</dc:creator>
  <cp:lastModifiedBy>apple</cp:lastModifiedBy>
  <dcterms:modified xsi:type="dcterms:W3CDTF">2022-09-24T05:40:38Z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4114B6AEDE5A4C6A8CEC23FD7E80751A</vt:lpwstr>
  </property>
</Properties>
</file>