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23" w:lineRule="atLeast"/>
        <w:jc w:val="both"/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附件：</w:t>
      </w:r>
    </w:p>
    <w:p>
      <w:pPr>
        <w:pStyle w:val="3"/>
        <w:widowControl/>
        <w:spacing w:line="23" w:lineRule="atLeas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  <w:t>首届世界职业院校技能大赛</w:t>
      </w:r>
    </w:p>
    <w:p>
      <w:pPr>
        <w:pStyle w:val="3"/>
        <w:widowControl/>
        <w:spacing w:line="23" w:lineRule="atLeas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  <w:t>赛项执行委员会名单（天津赛区）</w:t>
      </w:r>
    </w:p>
    <w:p>
      <w:pPr>
        <w:pStyle w:val="3"/>
        <w:widowControl/>
        <w:spacing w:line="23" w:lineRule="atLeas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  <w:shd w:val="clear" w:color="auto" w:fill="FFFFFF"/>
        </w:rPr>
      </w:pPr>
    </w:p>
    <w:tbl>
      <w:tblPr>
        <w:tblStyle w:val="6"/>
        <w:tblW w:w="9218" w:type="dxa"/>
        <w:tblInd w:w="-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6"/>
        <w:gridCol w:w="6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W01 机电一体化项目赛项执委会名单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 张维津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天津机电职业技术学院校长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 唐春霞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长沙民政职业技术学院副校长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 韩玉铭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济南工程职业技术学院系主任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陆  磊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浙江天煌科技实业有限公司副总经理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王兴东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天津机电职业技术学院副校长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陈  甫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天津机电职业技术学院主任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尹  久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湖北轻工职业技术学院机电教研室主任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W02 智能产线安装与调试赛项执委会名单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 张维津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天津机电职业技术学院校长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 陈晓明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机械工业教育发展中心主任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 戴志涛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北京邮电大学北京市示范教学中心主任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陈传周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亚龙智能装备集团股份有限公司总经理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王兴东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天津机电职业技术学院副校长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王延盛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天津机电职业技术学院电气学院副院长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陈昌安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亚龙智能装备集团股份有限公司技术中心副总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夏志杰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东南大学中心主任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卢晓慧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嘉兴职业技术学院继续教育学院院长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W03 工业机器人技术应用赛项执委会名单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 张维津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天津机电职业技术学院校长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 陈晓明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机械工业教育发展中心主任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 范进帧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宁波职业技术学院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陆  磊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浙江天煌科技实业有限公司副总经理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王兴东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天津机电职业技术学院副校长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袁海亮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天津机电职业技术学院工业机器人教研室主任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W04 增材制造技术赛项执委会名单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 郑清春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天津职业大学党委副书记、校长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 陈晓琴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江苏海事职业技术学院副校长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杨荣敏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 诸  杰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天津职业大学教务处处长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张永飞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天津职业大学机电工程与自动化学院院长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李建国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天津职业大学机械加工中心主任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杜玉雪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天津职业大学机电工程与自动化学院副院长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顾  红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天津职业大学党委宣传部(新闻中心)部长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  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天津职业大学网络安全和信息化办公室副主任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张建立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天津职业大学现代教育中心主任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李富来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天津职业大学党委安全工作部部长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张  勇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天津职业大学后勤管理处副处长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宋晓宁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北京三维博特科技有限公司总经理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刘  莉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87"/>
                <w:kern w:val="0"/>
                <w:sz w:val="30"/>
                <w:szCs w:val="30"/>
                <w:shd w:val="clear" w:color="auto" w:fill="FFFFFF"/>
                <w:fitText w:val="6061" w:id="296424353"/>
                <w:lang w:val="en-US" w:eastAsia="zh-CN" w:bidi="ar-SA"/>
              </w:rPr>
              <w:t>广州中望龙腾软件股份有限公司教育发展部副总经</w:t>
            </w:r>
            <w:r>
              <w:rPr>
                <w:rFonts w:hint="eastAsia" w:ascii="仿宋_GB2312" w:hAnsi="仿宋_GB2312" w:eastAsia="仿宋_GB2312" w:cs="仿宋_GB2312"/>
                <w:spacing w:val="17"/>
                <w:w w:val="87"/>
                <w:kern w:val="0"/>
                <w:sz w:val="30"/>
                <w:szCs w:val="30"/>
                <w:shd w:val="clear" w:color="auto" w:fill="FFFFFF"/>
                <w:fitText w:val="6061" w:id="296424353"/>
                <w:lang w:val="en-US" w:eastAsia="zh-CN" w:bidi="ar-SA"/>
              </w:rPr>
              <w:t>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闫学文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三维天下(安徽)科技公司总经理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杨  锋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西安增材制造研究院教育部经理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W05 无人机维修与应用赛项执委会名单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任：康  宁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天津现代职业技术学院党委书记、校长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副主任：潘亿新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中国航空运输协会副理事长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员：孙勇民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天津现代职业技术学院副校长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岳  鹍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天津现代职业技术学院智能工程学院院长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杨  铎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91"/>
                <w:kern w:val="0"/>
                <w:sz w:val="30"/>
                <w:szCs w:val="30"/>
                <w:shd w:val="clear" w:color="auto" w:fill="FFFFFF"/>
                <w:fitText w:val="6060" w:id="1502022251"/>
                <w:lang w:val="en-US" w:eastAsia="zh-CN" w:bidi="ar-SA"/>
              </w:rPr>
              <w:t>深圳市大疆创新科技有限公司教育事业部副总经</w:t>
            </w:r>
            <w:r>
              <w:rPr>
                <w:rFonts w:hint="eastAsia" w:ascii="仿宋_GB2312" w:hAnsi="仿宋_GB2312" w:eastAsia="仿宋_GB2312" w:cs="仿宋_GB2312"/>
                <w:spacing w:val="18"/>
                <w:w w:val="91"/>
                <w:kern w:val="0"/>
                <w:sz w:val="30"/>
                <w:szCs w:val="30"/>
                <w:shd w:val="clear" w:color="auto" w:fill="FFFFFF"/>
                <w:fitText w:val="6060" w:id="1502022251"/>
                <w:lang w:val="en-US" w:eastAsia="zh-CN" w:bidi="ar-SA"/>
              </w:rPr>
              <w:t>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邓登登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87"/>
                <w:kern w:val="0"/>
                <w:sz w:val="30"/>
                <w:szCs w:val="30"/>
                <w:shd w:val="clear" w:color="auto" w:fill="FFFFFF"/>
                <w:fitText w:val="6060" w:id="2132822604"/>
                <w:lang w:val="en-US" w:eastAsia="zh-CN" w:bidi="ar-SA"/>
              </w:rPr>
              <w:t>深圳市大疆创新科技有限公司大疆创新新1+X负责</w:t>
            </w:r>
            <w:r>
              <w:rPr>
                <w:rFonts w:hint="eastAsia" w:ascii="仿宋_GB2312" w:hAnsi="仿宋_GB2312" w:eastAsia="仿宋_GB2312" w:cs="仿宋_GB2312"/>
                <w:spacing w:val="15"/>
                <w:w w:val="87"/>
                <w:kern w:val="0"/>
                <w:sz w:val="30"/>
                <w:szCs w:val="30"/>
                <w:shd w:val="clear" w:color="auto" w:fill="FFFFFF"/>
                <w:fitText w:val="6060" w:id="2132822604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W08 信息技术应用创新赛项执委会名单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任：张丹阳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天津电子信息职业技术学院校长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副主任：郭福春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浙江金融职业学院副校长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员：高  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天津电子信息职业技术学院副校长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王美蕾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天津电子信息职业技术学院教务处处长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崔宝才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74"/>
                <w:kern w:val="0"/>
                <w:sz w:val="30"/>
                <w:szCs w:val="30"/>
                <w:shd w:val="clear" w:color="auto" w:fill="FFFFFF"/>
                <w:fitText w:val="6060" w:id="161752812"/>
                <w:lang w:val="en-US" w:eastAsia="zh-CN" w:bidi="ar-SA"/>
              </w:rPr>
              <w:t>天津电子信息职业技术学院电子与通信技术系副书记、副主</w:t>
            </w:r>
            <w:r>
              <w:rPr>
                <w:rFonts w:hint="eastAsia" w:ascii="仿宋_GB2312" w:hAnsi="仿宋_GB2312" w:eastAsia="仿宋_GB2312" w:cs="仿宋_GB2312"/>
                <w:spacing w:val="29"/>
                <w:w w:val="74"/>
                <w:kern w:val="0"/>
                <w:sz w:val="30"/>
                <w:szCs w:val="30"/>
                <w:shd w:val="clear" w:color="auto" w:fill="FFFFFF"/>
                <w:fitText w:val="6060" w:id="161752812"/>
                <w:lang w:val="en-US" w:eastAsia="zh-CN" w:bidi="ar-SA"/>
              </w:rPr>
              <w:t>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刘  杰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天津电子信息职业技术学院网信办副主任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陶  然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87"/>
                <w:kern w:val="0"/>
                <w:sz w:val="30"/>
                <w:szCs w:val="30"/>
                <w:shd w:val="clear" w:color="auto" w:fill="FFFFFF"/>
                <w:fitText w:val="6060" w:id="405146708"/>
                <w:lang w:val="en-US" w:eastAsia="zh-CN" w:bidi="ar-SA"/>
              </w:rPr>
              <w:t>北京神州数码云科信息技术有限公司信创集团副总</w:t>
            </w:r>
            <w:r>
              <w:rPr>
                <w:rFonts w:hint="eastAsia" w:ascii="仿宋_GB2312" w:hAnsi="仿宋_GB2312" w:eastAsia="仿宋_GB2312" w:cs="仿宋_GB2312"/>
                <w:spacing w:val="16"/>
                <w:w w:val="87"/>
                <w:kern w:val="0"/>
                <w:sz w:val="30"/>
                <w:szCs w:val="30"/>
                <w:shd w:val="clear" w:color="auto" w:fill="FFFFFF"/>
                <w:fitText w:val="6060" w:id="405146708"/>
                <w:lang w:val="en-US" w:eastAsia="zh-CN" w:bidi="ar-SA"/>
              </w:rPr>
              <w:t>裁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魏建国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87"/>
                <w:kern w:val="0"/>
                <w:sz w:val="30"/>
                <w:szCs w:val="30"/>
                <w:shd w:val="clear" w:color="auto" w:fill="FFFFFF"/>
                <w:fitText w:val="6060" w:id="868039614"/>
                <w:lang w:val="en-US" w:eastAsia="zh-CN" w:bidi="ar-SA"/>
              </w:rPr>
              <w:t>北京神州数码云科信息技术有限公司国内业务总经</w:t>
            </w:r>
            <w:r>
              <w:rPr>
                <w:rFonts w:hint="eastAsia" w:ascii="仿宋_GB2312" w:hAnsi="仿宋_GB2312" w:eastAsia="仿宋_GB2312" w:cs="仿宋_GB2312"/>
                <w:spacing w:val="16"/>
                <w:w w:val="87"/>
                <w:kern w:val="0"/>
                <w:sz w:val="30"/>
                <w:szCs w:val="30"/>
                <w:shd w:val="clear" w:color="auto" w:fill="FFFFFF"/>
                <w:fitText w:val="6060" w:id="868039614"/>
                <w:lang w:val="en-US" w:eastAsia="zh-CN" w:bidi="ar-SA"/>
              </w:rPr>
              <w:t>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张  鹏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87"/>
                <w:kern w:val="0"/>
                <w:sz w:val="30"/>
                <w:szCs w:val="30"/>
                <w:shd w:val="clear" w:color="auto" w:fill="FFFFFF"/>
                <w:fitText w:val="6060" w:id="1274035097"/>
                <w:lang w:val="en-US" w:eastAsia="zh-CN" w:bidi="ar-SA"/>
              </w:rPr>
              <w:t>北京神州数码云科信息技术有限公司职教业务负责</w:t>
            </w:r>
            <w:r>
              <w:rPr>
                <w:rFonts w:hint="eastAsia" w:ascii="仿宋_GB2312" w:hAnsi="仿宋_GB2312" w:eastAsia="仿宋_GB2312" w:cs="仿宋_GB2312"/>
                <w:spacing w:val="16"/>
                <w:w w:val="87"/>
                <w:kern w:val="0"/>
                <w:sz w:val="30"/>
                <w:szCs w:val="30"/>
                <w:shd w:val="clear" w:color="auto" w:fill="FFFFFF"/>
                <w:fitText w:val="6060" w:id="1274035097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7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W09 物联网技术应用赛项执委会名单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任：王义龙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天津渤海职业技术学院党委书记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副主任：李双寿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清华大学基础工业训练中心主任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员：花玉香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天津渤海职业技术学院党委副书记、副院长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申  奕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黎志东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天津渤海职业技术学院外事办公室主任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杨国宾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天津渤海职业技术学院信息工程学院院长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蔡  杰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天津渤海职业技术学院信息工程学院副院长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邓  立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北京新大陆时代教育科技有限公司副总经理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W10 云计算赛项执委会名单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任：李  彦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天津城市职业学院院长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副主任：龚小勇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重庆电子工程职业学院党委副书记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万振凯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天津工业大学博士生导师、教授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付  锐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天津市河北区教育局党组书记、局长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崔凤梅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天津市电子信息行业职业教育教学指导委员会委员、天津市河北区委网信办副主任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员：刘维娥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天津城市职业学院副院长、纪委书记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刘  盛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天津城市职业学院副院长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王立鹏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天津城市职业学院联合教务处主任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李玉轩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天津城市职业学院机电与信息工程系主任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顾旭峰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1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江苏一道云科技发展有限公司总经理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W11 通信网络管理赛项执委会名单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任：关志伟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天津中德应用技术大学副校长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副主任：王  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河南工业职业技术学院校长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员：李晓峰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天津中德应用技术大学教务处副处长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杨清永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天津中德应用技术大学软件与通信学院院长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凌  翌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天津中德应用技术大学软件与通信学院副院长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张  瑞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天津中德应用技术大学软件与通信学院副院长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孔  雷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77"/>
                <w:kern w:val="0"/>
                <w:sz w:val="30"/>
                <w:szCs w:val="30"/>
                <w:shd w:val="clear" w:color="auto" w:fill="FFFFFF"/>
                <w:fitText w:val="6060" w:id="2000452826"/>
                <w:lang w:val="en-US" w:eastAsia="zh-CN" w:bidi="ar-SA"/>
              </w:rPr>
              <w:t>大唐移动通信设备有限公司行业信息化事业部教育行业总</w:t>
            </w:r>
            <w:r>
              <w:rPr>
                <w:rFonts w:hint="eastAsia" w:ascii="仿宋_GB2312" w:hAnsi="仿宋_GB2312" w:eastAsia="仿宋_GB2312" w:cs="仿宋_GB2312"/>
                <w:spacing w:val="19"/>
                <w:w w:val="77"/>
                <w:kern w:val="0"/>
                <w:sz w:val="30"/>
                <w:szCs w:val="30"/>
                <w:shd w:val="clear" w:color="auto" w:fill="FFFFFF"/>
                <w:fitText w:val="6060" w:id="2000452826"/>
                <w:lang w:val="en-US" w:eastAsia="zh-CN" w:bidi="ar-SA"/>
              </w:rPr>
              <w:t>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葛云涛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肯拓(天津)工业自动化技术有限公司总经理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W12 迷官机器人赛项执委会名单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任：于兰平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副主任：何友义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广州番禺职业技术学院校长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员：花玉香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天津渤海职业技术学院党委副书记、副院长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申  奕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黎志东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天津渤海职业技术学院外事办公室主任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郑勇峰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天津渤海职业技术学院机电工程学院院长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吉  红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天津渤海职业技术学院机电工程学院副院长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69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宋立红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天津启诚伟业科技有限公司总经理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30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W13 汽车技术赛项执委会名单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任：于海祥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天津交通职业学院院长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副主任：李  康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奇瑞汽车股份有限公司副总经理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员：钟  斌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96"/>
                <w:kern w:val="0"/>
                <w:sz w:val="30"/>
                <w:szCs w:val="30"/>
                <w:shd w:val="clear" w:color="auto" w:fill="FFFFFF"/>
                <w:fitText w:val="6060" w:id="552404964"/>
                <w:lang w:val="en-US" w:eastAsia="zh-CN" w:bidi="ar-SA"/>
              </w:rPr>
              <w:t>深圳风向标教育资源股份有限公司技术服务总</w:t>
            </w:r>
            <w:r>
              <w:rPr>
                <w:rFonts w:hint="eastAsia" w:ascii="仿宋_GB2312" w:hAnsi="仿宋_GB2312" w:eastAsia="仿宋_GB2312" w:cs="仿宋_GB2312"/>
                <w:spacing w:val="8"/>
                <w:w w:val="96"/>
                <w:kern w:val="0"/>
                <w:sz w:val="30"/>
                <w:szCs w:val="30"/>
                <w:shd w:val="clear" w:color="auto" w:fill="FFFFFF"/>
                <w:fitText w:val="6060" w:id="552404964"/>
                <w:lang w:val="en-US" w:eastAsia="zh-CN" w:bidi="ar-SA"/>
              </w:rPr>
              <w:t>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孟祥文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广州车拉夫汽车科技有限公司研究院院长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杨连江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天津交通职业学院副院长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曹向红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天津交通职业学院汽车工程学院院长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W15 跨境电商赛项执委会名单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任：刘  欣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天津商务职业学院校长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副主任：陆春阳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91"/>
                <w:kern w:val="0"/>
                <w:sz w:val="30"/>
                <w:szCs w:val="30"/>
                <w:shd w:val="clear" w:color="auto" w:fill="FFFFFF"/>
                <w:fitText w:val="6060" w:id="1453675907"/>
                <w:lang w:val="en-US" w:eastAsia="zh-CN" w:bidi="ar-SA"/>
              </w:rPr>
              <w:t>全国电子商务职业教育教学指导委员会常务副主</w:t>
            </w:r>
            <w:r>
              <w:rPr>
                <w:rFonts w:hint="eastAsia" w:ascii="仿宋_GB2312" w:hAnsi="仿宋_GB2312" w:eastAsia="仿宋_GB2312" w:cs="仿宋_GB2312"/>
                <w:spacing w:val="18"/>
                <w:w w:val="91"/>
                <w:kern w:val="0"/>
                <w:sz w:val="30"/>
                <w:szCs w:val="30"/>
                <w:shd w:val="clear" w:color="auto" w:fill="FFFFFF"/>
                <w:fitText w:val="6060" w:id="1453675907"/>
                <w:lang w:val="en-US" w:eastAsia="zh-CN" w:bidi="ar-SA"/>
              </w:rPr>
              <w:t>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武春平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天津商务职业学院副校长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员：张  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天津市商务局电子商务处处长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张  亮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南京世格软件有限责任公司总经理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黄学全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中教畅享(北京)科技有限公司总经理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王春艳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天津商务职业学院国际贸易学院副院长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荣宁宁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天津商务职业学院教务处副处长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W16 碳中和可再生能源工程技术赛项执委会名单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任：戴裕崴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天津轻工职业技术学院党委书记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副主任：吕冬明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机械工业教育发展中心处长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员：李子铮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天津轻工职业技术学院党委副书记、副院长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李云梅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天津轻工职业技术学院副院长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王宝龙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天津轻工职业技术学院教务处处长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王珍奇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80"/>
                <w:kern w:val="0"/>
                <w:sz w:val="30"/>
                <w:szCs w:val="30"/>
                <w:shd w:val="clear" w:color="auto" w:fill="FFFFFF"/>
                <w:fitText w:val="6060" w:id="994729155"/>
                <w:lang w:val="en-US" w:eastAsia="zh-CN" w:bidi="ar-SA"/>
              </w:rPr>
              <w:t>天津轻工职业技术学院电子信息与自动化学院党总支书</w:t>
            </w:r>
            <w:r>
              <w:rPr>
                <w:rFonts w:hint="eastAsia" w:ascii="仿宋_GB2312" w:hAnsi="仿宋_GB2312" w:eastAsia="仿宋_GB2312" w:cs="仿宋_GB2312"/>
                <w:spacing w:val="18"/>
                <w:w w:val="80"/>
                <w:kern w:val="0"/>
                <w:sz w:val="30"/>
                <w:szCs w:val="30"/>
                <w:shd w:val="clear" w:color="auto" w:fill="FFFFFF"/>
                <w:fitText w:val="6060" w:id="994729155"/>
                <w:lang w:val="en-US" w:eastAsia="zh-CN" w:bidi="ar-SA"/>
              </w:rPr>
              <w:t>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姚  嵩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91"/>
                <w:kern w:val="0"/>
                <w:sz w:val="30"/>
                <w:szCs w:val="30"/>
                <w:shd w:val="clear" w:color="auto" w:fill="FFFFFF"/>
                <w:fitText w:val="6060" w:id="305161408"/>
                <w:lang w:val="en-US" w:eastAsia="zh-CN" w:bidi="ar-SA"/>
              </w:rPr>
              <w:t>天津轻工职业技术学院电子信息与自动化学院院</w:t>
            </w:r>
            <w:r>
              <w:rPr>
                <w:rFonts w:hint="eastAsia" w:ascii="仿宋_GB2312" w:hAnsi="仿宋_GB2312" w:eastAsia="仿宋_GB2312" w:cs="仿宋_GB2312"/>
                <w:spacing w:val="18"/>
                <w:w w:val="91"/>
                <w:kern w:val="0"/>
                <w:sz w:val="30"/>
                <w:szCs w:val="30"/>
                <w:shd w:val="clear" w:color="auto" w:fill="FFFFFF"/>
                <w:fitText w:val="6060" w:id="305161408"/>
                <w:lang w:val="en-US" w:eastAsia="zh-CN" w:bidi="ar-SA"/>
              </w:rPr>
              <w:t>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刘  军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浙江拓峰自动化设备有限公司副董事长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WP01 智能网联汽车技术赛项执委会名单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任：关志伟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天津中德应用技术大学副校长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副主任：李晓锋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天津中德应用技术大学教务处副处长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员：胡顺堂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91"/>
                <w:kern w:val="0"/>
                <w:sz w:val="30"/>
                <w:szCs w:val="30"/>
                <w:shd w:val="clear" w:color="auto" w:fill="FFFFFF"/>
                <w:fitText w:val="6060" w:id="750281109"/>
                <w:lang w:val="en-US" w:eastAsia="zh-CN" w:bidi="ar-SA"/>
              </w:rPr>
              <w:t>天津中德应用技术大学汽车与轨道交通学院副院</w:t>
            </w:r>
            <w:r>
              <w:rPr>
                <w:rFonts w:hint="eastAsia" w:ascii="仿宋_GB2312" w:hAnsi="仿宋_GB2312" w:eastAsia="仿宋_GB2312" w:cs="仿宋_GB2312"/>
                <w:spacing w:val="18"/>
                <w:w w:val="91"/>
                <w:kern w:val="0"/>
                <w:sz w:val="30"/>
                <w:szCs w:val="30"/>
                <w:shd w:val="clear" w:color="auto" w:fill="FFFFFF"/>
                <w:fitText w:val="6060" w:id="750281109"/>
                <w:lang w:val="en-US" w:eastAsia="zh-CN" w:bidi="ar-SA"/>
              </w:rPr>
              <w:t>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沙  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国汽智联产教融合促进中心技术总监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WP02 嵌入式技术应用开发赛项执委会名单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任：于海祥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9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天津交通职业学院院长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副主任：杨连江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9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天津交通职业学院副院长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员：张明伯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9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百科荣创(北京)科技发展有限公司总经理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刘宝生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9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天津交通职业学院机械工程学院院长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刘世琪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9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天津交通职业学院机械工程学院副院长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WP03 中医传统技能赛项执委会名单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任：陈振锋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天津医学高等专科学校党委书记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副主任：刘洪亮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天津市卫生健康委员会科技教育处处长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欧阳敏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6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中国人民政治协商会议天津市红桥区委员会副主席、天津市红桥区教育局局长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员：张彦文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天津医学高等专科学校党委副书记、校长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张建昇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天津市红星职业中等专业学校党委书记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郭  荔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天津市红星职业中等专业学校校长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  庆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天津医学高等专科学校副校长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庄建军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天津市红星职业中等专业学校副校长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许有华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天津医学高等专科学校国际教育学院院长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李  芸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天津市红星职业中等专业学校办公室主任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张智龙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84"/>
                <w:kern w:val="0"/>
                <w:sz w:val="30"/>
                <w:szCs w:val="30"/>
                <w:shd w:val="clear" w:color="auto" w:fill="FFFFFF"/>
                <w:fitText w:val="6060" w:id="364387855"/>
                <w:lang w:val="en-US" w:eastAsia="zh-CN" w:bidi="ar-SA"/>
              </w:rPr>
              <w:t>天津市中医药研究院附属医院原副院长、天津市名中</w:t>
            </w:r>
            <w:r>
              <w:rPr>
                <w:rFonts w:hint="eastAsia" w:ascii="仿宋_GB2312" w:hAnsi="仿宋_GB2312" w:eastAsia="仿宋_GB2312" w:cs="仿宋_GB2312"/>
                <w:spacing w:val="-2"/>
                <w:w w:val="84"/>
                <w:kern w:val="0"/>
                <w:sz w:val="30"/>
                <w:szCs w:val="30"/>
                <w:shd w:val="clear" w:color="auto" w:fill="FFFFFF"/>
                <w:fitText w:val="6060" w:id="364387855"/>
                <w:lang w:val="en-US" w:eastAsia="zh-CN" w:bidi="ar-SA"/>
              </w:rPr>
              <w:t>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董玉舒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慧医谷中医药科技(天津)股份有限公司董事长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王晓涛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河南百方千草实业有限公司总经理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WP04 中餐烹饪赛项执委会名单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任：刘恩丽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天津市经济贸易学校校长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副主任：李  燕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天津市经济贸易学校副校长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员：邢效兵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天津市经济贸易学校烹饪餐饮系主任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王志佳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天津市经济贸易学校烹饪餐饮系副主任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孙  彬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天津市经济贸易学校烹饪餐饮系副主任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WP05 中华茶艺赛项执委会名单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任：刘  欣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天津商务职业学院校长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副主任：郝连奇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天津市茶叶学会会长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0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武春平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05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天津商务职业学院副校长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员：王庆斌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八马茶叶天津有限公司总经理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范佰卿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天津元祥鸿记茶叶有限公司总经理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尹明远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天津商务职业学院旅游学院院长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荣宁宁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天津商务职业学院教务处副处长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WP06 5G通信网络布线赛项执委会名单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主  任：张丹阳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天津电子信息职业技术学院校长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副主任：杨  阳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84"/>
                <w:kern w:val="0"/>
                <w:sz w:val="30"/>
                <w:szCs w:val="30"/>
                <w:shd w:val="clear" w:color="auto" w:fill="FFFFFF"/>
                <w:fitText w:val="6060" w:id="1903116257"/>
                <w:lang w:val="en-US" w:eastAsia="zh-CN" w:bidi="ar-SA"/>
              </w:rPr>
              <w:t>天津电子信息职业技术学院计算机与软件技术系副主</w:t>
            </w:r>
            <w:r>
              <w:rPr>
                <w:rFonts w:hint="eastAsia" w:ascii="仿宋_GB2312" w:hAnsi="仿宋_GB2312" w:eastAsia="仿宋_GB2312" w:cs="仿宋_GB2312"/>
                <w:spacing w:val="-1"/>
                <w:w w:val="84"/>
                <w:kern w:val="0"/>
                <w:sz w:val="30"/>
                <w:szCs w:val="30"/>
                <w:shd w:val="clear" w:color="auto" w:fill="FFFFFF"/>
                <w:fitText w:val="6060" w:id="1903116257"/>
                <w:lang w:val="en-US" w:eastAsia="zh-CN" w:bidi="ar-SA"/>
              </w:rPr>
              <w:t>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委  员：高  江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天津电子信息职业技术学院副校长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王美蕾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天津电子信息职业技术学院教务处处长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张  文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87"/>
                <w:kern w:val="0"/>
                <w:sz w:val="30"/>
                <w:szCs w:val="30"/>
                <w:shd w:val="clear" w:color="auto" w:fill="FFFFFF"/>
                <w:fitText w:val="6060" w:id="2111005272"/>
                <w:lang w:val="en-US" w:eastAsia="zh-CN" w:bidi="ar-SA"/>
              </w:rPr>
              <w:t>天津电子信息职业技术学院电子与通信技术系副主</w:t>
            </w:r>
            <w:r>
              <w:rPr>
                <w:rFonts w:hint="eastAsia" w:ascii="仿宋_GB2312" w:hAnsi="仿宋_GB2312" w:eastAsia="仿宋_GB2312" w:cs="仿宋_GB2312"/>
                <w:spacing w:val="16"/>
                <w:w w:val="87"/>
                <w:kern w:val="0"/>
                <w:sz w:val="30"/>
                <w:szCs w:val="30"/>
                <w:shd w:val="clear" w:color="auto" w:fill="FFFFFF"/>
                <w:fitText w:val="6060" w:id="2111005272"/>
                <w:lang w:val="en-US" w:eastAsia="zh-CN" w:bidi="ar-SA"/>
              </w:rPr>
              <w:t>任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王艳凤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广州唯康教育科技股份有限公司总经理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廖建红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广州唯康教育科技股份有限公司生态总监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江文淼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华为技术有限公司天津政企业务部部长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 xml:space="preserve">刘良侃 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197" w:lineRule="auto"/>
              <w:ind w:left="134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shd w:val="clear" w:color="auto" w:fill="FFFFFF"/>
                <w:lang w:val="en-US" w:eastAsia="zh-CN" w:bidi="ar-SA"/>
              </w:rPr>
              <w:t>华为技术有限公司天津华为政企业务部副部长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701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jE2ODUzYWZkYjZlODgwYTFhMmQ3NThmODhkNDUifQ=="/>
  </w:docVars>
  <w:rsids>
    <w:rsidRoot w:val="00000000"/>
    <w:rsid w:val="75EE7C6F"/>
    <w:rsid w:val="784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3362</Words>
  <Characters>3409</Characters>
  <Lines>0</Lines>
  <Paragraphs>0</Paragraphs>
  <TotalTime>7</TotalTime>
  <ScaleCrop>false</ScaleCrop>
  <LinksUpToDate>false</LinksUpToDate>
  <CharactersWithSpaces>3756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2022-07-29T08:45:00Z</dcterms:created>
  <dc:creator>Administrator</dc:creator>
  <cp:lastModifiedBy>于海宁</cp:lastModifiedBy>
  <dcterms:modified xsi:type="dcterms:W3CDTF">2022-07-30T07:50:36Z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F39A741865964715963E98F78C470A67</vt:lpwstr>
  </property>
</Properties>
</file>