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Cs/>
          <w:sz w:val="30"/>
          <w:szCs w:val="30"/>
          <w:lang w:eastAsia="zh-CN"/>
        </w:rPr>
      </w:pPr>
      <w:r>
        <w:rPr>
          <w:rFonts w:ascii="Times New Roman" w:hAnsi="Times New Roman" w:eastAsia="黑体" w:cs="Times New Roman"/>
          <w:bCs/>
          <w:sz w:val="30"/>
          <w:szCs w:val="30"/>
        </w:rPr>
        <w:t>附件</w:t>
      </w:r>
      <w:r>
        <w:rPr>
          <w:rFonts w:hint="eastAsia" w:ascii="Times New Roman" w:hAnsi="Times New Roman" w:eastAsia="黑体" w:cs="Times New Roman"/>
          <w:bCs/>
          <w:sz w:val="30"/>
          <w:szCs w:val="30"/>
          <w:lang w:val="en-US" w:eastAsia="zh-CN"/>
        </w:rPr>
        <w:t>4</w:t>
      </w:r>
    </w:p>
    <w:p>
      <w:pPr>
        <w:jc w:val="center"/>
        <w:rPr>
          <w:rFonts w:ascii="Times New Roman" w:hAnsi="Times New Roman" w:eastAsia="方正小标宋简体" w:cs="Times New Roman"/>
          <w:sz w:val="40"/>
          <w:szCs w:val="36"/>
        </w:rPr>
      </w:pPr>
    </w:p>
    <w:p>
      <w:pPr>
        <w:jc w:val="center"/>
        <w:rPr>
          <w:rFonts w:ascii="Times New Roman" w:hAnsi="Times New Roman" w:eastAsia="方正小标宋简体" w:cs="Times New Roman"/>
          <w:sz w:val="40"/>
          <w:szCs w:val="36"/>
        </w:rPr>
      </w:pPr>
      <w:r>
        <w:rPr>
          <w:rFonts w:ascii="Times New Roman" w:hAnsi="Times New Roman" w:eastAsia="方正小标宋简体" w:cs="Times New Roman"/>
          <w:sz w:val="40"/>
          <w:szCs w:val="36"/>
        </w:rPr>
        <w:t>2022年全国职业院校技能大赛赛项意向承办校和合作企业需求信息统计表</w:t>
      </w:r>
    </w:p>
    <w:p>
      <w:pPr>
        <w:rPr>
          <w:rFonts w:ascii="Times New Roman" w:hAnsi="Times New Roman" w:cs="Times New Roman"/>
          <w:sz w:val="24"/>
        </w:rPr>
      </w:pPr>
    </w:p>
    <w:tbl>
      <w:tblPr>
        <w:tblStyle w:val="6"/>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864"/>
        <w:gridCol w:w="1235"/>
        <w:gridCol w:w="1202"/>
        <w:gridCol w:w="1610"/>
        <w:gridCol w:w="1609"/>
        <w:gridCol w:w="1778"/>
        <w:gridCol w:w="2089"/>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序号</w:t>
            </w:r>
          </w:p>
        </w:tc>
        <w:tc>
          <w:tcPr>
            <w:tcW w:w="86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组别</w:t>
            </w:r>
          </w:p>
        </w:tc>
        <w:tc>
          <w:tcPr>
            <w:tcW w:w="1235" w:type="dxa"/>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专业大类</w:t>
            </w:r>
          </w:p>
        </w:tc>
        <w:tc>
          <w:tcPr>
            <w:tcW w:w="12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赛项编号</w:t>
            </w:r>
          </w:p>
        </w:tc>
        <w:tc>
          <w:tcPr>
            <w:tcW w:w="16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赛项名称</w:t>
            </w:r>
          </w:p>
        </w:tc>
        <w:tc>
          <w:tcPr>
            <w:tcW w:w="16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申办校</w:t>
            </w:r>
          </w:p>
        </w:tc>
        <w:tc>
          <w:tcPr>
            <w:tcW w:w="1778" w:type="dxa"/>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申办校联系人</w:t>
            </w:r>
          </w:p>
        </w:tc>
        <w:tc>
          <w:tcPr>
            <w:tcW w:w="2089" w:type="dxa"/>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申办校联系方式</w:t>
            </w:r>
          </w:p>
        </w:tc>
        <w:tc>
          <w:tcPr>
            <w:tcW w:w="3233" w:type="dxa"/>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jc w:val="center"/>
              <w:rPr>
                <w:rFonts w:ascii="Times New Roman" w:hAnsi="Times New Roman" w:eastAsia="仿宋_GB2312" w:cs="Times New Roman"/>
                <w:sz w:val="24"/>
                <w:szCs w:val="24"/>
              </w:rPr>
            </w:pPr>
            <w:r>
              <w:rPr>
                <w:rFonts w:hint="eastAsia" w:ascii="仿宋_GB2312" w:hAnsi="仿宋_GB2312" w:eastAsia="仿宋_GB2312" w:cs="仿宋_GB2312"/>
                <w:spacing w:val="-2"/>
                <w:kern w:val="0"/>
                <w:sz w:val="24"/>
                <w:szCs w:val="24"/>
                <w:lang w:val="zh-CN" w:bidi="zh-CN"/>
              </w:rPr>
              <w:t>中职组</w:t>
            </w:r>
          </w:p>
        </w:tc>
        <w:tc>
          <w:tcPr>
            <w:tcW w:w="12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装备制造</w:t>
            </w:r>
          </w:p>
        </w:tc>
        <w:tc>
          <w:tcPr>
            <w:tcW w:w="12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bidi="zh-CN"/>
              </w:rPr>
              <w:t>ZZ-2022019</w:t>
            </w:r>
          </w:p>
        </w:tc>
        <w:tc>
          <w:tcPr>
            <w:tcW w:w="1610" w:type="dxa"/>
            <w:vAlign w:val="center"/>
          </w:tcPr>
          <w:p>
            <w:pPr>
              <w:widowControl/>
              <w:jc w:val="center"/>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电气安装与维修</w:t>
            </w:r>
          </w:p>
          <w:p>
            <w:pPr>
              <w:jc w:val="center"/>
              <w:rPr>
                <w:rFonts w:ascii="Times New Roman" w:hAnsi="Times New Roman" w:eastAsia="仿宋_GB2312" w:cs="Times New Roman"/>
                <w:sz w:val="24"/>
                <w:szCs w:val="24"/>
              </w:rPr>
            </w:pPr>
          </w:p>
        </w:tc>
        <w:tc>
          <w:tcPr>
            <w:tcW w:w="16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佛山市三水区理工学校</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zh-CN"/>
              </w:rPr>
              <w:t>王建军</w:t>
            </w:r>
          </w:p>
        </w:tc>
        <w:tc>
          <w:tcPr>
            <w:tcW w:w="20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13928588682</w:t>
            </w:r>
          </w:p>
        </w:tc>
        <w:tc>
          <w:tcPr>
            <w:tcW w:w="3233" w:type="dxa"/>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能按ZZ-2022019</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电气安装与维修赛项规程要求提供75套</w:t>
            </w:r>
            <w:r>
              <w:rPr>
                <w:rFonts w:ascii="Times New Roman" w:hAnsi="Times New Roman" w:eastAsia="仿宋_GB2312" w:cs="Times New Roman"/>
                <w:sz w:val="24"/>
                <w:szCs w:val="24"/>
                <w:lang w:bidi="ar"/>
              </w:rPr>
              <w:t>电气安装与维修</w:t>
            </w:r>
            <w:r>
              <w:rPr>
                <w:rFonts w:hint="eastAsia" w:ascii="Times New Roman" w:hAnsi="Times New Roman" w:eastAsia="仿宋_GB2312" w:cs="Times New Roman"/>
                <w:sz w:val="24"/>
                <w:szCs w:val="24"/>
                <w:lang w:bidi="ar"/>
              </w:rPr>
              <w:t>赛项</w:t>
            </w:r>
            <w:r>
              <w:rPr>
                <w:rFonts w:ascii="Times New Roman" w:hAnsi="Times New Roman" w:eastAsia="仿宋_GB2312" w:cs="Times New Roman"/>
                <w:sz w:val="24"/>
                <w:szCs w:val="24"/>
                <w:lang w:bidi="ar"/>
              </w:rPr>
              <w:t>竞赛平台</w:t>
            </w:r>
            <w:r>
              <w:rPr>
                <w:rFonts w:hint="eastAsia" w:ascii="Times New Roman" w:hAnsi="Times New Roman" w:eastAsia="仿宋_GB2312" w:cs="Times New Roman"/>
                <w:sz w:val="24"/>
                <w:szCs w:val="24"/>
                <w:lang w:bidi="ar"/>
              </w:rPr>
              <w:t>，按时完成所有竞赛设备安装调试，比赛期间安排足够的技术工作人员做好赛事的技术保障。</w:t>
            </w:r>
          </w:p>
        </w:tc>
      </w:tr>
    </w:tbl>
    <w:p>
      <w:pPr>
        <w:rPr>
          <w:rFonts w:ascii="Times New Roman" w:hAnsi="Times New Roman" w:cs="Times New Roman"/>
        </w:rPr>
      </w:pPr>
      <w:r>
        <w:rPr>
          <w:rFonts w:hint="eastAsia" w:eastAsia="宋体"/>
          <w:sz w:val="32"/>
          <w:szCs w:val="32"/>
          <w:lang w:eastAsia="zh-CN"/>
        </w:rPr>
        <w:t>注：</w:t>
      </w:r>
      <w:r>
        <w:rPr>
          <w:rFonts w:hint="eastAsia" w:ascii="Times New Roman" w:eastAsia="宋体"/>
          <w:sz w:val="32"/>
          <w:szCs w:val="32"/>
          <w:lang w:val="en-US" w:eastAsia="zh-CN"/>
        </w:rPr>
        <w:t>此统计表信息公告期</w:t>
      </w:r>
      <w:bookmarkStart w:id="0" w:name="_GoBack"/>
      <w:bookmarkEnd w:id="0"/>
      <w:r>
        <w:rPr>
          <w:rFonts w:hint="eastAsia" w:ascii="Times New Roman" w:eastAsia="宋体"/>
          <w:sz w:val="32"/>
          <w:szCs w:val="32"/>
          <w:lang w:val="en-US" w:eastAsia="zh-CN"/>
        </w:rPr>
        <w:t>为三个工作日，公告期从2022年7月</w:t>
      </w:r>
      <w:r>
        <w:rPr>
          <w:rFonts w:hint="eastAsia" w:ascii="Times New Roman" w:eastAsia="宋体"/>
          <w:sz w:val="32"/>
          <w:szCs w:val="32"/>
          <w:highlight w:val="none"/>
          <w:lang w:val="en-US" w:eastAsia="zh-CN"/>
        </w:rPr>
        <w:t>8</w:t>
      </w:r>
      <w:r>
        <w:rPr>
          <w:rFonts w:hint="eastAsia" w:ascii="Times New Roman" w:eastAsia="宋体"/>
          <w:sz w:val="32"/>
          <w:szCs w:val="32"/>
          <w:lang w:val="en-US" w:eastAsia="zh-CN"/>
        </w:rPr>
        <w:t>起。</w:t>
      </w:r>
    </w:p>
    <w:sectPr>
      <w:footerReference r:id="rId3" w:type="default"/>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OWE4N2I1Y2IwYzY2YjM1MDZhYTBjMjk5YmQ0OGYifQ=="/>
    <w:docVar w:name="KGWebUrl" w:val="https://xtbgsafe.gdzwfw.gov.cn/rz_gdjytoa//newoa/missive/kinggridOfficeServer.do?method=officeProcess"/>
  </w:docVars>
  <w:rsids>
    <w:rsidRoot w:val="004E234B"/>
    <w:rsid w:val="00041F92"/>
    <w:rsid w:val="00102E0D"/>
    <w:rsid w:val="001B7162"/>
    <w:rsid w:val="001E5582"/>
    <w:rsid w:val="002025F6"/>
    <w:rsid w:val="002C37DE"/>
    <w:rsid w:val="0033687E"/>
    <w:rsid w:val="003603F7"/>
    <w:rsid w:val="00361404"/>
    <w:rsid w:val="003A2635"/>
    <w:rsid w:val="003B1551"/>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54A92"/>
    <w:rsid w:val="00DE73CD"/>
    <w:rsid w:val="00E23FDD"/>
    <w:rsid w:val="00E35EBA"/>
    <w:rsid w:val="00E94A69"/>
    <w:rsid w:val="00F01138"/>
    <w:rsid w:val="00F02C76"/>
    <w:rsid w:val="00F6691C"/>
    <w:rsid w:val="00F800A5"/>
    <w:rsid w:val="00F87325"/>
    <w:rsid w:val="10F002F8"/>
    <w:rsid w:val="1D3A0CA9"/>
    <w:rsid w:val="2B9B6BAB"/>
    <w:rsid w:val="2DE76A0D"/>
    <w:rsid w:val="412A10DF"/>
    <w:rsid w:val="4623330E"/>
    <w:rsid w:val="5CD62FBF"/>
    <w:rsid w:val="5CE029ED"/>
    <w:rsid w:val="659A1297"/>
    <w:rsid w:val="6BB72EF4"/>
    <w:rsid w:val="6E0F3634"/>
    <w:rsid w:val="6F9F2AA8"/>
    <w:rsid w:val="6FC33F53"/>
    <w:rsid w:val="72377F63"/>
    <w:rsid w:val="77294411"/>
    <w:rsid w:val="78241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178</Words>
  <Characters>210</Characters>
  <Lines>1</Lines>
  <Paragraphs>1</Paragraphs>
  <TotalTime>0</TotalTime>
  <ScaleCrop>false</ScaleCrop>
  <LinksUpToDate>false</LinksUpToDate>
  <CharactersWithSpaces>211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2020-10-22T11:53:00Z</dcterms:created>
  <dc:creator>陈斌</dc:creator>
  <cp:lastModifiedBy>刘晓辉</cp:lastModifiedBy>
  <cp:lastPrinted>2022-07-05T02:04:00Z</cp:lastPrinted>
  <dcterms:modified xsi:type="dcterms:W3CDTF">2022-07-08T02:12:38Z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9385BDD09DF843C187D0D3B42F9F22E1</vt:lpwstr>
  </property>
</Properties>
</file>