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0"/>
          <w:szCs w:val="30"/>
        </w:rPr>
      </w:pPr>
      <w:r>
        <w:rPr>
          <w:rFonts w:hint="eastAsia" w:ascii="黑体" w:hAnsi="黑体" w:eastAsia="黑体"/>
          <w:bCs/>
          <w:sz w:val="30"/>
          <w:szCs w:val="30"/>
        </w:rPr>
        <w:t>附件4</w:t>
      </w:r>
    </w:p>
    <w:p>
      <w:pPr>
        <w:jc w:val="center"/>
        <w:rPr>
          <w:rFonts w:ascii="方正小标宋简体" w:eastAsia="方正小标宋简体"/>
          <w:sz w:val="40"/>
          <w:szCs w:val="36"/>
        </w:rPr>
      </w:pPr>
      <w:r>
        <w:rPr>
          <w:rFonts w:hint="eastAsia" w:ascii="方正小标宋简体" w:eastAsia="方正小标宋简体"/>
          <w:sz w:val="40"/>
          <w:szCs w:val="36"/>
        </w:rPr>
        <w:t>2022年全国职业院校技能大赛赛项意向承办校和合作企业需求信息统计表</w:t>
      </w:r>
    </w:p>
    <w:p>
      <w:pPr>
        <w:rPr>
          <w:sz w:val="24"/>
        </w:rPr>
      </w:pPr>
    </w:p>
    <w:tbl>
      <w:tblPr>
        <w:tblStyle w:val="6"/>
        <w:tblW w:w="14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960"/>
        <w:gridCol w:w="1486"/>
        <w:gridCol w:w="1469"/>
        <w:gridCol w:w="1731"/>
        <w:gridCol w:w="1846"/>
        <w:gridCol w:w="1208"/>
        <w:gridCol w:w="1623"/>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549"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序号</w:t>
            </w:r>
          </w:p>
        </w:tc>
        <w:tc>
          <w:tcPr>
            <w:tcW w:w="960"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组别</w:t>
            </w:r>
          </w:p>
        </w:tc>
        <w:tc>
          <w:tcPr>
            <w:tcW w:w="1486"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专业大类</w:t>
            </w:r>
          </w:p>
        </w:tc>
        <w:tc>
          <w:tcPr>
            <w:tcW w:w="1469"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赛项编号</w:t>
            </w:r>
          </w:p>
        </w:tc>
        <w:tc>
          <w:tcPr>
            <w:tcW w:w="1731"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赛项名称</w:t>
            </w:r>
          </w:p>
        </w:tc>
        <w:tc>
          <w:tcPr>
            <w:tcW w:w="1846"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申办校</w:t>
            </w:r>
          </w:p>
        </w:tc>
        <w:tc>
          <w:tcPr>
            <w:tcW w:w="1208" w:type="dxa"/>
            <w:vAlign w:val="center"/>
          </w:tcPr>
          <w:p>
            <w:pPr>
              <w:jc w:val="center"/>
              <w:rPr>
                <w:rFonts w:hint="eastAsia"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申办校</w:t>
            </w:r>
          </w:p>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联系人</w:t>
            </w:r>
          </w:p>
        </w:tc>
        <w:tc>
          <w:tcPr>
            <w:tcW w:w="1623" w:type="dxa"/>
            <w:vAlign w:val="center"/>
          </w:tcPr>
          <w:p>
            <w:pPr>
              <w:jc w:val="center"/>
              <w:rPr>
                <w:rFonts w:hint="eastAsia"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申办校</w:t>
            </w:r>
          </w:p>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联系方式</w:t>
            </w:r>
          </w:p>
        </w:tc>
        <w:tc>
          <w:tcPr>
            <w:tcW w:w="3297"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合作企业需求信息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jc w:val="center"/>
        </w:trPr>
        <w:tc>
          <w:tcPr>
            <w:tcW w:w="549" w:type="dxa"/>
            <w:vAlign w:val="center"/>
          </w:tcPr>
          <w:p>
            <w:pPr>
              <w:jc w:val="center"/>
              <w:rPr>
                <w:rFonts w:ascii="仿宋_GB2312" w:eastAsia="仿宋_GB2312"/>
                <w:sz w:val="21"/>
                <w:szCs w:val="21"/>
              </w:rPr>
            </w:pPr>
            <w:r>
              <w:rPr>
                <w:rFonts w:hint="eastAsia" w:ascii="仿宋_GB2312" w:hAnsi="宋体" w:eastAsia="仿宋_GB2312" w:cs="宋体"/>
                <w:kern w:val="0"/>
                <w:sz w:val="21"/>
                <w:szCs w:val="21"/>
              </w:rPr>
              <w:t>1</w:t>
            </w:r>
          </w:p>
        </w:tc>
        <w:tc>
          <w:tcPr>
            <w:tcW w:w="960"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高职组</w:t>
            </w:r>
          </w:p>
        </w:tc>
        <w:tc>
          <w:tcPr>
            <w:tcW w:w="1486"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生物与化工</w:t>
            </w:r>
          </w:p>
        </w:tc>
        <w:tc>
          <w:tcPr>
            <w:tcW w:w="1469" w:type="dxa"/>
            <w:vAlign w:val="center"/>
          </w:tcPr>
          <w:p>
            <w:pPr>
              <w:jc w:val="center"/>
              <w:rPr>
                <w:rFonts w:ascii="仿宋_GB2312" w:eastAsia="仿宋_GB2312"/>
                <w:sz w:val="24"/>
                <w:szCs w:val="24"/>
              </w:rPr>
            </w:pPr>
            <w:r>
              <w:rPr>
                <w:rFonts w:hint="eastAsia" w:ascii="FangSong_GB2312" w:hAnsi="FangSong_GB2312" w:eastAsia="FangSong_GB2312"/>
                <w:sz w:val="24"/>
                <w:szCs w:val="24"/>
              </w:rPr>
              <w:t>GZ-2022025</w:t>
            </w:r>
          </w:p>
        </w:tc>
        <w:tc>
          <w:tcPr>
            <w:tcW w:w="1731"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化工生产技术</w:t>
            </w:r>
          </w:p>
        </w:tc>
        <w:tc>
          <w:tcPr>
            <w:tcW w:w="1846"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宁夏工商职业技术学院</w:t>
            </w:r>
          </w:p>
        </w:tc>
        <w:tc>
          <w:tcPr>
            <w:tcW w:w="1208"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罗灵芝</w:t>
            </w:r>
          </w:p>
        </w:tc>
        <w:tc>
          <w:tcPr>
            <w:tcW w:w="1623"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18895089235</w:t>
            </w:r>
          </w:p>
        </w:tc>
        <w:tc>
          <w:tcPr>
            <w:tcW w:w="3297" w:type="dxa"/>
            <w:vAlign w:val="center"/>
          </w:tcPr>
          <w:p>
            <w:pPr>
              <w:jc w:val="left"/>
              <w:rPr>
                <w:rFonts w:ascii="仿宋_GB2312" w:eastAsia="仿宋_GB2312"/>
                <w:sz w:val="24"/>
                <w:szCs w:val="24"/>
              </w:rPr>
            </w:pPr>
            <w:r>
              <w:rPr>
                <w:rFonts w:hint="eastAsia" w:ascii="仿宋_GB2312" w:eastAsia="仿宋_GB2312"/>
                <w:sz w:val="24"/>
                <w:szCs w:val="24"/>
              </w:rPr>
              <w:t>1、合作企业</w:t>
            </w:r>
            <w:r>
              <w:rPr>
                <w:rFonts w:hint="eastAsia" w:ascii="仿宋_GB2312" w:eastAsia="仿宋_GB2312"/>
                <w:sz w:val="24"/>
                <w:szCs w:val="24"/>
                <w:lang w:val="en-US" w:eastAsia="zh-CN"/>
              </w:rPr>
              <w:t>是独立法人，能够提供满足赛项所需的产品和服务。</w:t>
            </w:r>
            <w:r>
              <w:rPr>
                <w:rFonts w:hint="eastAsia" w:ascii="仿宋_GB2312" w:eastAsia="仿宋_GB2312"/>
                <w:sz w:val="24"/>
                <w:szCs w:val="24"/>
              </w:rPr>
              <w:t>有参与职业院校技能竞赛（国赛、省赛或行业赛等）的合作经历，提供的设备技术先进、质量稳定，设备价格合理。</w:t>
            </w:r>
          </w:p>
          <w:p>
            <w:pPr>
              <w:jc w:val="left"/>
              <w:rPr>
                <w:rFonts w:hint="eastAsia" w:ascii="仿宋_GB2312" w:eastAsia="仿宋_GB2312"/>
                <w:sz w:val="24"/>
                <w:szCs w:val="24"/>
                <w:lang w:val="en-US" w:eastAsia="zh-CN"/>
              </w:rPr>
            </w:pPr>
            <w:r>
              <w:rPr>
                <w:rFonts w:ascii="仿宋_GB2312" w:eastAsia="仿宋_GB2312"/>
                <w:sz w:val="24"/>
                <w:szCs w:val="24"/>
              </w:rPr>
              <w:t>2</w:t>
            </w:r>
            <w:r>
              <w:rPr>
                <w:rFonts w:hint="eastAsia" w:ascii="仿宋_GB2312" w:eastAsia="仿宋_GB2312"/>
                <w:sz w:val="24"/>
                <w:szCs w:val="24"/>
              </w:rPr>
              <w:t>、合作企业有广泛、深度的校企合作基础，运营良好，近三年在经营活动中没有违法违规和失信记录</w:t>
            </w:r>
            <w:bookmarkStart w:id="0" w:name="_GoBack"/>
            <w:bookmarkEnd w:id="0"/>
            <w:r>
              <w:rPr>
                <w:rFonts w:hint="eastAsia" w:ascii="仿宋_GB2312" w:eastAsia="仿宋_GB2312"/>
                <w:sz w:val="24"/>
                <w:szCs w:val="24"/>
              </w:rPr>
              <w:t>等行为。提供的大赛技术平台可以满足赛项技术规程的要求。</w:t>
            </w:r>
          </w:p>
        </w:tc>
      </w:tr>
    </w:tbl>
    <w:p>
      <w:r>
        <w:rPr>
          <w:rFonts w:hint="eastAsia" w:ascii="黑体" w:hAnsi="黑体" w:eastAsia="黑体" w:cs="黑体"/>
          <w:b/>
          <w:bCs/>
          <w:sz w:val="28"/>
          <w:szCs w:val="28"/>
          <w:lang w:val="en-US" w:eastAsia="zh-CN"/>
        </w:rPr>
        <w:t xml:space="preserve">注：  </w:t>
      </w:r>
      <w:r>
        <w:rPr>
          <w:rFonts w:hint="eastAsia" w:ascii="黑体" w:hAnsi="黑体" w:eastAsia="黑体" w:cs="黑体"/>
          <w:b/>
          <w:bCs/>
          <w:sz w:val="28"/>
          <w:szCs w:val="28"/>
        </w:rPr>
        <w:t>此统计表信息公告期为三个工作日，公告期从</w:t>
      </w:r>
      <w:r>
        <w:rPr>
          <w:rFonts w:hint="eastAsia" w:ascii="黑体" w:hAnsi="黑体" w:eastAsia="黑体" w:cs="黑体"/>
          <w:b/>
          <w:bCs/>
          <w:sz w:val="28"/>
          <w:szCs w:val="28"/>
          <w:lang w:val="en-US" w:eastAsia="zh-CN"/>
        </w:rPr>
        <w:t>5月9</w:t>
      </w:r>
      <w:r>
        <w:rPr>
          <w:rFonts w:hint="eastAsia" w:ascii="黑体" w:hAnsi="黑体" w:eastAsia="黑体" w:cs="黑体"/>
          <w:b/>
          <w:bCs/>
          <w:sz w:val="28"/>
          <w:szCs w:val="28"/>
        </w:rPr>
        <w:t>日开始</w:t>
      </w:r>
    </w:p>
    <w:sectPr>
      <w:footerReference r:id="rId3" w:type="default"/>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1F92"/>
    <w:rsid w:val="00102E0D"/>
    <w:rsid w:val="001B7162"/>
    <w:rsid w:val="001E5582"/>
    <w:rsid w:val="002025F6"/>
    <w:rsid w:val="002C37DE"/>
    <w:rsid w:val="0033687E"/>
    <w:rsid w:val="003603F7"/>
    <w:rsid w:val="00361404"/>
    <w:rsid w:val="003A2635"/>
    <w:rsid w:val="003E6846"/>
    <w:rsid w:val="003F51EF"/>
    <w:rsid w:val="00415228"/>
    <w:rsid w:val="004B2680"/>
    <w:rsid w:val="004C1A58"/>
    <w:rsid w:val="004E234B"/>
    <w:rsid w:val="0051168F"/>
    <w:rsid w:val="005279D3"/>
    <w:rsid w:val="00527B4A"/>
    <w:rsid w:val="00581655"/>
    <w:rsid w:val="005D3230"/>
    <w:rsid w:val="007132B3"/>
    <w:rsid w:val="0074203B"/>
    <w:rsid w:val="00757F82"/>
    <w:rsid w:val="00765176"/>
    <w:rsid w:val="00785FEA"/>
    <w:rsid w:val="008268AC"/>
    <w:rsid w:val="00833C09"/>
    <w:rsid w:val="008462BB"/>
    <w:rsid w:val="008C0F8D"/>
    <w:rsid w:val="0094497B"/>
    <w:rsid w:val="00A05D17"/>
    <w:rsid w:val="00A06E65"/>
    <w:rsid w:val="00A44939"/>
    <w:rsid w:val="00AB62D2"/>
    <w:rsid w:val="00AD2EC8"/>
    <w:rsid w:val="00AF6ECB"/>
    <w:rsid w:val="00B634C8"/>
    <w:rsid w:val="00B8497C"/>
    <w:rsid w:val="00B9191C"/>
    <w:rsid w:val="00BE5B09"/>
    <w:rsid w:val="00C5635E"/>
    <w:rsid w:val="00C62D85"/>
    <w:rsid w:val="00C81FFF"/>
    <w:rsid w:val="00CB5347"/>
    <w:rsid w:val="00CE72C5"/>
    <w:rsid w:val="00D11766"/>
    <w:rsid w:val="00DE73CD"/>
    <w:rsid w:val="00E23FDD"/>
    <w:rsid w:val="00E35EBA"/>
    <w:rsid w:val="00E94A69"/>
    <w:rsid w:val="00F01138"/>
    <w:rsid w:val="00F02C76"/>
    <w:rsid w:val="00F6691C"/>
    <w:rsid w:val="00F87325"/>
    <w:rsid w:val="10F002F8"/>
    <w:rsid w:val="2B9B6BAB"/>
    <w:rsid w:val="412A10DF"/>
    <w:rsid w:val="445775B4"/>
    <w:rsid w:val="4623330E"/>
    <w:rsid w:val="543839F5"/>
    <w:rsid w:val="5CE029ED"/>
    <w:rsid w:val="5D61517C"/>
    <w:rsid w:val="5F96753C"/>
    <w:rsid w:val="659A1297"/>
    <w:rsid w:val="676D4944"/>
    <w:rsid w:val="6FC33F53"/>
    <w:rsid w:val="72377F63"/>
    <w:rsid w:val="77294411"/>
    <w:rsid w:val="7CA4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Words>
  <Characters>106</Characters>
  <Lines>1</Lines>
  <Paragraphs>1</Paragraphs>
  <TotalTime>1</TotalTime>
  <ScaleCrop>false</ScaleCrop>
  <LinksUpToDate>false</LinksUpToDate>
  <CharactersWithSpaces>123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2020-10-22T03:53:00Z</dcterms:created>
  <dc:creator>陈斌</dc:creator>
  <cp:lastModifiedBy>Administrator</cp:lastModifiedBy>
  <cp:lastPrinted>2022-04-20T06:40:00Z</cp:lastPrinted>
  <dcterms:modified xsi:type="dcterms:W3CDTF">2022-05-07T08:37:32Z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B44A1540FE294BEC9F80A664CCE2A9C8</vt:lpwstr>
  </property>
</Properties>
</file>