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22" w:rsidRDefault="00DD75D8">
      <w:pPr>
        <w:rPr>
          <w:rFonts w:ascii="黑体" w:eastAsia="黑体" w:hAnsi="黑体"/>
          <w:bCs/>
          <w:sz w:val="30"/>
          <w:szCs w:val="30"/>
        </w:rPr>
      </w:pPr>
      <w:r>
        <w:rPr>
          <w:rFonts w:ascii="黑体" w:eastAsia="黑体" w:hAnsi="黑体" w:hint="eastAsia"/>
          <w:bCs/>
          <w:sz w:val="30"/>
          <w:szCs w:val="30"/>
        </w:rPr>
        <w:t>附件4</w:t>
      </w:r>
    </w:p>
    <w:p w:rsidR="00C35322" w:rsidRDefault="00DD75D8">
      <w:pPr>
        <w:jc w:val="center"/>
        <w:rPr>
          <w:rFonts w:ascii="方正小标宋简体" w:eastAsia="方正小标宋简体"/>
          <w:sz w:val="40"/>
          <w:szCs w:val="36"/>
        </w:rPr>
      </w:pPr>
      <w:r>
        <w:rPr>
          <w:rFonts w:ascii="方正小标宋简体" w:eastAsia="方正小标宋简体" w:hint="eastAsia"/>
          <w:sz w:val="40"/>
          <w:szCs w:val="36"/>
        </w:rPr>
        <w:t>2022年全国职业院校技能大赛赛项意向承办校和合作企业需求信息统计表</w:t>
      </w:r>
    </w:p>
    <w:p w:rsidR="00C35322" w:rsidRDefault="00C35322">
      <w:pPr>
        <w:rPr>
          <w:sz w:val="24"/>
        </w:rPr>
      </w:pPr>
    </w:p>
    <w:tbl>
      <w:tblPr>
        <w:tblStyle w:val="a5"/>
        <w:tblW w:w="14169" w:type="dxa"/>
        <w:jc w:val="center"/>
        <w:tblLook w:val="04A0" w:firstRow="1" w:lastRow="0" w:firstColumn="1" w:lastColumn="0" w:noHBand="0" w:noVBand="1"/>
      </w:tblPr>
      <w:tblGrid>
        <w:gridCol w:w="546"/>
        <w:gridCol w:w="836"/>
        <w:gridCol w:w="1236"/>
        <w:gridCol w:w="1416"/>
        <w:gridCol w:w="1583"/>
        <w:gridCol w:w="1435"/>
        <w:gridCol w:w="992"/>
        <w:gridCol w:w="1560"/>
        <w:gridCol w:w="4565"/>
      </w:tblGrid>
      <w:tr w:rsidR="00C35322" w:rsidTr="00F63EF6">
        <w:trPr>
          <w:trHeight w:val="639"/>
          <w:jc w:val="center"/>
        </w:trPr>
        <w:tc>
          <w:tcPr>
            <w:tcW w:w="546" w:type="dxa"/>
            <w:vAlign w:val="center"/>
          </w:tcPr>
          <w:p w:rsidR="00C35322" w:rsidRDefault="00DD75D8">
            <w:pPr>
              <w:jc w:val="center"/>
              <w:rPr>
                <w:rFonts w:ascii="仿宋_GB2312" w:eastAsia="仿宋_GB2312" w:hAnsi="黑体"/>
                <w:sz w:val="24"/>
                <w:szCs w:val="24"/>
              </w:rPr>
            </w:pPr>
            <w:r>
              <w:rPr>
                <w:rFonts w:ascii="仿宋_GB2312" w:eastAsia="仿宋_GB2312" w:hAnsi="黑体" w:hint="eastAsia"/>
                <w:color w:val="000000"/>
                <w:kern w:val="0"/>
                <w:sz w:val="24"/>
                <w:szCs w:val="24"/>
              </w:rPr>
              <w:t>序号</w:t>
            </w:r>
          </w:p>
        </w:tc>
        <w:tc>
          <w:tcPr>
            <w:tcW w:w="836" w:type="dxa"/>
            <w:vAlign w:val="center"/>
          </w:tcPr>
          <w:p w:rsidR="00C35322" w:rsidRDefault="00DD75D8">
            <w:pPr>
              <w:jc w:val="center"/>
              <w:rPr>
                <w:rFonts w:ascii="仿宋_GB2312" w:eastAsia="仿宋_GB2312" w:hAnsi="黑体"/>
                <w:sz w:val="24"/>
                <w:szCs w:val="24"/>
              </w:rPr>
            </w:pPr>
            <w:r>
              <w:rPr>
                <w:rFonts w:ascii="仿宋_GB2312" w:eastAsia="仿宋_GB2312" w:hAnsi="黑体" w:hint="eastAsia"/>
                <w:color w:val="000000"/>
                <w:kern w:val="0"/>
                <w:sz w:val="24"/>
                <w:szCs w:val="24"/>
              </w:rPr>
              <w:t>组别</w:t>
            </w:r>
          </w:p>
        </w:tc>
        <w:tc>
          <w:tcPr>
            <w:tcW w:w="1236" w:type="dxa"/>
            <w:vAlign w:val="center"/>
          </w:tcPr>
          <w:p w:rsidR="00C35322" w:rsidRDefault="00DD75D8">
            <w:pPr>
              <w:jc w:val="center"/>
              <w:rPr>
                <w:rFonts w:ascii="仿宋_GB2312" w:eastAsia="仿宋_GB2312" w:hAnsi="黑体"/>
                <w:color w:val="000000"/>
                <w:kern w:val="0"/>
                <w:sz w:val="24"/>
                <w:szCs w:val="24"/>
              </w:rPr>
            </w:pPr>
            <w:r>
              <w:rPr>
                <w:rFonts w:ascii="仿宋_GB2312" w:eastAsia="仿宋_GB2312" w:hAnsi="黑体" w:hint="eastAsia"/>
                <w:color w:val="000000"/>
                <w:kern w:val="0"/>
                <w:sz w:val="24"/>
                <w:szCs w:val="24"/>
              </w:rPr>
              <w:t>专业大类</w:t>
            </w:r>
          </w:p>
        </w:tc>
        <w:tc>
          <w:tcPr>
            <w:tcW w:w="1416" w:type="dxa"/>
            <w:vAlign w:val="center"/>
          </w:tcPr>
          <w:p w:rsidR="00C35322" w:rsidRDefault="00DD75D8">
            <w:pPr>
              <w:jc w:val="center"/>
              <w:rPr>
                <w:rFonts w:ascii="仿宋_GB2312" w:eastAsia="仿宋_GB2312" w:hAnsi="黑体"/>
                <w:sz w:val="24"/>
                <w:szCs w:val="24"/>
              </w:rPr>
            </w:pPr>
            <w:r>
              <w:rPr>
                <w:rFonts w:ascii="仿宋_GB2312" w:eastAsia="仿宋_GB2312" w:hAnsi="黑体" w:hint="eastAsia"/>
                <w:color w:val="000000"/>
                <w:kern w:val="0"/>
                <w:sz w:val="24"/>
                <w:szCs w:val="24"/>
              </w:rPr>
              <w:t>赛项编号</w:t>
            </w:r>
          </w:p>
        </w:tc>
        <w:tc>
          <w:tcPr>
            <w:tcW w:w="1583" w:type="dxa"/>
            <w:vAlign w:val="center"/>
          </w:tcPr>
          <w:p w:rsidR="00C35322" w:rsidRDefault="00DD75D8">
            <w:pPr>
              <w:jc w:val="center"/>
              <w:rPr>
                <w:rFonts w:ascii="仿宋_GB2312" w:eastAsia="仿宋_GB2312" w:hAnsi="黑体"/>
                <w:sz w:val="24"/>
                <w:szCs w:val="24"/>
              </w:rPr>
            </w:pPr>
            <w:r>
              <w:rPr>
                <w:rFonts w:ascii="仿宋_GB2312" w:eastAsia="仿宋_GB2312" w:hAnsi="黑体" w:hint="eastAsia"/>
                <w:color w:val="000000"/>
                <w:kern w:val="0"/>
                <w:sz w:val="24"/>
                <w:szCs w:val="24"/>
              </w:rPr>
              <w:t>赛项名称</w:t>
            </w:r>
          </w:p>
        </w:tc>
        <w:tc>
          <w:tcPr>
            <w:tcW w:w="1435" w:type="dxa"/>
            <w:vAlign w:val="center"/>
          </w:tcPr>
          <w:p w:rsidR="00C35322" w:rsidRDefault="00DD75D8">
            <w:pPr>
              <w:jc w:val="center"/>
              <w:rPr>
                <w:rFonts w:ascii="仿宋_GB2312" w:eastAsia="仿宋_GB2312" w:hAnsi="黑体"/>
                <w:sz w:val="24"/>
                <w:szCs w:val="24"/>
              </w:rPr>
            </w:pPr>
            <w:r>
              <w:rPr>
                <w:rFonts w:ascii="仿宋_GB2312" w:eastAsia="仿宋_GB2312" w:hAnsi="黑体" w:hint="eastAsia"/>
                <w:color w:val="000000"/>
                <w:kern w:val="0"/>
                <w:sz w:val="24"/>
                <w:szCs w:val="24"/>
              </w:rPr>
              <w:t>申办校</w:t>
            </w:r>
          </w:p>
        </w:tc>
        <w:tc>
          <w:tcPr>
            <w:tcW w:w="992" w:type="dxa"/>
            <w:vAlign w:val="center"/>
          </w:tcPr>
          <w:p w:rsidR="00C35322" w:rsidRDefault="00DD75D8">
            <w:pPr>
              <w:jc w:val="center"/>
              <w:rPr>
                <w:rFonts w:ascii="仿宋_GB2312" w:eastAsia="仿宋_GB2312" w:hAnsi="黑体"/>
                <w:color w:val="000000"/>
                <w:kern w:val="0"/>
                <w:sz w:val="24"/>
                <w:szCs w:val="24"/>
              </w:rPr>
            </w:pPr>
            <w:r>
              <w:rPr>
                <w:rFonts w:ascii="仿宋_GB2312" w:eastAsia="仿宋_GB2312" w:hAnsi="黑体" w:hint="eastAsia"/>
                <w:color w:val="000000"/>
                <w:kern w:val="0"/>
                <w:sz w:val="24"/>
                <w:szCs w:val="24"/>
              </w:rPr>
              <w:t>申办校联系人</w:t>
            </w:r>
          </w:p>
        </w:tc>
        <w:tc>
          <w:tcPr>
            <w:tcW w:w="1560" w:type="dxa"/>
            <w:vAlign w:val="center"/>
          </w:tcPr>
          <w:p w:rsidR="00C35322" w:rsidRDefault="00DD75D8">
            <w:pPr>
              <w:jc w:val="center"/>
              <w:rPr>
                <w:rFonts w:ascii="仿宋_GB2312" w:eastAsia="仿宋_GB2312" w:hAnsi="黑体"/>
                <w:color w:val="000000"/>
                <w:kern w:val="0"/>
                <w:sz w:val="24"/>
                <w:szCs w:val="24"/>
              </w:rPr>
            </w:pPr>
            <w:r>
              <w:rPr>
                <w:rFonts w:ascii="仿宋_GB2312" w:eastAsia="仿宋_GB2312" w:hAnsi="黑体" w:hint="eastAsia"/>
                <w:color w:val="000000"/>
                <w:kern w:val="0"/>
                <w:sz w:val="24"/>
                <w:szCs w:val="24"/>
              </w:rPr>
              <w:t>申办校联系方式</w:t>
            </w:r>
          </w:p>
        </w:tc>
        <w:tc>
          <w:tcPr>
            <w:tcW w:w="4565" w:type="dxa"/>
            <w:vAlign w:val="center"/>
          </w:tcPr>
          <w:p w:rsidR="00C35322" w:rsidRDefault="00DD75D8">
            <w:pPr>
              <w:jc w:val="center"/>
              <w:rPr>
                <w:rFonts w:ascii="仿宋_GB2312" w:eastAsia="仿宋_GB2312" w:hAnsi="黑体"/>
                <w:color w:val="000000"/>
                <w:kern w:val="0"/>
                <w:sz w:val="24"/>
                <w:szCs w:val="24"/>
              </w:rPr>
            </w:pPr>
            <w:r>
              <w:rPr>
                <w:rFonts w:ascii="仿宋_GB2312" w:eastAsia="仿宋_GB2312" w:hAnsi="黑体" w:hint="eastAsia"/>
                <w:color w:val="000000"/>
                <w:kern w:val="0"/>
                <w:sz w:val="24"/>
                <w:szCs w:val="24"/>
              </w:rPr>
              <w:t>合作企业需求信息</w:t>
            </w:r>
          </w:p>
        </w:tc>
      </w:tr>
      <w:tr w:rsidR="00C35322" w:rsidTr="00F63EF6">
        <w:trPr>
          <w:trHeight w:val="1016"/>
          <w:jc w:val="center"/>
        </w:trPr>
        <w:tc>
          <w:tcPr>
            <w:tcW w:w="54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83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高职组</w:t>
            </w:r>
          </w:p>
        </w:tc>
        <w:tc>
          <w:tcPr>
            <w:tcW w:w="123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交通运输</w:t>
            </w:r>
          </w:p>
        </w:tc>
        <w:tc>
          <w:tcPr>
            <w:tcW w:w="141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GZ-2022028</w:t>
            </w:r>
          </w:p>
        </w:tc>
        <w:tc>
          <w:tcPr>
            <w:tcW w:w="1583"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飞机发动机拆装调试与维修</w:t>
            </w:r>
          </w:p>
        </w:tc>
        <w:tc>
          <w:tcPr>
            <w:tcW w:w="1435"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长沙航空职业技术学院</w:t>
            </w:r>
          </w:p>
        </w:tc>
        <w:tc>
          <w:tcPr>
            <w:tcW w:w="992" w:type="dxa"/>
            <w:vAlign w:val="center"/>
          </w:tcPr>
          <w:p w:rsidR="00C35322" w:rsidRDefault="00DD75D8">
            <w:pPr>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熊纯</w:t>
            </w:r>
            <w:proofErr w:type="gramEnd"/>
          </w:p>
        </w:tc>
        <w:tc>
          <w:tcPr>
            <w:tcW w:w="1560"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15973187818</w:t>
            </w:r>
          </w:p>
        </w:tc>
        <w:tc>
          <w:tcPr>
            <w:tcW w:w="4565" w:type="dxa"/>
            <w:vAlign w:val="center"/>
          </w:tcPr>
          <w:p w:rsidR="00C35322" w:rsidRDefault="00DD75D8" w:rsidP="00F63EF6">
            <w:pPr>
              <w:jc w:val="center"/>
              <w:rPr>
                <w:rFonts w:ascii="仿宋_GB2312" w:eastAsia="仿宋_GB2312" w:hAnsi="仿宋_GB2312" w:cs="仿宋_GB2312"/>
                <w:sz w:val="24"/>
              </w:rPr>
            </w:pPr>
            <w:r>
              <w:rPr>
                <w:rFonts w:ascii="仿宋_GB2312" w:eastAsia="仿宋_GB2312" w:hAnsi="仿宋_GB2312" w:cs="仿宋_GB2312" w:hint="eastAsia"/>
                <w:sz w:val="24"/>
              </w:rPr>
              <w:t>无。</w:t>
            </w:r>
          </w:p>
        </w:tc>
      </w:tr>
      <w:tr w:rsidR="00C35322" w:rsidTr="00F63EF6">
        <w:trPr>
          <w:trHeight w:val="824"/>
          <w:jc w:val="center"/>
        </w:trPr>
        <w:tc>
          <w:tcPr>
            <w:tcW w:w="54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83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中职组</w:t>
            </w:r>
          </w:p>
        </w:tc>
        <w:tc>
          <w:tcPr>
            <w:tcW w:w="123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装备制造</w:t>
            </w:r>
          </w:p>
        </w:tc>
        <w:tc>
          <w:tcPr>
            <w:tcW w:w="141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ZZ-2022011</w:t>
            </w:r>
          </w:p>
        </w:tc>
        <w:tc>
          <w:tcPr>
            <w:tcW w:w="1583"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机电一体化设备组装与调试</w:t>
            </w:r>
          </w:p>
        </w:tc>
        <w:tc>
          <w:tcPr>
            <w:tcW w:w="1435"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长沙市电子工业学校</w:t>
            </w:r>
          </w:p>
        </w:tc>
        <w:tc>
          <w:tcPr>
            <w:tcW w:w="992"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刘菁</w:t>
            </w:r>
          </w:p>
        </w:tc>
        <w:tc>
          <w:tcPr>
            <w:tcW w:w="1560"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18163696666</w:t>
            </w:r>
          </w:p>
        </w:tc>
        <w:tc>
          <w:tcPr>
            <w:tcW w:w="4565" w:type="dxa"/>
            <w:vAlign w:val="center"/>
          </w:tcPr>
          <w:p w:rsidR="009914C1" w:rsidRPr="00E74255" w:rsidRDefault="009914C1" w:rsidP="009914C1">
            <w:pPr>
              <w:rPr>
                <w:rFonts w:ascii="仿宋_GB2312" w:eastAsia="仿宋_GB2312" w:hAnsi="仿宋_GB2312" w:cs="仿宋_GB2312"/>
                <w:sz w:val="24"/>
              </w:rPr>
            </w:pPr>
            <w:r w:rsidRPr="00E74255">
              <w:rPr>
                <w:rFonts w:ascii="仿宋_GB2312" w:eastAsia="仿宋_GB2312" w:hAnsi="仿宋_GB2312" w:cs="仿宋_GB2312" w:hint="eastAsia"/>
                <w:sz w:val="24"/>
              </w:rPr>
              <w:t>1.合作企业须是独立法人；须注册三年及以上，有较好的资信，运营良好，无不良借贷记录、无重大经济和知识产权纠纷、无恶意拖欠款等行为；原则上</w:t>
            </w:r>
            <w:r w:rsidR="007500B1">
              <w:rPr>
                <w:rFonts w:ascii="仿宋_GB2312" w:eastAsia="仿宋_GB2312" w:hAnsi="仿宋_GB2312" w:cs="仿宋_GB2312" w:hint="eastAsia"/>
                <w:sz w:val="24"/>
              </w:rPr>
              <w:t>为</w:t>
            </w:r>
            <w:r w:rsidRPr="00E74255">
              <w:rPr>
                <w:rFonts w:ascii="仿宋_GB2312" w:eastAsia="仿宋_GB2312" w:hAnsi="仿宋_GB2312" w:cs="仿宋_GB2312" w:hint="eastAsia"/>
                <w:sz w:val="24"/>
              </w:rPr>
              <w:t>生产性、服务性实体企业；有广泛的、深度的校企合作基础。</w:t>
            </w:r>
          </w:p>
          <w:p w:rsidR="009914C1" w:rsidRPr="00E74255" w:rsidRDefault="009914C1" w:rsidP="009914C1">
            <w:pPr>
              <w:rPr>
                <w:rFonts w:ascii="仿宋_GB2312" w:eastAsia="仿宋_GB2312" w:hAnsi="仿宋_GB2312" w:cs="仿宋_GB2312"/>
                <w:sz w:val="24"/>
              </w:rPr>
            </w:pPr>
            <w:r w:rsidRPr="00E74255">
              <w:rPr>
                <w:rFonts w:ascii="仿宋_GB2312" w:eastAsia="仿宋_GB2312" w:hAnsi="仿宋_GB2312" w:cs="仿宋_GB2312" w:hint="eastAsia"/>
                <w:sz w:val="24"/>
              </w:rPr>
              <w:t>2.合作企业须有近三年参与职业院校技能竞赛（国赛、省赛或</w:t>
            </w:r>
            <w:proofErr w:type="gramStart"/>
            <w:r w:rsidRPr="00E74255">
              <w:rPr>
                <w:rFonts w:ascii="仿宋_GB2312" w:eastAsia="仿宋_GB2312" w:hAnsi="仿宋_GB2312" w:cs="仿宋_GB2312" w:hint="eastAsia"/>
                <w:sz w:val="24"/>
              </w:rPr>
              <w:t>行业赛</w:t>
            </w:r>
            <w:proofErr w:type="gramEnd"/>
            <w:r w:rsidRPr="00E74255">
              <w:rPr>
                <w:rFonts w:ascii="仿宋_GB2312" w:eastAsia="仿宋_GB2312" w:hAnsi="仿宋_GB2312" w:cs="仿宋_GB2312" w:hint="eastAsia"/>
                <w:sz w:val="24"/>
              </w:rPr>
              <w:t>等）的合作经历，没有违法违规和失信记录，没有违反大赛制度等行为。</w:t>
            </w:r>
          </w:p>
          <w:p w:rsidR="009914C1" w:rsidRPr="00E74255" w:rsidRDefault="009914C1" w:rsidP="009914C1">
            <w:pPr>
              <w:rPr>
                <w:rFonts w:ascii="仿宋_GB2312" w:eastAsia="仿宋_GB2312" w:hAnsi="仿宋_GB2312" w:cs="仿宋_GB2312"/>
                <w:sz w:val="24"/>
              </w:rPr>
            </w:pPr>
            <w:r w:rsidRPr="00E74255">
              <w:rPr>
                <w:rFonts w:ascii="仿宋_GB2312" w:eastAsia="仿宋_GB2312" w:hAnsi="仿宋_GB2312" w:cs="仿宋_GB2312" w:hint="eastAsia"/>
                <w:sz w:val="24"/>
              </w:rPr>
              <w:t>3.合作企业</w:t>
            </w:r>
            <w:r>
              <w:rPr>
                <w:rFonts w:ascii="仿宋_GB2312" w:eastAsia="仿宋_GB2312" w:hAnsi="仿宋_GB2312" w:cs="仿宋_GB2312" w:hint="eastAsia"/>
                <w:sz w:val="24"/>
              </w:rPr>
              <w:t>应</w:t>
            </w:r>
            <w:r w:rsidRPr="00E74255">
              <w:rPr>
                <w:rFonts w:ascii="仿宋_GB2312" w:eastAsia="仿宋_GB2312" w:hAnsi="仿宋_GB2312" w:cs="仿宋_GB2312" w:hint="eastAsia"/>
                <w:sz w:val="24"/>
              </w:rPr>
              <w:t>无偿提供满足2022年全国职业院校技能大赛本赛项技术规程要求的</w:t>
            </w:r>
            <w:r w:rsidR="009326A6">
              <w:rPr>
                <w:rFonts w:ascii="仿宋_GB2312" w:eastAsia="仿宋_GB2312" w:hAnsi="仿宋_GB2312" w:cs="仿宋_GB2312" w:hint="eastAsia"/>
                <w:sz w:val="24"/>
              </w:rPr>
              <w:t>、足量的</w:t>
            </w:r>
            <w:bookmarkStart w:id="0" w:name="_GoBack"/>
            <w:bookmarkEnd w:id="0"/>
            <w:r w:rsidRPr="00E74255">
              <w:rPr>
                <w:rFonts w:ascii="仿宋_GB2312" w:eastAsia="仿宋_GB2312" w:hAnsi="仿宋_GB2312" w:cs="仿宋_GB2312" w:hint="eastAsia"/>
                <w:sz w:val="24"/>
              </w:rPr>
              <w:t>技术平台以及比赛所需的工具和耗材</w:t>
            </w:r>
            <w:r>
              <w:rPr>
                <w:rFonts w:ascii="仿宋_GB2312" w:eastAsia="仿宋_GB2312" w:hAnsi="仿宋_GB2312" w:cs="仿宋_GB2312" w:hint="eastAsia"/>
                <w:sz w:val="24"/>
              </w:rPr>
              <w:t>。</w:t>
            </w:r>
            <w:r w:rsidRPr="00E74255">
              <w:rPr>
                <w:rFonts w:ascii="仿宋_GB2312" w:eastAsia="仿宋_GB2312" w:hAnsi="仿宋_GB2312" w:cs="仿宋_GB2312" w:hint="eastAsia"/>
                <w:sz w:val="24"/>
              </w:rPr>
              <w:t xml:space="preserve"> </w:t>
            </w:r>
          </w:p>
          <w:p w:rsidR="00C35322" w:rsidRDefault="009914C1" w:rsidP="009914C1">
            <w:pPr>
              <w:jc w:val="left"/>
              <w:rPr>
                <w:rFonts w:ascii="仿宋_GB2312" w:eastAsia="仿宋_GB2312" w:hAnsi="仿宋_GB2312" w:cs="仿宋_GB2312"/>
                <w:sz w:val="24"/>
              </w:rPr>
            </w:pPr>
            <w:r w:rsidRPr="00E74255">
              <w:rPr>
                <w:rFonts w:ascii="仿宋_GB2312" w:eastAsia="仿宋_GB2312" w:hAnsi="仿宋_GB2312" w:cs="仿宋_GB2312" w:hint="eastAsia"/>
                <w:sz w:val="24"/>
              </w:rPr>
              <w:t>4.合作企业应提供技术解决方案和实施方案</w:t>
            </w:r>
            <w:r>
              <w:rPr>
                <w:rFonts w:ascii="仿宋_GB2312" w:eastAsia="仿宋_GB2312" w:hAnsi="仿宋_GB2312" w:cs="仿宋_GB2312" w:hint="eastAsia"/>
                <w:sz w:val="24"/>
              </w:rPr>
              <w:t>，并在</w:t>
            </w:r>
            <w:proofErr w:type="gramStart"/>
            <w:r w:rsidRPr="00E74255">
              <w:rPr>
                <w:rFonts w:ascii="仿宋_GB2312" w:eastAsia="仿宋_GB2312" w:hAnsi="仿宋_GB2312" w:cs="仿宋_GB2312" w:hint="eastAsia"/>
                <w:sz w:val="24"/>
              </w:rPr>
              <w:t>比赛全</w:t>
            </w:r>
            <w:proofErr w:type="gramEnd"/>
            <w:r w:rsidRPr="00E74255">
              <w:rPr>
                <w:rFonts w:ascii="仿宋_GB2312" w:eastAsia="仿宋_GB2312" w:hAnsi="仿宋_GB2312" w:cs="仿宋_GB2312" w:hint="eastAsia"/>
                <w:sz w:val="24"/>
              </w:rPr>
              <w:t>过程</w:t>
            </w:r>
            <w:r>
              <w:rPr>
                <w:rFonts w:ascii="仿宋_GB2312" w:eastAsia="仿宋_GB2312" w:hAnsi="仿宋_GB2312" w:cs="仿宋_GB2312" w:hint="eastAsia"/>
                <w:sz w:val="24"/>
              </w:rPr>
              <w:t>中</w:t>
            </w:r>
            <w:r w:rsidRPr="00E74255">
              <w:rPr>
                <w:rFonts w:ascii="仿宋_GB2312" w:eastAsia="仿宋_GB2312" w:hAnsi="仿宋_GB2312" w:cs="仿宋_GB2312" w:hint="eastAsia"/>
                <w:sz w:val="24"/>
              </w:rPr>
              <w:t>无偿提供</w:t>
            </w:r>
            <w:r>
              <w:rPr>
                <w:rFonts w:ascii="仿宋_GB2312" w:eastAsia="仿宋_GB2312" w:hAnsi="仿宋_GB2312" w:cs="仿宋_GB2312" w:hint="eastAsia"/>
                <w:sz w:val="24"/>
              </w:rPr>
              <w:t>必要的</w:t>
            </w:r>
            <w:r w:rsidRPr="00E74255">
              <w:rPr>
                <w:rFonts w:ascii="仿宋_GB2312" w:eastAsia="仿宋_GB2312" w:hAnsi="仿宋_GB2312" w:cs="仿宋_GB2312" w:hint="eastAsia"/>
                <w:sz w:val="24"/>
              </w:rPr>
              <w:t>技术服务，包括但不限于赛项说明会</w:t>
            </w:r>
            <w:r>
              <w:rPr>
                <w:rFonts w:ascii="仿宋_GB2312" w:eastAsia="仿宋_GB2312" w:hAnsi="仿宋_GB2312" w:cs="仿宋_GB2312" w:hint="eastAsia"/>
                <w:sz w:val="24"/>
              </w:rPr>
              <w:t>、赛前设备调试</w:t>
            </w:r>
            <w:r w:rsidRPr="00E74255">
              <w:rPr>
                <w:rFonts w:ascii="仿宋_GB2312" w:eastAsia="仿宋_GB2312" w:hAnsi="仿宋_GB2312" w:cs="仿宋_GB2312" w:hint="eastAsia"/>
                <w:sz w:val="24"/>
              </w:rPr>
              <w:t>、赛中技术支持、赛后资源转化等内容。</w:t>
            </w:r>
          </w:p>
        </w:tc>
      </w:tr>
      <w:tr w:rsidR="00C35322" w:rsidTr="00F63EF6">
        <w:trPr>
          <w:trHeight w:val="1045"/>
          <w:jc w:val="center"/>
        </w:trPr>
        <w:tc>
          <w:tcPr>
            <w:tcW w:w="54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83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中职组</w:t>
            </w:r>
          </w:p>
        </w:tc>
        <w:tc>
          <w:tcPr>
            <w:tcW w:w="123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电子与信息</w:t>
            </w:r>
          </w:p>
        </w:tc>
        <w:tc>
          <w:tcPr>
            <w:tcW w:w="1416"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ZZ-2022027</w:t>
            </w:r>
          </w:p>
        </w:tc>
        <w:tc>
          <w:tcPr>
            <w:tcW w:w="1583"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分布式光</w:t>
            </w:r>
            <w:proofErr w:type="gramStart"/>
            <w:r>
              <w:rPr>
                <w:rFonts w:ascii="仿宋_GB2312" w:eastAsia="仿宋_GB2312" w:hAnsi="仿宋_GB2312" w:cs="仿宋_GB2312" w:hint="eastAsia"/>
                <w:sz w:val="24"/>
              </w:rPr>
              <w:t>伏系统</w:t>
            </w:r>
            <w:proofErr w:type="gramEnd"/>
            <w:r>
              <w:rPr>
                <w:rFonts w:ascii="仿宋_GB2312" w:eastAsia="仿宋_GB2312" w:hAnsi="仿宋_GB2312" w:cs="仿宋_GB2312" w:hint="eastAsia"/>
                <w:sz w:val="24"/>
              </w:rPr>
              <w:t>的装调与运维</w:t>
            </w:r>
          </w:p>
        </w:tc>
        <w:tc>
          <w:tcPr>
            <w:tcW w:w="1435"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长沙高新技术工程学校</w:t>
            </w:r>
          </w:p>
        </w:tc>
        <w:tc>
          <w:tcPr>
            <w:tcW w:w="992"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杨正明</w:t>
            </w:r>
          </w:p>
        </w:tc>
        <w:tc>
          <w:tcPr>
            <w:tcW w:w="1560" w:type="dxa"/>
            <w:vAlign w:val="center"/>
          </w:tcPr>
          <w:p w:rsidR="00C35322" w:rsidRDefault="00DD75D8">
            <w:pPr>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3787312577</w:t>
            </w:r>
          </w:p>
        </w:tc>
        <w:tc>
          <w:tcPr>
            <w:tcW w:w="4565" w:type="dxa"/>
            <w:vAlign w:val="center"/>
          </w:tcPr>
          <w:p w:rsidR="00E74255" w:rsidRPr="00E74255" w:rsidRDefault="00E74255" w:rsidP="00E74255">
            <w:pPr>
              <w:rPr>
                <w:rFonts w:ascii="仿宋_GB2312" w:eastAsia="仿宋_GB2312" w:hAnsi="仿宋_GB2312" w:cs="仿宋_GB2312"/>
                <w:sz w:val="24"/>
              </w:rPr>
            </w:pPr>
            <w:r w:rsidRPr="00E74255">
              <w:rPr>
                <w:rFonts w:ascii="仿宋_GB2312" w:eastAsia="仿宋_GB2312" w:hAnsi="仿宋_GB2312" w:cs="仿宋_GB2312" w:hint="eastAsia"/>
                <w:sz w:val="24"/>
              </w:rPr>
              <w:t>1.合作企业须是独立法人；须注册三年及以上，有较好的资信，运营良好，无不良借贷记录、无重大经济和知识产权纠纷、无恶意拖欠款等行为；原则上为新能源领域生产性、服务性实体企业；有广泛的、深度的校企合作基础。</w:t>
            </w:r>
          </w:p>
          <w:p w:rsidR="00E74255" w:rsidRPr="00E74255" w:rsidRDefault="00E74255" w:rsidP="00E74255">
            <w:pPr>
              <w:rPr>
                <w:rFonts w:ascii="仿宋_GB2312" w:eastAsia="仿宋_GB2312" w:hAnsi="仿宋_GB2312" w:cs="仿宋_GB2312"/>
                <w:sz w:val="24"/>
              </w:rPr>
            </w:pPr>
            <w:r w:rsidRPr="00E74255">
              <w:rPr>
                <w:rFonts w:ascii="仿宋_GB2312" w:eastAsia="仿宋_GB2312" w:hAnsi="仿宋_GB2312" w:cs="仿宋_GB2312" w:hint="eastAsia"/>
                <w:sz w:val="24"/>
              </w:rPr>
              <w:t>2.合作企业须有近三年参与职业院校技能竞赛（国赛、省赛或</w:t>
            </w:r>
            <w:proofErr w:type="gramStart"/>
            <w:r w:rsidRPr="00E74255">
              <w:rPr>
                <w:rFonts w:ascii="仿宋_GB2312" w:eastAsia="仿宋_GB2312" w:hAnsi="仿宋_GB2312" w:cs="仿宋_GB2312" w:hint="eastAsia"/>
                <w:sz w:val="24"/>
              </w:rPr>
              <w:t>行业赛</w:t>
            </w:r>
            <w:proofErr w:type="gramEnd"/>
            <w:r w:rsidRPr="00E74255">
              <w:rPr>
                <w:rFonts w:ascii="仿宋_GB2312" w:eastAsia="仿宋_GB2312" w:hAnsi="仿宋_GB2312" w:cs="仿宋_GB2312" w:hint="eastAsia"/>
                <w:sz w:val="24"/>
              </w:rPr>
              <w:t>等）的合作经历，没有违法违规和失信记录，没有违反大赛制度等行为。</w:t>
            </w:r>
          </w:p>
          <w:p w:rsidR="00E74255" w:rsidRPr="00E74255" w:rsidRDefault="00E74255" w:rsidP="00E74255">
            <w:pPr>
              <w:rPr>
                <w:rFonts w:ascii="仿宋_GB2312" w:eastAsia="仿宋_GB2312" w:hAnsi="仿宋_GB2312" w:cs="仿宋_GB2312"/>
                <w:sz w:val="24"/>
              </w:rPr>
            </w:pPr>
            <w:r w:rsidRPr="00E74255">
              <w:rPr>
                <w:rFonts w:ascii="仿宋_GB2312" w:eastAsia="仿宋_GB2312" w:hAnsi="仿宋_GB2312" w:cs="仿宋_GB2312" w:hint="eastAsia"/>
                <w:sz w:val="24"/>
              </w:rPr>
              <w:t>3.合作企业</w:t>
            </w:r>
            <w:r w:rsidR="009914C1">
              <w:rPr>
                <w:rFonts w:ascii="仿宋_GB2312" w:eastAsia="仿宋_GB2312" w:hAnsi="仿宋_GB2312" w:cs="仿宋_GB2312" w:hint="eastAsia"/>
                <w:sz w:val="24"/>
              </w:rPr>
              <w:t>应</w:t>
            </w:r>
            <w:r w:rsidRPr="00E74255">
              <w:rPr>
                <w:rFonts w:ascii="仿宋_GB2312" w:eastAsia="仿宋_GB2312" w:hAnsi="仿宋_GB2312" w:cs="仿宋_GB2312" w:hint="eastAsia"/>
                <w:sz w:val="24"/>
              </w:rPr>
              <w:t>无偿提供满足2022年全国职业院校技能大赛本赛项技术规程要求的</w:t>
            </w:r>
            <w:r w:rsidR="009326A6">
              <w:rPr>
                <w:rFonts w:ascii="仿宋_GB2312" w:eastAsia="仿宋_GB2312" w:hAnsi="仿宋_GB2312" w:cs="仿宋_GB2312" w:hint="eastAsia"/>
                <w:sz w:val="24"/>
              </w:rPr>
              <w:t>、足量的</w:t>
            </w:r>
            <w:r w:rsidRPr="00E74255">
              <w:rPr>
                <w:rFonts w:ascii="仿宋_GB2312" w:eastAsia="仿宋_GB2312" w:hAnsi="仿宋_GB2312" w:cs="仿宋_GB2312" w:hint="eastAsia"/>
                <w:sz w:val="24"/>
              </w:rPr>
              <w:t>技术平台以及</w:t>
            </w:r>
            <w:r w:rsidR="009914C1" w:rsidRPr="00E74255">
              <w:rPr>
                <w:rFonts w:ascii="仿宋_GB2312" w:eastAsia="仿宋_GB2312" w:hAnsi="仿宋_GB2312" w:cs="仿宋_GB2312" w:hint="eastAsia"/>
                <w:sz w:val="24"/>
              </w:rPr>
              <w:t>比赛</w:t>
            </w:r>
            <w:r w:rsidRPr="00E74255">
              <w:rPr>
                <w:rFonts w:ascii="仿宋_GB2312" w:eastAsia="仿宋_GB2312" w:hAnsi="仿宋_GB2312" w:cs="仿宋_GB2312" w:hint="eastAsia"/>
                <w:sz w:val="24"/>
              </w:rPr>
              <w:t>所需的工具和耗材</w:t>
            </w:r>
            <w:r w:rsidR="009914C1">
              <w:rPr>
                <w:rFonts w:ascii="仿宋_GB2312" w:eastAsia="仿宋_GB2312" w:hAnsi="仿宋_GB2312" w:cs="仿宋_GB2312" w:hint="eastAsia"/>
                <w:sz w:val="24"/>
              </w:rPr>
              <w:t>。</w:t>
            </w:r>
            <w:r w:rsidR="009914C1" w:rsidRPr="00E74255">
              <w:rPr>
                <w:rFonts w:ascii="仿宋_GB2312" w:eastAsia="仿宋_GB2312" w:hAnsi="仿宋_GB2312" w:cs="仿宋_GB2312" w:hint="eastAsia"/>
                <w:sz w:val="24"/>
              </w:rPr>
              <w:t xml:space="preserve"> </w:t>
            </w:r>
          </w:p>
          <w:p w:rsidR="00C35322" w:rsidRPr="009914C1" w:rsidRDefault="00E74255" w:rsidP="009914C1">
            <w:pPr>
              <w:rPr>
                <w:rFonts w:ascii="仿宋_GB2312" w:eastAsia="仿宋_GB2312" w:hAnsi="仿宋_GB2312" w:cs="仿宋_GB2312"/>
                <w:sz w:val="24"/>
              </w:rPr>
            </w:pPr>
            <w:r w:rsidRPr="00E74255">
              <w:rPr>
                <w:rFonts w:ascii="仿宋_GB2312" w:eastAsia="仿宋_GB2312" w:hAnsi="仿宋_GB2312" w:cs="仿宋_GB2312" w:hint="eastAsia"/>
                <w:sz w:val="24"/>
              </w:rPr>
              <w:t>4.合作企业应提供技术解决方案和实施方案</w:t>
            </w:r>
            <w:r w:rsidR="009914C1">
              <w:rPr>
                <w:rFonts w:ascii="仿宋_GB2312" w:eastAsia="仿宋_GB2312" w:hAnsi="仿宋_GB2312" w:cs="仿宋_GB2312" w:hint="eastAsia"/>
                <w:sz w:val="24"/>
              </w:rPr>
              <w:t>，并在</w:t>
            </w:r>
            <w:proofErr w:type="gramStart"/>
            <w:r w:rsidR="009914C1" w:rsidRPr="00E74255">
              <w:rPr>
                <w:rFonts w:ascii="仿宋_GB2312" w:eastAsia="仿宋_GB2312" w:hAnsi="仿宋_GB2312" w:cs="仿宋_GB2312" w:hint="eastAsia"/>
                <w:sz w:val="24"/>
              </w:rPr>
              <w:t>比赛全</w:t>
            </w:r>
            <w:proofErr w:type="gramEnd"/>
            <w:r w:rsidR="009914C1" w:rsidRPr="00E74255">
              <w:rPr>
                <w:rFonts w:ascii="仿宋_GB2312" w:eastAsia="仿宋_GB2312" w:hAnsi="仿宋_GB2312" w:cs="仿宋_GB2312" w:hint="eastAsia"/>
                <w:sz w:val="24"/>
              </w:rPr>
              <w:t>过程</w:t>
            </w:r>
            <w:r w:rsidR="009914C1">
              <w:rPr>
                <w:rFonts w:ascii="仿宋_GB2312" w:eastAsia="仿宋_GB2312" w:hAnsi="仿宋_GB2312" w:cs="仿宋_GB2312" w:hint="eastAsia"/>
                <w:sz w:val="24"/>
              </w:rPr>
              <w:t>中</w:t>
            </w:r>
            <w:r w:rsidR="009914C1" w:rsidRPr="00E74255">
              <w:rPr>
                <w:rFonts w:ascii="仿宋_GB2312" w:eastAsia="仿宋_GB2312" w:hAnsi="仿宋_GB2312" w:cs="仿宋_GB2312" w:hint="eastAsia"/>
                <w:sz w:val="24"/>
              </w:rPr>
              <w:t>无偿提供</w:t>
            </w:r>
            <w:r w:rsidR="009914C1">
              <w:rPr>
                <w:rFonts w:ascii="仿宋_GB2312" w:eastAsia="仿宋_GB2312" w:hAnsi="仿宋_GB2312" w:cs="仿宋_GB2312" w:hint="eastAsia"/>
                <w:sz w:val="24"/>
              </w:rPr>
              <w:t>必要的</w:t>
            </w:r>
            <w:r w:rsidR="009914C1" w:rsidRPr="00E74255">
              <w:rPr>
                <w:rFonts w:ascii="仿宋_GB2312" w:eastAsia="仿宋_GB2312" w:hAnsi="仿宋_GB2312" w:cs="仿宋_GB2312" w:hint="eastAsia"/>
                <w:sz w:val="24"/>
              </w:rPr>
              <w:t>技术服务，包括但不限于赛项说明会</w:t>
            </w:r>
            <w:r w:rsidR="009914C1">
              <w:rPr>
                <w:rFonts w:ascii="仿宋_GB2312" w:eastAsia="仿宋_GB2312" w:hAnsi="仿宋_GB2312" w:cs="仿宋_GB2312" w:hint="eastAsia"/>
                <w:sz w:val="24"/>
              </w:rPr>
              <w:t>、赛前设备调试</w:t>
            </w:r>
            <w:r w:rsidR="009914C1" w:rsidRPr="00E74255">
              <w:rPr>
                <w:rFonts w:ascii="仿宋_GB2312" w:eastAsia="仿宋_GB2312" w:hAnsi="仿宋_GB2312" w:cs="仿宋_GB2312" w:hint="eastAsia"/>
                <w:sz w:val="24"/>
              </w:rPr>
              <w:t>、赛中技术支持、赛后资源转化等内容。</w:t>
            </w:r>
          </w:p>
        </w:tc>
      </w:tr>
    </w:tbl>
    <w:p w:rsidR="00C35322" w:rsidRDefault="00DD75D8">
      <w:r>
        <w:rPr>
          <w:rFonts w:hint="eastAsia"/>
        </w:rPr>
        <w:t>此统计表信息公告期为三个工作日，公告期从</w:t>
      </w:r>
      <w:r>
        <w:rPr>
          <w:rFonts w:hint="eastAsia"/>
        </w:rPr>
        <w:t>5</w:t>
      </w:r>
      <w:r>
        <w:rPr>
          <w:rFonts w:hint="eastAsia"/>
        </w:rPr>
        <w:t>月</w:t>
      </w:r>
      <w:r>
        <w:rPr>
          <w:rFonts w:hint="eastAsia"/>
        </w:rPr>
        <w:t>6</w:t>
      </w:r>
      <w:r w:rsidR="00CE4B62">
        <w:rPr>
          <w:rFonts w:hint="eastAsia"/>
        </w:rPr>
        <w:t>日</w:t>
      </w:r>
      <w:r>
        <w:rPr>
          <w:rFonts w:hint="eastAsia"/>
        </w:rPr>
        <w:t>开始。</w:t>
      </w:r>
    </w:p>
    <w:sectPr w:rsidR="00C35322">
      <w:footerReference w:type="default" r:id="rId9"/>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CC" w:rsidRDefault="009E69CC">
      <w:r>
        <w:separator/>
      </w:r>
    </w:p>
  </w:endnote>
  <w:endnote w:type="continuationSeparator" w:id="0">
    <w:p w:rsidR="009E69CC" w:rsidRDefault="009E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22" w:rsidRDefault="00DD75D8">
    <w:pPr>
      <w:pStyle w:val="a3"/>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C35322" w:rsidRDefault="00DD75D8">
                          <w:pPr>
                            <w:pStyle w:val="a3"/>
                          </w:pPr>
                          <w:r>
                            <w:rPr>
                              <w:rFonts w:hint="eastAsia"/>
                            </w:rPr>
                            <w:fldChar w:fldCharType="begin"/>
                          </w:r>
                          <w:r>
                            <w:rPr>
                              <w:rFonts w:hint="eastAsia"/>
                            </w:rPr>
                            <w:instrText xml:space="preserve"> PAGE  \* MERGEFORMAT </w:instrText>
                          </w:r>
                          <w:r>
                            <w:rPr>
                              <w:rFonts w:hint="eastAsia"/>
                            </w:rPr>
                            <w:fldChar w:fldCharType="separate"/>
                          </w:r>
                          <w:r w:rsidR="009326A6">
                            <w:rPr>
                              <w:noProof/>
                            </w:rP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C35322" w:rsidRDefault="00DD75D8">
                    <w:pPr>
                      <w:pStyle w:val="a3"/>
                    </w:pPr>
                    <w:r>
                      <w:rPr>
                        <w:rFonts w:hint="eastAsia"/>
                      </w:rPr>
                      <w:fldChar w:fldCharType="begin"/>
                    </w:r>
                    <w:r>
                      <w:rPr>
                        <w:rFonts w:hint="eastAsia"/>
                      </w:rPr>
                      <w:instrText xml:space="preserve"> PAGE  \* MERGEFORMAT </w:instrText>
                    </w:r>
                    <w:r>
                      <w:rPr>
                        <w:rFonts w:hint="eastAsia"/>
                      </w:rPr>
                      <w:fldChar w:fldCharType="separate"/>
                    </w:r>
                    <w:r w:rsidR="009326A6">
                      <w:rPr>
                        <w:noProof/>
                      </w:rPr>
                      <w:t>2</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CC" w:rsidRDefault="009E69CC">
      <w:r>
        <w:separator/>
      </w:r>
    </w:p>
  </w:footnote>
  <w:footnote w:type="continuationSeparator" w:id="0">
    <w:p w:rsidR="009E69CC" w:rsidRDefault="009E6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626B6"/>
    <w:multiLevelType w:val="singleLevel"/>
    <w:tmpl w:val="0000000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OGI4N2JlOTJmMmU5YzZkZGZjYzEyNDM2NzFjOTcifQ=="/>
  </w:docVars>
  <w:rsids>
    <w:rsidRoot w:val="00C35322"/>
    <w:rsid w:val="00041224"/>
    <w:rsid w:val="00090C31"/>
    <w:rsid w:val="000F47A2"/>
    <w:rsid w:val="001F302E"/>
    <w:rsid w:val="00305405"/>
    <w:rsid w:val="00305D9F"/>
    <w:rsid w:val="006076F9"/>
    <w:rsid w:val="006D594E"/>
    <w:rsid w:val="007500B1"/>
    <w:rsid w:val="009326A6"/>
    <w:rsid w:val="009914C1"/>
    <w:rsid w:val="009E69CC"/>
    <w:rsid w:val="00A45CB6"/>
    <w:rsid w:val="00AE3B51"/>
    <w:rsid w:val="00C10167"/>
    <w:rsid w:val="00C35322"/>
    <w:rsid w:val="00CE4B62"/>
    <w:rsid w:val="00DA6D42"/>
    <w:rsid w:val="00DD75D8"/>
    <w:rsid w:val="00E74255"/>
    <w:rsid w:val="00F63EF6"/>
    <w:rsid w:val="13100821"/>
    <w:rsid w:val="1E682B71"/>
    <w:rsid w:val="58D8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Company>Microsoft</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dc:creator>
  <cp:lastModifiedBy>吴云锋</cp:lastModifiedBy>
  <cp:revision>2</cp:revision>
  <cp:lastPrinted>2022-04-20T06:40:00Z</cp:lastPrinted>
  <dcterms:created xsi:type="dcterms:W3CDTF">2022-05-06T09:22:00Z</dcterms:created>
  <dcterms:modified xsi:type="dcterms:W3CDTF">2022-05-06T09:22:00Z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ies>
</file>