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96F" w:rsidRPr="00CA0F0F" w:rsidRDefault="006C596F" w:rsidP="006C596F">
      <w:pPr>
        <w:spacing w:line="560" w:lineRule="exact"/>
        <w:rPr>
          <w:rFonts w:ascii="仿宋_GB2312" w:eastAsia="仿宋_GB2312" w:hAnsi="仿宋_GB2312" w:cs="仿宋_GB2312" w:hint="eastAsia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 xml:space="preserve">                       </w:t>
      </w:r>
      <w:r w:rsidRPr="00CA0F0F">
        <w:rPr>
          <w:rFonts w:ascii="仿宋_GB2312" w:eastAsia="仿宋_GB2312" w:hAnsi="仿宋_GB2312" w:cs="仿宋_GB2312" w:hint="eastAsia"/>
          <w:b/>
          <w:sz w:val="28"/>
          <w:szCs w:val="28"/>
        </w:rPr>
        <w:t>手工点钞 </w:t>
      </w:r>
    </w:p>
    <w:p w:rsidR="004D51ED" w:rsidRPr="00636613" w:rsidRDefault="004D51ED" w:rsidP="00616298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6C596F" w:rsidRDefault="006C596F" w:rsidP="006C596F">
      <w:pPr>
        <w:spacing w:line="560" w:lineRule="exac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赛前由系统随机确定每种面额点钞专用券的张数，各面值的数量为300—320张。由选手对8种面额的人民币点钞专用券进行清点、盖章和捆扎，并将捆扎好的点钞专用券放入篮筐中。点钞方法由选手自定。参赛选手在比赛时将清点结果填入系统设定的“现金存款凭条”，系统对输入结果自动评分，现场裁判对捆扎及盖章质量进行人工评分。</w:t>
      </w:r>
    </w:p>
    <w:p w:rsidR="006C596F" w:rsidRPr="006C596F" w:rsidRDefault="006C596F" w:rsidP="004D51ED">
      <w:pPr>
        <w:snapToGrid w:val="0"/>
        <w:spacing w:line="360" w:lineRule="auto"/>
        <w:rPr>
          <w:szCs w:val="24"/>
        </w:rPr>
      </w:pPr>
      <w:r>
        <w:rPr>
          <w:rFonts w:hint="eastAsia"/>
          <w:szCs w:val="24"/>
        </w:rPr>
        <w:t xml:space="preserve">      </w:t>
      </w:r>
    </w:p>
    <w:tbl>
      <w:tblPr>
        <w:tblW w:w="6700" w:type="dxa"/>
        <w:tblInd w:w="100" w:type="dxa"/>
        <w:tblLook w:val="04A0"/>
      </w:tblPr>
      <w:tblGrid>
        <w:gridCol w:w="1080"/>
        <w:gridCol w:w="1860"/>
        <w:gridCol w:w="1880"/>
        <w:gridCol w:w="1880"/>
      </w:tblGrid>
      <w:tr w:rsidR="006C596F" w:rsidRPr="006C596F" w:rsidTr="006C596F">
        <w:trPr>
          <w:trHeight w:val="7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点钞名称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面额（元）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总额（元）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点钞练习1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点钞练习2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7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点钞练习3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点钞练习4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点钞练习5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点钞练习6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点钞练习7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点钞练习8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点钞练习9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点钞练习10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C596F" w:rsidRPr="006C596F" w:rsidTr="006C596F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6F" w:rsidRPr="006C596F" w:rsidRDefault="006C596F" w:rsidP="006C59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96F" w:rsidRPr="006C596F" w:rsidRDefault="006C596F" w:rsidP="006C596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96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BE123A" w:rsidRPr="006C596F" w:rsidRDefault="00BE123A" w:rsidP="004D51ED">
      <w:pPr>
        <w:snapToGrid w:val="0"/>
        <w:spacing w:line="360" w:lineRule="auto"/>
        <w:rPr>
          <w:szCs w:val="24"/>
        </w:rPr>
      </w:pPr>
    </w:p>
    <w:sectPr w:rsidR="00BE123A" w:rsidRPr="006C596F" w:rsidSect="00C93B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1265" w:rsidRDefault="00C81265" w:rsidP="00E970C8">
      <w:r>
        <w:separator/>
      </w:r>
    </w:p>
  </w:endnote>
  <w:endnote w:type="continuationSeparator" w:id="1">
    <w:p w:rsidR="00C81265" w:rsidRDefault="00C81265" w:rsidP="00E97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1265" w:rsidRDefault="00C81265" w:rsidP="00E970C8">
      <w:r>
        <w:separator/>
      </w:r>
    </w:p>
  </w:footnote>
  <w:footnote w:type="continuationSeparator" w:id="1">
    <w:p w:rsidR="00C81265" w:rsidRDefault="00C81265" w:rsidP="00E970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70C8"/>
    <w:rsid w:val="000A71A6"/>
    <w:rsid w:val="001D6131"/>
    <w:rsid w:val="00252B16"/>
    <w:rsid w:val="00294C76"/>
    <w:rsid w:val="002D30AE"/>
    <w:rsid w:val="003024F2"/>
    <w:rsid w:val="00391375"/>
    <w:rsid w:val="00403B15"/>
    <w:rsid w:val="004D51ED"/>
    <w:rsid w:val="005A2D74"/>
    <w:rsid w:val="00616298"/>
    <w:rsid w:val="00636613"/>
    <w:rsid w:val="00653D68"/>
    <w:rsid w:val="006C596F"/>
    <w:rsid w:val="00704724"/>
    <w:rsid w:val="00906CA7"/>
    <w:rsid w:val="009B433E"/>
    <w:rsid w:val="00A105C5"/>
    <w:rsid w:val="00A77E1D"/>
    <w:rsid w:val="00AD7C4E"/>
    <w:rsid w:val="00AE4F78"/>
    <w:rsid w:val="00B82D11"/>
    <w:rsid w:val="00BE123A"/>
    <w:rsid w:val="00C81265"/>
    <w:rsid w:val="00C93B30"/>
    <w:rsid w:val="00D26F94"/>
    <w:rsid w:val="00DE22A0"/>
    <w:rsid w:val="00E02558"/>
    <w:rsid w:val="00E11BE5"/>
    <w:rsid w:val="00E970C8"/>
    <w:rsid w:val="00F16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B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70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70C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970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70C8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E970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906CA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06CA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5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6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82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22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08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2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0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</Words>
  <Characters>833</Characters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2021-03-15T00:30:00Z</dcterms:created>
  <dcterms:modified xsi:type="dcterms:W3CDTF">2021-03-15T00:30:00Z</dcterms:modified>
</cp:coreProperties>
</file>