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32AB9B" w14:textId="77777777" w:rsidR="005F08B5" w:rsidRDefault="004C2E0E">
      <w:r>
        <w:rPr>
          <w:noProof/>
        </w:rPr>
        <w:drawing>
          <wp:inline distT="0" distB="0" distL="0" distR="0" wp14:anchorId="14FB715B" wp14:editId="0D386DCE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E5551" w14:textId="77777777" w:rsidR="005F08B5" w:rsidRDefault="005F08B5"/>
    <w:p w14:paraId="124BCF82" w14:textId="77777777" w:rsidR="005F08B5" w:rsidRDefault="005F08B5"/>
    <w:p w14:paraId="016461DB" w14:textId="77777777" w:rsidR="005F08B5" w:rsidRDefault="004C2E0E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030AC7CF" w14:textId="77777777" w:rsidR="005F08B5" w:rsidRDefault="004C2E0E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4F9FFAFC" w14:textId="77777777" w:rsidR="005F08B5" w:rsidRDefault="005F08B5">
      <w:pPr>
        <w:jc w:val="center"/>
        <w:rPr>
          <w:rFonts w:ascii="方正小标宋简体" w:eastAsia="方正小标宋简体"/>
          <w:sz w:val="52"/>
          <w:szCs w:val="52"/>
        </w:rPr>
      </w:pPr>
    </w:p>
    <w:p w14:paraId="476C7005" w14:textId="77777777" w:rsidR="005F08B5" w:rsidRDefault="004C2E0E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26125293" w14:textId="77777777" w:rsidR="005F08B5" w:rsidRDefault="004C2E0E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（四）</w:t>
      </w:r>
    </w:p>
    <w:p w14:paraId="27F69451" w14:textId="77777777" w:rsidR="005F08B5" w:rsidRDefault="005F08B5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9A4A2C5" w14:textId="77777777" w:rsidR="005F08B5" w:rsidRDefault="004C2E0E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1</w:t>
      </w:r>
    </w:p>
    <w:p w14:paraId="7C053402" w14:textId="77777777" w:rsidR="005F08B5" w:rsidRDefault="005F08B5">
      <w:pPr>
        <w:jc w:val="center"/>
        <w:rPr>
          <w:rFonts w:ascii="方正小标宋简体" w:eastAsia="方正小标宋简体"/>
          <w:sz w:val="52"/>
          <w:szCs w:val="52"/>
        </w:rPr>
      </w:pPr>
    </w:p>
    <w:p w14:paraId="6EA925C3" w14:textId="77777777" w:rsidR="005F08B5" w:rsidRDefault="005F08B5">
      <w:pPr>
        <w:jc w:val="center"/>
        <w:rPr>
          <w:rFonts w:ascii="方正小标宋简体" w:eastAsia="方正小标宋简体"/>
          <w:sz w:val="52"/>
          <w:szCs w:val="52"/>
        </w:rPr>
      </w:pPr>
    </w:p>
    <w:p w14:paraId="6A1A9F8D" w14:textId="77777777" w:rsidR="005F08B5" w:rsidRDefault="004C2E0E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1A67CBDA" w14:textId="77777777" w:rsidR="005F08B5" w:rsidRDefault="004C2E0E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1B0425B1" w14:textId="77777777" w:rsidR="005F08B5" w:rsidRDefault="005F08B5">
      <w:pPr>
        <w:jc w:val="center"/>
        <w:rPr>
          <w:rFonts w:ascii="方正小标宋简体" w:eastAsia="方正小标宋简体"/>
          <w:sz w:val="40"/>
          <w:szCs w:val="84"/>
        </w:rPr>
      </w:pPr>
    </w:p>
    <w:p w14:paraId="0926B352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2CBA1739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7A19B5A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475AC09A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7F9BB46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1363BE5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7488CB3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3EE8FA1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0ACFEB3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657ED40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4D97E0F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569F0D58" w14:textId="77777777" w:rsidR="005F08B5" w:rsidRDefault="004C2E0E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2ECFD517" w14:textId="77777777" w:rsidR="005F08B5" w:rsidRDefault="004C2E0E">
      <w:pPr>
        <w:jc w:val="center"/>
      </w:pPr>
      <w:r>
        <w:rPr>
          <w:rFonts w:hint="eastAsia"/>
          <w:noProof/>
        </w:rPr>
        <w:drawing>
          <wp:inline distT="0" distB="0" distL="114300" distR="114300" wp14:anchorId="48D91EB9" wp14:editId="4C7C8376">
            <wp:extent cx="3836670" cy="6695440"/>
            <wp:effectExtent l="0" t="0" r="1905" b="635"/>
            <wp:docPr id="10" name="图片 1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EB150" w14:textId="77777777" w:rsidR="005F08B5" w:rsidRDefault="004C2E0E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785541B8" w14:textId="77777777" w:rsidR="005F08B5" w:rsidRDefault="005F08B5">
      <w:pPr>
        <w:jc w:val="center"/>
        <w:rPr>
          <w:rFonts w:ascii="仿宋_GB2312" w:eastAsia="仿宋_GB2312"/>
          <w:sz w:val="28"/>
          <w:szCs w:val="28"/>
        </w:rPr>
      </w:pPr>
    </w:p>
    <w:p w14:paraId="79C73331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6A03C8A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2E3661A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774CFE1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</w:t>
      </w:r>
      <w:r>
        <w:rPr>
          <w:rFonts w:ascii="仿宋_GB2312" w:eastAsia="仿宋_GB2312" w:hint="eastAsia"/>
          <w:sz w:val="28"/>
          <w:szCs w:val="28"/>
        </w:rPr>
        <w:t>定时间后，必须立即停止操作，不得再进行任何与网络布线速度竞赛相关的操作。</w:t>
      </w:r>
    </w:p>
    <w:p w14:paraId="5FBD6C16" w14:textId="77777777" w:rsidR="005F08B5" w:rsidRDefault="004C2E0E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00E861D6" w14:textId="77777777" w:rsidR="005F08B5" w:rsidRDefault="004C2E0E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6DFDFA0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436E9E1D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>
        <w:rPr>
          <w:rFonts w:ascii="仿宋_GB2312" w:eastAsia="仿宋_GB2312" w:hint="eastAsia"/>
          <w:sz w:val="28"/>
          <w:szCs w:val="28"/>
        </w:rPr>
        <w:t>60</w:t>
      </w:r>
      <w:r>
        <w:rPr>
          <w:rFonts w:ascii="仿宋_GB2312" w:eastAsia="仿宋_GB2312" w:hint="eastAsia"/>
          <w:sz w:val="28"/>
          <w:szCs w:val="28"/>
        </w:rPr>
        <w:t>个，超五类模块</w:t>
      </w:r>
      <w:r>
        <w:rPr>
          <w:rFonts w:ascii="仿宋_GB2312" w:eastAsia="仿宋_GB2312" w:hint="eastAsia"/>
          <w:sz w:val="28"/>
          <w:szCs w:val="28"/>
        </w:rPr>
        <w:t>60</w:t>
      </w:r>
      <w:r>
        <w:rPr>
          <w:rFonts w:ascii="仿宋_GB2312" w:eastAsia="仿宋_GB2312" w:hint="eastAsia"/>
          <w:sz w:val="28"/>
          <w:szCs w:val="28"/>
        </w:rPr>
        <w:t>个，根据选手需要和本竞赛要求（见下文）裁剪数量合适、长度适中的超五类非屏蔽双绞线电缆，保证数量正确和质量合格，并且在台面摆放到顺手位置。</w:t>
      </w:r>
    </w:p>
    <w:p w14:paraId="05B49861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7C466C8B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水晶头测试跳线，一端插入测线器，摆放在后续测试比较合适的位置。</w:t>
      </w:r>
    </w:p>
    <w:p w14:paraId="34BF1040" w14:textId="77777777" w:rsidR="005F08B5" w:rsidRDefault="004C2E0E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．铜缆端</w:t>
      </w:r>
      <w:proofErr w:type="gramStart"/>
      <w:r>
        <w:rPr>
          <w:rFonts w:ascii="仿宋_GB2312" w:eastAsia="仿宋_GB2312" w:hint="eastAsia"/>
          <w:b/>
          <w:szCs w:val="28"/>
          <w:lang w:val="zh-CN"/>
        </w:rPr>
        <w:t>接速度</w:t>
      </w:r>
      <w:proofErr w:type="gramEnd"/>
      <w:r>
        <w:rPr>
          <w:rFonts w:ascii="仿宋_GB2312" w:eastAsia="仿宋_GB2312" w:hint="eastAsia"/>
          <w:b/>
          <w:szCs w:val="28"/>
          <w:lang w:val="zh-CN"/>
        </w:rPr>
        <w:t>竞赛</w:t>
      </w:r>
    </w:p>
    <w:p w14:paraId="20DF358D" w14:textId="77777777" w:rsidR="005F08B5" w:rsidRDefault="004C2E0E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360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</w:t>
      </w:r>
      <w:r>
        <w:rPr>
          <w:rFonts w:ascii="仿宋_GB2312" w:eastAsia="仿宋_GB2312" w:hAnsi="仿宋" w:cs="Arial"/>
          <w:sz w:val="28"/>
          <w:szCs w:val="28"/>
        </w:rPr>
        <w:t>-RJ45</w:t>
      </w:r>
      <w:r>
        <w:rPr>
          <w:rFonts w:ascii="仿宋_GB2312" w:eastAsia="仿宋_GB2312" w:hAnsi="仿宋" w:cs="Arial" w:hint="eastAsia"/>
          <w:sz w:val="28"/>
          <w:szCs w:val="28"/>
        </w:rPr>
        <w:t>水晶头跳线，</w:t>
      </w:r>
      <w:r>
        <w:rPr>
          <w:rFonts w:ascii="仿宋_GB2312" w:eastAsia="仿宋_GB2312" w:hint="eastAsia"/>
          <w:sz w:val="28"/>
          <w:szCs w:val="28"/>
        </w:rPr>
        <w:t>并且串联在一起。最终评价链接的</w:t>
      </w:r>
      <w:r>
        <w:rPr>
          <w:rFonts w:ascii="仿宋_GB2312" w:eastAsia="仿宋_GB2312" w:hint="eastAsia"/>
          <w:sz w:val="28"/>
          <w:szCs w:val="28"/>
        </w:rPr>
        <w:t>数量和质量。要保证所有链接的节点都能够导通，按照符合链接标准，质量合格的节点计算完成的数量。</w:t>
      </w:r>
      <w:r>
        <w:rPr>
          <w:rFonts w:ascii="仿宋_GB2312" w:eastAsia="仿宋_GB2312" w:hint="eastAsia"/>
          <w:sz w:val="28"/>
          <w:szCs w:val="28"/>
        </w:rPr>
        <w:lastRenderedPageBreak/>
        <w:t>同时评判端接的外观质量、操作规范和环境卫生等。</w:t>
      </w:r>
    </w:p>
    <w:p w14:paraId="2E1634F2" w14:textId="77777777" w:rsidR="005F08B5" w:rsidRDefault="004C2E0E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具体要求如下：</w:t>
      </w:r>
    </w:p>
    <w:p w14:paraId="24F9EFC6" w14:textId="77777777" w:rsidR="005F08B5" w:rsidRDefault="004C2E0E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/>
          <w:noProof/>
          <w:sz w:val="30"/>
          <w:szCs w:val="30"/>
        </w:rPr>
        <w:drawing>
          <wp:inline distT="0" distB="0" distL="0" distR="0" wp14:anchorId="5FCC210E" wp14:editId="351CF219">
            <wp:extent cx="5233035" cy="480060"/>
            <wp:effectExtent l="0" t="0" r="5715" b="0"/>
            <wp:docPr id="36" name="图片 36" descr="图4-铜缆端接速度竞赛串联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图4-铜缆端接速度竞赛串联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48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039D3" w14:textId="77777777" w:rsidR="005F08B5" w:rsidRDefault="004C2E0E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236724A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水晶头跳线，并且插入准备阶段制作的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水晶头跳线，按此循环制作，边做边串联和测试。</w:t>
      </w:r>
    </w:p>
    <w:p w14:paraId="46F5DBB5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60FA7BB4" w14:textId="77777777" w:rsidR="005F08B5" w:rsidRPr="00725A6F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</w:t>
      </w:r>
      <w:r w:rsidRPr="00725A6F">
        <w:rPr>
          <w:rFonts w:ascii="仿宋_GB2312" w:eastAsia="仿宋_GB2312" w:hint="eastAsia"/>
          <w:sz w:val="28"/>
          <w:szCs w:val="28"/>
        </w:rPr>
        <w:t>照色标规定的</w:t>
      </w:r>
      <w:r w:rsidRPr="00725A6F">
        <w:rPr>
          <w:rFonts w:ascii="仿宋_GB2312" w:eastAsia="仿宋_GB2312" w:hint="eastAsia"/>
          <w:sz w:val="28"/>
          <w:szCs w:val="28"/>
        </w:rPr>
        <w:t>T568B</w:t>
      </w:r>
      <w:proofErr w:type="gramStart"/>
      <w:r w:rsidRPr="00725A6F">
        <w:rPr>
          <w:rFonts w:ascii="仿宋_GB2312" w:eastAsia="仿宋_GB2312" w:hint="eastAsia"/>
          <w:sz w:val="28"/>
          <w:szCs w:val="28"/>
        </w:rPr>
        <w:t>线序制作</w:t>
      </w:r>
      <w:proofErr w:type="gramEnd"/>
      <w:r w:rsidRPr="00725A6F">
        <w:rPr>
          <w:rFonts w:ascii="仿宋_GB2312" w:eastAsia="仿宋_GB2312" w:hint="eastAsia"/>
          <w:sz w:val="28"/>
          <w:szCs w:val="28"/>
        </w:rPr>
        <w:t>。</w:t>
      </w:r>
    </w:p>
    <w:p w14:paraId="04689723" w14:textId="77777777" w:rsidR="005F08B5" w:rsidRPr="00725A6F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725A6F">
        <w:rPr>
          <w:rFonts w:ascii="仿宋_GB2312" w:eastAsia="仿宋_GB2312" w:hint="eastAsia"/>
          <w:sz w:val="28"/>
          <w:szCs w:val="28"/>
        </w:rPr>
        <w:t>（</w:t>
      </w:r>
      <w:r w:rsidRPr="00725A6F">
        <w:rPr>
          <w:rFonts w:ascii="仿宋_GB2312" w:eastAsia="仿宋_GB2312" w:hint="eastAsia"/>
          <w:sz w:val="28"/>
          <w:szCs w:val="28"/>
        </w:rPr>
        <w:t>4</w:t>
      </w:r>
      <w:r w:rsidRPr="00725A6F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3B7ADF06" w14:textId="77777777" w:rsidR="005F08B5" w:rsidRPr="00725A6F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725A6F">
        <w:rPr>
          <w:rFonts w:ascii="仿宋_GB2312" w:eastAsia="仿宋_GB2312" w:hint="eastAsia"/>
          <w:sz w:val="28"/>
          <w:szCs w:val="28"/>
        </w:rPr>
        <w:t>（</w:t>
      </w:r>
      <w:r w:rsidRPr="00725A6F">
        <w:rPr>
          <w:rFonts w:ascii="仿宋_GB2312" w:eastAsia="仿宋_GB2312" w:hint="eastAsia"/>
          <w:sz w:val="28"/>
          <w:szCs w:val="28"/>
        </w:rPr>
        <w:t>5</w:t>
      </w:r>
      <w:r w:rsidRPr="00725A6F">
        <w:rPr>
          <w:rFonts w:ascii="仿宋_GB2312" w:eastAsia="仿宋_GB2312" w:hint="eastAsia"/>
          <w:sz w:val="28"/>
          <w:szCs w:val="28"/>
        </w:rPr>
        <w:t>）模块端接剥除护套长</w:t>
      </w:r>
      <w:r w:rsidRPr="00725A6F">
        <w:rPr>
          <w:rFonts w:ascii="仿宋_GB2312" w:eastAsia="仿宋_GB2312" w:hint="eastAsia"/>
          <w:sz w:val="28"/>
          <w:szCs w:val="28"/>
        </w:rPr>
        <w:t>度合适，模块外无明显裸露线芯，撕拉线剪除干净，盖好压盖，剪掉多余线头，预留长度小于</w:t>
      </w:r>
      <w:r w:rsidRPr="00725A6F">
        <w:rPr>
          <w:rFonts w:ascii="仿宋_GB2312" w:eastAsia="仿宋_GB2312" w:hint="eastAsia"/>
          <w:sz w:val="28"/>
          <w:szCs w:val="28"/>
        </w:rPr>
        <w:t>1mm</w:t>
      </w:r>
      <w:r w:rsidRPr="00725A6F">
        <w:rPr>
          <w:rFonts w:ascii="仿宋_GB2312" w:eastAsia="仿宋_GB2312" w:hint="eastAsia"/>
          <w:sz w:val="28"/>
          <w:szCs w:val="28"/>
        </w:rPr>
        <w:t>。</w:t>
      </w:r>
    </w:p>
    <w:p w14:paraId="73CAC3B1" w14:textId="77777777" w:rsidR="005F08B5" w:rsidRDefault="004C2E0E">
      <w:pPr>
        <w:spacing w:line="560" w:lineRule="exact"/>
        <w:ind w:firstLineChars="200" w:firstLine="562"/>
        <w:rPr>
          <w:b/>
          <w:sz w:val="28"/>
          <w:szCs w:val="28"/>
        </w:rPr>
      </w:pPr>
      <w:r w:rsidRPr="00725A6F"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 w:rsidRPr="00725A6F"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 w:rsidRPr="00725A6F">
        <w:rPr>
          <w:rFonts w:ascii="仿宋_GB2312" w:eastAsia="仿宋_GB2312" w:hint="eastAsia"/>
          <w:b/>
          <w:sz w:val="28"/>
          <w:szCs w:val="28"/>
        </w:rPr>
        <w:t>竞赛时间结束后，必须立即停止操作，</w:t>
      </w:r>
      <w:r>
        <w:rPr>
          <w:rFonts w:ascii="仿宋_GB2312" w:eastAsia="仿宋_GB2312" w:hint="eastAsia"/>
          <w:b/>
          <w:sz w:val="28"/>
          <w:szCs w:val="28"/>
        </w:rPr>
        <w:t>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44C24753" w14:textId="77777777" w:rsidR="005F08B5" w:rsidRDefault="004C2E0E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6C3715E3" w14:textId="77777777" w:rsidR="005F08B5" w:rsidRDefault="004C2E0E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184FA465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4262852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所示用尼龙扎带和粘扣固定在台面，同时考虑熔接机和工具等位置，方便快速操作。</w:t>
      </w:r>
    </w:p>
    <w:p w14:paraId="589A96BC" w14:textId="77777777" w:rsidR="005F08B5" w:rsidRDefault="004C2E0E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32808505" wp14:editId="077BE5CA">
            <wp:extent cx="4313555" cy="2159635"/>
            <wp:effectExtent l="0" t="0" r="0" b="0"/>
            <wp:docPr id="35" name="图片 3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3768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59046" w14:textId="77777777" w:rsidR="005F08B5" w:rsidRDefault="004C2E0E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2DCCAF7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207325A5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7C77E921" w14:textId="77777777" w:rsidR="005F08B5" w:rsidRDefault="004C2E0E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．光纤熔接速度竞赛</w:t>
      </w:r>
    </w:p>
    <w:p w14:paraId="1F378E0D" w14:textId="77777777" w:rsidR="005F08B5" w:rsidRDefault="004C2E0E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372B291C" wp14:editId="0DD4EFE4">
            <wp:extent cx="5088255" cy="3599815"/>
            <wp:effectExtent l="0" t="0" r="7620" b="63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88255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15454" w14:textId="77777777" w:rsidR="005F08B5" w:rsidRDefault="004C2E0E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181CD88F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要求将两根光缆环形接续，将光缆按照光纤的色谱顺序，依次熔接，连接串成一条通路。熔接完成后，将熔接好的光纤按</w:t>
      </w:r>
      <w:r>
        <w:rPr>
          <w:rFonts w:ascii="仿宋_GB2312" w:eastAsia="仿宋_GB2312" w:hint="eastAsia"/>
          <w:sz w:val="28"/>
          <w:szCs w:val="28"/>
        </w:rPr>
        <w:t>照色谱顺序整齐放入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25ACA8B6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6BD121E2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）使用熔接机熔接光纤，及时清洁熔接机，保证熔接合格。</w:t>
      </w:r>
    </w:p>
    <w:p w14:paraId="510DDE2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1C104C2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3846EAD5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13ABC5B9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3FCD039A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37100A08" w14:textId="77777777" w:rsidR="005F08B5" w:rsidRDefault="004C2E0E">
      <w:pPr>
        <w:spacing w:line="560" w:lineRule="exact"/>
        <w:ind w:firstLineChars="200" w:firstLine="560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黑体" w:eastAsia="黑体" w:hAnsi="黑体"/>
          <w:sz w:val="32"/>
          <w:szCs w:val="32"/>
        </w:rPr>
        <w:br w:type="page"/>
      </w:r>
    </w:p>
    <w:p w14:paraId="7D5D9BA3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B28A80A" w14:textId="77777777" w:rsidR="005F08B5" w:rsidRDefault="004C2E0E">
      <w:pPr>
        <w:pStyle w:val="af4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31C349CC" w14:textId="77777777" w:rsidR="005F08B5" w:rsidRDefault="004C2E0E">
      <w:pPr>
        <w:pStyle w:val="af4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D03B3B4" wp14:editId="5211CADE">
            <wp:extent cx="4925060" cy="6737350"/>
            <wp:effectExtent l="0" t="0" r="889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5060" cy="673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F2D97F" w14:textId="77777777" w:rsidR="005F08B5" w:rsidRDefault="004C2E0E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1E8EB46E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63ACAAE3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</w:t>
      </w:r>
      <w:r>
        <w:rPr>
          <w:rFonts w:ascii="仿宋_GB2312" w:eastAsia="仿宋_GB2312" w:hAnsi="宋体" w:cs="宋体" w:hint="eastAsia"/>
          <w:sz w:val="28"/>
          <w:szCs w:val="28"/>
        </w:rPr>
        <w:t>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7224B8E1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05D57798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插座统一规定：面对信息插座，左侧端口为数据信息点，右侧端口为语音信息点，数据信息点与语音信息点均使用数据模块端接。</w:t>
      </w:r>
    </w:p>
    <w:p w14:paraId="6959AC6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之间选用超五类非屏蔽双绞线电缆布线。</w:t>
      </w:r>
    </w:p>
    <w:p w14:paraId="3037CF6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</w:t>
      </w:r>
      <w:r>
        <w:rPr>
          <w:rFonts w:ascii="仿宋_GB2312" w:eastAsia="仿宋_GB2312" w:hAnsi="宋体" w:cs="宋体" w:hint="eastAsia"/>
          <w:sz w:val="28"/>
          <w:szCs w:val="28"/>
        </w:rPr>
        <w:t>边；教室信息插座分布在讲台的两边。</w:t>
      </w:r>
    </w:p>
    <w:p w14:paraId="681B553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7B9FFEEE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4403F143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664B7A78" w14:textId="77777777" w:rsidR="005F08B5" w:rsidRDefault="004C2E0E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78A63358" w14:textId="77777777" w:rsidR="005F08B5" w:rsidRDefault="004C2E0E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1B0CAA70" w14:textId="77777777" w:rsidR="005F08B5" w:rsidRDefault="004C2E0E">
      <w:pPr>
        <w:autoSpaceDE w:val="0"/>
        <w:autoSpaceDN w:val="0"/>
        <w:spacing w:line="560" w:lineRule="exact"/>
        <w:ind w:firstLineChars="200" w:firstLine="562"/>
        <w:jc w:val="left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（一）信息点点数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表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编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制（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8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4FF33AB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412068E1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</w:p>
    <w:p w14:paraId="136456E2" w14:textId="77777777" w:rsidR="005F08B5" w:rsidRDefault="004C2E0E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0B65D919" w14:textId="77777777" w:rsidR="005F08B5" w:rsidRDefault="004C2E0E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5D464203" w14:textId="77777777" w:rsidR="005F08B5" w:rsidRDefault="004C2E0E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5F08B5" w14:paraId="52E1434D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6B5F5430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432DB33E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4B422A77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4463E202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46E24B35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726BF9FB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33620832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5F08B5" w14:paraId="1F32CA85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26DFB259" w14:textId="77777777" w:rsidR="005F08B5" w:rsidRDefault="005F08B5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6EC9BDD8" w14:textId="77777777" w:rsidR="005F08B5" w:rsidRDefault="005F08B5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4C850C8A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273EFAC0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362671D1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7BE91F23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395C751B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2B055C29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07AD5216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5F08B5" w14:paraId="459FE5E1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A901074" w14:textId="77777777" w:rsidR="005F08B5" w:rsidRDefault="004C2E0E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03D41E91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7BA54DDB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0FA8B8B5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6C2ABD4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546C713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074FDC54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DC42D61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0A0D91D2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5F08B5" w14:paraId="3D86B754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2242B23F" w14:textId="77777777" w:rsidR="005F08B5" w:rsidRDefault="005F08B5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73BCD5A1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2E5C6AEA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A7E5C5D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CAA2EF5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7D8384F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CF4F73A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5CBD65AD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8F2968E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5F08B5" w14:paraId="4EE30E81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7433E103" w14:textId="77777777" w:rsidR="005F08B5" w:rsidRDefault="004C2E0E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054C2595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554A7169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3EDB066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7094F811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DFD9B2A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5365ED2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1E0597C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06D5B08F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5F08B5" w14:paraId="482E07BC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77B0394F" w14:textId="77777777" w:rsidR="005F08B5" w:rsidRDefault="005F08B5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3E9392B8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3E7082F9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7D5D5408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06DC559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E38A65A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2E5274F5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C5DAB11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0787505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5F08B5" w14:paraId="6B5AB4F2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28EBA15C" w14:textId="77777777" w:rsidR="005F08B5" w:rsidRDefault="004C2E0E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729A1159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1B9875C0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42EA0850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74DBC6E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C4299DB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21554DA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765176C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1C40571D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5F08B5" w14:paraId="03D6921F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11DC97B6" w14:textId="77777777" w:rsidR="005F08B5" w:rsidRDefault="005F08B5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56B4D4E4" w14:textId="77777777" w:rsidR="005F08B5" w:rsidRDefault="004C2E0E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72581C5F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394557C8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4456375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5054423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1613DB3E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2CE9BEA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1B4010F0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5F08B5" w14:paraId="7B942A1A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59B054F3" w14:textId="77777777" w:rsidR="005F08B5" w:rsidRDefault="004C2E0E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5CB7D620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139E8064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42B02BFC" w14:textId="77777777" w:rsidR="005F08B5" w:rsidRDefault="005F08B5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7E201330" w14:textId="77777777" w:rsidR="005F08B5" w:rsidRDefault="004C2E0E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2F8D206F" w14:textId="77777777" w:rsidR="005F08B5" w:rsidRDefault="004C2E0E">
      <w:pPr>
        <w:autoSpaceDE w:val="0"/>
        <w:autoSpaceDN w:val="0"/>
        <w:spacing w:line="560" w:lineRule="exact"/>
        <w:ind w:firstLineChars="196" w:firstLine="551"/>
        <w:jc w:val="left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（二）网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络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布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线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系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统图设计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16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54220FE0" w14:textId="77777777" w:rsidR="005F08B5" w:rsidRDefault="004C2E0E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39C7DE24" w14:textId="77777777" w:rsidR="005F08B5" w:rsidRDefault="004C2E0E">
      <w:pPr>
        <w:autoSpaceDE w:val="0"/>
        <w:autoSpaceDN w:val="0"/>
        <w:spacing w:line="560" w:lineRule="exact"/>
        <w:ind w:firstLineChars="200" w:firstLine="562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（三）信息点端口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表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编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制（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16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43A1D5C8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建筑模型第一层信息点端口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3293372B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54B83A78" w14:textId="77777777" w:rsidR="005F08B5" w:rsidRDefault="004C2E0E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/>
          <w:noProof/>
          <w:sz w:val="28"/>
          <w:szCs w:val="28"/>
        </w:rPr>
        <w:drawing>
          <wp:inline distT="0" distB="0" distL="0" distR="0" wp14:anchorId="0FA0959F" wp14:editId="1E98A89D">
            <wp:extent cx="5274310" cy="145351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5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8033B" w14:textId="77777777" w:rsidR="005F08B5" w:rsidRDefault="004C2E0E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5A90CF04" w14:textId="77777777" w:rsidR="005F08B5" w:rsidRDefault="004C2E0E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例如：第一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101-01D-FD1-W1-01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101-01Y-FD1-W3-01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0062AB77" w14:textId="77777777" w:rsidR="005F08B5" w:rsidRDefault="004C2E0E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6458B3FE" w14:textId="77777777" w:rsidR="005F08B5" w:rsidRDefault="004C2E0E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39FE0738" w14:textId="77777777" w:rsidR="005F08B5" w:rsidRDefault="004C2E0E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660"/>
        <w:gridCol w:w="1276"/>
        <w:gridCol w:w="992"/>
        <w:gridCol w:w="1276"/>
        <w:gridCol w:w="1134"/>
        <w:gridCol w:w="1233"/>
      </w:tblGrid>
      <w:tr w:rsidR="005F08B5" w14:paraId="37B328A3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7BF71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8328E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86FFD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D2729" w14:textId="77777777" w:rsidR="005F08B5" w:rsidRDefault="004C2E0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信息插口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41940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2B397F6C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A1D89" w14:textId="77777777" w:rsidR="005F08B5" w:rsidRDefault="004C2E0E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ABFFA9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127BF002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5F08B5" w14:paraId="17D54B8D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AB99F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2002BE" w14:textId="77777777" w:rsidR="005F08B5" w:rsidRDefault="005F08B5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62823" w14:textId="77777777" w:rsidR="005F08B5" w:rsidRDefault="005F08B5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E9CE3" w14:textId="77777777" w:rsidR="005F08B5" w:rsidRDefault="005F08B5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55F98" w14:textId="77777777" w:rsidR="005F08B5" w:rsidRDefault="005F08B5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12DBA" w14:textId="77777777" w:rsidR="005F08B5" w:rsidRDefault="005F08B5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3F471" w14:textId="77777777" w:rsidR="005F08B5" w:rsidRDefault="005F08B5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5F08B5" w14:paraId="1CED2BC9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C0120C" w14:textId="77777777" w:rsidR="005F08B5" w:rsidRDefault="004C2E0E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14E8C" w14:textId="77777777" w:rsidR="005F08B5" w:rsidRDefault="005F08B5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AF11D3" w14:textId="77777777" w:rsidR="005F08B5" w:rsidRDefault="005F08B5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B91A2" w14:textId="77777777" w:rsidR="005F08B5" w:rsidRDefault="005F08B5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EE6B8" w14:textId="77777777" w:rsidR="005F08B5" w:rsidRDefault="005F08B5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5E5C7" w14:textId="77777777" w:rsidR="005F08B5" w:rsidRDefault="005F08B5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CE154" w14:textId="77777777" w:rsidR="005F08B5" w:rsidRDefault="005F08B5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51B57072" w14:textId="77777777" w:rsidR="005F08B5" w:rsidRDefault="004C2E0E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38A7A89F" w14:textId="77777777" w:rsidR="005F08B5" w:rsidRDefault="004C2E0E">
      <w:pPr>
        <w:autoSpaceDE w:val="0"/>
        <w:autoSpaceDN w:val="0"/>
        <w:adjustRightInd w:val="0"/>
        <w:spacing w:line="560" w:lineRule="exact"/>
        <w:ind w:firstLineChars="196" w:firstLine="551"/>
        <w:jc w:val="left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（四）网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络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布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线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系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施工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图设计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24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12FCA21F" w14:textId="77777777" w:rsidR="005F08B5" w:rsidRDefault="004C2E0E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一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00E4483F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布线路由、敷设规格正确，安装方法标注正确；</w:t>
      </w:r>
    </w:p>
    <w:p w14:paraId="50B4493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</w:t>
      </w:r>
      <w:r>
        <w:rPr>
          <w:rFonts w:ascii="仿宋_GB2312" w:eastAsia="仿宋_GB2312" w:hint="eastAsia"/>
          <w:sz w:val="28"/>
          <w:szCs w:val="28"/>
        </w:rPr>
        <w:t>信息插座位置、规格正确，安装方法标注正确；</w:t>
      </w:r>
    </w:p>
    <w:p w14:paraId="2F69A2E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029AD6F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0935051E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52120566" w14:textId="77777777" w:rsidR="005F08B5" w:rsidRDefault="004C2E0E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1865FF0D" w14:textId="77777777" w:rsidR="005F08B5" w:rsidRDefault="004C2E0E">
      <w:pPr>
        <w:autoSpaceDE w:val="0"/>
        <w:autoSpaceDN w:val="0"/>
        <w:spacing w:line="560" w:lineRule="exact"/>
        <w:ind w:firstLineChars="200" w:firstLine="562"/>
        <w:rPr>
          <w:rFonts w:ascii="仿宋_GB2312" w:eastAsia="仿宋_GB2312" w:hAnsi="仿宋" w:cs="Arial"/>
          <w:b/>
          <w:bCs/>
          <w:sz w:val="28"/>
          <w:szCs w:val="28"/>
        </w:rPr>
      </w:pPr>
      <w:r>
        <w:rPr>
          <w:rFonts w:ascii="仿宋_GB2312" w:eastAsia="仿宋_GB2312" w:hAnsi="仿宋" w:cs="Arial" w:hint="eastAsia"/>
          <w:b/>
          <w:bCs/>
          <w:sz w:val="28"/>
          <w:szCs w:val="28"/>
        </w:rPr>
        <w:t>（五）材料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表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编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制（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16</w:t>
      </w:r>
      <w:r>
        <w:rPr>
          <w:rFonts w:ascii="仿宋_GB2312" w:eastAsia="仿宋_GB2312" w:hAnsi="仿宋" w:cs="Arial" w:hint="eastAsia"/>
          <w:b/>
          <w:bCs/>
          <w:sz w:val="28"/>
          <w:szCs w:val="28"/>
        </w:rPr>
        <w:t>分）</w:t>
      </w:r>
    </w:p>
    <w:p w14:paraId="1BF65A96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建筑模型第三层的网络布线系统材料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54FDDD32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2A1BA38D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015E30A4" w14:textId="77777777" w:rsidR="005F08B5" w:rsidRDefault="004C2E0E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157CC3F2" w14:textId="77777777" w:rsidR="005F08B5" w:rsidRDefault="004C2E0E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5F08B5" w14:paraId="4C56FEA0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6E75CF83" w14:textId="77777777" w:rsidR="005F08B5" w:rsidRDefault="004C2E0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38A6CD90" w14:textId="77777777" w:rsidR="005F08B5" w:rsidRDefault="004C2E0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7228DE02" w14:textId="77777777" w:rsidR="005F08B5" w:rsidRDefault="004C2E0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24D9E49F" w14:textId="77777777" w:rsidR="005F08B5" w:rsidRDefault="004C2E0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56245ED5" w14:textId="77777777" w:rsidR="005F08B5" w:rsidRDefault="004C2E0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5F08B5" w14:paraId="1983E8B9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40731385" w14:textId="77777777" w:rsidR="005F08B5" w:rsidRDefault="004C2E0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19C0B587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1100B837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63A7C3FC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3616889E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5F08B5" w14:paraId="6399B20F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7483B415" w14:textId="77777777" w:rsidR="005F08B5" w:rsidRDefault="004C2E0E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7BA07047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55004E4D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07C8B937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3A763345" w14:textId="77777777" w:rsidR="005F08B5" w:rsidRDefault="005F08B5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1A50DB0B" w14:textId="77777777" w:rsidR="005F08B5" w:rsidRDefault="004C2E0E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2AEFF68F" w14:textId="77777777" w:rsidR="005F08B5" w:rsidRDefault="005F08B5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</w:p>
    <w:p w14:paraId="52D2A351" w14:textId="77777777" w:rsidR="005F08B5" w:rsidRDefault="005F08B5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</w:p>
    <w:p w14:paraId="75D02C52" w14:textId="77777777" w:rsidR="005F08B5" w:rsidRDefault="005F08B5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</w:p>
    <w:p w14:paraId="4E413415" w14:textId="77777777" w:rsidR="005F08B5" w:rsidRDefault="004C2E0E">
      <w:pPr>
        <w:ind w:firstLineChars="67" w:firstLine="188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61895D2F" wp14:editId="6DC8BF38">
            <wp:extent cx="5272405" cy="6343650"/>
            <wp:effectExtent l="0" t="0" r="4445" b="0"/>
            <wp:docPr id="8" name="图片 8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7F1DB" w14:textId="77777777" w:rsidR="005F08B5" w:rsidRDefault="004C2E0E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32862B70" w14:textId="77777777" w:rsidR="005F08B5" w:rsidRDefault="005F08B5">
      <w:pPr>
        <w:jc w:val="center"/>
        <w:rPr>
          <w:rFonts w:ascii="仿宋_GB2312" w:eastAsia="仿宋_GB2312"/>
          <w:sz w:val="30"/>
          <w:szCs w:val="30"/>
        </w:rPr>
        <w:sectPr w:rsidR="005F08B5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603D2919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100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255E93E1" w14:textId="77777777" w:rsidR="005F08B5" w:rsidRDefault="004C2E0E">
      <w:pPr>
        <w:snapToGrid w:val="0"/>
        <w:spacing w:line="540" w:lineRule="exact"/>
        <w:ind w:firstLineChars="196" w:firstLine="549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所示位置，完成复杂链路端接、测试链路端接和光纤链路长度测试。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385BD284" w14:textId="77777777" w:rsidR="005F08B5" w:rsidRDefault="004C2E0E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（一）复杂链路端接（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35A7D923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  <w:highlight w:val="yellow"/>
        </w:rPr>
        <w:t>在</w:t>
      </w:r>
      <w:r>
        <w:rPr>
          <w:rFonts w:ascii="仿宋_GB2312" w:eastAsia="仿宋_GB2312" w:hint="eastAsia"/>
          <w:sz w:val="28"/>
          <w:szCs w:val="28"/>
          <w:highlight w:val="yellow"/>
        </w:rPr>
        <w:t>CD</w:t>
      </w:r>
      <w:r>
        <w:rPr>
          <w:rFonts w:ascii="仿宋_GB2312" w:eastAsia="仿宋_GB2312" w:hint="eastAsia"/>
          <w:sz w:val="28"/>
          <w:szCs w:val="28"/>
          <w:highlight w:val="yellow"/>
        </w:rPr>
        <w:t>机架装置上完成</w:t>
      </w:r>
      <w:r>
        <w:rPr>
          <w:rFonts w:ascii="仿宋_GB2312" w:eastAsia="仿宋_GB2312" w:hint="eastAsia"/>
          <w:sz w:val="28"/>
          <w:szCs w:val="28"/>
          <w:highlight w:val="yellow"/>
        </w:rPr>
        <w:t>6</w:t>
      </w:r>
      <w:r>
        <w:rPr>
          <w:rFonts w:ascii="仿宋_GB2312" w:eastAsia="仿宋_GB2312" w:hint="eastAsia"/>
          <w:sz w:val="28"/>
          <w:szCs w:val="28"/>
          <w:highlight w:val="yellow"/>
        </w:rPr>
        <w:t>个回路复杂链路的布线和模块端接，路由按照图</w:t>
      </w:r>
      <w:r>
        <w:rPr>
          <w:rFonts w:ascii="仿宋_GB2312" w:eastAsia="仿宋_GB2312" w:hint="eastAsia"/>
          <w:sz w:val="28"/>
          <w:szCs w:val="28"/>
          <w:highlight w:val="yellow"/>
        </w:rPr>
        <w:t>8</w:t>
      </w:r>
      <w:r>
        <w:rPr>
          <w:rFonts w:ascii="仿宋_GB2312" w:eastAsia="仿宋_GB2312" w:hint="eastAsia"/>
          <w:sz w:val="28"/>
          <w:szCs w:val="28"/>
          <w:highlight w:val="yellow"/>
        </w:rPr>
        <w:t>所示，每个回路链路由</w:t>
      </w:r>
      <w:r>
        <w:rPr>
          <w:rFonts w:ascii="仿宋_GB2312" w:eastAsia="仿宋_GB2312" w:hint="eastAsia"/>
          <w:sz w:val="28"/>
          <w:szCs w:val="28"/>
          <w:highlight w:val="yellow"/>
        </w:rPr>
        <w:t>3</w:t>
      </w:r>
      <w:r>
        <w:rPr>
          <w:rFonts w:ascii="仿宋_GB2312" w:eastAsia="仿宋_GB2312" w:hint="eastAsia"/>
          <w:sz w:val="28"/>
          <w:szCs w:val="28"/>
          <w:highlight w:val="yellow"/>
        </w:rPr>
        <w:t>根跳线组成（每回路</w:t>
      </w:r>
      <w:r>
        <w:rPr>
          <w:rFonts w:ascii="仿宋_GB2312" w:eastAsia="仿宋_GB2312" w:hint="eastAsia"/>
          <w:sz w:val="28"/>
          <w:szCs w:val="28"/>
          <w:highlight w:val="yellow"/>
        </w:rPr>
        <w:t>3</w:t>
      </w:r>
      <w:r>
        <w:rPr>
          <w:rFonts w:ascii="仿宋_GB2312" w:eastAsia="仿宋_GB2312" w:hint="eastAsia"/>
          <w:sz w:val="28"/>
          <w:szCs w:val="28"/>
          <w:highlight w:val="yellow"/>
        </w:rPr>
        <w:t>根跳线结构如图</w:t>
      </w:r>
      <w:r>
        <w:rPr>
          <w:rFonts w:ascii="仿宋_GB2312" w:eastAsia="仿宋_GB2312" w:hint="eastAsia"/>
          <w:sz w:val="28"/>
          <w:szCs w:val="28"/>
          <w:highlight w:val="yellow"/>
        </w:rPr>
        <w:t>8</w:t>
      </w:r>
      <w:r>
        <w:rPr>
          <w:rFonts w:ascii="仿宋_GB2312" w:eastAsia="仿宋_GB2312" w:hint="eastAsia"/>
          <w:sz w:val="28"/>
          <w:szCs w:val="28"/>
          <w:highlight w:val="yellow"/>
        </w:rPr>
        <w:t>侧视图所示，图中的</w:t>
      </w:r>
      <w:r>
        <w:rPr>
          <w:rFonts w:ascii="仿宋_GB2312" w:eastAsia="仿宋_GB2312" w:hint="eastAsia"/>
          <w:sz w:val="28"/>
          <w:szCs w:val="28"/>
          <w:highlight w:val="yellow"/>
        </w:rPr>
        <w:t>X</w:t>
      </w:r>
      <w:r>
        <w:rPr>
          <w:rFonts w:ascii="仿宋_GB2312" w:eastAsia="仿宋_GB2312" w:hint="eastAsia"/>
          <w:sz w:val="28"/>
          <w:szCs w:val="28"/>
          <w:highlight w:val="yellow"/>
        </w:rPr>
        <w:t>表示</w:t>
      </w:r>
      <w:r>
        <w:rPr>
          <w:rFonts w:ascii="仿宋_GB2312" w:eastAsia="仿宋_GB2312" w:hint="eastAsia"/>
          <w:sz w:val="28"/>
          <w:szCs w:val="28"/>
          <w:highlight w:val="yellow"/>
        </w:rPr>
        <w:t>1-6</w:t>
      </w:r>
      <w:r>
        <w:rPr>
          <w:rFonts w:ascii="仿宋_GB2312" w:eastAsia="仿宋_GB2312" w:hint="eastAsia"/>
          <w:sz w:val="28"/>
          <w:szCs w:val="28"/>
          <w:highlight w:val="yellow"/>
        </w:rPr>
        <w:t>，表示第</w:t>
      </w:r>
      <w:r>
        <w:rPr>
          <w:rFonts w:ascii="仿宋_GB2312" w:eastAsia="仿宋_GB2312" w:hint="eastAsia"/>
          <w:sz w:val="28"/>
          <w:szCs w:val="28"/>
          <w:highlight w:val="yellow"/>
        </w:rPr>
        <w:t>1</w:t>
      </w:r>
      <w:r>
        <w:rPr>
          <w:rFonts w:ascii="仿宋_GB2312" w:eastAsia="仿宋_GB2312" w:hint="eastAsia"/>
          <w:sz w:val="28"/>
          <w:szCs w:val="28"/>
          <w:highlight w:val="yellow"/>
        </w:rPr>
        <w:t>至第</w:t>
      </w:r>
      <w:r>
        <w:rPr>
          <w:rFonts w:ascii="仿宋_GB2312" w:eastAsia="仿宋_GB2312" w:hint="eastAsia"/>
          <w:sz w:val="28"/>
          <w:szCs w:val="28"/>
          <w:highlight w:val="yellow"/>
        </w:rPr>
        <w:t>6</w:t>
      </w:r>
      <w:r>
        <w:rPr>
          <w:rFonts w:ascii="仿宋_GB2312" w:eastAsia="仿宋_GB2312" w:hint="eastAsia"/>
          <w:sz w:val="28"/>
          <w:szCs w:val="28"/>
          <w:highlight w:val="yellow"/>
        </w:rPr>
        <w:t>条链路），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组线束。要求链路端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压接正确，每段跳线长</w:t>
      </w:r>
      <w:r>
        <w:rPr>
          <w:rFonts w:ascii="仿宋_GB2312" w:eastAsia="仿宋_GB2312" w:hint="eastAsia"/>
          <w:sz w:val="28"/>
          <w:szCs w:val="28"/>
        </w:rPr>
        <w:t>度适中，端接处拆开线对长度适中，端接位置线序正确，剪掉多余牵引线，线标正确（跳线两端使用扎带式标签进行标识，如第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0341DCA0" w14:textId="77777777" w:rsidR="005F08B5" w:rsidRDefault="004C2E0E">
      <w:pPr>
        <w:jc w:val="center"/>
      </w:pPr>
      <w:r>
        <w:rPr>
          <w:rFonts w:hint="eastAsia"/>
          <w:noProof/>
        </w:rPr>
        <w:drawing>
          <wp:inline distT="0" distB="0" distL="114300" distR="114300" wp14:anchorId="495CBDCE" wp14:editId="05EA686C">
            <wp:extent cx="5272405" cy="2881630"/>
            <wp:effectExtent l="0" t="0" r="4445" b="4445"/>
            <wp:docPr id="5" name="图片 5" descr="微信图片_20211203091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120309183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8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98F7D" w14:textId="5AA0F0C6" w:rsidR="005F08B5" w:rsidRDefault="004C2E0E">
      <w:pPr>
        <w:jc w:val="center"/>
        <w:rPr>
          <w:rFonts w:ascii="仿宋_GB2312" w:eastAsia="仿宋_GB2312"/>
          <w:sz w:val="28"/>
          <w:szCs w:val="28"/>
          <w:highlight w:val="yellow"/>
        </w:rPr>
      </w:pPr>
      <w:r>
        <w:rPr>
          <w:rFonts w:ascii="仿宋_GB2312" w:eastAsia="仿宋_GB2312" w:hint="eastAsia"/>
          <w:sz w:val="28"/>
          <w:szCs w:val="28"/>
          <w:highlight w:val="yellow"/>
        </w:rPr>
        <w:t>图</w:t>
      </w:r>
      <w:r>
        <w:rPr>
          <w:rFonts w:ascii="仿宋_GB2312" w:eastAsia="仿宋_GB2312" w:hint="eastAsia"/>
          <w:sz w:val="28"/>
          <w:szCs w:val="28"/>
          <w:highlight w:val="yellow"/>
        </w:rPr>
        <w:t xml:space="preserve">8 </w:t>
      </w:r>
      <w:r w:rsidR="00725A6F" w:rsidRPr="00712F3F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39C26C14" w14:textId="77777777" w:rsidR="005F08B5" w:rsidRDefault="005F08B5">
      <w:pPr>
        <w:jc w:val="center"/>
        <w:rPr>
          <w:rFonts w:ascii="仿宋_GB2312" w:eastAsia="仿宋_GB2312"/>
          <w:b/>
          <w:szCs w:val="28"/>
        </w:rPr>
      </w:pPr>
    </w:p>
    <w:p w14:paraId="72B9188C" w14:textId="77777777" w:rsidR="005F08B5" w:rsidRDefault="004C2E0E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41EFB888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725A6F">
        <w:rPr>
          <w:rFonts w:ascii="仿宋_GB2312" w:eastAsia="仿宋_GB2312" w:hint="eastAsia"/>
          <w:sz w:val="28"/>
          <w:szCs w:val="28"/>
        </w:rPr>
        <w:t>在</w:t>
      </w:r>
      <w:r w:rsidRPr="00725A6F">
        <w:rPr>
          <w:rFonts w:ascii="仿宋_GB2312" w:eastAsia="仿宋_GB2312" w:hint="eastAsia"/>
          <w:sz w:val="28"/>
          <w:szCs w:val="28"/>
        </w:rPr>
        <w:t>BD</w:t>
      </w:r>
      <w:r w:rsidRPr="00725A6F">
        <w:rPr>
          <w:rFonts w:ascii="仿宋_GB2312" w:eastAsia="仿宋_GB2312" w:hint="eastAsia"/>
          <w:sz w:val="28"/>
          <w:szCs w:val="28"/>
        </w:rPr>
        <w:t>机架装置上完成</w:t>
      </w:r>
      <w:r w:rsidRPr="00725A6F">
        <w:rPr>
          <w:rFonts w:ascii="仿宋_GB2312" w:eastAsia="仿宋_GB2312" w:hint="eastAsia"/>
          <w:sz w:val="28"/>
          <w:szCs w:val="28"/>
        </w:rPr>
        <w:t>6</w:t>
      </w:r>
      <w:r w:rsidRPr="00725A6F">
        <w:rPr>
          <w:rFonts w:ascii="仿宋_GB2312" w:eastAsia="仿宋_GB2312" w:hint="eastAsia"/>
          <w:sz w:val="28"/>
          <w:szCs w:val="28"/>
        </w:rPr>
        <w:t>个回路测试链路的布线和模块端接，路由按照图</w:t>
      </w:r>
      <w:r w:rsidRPr="00725A6F">
        <w:rPr>
          <w:rFonts w:ascii="仿宋_GB2312" w:eastAsia="仿宋_GB2312" w:hint="eastAsia"/>
          <w:sz w:val="28"/>
          <w:szCs w:val="28"/>
        </w:rPr>
        <w:t>9</w:t>
      </w:r>
      <w:r w:rsidRPr="00725A6F">
        <w:rPr>
          <w:rFonts w:ascii="仿宋_GB2312" w:eastAsia="仿宋_GB2312" w:hint="eastAsia"/>
          <w:sz w:val="28"/>
          <w:szCs w:val="28"/>
        </w:rPr>
        <w:t>所示，每个回路链路由</w:t>
      </w:r>
      <w:r w:rsidRPr="00725A6F">
        <w:rPr>
          <w:rFonts w:ascii="仿宋_GB2312" w:eastAsia="仿宋_GB2312" w:hint="eastAsia"/>
          <w:sz w:val="28"/>
          <w:szCs w:val="28"/>
        </w:rPr>
        <w:t>3</w:t>
      </w:r>
      <w:r w:rsidRPr="00725A6F">
        <w:rPr>
          <w:rFonts w:ascii="仿宋_GB2312" w:eastAsia="仿宋_GB2312" w:hint="eastAsia"/>
          <w:sz w:val="28"/>
          <w:szCs w:val="28"/>
        </w:rPr>
        <w:t>根跳线组成（每回路</w:t>
      </w:r>
      <w:r w:rsidRPr="00725A6F">
        <w:rPr>
          <w:rFonts w:ascii="仿宋_GB2312" w:eastAsia="仿宋_GB2312" w:hint="eastAsia"/>
          <w:sz w:val="28"/>
          <w:szCs w:val="28"/>
        </w:rPr>
        <w:t>3</w:t>
      </w:r>
      <w:r w:rsidRPr="00725A6F">
        <w:rPr>
          <w:rFonts w:ascii="仿宋_GB2312" w:eastAsia="仿宋_GB2312" w:hint="eastAsia"/>
          <w:sz w:val="28"/>
          <w:szCs w:val="28"/>
        </w:rPr>
        <w:t>根跳线结构如图</w:t>
      </w:r>
      <w:r w:rsidRPr="00725A6F">
        <w:rPr>
          <w:rFonts w:ascii="仿宋_GB2312" w:eastAsia="仿宋_GB2312" w:hint="eastAsia"/>
          <w:sz w:val="28"/>
          <w:szCs w:val="28"/>
        </w:rPr>
        <w:t>9</w:t>
      </w:r>
      <w:r w:rsidRPr="00725A6F">
        <w:rPr>
          <w:rFonts w:ascii="仿宋_GB2312" w:eastAsia="仿宋_GB2312" w:hint="eastAsia"/>
          <w:sz w:val="28"/>
          <w:szCs w:val="28"/>
        </w:rPr>
        <w:t>侧视图所示），</w:t>
      </w:r>
      <w:r w:rsidRPr="00725A6F">
        <w:rPr>
          <w:rFonts w:ascii="仿宋_GB2312" w:eastAsia="仿宋_GB2312" w:hint="eastAsia"/>
          <w:sz w:val="28"/>
          <w:szCs w:val="28"/>
        </w:rPr>
        <w:t>端</w:t>
      </w:r>
      <w:r w:rsidRPr="00725A6F">
        <w:rPr>
          <w:rFonts w:ascii="仿宋_GB2312" w:eastAsia="仿宋_GB2312" w:hint="eastAsia"/>
          <w:sz w:val="28"/>
          <w:szCs w:val="28"/>
        </w:rPr>
        <w:t>/</w:t>
      </w:r>
      <w:r w:rsidRPr="00725A6F">
        <w:rPr>
          <w:rFonts w:ascii="仿宋_GB2312" w:eastAsia="仿宋_GB2312" w:hint="eastAsia"/>
          <w:sz w:val="28"/>
          <w:szCs w:val="28"/>
        </w:rPr>
        <w:t>压接</w:t>
      </w:r>
      <w:r w:rsidRPr="00725A6F">
        <w:rPr>
          <w:rFonts w:ascii="仿宋_GB2312" w:eastAsia="仿宋_GB2312" w:hint="eastAsia"/>
          <w:sz w:val="28"/>
          <w:szCs w:val="28"/>
        </w:rPr>
        <w:t>6</w:t>
      </w:r>
      <w:r w:rsidRPr="00725A6F">
        <w:rPr>
          <w:rFonts w:ascii="仿宋_GB2312" w:eastAsia="仿宋_GB2312" w:hint="eastAsia"/>
          <w:sz w:val="28"/>
          <w:szCs w:val="28"/>
        </w:rPr>
        <w:t>组线束。要求链路端接正确，每段跳线长度适中，端接处拆开线对长度适中，端接位置线序正确，剪掉</w:t>
      </w:r>
      <w:r>
        <w:rPr>
          <w:rFonts w:ascii="仿宋_GB2312" w:eastAsia="仿宋_GB2312" w:hint="eastAsia"/>
          <w:sz w:val="28"/>
          <w:szCs w:val="28"/>
        </w:rPr>
        <w:t>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2487150C" w14:textId="77777777" w:rsidR="005F08B5" w:rsidRDefault="004C2E0E">
      <w:pPr>
        <w:rPr>
          <w:rFonts w:eastAsiaTheme="minorEastAsia"/>
        </w:rPr>
      </w:pPr>
      <w:r>
        <w:rPr>
          <w:rFonts w:eastAsiaTheme="minorEastAsia" w:hint="eastAsia"/>
          <w:noProof/>
        </w:rPr>
        <w:drawing>
          <wp:inline distT="0" distB="0" distL="114300" distR="114300" wp14:anchorId="0CB4AFE2" wp14:editId="0ACC30DE">
            <wp:extent cx="5272405" cy="2847975"/>
            <wp:effectExtent l="0" t="0" r="4445" b="0"/>
            <wp:docPr id="6" name="图片 6" descr="微信图片_20211203092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120309203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F2674" w14:textId="2C119E72" w:rsidR="005F08B5" w:rsidRPr="00725A6F" w:rsidRDefault="004C2E0E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 w:rsidRPr="00725A6F">
        <w:rPr>
          <w:rFonts w:ascii="仿宋_GB2312" w:eastAsia="仿宋_GB2312" w:hint="eastAsia"/>
          <w:sz w:val="28"/>
          <w:szCs w:val="28"/>
        </w:rPr>
        <w:t>图</w:t>
      </w:r>
      <w:r w:rsidRPr="00725A6F">
        <w:rPr>
          <w:rFonts w:ascii="仿宋_GB2312" w:eastAsia="仿宋_GB2312" w:hint="eastAsia"/>
          <w:sz w:val="28"/>
          <w:szCs w:val="28"/>
        </w:rPr>
        <w:t xml:space="preserve">9 </w:t>
      </w:r>
      <w:r w:rsidR="00725A6F" w:rsidRPr="00725A6F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2AB319B7" w14:textId="77777777" w:rsidR="005F08B5" w:rsidRDefault="004C2E0E">
      <w:pPr>
        <w:pStyle w:val="2"/>
        <w:numPr>
          <w:ilvl w:val="0"/>
          <w:numId w:val="0"/>
        </w:numPr>
        <w:spacing w:line="560" w:lineRule="exact"/>
        <w:ind w:firstLineChars="200" w:firstLine="562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33EE58C6" w14:textId="77777777" w:rsidR="005F08B5" w:rsidRDefault="004C2E0E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59D06EDB" w14:textId="77777777" w:rsidR="005F08B5" w:rsidRDefault="004C2E0E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lastRenderedPageBreak/>
        <w:t>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米光缆跳线的两端分别插入光纤配线架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</w:t>
      </w:r>
      <w:r>
        <w:rPr>
          <w:rFonts w:ascii="仿宋_GB2312" w:eastAsia="仿宋_GB2312" w:hint="eastAsia"/>
          <w:sz w:val="28"/>
          <w:szCs w:val="28"/>
        </w:rPr>
        <w:t>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2C39B9FA" w14:textId="77777777" w:rsidR="005F08B5" w:rsidRDefault="004C2E0E">
      <w:pPr>
        <w:spacing w:line="560" w:lineRule="exact"/>
        <w:ind w:firstLineChars="200" w:firstLine="560"/>
        <w:sectPr w:rsidR="005F08B5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所示方法，分别测试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of8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</w:t>
      </w:r>
    </w:p>
    <w:p w14:paraId="3DA06D4F" w14:textId="77777777" w:rsidR="005F08B5" w:rsidRDefault="004C2E0E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67B7E3A" wp14:editId="5AA65F25">
            <wp:extent cx="4519930" cy="3543300"/>
            <wp:effectExtent l="0" t="0" r="4445" b="0"/>
            <wp:docPr id="16" name="图片 3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E4019" w14:textId="77777777" w:rsidR="005F08B5" w:rsidRDefault="004C2E0E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423DD51A" w14:textId="77777777" w:rsidR="005F08B5" w:rsidRDefault="004C2E0E">
      <w:pPr>
        <w:widowControl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59250E00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D</w:t>
      </w:r>
      <w:r>
        <w:rPr>
          <w:rFonts w:ascii="黑体" w:eastAsia="黑体" w:hAnsi="黑体" w:hint="eastAsia"/>
          <w:b w:val="0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D9701BE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252ADDDF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</w:t>
      </w:r>
      <w:r>
        <w:rPr>
          <w:rFonts w:ascii="仿宋_GB2312" w:eastAsia="仿宋_GB2312" w:hint="eastAsia"/>
          <w:sz w:val="28"/>
          <w:szCs w:val="28"/>
        </w:rPr>
        <w:t>、灰）端接。</w:t>
      </w:r>
    </w:p>
    <w:p w14:paraId="788E739F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0BF6A322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0FDD194F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3020A9E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</w:t>
      </w:r>
      <w:r>
        <w:rPr>
          <w:rFonts w:ascii="仿宋_GB2312" w:eastAsia="仿宋_GB2312" w:hint="eastAsia"/>
          <w:sz w:val="28"/>
          <w:szCs w:val="28"/>
        </w:rPr>
        <w:lastRenderedPageBreak/>
        <w:t>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70226086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C</w:t>
      </w:r>
      <w:r>
        <w:rPr>
          <w:rFonts w:ascii="仿宋_GB2312" w:eastAsia="仿宋_GB2312" w:hint="eastAsia"/>
          <w:sz w:val="28"/>
          <w:szCs w:val="28"/>
        </w:rPr>
        <w:t xml:space="preserve">D-BD 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71DDE691" w14:textId="77777777" w:rsidR="005F08B5" w:rsidRDefault="005F08B5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68E34C79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0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0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2F9AB46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6F2C9D2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1D95E3C5" w14:textId="77777777" w:rsidR="005F08B5" w:rsidRDefault="005F08B5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1A4FC71F" w14:textId="77777777" w:rsidR="005F08B5" w:rsidRDefault="004C2E0E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0196BFD7" w14:textId="77777777" w:rsidR="005F08B5" w:rsidRDefault="004C2E0E">
      <w:pPr>
        <w:spacing w:line="560" w:lineRule="exact"/>
        <w:ind w:firstLineChars="200" w:firstLine="562"/>
      </w:pPr>
      <w:r>
        <w:rPr>
          <w:rFonts w:ascii="仿宋_GB2312" w:eastAsia="仿宋_GB2312" w:hAnsi="仿宋"/>
          <w:b/>
          <w:sz w:val="28"/>
          <w:szCs w:val="28"/>
        </w:rPr>
        <w:br w:type="page"/>
      </w:r>
    </w:p>
    <w:p w14:paraId="0F4A4AD7" w14:textId="77777777" w:rsidR="005F08B5" w:rsidRDefault="004C2E0E">
      <w:r>
        <w:rPr>
          <w:noProof/>
        </w:rPr>
        <w:lastRenderedPageBreak/>
        <w:drawing>
          <wp:inline distT="0" distB="0" distL="0" distR="0" wp14:anchorId="3B9CF3BF" wp14:editId="0F3FB00B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5C245" w14:textId="77777777" w:rsidR="005F08B5" w:rsidRDefault="005F08B5"/>
    <w:p w14:paraId="339A9DD5" w14:textId="77777777" w:rsidR="005F08B5" w:rsidRDefault="005F08B5"/>
    <w:p w14:paraId="4DA5BE85" w14:textId="77777777" w:rsidR="005F08B5" w:rsidRDefault="004C2E0E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6A8AD71B" w14:textId="77777777" w:rsidR="005F08B5" w:rsidRDefault="004C2E0E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6B6B26C9" w14:textId="77777777" w:rsidR="005F08B5" w:rsidRDefault="005F08B5">
      <w:pPr>
        <w:jc w:val="center"/>
        <w:rPr>
          <w:rFonts w:ascii="方正小标宋简体" w:eastAsia="方正小标宋简体"/>
          <w:sz w:val="52"/>
          <w:szCs w:val="52"/>
        </w:rPr>
      </w:pPr>
    </w:p>
    <w:p w14:paraId="08BBD027" w14:textId="77777777" w:rsidR="005F08B5" w:rsidRDefault="004C2E0E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282D27A2" w14:textId="77777777" w:rsidR="005F08B5" w:rsidRDefault="004C2E0E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（四）</w:t>
      </w:r>
    </w:p>
    <w:p w14:paraId="675645EB" w14:textId="77777777" w:rsidR="005F08B5" w:rsidRDefault="005F08B5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73C540EE" w14:textId="77777777" w:rsidR="005F08B5" w:rsidRDefault="004C2E0E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G-</w:t>
      </w:r>
      <w:r>
        <w:rPr>
          <w:rFonts w:ascii="方正小标宋简体" w:eastAsia="方正小标宋简体"/>
          <w:color w:val="FF0000"/>
          <w:sz w:val="36"/>
          <w:szCs w:val="36"/>
        </w:rPr>
        <w:t>2</w:t>
      </w:r>
    </w:p>
    <w:p w14:paraId="7158CE43" w14:textId="77777777" w:rsidR="005F08B5" w:rsidRDefault="005F08B5">
      <w:pPr>
        <w:jc w:val="center"/>
        <w:rPr>
          <w:rFonts w:ascii="方正小标宋简体" w:eastAsia="方正小标宋简体"/>
          <w:sz w:val="52"/>
          <w:szCs w:val="52"/>
        </w:rPr>
      </w:pPr>
    </w:p>
    <w:p w14:paraId="76EDDE71" w14:textId="77777777" w:rsidR="005F08B5" w:rsidRDefault="005F08B5">
      <w:pPr>
        <w:jc w:val="center"/>
        <w:rPr>
          <w:rFonts w:ascii="方正小标宋简体" w:eastAsia="方正小标宋简体"/>
          <w:sz w:val="52"/>
          <w:szCs w:val="52"/>
        </w:rPr>
      </w:pPr>
    </w:p>
    <w:p w14:paraId="1E7B89DE" w14:textId="77777777" w:rsidR="005F08B5" w:rsidRDefault="004C2E0E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0464C406" w14:textId="77777777" w:rsidR="005F08B5" w:rsidRDefault="004C2E0E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28C0BA67" w14:textId="77777777" w:rsidR="005F08B5" w:rsidRDefault="004C2E0E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04BBB8F2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30B2BFE2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5477FBC5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1A029706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70688E9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7632B5F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127B4AF4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1EF7291E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0AF1196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</w:t>
      </w:r>
      <w:r>
        <w:rPr>
          <w:rFonts w:ascii="仿宋_GB2312" w:eastAsia="仿宋_GB2312" w:hint="eastAsia"/>
          <w:sz w:val="28"/>
          <w:szCs w:val="28"/>
        </w:rPr>
        <w:t>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5E682C0E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5D6EF24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045225F4" w14:textId="77777777" w:rsidR="005F08B5" w:rsidRDefault="004C2E0E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5E86BB09" w14:textId="77777777" w:rsidR="005F08B5" w:rsidRDefault="004C2E0E">
      <w:pPr>
        <w:jc w:val="center"/>
      </w:pPr>
      <w:r>
        <w:rPr>
          <w:rFonts w:hint="eastAsia"/>
          <w:noProof/>
        </w:rPr>
        <w:drawing>
          <wp:inline distT="0" distB="0" distL="114300" distR="114300" wp14:anchorId="19515EAE" wp14:editId="61A9F407">
            <wp:extent cx="3836670" cy="6695440"/>
            <wp:effectExtent l="0" t="0" r="1905" b="635"/>
            <wp:docPr id="17" name="图片 4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2275A" w14:textId="77777777" w:rsidR="005F08B5" w:rsidRDefault="004C2E0E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406C94CB" w14:textId="77777777" w:rsidR="005F08B5" w:rsidRDefault="004C2E0E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2094F535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</w:t>
      </w:r>
      <w:r>
        <w:rPr>
          <w:rFonts w:ascii="仿宋_GB2312" w:eastAsia="仿宋_GB2312" w:hint="eastAsia"/>
          <w:sz w:val="28"/>
          <w:szCs w:val="28"/>
        </w:rPr>
        <w:t>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0D8FB458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网络布线工程安装链路俯视图、图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竞赛操作仿真墙正平面展开图中描述的位置进行。具体要求如下：</w:t>
      </w:r>
    </w:p>
    <w:p w14:paraId="5D064F63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为信息插座编号。</w:t>
      </w:r>
    </w:p>
    <w:p w14:paraId="5620646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所有信息点全部为数据信息点，使用数据模块端</w:t>
      </w:r>
      <w:r>
        <w:rPr>
          <w:rFonts w:ascii="仿宋_GB2312" w:eastAsia="仿宋_GB2312" w:hAnsi="仿宋" w:cs="Arial" w:hint="eastAsia"/>
          <w:sz w:val="28"/>
          <w:szCs w:val="28"/>
        </w:rPr>
        <w:t>接。</w:t>
      </w:r>
    </w:p>
    <w:p w14:paraId="33B7A7CB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27ACE652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2F0CADE2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147785A1" w14:textId="77777777" w:rsidR="005F08B5" w:rsidRDefault="004C2E0E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5003A0EF" wp14:editId="3641DC59">
            <wp:extent cx="5272405" cy="6343650"/>
            <wp:effectExtent l="0" t="0" r="4445" b="0"/>
            <wp:docPr id="9" name="图片 9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E32C0" w14:textId="77777777" w:rsidR="005F08B5" w:rsidRDefault="004C2E0E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7AFDD19A" w14:textId="77777777" w:rsidR="005F08B5" w:rsidRDefault="004C2E0E">
      <w:pPr>
        <w:ind w:firstLineChars="200" w:firstLine="420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17AF0EE9" wp14:editId="31DBCC8C">
            <wp:extent cx="3825240" cy="6443980"/>
            <wp:effectExtent l="0" t="0" r="3810" b="4445"/>
            <wp:docPr id="20" name="图片 20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F09B0" w14:textId="77777777" w:rsidR="005F08B5" w:rsidRDefault="004C2E0E">
      <w:pPr>
        <w:ind w:firstLineChars="200"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5842F0C6" wp14:editId="1B1BB493">
            <wp:extent cx="3867150" cy="1371600"/>
            <wp:effectExtent l="0" t="0" r="0" b="0"/>
            <wp:docPr id="21" name="图片 7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391CF" w14:textId="77777777" w:rsidR="005F08B5" w:rsidRDefault="004C2E0E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11  </w:t>
      </w:r>
      <w:r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1EFD8931" w14:textId="77777777" w:rsidR="005F08B5" w:rsidRDefault="005F08B5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5F08B5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7F84F237" w14:textId="77777777" w:rsidR="005F08B5" w:rsidRDefault="004C2E0E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b/>
          <w:noProof/>
          <w:sz w:val="28"/>
          <w:szCs w:val="28"/>
        </w:rPr>
        <w:lastRenderedPageBreak/>
        <w:drawing>
          <wp:inline distT="0" distB="0" distL="114300" distR="114300" wp14:anchorId="10EB1A50" wp14:editId="265D174D">
            <wp:extent cx="9069705" cy="4932045"/>
            <wp:effectExtent l="0" t="0" r="7620" b="1905"/>
            <wp:docPr id="1" name="图片 1" descr="微信图片_202112012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12012000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69705" cy="493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D2AE2" w14:textId="77777777" w:rsidR="005F08B5" w:rsidRDefault="004C2E0E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6D72E02A" w14:textId="77777777" w:rsidR="005F08B5" w:rsidRDefault="005F08B5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5F08B5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6B0E90B5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28D26DD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2BCD5F60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00D0A02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</w:t>
      </w:r>
      <w:r>
        <w:rPr>
          <w:rFonts w:ascii="仿宋_GB2312" w:eastAsia="仿宋_GB2312" w:hint="eastAsia"/>
          <w:sz w:val="28"/>
          <w:szCs w:val="28"/>
        </w:rPr>
        <w:t>放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5E9D7799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，制</w:t>
      </w:r>
      <w:r>
        <w:rPr>
          <w:rFonts w:ascii="仿宋_GB2312" w:eastAsia="仿宋_GB2312" w:hint="eastAsia"/>
          <w:sz w:val="28"/>
          <w:szCs w:val="28"/>
        </w:rPr>
        <w:t>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</w:t>
      </w:r>
      <w:r>
        <w:rPr>
          <w:rFonts w:ascii="仿宋_GB2312" w:eastAsia="仿宋_GB2312" w:hint="eastAsia"/>
          <w:sz w:val="28"/>
          <w:szCs w:val="28"/>
        </w:rPr>
        <w:t>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5A020A9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对室内大对数电缆端接方式为：第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>;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1B5D184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26-29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30-33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，接入程控交换机的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34-37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号分机端口；具体如图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5D7911F7" w14:textId="77777777" w:rsidR="005F08B5" w:rsidRDefault="004C2E0E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5C53AD34" wp14:editId="112881A1">
            <wp:extent cx="1680845" cy="1764665"/>
            <wp:effectExtent l="0" t="0" r="0" b="6985"/>
            <wp:docPr id="26" name="图片 26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80845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31716" w14:textId="77777777" w:rsidR="005F08B5" w:rsidRDefault="004C2E0E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59895F1D" w14:textId="77777777" w:rsidR="005F08B5" w:rsidRDefault="004C2E0E">
      <w:pPr>
        <w:numPr>
          <w:ilvl w:val="0"/>
          <w:numId w:val="3"/>
        </w:num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根长度适中的普通网络跳线，一端接入智能管理单元管理端口，另一端接入交换机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口。制作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0612B740" w14:textId="77777777" w:rsidR="005F08B5" w:rsidRDefault="004C2E0E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5A01B9E1" wp14:editId="0F44D604">
            <wp:extent cx="5373370" cy="2650490"/>
            <wp:effectExtent l="0" t="0" r="8255" b="6985"/>
            <wp:docPr id="2" name="图片 2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73370" cy="265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CD251" w14:textId="77777777" w:rsidR="005F08B5" w:rsidRDefault="004C2E0E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61ED2C83" w14:textId="099872F1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62D19B8B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B-F-G1</w:t>
      </w:r>
      <w:r>
        <w:rPr>
          <w:rFonts w:ascii="仿宋_GB2312" w:eastAsia="仿宋_GB2312" w:hint="eastAsia"/>
          <w:sz w:val="28"/>
          <w:szCs w:val="28"/>
        </w:rPr>
        <w:t>”、第二根光缆链路</w:t>
      </w:r>
      <w:r>
        <w:rPr>
          <w:rFonts w:ascii="仿宋_GB2312" w:eastAsia="仿宋_GB2312" w:hint="eastAsia"/>
          <w:sz w:val="28"/>
          <w:szCs w:val="28"/>
        </w:rPr>
        <w:t>标识为“</w:t>
      </w:r>
      <w:r>
        <w:rPr>
          <w:rFonts w:ascii="仿宋_GB2312" w:eastAsia="仿宋_GB2312" w:hint="eastAsia"/>
          <w:sz w:val="28"/>
          <w:szCs w:val="28"/>
        </w:rPr>
        <w:t>B-F-G2</w:t>
      </w:r>
      <w:r>
        <w:rPr>
          <w:rFonts w:ascii="仿宋_GB2312" w:eastAsia="仿宋_GB2312" w:hint="eastAsia"/>
          <w:sz w:val="28"/>
          <w:szCs w:val="28"/>
        </w:rPr>
        <w:t>”……第六根光缆链路标识为“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压接模块依次标识。</w:t>
      </w:r>
    </w:p>
    <w:p w14:paraId="1E490A4D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</w:t>
      </w:r>
      <w:r>
        <w:rPr>
          <w:rFonts w:ascii="黑体" w:eastAsia="黑体" w:hAnsi="黑体" w:hint="eastAsia"/>
          <w:b w:val="0"/>
          <w:sz w:val="32"/>
          <w:szCs w:val="32"/>
        </w:rPr>
        <w:t>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31CE78A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36EB827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03F99183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</w:t>
      </w:r>
      <w:r>
        <w:rPr>
          <w:rFonts w:ascii="仿宋_GB2312" w:eastAsia="仿宋_GB2312" w:hAnsi="仿宋" w:cs="Arial" w:hint="eastAsia"/>
          <w:sz w:val="28"/>
          <w:szCs w:val="28"/>
        </w:rPr>
        <w:t>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1850067D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5115B03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将数据信息点转换为语音信息点。制作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上</w:t>
      </w:r>
      <w:r>
        <w:rPr>
          <w:rFonts w:ascii="仿宋_GB2312" w:eastAsia="仿宋_GB2312" w:hAnsi="宋体" w:cs="宋体" w:hint="eastAsia"/>
          <w:sz w:val="28"/>
          <w:szCs w:val="28"/>
        </w:rPr>
        <w:t>9-12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FD1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481620C5" w14:textId="77777777" w:rsidR="005F08B5" w:rsidRPr="00725A6F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之</w:t>
      </w:r>
      <w:r>
        <w:rPr>
          <w:rFonts w:ascii="仿宋_GB2312" w:eastAsia="仿宋_GB2312" w:hint="eastAsia"/>
          <w:sz w:val="28"/>
          <w:szCs w:val="28"/>
        </w:rPr>
        <w:t>间所有链路两端均需使用标签进行标识。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端使用扎带式标签标识，</w:t>
      </w:r>
      <w:r>
        <w:rPr>
          <w:rFonts w:ascii="仿宋_GB2312" w:eastAsia="仿宋_GB2312" w:hint="eastAsia"/>
          <w:sz w:val="28"/>
          <w:szCs w:val="28"/>
        </w:rPr>
        <w:t>TO</w:t>
      </w:r>
      <w:r>
        <w:rPr>
          <w:rFonts w:ascii="仿宋_GB2312" w:eastAsia="仿宋_GB2312" w:hint="eastAsia"/>
          <w:sz w:val="28"/>
          <w:szCs w:val="28"/>
        </w:rPr>
        <w:t>端使用信息面板标签纸标签标识。链路标签由信息插座编号与信息插口编号组</w:t>
      </w:r>
      <w:r w:rsidRPr="00725A6F">
        <w:rPr>
          <w:rFonts w:ascii="仿宋_GB2312" w:eastAsia="仿宋_GB2312" w:hint="eastAsia"/>
          <w:sz w:val="28"/>
          <w:szCs w:val="28"/>
        </w:rPr>
        <w:t>成</w:t>
      </w:r>
      <w:r w:rsidRPr="00725A6F">
        <w:rPr>
          <w:rFonts w:ascii="仿宋_GB2312" w:eastAsia="仿宋_GB2312" w:hint="eastAsia"/>
          <w:sz w:val="28"/>
          <w:szCs w:val="28"/>
        </w:rPr>
        <w:t>，</w:t>
      </w:r>
      <w:r w:rsidRPr="00725A6F">
        <w:rPr>
          <w:rFonts w:ascii="仿宋_GB2312" w:eastAsia="仿宋_GB2312" w:hint="eastAsia"/>
          <w:sz w:val="28"/>
          <w:szCs w:val="28"/>
        </w:rPr>
        <w:t>L</w:t>
      </w:r>
      <w:r w:rsidRPr="00725A6F">
        <w:rPr>
          <w:rFonts w:ascii="仿宋_GB2312" w:eastAsia="仿宋_GB2312" w:hint="eastAsia"/>
          <w:sz w:val="28"/>
          <w:szCs w:val="28"/>
        </w:rPr>
        <w:t>代表左</w:t>
      </w:r>
      <w:r w:rsidRPr="00725A6F">
        <w:rPr>
          <w:rFonts w:ascii="仿宋_GB2312" w:eastAsia="仿宋_GB2312" w:hint="eastAsia"/>
          <w:sz w:val="28"/>
          <w:szCs w:val="28"/>
        </w:rPr>
        <w:t>端口</w:t>
      </w:r>
      <w:r w:rsidRPr="00725A6F">
        <w:rPr>
          <w:rFonts w:ascii="仿宋_GB2312" w:eastAsia="仿宋_GB2312" w:hint="eastAsia"/>
          <w:sz w:val="28"/>
          <w:szCs w:val="28"/>
        </w:rPr>
        <w:t>、</w:t>
      </w:r>
      <w:r w:rsidRPr="00725A6F">
        <w:rPr>
          <w:rFonts w:ascii="仿宋_GB2312" w:eastAsia="仿宋_GB2312" w:hint="eastAsia"/>
          <w:sz w:val="28"/>
          <w:szCs w:val="28"/>
        </w:rPr>
        <w:t>R</w:t>
      </w:r>
      <w:r w:rsidRPr="00725A6F">
        <w:rPr>
          <w:rFonts w:ascii="仿宋_GB2312" w:eastAsia="仿宋_GB2312" w:hint="eastAsia"/>
          <w:sz w:val="28"/>
          <w:szCs w:val="28"/>
        </w:rPr>
        <w:t>代表右</w:t>
      </w:r>
      <w:r w:rsidRPr="00725A6F">
        <w:rPr>
          <w:rFonts w:ascii="仿宋_GB2312" w:eastAsia="仿宋_GB2312" w:hint="eastAsia"/>
          <w:sz w:val="28"/>
          <w:szCs w:val="28"/>
        </w:rPr>
        <w:t>端口</w:t>
      </w:r>
      <w:r w:rsidRPr="00725A6F">
        <w:rPr>
          <w:rFonts w:ascii="仿宋_GB2312" w:eastAsia="仿宋_GB2312" w:hint="eastAsia"/>
          <w:sz w:val="28"/>
          <w:szCs w:val="28"/>
        </w:rPr>
        <w:t>、</w:t>
      </w:r>
      <w:r w:rsidRPr="00725A6F">
        <w:rPr>
          <w:rFonts w:ascii="仿宋_GB2312" w:eastAsia="仿宋_GB2312" w:hint="eastAsia"/>
          <w:sz w:val="28"/>
          <w:szCs w:val="28"/>
        </w:rPr>
        <w:t>A</w:t>
      </w:r>
      <w:r w:rsidRPr="00725A6F">
        <w:rPr>
          <w:rFonts w:ascii="仿宋_GB2312" w:eastAsia="仿宋_GB2312" w:hint="eastAsia"/>
          <w:sz w:val="28"/>
          <w:szCs w:val="28"/>
        </w:rPr>
        <w:t>代表无线</w:t>
      </w:r>
      <w:r w:rsidRPr="00725A6F">
        <w:rPr>
          <w:rFonts w:ascii="仿宋_GB2312" w:eastAsia="仿宋_GB2312" w:hint="eastAsia"/>
          <w:sz w:val="28"/>
          <w:szCs w:val="28"/>
        </w:rPr>
        <w:t>AP</w:t>
      </w:r>
      <w:r w:rsidRPr="00725A6F">
        <w:rPr>
          <w:rFonts w:ascii="仿宋_GB2312" w:eastAsia="仿宋_GB2312" w:hint="eastAsia"/>
          <w:sz w:val="28"/>
          <w:szCs w:val="28"/>
        </w:rPr>
        <w:t>，如：</w:t>
      </w:r>
      <w:r w:rsidRPr="00725A6F">
        <w:rPr>
          <w:rFonts w:ascii="仿宋_GB2312" w:eastAsia="仿宋_GB2312" w:hint="eastAsia"/>
          <w:sz w:val="28"/>
          <w:szCs w:val="28"/>
        </w:rPr>
        <w:t>101-</w:t>
      </w:r>
      <w:r w:rsidRPr="00725A6F">
        <w:rPr>
          <w:rFonts w:ascii="仿宋_GB2312" w:eastAsia="仿宋_GB2312" w:hint="eastAsia"/>
          <w:sz w:val="28"/>
          <w:szCs w:val="28"/>
        </w:rPr>
        <w:t>L</w:t>
      </w:r>
      <w:r w:rsidRPr="00725A6F">
        <w:rPr>
          <w:rFonts w:ascii="仿宋_GB2312" w:eastAsia="仿宋_GB2312" w:hint="eastAsia"/>
          <w:sz w:val="28"/>
          <w:szCs w:val="28"/>
        </w:rPr>
        <w:t>、</w:t>
      </w:r>
      <w:r w:rsidRPr="00725A6F">
        <w:rPr>
          <w:rFonts w:ascii="仿宋_GB2312" w:eastAsia="仿宋_GB2312" w:hint="eastAsia"/>
          <w:sz w:val="28"/>
          <w:szCs w:val="28"/>
        </w:rPr>
        <w:t>101-</w:t>
      </w:r>
      <w:r w:rsidRPr="00725A6F">
        <w:rPr>
          <w:rFonts w:ascii="仿宋_GB2312" w:eastAsia="仿宋_GB2312" w:hint="eastAsia"/>
          <w:sz w:val="28"/>
          <w:szCs w:val="28"/>
        </w:rPr>
        <w:t>R</w:t>
      </w:r>
      <w:r w:rsidRPr="00725A6F">
        <w:rPr>
          <w:rFonts w:ascii="仿宋_GB2312" w:eastAsia="仿宋_GB2312" w:hint="eastAsia"/>
          <w:sz w:val="28"/>
          <w:szCs w:val="28"/>
        </w:rPr>
        <w:t>、</w:t>
      </w:r>
      <w:r w:rsidRPr="00725A6F">
        <w:rPr>
          <w:rFonts w:ascii="仿宋_GB2312" w:eastAsia="仿宋_GB2312" w:hint="eastAsia"/>
          <w:sz w:val="28"/>
          <w:szCs w:val="28"/>
        </w:rPr>
        <w:t>301-A</w:t>
      </w:r>
      <w:r w:rsidRPr="00725A6F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13F409E6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部电话分机安装在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 w:hint="eastAsia"/>
          <w:sz w:val="28"/>
          <w:szCs w:val="28"/>
        </w:rPr>
        <w:t>103</w:t>
      </w:r>
      <w:r>
        <w:rPr>
          <w:rFonts w:ascii="仿宋_GB2312" w:eastAsia="仿宋_GB2312" w:hint="eastAsia"/>
          <w:sz w:val="28"/>
          <w:szCs w:val="28"/>
        </w:rPr>
        <w:t>信息插座上方附近合适的位置，制作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水晶头，，</w:t>
      </w:r>
      <w:proofErr w:type="gramStart"/>
      <w:r>
        <w:rPr>
          <w:rFonts w:ascii="仿宋_GB2312" w:eastAsia="仿宋_GB2312" w:hint="eastAsia"/>
          <w:sz w:val="28"/>
          <w:szCs w:val="28"/>
        </w:rPr>
        <w:t>分别接入分别接入</w:t>
      </w:r>
      <w:proofErr w:type="gramEnd"/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 w:hint="eastAsia"/>
          <w:sz w:val="28"/>
          <w:szCs w:val="28"/>
        </w:rPr>
        <w:t>103</w:t>
      </w:r>
      <w:r>
        <w:rPr>
          <w:rFonts w:ascii="仿宋_GB2312" w:eastAsia="仿宋_GB2312" w:hint="eastAsia"/>
          <w:sz w:val="28"/>
          <w:szCs w:val="28"/>
        </w:rPr>
        <w:t>信息插座的</w:t>
      </w:r>
      <w:r>
        <w:rPr>
          <w:rFonts w:ascii="仿宋_GB2312" w:eastAsia="仿宋_GB2312" w:hint="eastAsia"/>
          <w:sz w:val="28"/>
          <w:szCs w:val="28"/>
        </w:rPr>
        <w:t>右侧端口。</w:t>
      </w:r>
    </w:p>
    <w:p w14:paraId="142C785A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根长度适合的网络跳线，一端连接网络摄像机，另一端接入</w:t>
      </w:r>
      <w:r>
        <w:rPr>
          <w:rFonts w:ascii="仿宋_GB2312" w:eastAsia="仿宋_GB2312" w:hint="eastAsia"/>
          <w:sz w:val="28"/>
          <w:szCs w:val="28"/>
        </w:rPr>
        <w:t>201</w:t>
      </w:r>
      <w:r>
        <w:rPr>
          <w:rFonts w:ascii="仿宋_GB2312" w:eastAsia="仿宋_GB2312" w:hint="eastAsia"/>
          <w:sz w:val="28"/>
          <w:szCs w:val="28"/>
        </w:rPr>
        <w:t>信息插座的左侧端口。通过竞赛用计算机桌面的网络摄像机客户端，调出网络摄像机监控画面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，监控画面必须显示网络布线实训装置上安装的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0911C63A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格式，分别以“楼层</w:t>
      </w:r>
      <w:r>
        <w:rPr>
          <w:rFonts w:ascii="仿宋_GB2312" w:eastAsia="仿宋_GB2312" w:hint="eastAsia"/>
          <w:sz w:val="28"/>
          <w:szCs w:val="28"/>
        </w:rPr>
        <w:lastRenderedPageBreak/>
        <w:t>信息点分</w:t>
      </w:r>
      <w:r>
        <w:rPr>
          <w:rFonts w:ascii="仿宋_GB2312" w:eastAsia="仿宋_GB2312" w:hint="eastAsia"/>
          <w:sz w:val="28"/>
          <w:szCs w:val="28"/>
        </w:rPr>
        <w:t>布图”和“楼层配线间管理界面”命名，并保存到“其余竞赛成果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09EE5506" w14:textId="77777777" w:rsidR="005F08B5" w:rsidRDefault="004C2E0E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>http:// 192.168.0.254</w:t>
      </w:r>
      <w:r>
        <w:rPr>
          <w:rFonts w:ascii="仿宋_GB2312" w:eastAsia="仿宋_GB2312" w:hint="eastAsia"/>
          <w:sz w:val="28"/>
          <w:szCs w:val="28"/>
        </w:rPr>
        <w:t>（出厂默认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17407244" w14:textId="77777777" w:rsidR="005F08B5" w:rsidRDefault="005F08B5">
      <w:pPr>
        <w:jc w:val="center"/>
        <w:rPr>
          <w:rFonts w:ascii="黑体" w:eastAsia="黑体" w:hAnsi="黑体"/>
          <w:sz w:val="32"/>
          <w:szCs w:val="32"/>
        </w:rPr>
      </w:pPr>
    </w:p>
    <w:p w14:paraId="1E6C5F31" w14:textId="77777777" w:rsidR="005F08B5" w:rsidRDefault="004C2E0E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3E8C8F07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3157CA2C" w14:textId="77777777" w:rsidR="005F08B5" w:rsidRDefault="004C2E0E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0FF3D088" w14:textId="77777777" w:rsidR="005F08B5" w:rsidRDefault="005F08B5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17939D04" w14:textId="77777777" w:rsidR="005F08B5" w:rsidRDefault="004C2E0E">
      <w:pPr>
        <w:spacing w:line="560" w:lineRule="exact"/>
        <w:ind w:firstLineChars="200" w:firstLine="562"/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sectPr w:rsidR="005F08B5">
      <w:footerReference w:type="defaul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124D90" w14:textId="77777777" w:rsidR="004C2E0E" w:rsidRDefault="004C2E0E">
      <w:r>
        <w:separator/>
      </w:r>
    </w:p>
  </w:endnote>
  <w:endnote w:type="continuationSeparator" w:id="0">
    <w:p w14:paraId="412E7432" w14:textId="77777777" w:rsidR="004C2E0E" w:rsidRDefault="004C2E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D5B4E0" w14:textId="77777777" w:rsidR="005F08B5" w:rsidRDefault="004C2E0E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27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F23219" w14:textId="77777777" w:rsidR="005F08B5" w:rsidRDefault="004C2E0E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34</w:t>
    </w:r>
    <w:r>
      <w:rPr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0ACF8C" w14:textId="77777777" w:rsidR="004C2E0E" w:rsidRDefault="004C2E0E">
      <w:r>
        <w:separator/>
      </w:r>
    </w:p>
  </w:footnote>
  <w:footnote w:type="continuationSeparator" w:id="0">
    <w:p w14:paraId="6BC0CC26" w14:textId="77777777" w:rsidR="004C2E0E" w:rsidRDefault="004C2E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5058A8"/>
    <w:multiLevelType w:val="singleLevel"/>
    <w:tmpl w:val="FF5058A8"/>
    <w:lvl w:ilvl="0">
      <w:start w:val="6"/>
      <w:numFmt w:val="decimal"/>
      <w:suff w:val="nothing"/>
      <w:lvlText w:val="%1．"/>
      <w:lvlJc w:val="left"/>
    </w:lvl>
  </w:abstractNum>
  <w:abstractNum w:abstractNumId="1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2" w15:restartNumberingAfterBreak="0">
    <w:nsid w:val="71B15A33"/>
    <w:multiLevelType w:val="multilevel"/>
    <w:tmpl w:val="71B15A33"/>
    <w:lvl w:ilvl="0">
      <w:start w:val="1"/>
      <w:numFmt w:val="japaneseCounting"/>
      <w:lvlText w:val="（%1）"/>
      <w:lvlJc w:val="left"/>
      <w:pPr>
        <w:ind w:left="1426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37C8"/>
    <w:rsid w:val="000B77E7"/>
    <w:rsid w:val="001A6A86"/>
    <w:rsid w:val="00223D8F"/>
    <w:rsid w:val="0025335E"/>
    <w:rsid w:val="002B4EF0"/>
    <w:rsid w:val="00355C5A"/>
    <w:rsid w:val="003E2C39"/>
    <w:rsid w:val="00413AD3"/>
    <w:rsid w:val="004656B0"/>
    <w:rsid w:val="004A5471"/>
    <w:rsid w:val="004C2E0E"/>
    <w:rsid w:val="0051718E"/>
    <w:rsid w:val="00535B71"/>
    <w:rsid w:val="00546735"/>
    <w:rsid w:val="005F08B5"/>
    <w:rsid w:val="006120DD"/>
    <w:rsid w:val="006B37C8"/>
    <w:rsid w:val="00725A6F"/>
    <w:rsid w:val="008B0792"/>
    <w:rsid w:val="008D1CC1"/>
    <w:rsid w:val="008F480D"/>
    <w:rsid w:val="00AC46B7"/>
    <w:rsid w:val="00AD7492"/>
    <w:rsid w:val="00B41C43"/>
    <w:rsid w:val="00CF7EBB"/>
    <w:rsid w:val="00D30203"/>
    <w:rsid w:val="00E0733D"/>
    <w:rsid w:val="00E57E41"/>
    <w:rsid w:val="00F0215E"/>
    <w:rsid w:val="00F31FFA"/>
    <w:rsid w:val="00F568A7"/>
    <w:rsid w:val="00FD460E"/>
    <w:rsid w:val="01B00269"/>
    <w:rsid w:val="021D3702"/>
    <w:rsid w:val="02D72E43"/>
    <w:rsid w:val="05482A82"/>
    <w:rsid w:val="0B1E3D45"/>
    <w:rsid w:val="0C615227"/>
    <w:rsid w:val="0D456169"/>
    <w:rsid w:val="0E6115B2"/>
    <w:rsid w:val="116B4013"/>
    <w:rsid w:val="12EB5DEF"/>
    <w:rsid w:val="141B2775"/>
    <w:rsid w:val="144A24F6"/>
    <w:rsid w:val="14F561FA"/>
    <w:rsid w:val="17EB3ACE"/>
    <w:rsid w:val="196762EC"/>
    <w:rsid w:val="19BB566E"/>
    <w:rsid w:val="1AF94359"/>
    <w:rsid w:val="1BC67B9E"/>
    <w:rsid w:val="1D834AEF"/>
    <w:rsid w:val="1DE44E7F"/>
    <w:rsid w:val="1E205E40"/>
    <w:rsid w:val="1E264878"/>
    <w:rsid w:val="1FBC4CE0"/>
    <w:rsid w:val="20957667"/>
    <w:rsid w:val="21D11DD3"/>
    <w:rsid w:val="23EC14FA"/>
    <w:rsid w:val="24150EF4"/>
    <w:rsid w:val="25AB021D"/>
    <w:rsid w:val="28440436"/>
    <w:rsid w:val="29D76BB2"/>
    <w:rsid w:val="2C8A2B49"/>
    <w:rsid w:val="2DA86A10"/>
    <w:rsid w:val="2DAE5A51"/>
    <w:rsid w:val="2E6310E8"/>
    <w:rsid w:val="2F22209D"/>
    <w:rsid w:val="2FCB3384"/>
    <w:rsid w:val="30206C4D"/>
    <w:rsid w:val="308C39A6"/>
    <w:rsid w:val="34731699"/>
    <w:rsid w:val="356372C6"/>
    <w:rsid w:val="391375B3"/>
    <w:rsid w:val="39820975"/>
    <w:rsid w:val="3AD7576B"/>
    <w:rsid w:val="3B9E7F0C"/>
    <w:rsid w:val="3BFE3295"/>
    <w:rsid w:val="3D011F4D"/>
    <w:rsid w:val="3EB77BCD"/>
    <w:rsid w:val="44806561"/>
    <w:rsid w:val="44A82FEB"/>
    <w:rsid w:val="44C0436B"/>
    <w:rsid w:val="454D2350"/>
    <w:rsid w:val="46BD6C8B"/>
    <w:rsid w:val="46C0751A"/>
    <w:rsid w:val="484E55F5"/>
    <w:rsid w:val="4B7F0D1E"/>
    <w:rsid w:val="500C1E90"/>
    <w:rsid w:val="50513347"/>
    <w:rsid w:val="53B92A58"/>
    <w:rsid w:val="59534E25"/>
    <w:rsid w:val="5C357BE1"/>
    <w:rsid w:val="5C6C6106"/>
    <w:rsid w:val="5DBD6A11"/>
    <w:rsid w:val="5E1D0E8E"/>
    <w:rsid w:val="60321D4A"/>
    <w:rsid w:val="613B12B4"/>
    <w:rsid w:val="634C65C4"/>
    <w:rsid w:val="63B92023"/>
    <w:rsid w:val="65532956"/>
    <w:rsid w:val="678C1EBF"/>
    <w:rsid w:val="6ABC7E38"/>
    <w:rsid w:val="6C7A65DD"/>
    <w:rsid w:val="6C8B0A18"/>
    <w:rsid w:val="6DDE41CE"/>
    <w:rsid w:val="6E3F0B8F"/>
    <w:rsid w:val="713D004A"/>
    <w:rsid w:val="756251FA"/>
    <w:rsid w:val="78744807"/>
    <w:rsid w:val="7A5D6687"/>
    <w:rsid w:val="7BAA6658"/>
    <w:rsid w:val="7C272044"/>
    <w:rsid w:val="7CAE76F2"/>
    <w:rsid w:val="7DC93D0A"/>
    <w:rsid w:val="7E617BB2"/>
    <w:rsid w:val="7F3B4260"/>
    <w:rsid w:val="7FAA2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3A2F2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Subtitle"/>
    <w:basedOn w:val="a"/>
    <w:next w:val="a"/>
    <w:link w:val="ae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af">
    <w:name w:val="Title"/>
    <w:basedOn w:val="a"/>
    <w:next w:val="a"/>
    <w:link w:val="af0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1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</w:rPr>
  </w:style>
  <w:style w:type="character" w:customStyle="1" w:styleId="af0">
    <w:name w:val="标题 字符"/>
    <w:basedOn w:val="a0"/>
    <w:link w:val="af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c">
    <w:name w:val="页眉 字符"/>
    <w:basedOn w:val="a0"/>
    <w:link w:val="ab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</w:rPr>
  </w:style>
  <w:style w:type="paragraph" w:customStyle="1" w:styleId="af2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</w:rPr>
  </w:style>
  <w:style w:type="character" w:customStyle="1" w:styleId="Char">
    <w:name w:val="表格正文 Char"/>
    <w:link w:val="af2"/>
    <w:qFormat/>
    <w:rPr>
      <w:rFonts w:ascii="仿宋" w:eastAsia="仿宋" w:hAnsi="仿宋" w:cs="Times New Roman"/>
      <w:color w:val="C45911"/>
      <w:szCs w:val="30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3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</w:rPr>
  </w:style>
  <w:style w:type="character" w:customStyle="1" w:styleId="Char0">
    <w:name w:val="表格样式 Char"/>
    <w:link w:val="af3"/>
    <w:qFormat/>
    <w:rPr>
      <w:rFonts w:ascii="仿宋" w:eastAsia="仿宋" w:hAnsi="仿宋" w:cs="Times New Roman"/>
      <w:szCs w:val="30"/>
    </w:rPr>
  </w:style>
  <w:style w:type="paragraph" w:styleId="af4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d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</w:rPr>
  </w:style>
  <w:style w:type="character" w:customStyle="1" w:styleId="ae">
    <w:name w:val="副标题 字符"/>
    <w:basedOn w:val="a0"/>
    <w:link w:val="ad"/>
    <w:qFormat/>
    <w:rPr>
      <w:rFonts w:ascii="等线 Light" w:eastAsia="宋体" w:hAnsi="等线 Light" w:cs="Times New Roman"/>
      <w:b/>
      <w:bCs/>
      <w:kern w:val="28"/>
      <w:sz w:val="32"/>
      <w:szCs w:val="3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34</Pages>
  <Words>2090</Words>
  <Characters>11916</Characters>
  <Application>Microsoft Office Word</Application>
  <DocSecurity>0</DocSecurity>
  <Lines>99</Lines>
  <Paragraphs>27</Paragraphs>
  <ScaleCrop>false</ScaleCrop>
  <Company/>
  <LinksUpToDate>false</LinksUpToDate>
  <CharactersWithSpaces>13979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8</cp:revision>
  <dcterms:created xsi:type="dcterms:W3CDTF">2021-03-22T02:52:00Z</dcterms:created>
  <dcterms:modified xsi:type="dcterms:W3CDTF">2021-12-04T01:46:00Z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