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E5391" w14:textId="11B8AFAD" w:rsidR="00A37BE8" w:rsidRDefault="00A37BE8" w:rsidP="00A37BE8">
      <w:pPr>
        <w:spacing w:line="360" w:lineRule="auto"/>
        <w:contextualSpacing/>
        <w:jc w:val="center"/>
        <w:rPr>
          <w:rFonts w:ascii="仿宋_GB2312" w:eastAsia="仿宋_GB2312" w:hAnsi="仿宋_GB2312" w:cs="仿宋_GB2312"/>
          <w:b/>
          <w:bCs/>
          <w:color w:val="000000"/>
          <w:sz w:val="36"/>
          <w:szCs w:val="36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824C865" wp14:editId="26FEA2CF">
            <wp:simplePos x="0" y="0"/>
            <wp:positionH relativeFrom="margin">
              <wp:align>center</wp:align>
            </wp:positionH>
            <wp:positionV relativeFrom="paragraph">
              <wp:posOffset>-260350</wp:posOffset>
            </wp:positionV>
            <wp:extent cx="1419225" cy="97409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8C33C" w14:textId="777777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36"/>
          <w:szCs w:val="36"/>
        </w:rPr>
      </w:pPr>
    </w:p>
    <w:p w14:paraId="6E869B4D" w14:textId="3A1BF3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320049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3D00D641" w14:textId="77777777" w:rsidR="00A37BE8" w:rsidRDefault="00A37BE8" w:rsidP="00A37BE8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64284A10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78AE2878" w14:textId="7A66B0D0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625488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4C536992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3705E81F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78A6BE2E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2FDAF182" w14:textId="77777777" w:rsidR="00A37BE8" w:rsidRDefault="00A37BE8" w:rsidP="00A37BE8">
      <w:pPr>
        <w:spacing w:line="480" w:lineRule="exact"/>
        <w:ind w:firstLineChars="1063" w:firstLine="297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 w:rsidRPr="00C16391">
        <w:rPr>
          <w:rFonts w:ascii="黑体" w:eastAsia="黑体" w:hAnsi="黑体" w:cs="仿宋_GB2312" w:hint="eastAsia"/>
          <w:bCs/>
          <w:color w:val="000000"/>
          <w:sz w:val="28"/>
          <w:szCs w:val="36"/>
        </w:rPr>
        <w:t>M3：机械产品工程图设计</w:t>
      </w:r>
    </w:p>
    <w:p w14:paraId="3CDBBCE3" w14:textId="77777777" w:rsidR="0050471D" w:rsidRPr="00195F7F" w:rsidRDefault="0050471D" w:rsidP="0050471D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4EA21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351B32E2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6F7BC8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7ACEF7CD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1057B04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7A4D38EB" w14:textId="21C46F50" w:rsidR="0050471D" w:rsidRDefault="0050471D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776F2A7" w14:textId="77777777" w:rsidR="00884FCE" w:rsidRDefault="00884FCE" w:rsidP="00884FCE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(样题4)</w:t>
      </w:r>
    </w:p>
    <w:p w14:paraId="07EF0231" w14:textId="77777777" w:rsidR="00884FCE" w:rsidRPr="00884FCE" w:rsidRDefault="00884FCE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862579D" w14:textId="77777777" w:rsidR="00A37BE8" w:rsidRDefault="00A37BE8" w:rsidP="0050471D">
      <w:pPr>
        <w:spacing w:afterLines="100" w:after="240" w:line="360" w:lineRule="auto"/>
        <w:contextualSpacing/>
        <w:rPr>
          <w:rFonts w:ascii="仿宋" w:eastAsia="仿宋" w:hAnsi="仿宋" w:cs="仿宋_GB2312"/>
          <w:b/>
          <w:bCs/>
          <w:color w:val="000000"/>
          <w:sz w:val="44"/>
          <w:szCs w:val="48"/>
        </w:rPr>
      </w:pPr>
    </w:p>
    <w:p w14:paraId="31479904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等线" w:cs="仿宋"/>
          <w:sz w:val="32"/>
          <w:szCs w:val="32"/>
          <w:lang w:eastAsia="zh-CN"/>
        </w:rPr>
        <w:br w:type="page"/>
      </w:r>
      <w:r w:rsidRPr="00184ECE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lastRenderedPageBreak/>
        <w:t>竞赛</w:t>
      </w:r>
      <w:r w:rsidRPr="00196917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时间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  <w:r w:rsidRPr="00196917">
        <w:rPr>
          <w:rFonts w:ascii="仿宋" w:eastAsia="仿宋" w:hAnsi="仿宋" w:hint="eastAsia"/>
          <w:sz w:val="28"/>
          <w:szCs w:val="28"/>
          <w:lang w:eastAsia="zh-CN"/>
        </w:rPr>
        <w:t>150</w:t>
      </w:r>
      <w:r>
        <w:rPr>
          <w:rFonts w:ascii="仿宋" w:eastAsia="仿宋" w:hAnsi="仿宋" w:hint="eastAsia"/>
          <w:sz w:val="28"/>
          <w:szCs w:val="28"/>
          <w:lang w:eastAsia="zh-CN"/>
        </w:rPr>
        <w:t>分钟</w:t>
      </w:r>
    </w:p>
    <w:p w14:paraId="22C5FFAD" w14:textId="77777777" w:rsidR="00A37BE8" w:rsidRPr="00BA7CC4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 w:rsidRPr="00BA7CC4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竞赛准备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0EE65CB" w14:textId="1DCE3CF6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请你在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计算机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桌面上以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</w:t>
      </w:r>
      <w:r w:rsidR="00E06EB3"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M</w:t>
      </w:r>
      <w:r w:rsidR="00E06EB3"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建立1个文件夹，M3模块的竞赛作品按任务书要求存入对应子文件夹中，并作为评分的唯一依据。</w:t>
      </w:r>
    </w:p>
    <w:p w14:paraId="74C3DD55" w14:textId="65E83F7A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</w:t>
      </w:r>
      <w:r w:rsidR="00897300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资源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90EF5C0" w14:textId="77777777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1.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竞赛任务书。</w:t>
      </w:r>
    </w:p>
    <w:p w14:paraId="6DF68191" w14:textId="02CF824F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2.现场提供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的X</w:t>
      </w:r>
      <w:r w:rsidR="00BE4047">
        <w:rPr>
          <w:rFonts w:ascii="仿宋" w:eastAsia="仿宋" w:hAnsi="等线" w:cs="仿宋"/>
          <w:color w:val="000000"/>
          <w:kern w:val="0"/>
          <w:sz w:val="28"/>
          <w:szCs w:val="28"/>
        </w:rPr>
        <w:t>X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位于桌面文件夹：M3-T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G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。</w:t>
      </w:r>
    </w:p>
    <w:p w14:paraId="24D58812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竞赛流程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ED1DFB3" w14:textId="77777777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B77622">
        <w:rPr>
          <w:rFonts w:ascii="仿宋" w:eastAsia="仿宋" w:hAnsi="等线" w:cs="仿宋"/>
          <w:color w:val="000000"/>
          <w:kern w:val="0"/>
          <w:sz w:val="28"/>
          <w:szCs w:val="28"/>
        </w:rPr>
        <w:t>M3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模块的竞赛工作流程参见下图。</w:t>
      </w:r>
    </w:p>
    <w:p w14:paraId="6F8DE035" w14:textId="3F2DF2DE" w:rsidR="00A37BE8" w:rsidRPr="008942FD" w:rsidRDefault="00010A36" w:rsidP="00E06EB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010A36">
        <w:rPr>
          <w:rFonts w:ascii="仿宋" w:eastAsia="仿宋" w:hAnsi="等线" w:cs="仿宋"/>
          <w:noProof/>
          <w:color w:val="000000"/>
          <w:kern w:val="0"/>
          <w:sz w:val="28"/>
          <w:szCs w:val="28"/>
        </w:rPr>
        <w:drawing>
          <wp:inline distT="0" distB="0" distL="0" distR="0" wp14:anchorId="456132DA" wp14:editId="1FD05C5F">
            <wp:extent cx="6019800" cy="1557655"/>
            <wp:effectExtent l="0" t="0" r="0" b="23495"/>
            <wp:docPr id="5" name="图示 5">
              <a:extLst xmlns:a="http://schemas.openxmlformats.org/drawingml/2006/main">
                <a:ext uri="{FF2B5EF4-FFF2-40B4-BE49-F238E27FC236}">
                  <a16:creationId xmlns:a16="http://schemas.microsoft.com/office/drawing/2014/main" id="{7A8FBA2F-DE38-4432-BF6B-E1E3EC9EBC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B09A52B" w14:textId="411E3F44" w:rsidR="00BE4047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任务一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</w:p>
    <w:p w14:paraId="6C124034" w14:textId="2B0B876C" w:rsidR="00BE4047" w:rsidRPr="008942FD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调用</w:t>
      </w:r>
      <w:r w:rsidRPr="006D124E">
        <w:rPr>
          <w:rFonts w:ascii="仿宋" w:eastAsia="仿宋" w:hAnsi="等线" w:cs="仿宋" w:hint="eastAsia"/>
          <w:b/>
          <w:color w:val="000000"/>
          <w:kern w:val="0"/>
          <w:sz w:val="28"/>
          <w:szCs w:val="28"/>
        </w:rPr>
        <w:t>M3-T</w:t>
      </w:r>
      <w:r w:rsidRPr="006D124E">
        <w:rPr>
          <w:rFonts w:ascii="仿宋" w:eastAsia="仿宋" w:hAnsi="等线" w:cs="仿宋"/>
          <w:b/>
          <w:color w:val="000000"/>
          <w:kern w:val="0"/>
          <w:sz w:val="28"/>
          <w:szCs w:val="28"/>
        </w:rPr>
        <w:t>G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内</w:t>
      </w:r>
      <w:r>
        <w:rPr>
          <w:rFonts w:ascii="仿宋" w:eastAsia="仿宋" w:hAnsi="等线" w:cs="仿宋"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根据其工作原理图、装配关系及相关精度要求，设计其二维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参照国家机械制图标准，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合理选择视图，清晰展示装配关系，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在装配图上标注配合精度、重要尺寸、技术要求。以“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XX-000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装配图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”命名，并以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13360627" w14:textId="76228285" w:rsidR="00BE4047" w:rsidRPr="008942FD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任务二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：设计指定的X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零件图</w:t>
      </w:r>
    </w:p>
    <w:p w14:paraId="1A96B201" w14:textId="3E6938C1" w:rsidR="00BE4047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根据各零件设计任务书，设计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XX-001 AA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、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XX-002 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B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等零件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图，设计要素包括零件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结构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、一般尺寸、尺寸精度、几何精度、表面粗糙度、热处理及其他技术要求。各零件图以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22378DCE" w14:textId="324BA905" w:rsidR="00BE4047" w:rsidRDefault="00595B5A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 w:rsidR="00BE4047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要求</w:t>
      </w:r>
      <w:r w:rsidR="00BE4047"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</w:t>
      </w:r>
    </w:p>
    <w:p w14:paraId="4847EF94" w14:textId="43949157" w:rsidR="00BE4047" w:rsidRPr="0050471D" w:rsidRDefault="00BE4047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.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工程图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的图层、文字及标题栏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按赛场提供软件的默认方式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。</w:t>
      </w:r>
    </w:p>
    <w:p w14:paraId="0ABECF25" w14:textId="0DC6C498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2</w:t>
      </w:r>
      <w:r>
        <w:rPr>
          <w:rFonts w:ascii="仿宋" w:eastAsia="仿宋" w:hAnsi="仿宋"/>
          <w:b/>
          <w:sz w:val="28"/>
          <w:szCs w:val="28"/>
        </w:rPr>
        <w:t>.</w:t>
      </w:r>
      <w:r>
        <w:rPr>
          <w:rFonts w:ascii="仿宋" w:eastAsia="仿宋" w:hAnsi="仿宋" w:hint="eastAsia"/>
          <w:b/>
          <w:sz w:val="28"/>
          <w:szCs w:val="28"/>
        </w:rPr>
        <w:t>一般尺寸应严格遵循正确、完整、清晰、合理原则标注。</w:t>
      </w:r>
    </w:p>
    <w:p w14:paraId="33A5814A" w14:textId="32C4D24C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/>
          <w:b/>
          <w:sz w:val="28"/>
          <w:szCs w:val="28"/>
        </w:rPr>
        <w:t>.</w:t>
      </w:r>
      <w:r w:rsidR="00D763B6">
        <w:rPr>
          <w:rFonts w:ascii="仿宋" w:eastAsia="仿宋" w:hAnsi="仿宋" w:hint="eastAsia"/>
          <w:b/>
          <w:sz w:val="28"/>
          <w:szCs w:val="28"/>
        </w:rPr>
        <w:t>配合</w:t>
      </w:r>
      <w:r>
        <w:rPr>
          <w:rFonts w:ascii="仿宋" w:eastAsia="仿宋" w:hAnsi="仿宋" w:hint="eastAsia"/>
          <w:b/>
          <w:sz w:val="28"/>
          <w:szCs w:val="28"/>
        </w:rPr>
        <w:t>尺寸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精度按照装配关系标注</w:t>
      </w:r>
      <w:r w:rsidR="00D763B6">
        <w:rPr>
          <w:rFonts w:ascii="仿宋" w:eastAsia="仿宋" w:hAnsi="仿宋" w:hint="eastAsia"/>
          <w:b/>
          <w:sz w:val="28"/>
          <w:szCs w:val="28"/>
        </w:rPr>
        <w:t>，其他的尺寸精度、几何公差及特殊表面粗糙度按任务书要求标注。</w:t>
      </w:r>
    </w:p>
    <w:p w14:paraId="551D71C4" w14:textId="7825460F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 w:cs="仿宋_GB2312"/>
          <w:bCs/>
          <w:color w:val="000000"/>
          <w:sz w:val="24"/>
        </w:rPr>
      </w:pPr>
      <w:r>
        <w:rPr>
          <w:rFonts w:ascii="仿宋" w:eastAsia="仿宋" w:hAnsi="仿宋"/>
          <w:b/>
          <w:sz w:val="28"/>
          <w:szCs w:val="28"/>
        </w:rPr>
        <w:t>4.</w:t>
      </w:r>
      <w:r>
        <w:rPr>
          <w:rFonts w:ascii="仿宋" w:eastAsia="仿宋" w:hAnsi="仿宋" w:hint="eastAsia"/>
          <w:b/>
          <w:sz w:val="28"/>
          <w:szCs w:val="28"/>
        </w:rPr>
        <w:t>根据</w:t>
      </w:r>
      <w:r w:rsidR="00D763B6">
        <w:rPr>
          <w:rFonts w:ascii="仿宋" w:eastAsia="仿宋" w:hAnsi="仿宋" w:hint="eastAsia"/>
          <w:b/>
          <w:sz w:val="28"/>
          <w:szCs w:val="28"/>
        </w:rPr>
        <w:t>给定</w:t>
      </w:r>
      <w:r>
        <w:rPr>
          <w:rFonts w:ascii="仿宋" w:eastAsia="仿宋" w:hAnsi="仿宋" w:hint="eastAsia"/>
          <w:b/>
          <w:sz w:val="28"/>
          <w:szCs w:val="28"/>
        </w:rPr>
        <w:t>零件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材料</w:t>
      </w:r>
      <w:r w:rsidR="00D763B6">
        <w:rPr>
          <w:rFonts w:ascii="仿宋" w:eastAsia="仿宋" w:hAnsi="仿宋" w:hint="eastAsia"/>
          <w:b/>
          <w:sz w:val="28"/>
          <w:szCs w:val="28"/>
        </w:rPr>
        <w:t>及其在装配</w:t>
      </w:r>
      <w:r>
        <w:rPr>
          <w:rFonts w:ascii="仿宋" w:eastAsia="仿宋" w:hAnsi="仿宋" w:hint="eastAsia"/>
          <w:b/>
          <w:sz w:val="28"/>
          <w:szCs w:val="28"/>
        </w:rPr>
        <w:t>图中的功能，设计其结构、</w:t>
      </w:r>
      <w:r w:rsidR="00D763B6">
        <w:rPr>
          <w:rFonts w:ascii="仿宋" w:eastAsia="仿宋" w:hAnsi="仿宋" w:hint="eastAsia"/>
          <w:b/>
          <w:sz w:val="28"/>
          <w:szCs w:val="28"/>
        </w:rPr>
        <w:t>其他</w:t>
      </w:r>
      <w:r>
        <w:rPr>
          <w:rFonts w:ascii="仿宋" w:eastAsia="仿宋" w:hAnsi="仿宋" w:hint="eastAsia"/>
          <w:b/>
          <w:sz w:val="28"/>
          <w:szCs w:val="28"/>
        </w:rPr>
        <w:t>表面粗糙度、热处理工艺及技术要求。</w:t>
      </w:r>
    </w:p>
    <w:p w14:paraId="65A2564D" w14:textId="77777777" w:rsidR="00BE4047" w:rsidRPr="00196917" w:rsidRDefault="00BE4047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提交作品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FD5A99B" w14:textId="7419BFBC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1.</w:t>
      </w:r>
      <w:r w:rsidR="00D763B6" w:rsidRP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  <w:r w:rsidRPr="0050471D">
        <w:rPr>
          <w:rFonts w:ascii="仿宋" w:eastAsia="仿宋" w:hAnsi="等线" w:cs="仿宋" w:hint="eastAsia"/>
          <w:kern w:val="0"/>
          <w:sz w:val="28"/>
          <w:szCs w:val="28"/>
        </w:rPr>
        <w:t>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62D86CC8" w14:textId="6D4A8C9D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/>
          <w:bCs/>
          <w:color w:val="000000"/>
          <w:sz w:val="28"/>
          <w:szCs w:val="28"/>
        </w:rPr>
        <w:t>2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“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-001 </w:t>
      </w:r>
      <w:r w:rsidR="00CA30CC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AA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”等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零件的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23D22DD1" w14:textId="667C74A6" w:rsidR="00BE4047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3.选手提交文件后签名的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职业素养记录表。</w:t>
      </w:r>
    </w:p>
    <w:p w14:paraId="4F93F273" w14:textId="0E4126E7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47E28D5" w14:textId="687CB5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33D8676" w14:textId="2E1129F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38312F0" w14:textId="12A198DE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5C7235D1" w14:textId="439BC85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A61BBB3" w14:textId="1DAC474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5368F42" w14:textId="7006786C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346AD10" w14:textId="6054C66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2F4BE463" w14:textId="28E6B9F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678E3AA" w14:textId="5CB09B5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E442CBF" w14:textId="4A44414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78812E3" w14:textId="782B824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8315481" w14:textId="280EFC59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1F3A910" w14:textId="7001C9F1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0FAD041C" w14:textId="0EB5692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08F8DF3" w14:textId="12B7D16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0E92DD2" w14:textId="0B7513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9EF3494" w14:textId="77777777" w:rsidR="00D763B6" w:rsidRDefault="00D763B6" w:rsidP="00D763B6">
      <w:pPr>
        <w:spacing w:line="520" w:lineRule="exact"/>
        <w:jc w:val="center"/>
        <w:rPr>
          <w:rFonts w:ascii="仿宋_GB2312" w:eastAsia="仿宋_GB2312" w:hAnsi="仿宋_GB2312" w:cs="仿宋_GB2312"/>
          <w:b/>
          <w:bCs/>
          <w:kern w:val="0"/>
          <w:sz w:val="36"/>
          <w:szCs w:val="28"/>
        </w:rPr>
      </w:pPr>
      <w:r w:rsidRPr="006077F8">
        <w:rPr>
          <w:rFonts w:ascii="仿宋_GB2312" w:eastAsia="仿宋_GB2312" w:hAnsi="仿宋_GB2312" w:cs="仿宋_GB2312" w:hint="eastAsia"/>
          <w:b/>
          <w:bCs/>
          <w:kern w:val="0"/>
          <w:sz w:val="36"/>
          <w:szCs w:val="28"/>
        </w:rPr>
        <w:lastRenderedPageBreak/>
        <w:t>设计任务书</w:t>
      </w:r>
    </w:p>
    <w:p w14:paraId="08C0E1F1" w14:textId="77777777" w:rsidR="00D763B6" w:rsidRPr="00DC5C45" w:rsidRDefault="00D763B6" w:rsidP="00D763B6">
      <w:pPr>
        <w:spacing w:line="520" w:lineRule="exact"/>
        <w:ind w:firstLineChars="200" w:firstLine="560"/>
        <w:jc w:val="center"/>
        <w:rPr>
          <w:rFonts w:ascii="微软雅黑" w:eastAsia="微软雅黑" w:hAnsi="微软雅黑" w:cs="仿宋_GB2312"/>
          <w:b/>
          <w:bCs/>
          <w:color w:val="FF0000"/>
          <w:kern w:val="0"/>
          <w:sz w:val="28"/>
          <w:szCs w:val="28"/>
        </w:rPr>
      </w:pPr>
      <w:r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6AA89BA9" w14:textId="7670AF86" w:rsidR="00D763B6" w:rsidRPr="00167F1B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一、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工作原理</w:t>
      </w:r>
      <w:r w:rsidRPr="00167F1B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说明</w:t>
      </w:r>
    </w:p>
    <w:p w14:paraId="61689CAD" w14:textId="01E53FB1" w:rsidR="00D763B6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产品</w:t>
      </w:r>
      <w:r w:rsidR="0018717B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外形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示意图</w:t>
      </w:r>
      <w:r w:rsidR="00F25D97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见下图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14:paraId="23F6211A" w14:textId="64D82844" w:rsidR="00903E6E" w:rsidRDefault="00690F8E" w:rsidP="00903E6E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FC1116F" wp14:editId="5D3984E1">
            <wp:extent cx="2597840" cy="331333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744" cy="3318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01" w:type="dxa"/>
        <w:tblInd w:w="113" w:type="dxa"/>
        <w:tblLook w:val="04A0" w:firstRow="1" w:lastRow="0" w:firstColumn="1" w:lastColumn="0" w:noHBand="0" w:noVBand="1"/>
      </w:tblPr>
      <w:tblGrid>
        <w:gridCol w:w="978"/>
        <w:gridCol w:w="2306"/>
        <w:gridCol w:w="2664"/>
        <w:gridCol w:w="1277"/>
        <w:gridCol w:w="2076"/>
      </w:tblGrid>
      <w:tr w:rsidR="00AB4754" w:rsidRPr="00DC43C2" w14:paraId="0939C255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7A4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228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图号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A2BC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CC4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B2A9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材料</w:t>
            </w:r>
          </w:p>
        </w:tc>
      </w:tr>
      <w:tr w:rsidR="00AB4754" w:rsidRPr="00DC43C2" w14:paraId="0FE86204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EE8E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6F7D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E733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A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72B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D5CA9" w14:textId="2520A905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347682F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E3C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5B12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7071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B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9404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25C2" w14:textId="7100FD4E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2BF6F9CE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8B5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989F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-003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DA96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89A1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B6DD" w14:textId="4E028708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AEA76FC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0C2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3155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GB/T 3452.1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3D95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2D008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O型橡胶圈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3D57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25F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0376645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3891A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F5F1F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819.1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F657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3x4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7256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37474" w14:textId="520314BF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0AF1378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66F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F6EB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4447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D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B2665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B8ED" w14:textId="5B3FD13B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EF78828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C55A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1D0C1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119.1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26BC2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202DA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销钉3×16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BDD4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B4B60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200A66C2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17A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7469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A9FD6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EE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2975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543E4" w14:textId="3A4AA936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B8D45B7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4EDBA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DCD4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465D6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FF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C51F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EBD6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545C96C1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3035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E39F8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119.1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2BB55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202DA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销钉3×12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765B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E7006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</w:tbl>
    <w:p w14:paraId="538D9F34" w14:textId="77777777" w:rsidR="00AB4754" w:rsidRDefault="00AB4754" w:rsidP="00903E6E">
      <w:pPr>
        <w:jc w:val="center"/>
        <w:rPr>
          <w:noProof/>
        </w:rPr>
      </w:pPr>
    </w:p>
    <w:p w14:paraId="6459F0E9" w14:textId="77777777" w:rsidR="00D763B6" w:rsidRDefault="00D763B6" w:rsidP="00D763B6">
      <w:pPr>
        <w:spacing w:line="480" w:lineRule="exact"/>
        <w:ind w:firstLineChars="200" w:firstLine="56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二、设计要求</w:t>
      </w:r>
    </w:p>
    <w:p w14:paraId="697BFC59" w14:textId="015EB81C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（一）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产品装配工程图设计要求</w:t>
      </w:r>
    </w:p>
    <w:p w14:paraId="548CDD23" w14:textId="26028C5A" w:rsidR="00D763B6" w:rsidRDefault="00D763B6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1</w:t>
      </w:r>
      <w:r>
        <w:rPr>
          <w:rFonts w:ascii="仿宋" w:eastAsia="仿宋" w:hAnsi="仿宋" w:cs="仿宋_GB2312"/>
          <w:bCs/>
          <w:sz w:val="28"/>
          <w:szCs w:val="28"/>
        </w:rPr>
        <w:t>.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零件安装前，用高压氮气吹洗</w:t>
      </w:r>
      <w:r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691AC74F" w14:textId="79248E56" w:rsidR="00D763B6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lastRenderedPageBreak/>
        <w:t>2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安装完成后，加压1</w:t>
      </w:r>
      <w:r w:rsidR="00172B7A">
        <w:rPr>
          <w:rFonts w:ascii="仿宋" w:eastAsia="仿宋" w:hAnsi="仿宋" w:cs="仿宋_GB2312"/>
          <w:bCs/>
          <w:sz w:val="28"/>
          <w:szCs w:val="28"/>
        </w:rPr>
        <w:t>Mpa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测试达到规定要求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435D21AD" w14:textId="14F827B9" w:rsidR="00D763B6" w:rsidRPr="002763E3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3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其他装配要求参考相关资料。</w:t>
      </w:r>
    </w:p>
    <w:p w14:paraId="66E1CCFA" w14:textId="215EC2B1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（二）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产品相关零件图设计要求</w:t>
      </w:r>
    </w:p>
    <w:p w14:paraId="5C7E6741" w14:textId="4C09B0DA" w:rsidR="00D763B6" w:rsidRDefault="00D763B6" w:rsidP="00D763B6">
      <w:pPr>
        <w:spacing w:line="360" w:lineRule="auto"/>
        <w:ind w:firstLine="60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表2为各指定零件的设计任务，在相应零件图上正确设计。</w:t>
      </w:r>
    </w:p>
    <w:p w14:paraId="784C1302" w14:textId="77777777" w:rsidR="00D763B6" w:rsidRPr="006077F8" w:rsidRDefault="00D763B6" w:rsidP="00D763B6">
      <w:pPr>
        <w:spacing w:line="360" w:lineRule="auto"/>
        <w:jc w:val="center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</w:t>
      </w:r>
      <w:r>
        <w:rPr>
          <w:rFonts w:ascii="仿宋_GB2312" w:eastAsia="仿宋_GB2312" w:hAnsi="仿宋_GB2312" w:cs="仿宋_GB2312"/>
          <w:bCs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各零件的设计任务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2337"/>
        <w:gridCol w:w="2231"/>
      </w:tblGrid>
      <w:tr w:rsidR="00D763B6" w:rsidRPr="00025117" w14:paraId="2FF37CEC" w14:textId="77777777" w:rsidTr="00D25A89">
        <w:trPr>
          <w:trHeight w:val="401"/>
          <w:jc w:val="center"/>
        </w:trPr>
        <w:tc>
          <w:tcPr>
            <w:tcW w:w="2336" w:type="dxa"/>
            <w:shd w:val="clear" w:color="auto" w:fill="auto"/>
            <w:vAlign w:val="center"/>
          </w:tcPr>
          <w:p w14:paraId="1982313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代号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32A787DD" w14:textId="259DCD42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XX</w:t>
            </w:r>
            <w:r w:rsidRPr="00025117">
              <w:rPr>
                <w:rFonts w:ascii="仿宋" w:eastAsia="仿宋" w:hAnsi="仿宋" w:cs="仿宋_GB2312"/>
                <w:bCs/>
                <w:sz w:val="28"/>
                <w:szCs w:val="28"/>
              </w:rPr>
              <w:t>-00</w:t>
            </w:r>
            <w:r w:rsidR="00CB2360">
              <w:rPr>
                <w:rFonts w:ascii="仿宋" w:eastAsia="仿宋" w:hAnsi="仿宋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6014048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AFF51D6" w14:textId="5DEF0D4F" w:rsidR="00D763B6" w:rsidRPr="00025117" w:rsidRDefault="00DA6F5B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AA</w:t>
            </w:r>
          </w:p>
        </w:tc>
      </w:tr>
      <w:tr w:rsidR="00D763B6" w:rsidRPr="00025117" w14:paraId="0248C9B6" w14:textId="77777777" w:rsidTr="00D25A89">
        <w:trPr>
          <w:trHeight w:val="1864"/>
          <w:jc w:val="center"/>
        </w:trPr>
        <w:tc>
          <w:tcPr>
            <w:tcW w:w="9241" w:type="dxa"/>
            <w:gridSpan w:val="4"/>
            <w:shd w:val="clear" w:color="auto" w:fill="auto"/>
          </w:tcPr>
          <w:p w14:paraId="2B0C3F14" w14:textId="07E6F165" w:rsidR="00D763B6" w:rsidRPr="00D763B6" w:rsidRDefault="00DA6F5B" w:rsidP="002C2142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AA</w:t>
            </w:r>
            <w:r w:rsidR="00247FE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的高度方向尺寸公差为</w:t>
            </w:r>
            <w:r w:rsidR="00247FE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±0.02mm</w:t>
            </w:r>
            <w:r w:rsidR="00D763B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；</w:t>
            </w:r>
          </w:p>
          <w:p w14:paraId="25FD1F1D" w14:textId="77777777" w:rsidR="00D763B6" w:rsidRDefault="00247FE6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</w:t>
            </w:r>
            <w:r w:rsidR="00DA6F5B">
              <w:rPr>
                <w:rFonts w:ascii="仿宋" w:eastAsia="仿宋" w:hAnsi="仿宋" w:cs="仿宋_GB2312"/>
                <w:bCs/>
                <w:sz w:val="28"/>
                <w:szCs w:val="28"/>
              </w:rPr>
              <w:t>CC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结合面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表面粗糙度均为Ra1.6</w:t>
            </w:r>
            <w:r w:rsidR="00262D31">
              <w:rPr>
                <w:rFonts w:ascii="仿宋" w:eastAsia="仿宋" w:hAnsi="仿宋" w:cs="仿宋_GB2312"/>
                <w:bCs/>
                <w:sz w:val="28"/>
                <w:szCs w:val="28"/>
              </w:rPr>
              <w:t>;</w:t>
            </w:r>
          </w:p>
          <w:p w14:paraId="2AB52492" w14:textId="3F7FA9BD" w:rsidR="00262D31" w:rsidRPr="00247FE6" w:rsidRDefault="00262D31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与C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C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接触孔公差为+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0.043mm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。</w:t>
            </w:r>
          </w:p>
        </w:tc>
      </w:tr>
    </w:tbl>
    <w:p w14:paraId="256B6DE5" w14:textId="77777777" w:rsidR="00D763B6" w:rsidRP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sectPr w:rsidR="00D763B6" w:rsidRPr="00D763B6" w:rsidSect="00D763B6">
      <w:footerReference w:type="default" r:id="rId14"/>
      <w:pgSz w:w="11906" w:h="16838" w:code="9"/>
      <w:pgMar w:top="1134" w:right="1134" w:bottom="1134" w:left="1134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939E9" w14:textId="77777777" w:rsidR="00D24365" w:rsidRDefault="00D24365">
      <w:r>
        <w:separator/>
      </w:r>
    </w:p>
  </w:endnote>
  <w:endnote w:type="continuationSeparator" w:id="0">
    <w:p w14:paraId="38119CF5" w14:textId="77777777" w:rsidR="00D24365" w:rsidRDefault="00D24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8F76" w14:textId="3E8D60EA" w:rsidR="00BE4047" w:rsidRDefault="00BE4047" w:rsidP="00E06EB3">
    <w:pPr>
      <w:pStyle w:val="a3"/>
      <w:jc w:val="center"/>
    </w:pPr>
    <w:r>
      <w:rPr>
        <w:rFonts w:hint="eastAsia"/>
      </w:rPr>
      <w:t>20</w:t>
    </w:r>
    <w:r>
      <w:t>2</w:t>
    </w:r>
    <w:r w:rsidR="00320049">
      <w:rPr>
        <w:rFonts w:hint="eastAsia"/>
        <w:lang w:eastAsia="zh-CN"/>
      </w:rPr>
      <w:t>2</w:t>
    </w:r>
    <w:r>
      <w:rPr>
        <w:rFonts w:hint="eastAsia"/>
      </w:rPr>
      <w:t xml:space="preserve">年全国职业院校技能大赛中职组零部件测绘与CAD成图技术赛项M3模块竞赛任务书          </w:t>
    </w: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03A7DCD" w14:textId="77777777" w:rsidR="00BE4047" w:rsidRDefault="00BE40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AA3EB" w14:textId="77777777" w:rsidR="00D24365" w:rsidRDefault="00D24365">
      <w:r>
        <w:separator/>
      </w:r>
    </w:p>
  </w:footnote>
  <w:footnote w:type="continuationSeparator" w:id="0">
    <w:p w14:paraId="4AB9B825" w14:textId="77777777" w:rsidR="00D24365" w:rsidRDefault="00D24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76DB9"/>
    <w:multiLevelType w:val="hybridMultilevel"/>
    <w:tmpl w:val="8C681B82"/>
    <w:lvl w:ilvl="0" w:tplc="150846A4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65E54FAD"/>
    <w:multiLevelType w:val="hybridMultilevel"/>
    <w:tmpl w:val="6024CFAA"/>
    <w:lvl w:ilvl="0" w:tplc="80584F1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AB"/>
    <w:rsid w:val="00010A36"/>
    <w:rsid w:val="0001227D"/>
    <w:rsid w:val="00016D1E"/>
    <w:rsid w:val="00070DF4"/>
    <w:rsid w:val="0013201C"/>
    <w:rsid w:val="00140352"/>
    <w:rsid w:val="00172B7A"/>
    <w:rsid w:val="001832D6"/>
    <w:rsid w:val="0018717B"/>
    <w:rsid w:val="001915A1"/>
    <w:rsid w:val="001F1A7A"/>
    <w:rsid w:val="0023123F"/>
    <w:rsid w:val="00245053"/>
    <w:rsid w:val="00246223"/>
    <w:rsid w:val="0024735E"/>
    <w:rsid w:val="00247FE6"/>
    <w:rsid w:val="00262D31"/>
    <w:rsid w:val="00275569"/>
    <w:rsid w:val="002821EB"/>
    <w:rsid w:val="0028389E"/>
    <w:rsid w:val="002A0644"/>
    <w:rsid w:val="002C2142"/>
    <w:rsid w:val="002C5F5F"/>
    <w:rsid w:val="002D0081"/>
    <w:rsid w:val="002D0B1A"/>
    <w:rsid w:val="00302A8A"/>
    <w:rsid w:val="00320049"/>
    <w:rsid w:val="003202DA"/>
    <w:rsid w:val="0036070E"/>
    <w:rsid w:val="00386F14"/>
    <w:rsid w:val="004374F1"/>
    <w:rsid w:val="004412F2"/>
    <w:rsid w:val="004450CB"/>
    <w:rsid w:val="00483D12"/>
    <w:rsid w:val="004C0144"/>
    <w:rsid w:val="0050471D"/>
    <w:rsid w:val="00540FA4"/>
    <w:rsid w:val="00595B5A"/>
    <w:rsid w:val="005962B2"/>
    <w:rsid w:val="00625488"/>
    <w:rsid w:val="00634EC2"/>
    <w:rsid w:val="00690F8E"/>
    <w:rsid w:val="00720A8A"/>
    <w:rsid w:val="0075346A"/>
    <w:rsid w:val="00762D57"/>
    <w:rsid w:val="00771F81"/>
    <w:rsid w:val="007B7500"/>
    <w:rsid w:val="007C1644"/>
    <w:rsid w:val="007C4AB7"/>
    <w:rsid w:val="007D189E"/>
    <w:rsid w:val="00884FCE"/>
    <w:rsid w:val="00897300"/>
    <w:rsid w:val="008B4411"/>
    <w:rsid w:val="008F0EBA"/>
    <w:rsid w:val="00903E6E"/>
    <w:rsid w:val="00935FD0"/>
    <w:rsid w:val="00945D86"/>
    <w:rsid w:val="00950616"/>
    <w:rsid w:val="00952E1C"/>
    <w:rsid w:val="00984C37"/>
    <w:rsid w:val="00A37BE8"/>
    <w:rsid w:val="00A456CB"/>
    <w:rsid w:val="00A56129"/>
    <w:rsid w:val="00A60986"/>
    <w:rsid w:val="00AB4754"/>
    <w:rsid w:val="00AD4809"/>
    <w:rsid w:val="00AD7B80"/>
    <w:rsid w:val="00BE4047"/>
    <w:rsid w:val="00C03812"/>
    <w:rsid w:val="00C314D9"/>
    <w:rsid w:val="00C672AB"/>
    <w:rsid w:val="00CA30CC"/>
    <w:rsid w:val="00CB2360"/>
    <w:rsid w:val="00CD2B87"/>
    <w:rsid w:val="00CF30AB"/>
    <w:rsid w:val="00D13829"/>
    <w:rsid w:val="00D24365"/>
    <w:rsid w:val="00D25A89"/>
    <w:rsid w:val="00D33B7D"/>
    <w:rsid w:val="00D46D95"/>
    <w:rsid w:val="00D763B6"/>
    <w:rsid w:val="00DA6F5B"/>
    <w:rsid w:val="00DC3F02"/>
    <w:rsid w:val="00E05DDA"/>
    <w:rsid w:val="00E06EB3"/>
    <w:rsid w:val="00E138A1"/>
    <w:rsid w:val="00EF72DB"/>
    <w:rsid w:val="00F25D97"/>
    <w:rsid w:val="00F34026"/>
    <w:rsid w:val="00F46CB0"/>
    <w:rsid w:val="00F47234"/>
    <w:rsid w:val="00F7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2A559"/>
  <w15:chartTrackingRefBased/>
  <w15:docId w15:val="{F41BA66C-36EE-4F64-B7F0-79DA5189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unhideWhenUsed/>
    <w:qFormat/>
    <w:rsid w:val="00A37BE8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qFormat/>
    <w:rsid w:val="00A37BE8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qFormat/>
    <w:rsid w:val="00A37BE8"/>
    <w:rPr>
      <w:rFonts w:ascii="等线" w:eastAsia="等线" w:hAnsi="等线" w:cs="Times New Roman"/>
      <w:kern w:val="0"/>
      <w:sz w:val="18"/>
      <w:szCs w:val="18"/>
      <w:lang w:val="x-none" w:eastAsia="x-none"/>
    </w:rPr>
  </w:style>
  <w:style w:type="paragraph" w:customStyle="1" w:styleId="a5">
    <w:basedOn w:val="a"/>
    <w:next w:val="a6"/>
    <w:link w:val="Char"/>
    <w:uiPriority w:val="34"/>
    <w:qFormat/>
    <w:rsid w:val="00A37BE8"/>
    <w:pPr>
      <w:ind w:firstLineChars="200" w:firstLine="420"/>
    </w:pPr>
    <w:rPr>
      <w:lang w:val="x-none" w:eastAsia="x-none"/>
    </w:rPr>
  </w:style>
  <w:style w:type="character" w:customStyle="1" w:styleId="Char">
    <w:name w:val="列出段落 Char"/>
    <w:link w:val="a5"/>
    <w:uiPriority w:val="34"/>
    <w:qFormat/>
    <w:rsid w:val="00A37BE8"/>
    <w:rPr>
      <w:rFonts w:ascii="Calibri" w:eastAsia="宋体" w:hAnsi="Calibri"/>
      <w:kern w:val="2"/>
      <w:sz w:val="21"/>
      <w:szCs w:val="24"/>
    </w:rPr>
  </w:style>
  <w:style w:type="paragraph" w:customStyle="1" w:styleId="Default">
    <w:name w:val="Default"/>
    <w:qFormat/>
    <w:rsid w:val="00A37BE8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37BE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070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070DF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CA5DE5FD-96FD-401D-B2DE-8220241ED657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gm:t>
    </dgm:pt>
    <dgm:pt modelId="{42EA6E0B-82E3-4FA7-9667-87AC9CBD7AA9}" type="parTrans" cxnId="{4C1C12F1-BB2A-4F5C-A9D8-00D5F8ACD3B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D0B7F802-F70E-4C28-A17E-5C5E1FDBF319}" type="sibTrans" cxnId="{4C1C12F1-BB2A-4F5C-A9D8-00D5F8ACD3B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695FCB28-1F19-488D-ADCE-A08436524BBA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103B29F4-7FF2-4D38-A324-8CA141AAFB59}" type="par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DCE2327D-AB95-4E31-9006-1711B39D4A10}" type="sib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5" custScaleX="145686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4"/>
      <dgm:spPr/>
    </dgm:pt>
    <dgm:pt modelId="{6247AC76-75AA-4F18-89B5-5FCEFF82E7C6}" type="pres">
      <dgm:prSet presAssocID="{AC75D0CF-4340-4007-BC1B-67BB8EE84B74}" presName="connectorText" presStyleLbl="sibTrans1D1" presStyleIdx="0" presStyleCnt="4"/>
      <dgm:spPr/>
    </dgm:pt>
    <dgm:pt modelId="{3E64DE53-4611-4933-A29B-768A3738C918}" type="pres">
      <dgm:prSet presAssocID="{19C54D4B-5AFC-49B8-BD25-A44F247082F1}" presName="node" presStyleLbl="node1" presStyleIdx="1" presStyleCnt="5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4"/>
      <dgm:spPr/>
    </dgm:pt>
    <dgm:pt modelId="{9C0F8426-CA12-409E-B270-F63236C34AAC}" type="pres">
      <dgm:prSet presAssocID="{509CE33B-899B-4C59-AE17-BDEE8FCFD2E3}" presName="connectorText" presStyleLbl="sibTrans1D1" presStyleIdx="1" presStyleCnt="4"/>
      <dgm:spPr/>
    </dgm:pt>
    <dgm:pt modelId="{FF150ADB-FB10-4EAB-B66F-57AA7B6F5934}" type="pres">
      <dgm:prSet presAssocID="{CA5DE5FD-96FD-401D-B2DE-8220241ED657}" presName="node" presStyleLbl="node1" presStyleIdx="2" presStyleCnt="5" custScaleX="100896">
        <dgm:presLayoutVars>
          <dgm:bulletEnabled val="1"/>
        </dgm:presLayoutVars>
      </dgm:prSet>
      <dgm:spPr/>
    </dgm:pt>
    <dgm:pt modelId="{EE770064-4782-4981-A4BB-E5ED617F9653}" type="pres">
      <dgm:prSet presAssocID="{D0B7F802-F70E-4C28-A17E-5C5E1FDBF319}" presName="sibTrans" presStyleLbl="sibTrans1D1" presStyleIdx="2" presStyleCnt="4"/>
      <dgm:spPr/>
    </dgm:pt>
    <dgm:pt modelId="{E6A9A188-0F6B-4AA2-8CD4-13EF8B9DEE70}" type="pres">
      <dgm:prSet presAssocID="{D0B7F802-F70E-4C28-A17E-5C5E1FDBF319}" presName="connectorText" presStyleLbl="sibTrans1D1" presStyleIdx="2" presStyleCnt="4"/>
      <dgm:spPr/>
    </dgm:pt>
    <dgm:pt modelId="{506BCBB1-1CFE-4F1D-ACB6-D20BE8253324}" type="pres">
      <dgm:prSet presAssocID="{0F698436-A598-46F9-9358-6CE2F9A1E359}" presName="node" presStyleLbl="node1" presStyleIdx="3" presStyleCnt="5" custScaleX="111222">
        <dgm:presLayoutVars>
          <dgm:bulletEnabled val="1"/>
        </dgm:presLayoutVars>
      </dgm:prSet>
      <dgm:spPr/>
    </dgm:pt>
    <dgm:pt modelId="{0141C4AD-AAFC-4479-B824-C7776D269922}" type="pres">
      <dgm:prSet presAssocID="{5CC491BD-FEC0-4DF7-AFCD-EE9F3D17E519}" presName="sibTrans" presStyleLbl="sibTrans1D1" presStyleIdx="3" presStyleCnt="4"/>
      <dgm:spPr/>
    </dgm:pt>
    <dgm:pt modelId="{C2EF4CDC-ED79-43EA-8AE7-6D8C7F4742A0}" type="pres">
      <dgm:prSet presAssocID="{5CC491BD-FEC0-4DF7-AFCD-EE9F3D17E519}" presName="connectorText" presStyleLbl="sibTrans1D1" presStyleIdx="3" presStyleCnt="4"/>
      <dgm:spPr/>
    </dgm:pt>
    <dgm:pt modelId="{65603800-48EE-4A4D-9FD1-6072CDFCF71B}" type="pres">
      <dgm:prSet presAssocID="{695FCB28-1F19-488D-ADCE-A08436524BBA}" presName="node" presStyleLbl="node1" presStyleIdx="4" presStyleCnt="5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F11D1110-68A8-46BD-9633-709F9D44EA6C}" type="presOf" srcId="{5CC491BD-FEC0-4DF7-AFCD-EE9F3D17E519}" destId="{0141C4AD-AAFC-4479-B824-C7776D269922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EAF1637A-0D06-4003-8D7E-5C42102DBF8B}" type="presOf" srcId="{CA5DE5FD-96FD-401D-B2DE-8220241ED657}" destId="{FF150ADB-FB10-4EAB-B66F-57AA7B6F5934}" srcOrd="0" destOrd="0" presId="urn:microsoft.com/office/officeart/2005/8/layout/bProcess3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CECB9D92-1E38-4880-8BE7-230D53DAF34D}" type="presOf" srcId="{5CC491BD-FEC0-4DF7-AFCD-EE9F3D17E519}" destId="{C2EF4CDC-ED79-43EA-8AE7-6D8C7F4742A0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D36B48AD-5E7D-43AF-9DA7-2B41E2FEFA5E}" type="presOf" srcId="{D0B7F802-F70E-4C28-A17E-5C5E1FDBF319}" destId="{E6A9A188-0F6B-4AA2-8CD4-13EF8B9DEE70}" srcOrd="1" destOrd="0" presId="urn:microsoft.com/office/officeart/2005/8/layout/bProcess3"/>
    <dgm:cxn modelId="{EA7352B4-89A2-4619-A2BF-C64937169A93}" srcId="{2F5883D7-880F-4ACE-8C2C-366847513168}" destId="{695FCB28-1F19-488D-ADCE-A08436524BBA}" srcOrd="4" destOrd="0" parTransId="{103B29F4-7FF2-4D38-A324-8CA141AAFB59}" sibTransId="{DCE2327D-AB95-4E31-9006-1711B39D4A10}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5C3F68C3-13B1-4631-8EEF-D12AA848B5E4}" type="presOf" srcId="{D0B7F802-F70E-4C28-A17E-5C5E1FDBF319}" destId="{EE770064-4782-4981-A4BB-E5ED617F9653}" srcOrd="0" destOrd="0" presId="urn:microsoft.com/office/officeart/2005/8/layout/bProcess3"/>
    <dgm:cxn modelId="{2EA04EEF-A7ED-47A4-AD5F-50939B907752}" type="presOf" srcId="{695FCB28-1F19-488D-ADCE-A08436524BBA}" destId="{65603800-48EE-4A4D-9FD1-6072CDFCF71B}" srcOrd="0" destOrd="0" presId="urn:microsoft.com/office/officeart/2005/8/layout/bProcess3"/>
    <dgm:cxn modelId="{4C1C12F1-BB2A-4F5C-A9D8-00D5F8ACD3BB}" srcId="{2F5883D7-880F-4ACE-8C2C-366847513168}" destId="{CA5DE5FD-96FD-401D-B2DE-8220241ED657}" srcOrd="2" destOrd="0" parTransId="{42EA6E0B-82E3-4FA7-9667-87AC9CBD7AA9}" sibTransId="{D0B7F802-F70E-4C28-A17E-5C5E1FDBF319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E74B35E1-55BE-4F06-8DE7-41792CFC8249}" type="presParOf" srcId="{AB16DDFA-AADC-4A5A-A57A-B31F1AC33675}" destId="{FF150ADB-FB10-4EAB-B66F-57AA7B6F5934}" srcOrd="4" destOrd="0" presId="urn:microsoft.com/office/officeart/2005/8/layout/bProcess3"/>
    <dgm:cxn modelId="{68FBED20-777E-4388-9D98-D05E03F89D65}" type="presParOf" srcId="{AB16DDFA-AADC-4A5A-A57A-B31F1AC33675}" destId="{EE770064-4782-4981-A4BB-E5ED617F9653}" srcOrd="5" destOrd="0" presId="urn:microsoft.com/office/officeart/2005/8/layout/bProcess3"/>
    <dgm:cxn modelId="{24631CEC-CDE3-4505-859E-FA11E163CCCC}" type="presParOf" srcId="{EE770064-4782-4981-A4BB-E5ED617F9653}" destId="{E6A9A188-0F6B-4AA2-8CD4-13EF8B9DEE70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5230766A-500D-4189-9B83-6059DDDEB829}" type="presParOf" srcId="{AB16DDFA-AADC-4A5A-A57A-B31F1AC33675}" destId="{0141C4AD-AAFC-4479-B824-C7776D269922}" srcOrd="7" destOrd="0" presId="urn:microsoft.com/office/officeart/2005/8/layout/bProcess3"/>
    <dgm:cxn modelId="{BAABF684-086B-4006-B5F5-A51F128023BF}" type="presParOf" srcId="{0141C4AD-AAFC-4479-B824-C7776D269922}" destId="{C2EF4CDC-ED79-43EA-8AE7-6D8C7F4742A0}" srcOrd="0" destOrd="0" presId="urn:microsoft.com/office/officeart/2005/8/layout/bProcess3"/>
    <dgm:cxn modelId="{79B36140-8AEF-47F3-A769-EA5EBB649F30}" type="presParOf" srcId="{AB16DDFA-AADC-4A5A-A57A-B31F1AC33675}" destId="{65603800-48EE-4A4D-9FD1-6072CDFCF71B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621071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724632" y="326068"/>
        <a:ext cx="12511" cy="2504"/>
      </dsp:txXfrm>
    </dsp:sp>
    <dsp:sp modelId="{97C2308A-AF2F-4722-9460-E7116DEDF56B}">
      <dsp:nvSpPr>
        <dsp:cNvPr id="0" name=""/>
        <dsp:cNvSpPr/>
      </dsp:nvSpPr>
      <dsp:spPr>
        <a:xfrm>
          <a:off x="37855" y="930"/>
          <a:ext cx="1585016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sp:txBody>
      <dsp:txXfrm>
        <a:off x="37855" y="930"/>
        <a:ext cx="1585016" cy="652780"/>
      </dsp:txXfrm>
    </dsp:sp>
    <dsp:sp modelId="{07920857-2743-4C60-8334-4A1FD5FC3459}">
      <dsp:nvSpPr>
        <dsp:cNvPr id="0" name=""/>
        <dsp:cNvSpPr/>
      </dsp:nvSpPr>
      <dsp:spPr>
        <a:xfrm>
          <a:off x="3171904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275464" y="326068"/>
        <a:ext cx="12511" cy="2504"/>
      </dsp:txXfrm>
    </dsp:sp>
    <dsp:sp modelId="{3E64DE53-4611-4933-A29B-768A3738C918}">
      <dsp:nvSpPr>
        <dsp:cNvPr id="0" name=""/>
        <dsp:cNvSpPr/>
      </dsp:nvSpPr>
      <dsp:spPr>
        <a:xfrm>
          <a:off x="1873104" y="930"/>
          <a:ext cx="1300600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sp:txBody>
      <dsp:txXfrm>
        <a:off x="1873104" y="930"/>
        <a:ext cx="1300600" cy="652780"/>
      </dsp:txXfrm>
    </dsp:sp>
    <dsp:sp modelId="{EE770064-4782-4981-A4BB-E5ED617F9653}">
      <dsp:nvSpPr>
        <dsp:cNvPr id="0" name=""/>
        <dsp:cNvSpPr/>
      </dsp:nvSpPr>
      <dsp:spPr>
        <a:xfrm>
          <a:off x="4519852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623413" y="326068"/>
        <a:ext cx="12511" cy="2504"/>
      </dsp:txXfrm>
    </dsp:sp>
    <dsp:sp modelId="{FF150ADB-FB10-4EAB-B66F-57AA7B6F5934}">
      <dsp:nvSpPr>
        <dsp:cNvPr id="0" name=""/>
        <dsp:cNvSpPr/>
      </dsp:nvSpPr>
      <dsp:spPr>
        <a:xfrm>
          <a:off x="3423936" y="930"/>
          <a:ext cx="1097715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sp:txBody>
      <dsp:txXfrm>
        <a:off x="3423936" y="930"/>
        <a:ext cx="1097715" cy="652780"/>
      </dsp:txXfrm>
    </dsp:sp>
    <dsp:sp modelId="{0141C4AD-AAFC-4479-B824-C7776D269922}">
      <dsp:nvSpPr>
        <dsp:cNvPr id="0" name=""/>
        <dsp:cNvSpPr/>
      </dsp:nvSpPr>
      <dsp:spPr>
        <a:xfrm>
          <a:off x="581838" y="651911"/>
          <a:ext cx="4795076" cy="219632"/>
        </a:xfrm>
        <a:custGeom>
          <a:avLst/>
          <a:gdLst/>
          <a:ahLst/>
          <a:cxnLst/>
          <a:rect l="0" t="0" r="0" b="0"/>
          <a:pathLst>
            <a:path>
              <a:moveTo>
                <a:pt x="4795076" y="0"/>
              </a:moveTo>
              <a:lnTo>
                <a:pt x="4795076" y="126916"/>
              </a:lnTo>
              <a:lnTo>
                <a:pt x="0" y="126916"/>
              </a:lnTo>
              <a:lnTo>
                <a:pt x="0" y="219632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859337" y="760475"/>
        <a:ext cx="240080" cy="2504"/>
      </dsp:txXfrm>
    </dsp:sp>
    <dsp:sp modelId="{506BCBB1-1CFE-4F1D-ACB6-D20BE8253324}">
      <dsp:nvSpPr>
        <dsp:cNvPr id="0" name=""/>
        <dsp:cNvSpPr/>
      </dsp:nvSpPr>
      <dsp:spPr>
        <a:xfrm>
          <a:off x="4771885" y="930"/>
          <a:ext cx="1210059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4771885" y="930"/>
        <a:ext cx="1210059" cy="652780"/>
      </dsp:txXfrm>
    </dsp:sp>
    <dsp:sp modelId="{65603800-48EE-4A4D-9FD1-6072CDFCF71B}">
      <dsp:nvSpPr>
        <dsp:cNvPr id="0" name=""/>
        <dsp:cNvSpPr/>
      </dsp:nvSpPr>
      <dsp:spPr>
        <a:xfrm>
          <a:off x="37855" y="903943"/>
          <a:ext cx="1087967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7855" y="903943"/>
        <a:ext cx="1087967" cy="652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2021-03-18T12:09:00Z</dcterms:created>
  <dcterms:modified xsi:type="dcterms:W3CDTF">2021-12-06T17:53:00Z</dcterms:modified>
</cp:coreProperties>
</file>