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5" w:rsidRDefault="003314B5" w:rsidP="004F56B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F56BD">
        <w:rPr>
          <w:rFonts w:ascii="方正小标宋简体" w:eastAsia="方正小标宋简体" w:hint="eastAsia"/>
          <w:sz w:val="36"/>
          <w:szCs w:val="36"/>
        </w:rPr>
        <w:t>关于</w:t>
      </w:r>
      <w:r>
        <w:rPr>
          <w:rFonts w:ascii="方正小标宋简体" w:eastAsia="方正小标宋简体" w:hint="eastAsia"/>
          <w:sz w:val="36"/>
          <w:szCs w:val="36"/>
        </w:rPr>
        <w:t>做好</w:t>
      </w:r>
      <w:r w:rsidR="004F56BD" w:rsidRPr="004F56BD">
        <w:rPr>
          <w:rFonts w:ascii="方正小标宋简体" w:eastAsia="方正小标宋简体" w:hint="eastAsia"/>
          <w:sz w:val="36"/>
          <w:szCs w:val="36"/>
        </w:rPr>
        <w:t>2021年全国职业院校技能大赛</w:t>
      </w:r>
    </w:p>
    <w:p w:rsidR="00B10DFD" w:rsidRDefault="004F56BD" w:rsidP="004F56B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F56BD">
        <w:rPr>
          <w:rFonts w:ascii="方正小标宋简体" w:eastAsia="方正小标宋简体" w:hint="eastAsia"/>
          <w:sz w:val="36"/>
          <w:szCs w:val="36"/>
        </w:rPr>
        <w:t>浙江赛区防疫工作</w:t>
      </w:r>
      <w:r>
        <w:rPr>
          <w:rFonts w:ascii="方正小标宋简体" w:eastAsia="方正小标宋简体" w:hint="eastAsia"/>
          <w:sz w:val="36"/>
          <w:szCs w:val="36"/>
        </w:rPr>
        <w:t>的相关要求</w:t>
      </w:r>
    </w:p>
    <w:p w:rsidR="004F56BD" w:rsidRDefault="004F56BD" w:rsidP="004F56BD">
      <w:pPr>
        <w:rPr>
          <w:rFonts w:ascii="仿宋" w:eastAsia="仿宋" w:hAnsi="仿宋" w:hint="eastAsia"/>
          <w:sz w:val="32"/>
          <w:szCs w:val="32"/>
        </w:rPr>
      </w:pPr>
    </w:p>
    <w:p w:rsidR="003314B5" w:rsidRDefault="003314B5" w:rsidP="003314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14B5">
        <w:rPr>
          <w:rFonts w:ascii="仿宋" w:eastAsia="仿宋" w:hAnsi="仿宋" w:hint="eastAsia"/>
          <w:sz w:val="32"/>
          <w:szCs w:val="32"/>
        </w:rPr>
        <w:t>2021年全国职业院校技能大赛机电一体化项目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314B5">
        <w:rPr>
          <w:rFonts w:ascii="仿宋" w:eastAsia="仿宋" w:hAnsi="仿宋" w:hint="eastAsia"/>
          <w:sz w:val="32"/>
          <w:szCs w:val="32"/>
        </w:rPr>
        <w:t>声乐表演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314B5">
        <w:rPr>
          <w:rFonts w:ascii="仿宋" w:eastAsia="仿宋" w:hAnsi="仿宋" w:hint="eastAsia"/>
          <w:sz w:val="32"/>
          <w:szCs w:val="32"/>
        </w:rPr>
        <w:t>工业产品设计与</w:t>
      </w:r>
      <w:proofErr w:type="gramStart"/>
      <w:r w:rsidRPr="003314B5">
        <w:rPr>
          <w:rFonts w:ascii="仿宋" w:eastAsia="仿宋" w:hAnsi="仿宋" w:hint="eastAsia"/>
          <w:sz w:val="32"/>
          <w:szCs w:val="32"/>
        </w:rPr>
        <w:t>创客实践</w:t>
      </w:r>
      <w:proofErr w:type="gramEnd"/>
      <w:r>
        <w:rPr>
          <w:rFonts w:ascii="仿宋" w:eastAsia="仿宋" w:hAnsi="仿宋" w:hint="eastAsia"/>
          <w:sz w:val="32"/>
          <w:szCs w:val="32"/>
        </w:rPr>
        <w:t>3个赛项将于6月在浙江赛区举办，</w:t>
      </w:r>
      <w:r w:rsidRPr="003314B5">
        <w:rPr>
          <w:rFonts w:ascii="仿宋" w:eastAsia="仿宋" w:hAnsi="仿宋" w:hint="eastAsia"/>
          <w:sz w:val="32"/>
          <w:szCs w:val="32"/>
        </w:rPr>
        <w:t>为保证本次大赛安全顺利进行，根据浙江省及杭州市</w:t>
      </w:r>
      <w:r>
        <w:rPr>
          <w:rFonts w:ascii="仿宋" w:eastAsia="仿宋" w:hAnsi="仿宋" w:hint="eastAsia"/>
          <w:sz w:val="32"/>
          <w:szCs w:val="32"/>
        </w:rPr>
        <w:t>、金华市</w:t>
      </w:r>
      <w:r w:rsidRPr="003314B5">
        <w:rPr>
          <w:rFonts w:ascii="仿宋" w:eastAsia="仿宋" w:hAnsi="仿宋" w:hint="eastAsia"/>
          <w:sz w:val="32"/>
          <w:szCs w:val="32"/>
        </w:rPr>
        <w:t>对新冠肺炎疫情常态化防控工作的相关要求，</w:t>
      </w:r>
      <w:r>
        <w:rPr>
          <w:rFonts w:ascii="仿宋" w:eastAsia="仿宋" w:hAnsi="仿宋" w:hint="eastAsia"/>
          <w:sz w:val="32"/>
          <w:szCs w:val="32"/>
        </w:rPr>
        <w:t>对</w:t>
      </w:r>
      <w:r w:rsidRPr="003314B5">
        <w:rPr>
          <w:rFonts w:ascii="仿宋" w:eastAsia="仿宋" w:hAnsi="仿宋" w:hint="eastAsia"/>
          <w:sz w:val="32"/>
          <w:szCs w:val="32"/>
        </w:rPr>
        <w:t>防疫工作</w:t>
      </w:r>
      <w:r>
        <w:rPr>
          <w:rFonts w:ascii="仿宋" w:eastAsia="仿宋" w:hAnsi="仿宋" w:hint="eastAsia"/>
          <w:sz w:val="32"/>
          <w:szCs w:val="32"/>
        </w:rPr>
        <w:t>布置如下</w:t>
      </w:r>
      <w:r w:rsidRPr="003314B5">
        <w:rPr>
          <w:rFonts w:ascii="仿宋" w:eastAsia="仿宋" w:hAnsi="仿宋" w:hint="eastAsia"/>
          <w:sz w:val="32"/>
          <w:szCs w:val="32"/>
        </w:rPr>
        <w:t>，并将根据疫情防控形势和属地防控要求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3314B5">
        <w:rPr>
          <w:rFonts w:ascii="仿宋" w:eastAsia="仿宋" w:hAnsi="仿宋" w:hint="eastAsia"/>
          <w:sz w:val="32"/>
          <w:szCs w:val="32"/>
        </w:rPr>
        <w:t>动态调整。</w:t>
      </w:r>
    </w:p>
    <w:p w:rsidR="003314B5" w:rsidRPr="003314B5" w:rsidRDefault="003314B5" w:rsidP="003314B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314B5">
        <w:rPr>
          <w:rFonts w:ascii="黑体" w:eastAsia="黑体" w:hAnsi="黑体" w:hint="eastAsia"/>
          <w:sz w:val="32"/>
          <w:szCs w:val="32"/>
        </w:rPr>
        <w:t>一、疫情防控总体要求</w:t>
      </w:r>
    </w:p>
    <w:p w:rsidR="003314B5" w:rsidRDefault="003314B5" w:rsidP="003314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14B5">
        <w:rPr>
          <w:rFonts w:ascii="仿宋" w:eastAsia="仿宋" w:hAnsi="仿宋" w:hint="eastAsia"/>
          <w:sz w:val="32"/>
          <w:szCs w:val="32"/>
        </w:rPr>
        <w:t>按照“预防为主、安全第一、科学施策、快速响应”的原则，“谁派出、谁监管、谁负责”的要求，落实疫情防控责任，加强组织领导，坚持依法依规、联防联控、动态调整，确保</w:t>
      </w:r>
      <w:r w:rsidR="00303D0F">
        <w:rPr>
          <w:rFonts w:ascii="仿宋" w:eastAsia="仿宋" w:hAnsi="仿宋" w:hint="eastAsia"/>
          <w:sz w:val="32"/>
          <w:szCs w:val="32"/>
        </w:rPr>
        <w:t>各个赛项</w:t>
      </w:r>
      <w:r w:rsidRPr="003314B5">
        <w:rPr>
          <w:rFonts w:ascii="仿宋" w:eastAsia="仿宋" w:hAnsi="仿宋" w:hint="eastAsia"/>
          <w:sz w:val="32"/>
          <w:szCs w:val="32"/>
        </w:rPr>
        <w:t>安全顺利举行。</w:t>
      </w:r>
    </w:p>
    <w:p w:rsidR="00336209" w:rsidRPr="00336209" w:rsidRDefault="00336209" w:rsidP="0033620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36209">
        <w:rPr>
          <w:rFonts w:ascii="黑体" w:eastAsia="黑体" w:hAnsi="黑体" w:hint="eastAsia"/>
          <w:sz w:val="32"/>
          <w:szCs w:val="32"/>
        </w:rPr>
        <w:t>二、组织机构及职责分工</w:t>
      </w:r>
    </w:p>
    <w:p w:rsidR="00336209" w:rsidRPr="00336209" w:rsidRDefault="00336209" w:rsidP="00336209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36209">
        <w:rPr>
          <w:rFonts w:ascii="仿宋" w:eastAsia="仿宋" w:hAnsi="仿宋" w:hint="eastAsia"/>
          <w:b/>
          <w:sz w:val="32"/>
          <w:szCs w:val="32"/>
        </w:rPr>
        <w:t>（一）赛项执委会职责</w:t>
      </w:r>
    </w:p>
    <w:p w:rsidR="00336209" w:rsidRDefault="00336209" w:rsidP="003314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设置大赛医疗防疫组，负责制定科学、可行的大赛医疗防疫方案，明确各操作环节上的处理步骤、处理方法和具体责任；负责防疫隔离点的设置及医务人员配备等，做好大赛期间参赛人员、工作人员和服务人员（以下简称“参赛人员”）的卫生健康服务，并做好疑似传染病的状况监测，发现传染病相关症状须立即报告指定疫情保障人员，同时做好信息登</w:t>
      </w:r>
      <w:r w:rsidRPr="00336209">
        <w:rPr>
          <w:rFonts w:ascii="仿宋" w:eastAsia="仿宋" w:hAnsi="仿宋" w:hint="eastAsia"/>
          <w:sz w:val="32"/>
          <w:szCs w:val="32"/>
        </w:rPr>
        <w:lastRenderedPageBreak/>
        <w:t>记。</w:t>
      </w:r>
    </w:p>
    <w:p w:rsidR="00336209" w:rsidRPr="00336209" w:rsidRDefault="00336209" w:rsidP="00336209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36209">
        <w:rPr>
          <w:rFonts w:ascii="仿宋" w:eastAsia="仿宋" w:hAnsi="仿宋" w:hint="eastAsia"/>
          <w:b/>
          <w:sz w:val="32"/>
          <w:szCs w:val="32"/>
        </w:rPr>
        <w:t>（二）参赛团队职责</w:t>
      </w:r>
    </w:p>
    <w:p w:rsidR="00336209" w:rsidRDefault="00336209" w:rsidP="003314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各参赛队领队为疫情防控第一责任人，并确定一名疫情防控联络员，统筹负责协调全队人员参赛期间疫情防控宣传教育、日常健康监测、异常情况的报告和处置协调。疫情防控联络员负责督促本队参赛人员全程做好个人防护。各参赛团队要强化信息互通，及时发现疫情苗头。一旦出现传染病疫情，立即采取果断措施，严防疫情扩散和蔓延。</w:t>
      </w:r>
    </w:p>
    <w:p w:rsidR="00336209" w:rsidRPr="00336209" w:rsidRDefault="00336209" w:rsidP="003314B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36209">
        <w:rPr>
          <w:rFonts w:ascii="黑体" w:eastAsia="黑体" w:hAnsi="黑体" w:hint="eastAsia"/>
          <w:sz w:val="32"/>
          <w:szCs w:val="32"/>
        </w:rPr>
        <w:t>三、具体要求</w:t>
      </w:r>
    </w:p>
    <w:p w:rsidR="00336209" w:rsidRPr="00336209" w:rsidRDefault="00336209" w:rsidP="00336209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36209">
        <w:rPr>
          <w:rFonts w:ascii="仿宋" w:eastAsia="仿宋" w:hAnsi="仿宋" w:hint="eastAsia"/>
          <w:b/>
          <w:sz w:val="32"/>
          <w:szCs w:val="32"/>
        </w:rPr>
        <w:t xml:space="preserve">  (一）大赛前保障</w:t>
      </w:r>
    </w:p>
    <w:p w:rsidR="007330FC" w:rsidRDefault="00336209" w:rsidP="007330F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楷体" w:eastAsia="楷体" w:hAnsi="楷体" w:hint="eastAsia"/>
          <w:sz w:val="32"/>
          <w:szCs w:val="32"/>
        </w:rPr>
        <w:t>1.健康状况申报及管理。</w:t>
      </w:r>
      <w:r w:rsidRPr="00336209">
        <w:rPr>
          <w:rFonts w:ascii="仿宋" w:eastAsia="仿宋" w:hAnsi="仿宋" w:hint="eastAsia"/>
          <w:sz w:val="32"/>
          <w:szCs w:val="32"/>
        </w:rPr>
        <w:t>按照“谁派出、谁监测、谁负责”的原则，严格落实参赛人员健康管理主体责任，进行赛前14天个人健康监测</w:t>
      </w:r>
      <w:r>
        <w:rPr>
          <w:rFonts w:ascii="仿宋" w:eastAsia="仿宋" w:hAnsi="仿宋" w:hint="eastAsia"/>
          <w:sz w:val="32"/>
          <w:szCs w:val="32"/>
        </w:rPr>
        <w:t>。</w:t>
      </w:r>
      <w:r w:rsidR="007330FC" w:rsidRPr="00C475C6">
        <w:rPr>
          <w:rFonts w:ascii="仿宋" w:eastAsia="仿宋" w:hAnsi="仿宋" w:hint="eastAsia"/>
          <w:sz w:val="32"/>
          <w:szCs w:val="32"/>
        </w:rPr>
        <w:t>请各参赛队做好乘坐交通工具的防护管理。参赛人员尽量选择乘坐率较低</w:t>
      </w:r>
      <w:bookmarkStart w:id="0" w:name="_GoBack"/>
      <w:bookmarkEnd w:id="0"/>
      <w:r w:rsidR="007330FC" w:rsidRPr="00C475C6">
        <w:rPr>
          <w:rFonts w:ascii="仿宋" w:eastAsia="仿宋" w:hAnsi="仿宋" w:hint="eastAsia"/>
          <w:sz w:val="32"/>
          <w:szCs w:val="32"/>
        </w:rPr>
        <w:t>的飞机、火车班次出行。出行期间应当备齐防护用品，严格做好个人防护，全程佩戴一次性医用口罩，注意保持手卫生，尽量保持与其他人员的距离。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存在以下情形的参赛人员不得入</w:t>
      </w:r>
      <w:r>
        <w:rPr>
          <w:rFonts w:ascii="仿宋" w:eastAsia="仿宋" w:hAnsi="仿宋" w:hint="eastAsia"/>
          <w:sz w:val="32"/>
          <w:szCs w:val="32"/>
        </w:rPr>
        <w:t>场</w:t>
      </w:r>
      <w:r w:rsidRPr="00336209">
        <w:rPr>
          <w:rFonts w:ascii="仿宋" w:eastAsia="仿宋" w:hAnsi="仿宋" w:hint="eastAsia"/>
          <w:sz w:val="32"/>
          <w:szCs w:val="32"/>
        </w:rPr>
        <w:t>参加大赛活动：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(１)确诊病例、疑似病例、无症状感染者和尚在隔离观察期的密切接触者；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(２)近14天有发热、干咳、乏力、嗅觉味觉减退、鼻塞、流涕、咽痛、结膜炎、肌痛和腹泻等症状，未排除传染</w:t>
      </w:r>
      <w:r w:rsidRPr="00336209">
        <w:rPr>
          <w:rFonts w:ascii="仿宋" w:eastAsia="仿宋" w:hAnsi="仿宋" w:hint="eastAsia"/>
          <w:sz w:val="32"/>
          <w:szCs w:val="32"/>
        </w:rPr>
        <w:lastRenderedPageBreak/>
        <w:t>病及身体不适者；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(３)21天内有中高风险地区或境外旅居史和接触史的；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(４)居住社区21天内发生疫情的。</w:t>
      </w: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对故意隐瞒行程、隐瞒病情、压制症状、瞒报漏报健康情况的须追究相应责任。</w:t>
      </w: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楷体" w:eastAsia="楷体" w:hAnsi="楷体" w:hint="eastAsia"/>
          <w:sz w:val="32"/>
          <w:szCs w:val="32"/>
        </w:rPr>
        <w:t>2.</w:t>
      </w:r>
      <w:r w:rsidRPr="00336209">
        <w:rPr>
          <w:rFonts w:ascii="楷体" w:eastAsia="楷体" w:hAnsi="楷体" w:hint="eastAsia"/>
          <w:sz w:val="32"/>
          <w:szCs w:val="32"/>
        </w:rPr>
        <w:t>核酸检测。</w:t>
      </w:r>
      <w:r w:rsidRPr="00336209">
        <w:rPr>
          <w:rFonts w:ascii="仿宋" w:eastAsia="仿宋" w:hAnsi="仿宋" w:hint="eastAsia"/>
          <w:sz w:val="32"/>
          <w:szCs w:val="32"/>
        </w:rPr>
        <w:t>所有入校参赛人员须持当地7天内新冠病毒核酸检测阴性证明方可参加大赛相关活动，不能提供者不得参赛。报到时各参赛队需要同时提交新冠病毒核酸检测阴性证明。</w:t>
      </w:r>
    </w:p>
    <w:p w:rsidR="00336209" w:rsidRPr="00336209" w:rsidRDefault="00336209" w:rsidP="00336209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36209">
        <w:rPr>
          <w:rFonts w:ascii="仿宋" w:eastAsia="仿宋" w:hAnsi="仿宋" w:hint="eastAsia"/>
          <w:b/>
          <w:sz w:val="32"/>
          <w:szCs w:val="32"/>
        </w:rPr>
        <w:t>（二）大赛期间保障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楷体" w:eastAsia="楷体" w:hAnsi="楷体" w:hint="eastAsia"/>
          <w:sz w:val="32"/>
          <w:szCs w:val="32"/>
        </w:rPr>
        <w:t>1.人员健康筛查。</w:t>
      </w:r>
      <w:r w:rsidRPr="00336209">
        <w:rPr>
          <w:rFonts w:ascii="仿宋" w:eastAsia="仿宋" w:hAnsi="仿宋" w:hint="eastAsia"/>
          <w:sz w:val="32"/>
          <w:szCs w:val="32"/>
        </w:rPr>
        <w:t>赛项</w:t>
      </w:r>
      <w:proofErr w:type="gramStart"/>
      <w:r w:rsidRPr="00336209">
        <w:rPr>
          <w:rFonts w:ascii="仿宋" w:eastAsia="仿宋" w:hAnsi="仿宋" w:hint="eastAsia"/>
          <w:sz w:val="32"/>
          <w:szCs w:val="32"/>
        </w:rPr>
        <w:t>承办校</w:t>
      </w:r>
      <w:r>
        <w:rPr>
          <w:rFonts w:ascii="仿宋" w:eastAsia="仿宋" w:hAnsi="仿宋" w:hint="eastAsia"/>
          <w:sz w:val="32"/>
          <w:szCs w:val="32"/>
        </w:rPr>
        <w:t>应</w:t>
      </w:r>
      <w:r w:rsidRPr="00336209">
        <w:rPr>
          <w:rFonts w:ascii="仿宋" w:eastAsia="仿宋" w:hAnsi="仿宋" w:hint="eastAsia"/>
          <w:sz w:val="32"/>
          <w:szCs w:val="32"/>
        </w:rPr>
        <w:t>设置</w:t>
      </w:r>
      <w:proofErr w:type="gramEnd"/>
      <w:r w:rsidRPr="00336209">
        <w:rPr>
          <w:rFonts w:ascii="仿宋" w:eastAsia="仿宋" w:hAnsi="仿宋" w:hint="eastAsia"/>
          <w:sz w:val="32"/>
          <w:szCs w:val="32"/>
        </w:rPr>
        <w:t>体温检测点，所有参赛人员进入学校时均需“测温+验码”。参赛人员须通过支付宝申领“</w:t>
      </w:r>
      <w:r>
        <w:rPr>
          <w:rFonts w:ascii="仿宋" w:eastAsia="仿宋" w:hAnsi="仿宋" w:hint="eastAsia"/>
          <w:sz w:val="32"/>
          <w:szCs w:val="32"/>
        </w:rPr>
        <w:t>健康码”。持有“</w:t>
      </w:r>
      <w:r w:rsidRPr="00336209">
        <w:rPr>
          <w:rFonts w:ascii="仿宋" w:eastAsia="仿宋" w:hAnsi="仿宋" w:hint="eastAsia"/>
          <w:sz w:val="32"/>
          <w:szCs w:val="32"/>
        </w:rPr>
        <w:t>健康绿码”且体温正常、无相关症状（干咳、乏力、咽痛、腹泻等）的人员方可参加大赛活动。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</w:t>
      </w:r>
      <w:r w:rsidRPr="00336209">
        <w:rPr>
          <w:rFonts w:ascii="楷体" w:eastAsia="楷体" w:hAnsi="楷体" w:hint="eastAsia"/>
          <w:sz w:val="32"/>
          <w:szCs w:val="32"/>
        </w:rPr>
        <w:t>个人防护。</w:t>
      </w:r>
      <w:r w:rsidRPr="00336209">
        <w:rPr>
          <w:rFonts w:ascii="仿宋" w:eastAsia="仿宋" w:hAnsi="仿宋" w:hint="eastAsia"/>
          <w:sz w:val="32"/>
          <w:szCs w:val="32"/>
        </w:rPr>
        <w:t>严格控制人员密度，人员入场、离场应分批有序，单向流动，活动结束后禁止逗留扎堆。参赛人员均须全程佩戴一次性医用口罩（自备，比赛时除外），避免与他人近距离接触，排队等候时须间隔1 米以上。使用后的口罩应放入专用垃圾桶中并及时清理。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</w:t>
      </w:r>
      <w:r w:rsidRPr="00336209">
        <w:rPr>
          <w:rFonts w:ascii="楷体" w:eastAsia="楷体" w:hAnsi="楷体" w:hint="eastAsia"/>
          <w:sz w:val="32"/>
          <w:szCs w:val="32"/>
        </w:rPr>
        <w:t>健康监测。</w:t>
      </w:r>
      <w:r w:rsidRPr="00336209">
        <w:rPr>
          <w:rFonts w:ascii="仿宋" w:eastAsia="仿宋" w:hAnsi="仿宋" w:hint="eastAsia"/>
          <w:sz w:val="32"/>
          <w:szCs w:val="32"/>
        </w:rPr>
        <w:t>参赛人员要密切关注自身健康状况，如出现发热、咳嗽、咽痛、乏力、呼吸困难、嗅觉或味觉减退等</w:t>
      </w:r>
      <w:r w:rsidRPr="00336209">
        <w:rPr>
          <w:rFonts w:ascii="仿宋" w:eastAsia="仿宋" w:hAnsi="仿宋" w:hint="eastAsia"/>
          <w:sz w:val="32"/>
          <w:szCs w:val="32"/>
        </w:rPr>
        <w:lastRenderedPageBreak/>
        <w:t>异常症状时应及时报告各队疫情防控联络员，及时到医疗机构就诊，若是工作人员和服务人员应及时调离工作岗位。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楷体" w:eastAsia="楷体" w:hAnsi="楷体" w:hint="eastAsia"/>
          <w:sz w:val="32"/>
          <w:szCs w:val="32"/>
        </w:rPr>
        <w:t>4.医疗保障。</w:t>
      </w:r>
      <w:r w:rsidRPr="00336209">
        <w:rPr>
          <w:rFonts w:ascii="仿宋" w:eastAsia="仿宋" w:hAnsi="仿宋" w:hint="eastAsia"/>
          <w:sz w:val="32"/>
          <w:szCs w:val="32"/>
        </w:rPr>
        <w:t>赛项</w:t>
      </w:r>
      <w:proofErr w:type="gramStart"/>
      <w:r w:rsidRPr="00336209">
        <w:rPr>
          <w:rFonts w:ascii="仿宋" w:eastAsia="仿宋" w:hAnsi="仿宋" w:hint="eastAsia"/>
          <w:sz w:val="32"/>
          <w:szCs w:val="32"/>
        </w:rPr>
        <w:t>承办校</w:t>
      </w:r>
      <w:r>
        <w:rPr>
          <w:rFonts w:ascii="仿宋" w:eastAsia="仿宋" w:hAnsi="仿宋" w:hint="eastAsia"/>
          <w:sz w:val="32"/>
          <w:szCs w:val="32"/>
        </w:rPr>
        <w:t>应设立</w:t>
      </w:r>
      <w:proofErr w:type="gramEnd"/>
      <w:r>
        <w:rPr>
          <w:rFonts w:ascii="仿宋" w:eastAsia="仿宋" w:hAnsi="仿宋" w:hint="eastAsia"/>
          <w:sz w:val="32"/>
          <w:szCs w:val="32"/>
        </w:rPr>
        <w:t>专门医疗点，</w:t>
      </w:r>
      <w:r w:rsidRPr="00336209">
        <w:rPr>
          <w:rFonts w:ascii="仿宋" w:eastAsia="仿宋" w:hAnsi="仿宋" w:hint="eastAsia"/>
          <w:sz w:val="32"/>
          <w:szCs w:val="32"/>
        </w:rPr>
        <w:t>负责大赛期间参赛人员的卫生健康服务，并做好疑似传染病的状况监测，发现传染病相关症状应立即报告指定疫情保障人员，同时做好信息登记。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楷体" w:eastAsia="楷体" w:hAnsi="楷体" w:hint="eastAsia"/>
          <w:sz w:val="32"/>
          <w:szCs w:val="32"/>
        </w:rPr>
        <w:t>5.大赛场所消毒通风。</w:t>
      </w:r>
      <w:r w:rsidRPr="00336209">
        <w:rPr>
          <w:rFonts w:ascii="仿宋" w:eastAsia="仿宋" w:hAnsi="仿宋" w:hint="eastAsia"/>
          <w:sz w:val="32"/>
          <w:szCs w:val="32"/>
        </w:rPr>
        <w:t>大赛用场地要严格落实预防性消毒。每次比赛结束后对比赛场所、公共卫生间等公用设施设备和桌椅扶手、门把手等高频接触的物品和部位进行预防性消毒。加强大赛场地、电梯等相关场所的通风换气，每日通风 3 次以上，每次 20至 30分钟。在洗手池等相关场所配备洗手消毒液，并做好洗手消毒提示。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楷体" w:eastAsia="楷体" w:hAnsi="楷体" w:hint="eastAsia"/>
          <w:sz w:val="32"/>
          <w:szCs w:val="32"/>
        </w:rPr>
        <w:t>6.就餐管理。</w:t>
      </w:r>
      <w:r w:rsidRPr="00336209">
        <w:rPr>
          <w:rFonts w:ascii="仿宋" w:eastAsia="仿宋" w:hAnsi="仿宋" w:hint="eastAsia"/>
          <w:sz w:val="32"/>
          <w:szCs w:val="32"/>
        </w:rPr>
        <w:t>分团、分区域、分时段安排参赛人员就餐，合理控制就餐人员数量。餐厅入口进行现场测量体温，就餐人员佩戴口罩进入餐厅，就餐时保持一定间距，不相互交谈。</w:t>
      </w:r>
    </w:p>
    <w:p w:rsidR="00336209" w:rsidRPr="00336209" w:rsidRDefault="00336209" w:rsidP="0033620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36209">
        <w:rPr>
          <w:rFonts w:ascii="黑体" w:eastAsia="黑体" w:hAnsi="黑体" w:hint="eastAsia"/>
          <w:sz w:val="32"/>
          <w:szCs w:val="32"/>
        </w:rPr>
        <w:t>三、</w:t>
      </w:r>
      <w:r w:rsidRPr="00336209">
        <w:rPr>
          <w:rFonts w:ascii="黑体" w:eastAsia="黑体" w:hAnsi="黑体" w:hint="eastAsia"/>
          <w:sz w:val="32"/>
          <w:szCs w:val="32"/>
        </w:rPr>
        <w:t>应急处置措施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大赛期间若出现有发热、乏力、咳嗽、咽痛等传染病相关症状的人员，按照早发现、早报告、早隔离、早治疗原则，及时规范处置。</w:t>
      </w:r>
    </w:p>
    <w:p w:rsidR="00336209" w:rsidRPr="00336209" w:rsidRDefault="00336209" w:rsidP="00336209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36209">
        <w:rPr>
          <w:rFonts w:ascii="仿宋" w:eastAsia="仿宋" w:hAnsi="仿宋" w:hint="eastAsia"/>
          <w:b/>
          <w:sz w:val="32"/>
          <w:szCs w:val="32"/>
        </w:rPr>
        <w:t>（一）报告处置</w:t>
      </w:r>
    </w:p>
    <w:p w:rsidR="00336209" w:rsidRP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各参赛团队发现传染病或疑似症状人员要及时报告</w:t>
      </w:r>
      <w:r>
        <w:rPr>
          <w:rFonts w:ascii="仿宋" w:eastAsia="仿宋" w:hAnsi="仿宋" w:hint="eastAsia"/>
          <w:sz w:val="32"/>
          <w:szCs w:val="32"/>
        </w:rPr>
        <w:t>承办校</w:t>
      </w:r>
      <w:r w:rsidRPr="00336209">
        <w:rPr>
          <w:rFonts w:ascii="仿宋" w:eastAsia="仿宋" w:hAnsi="仿宋" w:hint="eastAsia"/>
          <w:sz w:val="32"/>
          <w:szCs w:val="32"/>
        </w:rPr>
        <w:t>指定疫情保障人员，按照学校应急处置预案将健康异常</w:t>
      </w:r>
      <w:r w:rsidRPr="00336209">
        <w:rPr>
          <w:rFonts w:ascii="仿宋" w:eastAsia="仿宋" w:hAnsi="仿宋" w:hint="eastAsia"/>
          <w:sz w:val="32"/>
          <w:szCs w:val="32"/>
        </w:rPr>
        <w:lastRenderedPageBreak/>
        <w:t>人员及时送至临时隔离观察场所，并规范做好转运、消毒、排查等相关疫情防控工作。</w:t>
      </w:r>
    </w:p>
    <w:p w:rsidR="00336209" w:rsidRPr="00336209" w:rsidRDefault="00336209" w:rsidP="00336209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36209">
        <w:rPr>
          <w:rFonts w:ascii="仿宋" w:eastAsia="仿宋" w:hAnsi="仿宋" w:hint="eastAsia"/>
          <w:b/>
          <w:sz w:val="32"/>
          <w:szCs w:val="32"/>
        </w:rPr>
        <w:t>（二）分析</w:t>
      </w:r>
      <w:proofErr w:type="gramStart"/>
      <w:r w:rsidRPr="00336209">
        <w:rPr>
          <w:rFonts w:ascii="仿宋" w:eastAsia="仿宋" w:hAnsi="仿宋" w:hint="eastAsia"/>
          <w:b/>
          <w:sz w:val="32"/>
          <w:szCs w:val="32"/>
        </w:rPr>
        <w:t>研</w:t>
      </w:r>
      <w:proofErr w:type="gramEnd"/>
      <w:r w:rsidRPr="00336209">
        <w:rPr>
          <w:rFonts w:ascii="仿宋" w:eastAsia="仿宋" w:hAnsi="仿宋" w:hint="eastAsia"/>
          <w:b/>
          <w:sz w:val="32"/>
          <w:szCs w:val="32"/>
        </w:rPr>
        <w:t>判</w:t>
      </w: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发现疑似、确诊病例后，配合</w:t>
      </w:r>
      <w:r>
        <w:rPr>
          <w:rFonts w:ascii="仿宋" w:eastAsia="仿宋" w:hAnsi="仿宋" w:hint="eastAsia"/>
          <w:sz w:val="32"/>
          <w:szCs w:val="32"/>
        </w:rPr>
        <w:t>承办</w:t>
      </w:r>
      <w:proofErr w:type="gramStart"/>
      <w:r>
        <w:rPr>
          <w:rFonts w:ascii="仿宋" w:eastAsia="仿宋" w:hAnsi="仿宋" w:hint="eastAsia"/>
          <w:sz w:val="32"/>
          <w:szCs w:val="32"/>
        </w:rPr>
        <w:t>地</w:t>
      </w:r>
      <w:r w:rsidRPr="00336209">
        <w:rPr>
          <w:rFonts w:ascii="仿宋" w:eastAsia="仿宋" w:hAnsi="仿宋" w:hint="eastAsia"/>
          <w:sz w:val="32"/>
          <w:szCs w:val="32"/>
        </w:rPr>
        <w:t>疾控中心</w:t>
      </w:r>
      <w:proofErr w:type="gramEnd"/>
      <w:r w:rsidRPr="00336209">
        <w:rPr>
          <w:rFonts w:ascii="仿宋" w:eastAsia="仿宋" w:hAnsi="仿宋" w:hint="eastAsia"/>
          <w:sz w:val="32"/>
          <w:szCs w:val="32"/>
        </w:rPr>
        <w:t>及时评估疫情风险，</w:t>
      </w:r>
      <w:proofErr w:type="gramStart"/>
      <w:r w:rsidRPr="00336209">
        <w:rPr>
          <w:rFonts w:ascii="仿宋" w:eastAsia="仿宋" w:hAnsi="仿宋" w:hint="eastAsia"/>
          <w:sz w:val="32"/>
          <w:szCs w:val="32"/>
        </w:rPr>
        <w:t>报大赛</w:t>
      </w:r>
      <w:proofErr w:type="gramEnd"/>
      <w:r w:rsidRPr="00336209">
        <w:rPr>
          <w:rFonts w:ascii="仿宋" w:eastAsia="仿宋" w:hAnsi="仿宋" w:hint="eastAsia"/>
          <w:sz w:val="32"/>
          <w:szCs w:val="32"/>
        </w:rPr>
        <w:t>组委会决定是否暂停或终止活动。</w:t>
      </w: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赛项执委会</w:t>
      </w:r>
      <w:r>
        <w:rPr>
          <w:rFonts w:ascii="仿宋" w:eastAsia="仿宋" w:hAnsi="仿宋" w:hint="eastAsia"/>
          <w:sz w:val="32"/>
          <w:szCs w:val="32"/>
        </w:rPr>
        <w:t>应</w:t>
      </w:r>
      <w:r w:rsidRPr="00336209">
        <w:rPr>
          <w:rFonts w:ascii="仿宋" w:eastAsia="仿宋" w:hAnsi="仿宋" w:hint="eastAsia"/>
          <w:sz w:val="32"/>
          <w:szCs w:val="32"/>
        </w:rPr>
        <w:t>根据新</w:t>
      </w:r>
      <w:r>
        <w:rPr>
          <w:rFonts w:ascii="仿宋" w:eastAsia="仿宋" w:hAnsi="仿宋" w:hint="eastAsia"/>
          <w:sz w:val="32"/>
          <w:szCs w:val="32"/>
        </w:rPr>
        <w:t>冠肺炎疫情动态变化，按照属地卫生防疫部门要求调整相应的防控措施，并及时通过各种渠道通知所有参赛团队与相关人员。</w:t>
      </w: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36209" w:rsidRDefault="00336209" w:rsidP="003362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36209" w:rsidRDefault="00336209" w:rsidP="00336209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2021年全国职业院校技能大赛</w:t>
      </w:r>
    </w:p>
    <w:p w:rsidR="00336209" w:rsidRDefault="00336209" w:rsidP="00336209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336209">
        <w:rPr>
          <w:rFonts w:ascii="仿宋" w:eastAsia="仿宋" w:hAnsi="仿宋" w:hint="eastAsia"/>
          <w:sz w:val="32"/>
          <w:szCs w:val="32"/>
        </w:rPr>
        <w:t>浙江赛区执委会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336209" w:rsidRPr="004F56BD" w:rsidRDefault="00336209" w:rsidP="00336209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2021年5月23日      </w:t>
      </w:r>
    </w:p>
    <w:sectPr w:rsidR="00336209" w:rsidRPr="004F56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DA" w:rsidRDefault="003108DA" w:rsidP="00336209">
      <w:r>
        <w:separator/>
      </w:r>
    </w:p>
  </w:endnote>
  <w:endnote w:type="continuationSeparator" w:id="0">
    <w:p w:rsidR="003108DA" w:rsidRDefault="003108DA" w:rsidP="0033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870576"/>
      <w:docPartObj>
        <w:docPartGallery w:val="Page Numbers (Bottom of Page)"/>
        <w:docPartUnique/>
      </w:docPartObj>
    </w:sdtPr>
    <w:sdtContent>
      <w:p w:rsidR="00336209" w:rsidRDefault="003362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FC" w:rsidRPr="007330FC">
          <w:rPr>
            <w:noProof/>
            <w:lang w:val="zh-CN"/>
          </w:rPr>
          <w:t>1</w:t>
        </w:r>
        <w:r>
          <w:fldChar w:fldCharType="end"/>
        </w:r>
      </w:p>
    </w:sdtContent>
  </w:sdt>
  <w:p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DA" w:rsidRDefault="003108DA" w:rsidP="00336209">
      <w:r>
        <w:separator/>
      </w:r>
    </w:p>
  </w:footnote>
  <w:footnote w:type="continuationSeparator" w:id="0">
    <w:p w:rsidR="003108DA" w:rsidRDefault="003108DA" w:rsidP="0033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A"/>
    <w:rsid w:val="00303D0F"/>
    <w:rsid w:val="003108DA"/>
    <w:rsid w:val="003314B5"/>
    <w:rsid w:val="00336209"/>
    <w:rsid w:val="004F56BD"/>
    <w:rsid w:val="007330FC"/>
    <w:rsid w:val="008147EC"/>
    <w:rsid w:val="00B10DFD"/>
    <w:rsid w:val="00BE750A"/>
    <w:rsid w:val="00C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3620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3620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3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62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6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62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3620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3620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3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62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6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詹丹辉</cp:lastModifiedBy>
  <cp:revision>2</cp:revision>
  <dcterms:created xsi:type="dcterms:W3CDTF">2021-05-27T07:15:00Z</dcterms:created>
  <dcterms:modified xsi:type="dcterms:W3CDTF">2021-05-27T09:04:00Z</dcterms:modified>
</cp:coreProperties>
</file>