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76A" w:rsidRDefault="00785EFA">
      <w:pPr>
        <w:spacing w:line="600" w:lineRule="exact"/>
        <w:jc w:val="center"/>
        <w:rPr>
          <w:rFonts w:ascii="方正小标宋简体" w:eastAsia="方正小标宋简体" w:hAnsi="黑体" w:cs="方正小标宋_GBK"/>
          <w:b/>
          <w:sz w:val="40"/>
          <w:szCs w:val="40"/>
        </w:rPr>
      </w:pPr>
      <w:bookmarkStart w:id="0" w:name="_GoBack"/>
      <w:bookmarkEnd w:id="0"/>
      <w:r>
        <w:rPr>
          <w:rFonts w:ascii="方正小标宋简体" w:eastAsia="方正小标宋简体" w:hAnsi="黑体" w:cs="方正小标宋_GBK" w:hint="eastAsia"/>
          <w:b/>
          <w:sz w:val="40"/>
          <w:szCs w:val="40"/>
        </w:rPr>
        <w:t>关于召开2021年全国职业院校技能大赛</w:t>
      </w:r>
    </w:p>
    <w:p w:rsidR="00C8776A" w:rsidRDefault="00785EFA">
      <w:pPr>
        <w:spacing w:line="600" w:lineRule="exact"/>
        <w:jc w:val="center"/>
        <w:rPr>
          <w:rFonts w:ascii="方正小标宋简体" w:eastAsia="方正小标宋简体" w:hAnsi="黑体" w:cs="方正小标宋_GBK"/>
          <w:b/>
          <w:sz w:val="40"/>
          <w:szCs w:val="40"/>
        </w:rPr>
      </w:pPr>
      <w:r>
        <w:rPr>
          <w:rFonts w:ascii="方正小标宋简体" w:eastAsia="方正小标宋简体" w:hAnsi="黑体" w:cs="方正小标宋_GBK" w:hint="eastAsia"/>
          <w:b/>
          <w:sz w:val="40"/>
          <w:szCs w:val="40"/>
        </w:rPr>
        <w:t>高职组“养老服务技能”赛项说明会的通知</w:t>
      </w:r>
    </w:p>
    <w:p w:rsidR="00C8776A" w:rsidRDefault="00C8776A">
      <w:pPr>
        <w:spacing w:line="600" w:lineRule="exact"/>
        <w:jc w:val="center"/>
        <w:rPr>
          <w:rFonts w:ascii="黑体" w:eastAsia="黑体" w:hAnsi="黑体" w:cs="方正小标宋_GBK"/>
          <w:bCs/>
          <w:sz w:val="36"/>
          <w:szCs w:val="36"/>
        </w:rPr>
      </w:pPr>
    </w:p>
    <w:p w:rsidR="00C8776A" w:rsidRDefault="00785EFA">
      <w:pPr>
        <w:spacing w:line="520" w:lineRule="exact"/>
        <w:rPr>
          <w:rFonts w:ascii="仿宋_GB2312" w:eastAsia="仿宋_GB2312" w:hAnsi="Calibri"/>
          <w:sz w:val="30"/>
          <w:szCs w:val="30"/>
        </w:rPr>
      </w:pPr>
      <w:r>
        <w:rPr>
          <w:rFonts w:ascii="仿宋_GB2312" w:eastAsia="仿宋_GB2312" w:hAnsi="Calibri" w:hint="eastAsia"/>
          <w:sz w:val="30"/>
          <w:szCs w:val="30"/>
        </w:rPr>
        <w:t>各省、自治区、直辖市教育厅（教委），新疆生产建设兵团教育局，有关单位：</w:t>
      </w:r>
    </w:p>
    <w:p w:rsidR="00C8776A" w:rsidRDefault="00785EFA">
      <w:pPr>
        <w:spacing w:line="520" w:lineRule="exact"/>
        <w:ind w:firstLineChars="200" w:firstLine="600"/>
        <w:rPr>
          <w:rFonts w:ascii="仿宋_GB2312" w:eastAsia="仿宋_GB2312" w:hAnsi="Calibri"/>
          <w:sz w:val="30"/>
          <w:szCs w:val="30"/>
        </w:rPr>
      </w:pPr>
      <w:r>
        <w:rPr>
          <w:rFonts w:ascii="仿宋_GB2312" w:eastAsia="仿宋_GB2312" w:hAnsi="Calibri" w:hint="eastAsia"/>
          <w:sz w:val="30"/>
          <w:szCs w:val="30"/>
        </w:rPr>
        <w:t>按照2021年全国职业院校技能大赛工作统一安排，为确保高职组“养老服务技能”赛项顺利进行，经研究决定于2021年6月4日召开赛项说明会。现将有关事项通知如下：</w:t>
      </w:r>
    </w:p>
    <w:p w:rsidR="00C8776A" w:rsidRPr="002C60B2" w:rsidRDefault="00785EFA">
      <w:pPr>
        <w:pStyle w:val="a6"/>
        <w:widowControl/>
        <w:spacing w:before="0" w:beforeAutospacing="0" w:after="0" w:afterAutospacing="0" w:line="520" w:lineRule="exact"/>
        <w:ind w:firstLineChars="200" w:firstLine="600"/>
        <w:rPr>
          <w:rFonts w:ascii="黑体" w:eastAsia="黑体" w:hAnsi="黑体" w:cs="仿宋_GB2312"/>
          <w:kern w:val="2"/>
          <w:sz w:val="30"/>
          <w:szCs w:val="30"/>
        </w:rPr>
      </w:pPr>
      <w:r w:rsidRPr="002C60B2">
        <w:rPr>
          <w:rFonts w:ascii="黑体" w:eastAsia="黑体" w:hAnsi="黑体" w:cs="仿宋_GB2312" w:hint="eastAsia"/>
          <w:kern w:val="2"/>
          <w:sz w:val="30"/>
          <w:szCs w:val="30"/>
        </w:rPr>
        <w:t>一、会议时间</w:t>
      </w:r>
    </w:p>
    <w:p w:rsidR="00C8776A" w:rsidRPr="002C60B2" w:rsidRDefault="00785EFA">
      <w:pPr>
        <w:spacing w:line="520" w:lineRule="exact"/>
        <w:ind w:firstLineChars="200" w:firstLine="602"/>
        <w:rPr>
          <w:rFonts w:ascii="仿宋_GB2312" w:eastAsia="仿宋_GB2312" w:hAnsi="仿宋_GB2312" w:cs="仿宋_GB2312"/>
          <w:b/>
          <w:sz w:val="30"/>
          <w:szCs w:val="30"/>
        </w:rPr>
      </w:pPr>
      <w:r w:rsidRPr="002C60B2">
        <w:rPr>
          <w:rFonts w:ascii="仿宋_GB2312" w:eastAsia="仿宋_GB2312" w:hAnsi="仿宋_GB2312" w:cs="仿宋_GB2312" w:hint="eastAsia"/>
          <w:b/>
          <w:sz w:val="30"/>
          <w:szCs w:val="30"/>
        </w:rPr>
        <w:t>6月4日（星期五）上午</w:t>
      </w:r>
      <w:r w:rsidR="002C60B2" w:rsidRPr="002C60B2">
        <w:rPr>
          <w:rFonts w:ascii="仿宋_GB2312" w:eastAsia="仿宋_GB2312" w:hAnsi="仿宋_GB2312" w:cs="仿宋_GB2312"/>
          <w:b/>
          <w:sz w:val="30"/>
          <w:szCs w:val="30"/>
        </w:rPr>
        <w:t>10:00</w:t>
      </w:r>
      <w:r w:rsidRPr="002C60B2">
        <w:rPr>
          <w:rFonts w:ascii="仿宋_GB2312" w:eastAsia="仿宋_GB2312" w:hAnsi="仿宋_GB2312" w:cs="仿宋_GB2312" w:hint="eastAsia"/>
          <w:b/>
          <w:sz w:val="30"/>
          <w:szCs w:val="30"/>
        </w:rPr>
        <w:t>-1</w:t>
      </w:r>
      <w:r w:rsidR="002C60B2" w:rsidRPr="002C60B2">
        <w:rPr>
          <w:rFonts w:ascii="仿宋_GB2312" w:eastAsia="仿宋_GB2312" w:hAnsi="仿宋_GB2312" w:cs="仿宋_GB2312"/>
          <w:b/>
          <w:sz w:val="30"/>
          <w:szCs w:val="30"/>
        </w:rPr>
        <w:t>1</w:t>
      </w:r>
      <w:r w:rsidRPr="002C60B2">
        <w:rPr>
          <w:rFonts w:ascii="仿宋_GB2312" w:eastAsia="仿宋_GB2312" w:hAnsi="仿宋_GB2312" w:cs="仿宋_GB2312" w:hint="eastAsia"/>
          <w:b/>
          <w:sz w:val="30"/>
          <w:szCs w:val="30"/>
        </w:rPr>
        <w:t>:</w:t>
      </w:r>
      <w:r w:rsidR="002C60B2" w:rsidRPr="002C60B2">
        <w:rPr>
          <w:rFonts w:ascii="仿宋_GB2312" w:eastAsia="仿宋_GB2312" w:hAnsi="仿宋_GB2312" w:cs="仿宋_GB2312"/>
          <w:b/>
          <w:sz w:val="30"/>
          <w:szCs w:val="30"/>
        </w:rPr>
        <w:t>0</w:t>
      </w:r>
      <w:r w:rsidRPr="002C60B2">
        <w:rPr>
          <w:rFonts w:ascii="仿宋_GB2312" w:eastAsia="仿宋_GB2312" w:hAnsi="仿宋_GB2312" w:cs="仿宋_GB2312" w:hint="eastAsia"/>
          <w:b/>
          <w:sz w:val="30"/>
          <w:szCs w:val="30"/>
        </w:rPr>
        <w:t>0</w:t>
      </w:r>
    </w:p>
    <w:p w:rsidR="00C8776A" w:rsidRPr="002C60B2" w:rsidRDefault="00785EFA">
      <w:pPr>
        <w:pStyle w:val="a6"/>
        <w:widowControl/>
        <w:spacing w:before="0" w:beforeAutospacing="0" w:after="0" w:afterAutospacing="0" w:line="520" w:lineRule="exact"/>
        <w:ind w:firstLineChars="200" w:firstLine="600"/>
        <w:rPr>
          <w:rFonts w:ascii="黑体" w:eastAsia="黑体" w:hAnsi="黑体" w:cs="仿宋_GB2312"/>
          <w:kern w:val="2"/>
          <w:sz w:val="30"/>
          <w:szCs w:val="30"/>
        </w:rPr>
      </w:pPr>
      <w:r w:rsidRPr="002C60B2">
        <w:rPr>
          <w:rFonts w:ascii="黑体" w:eastAsia="黑体" w:hAnsi="黑体" w:cs="仿宋_GB2312" w:hint="eastAsia"/>
          <w:kern w:val="2"/>
          <w:sz w:val="30"/>
          <w:szCs w:val="30"/>
        </w:rPr>
        <w:t>二、会议内容</w:t>
      </w:r>
    </w:p>
    <w:p w:rsidR="00C8776A" w:rsidRPr="002C60B2" w:rsidRDefault="00785EFA">
      <w:pPr>
        <w:pStyle w:val="a6"/>
        <w:widowControl/>
        <w:spacing w:before="0" w:beforeAutospacing="0" w:after="0" w:afterAutospacing="0" w:line="520" w:lineRule="exact"/>
        <w:ind w:firstLineChars="200" w:firstLine="600"/>
        <w:rPr>
          <w:rFonts w:ascii="仿宋_GB2312" w:eastAsia="仿宋_GB2312" w:hAnsi="Calibri"/>
          <w:kern w:val="2"/>
          <w:sz w:val="30"/>
          <w:szCs w:val="30"/>
        </w:rPr>
      </w:pPr>
      <w:r w:rsidRPr="002C60B2">
        <w:rPr>
          <w:rFonts w:ascii="仿宋_GB2312" w:eastAsia="仿宋_GB2312" w:hAnsi="Calibri" w:hint="eastAsia"/>
          <w:kern w:val="2"/>
          <w:sz w:val="30"/>
          <w:szCs w:val="30"/>
        </w:rPr>
        <w:t>1.赛项筹备情况介绍</w:t>
      </w:r>
    </w:p>
    <w:p w:rsidR="00C8776A" w:rsidRPr="002C60B2" w:rsidRDefault="00785EFA">
      <w:pPr>
        <w:pStyle w:val="a6"/>
        <w:widowControl/>
        <w:spacing w:before="0" w:beforeAutospacing="0" w:after="0" w:afterAutospacing="0" w:line="520" w:lineRule="exact"/>
        <w:ind w:firstLineChars="200" w:firstLine="600"/>
        <w:rPr>
          <w:rFonts w:ascii="仿宋_GB2312" w:eastAsia="仿宋_GB2312" w:hAnsi="Calibri"/>
          <w:kern w:val="2"/>
          <w:sz w:val="30"/>
          <w:szCs w:val="30"/>
        </w:rPr>
      </w:pPr>
      <w:r w:rsidRPr="002C60B2">
        <w:rPr>
          <w:rFonts w:ascii="仿宋_GB2312" w:eastAsia="仿宋_GB2312" w:hAnsi="Calibri" w:hint="eastAsia"/>
          <w:kern w:val="2"/>
          <w:sz w:val="30"/>
          <w:szCs w:val="30"/>
        </w:rPr>
        <w:t>2.设备说明</w:t>
      </w:r>
    </w:p>
    <w:p w:rsidR="00C8776A" w:rsidRPr="002C60B2" w:rsidRDefault="007413CC">
      <w:pPr>
        <w:pStyle w:val="a6"/>
        <w:widowControl/>
        <w:spacing w:before="0" w:beforeAutospacing="0" w:after="0" w:afterAutospacing="0" w:line="520" w:lineRule="exact"/>
        <w:ind w:firstLineChars="200" w:firstLine="600"/>
        <w:rPr>
          <w:rFonts w:ascii="仿宋_GB2312" w:eastAsia="仿宋_GB2312" w:hAnsi="Calibri"/>
          <w:kern w:val="2"/>
          <w:sz w:val="30"/>
          <w:szCs w:val="30"/>
        </w:rPr>
      </w:pPr>
      <w:r>
        <w:rPr>
          <w:rFonts w:ascii="仿宋_GB2312" w:eastAsia="仿宋_GB2312" w:hAnsi="Calibri"/>
          <w:kern w:val="2"/>
          <w:sz w:val="30"/>
          <w:szCs w:val="30"/>
        </w:rPr>
        <w:t>3</w:t>
      </w:r>
      <w:r w:rsidR="00785EFA" w:rsidRPr="002C60B2">
        <w:rPr>
          <w:rFonts w:ascii="仿宋_GB2312" w:eastAsia="仿宋_GB2312" w:hAnsi="Calibri" w:hint="eastAsia"/>
          <w:kern w:val="2"/>
          <w:sz w:val="30"/>
          <w:szCs w:val="30"/>
        </w:rPr>
        <w:t>.赛项规程解读</w:t>
      </w:r>
    </w:p>
    <w:p w:rsidR="007413CC" w:rsidRDefault="007413CC" w:rsidP="007413CC">
      <w:pPr>
        <w:pStyle w:val="a6"/>
        <w:widowControl/>
        <w:spacing w:before="0" w:beforeAutospacing="0" w:after="0" w:afterAutospacing="0" w:line="520" w:lineRule="exact"/>
        <w:ind w:firstLineChars="200" w:firstLine="600"/>
        <w:rPr>
          <w:rFonts w:ascii="仿宋_GB2312" w:eastAsia="仿宋_GB2312" w:hAnsi="Calibri"/>
          <w:kern w:val="2"/>
          <w:sz w:val="30"/>
          <w:szCs w:val="30"/>
        </w:rPr>
      </w:pPr>
      <w:r>
        <w:rPr>
          <w:rFonts w:ascii="仿宋_GB2312" w:eastAsia="仿宋_GB2312" w:hAnsi="Calibri"/>
          <w:kern w:val="2"/>
          <w:sz w:val="30"/>
          <w:szCs w:val="30"/>
        </w:rPr>
        <w:t>4</w:t>
      </w:r>
      <w:r w:rsidR="00785EFA" w:rsidRPr="002C60B2">
        <w:rPr>
          <w:rFonts w:ascii="仿宋_GB2312" w:eastAsia="仿宋_GB2312" w:hAnsi="Calibri"/>
          <w:kern w:val="2"/>
          <w:sz w:val="30"/>
          <w:szCs w:val="30"/>
        </w:rPr>
        <w:t>.</w:t>
      </w:r>
      <w:r w:rsidR="00785EFA" w:rsidRPr="002C60B2">
        <w:rPr>
          <w:rFonts w:ascii="仿宋_GB2312" w:eastAsia="仿宋_GB2312" w:hAnsi="Calibri" w:hint="eastAsia"/>
          <w:kern w:val="2"/>
          <w:sz w:val="30"/>
          <w:szCs w:val="30"/>
        </w:rPr>
        <w:t>赛事答疑</w:t>
      </w:r>
    </w:p>
    <w:p w:rsidR="007413CC" w:rsidRPr="002C60B2" w:rsidRDefault="007413CC" w:rsidP="007413CC">
      <w:pPr>
        <w:pStyle w:val="a6"/>
        <w:widowControl/>
        <w:spacing w:before="0" w:beforeAutospacing="0" w:after="0" w:afterAutospacing="0" w:line="520" w:lineRule="exact"/>
        <w:ind w:firstLineChars="200" w:firstLine="600"/>
        <w:rPr>
          <w:rFonts w:ascii="仿宋_GB2312" w:eastAsia="仿宋_GB2312" w:hAnsi="Calibri"/>
          <w:kern w:val="2"/>
          <w:sz w:val="30"/>
          <w:szCs w:val="30"/>
        </w:rPr>
      </w:pPr>
      <w:r>
        <w:rPr>
          <w:rFonts w:ascii="仿宋_GB2312" w:eastAsia="仿宋_GB2312" w:hAnsi="Calibri"/>
          <w:kern w:val="2"/>
          <w:sz w:val="30"/>
          <w:szCs w:val="30"/>
        </w:rPr>
        <w:t>5</w:t>
      </w:r>
      <w:r w:rsidRPr="002C60B2">
        <w:rPr>
          <w:rFonts w:ascii="仿宋_GB2312" w:eastAsia="仿宋_GB2312" w:hAnsi="Calibri" w:hint="eastAsia"/>
          <w:kern w:val="2"/>
          <w:sz w:val="30"/>
          <w:szCs w:val="30"/>
        </w:rPr>
        <w:t>.疫情防控要求</w:t>
      </w:r>
    </w:p>
    <w:p w:rsidR="00C8776A" w:rsidRPr="002C60B2" w:rsidRDefault="00785EFA">
      <w:pPr>
        <w:pStyle w:val="a6"/>
        <w:widowControl/>
        <w:spacing w:before="0" w:beforeAutospacing="0" w:after="0" w:afterAutospacing="0" w:line="520" w:lineRule="exact"/>
        <w:ind w:firstLineChars="200" w:firstLine="600"/>
        <w:rPr>
          <w:rFonts w:ascii="黑体" w:eastAsia="黑体" w:hAnsi="黑体" w:cs="仿宋_GB2312"/>
          <w:kern w:val="2"/>
          <w:sz w:val="30"/>
          <w:szCs w:val="30"/>
        </w:rPr>
      </w:pPr>
      <w:r w:rsidRPr="002C60B2">
        <w:rPr>
          <w:rFonts w:ascii="黑体" w:eastAsia="黑体" w:hAnsi="黑体" w:cs="仿宋_GB2312" w:hint="eastAsia"/>
          <w:kern w:val="2"/>
          <w:sz w:val="30"/>
          <w:szCs w:val="30"/>
        </w:rPr>
        <w:t>三、会议地点</w:t>
      </w:r>
    </w:p>
    <w:p w:rsidR="00C8776A" w:rsidRPr="002C60B2" w:rsidRDefault="00785EFA">
      <w:pPr>
        <w:spacing w:line="520" w:lineRule="exact"/>
        <w:ind w:firstLineChars="200" w:firstLine="600"/>
        <w:rPr>
          <w:rFonts w:ascii="仿宋_GB2312" w:eastAsia="仿宋_GB2312" w:hAnsi="宋体" w:cs="宋体"/>
          <w:bCs/>
          <w:sz w:val="30"/>
          <w:szCs w:val="30"/>
        </w:rPr>
      </w:pPr>
      <w:r w:rsidRPr="002C60B2">
        <w:rPr>
          <w:rFonts w:ascii="仿宋_GB2312" w:eastAsia="仿宋_GB2312" w:hAnsi="宋体" w:cs="宋体" w:hint="eastAsia"/>
          <w:sz w:val="30"/>
          <w:szCs w:val="30"/>
        </w:rPr>
        <w:t>本次会议采用线上会议形式召开，</w:t>
      </w:r>
      <w:proofErr w:type="gramStart"/>
      <w:r w:rsidRPr="002C60B2">
        <w:rPr>
          <w:rFonts w:ascii="仿宋_GB2312" w:eastAsia="仿宋_GB2312" w:hAnsi="宋体" w:cs="宋体" w:hint="eastAsia"/>
          <w:sz w:val="30"/>
          <w:szCs w:val="30"/>
        </w:rPr>
        <w:t>采取腾讯视频</w:t>
      </w:r>
      <w:proofErr w:type="gramEnd"/>
      <w:r w:rsidRPr="002C60B2">
        <w:rPr>
          <w:rFonts w:ascii="仿宋_GB2312" w:eastAsia="仿宋_GB2312" w:hAnsi="宋体" w:cs="宋体" w:hint="eastAsia"/>
          <w:sz w:val="30"/>
          <w:szCs w:val="30"/>
        </w:rPr>
        <w:t>会议的形式。</w:t>
      </w:r>
      <w:r w:rsidRPr="002C60B2">
        <w:rPr>
          <w:rFonts w:ascii="仿宋_GB2312" w:eastAsia="仿宋_GB2312" w:hAnsi="宋体" w:cs="宋体" w:hint="eastAsia"/>
          <w:bCs/>
          <w:sz w:val="30"/>
          <w:szCs w:val="30"/>
        </w:rPr>
        <w:t>会议链接：</w:t>
      </w:r>
      <w:r w:rsidR="002C60B2" w:rsidRPr="002C60B2">
        <w:rPr>
          <w:rFonts w:ascii="仿宋_GB2312" w:eastAsia="仿宋_GB2312" w:hAnsi="宋体" w:cs="宋体" w:hint="eastAsia"/>
          <w:bCs/>
          <w:sz w:val="30"/>
          <w:szCs w:val="30"/>
        </w:rPr>
        <w:t>https://meeting.tencent.com/s/1hfdc8odmnxw</w:t>
      </w:r>
      <w:r w:rsidR="002C60B2" w:rsidRPr="002C60B2">
        <w:rPr>
          <w:rFonts w:ascii="仿宋_GB2312" w:eastAsia="仿宋_GB2312" w:hAnsi="宋体" w:cs="宋体"/>
          <w:bCs/>
          <w:sz w:val="30"/>
          <w:szCs w:val="30"/>
        </w:rPr>
        <w:t xml:space="preserve"> </w:t>
      </w:r>
      <w:r w:rsidR="002C60B2" w:rsidRPr="002C60B2">
        <w:rPr>
          <w:rFonts w:ascii="仿宋_GB2312" w:eastAsia="仿宋_GB2312" w:hAnsi="宋体" w:cs="宋体" w:hint="eastAsia"/>
          <w:bCs/>
          <w:sz w:val="30"/>
          <w:szCs w:val="30"/>
        </w:rPr>
        <w:t>；</w:t>
      </w:r>
    </w:p>
    <w:p w:rsidR="00C8776A" w:rsidRPr="002C60B2" w:rsidRDefault="00785EFA">
      <w:pPr>
        <w:spacing w:line="520" w:lineRule="exact"/>
        <w:rPr>
          <w:rFonts w:ascii="仿宋_GB2312" w:eastAsia="仿宋_GB2312" w:hAnsi="宋体" w:cs="宋体"/>
          <w:bCs/>
          <w:sz w:val="30"/>
          <w:szCs w:val="30"/>
        </w:rPr>
      </w:pPr>
      <w:r w:rsidRPr="002C60B2">
        <w:rPr>
          <w:rFonts w:ascii="仿宋_GB2312" w:eastAsia="仿宋_GB2312" w:hAnsi="宋体" w:cs="宋体" w:hint="eastAsia"/>
          <w:bCs/>
          <w:sz w:val="30"/>
          <w:szCs w:val="30"/>
        </w:rPr>
        <w:t>会议ID：422720468，会议密码：202106。</w:t>
      </w:r>
    </w:p>
    <w:p w:rsidR="00C8776A" w:rsidRDefault="00785EFA">
      <w:pPr>
        <w:pStyle w:val="a6"/>
        <w:widowControl/>
        <w:spacing w:before="0" w:beforeAutospacing="0" w:after="0" w:afterAutospacing="0" w:line="520" w:lineRule="exact"/>
        <w:ind w:firstLineChars="200" w:firstLine="600"/>
        <w:rPr>
          <w:rFonts w:ascii="黑体" w:eastAsia="黑体" w:hAnsi="黑体" w:cs="仿宋_GB2312"/>
          <w:kern w:val="2"/>
          <w:sz w:val="30"/>
          <w:szCs w:val="30"/>
        </w:rPr>
      </w:pPr>
      <w:r>
        <w:rPr>
          <w:rFonts w:ascii="黑体" w:eastAsia="黑体" w:hAnsi="黑体" w:cs="仿宋_GB2312" w:hint="eastAsia"/>
          <w:kern w:val="2"/>
          <w:sz w:val="30"/>
          <w:szCs w:val="30"/>
        </w:rPr>
        <w:t>四、参会人员</w:t>
      </w:r>
    </w:p>
    <w:p w:rsidR="00C8776A" w:rsidRDefault="00785EFA">
      <w:pPr>
        <w:spacing w:line="520" w:lineRule="exact"/>
        <w:ind w:firstLineChars="200" w:firstLine="600"/>
        <w:rPr>
          <w:rFonts w:ascii="仿宋_GB2312" w:eastAsia="仿宋_GB2312" w:hAnsi="宋体" w:cs="宋体"/>
          <w:sz w:val="30"/>
          <w:szCs w:val="30"/>
        </w:rPr>
      </w:pPr>
      <w:r>
        <w:rPr>
          <w:rFonts w:ascii="仿宋_GB2312" w:eastAsia="仿宋_GB2312" w:hAnsi="宋体" w:cs="宋体" w:hint="eastAsia"/>
          <w:sz w:val="30"/>
          <w:szCs w:val="30"/>
        </w:rPr>
        <w:t>1</w:t>
      </w:r>
      <w:r>
        <w:rPr>
          <w:rFonts w:ascii="仿宋_GB2312" w:eastAsia="仿宋_GB2312" w:hAnsi="宋体" w:cs="宋体"/>
          <w:sz w:val="30"/>
          <w:szCs w:val="30"/>
        </w:rPr>
        <w:t>.</w:t>
      </w:r>
      <w:r>
        <w:rPr>
          <w:rFonts w:ascii="仿宋_GB2312" w:eastAsia="仿宋_GB2312" w:hAnsi="宋体" w:cs="宋体" w:hint="eastAsia"/>
          <w:sz w:val="30"/>
          <w:szCs w:val="30"/>
        </w:rPr>
        <w:t>赛项执委会成员及专家组成员代表。</w:t>
      </w:r>
    </w:p>
    <w:p w:rsidR="00C8776A" w:rsidRDefault="00785EFA">
      <w:pPr>
        <w:spacing w:line="520" w:lineRule="exact"/>
        <w:ind w:firstLineChars="200" w:firstLine="600"/>
        <w:rPr>
          <w:rFonts w:ascii="仿宋_GB2312" w:eastAsia="仿宋_GB2312" w:hAnsi="宋体" w:cs="宋体"/>
          <w:sz w:val="30"/>
          <w:szCs w:val="30"/>
        </w:rPr>
      </w:pPr>
      <w:r>
        <w:rPr>
          <w:rFonts w:ascii="仿宋_GB2312" w:eastAsia="仿宋_GB2312" w:hAnsi="宋体" w:cs="宋体"/>
          <w:sz w:val="30"/>
          <w:szCs w:val="30"/>
        </w:rPr>
        <w:t>2.</w:t>
      </w:r>
      <w:r>
        <w:rPr>
          <w:rFonts w:ascii="仿宋_GB2312" w:eastAsia="仿宋_GB2312" w:hAnsi="宋体" w:cs="宋体" w:hint="eastAsia"/>
          <w:sz w:val="30"/>
          <w:szCs w:val="30"/>
        </w:rPr>
        <w:t>各省、自治区、直辖市、新疆生产建设兵团等地区参加2021年全国职业院校技能大赛高职组“养老服务技能”赛项的参赛队，每支参赛队参会人员不超过2人。</w:t>
      </w:r>
    </w:p>
    <w:p w:rsidR="00C8776A" w:rsidRDefault="00785EFA">
      <w:pPr>
        <w:pStyle w:val="a6"/>
        <w:widowControl/>
        <w:spacing w:before="0" w:beforeAutospacing="0" w:after="0" w:afterAutospacing="0" w:line="520" w:lineRule="exact"/>
        <w:ind w:firstLineChars="200" w:firstLine="600"/>
        <w:rPr>
          <w:rFonts w:ascii="黑体" w:eastAsia="黑体" w:hAnsi="黑体" w:cs="仿宋_GB2312"/>
          <w:kern w:val="2"/>
          <w:sz w:val="30"/>
          <w:szCs w:val="30"/>
        </w:rPr>
      </w:pPr>
      <w:r>
        <w:rPr>
          <w:rFonts w:ascii="黑体" w:eastAsia="黑体" w:hAnsi="黑体" w:cs="仿宋_GB2312" w:hint="eastAsia"/>
          <w:kern w:val="2"/>
          <w:sz w:val="30"/>
          <w:szCs w:val="30"/>
        </w:rPr>
        <w:t>五、其他事项</w:t>
      </w:r>
    </w:p>
    <w:p w:rsidR="00C8776A" w:rsidRDefault="00785EFA">
      <w:pPr>
        <w:spacing w:line="520" w:lineRule="exact"/>
        <w:ind w:firstLineChars="200" w:firstLine="600"/>
        <w:rPr>
          <w:rFonts w:ascii="仿宋_GB2312" w:eastAsia="仿宋_GB2312" w:hAnsi="宋体" w:cs="宋体"/>
          <w:sz w:val="30"/>
          <w:szCs w:val="30"/>
        </w:rPr>
      </w:pPr>
      <w:r>
        <w:rPr>
          <w:rFonts w:ascii="仿宋_GB2312" w:eastAsia="仿宋_GB2312" w:hAnsi="宋体" w:cs="宋体" w:hint="eastAsia"/>
          <w:sz w:val="30"/>
          <w:szCs w:val="30"/>
        </w:rPr>
        <w:lastRenderedPageBreak/>
        <w:t>1</w:t>
      </w:r>
      <w:r>
        <w:rPr>
          <w:rFonts w:ascii="仿宋_GB2312" w:eastAsia="仿宋_GB2312" w:hAnsi="宋体" w:cs="宋体"/>
          <w:sz w:val="30"/>
          <w:szCs w:val="30"/>
        </w:rPr>
        <w:t>.</w:t>
      </w:r>
      <w:r>
        <w:rPr>
          <w:rFonts w:ascii="仿宋_GB2312" w:eastAsia="仿宋_GB2312" w:hAnsi="宋体" w:cs="宋体" w:hint="eastAsia"/>
          <w:sz w:val="30"/>
          <w:szCs w:val="30"/>
        </w:rPr>
        <w:t>根据赛项工作进程安排，请各参赛队于6月2日下午18:00点前将关于赛项的提问以Word形式发送到会务组，过期不再接受。专家组将在答疑环节就参赛院校的赛项提问进行统一回复，线上会议不再设置提问环节。</w:t>
      </w:r>
    </w:p>
    <w:p w:rsidR="00C8776A" w:rsidRDefault="00785EFA">
      <w:pPr>
        <w:spacing w:line="52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宋体" w:cs="宋体"/>
          <w:sz w:val="30"/>
          <w:szCs w:val="30"/>
        </w:rPr>
        <w:t>2</w:t>
      </w:r>
      <w:r>
        <w:rPr>
          <w:rFonts w:ascii="仿宋_GB2312" w:eastAsia="仿宋_GB2312" w:hAnsi="仿宋_GB2312" w:cs="仿宋_GB2312" w:hint="eastAsia"/>
          <w:sz w:val="30"/>
          <w:szCs w:val="30"/>
        </w:rPr>
        <w:t>.本次说明会不收取费用</w:t>
      </w:r>
      <w:r w:rsidR="002C60B2">
        <w:rPr>
          <w:rFonts w:ascii="仿宋_GB2312" w:eastAsia="仿宋_GB2312" w:hAnsi="仿宋_GB2312" w:cs="仿宋_GB2312" w:hint="eastAsia"/>
          <w:sz w:val="30"/>
          <w:szCs w:val="30"/>
        </w:rPr>
        <w:t>。</w:t>
      </w:r>
    </w:p>
    <w:p w:rsidR="00C8776A" w:rsidRDefault="00785EFA">
      <w:pPr>
        <w:spacing w:line="520" w:lineRule="exact"/>
        <w:ind w:firstLineChars="200" w:firstLine="600"/>
        <w:rPr>
          <w:rFonts w:ascii="仿宋_GB2312" w:eastAsia="仿宋_GB2312" w:hAnsi="宋体" w:cs="宋体"/>
          <w:sz w:val="30"/>
          <w:szCs w:val="30"/>
        </w:rPr>
      </w:pPr>
      <w:r>
        <w:rPr>
          <w:rFonts w:ascii="仿宋_GB2312" w:eastAsia="仿宋_GB2312" w:hAnsi="宋体" w:cs="宋体"/>
          <w:sz w:val="30"/>
          <w:szCs w:val="30"/>
        </w:rPr>
        <w:t>3.</w:t>
      </w:r>
      <w:r>
        <w:rPr>
          <w:rFonts w:ascii="仿宋_GB2312" w:eastAsia="仿宋_GB2312" w:hAnsi="宋体" w:cs="宋体" w:hint="eastAsia"/>
          <w:sz w:val="30"/>
          <w:szCs w:val="30"/>
        </w:rPr>
        <w:t>参会人员务必于6月3日前将会议回执发至会务组邮箱；联系人：于海萍1</w:t>
      </w:r>
      <w:r>
        <w:rPr>
          <w:rFonts w:ascii="仿宋_GB2312" w:eastAsia="仿宋_GB2312" w:hAnsi="宋体" w:cs="宋体"/>
          <w:sz w:val="30"/>
          <w:szCs w:val="30"/>
        </w:rPr>
        <w:t>5064692865</w:t>
      </w:r>
      <w:r>
        <w:rPr>
          <w:rFonts w:ascii="仿宋_GB2312" w:eastAsia="仿宋_GB2312" w:hAnsi="宋体" w:cs="宋体" w:hint="eastAsia"/>
          <w:sz w:val="30"/>
          <w:szCs w:val="30"/>
        </w:rPr>
        <w:t>。</w:t>
      </w:r>
    </w:p>
    <w:p w:rsidR="00C8776A" w:rsidRDefault="00785EFA">
      <w:pPr>
        <w:spacing w:line="520" w:lineRule="exact"/>
        <w:ind w:firstLineChars="200" w:firstLine="600"/>
        <w:rPr>
          <w:rFonts w:ascii="仿宋_GB2312" w:eastAsia="仿宋_GB2312" w:hAnsi="宋体" w:cs="宋体"/>
          <w:sz w:val="30"/>
          <w:szCs w:val="30"/>
        </w:rPr>
      </w:pPr>
      <w:r>
        <w:rPr>
          <w:rFonts w:ascii="仿宋_GB2312" w:eastAsia="仿宋_GB2312" w:hAnsi="宋体" w:cs="宋体"/>
          <w:sz w:val="30"/>
          <w:szCs w:val="30"/>
        </w:rPr>
        <w:t>4</w:t>
      </w:r>
      <w:r>
        <w:rPr>
          <w:rFonts w:ascii="仿宋_GB2312" w:eastAsia="仿宋_GB2312" w:hAnsi="仿宋_GB2312" w:cs="仿宋_GB2312" w:hint="eastAsia"/>
          <w:sz w:val="30"/>
          <w:szCs w:val="30"/>
        </w:rPr>
        <w:t>.</w:t>
      </w:r>
      <w:r>
        <w:rPr>
          <w:rFonts w:ascii="仿宋_GB2312" w:eastAsia="仿宋_GB2312" w:hAnsi="宋体" w:cs="宋体" w:hint="eastAsia"/>
          <w:sz w:val="30"/>
          <w:szCs w:val="30"/>
        </w:rPr>
        <w:t>请参会人员实名参会，加入会议时务必将与会姓名修改为“单位+真实姓名+身份”，</w:t>
      </w:r>
      <w:bookmarkStart w:id="1" w:name="_Hlk73292129"/>
      <w:r>
        <w:rPr>
          <w:rFonts w:ascii="仿宋_GB2312" w:eastAsia="仿宋_GB2312" w:hAnsi="宋体" w:cs="宋体" w:hint="eastAsia"/>
          <w:sz w:val="30"/>
          <w:szCs w:val="30"/>
        </w:rPr>
        <w:t>身份为专家、领队、指导教师、技术支持，</w:t>
      </w:r>
      <w:bookmarkEnd w:id="1"/>
      <w:r>
        <w:rPr>
          <w:rFonts w:ascii="仿宋_GB2312" w:eastAsia="仿宋_GB2312" w:hAnsi="宋体" w:cs="宋体" w:hint="eastAsia"/>
          <w:sz w:val="30"/>
          <w:szCs w:val="30"/>
        </w:rPr>
        <w:t>会前将进行身份核验，非赛事人员一律不允许进入。</w:t>
      </w:r>
    </w:p>
    <w:p w:rsidR="00C8776A" w:rsidRDefault="00785EFA">
      <w:pPr>
        <w:spacing w:line="520" w:lineRule="exact"/>
        <w:ind w:firstLineChars="200" w:firstLine="600"/>
        <w:rPr>
          <w:rFonts w:ascii="仿宋_GB2312" w:eastAsia="仿宋_GB2312" w:hAnsi="宋体" w:cs="宋体"/>
          <w:sz w:val="30"/>
          <w:szCs w:val="30"/>
        </w:rPr>
      </w:pPr>
      <w:r>
        <w:rPr>
          <w:rFonts w:ascii="仿宋_GB2312" w:eastAsia="仿宋_GB2312" w:hAnsi="宋体" w:cs="宋体"/>
          <w:sz w:val="30"/>
          <w:szCs w:val="30"/>
        </w:rPr>
        <w:t>5</w:t>
      </w:r>
      <w:r>
        <w:rPr>
          <w:rFonts w:ascii="仿宋_GB2312" w:eastAsia="仿宋_GB2312" w:hAnsi="宋体" w:cs="宋体" w:hint="eastAsia"/>
          <w:sz w:val="30"/>
          <w:szCs w:val="30"/>
        </w:rPr>
        <w:t>.会议房间提前4</w:t>
      </w:r>
      <w:r>
        <w:rPr>
          <w:rFonts w:ascii="仿宋_GB2312" w:eastAsia="仿宋_GB2312" w:hAnsi="宋体" w:cs="宋体"/>
          <w:sz w:val="30"/>
          <w:szCs w:val="30"/>
        </w:rPr>
        <w:t>5</w:t>
      </w:r>
      <w:r>
        <w:rPr>
          <w:rFonts w:ascii="仿宋_GB2312" w:eastAsia="仿宋_GB2312" w:hAnsi="宋体" w:cs="宋体" w:hint="eastAsia"/>
          <w:sz w:val="30"/>
          <w:szCs w:val="30"/>
        </w:rPr>
        <w:t>分钟开入，参会人员可提前登录，登录后请关闭麦克风。</w:t>
      </w:r>
    </w:p>
    <w:p w:rsidR="00C8776A" w:rsidRDefault="00785EFA">
      <w:pPr>
        <w:spacing w:line="520" w:lineRule="exact"/>
        <w:ind w:firstLineChars="200" w:firstLine="600"/>
        <w:rPr>
          <w:rFonts w:ascii="仿宋_GB2312" w:eastAsia="仿宋_GB2312" w:hAnsi="宋体" w:cs="宋体"/>
          <w:sz w:val="30"/>
          <w:szCs w:val="30"/>
        </w:rPr>
      </w:pPr>
      <w:r>
        <w:rPr>
          <w:rFonts w:ascii="仿宋_GB2312" w:eastAsia="仿宋_GB2312" w:hAnsi="宋体" w:cs="宋体"/>
          <w:sz w:val="30"/>
          <w:szCs w:val="30"/>
        </w:rPr>
        <w:t>6.</w:t>
      </w:r>
      <w:r>
        <w:rPr>
          <w:rFonts w:ascii="仿宋_GB2312" w:eastAsia="仿宋_GB2312" w:hAnsi="宋体" w:cs="宋体" w:hint="eastAsia"/>
          <w:sz w:val="30"/>
          <w:szCs w:val="30"/>
        </w:rPr>
        <w:t>会务组专用邮箱：yljnds2021@163.com。</w:t>
      </w:r>
    </w:p>
    <w:p w:rsidR="00C8776A" w:rsidRDefault="00785EFA">
      <w:pPr>
        <w:spacing w:line="520" w:lineRule="exact"/>
        <w:ind w:firstLineChars="200" w:firstLine="600"/>
        <w:rPr>
          <w:rFonts w:ascii="仿宋_GB2312" w:eastAsia="仿宋_GB2312" w:hAnsi="宋体" w:cs="宋体"/>
          <w:sz w:val="30"/>
          <w:szCs w:val="30"/>
        </w:rPr>
      </w:pPr>
      <w:r>
        <w:rPr>
          <w:rFonts w:ascii="仿宋_GB2312" w:eastAsia="仿宋_GB2312" w:hAnsi="宋体" w:cs="宋体"/>
          <w:sz w:val="30"/>
          <w:szCs w:val="30"/>
        </w:rPr>
        <w:t>7.</w:t>
      </w:r>
      <w:r>
        <w:rPr>
          <w:rFonts w:ascii="仿宋_GB2312" w:eastAsia="仿宋_GB2312" w:hAnsi="宋体" w:cs="宋体" w:hint="eastAsia"/>
          <w:sz w:val="30"/>
          <w:szCs w:val="30"/>
        </w:rPr>
        <w:t>请关注“2021年国赛高职养老服务（潍坊）”QQ群767978463，及时获取大赛相关信息</w:t>
      </w:r>
      <w:r w:rsidR="002C60B2">
        <w:rPr>
          <w:rFonts w:ascii="仿宋_GB2312" w:eastAsia="仿宋_GB2312" w:hAnsi="宋体" w:cs="宋体" w:hint="eastAsia"/>
          <w:sz w:val="30"/>
          <w:szCs w:val="30"/>
        </w:rPr>
        <w:t>，</w:t>
      </w:r>
      <w:r>
        <w:rPr>
          <w:rFonts w:ascii="仿宋_GB2312" w:eastAsia="仿宋_GB2312" w:hAnsi="宋体" w:cs="宋体" w:hint="eastAsia"/>
          <w:sz w:val="30"/>
          <w:szCs w:val="30"/>
        </w:rPr>
        <w:t>QQ</w:t>
      </w:r>
      <w:proofErr w:type="gramStart"/>
      <w:r>
        <w:rPr>
          <w:rFonts w:ascii="仿宋_GB2312" w:eastAsia="仿宋_GB2312" w:hAnsi="宋体" w:cs="宋体" w:hint="eastAsia"/>
          <w:sz w:val="30"/>
          <w:szCs w:val="30"/>
        </w:rPr>
        <w:t>群二维码</w:t>
      </w:r>
      <w:proofErr w:type="gramEnd"/>
      <w:r>
        <w:rPr>
          <w:rFonts w:ascii="仿宋_GB2312" w:eastAsia="仿宋_GB2312" w:hAnsi="宋体" w:cs="宋体" w:hint="eastAsia"/>
          <w:sz w:val="30"/>
          <w:szCs w:val="30"/>
        </w:rPr>
        <w:t>附后。</w:t>
      </w:r>
    </w:p>
    <w:p w:rsidR="00C8776A" w:rsidRPr="002C60B2" w:rsidRDefault="00C8776A">
      <w:pPr>
        <w:spacing w:line="520" w:lineRule="exact"/>
        <w:rPr>
          <w:rFonts w:ascii="仿宋_GB2312" w:eastAsia="仿宋_GB2312" w:hAnsi="宋体" w:cs="宋体"/>
          <w:sz w:val="30"/>
          <w:szCs w:val="30"/>
        </w:rPr>
      </w:pPr>
    </w:p>
    <w:p w:rsidR="00C8776A" w:rsidRDefault="00785EFA">
      <w:pPr>
        <w:spacing w:line="520" w:lineRule="exact"/>
        <w:ind w:firstLineChars="200" w:firstLine="600"/>
        <w:rPr>
          <w:rFonts w:ascii="仿宋_GB2312" w:eastAsia="仿宋_GB2312" w:hAnsi="宋体" w:cs="宋体"/>
          <w:sz w:val="30"/>
          <w:szCs w:val="30"/>
        </w:rPr>
      </w:pPr>
      <w:r>
        <w:rPr>
          <w:rFonts w:ascii="仿宋_GB2312" w:eastAsia="仿宋_GB2312" w:hAnsi="宋体" w:cs="宋体" w:hint="eastAsia"/>
          <w:sz w:val="30"/>
          <w:szCs w:val="30"/>
        </w:rPr>
        <w:t>附件：</w:t>
      </w:r>
    </w:p>
    <w:p w:rsidR="00C8776A" w:rsidRDefault="00785EFA">
      <w:pPr>
        <w:spacing w:line="520" w:lineRule="exact"/>
        <w:ind w:firstLineChars="450" w:firstLine="1350"/>
        <w:rPr>
          <w:rFonts w:ascii="仿宋_GB2312" w:eastAsia="仿宋_GB2312" w:hAnsi="宋体" w:cs="宋体"/>
          <w:sz w:val="30"/>
          <w:szCs w:val="30"/>
        </w:rPr>
      </w:pPr>
      <w:r>
        <w:rPr>
          <w:rFonts w:ascii="仿宋_GB2312" w:eastAsia="仿宋_GB2312" w:hAnsi="宋体" w:cs="宋体"/>
          <w:sz w:val="30"/>
          <w:szCs w:val="30"/>
        </w:rPr>
        <w:t>1.</w:t>
      </w:r>
      <w:r>
        <w:rPr>
          <w:rFonts w:ascii="仿宋_GB2312" w:eastAsia="仿宋_GB2312" w:hAnsi="宋体" w:cs="宋体" w:hint="eastAsia"/>
          <w:sz w:val="30"/>
          <w:szCs w:val="30"/>
        </w:rPr>
        <w:t>赛项QQ</w:t>
      </w:r>
      <w:proofErr w:type="gramStart"/>
      <w:r>
        <w:rPr>
          <w:rFonts w:ascii="仿宋_GB2312" w:eastAsia="仿宋_GB2312" w:hAnsi="宋体" w:cs="宋体" w:hint="eastAsia"/>
          <w:sz w:val="30"/>
          <w:szCs w:val="30"/>
        </w:rPr>
        <w:t>群二维</w:t>
      </w:r>
      <w:proofErr w:type="gramEnd"/>
      <w:r>
        <w:rPr>
          <w:rFonts w:ascii="仿宋_GB2312" w:eastAsia="仿宋_GB2312" w:hAnsi="宋体" w:cs="宋体" w:hint="eastAsia"/>
          <w:sz w:val="30"/>
          <w:szCs w:val="30"/>
        </w:rPr>
        <w:t>码</w:t>
      </w:r>
    </w:p>
    <w:p w:rsidR="00C8776A" w:rsidRDefault="00785EFA">
      <w:pPr>
        <w:spacing w:line="520" w:lineRule="exact"/>
        <w:ind w:firstLineChars="450" w:firstLine="1350"/>
        <w:rPr>
          <w:rFonts w:ascii="仿宋_GB2312" w:eastAsia="仿宋_GB2312" w:hAnsi="宋体" w:cs="宋体"/>
          <w:sz w:val="30"/>
          <w:szCs w:val="30"/>
        </w:rPr>
      </w:pPr>
      <w:r>
        <w:rPr>
          <w:rFonts w:ascii="仿宋_GB2312" w:eastAsia="仿宋_GB2312" w:hAnsi="宋体" w:cs="宋体" w:hint="eastAsia"/>
          <w:sz w:val="30"/>
          <w:szCs w:val="30"/>
        </w:rPr>
        <w:t>2</w:t>
      </w:r>
      <w:r>
        <w:rPr>
          <w:rFonts w:ascii="仿宋_GB2312" w:eastAsia="仿宋_GB2312" w:hAnsi="宋体" w:cs="宋体"/>
          <w:sz w:val="30"/>
          <w:szCs w:val="30"/>
        </w:rPr>
        <w:t>.</w:t>
      </w:r>
      <w:r>
        <w:rPr>
          <w:rFonts w:ascii="仿宋_GB2312" w:eastAsia="仿宋_GB2312" w:hAnsi="宋体" w:cs="宋体" w:hint="eastAsia"/>
          <w:sz w:val="30"/>
          <w:szCs w:val="30"/>
        </w:rPr>
        <w:t>赛项说明会回执（参会人员信息、参赛队赛项提问）</w:t>
      </w:r>
    </w:p>
    <w:p w:rsidR="00C8776A" w:rsidRDefault="00C8776A">
      <w:pPr>
        <w:spacing w:line="520" w:lineRule="exact"/>
        <w:ind w:firstLineChars="450" w:firstLine="1350"/>
        <w:rPr>
          <w:rFonts w:ascii="仿宋_GB2312" w:eastAsia="仿宋_GB2312" w:hAnsi="宋体" w:cs="宋体"/>
          <w:sz w:val="30"/>
          <w:szCs w:val="30"/>
        </w:rPr>
      </w:pPr>
    </w:p>
    <w:p w:rsidR="00C8776A" w:rsidRDefault="00C8776A">
      <w:pPr>
        <w:spacing w:line="520" w:lineRule="exact"/>
        <w:ind w:firstLineChars="450" w:firstLine="1350"/>
        <w:rPr>
          <w:rFonts w:ascii="仿宋_GB2312" w:eastAsia="仿宋_GB2312" w:hAnsi="宋体" w:cs="宋体"/>
          <w:sz w:val="30"/>
          <w:szCs w:val="30"/>
        </w:rPr>
      </w:pPr>
    </w:p>
    <w:p w:rsidR="00C8776A" w:rsidRDefault="00785EFA">
      <w:pPr>
        <w:widowControl/>
        <w:spacing w:line="520" w:lineRule="exact"/>
        <w:ind w:rightChars="-416" w:right="-874" w:firstLineChars="300" w:firstLine="900"/>
        <w:rPr>
          <w:rFonts w:ascii="仿宋_GB2312" w:eastAsia="仿宋_GB2312" w:hAnsi="Arial Narrow"/>
          <w:sz w:val="30"/>
          <w:szCs w:val="30"/>
        </w:rPr>
      </w:pPr>
      <w:r>
        <w:rPr>
          <w:rFonts w:ascii="仿宋_GB2312" w:eastAsia="仿宋_GB2312" w:hAnsi="Arial Narrow" w:hint="eastAsia"/>
          <w:sz w:val="30"/>
          <w:szCs w:val="30"/>
        </w:rPr>
        <w:t>2021年全国职业院校技能大赛养老服务技能赛项执委会</w:t>
      </w:r>
    </w:p>
    <w:p w:rsidR="00C8776A" w:rsidRDefault="00785EFA">
      <w:pPr>
        <w:widowControl/>
        <w:spacing w:line="560" w:lineRule="exact"/>
        <w:ind w:rightChars="-416" w:right="-874" w:firstLineChars="1000" w:firstLine="3000"/>
        <w:rPr>
          <w:rFonts w:ascii="仿宋_GB2312" w:eastAsia="仿宋_GB2312" w:hAnsi="Arial Narrow"/>
          <w:sz w:val="30"/>
          <w:szCs w:val="30"/>
        </w:rPr>
      </w:pPr>
      <w:r>
        <w:rPr>
          <w:rFonts w:ascii="仿宋_GB2312" w:eastAsia="仿宋_GB2312" w:hAnsi="Arial Narrow" w:hint="eastAsia"/>
          <w:sz w:val="30"/>
          <w:szCs w:val="30"/>
        </w:rPr>
        <w:t>（潍坊护理职业学院代章）</w:t>
      </w:r>
    </w:p>
    <w:p w:rsidR="00C8776A" w:rsidRDefault="00785EFA">
      <w:pPr>
        <w:widowControl/>
        <w:spacing w:line="560" w:lineRule="exact"/>
        <w:ind w:rightChars="-416" w:right="-874" w:firstLineChars="1250" w:firstLine="3750"/>
        <w:rPr>
          <w:rFonts w:ascii="仿宋_GB2312" w:eastAsia="仿宋_GB2312" w:hAnsi="Arial Narrow"/>
          <w:sz w:val="30"/>
          <w:szCs w:val="30"/>
        </w:rPr>
      </w:pPr>
      <w:r>
        <w:rPr>
          <w:rFonts w:ascii="仿宋_GB2312" w:eastAsia="仿宋_GB2312" w:hAnsi="Arial Narrow" w:hint="eastAsia"/>
          <w:sz w:val="30"/>
          <w:szCs w:val="30"/>
        </w:rPr>
        <w:t>2</w:t>
      </w:r>
      <w:r>
        <w:rPr>
          <w:rFonts w:ascii="仿宋_GB2312" w:eastAsia="仿宋_GB2312" w:hAnsi="Arial Narrow"/>
          <w:sz w:val="30"/>
          <w:szCs w:val="30"/>
        </w:rPr>
        <w:t>021</w:t>
      </w:r>
      <w:r>
        <w:rPr>
          <w:rFonts w:ascii="仿宋_GB2312" w:eastAsia="仿宋_GB2312" w:hAnsi="Arial Narrow" w:hint="eastAsia"/>
          <w:sz w:val="30"/>
          <w:szCs w:val="30"/>
        </w:rPr>
        <w:t>年5月3</w:t>
      </w:r>
      <w:r w:rsidR="002C60B2">
        <w:rPr>
          <w:rFonts w:ascii="仿宋_GB2312" w:eastAsia="仿宋_GB2312" w:hAnsi="Arial Narrow"/>
          <w:sz w:val="30"/>
          <w:szCs w:val="30"/>
        </w:rPr>
        <w:t>1</w:t>
      </w:r>
      <w:r>
        <w:rPr>
          <w:rFonts w:ascii="仿宋_GB2312" w:eastAsia="仿宋_GB2312" w:hAnsi="Arial Narrow" w:hint="eastAsia"/>
          <w:sz w:val="30"/>
          <w:szCs w:val="30"/>
        </w:rPr>
        <w:t>日</w:t>
      </w:r>
    </w:p>
    <w:p w:rsidR="00C8776A" w:rsidRDefault="00785EFA">
      <w:pPr>
        <w:widowControl/>
        <w:jc w:val="left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/>
          <w:sz w:val="32"/>
          <w:szCs w:val="32"/>
        </w:rPr>
        <w:br w:type="page"/>
      </w:r>
    </w:p>
    <w:p w:rsidR="00C8776A" w:rsidRDefault="00785EFA">
      <w:pPr>
        <w:spacing w:line="560" w:lineRule="exact"/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lastRenderedPageBreak/>
        <w:t>附件</w:t>
      </w:r>
      <w:r>
        <w:rPr>
          <w:rFonts w:ascii="黑体" w:eastAsia="黑体" w:hAnsi="黑体" w:cs="宋体"/>
          <w:sz w:val="32"/>
          <w:szCs w:val="32"/>
        </w:rPr>
        <w:t>1</w:t>
      </w:r>
      <w:r>
        <w:rPr>
          <w:rFonts w:ascii="黑体" w:eastAsia="黑体" w:hAnsi="黑体" w:cs="宋体" w:hint="eastAsia"/>
          <w:sz w:val="32"/>
          <w:szCs w:val="32"/>
        </w:rPr>
        <w:t>：赛项QQ</w:t>
      </w:r>
      <w:proofErr w:type="gramStart"/>
      <w:r>
        <w:rPr>
          <w:rFonts w:ascii="黑体" w:eastAsia="黑体" w:hAnsi="黑体" w:cs="宋体" w:hint="eastAsia"/>
          <w:sz w:val="32"/>
          <w:szCs w:val="32"/>
        </w:rPr>
        <w:t>群二维</w:t>
      </w:r>
      <w:proofErr w:type="gramEnd"/>
      <w:r>
        <w:rPr>
          <w:rFonts w:ascii="黑体" w:eastAsia="黑体" w:hAnsi="黑体" w:cs="宋体" w:hint="eastAsia"/>
          <w:sz w:val="32"/>
          <w:szCs w:val="32"/>
        </w:rPr>
        <w:t>码</w:t>
      </w:r>
    </w:p>
    <w:p w:rsidR="00C8776A" w:rsidRDefault="00C8776A">
      <w:pPr>
        <w:spacing w:line="560" w:lineRule="exact"/>
        <w:rPr>
          <w:rFonts w:ascii="仿宋_GB2312" w:eastAsia="仿宋_GB2312" w:hAnsi="宋体" w:cs="宋体"/>
          <w:sz w:val="32"/>
          <w:szCs w:val="32"/>
        </w:rPr>
      </w:pPr>
    </w:p>
    <w:p w:rsidR="00C8776A" w:rsidRDefault="00785EFA">
      <w:pPr>
        <w:jc w:val="center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/>
          <w:noProof/>
          <w:sz w:val="32"/>
          <w:szCs w:val="32"/>
        </w:rPr>
        <w:drawing>
          <wp:inline distT="0" distB="0" distL="0" distR="0">
            <wp:extent cx="3096260" cy="4148455"/>
            <wp:effectExtent l="0" t="0" r="12700" b="12065"/>
            <wp:docPr id="1" name="图片 1" descr="D:\QQ\158057565\FileRecv\MobileFile\1622187152181_temp_qrcode_share_999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:\QQ\158057565\FileRecv\MobileFile\1622187152181_temp_qrcode_share_999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09" t="13503" r="13286" b="26974"/>
                    <a:stretch>
                      <a:fillRect/>
                    </a:stretch>
                  </pic:blipFill>
                  <pic:spPr>
                    <a:xfrm>
                      <a:off x="0" y="0"/>
                      <a:ext cx="3096260" cy="4148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776A" w:rsidRDefault="00C8776A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</w:p>
    <w:p w:rsidR="00C8776A" w:rsidRDefault="00C8776A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</w:p>
    <w:p w:rsidR="00C8776A" w:rsidRDefault="00785EFA">
      <w:pPr>
        <w:widowControl/>
        <w:jc w:val="left"/>
        <w:rPr>
          <w:rFonts w:ascii="仿宋_GB2312" w:eastAsia="仿宋_GB2312" w:hAnsi="Arial Narrow"/>
          <w:sz w:val="28"/>
          <w:szCs w:val="28"/>
        </w:rPr>
      </w:pPr>
      <w:r>
        <w:rPr>
          <w:rFonts w:ascii="仿宋_GB2312" w:eastAsia="仿宋_GB2312" w:hAnsi="Arial Narrow"/>
          <w:sz w:val="28"/>
          <w:szCs w:val="28"/>
        </w:rPr>
        <w:br w:type="page"/>
      </w:r>
    </w:p>
    <w:p w:rsidR="00C8776A" w:rsidRDefault="00785EFA">
      <w:pPr>
        <w:spacing w:line="560" w:lineRule="exact"/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lastRenderedPageBreak/>
        <w:t>附件2</w:t>
      </w:r>
    </w:p>
    <w:p w:rsidR="00C8776A" w:rsidRDefault="00785EFA">
      <w:pPr>
        <w:spacing w:line="600" w:lineRule="exact"/>
        <w:jc w:val="center"/>
        <w:rPr>
          <w:rFonts w:ascii="方正小标宋简体" w:eastAsia="方正小标宋简体" w:hAnsi="黑体" w:cs="方正小标宋_GBK"/>
          <w:b/>
          <w:sz w:val="40"/>
          <w:szCs w:val="40"/>
        </w:rPr>
      </w:pPr>
      <w:r>
        <w:rPr>
          <w:rFonts w:ascii="方正小标宋简体" w:eastAsia="方正小标宋简体" w:hAnsi="黑体" w:cs="方正小标宋_GBK" w:hint="eastAsia"/>
          <w:b/>
          <w:sz w:val="40"/>
          <w:szCs w:val="40"/>
        </w:rPr>
        <w:t>2021年全国职业院校技能大赛</w:t>
      </w:r>
    </w:p>
    <w:p w:rsidR="00C8776A" w:rsidRDefault="00785EFA">
      <w:pPr>
        <w:jc w:val="center"/>
        <w:rPr>
          <w:rFonts w:ascii="方正小标宋简体" w:eastAsia="方正小标宋简体" w:hAnsi="黑体" w:cs="方正小标宋_GBK"/>
          <w:b/>
          <w:sz w:val="40"/>
          <w:szCs w:val="40"/>
        </w:rPr>
      </w:pPr>
      <w:r>
        <w:rPr>
          <w:rFonts w:ascii="方正小标宋简体" w:eastAsia="方正小标宋简体" w:hAnsi="黑体" w:cs="方正小标宋_GBK" w:hint="eastAsia"/>
          <w:b/>
          <w:sz w:val="40"/>
          <w:szCs w:val="40"/>
        </w:rPr>
        <w:t>高职组“养老服务技能”</w:t>
      </w:r>
      <w:bookmarkStart w:id="2" w:name="_Hlk73291944"/>
      <w:r>
        <w:rPr>
          <w:rFonts w:ascii="方正小标宋简体" w:eastAsia="方正小标宋简体" w:hAnsi="黑体" w:cs="方正小标宋_GBK" w:hint="eastAsia"/>
          <w:b/>
          <w:sz w:val="40"/>
          <w:szCs w:val="40"/>
        </w:rPr>
        <w:t>赛项说明会回执</w:t>
      </w:r>
      <w:bookmarkEnd w:id="2"/>
    </w:p>
    <w:p w:rsidR="00C8776A" w:rsidRDefault="00C8776A">
      <w:pPr>
        <w:rPr>
          <w:rFonts w:ascii="方正小标宋简体" w:eastAsia="方正小标宋简体" w:hAnsi="黑体" w:cs="方正小标宋_GBK"/>
          <w:b/>
          <w:sz w:val="40"/>
          <w:szCs w:val="40"/>
        </w:rPr>
      </w:pPr>
    </w:p>
    <w:p w:rsidR="00C8776A" w:rsidRDefault="00785EFA">
      <w:pPr>
        <w:ind w:firstLineChars="200" w:firstLine="643"/>
        <w:rPr>
          <w:rFonts w:ascii="黑体" w:eastAsia="黑体" w:hAnsi="黑体" w:cs="方正小标宋_GBK"/>
          <w:b/>
          <w:sz w:val="32"/>
          <w:szCs w:val="32"/>
        </w:rPr>
      </w:pPr>
      <w:r>
        <w:rPr>
          <w:rFonts w:ascii="黑体" w:eastAsia="黑体" w:hAnsi="黑体" w:cs="方正小标宋_GBK" w:hint="eastAsia"/>
          <w:b/>
          <w:sz w:val="32"/>
          <w:szCs w:val="32"/>
        </w:rPr>
        <w:t>一、参会人员信息</w:t>
      </w:r>
    </w:p>
    <w:tbl>
      <w:tblPr>
        <w:tblStyle w:val="a7"/>
        <w:tblW w:w="9536" w:type="dxa"/>
        <w:tblLook w:val="04A0" w:firstRow="1" w:lastRow="0" w:firstColumn="1" w:lastColumn="0" w:noHBand="0" w:noVBand="1"/>
      </w:tblPr>
      <w:tblGrid>
        <w:gridCol w:w="1069"/>
        <w:gridCol w:w="899"/>
        <w:gridCol w:w="823"/>
        <w:gridCol w:w="1070"/>
        <w:gridCol w:w="1070"/>
        <w:gridCol w:w="1070"/>
        <w:gridCol w:w="1070"/>
        <w:gridCol w:w="1149"/>
        <w:gridCol w:w="1316"/>
      </w:tblGrid>
      <w:tr w:rsidR="00C8776A">
        <w:trPr>
          <w:trHeight w:val="658"/>
        </w:trPr>
        <w:tc>
          <w:tcPr>
            <w:tcW w:w="1069" w:type="dxa"/>
            <w:vAlign w:val="center"/>
          </w:tcPr>
          <w:p w:rsidR="00C8776A" w:rsidRDefault="00785EFA">
            <w:pPr>
              <w:wordWrap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899" w:type="dxa"/>
            <w:vAlign w:val="center"/>
          </w:tcPr>
          <w:p w:rsidR="00C8776A" w:rsidRDefault="00785EFA">
            <w:pPr>
              <w:wordWrap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823" w:type="dxa"/>
            <w:vAlign w:val="center"/>
          </w:tcPr>
          <w:p w:rsidR="00C8776A" w:rsidRDefault="00785EFA">
            <w:pPr>
              <w:wordWrap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年龄</w:t>
            </w:r>
          </w:p>
        </w:tc>
        <w:tc>
          <w:tcPr>
            <w:tcW w:w="1070" w:type="dxa"/>
            <w:vAlign w:val="center"/>
          </w:tcPr>
          <w:p w:rsidR="00C8776A" w:rsidRDefault="00785EFA">
            <w:pPr>
              <w:wordWrap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职务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职称</w:t>
            </w:r>
          </w:p>
        </w:tc>
        <w:tc>
          <w:tcPr>
            <w:tcW w:w="1070" w:type="dxa"/>
            <w:vAlign w:val="center"/>
          </w:tcPr>
          <w:p w:rsidR="00C8776A" w:rsidRDefault="00785EFA">
            <w:pPr>
              <w:wordWrap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代表队（省市）</w:t>
            </w:r>
          </w:p>
        </w:tc>
        <w:tc>
          <w:tcPr>
            <w:tcW w:w="1070" w:type="dxa"/>
            <w:vAlign w:val="center"/>
          </w:tcPr>
          <w:p w:rsidR="00C8776A" w:rsidRDefault="00785EFA">
            <w:pPr>
              <w:wordWrap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单位名称</w:t>
            </w:r>
          </w:p>
        </w:tc>
        <w:tc>
          <w:tcPr>
            <w:tcW w:w="1070" w:type="dxa"/>
            <w:vAlign w:val="center"/>
          </w:tcPr>
          <w:p w:rsidR="00C8776A" w:rsidRDefault="00785EFA">
            <w:pPr>
              <w:wordWrap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出席会议身份</w:t>
            </w:r>
          </w:p>
        </w:tc>
        <w:tc>
          <w:tcPr>
            <w:tcW w:w="1149" w:type="dxa"/>
            <w:vAlign w:val="center"/>
          </w:tcPr>
          <w:p w:rsidR="00C8776A" w:rsidRDefault="00785EFA">
            <w:pPr>
              <w:wordWrap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1316" w:type="dxa"/>
            <w:vAlign w:val="center"/>
          </w:tcPr>
          <w:p w:rsidR="00C8776A" w:rsidRDefault="00785EFA">
            <w:pPr>
              <w:wordWrap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电子邮箱</w:t>
            </w:r>
          </w:p>
        </w:tc>
      </w:tr>
      <w:tr w:rsidR="00C8776A">
        <w:trPr>
          <w:trHeight w:val="658"/>
        </w:trPr>
        <w:tc>
          <w:tcPr>
            <w:tcW w:w="1069" w:type="dxa"/>
          </w:tcPr>
          <w:p w:rsidR="00C8776A" w:rsidRDefault="00C8776A">
            <w:pPr>
              <w:rPr>
                <w:sz w:val="28"/>
                <w:szCs w:val="28"/>
              </w:rPr>
            </w:pPr>
          </w:p>
        </w:tc>
        <w:tc>
          <w:tcPr>
            <w:tcW w:w="899" w:type="dxa"/>
          </w:tcPr>
          <w:p w:rsidR="00C8776A" w:rsidRDefault="00C8776A">
            <w:pPr>
              <w:rPr>
                <w:sz w:val="28"/>
                <w:szCs w:val="28"/>
              </w:rPr>
            </w:pPr>
          </w:p>
        </w:tc>
        <w:tc>
          <w:tcPr>
            <w:tcW w:w="823" w:type="dxa"/>
          </w:tcPr>
          <w:p w:rsidR="00C8776A" w:rsidRDefault="00C8776A">
            <w:pPr>
              <w:rPr>
                <w:sz w:val="28"/>
                <w:szCs w:val="28"/>
              </w:rPr>
            </w:pPr>
          </w:p>
        </w:tc>
        <w:tc>
          <w:tcPr>
            <w:tcW w:w="1070" w:type="dxa"/>
          </w:tcPr>
          <w:p w:rsidR="00C8776A" w:rsidRDefault="00C8776A">
            <w:pPr>
              <w:rPr>
                <w:sz w:val="28"/>
                <w:szCs w:val="28"/>
              </w:rPr>
            </w:pPr>
          </w:p>
        </w:tc>
        <w:tc>
          <w:tcPr>
            <w:tcW w:w="1070" w:type="dxa"/>
          </w:tcPr>
          <w:p w:rsidR="00C8776A" w:rsidRDefault="00C8776A">
            <w:pPr>
              <w:rPr>
                <w:sz w:val="28"/>
                <w:szCs w:val="28"/>
              </w:rPr>
            </w:pPr>
          </w:p>
        </w:tc>
        <w:tc>
          <w:tcPr>
            <w:tcW w:w="1070" w:type="dxa"/>
          </w:tcPr>
          <w:p w:rsidR="00C8776A" w:rsidRDefault="00C8776A">
            <w:pPr>
              <w:rPr>
                <w:sz w:val="28"/>
                <w:szCs w:val="28"/>
              </w:rPr>
            </w:pPr>
          </w:p>
        </w:tc>
        <w:tc>
          <w:tcPr>
            <w:tcW w:w="1070" w:type="dxa"/>
          </w:tcPr>
          <w:p w:rsidR="00C8776A" w:rsidRDefault="00C8776A">
            <w:pPr>
              <w:rPr>
                <w:sz w:val="28"/>
                <w:szCs w:val="28"/>
              </w:rPr>
            </w:pPr>
          </w:p>
        </w:tc>
        <w:tc>
          <w:tcPr>
            <w:tcW w:w="1149" w:type="dxa"/>
          </w:tcPr>
          <w:p w:rsidR="00C8776A" w:rsidRDefault="00C8776A">
            <w:pPr>
              <w:rPr>
                <w:sz w:val="28"/>
                <w:szCs w:val="28"/>
              </w:rPr>
            </w:pPr>
          </w:p>
        </w:tc>
        <w:tc>
          <w:tcPr>
            <w:tcW w:w="1316" w:type="dxa"/>
          </w:tcPr>
          <w:p w:rsidR="00C8776A" w:rsidRDefault="00C8776A">
            <w:pPr>
              <w:rPr>
                <w:sz w:val="28"/>
                <w:szCs w:val="28"/>
              </w:rPr>
            </w:pPr>
          </w:p>
        </w:tc>
      </w:tr>
      <w:tr w:rsidR="00C8776A">
        <w:trPr>
          <w:trHeight w:val="669"/>
        </w:trPr>
        <w:tc>
          <w:tcPr>
            <w:tcW w:w="1069" w:type="dxa"/>
          </w:tcPr>
          <w:p w:rsidR="00C8776A" w:rsidRDefault="00C8776A">
            <w:pPr>
              <w:rPr>
                <w:sz w:val="28"/>
                <w:szCs w:val="28"/>
              </w:rPr>
            </w:pPr>
          </w:p>
        </w:tc>
        <w:tc>
          <w:tcPr>
            <w:tcW w:w="899" w:type="dxa"/>
          </w:tcPr>
          <w:p w:rsidR="00C8776A" w:rsidRDefault="00C8776A">
            <w:pPr>
              <w:rPr>
                <w:sz w:val="28"/>
                <w:szCs w:val="28"/>
              </w:rPr>
            </w:pPr>
          </w:p>
        </w:tc>
        <w:tc>
          <w:tcPr>
            <w:tcW w:w="823" w:type="dxa"/>
          </w:tcPr>
          <w:p w:rsidR="00C8776A" w:rsidRDefault="00C8776A">
            <w:pPr>
              <w:rPr>
                <w:sz w:val="28"/>
                <w:szCs w:val="28"/>
              </w:rPr>
            </w:pPr>
          </w:p>
        </w:tc>
        <w:tc>
          <w:tcPr>
            <w:tcW w:w="1070" w:type="dxa"/>
          </w:tcPr>
          <w:p w:rsidR="00C8776A" w:rsidRDefault="00C8776A">
            <w:pPr>
              <w:rPr>
                <w:sz w:val="28"/>
                <w:szCs w:val="28"/>
              </w:rPr>
            </w:pPr>
          </w:p>
        </w:tc>
        <w:tc>
          <w:tcPr>
            <w:tcW w:w="1070" w:type="dxa"/>
          </w:tcPr>
          <w:p w:rsidR="00C8776A" w:rsidRDefault="00C8776A">
            <w:pPr>
              <w:rPr>
                <w:sz w:val="28"/>
                <w:szCs w:val="28"/>
              </w:rPr>
            </w:pPr>
          </w:p>
        </w:tc>
        <w:tc>
          <w:tcPr>
            <w:tcW w:w="1070" w:type="dxa"/>
          </w:tcPr>
          <w:p w:rsidR="00C8776A" w:rsidRDefault="00C8776A">
            <w:pPr>
              <w:rPr>
                <w:sz w:val="28"/>
                <w:szCs w:val="28"/>
              </w:rPr>
            </w:pPr>
          </w:p>
        </w:tc>
        <w:tc>
          <w:tcPr>
            <w:tcW w:w="1070" w:type="dxa"/>
          </w:tcPr>
          <w:p w:rsidR="00C8776A" w:rsidRDefault="00C8776A">
            <w:pPr>
              <w:rPr>
                <w:sz w:val="28"/>
                <w:szCs w:val="28"/>
              </w:rPr>
            </w:pPr>
          </w:p>
        </w:tc>
        <w:tc>
          <w:tcPr>
            <w:tcW w:w="1149" w:type="dxa"/>
          </w:tcPr>
          <w:p w:rsidR="00C8776A" w:rsidRDefault="00C8776A">
            <w:pPr>
              <w:rPr>
                <w:sz w:val="28"/>
                <w:szCs w:val="28"/>
              </w:rPr>
            </w:pPr>
          </w:p>
        </w:tc>
        <w:tc>
          <w:tcPr>
            <w:tcW w:w="1316" w:type="dxa"/>
          </w:tcPr>
          <w:p w:rsidR="00C8776A" w:rsidRDefault="00C8776A">
            <w:pPr>
              <w:rPr>
                <w:sz w:val="28"/>
                <w:szCs w:val="28"/>
              </w:rPr>
            </w:pPr>
          </w:p>
        </w:tc>
      </w:tr>
    </w:tbl>
    <w:p w:rsidR="00C8776A" w:rsidRDefault="00785EFA">
      <w:pPr>
        <w:ind w:firstLineChars="200" w:firstLine="640"/>
        <w:rPr>
          <w:rFonts w:ascii="仿宋_GB2312" w:eastAsia="仿宋_GB2312" w:hAnsi="黑体" w:cs="方正小标宋_GBK"/>
          <w:bCs/>
          <w:sz w:val="32"/>
          <w:szCs w:val="32"/>
        </w:rPr>
      </w:pPr>
      <w:r>
        <w:rPr>
          <w:rFonts w:ascii="仿宋_GB2312" w:eastAsia="仿宋_GB2312" w:hAnsi="黑体" w:cs="方正小标宋_GBK" w:hint="eastAsia"/>
          <w:bCs/>
          <w:sz w:val="32"/>
          <w:szCs w:val="32"/>
        </w:rPr>
        <w:t>身份分别填写：</w:t>
      </w:r>
      <w:bookmarkStart w:id="3" w:name="_Hlk73292197"/>
      <w:r>
        <w:rPr>
          <w:rFonts w:ascii="仿宋_GB2312" w:eastAsia="仿宋_GB2312" w:hAnsi="黑体" w:cs="方正小标宋_GBK" w:hint="eastAsia"/>
          <w:bCs/>
          <w:sz w:val="32"/>
          <w:szCs w:val="32"/>
        </w:rPr>
        <w:t>专家、领队、指导教师、技术支持</w:t>
      </w:r>
      <w:bookmarkEnd w:id="3"/>
      <w:r>
        <w:rPr>
          <w:rFonts w:ascii="仿宋_GB2312" w:eastAsia="仿宋_GB2312" w:hAnsi="黑体" w:cs="方正小标宋_GBK" w:hint="eastAsia"/>
          <w:bCs/>
          <w:sz w:val="32"/>
          <w:szCs w:val="32"/>
        </w:rPr>
        <w:t>。</w:t>
      </w:r>
    </w:p>
    <w:p w:rsidR="00C8776A" w:rsidRDefault="00785EFA">
      <w:pPr>
        <w:ind w:firstLineChars="200" w:firstLine="643"/>
        <w:rPr>
          <w:rFonts w:ascii="黑体" w:eastAsia="黑体" w:hAnsi="黑体" w:cs="方正小标宋_GBK"/>
          <w:b/>
          <w:sz w:val="32"/>
          <w:szCs w:val="32"/>
        </w:rPr>
      </w:pPr>
      <w:r>
        <w:rPr>
          <w:rFonts w:ascii="黑体" w:eastAsia="黑体" w:hAnsi="黑体" w:cs="方正小标宋_GBK" w:hint="eastAsia"/>
          <w:b/>
          <w:sz w:val="32"/>
          <w:szCs w:val="32"/>
        </w:rPr>
        <w:t>二、参赛队赛项提问（问题）</w:t>
      </w:r>
    </w:p>
    <w:p w:rsidR="00C8776A" w:rsidRDefault="00785EFA">
      <w:pPr>
        <w:spacing w:line="560" w:lineRule="exact"/>
        <w:ind w:firstLineChars="200" w:firstLine="640"/>
        <w:rPr>
          <w:rFonts w:ascii="仿宋_GB2312" w:eastAsia="仿宋_GB2312" w:hAnsi="黑体" w:cs="方正小标宋_GBK"/>
          <w:bCs/>
          <w:sz w:val="32"/>
          <w:szCs w:val="32"/>
        </w:rPr>
      </w:pPr>
      <w:r>
        <w:rPr>
          <w:rFonts w:ascii="仿宋_GB2312" w:eastAsia="仿宋_GB2312" w:hAnsi="黑体" w:cs="方正小标宋_GBK" w:hint="eastAsia"/>
          <w:bCs/>
          <w:sz w:val="32"/>
          <w:szCs w:val="32"/>
        </w:rPr>
        <w:t>1.</w:t>
      </w:r>
    </w:p>
    <w:p w:rsidR="00C8776A" w:rsidRDefault="00C8776A">
      <w:pPr>
        <w:spacing w:line="560" w:lineRule="exact"/>
        <w:ind w:firstLineChars="200" w:firstLine="640"/>
        <w:rPr>
          <w:rFonts w:ascii="仿宋_GB2312" w:eastAsia="仿宋_GB2312" w:hAnsi="黑体" w:cs="方正小标宋_GBK"/>
          <w:bCs/>
          <w:sz w:val="32"/>
          <w:szCs w:val="32"/>
        </w:rPr>
      </w:pPr>
    </w:p>
    <w:p w:rsidR="00C8776A" w:rsidRDefault="00785EFA">
      <w:pPr>
        <w:spacing w:line="560" w:lineRule="exact"/>
        <w:ind w:firstLineChars="200" w:firstLine="640"/>
        <w:rPr>
          <w:rFonts w:ascii="仿宋_GB2312" w:eastAsia="仿宋_GB2312" w:hAnsi="黑体" w:cs="方正小标宋_GBK"/>
          <w:bCs/>
          <w:sz w:val="32"/>
          <w:szCs w:val="32"/>
        </w:rPr>
      </w:pPr>
      <w:r>
        <w:rPr>
          <w:rFonts w:ascii="仿宋_GB2312" w:eastAsia="仿宋_GB2312" w:hAnsi="黑体" w:cs="方正小标宋_GBK" w:hint="eastAsia"/>
          <w:bCs/>
          <w:sz w:val="32"/>
          <w:szCs w:val="32"/>
        </w:rPr>
        <w:t>2.</w:t>
      </w:r>
    </w:p>
    <w:p w:rsidR="00C8776A" w:rsidRDefault="00C8776A">
      <w:pPr>
        <w:spacing w:line="560" w:lineRule="exact"/>
        <w:ind w:firstLineChars="200" w:firstLine="640"/>
        <w:rPr>
          <w:rFonts w:ascii="仿宋_GB2312" w:eastAsia="仿宋_GB2312" w:hAnsi="黑体" w:cs="方正小标宋_GBK"/>
          <w:bCs/>
          <w:sz w:val="32"/>
          <w:szCs w:val="32"/>
        </w:rPr>
      </w:pPr>
    </w:p>
    <w:p w:rsidR="00C8776A" w:rsidRDefault="00785EFA">
      <w:pPr>
        <w:spacing w:line="560" w:lineRule="exact"/>
        <w:ind w:firstLineChars="200" w:firstLine="640"/>
        <w:rPr>
          <w:rFonts w:ascii="仿宋_GB2312" w:eastAsia="仿宋_GB2312" w:hAnsi="黑体" w:cs="方正小标宋_GBK"/>
          <w:bCs/>
          <w:sz w:val="32"/>
          <w:szCs w:val="32"/>
        </w:rPr>
      </w:pPr>
      <w:r>
        <w:rPr>
          <w:rFonts w:ascii="仿宋_GB2312" w:eastAsia="仿宋_GB2312" w:hAnsi="黑体" w:cs="方正小标宋_GBK" w:hint="eastAsia"/>
          <w:bCs/>
          <w:sz w:val="32"/>
          <w:szCs w:val="32"/>
        </w:rPr>
        <w:t>3.</w:t>
      </w:r>
    </w:p>
    <w:p w:rsidR="00C8776A" w:rsidRDefault="00C8776A">
      <w:pPr>
        <w:rPr>
          <w:rFonts w:ascii="黑体" w:eastAsia="黑体" w:hAnsi="黑体" w:cs="方正小标宋_GBK"/>
          <w:b/>
          <w:sz w:val="32"/>
          <w:szCs w:val="32"/>
        </w:rPr>
      </w:pPr>
    </w:p>
    <w:sectPr w:rsidR="00C8776A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323A" w:rsidRDefault="006B323A">
      <w:r>
        <w:separator/>
      </w:r>
    </w:p>
  </w:endnote>
  <w:endnote w:type="continuationSeparator" w:id="0">
    <w:p w:rsidR="006B323A" w:rsidRDefault="006B3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67058642"/>
    </w:sdtPr>
    <w:sdtEndPr/>
    <w:sdtContent>
      <w:p w:rsidR="00C8776A" w:rsidRDefault="00785EFA" w:rsidP="002C60B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13CC" w:rsidRPr="007413CC">
          <w:rPr>
            <w:noProof/>
            <w:lang w:val="zh-CN"/>
          </w:rPr>
          <w:t>4</w:t>
        </w:r>
        <w:r>
          <w:fldChar w:fldCharType="end"/>
        </w:r>
      </w:p>
    </w:sdtContent>
  </w:sdt>
  <w:p w:rsidR="00C8776A" w:rsidRDefault="00C8776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323A" w:rsidRDefault="006B323A">
      <w:r>
        <w:separator/>
      </w:r>
    </w:p>
  </w:footnote>
  <w:footnote w:type="continuationSeparator" w:id="0">
    <w:p w:rsidR="006B323A" w:rsidRDefault="006B32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F35"/>
    <w:rsid w:val="00135796"/>
    <w:rsid w:val="001609E9"/>
    <w:rsid w:val="00185451"/>
    <w:rsid w:val="001C5DC4"/>
    <w:rsid w:val="002C60B2"/>
    <w:rsid w:val="003425EF"/>
    <w:rsid w:val="003F7F35"/>
    <w:rsid w:val="00423D80"/>
    <w:rsid w:val="0044709E"/>
    <w:rsid w:val="0047551B"/>
    <w:rsid w:val="005B260B"/>
    <w:rsid w:val="0065284A"/>
    <w:rsid w:val="006A6B79"/>
    <w:rsid w:val="006B323A"/>
    <w:rsid w:val="00727B44"/>
    <w:rsid w:val="007413CC"/>
    <w:rsid w:val="00785EFA"/>
    <w:rsid w:val="00A46785"/>
    <w:rsid w:val="00A850C5"/>
    <w:rsid w:val="00B14F8A"/>
    <w:rsid w:val="00C8776A"/>
    <w:rsid w:val="00E5468D"/>
    <w:rsid w:val="00F21674"/>
    <w:rsid w:val="00FA47DF"/>
    <w:rsid w:val="0C7D46C0"/>
    <w:rsid w:val="18DA37E3"/>
    <w:rsid w:val="347653FF"/>
    <w:rsid w:val="36ED5AC9"/>
    <w:rsid w:val="38954137"/>
    <w:rsid w:val="3B2F586F"/>
    <w:rsid w:val="4ACA7325"/>
    <w:rsid w:val="521F1F1F"/>
    <w:rsid w:val="56460CE2"/>
    <w:rsid w:val="59B54246"/>
    <w:rsid w:val="646D168B"/>
    <w:rsid w:val="6FCC0692"/>
    <w:rsid w:val="74D75CC7"/>
    <w:rsid w:val="7E116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751F0764"/>
  <w15:docId w15:val="{FA4A4634-B9E6-4B2E-B5B0-66EDA45DE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table" w:styleId="a7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rPr>
      <w:color w:val="0000FF"/>
      <w:u w:val="single"/>
    </w:rPr>
  </w:style>
  <w:style w:type="character" w:customStyle="1" w:styleId="a5">
    <w:name w:val="页眉 字符"/>
    <w:basedOn w:val="a0"/>
    <w:link w:val="a4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styleId="a9">
    <w:name w:val="List Paragraph"/>
    <w:basedOn w:val="a"/>
    <w:uiPriority w:val="9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A6CAF0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5</cp:revision>
  <dcterms:created xsi:type="dcterms:W3CDTF">2021-05-30T10:52:00Z</dcterms:created>
  <dcterms:modified xsi:type="dcterms:W3CDTF">2021-05-31T00:43:00Z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  <property fmtid="{D5CDD505-2E9C-101B-9397-08002B2CF9AE}" pid="3" name="ICV">
    <vt:lpwstr>D3187BF885924B499C2BA1B410751837</vt:lpwstr>
  </property>
</Properties>
</file>