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53" w:rsidRPr="00E135C5" w:rsidRDefault="00E135C5" w:rsidP="00DD12AE">
      <w:pPr>
        <w:spacing w:line="560" w:lineRule="exact"/>
        <w:ind w:left="0" w:firstLine="0"/>
        <w:jc w:val="center"/>
        <w:rPr>
          <w:b/>
          <w:sz w:val="32"/>
        </w:rPr>
      </w:pPr>
      <w:r w:rsidRPr="006E690D">
        <w:rPr>
          <w:rFonts w:hint="eastAsia"/>
          <w:b/>
          <w:sz w:val="32"/>
        </w:rPr>
        <w:t>201</w:t>
      </w:r>
      <w:r w:rsidR="00B11501">
        <w:rPr>
          <w:rFonts w:hint="eastAsia"/>
          <w:b/>
          <w:sz w:val="32"/>
        </w:rPr>
        <w:t>9</w:t>
      </w:r>
      <w:r w:rsidRPr="00E135C5">
        <w:rPr>
          <w:rFonts w:hint="eastAsia"/>
          <w:b/>
          <w:sz w:val="32"/>
        </w:rPr>
        <w:t>年全国职业院校技能大赛高职组</w:t>
      </w:r>
    </w:p>
    <w:p w:rsidR="00E135C5" w:rsidRPr="00E135C5" w:rsidRDefault="00E135C5" w:rsidP="00B11501">
      <w:pPr>
        <w:spacing w:afterLines="100" w:line="560" w:lineRule="exact"/>
        <w:ind w:left="0" w:firstLine="0"/>
        <w:jc w:val="center"/>
        <w:rPr>
          <w:b/>
          <w:sz w:val="32"/>
        </w:rPr>
      </w:pPr>
      <w:r w:rsidRPr="00E135C5">
        <w:rPr>
          <w:rFonts w:hint="eastAsia"/>
          <w:b/>
          <w:sz w:val="32"/>
        </w:rPr>
        <w:t>珠宝玉石鉴定赛项比赛</w:t>
      </w:r>
      <w:r w:rsidR="00153425">
        <w:rPr>
          <w:rFonts w:hint="eastAsia"/>
          <w:b/>
          <w:sz w:val="32"/>
        </w:rPr>
        <w:t>试题</w:t>
      </w:r>
    </w:p>
    <w:p w:rsidR="007F398A" w:rsidRDefault="007F398A" w:rsidP="00DD12AE">
      <w:pPr>
        <w:spacing w:line="560" w:lineRule="exact"/>
        <w:ind w:left="0" w:firstLine="0"/>
        <w:rPr>
          <w:rFonts w:eastAsia="仿宋" w:hint="eastAsia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>
        <w:rPr>
          <w:rFonts w:eastAsia="仿宋" w:hint="eastAsia"/>
          <w:szCs w:val="28"/>
        </w:rPr>
        <w:t>T3</w:t>
      </w:r>
    </w:p>
    <w:tbl>
      <w:tblPr>
        <w:tblW w:w="80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17"/>
      </w:tblGrid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17" w:type="dxa"/>
            <w:vAlign w:val="center"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GZA-3-26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合成星光红宝石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GZB-5-38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GZA-8-1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碧</w:t>
            </w:r>
            <w:proofErr w:type="gramStart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玺</w:t>
            </w:r>
            <w:proofErr w:type="gramEnd"/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GZB-7-15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岫</w:t>
            </w:r>
            <w:proofErr w:type="gramEnd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玉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GZA-17-10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橄榄石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GZB-13-6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葡萄石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GZA-26-20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合成水晶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合成紫晶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水晶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紫晶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GZB-14-6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菱锰矿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GZA-27-14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合成尖晶石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GZB-16-13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苏纪石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GZA-28-3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GZB-32-5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石英岩玉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GZA-30-8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赛黄晶</w:t>
            </w:r>
            <w:proofErr w:type="gramEnd"/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GZB-43-21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独山玉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GZA-39-4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猫眼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GZC-1-3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珍珠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GZA-45-20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榍石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GZC-3-23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贝壳</w:t>
            </w:r>
          </w:p>
        </w:tc>
      </w:tr>
      <w:tr w:rsidR="007F398A" w:rsidRPr="00DD12AE" w:rsidTr="007F398A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GZA-74-12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钙铁榴石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翠</w:t>
            </w:r>
            <w:proofErr w:type="gramStart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GZC-8-6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琥珀</w:t>
            </w:r>
          </w:p>
        </w:tc>
      </w:tr>
    </w:tbl>
    <w:p w:rsidR="007F398A" w:rsidRDefault="007F398A" w:rsidP="00DD12AE">
      <w:pPr>
        <w:spacing w:line="560" w:lineRule="exact"/>
        <w:ind w:left="0" w:firstLine="0"/>
        <w:rPr>
          <w:rFonts w:eastAsia="仿宋" w:hint="eastAsia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>
        <w:rPr>
          <w:rFonts w:eastAsia="仿宋" w:hint="eastAsia"/>
          <w:szCs w:val="28"/>
        </w:rPr>
        <w:t>T6</w:t>
      </w:r>
    </w:p>
    <w:tbl>
      <w:tblPr>
        <w:tblW w:w="80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17"/>
      </w:tblGrid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17" w:type="dxa"/>
            <w:vAlign w:val="center"/>
          </w:tcPr>
          <w:p w:rsidR="007F398A" w:rsidRPr="00DD12AE" w:rsidRDefault="007F398A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GZA-1-13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星光红宝石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星光蓝宝石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GZB-1-4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GZA-13-20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祖母绿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GZB-4-19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和田玉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GZA-16-29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锆石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GZB-14-5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菱锰矿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GZA-24-24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天河石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GZB-23-36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查罗石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GZA-28-15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GZB-30-8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染色石英岩玉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GZA-30-9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赛黄晶</w:t>
            </w:r>
            <w:proofErr w:type="gramEnd"/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GZB-43-20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独山玉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GZA-31-18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钙铝榴石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GZB-44-2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GZA-39-7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猫眼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GZC-3-8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贝壳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GZA-59-18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蓝宝石（扩散）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GZC-5-3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琥珀</w:t>
            </w:r>
          </w:p>
        </w:tc>
      </w:tr>
      <w:tr w:rsidR="007F398A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GZA-67-13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人造钇铝</w:t>
            </w:r>
            <w:proofErr w:type="gramStart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</w:p>
        </w:tc>
        <w:tc>
          <w:tcPr>
            <w:tcW w:w="1943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GZC-12-15</w:t>
            </w:r>
          </w:p>
        </w:tc>
        <w:tc>
          <w:tcPr>
            <w:tcW w:w="1717" w:type="dxa"/>
            <w:vAlign w:val="center"/>
          </w:tcPr>
          <w:p w:rsidR="007F398A" w:rsidRPr="007F398A" w:rsidRDefault="007F398A" w:rsidP="007F398A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F39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龟甲</w:t>
            </w:r>
          </w:p>
        </w:tc>
      </w:tr>
    </w:tbl>
    <w:p w:rsidR="007F398A" w:rsidRDefault="001578D2" w:rsidP="00DD12AE">
      <w:pPr>
        <w:spacing w:line="560" w:lineRule="exact"/>
        <w:ind w:left="0" w:firstLine="0"/>
        <w:rPr>
          <w:rFonts w:eastAsia="仿宋" w:hint="eastAsia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>
        <w:rPr>
          <w:rFonts w:eastAsia="仿宋" w:hint="eastAsia"/>
          <w:szCs w:val="28"/>
        </w:rPr>
        <w:t>T9</w:t>
      </w:r>
    </w:p>
    <w:tbl>
      <w:tblPr>
        <w:tblW w:w="80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17"/>
      </w:tblGrid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DD12AE" w:rsidRDefault="001578D2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DD12AE" w:rsidRDefault="001578D2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1578D2" w:rsidRPr="00DD12AE" w:rsidRDefault="001578D2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17" w:type="dxa"/>
            <w:vAlign w:val="center"/>
          </w:tcPr>
          <w:p w:rsidR="001578D2" w:rsidRPr="00DD12AE" w:rsidRDefault="001578D2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GZA-1-9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星光红宝石</w:t>
            </w: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星光蓝宝石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GZB-2-5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翡翠（漂白充填染色）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GZA-13-16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祖母绿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GZB-5-37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蛋白石</w:t>
            </w: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GZA-22-21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红柱石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GZB-7-22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岫</w:t>
            </w:r>
            <w:proofErr w:type="gramEnd"/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玉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GZA-23-27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蓝晶石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GZB-10-29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青金石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GZA-28-8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GZB-13-45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葡萄石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GZA-29-19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锂辉石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GZB-14-2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菱锰矿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GZA-31-14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石榴石（铬钒钙铝榴</w:t>
            </w: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lastRenderedPageBreak/>
              <w:t>石）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lastRenderedPageBreak/>
              <w:t>GZB-23-35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查罗石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lastRenderedPageBreak/>
              <w:t>GZA-39-11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猫眼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GZC-1-4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珍珠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GZA-41-25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合成蓝宝石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GZC-9-6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珊瑚</w:t>
            </w:r>
          </w:p>
        </w:tc>
      </w:tr>
      <w:tr w:rsidR="001578D2" w:rsidRPr="00DD12AE" w:rsidTr="00A570A7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GZA-67-14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人造钇铝</w:t>
            </w:r>
            <w:proofErr w:type="gramStart"/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</w:p>
        </w:tc>
        <w:tc>
          <w:tcPr>
            <w:tcW w:w="1943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GZC-12-9</w:t>
            </w:r>
          </w:p>
        </w:tc>
        <w:tc>
          <w:tcPr>
            <w:tcW w:w="1717" w:type="dxa"/>
            <w:vAlign w:val="center"/>
          </w:tcPr>
          <w:p w:rsidR="001578D2" w:rsidRPr="001578D2" w:rsidRDefault="001578D2" w:rsidP="001578D2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578D2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龟甲</w:t>
            </w:r>
          </w:p>
        </w:tc>
      </w:tr>
    </w:tbl>
    <w:p w:rsidR="00E135C5" w:rsidRPr="00DD12AE" w:rsidRDefault="00E135C5" w:rsidP="00DD12AE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 w:rsidR="00196212">
        <w:rPr>
          <w:rFonts w:eastAsia="仿宋" w:hint="eastAsia"/>
          <w:szCs w:val="28"/>
        </w:rPr>
        <w:t>T</w:t>
      </w:r>
      <w:r w:rsidR="00D20B97">
        <w:rPr>
          <w:rFonts w:eastAsia="仿宋" w:hint="eastAsia"/>
          <w:szCs w:val="28"/>
        </w:rPr>
        <w:t>1</w:t>
      </w:r>
      <w:r w:rsidR="001B718A">
        <w:rPr>
          <w:rFonts w:eastAsia="仿宋" w:hint="eastAsia"/>
          <w:szCs w:val="28"/>
        </w:rPr>
        <w:t>2</w:t>
      </w:r>
    </w:p>
    <w:tbl>
      <w:tblPr>
        <w:tblW w:w="80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410"/>
        <w:gridCol w:w="1669"/>
        <w:gridCol w:w="2236"/>
      </w:tblGrid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DD12AE" w:rsidRDefault="00E135C5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DD12AE" w:rsidRDefault="00E135C5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69" w:type="dxa"/>
            <w:vAlign w:val="center"/>
          </w:tcPr>
          <w:p w:rsidR="00E135C5" w:rsidRPr="00DD12AE" w:rsidRDefault="00E135C5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236" w:type="dxa"/>
            <w:vAlign w:val="center"/>
          </w:tcPr>
          <w:p w:rsidR="00E135C5" w:rsidRPr="00DD12AE" w:rsidRDefault="00E135C5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GZA-59-11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蓝宝石（扩散）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GZA-55-17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方柱石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GZA-75-2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堇青石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GZB-33-11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GZA-8-14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碧</w:t>
            </w:r>
            <w:proofErr w:type="gramStart"/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玺</w:t>
            </w:r>
            <w:proofErr w:type="gramEnd"/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GZB-2-23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翡翠（漂白充填染色）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GZA-13-12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祖母绿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GZB-4-17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和田玉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GZA-58-18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合成立方氧化锆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GZB-10-26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青金石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GZA-36-6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矽线石</w:t>
            </w:r>
            <w:proofErr w:type="gramEnd"/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GZB-16-36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苏纪石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GZA-60-13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翠</w:t>
            </w:r>
            <w:proofErr w:type="gramStart"/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钙铁榴石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GZB-43-25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独山玉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GZC-15-4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BA4BD6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染色珊瑚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GZB-32-8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石英岩玉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GZC-12-4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BA4BD6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龟甲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GZA-44-6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BA4BD6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托帕石（覆膜）</w:t>
            </w:r>
          </w:p>
        </w:tc>
      </w:tr>
      <w:tr w:rsidR="00E135C5" w:rsidRPr="00DD12AE" w:rsidTr="00E135C5">
        <w:trPr>
          <w:trHeight w:val="27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GZC-1-16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5C5" w:rsidRPr="00E135C5" w:rsidRDefault="001B718A" w:rsidP="00E135C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珍珠</w:t>
            </w:r>
          </w:p>
        </w:tc>
        <w:tc>
          <w:tcPr>
            <w:tcW w:w="1669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/>
                <w:color w:val="000000"/>
                <w:kern w:val="0"/>
                <w:sz w:val="22"/>
              </w:rPr>
              <w:t>GZA-5-32</w:t>
            </w:r>
          </w:p>
        </w:tc>
        <w:tc>
          <w:tcPr>
            <w:tcW w:w="2236" w:type="dxa"/>
            <w:vAlign w:val="center"/>
          </w:tcPr>
          <w:p w:rsidR="00E135C5" w:rsidRPr="00E135C5" w:rsidRDefault="001B718A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1B718A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合成红宝石</w:t>
            </w:r>
          </w:p>
        </w:tc>
      </w:tr>
    </w:tbl>
    <w:p w:rsidR="00C93600" w:rsidRPr="00DD12AE" w:rsidRDefault="00C93600" w:rsidP="00DD12AE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 w:rsidR="00711A80">
        <w:rPr>
          <w:rFonts w:eastAsia="仿宋" w:hint="eastAsia"/>
          <w:szCs w:val="28"/>
        </w:rPr>
        <w:t>T18</w:t>
      </w: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410"/>
        <w:gridCol w:w="1943"/>
        <w:gridCol w:w="2025"/>
      </w:tblGrid>
      <w:tr w:rsidR="00C9360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025" w:type="dxa"/>
            <w:vAlign w:val="center"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GZA-8-12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碧</w:t>
            </w:r>
            <w:proofErr w:type="gramStart"/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玺</w:t>
            </w:r>
            <w:proofErr w:type="gramEnd"/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GZB-2-26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翡翠（漂白充填染色）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GZA-9-10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磷灰石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GZB-4-31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和田玉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GZA-13-10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祖母绿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GZB-5-39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蛋白石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GZA-16-25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锆石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GZB-10-13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青金石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GZA-36-23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矽线石</w:t>
            </w:r>
            <w:proofErr w:type="gramEnd"/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猫眼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GZB-16-18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苏纪石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GZA-52-13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透辉石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GZB-33-8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GZA-55-7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方柱石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GZB-47-1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塑料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仿孔雀石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GZA-58-27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合成立方氧化锆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GZC-1-18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珍珠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GZA-59-12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蓝宝石（扩散）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GZC-12-10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龟甲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玳瑁</w:t>
            </w:r>
          </w:p>
        </w:tc>
      </w:tr>
      <w:tr w:rsidR="00711A80" w:rsidRPr="00DD12AE" w:rsidTr="00711A80">
        <w:trPr>
          <w:trHeight w:val="270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GZA-60-15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翠</w:t>
            </w:r>
            <w:proofErr w:type="gramStart"/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</w:p>
        </w:tc>
        <w:tc>
          <w:tcPr>
            <w:tcW w:w="1943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GZC-14-5</w:t>
            </w:r>
          </w:p>
        </w:tc>
        <w:tc>
          <w:tcPr>
            <w:tcW w:w="2025" w:type="dxa"/>
            <w:vAlign w:val="center"/>
          </w:tcPr>
          <w:p w:rsidR="00711A80" w:rsidRPr="00711A80" w:rsidRDefault="00711A80" w:rsidP="00711A8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711A8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染色贝壳</w:t>
            </w:r>
          </w:p>
        </w:tc>
      </w:tr>
    </w:tbl>
    <w:p w:rsidR="00A36205" w:rsidRPr="00DD12AE" w:rsidRDefault="00A36205" w:rsidP="00A36205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>
        <w:rPr>
          <w:rFonts w:eastAsia="仿宋" w:hint="eastAsia"/>
          <w:szCs w:val="28"/>
        </w:rPr>
        <w:t>T21</w:t>
      </w: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81"/>
      </w:tblGrid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DD12AE" w:rsidRDefault="00A36205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DD12AE" w:rsidRDefault="00A36205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A36205" w:rsidRPr="00DD12AE" w:rsidRDefault="00A36205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81" w:type="dxa"/>
            <w:vAlign w:val="center"/>
          </w:tcPr>
          <w:p w:rsidR="00A36205" w:rsidRPr="00DD12AE" w:rsidRDefault="00A36205" w:rsidP="00A570A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GZA-7-19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充填红宝石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GZB-2-9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翡翠（漂白充填染色）</w:t>
            </w: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翡翠（处理）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GZA-16-9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锆石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GZB-14-31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菱锰矿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GZA-17-11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橄榄石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GZB-15-5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水钙铝榴石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GZA-28-43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GZB-22-1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钠长石玉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GZA-30-12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赛黄晶</w:t>
            </w:r>
            <w:proofErr w:type="gramEnd"/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GZB-23-21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查罗石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GZA-35-15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绿柱石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GZB-26-4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玛瑙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GZA-40-9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坦桑石</w:t>
            </w:r>
            <w:proofErr w:type="gramEnd"/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GZB-28-6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黑曜岩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GZA-42-6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合成祖母绿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GZC-1-2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珍珠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GZA-50-9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蓝宝石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GZC-2-21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煤精</w:t>
            </w:r>
          </w:p>
        </w:tc>
      </w:tr>
      <w:tr w:rsidR="00A36205" w:rsidRPr="00DD12AE" w:rsidTr="00A36205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GZA-53-11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柱晶石</w:t>
            </w:r>
          </w:p>
        </w:tc>
        <w:tc>
          <w:tcPr>
            <w:tcW w:w="1943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GZC-7-13</w:t>
            </w:r>
          </w:p>
        </w:tc>
        <w:tc>
          <w:tcPr>
            <w:tcW w:w="1781" w:type="dxa"/>
            <w:vAlign w:val="center"/>
          </w:tcPr>
          <w:p w:rsidR="00A36205" w:rsidRPr="00A36205" w:rsidRDefault="00A36205" w:rsidP="00A36205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A36205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琥珀</w:t>
            </w:r>
          </w:p>
        </w:tc>
      </w:tr>
    </w:tbl>
    <w:p w:rsidR="00E135C5" w:rsidRPr="00DD12AE" w:rsidRDefault="00E135C5" w:rsidP="00DD12AE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 w:rsidR="00D148A4">
        <w:rPr>
          <w:rFonts w:eastAsia="仿宋" w:hint="eastAsia"/>
          <w:szCs w:val="28"/>
        </w:rPr>
        <w:t>T24</w:t>
      </w: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81"/>
      </w:tblGrid>
      <w:tr w:rsidR="00C93600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81" w:type="dxa"/>
            <w:vAlign w:val="center"/>
          </w:tcPr>
          <w:p w:rsidR="00C93600" w:rsidRPr="00DD12AE" w:rsidRDefault="00C93600" w:rsidP="00686507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GZA-8-22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碧</w:t>
            </w:r>
            <w:proofErr w:type="gramStart"/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玺</w:t>
            </w:r>
            <w:proofErr w:type="gramEnd"/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GZB-4-20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和田玉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GZA-9-1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磷灰石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GZB-13-8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葡萄石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GZA-14-17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海蓝宝石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GZB-17-11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方钠石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GZA-15-31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托帕石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GZB-23-43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查罗石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GZA-20-5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锰铝榴石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GZB-30-11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石英岩玉（染色）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GZA-23-2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蓝晶石猫眼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GZB-43-24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独山玉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GZA-28-13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GZB-45-3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塑料</w:t>
            </w: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仿绿松石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GZA-45-27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榍石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GZC-3-20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贝壳</w:t>
            </w:r>
          </w:p>
        </w:tc>
      </w:tr>
      <w:tr w:rsidR="00D148A4" w:rsidRPr="00DD12AE" w:rsidTr="00D148A4">
        <w:trPr>
          <w:trHeight w:val="372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GZA-67-12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人造钇铝</w:t>
            </w:r>
            <w:proofErr w:type="gramStart"/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GZC-10-4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再造琥珀</w:t>
            </w:r>
          </w:p>
        </w:tc>
      </w:tr>
      <w:tr w:rsidR="00D148A4" w:rsidRPr="00DD12AE" w:rsidTr="00D148A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GZA-76-1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蓝宝石（充填处理）</w:t>
            </w:r>
          </w:p>
        </w:tc>
        <w:tc>
          <w:tcPr>
            <w:tcW w:w="1943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GZC-13-15</w:t>
            </w:r>
          </w:p>
        </w:tc>
        <w:tc>
          <w:tcPr>
            <w:tcW w:w="1781" w:type="dxa"/>
            <w:vAlign w:val="center"/>
          </w:tcPr>
          <w:p w:rsidR="00D148A4" w:rsidRPr="00D148A4" w:rsidRDefault="00D148A4" w:rsidP="00D148A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D148A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猛犸象牙</w:t>
            </w:r>
          </w:p>
        </w:tc>
      </w:tr>
    </w:tbl>
    <w:p w:rsidR="00C93600" w:rsidRPr="00DD12AE" w:rsidRDefault="00C93600" w:rsidP="00DD12AE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 w:rsidR="00A36205">
        <w:rPr>
          <w:rFonts w:eastAsia="仿宋" w:hint="eastAsia"/>
          <w:szCs w:val="28"/>
        </w:rPr>
        <w:t>T</w:t>
      </w:r>
      <w:r w:rsidR="00400834">
        <w:rPr>
          <w:rFonts w:eastAsia="仿宋" w:hint="eastAsia"/>
          <w:szCs w:val="28"/>
        </w:rPr>
        <w:t>36</w:t>
      </w: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81"/>
      </w:tblGrid>
      <w:tr w:rsidR="00C93600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C93600" w:rsidRPr="00DD12AE" w:rsidRDefault="00C93600" w:rsidP="00C9360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93600" w:rsidRPr="00DD12AE" w:rsidRDefault="00C93600" w:rsidP="00C9360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C93600" w:rsidRPr="00DD12AE" w:rsidRDefault="00C93600" w:rsidP="00C9360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81" w:type="dxa"/>
            <w:vAlign w:val="center"/>
          </w:tcPr>
          <w:p w:rsidR="00C93600" w:rsidRPr="00DD12AE" w:rsidRDefault="00C93600" w:rsidP="00C9360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GZA-7-8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充填红宝石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GZB-1-21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GZA-9-30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磷灰石猫眼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GZB-4-28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软玉</w:t>
            </w: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和田玉（碧玉）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GZA-14-3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海蓝宝石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GZB-5-12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GZA-23-5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蓝晶石猫眼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GZB-12-14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大理石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GZA-27-16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合成尖晶石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GZB-13-39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葡萄石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GZA-34-18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合成碳硅石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GZB-16-19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苏纪石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GZA-35-2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绿柱石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GZB-33-10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GZA-40-14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坦桑石</w:t>
            </w:r>
            <w:proofErr w:type="gramEnd"/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GZC-3-2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贝壳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GZA-41-18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合成蓝宝石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GZC-9-12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珊瑚</w:t>
            </w:r>
          </w:p>
        </w:tc>
      </w:tr>
      <w:tr w:rsidR="00400834" w:rsidRPr="00DD12AE" w:rsidTr="00400834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GZA-60-21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钙铁榴石</w:t>
            </w: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</w:p>
        </w:tc>
        <w:tc>
          <w:tcPr>
            <w:tcW w:w="1943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GZC-13-20</w:t>
            </w:r>
          </w:p>
        </w:tc>
        <w:tc>
          <w:tcPr>
            <w:tcW w:w="1781" w:type="dxa"/>
            <w:vAlign w:val="center"/>
          </w:tcPr>
          <w:p w:rsidR="00400834" w:rsidRPr="00400834" w:rsidRDefault="00400834" w:rsidP="00400834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400834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猛犸象牙</w:t>
            </w:r>
          </w:p>
        </w:tc>
      </w:tr>
    </w:tbl>
    <w:p w:rsidR="00C93600" w:rsidRPr="00DD12AE" w:rsidRDefault="00C93600" w:rsidP="00DD12AE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 w:rsidR="00F97120">
        <w:rPr>
          <w:rFonts w:eastAsia="仿宋" w:hint="eastAsia"/>
          <w:szCs w:val="28"/>
        </w:rPr>
        <w:t>T44</w:t>
      </w: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49"/>
        <w:gridCol w:w="1842"/>
        <w:gridCol w:w="1843"/>
      </w:tblGrid>
      <w:tr w:rsidR="00DD12AE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842" w:type="dxa"/>
            <w:vAlign w:val="center"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843" w:type="dxa"/>
            <w:vAlign w:val="center"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GZA-7-4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充填红宝石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GZB-3-6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翡翠（漂白充填）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GZA-10-16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星光辉石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GZB-4-45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和田玉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GZA-16-11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锆石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GZB-5-41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欧泊猫眼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GZA-17-14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橄榄石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GZB-15-1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水钙铝榴石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GZA-30-21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赛黄晶</w:t>
            </w:r>
            <w:proofErr w:type="gramEnd"/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GZB-23-13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查罗石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GZA-35-9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海蓝宝石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GZB-33-6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GZA-40-4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坦桑石</w:t>
            </w:r>
            <w:proofErr w:type="gramEnd"/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GZB-43-26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独山玉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GZA-47-1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金绿宝石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GZC-3-30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贝壳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GZA-50-8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蓝宝石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GZC-7-34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琥珀</w:t>
            </w:r>
          </w:p>
        </w:tc>
      </w:tr>
      <w:tr w:rsidR="00F97120" w:rsidRPr="00DD12AE" w:rsidTr="00F97120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GZA-53-16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柱晶石</w:t>
            </w:r>
          </w:p>
        </w:tc>
        <w:tc>
          <w:tcPr>
            <w:tcW w:w="1842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GZC-9-21</w:t>
            </w:r>
          </w:p>
        </w:tc>
        <w:tc>
          <w:tcPr>
            <w:tcW w:w="1843" w:type="dxa"/>
            <w:vAlign w:val="center"/>
          </w:tcPr>
          <w:p w:rsidR="00F97120" w:rsidRPr="00F97120" w:rsidRDefault="00F97120" w:rsidP="00F97120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F97120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珊瑚</w:t>
            </w:r>
          </w:p>
        </w:tc>
      </w:tr>
    </w:tbl>
    <w:p w:rsidR="00C93600" w:rsidRPr="00DD12AE" w:rsidRDefault="00DD12AE" w:rsidP="00DD12AE">
      <w:pPr>
        <w:spacing w:line="560" w:lineRule="exact"/>
        <w:ind w:left="0" w:firstLine="0"/>
        <w:rPr>
          <w:rFonts w:eastAsia="仿宋"/>
          <w:szCs w:val="28"/>
        </w:rPr>
      </w:pPr>
      <w:r w:rsidRPr="00DD12AE">
        <w:rPr>
          <w:rFonts w:eastAsia="仿宋" w:hint="eastAsia"/>
          <w:szCs w:val="28"/>
        </w:rPr>
        <w:t>标本组号：</w:t>
      </w:r>
      <w:r w:rsidR="000A4D48">
        <w:rPr>
          <w:rFonts w:eastAsia="仿宋" w:hint="eastAsia"/>
          <w:szCs w:val="28"/>
        </w:rPr>
        <w:t>T51</w:t>
      </w: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410"/>
        <w:gridCol w:w="1943"/>
        <w:gridCol w:w="1781"/>
      </w:tblGrid>
      <w:tr w:rsidR="00DD12AE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43" w:type="dxa"/>
            <w:vAlign w:val="center"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标本号</w:t>
            </w:r>
          </w:p>
        </w:tc>
        <w:tc>
          <w:tcPr>
            <w:tcW w:w="1781" w:type="dxa"/>
            <w:vAlign w:val="center"/>
          </w:tcPr>
          <w:p w:rsidR="00DD12AE" w:rsidRPr="00DD12AE" w:rsidRDefault="00DD12AE" w:rsidP="00DD12AE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2"/>
              </w:rPr>
            </w:pPr>
            <w:r w:rsidRPr="00DD12AE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GZA-1-17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星光红宝石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GZB-1-20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翡翠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GZA-14-1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海蓝宝石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GZB-5-14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欧泊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GZA-23-15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蓝晶石猫眼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GZB-7-2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proofErr w:type="gramStart"/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岫</w:t>
            </w:r>
            <w:proofErr w:type="gramEnd"/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玉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GZA-28-46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GZB-14-12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菱锰矿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GZA-31-17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铬钒钙铝榴石</w:t>
            </w: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石榴石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GZB-15-41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水钙铝榴石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GZA-35-13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绿柱石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GZB-23-29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查罗石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GZA-39-6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猫眼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GZB-43-13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独山玉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GZA-41-14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合成蓝宝石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GZC-3-7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贝壳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GZA-54-11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堇青石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GZC-9-13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珊瑚</w:t>
            </w:r>
          </w:p>
        </w:tc>
      </w:tr>
      <w:tr w:rsidR="000A4D48" w:rsidRPr="00DD12AE" w:rsidTr="000A4D48">
        <w:trPr>
          <w:trHeight w:val="27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GZA-67-15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人造钇铝</w:t>
            </w:r>
            <w:proofErr w:type="gramStart"/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榴</w:t>
            </w:r>
            <w:proofErr w:type="gramEnd"/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石</w:t>
            </w:r>
          </w:p>
        </w:tc>
        <w:tc>
          <w:tcPr>
            <w:tcW w:w="1943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GZC-12-8</w:t>
            </w:r>
          </w:p>
        </w:tc>
        <w:tc>
          <w:tcPr>
            <w:tcW w:w="1781" w:type="dxa"/>
            <w:vAlign w:val="center"/>
          </w:tcPr>
          <w:p w:rsidR="000A4D48" w:rsidRPr="000A4D48" w:rsidRDefault="000A4D48" w:rsidP="000A4D48">
            <w:pPr>
              <w:widowControl/>
              <w:spacing w:line="240" w:lineRule="auto"/>
              <w:ind w:left="0" w:firstLine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</w:rPr>
            </w:pP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龟甲</w:t>
            </w: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/</w:t>
            </w:r>
            <w:r w:rsidRPr="000A4D48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玳瑁</w:t>
            </w:r>
          </w:p>
        </w:tc>
      </w:tr>
    </w:tbl>
    <w:p w:rsidR="008726A5" w:rsidRDefault="008726A5" w:rsidP="00C93600">
      <w:pPr>
        <w:ind w:left="0" w:firstLine="0"/>
        <w:rPr>
          <w:rFonts w:eastAsia="仿宋"/>
        </w:rPr>
      </w:pPr>
    </w:p>
    <w:p w:rsidR="006E690D" w:rsidRPr="00E135C5" w:rsidRDefault="006E690D" w:rsidP="006E690D">
      <w:pPr>
        <w:spacing w:line="560" w:lineRule="exact"/>
        <w:ind w:left="0" w:firstLine="0"/>
        <w:jc w:val="center"/>
        <w:rPr>
          <w:b/>
          <w:sz w:val="32"/>
        </w:rPr>
      </w:pPr>
      <w:r w:rsidRPr="006E690D">
        <w:rPr>
          <w:rFonts w:hint="eastAsia"/>
          <w:b/>
          <w:sz w:val="32"/>
        </w:rPr>
        <w:t>201</w:t>
      </w:r>
      <w:r w:rsidR="00D20B97">
        <w:rPr>
          <w:rFonts w:hint="eastAsia"/>
          <w:b/>
          <w:sz w:val="32"/>
        </w:rPr>
        <w:t>9</w:t>
      </w:r>
      <w:r w:rsidRPr="00E135C5">
        <w:rPr>
          <w:rFonts w:hint="eastAsia"/>
          <w:b/>
          <w:sz w:val="32"/>
        </w:rPr>
        <w:t>年全国职业院校技能大赛高职组</w:t>
      </w:r>
    </w:p>
    <w:p w:rsidR="006E690D" w:rsidRPr="00E135C5" w:rsidRDefault="006E690D" w:rsidP="00B11501">
      <w:pPr>
        <w:spacing w:afterLines="100" w:line="560" w:lineRule="exact"/>
        <w:ind w:left="0" w:firstLine="0"/>
        <w:jc w:val="center"/>
        <w:rPr>
          <w:b/>
          <w:sz w:val="32"/>
        </w:rPr>
      </w:pPr>
      <w:r w:rsidRPr="00E135C5">
        <w:rPr>
          <w:rFonts w:hint="eastAsia"/>
          <w:b/>
          <w:sz w:val="32"/>
        </w:rPr>
        <w:t>珠宝玉石鉴定赛项</w:t>
      </w:r>
      <w:r>
        <w:rPr>
          <w:rFonts w:hint="eastAsia"/>
          <w:b/>
          <w:sz w:val="32"/>
        </w:rPr>
        <w:t>评分标准</w:t>
      </w:r>
    </w:p>
    <w:p w:rsidR="006E690D" w:rsidRPr="006E690D" w:rsidRDefault="00686507" w:rsidP="006E690D">
      <w:pPr>
        <w:snapToGrid w:val="0"/>
        <w:spacing w:line="560" w:lineRule="exact"/>
        <w:ind w:left="0" w:firstLineChars="200" w:firstLine="560"/>
        <w:jc w:val="left"/>
        <w:rPr>
          <w:rFonts w:ascii="仿宋_GB2312" w:eastAsia="仿宋" w:hAnsi="仿宋" w:cs="仿宋"/>
          <w:kern w:val="0"/>
          <w:szCs w:val="28"/>
        </w:rPr>
      </w:pPr>
      <w:r>
        <w:rPr>
          <w:rFonts w:ascii="仿宋_GB2312" w:eastAsia="仿宋" w:hAnsi="仿宋" w:cs="仿宋" w:hint="eastAsia"/>
          <w:szCs w:val="28"/>
        </w:rPr>
        <w:t>本赛项</w:t>
      </w:r>
      <w:r w:rsidR="006E690D" w:rsidRPr="006E690D">
        <w:rPr>
          <w:rFonts w:ascii="仿宋_GB2312" w:eastAsia="仿宋" w:hAnsi="仿宋" w:cs="仿宋" w:hint="eastAsia"/>
          <w:szCs w:val="28"/>
        </w:rPr>
        <w:t>评分标准执行《中华人民共和国国家标准</w:t>
      </w:r>
      <w:r w:rsidR="006E690D" w:rsidRPr="006E690D">
        <w:rPr>
          <w:rFonts w:ascii="仿宋_GB2312" w:eastAsia="仿宋" w:hAnsi="仿宋" w:cs="仿宋" w:hint="eastAsia"/>
          <w:szCs w:val="28"/>
        </w:rPr>
        <w:t xml:space="preserve"> </w:t>
      </w:r>
      <w:r w:rsidR="006E690D" w:rsidRPr="006E690D">
        <w:rPr>
          <w:rFonts w:ascii="仿宋_GB2312" w:eastAsia="仿宋" w:hAnsi="仿宋" w:cs="仿宋" w:hint="eastAsia"/>
          <w:szCs w:val="28"/>
        </w:rPr>
        <w:t>珠宝玉石</w:t>
      </w:r>
      <w:r w:rsidR="006E690D" w:rsidRPr="006E690D">
        <w:rPr>
          <w:rFonts w:ascii="仿宋_GB2312" w:eastAsia="仿宋" w:hAnsi="仿宋" w:cs="仿宋" w:hint="eastAsia"/>
          <w:szCs w:val="28"/>
        </w:rPr>
        <w:t xml:space="preserve"> </w:t>
      </w:r>
      <w:r w:rsidR="006E690D" w:rsidRPr="006E690D">
        <w:rPr>
          <w:rFonts w:ascii="仿宋_GB2312" w:eastAsia="仿宋" w:hAnsi="仿宋" w:cs="仿宋" w:hint="eastAsia"/>
          <w:szCs w:val="28"/>
        </w:rPr>
        <w:t>鉴定》（</w:t>
      </w:r>
      <w:r w:rsidR="006E690D" w:rsidRPr="006E690D">
        <w:rPr>
          <w:rFonts w:eastAsia="仿宋" w:cs="宋体" w:hint="eastAsia"/>
          <w:color w:val="000000"/>
          <w:kern w:val="0"/>
          <w:szCs w:val="28"/>
        </w:rPr>
        <w:t>GB</w:t>
      </w:r>
      <w:r w:rsidR="006E690D" w:rsidRPr="006E690D">
        <w:rPr>
          <w:rFonts w:ascii="宋体" w:eastAsia="仿宋" w:hAnsi="宋体" w:cs="宋体" w:hint="eastAsia"/>
          <w:color w:val="000000"/>
          <w:kern w:val="0"/>
          <w:szCs w:val="28"/>
        </w:rPr>
        <w:t>/</w:t>
      </w:r>
      <w:r w:rsidR="006E690D" w:rsidRPr="006E690D">
        <w:rPr>
          <w:rFonts w:eastAsia="仿宋" w:cs="宋体" w:hint="eastAsia"/>
          <w:color w:val="000000"/>
          <w:kern w:val="0"/>
          <w:szCs w:val="28"/>
        </w:rPr>
        <w:t>T</w:t>
      </w:r>
      <w:r w:rsidR="006E690D" w:rsidRPr="006E690D">
        <w:rPr>
          <w:rFonts w:ascii="宋体" w:eastAsia="仿宋" w:hAnsi="宋体" w:cs="宋体" w:hint="eastAsia"/>
          <w:color w:val="000000"/>
          <w:kern w:val="0"/>
          <w:szCs w:val="28"/>
        </w:rPr>
        <w:t xml:space="preserve"> </w:t>
      </w:r>
      <w:r w:rsidR="006E690D" w:rsidRPr="006E690D">
        <w:rPr>
          <w:rFonts w:eastAsia="仿宋" w:cs="宋体" w:hint="eastAsia"/>
          <w:color w:val="000000"/>
          <w:kern w:val="0"/>
          <w:szCs w:val="28"/>
        </w:rPr>
        <w:t>16553</w:t>
      </w:r>
      <w:r w:rsidR="006E690D" w:rsidRPr="006E690D">
        <w:rPr>
          <w:rFonts w:ascii="宋体" w:eastAsia="仿宋" w:hAnsi="宋体" w:cs="宋体" w:hint="eastAsia"/>
          <w:color w:val="000000"/>
          <w:kern w:val="0"/>
          <w:szCs w:val="28"/>
        </w:rPr>
        <w:t>-</w:t>
      </w:r>
      <w:r w:rsidR="006E690D" w:rsidRPr="006E690D">
        <w:rPr>
          <w:rFonts w:eastAsia="仿宋" w:cs="宋体" w:hint="eastAsia"/>
          <w:color w:val="000000"/>
          <w:kern w:val="0"/>
          <w:szCs w:val="28"/>
        </w:rPr>
        <w:t>2017</w:t>
      </w:r>
      <w:r w:rsidR="006E690D" w:rsidRPr="006E690D">
        <w:rPr>
          <w:rFonts w:ascii="宋体" w:eastAsia="仿宋" w:hAnsi="宋体" w:cs="宋体" w:hint="eastAsia"/>
          <w:color w:val="000000"/>
          <w:kern w:val="0"/>
          <w:sz w:val="22"/>
        </w:rPr>
        <w:t>）</w:t>
      </w:r>
      <w:r w:rsidR="006E690D" w:rsidRPr="006E690D">
        <w:rPr>
          <w:rFonts w:ascii="仿宋_GB2312" w:eastAsia="仿宋" w:hAnsi="仿宋" w:cs="仿宋" w:hint="eastAsia"/>
          <w:szCs w:val="28"/>
        </w:rPr>
        <w:t>，文字描述或图形符号与国标不符，进行扣分或不得分。</w:t>
      </w:r>
      <w:r w:rsidR="00517FA8">
        <w:rPr>
          <w:rFonts w:ascii="仿宋_GB2312" w:eastAsia="仿宋" w:hAnsi="仿宋" w:cs="仿宋" w:hint="eastAsia"/>
          <w:szCs w:val="28"/>
        </w:rPr>
        <w:t>具体评分细则如下：</w:t>
      </w:r>
    </w:p>
    <w:p w:rsidR="006E690D" w:rsidRPr="0008583C" w:rsidRDefault="006E690D" w:rsidP="00B11501">
      <w:pPr>
        <w:snapToGrid w:val="0"/>
        <w:spacing w:beforeLines="50" w:afterLines="50" w:line="560" w:lineRule="exact"/>
        <w:ind w:left="0" w:firstLine="0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_GB2312" w:eastAsia="仿宋" w:hAnsi="仿宋" w:cs="仿宋" w:hint="eastAsia"/>
          <w:szCs w:val="28"/>
        </w:rPr>
        <w:t>（一）</w:t>
      </w:r>
      <w:r w:rsidRPr="006E690D">
        <w:rPr>
          <w:rFonts w:ascii="仿宋_GB2312" w:eastAsia="仿宋" w:hAnsi="仿宋" w:cs="仿宋" w:hint="eastAsia"/>
          <w:szCs w:val="28"/>
        </w:rPr>
        <w:t>彩色宝石鉴定评分细则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1276"/>
        <w:gridCol w:w="851"/>
        <w:gridCol w:w="5825"/>
      </w:tblGrid>
      <w:tr w:rsidR="006E690D" w:rsidRPr="00686507" w:rsidTr="00686507">
        <w:trPr>
          <w:cantSplit/>
          <w:trHeight w:hRule="exact" w:val="510"/>
          <w:jc w:val="center"/>
        </w:trPr>
        <w:tc>
          <w:tcPr>
            <w:tcW w:w="774" w:type="dxa"/>
            <w:vMerge w:val="restart"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686507">
              <w:rPr>
                <w:rFonts w:ascii="仿宋_GB2312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686507">
              <w:rPr>
                <w:rFonts w:ascii="仿宋_GB2312" w:eastAsia="仿宋" w:hAnsi="仿宋" w:cs="仿宋" w:hint="eastAsia"/>
                <w:b/>
                <w:sz w:val="24"/>
              </w:rPr>
              <w:t>考核要求</w:t>
            </w:r>
          </w:p>
        </w:tc>
        <w:tc>
          <w:tcPr>
            <w:tcW w:w="851" w:type="dxa"/>
            <w:vMerge w:val="restart"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686507">
              <w:rPr>
                <w:rFonts w:ascii="仿宋_GB2312" w:eastAsia="仿宋" w:hAnsi="仿宋" w:cs="仿宋" w:hint="eastAsia"/>
                <w:b/>
                <w:sz w:val="24"/>
              </w:rPr>
              <w:t>分值</w:t>
            </w:r>
          </w:p>
        </w:tc>
        <w:tc>
          <w:tcPr>
            <w:tcW w:w="5825" w:type="dxa"/>
            <w:vMerge w:val="restart"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686507">
              <w:rPr>
                <w:rFonts w:ascii="仿宋_GB2312" w:eastAsia="仿宋" w:hAnsi="仿宋" w:cs="仿宋" w:hint="eastAsia"/>
                <w:b/>
                <w:sz w:val="24"/>
              </w:rPr>
              <w:t>评分标准</w:t>
            </w:r>
          </w:p>
        </w:tc>
      </w:tr>
      <w:tr w:rsidR="006E690D" w:rsidRPr="00686507" w:rsidTr="00686507">
        <w:trPr>
          <w:cantSplit/>
          <w:trHeight w:val="418"/>
          <w:jc w:val="center"/>
        </w:trPr>
        <w:tc>
          <w:tcPr>
            <w:tcW w:w="774" w:type="dxa"/>
            <w:vMerge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  <w:tc>
          <w:tcPr>
            <w:tcW w:w="5825" w:type="dxa"/>
            <w:vMerge/>
            <w:vAlign w:val="center"/>
          </w:tcPr>
          <w:p w:rsidR="006E690D" w:rsidRPr="00686507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</w:tr>
      <w:tr w:rsidR="008726A5" w:rsidRPr="00686507" w:rsidTr="00686507">
        <w:trPr>
          <w:cantSplit/>
          <w:trHeight w:val="207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总体观察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1.25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正确写出肉眼观察特征：颜色0.25分，透明度等级0.25分，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琢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型0.25分，光泽0.25分，特殊光学效应0.25分。</w:t>
            </w:r>
          </w:p>
        </w:tc>
      </w:tr>
      <w:tr w:rsidR="008726A5" w:rsidRPr="00686507" w:rsidTr="00686507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放大观察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2.25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正确写出放大观察到的特征：包裹体1分，其他内含物0.75分，解理/断口0.25分，双影0.25分。。</w:t>
            </w:r>
          </w:p>
        </w:tc>
      </w:tr>
      <w:tr w:rsidR="008726A5" w:rsidRPr="00686507" w:rsidTr="00686507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折射仪测试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a5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正确判断是否有双折射率或“不可测”，得1分。</w:t>
            </w:r>
          </w:p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正确写出折射率数值（刻面宝石：误差≤±0.00</w:t>
            </w:r>
            <w:r>
              <w:rPr>
                <w:rFonts w:ascii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，得2分；±0.00</w:t>
            </w:r>
            <w:r>
              <w:rPr>
                <w:rFonts w:ascii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＜误差≤±0.0</w:t>
            </w:r>
            <w:r>
              <w:rPr>
                <w:rFonts w:ascii="仿宋_GB2312" w:hAnsi="仿宋" w:cs="仿宋" w:hint="eastAsia"/>
                <w:sz w:val="24"/>
              </w:rPr>
              <w:t>05</w:t>
            </w:r>
            <w:r>
              <w:rPr>
                <w:rFonts w:ascii="仿宋_GB2312" w:eastAsia="仿宋_GB2312" w:hAnsi="仿宋" w:cs="仿宋" w:hint="eastAsia"/>
                <w:sz w:val="24"/>
              </w:rPr>
              <w:t>，得1分；误差＞±0.0</w:t>
            </w:r>
            <w:r>
              <w:rPr>
                <w:rFonts w:ascii="仿宋_GB2312" w:hAnsi="仿宋" w:cs="仿宋" w:hint="eastAsia"/>
                <w:sz w:val="24"/>
              </w:rPr>
              <w:t>05</w:t>
            </w:r>
            <w:r>
              <w:rPr>
                <w:rFonts w:ascii="仿宋_GB2312" w:eastAsia="仿宋_GB2312" w:hAnsi="仿宋" w:cs="仿宋" w:hint="eastAsia"/>
                <w:sz w:val="24"/>
              </w:rPr>
              <w:t>，得0分；小数点后仅保留2位的，不得分。弧面宝石：误差≤±0.01，得2分；±0.01＜误差≤±0.02，得1分；误差＞±0.02，得0分。必须用点测法测量的样品给出的折射率值保留到小数点后3位的，不得分；可用近视法测量的样品，可保留至小数点后3位。）</w:t>
            </w:r>
          </w:p>
        </w:tc>
      </w:tr>
      <w:tr w:rsidR="008726A5" w:rsidRPr="00686507" w:rsidTr="00686507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26A5" w:rsidRP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8726A5">
              <w:rPr>
                <w:rFonts w:ascii="仿宋_GB2312" w:eastAsia="仿宋_GB2312" w:hAnsi="仿宋" w:cs="仿宋" w:hint="eastAsia"/>
                <w:sz w:val="24"/>
              </w:rPr>
              <w:t>偏光检查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正确描述偏光镜下观察到的特征，正确得1分，错误得0分。</w:t>
            </w:r>
          </w:p>
        </w:tc>
      </w:tr>
      <w:tr w:rsidR="008726A5" w:rsidRPr="00686507" w:rsidTr="00686507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分光镜测试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若正确判断宝石有特殊光谱，得0.5分；正确画出吸收光谱简图，得0.5分。若正确判断宝石无特殊光谱，得1分。</w:t>
            </w:r>
          </w:p>
        </w:tc>
      </w:tr>
      <w:tr w:rsidR="008726A5" w:rsidRPr="00686507" w:rsidTr="00686507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多色性测试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正确判断宝石可见多色性，得0.5分；正确描述颜色及强度，得0.5分。正确判断宝石不可见多色性，得1分。</w:t>
            </w:r>
          </w:p>
        </w:tc>
      </w:tr>
      <w:tr w:rsidR="008726A5" w:rsidRPr="00686507" w:rsidTr="00686507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紫外荧光测试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正确写出紫外荧光灯下的光学特性。长波：强度描述0.25分，颜色0.25分，若判断无荧光0.5分；短波：强度描述0.25分，颜色0.25分，若判断无荧光0.5分。</w:t>
            </w:r>
          </w:p>
        </w:tc>
      </w:tr>
      <w:tr w:rsidR="008726A5" w:rsidRPr="00686507" w:rsidTr="000621AC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滤色镜测试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0.5</w:t>
            </w:r>
          </w:p>
        </w:tc>
        <w:tc>
          <w:tcPr>
            <w:tcW w:w="5825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正确写出查尔斯滤色镜下观测到的现象，得0.5分。</w:t>
            </w:r>
          </w:p>
        </w:tc>
      </w:tr>
      <w:tr w:rsidR="008726A5" w:rsidRPr="00686507" w:rsidTr="00686507">
        <w:trPr>
          <w:cantSplit/>
          <w:trHeight w:val="650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相对密度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正确写出相对密度，保留小数点后两位，误差≤±0.03，得1分；±0.03＜误差≤±0.06，得0.5分；误差＞±0.06，不得分。</w:t>
            </w:r>
          </w:p>
        </w:tc>
      </w:tr>
      <w:tr w:rsidR="008726A5" w:rsidRPr="00686507" w:rsidTr="00686507">
        <w:trPr>
          <w:cantSplit/>
          <w:trHeight w:val="423"/>
          <w:jc w:val="center"/>
        </w:trPr>
        <w:tc>
          <w:tcPr>
            <w:tcW w:w="774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定名</w:t>
            </w:r>
          </w:p>
        </w:tc>
        <w:tc>
          <w:tcPr>
            <w:tcW w:w="851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5825" w:type="dxa"/>
            <w:vAlign w:val="center"/>
          </w:tcPr>
          <w:p w:rsidR="008726A5" w:rsidRDefault="008726A5" w:rsidP="00A570A7">
            <w:pPr>
              <w:pStyle w:val="a5"/>
              <w:snapToGrid w:val="0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正确写出宝石的名称得8分；有处理需注明处理或具体处理方法，未注明的得2分；品种正确，但未经处理定为处理的得2分；天然、人工宝石定名混淆的不得分。定名中有错别字或者字迹不清晰，不得分。凡需要借助大型仪器方能定为优化（应附注说明）的，本赛项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附注说明。</w:t>
            </w:r>
          </w:p>
        </w:tc>
      </w:tr>
      <w:tr w:rsidR="008726A5" w:rsidRPr="00686507" w:rsidTr="00686507">
        <w:trPr>
          <w:cantSplit/>
          <w:trHeight w:val="450"/>
          <w:jc w:val="center"/>
        </w:trPr>
        <w:tc>
          <w:tcPr>
            <w:tcW w:w="2050" w:type="dxa"/>
            <w:gridSpan w:val="2"/>
            <w:vAlign w:val="center"/>
          </w:tcPr>
          <w:p w:rsidR="008726A5" w:rsidRPr="00686507" w:rsidRDefault="008726A5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  <w:r>
              <w:rPr>
                <w:rFonts w:ascii="仿宋_GB2312" w:eastAsia="仿宋" w:hAnsi="仿宋" w:cs="仿宋" w:hint="eastAsia"/>
                <w:sz w:val="24"/>
              </w:rPr>
              <w:t>合计</w:t>
            </w:r>
          </w:p>
        </w:tc>
        <w:tc>
          <w:tcPr>
            <w:tcW w:w="851" w:type="dxa"/>
            <w:vAlign w:val="center"/>
          </w:tcPr>
          <w:p w:rsidR="008726A5" w:rsidRPr="00686507" w:rsidRDefault="008726A5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  <w:r>
              <w:rPr>
                <w:rFonts w:ascii="仿宋_GB2312" w:eastAsia="仿宋" w:hAnsi="仿宋" w:cs="仿宋" w:hint="eastAsia"/>
                <w:sz w:val="24"/>
              </w:rPr>
              <w:t>20</w:t>
            </w:r>
          </w:p>
        </w:tc>
        <w:tc>
          <w:tcPr>
            <w:tcW w:w="5825" w:type="dxa"/>
          </w:tcPr>
          <w:p w:rsidR="008726A5" w:rsidRPr="00686507" w:rsidRDefault="008726A5" w:rsidP="00686507">
            <w:pPr>
              <w:pStyle w:val="TableConten"/>
              <w:spacing w:line="240" w:lineRule="auto"/>
              <w:rPr>
                <w:rFonts w:ascii="仿宋_GB2312" w:eastAsia="仿宋" w:hAnsi="仿宋" w:cs="仿宋"/>
                <w:sz w:val="24"/>
              </w:rPr>
            </w:pPr>
          </w:p>
        </w:tc>
      </w:tr>
    </w:tbl>
    <w:p w:rsidR="006E690D" w:rsidRPr="006E690D" w:rsidRDefault="00686507" w:rsidP="00B11501">
      <w:pPr>
        <w:snapToGrid w:val="0"/>
        <w:spacing w:beforeLines="50" w:afterLines="50" w:line="560" w:lineRule="exact"/>
        <w:ind w:left="0" w:firstLine="0"/>
        <w:jc w:val="center"/>
        <w:rPr>
          <w:rFonts w:ascii="仿宋_GB2312" w:eastAsia="仿宋" w:hAnsi="仿宋" w:cs="仿宋"/>
          <w:szCs w:val="28"/>
        </w:rPr>
      </w:pPr>
      <w:r w:rsidRPr="00686507">
        <w:rPr>
          <w:rFonts w:ascii="仿宋_GB2312" w:eastAsia="仿宋" w:hAnsi="仿宋" w:cs="仿宋" w:hint="eastAsia"/>
          <w:szCs w:val="28"/>
        </w:rPr>
        <w:t>（二）</w:t>
      </w:r>
      <w:r w:rsidR="006E690D" w:rsidRPr="006E690D">
        <w:rPr>
          <w:rFonts w:ascii="仿宋_GB2312" w:eastAsia="仿宋" w:hAnsi="仿宋" w:cs="仿宋" w:hint="eastAsia"/>
          <w:szCs w:val="28"/>
        </w:rPr>
        <w:t>玉石鉴定评分细则</w:t>
      </w:r>
    </w:p>
    <w:tbl>
      <w:tblPr>
        <w:tblW w:w="8586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423"/>
        <w:gridCol w:w="992"/>
        <w:gridCol w:w="5325"/>
      </w:tblGrid>
      <w:tr w:rsidR="006E690D" w:rsidRPr="00CF6C43" w:rsidTr="00CF6C43">
        <w:trPr>
          <w:cantSplit/>
          <w:trHeight w:val="620"/>
          <w:jc w:val="center"/>
        </w:trPr>
        <w:tc>
          <w:tcPr>
            <w:tcW w:w="846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423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考核要求</w:t>
            </w:r>
          </w:p>
        </w:tc>
        <w:tc>
          <w:tcPr>
            <w:tcW w:w="992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分值</w:t>
            </w:r>
          </w:p>
        </w:tc>
        <w:tc>
          <w:tcPr>
            <w:tcW w:w="5325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评分标准</w:t>
            </w:r>
          </w:p>
        </w:tc>
      </w:tr>
      <w:tr w:rsidR="006E690D" w:rsidRPr="00CF6C43" w:rsidTr="00CF6C43">
        <w:trPr>
          <w:cantSplit/>
          <w:trHeight w:val="595"/>
          <w:jc w:val="center"/>
        </w:trPr>
        <w:tc>
          <w:tcPr>
            <w:tcW w:w="846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  <w:tc>
          <w:tcPr>
            <w:tcW w:w="1423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  <w:tc>
          <w:tcPr>
            <w:tcW w:w="5325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</w:p>
        </w:tc>
      </w:tr>
      <w:tr w:rsidR="008726A5" w:rsidRPr="00CF6C43" w:rsidTr="00CF6C43">
        <w:trPr>
          <w:cantSplit/>
          <w:trHeight w:val="207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总体观察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3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正确写出肉眼观察特征：颜色0.5分，透明度等级0.5分，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琢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型0.5分，光泽0.5分。</w:t>
            </w:r>
          </w:p>
        </w:tc>
      </w:tr>
      <w:tr w:rsidR="008726A5" w:rsidRPr="00CF6C43" w:rsidTr="00CF6C43">
        <w:trPr>
          <w:cantSplit/>
          <w:trHeight w:val="733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放大观察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53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正确写出玉石放大观察到的特征：外部特征2分；内部特征2分。</w:t>
            </w:r>
          </w:p>
        </w:tc>
      </w:tr>
      <w:tr w:rsidR="008726A5" w:rsidRPr="00CF6C43" w:rsidTr="00CF6C43">
        <w:trPr>
          <w:cantSplit/>
          <w:trHeight w:val="1552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折射仪测试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3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正确写出折射率数值，保留两位小数：误差≤±0.01，得2分；±0.01＜误差≤±0.02，得1分；误差＞±0.02，得0分。若正确判断折射率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不可测则得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2分。</w:t>
            </w:r>
            <w:bookmarkStart w:id="0" w:name="OLE_LINK1"/>
          </w:p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必须用点测法测量的样品给出的折射率值保留到小数点后3位的，不得分；可用近视法测量的样品，可保留至小数点后3位</w:t>
            </w:r>
            <w:bookmarkEnd w:id="0"/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</w:p>
        </w:tc>
      </w:tr>
      <w:tr w:rsidR="008726A5" w:rsidRPr="00CF6C43" w:rsidTr="00CF6C43">
        <w:trPr>
          <w:cantSplit/>
          <w:trHeight w:val="2127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紫外荧光测试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3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正确写出玉石在紫外荧光灯下的光学特性</w:t>
            </w:r>
          </w:p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长波：强度描述0.3分，颜色0.2分，若判断无荧光0.5分；</w:t>
            </w:r>
          </w:p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短波：强度描述0.3分，颜色0.2分，若判断无荧光0.5分。</w:t>
            </w:r>
          </w:p>
        </w:tc>
      </w:tr>
      <w:tr w:rsidR="008726A5" w:rsidRPr="00CF6C43" w:rsidTr="00CF6C43">
        <w:trPr>
          <w:cantSplit/>
          <w:trHeight w:val="542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滤色镜测试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325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正确写出查尔斯滤色镜下观测到的现象得1分。</w:t>
            </w:r>
          </w:p>
        </w:tc>
      </w:tr>
      <w:tr w:rsidR="008726A5" w:rsidRPr="00CF6C43" w:rsidTr="00AE44F5">
        <w:trPr>
          <w:cantSplit/>
          <w:trHeight w:val="1272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相对密度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325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正确写出相对密度，保留小数点后两位，误差≤±0.03，得2分；±0.03＜误差≤±0.06，得1分；误差＞±0.06，不得分。</w:t>
            </w:r>
          </w:p>
        </w:tc>
      </w:tr>
      <w:tr w:rsidR="008726A5" w:rsidRPr="00CF6C43" w:rsidTr="00AE44F5">
        <w:trPr>
          <w:cantSplit/>
          <w:trHeight w:val="1121"/>
          <w:jc w:val="center"/>
        </w:trPr>
        <w:tc>
          <w:tcPr>
            <w:tcW w:w="846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定名</w:t>
            </w:r>
          </w:p>
        </w:tc>
        <w:tc>
          <w:tcPr>
            <w:tcW w:w="992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5325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bookmarkStart w:id="1" w:name="OLE_LINK2"/>
            <w:bookmarkStart w:id="2" w:name="OLE_LINK3"/>
            <w:r>
              <w:rPr>
                <w:rFonts w:ascii="仿宋_GB2312" w:eastAsia="仿宋_GB2312" w:hAnsi="仿宋" w:cs="仿宋" w:hint="eastAsia"/>
                <w:sz w:val="24"/>
              </w:rPr>
              <w:t>正确写出玉石的名称得8分；有处理需注明处理或具体处理方法，未注明的得2分；</w:t>
            </w:r>
            <w:bookmarkEnd w:id="1"/>
            <w:r>
              <w:rPr>
                <w:rFonts w:ascii="仿宋_GB2312" w:eastAsia="仿宋_GB2312" w:hAnsi="仿宋" w:cs="仿宋" w:hint="eastAsia"/>
                <w:sz w:val="24"/>
              </w:rPr>
              <w:t>品种正确，但未经处理定为处理的得2分；天然、人工珠宝玉石定名混淆的不得分。定名中有错别字或者字迹不清晰，不得分。凡需要借助大型仪器方能定为优化（应附注说明）的，本赛项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附注说明。</w:t>
            </w:r>
            <w:bookmarkEnd w:id="2"/>
          </w:p>
        </w:tc>
      </w:tr>
      <w:tr w:rsidR="008726A5" w:rsidRPr="00CF6C43" w:rsidTr="00CF6C43">
        <w:trPr>
          <w:cantSplit/>
          <w:trHeight w:val="450"/>
          <w:jc w:val="center"/>
        </w:trPr>
        <w:tc>
          <w:tcPr>
            <w:tcW w:w="2269" w:type="dxa"/>
            <w:gridSpan w:val="2"/>
            <w:vAlign w:val="center"/>
          </w:tcPr>
          <w:p w:rsidR="008726A5" w:rsidRPr="00CF6C43" w:rsidRDefault="008726A5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sz w:val="24"/>
              </w:rPr>
              <w:t>合</w:t>
            </w:r>
            <w:r w:rsidRPr="00CF6C43">
              <w:rPr>
                <w:rFonts w:ascii="仿宋_GB2312" w:eastAsia="仿宋" w:hAnsi="仿宋" w:cs="仿宋" w:hint="eastAsia"/>
                <w:sz w:val="24"/>
              </w:rPr>
              <w:t xml:space="preserve">  </w:t>
            </w:r>
            <w:r w:rsidRPr="00CF6C43">
              <w:rPr>
                <w:rFonts w:ascii="仿宋_GB2312" w:eastAsia="仿宋" w:hAnsi="仿宋" w:cs="仿宋" w:hint="eastAsia"/>
                <w:sz w:val="24"/>
              </w:rPr>
              <w:t>计</w:t>
            </w:r>
          </w:p>
        </w:tc>
        <w:tc>
          <w:tcPr>
            <w:tcW w:w="992" w:type="dxa"/>
            <w:vAlign w:val="center"/>
          </w:tcPr>
          <w:p w:rsidR="008726A5" w:rsidRPr="00CF6C43" w:rsidRDefault="008726A5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  <w:r w:rsidRPr="00CF6C43">
              <w:rPr>
                <w:rFonts w:eastAsia="仿宋" w:cs="仿宋" w:hint="eastAsia"/>
                <w:sz w:val="24"/>
              </w:rPr>
              <w:t>20</w:t>
            </w:r>
          </w:p>
        </w:tc>
        <w:tc>
          <w:tcPr>
            <w:tcW w:w="5325" w:type="dxa"/>
            <w:vAlign w:val="center"/>
          </w:tcPr>
          <w:p w:rsidR="008726A5" w:rsidRPr="00CF6C43" w:rsidRDefault="008726A5" w:rsidP="00CF6C43">
            <w:pPr>
              <w:pStyle w:val="TableConten"/>
              <w:spacing w:line="240" w:lineRule="auto"/>
              <w:jc w:val="both"/>
              <w:rPr>
                <w:rFonts w:ascii="仿宋_GB2312" w:eastAsia="仿宋" w:hAnsi="仿宋" w:cs="仿宋"/>
                <w:sz w:val="24"/>
              </w:rPr>
            </w:pPr>
          </w:p>
        </w:tc>
      </w:tr>
    </w:tbl>
    <w:p w:rsidR="006E690D" w:rsidRPr="00686507" w:rsidRDefault="00686507" w:rsidP="00B11501">
      <w:pPr>
        <w:snapToGrid w:val="0"/>
        <w:spacing w:beforeLines="50" w:afterLines="50" w:line="560" w:lineRule="exact"/>
        <w:ind w:left="0" w:firstLine="0"/>
        <w:jc w:val="center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（三）</w:t>
      </w:r>
      <w:r w:rsidR="006E690D" w:rsidRPr="00686507">
        <w:rPr>
          <w:rFonts w:ascii="仿宋_GB2312" w:eastAsia="仿宋" w:hAnsi="仿宋" w:cs="仿宋" w:hint="eastAsia"/>
          <w:szCs w:val="28"/>
        </w:rPr>
        <w:t>有机宝石</w:t>
      </w:r>
      <w:r>
        <w:rPr>
          <w:rFonts w:ascii="仿宋_GB2312" w:eastAsia="仿宋" w:hAnsi="仿宋" w:cs="仿宋" w:hint="eastAsia"/>
          <w:szCs w:val="28"/>
        </w:rPr>
        <w:t>鉴定</w:t>
      </w:r>
      <w:r w:rsidR="006E690D" w:rsidRPr="00686507">
        <w:rPr>
          <w:rFonts w:ascii="仿宋_GB2312" w:eastAsia="仿宋" w:hAnsi="仿宋" w:cs="仿宋" w:hint="eastAsia"/>
          <w:szCs w:val="28"/>
        </w:rPr>
        <w:t>评分标准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457"/>
        <w:gridCol w:w="850"/>
        <w:gridCol w:w="5609"/>
      </w:tblGrid>
      <w:tr w:rsidR="006E690D" w:rsidRPr="00CF6C43" w:rsidTr="00686507">
        <w:trPr>
          <w:cantSplit/>
          <w:trHeight w:val="620"/>
          <w:jc w:val="center"/>
        </w:trPr>
        <w:tc>
          <w:tcPr>
            <w:tcW w:w="660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457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考核要求</w:t>
            </w:r>
          </w:p>
        </w:tc>
        <w:tc>
          <w:tcPr>
            <w:tcW w:w="850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分值</w:t>
            </w:r>
          </w:p>
        </w:tc>
        <w:tc>
          <w:tcPr>
            <w:tcW w:w="5609" w:type="dxa"/>
            <w:vMerge w:val="restart"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b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b/>
                <w:sz w:val="24"/>
              </w:rPr>
              <w:t>评分标准</w:t>
            </w:r>
          </w:p>
        </w:tc>
      </w:tr>
      <w:tr w:rsidR="006E690D" w:rsidRPr="00CF6C43" w:rsidTr="00686507">
        <w:trPr>
          <w:cantSplit/>
          <w:trHeight w:val="511"/>
          <w:jc w:val="center"/>
        </w:trPr>
        <w:tc>
          <w:tcPr>
            <w:tcW w:w="660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8"/>
                <w:szCs w:val="28"/>
              </w:rPr>
            </w:pPr>
          </w:p>
        </w:tc>
        <w:tc>
          <w:tcPr>
            <w:tcW w:w="5609" w:type="dxa"/>
            <w:vMerge/>
            <w:vAlign w:val="center"/>
          </w:tcPr>
          <w:p w:rsidR="006E690D" w:rsidRPr="00CF6C43" w:rsidRDefault="006E690D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8"/>
                <w:szCs w:val="28"/>
              </w:rPr>
            </w:pPr>
          </w:p>
        </w:tc>
      </w:tr>
      <w:tr w:rsidR="008726A5" w:rsidRPr="00CF6C43" w:rsidTr="00686507">
        <w:trPr>
          <w:cantSplit/>
          <w:trHeight w:val="207"/>
          <w:jc w:val="center"/>
        </w:trPr>
        <w:tc>
          <w:tcPr>
            <w:tcW w:w="66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总体观察</w:t>
            </w:r>
          </w:p>
        </w:tc>
        <w:tc>
          <w:tcPr>
            <w:tcW w:w="85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正确写出肉眼观察特征：颜色1分，透明度等级1分，光泽1分。</w:t>
            </w:r>
          </w:p>
        </w:tc>
      </w:tr>
      <w:tr w:rsidR="008726A5" w:rsidRPr="00CF6C43" w:rsidTr="00686507">
        <w:trPr>
          <w:cantSplit/>
          <w:trHeight w:val="360"/>
          <w:jc w:val="center"/>
        </w:trPr>
        <w:tc>
          <w:tcPr>
            <w:tcW w:w="66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放大观察</w:t>
            </w:r>
          </w:p>
        </w:tc>
        <w:tc>
          <w:tcPr>
            <w:tcW w:w="85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正确写出放大观察到的特征：外部特征1.5分，内部特征1.5分。</w:t>
            </w:r>
          </w:p>
        </w:tc>
      </w:tr>
      <w:tr w:rsidR="008726A5" w:rsidRPr="00CF6C43" w:rsidTr="00686507">
        <w:trPr>
          <w:cantSplit/>
          <w:trHeight w:val="360"/>
          <w:jc w:val="center"/>
        </w:trPr>
        <w:tc>
          <w:tcPr>
            <w:tcW w:w="66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紫外荧光测试</w:t>
            </w:r>
          </w:p>
        </w:tc>
        <w:tc>
          <w:tcPr>
            <w:tcW w:w="85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609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正确写出紫外荧光灯下的光学特性</w:t>
            </w:r>
          </w:p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长波：强度描述0.5分，颜色0.5分，若判断无荧光得1分；短波：强度描述0.5分，颜色0.5分，若判断无荧光得1分。</w:t>
            </w:r>
          </w:p>
        </w:tc>
      </w:tr>
      <w:tr w:rsidR="008726A5" w:rsidRPr="00CF6C43" w:rsidTr="00686507">
        <w:trPr>
          <w:cantSplit/>
          <w:trHeight w:val="360"/>
          <w:jc w:val="center"/>
        </w:trPr>
        <w:tc>
          <w:tcPr>
            <w:tcW w:w="66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相对密度</w:t>
            </w:r>
          </w:p>
        </w:tc>
        <w:tc>
          <w:tcPr>
            <w:tcW w:w="85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609" w:type="dxa"/>
          </w:tcPr>
          <w:p w:rsidR="008726A5" w:rsidRDefault="008726A5" w:rsidP="00A570A7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正确写出相对密度，保留小数点后两位，误差≤±0.03，得2分；±0.03＜误差≤±0.06，得1分；误差＞±0.06，不得分。</w:t>
            </w:r>
          </w:p>
        </w:tc>
      </w:tr>
      <w:tr w:rsidR="008726A5" w:rsidRPr="00CF6C43" w:rsidTr="00686507">
        <w:trPr>
          <w:cantSplit/>
          <w:trHeight w:val="423"/>
          <w:jc w:val="center"/>
        </w:trPr>
        <w:tc>
          <w:tcPr>
            <w:tcW w:w="66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定名</w:t>
            </w:r>
          </w:p>
        </w:tc>
        <w:tc>
          <w:tcPr>
            <w:tcW w:w="850" w:type="dxa"/>
            <w:vAlign w:val="center"/>
          </w:tcPr>
          <w:p w:rsidR="008726A5" w:rsidRDefault="008726A5" w:rsidP="00A570A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5609" w:type="dxa"/>
            <w:vAlign w:val="center"/>
          </w:tcPr>
          <w:p w:rsidR="008726A5" w:rsidRDefault="008726A5" w:rsidP="006348C5">
            <w:pPr>
              <w:pStyle w:val="TableConten"/>
              <w:spacing w:line="240" w:lineRule="auto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有机宝石的名称得10分；有处理需注明处理或具体处理方法，未注明的得3分；品种正确，但未经处理定为处理的得3分；天然、人工珠宝玉石定名混淆的不得分。定名中有错别字或者字迹不清晰，不得分。凡需要借助大型仪器方能定为优化（应附注说明）的，本赛项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附注说明。</w:t>
            </w:r>
          </w:p>
        </w:tc>
      </w:tr>
      <w:tr w:rsidR="008726A5" w:rsidRPr="00CF6C43" w:rsidTr="00686507">
        <w:trPr>
          <w:cantSplit/>
          <w:trHeight w:val="450"/>
          <w:jc w:val="center"/>
        </w:trPr>
        <w:tc>
          <w:tcPr>
            <w:tcW w:w="2117" w:type="dxa"/>
            <w:gridSpan w:val="2"/>
            <w:vAlign w:val="center"/>
          </w:tcPr>
          <w:p w:rsidR="008726A5" w:rsidRPr="00CF6C43" w:rsidRDefault="008726A5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  <w:r w:rsidRPr="00CF6C43">
              <w:rPr>
                <w:rFonts w:ascii="仿宋_GB2312" w:eastAsia="仿宋" w:hAnsi="仿宋" w:cs="仿宋" w:hint="eastAsia"/>
                <w:sz w:val="24"/>
              </w:rPr>
              <w:t>合计</w:t>
            </w:r>
          </w:p>
        </w:tc>
        <w:tc>
          <w:tcPr>
            <w:tcW w:w="850" w:type="dxa"/>
            <w:vAlign w:val="center"/>
          </w:tcPr>
          <w:p w:rsidR="008726A5" w:rsidRPr="00CF6C43" w:rsidRDefault="008726A5" w:rsidP="00686507">
            <w:pPr>
              <w:pStyle w:val="TableConten"/>
              <w:spacing w:line="240" w:lineRule="auto"/>
              <w:jc w:val="center"/>
              <w:rPr>
                <w:rFonts w:ascii="仿宋_GB2312" w:eastAsia="仿宋" w:hAnsi="仿宋" w:cs="仿宋"/>
                <w:sz w:val="24"/>
              </w:rPr>
            </w:pPr>
            <w:r w:rsidRPr="00CF6C43">
              <w:rPr>
                <w:rFonts w:eastAsia="仿宋" w:cs="仿宋" w:hint="eastAsia"/>
                <w:sz w:val="24"/>
              </w:rPr>
              <w:t>20</w:t>
            </w:r>
          </w:p>
        </w:tc>
        <w:tc>
          <w:tcPr>
            <w:tcW w:w="5609" w:type="dxa"/>
          </w:tcPr>
          <w:p w:rsidR="008726A5" w:rsidRPr="00CF6C43" w:rsidRDefault="008726A5" w:rsidP="00686507">
            <w:pPr>
              <w:pStyle w:val="TableConten"/>
              <w:spacing w:line="240" w:lineRule="auto"/>
              <w:rPr>
                <w:rFonts w:ascii="仿宋_GB2312" w:eastAsia="仿宋" w:hAnsi="仿宋" w:cs="仿宋"/>
                <w:sz w:val="24"/>
              </w:rPr>
            </w:pPr>
          </w:p>
        </w:tc>
      </w:tr>
    </w:tbl>
    <w:p w:rsidR="006E690D" w:rsidRPr="006E690D" w:rsidRDefault="006E690D" w:rsidP="006348C5">
      <w:pPr>
        <w:spacing w:line="20" w:lineRule="exact"/>
        <w:ind w:left="0" w:firstLine="0"/>
        <w:rPr>
          <w:rFonts w:eastAsia="仿宋"/>
        </w:rPr>
      </w:pPr>
    </w:p>
    <w:sectPr w:rsidR="006E690D" w:rsidRPr="006E690D" w:rsidSect="00DD12A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F1" w:rsidRDefault="008D4FF1" w:rsidP="00E135C5">
      <w:pPr>
        <w:spacing w:line="240" w:lineRule="auto"/>
      </w:pPr>
      <w:r>
        <w:separator/>
      </w:r>
    </w:p>
  </w:endnote>
  <w:endnote w:type="continuationSeparator" w:id="0">
    <w:p w:rsidR="008D4FF1" w:rsidRDefault="008D4FF1" w:rsidP="00E13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F1" w:rsidRDefault="008D4FF1" w:rsidP="00E135C5">
      <w:pPr>
        <w:spacing w:line="240" w:lineRule="auto"/>
      </w:pPr>
      <w:r>
        <w:separator/>
      </w:r>
    </w:p>
  </w:footnote>
  <w:footnote w:type="continuationSeparator" w:id="0">
    <w:p w:rsidR="008D4FF1" w:rsidRDefault="008D4FF1" w:rsidP="00E135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5C5"/>
    <w:rsid w:val="000370A1"/>
    <w:rsid w:val="00056501"/>
    <w:rsid w:val="000A4D48"/>
    <w:rsid w:val="001531DE"/>
    <w:rsid w:val="00153425"/>
    <w:rsid w:val="001578D2"/>
    <w:rsid w:val="00196212"/>
    <w:rsid w:val="001B718A"/>
    <w:rsid w:val="00303553"/>
    <w:rsid w:val="00400834"/>
    <w:rsid w:val="00517FA8"/>
    <w:rsid w:val="005760D0"/>
    <w:rsid w:val="006348C5"/>
    <w:rsid w:val="00644C88"/>
    <w:rsid w:val="00686507"/>
    <w:rsid w:val="006E690D"/>
    <w:rsid w:val="00711A80"/>
    <w:rsid w:val="00745979"/>
    <w:rsid w:val="007A6D82"/>
    <w:rsid w:val="007B7BBF"/>
    <w:rsid w:val="007C2A9B"/>
    <w:rsid w:val="007F398A"/>
    <w:rsid w:val="008726A5"/>
    <w:rsid w:val="008B5A89"/>
    <w:rsid w:val="008D4FF1"/>
    <w:rsid w:val="008F2899"/>
    <w:rsid w:val="009338FC"/>
    <w:rsid w:val="00965E20"/>
    <w:rsid w:val="00982171"/>
    <w:rsid w:val="009A7978"/>
    <w:rsid w:val="009B391D"/>
    <w:rsid w:val="00A36205"/>
    <w:rsid w:val="00AE6DBD"/>
    <w:rsid w:val="00B11501"/>
    <w:rsid w:val="00BA4BD6"/>
    <w:rsid w:val="00C93600"/>
    <w:rsid w:val="00CF6C43"/>
    <w:rsid w:val="00D12A12"/>
    <w:rsid w:val="00D148A4"/>
    <w:rsid w:val="00D20B97"/>
    <w:rsid w:val="00DB01BC"/>
    <w:rsid w:val="00DD12AE"/>
    <w:rsid w:val="00E135C5"/>
    <w:rsid w:val="00F06A29"/>
    <w:rsid w:val="00F9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80" w:lineRule="exact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5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5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5C5"/>
    <w:rPr>
      <w:sz w:val="18"/>
      <w:szCs w:val="18"/>
    </w:rPr>
  </w:style>
  <w:style w:type="paragraph" w:customStyle="1" w:styleId="TableConten">
    <w:name w:val="TableConten"/>
    <w:basedOn w:val="a"/>
    <w:next w:val="a"/>
    <w:qFormat/>
    <w:rsid w:val="006E690D"/>
    <w:pPr>
      <w:tabs>
        <w:tab w:val="left" w:pos="3120"/>
      </w:tabs>
      <w:adjustRightInd w:val="0"/>
      <w:snapToGrid w:val="0"/>
      <w:spacing w:line="311" w:lineRule="atLeast"/>
      <w:ind w:left="0" w:firstLine="0"/>
      <w:jc w:val="left"/>
    </w:pPr>
    <w:rPr>
      <w:rFonts w:cs="Times New Roman"/>
      <w:kern w:val="0"/>
      <w:sz w:val="18"/>
      <w:szCs w:val="24"/>
    </w:rPr>
  </w:style>
  <w:style w:type="character" w:customStyle="1" w:styleId="Char1">
    <w:name w:val="批注文字 Char"/>
    <w:link w:val="a5"/>
    <w:rsid w:val="008726A5"/>
    <w:rPr>
      <w:rFonts w:cs="Times New Roman"/>
    </w:rPr>
  </w:style>
  <w:style w:type="paragraph" w:styleId="a5">
    <w:name w:val="annotation text"/>
    <w:basedOn w:val="a"/>
    <w:link w:val="Char1"/>
    <w:rsid w:val="008726A5"/>
    <w:pPr>
      <w:spacing w:line="240" w:lineRule="auto"/>
      <w:ind w:left="0" w:firstLine="0"/>
    </w:pPr>
    <w:rPr>
      <w:rFonts w:cs="Times New Roman"/>
    </w:rPr>
  </w:style>
  <w:style w:type="character" w:customStyle="1" w:styleId="Char10">
    <w:name w:val="批注文字 Char1"/>
    <w:basedOn w:val="a0"/>
    <w:link w:val="a5"/>
    <w:uiPriority w:val="99"/>
    <w:semiHidden/>
    <w:rsid w:val="0087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21</cp:revision>
  <dcterms:created xsi:type="dcterms:W3CDTF">2018-06-07T08:06:00Z</dcterms:created>
  <dcterms:modified xsi:type="dcterms:W3CDTF">2019-06-06T10:00:00Z</dcterms:modified>
</cp:coreProperties>
</file>