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560" w:lineRule="exact"/>
        <w:jc w:val="center"/>
        <w:rPr>
          <w:rFonts w:ascii="仿宋" w:hAnsi="仿宋" w:eastAsia="仿宋"/>
          <w:b/>
          <w:bCs/>
          <w:color w:val="000000"/>
          <w:szCs w:val="21"/>
        </w:rPr>
      </w:pPr>
    </w:p>
    <w:p>
      <w:pPr>
        <w:snapToGrid w:val="0"/>
        <w:spacing w:line="56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关于</w:t>
      </w:r>
      <w:r>
        <w:rPr>
          <w:rFonts w:ascii="宋体" w:hAnsi="宋体"/>
          <w:b/>
          <w:bCs/>
          <w:color w:val="000000"/>
          <w:sz w:val="32"/>
          <w:szCs w:val="32"/>
        </w:rPr>
        <w:t>2019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年全国职业院校技能大赛中职组</w:t>
      </w:r>
    </w:p>
    <w:p>
      <w:pPr>
        <w:snapToGrid w:val="0"/>
        <w:spacing w:line="56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艺术专业技能（戏曲表演）赛项比赛（报到）的通知</w:t>
      </w:r>
    </w:p>
    <w:p>
      <w:pPr>
        <w:jc w:val="center"/>
        <w:rPr>
          <w:rFonts w:ascii="宋体" w:cs="仿宋"/>
          <w:color w:val="000000"/>
          <w:szCs w:val="21"/>
        </w:rPr>
      </w:pPr>
    </w:p>
    <w:p>
      <w:pPr>
        <w:spacing w:line="500" w:lineRule="exact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各省、自治区、直辖市教育厅（教委），各计划单列市教育局，新疆生产建设兵团教育局：</w:t>
      </w:r>
    </w:p>
    <w:p>
      <w:pPr>
        <w:spacing w:line="500" w:lineRule="exact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 xml:space="preserve">    2019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年全国职业院校技能大赛中职组艺术专业技能（戏曲表演）赛项将于</w:t>
      </w:r>
      <w:r>
        <w:rPr>
          <w:rFonts w:ascii="仿宋" w:hAnsi="仿宋" w:eastAsia="仿宋" w:cs="仿宋"/>
          <w:color w:val="000000"/>
          <w:sz w:val="28"/>
          <w:szCs w:val="28"/>
        </w:rPr>
        <w:t>2019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sz w:val="28"/>
          <w:szCs w:val="28"/>
        </w:rPr>
        <w:t>18-23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日在山东省烟台艺术学校举行，现将有关事宜通知如下：</w:t>
      </w:r>
    </w:p>
    <w:p>
      <w:pPr>
        <w:spacing w:line="500" w:lineRule="exact"/>
        <w:ind w:left="570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一、报到时间</w:t>
      </w:r>
    </w:p>
    <w:p>
      <w:pPr>
        <w:spacing w:line="500" w:lineRule="exact"/>
        <w:ind w:left="57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参赛选手：</w:t>
      </w:r>
      <w:r>
        <w:rPr>
          <w:rFonts w:ascii="仿宋" w:hAnsi="仿宋" w:eastAsia="仿宋" w:cs="仿宋"/>
          <w:color w:val="000000"/>
          <w:sz w:val="28"/>
          <w:szCs w:val="28"/>
        </w:rPr>
        <w:t>2019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sz w:val="28"/>
          <w:szCs w:val="28"/>
        </w:rPr>
        <w:t>18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ascii="仿宋" w:hAnsi="仿宋" w:eastAsia="仿宋" w:cs="仿宋"/>
          <w:color w:val="000000"/>
          <w:sz w:val="28"/>
          <w:szCs w:val="28"/>
        </w:rPr>
        <w:t>8:00—17:00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报到。</w:t>
      </w:r>
    </w:p>
    <w:p>
      <w:pPr>
        <w:spacing w:line="500" w:lineRule="exact"/>
        <w:ind w:left="57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领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队：</w:t>
      </w:r>
      <w:r>
        <w:rPr>
          <w:rFonts w:ascii="仿宋" w:hAnsi="仿宋" w:eastAsia="仿宋" w:cs="仿宋"/>
          <w:color w:val="000000"/>
          <w:sz w:val="28"/>
          <w:szCs w:val="28"/>
        </w:rPr>
        <w:t>2019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sz w:val="28"/>
          <w:szCs w:val="28"/>
        </w:rPr>
        <w:t>18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ascii="仿宋" w:hAnsi="仿宋" w:eastAsia="仿宋" w:cs="仿宋"/>
          <w:color w:val="000000"/>
          <w:sz w:val="28"/>
          <w:szCs w:val="28"/>
        </w:rPr>
        <w:t>8:00—12:00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报到。</w:t>
      </w:r>
    </w:p>
    <w:p>
      <w:pPr>
        <w:spacing w:line="500" w:lineRule="exact"/>
        <w:ind w:left="570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二、报到地点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烟台中心大酒店</w:t>
      </w:r>
    </w:p>
    <w:p>
      <w:pPr>
        <w:spacing w:line="500" w:lineRule="exact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地址：烟台市芝罘区南大街</w:t>
      </w:r>
      <w:r>
        <w:rPr>
          <w:rFonts w:ascii="仿宋" w:hAnsi="仿宋" w:eastAsia="仿宋" w:cs="仿宋"/>
          <w:color w:val="000000"/>
          <w:sz w:val="28"/>
          <w:szCs w:val="28"/>
        </w:rPr>
        <w:t>81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拟安排代表队：北京市、上海市、山东省（京昆组）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烟台市碧海大厦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地址：烟台市芝罘区南大街</w:t>
      </w:r>
      <w:r>
        <w:rPr>
          <w:rFonts w:ascii="仿宋" w:hAnsi="仿宋" w:eastAsia="仿宋" w:cs="仿宋"/>
          <w:color w:val="000000"/>
          <w:sz w:val="28"/>
          <w:szCs w:val="28"/>
        </w:rPr>
        <w:t>236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拟安排代表队：浙江省、湖北省、山东省（地方戏组）、天津市（地方戏组）、宁波市、深圳市、福建省</w:t>
      </w:r>
    </w:p>
    <w:p>
      <w:pPr>
        <w:tabs>
          <w:tab w:val="left" w:pos="312"/>
        </w:tabs>
        <w:spacing w:line="500" w:lineRule="exact"/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．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烟台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百纳瑞汀酒店</w:t>
      </w:r>
    </w:p>
    <w:p>
      <w:pPr>
        <w:spacing w:line="500" w:lineRule="exact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地址：烟台市芝罘区大马路</w:t>
      </w:r>
      <w:r>
        <w:rPr>
          <w:rFonts w:ascii="仿宋" w:hAnsi="仿宋" w:eastAsia="仿宋" w:cs="仿宋"/>
          <w:color w:val="000000"/>
          <w:sz w:val="28"/>
          <w:szCs w:val="28"/>
        </w:rPr>
        <w:t>3-1-2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</w:t>
      </w:r>
    </w:p>
    <w:p>
      <w:pPr>
        <w:spacing w:line="500" w:lineRule="exact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拟安排代表队：广东省、海南省、安徽省、重庆市</w:t>
      </w:r>
    </w:p>
    <w:p>
      <w:pPr>
        <w:tabs>
          <w:tab w:val="left" w:pos="312"/>
        </w:tabs>
        <w:spacing w:line="500" w:lineRule="exact"/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烟台毓璜顶宾馆</w:t>
      </w:r>
    </w:p>
    <w:p>
      <w:pPr>
        <w:spacing w:line="500" w:lineRule="exact"/>
        <w:ind w:left="420" w:left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地址：烟台市芝罘区毓西路</w:t>
      </w:r>
      <w:r>
        <w:rPr>
          <w:rFonts w:ascii="仿宋" w:hAnsi="仿宋" w:eastAsia="仿宋" w:cs="仿宋"/>
          <w:color w:val="000000"/>
          <w:sz w:val="28"/>
          <w:szCs w:val="28"/>
        </w:rPr>
        <w:t>17-3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</w:t>
      </w:r>
    </w:p>
    <w:p>
      <w:pPr>
        <w:spacing w:line="500" w:lineRule="exact"/>
        <w:ind w:left="420" w:left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拟安排代表队：天津市（京昆组）、江苏省（京昆组）、辽宁省（京昆组）、河北省（京昆组）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．烟台市海悦大厦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地址：烟台市莱山区港城东大街</w:t>
      </w:r>
      <w:r>
        <w:rPr>
          <w:rFonts w:ascii="仿宋" w:hAnsi="仿宋" w:eastAsia="仿宋" w:cs="仿宋"/>
          <w:color w:val="000000"/>
          <w:sz w:val="28"/>
          <w:szCs w:val="28"/>
        </w:rPr>
        <w:t>590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拟安排代表队：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云南省、湖南省、湖北省（地方戏组）、辽宁省（地方戏组）、江苏省（地方戏组）、河南省、甘肃省、陕西省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6.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中心君度酒店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地点：烟台市莱山区迎春大街</w:t>
      </w:r>
      <w:r>
        <w:rPr>
          <w:rFonts w:ascii="仿宋" w:hAnsi="仿宋" w:eastAsia="仿宋" w:cs="仿宋"/>
          <w:color w:val="000000"/>
          <w:sz w:val="28"/>
          <w:szCs w:val="28"/>
        </w:rPr>
        <w:t>147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拟安排代表队：山西省、内蒙古自治区、广西壮族自治区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7.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机场、车站至报到（住宿）地点交通指南</w:t>
      </w:r>
    </w:p>
    <w:p>
      <w:pPr>
        <w:spacing w:line="500" w:lineRule="exact"/>
        <w:ind w:firstLine="56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烟台中心大酒店</w:t>
      </w:r>
    </w:p>
    <w:p>
      <w:pPr>
        <w:pStyle w:val="16"/>
        <w:ind w:left="560"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）蓬莱机场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中心大酒店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700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800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机场大巴：</w:t>
      </w:r>
      <w:r>
        <w:rPr>
          <w:rFonts w:ascii="仿宋" w:hAnsi="仿宋" w:eastAsia="仿宋" w:cs="仿宋"/>
          <w:color w:val="000000"/>
          <w:sz w:val="28"/>
          <w:szCs w:val="28"/>
        </w:rPr>
        <w:t>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</w:t>
      </w:r>
      <w:r>
        <w:rPr>
          <w:rFonts w:ascii="仿宋" w:hAnsi="仿宋" w:eastAsia="仿宋" w:cs="仿宋"/>
          <w:color w:val="000000"/>
          <w:sz w:val="28"/>
          <w:szCs w:val="28"/>
        </w:rPr>
        <w:t>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人左右，机场巴士</w:t>
      </w:r>
      <w:r>
        <w:rPr>
          <w:rFonts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号线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（烟台汽车总站方向）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汉庭酒店站，步行</w:t>
      </w:r>
      <w:r>
        <w:rPr>
          <w:rFonts w:ascii="仿宋" w:hAnsi="仿宋" w:eastAsia="仿宋" w:cs="仿宋"/>
          <w:color w:val="000000"/>
          <w:sz w:val="28"/>
          <w:szCs w:val="28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米至发电厂站乘坐</w:t>
      </w:r>
      <w:r>
        <w:rPr>
          <w:rFonts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路，至南大街鑫荟金行站，步行</w:t>
      </w:r>
      <w:r>
        <w:rPr>
          <w:rFonts w:ascii="仿宋" w:hAnsi="仿宋" w:eastAsia="仿宋" w:cs="仿宋"/>
          <w:color w:val="000000"/>
          <w:sz w:val="28"/>
          <w:szCs w:val="28"/>
        </w:rPr>
        <w:t>84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米，到达烟台中心大酒店。</w:t>
      </w:r>
    </w:p>
    <w:p>
      <w:pPr>
        <w:pStyle w:val="16"/>
        <w:ind w:left="560"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）烟台站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中心大酒店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500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600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打车：全程</w:t>
      </w:r>
      <w:r>
        <w:rPr>
          <w:rFonts w:ascii="仿宋" w:hAnsi="仿宋" w:eastAsia="仿宋" w:cs="仿宋"/>
          <w:color w:val="000000"/>
          <w:sz w:val="28"/>
          <w:szCs w:val="28"/>
        </w:rPr>
        <w:t>2.1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公里，约</w:t>
      </w:r>
      <w:r>
        <w:rPr>
          <w:rFonts w:ascii="仿宋" w:hAnsi="仿宋" w:eastAsia="仿宋" w:cs="仿宋"/>
          <w:color w:val="000000"/>
          <w:sz w:val="28"/>
          <w:szCs w:val="28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分钟，费用</w:t>
      </w:r>
      <w:r>
        <w:rPr>
          <w:rFonts w:ascii="仿宋" w:hAnsi="仿宋" w:eastAsia="仿宋" w:cs="仿宋"/>
          <w:color w:val="000000"/>
          <w:sz w:val="28"/>
          <w:szCs w:val="28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元左右。</w:t>
      </w:r>
    </w:p>
    <w:p>
      <w:pPr>
        <w:pStyle w:val="16"/>
        <w:ind w:left="560"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）烟台南站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中心大酒店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500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600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spacing w:line="500" w:lineRule="exact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打车：全程</w:t>
      </w:r>
      <w:r>
        <w:rPr>
          <w:rFonts w:ascii="仿宋" w:hAnsi="仿宋" w:eastAsia="仿宋" w:cs="仿宋"/>
          <w:color w:val="000000"/>
          <w:sz w:val="28"/>
          <w:szCs w:val="28"/>
        </w:rPr>
        <w:t>15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公里，约</w:t>
      </w:r>
      <w:r>
        <w:rPr>
          <w:rFonts w:ascii="仿宋" w:hAnsi="仿宋" w:eastAsia="仿宋" w:cs="仿宋"/>
          <w:color w:val="000000"/>
          <w:sz w:val="28"/>
          <w:szCs w:val="28"/>
        </w:rPr>
        <w:t>25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分钟，费用</w:t>
      </w:r>
      <w:r>
        <w:rPr>
          <w:rFonts w:ascii="仿宋" w:hAnsi="仿宋" w:eastAsia="仿宋" w:cs="仿宋"/>
          <w:color w:val="000000"/>
          <w:sz w:val="28"/>
          <w:szCs w:val="28"/>
        </w:rPr>
        <w:t>40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元左右。</w:t>
      </w:r>
    </w:p>
    <w:p>
      <w:pPr>
        <w:ind w:firstLine="700" w:firstLineChars="250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烟台碧海大厦</w:t>
      </w:r>
    </w:p>
    <w:p>
      <w:pPr>
        <w:pStyle w:val="16"/>
        <w:ind w:left="560"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）蓬莱机场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碧海大厦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700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800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机场大巴：</w:t>
      </w:r>
      <w:r>
        <w:rPr>
          <w:rFonts w:ascii="仿宋" w:hAnsi="仿宋" w:eastAsia="仿宋" w:cs="仿宋"/>
          <w:color w:val="000000"/>
          <w:sz w:val="28"/>
          <w:szCs w:val="28"/>
        </w:rPr>
        <w:t>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</w:t>
      </w:r>
      <w:r>
        <w:rPr>
          <w:rFonts w:ascii="仿宋" w:hAnsi="仿宋" w:eastAsia="仿宋" w:cs="仿宋"/>
          <w:color w:val="000000"/>
          <w:sz w:val="28"/>
          <w:szCs w:val="28"/>
        </w:rPr>
        <w:t>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人左右，机场巴士</w:t>
      </w:r>
      <w:r>
        <w:rPr>
          <w:rFonts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号线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（烟台汽车总站方向）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汉庭酒店站，步行</w:t>
      </w:r>
      <w:r>
        <w:rPr>
          <w:rFonts w:ascii="仿宋" w:hAnsi="仿宋" w:eastAsia="仿宋" w:cs="仿宋"/>
          <w:color w:val="000000"/>
          <w:sz w:val="28"/>
          <w:szCs w:val="28"/>
        </w:rPr>
        <w:t>269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米至西炮台站乘坐</w:t>
      </w:r>
      <w:r>
        <w:rPr>
          <w:rFonts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路或</w:t>
      </w:r>
      <w:r>
        <w:rPr>
          <w:rFonts w:ascii="仿宋" w:hAnsi="仿宋" w:eastAsia="仿宋" w:cs="仿宋"/>
          <w:color w:val="000000"/>
          <w:sz w:val="28"/>
          <w:szCs w:val="28"/>
        </w:rPr>
        <w:t>45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路，至文化中心站，步行</w:t>
      </w:r>
      <w:r>
        <w:rPr>
          <w:rFonts w:ascii="仿宋" w:hAnsi="仿宋" w:eastAsia="仿宋" w:cs="仿宋"/>
          <w:color w:val="000000"/>
          <w:sz w:val="28"/>
          <w:szCs w:val="28"/>
        </w:rPr>
        <w:t>222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米，到达烟台碧海大厦酒店。</w:t>
      </w:r>
    </w:p>
    <w:p>
      <w:pPr>
        <w:pStyle w:val="16"/>
        <w:ind w:left="560"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）烟台站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碧海大厦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500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600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打车：全程</w:t>
      </w:r>
      <w:r>
        <w:rPr>
          <w:rFonts w:ascii="仿宋" w:hAnsi="仿宋" w:eastAsia="仿宋" w:cs="仿宋"/>
          <w:color w:val="000000"/>
          <w:sz w:val="28"/>
          <w:szCs w:val="28"/>
        </w:rPr>
        <w:t>1.3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公里，约</w:t>
      </w:r>
      <w:r>
        <w:rPr>
          <w:rFonts w:ascii="仿宋" w:hAnsi="仿宋" w:eastAsia="仿宋" w:cs="仿宋"/>
          <w:color w:val="00000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分钟，费用</w:t>
      </w:r>
      <w:r>
        <w:rPr>
          <w:rFonts w:ascii="仿宋" w:hAnsi="仿宋" w:eastAsia="仿宋" w:cs="仿宋"/>
          <w:color w:val="000000"/>
          <w:sz w:val="28"/>
          <w:szCs w:val="28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元左右。</w:t>
      </w:r>
    </w:p>
    <w:p>
      <w:pPr>
        <w:pStyle w:val="16"/>
        <w:ind w:left="560"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）烟台南站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碧海大厦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500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600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打车：全程</w:t>
      </w:r>
      <w:r>
        <w:rPr>
          <w:rFonts w:ascii="仿宋" w:hAnsi="仿宋" w:eastAsia="仿宋" w:cs="仿宋"/>
          <w:color w:val="000000"/>
          <w:sz w:val="28"/>
          <w:szCs w:val="28"/>
        </w:rPr>
        <w:t>14.8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公里，约</w:t>
      </w:r>
      <w:r>
        <w:rPr>
          <w:rFonts w:ascii="仿宋" w:hAnsi="仿宋" w:eastAsia="仿宋" w:cs="仿宋"/>
          <w:color w:val="000000"/>
          <w:sz w:val="28"/>
          <w:szCs w:val="28"/>
        </w:rPr>
        <w:t>27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分钟，费用</w:t>
      </w:r>
      <w:r>
        <w:rPr>
          <w:rFonts w:ascii="仿宋" w:hAnsi="仿宋" w:eastAsia="仿宋" w:cs="仿宋"/>
          <w:color w:val="000000"/>
          <w:sz w:val="28"/>
          <w:szCs w:val="28"/>
        </w:rPr>
        <w:t>40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元左右。</w:t>
      </w:r>
    </w:p>
    <w:p>
      <w:pPr>
        <w:ind w:firstLine="560" w:firstLineChars="200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ascii="黑体" w:hAnsi="黑体" w:eastAsia="黑体" w:cs="仿宋"/>
          <w:color w:val="000000"/>
          <w:sz w:val="28"/>
          <w:szCs w:val="28"/>
        </w:rPr>
        <w:t xml:space="preserve"> </w:t>
      </w:r>
      <w:r>
        <w:rPr>
          <w:rFonts w:hint="eastAsia" w:ascii="黑体" w:hAnsi="黑体" w:eastAsia="黑体" w:cs="仿宋"/>
          <w:color w:val="000000"/>
          <w:sz w:val="28"/>
          <w:szCs w:val="28"/>
        </w:rPr>
        <w:t>烟台百纳瑞汀酒店</w:t>
      </w:r>
    </w:p>
    <w:p>
      <w:pPr>
        <w:pStyle w:val="16"/>
        <w:ind w:left="560"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）蓬莱机场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百纳瑞汀酒店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700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800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机场大巴：</w:t>
      </w:r>
      <w:r>
        <w:rPr>
          <w:rFonts w:ascii="仿宋" w:hAnsi="仿宋" w:eastAsia="仿宋" w:cs="仿宋"/>
          <w:color w:val="000000"/>
          <w:sz w:val="28"/>
          <w:szCs w:val="28"/>
        </w:rPr>
        <w:t>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</w:t>
      </w:r>
      <w:r>
        <w:rPr>
          <w:rFonts w:ascii="仿宋" w:hAnsi="仿宋" w:eastAsia="仿宋" w:cs="仿宋"/>
          <w:color w:val="000000"/>
          <w:sz w:val="28"/>
          <w:szCs w:val="28"/>
        </w:rPr>
        <w:t>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人左右，机场巴士</w:t>
      </w:r>
      <w:r>
        <w:rPr>
          <w:rFonts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号线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（烟台汽车总站方向）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汉庭酒店站，步行</w:t>
      </w:r>
      <w:r>
        <w:rPr>
          <w:rFonts w:ascii="仿宋" w:hAnsi="仿宋" w:eastAsia="仿宋" w:cs="仿宋"/>
          <w:color w:val="000000"/>
          <w:sz w:val="28"/>
          <w:szCs w:val="28"/>
        </w:rPr>
        <w:t>269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米至西炮台站乘坐</w:t>
      </w:r>
      <w:r>
        <w:rPr>
          <w:rFonts w:ascii="仿宋" w:hAnsi="仿宋" w:eastAsia="仿宋" w:cs="仿宋"/>
          <w:color w:val="000000"/>
          <w:sz w:val="28"/>
          <w:szCs w:val="28"/>
        </w:rPr>
        <w:t>38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路，至虹口宾馆站，步行</w:t>
      </w:r>
      <w:r>
        <w:rPr>
          <w:rFonts w:ascii="仿宋" w:hAnsi="仿宋" w:eastAsia="仿宋" w:cs="仿宋"/>
          <w:color w:val="000000"/>
          <w:sz w:val="28"/>
          <w:szCs w:val="28"/>
        </w:rPr>
        <w:t>43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米，到达烟台百纳瑞汀酒店。</w:t>
      </w:r>
    </w:p>
    <w:p>
      <w:pPr>
        <w:pStyle w:val="16"/>
        <w:ind w:left="560"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）烟台站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百纳瑞汀酒店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500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600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打车：全程</w:t>
      </w:r>
      <w:r>
        <w:rPr>
          <w:rFonts w:ascii="仿宋" w:hAnsi="仿宋" w:eastAsia="仿宋" w:cs="仿宋"/>
          <w:color w:val="000000"/>
          <w:sz w:val="28"/>
          <w:szCs w:val="28"/>
        </w:rPr>
        <w:t>3.2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公里，约</w:t>
      </w:r>
      <w:r>
        <w:rPr>
          <w:rFonts w:ascii="仿宋" w:hAnsi="仿宋" w:eastAsia="仿宋" w:cs="仿宋"/>
          <w:color w:val="000000"/>
          <w:sz w:val="28"/>
          <w:szCs w:val="28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分钟，费用</w:t>
      </w:r>
      <w:r>
        <w:rPr>
          <w:rFonts w:ascii="仿宋" w:hAnsi="仿宋" w:eastAsia="仿宋" w:cs="仿宋"/>
          <w:color w:val="000000"/>
          <w:sz w:val="28"/>
          <w:szCs w:val="28"/>
        </w:rPr>
        <w:t>13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元左右。</w:t>
      </w:r>
    </w:p>
    <w:p>
      <w:pPr>
        <w:pStyle w:val="16"/>
        <w:ind w:left="560"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）烟台南站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百纳瑞汀酒店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500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600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打车：全程</w:t>
      </w:r>
      <w:r>
        <w:rPr>
          <w:rFonts w:ascii="仿宋" w:hAnsi="仿宋" w:eastAsia="仿宋" w:cs="仿宋"/>
          <w:color w:val="000000"/>
          <w:sz w:val="28"/>
          <w:szCs w:val="28"/>
        </w:rPr>
        <w:t>14.5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公里，约</w:t>
      </w:r>
      <w:r>
        <w:rPr>
          <w:rFonts w:ascii="仿宋" w:hAnsi="仿宋" w:eastAsia="仿宋" w:cs="仿宋"/>
          <w:color w:val="000000"/>
          <w:sz w:val="28"/>
          <w:szCs w:val="28"/>
        </w:rPr>
        <w:t>27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分钟，费用</w:t>
      </w:r>
      <w:r>
        <w:rPr>
          <w:rFonts w:ascii="仿宋" w:hAnsi="仿宋" w:eastAsia="仿宋" w:cs="仿宋"/>
          <w:color w:val="000000"/>
          <w:sz w:val="28"/>
          <w:szCs w:val="28"/>
        </w:rPr>
        <w:t>40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元左右。</w:t>
      </w:r>
    </w:p>
    <w:p>
      <w:pPr>
        <w:spacing w:line="500" w:lineRule="exact"/>
        <w:ind w:left="420" w:left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烟台毓璜顶宾馆</w:t>
      </w:r>
    </w:p>
    <w:p>
      <w:pPr>
        <w:spacing w:line="500" w:lineRule="exact"/>
        <w:ind w:left="420" w:left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）蓬莱机场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烟台毓璜顶宾馆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700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800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机场大巴：</w:t>
      </w:r>
      <w:r>
        <w:rPr>
          <w:rFonts w:ascii="仿宋" w:hAnsi="仿宋" w:eastAsia="仿宋" w:cs="仿宋"/>
          <w:color w:val="000000"/>
          <w:sz w:val="28"/>
          <w:szCs w:val="28"/>
        </w:rPr>
        <w:t>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</w:t>
      </w:r>
      <w:r>
        <w:rPr>
          <w:rFonts w:ascii="仿宋" w:hAnsi="仿宋" w:eastAsia="仿宋" w:cs="仿宋"/>
          <w:color w:val="000000"/>
          <w:sz w:val="28"/>
          <w:szCs w:val="28"/>
        </w:rPr>
        <w:t>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人左右，机场巴士</w:t>
      </w:r>
      <w:r>
        <w:rPr>
          <w:rFonts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号线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（烟台汽车总站方向）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汉庭酒店站，同站乘坐</w:t>
      </w:r>
      <w:r>
        <w:rPr>
          <w:rFonts w:ascii="仿宋" w:hAnsi="仿宋" w:eastAsia="仿宋" w:cs="仿宋"/>
          <w:color w:val="000000"/>
          <w:sz w:val="28"/>
          <w:szCs w:val="28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路或</w:t>
      </w:r>
      <w:r>
        <w:rPr>
          <w:rFonts w:ascii="仿宋" w:hAnsi="仿宋" w:eastAsia="仿宋" w:cs="仿宋"/>
          <w:color w:val="000000"/>
          <w:sz w:val="28"/>
          <w:szCs w:val="28"/>
        </w:rPr>
        <w:t>23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路（孙家滩方向），至毓璜顶公园站，步行</w:t>
      </w:r>
      <w:r>
        <w:rPr>
          <w:rFonts w:ascii="仿宋" w:hAnsi="仿宋" w:eastAsia="仿宋" w:cs="仿宋"/>
          <w:color w:val="000000"/>
          <w:sz w:val="28"/>
          <w:szCs w:val="28"/>
        </w:rPr>
        <w:t>72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米，到达烟台毓璜顶宾馆。</w:t>
      </w:r>
    </w:p>
    <w:p>
      <w:pPr>
        <w:spacing w:line="500" w:lineRule="exact"/>
        <w:ind w:left="420" w:left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）烟台站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烟台毓璜顶宾馆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500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600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打车：全程</w:t>
      </w:r>
      <w:r>
        <w:rPr>
          <w:rFonts w:ascii="仿宋" w:hAnsi="仿宋" w:eastAsia="仿宋" w:cs="仿宋"/>
          <w:color w:val="000000"/>
          <w:sz w:val="28"/>
          <w:szCs w:val="28"/>
        </w:rPr>
        <w:t>3.2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公里，约</w:t>
      </w:r>
      <w:r>
        <w:rPr>
          <w:rFonts w:ascii="仿宋" w:hAnsi="仿宋" w:eastAsia="仿宋" w:cs="仿宋"/>
          <w:color w:val="000000"/>
          <w:sz w:val="28"/>
          <w:szCs w:val="28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分钟，费用</w:t>
      </w:r>
      <w:r>
        <w:rPr>
          <w:rFonts w:ascii="仿宋" w:hAnsi="仿宋" w:eastAsia="仿宋" w:cs="仿宋"/>
          <w:color w:val="000000"/>
          <w:sz w:val="28"/>
          <w:szCs w:val="28"/>
        </w:rPr>
        <w:t>13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元左右。</w:t>
      </w:r>
    </w:p>
    <w:p>
      <w:pPr>
        <w:spacing w:line="500" w:lineRule="exact"/>
        <w:ind w:left="420" w:left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）烟台南站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烟台毓璜顶宾馆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500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600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打车：全程</w:t>
      </w:r>
      <w:r>
        <w:rPr>
          <w:rFonts w:ascii="仿宋" w:hAnsi="仿宋" w:eastAsia="仿宋" w:cs="仿宋"/>
          <w:color w:val="000000"/>
          <w:sz w:val="28"/>
          <w:szCs w:val="28"/>
        </w:rPr>
        <w:t>14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公里，约</w:t>
      </w:r>
      <w:r>
        <w:rPr>
          <w:rFonts w:ascii="仿宋" w:hAnsi="仿宋" w:eastAsia="仿宋" w:cs="仿宋"/>
          <w:color w:val="000000"/>
          <w:sz w:val="28"/>
          <w:szCs w:val="28"/>
        </w:rPr>
        <w:t>25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分钟，费用</w:t>
      </w:r>
      <w:r>
        <w:rPr>
          <w:rFonts w:ascii="仿宋" w:hAnsi="仿宋" w:eastAsia="仿宋" w:cs="仿宋"/>
          <w:color w:val="000000"/>
          <w:sz w:val="28"/>
          <w:szCs w:val="28"/>
        </w:rPr>
        <w:t>40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元左右。</w:t>
      </w:r>
    </w:p>
    <w:p>
      <w:pPr>
        <w:ind w:left="560"/>
        <w:rPr>
          <w:rFonts w:hint="eastAsia" w:ascii="黑体" w:hAnsi="黑体" w:eastAsia="黑体" w:cs="仿宋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烟台市海悦</w:t>
      </w:r>
      <w:r>
        <w:rPr>
          <w:rFonts w:hint="eastAsia" w:ascii="黑体" w:hAnsi="黑体" w:eastAsia="黑体" w:cs="仿宋"/>
          <w:color w:val="000000"/>
          <w:sz w:val="28"/>
          <w:szCs w:val="28"/>
          <w:lang w:eastAsia="zh-CN"/>
        </w:rPr>
        <w:t>大厦</w:t>
      </w:r>
    </w:p>
    <w:p>
      <w:pPr>
        <w:pStyle w:val="16"/>
        <w:ind w:left="560"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）蓬莱机场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海悦大厦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700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800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机场大巴：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</w:t>
      </w:r>
      <w:r>
        <w:rPr>
          <w:rFonts w:ascii="仿宋" w:hAnsi="仿宋" w:eastAsia="仿宋" w:cs="仿宋"/>
          <w:color w:val="000000"/>
          <w:sz w:val="28"/>
          <w:szCs w:val="28"/>
        </w:rPr>
        <w:t>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人左右，机场巴士</w:t>
      </w:r>
      <w:r>
        <w:rPr>
          <w:rFonts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号线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（博才宾馆方向）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佳世客旅游票务营业厅站，步行</w:t>
      </w:r>
      <w:r>
        <w:rPr>
          <w:rFonts w:ascii="仿宋" w:hAnsi="仿宋" w:eastAsia="仿宋" w:cs="仿宋"/>
          <w:color w:val="000000"/>
          <w:sz w:val="28"/>
          <w:szCs w:val="28"/>
        </w:rPr>
        <w:t>184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米，中信实业银行站乘坐</w:t>
      </w:r>
      <w:r>
        <w:rPr>
          <w:rFonts w:ascii="仿宋" w:hAnsi="仿宋" w:eastAsia="仿宋" w:cs="仿宋"/>
          <w:color w:val="000000"/>
          <w:sz w:val="28"/>
          <w:szCs w:val="28"/>
        </w:rPr>
        <w:t>566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路（职业学院北门方向）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市委党校（海悦大厦酒店站），步行</w:t>
      </w:r>
      <w:r>
        <w:rPr>
          <w:rFonts w:ascii="仿宋" w:hAnsi="仿宋" w:eastAsia="仿宋" w:cs="仿宋"/>
          <w:color w:val="000000"/>
          <w:sz w:val="28"/>
          <w:szCs w:val="28"/>
        </w:rPr>
        <w:t>168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米，到达海悦大厦。</w:t>
      </w:r>
    </w:p>
    <w:p>
      <w:pPr>
        <w:pStyle w:val="16"/>
        <w:ind w:left="560"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）烟台站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海悦酒店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500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600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打车：全程</w:t>
      </w:r>
      <w:r>
        <w:rPr>
          <w:rFonts w:ascii="仿宋" w:hAnsi="仿宋" w:eastAsia="仿宋" w:cs="仿宋"/>
          <w:color w:val="000000"/>
          <w:sz w:val="28"/>
          <w:szCs w:val="28"/>
        </w:rPr>
        <w:t>14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公里，约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分钟，费用</w:t>
      </w:r>
      <w:r>
        <w:rPr>
          <w:rFonts w:ascii="仿宋" w:hAnsi="仿宋" w:eastAsia="仿宋" w:cs="仿宋"/>
          <w:color w:val="000000"/>
          <w:sz w:val="28"/>
          <w:szCs w:val="28"/>
        </w:rPr>
        <w:t>42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元左右。</w:t>
      </w:r>
    </w:p>
    <w:p>
      <w:pPr>
        <w:pStyle w:val="16"/>
        <w:ind w:left="560"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）烟台南站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海悦酒店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500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600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打车：全程</w:t>
      </w:r>
      <w:r>
        <w:rPr>
          <w:rFonts w:ascii="仿宋" w:hAnsi="仿宋" w:eastAsia="仿宋" w:cs="仿宋"/>
          <w:color w:val="000000"/>
          <w:sz w:val="28"/>
          <w:szCs w:val="28"/>
        </w:rPr>
        <w:t>9.5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公里，约</w:t>
      </w:r>
      <w:r>
        <w:rPr>
          <w:rFonts w:ascii="仿宋" w:hAnsi="仿宋" w:eastAsia="仿宋" w:cs="仿宋"/>
          <w:color w:val="000000"/>
          <w:sz w:val="28"/>
          <w:szCs w:val="28"/>
        </w:rPr>
        <w:t>17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分钟，费用</w:t>
      </w:r>
      <w:r>
        <w:rPr>
          <w:rFonts w:ascii="仿宋" w:hAnsi="仿宋" w:eastAsia="仿宋" w:cs="仿宋"/>
          <w:color w:val="000000"/>
          <w:sz w:val="28"/>
          <w:szCs w:val="28"/>
        </w:rPr>
        <w:t>25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元左右。</w:t>
      </w:r>
    </w:p>
    <w:p>
      <w:pPr>
        <w:pStyle w:val="16"/>
        <w:ind w:left="560" w:firstLine="0" w:firstLineChars="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中心君度酒店</w:t>
      </w:r>
    </w:p>
    <w:p>
      <w:pPr>
        <w:pStyle w:val="16"/>
        <w:ind w:left="560"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）蓬莱机场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中心君度酒店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700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800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机场大巴：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</w:t>
      </w:r>
      <w:r>
        <w:rPr>
          <w:rFonts w:ascii="仿宋" w:hAnsi="仿宋" w:eastAsia="仿宋" w:cs="仿宋"/>
          <w:color w:val="000000"/>
          <w:sz w:val="28"/>
          <w:szCs w:val="28"/>
        </w:rPr>
        <w:t>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人左右，机场巴士</w:t>
      </w:r>
      <w:r>
        <w:rPr>
          <w:rFonts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号线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（博才宾馆方向）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佳世客旅游票务营业厅站，步行</w:t>
      </w:r>
      <w:r>
        <w:rPr>
          <w:rFonts w:ascii="仿宋" w:hAnsi="仿宋" w:eastAsia="仿宋" w:cs="仿宋"/>
          <w:color w:val="000000"/>
          <w:sz w:val="28"/>
          <w:szCs w:val="28"/>
        </w:rPr>
        <w:t>96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米，中信实业银行站乘坐</w:t>
      </w:r>
      <w:r>
        <w:rPr>
          <w:rFonts w:ascii="仿宋" w:hAnsi="仿宋" w:eastAsia="仿宋" w:cs="仿宋"/>
          <w:color w:val="000000"/>
          <w:sz w:val="28"/>
          <w:szCs w:val="28"/>
        </w:rPr>
        <w:t>53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路（周格庄方向）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凤凰小区站，步行</w:t>
      </w:r>
      <w:r>
        <w:rPr>
          <w:rFonts w:ascii="仿宋" w:hAnsi="仿宋" w:eastAsia="仿宋" w:cs="仿宋"/>
          <w:color w:val="000000"/>
          <w:sz w:val="28"/>
          <w:szCs w:val="28"/>
        </w:rPr>
        <w:t>44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米，到中心君度酒店。</w:t>
      </w:r>
    </w:p>
    <w:p>
      <w:pPr>
        <w:pStyle w:val="16"/>
        <w:ind w:left="560"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）烟台站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中心君度酒店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500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600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打车：全程</w:t>
      </w:r>
      <w:r>
        <w:rPr>
          <w:rFonts w:ascii="仿宋" w:hAnsi="仿宋" w:eastAsia="仿宋" w:cs="仿宋"/>
          <w:color w:val="000000"/>
          <w:sz w:val="28"/>
          <w:szCs w:val="28"/>
        </w:rPr>
        <w:t>14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公里，约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分钟，费用</w:t>
      </w:r>
      <w:r>
        <w:rPr>
          <w:rFonts w:ascii="仿宋" w:hAnsi="仿宋" w:eastAsia="仿宋" w:cs="仿宋"/>
          <w:color w:val="000000"/>
          <w:sz w:val="28"/>
          <w:szCs w:val="28"/>
        </w:rPr>
        <w:t>40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元左右。</w:t>
      </w:r>
    </w:p>
    <w:p>
      <w:pPr>
        <w:pStyle w:val="16"/>
        <w:ind w:left="560"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）烟台南站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中心君度酒店</w:t>
      </w:r>
    </w:p>
    <w:p>
      <w:pPr>
        <w:ind w:left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租车：中巴（</w:t>
      </w:r>
      <w:r>
        <w:rPr>
          <w:rFonts w:ascii="仿宋" w:hAnsi="仿宋" w:eastAsia="仿宋" w:cs="仿宋"/>
          <w:color w:val="00000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500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元左右，大巴（</w:t>
      </w:r>
      <w:r>
        <w:rPr>
          <w:rFonts w:ascii="仿宋" w:hAnsi="仿宋" w:eastAsia="仿宋" w:cs="仿宋"/>
          <w:color w:val="000000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座）</w:t>
      </w:r>
      <w:r>
        <w:rPr>
          <w:rFonts w:ascii="仿宋" w:hAnsi="仿宋" w:eastAsia="仿宋" w:cs="仿宋"/>
          <w:color w:val="000000"/>
          <w:sz w:val="28"/>
          <w:szCs w:val="28"/>
        </w:rPr>
        <w:t>600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打车：全程</w:t>
      </w:r>
      <w:r>
        <w:rPr>
          <w:rFonts w:ascii="仿宋" w:hAnsi="仿宋" w:eastAsia="仿宋" w:cs="仿宋"/>
          <w:color w:val="000000"/>
          <w:sz w:val="28"/>
          <w:szCs w:val="28"/>
        </w:rPr>
        <w:t>9.5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公里，约</w:t>
      </w:r>
      <w:r>
        <w:rPr>
          <w:rFonts w:ascii="仿宋" w:hAnsi="仿宋" w:eastAsia="仿宋" w:cs="仿宋"/>
          <w:color w:val="000000"/>
          <w:sz w:val="28"/>
          <w:szCs w:val="28"/>
        </w:rPr>
        <w:t>17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分钟，费用</w:t>
      </w:r>
      <w:r>
        <w:rPr>
          <w:rFonts w:ascii="仿宋" w:hAnsi="仿宋" w:eastAsia="仿宋" w:cs="仿宋"/>
          <w:color w:val="000000"/>
          <w:sz w:val="28"/>
          <w:szCs w:val="28"/>
        </w:rPr>
        <w:t>25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元左右。</w:t>
      </w:r>
    </w:p>
    <w:p>
      <w:pPr>
        <w:spacing w:line="500" w:lineRule="exact"/>
        <w:ind w:left="570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三、比赛地点和日程安排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比赛地点：</w:t>
      </w:r>
    </w:p>
    <w:tbl>
      <w:tblPr>
        <w:tblStyle w:val="7"/>
        <w:tblW w:w="8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871"/>
        <w:gridCol w:w="4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764" w:type="dxa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871" w:type="dxa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项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目</w:t>
            </w:r>
          </w:p>
        </w:tc>
        <w:tc>
          <w:tcPr>
            <w:tcW w:w="4525" w:type="dxa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地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64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</w:t>
            </w:r>
          </w:p>
        </w:tc>
        <w:tc>
          <w:tcPr>
            <w:tcW w:w="2871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京昆组剧目表演、基本功法、基本知识</w:t>
            </w:r>
          </w:p>
        </w:tc>
        <w:tc>
          <w:tcPr>
            <w:tcW w:w="4525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烟台市京剧院剧场</w:t>
            </w:r>
          </w:p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（烟台市文化广场）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4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2871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地方戏组剧目表演</w:t>
            </w:r>
          </w:p>
        </w:tc>
        <w:tc>
          <w:tcPr>
            <w:tcW w:w="4525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胶东剧院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（烟台市莱山区胶东文化广场）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64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</w:t>
            </w:r>
          </w:p>
        </w:tc>
        <w:tc>
          <w:tcPr>
            <w:tcW w:w="2871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地方戏组基本功法、基本</w:t>
            </w:r>
          </w:p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知识</w:t>
            </w:r>
          </w:p>
        </w:tc>
        <w:tc>
          <w:tcPr>
            <w:tcW w:w="45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烟台艺术学校教学楼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（烟台市芝罘区福山路</w:t>
            </w:r>
            <w:r>
              <w:rPr>
                <w:rFonts w:ascii="仿宋_GB2312" w:hAnsi="宋体" w:eastAsia="仿宋_GB2312"/>
                <w:szCs w:val="21"/>
              </w:rPr>
              <w:t>35</w:t>
            </w:r>
            <w:r>
              <w:rPr>
                <w:rFonts w:hint="eastAsia" w:ascii="仿宋_GB2312" w:hAnsi="宋体" w:eastAsia="仿宋_GB2312"/>
                <w:szCs w:val="21"/>
              </w:rPr>
              <w:t>号）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b/>
          <w:color w:val="000000"/>
          <w:sz w:val="28"/>
          <w:szCs w:val="28"/>
        </w:rPr>
        <w:t xml:space="preserve">   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京昆组比赛日程</w:t>
      </w:r>
    </w:p>
    <w:tbl>
      <w:tblPr>
        <w:tblStyle w:val="7"/>
        <w:tblW w:w="100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931"/>
        <w:gridCol w:w="2029"/>
        <w:gridCol w:w="3954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89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日期</w:t>
            </w:r>
          </w:p>
        </w:tc>
        <w:tc>
          <w:tcPr>
            <w:tcW w:w="1931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内容</w:t>
            </w:r>
          </w:p>
        </w:tc>
        <w:tc>
          <w:tcPr>
            <w:tcW w:w="3954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地点</w:t>
            </w:r>
          </w:p>
        </w:tc>
        <w:tc>
          <w:tcPr>
            <w:tcW w:w="1043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5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>18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（周六）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</w:t>
            </w:r>
            <w:r>
              <w:rPr>
                <w:rFonts w:ascii="仿宋_GB2312" w:eastAsia="仿宋_GB2312"/>
                <w:szCs w:val="21"/>
              </w:rPr>
              <w:t>17:00</w:t>
            </w:r>
            <w:r>
              <w:rPr>
                <w:rFonts w:hint="eastAsia" w:ascii="仿宋_GB2312" w:eastAsia="仿宋_GB2312"/>
                <w:szCs w:val="21"/>
              </w:rPr>
              <w:t>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领队</w:t>
            </w:r>
            <w:r>
              <w:rPr>
                <w:rFonts w:ascii="仿宋_GB2312" w:eastAsia="仿宋_GB2312"/>
                <w:szCs w:val="21"/>
              </w:rPr>
              <w:t>12:00</w:t>
            </w:r>
            <w:r>
              <w:rPr>
                <w:rFonts w:hint="eastAsia" w:ascii="仿宋_GB2312" w:eastAsia="仿宋_GB2312"/>
                <w:szCs w:val="21"/>
              </w:rPr>
              <w:t>前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各代表队报到</w:t>
            </w:r>
          </w:p>
        </w:tc>
        <w:tc>
          <w:tcPr>
            <w:tcW w:w="3954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1.</w:t>
            </w:r>
            <w:r>
              <w:rPr>
                <w:rFonts w:hint="eastAsia" w:ascii="仿宋_GB2312" w:eastAsia="仿宋_GB2312"/>
                <w:szCs w:val="21"/>
              </w:rPr>
              <w:t>芝罘区酒店：中心大酒店、碧海大厦、百纳瑞汀酒店、毓璜顶宾馆</w:t>
            </w:r>
          </w:p>
          <w:p>
            <w:pPr>
              <w:pStyle w:val="16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2.</w:t>
            </w:r>
            <w:r>
              <w:rPr>
                <w:rFonts w:hint="eastAsia" w:ascii="仿宋_GB2312" w:eastAsia="仿宋_GB2312"/>
                <w:szCs w:val="21"/>
              </w:rPr>
              <w:t>莱山区酒店：海悦酒店、中心君度酒店</w:t>
            </w:r>
          </w:p>
        </w:tc>
        <w:tc>
          <w:tcPr>
            <w:tcW w:w="1043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14:30—17:00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领队会议、抽签</w:t>
            </w:r>
          </w:p>
        </w:tc>
        <w:tc>
          <w:tcPr>
            <w:tcW w:w="3954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碧海大厦副三楼会议室</w:t>
            </w:r>
          </w:p>
        </w:tc>
        <w:tc>
          <w:tcPr>
            <w:tcW w:w="1043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5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>19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（周日）</w:t>
            </w:r>
          </w:p>
        </w:tc>
        <w:tc>
          <w:tcPr>
            <w:tcW w:w="1931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9:00—11:30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走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台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烟台市京剧院剧场（</w:t>
            </w:r>
            <w:r>
              <w:rPr>
                <w:rFonts w:ascii="仿宋_GB2312" w:eastAsia="仿宋_GB2312"/>
                <w:szCs w:val="21"/>
              </w:rPr>
              <w:t>1—18</w:t>
            </w:r>
            <w:r>
              <w:rPr>
                <w:rFonts w:hint="eastAsia" w:ascii="仿宋_GB2312" w:eastAsia="仿宋_GB2312"/>
                <w:szCs w:val="21"/>
              </w:rPr>
              <w:t>号选手）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每选手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14:00—17:30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第一轮比赛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剧目表演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烟台市京剧院剧场（</w:t>
            </w:r>
            <w:r>
              <w:rPr>
                <w:rFonts w:ascii="仿宋_GB2312" w:eastAsia="仿宋_GB2312"/>
                <w:szCs w:val="21"/>
              </w:rPr>
              <w:t>1—13</w:t>
            </w:r>
            <w:r>
              <w:rPr>
                <w:rFonts w:hint="eastAsia" w:ascii="仿宋_GB2312" w:eastAsia="仿宋_GB2312"/>
                <w:szCs w:val="21"/>
              </w:rPr>
              <w:t>号选手）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每选手</w:t>
            </w:r>
            <w:r>
              <w:rPr>
                <w:rFonts w:ascii="仿宋_GB2312" w:eastAsia="仿宋_GB2312"/>
                <w:szCs w:val="21"/>
              </w:rPr>
              <w:t>10-15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18:30—20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  <w:r>
              <w:rPr>
                <w:rFonts w:ascii="仿宋_GB2312" w:eastAsia="仿宋_GB2312"/>
                <w:szCs w:val="21"/>
              </w:rPr>
              <w:t>00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剧目表演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烟台市京剧院剧场（</w:t>
            </w:r>
            <w:r>
              <w:rPr>
                <w:rFonts w:ascii="仿宋_GB2312" w:eastAsia="仿宋_GB2312"/>
                <w:szCs w:val="21"/>
              </w:rPr>
              <w:t>14—18</w:t>
            </w:r>
            <w:r>
              <w:rPr>
                <w:rFonts w:hint="eastAsia" w:ascii="仿宋_GB2312" w:eastAsia="仿宋_GB2312"/>
                <w:szCs w:val="21"/>
              </w:rPr>
              <w:t>号选手）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每选手</w:t>
            </w:r>
            <w:r>
              <w:rPr>
                <w:rFonts w:ascii="仿宋_GB2312" w:eastAsia="仿宋_GB2312"/>
                <w:szCs w:val="21"/>
              </w:rPr>
              <w:t>10-15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5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（周一）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9:00—12:00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第二轮比赛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基本功法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烟台市京剧院剧场（按原序号排序第</w:t>
            </w:r>
            <w:r>
              <w:rPr>
                <w:rFonts w:ascii="仿宋_GB2312" w:eastAsia="仿宋_GB2312"/>
                <w:szCs w:val="21"/>
              </w:rPr>
              <w:t>1-11</w:t>
            </w:r>
            <w:r>
              <w:rPr>
                <w:rFonts w:hint="eastAsia" w:ascii="仿宋_GB2312" w:eastAsia="仿宋_GB2312"/>
                <w:szCs w:val="21"/>
              </w:rPr>
              <w:t>位选手）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每选手</w:t>
            </w:r>
            <w:r>
              <w:rPr>
                <w:rFonts w:ascii="仿宋_GB2312" w:eastAsia="仿宋_GB2312"/>
                <w:szCs w:val="21"/>
              </w:rPr>
              <w:t>14</w:t>
            </w:r>
            <w:r>
              <w:rPr>
                <w:rFonts w:hint="eastAsia" w:ascii="仿宋_GB2312" w:eastAsia="仿宋_GB2312"/>
                <w:szCs w:val="21"/>
              </w:rPr>
              <w:t>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基本知识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烟台市京剧院（按原序号排序第</w:t>
            </w:r>
            <w:r>
              <w:rPr>
                <w:rFonts w:ascii="仿宋_GB2312" w:eastAsia="仿宋_GB2312"/>
                <w:szCs w:val="21"/>
              </w:rPr>
              <w:t>1-11</w:t>
            </w:r>
            <w:r>
              <w:rPr>
                <w:rFonts w:hint="eastAsia" w:ascii="仿宋_GB2312" w:eastAsia="仿宋_GB2312"/>
                <w:szCs w:val="21"/>
              </w:rPr>
              <w:t>位选手）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每选手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15:30—17:30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评委专家点评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宣布比赛成绩和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获奖名单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碧海大厦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京昆组全体选手、指导教师和领队参加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21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（周二）</w:t>
            </w:r>
          </w:p>
        </w:tc>
        <w:tc>
          <w:tcPr>
            <w:tcW w:w="1931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上午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返程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地方戏组比赛日程</w:t>
      </w:r>
    </w:p>
    <w:tbl>
      <w:tblPr>
        <w:tblStyle w:val="7"/>
        <w:tblW w:w="100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931"/>
        <w:gridCol w:w="2029"/>
        <w:gridCol w:w="3954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89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日期</w:t>
            </w:r>
          </w:p>
        </w:tc>
        <w:tc>
          <w:tcPr>
            <w:tcW w:w="1931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2029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内容</w:t>
            </w:r>
          </w:p>
        </w:tc>
        <w:tc>
          <w:tcPr>
            <w:tcW w:w="3954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地点</w:t>
            </w:r>
          </w:p>
        </w:tc>
        <w:tc>
          <w:tcPr>
            <w:tcW w:w="1043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5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>18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（周六）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</w:t>
            </w:r>
            <w:r>
              <w:rPr>
                <w:rFonts w:ascii="仿宋_GB2312" w:eastAsia="仿宋_GB2312"/>
                <w:szCs w:val="21"/>
              </w:rPr>
              <w:t>17:00</w:t>
            </w:r>
            <w:r>
              <w:rPr>
                <w:rFonts w:hint="eastAsia" w:ascii="仿宋_GB2312" w:eastAsia="仿宋_GB2312"/>
                <w:szCs w:val="21"/>
              </w:rPr>
              <w:t>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领队</w:t>
            </w:r>
            <w:r>
              <w:rPr>
                <w:rFonts w:ascii="仿宋_GB2312" w:eastAsia="仿宋_GB2312"/>
                <w:szCs w:val="21"/>
              </w:rPr>
              <w:t>12:00</w:t>
            </w:r>
            <w:r>
              <w:rPr>
                <w:rFonts w:hint="eastAsia" w:ascii="仿宋_GB2312" w:eastAsia="仿宋_GB2312"/>
                <w:szCs w:val="21"/>
              </w:rPr>
              <w:t>前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各代表队报到</w:t>
            </w:r>
          </w:p>
        </w:tc>
        <w:tc>
          <w:tcPr>
            <w:tcW w:w="3954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1.</w:t>
            </w:r>
            <w:r>
              <w:rPr>
                <w:rFonts w:hint="eastAsia" w:ascii="仿宋_GB2312" w:eastAsia="仿宋_GB2312"/>
                <w:szCs w:val="21"/>
              </w:rPr>
              <w:t>芝罘区酒店：中心大酒店、碧海大厦、百纳瑞汀酒店、毓璜顶宾馆</w:t>
            </w:r>
          </w:p>
          <w:p>
            <w:pPr>
              <w:pStyle w:val="16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2.</w:t>
            </w:r>
            <w:r>
              <w:rPr>
                <w:rFonts w:hint="eastAsia" w:ascii="仿宋_GB2312" w:eastAsia="仿宋_GB2312"/>
                <w:szCs w:val="21"/>
              </w:rPr>
              <w:t>莱山区酒店：海悦酒店、中心君度酒店</w:t>
            </w:r>
          </w:p>
        </w:tc>
        <w:tc>
          <w:tcPr>
            <w:tcW w:w="1043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14:30—17:00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领队会议、抽签</w:t>
            </w:r>
          </w:p>
        </w:tc>
        <w:tc>
          <w:tcPr>
            <w:tcW w:w="3954" w:type="dxa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碧海大厦副三楼会议室</w:t>
            </w:r>
          </w:p>
        </w:tc>
        <w:tc>
          <w:tcPr>
            <w:tcW w:w="1043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5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>19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（周日）</w:t>
            </w:r>
          </w:p>
        </w:tc>
        <w:tc>
          <w:tcPr>
            <w:tcW w:w="1931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9:00—10:30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走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台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C0504D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胶东剧院（</w:t>
            </w:r>
            <w:r>
              <w:rPr>
                <w:rFonts w:ascii="仿宋_GB2312" w:eastAsia="仿宋_GB2312"/>
                <w:szCs w:val="21"/>
              </w:rPr>
              <w:t>1—14</w:t>
            </w:r>
            <w:r>
              <w:rPr>
                <w:rFonts w:hint="eastAsia" w:ascii="仿宋_GB2312" w:eastAsia="仿宋_GB2312"/>
                <w:szCs w:val="21"/>
              </w:rPr>
              <w:t>号选手）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每选手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14:00—17:30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第一轮比赛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剧目表演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胶东剧院（</w:t>
            </w:r>
            <w:r>
              <w:rPr>
                <w:rFonts w:ascii="仿宋_GB2312" w:eastAsia="仿宋_GB2312"/>
                <w:szCs w:val="21"/>
              </w:rPr>
              <w:t>1—14</w:t>
            </w:r>
            <w:r>
              <w:rPr>
                <w:rFonts w:hint="eastAsia" w:ascii="仿宋_GB2312" w:eastAsia="仿宋_GB2312"/>
                <w:szCs w:val="21"/>
              </w:rPr>
              <w:t>号选手）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每选手</w:t>
            </w:r>
            <w:r>
              <w:rPr>
                <w:rFonts w:ascii="仿宋_GB2312" w:eastAsia="仿宋_GB2312"/>
                <w:szCs w:val="21"/>
              </w:rPr>
              <w:t>10-15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18:30—21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走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台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胶东剧院（</w:t>
            </w:r>
            <w:r>
              <w:rPr>
                <w:rFonts w:ascii="仿宋_GB2312" w:eastAsia="仿宋_GB2312"/>
                <w:szCs w:val="21"/>
              </w:rPr>
              <w:t>15—40</w:t>
            </w:r>
            <w:r>
              <w:rPr>
                <w:rFonts w:hint="eastAsia" w:ascii="仿宋_GB2312" w:eastAsia="仿宋_GB2312"/>
                <w:szCs w:val="21"/>
              </w:rPr>
              <w:t>号选手）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每选手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5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（周一）</w:t>
            </w:r>
          </w:p>
        </w:tc>
        <w:tc>
          <w:tcPr>
            <w:tcW w:w="1931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9:00—12:00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剧目表演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胶东剧院（</w:t>
            </w:r>
            <w:r>
              <w:rPr>
                <w:rFonts w:ascii="仿宋_GB2312" w:eastAsia="仿宋_GB2312"/>
                <w:szCs w:val="21"/>
              </w:rPr>
              <w:t>15—26</w:t>
            </w:r>
            <w:r>
              <w:rPr>
                <w:rFonts w:hint="eastAsia" w:ascii="仿宋_GB2312" w:eastAsia="仿宋_GB2312"/>
                <w:szCs w:val="21"/>
              </w:rPr>
              <w:t>号选手）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每选手</w:t>
            </w:r>
            <w:r>
              <w:rPr>
                <w:rFonts w:ascii="仿宋_GB2312" w:eastAsia="仿宋_GB2312"/>
                <w:szCs w:val="21"/>
              </w:rPr>
              <w:t>10-15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14:00—17:30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剧目表演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胶东剧院（</w:t>
            </w:r>
            <w:r>
              <w:rPr>
                <w:rFonts w:ascii="仿宋_GB2312" w:eastAsia="仿宋_GB2312"/>
                <w:szCs w:val="21"/>
              </w:rPr>
              <w:t>27—40</w:t>
            </w:r>
            <w:r>
              <w:rPr>
                <w:rFonts w:hint="eastAsia" w:ascii="仿宋_GB2312" w:eastAsia="仿宋_GB2312"/>
                <w:szCs w:val="21"/>
              </w:rPr>
              <w:t>号选手）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每选手</w:t>
            </w:r>
            <w:r>
              <w:rPr>
                <w:rFonts w:ascii="仿宋_GB2312" w:eastAsia="仿宋_GB2312"/>
                <w:szCs w:val="21"/>
              </w:rPr>
              <w:t>10-15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18:30—21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  <w:r>
              <w:rPr>
                <w:rFonts w:ascii="仿宋_GB2312" w:eastAsia="仿宋_GB2312"/>
                <w:szCs w:val="21"/>
              </w:rPr>
              <w:t>00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走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台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胶东剧院（</w:t>
            </w:r>
            <w:r>
              <w:rPr>
                <w:rFonts w:ascii="仿宋_GB2312" w:eastAsia="仿宋_GB2312"/>
                <w:szCs w:val="21"/>
              </w:rPr>
              <w:t>41—65</w:t>
            </w:r>
            <w:r>
              <w:rPr>
                <w:rFonts w:hint="eastAsia" w:ascii="仿宋_GB2312" w:eastAsia="仿宋_GB2312"/>
                <w:szCs w:val="21"/>
              </w:rPr>
              <w:t>号选手）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每选手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21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（周二）</w:t>
            </w:r>
          </w:p>
        </w:tc>
        <w:tc>
          <w:tcPr>
            <w:tcW w:w="1931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9:00—12:00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剧目表演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胶东剧院（</w:t>
            </w:r>
            <w:r>
              <w:rPr>
                <w:rFonts w:ascii="仿宋_GB2312" w:eastAsia="仿宋_GB2312"/>
                <w:szCs w:val="21"/>
              </w:rPr>
              <w:t>41—52</w:t>
            </w:r>
            <w:r>
              <w:rPr>
                <w:rFonts w:hint="eastAsia" w:ascii="仿宋_GB2312" w:eastAsia="仿宋_GB2312"/>
                <w:szCs w:val="21"/>
              </w:rPr>
              <w:t>号选手）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每选手</w:t>
            </w:r>
            <w:r>
              <w:rPr>
                <w:rFonts w:ascii="仿宋_GB2312" w:eastAsia="仿宋_GB2312"/>
                <w:szCs w:val="21"/>
              </w:rPr>
              <w:t>10-15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14:00—17:30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剧目表演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胶东剧院（</w:t>
            </w:r>
            <w:r>
              <w:rPr>
                <w:rFonts w:ascii="仿宋_GB2312" w:eastAsia="仿宋_GB2312"/>
                <w:szCs w:val="21"/>
              </w:rPr>
              <w:t>53—65</w:t>
            </w:r>
            <w:r>
              <w:rPr>
                <w:rFonts w:hint="eastAsia" w:ascii="仿宋_GB2312" w:eastAsia="仿宋_GB2312"/>
                <w:szCs w:val="21"/>
              </w:rPr>
              <w:t>号选手）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每选手</w:t>
            </w:r>
            <w:r>
              <w:rPr>
                <w:rFonts w:ascii="仿宋_GB2312" w:eastAsia="仿宋_GB2312"/>
                <w:szCs w:val="21"/>
              </w:rPr>
              <w:t>10-15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5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>22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（周三）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8:30—11:30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第二轮比赛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基本功法、基本知识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烟台艺术学校教学楼，按“唱念”、“做打”、基本知识分三个赛场同时进行（按原序号排序第</w:t>
            </w:r>
            <w:r>
              <w:rPr>
                <w:rFonts w:ascii="仿宋_GB2312" w:eastAsia="仿宋_GB2312"/>
                <w:szCs w:val="21"/>
              </w:rPr>
              <w:t>1—20</w:t>
            </w:r>
            <w:r>
              <w:rPr>
                <w:rFonts w:hint="eastAsia" w:ascii="仿宋_GB2312" w:eastAsia="仿宋_GB2312"/>
                <w:szCs w:val="21"/>
              </w:rPr>
              <w:t>位选手）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每选手共</w:t>
            </w:r>
            <w:r>
              <w:rPr>
                <w:rFonts w:ascii="仿宋_GB2312" w:eastAsia="仿宋_GB2312"/>
                <w:szCs w:val="21"/>
              </w:rPr>
              <w:t>17</w:t>
            </w:r>
            <w:r>
              <w:rPr>
                <w:rFonts w:hint="eastAsia" w:ascii="仿宋_GB2312" w:eastAsia="仿宋_GB2312"/>
                <w:szCs w:val="21"/>
              </w:rPr>
              <w:t>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14:00—17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  <w:r>
              <w:rPr>
                <w:rFonts w:ascii="仿宋_GB2312" w:eastAsia="仿宋_GB2312"/>
                <w:szCs w:val="21"/>
              </w:rPr>
              <w:t>00</w:t>
            </w:r>
          </w:p>
        </w:tc>
        <w:tc>
          <w:tcPr>
            <w:tcW w:w="202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基本功法、基本知识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烟台艺术学校教学楼，按“唱念”、“做打”、基本知识分三个赛场同时进行（按原序号排序第</w:t>
            </w:r>
            <w:r>
              <w:rPr>
                <w:rFonts w:ascii="仿宋_GB2312" w:eastAsia="仿宋_GB2312"/>
                <w:szCs w:val="21"/>
              </w:rPr>
              <w:t>21—39</w:t>
            </w:r>
            <w:r>
              <w:rPr>
                <w:rFonts w:hint="eastAsia" w:ascii="仿宋_GB2312" w:eastAsia="仿宋_GB2312"/>
                <w:szCs w:val="21"/>
              </w:rPr>
              <w:t>位选手）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每选手共</w:t>
            </w:r>
            <w:r>
              <w:rPr>
                <w:rFonts w:ascii="仿宋_GB2312" w:eastAsia="仿宋_GB2312"/>
                <w:szCs w:val="21"/>
              </w:rPr>
              <w:t>17</w:t>
            </w:r>
            <w:r>
              <w:rPr>
                <w:rFonts w:hint="eastAsia" w:ascii="仿宋_GB2312" w:eastAsia="仿宋_GB2312"/>
                <w:szCs w:val="21"/>
              </w:rPr>
              <w:t>分钟以内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23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（周四）</w:t>
            </w:r>
          </w:p>
        </w:tc>
        <w:tc>
          <w:tcPr>
            <w:tcW w:w="1931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9:00—11:30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评委专家点评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宣布比赛成绩和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获奖名单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碧海大厦</w:t>
            </w:r>
            <w:bookmarkStart w:id="0" w:name="_GoBack"/>
            <w:bookmarkEnd w:id="0"/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地方戏组全体选手、指导教师和领队参加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1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下午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返程</w:t>
            </w:r>
          </w:p>
        </w:tc>
        <w:tc>
          <w:tcPr>
            <w:tcW w:w="395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500" w:lineRule="exact"/>
        <w:ind w:firstLine="560" w:firstLineChars="200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四、食宿及交通安排</w:t>
      </w:r>
    </w:p>
    <w:p>
      <w:pPr>
        <w:pStyle w:val="16"/>
        <w:spacing w:line="500" w:lineRule="exact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根据</w:t>
      </w:r>
      <w:r>
        <w:rPr>
          <w:rFonts w:ascii="仿宋" w:hAnsi="仿宋" w:eastAsia="仿宋" w:cs="仿宋"/>
          <w:color w:val="000000"/>
          <w:sz w:val="28"/>
          <w:szCs w:val="28"/>
        </w:rPr>
        <w:t>2019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年全国职业院校技能大赛安全管理规定，为保障各参赛队在本次比赛过程中的食宿及交通安全，所有参赛队在参赛期间的食宿统一安排，均在入住酒店用餐，用餐方式为自助餐，早餐免费（已含在房价内），</w:t>
      </w:r>
      <w:r>
        <w:rPr>
          <w:rFonts w:hint="eastAsia" w:ascii="仿宋" w:hAnsi="仿宋" w:eastAsia="仿宋" w:cs="仿宋"/>
          <w:sz w:val="28"/>
          <w:szCs w:val="28"/>
        </w:rPr>
        <w:t>午餐、晚餐费用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自理，</w:t>
      </w:r>
      <w:r>
        <w:rPr>
          <w:rFonts w:ascii="仿宋" w:hAnsi="仿宋" w:eastAsia="仿宋" w:cs="仿宋"/>
          <w:color w:val="000000"/>
          <w:sz w:val="28"/>
          <w:szCs w:val="28"/>
        </w:rPr>
        <w:t>60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元每人每餐。</w:t>
      </w:r>
    </w:p>
    <w:p>
      <w:pPr>
        <w:pStyle w:val="16"/>
        <w:spacing w:line="500" w:lineRule="exact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报到后即办理入住手续，交纳住宿费和餐费，领取房卡和餐券。</w:t>
      </w:r>
    </w:p>
    <w:p>
      <w:pPr>
        <w:pStyle w:val="16"/>
        <w:spacing w:line="500" w:lineRule="exact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赛项不安排接送站，请各参赛队按照“机场、车站至报到（住宿）地点交通指南”自行往返。</w:t>
      </w:r>
    </w:p>
    <w:p>
      <w:pPr>
        <w:pStyle w:val="16"/>
        <w:spacing w:line="500" w:lineRule="exact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租车电话：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15589615000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刘经理</w:t>
      </w:r>
    </w:p>
    <w:p>
      <w:pPr>
        <w:spacing w:line="500" w:lineRule="exact"/>
        <w:ind w:left="57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五、比赛内容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比赛内容包括剧目表演、基本功法、基本知识（详见大赛官网公布的</w:t>
      </w:r>
      <w:r>
        <w:rPr>
          <w:rFonts w:ascii="仿宋" w:hAnsi="仿宋" w:eastAsia="仿宋" w:cs="仿宋"/>
          <w:color w:val="000000"/>
          <w:sz w:val="28"/>
          <w:szCs w:val="28"/>
        </w:rPr>
        <w:t>2019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年全国职业院校技能大赛中职组艺术专业技能</w:t>
      </w:r>
      <w:r>
        <w:rPr>
          <w:rFonts w:ascii="仿宋" w:hAnsi="仿宋" w:eastAsia="仿宋" w:cs="仿宋"/>
          <w:color w:val="000000"/>
          <w:sz w:val="28"/>
          <w:szCs w:val="28"/>
        </w:rPr>
        <w:t>[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戏曲表演</w:t>
      </w:r>
      <w:r>
        <w:rPr>
          <w:rFonts w:ascii="仿宋" w:hAnsi="仿宋" w:eastAsia="仿宋" w:cs="仿宋"/>
          <w:color w:val="000000"/>
          <w:sz w:val="28"/>
          <w:szCs w:val="28"/>
        </w:rPr>
        <w:t>]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赛项规程）。</w:t>
      </w:r>
    </w:p>
    <w:p>
      <w:pPr>
        <w:spacing w:line="500" w:lineRule="exact"/>
        <w:ind w:left="57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六、组队与报名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组队形式和报名要求详见大赛官网公布的</w:t>
      </w:r>
      <w:r>
        <w:rPr>
          <w:rFonts w:ascii="仿宋" w:hAnsi="仿宋" w:eastAsia="仿宋"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年全国职业院校技能大赛中职组艺术专业技能（戏曲表演）赛项规程。</w:t>
      </w:r>
    </w:p>
    <w:p>
      <w:pPr>
        <w:spacing w:line="500" w:lineRule="exact"/>
        <w:ind w:left="57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七、赛事观摩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赛事观摩须服从赛项执委会统一安排。观摩要求</w:t>
      </w:r>
      <w:r>
        <w:rPr>
          <w:rFonts w:hint="eastAsia" w:ascii="仿宋" w:hAnsi="仿宋" w:eastAsia="仿宋"/>
          <w:sz w:val="28"/>
          <w:szCs w:val="28"/>
        </w:rPr>
        <w:t>详见大赛官网公布的</w:t>
      </w:r>
      <w:r>
        <w:rPr>
          <w:rFonts w:ascii="仿宋" w:hAnsi="仿宋" w:eastAsia="仿宋"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年全国职业院校技能大赛中职组艺术专业技能（戏曲表演）赛项规程。</w:t>
      </w:r>
    </w:p>
    <w:p>
      <w:pPr>
        <w:spacing w:line="50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八、其他注意事项</w:t>
      </w:r>
    </w:p>
    <w:p>
      <w:pPr>
        <w:spacing w:line="50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 xml:space="preserve">    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报到时须提交参赛学生身份证复印件（</w:t>
      </w:r>
      <w:r>
        <w:rPr>
          <w:rFonts w:ascii="仿宋" w:hAnsi="仿宋" w:eastAsia="仿宋" w:cs="仿宋"/>
          <w:color w:val="000000"/>
          <w:sz w:val="28"/>
          <w:szCs w:val="28"/>
        </w:rPr>
        <w:t>A4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纸，正反面印在同一页）、学生证复印件（</w:t>
      </w:r>
      <w:r>
        <w:rPr>
          <w:rFonts w:ascii="仿宋" w:hAnsi="仿宋" w:eastAsia="仿宋" w:cs="仿宋"/>
          <w:color w:val="000000"/>
          <w:sz w:val="28"/>
          <w:szCs w:val="28"/>
        </w:rPr>
        <w:t>A4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纸，加盖学校公章）及原件备查，提交参赛学生的保险单。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根据</w:t>
      </w:r>
      <w:r>
        <w:rPr>
          <w:rFonts w:ascii="仿宋" w:hAnsi="仿宋" w:eastAsia="仿宋" w:cs="仿宋"/>
          <w:color w:val="000000"/>
          <w:sz w:val="28"/>
          <w:szCs w:val="28"/>
        </w:rPr>
        <w:t>2019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年全国职业院校技能大赛安全管理规定，各参赛代表队须为参赛选手购买比赛期间的人身意外伤害保险。</w:t>
      </w:r>
    </w:p>
    <w:p>
      <w:pPr>
        <w:spacing w:line="500" w:lineRule="exact"/>
        <w:ind w:firstLine="585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请各参赛队在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日前将参赛回执发送至</w:t>
      </w:r>
      <w:r>
        <w:rPr>
          <w:rFonts w:ascii="仿宋" w:hAnsi="仿宋" w:eastAsia="仿宋" w:cs="仿宋"/>
          <w:color w:val="000000"/>
          <w:sz w:val="28"/>
          <w:szCs w:val="28"/>
        </w:rPr>
        <w:t>2019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年全国职业院校技能大赛中职组戏曲表演赛项电子邮箱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: </w:t>
      </w:r>
      <w:r>
        <w:fldChar w:fldCharType="begin"/>
      </w:r>
      <w:r>
        <w:instrText xml:space="preserve"> HYPERLINK "mailto:ytxqgs@qq.com" </w:instrText>
      </w:r>
      <w:r>
        <w:fldChar w:fldCharType="separate"/>
      </w:r>
      <w:r>
        <w:rPr>
          <w:rStyle w:val="11"/>
          <w:rFonts w:ascii="仿宋" w:hAnsi="仿宋" w:eastAsia="仿宋" w:cs="仿宋"/>
          <w:sz w:val="28"/>
          <w:szCs w:val="28"/>
        </w:rPr>
        <w:t>ytxqgs@qq.com</w:t>
      </w:r>
      <w:r>
        <w:rPr>
          <w:rStyle w:val="11"/>
          <w:rFonts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spacing w:line="500" w:lineRule="exact"/>
        <w:ind w:firstLine="585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联系人及电话</w:t>
      </w:r>
    </w:p>
    <w:p>
      <w:pPr>
        <w:spacing w:line="500" w:lineRule="exact"/>
        <w:ind w:firstLine="585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曲老师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联系电话：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0535—6866301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手机：</w:t>
      </w:r>
      <w:r>
        <w:rPr>
          <w:rFonts w:ascii="仿宋" w:hAnsi="仿宋" w:eastAsia="仿宋" w:cs="仿宋"/>
          <w:color w:val="000000"/>
          <w:sz w:val="28"/>
          <w:szCs w:val="28"/>
        </w:rPr>
        <w:t>18615010558</w:t>
      </w:r>
    </w:p>
    <w:p>
      <w:pPr>
        <w:spacing w:line="500" w:lineRule="exact"/>
        <w:ind w:firstLine="585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500" w:lineRule="exact"/>
        <w:ind w:firstLine="585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附件：参赛回执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00" w:lineRule="exact"/>
        <w:jc w:val="both"/>
        <w:rPr>
          <w:rFonts w:ascii="仿宋" w:hAnsi="仿宋" w:eastAsia="仿宋" w:cs="仿宋"/>
          <w:color w:val="000000"/>
          <w:kern w:val="2"/>
          <w:sz w:val="28"/>
          <w:szCs w:val="28"/>
        </w:rPr>
      </w:pPr>
    </w:p>
    <w:p>
      <w:pPr>
        <w:pStyle w:val="6"/>
        <w:widowControl/>
        <w:adjustRightInd w:val="0"/>
        <w:snapToGrid w:val="0"/>
        <w:spacing w:before="0" w:beforeAutospacing="0" w:after="0" w:afterAutospacing="0" w:line="500" w:lineRule="exact"/>
        <w:jc w:val="both"/>
        <w:rPr>
          <w:rFonts w:ascii="仿宋" w:hAnsi="仿宋" w:eastAsia="仿宋" w:cs="仿宋"/>
          <w:color w:val="000000"/>
          <w:kern w:val="2"/>
          <w:sz w:val="28"/>
          <w:szCs w:val="28"/>
        </w:rPr>
      </w:pPr>
    </w:p>
    <w:p>
      <w:pPr>
        <w:pStyle w:val="6"/>
        <w:widowControl/>
        <w:adjustRightInd w:val="0"/>
        <w:snapToGrid w:val="0"/>
        <w:spacing w:before="0" w:beforeAutospacing="0" w:after="0" w:afterAutospacing="0" w:line="500" w:lineRule="exact"/>
        <w:jc w:val="both"/>
        <w:rPr>
          <w:rFonts w:ascii="仿宋" w:hAnsi="仿宋" w:eastAsia="仿宋" w:cs="仿宋"/>
          <w:color w:val="000000"/>
          <w:kern w:val="2"/>
          <w:sz w:val="28"/>
          <w:szCs w:val="28"/>
        </w:rPr>
      </w:pPr>
    </w:p>
    <w:p>
      <w:pPr>
        <w:pStyle w:val="6"/>
        <w:widowControl/>
        <w:adjustRightInd w:val="0"/>
        <w:snapToGrid w:val="0"/>
        <w:spacing w:before="0" w:beforeAutospacing="0" w:after="0" w:afterAutospacing="0" w:line="500" w:lineRule="exact"/>
        <w:ind w:firstLine="4060" w:firstLineChars="1450"/>
        <w:jc w:val="both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kern w:val="2"/>
          <w:sz w:val="28"/>
          <w:szCs w:val="28"/>
        </w:rPr>
        <w:t xml:space="preserve"> 2019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年全国职业院校技能大赛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00" w:lineRule="exact"/>
        <w:ind w:firstLine="898" w:firstLineChars="321"/>
        <w:jc w:val="both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kern w:val="2"/>
          <w:sz w:val="28"/>
          <w:szCs w:val="28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　</w:t>
      </w:r>
      <w:r>
        <w:rPr>
          <w:rFonts w:ascii="仿宋" w:hAnsi="仿宋" w:eastAsia="仿宋" w:cs="仿宋"/>
          <w:color w:val="000000"/>
          <w:kern w:val="2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艺术专业技能赛项执委会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 xml:space="preserve">                                 2019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widowControl/>
        <w:spacing w:line="410" w:lineRule="exact"/>
        <w:rPr>
          <w:rFonts w:ascii="仿宋_GB2312" w:hAnsi="Times New Roman" w:eastAsia="仿宋_GB2312"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191" w:right="1587" w:bottom="1417" w:left="1587" w:header="851" w:footer="992" w:gutter="0"/>
          <w:cols w:space="720" w:num="1"/>
          <w:docGrid w:linePitch="319" w:charSpace="0"/>
        </w:sectPr>
      </w:pPr>
    </w:p>
    <w:p>
      <w:pPr>
        <w:widowControl/>
        <w:spacing w:line="410" w:lineRule="exac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</w:p>
    <w:p>
      <w:pPr>
        <w:spacing w:line="440" w:lineRule="exact"/>
        <w:ind w:firstLine="315" w:firstLineChars="98"/>
        <w:jc w:val="center"/>
        <w:rPr>
          <w:rFonts w:ascii="黑体" w:hAnsi="Times New Roman" w:eastAsia="黑体"/>
          <w:b/>
          <w:color w:val="000000"/>
          <w:sz w:val="32"/>
          <w:szCs w:val="32"/>
        </w:rPr>
      </w:pPr>
      <w:r>
        <w:rPr>
          <w:rFonts w:ascii="黑体" w:hAnsi="Times New Roman" w:eastAsia="黑体"/>
          <w:b/>
          <w:color w:val="000000"/>
          <w:sz w:val="32"/>
          <w:szCs w:val="32"/>
        </w:rPr>
        <w:t>2019</w:t>
      </w:r>
      <w:r>
        <w:rPr>
          <w:rFonts w:hint="eastAsia" w:ascii="黑体" w:hAnsi="Times New Roman" w:eastAsia="黑体"/>
          <w:b/>
          <w:color w:val="000000"/>
          <w:sz w:val="32"/>
          <w:szCs w:val="32"/>
        </w:rPr>
        <w:t>年全国职业院校技能大赛中职组</w:t>
      </w:r>
    </w:p>
    <w:p>
      <w:pPr>
        <w:spacing w:line="440" w:lineRule="exact"/>
        <w:ind w:firstLine="315" w:firstLineChars="98"/>
        <w:jc w:val="center"/>
        <w:rPr>
          <w:rFonts w:ascii="黑体" w:hAnsi="Times New Roman" w:eastAsia="黑体"/>
          <w:b/>
          <w:color w:val="000000"/>
          <w:sz w:val="32"/>
          <w:szCs w:val="32"/>
        </w:rPr>
      </w:pPr>
      <w:r>
        <w:rPr>
          <w:rFonts w:hint="eastAsia" w:ascii="黑体" w:hAnsi="Times New Roman" w:eastAsia="黑体"/>
          <w:b/>
          <w:color w:val="000000"/>
          <w:sz w:val="32"/>
          <w:szCs w:val="32"/>
        </w:rPr>
        <w:t>艺术专业技能（戏曲表演）赛项参赛回执表</w:t>
      </w:r>
    </w:p>
    <w:p>
      <w:pPr>
        <w:widowControl/>
        <w:spacing w:line="410" w:lineRule="exact"/>
        <w:ind w:left="141" w:leftChars="67"/>
        <w:rPr>
          <w:rFonts w:ascii="仿宋" w:hAnsi="仿宋" w:eastAsia="仿宋"/>
          <w:b/>
          <w:color w:val="000000"/>
          <w:sz w:val="24"/>
          <w:szCs w:val="24"/>
        </w:rPr>
      </w:pPr>
    </w:p>
    <w:p>
      <w:pPr>
        <w:widowControl/>
        <w:spacing w:line="410" w:lineRule="exact"/>
        <w:ind w:left="141" w:leftChars="67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单位签章：</w:t>
      </w:r>
      <w:r>
        <w:rPr>
          <w:rFonts w:ascii="仿宋" w:hAnsi="仿宋" w:eastAsia="仿宋"/>
          <w:b/>
          <w:color w:val="000000"/>
          <w:sz w:val="24"/>
          <w:szCs w:val="24"/>
        </w:rPr>
        <w:t xml:space="preserve"> </w:t>
      </w:r>
    </w:p>
    <w:tbl>
      <w:tblPr>
        <w:tblStyle w:val="7"/>
        <w:tblW w:w="9260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89"/>
        <w:gridCol w:w="2170"/>
        <w:gridCol w:w="2532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</w:trPr>
        <w:tc>
          <w:tcPr>
            <w:tcW w:w="2389" w:type="dxa"/>
            <w:vMerge w:val="restart"/>
            <w:vAlign w:val="center"/>
          </w:tcPr>
          <w:p>
            <w:pPr>
              <w:widowControl/>
              <w:spacing w:line="410" w:lineRule="exact"/>
              <w:ind w:left="381" w:leftChars="67" w:hanging="240" w:hangingChars="100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参赛学校名称</w:t>
            </w:r>
          </w:p>
        </w:tc>
        <w:tc>
          <w:tcPr>
            <w:tcW w:w="2170" w:type="dxa"/>
            <w:vMerge w:val="restart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532" w:type="dxa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参加人员总数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</w:trPr>
        <w:tc>
          <w:tcPr>
            <w:tcW w:w="2389" w:type="dxa"/>
            <w:vMerge w:val="continue"/>
            <w:vAlign w:val="center"/>
          </w:tcPr>
          <w:p>
            <w:pPr>
              <w:widowControl/>
              <w:spacing w:line="410" w:lineRule="exact"/>
              <w:ind w:left="381" w:leftChars="67" w:hanging="240" w:hangingChars="100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532" w:type="dxa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观摩比赛人数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</w:trPr>
        <w:tc>
          <w:tcPr>
            <w:tcW w:w="23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532" w:type="dxa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预计到达时间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</w:trPr>
        <w:tc>
          <w:tcPr>
            <w:tcW w:w="23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532" w:type="dxa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航班</w:t>
            </w:r>
            <w:r>
              <w:rPr>
                <w:rFonts w:ascii="仿宋" w:hAnsi="仿宋" w:eastAsia="仿宋"/>
                <w:b/>
                <w:color w:val="000000"/>
                <w:szCs w:val="21"/>
              </w:rPr>
              <w:t>/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车次信息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</w:trPr>
        <w:tc>
          <w:tcPr>
            <w:tcW w:w="2389" w:type="dxa"/>
            <w:vMerge w:val="restart"/>
            <w:vAlign w:val="center"/>
          </w:tcPr>
          <w:p>
            <w:pPr>
              <w:widowControl/>
              <w:spacing w:line="410" w:lineRule="exact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学校领队姓名</w:t>
            </w:r>
          </w:p>
        </w:tc>
        <w:tc>
          <w:tcPr>
            <w:tcW w:w="2170" w:type="dxa"/>
            <w:vMerge w:val="restart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532" w:type="dxa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联系电话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9" w:hRule="atLeast"/>
        </w:trPr>
        <w:tc>
          <w:tcPr>
            <w:tcW w:w="23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532" w:type="dxa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邮</w:t>
            </w:r>
            <w:r>
              <w:rPr>
                <w:rFonts w:ascii="仿宋" w:hAnsi="仿宋" w:eastAsia="仿宋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箱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</w:trPr>
        <w:tc>
          <w:tcPr>
            <w:tcW w:w="238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京昆组房间数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532" w:type="dxa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地方戏组房间数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atLeast"/>
        </w:trPr>
        <w:tc>
          <w:tcPr>
            <w:tcW w:w="238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食宿要求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（少数民族食宿要求）</w:t>
            </w:r>
          </w:p>
        </w:tc>
        <w:tc>
          <w:tcPr>
            <w:tcW w:w="6871" w:type="dxa"/>
            <w:gridSpan w:val="3"/>
            <w:vAlign w:val="center"/>
          </w:tcPr>
          <w:p>
            <w:pPr>
              <w:widowControl/>
              <w:spacing w:line="410" w:lineRule="exact"/>
              <w:ind w:left="141" w:leftChars="67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</w:tr>
    </w:tbl>
    <w:p>
      <w:pPr>
        <w:spacing w:line="240" w:lineRule="atLeast"/>
        <w:rPr>
          <w:rFonts w:ascii="仿宋_GB2312" w:hAnsi="宋体" w:eastAsia="仿宋_GB2312"/>
          <w:sz w:val="24"/>
        </w:rPr>
      </w:pPr>
    </w:p>
    <w:p>
      <w:pPr>
        <w:spacing w:line="240" w:lineRule="atLeas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工作人员补充信息：</w:t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6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人员类别</w:t>
            </w:r>
          </w:p>
        </w:tc>
        <w:tc>
          <w:tcPr>
            <w:tcW w:w="69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联系人姓名、总人数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助演人员</w:t>
            </w:r>
          </w:p>
        </w:tc>
        <w:tc>
          <w:tcPr>
            <w:tcW w:w="6918" w:type="dxa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0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伴奏人员</w:t>
            </w:r>
          </w:p>
        </w:tc>
        <w:tc>
          <w:tcPr>
            <w:tcW w:w="6918" w:type="dxa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舞台技术人员</w:t>
            </w:r>
          </w:p>
        </w:tc>
        <w:tc>
          <w:tcPr>
            <w:tcW w:w="6918" w:type="dxa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剧目角色出场顺序（胸麦）：</w:t>
      </w:r>
    </w:p>
    <w:tbl>
      <w:tblPr>
        <w:tblStyle w:val="7"/>
        <w:tblW w:w="8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600"/>
        <w:gridCol w:w="748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5</w:t>
            </w: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6</w:t>
            </w: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240" w:lineRule="atLeas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道具补充信息：</w:t>
      </w:r>
    </w:p>
    <w:tbl>
      <w:tblPr>
        <w:tblStyle w:val="7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360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53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所需桌椅</w:t>
            </w:r>
          </w:p>
        </w:tc>
        <w:tc>
          <w:tcPr>
            <w:tcW w:w="251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5360" w:type="dxa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15" w:type="dxa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440" w:lineRule="exact"/>
        <w:rPr>
          <w:rFonts w:ascii="仿宋" w:hAnsi="仿宋" w:eastAsia="仿宋"/>
          <w:b/>
          <w:sz w:val="24"/>
        </w:rPr>
      </w:pPr>
    </w:p>
    <w:sectPr>
      <w:pgSz w:w="11906" w:h="16838"/>
      <w:pgMar w:top="1191" w:right="1588" w:bottom="1418" w:left="1588" w:header="851" w:footer="992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F4C63D5"/>
    <w:rsid w:val="0000261B"/>
    <w:rsid w:val="00024ABE"/>
    <w:rsid w:val="00024CCD"/>
    <w:rsid w:val="000602BC"/>
    <w:rsid w:val="00062269"/>
    <w:rsid w:val="000746DA"/>
    <w:rsid w:val="000837C7"/>
    <w:rsid w:val="00095681"/>
    <w:rsid w:val="000C4AE8"/>
    <w:rsid w:val="000D5023"/>
    <w:rsid w:val="00103A90"/>
    <w:rsid w:val="001052EF"/>
    <w:rsid w:val="00107776"/>
    <w:rsid w:val="00131EE5"/>
    <w:rsid w:val="001328D7"/>
    <w:rsid w:val="00144930"/>
    <w:rsid w:val="0015758C"/>
    <w:rsid w:val="00157DF0"/>
    <w:rsid w:val="001632C9"/>
    <w:rsid w:val="00166B49"/>
    <w:rsid w:val="00175707"/>
    <w:rsid w:val="00182148"/>
    <w:rsid w:val="001A5673"/>
    <w:rsid w:val="001B4F72"/>
    <w:rsid w:val="001B5697"/>
    <w:rsid w:val="001D0A0E"/>
    <w:rsid w:val="001E3A82"/>
    <w:rsid w:val="001E4D7F"/>
    <w:rsid w:val="001F32CC"/>
    <w:rsid w:val="001F62BF"/>
    <w:rsid w:val="002148B5"/>
    <w:rsid w:val="00215CB1"/>
    <w:rsid w:val="00220B39"/>
    <w:rsid w:val="002519BA"/>
    <w:rsid w:val="00251FEC"/>
    <w:rsid w:val="002548C9"/>
    <w:rsid w:val="0025789F"/>
    <w:rsid w:val="00262FA4"/>
    <w:rsid w:val="002B4FCD"/>
    <w:rsid w:val="002D4DB5"/>
    <w:rsid w:val="002D6B3A"/>
    <w:rsid w:val="002E2573"/>
    <w:rsid w:val="002E3279"/>
    <w:rsid w:val="002E50BB"/>
    <w:rsid w:val="002F3576"/>
    <w:rsid w:val="002F66E2"/>
    <w:rsid w:val="0031228C"/>
    <w:rsid w:val="00316B05"/>
    <w:rsid w:val="003202F5"/>
    <w:rsid w:val="00385CE0"/>
    <w:rsid w:val="003A7D09"/>
    <w:rsid w:val="003B5DA5"/>
    <w:rsid w:val="003C3D76"/>
    <w:rsid w:val="003C4C54"/>
    <w:rsid w:val="003D56F4"/>
    <w:rsid w:val="003E07EA"/>
    <w:rsid w:val="003E6D61"/>
    <w:rsid w:val="0040542B"/>
    <w:rsid w:val="00413B9B"/>
    <w:rsid w:val="00417C8C"/>
    <w:rsid w:val="00423872"/>
    <w:rsid w:val="0042571D"/>
    <w:rsid w:val="00426C15"/>
    <w:rsid w:val="0045539D"/>
    <w:rsid w:val="00465142"/>
    <w:rsid w:val="00490D4C"/>
    <w:rsid w:val="004A15E4"/>
    <w:rsid w:val="004B3C19"/>
    <w:rsid w:val="004B748D"/>
    <w:rsid w:val="004D42AC"/>
    <w:rsid w:val="004D703E"/>
    <w:rsid w:val="004E771A"/>
    <w:rsid w:val="004F33A3"/>
    <w:rsid w:val="005014BD"/>
    <w:rsid w:val="00513EEF"/>
    <w:rsid w:val="00522DBD"/>
    <w:rsid w:val="0053744B"/>
    <w:rsid w:val="005516BD"/>
    <w:rsid w:val="0056776D"/>
    <w:rsid w:val="005745A0"/>
    <w:rsid w:val="00577741"/>
    <w:rsid w:val="005807FF"/>
    <w:rsid w:val="00593138"/>
    <w:rsid w:val="005B5B06"/>
    <w:rsid w:val="005E1E82"/>
    <w:rsid w:val="00620FFD"/>
    <w:rsid w:val="0064320E"/>
    <w:rsid w:val="0064364C"/>
    <w:rsid w:val="006621A2"/>
    <w:rsid w:val="0066704F"/>
    <w:rsid w:val="00667F75"/>
    <w:rsid w:val="00674386"/>
    <w:rsid w:val="006813EB"/>
    <w:rsid w:val="0069292E"/>
    <w:rsid w:val="006D7C8A"/>
    <w:rsid w:val="006E0265"/>
    <w:rsid w:val="006F25DD"/>
    <w:rsid w:val="0070449D"/>
    <w:rsid w:val="00721C50"/>
    <w:rsid w:val="00731F47"/>
    <w:rsid w:val="00742A18"/>
    <w:rsid w:val="00751033"/>
    <w:rsid w:val="007577D0"/>
    <w:rsid w:val="007628D5"/>
    <w:rsid w:val="00781BD4"/>
    <w:rsid w:val="007947D8"/>
    <w:rsid w:val="007B1ABD"/>
    <w:rsid w:val="007B6182"/>
    <w:rsid w:val="007B7AA0"/>
    <w:rsid w:val="007D2CEA"/>
    <w:rsid w:val="007E3324"/>
    <w:rsid w:val="007F526B"/>
    <w:rsid w:val="008118A7"/>
    <w:rsid w:val="00823E6E"/>
    <w:rsid w:val="00865DF3"/>
    <w:rsid w:val="00867371"/>
    <w:rsid w:val="008775F2"/>
    <w:rsid w:val="008839B3"/>
    <w:rsid w:val="0089155A"/>
    <w:rsid w:val="008921EE"/>
    <w:rsid w:val="00895DD8"/>
    <w:rsid w:val="008A24EA"/>
    <w:rsid w:val="008A3AF8"/>
    <w:rsid w:val="008C0226"/>
    <w:rsid w:val="008C37BC"/>
    <w:rsid w:val="008E21CC"/>
    <w:rsid w:val="008E6EE0"/>
    <w:rsid w:val="00900D5A"/>
    <w:rsid w:val="00915868"/>
    <w:rsid w:val="009616F3"/>
    <w:rsid w:val="0097267A"/>
    <w:rsid w:val="00990735"/>
    <w:rsid w:val="009A3685"/>
    <w:rsid w:val="009A505F"/>
    <w:rsid w:val="009B132F"/>
    <w:rsid w:val="009B4C83"/>
    <w:rsid w:val="009C1659"/>
    <w:rsid w:val="009C5A59"/>
    <w:rsid w:val="009D71F1"/>
    <w:rsid w:val="009D7748"/>
    <w:rsid w:val="00A01E63"/>
    <w:rsid w:val="00A03A96"/>
    <w:rsid w:val="00A2131A"/>
    <w:rsid w:val="00A2561A"/>
    <w:rsid w:val="00A537EF"/>
    <w:rsid w:val="00A80ED6"/>
    <w:rsid w:val="00A91DAC"/>
    <w:rsid w:val="00A94E3D"/>
    <w:rsid w:val="00AC39D1"/>
    <w:rsid w:val="00AD3EFA"/>
    <w:rsid w:val="00AD67F8"/>
    <w:rsid w:val="00AE44FA"/>
    <w:rsid w:val="00AF5910"/>
    <w:rsid w:val="00B16A0B"/>
    <w:rsid w:val="00B25FE3"/>
    <w:rsid w:val="00B45EB8"/>
    <w:rsid w:val="00B545C1"/>
    <w:rsid w:val="00B62858"/>
    <w:rsid w:val="00B64819"/>
    <w:rsid w:val="00B64DFF"/>
    <w:rsid w:val="00B67617"/>
    <w:rsid w:val="00B91A6B"/>
    <w:rsid w:val="00B93167"/>
    <w:rsid w:val="00B95AB3"/>
    <w:rsid w:val="00BB7FEE"/>
    <w:rsid w:val="00BC3A58"/>
    <w:rsid w:val="00BD046C"/>
    <w:rsid w:val="00BE3DC5"/>
    <w:rsid w:val="00C11404"/>
    <w:rsid w:val="00C12C2D"/>
    <w:rsid w:val="00C16491"/>
    <w:rsid w:val="00C228D9"/>
    <w:rsid w:val="00C42CE0"/>
    <w:rsid w:val="00C43128"/>
    <w:rsid w:val="00C4371B"/>
    <w:rsid w:val="00C708B6"/>
    <w:rsid w:val="00CA59AB"/>
    <w:rsid w:val="00CB0345"/>
    <w:rsid w:val="00CC04AC"/>
    <w:rsid w:val="00CD0268"/>
    <w:rsid w:val="00CD3B11"/>
    <w:rsid w:val="00CD495F"/>
    <w:rsid w:val="00CF511E"/>
    <w:rsid w:val="00D24FE1"/>
    <w:rsid w:val="00D344A7"/>
    <w:rsid w:val="00D36CA2"/>
    <w:rsid w:val="00D63933"/>
    <w:rsid w:val="00D87B73"/>
    <w:rsid w:val="00D910F2"/>
    <w:rsid w:val="00DA169A"/>
    <w:rsid w:val="00DA2D02"/>
    <w:rsid w:val="00DA3506"/>
    <w:rsid w:val="00DA360B"/>
    <w:rsid w:val="00DC2EE9"/>
    <w:rsid w:val="00DC3CF0"/>
    <w:rsid w:val="00DE3F07"/>
    <w:rsid w:val="00E02127"/>
    <w:rsid w:val="00E12599"/>
    <w:rsid w:val="00E21480"/>
    <w:rsid w:val="00E22DC5"/>
    <w:rsid w:val="00E40DAB"/>
    <w:rsid w:val="00E44F06"/>
    <w:rsid w:val="00E70434"/>
    <w:rsid w:val="00E76954"/>
    <w:rsid w:val="00EA3BD5"/>
    <w:rsid w:val="00EB279D"/>
    <w:rsid w:val="00EC3E7B"/>
    <w:rsid w:val="00EE1F09"/>
    <w:rsid w:val="00EF3160"/>
    <w:rsid w:val="00F23BE9"/>
    <w:rsid w:val="00F25DE7"/>
    <w:rsid w:val="00F33225"/>
    <w:rsid w:val="00F538FB"/>
    <w:rsid w:val="00F747D5"/>
    <w:rsid w:val="00FC4B26"/>
    <w:rsid w:val="00FF0259"/>
    <w:rsid w:val="03E5453F"/>
    <w:rsid w:val="08B6270A"/>
    <w:rsid w:val="0A7A2A64"/>
    <w:rsid w:val="0DBF1E10"/>
    <w:rsid w:val="14151B84"/>
    <w:rsid w:val="15666CC4"/>
    <w:rsid w:val="18BA5E00"/>
    <w:rsid w:val="1C6F6F06"/>
    <w:rsid w:val="202A568F"/>
    <w:rsid w:val="209059F9"/>
    <w:rsid w:val="22674469"/>
    <w:rsid w:val="25860004"/>
    <w:rsid w:val="2CB10659"/>
    <w:rsid w:val="33CC598E"/>
    <w:rsid w:val="3775489C"/>
    <w:rsid w:val="39E524EB"/>
    <w:rsid w:val="3BF35F53"/>
    <w:rsid w:val="3C1734CD"/>
    <w:rsid w:val="3DFC4638"/>
    <w:rsid w:val="427210BA"/>
    <w:rsid w:val="433C286B"/>
    <w:rsid w:val="436F7110"/>
    <w:rsid w:val="46896345"/>
    <w:rsid w:val="4B1D5791"/>
    <w:rsid w:val="4F4C63D5"/>
    <w:rsid w:val="4FBB6129"/>
    <w:rsid w:val="53F81CCC"/>
    <w:rsid w:val="57482EA6"/>
    <w:rsid w:val="5E507C07"/>
    <w:rsid w:val="65AB3D0A"/>
    <w:rsid w:val="66930870"/>
    <w:rsid w:val="6B4049A7"/>
    <w:rsid w:val="6B8E57D8"/>
    <w:rsid w:val="777B55F4"/>
    <w:rsid w:val="797643BE"/>
    <w:rsid w:val="7D69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uiPriority w:val="99"/>
    <w:rPr>
      <w:rFonts w:cs="Times New Roman"/>
      <w:color w:val="000000"/>
      <w:u w:val="none"/>
    </w:rPr>
  </w:style>
  <w:style w:type="character" w:styleId="11">
    <w:name w:val="Hyperlink"/>
    <w:basedOn w:val="9"/>
    <w:uiPriority w:val="99"/>
    <w:rPr>
      <w:rFonts w:cs="Times New Roman"/>
      <w:color w:val="000000"/>
      <w:u w:val="none"/>
    </w:rPr>
  </w:style>
  <w:style w:type="character" w:customStyle="1" w:styleId="12">
    <w:name w:val="Date Char"/>
    <w:basedOn w:val="9"/>
    <w:link w:val="2"/>
    <w:semiHidden/>
    <w:uiPriority w:val="99"/>
  </w:style>
  <w:style w:type="character" w:customStyle="1" w:styleId="13">
    <w:name w:val="Balloon Text Char"/>
    <w:basedOn w:val="9"/>
    <w:link w:val="3"/>
    <w:semiHidden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4">
    <w:name w:val="Footer Char"/>
    <w:basedOn w:val="9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5">
    <w:name w:val="Header Char"/>
    <w:basedOn w:val="9"/>
    <w:link w:val="5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9</Pages>
  <Words>730</Words>
  <Characters>4164</Characters>
  <Lines>0</Lines>
  <Paragraphs>0</Paragraphs>
  <TotalTime>3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2015-06-01T00:11:00Z</dcterms:created>
  <dc:creator>Administrator</dc:creator>
  <cp:lastModifiedBy>阿旺图杰   曲云</cp:lastModifiedBy>
  <dcterms:modified xsi:type="dcterms:W3CDTF">2019-05-05T13:36:54Z</dcterms:modified>
  <dc:title>关于公布“2015年全国职业院校技能大赛”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