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B" w:rsidRDefault="00D70CC0" w:rsidP="003F033B">
      <w:pPr>
        <w:autoSpaceDE/>
        <w:autoSpaceDN/>
        <w:snapToGrid w:val="0"/>
        <w:spacing w:line="400" w:lineRule="atLeast"/>
        <w:jc w:val="center"/>
        <w:rPr>
          <w:rFonts w:ascii="方正小标宋简体" w:eastAsia="方正小标宋简体" w:hAnsi="方正小标宋简体" w:cs="方正小标宋简体"/>
          <w:kern w:val="2"/>
          <w:sz w:val="44"/>
          <w:szCs w:val="44"/>
          <w:lang w:val="en-US" w:bidi="ar-SA"/>
        </w:rPr>
      </w:pPr>
      <w:r w:rsidRPr="000B25D3">
        <w:rPr>
          <w:rFonts w:ascii="方正小标宋简体" w:eastAsia="方正小标宋简体" w:hAnsi="方正小标宋简体" w:cs="方正小标宋简体" w:hint="eastAsia"/>
          <w:kern w:val="2"/>
          <w:sz w:val="44"/>
          <w:szCs w:val="44"/>
          <w:lang w:val="en-US" w:bidi="ar-SA"/>
        </w:rPr>
        <w:t>关于 2019 年全国职业院校技能大赛现代物流</w:t>
      </w:r>
    </w:p>
    <w:p w:rsidR="003F033B" w:rsidRDefault="00D70CC0" w:rsidP="003F033B">
      <w:pPr>
        <w:autoSpaceDE/>
        <w:autoSpaceDN/>
        <w:snapToGrid w:val="0"/>
        <w:spacing w:line="400" w:lineRule="atLeast"/>
        <w:jc w:val="center"/>
        <w:rPr>
          <w:rFonts w:ascii="方正小标宋简体" w:eastAsia="方正小标宋简体" w:hAnsi="方正小标宋简体" w:cs="方正小标宋简体"/>
          <w:kern w:val="2"/>
          <w:sz w:val="44"/>
          <w:szCs w:val="44"/>
          <w:lang w:val="en-US" w:bidi="ar-SA"/>
        </w:rPr>
      </w:pPr>
      <w:r w:rsidRPr="000B25D3">
        <w:rPr>
          <w:rFonts w:ascii="方正小标宋简体" w:eastAsia="方正小标宋简体" w:hAnsi="方正小标宋简体" w:cs="方正小标宋简体" w:hint="eastAsia"/>
          <w:kern w:val="2"/>
          <w:sz w:val="44"/>
          <w:szCs w:val="44"/>
          <w:lang w:val="en-US" w:bidi="ar-SA"/>
        </w:rPr>
        <w:t>综合作业赛项（中职组）比赛</w:t>
      </w:r>
    </w:p>
    <w:p w:rsidR="004E0875" w:rsidRPr="000B25D3" w:rsidRDefault="00D70CC0" w:rsidP="003F033B">
      <w:pPr>
        <w:autoSpaceDE/>
        <w:autoSpaceDN/>
        <w:snapToGrid w:val="0"/>
        <w:spacing w:line="400" w:lineRule="atLeast"/>
        <w:jc w:val="center"/>
        <w:rPr>
          <w:rFonts w:ascii="方正小标宋简体" w:eastAsia="方正小标宋简体" w:hAnsi="方正小标宋简体" w:cs="方正小标宋简体"/>
          <w:kern w:val="2"/>
          <w:sz w:val="44"/>
          <w:szCs w:val="44"/>
          <w:lang w:val="en-US" w:bidi="ar-SA"/>
        </w:rPr>
      </w:pPr>
      <w:r w:rsidRPr="000B25D3">
        <w:rPr>
          <w:rFonts w:ascii="方正小标宋简体" w:eastAsia="方正小标宋简体" w:hAnsi="方正小标宋简体" w:cs="方正小标宋简体" w:hint="eastAsia"/>
          <w:kern w:val="2"/>
          <w:sz w:val="44"/>
          <w:szCs w:val="44"/>
          <w:lang w:val="en-US" w:bidi="ar-SA"/>
        </w:rPr>
        <w:t>（报到）的通知</w:t>
      </w:r>
    </w:p>
    <w:p w:rsidR="004E0875" w:rsidRDefault="004E0875">
      <w:pPr>
        <w:pStyle w:val="a3"/>
        <w:spacing w:before="5"/>
        <w:ind w:left="0"/>
        <w:rPr>
          <w:rFonts w:ascii="方正小标宋简体"/>
          <w:sz w:val="40"/>
        </w:rPr>
      </w:pPr>
    </w:p>
    <w:p w:rsidR="003F033B" w:rsidRPr="003F033B" w:rsidRDefault="00D70CC0" w:rsidP="003F033B">
      <w:pPr>
        <w:pStyle w:val="a3"/>
        <w:spacing w:line="540" w:lineRule="exact"/>
        <w:ind w:right="593"/>
        <w:rPr>
          <w:sz w:val="28"/>
          <w:szCs w:val="28"/>
        </w:rPr>
      </w:pPr>
      <w:r w:rsidRPr="003F033B">
        <w:rPr>
          <w:sz w:val="28"/>
          <w:szCs w:val="28"/>
        </w:rPr>
        <w:t>各省、自治区、直辖市教育厅（教委），各计划单列市教育局， 新疆生产建设兵团教育局：</w:t>
      </w:r>
    </w:p>
    <w:p w:rsidR="004E0875" w:rsidRPr="003F033B" w:rsidRDefault="00D70CC0" w:rsidP="003F033B">
      <w:pPr>
        <w:pStyle w:val="a3"/>
        <w:spacing w:line="540" w:lineRule="exact"/>
        <w:ind w:right="593" w:firstLineChars="200" w:firstLine="560"/>
        <w:rPr>
          <w:sz w:val="28"/>
          <w:szCs w:val="28"/>
        </w:rPr>
      </w:pPr>
      <w:r w:rsidRPr="003F033B">
        <w:rPr>
          <w:sz w:val="28"/>
          <w:szCs w:val="28"/>
        </w:rPr>
        <w:t>201</w:t>
      </w:r>
      <w:r w:rsidR="003D1FDD" w:rsidRPr="003F033B">
        <w:rPr>
          <w:rFonts w:hint="eastAsia"/>
          <w:sz w:val="28"/>
          <w:szCs w:val="28"/>
          <w:lang w:val="en-US"/>
        </w:rPr>
        <w:t>9</w:t>
      </w:r>
      <w:r w:rsidRPr="003F033B">
        <w:rPr>
          <w:sz w:val="28"/>
          <w:szCs w:val="28"/>
        </w:rPr>
        <w:t>年全国职业院校技能大赛现代物流综合作业赛项（中职组</w:t>
      </w:r>
      <w:r w:rsidRPr="003F033B">
        <w:rPr>
          <w:spacing w:val="-12"/>
          <w:sz w:val="28"/>
          <w:szCs w:val="28"/>
        </w:rPr>
        <w:t>）</w:t>
      </w:r>
      <w:r w:rsidRPr="003F033B">
        <w:rPr>
          <w:spacing w:val="-26"/>
          <w:sz w:val="28"/>
          <w:szCs w:val="28"/>
        </w:rPr>
        <w:t xml:space="preserve">将于 </w:t>
      </w:r>
      <w:r w:rsidRPr="003F033B">
        <w:rPr>
          <w:sz w:val="28"/>
          <w:szCs w:val="28"/>
        </w:rPr>
        <w:t>201</w:t>
      </w:r>
      <w:r w:rsidR="004938E9" w:rsidRPr="003F033B">
        <w:rPr>
          <w:rFonts w:hint="eastAsia"/>
          <w:sz w:val="28"/>
          <w:szCs w:val="28"/>
          <w:lang w:val="en-US"/>
        </w:rPr>
        <w:t>9</w:t>
      </w:r>
      <w:r w:rsidRPr="003F033B">
        <w:rPr>
          <w:spacing w:val="-50"/>
          <w:sz w:val="28"/>
          <w:szCs w:val="28"/>
        </w:rPr>
        <w:t>年</w:t>
      </w:r>
      <w:r w:rsidR="004938E9" w:rsidRPr="003F033B">
        <w:rPr>
          <w:rFonts w:hint="eastAsia"/>
          <w:spacing w:val="-50"/>
          <w:sz w:val="28"/>
          <w:szCs w:val="28"/>
          <w:lang w:val="en-US"/>
        </w:rPr>
        <w:t>5</w:t>
      </w:r>
      <w:r w:rsidRPr="003F033B">
        <w:rPr>
          <w:spacing w:val="-51"/>
          <w:sz w:val="28"/>
          <w:szCs w:val="28"/>
        </w:rPr>
        <w:t>月</w:t>
      </w:r>
      <w:r w:rsidRPr="003F033B">
        <w:rPr>
          <w:sz w:val="28"/>
          <w:szCs w:val="28"/>
        </w:rPr>
        <w:t>2</w:t>
      </w:r>
      <w:r w:rsidRPr="003F033B">
        <w:rPr>
          <w:rFonts w:hint="eastAsia"/>
          <w:sz w:val="28"/>
          <w:szCs w:val="28"/>
          <w:lang w:val="en-US"/>
        </w:rPr>
        <w:t>1</w:t>
      </w:r>
      <w:r w:rsidRPr="003F033B">
        <w:rPr>
          <w:spacing w:val="-26"/>
          <w:sz w:val="28"/>
          <w:szCs w:val="28"/>
        </w:rPr>
        <w:t>日-</w:t>
      </w:r>
      <w:r w:rsidRPr="003F033B">
        <w:rPr>
          <w:rFonts w:hint="eastAsia"/>
          <w:sz w:val="28"/>
          <w:szCs w:val="28"/>
          <w:lang w:val="en-US"/>
        </w:rPr>
        <w:t>5</w:t>
      </w:r>
      <w:r w:rsidRPr="003F033B">
        <w:rPr>
          <w:spacing w:val="-51"/>
          <w:sz w:val="28"/>
          <w:szCs w:val="28"/>
        </w:rPr>
        <w:t>月</w:t>
      </w:r>
      <w:r w:rsidR="004938E9" w:rsidRPr="003F033B">
        <w:rPr>
          <w:rFonts w:hint="eastAsia"/>
          <w:spacing w:val="-51"/>
          <w:sz w:val="28"/>
          <w:szCs w:val="28"/>
          <w:lang w:val="en-US"/>
        </w:rPr>
        <w:t>24</w:t>
      </w:r>
      <w:r w:rsidRPr="003F033B">
        <w:rPr>
          <w:spacing w:val="-10"/>
          <w:sz w:val="28"/>
          <w:szCs w:val="28"/>
        </w:rPr>
        <w:t>日在江苏省淮安中等专业</w:t>
      </w:r>
      <w:r w:rsidRPr="003F033B">
        <w:rPr>
          <w:sz w:val="28"/>
          <w:szCs w:val="28"/>
        </w:rPr>
        <w:t>学校举行，现将有关事宜通知如下：</w:t>
      </w:r>
    </w:p>
    <w:p w:rsidR="003F033B" w:rsidRPr="003F033B" w:rsidRDefault="00D70CC0" w:rsidP="003F033B">
      <w:pPr>
        <w:pStyle w:val="3"/>
        <w:spacing w:line="540" w:lineRule="exact"/>
        <w:rPr>
          <w:rFonts w:ascii="仿宋" w:eastAsia="仿宋" w:hAnsi="仿宋"/>
          <w:b/>
          <w:sz w:val="28"/>
          <w:szCs w:val="28"/>
        </w:rPr>
      </w:pPr>
      <w:r w:rsidRPr="003F033B">
        <w:rPr>
          <w:rFonts w:ascii="仿宋" w:eastAsia="仿宋" w:hAnsi="仿宋"/>
          <w:b/>
          <w:sz w:val="28"/>
          <w:szCs w:val="28"/>
        </w:rPr>
        <w:t>一、报到时间</w:t>
      </w:r>
    </w:p>
    <w:p w:rsidR="003F033B" w:rsidRPr="003F033B" w:rsidRDefault="00D70CC0" w:rsidP="003F033B">
      <w:pPr>
        <w:pStyle w:val="3"/>
        <w:spacing w:line="540" w:lineRule="exact"/>
        <w:rPr>
          <w:rFonts w:ascii="仿宋" w:eastAsia="仿宋" w:hAnsi="仿宋"/>
          <w:sz w:val="28"/>
          <w:szCs w:val="28"/>
        </w:rPr>
      </w:pPr>
      <w:r w:rsidRPr="003F033B">
        <w:rPr>
          <w:rFonts w:ascii="仿宋" w:eastAsia="仿宋" w:hAnsi="仿宋"/>
          <w:sz w:val="28"/>
          <w:szCs w:val="28"/>
        </w:rPr>
        <w:t>201</w:t>
      </w:r>
      <w:r w:rsidRPr="003F033B">
        <w:rPr>
          <w:rFonts w:ascii="仿宋" w:eastAsia="仿宋" w:hAnsi="仿宋" w:hint="eastAsia"/>
          <w:sz w:val="28"/>
          <w:szCs w:val="28"/>
          <w:lang w:val="en-US"/>
        </w:rPr>
        <w:t>9</w:t>
      </w:r>
      <w:r w:rsidRPr="003F033B">
        <w:rPr>
          <w:rFonts w:ascii="仿宋" w:eastAsia="仿宋" w:hAnsi="仿宋"/>
          <w:spacing w:val="-51"/>
          <w:sz w:val="28"/>
          <w:szCs w:val="28"/>
        </w:rPr>
        <w:t xml:space="preserve">年 </w:t>
      </w:r>
      <w:r w:rsidRPr="003F033B">
        <w:rPr>
          <w:rFonts w:ascii="仿宋" w:eastAsia="仿宋" w:hAnsi="仿宋"/>
          <w:sz w:val="28"/>
          <w:szCs w:val="28"/>
        </w:rPr>
        <w:t>5</w:t>
      </w:r>
      <w:r w:rsidRPr="003F033B">
        <w:rPr>
          <w:rFonts w:ascii="仿宋" w:eastAsia="仿宋" w:hAnsi="仿宋"/>
          <w:spacing w:val="-50"/>
          <w:sz w:val="28"/>
          <w:szCs w:val="28"/>
        </w:rPr>
        <w:t xml:space="preserve">月 </w:t>
      </w:r>
      <w:r w:rsidRPr="003F033B">
        <w:rPr>
          <w:rFonts w:ascii="仿宋" w:eastAsia="仿宋" w:hAnsi="仿宋"/>
          <w:sz w:val="28"/>
          <w:szCs w:val="28"/>
        </w:rPr>
        <w:t>2</w:t>
      </w:r>
      <w:r w:rsidRPr="003F033B">
        <w:rPr>
          <w:rFonts w:ascii="仿宋" w:eastAsia="仿宋" w:hAnsi="仿宋" w:hint="eastAsia"/>
          <w:sz w:val="28"/>
          <w:szCs w:val="28"/>
          <w:lang w:val="en-US"/>
        </w:rPr>
        <w:t>1</w:t>
      </w:r>
      <w:r w:rsidRPr="003F033B">
        <w:rPr>
          <w:rFonts w:ascii="仿宋" w:eastAsia="仿宋" w:hAnsi="仿宋"/>
          <w:spacing w:val="-31"/>
          <w:sz w:val="28"/>
          <w:szCs w:val="28"/>
        </w:rPr>
        <w:t>日上午</w:t>
      </w:r>
      <w:r w:rsidRPr="003F033B">
        <w:rPr>
          <w:rFonts w:ascii="仿宋" w:eastAsia="仿宋" w:hAnsi="仿宋"/>
          <w:sz w:val="28"/>
          <w:szCs w:val="28"/>
        </w:rPr>
        <w:t>8:00-1</w:t>
      </w:r>
      <w:r w:rsidRPr="003F033B">
        <w:rPr>
          <w:rFonts w:ascii="仿宋" w:eastAsia="仿宋" w:hAnsi="仿宋" w:hint="eastAsia"/>
          <w:sz w:val="28"/>
          <w:szCs w:val="28"/>
          <w:lang w:val="en-US"/>
        </w:rPr>
        <w:t>0</w:t>
      </w:r>
      <w:r w:rsidRPr="003F033B">
        <w:rPr>
          <w:rFonts w:ascii="仿宋" w:eastAsia="仿宋" w:hAnsi="仿宋"/>
          <w:sz w:val="28"/>
          <w:szCs w:val="28"/>
        </w:rPr>
        <w:t>:00</w:t>
      </w:r>
    </w:p>
    <w:p w:rsidR="004E0875" w:rsidRPr="003F033B" w:rsidRDefault="00D70CC0" w:rsidP="003F033B">
      <w:pPr>
        <w:pStyle w:val="3"/>
        <w:spacing w:line="540" w:lineRule="exact"/>
        <w:rPr>
          <w:rFonts w:ascii="仿宋" w:eastAsia="仿宋" w:hAnsi="仿宋"/>
          <w:b/>
          <w:sz w:val="28"/>
          <w:szCs w:val="28"/>
        </w:rPr>
      </w:pPr>
      <w:r w:rsidRPr="003F033B">
        <w:rPr>
          <w:rFonts w:ascii="仿宋" w:eastAsia="仿宋" w:hAnsi="仿宋"/>
          <w:b/>
          <w:sz w:val="28"/>
          <w:szCs w:val="28"/>
        </w:rPr>
        <w:t>二、报到地点</w:t>
      </w:r>
    </w:p>
    <w:p w:rsidR="004E0875" w:rsidRPr="00945CAF" w:rsidRDefault="00D70CC0" w:rsidP="00945CAF">
      <w:pPr>
        <w:pStyle w:val="a3"/>
        <w:spacing w:line="540" w:lineRule="exact"/>
        <w:ind w:right="730" w:firstLineChars="200" w:firstLine="562"/>
        <w:jc w:val="both"/>
        <w:rPr>
          <w:b/>
          <w:sz w:val="28"/>
          <w:szCs w:val="28"/>
        </w:rPr>
      </w:pPr>
      <w:r w:rsidRPr="00945CAF">
        <w:rPr>
          <w:rFonts w:hint="eastAsia"/>
          <w:b/>
          <w:sz w:val="28"/>
          <w:szCs w:val="28"/>
          <w:lang w:val="en-US"/>
        </w:rPr>
        <w:t>1.</w:t>
      </w:r>
      <w:r w:rsidRPr="00945CAF">
        <w:rPr>
          <w:b/>
          <w:sz w:val="28"/>
          <w:szCs w:val="28"/>
        </w:rPr>
        <w:t>淮安鼎立国际大酒店（</w:t>
      </w:r>
      <w:r w:rsidRPr="00945CAF">
        <w:rPr>
          <w:b/>
          <w:spacing w:val="-7"/>
          <w:sz w:val="28"/>
          <w:szCs w:val="28"/>
        </w:rPr>
        <w:t xml:space="preserve">淮安市清江浦区厦门路 </w:t>
      </w:r>
      <w:r w:rsidRPr="00945CAF">
        <w:rPr>
          <w:b/>
          <w:sz w:val="28"/>
          <w:szCs w:val="28"/>
        </w:rPr>
        <w:t>6—1</w:t>
      </w:r>
      <w:r w:rsidRPr="00945CAF">
        <w:rPr>
          <w:b/>
          <w:spacing w:val="-39"/>
          <w:sz w:val="28"/>
          <w:szCs w:val="28"/>
        </w:rPr>
        <w:t xml:space="preserve"> 号</w:t>
      </w:r>
      <w:r w:rsidRPr="00945CAF">
        <w:rPr>
          <w:b/>
          <w:sz w:val="28"/>
          <w:szCs w:val="28"/>
        </w:rPr>
        <w:t>）</w:t>
      </w:r>
    </w:p>
    <w:p w:rsidR="004E0875" w:rsidRPr="003F033B" w:rsidRDefault="00D70CC0" w:rsidP="003F033B">
      <w:pPr>
        <w:pStyle w:val="a3"/>
        <w:spacing w:line="540" w:lineRule="exact"/>
        <w:ind w:right="730" w:firstLineChars="200" w:firstLine="542"/>
        <w:jc w:val="both"/>
        <w:rPr>
          <w:sz w:val="28"/>
          <w:szCs w:val="28"/>
        </w:rPr>
      </w:pPr>
      <w:r w:rsidRPr="003F033B">
        <w:rPr>
          <w:spacing w:val="-9"/>
          <w:sz w:val="28"/>
          <w:szCs w:val="28"/>
        </w:rPr>
        <w:t>北京市、天津市、黑龙江</w:t>
      </w:r>
      <w:r w:rsidRPr="003F033B">
        <w:rPr>
          <w:spacing w:val="-12"/>
          <w:sz w:val="28"/>
          <w:szCs w:val="28"/>
        </w:rPr>
        <w:t>省、吉林省、辽宁省、大连市、</w:t>
      </w:r>
      <w:r w:rsidRPr="003F033B">
        <w:rPr>
          <w:spacing w:val="-11"/>
          <w:sz w:val="28"/>
          <w:szCs w:val="28"/>
        </w:rPr>
        <w:t>福建省、厦门市、广东省、深圳市、广西壮族自治区、海南省、重庆市、贵州省、四川省、</w:t>
      </w:r>
      <w:r w:rsidRPr="003F033B">
        <w:rPr>
          <w:spacing w:val="-4"/>
          <w:sz w:val="28"/>
          <w:szCs w:val="28"/>
        </w:rPr>
        <w:t>宁夏回族自治区</w:t>
      </w:r>
      <w:r w:rsidRPr="003F033B">
        <w:rPr>
          <w:rFonts w:hint="eastAsia"/>
          <w:spacing w:val="-4"/>
          <w:sz w:val="28"/>
          <w:szCs w:val="28"/>
        </w:rPr>
        <w:t>、</w:t>
      </w:r>
      <w:r w:rsidRPr="003F033B">
        <w:rPr>
          <w:spacing w:val="-4"/>
          <w:sz w:val="28"/>
          <w:szCs w:val="28"/>
        </w:rPr>
        <w:t>新疆维吾尔自治区</w:t>
      </w:r>
      <w:r w:rsidRPr="003F033B">
        <w:rPr>
          <w:spacing w:val="-6"/>
          <w:sz w:val="28"/>
          <w:szCs w:val="28"/>
        </w:rPr>
        <w:t xml:space="preserve"> </w:t>
      </w:r>
      <w:r w:rsidRPr="003F033B">
        <w:rPr>
          <w:sz w:val="28"/>
          <w:szCs w:val="28"/>
        </w:rPr>
        <w:t>1</w:t>
      </w:r>
      <w:r w:rsidRPr="003F033B">
        <w:rPr>
          <w:rFonts w:hint="eastAsia"/>
          <w:sz w:val="28"/>
          <w:szCs w:val="28"/>
          <w:lang w:val="en-US"/>
        </w:rPr>
        <w:t>7</w:t>
      </w:r>
      <w:r w:rsidRPr="003F033B">
        <w:rPr>
          <w:spacing w:val="-9"/>
          <w:sz w:val="28"/>
          <w:szCs w:val="28"/>
        </w:rPr>
        <w:t xml:space="preserve"> 支代表队</w:t>
      </w:r>
      <w:r w:rsidRPr="003F033B">
        <w:rPr>
          <w:rFonts w:hint="eastAsia"/>
          <w:spacing w:val="-9"/>
          <w:sz w:val="28"/>
          <w:szCs w:val="28"/>
        </w:rPr>
        <w:t>入</w:t>
      </w:r>
      <w:r w:rsidRPr="003F033B">
        <w:rPr>
          <w:spacing w:val="-9"/>
          <w:sz w:val="28"/>
          <w:szCs w:val="28"/>
        </w:rPr>
        <w:t>住淮安鼎立国际大酒</w:t>
      </w:r>
      <w:r w:rsidRPr="003F033B">
        <w:rPr>
          <w:sz w:val="28"/>
          <w:szCs w:val="28"/>
        </w:rPr>
        <w:t>店。酒店联系人：</w:t>
      </w:r>
      <w:r w:rsidRPr="003F033B">
        <w:rPr>
          <w:rFonts w:hint="eastAsia"/>
          <w:sz w:val="28"/>
          <w:szCs w:val="28"/>
        </w:rPr>
        <w:t>严云</w:t>
      </w:r>
      <w:r w:rsidRPr="003F033B">
        <w:rPr>
          <w:sz w:val="28"/>
          <w:szCs w:val="28"/>
        </w:rPr>
        <w:t>（15152411975）；学校联系人：沈晓勤</w:t>
      </w:r>
      <w:r w:rsidRPr="003F033B">
        <w:rPr>
          <w:spacing w:val="2"/>
          <w:sz w:val="28"/>
          <w:szCs w:val="28"/>
        </w:rPr>
        <w:t>（</w:t>
      </w:r>
      <w:r w:rsidRPr="003F033B">
        <w:rPr>
          <w:spacing w:val="-2"/>
          <w:sz w:val="28"/>
          <w:szCs w:val="28"/>
        </w:rPr>
        <w:t>1</w:t>
      </w:r>
      <w:r w:rsidRPr="003F033B">
        <w:rPr>
          <w:sz w:val="28"/>
          <w:szCs w:val="28"/>
        </w:rPr>
        <w:t>5</w:t>
      </w:r>
      <w:r w:rsidRPr="003F033B">
        <w:rPr>
          <w:spacing w:val="-2"/>
          <w:sz w:val="28"/>
          <w:szCs w:val="28"/>
        </w:rPr>
        <w:t>3</w:t>
      </w:r>
      <w:r w:rsidRPr="003F033B">
        <w:rPr>
          <w:sz w:val="28"/>
          <w:szCs w:val="28"/>
        </w:rPr>
        <w:t>0</w:t>
      </w:r>
      <w:r w:rsidRPr="003F033B">
        <w:rPr>
          <w:spacing w:val="-2"/>
          <w:sz w:val="28"/>
          <w:szCs w:val="28"/>
        </w:rPr>
        <w:t>5</w:t>
      </w:r>
      <w:r w:rsidRPr="003F033B">
        <w:rPr>
          <w:sz w:val="28"/>
          <w:szCs w:val="28"/>
        </w:rPr>
        <w:t>2</w:t>
      </w:r>
      <w:r w:rsidRPr="003F033B">
        <w:rPr>
          <w:spacing w:val="-2"/>
          <w:sz w:val="28"/>
          <w:szCs w:val="28"/>
        </w:rPr>
        <w:t>3</w:t>
      </w:r>
      <w:r w:rsidRPr="003F033B">
        <w:rPr>
          <w:sz w:val="28"/>
          <w:szCs w:val="28"/>
        </w:rPr>
        <w:t>9</w:t>
      </w:r>
      <w:r w:rsidRPr="003F033B">
        <w:rPr>
          <w:spacing w:val="-2"/>
          <w:sz w:val="28"/>
          <w:szCs w:val="28"/>
        </w:rPr>
        <w:t>2</w:t>
      </w:r>
      <w:r w:rsidRPr="003F033B">
        <w:rPr>
          <w:sz w:val="28"/>
          <w:szCs w:val="28"/>
        </w:rPr>
        <w:t>00</w:t>
      </w:r>
      <w:r w:rsidRPr="003F033B">
        <w:rPr>
          <w:spacing w:val="-152"/>
          <w:sz w:val="28"/>
          <w:szCs w:val="28"/>
        </w:rPr>
        <w:t>）</w:t>
      </w:r>
      <w:r w:rsidRPr="003F033B">
        <w:rPr>
          <w:sz w:val="28"/>
          <w:szCs w:val="28"/>
        </w:rPr>
        <w:t>，</w:t>
      </w:r>
      <w:r w:rsidRPr="003F033B">
        <w:rPr>
          <w:spacing w:val="-6"/>
          <w:sz w:val="28"/>
          <w:szCs w:val="28"/>
        </w:rPr>
        <w:t>汪培芬</w:t>
      </w:r>
      <w:r w:rsidRPr="003F033B">
        <w:rPr>
          <w:spacing w:val="2"/>
          <w:sz w:val="28"/>
          <w:szCs w:val="28"/>
        </w:rPr>
        <w:t>（</w:t>
      </w:r>
      <w:r w:rsidRPr="003F033B">
        <w:rPr>
          <w:spacing w:val="-2"/>
          <w:sz w:val="28"/>
          <w:szCs w:val="28"/>
        </w:rPr>
        <w:t>1</w:t>
      </w:r>
      <w:r w:rsidRPr="003F033B">
        <w:rPr>
          <w:sz w:val="28"/>
          <w:szCs w:val="28"/>
        </w:rPr>
        <w:t>3</w:t>
      </w:r>
      <w:r w:rsidRPr="003F033B">
        <w:rPr>
          <w:spacing w:val="-2"/>
          <w:sz w:val="28"/>
          <w:szCs w:val="28"/>
        </w:rPr>
        <w:t>3</w:t>
      </w:r>
      <w:r w:rsidRPr="003F033B">
        <w:rPr>
          <w:sz w:val="28"/>
          <w:szCs w:val="28"/>
        </w:rPr>
        <w:t>7</w:t>
      </w:r>
      <w:r w:rsidRPr="003F033B">
        <w:rPr>
          <w:spacing w:val="-2"/>
          <w:sz w:val="28"/>
          <w:szCs w:val="28"/>
        </w:rPr>
        <w:t>5</w:t>
      </w:r>
      <w:r w:rsidRPr="003F033B">
        <w:rPr>
          <w:sz w:val="28"/>
          <w:szCs w:val="28"/>
        </w:rPr>
        <w:t>2</w:t>
      </w:r>
      <w:r w:rsidRPr="003F033B">
        <w:rPr>
          <w:spacing w:val="-2"/>
          <w:sz w:val="28"/>
          <w:szCs w:val="28"/>
        </w:rPr>
        <w:t>2</w:t>
      </w:r>
      <w:r w:rsidRPr="003F033B">
        <w:rPr>
          <w:sz w:val="28"/>
          <w:szCs w:val="28"/>
        </w:rPr>
        <w:t>1</w:t>
      </w:r>
      <w:r w:rsidRPr="003F033B">
        <w:rPr>
          <w:spacing w:val="-2"/>
          <w:sz w:val="28"/>
          <w:szCs w:val="28"/>
        </w:rPr>
        <w:t>6</w:t>
      </w:r>
      <w:r w:rsidRPr="003F033B">
        <w:rPr>
          <w:sz w:val="28"/>
          <w:szCs w:val="28"/>
        </w:rPr>
        <w:t>58</w:t>
      </w:r>
      <w:r w:rsidRPr="003F033B">
        <w:rPr>
          <w:spacing w:val="-152"/>
          <w:sz w:val="28"/>
          <w:szCs w:val="28"/>
        </w:rPr>
        <w:t>）。</w:t>
      </w:r>
    </w:p>
    <w:p w:rsidR="004E0875" w:rsidRPr="00945CAF" w:rsidRDefault="00D70CC0" w:rsidP="00945CAF">
      <w:pPr>
        <w:pStyle w:val="10"/>
        <w:tabs>
          <w:tab w:val="left" w:pos="1321"/>
        </w:tabs>
        <w:spacing w:line="540" w:lineRule="exact"/>
        <w:ind w:leftChars="482" w:left="1361" w:hangingChars="107" w:hanging="301"/>
        <w:jc w:val="both"/>
        <w:rPr>
          <w:b/>
          <w:sz w:val="28"/>
          <w:szCs w:val="28"/>
        </w:rPr>
      </w:pPr>
      <w:r w:rsidRPr="00945CAF">
        <w:rPr>
          <w:rFonts w:hint="eastAsia"/>
          <w:b/>
          <w:sz w:val="28"/>
          <w:szCs w:val="28"/>
          <w:lang w:val="en-US"/>
        </w:rPr>
        <w:t>2.</w:t>
      </w:r>
      <w:proofErr w:type="gramStart"/>
      <w:r w:rsidRPr="00945CAF">
        <w:rPr>
          <w:b/>
          <w:sz w:val="28"/>
          <w:szCs w:val="28"/>
        </w:rPr>
        <w:t>淮安神旺大酒店</w:t>
      </w:r>
      <w:proofErr w:type="gramEnd"/>
      <w:r w:rsidRPr="00945CAF">
        <w:rPr>
          <w:b/>
          <w:sz w:val="28"/>
          <w:szCs w:val="28"/>
        </w:rPr>
        <w:t>（</w:t>
      </w:r>
      <w:r w:rsidRPr="00945CAF">
        <w:rPr>
          <w:b/>
          <w:spacing w:val="-10"/>
          <w:sz w:val="28"/>
          <w:szCs w:val="28"/>
        </w:rPr>
        <w:t xml:space="preserve">淮安市翔宇大道 </w:t>
      </w:r>
      <w:r w:rsidRPr="00945CAF">
        <w:rPr>
          <w:b/>
          <w:sz w:val="28"/>
          <w:szCs w:val="28"/>
        </w:rPr>
        <w:t>156</w:t>
      </w:r>
      <w:r w:rsidRPr="00945CAF">
        <w:rPr>
          <w:b/>
          <w:spacing w:val="-39"/>
          <w:sz w:val="28"/>
          <w:szCs w:val="28"/>
        </w:rPr>
        <w:t xml:space="preserve"> 号</w:t>
      </w:r>
      <w:r w:rsidRPr="00945CAF">
        <w:rPr>
          <w:b/>
          <w:sz w:val="28"/>
          <w:szCs w:val="28"/>
        </w:rPr>
        <w:t>）</w:t>
      </w:r>
    </w:p>
    <w:p w:rsidR="004E0875" w:rsidRPr="003F033B" w:rsidRDefault="00D70CC0" w:rsidP="003F033B">
      <w:pPr>
        <w:pStyle w:val="a3"/>
        <w:spacing w:line="540" w:lineRule="exact"/>
        <w:ind w:right="731" w:firstLineChars="200" w:firstLine="542"/>
        <w:jc w:val="both"/>
        <w:rPr>
          <w:sz w:val="28"/>
          <w:szCs w:val="28"/>
        </w:rPr>
      </w:pPr>
      <w:r w:rsidRPr="003F033B">
        <w:rPr>
          <w:spacing w:val="-9"/>
          <w:sz w:val="28"/>
          <w:szCs w:val="28"/>
        </w:rPr>
        <w:t>河北省、山西省、内蒙古自治区、</w:t>
      </w:r>
      <w:r w:rsidRPr="003F033B">
        <w:rPr>
          <w:spacing w:val="-12"/>
          <w:sz w:val="28"/>
          <w:szCs w:val="28"/>
        </w:rPr>
        <w:t>上海市、江苏省、浙江省、宁波</w:t>
      </w:r>
      <w:r w:rsidRPr="003F033B">
        <w:rPr>
          <w:spacing w:val="-6"/>
          <w:sz w:val="28"/>
          <w:szCs w:val="28"/>
        </w:rPr>
        <w:t>市、安徽省、山东省、青岛市</w:t>
      </w:r>
      <w:r w:rsidRPr="003F033B">
        <w:rPr>
          <w:rFonts w:hint="eastAsia"/>
          <w:spacing w:val="-6"/>
          <w:sz w:val="28"/>
          <w:szCs w:val="28"/>
        </w:rPr>
        <w:t>、</w:t>
      </w:r>
      <w:r w:rsidRPr="003F033B">
        <w:rPr>
          <w:spacing w:val="-11"/>
          <w:sz w:val="28"/>
          <w:szCs w:val="28"/>
        </w:rPr>
        <w:t>河南省、湖北省、湖南省、</w:t>
      </w:r>
      <w:r w:rsidRPr="003F033B">
        <w:rPr>
          <w:spacing w:val="-4"/>
          <w:sz w:val="28"/>
          <w:szCs w:val="28"/>
        </w:rPr>
        <w:t>甘肃省、</w:t>
      </w:r>
      <w:r w:rsidRPr="003F033B">
        <w:rPr>
          <w:rFonts w:hint="eastAsia"/>
          <w:spacing w:val="-4"/>
          <w:sz w:val="28"/>
          <w:szCs w:val="28"/>
        </w:rPr>
        <w:t>江西省、西藏自治区</w:t>
      </w:r>
      <w:r w:rsidRPr="003F033B">
        <w:rPr>
          <w:spacing w:val="-4"/>
          <w:sz w:val="28"/>
          <w:szCs w:val="28"/>
        </w:rPr>
        <w:t xml:space="preserve"> </w:t>
      </w:r>
      <w:r w:rsidRPr="003F033B">
        <w:rPr>
          <w:sz w:val="28"/>
          <w:szCs w:val="28"/>
        </w:rPr>
        <w:t>1</w:t>
      </w:r>
      <w:r w:rsidR="007C2951" w:rsidRPr="003F033B">
        <w:rPr>
          <w:rFonts w:hint="eastAsia"/>
          <w:sz w:val="28"/>
          <w:szCs w:val="28"/>
        </w:rPr>
        <w:t>6</w:t>
      </w:r>
      <w:r w:rsidRPr="003F033B">
        <w:rPr>
          <w:spacing w:val="-16"/>
          <w:sz w:val="28"/>
          <w:szCs w:val="28"/>
        </w:rPr>
        <w:t xml:space="preserve"> 支代表队</w:t>
      </w:r>
      <w:r w:rsidRPr="003F033B">
        <w:rPr>
          <w:spacing w:val="-12"/>
          <w:sz w:val="28"/>
          <w:szCs w:val="28"/>
        </w:rPr>
        <w:t>入住</w:t>
      </w:r>
      <w:proofErr w:type="gramStart"/>
      <w:r w:rsidRPr="003F033B">
        <w:rPr>
          <w:spacing w:val="-12"/>
          <w:sz w:val="28"/>
          <w:szCs w:val="28"/>
        </w:rPr>
        <w:t>淮安神旺大酒店</w:t>
      </w:r>
      <w:proofErr w:type="gramEnd"/>
      <w:r w:rsidRPr="003F033B">
        <w:rPr>
          <w:spacing w:val="-12"/>
          <w:sz w:val="28"/>
          <w:szCs w:val="28"/>
        </w:rPr>
        <w:t>。酒店联系人：崔美林</w:t>
      </w:r>
      <w:r w:rsidRPr="003F033B">
        <w:rPr>
          <w:spacing w:val="1"/>
          <w:sz w:val="28"/>
          <w:szCs w:val="28"/>
        </w:rPr>
        <w:t>（</w:t>
      </w:r>
      <w:r w:rsidRPr="003F033B">
        <w:rPr>
          <w:sz w:val="28"/>
          <w:szCs w:val="28"/>
        </w:rPr>
        <w:t>1</w:t>
      </w:r>
      <w:r w:rsidRPr="003F033B">
        <w:rPr>
          <w:spacing w:val="-2"/>
          <w:sz w:val="28"/>
          <w:szCs w:val="28"/>
        </w:rPr>
        <w:t>9</w:t>
      </w:r>
      <w:r w:rsidRPr="003F033B">
        <w:rPr>
          <w:sz w:val="28"/>
          <w:szCs w:val="28"/>
        </w:rPr>
        <w:t>9</w:t>
      </w:r>
      <w:r w:rsidRPr="003F033B">
        <w:rPr>
          <w:spacing w:val="-2"/>
          <w:sz w:val="28"/>
          <w:szCs w:val="28"/>
        </w:rPr>
        <w:t>5</w:t>
      </w:r>
      <w:r w:rsidRPr="003F033B">
        <w:rPr>
          <w:sz w:val="28"/>
          <w:szCs w:val="28"/>
        </w:rPr>
        <w:t>2</w:t>
      </w:r>
      <w:r w:rsidRPr="003F033B">
        <w:rPr>
          <w:spacing w:val="-2"/>
          <w:sz w:val="28"/>
          <w:szCs w:val="28"/>
        </w:rPr>
        <w:t>3</w:t>
      </w:r>
      <w:r w:rsidRPr="003F033B">
        <w:rPr>
          <w:sz w:val="28"/>
          <w:szCs w:val="28"/>
        </w:rPr>
        <w:t>6</w:t>
      </w:r>
      <w:r w:rsidRPr="003F033B">
        <w:rPr>
          <w:spacing w:val="-2"/>
          <w:sz w:val="28"/>
          <w:szCs w:val="28"/>
        </w:rPr>
        <w:t>9</w:t>
      </w:r>
      <w:r w:rsidRPr="003F033B">
        <w:rPr>
          <w:sz w:val="28"/>
          <w:szCs w:val="28"/>
        </w:rPr>
        <w:t>95</w:t>
      </w:r>
      <w:r w:rsidRPr="003F033B">
        <w:rPr>
          <w:spacing w:val="1"/>
          <w:sz w:val="28"/>
          <w:szCs w:val="28"/>
        </w:rPr>
        <w:t>9</w:t>
      </w:r>
      <w:r w:rsidRPr="003F033B">
        <w:rPr>
          <w:spacing w:val="-152"/>
          <w:sz w:val="28"/>
          <w:szCs w:val="28"/>
        </w:rPr>
        <w:t>）</w:t>
      </w:r>
      <w:r w:rsidRPr="003F033B">
        <w:rPr>
          <w:spacing w:val="-11"/>
          <w:sz w:val="28"/>
          <w:szCs w:val="28"/>
        </w:rPr>
        <w:t>；学</w:t>
      </w:r>
      <w:r w:rsidRPr="003F033B">
        <w:rPr>
          <w:spacing w:val="-12"/>
          <w:sz w:val="28"/>
          <w:szCs w:val="28"/>
        </w:rPr>
        <w:t>校联系人：姜鸣</w:t>
      </w:r>
      <w:r w:rsidRPr="003F033B">
        <w:rPr>
          <w:spacing w:val="-2"/>
          <w:sz w:val="28"/>
          <w:szCs w:val="28"/>
        </w:rPr>
        <w:t>（</w:t>
      </w:r>
      <w:r w:rsidRPr="003F033B">
        <w:rPr>
          <w:sz w:val="28"/>
          <w:szCs w:val="28"/>
        </w:rPr>
        <w:t>13</w:t>
      </w:r>
      <w:r w:rsidRPr="003F033B">
        <w:rPr>
          <w:spacing w:val="-2"/>
          <w:sz w:val="28"/>
          <w:szCs w:val="28"/>
        </w:rPr>
        <w:t>3</w:t>
      </w:r>
      <w:r w:rsidRPr="003F033B">
        <w:rPr>
          <w:sz w:val="28"/>
          <w:szCs w:val="28"/>
        </w:rPr>
        <w:t>7</w:t>
      </w:r>
      <w:r w:rsidRPr="003F033B">
        <w:rPr>
          <w:spacing w:val="-2"/>
          <w:sz w:val="28"/>
          <w:szCs w:val="28"/>
        </w:rPr>
        <w:t>5</w:t>
      </w:r>
      <w:r w:rsidRPr="003F033B">
        <w:rPr>
          <w:sz w:val="28"/>
          <w:szCs w:val="28"/>
        </w:rPr>
        <w:t>2</w:t>
      </w:r>
      <w:r w:rsidRPr="003F033B">
        <w:rPr>
          <w:spacing w:val="-2"/>
          <w:sz w:val="28"/>
          <w:szCs w:val="28"/>
        </w:rPr>
        <w:t>2</w:t>
      </w:r>
      <w:r w:rsidRPr="003F033B">
        <w:rPr>
          <w:sz w:val="28"/>
          <w:szCs w:val="28"/>
        </w:rPr>
        <w:t>1</w:t>
      </w:r>
      <w:r w:rsidRPr="003F033B">
        <w:rPr>
          <w:spacing w:val="-2"/>
          <w:sz w:val="28"/>
          <w:szCs w:val="28"/>
        </w:rPr>
        <w:t>5</w:t>
      </w:r>
      <w:r w:rsidRPr="003F033B">
        <w:rPr>
          <w:sz w:val="28"/>
          <w:szCs w:val="28"/>
        </w:rPr>
        <w:t>08</w:t>
      </w:r>
      <w:r w:rsidRPr="003F033B">
        <w:rPr>
          <w:spacing w:val="-152"/>
          <w:sz w:val="28"/>
          <w:szCs w:val="28"/>
        </w:rPr>
        <w:t>）</w:t>
      </w:r>
      <w:r w:rsidRPr="003F033B">
        <w:rPr>
          <w:spacing w:val="-9"/>
          <w:sz w:val="28"/>
          <w:szCs w:val="28"/>
        </w:rPr>
        <w:t>，</w:t>
      </w:r>
      <w:r w:rsidRPr="003F033B">
        <w:rPr>
          <w:rFonts w:hint="eastAsia"/>
          <w:spacing w:val="-9"/>
          <w:sz w:val="28"/>
          <w:szCs w:val="28"/>
        </w:rPr>
        <w:t>乔峰</w:t>
      </w:r>
      <w:r w:rsidRPr="003F033B">
        <w:rPr>
          <w:sz w:val="28"/>
          <w:szCs w:val="28"/>
        </w:rPr>
        <w:lastRenderedPageBreak/>
        <w:t>（1</w:t>
      </w:r>
      <w:r w:rsidRPr="003F033B">
        <w:rPr>
          <w:rFonts w:hint="eastAsia"/>
          <w:spacing w:val="-2"/>
          <w:sz w:val="28"/>
          <w:szCs w:val="28"/>
        </w:rPr>
        <w:t>8762074586</w:t>
      </w:r>
      <w:r w:rsidRPr="003F033B">
        <w:rPr>
          <w:spacing w:val="-152"/>
          <w:sz w:val="28"/>
          <w:szCs w:val="28"/>
        </w:rPr>
        <w:t>）。</w:t>
      </w:r>
    </w:p>
    <w:p w:rsidR="004E0875" w:rsidRPr="003F033B" w:rsidRDefault="00D70CC0" w:rsidP="003F033B">
      <w:pPr>
        <w:pStyle w:val="3"/>
        <w:spacing w:line="540" w:lineRule="exact"/>
        <w:rPr>
          <w:rFonts w:ascii="仿宋" w:eastAsia="仿宋" w:hAnsi="仿宋"/>
          <w:b/>
          <w:sz w:val="28"/>
          <w:szCs w:val="28"/>
        </w:rPr>
      </w:pPr>
      <w:r w:rsidRPr="003F033B">
        <w:rPr>
          <w:rFonts w:ascii="仿宋" w:eastAsia="仿宋" w:hAnsi="仿宋"/>
          <w:b/>
          <w:sz w:val="28"/>
          <w:szCs w:val="28"/>
        </w:rPr>
        <w:t>三、比赛时间安排</w:t>
      </w:r>
    </w:p>
    <w:tbl>
      <w:tblPr>
        <w:tblW w:w="9143"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3615"/>
        <w:gridCol w:w="4678"/>
      </w:tblGrid>
      <w:tr w:rsidR="004E0875" w:rsidRPr="003F033B" w:rsidTr="003F033B">
        <w:trPr>
          <w:trHeight w:val="561"/>
          <w:jc w:val="center"/>
        </w:trPr>
        <w:tc>
          <w:tcPr>
            <w:tcW w:w="850" w:type="dxa"/>
            <w:vAlign w:val="center"/>
          </w:tcPr>
          <w:p w:rsidR="004E0875" w:rsidRPr="003F033B" w:rsidRDefault="00D70CC0" w:rsidP="003F033B">
            <w:pPr>
              <w:pStyle w:val="TableParagraph"/>
              <w:spacing w:before="0" w:line="300" w:lineRule="exact"/>
              <w:ind w:left="166" w:right="152"/>
              <w:jc w:val="left"/>
              <w:rPr>
                <w:b/>
                <w:sz w:val="26"/>
                <w:szCs w:val="26"/>
              </w:rPr>
            </w:pPr>
            <w:r w:rsidRPr="003F033B">
              <w:rPr>
                <w:b/>
                <w:sz w:val="26"/>
                <w:szCs w:val="26"/>
              </w:rPr>
              <w:t>序号</w:t>
            </w:r>
          </w:p>
        </w:tc>
        <w:tc>
          <w:tcPr>
            <w:tcW w:w="3615" w:type="dxa"/>
            <w:vAlign w:val="center"/>
          </w:tcPr>
          <w:p w:rsidR="004E0875" w:rsidRPr="003F033B" w:rsidRDefault="00D70CC0" w:rsidP="003F033B">
            <w:pPr>
              <w:pStyle w:val="TableParagraph"/>
              <w:spacing w:before="0" w:line="300" w:lineRule="exact"/>
              <w:ind w:left="150" w:right="139" w:firstLineChars="200" w:firstLine="522"/>
              <w:rPr>
                <w:b/>
                <w:sz w:val="26"/>
                <w:szCs w:val="26"/>
              </w:rPr>
            </w:pPr>
            <w:r w:rsidRPr="003F033B">
              <w:rPr>
                <w:b/>
                <w:sz w:val="26"/>
                <w:szCs w:val="26"/>
              </w:rPr>
              <w:t>时间</w:t>
            </w:r>
          </w:p>
        </w:tc>
        <w:tc>
          <w:tcPr>
            <w:tcW w:w="4678" w:type="dxa"/>
            <w:vAlign w:val="center"/>
          </w:tcPr>
          <w:p w:rsidR="004E0875" w:rsidRPr="003F033B" w:rsidRDefault="00D70CC0" w:rsidP="003F033B">
            <w:pPr>
              <w:pStyle w:val="TableParagraph"/>
              <w:spacing w:before="0" w:line="300" w:lineRule="exact"/>
              <w:ind w:left="308" w:right="301" w:firstLineChars="200" w:firstLine="522"/>
              <w:rPr>
                <w:b/>
                <w:sz w:val="26"/>
                <w:szCs w:val="26"/>
              </w:rPr>
            </w:pPr>
            <w:r w:rsidRPr="003F033B">
              <w:rPr>
                <w:b/>
                <w:sz w:val="26"/>
                <w:szCs w:val="26"/>
              </w:rPr>
              <w:t>内容</w:t>
            </w:r>
          </w:p>
        </w:tc>
      </w:tr>
      <w:tr w:rsidR="004E0875" w:rsidRPr="003F033B" w:rsidTr="003F033B">
        <w:trPr>
          <w:trHeight w:val="683"/>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1</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年5月2</w:t>
            </w:r>
            <w:r w:rsidRPr="003F033B">
              <w:rPr>
                <w:rFonts w:hint="eastAsia"/>
                <w:sz w:val="26"/>
                <w:szCs w:val="26"/>
              </w:rPr>
              <w:t>1</w:t>
            </w:r>
            <w:r w:rsidRPr="003F033B">
              <w:rPr>
                <w:sz w:val="26"/>
                <w:szCs w:val="26"/>
              </w:rPr>
              <w:t>日13:00-14:30</w:t>
            </w:r>
          </w:p>
        </w:tc>
        <w:tc>
          <w:tcPr>
            <w:tcW w:w="4678"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领队说明会和抽签仪式、熟悉赛场</w:t>
            </w:r>
          </w:p>
        </w:tc>
      </w:tr>
      <w:tr w:rsidR="004E0875" w:rsidRPr="003F033B" w:rsidTr="003F033B">
        <w:trPr>
          <w:trHeight w:val="692"/>
          <w:jc w:val="center"/>
        </w:trPr>
        <w:tc>
          <w:tcPr>
            <w:tcW w:w="850" w:type="dxa"/>
            <w:vAlign w:val="center"/>
          </w:tcPr>
          <w:p w:rsidR="004E0875" w:rsidRPr="003F033B" w:rsidRDefault="00D70CC0" w:rsidP="003F033B">
            <w:pPr>
              <w:pStyle w:val="TableParagraph"/>
              <w:spacing w:before="0" w:line="300" w:lineRule="exact"/>
              <w:ind w:right="144"/>
              <w:rPr>
                <w:sz w:val="26"/>
                <w:szCs w:val="26"/>
              </w:rPr>
            </w:pPr>
            <w:r w:rsidRPr="003F033B">
              <w:rPr>
                <w:sz w:val="26"/>
                <w:szCs w:val="26"/>
              </w:rPr>
              <w:t>2</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年5月2</w:t>
            </w:r>
            <w:r w:rsidRPr="003F033B">
              <w:rPr>
                <w:rFonts w:hint="eastAsia"/>
                <w:sz w:val="26"/>
                <w:szCs w:val="26"/>
              </w:rPr>
              <w:t>1</w:t>
            </w:r>
            <w:r w:rsidRPr="003F033B">
              <w:rPr>
                <w:sz w:val="26"/>
                <w:szCs w:val="26"/>
              </w:rPr>
              <w:t>日14:</w:t>
            </w:r>
            <w:r w:rsidRPr="003F033B">
              <w:rPr>
                <w:rFonts w:hint="eastAsia"/>
                <w:sz w:val="26"/>
                <w:szCs w:val="26"/>
              </w:rPr>
              <w:t>3</w:t>
            </w:r>
            <w:r w:rsidRPr="003F033B">
              <w:rPr>
                <w:sz w:val="26"/>
                <w:szCs w:val="26"/>
              </w:rPr>
              <w:t>0-15:</w:t>
            </w:r>
            <w:r w:rsidRPr="003F033B">
              <w:rPr>
                <w:rFonts w:hint="eastAsia"/>
                <w:sz w:val="26"/>
                <w:szCs w:val="26"/>
              </w:rPr>
              <w:t>0</w:t>
            </w:r>
            <w:r w:rsidRPr="003F033B">
              <w:rPr>
                <w:sz w:val="26"/>
                <w:szCs w:val="26"/>
              </w:rPr>
              <w:t>0</w:t>
            </w:r>
          </w:p>
        </w:tc>
        <w:tc>
          <w:tcPr>
            <w:tcW w:w="4678"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第一阶段检录及入场</w:t>
            </w:r>
          </w:p>
        </w:tc>
      </w:tr>
      <w:tr w:rsidR="004E0875" w:rsidRPr="003F033B" w:rsidTr="003F033B">
        <w:trPr>
          <w:trHeight w:val="884"/>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3</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年5月2</w:t>
            </w:r>
            <w:r w:rsidRPr="003F033B">
              <w:rPr>
                <w:rFonts w:hint="eastAsia"/>
                <w:sz w:val="26"/>
                <w:szCs w:val="26"/>
              </w:rPr>
              <w:t>1</w:t>
            </w:r>
            <w:r w:rsidRPr="003F033B">
              <w:rPr>
                <w:sz w:val="26"/>
                <w:szCs w:val="26"/>
              </w:rPr>
              <w:t>日15:</w:t>
            </w:r>
            <w:r w:rsidRPr="003F033B">
              <w:rPr>
                <w:rFonts w:hint="eastAsia"/>
                <w:sz w:val="26"/>
                <w:szCs w:val="26"/>
              </w:rPr>
              <w:t>0</w:t>
            </w:r>
            <w:r w:rsidRPr="003F033B">
              <w:rPr>
                <w:sz w:val="26"/>
                <w:szCs w:val="26"/>
              </w:rPr>
              <w:t>0-17:00</w:t>
            </w:r>
          </w:p>
        </w:tc>
        <w:tc>
          <w:tcPr>
            <w:tcW w:w="4678" w:type="dxa"/>
            <w:vAlign w:val="center"/>
          </w:tcPr>
          <w:p w:rsidR="004E0875" w:rsidRPr="003F033B" w:rsidRDefault="000B25D3" w:rsidP="002130E2">
            <w:pPr>
              <w:pStyle w:val="TableParagraph"/>
              <w:spacing w:before="0" w:line="340" w:lineRule="exact"/>
              <w:ind w:right="301"/>
              <w:jc w:val="left"/>
              <w:rPr>
                <w:sz w:val="26"/>
                <w:szCs w:val="26"/>
              </w:rPr>
            </w:pPr>
            <w:r w:rsidRPr="003F033B">
              <w:rPr>
                <w:sz w:val="26"/>
                <w:szCs w:val="26"/>
              </w:rPr>
              <w:t>第一阶段：作业任务优化与物流专业</w:t>
            </w:r>
            <w:proofErr w:type="gramStart"/>
            <w:r w:rsidR="00D70CC0" w:rsidRPr="003F033B">
              <w:rPr>
                <w:sz w:val="26"/>
                <w:szCs w:val="26"/>
              </w:rPr>
              <w:t>养考核</w:t>
            </w:r>
            <w:proofErr w:type="gramEnd"/>
          </w:p>
        </w:tc>
      </w:tr>
      <w:tr w:rsidR="004E0875" w:rsidRPr="003F033B" w:rsidTr="003F033B">
        <w:trPr>
          <w:trHeight w:val="698"/>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4</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年5月2</w:t>
            </w:r>
            <w:r w:rsidRPr="003F033B">
              <w:rPr>
                <w:rFonts w:hint="eastAsia"/>
                <w:sz w:val="26"/>
                <w:szCs w:val="26"/>
              </w:rPr>
              <w:t>2</w:t>
            </w:r>
            <w:r w:rsidRPr="003F033B">
              <w:rPr>
                <w:sz w:val="26"/>
                <w:szCs w:val="26"/>
              </w:rPr>
              <w:t>日0</w:t>
            </w:r>
            <w:r w:rsidR="004E5E9F" w:rsidRPr="003F033B">
              <w:rPr>
                <w:rFonts w:hint="eastAsia"/>
                <w:sz w:val="26"/>
                <w:szCs w:val="26"/>
              </w:rPr>
              <w:t>9</w:t>
            </w:r>
            <w:r w:rsidRPr="003F033B">
              <w:rPr>
                <w:sz w:val="26"/>
                <w:szCs w:val="26"/>
              </w:rPr>
              <w:t>:00-</w:t>
            </w:r>
            <w:r w:rsidR="004E5E9F" w:rsidRPr="003F033B">
              <w:rPr>
                <w:rFonts w:hint="eastAsia"/>
                <w:sz w:val="26"/>
                <w:szCs w:val="26"/>
              </w:rPr>
              <w:t>10</w:t>
            </w:r>
            <w:r w:rsidRPr="003F033B">
              <w:rPr>
                <w:sz w:val="26"/>
                <w:szCs w:val="26"/>
              </w:rPr>
              <w:t>:00</w:t>
            </w:r>
          </w:p>
        </w:tc>
        <w:tc>
          <w:tcPr>
            <w:tcW w:w="4678"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开赛仪式</w:t>
            </w:r>
          </w:p>
        </w:tc>
      </w:tr>
      <w:tr w:rsidR="004E0875" w:rsidRPr="003F033B" w:rsidTr="002130E2">
        <w:trPr>
          <w:trHeight w:val="1213"/>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5</w:t>
            </w:r>
          </w:p>
        </w:tc>
        <w:tc>
          <w:tcPr>
            <w:tcW w:w="3615" w:type="dxa"/>
            <w:vAlign w:val="center"/>
          </w:tcPr>
          <w:p w:rsidR="002130E2" w:rsidRDefault="00D70CC0" w:rsidP="002130E2">
            <w:pPr>
              <w:pStyle w:val="TableParagraph"/>
              <w:spacing w:before="0" w:line="34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w:t>
            </w:r>
            <w:r w:rsidR="00751A24" w:rsidRPr="003F033B">
              <w:rPr>
                <w:sz w:val="26"/>
                <w:szCs w:val="26"/>
              </w:rPr>
              <w:t>5</w:t>
            </w:r>
            <w:r w:rsidRPr="003F033B">
              <w:rPr>
                <w:sz w:val="26"/>
                <w:szCs w:val="26"/>
              </w:rPr>
              <w:t>月2</w:t>
            </w:r>
            <w:r w:rsidRPr="003F033B">
              <w:rPr>
                <w:rFonts w:hint="eastAsia"/>
                <w:sz w:val="26"/>
                <w:szCs w:val="26"/>
              </w:rPr>
              <w:t>2</w:t>
            </w:r>
            <w:r w:rsidRPr="003F033B">
              <w:rPr>
                <w:sz w:val="26"/>
                <w:szCs w:val="26"/>
              </w:rPr>
              <w:t>日</w:t>
            </w:r>
            <w:r w:rsidR="00751A24" w:rsidRPr="003F033B">
              <w:rPr>
                <w:sz w:val="26"/>
                <w:szCs w:val="26"/>
              </w:rPr>
              <w:t>07:00-19:35</w:t>
            </w:r>
          </w:p>
          <w:p w:rsidR="004E0875" w:rsidRPr="003F033B" w:rsidRDefault="00D70CC0" w:rsidP="002130E2">
            <w:pPr>
              <w:pStyle w:val="TableParagraph"/>
              <w:spacing w:before="0" w:line="34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w:t>
            </w:r>
            <w:r w:rsidR="00751A24" w:rsidRPr="003F033B">
              <w:rPr>
                <w:sz w:val="26"/>
                <w:szCs w:val="26"/>
              </w:rPr>
              <w:t>5</w:t>
            </w:r>
            <w:r w:rsidRPr="003F033B">
              <w:rPr>
                <w:sz w:val="26"/>
                <w:szCs w:val="26"/>
              </w:rPr>
              <w:t>月2</w:t>
            </w:r>
            <w:r w:rsidRPr="003F033B">
              <w:rPr>
                <w:rFonts w:hint="eastAsia"/>
                <w:sz w:val="26"/>
                <w:szCs w:val="26"/>
              </w:rPr>
              <w:t>3</w:t>
            </w:r>
            <w:r w:rsidRPr="003F033B">
              <w:rPr>
                <w:sz w:val="26"/>
                <w:szCs w:val="26"/>
              </w:rPr>
              <w:t>日</w:t>
            </w:r>
            <w:r w:rsidR="00751A24" w:rsidRPr="003F033B">
              <w:rPr>
                <w:sz w:val="26"/>
                <w:szCs w:val="26"/>
              </w:rPr>
              <w:t>07:00-19:35</w:t>
            </w:r>
          </w:p>
        </w:tc>
        <w:tc>
          <w:tcPr>
            <w:tcW w:w="4678" w:type="dxa"/>
            <w:vAlign w:val="center"/>
          </w:tcPr>
          <w:p w:rsidR="002130E2" w:rsidRDefault="00D70CC0" w:rsidP="002130E2">
            <w:pPr>
              <w:pStyle w:val="TableParagraph"/>
              <w:spacing w:before="0" w:line="340" w:lineRule="exact"/>
              <w:ind w:right="301"/>
              <w:jc w:val="left"/>
              <w:rPr>
                <w:sz w:val="26"/>
                <w:szCs w:val="26"/>
              </w:rPr>
            </w:pPr>
            <w:r w:rsidRPr="003F033B">
              <w:rPr>
                <w:sz w:val="26"/>
                <w:szCs w:val="26"/>
              </w:rPr>
              <w:t>第二阶段：现场实操</w:t>
            </w:r>
          </w:p>
          <w:p w:rsidR="004E0875" w:rsidRPr="003F033B" w:rsidRDefault="00D70CC0" w:rsidP="002130E2">
            <w:pPr>
              <w:pStyle w:val="TableParagraph"/>
              <w:spacing w:before="0" w:line="340" w:lineRule="exact"/>
              <w:ind w:right="301"/>
              <w:jc w:val="left"/>
              <w:rPr>
                <w:sz w:val="26"/>
                <w:szCs w:val="26"/>
              </w:rPr>
            </w:pPr>
            <w:r w:rsidRPr="003F033B">
              <w:rPr>
                <w:sz w:val="26"/>
                <w:szCs w:val="26"/>
              </w:rPr>
              <w:t>第三阶段：方案汇报与作业总结比赛</w:t>
            </w:r>
          </w:p>
        </w:tc>
      </w:tr>
      <w:tr w:rsidR="004E0875" w:rsidRPr="003F033B" w:rsidTr="003F033B">
        <w:trPr>
          <w:trHeight w:val="526"/>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6</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w:t>
            </w:r>
            <w:r w:rsidR="00751A24" w:rsidRPr="003F033B">
              <w:rPr>
                <w:sz w:val="26"/>
                <w:szCs w:val="26"/>
              </w:rPr>
              <w:t>5</w:t>
            </w:r>
            <w:r w:rsidRPr="003F033B">
              <w:rPr>
                <w:sz w:val="26"/>
                <w:szCs w:val="26"/>
              </w:rPr>
              <w:t>月2</w:t>
            </w:r>
            <w:r w:rsidRPr="003F033B">
              <w:rPr>
                <w:rFonts w:hint="eastAsia"/>
                <w:sz w:val="26"/>
                <w:szCs w:val="26"/>
              </w:rPr>
              <w:t>4</w:t>
            </w:r>
            <w:r w:rsidRPr="003F033B">
              <w:rPr>
                <w:sz w:val="26"/>
                <w:szCs w:val="26"/>
              </w:rPr>
              <w:t>日</w:t>
            </w:r>
            <w:r w:rsidR="00751A24" w:rsidRPr="003F033B">
              <w:rPr>
                <w:rFonts w:hint="eastAsia"/>
                <w:sz w:val="26"/>
                <w:szCs w:val="26"/>
              </w:rPr>
              <w:t>06</w:t>
            </w:r>
            <w:r w:rsidR="00751A24" w:rsidRPr="003F033B">
              <w:rPr>
                <w:sz w:val="26"/>
                <w:szCs w:val="26"/>
              </w:rPr>
              <w:t>:00-</w:t>
            </w:r>
            <w:r w:rsidR="00751A24" w:rsidRPr="003F033B">
              <w:rPr>
                <w:rFonts w:hint="eastAsia"/>
                <w:sz w:val="26"/>
                <w:szCs w:val="26"/>
              </w:rPr>
              <w:t>08</w:t>
            </w:r>
            <w:r w:rsidRPr="003F033B">
              <w:rPr>
                <w:sz w:val="26"/>
                <w:szCs w:val="26"/>
              </w:rPr>
              <w:t>:00</w:t>
            </w:r>
          </w:p>
        </w:tc>
        <w:tc>
          <w:tcPr>
            <w:tcW w:w="4678" w:type="dxa"/>
            <w:vAlign w:val="center"/>
          </w:tcPr>
          <w:p w:rsidR="004E0875" w:rsidRPr="003F033B" w:rsidRDefault="00EF7BCF" w:rsidP="003F033B">
            <w:pPr>
              <w:pStyle w:val="TableParagraph"/>
              <w:spacing w:before="0" w:line="300" w:lineRule="exact"/>
              <w:ind w:right="301"/>
              <w:jc w:val="left"/>
              <w:rPr>
                <w:sz w:val="26"/>
                <w:szCs w:val="26"/>
              </w:rPr>
            </w:pPr>
            <w:r w:rsidRPr="003F033B">
              <w:rPr>
                <w:rFonts w:hint="eastAsia"/>
                <w:sz w:val="26"/>
                <w:szCs w:val="26"/>
              </w:rPr>
              <w:t>成绩公布</w:t>
            </w:r>
          </w:p>
        </w:tc>
      </w:tr>
      <w:tr w:rsidR="004E0875" w:rsidRPr="003F033B" w:rsidTr="003F033B">
        <w:trPr>
          <w:trHeight w:val="646"/>
          <w:jc w:val="center"/>
        </w:trPr>
        <w:tc>
          <w:tcPr>
            <w:tcW w:w="850" w:type="dxa"/>
            <w:vAlign w:val="center"/>
          </w:tcPr>
          <w:p w:rsidR="004E0875" w:rsidRPr="003F033B" w:rsidRDefault="00D70CC0" w:rsidP="003F033B">
            <w:pPr>
              <w:pStyle w:val="TableParagraph"/>
              <w:spacing w:before="0" w:line="300" w:lineRule="exact"/>
              <w:rPr>
                <w:sz w:val="26"/>
                <w:szCs w:val="26"/>
              </w:rPr>
            </w:pPr>
            <w:r w:rsidRPr="003F033B">
              <w:rPr>
                <w:sz w:val="26"/>
                <w:szCs w:val="26"/>
              </w:rPr>
              <w:t>7</w:t>
            </w:r>
          </w:p>
        </w:tc>
        <w:tc>
          <w:tcPr>
            <w:tcW w:w="3615"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201</w:t>
            </w:r>
            <w:r w:rsidRPr="003F033B">
              <w:rPr>
                <w:rFonts w:hint="eastAsia"/>
                <w:sz w:val="26"/>
                <w:szCs w:val="26"/>
              </w:rPr>
              <w:t>9</w:t>
            </w:r>
            <w:r w:rsidRPr="003F033B">
              <w:rPr>
                <w:sz w:val="26"/>
                <w:szCs w:val="26"/>
              </w:rPr>
              <w:t>年</w:t>
            </w:r>
            <w:r w:rsidR="00751A24" w:rsidRPr="003F033B">
              <w:rPr>
                <w:sz w:val="26"/>
                <w:szCs w:val="26"/>
              </w:rPr>
              <w:t>5</w:t>
            </w:r>
            <w:r w:rsidRPr="003F033B">
              <w:rPr>
                <w:sz w:val="26"/>
                <w:szCs w:val="26"/>
              </w:rPr>
              <w:t>月2</w:t>
            </w:r>
            <w:r w:rsidRPr="003F033B">
              <w:rPr>
                <w:rFonts w:hint="eastAsia"/>
                <w:sz w:val="26"/>
                <w:szCs w:val="26"/>
              </w:rPr>
              <w:t>4</w:t>
            </w:r>
            <w:r w:rsidRPr="003F033B">
              <w:rPr>
                <w:sz w:val="26"/>
                <w:szCs w:val="26"/>
              </w:rPr>
              <w:t>日</w:t>
            </w:r>
            <w:r w:rsidR="002F7A8E" w:rsidRPr="003F033B">
              <w:rPr>
                <w:rFonts w:hint="eastAsia"/>
                <w:sz w:val="26"/>
                <w:szCs w:val="26"/>
              </w:rPr>
              <w:t>0</w:t>
            </w:r>
            <w:r w:rsidRPr="003F033B">
              <w:rPr>
                <w:sz w:val="26"/>
                <w:szCs w:val="26"/>
              </w:rPr>
              <w:t>9:00-</w:t>
            </w:r>
            <w:r w:rsidR="004938E9" w:rsidRPr="003F033B">
              <w:rPr>
                <w:rFonts w:hint="eastAsia"/>
                <w:sz w:val="26"/>
                <w:szCs w:val="26"/>
              </w:rPr>
              <w:t>1</w:t>
            </w:r>
            <w:r w:rsidRPr="003F033B">
              <w:rPr>
                <w:sz w:val="26"/>
                <w:szCs w:val="26"/>
              </w:rPr>
              <w:t>0:30</w:t>
            </w:r>
          </w:p>
        </w:tc>
        <w:tc>
          <w:tcPr>
            <w:tcW w:w="4678" w:type="dxa"/>
            <w:vAlign w:val="center"/>
          </w:tcPr>
          <w:p w:rsidR="004E0875" w:rsidRPr="003F033B" w:rsidRDefault="00D70CC0" w:rsidP="003F033B">
            <w:pPr>
              <w:pStyle w:val="TableParagraph"/>
              <w:spacing w:before="0" w:line="300" w:lineRule="exact"/>
              <w:ind w:right="301"/>
              <w:jc w:val="left"/>
              <w:rPr>
                <w:sz w:val="26"/>
                <w:szCs w:val="26"/>
              </w:rPr>
            </w:pPr>
            <w:r w:rsidRPr="003F033B">
              <w:rPr>
                <w:sz w:val="26"/>
                <w:szCs w:val="26"/>
              </w:rPr>
              <w:t>赛项</w:t>
            </w:r>
            <w:proofErr w:type="gramStart"/>
            <w:r w:rsidRPr="003F033B">
              <w:rPr>
                <w:sz w:val="26"/>
                <w:szCs w:val="26"/>
              </w:rPr>
              <w:t>闭赛式暨</w:t>
            </w:r>
            <w:proofErr w:type="gramEnd"/>
            <w:r w:rsidRPr="003F033B">
              <w:rPr>
                <w:sz w:val="26"/>
                <w:szCs w:val="26"/>
              </w:rPr>
              <w:t>颁奖</w:t>
            </w:r>
          </w:p>
        </w:tc>
      </w:tr>
    </w:tbl>
    <w:p w:rsidR="004E0875" w:rsidRPr="003F033B" w:rsidRDefault="00D70CC0" w:rsidP="003F033B">
      <w:pPr>
        <w:pStyle w:val="3"/>
        <w:spacing w:line="540" w:lineRule="exact"/>
        <w:ind w:left="0" w:firstLineChars="200" w:firstLine="562"/>
        <w:rPr>
          <w:rFonts w:ascii="仿宋" w:eastAsia="仿宋" w:hAnsi="仿宋"/>
          <w:b/>
          <w:sz w:val="28"/>
          <w:szCs w:val="28"/>
        </w:rPr>
      </w:pPr>
      <w:r w:rsidRPr="003F033B">
        <w:rPr>
          <w:rFonts w:ascii="仿宋" w:eastAsia="仿宋" w:hAnsi="仿宋" w:hint="eastAsia"/>
          <w:b/>
          <w:sz w:val="28"/>
          <w:szCs w:val="28"/>
        </w:rPr>
        <w:t>四、交通及食宿安排</w:t>
      </w:r>
    </w:p>
    <w:p w:rsidR="003F033B" w:rsidRDefault="000048CE" w:rsidP="003F033B">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1.交通安排</w:t>
      </w:r>
    </w:p>
    <w:p w:rsidR="003F033B" w:rsidRDefault="007C2951" w:rsidP="003F033B">
      <w:pPr>
        <w:pStyle w:val="Default"/>
        <w:spacing w:line="540" w:lineRule="exact"/>
        <w:ind w:firstLineChars="200" w:firstLine="548"/>
        <w:rPr>
          <w:rFonts w:hAnsi="仿宋"/>
          <w:spacing w:val="-6"/>
          <w:sz w:val="28"/>
          <w:szCs w:val="28"/>
        </w:rPr>
      </w:pPr>
      <w:r w:rsidRPr="003F033B">
        <w:rPr>
          <w:rFonts w:hAnsi="仿宋"/>
          <w:spacing w:val="-6"/>
          <w:sz w:val="28"/>
          <w:szCs w:val="28"/>
        </w:rPr>
        <w:t>承办学校在5月2</w:t>
      </w:r>
      <w:r w:rsidRPr="003F033B">
        <w:rPr>
          <w:rFonts w:hAnsi="仿宋" w:hint="eastAsia"/>
          <w:spacing w:val="-6"/>
          <w:sz w:val="28"/>
          <w:szCs w:val="28"/>
        </w:rPr>
        <w:t>0</w:t>
      </w:r>
      <w:r w:rsidRPr="003F033B">
        <w:rPr>
          <w:rFonts w:hAnsi="仿宋"/>
          <w:spacing w:val="-6"/>
          <w:sz w:val="28"/>
          <w:szCs w:val="28"/>
        </w:rPr>
        <w:t>日12:00—20:00,5月2</w:t>
      </w:r>
      <w:r w:rsidRPr="003F033B">
        <w:rPr>
          <w:rFonts w:hAnsi="仿宋" w:hint="eastAsia"/>
          <w:spacing w:val="-6"/>
          <w:sz w:val="28"/>
          <w:szCs w:val="28"/>
        </w:rPr>
        <w:t>1</w:t>
      </w:r>
      <w:r w:rsidRPr="003F033B">
        <w:rPr>
          <w:rFonts w:hAnsi="仿宋"/>
          <w:spacing w:val="-6"/>
          <w:sz w:val="28"/>
          <w:szCs w:val="28"/>
        </w:rPr>
        <w:t>日9:00—1</w:t>
      </w:r>
      <w:r w:rsidRPr="003F033B">
        <w:rPr>
          <w:rFonts w:hAnsi="仿宋" w:hint="eastAsia"/>
          <w:spacing w:val="-6"/>
          <w:sz w:val="28"/>
          <w:szCs w:val="28"/>
        </w:rPr>
        <w:t>0</w:t>
      </w:r>
      <w:r w:rsidRPr="003F033B">
        <w:rPr>
          <w:rFonts w:hAnsi="仿宋"/>
          <w:spacing w:val="-6"/>
          <w:sz w:val="28"/>
          <w:szCs w:val="28"/>
        </w:rPr>
        <w:t>:00安排大巴接站。具体接站点为淮安火车站、淮安汽车北站、淮安汽车南站。</w:t>
      </w:r>
    </w:p>
    <w:p w:rsidR="003F033B" w:rsidRDefault="007C2951" w:rsidP="003F033B">
      <w:pPr>
        <w:pStyle w:val="Default"/>
        <w:spacing w:line="540" w:lineRule="exact"/>
        <w:ind w:firstLineChars="200" w:firstLine="548"/>
        <w:rPr>
          <w:rFonts w:hAnsi="仿宋"/>
          <w:spacing w:val="-6"/>
          <w:sz w:val="28"/>
          <w:szCs w:val="28"/>
        </w:rPr>
      </w:pPr>
      <w:r w:rsidRPr="003F033B">
        <w:rPr>
          <w:rFonts w:hAnsi="仿宋" w:hint="eastAsia"/>
          <w:spacing w:val="-6"/>
          <w:sz w:val="28"/>
          <w:szCs w:val="28"/>
        </w:rPr>
        <w:t>遵循节俭办赛的原则，未能在接站时段内抵达的参赛队请自行前往指定酒店入住；到达</w:t>
      </w:r>
      <w:r w:rsidRPr="003F033B">
        <w:rPr>
          <w:rFonts w:hAnsi="仿宋"/>
          <w:spacing w:val="-6"/>
          <w:sz w:val="28"/>
          <w:szCs w:val="28"/>
        </w:rPr>
        <w:t>涟水国际机场</w:t>
      </w:r>
      <w:r w:rsidRPr="003F033B">
        <w:rPr>
          <w:rFonts w:hAnsi="仿宋" w:hint="eastAsia"/>
          <w:spacing w:val="-6"/>
          <w:sz w:val="28"/>
          <w:szCs w:val="28"/>
        </w:rPr>
        <w:t>的参赛队请自行乘坐机场大巴到达酒店，敬请各参赛</w:t>
      </w:r>
      <w:proofErr w:type="gramStart"/>
      <w:r w:rsidRPr="003F033B">
        <w:rPr>
          <w:rFonts w:hAnsi="仿宋" w:hint="eastAsia"/>
          <w:spacing w:val="-6"/>
          <w:sz w:val="28"/>
          <w:szCs w:val="28"/>
        </w:rPr>
        <w:t>队理解</w:t>
      </w:r>
      <w:proofErr w:type="gramEnd"/>
      <w:r w:rsidRPr="003F033B">
        <w:rPr>
          <w:rFonts w:hAnsi="仿宋" w:hint="eastAsia"/>
          <w:spacing w:val="-6"/>
          <w:sz w:val="28"/>
          <w:szCs w:val="28"/>
        </w:rPr>
        <w:t>和支持。</w:t>
      </w:r>
    </w:p>
    <w:p w:rsidR="007C2951" w:rsidRPr="003F033B" w:rsidRDefault="007C2951" w:rsidP="003F033B">
      <w:pPr>
        <w:pStyle w:val="Default"/>
        <w:spacing w:line="540" w:lineRule="exact"/>
        <w:ind w:firstLineChars="200" w:firstLine="548"/>
        <w:rPr>
          <w:rFonts w:hAnsi="仿宋" w:cs="楷体_GB2312"/>
          <w:b/>
          <w:bCs/>
          <w:kern w:val="2"/>
          <w:sz w:val="28"/>
          <w:szCs w:val="28"/>
        </w:rPr>
      </w:pPr>
      <w:r w:rsidRPr="003F033B">
        <w:rPr>
          <w:rFonts w:hAnsi="仿宋"/>
          <w:spacing w:val="-6"/>
          <w:sz w:val="28"/>
          <w:szCs w:val="28"/>
        </w:rPr>
        <w:t>比赛期间每日集中安排大巴接送，中途设循环班车。</w:t>
      </w:r>
    </w:p>
    <w:p w:rsidR="003F033B" w:rsidRDefault="003D1FDD" w:rsidP="003F033B">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2.</w:t>
      </w:r>
      <w:r w:rsidR="00D70CC0" w:rsidRPr="003F033B">
        <w:rPr>
          <w:rFonts w:hAnsi="仿宋" w:cs="楷体_GB2312" w:hint="eastAsia"/>
          <w:b/>
          <w:bCs/>
          <w:kern w:val="2"/>
          <w:sz w:val="28"/>
          <w:szCs w:val="28"/>
        </w:rPr>
        <w:t>食宿安排</w:t>
      </w:r>
    </w:p>
    <w:p w:rsidR="003F033B" w:rsidRDefault="00D70CC0" w:rsidP="003F033B">
      <w:pPr>
        <w:pStyle w:val="Default"/>
        <w:spacing w:line="540" w:lineRule="exact"/>
        <w:ind w:firstLineChars="200" w:firstLine="560"/>
        <w:rPr>
          <w:rFonts w:hAnsi="仿宋"/>
          <w:sz w:val="28"/>
          <w:szCs w:val="28"/>
        </w:rPr>
      </w:pPr>
      <w:r w:rsidRPr="003F033B">
        <w:rPr>
          <w:rFonts w:hAnsi="仿宋"/>
          <w:sz w:val="28"/>
          <w:szCs w:val="28"/>
        </w:rPr>
        <w:t>各代表队参赛期间食宿统一安排，费用自理。</w:t>
      </w:r>
    </w:p>
    <w:p w:rsidR="003F033B" w:rsidRDefault="00D70CC0" w:rsidP="003F033B">
      <w:pPr>
        <w:pStyle w:val="Default"/>
        <w:spacing w:line="540" w:lineRule="exact"/>
        <w:ind w:firstLineChars="200" w:firstLine="562"/>
        <w:rPr>
          <w:rFonts w:hAnsi="仿宋"/>
          <w:b/>
          <w:sz w:val="28"/>
          <w:szCs w:val="28"/>
        </w:rPr>
      </w:pPr>
      <w:r w:rsidRPr="003F033B">
        <w:rPr>
          <w:rFonts w:hAnsi="仿宋"/>
          <w:b/>
          <w:sz w:val="28"/>
          <w:szCs w:val="28"/>
        </w:rPr>
        <w:t>五、比赛内容</w:t>
      </w:r>
    </w:p>
    <w:p w:rsidR="003F033B" w:rsidRPr="003F033B" w:rsidRDefault="00D70CC0" w:rsidP="003F033B">
      <w:pPr>
        <w:pStyle w:val="Default"/>
        <w:spacing w:line="540" w:lineRule="exact"/>
        <w:ind w:firstLineChars="200" w:firstLine="548"/>
        <w:rPr>
          <w:rFonts w:hAnsi="仿宋"/>
          <w:sz w:val="28"/>
          <w:szCs w:val="28"/>
        </w:rPr>
      </w:pPr>
      <w:r w:rsidRPr="003F033B">
        <w:rPr>
          <w:rFonts w:hAnsi="仿宋"/>
          <w:spacing w:val="-6"/>
          <w:sz w:val="28"/>
          <w:szCs w:val="28"/>
        </w:rPr>
        <w:t>竞赛内容由作业任务优化和职业素养，现场实操，方案汇报</w:t>
      </w:r>
      <w:r w:rsidRPr="003F033B">
        <w:rPr>
          <w:rFonts w:hAnsi="仿宋"/>
          <w:sz w:val="28"/>
          <w:szCs w:val="28"/>
        </w:rPr>
        <w:t>和作业总结三</w:t>
      </w:r>
      <w:r w:rsidRPr="003F033B">
        <w:rPr>
          <w:rFonts w:hAnsi="仿宋"/>
          <w:sz w:val="28"/>
          <w:szCs w:val="28"/>
        </w:rPr>
        <w:lastRenderedPageBreak/>
        <w:t>部分组成，具体如下。</w:t>
      </w:r>
    </w:p>
    <w:tbl>
      <w:tblPr>
        <w:tblW w:w="8345" w:type="dxa"/>
        <w:jc w:val="center"/>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82"/>
        <w:gridCol w:w="2693"/>
        <w:gridCol w:w="2126"/>
        <w:gridCol w:w="1944"/>
      </w:tblGrid>
      <w:tr w:rsidR="004E0875" w:rsidRPr="00611A7C" w:rsidTr="003F033B">
        <w:trPr>
          <w:trHeight w:val="552"/>
          <w:jc w:val="center"/>
        </w:trPr>
        <w:tc>
          <w:tcPr>
            <w:tcW w:w="4275" w:type="dxa"/>
            <w:gridSpan w:val="2"/>
            <w:vAlign w:val="center"/>
          </w:tcPr>
          <w:p w:rsidR="004E0875" w:rsidRPr="00611A7C" w:rsidRDefault="00D70CC0" w:rsidP="003F033B">
            <w:pPr>
              <w:pStyle w:val="TableParagraph"/>
              <w:spacing w:before="0" w:line="540" w:lineRule="exact"/>
              <w:ind w:right="152"/>
              <w:rPr>
                <w:b/>
                <w:sz w:val="26"/>
                <w:szCs w:val="26"/>
              </w:rPr>
            </w:pPr>
            <w:r w:rsidRPr="00611A7C">
              <w:rPr>
                <w:b/>
                <w:sz w:val="26"/>
                <w:szCs w:val="26"/>
              </w:rPr>
              <w:t>内容</w:t>
            </w:r>
          </w:p>
        </w:tc>
        <w:tc>
          <w:tcPr>
            <w:tcW w:w="2126" w:type="dxa"/>
            <w:vAlign w:val="center"/>
          </w:tcPr>
          <w:p w:rsidR="004E0875" w:rsidRPr="00611A7C" w:rsidRDefault="00D70CC0" w:rsidP="003F033B">
            <w:pPr>
              <w:pStyle w:val="TableParagraph"/>
              <w:spacing w:before="0" w:line="540" w:lineRule="exact"/>
              <w:ind w:right="152"/>
              <w:rPr>
                <w:b/>
                <w:sz w:val="26"/>
                <w:szCs w:val="26"/>
              </w:rPr>
            </w:pPr>
            <w:r w:rsidRPr="00611A7C">
              <w:rPr>
                <w:b/>
                <w:sz w:val="26"/>
                <w:szCs w:val="26"/>
              </w:rPr>
              <w:t>竞赛时间</w:t>
            </w:r>
          </w:p>
        </w:tc>
        <w:tc>
          <w:tcPr>
            <w:tcW w:w="1944" w:type="dxa"/>
            <w:vAlign w:val="center"/>
          </w:tcPr>
          <w:p w:rsidR="004E0875" w:rsidRPr="00611A7C" w:rsidRDefault="00D70CC0" w:rsidP="003F033B">
            <w:pPr>
              <w:pStyle w:val="TableParagraph"/>
              <w:spacing w:before="0" w:line="540" w:lineRule="exact"/>
              <w:ind w:left="166" w:right="152"/>
              <w:rPr>
                <w:b/>
                <w:sz w:val="26"/>
                <w:szCs w:val="26"/>
              </w:rPr>
            </w:pPr>
            <w:r w:rsidRPr="00611A7C">
              <w:rPr>
                <w:b/>
                <w:sz w:val="26"/>
                <w:szCs w:val="26"/>
              </w:rPr>
              <w:t>占总分比例</w:t>
            </w:r>
          </w:p>
        </w:tc>
      </w:tr>
      <w:tr w:rsidR="004E0875" w:rsidRPr="00611A7C" w:rsidTr="00611A7C">
        <w:trPr>
          <w:trHeight w:val="420"/>
          <w:jc w:val="center"/>
        </w:trPr>
        <w:tc>
          <w:tcPr>
            <w:tcW w:w="1582" w:type="dxa"/>
            <w:vMerge w:val="restart"/>
            <w:vAlign w:val="center"/>
          </w:tcPr>
          <w:p w:rsidR="004E0875" w:rsidRPr="00611A7C" w:rsidRDefault="00D70CC0" w:rsidP="003F033B">
            <w:pPr>
              <w:pStyle w:val="TableParagraph"/>
              <w:spacing w:before="0" w:line="540" w:lineRule="exact"/>
              <w:ind w:left="9"/>
              <w:jc w:val="left"/>
              <w:rPr>
                <w:sz w:val="26"/>
                <w:szCs w:val="26"/>
              </w:rPr>
            </w:pPr>
            <w:r w:rsidRPr="00611A7C">
              <w:rPr>
                <w:sz w:val="26"/>
                <w:szCs w:val="26"/>
              </w:rPr>
              <w:t>第一部分</w:t>
            </w:r>
          </w:p>
        </w:tc>
        <w:tc>
          <w:tcPr>
            <w:tcW w:w="2693"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作业任务优化</w:t>
            </w:r>
          </w:p>
        </w:tc>
        <w:tc>
          <w:tcPr>
            <w:tcW w:w="2126" w:type="dxa"/>
            <w:vAlign w:val="center"/>
          </w:tcPr>
          <w:p w:rsidR="004E0875" w:rsidRPr="00611A7C" w:rsidRDefault="00D70CC0" w:rsidP="003F033B">
            <w:pPr>
              <w:pStyle w:val="TableParagraph"/>
              <w:spacing w:before="0" w:line="540" w:lineRule="exact"/>
              <w:jc w:val="left"/>
              <w:rPr>
                <w:sz w:val="26"/>
                <w:szCs w:val="26"/>
              </w:rPr>
            </w:pPr>
            <w:r w:rsidRPr="00611A7C">
              <w:rPr>
                <w:rFonts w:hint="eastAsia"/>
                <w:sz w:val="26"/>
                <w:szCs w:val="26"/>
              </w:rPr>
              <w:t>9</w:t>
            </w:r>
            <w:r w:rsidRPr="00611A7C">
              <w:rPr>
                <w:sz w:val="26"/>
                <w:szCs w:val="26"/>
              </w:rPr>
              <w:t>0 分钟</w:t>
            </w:r>
          </w:p>
        </w:tc>
        <w:tc>
          <w:tcPr>
            <w:tcW w:w="1944" w:type="dxa"/>
            <w:vAlign w:val="center"/>
          </w:tcPr>
          <w:p w:rsidR="004E0875" w:rsidRPr="00611A7C" w:rsidRDefault="00D70CC0" w:rsidP="003F033B">
            <w:pPr>
              <w:pStyle w:val="TableParagraph"/>
              <w:spacing w:before="0" w:line="540" w:lineRule="exact"/>
              <w:ind w:right="560"/>
              <w:jc w:val="left"/>
              <w:rPr>
                <w:sz w:val="26"/>
                <w:szCs w:val="26"/>
              </w:rPr>
            </w:pPr>
            <w:r w:rsidRPr="00611A7C">
              <w:rPr>
                <w:rFonts w:hint="eastAsia"/>
                <w:sz w:val="26"/>
                <w:szCs w:val="26"/>
              </w:rPr>
              <w:t>2</w:t>
            </w:r>
            <w:r w:rsidRPr="00611A7C">
              <w:rPr>
                <w:sz w:val="26"/>
                <w:szCs w:val="26"/>
              </w:rPr>
              <w:t>2.5%</w:t>
            </w:r>
          </w:p>
        </w:tc>
      </w:tr>
      <w:tr w:rsidR="004E0875" w:rsidRPr="00611A7C" w:rsidTr="00611A7C">
        <w:trPr>
          <w:trHeight w:val="442"/>
          <w:jc w:val="center"/>
        </w:trPr>
        <w:tc>
          <w:tcPr>
            <w:tcW w:w="1582" w:type="dxa"/>
            <w:vMerge/>
            <w:tcBorders>
              <w:top w:val="nil"/>
            </w:tcBorders>
            <w:vAlign w:val="center"/>
          </w:tcPr>
          <w:p w:rsidR="004E0875" w:rsidRPr="00611A7C" w:rsidRDefault="004E0875" w:rsidP="00611A7C">
            <w:pPr>
              <w:pStyle w:val="TableParagraph"/>
              <w:spacing w:before="0" w:line="540" w:lineRule="exact"/>
              <w:ind w:left="9" w:firstLineChars="200" w:firstLine="520"/>
              <w:rPr>
                <w:sz w:val="26"/>
                <w:szCs w:val="26"/>
              </w:rPr>
            </w:pPr>
          </w:p>
        </w:tc>
        <w:tc>
          <w:tcPr>
            <w:tcW w:w="2693"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物流专业素养</w:t>
            </w:r>
          </w:p>
        </w:tc>
        <w:tc>
          <w:tcPr>
            <w:tcW w:w="2126"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30 分钟</w:t>
            </w:r>
          </w:p>
        </w:tc>
        <w:tc>
          <w:tcPr>
            <w:tcW w:w="1944" w:type="dxa"/>
            <w:vAlign w:val="center"/>
          </w:tcPr>
          <w:p w:rsidR="004E0875" w:rsidRPr="00611A7C" w:rsidRDefault="00D70CC0" w:rsidP="003F033B">
            <w:pPr>
              <w:pStyle w:val="TableParagraph"/>
              <w:spacing w:before="0" w:line="540" w:lineRule="exact"/>
              <w:ind w:right="560"/>
              <w:jc w:val="left"/>
              <w:rPr>
                <w:sz w:val="26"/>
                <w:szCs w:val="26"/>
              </w:rPr>
            </w:pPr>
            <w:r w:rsidRPr="00611A7C">
              <w:rPr>
                <w:sz w:val="26"/>
                <w:szCs w:val="26"/>
              </w:rPr>
              <w:t>12.5%</w:t>
            </w:r>
          </w:p>
        </w:tc>
      </w:tr>
      <w:tr w:rsidR="004E0875" w:rsidRPr="00611A7C" w:rsidTr="003F033B">
        <w:trPr>
          <w:trHeight w:val="419"/>
          <w:jc w:val="center"/>
        </w:trPr>
        <w:tc>
          <w:tcPr>
            <w:tcW w:w="1582" w:type="dxa"/>
            <w:vAlign w:val="center"/>
          </w:tcPr>
          <w:p w:rsidR="004E0875" w:rsidRPr="00611A7C" w:rsidRDefault="00D70CC0" w:rsidP="003F033B">
            <w:pPr>
              <w:pStyle w:val="TableParagraph"/>
              <w:spacing w:before="0" w:line="540" w:lineRule="exact"/>
              <w:ind w:left="9"/>
              <w:jc w:val="left"/>
              <w:rPr>
                <w:sz w:val="26"/>
                <w:szCs w:val="26"/>
              </w:rPr>
            </w:pPr>
            <w:r w:rsidRPr="00611A7C">
              <w:rPr>
                <w:sz w:val="26"/>
                <w:szCs w:val="26"/>
              </w:rPr>
              <w:t>第二部分</w:t>
            </w:r>
          </w:p>
        </w:tc>
        <w:tc>
          <w:tcPr>
            <w:tcW w:w="2693"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现场实操</w:t>
            </w:r>
          </w:p>
        </w:tc>
        <w:tc>
          <w:tcPr>
            <w:tcW w:w="2126"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40 分钟</w:t>
            </w:r>
          </w:p>
        </w:tc>
        <w:tc>
          <w:tcPr>
            <w:tcW w:w="1944" w:type="dxa"/>
            <w:vAlign w:val="center"/>
          </w:tcPr>
          <w:p w:rsidR="004E0875" w:rsidRPr="00611A7C" w:rsidRDefault="00D70CC0" w:rsidP="003F033B">
            <w:pPr>
              <w:pStyle w:val="TableParagraph"/>
              <w:spacing w:before="0" w:line="540" w:lineRule="exact"/>
              <w:ind w:right="560"/>
              <w:jc w:val="left"/>
              <w:rPr>
                <w:sz w:val="26"/>
                <w:szCs w:val="26"/>
              </w:rPr>
            </w:pPr>
            <w:r w:rsidRPr="00611A7C">
              <w:rPr>
                <w:rFonts w:hint="eastAsia"/>
                <w:sz w:val="26"/>
                <w:szCs w:val="26"/>
              </w:rPr>
              <w:t>5</w:t>
            </w:r>
            <w:r w:rsidRPr="00611A7C">
              <w:rPr>
                <w:sz w:val="26"/>
                <w:szCs w:val="26"/>
              </w:rPr>
              <w:t>5%</w:t>
            </w:r>
          </w:p>
        </w:tc>
      </w:tr>
      <w:tr w:rsidR="004E0875" w:rsidRPr="00611A7C" w:rsidTr="003F033B">
        <w:trPr>
          <w:trHeight w:val="553"/>
          <w:jc w:val="center"/>
        </w:trPr>
        <w:tc>
          <w:tcPr>
            <w:tcW w:w="1582" w:type="dxa"/>
            <w:vAlign w:val="center"/>
          </w:tcPr>
          <w:p w:rsidR="004E0875" w:rsidRPr="00611A7C" w:rsidRDefault="00D70CC0" w:rsidP="003F033B">
            <w:pPr>
              <w:pStyle w:val="TableParagraph"/>
              <w:spacing w:before="0" w:line="540" w:lineRule="exact"/>
              <w:ind w:left="9"/>
              <w:jc w:val="left"/>
              <w:rPr>
                <w:sz w:val="26"/>
                <w:szCs w:val="26"/>
              </w:rPr>
            </w:pPr>
            <w:r w:rsidRPr="00611A7C">
              <w:rPr>
                <w:sz w:val="26"/>
                <w:szCs w:val="26"/>
              </w:rPr>
              <w:t>第三部分</w:t>
            </w:r>
          </w:p>
        </w:tc>
        <w:tc>
          <w:tcPr>
            <w:tcW w:w="2693" w:type="dxa"/>
            <w:vAlign w:val="center"/>
          </w:tcPr>
          <w:p w:rsidR="004E0875" w:rsidRPr="00611A7C" w:rsidRDefault="00D70CC0" w:rsidP="003F033B">
            <w:pPr>
              <w:pStyle w:val="TableParagraph"/>
              <w:spacing w:before="0" w:line="540" w:lineRule="exact"/>
              <w:ind w:left="9"/>
              <w:jc w:val="left"/>
              <w:rPr>
                <w:sz w:val="26"/>
                <w:szCs w:val="26"/>
              </w:rPr>
            </w:pPr>
            <w:r w:rsidRPr="00611A7C">
              <w:rPr>
                <w:sz w:val="26"/>
                <w:szCs w:val="26"/>
              </w:rPr>
              <w:t>方案汇报与作业总结</w:t>
            </w:r>
          </w:p>
        </w:tc>
        <w:tc>
          <w:tcPr>
            <w:tcW w:w="2126" w:type="dxa"/>
            <w:vAlign w:val="center"/>
          </w:tcPr>
          <w:p w:rsidR="004E0875" w:rsidRPr="00611A7C" w:rsidRDefault="00D70CC0" w:rsidP="003F033B">
            <w:pPr>
              <w:pStyle w:val="TableParagraph"/>
              <w:spacing w:before="0" w:line="540" w:lineRule="exact"/>
              <w:jc w:val="left"/>
              <w:rPr>
                <w:sz w:val="26"/>
                <w:szCs w:val="26"/>
              </w:rPr>
            </w:pPr>
            <w:r w:rsidRPr="00611A7C">
              <w:rPr>
                <w:sz w:val="26"/>
                <w:szCs w:val="26"/>
              </w:rPr>
              <w:t>20 分钟</w:t>
            </w:r>
          </w:p>
        </w:tc>
        <w:tc>
          <w:tcPr>
            <w:tcW w:w="1944" w:type="dxa"/>
            <w:vAlign w:val="center"/>
          </w:tcPr>
          <w:p w:rsidR="004E0875" w:rsidRPr="00611A7C" w:rsidRDefault="00D70CC0" w:rsidP="003F033B">
            <w:pPr>
              <w:pStyle w:val="TableParagraph"/>
              <w:spacing w:before="0" w:line="540" w:lineRule="exact"/>
              <w:ind w:right="560"/>
              <w:jc w:val="left"/>
              <w:rPr>
                <w:sz w:val="26"/>
                <w:szCs w:val="26"/>
              </w:rPr>
            </w:pPr>
            <w:r w:rsidRPr="00611A7C">
              <w:rPr>
                <w:sz w:val="26"/>
                <w:szCs w:val="26"/>
              </w:rPr>
              <w:t>10%</w:t>
            </w:r>
          </w:p>
        </w:tc>
      </w:tr>
    </w:tbl>
    <w:p w:rsidR="004E0875" w:rsidRPr="003F033B" w:rsidRDefault="00D70CC0" w:rsidP="003F033B">
      <w:pPr>
        <w:pStyle w:val="2"/>
        <w:spacing w:line="540" w:lineRule="exact"/>
        <w:ind w:left="0" w:firstLineChars="200" w:firstLine="562"/>
        <w:rPr>
          <w:sz w:val="28"/>
          <w:szCs w:val="28"/>
        </w:rPr>
      </w:pPr>
      <w:r w:rsidRPr="003F033B">
        <w:rPr>
          <w:sz w:val="28"/>
          <w:szCs w:val="28"/>
        </w:rPr>
        <w:t>（一）第一部分：作业任务优化和职业素养</w:t>
      </w:r>
    </w:p>
    <w:p w:rsidR="003F033B" w:rsidRDefault="003D1FDD" w:rsidP="003F033B">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1.</w:t>
      </w:r>
      <w:r w:rsidR="00D70CC0" w:rsidRPr="003F033B">
        <w:rPr>
          <w:rFonts w:hAnsi="仿宋" w:cs="楷体_GB2312" w:hint="eastAsia"/>
          <w:b/>
          <w:bCs/>
          <w:kern w:val="2"/>
          <w:sz w:val="28"/>
          <w:szCs w:val="28"/>
        </w:rPr>
        <w:t>作业任务优化</w:t>
      </w:r>
    </w:p>
    <w:p w:rsidR="003F033B" w:rsidRDefault="00D70CC0" w:rsidP="003F033B">
      <w:pPr>
        <w:pStyle w:val="Default"/>
        <w:spacing w:line="540" w:lineRule="exact"/>
        <w:ind w:firstLineChars="200" w:firstLine="560"/>
        <w:rPr>
          <w:rFonts w:hAnsi="仿宋" w:cs="楷体_GB2312"/>
          <w:b/>
          <w:bCs/>
          <w:kern w:val="2"/>
          <w:sz w:val="28"/>
          <w:szCs w:val="28"/>
        </w:rPr>
      </w:pPr>
      <w:r w:rsidRPr="003F033B">
        <w:rPr>
          <w:rFonts w:hAnsi="仿宋" w:hint="eastAsia"/>
          <w:sz w:val="28"/>
          <w:szCs w:val="28"/>
        </w:rPr>
        <w:t>参赛队根据给定的一套题目（题目为Word形式呈现），题目中包含若干个案例，模拟一个物流中心的全年的出入库订单信息和1天的工作计划（含入库、出库、移库、补货、拣选、盘点、运输、配送等作业任务），并根据Word2010答题纸完成作业任务优化，并用PowerPoint2010制作PPT（在第三阶段答辩时进行汇报）。</w:t>
      </w:r>
    </w:p>
    <w:p w:rsidR="003F033B" w:rsidRDefault="003D1FDD" w:rsidP="003F033B">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2.</w:t>
      </w:r>
      <w:r w:rsidR="00D70CC0" w:rsidRPr="003F033B">
        <w:rPr>
          <w:rFonts w:hAnsi="仿宋" w:cs="楷体_GB2312" w:hint="eastAsia"/>
          <w:b/>
          <w:bCs/>
          <w:kern w:val="2"/>
          <w:sz w:val="28"/>
          <w:szCs w:val="28"/>
        </w:rPr>
        <w:t>物流专业素养</w:t>
      </w:r>
    </w:p>
    <w:p w:rsidR="003F033B" w:rsidRDefault="00D70CC0" w:rsidP="003F033B">
      <w:pPr>
        <w:pStyle w:val="Default"/>
        <w:spacing w:line="540" w:lineRule="exact"/>
        <w:ind w:firstLineChars="200" w:firstLine="548"/>
        <w:rPr>
          <w:rFonts w:hAnsi="仿宋"/>
          <w:sz w:val="28"/>
          <w:szCs w:val="28"/>
        </w:rPr>
      </w:pPr>
      <w:r w:rsidRPr="003F033B">
        <w:rPr>
          <w:rFonts w:hAnsi="仿宋" w:hint="eastAsia"/>
          <w:spacing w:val="-6"/>
          <w:sz w:val="28"/>
          <w:szCs w:val="28"/>
        </w:rPr>
        <w:t>物</w:t>
      </w:r>
      <w:r w:rsidRPr="003F033B">
        <w:rPr>
          <w:rFonts w:hAnsi="仿宋"/>
          <w:spacing w:val="-6"/>
          <w:sz w:val="28"/>
          <w:szCs w:val="28"/>
        </w:rPr>
        <w:t>流专业素养内容考核采用计算机答题方式进行，参赛选手</w:t>
      </w:r>
      <w:r w:rsidRPr="003F033B">
        <w:rPr>
          <w:rFonts w:hAnsi="仿宋"/>
          <w:sz w:val="28"/>
          <w:szCs w:val="28"/>
        </w:rPr>
        <w:t>通过计算机登录理论考试系统，按要求答题。</w:t>
      </w:r>
    </w:p>
    <w:p w:rsidR="003F033B" w:rsidRDefault="00D70CC0" w:rsidP="003F033B">
      <w:pPr>
        <w:pStyle w:val="Default"/>
        <w:spacing w:line="540" w:lineRule="exact"/>
        <w:ind w:firstLineChars="200" w:firstLine="562"/>
        <w:rPr>
          <w:rFonts w:hAnsi="仿宋"/>
          <w:b/>
          <w:bCs/>
          <w:sz w:val="28"/>
          <w:szCs w:val="28"/>
        </w:rPr>
      </w:pPr>
      <w:r w:rsidRPr="003F033B">
        <w:rPr>
          <w:rFonts w:hAnsi="仿宋"/>
          <w:b/>
          <w:bCs/>
          <w:sz w:val="28"/>
          <w:szCs w:val="28"/>
        </w:rPr>
        <w:t>（二）第二部分：现场实操</w:t>
      </w:r>
    </w:p>
    <w:p w:rsidR="004E0875" w:rsidRPr="003F033B" w:rsidRDefault="00D70CC0" w:rsidP="003F033B">
      <w:pPr>
        <w:pStyle w:val="Default"/>
        <w:spacing w:line="540" w:lineRule="exact"/>
        <w:ind w:firstLineChars="200" w:firstLine="560"/>
        <w:rPr>
          <w:rFonts w:hAnsi="仿宋" w:cs="楷体_GB2312"/>
          <w:b/>
          <w:bCs/>
          <w:kern w:val="2"/>
          <w:sz w:val="28"/>
          <w:szCs w:val="28"/>
        </w:rPr>
      </w:pPr>
      <w:r w:rsidRPr="003F033B">
        <w:rPr>
          <w:rFonts w:hint="eastAsia"/>
          <w:sz w:val="28"/>
          <w:szCs w:val="28"/>
        </w:rPr>
        <w:t>4名选手按要求分工协作共同完成入库、补货、出库、移库、拣选、盘点、运输、配送等工作，每个参赛选手担任不同的工作岗位，包括信息员（客服员/调度员）、</w:t>
      </w:r>
      <w:proofErr w:type="gramStart"/>
      <w:r w:rsidRPr="003F033B">
        <w:rPr>
          <w:rFonts w:hint="eastAsia"/>
          <w:sz w:val="28"/>
          <w:szCs w:val="28"/>
        </w:rPr>
        <w:t>取派司机</w:t>
      </w:r>
      <w:proofErr w:type="gramEnd"/>
      <w:r w:rsidRPr="003F033B">
        <w:rPr>
          <w:rFonts w:hint="eastAsia"/>
          <w:sz w:val="28"/>
          <w:szCs w:val="28"/>
        </w:rPr>
        <w:t>、场站操作员、仓管员、叉车司机等工作岗位。叉车司机岗位由参赛队自行指定，信息员岗位在剩余3名选手中现场抽取一名，叉车岗位只能由叉车司机操作，信息处理岗位只能由信息员操作，其他岗位可由4名队员协同完成。对于规定的岗位分工，参赛选手需要严格按照规定由专人操作。</w:t>
      </w:r>
      <w:proofErr w:type="gramStart"/>
      <w:r w:rsidRPr="003F033B">
        <w:rPr>
          <w:rFonts w:hint="eastAsia"/>
          <w:sz w:val="28"/>
          <w:szCs w:val="28"/>
        </w:rPr>
        <w:t>若参</w:t>
      </w:r>
      <w:proofErr w:type="gramEnd"/>
      <w:r w:rsidRPr="003F033B">
        <w:rPr>
          <w:rFonts w:hint="eastAsia"/>
          <w:sz w:val="28"/>
          <w:szCs w:val="28"/>
        </w:rPr>
        <w:t>赛选手未按照规定的岗位分工要求操作，从而导致越权等违规操作，将视违规情况予以相应扣分。</w:t>
      </w:r>
    </w:p>
    <w:p w:rsidR="00D625D4" w:rsidRDefault="00D70CC0" w:rsidP="00D625D4">
      <w:pPr>
        <w:pStyle w:val="2"/>
        <w:spacing w:line="540" w:lineRule="exact"/>
        <w:ind w:leftChars="100" w:left="220" w:firstLineChars="100" w:firstLine="281"/>
        <w:rPr>
          <w:sz w:val="28"/>
          <w:szCs w:val="28"/>
        </w:rPr>
      </w:pPr>
      <w:r w:rsidRPr="003F033B">
        <w:rPr>
          <w:sz w:val="28"/>
          <w:szCs w:val="28"/>
        </w:rPr>
        <w:lastRenderedPageBreak/>
        <w:t>（三）第三部分：方案汇报和作业总结</w:t>
      </w:r>
    </w:p>
    <w:p w:rsidR="004E0875" w:rsidRPr="00D625D4" w:rsidRDefault="00D70CC0" w:rsidP="00D625D4">
      <w:pPr>
        <w:pStyle w:val="2"/>
        <w:spacing w:line="540" w:lineRule="exact"/>
        <w:ind w:leftChars="100" w:left="220" w:firstLineChars="100" w:firstLine="280"/>
        <w:rPr>
          <w:b w:val="0"/>
          <w:sz w:val="28"/>
          <w:szCs w:val="28"/>
        </w:rPr>
      </w:pPr>
      <w:r w:rsidRPr="00D625D4">
        <w:rPr>
          <w:b w:val="0"/>
          <w:sz w:val="28"/>
          <w:szCs w:val="28"/>
        </w:rPr>
        <w:t>4名选手均需参加，现场从4名队员中首先抽签决定1人作方案汇报，再从其余3人中抽出1人</w:t>
      </w:r>
      <w:proofErr w:type="gramStart"/>
      <w:r w:rsidRPr="00D625D4">
        <w:rPr>
          <w:b w:val="0"/>
          <w:sz w:val="28"/>
          <w:szCs w:val="28"/>
        </w:rPr>
        <w:t>作工</w:t>
      </w:r>
      <w:proofErr w:type="gramEnd"/>
      <w:r w:rsidRPr="00D625D4">
        <w:rPr>
          <w:b w:val="0"/>
          <w:sz w:val="28"/>
          <w:szCs w:val="28"/>
        </w:rPr>
        <w:t>作总结。</w:t>
      </w:r>
    </w:p>
    <w:p w:rsidR="00D625D4" w:rsidRDefault="003D1FDD" w:rsidP="00D625D4">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1.</w:t>
      </w:r>
      <w:r w:rsidR="00D70CC0" w:rsidRPr="003F033B">
        <w:rPr>
          <w:rFonts w:hAnsi="仿宋" w:cs="楷体_GB2312" w:hint="eastAsia"/>
          <w:b/>
          <w:bCs/>
          <w:kern w:val="2"/>
          <w:sz w:val="28"/>
          <w:szCs w:val="28"/>
        </w:rPr>
        <w:t>方案汇报</w:t>
      </w:r>
    </w:p>
    <w:p w:rsidR="004E0875" w:rsidRPr="00D625D4" w:rsidRDefault="00D70CC0" w:rsidP="00D625D4">
      <w:pPr>
        <w:pStyle w:val="Default"/>
        <w:spacing w:line="540" w:lineRule="exact"/>
        <w:ind w:firstLineChars="200" w:firstLine="560"/>
        <w:rPr>
          <w:rFonts w:hAnsi="仿宋" w:cs="楷体_GB2312"/>
          <w:b/>
          <w:bCs/>
          <w:kern w:val="2"/>
          <w:sz w:val="28"/>
          <w:szCs w:val="28"/>
        </w:rPr>
      </w:pPr>
      <w:r w:rsidRPr="003F033B">
        <w:rPr>
          <w:rFonts w:hAnsi="仿宋"/>
          <w:sz w:val="28"/>
          <w:szCs w:val="28"/>
        </w:rPr>
        <w:t>选手用第一阶段制作的</w:t>
      </w:r>
      <w:proofErr w:type="spellStart"/>
      <w:r w:rsidRPr="003F033B">
        <w:rPr>
          <w:rFonts w:hAnsi="仿宋"/>
          <w:sz w:val="28"/>
          <w:szCs w:val="28"/>
        </w:rPr>
        <w:t>ppt</w:t>
      </w:r>
      <w:proofErr w:type="spellEnd"/>
      <w:r w:rsidRPr="003F033B">
        <w:rPr>
          <w:rFonts w:hAnsi="仿宋"/>
          <w:sz w:val="28"/>
          <w:szCs w:val="28"/>
        </w:rPr>
        <w:t>介绍第一阶段的作业任务优化所包含的全部内容</w:t>
      </w:r>
      <w:r w:rsidRPr="003F033B">
        <w:rPr>
          <w:rFonts w:hAnsi="仿宋" w:hint="eastAsia"/>
          <w:sz w:val="28"/>
          <w:szCs w:val="28"/>
        </w:rPr>
        <w:t>。</w:t>
      </w:r>
    </w:p>
    <w:p w:rsidR="00D625D4" w:rsidRDefault="00D70CC0" w:rsidP="00D625D4">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2.工作总结</w:t>
      </w:r>
    </w:p>
    <w:p w:rsidR="004E0875" w:rsidRPr="00D625D4" w:rsidRDefault="00D70CC0" w:rsidP="00D625D4">
      <w:pPr>
        <w:pStyle w:val="Default"/>
        <w:spacing w:line="540" w:lineRule="exact"/>
        <w:ind w:firstLineChars="200" w:firstLine="548"/>
        <w:rPr>
          <w:rFonts w:hAnsi="仿宋" w:cs="楷体_GB2312"/>
          <w:b/>
          <w:bCs/>
          <w:kern w:val="2"/>
          <w:sz w:val="28"/>
          <w:szCs w:val="28"/>
        </w:rPr>
      </w:pPr>
      <w:r w:rsidRPr="003F033B">
        <w:rPr>
          <w:rFonts w:hAnsi="仿宋"/>
          <w:spacing w:val="-6"/>
          <w:sz w:val="28"/>
          <w:szCs w:val="28"/>
        </w:rPr>
        <w:t>选手对第二阶段的现场实操的工作情况进行总结，汇报</w:t>
      </w:r>
      <w:proofErr w:type="gramStart"/>
      <w:r w:rsidRPr="003F033B">
        <w:rPr>
          <w:rFonts w:hAnsi="仿宋"/>
          <w:spacing w:val="-6"/>
          <w:sz w:val="28"/>
          <w:szCs w:val="28"/>
        </w:rPr>
        <w:t>实操</w:t>
      </w:r>
      <w:r w:rsidRPr="003F033B">
        <w:rPr>
          <w:rFonts w:hAnsi="仿宋"/>
          <w:sz w:val="28"/>
          <w:szCs w:val="28"/>
        </w:rPr>
        <w:t>作业</w:t>
      </w:r>
      <w:proofErr w:type="gramEnd"/>
      <w:r w:rsidRPr="003F033B">
        <w:rPr>
          <w:rFonts w:hAnsi="仿宋"/>
          <w:sz w:val="28"/>
          <w:szCs w:val="28"/>
        </w:rPr>
        <w:t>完成的总体情况，</w:t>
      </w:r>
      <w:r w:rsidRPr="003F033B">
        <w:rPr>
          <w:rFonts w:hAnsi="仿宋" w:hint="eastAsia"/>
          <w:sz w:val="28"/>
          <w:szCs w:val="28"/>
        </w:rPr>
        <w:t>并针</w:t>
      </w:r>
      <w:r w:rsidRPr="003F033B">
        <w:rPr>
          <w:rFonts w:hAnsi="仿宋"/>
          <w:sz w:val="28"/>
          <w:szCs w:val="28"/>
        </w:rPr>
        <w:t>对本队</w:t>
      </w:r>
      <w:r w:rsidRPr="003F033B">
        <w:rPr>
          <w:rFonts w:hAnsi="仿宋" w:hint="eastAsia"/>
          <w:sz w:val="28"/>
          <w:szCs w:val="28"/>
        </w:rPr>
        <w:t>的</w:t>
      </w:r>
      <w:r w:rsidRPr="003F033B">
        <w:rPr>
          <w:rFonts w:hAnsi="仿宋"/>
          <w:sz w:val="28"/>
          <w:szCs w:val="28"/>
        </w:rPr>
        <w:t>完成情况介绍工作亮点（</w:t>
      </w:r>
      <w:r w:rsidRPr="003F033B">
        <w:rPr>
          <w:rFonts w:hAnsi="仿宋" w:hint="eastAsia"/>
          <w:sz w:val="28"/>
          <w:szCs w:val="28"/>
        </w:rPr>
        <w:t>至少</w:t>
      </w:r>
      <w:r w:rsidRPr="003F033B">
        <w:rPr>
          <w:rFonts w:hAnsi="仿宋"/>
          <w:sz w:val="28"/>
          <w:szCs w:val="28"/>
        </w:rPr>
        <w:t>2个</w:t>
      </w:r>
      <w:r w:rsidRPr="003F033B">
        <w:rPr>
          <w:rFonts w:hAnsi="仿宋"/>
          <w:spacing w:val="-22"/>
          <w:sz w:val="28"/>
          <w:szCs w:val="28"/>
        </w:rPr>
        <w:t>）</w:t>
      </w:r>
      <w:r w:rsidRPr="003F033B">
        <w:rPr>
          <w:rFonts w:hAnsi="仿宋"/>
          <w:spacing w:val="-3"/>
          <w:sz w:val="28"/>
          <w:szCs w:val="28"/>
        </w:rPr>
        <w:t>或</w:t>
      </w:r>
      <w:r w:rsidRPr="003F033B">
        <w:rPr>
          <w:rFonts w:hAnsi="仿宋" w:hint="eastAsia"/>
          <w:spacing w:val="-3"/>
          <w:sz w:val="28"/>
          <w:szCs w:val="28"/>
        </w:rPr>
        <w:t>不足之处（需要改进的地方）</w:t>
      </w:r>
      <w:r w:rsidRPr="003F033B">
        <w:rPr>
          <w:rFonts w:hAnsi="仿宋"/>
          <w:sz w:val="28"/>
          <w:szCs w:val="28"/>
        </w:rPr>
        <w:t>（</w:t>
      </w:r>
      <w:r w:rsidRPr="003F033B">
        <w:rPr>
          <w:rFonts w:hAnsi="仿宋" w:hint="eastAsia"/>
          <w:sz w:val="28"/>
          <w:szCs w:val="28"/>
        </w:rPr>
        <w:t>至少</w:t>
      </w:r>
      <w:r w:rsidRPr="003F033B">
        <w:rPr>
          <w:rFonts w:hAnsi="仿宋"/>
          <w:spacing w:val="-2"/>
          <w:sz w:val="28"/>
          <w:szCs w:val="28"/>
        </w:rPr>
        <w:t>2</w:t>
      </w:r>
      <w:r w:rsidRPr="003F033B">
        <w:rPr>
          <w:rFonts w:hAnsi="仿宋"/>
          <w:sz w:val="28"/>
          <w:szCs w:val="28"/>
        </w:rPr>
        <w:t>个</w:t>
      </w:r>
      <w:r w:rsidRPr="003F033B">
        <w:rPr>
          <w:rFonts w:hAnsi="仿宋"/>
          <w:spacing w:val="-152"/>
          <w:sz w:val="28"/>
          <w:szCs w:val="28"/>
        </w:rPr>
        <w:t>）</w:t>
      </w:r>
      <w:r w:rsidRPr="003F033B">
        <w:rPr>
          <w:rFonts w:hAnsi="仿宋" w:hint="eastAsia"/>
          <w:spacing w:val="-8"/>
          <w:sz w:val="28"/>
          <w:szCs w:val="28"/>
        </w:rPr>
        <w:t>。</w:t>
      </w:r>
    </w:p>
    <w:p w:rsidR="00D625D4" w:rsidRDefault="00D70CC0" w:rsidP="00D625D4">
      <w:pPr>
        <w:pStyle w:val="Default"/>
        <w:spacing w:line="540" w:lineRule="exact"/>
        <w:ind w:firstLineChars="200" w:firstLine="562"/>
        <w:rPr>
          <w:rFonts w:hAnsi="仿宋" w:cs="楷体_GB2312"/>
          <w:b/>
          <w:bCs/>
          <w:kern w:val="2"/>
          <w:sz w:val="28"/>
          <w:szCs w:val="28"/>
        </w:rPr>
      </w:pPr>
      <w:r w:rsidRPr="003F033B">
        <w:rPr>
          <w:rFonts w:hAnsi="仿宋" w:cs="楷体_GB2312" w:hint="eastAsia"/>
          <w:b/>
          <w:bCs/>
          <w:kern w:val="2"/>
          <w:sz w:val="28"/>
          <w:szCs w:val="28"/>
        </w:rPr>
        <w:t>3.回答问题</w:t>
      </w:r>
    </w:p>
    <w:p w:rsidR="00D625D4" w:rsidRDefault="00D70CC0" w:rsidP="00D625D4">
      <w:pPr>
        <w:pStyle w:val="Default"/>
        <w:spacing w:line="540" w:lineRule="exact"/>
        <w:ind w:firstLineChars="200" w:firstLine="544"/>
        <w:rPr>
          <w:rFonts w:hAnsi="仿宋"/>
          <w:spacing w:val="-8"/>
          <w:sz w:val="28"/>
          <w:szCs w:val="28"/>
        </w:rPr>
      </w:pPr>
      <w:r w:rsidRPr="003F033B">
        <w:rPr>
          <w:rFonts w:hAnsi="仿宋" w:hint="eastAsia"/>
          <w:spacing w:val="-8"/>
          <w:sz w:val="28"/>
          <w:szCs w:val="28"/>
        </w:rPr>
        <w:t>汇报和总结结束后，由裁判组现场提问，选手回答裁判提出的问题，在回答裁判提问时4名选手均需回答(对于一个问题可以由一名队员主回答，其他队员补充回答)。</w:t>
      </w:r>
    </w:p>
    <w:p w:rsidR="00D625D4" w:rsidRDefault="00D70CC0" w:rsidP="00D625D4">
      <w:pPr>
        <w:pStyle w:val="Default"/>
        <w:spacing w:line="540" w:lineRule="exact"/>
        <w:ind w:firstLineChars="200" w:firstLine="562"/>
        <w:rPr>
          <w:rFonts w:hAnsi="仿宋"/>
          <w:b/>
          <w:sz w:val="28"/>
          <w:szCs w:val="28"/>
        </w:rPr>
      </w:pPr>
      <w:r w:rsidRPr="00D625D4">
        <w:rPr>
          <w:rFonts w:hAnsi="仿宋"/>
          <w:b/>
          <w:sz w:val="28"/>
          <w:szCs w:val="28"/>
        </w:rPr>
        <w:t>六、组队与报名</w:t>
      </w:r>
    </w:p>
    <w:p w:rsidR="00D625D4" w:rsidRPr="00D625D4" w:rsidRDefault="00D625D4" w:rsidP="00D625D4">
      <w:pPr>
        <w:pStyle w:val="Default"/>
        <w:spacing w:line="540" w:lineRule="exact"/>
        <w:ind w:firstLineChars="200" w:firstLine="544"/>
        <w:rPr>
          <w:rFonts w:hAnsi="仿宋"/>
          <w:spacing w:val="-8"/>
          <w:sz w:val="28"/>
          <w:szCs w:val="28"/>
        </w:rPr>
      </w:pPr>
      <w:r w:rsidRPr="00D625D4">
        <w:rPr>
          <w:rFonts w:hAnsi="仿宋" w:hint="eastAsia"/>
          <w:spacing w:val="-8"/>
          <w:sz w:val="28"/>
          <w:szCs w:val="28"/>
        </w:rPr>
        <w:t>1.</w:t>
      </w:r>
      <w:r w:rsidR="00D70CC0" w:rsidRPr="00D625D4">
        <w:rPr>
          <w:rFonts w:hAnsi="仿宋"/>
          <w:spacing w:val="-8"/>
          <w:sz w:val="28"/>
          <w:szCs w:val="28"/>
        </w:rPr>
        <w:t>参赛队及参赛选手资格：参赛选手须为同校中职全日制在籍学生或同校五年制高职一至三年级（含三年级）的全日制在籍学生，性别不限,年龄不超过21周岁</w:t>
      </w:r>
      <w:r w:rsidR="00D70CC0" w:rsidRPr="00D625D4">
        <w:rPr>
          <w:rFonts w:hAnsi="仿宋" w:hint="eastAsia"/>
          <w:spacing w:val="-8"/>
          <w:sz w:val="28"/>
          <w:szCs w:val="28"/>
        </w:rPr>
        <w:t>（当年）</w:t>
      </w:r>
      <w:r w:rsidR="00D70CC0" w:rsidRPr="00D625D4">
        <w:rPr>
          <w:rFonts w:hAnsi="仿宋"/>
          <w:spacing w:val="-8"/>
          <w:sz w:val="28"/>
          <w:szCs w:val="28"/>
        </w:rPr>
        <w:t>，年龄计算截止时间为201</w:t>
      </w:r>
      <w:r w:rsidR="00D70CC0" w:rsidRPr="00D625D4">
        <w:rPr>
          <w:rFonts w:hAnsi="仿宋" w:hint="eastAsia"/>
          <w:spacing w:val="-8"/>
          <w:sz w:val="28"/>
          <w:szCs w:val="28"/>
        </w:rPr>
        <w:t>9</w:t>
      </w:r>
      <w:r w:rsidR="00D70CC0" w:rsidRPr="00D625D4">
        <w:rPr>
          <w:rFonts w:hAnsi="仿宋"/>
          <w:spacing w:val="-8"/>
          <w:sz w:val="28"/>
          <w:szCs w:val="28"/>
        </w:rPr>
        <w:t xml:space="preserve"> 年5月1日。</w:t>
      </w:r>
    </w:p>
    <w:p w:rsidR="00D625D4" w:rsidRPr="00D625D4" w:rsidRDefault="00D625D4" w:rsidP="00D625D4">
      <w:pPr>
        <w:pStyle w:val="Default"/>
        <w:spacing w:line="540" w:lineRule="exact"/>
        <w:ind w:firstLineChars="200" w:firstLine="544"/>
        <w:rPr>
          <w:spacing w:val="-8"/>
          <w:sz w:val="28"/>
          <w:szCs w:val="28"/>
        </w:rPr>
      </w:pPr>
      <w:r w:rsidRPr="00D625D4">
        <w:rPr>
          <w:rFonts w:hint="eastAsia"/>
          <w:spacing w:val="-8"/>
          <w:sz w:val="28"/>
          <w:szCs w:val="28"/>
        </w:rPr>
        <w:t>2.</w:t>
      </w:r>
      <w:r w:rsidR="00D70CC0" w:rsidRPr="00D625D4">
        <w:rPr>
          <w:spacing w:val="-8"/>
          <w:sz w:val="28"/>
          <w:szCs w:val="28"/>
        </w:rPr>
        <w:t>组队要求：</w:t>
      </w:r>
      <w:r w:rsidR="00D70CC0" w:rsidRPr="00D625D4">
        <w:rPr>
          <w:rFonts w:hint="eastAsia"/>
          <w:spacing w:val="-8"/>
          <w:sz w:val="28"/>
          <w:szCs w:val="28"/>
        </w:rPr>
        <w:t>省、自治区、直辖市、新疆生产建设兵团、计划单列市组队参赛，设领队1人。每个学校限报1支代表队，参赛选手为同一学校，不允许跨校组队。</w:t>
      </w:r>
    </w:p>
    <w:p w:rsidR="00D625D4" w:rsidRPr="00D625D4" w:rsidRDefault="00D625D4" w:rsidP="00D625D4">
      <w:pPr>
        <w:pStyle w:val="Default"/>
        <w:spacing w:line="540" w:lineRule="exact"/>
        <w:ind w:firstLineChars="200" w:firstLine="544"/>
        <w:rPr>
          <w:spacing w:val="-8"/>
          <w:sz w:val="28"/>
          <w:szCs w:val="28"/>
        </w:rPr>
      </w:pPr>
      <w:r w:rsidRPr="00D625D4">
        <w:rPr>
          <w:rFonts w:hint="eastAsia"/>
          <w:spacing w:val="-8"/>
          <w:sz w:val="28"/>
          <w:szCs w:val="28"/>
        </w:rPr>
        <w:t>3.</w:t>
      </w:r>
      <w:r w:rsidR="00D70CC0" w:rsidRPr="00D625D4">
        <w:rPr>
          <w:spacing w:val="-8"/>
          <w:sz w:val="28"/>
          <w:szCs w:val="28"/>
        </w:rPr>
        <w:t>参赛要求：每个</w:t>
      </w:r>
      <w:r w:rsidR="00D70CC0" w:rsidRPr="00D625D4">
        <w:rPr>
          <w:rFonts w:hint="eastAsia"/>
          <w:spacing w:val="-8"/>
          <w:sz w:val="28"/>
          <w:szCs w:val="28"/>
        </w:rPr>
        <w:t>参赛</w:t>
      </w:r>
      <w:r w:rsidR="00D70CC0" w:rsidRPr="00D625D4">
        <w:rPr>
          <w:spacing w:val="-8"/>
          <w:sz w:val="28"/>
          <w:szCs w:val="28"/>
        </w:rPr>
        <w:t>队的4名选手必须为本校在籍学生； 每队指导教师1-2名，须为本院校专兼职教师。</w:t>
      </w:r>
    </w:p>
    <w:p w:rsidR="00D625D4" w:rsidRDefault="00D625D4" w:rsidP="00D625D4">
      <w:pPr>
        <w:pStyle w:val="Default"/>
        <w:spacing w:line="540" w:lineRule="exact"/>
        <w:ind w:firstLineChars="200" w:firstLine="544"/>
        <w:rPr>
          <w:spacing w:val="-8"/>
          <w:sz w:val="28"/>
          <w:szCs w:val="28"/>
        </w:rPr>
      </w:pPr>
      <w:r w:rsidRPr="00D625D4">
        <w:rPr>
          <w:rFonts w:hint="eastAsia"/>
          <w:spacing w:val="-8"/>
          <w:sz w:val="28"/>
          <w:szCs w:val="28"/>
        </w:rPr>
        <w:t>4.</w:t>
      </w:r>
      <w:r w:rsidR="00D70CC0" w:rsidRPr="00D625D4">
        <w:rPr>
          <w:spacing w:val="-8"/>
          <w:sz w:val="28"/>
          <w:szCs w:val="28"/>
        </w:rPr>
        <w:t>凡在往届全国职业院校技能大赛同一项目同一组别获得一等奖的选手，不得参加 201</w:t>
      </w:r>
      <w:r w:rsidR="00D70CC0" w:rsidRPr="00D625D4">
        <w:rPr>
          <w:rFonts w:hint="eastAsia"/>
          <w:spacing w:val="-8"/>
          <w:sz w:val="28"/>
          <w:szCs w:val="28"/>
        </w:rPr>
        <w:t>9</w:t>
      </w:r>
      <w:r w:rsidR="00D70CC0" w:rsidRPr="00D625D4">
        <w:rPr>
          <w:spacing w:val="-8"/>
          <w:sz w:val="28"/>
          <w:szCs w:val="28"/>
        </w:rPr>
        <w:t xml:space="preserve"> 年同一赛项的比赛。</w:t>
      </w:r>
    </w:p>
    <w:p w:rsidR="00D625D4" w:rsidRPr="00D625D4" w:rsidRDefault="00D70CC0" w:rsidP="00D625D4">
      <w:pPr>
        <w:pStyle w:val="Default"/>
        <w:spacing w:line="540" w:lineRule="exact"/>
        <w:ind w:firstLineChars="200" w:firstLine="562"/>
        <w:rPr>
          <w:rFonts w:hAnsi="仿宋"/>
          <w:b/>
          <w:sz w:val="28"/>
          <w:szCs w:val="28"/>
        </w:rPr>
      </w:pPr>
      <w:r w:rsidRPr="00D625D4">
        <w:rPr>
          <w:rFonts w:hAnsi="仿宋"/>
          <w:b/>
          <w:sz w:val="28"/>
          <w:szCs w:val="28"/>
        </w:rPr>
        <w:lastRenderedPageBreak/>
        <w:t>七、赛事观摩</w:t>
      </w:r>
    </w:p>
    <w:p w:rsidR="00D625D4" w:rsidRDefault="00D70CC0" w:rsidP="00D625D4">
      <w:pPr>
        <w:pStyle w:val="Default"/>
        <w:spacing w:line="540" w:lineRule="exact"/>
        <w:ind w:firstLineChars="200" w:firstLine="554"/>
        <w:rPr>
          <w:rFonts w:hAnsi="仿宋"/>
          <w:spacing w:val="-3"/>
          <w:sz w:val="28"/>
          <w:szCs w:val="28"/>
        </w:rPr>
      </w:pPr>
      <w:r w:rsidRPr="003F033B">
        <w:rPr>
          <w:rFonts w:hAnsi="仿宋"/>
          <w:spacing w:val="-3"/>
          <w:sz w:val="28"/>
          <w:szCs w:val="28"/>
        </w:rPr>
        <w:t>本赛项安排全程摄像，并将比赛现场直播到赛场指定的演播</w:t>
      </w:r>
      <w:r w:rsidR="00554AA7" w:rsidRPr="003F033B">
        <w:rPr>
          <w:rFonts w:hAnsi="仿宋"/>
          <w:spacing w:val="-3"/>
          <w:sz w:val="28"/>
          <w:szCs w:val="28"/>
        </w:rPr>
        <w:t>室</w:t>
      </w:r>
      <w:r w:rsidRPr="003F033B">
        <w:rPr>
          <w:rFonts w:hAnsi="仿宋"/>
          <w:spacing w:val="-3"/>
          <w:sz w:val="28"/>
          <w:szCs w:val="28"/>
        </w:rPr>
        <w:t>提供给</w:t>
      </w:r>
      <w:r w:rsidR="00554AA7" w:rsidRPr="003F033B">
        <w:rPr>
          <w:rFonts w:hAnsi="仿宋"/>
          <w:spacing w:val="-3"/>
          <w:sz w:val="28"/>
          <w:szCs w:val="28"/>
        </w:rPr>
        <w:t>参赛队</w:t>
      </w:r>
      <w:r w:rsidR="00554AA7" w:rsidRPr="003F033B">
        <w:rPr>
          <w:rFonts w:hAnsi="仿宋" w:hint="eastAsia"/>
          <w:spacing w:val="-3"/>
          <w:sz w:val="28"/>
          <w:szCs w:val="28"/>
        </w:rPr>
        <w:t>领队和</w:t>
      </w:r>
      <w:r w:rsidR="003D1FDD" w:rsidRPr="003F033B">
        <w:rPr>
          <w:rFonts w:hAnsi="仿宋" w:hint="eastAsia"/>
          <w:spacing w:val="-3"/>
          <w:sz w:val="28"/>
          <w:szCs w:val="28"/>
        </w:rPr>
        <w:t>指导教师观赛，</w:t>
      </w:r>
      <w:r w:rsidR="00554AA7" w:rsidRPr="003F033B">
        <w:rPr>
          <w:rFonts w:hAnsi="仿宋" w:hint="eastAsia"/>
          <w:spacing w:val="-3"/>
          <w:sz w:val="28"/>
          <w:szCs w:val="28"/>
        </w:rPr>
        <w:t>仅观摩</w:t>
      </w:r>
      <w:r w:rsidR="003D1FDD" w:rsidRPr="003F033B">
        <w:rPr>
          <w:rFonts w:hAnsi="仿宋" w:hint="eastAsia"/>
          <w:spacing w:val="-3"/>
          <w:sz w:val="28"/>
          <w:szCs w:val="28"/>
        </w:rPr>
        <w:t>本队所在场次</w:t>
      </w:r>
      <w:r w:rsidR="00554AA7" w:rsidRPr="003F033B">
        <w:rPr>
          <w:rFonts w:hAnsi="仿宋" w:hint="eastAsia"/>
          <w:spacing w:val="-3"/>
          <w:sz w:val="28"/>
          <w:szCs w:val="28"/>
        </w:rPr>
        <w:t>比赛</w:t>
      </w:r>
      <w:r w:rsidR="003D1FDD" w:rsidRPr="003F033B">
        <w:rPr>
          <w:rFonts w:hAnsi="仿宋" w:hint="eastAsia"/>
          <w:spacing w:val="-3"/>
          <w:sz w:val="28"/>
          <w:szCs w:val="28"/>
        </w:rPr>
        <w:t>。</w:t>
      </w:r>
      <w:r w:rsidRPr="003F033B">
        <w:rPr>
          <w:rFonts w:hAnsi="仿宋"/>
          <w:spacing w:val="-3"/>
          <w:sz w:val="28"/>
          <w:szCs w:val="28"/>
        </w:rPr>
        <w:t>比赛设置指定路线、规定观摩时间，安排专职人员管控与疏导。观赛人员必须服从工作人员的指挥，进场后必须在工作人员的引导下，按照规</w:t>
      </w:r>
      <w:r w:rsidRPr="003F033B">
        <w:rPr>
          <w:rFonts w:hAnsi="仿宋" w:hint="eastAsia"/>
          <w:spacing w:val="-3"/>
          <w:sz w:val="28"/>
          <w:szCs w:val="28"/>
        </w:rPr>
        <w:t>定的时间，持观摩证，有序观摩，在观摩期间不得吃任何食物，不得吸烟，不得大声喧哗，不得拥挤推搡，若出现安全隐患，大赛工作人员有权临时清场以保证观摩的人员安全。</w:t>
      </w:r>
    </w:p>
    <w:p w:rsidR="00D625D4" w:rsidRDefault="00D70CC0" w:rsidP="00D625D4">
      <w:pPr>
        <w:pStyle w:val="Default"/>
        <w:spacing w:line="540" w:lineRule="exact"/>
        <w:ind w:firstLineChars="200" w:firstLine="562"/>
        <w:rPr>
          <w:rFonts w:hAnsi="仿宋"/>
          <w:b/>
          <w:sz w:val="28"/>
          <w:szCs w:val="28"/>
        </w:rPr>
      </w:pPr>
      <w:r w:rsidRPr="00D625D4">
        <w:rPr>
          <w:rFonts w:hAnsi="仿宋" w:hint="eastAsia"/>
          <w:b/>
          <w:sz w:val="28"/>
          <w:szCs w:val="28"/>
        </w:rPr>
        <w:t xml:space="preserve">八、其他注意事项 </w:t>
      </w:r>
    </w:p>
    <w:p w:rsidR="00D625D4" w:rsidRDefault="00D70CC0" w:rsidP="00D625D4">
      <w:pPr>
        <w:pStyle w:val="Default"/>
        <w:spacing w:line="540" w:lineRule="exact"/>
        <w:ind w:firstLineChars="200" w:firstLine="544"/>
        <w:rPr>
          <w:rFonts w:hAnsi="仿宋"/>
          <w:spacing w:val="-8"/>
          <w:sz w:val="28"/>
          <w:szCs w:val="28"/>
        </w:rPr>
      </w:pPr>
      <w:r w:rsidRPr="003F033B">
        <w:rPr>
          <w:rFonts w:hAnsi="仿宋" w:hint="eastAsia"/>
          <w:spacing w:val="-8"/>
          <w:sz w:val="28"/>
          <w:szCs w:val="28"/>
        </w:rPr>
        <w:t xml:space="preserve">1.报到时学生须提交身份证原件及复印件（A4 纸，正反面印在同一页）、学生证原件及复印件（A4 </w:t>
      </w:r>
      <w:r w:rsidR="006C2FFA" w:rsidRPr="003F033B">
        <w:rPr>
          <w:rFonts w:hAnsi="仿宋" w:hint="eastAsia"/>
          <w:spacing w:val="-8"/>
          <w:sz w:val="28"/>
          <w:szCs w:val="28"/>
        </w:rPr>
        <w:t>纸，加盖学校公章）、学生人身意外伤害保险购置合同复印件</w:t>
      </w:r>
      <w:r w:rsidRPr="003F033B">
        <w:rPr>
          <w:rFonts w:hAnsi="仿宋" w:hint="eastAsia"/>
          <w:spacing w:val="-8"/>
          <w:sz w:val="28"/>
          <w:szCs w:val="28"/>
        </w:rPr>
        <w:t xml:space="preserve">。 </w:t>
      </w:r>
    </w:p>
    <w:p w:rsidR="00D625D4" w:rsidRDefault="006C2FFA" w:rsidP="00D625D4">
      <w:pPr>
        <w:pStyle w:val="Default"/>
        <w:spacing w:line="540" w:lineRule="exact"/>
        <w:ind w:firstLineChars="200" w:firstLine="544"/>
        <w:rPr>
          <w:rFonts w:hAnsi="仿宋"/>
          <w:sz w:val="28"/>
          <w:szCs w:val="28"/>
        </w:rPr>
      </w:pPr>
      <w:r w:rsidRPr="003F033B">
        <w:rPr>
          <w:rFonts w:hAnsi="仿宋" w:hint="eastAsia"/>
          <w:spacing w:val="-8"/>
          <w:sz w:val="28"/>
          <w:szCs w:val="28"/>
        </w:rPr>
        <w:t>2.本次大赛参赛选手将获得</w:t>
      </w:r>
      <w:r w:rsidR="00321B46" w:rsidRPr="003F033B">
        <w:rPr>
          <w:rFonts w:hAnsi="仿宋" w:hint="eastAsia"/>
          <w:spacing w:val="-8"/>
          <w:sz w:val="28"/>
          <w:szCs w:val="28"/>
        </w:rPr>
        <w:t>由中国物流与采购联合会颁发的物流从业人员职业能力等级证书（物流员）。</w:t>
      </w:r>
      <w:r w:rsidRPr="003F033B">
        <w:rPr>
          <w:rFonts w:hAnsi="仿宋" w:hint="eastAsia"/>
          <w:spacing w:val="-8"/>
          <w:sz w:val="28"/>
          <w:szCs w:val="28"/>
        </w:rPr>
        <w:t>请所有参赛队于</w:t>
      </w:r>
      <w:r w:rsidRPr="003F033B">
        <w:rPr>
          <w:rFonts w:hAnsi="仿宋"/>
          <w:spacing w:val="-8"/>
          <w:sz w:val="28"/>
          <w:szCs w:val="28"/>
        </w:rPr>
        <w:t>5月13日前将</w:t>
      </w:r>
      <w:r w:rsidR="00321B46" w:rsidRPr="003F033B">
        <w:rPr>
          <w:rFonts w:hAnsi="仿宋" w:hint="eastAsia"/>
          <w:spacing w:val="-8"/>
          <w:sz w:val="28"/>
          <w:szCs w:val="28"/>
        </w:rPr>
        <w:t>两张小二寸证件照（48mm×33mm 没有底色要求，背后用圆珠笔写上学校姓名）</w:t>
      </w:r>
      <w:r w:rsidRPr="003F033B">
        <w:rPr>
          <w:rFonts w:hAnsi="仿宋"/>
          <w:spacing w:val="-8"/>
          <w:sz w:val="28"/>
          <w:szCs w:val="28"/>
        </w:rPr>
        <w:t>，快递至：北京市丰台区</w:t>
      </w:r>
      <w:r w:rsidR="003C2E5D" w:rsidRPr="003C2E5D">
        <w:rPr>
          <w:rFonts w:hAnsi="仿宋" w:hint="eastAsia"/>
          <w:spacing w:val="-8"/>
          <w:sz w:val="28"/>
          <w:szCs w:val="28"/>
        </w:rPr>
        <w:t>菜户营南路</w:t>
      </w:r>
      <w:r w:rsidR="003C2E5D" w:rsidRPr="003C2E5D">
        <w:rPr>
          <w:rFonts w:hAnsi="仿宋"/>
          <w:spacing w:val="-8"/>
          <w:sz w:val="28"/>
          <w:szCs w:val="28"/>
        </w:rPr>
        <w:t>139号院1号楼</w:t>
      </w:r>
      <w:r w:rsidRPr="003F033B">
        <w:rPr>
          <w:rFonts w:hAnsi="仿宋"/>
          <w:spacing w:val="-8"/>
          <w:sz w:val="28"/>
          <w:szCs w:val="28"/>
        </w:rPr>
        <w:t>，</w:t>
      </w:r>
      <w:proofErr w:type="gramStart"/>
      <w:r w:rsidRPr="003F033B">
        <w:rPr>
          <w:rFonts w:hAnsi="仿宋"/>
          <w:spacing w:val="-8"/>
          <w:sz w:val="28"/>
          <w:szCs w:val="28"/>
        </w:rPr>
        <w:t>物流行指</w:t>
      </w:r>
      <w:proofErr w:type="gramEnd"/>
      <w:r w:rsidRPr="003F033B">
        <w:rPr>
          <w:rFonts w:hAnsi="仿宋"/>
          <w:spacing w:val="-8"/>
          <w:sz w:val="28"/>
          <w:szCs w:val="28"/>
        </w:rPr>
        <w:t>委秘书处收，010-83775927（以邮戳为准）。</w:t>
      </w:r>
      <w:r w:rsidR="00321B46" w:rsidRPr="003F033B">
        <w:rPr>
          <w:rFonts w:hAnsi="仿宋" w:hint="eastAsia"/>
          <w:spacing w:val="-8"/>
          <w:sz w:val="28"/>
          <w:szCs w:val="28"/>
        </w:rPr>
        <w:t>并同时将</w:t>
      </w:r>
      <w:r w:rsidR="00321B46" w:rsidRPr="003F033B">
        <w:rPr>
          <w:rFonts w:hAnsi="仿宋" w:hint="eastAsia"/>
          <w:sz w:val="28"/>
          <w:szCs w:val="28"/>
        </w:rPr>
        <w:t>物流从业人员职业能力等级证书信息登记表（见附件）</w:t>
      </w:r>
      <w:r w:rsidR="00D625D4" w:rsidRPr="00D625D4">
        <w:rPr>
          <w:rFonts w:hAnsi="仿宋" w:hint="eastAsia"/>
          <w:sz w:val="28"/>
          <w:szCs w:val="28"/>
        </w:rPr>
        <w:t>电子版填写发送至wljzw@vip.163.com</w:t>
      </w:r>
      <w:r w:rsidR="00321B46" w:rsidRPr="003F033B">
        <w:rPr>
          <w:rFonts w:hAnsi="仿宋" w:hint="eastAsia"/>
          <w:sz w:val="28"/>
          <w:szCs w:val="28"/>
        </w:rPr>
        <w:t>。</w:t>
      </w:r>
    </w:p>
    <w:p w:rsidR="00D625D4" w:rsidRDefault="00D625D4" w:rsidP="00D625D4">
      <w:pPr>
        <w:pStyle w:val="Default"/>
        <w:spacing w:line="540" w:lineRule="exact"/>
        <w:ind w:firstLineChars="200" w:firstLine="544"/>
        <w:rPr>
          <w:rFonts w:hAnsi="仿宋"/>
          <w:spacing w:val="-8"/>
          <w:sz w:val="28"/>
          <w:szCs w:val="28"/>
        </w:rPr>
      </w:pPr>
      <w:r>
        <w:rPr>
          <w:rFonts w:hAnsi="仿宋" w:hint="eastAsia"/>
          <w:spacing w:val="-8"/>
          <w:sz w:val="28"/>
          <w:szCs w:val="28"/>
        </w:rPr>
        <w:t>3</w:t>
      </w:r>
      <w:r w:rsidR="00D70CC0" w:rsidRPr="003F033B">
        <w:rPr>
          <w:rFonts w:hAnsi="仿宋" w:hint="eastAsia"/>
          <w:spacing w:val="-8"/>
          <w:sz w:val="28"/>
          <w:szCs w:val="28"/>
        </w:rPr>
        <w:t xml:space="preserve">.根据 2019 年全国职业院校技能大赛安全管理规定，各代表队须为参赛选手购买大赛期间的人身意外伤害保险。 </w:t>
      </w:r>
    </w:p>
    <w:p w:rsidR="004E0875" w:rsidRPr="00D625D4" w:rsidRDefault="00D625D4" w:rsidP="00D625D4">
      <w:pPr>
        <w:pStyle w:val="Default"/>
        <w:spacing w:line="540" w:lineRule="exact"/>
        <w:ind w:firstLineChars="200" w:firstLine="544"/>
        <w:rPr>
          <w:rFonts w:hAnsi="仿宋"/>
          <w:b/>
          <w:spacing w:val="-8"/>
          <w:sz w:val="28"/>
          <w:szCs w:val="28"/>
        </w:rPr>
      </w:pPr>
      <w:r>
        <w:rPr>
          <w:rFonts w:hAnsi="仿宋" w:hint="eastAsia"/>
          <w:spacing w:val="-8"/>
          <w:sz w:val="28"/>
          <w:szCs w:val="28"/>
        </w:rPr>
        <w:t>4</w:t>
      </w:r>
      <w:r w:rsidR="00D70CC0" w:rsidRPr="003F033B">
        <w:rPr>
          <w:rFonts w:hAnsi="仿宋" w:hint="eastAsia"/>
          <w:spacing w:val="-8"/>
          <w:sz w:val="28"/>
          <w:szCs w:val="28"/>
        </w:rPr>
        <w:t xml:space="preserve">.五月淮安天气多变，请及时关注淮安天气预报，做好相应准备。 </w:t>
      </w:r>
    </w:p>
    <w:p w:rsidR="00321B46" w:rsidRPr="00D625D4" w:rsidRDefault="00321B46" w:rsidP="003F033B">
      <w:pPr>
        <w:pStyle w:val="a3"/>
        <w:spacing w:line="540" w:lineRule="exact"/>
        <w:ind w:right="731" w:firstLineChars="200" w:firstLine="544"/>
        <w:jc w:val="both"/>
        <w:rPr>
          <w:spacing w:val="-8"/>
          <w:sz w:val="28"/>
          <w:szCs w:val="28"/>
          <w:lang w:val="en-US"/>
        </w:rPr>
      </w:pPr>
    </w:p>
    <w:p w:rsidR="00321B46" w:rsidRPr="003F033B" w:rsidRDefault="00321B46" w:rsidP="003F033B">
      <w:pPr>
        <w:spacing w:line="540" w:lineRule="exact"/>
        <w:ind w:firstLineChars="200" w:firstLine="560"/>
        <w:rPr>
          <w:sz w:val="28"/>
          <w:szCs w:val="28"/>
        </w:rPr>
      </w:pPr>
      <w:r w:rsidRPr="003F033B">
        <w:rPr>
          <w:rFonts w:hint="eastAsia"/>
          <w:sz w:val="28"/>
          <w:szCs w:val="28"/>
        </w:rPr>
        <w:t>附件：物流从业人员职业能力等级证书信息登记表</w:t>
      </w:r>
    </w:p>
    <w:p w:rsidR="00611A7C" w:rsidRDefault="00611A7C" w:rsidP="003F033B">
      <w:pPr>
        <w:pStyle w:val="a3"/>
        <w:spacing w:line="540" w:lineRule="exact"/>
        <w:ind w:right="731" w:firstLineChars="200" w:firstLine="544"/>
        <w:jc w:val="both"/>
        <w:rPr>
          <w:spacing w:val="-8"/>
          <w:sz w:val="28"/>
          <w:szCs w:val="28"/>
        </w:rPr>
      </w:pPr>
    </w:p>
    <w:p w:rsidR="003C2E5D" w:rsidRDefault="003C2E5D" w:rsidP="003F033B">
      <w:pPr>
        <w:pStyle w:val="a3"/>
        <w:spacing w:line="540" w:lineRule="exact"/>
        <w:ind w:right="731" w:firstLineChars="200" w:firstLine="544"/>
        <w:jc w:val="both"/>
        <w:rPr>
          <w:spacing w:val="-8"/>
          <w:sz w:val="28"/>
          <w:szCs w:val="28"/>
        </w:rPr>
      </w:pPr>
    </w:p>
    <w:p w:rsidR="003C2E5D" w:rsidRDefault="003C2E5D" w:rsidP="00AF18B3">
      <w:pPr>
        <w:pStyle w:val="a3"/>
        <w:spacing w:line="540" w:lineRule="exact"/>
        <w:ind w:right="731" w:firstLineChars="200" w:firstLine="544"/>
        <w:jc w:val="both"/>
        <w:rPr>
          <w:spacing w:val="-8"/>
          <w:sz w:val="28"/>
          <w:szCs w:val="28"/>
        </w:rPr>
      </w:pPr>
      <w:bookmarkStart w:id="0" w:name="_GoBack"/>
      <w:bookmarkEnd w:id="0"/>
    </w:p>
    <w:p w:rsidR="003C2E5D" w:rsidRPr="003F033B" w:rsidRDefault="003C2E5D" w:rsidP="003F033B">
      <w:pPr>
        <w:pStyle w:val="a3"/>
        <w:spacing w:line="540" w:lineRule="exact"/>
        <w:ind w:right="731" w:firstLineChars="200" w:firstLine="544"/>
        <w:jc w:val="both"/>
        <w:rPr>
          <w:spacing w:val="-8"/>
          <w:sz w:val="28"/>
          <w:szCs w:val="28"/>
        </w:rPr>
      </w:pPr>
    </w:p>
    <w:p w:rsidR="00611A7C" w:rsidRDefault="00D70CC0" w:rsidP="00611A7C">
      <w:pPr>
        <w:pStyle w:val="a3"/>
        <w:spacing w:line="540" w:lineRule="exact"/>
        <w:ind w:leftChars="598" w:left="1316" w:right="1275" w:firstLineChars="650" w:firstLine="1768"/>
        <w:rPr>
          <w:spacing w:val="-8"/>
          <w:sz w:val="28"/>
          <w:szCs w:val="28"/>
        </w:rPr>
      </w:pPr>
      <w:r w:rsidRPr="003F033B">
        <w:rPr>
          <w:rFonts w:hint="eastAsia"/>
          <w:spacing w:val="-8"/>
          <w:sz w:val="28"/>
          <w:szCs w:val="28"/>
        </w:rPr>
        <w:t>201</w:t>
      </w:r>
      <w:r w:rsidRPr="003F033B">
        <w:rPr>
          <w:rFonts w:hint="eastAsia"/>
          <w:spacing w:val="-8"/>
          <w:sz w:val="28"/>
          <w:szCs w:val="28"/>
          <w:lang w:val="en-US"/>
        </w:rPr>
        <w:t>9</w:t>
      </w:r>
      <w:r w:rsidRPr="003F033B">
        <w:rPr>
          <w:rFonts w:hint="eastAsia"/>
          <w:spacing w:val="-8"/>
          <w:sz w:val="28"/>
          <w:szCs w:val="28"/>
        </w:rPr>
        <w:t xml:space="preserve"> 年全国职业院校技能大赛</w:t>
      </w:r>
      <w:r w:rsidR="007C2951" w:rsidRPr="003F033B">
        <w:rPr>
          <w:rFonts w:hint="eastAsia"/>
          <w:spacing w:val="-8"/>
          <w:sz w:val="28"/>
          <w:szCs w:val="28"/>
          <w:lang w:val="en-US"/>
        </w:rPr>
        <w:t>现</w:t>
      </w:r>
      <w:r w:rsidR="007C2951" w:rsidRPr="003F033B">
        <w:rPr>
          <w:rFonts w:hint="eastAsia"/>
          <w:spacing w:val="-8"/>
          <w:sz w:val="28"/>
          <w:szCs w:val="28"/>
        </w:rPr>
        <w:t>代物流</w:t>
      </w:r>
    </w:p>
    <w:p w:rsidR="007C2951" w:rsidRPr="003F033B" w:rsidRDefault="007C2951" w:rsidP="00611A7C">
      <w:pPr>
        <w:pStyle w:val="a3"/>
        <w:spacing w:line="540" w:lineRule="exact"/>
        <w:ind w:leftChars="598" w:left="1316" w:right="1275" w:firstLineChars="900" w:firstLine="2448"/>
        <w:rPr>
          <w:spacing w:val="-8"/>
          <w:sz w:val="28"/>
          <w:szCs w:val="28"/>
        </w:rPr>
      </w:pPr>
      <w:r w:rsidRPr="003F033B">
        <w:rPr>
          <w:rFonts w:hint="eastAsia"/>
          <w:spacing w:val="-8"/>
          <w:sz w:val="28"/>
          <w:szCs w:val="28"/>
        </w:rPr>
        <w:t>综合作业赛项执委会</w:t>
      </w:r>
      <w:r w:rsidR="00611A7C">
        <w:rPr>
          <w:rFonts w:hint="eastAsia"/>
          <w:spacing w:val="-8"/>
          <w:sz w:val="28"/>
          <w:szCs w:val="28"/>
        </w:rPr>
        <w:t>（代章）</w:t>
      </w:r>
    </w:p>
    <w:p w:rsidR="00321B46" w:rsidRDefault="00D70CC0" w:rsidP="00611A7C">
      <w:pPr>
        <w:pStyle w:val="a3"/>
        <w:spacing w:line="540" w:lineRule="exact"/>
        <w:ind w:left="0" w:right="877" w:firstLineChars="1550" w:firstLine="4216"/>
        <w:rPr>
          <w:spacing w:val="-8"/>
          <w:sz w:val="28"/>
          <w:szCs w:val="28"/>
        </w:rPr>
      </w:pPr>
      <w:r w:rsidRPr="003F033B">
        <w:rPr>
          <w:rFonts w:hint="eastAsia"/>
          <w:spacing w:val="-8"/>
          <w:sz w:val="28"/>
          <w:szCs w:val="28"/>
        </w:rPr>
        <w:t>201</w:t>
      </w:r>
      <w:r w:rsidRPr="003F033B">
        <w:rPr>
          <w:rFonts w:hint="eastAsia"/>
          <w:spacing w:val="-8"/>
          <w:sz w:val="28"/>
          <w:szCs w:val="28"/>
          <w:lang w:val="en-US"/>
        </w:rPr>
        <w:t>9</w:t>
      </w:r>
      <w:r w:rsidRPr="003F033B">
        <w:rPr>
          <w:rFonts w:hint="eastAsia"/>
          <w:spacing w:val="-8"/>
          <w:sz w:val="28"/>
          <w:szCs w:val="28"/>
        </w:rPr>
        <w:t xml:space="preserve"> 年 </w:t>
      </w:r>
      <w:r w:rsidRPr="003F033B">
        <w:rPr>
          <w:rFonts w:hint="eastAsia"/>
          <w:spacing w:val="-8"/>
          <w:sz w:val="28"/>
          <w:szCs w:val="28"/>
          <w:lang w:val="en-US"/>
        </w:rPr>
        <w:t xml:space="preserve">4 </w:t>
      </w:r>
      <w:r w:rsidRPr="003F033B">
        <w:rPr>
          <w:rFonts w:hint="eastAsia"/>
          <w:spacing w:val="-8"/>
          <w:sz w:val="28"/>
          <w:szCs w:val="28"/>
        </w:rPr>
        <w:t>月</w:t>
      </w:r>
      <w:r w:rsidR="00F534CA">
        <w:rPr>
          <w:rFonts w:hint="eastAsia"/>
          <w:spacing w:val="-8"/>
          <w:sz w:val="28"/>
          <w:szCs w:val="28"/>
        </w:rPr>
        <w:t xml:space="preserve"> 30</w:t>
      </w:r>
      <w:r w:rsidRPr="003F033B">
        <w:rPr>
          <w:rFonts w:hint="eastAsia"/>
          <w:spacing w:val="-8"/>
          <w:sz w:val="28"/>
          <w:szCs w:val="28"/>
        </w:rPr>
        <w:t>日</w:t>
      </w:r>
    </w:p>
    <w:p w:rsidR="003C2E5D" w:rsidRDefault="003C2E5D" w:rsidP="00611A7C">
      <w:pPr>
        <w:pStyle w:val="a3"/>
        <w:spacing w:line="540" w:lineRule="exact"/>
        <w:ind w:left="0" w:right="877" w:firstLineChars="1550" w:firstLine="4216"/>
        <w:rPr>
          <w:spacing w:val="-8"/>
          <w:sz w:val="28"/>
          <w:szCs w:val="28"/>
        </w:rPr>
      </w:pPr>
    </w:p>
    <w:p w:rsidR="003C2E5D" w:rsidRDefault="003C2E5D" w:rsidP="003C2E5D">
      <w:pPr>
        <w:pStyle w:val="a3"/>
        <w:spacing w:line="540" w:lineRule="exact"/>
        <w:ind w:right="877"/>
        <w:rPr>
          <w:spacing w:val="-8"/>
          <w:sz w:val="28"/>
          <w:szCs w:val="28"/>
        </w:rPr>
        <w:sectPr w:rsidR="003C2E5D" w:rsidSect="00417E0A">
          <w:footerReference w:type="even" r:id="rId9"/>
          <w:footerReference w:type="default" r:id="rId10"/>
          <w:pgSz w:w="11910" w:h="16840"/>
          <w:pgMar w:top="1500" w:right="1060" w:bottom="1540" w:left="1380" w:header="0" w:footer="1342" w:gutter="0"/>
          <w:cols w:space="720"/>
        </w:sectPr>
      </w:pPr>
    </w:p>
    <w:p w:rsidR="003F033B" w:rsidRPr="003F033B" w:rsidRDefault="003F033B" w:rsidP="00D625D4">
      <w:pPr>
        <w:widowControl/>
        <w:autoSpaceDE/>
        <w:autoSpaceDN/>
        <w:rPr>
          <w:rFonts w:ascii="宋体" w:eastAsia="宋体" w:hAnsi="宋体" w:cs="宋体"/>
          <w:sz w:val="30"/>
          <w:szCs w:val="30"/>
          <w:lang w:val="en-US" w:bidi="ar-SA"/>
        </w:rPr>
      </w:pPr>
      <w:r w:rsidRPr="003F033B">
        <w:rPr>
          <w:rFonts w:ascii="宋体" w:eastAsia="宋体" w:hAnsi="宋体" w:cs="宋体" w:hint="eastAsia"/>
          <w:sz w:val="30"/>
          <w:szCs w:val="30"/>
          <w:lang w:val="en-US" w:bidi="ar-SA"/>
        </w:rPr>
        <w:lastRenderedPageBreak/>
        <w:t>附件：</w:t>
      </w:r>
    </w:p>
    <w:p w:rsidR="003F033B" w:rsidRPr="003F033B" w:rsidRDefault="003F033B" w:rsidP="003F033B">
      <w:pPr>
        <w:autoSpaceDE/>
        <w:autoSpaceDN/>
        <w:jc w:val="center"/>
        <w:rPr>
          <w:rFonts w:ascii="方正小标宋简体" w:eastAsia="方正小标宋简体" w:hAnsi="宋体" w:cs="宋体"/>
          <w:sz w:val="36"/>
          <w:szCs w:val="36"/>
          <w:lang w:val="en-US" w:bidi="ar-SA"/>
        </w:rPr>
      </w:pPr>
      <w:r w:rsidRPr="003F033B">
        <w:rPr>
          <w:rFonts w:ascii="方正小标宋简体" w:eastAsia="方正小标宋简体" w:hAnsi="宋体" w:cs="宋体" w:hint="eastAsia"/>
          <w:sz w:val="36"/>
          <w:szCs w:val="36"/>
          <w:lang w:val="en-US" w:bidi="ar-SA"/>
        </w:rPr>
        <w:t>物流从业人员职业能力等级证书信息登记表</w:t>
      </w:r>
    </w:p>
    <w:p w:rsidR="003F033B" w:rsidRPr="003F033B" w:rsidRDefault="003F033B" w:rsidP="003F033B">
      <w:pPr>
        <w:autoSpaceDE/>
        <w:autoSpaceDN/>
        <w:jc w:val="center"/>
        <w:rPr>
          <w:rFonts w:ascii="仿宋_GB2312" w:eastAsia="仿宋_GB2312" w:hAnsi="Times New Roman" w:cs="Times New Roman"/>
          <w:b/>
          <w:kern w:val="2"/>
          <w:sz w:val="36"/>
          <w:szCs w:val="36"/>
          <w:lang w:val="en-US" w:bidi="ar-SA"/>
        </w:rPr>
      </w:pPr>
    </w:p>
    <w:tbl>
      <w:tblPr>
        <w:tblW w:w="5000" w:type="pct"/>
        <w:tblLook w:val="04A0" w:firstRow="1" w:lastRow="0" w:firstColumn="1" w:lastColumn="0" w:noHBand="0" w:noVBand="1"/>
      </w:tblPr>
      <w:tblGrid>
        <w:gridCol w:w="784"/>
        <w:gridCol w:w="1630"/>
        <w:gridCol w:w="2990"/>
        <w:gridCol w:w="1239"/>
        <w:gridCol w:w="1239"/>
        <w:gridCol w:w="3321"/>
        <w:gridCol w:w="2808"/>
      </w:tblGrid>
      <w:tr w:rsidR="003F033B" w:rsidRPr="003F033B" w:rsidTr="000E70D4">
        <w:trPr>
          <w:trHeight w:val="375"/>
        </w:trPr>
        <w:tc>
          <w:tcPr>
            <w:tcW w:w="1929" w:type="pct"/>
            <w:gridSpan w:val="3"/>
            <w:tcBorders>
              <w:top w:val="nil"/>
              <w:left w:val="nil"/>
              <w:bottom w:val="nil"/>
              <w:right w:val="nil"/>
            </w:tcBorders>
            <w:shd w:val="clear" w:color="auto" w:fill="auto"/>
            <w:noWrap/>
            <w:vAlign w:val="center"/>
            <w:hideMark/>
          </w:tcPr>
          <w:p w:rsidR="003F033B" w:rsidRPr="003F033B" w:rsidRDefault="003F033B" w:rsidP="00D625D4">
            <w:pPr>
              <w:widowControl/>
              <w:autoSpaceDE/>
              <w:autoSpaceDN/>
              <w:rPr>
                <w:rFonts w:ascii="宋体" w:eastAsia="宋体" w:hAnsi="宋体" w:cs="宋体"/>
                <w:b/>
                <w:bCs/>
                <w:sz w:val="21"/>
                <w:szCs w:val="21"/>
                <w:lang w:val="en-US" w:bidi="ar-SA"/>
              </w:rPr>
            </w:pPr>
            <w:r w:rsidRPr="003F033B">
              <w:rPr>
                <w:rFonts w:ascii="宋体" w:eastAsia="宋体" w:hAnsi="宋体" w:cs="宋体" w:hint="eastAsia"/>
                <w:b/>
                <w:bCs/>
                <w:sz w:val="21"/>
                <w:szCs w:val="21"/>
                <w:lang w:val="en-US" w:bidi="ar-SA"/>
              </w:rPr>
              <w:t>参赛队</w:t>
            </w:r>
            <w:r w:rsidR="00D625D4">
              <w:rPr>
                <w:rFonts w:ascii="宋体" w:eastAsia="宋体" w:hAnsi="宋体" w:cs="宋体" w:hint="eastAsia"/>
                <w:b/>
                <w:bCs/>
                <w:sz w:val="21"/>
                <w:szCs w:val="21"/>
                <w:lang w:val="en-US" w:bidi="ar-SA"/>
              </w:rPr>
              <w:t>省市</w:t>
            </w:r>
            <w:r w:rsidRPr="003F033B">
              <w:rPr>
                <w:rFonts w:ascii="宋体" w:eastAsia="宋体" w:hAnsi="宋体" w:cs="宋体" w:hint="eastAsia"/>
                <w:b/>
                <w:bCs/>
                <w:sz w:val="21"/>
                <w:szCs w:val="21"/>
                <w:lang w:val="en-US" w:bidi="ar-SA"/>
              </w:rPr>
              <w:t>：</w:t>
            </w:r>
          </w:p>
        </w:tc>
        <w:tc>
          <w:tcPr>
            <w:tcW w:w="442" w:type="pct"/>
            <w:tcBorders>
              <w:top w:val="nil"/>
              <w:left w:val="nil"/>
              <w:bottom w:val="nil"/>
              <w:right w:val="nil"/>
            </w:tcBorders>
            <w:shd w:val="clear" w:color="auto" w:fill="auto"/>
            <w:noWrap/>
            <w:vAlign w:val="center"/>
            <w:hideMark/>
          </w:tcPr>
          <w:p w:rsidR="003F033B" w:rsidRPr="003F033B" w:rsidRDefault="003F033B" w:rsidP="003F033B">
            <w:pPr>
              <w:widowControl/>
              <w:autoSpaceDE/>
              <w:autoSpaceDN/>
              <w:rPr>
                <w:rFonts w:ascii="宋体" w:eastAsia="宋体" w:hAnsi="宋体" w:cs="宋体"/>
                <w:b/>
                <w:bCs/>
                <w:sz w:val="21"/>
                <w:szCs w:val="21"/>
                <w:lang w:val="en-US" w:bidi="ar-SA"/>
              </w:rPr>
            </w:pPr>
          </w:p>
        </w:tc>
        <w:tc>
          <w:tcPr>
            <w:tcW w:w="442" w:type="pct"/>
            <w:tcBorders>
              <w:top w:val="nil"/>
              <w:left w:val="nil"/>
              <w:bottom w:val="nil"/>
              <w:right w:val="nil"/>
            </w:tcBorders>
            <w:shd w:val="clear" w:color="auto" w:fill="auto"/>
            <w:noWrap/>
            <w:vAlign w:val="center"/>
            <w:hideMark/>
          </w:tcPr>
          <w:p w:rsidR="003F033B" w:rsidRPr="003F033B" w:rsidRDefault="003F033B" w:rsidP="003F033B">
            <w:pPr>
              <w:widowControl/>
              <w:autoSpaceDE/>
              <w:autoSpaceDN/>
              <w:rPr>
                <w:rFonts w:ascii="宋体" w:eastAsia="宋体" w:hAnsi="宋体" w:cs="宋体"/>
                <w:b/>
                <w:bCs/>
                <w:sz w:val="21"/>
                <w:szCs w:val="21"/>
                <w:lang w:val="en-US" w:bidi="ar-SA"/>
              </w:rPr>
            </w:pPr>
          </w:p>
        </w:tc>
        <w:tc>
          <w:tcPr>
            <w:tcW w:w="1185" w:type="pct"/>
            <w:tcBorders>
              <w:top w:val="nil"/>
              <w:left w:val="nil"/>
              <w:bottom w:val="nil"/>
              <w:right w:val="nil"/>
            </w:tcBorders>
            <w:shd w:val="clear" w:color="auto" w:fill="auto"/>
            <w:noWrap/>
            <w:vAlign w:val="bottom"/>
            <w:hideMark/>
          </w:tcPr>
          <w:p w:rsidR="003F033B" w:rsidRPr="003F033B" w:rsidRDefault="003F033B" w:rsidP="003F033B">
            <w:pPr>
              <w:widowControl/>
              <w:autoSpaceDE/>
              <w:autoSpaceDN/>
              <w:jc w:val="center"/>
              <w:rPr>
                <w:rFonts w:ascii="宋体" w:eastAsia="宋体" w:hAnsi="宋体" w:cs="宋体"/>
                <w:b/>
                <w:bCs/>
                <w:sz w:val="21"/>
                <w:szCs w:val="21"/>
                <w:lang w:val="en-US" w:bidi="ar-SA"/>
              </w:rPr>
            </w:pPr>
          </w:p>
        </w:tc>
        <w:tc>
          <w:tcPr>
            <w:tcW w:w="1002" w:type="pct"/>
            <w:tcBorders>
              <w:top w:val="nil"/>
              <w:left w:val="nil"/>
              <w:bottom w:val="nil"/>
              <w:right w:val="nil"/>
            </w:tcBorders>
            <w:shd w:val="clear" w:color="auto" w:fill="auto"/>
            <w:noWrap/>
            <w:vAlign w:val="bottom"/>
            <w:hideMark/>
          </w:tcPr>
          <w:p w:rsidR="003F033B" w:rsidRPr="003F033B" w:rsidRDefault="003F033B" w:rsidP="003F033B">
            <w:pPr>
              <w:widowControl/>
              <w:autoSpaceDE/>
              <w:autoSpaceDN/>
              <w:jc w:val="center"/>
              <w:rPr>
                <w:rFonts w:ascii="宋体" w:eastAsia="宋体" w:hAnsi="宋体" w:cs="宋体"/>
                <w:b/>
                <w:bCs/>
                <w:sz w:val="21"/>
                <w:szCs w:val="21"/>
                <w:lang w:val="en-US" w:bidi="ar-SA"/>
              </w:rPr>
            </w:pPr>
          </w:p>
        </w:tc>
      </w:tr>
      <w:tr w:rsidR="003F033B" w:rsidRPr="003F033B" w:rsidTr="000E70D4">
        <w:trPr>
          <w:trHeight w:val="533"/>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序号</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姓名</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姓名全拼</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性别</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级别</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身份证号码</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3F033B" w:rsidRPr="003F033B" w:rsidRDefault="003F033B" w:rsidP="003F033B">
            <w:pPr>
              <w:widowControl/>
              <w:autoSpaceDE/>
              <w:autoSpaceDN/>
              <w:jc w:val="center"/>
              <w:rPr>
                <w:rFonts w:ascii="宋体" w:eastAsia="宋体" w:hAnsi="宋体" w:cs="宋体"/>
                <w:b/>
                <w:sz w:val="21"/>
                <w:szCs w:val="21"/>
                <w:lang w:val="en-US" w:bidi="ar-SA"/>
              </w:rPr>
            </w:pPr>
            <w:r w:rsidRPr="003F033B">
              <w:rPr>
                <w:rFonts w:ascii="宋体" w:eastAsia="宋体" w:hAnsi="宋体" w:cs="宋体" w:hint="eastAsia"/>
                <w:b/>
                <w:sz w:val="21"/>
                <w:szCs w:val="21"/>
                <w:lang w:val="en-US" w:bidi="ar-SA"/>
              </w:rPr>
              <w:t>学校</w:t>
            </w:r>
          </w:p>
        </w:tc>
      </w:tr>
      <w:tr w:rsidR="003F033B" w:rsidRPr="003F033B" w:rsidTr="000E70D4">
        <w:trPr>
          <w:trHeight w:val="36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F033B" w:rsidRPr="003F033B" w:rsidRDefault="003F033B" w:rsidP="003F033B">
            <w:pPr>
              <w:widowControl/>
              <w:autoSpaceDE/>
              <w:autoSpaceDN/>
              <w:jc w:val="center"/>
              <w:rPr>
                <w:rFonts w:ascii="宋体" w:eastAsia="宋体" w:hAnsi="宋体" w:cs="Times New Roman"/>
                <w:sz w:val="21"/>
                <w:szCs w:val="21"/>
                <w:lang w:val="en-US" w:bidi="ar-SA"/>
              </w:rPr>
            </w:pPr>
            <w:r w:rsidRPr="003F033B">
              <w:rPr>
                <w:rFonts w:ascii="宋体" w:eastAsia="宋体" w:hAnsi="宋体" w:cs="Times New Roman"/>
                <w:sz w:val="21"/>
                <w:szCs w:val="21"/>
                <w:lang w:val="en-US" w:bidi="ar-SA"/>
              </w:rPr>
              <w:t>1</w:t>
            </w:r>
          </w:p>
        </w:tc>
        <w:tc>
          <w:tcPr>
            <w:tcW w:w="58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1067"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C2E5D">
            <w:pPr>
              <w:widowControl/>
              <w:autoSpaceDE/>
              <w:autoSpaceDN/>
              <w:rPr>
                <w:rFonts w:ascii="宋体" w:eastAsia="宋体" w:hAnsi="宋体" w:cs="宋体"/>
                <w:sz w:val="21"/>
                <w:szCs w:val="21"/>
                <w:lang w:val="en-US" w:bidi="ar-SA"/>
              </w:rPr>
            </w:pPr>
            <w:proofErr w:type="gramStart"/>
            <w:r>
              <w:rPr>
                <w:rFonts w:ascii="宋体" w:eastAsia="宋体" w:hAnsi="宋体" w:cs="宋体" w:hint="eastAsia"/>
                <w:sz w:val="21"/>
                <w:szCs w:val="21"/>
                <w:lang w:val="en-US" w:bidi="ar-SA"/>
              </w:rPr>
              <w:t>物流员</w:t>
            </w:r>
            <w:proofErr w:type="gramEnd"/>
          </w:p>
        </w:tc>
        <w:tc>
          <w:tcPr>
            <w:tcW w:w="1185"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100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r>
      <w:tr w:rsidR="003F033B" w:rsidRPr="003F033B" w:rsidTr="00D8414D">
        <w:trPr>
          <w:trHeight w:val="36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F033B" w:rsidRPr="003F033B" w:rsidRDefault="003F033B" w:rsidP="003F033B">
            <w:pPr>
              <w:widowControl/>
              <w:autoSpaceDE/>
              <w:autoSpaceDN/>
              <w:jc w:val="center"/>
              <w:rPr>
                <w:rFonts w:ascii="宋体" w:eastAsia="宋体" w:hAnsi="宋体" w:cs="Times New Roman"/>
                <w:sz w:val="21"/>
                <w:szCs w:val="21"/>
                <w:lang w:val="en-US" w:bidi="ar-SA"/>
              </w:rPr>
            </w:pPr>
            <w:r w:rsidRPr="003F033B">
              <w:rPr>
                <w:rFonts w:ascii="宋体" w:eastAsia="宋体" w:hAnsi="宋体" w:cs="Times New Roman"/>
                <w:sz w:val="21"/>
                <w:szCs w:val="21"/>
                <w:lang w:val="en-US" w:bidi="ar-SA"/>
              </w:rPr>
              <w:t>2</w:t>
            </w:r>
          </w:p>
        </w:tc>
        <w:tc>
          <w:tcPr>
            <w:tcW w:w="58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1067"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442" w:type="pct"/>
            <w:tcBorders>
              <w:top w:val="nil"/>
              <w:left w:val="nil"/>
              <w:bottom w:val="single" w:sz="4" w:space="0" w:color="auto"/>
              <w:right w:val="single" w:sz="4" w:space="0" w:color="auto"/>
            </w:tcBorders>
            <w:shd w:val="clear" w:color="auto" w:fill="auto"/>
          </w:tcPr>
          <w:p w:rsidR="003F033B" w:rsidRDefault="003F033B">
            <w:proofErr w:type="gramStart"/>
            <w:r w:rsidRPr="00481D62">
              <w:rPr>
                <w:rFonts w:ascii="宋体" w:eastAsia="宋体" w:hAnsi="宋体" w:cs="宋体" w:hint="eastAsia"/>
                <w:sz w:val="21"/>
                <w:szCs w:val="21"/>
                <w:lang w:val="en-US" w:bidi="ar-SA"/>
              </w:rPr>
              <w:t>物流员</w:t>
            </w:r>
            <w:proofErr w:type="gramEnd"/>
          </w:p>
        </w:tc>
        <w:tc>
          <w:tcPr>
            <w:tcW w:w="1185"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100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r>
      <w:tr w:rsidR="003F033B" w:rsidRPr="003F033B" w:rsidTr="00D8414D">
        <w:trPr>
          <w:trHeight w:val="36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F033B" w:rsidRPr="003F033B" w:rsidRDefault="003F033B" w:rsidP="003F033B">
            <w:pPr>
              <w:widowControl/>
              <w:autoSpaceDE/>
              <w:autoSpaceDN/>
              <w:jc w:val="center"/>
              <w:rPr>
                <w:rFonts w:ascii="宋体" w:eastAsia="宋体" w:hAnsi="宋体" w:cs="Times New Roman"/>
                <w:sz w:val="21"/>
                <w:szCs w:val="21"/>
                <w:lang w:val="en-US" w:bidi="ar-SA"/>
              </w:rPr>
            </w:pPr>
            <w:r w:rsidRPr="003F033B">
              <w:rPr>
                <w:rFonts w:ascii="宋体" w:eastAsia="宋体" w:hAnsi="宋体" w:cs="Times New Roman"/>
                <w:sz w:val="21"/>
                <w:szCs w:val="21"/>
                <w:lang w:val="en-US" w:bidi="ar-SA"/>
              </w:rPr>
              <w:t>3</w:t>
            </w:r>
          </w:p>
        </w:tc>
        <w:tc>
          <w:tcPr>
            <w:tcW w:w="58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1067"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442" w:type="pct"/>
            <w:tcBorders>
              <w:top w:val="nil"/>
              <w:left w:val="nil"/>
              <w:bottom w:val="single" w:sz="4" w:space="0" w:color="auto"/>
              <w:right w:val="single" w:sz="4" w:space="0" w:color="auto"/>
            </w:tcBorders>
            <w:shd w:val="clear" w:color="auto" w:fill="auto"/>
          </w:tcPr>
          <w:p w:rsidR="003F033B" w:rsidRDefault="003F033B">
            <w:proofErr w:type="gramStart"/>
            <w:r w:rsidRPr="00481D62">
              <w:rPr>
                <w:rFonts w:ascii="宋体" w:eastAsia="宋体" w:hAnsi="宋体" w:cs="宋体" w:hint="eastAsia"/>
                <w:sz w:val="21"/>
                <w:szCs w:val="21"/>
                <w:lang w:val="en-US" w:bidi="ar-SA"/>
              </w:rPr>
              <w:t>物流员</w:t>
            </w:r>
            <w:proofErr w:type="gramEnd"/>
          </w:p>
        </w:tc>
        <w:tc>
          <w:tcPr>
            <w:tcW w:w="1185"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100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r>
      <w:tr w:rsidR="003F033B" w:rsidRPr="003F033B" w:rsidTr="00D8414D">
        <w:trPr>
          <w:trHeight w:val="36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F033B" w:rsidRPr="003F033B" w:rsidRDefault="003F033B" w:rsidP="003F033B">
            <w:pPr>
              <w:widowControl/>
              <w:autoSpaceDE/>
              <w:autoSpaceDN/>
              <w:jc w:val="center"/>
              <w:rPr>
                <w:rFonts w:ascii="宋体" w:eastAsia="宋体" w:hAnsi="宋体" w:cs="Times New Roman"/>
                <w:sz w:val="21"/>
                <w:szCs w:val="21"/>
                <w:lang w:val="en-US" w:bidi="ar-SA"/>
              </w:rPr>
            </w:pPr>
            <w:r w:rsidRPr="003F033B">
              <w:rPr>
                <w:rFonts w:ascii="宋体" w:eastAsia="宋体" w:hAnsi="宋体" w:cs="Times New Roman"/>
                <w:sz w:val="21"/>
                <w:szCs w:val="21"/>
                <w:lang w:val="en-US" w:bidi="ar-SA"/>
              </w:rPr>
              <w:t>4</w:t>
            </w:r>
          </w:p>
        </w:tc>
        <w:tc>
          <w:tcPr>
            <w:tcW w:w="58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1067"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442" w:type="pct"/>
            <w:tcBorders>
              <w:top w:val="nil"/>
              <w:left w:val="nil"/>
              <w:bottom w:val="single" w:sz="4" w:space="0" w:color="auto"/>
              <w:right w:val="single" w:sz="4" w:space="0" w:color="auto"/>
            </w:tcBorders>
            <w:shd w:val="clear" w:color="auto" w:fill="auto"/>
          </w:tcPr>
          <w:p w:rsidR="003F033B" w:rsidRDefault="003F033B">
            <w:proofErr w:type="gramStart"/>
            <w:r w:rsidRPr="00481D62">
              <w:rPr>
                <w:rFonts w:ascii="宋体" w:eastAsia="宋体" w:hAnsi="宋体" w:cs="宋体" w:hint="eastAsia"/>
                <w:sz w:val="21"/>
                <w:szCs w:val="21"/>
                <w:lang w:val="en-US" w:bidi="ar-SA"/>
              </w:rPr>
              <w:t>物流员</w:t>
            </w:r>
            <w:proofErr w:type="gramEnd"/>
          </w:p>
        </w:tc>
        <w:tc>
          <w:tcPr>
            <w:tcW w:w="1185"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100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r>
      <w:tr w:rsidR="003F033B" w:rsidRPr="003F033B" w:rsidTr="00D8414D">
        <w:trPr>
          <w:trHeight w:val="36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F033B" w:rsidRPr="003F033B" w:rsidRDefault="003F033B" w:rsidP="003F033B">
            <w:pPr>
              <w:widowControl/>
              <w:autoSpaceDE/>
              <w:autoSpaceDN/>
              <w:jc w:val="center"/>
              <w:rPr>
                <w:rFonts w:ascii="宋体" w:eastAsia="宋体" w:hAnsi="宋体" w:cs="Times New Roman"/>
                <w:sz w:val="21"/>
                <w:szCs w:val="21"/>
                <w:lang w:val="en-US" w:bidi="ar-SA"/>
              </w:rPr>
            </w:pPr>
            <w:r w:rsidRPr="003F033B">
              <w:rPr>
                <w:rFonts w:ascii="宋体" w:eastAsia="宋体" w:hAnsi="宋体" w:cs="Times New Roman"/>
                <w:sz w:val="21"/>
                <w:szCs w:val="21"/>
                <w:lang w:val="en-US" w:bidi="ar-SA"/>
              </w:rPr>
              <w:t>5</w:t>
            </w:r>
          </w:p>
        </w:tc>
        <w:tc>
          <w:tcPr>
            <w:tcW w:w="58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1067"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44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宋体"/>
                <w:sz w:val="21"/>
                <w:szCs w:val="21"/>
                <w:lang w:val="en-US" w:bidi="ar-SA"/>
              </w:rPr>
            </w:pPr>
          </w:p>
        </w:tc>
        <w:tc>
          <w:tcPr>
            <w:tcW w:w="442" w:type="pct"/>
            <w:tcBorders>
              <w:top w:val="nil"/>
              <w:left w:val="nil"/>
              <w:bottom w:val="single" w:sz="4" w:space="0" w:color="auto"/>
              <w:right w:val="single" w:sz="4" w:space="0" w:color="auto"/>
            </w:tcBorders>
            <w:shd w:val="clear" w:color="auto" w:fill="auto"/>
          </w:tcPr>
          <w:p w:rsidR="003F033B" w:rsidRDefault="003F033B">
            <w:proofErr w:type="gramStart"/>
            <w:r w:rsidRPr="00481D62">
              <w:rPr>
                <w:rFonts w:ascii="宋体" w:eastAsia="宋体" w:hAnsi="宋体" w:cs="宋体" w:hint="eastAsia"/>
                <w:sz w:val="21"/>
                <w:szCs w:val="21"/>
                <w:lang w:val="en-US" w:bidi="ar-SA"/>
              </w:rPr>
              <w:t>物流员</w:t>
            </w:r>
            <w:proofErr w:type="gramEnd"/>
          </w:p>
        </w:tc>
        <w:tc>
          <w:tcPr>
            <w:tcW w:w="1185"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c>
          <w:tcPr>
            <w:tcW w:w="1002" w:type="pct"/>
            <w:tcBorders>
              <w:top w:val="nil"/>
              <w:left w:val="nil"/>
              <w:bottom w:val="single" w:sz="4" w:space="0" w:color="auto"/>
              <w:right w:val="single" w:sz="4" w:space="0" w:color="auto"/>
            </w:tcBorders>
            <w:shd w:val="clear" w:color="auto" w:fill="auto"/>
            <w:vAlign w:val="center"/>
          </w:tcPr>
          <w:p w:rsidR="003F033B" w:rsidRPr="003F033B" w:rsidRDefault="003F033B" w:rsidP="003F033B">
            <w:pPr>
              <w:widowControl/>
              <w:autoSpaceDE/>
              <w:autoSpaceDN/>
              <w:jc w:val="center"/>
              <w:rPr>
                <w:rFonts w:ascii="宋体" w:eastAsia="宋体" w:hAnsi="宋体" w:cs="Times New Roman"/>
                <w:sz w:val="21"/>
                <w:szCs w:val="21"/>
                <w:lang w:val="en-US" w:bidi="ar-SA"/>
              </w:rPr>
            </w:pPr>
          </w:p>
        </w:tc>
      </w:tr>
    </w:tbl>
    <w:p w:rsidR="003F033B" w:rsidRPr="003F033B" w:rsidRDefault="003F033B" w:rsidP="003F033B">
      <w:pPr>
        <w:autoSpaceDE/>
        <w:autoSpaceDN/>
        <w:jc w:val="both"/>
        <w:rPr>
          <w:rFonts w:ascii="宋体" w:eastAsia="宋体" w:hAnsi="宋体" w:cs="Times New Roman"/>
          <w:kern w:val="2"/>
          <w:sz w:val="21"/>
          <w:szCs w:val="21"/>
          <w:lang w:val="en-US" w:bidi="ar-SA"/>
        </w:rPr>
      </w:pPr>
      <w:r w:rsidRPr="003F033B">
        <w:rPr>
          <w:rFonts w:ascii="宋体" w:eastAsia="宋体" w:hAnsi="宋体" w:cs="Times New Roman" w:hint="eastAsia"/>
          <w:kern w:val="2"/>
          <w:sz w:val="21"/>
          <w:szCs w:val="21"/>
          <w:lang w:val="en-US" w:bidi="ar-SA"/>
        </w:rPr>
        <w:t>注：</w:t>
      </w:r>
    </w:p>
    <w:p w:rsidR="003F033B" w:rsidRPr="003F033B" w:rsidRDefault="003F033B" w:rsidP="003F033B">
      <w:pPr>
        <w:autoSpaceDE/>
        <w:autoSpaceDN/>
        <w:jc w:val="both"/>
        <w:rPr>
          <w:rFonts w:ascii="宋体" w:eastAsia="宋体" w:hAnsi="宋体" w:cs="Times New Roman"/>
          <w:kern w:val="2"/>
          <w:sz w:val="21"/>
          <w:szCs w:val="21"/>
          <w:lang w:val="en-US" w:bidi="ar-SA"/>
        </w:rPr>
      </w:pPr>
      <w:r w:rsidRPr="003F033B">
        <w:rPr>
          <w:rFonts w:ascii="宋体" w:eastAsia="宋体" w:hAnsi="宋体" w:cs="Times New Roman" w:hint="eastAsia"/>
          <w:kern w:val="2"/>
          <w:sz w:val="21"/>
          <w:szCs w:val="21"/>
          <w:lang w:val="en-US" w:bidi="ar-SA"/>
        </w:rPr>
        <w:t xml:space="preserve">1.姓名全拼，姓和名之间留1个空格，如“张三三”为“Zhang </w:t>
      </w:r>
      <w:proofErr w:type="spellStart"/>
      <w:r w:rsidRPr="003F033B">
        <w:rPr>
          <w:rFonts w:ascii="宋体" w:eastAsia="宋体" w:hAnsi="宋体" w:cs="Times New Roman" w:hint="eastAsia"/>
          <w:kern w:val="2"/>
          <w:sz w:val="21"/>
          <w:szCs w:val="21"/>
          <w:lang w:val="en-US" w:bidi="ar-SA"/>
        </w:rPr>
        <w:t>Sansan</w:t>
      </w:r>
      <w:proofErr w:type="spellEnd"/>
      <w:r w:rsidRPr="003F033B">
        <w:rPr>
          <w:rFonts w:ascii="宋体" w:eastAsia="宋体" w:hAnsi="宋体" w:cs="Times New Roman" w:hint="eastAsia"/>
          <w:kern w:val="2"/>
          <w:sz w:val="21"/>
          <w:szCs w:val="21"/>
          <w:lang w:val="en-US" w:bidi="ar-SA"/>
        </w:rPr>
        <w:t>”。</w:t>
      </w:r>
    </w:p>
    <w:p w:rsidR="003F033B" w:rsidRPr="003F033B" w:rsidRDefault="003F033B" w:rsidP="003F033B">
      <w:pPr>
        <w:autoSpaceDE/>
        <w:autoSpaceDN/>
        <w:jc w:val="both"/>
        <w:rPr>
          <w:rFonts w:ascii="宋体" w:eastAsia="宋体" w:hAnsi="宋体" w:cs="Times New Roman"/>
          <w:kern w:val="2"/>
          <w:sz w:val="21"/>
          <w:szCs w:val="21"/>
          <w:lang w:val="en-US" w:bidi="ar-SA"/>
        </w:rPr>
      </w:pPr>
      <w:r w:rsidRPr="003F033B">
        <w:rPr>
          <w:rFonts w:ascii="宋体" w:eastAsia="宋体" w:hAnsi="宋体" w:cs="Times New Roman" w:hint="eastAsia"/>
          <w:kern w:val="2"/>
          <w:sz w:val="21"/>
          <w:szCs w:val="21"/>
          <w:lang w:val="en-US" w:bidi="ar-SA"/>
        </w:rPr>
        <w:t>2.文件命名为：**队物流证书登记表。</w:t>
      </w:r>
    </w:p>
    <w:p w:rsidR="003F033B" w:rsidRDefault="003F033B" w:rsidP="003F033B">
      <w:pPr>
        <w:autoSpaceDE/>
        <w:autoSpaceDN/>
        <w:jc w:val="both"/>
        <w:rPr>
          <w:rFonts w:ascii="宋体" w:eastAsia="宋体" w:hAnsi="宋体" w:cs="Times New Roman"/>
          <w:kern w:val="2"/>
          <w:sz w:val="21"/>
          <w:szCs w:val="21"/>
          <w:lang w:val="en-US" w:bidi="ar-SA"/>
        </w:rPr>
      </w:pPr>
      <w:r w:rsidRPr="003F033B">
        <w:rPr>
          <w:rFonts w:ascii="宋体" w:eastAsia="宋体" w:hAnsi="宋体" w:cs="Times New Roman" w:hint="eastAsia"/>
          <w:kern w:val="2"/>
          <w:sz w:val="21"/>
          <w:szCs w:val="21"/>
          <w:lang w:val="en-US" w:bidi="ar-SA"/>
        </w:rPr>
        <w:t>3.级别字段不需要填写。</w:t>
      </w:r>
    </w:p>
    <w:p w:rsidR="00196EE8" w:rsidRPr="003F033B" w:rsidRDefault="00196EE8" w:rsidP="003F033B">
      <w:pPr>
        <w:autoSpaceDE/>
        <w:autoSpaceDN/>
        <w:jc w:val="both"/>
        <w:rPr>
          <w:rFonts w:ascii="宋体" w:eastAsia="宋体" w:hAnsi="宋体" w:cs="Times New Roman"/>
          <w:kern w:val="2"/>
          <w:sz w:val="21"/>
          <w:szCs w:val="21"/>
          <w:lang w:val="en-US" w:bidi="ar-SA"/>
        </w:rPr>
      </w:pPr>
      <w:r w:rsidRPr="00196EE8">
        <w:rPr>
          <w:rFonts w:ascii="宋体" w:eastAsia="宋体" w:hAnsi="宋体" w:cs="Times New Roman" w:hint="eastAsia"/>
          <w:kern w:val="2"/>
          <w:sz w:val="21"/>
          <w:szCs w:val="21"/>
          <w:lang w:val="en-US" w:bidi="ar-SA"/>
        </w:rPr>
        <w:t>4.请</w:t>
      </w:r>
      <w:r>
        <w:rPr>
          <w:rFonts w:ascii="宋体" w:eastAsia="宋体" w:hAnsi="宋体" w:cs="Times New Roman" w:hint="eastAsia"/>
          <w:kern w:val="2"/>
          <w:sz w:val="21"/>
          <w:szCs w:val="21"/>
          <w:lang w:val="en-US" w:bidi="ar-SA"/>
        </w:rPr>
        <w:t>务必</w:t>
      </w:r>
      <w:r w:rsidRPr="00196EE8">
        <w:rPr>
          <w:rFonts w:ascii="宋体" w:eastAsia="宋体" w:hAnsi="宋体" w:cs="Times New Roman" w:hint="eastAsia"/>
          <w:kern w:val="2"/>
          <w:sz w:val="21"/>
          <w:szCs w:val="21"/>
          <w:lang w:val="en-US" w:bidi="ar-SA"/>
        </w:rPr>
        <w:t>于5月13日前将登记表填好并发送至邮箱</w:t>
      </w:r>
      <w:r w:rsidRPr="00196EE8">
        <w:rPr>
          <w:rFonts w:ascii="宋体" w:eastAsia="宋体" w:hAnsi="宋体" w:cs="Times New Roman"/>
          <w:kern w:val="2"/>
          <w:sz w:val="21"/>
          <w:szCs w:val="21"/>
          <w:lang w:val="en-US" w:bidi="ar-SA"/>
        </w:rPr>
        <w:t>wljzw@vip.163.com</w:t>
      </w:r>
      <w:r>
        <w:rPr>
          <w:rFonts w:ascii="宋体" w:eastAsia="宋体" w:hAnsi="宋体" w:cs="Times New Roman" w:hint="eastAsia"/>
          <w:kern w:val="2"/>
          <w:sz w:val="21"/>
          <w:szCs w:val="21"/>
          <w:lang w:val="en-US" w:bidi="ar-SA"/>
        </w:rPr>
        <w:t>。</w:t>
      </w:r>
    </w:p>
    <w:p w:rsidR="004E0875" w:rsidRPr="00196EE8" w:rsidRDefault="00D70CC0" w:rsidP="007C2951">
      <w:pPr>
        <w:pStyle w:val="a3"/>
        <w:spacing w:before="234" w:line="396" w:lineRule="auto"/>
        <w:ind w:leftChars="952" w:left="2094" w:right="877" w:firstLineChars="1300" w:firstLine="3796"/>
        <w:rPr>
          <w:lang w:val="en-US"/>
        </w:rPr>
      </w:pPr>
      <w:r w:rsidRPr="00196EE8">
        <w:rPr>
          <w:rFonts w:hint="eastAsia"/>
          <w:spacing w:val="-8"/>
          <w:lang w:val="en-US"/>
        </w:rPr>
        <w:t xml:space="preserve"> </w:t>
      </w:r>
    </w:p>
    <w:sectPr w:rsidR="004E0875" w:rsidRPr="00196EE8" w:rsidSect="003C2E5D">
      <w:pgSz w:w="16840" w:h="11910" w:orient="landscape"/>
      <w:pgMar w:top="1378" w:right="1503" w:bottom="1060" w:left="1542" w:header="0" w:footer="1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AA" w:rsidRDefault="008166AA">
      <w:r>
        <w:separator/>
      </w:r>
    </w:p>
  </w:endnote>
  <w:endnote w:type="continuationSeparator" w:id="0">
    <w:p w:rsidR="008166AA" w:rsidRDefault="0081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5" w:rsidRDefault="008166AA">
    <w:pPr>
      <w:pStyle w:val="a3"/>
      <w:spacing w:line="14" w:lineRule="auto"/>
      <w:ind w:left="0"/>
      <w:rPr>
        <w:sz w:val="20"/>
      </w:rPr>
    </w:pPr>
    <w:r>
      <w:rPr>
        <w:noProof/>
        <w:lang w:val="en-US" w:bidi="ar-SA"/>
      </w:rPr>
      <w:pict>
        <v:shapetype id="_x0000_t202" coordsize="21600,21600" o:spt="202" path="m,l,21600r21600,l21600,xe">
          <v:stroke joinstyle="miter"/>
          <v:path gradientshapeok="t" o:connecttype="rect"/>
        </v:shapetype>
        <v:shape id="文本框 2" o:spid="_x0000_s2050" type="#_x0000_t202" style="position:absolute;margin-left:106.9pt;margin-top:763.8pt;width:51.1pt;height:17.55pt;z-index:-251931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" filled="f" stroked="f">
          <v:textbox style="mso-next-textbox:#文本框 2" inset="0,0,0,0">
            <w:txbxContent>
              <w:p w:rsidR="004E0875" w:rsidRDefault="00D70CC0">
                <w:pPr>
                  <w:spacing w:line="349" w:lineRule="exact"/>
                  <w:ind w:left="20"/>
                  <w:rPr>
                    <w:rFonts w:ascii="宋体" w:hAnsi="宋体"/>
                    <w:sz w:val="28"/>
                  </w:rPr>
                </w:pPr>
                <w:r>
                  <w:rPr>
                    <w:rFonts w:ascii="宋体" w:hAnsi="宋体"/>
                    <w:sz w:val="28"/>
                  </w:rPr>
                  <w:t xml:space="preserve">— </w:t>
                </w:r>
                <w:r w:rsidR="00417E0A">
                  <w:fldChar w:fldCharType="begin"/>
                </w:r>
                <w:r>
                  <w:rPr>
                    <w:rFonts w:ascii="Times New Roman" w:hAnsi="Times New Roman"/>
                    <w:sz w:val="28"/>
                  </w:rPr>
                  <w:instrText xml:space="preserve"> PAGE </w:instrText>
                </w:r>
                <w:r w:rsidR="00417E0A">
                  <w:fldChar w:fldCharType="separate"/>
                </w:r>
                <w:r w:rsidR="00AF18B3">
                  <w:rPr>
                    <w:rFonts w:ascii="Times New Roman" w:hAnsi="Times New Roman"/>
                    <w:noProof/>
                    <w:sz w:val="28"/>
                  </w:rPr>
                  <w:t>6</w:t>
                </w:r>
                <w:r w:rsidR="00417E0A">
                  <w:fldChar w:fldCharType="end"/>
                </w:r>
                <w:r>
                  <w:rPr>
                    <w:rFonts w:ascii="宋体" w:hAnsi="宋体"/>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5" w:rsidRDefault="008166AA">
    <w:pPr>
      <w:pStyle w:val="a3"/>
      <w:spacing w:line="14" w:lineRule="auto"/>
      <w:ind w:left="0"/>
      <w:rPr>
        <w:sz w:val="20"/>
      </w:rPr>
    </w:pPr>
    <w:r>
      <w:rPr>
        <w:noProof/>
        <w:lang w:val="en-US" w:bidi="ar-SA"/>
      </w:rPr>
      <w:pict>
        <v:shapetype id="_x0000_t202" coordsize="21600,21600" o:spt="202" path="m,l,21600r21600,l21600,xe">
          <v:stroke joinstyle="miter"/>
          <v:path gradientshapeok="t" o:connecttype="rect"/>
        </v:shapetype>
        <v:shape id="文本框 1" o:spid="_x0000_s2049" type="#_x0000_t202" style="position:absolute;margin-left:455.55pt;margin-top:763.8pt;width:51.1pt;height:17.55pt;z-index:-25193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" filled="f" stroked="f">
          <v:textbox style="mso-next-textbox:#文本框 1" inset="0,0,0,0">
            <w:txbxContent>
              <w:p w:rsidR="004E0875" w:rsidRDefault="00D70CC0">
                <w:pPr>
                  <w:spacing w:line="349" w:lineRule="exact"/>
                  <w:ind w:left="20"/>
                  <w:rPr>
                    <w:rFonts w:ascii="宋体" w:hAnsi="宋体"/>
                    <w:sz w:val="28"/>
                  </w:rPr>
                </w:pPr>
                <w:r>
                  <w:rPr>
                    <w:rFonts w:ascii="宋体" w:hAnsi="宋体"/>
                    <w:sz w:val="28"/>
                  </w:rPr>
                  <w:t xml:space="preserve">— </w:t>
                </w:r>
                <w:r w:rsidR="00417E0A">
                  <w:fldChar w:fldCharType="begin"/>
                </w:r>
                <w:r>
                  <w:rPr>
                    <w:rFonts w:ascii="Times New Roman" w:hAnsi="Times New Roman"/>
                    <w:sz w:val="28"/>
                  </w:rPr>
                  <w:instrText xml:space="preserve"> PAGE </w:instrText>
                </w:r>
                <w:r w:rsidR="00417E0A">
                  <w:fldChar w:fldCharType="separate"/>
                </w:r>
                <w:r w:rsidR="00AF18B3">
                  <w:rPr>
                    <w:rFonts w:ascii="Times New Roman" w:hAnsi="Times New Roman"/>
                    <w:noProof/>
                    <w:sz w:val="28"/>
                  </w:rPr>
                  <w:t>7</w:t>
                </w:r>
                <w:r w:rsidR="00417E0A">
                  <w:fldChar w:fldCharType="end"/>
                </w:r>
                <w:r>
                  <w:rPr>
                    <w:rFonts w:ascii="宋体" w:hAnsi="宋体"/>
                    <w:sz w:val="2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AA" w:rsidRDefault="008166AA">
      <w:r>
        <w:separator/>
      </w:r>
    </w:p>
  </w:footnote>
  <w:footnote w:type="continuationSeparator" w:id="0">
    <w:p w:rsidR="008166AA" w:rsidRDefault="0081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418" w:hanging="303"/>
      </w:pPr>
      <w:rPr>
        <w:rFonts w:ascii="仿宋" w:eastAsia="仿宋" w:hAnsi="仿宋" w:cs="仿宋" w:hint="default"/>
        <w:spacing w:val="-2"/>
        <w:w w:val="100"/>
        <w:sz w:val="28"/>
        <w:szCs w:val="28"/>
        <w:lang w:val="zh-CN" w:eastAsia="zh-CN" w:bidi="zh-CN"/>
      </w:rPr>
    </w:lvl>
    <w:lvl w:ilvl="1">
      <w:numFmt w:val="bullet"/>
      <w:lvlText w:val="•"/>
      <w:lvlJc w:val="left"/>
      <w:pPr>
        <w:ind w:left="1324" w:hanging="303"/>
      </w:pPr>
      <w:rPr>
        <w:rFonts w:hint="default"/>
        <w:lang w:val="zh-CN" w:eastAsia="zh-CN" w:bidi="zh-CN"/>
      </w:rPr>
    </w:lvl>
    <w:lvl w:ilvl="2">
      <w:numFmt w:val="bullet"/>
      <w:lvlText w:val="•"/>
      <w:lvlJc w:val="left"/>
      <w:pPr>
        <w:ind w:left="2229" w:hanging="303"/>
      </w:pPr>
      <w:rPr>
        <w:rFonts w:hint="default"/>
        <w:lang w:val="zh-CN" w:eastAsia="zh-CN" w:bidi="zh-CN"/>
      </w:rPr>
    </w:lvl>
    <w:lvl w:ilvl="3">
      <w:numFmt w:val="bullet"/>
      <w:lvlText w:val="•"/>
      <w:lvlJc w:val="left"/>
      <w:pPr>
        <w:ind w:left="3133" w:hanging="303"/>
      </w:pPr>
      <w:rPr>
        <w:rFonts w:hint="default"/>
        <w:lang w:val="zh-CN" w:eastAsia="zh-CN" w:bidi="zh-CN"/>
      </w:rPr>
    </w:lvl>
    <w:lvl w:ilvl="4">
      <w:numFmt w:val="bullet"/>
      <w:lvlText w:val="•"/>
      <w:lvlJc w:val="left"/>
      <w:pPr>
        <w:ind w:left="4038" w:hanging="303"/>
      </w:pPr>
      <w:rPr>
        <w:rFonts w:hint="default"/>
        <w:lang w:val="zh-CN" w:eastAsia="zh-CN" w:bidi="zh-CN"/>
      </w:rPr>
    </w:lvl>
    <w:lvl w:ilvl="5">
      <w:numFmt w:val="bullet"/>
      <w:lvlText w:val="•"/>
      <w:lvlJc w:val="left"/>
      <w:pPr>
        <w:ind w:left="4943" w:hanging="303"/>
      </w:pPr>
      <w:rPr>
        <w:rFonts w:hint="default"/>
        <w:lang w:val="zh-CN" w:eastAsia="zh-CN" w:bidi="zh-CN"/>
      </w:rPr>
    </w:lvl>
    <w:lvl w:ilvl="6">
      <w:numFmt w:val="bullet"/>
      <w:lvlText w:val="•"/>
      <w:lvlJc w:val="left"/>
      <w:pPr>
        <w:ind w:left="5847" w:hanging="303"/>
      </w:pPr>
      <w:rPr>
        <w:rFonts w:hint="default"/>
        <w:lang w:val="zh-CN" w:eastAsia="zh-CN" w:bidi="zh-CN"/>
      </w:rPr>
    </w:lvl>
    <w:lvl w:ilvl="7">
      <w:numFmt w:val="bullet"/>
      <w:lvlText w:val="•"/>
      <w:lvlJc w:val="left"/>
      <w:pPr>
        <w:ind w:left="6752" w:hanging="303"/>
      </w:pPr>
      <w:rPr>
        <w:rFonts w:hint="default"/>
        <w:lang w:val="zh-CN" w:eastAsia="zh-CN" w:bidi="zh-CN"/>
      </w:rPr>
    </w:lvl>
    <w:lvl w:ilvl="8">
      <w:numFmt w:val="bullet"/>
      <w:lvlText w:val="•"/>
      <w:lvlJc w:val="left"/>
      <w:pPr>
        <w:ind w:left="7657" w:hanging="303"/>
      </w:pPr>
      <w:rPr>
        <w:rFonts w:hint="default"/>
        <w:lang w:val="zh-CN" w:eastAsia="zh-CN" w:bidi="zh-CN"/>
      </w:rPr>
    </w:lvl>
  </w:abstractNum>
  <w:abstractNum w:abstractNumId="1">
    <w:nsid w:val="BF205925"/>
    <w:multiLevelType w:val="multilevel"/>
    <w:tmpl w:val="BF205925"/>
    <w:lvl w:ilvl="0">
      <w:start w:val="1"/>
      <w:numFmt w:val="decimal"/>
      <w:lvlText w:val="%1."/>
      <w:lvlJc w:val="left"/>
      <w:pPr>
        <w:ind w:left="1382" w:hanging="322"/>
      </w:pPr>
      <w:rPr>
        <w:rFonts w:ascii="微软雅黑" w:eastAsia="微软雅黑" w:hAnsi="微软雅黑" w:cs="微软雅黑" w:hint="default"/>
        <w:b/>
        <w:bCs/>
        <w:spacing w:val="1"/>
        <w:w w:val="110"/>
        <w:sz w:val="30"/>
        <w:szCs w:val="30"/>
        <w:lang w:val="zh-CN" w:eastAsia="zh-CN" w:bidi="zh-CN"/>
      </w:rPr>
    </w:lvl>
    <w:lvl w:ilvl="1">
      <w:numFmt w:val="bullet"/>
      <w:lvlText w:val="•"/>
      <w:lvlJc w:val="left"/>
      <w:pPr>
        <w:ind w:left="2188" w:hanging="322"/>
      </w:pPr>
      <w:rPr>
        <w:rFonts w:hint="default"/>
        <w:lang w:val="zh-CN" w:eastAsia="zh-CN" w:bidi="zh-CN"/>
      </w:rPr>
    </w:lvl>
    <w:lvl w:ilvl="2">
      <w:numFmt w:val="bullet"/>
      <w:lvlText w:val="•"/>
      <w:lvlJc w:val="left"/>
      <w:pPr>
        <w:ind w:left="2997" w:hanging="322"/>
      </w:pPr>
      <w:rPr>
        <w:rFonts w:hint="default"/>
        <w:lang w:val="zh-CN" w:eastAsia="zh-CN" w:bidi="zh-CN"/>
      </w:rPr>
    </w:lvl>
    <w:lvl w:ilvl="3">
      <w:numFmt w:val="bullet"/>
      <w:lvlText w:val="•"/>
      <w:lvlJc w:val="left"/>
      <w:pPr>
        <w:ind w:left="3805" w:hanging="322"/>
      </w:pPr>
      <w:rPr>
        <w:rFonts w:hint="default"/>
        <w:lang w:val="zh-CN" w:eastAsia="zh-CN" w:bidi="zh-CN"/>
      </w:rPr>
    </w:lvl>
    <w:lvl w:ilvl="4">
      <w:numFmt w:val="bullet"/>
      <w:lvlText w:val="•"/>
      <w:lvlJc w:val="left"/>
      <w:pPr>
        <w:ind w:left="4614" w:hanging="322"/>
      </w:pPr>
      <w:rPr>
        <w:rFonts w:hint="default"/>
        <w:lang w:val="zh-CN" w:eastAsia="zh-CN" w:bidi="zh-CN"/>
      </w:rPr>
    </w:lvl>
    <w:lvl w:ilvl="5">
      <w:numFmt w:val="bullet"/>
      <w:lvlText w:val="•"/>
      <w:lvlJc w:val="left"/>
      <w:pPr>
        <w:ind w:left="5423" w:hanging="322"/>
      </w:pPr>
      <w:rPr>
        <w:rFonts w:hint="default"/>
        <w:lang w:val="zh-CN" w:eastAsia="zh-CN" w:bidi="zh-CN"/>
      </w:rPr>
    </w:lvl>
    <w:lvl w:ilvl="6">
      <w:numFmt w:val="bullet"/>
      <w:lvlText w:val="•"/>
      <w:lvlJc w:val="left"/>
      <w:pPr>
        <w:ind w:left="6231" w:hanging="322"/>
      </w:pPr>
      <w:rPr>
        <w:rFonts w:hint="default"/>
        <w:lang w:val="zh-CN" w:eastAsia="zh-CN" w:bidi="zh-CN"/>
      </w:rPr>
    </w:lvl>
    <w:lvl w:ilvl="7">
      <w:numFmt w:val="bullet"/>
      <w:lvlText w:val="•"/>
      <w:lvlJc w:val="left"/>
      <w:pPr>
        <w:ind w:left="7040" w:hanging="322"/>
      </w:pPr>
      <w:rPr>
        <w:rFonts w:hint="default"/>
        <w:lang w:val="zh-CN" w:eastAsia="zh-CN" w:bidi="zh-CN"/>
      </w:rPr>
    </w:lvl>
    <w:lvl w:ilvl="8">
      <w:numFmt w:val="bullet"/>
      <w:lvlText w:val="•"/>
      <w:lvlJc w:val="left"/>
      <w:pPr>
        <w:ind w:left="7849" w:hanging="322"/>
      </w:pPr>
      <w:rPr>
        <w:rFonts w:hint="default"/>
        <w:lang w:val="zh-CN" w:eastAsia="zh-CN" w:bidi="zh-CN"/>
      </w:rPr>
    </w:lvl>
  </w:abstractNum>
  <w:abstractNum w:abstractNumId="2">
    <w:nsid w:val="CF092B84"/>
    <w:multiLevelType w:val="multilevel"/>
    <w:tmpl w:val="CF092B84"/>
    <w:lvl w:ilvl="0">
      <w:start w:val="1"/>
      <w:numFmt w:val="decimal"/>
      <w:lvlText w:val="%1."/>
      <w:lvlJc w:val="left"/>
      <w:pPr>
        <w:ind w:left="1382" w:hanging="322"/>
      </w:pPr>
      <w:rPr>
        <w:rFonts w:ascii="微软雅黑" w:eastAsia="微软雅黑" w:hAnsi="微软雅黑" w:cs="微软雅黑" w:hint="default"/>
        <w:b/>
        <w:bCs/>
        <w:spacing w:val="1"/>
        <w:w w:val="110"/>
        <w:sz w:val="30"/>
        <w:szCs w:val="30"/>
        <w:lang w:val="zh-CN" w:eastAsia="zh-CN" w:bidi="zh-CN"/>
      </w:rPr>
    </w:lvl>
    <w:lvl w:ilvl="1">
      <w:numFmt w:val="bullet"/>
      <w:lvlText w:val="•"/>
      <w:lvlJc w:val="left"/>
      <w:pPr>
        <w:ind w:left="2188" w:hanging="322"/>
      </w:pPr>
      <w:rPr>
        <w:rFonts w:hint="default"/>
        <w:lang w:val="zh-CN" w:eastAsia="zh-CN" w:bidi="zh-CN"/>
      </w:rPr>
    </w:lvl>
    <w:lvl w:ilvl="2">
      <w:numFmt w:val="bullet"/>
      <w:lvlText w:val="•"/>
      <w:lvlJc w:val="left"/>
      <w:pPr>
        <w:ind w:left="2997" w:hanging="322"/>
      </w:pPr>
      <w:rPr>
        <w:rFonts w:hint="default"/>
        <w:lang w:val="zh-CN" w:eastAsia="zh-CN" w:bidi="zh-CN"/>
      </w:rPr>
    </w:lvl>
    <w:lvl w:ilvl="3">
      <w:numFmt w:val="bullet"/>
      <w:lvlText w:val="•"/>
      <w:lvlJc w:val="left"/>
      <w:pPr>
        <w:ind w:left="3805" w:hanging="322"/>
      </w:pPr>
      <w:rPr>
        <w:rFonts w:hint="default"/>
        <w:lang w:val="zh-CN" w:eastAsia="zh-CN" w:bidi="zh-CN"/>
      </w:rPr>
    </w:lvl>
    <w:lvl w:ilvl="4">
      <w:numFmt w:val="bullet"/>
      <w:lvlText w:val="•"/>
      <w:lvlJc w:val="left"/>
      <w:pPr>
        <w:ind w:left="4614" w:hanging="322"/>
      </w:pPr>
      <w:rPr>
        <w:rFonts w:hint="default"/>
        <w:lang w:val="zh-CN" w:eastAsia="zh-CN" w:bidi="zh-CN"/>
      </w:rPr>
    </w:lvl>
    <w:lvl w:ilvl="5">
      <w:numFmt w:val="bullet"/>
      <w:lvlText w:val="•"/>
      <w:lvlJc w:val="left"/>
      <w:pPr>
        <w:ind w:left="5423" w:hanging="322"/>
      </w:pPr>
      <w:rPr>
        <w:rFonts w:hint="default"/>
        <w:lang w:val="zh-CN" w:eastAsia="zh-CN" w:bidi="zh-CN"/>
      </w:rPr>
    </w:lvl>
    <w:lvl w:ilvl="6">
      <w:numFmt w:val="bullet"/>
      <w:lvlText w:val="•"/>
      <w:lvlJc w:val="left"/>
      <w:pPr>
        <w:ind w:left="6231" w:hanging="322"/>
      </w:pPr>
      <w:rPr>
        <w:rFonts w:hint="default"/>
        <w:lang w:val="zh-CN" w:eastAsia="zh-CN" w:bidi="zh-CN"/>
      </w:rPr>
    </w:lvl>
    <w:lvl w:ilvl="7">
      <w:numFmt w:val="bullet"/>
      <w:lvlText w:val="•"/>
      <w:lvlJc w:val="left"/>
      <w:pPr>
        <w:ind w:left="7040" w:hanging="322"/>
      </w:pPr>
      <w:rPr>
        <w:rFonts w:hint="default"/>
        <w:lang w:val="zh-CN" w:eastAsia="zh-CN" w:bidi="zh-CN"/>
      </w:rPr>
    </w:lvl>
    <w:lvl w:ilvl="8">
      <w:numFmt w:val="bullet"/>
      <w:lvlText w:val="•"/>
      <w:lvlJc w:val="left"/>
      <w:pPr>
        <w:ind w:left="7849" w:hanging="322"/>
      </w:pPr>
      <w:rPr>
        <w:rFonts w:hint="default"/>
        <w:lang w:val="zh-CN" w:eastAsia="zh-CN" w:bidi="zh-CN"/>
      </w:rPr>
    </w:lvl>
  </w:abstractNum>
  <w:abstractNum w:abstractNumId="3">
    <w:nsid w:val="59ADCABA"/>
    <w:multiLevelType w:val="multilevel"/>
    <w:tmpl w:val="59ADCABA"/>
    <w:lvl w:ilvl="0">
      <w:start w:val="1"/>
      <w:numFmt w:val="decimal"/>
      <w:lvlText w:val="%1."/>
      <w:lvlJc w:val="left"/>
      <w:pPr>
        <w:ind w:left="1382" w:hanging="322"/>
      </w:pPr>
      <w:rPr>
        <w:rFonts w:ascii="微软雅黑" w:eastAsia="微软雅黑" w:hAnsi="微软雅黑" w:cs="微软雅黑" w:hint="default"/>
        <w:b/>
        <w:bCs/>
        <w:spacing w:val="1"/>
        <w:w w:val="110"/>
        <w:sz w:val="30"/>
        <w:szCs w:val="30"/>
        <w:lang w:val="zh-CN" w:eastAsia="zh-CN" w:bidi="zh-CN"/>
      </w:rPr>
    </w:lvl>
    <w:lvl w:ilvl="1">
      <w:numFmt w:val="bullet"/>
      <w:lvlText w:val="•"/>
      <w:lvlJc w:val="left"/>
      <w:pPr>
        <w:ind w:left="2188" w:hanging="322"/>
      </w:pPr>
      <w:rPr>
        <w:rFonts w:hint="default"/>
        <w:lang w:val="zh-CN" w:eastAsia="zh-CN" w:bidi="zh-CN"/>
      </w:rPr>
    </w:lvl>
    <w:lvl w:ilvl="2">
      <w:numFmt w:val="bullet"/>
      <w:lvlText w:val="•"/>
      <w:lvlJc w:val="left"/>
      <w:pPr>
        <w:ind w:left="2997" w:hanging="322"/>
      </w:pPr>
      <w:rPr>
        <w:rFonts w:hint="default"/>
        <w:lang w:val="zh-CN" w:eastAsia="zh-CN" w:bidi="zh-CN"/>
      </w:rPr>
    </w:lvl>
    <w:lvl w:ilvl="3">
      <w:numFmt w:val="bullet"/>
      <w:lvlText w:val="•"/>
      <w:lvlJc w:val="left"/>
      <w:pPr>
        <w:ind w:left="3805" w:hanging="322"/>
      </w:pPr>
      <w:rPr>
        <w:rFonts w:hint="default"/>
        <w:lang w:val="zh-CN" w:eastAsia="zh-CN" w:bidi="zh-CN"/>
      </w:rPr>
    </w:lvl>
    <w:lvl w:ilvl="4">
      <w:numFmt w:val="bullet"/>
      <w:lvlText w:val="•"/>
      <w:lvlJc w:val="left"/>
      <w:pPr>
        <w:ind w:left="4614" w:hanging="322"/>
      </w:pPr>
      <w:rPr>
        <w:rFonts w:hint="default"/>
        <w:lang w:val="zh-CN" w:eastAsia="zh-CN" w:bidi="zh-CN"/>
      </w:rPr>
    </w:lvl>
    <w:lvl w:ilvl="5">
      <w:numFmt w:val="bullet"/>
      <w:lvlText w:val="•"/>
      <w:lvlJc w:val="left"/>
      <w:pPr>
        <w:ind w:left="5423" w:hanging="322"/>
      </w:pPr>
      <w:rPr>
        <w:rFonts w:hint="default"/>
        <w:lang w:val="zh-CN" w:eastAsia="zh-CN" w:bidi="zh-CN"/>
      </w:rPr>
    </w:lvl>
    <w:lvl w:ilvl="6">
      <w:numFmt w:val="bullet"/>
      <w:lvlText w:val="•"/>
      <w:lvlJc w:val="left"/>
      <w:pPr>
        <w:ind w:left="6231" w:hanging="322"/>
      </w:pPr>
      <w:rPr>
        <w:rFonts w:hint="default"/>
        <w:lang w:val="zh-CN" w:eastAsia="zh-CN" w:bidi="zh-CN"/>
      </w:rPr>
    </w:lvl>
    <w:lvl w:ilvl="7">
      <w:numFmt w:val="bullet"/>
      <w:lvlText w:val="•"/>
      <w:lvlJc w:val="left"/>
      <w:pPr>
        <w:ind w:left="7040" w:hanging="322"/>
      </w:pPr>
      <w:rPr>
        <w:rFonts w:hint="default"/>
        <w:lang w:val="zh-CN" w:eastAsia="zh-CN" w:bidi="zh-CN"/>
      </w:rPr>
    </w:lvl>
    <w:lvl w:ilvl="8">
      <w:numFmt w:val="bullet"/>
      <w:lvlText w:val="•"/>
      <w:lvlJc w:val="left"/>
      <w:pPr>
        <w:ind w:left="7849" w:hanging="322"/>
      </w:pPr>
      <w:rPr>
        <w:rFonts w:hint="default"/>
        <w:lang w:val="zh-CN" w:eastAsia="zh-CN" w:bidi="zh-C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evenAndOddHeaders/>
  <w:drawingGridHorizontalSpacing w:val="11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useFELayout/>
    <w:compatSetting w:name="compatibilityMode" w:uri="http://schemas.microsoft.com/office/word" w:val="12"/>
  </w:compat>
  <w:rsids>
    <w:rsidRoot w:val="004E0875"/>
    <w:rsid w:val="000048CE"/>
    <w:rsid w:val="00043E53"/>
    <w:rsid w:val="0009725C"/>
    <w:rsid w:val="000B25D3"/>
    <w:rsid w:val="001727E6"/>
    <w:rsid w:val="00196EE8"/>
    <w:rsid w:val="002130E2"/>
    <w:rsid w:val="002F7A8E"/>
    <w:rsid w:val="003121C1"/>
    <w:rsid w:val="00321B46"/>
    <w:rsid w:val="003C2E5D"/>
    <w:rsid w:val="003D1FDD"/>
    <w:rsid w:val="003D78B7"/>
    <w:rsid w:val="003F033B"/>
    <w:rsid w:val="00417E0A"/>
    <w:rsid w:val="004938E9"/>
    <w:rsid w:val="004E0875"/>
    <w:rsid w:val="004E5E9F"/>
    <w:rsid w:val="00554AA7"/>
    <w:rsid w:val="00611A7C"/>
    <w:rsid w:val="006C2FFA"/>
    <w:rsid w:val="00751A24"/>
    <w:rsid w:val="007C2951"/>
    <w:rsid w:val="007C63DB"/>
    <w:rsid w:val="008166AA"/>
    <w:rsid w:val="008D150A"/>
    <w:rsid w:val="00945CAF"/>
    <w:rsid w:val="00AB2644"/>
    <w:rsid w:val="00AF18B3"/>
    <w:rsid w:val="00B04B46"/>
    <w:rsid w:val="00B23EA6"/>
    <w:rsid w:val="00B837DE"/>
    <w:rsid w:val="00CF6207"/>
    <w:rsid w:val="00D32908"/>
    <w:rsid w:val="00D625D4"/>
    <w:rsid w:val="00D70CC0"/>
    <w:rsid w:val="00E468BF"/>
    <w:rsid w:val="00EF7BCF"/>
    <w:rsid w:val="00F534CA"/>
    <w:rsid w:val="00F6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17E0A"/>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17E0A"/>
    <w:pPr>
      <w:ind w:left="830"/>
      <w:outlineLvl w:val="0"/>
    </w:pPr>
    <w:rPr>
      <w:rFonts w:ascii="方正小标宋简体" w:eastAsia="方正小标宋简体" w:hAnsi="方正小标宋简体" w:cs="方正小标宋简体"/>
      <w:sz w:val="44"/>
      <w:szCs w:val="44"/>
    </w:rPr>
  </w:style>
  <w:style w:type="paragraph" w:styleId="2">
    <w:name w:val="heading 2"/>
    <w:basedOn w:val="a"/>
    <w:next w:val="a"/>
    <w:uiPriority w:val="1"/>
    <w:qFormat/>
    <w:rsid w:val="00417E0A"/>
    <w:pPr>
      <w:ind w:left="1382" w:hanging="322"/>
      <w:outlineLvl w:val="1"/>
    </w:pPr>
    <w:rPr>
      <w:b/>
      <w:bCs/>
      <w:sz w:val="32"/>
      <w:szCs w:val="32"/>
    </w:rPr>
  </w:style>
  <w:style w:type="paragraph" w:styleId="3">
    <w:name w:val="heading 3"/>
    <w:basedOn w:val="a"/>
    <w:next w:val="a"/>
    <w:uiPriority w:val="1"/>
    <w:qFormat/>
    <w:rsid w:val="00417E0A"/>
    <w:pPr>
      <w:ind w:left="1058"/>
      <w:outlineLvl w:val="2"/>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17E0A"/>
    <w:pPr>
      <w:ind w:left="418"/>
    </w:pPr>
    <w:rPr>
      <w:sz w:val="30"/>
      <w:szCs w:val="30"/>
    </w:rPr>
  </w:style>
  <w:style w:type="table" w:customStyle="1" w:styleId="TableNormal">
    <w:name w:val="Table Normal"/>
    <w:uiPriority w:val="2"/>
    <w:unhideWhenUsed/>
    <w:qFormat/>
    <w:rsid w:val="00417E0A"/>
    <w:tblPr>
      <w:tblCellMar>
        <w:top w:w="0" w:type="dxa"/>
        <w:left w:w="0" w:type="dxa"/>
        <w:bottom w:w="0" w:type="dxa"/>
        <w:right w:w="0" w:type="dxa"/>
      </w:tblCellMar>
    </w:tblPr>
  </w:style>
  <w:style w:type="paragraph" w:customStyle="1" w:styleId="10">
    <w:name w:val="列出段落1"/>
    <w:basedOn w:val="a"/>
    <w:uiPriority w:val="1"/>
    <w:qFormat/>
    <w:rsid w:val="00417E0A"/>
    <w:pPr>
      <w:ind w:left="1382" w:hanging="322"/>
    </w:pPr>
  </w:style>
  <w:style w:type="paragraph" w:customStyle="1" w:styleId="TableParagraph">
    <w:name w:val="Table Paragraph"/>
    <w:basedOn w:val="a"/>
    <w:uiPriority w:val="1"/>
    <w:qFormat/>
    <w:rsid w:val="00417E0A"/>
    <w:pPr>
      <w:spacing w:before="26"/>
      <w:jc w:val="center"/>
    </w:pPr>
  </w:style>
  <w:style w:type="paragraph" w:styleId="a4">
    <w:name w:val="header"/>
    <w:basedOn w:val="a"/>
    <w:link w:val="Char"/>
    <w:rsid w:val="00D7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0CC0"/>
    <w:rPr>
      <w:rFonts w:ascii="仿宋" w:eastAsia="仿宋" w:hAnsi="仿宋" w:cs="仿宋"/>
      <w:sz w:val="18"/>
      <w:szCs w:val="18"/>
      <w:lang w:val="zh-CN" w:bidi="zh-CN"/>
    </w:rPr>
  </w:style>
  <w:style w:type="paragraph" w:styleId="a5">
    <w:name w:val="footer"/>
    <w:basedOn w:val="a"/>
    <w:link w:val="Char0"/>
    <w:rsid w:val="00D70CC0"/>
    <w:pPr>
      <w:tabs>
        <w:tab w:val="center" w:pos="4153"/>
        <w:tab w:val="right" w:pos="8306"/>
      </w:tabs>
      <w:snapToGrid w:val="0"/>
    </w:pPr>
    <w:rPr>
      <w:sz w:val="18"/>
      <w:szCs w:val="18"/>
    </w:rPr>
  </w:style>
  <w:style w:type="character" w:customStyle="1" w:styleId="Char0">
    <w:name w:val="页脚 Char"/>
    <w:basedOn w:val="a0"/>
    <w:link w:val="a5"/>
    <w:rsid w:val="00D70CC0"/>
    <w:rPr>
      <w:rFonts w:ascii="仿宋" w:eastAsia="仿宋" w:hAnsi="仿宋" w:cs="仿宋"/>
      <w:sz w:val="18"/>
      <w:szCs w:val="18"/>
      <w:lang w:val="zh-CN" w:bidi="zh-CN"/>
    </w:rPr>
  </w:style>
  <w:style w:type="paragraph" w:customStyle="1" w:styleId="Default">
    <w:name w:val="Default"/>
    <w:qFormat/>
    <w:rsid w:val="000048CE"/>
    <w:pPr>
      <w:widowControl w:val="0"/>
      <w:autoSpaceDE w:val="0"/>
      <w:autoSpaceDN w:val="0"/>
      <w:adjustRightInd w:val="0"/>
    </w:pPr>
    <w:rPr>
      <w:rFonts w:ascii="仿宋" w:eastAsia="仿宋" w:cs="仿宋"/>
      <w:color w:val="000000"/>
      <w:sz w:val="24"/>
      <w:szCs w:val="24"/>
    </w:rPr>
  </w:style>
  <w:style w:type="paragraph" w:styleId="a6">
    <w:name w:val="Normal (Web)"/>
    <w:basedOn w:val="a"/>
    <w:uiPriority w:val="99"/>
    <w:unhideWhenUsed/>
    <w:rsid w:val="000048CE"/>
    <w:pPr>
      <w:autoSpaceDE/>
      <w:autoSpaceDN/>
      <w:spacing w:before="100" w:beforeAutospacing="1" w:after="100" w:afterAutospacing="1"/>
    </w:pPr>
    <w:rPr>
      <w:rFonts w:ascii="Calibri" w:eastAsia="宋体" w:hAnsi="Calibri" w:cs="Times New Roman"/>
      <w:sz w:val="24"/>
      <w:lang w:val="en-US" w:bidi="ar-SA"/>
    </w:rPr>
  </w:style>
  <w:style w:type="character" w:styleId="a7">
    <w:name w:val="Hyperlink"/>
    <w:basedOn w:val="a0"/>
    <w:rsid w:val="00321B46"/>
    <w:rPr>
      <w:color w:val="0000FF" w:themeColor="hyperlink"/>
      <w:u w:val="single"/>
    </w:rPr>
  </w:style>
  <w:style w:type="paragraph" w:styleId="a8">
    <w:name w:val="Date"/>
    <w:basedOn w:val="a"/>
    <w:next w:val="a"/>
    <w:link w:val="Char1"/>
    <w:rsid w:val="00321B46"/>
    <w:pPr>
      <w:ind w:leftChars="2500" w:left="100"/>
    </w:pPr>
  </w:style>
  <w:style w:type="character" w:customStyle="1" w:styleId="Char1">
    <w:name w:val="日期 Char"/>
    <w:basedOn w:val="a0"/>
    <w:link w:val="a8"/>
    <w:rsid w:val="00321B46"/>
    <w:rPr>
      <w:rFonts w:ascii="仿宋" w:eastAsia="仿宋" w:hAnsi="仿宋" w:cs="仿宋"/>
      <w:sz w:val="22"/>
      <w:szCs w:val="22"/>
      <w:lang w:val="zh-CN" w:bidi="zh-CN"/>
    </w:rPr>
  </w:style>
  <w:style w:type="paragraph" w:styleId="a9">
    <w:name w:val="Balloon Text"/>
    <w:basedOn w:val="a"/>
    <w:link w:val="Char2"/>
    <w:rsid w:val="00AB2644"/>
    <w:rPr>
      <w:sz w:val="18"/>
      <w:szCs w:val="18"/>
    </w:rPr>
  </w:style>
  <w:style w:type="character" w:customStyle="1" w:styleId="Char2">
    <w:name w:val="批注框文本 Char"/>
    <w:basedOn w:val="a0"/>
    <w:link w:val="a9"/>
    <w:rsid w:val="00AB2644"/>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830"/>
      <w:outlineLvl w:val="0"/>
    </w:pPr>
    <w:rPr>
      <w:rFonts w:ascii="方正小标宋简体" w:eastAsia="方正小标宋简体" w:hAnsi="方正小标宋简体" w:cs="方正小标宋简体"/>
      <w:sz w:val="44"/>
      <w:szCs w:val="44"/>
    </w:rPr>
  </w:style>
  <w:style w:type="paragraph" w:styleId="2">
    <w:name w:val="heading 2"/>
    <w:basedOn w:val="a"/>
    <w:next w:val="a"/>
    <w:uiPriority w:val="1"/>
    <w:qFormat/>
    <w:pPr>
      <w:ind w:left="1382" w:hanging="322"/>
      <w:outlineLvl w:val="1"/>
    </w:pPr>
    <w:rPr>
      <w:b/>
      <w:bCs/>
      <w:sz w:val="32"/>
      <w:szCs w:val="32"/>
    </w:rPr>
  </w:style>
  <w:style w:type="paragraph" w:styleId="3">
    <w:name w:val="heading 3"/>
    <w:basedOn w:val="a"/>
    <w:next w:val="a"/>
    <w:uiPriority w:val="1"/>
    <w:qFormat/>
    <w:pPr>
      <w:ind w:left="1058"/>
      <w:outlineLvl w:val="2"/>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18"/>
    </w:pPr>
    <w:rPr>
      <w:sz w:val="30"/>
      <w:szCs w:val="30"/>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pPr>
      <w:ind w:left="1382" w:hanging="322"/>
    </w:pPr>
  </w:style>
  <w:style w:type="paragraph" w:customStyle="1" w:styleId="TableParagraph">
    <w:name w:val="Table Paragraph"/>
    <w:basedOn w:val="a"/>
    <w:uiPriority w:val="1"/>
    <w:qFormat/>
    <w:pPr>
      <w:spacing w:before="26"/>
      <w:jc w:val="center"/>
    </w:pPr>
  </w:style>
  <w:style w:type="paragraph" w:styleId="a4">
    <w:name w:val="header"/>
    <w:basedOn w:val="a"/>
    <w:link w:val="Char"/>
    <w:rsid w:val="00D7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70CC0"/>
    <w:rPr>
      <w:rFonts w:ascii="仿宋" w:eastAsia="仿宋" w:hAnsi="仿宋" w:cs="仿宋"/>
      <w:sz w:val="18"/>
      <w:szCs w:val="18"/>
      <w:lang w:val="zh-CN" w:bidi="zh-CN"/>
    </w:rPr>
  </w:style>
  <w:style w:type="paragraph" w:styleId="a5">
    <w:name w:val="footer"/>
    <w:basedOn w:val="a"/>
    <w:link w:val="Char0"/>
    <w:rsid w:val="00D70CC0"/>
    <w:pPr>
      <w:tabs>
        <w:tab w:val="center" w:pos="4153"/>
        <w:tab w:val="right" w:pos="8306"/>
      </w:tabs>
      <w:snapToGrid w:val="0"/>
    </w:pPr>
    <w:rPr>
      <w:sz w:val="18"/>
      <w:szCs w:val="18"/>
    </w:rPr>
  </w:style>
  <w:style w:type="character" w:customStyle="1" w:styleId="Char0">
    <w:name w:val="页脚 Char"/>
    <w:basedOn w:val="a0"/>
    <w:link w:val="a5"/>
    <w:rsid w:val="00D70CC0"/>
    <w:rPr>
      <w:rFonts w:ascii="仿宋" w:eastAsia="仿宋" w:hAnsi="仿宋" w:cs="仿宋"/>
      <w:sz w:val="18"/>
      <w:szCs w:val="18"/>
      <w:lang w:val="zh-CN" w:bidi="zh-CN"/>
    </w:rPr>
  </w:style>
  <w:style w:type="paragraph" w:customStyle="1" w:styleId="Default">
    <w:name w:val="Default"/>
    <w:qFormat/>
    <w:rsid w:val="000048CE"/>
    <w:pPr>
      <w:widowControl w:val="0"/>
      <w:autoSpaceDE w:val="0"/>
      <w:autoSpaceDN w:val="0"/>
      <w:adjustRightInd w:val="0"/>
    </w:pPr>
    <w:rPr>
      <w:rFonts w:ascii="仿宋" w:eastAsia="仿宋" w:cs="仿宋"/>
      <w:color w:val="000000"/>
      <w:sz w:val="24"/>
      <w:szCs w:val="24"/>
    </w:rPr>
  </w:style>
  <w:style w:type="paragraph" w:styleId="a6">
    <w:name w:val="Normal (Web)"/>
    <w:basedOn w:val="a"/>
    <w:uiPriority w:val="99"/>
    <w:unhideWhenUsed/>
    <w:rsid w:val="000048CE"/>
    <w:pPr>
      <w:autoSpaceDE/>
      <w:autoSpaceDN/>
      <w:spacing w:before="100" w:beforeAutospacing="1" w:after="100" w:afterAutospacing="1"/>
    </w:pPr>
    <w:rPr>
      <w:rFonts w:ascii="Calibri" w:eastAsia="宋体" w:hAnsi="Calibri" w:cs="Times New Roman"/>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clppCN</cp:lastModifiedBy>
  <cp:revision>30</cp:revision>
  <cp:lastPrinted>2019-04-24T21:35:00Z</cp:lastPrinted>
  <dcterms:created xsi:type="dcterms:W3CDTF">2019-04-22T12:42:00Z</dcterms:created>
  <dcterms:modified xsi:type="dcterms:W3CDTF">2019-04-30T10:43:00Z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Office Word 2007</vt:lpwstr>
  </property>
  <property fmtid="{D5CDD505-2E9C-101B-9397-08002B2CF9AE}" pid="4" name="LastSaved">
    <vt:filetime>2019-04-22T00:00:00Z</vt:filetime>
  </property>
  <property fmtid="{D5CDD505-2E9C-101B-9397-08002B2CF9AE}" pid="5" name="KSOProductBuildVer">
    <vt:lpwstr>2052-9.4.1</vt:lpwstr>
  </property>
</Properties>
</file>