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2768" w:rsidRDefault="00272768" w:rsidP="00272768">
      <w:pPr>
        <w:jc w:val="center"/>
      </w:pPr>
    </w:p>
    <w:p w:rsidR="00272768" w:rsidRDefault="00272768" w:rsidP="00272768">
      <w:pPr>
        <w:jc w:val="center"/>
      </w:pPr>
    </w:p>
    <w:p w:rsidR="00272768" w:rsidRDefault="00272768" w:rsidP="00272768">
      <w:pPr>
        <w:jc w:val="center"/>
      </w:pPr>
    </w:p>
    <w:p w:rsidR="00272768" w:rsidRDefault="00272768" w:rsidP="00272768">
      <w:pPr>
        <w:jc w:val="center"/>
      </w:pPr>
    </w:p>
    <w:p w:rsidR="00272768" w:rsidRPr="000230A5" w:rsidRDefault="00272768" w:rsidP="00272768">
      <w:pPr>
        <w:snapToGrid w:val="0"/>
        <w:spacing w:beforeLines="50" w:before="156" w:line="240" w:lineRule="atLeast"/>
        <w:jc w:val="center"/>
        <w:rPr>
          <w:rFonts w:asciiTheme="minorEastAsia" w:hAnsiTheme="minorEastAsia" w:cs="Arial"/>
          <w:b/>
          <w:color w:val="000000"/>
          <w:w w:val="66"/>
          <w:sz w:val="72"/>
          <w:szCs w:val="72"/>
        </w:rPr>
      </w:pPr>
      <w:r w:rsidRPr="000230A5">
        <w:rPr>
          <w:rFonts w:asciiTheme="minorEastAsia" w:hAnsiTheme="minorEastAsia" w:cs="Arial" w:hint="eastAsia"/>
          <w:b/>
          <w:color w:val="000000"/>
          <w:w w:val="66"/>
          <w:sz w:val="72"/>
          <w:szCs w:val="72"/>
        </w:rPr>
        <w:t>2019年全国职业学校技能大赛中职组</w:t>
      </w:r>
    </w:p>
    <w:p w:rsidR="00272768" w:rsidRPr="000230A5" w:rsidRDefault="00272768" w:rsidP="00272768">
      <w:pPr>
        <w:snapToGrid w:val="0"/>
        <w:spacing w:beforeLines="50" w:before="156" w:line="240" w:lineRule="atLeast"/>
        <w:jc w:val="center"/>
        <w:rPr>
          <w:rFonts w:asciiTheme="minorEastAsia" w:hAnsiTheme="minorEastAsia" w:cs="Arial"/>
          <w:b/>
          <w:color w:val="000000"/>
          <w:w w:val="66"/>
          <w:sz w:val="72"/>
          <w:szCs w:val="72"/>
        </w:rPr>
      </w:pPr>
      <w:r w:rsidRPr="000230A5">
        <w:rPr>
          <w:rFonts w:asciiTheme="minorEastAsia" w:hAnsiTheme="minorEastAsia" w:cs="Arial" w:hint="eastAsia"/>
          <w:b/>
          <w:color w:val="000000"/>
          <w:w w:val="66"/>
          <w:sz w:val="72"/>
          <w:szCs w:val="72"/>
        </w:rPr>
        <w:t>机电一体化设备组装与调试赛项</w:t>
      </w:r>
    </w:p>
    <w:p w:rsidR="00272768" w:rsidRPr="000230A5" w:rsidRDefault="00272768" w:rsidP="00272768">
      <w:pPr>
        <w:snapToGrid w:val="0"/>
        <w:spacing w:beforeLines="50" w:before="156" w:line="240" w:lineRule="atLeast"/>
        <w:jc w:val="center"/>
        <w:rPr>
          <w:rFonts w:asciiTheme="minorEastAsia" w:hAnsiTheme="minorEastAsia" w:cs="Arial"/>
          <w:color w:val="000000"/>
          <w:sz w:val="52"/>
          <w:szCs w:val="52"/>
        </w:rPr>
      </w:pPr>
      <w:r w:rsidRPr="000230A5">
        <w:rPr>
          <w:rFonts w:asciiTheme="minorEastAsia" w:hAnsiTheme="minorEastAsia" w:cs="Arial" w:hint="eastAsia"/>
          <w:color w:val="000000"/>
          <w:sz w:val="52"/>
          <w:szCs w:val="52"/>
        </w:rPr>
        <w:t>(赛项编号:ZZ2019009)</w:t>
      </w:r>
    </w:p>
    <w:p w:rsidR="00272768" w:rsidRDefault="00272768" w:rsidP="00272768">
      <w:pPr>
        <w:jc w:val="left"/>
      </w:pPr>
    </w:p>
    <w:p w:rsidR="00272768" w:rsidRDefault="00272768" w:rsidP="00272768">
      <w:pPr>
        <w:jc w:val="left"/>
      </w:pPr>
    </w:p>
    <w:p w:rsidR="00272768" w:rsidRDefault="00272768" w:rsidP="00272768">
      <w:pPr>
        <w:jc w:val="left"/>
      </w:pPr>
    </w:p>
    <w:p w:rsidR="00272768" w:rsidRDefault="00272768" w:rsidP="00272768">
      <w:pPr>
        <w:jc w:val="left"/>
      </w:pPr>
    </w:p>
    <w:p w:rsidR="00272768" w:rsidRDefault="00272768" w:rsidP="00272768">
      <w:pPr>
        <w:jc w:val="left"/>
      </w:pPr>
    </w:p>
    <w:p w:rsidR="00272768" w:rsidRPr="000230A5" w:rsidRDefault="00272768" w:rsidP="00272768">
      <w:pPr>
        <w:jc w:val="center"/>
        <w:rPr>
          <w:rFonts w:ascii="黑体" w:eastAsia="黑体" w:hAnsi="黑体" w:cs="Times New Roman"/>
          <w:b/>
          <w:sz w:val="84"/>
          <w:szCs w:val="84"/>
        </w:rPr>
      </w:pPr>
      <w:r w:rsidRPr="000230A5">
        <w:rPr>
          <w:rFonts w:ascii="黑体" w:eastAsia="黑体" w:hAnsi="黑体" w:cs="Times New Roman" w:hint="eastAsia"/>
          <w:b/>
          <w:sz w:val="84"/>
          <w:szCs w:val="84"/>
        </w:rPr>
        <w:t>赛 题 库</w:t>
      </w:r>
    </w:p>
    <w:p w:rsidR="00272768" w:rsidRDefault="00272768" w:rsidP="00272768">
      <w:pPr>
        <w:jc w:val="left"/>
      </w:pPr>
    </w:p>
    <w:p w:rsidR="00272768" w:rsidRDefault="00272768" w:rsidP="00272768">
      <w:pPr>
        <w:jc w:val="left"/>
      </w:pPr>
    </w:p>
    <w:p w:rsidR="00272768" w:rsidRDefault="00272768" w:rsidP="00272768">
      <w:pPr>
        <w:jc w:val="left"/>
      </w:pPr>
    </w:p>
    <w:p w:rsidR="00272768" w:rsidRDefault="00272768" w:rsidP="00272768">
      <w:pPr>
        <w:jc w:val="left"/>
      </w:pPr>
    </w:p>
    <w:p w:rsidR="00272768" w:rsidRDefault="00272768" w:rsidP="00272768">
      <w:pPr>
        <w:jc w:val="left"/>
      </w:pPr>
    </w:p>
    <w:p w:rsidR="00272768" w:rsidRDefault="00272768" w:rsidP="00272768">
      <w:pPr>
        <w:jc w:val="left"/>
      </w:pPr>
    </w:p>
    <w:p w:rsidR="00272768" w:rsidRDefault="00272768" w:rsidP="00272768">
      <w:pPr>
        <w:jc w:val="left"/>
      </w:pPr>
    </w:p>
    <w:p w:rsidR="00272768" w:rsidRDefault="00272768" w:rsidP="00272768">
      <w:pPr>
        <w:jc w:val="left"/>
      </w:pPr>
    </w:p>
    <w:p w:rsidR="00272768" w:rsidRDefault="00272768" w:rsidP="00272768">
      <w:pPr>
        <w:jc w:val="left"/>
      </w:pPr>
    </w:p>
    <w:p w:rsidR="00272768" w:rsidRDefault="00272768" w:rsidP="00272768">
      <w:pPr>
        <w:jc w:val="left"/>
      </w:pPr>
    </w:p>
    <w:p w:rsidR="00272768" w:rsidRDefault="00272768" w:rsidP="00272768">
      <w:pPr>
        <w:jc w:val="center"/>
        <w:rPr>
          <w:rFonts w:ascii="楷体" w:eastAsia="楷体" w:hAnsi="楷体" w:cs="Times New Roman"/>
          <w:b/>
          <w:sz w:val="44"/>
          <w:szCs w:val="44"/>
        </w:rPr>
      </w:pPr>
      <w:r w:rsidRPr="008656CB">
        <w:rPr>
          <w:rFonts w:ascii="楷体" w:eastAsia="楷体" w:hAnsi="楷体" w:cs="Times New Roman" w:hint="eastAsia"/>
          <w:b/>
          <w:sz w:val="44"/>
          <w:szCs w:val="44"/>
        </w:rPr>
        <w:t>机电一体化设备组装与调试赛项专家组</w:t>
      </w:r>
      <w:r>
        <w:rPr>
          <w:rFonts w:ascii="楷体" w:eastAsia="楷体" w:hAnsi="楷体" w:cs="Times New Roman" w:hint="eastAsia"/>
          <w:b/>
          <w:sz w:val="44"/>
          <w:szCs w:val="44"/>
        </w:rPr>
        <w:t>编</w:t>
      </w:r>
    </w:p>
    <w:p w:rsidR="00272768" w:rsidRDefault="00272768" w:rsidP="00272768">
      <w:pPr>
        <w:jc w:val="center"/>
        <w:rPr>
          <w:rFonts w:ascii="Times New Roman" w:eastAsia="楷体" w:hAnsi="Times New Roman" w:cs="Times New Roman"/>
          <w:b/>
          <w:sz w:val="44"/>
          <w:szCs w:val="44"/>
        </w:rPr>
      </w:pPr>
      <w:r>
        <w:rPr>
          <w:rFonts w:ascii="Times New Roman" w:eastAsia="楷体" w:hAnsi="Times New Roman" w:cs="Times New Roman" w:hint="eastAsia"/>
          <w:b/>
          <w:sz w:val="44"/>
          <w:szCs w:val="44"/>
        </w:rPr>
        <w:t>2019.04</w:t>
      </w:r>
    </w:p>
    <w:p w:rsidR="006D39E7" w:rsidRDefault="006D39E7" w:rsidP="00272768">
      <w:pPr>
        <w:jc w:val="center"/>
        <w:rPr>
          <w:rFonts w:ascii="Times New Roman" w:eastAsia="楷体" w:hAnsi="Times New Roman" w:cs="Times New Roman"/>
          <w:b/>
          <w:sz w:val="44"/>
          <w:szCs w:val="44"/>
        </w:rPr>
      </w:pPr>
    </w:p>
    <w:p w:rsidR="006D39E7" w:rsidRDefault="006D39E7" w:rsidP="00272768">
      <w:pPr>
        <w:jc w:val="center"/>
        <w:rPr>
          <w:rFonts w:ascii="Times New Roman" w:eastAsia="楷体" w:hAnsi="Times New Roman" w:cs="Times New Roman"/>
          <w:b/>
          <w:sz w:val="44"/>
          <w:szCs w:val="44"/>
        </w:rPr>
      </w:pPr>
    </w:p>
    <w:p w:rsidR="006D39E7" w:rsidRDefault="006D39E7" w:rsidP="00272768">
      <w:pPr>
        <w:jc w:val="center"/>
        <w:rPr>
          <w:rFonts w:ascii="Times New Roman" w:eastAsia="楷体" w:hAnsi="Times New Roman" w:cs="Times New Roman"/>
          <w:b/>
          <w:sz w:val="44"/>
          <w:szCs w:val="44"/>
        </w:rPr>
      </w:pPr>
    </w:p>
    <w:p w:rsidR="006D39E7" w:rsidRDefault="006D39E7" w:rsidP="00272768">
      <w:pPr>
        <w:jc w:val="center"/>
        <w:rPr>
          <w:rFonts w:ascii="Times New Roman" w:eastAsia="楷体" w:hAnsi="Times New Roman" w:cs="Times New Roman" w:hint="eastAsia"/>
          <w:b/>
          <w:sz w:val="44"/>
          <w:szCs w:val="44"/>
        </w:rPr>
      </w:pPr>
      <w:bookmarkStart w:id="0" w:name="_GoBack"/>
      <w:bookmarkEnd w:id="0"/>
    </w:p>
    <w:p w:rsidR="00272768" w:rsidRPr="00BA6DA7" w:rsidRDefault="00272768" w:rsidP="00272768">
      <w:pPr>
        <w:jc w:val="center"/>
        <w:rPr>
          <w:rFonts w:ascii="黑体" w:eastAsia="黑体" w:hAnsi="黑体" w:cs="Times New Roman"/>
          <w:b/>
          <w:color w:val="FF0000"/>
          <w:sz w:val="28"/>
          <w:szCs w:val="28"/>
        </w:rPr>
      </w:pPr>
      <w:r w:rsidRPr="00BA6DA7">
        <w:rPr>
          <w:rFonts w:ascii="黑体" w:eastAsia="黑体" w:hAnsi="黑体" w:cs="Times New Roman" w:hint="eastAsia"/>
          <w:b/>
          <w:color w:val="FF0000"/>
          <w:sz w:val="28"/>
          <w:szCs w:val="28"/>
        </w:rPr>
        <w:lastRenderedPageBreak/>
        <w:t>编  者  说  明</w:t>
      </w:r>
    </w:p>
    <w:p w:rsidR="00272768" w:rsidRPr="000230A5" w:rsidRDefault="00272768" w:rsidP="00272768">
      <w:pPr>
        <w:ind w:firstLine="480"/>
        <w:jc w:val="left"/>
        <w:rPr>
          <w:rFonts w:ascii="Times New Roman" w:eastAsia="楷体" w:hAnsi="Times New Roman" w:cs="Times New Roman"/>
          <w:sz w:val="24"/>
          <w:szCs w:val="24"/>
        </w:rPr>
      </w:pPr>
      <w:r w:rsidRPr="000230A5">
        <w:rPr>
          <w:rFonts w:ascii="Times New Roman" w:eastAsia="楷体" w:hAnsi="Times New Roman" w:cs="Times New Roman" w:hint="eastAsia"/>
          <w:sz w:val="24"/>
          <w:szCs w:val="24"/>
        </w:rPr>
        <w:t>本题库赛题根据</w:t>
      </w:r>
      <w:r w:rsidRPr="000230A5">
        <w:rPr>
          <w:rFonts w:ascii="Times New Roman" w:eastAsia="楷体" w:hAnsi="Times New Roman" w:cs="Times New Roman" w:hint="eastAsia"/>
          <w:sz w:val="24"/>
          <w:szCs w:val="24"/>
        </w:rPr>
        <w:t>2019</w:t>
      </w:r>
      <w:r w:rsidRPr="000230A5">
        <w:rPr>
          <w:rFonts w:ascii="Times New Roman" w:eastAsia="楷体" w:hAnsi="Times New Roman" w:cs="Times New Roman" w:hint="eastAsia"/>
          <w:sz w:val="24"/>
          <w:szCs w:val="24"/>
        </w:rPr>
        <w:t>年全国职业院校技能大赛中职组机电一体化设备组装与调试赛项（</w:t>
      </w:r>
      <w:r w:rsidRPr="000230A5">
        <w:rPr>
          <w:rFonts w:ascii="Times New Roman" w:eastAsia="楷体" w:hAnsi="Times New Roman" w:cs="Times New Roman" w:hint="eastAsia"/>
          <w:sz w:val="24"/>
          <w:szCs w:val="24"/>
        </w:rPr>
        <w:t>ZZ2019009</w:t>
      </w:r>
      <w:r w:rsidRPr="000230A5">
        <w:rPr>
          <w:rFonts w:ascii="Times New Roman" w:eastAsia="楷体" w:hAnsi="Times New Roman" w:cs="Times New Roman" w:hint="eastAsia"/>
          <w:sz w:val="24"/>
          <w:szCs w:val="24"/>
        </w:rPr>
        <w:t>）竞赛规程，结合中等职业学校教学要求和机电技术应用、机电设备安装、机电设备维护等职业岗位对初、中级技术技能人才的知识、能力要求而编写。</w:t>
      </w:r>
    </w:p>
    <w:p w:rsidR="00272768" w:rsidRPr="000230A5" w:rsidRDefault="00272768" w:rsidP="00272768">
      <w:pPr>
        <w:ind w:firstLine="480"/>
        <w:jc w:val="left"/>
        <w:rPr>
          <w:rFonts w:ascii="Times New Roman" w:eastAsia="楷体" w:hAnsi="Times New Roman" w:cs="Times New Roman"/>
          <w:sz w:val="24"/>
          <w:szCs w:val="24"/>
        </w:rPr>
      </w:pPr>
      <w:r w:rsidRPr="000230A5">
        <w:rPr>
          <w:rFonts w:ascii="Times New Roman" w:eastAsia="楷体" w:hAnsi="Times New Roman" w:cs="Times New Roman" w:hint="eastAsia"/>
          <w:sz w:val="24"/>
          <w:szCs w:val="24"/>
        </w:rPr>
        <w:t>题库赛题分部件组装、设备组装、电路连接、气动系统安装、安装与调试、设备运行和安装与调试记录等七个部分。根据大赛组委会发布的规章制度，</w:t>
      </w:r>
      <w:r w:rsidRPr="000230A5">
        <w:rPr>
          <w:rFonts w:ascii="Times New Roman" w:eastAsia="楷体" w:hAnsi="Times New Roman" w:cs="Times New Roman" w:hint="eastAsia"/>
          <w:sz w:val="24"/>
          <w:szCs w:val="24"/>
        </w:rPr>
        <w:t>2019</w:t>
      </w:r>
      <w:r w:rsidRPr="000230A5">
        <w:rPr>
          <w:rFonts w:ascii="Times New Roman" w:eastAsia="楷体" w:hAnsi="Times New Roman" w:cs="Times New Roman" w:hint="eastAsia"/>
          <w:sz w:val="24"/>
          <w:szCs w:val="24"/>
        </w:rPr>
        <w:t>年全国职业院校技能大赛将根据这七个部分题库中的赛题，设计竞赛时的工作任务并拟定工作任务书。</w:t>
      </w:r>
    </w:p>
    <w:p w:rsidR="00272768" w:rsidRPr="000230A5" w:rsidRDefault="00272768" w:rsidP="00272768">
      <w:pPr>
        <w:ind w:firstLine="480"/>
        <w:jc w:val="left"/>
        <w:rPr>
          <w:rFonts w:ascii="Times New Roman" w:eastAsia="楷体" w:hAnsi="Times New Roman" w:cs="Times New Roman"/>
          <w:sz w:val="24"/>
          <w:szCs w:val="24"/>
        </w:rPr>
      </w:pPr>
      <w:r w:rsidRPr="000230A5">
        <w:rPr>
          <w:rFonts w:ascii="Times New Roman" w:eastAsia="楷体" w:hAnsi="Times New Roman" w:cs="Times New Roman" w:hint="eastAsia"/>
          <w:sz w:val="24"/>
          <w:szCs w:val="24"/>
        </w:rPr>
        <w:t>本题库的赛题可供参赛选手训练时参考，也可供机电技术应用、机电设备安装与维护等专业相关课程的教学参考。</w:t>
      </w:r>
    </w:p>
    <w:p w:rsidR="00272768" w:rsidRPr="000230A5" w:rsidRDefault="00272768" w:rsidP="00272768">
      <w:pPr>
        <w:ind w:firstLine="480"/>
        <w:jc w:val="left"/>
        <w:rPr>
          <w:rFonts w:ascii="Times New Roman" w:eastAsia="楷体" w:hAnsi="Times New Roman" w:cs="Times New Roman"/>
          <w:sz w:val="24"/>
          <w:szCs w:val="24"/>
        </w:rPr>
      </w:pPr>
      <w:r w:rsidRPr="000230A5">
        <w:rPr>
          <w:rFonts w:ascii="Times New Roman" w:eastAsia="楷体" w:hAnsi="Times New Roman" w:cs="Times New Roman" w:hint="eastAsia"/>
          <w:sz w:val="24"/>
          <w:szCs w:val="24"/>
        </w:rPr>
        <w:t>由于编写题库赛题的时间仓促，题库中的各个赛题还来不及仔细推敲，图纸中个别尺寸也没有认真验证，因此错误与不严谨的地方肯定不少。这些缺憾，将在设计竞赛工作任务时予以矫正，也希望使用本题库的老师、指导训练的教练、参与技能竞赛的学生指出错误和不足、提出批评和改进意见。</w:t>
      </w:r>
    </w:p>
    <w:p w:rsidR="00272768" w:rsidRDefault="00272768" w:rsidP="00272768">
      <w:pPr>
        <w:ind w:firstLine="480"/>
        <w:jc w:val="left"/>
        <w:rPr>
          <w:rFonts w:ascii="Times New Roman" w:eastAsia="楷体" w:hAnsi="Times New Roman" w:cs="Times New Roman"/>
          <w:color w:val="0070C0"/>
          <w:sz w:val="24"/>
          <w:szCs w:val="24"/>
        </w:rPr>
      </w:pPr>
    </w:p>
    <w:p w:rsidR="00272768" w:rsidRPr="000230A5" w:rsidRDefault="00272768" w:rsidP="00272768">
      <w:pPr>
        <w:ind w:firstLine="480"/>
        <w:jc w:val="center"/>
        <w:rPr>
          <w:rFonts w:ascii="Times New Roman" w:eastAsia="楷体" w:hAnsi="Times New Roman" w:cs="Times New Roman"/>
          <w:b/>
          <w:sz w:val="24"/>
          <w:szCs w:val="24"/>
        </w:rPr>
      </w:pPr>
      <w:r>
        <w:rPr>
          <w:rFonts w:ascii="Times New Roman" w:eastAsia="楷体" w:hAnsi="Times New Roman" w:cs="Times New Roman" w:hint="eastAsia"/>
          <w:b/>
          <w:color w:val="0070C0"/>
          <w:sz w:val="24"/>
          <w:szCs w:val="24"/>
        </w:rPr>
        <w:t xml:space="preserve">                         </w:t>
      </w:r>
      <w:r w:rsidRPr="000230A5">
        <w:rPr>
          <w:rFonts w:ascii="Times New Roman" w:eastAsia="楷体" w:hAnsi="Times New Roman" w:cs="Times New Roman" w:hint="eastAsia"/>
          <w:b/>
          <w:sz w:val="24"/>
          <w:szCs w:val="24"/>
        </w:rPr>
        <w:t xml:space="preserve">            </w:t>
      </w:r>
      <w:r w:rsidRPr="000230A5">
        <w:rPr>
          <w:rFonts w:ascii="Times New Roman" w:eastAsia="楷体" w:hAnsi="Times New Roman" w:cs="Times New Roman" w:hint="eastAsia"/>
          <w:b/>
          <w:sz w:val="24"/>
          <w:szCs w:val="24"/>
        </w:rPr>
        <w:t>编者</w:t>
      </w:r>
    </w:p>
    <w:p w:rsidR="00272768" w:rsidRPr="000230A5" w:rsidRDefault="00272768" w:rsidP="00272768">
      <w:pPr>
        <w:ind w:firstLine="480"/>
        <w:jc w:val="center"/>
        <w:rPr>
          <w:rFonts w:ascii="Times New Roman" w:eastAsia="楷体" w:hAnsi="Times New Roman" w:cs="Times New Roman"/>
          <w:b/>
          <w:sz w:val="24"/>
          <w:szCs w:val="24"/>
        </w:rPr>
      </w:pPr>
      <w:r w:rsidRPr="000230A5">
        <w:rPr>
          <w:rFonts w:ascii="Times New Roman" w:eastAsia="楷体" w:hAnsi="Times New Roman" w:cs="Times New Roman" w:hint="eastAsia"/>
          <w:b/>
          <w:sz w:val="24"/>
          <w:szCs w:val="24"/>
        </w:rPr>
        <w:t xml:space="preserve">                                     2019</w:t>
      </w:r>
      <w:r w:rsidRPr="000230A5">
        <w:rPr>
          <w:rFonts w:ascii="Times New Roman" w:eastAsia="楷体" w:hAnsi="Times New Roman" w:cs="Times New Roman" w:hint="eastAsia"/>
          <w:b/>
          <w:sz w:val="24"/>
          <w:szCs w:val="24"/>
        </w:rPr>
        <w:t>年</w:t>
      </w:r>
      <w:r w:rsidRPr="000230A5">
        <w:rPr>
          <w:rFonts w:ascii="Times New Roman" w:eastAsia="楷体" w:hAnsi="Times New Roman" w:cs="Times New Roman" w:hint="eastAsia"/>
          <w:b/>
          <w:sz w:val="24"/>
          <w:szCs w:val="24"/>
        </w:rPr>
        <w:t>4</w:t>
      </w:r>
      <w:r w:rsidRPr="000230A5">
        <w:rPr>
          <w:rFonts w:ascii="Times New Roman" w:eastAsia="楷体" w:hAnsi="Times New Roman" w:cs="Times New Roman" w:hint="eastAsia"/>
          <w:b/>
          <w:sz w:val="24"/>
          <w:szCs w:val="24"/>
        </w:rPr>
        <w:t>月</w:t>
      </w:r>
    </w:p>
    <w:p w:rsidR="00272768" w:rsidRDefault="00272768" w:rsidP="00272768">
      <w:pPr>
        <w:jc w:val="left"/>
      </w:pPr>
    </w:p>
    <w:p w:rsidR="00272768" w:rsidRDefault="00272768" w:rsidP="00272768">
      <w:pPr>
        <w:jc w:val="left"/>
      </w:pPr>
    </w:p>
    <w:p w:rsidR="00272768" w:rsidRDefault="00272768" w:rsidP="00272768">
      <w:pPr>
        <w:jc w:val="left"/>
      </w:pPr>
    </w:p>
    <w:p w:rsidR="00272768" w:rsidRDefault="00272768" w:rsidP="00272768">
      <w:pPr>
        <w:jc w:val="left"/>
      </w:pPr>
    </w:p>
    <w:p w:rsidR="00272768" w:rsidRDefault="00272768" w:rsidP="00272768">
      <w:pPr>
        <w:jc w:val="left"/>
      </w:pPr>
    </w:p>
    <w:p w:rsidR="00272768" w:rsidRDefault="00272768" w:rsidP="00272768">
      <w:pPr>
        <w:jc w:val="left"/>
      </w:pPr>
    </w:p>
    <w:p w:rsidR="00272768" w:rsidRDefault="00272768" w:rsidP="00272768">
      <w:pPr>
        <w:jc w:val="left"/>
      </w:pPr>
    </w:p>
    <w:p w:rsidR="00272768" w:rsidRDefault="00272768" w:rsidP="00272768">
      <w:pPr>
        <w:jc w:val="left"/>
      </w:pPr>
    </w:p>
    <w:p w:rsidR="00272768" w:rsidRDefault="00272768" w:rsidP="00272768">
      <w:pPr>
        <w:jc w:val="left"/>
      </w:pPr>
    </w:p>
    <w:p w:rsidR="00272768" w:rsidRDefault="00272768" w:rsidP="00272768">
      <w:pPr>
        <w:jc w:val="left"/>
      </w:pPr>
    </w:p>
    <w:p w:rsidR="00272768" w:rsidRDefault="00272768" w:rsidP="00272768">
      <w:pPr>
        <w:jc w:val="left"/>
      </w:pPr>
    </w:p>
    <w:p w:rsidR="00272768" w:rsidRDefault="00272768" w:rsidP="00272768">
      <w:pPr>
        <w:jc w:val="left"/>
      </w:pPr>
    </w:p>
    <w:p w:rsidR="00272768" w:rsidRDefault="00272768" w:rsidP="00272768">
      <w:pPr>
        <w:jc w:val="left"/>
      </w:pPr>
    </w:p>
    <w:p w:rsidR="00272768" w:rsidRDefault="00272768" w:rsidP="00272768">
      <w:pPr>
        <w:jc w:val="left"/>
      </w:pPr>
    </w:p>
    <w:p w:rsidR="00272768" w:rsidRDefault="00272768" w:rsidP="00272768">
      <w:pPr>
        <w:jc w:val="left"/>
      </w:pPr>
    </w:p>
    <w:p w:rsidR="00272768" w:rsidRDefault="00272768" w:rsidP="00272768">
      <w:pPr>
        <w:jc w:val="left"/>
      </w:pPr>
    </w:p>
    <w:p w:rsidR="00272768" w:rsidRDefault="00272768" w:rsidP="00272768">
      <w:pPr>
        <w:jc w:val="left"/>
      </w:pPr>
    </w:p>
    <w:p w:rsidR="00272768" w:rsidRDefault="00272768" w:rsidP="00272768">
      <w:pPr>
        <w:jc w:val="left"/>
      </w:pPr>
    </w:p>
    <w:p w:rsidR="00272768" w:rsidRDefault="00272768" w:rsidP="00272768">
      <w:pPr>
        <w:jc w:val="left"/>
      </w:pPr>
    </w:p>
    <w:p w:rsidR="00272768" w:rsidRDefault="00272768" w:rsidP="00272768">
      <w:pPr>
        <w:jc w:val="left"/>
      </w:pPr>
    </w:p>
    <w:p w:rsidR="00272768" w:rsidRDefault="00272768" w:rsidP="00272768">
      <w:pPr>
        <w:jc w:val="left"/>
      </w:pPr>
    </w:p>
    <w:p w:rsidR="00272768" w:rsidRDefault="00272768" w:rsidP="00272768">
      <w:pPr>
        <w:jc w:val="left"/>
      </w:pPr>
    </w:p>
    <w:p w:rsidR="00272768" w:rsidRDefault="00272768" w:rsidP="00272768">
      <w:pPr>
        <w:jc w:val="left"/>
      </w:pPr>
    </w:p>
    <w:p w:rsidR="00272768" w:rsidRDefault="00272768" w:rsidP="00272768">
      <w:pPr>
        <w:jc w:val="left"/>
      </w:pPr>
    </w:p>
    <w:p w:rsidR="00272768" w:rsidRDefault="00272768" w:rsidP="00272768">
      <w:pPr>
        <w:jc w:val="left"/>
      </w:pPr>
    </w:p>
    <w:sdt>
      <w:sdtPr>
        <w:rPr>
          <w:rFonts w:asciiTheme="minorHAnsi" w:eastAsiaTheme="minorEastAsia" w:hAnsiTheme="minorHAnsi" w:cstheme="minorBidi"/>
          <w:b w:val="0"/>
          <w:bCs w:val="0"/>
          <w:color w:val="auto"/>
          <w:kern w:val="2"/>
          <w:sz w:val="21"/>
          <w:szCs w:val="22"/>
          <w:lang w:val="zh-CN"/>
        </w:rPr>
        <w:id w:val="1013656606"/>
        <w:docPartObj>
          <w:docPartGallery w:val="Table of Contents"/>
          <w:docPartUnique/>
        </w:docPartObj>
      </w:sdtPr>
      <w:sdtEndPr/>
      <w:sdtContent>
        <w:p w:rsidR="00272768" w:rsidRDefault="00272768" w:rsidP="00272768">
          <w:pPr>
            <w:pStyle w:val="TOC"/>
            <w:jc w:val="center"/>
          </w:pPr>
          <w:r>
            <w:rPr>
              <w:lang w:val="zh-CN"/>
            </w:rPr>
            <w:t>目</w:t>
          </w:r>
          <w:r>
            <w:rPr>
              <w:rFonts w:hint="eastAsia"/>
              <w:lang w:val="zh-CN"/>
            </w:rPr>
            <w:t xml:space="preserve">   </w:t>
          </w:r>
          <w:r>
            <w:rPr>
              <w:lang w:val="zh-CN"/>
            </w:rPr>
            <w:t>录</w:t>
          </w:r>
        </w:p>
        <w:p w:rsidR="007B2011" w:rsidRDefault="00272768">
          <w:pPr>
            <w:pStyle w:val="TOC1"/>
            <w:tabs>
              <w:tab w:val="right" w:leader="dot" w:pos="8296"/>
            </w:tabs>
            <w:rPr>
              <w:noProof/>
            </w:rPr>
          </w:pPr>
          <w:r>
            <w:fldChar w:fldCharType="begin"/>
          </w:r>
          <w:r>
            <w:instrText xml:space="preserve"> TOC \o "1-3" \h \z \u </w:instrText>
          </w:r>
          <w:r>
            <w:fldChar w:fldCharType="separate"/>
          </w:r>
          <w:hyperlink w:anchor="_Toc6832265" w:history="1">
            <w:r w:rsidR="007B2011" w:rsidRPr="00BB47AC">
              <w:rPr>
                <w:rStyle w:val="af0"/>
                <w:rFonts w:hint="eastAsia"/>
                <w:noProof/>
              </w:rPr>
              <w:t>一、部件组装</w:t>
            </w:r>
            <w:r w:rsidR="007B2011">
              <w:rPr>
                <w:noProof/>
                <w:webHidden/>
              </w:rPr>
              <w:tab/>
            </w:r>
            <w:r w:rsidR="007B2011">
              <w:rPr>
                <w:noProof/>
                <w:webHidden/>
              </w:rPr>
              <w:fldChar w:fldCharType="begin"/>
            </w:r>
            <w:r w:rsidR="007B2011">
              <w:rPr>
                <w:noProof/>
                <w:webHidden/>
              </w:rPr>
              <w:instrText xml:space="preserve"> PAGEREF _Toc6832265 \h </w:instrText>
            </w:r>
            <w:r w:rsidR="007B2011">
              <w:rPr>
                <w:noProof/>
                <w:webHidden/>
              </w:rPr>
            </w:r>
            <w:r w:rsidR="007B2011">
              <w:rPr>
                <w:noProof/>
                <w:webHidden/>
              </w:rPr>
              <w:fldChar w:fldCharType="separate"/>
            </w:r>
            <w:r w:rsidR="007B2011">
              <w:rPr>
                <w:noProof/>
                <w:webHidden/>
              </w:rPr>
              <w:t>5</w:t>
            </w:r>
            <w:r w:rsidR="007B2011">
              <w:rPr>
                <w:noProof/>
                <w:webHidden/>
              </w:rPr>
              <w:fldChar w:fldCharType="end"/>
            </w:r>
          </w:hyperlink>
        </w:p>
        <w:p w:rsidR="007B2011" w:rsidRDefault="00E71934">
          <w:pPr>
            <w:pStyle w:val="TOC2"/>
            <w:tabs>
              <w:tab w:val="left" w:pos="840"/>
              <w:tab w:val="right" w:leader="dot" w:pos="8296"/>
            </w:tabs>
            <w:rPr>
              <w:noProof/>
            </w:rPr>
          </w:pPr>
          <w:hyperlink w:anchor="_Toc6832266" w:history="1">
            <w:r w:rsidR="007B2011" w:rsidRPr="00BB47AC">
              <w:rPr>
                <w:rStyle w:val="af0"/>
                <w:noProof/>
              </w:rPr>
              <w:t>1.</w:t>
            </w:r>
            <w:r w:rsidR="007B2011">
              <w:rPr>
                <w:noProof/>
              </w:rPr>
              <w:tab/>
            </w:r>
            <w:r w:rsidR="007B2011" w:rsidRPr="00BB47AC">
              <w:rPr>
                <w:rStyle w:val="af0"/>
                <w:rFonts w:hint="eastAsia"/>
                <w:noProof/>
              </w:rPr>
              <w:t>立柱组装图</w:t>
            </w:r>
            <w:r w:rsidR="007B2011">
              <w:rPr>
                <w:noProof/>
                <w:webHidden/>
              </w:rPr>
              <w:tab/>
            </w:r>
            <w:r w:rsidR="007B2011">
              <w:rPr>
                <w:noProof/>
                <w:webHidden/>
              </w:rPr>
              <w:fldChar w:fldCharType="begin"/>
            </w:r>
            <w:r w:rsidR="007B2011">
              <w:rPr>
                <w:noProof/>
                <w:webHidden/>
              </w:rPr>
              <w:instrText xml:space="preserve"> PAGEREF _Toc6832266 \h </w:instrText>
            </w:r>
            <w:r w:rsidR="007B2011">
              <w:rPr>
                <w:noProof/>
                <w:webHidden/>
              </w:rPr>
            </w:r>
            <w:r w:rsidR="007B2011">
              <w:rPr>
                <w:noProof/>
                <w:webHidden/>
              </w:rPr>
              <w:fldChar w:fldCharType="separate"/>
            </w:r>
            <w:r w:rsidR="007B2011">
              <w:rPr>
                <w:noProof/>
                <w:webHidden/>
              </w:rPr>
              <w:t>5</w:t>
            </w:r>
            <w:r w:rsidR="007B2011">
              <w:rPr>
                <w:noProof/>
                <w:webHidden/>
              </w:rPr>
              <w:fldChar w:fldCharType="end"/>
            </w:r>
          </w:hyperlink>
        </w:p>
        <w:p w:rsidR="007B2011" w:rsidRDefault="00E71934">
          <w:pPr>
            <w:pStyle w:val="TOC2"/>
            <w:tabs>
              <w:tab w:val="left" w:pos="840"/>
              <w:tab w:val="right" w:leader="dot" w:pos="8296"/>
            </w:tabs>
            <w:rPr>
              <w:noProof/>
            </w:rPr>
          </w:pPr>
          <w:hyperlink w:anchor="_Toc6832267" w:history="1">
            <w:r w:rsidR="007B2011" w:rsidRPr="00BB47AC">
              <w:rPr>
                <w:rStyle w:val="af0"/>
                <w:noProof/>
              </w:rPr>
              <w:t>2.</w:t>
            </w:r>
            <w:r w:rsidR="007B2011">
              <w:rPr>
                <w:noProof/>
              </w:rPr>
              <w:tab/>
            </w:r>
            <w:r w:rsidR="007B2011" w:rsidRPr="00BB47AC">
              <w:rPr>
                <w:rStyle w:val="af0"/>
                <w:rFonts w:hint="eastAsia"/>
                <w:noProof/>
              </w:rPr>
              <w:t>立柱组装图</w:t>
            </w:r>
            <w:r w:rsidR="007B2011">
              <w:rPr>
                <w:noProof/>
                <w:webHidden/>
              </w:rPr>
              <w:tab/>
            </w:r>
            <w:r w:rsidR="007B2011">
              <w:rPr>
                <w:noProof/>
                <w:webHidden/>
              </w:rPr>
              <w:fldChar w:fldCharType="begin"/>
            </w:r>
            <w:r w:rsidR="007B2011">
              <w:rPr>
                <w:noProof/>
                <w:webHidden/>
              </w:rPr>
              <w:instrText xml:space="preserve"> PAGEREF _Toc6832267 \h </w:instrText>
            </w:r>
            <w:r w:rsidR="007B2011">
              <w:rPr>
                <w:noProof/>
                <w:webHidden/>
              </w:rPr>
            </w:r>
            <w:r w:rsidR="007B2011">
              <w:rPr>
                <w:noProof/>
                <w:webHidden/>
              </w:rPr>
              <w:fldChar w:fldCharType="separate"/>
            </w:r>
            <w:r w:rsidR="007B2011">
              <w:rPr>
                <w:noProof/>
                <w:webHidden/>
              </w:rPr>
              <w:t>6</w:t>
            </w:r>
            <w:r w:rsidR="007B2011">
              <w:rPr>
                <w:noProof/>
                <w:webHidden/>
              </w:rPr>
              <w:fldChar w:fldCharType="end"/>
            </w:r>
          </w:hyperlink>
        </w:p>
        <w:p w:rsidR="007B2011" w:rsidRDefault="00E71934">
          <w:pPr>
            <w:pStyle w:val="TOC2"/>
            <w:tabs>
              <w:tab w:val="left" w:pos="840"/>
              <w:tab w:val="right" w:leader="dot" w:pos="8296"/>
            </w:tabs>
            <w:rPr>
              <w:noProof/>
            </w:rPr>
          </w:pPr>
          <w:hyperlink w:anchor="_Toc6832268" w:history="1">
            <w:r w:rsidR="007B2011" w:rsidRPr="00BB47AC">
              <w:rPr>
                <w:rStyle w:val="af0"/>
                <w:noProof/>
              </w:rPr>
              <w:t>3.</w:t>
            </w:r>
            <w:r w:rsidR="007B2011">
              <w:rPr>
                <w:noProof/>
              </w:rPr>
              <w:tab/>
            </w:r>
            <w:r w:rsidR="007B2011" w:rsidRPr="00BB47AC">
              <w:rPr>
                <w:rStyle w:val="af0"/>
                <w:rFonts w:hint="eastAsia"/>
                <w:noProof/>
              </w:rPr>
              <w:t>立柱组装图</w:t>
            </w:r>
            <w:r w:rsidR="007B2011">
              <w:rPr>
                <w:noProof/>
                <w:webHidden/>
              </w:rPr>
              <w:tab/>
            </w:r>
            <w:r w:rsidR="007B2011">
              <w:rPr>
                <w:noProof/>
                <w:webHidden/>
              </w:rPr>
              <w:fldChar w:fldCharType="begin"/>
            </w:r>
            <w:r w:rsidR="007B2011">
              <w:rPr>
                <w:noProof/>
                <w:webHidden/>
              </w:rPr>
              <w:instrText xml:space="preserve"> PAGEREF _Toc6832268 \h </w:instrText>
            </w:r>
            <w:r w:rsidR="007B2011">
              <w:rPr>
                <w:noProof/>
                <w:webHidden/>
              </w:rPr>
            </w:r>
            <w:r w:rsidR="007B2011">
              <w:rPr>
                <w:noProof/>
                <w:webHidden/>
              </w:rPr>
              <w:fldChar w:fldCharType="separate"/>
            </w:r>
            <w:r w:rsidR="007B2011">
              <w:rPr>
                <w:noProof/>
                <w:webHidden/>
              </w:rPr>
              <w:t>7</w:t>
            </w:r>
            <w:r w:rsidR="007B2011">
              <w:rPr>
                <w:noProof/>
                <w:webHidden/>
              </w:rPr>
              <w:fldChar w:fldCharType="end"/>
            </w:r>
          </w:hyperlink>
        </w:p>
        <w:p w:rsidR="007B2011" w:rsidRDefault="00E71934">
          <w:pPr>
            <w:pStyle w:val="TOC2"/>
            <w:tabs>
              <w:tab w:val="left" w:pos="840"/>
              <w:tab w:val="right" w:leader="dot" w:pos="8296"/>
            </w:tabs>
            <w:rPr>
              <w:noProof/>
            </w:rPr>
          </w:pPr>
          <w:hyperlink w:anchor="_Toc6832269" w:history="1">
            <w:r w:rsidR="007B2011" w:rsidRPr="00BB47AC">
              <w:rPr>
                <w:rStyle w:val="af0"/>
                <w:noProof/>
              </w:rPr>
              <w:t>4.</w:t>
            </w:r>
            <w:r w:rsidR="007B2011">
              <w:rPr>
                <w:noProof/>
              </w:rPr>
              <w:tab/>
            </w:r>
            <w:r w:rsidR="007B2011" w:rsidRPr="00BB47AC">
              <w:rPr>
                <w:rStyle w:val="af0"/>
                <w:rFonts w:hint="eastAsia"/>
                <w:noProof/>
              </w:rPr>
              <w:t>警示灯立柱组装</w:t>
            </w:r>
            <w:r w:rsidR="007B2011">
              <w:rPr>
                <w:noProof/>
                <w:webHidden/>
              </w:rPr>
              <w:tab/>
            </w:r>
            <w:r w:rsidR="007B2011">
              <w:rPr>
                <w:noProof/>
                <w:webHidden/>
              </w:rPr>
              <w:fldChar w:fldCharType="begin"/>
            </w:r>
            <w:r w:rsidR="007B2011">
              <w:rPr>
                <w:noProof/>
                <w:webHidden/>
              </w:rPr>
              <w:instrText xml:space="preserve"> PAGEREF _Toc6832269 \h </w:instrText>
            </w:r>
            <w:r w:rsidR="007B2011">
              <w:rPr>
                <w:noProof/>
                <w:webHidden/>
              </w:rPr>
            </w:r>
            <w:r w:rsidR="007B2011">
              <w:rPr>
                <w:noProof/>
                <w:webHidden/>
              </w:rPr>
              <w:fldChar w:fldCharType="separate"/>
            </w:r>
            <w:r w:rsidR="007B2011">
              <w:rPr>
                <w:noProof/>
                <w:webHidden/>
              </w:rPr>
              <w:t>8</w:t>
            </w:r>
            <w:r w:rsidR="007B2011">
              <w:rPr>
                <w:noProof/>
                <w:webHidden/>
              </w:rPr>
              <w:fldChar w:fldCharType="end"/>
            </w:r>
          </w:hyperlink>
        </w:p>
        <w:p w:rsidR="007B2011" w:rsidRDefault="00E71934">
          <w:pPr>
            <w:pStyle w:val="TOC2"/>
            <w:tabs>
              <w:tab w:val="left" w:pos="840"/>
              <w:tab w:val="right" w:leader="dot" w:pos="8296"/>
            </w:tabs>
            <w:rPr>
              <w:noProof/>
            </w:rPr>
          </w:pPr>
          <w:hyperlink w:anchor="_Toc6832270" w:history="1">
            <w:r w:rsidR="007B2011" w:rsidRPr="00BB47AC">
              <w:rPr>
                <w:rStyle w:val="af0"/>
                <w:noProof/>
              </w:rPr>
              <w:t>5.</w:t>
            </w:r>
            <w:r w:rsidR="007B2011">
              <w:rPr>
                <w:noProof/>
              </w:rPr>
              <w:tab/>
            </w:r>
            <w:r w:rsidR="007B2011" w:rsidRPr="00BB47AC">
              <w:rPr>
                <w:rStyle w:val="af0"/>
                <w:rFonts w:hint="eastAsia"/>
                <w:noProof/>
              </w:rPr>
              <w:t>警示灯立柱组装</w:t>
            </w:r>
            <w:r w:rsidR="007B2011">
              <w:rPr>
                <w:noProof/>
                <w:webHidden/>
              </w:rPr>
              <w:tab/>
            </w:r>
            <w:r w:rsidR="007B2011">
              <w:rPr>
                <w:noProof/>
                <w:webHidden/>
              </w:rPr>
              <w:fldChar w:fldCharType="begin"/>
            </w:r>
            <w:r w:rsidR="007B2011">
              <w:rPr>
                <w:noProof/>
                <w:webHidden/>
              </w:rPr>
              <w:instrText xml:space="preserve"> PAGEREF _Toc6832270 \h </w:instrText>
            </w:r>
            <w:r w:rsidR="007B2011">
              <w:rPr>
                <w:noProof/>
                <w:webHidden/>
              </w:rPr>
            </w:r>
            <w:r w:rsidR="007B2011">
              <w:rPr>
                <w:noProof/>
                <w:webHidden/>
              </w:rPr>
              <w:fldChar w:fldCharType="separate"/>
            </w:r>
            <w:r w:rsidR="007B2011">
              <w:rPr>
                <w:noProof/>
                <w:webHidden/>
              </w:rPr>
              <w:t>9</w:t>
            </w:r>
            <w:r w:rsidR="007B2011">
              <w:rPr>
                <w:noProof/>
                <w:webHidden/>
              </w:rPr>
              <w:fldChar w:fldCharType="end"/>
            </w:r>
          </w:hyperlink>
        </w:p>
        <w:p w:rsidR="007B2011" w:rsidRDefault="00E71934">
          <w:pPr>
            <w:pStyle w:val="TOC2"/>
            <w:tabs>
              <w:tab w:val="left" w:pos="840"/>
              <w:tab w:val="right" w:leader="dot" w:pos="8296"/>
            </w:tabs>
            <w:rPr>
              <w:noProof/>
            </w:rPr>
          </w:pPr>
          <w:hyperlink w:anchor="_Toc6832271" w:history="1">
            <w:r w:rsidR="007B2011" w:rsidRPr="00BB47AC">
              <w:rPr>
                <w:rStyle w:val="af0"/>
                <w:noProof/>
              </w:rPr>
              <w:t>6.</w:t>
            </w:r>
            <w:r w:rsidR="007B2011">
              <w:rPr>
                <w:noProof/>
              </w:rPr>
              <w:tab/>
            </w:r>
            <w:r w:rsidR="007B2011" w:rsidRPr="00BB47AC">
              <w:rPr>
                <w:rStyle w:val="af0"/>
                <w:rFonts w:hint="eastAsia"/>
                <w:noProof/>
              </w:rPr>
              <w:t>警示灯立柱组装</w:t>
            </w:r>
            <w:r w:rsidR="007B2011">
              <w:rPr>
                <w:noProof/>
                <w:webHidden/>
              </w:rPr>
              <w:tab/>
            </w:r>
            <w:r w:rsidR="007B2011">
              <w:rPr>
                <w:noProof/>
                <w:webHidden/>
              </w:rPr>
              <w:fldChar w:fldCharType="begin"/>
            </w:r>
            <w:r w:rsidR="007B2011">
              <w:rPr>
                <w:noProof/>
                <w:webHidden/>
              </w:rPr>
              <w:instrText xml:space="preserve"> PAGEREF _Toc6832271 \h </w:instrText>
            </w:r>
            <w:r w:rsidR="007B2011">
              <w:rPr>
                <w:noProof/>
                <w:webHidden/>
              </w:rPr>
            </w:r>
            <w:r w:rsidR="007B2011">
              <w:rPr>
                <w:noProof/>
                <w:webHidden/>
              </w:rPr>
              <w:fldChar w:fldCharType="separate"/>
            </w:r>
            <w:r w:rsidR="007B2011">
              <w:rPr>
                <w:noProof/>
                <w:webHidden/>
              </w:rPr>
              <w:t>10</w:t>
            </w:r>
            <w:r w:rsidR="007B2011">
              <w:rPr>
                <w:noProof/>
                <w:webHidden/>
              </w:rPr>
              <w:fldChar w:fldCharType="end"/>
            </w:r>
          </w:hyperlink>
        </w:p>
        <w:p w:rsidR="007B2011" w:rsidRDefault="00E71934">
          <w:pPr>
            <w:pStyle w:val="TOC2"/>
            <w:tabs>
              <w:tab w:val="left" w:pos="840"/>
              <w:tab w:val="right" w:leader="dot" w:pos="8296"/>
            </w:tabs>
            <w:rPr>
              <w:noProof/>
            </w:rPr>
          </w:pPr>
          <w:hyperlink w:anchor="_Toc6832272" w:history="1">
            <w:r w:rsidR="007B2011" w:rsidRPr="00BB47AC">
              <w:rPr>
                <w:rStyle w:val="af0"/>
                <w:noProof/>
              </w:rPr>
              <w:t>7.</w:t>
            </w:r>
            <w:r w:rsidR="007B2011">
              <w:rPr>
                <w:noProof/>
              </w:rPr>
              <w:tab/>
            </w:r>
            <w:r w:rsidR="007B2011" w:rsidRPr="00BB47AC">
              <w:rPr>
                <w:rStyle w:val="af0"/>
                <w:rFonts w:hint="eastAsia"/>
                <w:noProof/>
              </w:rPr>
              <w:t>物料盘组装</w:t>
            </w:r>
            <w:r w:rsidR="007B2011">
              <w:rPr>
                <w:noProof/>
                <w:webHidden/>
              </w:rPr>
              <w:tab/>
            </w:r>
            <w:r w:rsidR="007B2011">
              <w:rPr>
                <w:noProof/>
                <w:webHidden/>
              </w:rPr>
              <w:fldChar w:fldCharType="begin"/>
            </w:r>
            <w:r w:rsidR="007B2011">
              <w:rPr>
                <w:noProof/>
                <w:webHidden/>
              </w:rPr>
              <w:instrText xml:space="preserve"> PAGEREF _Toc6832272 \h </w:instrText>
            </w:r>
            <w:r w:rsidR="007B2011">
              <w:rPr>
                <w:noProof/>
                <w:webHidden/>
              </w:rPr>
            </w:r>
            <w:r w:rsidR="007B2011">
              <w:rPr>
                <w:noProof/>
                <w:webHidden/>
              </w:rPr>
              <w:fldChar w:fldCharType="separate"/>
            </w:r>
            <w:r w:rsidR="007B2011">
              <w:rPr>
                <w:noProof/>
                <w:webHidden/>
              </w:rPr>
              <w:t>11</w:t>
            </w:r>
            <w:r w:rsidR="007B2011">
              <w:rPr>
                <w:noProof/>
                <w:webHidden/>
              </w:rPr>
              <w:fldChar w:fldCharType="end"/>
            </w:r>
          </w:hyperlink>
        </w:p>
        <w:p w:rsidR="007B2011" w:rsidRDefault="00E71934">
          <w:pPr>
            <w:pStyle w:val="TOC2"/>
            <w:tabs>
              <w:tab w:val="left" w:pos="840"/>
              <w:tab w:val="right" w:leader="dot" w:pos="8296"/>
            </w:tabs>
            <w:rPr>
              <w:noProof/>
            </w:rPr>
          </w:pPr>
          <w:hyperlink w:anchor="_Toc6832273" w:history="1">
            <w:r w:rsidR="007B2011" w:rsidRPr="00BB47AC">
              <w:rPr>
                <w:rStyle w:val="af0"/>
                <w:noProof/>
              </w:rPr>
              <w:t>8.</w:t>
            </w:r>
            <w:r w:rsidR="007B2011">
              <w:rPr>
                <w:noProof/>
              </w:rPr>
              <w:tab/>
            </w:r>
            <w:r w:rsidR="007B2011" w:rsidRPr="00BB47AC">
              <w:rPr>
                <w:rStyle w:val="af0"/>
                <w:rFonts w:hint="eastAsia"/>
                <w:noProof/>
              </w:rPr>
              <w:t>物料盘组装</w:t>
            </w:r>
            <w:r w:rsidR="007B2011">
              <w:rPr>
                <w:noProof/>
                <w:webHidden/>
              </w:rPr>
              <w:tab/>
            </w:r>
            <w:r w:rsidR="007B2011">
              <w:rPr>
                <w:noProof/>
                <w:webHidden/>
              </w:rPr>
              <w:fldChar w:fldCharType="begin"/>
            </w:r>
            <w:r w:rsidR="007B2011">
              <w:rPr>
                <w:noProof/>
                <w:webHidden/>
              </w:rPr>
              <w:instrText xml:space="preserve"> PAGEREF _Toc6832273 \h </w:instrText>
            </w:r>
            <w:r w:rsidR="007B2011">
              <w:rPr>
                <w:noProof/>
                <w:webHidden/>
              </w:rPr>
            </w:r>
            <w:r w:rsidR="007B2011">
              <w:rPr>
                <w:noProof/>
                <w:webHidden/>
              </w:rPr>
              <w:fldChar w:fldCharType="separate"/>
            </w:r>
            <w:r w:rsidR="007B2011">
              <w:rPr>
                <w:noProof/>
                <w:webHidden/>
              </w:rPr>
              <w:t>12</w:t>
            </w:r>
            <w:r w:rsidR="007B2011">
              <w:rPr>
                <w:noProof/>
                <w:webHidden/>
              </w:rPr>
              <w:fldChar w:fldCharType="end"/>
            </w:r>
          </w:hyperlink>
        </w:p>
        <w:p w:rsidR="007B2011" w:rsidRDefault="00E71934">
          <w:pPr>
            <w:pStyle w:val="TOC2"/>
            <w:tabs>
              <w:tab w:val="left" w:pos="840"/>
              <w:tab w:val="right" w:leader="dot" w:pos="8296"/>
            </w:tabs>
            <w:rPr>
              <w:noProof/>
            </w:rPr>
          </w:pPr>
          <w:hyperlink w:anchor="_Toc6832274" w:history="1">
            <w:r w:rsidR="007B2011" w:rsidRPr="00BB47AC">
              <w:rPr>
                <w:rStyle w:val="af0"/>
                <w:noProof/>
              </w:rPr>
              <w:t>9.</w:t>
            </w:r>
            <w:r w:rsidR="007B2011">
              <w:rPr>
                <w:noProof/>
              </w:rPr>
              <w:tab/>
            </w:r>
            <w:r w:rsidR="007B2011" w:rsidRPr="00BB47AC">
              <w:rPr>
                <w:rStyle w:val="af0"/>
                <w:rFonts w:hint="eastAsia"/>
                <w:noProof/>
              </w:rPr>
              <w:t>皮带输送机组装</w:t>
            </w:r>
            <w:r w:rsidR="007B2011">
              <w:rPr>
                <w:noProof/>
                <w:webHidden/>
              </w:rPr>
              <w:tab/>
            </w:r>
            <w:r w:rsidR="007B2011">
              <w:rPr>
                <w:noProof/>
                <w:webHidden/>
              </w:rPr>
              <w:fldChar w:fldCharType="begin"/>
            </w:r>
            <w:r w:rsidR="007B2011">
              <w:rPr>
                <w:noProof/>
                <w:webHidden/>
              </w:rPr>
              <w:instrText xml:space="preserve"> PAGEREF _Toc6832274 \h </w:instrText>
            </w:r>
            <w:r w:rsidR="007B2011">
              <w:rPr>
                <w:noProof/>
                <w:webHidden/>
              </w:rPr>
            </w:r>
            <w:r w:rsidR="007B2011">
              <w:rPr>
                <w:noProof/>
                <w:webHidden/>
              </w:rPr>
              <w:fldChar w:fldCharType="separate"/>
            </w:r>
            <w:r w:rsidR="007B2011">
              <w:rPr>
                <w:noProof/>
                <w:webHidden/>
              </w:rPr>
              <w:t>13</w:t>
            </w:r>
            <w:r w:rsidR="007B2011">
              <w:rPr>
                <w:noProof/>
                <w:webHidden/>
              </w:rPr>
              <w:fldChar w:fldCharType="end"/>
            </w:r>
          </w:hyperlink>
        </w:p>
        <w:p w:rsidR="007B2011" w:rsidRDefault="00E71934">
          <w:pPr>
            <w:pStyle w:val="TOC2"/>
            <w:tabs>
              <w:tab w:val="left" w:pos="1050"/>
              <w:tab w:val="right" w:leader="dot" w:pos="8296"/>
            </w:tabs>
            <w:rPr>
              <w:noProof/>
            </w:rPr>
          </w:pPr>
          <w:hyperlink w:anchor="_Toc6832275" w:history="1">
            <w:r w:rsidR="007B2011" w:rsidRPr="00BB47AC">
              <w:rPr>
                <w:rStyle w:val="af0"/>
                <w:noProof/>
              </w:rPr>
              <w:t>10.</w:t>
            </w:r>
            <w:r w:rsidR="007B2011">
              <w:rPr>
                <w:noProof/>
              </w:rPr>
              <w:tab/>
            </w:r>
            <w:r w:rsidR="007B2011" w:rsidRPr="00BB47AC">
              <w:rPr>
                <w:rStyle w:val="af0"/>
                <w:rFonts w:hint="eastAsia"/>
                <w:noProof/>
              </w:rPr>
              <w:t>皮带输送机组装</w:t>
            </w:r>
            <w:r w:rsidR="007B2011">
              <w:rPr>
                <w:noProof/>
                <w:webHidden/>
              </w:rPr>
              <w:tab/>
            </w:r>
            <w:r w:rsidR="007B2011">
              <w:rPr>
                <w:noProof/>
                <w:webHidden/>
              </w:rPr>
              <w:fldChar w:fldCharType="begin"/>
            </w:r>
            <w:r w:rsidR="007B2011">
              <w:rPr>
                <w:noProof/>
                <w:webHidden/>
              </w:rPr>
              <w:instrText xml:space="preserve"> PAGEREF _Toc6832275 \h </w:instrText>
            </w:r>
            <w:r w:rsidR="007B2011">
              <w:rPr>
                <w:noProof/>
                <w:webHidden/>
              </w:rPr>
            </w:r>
            <w:r w:rsidR="007B2011">
              <w:rPr>
                <w:noProof/>
                <w:webHidden/>
              </w:rPr>
              <w:fldChar w:fldCharType="separate"/>
            </w:r>
            <w:r w:rsidR="007B2011">
              <w:rPr>
                <w:noProof/>
                <w:webHidden/>
              </w:rPr>
              <w:t>14</w:t>
            </w:r>
            <w:r w:rsidR="007B2011">
              <w:rPr>
                <w:noProof/>
                <w:webHidden/>
              </w:rPr>
              <w:fldChar w:fldCharType="end"/>
            </w:r>
          </w:hyperlink>
        </w:p>
        <w:p w:rsidR="007B2011" w:rsidRDefault="00E71934">
          <w:pPr>
            <w:pStyle w:val="TOC2"/>
            <w:tabs>
              <w:tab w:val="left" w:pos="1050"/>
              <w:tab w:val="right" w:leader="dot" w:pos="8296"/>
            </w:tabs>
            <w:rPr>
              <w:noProof/>
            </w:rPr>
          </w:pPr>
          <w:hyperlink w:anchor="_Toc6832276" w:history="1">
            <w:r w:rsidR="007B2011" w:rsidRPr="00BB47AC">
              <w:rPr>
                <w:rStyle w:val="af0"/>
                <w:noProof/>
              </w:rPr>
              <w:t>11.</w:t>
            </w:r>
            <w:r w:rsidR="007B2011">
              <w:rPr>
                <w:noProof/>
              </w:rPr>
              <w:tab/>
            </w:r>
            <w:r w:rsidR="007B2011" w:rsidRPr="00BB47AC">
              <w:rPr>
                <w:rStyle w:val="af0"/>
                <w:rFonts w:hint="eastAsia"/>
                <w:noProof/>
              </w:rPr>
              <w:t>皮带输送机组装</w:t>
            </w:r>
            <w:r w:rsidR="007B2011">
              <w:rPr>
                <w:noProof/>
                <w:webHidden/>
              </w:rPr>
              <w:tab/>
            </w:r>
            <w:r w:rsidR="007B2011">
              <w:rPr>
                <w:noProof/>
                <w:webHidden/>
              </w:rPr>
              <w:fldChar w:fldCharType="begin"/>
            </w:r>
            <w:r w:rsidR="007B2011">
              <w:rPr>
                <w:noProof/>
                <w:webHidden/>
              </w:rPr>
              <w:instrText xml:space="preserve"> PAGEREF _Toc6832276 \h </w:instrText>
            </w:r>
            <w:r w:rsidR="007B2011">
              <w:rPr>
                <w:noProof/>
                <w:webHidden/>
              </w:rPr>
            </w:r>
            <w:r w:rsidR="007B2011">
              <w:rPr>
                <w:noProof/>
                <w:webHidden/>
              </w:rPr>
              <w:fldChar w:fldCharType="separate"/>
            </w:r>
            <w:r w:rsidR="007B2011">
              <w:rPr>
                <w:noProof/>
                <w:webHidden/>
              </w:rPr>
              <w:t>15</w:t>
            </w:r>
            <w:r w:rsidR="007B2011">
              <w:rPr>
                <w:noProof/>
                <w:webHidden/>
              </w:rPr>
              <w:fldChar w:fldCharType="end"/>
            </w:r>
          </w:hyperlink>
        </w:p>
        <w:p w:rsidR="007B2011" w:rsidRDefault="00E71934">
          <w:pPr>
            <w:pStyle w:val="TOC2"/>
            <w:tabs>
              <w:tab w:val="left" w:pos="1050"/>
              <w:tab w:val="right" w:leader="dot" w:pos="8296"/>
            </w:tabs>
            <w:rPr>
              <w:noProof/>
            </w:rPr>
          </w:pPr>
          <w:hyperlink w:anchor="_Toc6832277" w:history="1">
            <w:r w:rsidR="007B2011" w:rsidRPr="00BB47AC">
              <w:rPr>
                <w:rStyle w:val="af0"/>
                <w:noProof/>
              </w:rPr>
              <w:t>12.</w:t>
            </w:r>
            <w:r w:rsidR="007B2011">
              <w:rPr>
                <w:noProof/>
              </w:rPr>
              <w:tab/>
            </w:r>
            <w:r w:rsidR="007B2011" w:rsidRPr="00BB47AC">
              <w:rPr>
                <w:rStyle w:val="af0"/>
                <w:rFonts w:hint="eastAsia"/>
                <w:noProof/>
              </w:rPr>
              <w:t>气动机械手的组装</w:t>
            </w:r>
            <w:r w:rsidR="007B2011">
              <w:rPr>
                <w:noProof/>
                <w:webHidden/>
              </w:rPr>
              <w:tab/>
            </w:r>
            <w:r w:rsidR="007B2011">
              <w:rPr>
                <w:noProof/>
                <w:webHidden/>
              </w:rPr>
              <w:fldChar w:fldCharType="begin"/>
            </w:r>
            <w:r w:rsidR="007B2011">
              <w:rPr>
                <w:noProof/>
                <w:webHidden/>
              </w:rPr>
              <w:instrText xml:space="preserve"> PAGEREF _Toc6832277 \h </w:instrText>
            </w:r>
            <w:r w:rsidR="007B2011">
              <w:rPr>
                <w:noProof/>
                <w:webHidden/>
              </w:rPr>
            </w:r>
            <w:r w:rsidR="007B2011">
              <w:rPr>
                <w:noProof/>
                <w:webHidden/>
              </w:rPr>
              <w:fldChar w:fldCharType="separate"/>
            </w:r>
            <w:r w:rsidR="007B2011">
              <w:rPr>
                <w:noProof/>
                <w:webHidden/>
              </w:rPr>
              <w:t>16</w:t>
            </w:r>
            <w:r w:rsidR="007B2011">
              <w:rPr>
                <w:noProof/>
                <w:webHidden/>
              </w:rPr>
              <w:fldChar w:fldCharType="end"/>
            </w:r>
          </w:hyperlink>
        </w:p>
        <w:p w:rsidR="007B2011" w:rsidRDefault="00E71934">
          <w:pPr>
            <w:pStyle w:val="TOC1"/>
            <w:tabs>
              <w:tab w:val="right" w:leader="dot" w:pos="8296"/>
            </w:tabs>
            <w:rPr>
              <w:noProof/>
            </w:rPr>
          </w:pPr>
          <w:hyperlink w:anchor="_Toc6832278" w:history="1">
            <w:r w:rsidR="007B2011" w:rsidRPr="00BB47AC">
              <w:rPr>
                <w:rStyle w:val="af0"/>
                <w:rFonts w:hint="eastAsia"/>
                <w:noProof/>
              </w:rPr>
              <w:t>二、设备组装</w:t>
            </w:r>
            <w:r w:rsidR="007B2011">
              <w:rPr>
                <w:noProof/>
                <w:webHidden/>
              </w:rPr>
              <w:tab/>
            </w:r>
            <w:r w:rsidR="007B2011">
              <w:rPr>
                <w:noProof/>
                <w:webHidden/>
              </w:rPr>
              <w:fldChar w:fldCharType="begin"/>
            </w:r>
            <w:r w:rsidR="007B2011">
              <w:rPr>
                <w:noProof/>
                <w:webHidden/>
              </w:rPr>
              <w:instrText xml:space="preserve"> PAGEREF _Toc6832278 \h </w:instrText>
            </w:r>
            <w:r w:rsidR="007B2011">
              <w:rPr>
                <w:noProof/>
                <w:webHidden/>
              </w:rPr>
            </w:r>
            <w:r w:rsidR="007B2011">
              <w:rPr>
                <w:noProof/>
                <w:webHidden/>
              </w:rPr>
              <w:fldChar w:fldCharType="separate"/>
            </w:r>
            <w:r w:rsidR="007B2011">
              <w:rPr>
                <w:noProof/>
                <w:webHidden/>
              </w:rPr>
              <w:t>17</w:t>
            </w:r>
            <w:r w:rsidR="007B2011">
              <w:rPr>
                <w:noProof/>
                <w:webHidden/>
              </w:rPr>
              <w:fldChar w:fldCharType="end"/>
            </w:r>
          </w:hyperlink>
        </w:p>
        <w:p w:rsidR="007B2011" w:rsidRDefault="00E71934">
          <w:pPr>
            <w:pStyle w:val="TOC2"/>
            <w:tabs>
              <w:tab w:val="left" w:pos="840"/>
              <w:tab w:val="right" w:leader="dot" w:pos="8296"/>
            </w:tabs>
            <w:rPr>
              <w:noProof/>
            </w:rPr>
          </w:pPr>
          <w:hyperlink w:anchor="_Toc6832279" w:history="1">
            <w:r w:rsidR="007B2011" w:rsidRPr="00BB47AC">
              <w:rPr>
                <w:rStyle w:val="af0"/>
                <w:noProof/>
              </w:rPr>
              <w:t>1.</w:t>
            </w:r>
            <w:r w:rsidR="007B2011">
              <w:rPr>
                <w:noProof/>
              </w:rPr>
              <w:tab/>
            </w:r>
            <w:r w:rsidR="007B2011" w:rsidRPr="00BB47AC">
              <w:rPr>
                <w:rStyle w:val="af0"/>
                <w:rFonts w:hint="eastAsia"/>
                <w:noProof/>
              </w:rPr>
              <w:t>设备组装一</w:t>
            </w:r>
            <w:r w:rsidR="007B2011">
              <w:rPr>
                <w:noProof/>
                <w:webHidden/>
              </w:rPr>
              <w:tab/>
            </w:r>
            <w:r w:rsidR="007B2011">
              <w:rPr>
                <w:noProof/>
                <w:webHidden/>
              </w:rPr>
              <w:fldChar w:fldCharType="begin"/>
            </w:r>
            <w:r w:rsidR="007B2011">
              <w:rPr>
                <w:noProof/>
                <w:webHidden/>
              </w:rPr>
              <w:instrText xml:space="preserve"> PAGEREF _Toc6832279 \h </w:instrText>
            </w:r>
            <w:r w:rsidR="007B2011">
              <w:rPr>
                <w:noProof/>
                <w:webHidden/>
              </w:rPr>
            </w:r>
            <w:r w:rsidR="007B2011">
              <w:rPr>
                <w:noProof/>
                <w:webHidden/>
              </w:rPr>
              <w:fldChar w:fldCharType="separate"/>
            </w:r>
            <w:r w:rsidR="007B2011">
              <w:rPr>
                <w:noProof/>
                <w:webHidden/>
              </w:rPr>
              <w:t>17</w:t>
            </w:r>
            <w:r w:rsidR="007B2011">
              <w:rPr>
                <w:noProof/>
                <w:webHidden/>
              </w:rPr>
              <w:fldChar w:fldCharType="end"/>
            </w:r>
          </w:hyperlink>
        </w:p>
        <w:p w:rsidR="007B2011" w:rsidRDefault="00E71934">
          <w:pPr>
            <w:pStyle w:val="TOC2"/>
            <w:tabs>
              <w:tab w:val="left" w:pos="840"/>
              <w:tab w:val="right" w:leader="dot" w:pos="8296"/>
            </w:tabs>
            <w:rPr>
              <w:noProof/>
            </w:rPr>
          </w:pPr>
          <w:hyperlink w:anchor="_Toc6832280" w:history="1">
            <w:r w:rsidR="007B2011" w:rsidRPr="00BB47AC">
              <w:rPr>
                <w:rStyle w:val="af0"/>
                <w:noProof/>
              </w:rPr>
              <w:t>2.</w:t>
            </w:r>
            <w:r w:rsidR="007B2011">
              <w:rPr>
                <w:noProof/>
              </w:rPr>
              <w:tab/>
            </w:r>
            <w:r w:rsidR="007B2011" w:rsidRPr="00BB47AC">
              <w:rPr>
                <w:rStyle w:val="af0"/>
                <w:rFonts w:hint="eastAsia"/>
                <w:noProof/>
              </w:rPr>
              <w:t>设备组装二</w:t>
            </w:r>
            <w:r w:rsidR="007B2011">
              <w:rPr>
                <w:noProof/>
                <w:webHidden/>
              </w:rPr>
              <w:tab/>
            </w:r>
            <w:r w:rsidR="007B2011">
              <w:rPr>
                <w:noProof/>
                <w:webHidden/>
              </w:rPr>
              <w:fldChar w:fldCharType="begin"/>
            </w:r>
            <w:r w:rsidR="007B2011">
              <w:rPr>
                <w:noProof/>
                <w:webHidden/>
              </w:rPr>
              <w:instrText xml:space="preserve"> PAGEREF _Toc6832280 \h </w:instrText>
            </w:r>
            <w:r w:rsidR="007B2011">
              <w:rPr>
                <w:noProof/>
                <w:webHidden/>
              </w:rPr>
            </w:r>
            <w:r w:rsidR="007B2011">
              <w:rPr>
                <w:noProof/>
                <w:webHidden/>
              </w:rPr>
              <w:fldChar w:fldCharType="separate"/>
            </w:r>
            <w:r w:rsidR="007B2011">
              <w:rPr>
                <w:noProof/>
                <w:webHidden/>
              </w:rPr>
              <w:t>18</w:t>
            </w:r>
            <w:r w:rsidR="007B2011">
              <w:rPr>
                <w:noProof/>
                <w:webHidden/>
              </w:rPr>
              <w:fldChar w:fldCharType="end"/>
            </w:r>
          </w:hyperlink>
        </w:p>
        <w:p w:rsidR="007B2011" w:rsidRDefault="00E71934">
          <w:pPr>
            <w:pStyle w:val="TOC2"/>
            <w:tabs>
              <w:tab w:val="left" w:pos="840"/>
              <w:tab w:val="right" w:leader="dot" w:pos="8296"/>
            </w:tabs>
            <w:rPr>
              <w:noProof/>
            </w:rPr>
          </w:pPr>
          <w:hyperlink w:anchor="_Toc6832281" w:history="1">
            <w:r w:rsidR="007B2011" w:rsidRPr="00BB47AC">
              <w:rPr>
                <w:rStyle w:val="af0"/>
                <w:noProof/>
              </w:rPr>
              <w:t>3.</w:t>
            </w:r>
            <w:r w:rsidR="007B2011">
              <w:rPr>
                <w:noProof/>
              </w:rPr>
              <w:tab/>
            </w:r>
            <w:r w:rsidR="007B2011" w:rsidRPr="00BB47AC">
              <w:rPr>
                <w:rStyle w:val="af0"/>
                <w:rFonts w:hint="eastAsia"/>
                <w:noProof/>
              </w:rPr>
              <w:t>设备组装三</w:t>
            </w:r>
            <w:r w:rsidR="007B2011">
              <w:rPr>
                <w:noProof/>
                <w:webHidden/>
              </w:rPr>
              <w:tab/>
            </w:r>
            <w:r w:rsidR="007B2011">
              <w:rPr>
                <w:noProof/>
                <w:webHidden/>
              </w:rPr>
              <w:fldChar w:fldCharType="begin"/>
            </w:r>
            <w:r w:rsidR="007B2011">
              <w:rPr>
                <w:noProof/>
                <w:webHidden/>
              </w:rPr>
              <w:instrText xml:space="preserve"> PAGEREF _Toc6832281 \h </w:instrText>
            </w:r>
            <w:r w:rsidR="007B2011">
              <w:rPr>
                <w:noProof/>
                <w:webHidden/>
              </w:rPr>
            </w:r>
            <w:r w:rsidR="007B2011">
              <w:rPr>
                <w:noProof/>
                <w:webHidden/>
              </w:rPr>
              <w:fldChar w:fldCharType="separate"/>
            </w:r>
            <w:r w:rsidR="007B2011">
              <w:rPr>
                <w:noProof/>
                <w:webHidden/>
              </w:rPr>
              <w:t>19</w:t>
            </w:r>
            <w:r w:rsidR="007B2011">
              <w:rPr>
                <w:noProof/>
                <w:webHidden/>
              </w:rPr>
              <w:fldChar w:fldCharType="end"/>
            </w:r>
          </w:hyperlink>
        </w:p>
        <w:p w:rsidR="007B2011" w:rsidRDefault="00E71934">
          <w:pPr>
            <w:pStyle w:val="TOC2"/>
            <w:tabs>
              <w:tab w:val="left" w:pos="840"/>
              <w:tab w:val="right" w:leader="dot" w:pos="8296"/>
            </w:tabs>
            <w:rPr>
              <w:noProof/>
            </w:rPr>
          </w:pPr>
          <w:hyperlink w:anchor="_Toc6832282" w:history="1">
            <w:r w:rsidR="007B2011" w:rsidRPr="00BB47AC">
              <w:rPr>
                <w:rStyle w:val="af0"/>
                <w:noProof/>
              </w:rPr>
              <w:t>4.</w:t>
            </w:r>
            <w:r w:rsidR="007B2011">
              <w:rPr>
                <w:noProof/>
              </w:rPr>
              <w:tab/>
            </w:r>
            <w:r w:rsidR="007B2011" w:rsidRPr="00BB47AC">
              <w:rPr>
                <w:rStyle w:val="af0"/>
                <w:rFonts w:hint="eastAsia"/>
                <w:noProof/>
              </w:rPr>
              <w:t>设备组装四</w:t>
            </w:r>
            <w:r w:rsidR="007B2011">
              <w:rPr>
                <w:noProof/>
                <w:webHidden/>
              </w:rPr>
              <w:tab/>
            </w:r>
            <w:r w:rsidR="007B2011">
              <w:rPr>
                <w:noProof/>
                <w:webHidden/>
              </w:rPr>
              <w:fldChar w:fldCharType="begin"/>
            </w:r>
            <w:r w:rsidR="007B2011">
              <w:rPr>
                <w:noProof/>
                <w:webHidden/>
              </w:rPr>
              <w:instrText xml:space="preserve"> PAGEREF _Toc6832282 \h </w:instrText>
            </w:r>
            <w:r w:rsidR="007B2011">
              <w:rPr>
                <w:noProof/>
                <w:webHidden/>
              </w:rPr>
            </w:r>
            <w:r w:rsidR="007B2011">
              <w:rPr>
                <w:noProof/>
                <w:webHidden/>
              </w:rPr>
              <w:fldChar w:fldCharType="separate"/>
            </w:r>
            <w:r w:rsidR="007B2011">
              <w:rPr>
                <w:noProof/>
                <w:webHidden/>
              </w:rPr>
              <w:t>20</w:t>
            </w:r>
            <w:r w:rsidR="007B2011">
              <w:rPr>
                <w:noProof/>
                <w:webHidden/>
              </w:rPr>
              <w:fldChar w:fldCharType="end"/>
            </w:r>
          </w:hyperlink>
        </w:p>
        <w:p w:rsidR="007B2011" w:rsidRDefault="00E71934">
          <w:pPr>
            <w:pStyle w:val="TOC2"/>
            <w:tabs>
              <w:tab w:val="left" w:pos="840"/>
              <w:tab w:val="right" w:leader="dot" w:pos="8296"/>
            </w:tabs>
            <w:rPr>
              <w:noProof/>
            </w:rPr>
          </w:pPr>
          <w:hyperlink w:anchor="_Toc6832283" w:history="1">
            <w:r w:rsidR="007B2011" w:rsidRPr="00BB47AC">
              <w:rPr>
                <w:rStyle w:val="af0"/>
                <w:noProof/>
              </w:rPr>
              <w:t>5.</w:t>
            </w:r>
            <w:r w:rsidR="007B2011">
              <w:rPr>
                <w:noProof/>
              </w:rPr>
              <w:tab/>
            </w:r>
            <w:r w:rsidR="007B2011" w:rsidRPr="00BB47AC">
              <w:rPr>
                <w:rStyle w:val="af0"/>
                <w:rFonts w:hint="eastAsia"/>
                <w:noProof/>
              </w:rPr>
              <w:t>设备组装五</w:t>
            </w:r>
            <w:r w:rsidR="007B2011">
              <w:rPr>
                <w:noProof/>
                <w:webHidden/>
              </w:rPr>
              <w:tab/>
            </w:r>
            <w:r w:rsidR="007B2011">
              <w:rPr>
                <w:noProof/>
                <w:webHidden/>
              </w:rPr>
              <w:fldChar w:fldCharType="begin"/>
            </w:r>
            <w:r w:rsidR="007B2011">
              <w:rPr>
                <w:noProof/>
                <w:webHidden/>
              </w:rPr>
              <w:instrText xml:space="preserve"> PAGEREF _Toc6832283 \h </w:instrText>
            </w:r>
            <w:r w:rsidR="007B2011">
              <w:rPr>
                <w:noProof/>
                <w:webHidden/>
              </w:rPr>
            </w:r>
            <w:r w:rsidR="007B2011">
              <w:rPr>
                <w:noProof/>
                <w:webHidden/>
              </w:rPr>
              <w:fldChar w:fldCharType="separate"/>
            </w:r>
            <w:r w:rsidR="007B2011">
              <w:rPr>
                <w:noProof/>
                <w:webHidden/>
              </w:rPr>
              <w:t>21</w:t>
            </w:r>
            <w:r w:rsidR="007B2011">
              <w:rPr>
                <w:noProof/>
                <w:webHidden/>
              </w:rPr>
              <w:fldChar w:fldCharType="end"/>
            </w:r>
          </w:hyperlink>
        </w:p>
        <w:p w:rsidR="007B2011" w:rsidRDefault="00E71934">
          <w:pPr>
            <w:pStyle w:val="TOC2"/>
            <w:tabs>
              <w:tab w:val="left" w:pos="840"/>
              <w:tab w:val="right" w:leader="dot" w:pos="8296"/>
            </w:tabs>
            <w:rPr>
              <w:noProof/>
            </w:rPr>
          </w:pPr>
          <w:hyperlink w:anchor="_Toc6832284" w:history="1">
            <w:r w:rsidR="007B2011" w:rsidRPr="00BB47AC">
              <w:rPr>
                <w:rStyle w:val="af0"/>
                <w:noProof/>
              </w:rPr>
              <w:t>6.</w:t>
            </w:r>
            <w:r w:rsidR="007B2011">
              <w:rPr>
                <w:noProof/>
              </w:rPr>
              <w:tab/>
            </w:r>
            <w:r w:rsidR="007B2011" w:rsidRPr="00BB47AC">
              <w:rPr>
                <w:rStyle w:val="af0"/>
                <w:rFonts w:hint="eastAsia"/>
                <w:noProof/>
              </w:rPr>
              <w:t>设备组装六</w:t>
            </w:r>
            <w:r w:rsidR="007B2011">
              <w:rPr>
                <w:noProof/>
                <w:webHidden/>
              </w:rPr>
              <w:tab/>
            </w:r>
            <w:r w:rsidR="007B2011">
              <w:rPr>
                <w:noProof/>
                <w:webHidden/>
              </w:rPr>
              <w:fldChar w:fldCharType="begin"/>
            </w:r>
            <w:r w:rsidR="007B2011">
              <w:rPr>
                <w:noProof/>
                <w:webHidden/>
              </w:rPr>
              <w:instrText xml:space="preserve"> PAGEREF _Toc6832284 \h </w:instrText>
            </w:r>
            <w:r w:rsidR="007B2011">
              <w:rPr>
                <w:noProof/>
                <w:webHidden/>
              </w:rPr>
            </w:r>
            <w:r w:rsidR="007B2011">
              <w:rPr>
                <w:noProof/>
                <w:webHidden/>
              </w:rPr>
              <w:fldChar w:fldCharType="separate"/>
            </w:r>
            <w:r w:rsidR="007B2011">
              <w:rPr>
                <w:noProof/>
                <w:webHidden/>
              </w:rPr>
              <w:t>22</w:t>
            </w:r>
            <w:r w:rsidR="007B2011">
              <w:rPr>
                <w:noProof/>
                <w:webHidden/>
              </w:rPr>
              <w:fldChar w:fldCharType="end"/>
            </w:r>
          </w:hyperlink>
        </w:p>
        <w:p w:rsidR="007B2011" w:rsidRDefault="00E71934">
          <w:pPr>
            <w:pStyle w:val="TOC2"/>
            <w:tabs>
              <w:tab w:val="left" w:pos="840"/>
              <w:tab w:val="right" w:leader="dot" w:pos="8296"/>
            </w:tabs>
            <w:rPr>
              <w:noProof/>
            </w:rPr>
          </w:pPr>
          <w:hyperlink w:anchor="_Toc6832285" w:history="1">
            <w:r w:rsidR="007B2011" w:rsidRPr="00BB47AC">
              <w:rPr>
                <w:rStyle w:val="af0"/>
                <w:noProof/>
              </w:rPr>
              <w:t>7.</w:t>
            </w:r>
            <w:r w:rsidR="007B2011">
              <w:rPr>
                <w:noProof/>
              </w:rPr>
              <w:tab/>
            </w:r>
            <w:r w:rsidR="007B2011" w:rsidRPr="00BB47AC">
              <w:rPr>
                <w:rStyle w:val="af0"/>
                <w:rFonts w:hint="eastAsia"/>
                <w:noProof/>
              </w:rPr>
              <w:t>设备组装七</w:t>
            </w:r>
            <w:r w:rsidR="007B2011">
              <w:rPr>
                <w:noProof/>
                <w:webHidden/>
              </w:rPr>
              <w:tab/>
            </w:r>
            <w:r w:rsidR="007B2011">
              <w:rPr>
                <w:noProof/>
                <w:webHidden/>
              </w:rPr>
              <w:fldChar w:fldCharType="begin"/>
            </w:r>
            <w:r w:rsidR="007B2011">
              <w:rPr>
                <w:noProof/>
                <w:webHidden/>
              </w:rPr>
              <w:instrText xml:space="preserve"> PAGEREF _Toc6832285 \h </w:instrText>
            </w:r>
            <w:r w:rsidR="007B2011">
              <w:rPr>
                <w:noProof/>
                <w:webHidden/>
              </w:rPr>
            </w:r>
            <w:r w:rsidR="007B2011">
              <w:rPr>
                <w:noProof/>
                <w:webHidden/>
              </w:rPr>
              <w:fldChar w:fldCharType="separate"/>
            </w:r>
            <w:r w:rsidR="007B2011">
              <w:rPr>
                <w:noProof/>
                <w:webHidden/>
              </w:rPr>
              <w:t>23</w:t>
            </w:r>
            <w:r w:rsidR="007B2011">
              <w:rPr>
                <w:noProof/>
                <w:webHidden/>
              </w:rPr>
              <w:fldChar w:fldCharType="end"/>
            </w:r>
          </w:hyperlink>
        </w:p>
        <w:p w:rsidR="007B2011" w:rsidRDefault="00E71934">
          <w:pPr>
            <w:pStyle w:val="TOC2"/>
            <w:tabs>
              <w:tab w:val="left" w:pos="840"/>
              <w:tab w:val="right" w:leader="dot" w:pos="8296"/>
            </w:tabs>
            <w:rPr>
              <w:noProof/>
            </w:rPr>
          </w:pPr>
          <w:hyperlink w:anchor="_Toc6832286" w:history="1">
            <w:r w:rsidR="007B2011" w:rsidRPr="00BB47AC">
              <w:rPr>
                <w:rStyle w:val="af0"/>
                <w:noProof/>
              </w:rPr>
              <w:t>8.</w:t>
            </w:r>
            <w:r w:rsidR="007B2011">
              <w:rPr>
                <w:noProof/>
              </w:rPr>
              <w:tab/>
            </w:r>
            <w:r w:rsidR="007B2011" w:rsidRPr="00BB47AC">
              <w:rPr>
                <w:rStyle w:val="af0"/>
                <w:rFonts w:hint="eastAsia"/>
                <w:noProof/>
              </w:rPr>
              <w:t>设备组装八</w:t>
            </w:r>
            <w:r w:rsidR="007B2011">
              <w:rPr>
                <w:noProof/>
                <w:webHidden/>
              </w:rPr>
              <w:tab/>
            </w:r>
            <w:r w:rsidR="007B2011">
              <w:rPr>
                <w:noProof/>
                <w:webHidden/>
              </w:rPr>
              <w:fldChar w:fldCharType="begin"/>
            </w:r>
            <w:r w:rsidR="007B2011">
              <w:rPr>
                <w:noProof/>
                <w:webHidden/>
              </w:rPr>
              <w:instrText xml:space="preserve"> PAGEREF _Toc6832286 \h </w:instrText>
            </w:r>
            <w:r w:rsidR="007B2011">
              <w:rPr>
                <w:noProof/>
                <w:webHidden/>
              </w:rPr>
            </w:r>
            <w:r w:rsidR="007B2011">
              <w:rPr>
                <w:noProof/>
                <w:webHidden/>
              </w:rPr>
              <w:fldChar w:fldCharType="separate"/>
            </w:r>
            <w:r w:rsidR="007B2011">
              <w:rPr>
                <w:noProof/>
                <w:webHidden/>
              </w:rPr>
              <w:t>24</w:t>
            </w:r>
            <w:r w:rsidR="007B2011">
              <w:rPr>
                <w:noProof/>
                <w:webHidden/>
              </w:rPr>
              <w:fldChar w:fldCharType="end"/>
            </w:r>
          </w:hyperlink>
        </w:p>
        <w:p w:rsidR="007B2011" w:rsidRDefault="00E71934">
          <w:pPr>
            <w:pStyle w:val="TOC1"/>
            <w:tabs>
              <w:tab w:val="right" w:leader="dot" w:pos="8296"/>
            </w:tabs>
            <w:rPr>
              <w:noProof/>
            </w:rPr>
          </w:pPr>
          <w:hyperlink w:anchor="_Toc6832287" w:history="1">
            <w:r w:rsidR="007B2011" w:rsidRPr="00BB47AC">
              <w:rPr>
                <w:rStyle w:val="af0"/>
                <w:rFonts w:hint="eastAsia"/>
                <w:noProof/>
              </w:rPr>
              <w:t>三、电路连接</w:t>
            </w:r>
            <w:r w:rsidR="007B2011">
              <w:rPr>
                <w:noProof/>
                <w:webHidden/>
              </w:rPr>
              <w:tab/>
            </w:r>
            <w:r w:rsidR="007B2011">
              <w:rPr>
                <w:noProof/>
                <w:webHidden/>
              </w:rPr>
              <w:fldChar w:fldCharType="begin"/>
            </w:r>
            <w:r w:rsidR="007B2011">
              <w:rPr>
                <w:noProof/>
                <w:webHidden/>
              </w:rPr>
              <w:instrText xml:space="preserve"> PAGEREF _Toc6832287 \h </w:instrText>
            </w:r>
            <w:r w:rsidR="007B2011">
              <w:rPr>
                <w:noProof/>
                <w:webHidden/>
              </w:rPr>
            </w:r>
            <w:r w:rsidR="007B2011">
              <w:rPr>
                <w:noProof/>
                <w:webHidden/>
              </w:rPr>
              <w:fldChar w:fldCharType="separate"/>
            </w:r>
            <w:r w:rsidR="007B2011">
              <w:rPr>
                <w:noProof/>
                <w:webHidden/>
              </w:rPr>
              <w:t>25</w:t>
            </w:r>
            <w:r w:rsidR="007B2011">
              <w:rPr>
                <w:noProof/>
                <w:webHidden/>
              </w:rPr>
              <w:fldChar w:fldCharType="end"/>
            </w:r>
          </w:hyperlink>
        </w:p>
        <w:p w:rsidR="007B2011" w:rsidRDefault="00E71934">
          <w:pPr>
            <w:pStyle w:val="TOC2"/>
            <w:tabs>
              <w:tab w:val="left" w:pos="840"/>
              <w:tab w:val="right" w:leader="dot" w:pos="8296"/>
            </w:tabs>
            <w:rPr>
              <w:noProof/>
            </w:rPr>
          </w:pPr>
          <w:hyperlink w:anchor="_Toc6832288" w:history="1">
            <w:r w:rsidR="007B2011" w:rsidRPr="00BB47AC">
              <w:rPr>
                <w:rStyle w:val="af0"/>
                <w:noProof/>
              </w:rPr>
              <w:t>1.</w:t>
            </w:r>
            <w:r w:rsidR="007B2011">
              <w:rPr>
                <w:noProof/>
              </w:rPr>
              <w:tab/>
            </w:r>
            <w:r w:rsidR="007B2011" w:rsidRPr="00BB47AC">
              <w:rPr>
                <w:rStyle w:val="af0"/>
                <w:rFonts w:hint="eastAsia"/>
                <w:noProof/>
              </w:rPr>
              <w:t>控制电路图一</w:t>
            </w:r>
            <w:r w:rsidR="007B2011">
              <w:rPr>
                <w:noProof/>
                <w:webHidden/>
              </w:rPr>
              <w:tab/>
            </w:r>
            <w:r w:rsidR="007B2011">
              <w:rPr>
                <w:noProof/>
                <w:webHidden/>
              </w:rPr>
              <w:fldChar w:fldCharType="begin"/>
            </w:r>
            <w:r w:rsidR="007B2011">
              <w:rPr>
                <w:noProof/>
                <w:webHidden/>
              </w:rPr>
              <w:instrText xml:space="preserve"> PAGEREF _Toc6832288 \h </w:instrText>
            </w:r>
            <w:r w:rsidR="007B2011">
              <w:rPr>
                <w:noProof/>
                <w:webHidden/>
              </w:rPr>
            </w:r>
            <w:r w:rsidR="007B2011">
              <w:rPr>
                <w:noProof/>
                <w:webHidden/>
              </w:rPr>
              <w:fldChar w:fldCharType="separate"/>
            </w:r>
            <w:r w:rsidR="007B2011">
              <w:rPr>
                <w:noProof/>
                <w:webHidden/>
              </w:rPr>
              <w:t>25</w:t>
            </w:r>
            <w:r w:rsidR="007B2011">
              <w:rPr>
                <w:noProof/>
                <w:webHidden/>
              </w:rPr>
              <w:fldChar w:fldCharType="end"/>
            </w:r>
          </w:hyperlink>
        </w:p>
        <w:p w:rsidR="007B2011" w:rsidRDefault="00E71934">
          <w:pPr>
            <w:pStyle w:val="TOC2"/>
            <w:tabs>
              <w:tab w:val="left" w:pos="840"/>
              <w:tab w:val="right" w:leader="dot" w:pos="8296"/>
            </w:tabs>
            <w:rPr>
              <w:noProof/>
            </w:rPr>
          </w:pPr>
          <w:hyperlink w:anchor="_Toc6832289" w:history="1">
            <w:r w:rsidR="007B2011" w:rsidRPr="00BB47AC">
              <w:rPr>
                <w:rStyle w:val="af0"/>
                <w:noProof/>
              </w:rPr>
              <w:t>2.</w:t>
            </w:r>
            <w:r w:rsidR="007B2011">
              <w:rPr>
                <w:noProof/>
              </w:rPr>
              <w:tab/>
            </w:r>
            <w:r w:rsidR="007B2011" w:rsidRPr="00BB47AC">
              <w:rPr>
                <w:rStyle w:val="af0"/>
                <w:rFonts w:hint="eastAsia"/>
                <w:noProof/>
              </w:rPr>
              <w:t>控制电路图二</w:t>
            </w:r>
            <w:r w:rsidR="007B2011">
              <w:rPr>
                <w:noProof/>
                <w:webHidden/>
              </w:rPr>
              <w:tab/>
            </w:r>
            <w:r w:rsidR="007B2011">
              <w:rPr>
                <w:noProof/>
                <w:webHidden/>
              </w:rPr>
              <w:fldChar w:fldCharType="begin"/>
            </w:r>
            <w:r w:rsidR="007B2011">
              <w:rPr>
                <w:noProof/>
                <w:webHidden/>
              </w:rPr>
              <w:instrText xml:space="preserve"> PAGEREF _Toc6832289 \h </w:instrText>
            </w:r>
            <w:r w:rsidR="007B2011">
              <w:rPr>
                <w:noProof/>
                <w:webHidden/>
              </w:rPr>
            </w:r>
            <w:r w:rsidR="007B2011">
              <w:rPr>
                <w:noProof/>
                <w:webHidden/>
              </w:rPr>
              <w:fldChar w:fldCharType="separate"/>
            </w:r>
            <w:r w:rsidR="007B2011">
              <w:rPr>
                <w:noProof/>
                <w:webHidden/>
              </w:rPr>
              <w:t>26</w:t>
            </w:r>
            <w:r w:rsidR="007B2011">
              <w:rPr>
                <w:noProof/>
                <w:webHidden/>
              </w:rPr>
              <w:fldChar w:fldCharType="end"/>
            </w:r>
          </w:hyperlink>
        </w:p>
        <w:p w:rsidR="007B2011" w:rsidRDefault="00E71934">
          <w:pPr>
            <w:pStyle w:val="TOC2"/>
            <w:tabs>
              <w:tab w:val="left" w:pos="840"/>
              <w:tab w:val="right" w:leader="dot" w:pos="8296"/>
            </w:tabs>
            <w:rPr>
              <w:noProof/>
            </w:rPr>
          </w:pPr>
          <w:hyperlink w:anchor="_Toc6832290" w:history="1">
            <w:r w:rsidR="007B2011" w:rsidRPr="00BB47AC">
              <w:rPr>
                <w:rStyle w:val="af0"/>
                <w:noProof/>
              </w:rPr>
              <w:t>3.</w:t>
            </w:r>
            <w:r w:rsidR="007B2011">
              <w:rPr>
                <w:noProof/>
              </w:rPr>
              <w:tab/>
            </w:r>
            <w:r w:rsidR="007B2011" w:rsidRPr="00BB47AC">
              <w:rPr>
                <w:rStyle w:val="af0"/>
                <w:rFonts w:hint="eastAsia"/>
                <w:noProof/>
              </w:rPr>
              <w:t>控制电路图三</w:t>
            </w:r>
            <w:r w:rsidR="007B2011">
              <w:rPr>
                <w:noProof/>
                <w:webHidden/>
              </w:rPr>
              <w:tab/>
            </w:r>
            <w:r w:rsidR="007B2011">
              <w:rPr>
                <w:noProof/>
                <w:webHidden/>
              </w:rPr>
              <w:fldChar w:fldCharType="begin"/>
            </w:r>
            <w:r w:rsidR="007B2011">
              <w:rPr>
                <w:noProof/>
                <w:webHidden/>
              </w:rPr>
              <w:instrText xml:space="preserve"> PAGEREF _Toc6832290 \h </w:instrText>
            </w:r>
            <w:r w:rsidR="007B2011">
              <w:rPr>
                <w:noProof/>
                <w:webHidden/>
              </w:rPr>
            </w:r>
            <w:r w:rsidR="007B2011">
              <w:rPr>
                <w:noProof/>
                <w:webHidden/>
              </w:rPr>
              <w:fldChar w:fldCharType="separate"/>
            </w:r>
            <w:r w:rsidR="007B2011">
              <w:rPr>
                <w:noProof/>
                <w:webHidden/>
              </w:rPr>
              <w:t>27</w:t>
            </w:r>
            <w:r w:rsidR="007B2011">
              <w:rPr>
                <w:noProof/>
                <w:webHidden/>
              </w:rPr>
              <w:fldChar w:fldCharType="end"/>
            </w:r>
          </w:hyperlink>
        </w:p>
        <w:p w:rsidR="007B2011" w:rsidRDefault="00E71934">
          <w:pPr>
            <w:pStyle w:val="TOC2"/>
            <w:tabs>
              <w:tab w:val="left" w:pos="840"/>
              <w:tab w:val="right" w:leader="dot" w:pos="8296"/>
            </w:tabs>
            <w:rPr>
              <w:noProof/>
            </w:rPr>
          </w:pPr>
          <w:hyperlink w:anchor="_Toc6832291" w:history="1">
            <w:r w:rsidR="007B2011" w:rsidRPr="00BB47AC">
              <w:rPr>
                <w:rStyle w:val="af0"/>
                <w:noProof/>
              </w:rPr>
              <w:t>4.</w:t>
            </w:r>
            <w:r w:rsidR="007B2011">
              <w:rPr>
                <w:noProof/>
              </w:rPr>
              <w:tab/>
            </w:r>
            <w:r w:rsidR="007B2011" w:rsidRPr="00BB47AC">
              <w:rPr>
                <w:rStyle w:val="af0"/>
                <w:rFonts w:hint="eastAsia"/>
                <w:noProof/>
              </w:rPr>
              <w:t>控制电路图四</w:t>
            </w:r>
            <w:r w:rsidR="007B2011">
              <w:rPr>
                <w:noProof/>
                <w:webHidden/>
              </w:rPr>
              <w:tab/>
            </w:r>
            <w:r w:rsidR="007B2011">
              <w:rPr>
                <w:noProof/>
                <w:webHidden/>
              </w:rPr>
              <w:fldChar w:fldCharType="begin"/>
            </w:r>
            <w:r w:rsidR="007B2011">
              <w:rPr>
                <w:noProof/>
                <w:webHidden/>
              </w:rPr>
              <w:instrText xml:space="preserve"> PAGEREF _Toc6832291 \h </w:instrText>
            </w:r>
            <w:r w:rsidR="007B2011">
              <w:rPr>
                <w:noProof/>
                <w:webHidden/>
              </w:rPr>
            </w:r>
            <w:r w:rsidR="007B2011">
              <w:rPr>
                <w:noProof/>
                <w:webHidden/>
              </w:rPr>
              <w:fldChar w:fldCharType="separate"/>
            </w:r>
            <w:r w:rsidR="007B2011">
              <w:rPr>
                <w:noProof/>
                <w:webHidden/>
              </w:rPr>
              <w:t>28</w:t>
            </w:r>
            <w:r w:rsidR="007B2011">
              <w:rPr>
                <w:noProof/>
                <w:webHidden/>
              </w:rPr>
              <w:fldChar w:fldCharType="end"/>
            </w:r>
          </w:hyperlink>
        </w:p>
        <w:p w:rsidR="007B2011" w:rsidRDefault="00E71934">
          <w:pPr>
            <w:pStyle w:val="TOC2"/>
            <w:tabs>
              <w:tab w:val="left" w:pos="840"/>
              <w:tab w:val="right" w:leader="dot" w:pos="8296"/>
            </w:tabs>
            <w:rPr>
              <w:noProof/>
            </w:rPr>
          </w:pPr>
          <w:hyperlink w:anchor="_Toc6832292" w:history="1">
            <w:r w:rsidR="007B2011" w:rsidRPr="00BB47AC">
              <w:rPr>
                <w:rStyle w:val="af0"/>
                <w:noProof/>
              </w:rPr>
              <w:t>5.</w:t>
            </w:r>
            <w:r w:rsidR="007B2011">
              <w:rPr>
                <w:noProof/>
              </w:rPr>
              <w:tab/>
            </w:r>
            <w:r w:rsidR="007B2011" w:rsidRPr="00BB47AC">
              <w:rPr>
                <w:rStyle w:val="af0"/>
                <w:rFonts w:hint="eastAsia"/>
                <w:noProof/>
              </w:rPr>
              <w:t>控制电路图五</w:t>
            </w:r>
            <w:r w:rsidR="007B2011">
              <w:rPr>
                <w:noProof/>
                <w:webHidden/>
              </w:rPr>
              <w:tab/>
            </w:r>
            <w:r w:rsidR="007B2011">
              <w:rPr>
                <w:noProof/>
                <w:webHidden/>
              </w:rPr>
              <w:fldChar w:fldCharType="begin"/>
            </w:r>
            <w:r w:rsidR="007B2011">
              <w:rPr>
                <w:noProof/>
                <w:webHidden/>
              </w:rPr>
              <w:instrText xml:space="preserve"> PAGEREF _Toc6832292 \h </w:instrText>
            </w:r>
            <w:r w:rsidR="007B2011">
              <w:rPr>
                <w:noProof/>
                <w:webHidden/>
              </w:rPr>
            </w:r>
            <w:r w:rsidR="007B2011">
              <w:rPr>
                <w:noProof/>
                <w:webHidden/>
              </w:rPr>
              <w:fldChar w:fldCharType="separate"/>
            </w:r>
            <w:r w:rsidR="007B2011">
              <w:rPr>
                <w:noProof/>
                <w:webHidden/>
              </w:rPr>
              <w:t>29</w:t>
            </w:r>
            <w:r w:rsidR="007B2011">
              <w:rPr>
                <w:noProof/>
                <w:webHidden/>
              </w:rPr>
              <w:fldChar w:fldCharType="end"/>
            </w:r>
          </w:hyperlink>
        </w:p>
        <w:p w:rsidR="007B2011" w:rsidRDefault="00E71934">
          <w:pPr>
            <w:pStyle w:val="TOC2"/>
            <w:tabs>
              <w:tab w:val="left" w:pos="840"/>
              <w:tab w:val="right" w:leader="dot" w:pos="8296"/>
            </w:tabs>
            <w:rPr>
              <w:noProof/>
            </w:rPr>
          </w:pPr>
          <w:hyperlink w:anchor="_Toc6832293" w:history="1">
            <w:r w:rsidR="007B2011" w:rsidRPr="00BB47AC">
              <w:rPr>
                <w:rStyle w:val="af0"/>
                <w:noProof/>
              </w:rPr>
              <w:t>6.</w:t>
            </w:r>
            <w:r w:rsidR="007B2011">
              <w:rPr>
                <w:noProof/>
              </w:rPr>
              <w:tab/>
            </w:r>
            <w:r w:rsidR="007B2011" w:rsidRPr="00BB47AC">
              <w:rPr>
                <w:rStyle w:val="af0"/>
                <w:rFonts w:hint="eastAsia"/>
                <w:noProof/>
              </w:rPr>
              <w:t>控制电路图六</w:t>
            </w:r>
            <w:r w:rsidR="007B2011">
              <w:rPr>
                <w:noProof/>
                <w:webHidden/>
              </w:rPr>
              <w:tab/>
            </w:r>
            <w:r w:rsidR="007B2011">
              <w:rPr>
                <w:noProof/>
                <w:webHidden/>
              </w:rPr>
              <w:fldChar w:fldCharType="begin"/>
            </w:r>
            <w:r w:rsidR="007B2011">
              <w:rPr>
                <w:noProof/>
                <w:webHidden/>
              </w:rPr>
              <w:instrText xml:space="preserve"> PAGEREF _Toc6832293 \h </w:instrText>
            </w:r>
            <w:r w:rsidR="007B2011">
              <w:rPr>
                <w:noProof/>
                <w:webHidden/>
              </w:rPr>
            </w:r>
            <w:r w:rsidR="007B2011">
              <w:rPr>
                <w:noProof/>
                <w:webHidden/>
              </w:rPr>
              <w:fldChar w:fldCharType="separate"/>
            </w:r>
            <w:r w:rsidR="007B2011">
              <w:rPr>
                <w:noProof/>
                <w:webHidden/>
              </w:rPr>
              <w:t>30</w:t>
            </w:r>
            <w:r w:rsidR="007B2011">
              <w:rPr>
                <w:noProof/>
                <w:webHidden/>
              </w:rPr>
              <w:fldChar w:fldCharType="end"/>
            </w:r>
          </w:hyperlink>
        </w:p>
        <w:p w:rsidR="007B2011" w:rsidRDefault="00E71934">
          <w:pPr>
            <w:pStyle w:val="TOC2"/>
            <w:tabs>
              <w:tab w:val="left" w:pos="840"/>
              <w:tab w:val="right" w:leader="dot" w:pos="8296"/>
            </w:tabs>
            <w:rPr>
              <w:noProof/>
            </w:rPr>
          </w:pPr>
          <w:hyperlink w:anchor="_Toc6832294" w:history="1">
            <w:r w:rsidR="007B2011" w:rsidRPr="00BB47AC">
              <w:rPr>
                <w:rStyle w:val="af0"/>
                <w:noProof/>
              </w:rPr>
              <w:t>7.</w:t>
            </w:r>
            <w:r w:rsidR="007B2011">
              <w:rPr>
                <w:noProof/>
              </w:rPr>
              <w:tab/>
            </w:r>
            <w:r w:rsidR="007B2011" w:rsidRPr="00BB47AC">
              <w:rPr>
                <w:rStyle w:val="af0"/>
                <w:rFonts w:hint="eastAsia"/>
                <w:noProof/>
              </w:rPr>
              <w:t>控制电路图七</w:t>
            </w:r>
            <w:r w:rsidR="007B2011">
              <w:rPr>
                <w:noProof/>
                <w:webHidden/>
              </w:rPr>
              <w:tab/>
            </w:r>
            <w:r w:rsidR="007B2011">
              <w:rPr>
                <w:noProof/>
                <w:webHidden/>
              </w:rPr>
              <w:fldChar w:fldCharType="begin"/>
            </w:r>
            <w:r w:rsidR="007B2011">
              <w:rPr>
                <w:noProof/>
                <w:webHidden/>
              </w:rPr>
              <w:instrText xml:space="preserve"> PAGEREF _Toc6832294 \h </w:instrText>
            </w:r>
            <w:r w:rsidR="007B2011">
              <w:rPr>
                <w:noProof/>
                <w:webHidden/>
              </w:rPr>
            </w:r>
            <w:r w:rsidR="007B2011">
              <w:rPr>
                <w:noProof/>
                <w:webHidden/>
              </w:rPr>
              <w:fldChar w:fldCharType="separate"/>
            </w:r>
            <w:r w:rsidR="007B2011">
              <w:rPr>
                <w:noProof/>
                <w:webHidden/>
              </w:rPr>
              <w:t>31</w:t>
            </w:r>
            <w:r w:rsidR="007B2011">
              <w:rPr>
                <w:noProof/>
                <w:webHidden/>
              </w:rPr>
              <w:fldChar w:fldCharType="end"/>
            </w:r>
          </w:hyperlink>
        </w:p>
        <w:p w:rsidR="007B2011" w:rsidRDefault="00E71934">
          <w:pPr>
            <w:pStyle w:val="TOC1"/>
            <w:tabs>
              <w:tab w:val="right" w:leader="dot" w:pos="8296"/>
            </w:tabs>
            <w:rPr>
              <w:noProof/>
            </w:rPr>
          </w:pPr>
          <w:hyperlink w:anchor="_Toc6832295" w:history="1">
            <w:r w:rsidR="007B2011" w:rsidRPr="00BB47AC">
              <w:rPr>
                <w:rStyle w:val="af0"/>
                <w:rFonts w:hint="eastAsia"/>
                <w:noProof/>
              </w:rPr>
              <w:t>四、气动系统安装</w:t>
            </w:r>
            <w:r w:rsidR="007B2011">
              <w:rPr>
                <w:noProof/>
                <w:webHidden/>
              </w:rPr>
              <w:tab/>
            </w:r>
            <w:r w:rsidR="007B2011">
              <w:rPr>
                <w:noProof/>
                <w:webHidden/>
              </w:rPr>
              <w:fldChar w:fldCharType="begin"/>
            </w:r>
            <w:r w:rsidR="007B2011">
              <w:rPr>
                <w:noProof/>
                <w:webHidden/>
              </w:rPr>
              <w:instrText xml:space="preserve"> PAGEREF _Toc6832295 \h </w:instrText>
            </w:r>
            <w:r w:rsidR="007B2011">
              <w:rPr>
                <w:noProof/>
                <w:webHidden/>
              </w:rPr>
            </w:r>
            <w:r w:rsidR="007B2011">
              <w:rPr>
                <w:noProof/>
                <w:webHidden/>
              </w:rPr>
              <w:fldChar w:fldCharType="separate"/>
            </w:r>
            <w:r w:rsidR="007B2011">
              <w:rPr>
                <w:noProof/>
                <w:webHidden/>
              </w:rPr>
              <w:t>32</w:t>
            </w:r>
            <w:r w:rsidR="007B2011">
              <w:rPr>
                <w:noProof/>
                <w:webHidden/>
              </w:rPr>
              <w:fldChar w:fldCharType="end"/>
            </w:r>
          </w:hyperlink>
        </w:p>
        <w:p w:rsidR="007B2011" w:rsidRDefault="00E71934">
          <w:pPr>
            <w:pStyle w:val="TOC2"/>
            <w:tabs>
              <w:tab w:val="left" w:pos="840"/>
              <w:tab w:val="right" w:leader="dot" w:pos="8296"/>
            </w:tabs>
            <w:rPr>
              <w:noProof/>
            </w:rPr>
          </w:pPr>
          <w:hyperlink w:anchor="_Toc6832296" w:history="1">
            <w:r w:rsidR="007B2011" w:rsidRPr="00BB47AC">
              <w:rPr>
                <w:rStyle w:val="af0"/>
                <w:noProof/>
              </w:rPr>
              <w:t>1.</w:t>
            </w:r>
            <w:r w:rsidR="007B2011">
              <w:rPr>
                <w:noProof/>
              </w:rPr>
              <w:tab/>
            </w:r>
            <w:r w:rsidR="007B2011" w:rsidRPr="00BB47AC">
              <w:rPr>
                <w:rStyle w:val="af0"/>
                <w:rFonts w:hint="eastAsia"/>
                <w:noProof/>
              </w:rPr>
              <w:t>气动系统图</w:t>
            </w:r>
            <w:r w:rsidR="007B2011">
              <w:rPr>
                <w:noProof/>
                <w:webHidden/>
              </w:rPr>
              <w:tab/>
            </w:r>
            <w:r w:rsidR="007B2011">
              <w:rPr>
                <w:noProof/>
                <w:webHidden/>
              </w:rPr>
              <w:fldChar w:fldCharType="begin"/>
            </w:r>
            <w:r w:rsidR="007B2011">
              <w:rPr>
                <w:noProof/>
                <w:webHidden/>
              </w:rPr>
              <w:instrText xml:space="preserve"> PAGEREF _Toc6832296 \h </w:instrText>
            </w:r>
            <w:r w:rsidR="007B2011">
              <w:rPr>
                <w:noProof/>
                <w:webHidden/>
              </w:rPr>
            </w:r>
            <w:r w:rsidR="007B2011">
              <w:rPr>
                <w:noProof/>
                <w:webHidden/>
              </w:rPr>
              <w:fldChar w:fldCharType="separate"/>
            </w:r>
            <w:r w:rsidR="007B2011">
              <w:rPr>
                <w:noProof/>
                <w:webHidden/>
              </w:rPr>
              <w:t>32</w:t>
            </w:r>
            <w:r w:rsidR="007B2011">
              <w:rPr>
                <w:noProof/>
                <w:webHidden/>
              </w:rPr>
              <w:fldChar w:fldCharType="end"/>
            </w:r>
          </w:hyperlink>
        </w:p>
        <w:p w:rsidR="007B2011" w:rsidRDefault="00E71934">
          <w:pPr>
            <w:pStyle w:val="TOC2"/>
            <w:tabs>
              <w:tab w:val="left" w:pos="840"/>
              <w:tab w:val="right" w:leader="dot" w:pos="8296"/>
            </w:tabs>
            <w:rPr>
              <w:noProof/>
            </w:rPr>
          </w:pPr>
          <w:hyperlink w:anchor="_Toc6832297" w:history="1">
            <w:r w:rsidR="007B2011" w:rsidRPr="00BB47AC">
              <w:rPr>
                <w:rStyle w:val="af0"/>
                <w:noProof/>
              </w:rPr>
              <w:t>2.</w:t>
            </w:r>
            <w:r w:rsidR="007B2011">
              <w:rPr>
                <w:noProof/>
              </w:rPr>
              <w:tab/>
            </w:r>
            <w:r w:rsidR="007B2011" w:rsidRPr="00BB47AC">
              <w:rPr>
                <w:rStyle w:val="af0"/>
                <w:rFonts w:hint="eastAsia"/>
                <w:noProof/>
              </w:rPr>
              <w:t>气动系统图</w:t>
            </w:r>
            <w:r w:rsidR="007B2011">
              <w:rPr>
                <w:noProof/>
                <w:webHidden/>
              </w:rPr>
              <w:tab/>
            </w:r>
            <w:r w:rsidR="007B2011">
              <w:rPr>
                <w:noProof/>
                <w:webHidden/>
              </w:rPr>
              <w:fldChar w:fldCharType="begin"/>
            </w:r>
            <w:r w:rsidR="007B2011">
              <w:rPr>
                <w:noProof/>
                <w:webHidden/>
              </w:rPr>
              <w:instrText xml:space="preserve"> PAGEREF _Toc6832297 \h </w:instrText>
            </w:r>
            <w:r w:rsidR="007B2011">
              <w:rPr>
                <w:noProof/>
                <w:webHidden/>
              </w:rPr>
            </w:r>
            <w:r w:rsidR="007B2011">
              <w:rPr>
                <w:noProof/>
                <w:webHidden/>
              </w:rPr>
              <w:fldChar w:fldCharType="separate"/>
            </w:r>
            <w:r w:rsidR="007B2011">
              <w:rPr>
                <w:noProof/>
                <w:webHidden/>
              </w:rPr>
              <w:t>32</w:t>
            </w:r>
            <w:r w:rsidR="007B2011">
              <w:rPr>
                <w:noProof/>
                <w:webHidden/>
              </w:rPr>
              <w:fldChar w:fldCharType="end"/>
            </w:r>
          </w:hyperlink>
        </w:p>
        <w:p w:rsidR="007B2011" w:rsidRDefault="00E71934">
          <w:pPr>
            <w:pStyle w:val="TOC2"/>
            <w:tabs>
              <w:tab w:val="left" w:pos="840"/>
              <w:tab w:val="right" w:leader="dot" w:pos="8296"/>
            </w:tabs>
            <w:rPr>
              <w:noProof/>
            </w:rPr>
          </w:pPr>
          <w:hyperlink w:anchor="_Toc6832298" w:history="1">
            <w:r w:rsidR="007B2011" w:rsidRPr="00BB47AC">
              <w:rPr>
                <w:rStyle w:val="af0"/>
                <w:noProof/>
              </w:rPr>
              <w:t>3.</w:t>
            </w:r>
            <w:r w:rsidR="007B2011">
              <w:rPr>
                <w:noProof/>
              </w:rPr>
              <w:tab/>
            </w:r>
            <w:r w:rsidR="007B2011" w:rsidRPr="00BB47AC">
              <w:rPr>
                <w:rStyle w:val="af0"/>
                <w:rFonts w:hint="eastAsia"/>
                <w:noProof/>
              </w:rPr>
              <w:t>气动系统图</w:t>
            </w:r>
            <w:r w:rsidR="007B2011">
              <w:rPr>
                <w:noProof/>
                <w:webHidden/>
              </w:rPr>
              <w:tab/>
            </w:r>
            <w:r w:rsidR="007B2011">
              <w:rPr>
                <w:noProof/>
                <w:webHidden/>
              </w:rPr>
              <w:fldChar w:fldCharType="begin"/>
            </w:r>
            <w:r w:rsidR="007B2011">
              <w:rPr>
                <w:noProof/>
                <w:webHidden/>
              </w:rPr>
              <w:instrText xml:space="preserve"> PAGEREF _Toc6832298 \h </w:instrText>
            </w:r>
            <w:r w:rsidR="007B2011">
              <w:rPr>
                <w:noProof/>
                <w:webHidden/>
              </w:rPr>
            </w:r>
            <w:r w:rsidR="007B2011">
              <w:rPr>
                <w:noProof/>
                <w:webHidden/>
              </w:rPr>
              <w:fldChar w:fldCharType="separate"/>
            </w:r>
            <w:r w:rsidR="007B2011">
              <w:rPr>
                <w:noProof/>
                <w:webHidden/>
              </w:rPr>
              <w:t>33</w:t>
            </w:r>
            <w:r w:rsidR="007B2011">
              <w:rPr>
                <w:noProof/>
                <w:webHidden/>
              </w:rPr>
              <w:fldChar w:fldCharType="end"/>
            </w:r>
          </w:hyperlink>
        </w:p>
        <w:p w:rsidR="007B2011" w:rsidRDefault="00E71934">
          <w:pPr>
            <w:pStyle w:val="TOC2"/>
            <w:tabs>
              <w:tab w:val="left" w:pos="840"/>
              <w:tab w:val="right" w:leader="dot" w:pos="8296"/>
            </w:tabs>
            <w:rPr>
              <w:noProof/>
            </w:rPr>
          </w:pPr>
          <w:hyperlink w:anchor="_Toc6832299" w:history="1">
            <w:r w:rsidR="007B2011" w:rsidRPr="00BB47AC">
              <w:rPr>
                <w:rStyle w:val="af0"/>
                <w:noProof/>
              </w:rPr>
              <w:t>4.</w:t>
            </w:r>
            <w:r w:rsidR="007B2011">
              <w:rPr>
                <w:noProof/>
              </w:rPr>
              <w:tab/>
            </w:r>
            <w:r w:rsidR="007B2011" w:rsidRPr="00BB47AC">
              <w:rPr>
                <w:rStyle w:val="af0"/>
                <w:rFonts w:hint="eastAsia"/>
                <w:noProof/>
              </w:rPr>
              <w:t>气动系统图</w:t>
            </w:r>
            <w:r w:rsidR="007B2011">
              <w:rPr>
                <w:noProof/>
                <w:webHidden/>
              </w:rPr>
              <w:tab/>
            </w:r>
            <w:r w:rsidR="007B2011">
              <w:rPr>
                <w:noProof/>
                <w:webHidden/>
              </w:rPr>
              <w:fldChar w:fldCharType="begin"/>
            </w:r>
            <w:r w:rsidR="007B2011">
              <w:rPr>
                <w:noProof/>
                <w:webHidden/>
              </w:rPr>
              <w:instrText xml:space="preserve"> PAGEREF _Toc6832299 \h </w:instrText>
            </w:r>
            <w:r w:rsidR="007B2011">
              <w:rPr>
                <w:noProof/>
                <w:webHidden/>
              </w:rPr>
            </w:r>
            <w:r w:rsidR="007B2011">
              <w:rPr>
                <w:noProof/>
                <w:webHidden/>
              </w:rPr>
              <w:fldChar w:fldCharType="separate"/>
            </w:r>
            <w:r w:rsidR="007B2011">
              <w:rPr>
                <w:noProof/>
                <w:webHidden/>
              </w:rPr>
              <w:t>33</w:t>
            </w:r>
            <w:r w:rsidR="007B2011">
              <w:rPr>
                <w:noProof/>
                <w:webHidden/>
              </w:rPr>
              <w:fldChar w:fldCharType="end"/>
            </w:r>
          </w:hyperlink>
        </w:p>
        <w:p w:rsidR="007B2011" w:rsidRDefault="00E71934">
          <w:pPr>
            <w:pStyle w:val="TOC2"/>
            <w:tabs>
              <w:tab w:val="left" w:pos="840"/>
              <w:tab w:val="right" w:leader="dot" w:pos="8296"/>
            </w:tabs>
            <w:rPr>
              <w:noProof/>
            </w:rPr>
          </w:pPr>
          <w:hyperlink w:anchor="_Toc6832300" w:history="1">
            <w:r w:rsidR="007B2011" w:rsidRPr="00BB47AC">
              <w:rPr>
                <w:rStyle w:val="af0"/>
                <w:noProof/>
              </w:rPr>
              <w:t>5.</w:t>
            </w:r>
            <w:r w:rsidR="007B2011">
              <w:rPr>
                <w:noProof/>
              </w:rPr>
              <w:tab/>
            </w:r>
            <w:r w:rsidR="007B2011" w:rsidRPr="00BB47AC">
              <w:rPr>
                <w:rStyle w:val="af0"/>
                <w:rFonts w:hint="eastAsia"/>
                <w:noProof/>
              </w:rPr>
              <w:t>气动系统图</w:t>
            </w:r>
            <w:r w:rsidR="007B2011">
              <w:rPr>
                <w:noProof/>
                <w:webHidden/>
              </w:rPr>
              <w:tab/>
            </w:r>
            <w:r w:rsidR="007B2011">
              <w:rPr>
                <w:noProof/>
                <w:webHidden/>
              </w:rPr>
              <w:fldChar w:fldCharType="begin"/>
            </w:r>
            <w:r w:rsidR="007B2011">
              <w:rPr>
                <w:noProof/>
                <w:webHidden/>
              </w:rPr>
              <w:instrText xml:space="preserve"> PAGEREF _Toc6832300 \h </w:instrText>
            </w:r>
            <w:r w:rsidR="007B2011">
              <w:rPr>
                <w:noProof/>
                <w:webHidden/>
              </w:rPr>
            </w:r>
            <w:r w:rsidR="007B2011">
              <w:rPr>
                <w:noProof/>
                <w:webHidden/>
              </w:rPr>
              <w:fldChar w:fldCharType="separate"/>
            </w:r>
            <w:r w:rsidR="007B2011">
              <w:rPr>
                <w:noProof/>
                <w:webHidden/>
              </w:rPr>
              <w:t>34</w:t>
            </w:r>
            <w:r w:rsidR="007B2011">
              <w:rPr>
                <w:noProof/>
                <w:webHidden/>
              </w:rPr>
              <w:fldChar w:fldCharType="end"/>
            </w:r>
          </w:hyperlink>
        </w:p>
        <w:p w:rsidR="007B2011" w:rsidRDefault="00E71934">
          <w:pPr>
            <w:pStyle w:val="TOC2"/>
            <w:tabs>
              <w:tab w:val="left" w:pos="840"/>
              <w:tab w:val="right" w:leader="dot" w:pos="8296"/>
            </w:tabs>
            <w:rPr>
              <w:noProof/>
            </w:rPr>
          </w:pPr>
          <w:hyperlink w:anchor="_Toc6832301" w:history="1">
            <w:r w:rsidR="007B2011" w:rsidRPr="00BB47AC">
              <w:rPr>
                <w:rStyle w:val="af0"/>
                <w:noProof/>
              </w:rPr>
              <w:t>6.</w:t>
            </w:r>
            <w:r w:rsidR="007B2011">
              <w:rPr>
                <w:noProof/>
              </w:rPr>
              <w:tab/>
            </w:r>
            <w:r w:rsidR="007B2011" w:rsidRPr="00BB47AC">
              <w:rPr>
                <w:rStyle w:val="af0"/>
                <w:rFonts w:hint="eastAsia"/>
                <w:noProof/>
              </w:rPr>
              <w:t>气动系统图</w:t>
            </w:r>
            <w:r w:rsidR="007B2011">
              <w:rPr>
                <w:noProof/>
                <w:webHidden/>
              </w:rPr>
              <w:tab/>
            </w:r>
            <w:r w:rsidR="007B2011">
              <w:rPr>
                <w:noProof/>
                <w:webHidden/>
              </w:rPr>
              <w:fldChar w:fldCharType="begin"/>
            </w:r>
            <w:r w:rsidR="007B2011">
              <w:rPr>
                <w:noProof/>
                <w:webHidden/>
              </w:rPr>
              <w:instrText xml:space="preserve"> PAGEREF _Toc6832301 \h </w:instrText>
            </w:r>
            <w:r w:rsidR="007B2011">
              <w:rPr>
                <w:noProof/>
                <w:webHidden/>
              </w:rPr>
            </w:r>
            <w:r w:rsidR="007B2011">
              <w:rPr>
                <w:noProof/>
                <w:webHidden/>
              </w:rPr>
              <w:fldChar w:fldCharType="separate"/>
            </w:r>
            <w:r w:rsidR="007B2011">
              <w:rPr>
                <w:noProof/>
                <w:webHidden/>
              </w:rPr>
              <w:t>34</w:t>
            </w:r>
            <w:r w:rsidR="007B2011">
              <w:rPr>
                <w:noProof/>
                <w:webHidden/>
              </w:rPr>
              <w:fldChar w:fldCharType="end"/>
            </w:r>
          </w:hyperlink>
        </w:p>
        <w:p w:rsidR="007B2011" w:rsidRDefault="00E71934">
          <w:pPr>
            <w:pStyle w:val="TOC1"/>
            <w:tabs>
              <w:tab w:val="right" w:leader="dot" w:pos="8296"/>
            </w:tabs>
            <w:rPr>
              <w:noProof/>
            </w:rPr>
          </w:pPr>
          <w:hyperlink w:anchor="_Toc6832302" w:history="1">
            <w:r w:rsidR="007B2011" w:rsidRPr="00BB47AC">
              <w:rPr>
                <w:rStyle w:val="af0"/>
                <w:rFonts w:hint="eastAsia"/>
                <w:noProof/>
              </w:rPr>
              <w:t>五、安装与调试</w:t>
            </w:r>
            <w:r w:rsidR="007B2011">
              <w:rPr>
                <w:noProof/>
                <w:webHidden/>
              </w:rPr>
              <w:tab/>
            </w:r>
            <w:r w:rsidR="007B2011">
              <w:rPr>
                <w:noProof/>
                <w:webHidden/>
              </w:rPr>
              <w:fldChar w:fldCharType="begin"/>
            </w:r>
            <w:r w:rsidR="007B2011">
              <w:rPr>
                <w:noProof/>
                <w:webHidden/>
              </w:rPr>
              <w:instrText xml:space="preserve"> PAGEREF _Toc6832302 \h </w:instrText>
            </w:r>
            <w:r w:rsidR="007B2011">
              <w:rPr>
                <w:noProof/>
                <w:webHidden/>
              </w:rPr>
            </w:r>
            <w:r w:rsidR="007B2011">
              <w:rPr>
                <w:noProof/>
                <w:webHidden/>
              </w:rPr>
              <w:fldChar w:fldCharType="separate"/>
            </w:r>
            <w:r w:rsidR="007B2011">
              <w:rPr>
                <w:noProof/>
                <w:webHidden/>
              </w:rPr>
              <w:t>35</w:t>
            </w:r>
            <w:r w:rsidR="007B2011">
              <w:rPr>
                <w:noProof/>
                <w:webHidden/>
              </w:rPr>
              <w:fldChar w:fldCharType="end"/>
            </w:r>
          </w:hyperlink>
        </w:p>
        <w:p w:rsidR="007B2011" w:rsidRDefault="00E71934">
          <w:pPr>
            <w:pStyle w:val="TOC2"/>
            <w:tabs>
              <w:tab w:val="left" w:pos="840"/>
              <w:tab w:val="right" w:leader="dot" w:pos="8296"/>
            </w:tabs>
            <w:rPr>
              <w:noProof/>
            </w:rPr>
          </w:pPr>
          <w:hyperlink w:anchor="_Toc6832303" w:history="1">
            <w:r w:rsidR="007B2011" w:rsidRPr="00BB47AC">
              <w:rPr>
                <w:rStyle w:val="af0"/>
                <w:noProof/>
              </w:rPr>
              <w:t>1.</w:t>
            </w:r>
            <w:r w:rsidR="007B2011">
              <w:rPr>
                <w:noProof/>
              </w:rPr>
              <w:tab/>
            </w:r>
            <w:r w:rsidR="007B2011" w:rsidRPr="00BB47AC">
              <w:rPr>
                <w:rStyle w:val="af0"/>
                <w:noProof/>
              </w:rPr>
              <w:t>RFID</w:t>
            </w:r>
            <w:r w:rsidR="007B2011" w:rsidRPr="00BB47AC">
              <w:rPr>
                <w:rStyle w:val="af0"/>
                <w:rFonts w:hint="eastAsia"/>
                <w:noProof/>
              </w:rPr>
              <w:t>设备的安装调试</w:t>
            </w:r>
            <w:r w:rsidR="007B2011">
              <w:rPr>
                <w:noProof/>
                <w:webHidden/>
              </w:rPr>
              <w:tab/>
            </w:r>
            <w:r w:rsidR="007B2011">
              <w:rPr>
                <w:noProof/>
                <w:webHidden/>
              </w:rPr>
              <w:fldChar w:fldCharType="begin"/>
            </w:r>
            <w:r w:rsidR="007B2011">
              <w:rPr>
                <w:noProof/>
                <w:webHidden/>
              </w:rPr>
              <w:instrText xml:space="preserve"> PAGEREF _Toc6832303 \h </w:instrText>
            </w:r>
            <w:r w:rsidR="007B2011">
              <w:rPr>
                <w:noProof/>
                <w:webHidden/>
              </w:rPr>
            </w:r>
            <w:r w:rsidR="007B2011">
              <w:rPr>
                <w:noProof/>
                <w:webHidden/>
              </w:rPr>
              <w:fldChar w:fldCharType="separate"/>
            </w:r>
            <w:r w:rsidR="007B2011">
              <w:rPr>
                <w:noProof/>
                <w:webHidden/>
              </w:rPr>
              <w:t>35</w:t>
            </w:r>
            <w:r w:rsidR="007B2011">
              <w:rPr>
                <w:noProof/>
                <w:webHidden/>
              </w:rPr>
              <w:fldChar w:fldCharType="end"/>
            </w:r>
          </w:hyperlink>
        </w:p>
        <w:p w:rsidR="007B2011" w:rsidRDefault="00E71934">
          <w:pPr>
            <w:pStyle w:val="TOC2"/>
            <w:tabs>
              <w:tab w:val="left" w:pos="840"/>
              <w:tab w:val="right" w:leader="dot" w:pos="8296"/>
            </w:tabs>
            <w:rPr>
              <w:noProof/>
            </w:rPr>
          </w:pPr>
          <w:hyperlink w:anchor="_Toc6832304" w:history="1">
            <w:r w:rsidR="007B2011" w:rsidRPr="00BB47AC">
              <w:rPr>
                <w:rStyle w:val="af0"/>
                <w:noProof/>
              </w:rPr>
              <w:t>2.</w:t>
            </w:r>
            <w:r w:rsidR="007B2011">
              <w:rPr>
                <w:noProof/>
              </w:rPr>
              <w:tab/>
            </w:r>
            <w:r w:rsidR="007B2011" w:rsidRPr="00BB47AC">
              <w:rPr>
                <w:rStyle w:val="af0"/>
                <w:noProof/>
              </w:rPr>
              <w:t>RFID</w:t>
            </w:r>
            <w:r w:rsidR="007B2011" w:rsidRPr="00BB47AC">
              <w:rPr>
                <w:rStyle w:val="af0"/>
                <w:rFonts w:hint="eastAsia"/>
                <w:noProof/>
              </w:rPr>
              <w:t>设备的安装调试</w:t>
            </w:r>
            <w:r w:rsidR="007B2011">
              <w:rPr>
                <w:noProof/>
                <w:webHidden/>
              </w:rPr>
              <w:tab/>
            </w:r>
            <w:r w:rsidR="007B2011">
              <w:rPr>
                <w:noProof/>
                <w:webHidden/>
              </w:rPr>
              <w:fldChar w:fldCharType="begin"/>
            </w:r>
            <w:r w:rsidR="007B2011">
              <w:rPr>
                <w:noProof/>
                <w:webHidden/>
              </w:rPr>
              <w:instrText xml:space="preserve"> PAGEREF _Toc6832304 \h </w:instrText>
            </w:r>
            <w:r w:rsidR="007B2011">
              <w:rPr>
                <w:noProof/>
                <w:webHidden/>
              </w:rPr>
            </w:r>
            <w:r w:rsidR="007B2011">
              <w:rPr>
                <w:noProof/>
                <w:webHidden/>
              </w:rPr>
              <w:fldChar w:fldCharType="separate"/>
            </w:r>
            <w:r w:rsidR="007B2011">
              <w:rPr>
                <w:noProof/>
                <w:webHidden/>
              </w:rPr>
              <w:t>36</w:t>
            </w:r>
            <w:r w:rsidR="007B2011">
              <w:rPr>
                <w:noProof/>
                <w:webHidden/>
              </w:rPr>
              <w:fldChar w:fldCharType="end"/>
            </w:r>
          </w:hyperlink>
        </w:p>
        <w:p w:rsidR="007B2011" w:rsidRDefault="00E71934">
          <w:pPr>
            <w:pStyle w:val="TOC2"/>
            <w:tabs>
              <w:tab w:val="left" w:pos="840"/>
              <w:tab w:val="right" w:leader="dot" w:pos="8296"/>
            </w:tabs>
            <w:rPr>
              <w:noProof/>
            </w:rPr>
          </w:pPr>
          <w:hyperlink w:anchor="_Toc6832305" w:history="1">
            <w:r w:rsidR="007B2011" w:rsidRPr="00BB47AC">
              <w:rPr>
                <w:rStyle w:val="af0"/>
                <w:noProof/>
              </w:rPr>
              <w:t>3.</w:t>
            </w:r>
            <w:r w:rsidR="007B2011">
              <w:rPr>
                <w:noProof/>
              </w:rPr>
              <w:tab/>
            </w:r>
            <w:r w:rsidR="007B2011" w:rsidRPr="00BB47AC">
              <w:rPr>
                <w:rStyle w:val="af0"/>
                <w:noProof/>
              </w:rPr>
              <w:t>RFID</w:t>
            </w:r>
            <w:r w:rsidR="007B2011" w:rsidRPr="00BB47AC">
              <w:rPr>
                <w:rStyle w:val="af0"/>
                <w:rFonts w:hint="eastAsia"/>
                <w:noProof/>
              </w:rPr>
              <w:t>设备的安装调试</w:t>
            </w:r>
            <w:r w:rsidR="007B2011">
              <w:rPr>
                <w:noProof/>
                <w:webHidden/>
              </w:rPr>
              <w:tab/>
            </w:r>
            <w:r w:rsidR="007B2011">
              <w:rPr>
                <w:noProof/>
                <w:webHidden/>
              </w:rPr>
              <w:fldChar w:fldCharType="begin"/>
            </w:r>
            <w:r w:rsidR="007B2011">
              <w:rPr>
                <w:noProof/>
                <w:webHidden/>
              </w:rPr>
              <w:instrText xml:space="preserve"> PAGEREF _Toc6832305 \h </w:instrText>
            </w:r>
            <w:r w:rsidR="007B2011">
              <w:rPr>
                <w:noProof/>
                <w:webHidden/>
              </w:rPr>
            </w:r>
            <w:r w:rsidR="007B2011">
              <w:rPr>
                <w:noProof/>
                <w:webHidden/>
              </w:rPr>
              <w:fldChar w:fldCharType="separate"/>
            </w:r>
            <w:r w:rsidR="007B2011">
              <w:rPr>
                <w:noProof/>
                <w:webHidden/>
              </w:rPr>
              <w:t>38</w:t>
            </w:r>
            <w:r w:rsidR="007B2011">
              <w:rPr>
                <w:noProof/>
                <w:webHidden/>
              </w:rPr>
              <w:fldChar w:fldCharType="end"/>
            </w:r>
          </w:hyperlink>
        </w:p>
        <w:p w:rsidR="007B2011" w:rsidRDefault="00E71934">
          <w:pPr>
            <w:pStyle w:val="TOC2"/>
            <w:tabs>
              <w:tab w:val="left" w:pos="840"/>
              <w:tab w:val="right" w:leader="dot" w:pos="8296"/>
            </w:tabs>
            <w:rPr>
              <w:noProof/>
            </w:rPr>
          </w:pPr>
          <w:hyperlink w:anchor="_Toc6832306" w:history="1">
            <w:r w:rsidR="007B2011" w:rsidRPr="00BB47AC">
              <w:rPr>
                <w:rStyle w:val="af0"/>
                <w:noProof/>
              </w:rPr>
              <w:t>4.</w:t>
            </w:r>
            <w:r w:rsidR="007B2011">
              <w:rPr>
                <w:noProof/>
              </w:rPr>
              <w:tab/>
            </w:r>
            <w:r w:rsidR="007B2011" w:rsidRPr="00BB47AC">
              <w:rPr>
                <w:rStyle w:val="af0"/>
                <w:noProof/>
              </w:rPr>
              <w:t>RFID</w:t>
            </w:r>
            <w:r w:rsidR="007B2011" w:rsidRPr="00BB47AC">
              <w:rPr>
                <w:rStyle w:val="af0"/>
                <w:rFonts w:hint="eastAsia"/>
                <w:noProof/>
              </w:rPr>
              <w:t>设备的安装调试</w:t>
            </w:r>
            <w:r w:rsidR="007B2011">
              <w:rPr>
                <w:noProof/>
                <w:webHidden/>
              </w:rPr>
              <w:tab/>
            </w:r>
            <w:r w:rsidR="007B2011">
              <w:rPr>
                <w:noProof/>
                <w:webHidden/>
              </w:rPr>
              <w:fldChar w:fldCharType="begin"/>
            </w:r>
            <w:r w:rsidR="007B2011">
              <w:rPr>
                <w:noProof/>
                <w:webHidden/>
              </w:rPr>
              <w:instrText xml:space="preserve"> PAGEREF _Toc6832306 \h </w:instrText>
            </w:r>
            <w:r w:rsidR="007B2011">
              <w:rPr>
                <w:noProof/>
                <w:webHidden/>
              </w:rPr>
            </w:r>
            <w:r w:rsidR="007B2011">
              <w:rPr>
                <w:noProof/>
                <w:webHidden/>
              </w:rPr>
              <w:fldChar w:fldCharType="separate"/>
            </w:r>
            <w:r w:rsidR="007B2011">
              <w:rPr>
                <w:noProof/>
                <w:webHidden/>
              </w:rPr>
              <w:t>39</w:t>
            </w:r>
            <w:r w:rsidR="007B2011">
              <w:rPr>
                <w:noProof/>
                <w:webHidden/>
              </w:rPr>
              <w:fldChar w:fldCharType="end"/>
            </w:r>
          </w:hyperlink>
        </w:p>
        <w:p w:rsidR="007B2011" w:rsidRDefault="00E71934">
          <w:pPr>
            <w:pStyle w:val="TOC2"/>
            <w:tabs>
              <w:tab w:val="left" w:pos="840"/>
              <w:tab w:val="right" w:leader="dot" w:pos="8296"/>
            </w:tabs>
            <w:rPr>
              <w:noProof/>
            </w:rPr>
          </w:pPr>
          <w:hyperlink w:anchor="_Toc6832307" w:history="1">
            <w:r w:rsidR="007B2011" w:rsidRPr="00BB47AC">
              <w:rPr>
                <w:rStyle w:val="af0"/>
                <w:noProof/>
              </w:rPr>
              <w:t>5.</w:t>
            </w:r>
            <w:r w:rsidR="007B2011">
              <w:rPr>
                <w:noProof/>
              </w:rPr>
              <w:tab/>
            </w:r>
            <w:r w:rsidR="007B2011" w:rsidRPr="00BB47AC">
              <w:rPr>
                <w:rStyle w:val="af0"/>
                <w:noProof/>
              </w:rPr>
              <w:t xml:space="preserve">XX </w:t>
            </w:r>
            <w:r w:rsidR="007B2011" w:rsidRPr="00BB47AC">
              <w:rPr>
                <w:rStyle w:val="af0"/>
                <w:rFonts w:hint="eastAsia"/>
                <w:noProof/>
              </w:rPr>
              <w:t>系统运行调试</w:t>
            </w:r>
            <w:r w:rsidR="007B2011">
              <w:rPr>
                <w:noProof/>
                <w:webHidden/>
              </w:rPr>
              <w:tab/>
            </w:r>
            <w:r w:rsidR="007B2011">
              <w:rPr>
                <w:noProof/>
                <w:webHidden/>
              </w:rPr>
              <w:fldChar w:fldCharType="begin"/>
            </w:r>
            <w:r w:rsidR="007B2011">
              <w:rPr>
                <w:noProof/>
                <w:webHidden/>
              </w:rPr>
              <w:instrText xml:space="preserve"> PAGEREF _Toc6832307 \h </w:instrText>
            </w:r>
            <w:r w:rsidR="007B2011">
              <w:rPr>
                <w:noProof/>
                <w:webHidden/>
              </w:rPr>
            </w:r>
            <w:r w:rsidR="007B2011">
              <w:rPr>
                <w:noProof/>
                <w:webHidden/>
              </w:rPr>
              <w:fldChar w:fldCharType="separate"/>
            </w:r>
            <w:r w:rsidR="007B2011">
              <w:rPr>
                <w:noProof/>
                <w:webHidden/>
              </w:rPr>
              <w:t>40</w:t>
            </w:r>
            <w:r w:rsidR="007B2011">
              <w:rPr>
                <w:noProof/>
                <w:webHidden/>
              </w:rPr>
              <w:fldChar w:fldCharType="end"/>
            </w:r>
          </w:hyperlink>
        </w:p>
        <w:p w:rsidR="007B2011" w:rsidRDefault="00E71934">
          <w:pPr>
            <w:pStyle w:val="TOC2"/>
            <w:tabs>
              <w:tab w:val="left" w:pos="840"/>
              <w:tab w:val="right" w:leader="dot" w:pos="8296"/>
            </w:tabs>
            <w:rPr>
              <w:noProof/>
            </w:rPr>
          </w:pPr>
          <w:hyperlink w:anchor="_Toc6832308" w:history="1">
            <w:r w:rsidR="007B2011" w:rsidRPr="00BB47AC">
              <w:rPr>
                <w:rStyle w:val="af0"/>
                <w:noProof/>
              </w:rPr>
              <w:t>6.</w:t>
            </w:r>
            <w:r w:rsidR="007B2011">
              <w:rPr>
                <w:noProof/>
              </w:rPr>
              <w:tab/>
            </w:r>
            <w:r w:rsidR="007B2011" w:rsidRPr="00BB47AC">
              <w:rPr>
                <w:rStyle w:val="af0"/>
                <w:noProof/>
              </w:rPr>
              <w:t>XX</w:t>
            </w:r>
            <w:r w:rsidR="007B2011" w:rsidRPr="00BB47AC">
              <w:rPr>
                <w:rStyle w:val="af0"/>
                <w:rFonts w:hint="eastAsia"/>
                <w:noProof/>
              </w:rPr>
              <w:t>设备的调试</w:t>
            </w:r>
            <w:r w:rsidR="007B2011">
              <w:rPr>
                <w:noProof/>
                <w:webHidden/>
              </w:rPr>
              <w:tab/>
            </w:r>
            <w:r w:rsidR="007B2011">
              <w:rPr>
                <w:noProof/>
                <w:webHidden/>
              </w:rPr>
              <w:fldChar w:fldCharType="begin"/>
            </w:r>
            <w:r w:rsidR="007B2011">
              <w:rPr>
                <w:noProof/>
                <w:webHidden/>
              </w:rPr>
              <w:instrText xml:space="preserve"> PAGEREF _Toc6832308 \h </w:instrText>
            </w:r>
            <w:r w:rsidR="007B2011">
              <w:rPr>
                <w:noProof/>
                <w:webHidden/>
              </w:rPr>
            </w:r>
            <w:r w:rsidR="007B2011">
              <w:rPr>
                <w:noProof/>
                <w:webHidden/>
              </w:rPr>
              <w:fldChar w:fldCharType="separate"/>
            </w:r>
            <w:r w:rsidR="007B2011">
              <w:rPr>
                <w:noProof/>
                <w:webHidden/>
              </w:rPr>
              <w:t>42</w:t>
            </w:r>
            <w:r w:rsidR="007B2011">
              <w:rPr>
                <w:noProof/>
                <w:webHidden/>
              </w:rPr>
              <w:fldChar w:fldCharType="end"/>
            </w:r>
          </w:hyperlink>
        </w:p>
        <w:p w:rsidR="007B2011" w:rsidRDefault="00E71934">
          <w:pPr>
            <w:pStyle w:val="TOC2"/>
            <w:tabs>
              <w:tab w:val="left" w:pos="840"/>
              <w:tab w:val="right" w:leader="dot" w:pos="8296"/>
            </w:tabs>
            <w:rPr>
              <w:noProof/>
            </w:rPr>
          </w:pPr>
          <w:hyperlink w:anchor="_Toc6832309" w:history="1">
            <w:r w:rsidR="007B2011" w:rsidRPr="00BB47AC">
              <w:rPr>
                <w:rStyle w:val="af0"/>
                <w:noProof/>
              </w:rPr>
              <w:t>7.</w:t>
            </w:r>
            <w:r w:rsidR="007B2011">
              <w:rPr>
                <w:noProof/>
              </w:rPr>
              <w:tab/>
            </w:r>
            <w:r w:rsidR="007B2011" w:rsidRPr="00BB47AC">
              <w:rPr>
                <w:rStyle w:val="af0"/>
                <w:noProof/>
              </w:rPr>
              <w:t>XX</w:t>
            </w:r>
            <w:r w:rsidR="007B2011" w:rsidRPr="00BB47AC">
              <w:rPr>
                <w:rStyle w:val="af0"/>
                <w:rFonts w:hint="eastAsia"/>
                <w:noProof/>
              </w:rPr>
              <w:t>设备的调试</w:t>
            </w:r>
            <w:r w:rsidR="007B2011">
              <w:rPr>
                <w:noProof/>
                <w:webHidden/>
              </w:rPr>
              <w:tab/>
            </w:r>
            <w:r w:rsidR="007B2011">
              <w:rPr>
                <w:noProof/>
                <w:webHidden/>
              </w:rPr>
              <w:fldChar w:fldCharType="begin"/>
            </w:r>
            <w:r w:rsidR="007B2011">
              <w:rPr>
                <w:noProof/>
                <w:webHidden/>
              </w:rPr>
              <w:instrText xml:space="preserve"> PAGEREF _Toc6832309 \h </w:instrText>
            </w:r>
            <w:r w:rsidR="007B2011">
              <w:rPr>
                <w:noProof/>
                <w:webHidden/>
              </w:rPr>
            </w:r>
            <w:r w:rsidR="007B2011">
              <w:rPr>
                <w:noProof/>
                <w:webHidden/>
              </w:rPr>
              <w:fldChar w:fldCharType="separate"/>
            </w:r>
            <w:r w:rsidR="007B2011">
              <w:rPr>
                <w:noProof/>
                <w:webHidden/>
              </w:rPr>
              <w:t>44</w:t>
            </w:r>
            <w:r w:rsidR="007B2011">
              <w:rPr>
                <w:noProof/>
                <w:webHidden/>
              </w:rPr>
              <w:fldChar w:fldCharType="end"/>
            </w:r>
          </w:hyperlink>
        </w:p>
        <w:p w:rsidR="007B2011" w:rsidRDefault="00E71934">
          <w:pPr>
            <w:pStyle w:val="TOC2"/>
            <w:tabs>
              <w:tab w:val="left" w:pos="840"/>
              <w:tab w:val="right" w:leader="dot" w:pos="8296"/>
            </w:tabs>
            <w:rPr>
              <w:noProof/>
            </w:rPr>
          </w:pPr>
          <w:hyperlink w:anchor="_Toc6832310" w:history="1">
            <w:r w:rsidR="007B2011" w:rsidRPr="00BB47AC">
              <w:rPr>
                <w:rStyle w:val="af0"/>
                <w:noProof/>
              </w:rPr>
              <w:t>8.</w:t>
            </w:r>
            <w:r w:rsidR="007B2011">
              <w:rPr>
                <w:noProof/>
              </w:rPr>
              <w:tab/>
            </w:r>
            <w:r w:rsidR="007B2011" w:rsidRPr="00BB47AC">
              <w:rPr>
                <w:rStyle w:val="af0"/>
                <w:noProof/>
              </w:rPr>
              <w:t>XX</w:t>
            </w:r>
            <w:r w:rsidR="007B2011" w:rsidRPr="00BB47AC">
              <w:rPr>
                <w:rStyle w:val="af0"/>
                <w:rFonts w:hint="eastAsia"/>
                <w:noProof/>
              </w:rPr>
              <w:t>设备的调试</w:t>
            </w:r>
            <w:r w:rsidR="007B2011">
              <w:rPr>
                <w:noProof/>
                <w:webHidden/>
              </w:rPr>
              <w:tab/>
            </w:r>
            <w:r w:rsidR="007B2011">
              <w:rPr>
                <w:noProof/>
                <w:webHidden/>
              </w:rPr>
              <w:fldChar w:fldCharType="begin"/>
            </w:r>
            <w:r w:rsidR="007B2011">
              <w:rPr>
                <w:noProof/>
                <w:webHidden/>
              </w:rPr>
              <w:instrText xml:space="preserve"> PAGEREF _Toc6832310 \h </w:instrText>
            </w:r>
            <w:r w:rsidR="007B2011">
              <w:rPr>
                <w:noProof/>
                <w:webHidden/>
              </w:rPr>
            </w:r>
            <w:r w:rsidR="007B2011">
              <w:rPr>
                <w:noProof/>
                <w:webHidden/>
              </w:rPr>
              <w:fldChar w:fldCharType="separate"/>
            </w:r>
            <w:r w:rsidR="007B2011">
              <w:rPr>
                <w:noProof/>
                <w:webHidden/>
              </w:rPr>
              <w:t>46</w:t>
            </w:r>
            <w:r w:rsidR="007B2011">
              <w:rPr>
                <w:noProof/>
                <w:webHidden/>
              </w:rPr>
              <w:fldChar w:fldCharType="end"/>
            </w:r>
          </w:hyperlink>
        </w:p>
        <w:p w:rsidR="007B2011" w:rsidRDefault="00E71934">
          <w:pPr>
            <w:pStyle w:val="TOC2"/>
            <w:tabs>
              <w:tab w:val="left" w:pos="840"/>
              <w:tab w:val="right" w:leader="dot" w:pos="8296"/>
            </w:tabs>
            <w:rPr>
              <w:noProof/>
            </w:rPr>
          </w:pPr>
          <w:hyperlink w:anchor="_Toc6832311" w:history="1">
            <w:r w:rsidR="007B2011" w:rsidRPr="00BB47AC">
              <w:rPr>
                <w:rStyle w:val="af0"/>
                <w:noProof/>
              </w:rPr>
              <w:t>9.</w:t>
            </w:r>
            <w:r w:rsidR="007B2011">
              <w:rPr>
                <w:noProof/>
              </w:rPr>
              <w:tab/>
            </w:r>
            <w:r w:rsidR="007B2011" w:rsidRPr="00BB47AC">
              <w:rPr>
                <w:rStyle w:val="af0"/>
                <w:noProof/>
              </w:rPr>
              <w:t>XX</w:t>
            </w:r>
            <w:r w:rsidR="007B2011" w:rsidRPr="00BB47AC">
              <w:rPr>
                <w:rStyle w:val="af0"/>
                <w:rFonts w:hint="eastAsia"/>
                <w:noProof/>
              </w:rPr>
              <w:t>设备的调试</w:t>
            </w:r>
            <w:r w:rsidR="007B2011">
              <w:rPr>
                <w:noProof/>
                <w:webHidden/>
              </w:rPr>
              <w:tab/>
            </w:r>
            <w:r w:rsidR="007B2011">
              <w:rPr>
                <w:noProof/>
                <w:webHidden/>
              </w:rPr>
              <w:fldChar w:fldCharType="begin"/>
            </w:r>
            <w:r w:rsidR="007B2011">
              <w:rPr>
                <w:noProof/>
                <w:webHidden/>
              </w:rPr>
              <w:instrText xml:space="preserve"> PAGEREF _Toc6832311 \h </w:instrText>
            </w:r>
            <w:r w:rsidR="007B2011">
              <w:rPr>
                <w:noProof/>
                <w:webHidden/>
              </w:rPr>
            </w:r>
            <w:r w:rsidR="007B2011">
              <w:rPr>
                <w:noProof/>
                <w:webHidden/>
              </w:rPr>
              <w:fldChar w:fldCharType="separate"/>
            </w:r>
            <w:r w:rsidR="007B2011">
              <w:rPr>
                <w:noProof/>
                <w:webHidden/>
              </w:rPr>
              <w:t>48</w:t>
            </w:r>
            <w:r w:rsidR="007B2011">
              <w:rPr>
                <w:noProof/>
                <w:webHidden/>
              </w:rPr>
              <w:fldChar w:fldCharType="end"/>
            </w:r>
          </w:hyperlink>
        </w:p>
        <w:p w:rsidR="007B2011" w:rsidRDefault="00E71934">
          <w:pPr>
            <w:pStyle w:val="TOC2"/>
            <w:tabs>
              <w:tab w:val="left" w:pos="1050"/>
              <w:tab w:val="right" w:leader="dot" w:pos="8296"/>
            </w:tabs>
            <w:rPr>
              <w:noProof/>
            </w:rPr>
          </w:pPr>
          <w:hyperlink w:anchor="_Toc6832312" w:history="1">
            <w:r w:rsidR="007B2011" w:rsidRPr="00BB47AC">
              <w:rPr>
                <w:rStyle w:val="af0"/>
                <w:noProof/>
              </w:rPr>
              <w:t>10.</w:t>
            </w:r>
            <w:r w:rsidR="007B2011">
              <w:rPr>
                <w:noProof/>
              </w:rPr>
              <w:tab/>
            </w:r>
            <w:r w:rsidR="007B2011" w:rsidRPr="00BB47AC">
              <w:rPr>
                <w:rStyle w:val="af0"/>
                <w:noProof/>
              </w:rPr>
              <w:t>XX</w:t>
            </w:r>
            <w:r w:rsidR="007B2011" w:rsidRPr="00BB47AC">
              <w:rPr>
                <w:rStyle w:val="af0"/>
                <w:rFonts w:hint="eastAsia"/>
                <w:noProof/>
              </w:rPr>
              <w:t>设备的调试</w:t>
            </w:r>
            <w:r w:rsidR="007B2011">
              <w:rPr>
                <w:noProof/>
                <w:webHidden/>
              </w:rPr>
              <w:tab/>
            </w:r>
            <w:r w:rsidR="007B2011">
              <w:rPr>
                <w:noProof/>
                <w:webHidden/>
              </w:rPr>
              <w:fldChar w:fldCharType="begin"/>
            </w:r>
            <w:r w:rsidR="007B2011">
              <w:rPr>
                <w:noProof/>
                <w:webHidden/>
              </w:rPr>
              <w:instrText xml:space="preserve"> PAGEREF _Toc6832312 \h </w:instrText>
            </w:r>
            <w:r w:rsidR="007B2011">
              <w:rPr>
                <w:noProof/>
                <w:webHidden/>
              </w:rPr>
            </w:r>
            <w:r w:rsidR="007B2011">
              <w:rPr>
                <w:noProof/>
                <w:webHidden/>
              </w:rPr>
              <w:fldChar w:fldCharType="separate"/>
            </w:r>
            <w:r w:rsidR="007B2011">
              <w:rPr>
                <w:noProof/>
                <w:webHidden/>
              </w:rPr>
              <w:t>50</w:t>
            </w:r>
            <w:r w:rsidR="007B2011">
              <w:rPr>
                <w:noProof/>
                <w:webHidden/>
              </w:rPr>
              <w:fldChar w:fldCharType="end"/>
            </w:r>
          </w:hyperlink>
        </w:p>
        <w:p w:rsidR="007B2011" w:rsidRDefault="00E71934">
          <w:pPr>
            <w:pStyle w:val="TOC2"/>
            <w:tabs>
              <w:tab w:val="left" w:pos="1050"/>
              <w:tab w:val="right" w:leader="dot" w:pos="8296"/>
            </w:tabs>
            <w:rPr>
              <w:noProof/>
            </w:rPr>
          </w:pPr>
          <w:hyperlink w:anchor="_Toc6832313" w:history="1">
            <w:r w:rsidR="007B2011" w:rsidRPr="00BB47AC">
              <w:rPr>
                <w:rStyle w:val="af0"/>
                <w:noProof/>
              </w:rPr>
              <w:t>11.</w:t>
            </w:r>
            <w:r w:rsidR="007B2011">
              <w:rPr>
                <w:noProof/>
              </w:rPr>
              <w:tab/>
            </w:r>
            <w:r w:rsidR="007B2011" w:rsidRPr="00BB47AC">
              <w:rPr>
                <w:rStyle w:val="af0"/>
                <w:noProof/>
              </w:rPr>
              <w:t>XX</w:t>
            </w:r>
            <w:r w:rsidR="007B2011" w:rsidRPr="00BB47AC">
              <w:rPr>
                <w:rStyle w:val="af0"/>
                <w:rFonts w:hint="eastAsia"/>
                <w:noProof/>
              </w:rPr>
              <w:t>设备的调试</w:t>
            </w:r>
            <w:r w:rsidR="007B2011">
              <w:rPr>
                <w:noProof/>
                <w:webHidden/>
              </w:rPr>
              <w:tab/>
            </w:r>
            <w:r w:rsidR="007B2011">
              <w:rPr>
                <w:noProof/>
                <w:webHidden/>
              </w:rPr>
              <w:fldChar w:fldCharType="begin"/>
            </w:r>
            <w:r w:rsidR="007B2011">
              <w:rPr>
                <w:noProof/>
                <w:webHidden/>
              </w:rPr>
              <w:instrText xml:space="preserve"> PAGEREF _Toc6832313 \h </w:instrText>
            </w:r>
            <w:r w:rsidR="007B2011">
              <w:rPr>
                <w:noProof/>
                <w:webHidden/>
              </w:rPr>
            </w:r>
            <w:r w:rsidR="007B2011">
              <w:rPr>
                <w:noProof/>
                <w:webHidden/>
              </w:rPr>
              <w:fldChar w:fldCharType="separate"/>
            </w:r>
            <w:r w:rsidR="007B2011">
              <w:rPr>
                <w:noProof/>
                <w:webHidden/>
              </w:rPr>
              <w:t>53</w:t>
            </w:r>
            <w:r w:rsidR="007B2011">
              <w:rPr>
                <w:noProof/>
                <w:webHidden/>
              </w:rPr>
              <w:fldChar w:fldCharType="end"/>
            </w:r>
          </w:hyperlink>
        </w:p>
        <w:p w:rsidR="007B2011" w:rsidRDefault="00E71934">
          <w:pPr>
            <w:pStyle w:val="TOC1"/>
            <w:tabs>
              <w:tab w:val="right" w:leader="dot" w:pos="8296"/>
            </w:tabs>
            <w:rPr>
              <w:noProof/>
            </w:rPr>
          </w:pPr>
          <w:hyperlink w:anchor="_Toc6832314" w:history="1">
            <w:r w:rsidR="007B2011" w:rsidRPr="00BB47AC">
              <w:rPr>
                <w:rStyle w:val="af0"/>
                <w:rFonts w:hint="eastAsia"/>
                <w:noProof/>
              </w:rPr>
              <w:t>六、设备运行</w:t>
            </w:r>
            <w:r w:rsidR="007B2011">
              <w:rPr>
                <w:noProof/>
                <w:webHidden/>
              </w:rPr>
              <w:tab/>
            </w:r>
            <w:r w:rsidR="007B2011">
              <w:rPr>
                <w:noProof/>
                <w:webHidden/>
              </w:rPr>
              <w:fldChar w:fldCharType="begin"/>
            </w:r>
            <w:r w:rsidR="007B2011">
              <w:rPr>
                <w:noProof/>
                <w:webHidden/>
              </w:rPr>
              <w:instrText xml:space="preserve"> PAGEREF _Toc6832314 \h </w:instrText>
            </w:r>
            <w:r w:rsidR="007B2011">
              <w:rPr>
                <w:noProof/>
                <w:webHidden/>
              </w:rPr>
            </w:r>
            <w:r w:rsidR="007B2011">
              <w:rPr>
                <w:noProof/>
                <w:webHidden/>
              </w:rPr>
              <w:fldChar w:fldCharType="separate"/>
            </w:r>
            <w:r w:rsidR="007B2011">
              <w:rPr>
                <w:noProof/>
                <w:webHidden/>
              </w:rPr>
              <w:t>55</w:t>
            </w:r>
            <w:r w:rsidR="007B2011">
              <w:rPr>
                <w:noProof/>
                <w:webHidden/>
              </w:rPr>
              <w:fldChar w:fldCharType="end"/>
            </w:r>
          </w:hyperlink>
        </w:p>
        <w:p w:rsidR="007B2011" w:rsidRDefault="00E71934">
          <w:pPr>
            <w:pStyle w:val="TOC2"/>
            <w:tabs>
              <w:tab w:val="left" w:pos="840"/>
              <w:tab w:val="right" w:leader="dot" w:pos="8296"/>
            </w:tabs>
            <w:rPr>
              <w:noProof/>
            </w:rPr>
          </w:pPr>
          <w:hyperlink w:anchor="_Toc6832315" w:history="1">
            <w:r w:rsidR="007B2011" w:rsidRPr="00BB47AC">
              <w:rPr>
                <w:rStyle w:val="af0"/>
                <w:noProof/>
              </w:rPr>
              <w:t>1.</w:t>
            </w:r>
            <w:r w:rsidR="007B2011">
              <w:rPr>
                <w:noProof/>
              </w:rPr>
              <w:tab/>
            </w:r>
            <w:r w:rsidR="007B2011" w:rsidRPr="00BB47AC">
              <w:rPr>
                <w:rStyle w:val="af0"/>
                <w:noProof/>
              </w:rPr>
              <w:t>XX</w:t>
            </w:r>
            <w:r w:rsidR="007B2011" w:rsidRPr="00BB47AC">
              <w:rPr>
                <w:rStyle w:val="af0"/>
                <w:rFonts w:hint="eastAsia"/>
                <w:noProof/>
              </w:rPr>
              <w:t>产品加工装置运行</w:t>
            </w:r>
            <w:r w:rsidR="007B2011">
              <w:rPr>
                <w:noProof/>
                <w:webHidden/>
              </w:rPr>
              <w:tab/>
            </w:r>
            <w:r w:rsidR="007B2011">
              <w:rPr>
                <w:noProof/>
                <w:webHidden/>
              </w:rPr>
              <w:fldChar w:fldCharType="begin"/>
            </w:r>
            <w:r w:rsidR="007B2011">
              <w:rPr>
                <w:noProof/>
                <w:webHidden/>
              </w:rPr>
              <w:instrText xml:space="preserve"> PAGEREF _Toc6832315 \h </w:instrText>
            </w:r>
            <w:r w:rsidR="007B2011">
              <w:rPr>
                <w:noProof/>
                <w:webHidden/>
              </w:rPr>
            </w:r>
            <w:r w:rsidR="007B2011">
              <w:rPr>
                <w:noProof/>
                <w:webHidden/>
              </w:rPr>
              <w:fldChar w:fldCharType="separate"/>
            </w:r>
            <w:r w:rsidR="007B2011">
              <w:rPr>
                <w:noProof/>
                <w:webHidden/>
              </w:rPr>
              <w:t>55</w:t>
            </w:r>
            <w:r w:rsidR="007B2011">
              <w:rPr>
                <w:noProof/>
                <w:webHidden/>
              </w:rPr>
              <w:fldChar w:fldCharType="end"/>
            </w:r>
          </w:hyperlink>
        </w:p>
        <w:p w:rsidR="007B2011" w:rsidRDefault="00E71934">
          <w:pPr>
            <w:pStyle w:val="TOC2"/>
            <w:tabs>
              <w:tab w:val="left" w:pos="840"/>
              <w:tab w:val="right" w:leader="dot" w:pos="8296"/>
            </w:tabs>
            <w:rPr>
              <w:noProof/>
            </w:rPr>
          </w:pPr>
          <w:hyperlink w:anchor="_Toc6832316" w:history="1">
            <w:r w:rsidR="007B2011" w:rsidRPr="00BB47AC">
              <w:rPr>
                <w:rStyle w:val="af0"/>
                <w:noProof/>
              </w:rPr>
              <w:t>2.</w:t>
            </w:r>
            <w:r w:rsidR="007B2011">
              <w:rPr>
                <w:noProof/>
              </w:rPr>
              <w:tab/>
            </w:r>
            <w:r w:rsidR="007B2011" w:rsidRPr="00BB47AC">
              <w:rPr>
                <w:rStyle w:val="af0"/>
                <w:noProof/>
              </w:rPr>
              <w:t>XX</w:t>
            </w:r>
            <w:r w:rsidR="007B2011" w:rsidRPr="00BB47AC">
              <w:rPr>
                <w:rStyle w:val="af0"/>
                <w:rFonts w:hint="eastAsia"/>
                <w:noProof/>
              </w:rPr>
              <w:t>产品加工装置运行</w:t>
            </w:r>
            <w:r w:rsidR="007B2011">
              <w:rPr>
                <w:noProof/>
                <w:webHidden/>
              </w:rPr>
              <w:tab/>
            </w:r>
            <w:r w:rsidR="007B2011">
              <w:rPr>
                <w:noProof/>
                <w:webHidden/>
              </w:rPr>
              <w:fldChar w:fldCharType="begin"/>
            </w:r>
            <w:r w:rsidR="007B2011">
              <w:rPr>
                <w:noProof/>
                <w:webHidden/>
              </w:rPr>
              <w:instrText xml:space="preserve"> PAGEREF _Toc6832316 \h </w:instrText>
            </w:r>
            <w:r w:rsidR="007B2011">
              <w:rPr>
                <w:noProof/>
                <w:webHidden/>
              </w:rPr>
            </w:r>
            <w:r w:rsidR="007B2011">
              <w:rPr>
                <w:noProof/>
                <w:webHidden/>
              </w:rPr>
              <w:fldChar w:fldCharType="separate"/>
            </w:r>
            <w:r w:rsidR="007B2011">
              <w:rPr>
                <w:noProof/>
                <w:webHidden/>
              </w:rPr>
              <w:t>59</w:t>
            </w:r>
            <w:r w:rsidR="007B2011">
              <w:rPr>
                <w:noProof/>
                <w:webHidden/>
              </w:rPr>
              <w:fldChar w:fldCharType="end"/>
            </w:r>
          </w:hyperlink>
        </w:p>
        <w:p w:rsidR="007B2011" w:rsidRDefault="00E71934">
          <w:pPr>
            <w:pStyle w:val="TOC2"/>
            <w:tabs>
              <w:tab w:val="left" w:pos="840"/>
              <w:tab w:val="right" w:leader="dot" w:pos="8296"/>
            </w:tabs>
            <w:rPr>
              <w:noProof/>
            </w:rPr>
          </w:pPr>
          <w:hyperlink w:anchor="_Toc6832317" w:history="1">
            <w:r w:rsidR="007B2011" w:rsidRPr="00BB47AC">
              <w:rPr>
                <w:rStyle w:val="af0"/>
                <w:noProof/>
              </w:rPr>
              <w:t>3.</w:t>
            </w:r>
            <w:r w:rsidR="007B2011">
              <w:rPr>
                <w:noProof/>
              </w:rPr>
              <w:tab/>
            </w:r>
            <w:r w:rsidR="007B2011" w:rsidRPr="00BB47AC">
              <w:rPr>
                <w:rStyle w:val="af0"/>
                <w:noProof/>
              </w:rPr>
              <w:t>XX</w:t>
            </w:r>
            <w:r w:rsidR="007B2011" w:rsidRPr="00BB47AC">
              <w:rPr>
                <w:rStyle w:val="af0"/>
                <w:rFonts w:hint="eastAsia"/>
                <w:noProof/>
              </w:rPr>
              <w:t>产品加工装置运行</w:t>
            </w:r>
            <w:r w:rsidR="007B2011">
              <w:rPr>
                <w:noProof/>
                <w:webHidden/>
              </w:rPr>
              <w:tab/>
            </w:r>
            <w:r w:rsidR="007B2011">
              <w:rPr>
                <w:noProof/>
                <w:webHidden/>
              </w:rPr>
              <w:fldChar w:fldCharType="begin"/>
            </w:r>
            <w:r w:rsidR="007B2011">
              <w:rPr>
                <w:noProof/>
                <w:webHidden/>
              </w:rPr>
              <w:instrText xml:space="preserve"> PAGEREF _Toc6832317 \h </w:instrText>
            </w:r>
            <w:r w:rsidR="007B2011">
              <w:rPr>
                <w:noProof/>
                <w:webHidden/>
              </w:rPr>
            </w:r>
            <w:r w:rsidR="007B2011">
              <w:rPr>
                <w:noProof/>
                <w:webHidden/>
              </w:rPr>
              <w:fldChar w:fldCharType="separate"/>
            </w:r>
            <w:r w:rsidR="007B2011">
              <w:rPr>
                <w:noProof/>
                <w:webHidden/>
              </w:rPr>
              <w:t>63</w:t>
            </w:r>
            <w:r w:rsidR="007B2011">
              <w:rPr>
                <w:noProof/>
                <w:webHidden/>
              </w:rPr>
              <w:fldChar w:fldCharType="end"/>
            </w:r>
          </w:hyperlink>
        </w:p>
        <w:p w:rsidR="007B2011" w:rsidRDefault="00E71934">
          <w:pPr>
            <w:pStyle w:val="TOC2"/>
            <w:tabs>
              <w:tab w:val="left" w:pos="840"/>
              <w:tab w:val="right" w:leader="dot" w:pos="8296"/>
            </w:tabs>
            <w:rPr>
              <w:noProof/>
            </w:rPr>
          </w:pPr>
          <w:hyperlink w:anchor="_Toc6832318" w:history="1">
            <w:r w:rsidR="007B2011" w:rsidRPr="00BB47AC">
              <w:rPr>
                <w:rStyle w:val="af0"/>
                <w:noProof/>
              </w:rPr>
              <w:t>4.</w:t>
            </w:r>
            <w:r w:rsidR="007B2011">
              <w:rPr>
                <w:noProof/>
              </w:rPr>
              <w:tab/>
            </w:r>
            <w:r w:rsidR="007B2011" w:rsidRPr="00BB47AC">
              <w:rPr>
                <w:rStyle w:val="af0"/>
                <w:noProof/>
              </w:rPr>
              <w:t>XX</w:t>
            </w:r>
            <w:r w:rsidR="007B2011" w:rsidRPr="00BB47AC">
              <w:rPr>
                <w:rStyle w:val="af0"/>
                <w:rFonts w:hint="eastAsia"/>
                <w:noProof/>
              </w:rPr>
              <w:t>智能制造单元设备运行</w:t>
            </w:r>
            <w:r w:rsidR="007B2011">
              <w:rPr>
                <w:noProof/>
                <w:webHidden/>
              </w:rPr>
              <w:tab/>
            </w:r>
            <w:r w:rsidR="007B2011">
              <w:rPr>
                <w:noProof/>
                <w:webHidden/>
              </w:rPr>
              <w:fldChar w:fldCharType="begin"/>
            </w:r>
            <w:r w:rsidR="007B2011">
              <w:rPr>
                <w:noProof/>
                <w:webHidden/>
              </w:rPr>
              <w:instrText xml:space="preserve"> PAGEREF _Toc6832318 \h </w:instrText>
            </w:r>
            <w:r w:rsidR="007B2011">
              <w:rPr>
                <w:noProof/>
                <w:webHidden/>
              </w:rPr>
            </w:r>
            <w:r w:rsidR="007B2011">
              <w:rPr>
                <w:noProof/>
                <w:webHidden/>
              </w:rPr>
              <w:fldChar w:fldCharType="separate"/>
            </w:r>
            <w:r w:rsidR="007B2011">
              <w:rPr>
                <w:noProof/>
                <w:webHidden/>
              </w:rPr>
              <w:t>68</w:t>
            </w:r>
            <w:r w:rsidR="007B2011">
              <w:rPr>
                <w:noProof/>
                <w:webHidden/>
              </w:rPr>
              <w:fldChar w:fldCharType="end"/>
            </w:r>
          </w:hyperlink>
        </w:p>
        <w:p w:rsidR="007B2011" w:rsidRDefault="00E71934">
          <w:pPr>
            <w:pStyle w:val="TOC2"/>
            <w:tabs>
              <w:tab w:val="left" w:pos="840"/>
              <w:tab w:val="right" w:leader="dot" w:pos="8296"/>
            </w:tabs>
            <w:rPr>
              <w:noProof/>
            </w:rPr>
          </w:pPr>
          <w:hyperlink w:anchor="_Toc6832319" w:history="1">
            <w:r w:rsidR="007B2011" w:rsidRPr="00BB47AC">
              <w:rPr>
                <w:rStyle w:val="af0"/>
                <w:noProof/>
              </w:rPr>
              <w:t>5.</w:t>
            </w:r>
            <w:r w:rsidR="007B2011">
              <w:rPr>
                <w:noProof/>
              </w:rPr>
              <w:tab/>
            </w:r>
            <w:r w:rsidR="007B2011" w:rsidRPr="00BB47AC">
              <w:rPr>
                <w:rStyle w:val="af0"/>
                <w:noProof/>
              </w:rPr>
              <w:t>XX</w:t>
            </w:r>
            <w:r w:rsidR="007B2011" w:rsidRPr="00BB47AC">
              <w:rPr>
                <w:rStyle w:val="af0"/>
                <w:rFonts w:hint="eastAsia"/>
                <w:noProof/>
              </w:rPr>
              <w:t>产品加工装置运行</w:t>
            </w:r>
            <w:r w:rsidR="007B2011">
              <w:rPr>
                <w:noProof/>
                <w:webHidden/>
              </w:rPr>
              <w:tab/>
            </w:r>
            <w:r w:rsidR="007B2011">
              <w:rPr>
                <w:noProof/>
                <w:webHidden/>
              </w:rPr>
              <w:fldChar w:fldCharType="begin"/>
            </w:r>
            <w:r w:rsidR="007B2011">
              <w:rPr>
                <w:noProof/>
                <w:webHidden/>
              </w:rPr>
              <w:instrText xml:space="preserve"> PAGEREF _Toc6832319 \h </w:instrText>
            </w:r>
            <w:r w:rsidR="007B2011">
              <w:rPr>
                <w:noProof/>
                <w:webHidden/>
              </w:rPr>
            </w:r>
            <w:r w:rsidR="007B2011">
              <w:rPr>
                <w:noProof/>
                <w:webHidden/>
              </w:rPr>
              <w:fldChar w:fldCharType="separate"/>
            </w:r>
            <w:r w:rsidR="007B2011">
              <w:rPr>
                <w:noProof/>
                <w:webHidden/>
              </w:rPr>
              <w:t>74</w:t>
            </w:r>
            <w:r w:rsidR="007B2011">
              <w:rPr>
                <w:noProof/>
                <w:webHidden/>
              </w:rPr>
              <w:fldChar w:fldCharType="end"/>
            </w:r>
          </w:hyperlink>
        </w:p>
        <w:p w:rsidR="007B2011" w:rsidRDefault="00E71934">
          <w:pPr>
            <w:pStyle w:val="TOC2"/>
            <w:tabs>
              <w:tab w:val="left" w:pos="840"/>
              <w:tab w:val="right" w:leader="dot" w:pos="8296"/>
            </w:tabs>
            <w:rPr>
              <w:noProof/>
            </w:rPr>
          </w:pPr>
          <w:hyperlink w:anchor="_Toc6832320" w:history="1">
            <w:r w:rsidR="007B2011" w:rsidRPr="00BB47AC">
              <w:rPr>
                <w:rStyle w:val="af0"/>
                <w:noProof/>
              </w:rPr>
              <w:t>6.</w:t>
            </w:r>
            <w:r w:rsidR="007B2011">
              <w:rPr>
                <w:noProof/>
              </w:rPr>
              <w:tab/>
            </w:r>
            <w:r w:rsidR="007B2011" w:rsidRPr="00BB47AC">
              <w:rPr>
                <w:rStyle w:val="af0"/>
                <w:noProof/>
              </w:rPr>
              <w:t>XX</w:t>
            </w:r>
            <w:r w:rsidR="007B2011" w:rsidRPr="00BB47AC">
              <w:rPr>
                <w:rStyle w:val="af0"/>
                <w:rFonts w:hint="eastAsia"/>
                <w:noProof/>
              </w:rPr>
              <w:t>智能车间××单元设备运行</w:t>
            </w:r>
            <w:r w:rsidR="007B2011">
              <w:rPr>
                <w:noProof/>
                <w:webHidden/>
              </w:rPr>
              <w:tab/>
            </w:r>
            <w:r w:rsidR="007B2011">
              <w:rPr>
                <w:noProof/>
                <w:webHidden/>
              </w:rPr>
              <w:fldChar w:fldCharType="begin"/>
            </w:r>
            <w:r w:rsidR="007B2011">
              <w:rPr>
                <w:noProof/>
                <w:webHidden/>
              </w:rPr>
              <w:instrText xml:space="preserve"> PAGEREF _Toc6832320 \h </w:instrText>
            </w:r>
            <w:r w:rsidR="007B2011">
              <w:rPr>
                <w:noProof/>
                <w:webHidden/>
              </w:rPr>
            </w:r>
            <w:r w:rsidR="007B2011">
              <w:rPr>
                <w:noProof/>
                <w:webHidden/>
              </w:rPr>
              <w:fldChar w:fldCharType="separate"/>
            </w:r>
            <w:r w:rsidR="007B2011">
              <w:rPr>
                <w:noProof/>
                <w:webHidden/>
              </w:rPr>
              <w:t>79</w:t>
            </w:r>
            <w:r w:rsidR="007B2011">
              <w:rPr>
                <w:noProof/>
                <w:webHidden/>
              </w:rPr>
              <w:fldChar w:fldCharType="end"/>
            </w:r>
          </w:hyperlink>
        </w:p>
        <w:p w:rsidR="007B2011" w:rsidRDefault="00E71934">
          <w:pPr>
            <w:pStyle w:val="TOC1"/>
            <w:tabs>
              <w:tab w:val="right" w:leader="dot" w:pos="8296"/>
            </w:tabs>
            <w:rPr>
              <w:noProof/>
            </w:rPr>
          </w:pPr>
          <w:hyperlink w:anchor="_Toc6832321" w:history="1">
            <w:r w:rsidR="007B2011" w:rsidRPr="00BB47AC">
              <w:rPr>
                <w:rStyle w:val="af0"/>
                <w:rFonts w:hint="eastAsia"/>
                <w:noProof/>
              </w:rPr>
              <w:t>七、安装与调试记录</w:t>
            </w:r>
            <w:r w:rsidR="007B2011">
              <w:rPr>
                <w:noProof/>
                <w:webHidden/>
              </w:rPr>
              <w:tab/>
            </w:r>
            <w:r w:rsidR="007B2011">
              <w:rPr>
                <w:noProof/>
                <w:webHidden/>
              </w:rPr>
              <w:fldChar w:fldCharType="begin"/>
            </w:r>
            <w:r w:rsidR="007B2011">
              <w:rPr>
                <w:noProof/>
                <w:webHidden/>
              </w:rPr>
              <w:instrText xml:space="preserve"> PAGEREF _Toc6832321 \h </w:instrText>
            </w:r>
            <w:r w:rsidR="007B2011">
              <w:rPr>
                <w:noProof/>
                <w:webHidden/>
              </w:rPr>
            </w:r>
            <w:r w:rsidR="007B2011">
              <w:rPr>
                <w:noProof/>
                <w:webHidden/>
              </w:rPr>
              <w:fldChar w:fldCharType="separate"/>
            </w:r>
            <w:r w:rsidR="007B2011">
              <w:rPr>
                <w:noProof/>
                <w:webHidden/>
              </w:rPr>
              <w:t>86</w:t>
            </w:r>
            <w:r w:rsidR="007B2011">
              <w:rPr>
                <w:noProof/>
                <w:webHidden/>
              </w:rPr>
              <w:fldChar w:fldCharType="end"/>
            </w:r>
          </w:hyperlink>
        </w:p>
        <w:p w:rsidR="007B2011" w:rsidRDefault="00E71934">
          <w:pPr>
            <w:pStyle w:val="TOC2"/>
            <w:tabs>
              <w:tab w:val="left" w:pos="840"/>
              <w:tab w:val="right" w:leader="dot" w:pos="8296"/>
            </w:tabs>
            <w:rPr>
              <w:noProof/>
            </w:rPr>
          </w:pPr>
          <w:hyperlink w:anchor="_Toc6832322" w:history="1">
            <w:r w:rsidR="007B2011" w:rsidRPr="00BB47AC">
              <w:rPr>
                <w:rStyle w:val="af0"/>
                <w:noProof/>
              </w:rPr>
              <w:t>1.</w:t>
            </w:r>
            <w:r w:rsidR="007B2011">
              <w:rPr>
                <w:noProof/>
              </w:rPr>
              <w:tab/>
            </w:r>
            <w:r w:rsidR="007B2011" w:rsidRPr="00BB47AC">
              <w:rPr>
                <w:rStyle w:val="af0"/>
                <w:rFonts w:hint="eastAsia"/>
                <w:noProof/>
              </w:rPr>
              <w:t>变频器的使用</w:t>
            </w:r>
            <w:r w:rsidR="007B2011">
              <w:rPr>
                <w:noProof/>
                <w:webHidden/>
              </w:rPr>
              <w:tab/>
            </w:r>
            <w:r w:rsidR="007B2011">
              <w:rPr>
                <w:noProof/>
                <w:webHidden/>
              </w:rPr>
              <w:fldChar w:fldCharType="begin"/>
            </w:r>
            <w:r w:rsidR="007B2011">
              <w:rPr>
                <w:noProof/>
                <w:webHidden/>
              </w:rPr>
              <w:instrText xml:space="preserve"> PAGEREF _Toc6832322 \h </w:instrText>
            </w:r>
            <w:r w:rsidR="007B2011">
              <w:rPr>
                <w:noProof/>
                <w:webHidden/>
              </w:rPr>
            </w:r>
            <w:r w:rsidR="007B2011">
              <w:rPr>
                <w:noProof/>
                <w:webHidden/>
              </w:rPr>
              <w:fldChar w:fldCharType="separate"/>
            </w:r>
            <w:r w:rsidR="007B2011">
              <w:rPr>
                <w:noProof/>
                <w:webHidden/>
              </w:rPr>
              <w:t>86</w:t>
            </w:r>
            <w:r w:rsidR="007B2011">
              <w:rPr>
                <w:noProof/>
                <w:webHidden/>
              </w:rPr>
              <w:fldChar w:fldCharType="end"/>
            </w:r>
          </w:hyperlink>
        </w:p>
        <w:p w:rsidR="007B2011" w:rsidRDefault="00E71934">
          <w:pPr>
            <w:pStyle w:val="TOC2"/>
            <w:tabs>
              <w:tab w:val="left" w:pos="840"/>
              <w:tab w:val="right" w:leader="dot" w:pos="8296"/>
            </w:tabs>
            <w:rPr>
              <w:noProof/>
            </w:rPr>
          </w:pPr>
          <w:hyperlink w:anchor="_Toc6832323" w:history="1">
            <w:r w:rsidR="007B2011" w:rsidRPr="00BB47AC">
              <w:rPr>
                <w:rStyle w:val="af0"/>
                <w:rFonts w:hAnsi="Times New Roman"/>
                <w:noProof/>
              </w:rPr>
              <w:t>2.</w:t>
            </w:r>
            <w:r w:rsidR="007B2011">
              <w:rPr>
                <w:noProof/>
              </w:rPr>
              <w:tab/>
            </w:r>
            <w:r w:rsidR="007B2011" w:rsidRPr="00BB47AC">
              <w:rPr>
                <w:rStyle w:val="af0"/>
                <w:rFonts w:hAnsi="Times New Roman"/>
                <w:noProof/>
              </w:rPr>
              <w:t>PLC</w:t>
            </w:r>
            <w:r w:rsidR="007B2011" w:rsidRPr="00BB47AC">
              <w:rPr>
                <w:rStyle w:val="af0"/>
                <w:rFonts w:hAnsi="Times New Roman" w:hint="eastAsia"/>
                <w:noProof/>
              </w:rPr>
              <w:t>及其使用</w:t>
            </w:r>
            <w:r w:rsidR="007B2011">
              <w:rPr>
                <w:noProof/>
                <w:webHidden/>
              </w:rPr>
              <w:tab/>
            </w:r>
            <w:r w:rsidR="007B2011">
              <w:rPr>
                <w:noProof/>
                <w:webHidden/>
              </w:rPr>
              <w:fldChar w:fldCharType="begin"/>
            </w:r>
            <w:r w:rsidR="007B2011">
              <w:rPr>
                <w:noProof/>
                <w:webHidden/>
              </w:rPr>
              <w:instrText xml:space="preserve"> PAGEREF _Toc6832323 \h </w:instrText>
            </w:r>
            <w:r w:rsidR="007B2011">
              <w:rPr>
                <w:noProof/>
                <w:webHidden/>
              </w:rPr>
            </w:r>
            <w:r w:rsidR="007B2011">
              <w:rPr>
                <w:noProof/>
                <w:webHidden/>
              </w:rPr>
              <w:fldChar w:fldCharType="separate"/>
            </w:r>
            <w:r w:rsidR="007B2011">
              <w:rPr>
                <w:noProof/>
                <w:webHidden/>
              </w:rPr>
              <w:t>89</w:t>
            </w:r>
            <w:r w:rsidR="007B2011">
              <w:rPr>
                <w:noProof/>
                <w:webHidden/>
              </w:rPr>
              <w:fldChar w:fldCharType="end"/>
            </w:r>
          </w:hyperlink>
        </w:p>
        <w:p w:rsidR="007B2011" w:rsidRDefault="00E71934">
          <w:pPr>
            <w:pStyle w:val="TOC2"/>
            <w:tabs>
              <w:tab w:val="left" w:pos="840"/>
              <w:tab w:val="right" w:leader="dot" w:pos="8296"/>
            </w:tabs>
            <w:rPr>
              <w:noProof/>
            </w:rPr>
          </w:pPr>
          <w:hyperlink w:anchor="_Toc6832324" w:history="1">
            <w:r w:rsidR="007B2011" w:rsidRPr="00BB47AC">
              <w:rPr>
                <w:rStyle w:val="af0"/>
                <w:rFonts w:hAnsi="Times New Roman"/>
                <w:noProof/>
              </w:rPr>
              <w:t>3.</w:t>
            </w:r>
            <w:r w:rsidR="007B2011">
              <w:rPr>
                <w:noProof/>
              </w:rPr>
              <w:tab/>
            </w:r>
            <w:r w:rsidR="007B2011" w:rsidRPr="00BB47AC">
              <w:rPr>
                <w:rStyle w:val="af0"/>
                <w:rFonts w:hAnsi="Times New Roman" w:hint="eastAsia"/>
                <w:noProof/>
              </w:rPr>
              <w:t>触摸屏及其使用</w:t>
            </w:r>
            <w:r w:rsidR="007B2011">
              <w:rPr>
                <w:noProof/>
                <w:webHidden/>
              </w:rPr>
              <w:tab/>
            </w:r>
            <w:r w:rsidR="007B2011">
              <w:rPr>
                <w:noProof/>
                <w:webHidden/>
              </w:rPr>
              <w:fldChar w:fldCharType="begin"/>
            </w:r>
            <w:r w:rsidR="007B2011">
              <w:rPr>
                <w:noProof/>
                <w:webHidden/>
              </w:rPr>
              <w:instrText xml:space="preserve"> PAGEREF _Toc6832324 \h </w:instrText>
            </w:r>
            <w:r w:rsidR="007B2011">
              <w:rPr>
                <w:noProof/>
                <w:webHidden/>
              </w:rPr>
            </w:r>
            <w:r w:rsidR="007B2011">
              <w:rPr>
                <w:noProof/>
                <w:webHidden/>
              </w:rPr>
              <w:fldChar w:fldCharType="separate"/>
            </w:r>
            <w:r w:rsidR="007B2011">
              <w:rPr>
                <w:noProof/>
                <w:webHidden/>
              </w:rPr>
              <w:t>96</w:t>
            </w:r>
            <w:r w:rsidR="007B2011">
              <w:rPr>
                <w:noProof/>
                <w:webHidden/>
              </w:rPr>
              <w:fldChar w:fldCharType="end"/>
            </w:r>
          </w:hyperlink>
        </w:p>
        <w:p w:rsidR="007B2011" w:rsidRDefault="00E71934">
          <w:pPr>
            <w:pStyle w:val="TOC2"/>
            <w:tabs>
              <w:tab w:val="left" w:pos="840"/>
              <w:tab w:val="right" w:leader="dot" w:pos="8296"/>
            </w:tabs>
            <w:rPr>
              <w:noProof/>
            </w:rPr>
          </w:pPr>
          <w:hyperlink w:anchor="_Toc6832325" w:history="1">
            <w:r w:rsidR="007B2011" w:rsidRPr="00BB47AC">
              <w:rPr>
                <w:rStyle w:val="af0"/>
                <w:rFonts w:hAnsi="Times New Roman"/>
                <w:noProof/>
              </w:rPr>
              <w:t>4.</w:t>
            </w:r>
            <w:r w:rsidR="007B2011">
              <w:rPr>
                <w:noProof/>
              </w:rPr>
              <w:tab/>
            </w:r>
            <w:r w:rsidR="007B2011" w:rsidRPr="00BB47AC">
              <w:rPr>
                <w:rStyle w:val="af0"/>
                <w:rFonts w:hAnsi="Times New Roman" w:hint="eastAsia"/>
                <w:noProof/>
              </w:rPr>
              <w:t>传感器与射频识别器（</w:t>
            </w:r>
            <w:r w:rsidR="007B2011" w:rsidRPr="00BB47AC">
              <w:rPr>
                <w:rStyle w:val="af0"/>
                <w:rFonts w:hAnsi="Times New Roman"/>
                <w:noProof/>
              </w:rPr>
              <w:t>RFID</w:t>
            </w:r>
            <w:r w:rsidR="007B2011" w:rsidRPr="00BB47AC">
              <w:rPr>
                <w:rStyle w:val="af0"/>
                <w:rFonts w:hAnsi="Times New Roman" w:hint="eastAsia"/>
                <w:noProof/>
              </w:rPr>
              <w:t>）</w:t>
            </w:r>
            <w:r w:rsidR="007B2011">
              <w:rPr>
                <w:noProof/>
                <w:webHidden/>
              </w:rPr>
              <w:tab/>
            </w:r>
            <w:r w:rsidR="007B2011">
              <w:rPr>
                <w:noProof/>
                <w:webHidden/>
              </w:rPr>
              <w:fldChar w:fldCharType="begin"/>
            </w:r>
            <w:r w:rsidR="007B2011">
              <w:rPr>
                <w:noProof/>
                <w:webHidden/>
              </w:rPr>
              <w:instrText xml:space="preserve"> PAGEREF _Toc6832325 \h </w:instrText>
            </w:r>
            <w:r w:rsidR="007B2011">
              <w:rPr>
                <w:noProof/>
                <w:webHidden/>
              </w:rPr>
            </w:r>
            <w:r w:rsidR="007B2011">
              <w:rPr>
                <w:noProof/>
                <w:webHidden/>
              </w:rPr>
              <w:fldChar w:fldCharType="separate"/>
            </w:r>
            <w:r w:rsidR="007B2011">
              <w:rPr>
                <w:noProof/>
                <w:webHidden/>
              </w:rPr>
              <w:t>98</w:t>
            </w:r>
            <w:r w:rsidR="007B2011">
              <w:rPr>
                <w:noProof/>
                <w:webHidden/>
              </w:rPr>
              <w:fldChar w:fldCharType="end"/>
            </w:r>
          </w:hyperlink>
        </w:p>
        <w:p w:rsidR="007B2011" w:rsidRDefault="00E71934">
          <w:pPr>
            <w:pStyle w:val="TOC2"/>
            <w:tabs>
              <w:tab w:val="left" w:pos="840"/>
              <w:tab w:val="right" w:leader="dot" w:pos="8296"/>
            </w:tabs>
            <w:rPr>
              <w:noProof/>
            </w:rPr>
          </w:pPr>
          <w:hyperlink w:anchor="_Toc6832326" w:history="1">
            <w:r w:rsidR="007B2011" w:rsidRPr="00BB47AC">
              <w:rPr>
                <w:rStyle w:val="af0"/>
                <w:rFonts w:hAnsi="Times New Roman"/>
                <w:noProof/>
              </w:rPr>
              <w:t>5.</w:t>
            </w:r>
            <w:r w:rsidR="007B2011">
              <w:rPr>
                <w:noProof/>
              </w:rPr>
              <w:tab/>
            </w:r>
            <w:r w:rsidR="007B2011" w:rsidRPr="00BB47AC">
              <w:rPr>
                <w:rStyle w:val="af0"/>
                <w:rFonts w:hAnsi="Times New Roman" w:hint="eastAsia"/>
                <w:noProof/>
              </w:rPr>
              <w:t>气动系统安装与调试</w:t>
            </w:r>
            <w:r w:rsidR="007B2011">
              <w:rPr>
                <w:noProof/>
                <w:webHidden/>
              </w:rPr>
              <w:tab/>
            </w:r>
            <w:r w:rsidR="007B2011">
              <w:rPr>
                <w:noProof/>
                <w:webHidden/>
              </w:rPr>
              <w:fldChar w:fldCharType="begin"/>
            </w:r>
            <w:r w:rsidR="007B2011">
              <w:rPr>
                <w:noProof/>
                <w:webHidden/>
              </w:rPr>
              <w:instrText xml:space="preserve"> PAGEREF _Toc6832326 \h </w:instrText>
            </w:r>
            <w:r w:rsidR="007B2011">
              <w:rPr>
                <w:noProof/>
                <w:webHidden/>
              </w:rPr>
            </w:r>
            <w:r w:rsidR="007B2011">
              <w:rPr>
                <w:noProof/>
                <w:webHidden/>
              </w:rPr>
              <w:fldChar w:fldCharType="separate"/>
            </w:r>
            <w:r w:rsidR="007B2011">
              <w:rPr>
                <w:noProof/>
                <w:webHidden/>
              </w:rPr>
              <w:t>101</w:t>
            </w:r>
            <w:r w:rsidR="007B2011">
              <w:rPr>
                <w:noProof/>
                <w:webHidden/>
              </w:rPr>
              <w:fldChar w:fldCharType="end"/>
            </w:r>
          </w:hyperlink>
        </w:p>
        <w:p w:rsidR="007B2011" w:rsidRDefault="00E71934">
          <w:pPr>
            <w:pStyle w:val="TOC2"/>
            <w:tabs>
              <w:tab w:val="left" w:pos="840"/>
              <w:tab w:val="right" w:leader="dot" w:pos="8296"/>
            </w:tabs>
            <w:rPr>
              <w:noProof/>
            </w:rPr>
          </w:pPr>
          <w:hyperlink w:anchor="_Toc6832327" w:history="1">
            <w:r w:rsidR="007B2011" w:rsidRPr="00BB47AC">
              <w:rPr>
                <w:rStyle w:val="af0"/>
                <w:rFonts w:hAnsi="Times New Roman"/>
                <w:noProof/>
              </w:rPr>
              <w:t>6.</w:t>
            </w:r>
            <w:r w:rsidR="007B2011">
              <w:rPr>
                <w:noProof/>
              </w:rPr>
              <w:tab/>
            </w:r>
            <w:r w:rsidR="007B2011" w:rsidRPr="00BB47AC">
              <w:rPr>
                <w:rStyle w:val="af0"/>
                <w:rFonts w:hAnsi="Times New Roman" w:hint="eastAsia"/>
                <w:noProof/>
              </w:rPr>
              <w:t>电气安装与调试</w:t>
            </w:r>
            <w:r w:rsidR="007B2011">
              <w:rPr>
                <w:noProof/>
                <w:webHidden/>
              </w:rPr>
              <w:tab/>
            </w:r>
            <w:r w:rsidR="007B2011">
              <w:rPr>
                <w:noProof/>
                <w:webHidden/>
              </w:rPr>
              <w:fldChar w:fldCharType="begin"/>
            </w:r>
            <w:r w:rsidR="007B2011">
              <w:rPr>
                <w:noProof/>
                <w:webHidden/>
              </w:rPr>
              <w:instrText xml:space="preserve"> PAGEREF _Toc6832327 \h </w:instrText>
            </w:r>
            <w:r w:rsidR="007B2011">
              <w:rPr>
                <w:noProof/>
                <w:webHidden/>
              </w:rPr>
            </w:r>
            <w:r w:rsidR="007B2011">
              <w:rPr>
                <w:noProof/>
                <w:webHidden/>
              </w:rPr>
              <w:fldChar w:fldCharType="separate"/>
            </w:r>
            <w:r w:rsidR="007B2011">
              <w:rPr>
                <w:noProof/>
                <w:webHidden/>
              </w:rPr>
              <w:t>104</w:t>
            </w:r>
            <w:r w:rsidR="007B2011">
              <w:rPr>
                <w:noProof/>
                <w:webHidden/>
              </w:rPr>
              <w:fldChar w:fldCharType="end"/>
            </w:r>
          </w:hyperlink>
        </w:p>
        <w:p w:rsidR="007B2011" w:rsidRDefault="00E71934">
          <w:pPr>
            <w:pStyle w:val="TOC2"/>
            <w:tabs>
              <w:tab w:val="left" w:pos="840"/>
              <w:tab w:val="right" w:leader="dot" w:pos="8296"/>
            </w:tabs>
            <w:rPr>
              <w:noProof/>
            </w:rPr>
          </w:pPr>
          <w:hyperlink w:anchor="_Toc6832328" w:history="1">
            <w:r w:rsidR="007B2011" w:rsidRPr="00BB47AC">
              <w:rPr>
                <w:rStyle w:val="af0"/>
                <w:rFonts w:hAnsi="Times New Roman"/>
                <w:noProof/>
              </w:rPr>
              <w:t>7.</w:t>
            </w:r>
            <w:r w:rsidR="007B2011">
              <w:rPr>
                <w:noProof/>
              </w:rPr>
              <w:tab/>
            </w:r>
            <w:r w:rsidR="007B2011" w:rsidRPr="00BB47AC">
              <w:rPr>
                <w:rStyle w:val="af0"/>
                <w:rFonts w:hAnsi="Times New Roman" w:hint="eastAsia"/>
                <w:noProof/>
              </w:rPr>
              <w:t>机械安装与调试</w:t>
            </w:r>
            <w:r w:rsidR="007B2011">
              <w:rPr>
                <w:noProof/>
                <w:webHidden/>
              </w:rPr>
              <w:tab/>
            </w:r>
            <w:r w:rsidR="007B2011">
              <w:rPr>
                <w:noProof/>
                <w:webHidden/>
              </w:rPr>
              <w:fldChar w:fldCharType="begin"/>
            </w:r>
            <w:r w:rsidR="007B2011">
              <w:rPr>
                <w:noProof/>
                <w:webHidden/>
              </w:rPr>
              <w:instrText xml:space="preserve"> PAGEREF _Toc6832328 \h </w:instrText>
            </w:r>
            <w:r w:rsidR="007B2011">
              <w:rPr>
                <w:noProof/>
                <w:webHidden/>
              </w:rPr>
            </w:r>
            <w:r w:rsidR="007B2011">
              <w:rPr>
                <w:noProof/>
                <w:webHidden/>
              </w:rPr>
              <w:fldChar w:fldCharType="separate"/>
            </w:r>
            <w:r w:rsidR="007B2011">
              <w:rPr>
                <w:noProof/>
                <w:webHidden/>
              </w:rPr>
              <w:t>106</w:t>
            </w:r>
            <w:r w:rsidR="007B2011">
              <w:rPr>
                <w:noProof/>
                <w:webHidden/>
              </w:rPr>
              <w:fldChar w:fldCharType="end"/>
            </w:r>
          </w:hyperlink>
        </w:p>
        <w:p w:rsidR="00272768" w:rsidRDefault="00272768" w:rsidP="00272768">
          <w:pPr>
            <w:rPr>
              <w:b/>
              <w:bCs/>
              <w:lang w:val="zh-CN"/>
            </w:rPr>
          </w:pPr>
          <w:r>
            <w:rPr>
              <w:b/>
              <w:bCs/>
              <w:lang w:val="zh-CN"/>
            </w:rPr>
            <w:fldChar w:fldCharType="end"/>
          </w:r>
        </w:p>
      </w:sdtContent>
    </w:sdt>
    <w:p w:rsidR="00272768" w:rsidRPr="00272768" w:rsidRDefault="00272768" w:rsidP="00272768">
      <w:pPr>
        <w:spacing w:line="400" w:lineRule="exact"/>
        <w:ind w:left="945" w:hangingChars="450" w:hanging="945"/>
        <w:jc w:val="left"/>
        <w:rPr>
          <w:rFonts w:ascii="Times New Roman" w:eastAsia="仿宋" w:hAnsi="仿宋"/>
          <w:color w:val="FF0000"/>
          <w:szCs w:val="21"/>
        </w:rPr>
      </w:pPr>
    </w:p>
    <w:p w:rsidR="000230A5" w:rsidRPr="00CC1AFC" w:rsidRDefault="000230A5" w:rsidP="000230A5">
      <w:pPr>
        <w:pStyle w:val="1"/>
        <w:spacing w:before="0" w:after="0"/>
      </w:pPr>
      <w:bookmarkStart w:id="1" w:name="_Toc6832265"/>
      <w:r w:rsidRPr="00CC1AFC">
        <w:rPr>
          <w:rFonts w:hint="eastAsia"/>
        </w:rPr>
        <w:lastRenderedPageBreak/>
        <w:t>一、部件组装</w:t>
      </w:r>
      <w:bookmarkEnd w:id="1"/>
    </w:p>
    <w:p w:rsidR="002F3087" w:rsidRPr="002F3087" w:rsidRDefault="002F3087" w:rsidP="002F3087">
      <w:pPr>
        <w:pStyle w:val="2"/>
        <w:numPr>
          <w:ilvl w:val="0"/>
          <w:numId w:val="3"/>
        </w:numPr>
        <w:spacing w:before="0" w:after="0"/>
      </w:pPr>
      <w:bookmarkStart w:id="2" w:name="_Toc6832266"/>
      <w:r w:rsidRPr="002F3087">
        <w:rPr>
          <w:rFonts w:hint="eastAsia"/>
        </w:rPr>
        <w:t>立柱组装图</w:t>
      </w:r>
      <w:bookmarkEnd w:id="2"/>
    </w:p>
    <w:tbl>
      <w:tblPr>
        <w:tblW w:w="9356" w:type="dxa"/>
        <w:tblInd w:w="-459" w:type="dxa"/>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
      <w:tblGrid>
        <w:gridCol w:w="3828"/>
        <w:gridCol w:w="1134"/>
        <w:gridCol w:w="1134"/>
        <w:gridCol w:w="708"/>
        <w:gridCol w:w="1276"/>
        <w:gridCol w:w="1276"/>
      </w:tblGrid>
      <w:tr w:rsidR="002F3087" w:rsidRPr="006A0AE6" w:rsidTr="002F3087">
        <w:trPr>
          <w:trHeight w:val="10128"/>
        </w:trPr>
        <w:tc>
          <w:tcPr>
            <w:tcW w:w="9356" w:type="dxa"/>
            <w:gridSpan w:val="6"/>
          </w:tcPr>
          <w:p w:rsidR="002F3087" w:rsidRPr="006A0AE6" w:rsidRDefault="002F3087" w:rsidP="002F3087">
            <w:pPr>
              <w:jc w:val="center"/>
              <w:rPr>
                <w:rFonts w:ascii="宋体" w:hAnsi="宋体"/>
                <w:b/>
                <w:w w:val="90"/>
                <w:sz w:val="24"/>
                <w:szCs w:val="24"/>
              </w:rPr>
            </w:pPr>
            <w:r>
              <w:rPr>
                <w:rFonts w:ascii="宋体" w:hAnsi="宋体" w:hint="eastAsia"/>
                <w:b/>
                <w:noProof/>
                <w:w w:val="90"/>
                <w:sz w:val="24"/>
                <w:szCs w:val="24"/>
              </w:rPr>
              <w:drawing>
                <wp:inline distT="0" distB="0" distL="0" distR="0" wp14:anchorId="4BCBFC8E" wp14:editId="6BA4BDE8">
                  <wp:extent cx="3455670" cy="333883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55670" cy="3338830"/>
                          </a:xfrm>
                          <a:prstGeom prst="rect">
                            <a:avLst/>
                          </a:prstGeom>
                          <a:noFill/>
                          <a:ln>
                            <a:noFill/>
                          </a:ln>
                        </pic:spPr>
                      </pic:pic>
                    </a:graphicData>
                  </a:graphic>
                </wp:inline>
              </w:drawing>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2955"/>
              <w:gridCol w:w="668"/>
              <w:gridCol w:w="4031"/>
            </w:tblGrid>
            <w:tr w:rsidR="002F3087" w:rsidTr="003B2F92">
              <w:trPr>
                <w:jc w:val="center"/>
              </w:trPr>
              <w:tc>
                <w:tcPr>
                  <w:tcW w:w="709" w:type="dxa"/>
                </w:tcPr>
                <w:p w:rsidR="002F3087" w:rsidRPr="003B2F92" w:rsidRDefault="002F3087" w:rsidP="003B2F92">
                  <w:pPr>
                    <w:jc w:val="center"/>
                    <w:rPr>
                      <w:rFonts w:ascii="Times New Roman" w:eastAsia="仿宋" w:hAnsi="仿宋" w:cs="Times New Roman"/>
                      <w:szCs w:val="21"/>
                    </w:rPr>
                  </w:pPr>
                  <w:r w:rsidRPr="003B2F92">
                    <w:rPr>
                      <w:rFonts w:ascii="Times New Roman" w:eastAsia="仿宋" w:hAnsi="仿宋" w:cs="Times New Roman" w:hint="eastAsia"/>
                      <w:szCs w:val="21"/>
                    </w:rPr>
                    <w:t>7</w:t>
                  </w:r>
                </w:p>
              </w:tc>
              <w:tc>
                <w:tcPr>
                  <w:tcW w:w="2955" w:type="dxa"/>
                </w:tcPr>
                <w:p w:rsidR="002F3087" w:rsidRPr="003B2F92" w:rsidRDefault="002F3087" w:rsidP="003B2F92">
                  <w:pPr>
                    <w:jc w:val="left"/>
                    <w:rPr>
                      <w:rFonts w:ascii="Times New Roman" w:eastAsia="仿宋" w:hAnsi="仿宋" w:cs="Times New Roman"/>
                      <w:szCs w:val="21"/>
                    </w:rPr>
                  </w:pPr>
                  <w:r w:rsidRPr="003B2F92">
                    <w:rPr>
                      <w:rFonts w:ascii="Times New Roman" w:eastAsia="仿宋" w:hAnsi="仿宋" w:cs="Times New Roman" w:hint="eastAsia"/>
                      <w:szCs w:val="21"/>
                    </w:rPr>
                    <w:t>推料气缸及其支架</w:t>
                  </w:r>
                </w:p>
              </w:tc>
              <w:tc>
                <w:tcPr>
                  <w:tcW w:w="668" w:type="dxa"/>
                </w:tcPr>
                <w:p w:rsidR="002F3087" w:rsidRPr="003B2F92" w:rsidRDefault="002F3087" w:rsidP="003B2F92">
                  <w:pPr>
                    <w:jc w:val="left"/>
                    <w:rPr>
                      <w:rFonts w:ascii="Times New Roman" w:eastAsia="仿宋" w:hAnsi="仿宋" w:cs="Times New Roman"/>
                      <w:szCs w:val="21"/>
                    </w:rPr>
                  </w:pPr>
                  <w:r w:rsidRPr="003B2F92">
                    <w:rPr>
                      <w:rFonts w:ascii="Times New Roman" w:eastAsia="仿宋" w:hAnsi="仿宋" w:cs="Times New Roman" w:hint="eastAsia"/>
                      <w:szCs w:val="21"/>
                    </w:rPr>
                    <w:t>1</w:t>
                  </w:r>
                  <w:r w:rsidRPr="003B2F92">
                    <w:rPr>
                      <w:rFonts w:ascii="Times New Roman" w:eastAsia="仿宋" w:hAnsi="仿宋" w:cs="Times New Roman" w:hint="eastAsia"/>
                      <w:szCs w:val="21"/>
                    </w:rPr>
                    <w:t>套</w:t>
                  </w:r>
                </w:p>
              </w:tc>
              <w:tc>
                <w:tcPr>
                  <w:tcW w:w="4031" w:type="dxa"/>
                </w:tcPr>
                <w:p w:rsidR="002F3087" w:rsidRPr="003B2F92" w:rsidRDefault="002F3087" w:rsidP="003B2F92">
                  <w:pPr>
                    <w:jc w:val="left"/>
                    <w:rPr>
                      <w:rFonts w:ascii="Times New Roman" w:eastAsia="仿宋" w:hAnsi="仿宋" w:cs="Times New Roman"/>
                      <w:szCs w:val="21"/>
                    </w:rPr>
                  </w:pPr>
                  <w:r w:rsidRPr="003B2F92">
                    <w:rPr>
                      <w:rFonts w:ascii="Times New Roman" w:eastAsia="仿宋" w:hAnsi="仿宋" w:cs="Times New Roman" w:hint="eastAsia"/>
                      <w:szCs w:val="21"/>
                    </w:rPr>
                    <w:t>M6</w:t>
                  </w:r>
                  <w:r w:rsidRPr="003B2F92">
                    <w:rPr>
                      <w:rFonts w:ascii="Times New Roman" w:eastAsia="仿宋" w:hAnsi="仿宋" w:cs="Times New Roman" w:hint="eastAsia"/>
                      <w:szCs w:val="21"/>
                    </w:rPr>
                    <w:t>内六角螺钉，Φ</w:t>
                  </w:r>
                  <w:r w:rsidRPr="003B2F92">
                    <w:rPr>
                      <w:rFonts w:ascii="Times New Roman" w:eastAsia="仿宋" w:hAnsi="仿宋" w:cs="Times New Roman" w:hint="eastAsia"/>
                      <w:szCs w:val="21"/>
                    </w:rPr>
                    <w:t>6</w:t>
                  </w:r>
                  <w:r w:rsidRPr="003B2F92">
                    <w:rPr>
                      <w:rFonts w:ascii="Times New Roman" w:eastAsia="仿宋" w:hAnsi="仿宋" w:cs="Times New Roman" w:hint="eastAsia"/>
                      <w:szCs w:val="21"/>
                    </w:rPr>
                    <w:t>垫片</w:t>
                  </w:r>
                </w:p>
              </w:tc>
            </w:tr>
            <w:tr w:rsidR="002F3087" w:rsidTr="003B2F92">
              <w:trPr>
                <w:jc w:val="center"/>
              </w:trPr>
              <w:tc>
                <w:tcPr>
                  <w:tcW w:w="709" w:type="dxa"/>
                </w:tcPr>
                <w:p w:rsidR="002F3087" w:rsidRPr="003B2F92" w:rsidRDefault="002F3087" w:rsidP="003B2F92">
                  <w:pPr>
                    <w:jc w:val="center"/>
                    <w:rPr>
                      <w:rFonts w:ascii="Times New Roman" w:eastAsia="仿宋" w:hAnsi="仿宋" w:cs="Times New Roman"/>
                      <w:szCs w:val="21"/>
                    </w:rPr>
                  </w:pPr>
                  <w:r w:rsidRPr="003B2F92">
                    <w:rPr>
                      <w:rFonts w:ascii="Times New Roman" w:eastAsia="仿宋" w:hAnsi="仿宋" w:cs="Times New Roman" w:hint="eastAsia"/>
                      <w:szCs w:val="21"/>
                    </w:rPr>
                    <w:t>6</w:t>
                  </w:r>
                </w:p>
              </w:tc>
              <w:tc>
                <w:tcPr>
                  <w:tcW w:w="2955" w:type="dxa"/>
                </w:tcPr>
                <w:p w:rsidR="002F3087" w:rsidRPr="003B2F92" w:rsidRDefault="002F3087" w:rsidP="003B2F92">
                  <w:pPr>
                    <w:jc w:val="left"/>
                    <w:rPr>
                      <w:rFonts w:ascii="Times New Roman" w:eastAsia="仿宋" w:hAnsi="仿宋" w:cs="Times New Roman"/>
                      <w:szCs w:val="21"/>
                    </w:rPr>
                  </w:pPr>
                  <w:r w:rsidRPr="003B2F92">
                    <w:rPr>
                      <w:rFonts w:ascii="Times New Roman" w:eastAsia="仿宋" w:hAnsi="仿宋" w:cs="Times New Roman" w:hint="eastAsia"/>
                      <w:szCs w:val="21"/>
                    </w:rPr>
                    <w:t>立柱与安装支架固定螺钉</w:t>
                  </w:r>
                </w:p>
              </w:tc>
              <w:tc>
                <w:tcPr>
                  <w:tcW w:w="668" w:type="dxa"/>
                </w:tcPr>
                <w:p w:rsidR="002F3087" w:rsidRPr="003B2F92" w:rsidRDefault="002F3087" w:rsidP="003B2F92">
                  <w:pPr>
                    <w:jc w:val="left"/>
                    <w:rPr>
                      <w:rFonts w:ascii="Times New Roman" w:eastAsia="仿宋" w:hAnsi="仿宋" w:cs="Times New Roman"/>
                      <w:szCs w:val="21"/>
                    </w:rPr>
                  </w:pPr>
                  <w:r w:rsidRPr="003B2F92">
                    <w:rPr>
                      <w:rFonts w:ascii="Times New Roman" w:eastAsia="仿宋" w:hAnsi="仿宋" w:cs="Times New Roman" w:hint="eastAsia"/>
                      <w:szCs w:val="21"/>
                    </w:rPr>
                    <w:t>2</w:t>
                  </w:r>
                  <w:r w:rsidRPr="003B2F92">
                    <w:rPr>
                      <w:rFonts w:ascii="Times New Roman" w:eastAsia="仿宋" w:hAnsi="仿宋" w:cs="Times New Roman" w:hint="eastAsia"/>
                      <w:szCs w:val="21"/>
                    </w:rPr>
                    <w:t>个</w:t>
                  </w:r>
                </w:p>
              </w:tc>
              <w:tc>
                <w:tcPr>
                  <w:tcW w:w="4031" w:type="dxa"/>
                </w:tcPr>
                <w:p w:rsidR="002F3087" w:rsidRPr="003B2F92" w:rsidRDefault="002F3087" w:rsidP="003B2F92">
                  <w:pPr>
                    <w:jc w:val="left"/>
                    <w:rPr>
                      <w:rFonts w:ascii="Times New Roman" w:eastAsia="仿宋" w:hAnsi="仿宋" w:cs="Times New Roman"/>
                      <w:szCs w:val="21"/>
                    </w:rPr>
                  </w:pPr>
                  <w:r w:rsidRPr="003B2F92">
                    <w:rPr>
                      <w:rFonts w:ascii="Times New Roman" w:eastAsia="仿宋" w:hAnsi="仿宋" w:cs="Times New Roman" w:hint="eastAsia"/>
                      <w:szCs w:val="21"/>
                    </w:rPr>
                    <w:t>M6</w:t>
                  </w:r>
                  <w:r w:rsidRPr="003B2F92">
                    <w:rPr>
                      <w:rFonts w:ascii="Times New Roman" w:eastAsia="仿宋" w:hAnsi="仿宋" w:cs="Times New Roman" w:hint="eastAsia"/>
                      <w:szCs w:val="21"/>
                    </w:rPr>
                    <w:t>内六角螺钉，Φ</w:t>
                  </w:r>
                  <w:r w:rsidRPr="003B2F92">
                    <w:rPr>
                      <w:rFonts w:ascii="Times New Roman" w:eastAsia="仿宋" w:hAnsi="仿宋" w:cs="Times New Roman" w:hint="eastAsia"/>
                      <w:szCs w:val="21"/>
                    </w:rPr>
                    <w:t>6</w:t>
                  </w:r>
                  <w:r w:rsidRPr="003B2F92">
                    <w:rPr>
                      <w:rFonts w:ascii="Times New Roman" w:eastAsia="仿宋" w:hAnsi="仿宋" w:cs="Times New Roman" w:hint="eastAsia"/>
                      <w:szCs w:val="21"/>
                    </w:rPr>
                    <w:t>垫片</w:t>
                  </w:r>
                </w:p>
              </w:tc>
            </w:tr>
            <w:tr w:rsidR="002F3087" w:rsidTr="003B2F92">
              <w:trPr>
                <w:jc w:val="center"/>
              </w:trPr>
              <w:tc>
                <w:tcPr>
                  <w:tcW w:w="709" w:type="dxa"/>
                </w:tcPr>
                <w:p w:rsidR="002F3087" w:rsidRPr="003B2F92" w:rsidRDefault="002F3087" w:rsidP="003B2F92">
                  <w:pPr>
                    <w:jc w:val="center"/>
                    <w:rPr>
                      <w:rFonts w:ascii="Times New Roman" w:eastAsia="仿宋" w:hAnsi="仿宋" w:cs="Times New Roman"/>
                      <w:szCs w:val="21"/>
                    </w:rPr>
                  </w:pPr>
                  <w:r w:rsidRPr="003B2F92">
                    <w:rPr>
                      <w:rFonts w:ascii="Times New Roman" w:eastAsia="仿宋" w:hAnsi="仿宋" w:cs="Times New Roman" w:hint="eastAsia"/>
                      <w:szCs w:val="21"/>
                    </w:rPr>
                    <w:t>5</w:t>
                  </w:r>
                </w:p>
              </w:tc>
              <w:tc>
                <w:tcPr>
                  <w:tcW w:w="2955" w:type="dxa"/>
                </w:tcPr>
                <w:p w:rsidR="002F3087" w:rsidRPr="003B2F92" w:rsidRDefault="002F3087" w:rsidP="003B2F92">
                  <w:pPr>
                    <w:jc w:val="left"/>
                    <w:rPr>
                      <w:rFonts w:ascii="Times New Roman" w:eastAsia="仿宋" w:hAnsi="仿宋" w:cs="Times New Roman"/>
                      <w:szCs w:val="21"/>
                    </w:rPr>
                  </w:pPr>
                  <w:r w:rsidRPr="003B2F92">
                    <w:rPr>
                      <w:rFonts w:ascii="Times New Roman" w:eastAsia="仿宋" w:hAnsi="仿宋" w:cs="Times New Roman" w:hint="eastAsia"/>
                      <w:szCs w:val="21"/>
                    </w:rPr>
                    <w:t>立柱安装</w:t>
                  </w:r>
                  <w:r w:rsidRPr="003B2F92">
                    <w:rPr>
                      <w:rFonts w:ascii="Times New Roman" w:eastAsia="仿宋" w:hAnsi="仿宋" w:cs="Times New Roman" w:hint="eastAsia"/>
                      <w:szCs w:val="21"/>
                    </w:rPr>
                    <w:t>L</w:t>
                  </w:r>
                  <w:r w:rsidRPr="003B2F92">
                    <w:rPr>
                      <w:rFonts w:ascii="Times New Roman" w:eastAsia="仿宋" w:hAnsi="仿宋" w:cs="Times New Roman" w:hint="eastAsia"/>
                      <w:szCs w:val="21"/>
                    </w:rPr>
                    <w:t>型支架</w:t>
                  </w:r>
                </w:p>
              </w:tc>
              <w:tc>
                <w:tcPr>
                  <w:tcW w:w="668" w:type="dxa"/>
                </w:tcPr>
                <w:p w:rsidR="002F3087" w:rsidRPr="003B2F92" w:rsidRDefault="002F3087" w:rsidP="003B2F92">
                  <w:pPr>
                    <w:jc w:val="left"/>
                    <w:rPr>
                      <w:rFonts w:ascii="Times New Roman" w:eastAsia="仿宋" w:hAnsi="仿宋" w:cs="Times New Roman"/>
                      <w:szCs w:val="21"/>
                    </w:rPr>
                  </w:pPr>
                  <w:r w:rsidRPr="003B2F92">
                    <w:rPr>
                      <w:rFonts w:ascii="Times New Roman" w:eastAsia="仿宋" w:hAnsi="仿宋" w:cs="Times New Roman" w:hint="eastAsia"/>
                      <w:szCs w:val="21"/>
                    </w:rPr>
                    <w:t>1</w:t>
                  </w:r>
                  <w:r w:rsidRPr="003B2F92">
                    <w:rPr>
                      <w:rFonts w:ascii="Times New Roman" w:eastAsia="仿宋" w:hAnsi="仿宋" w:cs="Times New Roman" w:hint="eastAsia"/>
                      <w:szCs w:val="21"/>
                    </w:rPr>
                    <w:t>个</w:t>
                  </w:r>
                </w:p>
              </w:tc>
              <w:tc>
                <w:tcPr>
                  <w:tcW w:w="4031" w:type="dxa"/>
                </w:tcPr>
                <w:p w:rsidR="002F3087" w:rsidRPr="003B2F92" w:rsidRDefault="002F3087" w:rsidP="003B2F92">
                  <w:pPr>
                    <w:jc w:val="left"/>
                    <w:rPr>
                      <w:rFonts w:ascii="Times New Roman" w:eastAsia="仿宋" w:hAnsi="仿宋" w:cs="Times New Roman"/>
                      <w:szCs w:val="21"/>
                    </w:rPr>
                  </w:pPr>
                </w:p>
              </w:tc>
            </w:tr>
            <w:tr w:rsidR="002F3087" w:rsidTr="003B2F92">
              <w:trPr>
                <w:jc w:val="center"/>
              </w:trPr>
              <w:tc>
                <w:tcPr>
                  <w:tcW w:w="709" w:type="dxa"/>
                </w:tcPr>
                <w:p w:rsidR="002F3087" w:rsidRPr="003B2F92" w:rsidRDefault="002F3087" w:rsidP="003B2F92">
                  <w:pPr>
                    <w:jc w:val="center"/>
                    <w:rPr>
                      <w:rFonts w:ascii="Times New Roman" w:eastAsia="仿宋" w:hAnsi="仿宋" w:cs="Times New Roman"/>
                      <w:szCs w:val="21"/>
                    </w:rPr>
                  </w:pPr>
                  <w:r w:rsidRPr="003B2F92">
                    <w:rPr>
                      <w:rFonts w:ascii="Times New Roman" w:eastAsia="仿宋" w:hAnsi="仿宋" w:cs="Times New Roman" w:hint="eastAsia"/>
                      <w:szCs w:val="21"/>
                    </w:rPr>
                    <w:t>4</w:t>
                  </w:r>
                </w:p>
              </w:tc>
              <w:tc>
                <w:tcPr>
                  <w:tcW w:w="2955" w:type="dxa"/>
                </w:tcPr>
                <w:p w:rsidR="002F3087" w:rsidRPr="003B2F92" w:rsidRDefault="002F3087" w:rsidP="003B2F92">
                  <w:pPr>
                    <w:jc w:val="left"/>
                    <w:rPr>
                      <w:rFonts w:ascii="Times New Roman" w:eastAsia="仿宋" w:hAnsi="仿宋" w:cs="Times New Roman"/>
                      <w:szCs w:val="21"/>
                    </w:rPr>
                  </w:pPr>
                  <w:r w:rsidRPr="003B2F92">
                    <w:rPr>
                      <w:rFonts w:ascii="Times New Roman" w:eastAsia="仿宋" w:hAnsi="仿宋" w:cs="Times New Roman" w:hint="eastAsia"/>
                      <w:szCs w:val="21"/>
                    </w:rPr>
                    <w:t>取料平台组合螺钉及垫片</w:t>
                  </w:r>
                </w:p>
              </w:tc>
              <w:tc>
                <w:tcPr>
                  <w:tcW w:w="668" w:type="dxa"/>
                </w:tcPr>
                <w:p w:rsidR="002F3087" w:rsidRPr="003B2F92" w:rsidRDefault="002F3087" w:rsidP="003B2F92">
                  <w:pPr>
                    <w:jc w:val="left"/>
                    <w:rPr>
                      <w:rFonts w:ascii="Times New Roman" w:eastAsia="仿宋" w:hAnsi="仿宋" w:cs="Times New Roman"/>
                      <w:szCs w:val="21"/>
                    </w:rPr>
                  </w:pPr>
                  <w:r w:rsidRPr="003B2F92">
                    <w:rPr>
                      <w:rFonts w:ascii="Times New Roman" w:eastAsia="仿宋" w:hAnsi="仿宋" w:cs="Times New Roman" w:hint="eastAsia"/>
                      <w:szCs w:val="21"/>
                    </w:rPr>
                    <w:t>4</w:t>
                  </w:r>
                  <w:r w:rsidRPr="003B2F92">
                    <w:rPr>
                      <w:rFonts w:ascii="Times New Roman" w:eastAsia="仿宋" w:hAnsi="仿宋" w:cs="Times New Roman" w:hint="eastAsia"/>
                      <w:szCs w:val="21"/>
                    </w:rPr>
                    <w:t>只</w:t>
                  </w:r>
                </w:p>
              </w:tc>
              <w:tc>
                <w:tcPr>
                  <w:tcW w:w="4031" w:type="dxa"/>
                </w:tcPr>
                <w:p w:rsidR="002F3087" w:rsidRPr="003B2F92" w:rsidRDefault="002F3087" w:rsidP="003B2F92">
                  <w:pPr>
                    <w:jc w:val="left"/>
                    <w:rPr>
                      <w:rFonts w:ascii="Times New Roman" w:eastAsia="仿宋" w:hAnsi="仿宋" w:cs="Times New Roman"/>
                      <w:szCs w:val="21"/>
                    </w:rPr>
                  </w:pPr>
                  <w:r w:rsidRPr="003B2F92">
                    <w:rPr>
                      <w:rFonts w:ascii="Times New Roman" w:eastAsia="仿宋" w:hAnsi="仿宋" w:cs="Times New Roman" w:hint="eastAsia"/>
                      <w:szCs w:val="21"/>
                    </w:rPr>
                    <w:t>M3</w:t>
                  </w:r>
                  <w:r w:rsidRPr="003B2F92">
                    <w:rPr>
                      <w:rFonts w:ascii="Times New Roman" w:eastAsia="仿宋" w:hAnsi="仿宋" w:cs="Times New Roman" w:hint="eastAsia"/>
                      <w:szCs w:val="21"/>
                    </w:rPr>
                    <w:t>内六角螺钉，Φ</w:t>
                  </w:r>
                  <w:r w:rsidRPr="003B2F92">
                    <w:rPr>
                      <w:rFonts w:ascii="Times New Roman" w:eastAsia="仿宋" w:hAnsi="仿宋" w:cs="Times New Roman" w:hint="eastAsia"/>
                      <w:szCs w:val="21"/>
                    </w:rPr>
                    <w:t>3</w:t>
                  </w:r>
                  <w:r w:rsidRPr="003B2F92">
                    <w:rPr>
                      <w:rFonts w:ascii="Times New Roman" w:eastAsia="仿宋" w:hAnsi="仿宋" w:cs="Times New Roman" w:hint="eastAsia"/>
                      <w:szCs w:val="21"/>
                    </w:rPr>
                    <w:t>垫片</w:t>
                  </w:r>
                </w:p>
              </w:tc>
            </w:tr>
            <w:tr w:rsidR="002F3087" w:rsidTr="003B2F92">
              <w:trPr>
                <w:jc w:val="center"/>
              </w:trPr>
              <w:tc>
                <w:tcPr>
                  <w:tcW w:w="709" w:type="dxa"/>
                </w:tcPr>
                <w:p w:rsidR="002F3087" w:rsidRPr="003B2F92" w:rsidRDefault="002F3087" w:rsidP="003B2F92">
                  <w:pPr>
                    <w:jc w:val="center"/>
                    <w:rPr>
                      <w:rFonts w:ascii="Times New Roman" w:eastAsia="仿宋" w:hAnsi="仿宋" w:cs="Times New Roman"/>
                      <w:szCs w:val="21"/>
                    </w:rPr>
                  </w:pPr>
                  <w:r w:rsidRPr="003B2F92">
                    <w:rPr>
                      <w:rFonts w:ascii="Times New Roman" w:eastAsia="仿宋" w:hAnsi="仿宋" w:cs="Times New Roman" w:hint="eastAsia"/>
                      <w:szCs w:val="21"/>
                    </w:rPr>
                    <w:t>3</w:t>
                  </w:r>
                </w:p>
              </w:tc>
              <w:tc>
                <w:tcPr>
                  <w:tcW w:w="2955" w:type="dxa"/>
                </w:tcPr>
                <w:p w:rsidR="002F3087" w:rsidRPr="003B2F92" w:rsidRDefault="002F3087" w:rsidP="003B2F92">
                  <w:pPr>
                    <w:jc w:val="left"/>
                    <w:rPr>
                      <w:rFonts w:ascii="Times New Roman" w:eastAsia="仿宋" w:hAnsi="仿宋" w:cs="Times New Roman"/>
                      <w:szCs w:val="21"/>
                    </w:rPr>
                  </w:pPr>
                  <w:r w:rsidRPr="003B2F92">
                    <w:rPr>
                      <w:rFonts w:ascii="Times New Roman" w:eastAsia="仿宋" w:hAnsi="仿宋" w:cs="Times New Roman" w:hint="eastAsia"/>
                      <w:szCs w:val="21"/>
                    </w:rPr>
                    <w:t>取料平台组件</w:t>
                  </w:r>
                </w:p>
              </w:tc>
              <w:tc>
                <w:tcPr>
                  <w:tcW w:w="668" w:type="dxa"/>
                </w:tcPr>
                <w:p w:rsidR="002F3087" w:rsidRPr="003B2F92" w:rsidRDefault="002F3087" w:rsidP="003B2F92">
                  <w:pPr>
                    <w:jc w:val="left"/>
                    <w:rPr>
                      <w:rFonts w:ascii="Times New Roman" w:eastAsia="仿宋" w:hAnsi="仿宋" w:cs="Times New Roman"/>
                      <w:szCs w:val="21"/>
                    </w:rPr>
                  </w:pPr>
                  <w:r w:rsidRPr="003B2F92">
                    <w:rPr>
                      <w:rFonts w:ascii="Times New Roman" w:eastAsia="仿宋" w:hAnsi="仿宋" w:cs="Times New Roman" w:hint="eastAsia"/>
                      <w:szCs w:val="21"/>
                    </w:rPr>
                    <w:t>2</w:t>
                  </w:r>
                  <w:r w:rsidRPr="003B2F92">
                    <w:rPr>
                      <w:rFonts w:ascii="Times New Roman" w:eastAsia="仿宋" w:hAnsi="仿宋" w:cs="Times New Roman" w:hint="eastAsia"/>
                      <w:szCs w:val="21"/>
                    </w:rPr>
                    <w:t>套</w:t>
                  </w:r>
                </w:p>
              </w:tc>
              <w:tc>
                <w:tcPr>
                  <w:tcW w:w="4031" w:type="dxa"/>
                </w:tcPr>
                <w:p w:rsidR="002F3087" w:rsidRPr="003B2F92" w:rsidRDefault="002F3087" w:rsidP="003B2F92">
                  <w:pPr>
                    <w:jc w:val="left"/>
                    <w:rPr>
                      <w:rFonts w:ascii="Times New Roman" w:eastAsia="仿宋" w:hAnsi="仿宋" w:cs="Times New Roman"/>
                      <w:szCs w:val="21"/>
                    </w:rPr>
                  </w:pPr>
                </w:p>
              </w:tc>
            </w:tr>
            <w:tr w:rsidR="002F3087" w:rsidTr="003B2F92">
              <w:trPr>
                <w:jc w:val="center"/>
              </w:trPr>
              <w:tc>
                <w:tcPr>
                  <w:tcW w:w="709" w:type="dxa"/>
                </w:tcPr>
                <w:p w:rsidR="002F3087" w:rsidRPr="003B2F92" w:rsidRDefault="002F3087" w:rsidP="003B2F92">
                  <w:pPr>
                    <w:jc w:val="center"/>
                    <w:rPr>
                      <w:rFonts w:ascii="Times New Roman" w:eastAsia="仿宋" w:hAnsi="仿宋" w:cs="Times New Roman"/>
                      <w:szCs w:val="21"/>
                    </w:rPr>
                  </w:pPr>
                  <w:r w:rsidRPr="003B2F92">
                    <w:rPr>
                      <w:rFonts w:ascii="Times New Roman" w:eastAsia="仿宋" w:hAnsi="仿宋" w:cs="Times New Roman" w:hint="eastAsia"/>
                      <w:szCs w:val="21"/>
                    </w:rPr>
                    <w:t>2</w:t>
                  </w:r>
                </w:p>
              </w:tc>
              <w:tc>
                <w:tcPr>
                  <w:tcW w:w="2955" w:type="dxa"/>
                </w:tcPr>
                <w:p w:rsidR="002F3087" w:rsidRPr="003B2F92" w:rsidRDefault="002F3087" w:rsidP="003B2F92">
                  <w:pPr>
                    <w:jc w:val="left"/>
                    <w:rPr>
                      <w:rFonts w:ascii="Times New Roman" w:eastAsia="仿宋" w:hAnsi="仿宋" w:cs="Times New Roman"/>
                      <w:szCs w:val="21"/>
                    </w:rPr>
                  </w:pPr>
                  <w:r w:rsidRPr="003B2F92">
                    <w:rPr>
                      <w:rFonts w:ascii="Times New Roman" w:eastAsia="仿宋" w:hAnsi="仿宋" w:cs="Times New Roman" w:hint="eastAsia"/>
                      <w:szCs w:val="21"/>
                    </w:rPr>
                    <w:t>取料平台固定螺钉及垫片</w:t>
                  </w:r>
                </w:p>
              </w:tc>
              <w:tc>
                <w:tcPr>
                  <w:tcW w:w="668" w:type="dxa"/>
                </w:tcPr>
                <w:p w:rsidR="002F3087" w:rsidRPr="003B2F92" w:rsidRDefault="002F3087" w:rsidP="003B2F92">
                  <w:pPr>
                    <w:jc w:val="left"/>
                    <w:rPr>
                      <w:rFonts w:ascii="Times New Roman" w:eastAsia="仿宋" w:hAnsi="仿宋" w:cs="Times New Roman"/>
                      <w:szCs w:val="21"/>
                    </w:rPr>
                  </w:pPr>
                  <w:r w:rsidRPr="003B2F92">
                    <w:rPr>
                      <w:rFonts w:ascii="Times New Roman" w:eastAsia="仿宋" w:hAnsi="仿宋" w:cs="Times New Roman" w:hint="eastAsia"/>
                      <w:szCs w:val="21"/>
                    </w:rPr>
                    <w:t>2</w:t>
                  </w:r>
                  <w:r w:rsidRPr="003B2F92">
                    <w:rPr>
                      <w:rFonts w:ascii="Times New Roman" w:eastAsia="仿宋" w:hAnsi="仿宋" w:cs="Times New Roman" w:hint="eastAsia"/>
                      <w:szCs w:val="21"/>
                    </w:rPr>
                    <w:t>套</w:t>
                  </w:r>
                </w:p>
              </w:tc>
              <w:tc>
                <w:tcPr>
                  <w:tcW w:w="4031" w:type="dxa"/>
                </w:tcPr>
                <w:p w:rsidR="002F3087" w:rsidRPr="003B2F92" w:rsidRDefault="002F3087" w:rsidP="003B2F92">
                  <w:pPr>
                    <w:jc w:val="left"/>
                    <w:rPr>
                      <w:rFonts w:ascii="Times New Roman" w:eastAsia="仿宋" w:hAnsi="仿宋" w:cs="Times New Roman"/>
                      <w:szCs w:val="21"/>
                    </w:rPr>
                  </w:pPr>
                  <w:r w:rsidRPr="003B2F92">
                    <w:rPr>
                      <w:rFonts w:ascii="Times New Roman" w:eastAsia="仿宋" w:hAnsi="仿宋" w:cs="Times New Roman" w:hint="eastAsia"/>
                      <w:szCs w:val="21"/>
                    </w:rPr>
                    <w:t>M6</w:t>
                  </w:r>
                  <w:r w:rsidRPr="003B2F92">
                    <w:rPr>
                      <w:rFonts w:ascii="Times New Roman" w:eastAsia="仿宋" w:hAnsi="仿宋" w:cs="Times New Roman" w:hint="eastAsia"/>
                      <w:szCs w:val="21"/>
                    </w:rPr>
                    <w:t>内六角螺钉，Φ</w:t>
                  </w:r>
                  <w:r w:rsidRPr="003B2F92">
                    <w:rPr>
                      <w:rFonts w:ascii="Times New Roman" w:eastAsia="仿宋" w:hAnsi="仿宋" w:cs="Times New Roman" w:hint="eastAsia"/>
                      <w:szCs w:val="21"/>
                    </w:rPr>
                    <w:t>6</w:t>
                  </w:r>
                  <w:r w:rsidRPr="003B2F92">
                    <w:rPr>
                      <w:rFonts w:ascii="Times New Roman" w:eastAsia="仿宋" w:hAnsi="仿宋" w:cs="Times New Roman" w:hint="eastAsia"/>
                      <w:szCs w:val="21"/>
                    </w:rPr>
                    <w:t>垫片</w:t>
                  </w:r>
                </w:p>
              </w:tc>
            </w:tr>
            <w:tr w:rsidR="002F3087" w:rsidTr="003B2F92">
              <w:trPr>
                <w:jc w:val="center"/>
              </w:trPr>
              <w:tc>
                <w:tcPr>
                  <w:tcW w:w="709" w:type="dxa"/>
                </w:tcPr>
                <w:p w:rsidR="002F3087" w:rsidRPr="003B2F92" w:rsidRDefault="002F3087" w:rsidP="003B2F92">
                  <w:pPr>
                    <w:jc w:val="center"/>
                    <w:rPr>
                      <w:rFonts w:ascii="Times New Roman" w:eastAsia="仿宋" w:hAnsi="仿宋" w:cs="Times New Roman"/>
                      <w:szCs w:val="21"/>
                    </w:rPr>
                  </w:pPr>
                  <w:r w:rsidRPr="003B2F92">
                    <w:rPr>
                      <w:rFonts w:ascii="Times New Roman" w:eastAsia="仿宋" w:hAnsi="仿宋" w:cs="Times New Roman" w:hint="eastAsia"/>
                      <w:szCs w:val="21"/>
                    </w:rPr>
                    <w:t>1</w:t>
                  </w:r>
                </w:p>
              </w:tc>
              <w:tc>
                <w:tcPr>
                  <w:tcW w:w="2955" w:type="dxa"/>
                </w:tcPr>
                <w:p w:rsidR="002F3087" w:rsidRPr="003B2F92" w:rsidRDefault="002F3087" w:rsidP="003B2F92">
                  <w:pPr>
                    <w:jc w:val="left"/>
                    <w:rPr>
                      <w:rFonts w:ascii="Times New Roman" w:eastAsia="仿宋" w:hAnsi="仿宋" w:cs="Times New Roman"/>
                      <w:szCs w:val="21"/>
                    </w:rPr>
                  </w:pPr>
                  <w:r w:rsidRPr="003B2F92">
                    <w:rPr>
                      <w:rFonts w:ascii="Times New Roman" w:eastAsia="仿宋" w:hAnsi="仿宋" w:cs="Times New Roman" w:hint="eastAsia"/>
                      <w:szCs w:val="21"/>
                    </w:rPr>
                    <w:t>立柱</w:t>
                  </w:r>
                </w:p>
              </w:tc>
              <w:tc>
                <w:tcPr>
                  <w:tcW w:w="668" w:type="dxa"/>
                </w:tcPr>
                <w:p w:rsidR="002F3087" w:rsidRPr="003B2F92" w:rsidRDefault="002F3087" w:rsidP="003B2F92">
                  <w:pPr>
                    <w:jc w:val="left"/>
                    <w:rPr>
                      <w:rFonts w:ascii="Times New Roman" w:eastAsia="仿宋" w:hAnsi="仿宋" w:cs="Times New Roman"/>
                      <w:szCs w:val="21"/>
                    </w:rPr>
                  </w:pPr>
                  <w:r w:rsidRPr="003B2F92">
                    <w:rPr>
                      <w:rFonts w:ascii="Times New Roman" w:eastAsia="仿宋" w:hAnsi="仿宋" w:cs="Times New Roman" w:hint="eastAsia"/>
                      <w:szCs w:val="21"/>
                    </w:rPr>
                    <w:t>1</w:t>
                  </w:r>
                  <w:r w:rsidRPr="003B2F92">
                    <w:rPr>
                      <w:rFonts w:ascii="Times New Roman" w:eastAsia="仿宋" w:hAnsi="仿宋" w:cs="Times New Roman" w:hint="eastAsia"/>
                      <w:szCs w:val="21"/>
                    </w:rPr>
                    <w:t>条</w:t>
                  </w:r>
                </w:p>
              </w:tc>
              <w:tc>
                <w:tcPr>
                  <w:tcW w:w="4031" w:type="dxa"/>
                </w:tcPr>
                <w:p w:rsidR="002F3087" w:rsidRPr="003B2F92" w:rsidRDefault="002F3087" w:rsidP="003B2F92">
                  <w:pPr>
                    <w:jc w:val="left"/>
                    <w:rPr>
                      <w:rFonts w:ascii="Times New Roman" w:eastAsia="仿宋" w:hAnsi="仿宋" w:cs="Times New Roman"/>
                      <w:szCs w:val="21"/>
                    </w:rPr>
                  </w:pPr>
                  <w:r w:rsidRPr="003B2F92">
                    <w:rPr>
                      <w:rFonts w:ascii="Times New Roman" w:eastAsia="仿宋" w:hAnsi="仿宋" w:cs="Times New Roman" w:hint="eastAsia"/>
                      <w:szCs w:val="21"/>
                    </w:rPr>
                    <w:t xml:space="preserve">35 </w:t>
                  </w:r>
                  <w:r w:rsidRPr="003B2F92">
                    <w:rPr>
                      <w:rFonts w:ascii="Times New Roman" w:eastAsia="仿宋" w:hAnsi="仿宋" w:cs="Times New Roman" w:hint="eastAsia"/>
                      <w:szCs w:val="21"/>
                    </w:rPr>
                    <w:t>×</w:t>
                  </w:r>
                  <w:r w:rsidRPr="003B2F92">
                    <w:rPr>
                      <w:rFonts w:ascii="Times New Roman" w:eastAsia="仿宋" w:hAnsi="仿宋" w:cs="Times New Roman" w:hint="eastAsia"/>
                      <w:szCs w:val="21"/>
                    </w:rPr>
                    <w:t xml:space="preserve">35 </w:t>
                  </w:r>
                  <w:r w:rsidRPr="003B2F92">
                    <w:rPr>
                      <w:rFonts w:ascii="Times New Roman" w:eastAsia="仿宋" w:hAnsi="仿宋" w:cs="Times New Roman" w:hint="eastAsia"/>
                      <w:szCs w:val="21"/>
                    </w:rPr>
                    <w:t>×</w:t>
                  </w:r>
                  <w:r w:rsidRPr="003B2F92">
                    <w:rPr>
                      <w:rFonts w:ascii="Times New Roman" w:eastAsia="仿宋" w:hAnsi="仿宋" w:cs="Times New Roman" w:hint="eastAsia"/>
                      <w:szCs w:val="21"/>
                    </w:rPr>
                    <w:t xml:space="preserve"> 220mm 150mm</w:t>
                  </w:r>
                  <w:r w:rsidRPr="003B2F92">
                    <w:rPr>
                      <w:rFonts w:ascii="Times New Roman" w:eastAsia="仿宋" w:hAnsi="仿宋" w:cs="Times New Roman" w:hint="eastAsia"/>
                      <w:szCs w:val="21"/>
                    </w:rPr>
                    <w:t>铝合金</w:t>
                  </w:r>
                  <w:r w:rsidRPr="003B2F92">
                    <w:rPr>
                      <w:rFonts w:ascii="Times New Roman" w:eastAsia="仿宋" w:hAnsi="仿宋" w:cs="Times New Roman" w:hint="eastAsia"/>
                      <w:szCs w:val="21"/>
                    </w:rPr>
                    <w:t xml:space="preserve"> </w:t>
                  </w:r>
                  <w:r w:rsidRPr="003B2F92">
                    <w:rPr>
                      <w:rFonts w:ascii="Times New Roman" w:eastAsia="仿宋" w:hAnsi="仿宋" w:cs="Times New Roman" w:hint="eastAsia"/>
                      <w:szCs w:val="21"/>
                    </w:rPr>
                    <w:t>型材</w:t>
                  </w:r>
                </w:p>
              </w:tc>
            </w:tr>
            <w:tr w:rsidR="002F3087" w:rsidTr="003B2F92">
              <w:trPr>
                <w:jc w:val="center"/>
              </w:trPr>
              <w:tc>
                <w:tcPr>
                  <w:tcW w:w="709" w:type="dxa"/>
                </w:tcPr>
                <w:p w:rsidR="002F3087" w:rsidRPr="003B2F92" w:rsidRDefault="002F3087" w:rsidP="003B2F92">
                  <w:pPr>
                    <w:jc w:val="left"/>
                    <w:rPr>
                      <w:rFonts w:ascii="Times New Roman" w:eastAsia="仿宋" w:hAnsi="仿宋" w:cs="Times New Roman"/>
                      <w:szCs w:val="21"/>
                    </w:rPr>
                  </w:pPr>
                  <w:r w:rsidRPr="003B2F92">
                    <w:rPr>
                      <w:rFonts w:ascii="Times New Roman" w:eastAsia="仿宋" w:hAnsi="仿宋" w:cs="Times New Roman" w:hint="eastAsia"/>
                      <w:szCs w:val="21"/>
                    </w:rPr>
                    <w:t>序号</w:t>
                  </w:r>
                </w:p>
              </w:tc>
              <w:tc>
                <w:tcPr>
                  <w:tcW w:w="2955" w:type="dxa"/>
                </w:tcPr>
                <w:p w:rsidR="002F3087" w:rsidRPr="003B2F92" w:rsidRDefault="002F3087" w:rsidP="003B2F92">
                  <w:pPr>
                    <w:jc w:val="left"/>
                    <w:rPr>
                      <w:rFonts w:ascii="Times New Roman" w:eastAsia="仿宋" w:hAnsi="仿宋" w:cs="Times New Roman"/>
                      <w:szCs w:val="21"/>
                    </w:rPr>
                  </w:pPr>
                  <w:r w:rsidRPr="003B2F92">
                    <w:rPr>
                      <w:rFonts w:ascii="Times New Roman" w:eastAsia="仿宋" w:hAnsi="仿宋" w:cs="Times New Roman" w:hint="eastAsia"/>
                      <w:szCs w:val="21"/>
                    </w:rPr>
                    <w:t>零部件名称</w:t>
                  </w:r>
                </w:p>
              </w:tc>
              <w:tc>
                <w:tcPr>
                  <w:tcW w:w="668" w:type="dxa"/>
                </w:tcPr>
                <w:p w:rsidR="002F3087" w:rsidRPr="003B2F92" w:rsidRDefault="002F3087" w:rsidP="003B2F92">
                  <w:pPr>
                    <w:jc w:val="left"/>
                    <w:rPr>
                      <w:rFonts w:ascii="Times New Roman" w:eastAsia="仿宋" w:hAnsi="仿宋" w:cs="Times New Roman"/>
                      <w:szCs w:val="21"/>
                    </w:rPr>
                  </w:pPr>
                  <w:r w:rsidRPr="003B2F92">
                    <w:rPr>
                      <w:rFonts w:ascii="Times New Roman" w:eastAsia="仿宋" w:hAnsi="仿宋" w:cs="Times New Roman" w:hint="eastAsia"/>
                      <w:szCs w:val="21"/>
                    </w:rPr>
                    <w:t>数量</w:t>
                  </w:r>
                </w:p>
              </w:tc>
              <w:tc>
                <w:tcPr>
                  <w:tcW w:w="4031" w:type="dxa"/>
                </w:tcPr>
                <w:p w:rsidR="002F3087" w:rsidRPr="003B2F92" w:rsidRDefault="002F3087" w:rsidP="003B2F92">
                  <w:pPr>
                    <w:jc w:val="left"/>
                    <w:rPr>
                      <w:rFonts w:ascii="Times New Roman" w:eastAsia="仿宋" w:hAnsi="仿宋" w:cs="Times New Roman"/>
                      <w:szCs w:val="21"/>
                    </w:rPr>
                  </w:pPr>
                  <w:r w:rsidRPr="003B2F92">
                    <w:rPr>
                      <w:rFonts w:ascii="Times New Roman" w:eastAsia="仿宋" w:hAnsi="仿宋" w:cs="Times New Roman" w:hint="eastAsia"/>
                      <w:szCs w:val="21"/>
                    </w:rPr>
                    <w:t>备注</w:t>
                  </w:r>
                </w:p>
              </w:tc>
            </w:tr>
          </w:tbl>
          <w:p w:rsidR="002F3087" w:rsidRPr="00E04FAD" w:rsidRDefault="002F3087" w:rsidP="00D708FB">
            <w:pPr>
              <w:rPr>
                <w:rFonts w:ascii="仿宋" w:eastAsia="仿宋" w:hAnsi="仿宋"/>
                <w:b/>
                <w:szCs w:val="21"/>
                <w:u w:val="double"/>
              </w:rPr>
            </w:pPr>
            <w:r w:rsidRPr="00E04FAD">
              <w:rPr>
                <w:rFonts w:ascii="仿宋" w:eastAsia="仿宋" w:hAnsi="仿宋" w:hint="eastAsia"/>
                <w:b/>
                <w:szCs w:val="21"/>
                <w:u w:val="double"/>
              </w:rPr>
              <w:t>要求与说明：</w:t>
            </w:r>
          </w:p>
          <w:p w:rsidR="002F3087" w:rsidRPr="00E04FAD" w:rsidRDefault="002F3087" w:rsidP="00D708FB">
            <w:pPr>
              <w:spacing w:line="400" w:lineRule="exact"/>
              <w:ind w:left="945" w:hangingChars="450" w:hanging="945"/>
              <w:jc w:val="left"/>
              <w:rPr>
                <w:rFonts w:ascii="Times New Roman" w:eastAsia="仿宋" w:hAnsi="仿宋"/>
                <w:szCs w:val="21"/>
              </w:rPr>
            </w:pPr>
            <w:r>
              <w:rPr>
                <w:rFonts w:hint="eastAsia"/>
                <w:szCs w:val="21"/>
              </w:rPr>
              <w:t xml:space="preserve">     </w:t>
            </w:r>
            <w:r w:rsidRPr="00E04FAD">
              <w:rPr>
                <w:rFonts w:hint="eastAsia"/>
                <w:szCs w:val="21"/>
              </w:rPr>
              <w:t xml:space="preserve">  </w:t>
            </w:r>
            <w:r w:rsidRPr="00E04FAD">
              <w:rPr>
                <w:rFonts w:ascii="Times New Roman" w:eastAsia="仿宋" w:hAnsi="Times New Roman"/>
                <w:szCs w:val="21"/>
              </w:rPr>
              <w:t xml:space="preserve">1. </w:t>
            </w:r>
            <w:r w:rsidRPr="00E04FAD">
              <w:rPr>
                <w:rFonts w:ascii="Times New Roman" w:eastAsia="仿宋" w:hAnsi="仿宋"/>
                <w:szCs w:val="21"/>
              </w:rPr>
              <w:t>将各部件按部件组装图组装后，再将有关部件</w:t>
            </w:r>
            <w:proofErr w:type="gramStart"/>
            <w:r w:rsidRPr="00E04FAD">
              <w:rPr>
                <w:rFonts w:ascii="Times New Roman" w:eastAsia="仿宋" w:hAnsi="仿宋"/>
                <w:szCs w:val="21"/>
              </w:rPr>
              <w:t>安装按</w:t>
            </w:r>
            <w:proofErr w:type="gramEnd"/>
            <w:r w:rsidRPr="00E04FAD">
              <w:rPr>
                <w:rFonts w:ascii="Times New Roman" w:eastAsia="仿宋" w:hAnsi="仿宋"/>
                <w:szCs w:val="21"/>
              </w:rPr>
              <w:t>本图安装。</w:t>
            </w:r>
            <w:r w:rsidRPr="00E04FAD">
              <w:rPr>
                <w:rFonts w:ascii="Times New Roman" w:eastAsia="仿宋" w:hAnsi="仿宋" w:hint="eastAsia"/>
                <w:szCs w:val="21"/>
              </w:rPr>
              <w:t xml:space="preserve">             </w:t>
            </w:r>
          </w:p>
          <w:p w:rsidR="002F3087" w:rsidRPr="00E04FAD" w:rsidRDefault="002F3087" w:rsidP="00D708FB">
            <w:pPr>
              <w:spacing w:line="400" w:lineRule="exact"/>
              <w:ind w:left="945" w:hangingChars="450" w:hanging="945"/>
              <w:jc w:val="left"/>
              <w:rPr>
                <w:rFonts w:ascii="Times New Roman" w:eastAsia="仿宋" w:hAnsi="仿宋"/>
                <w:szCs w:val="21"/>
              </w:rPr>
            </w:pPr>
            <w:r w:rsidRPr="00E04FAD">
              <w:rPr>
                <w:rFonts w:ascii="Times New Roman" w:eastAsia="仿宋" w:hAnsi="仿宋" w:hint="eastAsia"/>
                <w:szCs w:val="21"/>
              </w:rPr>
              <w:t xml:space="preserve">       2. </w:t>
            </w:r>
            <w:r w:rsidRPr="00E04FAD">
              <w:rPr>
                <w:rFonts w:ascii="Times New Roman" w:eastAsia="仿宋" w:hAnsi="仿宋" w:hint="eastAsia"/>
                <w:szCs w:val="21"/>
              </w:rPr>
              <w:t>尺寸标注，不包括塑料封端。与标注尺寸相差±</w:t>
            </w:r>
            <w:r w:rsidRPr="00E04FAD">
              <w:rPr>
                <w:rFonts w:ascii="Times New Roman" w:eastAsia="仿宋" w:hAnsi="仿宋"/>
                <w:szCs w:val="21"/>
              </w:rPr>
              <w:t>0.5</w:t>
            </w:r>
            <w:r w:rsidRPr="00E04FAD">
              <w:rPr>
                <w:rFonts w:ascii="Times New Roman" w:eastAsia="仿宋" w:hAnsi="仿宋" w:hint="eastAsia"/>
                <w:szCs w:val="21"/>
              </w:rPr>
              <w:t>mm</w:t>
            </w:r>
            <w:r w:rsidRPr="00E04FAD">
              <w:rPr>
                <w:rFonts w:ascii="Times New Roman" w:eastAsia="仿宋" w:hAnsi="仿宋" w:hint="eastAsia"/>
                <w:szCs w:val="21"/>
              </w:rPr>
              <w:t>安装，本次安装将视为不合格。</w:t>
            </w:r>
          </w:p>
          <w:p w:rsidR="002F3087" w:rsidRPr="001456F5" w:rsidRDefault="002F3087" w:rsidP="00D708FB">
            <w:pPr>
              <w:spacing w:line="400" w:lineRule="exact"/>
              <w:ind w:left="945" w:hangingChars="450" w:hanging="945"/>
              <w:jc w:val="left"/>
              <w:rPr>
                <w:rFonts w:ascii="Times New Roman" w:eastAsia="仿宋" w:hAnsi="仿宋"/>
                <w:szCs w:val="21"/>
              </w:rPr>
            </w:pPr>
            <w:r w:rsidRPr="00E04FAD">
              <w:rPr>
                <w:rFonts w:ascii="Times New Roman" w:eastAsia="仿宋" w:hAnsi="仿宋" w:hint="eastAsia"/>
                <w:szCs w:val="21"/>
              </w:rPr>
              <w:t xml:space="preserve">       3. </w:t>
            </w:r>
            <w:r>
              <w:rPr>
                <w:rFonts w:ascii="Times New Roman" w:eastAsia="仿宋" w:hAnsi="仿宋" w:hint="eastAsia"/>
                <w:szCs w:val="21"/>
              </w:rPr>
              <w:t>有些部件的安装尺寸，需根据工作要求或者工艺规范要求进行调整</w:t>
            </w:r>
            <w:r w:rsidRPr="00E04FAD">
              <w:rPr>
                <w:rFonts w:ascii="Times New Roman" w:eastAsia="仿宋" w:hAnsi="仿宋" w:hint="eastAsia"/>
                <w:szCs w:val="21"/>
              </w:rPr>
              <w:t>。</w:t>
            </w:r>
          </w:p>
        </w:tc>
      </w:tr>
      <w:tr w:rsidR="002F3087" w:rsidRPr="006A0AE6" w:rsidTr="002F3087">
        <w:tc>
          <w:tcPr>
            <w:tcW w:w="3828" w:type="dxa"/>
            <w:vMerge w:val="restart"/>
            <w:tcBorders>
              <w:right w:val="single" w:sz="12" w:space="0" w:color="000000"/>
            </w:tcBorders>
          </w:tcPr>
          <w:p w:rsidR="002F3087" w:rsidRPr="006A0AE6" w:rsidRDefault="002F3087" w:rsidP="00D708FB">
            <w:pPr>
              <w:jc w:val="left"/>
              <w:rPr>
                <w:rFonts w:ascii="宋体" w:hAnsi="宋体"/>
                <w:b/>
                <w:w w:val="90"/>
                <w:sz w:val="24"/>
                <w:szCs w:val="24"/>
              </w:rPr>
            </w:pPr>
          </w:p>
        </w:tc>
        <w:tc>
          <w:tcPr>
            <w:tcW w:w="2976" w:type="dxa"/>
            <w:gridSpan w:val="3"/>
            <w:vMerge w:val="restart"/>
            <w:tcBorders>
              <w:top w:val="single" w:sz="12" w:space="0" w:color="000000"/>
              <w:left w:val="single" w:sz="12" w:space="0" w:color="000000"/>
              <w:bottom w:val="single" w:sz="6" w:space="0" w:color="000000"/>
              <w:right w:val="single" w:sz="6" w:space="0" w:color="000000"/>
            </w:tcBorders>
          </w:tcPr>
          <w:p w:rsidR="002F3087" w:rsidRPr="00E04FAD" w:rsidRDefault="002F3087" w:rsidP="00D708FB">
            <w:pPr>
              <w:ind w:firstLineChars="200" w:firstLine="377"/>
              <w:jc w:val="left"/>
              <w:rPr>
                <w:rFonts w:ascii="仿宋" w:eastAsia="仿宋" w:hAnsi="仿宋"/>
                <w:w w:val="90"/>
                <w:szCs w:val="21"/>
              </w:rPr>
            </w:pPr>
          </w:p>
        </w:tc>
        <w:tc>
          <w:tcPr>
            <w:tcW w:w="1276" w:type="dxa"/>
            <w:tcBorders>
              <w:top w:val="single" w:sz="12" w:space="0" w:color="000000"/>
              <w:left w:val="single" w:sz="6" w:space="0" w:color="000000"/>
              <w:bottom w:val="single" w:sz="6" w:space="0" w:color="000000"/>
              <w:right w:val="single" w:sz="6" w:space="0" w:color="000000"/>
            </w:tcBorders>
          </w:tcPr>
          <w:p w:rsidR="002F3087" w:rsidRPr="00E04FAD" w:rsidRDefault="002F3087" w:rsidP="00D10CB9">
            <w:pPr>
              <w:jc w:val="center"/>
              <w:rPr>
                <w:rFonts w:ascii="仿宋" w:eastAsia="仿宋" w:hAnsi="仿宋"/>
                <w:b/>
                <w:w w:val="90"/>
                <w:szCs w:val="21"/>
              </w:rPr>
            </w:pPr>
            <w:r w:rsidRPr="00E04FAD">
              <w:rPr>
                <w:rFonts w:ascii="仿宋" w:eastAsia="仿宋" w:hAnsi="仿宋" w:hint="eastAsia"/>
                <w:b/>
                <w:w w:val="90"/>
                <w:szCs w:val="21"/>
              </w:rPr>
              <w:t>图号</w:t>
            </w:r>
          </w:p>
        </w:tc>
        <w:tc>
          <w:tcPr>
            <w:tcW w:w="1276" w:type="dxa"/>
            <w:tcBorders>
              <w:top w:val="single" w:sz="12" w:space="0" w:color="000000"/>
              <w:left w:val="single" w:sz="6" w:space="0" w:color="000000"/>
              <w:bottom w:val="single" w:sz="6" w:space="0" w:color="000000"/>
            </w:tcBorders>
          </w:tcPr>
          <w:p w:rsidR="002F3087" w:rsidRPr="00E04FAD" w:rsidRDefault="002F3087" w:rsidP="00D10CB9">
            <w:pPr>
              <w:jc w:val="center"/>
              <w:rPr>
                <w:rFonts w:ascii="仿宋" w:eastAsia="仿宋" w:hAnsi="仿宋"/>
                <w:b/>
                <w:w w:val="90"/>
                <w:szCs w:val="21"/>
              </w:rPr>
            </w:pPr>
            <w:r w:rsidRPr="00E04FAD">
              <w:rPr>
                <w:rFonts w:ascii="仿宋" w:eastAsia="仿宋" w:hAnsi="仿宋" w:hint="eastAsia"/>
                <w:b/>
                <w:w w:val="90"/>
                <w:szCs w:val="21"/>
              </w:rPr>
              <w:t>比例</w:t>
            </w:r>
          </w:p>
        </w:tc>
      </w:tr>
      <w:tr w:rsidR="002F3087" w:rsidRPr="006A0AE6" w:rsidTr="002F3087">
        <w:tc>
          <w:tcPr>
            <w:tcW w:w="3828" w:type="dxa"/>
            <w:vMerge/>
            <w:tcBorders>
              <w:right w:val="single" w:sz="12" w:space="0" w:color="000000"/>
            </w:tcBorders>
          </w:tcPr>
          <w:p w:rsidR="002F3087" w:rsidRPr="006A0AE6" w:rsidRDefault="002F3087" w:rsidP="00D708FB">
            <w:pPr>
              <w:jc w:val="left"/>
              <w:rPr>
                <w:rFonts w:ascii="宋体" w:hAnsi="宋体"/>
                <w:b/>
                <w:w w:val="90"/>
                <w:sz w:val="24"/>
                <w:szCs w:val="24"/>
              </w:rPr>
            </w:pPr>
          </w:p>
        </w:tc>
        <w:tc>
          <w:tcPr>
            <w:tcW w:w="2976" w:type="dxa"/>
            <w:gridSpan w:val="3"/>
            <w:vMerge/>
            <w:tcBorders>
              <w:top w:val="single" w:sz="6" w:space="0" w:color="000000"/>
              <w:left w:val="single" w:sz="12" w:space="0" w:color="000000"/>
              <w:bottom w:val="single" w:sz="6" w:space="0" w:color="000000"/>
              <w:right w:val="single" w:sz="6" w:space="0" w:color="000000"/>
            </w:tcBorders>
          </w:tcPr>
          <w:p w:rsidR="002F3087" w:rsidRPr="00E04FAD" w:rsidRDefault="002F3087" w:rsidP="00D708FB">
            <w:pPr>
              <w:jc w:val="left"/>
              <w:rPr>
                <w:rFonts w:ascii="仿宋" w:eastAsia="仿宋" w:hAnsi="仿宋"/>
                <w:b/>
                <w:w w:val="90"/>
                <w:szCs w:val="21"/>
              </w:rPr>
            </w:pPr>
          </w:p>
        </w:tc>
        <w:tc>
          <w:tcPr>
            <w:tcW w:w="1276" w:type="dxa"/>
            <w:tcBorders>
              <w:top w:val="single" w:sz="6" w:space="0" w:color="000000"/>
              <w:left w:val="single" w:sz="6" w:space="0" w:color="000000"/>
              <w:bottom w:val="single" w:sz="6" w:space="0" w:color="000000"/>
              <w:right w:val="single" w:sz="6" w:space="0" w:color="000000"/>
            </w:tcBorders>
          </w:tcPr>
          <w:p w:rsidR="002F3087" w:rsidRPr="00E04FAD" w:rsidRDefault="002F3087" w:rsidP="00D708FB">
            <w:pPr>
              <w:jc w:val="left"/>
              <w:rPr>
                <w:rFonts w:ascii="仿宋" w:eastAsia="仿宋" w:hAnsi="仿宋"/>
                <w:b/>
                <w:w w:val="90"/>
                <w:szCs w:val="21"/>
              </w:rPr>
            </w:pPr>
          </w:p>
        </w:tc>
        <w:tc>
          <w:tcPr>
            <w:tcW w:w="1276" w:type="dxa"/>
            <w:tcBorders>
              <w:top w:val="single" w:sz="6" w:space="0" w:color="000000"/>
              <w:left w:val="single" w:sz="6" w:space="0" w:color="000000"/>
              <w:bottom w:val="single" w:sz="6" w:space="0" w:color="000000"/>
            </w:tcBorders>
          </w:tcPr>
          <w:p w:rsidR="002F3087" w:rsidRPr="00E04FAD" w:rsidRDefault="002F3087" w:rsidP="00D708FB">
            <w:pPr>
              <w:jc w:val="left"/>
              <w:rPr>
                <w:rFonts w:ascii="仿宋" w:eastAsia="仿宋" w:hAnsi="仿宋"/>
                <w:b/>
                <w:w w:val="90"/>
                <w:szCs w:val="21"/>
              </w:rPr>
            </w:pPr>
          </w:p>
        </w:tc>
      </w:tr>
      <w:tr w:rsidR="002F3087" w:rsidRPr="006A0AE6" w:rsidTr="002F3087">
        <w:tc>
          <w:tcPr>
            <w:tcW w:w="3828" w:type="dxa"/>
            <w:vMerge/>
            <w:tcBorders>
              <w:right w:val="single" w:sz="12" w:space="0" w:color="000000"/>
            </w:tcBorders>
          </w:tcPr>
          <w:p w:rsidR="002F3087" w:rsidRPr="006A0AE6" w:rsidRDefault="002F3087" w:rsidP="00D708FB">
            <w:pPr>
              <w:jc w:val="left"/>
              <w:rPr>
                <w:rFonts w:ascii="宋体" w:hAnsi="宋体"/>
                <w:b/>
                <w:w w:val="90"/>
                <w:sz w:val="24"/>
                <w:szCs w:val="24"/>
              </w:rPr>
            </w:pPr>
          </w:p>
        </w:tc>
        <w:tc>
          <w:tcPr>
            <w:tcW w:w="1134" w:type="dxa"/>
            <w:tcBorders>
              <w:top w:val="single" w:sz="6" w:space="0" w:color="000000"/>
              <w:left w:val="single" w:sz="12" w:space="0" w:color="000000"/>
              <w:bottom w:val="single" w:sz="6" w:space="0" w:color="000000"/>
              <w:right w:val="single" w:sz="6" w:space="0" w:color="000000"/>
            </w:tcBorders>
          </w:tcPr>
          <w:p w:rsidR="002F3087" w:rsidRPr="00E04FAD" w:rsidRDefault="002F3087" w:rsidP="00D10CB9">
            <w:pPr>
              <w:jc w:val="center"/>
              <w:rPr>
                <w:rFonts w:ascii="仿宋" w:eastAsia="仿宋" w:hAnsi="仿宋"/>
                <w:b/>
                <w:w w:val="90"/>
                <w:szCs w:val="21"/>
              </w:rPr>
            </w:pPr>
            <w:r w:rsidRPr="00E04FAD">
              <w:rPr>
                <w:rFonts w:ascii="仿宋" w:eastAsia="仿宋" w:hAnsi="仿宋" w:hint="eastAsia"/>
                <w:b/>
                <w:w w:val="90"/>
                <w:szCs w:val="21"/>
              </w:rPr>
              <w:t>设计</w:t>
            </w:r>
          </w:p>
        </w:tc>
        <w:tc>
          <w:tcPr>
            <w:tcW w:w="1134" w:type="dxa"/>
            <w:tcBorders>
              <w:top w:val="single" w:sz="6" w:space="0" w:color="000000"/>
              <w:left w:val="single" w:sz="6" w:space="0" w:color="000000"/>
              <w:bottom w:val="single" w:sz="6" w:space="0" w:color="000000"/>
              <w:right w:val="single" w:sz="6" w:space="0" w:color="000000"/>
            </w:tcBorders>
          </w:tcPr>
          <w:p w:rsidR="002F3087" w:rsidRPr="00E04FAD" w:rsidRDefault="002F3087" w:rsidP="00D708FB">
            <w:pPr>
              <w:jc w:val="left"/>
              <w:rPr>
                <w:rFonts w:ascii="仿宋" w:eastAsia="仿宋" w:hAnsi="仿宋"/>
                <w:b/>
                <w:w w:val="90"/>
                <w:szCs w:val="21"/>
              </w:rPr>
            </w:pPr>
          </w:p>
        </w:tc>
        <w:tc>
          <w:tcPr>
            <w:tcW w:w="3260" w:type="dxa"/>
            <w:gridSpan w:val="3"/>
            <w:vMerge w:val="restart"/>
            <w:tcBorders>
              <w:top w:val="single" w:sz="6" w:space="0" w:color="000000"/>
              <w:left w:val="single" w:sz="6" w:space="0" w:color="000000"/>
              <w:bottom w:val="single" w:sz="6" w:space="0" w:color="000000"/>
            </w:tcBorders>
          </w:tcPr>
          <w:p w:rsidR="002F3087" w:rsidRPr="00E04FAD" w:rsidRDefault="002F3087" w:rsidP="00D708FB">
            <w:pPr>
              <w:jc w:val="left"/>
              <w:rPr>
                <w:rFonts w:ascii="仿宋" w:eastAsia="仿宋" w:hAnsi="仿宋"/>
                <w:b/>
                <w:w w:val="90"/>
                <w:sz w:val="28"/>
                <w:szCs w:val="28"/>
              </w:rPr>
            </w:pPr>
          </w:p>
        </w:tc>
      </w:tr>
      <w:tr w:rsidR="002F3087" w:rsidRPr="006A0AE6" w:rsidTr="002F3087">
        <w:trPr>
          <w:trHeight w:val="285"/>
        </w:trPr>
        <w:tc>
          <w:tcPr>
            <w:tcW w:w="3828" w:type="dxa"/>
            <w:vMerge/>
            <w:tcBorders>
              <w:right w:val="single" w:sz="12" w:space="0" w:color="000000"/>
            </w:tcBorders>
          </w:tcPr>
          <w:p w:rsidR="002F3087" w:rsidRPr="006A0AE6" w:rsidRDefault="002F3087" w:rsidP="00D708FB">
            <w:pPr>
              <w:jc w:val="left"/>
              <w:rPr>
                <w:rFonts w:ascii="宋体" w:hAnsi="宋体"/>
                <w:b/>
                <w:w w:val="90"/>
                <w:sz w:val="24"/>
                <w:szCs w:val="24"/>
              </w:rPr>
            </w:pPr>
          </w:p>
        </w:tc>
        <w:tc>
          <w:tcPr>
            <w:tcW w:w="1134" w:type="dxa"/>
            <w:tcBorders>
              <w:top w:val="single" w:sz="6" w:space="0" w:color="000000"/>
              <w:left w:val="single" w:sz="12" w:space="0" w:color="000000"/>
              <w:bottom w:val="single" w:sz="12" w:space="0" w:color="000000"/>
              <w:right w:val="single" w:sz="6" w:space="0" w:color="000000"/>
            </w:tcBorders>
          </w:tcPr>
          <w:p w:rsidR="002F3087" w:rsidRPr="00E04FAD" w:rsidRDefault="002F3087" w:rsidP="00D10CB9">
            <w:pPr>
              <w:jc w:val="center"/>
              <w:rPr>
                <w:rFonts w:ascii="仿宋" w:eastAsia="仿宋" w:hAnsi="仿宋"/>
                <w:b/>
                <w:w w:val="90"/>
                <w:szCs w:val="21"/>
              </w:rPr>
            </w:pPr>
            <w:r w:rsidRPr="00E04FAD">
              <w:rPr>
                <w:rFonts w:ascii="仿宋" w:eastAsia="仿宋" w:hAnsi="仿宋" w:hint="eastAsia"/>
                <w:b/>
                <w:w w:val="90"/>
                <w:szCs w:val="21"/>
              </w:rPr>
              <w:t>制图</w:t>
            </w:r>
          </w:p>
        </w:tc>
        <w:tc>
          <w:tcPr>
            <w:tcW w:w="1134" w:type="dxa"/>
            <w:tcBorders>
              <w:top w:val="single" w:sz="6" w:space="0" w:color="000000"/>
              <w:left w:val="single" w:sz="6" w:space="0" w:color="000000"/>
              <w:bottom w:val="single" w:sz="12" w:space="0" w:color="000000"/>
              <w:right w:val="single" w:sz="6" w:space="0" w:color="000000"/>
            </w:tcBorders>
          </w:tcPr>
          <w:p w:rsidR="002F3087" w:rsidRPr="00E04FAD" w:rsidRDefault="002F3087" w:rsidP="00D708FB">
            <w:pPr>
              <w:jc w:val="left"/>
              <w:rPr>
                <w:rFonts w:ascii="宋体" w:hAnsi="宋体"/>
                <w:b/>
                <w:w w:val="90"/>
                <w:szCs w:val="21"/>
              </w:rPr>
            </w:pPr>
          </w:p>
        </w:tc>
        <w:tc>
          <w:tcPr>
            <w:tcW w:w="3260" w:type="dxa"/>
            <w:gridSpan w:val="3"/>
            <w:vMerge/>
            <w:tcBorders>
              <w:top w:val="single" w:sz="6" w:space="0" w:color="000000"/>
              <w:left w:val="single" w:sz="6" w:space="0" w:color="000000"/>
              <w:bottom w:val="single" w:sz="12" w:space="0" w:color="000000"/>
            </w:tcBorders>
          </w:tcPr>
          <w:p w:rsidR="002F3087" w:rsidRPr="006A0AE6" w:rsidRDefault="002F3087" w:rsidP="00D708FB">
            <w:pPr>
              <w:jc w:val="left"/>
              <w:rPr>
                <w:rFonts w:ascii="宋体" w:hAnsi="宋体"/>
                <w:b/>
                <w:w w:val="90"/>
                <w:sz w:val="24"/>
                <w:szCs w:val="24"/>
              </w:rPr>
            </w:pPr>
          </w:p>
        </w:tc>
      </w:tr>
    </w:tbl>
    <w:p w:rsidR="002F3087" w:rsidRDefault="002F3087" w:rsidP="002F3087">
      <w:pPr>
        <w:spacing w:after="240"/>
        <w:ind w:left="945" w:hangingChars="450" w:hanging="945"/>
        <w:jc w:val="left"/>
        <w:rPr>
          <w:rFonts w:ascii="Times New Roman" w:eastAsia="仿宋" w:hAnsi="仿宋"/>
          <w:szCs w:val="21"/>
        </w:rPr>
      </w:pPr>
    </w:p>
    <w:p w:rsidR="000230A5" w:rsidRDefault="000230A5" w:rsidP="000230A5">
      <w:pPr>
        <w:jc w:val="left"/>
      </w:pPr>
    </w:p>
    <w:p w:rsidR="002F3087" w:rsidRPr="002F3087" w:rsidRDefault="003B2F92" w:rsidP="003B2F92">
      <w:pPr>
        <w:pStyle w:val="2"/>
        <w:numPr>
          <w:ilvl w:val="0"/>
          <w:numId w:val="3"/>
        </w:numPr>
        <w:spacing w:before="0" w:after="0"/>
      </w:pPr>
      <w:bookmarkStart w:id="3" w:name="_Toc6832267"/>
      <w:r w:rsidRPr="002F3087">
        <w:rPr>
          <w:rFonts w:hint="eastAsia"/>
        </w:rPr>
        <w:lastRenderedPageBreak/>
        <w:t>立柱组装图</w:t>
      </w:r>
      <w:bookmarkEnd w:id="3"/>
    </w:p>
    <w:p w:rsidR="002F3087" w:rsidRPr="00C80E7C" w:rsidRDefault="002F3087" w:rsidP="002F3087">
      <w:pPr>
        <w:jc w:val="left"/>
        <w:rPr>
          <w:rFonts w:ascii="Times New Roman" w:hAnsi="Times New Roman" w:cs="Times New Roman"/>
          <w:sz w:val="24"/>
          <w:szCs w:val="24"/>
        </w:rPr>
      </w:pPr>
      <w:r w:rsidRPr="00C80E7C">
        <w:rPr>
          <w:rFonts w:ascii="Times New Roman" w:hAnsi="Times New Roman" w:cs="Times New Roman" w:hint="eastAsia"/>
          <w:sz w:val="24"/>
          <w:szCs w:val="24"/>
        </w:rPr>
        <w:t>请你按图号为</w:t>
      </w:r>
      <w:r w:rsidRPr="00C80E7C">
        <w:rPr>
          <w:rFonts w:ascii="Times New Roman" w:hAnsi="Times New Roman" w:cs="Times New Roman" w:hint="eastAsia"/>
          <w:sz w:val="24"/>
          <w:szCs w:val="24"/>
        </w:rPr>
        <w:t>1-0</w:t>
      </w:r>
      <w:r w:rsidR="00FD2A6D">
        <w:rPr>
          <w:rFonts w:ascii="Times New Roman" w:hAnsi="Times New Roman" w:cs="Times New Roman" w:hint="eastAsia"/>
          <w:sz w:val="24"/>
          <w:szCs w:val="24"/>
        </w:rPr>
        <w:t>2</w:t>
      </w:r>
      <w:r w:rsidRPr="00C80E7C">
        <w:rPr>
          <w:rFonts w:ascii="Times New Roman" w:hAnsi="Times New Roman" w:cs="Times New Roman" w:hint="eastAsia"/>
          <w:sz w:val="24"/>
          <w:szCs w:val="24"/>
        </w:rPr>
        <w:t>的立柱组装图及其技术要求，组装立柱部件。</w:t>
      </w:r>
    </w:p>
    <w:tbl>
      <w:tblPr>
        <w:tblW w:w="9356" w:type="dxa"/>
        <w:tblInd w:w="-45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28"/>
        <w:gridCol w:w="1134"/>
        <w:gridCol w:w="1134"/>
        <w:gridCol w:w="708"/>
        <w:gridCol w:w="1276"/>
        <w:gridCol w:w="1276"/>
      </w:tblGrid>
      <w:tr w:rsidR="00D10CB9" w:rsidTr="008901B6">
        <w:trPr>
          <w:trHeight w:val="6248"/>
        </w:trPr>
        <w:tc>
          <w:tcPr>
            <w:tcW w:w="9356" w:type="dxa"/>
            <w:gridSpan w:val="6"/>
          </w:tcPr>
          <w:p w:rsidR="00D10CB9" w:rsidRDefault="00D10CB9" w:rsidP="00E760BA">
            <w:pPr>
              <w:ind w:firstLine="480"/>
              <w:jc w:val="center"/>
              <w:rPr>
                <w:rFonts w:ascii="Times New Roman" w:hAnsi="Times New Roman" w:cs="Times New Roman"/>
                <w:sz w:val="24"/>
                <w:szCs w:val="24"/>
              </w:rPr>
            </w:pPr>
          </w:p>
          <w:p w:rsidR="00D10CB9" w:rsidRDefault="00D10CB9" w:rsidP="00E760BA">
            <w:pPr>
              <w:ind w:firstLine="480"/>
              <w:jc w:val="center"/>
              <w:rPr>
                <w:rFonts w:ascii="Times New Roman" w:hAnsi="Times New Roman" w:cs="Times New Roman"/>
                <w:sz w:val="24"/>
                <w:szCs w:val="24"/>
              </w:rPr>
            </w:pPr>
            <w:r w:rsidRPr="00B87850">
              <w:rPr>
                <w:rFonts w:ascii="Times New Roman" w:hAnsi="Times New Roman" w:cs="Times New Roman"/>
                <w:noProof/>
                <w:sz w:val="24"/>
                <w:szCs w:val="24"/>
              </w:rPr>
              <w:drawing>
                <wp:inline distT="0" distB="0" distL="0" distR="0" wp14:anchorId="71445305" wp14:editId="6531CFF0">
                  <wp:extent cx="4224523" cy="4359348"/>
                  <wp:effectExtent l="0" t="0" r="5080" b="3175"/>
                  <wp:docPr id="132" name="图片 17" descr="1-03-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3-01.jpg"/>
                          <pic:cNvPicPr/>
                        </pic:nvPicPr>
                        <pic:blipFill>
                          <a:blip r:embed="rId9" cstate="print">
                            <a:extLst>
                              <a:ext uri="{28A0092B-C50C-407E-A947-70E740481C1C}">
                                <a14:useLocalDpi xmlns:a14="http://schemas.microsoft.com/office/drawing/2010/main" val="0"/>
                              </a:ext>
                            </a:extLst>
                          </a:blip>
                          <a:srcRect t="1623" r="2721" b="2597"/>
                          <a:stretch>
                            <a:fillRect/>
                          </a:stretch>
                        </pic:blipFill>
                        <pic:spPr>
                          <a:xfrm>
                            <a:off x="0" y="0"/>
                            <a:ext cx="4242884" cy="4378295"/>
                          </a:xfrm>
                          <a:prstGeom prst="rect">
                            <a:avLst/>
                          </a:prstGeom>
                        </pic:spPr>
                      </pic:pic>
                    </a:graphicData>
                  </a:graphic>
                </wp:inline>
              </w:drawing>
            </w:r>
          </w:p>
          <w:p w:rsidR="00D10CB9" w:rsidRPr="00B87850" w:rsidRDefault="00D10CB9" w:rsidP="00E760BA">
            <w:pPr>
              <w:ind w:firstLine="480"/>
              <w:jc w:val="center"/>
              <w:rPr>
                <w:rFonts w:ascii="Times New Roman" w:hAnsi="Times New Roman" w:cs="Times New Roman"/>
                <w:sz w:val="24"/>
                <w:szCs w:val="24"/>
              </w:rPr>
            </w:pPr>
          </w:p>
          <w:tbl>
            <w:tblPr>
              <w:tblW w:w="83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2977"/>
              <w:gridCol w:w="708"/>
              <w:gridCol w:w="3969"/>
            </w:tblGrid>
            <w:tr w:rsidR="00D10CB9" w:rsidTr="008901B6">
              <w:trPr>
                <w:jc w:val="center"/>
              </w:trPr>
              <w:tc>
                <w:tcPr>
                  <w:tcW w:w="738" w:type="dxa"/>
                  <w:vAlign w:val="center"/>
                </w:tcPr>
                <w:p w:rsidR="00D10CB9" w:rsidRPr="00480A46" w:rsidRDefault="00D10CB9" w:rsidP="008901B6">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6</w:t>
                  </w:r>
                </w:p>
              </w:tc>
              <w:tc>
                <w:tcPr>
                  <w:tcW w:w="2977" w:type="dxa"/>
                  <w:vAlign w:val="center"/>
                </w:tcPr>
                <w:p w:rsidR="00D10CB9" w:rsidRPr="008901B6" w:rsidRDefault="00D10CB9" w:rsidP="008901B6">
                  <w:pPr>
                    <w:spacing w:line="240" w:lineRule="exact"/>
                    <w:rPr>
                      <w:rFonts w:ascii="Times New Roman" w:eastAsia="仿宋" w:hAnsi="Times New Roman" w:cs="Times New Roman"/>
                      <w:szCs w:val="21"/>
                    </w:rPr>
                  </w:pPr>
                  <w:r w:rsidRPr="008901B6">
                    <w:rPr>
                      <w:rFonts w:ascii="Times New Roman" w:eastAsia="仿宋" w:hAnsi="Times New Roman" w:cs="Times New Roman" w:hint="eastAsia"/>
                      <w:szCs w:val="21"/>
                    </w:rPr>
                    <w:t>立柱与安装支架固定螺钉</w:t>
                  </w:r>
                </w:p>
              </w:tc>
              <w:tc>
                <w:tcPr>
                  <w:tcW w:w="708" w:type="dxa"/>
                  <w:vAlign w:val="center"/>
                </w:tcPr>
                <w:p w:rsidR="00D10CB9" w:rsidRDefault="00D10CB9" w:rsidP="008901B6">
                  <w:pPr>
                    <w:spacing w:line="240" w:lineRule="exact"/>
                    <w:rPr>
                      <w:rFonts w:ascii="Times New Roman" w:eastAsia="仿宋" w:hAnsi="Times New Roman" w:cs="Times New Roman"/>
                      <w:szCs w:val="21"/>
                    </w:rPr>
                  </w:pPr>
                  <w:r>
                    <w:rPr>
                      <w:rFonts w:ascii="Times New Roman" w:eastAsia="仿宋" w:hAnsi="Times New Roman" w:cs="Times New Roman" w:hint="eastAsia"/>
                      <w:szCs w:val="21"/>
                    </w:rPr>
                    <w:t>2</w:t>
                  </w:r>
                  <w:r>
                    <w:rPr>
                      <w:rFonts w:ascii="Times New Roman" w:eastAsia="仿宋" w:hAnsi="Times New Roman" w:cs="Times New Roman" w:hint="eastAsia"/>
                      <w:szCs w:val="21"/>
                    </w:rPr>
                    <w:t>个</w:t>
                  </w:r>
                </w:p>
              </w:tc>
              <w:tc>
                <w:tcPr>
                  <w:tcW w:w="3969" w:type="dxa"/>
                  <w:vAlign w:val="center"/>
                </w:tcPr>
                <w:p w:rsidR="00D10CB9" w:rsidRPr="00480A46" w:rsidRDefault="00D10CB9" w:rsidP="008901B6">
                  <w:pPr>
                    <w:spacing w:line="240" w:lineRule="exact"/>
                    <w:rPr>
                      <w:rFonts w:ascii="Times New Roman" w:eastAsia="仿宋" w:hAnsi="Times New Roman" w:cs="Times New Roman"/>
                      <w:szCs w:val="21"/>
                    </w:rPr>
                  </w:pPr>
                  <w:r w:rsidRPr="00480A46">
                    <w:rPr>
                      <w:rFonts w:ascii="Times New Roman" w:eastAsia="仿宋" w:hAnsi="Times New Roman" w:cs="Times New Roman"/>
                      <w:szCs w:val="21"/>
                    </w:rPr>
                    <w:t>M</w:t>
                  </w:r>
                  <w:r>
                    <w:rPr>
                      <w:rFonts w:ascii="Times New Roman" w:eastAsia="仿宋" w:hAnsi="Times New Roman" w:cs="Times New Roman" w:hint="eastAsia"/>
                      <w:szCs w:val="21"/>
                    </w:rPr>
                    <w:t>6</w:t>
                  </w:r>
                  <w:r w:rsidRPr="008901B6">
                    <w:rPr>
                      <w:rFonts w:ascii="Times New Roman" w:eastAsia="仿宋" w:hAnsi="Times New Roman" w:cs="Times New Roman"/>
                      <w:szCs w:val="21"/>
                    </w:rPr>
                    <w:t>内六角螺钉</w:t>
                  </w:r>
                  <w:r w:rsidRPr="008901B6">
                    <w:rPr>
                      <w:rFonts w:ascii="Times New Roman" w:eastAsia="仿宋" w:hAnsi="Times New Roman" w:cs="Times New Roman" w:hint="eastAsia"/>
                      <w:szCs w:val="21"/>
                    </w:rPr>
                    <w:t>，Φ</w:t>
                  </w:r>
                  <w:r w:rsidRPr="001D667D">
                    <w:rPr>
                      <w:rFonts w:ascii="Times New Roman" w:eastAsia="仿宋" w:hAnsi="Times New Roman" w:cs="Times New Roman"/>
                      <w:szCs w:val="21"/>
                    </w:rPr>
                    <w:t>6</w:t>
                  </w:r>
                  <w:r w:rsidRPr="008901B6">
                    <w:rPr>
                      <w:rFonts w:ascii="Times New Roman" w:eastAsia="仿宋" w:hAnsi="Times New Roman" w:cs="Times New Roman" w:hint="eastAsia"/>
                      <w:szCs w:val="21"/>
                    </w:rPr>
                    <w:t>垫片</w:t>
                  </w:r>
                </w:p>
              </w:tc>
            </w:tr>
            <w:tr w:rsidR="00D10CB9" w:rsidTr="008901B6">
              <w:trPr>
                <w:jc w:val="center"/>
              </w:trPr>
              <w:tc>
                <w:tcPr>
                  <w:tcW w:w="738" w:type="dxa"/>
                  <w:vAlign w:val="center"/>
                </w:tcPr>
                <w:p w:rsidR="00D10CB9" w:rsidRPr="00480A46" w:rsidRDefault="00D10CB9" w:rsidP="008901B6">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5</w:t>
                  </w:r>
                </w:p>
              </w:tc>
              <w:tc>
                <w:tcPr>
                  <w:tcW w:w="2977" w:type="dxa"/>
                  <w:vAlign w:val="center"/>
                </w:tcPr>
                <w:p w:rsidR="00D10CB9" w:rsidRPr="00480A46" w:rsidRDefault="00D10CB9" w:rsidP="008901B6">
                  <w:pPr>
                    <w:spacing w:line="240" w:lineRule="exact"/>
                    <w:rPr>
                      <w:rFonts w:ascii="Times New Roman" w:eastAsia="仿宋" w:hAnsi="Times New Roman" w:cs="Times New Roman"/>
                      <w:szCs w:val="21"/>
                    </w:rPr>
                  </w:pPr>
                  <w:r w:rsidRPr="008901B6">
                    <w:rPr>
                      <w:rFonts w:ascii="Times New Roman" w:eastAsia="仿宋" w:hAnsi="Times New Roman" w:cs="Times New Roman" w:hint="eastAsia"/>
                      <w:szCs w:val="21"/>
                    </w:rPr>
                    <w:t>立柱安装</w:t>
                  </w:r>
                  <w:r w:rsidRPr="008901B6">
                    <w:rPr>
                      <w:rFonts w:ascii="Times New Roman" w:eastAsia="仿宋" w:hAnsi="Times New Roman" w:cs="Times New Roman" w:hint="eastAsia"/>
                      <w:szCs w:val="21"/>
                    </w:rPr>
                    <w:t>L</w:t>
                  </w:r>
                  <w:r w:rsidRPr="008901B6">
                    <w:rPr>
                      <w:rFonts w:ascii="Times New Roman" w:eastAsia="仿宋" w:hAnsi="Times New Roman" w:cs="Times New Roman" w:hint="eastAsia"/>
                      <w:szCs w:val="21"/>
                    </w:rPr>
                    <w:t>型支架</w:t>
                  </w:r>
                </w:p>
              </w:tc>
              <w:tc>
                <w:tcPr>
                  <w:tcW w:w="708" w:type="dxa"/>
                  <w:vAlign w:val="center"/>
                </w:tcPr>
                <w:p w:rsidR="00D10CB9" w:rsidRPr="00480A46" w:rsidRDefault="00D10CB9" w:rsidP="008901B6">
                  <w:pPr>
                    <w:spacing w:line="240" w:lineRule="exact"/>
                    <w:rPr>
                      <w:rFonts w:ascii="Times New Roman" w:eastAsia="仿宋" w:hAnsi="Times New Roman" w:cs="Times New Roman"/>
                      <w:szCs w:val="21"/>
                    </w:rPr>
                  </w:pPr>
                  <w:r w:rsidRPr="00480A46">
                    <w:rPr>
                      <w:rFonts w:ascii="Times New Roman" w:eastAsia="仿宋" w:hAnsi="Times New Roman" w:cs="Times New Roman"/>
                      <w:szCs w:val="21"/>
                    </w:rPr>
                    <w:t>1</w:t>
                  </w:r>
                  <w:r w:rsidRPr="008901B6">
                    <w:rPr>
                      <w:rFonts w:ascii="Times New Roman" w:eastAsia="仿宋" w:hAnsi="Times New Roman" w:cs="Times New Roman" w:hint="eastAsia"/>
                      <w:szCs w:val="21"/>
                    </w:rPr>
                    <w:t>个</w:t>
                  </w:r>
                </w:p>
              </w:tc>
              <w:tc>
                <w:tcPr>
                  <w:tcW w:w="3969" w:type="dxa"/>
                  <w:vAlign w:val="center"/>
                </w:tcPr>
                <w:p w:rsidR="00D10CB9" w:rsidRPr="00480A46" w:rsidRDefault="00D10CB9" w:rsidP="008901B6">
                  <w:pPr>
                    <w:spacing w:line="240" w:lineRule="exact"/>
                    <w:rPr>
                      <w:rFonts w:ascii="Times New Roman" w:eastAsia="仿宋" w:hAnsi="Times New Roman" w:cs="Times New Roman"/>
                      <w:szCs w:val="21"/>
                    </w:rPr>
                  </w:pPr>
                  <w:r w:rsidRPr="008901B6">
                    <w:rPr>
                      <w:rFonts w:ascii="Times New Roman" w:eastAsia="仿宋" w:hAnsi="Times New Roman" w:cs="Times New Roman" w:hint="eastAsia"/>
                      <w:szCs w:val="21"/>
                    </w:rPr>
                    <w:t>A3</w:t>
                  </w:r>
                </w:p>
              </w:tc>
            </w:tr>
            <w:tr w:rsidR="00D10CB9" w:rsidTr="008901B6">
              <w:trPr>
                <w:jc w:val="center"/>
              </w:trPr>
              <w:tc>
                <w:tcPr>
                  <w:tcW w:w="738" w:type="dxa"/>
                  <w:vAlign w:val="center"/>
                </w:tcPr>
                <w:p w:rsidR="00D10CB9" w:rsidRPr="00480A46" w:rsidRDefault="00D10CB9" w:rsidP="008901B6">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4</w:t>
                  </w:r>
                </w:p>
              </w:tc>
              <w:tc>
                <w:tcPr>
                  <w:tcW w:w="2977" w:type="dxa"/>
                  <w:vAlign w:val="center"/>
                </w:tcPr>
                <w:p w:rsidR="00D10CB9" w:rsidRPr="00480A46" w:rsidRDefault="00D10CB9" w:rsidP="008901B6">
                  <w:pPr>
                    <w:spacing w:line="240" w:lineRule="exact"/>
                    <w:rPr>
                      <w:rFonts w:ascii="Times New Roman" w:eastAsia="仿宋" w:hAnsi="Times New Roman" w:cs="Times New Roman"/>
                      <w:szCs w:val="21"/>
                    </w:rPr>
                  </w:pPr>
                  <w:r w:rsidRPr="008901B6">
                    <w:rPr>
                      <w:rFonts w:ascii="Times New Roman" w:eastAsia="仿宋" w:hAnsi="Times New Roman" w:cs="Times New Roman" w:hint="eastAsia"/>
                      <w:szCs w:val="21"/>
                    </w:rPr>
                    <w:t>取料平台组合螺钉及垫片</w:t>
                  </w:r>
                </w:p>
              </w:tc>
              <w:tc>
                <w:tcPr>
                  <w:tcW w:w="708" w:type="dxa"/>
                  <w:vAlign w:val="center"/>
                </w:tcPr>
                <w:p w:rsidR="00D10CB9" w:rsidRPr="00480A46" w:rsidRDefault="00D10CB9" w:rsidP="008901B6">
                  <w:pPr>
                    <w:spacing w:line="240" w:lineRule="exact"/>
                    <w:rPr>
                      <w:rFonts w:ascii="Times New Roman" w:eastAsia="仿宋" w:hAnsi="Times New Roman" w:cs="Times New Roman"/>
                      <w:szCs w:val="21"/>
                    </w:rPr>
                  </w:pPr>
                  <w:r>
                    <w:rPr>
                      <w:rFonts w:ascii="Times New Roman" w:eastAsia="仿宋" w:hAnsi="Times New Roman" w:cs="Times New Roman" w:hint="eastAsia"/>
                      <w:szCs w:val="21"/>
                    </w:rPr>
                    <w:t>2</w:t>
                  </w:r>
                  <w:r w:rsidRPr="008901B6">
                    <w:rPr>
                      <w:rFonts w:ascii="Times New Roman" w:eastAsia="仿宋" w:hAnsi="Times New Roman" w:cs="Times New Roman" w:hint="eastAsia"/>
                      <w:szCs w:val="21"/>
                    </w:rPr>
                    <w:t>只</w:t>
                  </w:r>
                </w:p>
              </w:tc>
              <w:tc>
                <w:tcPr>
                  <w:tcW w:w="3969" w:type="dxa"/>
                  <w:vAlign w:val="center"/>
                </w:tcPr>
                <w:p w:rsidR="00D10CB9" w:rsidRPr="00480A46" w:rsidRDefault="00D10CB9" w:rsidP="008901B6">
                  <w:pPr>
                    <w:spacing w:line="240" w:lineRule="exact"/>
                    <w:rPr>
                      <w:rFonts w:ascii="Times New Roman" w:eastAsia="仿宋" w:hAnsi="Times New Roman" w:cs="Times New Roman"/>
                      <w:szCs w:val="21"/>
                    </w:rPr>
                  </w:pPr>
                  <w:r>
                    <w:rPr>
                      <w:rFonts w:ascii="Times New Roman" w:eastAsia="仿宋" w:hAnsi="Times New Roman" w:cs="Times New Roman" w:hint="eastAsia"/>
                      <w:szCs w:val="21"/>
                    </w:rPr>
                    <w:t>M3</w:t>
                  </w:r>
                  <w:r w:rsidRPr="008901B6">
                    <w:rPr>
                      <w:rFonts w:ascii="Times New Roman" w:eastAsia="仿宋" w:hAnsi="Times New Roman" w:cs="Times New Roman"/>
                      <w:szCs w:val="21"/>
                    </w:rPr>
                    <w:t>内六角</w:t>
                  </w:r>
                  <w:r>
                    <w:rPr>
                      <w:rFonts w:ascii="Times New Roman" w:eastAsia="仿宋" w:hAnsi="Times New Roman" w:cs="Times New Roman" w:hint="eastAsia"/>
                      <w:szCs w:val="21"/>
                    </w:rPr>
                    <w:t>螺钉，</w:t>
                  </w:r>
                  <w:r w:rsidRPr="008901B6">
                    <w:rPr>
                      <w:rFonts w:ascii="Times New Roman" w:eastAsia="仿宋" w:hAnsi="Times New Roman" w:cs="Times New Roman" w:hint="eastAsia"/>
                      <w:szCs w:val="21"/>
                    </w:rPr>
                    <w:t>Φ</w:t>
                  </w:r>
                  <w:r>
                    <w:rPr>
                      <w:rFonts w:ascii="Times New Roman" w:eastAsia="仿宋" w:hAnsi="Times New Roman" w:cs="Times New Roman" w:hint="eastAsia"/>
                      <w:szCs w:val="21"/>
                    </w:rPr>
                    <w:t>3</w:t>
                  </w:r>
                  <w:r w:rsidRPr="008901B6">
                    <w:rPr>
                      <w:rFonts w:ascii="Times New Roman" w:eastAsia="仿宋" w:hAnsi="Times New Roman" w:cs="Times New Roman" w:hint="eastAsia"/>
                      <w:szCs w:val="21"/>
                    </w:rPr>
                    <w:t>垫片</w:t>
                  </w:r>
                </w:p>
              </w:tc>
            </w:tr>
            <w:tr w:rsidR="00D10CB9" w:rsidTr="008901B6">
              <w:trPr>
                <w:jc w:val="center"/>
              </w:trPr>
              <w:tc>
                <w:tcPr>
                  <w:tcW w:w="738" w:type="dxa"/>
                  <w:vAlign w:val="center"/>
                </w:tcPr>
                <w:p w:rsidR="00D10CB9" w:rsidRPr="00480A46" w:rsidRDefault="00D10CB9" w:rsidP="008901B6">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3</w:t>
                  </w:r>
                </w:p>
              </w:tc>
              <w:tc>
                <w:tcPr>
                  <w:tcW w:w="2977" w:type="dxa"/>
                  <w:vAlign w:val="center"/>
                </w:tcPr>
                <w:p w:rsidR="00D10CB9" w:rsidRPr="00480A46" w:rsidRDefault="00D10CB9" w:rsidP="008901B6">
                  <w:pPr>
                    <w:spacing w:line="240" w:lineRule="exact"/>
                    <w:rPr>
                      <w:rFonts w:ascii="Times New Roman" w:eastAsia="仿宋" w:hAnsi="Times New Roman" w:cs="Times New Roman"/>
                      <w:szCs w:val="21"/>
                    </w:rPr>
                  </w:pPr>
                  <w:r w:rsidRPr="008901B6">
                    <w:rPr>
                      <w:rFonts w:ascii="Times New Roman" w:eastAsia="仿宋" w:hAnsi="Times New Roman" w:cs="Times New Roman" w:hint="eastAsia"/>
                      <w:szCs w:val="21"/>
                    </w:rPr>
                    <w:t>取料平台组件</w:t>
                  </w:r>
                </w:p>
              </w:tc>
              <w:tc>
                <w:tcPr>
                  <w:tcW w:w="708" w:type="dxa"/>
                  <w:vAlign w:val="center"/>
                </w:tcPr>
                <w:p w:rsidR="00D10CB9" w:rsidRPr="00480A46" w:rsidRDefault="00D10CB9" w:rsidP="008901B6">
                  <w:pPr>
                    <w:spacing w:line="240" w:lineRule="exact"/>
                    <w:rPr>
                      <w:rFonts w:ascii="Times New Roman" w:eastAsia="仿宋" w:hAnsi="Times New Roman" w:cs="Times New Roman"/>
                      <w:szCs w:val="21"/>
                    </w:rPr>
                  </w:pPr>
                  <w:r>
                    <w:rPr>
                      <w:rFonts w:ascii="Times New Roman" w:eastAsia="仿宋" w:hAnsi="Times New Roman" w:cs="Times New Roman" w:hint="eastAsia"/>
                      <w:szCs w:val="21"/>
                    </w:rPr>
                    <w:t>1</w:t>
                  </w:r>
                  <w:r>
                    <w:rPr>
                      <w:rFonts w:ascii="Times New Roman" w:eastAsia="仿宋" w:hAnsi="Times New Roman" w:cs="Times New Roman" w:hint="eastAsia"/>
                      <w:szCs w:val="21"/>
                    </w:rPr>
                    <w:t>套</w:t>
                  </w:r>
                </w:p>
              </w:tc>
              <w:tc>
                <w:tcPr>
                  <w:tcW w:w="3969" w:type="dxa"/>
                  <w:vAlign w:val="center"/>
                </w:tcPr>
                <w:p w:rsidR="00D10CB9" w:rsidRPr="00480A46" w:rsidRDefault="00D10CB9" w:rsidP="008901B6">
                  <w:pPr>
                    <w:spacing w:line="240" w:lineRule="exact"/>
                    <w:rPr>
                      <w:rFonts w:ascii="Times New Roman" w:eastAsia="仿宋" w:hAnsi="Times New Roman" w:cs="Times New Roman"/>
                      <w:szCs w:val="21"/>
                    </w:rPr>
                  </w:pPr>
                </w:p>
              </w:tc>
            </w:tr>
            <w:tr w:rsidR="00D10CB9" w:rsidTr="008901B6">
              <w:trPr>
                <w:jc w:val="center"/>
              </w:trPr>
              <w:tc>
                <w:tcPr>
                  <w:tcW w:w="738" w:type="dxa"/>
                  <w:vAlign w:val="center"/>
                </w:tcPr>
                <w:p w:rsidR="00D10CB9" w:rsidRPr="00480A46" w:rsidRDefault="00D10CB9" w:rsidP="008901B6">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2</w:t>
                  </w:r>
                </w:p>
              </w:tc>
              <w:tc>
                <w:tcPr>
                  <w:tcW w:w="2977" w:type="dxa"/>
                  <w:vAlign w:val="center"/>
                </w:tcPr>
                <w:p w:rsidR="00D10CB9" w:rsidRPr="00480A46" w:rsidRDefault="00D10CB9" w:rsidP="008901B6">
                  <w:pPr>
                    <w:spacing w:line="240" w:lineRule="exact"/>
                    <w:rPr>
                      <w:rFonts w:ascii="Times New Roman" w:eastAsia="仿宋" w:hAnsi="Times New Roman" w:cs="Times New Roman"/>
                      <w:szCs w:val="21"/>
                    </w:rPr>
                  </w:pPr>
                  <w:r w:rsidRPr="008901B6">
                    <w:rPr>
                      <w:rFonts w:ascii="Times New Roman" w:eastAsia="仿宋" w:hAnsi="Times New Roman" w:cs="Times New Roman" w:hint="eastAsia"/>
                      <w:szCs w:val="21"/>
                    </w:rPr>
                    <w:t>取料平台固定螺钉及垫片</w:t>
                  </w:r>
                </w:p>
              </w:tc>
              <w:tc>
                <w:tcPr>
                  <w:tcW w:w="708" w:type="dxa"/>
                  <w:vAlign w:val="center"/>
                </w:tcPr>
                <w:p w:rsidR="00D10CB9" w:rsidRPr="00480A46" w:rsidRDefault="00D10CB9" w:rsidP="008901B6">
                  <w:pPr>
                    <w:spacing w:line="240" w:lineRule="exact"/>
                    <w:rPr>
                      <w:rFonts w:ascii="Times New Roman" w:eastAsia="仿宋" w:hAnsi="Times New Roman" w:cs="Times New Roman"/>
                      <w:szCs w:val="21"/>
                    </w:rPr>
                  </w:pPr>
                  <w:r>
                    <w:rPr>
                      <w:rFonts w:ascii="Times New Roman" w:eastAsia="仿宋" w:hAnsi="Times New Roman" w:cs="Times New Roman" w:hint="eastAsia"/>
                      <w:szCs w:val="21"/>
                    </w:rPr>
                    <w:t>1</w:t>
                  </w:r>
                  <w:r>
                    <w:rPr>
                      <w:rFonts w:ascii="Times New Roman" w:eastAsia="仿宋" w:hAnsi="Times New Roman" w:cs="Times New Roman" w:hint="eastAsia"/>
                      <w:szCs w:val="21"/>
                    </w:rPr>
                    <w:t>套</w:t>
                  </w:r>
                </w:p>
              </w:tc>
              <w:tc>
                <w:tcPr>
                  <w:tcW w:w="3969" w:type="dxa"/>
                  <w:vAlign w:val="center"/>
                </w:tcPr>
                <w:p w:rsidR="00D10CB9" w:rsidRPr="00480A46" w:rsidRDefault="00D10CB9" w:rsidP="008901B6">
                  <w:pPr>
                    <w:spacing w:line="240" w:lineRule="exact"/>
                    <w:rPr>
                      <w:rFonts w:ascii="Times New Roman" w:eastAsia="仿宋" w:hAnsi="Times New Roman" w:cs="Times New Roman"/>
                      <w:szCs w:val="21"/>
                    </w:rPr>
                  </w:pPr>
                  <w:r w:rsidRPr="00480A46">
                    <w:rPr>
                      <w:rFonts w:ascii="Times New Roman" w:eastAsia="仿宋" w:hAnsi="Times New Roman" w:cs="Times New Roman"/>
                      <w:szCs w:val="21"/>
                    </w:rPr>
                    <w:t>M</w:t>
                  </w:r>
                  <w:r>
                    <w:rPr>
                      <w:rFonts w:ascii="Times New Roman" w:eastAsia="仿宋" w:hAnsi="Times New Roman" w:cs="Times New Roman" w:hint="eastAsia"/>
                      <w:szCs w:val="21"/>
                    </w:rPr>
                    <w:t>6</w:t>
                  </w:r>
                  <w:r w:rsidRPr="008901B6">
                    <w:rPr>
                      <w:rFonts w:ascii="Times New Roman" w:eastAsia="仿宋" w:hAnsi="Times New Roman" w:cs="Times New Roman"/>
                      <w:szCs w:val="21"/>
                    </w:rPr>
                    <w:t>内六角螺钉</w:t>
                  </w:r>
                  <w:r w:rsidRPr="008901B6">
                    <w:rPr>
                      <w:rFonts w:ascii="Times New Roman" w:eastAsia="仿宋" w:hAnsi="Times New Roman" w:cs="Times New Roman" w:hint="eastAsia"/>
                      <w:szCs w:val="21"/>
                    </w:rPr>
                    <w:t>，Φ</w:t>
                  </w:r>
                  <w:r w:rsidRPr="001D667D">
                    <w:rPr>
                      <w:rFonts w:ascii="Times New Roman" w:eastAsia="仿宋" w:hAnsi="Times New Roman" w:cs="Times New Roman"/>
                      <w:szCs w:val="21"/>
                    </w:rPr>
                    <w:t>6</w:t>
                  </w:r>
                  <w:r w:rsidRPr="008901B6">
                    <w:rPr>
                      <w:rFonts w:ascii="Times New Roman" w:eastAsia="仿宋" w:hAnsi="Times New Roman" w:cs="Times New Roman" w:hint="eastAsia"/>
                      <w:szCs w:val="21"/>
                    </w:rPr>
                    <w:t>垫片</w:t>
                  </w:r>
                </w:p>
              </w:tc>
            </w:tr>
            <w:tr w:rsidR="00D10CB9" w:rsidTr="008901B6">
              <w:trPr>
                <w:jc w:val="center"/>
              </w:trPr>
              <w:tc>
                <w:tcPr>
                  <w:tcW w:w="738" w:type="dxa"/>
                  <w:vAlign w:val="center"/>
                </w:tcPr>
                <w:p w:rsidR="00D10CB9" w:rsidRPr="00480A46" w:rsidRDefault="00D10CB9" w:rsidP="008901B6">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1</w:t>
                  </w:r>
                </w:p>
              </w:tc>
              <w:tc>
                <w:tcPr>
                  <w:tcW w:w="2977" w:type="dxa"/>
                  <w:vAlign w:val="center"/>
                </w:tcPr>
                <w:p w:rsidR="00D10CB9" w:rsidRPr="00480A46" w:rsidRDefault="00D10CB9" w:rsidP="008901B6">
                  <w:pPr>
                    <w:spacing w:line="240" w:lineRule="exact"/>
                    <w:rPr>
                      <w:rFonts w:ascii="Times New Roman" w:eastAsia="仿宋" w:hAnsi="Times New Roman" w:cs="Times New Roman"/>
                      <w:szCs w:val="21"/>
                    </w:rPr>
                  </w:pPr>
                  <w:r w:rsidRPr="008901B6">
                    <w:rPr>
                      <w:rFonts w:ascii="Times New Roman" w:eastAsia="仿宋" w:hAnsi="Times New Roman" w:cs="Times New Roman" w:hint="eastAsia"/>
                      <w:szCs w:val="21"/>
                    </w:rPr>
                    <w:t>立柱</w:t>
                  </w:r>
                </w:p>
              </w:tc>
              <w:tc>
                <w:tcPr>
                  <w:tcW w:w="708" w:type="dxa"/>
                  <w:vAlign w:val="center"/>
                </w:tcPr>
                <w:p w:rsidR="00D10CB9" w:rsidRPr="00480A46" w:rsidRDefault="00D10CB9" w:rsidP="008901B6">
                  <w:pPr>
                    <w:spacing w:line="240" w:lineRule="exact"/>
                    <w:rPr>
                      <w:rFonts w:ascii="Times New Roman" w:eastAsia="仿宋" w:hAnsi="Times New Roman" w:cs="Times New Roman"/>
                      <w:szCs w:val="21"/>
                    </w:rPr>
                  </w:pPr>
                  <w:r w:rsidRPr="00480A46">
                    <w:rPr>
                      <w:rFonts w:ascii="Times New Roman" w:eastAsia="仿宋" w:hAnsi="Times New Roman" w:cs="Times New Roman"/>
                      <w:szCs w:val="21"/>
                    </w:rPr>
                    <w:t>1</w:t>
                  </w:r>
                  <w:r w:rsidRPr="008901B6">
                    <w:rPr>
                      <w:rFonts w:ascii="Times New Roman" w:eastAsia="仿宋" w:hAnsi="Times New Roman" w:cs="Times New Roman" w:hint="eastAsia"/>
                      <w:szCs w:val="21"/>
                    </w:rPr>
                    <w:t>条</w:t>
                  </w:r>
                </w:p>
              </w:tc>
              <w:tc>
                <w:tcPr>
                  <w:tcW w:w="3969" w:type="dxa"/>
                  <w:vAlign w:val="center"/>
                </w:tcPr>
                <w:p w:rsidR="00D10CB9" w:rsidRPr="00480A46" w:rsidRDefault="00D10CB9" w:rsidP="008901B6">
                  <w:pPr>
                    <w:spacing w:line="240" w:lineRule="exact"/>
                    <w:rPr>
                      <w:rFonts w:ascii="Times New Roman" w:eastAsia="仿宋" w:hAnsi="Times New Roman" w:cs="Times New Roman"/>
                      <w:szCs w:val="21"/>
                    </w:rPr>
                  </w:pPr>
                  <w:proofErr w:type="gramStart"/>
                  <w:r w:rsidRPr="008901B6">
                    <w:rPr>
                      <w:rFonts w:ascii="Times New Roman" w:eastAsia="仿宋" w:hAnsi="Times New Roman" w:cs="Times New Roman" w:hint="eastAsia"/>
                      <w:szCs w:val="21"/>
                    </w:rPr>
                    <w:t>35</w:t>
                  </w:r>
                  <w:r w:rsidRPr="008901B6">
                    <w:rPr>
                      <w:rFonts w:ascii="Times New Roman" w:eastAsia="仿宋" w:hAnsi="Times New Roman" w:cs="Times New Roman" w:hint="eastAsia"/>
                      <w:szCs w:val="21"/>
                    </w:rPr>
                    <w:t>×</w:t>
                  </w:r>
                  <w:r w:rsidRPr="008901B6">
                    <w:rPr>
                      <w:rFonts w:ascii="Times New Roman" w:eastAsia="仿宋" w:hAnsi="Times New Roman" w:cs="Times New Roman" w:hint="eastAsia"/>
                      <w:szCs w:val="21"/>
                    </w:rPr>
                    <w:t>35</w:t>
                  </w:r>
                  <w:r w:rsidRPr="008901B6">
                    <w:rPr>
                      <w:rFonts w:ascii="Times New Roman" w:eastAsia="仿宋" w:hAnsi="Times New Roman" w:cs="Times New Roman" w:hint="eastAsia"/>
                      <w:szCs w:val="21"/>
                    </w:rPr>
                    <w:t>×</w:t>
                  </w:r>
                  <w:proofErr w:type="gramEnd"/>
                  <w:r w:rsidRPr="008901B6">
                    <w:rPr>
                      <w:rFonts w:ascii="Times New Roman" w:eastAsia="仿宋" w:hAnsi="Times New Roman" w:cs="Times New Roman" w:hint="eastAsia"/>
                      <w:szCs w:val="21"/>
                    </w:rPr>
                    <w:t>150mm</w:t>
                  </w:r>
                  <w:r w:rsidRPr="008901B6">
                    <w:rPr>
                      <w:rFonts w:ascii="Times New Roman" w:eastAsia="仿宋" w:hAnsi="Times New Roman" w:cs="Times New Roman" w:hint="eastAsia"/>
                      <w:szCs w:val="21"/>
                    </w:rPr>
                    <w:t>铝合金型材</w:t>
                  </w:r>
                </w:p>
              </w:tc>
            </w:tr>
            <w:tr w:rsidR="00D10CB9" w:rsidTr="008901B6">
              <w:trPr>
                <w:jc w:val="center"/>
              </w:trPr>
              <w:tc>
                <w:tcPr>
                  <w:tcW w:w="738" w:type="dxa"/>
                  <w:vAlign w:val="center"/>
                </w:tcPr>
                <w:p w:rsidR="00D10CB9" w:rsidRPr="00480A46" w:rsidRDefault="00D10CB9" w:rsidP="008901B6">
                  <w:pPr>
                    <w:spacing w:line="240" w:lineRule="exact"/>
                    <w:rPr>
                      <w:rFonts w:ascii="Times New Roman" w:eastAsia="仿宋" w:hAnsi="Times New Roman" w:cs="Times New Roman"/>
                      <w:szCs w:val="21"/>
                    </w:rPr>
                  </w:pPr>
                  <w:r w:rsidRPr="008901B6">
                    <w:rPr>
                      <w:rFonts w:ascii="Times New Roman" w:eastAsia="仿宋" w:hAnsi="Times New Roman" w:cs="Times New Roman"/>
                      <w:szCs w:val="21"/>
                    </w:rPr>
                    <w:t>序号</w:t>
                  </w:r>
                </w:p>
              </w:tc>
              <w:tc>
                <w:tcPr>
                  <w:tcW w:w="2977" w:type="dxa"/>
                  <w:vAlign w:val="center"/>
                </w:tcPr>
                <w:p w:rsidR="00D10CB9" w:rsidRPr="00480A46" w:rsidRDefault="00D10CB9" w:rsidP="008901B6">
                  <w:pPr>
                    <w:spacing w:line="240" w:lineRule="exact"/>
                    <w:rPr>
                      <w:rFonts w:ascii="Times New Roman" w:eastAsia="仿宋" w:hAnsi="Times New Roman" w:cs="Times New Roman"/>
                      <w:szCs w:val="21"/>
                    </w:rPr>
                  </w:pPr>
                  <w:r w:rsidRPr="008901B6">
                    <w:rPr>
                      <w:rFonts w:ascii="Times New Roman" w:eastAsia="仿宋" w:hAnsi="Times New Roman" w:cs="Times New Roman" w:hint="eastAsia"/>
                      <w:szCs w:val="21"/>
                    </w:rPr>
                    <w:t>零、部件</w:t>
                  </w:r>
                  <w:r w:rsidRPr="008901B6">
                    <w:rPr>
                      <w:rFonts w:ascii="Times New Roman" w:eastAsia="仿宋" w:hAnsi="Times New Roman" w:cs="Times New Roman"/>
                      <w:szCs w:val="21"/>
                    </w:rPr>
                    <w:t>名称</w:t>
                  </w:r>
                </w:p>
              </w:tc>
              <w:tc>
                <w:tcPr>
                  <w:tcW w:w="708" w:type="dxa"/>
                  <w:vAlign w:val="center"/>
                </w:tcPr>
                <w:p w:rsidR="00D10CB9" w:rsidRPr="00480A46" w:rsidRDefault="00D10CB9" w:rsidP="008901B6">
                  <w:pPr>
                    <w:spacing w:line="240" w:lineRule="exact"/>
                    <w:rPr>
                      <w:rFonts w:ascii="Times New Roman" w:eastAsia="仿宋" w:hAnsi="Times New Roman" w:cs="Times New Roman"/>
                      <w:szCs w:val="21"/>
                    </w:rPr>
                  </w:pPr>
                  <w:r w:rsidRPr="008901B6">
                    <w:rPr>
                      <w:rFonts w:ascii="Times New Roman" w:eastAsia="仿宋" w:hAnsi="Times New Roman" w:cs="Times New Roman"/>
                      <w:szCs w:val="21"/>
                    </w:rPr>
                    <w:t>数量</w:t>
                  </w:r>
                </w:p>
              </w:tc>
              <w:tc>
                <w:tcPr>
                  <w:tcW w:w="3969" w:type="dxa"/>
                  <w:vAlign w:val="center"/>
                </w:tcPr>
                <w:p w:rsidR="00D10CB9" w:rsidRPr="00480A46" w:rsidRDefault="00D10CB9" w:rsidP="008901B6">
                  <w:pPr>
                    <w:spacing w:line="240" w:lineRule="exact"/>
                    <w:rPr>
                      <w:rFonts w:ascii="Times New Roman" w:eastAsia="仿宋" w:hAnsi="Times New Roman" w:cs="Times New Roman"/>
                      <w:szCs w:val="21"/>
                    </w:rPr>
                  </w:pPr>
                  <w:r w:rsidRPr="008901B6">
                    <w:rPr>
                      <w:rFonts w:ascii="Times New Roman" w:eastAsia="仿宋" w:hAnsi="Times New Roman" w:cs="Times New Roman"/>
                      <w:szCs w:val="21"/>
                    </w:rPr>
                    <w:t>备注</w:t>
                  </w:r>
                </w:p>
              </w:tc>
            </w:tr>
          </w:tbl>
          <w:p w:rsidR="00D10CB9" w:rsidRPr="002F3087" w:rsidRDefault="00D10CB9" w:rsidP="00E760BA">
            <w:pPr>
              <w:ind w:firstLine="480"/>
              <w:jc w:val="left"/>
              <w:rPr>
                <w:rFonts w:ascii="Times New Roman" w:hAnsi="Times New Roman" w:cs="Times New Roman"/>
                <w:sz w:val="24"/>
                <w:szCs w:val="24"/>
              </w:rPr>
            </w:pPr>
          </w:p>
        </w:tc>
      </w:tr>
      <w:tr w:rsidR="00D10CB9" w:rsidTr="008901B6">
        <w:trPr>
          <w:trHeight w:val="80"/>
        </w:trPr>
        <w:tc>
          <w:tcPr>
            <w:tcW w:w="9356" w:type="dxa"/>
            <w:gridSpan w:val="6"/>
          </w:tcPr>
          <w:p w:rsidR="00D10CB9" w:rsidRPr="00480A46" w:rsidRDefault="00D10CB9" w:rsidP="00D708FB">
            <w:pPr>
              <w:spacing w:line="240" w:lineRule="exact"/>
              <w:jc w:val="center"/>
              <w:rPr>
                <w:rFonts w:ascii="Times New Roman" w:eastAsia="仿宋" w:hAnsi="Times New Roman" w:cs="Times New Roman"/>
                <w:szCs w:val="21"/>
              </w:rPr>
            </w:pPr>
          </w:p>
        </w:tc>
      </w:tr>
      <w:tr w:rsidR="00D10CB9" w:rsidTr="008901B6">
        <w:trPr>
          <w:trHeight w:val="80"/>
        </w:trPr>
        <w:tc>
          <w:tcPr>
            <w:tcW w:w="9356" w:type="dxa"/>
            <w:gridSpan w:val="6"/>
          </w:tcPr>
          <w:p w:rsidR="00D10CB9" w:rsidRPr="00480A46" w:rsidRDefault="00D10CB9" w:rsidP="00D708FB">
            <w:pPr>
              <w:spacing w:line="240" w:lineRule="exact"/>
              <w:jc w:val="center"/>
              <w:rPr>
                <w:rFonts w:ascii="Times New Roman" w:eastAsia="仿宋" w:hAnsi="Times New Roman" w:cs="Times New Roman"/>
                <w:szCs w:val="21"/>
              </w:rPr>
            </w:pPr>
          </w:p>
        </w:tc>
      </w:tr>
      <w:tr w:rsidR="002F3087" w:rsidTr="008901B6">
        <w:trPr>
          <w:trHeight w:val="150"/>
        </w:trPr>
        <w:tc>
          <w:tcPr>
            <w:tcW w:w="3828" w:type="dxa"/>
            <w:vMerge w:val="restart"/>
            <w:tcBorders>
              <w:right w:val="single" w:sz="4" w:space="0" w:color="auto"/>
            </w:tcBorders>
          </w:tcPr>
          <w:p w:rsidR="002F3087" w:rsidRDefault="002F3087" w:rsidP="00E760BA">
            <w:pPr>
              <w:ind w:firstLine="480"/>
              <w:jc w:val="left"/>
              <w:rPr>
                <w:rFonts w:ascii="Times New Roman" w:hAnsi="Times New Roman" w:cs="Times New Roman"/>
                <w:sz w:val="24"/>
                <w:szCs w:val="24"/>
              </w:rPr>
            </w:pPr>
          </w:p>
          <w:p w:rsidR="002F3087" w:rsidRDefault="002F3087" w:rsidP="00E760BA">
            <w:pPr>
              <w:ind w:firstLine="480"/>
              <w:jc w:val="left"/>
              <w:rPr>
                <w:rFonts w:ascii="Times New Roman" w:hAnsi="Times New Roman" w:cs="Times New Roman"/>
                <w:sz w:val="24"/>
                <w:szCs w:val="24"/>
              </w:rPr>
            </w:pPr>
          </w:p>
          <w:p w:rsidR="002F3087" w:rsidRPr="0071237C" w:rsidRDefault="002F3087" w:rsidP="00E760BA">
            <w:pPr>
              <w:ind w:firstLine="480"/>
              <w:jc w:val="left"/>
              <w:rPr>
                <w:rFonts w:ascii="Times New Roman" w:hAnsi="Times New Roman" w:cs="Times New Roman"/>
                <w:sz w:val="24"/>
                <w:szCs w:val="24"/>
              </w:rPr>
            </w:pPr>
          </w:p>
        </w:tc>
        <w:tc>
          <w:tcPr>
            <w:tcW w:w="2976" w:type="dxa"/>
            <w:gridSpan w:val="3"/>
            <w:vMerge w:val="restart"/>
            <w:tcBorders>
              <w:top w:val="single" w:sz="4" w:space="0" w:color="auto"/>
              <w:left w:val="single" w:sz="4" w:space="0" w:color="auto"/>
              <w:bottom w:val="single" w:sz="4" w:space="0" w:color="auto"/>
              <w:right w:val="single" w:sz="4" w:space="0" w:color="auto"/>
            </w:tcBorders>
            <w:vAlign w:val="center"/>
          </w:tcPr>
          <w:p w:rsidR="002F3087" w:rsidRPr="008901B6" w:rsidRDefault="002F3087" w:rsidP="008901B6">
            <w:pPr>
              <w:jc w:val="center"/>
              <w:rPr>
                <w:rFonts w:ascii="仿宋" w:eastAsia="仿宋" w:hAnsi="仿宋"/>
                <w:b/>
                <w:w w:val="90"/>
                <w:szCs w:val="21"/>
              </w:rPr>
            </w:pPr>
            <w:r w:rsidRPr="008901B6">
              <w:rPr>
                <w:rFonts w:ascii="仿宋" w:eastAsia="仿宋" w:hAnsi="仿宋" w:hint="eastAsia"/>
                <w:b/>
                <w:w w:val="90"/>
                <w:szCs w:val="21"/>
              </w:rPr>
              <w:t>立柱组装图</w:t>
            </w:r>
          </w:p>
        </w:tc>
        <w:tc>
          <w:tcPr>
            <w:tcW w:w="1276" w:type="dxa"/>
            <w:tcBorders>
              <w:top w:val="single" w:sz="4" w:space="0" w:color="auto"/>
              <w:left w:val="single" w:sz="4" w:space="0" w:color="auto"/>
              <w:bottom w:val="single" w:sz="4" w:space="0" w:color="auto"/>
              <w:right w:val="single" w:sz="4" w:space="0" w:color="auto"/>
            </w:tcBorders>
          </w:tcPr>
          <w:p w:rsidR="002F3087" w:rsidRPr="00D10CB9" w:rsidRDefault="002F3087" w:rsidP="008901B6">
            <w:pPr>
              <w:jc w:val="center"/>
              <w:rPr>
                <w:rFonts w:ascii="仿宋" w:eastAsia="仿宋" w:hAnsi="仿宋"/>
                <w:b/>
                <w:w w:val="90"/>
                <w:szCs w:val="21"/>
              </w:rPr>
            </w:pPr>
            <w:r w:rsidRPr="00D10CB9">
              <w:rPr>
                <w:rFonts w:ascii="仿宋" w:eastAsia="仿宋" w:hAnsi="仿宋" w:hint="eastAsia"/>
                <w:b/>
                <w:w w:val="90"/>
                <w:szCs w:val="21"/>
              </w:rPr>
              <w:t>图 号</w:t>
            </w:r>
          </w:p>
        </w:tc>
        <w:tc>
          <w:tcPr>
            <w:tcW w:w="1276" w:type="dxa"/>
            <w:tcBorders>
              <w:top w:val="single" w:sz="4" w:space="0" w:color="auto"/>
              <w:left w:val="single" w:sz="4" w:space="0" w:color="auto"/>
              <w:bottom w:val="single" w:sz="4" w:space="0" w:color="auto"/>
            </w:tcBorders>
          </w:tcPr>
          <w:p w:rsidR="002F3087" w:rsidRPr="00D10CB9" w:rsidRDefault="002F3087" w:rsidP="008901B6">
            <w:pPr>
              <w:jc w:val="center"/>
              <w:rPr>
                <w:rFonts w:ascii="仿宋" w:eastAsia="仿宋" w:hAnsi="仿宋"/>
                <w:b/>
                <w:w w:val="90"/>
                <w:szCs w:val="21"/>
              </w:rPr>
            </w:pPr>
            <w:r w:rsidRPr="00D10CB9">
              <w:rPr>
                <w:rFonts w:ascii="仿宋" w:eastAsia="仿宋" w:hAnsi="仿宋" w:hint="eastAsia"/>
                <w:b/>
                <w:w w:val="90"/>
                <w:szCs w:val="21"/>
              </w:rPr>
              <w:t>比 例</w:t>
            </w:r>
          </w:p>
        </w:tc>
      </w:tr>
      <w:tr w:rsidR="002F3087" w:rsidTr="008901B6">
        <w:trPr>
          <w:trHeight w:val="150"/>
        </w:trPr>
        <w:tc>
          <w:tcPr>
            <w:tcW w:w="3828" w:type="dxa"/>
            <w:vMerge/>
            <w:tcBorders>
              <w:right w:val="single" w:sz="4" w:space="0" w:color="auto"/>
            </w:tcBorders>
          </w:tcPr>
          <w:p w:rsidR="002F3087" w:rsidRPr="0071237C" w:rsidRDefault="002F3087" w:rsidP="00E760BA">
            <w:pPr>
              <w:ind w:firstLine="480"/>
              <w:jc w:val="left"/>
              <w:rPr>
                <w:rFonts w:ascii="Times New Roman" w:hAnsi="Times New Roman" w:cs="Times New Roman"/>
                <w:sz w:val="24"/>
                <w:szCs w:val="24"/>
              </w:rPr>
            </w:pPr>
          </w:p>
        </w:tc>
        <w:tc>
          <w:tcPr>
            <w:tcW w:w="2976" w:type="dxa"/>
            <w:gridSpan w:val="3"/>
            <w:vMerge/>
            <w:tcBorders>
              <w:top w:val="single" w:sz="4" w:space="0" w:color="auto"/>
              <w:left w:val="single" w:sz="4" w:space="0" w:color="auto"/>
              <w:bottom w:val="single" w:sz="4" w:space="0" w:color="auto"/>
              <w:right w:val="single" w:sz="4" w:space="0" w:color="auto"/>
            </w:tcBorders>
          </w:tcPr>
          <w:p w:rsidR="002F3087" w:rsidRPr="00B15BB0" w:rsidRDefault="002F3087" w:rsidP="00B15BB0">
            <w:pPr>
              <w:jc w:val="center"/>
              <w:rPr>
                <w:rFonts w:ascii="仿宋" w:eastAsia="仿宋" w:hAnsi="仿宋"/>
                <w:b/>
                <w:w w:val="90"/>
                <w:szCs w:val="21"/>
              </w:rPr>
            </w:pPr>
          </w:p>
        </w:tc>
        <w:tc>
          <w:tcPr>
            <w:tcW w:w="1276" w:type="dxa"/>
            <w:tcBorders>
              <w:top w:val="single" w:sz="4" w:space="0" w:color="auto"/>
              <w:left w:val="single" w:sz="4" w:space="0" w:color="auto"/>
              <w:bottom w:val="single" w:sz="4" w:space="0" w:color="auto"/>
              <w:right w:val="single" w:sz="4" w:space="0" w:color="auto"/>
            </w:tcBorders>
          </w:tcPr>
          <w:p w:rsidR="002F3087" w:rsidRPr="008901B6" w:rsidRDefault="002F3087" w:rsidP="00B15BB0">
            <w:pPr>
              <w:jc w:val="center"/>
              <w:rPr>
                <w:rFonts w:ascii="仿宋" w:eastAsia="仿宋" w:hAnsi="仿宋"/>
                <w:b/>
                <w:w w:val="90"/>
                <w:szCs w:val="21"/>
              </w:rPr>
            </w:pPr>
            <w:r w:rsidRPr="008901B6">
              <w:rPr>
                <w:rFonts w:ascii="仿宋" w:eastAsia="仿宋" w:hAnsi="仿宋"/>
                <w:b/>
                <w:w w:val="90"/>
                <w:szCs w:val="21"/>
              </w:rPr>
              <w:t>1-0</w:t>
            </w:r>
            <w:r w:rsidRPr="008901B6">
              <w:rPr>
                <w:rFonts w:ascii="仿宋" w:eastAsia="仿宋" w:hAnsi="仿宋" w:hint="eastAsia"/>
                <w:b/>
                <w:w w:val="90"/>
                <w:szCs w:val="21"/>
              </w:rPr>
              <w:t>8</w:t>
            </w:r>
          </w:p>
        </w:tc>
        <w:tc>
          <w:tcPr>
            <w:tcW w:w="1276" w:type="dxa"/>
            <w:tcBorders>
              <w:top w:val="single" w:sz="4" w:space="0" w:color="auto"/>
              <w:left w:val="single" w:sz="4" w:space="0" w:color="auto"/>
              <w:bottom w:val="single" w:sz="4" w:space="0" w:color="auto"/>
            </w:tcBorders>
          </w:tcPr>
          <w:p w:rsidR="002F3087" w:rsidRPr="008901B6" w:rsidRDefault="002F3087" w:rsidP="00B15BB0">
            <w:pPr>
              <w:jc w:val="center"/>
              <w:rPr>
                <w:rFonts w:ascii="仿宋" w:eastAsia="仿宋" w:hAnsi="仿宋"/>
                <w:b/>
                <w:w w:val="90"/>
                <w:szCs w:val="21"/>
              </w:rPr>
            </w:pPr>
          </w:p>
        </w:tc>
      </w:tr>
      <w:tr w:rsidR="002F3087" w:rsidTr="008901B6">
        <w:trPr>
          <w:trHeight w:val="150"/>
        </w:trPr>
        <w:tc>
          <w:tcPr>
            <w:tcW w:w="3828" w:type="dxa"/>
            <w:vMerge/>
            <w:tcBorders>
              <w:right w:val="single" w:sz="4" w:space="0" w:color="auto"/>
            </w:tcBorders>
          </w:tcPr>
          <w:p w:rsidR="002F3087" w:rsidRPr="0071237C" w:rsidRDefault="002F3087"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2F3087" w:rsidRPr="00D10CB9" w:rsidRDefault="002F3087" w:rsidP="008901B6">
            <w:pPr>
              <w:jc w:val="center"/>
              <w:rPr>
                <w:rFonts w:ascii="仿宋" w:eastAsia="仿宋" w:hAnsi="仿宋"/>
                <w:b/>
                <w:w w:val="90"/>
                <w:szCs w:val="21"/>
              </w:rPr>
            </w:pPr>
            <w:r w:rsidRPr="00D10CB9">
              <w:rPr>
                <w:rFonts w:ascii="仿宋" w:eastAsia="仿宋" w:hAnsi="仿宋" w:hint="eastAsia"/>
                <w:b/>
                <w:w w:val="90"/>
                <w:szCs w:val="21"/>
              </w:rPr>
              <w:t>设 计</w:t>
            </w:r>
          </w:p>
        </w:tc>
        <w:tc>
          <w:tcPr>
            <w:tcW w:w="1134" w:type="dxa"/>
            <w:tcBorders>
              <w:top w:val="single" w:sz="4" w:space="0" w:color="auto"/>
              <w:left w:val="single" w:sz="4" w:space="0" w:color="auto"/>
              <w:bottom w:val="single" w:sz="4" w:space="0" w:color="auto"/>
              <w:right w:val="single" w:sz="4" w:space="0" w:color="auto"/>
            </w:tcBorders>
          </w:tcPr>
          <w:p w:rsidR="002F3087" w:rsidRPr="00B15BB0" w:rsidRDefault="002F3087" w:rsidP="00B15BB0">
            <w:pPr>
              <w:ind w:firstLine="382"/>
              <w:rPr>
                <w:rFonts w:ascii="仿宋" w:eastAsia="仿宋" w:hAnsi="仿宋"/>
                <w:b/>
                <w:w w:val="90"/>
                <w:szCs w:val="21"/>
              </w:rPr>
            </w:pPr>
          </w:p>
        </w:tc>
        <w:tc>
          <w:tcPr>
            <w:tcW w:w="3260" w:type="dxa"/>
            <w:gridSpan w:val="3"/>
            <w:vMerge w:val="restart"/>
            <w:tcBorders>
              <w:top w:val="single" w:sz="4" w:space="0" w:color="auto"/>
              <w:left w:val="single" w:sz="4" w:space="0" w:color="auto"/>
              <w:bottom w:val="single" w:sz="4" w:space="0" w:color="auto"/>
            </w:tcBorders>
            <w:vAlign w:val="center"/>
          </w:tcPr>
          <w:p w:rsidR="002F3087" w:rsidRPr="008901B6" w:rsidRDefault="002F3087" w:rsidP="008901B6">
            <w:pPr>
              <w:jc w:val="center"/>
              <w:rPr>
                <w:rFonts w:ascii="仿宋" w:eastAsia="仿宋" w:hAnsi="仿宋"/>
                <w:b/>
                <w:w w:val="90"/>
                <w:szCs w:val="21"/>
              </w:rPr>
            </w:pPr>
            <w:r w:rsidRPr="008901B6">
              <w:rPr>
                <w:rFonts w:ascii="仿宋" w:eastAsia="仿宋" w:hAnsi="仿宋" w:hint="eastAsia"/>
                <w:b/>
                <w:w w:val="90"/>
                <w:szCs w:val="21"/>
              </w:rPr>
              <w:t>××厂机电工程部</w:t>
            </w:r>
          </w:p>
        </w:tc>
      </w:tr>
      <w:tr w:rsidR="002F3087" w:rsidTr="008901B6">
        <w:trPr>
          <w:trHeight w:val="150"/>
        </w:trPr>
        <w:tc>
          <w:tcPr>
            <w:tcW w:w="3828" w:type="dxa"/>
            <w:vMerge/>
            <w:tcBorders>
              <w:right w:val="single" w:sz="4" w:space="0" w:color="auto"/>
            </w:tcBorders>
          </w:tcPr>
          <w:p w:rsidR="002F3087" w:rsidRPr="0071237C" w:rsidRDefault="002F3087"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2F3087" w:rsidRPr="00D10CB9" w:rsidRDefault="002F3087" w:rsidP="008901B6">
            <w:pPr>
              <w:jc w:val="center"/>
              <w:rPr>
                <w:rFonts w:ascii="仿宋" w:eastAsia="仿宋" w:hAnsi="仿宋"/>
                <w:b/>
                <w:w w:val="90"/>
                <w:szCs w:val="21"/>
              </w:rPr>
            </w:pPr>
            <w:r w:rsidRPr="00D10CB9">
              <w:rPr>
                <w:rFonts w:ascii="仿宋" w:eastAsia="仿宋" w:hAnsi="仿宋" w:hint="eastAsia"/>
                <w:b/>
                <w:w w:val="90"/>
                <w:szCs w:val="21"/>
              </w:rPr>
              <w:t>制 图</w:t>
            </w:r>
          </w:p>
        </w:tc>
        <w:tc>
          <w:tcPr>
            <w:tcW w:w="1134" w:type="dxa"/>
            <w:tcBorders>
              <w:top w:val="single" w:sz="4" w:space="0" w:color="auto"/>
              <w:left w:val="single" w:sz="4" w:space="0" w:color="auto"/>
              <w:bottom w:val="single" w:sz="4" w:space="0" w:color="auto"/>
              <w:right w:val="single" w:sz="4" w:space="0" w:color="auto"/>
            </w:tcBorders>
          </w:tcPr>
          <w:p w:rsidR="002F3087" w:rsidRPr="00B15BB0" w:rsidRDefault="002F3087" w:rsidP="00B15BB0">
            <w:pPr>
              <w:jc w:val="center"/>
              <w:rPr>
                <w:rFonts w:ascii="仿宋" w:eastAsia="仿宋" w:hAnsi="仿宋"/>
                <w:b/>
                <w:w w:val="90"/>
                <w:szCs w:val="21"/>
              </w:rPr>
            </w:pPr>
          </w:p>
        </w:tc>
        <w:tc>
          <w:tcPr>
            <w:tcW w:w="3260" w:type="dxa"/>
            <w:gridSpan w:val="3"/>
            <w:vMerge/>
            <w:tcBorders>
              <w:top w:val="single" w:sz="4" w:space="0" w:color="auto"/>
              <w:left w:val="single" w:sz="4" w:space="0" w:color="auto"/>
              <w:bottom w:val="single" w:sz="4" w:space="0" w:color="auto"/>
            </w:tcBorders>
          </w:tcPr>
          <w:p w:rsidR="002F3087" w:rsidRPr="0071237C" w:rsidRDefault="002F3087" w:rsidP="00E760BA">
            <w:pPr>
              <w:ind w:firstLine="480"/>
              <w:jc w:val="left"/>
              <w:rPr>
                <w:rFonts w:ascii="Times New Roman" w:hAnsi="Times New Roman" w:cs="Times New Roman"/>
                <w:sz w:val="24"/>
                <w:szCs w:val="24"/>
              </w:rPr>
            </w:pPr>
          </w:p>
        </w:tc>
      </w:tr>
    </w:tbl>
    <w:p w:rsidR="00F95061" w:rsidRDefault="00F95061" w:rsidP="00F95061">
      <w:pPr>
        <w:jc w:val="left"/>
        <w:rPr>
          <w:rFonts w:ascii="Times New Roman" w:hAnsi="Times New Roman" w:cs="Times New Roman"/>
          <w:sz w:val="24"/>
          <w:szCs w:val="24"/>
        </w:rPr>
      </w:pPr>
    </w:p>
    <w:p w:rsidR="00F95061" w:rsidRDefault="00F95061" w:rsidP="00F95061">
      <w:pPr>
        <w:jc w:val="left"/>
        <w:rPr>
          <w:rFonts w:ascii="Times New Roman" w:hAnsi="Times New Roman" w:cs="Times New Roman"/>
          <w:sz w:val="24"/>
          <w:szCs w:val="24"/>
        </w:rPr>
      </w:pPr>
    </w:p>
    <w:p w:rsidR="00F95061" w:rsidRDefault="00F95061" w:rsidP="00F95061">
      <w:pPr>
        <w:jc w:val="left"/>
        <w:rPr>
          <w:rFonts w:ascii="Times New Roman" w:hAnsi="Times New Roman" w:cs="Times New Roman"/>
          <w:sz w:val="24"/>
          <w:szCs w:val="24"/>
        </w:rPr>
      </w:pPr>
    </w:p>
    <w:p w:rsidR="00F95061" w:rsidRPr="00F95061" w:rsidRDefault="00F95061" w:rsidP="00F95061">
      <w:pPr>
        <w:jc w:val="left"/>
        <w:rPr>
          <w:rFonts w:ascii="Times New Roman" w:hAnsi="Times New Roman" w:cs="Times New Roman"/>
          <w:sz w:val="24"/>
          <w:szCs w:val="24"/>
        </w:rPr>
      </w:pPr>
    </w:p>
    <w:p w:rsidR="002F3087" w:rsidRPr="002F3087" w:rsidRDefault="003B2F92" w:rsidP="003B2F92">
      <w:pPr>
        <w:pStyle w:val="2"/>
        <w:numPr>
          <w:ilvl w:val="0"/>
          <w:numId w:val="3"/>
        </w:numPr>
        <w:spacing w:before="0" w:after="0"/>
      </w:pPr>
      <w:bookmarkStart w:id="4" w:name="_Toc6832268"/>
      <w:r w:rsidRPr="002F3087">
        <w:rPr>
          <w:rFonts w:hint="eastAsia"/>
        </w:rPr>
        <w:lastRenderedPageBreak/>
        <w:t>立柱组装图</w:t>
      </w:r>
      <w:bookmarkEnd w:id="4"/>
    </w:p>
    <w:p w:rsidR="002F3087" w:rsidRDefault="002F3087" w:rsidP="002F3087">
      <w:pPr>
        <w:jc w:val="left"/>
        <w:rPr>
          <w:rFonts w:ascii="Times New Roman" w:hAnsi="Times New Roman" w:cs="Times New Roman"/>
          <w:sz w:val="24"/>
          <w:szCs w:val="24"/>
        </w:rPr>
      </w:pPr>
      <w:r w:rsidRPr="00C80E7C">
        <w:rPr>
          <w:rFonts w:ascii="Times New Roman" w:hAnsi="Times New Roman" w:cs="Times New Roman" w:hint="eastAsia"/>
          <w:sz w:val="24"/>
          <w:szCs w:val="24"/>
        </w:rPr>
        <w:t>请你按图号为</w:t>
      </w:r>
      <w:r w:rsidRPr="00C80E7C">
        <w:rPr>
          <w:rFonts w:ascii="Times New Roman" w:hAnsi="Times New Roman" w:cs="Times New Roman" w:hint="eastAsia"/>
          <w:sz w:val="24"/>
          <w:szCs w:val="24"/>
        </w:rPr>
        <w:t>1-</w:t>
      </w:r>
      <w:r w:rsidR="00FD2A6D">
        <w:rPr>
          <w:rFonts w:ascii="Times New Roman" w:hAnsi="Times New Roman" w:cs="Times New Roman" w:hint="eastAsia"/>
          <w:sz w:val="24"/>
          <w:szCs w:val="24"/>
        </w:rPr>
        <w:t>3</w:t>
      </w:r>
      <w:r w:rsidRPr="00C80E7C">
        <w:rPr>
          <w:rFonts w:ascii="Times New Roman" w:hAnsi="Times New Roman" w:cs="Times New Roman" w:hint="eastAsia"/>
          <w:sz w:val="24"/>
          <w:szCs w:val="24"/>
        </w:rPr>
        <w:t>的立柱组装图及其技术要求，组装立柱部件。</w:t>
      </w:r>
    </w:p>
    <w:tbl>
      <w:tblPr>
        <w:tblW w:w="9356" w:type="dxa"/>
        <w:tblInd w:w="-45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28"/>
        <w:gridCol w:w="1134"/>
        <w:gridCol w:w="1134"/>
        <w:gridCol w:w="678"/>
        <w:gridCol w:w="1306"/>
        <w:gridCol w:w="1276"/>
      </w:tblGrid>
      <w:tr w:rsidR="00D10CB9" w:rsidTr="00B15BB0">
        <w:trPr>
          <w:trHeight w:val="3376"/>
        </w:trPr>
        <w:tc>
          <w:tcPr>
            <w:tcW w:w="9356" w:type="dxa"/>
            <w:gridSpan w:val="6"/>
          </w:tcPr>
          <w:p w:rsidR="00D10CB9" w:rsidRDefault="00D10CB9" w:rsidP="00E760BA">
            <w:pPr>
              <w:ind w:firstLine="480"/>
              <w:jc w:val="center"/>
              <w:rPr>
                <w:rFonts w:ascii="Times New Roman" w:hAnsi="Times New Roman" w:cs="Times New Roman"/>
                <w:sz w:val="24"/>
                <w:szCs w:val="24"/>
              </w:rPr>
            </w:pPr>
          </w:p>
          <w:p w:rsidR="00D10CB9" w:rsidRDefault="00D10CB9" w:rsidP="00E760BA">
            <w:pPr>
              <w:ind w:firstLine="480"/>
              <w:jc w:val="center"/>
              <w:rPr>
                <w:rFonts w:ascii="Times New Roman" w:hAnsi="Times New Roman" w:cs="Times New Roman"/>
                <w:sz w:val="24"/>
                <w:szCs w:val="24"/>
              </w:rPr>
            </w:pPr>
            <w:r w:rsidRPr="00B87850">
              <w:rPr>
                <w:rFonts w:ascii="Times New Roman" w:hAnsi="Times New Roman" w:cs="Times New Roman"/>
                <w:noProof/>
                <w:sz w:val="24"/>
                <w:szCs w:val="24"/>
              </w:rPr>
              <w:drawing>
                <wp:inline distT="0" distB="0" distL="0" distR="0" wp14:anchorId="3A60564D" wp14:editId="1CDBADA7">
                  <wp:extent cx="4372904" cy="3583172"/>
                  <wp:effectExtent l="0" t="0" r="8890" b="0"/>
                  <wp:docPr id="131" name="图片 32" descr="1-03-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3-02.jpg"/>
                          <pic:cNvPicPr/>
                        </pic:nvPicPr>
                        <pic:blipFill>
                          <a:blip r:embed="rId10" cstate="print"/>
                          <a:stretch>
                            <a:fillRect/>
                          </a:stretch>
                        </pic:blipFill>
                        <pic:spPr>
                          <a:xfrm>
                            <a:off x="0" y="0"/>
                            <a:ext cx="4396405" cy="3602429"/>
                          </a:xfrm>
                          <a:prstGeom prst="rect">
                            <a:avLst/>
                          </a:prstGeom>
                        </pic:spPr>
                      </pic:pic>
                    </a:graphicData>
                  </a:graphic>
                </wp:inline>
              </w:drawing>
            </w:r>
          </w:p>
        </w:tc>
      </w:tr>
      <w:tr w:rsidR="002F3087" w:rsidTr="00B15BB0">
        <w:trPr>
          <w:trHeight w:val="285"/>
        </w:trPr>
        <w:tc>
          <w:tcPr>
            <w:tcW w:w="9356" w:type="dxa"/>
            <w:gridSpan w:val="6"/>
          </w:tcPr>
          <w:p w:rsidR="002F3087" w:rsidRPr="0071237C" w:rsidRDefault="002F3087" w:rsidP="00E760BA">
            <w:pPr>
              <w:ind w:firstLine="480"/>
              <w:jc w:val="left"/>
              <w:rPr>
                <w:rFonts w:ascii="Times New Roman" w:hAnsi="Times New Roman" w:cs="Times New Roman"/>
                <w:sz w:val="24"/>
                <w:szCs w:val="24"/>
              </w:rPr>
            </w:pPr>
          </w:p>
        </w:tc>
      </w:tr>
      <w:tr w:rsidR="002F3087" w:rsidTr="00B15BB0">
        <w:trPr>
          <w:trHeight w:val="389"/>
        </w:trPr>
        <w:tc>
          <w:tcPr>
            <w:tcW w:w="9356" w:type="dxa"/>
            <w:gridSpan w:val="6"/>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2977"/>
              <w:gridCol w:w="708"/>
              <w:gridCol w:w="3969"/>
            </w:tblGrid>
            <w:tr w:rsidR="002F3087" w:rsidTr="00B15BB0">
              <w:trPr>
                <w:jc w:val="center"/>
              </w:trPr>
              <w:tc>
                <w:tcPr>
                  <w:tcW w:w="738" w:type="dxa"/>
                  <w:vAlign w:val="center"/>
                </w:tcPr>
                <w:p w:rsidR="002F3087" w:rsidRPr="00480A46" w:rsidRDefault="002F3087" w:rsidP="00FD2A6D">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6</w:t>
                  </w:r>
                </w:p>
              </w:tc>
              <w:tc>
                <w:tcPr>
                  <w:tcW w:w="2977" w:type="dxa"/>
                  <w:vAlign w:val="center"/>
                </w:tcPr>
                <w:p w:rsidR="002F3087" w:rsidRPr="00B15BB0" w:rsidRDefault="002F3087"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立柱与安装支架固定螺钉</w:t>
                  </w:r>
                </w:p>
              </w:tc>
              <w:tc>
                <w:tcPr>
                  <w:tcW w:w="708" w:type="dxa"/>
                  <w:vAlign w:val="center"/>
                </w:tcPr>
                <w:p w:rsidR="002F3087" w:rsidRDefault="002F3087"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2</w:t>
                  </w:r>
                  <w:r>
                    <w:rPr>
                      <w:rFonts w:ascii="Times New Roman" w:eastAsia="仿宋" w:hAnsi="Times New Roman" w:cs="Times New Roman" w:hint="eastAsia"/>
                      <w:szCs w:val="21"/>
                    </w:rPr>
                    <w:t>个</w:t>
                  </w:r>
                </w:p>
              </w:tc>
              <w:tc>
                <w:tcPr>
                  <w:tcW w:w="3969" w:type="dxa"/>
                  <w:vAlign w:val="center"/>
                </w:tcPr>
                <w:p w:rsidR="002F3087" w:rsidRPr="00480A46" w:rsidRDefault="002F3087"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M</w:t>
                  </w:r>
                  <w:r>
                    <w:rPr>
                      <w:rFonts w:ascii="Times New Roman" w:eastAsia="仿宋" w:hAnsi="Times New Roman" w:cs="Times New Roman" w:hint="eastAsia"/>
                      <w:szCs w:val="21"/>
                    </w:rPr>
                    <w:t>6</w:t>
                  </w:r>
                  <w:r w:rsidRPr="00B15BB0">
                    <w:rPr>
                      <w:rFonts w:ascii="Times New Roman" w:eastAsia="仿宋" w:hAnsi="Times New Roman" w:cs="Times New Roman"/>
                      <w:szCs w:val="21"/>
                    </w:rPr>
                    <w:t>内六角螺钉</w:t>
                  </w:r>
                  <w:r w:rsidRPr="00B15BB0">
                    <w:rPr>
                      <w:rFonts w:ascii="Times New Roman" w:eastAsia="仿宋" w:hAnsi="Times New Roman" w:cs="Times New Roman" w:hint="eastAsia"/>
                      <w:szCs w:val="21"/>
                    </w:rPr>
                    <w:t>，Φ</w:t>
                  </w:r>
                  <w:r w:rsidRPr="001D667D">
                    <w:rPr>
                      <w:rFonts w:ascii="Times New Roman" w:eastAsia="仿宋" w:hAnsi="Times New Roman" w:cs="Times New Roman"/>
                      <w:szCs w:val="21"/>
                    </w:rPr>
                    <w:t>6</w:t>
                  </w:r>
                  <w:r w:rsidRPr="00B15BB0">
                    <w:rPr>
                      <w:rFonts w:ascii="Times New Roman" w:eastAsia="仿宋" w:hAnsi="Times New Roman" w:cs="Times New Roman" w:hint="eastAsia"/>
                      <w:szCs w:val="21"/>
                    </w:rPr>
                    <w:t>垫片</w:t>
                  </w:r>
                </w:p>
              </w:tc>
            </w:tr>
            <w:tr w:rsidR="002F3087" w:rsidTr="00B15BB0">
              <w:trPr>
                <w:jc w:val="center"/>
              </w:trPr>
              <w:tc>
                <w:tcPr>
                  <w:tcW w:w="738" w:type="dxa"/>
                  <w:vAlign w:val="center"/>
                </w:tcPr>
                <w:p w:rsidR="002F3087" w:rsidRPr="00480A46" w:rsidRDefault="002F3087" w:rsidP="00FD2A6D">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5</w:t>
                  </w:r>
                </w:p>
              </w:tc>
              <w:tc>
                <w:tcPr>
                  <w:tcW w:w="2977" w:type="dxa"/>
                  <w:vAlign w:val="center"/>
                </w:tcPr>
                <w:p w:rsidR="002F3087" w:rsidRPr="00480A46" w:rsidRDefault="002F3087"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立柱安装</w:t>
                  </w:r>
                  <w:r w:rsidRPr="00B15BB0">
                    <w:rPr>
                      <w:rFonts w:ascii="Times New Roman" w:eastAsia="仿宋" w:hAnsi="Times New Roman" w:cs="Times New Roman" w:hint="eastAsia"/>
                      <w:szCs w:val="21"/>
                    </w:rPr>
                    <w:t>L</w:t>
                  </w:r>
                  <w:r w:rsidRPr="00B15BB0">
                    <w:rPr>
                      <w:rFonts w:ascii="Times New Roman" w:eastAsia="仿宋" w:hAnsi="Times New Roman" w:cs="Times New Roman" w:hint="eastAsia"/>
                      <w:szCs w:val="21"/>
                    </w:rPr>
                    <w:t>型支架</w:t>
                  </w:r>
                </w:p>
              </w:tc>
              <w:tc>
                <w:tcPr>
                  <w:tcW w:w="708" w:type="dxa"/>
                  <w:vAlign w:val="center"/>
                </w:tcPr>
                <w:p w:rsidR="002F3087" w:rsidRPr="00480A46" w:rsidRDefault="002F3087"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1</w:t>
                  </w:r>
                  <w:r w:rsidRPr="00B15BB0">
                    <w:rPr>
                      <w:rFonts w:ascii="Times New Roman" w:eastAsia="仿宋" w:hAnsi="Times New Roman" w:cs="Times New Roman" w:hint="eastAsia"/>
                      <w:szCs w:val="21"/>
                    </w:rPr>
                    <w:t>个</w:t>
                  </w:r>
                </w:p>
              </w:tc>
              <w:tc>
                <w:tcPr>
                  <w:tcW w:w="3969" w:type="dxa"/>
                  <w:vAlign w:val="center"/>
                </w:tcPr>
                <w:p w:rsidR="002F3087" w:rsidRPr="00480A46" w:rsidRDefault="002F3087"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A3</w:t>
                  </w:r>
                </w:p>
              </w:tc>
            </w:tr>
            <w:tr w:rsidR="002F3087" w:rsidTr="00B15BB0">
              <w:trPr>
                <w:jc w:val="center"/>
              </w:trPr>
              <w:tc>
                <w:tcPr>
                  <w:tcW w:w="738" w:type="dxa"/>
                  <w:vAlign w:val="center"/>
                </w:tcPr>
                <w:p w:rsidR="002F3087" w:rsidRPr="00480A46" w:rsidRDefault="002F3087" w:rsidP="00FD2A6D">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4</w:t>
                  </w:r>
                </w:p>
              </w:tc>
              <w:tc>
                <w:tcPr>
                  <w:tcW w:w="2977" w:type="dxa"/>
                  <w:vAlign w:val="center"/>
                </w:tcPr>
                <w:p w:rsidR="002F3087" w:rsidRPr="00480A46" w:rsidRDefault="002F3087"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取料平台组合螺钉及垫片</w:t>
                  </w:r>
                </w:p>
              </w:tc>
              <w:tc>
                <w:tcPr>
                  <w:tcW w:w="708" w:type="dxa"/>
                  <w:vAlign w:val="center"/>
                </w:tcPr>
                <w:p w:rsidR="002F3087" w:rsidRPr="00480A46" w:rsidRDefault="002F3087"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2</w:t>
                  </w:r>
                  <w:r w:rsidRPr="00B15BB0">
                    <w:rPr>
                      <w:rFonts w:ascii="Times New Roman" w:eastAsia="仿宋" w:hAnsi="Times New Roman" w:cs="Times New Roman" w:hint="eastAsia"/>
                      <w:szCs w:val="21"/>
                    </w:rPr>
                    <w:t>只</w:t>
                  </w:r>
                </w:p>
              </w:tc>
              <w:tc>
                <w:tcPr>
                  <w:tcW w:w="3969" w:type="dxa"/>
                  <w:vAlign w:val="center"/>
                </w:tcPr>
                <w:p w:rsidR="002F3087" w:rsidRPr="00480A46" w:rsidRDefault="002F3087"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M3</w:t>
                  </w:r>
                  <w:r w:rsidRPr="00B15BB0">
                    <w:rPr>
                      <w:rFonts w:ascii="Times New Roman" w:eastAsia="仿宋" w:hAnsi="Times New Roman" w:cs="Times New Roman"/>
                      <w:szCs w:val="21"/>
                    </w:rPr>
                    <w:t>内六角</w:t>
                  </w:r>
                  <w:r>
                    <w:rPr>
                      <w:rFonts w:ascii="Times New Roman" w:eastAsia="仿宋" w:hAnsi="Times New Roman" w:cs="Times New Roman" w:hint="eastAsia"/>
                      <w:szCs w:val="21"/>
                    </w:rPr>
                    <w:t>螺钉，</w:t>
                  </w:r>
                  <w:r w:rsidRPr="00B15BB0">
                    <w:rPr>
                      <w:rFonts w:ascii="Times New Roman" w:eastAsia="仿宋" w:hAnsi="Times New Roman" w:cs="Times New Roman" w:hint="eastAsia"/>
                      <w:szCs w:val="21"/>
                    </w:rPr>
                    <w:t>Φ</w:t>
                  </w:r>
                  <w:r>
                    <w:rPr>
                      <w:rFonts w:ascii="Times New Roman" w:eastAsia="仿宋" w:hAnsi="Times New Roman" w:cs="Times New Roman" w:hint="eastAsia"/>
                      <w:szCs w:val="21"/>
                    </w:rPr>
                    <w:t>3</w:t>
                  </w:r>
                  <w:r w:rsidRPr="00B15BB0">
                    <w:rPr>
                      <w:rFonts w:ascii="Times New Roman" w:eastAsia="仿宋" w:hAnsi="Times New Roman" w:cs="Times New Roman" w:hint="eastAsia"/>
                      <w:szCs w:val="21"/>
                    </w:rPr>
                    <w:t>垫片</w:t>
                  </w:r>
                </w:p>
              </w:tc>
            </w:tr>
            <w:tr w:rsidR="002F3087" w:rsidTr="00B15BB0">
              <w:trPr>
                <w:jc w:val="center"/>
              </w:trPr>
              <w:tc>
                <w:tcPr>
                  <w:tcW w:w="738" w:type="dxa"/>
                  <w:vAlign w:val="center"/>
                </w:tcPr>
                <w:p w:rsidR="002F3087" w:rsidRPr="00480A46" w:rsidRDefault="002F3087" w:rsidP="00FD2A6D">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3</w:t>
                  </w:r>
                </w:p>
              </w:tc>
              <w:tc>
                <w:tcPr>
                  <w:tcW w:w="2977" w:type="dxa"/>
                  <w:vAlign w:val="center"/>
                </w:tcPr>
                <w:p w:rsidR="002F3087" w:rsidRPr="00480A46" w:rsidRDefault="002F3087"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取料平台组件</w:t>
                  </w:r>
                </w:p>
              </w:tc>
              <w:tc>
                <w:tcPr>
                  <w:tcW w:w="708" w:type="dxa"/>
                  <w:vAlign w:val="center"/>
                </w:tcPr>
                <w:p w:rsidR="002F3087" w:rsidRPr="00480A46" w:rsidRDefault="002F3087"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1</w:t>
                  </w:r>
                  <w:r>
                    <w:rPr>
                      <w:rFonts w:ascii="Times New Roman" w:eastAsia="仿宋" w:hAnsi="Times New Roman" w:cs="Times New Roman" w:hint="eastAsia"/>
                      <w:szCs w:val="21"/>
                    </w:rPr>
                    <w:t>套</w:t>
                  </w:r>
                </w:p>
              </w:tc>
              <w:tc>
                <w:tcPr>
                  <w:tcW w:w="3969" w:type="dxa"/>
                  <w:vAlign w:val="center"/>
                </w:tcPr>
                <w:p w:rsidR="002F3087" w:rsidRPr="00480A46" w:rsidRDefault="002F3087" w:rsidP="00B15BB0">
                  <w:pPr>
                    <w:spacing w:line="240" w:lineRule="exact"/>
                    <w:jc w:val="left"/>
                    <w:rPr>
                      <w:rFonts w:ascii="Times New Roman" w:eastAsia="仿宋" w:hAnsi="Times New Roman" w:cs="Times New Roman"/>
                      <w:szCs w:val="21"/>
                    </w:rPr>
                  </w:pPr>
                </w:p>
              </w:tc>
            </w:tr>
            <w:tr w:rsidR="002F3087" w:rsidTr="00B15BB0">
              <w:trPr>
                <w:jc w:val="center"/>
              </w:trPr>
              <w:tc>
                <w:tcPr>
                  <w:tcW w:w="738" w:type="dxa"/>
                  <w:vAlign w:val="center"/>
                </w:tcPr>
                <w:p w:rsidR="002F3087" w:rsidRPr="00480A46" w:rsidRDefault="002F3087" w:rsidP="00FD2A6D">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2</w:t>
                  </w:r>
                </w:p>
              </w:tc>
              <w:tc>
                <w:tcPr>
                  <w:tcW w:w="2977" w:type="dxa"/>
                  <w:vAlign w:val="center"/>
                </w:tcPr>
                <w:p w:rsidR="002F3087" w:rsidRPr="00480A46" w:rsidRDefault="002F3087"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取料平台固定螺钉及垫片</w:t>
                  </w:r>
                </w:p>
              </w:tc>
              <w:tc>
                <w:tcPr>
                  <w:tcW w:w="708" w:type="dxa"/>
                  <w:vAlign w:val="center"/>
                </w:tcPr>
                <w:p w:rsidR="002F3087" w:rsidRPr="00480A46" w:rsidRDefault="002F3087"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1</w:t>
                  </w:r>
                  <w:r>
                    <w:rPr>
                      <w:rFonts w:ascii="Times New Roman" w:eastAsia="仿宋" w:hAnsi="Times New Roman" w:cs="Times New Roman" w:hint="eastAsia"/>
                      <w:szCs w:val="21"/>
                    </w:rPr>
                    <w:t>套</w:t>
                  </w:r>
                </w:p>
              </w:tc>
              <w:tc>
                <w:tcPr>
                  <w:tcW w:w="3969" w:type="dxa"/>
                  <w:vAlign w:val="center"/>
                </w:tcPr>
                <w:p w:rsidR="002F3087" w:rsidRPr="00480A46" w:rsidRDefault="002F3087"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M</w:t>
                  </w:r>
                  <w:r>
                    <w:rPr>
                      <w:rFonts w:ascii="Times New Roman" w:eastAsia="仿宋" w:hAnsi="Times New Roman" w:cs="Times New Roman" w:hint="eastAsia"/>
                      <w:szCs w:val="21"/>
                    </w:rPr>
                    <w:t>6</w:t>
                  </w:r>
                  <w:r w:rsidRPr="00B15BB0">
                    <w:rPr>
                      <w:rFonts w:ascii="Times New Roman" w:eastAsia="仿宋" w:hAnsi="Times New Roman" w:cs="Times New Roman"/>
                      <w:szCs w:val="21"/>
                    </w:rPr>
                    <w:t>内六角螺钉</w:t>
                  </w:r>
                  <w:r w:rsidRPr="00B15BB0">
                    <w:rPr>
                      <w:rFonts w:ascii="Times New Roman" w:eastAsia="仿宋" w:hAnsi="Times New Roman" w:cs="Times New Roman" w:hint="eastAsia"/>
                      <w:szCs w:val="21"/>
                    </w:rPr>
                    <w:t>，Φ</w:t>
                  </w:r>
                  <w:r w:rsidRPr="001D667D">
                    <w:rPr>
                      <w:rFonts w:ascii="Times New Roman" w:eastAsia="仿宋" w:hAnsi="Times New Roman" w:cs="Times New Roman"/>
                      <w:szCs w:val="21"/>
                    </w:rPr>
                    <w:t>6</w:t>
                  </w:r>
                  <w:r w:rsidRPr="00B15BB0">
                    <w:rPr>
                      <w:rFonts w:ascii="Times New Roman" w:eastAsia="仿宋" w:hAnsi="Times New Roman" w:cs="Times New Roman" w:hint="eastAsia"/>
                      <w:szCs w:val="21"/>
                    </w:rPr>
                    <w:t>垫片</w:t>
                  </w:r>
                </w:p>
              </w:tc>
            </w:tr>
            <w:tr w:rsidR="002F3087" w:rsidTr="00B15BB0">
              <w:trPr>
                <w:jc w:val="center"/>
              </w:trPr>
              <w:tc>
                <w:tcPr>
                  <w:tcW w:w="738" w:type="dxa"/>
                  <w:vAlign w:val="center"/>
                </w:tcPr>
                <w:p w:rsidR="002F3087" w:rsidRPr="00480A46" w:rsidRDefault="002F3087" w:rsidP="00FD2A6D">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1</w:t>
                  </w:r>
                </w:p>
              </w:tc>
              <w:tc>
                <w:tcPr>
                  <w:tcW w:w="2977" w:type="dxa"/>
                  <w:vAlign w:val="center"/>
                </w:tcPr>
                <w:p w:rsidR="002F3087" w:rsidRPr="00480A46" w:rsidRDefault="002F3087"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立柱</w:t>
                  </w:r>
                </w:p>
              </w:tc>
              <w:tc>
                <w:tcPr>
                  <w:tcW w:w="708" w:type="dxa"/>
                  <w:vAlign w:val="center"/>
                </w:tcPr>
                <w:p w:rsidR="002F3087" w:rsidRPr="00480A46" w:rsidRDefault="002F3087"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1</w:t>
                  </w:r>
                  <w:r w:rsidRPr="00B15BB0">
                    <w:rPr>
                      <w:rFonts w:ascii="Times New Roman" w:eastAsia="仿宋" w:hAnsi="Times New Roman" w:cs="Times New Roman" w:hint="eastAsia"/>
                      <w:szCs w:val="21"/>
                    </w:rPr>
                    <w:t>条</w:t>
                  </w:r>
                </w:p>
              </w:tc>
              <w:tc>
                <w:tcPr>
                  <w:tcW w:w="3969" w:type="dxa"/>
                  <w:vAlign w:val="center"/>
                </w:tcPr>
                <w:p w:rsidR="002F3087" w:rsidRPr="00480A46" w:rsidRDefault="002F3087" w:rsidP="00B15BB0">
                  <w:pPr>
                    <w:spacing w:line="240" w:lineRule="exact"/>
                    <w:jc w:val="left"/>
                    <w:rPr>
                      <w:rFonts w:ascii="Times New Roman" w:eastAsia="仿宋" w:hAnsi="Times New Roman" w:cs="Times New Roman"/>
                      <w:szCs w:val="21"/>
                    </w:rPr>
                  </w:pPr>
                  <w:proofErr w:type="gramStart"/>
                  <w:r w:rsidRPr="00B15BB0">
                    <w:rPr>
                      <w:rFonts w:ascii="Times New Roman" w:eastAsia="仿宋" w:hAnsi="Times New Roman" w:cs="Times New Roman" w:hint="eastAsia"/>
                      <w:szCs w:val="21"/>
                    </w:rPr>
                    <w:t>35</w:t>
                  </w:r>
                  <w:r w:rsidRPr="00B15BB0">
                    <w:rPr>
                      <w:rFonts w:ascii="Times New Roman" w:eastAsia="仿宋" w:hAnsi="Times New Roman" w:cs="Times New Roman" w:hint="eastAsia"/>
                      <w:szCs w:val="21"/>
                    </w:rPr>
                    <w:t>×</w:t>
                  </w:r>
                  <w:r w:rsidRPr="00B15BB0">
                    <w:rPr>
                      <w:rFonts w:ascii="Times New Roman" w:eastAsia="仿宋" w:hAnsi="Times New Roman" w:cs="Times New Roman" w:hint="eastAsia"/>
                      <w:szCs w:val="21"/>
                    </w:rPr>
                    <w:t>35</w:t>
                  </w:r>
                  <w:r w:rsidRPr="00B15BB0">
                    <w:rPr>
                      <w:rFonts w:ascii="Times New Roman" w:eastAsia="仿宋" w:hAnsi="Times New Roman" w:cs="Times New Roman" w:hint="eastAsia"/>
                      <w:szCs w:val="21"/>
                    </w:rPr>
                    <w:t>×</w:t>
                  </w:r>
                  <w:proofErr w:type="gramEnd"/>
                  <w:r w:rsidRPr="00B15BB0">
                    <w:rPr>
                      <w:rFonts w:ascii="Times New Roman" w:eastAsia="仿宋" w:hAnsi="Times New Roman" w:cs="Times New Roman" w:hint="eastAsia"/>
                      <w:szCs w:val="21"/>
                    </w:rPr>
                    <w:t>150mm</w:t>
                  </w:r>
                  <w:r w:rsidRPr="00B15BB0">
                    <w:rPr>
                      <w:rFonts w:ascii="Times New Roman" w:eastAsia="仿宋" w:hAnsi="Times New Roman" w:cs="Times New Roman" w:hint="eastAsia"/>
                      <w:szCs w:val="21"/>
                    </w:rPr>
                    <w:t>铝合金型材</w:t>
                  </w:r>
                </w:p>
              </w:tc>
            </w:tr>
            <w:tr w:rsidR="002F3087" w:rsidTr="00B15BB0">
              <w:trPr>
                <w:jc w:val="center"/>
              </w:trPr>
              <w:tc>
                <w:tcPr>
                  <w:tcW w:w="738" w:type="dxa"/>
                  <w:vAlign w:val="center"/>
                </w:tcPr>
                <w:p w:rsidR="002F3087" w:rsidRPr="00480A46" w:rsidRDefault="002F3087"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序号</w:t>
                  </w:r>
                </w:p>
              </w:tc>
              <w:tc>
                <w:tcPr>
                  <w:tcW w:w="2977" w:type="dxa"/>
                  <w:vAlign w:val="center"/>
                </w:tcPr>
                <w:p w:rsidR="002F3087" w:rsidRPr="00480A46" w:rsidRDefault="002F3087" w:rsidP="00FD2A6D">
                  <w:pPr>
                    <w:spacing w:line="240" w:lineRule="exact"/>
                    <w:jc w:val="center"/>
                    <w:rPr>
                      <w:rFonts w:ascii="Times New Roman" w:eastAsia="仿宋" w:hAnsi="Times New Roman" w:cs="Times New Roman"/>
                      <w:szCs w:val="21"/>
                    </w:rPr>
                  </w:pPr>
                  <w:r w:rsidRPr="00B15BB0">
                    <w:rPr>
                      <w:rFonts w:ascii="Times New Roman" w:eastAsia="仿宋" w:hAnsi="Times New Roman" w:cs="Times New Roman" w:hint="eastAsia"/>
                      <w:szCs w:val="21"/>
                    </w:rPr>
                    <w:t>零、部件</w:t>
                  </w:r>
                  <w:r w:rsidRPr="00B15BB0">
                    <w:rPr>
                      <w:rFonts w:ascii="Times New Roman" w:eastAsia="仿宋" w:hAnsi="Times New Roman" w:cs="Times New Roman"/>
                      <w:szCs w:val="21"/>
                    </w:rPr>
                    <w:t>名称</w:t>
                  </w:r>
                </w:p>
              </w:tc>
              <w:tc>
                <w:tcPr>
                  <w:tcW w:w="708" w:type="dxa"/>
                  <w:vAlign w:val="center"/>
                </w:tcPr>
                <w:p w:rsidR="002F3087" w:rsidRPr="00480A46" w:rsidRDefault="002F3087" w:rsidP="00FD2A6D">
                  <w:pPr>
                    <w:spacing w:line="240" w:lineRule="exact"/>
                    <w:jc w:val="center"/>
                    <w:rPr>
                      <w:rFonts w:ascii="Times New Roman" w:eastAsia="仿宋" w:hAnsi="Times New Roman" w:cs="Times New Roman"/>
                      <w:szCs w:val="21"/>
                    </w:rPr>
                  </w:pPr>
                  <w:r w:rsidRPr="00B15BB0">
                    <w:rPr>
                      <w:rFonts w:ascii="Times New Roman" w:eastAsia="仿宋" w:hAnsi="Times New Roman" w:cs="Times New Roman"/>
                      <w:szCs w:val="21"/>
                    </w:rPr>
                    <w:t>数量</w:t>
                  </w:r>
                </w:p>
              </w:tc>
              <w:tc>
                <w:tcPr>
                  <w:tcW w:w="3969" w:type="dxa"/>
                  <w:vAlign w:val="center"/>
                </w:tcPr>
                <w:p w:rsidR="002F3087" w:rsidRPr="00480A46" w:rsidRDefault="002F3087" w:rsidP="00FD2A6D">
                  <w:pPr>
                    <w:spacing w:line="240" w:lineRule="exact"/>
                    <w:jc w:val="center"/>
                    <w:rPr>
                      <w:rFonts w:ascii="Times New Roman" w:eastAsia="仿宋" w:hAnsi="Times New Roman" w:cs="Times New Roman"/>
                      <w:szCs w:val="21"/>
                    </w:rPr>
                  </w:pPr>
                  <w:r w:rsidRPr="00B15BB0">
                    <w:rPr>
                      <w:rFonts w:ascii="Times New Roman" w:eastAsia="仿宋" w:hAnsi="Times New Roman" w:cs="Times New Roman"/>
                      <w:szCs w:val="21"/>
                    </w:rPr>
                    <w:t>备注</w:t>
                  </w:r>
                </w:p>
              </w:tc>
            </w:tr>
          </w:tbl>
          <w:p w:rsidR="002F3087" w:rsidRPr="0071237C" w:rsidRDefault="002F3087" w:rsidP="00E760BA">
            <w:pPr>
              <w:ind w:firstLine="480"/>
              <w:jc w:val="left"/>
              <w:rPr>
                <w:rFonts w:ascii="Times New Roman" w:hAnsi="Times New Roman" w:cs="Times New Roman"/>
                <w:sz w:val="24"/>
                <w:szCs w:val="24"/>
              </w:rPr>
            </w:pPr>
          </w:p>
        </w:tc>
      </w:tr>
      <w:tr w:rsidR="00D10CB9" w:rsidTr="00B15BB0">
        <w:trPr>
          <w:trHeight w:val="389"/>
        </w:trPr>
        <w:tc>
          <w:tcPr>
            <w:tcW w:w="9356" w:type="dxa"/>
            <w:gridSpan w:val="6"/>
          </w:tcPr>
          <w:p w:rsidR="00D10CB9" w:rsidRPr="00480A46" w:rsidRDefault="00D10CB9" w:rsidP="00D708FB">
            <w:pPr>
              <w:spacing w:line="240" w:lineRule="exact"/>
              <w:jc w:val="center"/>
              <w:rPr>
                <w:rFonts w:ascii="Times New Roman" w:eastAsia="仿宋" w:hAnsi="Times New Roman" w:cs="Times New Roman"/>
                <w:szCs w:val="21"/>
              </w:rPr>
            </w:pPr>
          </w:p>
        </w:tc>
      </w:tr>
      <w:tr w:rsidR="00D10CB9" w:rsidTr="00B15BB0">
        <w:trPr>
          <w:trHeight w:val="389"/>
        </w:trPr>
        <w:tc>
          <w:tcPr>
            <w:tcW w:w="9356" w:type="dxa"/>
            <w:gridSpan w:val="6"/>
          </w:tcPr>
          <w:p w:rsidR="00D10CB9" w:rsidRPr="00480A46" w:rsidRDefault="00D10CB9" w:rsidP="00D708FB">
            <w:pPr>
              <w:spacing w:line="240" w:lineRule="exact"/>
              <w:jc w:val="center"/>
              <w:rPr>
                <w:rFonts w:ascii="Times New Roman" w:eastAsia="仿宋" w:hAnsi="Times New Roman" w:cs="Times New Roman"/>
                <w:szCs w:val="21"/>
              </w:rPr>
            </w:pPr>
          </w:p>
        </w:tc>
      </w:tr>
      <w:tr w:rsidR="002F3087" w:rsidTr="00B15BB0">
        <w:trPr>
          <w:trHeight w:val="150"/>
        </w:trPr>
        <w:tc>
          <w:tcPr>
            <w:tcW w:w="3828" w:type="dxa"/>
            <w:vMerge w:val="restart"/>
            <w:tcBorders>
              <w:right w:val="single" w:sz="4" w:space="0" w:color="auto"/>
            </w:tcBorders>
          </w:tcPr>
          <w:p w:rsidR="002F3087" w:rsidRPr="0071237C" w:rsidRDefault="002F3087" w:rsidP="00E760BA">
            <w:pPr>
              <w:ind w:firstLine="480"/>
              <w:jc w:val="left"/>
              <w:rPr>
                <w:rFonts w:ascii="Times New Roman" w:hAnsi="Times New Roman" w:cs="Times New Roman"/>
                <w:sz w:val="24"/>
                <w:szCs w:val="24"/>
              </w:rPr>
            </w:pPr>
          </w:p>
        </w:tc>
        <w:tc>
          <w:tcPr>
            <w:tcW w:w="2946" w:type="dxa"/>
            <w:gridSpan w:val="3"/>
            <w:vMerge w:val="restart"/>
            <w:tcBorders>
              <w:top w:val="single" w:sz="4" w:space="0" w:color="auto"/>
              <w:left w:val="single" w:sz="4" w:space="0" w:color="auto"/>
              <w:bottom w:val="single" w:sz="4" w:space="0" w:color="auto"/>
              <w:right w:val="single" w:sz="4" w:space="0" w:color="auto"/>
            </w:tcBorders>
            <w:vAlign w:val="center"/>
          </w:tcPr>
          <w:p w:rsidR="002F3087" w:rsidRPr="00B15BB0" w:rsidRDefault="002F3087" w:rsidP="00B15BB0">
            <w:pPr>
              <w:jc w:val="center"/>
              <w:rPr>
                <w:rFonts w:ascii="仿宋" w:eastAsia="仿宋" w:hAnsi="仿宋"/>
                <w:b/>
                <w:w w:val="90"/>
                <w:szCs w:val="21"/>
              </w:rPr>
            </w:pPr>
            <w:r w:rsidRPr="00B15BB0">
              <w:rPr>
                <w:rFonts w:ascii="仿宋" w:eastAsia="仿宋" w:hAnsi="仿宋" w:hint="eastAsia"/>
                <w:b/>
                <w:w w:val="90"/>
                <w:szCs w:val="21"/>
              </w:rPr>
              <w:t>立柱组装图</w:t>
            </w:r>
          </w:p>
        </w:tc>
        <w:tc>
          <w:tcPr>
            <w:tcW w:w="1306" w:type="dxa"/>
            <w:tcBorders>
              <w:top w:val="single" w:sz="4" w:space="0" w:color="auto"/>
              <w:left w:val="single" w:sz="4" w:space="0" w:color="auto"/>
              <w:bottom w:val="single" w:sz="4" w:space="0" w:color="auto"/>
              <w:right w:val="single" w:sz="4" w:space="0" w:color="auto"/>
            </w:tcBorders>
            <w:vAlign w:val="center"/>
          </w:tcPr>
          <w:p w:rsidR="002F3087" w:rsidRPr="00B15BB0" w:rsidRDefault="002F3087" w:rsidP="00B15BB0">
            <w:pPr>
              <w:jc w:val="center"/>
              <w:rPr>
                <w:rFonts w:ascii="仿宋" w:eastAsia="仿宋" w:hAnsi="仿宋"/>
                <w:b/>
                <w:w w:val="90"/>
                <w:szCs w:val="21"/>
              </w:rPr>
            </w:pPr>
            <w:r w:rsidRPr="00B15BB0">
              <w:rPr>
                <w:rFonts w:ascii="仿宋" w:eastAsia="仿宋" w:hAnsi="仿宋" w:hint="eastAsia"/>
                <w:b/>
                <w:w w:val="90"/>
                <w:szCs w:val="21"/>
              </w:rPr>
              <w:t>图 号</w:t>
            </w:r>
          </w:p>
        </w:tc>
        <w:tc>
          <w:tcPr>
            <w:tcW w:w="1276" w:type="dxa"/>
            <w:tcBorders>
              <w:top w:val="single" w:sz="4" w:space="0" w:color="auto"/>
              <w:left w:val="single" w:sz="4" w:space="0" w:color="auto"/>
              <w:bottom w:val="single" w:sz="4" w:space="0" w:color="auto"/>
            </w:tcBorders>
            <w:vAlign w:val="center"/>
          </w:tcPr>
          <w:p w:rsidR="002F3087" w:rsidRPr="00B15BB0" w:rsidRDefault="002F3087" w:rsidP="00B15BB0">
            <w:pPr>
              <w:jc w:val="center"/>
              <w:rPr>
                <w:rFonts w:ascii="仿宋" w:eastAsia="仿宋" w:hAnsi="仿宋"/>
                <w:b/>
                <w:w w:val="90"/>
                <w:szCs w:val="21"/>
              </w:rPr>
            </w:pPr>
            <w:r w:rsidRPr="00B15BB0">
              <w:rPr>
                <w:rFonts w:ascii="仿宋" w:eastAsia="仿宋" w:hAnsi="仿宋" w:hint="eastAsia"/>
                <w:b/>
                <w:w w:val="90"/>
                <w:szCs w:val="21"/>
              </w:rPr>
              <w:t>比 例</w:t>
            </w:r>
          </w:p>
        </w:tc>
      </w:tr>
      <w:tr w:rsidR="002F3087" w:rsidTr="00B15BB0">
        <w:trPr>
          <w:trHeight w:val="150"/>
        </w:trPr>
        <w:tc>
          <w:tcPr>
            <w:tcW w:w="3828" w:type="dxa"/>
            <w:vMerge/>
            <w:tcBorders>
              <w:right w:val="single" w:sz="4" w:space="0" w:color="auto"/>
            </w:tcBorders>
          </w:tcPr>
          <w:p w:rsidR="002F3087" w:rsidRPr="0071237C" w:rsidRDefault="002F3087" w:rsidP="00E760BA">
            <w:pPr>
              <w:ind w:firstLine="480"/>
              <w:jc w:val="left"/>
              <w:rPr>
                <w:rFonts w:ascii="Times New Roman" w:hAnsi="Times New Roman" w:cs="Times New Roman"/>
                <w:sz w:val="24"/>
                <w:szCs w:val="24"/>
              </w:rPr>
            </w:pPr>
          </w:p>
        </w:tc>
        <w:tc>
          <w:tcPr>
            <w:tcW w:w="2946" w:type="dxa"/>
            <w:gridSpan w:val="3"/>
            <w:vMerge/>
            <w:tcBorders>
              <w:top w:val="single" w:sz="4" w:space="0" w:color="auto"/>
              <w:left w:val="single" w:sz="4" w:space="0" w:color="auto"/>
              <w:bottom w:val="single" w:sz="4" w:space="0" w:color="auto"/>
              <w:right w:val="single" w:sz="4" w:space="0" w:color="auto"/>
            </w:tcBorders>
            <w:vAlign w:val="center"/>
          </w:tcPr>
          <w:p w:rsidR="002F3087" w:rsidRPr="00B15BB0" w:rsidRDefault="002F3087" w:rsidP="00B15BB0">
            <w:pPr>
              <w:jc w:val="center"/>
              <w:rPr>
                <w:rFonts w:ascii="仿宋" w:eastAsia="仿宋" w:hAnsi="仿宋"/>
                <w:b/>
                <w:w w:val="90"/>
                <w:szCs w:val="21"/>
              </w:rPr>
            </w:pPr>
          </w:p>
        </w:tc>
        <w:tc>
          <w:tcPr>
            <w:tcW w:w="1306" w:type="dxa"/>
            <w:tcBorders>
              <w:top w:val="single" w:sz="4" w:space="0" w:color="auto"/>
              <w:left w:val="single" w:sz="4" w:space="0" w:color="auto"/>
              <w:bottom w:val="single" w:sz="4" w:space="0" w:color="auto"/>
              <w:right w:val="single" w:sz="4" w:space="0" w:color="auto"/>
            </w:tcBorders>
            <w:vAlign w:val="center"/>
          </w:tcPr>
          <w:p w:rsidR="002F3087" w:rsidRPr="00B15BB0" w:rsidRDefault="002F3087" w:rsidP="00FD2A6D">
            <w:pPr>
              <w:jc w:val="center"/>
              <w:rPr>
                <w:rFonts w:ascii="仿宋" w:eastAsia="仿宋" w:hAnsi="仿宋"/>
                <w:b/>
                <w:w w:val="90"/>
                <w:szCs w:val="21"/>
              </w:rPr>
            </w:pPr>
            <w:r w:rsidRPr="00B15BB0">
              <w:rPr>
                <w:rFonts w:ascii="仿宋" w:eastAsia="仿宋" w:hAnsi="仿宋"/>
                <w:b/>
                <w:w w:val="90"/>
                <w:szCs w:val="21"/>
              </w:rPr>
              <w:t>1-</w:t>
            </w:r>
            <w:r w:rsidR="00FD2A6D">
              <w:rPr>
                <w:rFonts w:ascii="仿宋" w:eastAsia="仿宋" w:hAnsi="仿宋" w:hint="eastAsia"/>
                <w:b/>
                <w:w w:val="90"/>
                <w:szCs w:val="21"/>
              </w:rPr>
              <w:t>3</w:t>
            </w:r>
          </w:p>
        </w:tc>
        <w:tc>
          <w:tcPr>
            <w:tcW w:w="1276" w:type="dxa"/>
            <w:tcBorders>
              <w:top w:val="single" w:sz="4" w:space="0" w:color="auto"/>
              <w:left w:val="single" w:sz="4" w:space="0" w:color="auto"/>
              <w:bottom w:val="single" w:sz="4" w:space="0" w:color="auto"/>
            </w:tcBorders>
            <w:vAlign w:val="center"/>
          </w:tcPr>
          <w:p w:rsidR="002F3087" w:rsidRPr="00B15BB0" w:rsidRDefault="002F3087" w:rsidP="00B15BB0">
            <w:pPr>
              <w:jc w:val="center"/>
              <w:rPr>
                <w:rFonts w:ascii="仿宋" w:eastAsia="仿宋" w:hAnsi="仿宋"/>
                <w:b/>
                <w:w w:val="90"/>
                <w:szCs w:val="21"/>
              </w:rPr>
            </w:pPr>
          </w:p>
        </w:tc>
      </w:tr>
      <w:tr w:rsidR="002F3087" w:rsidTr="00B15BB0">
        <w:trPr>
          <w:trHeight w:val="150"/>
        </w:trPr>
        <w:tc>
          <w:tcPr>
            <w:tcW w:w="3828" w:type="dxa"/>
            <w:vMerge/>
            <w:tcBorders>
              <w:right w:val="single" w:sz="4" w:space="0" w:color="auto"/>
            </w:tcBorders>
          </w:tcPr>
          <w:p w:rsidR="002F3087" w:rsidRPr="0071237C" w:rsidRDefault="002F3087"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2F3087" w:rsidRPr="00B15BB0" w:rsidRDefault="002F3087" w:rsidP="00B15BB0">
            <w:pPr>
              <w:jc w:val="center"/>
              <w:rPr>
                <w:rFonts w:ascii="仿宋" w:eastAsia="仿宋" w:hAnsi="仿宋"/>
                <w:b/>
                <w:w w:val="90"/>
                <w:szCs w:val="21"/>
              </w:rPr>
            </w:pPr>
            <w:r w:rsidRPr="00B15BB0">
              <w:rPr>
                <w:rFonts w:ascii="仿宋" w:eastAsia="仿宋" w:hAnsi="仿宋" w:hint="eastAsia"/>
                <w:b/>
                <w:w w:val="90"/>
                <w:szCs w:val="21"/>
              </w:rPr>
              <w:t>设 计</w:t>
            </w:r>
          </w:p>
        </w:tc>
        <w:tc>
          <w:tcPr>
            <w:tcW w:w="1134" w:type="dxa"/>
            <w:tcBorders>
              <w:top w:val="single" w:sz="4" w:space="0" w:color="auto"/>
              <w:left w:val="single" w:sz="4" w:space="0" w:color="auto"/>
              <w:bottom w:val="single" w:sz="4" w:space="0" w:color="auto"/>
              <w:right w:val="single" w:sz="4" w:space="0" w:color="auto"/>
            </w:tcBorders>
            <w:vAlign w:val="center"/>
          </w:tcPr>
          <w:p w:rsidR="002F3087" w:rsidRPr="00B15BB0" w:rsidRDefault="002F3087" w:rsidP="00B15BB0">
            <w:pPr>
              <w:jc w:val="center"/>
              <w:rPr>
                <w:rFonts w:ascii="仿宋" w:eastAsia="仿宋" w:hAnsi="仿宋"/>
                <w:b/>
                <w:w w:val="90"/>
                <w:szCs w:val="21"/>
              </w:rPr>
            </w:pPr>
          </w:p>
        </w:tc>
        <w:tc>
          <w:tcPr>
            <w:tcW w:w="3260" w:type="dxa"/>
            <w:gridSpan w:val="3"/>
            <w:vMerge w:val="restart"/>
            <w:tcBorders>
              <w:top w:val="single" w:sz="4" w:space="0" w:color="auto"/>
              <w:left w:val="single" w:sz="4" w:space="0" w:color="auto"/>
              <w:bottom w:val="single" w:sz="4" w:space="0" w:color="auto"/>
            </w:tcBorders>
            <w:vAlign w:val="center"/>
          </w:tcPr>
          <w:p w:rsidR="002F3087" w:rsidRPr="00B15BB0" w:rsidRDefault="002F3087" w:rsidP="00B15BB0">
            <w:pPr>
              <w:jc w:val="center"/>
              <w:rPr>
                <w:rFonts w:ascii="仿宋" w:eastAsia="仿宋" w:hAnsi="仿宋"/>
                <w:b/>
                <w:w w:val="90"/>
                <w:szCs w:val="21"/>
              </w:rPr>
            </w:pPr>
            <w:r w:rsidRPr="00B15BB0">
              <w:rPr>
                <w:rFonts w:ascii="仿宋" w:eastAsia="仿宋" w:hAnsi="仿宋" w:hint="eastAsia"/>
                <w:b/>
                <w:w w:val="90"/>
                <w:szCs w:val="21"/>
              </w:rPr>
              <w:t>××厂机电工程部</w:t>
            </w:r>
          </w:p>
        </w:tc>
      </w:tr>
      <w:tr w:rsidR="002F3087" w:rsidTr="00B15BB0">
        <w:trPr>
          <w:trHeight w:val="150"/>
        </w:trPr>
        <w:tc>
          <w:tcPr>
            <w:tcW w:w="3828" w:type="dxa"/>
            <w:vMerge/>
            <w:tcBorders>
              <w:right w:val="single" w:sz="4" w:space="0" w:color="auto"/>
            </w:tcBorders>
          </w:tcPr>
          <w:p w:rsidR="002F3087" w:rsidRPr="0071237C" w:rsidRDefault="002F3087"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2F3087" w:rsidRPr="00B15BB0" w:rsidRDefault="002F3087" w:rsidP="00B15BB0">
            <w:pPr>
              <w:jc w:val="center"/>
              <w:rPr>
                <w:rFonts w:ascii="仿宋" w:eastAsia="仿宋" w:hAnsi="仿宋"/>
                <w:b/>
                <w:w w:val="90"/>
                <w:szCs w:val="21"/>
              </w:rPr>
            </w:pPr>
            <w:r w:rsidRPr="00B15BB0">
              <w:rPr>
                <w:rFonts w:ascii="仿宋" w:eastAsia="仿宋" w:hAnsi="仿宋" w:hint="eastAsia"/>
                <w:b/>
                <w:w w:val="90"/>
                <w:szCs w:val="21"/>
              </w:rPr>
              <w:t>制 图</w:t>
            </w:r>
          </w:p>
        </w:tc>
        <w:tc>
          <w:tcPr>
            <w:tcW w:w="1134" w:type="dxa"/>
            <w:tcBorders>
              <w:top w:val="single" w:sz="4" w:space="0" w:color="auto"/>
              <w:left w:val="single" w:sz="4" w:space="0" w:color="auto"/>
              <w:bottom w:val="single" w:sz="4" w:space="0" w:color="auto"/>
              <w:right w:val="single" w:sz="4" w:space="0" w:color="auto"/>
            </w:tcBorders>
          </w:tcPr>
          <w:p w:rsidR="002F3087" w:rsidRPr="00B15BB0" w:rsidRDefault="002F3087" w:rsidP="00B15BB0">
            <w:pPr>
              <w:jc w:val="center"/>
              <w:rPr>
                <w:rFonts w:ascii="仿宋" w:eastAsia="仿宋" w:hAnsi="仿宋"/>
                <w:b/>
                <w:w w:val="90"/>
                <w:szCs w:val="21"/>
              </w:rPr>
            </w:pPr>
          </w:p>
        </w:tc>
        <w:tc>
          <w:tcPr>
            <w:tcW w:w="3260" w:type="dxa"/>
            <w:gridSpan w:val="3"/>
            <w:vMerge/>
            <w:tcBorders>
              <w:top w:val="single" w:sz="4" w:space="0" w:color="auto"/>
              <w:left w:val="single" w:sz="4" w:space="0" w:color="auto"/>
              <w:bottom w:val="single" w:sz="4" w:space="0" w:color="auto"/>
            </w:tcBorders>
          </w:tcPr>
          <w:p w:rsidR="002F3087" w:rsidRPr="0071237C" w:rsidRDefault="002F3087" w:rsidP="00E760BA">
            <w:pPr>
              <w:ind w:firstLine="480"/>
              <w:jc w:val="left"/>
              <w:rPr>
                <w:rFonts w:ascii="Times New Roman" w:hAnsi="Times New Roman" w:cs="Times New Roman"/>
                <w:sz w:val="24"/>
                <w:szCs w:val="24"/>
              </w:rPr>
            </w:pPr>
          </w:p>
        </w:tc>
      </w:tr>
    </w:tbl>
    <w:p w:rsidR="002F3087" w:rsidRDefault="002F3087" w:rsidP="002F3087"/>
    <w:p w:rsidR="00F95061" w:rsidRDefault="00F95061" w:rsidP="002F3087"/>
    <w:p w:rsidR="00F95061" w:rsidRDefault="00F95061" w:rsidP="002F3087"/>
    <w:p w:rsidR="00F95061" w:rsidRDefault="00F95061" w:rsidP="002F3087"/>
    <w:p w:rsidR="00F95061" w:rsidRDefault="00F95061" w:rsidP="002F3087"/>
    <w:p w:rsidR="00F95061" w:rsidRDefault="00F95061" w:rsidP="002F3087"/>
    <w:p w:rsidR="00F95061" w:rsidRDefault="00F95061" w:rsidP="002F3087"/>
    <w:p w:rsidR="00F95061" w:rsidRDefault="00F95061" w:rsidP="002F3087"/>
    <w:p w:rsidR="003B2F92" w:rsidRDefault="003B2F92" w:rsidP="003B2F92">
      <w:pPr>
        <w:pStyle w:val="2"/>
        <w:numPr>
          <w:ilvl w:val="0"/>
          <w:numId w:val="3"/>
        </w:numPr>
        <w:spacing w:before="0" w:after="0"/>
      </w:pPr>
      <w:bookmarkStart w:id="5" w:name="_Toc6832269"/>
      <w:r>
        <w:rPr>
          <w:rFonts w:hint="eastAsia"/>
        </w:rPr>
        <w:lastRenderedPageBreak/>
        <w:t>警示灯立柱组装</w:t>
      </w:r>
      <w:bookmarkEnd w:id="5"/>
    </w:p>
    <w:p w:rsidR="00D10CB9" w:rsidRPr="003B2F92" w:rsidRDefault="003B2F92" w:rsidP="000230A5">
      <w:pPr>
        <w:jc w:val="left"/>
        <w:rPr>
          <w:rFonts w:ascii="Times New Roman" w:hAnsi="Times New Roman" w:cs="Times New Roman"/>
          <w:sz w:val="24"/>
          <w:szCs w:val="24"/>
        </w:rPr>
      </w:pPr>
      <w:r w:rsidRPr="003B2F92">
        <w:rPr>
          <w:rFonts w:ascii="Times New Roman" w:hAnsi="Times New Roman" w:cs="Times New Roman" w:hint="eastAsia"/>
          <w:sz w:val="24"/>
          <w:szCs w:val="24"/>
        </w:rPr>
        <w:t>请你按图号为</w:t>
      </w:r>
      <w:r w:rsidRPr="003B2F92">
        <w:rPr>
          <w:rFonts w:ascii="Times New Roman" w:hAnsi="Times New Roman" w:cs="Times New Roman" w:hint="eastAsia"/>
          <w:sz w:val="24"/>
          <w:szCs w:val="24"/>
        </w:rPr>
        <w:t>1-</w:t>
      </w:r>
      <w:r w:rsidR="00FD2A6D">
        <w:rPr>
          <w:rFonts w:ascii="Times New Roman" w:hAnsi="Times New Roman" w:cs="Times New Roman" w:hint="eastAsia"/>
          <w:sz w:val="24"/>
          <w:szCs w:val="24"/>
        </w:rPr>
        <w:t>4</w:t>
      </w:r>
      <w:r w:rsidRPr="003B2F92">
        <w:rPr>
          <w:rFonts w:ascii="Times New Roman" w:hAnsi="Times New Roman" w:cs="Times New Roman" w:hint="eastAsia"/>
          <w:sz w:val="24"/>
          <w:szCs w:val="24"/>
        </w:rPr>
        <w:t>的组装图及其技术要求，组装警示灯立柱部件。</w:t>
      </w:r>
    </w:p>
    <w:tbl>
      <w:tblPr>
        <w:tblW w:w="9356" w:type="dxa"/>
        <w:tblInd w:w="-45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28"/>
        <w:gridCol w:w="1134"/>
        <w:gridCol w:w="1134"/>
        <w:gridCol w:w="678"/>
        <w:gridCol w:w="1306"/>
        <w:gridCol w:w="1276"/>
      </w:tblGrid>
      <w:tr w:rsidR="00D10CB9" w:rsidTr="00491372">
        <w:trPr>
          <w:trHeight w:val="3376"/>
        </w:trPr>
        <w:tc>
          <w:tcPr>
            <w:tcW w:w="9356" w:type="dxa"/>
            <w:gridSpan w:val="6"/>
          </w:tcPr>
          <w:p w:rsidR="00D10CB9" w:rsidRDefault="00D10CB9" w:rsidP="00E760BA">
            <w:pPr>
              <w:ind w:firstLine="480"/>
              <w:jc w:val="center"/>
              <w:rPr>
                <w:rFonts w:ascii="Times New Roman" w:hAnsi="Times New Roman" w:cs="Times New Roman"/>
                <w:sz w:val="24"/>
                <w:szCs w:val="24"/>
              </w:rPr>
            </w:pPr>
          </w:p>
          <w:p w:rsidR="00D10CB9" w:rsidRDefault="00D10CB9" w:rsidP="00E760BA">
            <w:pPr>
              <w:ind w:firstLine="480"/>
              <w:jc w:val="center"/>
              <w:rPr>
                <w:rFonts w:ascii="Times New Roman" w:hAnsi="Times New Roman" w:cs="Times New Roman"/>
                <w:sz w:val="24"/>
                <w:szCs w:val="24"/>
              </w:rPr>
            </w:pPr>
            <w:r w:rsidRPr="00E53632">
              <w:rPr>
                <w:rFonts w:ascii="Times New Roman" w:hAnsi="Times New Roman" w:cs="Times New Roman"/>
                <w:noProof/>
                <w:sz w:val="24"/>
                <w:szCs w:val="24"/>
              </w:rPr>
              <w:drawing>
                <wp:inline distT="0" distB="0" distL="0" distR="0" wp14:anchorId="13615AB8" wp14:editId="18E20150">
                  <wp:extent cx="3019646" cy="4309620"/>
                  <wp:effectExtent l="0" t="0" r="0" b="0"/>
                  <wp:docPr id="29" name="图片 14" descr="1-03-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3-07.jpg"/>
                          <pic:cNvPicPr/>
                        </pic:nvPicPr>
                        <pic:blipFill>
                          <a:blip r:embed="rId11" cstate="print"/>
                          <a:srcRect t="2053" r="18125"/>
                          <a:stretch>
                            <a:fillRect/>
                          </a:stretch>
                        </pic:blipFill>
                        <pic:spPr>
                          <a:xfrm>
                            <a:off x="0" y="0"/>
                            <a:ext cx="3032636" cy="4328160"/>
                          </a:xfrm>
                          <a:prstGeom prst="rect">
                            <a:avLst/>
                          </a:prstGeom>
                        </pic:spPr>
                      </pic:pic>
                    </a:graphicData>
                  </a:graphic>
                </wp:inline>
              </w:drawing>
            </w:r>
          </w:p>
        </w:tc>
      </w:tr>
      <w:tr w:rsidR="00D10CB9" w:rsidTr="00491372">
        <w:trPr>
          <w:trHeight w:val="701"/>
        </w:trPr>
        <w:tc>
          <w:tcPr>
            <w:tcW w:w="9356" w:type="dxa"/>
            <w:gridSpan w:val="6"/>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2977"/>
              <w:gridCol w:w="708"/>
              <w:gridCol w:w="3969"/>
            </w:tblGrid>
            <w:tr w:rsidR="00D10CB9" w:rsidTr="00491372">
              <w:trPr>
                <w:jc w:val="center"/>
              </w:trPr>
              <w:tc>
                <w:tcPr>
                  <w:tcW w:w="738" w:type="dxa"/>
                  <w:vAlign w:val="center"/>
                </w:tcPr>
                <w:p w:rsidR="00D10CB9" w:rsidRPr="00480A46" w:rsidRDefault="00D10CB9"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8</w:t>
                  </w:r>
                </w:p>
              </w:tc>
              <w:tc>
                <w:tcPr>
                  <w:tcW w:w="2977" w:type="dxa"/>
                  <w:vAlign w:val="center"/>
                </w:tcPr>
                <w:p w:rsidR="00D10CB9" w:rsidRPr="00480A46" w:rsidRDefault="00D10CB9"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立柱安装</w:t>
                  </w:r>
                  <w:r w:rsidRPr="00B15BB0">
                    <w:rPr>
                      <w:rFonts w:ascii="Times New Roman" w:eastAsia="仿宋" w:hAnsi="Times New Roman" w:cs="Times New Roman" w:hint="eastAsia"/>
                      <w:szCs w:val="21"/>
                    </w:rPr>
                    <w:t>L</w:t>
                  </w:r>
                  <w:r w:rsidRPr="00B15BB0">
                    <w:rPr>
                      <w:rFonts w:ascii="Times New Roman" w:eastAsia="仿宋" w:hAnsi="Times New Roman" w:cs="Times New Roman" w:hint="eastAsia"/>
                      <w:szCs w:val="21"/>
                    </w:rPr>
                    <w:t>型支架</w:t>
                  </w:r>
                </w:p>
              </w:tc>
              <w:tc>
                <w:tcPr>
                  <w:tcW w:w="708" w:type="dxa"/>
                  <w:vAlign w:val="center"/>
                </w:tcPr>
                <w:p w:rsidR="00D10CB9" w:rsidRPr="00480A46" w:rsidRDefault="00D10CB9"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1</w:t>
                  </w:r>
                  <w:r w:rsidRPr="00B15BB0">
                    <w:rPr>
                      <w:rFonts w:ascii="Times New Roman" w:eastAsia="仿宋" w:hAnsi="Times New Roman" w:cs="Times New Roman" w:hint="eastAsia"/>
                      <w:szCs w:val="21"/>
                    </w:rPr>
                    <w:t>个</w:t>
                  </w:r>
                </w:p>
              </w:tc>
              <w:tc>
                <w:tcPr>
                  <w:tcW w:w="3969" w:type="dxa"/>
                  <w:vAlign w:val="center"/>
                </w:tcPr>
                <w:p w:rsidR="00D10CB9" w:rsidRPr="00480A46" w:rsidRDefault="00D10CB9"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A3</w:t>
                  </w:r>
                </w:p>
              </w:tc>
            </w:tr>
            <w:tr w:rsidR="00D10CB9" w:rsidTr="00491372">
              <w:trPr>
                <w:jc w:val="center"/>
              </w:trPr>
              <w:tc>
                <w:tcPr>
                  <w:tcW w:w="738" w:type="dxa"/>
                  <w:vAlign w:val="center"/>
                </w:tcPr>
                <w:p w:rsidR="00D10CB9" w:rsidRPr="00480A46" w:rsidRDefault="00D10CB9"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7</w:t>
                  </w:r>
                </w:p>
              </w:tc>
              <w:tc>
                <w:tcPr>
                  <w:tcW w:w="2977" w:type="dxa"/>
                  <w:vAlign w:val="center"/>
                </w:tcPr>
                <w:p w:rsidR="00D10CB9" w:rsidRPr="00B15BB0" w:rsidRDefault="00D10CB9"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立柱与安装支架固定螺钉</w:t>
                  </w:r>
                </w:p>
              </w:tc>
              <w:tc>
                <w:tcPr>
                  <w:tcW w:w="708" w:type="dxa"/>
                  <w:vAlign w:val="center"/>
                </w:tcPr>
                <w:p w:rsidR="00D10CB9" w:rsidRDefault="00D10CB9"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2</w:t>
                  </w:r>
                  <w:r>
                    <w:rPr>
                      <w:rFonts w:ascii="Times New Roman" w:eastAsia="仿宋" w:hAnsi="Times New Roman" w:cs="Times New Roman" w:hint="eastAsia"/>
                      <w:szCs w:val="21"/>
                    </w:rPr>
                    <w:t>个</w:t>
                  </w:r>
                </w:p>
              </w:tc>
              <w:tc>
                <w:tcPr>
                  <w:tcW w:w="3969" w:type="dxa"/>
                  <w:vAlign w:val="center"/>
                </w:tcPr>
                <w:p w:rsidR="00D10CB9" w:rsidRPr="00480A46" w:rsidRDefault="00D10CB9"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M</w:t>
                  </w:r>
                  <w:r>
                    <w:rPr>
                      <w:rFonts w:ascii="Times New Roman" w:eastAsia="仿宋" w:hAnsi="Times New Roman" w:cs="Times New Roman" w:hint="eastAsia"/>
                      <w:szCs w:val="21"/>
                    </w:rPr>
                    <w:t>6</w:t>
                  </w:r>
                  <w:r w:rsidRPr="00B15BB0">
                    <w:rPr>
                      <w:rFonts w:ascii="Times New Roman" w:eastAsia="仿宋" w:hAnsi="Times New Roman" w:cs="Times New Roman"/>
                      <w:szCs w:val="21"/>
                    </w:rPr>
                    <w:t>内六角螺钉</w:t>
                  </w:r>
                  <w:r w:rsidRPr="00B15BB0">
                    <w:rPr>
                      <w:rFonts w:ascii="Times New Roman" w:eastAsia="仿宋" w:hAnsi="Times New Roman" w:cs="Times New Roman" w:hint="eastAsia"/>
                      <w:szCs w:val="21"/>
                    </w:rPr>
                    <w:t>，Φ</w:t>
                  </w:r>
                  <w:r w:rsidRPr="001D667D">
                    <w:rPr>
                      <w:rFonts w:ascii="Times New Roman" w:eastAsia="仿宋" w:hAnsi="Times New Roman" w:cs="Times New Roman"/>
                      <w:szCs w:val="21"/>
                    </w:rPr>
                    <w:t>6</w:t>
                  </w:r>
                  <w:r w:rsidRPr="00B15BB0">
                    <w:rPr>
                      <w:rFonts w:ascii="Times New Roman" w:eastAsia="仿宋" w:hAnsi="Times New Roman" w:cs="Times New Roman" w:hint="eastAsia"/>
                      <w:szCs w:val="21"/>
                    </w:rPr>
                    <w:t>垫片</w:t>
                  </w:r>
                </w:p>
              </w:tc>
            </w:tr>
            <w:tr w:rsidR="00D10CB9" w:rsidTr="00491372">
              <w:trPr>
                <w:jc w:val="center"/>
              </w:trPr>
              <w:tc>
                <w:tcPr>
                  <w:tcW w:w="738" w:type="dxa"/>
                  <w:vAlign w:val="center"/>
                </w:tcPr>
                <w:p w:rsidR="00D10CB9" w:rsidRPr="00480A46" w:rsidRDefault="00D10CB9"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6</w:t>
                  </w:r>
                </w:p>
              </w:tc>
              <w:tc>
                <w:tcPr>
                  <w:tcW w:w="2977" w:type="dxa"/>
                  <w:vAlign w:val="center"/>
                </w:tcPr>
                <w:p w:rsidR="00D10CB9" w:rsidRPr="00B15BB0" w:rsidRDefault="00D10CB9"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警示灯与立柱固定螺钉及垫片</w:t>
                  </w:r>
                </w:p>
              </w:tc>
              <w:tc>
                <w:tcPr>
                  <w:tcW w:w="708" w:type="dxa"/>
                  <w:vAlign w:val="center"/>
                </w:tcPr>
                <w:p w:rsidR="00D10CB9" w:rsidRDefault="00D10CB9"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1</w:t>
                  </w:r>
                  <w:r>
                    <w:rPr>
                      <w:rFonts w:ascii="Times New Roman" w:eastAsia="仿宋" w:hAnsi="Times New Roman" w:cs="Times New Roman" w:hint="eastAsia"/>
                      <w:szCs w:val="21"/>
                    </w:rPr>
                    <w:t>只</w:t>
                  </w:r>
                </w:p>
              </w:tc>
              <w:tc>
                <w:tcPr>
                  <w:tcW w:w="3969" w:type="dxa"/>
                  <w:vAlign w:val="center"/>
                </w:tcPr>
                <w:p w:rsidR="00D10CB9" w:rsidRPr="00480A46" w:rsidRDefault="00D10CB9"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M</w:t>
                  </w:r>
                  <w:r>
                    <w:rPr>
                      <w:rFonts w:ascii="Times New Roman" w:eastAsia="仿宋" w:hAnsi="Times New Roman" w:cs="Times New Roman" w:hint="eastAsia"/>
                      <w:szCs w:val="21"/>
                    </w:rPr>
                    <w:t>6</w:t>
                  </w:r>
                  <w:r w:rsidRPr="00B15BB0">
                    <w:rPr>
                      <w:rFonts w:ascii="Times New Roman" w:eastAsia="仿宋" w:hAnsi="Times New Roman" w:cs="Times New Roman"/>
                      <w:szCs w:val="21"/>
                    </w:rPr>
                    <w:t>内六角螺钉</w:t>
                  </w:r>
                  <w:r w:rsidRPr="00B15BB0">
                    <w:rPr>
                      <w:rFonts w:ascii="Times New Roman" w:eastAsia="仿宋" w:hAnsi="Times New Roman" w:cs="Times New Roman" w:hint="eastAsia"/>
                      <w:szCs w:val="21"/>
                    </w:rPr>
                    <w:t>，Φ</w:t>
                  </w:r>
                  <w:r w:rsidRPr="001D667D">
                    <w:rPr>
                      <w:rFonts w:ascii="Times New Roman" w:eastAsia="仿宋" w:hAnsi="Times New Roman" w:cs="Times New Roman"/>
                      <w:szCs w:val="21"/>
                    </w:rPr>
                    <w:t>6</w:t>
                  </w:r>
                  <w:r w:rsidRPr="00B15BB0">
                    <w:rPr>
                      <w:rFonts w:ascii="Times New Roman" w:eastAsia="仿宋" w:hAnsi="Times New Roman" w:cs="Times New Roman" w:hint="eastAsia"/>
                      <w:szCs w:val="21"/>
                    </w:rPr>
                    <w:t>垫片</w:t>
                  </w:r>
                </w:p>
              </w:tc>
            </w:tr>
            <w:tr w:rsidR="00D10CB9" w:rsidTr="00491372">
              <w:trPr>
                <w:jc w:val="center"/>
              </w:trPr>
              <w:tc>
                <w:tcPr>
                  <w:tcW w:w="738" w:type="dxa"/>
                  <w:vAlign w:val="center"/>
                </w:tcPr>
                <w:p w:rsidR="00D10CB9" w:rsidRPr="00480A46" w:rsidRDefault="00D10CB9"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5</w:t>
                  </w:r>
                </w:p>
              </w:tc>
              <w:tc>
                <w:tcPr>
                  <w:tcW w:w="2977" w:type="dxa"/>
                  <w:vAlign w:val="center"/>
                </w:tcPr>
                <w:p w:rsidR="00D10CB9" w:rsidRPr="00480A46" w:rsidRDefault="00D10CB9"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警示</w:t>
                  </w:r>
                  <w:proofErr w:type="gramStart"/>
                  <w:r w:rsidRPr="00B15BB0">
                    <w:rPr>
                      <w:rFonts w:ascii="Times New Roman" w:eastAsia="仿宋" w:hAnsi="Times New Roman" w:cs="Times New Roman" w:hint="eastAsia"/>
                      <w:szCs w:val="21"/>
                    </w:rPr>
                    <w:t>灯固定</w:t>
                  </w:r>
                  <w:proofErr w:type="gramEnd"/>
                  <w:r w:rsidRPr="00B15BB0">
                    <w:rPr>
                      <w:rFonts w:ascii="Times New Roman" w:eastAsia="仿宋" w:hAnsi="Times New Roman" w:cs="Times New Roman" w:hint="eastAsia"/>
                      <w:szCs w:val="21"/>
                    </w:rPr>
                    <w:t>螺母</w:t>
                  </w:r>
                </w:p>
              </w:tc>
              <w:tc>
                <w:tcPr>
                  <w:tcW w:w="708" w:type="dxa"/>
                  <w:vAlign w:val="center"/>
                </w:tcPr>
                <w:p w:rsidR="00D10CB9" w:rsidRPr="00480A46" w:rsidRDefault="00D10CB9" w:rsidP="00B15BB0">
                  <w:pPr>
                    <w:spacing w:line="240" w:lineRule="exact"/>
                    <w:jc w:val="left"/>
                    <w:rPr>
                      <w:rFonts w:ascii="Times New Roman" w:eastAsia="仿宋" w:hAnsi="Times New Roman" w:cs="Times New Roman"/>
                      <w:szCs w:val="21"/>
                    </w:rPr>
                  </w:pPr>
                </w:p>
              </w:tc>
              <w:tc>
                <w:tcPr>
                  <w:tcW w:w="3969" w:type="dxa"/>
                  <w:vAlign w:val="center"/>
                </w:tcPr>
                <w:p w:rsidR="00D10CB9" w:rsidRPr="00480A46" w:rsidRDefault="00D10CB9"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细牙</w:t>
                  </w:r>
                  <w:r>
                    <w:rPr>
                      <w:rFonts w:ascii="Times New Roman" w:eastAsia="仿宋" w:hAnsi="Times New Roman" w:cs="Times New Roman" w:hint="eastAsia"/>
                      <w:szCs w:val="21"/>
                    </w:rPr>
                    <w:t>M18</w:t>
                  </w:r>
                  <w:r>
                    <w:rPr>
                      <w:rFonts w:ascii="Times New Roman" w:eastAsia="仿宋" w:hAnsi="Times New Roman" w:cs="Times New Roman" w:hint="eastAsia"/>
                      <w:szCs w:val="21"/>
                    </w:rPr>
                    <w:t>×</w:t>
                  </w:r>
                  <w:r>
                    <w:rPr>
                      <w:rFonts w:ascii="Times New Roman" w:eastAsia="仿宋" w:hAnsi="Times New Roman" w:cs="Times New Roman" w:hint="eastAsia"/>
                      <w:szCs w:val="21"/>
                    </w:rPr>
                    <w:t>1</w:t>
                  </w:r>
                </w:p>
              </w:tc>
            </w:tr>
            <w:tr w:rsidR="00D10CB9" w:rsidTr="00491372">
              <w:trPr>
                <w:jc w:val="center"/>
              </w:trPr>
              <w:tc>
                <w:tcPr>
                  <w:tcW w:w="738" w:type="dxa"/>
                  <w:vAlign w:val="center"/>
                </w:tcPr>
                <w:p w:rsidR="00D10CB9" w:rsidRPr="00480A46" w:rsidRDefault="00D10CB9"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4</w:t>
                  </w:r>
                </w:p>
              </w:tc>
              <w:tc>
                <w:tcPr>
                  <w:tcW w:w="2977" w:type="dxa"/>
                  <w:vAlign w:val="center"/>
                </w:tcPr>
                <w:p w:rsidR="00D10CB9" w:rsidRPr="00480A46" w:rsidRDefault="00D10CB9"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警示灯支架</w:t>
                  </w:r>
                </w:p>
              </w:tc>
              <w:tc>
                <w:tcPr>
                  <w:tcW w:w="708" w:type="dxa"/>
                  <w:vAlign w:val="center"/>
                </w:tcPr>
                <w:p w:rsidR="00D10CB9" w:rsidRPr="00480A46" w:rsidRDefault="00D10CB9"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1</w:t>
                  </w:r>
                  <w:r>
                    <w:rPr>
                      <w:rFonts w:ascii="Times New Roman" w:eastAsia="仿宋" w:hAnsi="Times New Roman" w:cs="Times New Roman" w:hint="eastAsia"/>
                      <w:szCs w:val="21"/>
                    </w:rPr>
                    <w:t>个</w:t>
                  </w:r>
                </w:p>
              </w:tc>
              <w:tc>
                <w:tcPr>
                  <w:tcW w:w="3969" w:type="dxa"/>
                  <w:vAlign w:val="center"/>
                </w:tcPr>
                <w:p w:rsidR="00D10CB9" w:rsidRPr="00480A46" w:rsidRDefault="00D10CB9"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A3</w:t>
                  </w:r>
                </w:p>
              </w:tc>
            </w:tr>
            <w:tr w:rsidR="00D10CB9" w:rsidTr="00491372">
              <w:trPr>
                <w:jc w:val="center"/>
              </w:trPr>
              <w:tc>
                <w:tcPr>
                  <w:tcW w:w="738" w:type="dxa"/>
                  <w:vAlign w:val="center"/>
                </w:tcPr>
                <w:p w:rsidR="00D10CB9" w:rsidRPr="00480A46" w:rsidRDefault="00D10CB9"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3</w:t>
                  </w:r>
                </w:p>
              </w:tc>
              <w:tc>
                <w:tcPr>
                  <w:tcW w:w="2977" w:type="dxa"/>
                  <w:vAlign w:val="center"/>
                </w:tcPr>
                <w:p w:rsidR="00D10CB9" w:rsidRPr="00480A46" w:rsidRDefault="00D10CB9"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警示灯定位螺母</w:t>
                  </w:r>
                </w:p>
              </w:tc>
              <w:tc>
                <w:tcPr>
                  <w:tcW w:w="708" w:type="dxa"/>
                  <w:vAlign w:val="center"/>
                </w:tcPr>
                <w:p w:rsidR="00D10CB9" w:rsidRPr="00480A46" w:rsidRDefault="00D10CB9"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1</w:t>
                  </w:r>
                  <w:r>
                    <w:rPr>
                      <w:rFonts w:ascii="Times New Roman" w:eastAsia="仿宋" w:hAnsi="Times New Roman" w:cs="Times New Roman" w:hint="eastAsia"/>
                      <w:szCs w:val="21"/>
                    </w:rPr>
                    <w:t>套</w:t>
                  </w:r>
                </w:p>
              </w:tc>
              <w:tc>
                <w:tcPr>
                  <w:tcW w:w="3969" w:type="dxa"/>
                  <w:vAlign w:val="center"/>
                </w:tcPr>
                <w:p w:rsidR="00D10CB9" w:rsidRPr="00480A46" w:rsidRDefault="00D10CB9"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细牙</w:t>
                  </w:r>
                  <w:r>
                    <w:rPr>
                      <w:rFonts w:ascii="Times New Roman" w:eastAsia="仿宋" w:hAnsi="Times New Roman" w:cs="Times New Roman" w:hint="eastAsia"/>
                      <w:szCs w:val="21"/>
                    </w:rPr>
                    <w:t>M18</w:t>
                  </w:r>
                  <w:r>
                    <w:rPr>
                      <w:rFonts w:ascii="Times New Roman" w:eastAsia="仿宋" w:hAnsi="Times New Roman" w:cs="Times New Roman" w:hint="eastAsia"/>
                      <w:szCs w:val="21"/>
                    </w:rPr>
                    <w:t>×</w:t>
                  </w:r>
                  <w:r>
                    <w:rPr>
                      <w:rFonts w:ascii="Times New Roman" w:eastAsia="仿宋" w:hAnsi="Times New Roman" w:cs="Times New Roman" w:hint="eastAsia"/>
                      <w:szCs w:val="21"/>
                    </w:rPr>
                    <w:t>1</w:t>
                  </w:r>
                </w:p>
              </w:tc>
            </w:tr>
            <w:tr w:rsidR="00D10CB9" w:rsidTr="00491372">
              <w:trPr>
                <w:jc w:val="center"/>
              </w:trPr>
              <w:tc>
                <w:tcPr>
                  <w:tcW w:w="738" w:type="dxa"/>
                  <w:vAlign w:val="center"/>
                </w:tcPr>
                <w:p w:rsidR="00D10CB9" w:rsidRPr="00480A46" w:rsidRDefault="00D10CB9"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2</w:t>
                  </w:r>
                </w:p>
              </w:tc>
              <w:tc>
                <w:tcPr>
                  <w:tcW w:w="2977" w:type="dxa"/>
                  <w:vAlign w:val="center"/>
                </w:tcPr>
                <w:p w:rsidR="00D10CB9" w:rsidRPr="00480A46" w:rsidRDefault="00D10CB9"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取料平台固定螺钉及垫片</w:t>
                  </w:r>
                </w:p>
              </w:tc>
              <w:tc>
                <w:tcPr>
                  <w:tcW w:w="708" w:type="dxa"/>
                  <w:vAlign w:val="center"/>
                </w:tcPr>
                <w:p w:rsidR="00D10CB9" w:rsidRPr="00480A46" w:rsidRDefault="00D10CB9"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1</w:t>
                  </w:r>
                  <w:r>
                    <w:rPr>
                      <w:rFonts w:ascii="Times New Roman" w:eastAsia="仿宋" w:hAnsi="Times New Roman" w:cs="Times New Roman" w:hint="eastAsia"/>
                      <w:szCs w:val="21"/>
                    </w:rPr>
                    <w:t>套</w:t>
                  </w:r>
                </w:p>
              </w:tc>
              <w:tc>
                <w:tcPr>
                  <w:tcW w:w="3969" w:type="dxa"/>
                  <w:vAlign w:val="center"/>
                </w:tcPr>
                <w:p w:rsidR="00D10CB9" w:rsidRPr="00480A46" w:rsidRDefault="00D10CB9"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M</w:t>
                  </w:r>
                  <w:r>
                    <w:rPr>
                      <w:rFonts w:ascii="Times New Roman" w:eastAsia="仿宋" w:hAnsi="Times New Roman" w:cs="Times New Roman" w:hint="eastAsia"/>
                      <w:szCs w:val="21"/>
                    </w:rPr>
                    <w:t>6</w:t>
                  </w:r>
                  <w:r w:rsidRPr="00B15BB0">
                    <w:rPr>
                      <w:rFonts w:ascii="Times New Roman" w:eastAsia="仿宋" w:hAnsi="Times New Roman" w:cs="Times New Roman"/>
                      <w:szCs w:val="21"/>
                    </w:rPr>
                    <w:t>内六角螺钉</w:t>
                  </w:r>
                  <w:r w:rsidRPr="00B15BB0">
                    <w:rPr>
                      <w:rFonts w:ascii="Times New Roman" w:eastAsia="仿宋" w:hAnsi="Times New Roman" w:cs="Times New Roman" w:hint="eastAsia"/>
                      <w:szCs w:val="21"/>
                    </w:rPr>
                    <w:t>，Φ</w:t>
                  </w:r>
                  <w:r w:rsidRPr="001D667D">
                    <w:rPr>
                      <w:rFonts w:ascii="Times New Roman" w:eastAsia="仿宋" w:hAnsi="Times New Roman" w:cs="Times New Roman"/>
                      <w:szCs w:val="21"/>
                    </w:rPr>
                    <w:t>6</w:t>
                  </w:r>
                  <w:r w:rsidRPr="00B15BB0">
                    <w:rPr>
                      <w:rFonts w:ascii="Times New Roman" w:eastAsia="仿宋" w:hAnsi="Times New Roman" w:cs="Times New Roman" w:hint="eastAsia"/>
                      <w:szCs w:val="21"/>
                    </w:rPr>
                    <w:t>垫片</w:t>
                  </w:r>
                </w:p>
              </w:tc>
            </w:tr>
            <w:tr w:rsidR="00D10CB9" w:rsidTr="00491372">
              <w:trPr>
                <w:jc w:val="center"/>
              </w:trPr>
              <w:tc>
                <w:tcPr>
                  <w:tcW w:w="738" w:type="dxa"/>
                  <w:vAlign w:val="center"/>
                </w:tcPr>
                <w:p w:rsidR="00D10CB9" w:rsidRPr="00480A46" w:rsidRDefault="00D10CB9"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1</w:t>
                  </w:r>
                </w:p>
              </w:tc>
              <w:tc>
                <w:tcPr>
                  <w:tcW w:w="2977" w:type="dxa"/>
                  <w:vAlign w:val="center"/>
                </w:tcPr>
                <w:p w:rsidR="00D10CB9" w:rsidRPr="00480A46" w:rsidRDefault="00D10CB9"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立柱</w:t>
                  </w:r>
                </w:p>
              </w:tc>
              <w:tc>
                <w:tcPr>
                  <w:tcW w:w="708" w:type="dxa"/>
                  <w:vAlign w:val="center"/>
                </w:tcPr>
                <w:p w:rsidR="00D10CB9" w:rsidRPr="00480A46" w:rsidRDefault="00D10CB9"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1</w:t>
                  </w:r>
                  <w:r w:rsidRPr="00B15BB0">
                    <w:rPr>
                      <w:rFonts w:ascii="Times New Roman" w:eastAsia="仿宋" w:hAnsi="Times New Roman" w:cs="Times New Roman" w:hint="eastAsia"/>
                      <w:szCs w:val="21"/>
                    </w:rPr>
                    <w:t>条</w:t>
                  </w:r>
                </w:p>
              </w:tc>
              <w:tc>
                <w:tcPr>
                  <w:tcW w:w="3969" w:type="dxa"/>
                  <w:vAlign w:val="center"/>
                </w:tcPr>
                <w:p w:rsidR="00D10CB9" w:rsidRPr="00480A46" w:rsidRDefault="00D10CB9" w:rsidP="00B15BB0">
                  <w:pPr>
                    <w:spacing w:line="240" w:lineRule="exact"/>
                    <w:jc w:val="left"/>
                    <w:rPr>
                      <w:rFonts w:ascii="Times New Roman" w:eastAsia="仿宋" w:hAnsi="Times New Roman" w:cs="Times New Roman"/>
                      <w:szCs w:val="21"/>
                    </w:rPr>
                  </w:pPr>
                  <w:proofErr w:type="gramStart"/>
                  <w:r w:rsidRPr="00B15BB0">
                    <w:rPr>
                      <w:rFonts w:ascii="Times New Roman" w:eastAsia="仿宋" w:hAnsi="Times New Roman" w:cs="Times New Roman" w:hint="eastAsia"/>
                      <w:szCs w:val="21"/>
                    </w:rPr>
                    <w:t>35</w:t>
                  </w:r>
                  <w:r w:rsidRPr="00B15BB0">
                    <w:rPr>
                      <w:rFonts w:ascii="Times New Roman" w:eastAsia="仿宋" w:hAnsi="Times New Roman" w:cs="Times New Roman" w:hint="eastAsia"/>
                      <w:szCs w:val="21"/>
                    </w:rPr>
                    <w:t>×</w:t>
                  </w:r>
                  <w:r w:rsidRPr="00B15BB0">
                    <w:rPr>
                      <w:rFonts w:ascii="Times New Roman" w:eastAsia="仿宋" w:hAnsi="Times New Roman" w:cs="Times New Roman" w:hint="eastAsia"/>
                      <w:szCs w:val="21"/>
                    </w:rPr>
                    <w:t>35</w:t>
                  </w:r>
                  <w:r w:rsidRPr="00B15BB0">
                    <w:rPr>
                      <w:rFonts w:ascii="Times New Roman" w:eastAsia="仿宋" w:hAnsi="Times New Roman" w:cs="Times New Roman" w:hint="eastAsia"/>
                      <w:szCs w:val="21"/>
                    </w:rPr>
                    <w:t>×</w:t>
                  </w:r>
                  <w:proofErr w:type="gramEnd"/>
                  <w:r w:rsidRPr="00B15BB0">
                    <w:rPr>
                      <w:rFonts w:ascii="Times New Roman" w:eastAsia="仿宋" w:hAnsi="Times New Roman" w:cs="Times New Roman" w:hint="eastAsia"/>
                      <w:szCs w:val="21"/>
                    </w:rPr>
                    <w:t>230mm</w:t>
                  </w:r>
                  <w:r w:rsidRPr="00B15BB0">
                    <w:rPr>
                      <w:rFonts w:ascii="Times New Roman" w:eastAsia="仿宋" w:hAnsi="Times New Roman" w:cs="Times New Roman" w:hint="eastAsia"/>
                      <w:szCs w:val="21"/>
                    </w:rPr>
                    <w:t>铝合金型材</w:t>
                  </w:r>
                </w:p>
              </w:tc>
            </w:tr>
            <w:tr w:rsidR="00D10CB9" w:rsidTr="00491372">
              <w:trPr>
                <w:jc w:val="center"/>
              </w:trPr>
              <w:tc>
                <w:tcPr>
                  <w:tcW w:w="738" w:type="dxa"/>
                  <w:vAlign w:val="center"/>
                </w:tcPr>
                <w:p w:rsidR="00D10CB9" w:rsidRPr="00480A46" w:rsidRDefault="00D10CB9"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序号</w:t>
                  </w:r>
                </w:p>
              </w:tc>
              <w:tc>
                <w:tcPr>
                  <w:tcW w:w="2977" w:type="dxa"/>
                  <w:vAlign w:val="center"/>
                </w:tcPr>
                <w:p w:rsidR="00D10CB9" w:rsidRPr="00480A46" w:rsidRDefault="00D10CB9"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零、部件</w:t>
                  </w:r>
                  <w:r w:rsidRPr="00B15BB0">
                    <w:rPr>
                      <w:rFonts w:ascii="Times New Roman" w:eastAsia="仿宋" w:hAnsi="Times New Roman" w:cs="Times New Roman"/>
                      <w:szCs w:val="21"/>
                    </w:rPr>
                    <w:t>名称</w:t>
                  </w:r>
                </w:p>
              </w:tc>
              <w:tc>
                <w:tcPr>
                  <w:tcW w:w="708" w:type="dxa"/>
                  <w:vAlign w:val="center"/>
                </w:tcPr>
                <w:p w:rsidR="00D10CB9" w:rsidRPr="00480A46" w:rsidRDefault="00D10CB9"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数量</w:t>
                  </w:r>
                </w:p>
              </w:tc>
              <w:tc>
                <w:tcPr>
                  <w:tcW w:w="3969" w:type="dxa"/>
                  <w:vAlign w:val="center"/>
                </w:tcPr>
                <w:p w:rsidR="00D10CB9" w:rsidRPr="00480A46" w:rsidRDefault="00D10CB9"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备注</w:t>
                  </w:r>
                </w:p>
              </w:tc>
            </w:tr>
          </w:tbl>
          <w:p w:rsidR="00D10CB9" w:rsidRPr="0071237C" w:rsidRDefault="00D10CB9" w:rsidP="00E760BA">
            <w:pPr>
              <w:ind w:firstLine="480"/>
              <w:jc w:val="left"/>
              <w:rPr>
                <w:rFonts w:ascii="Times New Roman" w:hAnsi="Times New Roman" w:cs="Times New Roman"/>
                <w:sz w:val="24"/>
                <w:szCs w:val="24"/>
              </w:rPr>
            </w:pPr>
          </w:p>
        </w:tc>
      </w:tr>
      <w:tr w:rsidR="00D10CB9" w:rsidTr="00491372">
        <w:trPr>
          <w:trHeight w:val="389"/>
        </w:trPr>
        <w:tc>
          <w:tcPr>
            <w:tcW w:w="9356" w:type="dxa"/>
            <w:gridSpan w:val="6"/>
          </w:tcPr>
          <w:p w:rsidR="00D10CB9" w:rsidRPr="00480A46" w:rsidRDefault="00D10CB9" w:rsidP="00D708FB">
            <w:pPr>
              <w:spacing w:line="240" w:lineRule="exact"/>
              <w:jc w:val="center"/>
              <w:rPr>
                <w:rFonts w:ascii="Times New Roman" w:eastAsia="仿宋" w:hAnsi="Times New Roman" w:cs="Times New Roman"/>
                <w:szCs w:val="21"/>
              </w:rPr>
            </w:pPr>
          </w:p>
        </w:tc>
      </w:tr>
      <w:tr w:rsidR="00D10CB9" w:rsidTr="00491372">
        <w:trPr>
          <w:trHeight w:val="389"/>
        </w:trPr>
        <w:tc>
          <w:tcPr>
            <w:tcW w:w="9356" w:type="dxa"/>
            <w:gridSpan w:val="6"/>
          </w:tcPr>
          <w:p w:rsidR="00D10CB9" w:rsidRPr="00480A46" w:rsidRDefault="00D10CB9" w:rsidP="00D708FB">
            <w:pPr>
              <w:spacing w:line="240" w:lineRule="exact"/>
              <w:jc w:val="center"/>
              <w:rPr>
                <w:rFonts w:ascii="Times New Roman" w:eastAsia="仿宋" w:hAnsi="Times New Roman" w:cs="Times New Roman"/>
                <w:szCs w:val="21"/>
              </w:rPr>
            </w:pPr>
          </w:p>
        </w:tc>
      </w:tr>
      <w:tr w:rsidR="00D10CB9" w:rsidTr="00491372">
        <w:trPr>
          <w:trHeight w:val="150"/>
        </w:trPr>
        <w:tc>
          <w:tcPr>
            <w:tcW w:w="3828" w:type="dxa"/>
            <w:vMerge w:val="restart"/>
            <w:tcBorders>
              <w:right w:val="single" w:sz="4" w:space="0" w:color="auto"/>
            </w:tcBorders>
          </w:tcPr>
          <w:p w:rsidR="00D10CB9" w:rsidRPr="0071237C" w:rsidRDefault="00D10CB9" w:rsidP="00E760BA">
            <w:pPr>
              <w:ind w:firstLine="480"/>
              <w:jc w:val="left"/>
              <w:rPr>
                <w:rFonts w:ascii="Times New Roman" w:hAnsi="Times New Roman" w:cs="Times New Roman"/>
                <w:sz w:val="24"/>
                <w:szCs w:val="24"/>
              </w:rPr>
            </w:pPr>
          </w:p>
        </w:tc>
        <w:tc>
          <w:tcPr>
            <w:tcW w:w="2946" w:type="dxa"/>
            <w:gridSpan w:val="3"/>
            <w:vMerge w:val="restart"/>
            <w:tcBorders>
              <w:top w:val="single" w:sz="4" w:space="0" w:color="auto"/>
              <w:left w:val="single" w:sz="4" w:space="0" w:color="auto"/>
              <w:bottom w:val="single" w:sz="4" w:space="0" w:color="auto"/>
              <w:right w:val="single" w:sz="4" w:space="0" w:color="auto"/>
            </w:tcBorders>
          </w:tcPr>
          <w:p w:rsidR="00D10CB9" w:rsidRPr="00B15BB0" w:rsidRDefault="00D10CB9" w:rsidP="00B15BB0">
            <w:pPr>
              <w:jc w:val="center"/>
              <w:rPr>
                <w:rFonts w:ascii="仿宋" w:eastAsia="仿宋" w:hAnsi="仿宋"/>
                <w:b/>
                <w:w w:val="90"/>
                <w:szCs w:val="21"/>
              </w:rPr>
            </w:pPr>
          </w:p>
        </w:tc>
        <w:tc>
          <w:tcPr>
            <w:tcW w:w="1306" w:type="dxa"/>
            <w:tcBorders>
              <w:top w:val="single" w:sz="4" w:space="0" w:color="auto"/>
              <w:left w:val="single" w:sz="4" w:space="0" w:color="auto"/>
              <w:bottom w:val="single" w:sz="4" w:space="0" w:color="auto"/>
              <w:right w:val="single" w:sz="4" w:space="0" w:color="auto"/>
            </w:tcBorders>
          </w:tcPr>
          <w:p w:rsidR="00D10CB9" w:rsidRPr="00B15BB0" w:rsidRDefault="00D10CB9" w:rsidP="00B15BB0">
            <w:pPr>
              <w:jc w:val="center"/>
              <w:rPr>
                <w:rFonts w:ascii="仿宋" w:eastAsia="仿宋" w:hAnsi="仿宋"/>
                <w:b/>
                <w:w w:val="90"/>
                <w:szCs w:val="21"/>
              </w:rPr>
            </w:pPr>
            <w:r w:rsidRPr="00B15BB0">
              <w:rPr>
                <w:rFonts w:ascii="仿宋" w:eastAsia="仿宋" w:hAnsi="仿宋" w:hint="eastAsia"/>
                <w:b/>
                <w:w w:val="90"/>
                <w:szCs w:val="21"/>
              </w:rPr>
              <w:t>图 号</w:t>
            </w:r>
          </w:p>
        </w:tc>
        <w:tc>
          <w:tcPr>
            <w:tcW w:w="1276" w:type="dxa"/>
            <w:tcBorders>
              <w:top w:val="single" w:sz="4" w:space="0" w:color="auto"/>
              <w:left w:val="single" w:sz="4" w:space="0" w:color="auto"/>
              <w:bottom w:val="single" w:sz="4" w:space="0" w:color="auto"/>
            </w:tcBorders>
          </w:tcPr>
          <w:p w:rsidR="00D10CB9" w:rsidRPr="00B15BB0" w:rsidRDefault="00D10CB9" w:rsidP="00B15BB0">
            <w:pPr>
              <w:jc w:val="center"/>
              <w:rPr>
                <w:rFonts w:ascii="仿宋" w:eastAsia="仿宋" w:hAnsi="仿宋"/>
                <w:b/>
                <w:w w:val="90"/>
                <w:szCs w:val="21"/>
              </w:rPr>
            </w:pPr>
            <w:r w:rsidRPr="00B15BB0">
              <w:rPr>
                <w:rFonts w:ascii="仿宋" w:eastAsia="仿宋" w:hAnsi="仿宋" w:hint="eastAsia"/>
                <w:b/>
                <w:w w:val="90"/>
                <w:szCs w:val="21"/>
              </w:rPr>
              <w:t>比 例</w:t>
            </w:r>
          </w:p>
        </w:tc>
      </w:tr>
      <w:tr w:rsidR="00D10CB9" w:rsidTr="00491372">
        <w:trPr>
          <w:trHeight w:val="150"/>
        </w:trPr>
        <w:tc>
          <w:tcPr>
            <w:tcW w:w="3828" w:type="dxa"/>
            <w:vMerge/>
            <w:tcBorders>
              <w:right w:val="single" w:sz="4" w:space="0" w:color="auto"/>
            </w:tcBorders>
          </w:tcPr>
          <w:p w:rsidR="00D10CB9" w:rsidRPr="0071237C" w:rsidRDefault="00D10CB9" w:rsidP="00E760BA">
            <w:pPr>
              <w:ind w:firstLine="480"/>
              <w:jc w:val="left"/>
              <w:rPr>
                <w:rFonts w:ascii="Times New Roman" w:hAnsi="Times New Roman" w:cs="Times New Roman"/>
                <w:sz w:val="24"/>
                <w:szCs w:val="24"/>
              </w:rPr>
            </w:pPr>
          </w:p>
        </w:tc>
        <w:tc>
          <w:tcPr>
            <w:tcW w:w="2946" w:type="dxa"/>
            <w:gridSpan w:val="3"/>
            <w:vMerge/>
            <w:tcBorders>
              <w:top w:val="single" w:sz="4" w:space="0" w:color="auto"/>
              <w:left w:val="single" w:sz="4" w:space="0" w:color="auto"/>
              <w:bottom w:val="single" w:sz="4" w:space="0" w:color="auto"/>
              <w:right w:val="single" w:sz="4" w:space="0" w:color="auto"/>
            </w:tcBorders>
          </w:tcPr>
          <w:p w:rsidR="00D10CB9" w:rsidRPr="00B15BB0" w:rsidRDefault="00D10CB9" w:rsidP="00B15BB0">
            <w:pPr>
              <w:jc w:val="center"/>
              <w:rPr>
                <w:rFonts w:ascii="仿宋" w:eastAsia="仿宋" w:hAnsi="仿宋"/>
                <w:b/>
                <w:w w:val="90"/>
                <w:szCs w:val="21"/>
              </w:rPr>
            </w:pPr>
          </w:p>
        </w:tc>
        <w:tc>
          <w:tcPr>
            <w:tcW w:w="1306" w:type="dxa"/>
            <w:tcBorders>
              <w:top w:val="single" w:sz="4" w:space="0" w:color="auto"/>
              <w:left w:val="single" w:sz="4" w:space="0" w:color="auto"/>
              <w:bottom w:val="single" w:sz="4" w:space="0" w:color="auto"/>
              <w:right w:val="single" w:sz="4" w:space="0" w:color="auto"/>
            </w:tcBorders>
          </w:tcPr>
          <w:p w:rsidR="00D10CB9" w:rsidRPr="00B15BB0" w:rsidRDefault="00D10CB9" w:rsidP="00FD2A6D">
            <w:pPr>
              <w:jc w:val="center"/>
              <w:rPr>
                <w:rFonts w:ascii="仿宋" w:eastAsia="仿宋" w:hAnsi="仿宋"/>
                <w:b/>
                <w:w w:val="90"/>
                <w:szCs w:val="21"/>
              </w:rPr>
            </w:pPr>
            <w:r w:rsidRPr="00B15BB0">
              <w:rPr>
                <w:rFonts w:ascii="仿宋" w:eastAsia="仿宋" w:hAnsi="仿宋"/>
                <w:b/>
                <w:w w:val="90"/>
                <w:szCs w:val="21"/>
              </w:rPr>
              <w:t>1-</w:t>
            </w:r>
            <w:r w:rsidR="00FD2A6D">
              <w:rPr>
                <w:rFonts w:ascii="仿宋" w:eastAsia="仿宋" w:hAnsi="仿宋" w:hint="eastAsia"/>
                <w:b/>
                <w:w w:val="90"/>
                <w:szCs w:val="21"/>
              </w:rPr>
              <w:t>4</w:t>
            </w:r>
          </w:p>
        </w:tc>
        <w:tc>
          <w:tcPr>
            <w:tcW w:w="1276" w:type="dxa"/>
            <w:tcBorders>
              <w:top w:val="single" w:sz="4" w:space="0" w:color="auto"/>
              <w:left w:val="single" w:sz="4" w:space="0" w:color="auto"/>
              <w:bottom w:val="single" w:sz="4" w:space="0" w:color="auto"/>
            </w:tcBorders>
          </w:tcPr>
          <w:p w:rsidR="00D10CB9" w:rsidRPr="00B15BB0" w:rsidRDefault="00D10CB9" w:rsidP="00B15BB0">
            <w:pPr>
              <w:jc w:val="center"/>
              <w:rPr>
                <w:rFonts w:ascii="仿宋" w:eastAsia="仿宋" w:hAnsi="仿宋"/>
                <w:b/>
                <w:w w:val="90"/>
                <w:szCs w:val="21"/>
              </w:rPr>
            </w:pPr>
          </w:p>
        </w:tc>
      </w:tr>
      <w:tr w:rsidR="00D10CB9" w:rsidTr="00491372">
        <w:trPr>
          <w:trHeight w:val="150"/>
        </w:trPr>
        <w:tc>
          <w:tcPr>
            <w:tcW w:w="3828" w:type="dxa"/>
            <w:vMerge/>
            <w:tcBorders>
              <w:right w:val="single" w:sz="4" w:space="0" w:color="auto"/>
            </w:tcBorders>
          </w:tcPr>
          <w:p w:rsidR="00D10CB9" w:rsidRPr="0071237C" w:rsidRDefault="00D10CB9"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D10CB9" w:rsidRPr="00B15BB0" w:rsidRDefault="00D10CB9" w:rsidP="00B15BB0">
            <w:pPr>
              <w:jc w:val="center"/>
              <w:rPr>
                <w:rFonts w:ascii="仿宋" w:eastAsia="仿宋" w:hAnsi="仿宋"/>
                <w:b/>
                <w:w w:val="90"/>
                <w:szCs w:val="21"/>
              </w:rPr>
            </w:pPr>
            <w:r w:rsidRPr="00B15BB0">
              <w:rPr>
                <w:rFonts w:ascii="仿宋" w:eastAsia="仿宋" w:hAnsi="仿宋" w:hint="eastAsia"/>
                <w:b/>
                <w:w w:val="90"/>
                <w:szCs w:val="21"/>
              </w:rPr>
              <w:t>设 计</w:t>
            </w:r>
          </w:p>
        </w:tc>
        <w:tc>
          <w:tcPr>
            <w:tcW w:w="1134" w:type="dxa"/>
            <w:tcBorders>
              <w:top w:val="single" w:sz="4" w:space="0" w:color="auto"/>
              <w:left w:val="single" w:sz="4" w:space="0" w:color="auto"/>
              <w:bottom w:val="single" w:sz="4" w:space="0" w:color="auto"/>
              <w:right w:val="single" w:sz="4" w:space="0" w:color="auto"/>
            </w:tcBorders>
          </w:tcPr>
          <w:p w:rsidR="00D10CB9" w:rsidRPr="00B15BB0" w:rsidRDefault="00D10CB9" w:rsidP="00B15BB0">
            <w:pPr>
              <w:jc w:val="center"/>
              <w:rPr>
                <w:rFonts w:ascii="仿宋" w:eastAsia="仿宋" w:hAnsi="仿宋"/>
                <w:b/>
                <w:w w:val="90"/>
                <w:szCs w:val="21"/>
              </w:rPr>
            </w:pPr>
          </w:p>
        </w:tc>
        <w:tc>
          <w:tcPr>
            <w:tcW w:w="3260" w:type="dxa"/>
            <w:gridSpan w:val="3"/>
            <w:vMerge w:val="restart"/>
            <w:tcBorders>
              <w:top w:val="single" w:sz="4" w:space="0" w:color="auto"/>
              <w:left w:val="single" w:sz="4" w:space="0" w:color="auto"/>
              <w:bottom w:val="single" w:sz="4" w:space="0" w:color="auto"/>
            </w:tcBorders>
          </w:tcPr>
          <w:p w:rsidR="00D10CB9" w:rsidRPr="00B15BB0" w:rsidRDefault="00D10CB9" w:rsidP="00B15BB0">
            <w:pPr>
              <w:jc w:val="center"/>
              <w:rPr>
                <w:rFonts w:ascii="仿宋" w:eastAsia="仿宋" w:hAnsi="仿宋"/>
                <w:b/>
                <w:w w:val="90"/>
                <w:szCs w:val="21"/>
              </w:rPr>
            </w:pPr>
          </w:p>
        </w:tc>
      </w:tr>
      <w:tr w:rsidR="00D10CB9" w:rsidRPr="00B15BB0" w:rsidTr="00491372">
        <w:trPr>
          <w:trHeight w:val="150"/>
        </w:trPr>
        <w:tc>
          <w:tcPr>
            <w:tcW w:w="3828" w:type="dxa"/>
            <w:vMerge/>
            <w:tcBorders>
              <w:right w:val="single" w:sz="4" w:space="0" w:color="auto"/>
            </w:tcBorders>
          </w:tcPr>
          <w:p w:rsidR="00D10CB9" w:rsidRPr="00B15BB0" w:rsidRDefault="00D10CB9" w:rsidP="00B15BB0">
            <w:pPr>
              <w:jc w:val="center"/>
              <w:rPr>
                <w:rFonts w:ascii="仿宋" w:eastAsia="仿宋" w:hAnsi="仿宋"/>
                <w:b/>
                <w:w w:val="90"/>
                <w:szCs w:val="21"/>
              </w:rPr>
            </w:pPr>
          </w:p>
        </w:tc>
        <w:tc>
          <w:tcPr>
            <w:tcW w:w="1134" w:type="dxa"/>
            <w:tcBorders>
              <w:top w:val="single" w:sz="4" w:space="0" w:color="auto"/>
              <w:left w:val="single" w:sz="4" w:space="0" w:color="auto"/>
              <w:bottom w:val="single" w:sz="4" w:space="0" w:color="auto"/>
              <w:right w:val="single" w:sz="4" w:space="0" w:color="auto"/>
            </w:tcBorders>
          </w:tcPr>
          <w:p w:rsidR="00D10CB9" w:rsidRPr="00B15BB0" w:rsidRDefault="00D10CB9" w:rsidP="00B15BB0">
            <w:pPr>
              <w:jc w:val="center"/>
              <w:rPr>
                <w:rFonts w:ascii="仿宋" w:eastAsia="仿宋" w:hAnsi="仿宋"/>
                <w:b/>
                <w:w w:val="90"/>
                <w:szCs w:val="21"/>
              </w:rPr>
            </w:pPr>
            <w:r w:rsidRPr="00B15BB0">
              <w:rPr>
                <w:rFonts w:ascii="仿宋" w:eastAsia="仿宋" w:hAnsi="仿宋" w:hint="eastAsia"/>
                <w:b/>
                <w:w w:val="90"/>
                <w:szCs w:val="21"/>
              </w:rPr>
              <w:t>制 图</w:t>
            </w:r>
          </w:p>
        </w:tc>
        <w:tc>
          <w:tcPr>
            <w:tcW w:w="1134" w:type="dxa"/>
            <w:tcBorders>
              <w:top w:val="single" w:sz="4" w:space="0" w:color="auto"/>
              <w:left w:val="single" w:sz="4" w:space="0" w:color="auto"/>
              <w:bottom w:val="single" w:sz="4" w:space="0" w:color="auto"/>
              <w:right w:val="single" w:sz="4" w:space="0" w:color="auto"/>
            </w:tcBorders>
          </w:tcPr>
          <w:p w:rsidR="00D10CB9" w:rsidRPr="00B15BB0" w:rsidRDefault="00D10CB9" w:rsidP="00B15BB0">
            <w:pPr>
              <w:jc w:val="center"/>
              <w:rPr>
                <w:rFonts w:ascii="仿宋" w:eastAsia="仿宋" w:hAnsi="仿宋"/>
                <w:b/>
                <w:w w:val="90"/>
                <w:szCs w:val="21"/>
              </w:rPr>
            </w:pPr>
          </w:p>
        </w:tc>
        <w:tc>
          <w:tcPr>
            <w:tcW w:w="3260" w:type="dxa"/>
            <w:gridSpan w:val="3"/>
            <w:vMerge/>
            <w:tcBorders>
              <w:top w:val="single" w:sz="4" w:space="0" w:color="auto"/>
              <w:left w:val="single" w:sz="4" w:space="0" w:color="auto"/>
              <w:bottom w:val="single" w:sz="4" w:space="0" w:color="auto"/>
            </w:tcBorders>
          </w:tcPr>
          <w:p w:rsidR="00D10CB9" w:rsidRPr="00B15BB0" w:rsidRDefault="00D10CB9" w:rsidP="00B15BB0">
            <w:pPr>
              <w:jc w:val="center"/>
              <w:rPr>
                <w:rFonts w:ascii="仿宋" w:eastAsia="仿宋" w:hAnsi="仿宋"/>
                <w:b/>
                <w:w w:val="90"/>
                <w:szCs w:val="21"/>
              </w:rPr>
            </w:pPr>
          </w:p>
        </w:tc>
      </w:tr>
    </w:tbl>
    <w:p w:rsidR="00D10CB9" w:rsidRDefault="00D10CB9" w:rsidP="000230A5">
      <w:pPr>
        <w:jc w:val="left"/>
      </w:pPr>
    </w:p>
    <w:p w:rsidR="00F95061" w:rsidRDefault="00F95061" w:rsidP="000230A5">
      <w:pPr>
        <w:jc w:val="left"/>
      </w:pPr>
    </w:p>
    <w:p w:rsidR="00F95061" w:rsidRDefault="00F95061" w:rsidP="000230A5">
      <w:pPr>
        <w:jc w:val="left"/>
      </w:pPr>
    </w:p>
    <w:p w:rsidR="00F95061" w:rsidRDefault="00F95061" w:rsidP="000230A5">
      <w:pPr>
        <w:jc w:val="left"/>
      </w:pPr>
    </w:p>
    <w:p w:rsidR="003B2F92" w:rsidRDefault="003B2F92" w:rsidP="003B2F92">
      <w:pPr>
        <w:pStyle w:val="2"/>
        <w:numPr>
          <w:ilvl w:val="0"/>
          <w:numId w:val="3"/>
        </w:numPr>
        <w:spacing w:before="0" w:after="0"/>
      </w:pPr>
      <w:bookmarkStart w:id="6" w:name="_Toc6832270"/>
      <w:r>
        <w:rPr>
          <w:rFonts w:hint="eastAsia"/>
        </w:rPr>
        <w:lastRenderedPageBreak/>
        <w:t>警示灯立柱组装</w:t>
      </w:r>
      <w:bookmarkEnd w:id="6"/>
    </w:p>
    <w:p w:rsidR="00D10CB9" w:rsidRPr="00F95061" w:rsidRDefault="00F95061" w:rsidP="00F95061">
      <w:pPr>
        <w:jc w:val="left"/>
      </w:pPr>
      <w:r w:rsidRPr="00F95061">
        <w:rPr>
          <w:rFonts w:ascii="Times New Roman" w:hAnsi="Times New Roman" w:cs="Times New Roman" w:hint="eastAsia"/>
          <w:sz w:val="24"/>
          <w:szCs w:val="24"/>
        </w:rPr>
        <w:t>请你按图号为</w:t>
      </w:r>
      <w:r w:rsidRPr="00F95061">
        <w:rPr>
          <w:rFonts w:ascii="Times New Roman" w:hAnsi="Times New Roman" w:cs="Times New Roman" w:hint="eastAsia"/>
          <w:sz w:val="24"/>
          <w:szCs w:val="24"/>
        </w:rPr>
        <w:t>1-</w:t>
      </w:r>
      <w:r w:rsidR="00FD2A6D">
        <w:rPr>
          <w:rFonts w:ascii="Times New Roman" w:hAnsi="Times New Roman" w:cs="Times New Roman" w:hint="eastAsia"/>
          <w:sz w:val="24"/>
          <w:szCs w:val="24"/>
        </w:rPr>
        <w:t>5</w:t>
      </w:r>
      <w:r w:rsidRPr="00F95061">
        <w:rPr>
          <w:rFonts w:ascii="Times New Roman" w:hAnsi="Times New Roman" w:cs="Times New Roman" w:hint="eastAsia"/>
          <w:sz w:val="24"/>
          <w:szCs w:val="24"/>
        </w:rPr>
        <w:t>的组装图及其技术要求，组装警示灯立柱部件</w:t>
      </w:r>
      <w:r>
        <w:rPr>
          <w:rFonts w:ascii="Times New Roman" w:hAnsi="Times New Roman" w:cs="Times New Roman" w:hint="eastAsia"/>
          <w:sz w:val="24"/>
          <w:szCs w:val="24"/>
        </w:rPr>
        <w:t>。</w:t>
      </w:r>
    </w:p>
    <w:tbl>
      <w:tblPr>
        <w:tblW w:w="9356" w:type="dxa"/>
        <w:tblInd w:w="-45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28"/>
        <w:gridCol w:w="1134"/>
        <w:gridCol w:w="1134"/>
        <w:gridCol w:w="678"/>
        <w:gridCol w:w="1306"/>
        <w:gridCol w:w="1276"/>
      </w:tblGrid>
      <w:tr w:rsidR="003B2F92" w:rsidTr="00491372">
        <w:trPr>
          <w:trHeight w:val="3376"/>
        </w:trPr>
        <w:tc>
          <w:tcPr>
            <w:tcW w:w="9356" w:type="dxa"/>
            <w:gridSpan w:val="6"/>
          </w:tcPr>
          <w:p w:rsidR="003B2F92" w:rsidRDefault="003B2F92" w:rsidP="00E760BA">
            <w:pPr>
              <w:ind w:firstLine="480"/>
              <w:jc w:val="center"/>
              <w:rPr>
                <w:rFonts w:ascii="Times New Roman" w:hAnsi="Times New Roman" w:cs="Times New Roman"/>
                <w:sz w:val="24"/>
                <w:szCs w:val="24"/>
              </w:rPr>
            </w:pPr>
          </w:p>
          <w:p w:rsidR="003B2F92" w:rsidRDefault="00F95061" w:rsidP="00E760BA">
            <w:pPr>
              <w:ind w:firstLine="480"/>
              <w:jc w:val="center"/>
              <w:rPr>
                <w:rFonts w:ascii="Times New Roman" w:hAnsi="Times New Roman" w:cs="Times New Roman"/>
                <w:sz w:val="24"/>
                <w:szCs w:val="24"/>
              </w:rPr>
            </w:pPr>
            <w:r w:rsidRPr="00296E0B">
              <w:rPr>
                <w:rFonts w:ascii="Times New Roman" w:hAnsi="Times New Roman" w:cs="Times New Roman"/>
                <w:noProof/>
                <w:sz w:val="24"/>
                <w:szCs w:val="24"/>
              </w:rPr>
              <w:drawing>
                <wp:inline distT="0" distB="0" distL="0" distR="0" wp14:anchorId="2AEA72C2" wp14:editId="7F414F45">
                  <wp:extent cx="2898905" cy="4720856"/>
                  <wp:effectExtent l="0" t="0" r="0" b="3810"/>
                  <wp:docPr id="10" name="图片 6" descr="1-03-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3-08.jpg"/>
                          <pic:cNvPicPr/>
                        </pic:nvPicPr>
                        <pic:blipFill>
                          <a:blip r:embed="rId12" cstate="print"/>
                          <a:stretch>
                            <a:fillRect/>
                          </a:stretch>
                        </pic:blipFill>
                        <pic:spPr>
                          <a:xfrm>
                            <a:off x="0" y="0"/>
                            <a:ext cx="2926415" cy="4765656"/>
                          </a:xfrm>
                          <a:prstGeom prst="rect">
                            <a:avLst/>
                          </a:prstGeom>
                        </pic:spPr>
                      </pic:pic>
                    </a:graphicData>
                  </a:graphic>
                </wp:inline>
              </w:drawing>
            </w:r>
          </w:p>
        </w:tc>
      </w:tr>
      <w:tr w:rsidR="003B2F92" w:rsidTr="00491372">
        <w:trPr>
          <w:trHeight w:val="701"/>
        </w:trPr>
        <w:tc>
          <w:tcPr>
            <w:tcW w:w="9356" w:type="dxa"/>
            <w:gridSpan w:val="6"/>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2977"/>
              <w:gridCol w:w="708"/>
              <w:gridCol w:w="3969"/>
            </w:tblGrid>
            <w:tr w:rsidR="00F95061" w:rsidTr="00491372">
              <w:trPr>
                <w:jc w:val="center"/>
              </w:trPr>
              <w:tc>
                <w:tcPr>
                  <w:tcW w:w="738" w:type="dxa"/>
                  <w:vAlign w:val="center"/>
                </w:tcPr>
                <w:p w:rsidR="00F95061" w:rsidRPr="00480A46" w:rsidRDefault="00F95061"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10</w:t>
                  </w:r>
                </w:p>
              </w:tc>
              <w:tc>
                <w:tcPr>
                  <w:tcW w:w="2977" w:type="dxa"/>
                  <w:vAlign w:val="center"/>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取料平台固定螺钉</w:t>
                  </w:r>
                </w:p>
              </w:tc>
              <w:tc>
                <w:tcPr>
                  <w:tcW w:w="708" w:type="dxa"/>
                  <w:vAlign w:val="center"/>
                </w:tcPr>
                <w:p w:rsidR="00F95061" w:rsidRDefault="00F95061" w:rsidP="00B15BB0">
                  <w:pPr>
                    <w:spacing w:line="240" w:lineRule="exact"/>
                    <w:jc w:val="left"/>
                    <w:rPr>
                      <w:rFonts w:ascii="Times New Roman" w:eastAsia="仿宋" w:hAnsi="Times New Roman" w:cs="Times New Roman"/>
                      <w:szCs w:val="21"/>
                    </w:rPr>
                  </w:pPr>
                </w:p>
              </w:tc>
              <w:tc>
                <w:tcPr>
                  <w:tcW w:w="3969" w:type="dxa"/>
                  <w:vAlign w:val="center"/>
                </w:tcPr>
                <w:p w:rsidR="00F95061" w:rsidRPr="00480A46" w:rsidRDefault="00F95061"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M</w:t>
                  </w:r>
                  <w:r>
                    <w:rPr>
                      <w:rFonts w:ascii="Times New Roman" w:eastAsia="仿宋" w:hAnsi="Times New Roman" w:cs="Times New Roman" w:hint="eastAsia"/>
                      <w:szCs w:val="21"/>
                    </w:rPr>
                    <w:t>6</w:t>
                  </w:r>
                  <w:r w:rsidRPr="00B15BB0">
                    <w:rPr>
                      <w:rFonts w:ascii="Times New Roman" w:eastAsia="仿宋" w:hAnsi="Times New Roman" w:cs="Times New Roman"/>
                      <w:szCs w:val="21"/>
                    </w:rPr>
                    <w:t>内六角螺钉</w:t>
                  </w:r>
                </w:p>
              </w:tc>
            </w:tr>
            <w:tr w:rsidR="00F95061" w:rsidTr="00491372">
              <w:trPr>
                <w:jc w:val="center"/>
              </w:trPr>
              <w:tc>
                <w:tcPr>
                  <w:tcW w:w="738" w:type="dxa"/>
                  <w:vAlign w:val="center"/>
                </w:tcPr>
                <w:p w:rsidR="00F95061" w:rsidRPr="00480A46" w:rsidRDefault="00F95061"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9</w:t>
                  </w:r>
                </w:p>
              </w:tc>
              <w:tc>
                <w:tcPr>
                  <w:tcW w:w="2977" w:type="dxa"/>
                  <w:vAlign w:val="center"/>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取料平台组件</w:t>
                  </w:r>
                </w:p>
              </w:tc>
              <w:tc>
                <w:tcPr>
                  <w:tcW w:w="708" w:type="dxa"/>
                  <w:vAlign w:val="center"/>
                </w:tcPr>
                <w:p w:rsidR="00F95061" w:rsidRDefault="00F95061"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1</w:t>
                  </w:r>
                  <w:r>
                    <w:rPr>
                      <w:rFonts w:ascii="Times New Roman" w:eastAsia="仿宋" w:hAnsi="Times New Roman" w:cs="Times New Roman" w:hint="eastAsia"/>
                      <w:szCs w:val="21"/>
                    </w:rPr>
                    <w:t>套</w:t>
                  </w:r>
                </w:p>
              </w:tc>
              <w:tc>
                <w:tcPr>
                  <w:tcW w:w="3969" w:type="dxa"/>
                  <w:vAlign w:val="center"/>
                </w:tcPr>
                <w:p w:rsidR="00F95061" w:rsidRPr="00480A46" w:rsidRDefault="00F95061" w:rsidP="00B15BB0">
                  <w:pPr>
                    <w:spacing w:line="240" w:lineRule="exact"/>
                    <w:jc w:val="left"/>
                    <w:rPr>
                      <w:rFonts w:ascii="Times New Roman" w:eastAsia="仿宋" w:hAnsi="Times New Roman" w:cs="Times New Roman"/>
                      <w:szCs w:val="21"/>
                    </w:rPr>
                  </w:pPr>
                </w:p>
              </w:tc>
            </w:tr>
            <w:tr w:rsidR="00F95061" w:rsidTr="00491372">
              <w:trPr>
                <w:jc w:val="center"/>
              </w:trPr>
              <w:tc>
                <w:tcPr>
                  <w:tcW w:w="738" w:type="dxa"/>
                  <w:vAlign w:val="center"/>
                </w:tcPr>
                <w:p w:rsidR="00F95061" w:rsidRPr="00480A46" w:rsidRDefault="00F95061"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8</w:t>
                  </w:r>
                </w:p>
              </w:tc>
              <w:tc>
                <w:tcPr>
                  <w:tcW w:w="2977" w:type="dxa"/>
                  <w:vAlign w:val="center"/>
                </w:tcPr>
                <w:p w:rsidR="00F95061" w:rsidRPr="00480A46"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立柱安装</w:t>
                  </w:r>
                  <w:r w:rsidRPr="00B15BB0">
                    <w:rPr>
                      <w:rFonts w:ascii="Times New Roman" w:eastAsia="仿宋" w:hAnsi="Times New Roman" w:cs="Times New Roman" w:hint="eastAsia"/>
                      <w:szCs w:val="21"/>
                    </w:rPr>
                    <w:t>L</w:t>
                  </w:r>
                  <w:r w:rsidRPr="00B15BB0">
                    <w:rPr>
                      <w:rFonts w:ascii="Times New Roman" w:eastAsia="仿宋" w:hAnsi="Times New Roman" w:cs="Times New Roman" w:hint="eastAsia"/>
                      <w:szCs w:val="21"/>
                    </w:rPr>
                    <w:t>型支架</w:t>
                  </w:r>
                </w:p>
              </w:tc>
              <w:tc>
                <w:tcPr>
                  <w:tcW w:w="708" w:type="dxa"/>
                  <w:vAlign w:val="center"/>
                </w:tcPr>
                <w:p w:rsidR="00F95061" w:rsidRPr="00480A46" w:rsidRDefault="00F95061"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1</w:t>
                  </w:r>
                  <w:r w:rsidRPr="00B15BB0">
                    <w:rPr>
                      <w:rFonts w:ascii="Times New Roman" w:eastAsia="仿宋" w:hAnsi="Times New Roman" w:cs="Times New Roman" w:hint="eastAsia"/>
                      <w:szCs w:val="21"/>
                    </w:rPr>
                    <w:t>个</w:t>
                  </w:r>
                </w:p>
              </w:tc>
              <w:tc>
                <w:tcPr>
                  <w:tcW w:w="3969" w:type="dxa"/>
                  <w:vAlign w:val="center"/>
                </w:tcPr>
                <w:p w:rsidR="00F95061" w:rsidRPr="00480A46"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A3</w:t>
                  </w:r>
                </w:p>
              </w:tc>
            </w:tr>
            <w:tr w:rsidR="00F95061" w:rsidTr="00491372">
              <w:trPr>
                <w:jc w:val="center"/>
              </w:trPr>
              <w:tc>
                <w:tcPr>
                  <w:tcW w:w="738" w:type="dxa"/>
                  <w:vAlign w:val="center"/>
                </w:tcPr>
                <w:p w:rsidR="00F95061" w:rsidRPr="00480A46" w:rsidRDefault="00F95061"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7</w:t>
                  </w:r>
                </w:p>
              </w:tc>
              <w:tc>
                <w:tcPr>
                  <w:tcW w:w="2977" w:type="dxa"/>
                  <w:vAlign w:val="center"/>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立柱与安装支架固定螺钉</w:t>
                  </w:r>
                </w:p>
              </w:tc>
              <w:tc>
                <w:tcPr>
                  <w:tcW w:w="708" w:type="dxa"/>
                  <w:vAlign w:val="center"/>
                </w:tcPr>
                <w:p w:rsidR="00F95061" w:rsidRDefault="00F95061"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2</w:t>
                  </w:r>
                  <w:r>
                    <w:rPr>
                      <w:rFonts w:ascii="Times New Roman" w:eastAsia="仿宋" w:hAnsi="Times New Roman" w:cs="Times New Roman" w:hint="eastAsia"/>
                      <w:szCs w:val="21"/>
                    </w:rPr>
                    <w:t>个</w:t>
                  </w:r>
                </w:p>
              </w:tc>
              <w:tc>
                <w:tcPr>
                  <w:tcW w:w="3969" w:type="dxa"/>
                  <w:vAlign w:val="center"/>
                </w:tcPr>
                <w:p w:rsidR="00F95061" w:rsidRPr="00480A46" w:rsidRDefault="00F95061"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M</w:t>
                  </w:r>
                  <w:r>
                    <w:rPr>
                      <w:rFonts w:ascii="Times New Roman" w:eastAsia="仿宋" w:hAnsi="Times New Roman" w:cs="Times New Roman" w:hint="eastAsia"/>
                      <w:szCs w:val="21"/>
                    </w:rPr>
                    <w:t>6</w:t>
                  </w:r>
                  <w:r w:rsidRPr="00B15BB0">
                    <w:rPr>
                      <w:rFonts w:ascii="Times New Roman" w:eastAsia="仿宋" w:hAnsi="Times New Roman" w:cs="Times New Roman"/>
                      <w:szCs w:val="21"/>
                    </w:rPr>
                    <w:t>内六角螺钉</w:t>
                  </w:r>
                  <w:r w:rsidRPr="00B15BB0">
                    <w:rPr>
                      <w:rFonts w:ascii="Times New Roman" w:eastAsia="仿宋" w:hAnsi="Times New Roman" w:cs="Times New Roman" w:hint="eastAsia"/>
                      <w:szCs w:val="21"/>
                    </w:rPr>
                    <w:t>，Φ</w:t>
                  </w:r>
                  <w:r w:rsidRPr="001D667D">
                    <w:rPr>
                      <w:rFonts w:ascii="Times New Roman" w:eastAsia="仿宋" w:hAnsi="Times New Roman" w:cs="Times New Roman"/>
                      <w:szCs w:val="21"/>
                    </w:rPr>
                    <w:t>6</w:t>
                  </w:r>
                  <w:r w:rsidRPr="00B15BB0">
                    <w:rPr>
                      <w:rFonts w:ascii="Times New Roman" w:eastAsia="仿宋" w:hAnsi="Times New Roman" w:cs="Times New Roman" w:hint="eastAsia"/>
                      <w:szCs w:val="21"/>
                    </w:rPr>
                    <w:t>垫片</w:t>
                  </w:r>
                </w:p>
              </w:tc>
            </w:tr>
            <w:tr w:rsidR="00F95061" w:rsidTr="00491372">
              <w:trPr>
                <w:jc w:val="center"/>
              </w:trPr>
              <w:tc>
                <w:tcPr>
                  <w:tcW w:w="738" w:type="dxa"/>
                  <w:vAlign w:val="center"/>
                </w:tcPr>
                <w:p w:rsidR="00F95061" w:rsidRPr="00480A46" w:rsidRDefault="00F95061"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6</w:t>
                  </w:r>
                </w:p>
              </w:tc>
              <w:tc>
                <w:tcPr>
                  <w:tcW w:w="2977" w:type="dxa"/>
                  <w:vAlign w:val="center"/>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警示灯与立柱固定螺钉及垫片</w:t>
                  </w:r>
                </w:p>
              </w:tc>
              <w:tc>
                <w:tcPr>
                  <w:tcW w:w="708" w:type="dxa"/>
                  <w:vAlign w:val="center"/>
                </w:tcPr>
                <w:p w:rsidR="00F95061" w:rsidRDefault="00F95061"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1</w:t>
                  </w:r>
                  <w:r>
                    <w:rPr>
                      <w:rFonts w:ascii="Times New Roman" w:eastAsia="仿宋" w:hAnsi="Times New Roman" w:cs="Times New Roman" w:hint="eastAsia"/>
                      <w:szCs w:val="21"/>
                    </w:rPr>
                    <w:t>只</w:t>
                  </w:r>
                </w:p>
              </w:tc>
              <w:tc>
                <w:tcPr>
                  <w:tcW w:w="3969" w:type="dxa"/>
                  <w:vAlign w:val="center"/>
                </w:tcPr>
                <w:p w:rsidR="00F95061" w:rsidRPr="00480A46" w:rsidRDefault="00F95061"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M</w:t>
                  </w:r>
                  <w:r>
                    <w:rPr>
                      <w:rFonts w:ascii="Times New Roman" w:eastAsia="仿宋" w:hAnsi="Times New Roman" w:cs="Times New Roman" w:hint="eastAsia"/>
                      <w:szCs w:val="21"/>
                    </w:rPr>
                    <w:t>6</w:t>
                  </w:r>
                  <w:r w:rsidRPr="00B15BB0">
                    <w:rPr>
                      <w:rFonts w:ascii="Times New Roman" w:eastAsia="仿宋" w:hAnsi="Times New Roman" w:cs="Times New Roman"/>
                      <w:szCs w:val="21"/>
                    </w:rPr>
                    <w:t>内六角螺钉</w:t>
                  </w:r>
                  <w:r w:rsidRPr="00B15BB0">
                    <w:rPr>
                      <w:rFonts w:ascii="Times New Roman" w:eastAsia="仿宋" w:hAnsi="Times New Roman" w:cs="Times New Roman" w:hint="eastAsia"/>
                      <w:szCs w:val="21"/>
                    </w:rPr>
                    <w:t>，Φ</w:t>
                  </w:r>
                  <w:r w:rsidRPr="001D667D">
                    <w:rPr>
                      <w:rFonts w:ascii="Times New Roman" w:eastAsia="仿宋" w:hAnsi="Times New Roman" w:cs="Times New Roman"/>
                      <w:szCs w:val="21"/>
                    </w:rPr>
                    <w:t>6</w:t>
                  </w:r>
                  <w:r w:rsidRPr="00B15BB0">
                    <w:rPr>
                      <w:rFonts w:ascii="Times New Roman" w:eastAsia="仿宋" w:hAnsi="Times New Roman" w:cs="Times New Roman" w:hint="eastAsia"/>
                      <w:szCs w:val="21"/>
                    </w:rPr>
                    <w:t>垫片</w:t>
                  </w:r>
                </w:p>
              </w:tc>
            </w:tr>
            <w:tr w:rsidR="00F95061" w:rsidTr="00491372">
              <w:trPr>
                <w:jc w:val="center"/>
              </w:trPr>
              <w:tc>
                <w:tcPr>
                  <w:tcW w:w="738" w:type="dxa"/>
                  <w:vAlign w:val="center"/>
                </w:tcPr>
                <w:p w:rsidR="00F95061" w:rsidRPr="00480A46" w:rsidRDefault="00F95061"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5</w:t>
                  </w:r>
                </w:p>
              </w:tc>
              <w:tc>
                <w:tcPr>
                  <w:tcW w:w="2977" w:type="dxa"/>
                  <w:vAlign w:val="center"/>
                </w:tcPr>
                <w:p w:rsidR="00F95061" w:rsidRPr="00480A46"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警示</w:t>
                  </w:r>
                  <w:proofErr w:type="gramStart"/>
                  <w:r w:rsidRPr="00B15BB0">
                    <w:rPr>
                      <w:rFonts w:ascii="Times New Roman" w:eastAsia="仿宋" w:hAnsi="Times New Roman" w:cs="Times New Roman" w:hint="eastAsia"/>
                      <w:szCs w:val="21"/>
                    </w:rPr>
                    <w:t>灯固定</w:t>
                  </w:r>
                  <w:proofErr w:type="gramEnd"/>
                  <w:r w:rsidRPr="00B15BB0">
                    <w:rPr>
                      <w:rFonts w:ascii="Times New Roman" w:eastAsia="仿宋" w:hAnsi="Times New Roman" w:cs="Times New Roman" w:hint="eastAsia"/>
                      <w:szCs w:val="21"/>
                    </w:rPr>
                    <w:t>螺母</w:t>
                  </w:r>
                </w:p>
              </w:tc>
              <w:tc>
                <w:tcPr>
                  <w:tcW w:w="708" w:type="dxa"/>
                  <w:vAlign w:val="center"/>
                </w:tcPr>
                <w:p w:rsidR="00F95061" w:rsidRPr="00480A46" w:rsidRDefault="00F95061" w:rsidP="00B15BB0">
                  <w:pPr>
                    <w:spacing w:line="240" w:lineRule="exact"/>
                    <w:jc w:val="left"/>
                    <w:rPr>
                      <w:rFonts w:ascii="Times New Roman" w:eastAsia="仿宋" w:hAnsi="Times New Roman" w:cs="Times New Roman"/>
                      <w:szCs w:val="21"/>
                    </w:rPr>
                  </w:pPr>
                </w:p>
              </w:tc>
              <w:tc>
                <w:tcPr>
                  <w:tcW w:w="3969" w:type="dxa"/>
                  <w:vAlign w:val="center"/>
                </w:tcPr>
                <w:p w:rsidR="00F95061" w:rsidRPr="00480A46" w:rsidRDefault="00F95061"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细牙</w:t>
                  </w:r>
                  <w:r>
                    <w:rPr>
                      <w:rFonts w:ascii="Times New Roman" w:eastAsia="仿宋" w:hAnsi="Times New Roman" w:cs="Times New Roman" w:hint="eastAsia"/>
                      <w:szCs w:val="21"/>
                    </w:rPr>
                    <w:t>M18</w:t>
                  </w:r>
                  <w:r>
                    <w:rPr>
                      <w:rFonts w:ascii="Times New Roman" w:eastAsia="仿宋" w:hAnsi="Times New Roman" w:cs="Times New Roman" w:hint="eastAsia"/>
                      <w:szCs w:val="21"/>
                    </w:rPr>
                    <w:t>×</w:t>
                  </w:r>
                  <w:r>
                    <w:rPr>
                      <w:rFonts w:ascii="Times New Roman" w:eastAsia="仿宋" w:hAnsi="Times New Roman" w:cs="Times New Roman" w:hint="eastAsia"/>
                      <w:szCs w:val="21"/>
                    </w:rPr>
                    <w:t>1</w:t>
                  </w:r>
                </w:p>
              </w:tc>
            </w:tr>
            <w:tr w:rsidR="00F95061" w:rsidTr="00491372">
              <w:trPr>
                <w:jc w:val="center"/>
              </w:trPr>
              <w:tc>
                <w:tcPr>
                  <w:tcW w:w="738" w:type="dxa"/>
                  <w:vAlign w:val="center"/>
                </w:tcPr>
                <w:p w:rsidR="00F95061" w:rsidRPr="00480A46" w:rsidRDefault="00F95061"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4</w:t>
                  </w:r>
                </w:p>
              </w:tc>
              <w:tc>
                <w:tcPr>
                  <w:tcW w:w="2977" w:type="dxa"/>
                  <w:vAlign w:val="center"/>
                </w:tcPr>
                <w:p w:rsidR="00F95061" w:rsidRPr="00480A46"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警示灯支架</w:t>
                  </w:r>
                </w:p>
              </w:tc>
              <w:tc>
                <w:tcPr>
                  <w:tcW w:w="708" w:type="dxa"/>
                  <w:vAlign w:val="center"/>
                </w:tcPr>
                <w:p w:rsidR="00F95061" w:rsidRPr="00480A46" w:rsidRDefault="00F95061"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1</w:t>
                  </w:r>
                  <w:r>
                    <w:rPr>
                      <w:rFonts w:ascii="Times New Roman" w:eastAsia="仿宋" w:hAnsi="Times New Roman" w:cs="Times New Roman" w:hint="eastAsia"/>
                      <w:szCs w:val="21"/>
                    </w:rPr>
                    <w:t>个</w:t>
                  </w:r>
                </w:p>
              </w:tc>
              <w:tc>
                <w:tcPr>
                  <w:tcW w:w="3969" w:type="dxa"/>
                  <w:vAlign w:val="center"/>
                </w:tcPr>
                <w:p w:rsidR="00F95061" w:rsidRPr="00480A46" w:rsidRDefault="00F95061"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A3</w:t>
                  </w:r>
                </w:p>
              </w:tc>
            </w:tr>
            <w:tr w:rsidR="00F95061" w:rsidTr="00491372">
              <w:trPr>
                <w:jc w:val="center"/>
              </w:trPr>
              <w:tc>
                <w:tcPr>
                  <w:tcW w:w="738" w:type="dxa"/>
                  <w:vAlign w:val="center"/>
                </w:tcPr>
                <w:p w:rsidR="00F95061" w:rsidRPr="00480A46" w:rsidRDefault="00F95061"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3</w:t>
                  </w:r>
                </w:p>
              </w:tc>
              <w:tc>
                <w:tcPr>
                  <w:tcW w:w="2977" w:type="dxa"/>
                  <w:vAlign w:val="center"/>
                </w:tcPr>
                <w:p w:rsidR="00F95061" w:rsidRPr="00480A46"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警示灯定位螺母</w:t>
                  </w:r>
                </w:p>
              </w:tc>
              <w:tc>
                <w:tcPr>
                  <w:tcW w:w="708" w:type="dxa"/>
                  <w:vAlign w:val="center"/>
                </w:tcPr>
                <w:p w:rsidR="00F95061" w:rsidRPr="00480A46" w:rsidRDefault="00F95061"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1</w:t>
                  </w:r>
                  <w:r>
                    <w:rPr>
                      <w:rFonts w:ascii="Times New Roman" w:eastAsia="仿宋" w:hAnsi="Times New Roman" w:cs="Times New Roman" w:hint="eastAsia"/>
                      <w:szCs w:val="21"/>
                    </w:rPr>
                    <w:t>套</w:t>
                  </w:r>
                </w:p>
              </w:tc>
              <w:tc>
                <w:tcPr>
                  <w:tcW w:w="3969" w:type="dxa"/>
                  <w:vAlign w:val="center"/>
                </w:tcPr>
                <w:p w:rsidR="00F95061" w:rsidRPr="00480A46" w:rsidRDefault="00F95061"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细牙</w:t>
                  </w:r>
                  <w:r>
                    <w:rPr>
                      <w:rFonts w:ascii="Times New Roman" w:eastAsia="仿宋" w:hAnsi="Times New Roman" w:cs="Times New Roman" w:hint="eastAsia"/>
                      <w:szCs w:val="21"/>
                    </w:rPr>
                    <w:t>M18</w:t>
                  </w:r>
                  <w:r>
                    <w:rPr>
                      <w:rFonts w:ascii="Times New Roman" w:eastAsia="仿宋" w:hAnsi="Times New Roman" w:cs="Times New Roman" w:hint="eastAsia"/>
                      <w:szCs w:val="21"/>
                    </w:rPr>
                    <w:t>×</w:t>
                  </w:r>
                  <w:r>
                    <w:rPr>
                      <w:rFonts w:ascii="Times New Roman" w:eastAsia="仿宋" w:hAnsi="Times New Roman" w:cs="Times New Roman" w:hint="eastAsia"/>
                      <w:szCs w:val="21"/>
                    </w:rPr>
                    <w:t>1</w:t>
                  </w:r>
                </w:p>
              </w:tc>
            </w:tr>
            <w:tr w:rsidR="00F95061" w:rsidTr="00491372">
              <w:trPr>
                <w:jc w:val="center"/>
              </w:trPr>
              <w:tc>
                <w:tcPr>
                  <w:tcW w:w="738" w:type="dxa"/>
                  <w:vAlign w:val="center"/>
                </w:tcPr>
                <w:p w:rsidR="00F95061" w:rsidRPr="00480A46" w:rsidRDefault="00F95061"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2</w:t>
                  </w:r>
                </w:p>
              </w:tc>
              <w:tc>
                <w:tcPr>
                  <w:tcW w:w="2977" w:type="dxa"/>
                  <w:vAlign w:val="center"/>
                </w:tcPr>
                <w:p w:rsidR="00F95061" w:rsidRPr="00480A46"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取料平台固定螺钉及垫片</w:t>
                  </w:r>
                </w:p>
              </w:tc>
              <w:tc>
                <w:tcPr>
                  <w:tcW w:w="708" w:type="dxa"/>
                  <w:vAlign w:val="center"/>
                </w:tcPr>
                <w:p w:rsidR="00F95061" w:rsidRPr="00480A46" w:rsidRDefault="00F95061"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1</w:t>
                  </w:r>
                  <w:r>
                    <w:rPr>
                      <w:rFonts w:ascii="Times New Roman" w:eastAsia="仿宋" w:hAnsi="Times New Roman" w:cs="Times New Roman" w:hint="eastAsia"/>
                      <w:szCs w:val="21"/>
                    </w:rPr>
                    <w:t>套</w:t>
                  </w:r>
                </w:p>
              </w:tc>
              <w:tc>
                <w:tcPr>
                  <w:tcW w:w="3969" w:type="dxa"/>
                  <w:vAlign w:val="center"/>
                </w:tcPr>
                <w:p w:rsidR="00F95061" w:rsidRPr="00480A46" w:rsidRDefault="00F95061"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M</w:t>
                  </w:r>
                  <w:r>
                    <w:rPr>
                      <w:rFonts w:ascii="Times New Roman" w:eastAsia="仿宋" w:hAnsi="Times New Roman" w:cs="Times New Roman" w:hint="eastAsia"/>
                      <w:szCs w:val="21"/>
                    </w:rPr>
                    <w:t>6</w:t>
                  </w:r>
                  <w:r w:rsidRPr="00B15BB0">
                    <w:rPr>
                      <w:rFonts w:ascii="Times New Roman" w:eastAsia="仿宋" w:hAnsi="Times New Roman" w:cs="Times New Roman"/>
                      <w:szCs w:val="21"/>
                    </w:rPr>
                    <w:t>内六角螺钉</w:t>
                  </w:r>
                  <w:r w:rsidRPr="00B15BB0">
                    <w:rPr>
                      <w:rFonts w:ascii="Times New Roman" w:eastAsia="仿宋" w:hAnsi="Times New Roman" w:cs="Times New Roman" w:hint="eastAsia"/>
                      <w:szCs w:val="21"/>
                    </w:rPr>
                    <w:t>，Φ</w:t>
                  </w:r>
                  <w:r w:rsidRPr="001D667D">
                    <w:rPr>
                      <w:rFonts w:ascii="Times New Roman" w:eastAsia="仿宋" w:hAnsi="Times New Roman" w:cs="Times New Roman"/>
                      <w:szCs w:val="21"/>
                    </w:rPr>
                    <w:t>6</w:t>
                  </w:r>
                  <w:r w:rsidRPr="00B15BB0">
                    <w:rPr>
                      <w:rFonts w:ascii="Times New Roman" w:eastAsia="仿宋" w:hAnsi="Times New Roman" w:cs="Times New Roman" w:hint="eastAsia"/>
                      <w:szCs w:val="21"/>
                    </w:rPr>
                    <w:t>垫片</w:t>
                  </w:r>
                </w:p>
              </w:tc>
            </w:tr>
            <w:tr w:rsidR="00F95061" w:rsidTr="00491372">
              <w:trPr>
                <w:jc w:val="center"/>
              </w:trPr>
              <w:tc>
                <w:tcPr>
                  <w:tcW w:w="738" w:type="dxa"/>
                  <w:vAlign w:val="center"/>
                </w:tcPr>
                <w:p w:rsidR="00F95061" w:rsidRPr="00480A46" w:rsidRDefault="00F95061"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1</w:t>
                  </w:r>
                </w:p>
              </w:tc>
              <w:tc>
                <w:tcPr>
                  <w:tcW w:w="2977" w:type="dxa"/>
                  <w:vAlign w:val="center"/>
                </w:tcPr>
                <w:p w:rsidR="00F95061" w:rsidRPr="00480A46"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立柱</w:t>
                  </w:r>
                </w:p>
              </w:tc>
              <w:tc>
                <w:tcPr>
                  <w:tcW w:w="708" w:type="dxa"/>
                  <w:vAlign w:val="center"/>
                </w:tcPr>
                <w:p w:rsidR="00F95061" w:rsidRPr="00480A46" w:rsidRDefault="00F95061"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1</w:t>
                  </w:r>
                  <w:r w:rsidRPr="00B15BB0">
                    <w:rPr>
                      <w:rFonts w:ascii="Times New Roman" w:eastAsia="仿宋" w:hAnsi="Times New Roman" w:cs="Times New Roman" w:hint="eastAsia"/>
                      <w:szCs w:val="21"/>
                    </w:rPr>
                    <w:t>条</w:t>
                  </w:r>
                </w:p>
              </w:tc>
              <w:tc>
                <w:tcPr>
                  <w:tcW w:w="3969" w:type="dxa"/>
                  <w:vAlign w:val="center"/>
                </w:tcPr>
                <w:p w:rsidR="00F95061" w:rsidRPr="00480A46" w:rsidRDefault="00F95061" w:rsidP="00B15BB0">
                  <w:pPr>
                    <w:spacing w:line="240" w:lineRule="exact"/>
                    <w:jc w:val="left"/>
                    <w:rPr>
                      <w:rFonts w:ascii="Times New Roman" w:eastAsia="仿宋" w:hAnsi="Times New Roman" w:cs="Times New Roman"/>
                      <w:szCs w:val="21"/>
                    </w:rPr>
                  </w:pPr>
                  <w:proofErr w:type="gramStart"/>
                  <w:r w:rsidRPr="00B15BB0">
                    <w:rPr>
                      <w:rFonts w:ascii="Times New Roman" w:eastAsia="仿宋" w:hAnsi="Times New Roman" w:cs="Times New Roman" w:hint="eastAsia"/>
                      <w:szCs w:val="21"/>
                    </w:rPr>
                    <w:t>35</w:t>
                  </w:r>
                  <w:r w:rsidRPr="00B15BB0">
                    <w:rPr>
                      <w:rFonts w:ascii="Times New Roman" w:eastAsia="仿宋" w:hAnsi="Times New Roman" w:cs="Times New Roman" w:hint="eastAsia"/>
                      <w:szCs w:val="21"/>
                    </w:rPr>
                    <w:t>×</w:t>
                  </w:r>
                  <w:r w:rsidRPr="00B15BB0">
                    <w:rPr>
                      <w:rFonts w:ascii="Times New Roman" w:eastAsia="仿宋" w:hAnsi="Times New Roman" w:cs="Times New Roman" w:hint="eastAsia"/>
                      <w:szCs w:val="21"/>
                    </w:rPr>
                    <w:t>35</w:t>
                  </w:r>
                  <w:r w:rsidRPr="00B15BB0">
                    <w:rPr>
                      <w:rFonts w:ascii="Times New Roman" w:eastAsia="仿宋" w:hAnsi="Times New Roman" w:cs="Times New Roman" w:hint="eastAsia"/>
                      <w:szCs w:val="21"/>
                    </w:rPr>
                    <w:t>×</w:t>
                  </w:r>
                  <w:proofErr w:type="gramEnd"/>
                  <w:r w:rsidRPr="00B15BB0">
                    <w:rPr>
                      <w:rFonts w:ascii="Times New Roman" w:eastAsia="仿宋" w:hAnsi="Times New Roman" w:cs="Times New Roman" w:hint="eastAsia"/>
                      <w:szCs w:val="21"/>
                    </w:rPr>
                    <w:t>230mm</w:t>
                  </w:r>
                  <w:r w:rsidRPr="00B15BB0">
                    <w:rPr>
                      <w:rFonts w:ascii="Times New Roman" w:eastAsia="仿宋" w:hAnsi="Times New Roman" w:cs="Times New Roman" w:hint="eastAsia"/>
                      <w:szCs w:val="21"/>
                    </w:rPr>
                    <w:t>铝合金型材</w:t>
                  </w:r>
                </w:p>
              </w:tc>
            </w:tr>
            <w:tr w:rsidR="00F95061" w:rsidTr="00491372">
              <w:trPr>
                <w:jc w:val="center"/>
              </w:trPr>
              <w:tc>
                <w:tcPr>
                  <w:tcW w:w="738" w:type="dxa"/>
                  <w:vAlign w:val="center"/>
                </w:tcPr>
                <w:p w:rsidR="00F95061" w:rsidRPr="00480A46"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序号</w:t>
                  </w:r>
                </w:p>
              </w:tc>
              <w:tc>
                <w:tcPr>
                  <w:tcW w:w="2977" w:type="dxa"/>
                  <w:vAlign w:val="center"/>
                </w:tcPr>
                <w:p w:rsidR="00F95061" w:rsidRPr="00480A46"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零、部件</w:t>
                  </w:r>
                  <w:r w:rsidRPr="00B15BB0">
                    <w:rPr>
                      <w:rFonts w:ascii="Times New Roman" w:eastAsia="仿宋" w:hAnsi="Times New Roman" w:cs="Times New Roman"/>
                      <w:szCs w:val="21"/>
                    </w:rPr>
                    <w:t>名称</w:t>
                  </w:r>
                </w:p>
              </w:tc>
              <w:tc>
                <w:tcPr>
                  <w:tcW w:w="708" w:type="dxa"/>
                  <w:vAlign w:val="center"/>
                </w:tcPr>
                <w:p w:rsidR="00F95061" w:rsidRPr="00480A46"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数量</w:t>
                  </w:r>
                </w:p>
              </w:tc>
              <w:tc>
                <w:tcPr>
                  <w:tcW w:w="3969" w:type="dxa"/>
                  <w:vAlign w:val="center"/>
                </w:tcPr>
                <w:p w:rsidR="00F95061" w:rsidRPr="00480A46"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备注</w:t>
                  </w:r>
                </w:p>
              </w:tc>
            </w:tr>
          </w:tbl>
          <w:p w:rsidR="003B2F92" w:rsidRPr="0071237C" w:rsidRDefault="003B2F92" w:rsidP="00E760BA">
            <w:pPr>
              <w:ind w:firstLine="480"/>
              <w:jc w:val="left"/>
              <w:rPr>
                <w:rFonts w:ascii="Times New Roman" w:hAnsi="Times New Roman" w:cs="Times New Roman"/>
                <w:sz w:val="24"/>
                <w:szCs w:val="24"/>
              </w:rPr>
            </w:pPr>
          </w:p>
        </w:tc>
      </w:tr>
      <w:tr w:rsidR="003B2F92" w:rsidTr="00491372">
        <w:trPr>
          <w:trHeight w:val="389"/>
        </w:trPr>
        <w:tc>
          <w:tcPr>
            <w:tcW w:w="9356" w:type="dxa"/>
            <w:gridSpan w:val="6"/>
          </w:tcPr>
          <w:p w:rsidR="003B2F92" w:rsidRPr="00480A46" w:rsidRDefault="003B2F92" w:rsidP="00D708FB">
            <w:pPr>
              <w:spacing w:line="240" w:lineRule="exact"/>
              <w:jc w:val="center"/>
              <w:rPr>
                <w:rFonts w:ascii="Times New Roman" w:eastAsia="仿宋" w:hAnsi="Times New Roman" w:cs="Times New Roman"/>
                <w:szCs w:val="21"/>
              </w:rPr>
            </w:pPr>
          </w:p>
        </w:tc>
      </w:tr>
      <w:tr w:rsidR="003B2F92" w:rsidTr="00491372">
        <w:trPr>
          <w:trHeight w:val="389"/>
        </w:trPr>
        <w:tc>
          <w:tcPr>
            <w:tcW w:w="9356" w:type="dxa"/>
            <w:gridSpan w:val="6"/>
          </w:tcPr>
          <w:p w:rsidR="003B2F92" w:rsidRPr="00480A46" w:rsidRDefault="003B2F92" w:rsidP="00D708FB">
            <w:pPr>
              <w:spacing w:line="240" w:lineRule="exact"/>
              <w:jc w:val="center"/>
              <w:rPr>
                <w:rFonts w:ascii="Times New Roman" w:eastAsia="仿宋" w:hAnsi="Times New Roman" w:cs="Times New Roman"/>
                <w:szCs w:val="21"/>
              </w:rPr>
            </w:pPr>
          </w:p>
        </w:tc>
      </w:tr>
      <w:tr w:rsidR="003B2F92" w:rsidTr="00491372">
        <w:trPr>
          <w:trHeight w:val="150"/>
        </w:trPr>
        <w:tc>
          <w:tcPr>
            <w:tcW w:w="3828" w:type="dxa"/>
            <w:vMerge w:val="restart"/>
            <w:tcBorders>
              <w:right w:val="single" w:sz="4" w:space="0" w:color="auto"/>
            </w:tcBorders>
          </w:tcPr>
          <w:p w:rsidR="003B2F92" w:rsidRPr="0071237C" w:rsidRDefault="003B2F92" w:rsidP="00E760BA">
            <w:pPr>
              <w:ind w:firstLine="480"/>
              <w:jc w:val="left"/>
              <w:rPr>
                <w:rFonts w:ascii="Times New Roman" w:hAnsi="Times New Roman" w:cs="Times New Roman"/>
                <w:sz w:val="24"/>
                <w:szCs w:val="24"/>
              </w:rPr>
            </w:pPr>
          </w:p>
        </w:tc>
        <w:tc>
          <w:tcPr>
            <w:tcW w:w="2946" w:type="dxa"/>
            <w:gridSpan w:val="3"/>
            <w:vMerge w:val="restart"/>
            <w:tcBorders>
              <w:top w:val="single" w:sz="4" w:space="0" w:color="auto"/>
              <w:left w:val="single" w:sz="4" w:space="0" w:color="auto"/>
              <w:bottom w:val="single" w:sz="4" w:space="0" w:color="auto"/>
              <w:right w:val="single" w:sz="4" w:space="0" w:color="auto"/>
            </w:tcBorders>
          </w:tcPr>
          <w:p w:rsidR="003B2F92" w:rsidRPr="00B15BB0" w:rsidRDefault="003B2F92" w:rsidP="00B15BB0">
            <w:pPr>
              <w:spacing w:line="240" w:lineRule="exact"/>
              <w:jc w:val="left"/>
              <w:rPr>
                <w:rFonts w:ascii="Times New Roman" w:eastAsia="仿宋" w:hAnsi="Times New Roman" w:cs="Times New Roman"/>
                <w:szCs w:val="21"/>
              </w:rPr>
            </w:pPr>
          </w:p>
        </w:tc>
        <w:tc>
          <w:tcPr>
            <w:tcW w:w="1306" w:type="dxa"/>
            <w:tcBorders>
              <w:top w:val="single" w:sz="4" w:space="0" w:color="auto"/>
              <w:left w:val="single" w:sz="4" w:space="0" w:color="auto"/>
              <w:bottom w:val="single" w:sz="4" w:space="0" w:color="auto"/>
              <w:right w:val="single" w:sz="4" w:space="0" w:color="auto"/>
            </w:tcBorders>
          </w:tcPr>
          <w:p w:rsidR="003B2F92" w:rsidRPr="00B15BB0" w:rsidRDefault="003B2F92" w:rsidP="00B15BB0">
            <w:pPr>
              <w:jc w:val="center"/>
              <w:rPr>
                <w:rFonts w:ascii="仿宋" w:eastAsia="仿宋" w:hAnsi="仿宋"/>
                <w:b/>
                <w:w w:val="90"/>
                <w:szCs w:val="21"/>
              </w:rPr>
            </w:pPr>
            <w:r w:rsidRPr="00B15BB0">
              <w:rPr>
                <w:rFonts w:ascii="仿宋" w:eastAsia="仿宋" w:hAnsi="仿宋" w:hint="eastAsia"/>
                <w:b/>
                <w:w w:val="90"/>
                <w:szCs w:val="21"/>
              </w:rPr>
              <w:t>图 号</w:t>
            </w:r>
          </w:p>
        </w:tc>
        <w:tc>
          <w:tcPr>
            <w:tcW w:w="1276" w:type="dxa"/>
            <w:tcBorders>
              <w:top w:val="single" w:sz="4" w:space="0" w:color="auto"/>
              <w:left w:val="single" w:sz="4" w:space="0" w:color="auto"/>
              <w:bottom w:val="single" w:sz="4" w:space="0" w:color="auto"/>
            </w:tcBorders>
          </w:tcPr>
          <w:p w:rsidR="003B2F92" w:rsidRPr="00B15BB0" w:rsidRDefault="003B2F92" w:rsidP="00B15BB0">
            <w:pPr>
              <w:jc w:val="center"/>
              <w:rPr>
                <w:rFonts w:ascii="仿宋" w:eastAsia="仿宋" w:hAnsi="仿宋"/>
                <w:b/>
                <w:w w:val="90"/>
                <w:szCs w:val="21"/>
              </w:rPr>
            </w:pPr>
            <w:r w:rsidRPr="00B15BB0">
              <w:rPr>
                <w:rFonts w:ascii="仿宋" w:eastAsia="仿宋" w:hAnsi="仿宋" w:hint="eastAsia"/>
                <w:b/>
                <w:w w:val="90"/>
                <w:szCs w:val="21"/>
              </w:rPr>
              <w:t>比 例</w:t>
            </w:r>
          </w:p>
        </w:tc>
      </w:tr>
      <w:tr w:rsidR="003B2F92" w:rsidTr="00491372">
        <w:trPr>
          <w:trHeight w:val="150"/>
        </w:trPr>
        <w:tc>
          <w:tcPr>
            <w:tcW w:w="3828" w:type="dxa"/>
            <w:vMerge/>
            <w:tcBorders>
              <w:right w:val="single" w:sz="4" w:space="0" w:color="auto"/>
            </w:tcBorders>
          </w:tcPr>
          <w:p w:rsidR="003B2F92" w:rsidRPr="0071237C" w:rsidRDefault="003B2F92" w:rsidP="00E760BA">
            <w:pPr>
              <w:ind w:firstLine="480"/>
              <w:jc w:val="left"/>
              <w:rPr>
                <w:rFonts w:ascii="Times New Roman" w:hAnsi="Times New Roman" w:cs="Times New Roman"/>
                <w:sz w:val="24"/>
                <w:szCs w:val="24"/>
              </w:rPr>
            </w:pPr>
          </w:p>
        </w:tc>
        <w:tc>
          <w:tcPr>
            <w:tcW w:w="2946" w:type="dxa"/>
            <w:gridSpan w:val="3"/>
            <w:vMerge/>
            <w:tcBorders>
              <w:top w:val="single" w:sz="4" w:space="0" w:color="auto"/>
              <w:left w:val="single" w:sz="4" w:space="0" w:color="auto"/>
              <w:bottom w:val="single" w:sz="4" w:space="0" w:color="auto"/>
              <w:right w:val="single" w:sz="4" w:space="0" w:color="auto"/>
            </w:tcBorders>
          </w:tcPr>
          <w:p w:rsidR="003B2F92" w:rsidRPr="00B15BB0" w:rsidRDefault="003B2F92" w:rsidP="00B15BB0">
            <w:pPr>
              <w:spacing w:line="240" w:lineRule="exact"/>
              <w:jc w:val="left"/>
              <w:rPr>
                <w:rFonts w:ascii="Times New Roman" w:eastAsia="仿宋" w:hAnsi="Times New Roman" w:cs="Times New Roman"/>
                <w:szCs w:val="21"/>
              </w:rPr>
            </w:pPr>
          </w:p>
        </w:tc>
        <w:tc>
          <w:tcPr>
            <w:tcW w:w="1306" w:type="dxa"/>
            <w:tcBorders>
              <w:top w:val="single" w:sz="4" w:space="0" w:color="auto"/>
              <w:left w:val="single" w:sz="4" w:space="0" w:color="auto"/>
              <w:bottom w:val="single" w:sz="4" w:space="0" w:color="auto"/>
              <w:right w:val="single" w:sz="4" w:space="0" w:color="auto"/>
            </w:tcBorders>
          </w:tcPr>
          <w:p w:rsidR="003B2F92" w:rsidRPr="00B15BB0" w:rsidRDefault="00FD2A6D" w:rsidP="00B15BB0">
            <w:pPr>
              <w:jc w:val="center"/>
              <w:rPr>
                <w:rFonts w:ascii="仿宋" w:eastAsia="仿宋" w:hAnsi="仿宋"/>
                <w:b/>
                <w:w w:val="90"/>
                <w:szCs w:val="21"/>
              </w:rPr>
            </w:pPr>
            <w:r w:rsidRPr="00F95061">
              <w:rPr>
                <w:rFonts w:ascii="Times New Roman" w:hAnsi="Times New Roman" w:cs="Times New Roman" w:hint="eastAsia"/>
                <w:sz w:val="24"/>
                <w:szCs w:val="24"/>
              </w:rPr>
              <w:t>1-</w:t>
            </w:r>
            <w:r>
              <w:rPr>
                <w:rFonts w:ascii="Times New Roman" w:hAnsi="Times New Roman" w:cs="Times New Roman" w:hint="eastAsia"/>
                <w:sz w:val="24"/>
                <w:szCs w:val="24"/>
              </w:rPr>
              <w:t>5</w:t>
            </w:r>
          </w:p>
        </w:tc>
        <w:tc>
          <w:tcPr>
            <w:tcW w:w="1276" w:type="dxa"/>
            <w:tcBorders>
              <w:top w:val="single" w:sz="4" w:space="0" w:color="auto"/>
              <w:left w:val="single" w:sz="4" w:space="0" w:color="auto"/>
              <w:bottom w:val="single" w:sz="4" w:space="0" w:color="auto"/>
            </w:tcBorders>
          </w:tcPr>
          <w:p w:rsidR="003B2F92" w:rsidRPr="00B15BB0" w:rsidRDefault="003B2F92" w:rsidP="00B15BB0">
            <w:pPr>
              <w:rPr>
                <w:rFonts w:ascii="仿宋" w:eastAsia="仿宋" w:hAnsi="仿宋"/>
                <w:b/>
                <w:w w:val="90"/>
                <w:szCs w:val="21"/>
              </w:rPr>
            </w:pPr>
          </w:p>
        </w:tc>
      </w:tr>
      <w:tr w:rsidR="003B2F92" w:rsidTr="00491372">
        <w:trPr>
          <w:trHeight w:val="150"/>
        </w:trPr>
        <w:tc>
          <w:tcPr>
            <w:tcW w:w="3828" w:type="dxa"/>
            <w:vMerge/>
            <w:tcBorders>
              <w:right w:val="single" w:sz="4" w:space="0" w:color="auto"/>
            </w:tcBorders>
          </w:tcPr>
          <w:p w:rsidR="003B2F92" w:rsidRPr="0071237C" w:rsidRDefault="003B2F92"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3B2F92" w:rsidRPr="00B15BB0" w:rsidRDefault="003B2F92" w:rsidP="00B15BB0">
            <w:pPr>
              <w:jc w:val="center"/>
              <w:rPr>
                <w:rFonts w:ascii="仿宋" w:eastAsia="仿宋" w:hAnsi="仿宋"/>
                <w:b/>
                <w:w w:val="90"/>
                <w:szCs w:val="21"/>
              </w:rPr>
            </w:pPr>
            <w:r w:rsidRPr="00B15BB0">
              <w:rPr>
                <w:rFonts w:ascii="仿宋" w:eastAsia="仿宋" w:hAnsi="仿宋" w:hint="eastAsia"/>
                <w:b/>
                <w:w w:val="90"/>
                <w:szCs w:val="21"/>
              </w:rPr>
              <w:t>设 计</w:t>
            </w:r>
          </w:p>
        </w:tc>
        <w:tc>
          <w:tcPr>
            <w:tcW w:w="1134" w:type="dxa"/>
            <w:tcBorders>
              <w:top w:val="single" w:sz="4" w:space="0" w:color="auto"/>
              <w:left w:val="single" w:sz="4" w:space="0" w:color="auto"/>
              <w:bottom w:val="single" w:sz="4" w:space="0" w:color="auto"/>
              <w:right w:val="single" w:sz="4" w:space="0" w:color="auto"/>
            </w:tcBorders>
          </w:tcPr>
          <w:p w:rsidR="003B2F92" w:rsidRPr="00B15BB0" w:rsidRDefault="003B2F92" w:rsidP="00B15BB0">
            <w:pPr>
              <w:jc w:val="center"/>
              <w:rPr>
                <w:rFonts w:ascii="仿宋" w:eastAsia="仿宋" w:hAnsi="仿宋"/>
                <w:b/>
                <w:w w:val="90"/>
                <w:szCs w:val="21"/>
              </w:rPr>
            </w:pPr>
          </w:p>
        </w:tc>
        <w:tc>
          <w:tcPr>
            <w:tcW w:w="3260" w:type="dxa"/>
            <w:gridSpan w:val="3"/>
            <w:vMerge w:val="restart"/>
            <w:tcBorders>
              <w:top w:val="single" w:sz="4" w:space="0" w:color="auto"/>
              <w:left w:val="single" w:sz="4" w:space="0" w:color="auto"/>
              <w:bottom w:val="single" w:sz="4" w:space="0" w:color="auto"/>
            </w:tcBorders>
          </w:tcPr>
          <w:p w:rsidR="003B2F92" w:rsidRPr="00B15BB0" w:rsidRDefault="003B2F92" w:rsidP="00B15BB0">
            <w:pPr>
              <w:jc w:val="center"/>
              <w:rPr>
                <w:rFonts w:ascii="仿宋" w:eastAsia="仿宋" w:hAnsi="仿宋"/>
                <w:b/>
                <w:w w:val="90"/>
                <w:szCs w:val="21"/>
              </w:rPr>
            </w:pPr>
          </w:p>
        </w:tc>
      </w:tr>
      <w:tr w:rsidR="003B2F92" w:rsidTr="00491372">
        <w:trPr>
          <w:trHeight w:val="150"/>
        </w:trPr>
        <w:tc>
          <w:tcPr>
            <w:tcW w:w="3828" w:type="dxa"/>
            <w:vMerge/>
            <w:tcBorders>
              <w:right w:val="single" w:sz="4" w:space="0" w:color="auto"/>
            </w:tcBorders>
          </w:tcPr>
          <w:p w:rsidR="003B2F92" w:rsidRPr="0071237C" w:rsidRDefault="003B2F92"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3B2F92" w:rsidRPr="00B15BB0" w:rsidRDefault="003B2F92" w:rsidP="00B15BB0">
            <w:pPr>
              <w:jc w:val="center"/>
              <w:rPr>
                <w:rFonts w:ascii="仿宋" w:eastAsia="仿宋" w:hAnsi="仿宋"/>
                <w:b/>
                <w:w w:val="90"/>
                <w:szCs w:val="21"/>
              </w:rPr>
            </w:pPr>
            <w:r w:rsidRPr="00B15BB0">
              <w:rPr>
                <w:rFonts w:ascii="仿宋" w:eastAsia="仿宋" w:hAnsi="仿宋" w:hint="eastAsia"/>
                <w:b/>
                <w:w w:val="90"/>
                <w:szCs w:val="21"/>
              </w:rPr>
              <w:t>制 图</w:t>
            </w:r>
          </w:p>
        </w:tc>
        <w:tc>
          <w:tcPr>
            <w:tcW w:w="1134" w:type="dxa"/>
            <w:tcBorders>
              <w:top w:val="single" w:sz="4" w:space="0" w:color="auto"/>
              <w:left w:val="single" w:sz="4" w:space="0" w:color="auto"/>
              <w:bottom w:val="single" w:sz="4" w:space="0" w:color="auto"/>
              <w:right w:val="single" w:sz="4" w:space="0" w:color="auto"/>
            </w:tcBorders>
          </w:tcPr>
          <w:p w:rsidR="003B2F92" w:rsidRPr="00B15BB0" w:rsidRDefault="003B2F92" w:rsidP="00B15BB0">
            <w:pPr>
              <w:jc w:val="center"/>
              <w:rPr>
                <w:rFonts w:ascii="仿宋" w:eastAsia="仿宋" w:hAnsi="仿宋"/>
                <w:b/>
                <w:w w:val="90"/>
                <w:szCs w:val="21"/>
              </w:rPr>
            </w:pPr>
          </w:p>
        </w:tc>
        <w:tc>
          <w:tcPr>
            <w:tcW w:w="3260" w:type="dxa"/>
            <w:gridSpan w:val="3"/>
            <w:vMerge/>
            <w:tcBorders>
              <w:top w:val="single" w:sz="4" w:space="0" w:color="auto"/>
              <w:left w:val="single" w:sz="4" w:space="0" w:color="auto"/>
              <w:bottom w:val="single" w:sz="4" w:space="0" w:color="auto"/>
            </w:tcBorders>
          </w:tcPr>
          <w:p w:rsidR="003B2F92" w:rsidRPr="0071237C" w:rsidRDefault="003B2F92" w:rsidP="00E760BA">
            <w:pPr>
              <w:ind w:firstLine="480"/>
              <w:jc w:val="left"/>
              <w:rPr>
                <w:rFonts w:ascii="Times New Roman" w:hAnsi="Times New Roman" w:cs="Times New Roman"/>
                <w:sz w:val="24"/>
                <w:szCs w:val="24"/>
              </w:rPr>
            </w:pPr>
          </w:p>
        </w:tc>
      </w:tr>
    </w:tbl>
    <w:p w:rsidR="003B2F92" w:rsidRDefault="003B2F92" w:rsidP="00D10CB9"/>
    <w:p w:rsidR="00F95061" w:rsidRPr="00F95061" w:rsidRDefault="00F95061" w:rsidP="00F95061">
      <w:pPr>
        <w:pStyle w:val="2"/>
        <w:numPr>
          <w:ilvl w:val="0"/>
          <w:numId w:val="3"/>
        </w:numPr>
        <w:spacing w:before="0" w:after="0"/>
      </w:pPr>
      <w:bookmarkStart w:id="7" w:name="_Toc6832271"/>
      <w:r>
        <w:rPr>
          <w:rFonts w:hint="eastAsia"/>
        </w:rPr>
        <w:lastRenderedPageBreak/>
        <w:t>警示灯立柱组装</w:t>
      </w:r>
      <w:bookmarkEnd w:id="7"/>
    </w:p>
    <w:p w:rsidR="003B2F92" w:rsidRPr="00F95061" w:rsidRDefault="00F95061" w:rsidP="00F95061">
      <w:pPr>
        <w:jc w:val="left"/>
      </w:pPr>
      <w:r w:rsidRPr="00F95061">
        <w:rPr>
          <w:rFonts w:ascii="Times New Roman" w:hAnsi="Times New Roman" w:cs="Times New Roman" w:hint="eastAsia"/>
          <w:sz w:val="24"/>
          <w:szCs w:val="24"/>
        </w:rPr>
        <w:t>请你按图号为</w:t>
      </w:r>
      <w:r w:rsidRPr="00F95061">
        <w:rPr>
          <w:rFonts w:ascii="Times New Roman" w:hAnsi="Times New Roman" w:cs="Times New Roman" w:hint="eastAsia"/>
          <w:sz w:val="24"/>
          <w:szCs w:val="24"/>
        </w:rPr>
        <w:t>1-</w:t>
      </w:r>
      <w:r w:rsidR="00FD2A6D">
        <w:rPr>
          <w:rFonts w:ascii="Times New Roman" w:hAnsi="Times New Roman" w:cs="Times New Roman" w:hint="eastAsia"/>
          <w:sz w:val="24"/>
          <w:szCs w:val="24"/>
        </w:rPr>
        <w:t>6</w:t>
      </w:r>
      <w:r w:rsidRPr="00F95061">
        <w:rPr>
          <w:rFonts w:ascii="Times New Roman" w:hAnsi="Times New Roman" w:cs="Times New Roman" w:hint="eastAsia"/>
          <w:sz w:val="24"/>
          <w:szCs w:val="24"/>
        </w:rPr>
        <w:t>的组装图及其技术要求，组装警示灯立柱部件。</w:t>
      </w:r>
    </w:p>
    <w:tbl>
      <w:tblPr>
        <w:tblW w:w="9356" w:type="dxa"/>
        <w:tblInd w:w="-45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28"/>
        <w:gridCol w:w="1134"/>
        <w:gridCol w:w="1134"/>
        <w:gridCol w:w="678"/>
        <w:gridCol w:w="1306"/>
        <w:gridCol w:w="1276"/>
      </w:tblGrid>
      <w:tr w:rsidR="003B2F92" w:rsidTr="00491372">
        <w:trPr>
          <w:trHeight w:val="3376"/>
        </w:trPr>
        <w:tc>
          <w:tcPr>
            <w:tcW w:w="9356" w:type="dxa"/>
            <w:gridSpan w:val="6"/>
          </w:tcPr>
          <w:p w:rsidR="003B2F92" w:rsidRDefault="003B2F92" w:rsidP="00E760BA">
            <w:pPr>
              <w:ind w:firstLine="480"/>
              <w:jc w:val="center"/>
              <w:rPr>
                <w:rFonts w:ascii="Times New Roman" w:hAnsi="Times New Roman" w:cs="Times New Roman"/>
                <w:sz w:val="24"/>
                <w:szCs w:val="24"/>
              </w:rPr>
            </w:pPr>
          </w:p>
          <w:p w:rsidR="003B2F92" w:rsidRDefault="00F95061" w:rsidP="00E760BA">
            <w:pPr>
              <w:ind w:firstLine="437"/>
              <w:jc w:val="center"/>
              <w:rPr>
                <w:rFonts w:ascii="Times New Roman" w:hAnsi="Times New Roman" w:cs="Times New Roman"/>
                <w:sz w:val="24"/>
                <w:szCs w:val="24"/>
              </w:rPr>
            </w:pPr>
            <w:r>
              <w:rPr>
                <w:rFonts w:ascii="宋体" w:hAnsi="宋体" w:hint="eastAsia"/>
                <w:b/>
                <w:noProof/>
                <w:w w:val="90"/>
                <w:sz w:val="24"/>
                <w:szCs w:val="24"/>
              </w:rPr>
              <w:drawing>
                <wp:inline distT="0" distB="0" distL="0" distR="0" wp14:anchorId="0C09493D" wp14:editId="5B4B6028">
                  <wp:extent cx="4128890" cy="4061637"/>
                  <wp:effectExtent l="0" t="0" r="508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28722" cy="4061472"/>
                          </a:xfrm>
                          <a:prstGeom prst="rect">
                            <a:avLst/>
                          </a:prstGeom>
                          <a:noFill/>
                          <a:ln>
                            <a:noFill/>
                          </a:ln>
                        </pic:spPr>
                      </pic:pic>
                    </a:graphicData>
                  </a:graphic>
                </wp:inline>
              </w:drawing>
            </w:r>
          </w:p>
        </w:tc>
      </w:tr>
      <w:tr w:rsidR="003B2F92" w:rsidTr="00491372">
        <w:trPr>
          <w:trHeight w:val="701"/>
        </w:trPr>
        <w:tc>
          <w:tcPr>
            <w:tcW w:w="9356" w:type="dxa"/>
            <w:gridSpan w:val="6"/>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2977"/>
              <w:gridCol w:w="708"/>
              <w:gridCol w:w="3969"/>
            </w:tblGrid>
            <w:tr w:rsidR="00F95061" w:rsidTr="00491372">
              <w:trPr>
                <w:jc w:val="center"/>
              </w:trPr>
              <w:tc>
                <w:tcPr>
                  <w:tcW w:w="738" w:type="dxa"/>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9</w:t>
                  </w:r>
                </w:p>
              </w:tc>
              <w:tc>
                <w:tcPr>
                  <w:tcW w:w="2977" w:type="dxa"/>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推料气缸及其支架</w:t>
                  </w:r>
                </w:p>
              </w:tc>
              <w:tc>
                <w:tcPr>
                  <w:tcW w:w="708" w:type="dxa"/>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1</w:t>
                  </w:r>
                  <w:r w:rsidRPr="00B15BB0">
                    <w:rPr>
                      <w:rFonts w:ascii="Times New Roman" w:eastAsia="仿宋" w:hAnsi="Times New Roman" w:cs="Times New Roman" w:hint="eastAsia"/>
                      <w:szCs w:val="21"/>
                    </w:rPr>
                    <w:t>套</w:t>
                  </w:r>
                </w:p>
              </w:tc>
              <w:tc>
                <w:tcPr>
                  <w:tcW w:w="3969" w:type="dxa"/>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M6</w:t>
                  </w:r>
                  <w:r w:rsidRPr="00B15BB0">
                    <w:rPr>
                      <w:rFonts w:ascii="Times New Roman" w:eastAsia="仿宋" w:hAnsi="Times New Roman" w:cs="Times New Roman" w:hint="eastAsia"/>
                      <w:szCs w:val="21"/>
                    </w:rPr>
                    <w:t>内六角螺钉，Φ</w:t>
                  </w:r>
                  <w:r w:rsidRPr="00B15BB0">
                    <w:rPr>
                      <w:rFonts w:ascii="Times New Roman" w:eastAsia="仿宋" w:hAnsi="Times New Roman" w:cs="Times New Roman" w:hint="eastAsia"/>
                      <w:szCs w:val="21"/>
                    </w:rPr>
                    <w:t>6</w:t>
                  </w:r>
                  <w:r w:rsidRPr="00B15BB0">
                    <w:rPr>
                      <w:rFonts w:ascii="Times New Roman" w:eastAsia="仿宋" w:hAnsi="Times New Roman" w:cs="Times New Roman" w:hint="eastAsia"/>
                      <w:szCs w:val="21"/>
                    </w:rPr>
                    <w:t>垫片</w:t>
                  </w:r>
                </w:p>
              </w:tc>
            </w:tr>
            <w:tr w:rsidR="00F95061" w:rsidTr="00491372">
              <w:trPr>
                <w:jc w:val="center"/>
              </w:trPr>
              <w:tc>
                <w:tcPr>
                  <w:tcW w:w="738" w:type="dxa"/>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8</w:t>
                  </w:r>
                </w:p>
              </w:tc>
              <w:tc>
                <w:tcPr>
                  <w:tcW w:w="2977" w:type="dxa"/>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立柱与安装支架固定螺钉</w:t>
                  </w:r>
                </w:p>
              </w:tc>
              <w:tc>
                <w:tcPr>
                  <w:tcW w:w="708" w:type="dxa"/>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6</w:t>
                  </w:r>
                  <w:r w:rsidRPr="00B15BB0">
                    <w:rPr>
                      <w:rFonts w:ascii="Times New Roman" w:eastAsia="仿宋" w:hAnsi="Times New Roman" w:cs="Times New Roman" w:hint="eastAsia"/>
                      <w:szCs w:val="21"/>
                    </w:rPr>
                    <w:t>个</w:t>
                  </w:r>
                </w:p>
              </w:tc>
              <w:tc>
                <w:tcPr>
                  <w:tcW w:w="3969" w:type="dxa"/>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M6</w:t>
                  </w:r>
                  <w:r w:rsidRPr="00B15BB0">
                    <w:rPr>
                      <w:rFonts w:ascii="Times New Roman" w:eastAsia="仿宋" w:hAnsi="Times New Roman" w:cs="Times New Roman" w:hint="eastAsia"/>
                      <w:szCs w:val="21"/>
                    </w:rPr>
                    <w:t>内六角螺钉，Φ</w:t>
                  </w:r>
                  <w:r w:rsidRPr="00B15BB0">
                    <w:rPr>
                      <w:rFonts w:ascii="Times New Roman" w:eastAsia="仿宋" w:hAnsi="Times New Roman" w:cs="Times New Roman" w:hint="eastAsia"/>
                      <w:szCs w:val="21"/>
                    </w:rPr>
                    <w:t>6</w:t>
                  </w:r>
                  <w:r w:rsidRPr="00B15BB0">
                    <w:rPr>
                      <w:rFonts w:ascii="Times New Roman" w:eastAsia="仿宋" w:hAnsi="Times New Roman" w:cs="Times New Roman" w:hint="eastAsia"/>
                      <w:szCs w:val="21"/>
                    </w:rPr>
                    <w:t>垫片</w:t>
                  </w:r>
                </w:p>
              </w:tc>
            </w:tr>
            <w:tr w:rsidR="00F95061" w:rsidTr="00491372">
              <w:trPr>
                <w:jc w:val="center"/>
              </w:trPr>
              <w:tc>
                <w:tcPr>
                  <w:tcW w:w="738" w:type="dxa"/>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7</w:t>
                  </w:r>
                </w:p>
              </w:tc>
              <w:tc>
                <w:tcPr>
                  <w:tcW w:w="2977" w:type="dxa"/>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立柱安装</w:t>
                  </w:r>
                  <w:r w:rsidRPr="00B15BB0">
                    <w:rPr>
                      <w:rFonts w:ascii="Times New Roman" w:eastAsia="仿宋" w:hAnsi="Times New Roman" w:cs="Times New Roman" w:hint="eastAsia"/>
                      <w:szCs w:val="21"/>
                    </w:rPr>
                    <w:t>L</w:t>
                  </w:r>
                  <w:r w:rsidRPr="00B15BB0">
                    <w:rPr>
                      <w:rFonts w:ascii="Times New Roman" w:eastAsia="仿宋" w:hAnsi="Times New Roman" w:cs="Times New Roman" w:hint="eastAsia"/>
                      <w:szCs w:val="21"/>
                    </w:rPr>
                    <w:t>型支架</w:t>
                  </w:r>
                </w:p>
              </w:tc>
              <w:tc>
                <w:tcPr>
                  <w:tcW w:w="708" w:type="dxa"/>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3</w:t>
                  </w:r>
                  <w:r w:rsidRPr="00B15BB0">
                    <w:rPr>
                      <w:rFonts w:ascii="Times New Roman" w:eastAsia="仿宋" w:hAnsi="Times New Roman" w:cs="Times New Roman" w:hint="eastAsia"/>
                      <w:szCs w:val="21"/>
                    </w:rPr>
                    <w:t>个</w:t>
                  </w:r>
                </w:p>
              </w:tc>
              <w:tc>
                <w:tcPr>
                  <w:tcW w:w="3969" w:type="dxa"/>
                </w:tcPr>
                <w:p w:rsidR="00F95061" w:rsidRPr="00B15BB0" w:rsidRDefault="00F95061" w:rsidP="00B15BB0">
                  <w:pPr>
                    <w:spacing w:line="240" w:lineRule="exact"/>
                    <w:jc w:val="left"/>
                    <w:rPr>
                      <w:rFonts w:ascii="Times New Roman" w:eastAsia="仿宋" w:hAnsi="Times New Roman" w:cs="Times New Roman"/>
                      <w:szCs w:val="21"/>
                    </w:rPr>
                  </w:pPr>
                </w:p>
              </w:tc>
            </w:tr>
            <w:tr w:rsidR="00F95061" w:rsidTr="00491372">
              <w:trPr>
                <w:jc w:val="center"/>
              </w:trPr>
              <w:tc>
                <w:tcPr>
                  <w:tcW w:w="738" w:type="dxa"/>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6</w:t>
                  </w:r>
                </w:p>
              </w:tc>
              <w:tc>
                <w:tcPr>
                  <w:tcW w:w="2977" w:type="dxa"/>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取料平台组合螺钉及垫片</w:t>
                  </w:r>
                </w:p>
              </w:tc>
              <w:tc>
                <w:tcPr>
                  <w:tcW w:w="708" w:type="dxa"/>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6</w:t>
                  </w:r>
                  <w:r w:rsidRPr="00B15BB0">
                    <w:rPr>
                      <w:rFonts w:ascii="Times New Roman" w:eastAsia="仿宋" w:hAnsi="Times New Roman" w:cs="Times New Roman" w:hint="eastAsia"/>
                      <w:szCs w:val="21"/>
                    </w:rPr>
                    <w:t>只</w:t>
                  </w:r>
                </w:p>
              </w:tc>
              <w:tc>
                <w:tcPr>
                  <w:tcW w:w="3969" w:type="dxa"/>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M3</w:t>
                  </w:r>
                  <w:r w:rsidRPr="00B15BB0">
                    <w:rPr>
                      <w:rFonts w:ascii="Times New Roman" w:eastAsia="仿宋" w:hAnsi="Times New Roman" w:cs="Times New Roman" w:hint="eastAsia"/>
                      <w:szCs w:val="21"/>
                    </w:rPr>
                    <w:t>内六角螺钉，Φ</w:t>
                  </w:r>
                  <w:r w:rsidRPr="00B15BB0">
                    <w:rPr>
                      <w:rFonts w:ascii="Times New Roman" w:eastAsia="仿宋" w:hAnsi="Times New Roman" w:cs="Times New Roman" w:hint="eastAsia"/>
                      <w:szCs w:val="21"/>
                    </w:rPr>
                    <w:t>3</w:t>
                  </w:r>
                  <w:r w:rsidRPr="00B15BB0">
                    <w:rPr>
                      <w:rFonts w:ascii="Times New Roman" w:eastAsia="仿宋" w:hAnsi="Times New Roman" w:cs="Times New Roman" w:hint="eastAsia"/>
                      <w:szCs w:val="21"/>
                    </w:rPr>
                    <w:t>垫片</w:t>
                  </w:r>
                </w:p>
              </w:tc>
            </w:tr>
            <w:tr w:rsidR="00F95061" w:rsidTr="00491372">
              <w:trPr>
                <w:jc w:val="center"/>
              </w:trPr>
              <w:tc>
                <w:tcPr>
                  <w:tcW w:w="738" w:type="dxa"/>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5</w:t>
                  </w:r>
                </w:p>
              </w:tc>
              <w:tc>
                <w:tcPr>
                  <w:tcW w:w="2977" w:type="dxa"/>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取料平台组件</w:t>
                  </w:r>
                </w:p>
              </w:tc>
              <w:tc>
                <w:tcPr>
                  <w:tcW w:w="708" w:type="dxa"/>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3</w:t>
                  </w:r>
                  <w:r w:rsidRPr="00B15BB0">
                    <w:rPr>
                      <w:rFonts w:ascii="Times New Roman" w:eastAsia="仿宋" w:hAnsi="Times New Roman" w:cs="Times New Roman" w:hint="eastAsia"/>
                      <w:szCs w:val="21"/>
                    </w:rPr>
                    <w:t>套</w:t>
                  </w:r>
                </w:p>
              </w:tc>
              <w:tc>
                <w:tcPr>
                  <w:tcW w:w="3969" w:type="dxa"/>
                </w:tcPr>
                <w:p w:rsidR="00F95061" w:rsidRPr="00B15BB0" w:rsidRDefault="00F95061" w:rsidP="00B15BB0">
                  <w:pPr>
                    <w:spacing w:line="240" w:lineRule="exact"/>
                    <w:jc w:val="left"/>
                    <w:rPr>
                      <w:rFonts w:ascii="Times New Roman" w:eastAsia="仿宋" w:hAnsi="Times New Roman" w:cs="Times New Roman"/>
                      <w:szCs w:val="21"/>
                    </w:rPr>
                  </w:pPr>
                </w:p>
              </w:tc>
            </w:tr>
            <w:tr w:rsidR="00F95061" w:rsidTr="00491372">
              <w:trPr>
                <w:jc w:val="center"/>
              </w:trPr>
              <w:tc>
                <w:tcPr>
                  <w:tcW w:w="738" w:type="dxa"/>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4</w:t>
                  </w:r>
                </w:p>
              </w:tc>
              <w:tc>
                <w:tcPr>
                  <w:tcW w:w="2977" w:type="dxa"/>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取料平台固定螺钉及垫片</w:t>
                  </w:r>
                </w:p>
              </w:tc>
              <w:tc>
                <w:tcPr>
                  <w:tcW w:w="708" w:type="dxa"/>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3</w:t>
                  </w:r>
                  <w:r w:rsidRPr="00B15BB0">
                    <w:rPr>
                      <w:rFonts w:ascii="Times New Roman" w:eastAsia="仿宋" w:hAnsi="Times New Roman" w:cs="Times New Roman" w:hint="eastAsia"/>
                      <w:szCs w:val="21"/>
                    </w:rPr>
                    <w:t>套</w:t>
                  </w:r>
                </w:p>
              </w:tc>
              <w:tc>
                <w:tcPr>
                  <w:tcW w:w="3969" w:type="dxa"/>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M6</w:t>
                  </w:r>
                  <w:r w:rsidRPr="00B15BB0">
                    <w:rPr>
                      <w:rFonts w:ascii="Times New Roman" w:eastAsia="仿宋" w:hAnsi="Times New Roman" w:cs="Times New Roman" w:hint="eastAsia"/>
                      <w:szCs w:val="21"/>
                    </w:rPr>
                    <w:t>内六角螺钉，Φ</w:t>
                  </w:r>
                  <w:r w:rsidRPr="00B15BB0">
                    <w:rPr>
                      <w:rFonts w:ascii="Times New Roman" w:eastAsia="仿宋" w:hAnsi="Times New Roman" w:cs="Times New Roman" w:hint="eastAsia"/>
                      <w:szCs w:val="21"/>
                    </w:rPr>
                    <w:t>6</w:t>
                  </w:r>
                  <w:r w:rsidRPr="00B15BB0">
                    <w:rPr>
                      <w:rFonts w:ascii="Times New Roman" w:eastAsia="仿宋" w:hAnsi="Times New Roman" w:cs="Times New Roman" w:hint="eastAsia"/>
                      <w:szCs w:val="21"/>
                    </w:rPr>
                    <w:t>垫片</w:t>
                  </w:r>
                </w:p>
              </w:tc>
            </w:tr>
            <w:tr w:rsidR="00F95061" w:rsidTr="00491372">
              <w:trPr>
                <w:jc w:val="center"/>
              </w:trPr>
              <w:tc>
                <w:tcPr>
                  <w:tcW w:w="738" w:type="dxa"/>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3</w:t>
                  </w:r>
                </w:p>
              </w:tc>
              <w:tc>
                <w:tcPr>
                  <w:tcW w:w="2977" w:type="dxa"/>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立柱</w:t>
                  </w:r>
                </w:p>
              </w:tc>
              <w:tc>
                <w:tcPr>
                  <w:tcW w:w="708" w:type="dxa"/>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1</w:t>
                  </w:r>
                  <w:r w:rsidRPr="00B15BB0">
                    <w:rPr>
                      <w:rFonts w:ascii="Times New Roman" w:eastAsia="仿宋" w:hAnsi="Times New Roman" w:cs="Times New Roman" w:hint="eastAsia"/>
                      <w:szCs w:val="21"/>
                    </w:rPr>
                    <w:t>条</w:t>
                  </w:r>
                </w:p>
              </w:tc>
              <w:tc>
                <w:tcPr>
                  <w:tcW w:w="3969" w:type="dxa"/>
                </w:tcPr>
                <w:p w:rsidR="00F95061" w:rsidRPr="00B15BB0" w:rsidRDefault="00F95061" w:rsidP="00B15BB0">
                  <w:pPr>
                    <w:spacing w:line="240" w:lineRule="exact"/>
                    <w:jc w:val="left"/>
                    <w:rPr>
                      <w:rFonts w:ascii="Times New Roman" w:eastAsia="仿宋" w:hAnsi="Times New Roman" w:cs="Times New Roman"/>
                      <w:szCs w:val="21"/>
                    </w:rPr>
                  </w:pPr>
                  <w:proofErr w:type="gramStart"/>
                  <w:r w:rsidRPr="00B15BB0">
                    <w:rPr>
                      <w:rFonts w:ascii="Times New Roman" w:eastAsia="仿宋" w:hAnsi="Times New Roman" w:cs="Times New Roman" w:hint="eastAsia"/>
                      <w:szCs w:val="21"/>
                    </w:rPr>
                    <w:t>35</w:t>
                  </w:r>
                  <w:r w:rsidRPr="00B15BB0">
                    <w:rPr>
                      <w:rFonts w:ascii="Times New Roman" w:eastAsia="仿宋" w:hAnsi="Times New Roman" w:cs="Times New Roman" w:hint="eastAsia"/>
                      <w:szCs w:val="21"/>
                    </w:rPr>
                    <w:t>×</w:t>
                  </w:r>
                  <w:r w:rsidRPr="00B15BB0">
                    <w:rPr>
                      <w:rFonts w:ascii="Times New Roman" w:eastAsia="仿宋" w:hAnsi="Times New Roman" w:cs="Times New Roman" w:hint="eastAsia"/>
                      <w:szCs w:val="21"/>
                    </w:rPr>
                    <w:t>35</w:t>
                  </w:r>
                  <w:r w:rsidRPr="00B15BB0">
                    <w:rPr>
                      <w:rFonts w:ascii="Times New Roman" w:eastAsia="仿宋" w:hAnsi="Times New Roman" w:cs="Times New Roman" w:hint="eastAsia"/>
                      <w:szCs w:val="21"/>
                    </w:rPr>
                    <w:t>×</w:t>
                  </w:r>
                  <w:proofErr w:type="gramEnd"/>
                  <w:r w:rsidRPr="00B15BB0">
                    <w:rPr>
                      <w:rFonts w:ascii="Times New Roman" w:eastAsia="仿宋" w:hAnsi="Times New Roman" w:cs="Times New Roman" w:hint="eastAsia"/>
                      <w:szCs w:val="21"/>
                    </w:rPr>
                    <w:t>220mm</w:t>
                  </w:r>
                  <w:r w:rsidRPr="00B15BB0">
                    <w:rPr>
                      <w:rFonts w:ascii="Times New Roman" w:eastAsia="仿宋" w:hAnsi="Times New Roman" w:cs="Times New Roman" w:hint="eastAsia"/>
                      <w:szCs w:val="21"/>
                    </w:rPr>
                    <w:t>铝合金</w:t>
                  </w:r>
                  <w:r w:rsidRPr="00B15BB0">
                    <w:rPr>
                      <w:rFonts w:ascii="Times New Roman" w:eastAsia="仿宋" w:hAnsi="Times New Roman" w:cs="Times New Roman" w:hint="eastAsia"/>
                      <w:szCs w:val="21"/>
                    </w:rPr>
                    <w:t xml:space="preserve"> </w:t>
                  </w:r>
                  <w:r w:rsidRPr="00B15BB0">
                    <w:rPr>
                      <w:rFonts w:ascii="Times New Roman" w:eastAsia="仿宋" w:hAnsi="Times New Roman" w:cs="Times New Roman" w:hint="eastAsia"/>
                      <w:szCs w:val="21"/>
                    </w:rPr>
                    <w:t>型材</w:t>
                  </w:r>
                </w:p>
              </w:tc>
            </w:tr>
            <w:tr w:rsidR="00F95061" w:rsidTr="00491372">
              <w:trPr>
                <w:jc w:val="center"/>
              </w:trPr>
              <w:tc>
                <w:tcPr>
                  <w:tcW w:w="738" w:type="dxa"/>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2</w:t>
                  </w:r>
                </w:p>
              </w:tc>
              <w:tc>
                <w:tcPr>
                  <w:tcW w:w="2977" w:type="dxa"/>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立柱</w:t>
                  </w:r>
                </w:p>
              </w:tc>
              <w:tc>
                <w:tcPr>
                  <w:tcW w:w="708" w:type="dxa"/>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1</w:t>
                  </w:r>
                  <w:r w:rsidRPr="00B15BB0">
                    <w:rPr>
                      <w:rFonts w:ascii="Times New Roman" w:eastAsia="仿宋" w:hAnsi="Times New Roman" w:cs="Times New Roman" w:hint="eastAsia"/>
                      <w:szCs w:val="21"/>
                    </w:rPr>
                    <w:t>条</w:t>
                  </w:r>
                </w:p>
              </w:tc>
              <w:tc>
                <w:tcPr>
                  <w:tcW w:w="3969" w:type="dxa"/>
                </w:tcPr>
                <w:p w:rsidR="00F95061" w:rsidRPr="00B15BB0" w:rsidRDefault="00F95061" w:rsidP="00B15BB0">
                  <w:pPr>
                    <w:spacing w:line="240" w:lineRule="exact"/>
                    <w:jc w:val="left"/>
                    <w:rPr>
                      <w:rFonts w:ascii="Times New Roman" w:eastAsia="仿宋" w:hAnsi="Times New Roman" w:cs="Times New Roman"/>
                      <w:szCs w:val="21"/>
                    </w:rPr>
                  </w:pPr>
                  <w:proofErr w:type="gramStart"/>
                  <w:r w:rsidRPr="00B15BB0">
                    <w:rPr>
                      <w:rFonts w:ascii="Times New Roman" w:eastAsia="仿宋" w:hAnsi="Times New Roman" w:cs="Times New Roman" w:hint="eastAsia"/>
                      <w:szCs w:val="21"/>
                    </w:rPr>
                    <w:t>35</w:t>
                  </w:r>
                  <w:r w:rsidRPr="00B15BB0">
                    <w:rPr>
                      <w:rFonts w:ascii="Times New Roman" w:eastAsia="仿宋" w:hAnsi="Times New Roman" w:cs="Times New Roman" w:hint="eastAsia"/>
                      <w:szCs w:val="21"/>
                    </w:rPr>
                    <w:t>×</w:t>
                  </w:r>
                  <w:r w:rsidRPr="00B15BB0">
                    <w:rPr>
                      <w:rFonts w:ascii="Times New Roman" w:eastAsia="仿宋" w:hAnsi="Times New Roman" w:cs="Times New Roman" w:hint="eastAsia"/>
                      <w:szCs w:val="21"/>
                    </w:rPr>
                    <w:t>35</w:t>
                  </w:r>
                  <w:r w:rsidRPr="00B15BB0">
                    <w:rPr>
                      <w:rFonts w:ascii="Times New Roman" w:eastAsia="仿宋" w:hAnsi="Times New Roman" w:cs="Times New Roman" w:hint="eastAsia"/>
                      <w:szCs w:val="21"/>
                    </w:rPr>
                    <w:t>×</w:t>
                  </w:r>
                  <w:proofErr w:type="gramEnd"/>
                  <w:r w:rsidRPr="00B15BB0">
                    <w:rPr>
                      <w:rFonts w:ascii="Times New Roman" w:eastAsia="仿宋" w:hAnsi="Times New Roman" w:cs="Times New Roman" w:hint="eastAsia"/>
                      <w:szCs w:val="21"/>
                    </w:rPr>
                    <w:t>160mm</w:t>
                  </w:r>
                  <w:r w:rsidRPr="00B15BB0">
                    <w:rPr>
                      <w:rFonts w:ascii="Times New Roman" w:eastAsia="仿宋" w:hAnsi="Times New Roman" w:cs="Times New Roman" w:hint="eastAsia"/>
                      <w:szCs w:val="21"/>
                    </w:rPr>
                    <w:t>铝合金</w:t>
                  </w:r>
                  <w:r w:rsidRPr="00B15BB0">
                    <w:rPr>
                      <w:rFonts w:ascii="Times New Roman" w:eastAsia="仿宋" w:hAnsi="Times New Roman" w:cs="Times New Roman" w:hint="eastAsia"/>
                      <w:szCs w:val="21"/>
                    </w:rPr>
                    <w:t xml:space="preserve"> </w:t>
                  </w:r>
                  <w:r w:rsidRPr="00B15BB0">
                    <w:rPr>
                      <w:rFonts w:ascii="Times New Roman" w:eastAsia="仿宋" w:hAnsi="Times New Roman" w:cs="Times New Roman" w:hint="eastAsia"/>
                      <w:szCs w:val="21"/>
                    </w:rPr>
                    <w:t>型材</w:t>
                  </w:r>
                </w:p>
              </w:tc>
            </w:tr>
            <w:tr w:rsidR="00F95061" w:rsidTr="00491372">
              <w:trPr>
                <w:jc w:val="center"/>
              </w:trPr>
              <w:tc>
                <w:tcPr>
                  <w:tcW w:w="738" w:type="dxa"/>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1</w:t>
                  </w:r>
                </w:p>
              </w:tc>
              <w:tc>
                <w:tcPr>
                  <w:tcW w:w="2977" w:type="dxa"/>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立柱</w:t>
                  </w:r>
                </w:p>
              </w:tc>
              <w:tc>
                <w:tcPr>
                  <w:tcW w:w="708" w:type="dxa"/>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1</w:t>
                  </w:r>
                  <w:r w:rsidRPr="00B15BB0">
                    <w:rPr>
                      <w:rFonts w:ascii="Times New Roman" w:eastAsia="仿宋" w:hAnsi="Times New Roman" w:cs="Times New Roman" w:hint="eastAsia"/>
                      <w:szCs w:val="21"/>
                    </w:rPr>
                    <w:t>条</w:t>
                  </w:r>
                </w:p>
              </w:tc>
              <w:tc>
                <w:tcPr>
                  <w:tcW w:w="3969" w:type="dxa"/>
                </w:tcPr>
                <w:p w:rsidR="00F95061" w:rsidRPr="00B15BB0" w:rsidRDefault="00F95061" w:rsidP="00B15BB0">
                  <w:pPr>
                    <w:spacing w:line="240" w:lineRule="exact"/>
                    <w:jc w:val="left"/>
                    <w:rPr>
                      <w:rFonts w:ascii="Times New Roman" w:eastAsia="仿宋" w:hAnsi="Times New Roman" w:cs="Times New Roman"/>
                      <w:szCs w:val="21"/>
                    </w:rPr>
                  </w:pPr>
                  <w:proofErr w:type="gramStart"/>
                  <w:r w:rsidRPr="00B15BB0">
                    <w:rPr>
                      <w:rFonts w:ascii="Times New Roman" w:eastAsia="仿宋" w:hAnsi="Times New Roman" w:cs="Times New Roman" w:hint="eastAsia"/>
                      <w:szCs w:val="21"/>
                    </w:rPr>
                    <w:t>35</w:t>
                  </w:r>
                  <w:r w:rsidRPr="00B15BB0">
                    <w:rPr>
                      <w:rFonts w:ascii="Times New Roman" w:eastAsia="仿宋" w:hAnsi="Times New Roman" w:cs="Times New Roman" w:hint="eastAsia"/>
                      <w:szCs w:val="21"/>
                    </w:rPr>
                    <w:t>×</w:t>
                  </w:r>
                  <w:r w:rsidRPr="00B15BB0">
                    <w:rPr>
                      <w:rFonts w:ascii="Times New Roman" w:eastAsia="仿宋" w:hAnsi="Times New Roman" w:cs="Times New Roman" w:hint="eastAsia"/>
                      <w:szCs w:val="21"/>
                    </w:rPr>
                    <w:t>35</w:t>
                  </w:r>
                  <w:r w:rsidRPr="00B15BB0">
                    <w:rPr>
                      <w:rFonts w:ascii="Times New Roman" w:eastAsia="仿宋" w:hAnsi="Times New Roman" w:cs="Times New Roman" w:hint="eastAsia"/>
                      <w:szCs w:val="21"/>
                    </w:rPr>
                    <w:t>×</w:t>
                  </w:r>
                  <w:proofErr w:type="gramEnd"/>
                  <w:r w:rsidRPr="00B15BB0">
                    <w:rPr>
                      <w:rFonts w:ascii="Times New Roman" w:eastAsia="仿宋" w:hAnsi="Times New Roman" w:cs="Times New Roman" w:hint="eastAsia"/>
                      <w:szCs w:val="21"/>
                    </w:rPr>
                    <w:t>260mm</w:t>
                  </w:r>
                  <w:r w:rsidRPr="00B15BB0">
                    <w:rPr>
                      <w:rFonts w:ascii="Times New Roman" w:eastAsia="仿宋" w:hAnsi="Times New Roman" w:cs="Times New Roman" w:hint="eastAsia"/>
                      <w:szCs w:val="21"/>
                    </w:rPr>
                    <w:t>铝合金</w:t>
                  </w:r>
                  <w:r w:rsidRPr="00B15BB0">
                    <w:rPr>
                      <w:rFonts w:ascii="Times New Roman" w:eastAsia="仿宋" w:hAnsi="Times New Roman" w:cs="Times New Roman" w:hint="eastAsia"/>
                      <w:szCs w:val="21"/>
                    </w:rPr>
                    <w:t xml:space="preserve"> </w:t>
                  </w:r>
                  <w:r w:rsidRPr="00B15BB0">
                    <w:rPr>
                      <w:rFonts w:ascii="Times New Roman" w:eastAsia="仿宋" w:hAnsi="Times New Roman" w:cs="Times New Roman" w:hint="eastAsia"/>
                      <w:szCs w:val="21"/>
                    </w:rPr>
                    <w:t>型材</w:t>
                  </w:r>
                </w:p>
              </w:tc>
            </w:tr>
            <w:tr w:rsidR="00F95061" w:rsidTr="00491372">
              <w:trPr>
                <w:jc w:val="center"/>
              </w:trPr>
              <w:tc>
                <w:tcPr>
                  <w:tcW w:w="738" w:type="dxa"/>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序号</w:t>
                  </w:r>
                </w:p>
              </w:tc>
              <w:tc>
                <w:tcPr>
                  <w:tcW w:w="2977" w:type="dxa"/>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零部件名称</w:t>
                  </w:r>
                </w:p>
              </w:tc>
              <w:tc>
                <w:tcPr>
                  <w:tcW w:w="708" w:type="dxa"/>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数量</w:t>
                  </w:r>
                </w:p>
              </w:tc>
              <w:tc>
                <w:tcPr>
                  <w:tcW w:w="3969" w:type="dxa"/>
                </w:tcPr>
                <w:p w:rsidR="00F95061" w:rsidRPr="00B15BB0" w:rsidRDefault="00F95061"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备注</w:t>
                  </w:r>
                </w:p>
              </w:tc>
            </w:tr>
          </w:tbl>
          <w:p w:rsidR="003B2F92" w:rsidRPr="0071237C" w:rsidRDefault="003B2F92" w:rsidP="00E760BA">
            <w:pPr>
              <w:ind w:firstLine="480"/>
              <w:jc w:val="left"/>
              <w:rPr>
                <w:rFonts w:ascii="Times New Roman" w:hAnsi="Times New Roman" w:cs="Times New Roman"/>
                <w:sz w:val="24"/>
                <w:szCs w:val="24"/>
              </w:rPr>
            </w:pPr>
          </w:p>
        </w:tc>
      </w:tr>
      <w:tr w:rsidR="003B2F92" w:rsidTr="00491372">
        <w:trPr>
          <w:trHeight w:val="389"/>
        </w:trPr>
        <w:tc>
          <w:tcPr>
            <w:tcW w:w="9356" w:type="dxa"/>
            <w:gridSpan w:val="6"/>
          </w:tcPr>
          <w:p w:rsidR="004B6671" w:rsidRPr="004B6671" w:rsidRDefault="004B6671" w:rsidP="00E760BA">
            <w:pPr>
              <w:ind w:firstLine="422"/>
              <w:rPr>
                <w:rFonts w:ascii="仿宋" w:eastAsia="仿宋" w:hAnsi="仿宋"/>
                <w:b/>
                <w:szCs w:val="21"/>
                <w:u w:val="double"/>
              </w:rPr>
            </w:pPr>
            <w:r w:rsidRPr="004B6671">
              <w:rPr>
                <w:rFonts w:ascii="仿宋" w:eastAsia="仿宋" w:hAnsi="仿宋" w:hint="eastAsia"/>
                <w:b/>
                <w:szCs w:val="21"/>
                <w:u w:val="double"/>
              </w:rPr>
              <w:t>要求与说明：</w:t>
            </w:r>
          </w:p>
          <w:p w:rsidR="004B6671" w:rsidRPr="004B6671" w:rsidRDefault="004B6671" w:rsidP="004B6671">
            <w:pPr>
              <w:spacing w:line="400" w:lineRule="exact"/>
              <w:ind w:left="945" w:hangingChars="450" w:hanging="945"/>
              <w:jc w:val="left"/>
              <w:rPr>
                <w:rFonts w:ascii="Times New Roman" w:eastAsia="仿宋" w:hAnsi="仿宋"/>
                <w:szCs w:val="21"/>
              </w:rPr>
            </w:pPr>
            <w:r w:rsidRPr="004B6671">
              <w:rPr>
                <w:rFonts w:hint="eastAsia"/>
                <w:szCs w:val="21"/>
              </w:rPr>
              <w:t xml:space="preserve">       </w:t>
            </w:r>
            <w:r w:rsidRPr="004B6671">
              <w:rPr>
                <w:rFonts w:ascii="Times New Roman" w:eastAsia="仿宋" w:hAnsi="Times New Roman"/>
                <w:szCs w:val="21"/>
              </w:rPr>
              <w:t xml:space="preserve">1. </w:t>
            </w:r>
            <w:r w:rsidRPr="004B6671">
              <w:rPr>
                <w:rFonts w:ascii="Times New Roman" w:eastAsia="仿宋" w:hAnsi="仿宋"/>
                <w:szCs w:val="21"/>
              </w:rPr>
              <w:t>将各部件按部件组装图组装后，再将有关部件</w:t>
            </w:r>
            <w:proofErr w:type="gramStart"/>
            <w:r w:rsidRPr="004B6671">
              <w:rPr>
                <w:rFonts w:ascii="Times New Roman" w:eastAsia="仿宋" w:hAnsi="仿宋"/>
                <w:szCs w:val="21"/>
              </w:rPr>
              <w:t>安装按</w:t>
            </w:r>
            <w:proofErr w:type="gramEnd"/>
            <w:r w:rsidRPr="004B6671">
              <w:rPr>
                <w:rFonts w:ascii="Times New Roman" w:eastAsia="仿宋" w:hAnsi="仿宋"/>
                <w:szCs w:val="21"/>
              </w:rPr>
              <w:t>本图安装。</w:t>
            </w:r>
            <w:r w:rsidRPr="004B6671">
              <w:rPr>
                <w:rFonts w:ascii="Times New Roman" w:eastAsia="仿宋" w:hAnsi="仿宋" w:hint="eastAsia"/>
                <w:szCs w:val="21"/>
              </w:rPr>
              <w:t xml:space="preserve">             </w:t>
            </w:r>
          </w:p>
          <w:p w:rsidR="004B6671" w:rsidRPr="004B6671" w:rsidRDefault="004B6671" w:rsidP="004B6671">
            <w:pPr>
              <w:spacing w:line="400" w:lineRule="exact"/>
              <w:ind w:left="945" w:hangingChars="450" w:hanging="945"/>
              <w:jc w:val="left"/>
              <w:rPr>
                <w:rFonts w:ascii="Times New Roman" w:eastAsia="仿宋" w:hAnsi="仿宋"/>
                <w:szCs w:val="21"/>
              </w:rPr>
            </w:pPr>
            <w:r w:rsidRPr="004B6671">
              <w:rPr>
                <w:rFonts w:ascii="Times New Roman" w:eastAsia="仿宋" w:hAnsi="仿宋" w:hint="eastAsia"/>
                <w:szCs w:val="21"/>
              </w:rPr>
              <w:t xml:space="preserve">       2. </w:t>
            </w:r>
            <w:r w:rsidRPr="004B6671">
              <w:rPr>
                <w:rFonts w:ascii="Times New Roman" w:eastAsia="仿宋" w:hAnsi="仿宋" w:hint="eastAsia"/>
                <w:szCs w:val="21"/>
              </w:rPr>
              <w:t>尺寸标注，不包括塑料封端。与标注尺寸相差±</w:t>
            </w:r>
            <w:r w:rsidRPr="004B6671">
              <w:rPr>
                <w:rFonts w:ascii="Times New Roman" w:eastAsia="仿宋" w:hAnsi="仿宋"/>
                <w:szCs w:val="21"/>
              </w:rPr>
              <w:t>0.5</w:t>
            </w:r>
            <w:r w:rsidRPr="004B6671">
              <w:rPr>
                <w:rFonts w:ascii="Times New Roman" w:eastAsia="仿宋" w:hAnsi="仿宋" w:hint="eastAsia"/>
                <w:szCs w:val="21"/>
              </w:rPr>
              <w:t>mm</w:t>
            </w:r>
            <w:r w:rsidRPr="004B6671">
              <w:rPr>
                <w:rFonts w:ascii="Times New Roman" w:eastAsia="仿宋" w:hAnsi="仿宋" w:hint="eastAsia"/>
                <w:szCs w:val="21"/>
              </w:rPr>
              <w:t>安装，本次安装将视为不合格。</w:t>
            </w:r>
          </w:p>
          <w:p w:rsidR="003B2F92" w:rsidRPr="00480A46" w:rsidRDefault="004B6671" w:rsidP="004B6671">
            <w:pPr>
              <w:spacing w:line="240" w:lineRule="exact"/>
              <w:jc w:val="center"/>
              <w:rPr>
                <w:rFonts w:ascii="Times New Roman" w:eastAsia="仿宋" w:hAnsi="Times New Roman" w:cs="Times New Roman"/>
                <w:szCs w:val="21"/>
              </w:rPr>
            </w:pPr>
            <w:r w:rsidRPr="004B6671">
              <w:rPr>
                <w:rFonts w:ascii="Times New Roman" w:eastAsia="仿宋" w:hAnsi="仿宋" w:hint="eastAsia"/>
                <w:szCs w:val="21"/>
              </w:rPr>
              <w:t xml:space="preserve">       3. </w:t>
            </w:r>
            <w:r w:rsidRPr="004B6671">
              <w:rPr>
                <w:rFonts w:ascii="Times New Roman" w:eastAsia="仿宋" w:hAnsi="仿宋" w:hint="eastAsia"/>
                <w:szCs w:val="21"/>
              </w:rPr>
              <w:t>有些部件的安装尺寸，需根据工作要求或者工艺规范要求进行调整。</w:t>
            </w:r>
          </w:p>
        </w:tc>
      </w:tr>
      <w:tr w:rsidR="003B2F92" w:rsidTr="00491372">
        <w:trPr>
          <w:trHeight w:val="389"/>
        </w:trPr>
        <w:tc>
          <w:tcPr>
            <w:tcW w:w="9356" w:type="dxa"/>
            <w:gridSpan w:val="6"/>
          </w:tcPr>
          <w:p w:rsidR="003B2F92" w:rsidRPr="00480A46" w:rsidRDefault="003B2F92" w:rsidP="00D708FB">
            <w:pPr>
              <w:spacing w:line="240" w:lineRule="exact"/>
              <w:jc w:val="center"/>
              <w:rPr>
                <w:rFonts w:ascii="Times New Roman" w:eastAsia="仿宋" w:hAnsi="Times New Roman" w:cs="Times New Roman"/>
                <w:szCs w:val="21"/>
              </w:rPr>
            </w:pPr>
          </w:p>
        </w:tc>
      </w:tr>
      <w:tr w:rsidR="003B2F92" w:rsidTr="00491372">
        <w:trPr>
          <w:trHeight w:val="150"/>
        </w:trPr>
        <w:tc>
          <w:tcPr>
            <w:tcW w:w="3828" w:type="dxa"/>
            <w:vMerge w:val="restart"/>
            <w:tcBorders>
              <w:right w:val="single" w:sz="4" w:space="0" w:color="auto"/>
            </w:tcBorders>
          </w:tcPr>
          <w:p w:rsidR="003B2F92" w:rsidRPr="0071237C" w:rsidRDefault="003B2F92" w:rsidP="00E760BA">
            <w:pPr>
              <w:ind w:firstLine="480"/>
              <w:jc w:val="left"/>
              <w:rPr>
                <w:rFonts w:ascii="Times New Roman" w:hAnsi="Times New Roman" w:cs="Times New Roman"/>
                <w:sz w:val="24"/>
                <w:szCs w:val="24"/>
              </w:rPr>
            </w:pPr>
          </w:p>
        </w:tc>
        <w:tc>
          <w:tcPr>
            <w:tcW w:w="2946" w:type="dxa"/>
            <w:gridSpan w:val="3"/>
            <w:vMerge w:val="restart"/>
            <w:tcBorders>
              <w:top w:val="single" w:sz="4" w:space="0" w:color="auto"/>
              <w:left w:val="single" w:sz="4" w:space="0" w:color="auto"/>
              <w:bottom w:val="single" w:sz="4" w:space="0" w:color="auto"/>
              <w:right w:val="single" w:sz="4" w:space="0" w:color="auto"/>
            </w:tcBorders>
          </w:tcPr>
          <w:p w:rsidR="003B2F92" w:rsidRPr="00B15BB0" w:rsidRDefault="003B2F92" w:rsidP="00B15BB0">
            <w:pPr>
              <w:spacing w:line="240" w:lineRule="exact"/>
              <w:jc w:val="left"/>
              <w:rPr>
                <w:rFonts w:ascii="Times New Roman" w:eastAsia="仿宋" w:hAnsi="Times New Roman" w:cs="Times New Roman"/>
                <w:szCs w:val="21"/>
              </w:rPr>
            </w:pPr>
          </w:p>
        </w:tc>
        <w:tc>
          <w:tcPr>
            <w:tcW w:w="1306" w:type="dxa"/>
            <w:tcBorders>
              <w:top w:val="single" w:sz="4" w:space="0" w:color="auto"/>
              <w:left w:val="single" w:sz="4" w:space="0" w:color="auto"/>
              <w:bottom w:val="single" w:sz="4" w:space="0" w:color="auto"/>
              <w:right w:val="single" w:sz="4" w:space="0" w:color="auto"/>
            </w:tcBorders>
          </w:tcPr>
          <w:p w:rsidR="003B2F92" w:rsidRPr="00B15BB0" w:rsidRDefault="003B2F92" w:rsidP="00B15BB0">
            <w:pPr>
              <w:jc w:val="center"/>
              <w:rPr>
                <w:rFonts w:ascii="仿宋" w:eastAsia="仿宋" w:hAnsi="仿宋"/>
                <w:b/>
                <w:w w:val="90"/>
                <w:szCs w:val="21"/>
              </w:rPr>
            </w:pPr>
            <w:r w:rsidRPr="00B15BB0">
              <w:rPr>
                <w:rFonts w:ascii="仿宋" w:eastAsia="仿宋" w:hAnsi="仿宋" w:hint="eastAsia"/>
                <w:b/>
                <w:w w:val="90"/>
                <w:szCs w:val="21"/>
              </w:rPr>
              <w:t>图 号</w:t>
            </w:r>
          </w:p>
        </w:tc>
        <w:tc>
          <w:tcPr>
            <w:tcW w:w="1276" w:type="dxa"/>
            <w:tcBorders>
              <w:top w:val="single" w:sz="4" w:space="0" w:color="auto"/>
              <w:left w:val="single" w:sz="4" w:space="0" w:color="auto"/>
              <w:bottom w:val="single" w:sz="4" w:space="0" w:color="auto"/>
            </w:tcBorders>
          </w:tcPr>
          <w:p w:rsidR="003B2F92" w:rsidRPr="00B15BB0" w:rsidRDefault="003B2F92" w:rsidP="00B15BB0">
            <w:pPr>
              <w:jc w:val="center"/>
              <w:rPr>
                <w:rFonts w:ascii="仿宋" w:eastAsia="仿宋" w:hAnsi="仿宋"/>
                <w:b/>
                <w:w w:val="90"/>
                <w:szCs w:val="21"/>
              </w:rPr>
            </w:pPr>
            <w:r w:rsidRPr="00B15BB0">
              <w:rPr>
                <w:rFonts w:ascii="仿宋" w:eastAsia="仿宋" w:hAnsi="仿宋" w:hint="eastAsia"/>
                <w:b/>
                <w:w w:val="90"/>
                <w:szCs w:val="21"/>
              </w:rPr>
              <w:t>比 例</w:t>
            </w:r>
          </w:p>
        </w:tc>
      </w:tr>
      <w:tr w:rsidR="003B2F92" w:rsidTr="00491372">
        <w:trPr>
          <w:trHeight w:val="150"/>
        </w:trPr>
        <w:tc>
          <w:tcPr>
            <w:tcW w:w="3828" w:type="dxa"/>
            <w:vMerge/>
            <w:tcBorders>
              <w:right w:val="single" w:sz="4" w:space="0" w:color="auto"/>
            </w:tcBorders>
          </w:tcPr>
          <w:p w:rsidR="003B2F92" w:rsidRPr="0071237C" w:rsidRDefault="003B2F92" w:rsidP="00E760BA">
            <w:pPr>
              <w:ind w:firstLine="480"/>
              <w:jc w:val="left"/>
              <w:rPr>
                <w:rFonts w:ascii="Times New Roman" w:hAnsi="Times New Roman" w:cs="Times New Roman"/>
                <w:sz w:val="24"/>
                <w:szCs w:val="24"/>
              </w:rPr>
            </w:pPr>
          </w:p>
        </w:tc>
        <w:tc>
          <w:tcPr>
            <w:tcW w:w="2946" w:type="dxa"/>
            <w:gridSpan w:val="3"/>
            <w:vMerge/>
            <w:tcBorders>
              <w:top w:val="single" w:sz="4" w:space="0" w:color="auto"/>
              <w:left w:val="single" w:sz="4" w:space="0" w:color="auto"/>
              <w:bottom w:val="single" w:sz="4" w:space="0" w:color="auto"/>
              <w:right w:val="single" w:sz="4" w:space="0" w:color="auto"/>
            </w:tcBorders>
          </w:tcPr>
          <w:p w:rsidR="003B2F92" w:rsidRPr="00B15BB0" w:rsidRDefault="003B2F92" w:rsidP="00B15BB0">
            <w:pPr>
              <w:spacing w:line="240" w:lineRule="exact"/>
              <w:jc w:val="left"/>
              <w:rPr>
                <w:rFonts w:ascii="Times New Roman" w:eastAsia="仿宋" w:hAnsi="Times New Roman" w:cs="Times New Roman"/>
                <w:szCs w:val="21"/>
              </w:rPr>
            </w:pPr>
          </w:p>
        </w:tc>
        <w:tc>
          <w:tcPr>
            <w:tcW w:w="1306" w:type="dxa"/>
            <w:tcBorders>
              <w:top w:val="single" w:sz="4" w:space="0" w:color="auto"/>
              <w:left w:val="single" w:sz="4" w:space="0" w:color="auto"/>
              <w:bottom w:val="single" w:sz="4" w:space="0" w:color="auto"/>
              <w:right w:val="single" w:sz="4" w:space="0" w:color="auto"/>
            </w:tcBorders>
          </w:tcPr>
          <w:p w:rsidR="003B2F92" w:rsidRPr="00B15BB0" w:rsidRDefault="00FD2A6D" w:rsidP="00FD2A6D">
            <w:pPr>
              <w:jc w:val="center"/>
              <w:rPr>
                <w:rFonts w:ascii="仿宋" w:eastAsia="仿宋" w:hAnsi="仿宋"/>
                <w:b/>
                <w:w w:val="90"/>
                <w:szCs w:val="21"/>
              </w:rPr>
            </w:pPr>
            <w:r w:rsidRPr="00F95061">
              <w:rPr>
                <w:rFonts w:ascii="Times New Roman" w:hAnsi="Times New Roman" w:cs="Times New Roman" w:hint="eastAsia"/>
                <w:sz w:val="24"/>
                <w:szCs w:val="24"/>
              </w:rPr>
              <w:t>1-</w:t>
            </w:r>
            <w:r>
              <w:rPr>
                <w:rFonts w:ascii="Times New Roman" w:hAnsi="Times New Roman" w:cs="Times New Roman" w:hint="eastAsia"/>
                <w:sz w:val="24"/>
                <w:szCs w:val="24"/>
              </w:rPr>
              <w:t>6</w:t>
            </w:r>
          </w:p>
        </w:tc>
        <w:tc>
          <w:tcPr>
            <w:tcW w:w="1276" w:type="dxa"/>
            <w:tcBorders>
              <w:top w:val="single" w:sz="4" w:space="0" w:color="auto"/>
              <w:left w:val="single" w:sz="4" w:space="0" w:color="auto"/>
              <w:bottom w:val="single" w:sz="4" w:space="0" w:color="auto"/>
            </w:tcBorders>
          </w:tcPr>
          <w:p w:rsidR="003B2F92" w:rsidRPr="00B15BB0" w:rsidRDefault="003B2F92" w:rsidP="00B15BB0">
            <w:pPr>
              <w:jc w:val="center"/>
              <w:rPr>
                <w:rFonts w:ascii="仿宋" w:eastAsia="仿宋" w:hAnsi="仿宋"/>
                <w:b/>
                <w:w w:val="90"/>
                <w:szCs w:val="21"/>
              </w:rPr>
            </w:pPr>
          </w:p>
        </w:tc>
      </w:tr>
      <w:tr w:rsidR="003B2F92" w:rsidTr="00491372">
        <w:trPr>
          <w:trHeight w:val="150"/>
        </w:trPr>
        <w:tc>
          <w:tcPr>
            <w:tcW w:w="3828" w:type="dxa"/>
            <w:vMerge/>
            <w:tcBorders>
              <w:right w:val="single" w:sz="4" w:space="0" w:color="auto"/>
            </w:tcBorders>
          </w:tcPr>
          <w:p w:rsidR="003B2F92" w:rsidRPr="0071237C" w:rsidRDefault="003B2F92"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3B2F92" w:rsidRPr="00B15BB0" w:rsidRDefault="003B2F92" w:rsidP="00B15BB0">
            <w:pPr>
              <w:jc w:val="center"/>
              <w:rPr>
                <w:rFonts w:ascii="仿宋" w:eastAsia="仿宋" w:hAnsi="仿宋"/>
                <w:b/>
                <w:w w:val="90"/>
                <w:szCs w:val="21"/>
              </w:rPr>
            </w:pPr>
            <w:r w:rsidRPr="00B15BB0">
              <w:rPr>
                <w:rFonts w:ascii="仿宋" w:eastAsia="仿宋" w:hAnsi="仿宋" w:hint="eastAsia"/>
                <w:b/>
                <w:w w:val="90"/>
                <w:szCs w:val="21"/>
              </w:rPr>
              <w:t>设 计</w:t>
            </w:r>
          </w:p>
        </w:tc>
        <w:tc>
          <w:tcPr>
            <w:tcW w:w="1134" w:type="dxa"/>
            <w:tcBorders>
              <w:top w:val="single" w:sz="4" w:space="0" w:color="auto"/>
              <w:left w:val="single" w:sz="4" w:space="0" w:color="auto"/>
              <w:bottom w:val="single" w:sz="4" w:space="0" w:color="auto"/>
              <w:right w:val="single" w:sz="4" w:space="0" w:color="auto"/>
            </w:tcBorders>
          </w:tcPr>
          <w:p w:rsidR="003B2F92" w:rsidRPr="00B15BB0" w:rsidRDefault="003B2F92" w:rsidP="00B15BB0">
            <w:pPr>
              <w:jc w:val="center"/>
              <w:rPr>
                <w:rFonts w:ascii="仿宋" w:eastAsia="仿宋" w:hAnsi="仿宋"/>
                <w:b/>
                <w:w w:val="90"/>
                <w:szCs w:val="21"/>
              </w:rPr>
            </w:pPr>
          </w:p>
        </w:tc>
        <w:tc>
          <w:tcPr>
            <w:tcW w:w="3260" w:type="dxa"/>
            <w:gridSpan w:val="3"/>
            <w:vMerge w:val="restart"/>
            <w:tcBorders>
              <w:top w:val="single" w:sz="4" w:space="0" w:color="auto"/>
              <w:left w:val="single" w:sz="4" w:space="0" w:color="auto"/>
              <w:bottom w:val="single" w:sz="4" w:space="0" w:color="auto"/>
            </w:tcBorders>
          </w:tcPr>
          <w:p w:rsidR="003B2F92" w:rsidRPr="00B15BB0" w:rsidRDefault="003B2F92" w:rsidP="00B15BB0">
            <w:pPr>
              <w:spacing w:line="240" w:lineRule="exact"/>
              <w:jc w:val="left"/>
              <w:rPr>
                <w:rFonts w:ascii="Times New Roman" w:eastAsia="仿宋" w:hAnsi="Times New Roman" w:cs="Times New Roman"/>
                <w:szCs w:val="21"/>
              </w:rPr>
            </w:pPr>
          </w:p>
        </w:tc>
      </w:tr>
      <w:tr w:rsidR="003B2F92" w:rsidTr="00491372">
        <w:trPr>
          <w:trHeight w:val="150"/>
        </w:trPr>
        <w:tc>
          <w:tcPr>
            <w:tcW w:w="3828" w:type="dxa"/>
            <w:vMerge/>
            <w:tcBorders>
              <w:right w:val="single" w:sz="4" w:space="0" w:color="auto"/>
            </w:tcBorders>
          </w:tcPr>
          <w:p w:rsidR="003B2F92" w:rsidRPr="0071237C" w:rsidRDefault="003B2F92"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3B2F92" w:rsidRPr="00B15BB0" w:rsidRDefault="003B2F92" w:rsidP="00B15BB0">
            <w:pPr>
              <w:jc w:val="center"/>
              <w:rPr>
                <w:rFonts w:ascii="仿宋" w:eastAsia="仿宋" w:hAnsi="仿宋"/>
                <w:b/>
                <w:w w:val="90"/>
                <w:szCs w:val="21"/>
              </w:rPr>
            </w:pPr>
            <w:r w:rsidRPr="00B15BB0">
              <w:rPr>
                <w:rFonts w:ascii="仿宋" w:eastAsia="仿宋" w:hAnsi="仿宋" w:hint="eastAsia"/>
                <w:b/>
                <w:w w:val="90"/>
                <w:szCs w:val="21"/>
              </w:rPr>
              <w:t>制 图</w:t>
            </w:r>
          </w:p>
        </w:tc>
        <w:tc>
          <w:tcPr>
            <w:tcW w:w="1134" w:type="dxa"/>
            <w:tcBorders>
              <w:top w:val="single" w:sz="4" w:space="0" w:color="auto"/>
              <w:left w:val="single" w:sz="4" w:space="0" w:color="auto"/>
              <w:bottom w:val="single" w:sz="4" w:space="0" w:color="auto"/>
              <w:right w:val="single" w:sz="4" w:space="0" w:color="auto"/>
            </w:tcBorders>
          </w:tcPr>
          <w:p w:rsidR="003B2F92" w:rsidRPr="00B15BB0" w:rsidRDefault="003B2F92" w:rsidP="00B15BB0">
            <w:pPr>
              <w:jc w:val="center"/>
              <w:rPr>
                <w:rFonts w:ascii="仿宋" w:eastAsia="仿宋" w:hAnsi="仿宋"/>
                <w:b/>
                <w:w w:val="90"/>
                <w:szCs w:val="21"/>
              </w:rPr>
            </w:pPr>
          </w:p>
        </w:tc>
        <w:tc>
          <w:tcPr>
            <w:tcW w:w="3260" w:type="dxa"/>
            <w:gridSpan w:val="3"/>
            <w:vMerge/>
            <w:tcBorders>
              <w:top w:val="single" w:sz="4" w:space="0" w:color="auto"/>
              <w:left w:val="single" w:sz="4" w:space="0" w:color="auto"/>
              <w:bottom w:val="single" w:sz="4" w:space="0" w:color="auto"/>
            </w:tcBorders>
          </w:tcPr>
          <w:p w:rsidR="003B2F92" w:rsidRPr="0071237C" w:rsidRDefault="003B2F92" w:rsidP="00E760BA">
            <w:pPr>
              <w:ind w:firstLine="480"/>
              <w:jc w:val="left"/>
              <w:rPr>
                <w:rFonts w:ascii="Times New Roman" w:hAnsi="Times New Roman" w:cs="Times New Roman"/>
                <w:sz w:val="24"/>
                <w:szCs w:val="24"/>
              </w:rPr>
            </w:pPr>
          </w:p>
        </w:tc>
      </w:tr>
    </w:tbl>
    <w:p w:rsidR="003B2F92" w:rsidRDefault="003B2F92" w:rsidP="00D10CB9"/>
    <w:p w:rsidR="003B2F92" w:rsidRDefault="00206345" w:rsidP="00F95061">
      <w:pPr>
        <w:pStyle w:val="2"/>
        <w:numPr>
          <w:ilvl w:val="0"/>
          <w:numId w:val="3"/>
        </w:numPr>
        <w:spacing w:before="0" w:after="0"/>
      </w:pPr>
      <w:bookmarkStart w:id="8" w:name="_Toc6832272"/>
      <w:r>
        <w:rPr>
          <w:rFonts w:hint="eastAsia"/>
        </w:rPr>
        <w:lastRenderedPageBreak/>
        <w:t>物料盘组装</w:t>
      </w:r>
      <w:bookmarkEnd w:id="8"/>
    </w:p>
    <w:p w:rsidR="00206345" w:rsidRPr="00206345" w:rsidRDefault="00206345" w:rsidP="00206345">
      <w:pPr>
        <w:jc w:val="left"/>
        <w:rPr>
          <w:rFonts w:asciiTheme="minorEastAsia" w:hAnsiTheme="minorEastAsia" w:cs="Times New Roman"/>
          <w:sz w:val="24"/>
          <w:szCs w:val="24"/>
        </w:rPr>
      </w:pPr>
      <w:r w:rsidRPr="00206345">
        <w:rPr>
          <w:rFonts w:asciiTheme="minorEastAsia" w:hAnsiTheme="minorEastAsia" w:cs="Times New Roman"/>
          <w:sz w:val="24"/>
          <w:szCs w:val="24"/>
        </w:rPr>
        <w:t>请你按图号为1-</w:t>
      </w:r>
      <w:r w:rsidR="00FD2A6D">
        <w:rPr>
          <w:rFonts w:asciiTheme="minorEastAsia" w:hAnsiTheme="minorEastAsia" w:cs="Times New Roman" w:hint="eastAsia"/>
          <w:sz w:val="24"/>
          <w:szCs w:val="24"/>
        </w:rPr>
        <w:t>7</w:t>
      </w:r>
      <w:r w:rsidRPr="00206345">
        <w:rPr>
          <w:rFonts w:asciiTheme="minorEastAsia" w:hAnsiTheme="minorEastAsia" w:cs="Times New Roman"/>
          <w:sz w:val="24"/>
          <w:szCs w:val="24"/>
        </w:rPr>
        <w:t>的图纸及其技术要求，组装</w:t>
      </w:r>
      <w:r w:rsidRPr="00206345">
        <w:rPr>
          <w:rFonts w:asciiTheme="minorEastAsia" w:hAnsiTheme="minorEastAsia" w:cs="Times New Roman" w:hint="eastAsia"/>
          <w:sz w:val="24"/>
          <w:szCs w:val="24"/>
        </w:rPr>
        <w:t>物料盘</w:t>
      </w:r>
      <w:r w:rsidRPr="00206345">
        <w:rPr>
          <w:rFonts w:asciiTheme="minorEastAsia" w:hAnsiTheme="minorEastAsia" w:cs="Times New Roman"/>
          <w:sz w:val="24"/>
          <w:szCs w:val="24"/>
        </w:rPr>
        <w:t>。</w:t>
      </w:r>
    </w:p>
    <w:tbl>
      <w:tblPr>
        <w:tblW w:w="9356" w:type="dxa"/>
        <w:tblInd w:w="-45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28"/>
        <w:gridCol w:w="1134"/>
        <w:gridCol w:w="1134"/>
        <w:gridCol w:w="678"/>
        <w:gridCol w:w="1306"/>
        <w:gridCol w:w="1276"/>
      </w:tblGrid>
      <w:tr w:rsidR="00F95061" w:rsidTr="00491372">
        <w:trPr>
          <w:trHeight w:val="3376"/>
        </w:trPr>
        <w:tc>
          <w:tcPr>
            <w:tcW w:w="9356" w:type="dxa"/>
            <w:gridSpan w:val="6"/>
          </w:tcPr>
          <w:p w:rsidR="00F95061" w:rsidRDefault="00F95061" w:rsidP="00E760BA">
            <w:pPr>
              <w:ind w:firstLine="480"/>
              <w:jc w:val="center"/>
              <w:rPr>
                <w:rFonts w:ascii="Times New Roman" w:hAnsi="Times New Roman" w:cs="Times New Roman"/>
                <w:sz w:val="24"/>
                <w:szCs w:val="24"/>
              </w:rPr>
            </w:pPr>
          </w:p>
          <w:p w:rsidR="00F95061" w:rsidRDefault="00206345" w:rsidP="00D708FB">
            <w:pPr>
              <w:jc w:val="center"/>
              <w:rPr>
                <w:rFonts w:ascii="Times New Roman" w:hAnsi="Times New Roman" w:cs="Times New Roman"/>
                <w:sz w:val="24"/>
                <w:szCs w:val="24"/>
              </w:rPr>
            </w:pPr>
            <w:r w:rsidRPr="00115913">
              <w:rPr>
                <w:color w:val="FF0000"/>
              </w:rPr>
              <w:object w:dxaOrig="8115" w:dyaOrig="64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0.25pt;height:252pt" o:ole="">
                  <v:imagedata r:id="rId14" o:title=""/>
                </v:shape>
                <o:OLEObject Type="Embed" ProgID="PBrush" ShapeID="_x0000_i1025" DrawAspect="Content" ObjectID="_1617690404" r:id="rId15"/>
              </w:object>
            </w:r>
          </w:p>
        </w:tc>
      </w:tr>
      <w:tr w:rsidR="00F95061" w:rsidTr="00491372">
        <w:trPr>
          <w:trHeight w:val="701"/>
        </w:trPr>
        <w:tc>
          <w:tcPr>
            <w:tcW w:w="9356" w:type="dxa"/>
            <w:gridSpan w:val="6"/>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2977"/>
              <w:gridCol w:w="708"/>
              <w:gridCol w:w="3969"/>
            </w:tblGrid>
            <w:tr w:rsidR="00206345" w:rsidRPr="00206345" w:rsidTr="00491372">
              <w:trPr>
                <w:jc w:val="center"/>
              </w:trPr>
              <w:tc>
                <w:tcPr>
                  <w:tcW w:w="738" w:type="dxa"/>
                  <w:vAlign w:val="center"/>
                </w:tcPr>
                <w:p w:rsidR="00206345" w:rsidRPr="00B15BB0" w:rsidRDefault="00206345" w:rsidP="00491372">
                  <w:pPr>
                    <w:spacing w:line="240" w:lineRule="exact"/>
                    <w:jc w:val="center"/>
                    <w:rPr>
                      <w:rFonts w:ascii="Times New Roman" w:eastAsia="仿宋" w:hAnsi="Times New Roman" w:cs="Times New Roman"/>
                      <w:szCs w:val="21"/>
                    </w:rPr>
                  </w:pPr>
                  <w:r w:rsidRPr="00B15BB0">
                    <w:rPr>
                      <w:rFonts w:ascii="Times New Roman" w:eastAsia="仿宋" w:hAnsi="Times New Roman" w:cs="Times New Roman"/>
                      <w:szCs w:val="21"/>
                    </w:rPr>
                    <w:t>9</w:t>
                  </w:r>
                </w:p>
              </w:tc>
              <w:tc>
                <w:tcPr>
                  <w:tcW w:w="2977" w:type="dxa"/>
                  <w:vAlign w:val="center"/>
                </w:tcPr>
                <w:p w:rsidR="00206345" w:rsidRPr="00B15BB0"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六角螺母及垫片</w:t>
                  </w:r>
                </w:p>
              </w:tc>
              <w:tc>
                <w:tcPr>
                  <w:tcW w:w="708" w:type="dxa"/>
                  <w:vAlign w:val="center"/>
                </w:tcPr>
                <w:p w:rsidR="00206345" w:rsidRPr="00B15BB0"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8</w:t>
                  </w:r>
                  <w:r w:rsidRPr="00B15BB0">
                    <w:rPr>
                      <w:rFonts w:ascii="Times New Roman" w:eastAsia="仿宋" w:hAnsi="Times New Roman" w:cs="Times New Roman" w:hint="eastAsia"/>
                      <w:szCs w:val="21"/>
                    </w:rPr>
                    <w:t>套</w:t>
                  </w:r>
                </w:p>
              </w:tc>
              <w:tc>
                <w:tcPr>
                  <w:tcW w:w="3969" w:type="dxa"/>
                  <w:vAlign w:val="center"/>
                </w:tcPr>
                <w:p w:rsidR="00206345" w:rsidRPr="00B15BB0"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螺母</w:t>
                  </w:r>
                  <w:r w:rsidRPr="00B15BB0">
                    <w:rPr>
                      <w:rFonts w:ascii="Times New Roman" w:eastAsia="仿宋" w:hAnsi="Times New Roman" w:cs="Times New Roman"/>
                      <w:szCs w:val="21"/>
                    </w:rPr>
                    <w:t>M4</w:t>
                  </w:r>
                  <w:r w:rsidRPr="00B15BB0">
                    <w:rPr>
                      <w:rFonts w:ascii="Times New Roman" w:eastAsia="仿宋" w:hAnsi="Times New Roman" w:cs="Times New Roman" w:hint="eastAsia"/>
                      <w:szCs w:val="21"/>
                    </w:rPr>
                    <w:t>，垫片Φ</w:t>
                  </w:r>
                  <w:r w:rsidRPr="00B15BB0">
                    <w:rPr>
                      <w:rFonts w:ascii="Times New Roman" w:eastAsia="仿宋" w:hAnsi="Times New Roman" w:cs="Times New Roman" w:hint="eastAsia"/>
                      <w:szCs w:val="21"/>
                    </w:rPr>
                    <w:t>4</w:t>
                  </w:r>
                  <w:r w:rsidRPr="00B15BB0">
                    <w:rPr>
                      <w:rFonts w:ascii="Times New Roman" w:eastAsia="仿宋" w:hAnsi="Times New Roman" w:cs="Times New Roman"/>
                      <w:szCs w:val="21"/>
                    </w:rPr>
                    <w:t xml:space="preserve"> </w:t>
                  </w:r>
                </w:p>
              </w:tc>
            </w:tr>
            <w:tr w:rsidR="00206345" w:rsidRPr="00206345" w:rsidTr="00491372">
              <w:trPr>
                <w:jc w:val="center"/>
              </w:trPr>
              <w:tc>
                <w:tcPr>
                  <w:tcW w:w="738" w:type="dxa"/>
                  <w:vAlign w:val="center"/>
                </w:tcPr>
                <w:p w:rsidR="00206345" w:rsidRPr="00B15BB0" w:rsidRDefault="00206345" w:rsidP="00491372">
                  <w:pPr>
                    <w:spacing w:line="240" w:lineRule="exact"/>
                    <w:jc w:val="center"/>
                    <w:rPr>
                      <w:rFonts w:ascii="Times New Roman" w:eastAsia="仿宋" w:hAnsi="Times New Roman" w:cs="Times New Roman"/>
                      <w:szCs w:val="21"/>
                    </w:rPr>
                  </w:pPr>
                  <w:r w:rsidRPr="00B15BB0">
                    <w:rPr>
                      <w:rFonts w:ascii="Times New Roman" w:eastAsia="仿宋" w:hAnsi="Times New Roman" w:cs="Times New Roman"/>
                      <w:szCs w:val="21"/>
                    </w:rPr>
                    <w:t>8</w:t>
                  </w:r>
                </w:p>
              </w:tc>
              <w:tc>
                <w:tcPr>
                  <w:tcW w:w="2977" w:type="dxa"/>
                  <w:vAlign w:val="center"/>
                </w:tcPr>
                <w:p w:rsidR="00206345" w:rsidRPr="00B15BB0"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物料储存盘与安装支架固定螺钉及垫片</w:t>
                  </w:r>
                </w:p>
              </w:tc>
              <w:tc>
                <w:tcPr>
                  <w:tcW w:w="708" w:type="dxa"/>
                  <w:vAlign w:val="center"/>
                </w:tcPr>
                <w:p w:rsidR="00206345" w:rsidRPr="00B15BB0"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8</w:t>
                  </w:r>
                  <w:r w:rsidRPr="00B15BB0">
                    <w:rPr>
                      <w:rFonts w:ascii="Times New Roman" w:eastAsia="仿宋" w:hAnsi="Times New Roman" w:cs="Times New Roman" w:hint="eastAsia"/>
                      <w:szCs w:val="21"/>
                    </w:rPr>
                    <w:t>套</w:t>
                  </w:r>
                </w:p>
              </w:tc>
              <w:tc>
                <w:tcPr>
                  <w:tcW w:w="3969" w:type="dxa"/>
                  <w:vAlign w:val="center"/>
                </w:tcPr>
                <w:p w:rsidR="00206345" w:rsidRPr="00B15BB0"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固定螺钉</w:t>
                  </w:r>
                  <w:r w:rsidRPr="00B15BB0">
                    <w:rPr>
                      <w:rFonts w:ascii="Times New Roman" w:eastAsia="仿宋" w:hAnsi="Times New Roman" w:cs="Times New Roman"/>
                      <w:szCs w:val="21"/>
                    </w:rPr>
                    <w:t>M4×</w:t>
                  </w:r>
                  <w:r w:rsidRPr="00B15BB0">
                    <w:rPr>
                      <w:rFonts w:ascii="Times New Roman" w:eastAsia="仿宋" w:hAnsi="Times New Roman" w:cs="Times New Roman" w:hint="eastAsia"/>
                      <w:szCs w:val="21"/>
                    </w:rPr>
                    <w:t>14</w:t>
                  </w:r>
                  <w:r w:rsidRPr="00B15BB0">
                    <w:rPr>
                      <w:rFonts w:ascii="Times New Roman" w:eastAsia="仿宋" w:hAnsi="Times New Roman" w:cs="Times New Roman" w:hint="eastAsia"/>
                      <w:szCs w:val="21"/>
                    </w:rPr>
                    <w:t>，Φ</w:t>
                  </w:r>
                  <w:r w:rsidRPr="00B15BB0">
                    <w:rPr>
                      <w:rFonts w:ascii="Times New Roman" w:eastAsia="仿宋" w:hAnsi="Times New Roman" w:cs="Times New Roman" w:hint="eastAsia"/>
                      <w:szCs w:val="21"/>
                    </w:rPr>
                    <w:t>4</w:t>
                  </w:r>
                  <w:r w:rsidRPr="00B15BB0">
                    <w:rPr>
                      <w:rFonts w:ascii="Times New Roman" w:eastAsia="仿宋" w:hAnsi="Times New Roman" w:cs="Times New Roman" w:hint="eastAsia"/>
                      <w:szCs w:val="21"/>
                    </w:rPr>
                    <w:t>垫片</w:t>
                  </w:r>
                </w:p>
              </w:tc>
            </w:tr>
            <w:tr w:rsidR="00206345" w:rsidRPr="00206345" w:rsidTr="00491372">
              <w:trPr>
                <w:jc w:val="center"/>
              </w:trPr>
              <w:tc>
                <w:tcPr>
                  <w:tcW w:w="738" w:type="dxa"/>
                  <w:vAlign w:val="center"/>
                </w:tcPr>
                <w:p w:rsidR="00206345" w:rsidRPr="00B15BB0" w:rsidRDefault="00206345" w:rsidP="00491372">
                  <w:pPr>
                    <w:spacing w:line="240" w:lineRule="exact"/>
                    <w:jc w:val="center"/>
                    <w:rPr>
                      <w:rFonts w:ascii="Times New Roman" w:eastAsia="仿宋" w:hAnsi="Times New Roman" w:cs="Times New Roman"/>
                      <w:szCs w:val="21"/>
                    </w:rPr>
                  </w:pPr>
                  <w:r w:rsidRPr="00B15BB0">
                    <w:rPr>
                      <w:rFonts w:ascii="Times New Roman" w:eastAsia="仿宋" w:hAnsi="Times New Roman" w:cs="Times New Roman"/>
                      <w:szCs w:val="21"/>
                    </w:rPr>
                    <w:t>7</w:t>
                  </w:r>
                </w:p>
              </w:tc>
              <w:tc>
                <w:tcPr>
                  <w:tcW w:w="2977" w:type="dxa"/>
                  <w:vAlign w:val="center"/>
                </w:tcPr>
                <w:p w:rsidR="00206345" w:rsidRPr="00B15BB0"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物料储存盘安装支架</w:t>
                  </w:r>
                </w:p>
              </w:tc>
              <w:tc>
                <w:tcPr>
                  <w:tcW w:w="708" w:type="dxa"/>
                  <w:vAlign w:val="center"/>
                </w:tcPr>
                <w:p w:rsidR="00206345" w:rsidRPr="00B15BB0"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2</w:t>
                  </w:r>
                  <w:r w:rsidRPr="00B15BB0">
                    <w:rPr>
                      <w:rFonts w:ascii="Times New Roman" w:eastAsia="仿宋" w:hAnsi="Times New Roman" w:cs="Times New Roman" w:hint="eastAsia"/>
                      <w:szCs w:val="21"/>
                    </w:rPr>
                    <w:t>个</w:t>
                  </w:r>
                </w:p>
              </w:tc>
              <w:tc>
                <w:tcPr>
                  <w:tcW w:w="3969" w:type="dxa"/>
                  <w:vAlign w:val="center"/>
                </w:tcPr>
                <w:p w:rsidR="00206345" w:rsidRPr="00B15BB0"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固定螺钉用</w:t>
                  </w:r>
                  <w:r w:rsidRPr="00B15BB0">
                    <w:rPr>
                      <w:rFonts w:ascii="Times New Roman" w:eastAsia="仿宋" w:hAnsi="Times New Roman" w:cs="Times New Roman"/>
                      <w:szCs w:val="21"/>
                    </w:rPr>
                    <w:t>M4</w:t>
                  </w:r>
                  <w:r w:rsidRPr="00B15BB0">
                    <w:rPr>
                      <w:rFonts w:ascii="Times New Roman" w:eastAsia="仿宋" w:hAnsi="Times New Roman" w:cs="Times New Roman"/>
                      <w:szCs w:val="21"/>
                    </w:rPr>
                    <w:t>内六角螺钉</w:t>
                  </w:r>
                </w:p>
              </w:tc>
            </w:tr>
            <w:tr w:rsidR="00206345" w:rsidRPr="00206345" w:rsidTr="00491372">
              <w:trPr>
                <w:jc w:val="center"/>
              </w:trPr>
              <w:tc>
                <w:tcPr>
                  <w:tcW w:w="738" w:type="dxa"/>
                  <w:vAlign w:val="center"/>
                </w:tcPr>
                <w:p w:rsidR="00206345" w:rsidRPr="00B15BB0" w:rsidRDefault="00206345" w:rsidP="00491372">
                  <w:pPr>
                    <w:spacing w:line="240" w:lineRule="exact"/>
                    <w:jc w:val="center"/>
                    <w:rPr>
                      <w:rFonts w:ascii="Times New Roman" w:eastAsia="仿宋" w:hAnsi="Times New Roman" w:cs="Times New Roman"/>
                      <w:szCs w:val="21"/>
                    </w:rPr>
                  </w:pPr>
                  <w:r w:rsidRPr="00B15BB0">
                    <w:rPr>
                      <w:rFonts w:ascii="Times New Roman" w:eastAsia="仿宋" w:hAnsi="Times New Roman" w:cs="Times New Roman"/>
                      <w:szCs w:val="21"/>
                    </w:rPr>
                    <w:t>6</w:t>
                  </w:r>
                </w:p>
              </w:tc>
              <w:tc>
                <w:tcPr>
                  <w:tcW w:w="2977" w:type="dxa"/>
                  <w:vAlign w:val="center"/>
                </w:tcPr>
                <w:p w:rsidR="00206345" w:rsidRPr="00B15BB0"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物料储存盘固定件</w:t>
                  </w:r>
                </w:p>
              </w:tc>
              <w:tc>
                <w:tcPr>
                  <w:tcW w:w="708" w:type="dxa"/>
                  <w:vAlign w:val="center"/>
                </w:tcPr>
                <w:p w:rsidR="00206345" w:rsidRPr="00B15BB0"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2</w:t>
                  </w:r>
                  <w:r w:rsidRPr="00B15BB0">
                    <w:rPr>
                      <w:rFonts w:ascii="Times New Roman" w:eastAsia="仿宋" w:hAnsi="Times New Roman" w:cs="Times New Roman" w:hint="eastAsia"/>
                      <w:szCs w:val="21"/>
                    </w:rPr>
                    <w:t>个</w:t>
                  </w:r>
                </w:p>
              </w:tc>
              <w:tc>
                <w:tcPr>
                  <w:tcW w:w="3969" w:type="dxa"/>
                  <w:vAlign w:val="center"/>
                </w:tcPr>
                <w:p w:rsidR="00206345" w:rsidRPr="00B15BB0" w:rsidRDefault="00206345" w:rsidP="00B15BB0">
                  <w:pPr>
                    <w:spacing w:line="240" w:lineRule="exact"/>
                    <w:jc w:val="left"/>
                    <w:rPr>
                      <w:rFonts w:ascii="Times New Roman" w:eastAsia="仿宋" w:hAnsi="Times New Roman" w:cs="Times New Roman"/>
                      <w:szCs w:val="21"/>
                    </w:rPr>
                  </w:pPr>
                </w:p>
              </w:tc>
            </w:tr>
            <w:tr w:rsidR="00206345" w:rsidRPr="00206345" w:rsidTr="00491372">
              <w:trPr>
                <w:jc w:val="center"/>
              </w:trPr>
              <w:tc>
                <w:tcPr>
                  <w:tcW w:w="738" w:type="dxa"/>
                  <w:vAlign w:val="center"/>
                </w:tcPr>
                <w:p w:rsidR="00206345" w:rsidRPr="00B15BB0" w:rsidRDefault="00206345" w:rsidP="00491372">
                  <w:pPr>
                    <w:spacing w:line="240" w:lineRule="exact"/>
                    <w:jc w:val="center"/>
                    <w:rPr>
                      <w:rFonts w:ascii="Times New Roman" w:eastAsia="仿宋" w:hAnsi="Times New Roman" w:cs="Times New Roman"/>
                      <w:szCs w:val="21"/>
                    </w:rPr>
                  </w:pPr>
                  <w:r w:rsidRPr="00B15BB0">
                    <w:rPr>
                      <w:rFonts w:ascii="Times New Roman" w:eastAsia="仿宋" w:hAnsi="Times New Roman" w:cs="Times New Roman"/>
                      <w:szCs w:val="21"/>
                    </w:rPr>
                    <w:t>5</w:t>
                  </w:r>
                </w:p>
              </w:tc>
              <w:tc>
                <w:tcPr>
                  <w:tcW w:w="2977" w:type="dxa"/>
                  <w:vAlign w:val="center"/>
                </w:tcPr>
                <w:p w:rsidR="00206345" w:rsidRPr="00B15BB0"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直流电动机</w:t>
                  </w:r>
                </w:p>
              </w:tc>
              <w:tc>
                <w:tcPr>
                  <w:tcW w:w="708" w:type="dxa"/>
                  <w:vAlign w:val="center"/>
                </w:tcPr>
                <w:p w:rsidR="00206345" w:rsidRPr="00B15BB0"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1</w:t>
                  </w:r>
                  <w:r w:rsidRPr="00B15BB0">
                    <w:rPr>
                      <w:rFonts w:ascii="Times New Roman" w:eastAsia="仿宋" w:hAnsi="Times New Roman" w:cs="Times New Roman" w:hint="eastAsia"/>
                      <w:szCs w:val="21"/>
                    </w:rPr>
                    <w:t>台</w:t>
                  </w:r>
                </w:p>
              </w:tc>
              <w:tc>
                <w:tcPr>
                  <w:tcW w:w="3969" w:type="dxa"/>
                  <w:vAlign w:val="center"/>
                </w:tcPr>
                <w:p w:rsidR="00206345" w:rsidRPr="00B15BB0"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37ZYJ-470</w:t>
                  </w:r>
                </w:p>
              </w:tc>
            </w:tr>
            <w:tr w:rsidR="00206345" w:rsidRPr="00206345" w:rsidTr="00491372">
              <w:trPr>
                <w:jc w:val="center"/>
              </w:trPr>
              <w:tc>
                <w:tcPr>
                  <w:tcW w:w="738" w:type="dxa"/>
                  <w:vAlign w:val="center"/>
                </w:tcPr>
                <w:p w:rsidR="00206345" w:rsidRPr="00B15BB0" w:rsidRDefault="00206345" w:rsidP="00491372">
                  <w:pPr>
                    <w:spacing w:line="240" w:lineRule="exact"/>
                    <w:jc w:val="center"/>
                    <w:rPr>
                      <w:rFonts w:ascii="Times New Roman" w:eastAsia="仿宋" w:hAnsi="Times New Roman" w:cs="Times New Roman"/>
                      <w:szCs w:val="21"/>
                    </w:rPr>
                  </w:pPr>
                  <w:r w:rsidRPr="00B15BB0">
                    <w:rPr>
                      <w:rFonts w:ascii="Times New Roman" w:eastAsia="仿宋" w:hAnsi="Times New Roman" w:cs="Times New Roman"/>
                      <w:szCs w:val="21"/>
                    </w:rPr>
                    <w:t>4</w:t>
                  </w:r>
                </w:p>
              </w:tc>
              <w:tc>
                <w:tcPr>
                  <w:tcW w:w="2977" w:type="dxa"/>
                  <w:vAlign w:val="center"/>
                </w:tcPr>
                <w:p w:rsidR="00206345" w:rsidRPr="00B15BB0"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直流电动机固定螺钉</w:t>
                  </w:r>
                </w:p>
              </w:tc>
              <w:tc>
                <w:tcPr>
                  <w:tcW w:w="708" w:type="dxa"/>
                  <w:vAlign w:val="center"/>
                </w:tcPr>
                <w:p w:rsidR="00206345" w:rsidRPr="00B15BB0"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6</w:t>
                  </w:r>
                  <w:r w:rsidRPr="00B15BB0">
                    <w:rPr>
                      <w:rFonts w:ascii="Times New Roman" w:eastAsia="仿宋" w:hAnsi="Times New Roman" w:cs="Times New Roman" w:hint="eastAsia"/>
                      <w:szCs w:val="21"/>
                    </w:rPr>
                    <w:t>只</w:t>
                  </w:r>
                </w:p>
              </w:tc>
              <w:tc>
                <w:tcPr>
                  <w:tcW w:w="3969" w:type="dxa"/>
                  <w:vAlign w:val="center"/>
                </w:tcPr>
                <w:p w:rsidR="00206345" w:rsidRPr="00B15BB0"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M4</w:t>
                  </w:r>
                  <w:r w:rsidRPr="00B15BB0">
                    <w:rPr>
                      <w:rFonts w:ascii="Times New Roman" w:eastAsia="仿宋" w:hAnsi="Times New Roman" w:cs="Times New Roman" w:hint="eastAsia"/>
                      <w:szCs w:val="21"/>
                    </w:rPr>
                    <w:t>×</w:t>
                  </w:r>
                  <w:r w:rsidRPr="00B15BB0">
                    <w:rPr>
                      <w:rFonts w:ascii="Times New Roman" w:eastAsia="仿宋" w:hAnsi="Times New Roman" w:cs="Times New Roman" w:hint="eastAsia"/>
                      <w:szCs w:val="21"/>
                    </w:rPr>
                    <w:t xml:space="preserve">10 </w:t>
                  </w:r>
                  <w:r w:rsidRPr="00B15BB0">
                    <w:rPr>
                      <w:rFonts w:ascii="Times New Roman" w:eastAsia="仿宋" w:hAnsi="Times New Roman" w:cs="Times New Roman" w:hint="eastAsia"/>
                      <w:szCs w:val="21"/>
                    </w:rPr>
                    <w:t>沉头螺钉</w:t>
                  </w:r>
                </w:p>
              </w:tc>
            </w:tr>
            <w:tr w:rsidR="00206345" w:rsidRPr="00206345" w:rsidTr="00491372">
              <w:trPr>
                <w:jc w:val="center"/>
              </w:trPr>
              <w:tc>
                <w:tcPr>
                  <w:tcW w:w="738" w:type="dxa"/>
                  <w:vAlign w:val="center"/>
                </w:tcPr>
                <w:p w:rsidR="00206345" w:rsidRPr="00B15BB0" w:rsidRDefault="00206345" w:rsidP="00491372">
                  <w:pPr>
                    <w:spacing w:line="240" w:lineRule="exact"/>
                    <w:jc w:val="center"/>
                    <w:rPr>
                      <w:rFonts w:ascii="Times New Roman" w:eastAsia="仿宋" w:hAnsi="Times New Roman" w:cs="Times New Roman"/>
                      <w:szCs w:val="21"/>
                    </w:rPr>
                  </w:pPr>
                  <w:r w:rsidRPr="00B15BB0">
                    <w:rPr>
                      <w:rFonts w:ascii="Times New Roman" w:eastAsia="仿宋" w:hAnsi="Times New Roman" w:cs="Times New Roman"/>
                      <w:szCs w:val="21"/>
                    </w:rPr>
                    <w:t>3</w:t>
                  </w:r>
                </w:p>
              </w:tc>
              <w:tc>
                <w:tcPr>
                  <w:tcW w:w="2977" w:type="dxa"/>
                  <w:vAlign w:val="center"/>
                </w:tcPr>
                <w:p w:rsidR="00206345" w:rsidRPr="00B15BB0"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物料储存盘固定螺钉</w:t>
                  </w:r>
                </w:p>
              </w:tc>
              <w:tc>
                <w:tcPr>
                  <w:tcW w:w="708" w:type="dxa"/>
                  <w:vAlign w:val="center"/>
                </w:tcPr>
                <w:p w:rsidR="00206345" w:rsidRPr="00B15BB0"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4</w:t>
                  </w:r>
                  <w:r w:rsidRPr="00B15BB0">
                    <w:rPr>
                      <w:rFonts w:ascii="Times New Roman" w:eastAsia="仿宋" w:hAnsi="Times New Roman" w:cs="Times New Roman" w:hint="eastAsia"/>
                      <w:szCs w:val="21"/>
                    </w:rPr>
                    <w:t>只</w:t>
                  </w:r>
                </w:p>
              </w:tc>
              <w:tc>
                <w:tcPr>
                  <w:tcW w:w="3969" w:type="dxa"/>
                  <w:vAlign w:val="center"/>
                </w:tcPr>
                <w:p w:rsidR="00206345" w:rsidRPr="00B15BB0"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M4</w:t>
                  </w:r>
                  <w:r w:rsidRPr="00B15BB0">
                    <w:rPr>
                      <w:rFonts w:ascii="Times New Roman" w:eastAsia="仿宋" w:hAnsi="Times New Roman" w:cs="Times New Roman" w:hint="eastAsia"/>
                      <w:szCs w:val="21"/>
                    </w:rPr>
                    <w:t>×</w:t>
                  </w:r>
                  <w:r w:rsidRPr="00B15BB0">
                    <w:rPr>
                      <w:rFonts w:ascii="Times New Roman" w:eastAsia="仿宋" w:hAnsi="Times New Roman" w:cs="Times New Roman" w:hint="eastAsia"/>
                      <w:szCs w:val="21"/>
                    </w:rPr>
                    <w:t xml:space="preserve">14 </w:t>
                  </w:r>
                  <w:r w:rsidRPr="00B15BB0">
                    <w:rPr>
                      <w:rFonts w:ascii="Times New Roman" w:eastAsia="仿宋" w:hAnsi="Times New Roman" w:cs="Times New Roman" w:hint="eastAsia"/>
                      <w:szCs w:val="21"/>
                    </w:rPr>
                    <w:t>沉头螺钉</w:t>
                  </w:r>
                </w:p>
              </w:tc>
            </w:tr>
            <w:tr w:rsidR="00206345" w:rsidRPr="00206345" w:rsidTr="00491372">
              <w:trPr>
                <w:jc w:val="center"/>
              </w:trPr>
              <w:tc>
                <w:tcPr>
                  <w:tcW w:w="738" w:type="dxa"/>
                  <w:vAlign w:val="center"/>
                </w:tcPr>
                <w:p w:rsidR="00206345" w:rsidRPr="00B15BB0" w:rsidRDefault="00206345" w:rsidP="00491372">
                  <w:pPr>
                    <w:spacing w:line="240" w:lineRule="exact"/>
                    <w:jc w:val="center"/>
                    <w:rPr>
                      <w:rFonts w:ascii="Times New Roman" w:eastAsia="仿宋" w:hAnsi="Times New Roman" w:cs="Times New Roman"/>
                      <w:szCs w:val="21"/>
                    </w:rPr>
                  </w:pPr>
                  <w:r w:rsidRPr="00B15BB0">
                    <w:rPr>
                      <w:rFonts w:ascii="Times New Roman" w:eastAsia="仿宋" w:hAnsi="Times New Roman" w:cs="Times New Roman"/>
                      <w:szCs w:val="21"/>
                    </w:rPr>
                    <w:t>2</w:t>
                  </w:r>
                </w:p>
              </w:tc>
              <w:tc>
                <w:tcPr>
                  <w:tcW w:w="2977" w:type="dxa"/>
                  <w:vAlign w:val="center"/>
                </w:tcPr>
                <w:p w:rsidR="00206345" w:rsidRPr="00B15BB0"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拨杆组件</w:t>
                  </w:r>
                </w:p>
              </w:tc>
              <w:tc>
                <w:tcPr>
                  <w:tcW w:w="708" w:type="dxa"/>
                  <w:vAlign w:val="center"/>
                </w:tcPr>
                <w:p w:rsidR="00206345" w:rsidRPr="00B15BB0"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1</w:t>
                  </w:r>
                  <w:r w:rsidRPr="00B15BB0">
                    <w:rPr>
                      <w:rFonts w:ascii="Times New Roman" w:eastAsia="仿宋" w:hAnsi="Times New Roman" w:cs="Times New Roman" w:hint="eastAsia"/>
                      <w:szCs w:val="21"/>
                    </w:rPr>
                    <w:t>套</w:t>
                  </w:r>
                </w:p>
              </w:tc>
              <w:tc>
                <w:tcPr>
                  <w:tcW w:w="3969" w:type="dxa"/>
                  <w:vAlign w:val="center"/>
                </w:tcPr>
                <w:p w:rsidR="00206345" w:rsidRPr="00B15BB0" w:rsidRDefault="00206345" w:rsidP="00B15BB0">
                  <w:pPr>
                    <w:spacing w:line="240" w:lineRule="exact"/>
                    <w:jc w:val="left"/>
                    <w:rPr>
                      <w:rFonts w:ascii="Times New Roman" w:eastAsia="仿宋" w:hAnsi="Times New Roman" w:cs="Times New Roman"/>
                      <w:szCs w:val="21"/>
                    </w:rPr>
                  </w:pPr>
                </w:p>
              </w:tc>
            </w:tr>
            <w:tr w:rsidR="00206345" w:rsidRPr="00206345" w:rsidTr="00491372">
              <w:trPr>
                <w:jc w:val="center"/>
              </w:trPr>
              <w:tc>
                <w:tcPr>
                  <w:tcW w:w="738" w:type="dxa"/>
                  <w:vAlign w:val="center"/>
                </w:tcPr>
                <w:p w:rsidR="00206345" w:rsidRPr="00B15BB0" w:rsidRDefault="00206345" w:rsidP="00491372">
                  <w:pPr>
                    <w:spacing w:line="240" w:lineRule="exact"/>
                    <w:jc w:val="center"/>
                    <w:rPr>
                      <w:rFonts w:ascii="Times New Roman" w:eastAsia="仿宋" w:hAnsi="Times New Roman" w:cs="Times New Roman"/>
                      <w:szCs w:val="21"/>
                    </w:rPr>
                  </w:pPr>
                  <w:r w:rsidRPr="00B15BB0">
                    <w:rPr>
                      <w:rFonts w:ascii="Times New Roman" w:eastAsia="仿宋" w:hAnsi="Times New Roman" w:cs="Times New Roman"/>
                      <w:szCs w:val="21"/>
                    </w:rPr>
                    <w:t>1</w:t>
                  </w:r>
                </w:p>
              </w:tc>
              <w:tc>
                <w:tcPr>
                  <w:tcW w:w="2977" w:type="dxa"/>
                  <w:vAlign w:val="center"/>
                </w:tcPr>
                <w:p w:rsidR="00206345" w:rsidRPr="00B15BB0"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物料储存盘</w:t>
                  </w:r>
                </w:p>
              </w:tc>
              <w:tc>
                <w:tcPr>
                  <w:tcW w:w="708" w:type="dxa"/>
                  <w:vAlign w:val="center"/>
                </w:tcPr>
                <w:p w:rsidR="00206345" w:rsidRPr="00B15BB0"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1</w:t>
                  </w:r>
                  <w:r w:rsidRPr="00B15BB0">
                    <w:rPr>
                      <w:rFonts w:ascii="Times New Roman" w:eastAsia="仿宋" w:hAnsi="Times New Roman" w:cs="Times New Roman" w:hint="eastAsia"/>
                      <w:szCs w:val="21"/>
                    </w:rPr>
                    <w:t>个</w:t>
                  </w:r>
                </w:p>
              </w:tc>
              <w:tc>
                <w:tcPr>
                  <w:tcW w:w="3969" w:type="dxa"/>
                  <w:vAlign w:val="center"/>
                </w:tcPr>
                <w:p w:rsidR="00206345" w:rsidRPr="00B15BB0"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A3</w:t>
                  </w:r>
                  <w:r w:rsidRPr="00B15BB0">
                    <w:rPr>
                      <w:rFonts w:ascii="Times New Roman" w:eastAsia="仿宋" w:hAnsi="Times New Roman" w:cs="Times New Roman" w:hint="eastAsia"/>
                      <w:szCs w:val="21"/>
                    </w:rPr>
                    <w:t>，δ</w:t>
                  </w:r>
                  <w:r w:rsidRPr="00B15BB0">
                    <w:rPr>
                      <w:rFonts w:ascii="Times New Roman" w:eastAsia="仿宋" w:hAnsi="Times New Roman" w:cs="Times New Roman" w:hint="eastAsia"/>
                      <w:szCs w:val="21"/>
                    </w:rPr>
                    <w:t>=2mm</w:t>
                  </w:r>
                  <w:r w:rsidRPr="00B15BB0">
                    <w:rPr>
                      <w:rFonts w:ascii="Times New Roman" w:eastAsia="仿宋" w:hAnsi="Times New Roman" w:cs="Times New Roman" w:hint="eastAsia"/>
                      <w:szCs w:val="21"/>
                    </w:rPr>
                    <w:t>，Φ</w:t>
                  </w:r>
                  <w:r w:rsidRPr="00B15BB0">
                    <w:rPr>
                      <w:rFonts w:ascii="Times New Roman" w:eastAsia="仿宋" w:hAnsi="Times New Roman" w:cs="Times New Roman" w:hint="eastAsia"/>
                      <w:szCs w:val="21"/>
                    </w:rPr>
                    <w:t>=200mm</w:t>
                  </w:r>
                </w:p>
              </w:tc>
            </w:tr>
            <w:tr w:rsidR="00206345" w:rsidRPr="00206345" w:rsidTr="00491372">
              <w:trPr>
                <w:jc w:val="center"/>
              </w:trPr>
              <w:tc>
                <w:tcPr>
                  <w:tcW w:w="738" w:type="dxa"/>
                  <w:vAlign w:val="center"/>
                </w:tcPr>
                <w:p w:rsidR="00206345" w:rsidRPr="00B15BB0" w:rsidRDefault="00206345" w:rsidP="00491372">
                  <w:pPr>
                    <w:spacing w:line="240" w:lineRule="exact"/>
                    <w:jc w:val="center"/>
                    <w:rPr>
                      <w:rFonts w:ascii="Times New Roman" w:eastAsia="仿宋" w:hAnsi="Times New Roman" w:cs="Times New Roman"/>
                      <w:szCs w:val="21"/>
                    </w:rPr>
                  </w:pPr>
                  <w:r w:rsidRPr="00B15BB0">
                    <w:rPr>
                      <w:rFonts w:ascii="Times New Roman" w:eastAsia="仿宋" w:hAnsi="Times New Roman" w:cs="Times New Roman"/>
                      <w:szCs w:val="21"/>
                    </w:rPr>
                    <w:t>序号</w:t>
                  </w:r>
                </w:p>
              </w:tc>
              <w:tc>
                <w:tcPr>
                  <w:tcW w:w="2977" w:type="dxa"/>
                  <w:vAlign w:val="center"/>
                </w:tcPr>
                <w:p w:rsidR="00206345" w:rsidRPr="00B15BB0" w:rsidRDefault="00206345" w:rsidP="00491372">
                  <w:pPr>
                    <w:spacing w:line="240" w:lineRule="exact"/>
                    <w:jc w:val="center"/>
                    <w:rPr>
                      <w:rFonts w:ascii="Times New Roman" w:eastAsia="仿宋" w:hAnsi="Times New Roman" w:cs="Times New Roman"/>
                      <w:szCs w:val="21"/>
                    </w:rPr>
                  </w:pPr>
                  <w:r w:rsidRPr="00B15BB0">
                    <w:rPr>
                      <w:rFonts w:ascii="Times New Roman" w:eastAsia="仿宋" w:hAnsi="Times New Roman" w:cs="Times New Roman" w:hint="eastAsia"/>
                      <w:szCs w:val="21"/>
                    </w:rPr>
                    <w:t>零、部件</w:t>
                  </w:r>
                  <w:r w:rsidRPr="00B15BB0">
                    <w:rPr>
                      <w:rFonts w:ascii="Times New Roman" w:eastAsia="仿宋" w:hAnsi="Times New Roman" w:cs="Times New Roman"/>
                      <w:szCs w:val="21"/>
                    </w:rPr>
                    <w:t>名称</w:t>
                  </w:r>
                </w:p>
              </w:tc>
              <w:tc>
                <w:tcPr>
                  <w:tcW w:w="708" w:type="dxa"/>
                  <w:vAlign w:val="center"/>
                </w:tcPr>
                <w:p w:rsidR="00206345" w:rsidRPr="00B15BB0" w:rsidRDefault="00206345" w:rsidP="00491372">
                  <w:pPr>
                    <w:spacing w:line="240" w:lineRule="exact"/>
                    <w:jc w:val="center"/>
                    <w:rPr>
                      <w:rFonts w:ascii="Times New Roman" w:eastAsia="仿宋" w:hAnsi="Times New Roman" w:cs="Times New Roman"/>
                      <w:szCs w:val="21"/>
                    </w:rPr>
                  </w:pPr>
                  <w:r w:rsidRPr="00B15BB0">
                    <w:rPr>
                      <w:rFonts w:ascii="Times New Roman" w:eastAsia="仿宋" w:hAnsi="Times New Roman" w:cs="Times New Roman"/>
                      <w:szCs w:val="21"/>
                    </w:rPr>
                    <w:t>数量</w:t>
                  </w:r>
                </w:p>
              </w:tc>
              <w:tc>
                <w:tcPr>
                  <w:tcW w:w="3969" w:type="dxa"/>
                  <w:vAlign w:val="center"/>
                </w:tcPr>
                <w:p w:rsidR="00206345" w:rsidRPr="00B15BB0" w:rsidRDefault="00206345" w:rsidP="00491372">
                  <w:pPr>
                    <w:spacing w:line="240" w:lineRule="exact"/>
                    <w:jc w:val="center"/>
                    <w:rPr>
                      <w:rFonts w:ascii="Times New Roman" w:eastAsia="仿宋" w:hAnsi="Times New Roman" w:cs="Times New Roman"/>
                      <w:szCs w:val="21"/>
                    </w:rPr>
                  </w:pPr>
                  <w:r w:rsidRPr="00B15BB0">
                    <w:rPr>
                      <w:rFonts w:ascii="Times New Roman" w:eastAsia="仿宋" w:hAnsi="Times New Roman" w:cs="Times New Roman"/>
                      <w:szCs w:val="21"/>
                    </w:rPr>
                    <w:t>备注</w:t>
                  </w:r>
                </w:p>
              </w:tc>
            </w:tr>
          </w:tbl>
          <w:p w:rsidR="00F95061" w:rsidRPr="00206345" w:rsidRDefault="00F95061" w:rsidP="00E760BA">
            <w:pPr>
              <w:ind w:firstLine="480"/>
              <w:jc w:val="left"/>
              <w:rPr>
                <w:rFonts w:ascii="Times New Roman" w:hAnsi="Times New Roman" w:cs="Times New Roman"/>
                <w:sz w:val="24"/>
                <w:szCs w:val="24"/>
              </w:rPr>
            </w:pPr>
          </w:p>
        </w:tc>
      </w:tr>
      <w:tr w:rsidR="00F95061" w:rsidTr="00491372">
        <w:trPr>
          <w:trHeight w:val="389"/>
        </w:trPr>
        <w:tc>
          <w:tcPr>
            <w:tcW w:w="9356" w:type="dxa"/>
            <w:gridSpan w:val="6"/>
          </w:tcPr>
          <w:p w:rsidR="00206345" w:rsidRPr="00206345" w:rsidRDefault="00206345" w:rsidP="00E760BA">
            <w:pPr>
              <w:ind w:firstLine="422"/>
              <w:rPr>
                <w:rFonts w:ascii="仿宋" w:eastAsia="仿宋" w:hAnsi="仿宋"/>
                <w:b/>
                <w:szCs w:val="21"/>
                <w:u w:val="double"/>
              </w:rPr>
            </w:pPr>
            <w:r w:rsidRPr="00206345">
              <w:rPr>
                <w:rFonts w:ascii="仿宋" w:eastAsia="仿宋" w:hAnsi="仿宋" w:hint="eastAsia"/>
                <w:b/>
                <w:szCs w:val="21"/>
                <w:u w:val="double"/>
              </w:rPr>
              <w:t>要求与说明：</w:t>
            </w:r>
          </w:p>
          <w:p w:rsidR="00206345" w:rsidRPr="00206345" w:rsidRDefault="00206345" w:rsidP="00206345">
            <w:pPr>
              <w:spacing w:line="400" w:lineRule="exact"/>
              <w:ind w:left="945" w:hangingChars="450" w:hanging="945"/>
              <w:jc w:val="left"/>
              <w:rPr>
                <w:rFonts w:ascii="Times New Roman" w:eastAsia="仿宋" w:hAnsi="仿宋"/>
                <w:szCs w:val="21"/>
              </w:rPr>
            </w:pPr>
            <w:r w:rsidRPr="00206345">
              <w:rPr>
                <w:rFonts w:hint="eastAsia"/>
                <w:szCs w:val="21"/>
              </w:rPr>
              <w:t xml:space="preserve">       </w:t>
            </w:r>
            <w:r w:rsidRPr="00206345">
              <w:rPr>
                <w:rFonts w:ascii="Times New Roman" w:eastAsia="仿宋" w:hAnsi="Times New Roman"/>
                <w:szCs w:val="21"/>
              </w:rPr>
              <w:t xml:space="preserve">1. </w:t>
            </w:r>
            <w:r w:rsidRPr="00206345">
              <w:rPr>
                <w:rFonts w:ascii="Times New Roman" w:eastAsia="仿宋" w:hAnsi="仿宋"/>
                <w:szCs w:val="21"/>
              </w:rPr>
              <w:t>将各部件按部件组装图组装后，再将有关部件</w:t>
            </w:r>
            <w:proofErr w:type="gramStart"/>
            <w:r w:rsidRPr="00206345">
              <w:rPr>
                <w:rFonts w:ascii="Times New Roman" w:eastAsia="仿宋" w:hAnsi="仿宋"/>
                <w:szCs w:val="21"/>
              </w:rPr>
              <w:t>安装按</w:t>
            </w:r>
            <w:proofErr w:type="gramEnd"/>
            <w:r w:rsidRPr="00206345">
              <w:rPr>
                <w:rFonts w:ascii="Times New Roman" w:eastAsia="仿宋" w:hAnsi="仿宋"/>
                <w:szCs w:val="21"/>
              </w:rPr>
              <w:t>本图安装。</w:t>
            </w:r>
            <w:r w:rsidRPr="00206345">
              <w:rPr>
                <w:rFonts w:ascii="Times New Roman" w:eastAsia="仿宋" w:hAnsi="仿宋" w:hint="eastAsia"/>
                <w:szCs w:val="21"/>
              </w:rPr>
              <w:t xml:space="preserve">             </w:t>
            </w:r>
          </w:p>
          <w:p w:rsidR="00206345" w:rsidRPr="00206345" w:rsidRDefault="00206345" w:rsidP="00206345">
            <w:pPr>
              <w:spacing w:line="400" w:lineRule="exact"/>
              <w:ind w:left="945" w:hangingChars="450" w:hanging="945"/>
              <w:jc w:val="left"/>
              <w:rPr>
                <w:rFonts w:ascii="Times New Roman" w:eastAsia="仿宋" w:hAnsi="仿宋"/>
                <w:szCs w:val="21"/>
              </w:rPr>
            </w:pPr>
            <w:r w:rsidRPr="00206345">
              <w:rPr>
                <w:rFonts w:ascii="Times New Roman" w:eastAsia="仿宋" w:hAnsi="仿宋" w:hint="eastAsia"/>
                <w:szCs w:val="21"/>
              </w:rPr>
              <w:t xml:space="preserve">       2. </w:t>
            </w:r>
            <w:r w:rsidRPr="00206345">
              <w:rPr>
                <w:rFonts w:ascii="Times New Roman" w:eastAsia="仿宋" w:hAnsi="仿宋" w:hint="eastAsia"/>
                <w:szCs w:val="21"/>
              </w:rPr>
              <w:t>尺寸标注，不包括塑料封端。与标注尺寸相差±</w:t>
            </w:r>
            <w:r w:rsidRPr="00206345">
              <w:rPr>
                <w:rFonts w:ascii="Times New Roman" w:eastAsia="仿宋" w:hAnsi="仿宋"/>
                <w:szCs w:val="21"/>
              </w:rPr>
              <w:t>0.5</w:t>
            </w:r>
            <w:r w:rsidRPr="00206345">
              <w:rPr>
                <w:rFonts w:ascii="Times New Roman" w:eastAsia="仿宋" w:hAnsi="仿宋" w:hint="eastAsia"/>
                <w:szCs w:val="21"/>
              </w:rPr>
              <w:t>mm</w:t>
            </w:r>
            <w:r w:rsidRPr="00206345">
              <w:rPr>
                <w:rFonts w:ascii="Times New Roman" w:eastAsia="仿宋" w:hAnsi="仿宋" w:hint="eastAsia"/>
                <w:szCs w:val="21"/>
              </w:rPr>
              <w:t>安装，本次安装将视为不合格。</w:t>
            </w:r>
          </w:p>
          <w:p w:rsidR="00F95061" w:rsidRPr="00206345" w:rsidRDefault="00206345" w:rsidP="00206345">
            <w:pPr>
              <w:spacing w:line="240" w:lineRule="exact"/>
              <w:jc w:val="center"/>
              <w:rPr>
                <w:rFonts w:ascii="Times New Roman" w:eastAsia="仿宋" w:hAnsi="Times New Roman" w:cs="Times New Roman"/>
                <w:szCs w:val="21"/>
              </w:rPr>
            </w:pPr>
            <w:r w:rsidRPr="00206345">
              <w:rPr>
                <w:rFonts w:ascii="Times New Roman" w:eastAsia="仿宋" w:hAnsi="仿宋" w:hint="eastAsia"/>
                <w:szCs w:val="21"/>
              </w:rPr>
              <w:t xml:space="preserve">       3. </w:t>
            </w:r>
            <w:r w:rsidRPr="00206345">
              <w:rPr>
                <w:rFonts w:ascii="Times New Roman" w:eastAsia="仿宋" w:hAnsi="仿宋" w:hint="eastAsia"/>
                <w:szCs w:val="21"/>
              </w:rPr>
              <w:t>有些部件的安装尺寸，需根据工作要求或者工艺规范要求进行调整。</w:t>
            </w:r>
          </w:p>
        </w:tc>
      </w:tr>
      <w:tr w:rsidR="00F95061" w:rsidTr="00491372">
        <w:trPr>
          <w:trHeight w:val="389"/>
        </w:trPr>
        <w:tc>
          <w:tcPr>
            <w:tcW w:w="9356" w:type="dxa"/>
            <w:gridSpan w:val="6"/>
          </w:tcPr>
          <w:p w:rsidR="00F95061" w:rsidRPr="00480A46" w:rsidRDefault="00F95061" w:rsidP="00D708FB">
            <w:pPr>
              <w:spacing w:line="240" w:lineRule="exact"/>
              <w:jc w:val="center"/>
              <w:rPr>
                <w:rFonts w:ascii="Times New Roman" w:eastAsia="仿宋" w:hAnsi="Times New Roman" w:cs="Times New Roman"/>
                <w:szCs w:val="21"/>
              </w:rPr>
            </w:pPr>
          </w:p>
        </w:tc>
      </w:tr>
      <w:tr w:rsidR="00F95061" w:rsidTr="00491372">
        <w:trPr>
          <w:trHeight w:val="150"/>
        </w:trPr>
        <w:tc>
          <w:tcPr>
            <w:tcW w:w="3828" w:type="dxa"/>
            <w:vMerge w:val="restart"/>
            <w:tcBorders>
              <w:right w:val="single" w:sz="4" w:space="0" w:color="auto"/>
            </w:tcBorders>
          </w:tcPr>
          <w:p w:rsidR="00F95061" w:rsidRPr="0071237C" w:rsidRDefault="00F95061" w:rsidP="00E760BA">
            <w:pPr>
              <w:ind w:firstLine="480"/>
              <w:jc w:val="left"/>
              <w:rPr>
                <w:rFonts w:ascii="Times New Roman" w:hAnsi="Times New Roman" w:cs="Times New Roman"/>
                <w:sz w:val="24"/>
                <w:szCs w:val="24"/>
              </w:rPr>
            </w:pPr>
          </w:p>
        </w:tc>
        <w:tc>
          <w:tcPr>
            <w:tcW w:w="2946" w:type="dxa"/>
            <w:gridSpan w:val="3"/>
            <w:vMerge w:val="restart"/>
            <w:tcBorders>
              <w:top w:val="single" w:sz="4" w:space="0" w:color="auto"/>
              <w:left w:val="single" w:sz="4" w:space="0" w:color="auto"/>
              <w:bottom w:val="single" w:sz="4" w:space="0" w:color="auto"/>
              <w:right w:val="single" w:sz="4" w:space="0" w:color="auto"/>
            </w:tcBorders>
          </w:tcPr>
          <w:p w:rsidR="00F95061" w:rsidRPr="00B15BB0" w:rsidRDefault="00F95061" w:rsidP="00B15BB0">
            <w:pPr>
              <w:jc w:val="center"/>
              <w:rPr>
                <w:rFonts w:ascii="Times New Roman" w:eastAsia="仿宋" w:hAnsi="Times New Roman" w:cs="Times New Roman"/>
                <w:szCs w:val="21"/>
              </w:rPr>
            </w:pPr>
          </w:p>
        </w:tc>
        <w:tc>
          <w:tcPr>
            <w:tcW w:w="1306" w:type="dxa"/>
            <w:tcBorders>
              <w:top w:val="single" w:sz="4" w:space="0" w:color="auto"/>
              <w:left w:val="single" w:sz="4" w:space="0" w:color="auto"/>
              <w:bottom w:val="single" w:sz="4" w:space="0" w:color="auto"/>
              <w:right w:val="single" w:sz="4" w:space="0" w:color="auto"/>
            </w:tcBorders>
          </w:tcPr>
          <w:p w:rsidR="00F95061" w:rsidRPr="00D10CB9" w:rsidRDefault="00F95061" w:rsidP="00B15BB0">
            <w:pPr>
              <w:jc w:val="center"/>
              <w:rPr>
                <w:rFonts w:ascii="仿宋" w:eastAsia="仿宋" w:hAnsi="仿宋"/>
                <w:b/>
                <w:szCs w:val="21"/>
              </w:rPr>
            </w:pPr>
            <w:r w:rsidRPr="00D10CB9">
              <w:rPr>
                <w:rFonts w:ascii="仿宋" w:eastAsia="仿宋" w:hAnsi="仿宋" w:hint="eastAsia"/>
                <w:b/>
                <w:szCs w:val="21"/>
              </w:rPr>
              <w:t>图 号</w:t>
            </w:r>
          </w:p>
        </w:tc>
        <w:tc>
          <w:tcPr>
            <w:tcW w:w="1276" w:type="dxa"/>
            <w:tcBorders>
              <w:top w:val="single" w:sz="4" w:space="0" w:color="auto"/>
              <w:left w:val="single" w:sz="4" w:space="0" w:color="auto"/>
              <w:bottom w:val="single" w:sz="4" w:space="0" w:color="auto"/>
            </w:tcBorders>
          </w:tcPr>
          <w:p w:rsidR="00F95061" w:rsidRPr="00D10CB9" w:rsidRDefault="00F95061" w:rsidP="00B15BB0">
            <w:pPr>
              <w:jc w:val="center"/>
              <w:rPr>
                <w:rFonts w:ascii="仿宋" w:eastAsia="仿宋" w:hAnsi="仿宋"/>
                <w:b/>
                <w:szCs w:val="21"/>
              </w:rPr>
            </w:pPr>
            <w:r w:rsidRPr="00D10CB9">
              <w:rPr>
                <w:rFonts w:ascii="仿宋" w:eastAsia="仿宋" w:hAnsi="仿宋" w:hint="eastAsia"/>
                <w:b/>
                <w:szCs w:val="21"/>
              </w:rPr>
              <w:t>比 例</w:t>
            </w:r>
          </w:p>
        </w:tc>
      </w:tr>
      <w:tr w:rsidR="00F95061" w:rsidTr="00491372">
        <w:trPr>
          <w:trHeight w:val="150"/>
        </w:trPr>
        <w:tc>
          <w:tcPr>
            <w:tcW w:w="3828" w:type="dxa"/>
            <w:vMerge/>
            <w:tcBorders>
              <w:right w:val="single" w:sz="4" w:space="0" w:color="auto"/>
            </w:tcBorders>
          </w:tcPr>
          <w:p w:rsidR="00F95061" w:rsidRPr="0071237C" w:rsidRDefault="00F95061" w:rsidP="00E760BA">
            <w:pPr>
              <w:ind w:firstLine="480"/>
              <w:jc w:val="left"/>
              <w:rPr>
                <w:rFonts w:ascii="Times New Roman" w:hAnsi="Times New Roman" w:cs="Times New Roman"/>
                <w:sz w:val="24"/>
                <w:szCs w:val="24"/>
              </w:rPr>
            </w:pPr>
          </w:p>
        </w:tc>
        <w:tc>
          <w:tcPr>
            <w:tcW w:w="2946" w:type="dxa"/>
            <w:gridSpan w:val="3"/>
            <w:vMerge/>
            <w:tcBorders>
              <w:top w:val="single" w:sz="4" w:space="0" w:color="auto"/>
              <w:left w:val="single" w:sz="4" w:space="0" w:color="auto"/>
              <w:bottom w:val="single" w:sz="4" w:space="0" w:color="auto"/>
              <w:right w:val="single" w:sz="4" w:space="0" w:color="auto"/>
            </w:tcBorders>
          </w:tcPr>
          <w:p w:rsidR="00F95061" w:rsidRPr="00B15BB0" w:rsidRDefault="00F95061" w:rsidP="00B15BB0">
            <w:pPr>
              <w:spacing w:line="240" w:lineRule="exact"/>
              <w:jc w:val="left"/>
              <w:rPr>
                <w:rFonts w:ascii="Times New Roman" w:eastAsia="仿宋" w:hAnsi="Times New Roman" w:cs="Times New Roman"/>
                <w:szCs w:val="21"/>
              </w:rPr>
            </w:pPr>
          </w:p>
        </w:tc>
        <w:tc>
          <w:tcPr>
            <w:tcW w:w="1306" w:type="dxa"/>
            <w:tcBorders>
              <w:top w:val="single" w:sz="4" w:space="0" w:color="auto"/>
              <w:left w:val="single" w:sz="4" w:space="0" w:color="auto"/>
              <w:bottom w:val="single" w:sz="4" w:space="0" w:color="auto"/>
              <w:right w:val="single" w:sz="4" w:space="0" w:color="auto"/>
            </w:tcBorders>
          </w:tcPr>
          <w:p w:rsidR="00F95061" w:rsidRPr="00B15BB0" w:rsidRDefault="00FD2A6D" w:rsidP="00FD2A6D">
            <w:pPr>
              <w:spacing w:line="240" w:lineRule="exact"/>
              <w:jc w:val="center"/>
              <w:rPr>
                <w:rFonts w:ascii="Times New Roman" w:eastAsia="仿宋" w:hAnsi="Times New Roman" w:cs="Times New Roman"/>
                <w:szCs w:val="21"/>
              </w:rPr>
            </w:pPr>
            <w:r w:rsidRPr="00F95061">
              <w:rPr>
                <w:rFonts w:ascii="Times New Roman" w:hAnsi="Times New Roman" w:cs="Times New Roman" w:hint="eastAsia"/>
                <w:sz w:val="24"/>
                <w:szCs w:val="24"/>
              </w:rPr>
              <w:t>1-</w:t>
            </w:r>
            <w:r>
              <w:rPr>
                <w:rFonts w:ascii="Times New Roman" w:hAnsi="Times New Roman" w:cs="Times New Roman" w:hint="eastAsia"/>
                <w:sz w:val="24"/>
                <w:szCs w:val="24"/>
              </w:rPr>
              <w:t>7</w:t>
            </w:r>
          </w:p>
        </w:tc>
        <w:tc>
          <w:tcPr>
            <w:tcW w:w="1276" w:type="dxa"/>
            <w:tcBorders>
              <w:top w:val="single" w:sz="4" w:space="0" w:color="auto"/>
              <w:left w:val="single" w:sz="4" w:space="0" w:color="auto"/>
              <w:bottom w:val="single" w:sz="4" w:space="0" w:color="auto"/>
            </w:tcBorders>
          </w:tcPr>
          <w:p w:rsidR="00F95061" w:rsidRPr="00B15BB0" w:rsidRDefault="00F95061" w:rsidP="00B15BB0">
            <w:pPr>
              <w:spacing w:line="240" w:lineRule="exact"/>
              <w:jc w:val="left"/>
              <w:rPr>
                <w:rFonts w:ascii="Times New Roman" w:eastAsia="仿宋" w:hAnsi="Times New Roman" w:cs="Times New Roman"/>
                <w:szCs w:val="21"/>
              </w:rPr>
            </w:pPr>
          </w:p>
        </w:tc>
      </w:tr>
      <w:tr w:rsidR="00F95061" w:rsidTr="00491372">
        <w:trPr>
          <w:trHeight w:val="150"/>
        </w:trPr>
        <w:tc>
          <w:tcPr>
            <w:tcW w:w="3828" w:type="dxa"/>
            <w:vMerge/>
            <w:tcBorders>
              <w:right w:val="single" w:sz="4" w:space="0" w:color="auto"/>
            </w:tcBorders>
          </w:tcPr>
          <w:p w:rsidR="00F95061" w:rsidRPr="0071237C" w:rsidRDefault="00F95061"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F95061" w:rsidRPr="00B15BB0" w:rsidRDefault="00F95061" w:rsidP="00B15BB0">
            <w:pPr>
              <w:jc w:val="center"/>
              <w:rPr>
                <w:rFonts w:ascii="仿宋" w:eastAsia="仿宋" w:hAnsi="仿宋"/>
                <w:b/>
                <w:szCs w:val="21"/>
              </w:rPr>
            </w:pPr>
            <w:r w:rsidRPr="00B15BB0">
              <w:rPr>
                <w:rFonts w:ascii="仿宋" w:eastAsia="仿宋" w:hAnsi="仿宋" w:hint="eastAsia"/>
                <w:b/>
                <w:szCs w:val="21"/>
              </w:rPr>
              <w:t>设 计</w:t>
            </w:r>
          </w:p>
        </w:tc>
        <w:tc>
          <w:tcPr>
            <w:tcW w:w="1134" w:type="dxa"/>
            <w:tcBorders>
              <w:top w:val="single" w:sz="4" w:space="0" w:color="auto"/>
              <w:left w:val="single" w:sz="4" w:space="0" w:color="auto"/>
              <w:bottom w:val="single" w:sz="4" w:space="0" w:color="auto"/>
              <w:right w:val="single" w:sz="4" w:space="0" w:color="auto"/>
            </w:tcBorders>
          </w:tcPr>
          <w:p w:rsidR="00F95061" w:rsidRPr="00B15BB0" w:rsidRDefault="00F95061" w:rsidP="00B15BB0">
            <w:pPr>
              <w:spacing w:line="240" w:lineRule="exact"/>
              <w:jc w:val="left"/>
              <w:rPr>
                <w:rFonts w:ascii="Times New Roman" w:eastAsia="仿宋" w:hAnsi="Times New Roman" w:cs="Times New Roman"/>
                <w:szCs w:val="21"/>
              </w:rPr>
            </w:pPr>
          </w:p>
        </w:tc>
        <w:tc>
          <w:tcPr>
            <w:tcW w:w="3260" w:type="dxa"/>
            <w:gridSpan w:val="3"/>
            <w:vMerge w:val="restart"/>
            <w:tcBorders>
              <w:top w:val="single" w:sz="4" w:space="0" w:color="auto"/>
              <w:left w:val="single" w:sz="4" w:space="0" w:color="auto"/>
              <w:bottom w:val="single" w:sz="4" w:space="0" w:color="auto"/>
            </w:tcBorders>
          </w:tcPr>
          <w:p w:rsidR="00F95061" w:rsidRPr="0071237C" w:rsidRDefault="00F95061" w:rsidP="00B15BB0">
            <w:pPr>
              <w:jc w:val="center"/>
              <w:rPr>
                <w:rFonts w:ascii="Times New Roman" w:hAnsi="Times New Roman" w:cs="Times New Roman"/>
                <w:sz w:val="24"/>
                <w:szCs w:val="24"/>
              </w:rPr>
            </w:pPr>
          </w:p>
        </w:tc>
      </w:tr>
      <w:tr w:rsidR="00F95061" w:rsidTr="00491372">
        <w:trPr>
          <w:trHeight w:val="150"/>
        </w:trPr>
        <w:tc>
          <w:tcPr>
            <w:tcW w:w="3828" w:type="dxa"/>
            <w:vMerge/>
            <w:tcBorders>
              <w:right w:val="single" w:sz="4" w:space="0" w:color="auto"/>
            </w:tcBorders>
          </w:tcPr>
          <w:p w:rsidR="00F95061" w:rsidRPr="0071237C" w:rsidRDefault="00F95061"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F95061" w:rsidRPr="00B15BB0" w:rsidRDefault="00F95061" w:rsidP="00B15BB0">
            <w:pPr>
              <w:jc w:val="center"/>
              <w:rPr>
                <w:rFonts w:ascii="仿宋" w:eastAsia="仿宋" w:hAnsi="仿宋"/>
                <w:b/>
                <w:szCs w:val="21"/>
              </w:rPr>
            </w:pPr>
            <w:r w:rsidRPr="00B15BB0">
              <w:rPr>
                <w:rFonts w:ascii="仿宋" w:eastAsia="仿宋" w:hAnsi="仿宋" w:hint="eastAsia"/>
                <w:b/>
                <w:szCs w:val="21"/>
              </w:rPr>
              <w:t>制 图</w:t>
            </w:r>
          </w:p>
        </w:tc>
        <w:tc>
          <w:tcPr>
            <w:tcW w:w="1134" w:type="dxa"/>
            <w:tcBorders>
              <w:top w:val="single" w:sz="4" w:space="0" w:color="auto"/>
              <w:left w:val="single" w:sz="4" w:space="0" w:color="auto"/>
              <w:bottom w:val="single" w:sz="4" w:space="0" w:color="auto"/>
              <w:right w:val="single" w:sz="4" w:space="0" w:color="auto"/>
            </w:tcBorders>
          </w:tcPr>
          <w:p w:rsidR="00F95061" w:rsidRPr="00B15BB0" w:rsidRDefault="00F95061" w:rsidP="00B15BB0">
            <w:pPr>
              <w:spacing w:line="240" w:lineRule="exact"/>
              <w:jc w:val="left"/>
              <w:rPr>
                <w:rFonts w:ascii="Times New Roman" w:eastAsia="仿宋" w:hAnsi="Times New Roman" w:cs="Times New Roman"/>
                <w:szCs w:val="21"/>
              </w:rPr>
            </w:pPr>
          </w:p>
        </w:tc>
        <w:tc>
          <w:tcPr>
            <w:tcW w:w="3260" w:type="dxa"/>
            <w:gridSpan w:val="3"/>
            <w:vMerge/>
            <w:tcBorders>
              <w:top w:val="single" w:sz="4" w:space="0" w:color="auto"/>
              <w:left w:val="single" w:sz="4" w:space="0" w:color="auto"/>
              <w:bottom w:val="single" w:sz="4" w:space="0" w:color="auto"/>
            </w:tcBorders>
          </w:tcPr>
          <w:p w:rsidR="00F95061" w:rsidRPr="0071237C" w:rsidRDefault="00F95061" w:rsidP="00E760BA">
            <w:pPr>
              <w:ind w:firstLine="480"/>
              <w:jc w:val="left"/>
              <w:rPr>
                <w:rFonts w:ascii="Times New Roman" w:hAnsi="Times New Roman" w:cs="Times New Roman"/>
                <w:sz w:val="24"/>
                <w:szCs w:val="24"/>
              </w:rPr>
            </w:pPr>
          </w:p>
        </w:tc>
      </w:tr>
    </w:tbl>
    <w:p w:rsidR="00F95061" w:rsidRDefault="00F95061" w:rsidP="00D10CB9"/>
    <w:p w:rsidR="00F95061" w:rsidRDefault="00F95061" w:rsidP="00D10CB9"/>
    <w:p w:rsidR="00491372" w:rsidRDefault="00491372" w:rsidP="00D10CB9"/>
    <w:p w:rsidR="00491372" w:rsidRDefault="00491372" w:rsidP="00D10CB9"/>
    <w:p w:rsidR="00491372" w:rsidRDefault="00491372" w:rsidP="00D10CB9"/>
    <w:p w:rsidR="00206345" w:rsidRPr="003B2F92" w:rsidRDefault="00206345" w:rsidP="00206345">
      <w:pPr>
        <w:pStyle w:val="2"/>
        <w:numPr>
          <w:ilvl w:val="0"/>
          <w:numId w:val="3"/>
        </w:numPr>
        <w:spacing w:before="0" w:after="0"/>
      </w:pPr>
      <w:bookmarkStart w:id="9" w:name="_Toc6832273"/>
      <w:r w:rsidRPr="003B2F92">
        <w:rPr>
          <w:rFonts w:hint="eastAsia"/>
        </w:rPr>
        <w:lastRenderedPageBreak/>
        <w:t>物料盘</w:t>
      </w:r>
      <w:r>
        <w:rPr>
          <w:rFonts w:hint="eastAsia"/>
        </w:rPr>
        <w:t>组装</w:t>
      </w:r>
      <w:bookmarkEnd w:id="9"/>
    </w:p>
    <w:p w:rsidR="00206345" w:rsidRPr="002F3087" w:rsidRDefault="00206345" w:rsidP="00206345">
      <w:pPr>
        <w:jc w:val="left"/>
        <w:rPr>
          <w:rFonts w:asciiTheme="minorEastAsia" w:hAnsiTheme="minorEastAsia" w:cs="Times New Roman"/>
          <w:sz w:val="24"/>
          <w:szCs w:val="24"/>
        </w:rPr>
      </w:pPr>
      <w:r w:rsidRPr="002F3087">
        <w:rPr>
          <w:rFonts w:asciiTheme="minorEastAsia" w:hAnsiTheme="minorEastAsia" w:cs="Times New Roman"/>
          <w:sz w:val="24"/>
          <w:szCs w:val="24"/>
        </w:rPr>
        <w:t>请你按图号为1-</w:t>
      </w:r>
      <w:r w:rsidR="00FD2A6D">
        <w:rPr>
          <w:rFonts w:asciiTheme="minorEastAsia" w:hAnsiTheme="minorEastAsia" w:cs="Times New Roman" w:hint="eastAsia"/>
          <w:sz w:val="24"/>
          <w:szCs w:val="24"/>
        </w:rPr>
        <w:t>8</w:t>
      </w:r>
      <w:r w:rsidRPr="002F3087">
        <w:rPr>
          <w:rFonts w:asciiTheme="minorEastAsia" w:hAnsiTheme="minorEastAsia" w:cs="Times New Roman"/>
          <w:sz w:val="24"/>
          <w:szCs w:val="24"/>
        </w:rPr>
        <w:t>的图纸及其技术要求，组装</w:t>
      </w:r>
      <w:r w:rsidRPr="002F3087">
        <w:rPr>
          <w:rFonts w:asciiTheme="minorEastAsia" w:hAnsiTheme="minorEastAsia" w:cs="Times New Roman" w:hint="eastAsia"/>
          <w:sz w:val="24"/>
          <w:szCs w:val="24"/>
        </w:rPr>
        <w:t>物料盘</w:t>
      </w:r>
      <w:r w:rsidRPr="002F3087">
        <w:rPr>
          <w:rFonts w:asciiTheme="minorEastAsia" w:hAnsiTheme="minorEastAsia" w:cs="Times New Roman"/>
          <w:sz w:val="24"/>
          <w:szCs w:val="24"/>
        </w:rPr>
        <w:t>。</w:t>
      </w:r>
    </w:p>
    <w:tbl>
      <w:tblPr>
        <w:tblW w:w="9356" w:type="dxa"/>
        <w:tblInd w:w="-45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28"/>
        <w:gridCol w:w="1134"/>
        <w:gridCol w:w="1134"/>
        <w:gridCol w:w="678"/>
        <w:gridCol w:w="1306"/>
        <w:gridCol w:w="1276"/>
      </w:tblGrid>
      <w:tr w:rsidR="00206345" w:rsidTr="00491372">
        <w:trPr>
          <w:trHeight w:val="3699"/>
        </w:trPr>
        <w:tc>
          <w:tcPr>
            <w:tcW w:w="9356" w:type="dxa"/>
            <w:gridSpan w:val="6"/>
          </w:tcPr>
          <w:p w:rsidR="00206345" w:rsidRDefault="00206345" w:rsidP="00E760BA">
            <w:pPr>
              <w:ind w:firstLine="480"/>
              <w:jc w:val="center"/>
              <w:rPr>
                <w:rFonts w:ascii="Times New Roman" w:hAnsi="Times New Roman" w:cs="Times New Roman"/>
                <w:sz w:val="24"/>
                <w:szCs w:val="24"/>
              </w:rPr>
            </w:pPr>
            <w:r w:rsidRPr="00357AC1">
              <w:rPr>
                <w:rFonts w:ascii="Times New Roman" w:hAnsi="Times New Roman" w:cs="Times New Roman" w:hint="eastAsia"/>
                <w:noProof/>
                <w:sz w:val="24"/>
                <w:szCs w:val="24"/>
              </w:rPr>
              <w:drawing>
                <wp:inline distT="0" distB="0" distL="0" distR="0" wp14:anchorId="21C25FB5" wp14:editId="38DE752D">
                  <wp:extent cx="4625163" cy="3636692"/>
                  <wp:effectExtent l="0" t="0" r="4445" b="1905"/>
                  <wp:docPr id="2001" name="图片 12" descr="1-0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2-01.jpg"/>
                          <pic:cNvPicPr/>
                        </pic:nvPicPr>
                        <pic:blipFill>
                          <a:blip r:embed="rId16" cstate="print"/>
                          <a:stretch>
                            <a:fillRect/>
                          </a:stretch>
                        </pic:blipFill>
                        <pic:spPr>
                          <a:xfrm>
                            <a:off x="0" y="0"/>
                            <a:ext cx="4634819" cy="3644284"/>
                          </a:xfrm>
                          <a:prstGeom prst="rect">
                            <a:avLst/>
                          </a:prstGeom>
                        </pic:spPr>
                      </pic:pic>
                    </a:graphicData>
                  </a:graphic>
                </wp:inline>
              </w:drawing>
            </w:r>
          </w:p>
        </w:tc>
      </w:tr>
      <w:tr w:rsidR="00206345" w:rsidTr="00491372">
        <w:trPr>
          <w:trHeight w:val="285"/>
        </w:trPr>
        <w:tc>
          <w:tcPr>
            <w:tcW w:w="9356" w:type="dxa"/>
            <w:gridSpan w:val="6"/>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2977"/>
              <w:gridCol w:w="679"/>
              <w:gridCol w:w="3998"/>
            </w:tblGrid>
            <w:tr w:rsidR="00206345" w:rsidTr="00491372">
              <w:trPr>
                <w:jc w:val="center"/>
              </w:trPr>
              <w:tc>
                <w:tcPr>
                  <w:tcW w:w="738" w:type="dxa"/>
                  <w:vAlign w:val="center"/>
                </w:tcPr>
                <w:p w:rsidR="00206345" w:rsidRPr="00B70D4E" w:rsidRDefault="00206345" w:rsidP="00491372">
                  <w:pPr>
                    <w:spacing w:line="240" w:lineRule="exact"/>
                    <w:jc w:val="center"/>
                    <w:rPr>
                      <w:rFonts w:ascii="Times New Roman" w:eastAsia="仿宋" w:hAnsi="Times New Roman" w:cs="Times New Roman"/>
                      <w:szCs w:val="21"/>
                    </w:rPr>
                  </w:pPr>
                  <w:r w:rsidRPr="00B70D4E">
                    <w:rPr>
                      <w:rFonts w:ascii="Times New Roman" w:eastAsia="仿宋" w:hAnsi="Times New Roman" w:cs="Times New Roman"/>
                      <w:szCs w:val="21"/>
                    </w:rPr>
                    <w:t>9</w:t>
                  </w:r>
                </w:p>
              </w:tc>
              <w:tc>
                <w:tcPr>
                  <w:tcW w:w="2977" w:type="dxa"/>
                  <w:vAlign w:val="center"/>
                </w:tcPr>
                <w:p w:rsidR="00206345" w:rsidRPr="00B70D4E" w:rsidRDefault="00206345"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六角螺母及垫片</w:t>
                  </w:r>
                </w:p>
              </w:tc>
              <w:tc>
                <w:tcPr>
                  <w:tcW w:w="679" w:type="dxa"/>
                  <w:vAlign w:val="center"/>
                </w:tcPr>
                <w:p w:rsidR="00206345" w:rsidRPr="00B70D4E"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8</w:t>
                  </w:r>
                  <w:r w:rsidRPr="00B15BB0">
                    <w:rPr>
                      <w:rFonts w:ascii="Times New Roman" w:eastAsia="仿宋" w:hAnsi="Times New Roman" w:cs="Times New Roman" w:hint="eastAsia"/>
                      <w:szCs w:val="21"/>
                    </w:rPr>
                    <w:t>套</w:t>
                  </w:r>
                </w:p>
              </w:tc>
              <w:tc>
                <w:tcPr>
                  <w:tcW w:w="3998" w:type="dxa"/>
                  <w:vAlign w:val="center"/>
                </w:tcPr>
                <w:p w:rsidR="00206345" w:rsidRPr="00B70D4E" w:rsidRDefault="00206345"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螺母</w:t>
                  </w:r>
                  <w:r w:rsidRPr="00B70D4E">
                    <w:rPr>
                      <w:rFonts w:ascii="Times New Roman" w:eastAsia="仿宋" w:hAnsi="Times New Roman" w:cs="Times New Roman"/>
                      <w:szCs w:val="21"/>
                    </w:rPr>
                    <w:t>M4</w:t>
                  </w:r>
                  <w:r w:rsidRPr="00B15BB0">
                    <w:rPr>
                      <w:rFonts w:ascii="Times New Roman" w:eastAsia="仿宋" w:hAnsi="Times New Roman" w:cs="Times New Roman" w:hint="eastAsia"/>
                      <w:szCs w:val="21"/>
                    </w:rPr>
                    <w:t>，垫片Φ</w:t>
                  </w:r>
                  <w:r w:rsidRPr="00B15BB0">
                    <w:rPr>
                      <w:rFonts w:ascii="Times New Roman" w:eastAsia="仿宋" w:hAnsi="Times New Roman" w:cs="Times New Roman" w:hint="eastAsia"/>
                      <w:szCs w:val="21"/>
                    </w:rPr>
                    <w:t>4</w:t>
                  </w:r>
                  <w:r w:rsidRPr="00B70D4E">
                    <w:rPr>
                      <w:rFonts w:ascii="Times New Roman" w:eastAsia="仿宋" w:hAnsi="Times New Roman" w:cs="Times New Roman"/>
                      <w:szCs w:val="21"/>
                    </w:rPr>
                    <w:t xml:space="preserve"> </w:t>
                  </w:r>
                </w:p>
              </w:tc>
            </w:tr>
            <w:tr w:rsidR="00206345" w:rsidTr="00491372">
              <w:trPr>
                <w:jc w:val="center"/>
              </w:trPr>
              <w:tc>
                <w:tcPr>
                  <w:tcW w:w="738" w:type="dxa"/>
                  <w:vAlign w:val="center"/>
                </w:tcPr>
                <w:p w:rsidR="00206345" w:rsidRPr="00B70D4E" w:rsidRDefault="00206345" w:rsidP="00491372">
                  <w:pPr>
                    <w:spacing w:line="240" w:lineRule="exact"/>
                    <w:jc w:val="center"/>
                    <w:rPr>
                      <w:rFonts w:ascii="Times New Roman" w:eastAsia="仿宋" w:hAnsi="Times New Roman" w:cs="Times New Roman"/>
                      <w:szCs w:val="21"/>
                    </w:rPr>
                  </w:pPr>
                  <w:r w:rsidRPr="00B70D4E">
                    <w:rPr>
                      <w:rFonts w:ascii="Times New Roman" w:eastAsia="仿宋" w:hAnsi="Times New Roman" w:cs="Times New Roman"/>
                      <w:szCs w:val="21"/>
                    </w:rPr>
                    <w:t>8</w:t>
                  </w:r>
                </w:p>
              </w:tc>
              <w:tc>
                <w:tcPr>
                  <w:tcW w:w="2977" w:type="dxa"/>
                  <w:vAlign w:val="center"/>
                </w:tcPr>
                <w:p w:rsidR="00206345" w:rsidRPr="00B70D4E" w:rsidRDefault="00206345"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物料储存盘与安装支架固定螺钉及垫片</w:t>
                  </w:r>
                </w:p>
              </w:tc>
              <w:tc>
                <w:tcPr>
                  <w:tcW w:w="679" w:type="dxa"/>
                  <w:vAlign w:val="center"/>
                </w:tcPr>
                <w:p w:rsidR="00206345" w:rsidRPr="00B70D4E"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8</w:t>
                  </w:r>
                  <w:r w:rsidRPr="00B15BB0">
                    <w:rPr>
                      <w:rFonts w:ascii="Times New Roman" w:eastAsia="仿宋" w:hAnsi="Times New Roman" w:cs="Times New Roman" w:hint="eastAsia"/>
                      <w:szCs w:val="21"/>
                    </w:rPr>
                    <w:t>套</w:t>
                  </w:r>
                </w:p>
              </w:tc>
              <w:tc>
                <w:tcPr>
                  <w:tcW w:w="3998" w:type="dxa"/>
                  <w:vAlign w:val="center"/>
                </w:tcPr>
                <w:p w:rsidR="00206345" w:rsidRPr="00B70D4E"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固定螺钉</w:t>
                  </w:r>
                  <w:r w:rsidRPr="00B70D4E">
                    <w:rPr>
                      <w:rFonts w:ascii="Times New Roman" w:eastAsia="仿宋" w:hAnsi="Times New Roman" w:cs="Times New Roman"/>
                      <w:szCs w:val="21"/>
                    </w:rPr>
                    <w:t>M4</w:t>
                  </w:r>
                  <w:r w:rsidRPr="00B15BB0">
                    <w:rPr>
                      <w:rFonts w:ascii="Times New Roman" w:eastAsia="仿宋" w:hAnsi="Times New Roman" w:cs="Times New Roman"/>
                      <w:szCs w:val="21"/>
                    </w:rPr>
                    <w:t>×</w:t>
                  </w:r>
                  <w:r w:rsidRPr="00B15BB0">
                    <w:rPr>
                      <w:rFonts w:ascii="Times New Roman" w:eastAsia="仿宋" w:hAnsi="Times New Roman" w:cs="Times New Roman" w:hint="eastAsia"/>
                      <w:szCs w:val="21"/>
                    </w:rPr>
                    <w:t>14</w:t>
                  </w:r>
                  <w:r w:rsidRPr="00B15BB0">
                    <w:rPr>
                      <w:rFonts w:ascii="Times New Roman" w:eastAsia="仿宋" w:hAnsi="Times New Roman" w:cs="Times New Roman" w:hint="eastAsia"/>
                      <w:szCs w:val="21"/>
                    </w:rPr>
                    <w:t>，Φ</w:t>
                  </w:r>
                  <w:r w:rsidRPr="00B15BB0">
                    <w:rPr>
                      <w:rFonts w:ascii="Times New Roman" w:eastAsia="仿宋" w:hAnsi="Times New Roman" w:cs="Times New Roman" w:hint="eastAsia"/>
                      <w:szCs w:val="21"/>
                    </w:rPr>
                    <w:t>4</w:t>
                  </w:r>
                  <w:r w:rsidRPr="00B15BB0">
                    <w:rPr>
                      <w:rFonts w:ascii="Times New Roman" w:eastAsia="仿宋" w:hAnsi="Times New Roman" w:cs="Times New Roman" w:hint="eastAsia"/>
                      <w:szCs w:val="21"/>
                    </w:rPr>
                    <w:t>垫片</w:t>
                  </w:r>
                </w:p>
              </w:tc>
            </w:tr>
            <w:tr w:rsidR="00206345" w:rsidTr="00491372">
              <w:trPr>
                <w:jc w:val="center"/>
              </w:trPr>
              <w:tc>
                <w:tcPr>
                  <w:tcW w:w="738" w:type="dxa"/>
                  <w:vAlign w:val="center"/>
                </w:tcPr>
                <w:p w:rsidR="00206345" w:rsidRPr="00480A46" w:rsidRDefault="00206345" w:rsidP="00491372">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7</w:t>
                  </w:r>
                </w:p>
              </w:tc>
              <w:tc>
                <w:tcPr>
                  <w:tcW w:w="2977" w:type="dxa"/>
                  <w:vAlign w:val="center"/>
                </w:tcPr>
                <w:p w:rsidR="00206345" w:rsidRPr="00480A46"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物料储存盘安装支架</w:t>
                  </w:r>
                </w:p>
              </w:tc>
              <w:tc>
                <w:tcPr>
                  <w:tcW w:w="679" w:type="dxa"/>
                  <w:vAlign w:val="center"/>
                </w:tcPr>
                <w:p w:rsidR="00206345" w:rsidRPr="00480A46" w:rsidRDefault="00206345"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2</w:t>
                  </w:r>
                  <w:r>
                    <w:rPr>
                      <w:rFonts w:ascii="Times New Roman" w:eastAsia="仿宋" w:hAnsi="Times New Roman" w:cs="Times New Roman" w:hint="eastAsia"/>
                      <w:szCs w:val="21"/>
                    </w:rPr>
                    <w:t>个</w:t>
                  </w:r>
                </w:p>
              </w:tc>
              <w:tc>
                <w:tcPr>
                  <w:tcW w:w="3998" w:type="dxa"/>
                  <w:vAlign w:val="center"/>
                </w:tcPr>
                <w:p w:rsidR="00206345" w:rsidRPr="00480A46"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固定螺钉用</w:t>
                  </w:r>
                  <w:r w:rsidRPr="00480A46">
                    <w:rPr>
                      <w:rFonts w:ascii="Times New Roman" w:eastAsia="仿宋" w:hAnsi="Times New Roman" w:cs="Times New Roman"/>
                      <w:szCs w:val="21"/>
                    </w:rPr>
                    <w:t>M4</w:t>
                  </w:r>
                  <w:r w:rsidRPr="00B15BB0">
                    <w:rPr>
                      <w:rFonts w:ascii="Times New Roman" w:eastAsia="仿宋" w:hAnsi="Times New Roman" w:cs="Times New Roman"/>
                      <w:szCs w:val="21"/>
                    </w:rPr>
                    <w:t>内六角螺钉</w:t>
                  </w:r>
                </w:p>
              </w:tc>
            </w:tr>
            <w:tr w:rsidR="00206345" w:rsidTr="00491372">
              <w:trPr>
                <w:jc w:val="center"/>
              </w:trPr>
              <w:tc>
                <w:tcPr>
                  <w:tcW w:w="738" w:type="dxa"/>
                  <w:vAlign w:val="center"/>
                </w:tcPr>
                <w:p w:rsidR="00206345" w:rsidRPr="00480A46" w:rsidRDefault="00206345" w:rsidP="00491372">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6</w:t>
                  </w:r>
                </w:p>
              </w:tc>
              <w:tc>
                <w:tcPr>
                  <w:tcW w:w="2977" w:type="dxa"/>
                  <w:vAlign w:val="center"/>
                </w:tcPr>
                <w:p w:rsidR="00206345" w:rsidRPr="00480A46"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物料储存盘固定件</w:t>
                  </w:r>
                </w:p>
              </w:tc>
              <w:tc>
                <w:tcPr>
                  <w:tcW w:w="679" w:type="dxa"/>
                  <w:vAlign w:val="center"/>
                </w:tcPr>
                <w:p w:rsidR="00206345" w:rsidRPr="00480A46" w:rsidRDefault="00206345"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2</w:t>
                  </w:r>
                  <w:r>
                    <w:rPr>
                      <w:rFonts w:ascii="Times New Roman" w:eastAsia="仿宋" w:hAnsi="Times New Roman" w:cs="Times New Roman" w:hint="eastAsia"/>
                      <w:szCs w:val="21"/>
                    </w:rPr>
                    <w:t>个</w:t>
                  </w:r>
                </w:p>
              </w:tc>
              <w:tc>
                <w:tcPr>
                  <w:tcW w:w="3998" w:type="dxa"/>
                  <w:vAlign w:val="center"/>
                </w:tcPr>
                <w:p w:rsidR="00206345" w:rsidRPr="00480A46" w:rsidRDefault="00206345" w:rsidP="00B15BB0">
                  <w:pPr>
                    <w:spacing w:line="240" w:lineRule="exact"/>
                    <w:jc w:val="left"/>
                    <w:rPr>
                      <w:rFonts w:ascii="Times New Roman" w:eastAsia="仿宋" w:hAnsi="Times New Roman" w:cs="Times New Roman"/>
                      <w:szCs w:val="21"/>
                    </w:rPr>
                  </w:pPr>
                </w:p>
              </w:tc>
            </w:tr>
            <w:tr w:rsidR="00206345" w:rsidTr="00491372">
              <w:trPr>
                <w:jc w:val="center"/>
              </w:trPr>
              <w:tc>
                <w:tcPr>
                  <w:tcW w:w="738" w:type="dxa"/>
                  <w:vAlign w:val="center"/>
                </w:tcPr>
                <w:p w:rsidR="00206345" w:rsidRPr="00480A46" w:rsidRDefault="00206345" w:rsidP="00491372">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5</w:t>
                  </w:r>
                </w:p>
              </w:tc>
              <w:tc>
                <w:tcPr>
                  <w:tcW w:w="2977" w:type="dxa"/>
                  <w:vAlign w:val="center"/>
                </w:tcPr>
                <w:p w:rsidR="00206345" w:rsidRPr="00480A46"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直流电动机</w:t>
                  </w:r>
                </w:p>
              </w:tc>
              <w:tc>
                <w:tcPr>
                  <w:tcW w:w="679" w:type="dxa"/>
                  <w:vAlign w:val="center"/>
                </w:tcPr>
                <w:p w:rsidR="00206345" w:rsidRPr="00480A46" w:rsidRDefault="00206345"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1</w:t>
                  </w:r>
                  <w:r w:rsidRPr="00B15BB0">
                    <w:rPr>
                      <w:rFonts w:ascii="Times New Roman" w:eastAsia="仿宋" w:hAnsi="Times New Roman" w:cs="Times New Roman" w:hint="eastAsia"/>
                      <w:szCs w:val="21"/>
                    </w:rPr>
                    <w:t>台</w:t>
                  </w:r>
                </w:p>
              </w:tc>
              <w:tc>
                <w:tcPr>
                  <w:tcW w:w="3998" w:type="dxa"/>
                  <w:vAlign w:val="center"/>
                </w:tcPr>
                <w:p w:rsidR="00206345" w:rsidRPr="00480A46"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37ZYJ-470</w:t>
                  </w:r>
                </w:p>
              </w:tc>
            </w:tr>
            <w:tr w:rsidR="00206345" w:rsidTr="00491372">
              <w:trPr>
                <w:jc w:val="center"/>
              </w:trPr>
              <w:tc>
                <w:tcPr>
                  <w:tcW w:w="738" w:type="dxa"/>
                  <w:vAlign w:val="center"/>
                </w:tcPr>
                <w:p w:rsidR="00206345" w:rsidRPr="00480A46" w:rsidRDefault="00206345" w:rsidP="00491372">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4</w:t>
                  </w:r>
                </w:p>
              </w:tc>
              <w:tc>
                <w:tcPr>
                  <w:tcW w:w="2977" w:type="dxa"/>
                  <w:vAlign w:val="center"/>
                </w:tcPr>
                <w:p w:rsidR="00206345" w:rsidRPr="00480A46"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直流电动机固定螺钉</w:t>
                  </w:r>
                </w:p>
              </w:tc>
              <w:tc>
                <w:tcPr>
                  <w:tcW w:w="679" w:type="dxa"/>
                  <w:vAlign w:val="center"/>
                </w:tcPr>
                <w:p w:rsidR="00206345" w:rsidRPr="00480A46" w:rsidRDefault="00206345"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6</w:t>
                  </w:r>
                  <w:r w:rsidRPr="00B15BB0">
                    <w:rPr>
                      <w:rFonts w:ascii="Times New Roman" w:eastAsia="仿宋" w:hAnsi="Times New Roman" w:cs="Times New Roman" w:hint="eastAsia"/>
                      <w:szCs w:val="21"/>
                    </w:rPr>
                    <w:t>只</w:t>
                  </w:r>
                </w:p>
              </w:tc>
              <w:tc>
                <w:tcPr>
                  <w:tcW w:w="3998" w:type="dxa"/>
                  <w:vAlign w:val="center"/>
                </w:tcPr>
                <w:p w:rsidR="00206345" w:rsidRPr="00480A46" w:rsidRDefault="00206345"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M4</w:t>
                  </w:r>
                  <w:r>
                    <w:rPr>
                      <w:rFonts w:ascii="Times New Roman" w:eastAsia="仿宋" w:hAnsi="Times New Roman" w:cs="Times New Roman" w:hint="eastAsia"/>
                      <w:szCs w:val="21"/>
                    </w:rPr>
                    <w:t>×</w:t>
                  </w:r>
                  <w:r>
                    <w:rPr>
                      <w:rFonts w:ascii="Times New Roman" w:eastAsia="仿宋" w:hAnsi="Times New Roman" w:cs="Times New Roman" w:hint="eastAsia"/>
                      <w:szCs w:val="21"/>
                    </w:rPr>
                    <w:t xml:space="preserve">10 </w:t>
                  </w:r>
                  <w:r>
                    <w:rPr>
                      <w:rFonts w:ascii="Times New Roman" w:eastAsia="仿宋" w:hAnsi="Times New Roman" w:cs="Times New Roman" w:hint="eastAsia"/>
                      <w:szCs w:val="21"/>
                    </w:rPr>
                    <w:t>沉头螺钉</w:t>
                  </w:r>
                </w:p>
              </w:tc>
            </w:tr>
            <w:tr w:rsidR="00206345" w:rsidTr="00491372">
              <w:trPr>
                <w:jc w:val="center"/>
              </w:trPr>
              <w:tc>
                <w:tcPr>
                  <w:tcW w:w="738" w:type="dxa"/>
                  <w:vAlign w:val="center"/>
                </w:tcPr>
                <w:p w:rsidR="00206345" w:rsidRPr="00480A46" w:rsidRDefault="00206345" w:rsidP="00491372">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3</w:t>
                  </w:r>
                </w:p>
              </w:tc>
              <w:tc>
                <w:tcPr>
                  <w:tcW w:w="2977" w:type="dxa"/>
                  <w:vAlign w:val="center"/>
                </w:tcPr>
                <w:p w:rsidR="00206345" w:rsidRPr="00480A46"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物料储存盘固定螺钉</w:t>
                  </w:r>
                </w:p>
              </w:tc>
              <w:tc>
                <w:tcPr>
                  <w:tcW w:w="679" w:type="dxa"/>
                  <w:vAlign w:val="center"/>
                </w:tcPr>
                <w:p w:rsidR="00206345" w:rsidRPr="00480A46" w:rsidRDefault="00206345"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4</w:t>
                  </w:r>
                  <w:r w:rsidRPr="00B15BB0">
                    <w:rPr>
                      <w:rFonts w:ascii="Times New Roman" w:eastAsia="仿宋" w:hAnsi="Times New Roman" w:cs="Times New Roman" w:hint="eastAsia"/>
                      <w:szCs w:val="21"/>
                    </w:rPr>
                    <w:t>只</w:t>
                  </w:r>
                </w:p>
              </w:tc>
              <w:tc>
                <w:tcPr>
                  <w:tcW w:w="3998" w:type="dxa"/>
                  <w:vAlign w:val="center"/>
                </w:tcPr>
                <w:p w:rsidR="00206345" w:rsidRPr="00480A46" w:rsidRDefault="00206345"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M4</w:t>
                  </w:r>
                  <w:r>
                    <w:rPr>
                      <w:rFonts w:ascii="Times New Roman" w:eastAsia="仿宋" w:hAnsi="Times New Roman" w:cs="Times New Roman" w:hint="eastAsia"/>
                      <w:szCs w:val="21"/>
                    </w:rPr>
                    <w:t>×</w:t>
                  </w:r>
                  <w:r>
                    <w:rPr>
                      <w:rFonts w:ascii="Times New Roman" w:eastAsia="仿宋" w:hAnsi="Times New Roman" w:cs="Times New Roman" w:hint="eastAsia"/>
                      <w:szCs w:val="21"/>
                    </w:rPr>
                    <w:t xml:space="preserve">14 </w:t>
                  </w:r>
                  <w:r>
                    <w:rPr>
                      <w:rFonts w:ascii="Times New Roman" w:eastAsia="仿宋" w:hAnsi="Times New Roman" w:cs="Times New Roman" w:hint="eastAsia"/>
                      <w:szCs w:val="21"/>
                    </w:rPr>
                    <w:t>沉头螺钉</w:t>
                  </w:r>
                </w:p>
              </w:tc>
            </w:tr>
            <w:tr w:rsidR="00206345" w:rsidTr="00491372">
              <w:trPr>
                <w:jc w:val="center"/>
              </w:trPr>
              <w:tc>
                <w:tcPr>
                  <w:tcW w:w="738" w:type="dxa"/>
                  <w:vAlign w:val="center"/>
                </w:tcPr>
                <w:p w:rsidR="00206345" w:rsidRPr="00480A46" w:rsidRDefault="00206345" w:rsidP="00491372">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2</w:t>
                  </w:r>
                </w:p>
              </w:tc>
              <w:tc>
                <w:tcPr>
                  <w:tcW w:w="2977" w:type="dxa"/>
                  <w:vAlign w:val="center"/>
                </w:tcPr>
                <w:p w:rsidR="00206345" w:rsidRPr="00480A46"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拨杆组件</w:t>
                  </w:r>
                </w:p>
              </w:tc>
              <w:tc>
                <w:tcPr>
                  <w:tcW w:w="679" w:type="dxa"/>
                  <w:vAlign w:val="center"/>
                </w:tcPr>
                <w:p w:rsidR="00206345" w:rsidRPr="00480A46" w:rsidRDefault="00206345"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1</w:t>
                  </w:r>
                  <w:r>
                    <w:rPr>
                      <w:rFonts w:ascii="Times New Roman" w:eastAsia="仿宋" w:hAnsi="Times New Roman" w:cs="Times New Roman" w:hint="eastAsia"/>
                      <w:szCs w:val="21"/>
                    </w:rPr>
                    <w:t>套</w:t>
                  </w:r>
                </w:p>
              </w:tc>
              <w:tc>
                <w:tcPr>
                  <w:tcW w:w="3998" w:type="dxa"/>
                  <w:vAlign w:val="center"/>
                </w:tcPr>
                <w:p w:rsidR="00206345" w:rsidRPr="00480A46" w:rsidRDefault="00206345" w:rsidP="00B15BB0">
                  <w:pPr>
                    <w:spacing w:line="240" w:lineRule="exact"/>
                    <w:jc w:val="left"/>
                    <w:rPr>
                      <w:rFonts w:ascii="Times New Roman" w:eastAsia="仿宋" w:hAnsi="Times New Roman" w:cs="Times New Roman"/>
                      <w:szCs w:val="21"/>
                    </w:rPr>
                  </w:pPr>
                </w:p>
              </w:tc>
            </w:tr>
            <w:tr w:rsidR="00206345" w:rsidTr="00491372">
              <w:trPr>
                <w:jc w:val="center"/>
              </w:trPr>
              <w:tc>
                <w:tcPr>
                  <w:tcW w:w="738" w:type="dxa"/>
                  <w:vAlign w:val="center"/>
                </w:tcPr>
                <w:p w:rsidR="00206345" w:rsidRPr="00480A46" w:rsidRDefault="00206345" w:rsidP="00491372">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1</w:t>
                  </w:r>
                </w:p>
              </w:tc>
              <w:tc>
                <w:tcPr>
                  <w:tcW w:w="2977" w:type="dxa"/>
                  <w:vAlign w:val="center"/>
                </w:tcPr>
                <w:p w:rsidR="00206345" w:rsidRPr="00480A46"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物料储存盘</w:t>
                  </w:r>
                </w:p>
              </w:tc>
              <w:tc>
                <w:tcPr>
                  <w:tcW w:w="679" w:type="dxa"/>
                  <w:vAlign w:val="center"/>
                </w:tcPr>
                <w:p w:rsidR="00206345" w:rsidRPr="00480A46" w:rsidRDefault="00206345"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1</w:t>
                  </w:r>
                  <w:r w:rsidRPr="00B15BB0">
                    <w:rPr>
                      <w:rFonts w:ascii="Times New Roman" w:eastAsia="仿宋" w:hAnsi="Times New Roman" w:cs="Times New Roman" w:hint="eastAsia"/>
                      <w:szCs w:val="21"/>
                    </w:rPr>
                    <w:t>个</w:t>
                  </w:r>
                </w:p>
              </w:tc>
              <w:tc>
                <w:tcPr>
                  <w:tcW w:w="3998" w:type="dxa"/>
                  <w:vAlign w:val="center"/>
                </w:tcPr>
                <w:p w:rsidR="00206345" w:rsidRPr="00480A46" w:rsidRDefault="00206345"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A3</w:t>
                  </w:r>
                  <w:r w:rsidRPr="00B15BB0">
                    <w:rPr>
                      <w:rFonts w:ascii="Times New Roman" w:eastAsia="仿宋" w:hAnsi="Times New Roman" w:cs="Times New Roman" w:hint="eastAsia"/>
                      <w:szCs w:val="21"/>
                    </w:rPr>
                    <w:t>，δ</w:t>
                  </w:r>
                  <w:r w:rsidRPr="00B15BB0">
                    <w:rPr>
                      <w:rFonts w:ascii="Times New Roman" w:eastAsia="仿宋" w:hAnsi="Times New Roman" w:cs="Times New Roman" w:hint="eastAsia"/>
                      <w:szCs w:val="21"/>
                    </w:rPr>
                    <w:t>=2mm</w:t>
                  </w:r>
                  <w:r w:rsidRPr="00B15BB0">
                    <w:rPr>
                      <w:rFonts w:ascii="Times New Roman" w:eastAsia="仿宋" w:hAnsi="Times New Roman" w:cs="Times New Roman" w:hint="eastAsia"/>
                      <w:szCs w:val="21"/>
                    </w:rPr>
                    <w:t>，Φ</w:t>
                  </w:r>
                  <w:r w:rsidRPr="00B15BB0">
                    <w:rPr>
                      <w:rFonts w:ascii="Times New Roman" w:eastAsia="仿宋" w:hAnsi="Times New Roman" w:cs="Times New Roman" w:hint="eastAsia"/>
                      <w:szCs w:val="21"/>
                    </w:rPr>
                    <w:t>=200mm</w:t>
                  </w:r>
                </w:p>
              </w:tc>
            </w:tr>
            <w:tr w:rsidR="00206345" w:rsidTr="00491372">
              <w:trPr>
                <w:jc w:val="center"/>
              </w:trPr>
              <w:tc>
                <w:tcPr>
                  <w:tcW w:w="738" w:type="dxa"/>
                  <w:vAlign w:val="center"/>
                </w:tcPr>
                <w:p w:rsidR="00206345" w:rsidRPr="00480A46" w:rsidRDefault="00206345" w:rsidP="00491372">
                  <w:pPr>
                    <w:spacing w:line="240" w:lineRule="exact"/>
                    <w:jc w:val="center"/>
                    <w:rPr>
                      <w:rFonts w:ascii="Times New Roman" w:eastAsia="仿宋" w:hAnsi="Times New Roman" w:cs="Times New Roman"/>
                      <w:szCs w:val="21"/>
                    </w:rPr>
                  </w:pPr>
                  <w:r w:rsidRPr="00B15BB0">
                    <w:rPr>
                      <w:rFonts w:ascii="Times New Roman" w:eastAsia="仿宋" w:hAnsi="Times New Roman" w:cs="Times New Roman"/>
                      <w:szCs w:val="21"/>
                    </w:rPr>
                    <w:t>序号</w:t>
                  </w:r>
                </w:p>
              </w:tc>
              <w:tc>
                <w:tcPr>
                  <w:tcW w:w="2977" w:type="dxa"/>
                  <w:vAlign w:val="center"/>
                </w:tcPr>
                <w:p w:rsidR="00206345" w:rsidRPr="00480A46" w:rsidRDefault="00206345" w:rsidP="00491372">
                  <w:pPr>
                    <w:spacing w:line="240" w:lineRule="exact"/>
                    <w:jc w:val="center"/>
                    <w:rPr>
                      <w:rFonts w:ascii="Times New Roman" w:eastAsia="仿宋" w:hAnsi="Times New Roman" w:cs="Times New Roman"/>
                      <w:szCs w:val="21"/>
                    </w:rPr>
                  </w:pPr>
                  <w:r w:rsidRPr="00B15BB0">
                    <w:rPr>
                      <w:rFonts w:ascii="Times New Roman" w:eastAsia="仿宋" w:hAnsi="Times New Roman" w:cs="Times New Roman" w:hint="eastAsia"/>
                      <w:szCs w:val="21"/>
                    </w:rPr>
                    <w:t>零、部件</w:t>
                  </w:r>
                  <w:r w:rsidRPr="00B15BB0">
                    <w:rPr>
                      <w:rFonts w:ascii="Times New Roman" w:eastAsia="仿宋" w:hAnsi="Times New Roman" w:cs="Times New Roman"/>
                      <w:szCs w:val="21"/>
                    </w:rPr>
                    <w:t>名称</w:t>
                  </w:r>
                </w:p>
              </w:tc>
              <w:tc>
                <w:tcPr>
                  <w:tcW w:w="679" w:type="dxa"/>
                  <w:vAlign w:val="center"/>
                </w:tcPr>
                <w:p w:rsidR="00206345" w:rsidRPr="00480A46" w:rsidRDefault="00206345" w:rsidP="00491372">
                  <w:pPr>
                    <w:spacing w:line="240" w:lineRule="exact"/>
                    <w:jc w:val="center"/>
                    <w:rPr>
                      <w:rFonts w:ascii="Times New Roman" w:eastAsia="仿宋" w:hAnsi="Times New Roman" w:cs="Times New Roman"/>
                      <w:szCs w:val="21"/>
                    </w:rPr>
                  </w:pPr>
                  <w:r w:rsidRPr="00B15BB0">
                    <w:rPr>
                      <w:rFonts w:ascii="Times New Roman" w:eastAsia="仿宋" w:hAnsi="Times New Roman" w:cs="Times New Roman"/>
                      <w:szCs w:val="21"/>
                    </w:rPr>
                    <w:t>数量</w:t>
                  </w:r>
                </w:p>
              </w:tc>
              <w:tc>
                <w:tcPr>
                  <w:tcW w:w="3998" w:type="dxa"/>
                  <w:vAlign w:val="center"/>
                </w:tcPr>
                <w:p w:rsidR="00206345" w:rsidRPr="00480A46" w:rsidRDefault="00206345" w:rsidP="00491372">
                  <w:pPr>
                    <w:spacing w:line="240" w:lineRule="exact"/>
                    <w:jc w:val="center"/>
                    <w:rPr>
                      <w:rFonts w:ascii="Times New Roman" w:eastAsia="仿宋" w:hAnsi="Times New Roman" w:cs="Times New Roman"/>
                      <w:szCs w:val="21"/>
                    </w:rPr>
                  </w:pPr>
                  <w:r w:rsidRPr="00B15BB0">
                    <w:rPr>
                      <w:rFonts w:ascii="Times New Roman" w:eastAsia="仿宋" w:hAnsi="Times New Roman" w:cs="Times New Roman"/>
                      <w:szCs w:val="21"/>
                    </w:rPr>
                    <w:t>备注</w:t>
                  </w:r>
                </w:p>
              </w:tc>
            </w:tr>
          </w:tbl>
          <w:p w:rsidR="00206345" w:rsidRPr="00357AC1" w:rsidRDefault="00206345" w:rsidP="00D708FB">
            <w:pPr>
              <w:ind w:firstLine="480"/>
              <w:jc w:val="left"/>
              <w:rPr>
                <w:rFonts w:ascii="Times New Roman" w:hAnsi="Times New Roman" w:cs="Times New Roman"/>
                <w:sz w:val="24"/>
                <w:szCs w:val="24"/>
              </w:rPr>
            </w:pPr>
          </w:p>
        </w:tc>
      </w:tr>
      <w:tr w:rsidR="00206345" w:rsidTr="00491372">
        <w:trPr>
          <w:trHeight w:val="936"/>
        </w:trPr>
        <w:tc>
          <w:tcPr>
            <w:tcW w:w="9356" w:type="dxa"/>
            <w:gridSpan w:val="6"/>
          </w:tcPr>
          <w:p w:rsidR="00206345" w:rsidRDefault="00206345" w:rsidP="00E760BA">
            <w:pPr>
              <w:ind w:firstLine="422"/>
              <w:rPr>
                <w:rFonts w:ascii="仿宋" w:eastAsia="仿宋" w:hAnsi="仿宋"/>
                <w:b/>
                <w:u w:val="double"/>
              </w:rPr>
            </w:pPr>
            <w:r w:rsidRPr="00BD1C4F">
              <w:rPr>
                <w:rFonts w:ascii="仿宋" w:eastAsia="仿宋" w:hAnsi="仿宋" w:hint="eastAsia"/>
                <w:b/>
                <w:u w:val="double"/>
              </w:rPr>
              <w:t>技术要求及说明：</w:t>
            </w:r>
          </w:p>
          <w:p w:rsidR="00206345" w:rsidRPr="0071237C" w:rsidRDefault="00206345" w:rsidP="00552F6D">
            <w:pPr>
              <w:jc w:val="left"/>
              <w:rPr>
                <w:rFonts w:ascii="Times New Roman" w:hAnsi="Times New Roman" w:cs="Times New Roman"/>
                <w:sz w:val="24"/>
                <w:szCs w:val="24"/>
              </w:rPr>
            </w:pPr>
            <w:r w:rsidRPr="00D71711">
              <w:rPr>
                <w:rFonts w:ascii="Times New Roman" w:eastAsia="仿宋" w:hAnsi="仿宋" w:cs="Times New Roman"/>
              </w:rPr>
              <w:t>上下梁与立柱、横梁之间应垂直，角度为</w:t>
            </w:r>
            <w:r w:rsidRPr="00D71711">
              <w:rPr>
                <w:rFonts w:ascii="Times New Roman" w:eastAsia="仿宋" w:hAnsi="Times New Roman" w:cs="Times New Roman"/>
              </w:rPr>
              <w:t>90±1°</w:t>
            </w:r>
            <w:r>
              <w:rPr>
                <w:rFonts w:ascii="Times New Roman" w:eastAsia="仿宋" w:hAnsi="Times New Roman" w:cs="Times New Roman" w:hint="eastAsia"/>
              </w:rPr>
              <w:t>。</w:t>
            </w:r>
          </w:p>
        </w:tc>
      </w:tr>
      <w:tr w:rsidR="00206345" w:rsidTr="00491372">
        <w:trPr>
          <w:trHeight w:val="150"/>
        </w:trPr>
        <w:tc>
          <w:tcPr>
            <w:tcW w:w="3828" w:type="dxa"/>
            <w:vMerge w:val="restart"/>
            <w:tcBorders>
              <w:right w:val="single" w:sz="4" w:space="0" w:color="auto"/>
            </w:tcBorders>
          </w:tcPr>
          <w:p w:rsidR="00206345" w:rsidRPr="0071237C" w:rsidRDefault="00206345" w:rsidP="00E760BA">
            <w:pPr>
              <w:ind w:firstLine="480"/>
              <w:jc w:val="left"/>
              <w:rPr>
                <w:rFonts w:ascii="Times New Roman" w:hAnsi="Times New Roman" w:cs="Times New Roman"/>
                <w:sz w:val="24"/>
                <w:szCs w:val="24"/>
              </w:rPr>
            </w:pPr>
          </w:p>
        </w:tc>
        <w:tc>
          <w:tcPr>
            <w:tcW w:w="2946" w:type="dxa"/>
            <w:gridSpan w:val="3"/>
            <w:vMerge w:val="restart"/>
            <w:tcBorders>
              <w:top w:val="single" w:sz="4" w:space="0" w:color="auto"/>
              <w:left w:val="single" w:sz="4" w:space="0" w:color="auto"/>
              <w:bottom w:val="single" w:sz="4" w:space="0" w:color="auto"/>
              <w:right w:val="single" w:sz="4" w:space="0" w:color="auto"/>
            </w:tcBorders>
            <w:vAlign w:val="center"/>
          </w:tcPr>
          <w:p w:rsidR="00206345" w:rsidRPr="00B15BB0" w:rsidRDefault="00206345" w:rsidP="00B15BB0">
            <w:pPr>
              <w:jc w:val="center"/>
              <w:rPr>
                <w:rFonts w:ascii="仿宋" w:eastAsia="仿宋" w:hAnsi="仿宋"/>
                <w:b/>
                <w:w w:val="90"/>
                <w:szCs w:val="21"/>
              </w:rPr>
            </w:pPr>
            <w:r w:rsidRPr="00B15BB0">
              <w:rPr>
                <w:rFonts w:ascii="仿宋" w:eastAsia="仿宋" w:hAnsi="仿宋" w:hint="eastAsia"/>
                <w:b/>
                <w:w w:val="90"/>
                <w:szCs w:val="21"/>
              </w:rPr>
              <w:t>物料盘组装图</w:t>
            </w:r>
          </w:p>
        </w:tc>
        <w:tc>
          <w:tcPr>
            <w:tcW w:w="1306" w:type="dxa"/>
            <w:tcBorders>
              <w:top w:val="single" w:sz="4" w:space="0" w:color="auto"/>
              <w:left w:val="single" w:sz="4" w:space="0" w:color="auto"/>
              <w:bottom w:val="single" w:sz="4" w:space="0" w:color="auto"/>
              <w:right w:val="single" w:sz="4" w:space="0" w:color="auto"/>
            </w:tcBorders>
            <w:vAlign w:val="center"/>
          </w:tcPr>
          <w:p w:rsidR="00206345" w:rsidRPr="00B15BB0" w:rsidRDefault="00206345" w:rsidP="00B15BB0">
            <w:pPr>
              <w:jc w:val="center"/>
              <w:rPr>
                <w:rFonts w:ascii="仿宋" w:eastAsia="仿宋" w:hAnsi="仿宋"/>
                <w:b/>
                <w:w w:val="90"/>
                <w:szCs w:val="21"/>
              </w:rPr>
            </w:pPr>
            <w:r w:rsidRPr="00B15BB0">
              <w:rPr>
                <w:rFonts w:ascii="仿宋" w:eastAsia="仿宋" w:hAnsi="仿宋" w:hint="eastAsia"/>
                <w:b/>
                <w:w w:val="90"/>
                <w:szCs w:val="21"/>
              </w:rPr>
              <w:t>图 号</w:t>
            </w:r>
          </w:p>
        </w:tc>
        <w:tc>
          <w:tcPr>
            <w:tcW w:w="1276" w:type="dxa"/>
            <w:tcBorders>
              <w:top w:val="single" w:sz="4" w:space="0" w:color="auto"/>
              <w:left w:val="single" w:sz="4" w:space="0" w:color="auto"/>
              <w:bottom w:val="single" w:sz="4" w:space="0" w:color="auto"/>
            </w:tcBorders>
            <w:vAlign w:val="center"/>
          </w:tcPr>
          <w:p w:rsidR="00206345" w:rsidRPr="00B15BB0" w:rsidRDefault="00206345" w:rsidP="00B15BB0">
            <w:pPr>
              <w:jc w:val="center"/>
              <w:rPr>
                <w:rFonts w:ascii="仿宋" w:eastAsia="仿宋" w:hAnsi="仿宋"/>
                <w:b/>
                <w:w w:val="90"/>
                <w:szCs w:val="21"/>
              </w:rPr>
            </w:pPr>
            <w:r w:rsidRPr="00B15BB0">
              <w:rPr>
                <w:rFonts w:ascii="仿宋" w:eastAsia="仿宋" w:hAnsi="仿宋" w:hint="eastAsia"/>
                <w:b/>
                <w:w w:val="90"/>
                <w:szCs w:val="21"/>
              </w:rPr>
              <w:t>比 例</w:t>
            </w:r>
          </w:p>
        </w:tc>
      </w:tr>
      <w:tr w:rsidR="00206345" w:rsidTr="00491372">
        <w:trPr>
          <w:trHeight w:val="150"/>
        </w:trPr>
        <w:tc>
          <w:tcPr>
            <w:tcW w:w="3828" w:type="dxa"/>
            <w:vMerge/>
            <w:tcBorders>
              <w:right w:val="single" w:sz="4" w:space="0" w:color="auto"/>
            </w:tcBorders>
          </w:tcPr>
          <w:p w:rsidR="00206345" w:rsidRPr="0071237C" w:rsidRDefault="00206345" w:rsidP="00E760BA">
            <w:pPr>
              <w:ind w:firstLine="480"/>
              <w:jc w:val="left"/>
              <w:rPr>
                <w:rFonts w:ascii="Times New Roman" w:hAnsi="Times New Roman" w:cs="Times New Roman"/>
                <w:sz w:val="24"/>
                <w:szCs w:val="24"/>
              </w:rPr>
            </w:pPr>
          </w:p>
        </w:tc>
        <w:tc>
          <w:tcPr>
            <w:tcW w:w="2946" w:type="dxa"/>
            <w:gridSpan w:val="3"/>
            <w:vMerge/>
            <w:tcBorders>
              <w:top w:val="single" w:sz="4" w:space="0" w:color="auto"/>
              <w:left w:val="single" w:sz="4" w:space="0" w:color="auto"/>
              <w:bottom w:val="single" w:sz="4" w:space="0" w:color="auto"/>
              <w:right w:val="single" w:sz="4" w:space="0" w:color="auto"/>
            </w:tcBorders>
            <w:vAlign w:val="center"/>
          </w:tcPr>
          <w:p w:rsidR="00206345" w:rsidRPr="00B15BB0" w:rsidRDefault="00206345" w:rsidP="00B15BB0">
            <w:pPr>
              <w:jc w:val="center"/>
              <w:rPr>
                <w:rFonts w:ascii="仿宋" w:eastAsia="仿宋" w:hAnsi="仿宋"/>
                <w:b/>
                <w:w w:val="90"/>
                <w:szCs w:val="21"/>
              </w:rPr>
            </w:pPr>
          </w:p>
        </w:tc>
        <w:tc>
          <w:tcPr>
            <w:tcW w:w="1306" w:type="dxa"/>
            <w:tcBorders>
              <w:top w:val="single" w:sz="4" w:space="0" w:color="auto"/>
              <w:left w:val="single" w:sz="4" w:space="0" w:color="auto"/>
              <w:bottom w:val="single" w:sz="4" w:space="0" w:color="auto"/>
              <w:right w:val="single" w:sz="4" w:space="0" w:color="auto"/>
            </w:tcBorders>
            <w:vAlign w:val="center"/>
          </w:tcPr>
          <w:p w:rsidR="00206345" w:rsidRPr="00B15BB0" w:rsidRDefault="00206345" w:rsidP="00FD2A6D">
            <w:pPr>
              <w:spacing w:line="240" w:lineRule="exact"/>
              <w:jc w:val="center"/>
              <w:rPr>
                <w:rFonts w:ascii="仿宋" w:eastAsia="仿宋" w:hAnsi="仿宋"/>
                <w:b/>
                <w:w w:val="90"/>
                <w:szCs w:val="21"/>
              </w:rPr>
            </w:pPr>
            <w:r w:rsidRPr="00B15BB0">
              <w:rPr>
                <w:rFonts w:ascii="仿宋" w:eastAsia="仿宋" w:hAnsi="仿宋"/>
                <w:b/>
                <w:w w:val="90"/>
                <w:szCs w:val="21"/>
              </w:rPr>
              <w:t>1-</w:t>
            </w:r>
            <w:r w:rsidR="00FD2A6D">
              <w:rPr>
                <w:rFonts w:ascii="仿宋" w:eastAsia="仿宋" w:hAnsi="仿宋" w:hint="eastAsia"/>
                <w:b/>
                <w:w w:val="90"/>
                <w:szCs w:val="21"/>
              </w:rPr>
              <w:t>8</w:t>
            </w:r>
          </w:p>
        </w:tc>
        <w:tc>
          <w:tcPr>
            <w:tcW w:w="1276" w:type="dxa"/>
            <w:tcBorders>
              <w:top w:val="single" w:sz="4" w:space="0" w:color="auto"/>
              <w:left w:val="single" w:sz="4" w:space="0" w:color="auto"/>
              <w:bottom w:val="single" w:sz="4" w:space="0" w:color="auto"/>
            </w:tcBorders>
            <w:vAlign w:val="center"/>
          </w:tcPr>
          <w:p w:rsidR="00206345" w:rsidRPr="00B15BB0" w:rsidRDefault="00206345" w:rsidP="00B15BB0">
            <w:pPr>
              <w:jc w:val="center"/>
              <w:rPr>
                <w:rFonts w:ascii="仿宋" w:eastAsia="仿宋" w:hAnsi="仿宋"/>
                <w:b/>
                <w:w w:val="90"/>
                <w:szCs w:val="21"/>
              </w:rPr>
            </w:pPr>
          </w:p>
        </w:tc>
      </w:tr>
      <w:tr w:rsidR="00206345" w:rsidTr="00491372">
        <w:trPr>
          <w:trHeight w:val="150"/>
        </w:trPr>
        <w:tc>
          <w:tcPr>
            <w:tcW w:w="3828" w:type="dxa"/>
            <w:vMerge/>
            <w:tcBorders>
              <w:right w:val="single" w:sz="4" w:space="0" w:color="auto"/>
            </w:tcBorders>
          </w:tcPr>
          <w:p w:rsidR="00206345" w:rsidRPr="0071237C" w:rsidRDefault="00206345"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206345" w:rsidRPr="00B15BB0" w:rsidRDefault="00206345" w:rsidP="00B15BB0">
            <w:pPr>
              <w:jc w:val="center"/>
              <w:rPr>
                <w:rFonts w:ascii="仿宋" w:eastAsia="仿宋" w:hAnsi="仿宋"/>
                <w:b/>
                <w:w w:val="90"/>
                <w:szCs w:val="21"/>
              </w:rPr>
            </w:pPr>
            <w:r w:rsidRPr="00B15BB0">
              <w:rPr>
                <w:rFonts w:ascii="仿宋" w:eastAsia="仿宋" w:hAnsi="仿宋" w:hint="eastAsia"/>
                <w:b/>
                <w:w w:val="90"/>
                <w:szCs w:val="21"/>
              </w:rPr>
              <w:t>设 计</w:t>
            </w:r>
          </w:p>
        </w:tc>
        <w:tc>
          <w:tcPr>
            <w:tcW w:w="1134" w:type="dxa"/>
            <w:tcBorders>
              <w:top w:val="single" w:sz="4" w:space="0" w:color="auto"/>
              <w:left w:val="single" w:sz="4" w:space="0" w:color="auto"/>
              <w:bottom w:val="single" w:sz="4" w:space="0" w:color="auto"/>
              <w:right w:val="single" w:sz="4" w:space="0" w:color="auto"/>
            </w:tcBorders>
            <w:vAlign w:val="center"/>
          </w:tcPr>
          <w:p w:rsidR="00206345" w:rsidRPr="00B15BB0" w:rsidRDefault="00206345" w:rsidP="00B15BB0">
            <w:pPr>
              <w:ind w:firstLine="382"/>
              <w:jc w:val="center"/>
              <w:rPr>
                <w:rFonts w:ascii="仿宋" w:eastAsia="仿宋" w:hAnsi="仿宋"/>
                <w:b/>
                <w:w w:val="90"/>
                <w:szCs w:val="21"/>
              </w:rPr>
            </w:pPr>
          </w:p>
        </w:tc>
        <w:tc>
          <w:tcPr>
            <w:tcW w:w="3260" w:type="dxa"/>
            <w:gridSpan w:val="3"/>
            <w:vMerge w:val="restart"/>
            <w:tcBorders>
              <w:top w:val="single" w:sz="4" w:space="0" w:color="auto"/>
              <w:left w:val="single" w:sz="4" w:space="0" w:color="auto"/>
              <w:bottom w:val="single" w:sz="4" w:space="0" w:color="auto"/>
            </w:tcBorders>
            <w:vAlign w:val="center"/>
          </w:tcPr>
          <w:p w:rsidR="00206345" w:rsidRPr="00B15BB0" w:rsidRDefault="00206345" w:rsidP="00B15BB0">
            <w:pPr>
              <w:jc w:val="center"/>
              <w:rPr>
                <w:rFonts w:ascii="仿宋" w:eastAsia="仿宋" w:hAnsi="仿宋"/>
                <w:b/>
                <w:w w:val="90"/>
                <w:szCs w:val="21"/>
              </w:rPr>
            </w:pPr>
            <w:r w:rsidRPr="00B15BB0">
              <w:rPr>
                <w:rFonts w:ascii="仿宋" w:eastAsia="仿宋" w:hAnsi="仿宋" w:hint="eastAsia"/>
                <w:b/>
                <w:w w:val="90"/>
                <w:szCs w:val="21"/>
              </w:rPr>
              <w:t>××厂机电工程部</w:t>
            </w:r>
          </w:p>
        </w:tc>
      </w:tr>
      <w:tr w:rsidR="00206345" w:rsidTr="00491372">
        <w:trPr>
          <w:trHeight w:val="150"/>
        </w:trPr>
        <w:tc>
          <w:tcPr>
            <w:tcW w:w="3828" w:type="dxa"/>
            <w:vMerge/>
            <w:tcBorders>
              <w:right w:val="single" w:sz="4" w:space="0" w:color="auto"/>
            </w:tcBorders>
          </w:tcPr>
          <w:p w:rsidR="00206345" w:rsidRPr="0071237C" w:rsidRDefault="00206345"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206345" w:rsidRPr="00B15BB0" w:rsidRDefault="00206345" w:rsidP="00B15BB0">
            <w:pPr>
              <w:jc w:val="center"/>
              <w:rPr>
                <w:rFonts w:ascii="仿宋" w:eastAsia="仿宋" w:hAnsi="仿宋"/>
                <w:b/>
                <w:w w:val="90"/>
                <w:szCs w:val="21"/>
              </w:rPr>
            </w:pPr>
            <w:r w:rsidRPr="00B15BB0">
              <w:rPr>
                <w:rFonts w:ascii="仿宋" w:eastAsia="仿宋" w:hAnsi="仿宋" w:hint="eastAsia"/>
                <w:b/>
                <w:w w:val="90"/>
                <w:szCs w:val="21"/>
              </w:rPr>
              <w:t>制 图</w:t>
            </w:r>
          </w:p>
        </w:tc>
        <w:tc>
          <w:tcPr>
            <w:tcW w:w="1134" w:type="dxa"/>
            <w:tcBorders>
              <w:top w:val="single" w:sz="4" w:space="0" w:color="auto"/>
              <w:left w:val="single" w:sz="4" w:space="0" w:color="auto"/>
              <w:bottom w:val="single" w:sz="4" w:space="0" w:color="auto"/>
              <w:right w:val="single" w:sz="4" w:space="0" w:color="auto"/>
            </w:tcBorders>
          </w:tcPr>
          <w:p w:rsidR="00206345" w:rsidRDefault="00206345" w:rsidP="00D708FB"/>
        </w:tc>
        <w:tc>
          <w:tcPr>
            <w:tcW w:w="3260" w:type="dxa"/>
            <w:gridSpan w:val="3"/>
            <w:vMerge/>
            <w:tcBorders>
              <w:top w:val="single" w:sz="4" w:space="0" w:color="auto"/>
              <w:left w:val="single" w:sz="4" w:space="0" w:color="auto"/>
              <w:bottom w:val="single" w:sz="4" w:space="0" w:color="auto"/>
            </w:tcBorders>
          </w:tcPr>
          <w:p w:rsidR="00206345" w:rsidRPr="0071237C" w:rsidRDefault="00206345" w:rsidP="00E760BA">
            <w:pPr>
              <w:ind w:firstLine="480"/>
              <w:jc w:val="left"/>
              <w:rPr>
                <w:rFonts w:ascii="Times New Roman" w:hAnsi="Times New Roman" w:cs="Times New Roman"/>
                <w:sz w:val="24"/>
                <w:szCs w:val="24"/>
              </w:rPr>
            </w:pPr>
          </w:p>
        </w:tc>
      </w:tr>
    </w:tbl>
    <w:p w:rsidR="00206345" w:rsidRDefault="00206345" w:rsidP="00206345">
      <w:pPr>
        <w:jc w:val="left"/>
        <w:rPr>
          <w:rFonts w:ascii="Times New Roman" w:hAnsi="Times New Roman" w:cs="Times New Roman"/>
          <w:sz w:val="24"/>
          <w:szCs w:val="24"/>
        </w:rPr>
      </w:pPr>
    </w:p>
    <w:p w:rsidR="00206345" w:rsidRDefault="00206345" w:rsidP="00206345"/>
    <w:p w:rsidR="00206345" w:rsidRDefault="00206345" w:rsidP="00D10CB9"/>
    <w:p w:rsidR="00206345" w:rsidRDefault="00206345" w:rsidP="00D10CB9"/>
    <w:p w:rsidR="00206345" w:rsidRDefault="00621EDF" w:rsidP="00206345">
      <w:pPr>
        <w:pStyle w:val="2"/>
        <w:numPr>
          <w:ilvl w:val="0"/>
          <w:numId w:val="3"/>
        </w:numPr>
        <w:spacing w:before="0" w:after="0"/>
      </w:pPr>
      <w:bookmarkStart w:id="10" w:name="_Toc6832274"/>
      <w:r>
        <w:rPr>
          <w:rFonts w:hint="eastAsia"/>
        </w:rPr>
        <w:lastRenderedPageBreak/>
        <w:t>皮带输送机组装</w:t>
      </w:r>
      <w:bookmarkEnd w:id="10"/>
    </w:p>
    <w:p w:rsidR="00206345" w:rsidRPr="00621EDF" w:rsidRDefault="00206345" w:rsidP="00206345">
      <w:pPr>
        <w:jc w:val="left"/>
      </w:pPr>
      <w:r w:rsidRPr="00621EDF">
        <w:rPr>
          <w:rFonts w:ascii="Times New Roman" w:hAnsi="Times New Roman" w:cs="Times New Roman"/>
          <w:sz w:val="24"/>
          <w:szCs w:val="24"/>
        </w:rPr>
        <w:t>请你按图号为</w:t>
      </w:r>
      <w:r w:rsidRPr="00621EDF">
        <w:rPr>
          <w:rFonts w:ascii="Times New Roman" w:hAnsi="Times New Roman" w:cs="Times New Roman"/>
          <w:sz w:val="24"/>
          <w:szCs w:val="24"/>
        </w:rPr>
        <w:t>1-</w:t>
      </w:r>
      <w:r w:rsidR="00FD2A6D">
        <w:rPr>
          <w:rFonts w:ascii="Times New Roman" w:hAnsi="Times New Roman" w:cs="Times New Roman" w:hint="eastAsia"/>
          <w:sz w:val="24"/>
          <w:szCs w:val="24"/>
        </w:rPr>
        <w:t>9</w:t>
      </w:r>
      <w:r w:rsidRPr="00621EDF">
        <w:rPr>
          <w:rFonts w:ascii="Times New Roman" w:hAnsi="Times New Roman" w:cs="Times New Roman"/>
          <w:sz w:val="24"/>
          <w:szCs w:val="24"/>
        </w:rPr>
        <w:t>的图纸及其技术要求，组装</w:t>
      </w:r>
      <w:r w:rsidRPr="00621EDF">
        <w:rPr>
          <w:rFonts w:ascii="Times New Roman" w:hAnsi="Times New Roman" w:cs="Times New Roman" w:hint="eastAsia"/>
          <w:sz w:val="24"/>
          <w:szCs w:val="24"/>
        </w:rPr>
        <w:t>皮</w:t>
      </w:r>
      <w:r w:rsidRPr="00621EDF">
        <w:rPr>
          <w:rFonts w:ascii="Times New Roman" w:hAnsi="Times New Roman" w:cs="Times New Roman"/>
          <w:sz w:val="24"/>
          <w:szCs w:val="24"/>
        </w:rPr>
        <w:t>带输送机。</w:t>
      </w:r>
    </w:p>
    <w:tbl>
      <w:tblPr>
        <w:tblW w:w="9356" w:type="dxa"/>
        <w:tblInd w:w="-45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28"/>
        <w:gridCol w:w="1134"/>
        <w:gridCol w:w="1134"/>
        <w:gridCol w:w="678"/>
        <w:gridCol w:w="1306"/>
        <w:gridCol w:w="1276"/>
      </w:tblGrid>
      <w:tr w:rsidR="00206345" w:rsidTr="00491372">
        <w:trPr>
          <w:trHeight w:val="3376"/>
        </w:trPr>
        <w:tc>
          <w:tcPr>
            <w:tcW w:w="9356" w:type="dxa"/>
            <w:gridSpan w:val="6"/>
          </w:tcPr>
          <w:p w:rsidR="00621EDF" w:rsidRDefault="00621EDF" w:rsidP="00E760BA">
            <w:pPr>
              <w:ind w:firstLine="480"/>
              <w:jc w:val="center"/>
              <w:rPr>
                <w:rFonts w:ascii="Times New Roman" w:hAnsi="Times New Roman" w:cs="Times New Roman"/>
                <w:noProof/>
                <w:sz w:val="24"/>
                <w:szCs w:val="24"/>
              </w:rPr>
            </w:pPr>
          </w:p>
          <w:p w:rsidR="00206345" w:rsidRDefault="00206345" w:rsidP="00E760BA">
            <w:pPr>
              <w:ind w:firstLine="480"/>
              <w:jc w:val="center"/>
              <w:rPr>
                <w:rFonts w:ascii="Times New Roman" w:hAnsi="Times New Roman" w:cs="Times New Roman"/>
                <w:sz w:val="24"/>
                <w:szCs w:val="24"/>
              </w:rPr>
            </w:pPr>
            <w:r w:rsidRPr="006066E9">
              <w:rPr>
                <w:rFonts w:ascii="Times New Roman" w:hAnsi="Times New Roman" w:cs="Times New Roman"/>
                <w:noProof/>
                <w:sz w:val="24"/>
                <w:szCs w:val="24"/>
              </w:rPr>
              <w:drawing>
                <wp:inline distT="0" distB="0" distL="0" distR="0" wp14:anchorId="1B1D30F3" wp14:editId="49EBA521">
                  <wp:extent cx="5731171" cy="2753832"/>
                  <wp:effectExtent l="0" t="0" r="3175" b="8890"/>
                  <wp:docPr id="1998" name="图片 4" descr="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jpg"/>
                          <pic:cNvPicPr/>
                        </pic:nvPicPr>
                        <pic:blipFill>
                          <a:blip r:embed="rId17" cstate="print"/>
                          <a:stretch>
                            <a:fillRect/>
                          </a:stretch>
                        </pic:blipFill>
                        <pic:spPr>
                          <a:xfrm>
                            <a:off x="0" y="0"/>
                            <a:ext cx="5745589" cy="2760760"/>
                          </a:xfrm>
                          <a:prstGeom prst="rect">
                            <a:avLst/>
                          </a:prstGeom>
                        </pic:spPr>
                      </pic:pic>
                    </a:graphicData>
                  </a:graphic>
                </wp:inline>
              </w:drawing>
            </w:r>
          </w:p>
          <w:p w:rsidR="00206345" w:rsidRDefault="00206345" w:rsidP="00E760BA">
            <w:pPr>
              <w:ind w:firstLine="480"/>
              <w:jc w:val="center"/>
              <w:rPr>
                <w:rFonts w:ascii="Times New Roman" w:hAnsi="Times New Roman" w:cs="Times New Roman"/>
                <w:sz w:val="24"/>
                <w:szCs w:val="24"/>
              </w:rPr>
            </w:pPr>
          </w:p>
        </w:tc>
      </w:tr>
      <w:tr w:rsidR="00206345" w:rsidTr="00491372">
        <w:trPr>
          <w:trHeight w:val="701"/>
        </w:trPr>
        <w:tc>
          <w:tcPr>
            <w:tcW w:w="9356" w:type="dxa"/>
            <w:gridSpan w:val="6"/>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2977"/>
              <w:gridCol w:w="679"/>
              <w:gridCol w:w="3998"/>
            </w:tblGrid>
            <w:tr w:rsidR="00621EDF" w:rsidTr="00491372">
              <w:trPr>
                <w:jc w:val="center"/>
              </w:trPr>
              <w:tc>
                <w:tcPr>
                  <w:tcW w:w="738" w:type="dxa"/>
                  <w:vAlign w:val="center"/>
                </w:tcPr>
                <w:p w:rsidR="00621EDF" w:rsidRPr="00B70D4E" w:rsidRDefault="00621EDF" w:rsidP="00491372">
                  <w:pPr>
                    <w:spacing w:line="240" w:lineRule="exact"/>
                    <w:jc w:val="center"/>
                    <w:rPr>
                      <w:rFonts w:ascii="Times New Roman" w:eastAsia="仿宋" w:hAnsi="Times New Roman" w:cs="Times New Roman"/>
                      <w:szCs w:val="21"/>
                    </w:rPr>
                  </w:pPr>
                  <w:r w:rsidRPr="00B70D4E">
                    <w:rPr>
                      <w:rFonts w:ascii="Times New Roman" w:eastAsia="仿宋" w:hAnsi="Times New Roman" w:cs="Times New Roman"/>
                      <w:szCs w:val="21"/>
                    </w:rPr>
                    <w:t>14</w:t>
                  </w:r>
                </w:p>
              </w:tc>
              <w:tc>
                <w:tcPr>
                  <w:tcW w:w="2977" w:type="dxa"/>
                  <w:vAlign w:val="center"/>
                </w:tcPr>
                <w:p w:rsidR="00621EDF" w:rsidRPr="00B70D4E" w:rsidRDefault="00621EDF"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支架下梁</w:t>
                  </w:r>
                </w:p>
              </w:tc>
              <w:tc>
                <w:tcPr>
                  <w:tcW w:w="679" w:type="dxa"/>
                  <w:vAlign w:val="center"/>
                </w:tcPr>
                <w:p w:rsidR="00621EDF" w:rsidRPr="00B70D4E" w:rsidRDefault="00621EDF" w:rsidP="00B15BB0">
                  <w:pPr>
                    <w:spacing w:line="240" w:lineRule="exact"/>
                    <w:jc w:val="left"/>
                    <w:rPr>
                      <w:rFonts w:ascii="Times New Roman" w:eastAsia="仿宋" w:hAnsi="Times New Roman" w:cs="Times New Roman"/>
                      <w:szCs w:val="21"/>
                    </w:rPr>
                  </w:pPr>
                  <w:r w:rsidRPr="00B70D4E">
                    <w:rPr>
                      <w:rFonts w:ascii="Times New Roman" w:eastAsia="仿宋" w:hAnsi="Times New Roman" w:cs="Times New Roman"/>
                      <w:szCs w:val="21"/>
                    </w:rPr>
                    <w:t>2</w:t>
                  </w:r>
                  <w:r w:rsidRPr="00B15BB0">
                    <w:rPr>
                      <w:rFonts w:ascii="Times New Roman" w:eastAsia="仿宋" w:hAnsi="Times New Roman" w:cs="Times New Roman"/>
                      <w:szCs w:val="21"/>
                    </w:rPr>
                    <w:t>条</w:t>
                  </w:r>
                </w:p>
              </w:tc>
              <w:tc>
                <w:tcPr>
                  <w:tcW w:w="3998" w:type="dxa"/>
                  <w:vAlign w:val="center"/>
                </w:tcPr>
                <w:p w:rsidR="00621EDF" w:rsidRPr="00B70D4E" w:rsidRDefault="00621EDF" w:rsidP="00B15BB0">
                  <w:pPr>
                    <w:spacing w:line="240" w:lineRule="exact"/>
                    <w:jc w:val="left"/>
                    <w:rPr>
                      <w:rFonts w:ascii="Times New Roman" w:eastAsia="仿宋" w:hAnsi="Times New Roman" w:cs="Times New Roman"/>
                      <w:szCs w:val="21"/>
                    </w:rPr>
                  </w:pPr>
                  <w:r w:rsidRPr="00B70D4E">
                    <w:rPr>
                      <w:rFonts w:ascii="Times New Roman" w:eastAsia="仿宋" w:hAnsi="Times New Roman" w:cs="Times New Roman"/>
                      <w:szCs w:val="21"/>
                    </w:rPr>
                    <w:t>20×20mm</w:t>
                  </w:r>
                  <w:r w:rsidRPr="00B15BB0">
                    <w:rPr>
                      <w:rFonts w:ascii="Times New Roman" w:eastAsia="仿宋" w:hAnsi="Times New Roman" w:cs="Times New Roman"/>
                      <w:szCs w:val="21"/>
                    </w:rPr>
                    <w:t>铝合金型材</w:t>
                  </w:r>
                </w:p>
              </w:tc>
            </w:tr>
            <w:tr w:rsidR="00621EDF" w:rsidTr="00491372">
              <w:trPr>
                <w:jc w:val="center"/>
              </w:trPr>
              <w:tc>
                <w:tcPr>
                  <w:tcW w:w="738" w:type="dxa"/>
                  <w:vAlign w:val="center"/>
                </w:tcPr>
                <w:p w:rsidR="00621EDF" w:rsidRPr="00B70D4E" w:rsidRDefault="00621EDF" w:rsidP="00491372">
                  <w:pPr>
                    <w:spacing w:line="240" w:lineRule="exact"/>
                    <w:jc w:val="center"/>
                    <w:rPr>
                      <w:rFonts w:ascii="Times New Roman" w:eastAsia="仿宋" w:hAnsi="Times New Roman" w:cs="Times New Roman"/>
                      <w:szCs w:val="21"/>
                    </w:rPr>
                  </w:pPr>
                  <w:r w:rsidRPr="00B70D4E">
                    <w:rPr>
                      <w:rFonts w:ascii="Times New Roman" w:eastAsia="仿宋" w:hAnsi="Times New Roman" w:cs="Times New Roman"/>
                      <w:szCs w:val="21"/>
                    </w:rPr>
                    <w:t>13</w:t>
                  </w:r>
                </w:p>
              </w:tc>
              <w:tc>
                <w:tcPr>
                  <w:tcW w:w="2977" w:type="dxa"/>
                  <w:vAlign w:val="center"/>
                </w:tcPr>
                <w:p w:rsidR="00621EDF" w:rsidRPr="00B70D4E" w:rsidRDefault="00621EDF"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传送带松紧调节装置</w:t>
                  </w:r>
                </w:p>
              </w:tc>
              <w:tc>
                <w:tcPr>
                  <w:tcW w:w="679" w:type="dxa"/>
                  <w:vAlign w:val="center"/>
                </w:tcPr>
                <w:p w:rsidR="00621EDF" w:rsidRPr="00B70D4E" w:rsidRDefault="00621EDF" w:rsidP="00B15BB0">
                  <w:pPr>
                    <w:spacing w:line="240" w:lineRule="exact"/>
                    <w:jc w:val="left"/>
                    <w:rPr>
                      <w:rFonts w:ascii="Times New Roman" w:eastAsia="仿宋" w:hAnsi="Times New Roman" w:cs="Times New Roman"/>
                      <w:szCs w:val="21"/>
                    </w:rPr>
                  </w:pPr>
                  <w:r w:rsidRPr="00B70D4E">
                    <w:rPr>
                      <w:rFonts w:ascii="Times New Roman" w:eastAsia="仿宋" w:hAnsi="Times New Roman" w:cs="Times New Roman"/>
                      <w:szCs w:val="21"/>
                    </w:rPr>
                    <w:t>2</w:t>
                  </w:r>
                  <w:r w:rsidRPr="00B15BB0">
                    <w:rPr>
                      <w:rFonts w:ascii="Times New Roman" w:eastAsia="仿宋" w:hAnsi="Times New Roman" w:cs="Times New Roman"/>
                      <w:szCs w:val="21"/>
                    </w:rPr>
                    <w:t>套</w:t>
                  </w:r>
                </w:p>
              </w:tc>
              <w:tc>
                <w:tcPr>
                  <w:tcW w:w="3998" w:type="dxa"/>
                  <w:vAlign w:val="center"/>
                </w:tcPr>
                <w:p w:rsidR="00621EDF" w:rsidRPr="00B70D4E" w:rsidRDefault="00621EDF"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调节支架及螺钉</w:t>
                  </w:r>
                </w:p>
              </w:tc>
            </w:tr>
            <w:tr w:rsidR="00621EDF" w:rsidTr="00491372">
              <w:trPr>
                <w:jc w:val="center"/>
              </w:trPr>
              <w:tc>
                <w:tcPr>
                  <w:tcW w:w="738" w:type="dxa"/>
                  <w:vAlign w:val="center"/>
                </w:tcPr>
                <w:p w:rsidR="00621EDF" w:rsidRPr="00B70D4E" w:rsidRDefault="00621EDF" w:rsidP="00491372">
                  <w:pPr>
                    <w:spacing w:line="240" w:lineRule="exact"/>
                    <w:jc w:val="center"/>
                    <w:rPr>
                      <w:rFonts w:ascii="Times New Roman" w:eastAsia="仿宋" w:hAnsi="Times New Roman" w:cs="Times New Roman"/>
                      <w:szCs w:val="21"/>
                    </w:rPr>
                  </w:pPr>
                  <w:r w:rsidRPr="00B70D4E">
                    <w:rPr>
                      <w:rFonts w:ascii="Times New Roman" w:eastAsia="仿宋" w:hAnsi="Times New Roman" w:cs="Times New Roman"/>
                      <w:szCs w:val="21"/>
                    </w:rPr>
                    <w:t>12</w:t>
                  </w:r>
                </w:p>
              </w:tc>
              <w:tc>
                <w:tcPr>
                  <w:tcW w:w="2977" w:type="dxa"/>
                  <w:vAlign w:val="center"/>
                </w:tcPr>
                <w:p w:rsidR="00621EDF" w:rsidRPr="00B70D4E" w:rsidRDefault="00621EDF"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支架下横</w:t>
                  </w:r>
                  <w:r w:rsidRPr="00B15BB0">
                    <w:rPr>
                      <w:rFonts w:ascii="Times New Roman" w:eastAsia="仿宋" w:hAnsi="Times New Roman" w:cs="Times New Roman" w:hint="eastAsia"/>
                      <w:szCs w:val="21"/>
                    </w:rPr>
                    <w:t>梁</w:t>
                  </w:r>
                  <w:r w:rsidRPr="00B70D4E">
                    <w:rPr>
                      <w:rFonts w:ascii="Times New Roman" w:eastAsia="仿宋" w:hAnsi="Times New Roman" w:cs="Times New Roman"/>
                      <w:szCs w:val="21"/>
                    </w:rPr>
                    <w:t>L</w:t>
                  </w:r>
                  <w:r w:rsidRPr="00B15BB0">
                    <w:rPr>
                      <w:rFonts w:ascii="Times New Roman" w:eastAsia="仿宋" w:hAnsi="Times New Roman" w:cs="Times New Roman"/>
                      <w:szCs w:val="21"/>
                    </w:rPr>
                    <w:t>型连接块</w:t>
                  </w:r>
                </w:p>
              </w:tc>
              <w:tc>
                <w:tcPr>
                  <w:tcW w:w="679" w:type="dxa"/>
                  <w:vAlign w:val="center"/>
                </w:tcPr>
                <w:p w:rsidR="00621EDF" w:rsidRPr="00B70D4E" w:rsidRDefault="00621EDF" w:rsidP="00B15BB0">
                  <w:pPr>
                    <w:spacing w:line="240" w:lineRule="exact"/>
                    <w:jc w:val="left"/>
                    <w:rPr>
                      <w:rFonts w:ascii="Times New Roman" w:eastAsia="仿宋" w:hAnsi="Times New Roman" w:cs="Times New Roman"/>
                      <w:szCs w:val="21"/>
                    </w:rPr>
                  </w:pPr>
                  <w:r w:rsidRPr="00B70D4E">
                    <w:rPr>
                      <w:rFonts w:ascii="Times New Roman" w:eastAsia="仿宋" w:hAnsi="Times New Roman" w:cs="Times New Roman"/>
                      <w:szCs w:val="21"/>
                    </w:rPr>
                    <w:t>4</w:t>
                  </w:r>
                  <w:r w:rsidRPr="00B15BB0">
                    <w:rPr>
                      <w:rFonts w:ascii="Times New Roman" w:eastAsia="仿宋" w:hAnsi="Times New Roman" w:cs="Times New Roman"/>
                      <w:szCs w:val="21"/>
                    </w:rPr>
                    <w:t>块</w:t>
                  </w:r>
                </w:p>
              </w:tc>
              <w:tc>
                <w:tcPr>
                  <w:tcW w:w="3998" w:type="dxa"/>
                  <w:vAlign w:val="center"/>
                </w:tcPr>
                <w:p w:rsidR="00621EDF" w:rsidRPr="00B70D4E" w:rsidRDefault="00621EDF"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固定螺钉</w:t>
                  </w:r>
                  <w:r w:rsidRPr="00B70D4E">
                    <w:rPr>
                      <w:rFonts w:ascii="Times New Roman" w:eastAsia="仿宋" w:hAnsi="Times New Roman" w:cs="Times New Roman"/>
                      <w:szCs w:val="21"/>
                    </w:rPr>
                    <w:t>M4</w:t>
                  </w:r>
                  <w:r w:rsidRPr="00B15BB0">
                    <w:rPr>
                      <w:rFonts w:ascii="Times New Roman" w:eastAsia="仿宋" w:hAnsi="Times New Roman" w:cs="Times New Roman"/>
                      <w:szCs w:val="21"/>
                    </w:rPr>
                    <w:t>内六角螺钉</w:t>
                  </w:r>
                </w:p>
              </w:tc>
            </w:tr>
            <w:tr w:rsidR="00621EDF" w:rsidTr="00491372">
              <w:trPr>
                <w:jc w:val="center"/>
              </w:trPr>
              <w:tc>
                <w:tcPr>
                  <w:tcW w:w="738" w:type="dxa"/>
                  <w:vAlign w:val="center"/>
                </w:tcPr>
                <w:p w:rsidR="00621EDF" w:rsidRPr="00B70D4E" w:rsidRDefault="00621EDF" w:rsidP="00491372">
                  <w:pPr>
                    <w:spacing w:line="240" w:lineRule="exact"/>
                    <w:jc w:val="center"/>
                    <w:rPr>
                      <w:rFonts w:ascii="Times New Roman" w:eastAsia="仿宋" w:hAnsi="Times New Roman" w:cs="Times New Roman"/>
                      <w:szCs w:val="21"/>
                    </w:rPr>
                  </w:pPr>
                  <w:r w:rsidRPr="00B70D4E">
                    <w:rPr>
                      <w:rFonts w:ascii="Times New Roman" w:eastAsia="仿宋" w:hAnsi="Times New Roman" w:cs="Times New Roman"/>
                      <w:szCs w:val="21"/>
                    </w:rPr>
                    <w:t>11</w:t>
                  </w:r>
                </w:p>
              </w:tc>
              <w:tc>
                <w:tcPr>
                  <w:tcW w:w="2977" w:type="dxa"/>
                  <w:vAlign w:val="center"/>
                </w:tcPr>
                <w:p w:rsidR="00621EDF" w:rsidRPr="00B70D4E" w:rsidRDefault="00621EDF"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支架下横</w:t>
                  </w:r>
                  <w:r w:rsidRPr="00B15BB0">
                    <w:rPr>
                      <w:rFonts w:ascii="Times New Roman" w:eastAsia="仿宋" w:hAnsi="Times New Roman" w:cs="Times New Roman" w:hint="eastAsia"/>
                      <w:szCs w:val="21"/>
                    </w:rPr>
                    <w:t>梁</w:t>
                  </w:r>
                </w:p>
              </w:tc>
              <w:tc>
                <w:tcPr>
                  <w:tcW w:w="679" w:type="dxa"/>
                  <w:vAlign w:val="center"/>
                </w:tcPr>
                <w:p w:rsidR="00621EDF" w:rsidRPr="00B70D4E" w:rsidRDefault="00621EDF" w:rsidP="00B15BB0">
                  <w:pPr>
                    <w:spacing w:line="240" w:lineRule="exact"/>
                    <w:jc w:val="left"/>
                    <w:rPr>
                      <w:rFonts w:ascii="Times New Roman" w:eastAsia="仿宋" w:hAnsi="Times New Roman" w:cs="Times New Roman"/>
                      <w:szCs w:val="21"/>
                    </w:rPr>
                  </w:pPr>
                  <w:r w:rsidRPr="00B70D4E">
                    <w:rPr>
                      <w:rFonts w:ascii="Times New Roman" w:eastAsia="仿宋" w:hAnsi="Times New Roman" w:cs="Times New Roman"/>
                      <w:szCs w:val="21"/>
                    </w:rPr>
                    <w:t>2</w:t>
                  </w:r>
                  <w:r w:rsidRPr="00B15BB0">
                    <w:rPr>
                      <w:rFonts w:ascii="Times New Roman" w:eastAsia="仿宋" w:hAnsi="Times New Roman" w:cs="Times New Roman"/>
                      <w:szCs w:val="21"/>
                    </w:rPr>
                    <w:t>条</w:t>
                  </w:r>
                </w:p>
              </w:tc>
              <w:tc>
                <w:tcPr>
                  <w:tcW w:w="3998" w:type="dxa"/>
                  <w:vAlign w:val="center"/>
                </w:tcPr>
                <w:p w:rsidR="00621EDF" w:rsidRPr="00B70D4E" w:rsidRDefault="00621EDF" w:rsidP="00B15BB0">
                  <w:pPr>
                    <w:spacing w:line="240" w:lineRule="exact"/>
                    <w:jc w:val="left"/>
                    <w:rPr>
                      <w:rFonts w:ascii="Times New Roman" w:eastAsia="仿宋" w:hAnsi="Times New Roman" w:cs="Times New Roman"/>
                      <w:szCs w:val="21"/>
                    </w:rPr>
                  </w:pPr>
                  <w:r w:rsidRPr="00B70D4E">
                    <w:rPr>
                      <w:rFonts w:ascii="Times New Roman" w:eastAsia="仿宋" w:hAnsi="Times New Roman" w:cs="Times New Roman"/>
                      <w:szCs w:val="21"/>
                    </w:rPr>
                    <w:t>20×20mm</w:t>
                  </w:r>
                  <w:r w:rsidRPr="00B15BB0">
                    <w:rPr>
                      <w:rFonts w:ascii="Times New Roman" w:eastAsia="仿宋" w:hAnsi="Times New Roman" w:cs="Times New Roman"/>
                      <w:szCs w:val="21"/>
                    </w:rPr>
                    <w:t>铝合金型材</w:t>
                  </w:r>
                </w:p>
              </w:tc>
            </w:tr>
            <w:tr w:rsidR="00621EDF" w:rsidTr="00491372">
              <w:trPr>
                <w:jc w:val="center"/>
              </w:trPr>
              <w:tc>
                <w:tcPr>
                  <w:tcW w:w="738" w:type="dxa"/>
                  <w:vAlign w:val="center"/>
                </w:tcPr>
                <w:p w:rsidR="00621EDF" w:rsidRPr="00B70D4E" w:rsidRDefault="00621EDF" w:rsidP="00491372">
                  <w:pPr>
                    <w:spacing w:line="240" w:lineRule="exact"/>
                    <w:jc w:val="center"/>
                    <w:rPr>
                      <w:rFonts w:ascii="Times New Roman" w:eastAsia="仿宋" w:hAnsi="Times New Roman" w:cs="Times New Roman"/>
                      <w:szCs w:val="21"/>
                    </w:rPr>
                  </w:pPr>
                  <w:r w:rsidRPr="00B70D4E">
                    <w:rPr>
                      <w:rFonts w:ascii="Times New Roman" w:eastAsia="仿宋" w:hAnsi="Times New Roman" w:cs="Times New Roman"/>
                      <w:szCs w:val="21"/>
                    </w:rPr>
                    <w:t>10</w:t>
                  </w:r>
                </w:p>
              </w:tc>
              <w:tc>
                <w:tcPr>
                  <w:tcW w:w="2977" w:type="dxa"/>
                  <w:vAlign w:val="center"/>
                </w:tcPr>
                <w:p w:rsidR="00621EDF" w:rsidRPr="00B70D4E" w:rsidRDefault="00621EDF"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支架上横</w:t>
                  </w:r>
                  <w:r w:rsidRPr="00B15BB0">
                    <w:rPr>
                      <w:rFonts w:ascii="Times New Roman" w:eastAsia="仿宋" w:hAnsi="Times New Roman" w:cs="Times New Roman" w:hint="eastAsia"/>
                      <w:szCs w:val="21"/>
                    </w:rPr>
                    <w:t>梁</w:t>
                  </w:r>
                  <w:r w:rsidRPr="00B70D4E">
                    <w:rPr>
                      <w:rFonts w:ascii="Times New Roman" w:eastAsia="仿宋" w:hAnsi="Times New Roman" w:cs="Times New Roman"/>
                      <w:szCs w:val="21"/>
                    </w:rPr>
                    <w:t>L</w:t>
                  </w:r>
                  <w:r w:rsidRPr="00B15BB0">
                    <w:rPr>
                      <w:rFonts w:ascii="Times New Roman" w:eastAsia="仿宋" w:hAnsi="Times New Roman" w:cs="Times New Roman"/>
                      <w:szCs w:val="21"/>
                    </w:rPr>
                    <w:t>型连接块</w:t>
                  </w:r>
                </w:p>
              </w:tc>
              <w:tc>
                <w:tcPr>
                  <w:tcW w:w="679" w:type="dxa"/>
                  <w:vAlign w:val="center"/>
                </w:tcPr>
                <w:p w:rsidR="00621EDF" w:rsidRPr="00B70D4E" w:rsidRDefault="00621EDF" w:rsidP="00B15BB0">
                  <w:pPr>
                    <w:spacing w:line="240" w:lineRule="exact"/>
                    <w:jc w:val="left"/>
                    <w:rPr>
                      <w:rFonts w:ascii="Times New Roman" w:eastAsia="仿宋" w:hAnsi="Times New Roman" w:cs="Times New Roman"/>
                      <w:szCs w:val="21"/>
                    </w:rPr>
                  </w:pPr>
                  <w:r w:rsidRPr="00B70D4E">
                    <w:rPr>
                      <w:rFonts w:ascii="Times New Roman" w:eastAsia="仿宋" w:hAnsi="Times New Roman" w:cs="Times New Roman"/>
                      <w:szCs w:val="21"/>
                    </w:rPr>
                    <w:t>4</w:t>
                  </w:r>
                  <w:r w:rsidRPr="00B15BB0">
                    <w:rPr>
                      <w:rFonts w:ascii="Times New Roman" w:eastAsia="仿宋" w:hAnsi="Times New Roman" w:cs="Times New Roman"/>
                      <w:szCs w:val="21"/>
                    </w:rPr>
                    <w:t>块</w:t>
                  </w:r>
                </w:p>
              </w:tc>
              <w:tc>
                <w:tcPr>
                  <w:tcW w:w="3998" w:type="dxa"/>
                  <w:vAlign w:val="center"/>
                </w:tcPr>
                <w:p w:rsidR="00621EDF" w:rsidRPr="00B70D4E" w:rsidRDefault="00621EDF"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固定螺钉</w:t>
                  </w:r>
                  <w:r w:rsidRPr="00B70D4E">
                    <w:rPr>
                      <w:rFonts w:ascii="Times New Roman" w:eastAsia="仿宋" w:hAnsi="Times New Roman" w:cs="Times New Roman"/>
                      <w:szCs w:val="21"/>
                    </w:rPr>
                    <w:t>M4</w:t>
                  </w:r>
                  <w:r w:rsidRPr="00B15BB0">
                    <w:rPr>
                      <w:rFonts w:ascii="Times New Roman" w:eastAsia="仿宋" w:hAnsi="Times New Roman" w:cs="Times New Roman"/>
                      <w:szCs w:val="21"/>
                    </w:rPr>
                    <w:t>内六角螺钉</w:t>
                  </w:r>
                </w:p>
              </w:tc>
            </w:tr>
            <w:tr w:rsidR="00621EDF" w:rsidTr="00491372">
              <w:trPr>
                <w:jc w:val="center"/>
              </w:trPr>
              <w:tc>
                <w:tcPr>
                  <w:tcW w:w="738" w:type="dxa"/>
                  <w:vAlign w:val="center"/>
                </w:tcPr>
                <w:p w:rsidR="00621EDF" w:rsidRPr="00B70D4E" w:rsidRDefault="00621EDF" w:rsidP="00491372">
                  <w:pPr>
                    <w:spacing w:line="240" w:lineRule="exact"/>
                    <w:jc w:val="center"/>
                    <w:rPr>
                      <w:rFonts w:ascii="Times New Roman" w:eastAsia="仿宋" w:hAnsi="Times New Roman" w:cs="Times New Roman"/>
                      <w:szCs w:val="21"/>
                    </w:rPr>
                  </w:pPr>
                  <w:r w:rsidRPr="00B70D4E">
                    <w:rPr>
                      <w:rFonts w:ascii="Times New Roman" w:eastAsia="仿宋" w:hAnsi="Times New Roman" w:cs="Times New Roman"/>
                      <w:szCs w:val="21"/>
                    </w:rPr>
                    <w:t>9</w:t>
                  </w:r>
                </w:p>
              </w:tc>
              <w:tc>
                <w:tcPr>
                  <w:tcW w:w="2977" w:type="dxa"/>
                  <w:vAlign w:val="center"/>
                </w:tcPr>
                <w:p w:rsidR="00621EDF" w:rsidRPr="00B70D4E" w:rsidRDefault="00621EDF"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支架上横</w:t>
                  </w:r>
                  <w:r w:rsidRPr="00B15BB0">
                    <w:rPr>
                      <w:rFonts w:ascii="Times New Roman" w:eastAsia="仿宋" w:hAnsi="Times New Roman" w:cs="Times New Roman" w:hint="eastAsia"/>
                      <w:szCs w:val="21"/>
                    </w:rPr>
                    <w:t>梁</w:t>
                  </w:r>
                </w:p>
              </w:tc>
              <w:tc>
                <w:tcPr>
                  <w:tcW w:w="679" w:type="dxa"/>
                  <w:vAlign w:val="center"/>
                </w:tcPr>
                <w:p w:rsidR="00621EDF" w:rsidRPr="00B70D4E" w:rsidRDefault="00621EDF" w:rsidP="00B15BB0">
                  <w:pPr>
                    <w:spacing w:line="240" w:lineRule="exact"/>
                    <w:jc w:val="left"/>
                    <w:rPr>
                      <w:rFonts w:ascii="Times New Roman" w:eastAsia="仿宋" w:hAnsi="Times New Roman" w:cs="Times New Roman"/>
                      <w:szCs w:val="21"/>
                    </w:rPr>
                  </w:pPr>
                  <w:r w:rsidRPr="00B70D4E">
                    <w:rPr>
                      <w:rFonts w:ascii="Times New Roman" w:eastAsia="仿宋" w:hAnsi="Times New Roman" w:cs="Times New Roman"/>
                      <w:szCs w:val="21"/>
                    </w:rPr>
                    <w:t>2</w:t>
                  </w:r>
                  <w:r w:rsidRPr="00B15BB0">
                    <w:rPr>
                      <w:rFonts w:ascii="Times New Roman" w:eastAsia="仿宋" w:hAnsi="Times New Roman" w:cs="Times New Roman"/>
                      <w:szCs w:val="21"/>
                    </w:rPr>
                    <w:t>条</w:t>
                  </w:r>
                </w:p>
              </w:tc>
              <w:tc>
                <w:tcPr>
                  <w:tcW w:w="3998" w:type="dxa"/>
                  <w:vAlign w:val="center"/>
                </w:tcPr>
                <w:p w:rsidR="00621EDF" w:rsidRPr="00B70D4E" w:rsidRDefault="00621EDF" w:rsidP="00B15BB0">
                  <w:pPr>
                    <w:spacing w:line="240" w:lineRule="exact"/>
                    <w:jc w:val="left"/>
                    <w:rPr>
                      <w:rFonts w:ascii="Times New Roman" w:eastAsia="仿宋" w:hAnsi="Times New Roman" w:cs="Times New Roman"/>
                      <w:szCs w:val="21"/>
                    </w:rPr>
                  </w:pPr>
                  <w:r w:rsidRPr="00B70D4E">
                    <w:rPr>
                      <w:rFonts w:ascii="Times New Roman" w:eastAsia="仿宋" w:hAnsi="Times New Roman" w:cs="Times New Roman"/>
                      <w:szCs w:val="21"/>
                    </w:rPr>
                    <w:t>20×20mm</w:t>
                  </w:r>
                  <w:r w:rsidRPr="00B15BB0">
                    <w:rPr>
                      <w:rFonts w:ascii="Times New Roman" w:eastAsia="仿宋" w:hAnsi="Times New Roman" w:cs="Times New Roman"/>
                      <w:szCs w:val="21"/>
                    </w:rPr>
                    <w:t>铝合金型材</w:t>
                  </w:r>
                </w:p>
              </w:tc>
            </w:tr>
            <w:tr w:rsidR="00621EDF" w:rsidTr="00491372">
              <w:trPr>
                <w:jc w:val="center"/>
              </w:trPr>
              <w:tc>
                <w:tcPr>
                  <w:tcW w:w="738" w:type="dxa"/>
                  <w:vAlign w:val="center"/>
                </w:tcPr>
                <w:p w:rsidR="00621EDF" w:rsidRPr="00B70D4E" w:rsidRDefault="00621EDF" w:rsidP="00491372">
                  <w:pPr>
                    <w:spacing w:line="240" w:lineRule="exact"/>
                    <w:jc w:val="center"/>
                    <w:rPr>
                      <w:rFonts w:ascii="Times New Roman" w:eastAsia="仿宋" w:hAnsi="Times New Roman" w:cs="Times New Roman"/>
                      <w:szCs w:val="21"/>
                    </w:rPr>
                  </w:pPr>
                  <w:r w:rsidRPr="00B70D4E">
                    <w:rPr>
                      <w:rFonts w:ascii="Times New Roman" w:eastAsia="仿宋" w:hAnsi="Times New Roman" w:cs="Times New Roman"/>
                      <w:szCs w:val="21"/>
                    </w:rPr>
                    <w:t>8</w:t>
                  </w:r>
                </w:p>
              </w:tc>
              <w:tc>
                <w:tcPr>
                  <w:tcW w:w="2977" w:type="dxa"/>
                  <w:vAlign w:val="center"/>
                </w:tcPr>
                <w:p w:rsidR="00621EDF" w:rsidRPr="00B70D4E" w:rsidRDefault="00621EDF"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支架下梁</w:t>
                  </w:r>
                  <w:r w:rsidRPr="00B70D4E">
                    <w:rPr>
                      <w:rFonts w:ascii="Times New Roman" w:eastAsia="仿宋" w:hAnsi="Times New Roman" w:cs="Times New Roman"/>
                      <w:szCs w:val="21"/>
                    </w:rPr>
                    <w:t>L</w:t>
                  </w:r>
                  <w:r w:rsidRPr="00B15BB0">
                    <w:rPr>
                      <w:rFonts w:ascii="Times New Roman" w:eastAsia="仿宋" w:hAnsi="Times New Roman" w:cs="Times New Roman"/>
                      <w:szCs w:val="21"/>
                    </w:rPr>
                    <w:t>型连接块</w:t>
                  </w:r>
                </w:p>
              </w:tc>
              <w:tc>
                <w:tcPr>
                  <w:tcW w:w="679" w:type="dxa"/>
                  <w:vAlign w:val="center"/>
                </w:tcPr>
                <w:p w:rsidR="00621EDF" w:rsidRPr="00B70D4E" w:rsidRDefault="00621EDF" w:rsidP="00B15BB0">
                  <w:pPr>
                    <w:spacing w:line="240" w:lineRule="exact"/>
                    <w:jc w:val="left"/>
                    <w:rPr>
                      <w:rFonts w:ascii="Times New Roman" w:eastAsia="仿宋" w:hAnsi="Times New Roman" w:cs="Times New Roman"/>
                      <w:szCs w:val="21"/>
                    </w:rPr>
                  </w:pPr>
                  <w:r w:rsidRPr="00B70D4E">
                    <w:rPr>
                      <w:rFonts w:ascii="Times New Roman" w:eastAsia="仿宋" w:hAnsi="Times New Roman" w:cs="Times New Roman"/>
                      <w:szCs w:val="21"/>
                    </w:rPr>
                    <w:t>4</w:t>
                  </w:r>
                  <w:r w:rsidRPr="00B15BB0">
                    <w:rPr>
                      <w:rFonts w:ascii="Times New Roman" w:eastAsia="仿宋" w:hAnsi="Times New Roman" w:cs="Times New Roman"/>
                      <w:szCs w:val="21"/>
                    </w:rPr>
                    <w:t>块</w:t>
                  </w:r>
                </w:p>
              </w:tc>
              <w:tc>
                <w:tcPr>
                  <w:tcW w:w="3998" w:type="dxa"/>
                  <w:vAlign w:val="center"/>
                </w:tcPr>
                <w:p w:rsidR="00621EDF" w:rsidRPr="00B70D4E" w:rsidRDefault="00621EDF"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固定螺钉</w:t>
                  </w:r>
                  <w:r w:rsidRPr="00B70D4E">
                    <w:rPr>
                      <w:rFonts w:ascii="Times New Roman" w:eastAsia="仿宋" w:hAnsi="Times New Roman" w:cs="Times New Roman"/>
                      <w:szCs w:val="21"/>
                    </w:rPr>
                    <w:t>M4</w:t>
                  </w:r>
                  <w:r w:rsidRPr="00B15BB0">
                    <w:rPr>
                      <w:rFonts w:ascii="Times New Roman" w:eastAsia="仿宋" w:hAnsi="Times New Roman" w:cs="Times New Roman"/>
                      <w:szCs w:val="21"/>
                    </w:rPr>
                    <w:t>内六角螺钉</w:t>
                  </w:r>
                </w:p>
              </w:tc>
            </w:tr>
            <w:tr w:rsidR="00621EDF" w:rsidTr="00491372">
              <w:trPr>
                <w:jc w:val="center"/>
              </w:trPr>
              <w:tc>
                <w:tcPr>
                  <w:tcW w:w="738" w:type="dxa"/>
                  <w:vAlign w:val="center"/>
                </w:tcPr>
                <w:p w:rsidR="00621EDF" w:rsidRPr="00480A46" w:rsidRDefault="00621EDF" w:rsidP="00491372">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7</w:t>
                  </w:r>
                </w:p>
              </w:tc>
              <w:tc>
                <w:tcPr>
                  <w:tcW w:w="2977" w:type="dxa"/>
                  <w:vAlign w:val="center"/>
                </w:tcPr>
                <w:p w:rsidR="00621EDF" w:rsidRPr="00480A46" w:rsidRDefault="00621EDF"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支架上梁</w:t>
                  </w:r>
                  <w:r w:rsidRPr="00480A46">
                    <w:rPr>
                      <w:rFonts w:ascii="Times New Roman" w:eastAsia="仿宋" w:hAnsi="Times New Roman" w:cs="Times New Roman"/>
                      <w:szCs w:val="21"/>
                    </w:rPr>
                    <w:t>L</w:t>
                  </w:r>
                  <w:r w:rsidRPr="00B15BB0">
                    <w:rPr>
                      <w:rFonts w:ascii="Times New Roman" w:eastAsia="仿宋" w:hAnsi="Times New Roman" w:cs="Times New Roman"/>
                      <w:szCs w:val="21"/>
                    </w:rPr>
                    <w:t>型连接块</w:t>
                  </w:r>
                </w:p>
              </w:tc>
              <w:tc>
                <w:tcPr>
                  <w:tcW w:w="679" w:type="dxa"/>
                  <w:vAlign w:val="center"/>
                </w:tcPr>
                <w:p w:rsidR="00621EDF" w:rsidRPr="00480A46" w:rsidRDefault="00621EDF"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4</w:t>
                  </w:r>
                  <w:r w:rsidRPr="00B15BB0">
                    <w:rPr>
                      <w:rFonts w:ascii="Times New Roman" w:eastAsia="仿宋" w:hAnsi="Times New Roman" w:cs="Times New Roman"/>
                      <w:szCs w:val="21"/>
                    </w:rPr>
                    <w:t>块</w:t>
                  </w:r>
                </w:p>
              </w:tc>
              <w:tc>
                <w:tcPr>
                  <w:tcW w:w="3998" w:type="dxa"/>
                  <w:vAlign w:val="center"/>
                </w:tcPr>
                <w:p w:rsidR="00621EDF" w:rsidRPr="00480A46" w:rsidRDefault="00621EDF"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固定螺钉用</w:t>
                  </w:r>
                  <w:r w:rsidRPr="00480A46">
                    <w:rPr>
                      <w:rFonts w:ascii="Times New Roman" w:eastAsia="仿宋" w:hAnsi="Times New Roman" w:cs="Times New Roman"/>
                      <w:szCs w:val="21"/>
                    </w:rPr>
                    <w:t>M4</w:t>
                  </w:r>
                  <w:r w:rsidRPr="00B15BB0">
                    <w:rPr>
                      <w:rFonts w:ascii="Times New Roman" w:eastAsia="仿宋" w:hAnsi="Times New Roman" w:cs="Times New Roman"/>
                      <w:szCs w:val="21"/>
                    </w:rPr>
                    <w:t>内六角螺钉</w:t>
                  </w:r>
                </w:p>
              </w:tc>
            </w:tr>
            <w:tr w:rsidR="00621EDF" w:rsidTr="00491372">
              <w:trPr>
                <w:jc w:val="center"/>
              </w:trPr>
              <w:tc>
                <w:tcPr>
                  <w:tcW w:w="738" w:type="dxa"/>
                  <w:vAlign w:val="center"/>
                </w:tcPr>
                <w:p w:rsidR="00621EDF" w:rsidRPr="00480A46" w:rsidRDefault="00621EDF" w:rsidP="00491372">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6</w:t>
                  </w:r>
                </w:p>
              </w:tc>
              <w:tc>
                <w:tcPr>
                  <w:tcW w:w="2977" w:type="dxa"/>
                  <w:vAlign w:val="center"/>
                </w:tcPr>
                <w:p w:rsidR="00621EDF" w:rsidRPr="00480A46" w:rsidRDefault="00621EDF"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支架立柱</w:t>
                  </w:r>
                </w:p>
              </w:tc>
              <w:tc>
                <w:tcPr>
                  <w:tcW w:w="679" w:type="dxa"/>
                  <w:vAlign w:val="center"/>
                </w:tcPr>
                <w:p w:rsidR="00621EDF" w:rsidRPr="00480A46" w:rsidRDefault="00621EDF"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4</w:t>
                  </w:r>
                  <w:r>
                    <w:rPr>
                      <w:rFonts w:ascii="Times New Roman" w:eastAsia="仿宋" w:hAnsi="Times New Roman" w:cs="Times New Roman" w:hint="eastAsia"/>
                      <w:szCs w:val="21"/>
                    </w:rPr>
                    <w:t>条</w:t>
                  </w:r>
                </w:p>
              </w:tc>
              <w:tc>
                <w:tcPr>
                  <w:tcW w:w="3998" w:type="dxa"/>
                  <w:vAlign w:val="center"/>
                </w:tcPr>
                <w:p w:rsidR="00621EDF" w:rsidRPr="00480A46" w:rsidRDefault="00621EDF"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20×20mm</w:t>
                  </w:r>
                  <w:r w:rsidRPr="00B15BB0">
                    <w:rPr>
                      <w:rFonts w:ascii="Times New Roman" w:eastAsia="仿宋" w:hAnsi="Times New Roman" w:cs="Times New Roman"/>
                      <w:szCs w:val="21"/>
                    </w:rPr>
                    <w:t>铝合金型材</w:t>
                  </w:r>
                </w:p>
              </w:tc>
            </w:tr>
            <w:tr w:rsidR="00621EDF" w:rsidTr="00491372">
              <w:trPr>
                <w:jc w:val="center"/>
              </w:trPr>
              <w:tc>
                <w:tcPr>
                  <w:tcW w:w="738" w:type="dxa"/>
                  <w:vAlign w:val="center"/>
                </w:tcPr>
                <w:p w:rsidR="00621EDF" w:rsidRPr="00480A46" w:rsidRDefault="00621EDF" w:rsidP="00491372">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5</w:t>
                  </w:r>
                </w:p>
              </w:tc>
              <w:tc>
                <w:tcPr>
                  <w:tcW w:w="2977" w:type="dxa"/>
                  <w:vAlign w:val="center"/>
                </w:tcPr>
                <w:p w:rsidR="00621EDF" w:rsidRPr="00480A46" w:rsidRDefault="00621EDF"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主辊部件</w:t>
                  </w:r>
                </w:p>
              </w:tc>
              <w:tc>
                <w:tcPr>
                  <w:tcW w:w="679" w:type="dxa"/>
                  <w:vAlign w:val="center"/>
                </w:tcPr>
                <w:p w:rsidR="00621EDF" w:rsidRPr="00480A46" w:rsidRDefault="00621EDF"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1</w:t>
                  </w:r>
                  <w:r w:rsidRPr="00B15BB0">
                    <w:rPr>
                      <w:rFonts w:ascii="Times New Roman" w:eastAsia="仿宋" w:hAnsi="Times New Roman" w:cs="Times New Roman"/>
                      <w:szCs w:val="21"/>
                    </w:rPr>
                    <w:t>套</w:t>
                  </w:r>
                </w:p>
              </w:tc>
              <w:tc>
                <w:tcPr>
                  <w:tcW w:w="3998" w:type="dxa"/>
                  <w:vAlign w:val="center"/>
                </w:tcPr>
                <w:p w:rsidR="00621EDF" w:rsidRPr="00480A46" w:rsidRDefault="00621EDF"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包括主辊轴</w:t>
                  </w:r>
                  <w:r w:rsidRPr="00B15BB0">
                    <w:rPr>
                      <w:rFonts w:ascii="Times New Roman" w:eastAsia="仿宋" w:hAnsi="Times New Roman" w:cs="Times New Roman" w:hint="eastAsia"/>
                      <w:szCs w:val="21"/>
                    </w:rPr>
                    <w:t>、</w:t>
                  </w:r>
                  <w:r w:rsidRPr="00B15BB0">
                    <w:rPr>
                      <w:rFonts w:ascii="Times New Roman" w:eastAsia="仿宋" w:hAnsi="Times New Roman" w:cs="Times New Roman"/>
                      <w:szCs w:val="21"/>
                    </w:rPr>
                    <w:t>轴承</w:t>
                  </w:r>
                  <w:r w:rsidRPr="00B15BB0">
                    <w:rPr>
                      <w:rFonts w:ascii="Times New Roman" w:eastAsia="仿宋" w:hAnsi="Times New Roman" w:cs="Times New Roman" w:hint="eastAsia"/>
                      <w:szCs w:val="21"/>
                    </w:rPr>
                    <w:t>及轴承座</w:t>
                  </w:r>
                </w:p>
              </w:tc>
            </w:tr>
            <w:tr w:rsidR="00621EDF" w:rsidTr="00491372">
              <w:trPr>
                <w:jc w:val="center"/>
              </w:trPr>
              <w:tc>
                <w:tcPr>
                  <w:tcW w:w="738" w:type="dxa"/>
                  <w:vAlign w:val="center"/>
                </w:tcPr>
                <w:p w:rsidR="00621EDF" w:rsidRPr="00480A46" w:rsidRDefault="00621EDF" w:rsidP="00491372">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4</w:t>
                  </w:r>
                </w:p>
              </w:tc>
              <w:tc>
                <w:tcPr>
                  <w:tcW w:w="2977" w:type="dxa"/>
                  <w:vAlign w:val="center"/>
                </w:tcPr>
                <w:p w:rsidR="00621EDF" w:rsidRPr="00480A46" w:rsidRDefault="00621EDF"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传送带</w:t>
                  </w:r>
                </w:p>
              </w:tc>
              <w:tc>
                <w:tcPr>
                  <w:tcW w:w="679" w:type="dxa"/>
                  <w:vAlign w:val="center"/>
                </w:tcPr>
                <w:p w:rsidR="00621EDF" w:rsidRPr="00480A46" w:rsidRDefault="00621EDF"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1</w:t>
                  </w:r>
                  <w:r w:rsidRPr="00B15BB0">
                    <w:rPr>
                      <w:rFonts w:ascii="Times New Roman" w:eastAsia="仿宋" w:hAnsi="Times New Roman" w:cs="Times New Roman"/>
                      <w:szCs w:val="21"/>
                    </w:rPr>
                    <w:t>条</w:t>
                  </w:r>
                </w:p>
              </w:tc>
              <w:tc>
                <w:tcPr>
                  <w:tcW w:w="3998" w:type="dxa"/>
                  <w:vAlign w:val="center"/>
                </w:tcPr>
                <w:p w:rsidR="00621EDF" w:rsidRPr="00480A46" w:rsidRDefault="00621EDF"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橡胶带</w:t>
                  </w:r>
                </w:p>
              </w:tc>
            </w:tr>
            <w:tr w:rsidR="00621EDF" w:rsidTr="00491372">
              <w:trPr>
                <w:jc w:val="center"/>
              </w:trPr>
              <w:tc>
                <w:tcPr>
                  <w:tcW w:w="738" w:type="dxa"/>
                  <w:vAlign w:val="center"/>
                </w:tcPr>
                <w:p w:rsidR="00621EDF" w:rsidRPr="00480A46" w:rsidRDefault="00621EDF" w:rsidP="00491372">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3</w:t>
                  </w:r>
                </w:p>
              </w:tc>
              <w:tc>
                <w:tcPr>
                  <w:tcW w:w="2977" w:type="dxa"/>
                  <w:vAlign w:val="center"/>
                </w:tcPr>
                <w:p w:rsidR="00621EDF" w:rsidRPr="00480A46" w:rsidRDefault="00621EDF"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托辊</w:t>
                  </w:r>
                </w:p>
              </w:tc>
              <w:tc>
                <w:tcPr>
                  <w:tcW w:w="679" w:type="dxa"/>
                  <w:vAlign w:val="center"/>
                </w:tcPr>
                <w:p w:rsidR="00621EDF" w:rsidRPr="00480A46" w:rsidRDefault="00621EDF"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3</w:t>
                  </w:r>
                  <w:r w:rsidRPr="00B15BB0">
                    <w:rPr>
                      <w:rFonts w:ascii="Times New Roman" w:eastAsia="仿宋" w:hAnsi="Times New Roman" w:cs="Times New Roman"/>
                      <w:szCs w:val="21"/>
                    </w:rPr>
                    <w:t>支</w:t>
                  </w:r>
                </w:p>
              </w:tc>
              <w:tc>
                <w:tcPr>
                  <w:tcW w:w="3998" w:type="dxa"/>
                  <w:vAlign w:val="center"/>
                </w:tcPr>
                <w:p w:rsidR="00621EDF" w:rsidRPr="00480A46" w:rsidRDefault="00621EDF"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包括托辊轴</w:t>
                  </w:r>
                </w:p>
              </w:tc>
            </w:tr>
            <w:tr w:rsidR="00621EDF" w:rsidTr="00491372">
              <w:trPr>
                <w:jc w:val="center"/>
              </w:trPr>
              <w:tc>
                <w:tcPr>
                  <w:tcW w:w="738" w:type="dxa"/>
                  <w:vAlign w:val="center"/>
                </w:tcPr>
                <w:p w:rsidR="00621EDF" w:rsidRPr="00480A46" w:rsidRDefault="00621EDF" w:rsidP="00491372">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2</w:t>
                  </w:r>
                </w:p>
              </w:tc>
              <w:tc>
                <w:tcPr>
                  <w:tcW w:w="2977" w:type="dxa"/>
                  <w:vAlign w:val="center"/>
                </w:tcPr>
                <w:p w:rsidR="00621EDF" w:rsidRPr="00480A46" w:rsidRDefault="00621EDF"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支架上梁</w:t>
                  </w:r>
                </w:p>
              </w:tc>
              <w:tc>
                <w:tcPr>
                  <w:tcW w:w="679" w:type="dxa"/>
                  <w:vAlign w:val="center"/>
                </w:tcPr>
                <w:p w:rsidR="00621EDF" w:rsidRPr="00480A46" w:rsidRDefault="00621EDF"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2</w:t>
                  </w:r>
                  <w:r w:rsidRPr="00B15BB0">
                    <w:rPr>
                      <w:rFonts w:ascii="Times New Roman" w:eastAsia="仿宋" w:hAnsi="Times New Roman" w:cs="Times New Roman"/>
                      <w:szCs w:val="21"/>
                    </w:rPr>
                    <w:t>条</w:t>
                  </w:r>
                </w:p>
              </w:tc>
              <w:tc>
                <w:tcPr>
                  <w:tcW w:w="3998" w:type="dxa"/>
                  <w:vAlign w:val="center"/>
                </w:tcPr>
                <w:p w:rsidR="00621EDF" w:rsidRPr="00480A46" w:rsidRDefault="00621EDF"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20×20mm</w:t>
                  </w:r>
                  <w:r w:rsidRPr="00B15BB0">
                    <w:rPr>
                      <w:rFonts w:ascii="Times New Roman" w:eastAsia="仿宋" w:hAnsi="Times New Roman" w:cs="Times New Roman"/>
                      <w:szCs w:val="21"/>
                    </w:rPr>
                    <w:t>铝合金型材</w:t>
                  </w:r>
                </w:p>
              </w:tc>
            </w:tr>
            <w:tr w:rsidR="00621EDF" w:rsidTr="00491372">
              <w:trPr>
                <w:jc w:val="center"/>
              </w:trPr>
              <w:tc>
                <w:tcPr>
                  <w:tcW w:w="738" w:type="dxa"/>
                  <w:vAlign w:val="center"/>
                </w:tcPr>
                <w:p w:rsidR="00621EDF" w:rsidRPr="00480A46" w:rsidRDefault="00621EDF" w:rsidP="00491372">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1</w:t>
                  </w:r>
                </w:p>
              </w:tc>
              <w:tc>
                <w:tcPr>
                  <w:tcW w:w="2977" w:type="dxa"/>
                  <w:vAlign w:val="center"/>
                </w:tcPr>
                <w:p w:rsidR="00621EDF" w:rsidRPr="00480A46" w:rsidRDefault="00621EDF"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副辊部件</w:t>
                  </w:r>
                </w:p>
              </w:tc>
              <w:tc>
                <w:tcPr>
                  <w:tcW w:w="679" w:type="dxa"/>
                  <w:vAlign w:val="center"/>
                </w:tcPr>
                <w:p w:rsidR="00621EDF" w:rsidRPr="00480A46" w:rsidRDefault="00621EDF"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1</w:t>
                  </w:r>
                  <w:r w:rsidRPr="00B15BB0">
                    <w:rPr>
                      <w:rFonts w:ascii="Times New Roman" w:eastAsia="仿宋" w:hAnsi="Times New Roman" w:cs="Times New Roman"/>
                      <w:szCs w:val="21"/>
                    </w:rPr>
                    <w:t>套</w:t>
                  </w:r>
                </w:p>
              </w:tc>
              <w:tc>
                <w:tcPr>
                  <w:tcW w:w="3998" w:type="dxa"/>
                  <w:vAlign w:val="center"/>
                </w:tcPr>
                <w:p w:rsidR="00621EDF" w:rsidRPr="00480A46" w:rsidRDefault="00621EDF"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包括副辊轴及轴承</w:t>
                  </w:r>
                </w:p>
              </w:tc>
            </w:tr>
            <w:tr w:rsidR="00621EDF" w:rsidTr="00491372">
              <w:trPr>
                <w:jc w:val="center"/>
              </w:trPr>
              <w:tc>
                <w:tcPr>
                  <w:tcW w:w="738" w:type="dxa"/>
                  <w:vAlign w:val="center"/>
                </w:tcPr>
                <w:p w:rsidR="00621EDF" w:rsidRPr="00480A46" w:rsidRDefault="00621EDF" w:rsidP="00491372">
                  <w:pPr>
                    <w:spacing w:line="240" w:lineRule="exact"/>
                    <w:jc w:val="center"/>
                    <w:rPr>
                      <w:rFonts w:ascii="Times New Roman" w:eastAsia="仿宋" w:hAnsi="Times New Roman" w:cs="Times New Roman"/>
                      <w:szCs w:val="21"/>
                    </w:rPr>
                  </w:pPr>
                  <w:r w:rsidRPr="00B15BB0">
                    <w:rPr>
                      <w:rFonts w:ascii="Times New Roman" w:eastAsia="仿宋" w:hAnsi="Times New Roman" w:cs="Times New Roman"/>
                      <w:szCs w:val="21"/>
                    </w:rPr>
                    <w:t>序号</w:t>
                  </w:r>
                </w:p>
              </w:tc>
              <w:tc>
                <w:tcPr>
                  <w:tcW w:w="2977" w:type="dxa"/>
                  <w:vAlign w:val="center"/>
                </w:tcPr>
                <w:p w:rsidR="00621EDF" w:rsidRPr="00480A46" w:rsidRDefault="00621EDF" w:rsidP="00491372">
                  <w:pPr>
                    <w:spacing w:line="240" w:lineRule="exact"/>
                    <w:jc w:val="center"/>
                    <w:rPr>
                      <w:rFonts w:ascii="Times New Roman" w:eastAsia="仿宋" w:hAnsi="Times New Roman" w:cs="Times New Roman"/>
                      <w:szCs w:val="21"/>
                    </w:rPr>
                  </w:pPr>
                  <w:r w:rsidRPr="00B15BB0">
                    <w:rPr>
                      <w:rFonts w:ascii="Times New Roman" w:eastAsia="仿宋" w:hAnsi="Times New Roman" w:cs="Times New Roman" w:hint="eastAsia"/>
                      <w:szCs w:val="21"/>
                    </w:rPr>
                    <w:t>零、部件</w:t>
                  </w:r>
                  <w:r w:rsidRPr="00B15BB0">
                    <w:rPr>
                      <w:rFonts w:ascii="Times New Roman" w:eastAsia="仿宋" w:hAnsi="Times New Roman" w:cs="Times New Roman"/>
                      <w:szCs w:val="21"/>
                    </w:rPr>
                    <w:t>名称</w:t>
                  </w:r>
                </w:p>
              </w:tc>
              <w:tc>
                <w:tcPr>
                  <w:tcW w:w="679" w:type="dxa"/>
                  <w:vAlign w:val="center"/>
                </w:tcPr>
                <w:p w:rsidR="00621EDF" w:rsidRPr="00480A46" w:rsidRDefault="00621EDF" w:rsidP="00491372">
                  <w:pPr>
                    <w:spacing w:line="240" w:lineRule="exact"/>
                    <w:jc w:val="center"/>
                    <w:rPr>
                      <w:rFonts w:ascii="Times New Roman" w:eastAsia="仿宋" w:hAnsi="Times New Roman" w:cs="Times New Roman"/>
                      <w:szCs w:val="21"/>
                    </w:rPr>
                  </w:pPr>
                  <w:r w:rsidRPr="00B15BB0">
                    <w:rPr>
                      <w:rFonts w:ascii="Times New Roman" w:eastAsia="仿宋" w:hAnsi="Times New Roman" w:cs="Times New Roman"/>
                      <w:szCs w:val="21"/>
                    </w:rPr>
                    <w:t>数量</w:t>
                  </w:r>
                </w:p>
              </w:tc>
              <w:tc>
                <w:tcPr>
                  <w:tcW w:w="3998" w:type="dxa"/>
                  <w:vAlign w:val="center"/>
                </w:tcPr>
                <w:p w:rsidR="00621EDF" w:rsidRPr="00480A46" w:rsidRDefault="00621EDF" w:rsidP="00491372">
                  <w:pPr>
                    <w:spacing w:line="240" w:lineRule="exact"/>
                    <w:jc w:val="center"/>
                    <w:rPr>
                      <w:rFonts w:ascii="Times New Roman" w:eastAsia="仿宋" w:hAnsi="Times New Roman" w:cs="Times New Roman"/>
                      <w:szCs w:val="21"/>
                    </w:rPr>
                  </w:pPr>
                  <w:r w:rsidRPr="00B15BB0">
                    <w:rPr>
                      <w:rFonts w:ascii="Times New Roman" w:eastAsia="仿宋" w:hAnsi="Times New Roman" w:cs="Times New Roman"/>
                      <w:szCs w:val="21"/>
                    </w:rPr>
                    <w:t>备注</w:t>
                  </w:r>
                </w:p>
              </w:tc>
            </w:tr>
          </w:tbl>
          <w:p w:rsidR="00206345" w:rsidRPr="0071237C" w:rsidRDefault="00206345" w:rsidP="00E760BA">
            <w:pPr>
              <w:ind w:firstLine="480"/>
              <w:jc w:val="left"/>
              <w:rPr>
                <w:rFonts w:ascii="Times New Roman" w:hAnsi="Times New Roman" w:cs="Times New Roman"/>
                <w:sz w:val="24"/>
                <w:szCs w:val="24"/>
              </w:rPr>
            </w:pPr>
          </w:p>
        </w:tc>
      </w:tr>
      <w:tr w:rsidR="00206345" w:rsidTr="00491372">
        <w:trPr>
          <w:trHeight w:val="389"/>
        </w:trPr>
        <w:tc>
          <w:tcPr>
            <w:tcW w:w="9356" w:type="dxa"/>
            <w:gridSpan w:val="6"/>
          </w:tcPr>
          <w:p w:rsidR="00621EDF" w:rsidRDefault="00621EDF" w:rsidP="00E760BA">
            <w:pPr>
              <w:ind w:firstLine="422"/>
              <w:rPr>
                <w:rFonts w:ascii="仿宋" w:eastAsia="仿宋" w:hAnsi="仿宋"/>
                <w:b/>
                <w:u w:val="double"/>
              </w:rPr>
            </w:pPr>
            <w:r w:rsidRPr="00BD1C4F">
              <w:rPr>
                <w:rFonts w:ascii="仿宋" w:eastAsia="仿宋" w:hAnsi="仿宋" w:hint="eastAsia"/>
                <w:b/>
                <w:u w:val="double"/>
              </w:rPr>
              <w:t>技术要求及说明：</w:t>
            </w:r>
          </w:p>
          <w:p w:rsidR="00206345" w:rsidRPr="00480A46" w:rsidRDefault="00621EDF" w:rsidP="00552F6D">
            <w:pPr>
              <w:spacing w:line="240" w:lineRule="exact"/>
              <w:rPr>
                <w:rFonts w:ascii="Times New Roman" w:eastAsia="仿宋" w:hAnsi="Times New Roman" w:cs="Times New Roman"/>
                <w:szCs w:val="21"/>
              </w:rPr>
            </w:pPr>
            <w:r w:rsidRPr="00D71711">
              <w:rPr>
                <w:rFonts w:ascii="Times New Roman" w:eastAsia="仿宋" w:hAnsi="仿宋" w:cs="Times New Roman"/>
              </w:rPr>
              <w:t>上下梁与立柱、横梁之间应垂直，角度为</w:t>
            </w:r>
            <w:r w:rsidRPr="00D71711">
              <w:rPr>
                <w:rFonts w:ascii="Times New Roman" w:eastAsia="仿宋" w:hAnsi="Times New Roman" w:cs="Times New Roman"/>
              </w:rPr>
              <w:t>90±1°</w:t>
            </w:r>
            <w:r>
              <w:rPr>
                <w:rFonts w:ascii="Times New Roman" w:eastAsia="仿宋" w:hAnsi="Times New Roman" w:cs="Times New Roman" w:hint="eastAsia"/>
              </w:rPr>
              <w:t>。</w:t>
            </w:r>
          </w:p>
        </w:tc>
      </w:tr>
      <w:tr w:rsidR="00206345" w:rsidTr="00491372">
        <w:trPr>
          <w:trHeight w:val="389"/>
        </w:trPr>
        <w:tc>
          <w:tcPr>
            <w:tcW w:w="9356" w:type="dxa"/>
            <w:gridSpan w:val="6"/>
          </w:tcPr>
          <w:p w:rsidR="00206345" w:rsidRPr="00480A46" w:rsidRDefault="00206345" w:rsidP="00D708FB">
            <w:pPr>
              <w:spacing w:line="240" w:lineRule="exact"/>
              <w:jc w:val="center"/>
              <w:rPr>
                <w:rFonts w:ascii="Times New Roman" w:eastAsia="仿宋" w:hAnsi="Times New Roman" w:cs="Times New Roman"/>
                <w:szCs w:val="21"/>
              </w:rPr>
            </w:pPr>
          </w:p>
        </w:tc>
      </w:tr>
      <w:tr w:rsidR="00206345" w:rsidTr="00D3613E">
        <w:trPr>
          <w:trHeight w:val="150"/>
        </w:trPr>
        <w:tc>
          <w:tcPr>
            <w:tcW w:w="3828" w:type="dxa"/>
            <w:vMerge w:val="restart"/>
            <w:tcBorders>
              <w:right w:val="single" w:sz="4" w:space="0" w:color="auto"/>
            </w:tcBorders>
          </w:tcPr>
          <w:p w:rsidR="00206345" w:rsidRPr="0071237C" w:rsidRDefault="00206345" w:rsidP="00E760BA">
            <w:pPr>
              <w:ind w:firstLine="480"/>
              <w:jc w:val="left"/>
              <w:rPr>
                <w:rFonts w:ascii="Times New Roman" w:hAnsi="Times New Roman" w:cs="Times New Roman"/>
                <w:sz w:val="24"/>
                <w:szCs w:val="24"/>
              </w:rPr>
            </w:pPr>
          </w:p>
        </w:tc>
        <w:tc>
          <w:tcPr>
            <w:tcW w:w="2946" w:type="dxa"/>
            <w:gridSpan w:val="3"/>
            <w:vMerge w:val="restart"/>
            <w:tcBorders>
              <w:top w:val="single" w:sz="4" w:space="0" w:color="auto"/>
              <w:left w:val="single" w:sz="4" w:space="0" w:color="auto"/>
              <w:bottom w:val="single" w:sz="4" w:space="0" w:color="auto"/>
              <w:right w:val="single" w:sz="4" w:space="0" w:color="auto"/>
            </w:tcBorders>
          </w:tcPr>
          <w:p w:rsidR="00206345" w:rsidRPr="002B3009" w:rsidRDefault="00206345" w:rsidP="002B3009">
            <w:pPr>
              <w:jc w:val="center"/>
              <w:rPr>
                <w:rFonts w:ascii="仿宋" w:eastAsia="仿宋" w:hAnsi="仿宋"/>
                <w:b/>
                <w:w w:val="90"/>
                <w:szCs w:val="21"/>
              </w:rPr>
            </w:pPr>
          </w:p>
        </w:tc>
        <w:tc>
          <w:tcPr>
            <w:tcW w:w="1306" w:type="dxa"/>
            <w:tcBorders>
              <w:top w:val="single" w:sz="4" w:space="0" w:color="auto"/>
              <w:left w:val="single" w:sz="4" w:space="0" w:color="auto"/>
              <w:bottom w:val="single" w:sz="4" w:space="0" w:color="auto"/>
              <w:right w:val="single" w:sz="4" w:space="0" w:color="auto"/>
            </w:tcBorders>
          </w:tcPr>
          <w:p w:rsidR="00206345" w:rsidRPr="002B3009" w:rsidRDefault="00206345" w:rsidP="002B3009">
            <w:pPr>
              <w:jc w:val="center"/>
              <w:rPr>
                <w:rFonts w:ascii="仿宋" w:eastAsia="仿宋" w:hAnsi="仿宋"/>
                <w:b/>
                <w:w w:val="90"/>
                <w:szCs w:val="21"/>
              </w:rPr>
            </w:pPr>
            <w:r w:rsidRPr="002B3009">
              <w:rPr>
                <w:rFonts w:ascii="仿宋" w:eastAsia="仿宋" w:hAnsi="仿宋" w:hint="eastAsia"/>
                <w:b/>
                <w:w w:val="90"/>
                <w:szCs w:val="21"/>
              </w:rPr>
              <w:t>图 号</w:t>
            </w:r>
          </w:p>
        </w:tc>
        <w:tc>
          <w:tcPr>
            <w:tcW w:w="1276" w:type="dxa"/>
            <w:tcBorders>
              <w:top w:val="single" w:sz="4" w:space="0" w:color="auto"/>
              <w:left w:val="single" w:sz="4" w:space="0" w:color="auto"/>
              <w:bottom w:val="single" w:sz="4" w:space="0" w:color="auto"/>
            </w:tcBorders>
          </w:tcPr>
          <w:p w:rsidR="00206345" w:rsidRPr="002B3009" w:rsidRDefault="00206345" w:rsidP="002B3009">
            <w:pPr>
              <w:jc w:val="center"/>
              <w:rPr>
                <w:rFonts w:ascii="仿宋" w:eastAsia="仿宋" w:hAnsi="仿宋"/>
                <w:b/>
                <w:w w:val="90"/>
                <w:szCs w:val="21"/>
              </w:rPr>
            </w:pPr>
            <w:r w:rsidRPr="002B3009">
              <w:rPr>
                <w:rFonts w:ascii="仿宋" w:eastAsia="仿宋" w:hAnsi="仿宋" w:hint="eastAsia"/>
                <w:b/>
                <w:w w:val="90"/>
                <w:szCs w:val="21"/>
              </w:rPr>
              <w:t>比 例</w:t>
            </w:r>
          </w:p>
        </w:tc>
      </w:tr>
      <w:tr w:rsidR="00206345" w:rsidTr="00D3613E">
        <w:trPr>
          <w:trHeight w:val="150"/>
        </w:trPr>
        <w:tc>
          <w:tcPr>
            <w:tcW w:w="3828" w:type="dxa"/>
            <w:vMerge/>
            <w:tcBorders>
              <w:right w:val="single" w:sz="4" w:space="0" w:color="auto"/>
            </w:tcBorders>
          </w:tcPr>
          <w:p w:rsidR="00206345" w:rsidRPr="0071237C" w:rsidRDefault="00206345" w:rsidP="00E760BA">
            <w:pPr>
              <w:ind w:firstLine="480"/>
              <w:jc w:val="left"/>
              <w:rPr>
                <w:rFonts w:ascii="Times New Roman" w:hAnsi="Times New Roman" w:cs="Times New Roman"/>
                <w:sz w:val="24"/>
                <w:szCs w:val="24"/>
              </w:rPr>
            </w:pPr>
          </w:p>
        </w:tc>
        <w:tc>
          <w:tcPr>
            <w:tcW w:w="2946" w:type="dxa"/>
            <w:gridSpan w:val="3"/>
            <w:vMerge/>
            <w:tcBorders>
              <w:top w:val="single" w:sz="4" w:space="0" w:color="auto"/>
              <w:left w:val="single" w:sz="4" w:space="0" w:color="auto"/>
              <w:bottom w:val="single" w:sz="4" w:space="0" w:color="auto"/>
              <w:right w:val="single" w:sz="4" w:space="0" w:color="auto"/>
            </w:tcBorders>
          </w:tcPr>
          <w:p w:rsidR="00206345" w:rsidRPr="002B3009" w:rsidRDefault="00206345" w:rsidP="002B3009">
            <w:pPr>
              <w:jc w:val="center"/>
              <w:rPr>
                <w:rFonts w:ascii="仿宋" w:eastAsia="仿宋" w:hAnsi="仿宋"/>
                <w:b/>
                <w:w w:val="90"/>
                <w:szCs w:val="21"/>
              </w:rPr>
            </w:pPr>
          </w:p>
        </w:tc>
        <w:tc>
          <w:tcPr>
            <w:tcW w:w="1306" w:type="dxa"/>
            <w:tcBorders>
              <w:top w:val="single" w:sz="4" w:space="0" w:color="auto"/>
              <w:left w:val="single" w:sz="4" w:space="0" w:color="auto"/>
              <w:bottom w:val="single" w:sz="4" w:space="0" w:color="auto"/>
              <w:right w:val="single" w:sz="4" w:space="0" w:color="auto"/>
            </w:tcBorders>
          </w:tcPr>
          <w:p w:rsidR="00206345" w:rsidRPr="002B3009" w:rsidRDefault="00FD2A6D" w:rsidP="002B3009">
            <w:pPr>
              <w:spacing w:line="240" w:lineRule="exact"/>
              <w:jc w:val="center"/>
              <w:rPr>
                <w:rFonts w:ascii="仿宋" w:eastAsia="仿宋" w:hAnsi="仿宋"/>
                <w:b/>
                <w:w w:val="90"/>
                <w:szCs w:val="21"/>
              </w:rPr>
            </w:pPr>
            <w:r w:rsidRPr="00F95061">
              <w:rPr>
                <w:rFonts w:ascii="Times New Roman" w:hAnsi="Times New Roman" w:cs="Times New Roman" w:hint="eastAsia"/>
                <w:sz w:val="24"/>
                <w:szCs w:val="24"/>
              </w:rPr>
              <w:t>1-</w:t>
            </w:r>
            <w:r>
              <w:rPr>
                <w:rFonts w:ascii="Times New Roman" w:hAnsi="Times New Roman" w:cs="Times New Roman" w:hint="eastAsia"/>
                <w:sz w:val="24"/>
                <w:szCs w:val="24"/>
              </w:rPr>
              <w:t>9</w:t>
            </w:r>
          </w:p>
        </w:tc>
        <w:tc>
          <w:tcPr>
            <w:tcW w:w="1276" w:type="dxa"/>
            <w:tcBorders>
              <w:top w:val="single" w:sz="4" w:space="0" w:color="auto"/>
              <w:left w:val="single" w:sz="4" w:space="0" w:color="auto"/>
              <w:bottom w:val="single" w:sz="4" w:space="0" w:color="auto"/>
            </w:tcBorders>
          </w:tcPr>
          <w:p w:rsidR="00206345" w:rsidRPr="002B3009" w:rsidRDefault="00206345" w:rsidP="002B3009">
            <w:pPr>
              <w:spacing w:line="240" w:lineRule="exact"/>
              <w:jc w:val="center"/>
              <w:rPr>
                <w:rFonts w:ascii="仿宋" w:eastAsia="仿宋" w:hAnsi="仿宋"/>
                <w:b/>
                <w:w w:val="90"/>
                <w:szCs w:val="21"/>
              </w:rPr>
            </w:pPr>
          </w:p>
        </w:tc>
      </w:tr>
      <w:tr w:rsidR="00206345" w:rsidTr="00D3613E">
        <w:trPr>
          <w:trHeight w:val="150"/>
        </w:trPr>
        <w:tc>
          <w:tcPr>
            <w:tcW w:w="3828" w:type="dxa"/>
            <w:vMerge/>
            <w:tcBorders>
              <w:right w:val="single" w:sz="4" w:space="0" w:color="auto"/>
            </w:tcBorders>
          </w:tcPr>
          <w:p w:rsidR="00206345" w:rsidRPr="0071237C" w:rsidRDefault="00206345"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206345" w:rsidRPr="002B3009" w:rsidRDefault="00206345" w:rsidP="002B3009">
            <w:pPr>
              <w:jc w:val="center"/>
              <w:rPr>
                <w:rFonts w:ascii="仿宋" w:eastAsia="仿宋" w:hAnsi="仿宋"/>
                <w:b/>
                <w:w w:val="90"/>
                <w:szCs w:val="21"/>
              </w:rPr>
            </w:pPr>
            <w:r w:rsidRPr="002B3009">
              <w:rPr>
                <w:rFonts w:ascii="仿宋" w:eastAsia="仿宋" w:hAnsi="仿宋" w:hint="eastAsia"/>
                <w:b/>
                <w:w w:val="90"/>
                <w:szCs w:val="21"/>
              </w:rPr>
              <w:t>设 计</w:t>
            </w:r>
          </w:p>
        </w:tc>
        <w:tc>
          <w:tcPr>
            <w:tcW w:w="1134" w:type="dxa"/>
            <w:tcBorders>
              <w:top w:val="single" w:sz="4" w:space="0" w:color="auto"/>
              <w:left w:val="single" w:sz="4" w:space="0" w:color="auto"/>
              <w:bottom w:val="single" w:sz="4" w:space="0" w:color="auto"/>
              <w:right w:val="single" w:sz="4" w:space="0" w:color="auto"/>
            </w:tcBorders>
          </w:tcPr>
          <w:p w:rsidR="00206345" w:rsidRPr="002B3009" w:rsidRDefault="00206345" w:rsidP="002B3009">
            <w:pPr>
              <w:ind w:firstLine="382"/>
              <w:jc w:val="center"/>
              <w:rPr>
                <w:rFonts w:ascii="仿宋" w:eastAsia="仿宋" w:hAnsi="仿宋"/>
                <w:b/>
                <w:w w:val="90"/>
                <w:szCs w:val="21"/>
              </w:rPr>
            </w:pPr>
          </w:p>
        </w:tc>
        <w:tc>
          <w:tcPr>
            <w:tcW w:w="3260" w:type="dxa"/>
            <w:gridSpan w:val="3"/>
            <w:vMerge w:val="restart"/>
            <w:tcBorders>
              <w:top w:val="single" w:sz="4" w:space="0" w:color="auto"/>
              <w:left w:val="single" w:sz="4" w:space="0" w:color="auto"/>
              <w:bottom w:val="single" w:sz="4" w:space="0" w:color="auto"/>
            </w:tcBorders>
          </w:tcPr>
          <w:p w:rsidR="00206345" w:rsidRPr="002B3009" w:rsidRDefault="00206345" w:rsidP="002B3009">
            <w:pPr>
              <w:jc w:val="center"/>
              <w:rPr>
                <w:rFonts w:ascii="仿宋" w:eastAsia="仿宋" w:hAnsi="仿宋"/>
                <w:b/>
                <w:w w:val="90"/>
                <w:szCs w:val="21"/>
              </w:rPr>
            </w:pPr>
          </w:p>
        </w:tc>
      </w:tr>
      <w:tr w:rsidR="00206345" w:rsidTr="00D3613E">
        <w:trPr>
          <w:trHeight w:val="150"/>
        </w:trPr>
        <w:tc>
          <w:tcPr>
            <w:tcW w:w="3828" w:type="dxa"/>
            <w:vMerge/>
            <w:tcBorders>
              <w:right w:val="single" w:sz="4" w:space="0" w:color="auto"/>
            </w:tcBorders>
          </w:tcPr>
          <w:p w:rsidR="00206345" w:rsidRPr="0071237C" w:rsidRDefault="00206345"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206345" w:rsidRPr="002B3009" w:rsidRDefault="00206345" w:rsidP="002B3009">
            <w:pPr>
              <w:jc w:val="center"/>
              <w:rPr>
                <w:rFonts w:ascii="仿宋" w:eastAsia="仿宋" w:hAnsi="仿宋"/>
                <w:b/>
                <w:w w:val="90"/>
                <w:szCs w:val="21"/>
              </w:rPr>
            </w:pPr>
            <w:r w:rsidRPr="002B3009">
              <w:rPr>
                <w:rFonts w:ascii="仿宋" w:eastAsia="仿宋" w:hAnsi="仿宋" w:hint="eastAsia"/>
                <w:b/>
                <w:w w:val="90"/>
                <w:szCs w:val="21"/>
              </w:rPr>
              <w:t>制 图</w:t>
            </w:r>
          </w:p>
        </w:tc>
        <w:tc>
          <w:tcPr>
            <w:tcW w:w="1134" w:type="dxa"/>
            <w:tcBorders>
              <w:top w:val="single" w:sz="4" w:space="0" w:color="auto"/>
              <w:left w:val="single" w:sz="4" w:space="0" w:color="auto"/>
              <w:bottom w:val="single" w:sz="4" w:space="0" w:color="auto"/>
              <w:right w:val="single" w:sz="4" w:space="0" w:color="auto"/>
            </w:tcBorders>
          </w:tcPr>
          <w:p w:rsidR="00206345" w:rsidRPr="00B15BB0" w:rsidRDefault="00206345" w:rsidP="00B15BB0">
            <w:pPr>
              <w:spacing w:line="240" w:lineRule="exact"/>
              <w:jc w:val="left"/>
              <w:rPr>
                <w:rFonts w:ascii="Times New Roman" w:eastAsia="仿宋" w:hAnsi="Times New Roman" w:cs="Times New Roman"/>
                <w:szCs w:val="21"/>
              </w:rPr>
            </w:pPr>
          </w:p>
        </w:tc>
        <w:tc>
          <w:tcPr>
            <w:tcW w:w="3260" w:type="dxa"/>
            <w:gridSpan w:val="3"/>
            <w:vMerge/>
            <w:tcBorders>
              <w:top w:val="single" w:sz="4" w:space="0" w:color="auto"/>
              <w:left w:val="single" w:sz="4" w:space="0" w:color="auto"/>
              <w:bottom w:val="single" w:sz="4" w:space="0" w:color="auto"/>
            </w:tcBorders>
          </w:tcPr>
          <w:p w:rsidR="00206345" w:rsidRPr="00B15BB0" w:rsidRDefault="00206345" w:rsidP="00B15BB0">
            <w:pPr>
              <w:spacing w:line="240" w:lineRule="exact"/>
              <w:jc w:val="left"/>
              <w:rPr>
                <w:rFonts w:ascii="Times New Roman" w:eastAsia="仿宋" w:hAnsi="Times New Roman" w:cs="Times New Roman"/>
                <w:szCs w:val="21"/>
              </w:rPr>
            </w:pPr>
          </w:p>
        </w:tc>
      </w:tr>
    </w:tbl>
    <w:p w:rsidR="00206345" w:rsidRDefault="00206345" w:rsidP="00206345"/>
    <w:p w:rsidR="00D3613E" w:rsidRDefault="00D3613E" w:rsidP="00206345"/>
    <w:p w:rsidR="00D3613E" w:rsidRDefault="00D3613E" w:rsidP="00206345"/>
    <w:p w:rsidR="00D3613E" w:rsidRDefault="00D3613E" w:rsidP="00206345"/>
    <w:p w:rsidR="00D3613E" w:rsidRDefault="00D3613E" w:rsidP="00206345"/>
    <w:p w:rsidR="00D3613E" w:rsidRDefault="00D3613E" w:rsidP="00206345"/>
    <w:p w:rsidR="00552F6D" w:rsidRDefault="00552F6D" w:rsidP="00552F6D">
      <w:pPr>
        <w:pStyle w:val="2"/>
        <w:numPr>
          <w:ilvl w:val="0"/>
          <w:numId w:val="3"/>
        </w:numPr>
        <w:spacing w:before="0" w:after="0"/>
      </w:pPr>
      <w:bookmarkStart w:id="11" w:name="_Toc6832275"/>
      <w:r>
        <w:rPr>
          <w:rFonts w:hint="eastAsia"/>
        </w:rPr>
        <w:lastRenderedPageBreak/>
        <w:t>皮带输送机组装</w:t>
      </w:r>
      <w:bookmarkEnd w:id="11"/>
    </w:p>
    <w:p w:rsidR="00206345" w:rsidRDefault="00552F6D" w:rsidP="00552F6D">
      <w:pPr>
        <w:jc w:val="left"/>
      </w:pPr>
      <w:r w:rsidRPr="00621EDF">
        <w:rPr>
          <w:rFonts w:ascii="Times New Roman" w:hAnsi="Times New Roman" w:cs="Times New Roman"/>
          <w:sz w:val="24"/>
          <w:szCs w:val="24"/>
        </w:rPr>
        <w:t>请你按图号为</w:t>
      </w:r>
      <w:r w:rsidRPr="00621EDF">
        <w:rPr>
          <w:rFonts w:ascii="Times New Roman" w:hAnsi="Times New Roman" w:cs="Times New Roman"/>
          <w:sz w:val="24"/>
          <w:szCs w:val="24"/>
        </w:rPr>
        <w:t>1-</w:t>
      </w:r>
      <w:r w:rsidR="00FD2A6D">
        <w:rPr>
          <w:rFonts w:ascii="Times New Roman" w:hAnsi="Times New Roman" w:cs="Times New Roman" w:hint="eastAsia"/>
          <w:sz w:val="24"/>
          <w:szCs w:val="24"/>
        </w:rPr>
        <w:t>10</w:t>
      </w:r>
      <w:r w:rsidRPr="00621EDF">
        <w:rPr>
          <w:rFonts w:ascii="Times New Roman" w:hAnsi="Times New Roman" w:cs="Times New Roman"/>
          <w:sz w:val="24"/>
          <w:szCs w:val="24"/>
        </w:rPr>
        <w:t>的图纸及其技术要求，组装</w:t>
      </w:r>
      <w:r w:rsidRPr="00621EDF">
        <w:rPr>
          <w:rFonts w:ascii="Times New Roman" w:hAnsi="Times New Roman" w:cs="Times New Roman" w:hint="eastAsia"/>
          <w:sz w:val="24"/>
          <w:szCs w:val="24"/>
        </w:rPr>
        <w:t>皮</w:t>
      </w:r>
      <w:r w:rsidRPr="00621EDF">
        <w:rPr>
          <w:rFonts w:ascii="Times New Roman" w:hAnsi="Times New Roman" w:cs="Times New Roman"/>
          <w:sz w:val="24"/>
          <w:szCs w:val="24"/>
        </w:rPr>
        <w:t>带输送机。</w:t>
      </w:r>
    </w:p>
    <w:tbl>
      <w:tblPr>
        <w:tblW w:w="9356" w:type="dxa"/>
        <w:tblInd w:w="-45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28"/>
        <w:gridCol w:w="1134"/>
        <w:gridCol w:w="1134"/>
        <w:gridCol w:w="678"/>
        <w:gridCol w:w="1306"/>
        <w:gridCol w:w="1276"/>
      </w:tblGrid>
      <w:tr w:rsidR="00552F6D" w:rsidTr="00D3613E">
        <w:trPr>
          <w:trHeight w:val="3376"/>
        </w:trPr>
        <w:tc>
          <w:tcPr>
            <w:tcW w:w="9356" w:type="dxa"/>
            <w:gridSpan w:val="6"/>
          </w:tcPr>
          <w:p w:rsidR="00552F6D" w:rsidRDefault="00552F6D" w:rsidP="00E760BA">
            <w:pPr>
              <w:ind w:firstLine="480"/>
              <w:jc w:val="center"/>
              <w:rPr>
                <w:rFonts w:ascii="Times New Roman" w:hAnsi="Times New Roman" w:cs="Times New Roman"/>
                <w:sz w:val="24"/>
                <w:szCs w:val="24"/>
              </w:rPr>
            </w:pPr>
          </w:p>
          <w:p w:rsidR="00552F6D" w:rsidRDefault="00552F6D" w:rsidP="00E760BA">
            <w:pPr>
              <w:ind w:firstLine="480"/>
              <w:jc w:val="center"/>
              <w:rPr>
                <w:rFonts w:ascii="Times New Roman" w:hAnsi="Times New Roman" w:cs="Times New Roman"/>
                <w:sz w:val="24"/>
                <w:szCs w:val="24"/>
              </w:rPr>
            </w:pPr>
            <w:r w:rsidRPr="006066E9">
              <w:rPr>
                <w:rFonts w:ascii="Times New Roman" w:hAnsi="Times New Roman" w:cs="Times New Roman"/>
                <w:noProof/>
                <w:sz w:val="24"/>
                <w:szCs w:val="24"/>
              </w:rPr>
              <w:drawing>
                <wp:inline distT="0" distB="0" distL="0" distR="0" wp14:anchorId="3F283719" wp14:editId="04D681DE">
                  <wp:extent cx="5664786" cy="2721935"/>
                  <wp:effectExtent l="0" t="0" r="0" b="2540"/>
                  <wp:docPr id="1999" name="图片 3" descr="1-0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1-03.jpg"/>
                          <pic:cNvPicPr/>
                        </pic:nvPicPr>
                        <pic:blipFill>
                          <a:blip r:embed="rId18" cstate="print"/>
                          <a:stretch>
                            <a:fillRect/>
                          </a:stretch>
                        </pic:blipFill>
                        <pic:spPr>
                          <a:xfrm>
                            <a:off x="0" y="0"/>
                            <a:ext cx="5678727" cy="2728633"/>
                          </a:xfrm>
                          <a:prstGeom prst="rect">
                            <a:avLst/>
                          </a:prstGeom>
                        </pic:spPr>
                      </pic:pic>
                    </a:graphicData>
                  </a:graphic>
                </wp:inline>
              </w:drawing>
            </w:r>
          </w:p>
        </w:tc>
      </w:tr>
      <w:tr w:rsidR="00552F6D" w:rsidTr="00D3613E">
        <w:trPr>
          <w:trHeight w:val="701"/>
        </w:trPr>
        <w:tc>
          <w:tcPr>
            <w:tcW w:w="9356" w:type="dxa"/>
            <w:gridSpan w:val="6"/>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2977"/>
              <w:gridCol w:w="679"/>
              <w:gridCol w:w="3998"/>
            </w:tblGrid>
            <w:tr w:rsidR="00552F6D" w:rsidTr="00D3613E">
              <w:trPr>
                <w:jc w:val="center"/>
              </w:trPr>
              <w:tc>
                <w:tcPr>
                  <w:tcW w:w="738" w:type="dxa"/>
                  <w:vAlign w:val="center"/>
                </w:tcPr>
                <w:p w:rsidR="00552F6D" w:rsidRPr="00B70D4E" w:rsidRDefault="00552F6D" w:rsidP="00D3613E">
                  <w:pPr>
                    <w:spacing w:line="240" w:lineRule="exact"/>
                    <w:jc w:val="center"/>
                    <w:rPr>
                      <w:rFonts w:ascii="Times New Roman" w:eastAsia="仿宋" w:hAnsi="Times New Roman" w:cs="Times New Roman"/>
                      <w:szCs w:val="21"/>
                    </w:rPr>
                  </w:pPr>
                  <w:r w:rsidRPr="00B70D4E">
                    <w:rPr>
                      <w:rFonts w:ascii="Times New Roman" w:eastAsia="仿宋" w:hAnsi="Times New Roman" w:cs="Times New Roman"/>
                      <w:szCs w:val="21"/>
                    </w:rPr>
                    <w:t>13</w:t>
                  </w:r>
                </w:p>
              </w:tc>
              <w:tc>
                <w:tcPr>
                  <w:tcW w:w="2977"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支架下梁</w:t>
                  </w:r>
                </w:p>
              </w:tc>
              <w:tc>
                <w:tcPr>
                  <w:tcW w:w="679"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70D4E">
                    <w:rPr>
                      <w:rFonts w:ascii="Times New Roman" w:eastAsia="仿宋" w:hAnsi="Times New Roman" w:cs="Times New Roman"/>
                      <w:szCs w:val="21"/>
                    </w:rPr>
                    <w:t>2</w:t>
                  </w:r>
                  <w:r w:rsidRPr="00B15BB0">
                    <w:rPr>
                      <w:rFonts w:ascii="Times New Roman" w:eastAsia="仿宋" w:hAnsi="Times New Roman" w:cs="Times New Roman"/>
                      <w:szCs w:val="21"/>
                    </w:rPr>
                    <w:t>条</w:t>
                  </w:r>
                </w:p>
              </w:tc>
              <w:tc>
                <w:tcPr>
                  <w:tcW w:w="3998"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70D4E">
                    <w:rPr>
                      <w:rFonts w:ascii="Times New Roman" w:eastAsia="仿宋" w:hAnsi="Times New Roman" w:cs="Times New Roman"/>
                      <w:szCs w:val="21"/>
                    </w:rPr>
                    <w:t>20×20mm</w:t>
                  </w:r>
                  <w:r w:rsidRPr="00B15BB0">
                    <w:rPr>
                      <w:rFonts w:ascii="Times New Roman" w:eastAsia="仿宋" w:hAnsi="Times New Roman" w:cs="Times New Roman"/>
                      <w:szCs w:val="21"/>
                    </w:rPr>
                    <w:t>铝合金型材</w:t>
                  </w:r>
                </w:p>
              </w:tc>
            </w:tr>
            <w:tr w:rsidR="00552F6D" w:rsidTr="00D3613E">
              <w:trPr>
                <w:jc w:val="center"/>
              </w:trPr>
              <w:tc>
                <w:tcPr>
                  <w:tcW w:w="738" w:type="dxa"/>
                  <w:vAlign w:val="center"/>
                </w:tcPr>
                <w:p w:rsidR="00552F6D" w:rsidRPr="00B70D4E" w:rsidRDefault="00552F6D" w:rsidP="00D3613E">
                  <w:pPr>
                    <w:spacing w:line="240" w:lineRule="exact"/>
                    <w:jc w:val="center"/>
                    <w:rPr>
                      <w:rFonts w:ascii="Times New Roman" w:eastAsia="仿宋" w:hAnsi="Times New Roman" w:cs="Times New Roman"/>
                      <w:szCs w:val="21"/>
                    </w:rPr>
                  </w:pPr>
                  <w:r w:rsidRPr="00B70D4E">
                    <w:rPr>
                      <w:rFonts w:ascii="Times New Roman" w:eastAsia="仿宋" w:hAnsi="Times New Roman" w:cs="Times New Roman"/>
                      <w:szCs w:val="21"/>
                    </w:rPr>
                    <w:t>12</w:t>
                  </w:r>
                </w:p>
              </w:tc>
              <w:tc>
                <w:tcPr>
                  <w:tcW w:w="2977"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传送带松紧调节装置</w:t>
                  </w:r>
                </w:p>
              </w:tc>
              <w:tc>
                <w:tcPr>
                  <w:tcW w:w="679"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70D4E">
                    <w:rPr>
                      <w:rFonts w:ascii="Times New Roman" w:eastAsia="仿宋" w:hAnsi="Times New Roman" w:cs="Times New Roman"/>
                      <w:szCs w:val="21"/>
                    </w:rPr>
                    <w:t>2</w:t>
                  </w:r>
                  <w:r w:rsidRPr="00B15BB0">
                    <w:rPr>
                      <w:rFonts w:ascii="Times New Roman" w:eastAsia="仿宋" w:hAnsi="Times New Roman" w:cs="Times New Roman"/>
                      <w:szCs w:val="21"/>
                    </w:rPr>
                    <w:t>套</w:t>
                  </w:r>
                </w:p>
              </w:tc>
              <w:tc>
                <w:tcPr>
                  <w:tcW w:w="3998"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调节支架及螺钉</w:t>
                  </w:r>
                </w:p>
              </w:tc>
            </w:tr>
            <w:tr w:rsidR="00552F6D" w:rsidTr="00D3613E">
              <w:trPr>
                <w:jc w:val="center"/>
              </w:trPr>
              <w:tc>
                <w:tcPr>
                  <w:tcW w:w="738" w:type="dxa"/>
                  <w:vAlign w:val="center"/>
                </w:tcPr>
                <w:p w:rsidR="00552F6D" w:rsidRPr="00B70D4E" w:rsidRDefault="00552F6D" w:rsidP="00D3613E">
                  <w:pPr>
                    <w:spacing w:line="240" w:lineRule="exact"/>
                    <w:jc w:val="center"/>
                    <w:rPr>
                      <w:rFonts w:ascii="Times New Roman" w:eastAsia="仿宋" w:hAnsi="Times New Roman" w:cs="Times New Roman"/>
                      <w:szCs w:val="21"/>
                    </w:rPr>
                  </w:pPr>
                  <w:r w:rsidRPr="00B70D4E">
                    <w:rPr>
                      <w:rFonts w:ascii="Times New Roman" w:eastAsia="仿宋" w:hAnsi="Times New Roman" w:cs="Times New Roman"/>
                      <w:szCs w:val="21"/>
                    </w:rPr>
                    <w:t>11</w:t>
                  </w:r>
                </w:p>
              </w:tc>
              <w:tc>
                <w:tcPr>
                  <w:tcW w:w="2977"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支架下横</w:t>
                  </w:r>
                  <w:r w:rsidRPr="00B15BB0">
                    <w:rPr>
                      <w:rFonts w:ascii="Times New Roman" w:eastAsia="仿宋" w:hAnsi="Times New Roman" w:cs="Times New Roman" w:hint="eastAsia"/>
                      <w:szCs w:val="21"/>
                    </w:rPr>
                    <w:t>梁</w:t>
                  </w:r>
                </w:p>
              </w:tc>
              <w:tc>
                <w:tcPr>
                  <w:tcW w:w="679"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70D4E">
                    <w:rPr>
                      <w:rFonts w:ascii="Times New Roman" w:eastAsia="仿宋" w:hAnsi="Times New Roman" w:cs="Times New Roman"/>
                      <w:szCs w:val="21"/>
                    </w:rPr>
                    <w:t>2</w:t>
                  </w:r>
                  <w:r w:rsidRPr="00B15BB0">
                    <w:rPr>
                      <w:rFonts w:ascii="Times New Roman" w:eastAsia="仿宋" w:hAnsi="Times New Roman" w:cs="Times New Roman"/>
                      <w:szCs w:val="21"/>
                    </w:rPr>
                    <w:t>条</w:t>
                  </w:r>
                </w:p>
              </w:tc>
              <w:tc>
                <w:tcPr>
                  <w:tcW w:w="3998"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70D4E">
                    <w:rPr>
                      <w:rFonts w:ascii="Times New Roman" w:eastAsia="仿宋" w:hAnsi="Times New Roman" w:cs="Times New Roman"/>
                      <w:szCs w:val="21"/>
                    </w:rPr>
                    <w:t>20×20mm</w:t>
                  </w:r>
                  <w:r w:rsidRPr="00B15BB0">
                    <w:rPr>
                      <w:rFonts w:ascii="Times New Roman" w:eastAsia="仿宋" w:hAnsi="Times New Roman" w:cs="Times New Roman"/>
                      <w:szCs w:val="21"/>
                    </w:rPr>
                    <w:t>铝合金型材</w:t>
                  </w:r>
                </w:p>
              </w:tc>
            </w:tr>
            <w:tr w:rsidR="00552F6D" w:rsidTr="00D3613E">
              <w:trPr>
                <w:jc w:val="center"/>
              </w:trPr>
              <w:tc>
                <w:tcPr>
                  <w:tcW w:w="738" w:type="dxa"/>
                  <w:vAlign w:val="center"/>
                </w:tcPr>
                <w:p w:rsidR="00552F6D" w:rsidRPr="00B70D4E" w:rsidRDefault="00552F6D" w:rsidP="00D3613E">
                  <w:pPr>
                    <w:spacing w:line="240" w:lineRule="exact"/>
                    <w:jc w:val="center"/>
                    <w:rPr>
                      <w:rFonts w:ascii="Times New Roman" w:eastAsia="仿宋" w:hAnsi="Times New Roman" w:cs="Times New Roman"/>
                      <w:szCs w:val="21"/>
                    </w:rPr>
                  </w:pPr>
                  <w:r w:rsidRPr="00B70D4E">
                    <w:rPr>
                      <w:rFonts w:ascii="Times New Roman" w:eastAsia="仿宋" w:hAnsi="Times New Roman" w:cs="Times New Roman"/>
                      <w:szCs w:val="21"/>
                    </w:rPr>
                    <w:t>10</w:t>
                  </w:r>
                </w:p>
              </w:tc>
              <w:tc>
                <w:tcPr>
                  <w:tcW w:w="2977"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支架横</w:t>
                  </w:r>
                  <w:r w:rsidRPr="00B15BB0">
                    <w:rPr>
                      <w:rFonts w:ascii="Times New Roman" w:eastAsia="仿宋" w:hAnsi="Times New Roman" w:cs="Times New Roman" w:hint="eastAsia"/>
                      <w:szCs w:val="21"/>
                    </w:rPr>
                    <w:t>梁</w:t>
                  </w:r>
                  <w:r w:rsidRPr="00B70D4E">
                    <w:rPr>
                      <w:rFonts w:ascii="Times New Roman" w:eastAsia="仿宋" w:hAnsi="Times New Roman" w:cs="Times New Roman"/>
                      <w:szCs w:val="21"/>
                    </w:rPr>
                    <w:t>L</w:t>
                  </w:r>
                  <w:r w:rsidRPr="00B15BB0">
                    <w:rPr>
                      <w:rFonts w:ascii="Times New Roman" w:eastAsia="仿宋" w:hAnsi="Times New Roman" w:cs="Times New Roman"/>
                      <w:szCs w:val="21"/>
                    </w:rPr>
                    <w:t>型连接块</w:t>
                  </w:r>
                </w:p>
              </w:tc>
              <w:tc>
                <w:tcPr>
                  <w:tcW w:w="679" w:type="dxa"/>
                  <w:vAlign w:val="center"/>
                </w:tcPr>
                <w:p w:rsidR="00552F6D" w:rsidRPr="00B70D4E" w:rsidRDefault="00552F6D"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8</w:t>
                  </w:r>
                  <w:r w:rsidRPr="00B15BB0">
                    <w:rPr>
                      <w:rFonts w:ascii="Times New Roman" w:eastAsia="仿宋" w:hAnsi="Times New Roman" w:cs="Times New Roman"/>
                      <w:szCs w:val="21"/>
                    </w:rPr>
                    <w:t>块</w:t>
                  </w:r>
                </w:p>
              </w:tc>
              <w:tc>
                <w:tcPr>
                  <w:tcW w:w="3998"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固定螺钉</w:t>
                  </w:r>
                  <w:r w:rsidRPr="00B70D4E">
                    <w:rPr>
                      <w:rFonts w:ascii="Times New Roman" w:eastAsia="仿宋" w:hAnsi="Times New Roman" w:cs="Times New Roman"/>
                      <w:szCs w:val="21"/>
                    </w:rPr>
                    <w:t>M4</w:t>
                  </w:r>
                  <w:r w:rsidRPr="00B15BB0">
                    <w:rPr>
                      <w:rFonts w:ascii="Times New Roman" w:eastAsia="仿宋" w:hAnsi="Times New Roman" w:cs="Times New Roman"/>
                      <w:szCs w:val="21"/>
                    </w:rPr>
                    <w:t>内六角螺钉</w:t>
                  </w:r>
                </w:p>
              </w:tc>
            </w:tr>
            <w:tr w:rsidR="00552F6D" w:rsidTr="00D3613E">
              <w:trPr>
                <w:jc w:val="center"/>
              </w:trPr>
              <w:tc>
                <w:tcPr>
                  <w:tcW w:w="738" w:type="dxa"/>
                  <w:vAlign w:val="center"/>
                </w:tcPr>
                <w:p w:rsidR="00552F6D" w:rsidRPr="00B70D4E" w:rsidRDefault="00552F6D" w:rsidP="00D3613E">
                  <w:pPr>
                    <w:spacing w:line="240" w:lineRule="exact"/>
                    <w:jc w:val="center"/>
                    <w:rPr>
                      <w:rFonts w:ascii="Times New Roman" w:eastAsia="仿宋" w:hAnsi="Times New Roman" w:cs="Times New Roman"/>
                      <w:szCs w:val="21"/>
                    </w:rPr>
                  </w:pPr>
                  <w:r w:rsidRPr="00B70D4E">
                    <w:rPr>
                      <w:rFonts w:ascii="Times New Roman" w:eastAsia="仿宋" w:hAnsi="Times New Roman" w:cs="Times New Roman"/>
                      <w:szCs w:val="21"/>
                    </w:rPr>
                    <w:t>9</w:t>
                  </w:r>
                </w:p>
              </w:tc>
              <w:tc>
                <w:tcPr>
                  <w:tcW w:w="2977"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支架上横</w:t>
                  </w:r>
                  <w:r w:rsidRPr="00B15BB0">
                    <w:rPr>
                      <w:rFonts w:ascii="Times New Roman" w:eastAsia="仿宋" w:hAnsi="Times New Roman" w:cs="Times New Roman" w:hint="eastAsia"/>
                      <w:szCs w:val="21"/>
                    </w:rPr>
                    <w:t>梁</w:t>
                  </w:r>
                </w:p>
              </w:tc>
              <w:tc>
                <w:tcPr>
                  <w:tcW w:w="679"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70D4E">
                    <w:rPr>
                      <w:rFonts w:ascii="Times New Roman" w:eastAsia="仿宋" w:hAnsi="Times New Roman" w:cs="Times New Roman"/>
                      <w:szCs w:val="21"/>
                    </w:rPr>
                    <w:t>2</w:t>
                  </w:r>
                  <w:r w:rsidRPr="00B15BB0">
                    <w:rPr>
                      <w:rFonts w:ascii="Times New Roman" w:eastAsia="仿宋" w:hAnsi="Times New Roman" w:cs="Times New Roman"/>
                      <w:szCs w:val="21"/>
                    </w:rPr>
                    <w:t>条</w:t>
                  </w:r>
                </w:p>
              </w:tc>
              <w:tc>
                <w:tcPr>
                  <w:tcW w:w="3998"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70D4E">
                    <w:rPr>
                      <w:rFonts w:ascii="Times New Roman" w:eastAsia="仿宋" w:hAnsi="Times New Roman" w:cs="Times New Roman"/>
                      <w:szCs w:val="21"/>
                    </w:rPr>
                    <w:t>20×20mm</w:t>
                  </w:r>
                  <w:r w:rsidRPr="00B15BB0">
                    <w:rPr>
                      <w:rFonts w:ascii="Times New Roman" w:eastAsia="仿宋" w:hAnsi="Times New Roman" w:cs="Times New Roman"/>
                      <w:szCs w:val="21"/>
                    </w:rPr>
                    <w:t>铝合金型材</w:t>
                  </w:r>
                </w:p>
              </w:tc>
            </w:tr>
            <w:tr w:rsidR="00552F6D" w:rsidTr="00D3613E">
              <w:trPr>
                <w:jc w:val="center"/>
              </w:trPr>
              <w:tc>
                <w:tcPr>
                  <w:tcW w:w="738" w:type="dxa"/>
                  <w:vAlign w:val="center"/>
                </w:tcPr>
                <w:p w:rsidR="00552F6D" w:rsidRPr="00B70D4E" w:rsidRDefault="00552F6D" w:rsidP="00D3613E">
                  <w:pPr>
                    <w:spacing w:line="240" w:lineRule="exact"/>
                    <w:jc w:val="center"/>
                    <w:rPr>
                      <w:rFonts w:ascii="Times New Roman" w:eastAsia="仿宋" w:hAnsi="Times New Roman" w:cs="Times New Roman"/>
                      <w:szCs w:val="21"/>
                    </w:rPr>
                  </w:pPr>
                  <w:r w:rsidRPr="00B70D4E">
                    <w:rPr>
                      <w:rFonts w:ascii="Times New Roman" w:eastAsia="仿宋" w:hAnsi="Times New Roman" w:cs="Times New Roman"/>
                      <w:szCs w:val="21"/>
                    </w:rPr>
                    <w:t>8</w:t>
                  </w:r>
                </w:p>
              </w:tc>
              <w:tc>
                <w:tcPr>
                  <w:tcW w:w="2977"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支架下梁</w:t>
                  </w:r>
                  <w:r w:rsidRPr="00B70D4E">
                    <w:rPr>
                      <w:rFonts w:ascii="Times New Roman" w:eastAsia="仿宋" w:hAnsi="Times New Roman" w:cs="Times New Roman"/>
                      <w:szCs w:val="21"/>
                    </w:rPr>
                    <w:t>L</w:t>
                  </w:r>
                  <w:r w:rsidRPr="00B15BB0">
                    <w:rPr>
                      <w:rFonts w:ascii="Times New Roman" w:eastAsia="仿宋" w:hAnsi="Times New Roman" w:cs="Times New Roman"/>
                      <w:szCs w:val="21"/>
                    </w:rPr>
                    <w:t>型连接块</w:t>
                  </w:r>
                </w:p>
              </w:tc>
              <w:tc>
                <w:tcPr>
                  <w:tcW w:w="679"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70D4E">
                    <w:rPr>
                      <w:rFonts w:ascii="Times New Roman" w:eastAsia="仿宋" w:hAnsi="Times New Roman" w:cs="Times New Roman"/>
                      <w:szCs w:val="21"/>
                    </w:rPr>
                    <w:t>4</w:t>
                  </w:r>
                  <w:r w:rsidRPr="00B15BB0">
                    <w:rPr>
                      <w:rFonts w:ascii="Times New Roman" w:eastAsia="仿宋" w:hAnsi="Times New Roman" w:cs="Times New Roman"/>
                      <w:szCs w:val="21"/>
                    </w:rPr>
                    <w:t>块</w:t>
                  </w:r>
                </w:p>
              </w:tc>
              <w:tc>
                <w:tcPr>
                  <w:tcW w:w="3998"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固定螺钉</w:t>
                  </w:r>
                  <w:r w:rsidRPr="00B70D4E">
                    <w:rPr>
                      <w:rFonts w:ascii="Times New Roman" w:eastAsia="仿宋" w:hAnsi="Times New Roman" w:cs="Times New Roman"/>
                      <w:szCs w:val="21"/>
                    </w:rPr>
                    <w:t>M4</w:t>
                  </w:r>
                  <w:r w:rsidRPr="00B15BB0">
                    <w:rPr>
                      <w:rFonts w:ascii="Times New Roman" w:eastAsia="仿宋" w:hAnsi="Times New Roman" w:cs="Times New Roman"/>
                      <w:szCs w:val="21"/>
                    </w:rPr>
                    <w:t>内六角螺钉</w:t>
                  </w:r>
                </w:p>
              </w:tc>
            </w:tr>
            <w:tr w:rsidR="00552F6D" w:rsidTr="00D3613E">
              <w:trPr>
                <w:jc w:val="center"/>
              </w:trPr>
              <w:tc>
                <w:tcPr>
                  <w:tcW w:w="738" w:type="dxa"/>
                  <w:vAlign w:val="center"/>
                </w:tcPr>
                <w:p w:rsidR="00552F6D" w:rsidRPr="00480A46" w:rsidRDefault="00552F6D" w:rsidP="00D3613E">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7</w:t>
                  </w:r>
                </w:p>
              </w:tc>
              <w:tc>
                <w:tcPr>
                  <w:tcW w:w="2977"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支架上梁</w:t>
                  </w:r>
                  <w:r w:rsidRPr="00480A46">
                    <w:rPr>
                      <w:rFonts w:ascii="Times New Roman" w:eastAsia="仿宋" w:hAnsi="Times New Roman" w:cs="Times New Roman"/>
                      <w:szCs w:val="21"/>
                    </w:rPr>
                    <w:t>L</w:t>
                  </w:r>
                  <w:r w:rsidRPr="00B15BB0">
                    <w:rPr>
                      <w:rFonts w:ascii="Times New Roman" w:eastAsia="仿宋" w:hAnsi="Times New Roman" w:cs="Times New Roman"/>
                      <w:szCs w:val="21"/>
                    </w:rPr>
                    <w:t>型连接块</w:t>
                  </w:r>
                </w:p>
              </w:tc>
              <w:tc>
                <w:tcPr>
                  <w:tcW w:w="679"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4</w:t>
                  </w:r>
                  <w:r w:rsidRPr="00B15BB0">
                    <w:rPr>
                      <w:rFonts w:ascii="Times New Roman" w:eastAsia="仿宋" w:hAnsi="Times New Roman" w:cs="Times New Roman"/>
                      <w:szCs w:val="21"/>
                    </w:rPr>
                    <w:t>块</w:t>
                  </w:r>
                </w:p>
              </w:tc>
              <w:tc>
                <w:tcPr>
                  <w:tcW w:w="3998"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固定螺钉用</w:t>
                  </w:r>
                  <w:r w:rsidRPr="00480A46">
                    <w:rPr>
                      <w:rFonts w:ascii="Times New Roman" w:eastAsia="仿宋" w:hAnsi="Times New Roman" w:cs="Times New Roman"/>
                      <w:szCs w:val="21"/>
                    </w:rPr>
                    <w:t>M4</w:t>
                  </w:r>
                  <w:r w:rsidRPr="00B15BB0">
                    <w:rPr>
                      <w:rFonts w:ascii="Times New Roman" w:eastAsia="仿宋" w:hAnsi="Times New Roman" w:cs="Times New Roman"/>
                      <w:szCs w:val="21"/>
                    </w:rPr>
                    <w:t>内六角螺钉</w:t>
                  </w:r>
                </w:p>
              </w:tc>
            </w:tr>
            <w:tr w:rsidR="00552F6D" w:rsidTr="00D3613E">
              <w:trPr>
                <w:jc w:val="center"/>
              </w:trPr>
              <w:tc>
                <w:tcPr>
                  <w:tcW w:w="738" w:type="dxa"/>
                  <w:vAlign w:val="center"/>
                </w:tcPr>
                <w:p w:rsidR="00552F6D" w:rsidRPr="00480A46" w:rsidRDefault="00552F6D" w:rsidP="00D3613E">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6</w:t>
                  </w:r>
                </w:p>
              </w:tc>
              <w:tc>
                <w:tcPr>
                  <w:tcW w:w="2977"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支架立柱</w:t>
                  </w:r>
                </w:p>
              </w:tc>
              <w:tc>
                <w:tcPr>
                  <w:tcW w:w="679"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4</w:t>
                  </w:r>
                  <w:r>
                    <w:rPr>
                      <w:rFonts w:ascii="Times New Roman" w:eastAsia="仿宋" w:hAnsi="Times New Roman" w:cs="Times New Roman" w:hint="eastAsia"/>
                      <w:szCs w:val="21"/>
                    </w:rPr>
                    <w:t>条</w:t>
                  </w:r>
                </w:p>
              </w:tc>
              <w:tc>
                <w:tcPr>
                  <w:tcW w:w="3998"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20×20mm</w:t>
                  </w:r>
                  <w:r w:rsidRPr="00B15BB0">
                    <w:rPr>
                      <w:rFonts w:ascii="Times New Roman" w:eastAsia="仿宋" w:hAnsi="Times New Roman" w:cs="Times New Roman"/>
                      <w:szCs w:val="21"/>
                    </w:rPr>
                    <w:t>铝合金型材</w:t>
                  </w:r>
                </w:p>
              </w:tc>
            </w:tr>
            <w:tr w:rsidR="00552F6D" w:rsidTr="00D3613E">
              <w:trPr>
                <w:jc w:val="center"/>
              </w:trPr>
              <w:tc>
                <w:tcPr>
                  <w:tcW w:w="738" w:type="dxa"/>
                  <w:vAlign w:val="center"/>
                </w:tcPr>
                <w:p w:rsidR="00552F6D" w:rsidRPr="00480A46" w:rsidRDefault="00552F6D" w:rsidP="00D3613E">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5</w:t>
                  </w:r>
                </w:p>
              </w:tc>
              <w:tc>
                <w:tcPr>
                  <w:tcW w:w="2977"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主辊部件</w:t>
                  </w:r>
                </w:p>
              </w:tc>
              <w:tc>
                <w:tcPr>
                  <w:tcW w:w="679"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1</w:t>
                  </w:r>
                  <w:r w:rsidRPr="00B15BB0">
                    <w:rPr>
                      <w:rFonts w:ascii="Times New Roman" w:eastAsia="仿宋" w:hAnsi="Times New Roman" w:cs="Times New Roman"/>
                      <w:szCs w:val="21"/>
                    </w:rPr>
                    <w:t>套</w:t>
                  </w:r>
                </w:p>
              </w:tc>
              <w:tc>
                <w:tcPr>
                  <w:tcW w:w="3998"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包括主辊轴</w:t>
                  </w:r>
                  <w:r w:rsidRPr="00B15BB0">
                    <w:rPr>
                      <w:rFonts w:ascii="Times New Roman" w:eastAsia="仿宋" w:hAnsi="Times New Roman" w:cs="Times New Roman" w:hint="eastAsia"/>
                      <w:szCs w:val="21"/>
                    </w:rPr>
                    <w:t>、</w:t>
                  </w:r>
                  <w:r w:rsidRPr="00B15BB0">
                    <w:rPr>
                      <w:rFonts w:ascii="Times New Roman" w:eastAsia="仿宋" w:hAnsi="Times New Roman" w:cs="Times New Roman"/>
                      <w:szCs w:val="21"/>
                    </w:rPr>
                    <w:t>轴承</w:t>
                  </w:r>
                  <w:r w:rsidRPr="00B15BB0">
                    <w:rPr>
                      <w:rFonts w:ascii="Times New Roman" w:eastAsia="仿宋" w:hAnsi="Times New Roman" w:cs="Times New Roman" w:hint="eastAsia"/>
                      <w:szCs w:val="21"/>
                    </w:rPr>
                    <w:t>及轴承座</w:t>
                  </w:r>
                </w:p>
              </w:tc>
            </w:tr>
            <w:tr w:rsidR="00552F6D" w:rsidTr="00D3613E">
              <w:trPr>
                <w:jc w:val="center"/>
              </w:trPr>
              <w:tc>
                <w:tcPr>
                  <w:tcW w:w="738" w:type="dxa"/>
                  <w:vAlign w:val="center"/>
                </w:tcPr>
                <w:p w:rsidR="00552F6D" w:rsidRPr="00480A46" w:rsidRDefault="00552F6D" w:rsidP="00D3613E">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4</w:t>
                  </w:r>
                </w:p>
              </w:tc>
              <w:tc>
                <w:tcPr>
                  <w:tcW w:w="2977"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传送带</w:t>
                  </w:r>
                </w:p>
              </w:tc>
              <w:tc>
                <w:tcPr>
                  <w:tcW w:w="679"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1</w:t>
                  </w:r>
                  <w:r w:rsidRPr="00B15BB0">
                    <w:rPr>
                      <w:rFonts w:ascii="Times New Roman" w:eastAsia="仿宋" w:hAnsi="Times New Roman" w:cs="Times New Roman"/>
                      <w:szCs w:val="21"/>
                    </w:rPr>
                    <w:t>条</w:t>
                  </w:r>
                </w:p>
              </w:tc>
              <w:tc>
                <w:tcPr>
                  <w:tcW w:w="3998"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橡胶带</w:t>
                  </w:r>
                </w:p>
              </w:tc>
            </w:tr>
            <w:tr w:rsidR="00552F6D" w:rsidTr="00D3613E">
              <w:trPr>
                <w:jc w:val="center"/>
              </w:trPr>
              <w:tc>
                <w:tcPr>
                  <w:tcW w:w="738" w:type="dxa"/>
                  <w:vAlign w:val="center"/>
                </w:tcPr>
                <w:p w:rsidR="00552F6D" w:rsidRPr="00480A46" w:rsidRDefault="00552F6D" w:rsidP="00D3613E">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3</w:t>
                  </w:r>
                </w:p>
              </w:tc>
              <w:tc>
                <w:tcPr>
                  <w:tcW w:w="2977"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托辊</w:t>
                  </w:r>
                </w:p>
              </w:tc>
              <w:tc>
                <w:tcPr>
                  <w:tcW w:w="679"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3</w:t>
                  </w:r>
                  <w:r w:rsidRPr="00B15BB0">
                    <w:rPr>
                      <w:rFonts w:ascii="Times New Roman" w:eastAsia="仿宋" w:hAnsi="Times New Roman" w:cs="Times New Roman"/>
                      <w:szCs w:val="21"/>
                    </w:rPr>
                    <w:t>支</w:t>
                  </w:r>
                </w:p>
              </w:tc>
              <w:tc>
                <w:tcPr>
                  <w:tcW w:w="3998"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包括托辊轴</w:t>
                  </w:r>
                </w:p>
              </w:tc>
            </w:tr>
            <w:tr w:rsidR="00552F6D" w:rsidTr="00D3613E">
              <w:trPr>
                <w:jc w:val="center"/>
              </w:trPr>
              <w:tc>
                <w:tcPr>
                  <w:tcW w:w="738" w:type="dxa"/>
                  <w:vAlign w:val="center"/>
                </w:tcPr>
                <w:p w:rsidR="00552F6D" w:rsidRPr="00480A46" w:rsidRDefault="00552F6D" w:rsidP="00D3613E">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2</w:t>
                  </w:r>
                </w:p>
              </w:tc>
              <w:tc>
                <w:tcPr>
                  <w:tcW w:w="2977"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支架上梁</w:t>
                  </w:r>
                </w:p>
              </w:tc>
              <w:tc>
                <w:tcPr>
                  <w:tcW w:w="679"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2</w:t>
                  </w:r>
                  <w:r w:rsidRPr="00B15BB0">
                    <w:rPr>
                      <w:rFonts w:ascii="Times New Roman" w:eastAsia="仿宋" w:hAnsi="Times New Roman" w:cs="Times New Roman"/>
                      <w:szCs w:val="21"/>
                    </w:rPr>
                    <w:t>条</w:t>
                  </w:r>
                </w:p>
              </w:tc>
              <w:tc>
                <w:tcPr>
                  <w:tcW w:w="3998"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20×20mm</w:t>
                  </w:r>
                  <w:r w:rsidRPr="00B15BB0">
                    <w:rPr>
                      <w:rFonts w:ascii="Times New Roman" w:eastAsia="仿宋" w:hAnsi="Times New Roman" w:cs="Times New Roman"/>
                      <w:szCs w:val="21"/>
                    </w:rPr>
                    <w:t>铝合金型材</w:t>
                  </w:r>
                </w:p>
              </w:tc>
            </w:tr>
            <w:tr w:rsidR="00552F6D" w:rsidTr="00D3613E">
              <w:trPr>
                <w:jc w:val="center"/>
              </w:trPr>
              <w:tc>
                <w:tcPr>
                  <w:tcW w:w="738" w:type="dxa"/>
                  <w:vAlign w:val="center"/>
                </w:tcPr>
                <w:p w:rsidR="00552F6D" w:rsidRPr="00480A46" w:rsidRDefault="00552F6D" w:rsidP="00D3613E">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1</w:t>
                  </w:r>
                </w:p>
              </w:tc>
              <w:tc>
                <w:tcPr>
                  <w:tcW w:w="2977"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副辊部件</w:t>
                  </w:r>
                </w:p>
              </w:tc>
              <w:tc>
                <w:tcPr>
                  <w:tcW w:w="679"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1</w:t>
                  </w:r>
                  <w:r w:rsidRPr="00B15BB0">
                    <w:rPr>
                      <w:rFonts w:ascii="Times New Roman" w:eastAsia="仿宋" w:hAnsi="Times New Roman" w:cs="Times New Roman"/>
                      <w:szCs w:val="21"/>
                    </w:rPr>
                    <w:t>套</w:t>
                  </w:r>
                </w:p>
              </w:tc>
              <w:tc>
                <w:tcPr>
                  <w:tcW w:w="3998"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包括副辊轴及轴承</w:t>
                  </w:r>
                </w:p>
              </w:tc>
            </w:tr>
            <w:tr w:rsidR="00552F6D" w:rsidTr="00D3613E">
              <w:trPr>
                <w:jc w:val="center"/>
              </w:trPr>
              <w:tc>
                <w:tcPr>
                  <w:tcW w:w="738" w:type="dxa"/>
                  <w:vAlign w:val="center"/>
                </w:tcPr>
                <w:p w:rsidR="00552F6D" w:rsidRPr="00480A46" w:rsidRDefault="00552F6D" w:rsidP="00D3613E">
                  <w:pPr>
                    <w:spacing w:line="240" w:lineRule="exact"/>
                    <w:jc w:val="center"/>
                    <w:rPr>
                      <w:rFonts w:ascii="Times New Roman" w:eastAsia="仿宋" w:hAnsi="Times New Roman" w:cs="Times New Roman"/>
                      <w:szCs w:val="21"/>
                    </w:rPr>
                  </w:pPr>
                  <w:r w:rsidRPr="00B15BB0">
                    <w:rPr>
                      <w:rFonts w:ascii="Times New Roman" w:eastAsia="仿宋" w:hAnsi="Times New Roman" w:cs="Times New Roman"/>
                      <w:szCs w:val="21"/>
                    </w:rPr>
                    <w:t>序号</w:t>
                  </w:r>
                </w:p>
              </w:tc>
              <w:tc>
                <w:tcPr>
                  <w:tcW w:w="2977" w:type="dxa"/>
                  <w:vAlign w:val="center"/>
                </w:tcPr>
                <w:p w:rsidR="00552F6D" w:rsidRPr="00480A46" w:rsidRDefault="00552F6D" w:rsidP="00D3613E">
                  <w:pPr>
                    <w:spacing w:line="240" w:lineRule="exact"/>
                    <w:jc w:val="center"/>
                    <w:rPr>
                      <w:rFonts w:ascii="Times New Roman" w:eastAsia="仿宋" w:hAnsi="Times New Roman" w:cs="Times New Roman"/>
                      <w:szCs w:val="21"/>
                    </w:rPr>
                  </w:pPr>
                  <w:r w:rsidRPr="00B15BB0">
                    <w:rPr>
                      <w:rFonts w:ascii="Times New Roman" w:eastAsia="仿宋" w:hAnsi="Times New Roman" w:cs="Times New Roman" w:hint="eastAsia"/>
                      <w:szCs w:val="21"/>
                    </w:rPr>
                    <w:t>零、部件</w:t>
                  </w:r>
                  <w:r w:rsidRPr="00B15BB0">
                    <w:rPr>
                      <w:rFonts w:ascii="Times New Roman" w:eastAsia="仿宋" w:hAnsi="Times New Roman" w:cs="Times New Roman"/>
                      <w:szCs w:val="21"/>
                    </w:rPr>
                    <w:t>名称</w:t>
                  </w:r>
                </w:p>
              </w:tc>
              <w:tc>
                <w:tcPr>
                  <w:tcW w:w="679" w:type="dxa"/>
                  <w:vAlign w:val="center"/>
                </w:tcPr>
                <w:p w:rsidR="00552F6D" w:rsidRPr="00480A46" w:rsidRDefault="00552F6D" w:rsidP="00D3613E">
                  <w:pPr>
                    <w:spacing w:line="240" w:lineRule="exact"/>
                    <w:jc w:val="center"/>
                    <w:rPr>
                      <w:rFonts w:ascii="Times New Roman" w:eastAsia="仿宋" w:hAnsi="Times New Roman" w:cs="Times New Roman"/>
                      <w:szCs w:val="21"/>
                    </w:rPr>
                  </w:pPr>
                  <w:r w:rsidRPr="00B15BB0">
                    <w:rPr>
                      <w:rFonts w:ascii="Times New Roman" w:eastAsia="仿宋" w:hAnsi="Times New Roman" w:cs="Times New Roman"/>
                      <w:szCs w:val="21"/>
                    </w:rPr>
                    <w:t>数量</w:t>
                  </w:r>
                </w:p>
              </w:tc>
              <w:tc>
                <w:tcPr>
                  <w:tcW w:w="3998" w:type="dxa"/>
                  <w:vAlign w:val="center"/>
                </w:tcPr>
                <w:p w:rsidR="00552F6D" w:rsidRPr="00480A46" w:rsidRDefault="00552F6D" w:rsidP="00D3613E">
                  <w:pPr>
                    <w:spacing w:line="240" w:lineRule="exact"/>
                    <w:jc w:val="center"/>
                    <w:rPr>
                      <w:rFonts w:ascii="Times New Roman" w:eastAsia="仿宋" w:hAnsi="Times New Roman" w:cs="Times New Roman"/>
                      <w:szCs w:val="21"/>
                    </w:rPr>
                  </w:pPr>
                  <w:r w:rsidRPr="00B15BB0">
                    <w:rPr>
                      <w:rFonts w:ascii="Times New Roman" w:eastAsia="仿宋" w:hAnsi="Times New Roman" w:cs="Times New Roman"/>
                      <w:szCs w:val="21"/>
                    </w:rPr>
                    <w:t>备注</w:t>
                  </w:r>
                </w:p>
              </w:tc>
            </w:tr>
          </w:tbl>
          <w:p w:rsidR="00552F6D" w:rsidRPr="0071237C" w:rsidRDefault="00552F6D" w:rsidP="00E760BA">
            <w:pPr>
              <w:ind w:firstLine="480"/>
              <w:jc w:val="left"/>
              <w:rPr>
                <w:rFonts w:ascii="Times New Roman" w:hAnsi="Times New Roman" w:cs="Times New Roman"/>
                <w:sz w:val="24"/>
                <w:szCs w:val="24"/>
              </w:rPr>
            </w:pPr>
          </w:p>
        </w:tc>
      </w:tr>
      <w:tr w:rsidR="00552F6D" w:rsidTr="00D3613E">
        <w:trPr>
          <w:trHeight w:val="389"/>
        </w:trPr>
        <w:tc>
          <w:tcPr>
            <w:tcW w:w="9356" w:type="dxa"/>
            <w:gridSpan w:val="6"/>
          </w:tcPr>
          <w:p w:rsidR="00552F6D" w:rsidRDefault="00552F6D" w:rsidP="00E760BA">
            <w:pPr>
              <w:ind w:firstLine="422"/>
              <w:rPr>
                <w:rFonts w:ascii="仿宋" w:eastAsia="仿宋" w:hAnsi="仿宋"/>
                <w:b/>
                <w:u w:val="double"/>
              </w:rPr>
            </w:pPr>
            <w:r w:rsidRPr="00BD1C4F">
              <w:rPr>
                <w:rFonts w:ascii="仿宋" w:eastAsia="仿宋" w:hAnsi="仿宋" w:hint="eastAsia"/>
                <w:b/>
                <w:u w:val="double"/>
              </w:rPr>
              <w:t>技术要求及说明：</w:t>
            </w:r>
          </w:p>
          <w:p w:rsidR="00552F6D" w:rsidRPr="00552F6D" w:rsidRDefault="00552F6D" w:rsidP="00552F6D">
            <w:pPr>
              <w:jc w:val="left"/>
              <w:rPr>
                <w:rFonts w:ascii="Times New Roman" w:eastAsia="仿宋" w:hAnsi="Times New Roman" w:cs="Times New Roman"/>
                <w:szCs w:val="21"/>
              </w:rPr>
            </w:pPr>
            <w:r w:rsidRPr="00D71711">
              <w:rPr>
                <w:rFonts w:ascii="Times New Roman" w:eastAsia="仿宋" w:hAnsi="仿宋" w:cs="Times New Roman"/>
              </w:rPr>
              <w:t>上下梁与立柱、横梁之间应垂直，角度为</w:t>
            </w:r>
            <w:r w:rsidRPr="00D71711">
              <w:rPr>
                <w:rFonts w:ascii="Times New Roman" w:eastAsia="仿宋" w:hAnsi="Times New Roman" w:cs="Times New Roman"/>
              </w:rPr>
              <w:t>90±1°</w:t>
            </w:r>
            <w:r>
              <w:rPr>
                <w:rFonts w:ascii="Times New Roman" w:eastAsia="仿宋" w:hAnsi="Times New Roman" w:cs="Times New Roman" w:hint="eastAsia"/>
              </w:rPr>
              <w:t>。</w:t>
            </w:r>
          </w:p>
        </w:tc>
      </w:tr>
      <w:tr w:rsidR="00552F6D" w:rsidTr="00D3613E">
        <w:trPr>
          <w:trHeight w:val="389"/>
        </w:trPr>
        <w:tc>
          <w:tcPr>
            <w:tcW w:w="9356" w:type="dxa"/>
            <w:gridSpan w:val="6"/>
          </w:tcPr>
          <w:p w:rsidR="00552F6D" w:rsidRPr="00480A46" w:rsidRDefault="00552F6D" w:rsidP="00D708FB">
            <w:pPr>
              <w:spacing w:line="240" w:lineRule="exact"/>
              <w:jc w:val="center"/>
              <w:rPr>
                <w:rFonts w:ascii="Times New Roman" w:eastAsia="仿宋" w:hAnsi="Times New Roman" w:cs="Times New Roman"/>
                <w:szCs w:val="21"/>
              </w:rPr>
            </w:pPr>
          </w:p>
        </w:tc>
      </w:tr>
      <w:tr w:rsidR="00552F6D" w:rsidTr="00D3613E">
        <w:trPr>
          <w:trHeight w:val="150"/>
        </w:trPr>
        <w:tc>
          <w:tcPr>
            <w:tcW w:w="3828" w:type="dxa"/>
            <w:vMerge w:val="restart"/>
            <w:tcBorders>
              <w:right w:val="single" w:sz="4" w:space="0" w:color="auto"/>
            </w:tcBorders>
          </w:tcPr>
          <w:p w:rsidR="00552F6D" w:rsidRPr="0071237C" w:rsidRDefault="00552F6D" w:rsidP="00E760BA">
            <w:pPr>
              <w:ind w:firstLine="480"/>
              <w:jc w:val="left"/>
              <w:rPr>
                <w:rFonts w:ascii="Times New Roman" w:hAnsi="Times New Roman" w:cs="Times New Roman"/>
                <w:sz w:val="24"/>
                <w:szCs w:val="24"/>
              </w:rPr>
            </w:pPr>
          </w:p>
        </w:tc>
        <w:tc>
          <w:tcPr>
            <w:tcW w:w="2946" w:type="dxa"/>
            <w:gridSpan w:val="3"/>
            <w:vMerge w:val="restart"/>
            <w:tcBorders>
              <w:top w:val="single" w:sz="4" w:space="0" w:color="auto"/>
              <w:left w:val="single" w:sz="4" w:space="0" w:color="auto"/>
              <w:bottom w:val="single" w:sz="4" w:space="0" w:color="auto"/>
              <w:right w:val="single" w:sz="4" w:space="0" w:color="auto"/>
            </w:tcBorders>
          </w:tcPr>
          <w:p w:rsidR="00552F6D" w:rsidRPr="002B3009" w:rsidRDefault="00552F6D" w:rsidP="002B3009">
            <w:pPr>
              <w:jc w:val="center"/>
              <w:rPr>
                <w:rFonts w:ascii="仿宋" w:eastAsia="仿宋" w:hAnsi="仿宋"/>
                <w:b/>
                <w:w w:val="90"/>
                <w:szCs w:val="21"/>
              </w:rPr>
            </w:pPr>
          </w:p>
        </w:tc>
        <w:tc>
          <w:tcPr>
            <w:tcW w:w="1306" w:type="dxa"/>
            <w:tcBorders>
              <w:top w:val="single" w:sz="4" w:space="0" w:color="auto"/>
              <w:left w:val="single" w:sz="4" w:space="0" w:color="auto"/>
              <w:bottom w:val="single" w:sz="4" w:space="0" w:color="auto"/>
              <w:right w:val="single" w:sz="4" w:space="0" w:color="auto"/>
            </w:tcBorders>
          </w:tcPr>
          <w:p w:rsidR="00552F6D" w:rsidRPr="002B3009" w:rsidRDefault="00552F6D" w:rsidP="002B3009">
            <w:pPr>
              <w:jc w:val="center"/>
              <w:rPr>
                <w:rFonts w:ascii="仿宋" w:eastAsia="仿宋" w:hAnsi="仿宋"/>
                <w:b/>
                <w:w w:val="90"/>
                <w:szCs w:val="21"/>
              </w:rPr>
            </w:pPr>
            <w:r w:rsidRPr="002B3009">
              <w:rPr>
                <w:rFonts w:ascii="仿宋" w:eastAsia="仿宋" w:hAnsi="仿宋" w:hint="eastAsia"/>
                <w:b/>
                <w:w w:val="90"/>
                <w:szCs w:val="21"/>
              </w:rPr>
              <w:t>图 号</w:t>
            </w:r>
          </w:p>
        </w:tc>
        <w:tc>
          <w:tcPr>
            <w:tcW w:w="1276" w:type="dxa"/>
            <w:tcBorders>
              <w:top w:val="single" w:sz="4" w:space="0" w:color="auto"/>
              <w:left w:val="single" w:sz="4" w:space="0" w:color="auto"/>
              <w:bottom w:val="single" w:sz="4" w:space="0" w:color="auto"/>
            </w:tcBorders>
          </w:tcPr>
          <w:p w:rsidR="00552F6D" w:rsidRPr="002B3009" w:rsidRDefault="00552F6D" w:rsidP="002B3009">
            <w:pPr>
              <w:jc w:val="center"/>
              <w:rPr>
                <w:rFonts w:ascii="仿宋" w:eastAsia="仿宋" w:hAnsi="仿宋"/>
                <w:b/>
                <w:w w:val="90"/>
                <w:szCs w:val="21"/>
              </w:rPr>
            </w:pPr>
            <w:r w:rsidRPr="002B3009">
              <w:rPr>
                <w:rFonts w:ascii="仿宋" w:eastAsia="仿宋" w:hAnsi="仿宋" w:hint="eastAsia"/>
                <w:b/>
                <w:w w:val="90"/>
                <w:szCs w:val="21"/>
              </w:rPr>
              <w:t>比 例</w:t>
            </w:r>
          </w:p>
        </w:tc>
      </w:tr>
      <w:tr w:rsidR="00552F6D" w:rsidTr="00D3613E">
        <w:trPr>
          <w:trHeight w:val="150"/>
        </w:trPr>
        <w:tc>
          <w:tcPr>
            <w:tcW w:w="3828" w:type="dxa"/>
            <w:vMerge/>
            <w:tcBorders>
              <w:right w:val="single" w:sz="4" w:space="0" w:color="auto"/>
            </w:tcBorders>
          </w:tcPr>
          <w:p w:rsidR="00552F6D" w:rsidRPr="0071237C" w:rsidRDefault="00552F6D" w:rsidP="00E760BA">
            <w:pPr>
              <w:ind w:firstLine="480"/>
              <w:jc w:val="left"/>
              <w:rPr>
                <w:rFonts w:ascii="Times New Roman" w:hAnsi="Times New Roman" w:cs="Times New Roman"/>
                <w:sz w:val="24"/>
                <w:szCs w:val="24"/>
              </w:rPr>
            </w:pPr>
          </w:p>
        </w:tc>
        <w:tc>
          <w:tcPr>
            <w:tcW w:w="2946" w:type="dxa"/>
            <w:gridSpan w:val="3"/>
            <w:vMerge/>
            <w:tcBorders>
              <w:top w:val="single" w:sz="4" w:space="0" w:color="auto"/>
              <w:left w:val="single" w:sz="4" w:space="0" w:color="auto"/>
              <w:bottom w:val="single" w:sz="4" w:space="0" w:color="auto"/>
              <w:right w:val="single" w:sz="4" w:space="0" w:color="auto"/>
            </w:tcBorders>
          </w:tcPr>
          <w:p w:rsidR="00552F6D" w:rsidRPr="002B3009" w:rsidRDefault="00552F6D" w:rsidP="002B3009">
            <w:pPr>
              <w:jc w:val="center"/>
              <w:rPr>
                <w:rFonts w:ascii="仿宋" w:eastAsia="仿宋" w:hAnsi="仿宋"/>
                <w:b/>
                <w:w w:val="90"/>
                <w:szCs w:val="21"/>
              </w:rPr>
            </w:pPr>
          </w:p>
        </w:tc>
        <w:tc>
          <w:tcPr>
            <w:tcW w:w="1306" w:type="dxa"/>
            <w:tcBorders>
              <w:top w:val="single" w:sz="4" w:space="0" w:color="auto"/>
              <w:left w:val="single" w:sz="4" w:space="0" w:color="auto"/>
              <w:bottom w:val="single" w:sz="4" w:space="0" w:color="auto"/>
              <w:right w:val="single" w:sz="4" w:space="0" w:color="auto"/>
            </w:tcBorders>
          </w:tcPr>
          <w:p w:rsidR="00552F6D" w:rsidRPr="002B3009" w:rsidRDefault="00FD2A6D" w:rsidP="00FD2A6D">
            <w:pPr>
              <w:spacing w:line="240" w:lineRule="exact"/>
              <w:jc w:val="center"/>
              <w:rPr>
                <w:rFonts w:ascii="仿宋" w:eastAsia="仿宋" w:hAnsi="仿宋"/>
                <w:b/>
                <w:w w:val="90"/>
                <w:szCs w:val="21"/>
              </w:rPr>
            </w:pPr>
            <w:r w:rsidRPr="00F95061">
              <w:rPr>
                <w:rFonts w:ascii="Times New Roman" w:hAnsi="Times New Roman" w:cs="Times New Roman" w:hint="eastAsia"/>
                <w:sz w:val="24"/>
                <w:szCs w:val="24"/>
              </w:rPr>
              <w:t>1-</w:t>
            </w:r>
            <w:r>
              <w:rPr>
                <w:rFonts w:ascii="Times New Roman" w:hAnsi="Times New Roman" w:cs="Times New Roman" w:hint="eastAsia"/>
                <w:sz w:val="24"/>
                <w:szCs w:val="24"/>
              </w:rPr>
              <w:t>10</w:t>
            </w:r>
          </w:p>
        </w:tc>
        <w:tc>
          <w:tcPr>
            <w:tcW w:w="1276" w:type="dxa"/>
            <w:tcBorders>
              <w:top w:val="single" w:sz="4" w:space="0" w:color="auto"/>
              <w:left w:val="single" w:sz="4" w:space="0" w:color="auto"/>
              <w:bottom w:val="single" w:sz="4" w:space="0" w:color="auto"/>
            </w:tcBorders>
          </w:tcPr>
          <w:p w:rsidR="00552F6D" w:rsidRPr="002B3009" w:rsidRDefault="00552F6D" w:rsidP="002B3009">
            <w:pPr>
              <w:spacing w:line="240" w:lineRule="exact"/>
              <w:jc w:val="center"/>
              <w:rPr>
                <w:rFonts w:ascii="仿宋" w:eastAsia="仿宋" w:hAnsi="仿宋"/>
                <w:b/>
                <w:w w:val="90"/>
                <w:szCs w:val="21"/>
              </w:rPr>
            </w:pPr>
          </w:p>
        </w:tc>
      </w:tr>
      <w:tr w:rsidR="00552F6D" w:rsidTr="00D3613E">
        <w:trPr>
          <w:trHeight w:val="150"/>
        </w:trPr>
        <w:tc>
          <w:tcPr>
            <w:tcW w:w="3828" w:type="dxa"/>
            <w:vMerge/>
            <w:tcBorders>
              <w:right w:val="single" w:sz="4" w:space="0" w:color="auto"/>
            </w:tcBorders>
          </w:tcPr>
          <w:p w:rsidR="00552F6D" w:rsidRPr="0071237C" w:rsidRDefault="00552F6D"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552F6D" w:rsidRPr="002B3009" w:rsidRDefault="00552F6D" w:rsidP="002B3009">
            <w:pPr>
              <w:jc w:val="center"/>
              <w:rPr>
                <w:rFonts w:ascii="仿宋" w:eastAsia="仿宋" w:hAnsi="仿宋"/>
                <w:b/>
                <w:w w:val="90"/>
                <w:szCs w:val="21"/>
              </w:rPr>
            </w:pPr>
            <w:r w:rsidRPr="002B3009">
              <w:rPr>
                <w:rFonts w:ascii="仿宋" w:eastAsia="仿宋" w:hAnsi="仿宋" w:hint="eastAsia"/>
                <w:b/>
                <w:w w:val="90"/>
                <w:szCs w:val="21"/>
              </w:rPr>
              <w:t>设 计</w:t>
            </w:r>
          </w:p>
        </w:tc>
        <w:tc>
          <w:tcPr>
            <w:tcW w:w="1134" w:type="dxa"/>
            <w:tcBorders>
              <w:top w:val="single" w:sz="4" w:space="0" w:color="auto"/>
              <w:left w:val="single" w:sz="4" w:space="0" w:color="auto"/>
              <w:bottom w:val="single" w:sz="4" w:space="0" w:color="auto"/>
              <w:right w:val="single" w:sz="4" w:space="0" w:color="auto"/>
            </w:tcBorders>
          </w:tcPr>
          <w:p w:rsidR="00552F6D" w:rsidRPr="002B3009" w:rsidRDefault="00552F6D" w:rsidP="002B3009">
            <w:pPr>
              <w:ind w:firstLine="382"/>
              <w:jc w:val="center"/>
              <w:rPr>
                <w:rFonts w:ascii="仿宋" w:eastAsia="仿宋" w:hAnsi="仿宋"/>
                <w:b/>
                <w:w w:val="90"/>
                <w:szCs w:val="21"/>
              </w:rPr>
            </w:pPr>
          </w:p>
        </w:tc>
        <w:tc>
          <w:tcPr>
            <w:tcW w:w="3260" w:type="dxa"/>
            <w:gridSpan w:val="3"/>
            <w:vMerge w:val="restart"/>
            <w:tcBorders>
              <w:top w:val="single" w:sz="4" w:space="0" w:color="auto"/>
              <w:left w:val="single" w:sz="4" w:space="0" w:color="auto"/>
              <w:bottom w:val="single" w:sz="4" w:space="0" w:color="auto"/>
            </w:tcBorders>
          </w:tcPr>
          <w:p w:rsidR="00552F6D" w:rsidRPr="002B3009" w:rsidRDefault="00552F6D" w:rsidP="002B3009">
            <w:pPr>
              <w:ind w:firstLine="382"/>
              <w:jc w:val="center"/>
              <w:rPr>
                <w:rFonts w:ascii="仿宋" w:eastAsia="仿宋" w:hAnsi="仿宋"/>
                <w:b/>
                <w:w w:val="90"/>
                <w:szCs w:val="21"/>
              </w:rPr>
            </w:pPr>
          </w:p>
        </w:tc>
      </w:tr>
      <w:tr w:rsidR="00552F6D" w:rsidTr="00D3613E">
        <w:trPr>
          <w:trHeight w:val="150"/>
        </w:trPr>
        <w:tc>
          <w:tcPr>
            <w:tcW w:w="3828" w:type="dxa"/>
            <w:vMerge/>
            <w:tcBorders>
              <w:right w:val="single" w:sz="4" w:space="0" w:color="auto"/>
            </w:tcBorders>
          </w:tcPr>
          <w:p w:rsidR="00552F6D" w:rsidRPr="0071237C" w:rsidRDefault="00552F6D"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552F6D" w:rsidRPr="002B3009" w:rsidRDefault="00552F6D" w:rsidP="002B3009">
            <w:pPr>
              <w:jc w:val="center"/>
              <w:rPr>
                <w:rFonts w:ascii="仿宋" w:eastAsia="仿宋" w:hAnsi="仿宋"/>
                <w:b/>
                <w:w w:val="90"/>
                <w:szCs w:val="21"/>
              </w:rPr>
            </w:pPr>
            <w:r w:rsidRPr="002B3009">
              <w:rPr>
                <w:rFonts w:ascii="仿宋" w:eastAsia="仿宋" w:hAnsi="仿宋" w:hint="eastAsia"/>
                <w:b/>
                <w:w w:val="90"/>
                <w:szCs w:val="21"/>
              </w:rPr>
              <w:t>制 图</w:t>
            </w:r>
          </w:p>
        </w:tc>
        <w:tc>
          <w:tcPr>
            <w:tcW w:w="1134" w:type="dxa"/>
            <w:tcBorders>
              <w:top w:val="single" w:sz="4" w:space="0" w:color="auto"/>
              <w:left w:val="single" w:sz="4" w:space="0" w:color="auto"/>
              <w:bottom w:val="single" w:sz="4" w:space="0" w:color="auto"/>
              <w:right w:val="single" w:sz="4" w:space="0" w:color="auto"/>
            </w:tcBorders>
          </w:tcPr>
          <w:p w:rsidR="00552F6D" w:rsidRDefault="00552F6D" w:rsidP="00D708FB"/>
        </w:tc>
        <w:tc>
          <w:tcPr>
            <w:tcW w:w="3260" w:type="dxa"/>
            <w:gridSpan w:val="3"/>
            <w:vMerge/>
            <w:tcBorders>
              <w:top w:val="single" w:sz="4" w:space="0" w:color="auto"/>
              <w:left w:val="single" w:sz="4" w:space="0" w:color="auto"/>
              <w:bottom w:val="single" w:sz="4" w:space="0" w:color="auto"/>
            </w:tcBorders>
          </w:tcPr>
          <w:p w:rsidR="00552F6D" w:rsidRPr="0071237C" w:rsidRDefault="00552F6D" w:rsidP="00E760BA">
            <w:pPr>
              <w:ind w:firstLine="480"/>
              <w:jc w:val="left"/>
              <w:rPr>
                <w:rFonts w:ascii="Times New Roman" w:hAnsi="Times New Roman" w:cs="Times New Roman"/>
                <w:sz w:val="24"/>
                <w:szCs w:val="24"/>
              </w:rPr>
            </w:pPr>
          </w:p>
        </w:tc>
      </w:tr>
    </w:tbl>
    <w:p w:rsidR="00552F6D" w:rsidRDefault="00552F6D" w:rsidP="00206345"/>
    <w:p w:rsidR="00552F6D" w:rsidRDefault="00552F6D" w:rsidP="00206345"/>
    <w:p w:rsidR="00552F6D" w:rsidRDefault="00552F6D" w:rsidP="00206345"/>
    <w:p w:rsidR="00552F6D" w:rsidRDefault="00552F6D" w:rsidP="00206345"/>
    <w:p w:rsidR="00D3613E" w:rsidRDefault="00D3613E" w:rsidP="00206345"/>
    <w:p w:rsidR="00D3613E" w:rsidRDefault="00D3613E" w:rsidP="00206345"/>
    <w:p w:rsidR="00D3613E" w:rsidRDefault="00D3613E" w:rsidP="00206345"/>
    <w:p w:rsidR="00552F6D" w:rsidRDefault="00552F6D" w:rsidP="00206345"/>
    <w:p w:rsidR="00552F6D" w:rsidRDefault="00552F6D" w:rsidP="00552F6D">
      <w:pPr>
        <w:pStyle w:val="2"/>
        <w:numPr>
          <w:ilvl w:val="0"/>
          <w:numId w:val="3"/>
        </w:numPr>
        <w:spacing w:before="0" w:after="0"/>
      </w:pPr>
      <w:bookmarkStart w:id="12" w:name="_Toc6832276"/>
      <w:r>
        <w:rPr>
          <w:rFonts w:hint="eastAsia"/>
        </w:rPr>
        <w:lastRenderedPageBreak/>
        <w:t>皮带输送机组装</w:t>
      </w:r>
      <w:bookmarkEnd w:id="12"/>
    </w:p>
    <w:p w:rsidR="00552F6D" w:rsidRPr="00552F6D" w:rsidRDefault="00552F6D" w:rsidP="00596F59">
      <w:pPr>
        <w:jc w:val="left"/>
      </w:pPr>
      <w:r w:rsidRPr="00621EDF">
        <w:rPr>
          <w:rFonts w:ascii="Times New Roman" w:hAnsi="Times New Roman" w:cs="Times New Roman"/>
          <w:sz w:val="24"/>
          <w:szCs w:val="24"/>
        </w:rPr>
        <w:t>请你按图号为</w:t>
      </w:r>
      <w:r w:rsidRPr="00621EDF">
        <w:rPr>
          <w:rFonts w:ascii="Times New Roman" w:hAnsi="Times New Roman" w:cs="Times New Roman"/>
          <w:sz w:val="24"/>
          <w:szCs w:val="24"/>
        </w:rPr>
        <w:t>1-</w:t>
      </w:r>
      <w:r w:rsidR="00FD2A6D">
        <w:rPr>
          <w:rFonts w:ascii="Times New Roman" w:hAnsi="Times New Roman" w:cs="Times New Roman" w:hint="eastAsia"/>
          <w:sz w:val="24"/>
          <w:szCs w:val="24"/>
        </w:rPr>
        <w:t>11</w:t>
      </w:r>
      <w:r w:rsidRPr="00621EDF">
        <w:rPr>
          <w:rFonts w:ascii="Times New Roman" w:hAnsi="Times New Roman" w:cs="Times New Roman"/>
          <w:sz w:val="24"/>
          <w:szCs w:val="24"/>
        </w:rPr>
        <w:t>的图纸及其技术要求，组装</w:t>
      </w:r>
      <w:r w:rsidRPr="00621EDF">
        <w:rPr>
          <w:rFonts w:ascii="Times New Roman" w:hAnsi="Times New Roman" w:cs="Times New Roman" w:hint="eastAsia"/>
          <w:sz w:val="24"/>
          <w:szCs w:val="24"/>
        </w:rPr>
        <w:t>皮</w:t>
      </w:r>
      <w:r w:rsidRPr="00621EDF">
        <w:rPr>
          <w:rFonts w:ascii="Times New Roman" w:hAnsi="Times New Roman" w:cs="Times New Roman"/>
          <w:sz w:val="24"/>
          <w:szCs w:val="24"/>
        </w:rPr>
        <w:t>带输送机。</w:t>
      </w:r>
    </w:p>
    <w:tbl>
      <w:tblPr>
        <w:tblW w:w="9356" w:type="dxa"/>
        <w:tblInd w:w="-45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28"/>
        <w:gridCol w:w="1134"/>
        <w:gridCol w:w="1134"/>
        <w:gridCol w:w="678"/>
        <w:gridCol w:w="1306"/>
        <w:gridCol w:w="1276"/>
      </w:tblGrid>
      <w:tr w:rsidR="00552F6D" w:rsidTr="00D3613E">
        <w:trPr>
          <w:trHeight w:val="3376"/>
        </w:trPr>
        <w:tc>
          <w:tcPr>
            <w:tcW w:w="9356" w:type="dxa"/>
            <w:gridSpan w:val="6"/>
          </w:tcPr>
          <w:p w:rsidR="00552F6D" w:rsidRDefault="00552F6D" w:rsidP="00E760BA">
            <w:pPr>
              <w:ind w:firstLine="480"/>
              <w:jc w:val="center"/>
              <w:rPr>
                <w:rFonts w:ascii="Times New Roman" w:hAnsi="Times New Roman" w:cs="Times New Roman"/>
                <w:sz w:val="24"/>
                <w:szCs w:val="24"/>
              </w:rPr>
            </w:pPr>
          </w:p>
          <w:p w:rsidR="00552F6D" w:rsidRDefault="00552F6D" w:rsidP="00E760BA">
            <w:pPr>
              <w:ind w:firstLine="480"/>
              <w:jc w:val="center"/>
              <w:rPr>
                <w:rFonts w:ascii="Times New Roman" w:hAnsi="Times New Roman" w:cs="Times New Roman"/>
                <w:sz w:val="24"/>
                <w:szCs w:val="24"/>
              </w:rPr>
            </w:pPr>
            <w:r w:rsidRPr="0057318C">
              <w:rPr>
                <w:rFonts w:ascii="Times New Roman" w:hAnsi="Times New Roman" w:cs="Times New Roman" w:hint="eastAsia"/>
                <w:noProof/>
                <w:sz w:val="24"/>
                <w:szCs w:val="24"/>
              </w:rPr>
              <w:drawing>
                <wp:inline distT="0" distB="0" distL="0" distR="0" wp14:anchorId="2AC753DC" wp14:editId="3BE8F743">
                  <wp:extent cx="5731510" cy="2753995"/>
                  <wp:effectExtent l="19050" t="0" r="2540" b="0"/>
                  <wp:docPr id="2000" name="图片 5" descr="1-0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1-04.jpg"/>
                          <pic:cNvPicPr/>
                        </pic:nvPicPr>
                        <pic:blipFill>
                          <a:blip r:embed="rId19" cstate="print"/>
                          <a:stretch>
                            <a:fillRect/>
                          </a:stretch>
                        </pic:blipFill>
                        <pic:spPr>
                          <a:xfrm>
                            <a:off x="0" y="0"/>
                            <a:ext cx="5731510" cy="2753995"/>
                          </a:xfrm>
                          <a:prstGeom prst="rect">
                            <a:avLst/>
                          </a:prstGeom>
                        </pic:spPr>
                      </pic:pic>
                    </a:graphicData>
                  </a:graphic>
                </wp:inline>
              </w:drawing>
            </w:r>
          </w:p>
        </w:tc>
      </w:tr>
      <w:tr w:rsidR="00552F6D" w:rsidTr="00D3613E">
        <w:trPr>
          <w:trHeight w:val="701"/>
        </w:trPr>
        <w:tc>
          <w:tcPr>
            <w:tcW w:w="9356" w:type="dxa"/>
            <w:gridSpan w:val="6"/>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2977"/>
              <w:gridCol w:w="679"/>
              <w:gridCol w:w="3998"/>
            </w:tblGrid>
            <w:tr w:rsidR="00552F6D" w:rsidTr="00D3613E">
              <w:trPr>
                <w:jc w:val="center"/>
              </w:trPr>
              <w:tc>
                <w:tcPr>
                  <w:tcW w:w="738" w:type="dxa"/>
                  <w:vAlign w:val="center"/>
                </w:tcPr>
                <w:p w:rsidR="00552F6D" w:rsidRPr="00B70D4E" w:rsidRDefault="00552F6D" w:rsidP="00D3613E">
                  <w:pPr>
                    <w:spacing w:line="240" w:lineRule="exact"/>
                    <w:jc w:val="center"/>
                    <w:rPr>
                      <w:rFonts w:ascii="Times New Roman" w:eastAsia="仿宋" w:hAnsi="Times New Roman" w:cs="Times New Roman"/>
                      <w:szCs w:val="21"/>
                    </w:rPr>
                  </w:pPr>
                  <w:r w:rsidRPr="00B70D4E">
                    <w:rPr>
                      <w:rFonts w:ascii="Times New Roman" w:eastAsia="仿宋" w:hAnsi="Times New Roman" w:cs="Times New Roman"/>
                      <w:szCs w:val="21"/>
                    </w:rPr>
                    <w:t>14</w:t>
                  </w:r>
                </w:p>
              </w:tc>
              <w:tc>
                <w:tcPr>
                  <w:tcW w:w="2977"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传送带松紧调节装置</w:t>
                  </w:r>
                </w:p>
              </w:tc>
              <w:tc>
                <w:tcPr>
                  <w:tcW w:w="679"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70D4E">
                    <w:rPr>
                      <w:rFonts w:ascii="Times New Roman" w:eastAsia="仿宋" w:hAnsi="Times New Roman" w:cs="Times New Roman"/>
                      <w:szCs w:val="21"/>
                    </w:rPr>
                    <w:t>2</w:t>
                  </w:r>
                  <w:r w:rsidRPr="00B15BB0">
                    <w:rPr>
                      <w:rFonts w:ascii="Times New Roman" w:eastAsia="仿宋" w:hAnsi="Times New Roman" w:cs="Times New Roman"/>
                      <w:szCs w:val="21"/>
                    </w:rPr>
                    <w:t>套</w:t>
                  </w:r>
                </w:p>
              </w:tc>
              <w:tc>
                <w:tcPr>
                  <w:tcW w:w="3998"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调节支架及螺钉</w:t>
                  </w:r>
                </w:p>
              </w:tc>
            </w:tr>
            <w:tr w:rsidR="00552F6D" w:rsidTr="00D3613E">
              <w:trPr>
                <w:jc w:val="center"/>
              </w:trPr>
              <w:tc>
                <w:tcPr>
                  <w:tcW w:w="738" w:type="dxa"/>
                  <w:vAlign w:val="center"/>
                </w:tcPr>
                <w:p w:rsidR="00552F6D" w:rsidRPr="00B70D4E" w:rsidRDefault="00552F6D" w:rsidP="00D3613E">
                  <w:pPr>
                    <w:spacing w:line="240" w:lineRule="exact"/>
                    <w:jc w:val="center"/>
                    <w:rPr>
                      <w:rFonts w:ascii="Times New Roman" w:eastAsia="仿宋" w:hAnsi="Times New Roman" w:cs="Times New Roman"/>
                      <w:szCs w:val="21"/>
                    </w:rPr>
                  </w:pPr>
                  <w:r w:rsidRPr="00B70D4E">
                    <w:rPr>
                      <w:rFonts w:ascii="Times New Roman" w:eastAsia="仿宋" w:hAnsi="Times New Roman" w:cs="Times New Roman"/>
                      <w:szCs w:val="21"/>
                    </w:rPr>
                    <w:t>13</w:t>
                  </w:r>
                </w:p>
              </w:tc>
              <w:tc>
                <w:tcPr>
                  <w:tcW w:w="2977"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支架下梁</w:t>
                  </w:r>
                </w:p>
              </w:tc>
              <w:tc>
                <w:tcPr>
                  <w:tcW w:w="679"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70D4E">
                    <w:rPr>
                      <w:rFonts w:ascii="Times New Roman" w:eastAsia="仿宋" w:hAnsi="Times New Roman" w:cs="Times New Roman"/>
                      <w:szCs w:val="21"/>
                    </w:rPr>
                    <w:t>2</w:t>
                  </w:r>
                  <w:r w:rsidRPr="00B15BB0">
                    <w:rPr>
                      <w:rFonts w:ascii="Times New Roman" w:eastAsia="仿宋" w:hAnsi="Times New Roman" w:cs="Times New Roman"/>
                      <w:szCs w:val="21"/>
                    </w:rPr>
                    <w:t>条</w:t>
                  </w:r>
                </w:p>
              </w:tc>
              <w:tc>
                <w:tcPr>
                  <w:tcW w:w="3998"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70D4E">
                    <w:rPr>
                      <w:rFonts w:ascii="Times New Roman" w:eastAsia="仿宋" w:hAnsi="Times New Roman" w:cs="Times New Roman"/>
                      <w:szCs w:val="21"/>
                    </w:rPr>
                    <w:t>20×20mm</w:t>
                  </w:r>
                  <w:r w:rsidRPr="00B15BB0">
                    <w:rPr>
                      <w:rFonts w:ascii="Times New Roman" w:eastAsia="仿宋" w:hAnsi="Times New Roman" w:cs="Times New Roman"/>
                      <w:szCs w:val="21"/>
                    </w:rPr>
                    <w:t>铝合金型材</w:t>
                  </w:r>
                </w:p>
              </w:tc>
            </w:tr>
            <w:tr w:rsidR="00552F6D" w:rsidTr="00D3613E">
              <w:trPr>
                <w:jc w:val="center"/>
              </w:trPr>
              <w:tc>
                <w:tcPr>
                  <w:tcW w:w="738" w:type="dxa"/>
                  <w:vAlign w:val="center"/>
                </w:tcPr>
                <w:p w:rsidR="00552F6D" w:rsidRPr="00B70D4E" w:rsidRDefault="00552F6D" w:rsidP="00D3613E">
                  <w:pPr>
                    <w:spacing w:line="240" w:lineRule="exact"/>
                    <w:jc w:val="center"/>
                    <w:rPr>
                      <w:rFonts w:ascii="Times New Roman" w:eastAsia="仿宋" w:hAnsi="Times New Roman" w:cs="Times New Roman"/>
                      <w:szCs w:val="21"/>
                    </w:rPr>
                  </w:pPr>
                  <w:r w:rsidRPr="00B70D4E">
                    <w:rPr>
                      <w:rFonts w:ascii="Times New Roman" w:eastAsia="仿宋" w:hAnsi="Times New Roman" w:cs="Times New Roman"/>
                      <w:szCs w:val="21"/>
                    </w:rPr>
                    <w:t>12</w:t>
                  </w:r>
                </w:p>
              </w:tc>
              <w:tc>
                <w:tcPr>
                  <w:tcW w:w="2977"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支架下横</w:t>
                  </w:r>
                  <w:r w:rsidRPr="00B15BB0">
                    <w:rPr>
                      <w:rFonts w:ascii="Times New Roman" w:eastAsia="仿宋" w:hAnsi="Times New Roman" w:cs="Times New Roman" w:hint="eastAsia"/>
                      <w:szCs w:val="21"/>
                    </w:rPr>
                    <w:t>梁</w:t>
                  </w:r>
                  <w:r w:rsidRPr="00B70D4E">
                    <w:rPr>
                      <w:rFonts w:ascii="Times New Roman" w:eastAsia="仿宋" w:hAnsi="Times New Roman" w:cs="Times New Roman"/>
                      <w:szCs w:val="21"/>
                    </w:rPr>
                    <w:t>L</w:t>
                  </w:r>
                  <w:r w:rsidRPr="00B15BB0">
                    <w:rPr>
                      <w:rFonts w:ascii="Times New Roman" w:eastAsia="仿宋" w:hAnsi="Times New Roman" w:cs="Times New Roman"/>
                      <w:szCs w:val="21"/>
                    </w:rPr>
                    <w:t>型连接块</w:t>
                  </w:r>
                </w:p>
              </w:tc>
              <w:tc>
                <w:tcPr>
                  <w:tcW w:w="679"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70D4E">
                    <w:rPr>
                      <w:rFonts w:ascii="Times New Roman" w:eastAsia="仿宋" w:hAnsi="Times New Roman" w:cs="Times New Roman"/>
                      <w:szCs w:val="21"/>
                    </w:rPr>
                    <w:t>4</w:t>
                  </w:r>
                  <w:r w:rsidRPr="00B15BB0">
                    <w:rPr>
                      <w:rFonts w:ascii="Times New Roman" w:eastAsia="仿宋" w:hAnsi="Times New Roman" w:cs="Times New Roman"/>
                      <w:szCs w:val="21"/>
                    </w:rPr>
                    <w:t>块</w:t>
                  </w:r>
                </w:p>
              </w:tc>
              <w:tc>
                <w:tcPr>
                  <w:tcW w:w="3998"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固定螺钉</w:t>
                  </w:r>
                  <w:r w:rsidRPr="00B70D4E">
                    <w:rPr>
                      <w:rFonts w:ascii="Times New Roman" w:eastAsia="仿宋" w:hAnsi="Times New Roman" w:cs="Times New Roman"/>
                      <w:szCs w:val="21"/>
                    </w:rPr>
                    <w:t>M4</w:t>
                  </w:r>
                  <w:r w:rsidRPr="00B15BB0">
                    <w:rPr>
                      <w:rFonts w:ascii="Times New Roman" w:eastAsia="仿宋" w:hAnsi="Times New Roman" w:cs="Times New Roman"/>
                      <w:szCs w:val="21"/>
                    </w:rPr>
                    <w:t>内六角螺钉</w:t>
                  </w:r>
                </w:p>
              </w:tc>
            </w:tr>
            <w:tr w:rsidR="00552F6D" w:rsidTr="00D3613E">
              <w:trPr>
                <w:jc w:val="center"/>
              </w:trPr>
              <w:tc>
                <w:tcPr>
                  <w:tcW w:w="738" w:type="dxa"/>
                  <w:vAlign w:val="center"/>
                </w:tcPr>
                <w:p w:rsidR="00552F6D" w:rsidRPr="00B70D4E" w:rsidRDefault="00552F6D" w:rsidP="00D3613E">
                  <w:pPr>
                    <w:spacing w:line="240" w:lineRule="exact"/>
                    <w:jc w:val="center"/>
                    <w:rPr>
                      <w:rFonts w:ascii="Times New Roman" w:eastAsia="仿宋" w:hAnsi="Times New Roman" w:cs="Times New Roman"/>
                      <w:szCs w:val="21"/>
                    </w:rPr>
                  </w:pPr>
                  <w:r w:rsidRPr="00B70D4E">
                    <w:rPr>
                      <w:rFonts w:ascii="Times New Roman" w:eastAsia="仿宋" w:hAnsi="Times New Roman" w:cs="Times New Roman"/>
                      <w:szCs w:val="21"/>
                    </w:rPr>
                    <w:t>11</w:t>
                  </w:r>
                </w:p>
              </w:tc>
              <w:tc>
                <w:tcPr>
                  <w:tcW w:w="2977"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支架下横</w:t>
                  </w:r>
                  <w:r w:rsidRPr="00B15BB0">
                    <w:rPr>
                      <w:rFonts w:ascii="Times New Roman" w:eastAsia="仿宋" w:hAnsi="Times New Roman" w:cs="Times New Roman" w:hint="eastAsia"/>
                      <w:szCs w:val="21"/>
                    </w:rPr>
                    <w:t>梁</w:t>
                  </w:r>
                </w:p>
              </w:tc>
              <w:tc>
                <w:tcPr>
                  <w:tcW w:w="679"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70D4E">
                    <w:rPr>
                      <w:rFonts w:ascii="Times New Roman" w:eastAsia="仿宋" w:hAnsi="Times New Roman" w:cs="Times New Roman"/>
                      <w:szCs w:val="21"/>
                    </w:rPr>
                    <w:t>2</w:t>
                  </w:r>
                  <w:r w:rsidRPr="00B15BB0">
                    <w:rPr>
                      <w:rFonts w:ascii="Times New Roman" w:eastAsia="仿宋" w:hAnsi="Times New Roman" w:cs="Times New Roman"/>
                      <w:szCs w:val="21"/>
                    </w:rPr>
                    <w:t>条</w:t>
                  </w:r>
                </w:p>
              </w:tc>
              <w:tc>
                <w:tcPr>
                  <w:tcW w:w="3998"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70D4E">
                    <w:rPr>
                      <w:rFonts w:ascii="Times New Roman" w:eastAsia="仿宋" w:hAnsi="Times New Roman" w:cs="Times New Roman"/>
                      <w:szCs w:val="21"/>
                    </w:rPr>
                    <w:t>20×20mm</w:t>
                  </w:r>
                  <w:r w:rsidRPr="00B15BB0">
                    <w:rPr>
                      <w:rFonts w:ascii="Times New Roman" w:eastAsia="仿宋" w:hAnsi="Times New Roman" w:cs="Times New Roman"/>
                      <w:szCs w:val="21"/>
                    </w:rPr>
                    <w:t>铝合金型材</w:t>
                  </w:r>
                </w:p>
              </w:tc>
            </w:tr>
            <w:tr w:rsidR="00552F6D" w:rsidTr="00D3613E">
              <w:trPr>
                <w:jc w:val="center"/>
              </w:trPr>
              <w:tc>
                <w:tcPr>
                  <w:tcW w:w="738" w:type="dxa"/>
                  <w:vAlign w:val="center"/>
                </w:tcPr>
                <w:p w:rsidR="00552F6D" w:rsidRPr="00B70D4E" w:rsidRDefault="00552F6D" w:rsidP="00D3613E">
                  <w:pPr>
                    <w:spacing w:line="240" w:lineRule="exact"/>
                    <w:jc w:val="center"/>
                    <w:rPr>
                      <w:rFonts w:ascii="Times New Roman" w:eastAsia="仿宋" w:hAnsi="Times New Roman" w:cs="Times New Roman"/>
                      <w:szCs w:val="21"/>
                    </w:rPr>
                  </w:pPr>
                  <w:r w:rsidRPr="00B70D4E">
                    <w:rPr>
                      <w:rFonts w:ascii="Times New Roman" w:eastAsia="仿宋" w:hAnsi="Times New Roman" w:cs="Times New Roman"/>
                      <w:szCs w:val="21"/>
                    </w:rPr>
                    <w:t>10</w:t>
                  </w:r>
                </w:p>
              </w:tc>
              <w:tc>
                <w:tcPr>
                  <w:tcW w:w="2977"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支架上横</w:t>
                  </w:r>
                  <w:r w:rsidRPr="00B15BB0">
                    <w:rPr>
                      <w:rFonts w:ascii="Times New Roman" w:eastAsia="仿宋" w:hAnsi="Times New Roman" w:cs="Times New Roman" w:hint="eastAsia"/>
                      <w:szCs w:val="21"/>
                    </w:rPr>
                    <w:t>梁</w:t>
                  </w:r>
                  <w:r w:rsidRPr="00B70D4E">
                    <w:rPr>
                      <w:rFonts w:ascii="Times New Roman" w:eastAsia="仿宋" w:hAnsi="Times New Roman" w:cs="Times New Roman"/>
                      <w:szCs w:val="21"/>
                    </w:rPr>
                    <w:t>L</w:t>
                  </w:r>
                  <w:r w:rsidRPr="00B15BB0">
                    <w:rPr>
                      <w:rFonts w:ascii="Times New Roman" w:eastAsia="仿宋" w:hAnsi="Times New Roman" w:cs="Times New Roman"/>
                      <w:szCs w:val="21"/>
                    </w:rPr>
                    <w:t>型连接块</w:t>
                  </w:r>
                </w:p>
              </w:tc>
              <w:tc>
                <w:tcPr>
                  <w:tcW w:w="679"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70D4E">
                    <w:rPr>
                      <w:rFonts w:ascii="Times New Roman" w:eastAsia="仿宋" w:hAnsi="Times New Roman" w:cs="Times New Roman"/>
                      <w:szCs w:val="21"/>
                    </w:rPr>
                    <w:t>4</w:t>
                  </w:r>
                  <w:r w:rsidRPr="00B15BB0">
                    <w:rPr>
                      <w:rFonts w:ascii="Times New Roman" w:eastAsia="仿宋" w:hAnsi="Times New Roman" w:cs="Times New Roman"/>
                      <w:szCs w:val="21"/>
                    </w:rPr>
                    <w:t>块</w:t>
                  </w:r>
                </w:p>
              </w:tc>
              <w:tc>
                <w:tcPr>
                  <w:tcW w:w="3998"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固定螺钉</w:t>
                  </w:r>
                  <w:r w:rsidRPr="00B70D4E">
                    <w:rPr>
                      <w:rFonts w:ascii="Times New Roman" w:eastAsia="仿宋" w:hAnsi="Times New Roman" w:cs="Times New Roman"/>
                      <w:szCs w:val="21"/>
                    </w:rPr>
                    <w:t>M4</w:t>
                  </w:r>
                  <w:r w:rsidRPr="00B15BB0">
                    <w:rPr>
                      <w:rFonts w:ascii="Times New Roman" w:eastAsia="仿宋" w:hAnsi="Times New Roman" w:cs="Times New Roman"/>
                      <w:szCs w:val="21"/>
                    </w:rPr>
                    <w:t>内六角螺钉</w:t>
                  </w:r>
                </w:p>
              </w:tc>
            </w:tr>
            <w:tr w:rsidR="00552F6D" w:rsidTr="00D3613E">
              <w:trPr>
                <w:jc w:val="center"/>
              </w:trPr>
              <w:tc>
                <w:tcPr>
                  <w:tcW w:w="738" w:type="dxa"/>
                  <w:vAlign w:val="center"/>
                </w:tcPr>
                <w:p w:rsidR="00552F6D" w:rsidRPr="00B70D4E" w:rsidRDefault="00552F6D" w:rsidP="00D3613E">
                  <w:pPr>
                    <w:spacing w:line="240" w:lineRule="exact"/>
                    <w:jc w:val="center"/>
                    <w:rPr>
                      <w:rFonts w:ascii="Times New Roman" w:eastAsia="仿宋" w:hAnsi="Times New Roman" w:cs="Times New Roman"/>
                      <w:szCs w:val="21"/>
                    </w:rPr>
                  </w:pPr>
                  <w:r w:rsidRPr="00B70D4E">
                    <w:rPr>
                      <w:rFonts w:ascii="Times New Roman" w:eastAsia="仿宋" w:hAnsi="Times New Roman" w:cs="Times New Roman"/>
                      <w:szCs w:val="21"/>
                    </w:rPr>
                    <w:t>9</w:t>
                  </w:r>
                </w:p>
              </w:tc>
              <w:tc>
                <w:tcPr>
                  <w:tcW w:w="2977"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支架上横</w:t>
                  </w:r>
                  <w:r w:rsidRPr="00B15BB0">
                    <w:rPr>
                      <w:rFonts w:ascii="Times New Roman" w:eastAsia="仿宋" w:hAnsi="Times New Roman" w:cs="Times New Roman" w:hint="eastAsia"/>
                      <w:szCs w:val="21"/>
                    </w:rPr>
                    <w:t>梁</w:t>
                  </w:r>
                </w:p>
              </w:tc>
              <w:tc>
                <w:tcPr>
                  <w:tcW w:w="679"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70D4E">
                    <w:rPr>
                      <w:rFonts w:ascii="Times New Roman" w:eastAsia="仿宋" w:hAnsi="Times New Roman" w:cs="Times New Roman"/>
                      <w:szCs w:val="21"/>
                    </w:rPr>
                    <w:t>2</w:t>
                  </w:r>
                  <w:r w:rsidRPr="00B15BB0">
                    <w:rPr>
                      <w:rFonts w:ascii="Times New Roman" w:eastAsia="仿宋" w:hAnsi="Times New Roman" w:cs="Times New Roman"/>
                      <w:szCs w:val="21"/>
                    </w:rPr>
                    <w:t>条</w:t>
                  </w:r>
                </w:p>
              </w:tc>
              <w:tc>
                <w:tcPr>
                  <w:tcW w:w="3998"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70D4E">
                    <w:rPr>
                      <w:rFonts w:ascii="Times New Roman" w:eastAsia="仿宋" w:hAnsi="Times New Roman" w:cs="Times New Roman"/>
                      <w:szCs w:val="21"/>
                    </w:rPr>
                    <w:t>20×20mm</w:t>
                  </w:r>
                  <w:r w:rsidRPr="00B15BB0">
                    <w:rPr>
                      <w:rFonts w:ascii="Times New Roman" w:eastAsia="仿宋" w:hAnsi="Times New Roman" w:cs="Times New Roman"/>
                      <w:szCs w:val="21"/>
                    </w:rPr>
                    <w:t>铝合金型材</w:t>
                  </w:r>
                </w:p>
              </w:tc>
            </w:tr>
            <w:tr w:rsidR="00552F6D" w:rsidTr="00D3613E">
              <w:trPr>
                <w:jc w:val="center"/>
              </w:trPr>
              <w:tc>
                <w:tcPr>
                  <w:tcW w:w="738" w:type="dxa"/>
                  <w:vAlign w:val="center"/>
                </w:tcPr>
                <w:p w:rsidR="00552F6D" w:rsidRPr="00B70D4E" w:rsidRDefault="00552F6D" w:rsidP="00D3613E">
                  <w:pPr>
                    <w:spacing w:line="240" w:lineRule="exact"/>
                    <w:jc w:val="center"/>
                    <w:rPr>
                      <w:rFonts w:ascii="Times New Roman" w:eastAsia="仿宋" w:hAnsi="Times New Roman" w:cs="Times New Roman"/>
                      <w:szCs w:val="21"/>
                    </w:rPr>
                  </w:pPr>
                  <w:r w:rsidRPr="00B70D4E">
                    <w:rPr>
                      <w:rFonts w:ascii="Times New Roman" w:eastAsia="仿宋" w:hAnsi="Times New Roman" w:cs="Times New Roman"/>
                      <w:szCs w:val="21"/>
                    </w:rPr>
                    <w:t>8</w:t>
                  </w:r>
                </w:p>
              </w:tc>
              <w:tc>
                <w:tcPr>
                  <w:tcW w:w="2977"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支架下梁</w:t>
                  </w:r>
                  <w:r w:rsidRPr="00B70D4E">
                    <w:rPr>
                      <w:rFonts w:ascii="Times New Roman" w:eastAsia="仿宋" w:hAnsi="Times New Roman" w:cs="Times New Roman"/>
                      <w:szCs w:val="21"/>
                    </w:rPr>
                    <w:t>L</w:t>
                  </w:r>
                  <w:r w:rsidRPr="00B15BB0">
                    <w:rPr>
                      <w:rFonts w:ascii="Times New Roman" w:eastAsia="仿宋" w:hAnsi="Times New Roman" w:cs="Times New Roman"/>
                      <w:szCs w:val="21"/>
                    </w:rPr>
                    <w:t>型连接块</w:t>
                  </w:r>
                </w:p>
              </w:tc>
              <w:tc>
                <w:tcPr>
                  <w:tcW w:w="679"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70D4E">
                    <w:rPr>
                      <w:rFonts w:ascii="Times New Roman" w:eastAsia="仿宋" w:hAnsi="Times New Roman" w:cs="Times New Roman"/>
                      <w:szCs w:val="21"/>
                    </w:rPr>
                    <w:t>4</w:t>
                  </w:r>
                  <w:r w:rsidRPr="00B15BB0">
                    <w:rPr>
                      <w:rFonts w:ascii="Times New Roman" w:eastAsia="仿宋" w:hAnsi="Times New Roman" w:cs="Times New Roman"/>
                      <w:szCs w:val="21"/>
                    </w:rPr>
                    <w:t>块</w:t>
                  </w:r>
                </w:p>
              </w:tc>
              <w:tc>
                <w:tcPr>
                  <w:tcW w:w="3998" w:type="dxa"/>
                  <w:vAlign w:val="center"/>
                </w:tcPr>
                <w:p w:rsidR="00552F6D" w:rsidRPr="00B70D4E"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固定螺钉</w:t>
                  </w:r>
                  <w:r w:rsidRPr="00B70D4E">
                    <w:rPr>
                      <w:rFonts w:ascii="Times New Roman" w:eastAsia="仿宋" w:hAnsi="Times New Roman" w:cs="Times New Roman"/>
                      <w:szCs w:val="21"/>
                    </w:rPr>
                    <w:t>M4</w:t>
                  </w:r>
                  <w:r w:rsidRPr="00B15BB0">
                    <w:rPr>
                      <w:rFonts w:ascii="Times New Roman" w:eastAsia="仿宋" w:hAnsi="Times New Roman" w:cs="Times New Roman"/>
                      <w:szCs w:val="21"/>
                    </w:rPr>
                    <w:t>内六角螺钉</w:t>
                  </w:r>
                </w:p>
              </w:tc>
            </w:tr>
            <w:tr w:rsidR="00552F6D" w:rsidTr="00D3613E">
              <w:trPr>
                <w:jc w:val="center"/>
              </w:trPr>
              <w:tc>
                <w:tcPr>
                  <w:tcW w:w="738" w:type="dxa"/>
                  <w:vAlign w:val="center"/>
                </w:tcPr>
                <w:p w:rsidR="00552F6D" w:rsidRPr="00480A46" w:rsidRDefault="00552F6D" w:rsidP="00D3613E">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7</w:t>
                  </w:r>
                </w:p>
              </w:tc>
              <w:tc>
                <w:tcPr>
                  <w:tcW w:w="2977"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支架上梁</w:t>
                  </w:r>
                  <w:r w:rsidRPr="00480A46">
                    <w:rPr>
                      <w:rFonts w:ascii="Times New Roman" w:eastAsia="仿宋" w:hAnsi="Times New Roman" w:cs="Times New Roman"/>
                      <w:szCs w:val="21"/>
                    </w:rPr>
                    <w:t>L</w:t>
                  </w:r>
                  <w:r w:rsidRPr="00B15BB0">
                    <w:rPr>
                      <w:rFonts w:ascii="Times New Roman" w:eastAsia="仿宋" w:hAnsi="Times New Roman" w:cs="Times New Roman"/>
                      <w:szCs w:val="21"/>
                    </w:rPr>
                    <w:t>型连接块</w:t>
                  </w:r>
                </w:p>
              </w:tc>
              <w:tc>
                <w:tcPr>
                  <w:tcW w:w="679"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4</w:t>
                  </w:r>
                  <w:r w:rsidRPr="00B15BB0">
                    <w:rPr>
                      <w:rFonts w:ascii="Times New Roman" w:eastAsia="仿宋" w:hAnsi="Times New Roman" w:cs="Times New Roman"/>
                      <w:szCs w:val="21"/>
                    </w:rPr>
                    <w:t>块</w:t>
                  </w:r>
                </w:p>
              </w:tc>
              <w:tc>
                <w:tcPr>
                  <w:tcW w:w="3998"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固定螺钉用</w:t>
                  </w:r>
                  <w:r w:rsidRPr="00480A46">
                    <w:rPr>
                      <w:rFonts w:ascii="Times New Roman" w:eastAsia="仿宋" w:hAnsi="Times New Roman" w:cs="Times New Roman"/>
                      <w:szCs w:val="21"/>
                    </w:rPr>
                    <w:t>M4</w:t>
                  </w:r>
                  <w:r w:rsidRPr="00B15BB0">
                    <w:rPr>
                      <w:rFonts w:ascii="Times New Roman" w:eastAsia="仿宋" w:hAnsi="Times New Roman" w:cs="Times New Roman"/>
                      <w:szCs w:val="21"/>
                    </w:rPr>
                    <w:t>内六角螺钉</w:t>
                  </w:r>
                </w:p>
              </w:tc>
            </w:tr>
            <w:tr w:rsidR="00552F6D" w:rsidTr="00D3613E">
              <w:trPr>
                <w:jc w:val="center"/>
              </w:trPr>
              <w:tc>
                <w:tcPr>
                  <w:tcW w:w="738" w:type="dxa"/>
                  <w:vAlign w:val="center"/>
                </w:tcPr>
                <w:p w:rsidR="00552F6D" w:rsidRPr="00480A46" w:rsidRDefault="00552F6D" w:rsidP="00D3613E">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6</w:t>
                  </w:r>
                </w:p>
              </w:tc>
              <w:tc>
                <w:tcPr>
                  <w:tcW w:w="2977"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支架立柱</w:t>
                  </w:r>
                </w:p>
              </w:tc>
              <w:tc>
                <w:tcPr>
                  <w:tcW w:w="679"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4</w:t>
                  </w:r>
                  <w:r>
                    <w:rPr>
                      <w:rFonts w:ascii="Times New Roman" w:eastAsia="仿宋" w:hAnsi="Times New Roman" w:cs="Times New Roman" w:hint="eastAsia"/>
                      <w:szCs w:val="21"/>
                    </w:rPr>
                    <w:t>条</w:t>
                  </w:r>
                </w:p>
              </w:tc>
              <w:tc>
                <w:tcPr>
                  <w:tcW w:w="3998"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20×20mm</w:t>
                  </w:r>
                  <w:r w:rsidRPr="00B15BB0">
                    <w:rPr>
                      <w:rFonts w:ascii="Times New Roman" w:eastAsia="仿宋" w:hAnsi="Times New Roman" w:cs="Times New Roman"/>
                      <w:szCs w:val="21"/>
                    </w:rPr>
                    <w:t>铝合金型材</w:t>
                  </w:r>
                </w:p>
              </w:tc>
            </w:tr>
            <w:tr w:rsidR="00552F6D" w:rsidTr="00D3613E">
              <w:trPr>
                <w:jc w:val="center"/>
              </w:trPr>
              <w:tc>
                <w:tcPr>
                  <w:tcW w:w="738" w:type="dxa"/>
                  <w:vAlign w:val="center"/>
                </w:tcPr>
                <w:p w:rsidR="00552F6D" w:rsidRPr="00480A46" w:rsidRDefault="00552F6D" w:rsidP="00D3613E">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5</w:t>
                  </w:r>
                </w:p>
              </w:tc>
              <w:tc>
                <w:tcPr>
                  <w:tcW w:w="2977"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主辊部件</w:t>
                  </w:r>
                </w:p>
              </w:tc>
              <w:tc>
                <w:tcPr>
                  <w:tcW w:w="679"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1</w:t>
                  </w:r>
                  <w:r w:rsidRPr="00B15BB0">
                    <w:rPr>
                      <w:rFonts w:ascii="Times New Roman" w:eastAsia="仿宋" w:hAnsi="Times New Roman" w:cs="Times New Roman"/>
                      <w:szCs w:val="21"/>
                    </w:rPr>
                    <w:t>套</w:t>
                  </w:r>
                </w:p>
              </w:tc>
              <w:tc>
                <w:tcPr>
                  <w:tcW w:w="3998"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包括主辊轴</w:t>
                  </w:r>
                  <w:r w:rsidRPr="00B15BB0">
                    <w:rPr>
                      <w:rFonts w:ascii="Times New Roman" w:eastAsia="仿宋" w:hAnsi="Times New Roman" w:cs="Times New Roman" w:hint="eastAsia"/>
                      <w:szCs w:val="21"/>
                    </w:rPr>
                    <w:t>、</w:t>
                  </w:r>
                  <w:r w:rsidRPr="00B15BB0">
                    <w:rPr>
                      <w:rFonts w:ascii="Times New Roman" w:eastAsia="仿宋" w:hAnsi="Times New Roman" w:cs="Times New Roman"/>
                      <w:szCs w:val="21"/>
                    </w:rPr>
                    <w:t>轴承</w:t>
                  </w:r>
                  <w:r w:rsidRPr="00B15BB0">
                    <w:rPr>
                      <w:rFonts w:ascii="Times New Roman" w:eastAsia="仿宋" w:hAnsi="Times New Roman" w:cs="Times New Roman" w:hint="eastAsia"/>
                      <w:szCs w:val="21"/>
                    </w:rPr>
                    <w:t>及轴承座</w:t>
                  </w:r>
                </w:p>
              </w:tc>
            </w:tr>
            <w:tr w:rsidR="00552F6D" w:rsidTr="00D3613E">
              <w:trPr>
                <w:jc w:val="center"/>
              </w:trPr>
              <w:tc>
                <w:tcPr>
                  <w:tcW w:w="738" w:type="dxa"/>
                  <w:vAlign w:val="center"/>
                </w:tcPr>
                <w:p w:rsidR="00552F6D" w:rsidRPr="00480A46" w:rsidRDefault="00552F6D" w:rsidP="00D3613E">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4</w:t>
                  </w:r>
                </w:p>
              </w:tc>
              <w:tc>
                <w:tcPr>
                  <w:tcW w:w="2977"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传送带</w:t>
                  </w:r>
                </w:p>
              </w:tc>
              <w:tc>
                <w:tcPr>
                  <w:tcW w:w="679"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1</w:t>
                  </w:r>
                  <w:r w:rsidRPr="00B15BB0">
                    <w:rPr>
                      <w:rFonts w:ascii="Times New Roman" w:eastAsia="仿宋" w:hAnsi="Times New Roman" w:cs="Times New Roman"/>
                      <w:szCs w:val="21"/>
                    </w:rPr>
                    <w:t>条</w:t>
                  </w:r>
                </w:p>
              </w:tc>
              <w:tc>
                <w:tcPr>
                  <w:tcW w:w="3998"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橡胶带</w:t>
                  </w:r>
                </w:p>
              </w:tc>
            </w:tr>
            <w:tr w:rsidR="00552F6D" w:rsidTr="00D3613E">
              <w:trPr>
                <w:jc w:val="center"/>
              </w:trPr>
              <w:tc>
                <w:tcPr>
                  <w:tcW w:w="738" w:type="dxa"/>
                  <w:vAlign w:val="center"/>
                </w:tcPr>
                <w:p w:rsidR="00552F6D" w:rsidRPr="00480A46" w:rsidRDefault="00552F6D" w:rsidP="00D3613E">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3</w:t>
                  </w:r>
                </w:p>
              </w:tc>
              <w:tc>
                <w:tcPr>
                  <w:tcW w:w="2977"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托辊</w:t>
                  </w:r>
                </w:p>
              </w:tc>
              <w:tc>
                <w:tcPr>
                  <w:tcW w:w="679"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3</w:t>
                  </w:r>
                  <w:r w:rsidRPr="00B15BB0">
                    <w:rPr>
                      <w:rFonts w:ascii="Times New Roman" w:eastAsia="仿宋" w:hAnsi="Times New Roman" w:cs="Times New Roman"/>
                      <w:szCs w:val="21"/>
                    </w:rPr>
                    <w:t>支</w:t>
                  </w:r>
                </w:p>
              </w:tc>
              <w:tc>
                <w:tcPr>
                  <w:tcW w:w="3998"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包括托辊轴</w:t>
                  </w:r>
                  <w:r w:rsidRPr="00B15BB0">
                    <w:rPr>
                      <w:rFonts w:ascii="Times New Roman" w:eastAsia="仿宋" w:hAnsi="Times New Roman" w:cs="Times New Roman" w:hint="eastAsia"/>
                      <w:szCs w:val="21"/>
                    </w:rPr>
                    <w:t>及托辊</w:t>
                  </w:r>
                </w:p>
              </w:tc>
            </w:tr>
            <w:tr w:rsidR="00552F6D" w:rsidTr="00D3613E">
              <w:trPr>
                <w:jc w:val="center"/>
              </w:trPr>
              <w:tc>
                <w:tcPr>
                  <w:tcW w:w="738" w:type="dxa"/>
                  <w:vAlign w:val="center"/>
                </w:tcPr>
                <w:p w:rsidR="00552F6D" w:rsidRPr="00480A46" w:rsidRDefault="00552F6D" w:rsidP="00D3613E">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2</w:t>
                  </w:r>
                </w:p>
              </w:tc>
              <w:tc>
                <w:tcPr>
                  <w:tcW w:w="2977"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支架上梁</w:t>
                  </w:r>
                </w:p>
              </w:tc>
              <w:tc>
                <w:tcPr>
                  <w:tcW w:w="679"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2</w:t>
                  </w:r>
                  <w:r w:rsidRPr="00B15BB0">
                    <w:rPr>
                      <w:rFonts w:ascii="Times New Roman" w:eastAsia="仿宋" w:hAnsi="Times New Roman" w:cs="Times New Roman"/>
                      <w:szCs w:val="21"/>
                    </w:rPr>
                    <w:t>条</w:t>
                  </w:r>
                </w:p>
              </w:tc>
              <w:tc>
                <w:tcPr>
                  <w:tcW w:w="3998"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20×20mm</w:t>
                  </w:r>
                  <w:r w:rsidRPr="00B15BB0">
                    <w:rPr>
                      <w:rFonts w:ascii="Times New Roman" w:eastAsia="仿宋" w:hAnsi="Times New Roman" w:cs="Times New Roman"/>
                      <w:szCs w:val="21"/>
                    </w:rPr>
                    <w:t>铝合金型材</w:t>
                  </w:r>
                </w:p>
              </w:tc>
            </w:tr>
            <w:tr w:rsidR="00552F6D" w:rsidTr="00D3613E">
              <w:trPr>
                <w:jc w:val="center"/>
              </w:trPr>
              <w:tc>
                <w:tcPr>
                  <w:tcW w:w="738" w:type="dxa"/>
                  <w:vAlign w:val="center"/>
                </w:tcPr>
                <w:p w:rsidR="00552F6D" w:rsidRPr="00480A46" w:rsidRDefault="00552F6D" w:rsidP="00D3613E">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1</w:t>
                  </w:r>
                </w:p>
              </w:tc>
              <w:tc>
                <w:tcPr>
                  <w:tcW w:w="2977"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副辊部件</w:t>
                  </w:r>
                </w:p>
              </w:tc>
              <w:tc>
                <w:tcPr>
                  <w:tcW w:w="679"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1</w:t>
                  </w:r>
                  <w:r w:rsidRPr="00B15BB0">
                    <w:rPr>
                      <w:rFonts w:ascii="Times New Roman" w:eastAsia="仿宋" w:hAnsi="Times New Roman" w:cs="Times New Roman"/>
                      <w:szCs w:val="21"/>
                    </w:rPr>
                    <w:t>套</w:t>
                  </w:r>
                </w:p>
              </w:tc>
              <w:tc>
                <w:tcPr>
                  <w:tcW w:w="3998" w:type="dxa"/>
                  <w:vAlign w:val="center"/>
                </w:tcPr>
                <w:p w:rsidR="00552F6D" w:rsidRPr="00480A46" w:rsidRDefault="00552F6D"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szCs w:val="21"/>
                    </w:rPr>
                    <w:t>包括副辊轴</w:t>
                  </w:r>
                  <w:r w:rsidRPr="00B15BB0">
                    <w:rPr>
                      <w:rFonts w:ascii="Times New Roman" w:eastAsia="仿宋" w:hAnsi="Times New Roman" w:cs="Times New Roman" w:hint="eastAsia"/>
                      <w:szCs w:val="21"/>
                    </w:rPr>
                    <w:t>、轴承</w:t>
                  </w:r>
                  <w:r w:rsidRPr="00B15BB0">
                    <w:rPr>
                      <w:rFonts w:ascii="Times New Roman" w:eastAsia="仿宋" w:hAnsi="Times New Roman" w:cs="Times New Roman"/>
                      <w:szCs w:val="21"/>
                    </w:rPr>
                    <w:t>及轴承</w:t>
                  </w:r>
                  <w:r w:rsidRPr="00B15BB0">
                    <w:rPr>
                      <w:rFonts w:ascii="Times New Roman" w:eastAsia="仿宋" w:hAnsi="Times New Roman" w:cs="Times New Roman" w:hint="eastAsia"/>
                      <w:szCs w:val="21"/>
                    </w:rPr>
                    <w:t>座</w:t>
                  </w:r>
                </w:p>
              </w:tc>
            </w:tr>
            <w:tr w:rsidR="00552F6D" w:rsidTr="00D3613E">
              <w:trPr>
                <w:jc w:val="center"/>
              </w:trPr>
              <w:tc>
                <w:tcPr>
                  <w:tcW w:w="738" w:type="dxa"/>
                  <w:vAlign w:val="center"/>
                </w:tcPr>
                <w:p w:rsidR="00552F6D" w:rsidRPr="00480A46" w:rsidRDefault="00552F6D" w:rsidP="00D3613E">
                  <w:pPr>
                    <w:spacing w:line="240" w:lineRule="exact"/>
                    <w:jc w:val="center"/>
                    <w:rPr>
                      <w:rFonts w:ascii="Times New Roman" w:eastAsia="仿宋" w:hAnsi="Times New Roman" w:cs="Times New Roman"/>
                      <w:szCs w:val="21"/>
                    </w:rPr>
                  </w:pPr>
                  <w:r w:rsidRPr="00B15BB0">
                    <w:rPr>
                      <w:rFonts w:ascii="Times New Roman" w:eastAsia="仿宋" w:hAnsi="Times New Roman" w:cs="Times New Roman"/>
                      <w:szCs w:val="21"/>
                    </w:rPr>
                    <w:t>序号</w:t>
                  </w:r>
                </w:p>
              </w:tc>
              <w:tc>
                <w:tcPr>
                  <w:tcW w:w="2977" w:type="dxa"/>
                  <w:vAlign w:val="center"/>
                </w:tcPr>
                <w:p w:rsidR="00552F6D" w:rsidRPr="00480A46" w:rsidRDefault="00552F6D" w:rsidP="00D3613E">
                  <w:pPr>
                    <w:spacing w:line="240" w:lineRule="exact"/>
                    <w:jc w:val="center"/>
                    <w:rPr>
                      <w:rFonts w:ascii="Times New Roman" w:eastAsia="仿宋" w:hAnsi="Times New Roman" w:cs="Times New Roman"/>
                      <w:szCs w:val="21"/>
                    </w:rPr>
                  </w:pPr>
                  <w:r w:rsidRPr="00B15BB0">
                    <w:rPr>
                      <w:rFonts w:ascii="Times New Roman" w:eastAsia="仿宋" w:hAnsi="Times New Roman" w:cs="Times New Roman" w:hint="eastAsia"/>
                      <w:szCs w:val="21"/>
                    </w:rPr>
                    <w:t>零、部件</w:t>
                  </w:r>
                  <w:r w:rsidRPr="00B15BB0">
                    <w:rPr>
                      <w:rFonts w:ascii="Times New Roman" w:eastAsia="仿宋" w:hAnsi="Times New Roman" w:cs="Times New Roman"/>
                      <w:szCs w:val="21"/>
                    </w:rPr>
                    <w:t>名称</w:t>
                  </w:r>
                </w:p>
              </w:tc>
              <w:tc>
                <w:tcPr>
                  <w:tcW w:w="679" w:type="dxa"/>
                  <w:vAlign w:val="center"/>
                </w:tcPr>
                <w:p w:rsidR="00552F6D" w:rsidRPr="00480A46" w:rsidRDefault="00552F6D" w:rsidP="00D3613E">
                  <w:pPr>
                    <w:spacing w:line="240" w:lineRule="exact"/>
                    <w:jc w:val="center"/>
                    <w:rPr>
                      <w:rFonts w:ascii="Times New Roman" w:eastAsia="仿宋" w:hAnsi="Times New Roman" w:cs="Times New Roman"/>
                      <w:szCs w:val="21"/>
                    </w:rPr>
                  </w:pPr>
                  <w:r w:rsidRPr="00B15BB0">
                    <w:rPr>
                      <w:rFonts w:ascii="Times New Roman" w:eastAsia="仿宋" w:hAnsi="Times New Roman" w:cs="Times New Roman"/>
                      <w:szCs w:val="21"/>
                    </w:rPr>
                    <w:t>数量</w:t>
                  </w:r>
                </w:p>
              </w:tc>
              <w:tc>
                <w:tcPr>
                  <w:tcW w:w="3998" w:type="dxa"/>
                  <w:vAlign w:val="center"/>
                </w:tcPr>
                <w:p w:rsidR="00552F6D" w:rsidRPr="00480A46" w:rsidRDefault="00552F6D" w:rsidP="00D3613E">
                  <w:pPr>
                    <w:spacing w:line="240" w:lineRule="exact"/>
                    <w:jc w:val="center"/>
                    <w:rPr>
                      <w:rFonts w:ascii="Times New Roman" w:eastAsia="仿宋" w:hAnsi="Times New Roman" w:cs="Times New Roman"/>
                      <w:szCs w:val="21"/>
                    </w:rPr>
                  </w:pPr>
                  <w:r w:rsidRPr="00B15BB0">
                    <w:rPr>
                      <w:rFonts w:ascii="Times New Roman" w:eastAsia="仿宋" w:hAnsi="Times New Roman" w:cs="Times New Roman"/>
                      <w:szCs w:val="21"/>
                    </w:rPr>
                    <w:t>备注</w:t>
                  </w:r>
                </w:p>
              </w:tc>
            </w:tr>
          </w:tbl>
          <w:p w:rsidR="00552F6D" w:rsidRPr="0071237C" w:rsidRDefault="00552F6D" w:rsidP="00E760BA">
            <w:pPr>
              <w:ind w:firstLine="480"/>
              <w:jc w:val="left"/>
              <w:rPr>
                <w:rFonts w:ascii="Times New Roman" w:hAnsi="Times New Roman" w:cs="Times New Roman"/>
                <w:sz w:val="24"/>
                <w:szCs w:val="24"/>
              </w:rPr>
            </w:pPr>
          </w:p>
        </w:tc>
      </w:tr>
      <w:tr w:rsidR="00552F6D" w:rsidTr="00D3613E">
        <w:trPr>
          <w:trHeight w:val="389"/>
        </w:trPr>
        <w:tc>
          <w:tcPr>
            <w:tcW w:w="9356" w:type="dxa"/>
            <w:gridSpan w:val="6"/>
          </w:tcPr>
          <w:p w:rsidR="00552F6D" w:rsidRDefault="00552F6D" w:rsidP="00E760BA">
            <w:pPr>
              <w:ind w:firstLine="422"/>
              <w:rPr>
                <w:rFonts w:ascii="仿宋" w:eastAsia="仿宋" w:hAnsi="仿宋"/>
                <w:b/>
                <w:u w:val="double"/>
              </w:rPr>
            </w:pPr>
            <w:r w:rsidRPr="00BD1C4F">
              <w:rPr>
                <w:rFonts w:ascii="仿宋" w:eastAsia="仿宋" w:hAnsi="仿宋" w:hint="eastAsia"/>
                <w:b/>
                <w:u w:val="double"/>
              </w:rPr>
              <w:t>技术要求及说明：</w:t>
            </w:r>
          </w:p>
          <w:p w:rsidR="00552F6D" w:rsidRPr="00480A46" w:rsidRDefault="00552F6D" w:rsidP="00552F6D">
            <w:pPr>
              <w:spacing w:line="240" w:lineRule="exact"/>
              <w:rPr>
                <w:rFonts w:ascii="Times New Roman" w:eastAsia="仿宋" w:hAnsi="Times New Roman" w:cs="Times New Roman"/>
                <w:szCs w:val="21"/>
              </w:rPr>
            </w:pPr>
            <w:r w:rsidRPr="00D71711">
              <w:rPr>
                <w:rFonts w:ascii="Times New Roman" w:eastAsia="仿宋" w:hAnsi="仿宋" w:cs="Times New Roman"/>
              </w:rPr>
              <w:t>上下梁与立柱、横梁之间应垂直，角度为</w:t>
            </w:r>
            <w:r w:rsidRPr="00D71711">
              <w:rPr>
                <w:rFonts w:ascii="Times New Roman" w:eastAsia="仿宋" w:hAnsi="Times New Roman" w:cs="Times New Roman"/>
              </w:rPr>
              <w:t>90±1°</w:t>
            </w:r>
            <w:r>
              <w:rPr>
                <w:rFonts w:ascii="Times New Roman" w:eastAsia="仿宋" w:hAnsi="Times New Roman" w:cs="Times New Roman" w:hint="eastAsia"/>
              </w:rPr>
              <w:t>。</w:t>
            </w:r>
          </w:p>
        </w:tc>
      </w:tr>
      <w:tr w:rsidR="00552F6D" w:rsidTr="00D3613E">
        <w:trPr>
          <w:trHeight w:val="389"/>
        </w:trPr>
        <w:tc>
          <w:tcPr>
            <w:tcW w:w="9356" w:type="dxa"/>
            <w:gridSpan w:val="6"/>
          </w:tcPr>
          <w:p w:rsidR="00552F6D" w:rsidRPr="00480A46" w:rsidRDefault="00552F6D" w:rsidP="00D708FB">
            <w:pPr>
              <w:spacing w:line="240" w:lineRule="exact"/>
              <w:jc w:val="center"/>
              <w:rPr>
                <w:rFonts w:ascii="Times New Roman" w:eastAsia="仿宋" w:hAnsi="Times New Roman" w:cs="Times New Roman"/>
                <w:szCs w:val="21"/>
              </w:rPr>
            </w:pPr>
          </w:p>
        </w:tc>
      </w:tr>
      <w:tr w:rsidR="00552F6D" w:rsidTr="00D3613E">
        <w:trPr>
          <w:trHeight w:val="150"/>
        </w:trPr>
        <w:tc>
          <w:tcPr>
            <w:tcW w:w="3828" w:type="dxa"/>
            <w:vMerge w:val="restart"/>
            <w:tcBorders>
              <w:right w:val="single" w:sz="4" w:space="0" w:color="auto"/>
            </w:tcBorders>
          </w:tcPr>
          <w:p w:rsidR="00552F6D" w:rsidRPr="0071237C" w:rsidRDefault="00552F6D" w:rsidP="00E760BA">
            <w:pPr>
              <w:ind w:firstLine="480"/>
              <w:jc w:val="left"/>
              <w:rPr>
                <w:rFonts w:ascii="Times New Roman" w:hAnsi="Times New Roman" w:cs="Times New Roman"/>
                <w:sz w:val="24"/>
                <w:szCs w:val="24"/>
              </w:rPr>
            </w:pPr>
          </w:p>
        </w:tc>
        <w:tc>
          <w:tcPr>
            <w:tcW w:w="2946" w:type="dxa"/>
            <w:gridSpan w:val="3"/>
            <w:vMerge w:val="restart"/>
            <w:tcBorders>
              <w:top w:val="single" w:sz="4" w:space="0" w:color="auto"/>
              <w:left w:val="single" w:sz="4" w:space="0" w:color="auto"/>
              <w:bottom w:val="single" w:sz="4" w:space="0" w:color="auto"/>
              <w:right w:val="single" w:sz="4" w:space="0" w:color="auto"/>
            </w:tcBorders>
          </w:tcPr>
          <w:p w:rsidR="00552F6D" w:rsidRPr="002B3009" w:rsidRDefault="00552F6D" w:rsidP="002B3009">
            <w:pPr>
              <w:jc w:val="center"/>
              <w:rPr>
                <w:rFonts w:ascii="仿宋" w:eastAsia="仿宋" w:hAnsi="仿宋"/>
                <w:b/>
                <w:w w:val="90"/>
                <w:szCs w:val="21"/>
              </w:rPr>
            </w:pPr>
          </w:p>
        </w:tc>
        <w:tc>
          <w:tcPr>
            <w:tcW w:w="1306" w:type="dxa"/>
            <w:tcBorders>
              <w:top w:val="single" w:sz="4" w:space="0" w:color="auto"/>
              <w:left w:val="single" w:sz="4" w:space="0" w:color="auto"/>
              <w:bottom w:val="single" w:sz="4" w:space="0" w:color="auto"/>
              <w:right w:val="single" w:sz="4" w:space="0" w:color="auto"/>
            </w:tcBorders>
          </w:tcPr>
          <w:p w:rsidR="00552F6D" w:rsidRPr="002B3009" w:rsidRDefault="00552F6D" w:rsidP="00D3613E">
            <w:pPr>
              <w:spacing w:line="240" w:lineRule="exact"/>
              <w:jc w:val="center"/>
              <w:rPr>
                <w:rFonts w:ascii="仿宋" w:eastAsia="仿宋" w:hAnsi="仿宋"/>
                <w:b/>
                <w:w w:val="90"/>
                <w:szCs w:val="21"/>
              </w:rPr>
            </w:pPr>
            <w:r w:rsidRPr="002B3009">
              <w:rPr>
                <w:rFonts w:ascii="仿宋" w:eastAsia="仿宋" w:hAnsi="仿宋" w:hint="eastAsia"/>
                <w:b/>
                <w:w w:val="90"/>
                <w:szCs w:val="21"/>
              </w:rPr>
              <w:t>图 号</w:t>
            </w:r>
          </w:p>
        </w:tc>
        <w:tc>
          <w:tcPr>
            <w:tcW w:w="1276" w:type="dxa"/>
            <w:tcBorders>
              <w:top w:val="single" w:sz="4" w:space="0" w:color="auto"/>
              <w:left w:val="single" w:sz="4" w:space="0" w:color="auto"/>
              <w:bottom w:val="single" w:sz="4" w:space="0" w:color="auto"/>
            </w:tcBorders>
          </w:tcPr>
          <w:p w:rsidR="00552F6D" w:rsidRPr="002B3009" w:rsidRDefault="00552F6D" w:rsidP="00D3613E">
            <w:pPr>
              <w:spacing w:line="240" w:lineRule="exact"/>
              <w:jc w:val="center"/>
              <w:rPr>
                <w:rFonts w:ascii="仿宋" w:eastAsia="仿宋" w:hAnsi="仿宋"/>
                <w:b/>
                <w:w w:val="90"/>
                <w:szCs w:val="21"/>
              </w:rPr>
            </w:pPr>
            <w:r w:rsidRPr="002B3009">
              <w:rPr>
                <w:rFonts w:ascii="仿宋" w:eastAsia="仿宋" w:hAnsi="仿宋" w:hint="eastAsia"/>
                <w:b/>
                <w:w w:val="90"/>
                <w:szCs w:val="21"/>
              </w:rPr>
              <w:t>比 例</w:t>
            </w:r>
          </w:p>
        </w:tc>
      </w:tr>
      <w:tr w:rsidR="00552F6D" w:rsidTr="00D3613E">
        <w:trPr>
          <w:trHeight w:val="150"/>
        </w:trPr>
        <w:tc>
          <w:tcPr>
            <w:tcW w:w="3828" w:type="dxa"/>
            <w:vMerge/>
            <w:tcBorders>
              <w:right w:val="single" w:sz="4" w:space="0" w:color="auto"/>
            </w:tcBorders>
          </w:tcPr>
          <w:p w:rsidR="00552F6D" w:rsidRPr="0071237C" w:rsidRDefault="00552F6D" w:rsidP="00E760BA">
            <w:pPr>
              <w:ind w:firstLine="480"/>
              <w:jc w:val="left"/>
              <w:rPr>
                <w:rFonts w:ascii="Times New Roman" w:hAnsi="Times New Roman" w:cs="Times New Roman"/>
                <w:sz w:val="24"/>
                <w:szCs w:val="24"/>
              </w:rPr>
            </w:pPr>
          </w:p>
        </w:tc>
        <w:tc>
          <w:tcPr>
            <w:tcW w:w="2946" w:type="dxa"/>
            <w:gridSpan w:val="3"/>
            <w:vMerge/>
            <w:tcBorders>
              <w:top w:val="single" w:sz="4" w:space="0" w:color="auto"/>
              <w:left w:val="single" w:sz="4" w:space="0" w:color="auto"/>
              <w:bottom w:val="single" w:sz="4" w:space="0" w:color="auto"/>
              <w:right w:val="single" w:sz="4" w:space="0" w:color="auto"/>
            </w:tcBorders>
          </w:tcPr>
          <w:p w:rsidR="00552F6D" w:rsidRPr="002B3009" w:rsidRDefault="00552F6D" w:rsidP="002B3009">
            <w:pPr>
              <w:jc w:val="center"/>
              <w:rPr>
                <w:rFonts w:ascii="仿宋" w:eastAsia="仿宋" w:hAnsi="仿宋"/>
                <w:b/>
                <w:w w:val="90"/>
                <w:szCs w:val="21"/>
              </w:rPr>
            </w:pPr>
          </w:p>
        </w:tc>
        <w:tc>
          <w:tcPr>
            <w:tcW w:w="1306" w:type="dxa"/>
            <w:tcBorders>
              <w:top w:val="single" w:sz="4" w:space="0" w:color="auto"/>
              <w:left w:val="single" w:sz="4" w:space="0" w:color="auto"/>
              <w:bottom w:val="single" w:sz="4" w:space="0" w:color="auto"/>
              <w:right w:val="single" w:sz="4" w:space="0" w:color="auto"/>
            </w:tcBorders>
          </w:tcPr>
          <w:p w:rsidR="00552F6D" w:rsidRPr="002B3009" w:rsidRDefault="00FD2A6D" w:rsidP="00FD2A6D">
            <w:pPr>
              <w:jc w:val="center"/>
              <w:rPr>
                <w:rFonts w:ascii="仿宋" w:eastAsia="仿宋" w:hAnsi="仿宋"/>
                <w:b/>
                <w:w w:val="90"/>
                <w:szCs w:val="21"/>
              </w:rPr>
            </w:pPr>
            <w:r w:rsidRPr="00F95061">
              <w:rPr>
                <w:rFonts w:ascii="Times New Roman" w:hAnsi="Times New Roman" w:cs="Times New Roman" w:hint="eastAsia"/>
                <w:sz w:val="24"/>
                <w:szCs w:val="24"/>
              </w:rPr>
              <w:t>1-</w:t>
            </w:r>
            <w:r>
              <w:rPr>
                <w:rFonts w:ascii="Times New Roman" w:hAnsi="Times New Roman" w:cs="Times New Roman" w:hint="eastAsia"/>
                <w:sz w:val="24"/>
                <w:szCs w:val="24"/>
              </w:rPr>
              <w:t>11</w:t>
            </w:r>
          </w:p>
        </w:tc>
        <w:tc>
          <w:tcPr>
            <w:tcW w:w="1276" w:type="dxa"/>
            <w:tcBorders>
              <w:top w:val="single" w:sz="4" w:space="0" w:color="auto"/>
              <w:left w:val="single" w:sz="4" w:space="0" w:color="auto"/>
              <w:bottom w:val="single" w:sz="4" w:space="0" w:color="auto"/>
            </w:tcBorders>
          </w:tcPr>
          <w:p w:rsidR="00552F6D" w:rsidRPr="002B3009" w:rsidRDefault="00552F6D" w:rsidP="002B3009">
            <w:pPr>
              <w:jc w:val="center"/>
              <w:rPr>
                <w:rFonts w:ascii="仿宋" w:eastAsia="仿宋" w:hAnsi="仿宋"/>
                <w:b/>
                <w:w w:val="90"/>
                <w:szCs w:val="21"/>
              </w:rPr>
            </w:pPr>
          </w:p>
        </w:tc>
      </w:tr>
      <w:tr w:rsidR="00552F6D" w:rsidTr="00D3613E">
        <w:trPr>
          <w:trHeight w:val="150"/>
        </w:trPr>
        <w:tc>
          <w:tcPr>
            <w:tcW w:w="3828" w:type="dxa"/>
            <w:vMerge/>
            <w:tcBorders>
              <w:right w:val="single" w:sz="4" w:space="0" w:color="auto"/>
            </w:tcBorders>
          </w:tcPr>
          <w:p w:rsidR="00552F6D" w:rsidRPr="0071237C" w:rsidRDefault="00552F6D"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552F6D" w:rsidRPr="002B3009" w:rsidRDefault="00552F6D" w:rsidP="002B3009">
            <w:pPr>
              <w:jc w:val="center"/>
              <w:rPr>
                <w:rFonts w:ascii="仿宋" w:eastAsia="仿宋" w:hAnsi="仿宋"/>
                <w:b/>
                <w:w w:val="90"/>
                <w:szCs w:val="21"/>
              </w:rPr>
            </w:pPr>
            <w:r w:rsidRPr="002B3009">
              <w:rPr>
                <w:rFonts w:ascii="仿宋" w:eastAsia="仿宋" w:hAnsi="仿宋" w:hint="eastAsia"/>
                <w:b/>
                <w:w w:val="90"/>
                <w:szCs w:val="21"/>
              </w:rPr>
              <w:t>设 计</w:t>
            </w:r>
          </w:p>
        </w:tc>
        <w:tc>
          <w:tcPr>
            <w:tcW w:w="1134" w:type="dxa"/>
            <w:tcBorders>
              <w:top w:val="single" w:sz="4" w:space="0" w:color="auto"/>
              <w:left w:val="single" w:sz="4" w:space="0" w:color="auto"/>
              <w:bottom w:val="single" w:sz="4" w:space="0" w:color="auto"/>
              <w:right w:val="single" w:sz="4" w:space="0" w:color="auto"/>
            </w:tcBorders>
          </w:tcPr>
          <w:p w:rsidR="00552F6D" w:rsidRPr="002B3009" w:rsidRDefault="00552F6D" w:rsidP="00D3613E">
            <w:pPr>
              <w:ind w:firstLine="382"/>
              <w:rPr>
                <w:rFonts w:ascii="仿宋" w:eastAsia="仿宋" w:hAnsi="仿宋"/>
                <w:b/>
                <w:w w:val="90"/>
                <w:szCs w:val="21"/>
              </w:rPr>
            </w:pPr>
          </w:p>
        </w:tc>
        <w:tc>
          <w:tcPr>
            <w:tcW w:w="3260" w:type="dxa"/>
            <w:gridSpan w:val="3"/>
            <w:vMerge w:val="restart"/>
            <w:tcBorders>
              <w:top w:val="single" w:sz="4" w:space="0" w:color="auto"/>
              <w:left w:val="single" w:sz="4" w:space="0" w:color="auto"/>
              <w:bottom w:val="single" w:sz="4" w:space="0" w:color="auto"/>
            </w:tcBorders>
          </w:tcPr>
          <w:p w:rsidR="00552F6D" w:rsidRPr="002B3009" w:rsidRDefault="00552F6D" w:rsidP="002B3009">
            <w:pPr>
              <w:ind w:firstLine="382"/>
              <w:jc w:val="center"/>
              <w:rPr>
                <w:rFonts w:ascii="仿宋" w:eastAsia="仿宋" w:hAnsi="仿宋"/>
                <w:b/>
                <w:w w:val="90"/>
                <w:szCs w:val="21"/>
              </w:rPr>
            </w:pPr>
          </w:p>
        </w:tc>
      </w:tr>
      <w:tr w:rsidR="00552F6D" w:rsidTr="00D3613E">
        <w:trPr>
          <w:trHeight w:val="150"/>
        </w:trPr>
        <w:tc>
          <w:tcPr>
            <w:tcW w:w="3828" w:type="dxa"/>
            <w:vMerge/>
            <w:tcBorders>
              <w:right w:val="single" w:sz="4" w:space="0" w:color="auto"/>
            </w:tcBorders>
          </w:tcPr>
          <w:p w:rsidR="00552F6D" w:rsidRPr="0071237C" w:rsidRDefault="00552F6D"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552F6D" w:rsidRPr="002B3009" w:rsidRDefault="00552F6D" w:rsidP="002B3009">
            <w:pPr>
              <w:jc w:val="center"/>
              <w:rPr>
                <w:rFonts w:ascii="仿宋" w:eastAsia="仿宋" w:hAnsi="仿宋"/>
                <w:b/>
                <w:w w:val="90"/>
                <w:szCs w:val="21"/>
              </w:rPr>
            </w:pPr>
            <w:r w:rsidRPr="002B3009">
              <w:rPr>
                <w:rFonts w:ascii="仿宋" w:eastAsia="仿宋" w:hAnsi="仿宋" w:hint="eastAsia"/>
                <w:b/>
                <w:w w:val="90"/>
                <w:szCs w:val="21"/>
              </w:rPr>
              <w:t>制 图</w:t>
            </w:r>
          </w:p>
        </w:tc>
        <w:tc>
          <w:tcPr>
            <w:tcW w:w="1134" w:type="dxa"/>
            <w:tcBorders>
              <w:top w:val="single" w:sz="4" w:space="0" w:color="auto"/>
              <w:left w:val="single" w:sz="4" w:space="0" w:color="auto"/>
              <w:bottom w:val="single" w:sz="4" w:space="0" w:color="auto"/>
              <w:right w:val="single" w:sz="4" w:space="0" w:color="auto"/>
            </w:tcBorders>
          </w:tcPr>
          <w:p w:rsidR="00552F6D" w:rsidRDefault="00552F6D" w:rsidP="00D708FB"/>
        </w:tc>
        <w:tc>
          <w:tcPr>
            <w:tcW w:w="3260" w:type="dxa"/>
            <w:gridSpan w:val="3"/>
            <w:vMerge/>
            <w:tcBorders>
              <w:top w:val="single" w:sz="4" w:space="0" w:color="auto"/>
              <w:left w:val="single" w:sz="4" w:space="0" w:color="auto"/>
              <w:bottom w:val="single" w:sz="4" w:space="0" w:color="auto"/>
            </w:tcBorders>
          </w:tcPr>
          <w:p w:rsidR="00552F6D" w:rsidRPr="0071237C" w:rsidRDefault="00552F6D" w:rsidP="00E760BA">
            <w:pPr>
              <w:ind w:firstLine="480"/>
              <w:jc w:val="left"/>
              <w:rPr>
                <w:rFonts w:ascii="Times New Roman" w:hAnsi="Times New Roman" w:cs="Times New Roman"/>
                <w:sz w:val="24"/>
                <w:szCs w:val="24"/>
              </w:rPr>
            </w:pPr>
          </w:p>
        </w:tc>
      </w:tr>
    </w:tbl>
    <w:p w:rsidR="00552F6D" w:rsidRDefault="00552F6D" w:rsidP="00206345"/>
    <w:p w:rsidR="00552F6D" w:rsidRDefault="00552F6D" w:rsidP="00206345"/>
    <w:p w:rsidR="00D3613E" w:rsidRDefault="00D3613E" w:rsidP="00206345"/>
    <w:p w:rsidR="00D3613E" w:rsidRDefault="00D3613E" w:rsidP="00206345"/>
    <w:p w:rsidR="00D3613E" w:rsidRDefault="00D3613E" w:rsidP="00206345"/>
    <w:p w:rsidR="00D708FB" w:rsidRDefault="00D708FB" w:rsidP="00D708FB">
      <w:pPr>
        <w:pStyle w:val="2"/>
        <w:numPr>
          <w:ilvl w:val="0"/>
          <w:numId w:val="3"/>
        </w:numPr>
        <w:spacing w:before="0" w:after="0"/>
      </w:pPr>
      <w:bookmarkStart w:id="13" w:name="_Toc6832277"/>
      <w:r>
        <w:rPr>
          <w:rFonts w:hint="eastAsia"/>
        </w:rPr>
        <w:lastRenderedPageBreak/>
        <w:t>气动机械手的组装</w:t>
      </w:r>
      <w:bookmarkEnd w:id="13"/>
    </w:p>
    <w:p w:rsidR="00D708FB" w:rsidRPr="00D708FB" w:rsidRDefault="00D708FB" w:rsidP="00D708FB">
      <w:pPr>
        <w:jc w:val="left"/>
      </w:pPr>
      <w:r w:rsidRPr="00D708FB">
        <w:rPr>
          <w:rFonts w:ascii="Times New Roman" w:hAnsi="Times New Roman" w:cs="Times New Roman" w:hint="eastAsia"/>
          <w:sz w:val="24"/>
          <w:szCs w:val="24"/>
        </w:rPr>
        <w:t>请你根据图号为</w:t>
      </w:r>
      <w:r w:rsidRPr="00D708FB">
        <w:rPr>
          <w:rFonts w:ascii="Times New Roman" w:hAnsi="Times New Roman" w:cs="Times New Roman" w:hint="eastAsia"/>
          <w:sz w:val="24"/>
          <w:szCs w:val="24"/>
        </w:rPr>
        <w:t>1-12</w:t>
      </w:r>
      <w:r w:rsidRPr="00D708FB">
        <w:rPr>
          <w:rFonts w:ascii="Times New Roman" w:hAnsi="Times New Roman" w:cs="Times New Roman" w:hint="eastAsia"/>
          <w:sz w:val="24"/>
          <w:szCs w:val="24"/>
        </w:rPr>
        <w:t>的机械手组装图，组装气动机械手。</w:t>
      </w:r>
    </w:p>
    <w:tbl>
      <w:tblPr>
        <w:tblW w:w="9356" w:type="dxa"/>
        <w:tblInd w:w="-45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28"/>
        <w:gridCol w:w="1134"/>
        <w:gridCol w:w="1134"/>
        <w:gridCol w:w="678"/>
        <w:gridCol w:w="1306"/>
        <w:gridCol w:w="1276"/>
      </w:tblGrid>
      <w:tr w:rsidR="00D708FB" w:rsidTr="00D3613E">
        <w:trPr>
          <w:trHeight w:val="3376"/>
        </w:trPr>
        <w:tc>
          <w:tcPr>
            <w:tcW w:w="9356" w:type="dxa"/>
            <w:gridSpan w:val="6"/>
          </w:tcPr>
          <w:p w:rsidR="00D708FB" w:rsidRDefault="00D708FB" w:rsidP="00E760BA">
            <w:pPr>
              <w:ind w:firstLine="480"/>
              <w:jc w:val="center"/>
              <w:rPr>
                <w:rFonts w:ascii="Times New Roman" w:hAnsi="Times New Roman" w:cs="Times New Roman"/>
                <w:sz w:val="24"/>
                <w:szCs w:val="24"/>
              </w:rPr>
            </w:pPr>
          </w:p>
          <w:p w:rsidR="00D708FB" w:rsidRDefault="00D708FB" w:rsidP="00E760BA">
            <w:pPr>
              <w:ind w:firstLine="480"/>
              <w:jc w:val="center"/>
              <w:rPr>
                <w:rFonts w:ascii="Times New Roman" w:hAnsi="Times New Roman" w:cs="Times New Roman"/>
                <w:sz w:val="24"/>
                <w:szCs w:val="24"/>
              </w:rPr>
            </w:pPr>
            <w:r w:rsidRPr="00296E0B">
              <w:rPr>
                <w:rFonts w:ascii="Times New Roman" w:hAnsi="Times New Roman" w:cs="Times New Roman"/>
                <w:noProof/>
                <w:sz w:val="24"/>
                <w:szCs w:val="24"/>
              </w:rPr>
              <w:drawing>
                <wp:inline distT="0" distB="0" distL="0" distR="0" wp14:anchorId="57BFFFE3" wp14:editId="7BC88D10">
                  <wp:extent cx="3365182" cy="4276015"/>
                  <wp:effectExtent l="19050" t="0" r="6668" b="0"/>
                  <wp:docPr id="1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srcRect/>
                          <a:stretch>
                            <a:fillRect/>
                          </a:stretch>
                        </pic:blipFill>
                        <pic:spPr bwMode="auto">
                          <a:xfrm>
                            <a:off x="0" y="0"/>
                            <a:ext cx="3372000" cy="4284679"/>
                          </a:xfrm>
                          <a:prstGeom prst="rect">
                            <a:avLst/>
                          </a:prstGeom>
                          <a:noFill/>
                          <a:ln w="9525">
                            <a:noFill/>
                            <a:miter lim="800000"/>
                            <a:headEnd/>
                            <a:tailEnd/>
                          </a:ln>
                        </pic:spPr>
                      </pic:pic>
                    </a:graphicData>
                  </a:graphic>
                </wp:inline>
              </w:drawing>
            </w:r>
          </w:p>
        </w:tc>
      </w:tr>
      <w:tr w:rsidR="00D708FB" w:rsidTr="00D3613E">
        <w:trPr>
          <w:trHeight w:val="701"/>
        </w:trPr>
        <w:tc>
          <w:tcPr>
            <w:tcW w:w="9356" w:type="dxa"/>
            <w:gridSpan w:val="6"/>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2977"/>
              <w:gridCol w:w="679"/>
              <w:gridCol w:w="3998"/>
            </w:tblGrid>
            <w:tr w:rsidR="00D708FB" w:rsidTr="00D3613E">
              <w:trPr>
                <w:jc w:val="center"/>
              </w:trPr>
              <w:tc>
                <w:tcPr>
                  <w:tcW w:w="738" w:type="dxa"/>
                  <w:vAlign w:val="center"/>
                </w:tcPr>
                <w:p w:rsidR="00D708FB" w:rsidRPr="00B70D4E" w:rsidRDefault="00D708FB" w:rsidP="00D3613E">
                  <w:pPr>
                    <w:spacing w:line="240" w:lineRule="exact"/>
                    <w:jc w:val="center"/>
                    <w:rPr>
                      <w:rFonts w:ascii="Times New Roman" w:eastAsia="仿宋" w:hAnsi="Times New Roman" w:cs="Times New Roman"/>
                      <w:szCs w:val="21"/>
                    </w:rPr>
                  </w:pPr>
                  <w:r>
                    <w:rPr>
                      <w:rFonts w:ascii="Times New Roman" w:eastAsia="仿宋" w:hAnsi="Times New Roman" w:cs="Times New Roman" w:hint="eastAsia"/>
                      <w:szCs w:val="21"/>
                    </w:rPr>
                    <w:t>10</w:t>
                  </w:r>
                </w:p>
              </w:tc>
              <w:tc>
                <w:tcPr>
                  <w:tcW w:w="2977" w:type="dxa"/>
                  <w:vAlign w:val="center"/>
                </w:tcPr>
                <w:p w:rsidR="00D708FB" w:rsidRPr="00B70D4E" w:rsidRDefault="00D708FB"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电感传感器</w:t>
                  </w:r>
                </w:p>
              </w:tc>
              <w:tc>
                <w:tcPr>
                  <w:tcW w:w="679" w:type="dxa"/>
                  <w:vAlign w:val="center"/>
                </w:tcPr>
                <w:p w:rsidR="00D708FB" w:rsidRPr="00B70D4E" w:rsidRDefault="00D708FB"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2</w:t>
                  </w:r>
                  <w:r>
                    <w:rPr>
                      <w:rFonts w:ascii="Times New Roman" w:eastAsia="仿宋" w:hAnsi="Times New Roman" w:cs="Times New Roman" w:hint="eastAsia"/>
                      <w:szCs w:val="21"/>
                    </w:rPr>
                    <w:t>个</w:t>
                  </w:r>
                </w:p>
              </w:tc>
              <w:tc>
                <w:tcPr>
                  <w:tcW w:w="3998" w:type="dxa"/>
                  <w:vAlign w:val="center"/>
                </w:tcPr>
                <w:p w:rsidR="00D708FB" w:rsidRPr="00B70D4E" w:rsidRDefault="00D708FB"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包括安装螺母</w:t>
                  </w:r>
                  <w:r w:rsidRPr="00B15BB0">
                    <w:rPr>
                      <w:rFonts w:ascii="Times New Roman" w:eastAsia="仿宋" w:hAnsi="Times New Roman" w:cs="Times New Roman" w:hint="eastAsia"/>
                      <w:szCs w:val="21"/>
                    </w:rPr>
                    <w:t>，垫片</w:t>
                  </w:r>
                </w:p>
              </w:tc>
            </w:tr>
            <w:tr w:rsidR="00D708FB" w:rsidTr="00D3613E">
              <w:trPr>
                <w:jc w:val="center"/>
              </w:trPr>
              <w:tc>
                <w:tcPr>
                  <w:tcW w:w="738" w:type="dxa"/>
                  <w:vAlign w:val="center"/>
                </w:tcPr>
                <w:p w:rsidR="00D708FB" w:rsidRPr="00B70D4E" w:rsidRDefault="00D708FB" w:rsidP="00D3613E">
                  <w:pPr>
                    <w:spacing w:line="240" w:lineRule="exact"/>
                    <w:jc w:val="center"/>
                    <w:rPr>
                      <w:rFonts w:ascii="Times New Roman" w:eastAsia="仿宋" w:hAnsi="Times New Roman" w:cs="Times New Roman"/>
                      <w:szCs w:val="21"/>
                    </w:rPr>
                  </w:pPr>
                  <w:r w:rsidRPr="00B70D4E">
                    <w:rPr>
                      <w:rFonts w:ascii="Times New Roman" w:eastAsia="仿宋" w:hAnsi="Times New Roman" w:cs="Times New Roman"/>
                      <w:szCs w:val="21"/>
                    </w:rPr>
                    <w:t>9</w:t>
                  </w:r>
                </w:p>
              </w:tc>
              <w:tc>
                <w:tcPr>
                  <w:tcW w:w="2977" w:type="dxa"/>
                  <w:vAlign w:val="center"/>
                </w:tcPr>
                <w:p w:rsidR="00D708FB" w:rsidRDefault="00D708FB"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缓冲头</w:t>
                  </w:r>
                </w:p>
              </w:tc>
              <w:tc>
                <w:tcPr>
                  <w:tcW w:w="679" w:type="dxa"/>
                  <w:vAlign w:val="center"/>
                </w:tcPr>
                <w:p w:rsidR="00D708FB" w:rsidRDefault="00D708FB"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2</w:t>
                  </w:r>
                  <w:r>
                    <w:rPr>
                      <w:rFonts w:ascii="Times New Roman" w:eastAsia="仿宋" w:hAnsi="Times New Roman" w:cs="Times New Roman" w:hint="eastAsia"/>
                      <w:szCs w:val="21"/>
                    </w:rPr>
                    <w:t>个</w:t>
                  </w:r>
                </w:p>
              </w:tc>
              <w:tc>
                <w:tcPr>
                  <w:tcW w:w="3998" w:type="dxa"/>
                  <w:vAlign w:val="center"/>
                </w:tcPr>
                <w:p w:rsidR="00D708FB" w:rsidRDefault="00D708FB"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包括安装螺母</w:t>
                  </w:r>
                  <w:r w:rsidRPr="00B15BB0">
                    <w:rPr>
                      <w:rFonts w:ascii="Times New Roman" w:eastAsia="仿宋" w:hAnsi="Times New Roman" w:cs="Times New Roman" w:hint="eastAsia"/>
                      <w:szCs w:val="21"/>
                    </w:rPr>
                    <w:t>，垫片</w:t>
                  </w:r>
                </w:p>
              </w:tc>
            </w:tr>
            <w:tr w:rsidR="00D708FB" w:rsidTr="00D3613E">
              <w:trPr>
                <w:jc w:val="center"/>
              </w:trPr>
              <w:tc>
                <w:tcPr>
                  <w:tcW w:w="738" w:type="dxa"/>
                  <w:vAlign w:val="center"/>
                </w:tcPr>
                <w:p w:rsidR="00D708FB" w:rsidRPr="00B70D4E" w:rsidRDefault="00D708FB" w:rsidP="00D3613E">
                  <w:pPr>
                    <w:spacing w:line="240" w:lineRule="exact"/>
                    <w:jc w:val="center"/>
                    <w:rPr>
                      <w:rFonts w:ascii="Times New Roman" w:eastAsia="仿宋" w:hAnsi="Times New Roman" w:cs="Times New Roman"/>
                      <w:szCs w:val="21"/>
                    </w:rPr>
                  </w:pPr>
                  <w:r w:rsidRPr="00B70D4E">
                    <w:rPr>
                      <w:rFonts w:ascii="Times New Roman" w:eastAsia="仿宋" w:hAnsi="Times New Roman" w:cs="Times New Roman"/>
                      <w:szCs w:val="21"/>
                    </w:rPr>
                    <w:t>8</w:t>
                  </w:r>
                </w:p>
              </w:tc>
              <w:tc>
                <w:tcPr>
                  <w:tcW w:w="2977" w:type="dxa"/>
                  <w:vAlign w:val="center"/>
                </w:tcPr>
                <w:p w:rsidR="00D708FB" w:rsidRPr="00B70D4E" w:rsidRDefault="00D708FB"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限位螺杆</w:t>
                  </w:r>
                </w:p>
              </w:tc>
              <w:tc>
                <w:tcPr>
                  <w:tcW w:w="679" w:type="dxa"/>
                  <w:vAlign w:val="center"/>
                </w:tcPr>
                <w:p w:rsidR="00D708FB" w:rsidRPr="00B70D4E" w:rsidRDefault="00D708FB"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2</w:t>
                  </w:r>
                  <w:r>
                    <w:rPr>
                      <w:rFonts w:ascii="Times New Roman" w:eastAsia="仿宋" w:hAnsi="Times New Roman" w:cs="Times New Roman" w:hint="eastAsia"/>
                      <w:szCs w:val="21"/>
                    </w:rPr>
                    <w:t>只</w:t>
                  </w:r>
                </w:p>
              </w:tc>
              <w:tc>
                <w:tcPr>
                  <w:tcW w:w="3998" w:type="dxa"/>
                  <w:vAlign w:val="center"/>
                </w:tcPr>
                <w:p w:rsidR="00D708FB" w:rsidRPr="00B70D4E" w:rsidRDefault="00D708FB"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包括安装螺母</w:t>
                  </w:r>
                  <w:r w:rsidRPr="00B15BB0">
                    <w:rPr>
                      <w:rFonts w:ascii="Times New Roman" w:eastAsia="仿宋" w:hAnsi="Times New Roman" w:cs="Times New Roman" w:hint="eastAsia"/>
                      <w:szCs w:val="21"/>
                    </w:rPr>
                    <w:t>，垫片</w:t>
                  </w:r>
                </w:p>
              </w:tc>
            </w:tr>
            <w:tr w:rsidR="00D708FB" w:rsidTr="00D3613E">
              <w:trPr>
                <w:jc w:val="center"/>
              </w:trPr>
              <w:tc>
                <w:tcPr>
                  <w:tcW w:w="738" w:type="dxa"/>
                  <w:vAlign w:val="center"/>
                </w:tcPr>
                <w:p w:rsidR="00D708FB" w:rsidRPr="00480A46" w:rsidRDefault="00D708FB" w:rsidP="00D3613E">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7</w:t>
                  </w:r>
                </w:p>
              </w:tc>
              <w:tc>
                <w:tcPr>
                  <w:tcW w:w="2977" w:type="dxa"/>
                  <w:vAlign w:val="center"/>
                </w:tcPr>
                <w:p w:rsidR="00D708FB" w:rsidRPr="00480A46" w:rsidRDefault="00D708FB"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安装支架</w:t>
                  </w:r>
                </w:p>
              </w:tc>
              <w:tc>
                <w:tcPr>
                  <w:tcW w:w="679" w:type="dxa"/>
                  <w:vAlign w:val="center"/>
                </w:tcPr>
                <w:p w:rsidR="00D708FB" w:rsidRPr="00480A46" w:rsidRDefault="00D708FB"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2</w:t>
                  </w:r>
                  <w:r>
                    <w:rPr>
                      <w:rFonts w:ascii="Times New Roman" w:eastAsia="仿宋" w:hAnsi="Times New Roman" w:cs="Times New Roman" w:hint="eastAsia"/>
                      <w:szCs w:val="21"/>
                    </w:rPr>
                    <w:t>个</w:t>
                  </w:r>
                </w:p>
              </w:tc>
              <w:tc>
                <w:tcPr>
                  <w:tcW w:w="3998" w:type="dxa"/>
                  <w:vAlign w:val="center"/>
                </w:tcPr>
                <w:p w:rsidR="00D708FB" w:rsidRPr="00480A46" w:rsidRDefault="00D708FB"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A3</w:t>
                  </w:r>
                </w:p>
              </w:tc>
            </w:tr>
            <w:tr w:rsidR="00D708FB" w:rsidTr="00D3613E">
              <w:trPr>
                <w:jc w:val="center"/>
              </w:trPr>
              <w:tc>
                <w:tcPr>
                  <w:tcW w:w="738" w:type="dxa"/>
                  <w:vAlign w:val="center"/>
                </w:tcPr>
                <w:p w:rsidR="00D708FB" w:rsidRPr="00480A46" w:rsidRDefault="00D708FB" w:rsidP="00D3613E">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6</w:t>
                  </w:r>
                </w:p>
              </w:tc>
              <w:tc>
                <w:tcPr>
                  <w:tcW w:w="2977" w:type="dxa"/>
                  <w:vAlign w:val="center"/>
                </w:tcPr>
                <w:p w:rsidR="00D708FB" w:rsidRPr="00480A46" w:rsidRDefault="00D708FB"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手爪气缸</w:t>
                  </w:r>
                </w:p>
              </w:tc>
              <w:tc>
                <w:tcPr>
                  <w:tcW w:w="679" w:type="dxa"/>
                  <w:vAlign w:val="center"/>
                </w:tcPr>
                <w:p w:rsidR="00D708FB" w:rsidRPr="00480A46" w:rsidRDefault="00D708FB"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1</w:t>
                  </w:r>
                  <w:r>
                    <w:rPr>
                      <w:rFonts w:ascii="Times New Roman" w:eastAsia="仿宋" w:hAnsi="Times New Roman" w:cs="Times New Roman" w:hint="eastAsia"/>
                      <w:szCs w:val="21"/>
                    </w:rPr>
                    <w:t>个</w:t>
                  </w:r>
                </w:p>
              </w:tc>
              <w:tc>
                <w:tcPr>
                  <w:tcW w:w="3998" w:type="dxa"/>
                  <w:vAlign w:val="center"/>
                </w:tcPr>
                <w:p w:rsidR="00D708FB" w:rsidRPr="00480A46" w:rsidRDefault="00D708FB" w:rsidP="00B15BB0">
                  <w:pPr>
                    <w:spacing w:line="240" w:lineRule="exact"/>
                    <w:jc w:val="left"/>
                    <w:rPr>
                      <w:rFonts w:ascii="Times New Roman" w:eastAsia="仿宋" w:hAnsi="Times New Roman" w:cs="Times New Roman"/>
                      <w:szCs w:val="21"/>
                    </w:rPr>
                  </w:pPr>
                </w:p>
              </w:tc>
            </w:tr>
            <w:tr w:rsidR="00D708FB" w:rsidTr="00D3613E">
              <w:trPr>
                <w:jc w:val="center"/>
              </w:trPr>
              <w:tc>
                <w:tcPr>
                  <w:tcW w:w="738" w:type="dxa"/>
                  <w:vAlign w:val="center"/>
                </w:tcPr>
                <w:p w:rsidR="00D708FB" w:rsidRPr="00480A46" w:rsidRDefault="00D708FB" w:rsidP="00D3613E">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5</w:t>
                  </w:r>
                </w:p>
              </w:tc>
              <w:tc>
                <w:tcPr>
                  <w:tcW w:w="2977" w:type="dxa"/>
                  <w:vAlign w:val="center"/>
                </w:tcPr>
                <w:p w:rsidR="00D708FB" w:rsidRPr="00480A46" w:rsidRDefault="00D708FB"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手臂气缸（单出杆气缸）</w:t>
                  </w:r>
                </w:p>
              </w:tc>
              <w:tc>
                <w:tcPr>
                  <w:tcW w:w="679" w:type="dxa"/>
                  <w:vAlign w:val="center"/>
                </w:tcPr>
                <w:p w:rsidR="00D708FB" w:rsidRPr="00480A46" w:rsidRDefault="00D708FB" w:rsidP="00B15BB0">
                  <w:pPr>
                    <w:spacing w:line="240" w:lineRule="exact"/>
                    <w:jc w:val="left"/>
                    <w:rPr>
                      <w:rFonts w:ascii="Times New Roman" w:eastAsia="仿宋" w:hAnsi="Times New Roman" w:cs="Times New Roman"/>
                      <w:szCs w:val="21"/>
                    </w:rPr>
                  </w:pPr>
                  <w:r w:rsidRPr="00480A46">
                    <w:rPr>
                      <w:rFonts w:ascii="Times New Roman" w:eastAsia="仿宋" w:hAnsi="Times New Roman" w:cs="Times New Roman"/>
                      <w:szCs w:val="21"/>
                    </w:rPr>
                    <w:t>1</w:t>
                  </w:r>
                  <w:r w:rsidRPr="00B15BB0">
                    <w:rPr>
                      <w:rFonts w:ascii="Times New Roman" w:eastAsia="仿宋" w:hAnsi="Times New Roman" w:cs="Times New Roman" w:hint="eastAsia"/>
                      <w:szCs w:val="21"/>
                    </w:rPr>
                    <w:t>个</w:t>
                  </w:r>
                </w:p>
              </w:tc>
              <w:tc>
                <w:tcPr>
                  <w:tcW w:w="3998" w:type="dxa"/>
                  <w:vAlign w:val="center"/>
                </w:tcPr>
                <w:p w:rsidR="00D708FB" w:rsidRPr="00480A46" w:rsidRDefault="00D708FB"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37ZYJ-470</w:t>
                  </w:r>
                </w:p>
              </w:tc>
            </w:tr>
            <w:tr w:rsidR="00D708FB" w:rsidTr="00D3613E">
              <w:trPr>
                <w:jc w:val="center"/>
              </w:trPr>
              <w:tc>
                <w:tcPr>
                  <w:tcW w:w="738" w:type="dxa"/>
                  <w:vAlign w:val="center"/>
                </w:tcPr>
                <w:p w:rsidR="00D708FB" w:rsidRPr="00480A46" w:rsidRDefault="00D708FB" w:rsidP="00D3613E">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4</w:t>
                  </w:r>
                </w:p>
              </w:tc>
              <w:tc>
                <w:tcPr>
                  <w:tcW w:w="2977" w:type="dxa"/>
                  <w:vAlign w:val="center"/>
                </w:tcPr>
                <w:p w:rsidR="00D708FB" w:rsidRPr="00480A46" w:rsidRDefault="00D708FB"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悬臂气缸（双出杆气缸）</w:t>
                  </w:r>
                </w:p>
              </w:tc>
              <w:tc>
                <w:tcPr>
                  <w:tcW w:w="679" w:type="dxa"/>
                  <w:vAlign w:val="center"/>
                </w:tcPr>
                <w:p w:rsidR="00D708FB" w:rsidRPr="00480A46" w:rsidRDefault="00D708FB"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1</w:t>
                  </w:r>
                  <w:r>
                    <w:rPr>
                      <w:rFonts w:ascii="Times New Roman" w:eastAsia="仿宋" w:hAnsi="Times New Roman" w:cs="Times New Roman" w:hint="eastAsia"/>
                      <w:szCs w:val="21"/>
                    </w:rPr>
                    <w:t>个</w:t>
                  </w:r>
                </w:p>
              </w:tc>
              <w:tc>
                <w:tcPr>
                  <w:tcW w:w="3998" w:type="dxa"/>
                  <w:vAlign w:val="center"/>
                </w:tcPr>
                <w:p w:rsidR="00D708FB" w:rsidRPr="00480A46" w:rsidRDefault="00D708FB"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M4</w:t>
                  </w:r>
                  <w:r>
                    <w:rPr>
                      <w:rFonts w:ascii="Times New Roman" w:eastAsia="仿宋" w:hAnsi="Times New Roman" w:cs="Times New Roman" w:hint="eastAsia"/>
                      <w:szCs w:val="21"/>
                    </w:rPr>
                    <w:t>×</w:t>
                  </w:r>
                  <w:r>
                    <w:rPr>
                      <w:rFonts w:ascii="Times New Roman" w:eastAsia="仿宋" w:hAnsi="Times New Roman" w:cs="Times New Roman" w:hint="eastAsia"/>
                      <w:szCs w:val="21"/>
                    </w:rPr>
                    <w:t xml:space="preserve">10 </w:t>
                  </w:r>
                  <w:r>
                    <w:rPr>
                      <w:rFonts w:ascii="Times New Roman" w:eastAsia="仿宋" w:hAnsi="Times New Roman" w:cs="Times New Roman" w:hint="eastAsia"/>
                      <w:szCs w:val="21"/>
                    </w:rPr>
                    <w:t>沉头螺钉</w:t>
                  </w:r>
                </w:p>
              </w:tc>
            </w:tr>
            <w:tr w:rsidR="00D708FB" w:rsidTr="00D3613E">
              <w:trPr>
                <w:jc w:val="center"/>
              </w:trPr>
              <w:tc>
                <w:tcPr>
                  <w:tcW w:w="738" w:type="dxa"/>
                  <w:vAlign w:val="center"/>
                </w:tcPr>
                <w:p w:rsidR="00D708FB" w:rsidRPr="00480A46" w:rsidRDefault="00D708FB" w:rsidP="00D3613E">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3</w:t>
                  </w:r>
                </w:p>
              </w:tc>
              <w:tc>
                <w:tcPr>
                  <w:tcW w:w="2977" w:type="dxa"/>
                  <w:vAlign w:val="center"/>
                </w:tcPr>
                <w:p w:rsidR="00D708FB" w:rsidRPr="00480A46" w:rsidRDefault="00D708FB" w:rsidP="00B15BB0">
                  <w:pPr>
                    <w:spacing w:line="240" w:lineRule="exact"/>
                    <w:jc w:val="left"/>
                    <w:rPr>
                      <w:rFonts w:ascii="Times New Roman" w:eastAsia="仿宋" w:hAnsi="Times New Roman" w:cs="Times New Roman"/>
                      <w:szCs w:val="21"/>
                    </w:rPr>
                  </w:pPr>
                  <w:proofErr w:type="gramStart"/>
                  <w:r w:rsidRPr="00B15BB0">
                    <w:rPr>
                      <w:rFonts w:ascii="Times New Roman" w:eastAsia="仿宋" w:hAnsi="Times New Roman" w:cs="Times New Roman" w:hint="eastAsia"/>
                      <w:szCs w:val="21"/>
                    </w:rPr>
                    <w:t>限位挡块</w:t>
                  </w:r>
                  <w:proofErr w:type="gramEnd"/>
                </w:p>
              </w:tc>
              <w:tc>
                <w:tcPr>
                  <w:tcW w:w="679" w:type="dxa"/>
                  <w:vAlign w:val="center"/>
                </w:tcPr>
                <w:p w:rsidR="00D708FB" w:rsidRPr="00480A46" w:rsidRDefault="00D708FB"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1</w:t>
                  </w:r>
                  <w:r>
                    <w:rPr>
                      <w:rFonts w:ascii="Times New Roman" w:eastAsia="仿宋" w:hAnsi="Times New Roman" w:cs="Times New Roman" w:hint="eastAsia"/>
                      <w:szCs w:val="21"/>
                    </w:rPr>
                    <w:t>块</w:t>
                  </w:r>
                </w:p>
              </w:tc>
              <w:tc>
                <w:tcPr>
                  <w:tcW w:w="3998" w:type="dxa"/>
                  <w:vAlign w:val="center"/>
                </w:tcPr>
                <w:p w:rsidR="00D708FB" w:rsidRPr="00480A46" w:rsidRDefault="00D708FB"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M4</w:t>
                  </w:r>
                  <w:r>
                    <w:rPr>
                      <w:rFonts w:ascii="Times New Roman" w:eastAsia="仿宋" w:hAnsi="Times New Roman" w:cs="Times New Roman" w:hint="eastAsia"/>
                      <w:szCs w:val="21"/>
                    </w:rPr>
                    <w:t>×</w:t>
                  </w:r>
                  <w:r>
                    <w:rPr>
                      <w:rFonts w:ascii="Times New Roman" w:eastAsia="仿宋" w:hAnsi="Times New Roman" w:cs="Times New Roman" w:hint="eastAsia"/>
                      <w:szCs w:val="21"/>
                    </w:rPr>
                    <w:t xml:space="preserve">14 </w:t>
                  </w:r>
                  <w:r>
                    <w:rPr>
                      <w:rFonts w:ascii="Times New Roman" w:eastAsia="仿宋" w:hAnsi="Times New Roman" w:cs="Times New Roman" w:hint="eastAsia"/>
                      <w:szCs w:val="21"/>
                    </w:rPr>
                    <w:t>沉头螺钉</w:t>
                  </w:r>
                </w:p>
              </w:tc>
            </w:tr>
            <w:tr w:rsidR="00D708FB" w:rsidTr="00D3613E">
              <w:trPr>
                <w:jc w:val="center"/>
              </w:trPr>
              <w:tc>
                <w:tcPr>
                  <w:tcW w:w="738" w:type="dxa"/>
                  <w:vAlign w:val="center"/>
                </w:tcPr>
                <w:p w:rsidR="00D708FB" w:rsidRPr="00480A46" w:rsidRDefault="00D708FB" w:rsidP="00D3613E">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2</w:t>
                  </w:r>
                </w:p>
              </w:tc>
              <w:tc>
                <w:tcPr>
                  <w:tcW w:w="2977" w:type="dxa"/>
                  <w:vAlign w:val="center"/>
                </w:tcPr>
                <w:p w:rsidR="00D708FB" w:rsidRPr="00480A46" w:rsidRDefault="00D708FB"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摆动气缸</w:t>
                  </w:r>
                </w:p>
              </w:tc>
              <w:tc>
                <w:tcPr>
                  <w:tcW w:w="679" w:type="dxa"/>
                  <w:vAlign w:val="center"/>
                </w:tcPr>
                <w:p w:rsidR="00D708FB" w:rsidRPr="00480A46" w:rsidRDefault="00D708FB"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1</w:t>
                  </w:r>
                  <w:r>
                    <w:rPr>
                      <w:rFonts w:ascii="Times New Roman" w:eastAsia="仿宋" w:hAnsi="Times New Roman" w:cs="Times New Roman" w:hint="eastAsia"/>
                      <w:szCs w:val="21"/>
                    </w:rPr>
                    <w:t>个</w:t>
                  </w:r>
                </w:p>
              </w:tc>
              <w:tc>
                <w:tcPr>
                  <w:tcW w:w="3998" w:type="dxa"/>
                  <w:vAlign w:val="center"/>
                </w:tcPr>
                <w:p w:rsidR="00D708FB" w:rsidRPr="00480A46" w:rsidRDefault="00D708FB" w:rsidP="00B15BB0">
                  <w:pPr>
                    <w:spacing w:line="240" w:lineRule="exact"/>
                    <w:jc w:val="left"/>
                    <w:rPr>
                      <w:rFonts w:ascii="Times New Roman" w:eastAsia="仿宋" w:hAnsi="Times New Roman" w:cs="Times New Roman"/>
                      <w:szCs w:val="21"/>
                    </w:rPr>
                  </w:pPr>
                </w:p>
              </w:tc>
            </w:tr>
            <w:tr w:rsidR="00D708FB" w:rsidTr="00D3613E">
              <w:trPr>
                <w:jc w:val="center"/>
              </w:trPr>
              <w:tc>
                <w:tcPr>
                  <w:tcW w:w="738" w:type="dxa"/>
                  <w:vAlign w:val="center"/>
                </w:tcPr>
                <w:p w:rsidR="00D708FB" w:rsidRPr="00480A46" w:rsidRDefault="00D708FB" w:rsidP="00D3613E">
                  <w:pPr>
                    <w:spacing w:line="240" w:lineRule="exact"/>
                    <w:jc w:val="center"/>
                    <w:rPr>
                      <w:rFonts w:ascii="Times New Roman" w:eastAsia="仿宋" w:hAnsi="Times New Roman" w:cs="Times New Roman"/>
                      <w:szCs w:val="21"/>
                    </w:rPr>
                  </w:pPr>
                  <w:r w:rsidRPr="00480A46">
                    <w:rPr>
                      <w:rFonts w:ascii="Times New Roman" w:eastAsia="仿宋" w:hAnsi="Times New Roman" w:cs="Times New Roman"/>
                      <w:szCs w:val="21"/>
                    </w:rPr>
                    <w:t>1</w:t>
                  </w:r>
                </w:p>
              </w:tc>
              <w:tc>
                <w:tcPr>
                  <w:tcW w:w="2977" w:type="dxa"/>
                  <w:vAlign w:val="center"/>
                </w:tcPr>
                <w:p w:rsidR="00D708FB" w:rsidRPr="00480A46" w:rsidRDefault="00D708FB"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立柱</w:t>
                  </w:r>
                </w:p>
              </w:tc>
              <w:tc>
                <w:tcPr>
                  <w:tcW w:w="679" w:type="dxa"/>
                  <w:vAlign w:val="center"/>
                </w:tcPr>
                <w:p w:rsidR="00D708FB" w:rsidRPr="00480A46" w:rsidRDefault="00D708FB" w:rsidP="00B15BB0">
                  <w:pPr>
                    <w:spacing w:line="240" w:lineRule="exact"/>
                    <w:jc w:val="left"/>
                    <w:rPr>
                      <w:rFonts w:ascii="Times New Roman" w:eastAsia="仿宋" w:hAnsi="Times New Roman" w:cs="Times New Roman"/>
                      <w:szCs w:val="21"/>
                    </w:rPr>
                  </w:pPr>
                  <w:r>
                    <w:rPr>
                      <w:rFonts w:ascii="Times New Roman" w:eastAsia="仿宋" w:hAnsi="Times New Roman" w:cs="Times New Roman" w:hint="eastAsia"/>
                      <w:szCs w:val="21"/>
                    </w:rPr>
                    <w:t>2</w:t>
                  </w:r>
                  <w:r w:rsidRPr="00B15BB0">
                    <w:rPr>
                      <w:rFonts w:ascii="Times New Roman" w:eastAsia="仿宋" w:hAnsi="Times New Roman" w:cs="Times New Roman" w:hint="eastAsia"/>
                      <w:szCs w:val="21"/>
                    </w:rPr>
                    <w:t>根</w:t>
                  </w:r>
                </w:p>
              </w:tc>
              <w:tc>
                <w:tcPr>
                  <w:tcW w:w="3998" w:type="dxa"/>
                  <w:vAlign w:val="center"/>
                </w:tcPr>
                <w:p w:rsidR="00D708FB" w:rsidRPr="00480A46" w:rsidRDefault="00D708FB" w:rsidP="00B15BB0">
                  <w:pPr>
                    <w:spacing w:line="240" w:lineRule="exact"/>
                    <w:jc w:val="left"/>
                    <w:rPr>
                      <w:rFonts w:ascii="Times New Roman" w:eastAsia="仿宋" w:hAnsi="Times New Roman" w:cs="Times New Roman"/>
                      <w:szCs w:val="21"/>
                    </w:rPr>
                  </w:pPr>
                  <w:r w:rsidRPr="00B15BB0">
                    <w:rPr>
                      <w:rFonts w:ascii="Times New Roman" w:eastAsia="仿宋" w:hAnsi="Times New Roman" w:cs="Times New Roman" w:hint="eastAsia"/>
                      <w:szCs w:val="21"/>
                    </w:rPr>
                    <w:t>80</w:t>
                  </w:r>
                  <w:r w:rsidRPr="00B15BB0">
                    <w:rPr>
                      <w:rFonts w:ascii="Times New Roman" w:eastAsia="仿宋" w:hAnsi="Times New Roman" w:cs="Times New Roman" w:hint="eastAsia"/>
                      <w:szCs w:val="21"/>
                    </w:rPr>
                    <w:t>×</w:t>
                  </w:r>
                  <w:r w:rsidRPr="00B15BB0">
                    <w:rPr>
                      <w:rFonts w:ascii="Times New Roman" w:eastAsia="仿宋" w:hAnsi="Times New Roman" w:cs="Times New Roman" w:hint="eastAsia"/>
                      <w:szCs w:val="21"/>
                    </w:rPr>
                    <w:t>20</w:t>
                  </w:r>
                  <w:r w:rsidRPr="00B15BB0">
                    <w:rPr>
                      <w:rFonts w:ascii="Times New Roman" w:eastAsia="仿宋" w:hAnsi="Times New Roman" w:cs="Times New Roman" w:hint="eastAsia"/>
                      <w:szCs w:val="21"/>
                    </w:rPr>
                    <w:t>×</w:t>
                  </w:r>
                  <w:r w:rsidRPr="00B15BB0">
                    <w:rPr>
                      <w:rFonts w:ascii="Times New Roman" w:eastAsia="仿宋" w:hAnsi="Times New Roman" w:cs="Times New Roman" w:hint="eastAsia"/>
                      <w:szCs w:val="21"/>
                    </w:rPr>
                    <w:t>310mm</w:t>
                  </w:r>
                  <w:r w:rsidRPr="00B15BB0">
                    <w:rPr>
                      <w:rFonts w:ascii="Times New Roman" w:eastAsia="仿宋" w:hAnsi="Times New Roman" w:cs="Times New Roman" w:hint="eastAsia"/>
                      <w:szCs w:val="21"/>
                    </w:rPr>
                    <w:t>铝合金型材</w:t>
                  </w:r>
                </w:p>
              </w:tc>
            </w:tr>
            <w:tr w:rsidR="00D708FB" w:rsidTr="00D3613E">
              <w:trPr>
                <w:jc w:val="center"/>
              </w:trPr>
              <w:tc>
                <w:tcPr>
                  <w:tcW w:w="738" w:type="dxa"/>
                  <w:vAlign w:val="center"/>
                </w:tcPr>
                <w:p w:rsidR="00D708FB" w:rsidRPr="00480A46" w:rsidRDefault="00D708FB" w:rsidP="00D3613E">
                  <w:pPr>
                    <w:spacing w:line="240" w:lineRule="exact"/>
                    <w:jc w:val="center"/>
                    <w:rPr>
                      <w:rFonts w:ascii="Times New Roman" w:eastAsia="仿宋" w:hAnsi="Times New Roman" w:cs="Times New Roman"/>
                      <w:szCs w:val="21"/>
                    </w:rPr>
                  </w:pPr>
                  <w:r w:rsidRPr="00B15BB0">
                    <w:rPr>
                      <w:rFonts w:ascii="Times New Roman" w:eastAsia="仿宋" w:hAnsi="Times New Roman" w:cs="Times New Roman"/>
                      <w:szCs w:val="21"/>
                    </w:rPr>
                    <w:t>序号</w:t>
                  </w:r>
                </w:p>
              </w:tc>
              <w:tc>
                <w:tcPr>
                  <w:tcW w:w="2977" w:type="dxa"/>
                  <w:vAlign w:val="center"/>
                </w:tcPr>
                <w:p w:rsidR="00D708FB" w:rsidRPr="00480A46" w:rsidRDefault="00D708FB" w:rsidP="00D3613E">
                  <w:pPr>
                    <w:spacing w:line="240" w:lineRule="exact"/>
                    <w:jc w:val="center"/>
                    <w:rPr>
                      <w:rFonts w:ascii="Times New Roman" w:eastAsia="仿宋" w:hAnsi="Times New Roman" w:cs="Times New Roman"/>
                      <w:szCs w:val="21"/>
                    </w:rPr>
                  </w:pPr>
                  <w:r w:rsidRPr="00B15BB0">
                    <w:rPr>
                      <w:rFonts w:ascii="Times New Roman" w:eastAsia="仿宋" w:hAnsi="Times New Roman" w:cs="Times New Roman" w:hint="eastAsia"/>
                      <w:szCs w:val="21"/>
                    </w:rPr>
                    <w:t>零、部件</w:t>
                  </w:r>
                  <w:r w:rsidRPr="00B15BB0">
                    <w:rPr>
                      <w:rFonts w:ascii="Times New Roman" w:eastAsia="仿宋" w:hAnsi="Times New Roman" w:cs="Times New Roman"/>
                      <w:szCs w:val="21"/>
                    </w:rPr>
                    <w:t>名称</w:t>
                  </w:r>
                </w:p>
              </w:tc>
              <w:tc>
                <w:tcPr>
                  <w:tcW w:w="679" w:type="dxa"/>
                  <w:vAlign w:val="center"/>
                </w:tcPr>
                <w:p w:rsidR="00D708FB" w:rsidRPr="00480A46" w:rsidRDefault="00D708FB" w:rsidP="00D3613E">
                  <w:pPr>
                    <w:spacing w:line="240" w:lineRule="exact"/>
                    <w:jc w:val="center"/>
                    <w:rPr>
                      <w:rFonts w:ascii="Times New Roman" w:eastAsia="仿宋" w:hAnsi="Times New Roman" w:cs="Times New Roman"/>
                      <w:szCs w:val="21"/>
                    </w:rPr>
                  </w:pPr>
                  <w:r w:rsidRPr="00B15BB0">
                    <w:rPr>
                      <w:rFonts w:ascii="Times New Roman" w:eastAsia="仿宋" w:hAnsi="Times New Roman" w:cs="Times New Roman"/>
                      <w:szCs w:val="21"/>
                    </w:rPr>
                    <w:t>数量</w:t>
                  </w:r>
                </w:p>
              </w:tc>
              <w:tc>
                <w:tcPr>
                  <w:tcW w:w="3998" w:type="dxa"/>
                  <w:vAlign w:val="center"/>
                </w:tcPr>
                <w:p w:rsidR="00D708FB" w:rsidRPr="00480A46" w:rsidRDefault="00D708FB" w:rsidP="00D3613E">
                  <w:pPr>
                    <w:spacing w:line="240" w:lineRule="exact"/>
                    <w:jc w:val="center"/>
                    <w:rPr>
                      <w:rFonts w:ascii="Times New Roman" w:eastAsia="仿宋" w:hAnsi="Times New Roman" w:cs="Times New Roman"/>
                      <w:szCs w:val="21"/>
                    </w:rPr>
                  </w:pPr>
                  <w:r w:rsidRPr="00B15BB0">
                    <w:rPr>
                      <w:rFonts w:ascii="Times New Roman" w:eastAsia="仿宋" w:hAnsi="Times New Roman" w:cs="Times New Roman"/>
                      <w:szCs w:val="21"/>
                    </w:rPr>
                    <w:t>备注</w:t>
                  </w:r>
                </w:p>
              </w:tc>
            </w:tr>
          </w:tbl>
          <w:p w:rsidR="00D708FB" w:rsidRPr="0071237C" w:rsidRDefault="00D708FB" w:rsidP="00E760BA">
            <w:pPr>
              <w:ind w:firstLine="480"/>
              <w:jc w:val="left"/>
              <w:rPr>
                <w:rFonts w:ascii="Times New Roman" w:hAnsi="Times New Roman" w:cs="Times New Roman"/>
                <w:sz w:val="24"/>
                <w:szCs w:val="24"/>
              </w:rPr>
            </w:pPr>
          </w:p>
        </w:tc>
      </w:tr>
      <w:tr w:rsidR="00D708FB" w:rsidTr="00D3613E">
        <w:trPr>
          <w:trHeight w:val="389"/>
        </w:trPr>
        <w:tc>
          <w:tcPr>
            <w:tcW w:w="9356" w:type="dxa"/>
            <w:gridSpan w:val="6"/>
          </w:tcPr>
          <w:p w:rsidR="00D708FB" w:rsidRPr="00480A46" w:rsidRDefault="00D708FB" w:rsidP="00D708FB">
            <w:pPr>
              <w:spacing w:line="240" w:lineRule="exact"/>
              <w:jc w:val="center"/>
              <w:rPr>
                <w:rFonts w:ascii="Times New Roman" w:eastAsia="仿宋" w:hAnsi="Times New Roman" w:cs="Times New Roman"/>
                <w:szCs w:val="21"/>
              </w:rPr>
            </w:pPr>
          </w:p>
        </w:tc>
      </w:tr>
      <w:tr w:rsidR="00D708FB" w:rsidTr="00D3613E">
        <w:trPr>
          <w:trHeight w:val="150"/>
        </w:trPr>
        <w:tc>
          <w:tcPr>
            <w:tcW w:w="3828" w:type="dxa"/>
            <w:vMerge w:val="restart"/>
            <w:tcBorders>
              <w:right w:val="single" w:sz="4" w:space="0" w:color="auto"/>
            </w:tcBorders>
          </w:tcPr>
          <w:p w:rsidR="00D708FB" w:rsidRPr="0071237C" w:rsidRDefault="00D708FB" w:rsidP="00E760BA">
            <w:pPr>
              <w:ind w:firstLine="480"/>
              <w:jc w:val="left"/>
              <w:rPr>
                <w:rFonts w:ascii="Times New Roman" w:hAnsi="Times New Roman" w:cs="Times New Roman"/>
                <w:sz w:val="24"/>
                <w:szCs w:val="24"/>
              </w:rPr>
            </w:pPr>
          </w:p>
        </w:tc>
        <w:tc>
          <w:tcPr>
            <w:tcW w:w="2946" w:type="dxa"/>
            <w:gridSpan w:val="3"/>
            <w:vMerge w:val="restart"/>
            <w:tcBorders>
              <w:top w:val="single" w:sz="4" w:space="0" w:color="auto"/>
              <w:left w:val="single" w:sz="4" w:space="0" w:color="auto"/>
              <w:bottom w:val="single" w:sz="4" w:space="0" w:color="auto"/>
              <w:right w:val="single" w:sz="4" w:space="0" w:color="auto"/>
            </w:tcBorders>
          </w:tcPr>
          <w:p w:rsidR="00D708FB" w:rsidRPr="0071237C" w:rsidRDefault="00D708FB" w:rsidP="00E760BA">
            <w:pPr>
              <w:ind w:firstLine="480"/>
              <w:jc w:val="center"/>
              <w:rPr>
                <w:rFonts w:ascii="Times New Roman" w:hAnsi="Times New Roman" w:cs="Times New Roman"/>
                <w:sz w:val="24"/>
                <w:szCs w:val="24"/>
              </w:rPr>
            </w:pPr>
          </w:p>
        </w:tc>
        <w:tc>
          <w:tcPr>
            <w:tcW w:w="1306" w:type="dxa"/>
            <w:tcBorders>
              <w:top w:val="single" w:sz="4" w:space="0" w:color="auto"/>
              <w:left w:val="single" w:sz="4" w:space="0" w:color="auto"/>
              <w:bottom w:val="single" w:sz="4" w:space="0" w:color="auto"/>
              <w:right w:val="single" w:sz="4" w:space="0" w:color="auto"/>
            </w:tcBorders>
          </w:tcPr>
          <w:p w:rsidR="00D708FB" w:rsidRPr="002B3009" w:rsidRDefault="00D708FB" w:rsidP="002B3009">
            <w:pPr>
              <w:jc w:val="center"/>
              <w:rPr>
                <w:rFonts w:ascii="仿宋" w:eastAsia="仿宋" w:hAnsi="仿宋"/>
                <w:b/>
                <w:w w:val="90"/>
                <w:szCs w:val="21"/>
              </w:rPr>
            </w:pPr>
            <w:r w:rsidRPr="002B3009">
              <w:rPr>
                <w:rFonts w:ascii="仿宋" w:eastAsia="仿宋" w:hAnsi="仿宋" w:hint="eastAsia"/>
                <w:b/>
                <w:w w:val="90"/>
                <w:szCs w:val="21"/>
              </w:rPr>
              <w:t>图 号</w:t>
            </w:r>
          </w:p>
        </w:tc>
        <w:tc>
          <w:tcPr>
            <w:tcW w:w="1276" w:type="dxa"/>
            <w:tcBorders>
              <w:top w:val="single" w:sz="4" w:space="0" w:color="auto"/>
              <w:left w:val="single" w:sz="4" w:space="0" w:color="auto"/>
              <w:bottom w:val="single" w:sz="4" w:space="0" w:color="auto"/>
            </w:tcBorders>
          </w:tcPr>
          <w:p w:rsidR="00D708FB" w:rsidRPr="002B3009" w:rsidRDefault="00D708FB" w:rsidP="002B3009">
            <w:pPr>
              <w:jc w:val="center"/>
              <w:rPr>
                <w:rFonts w:ascii="仿宋" w:eastAsia="仿宋" w:hAnsi="仿宋"/>
                <w:b/>
                <w:w w:val="90"/>
                <w:szCs w:val="21"/>
              </w:rPr>
            </w:pPr>
            <w:r w:rsidRPr="002B3009">
              <w:rPr>
                <w:rFonts w:ascii="仿宋" w:eastAsia="仿宋" w:hAnsi="仿宋" w:hint="eastAsia"/>
                <w:b/>
                <w:w w:val="90"/>
                <w:szCs w:val="21"/>
              </w:rPr>
              <w:t>比 例</w:t>
            </w:r>
          </w:p>
        </w:tc>
      </w:tr>
      <w:tr w:rsidR="00D708FB" w:rsidTr="00D3613E">
        <w:trPr>
          <w:trHeight w:val="150"/>
        </w:trPr>
        <w:tc>
          <w:tcPr>
            <w:tcW w:w="3828" w:type="dxa"/>
            <w:vMerge/>
            <w:tcBorders>
              <w:right w:val="single" w:sz="4" w:space="0" w:color="auto"/>
            </w:tcBorders>
          </w:tcPr>
          <w:p w:rsidR="00D708FB" w:rsidRPr="0071237C" w:rsidRDefault="00D708FB" w:rsidP="00E760BA">
            <w:pPr>
              <w:ind w:firstLine="480"/>
              <w:jc w:val="left"/>
              <w:rPr>
                <w:rFonts w:ascii="Times New Roman" w:hAnsi="Times New Roman" w:cs="Times New Roman"/>
                <w:sz w:val="24"/>
                <w:szCs w:val="24"/>
              </w:rPr>
            </w:pPr>
          </w:p>
        </w:tc>
        <w:tc>
          <w:tcPr>
            <w:tcW w:w="2946" w:type="dxa"/>
            <w:gridSpan w:val="3"/>
            <w:vMerge/>
            <w:tcBorders>
              <w:top w:val="single" w:sz="4" w:space="0" w:color="auto"/>
              <w:left w:val="single" w:sz="4" w:space="0" w:color="auto"/>
              <w:bottom w:val="single" w:sz="4" w:space="0" w:color="auto"/>
              <w:right w:val="single" w:sz="4" w:space="0" w:color="auto"/>
            </w:tcBorders>
          </w:tcPr>
          <w:p w:rsidR="00D708FB" w:rsidRPr="0071237C" w:rsidRDefault="00D708FB" w:rsidP="00E760BA">
            <w:pPr>
              <w:ind w:firstLine="480"/>
              <w:jc w:val="left"/>
              <w:rPr>
                <w:rFonts w:ascii="Times New Roman" w:hAnsi="Times New Roman" w:cs="Times New Roman"/>
                <w:sz w:val="24"/>
                <w:szCs w:val="24"/>
              </w:rPr>
            </w:pPr>
          </w:p>
        </w:tc>
        <w:tc>
          <w:tcPr>
            <w:tcW w:w="1306" w:type="dxa"/>
            <w:tcBorders>
              <w:top w:val="single" w:sz="4" w:space="0" w:color="auto"/>
              <w:left w:val="single" w:sz="4" w:space="0" w:color="auto"/>
              <w:bottom w:val="single" w:sz="4" w:space="0" w:color="auto"/>
              <w:right w:val="single" w:sz="4" w:space="0" w:color="auto"/>
            </w:tcBorders>
          </w:tcPr>
          <w:p w:rsidR="00D708FB" w:rsidRPr="002B3009" w:rsidRDefault="00FD2A6D" w:rsidP="00FD2A6D">
            <w:pPr>
              <w:jc w:val="center"/>
              <w:rPr>
                <w:rFonts w:ascii="仿宋" w:eastAsia="仿宋" w:hAnsi="仿宋"/>
                <w:b/>
                <w:w w:val="90"/>
                <w:szCs w:val="21"/>
              </w:rPr>
            </w:pPr>
            <w:r w:rsidRPr="00F95061">
              <w:rPr>
                <w:rFonts w:ascii="Times New Roman" w:hAnsi="Times New Roman" w:cs="Times New Roman" w:hint="eastAsia"/>
                <w:sz w:val="24"/>
                <w:szCs w:val="24"/>
              </w:rPr>
              <w:t>1-</w:t>
            </w:r>
            <w:r>
              <w:rPr>
                <w:rFonts w:ascii="Times New Roman" w:hAnsi="Times New Roman" w:cs="Times New Roman" w:hint="eastAsia"/>
                <w:sz w:val="24"/>
                <w:szCs w:val="24"/>
              </w:rPr>
              <w:t>12</w:t>
            </w:r>
          </w:p>
        </w:tc>
        <w:tc>
          <w:tcPr>
            <w:tcW w:w="1276" w:type="dxa"/>
            <w:tcBorders>
              <w:top w:val="single" w:sz="4" w:space="0" w:color="auto"/>
              <w:left w:val="single" w:sz="4" w:space="0" w:color="auto"/>
              <w:bottom w:val="single" w:sz="4" w:space="0" w:color="auto"/>
            </w:tcBorders>
          </w:tcPr>
          <w:p w:rsidR="00D708FB" w:rsidRPr="002B3009" w:rsidRDefault="00D708FB" w:rsidP="002B3009">
            <w:pPr>
              <w:rPr>
                <w:rFonts w:ascii="仿宋" w:eastAsia="仿宋" w:hAnsi="仿宋"/>
                <w:b/>
                <w:w w:val="90"/>
                <w:szCs w:val="21"/>
              </w:rPr>
            </w:pPr>
          </w:p>
        </w:tc>
      </w:tr>
      <w:tr w:rsidR="00D708FB" w:rsidTr="00D3613E">
        <w:trPr>
          <w:trHeight w:val="150"/>
        </w:trPr>
        <w:tc>
          <w:tcPr>
            <w:tcW w:w="3828" w:type="dxa"/>
            <w:vMerge/>
            <w:tcBorders>
              <w:right w:val="single" w:sz="4" w:space="0" w:color="auto"/>
            </w:tcBorders>
          </w:tcPr>
          <w:p w:rsidR="00D708FB" w:rsidRPr="0071237C" w:rsidRDefault="00D708FB"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D708FB" w:rsidRPr="002B3009" w:rsidRDefault="00D708FB" w:rsidP="002B3009">
            <w:pPr>
              <w:jc w:val="center"/>
              <w:rPr>
                <w:rFonts w:ascii="仿宋" w:eastAsia="仿宋" w:hAnsi="仿宋"/>
                <w:b/>
                <w:w w:val="90"/>
                <w:szCs w:val="21"/>
              </w:rPr>
            </w:pPr>
            <w:r w:rsidRPr="002B3009">
              <w:rPr>
                <w:rFonts w:ascii="仿宋" w:eastAsia="仿宋" w:hAnsi="仿宋" w:hint="eastAsia"/>
                <w:b/>
                <w:w w:val="90"/>
                <w:szCs w:val="21"/>
              </w:rPr>
              <w:t>设 计</w:t>
            </w:r>
          </w:p>
        </w:tc>
        <w:tc>
          <w:tcPr>
            <w:tcW w:w="1134" w:type="dxa"/>
            <w:tcBorders>
              <w:top w:val="single" w:sz="4" w:space="0" w:color="auto"/>
              <w:left w:val="single" w:sz="4" w:space="0" w:color="auto"/>
              <w:bottom w:val="single" w:sz="4" w:space="0" w:color="auto"/>
              <w:right w:val="single" w:sz="4" w:space="0" w:color="auto"/>
            </w:tcBorders>
          </w:tcPr>
          <w:p w:rsidR="00D708FB" w:rsidRDefault="00D708FB" w:rsidP="00D708FB"/>
        </w:tc>
        <w:tc>
          <w:tcPr>
            <w:tcW w:w="3260" w:type="dxa"/>
            <w:gridSpan w:val="3"/>
            <w:vMerge w:val="restart"/>
            <w:tcBorders>
              <w:top w:val="single" w:sz="4" w:space="0" w:color="auto"/>
              <w:left w:val="single" w:sz="4" w:space="0" w:color="auto"/>
              <w:bottom w:val="single" w:sz="4" w:space="0" w:color="auto"/>
            </w:tcBorders>
          </w:tcPr>
          <w:p w:rsidR="00D708FB" w:rsidRPr="0071237C" w:rsidRDefault="00D708FB" w:rsidP="00E760BA">
            <w:pPr>
              <w:ind w:firstLine="480"/>
              <w:jc w:val="left"/>
              <w:rPr>
                <w:rFonts w:ascii="Times New Roman" w:hAnsi="Times New Roman" w:cs="Times New Roman"/>
                <w:sz w:val="24"/>
                <w:szCs w:val="24"/>
              </w:rPr>
            </w:pPr>
          </w:p>
        </w:tc>
      </w:tr>
      <w:tr w:rsidR="00D708FB" w:rsidTr="00D3613E">
        <w:trPr>
          <w:trHeight w:val="150"/>
        </w:trPr>
        <w:tc>
          <w:tcPr>
            <w:tcW w:w="3828" w:type="dxa"/>
            <w:vMerge/>
            <w:tcBorders>
              <w:right w:val="single" w:sz="4" w:space="0" w:color="auto"/>
            </w:tcBorders>
          </w:tcPr>
          <w:p w:rsidR="00D708FB" w:rsidRPr="0071237C" w:rsidRDefault="00D708FB"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D708FB" w:rsidRPr="002B3009" w:rsidRDefault="00D708FB" w:rsidP="002B3009">
            <w:pPr>
              <w:jc w:val="center"/>
              <w:rPr>
                <w:rFonts w:ascii="仿宋" w:eastAsia="仿宋" w:hAnsi="仿宋"/>
                <w:b/>
                <w:w w:val="90"/>
                <w:szCs w:val="21"/>
              </w:rPr>
            </w:pPr>
            <w:r w:rsidRPr="002B3009">
              <w:rPr>
                <w:rFonts w:ascii="仿宋" w:eastAsia="仿宋" w:hAnsi="仿宋" w:hint="eastAsia"/>
                <w:b/>
                <w:w w:val="90"/>
                <w:szCs w:val="21"/>
              </w:rPr>
              <w:t>制 图</w:t>
            </w:r>
          </w:p>
        </w:tc>
        <w:tc>
          <w:tcPr>
            <w:tcW w:w="1134" w:type="dxa"/>
            <w:tcBorders>
              <w:top w:val="single" w:sz="4" w:space="0" w:color="auto"/>
              <w:left w:val="single" w:sz="4" w:space="0" w:color="auto"/>
              <w:bottom w:val="single" w:sz="4" w:space="0" w:color="auto"/>
              <w:right w:val="single" w:sz="4" w:space="0" w:color="auto"/>
            </w:tcBorders>
          </w:tcPr>
          <w:p w:rsidR="00D708FB" w:rsidRDefault="00D708FB" w:rsidP="00D708FB"/>
        </w:tc>
        <w:tc>
          <w:tcPr>
            <w:tcW w:w="3260" w:type="dxa"/>
            <w:gridSpan w:val="3"/>
            <w:vMerge/>
            <w:tcBorders>
              <w:top w:val="single" w:sz="4" w:space="0" w:color="auto"/>
              <w:left w:val="single" w:sz="4" w:space="0" w:color="auto"/>
              <w:bottom w:val="single" w:sz="4" w:space="0" w:color="auto"/>
            </w:tcBorders>
          </w:tcPr>
          <w:p w:rsidR="00D708FB" w:rsidRPr="0071237C" w:rsidRDefault="00D708FB" w:rsidP="00E760BA">
            <w:pPr>
              <w:ind w:firstLine="480"/>
              <w:jc w:val="left"/>
              <w:rPr>
                <w:rFonts w:ascii="Times New Roman" w:hAnsi="Times New Roman" w:cs="Times New Roman"/>
                <w:sz w:val="24"/>
                <w:szCs w:val="24"/>
              </w:rPr>
            </w:pPr>
          </w:p>
        </w:tc>
      </w:tr>
    </w:tbl>
    <w:p w:rsidR="00D708FB" w:rsidRDefault="00D708FB" w:rsidP="00D708FB"/>
    <w:p w:rsidR="00D708FB" w:rsidRDefault="00D708FB" w:rsidP="00D708FB"/>
    <w:p w:rsidR="000230A5" w:rsidRDefault="000230A5" w:rsidP="000230A5">
      <w:pPr>
        <w:pStyle w:val="1"/>
        <w:spacing w:before="0" w:after="0"/>
      </w:pPr>
      <w:bookmarkStart w:id="14" w:name="_Toc6832278"/>
      <w:r>
        <w:rPr>
          <w:rFonts w:hint="eastAsia"/>
        </w:rPr>
        <w:lastRenderedPageBreak/>
        <w:t>二</w:t>
      </w:r>
      <w:r w:rsidRPr="00CC1AFC">
        <w:rPr>
          <w:rFonts w:hint="eastAsia"/>
        </w:rPr>
        <w:t>、</w:t>
      </w:r>
      <w:r>
        <w:rPr>
          <w:rFonts w:hint="eastAsia"/>
        </w:rPr>
        <w:t>设备</w:t>
      </w:r>
      <w:r w:rsidRPr="00CC1AFC">
        <w:rPr>
          <w:rFonts w:hint="eastAsia"/>
        </w:rPr>
        <w:t>组装</w:t>
      </w:r>
      <w:bookmarkEnd w:id="14"/>
    </w:p>
    <w:p w:rsidR="000230A5" w:rsidRPr="000230A5" w:rsidRDefault="000B1CB7" w:rsidP="000230A5">
      <w:pPr>
        <w:pStyle w:val="2"/>
        <w:numPr>
          <w:ilvl w:val="0"/>
          <w:numId w:val="4"/>
        </w:numPr>
        <w:spacing w:before="0" w:after="0"/>
      </w:pPr>
      <w:bookmarkStart w:id="15" w:name="_Toc6832279"/>
      <w:r w:rsidRPr="000B1CB7">
        <w:t>设备组装</w:t>
      </w:r>
      <w:r w:rsidR="00EF71AA">
        <w:rPr>
          <w:rFonts w:hint="eastAsia"/>
        </w:rPr>
        <w:t>一</w:t>
      </w:r>
      <w:bookmarkEnd w:id="15"/>
    </w:p>
    <w:p w:rsidR="000B1CB7" w:rsidRPr="000B1CB7" w:rsidRDefault="000B1CB7" w:rsidP="000B1CB7">
      <w:pPr>
        <w:jc w:val="left"/>
        <w:rPr>
          <w:rFonts w:ascii="Times New Roman" w:hAnsi="Times New Roman" w:cs="Times New Roman"/>
          <w:sz w:val="24"/>
          <w:szCs w:val="24"/>
        </w:rPr>
      </w:pPr>
      <w:r w:rsidRPr="00C80E7C">
        <w:rPr>
          <w:rFonts w:ascii="Times New Roman" w:hAnsi="Times New Roman" w:cs="Times New Roman"/>
          <w:sz w:val="24"/>
          <w:szCs w:val="24"/>
        </w:rPr>
        <w:t>请你按图号为</w:t>
      </w:r>
      <w:r w:rsidRPr="00C80E7C">
        <w:rPr>
          <w:rFonts w:ascii="Times New Roman" w:hAnsi="Times New Roman" w:cs="Times New Roman"/>
          <w:sz w:val="24"/>
          <w:szCs w:val="24"/>
        </w:rPr>
        <w:t>2-0</w:t>
      </w:r>
      <w:r w:rsidR="00FD2A6D">
        <w:rPr>
          <w:rFonts w:ascii="Times New Roman" w:hAnsi="Times New Roman" w:cs="Times New Roman" w:hint="eastAsia"/>
          <w:sz w:val="24"/>
          <w:szCs w:val="24"/>
        </w:rPr>
        <w:t>1</w:t>
      </w:r>
      <w:r w:rsidRPr="00C80E7C">
        <w:rPr>
          <w:rFonts w:ascii="Times New Roman" w:hAnsi="Times New Roman" w:cs="Times New Roman"/>
          <w:sz w:val="24"/>
          <w:szCs w:val="24"/>
        </w:rPr>
        <w:t>的</w:t>
      </w:r>
      <w:r w:rsidRPr="00C80E7C">
        <w:rPr>
          <w:rFonts w:ascii="Times New Roman" w:hAnsi="Times New Roman" w:cs="Times New Roman"/>
          <w:sz w:val="24"/>
          <w:szCs w:val="24"/>
        </w:rPr>
        <w:t>××</w:t>
      </w:r>
      <w:r w:rsidRPr="00C80E7C">
        <w:rPr>
          <w:rFonts w:ascii="Times New Roman" w:hAnsi="Times New Roman" w:cs="Times New Roman"/>
          <w:sz w:val="24"/>
          <w:szCs w:val="24"/>
        </w:rPr>
        <w:t>设备组装图，组装生产设备</w:t>
      </w:r>
    </w:p>
    <w:tbl>
      <w:tblPr>
        <w:tblW w:w="9356" w:type="dxa"/>
        <w:tblInd w:w="-45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28"/>
        <w:gridCol w:w="1134"/>
        <w:gridCol w:w="1134"/>
        <w:gridCol w:w="678"/>
        <w:gridCol w:w="1306"/>
        <w:gridCol w:w="1276"/>
      </w:tblGrid>
      <w:tr w:rsidR="000B1CB7" w:rsidTr="00D3613E">
        <w:trPr>
          <w:trHeight w:val="3376"/>
        </w:trPr>
        <w:tc>
          <w:tcPr>
            <w:tcW w:w="9356" w:type="dxa"/>
            <w:gridSpan w:val="6"/>
          </w:tcPr>
          <w:p w:rsidR="000B1CB7" w:rsidRDefault="000B1CB7" w:rsidP="00E760BA">
            <w:pPr>
              <w:ind w:firstLine="480"/>
              <w:jc w:val="center"/>
              <w:rPr>
                <w:rFonts w:ascii="Times New Roman" w:hAnsi="Times New Roman" w:cs="Times New Roman"/>
                <w:sz w:val="24"/>
                <w:szCs w:val="24"/>
              </w:rPr>
            </w:pPr>
            <w:r w:rsidRPr="00A730FF">
              <w:rPr>
                <w:rFonts w:ascii="Times New Roman" w:hAnsi="Times New Roman" w:cs="Times New Roman"/>
                <w:noProof/>
                <w:sz w:val="24"/>
                <w:szCs w:val="24"/>
              </w:rPr>
              <w:drawing>
                <wp:inline distT="0" distB="0" distL="0" distR="0" wp14:anchorId="6A55E630" wp14:editId="7C6CA8C9">
                  <wp:extent cx="4859079" cy="5405496"/>
                  <wp:effectExtent l="0" t="0" r="0" b="5080"/>
                  <wp:docPr id="47" name="图片 10" descr="2-03-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3-02.jpg"/>
                          <pic:cNvPicPr/>
                        </pic:nvPicPr>
                        <pic:blipFill>
                          <a:blip r:embed="rId21" cstate="print"/>
                          <a:stretch>
                            <a:fillRect/>
                          </a:stretch>
                        </pic:blipFill>
                        <pic:spPr>
                          <a:xfrm>
                            <a:off x="0" y="0"/>
                            <a:ext cx="4862107" cy="5408865"/>
                          </a:xfrm>
                          <a:prstGeom prst="rect">
                            <a:avLst/>
                          </a:prstGeom>
                        </pic:spPr>
                      </pic:pic>
                    </a:graphicData>
                  </a:graphic>
                </wp:inline>
              </w:drawing>
            </w:r>
          </w:p>
        </w:tc>
      </w:tr>
      <w:tr w:rsidR="000B1CB7" w:rsidTr="00D3613E">
        <w:trPr>
          <w:trHeight w:val="701"/>
        </w:trPr>
        <w:tc>
          <w:tcPr>
            <w:tcW w:w="9356" w:type="dxa"/>
            <w:gridSpan w:val="6"/>
          </w:tcPr>
          <w:p w:rsidR="000B1CB7" w:rsidRPr="00B70D1E" w:rsidRDefault="000B1CB7" w:rsidP="00E760BA">
            <w:pPr>
              <w:ind w:firstLine="562"/>
              <w:contextualSpacing/>
              <w:jc w:val="left"/>
              <w:rPr>
                <w:rFonts w:ascii="仿宋" w:eastAsia="仿宋" w:hAnsi="仿宋"/>
                <w:b/>
                <w:sz w:val="28"/>
                <w:szCs w:val="28"/>
                <w:u w:val="double"/>
              </w:rPr>
            </w:pPr>
            <w:r w:rsidRPr="00B70D1E">
              <w:rPr>
                <w:rFonts w:ascii="仿宋" w:eastAsia="仿宋" w:hAnsi="仿宋" w:hint="eastAsia"/>
                <w:b/>
                <w:sz w:val="28"/>
                <w:szCs w:val="28"/>
                <w:u w:val="double"/>
              </w:rPr>
              <w:t>技术要求与说明：</w:t>
            </w:r>
          </w:p>
          <w:p w:rsidR="000B1CB7" w:rsidRPr="00B70D1E" w:rsidRDefault="000B1CB7" w:rsidP="000B1CB7">
            <w:pPr>
              <w:ind w:firstLine="480"/>
              <w:contextualSpacing/>
              <w:jc w:val="left"/>
              <w:rPr>
                <w:rFonts w:ascii="Times New Roman" w:eastAsia="仿宋" w:hAnsi="Times New Roman" w:cs="Times New Roman"/>
                <w:sz w:val="24"/>
                <w:szCs w:val="24"/>
              </w:rPr>
            </w:pPr>
            <w:r w:rsidRPr="00B70D1E">
              <w:rPr>
                <w:rFonts w:ascii="Times New Roman" w:eastAsia="仿宋" w:hAnsi="Times New Roman" w:cs="Times New Roman"/>
                <w:sz w:val="24"/>
                <w:szCs w:val="24"/>
              </w:rPr>
              <w:t xml:space="preserve">1. </w:t>
            </w:r>
            <w:r>
              <w:rPr>
                <w:rFonts w:ascii="Times New Roman" w:eastAsia="仿宋" w:hAnsi="Times New Roman" w:cs="Times New Roman" w:hint="eastAsia"/>
                <w:sz w:val="24"/>
                <w:szCs w:val="24"/>
              </w:rPr>
              <w:t>本图部件的安装尺寸，由命题人员确定后给出。</w:t>
            </w:r>
            <w:r w:rsidRPr="00B70D1E">
              <w:rPr>
                <w:rFonts w:ascii="Times New Roman" w:eastAsia="仿宋" w:hAnsi="仿宋" w:cs="Times New Roman"/>
                <w:sz w:val="24"/>
                <w:szCs w:val="24"/>
              </w:rPr>
              <w:t>实际安装尺寸，与标注尺寸误差不得超过</w:t>
            </w:r>
            <w:r w:rsidRPr="00B70D1E">
              <w:rPr>
                <w:rFonts w:ascii="Times New Roman" w:eastAsia="仿宋" w:hAnsi="Times New Roman" w:cs="Times New Roman"/>
                <w:sz w:val="24"/>
                <w:szCs w:val="24"/>
              </w:rPr>
              <w:t>±</w:t>
            </w:r>
            <w:r>
              <w:rPr>
                <w:rFonts w:ascii="Times New Roman" w:eastAsia="仿宋" w:hAnsi="Times New Roman" w:cs="Times New Roman" w:hint="eastAsia"/>
                <w:sz w:val="24"/>
                <w:szCs w:val="24"/>
              </w:rPr>
              <w:t>0.5</w:t>
            </w:r>
            <w:r w:rsidRPr="00B70D1E">
              <w:rPr>
                <w:rFonts w:ascii="Times New Roman" w:eastAsia="仿宋" w:hAnsi="Times New Roman" w:cs="Times New Roman"/>
                <w:sz w:val="24"/>
                <w:szCs w:val="24"/>
              </w:rPr>
              <w:t>mm</w:t>
            </w:r>
            <w:r w:rsidRPr="00B70D1E">
              <w:rPr>
                <w:rFonts w:ascii="Times New Roman" w:eastAsia="仿宋" w:hAnsi="仿宋" w:cs="Times New Roman"/>
                <w:sz w:val="24"/>
                <w:szCs w:val="24"/>
              </w:rPr>
              <w:t>；与左右两端的尺寸，不包括塑料封端。</w:t>
            </w:r>
          </w:p>
          <w:p w:rsidR="000B1CB7" w:rsidRDefault="000B1CB7" w:rsidP="000B1CB7">
            <w:pPr>
              <w:ind w:firstLine="480"/>
              <w:contextualSpacing/>
              <w:jc w:val="left"/>
              <w:rPr>
                <w:rFonts w:ascii="Times New Roman" w:eastAsia="仿宋" w:hAnsi="Times New Roman" w:cs="Times New Roman"/>
                <w:sz w:val="24"/>
                <w:szCs w:val="24"/>
              </w:rPr>
            </w:pPr>
            <w:r w:rsidRPr="00B70D1E">
              <w:rPr>
                <w:rFonts w:ascii="Times New Roman" w:eastAsia="仿宋" w:hAnsi="Times New Roman" w:cs="Times New Roman"/>
                <w:sz w:val="24"/>
                <w:szCs w:val="24"/>
              </w:rPr>
              <w:t>2.</w:t>
            </w:r>
            <w:r>
              <w:rPr>
                <w:rFonts w:ascii="Times New Roman" w:eastAsia="仿宋" w:hAnsi="Times New Roman" w:cs="Times New Roman" w:hint="eastAsia"/>
                <w:sz w:val="24"/>
                <w:szCs w:val="24"/>
              </w:rPr>
              <w:t xml:space="preserve"> </w:t>
            </w:r>
            <w:r>
              <w:rPr>
                <w:rFonts w:ascii="Times New Roman" w:eastAsia="仿宋" w:hAnsi="Times New Roman" w:cs="Times New Roman" w:hint="eastAsia"/>
                <w:sz w:val="24"/>
                <w:szCs w:val="24"/>
              </w:rPr>
              <w:t>主辊轴与副辊轴应平行，电动机轴轴线与主辊轴轴线应为同一直线，传送带松紧应适度。</w:t>
            </w:r>
          </w:p>
          <w:p w:rsidR="000B1CB7" w:rsidRPr="0071237C" w:rsidRDefault="000B1CB7" w:rsidP="000B1CB7">
            <w:pPr>
              <w:ind w:firstLine="480"/>
              <w:contextualSpacing/>
              <w:jc w:val="left"/>
              <w:rPr>
                <w:rFonts w:ascii="Times New Roman" w:hAnsi="Times New Roman" w:cs="Times New Roman"/>
                <w:sz w:val="24"/>
                <w:szCs w:val="24"/>
              </w:rPr>
            </w:pPr>
            <w:r>
              <w:rPr>
                <w:rFonts w:ascii="Times New Roman" w:eastAsia="仿宋" w:hAnsi="Times New Roman" w:cs="Times New Roman" w:hint="eastAsia"/>
                <w:sz w:val="24"/>
                <w:szCs w:val="24"/>
              </w:rPr>
              <w:t xml:space="preserve">3. </w:t>
            </w:r>
            <w:r>
              <w:rPr>
                <w:rFonts w:ascii="Times New Roman" w:eastAsia="仿宋" w:hAnsi="Times New Roman" w:cs="Times New Roman" w:hint="eastAsia"/>
                <w:sz w:val="24"/>
                <w:szCs w:val="24"/>
              </w:rPr>
              <w:t>部分部件的安装尺寸，需根据工作要求或工艺要求，进行调整。</w:t>
            </w:r>
          </w:p>
        </w:tc>
      </w:tr>
      <w:tr w:rsidR="000B1CB7" w:rsidTr="00D3613E">
        <w:trPr>
          <w:trHeight w:val="150"/>
        </w:trPr>
        <w:tc>
          <w:tcPr>
            <w:tcW w:w="3828" w:type="dxa"/>
            <w:vMerge w:val="restart"/>
            <w:tcBorders>
              <w:right w:val="single" w:sz="4" w:space="0" w:color="auto"/>
            </w:tcBorders>
          </w:tcPr>
          <w:p w:rsidR="000B1CB7" w:rsidRPr="0071237C" w:rsidRDefault="000B1CB7" w:rsidP="00E760BA">
            <w:pPr>
              <w:ind w:firstLine="480"/>
              <w:jc w:val="left"/>
              <w:rPr>
                <w:rFonts w:ascii="Times New Roman" w:hAnsi="Times New Roman" w:cs="Times New Roman"/>
                <w:sz w:val="24"/>
                <w:szCs w:val="24"/>
              </w:rPr>
            </w:pPr>
          </w:p>
        </w:tc>
        <w:tc>
          <w:tcPr>
            <w:tcW w:w="2946" w:type="dxa"/>
            <w:gridSpan w:val="3"/>
            <w:vMerge w:val="restart"/>
            <w:tcBorders>
              <w:top w:val="single" w:sz="4" w:space="0" w:color="auto"/>
              <w:left w:val="single" w:sz="4" w:space="0" w:color="auto"/>
              <w:bottom w:val="single" w:sz="4" w:space="0" w:color="auto"/>
              <w:right w:val="single" w:sz="4" w:space="0" w:color="auto"/>
            </w:tcBorders>
          </w:tcPr>
          <w:p w:rsidR="000B1CB7" w:rsidRPr="002B3009" w:rsidRDefault="000B1CB7" w:rsidP="002B3009">
            <w:pPr>
              <w:jc w:val="center"/>
              <w:rPr>
                <w:rFonts w:ascii="仿宋" w:eastAsia="仿宋" w:hAnsi="仿宋"/>
                <w:b/>
                <w:w w:val="90"/>
                <w:szCs w:val="21"/>
              </w:rPr>
            </w:pPr>
          </w:p>
        </w:tc>
        <w:tc>
          <w:tcPr>
            <w:tcW w:w="1306" w:type="dxa"/>
            <w:tcBorders>
              <w:top w:val="single" w:sz="4" w:space="0" w:color="auto"/>
              <w:left w:val="single" w:sz="4" w:space="0" w:color="auto"/>
              <w:bottom w:val="single" w:sz="4" w:space="0" w:color="auto"/>
              <w:right w:val="single" w:sz="4" w:space="0" w:color="auto"/>
            </w:tcBorders>
          </w:tcPr>
          <w:p w:rsidR="000B1CB7" w:rsidRPr="002B3009" w:rsidRDefault="000B1CB7" w:rsidP="002B3009">
            <w:pPr>
              <w:jc w:val="center"/>
              <w:rPr>
                <w:rFonts w:ascii="仿宋" w:eastAsia="仿宋" w:hAnsi="仿宋"/>
                <w:b/>
                <w:w w:val="90"/>
                <w:szCs w:val="21"/>
              </w:rPr>
            </w:pPr>
            <w:r w:rsidRPr="002B3009">
              <w:rPr>
                <w:rFonts w:ascii="仿宋" w:eastAsia="仿宋" w:hAnsi="仿宋" w:hint="eastAsia"/>
                <w:b/>
                <w:w w:val="90"/>
                <w:szCs w:val="21"/>
              </w:rPr>
              <w:t>图 号</w:t>
            </w:r>
          </w:p>
        </w:tc>
        <w:tc>
          <w:tcPr>
            <w:tcW w:w="1276" w:type="dxa"/>
            <w:tcBorders>
              <w:top w:val="single" w:sz="4" w:space="0" w:color="auto"/>
              <w:left w:val="single" w:sz="4" w:space="0" w:color="auto"/>
              <w:bottom w:val="single" w:sz="4" w:space="0" w:color="auto"/>
            </w:tcBorders>
          </w:tcPr>
          <w:p w:rsidR="000B1CB7" w:rsidRPr="002B3009" w:rsidRDefault="000B1CB7" w:rsidP="002B3009">
            <w:pPr>
              <w:jc w:val="center"/>
              <w:rPr>
                <w:rFonts w:ascii="仿宋" w:eastAsia="仿宋" w:hAnsi="仿宋"/>
                <w:b/>
                <w:w w:val="90"/>
                <w:szCs w:val="21"/>
              </w:rPr>
            </w:pPr>
            <w:r w:rsidRPr="002B3009">
              <w:rPr>
                <w:rFonts w:ascii="仿宋" w:eastAsia="仿宋" w:hAnsi="仿宋" w:hint="eastAsia"/>
                <w:b/>
                <w:w w:val="90"/>
                <w:szCs w:val="21"/>
              </w:rPr>
              <w:t>比 例</w:t>
            </w:r>
          </w:p>
        </w:tc>
      </w:tr>
      <w:tr w:rsidR="000B1CB7" w:rsidTr="00D3613E">
        <w:trPr>
          <w:trHeight w:val="150"/>
        </w:trPr>
        <w:tc>
          <w:tcPr>
            <w:tcW w:w="3828" w:type="dxa"/>
            <w:vMerge/>
            <w:tcBorders>
              <w:right w:val="single" w:sz="4" w:space="0" w:color="auto"/>
            </w:tcBorders>
          </w:tcPr>
          <w:p w:rsidR="000B1CB7" w:rsidRPr="0071237C" w:rsidRDefault="000B1CB7" w:rsidP="00E760BA">
            <w:pPr>
              <w:ind w:firstLine="480"/>
              <w:jc w:val="left"/>
              <w:rPr>
                <w:rFonts w:ascii="Times New Roman" w:hAnsi="Times New Roman" w:cs="Times New Roman"/>
                <w:sz w:val="24"/>
                <w:szCs w:val="24"/>
              </w:rPr>
            </w:pPr>
          </w:p>
        </w:tc>
        <w:tc>
          <w:tcPr>
            <w:tcW w:w="2946" w:type="dxa"/>
            <w:gridSpan w:val="3"/>
            <w:vMerge/>
            <w:tcBorders>
              <w:top w:val="single" w:sz="4" w:space="0" w:color="auto"/>
              <w:left w:val="single" w:sz="4" w:space="0" w:color="auto"/>
              <w:bottom w:val="single" w:sz="4" w:space="0" w:color="auto"/>
              <w:right w:val="single" w:sz="4" w:space="0" w:color="auto"/>
            </w:tcBorders>
          </w:tcPr>
          <w:p w:rsidR="000B1CB7" w:rsidRPr="002B3009" w:rsidRDefault="000B1CB7" w:rsidP="002B3009">
            <w:pPr>
              <w:jc w:val="center"/>
              <w:rPr>
                <w:rFonts w:ascii="仿宋" w:eastAsia="仿宋" w:hAnsi="仿宋"/>
                <w:b/>
                <w:w w:val="90"/>
                <w:szCs w:val="21"/>
              </w:rPr>
            </w:pPr>
          </w:p>
        </w:tc>
        <w:tc>
          <w:tcPr>
            <w:tcW w:w="1306" w:type="dxa"/>
            <w:tcBorders>
              <w:top w:val="single" w:sz="4" w:space="0" w:color="auto"/>
              <w:left w:val="single" w:sz="4" w:space="0" w:color="auto"/>
              <w:bottom w:val="single" w:sz="4" w:space="0" w:color="auto"/>
              <w:right w:val="single" w:sz="4" w:space="0" w:color="auto"/>
            </w:tcBorders>
          </w:tcPr>
          <w:p w:rsidR="000B1CB7" w:rsidRPr="002B3009" w:rsidRDefault="00FD2A6D" w:rsidP="002B3009">
            <w:pPr>
              <w:jc w:val="center"/>
              <w:rPr>
                <w:rFonts w:ascii="仿宋" w:eastAsia="仿宋" w:hAnsi="仿宋"/>
                <w:b/>
                <w:w w:val="90"/>
                <w:szCs w:val="21"/>
              </w:rPr>
            </w:pPr>
            <w:r w:rsidRPr="00FD2A6D">
              <w:rPr>
                <w:rFonts w:ascii="仿宋" w:eastAsia="仿宋" w:hAnsi="仿宋"/>
                <w:b/>
                <w:w w:val="90"/>
                <w:szCs w:val="21"/>
              </w:rPr>
              <w:t>2-0</w:t>
            </w:r>
            <w:r w:rsidRPr="00FD2A6D">
              <w:rPr>
                <w:rFonts w:ascii="仿宋" w:eastAsia="仿宋" w:hAnsi="仿宋" w:hint="eastAsia"/>
                <w:b/>
                <w:w w:val="90"/>
                <w:szCs w:val="21"/>
              </w:rPr>
              <w:t>1</w:t>
            </w:r>
          </w:p>
        </w:tc>
        <w:tc>
          <w:tcPr>
            <w:tcW w:w="1276" w:type="dxa"/>
            <w:tcBorders>
              <w:top w:val="single" w:sz="4" w:space="0" w:color="auto"/>
              <w:left w:val="single" w:sz="4" w:space="0" w:color="auto"/>
              <w:bottom w:val="single" w:sz="4" w:space="0" w:color="auto"/>
            </w:tcBorders>
          </w:tcPr>
          <w:p w:rsidR="000B1CB7" w:rsidRPr="002B3009" w:rsidRDefault="000B1CB7" w:rsidP="002B3009">
            <w:pPr>
              <w:jc w:val="center"/>
              <w:rPr>
                <w:rFonts w:ascii="仿宋" w:eastAsia="仿宋" w:hAnsi="仿宋"/>
                <w:b/>
                <w:w w:val="90"/>
                <w:szCs w:val="21"/>
              </w:rPr>
            </w:pPr>
          </w:p>
        </w:tc>
      </w:tr>
      <w:tr w:rsidR="000B1CB7" w:rsidTr="00D3613E">
        <w:trPr>
          <w:trHeight w:val="150"/>
        </w:trPr>
        <w:tc>
          <w:tcPr>
            <w:tcW w:w="3828" w:type="dxa"/>
            <w:vMerge/>
            <w:tcBorders>
              <w:right w:val="single" w:sz="4" w:space="0" w:color="auto"/>
            </w:tcBorders>
          </w:tcPr>
          <w:p w:rsidR="000B1CB7" w:rsidRPr="0071237C" w:rsidRDefault="000B1CB7"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0B1CB7" w:rsidRPr="002B3009" w:rsidRDefault="000B1CB7" w:rsidP="002B3009">
            <w:pPr>
              <w:jc w:val="center"/>
              <w:rPr>
                <w:rFonts w:ascii="仿宋" w:eastAsia="仿宋" w:hAnsi="仿宋"/>
                <w:b/>
                <w:w w:val="90"/>
                <w:szCs w:val="21"/>
              </w:rPr>
            </w:pPr>
            <w:r w:rsidRPr="002B3009">
              <w:rPr>
                <w:rFonts w:ascii="仿宋" w:eastAsia="仿宋" w:hAnsi="仿宋" w:hint="eastAsia"/>
                <w:b/>
                <w:w w:val="90"/>
                <w:szCs w:val="21"/>
              </w:rPr>
              <w:t>设 计</w:t>
            </w:r>
          </w:p>
        </w:tc>
        <w:tc>
          <w:tcPr>
            <w:tcW w:w="1134" w:type="dxa"/>
            <w:tcBorders>
              <w:top w:val="single" w:sz="4" w:space="0" w:color="auto"/>
              <w:left w:val="single" w:sz="4" w:space="0" w:color="auto"/>
              <w:bottom w:val="single" w:sz="4" w:space="0" w:color="auto"/>
              <w:right w:val="single" w:sz="4" w:space="0" w:color="auto"/>
            </w:tcBorders>
          </w:tcPr>
          <w:p w:rsidR="000B1CB7" w:rsidRDefault="000B1CB7" w:rsidP="00D655E2"/>
        </w:tc>
        <w:tc>
          <w:tcPr>
            <w:tcW w:w="3260" w:type="dxa"/>
            <w:gridSpan w:val="3"/>
            <w:vMerge w:val="restart"/>
            <w:tcBorders>
              <w:top w:val="single" w:sz="4" w:space="0" w:color="auto"/>
              <w:left w:val="single" w:sz="4" w:space="0" w:color="auto"/>
              <w:bottom w:val="single" w:sz="4" w:space="0" w:color="auto"/>
            </w:tcBorders>
          </w:tcPr>
          <w:p w:rsidR="000B1CB7" w:rsidRPr="0071237C" w:rsidRDefault="000B1CB7" w:rsidP="00E760BA">
            <w:pPr>
              <w:ind w:firstLine="480"/>
              <w:jc w:val="left"/>
              <w:rPr>
                <w:rFonts w:ascii="Times New Roman" w:hAnsi="Times New Roman" w:cs="Times New Roman"/>
                <w:sz w:val="24"/>
                <w:szCs w:val="24"/>
              </w:rPr>
            </w:pPr>
          </w:p>
        </w:tc>
      </w:tr>
      <w:tr w:rsidR="000B1CB7" w:rsidTr="00D3613E">
        <w:trPr>
          <w:trHeight w:val="150"/>
        </w:trPr>
        <w:tc>
          <w:tcPr>
            <w:tcW w:w="3828" w:type="dxa"/>
            <w:vMerge/>
            <w:tcBorders>
              <w:right w:val="single" w:sz="4" w:space="0" w:color="auto"/>
            </w:tcBorders>
          </w:tcPr>
          <w:p w:rsidR="000B1CB7" w:rsidRPr="0071237C" w:rsidRDefault="000B1CB7"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0B1CB7" w:rsidRPr="002B3009" w:rsidRDefault="000B1CB7" w:rsidP="002B3009">
            <w:pPr>
              <w:jc w:val="center"/>
              <w:rPr>
                <w:rFonts w:ascii="仿宋" w:eastAsia="仿宋" w:hAnsi="仿宋"/>
                <w:b/>
                <w:w w:val="90"/>
                <w:szCs w:val="21"/>
              </w:rPr>
            </w:pPr>
            <w:r w:rsidRPr="002B3009">
              <w:rPr>
                <w:rFonts w:ascii="仿宋" w:eastAsia="仿宋" w:hAnsi="仿宋" w:hint="eastAsia"/>
                <w:b/>
                <w:w w:val="90"/>
                <w:szCs w:val="21"/>
              </w:rPr>
              <w:t>制 图</w:t>
            </w:r>
          </w:p>
        </w:tc>
        <w:tc>
          <w:tcPr>
            <w:tcW w:w="1134" w:type="dxa"/>
            <w:tcBorders>
              <w:top w:val="single" w:sz="4" w:space="0" w:color="auto"/>
              <w:left w:val="single" w:sz="4" w:space="0" w:color="auto"/>
              <w:bottom w:val="single" w:sz="4" w:space="0" w:color="auto"/>
              <w:right w:val="single" w:sz="4" w:space="0" w:color="auto"/>
            </w:tcBorders>
          </w:tcPr>
          <w:p w:rsidR="000B1CB7" w:rsidRDefault="000B1CB7" w:rsidP="00D655E2"/>
        </w:tc>
        <w:tc>
          <w:tcPr>
            <w:tcW w:w="3260" w:type="dxa"/>
            <w:gridSpan w:val="3"/>
            <w:vMerge/>
            <w:tcBorders>
              <w:top w:val="single" w:sz="4" w:space="0" w:color="auto"/>
              <w:left w:val="single" w:sz="4" w:space="0" w:color="auto"/>
              <w:bottom w:val="single" w:sz="4" w:space="0" w:color="auto"/>
            </w:tcBorders>
          </w:tcPr>
          <w:p w:rsidR="000B1CB7" w:rsidRPr="0071237C" w:rsidRDefault="000B1CB7" w:rsidP="00E760BA">
            <w:pPr>
              <w:ind w:firstLine="480"/>
              <w:jc w:val="left"/>
              <w:rPr>
                <w:rFonts w:ascii="Times New Roman" w:hAnsi="Times New Roman" w:cs="Times New Roman"/>
                <w:sz w:val="24"/>
                <w:szCs w:val="24"/>
              </w:rPr>
            </w:pPr>
          </w:p>
        </w:tc>
      </w:tr>
    </w:tbl>
    <w:p w:rsidR="00D708FB" w:rsidRDefault="000B1CB7" w:rsidP="00D708FB">
      <w:pPr>
        <w:pStyle w:val="2"/>
        <w:numPr>
          <w:ilvl w:val="0"/>
          <w:numId w:val="4"/>
        </w:numPr>
        <w:spacing w:before="0" w:after="0"/>
      </w:pPr>
      <w:bookmarkStart w:id="16" w:name="_Toc6832280"/>
      <w:r w:rsidRPr="000B1CB7">
        <w:lastRenderedPageBreak/>
        <w:t>设备组装</w:t>
      </w:r>
      <w:r w:rsidR="00EF71AA">
        <w:rPr>
          <w:rFonts w:hint="eastAsia"/>
        </w:rPr>
        <w:t>二</w:t>
      </w:r>
      <w:bookmarkEnd w:id="16"/>
    </w:p>
    <w:p w:rsidR="00D708FB" w:rsidRPr="000B1CB7" w:rsidRDefault="000B1CB7" w:rsidP="000B1CB7">
      <w:pPr>
        <w:jc w:val="left"/>
      </w:pPr>
      <w:r w:rsidRPr="000B1CB7">
        <w:rPr>
          <w:rFonts w:ascii="Times New Roman" w:hAnsi="Times New Roman" w:cs="Times New Roman"/>
          <w:sz w:val="24"/>
          <w:szCs w:val="24"/>
        </w:rPr>
        <w:t>请你按图号为</w:t>
      </w:r>
      <w:r w:rsidRPr="000B1CB7">
        <w:rPr>
          <w:rFonts w:ascii="Times New Roman" w:hAnsi="Times New Roman" w:cs="Times New Roman"/>
          <w:sz w:val="24"/>
          <w:szCs w:val="24"/>
        </w:rPr>
        <w:t>2-0</w:t>
      </w:r>
      <w:r w:rsidR="00FD2A6D">
        <w:rPr>
          <w:rFonts w:ascii="Times New Roman" w:hAnsi="Times New Roman" w:cs="Times New Roman" w:hint="eastAsia"/>
          <w:sz w:val="24"/>
          <w:szCs w:val="24"/>
        </w:rPr>
        <w:t>2</w:t>
      </w:r>
      <w:r w:rsidRPr="000B1CB7">
        <w:rPr>
          <w:rFonts w:ascii="Times New Roman" w:hAnsi="Times New Roman" w:cs="Times New Roman"/>
          <w:sz w:val="24"/>
          <w:szCs w:val="24"/>
        </w:rPr>
        <w:t>的</w:t>
      </w:r>
      <w:r w:rsidRPr="000B1CB7">
        <w:rPr>
          <w:rFonts w:ascii="Times New Roman" w:hAnsi="Times New Roman" w:cs="Times New Roman"/>
          <w:sz w:val="24"/>
          <w:szCs w:val="24"/>
        </w:rPr>
        <w:t>××</w:t>
      </w:r>
      <w:r w:rsidRPr="000B1CB7">
        <w:rPr>
          <w:rFonts w:ascii="Times New Roman" w:hAnsi="Times New Roman" w:cs="Times New Roman"/>
          <w:sz w:val="24"/>
          <w:szCs w:val="24"/>
        </w:rPr>
        <w:t>设备组装图，组装生产设备。</w:t>
      </w:r>
    </w:p>
    <w:tbl>
      <w:tblPr>
        <w:tblW w:w="9356" w:type="dxa"/>
        <w:tblInd w:w="-45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28"/>
        <w:gridCol w:w="1134"/>
        <w:gridCol w:w="1134"/>
        <w:gridCol w:w="678"/>
        <w:gridCol w:w="1306"/>
        <w:gridCol w:w="1276"/>
      </w:tblGrid>
      <w:tr w:rsidR="00D708FB" w:rsidTr="00D3613E">
        <w:trPr>
          <w:trHeight w:val="3376"/>
        </w:trPr>
        <w:tc>
          <w:tcPr>
            <w:tcW w:w="9356" w:type="dxa"/>
            <w:gridSpan w:val="6"/>
          </w:tcPr>
          <w:p w:rsidR="00D708FB" w:rsidRDefault="00D708FB" w:rsidP="00E760BA">
            <w:pPr>
              <w:ind w:firstLine="480"/>
              <w:jc w:val="center"/>
              <w:rPr>
                <w:rFonts w:ascii="Times New Roman" w:hAnsi="Times New Roman" w:cs="Times New Roman"/>
                <w:sz w:val="24"/>
                <w:szCs w:val="24"/>
              </w:rPr>
            </w:pPr>
          </w:p>
          <w:p w:rsidR="00D708FB" w:rsidRDefault="000B1CB7" w:rsidP="00D708FB">
            <w:pPr>
              <w:jc w:val="center"/>
              <w:rPr>
                <w:rFonts w:ascii="Times New Roman" w:hAnsi="Times New Roman" w:cs="Times New Roman"/>
                <w:sz w:val="24"/>
                <w:szCs w:val="24"/>
              </w:rPr>
            </w:pPr>
            <w:r>
              <w:object w:dxaOrig="4320" w:dyaOrig="3589">
                <v:shape id="_x0000_i1026" type="#_x0000_t75" style="width:355.5pt;height:423.75pt" o:ole="">
                  <v:imagedata r:id="rId22" o:title="" cropbottom="33963f" cropleft="5285f" cropright="20563f"/>
                </v:shape>
                <o:OLEObject Type="Embed" ProgID="PBrush" ShapeID="_x0000_i1026" DrawAspect="Content" ObjectID="_1617690405" r:id="rId23"/>
              </w:object>
            </w:r>
          </w:p>
        </w:tc>
      </w:tr>
      <w:tr w:rsidR="00D708FB" w:rsidTr="00D3613E">
        <w:trPr>
          <w:trHeight w:val="701"/>
        </w:trPr>
        <w:tc>
          <w:tcPr>
            <w:tcW w:w="9356" w:type="dxa"/>
            <w:gridSpan w:val="6"/>
          </w:tcPr>
          <w:p w:rsidR="000B1CB7" w:rsidRPr="00B70D1E" w:rsidRDefault="000B1CB7" w:rsidP="00E760BA">
            <w:pPr>
              <w:ind w:firstLine="562"/>
              <w:contextualSpacing/>
              <w:jc w:val="left"/>
              <w:rPr>
                <w:rFonts w:ascii="仿宋" w:eastAsia="仿宋" w:hAnsi="仿宋"/>
                <w:b/>
                <w:sz w:val="28"/>
                <w:szCs w:val="28"/>
                <w:u w:val="double"/>
              </w:rPr>
            </w:pPr>
            <w:r w:rsidRPr="00B70D1E">
              <w:rPr>
                <w:rFonts w:ascii="仿宋" w:eastAsia="仿宋" w:hAnsi="仿宋" w:hint="eastAsia"/>
                <w:b/>
                <w:sz w:val="28"/>
                <w:szCs w:val="28"/>
                <w:u w:val="double"/>
              </w:rPr>
              <w:t>技术要求与说明：</w:t>
            </w:r>
          </w:p>
          <w:p w:rsidR="000B1CB7" w:rsidRPr="000B1CB7" w:rsidRDefault="000B1CB7" w:rsidP="000B1CB7">
            <w:pPr>
              <w:ind w:firstLine="480"/>
              <w:contextualSpacing/>
              <w:jc w:val="left"/>
              <w:rPr>
                <w:rFonts w:ascii="Times New Roman" w:eastAsia="仿宋" w:hAnsi="Times New Roman" w:cs="Times New Roman"/>
                <w:sz w:val="24"/>
                <w:szCs w:val="24"/>
              </w:rPr>
            </w:pPr>
            <w:r w:rsidRPr="000B1CB7">
              <w:rPr>
                <w:rFonts w:ascii="Times New Roman" w:eastAsia="仿宋" w:hAnsi="Times New Roman" w:cs="Times New Roman"/>
                <w:sz w:val="24"/>
                <w:szCs w:val="24"/>
              </w:rPr>
              <w:t xml:space="preserve">1. </w:t>
            </w:r>
            <w:r w:rsidRPr="000B1CB7">
              <w:rPr>
                <w:rFonts w:ascii="Times New Roman" w:eastAsia="仿宋" w:hAnsi="Times New Roman" w:cs="Times New Roman"/>
                <w:sz w:val="24"/>
                <w:szCs w:val="24"/>
              </w:rPr>
              <w:t>实际安装尺寸，与标注尺寸误差不得超过</w:t>
            </w:r>
            <w:r w:rsidRPr="000B1CB7">
              <w:rPr>
                <w:rFonts w:ascii="Times New Roman" w:eastAsia="仿宋" w:hAnsi="Times New Roman" w:cs="Times New Roman"/>
                <w:sz w:val="24"/>
                <w:szCs w:val="24"/>
              </w:rPr>
              <w:t>±</w:t>
            </w:r>
            <w:r w:rsidRPr="000B1CB7">
              <w:rPr>
                <w:rFonts w:ascii="Times New Roman" w:eastAsia="仿宋" w:hAnsi="Times New Roman" w:cs="Times New Roman" w:hint="eastAsia"/>
                <w:sz w:val="24"/>
                <w:szCs w:val="24"/>
              </w:rPr>
              <w:t>0.5</w:t>
            </w:r>
            <w:r w:rsidRPr="000B1CB7">
              <w:rPr>
                <w:rFonts w:ascii="Times New Roman" w:eastAsia="仿宋" w:hAnsi="Times New Roman" w:cs="Times New Roman"/>
                <w:sz w:val="24"/>
                <w:szCs w:val="24"/>
              </w:rPr>
              <w:t>mm</w:t>
            </w:r>
            <w:r w:rsidRPr="000B1CB7">
              <w:rPr>
                <w:rFonts w:ascii="Times New Roman" w:eastAsia="仿宋" w:hAnsi="Times New Roman" w:cs="Times New Roman"/>
                <w:sz w:val="24"/>
                <w:szCs w:val="24"/>
              </w:rPr>
              <w:t>；与左右两端的尺寸，不包括塑料封端。</w:t>
            </w:r>
          </w:p>
          <w:p w:rsidR="000B1CB7" w:rsidRPr="000B1CB7" w:rsidRDefault="000B1CB7" w:rsidP="000B1CB7">
            <w:pPr>
              <w:ind w:firstLine="480"/>
              <w:contextualSpacing/>
              <w:jc w:val="left"/>
              <w:rPr>
                <w:rFonts w:ascii="Times New Roman" w:eastAsia="仿宋" w:hAnsi="Times New Roman" w:cs="Times New Roman"/>
                <w:sz w:val="24"/>
                <w:szCs w:val="24"/>
              </w:rPr>
            </w:pPr>
            <w:r w:rsidRPr="000B1CB7">
              <w:rPr>
                <w:rFonts w:ascii="Times New Roman" w:eastAsia="仿宋" w:hAnsi="Times New Roman" w:cs="Times New Roman"/>
                <w:sz w:val="24"/>
                <w:szCs w:val="24"/>
              </w:rPr>
              <w:t>2.</w:t>
            </w:r>
            <w:r w:rsidRPr="000B1CB7">
              <w:rPr>
                <w:rFonts w:ascii="Times New Roman" w:eastAsia="仿宋" w:hAnsi="Times New Roman" w:cs="Times New Roman" w:hint="eastAsia"/>
                <w:sz w:val="24"/>
                <w:szCs w:val="24"/>
              </w:rPr>
              <w:t xml:space="preserve"> </w:t>
            </w:r>
            <w:r w:rsidRPr="000B1CB7">
              <w:rPr>
                <w:rFonts w:ascii="Times New Roman" w:eastAsia="仿宋" w:hAnsi="Times New Roman" w:cs="Times New Roman" w:hint="eastAsia"/>
                <w:sz w:val="24"/>
                <w:szCs w:val="24"/>
              </w:rPr>
              <w:t>主辊轴与副辊轴应平行，电动机轴轴线与主辊轴轴线应为同一直线，传送带松紧应适度。</w:t>
            </w:r>
          </w:p>
          <w:p w:rsidR="00D708FB" w:rsidRPr="0071237C" w:rsidRDefault="000B1CB7" w:rsidP="000B1CB7">
            <w:pPr>
              <w:ind w:firstLine="480"/>
              <w:contextualSpacing/>
              <w:jc w:val="left"/>
              <w:rPr>
                <w:rFonts w:ascii="Times New Roman" w:hAnsi="Times New Roman" w:cs="Times New Roman"/>
                <w:sz w:val="24"/>
                <w:szCs w:val="24"/>
              </w:rPr>
            </w:pPr>
            <w:r w:rsidRPr="000B1CB7">
              <w:rPr>
                <w:rFonts w:ascii="Times New Roman" w:eastAsia="仿宋" w:hAnsi="Times New Roman" w:cs="Times New Roman" w:hint="eastAsia"/>
                <w:sz w:val="24"/>
                <w:szCs w:val="24"/>
              </w:rPr>
              <w:t xml:space="preserve">3. </w:t>
            </w:r>
            <w:r w:rsidRPr="000B1CB7">
              <w:rPr>
                <w:rFonts w:ascii="Times New Roman" w:eastAsia="仿宋" w:hAnsi="Times New Roman" w:cs="Times New Roman" w:hint="eastAsia"/>
                <w:sz w:val="24"/>
                <w:szCs w:val="24"/>
              </w:rPr>
              <w:t>立柱高度，机械手悬臂的摆动角度等，需要调整。其余未标注尺寸的部件，需根据实际或工艺要求，自行确定。</w:t>
            </w:r>
          </w:p>
        </w:tc>
      </w:tr>
      <w:tr w:rsidR="00D708FB" w:rsidTr="00D3613E">
        <w:trPr>
          <w:trHeight w:val="150"/>
        </w:trPr>
        <w:tc>
          <w:tcPr>
            <w:tcW w:w="3828" w:type="dxa"/>
            <w:vMerge w:val="restart"/>
            <w:tcBorders>
              <w:right w:val="single" w:sz="4" w:space="0" w:color="auto"/>
            </w:tcBorders>
          </w:tcPr>
          <w:p w:rsidR="00D708FB" w:rsidRPr="0071237C" w:rsidRDefault="00D708FB" w:rsidP="00E760BA">
            <w:pPr>
              <w:ind w:firstLine="480"/>
              <w:jc w:val="left"/>
              <w:rPr>
                <w:rFonts w:ascii="Times New Roman" w:hAnsi="Times New Roman" w:cs="Times New Roman"/>
                <w:sz w:val="24"/>
                <w:szCs w:val="24"/>
              </w:rPr>
            </w:pPr>
          </w:p>
        </w:tc>
        <w:tc>
          <w:tcPr>
            <w:tcW w:w="2946" w:type="dxa"/>
            <w:gridSpan w:val="3"/>
            <w:vMerge w:val="restart"/>
            <w:tcBorders>
              <w:top w:val="single" w:sz="4" w:space="0" w:color="auto"/>
              <w:left w:val="single" w:sz="4" w:space="0" w:color="auto"/>
              <w:bottom w:val="single" w:sz="4" w:space="0" w:color="auto"/>
              <w:right w:val="single" w:sz="4" w:space="0" w:color="auto"/>
            </w:tcBorders>
          </w:tcPr>
          <w:p w:rsidR="00D708FB" w:rsidRPr="0071237C" w:rsidRDefault="00D708FB" w:rsidP="002B3009">
            <w:pPr>
              <w:jc w:val="center"/>
              <w:rPr>
                <w:rFonts w:ascii="Times New Roman" w:hAnsi="Times New Roman" w:cs="Times New Roman"/>
                <w:sz w:val="24"/>
                <w:szCs w:val="24"/>
              </w:rPr>
            </w:pPr>
          </w:p>
        </w:tc>
        <w:tc>
          <w:tcPr>
            <w:tcW w:w="1306" w:type="dxa"/>
            <w:tcBorders>
              <w:top w:val="single" w:sz="4" w:space="0" w:color="auto"/>
              <w:left w:val="single" w:sz="4" w:space="0" w:color="auto"/>
              <w:bottom w:val="single" w:sz="4" w:space="0" w:color="auto"/>
              <w:right w:val="single" w:sz="4" w:space="0" w:color="auto"/>
            </w:tcBorders>
          </w:tcPr>
          <w:p w:rsidR="00D708FB" w:rsidRPr="002B3009" w:rsidRDefault="00D708FB" w:rsidP="002B3009">
            <w:pPr>
              <w:jc w:val="center"/>
              <w:rPr>
                <w:rFonts w:ascii="仿宋" w:eastAsia="仿宋" w:hAnsi="仿宋"/>
                <w:b/>
                <w:w w:val="90"/>
                <w:szCs w:val="21"/>
              </w:rPr>
            </w:pPr>
            <w:r w:rsidRPr="002B3009">
              <w:rPr>
                <w:rFonts w:ascii="仿宋" w:eastAsia="仿宋" w:hAnsi="仿宋" w:hint="eastAsia"/>
                <w:b/>
                <w:w w:val="90"/>
                <w:szCs w:val="21"/>
              </w:rPr>
              <w:t>图 号</w:t>
            </w:r>
          </w:p>
        </w:tc>
        <w:tc>
          <w:tcPr>
            <w:tcW w:w="1276" w:type="dxa"/>
            <w:tcBorders>
              <w:top w:val="single" w:sz="4" w:space="0" w:color="auto"/>
              <w:left w:val="single" w:sz="4" w:space="0" w:color="auto"/>
              <w:bottom w:val="single" w:sz="4" w:space="0" w:color="auto"/>
            </w:tcBorders>
          </w:tcPr>
          <w:p w:rsidR="00D708FB" w:rsidRPr="002B3009" w:rsidRDefault="00D708FB" w:rsidP="002B3009">
            <w:pPr>
              <w:jc w:val="center"/>
              <w:rPr>
                <w:rFonts w:ascii="仿宋" w:eastAsia="仿宋" w:hAnsi="仿宋"/>
                <w:b/>
                <w:w w:val="90"/>
                <w:szCs w:val="21"/>
              </w:rPr>
            </w:pPr>
            <w:r w:rsidRPr="002B3009">
              <w:rPr>
                <w:rFonts w:ascii="仿宋" w:eastAsia="仿宋" w:hAnsi="仿宋" w:hint="eastAsia"/>
                <w:b/>
                <w:w w:val="90"/>
                <w:szCs w:val="21"/>
              </w:rPr>
              <w:t>比 例</w:t>
            </w:r>
          </w:p>
        </w:tc>
      </w:tr>
      <w:tr w:rsidR="00D708FB" w:rsidTr="00D3613E">
        <w:trPr>
          <w:trHeight w:val="150"/>
        </w:trPr>
        <w:tc>
          <w:tcPr>
            <w:tcW w:w="3828" w:type="dxa"/>
            <w:vMerge/>
            <w:tcBorders>
              <w:right w:val="single" w:sz="4" w:space="0" w:color="auto"/>
            </w:tcBorders>
          </w:tcPr>
          <w:p w:rsidR="00D708FB" w:rsidRPr="0071237C" w:rsidRDefault="00D708FB" w:rsidP="00E760BA">
            <w:pPr>
              <w:ind w:firstLine="480"/>
              <w:jc w:val="left"/>
              <w:rPr>
                <w:rFonts w:ascii="Times New Roman" w:hAnsi="Times New Roman" w:cs="Times New Roman"/>
                <w:sz w:val="24"/>
                <w:szCs w:val="24"/>
              </w:rPr>
            </w:pPr>
          </w:p>
        </w:tc>
        <w:tc>
          <w:tcPr>
            <w:tcW w:w="2946" w:type="dxa"/>
            <w:gridSpan w:val="3"/>
            <w:vMerge/>
            <w:tcBorders>
              <w:top w:val="single" w:sz="4" w:space="0" w:color="auto"/>
              <w:left w:val="single" w:sz="4" w:space="0" w:color="auto"/>
              <w:bottom w:val="single" w:sz="4" w:space="0" w:color="auto"/>
              <w:right w:val="single" w:sz="4" w:space="0" w:color="auto"/>
            </w:tcBorders>
          </w:tcPr>
          <w:p w:rsidR="00D708FB" w:rsidRPr="0071237C" w:rsidRDefault="00D708FB" w:rsidP="00E760BA">
            <w:pPr>
              <w:ind w:firstLine="480"/>
              <w:jc w:val="left"/>
              <w:rPr>
                <w:rFonts w:ascii="Times New Roman" w:hAnsi="Times New Roman" w:cs="Times New Roman"/>
                <w:sz w:val="24"/>
                <w:szCs w:val="24"/>
              </w:rPr>
            </w:pPr>
          </w:p>
        </w:tc>
        <w:tc>
          <w:tcPr>
            <w:tcW w:w="1306" w:type="dxa"/>
            <w:tcBorders>
              <w:top w:val="single" w:sz="4" w:space="0" w:color="auto"/>
              <w:left w:val="single" w:sz="4" w:space="0" w:color="auto"/>
              <w:bottom w:val="single" w:sz="4" w:space="0" w:color="auto"/>
              <w:right w:val="single" w:sz="4" w:space="0" w:color="auto"/>
            </w:tcBorders>
          </w:tcPr>
          <w:p w:rsidR="00D708FB" w:rsidRPr="00EC5912" w:rsidRDefault="00FD2A6D" w:rsidP="00FD2A6D">
            <w:pPr>
              <w:ind w:firstLine="382"/>
              <w:rPr>
                <w:rFonts w:ascii="Times New Roman" w:hAnsi="Times New Roman" w:cs="Times New Roman"/>
              </w:rPr>
            </w:pPr>
            <w:r w:rsidRPr="00FD2A6D">
              <w:rPr>
                <w:rFonts w:ascii="仿宋" w:eastAsia="仿宋" w:hAnsi="仿宋"/>
                <w:b/>
                <w:w w:val="90"/>
                <w:szCs w:val="21"/>
              </w:rPr>
              <w:t>2-0</w:t>
            </w:r>
            <w:r>
              <w:rPr>
                <w:rFonts w:ascii="仿宋" w:eastAsia="仿宋" w:hAnsi="仿宋" w:hint="eastAsia"/>
                <w:b/>
                <w:w w:val="90"/>
                <w:szCs w:val="21"/>
              </w:rPr>
              <w:t>2</w:t>
            </w:r>
          </w:p>
        </w:tc>
        <w:tc>
          <w:tcPr>
            <w:tcW w:w="1276" w:type="dxa"/>
            <w:tcBorders>
              <w:top w:val="single" w:sz="4" w:space="0" w:color="auto"/>
              <w:left w:val="single" w:sz="4" w:space="0" w:color="auto"/>
              <w:bottom w:val="single" w:sz="4" w:space="0" w:color="auto"/>
            </w:tcBorders>
          </w:tcPr>
          <w:p w:rsidR="00D708FB" w:rsidRDefault="00D708FB" w:rsidP="00D708FB"/>
        </w:tc>
      </w:tr>
      <w:tr w:rsidR="00D708FB" w:rsidTr="00D3613E">
        <w:trPr>
          <w:trHeight w:val="150"/>
        </w:trPr>
        <w:tc>
          <w:tcPr>
            <w:tcW w:w="3828" w:type="dxa"/>
            <w:vMerge/>
            <w:tcBorders>
              <w:right w:val="single" w:sz="4" w:space="0" w:color="auto"/>
            </w:tcBorders>
          </w:tcPr>
          <w:p w:rsidR="00D708FB" w:rsidRPr="0071237C" w:rsidRDefault="00D708FB"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D708FB" w:rsidRPr="002B3009" w:rsidRDefault="00D708FB" w:rsidP="002B3009">
            <w:pPr>
              <w:jc w:val="center"/>
              <w:rPr>
                <w:rFonts w:ascii="仿宋" w:eastAsia="仿宋" w:hAnsi="仿宋"/>
                <w:b/>
                <w:w w:val="90"/>
                <w:szCs w:val="21"/>
              </w:rPr>
            </w:pPr>
            <w:r w:rsidRPr="002B3009">
              <w:rPr>
                <w:rFonts w:ascii="仿宋" w:eastAsia="仿宋" w:hAnsi="仿宋" w:hint="eastAsia"/>
                <w:b/>
                <w:w w:val="90"/>
                <w:szCs w:val="21"/>
              </w:rPr>
              <w:t>设 计</w:t>
            </w:r>
          </w:p>
        </w:tc>
        <w:tc>
          <w:tcPr>
            <w:tcW w:w="1134" w:type="dxa"/>
            <w:tcBorders>
              <w:top w:val="single" w:sz="4" w:space="0" w:color="auto"/>
              <w:left w:val="single" w:sz="4" w:space="0" w:color="auto"/>
              <w:bottom w:val="single" w:sz="4" w:space="0" w:color="auto"/>
              <w:right w:val="single" w:sz="4" w:space="0" w:color="auto"/>
            </w:tcBorders>
          </w:tcPr>
          <w:p w:rsidR="00D708FB" w:rsidRDefault="00D708FB" w:rsidP="00D708FB"/>
        </w:tc>
        <w:tc>
          <w:tcPr>
            <w:tcW w:w="3260" w:type="dxa"/>
            <w:gridSpan w:val="3"/>
            <w:vMerge w:val="restart"/>
            <w:tcBorders>
              <w:top w:val="single" w:sz="4" w:space="0" w:color="auto"/>
              <w:left w:val="single" w:sz="4" w:space="0" w:color="auto"/>
              <w:bottom w:val="single" w:sz="4" w:space="0" w:color="auto"/>
            </w:tcBorders>
          </w:tcPr>
          <w:p w:rsidR="00D708FB" w:rsidRPr="0071237C" w:rsidRDefault="00D708FB" w:rsidP="00E760BA">
            <w:pPr>
              <w:ind w:firstLine="480"/>
              <w:jc w:val="left"/>
              <w:rPr>
                <w:rFonts w:ascii="Times New Roman" w:hAnsi="Times New Roman" w:cs="Times New Roman"/>
                <w:sz w:val="24"/>
                <w:szCs w:val="24"/>
              </w:rPr>
            </w:pPr>
          </w:p>
        </w:tc>
      </w:tr>
      <w:tr w:rsidR="00D708FB" w:rsidTr="00D3613E">
        <w:trPr>
          <w:trHeight w:val="150"/>
        </w:trPr>
        <w:tc>
          <w:tcPr>
            <w:tcW w:w="3828" w:type="dxa"/>
            <w:vMerge/>
            <w:tcBorders>
              <w:right w:val="single" w:sz="4" w:space="0" w:color="auto"/>
            </w:tcBorders>
          </w:tcPr>
          <w:p w:rsidR="00D708FB" w:rsidRPr="0071237C" w:rsidRDefault="00D708FB"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D708FB" w:rsidRPr="002B3009" w:rsidRDefault="00D708FB" w:rsidP="002B3009">
            <w:pPr>
              <w:jc w:val="center"/>
              <w:rPr>
                <w:rFonts w:ascii="仿宋" w:eastAsia="仿宋" w:hAnsi="仿宋"/>
                <w:b/>
                <w:w w:val="90"/>
                <w:szCs w:val="21"/>
              </w:rPr>
            </w:pPr>
            <w:r w:rsidRPr="002B3009">
              <w:rPr>
                <w:rFonts w:ascii="仿宋" w:eastAsia="仿宋" w:hAnsi="仿宋" w:hint="eastAsia"/>
                <w:b/>
                <w:w w:val="90"/>
                <w:szCs w:val="21"/>
              </w:rPr>
              <w:t>制 图</w:t>
            </w:r>
          </w:p>
        </w:tc>
        <w:tc>
          <w:tcPr>
            <w:tcW w:w="1134" w:type="dxa"/>
            <w:tcBorders>
              <w:top w:val="single" w:sz="4" w:space="0" w:color="auto"/>
              <w:left w:val="single" w:sz="4" w:space="0" w:color="auto"/>
              <w:bottom w:val="single" w:sz="4" w:space="0" w:color="auto"/>
              <w:right w:val="single" w:sz="4" w:space="0" w:color="auto"/>
            </w:tcBorders>
          </w:tcPr>
          <w:p w:rsidR="00D708FB" w:rsidRDefault="00D708FB" w:rsidP="00D708FB"/>
        </w:tc>
        <w:tc>
          <w:tcPr>
            <w:tcW w:w="3260" w:type="dxa"/>
            <w:gridSpan w:val="3"/>
            <w:vMerge/>
            <w:tcBorders>
              <w:top w:val="single" w:sz="4" w:space="0" w:color="auto"/>
              <w:left w:val="single" w:sz="4" w:space="0" w:color="auto"/>
              <w:bottom w:val="single" w:sz="4" w:space="0" w:color="auto"/>
            </w:tcBorders>
          </w:tcPr>
          <w:p w:rsidR="00D708FB" w:rsidRPr="0071237C" w:rsidRDefault="00D708FB" w:rsidP="00E760BA">
            <w:pPr>
              <w:ind w:firstLine="480"/>
              <w:jc w:val="left"/>
              <w:rPr>
                <w:rFonts w:ascii="Times New Roman" w:hAnsi="Times New Roman" w:cs="Times New Roman"/>
                <w:sz w:val="24"/>
                <w:szCs w:val="24"/>
              </w:rPr>
            </w:pPr>
          </w:p>
        </w:tc>
      </w:tr>
    </w:tbl>
    <w:p w:rsidR="000B1CB7" w:rsidRDefault="000B1CB7" w:rsidP="000B1CB7">
      <w:pPr>
        <w:pStyle w:val="2"/>
        <w:numPr>
          <w:ilvl w:val="0"/>
          <w:numId w:val="4"/>
        </w:numPr>
        <w:spacing w:before="0" w:after="0"/>
      </w:pPr>
      <w:bookmarkStart w:id="17" w:name="_Toc6832281"/>
      <w:r w:rsidRPr="000B1CB7">
        <w:lastRenderedPageBreak/>
        <w:t>设备组装</w:t>
      </w:r>
      <w:r w:rsidR="00EF71AA">
        <w:rPr>
          <w:rFonts w:hint="eastAsia"/>
        </w:rPr>
        <w:t>三</w:t>
      </w:r>
      <w:bookmarkEnd w:id="17"/>
    </w:p>
    <w:p w:rsidR="000B1CB7" w:rsidRPr="000B1CB7" w:rsidRDefault="000B1CB7" w:rsidP="000B1CB7">
      <w:pPr>
        <w:jc w:val="left"/>
      </w:pPr>
      <w:r w:rsidRPr="000B1CB7">
        <w:rPr>
          <w:rFonts w:ascii="Times New Roman" w:hAnsi="Times New Roman" w:cs="Times New Roman"/>
          <w:sz w:val="24"/>
          <w:szCs w:val="24"/>
        </w:rPr>
        <w:t>请你按图号为</w:t>
      </w:r>
      <w:r w:rsidRPr="000B1CB7">
        <w:rPr>
          <w:rFonts w:ascii="Times New Roman" w:hAnsi="Times New Roman" w:cs="Times New Roman"/>
          <w:sz w:val="24"/>
          <w:szCs w:val="24"/>
        </w:rPr>
        <w:t>2-0</w:t>
      </w:r>
      <w:r w:rsidR="00FD2A6D">
        <w:rPr>
          <w:rFonts w:ascii="Times New Roman" w:hAnsi="Times New Roman" w:cs="Times New Roman" w:hint="eastAsia"/>
          <w:sz w:val="24"/>
          <w:szCs w:val="24"/>
        </w:rPr>
        <w:t>3</w:t>
      </w:r>
      <w:r w:rsidRPr="000B1CB7">
        <w:rPr>
          <w:rFonts w:ascii="Times New Roman" w:hAnsi="Times New Roman" w:cs="Times New Roman"/>
          <w:sz w:val="24"/>
          <w:szCs w:val="24"/>
        </w:rPr>
        <w:t>的</w:t>
      </w:r>
      <w:r w:rsidRPr="000B1CB7">
        <w:rPr>
          <w:rFonts w:ascii="Times New Roman" w:hAnsi="Times New Roman" w:cs="Times New Roman"/>
          <w:sz w:val="24"/>
          <w:szCs w:val="24"/>
        </w:rPr>
        <w:t>××</w:t>
      </w:r>
      <w:r w:rsidRPr="000B1CB7">
        <w:rPr>
          <w:rFonts w:ascii="Times New Roman" w:hAnsi="Times New Roman" w:cs="Times New Roman"/>
          <w:sz w:val="24"/>
          <w:szCs w:val="24"/>
        </w:rPr>
        <w:t>设备组装图，组装生产设备。</w:t>
      </w:r>
    </w:p>
    <w:tbl>
      <w:tblPr>
        <w:tblW w:w="9356" w:type="dxa"/>
        <w:tblInd w:w="-45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28"/>
        <w:gridCol w:w="1134"/>
        <w:gridCol w:w="1134"/>
        <w:gridCol w:w="678"/>
        <w:gridCol w:w="1306"/>
        <w:gridCol w:w="1276"/>
      </w:tblGrid>
      <w:tr w:rsidR="000B1CB7" w:rsidTr="00D3613E">
        <w:trPr>
          <w:trHeight w:val="3376"/>
        </w:trPr>
        <w:tc>
          <w:tcPr>
            <w:tcW w:w="9356" w:type="dxa"/>
            <w:gridSpan w:val="6"/>
          </w:tcPr>
          <w:p w:rsidR="000B1CB7" w:rsidRDefault="000B1CB7" w:rsidP="00E760BA">
            <w:pPr>
              <w:ind w:firstLine="480"/>
              <w:jc w:val="center"/>
              <w:rPr>
                <w:rFonts w:ascii="Times New Roman" w:hAnsi="Times New Roman" w:cs="Times New Roman"/>
                <w:sz w:val="24"/>
                <w:szCs w:val="24"/>
              </w:rPr>
            </w:pPr>
            <w:r w:rsidRPr="0070307F">
              <w:rPr>
                <w:rFonts w:ascii="Times New Roman" w:hAnsi="Times New Roman" w:cs="Times New Roman"/>
                <w:noProof/>
                <w:sz w:val="24"/>
                <w:szCs w:val="24"/>
              </w:rPr>
              <w:drawing>
                <wp:inline distT="0" distB="0" distL="0" distR="0" wp14:anchorId="45C828CF" wp14:editId="2AD26A43">
                  <wp:extent cx="4334267" cy="5582093"/>
                  <wp:effectExtent l="0" t="0" r="9525" b="0"/>
                  <wp:docPr id="15" name="图片 26" descr="设备组装图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设备组装图1.jpg"/>
                          <pic:cNvPicPr/>
                        </pic:nvPicPr>
                        <pic:blipFill>
                          <a:blip r:embed="rId24" cstate="print"/>
                          <a:stretch>
                            <a:fillRect/>
                          </a:stretch>
                        </pic:blipFill>
                        <pic:spPr>
                          <a:xfrm>
                            <a:off x="0" y="0"/>
                            <a:ext cx="4335744" cy="5583995"/>
                          </a:xfrm>
                          <a:prstGeom prst="rect">
                            <a:avLst/>
                          </a:prstGeom>
                        </pic:spPr>
                      </pic:pic>
                    </a:graphicData>
                  </a:graphic>
                </wp:inline>
              </w:drawing>
            </w:r>
          </w:p>
        </w:tc>
      </w:tr>
      <w:tr w:rsidR="000B1CB7" w:rsidTr="00D3613E">
        <w:trPr>
          <w:trHeight w:val="701"/>
        </w:trPr>
        <w:tc>
          <w:tcPr>
            <w:tcW w:w="9356" w:type="dxa"/>
            <w:gridSpan w:val="6"/>
          </w:tcPr>
          <w:p w:rsidR="000B1CB7" w:rsidRPr="000B1CB7" w:rsidRDefault="000B1CB7" w:rsidP="00E760BA">
            <w:pPr>
              <w:ind w:firstLine="562"/>
              <w:contextualSpacing/>
              <w:jc w:val="left"/>
              <w:rPr>
                <w:rFonts w:ascii="仿宋" w:eastAsia="仿宋" w:hAnsi="仿宋"/>
                <w:b/>
                <w:sz w:val="28"/>
                <w:szCs w:val="28"/>
                <w:u w:val="double"/>
              </w:rPr>
            </w:pPr>
            <w:r w:rsidRPr="000B1CB7">
              <w:rPr>
                <w:rFonts w:ascii="仿宋" w:eastAsia="仿宋" w:hAnsi="仿宋" w:hint="eastAsia"/>
                <w:b/>
                <w:sz w:val="28"/>
                <w:szCs w:val="28"/>
                <w:u w:val="double"/>
              </w:rPr>
              <w:t>技术要求与说明：</w:t>
            </w:r>
          </w:p>
          <w:p w:rsidR="000B1CB7" w:rsidRPr="000B1CB7" w:rsidRDefault="000B1CB7" w:rsidP="000B1CB7">
            <w:pPr>
              <w:spacing w:line="240" w:lineRule="exact"/>
              <w:ind w:firstLine="480"/>
              <w:contextualSpacing/>
              <w:jc w:val="left"/>
              <w:rPr>
                <w:rFonts w:ascii="Times New Roman" w:eastAsia="仿宋" w:hAnsi="Times New Roman" w:cs="Times New Roman"/>
                <w:sz w:val="24"/>
                <w:szCs w:val="24"/>
              </w:rPr>
            </w:pPr>
            <w:r w:rsidRPr="000B1CB7">
              <w:rPr>
                <w:rFonts w:ascii="Times New Roman" w:eastAsia="仿宋" w:hAnsi="Times New Roman" w:cs="Times New Roman"/>
                <w:sz w:val="24"/>
                <w:szCs w:val="24"/>
              </w:rPr>
              <w:t xml:space="preserve">1. </w:t>
            </w:r>
            <w:r w:rsidRPr="000B1CB7">
              <w:rPr>
                <w:rFonts w:ascii="Times New Roman" w:eastAsia="仿宋" w:hAnsi="Times New Roman" w:cs="Times New Roman"/>
                <w:sz w:val="24"/>
                <w:szCs w:val="24"/>
              </w:rPr>
              <w:t>实际安装尺寸，与标注尺寸误差不得超过</w:t>
            </w:r>
            <w:r w:rsidRPr="000B1CB7">
              <w:rPr>
                <w:rFonts w:ascii="Times New Roman" w:eastAsia="仿宋" w:hAnsi="Times New Roman" w:cs="Times New Roman"/>
                <w:sz w:val="24"/>
                <w:szCs w:val="24"/>
              </w:rPr>
              <w:t>±</w:t>
            </w:r>
            <w:r w:rsidRPr="000B1CB7">
              <w:rPr>
                <w:rFonts w:ascii="Times New Roman" w:eastAsia="仿宋" w:hAnsi="Times New Roman" w:cs="Times New Roman" w:hint="eastAsia"/>
                <w:sz w:val="24"/>
                <w:szCs w:val="24"/>
              </w:rPr>
              <w:t>0.5</w:t>
            </w:r>
            <w:r w:rsidRPr="000B1CB7">
              <w:rPr>
                <w:rFonts w:ascii="Times New Roman" w:eastAsia="仿宋" w:hAnsi="Times New Roman" w:cs="Times New Roman"/>
                <w:sz w:val="24"/>
                <w:szCs w:val="24"/>
              </w:rPr>
              <w:t>mm</w:t>
            </w:r>
            <w:r w:rsidRPr="000B1CB7">
              <w:rPr>
                <w:rFonts w:ascii="Times New Roman" w:eastAsia="仿宋" w:hAnsi="Times New Roman" w:cs="Times New Roman"/>
                <w:sz w:val="24"/>
                <w:szCs w:val="24"/>
              </w:rPr>
              <w:t>；与左右两端的尺寸，不包括塑料封端。</w:t>
            </w:r>
          </w:p>
          <w:p w:rsidR="000B1CB7" w:rsidRPr="000B1CB7" w:rsidRDefault="000B1CB7" w:rsidP="000B1CB7">
            <w:pPr>
              <w:spacing w:line="240" w:lineRule="exact"/>
              <w:ind w:firstLine="480"/>
              <w:contextualSpacing/>
              <w:jc w:val="left"/>
              <w:rPr>
                <w:rFonts w:ascii="Times New Roman" w:eastAsia="仿宋" w:hAnsi="Times New Roman" w:cs="Times New Roman"/>
                <w:sz w:val="24"/>
                <w:szCs w:val="24"/>
              </w:rPr>
            </w:pPr>
            <w:r w:rsidRPr="000B1CB7">
              <w:rPr>
                <w:rFonts w:ascii="Times New Roman" w:eastAsia="仿宋" w:hAnsi="Times New Roman" w:cs="Times New Roman"/>
                <w:sz w:val="24"/>
                <w:szCs w:val="24"/>
              </w:rPr>
              <w:t>2.</w:t>
            </w:r>
            <w:r w:rsidRPr="000B1CB7">
              <w:rPr>
                <w:rFonts w:ascii="Times New Roman" w:eastAsia="仿宋" w:hAnsi="Times New Roman" w:cs="Times New Roman" w:hint="eastAsia"/>
                <w:sz w:val="24"/>
                <w:szCs w:val="24"/>
              </w:rPr>
              <w:t xml:space="preserve"> </w:t>
            </w:r>
            <w:r w:rsidRPr="000B1CB7">
              <w:rPr>
                <w:rFonts w:ascii="Times New Roman" w:eastAsia="仿宋" w:hAnsi="Times New Roman" w:cs="Times New Roman" w:hint="eastAsia"/>
                <w:sz w:val="24"/>
                <w:szCs w:val="24"/>
              </w:rPr>
              <w:t>主辊轴与副辊轴应平行，电动机轴轴线与主辊轴轴线应为同一直线，传送带松紧应适度。</w:t>
            </w:r>
          </w:p>
          <w:p w:rsidR="000B1CB7" w:rsidRPr="000B1CB7" w:rsidRDefault="000B1CB7" w:rsidP="000B1CB7">
            <w:pPr>
              <w:ind w:firstLine="480"/>
              <w:jc w:val="left"/>
              <w:rPr>
                <w:rFonts w:ascii="Times New Roman" w:eastAsia="仿宋" w:hAnsi="Times New Roman" w:cs="Times New Roman"/>
                <w:sz w:val="24"/>
                <w:szCs w:val="24"/>
              </w:rPr>
            </w:pPr>
            <w:r w:rsidRPr="000B1CB7">
              <w:rPr>
                <w:rFonts w:ascii="Times New Roman" w:eastAsia="仿宋" w:hAnsi="Times New Roman" w:cs="Times New Roman" w:hint="eastAsia"/>
                <w:sz w:val="24"/>
                <w:szCs w:val="24"/>
              </w:rPr>
              <w:t xml:space="preserve">3. </w:t>
            </w:r>
            <w:r w:rsidRPr="000B1CB7">
              <w:rPr>
                <w:rFonts w:ascii="Times New Roman" w:eastAsia="仿宋" w:hAnsi="Times New Roman" w:cs="Times New Roman" w:hint="eastAsia"/>
                <w:sz w:val="24"/>
                <w:szCs w:val="24"/>
              </w:rPr>
              <w:t>立柱高度，机械手悬臂的摆动角度等，需要调整。其余未标注尺寸的部件，需根据实际或工艺要求，自行确定。</w:t>
            </w:r>
          </w:p>
        </w:tc>
      </w:tr>
      <w:tr w:rsidR="000B1CB7" w:rsidTr="00D3613E">
        <w:trPr>
          <w:trHeight w:val="150"/>
        </w:trPr>
        <w:tc>
          <w:tcPr>
            <w:tcW w:w="3828" w:type="dxa"/>
            <w:vMerge w:val="restart"/>
            <w:tcBorders>
              <w:right w:val="single" w:sz="4" w:space="0" w:color="auto"/>
            </w:tcBorders>
          </w:tcPr>
          <w:p w:rsidR="000B1CB7" w:rsidRPr="0071237C" w:rsidRDefault="000B1CB7" w:rsidP="00E760BA">
            <w:pPr>
              <w:ind w:firstLine="480"/>
              <w:jc w:val="left"/>
              <w:rPr>
                <w:rFonts w:ascii="Times New Roman" w:hAnsi="Times New Roman" w:cs="Times New Roman"/>
                <w:sz w:val="24"/>
                <w:szCs w:val="24"/>
              </w:rPr>
            </w:pPr>
          </w:p>
        </w:tc>
        <w:tc>
          <w:tcPr>
            <w:tcW w:w="2946" w:type="dxa"/>
            <w:gridSpan w:val="3"/>
            <w:vMerge w:val="restart"/>
            <w:tcBorders>
              <w:top w:val="single" w:sz="4" w:space="0" w:color="auto"/>
              <w:left w:val="single" w:sz="4" w:space="0" w:color="auto"/>
              <w:bottom w:val="single" w:sz="4" w:space="0" w:color="auto"/>
              <w:right w:val="single" w:sz="4" w:space="0" w:color="auto"/>
            </w:tcBorders>
          </w:tcPr>
          <w:p w:rsidR="000B1CB7" w:rsidRPr="002B3009" w:rsidRDefault="000B1CB7" w:rsidP="002B3009">
            <w:pPr>
              <w:jc w:val="center"/>
              <w:rPr>
                <w:rFonts w:ascii="仿宋" w:eastAsia="仿宋" w:hAnsi="仿宋"/>
                <w:b/>
                <w:w w:val="90"/>
                <w:szCs w:val="21"/>
              </w:rPr>
            </w:pPr>
          </w:p>
        </w:tc>
        <w:tc>
          <w:tcPr>
            <w:tcW w:w="1306" w:type="dxa"/>
            <w:tcBorders>
              <w:top w:val="single" w:sz="4" w:space="0" w:color="auto"/>
              <w:left w:val="single" w:sz="4" w:space="0" w:color="auto"/>
              <w:bottom w:val="single" w:sz="4" w:space="0" w:color="auto"/>
              <w:right w:val="single" w:sz="4" w:space="0" w:color="auto"/>
            </w:tcBorders>
          </w:tcPr>
          <w:p w:rsidR="000B1CB7" w:rsidRPr="002B3009" w:rsidRDefault="000B1CB7" w:rsidP="002B3009">
            <w:pPr>
              <w:jc w:val="center"/>
              <w:rPr>
                <w:rFonts w:ascii="仿宋" w:eastAsia="仿宋" w:hAnsi="仿宋"/>
                <w:b/>
                <w:w w:val="90"/>
                <w:szCs w:val="21"/>
              </w:rPr>
            </w:pPr>
            <w:r w:rsidRPr="002B3009">
              <w:rPr>
                <w:rFonts w:ascii="仿宋" w:eastAsia="仿宋" w:hAnsi="仿宋" w:hint="eastAsia"/>
                <w:b/>
                <w:w w:val="90"/>
                <w:szCs w:val="21"/>
              </w:rPr>
              <w:t>图 号</w:t>
            </w:r>
          </w:p>
        </w:tc>
        <w:tc>
          <w:tcPr>
            <w:tcW w:w="1276" w:type="dxa"/>
            <w:tcBorders>
              <w:top w:val="single" w:sz="4" w:space="0" w:color="auto"/>
              <w:left w:val="single" w:sz="4" w:space="0" w:color="auto"/>
              <w:bottom w:val="single" w:sz="4" w:space="0" w:color="auto"/>
            </w:tcBorders>
          </w:tcPr>
          <w:p w:rsidR="000B1CB7" w:rsidRPr="002B3009" w:rsidRDefault="000B1CB7" w:rsidP="002B3009">
            <w:pPr>
              <w:jc w:val="center"/>
              <w:rPr>
                <w:rFonts w:ascii="仿宋" w:eastAsia="仿宋" w:hAnsi="仿宋"/>
                <w:b/>
                <w:w w:val="90"/>
                <w:szCs w:val="21"/>
              </w:rPr>
            </w:pPr>
            <w:r w:rsidRPr="002B3009">
              <w:rPr>
                <w:rFonts w:ascii="仿宋" w:eastAsia="仿宋" w:hAnsi="仿宋" w:hint="eastAsia"/>
                <w:b/>
                <w:w w:val="90"/>
                <w:szCs w:val="21"/>
              </w:rPr>
              <w:t>比 例</w:t>
            </w:r>
          </w:p>
        </w:tc>
      </w:tr>
      <w:tr w:rsidR="000B1CB7" w:rsidTr="00D3613E">
        <w:trPr>
          <w:trHeight w:val="150"/>
        </w:trPr>
        <w:tc>
          <w:tcPr>
            <w:tcW w:w="3828" w:type="dxa"/>
            <w:vMerge/>
            <w:tcBorders>
              <w:right w:val="single" w:sz="4" w:space="0" w:color="auto"/>
            </w:tcBorders>
          </w:tcPr>
          <w:p w:rsidR="000B1CB7" w:rsidRPr="0071237C" w:rsidRDefault="000B1CB7" w:rsidP="00E760BA">
            <w:pPr>
              <w:ind w:firstLine="480"/>
              <w:jc w:val="left"/>
              <w:rPr>
                <w:rFonts w:ascii="Times New Roman" w:hAnsi="Times New Roman" w:cs="Times New Roman"/>
                <w:sz w:val="24"/>
                <w:szCs w:val="24"/>
              </w:rPr>
            </w:pPr>
          </w:p>
        </w:tc>
        <w:tc>
          <w:tcPr>
            <w:tcW w:w="2946" w:type="dxa"/>
            <w:gridSpan w:val="3"/>
            <w:vMerge/>
            <w:tcBorders>
              <w:top w:val="single" w:sz="4" w:space="0" w:color="auto"/>
              <w:left w:val="single" w:sz="4" w:space="0" w:color="auto"/>
              <w:bottom w:val="single" w:sz="4" w:space="0" w:color="auto"/>
              <w:right w:val="single" w:sz="4" w:space="0" w:color="auto"/>
            </w:tcBorders>
          </w:tcPr>
          <w:p w:rsidR="000B1CB7" w:rsidRPr="0071237C" w:rsidRDefault="000B1CB7" w:rsidP="00E760BA">
            <w:pPr>
              <w:ind w:firstLine="480"/>
              <w:jc w:val="left"/>
              <w:rPr>
                <w:rFonts w:ascii="Times New Roman" w:hAnsi="Times New Roman" w:cs="Times New Roman"/>
                <w:sz w:val="24"/>
                <w:szCs w:val="24"/>
              </w:rPr>
            </w:pPr>
          </w:p>
        </w:tc>
        <w:tc>
          <w:tcPr>
            <w:tcW w:w="1306" w:type="dxa"/>
            <w:tcBorders>
              <w:top w:val="single" w:sz="4" w:space="0" w:color="auto"/>
              <w:left w:val="single" w:sz="4" w:space="0" w:color="auto"/>
              <w:bottom w:val="single" w:sz="4" w:space="0" w:color="auto"/>
              <w:right w:val="single" w:sz="4" w:space="0" w:color="auto"/>
            </w:tcBorders>
          </w:tcPr>
          <w:p w:rsidR="000B1CB7" w:rsidRPr="00EC5912" w:rsidRDefault="00FD2A6D" w:rsidP="00FD2A6D">
            <w:pPr>
              <w:ind w:firstLine="382"/>
              <w:rPr>
                <w:rFonts w:ascii="Times New Roman" w:hAnsi="Times New Roman" w:cs="Times New Roman"/>
              </w:rPr>
            </w:pPr>
            <w:r w:rsidRPr="00FD2A6D">
              <w:rPr>
                <w:rFonts w:ascii="仿宋" w:eastAsia="仿宋" w:hAnsi="仿宋"/>
                <w:b/>
                <w:w w:val="90"/>
                <w:szCs w:val="21"/>
              </w:rPr>
              <w:t>2-0</w:t>
            </w:r>
            <w:r>
              <w:rPr>
                <w:rFonts w:ascii="仿宋" w:eastAsia="仿宋" w:hAnsi="仿宋" w:hint="eastAsia"/>
                <w:b/>
                <w:w w:val="90"/>
                <w:szCs w:val="21"/>
              </w:rPr>
              <w:t>3</w:t>
            </w:r>
          </w:p>
        </w:tc>
        <w:tc>
          <w:tcPr>
            <w:tcW w:w="1276" w:type="dxa"/>
            <w:tcBorders>
              <w:top w:val="single" w:sz="4" w:space="0" w:color="auto"/>
              <w:left w:val="single" w:sz="4" w:space="0" w:color="auto"/>
              <w:bottom w:val="single" w:sz="4" w:space="0" w:color="auto"/>
            </w:tcBorders>
          </w:tcPr>
          <w:p w:rsidR="000B1CB7" w:rsidRDefault="000B1CB7" w:rsidP="00D655E2"/>
        </w:tc>
      </w:tr>
      <w:tr w:rsidR="000B1CB7" w:rsidTr="00D3613E">
        <w:trPr>
          <w:trHeight w:val="150"/>
        </w:trPr>
        <w:tc>
          <w:tcPr>
            <w:tcW w:w="3828" w:type="dxa"/>
            <w:vMerge/>
            <w:tcBorders>
              <w:right w:val="single" w:sz="4" w:space="0" w:color="auto"/>
            </w:tcBorders>
          </w:tcPr>
          <w:p w:rsidR="000B1CB7" w:rsidRPr="0071237C" w:rsidRDefault="000B1CB7"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0B1CB7" w:rsidRPr="002B3009" w:rsidRDefault="000B1CB7" w:rsidP="002B3009">
            <w:pPr>
              <w:jc w:val="center"/>
              <w:rPr>
                <w:rFonts w:ascii="仿宋" w:eastAsia="仿宋" w:hAnsi="仿宋"/>
                <w:b/>
                <w:w w:val="90"/>
                <w:szCs w:val="21"/>
              </w:rPr>
            </w:pPr>
            <w:r w:rsidRPr="002B3009">
              <w:rPr>
                <w:rFonts w:ascii="仿宋" w:eastAsia="仿宋" w:hAnsi="仿宋" w:hint="eastAsia"/>
                <w:b/>
                <w:w w:val="90"/>
                <w:szCs w:val="21"/>
              </w:rPr>
              <w:t>设 计</w:t>
            </w:r>
          </w:p>
        </w:tc>
        <w:tc>
          <w:tcPr>
            <w:tcW w:w="1134" w:type="dxa"/>
            <w:tcBorders>
              <w:top w:val="single" w:sz="4" w:space="0" w:color="auto"/>
              <w:left w:val="single" w:sz="4" w:space="0" w:color="auto"/>
              <w:bottom w:val="single" w:sz="4" w:space="0" w:color="auto"/>
              <w:right w:val="single" w:sz="4" w:space="0" w:color="auto"/>
            </w:tcBorders>
          </w:tcPr>
          <w:p w:rsidR="000B1CB7" w:rsidRDefault="000B1CB7" w:rsidP="00D655E2"/>
        </w:tc>
        <w:tc>
          <w:tcPr>
            <w:tcW w:w="3260" w:type="dxa"/>
            <w:gridSpan w:val="3"/>
            <w:vMerge w:val="restart"/>
            <w:tcBorders>
              <w:top w:val="single" w:sz="4" w:space="0" w:color="auto"/>
              <w:left w:val="single" w:sz="4" w:space="0" w:color="auto"/>
              <w:bottom w:val="single" w:sz="4" w:space="0" w:color="auto"/>
            </w:tcBorders>
          </w:tcPr>
          <w:p w:rsidR="000B1CB7" w:rsidRPr="0071237C" w:rsidRDefault="000B1CB7" w:rsidP="00E760BA">
            <w:pPr>
              <w:ind w:firstLine="480"/>
              <w:jc w:val="left"/>
              <w:rPr>
                <w:rFonts w:ascii="Times New Roman" w:hAnsi="Times New Roman" w:cs="Times New Roman"/>
                <w:sz w:val="24"/>
                <w:szCs w:val="24"/>
              </w:rPr>
            </w:pPr>
          </w:p>
        </w:tc>
      </w:tr>
      <w:tr w:rsidR="000B1CB7" w:rsidTr="00D3613E">
        <w:trPr>
          <w:trHeight w:val="150"/>
        </w:trPr>
        <w:tc>
          <w:tcPr>
            <w:tcW w:w="3828" w:type="dxa"/>
            <w:vMerge/>
            <w:tcBorders>
              <w:right w:val="single" w:sz="4" w:space="0" w:color="auto"/>
            </w:tcBorders>
          </w:tcPr>
          <w:p w:rsidR="000B1CB7" w:rsidRPr="0071237C" w:rsidRDefault="000B1CB7"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0B1CB7" w:rsidRPr="002B3009" w:rsidRDefault="000B1CB7" w:rsidP="002B3009">
            <w:pPr>
              <w:jc w:val="center"/>
              <w:rPr>
                <w:rFonts w:ascii="仿宋" w:eastAsia="仿宋" w:hAnsi="仿宋"/>
                <w:b/>
                <w:w w:val="90"/>
                <w:szCs w:val="21"/>
              </w:rPr>
            </w:pPr>
            <w:r w:rsidRPr="002B3009">
              <w:rPr>
                <w:rFonts w:ascii="仿宋" w:eastAsia="仿宋" w:hAnsi="仿宋" w:hint="eastAsia"/>
                <w:b/>
                <w:w w:val="90"/>
                <w:szCs w:val="21"/>
              </w:rPr>
              <w:t>制 图</w:t>
            </w:r>
          </w:p>
        </w:tc>
        <w:tc>
          <w:tcPr>
            <w:tcW w:w="1134" w:type="dxa"/>
            <w:tcBorders>
              <w:top w:val="single" w:sz="4" w:space="0" w:color="auto"/>
              <w:left w:val="single" w:sz="4" w:space="0" w:color="auto"/>
              <w:bottom w:val="single" w:sz="4" w:space="0" w:color="auto"/>
              <w:right w:val="single" w:sz="4" w:space="0" w:color="auto"/>
            </w:tcBorders>
          </w:tcPr>
          <w:p w:rsidR="000B1CB7" w:rsidRDefault="000B1CB7" w:rsidP="00D655E2"/>
        </w:tc>
        <w:tc>
          <w:tcPr>
            <w:tcW w:w="3260" w:type="dxa"/>
            <w:gridSpan w:val="3"/>
            <w:vMerge/>
            <w:tcBorders>
              <w:top w:val="single" w:sz="4" w:space="0" w:color="auto"/>
              <w:left w:val="single" w:sz="4" w:space="0" w:color="auto"/>
              <w:bottom w:val="single" w:sz="4" w:space="0" w:color="auto"/>
            </w:tcBorders>
          </w:tcPr>
          <w:p w:rsidR="000B1CB7" w:rsidRPr="0071237C" w:rsidRDefault="000B1CB7" w:rsidP="00E760BA">
            <w:pPr>
              <w:ind w:firstLine="480"/>
              <w:jc w:val="left"/>
              <w:rPr>
                <w:rFonts w:ascii="Times New Roman" w:hAnsi="Times New Roman" w:cs="Times New Roman"/>
                <w:sz w:val="24"/>
                <w:szCs w:val="24"/>
              </w:rPr>
            </w:pPr>
          </w:p>
        </w:tc>
      </w:tr>
    </w:tbl>
    <w:p w:rsidR="000B1CB7" w:rsidRDefault="000B1CB7" w:rsidP="000B1CB7"/>
    <w:p w:rsidR="00EA04ED" w:rsidRDefault="00EA04ED" w:rsidP="00EA04ED">
      <w:pPr>
        <w:pStyle w:val="2"/>
        <w:numPr>
          <w:ilvl w:val="0"/>
          <w:numId w:val="4"/>
        </w:numPr>
        <w:spacing w:before="0" w:after="0"/>
      </w:pPr>
      <w:bookmarkStart w:id="18" w:name="_Toc6832282"/>
      <w:r w:rsidRPr="000B1CB7">
        <w:lastRenderedPageBreak/>
        <w:t>设备组装</w:t>
      </w:r>
      <w:r w:rsidR="00EF71AA">
        <w:rPr>
          <w:rFonts w:hint="eastAsia"/>
        </w:rPr>
        <w:t>四</w:t>
      </w:r>
      <w:bookmarkEnd w:id="18"/>
    </w:p>
    <w:p w:rsidR="000B1CB7" w:rsidRPr="00EA04ED" w:rsidRDefault="00EA04ED" w:rsidP="00EA04ED">
      <w:pPr>
        <w:jc w:val="left"/>
      </w:pPr>
      <w:r w:rsidRPr="000B1CB7">
        <w:rPr>
          <w:rFonts w:ascii="Times New Roman" w:hAnsi="Times New Roman" w:cs="Times New Roman"/>
          <w:sz w:val="24"/>
          <w:szCs w:val="24"/>
        </w:rPr>
        <w:t>请你按图号为</w:t>
      </w:r>
      <w:r w:rsidRPr="000B1CB7">
        <w:rPr>
          <w:rFonts w:ascii="Times New Roman" w:hAnsi="Times New Roman" w:cs="Times New Roman"/>
          <w:sz w:val="24"/>
          <w:szCs w:val="24"/>
        </w:rPr>
        <w:t>2-0</w:t>
      </w:r>
      <w:r w:rsidR="00FD2A6D">
        <w:rPr>
          <w:rFonts w:ascii="Times New Roman" w:hAnsi="Times New Roman" w:cs="Times New Roman" w:hint="eastAsia"/>
          <w:sz w:val="24"/>
          <w:szCs w:val="24"/>
        </w:rPr>
        <w:t>4</w:t>
      </w:r>
      <w:r w:rsidRPr="000B1CB7">
        <w:rPr>
          <w:rFonts w:ascii="Times New Roman" w:hAnsi="Times New Roman" w:cs="Times New Roman"/>
          <w:sz w:val="24"/>
          <w:szCs w:val="24"/>
        </w:rPr>
        <w:t>的</w:t>
      </w:r>
      <w:r w:rsidRPr="000B1CB7">
        <w:rPr>
          <w:rFonts w:ascii="Times New Roman" w:hAnsi="Times New Roman" w:cs="Times New Roman"/>
          <w:sz w:val="24"/>
          <w:szCs w:val="24"/>
        </w:rPr>
        <w:t>××</w:t>
      </w:r>
      <w:r w:rsidRPr="000B1CB7">
        <w:rPr>
          <w:rFonts w:ascii="Times New Roman" w:hAnsi="Times New Roman" w:cs="Times New Roman"/>
          <w:sz w:val="24"/>
          <w:szCs w:val="24"/>
        </w:rPr>
        <w:t>设备组装图，组装生产设备。</w:t>
      </w:r>
    </w:p>
    <w:tbl>
      <w:tblPr>
        <w:tblW w:w="9356" w:type="dxa"/>
        <w:tblInd w:w="-45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28"/>
        <w:gridCol w:w="1134"/>
        <w:gridCol w:w="1134"/>
        <w:gridCol w:w="678"/>
        <w:gridCol w:w="1306"/>
        <w:gridCol w:w="1276"/>
      </w:tblGrid>
      <w:tr w:rsidR="000B1CB7" w:rsidTr="00D3613E">
        <w:trPr>
          <w:trHeight w:val="3376"/>
        </w:trPr>
        <w:tc>
          <w:tcPr>
            <w:tcW w:w="9356" w:type="dxa"/>
            <w:gridSpan w:val="6"/>
          </w:tcPr>
          <w:p w:rsidR="000B1CB7" w:rsidRDefault="00EA04ED" w:rsidP="00D655E2">
            <w:pPr>
              <w:jc w:val="center"/>
              <w:rPr>
                <w:rFonts w:ascii="Times New Roman" w:hAnsi="Times New Roman" w:cs="Times New Roman"/>
                <w:sz w:val="24"/>
                <w:szCs w:val="24"/>
              </w:rPr>
            </w:pPr>
            <w:r>
              <w:object w:dxaOrig="15720" w:dyaOrig="14640">
                <v:shape id="_x0000_i1027" type="#_x0000_t75" style="width:362.25pt;height:458.25pt" o:ole="">
                  <v:imagedata r:id="rId25" o:title="" cropbottom="16601f" cropleft="11547f" cropright="17841f"/>
                </v:shape>
                <o:OLEObject Type="Embed" ProgID="PBrush" ShapeID="_x0000_i1027" DrawAspect="Content" ObjectID="_1617690406" r:id="rId26"/>
              </w:object>
            </w:r>
          </w:p>
        </w:tc>
      </w:tr>
      <w:tr w:rsidR="000B1CB7" w:rsidTr="00D3613E">
        <w:trPr>
          <w:trHeight w:val="701"/>
        </w:trPr>
        <w:tc>
          <w:tcPr>
            <w:tcW w:w="9356" w:type="dxa"/>
            <w:gridSpan w:val="6"/>
          </w:tcPr>
          <w:p w:rsidR="00EA04ED" w:rsidRPr="000B1CB7" w:rsidRDefault="00EA04ED" w:rsidP="00E760BA">
            <w:pPr>
              <w:ind w:firstLine="562"/>
              <w:contextualSpacing/>
              <w:jc w:val="left"/>
              <w:rPr>
                <w:rFonts w:ascii="仿宋" w:eastAsia="仿宋" w:hAnsi="仿宋"/>
                <w:b/>
                <w:sz w:val="28"/>
                <w:szCs w:val="28"/>
                <w:u w:val="double"/>
              </w:rPr>
            </w:pPr>
            <w:r w:rsidRPr="000B1CB7">
              <w:rPr>
                <w:rFonts w:ascii="仿宋" w:eastAsia="仿宋" w:hAnsi="仿宋" w:hint="eastAsia"/>
                <w:b/>
                <w:sz w:val="28"/>
                <w:szCs w:val="28"/>
                <w:u w:val="double"/>
              </w:rPr>
              <w:t>技术要求与说明：</w:t>
            </w:r>
          </w:p>
          <w:p w:rsidR="00EA04ED" w:rsidRPr="000B1CB7" w:rsidRDefault="00EA04ED" w:rsidP="00EA04ED">
            <w:pPr>
              <w:spacing w:line="240" w:lineRule="exact"/>
              <w:ind w:firstLine="480"/>
              <w:contextualSpacing/>
              <w:jc w:val="left"/>
              <w:rPr>
                <w:rFonts w:ascii="Times New Roman" w:eastAsia="仿宋" w:hAnsi="Times New Roman" w:cs="Times New Roman"/>
                <w:sz w:val="24"/>
                <w:szCs w:val="24"/>
              </w:rPr>
            </w:pPr>
            <w:r w:rsidRPr="000B1CB7">
              <w:rPr>
                <w:rFonts w:ascii="Times New Roman" w:eastAsia="仿宋" w:hAnsi="Times New Roman" w:cs="Times New Roman"/>
                <w:sz w:val="24"/>
                <w:szCs w:val="24"/>
              </w:rPr>
              <w:t xml:space="preserve">1. </w:t>
            </w:r>
            <w:r w:rsidRPr="000B1CB7">
              <w:rPr>
                <w:rFonts w:ascii="Times New Roman" w:eastAsia="仿宋" w:hAnsi="Times New Roman" w:cs="Times New Roman"/>
                <w:sz w:val="24"/>
                <w:szCs w:val="24"/>
              </w:rPr>
              <w:t>实际安装尺寸，与标注尺寸误差不得超过</w:t>
            </w:r>
            <w:r w:rsidRPr="000B1CB7">
              <w:rPr>
                <w:rFonts w:ascii="Times New Roman" w:eastAsia="仿宋" w:hAnsi="Times New Roman" w:cs="Times New Roman"/>
                <w:sz w:val="24"/>
                <w:szCs w:val="24"/>
              </w:rPr>
              <w:t>±</w:t>
            </w:r>
            <w:r w:rsidRPr="000B1CB7">
              <w:rPr>
                <w:rFonts w:ascii="Times New Roman" w:eastAsia="仿宋" w:hAnsi="Times New Roman" w:cs="Times New Roman" w:hint="eastAsia"/>
                <w:sz w:val="24"/>
                <w:szCs w:val="24"/>
              </w:rPr>
              <w:t>0.5</w:t>
            </w:r>
            <w:r w:rsidRPr="000B1CB7">
              <w:rPr>
                <w:rFonts w:ascii="Times New Roman" w:eastAsia="仿宋" w:hAnsi="Times New Roman" w:cs="Times New Roman"/>
                <w:sz w:val="24"/>
                <w:szCs w:val="24"/>
              </w:rPr>
              <w:t>mm</w:t>
            </w:r>
            <w:r w:rsidRPr="000B1CB7">
              <w:rPr>
                <w:rFonts w:ascii="Times New Roman" w:eastAsia="仿宋" w:hAnsi="Times New Roman" w:cs="Times New Roman"/>
                <w:sz w:val="24"/>
                <w:szCs w:val="24"/>
              </w:rPr>
              <w:t>；与左右两端的尺寸，不包括塑料封端。</w:t>
            </w:r>
          </w:p>
          <w:p w:rsidR="00EA04ED" w:rsidRPr="000B1CB7" w:rsidRDefault="00EA04ED" w:rsidP="00EA04ED">
            <w:pPr>
              <w:spacing w:line="240" w:lineRule="exact"/>
              <w:ind w:firstLine="480"/>
              <w:contextualSpacing/>
              <w:jc w:val="left"/>
              <w:rPr>
                <w:rFonts w:ascii="Times New Roman" w:eastAsia="仿宋" w:hAnsi="Times New Roman" w:cs="Times New Roman"/>
                <w:sz w:val="24"/>
                <w:szCs w:val="24"/>
              </w:rPr>
            </w:pPr>
            <w:r w:rsidRPr="000B1CB7">
              <w:rPr>
                <w:rFonts w:ascii="Times New Roman" w:eastAsia="仿宋" w:hAnsi="Times New Roman" w:cs="Times New Roman"/>
                <w:sz w:val="24"/>
                <w:szCs w:val="24"/>
              </w:rPr>
              <w:t>2.</w:t>
            </w:r>
            <w:r w:rsidRPr="000B1CB7">
              <w:rPr>
                <w:rFonts w:ascii="Times New Roman" w:eastAsia="仿宋" w:hAnsi="Times New Roman" w:cs="Times New Roman" w:hint="eastAsia"/>
                <w:sz w:val="24"/>
                <w:szCs w:val="24"/>
              </w:rPr>
              <w:t xml:space="preserve"> </w:t>
            </w:r>
            <w:r w:rsidRPr="000B1CB7">
              <w:rPr>
                <w:rFonts w:ascii="Times New Roman" w:eastAsia="仿宋" w:hAnsi="Times New Roman" w:cs="Times New Roman" w:hint="eastAsia"/>
                <w:sz w:val="24"/>
                <w:szCs w:val="24"/>
              </w:rPr>
              <w:t>主辊轴与副辊轴应平行，电动机轴轴线与主辊轴轴线应为同一直线，传送带松紧应适度。</w:t>
            </w:r>
          </w:p>
          <w:p w:rsidR="000B1CB7" w:rsidRPr="0071237C" w:rsidRDefault="00EA04ED" w:rsidP="00EA04ED">
            <w:pPr>
              <w:spacing w:line="240" w:lineRule="exact"/>
              <w:ind w:firstLine="480"/>
              <w:contextualSpacing/>
              <w:jc w:val="left"/>
              <w:rPr>
                <w:rFonts w:ascii="Times New Roman" w:hAnsi="Times New Roman" w:cs="Times New Roman"/>
                <w:sz w:val="24"/>
                <w:szCs w:val="24"/>
              </w:rPr>
            </w:pPr>
            <w:r w:rsidRPr="000B1CB7">
              <w:rPr>
                <w:rFonts w:ascii="Times New Roman" w:eastAsia="仿宋" w:hAnsi="Times New Roman" w:cs="Times New Roman" w:hint="eastAsia"/>
                <w:sz w:val="24"/>
                <w:szCs w:val="24"/>
              </w:rPr>
              <w:t xml:space="preserve">3. </w:t>
            </w:r>
            <w:r w:rsidRPr="000B1CB7">
              <w:rPr>
                <w:rFonts w:ascii="Times New Roman" w:eastAsia="仿宋" w:hAnsi="Times New Roman" w:cs="Times New Roman" w:hint="eastAsia"/>
                <w:sz w:val="24"/>
                <w:szCs w:val="24"/>
              </w:rPr>
              <w:t>立柱高度，机械手悬臂的摆动角度等，需要调整。其余未标注尺寸的部件，需根据实际或工艺要求，自行确定。</w:t>
            </w:r>
          </w:p>
        </w:tc>
      </w:tr>
      <w:tr w:rsidR="000B1CB7" w:rsidTr="00D3613E">
        <w:trPr>
          <w:trHeight w:val="150"/>
        </w:trPr>
        <w:tc>
          <w:tcPr>
            <w:tcW w:w="3828" w:type="dxa"/>
            <w:vMerge w:val="restart"/>
            <w:tcBorders>
              <w:right w:val="single" w:sz="4" w:space="0" w:color="auto"/>
            </w:tcBorders>
          </w:tcPr>
          <w:p w:rsidR="000B1CB7" w:rsidRPr="0071237C" w:rsidRDefault="000B1CB7" w:rsidP="00E760BA">
            <w:pPr>
              <w:ind w:firstLine="480"/>
              <w:jc w:val="left"/>
              <w:rPr>
                <w:rFonts w:ascii="Times New Roman" w:hAnsi="Times New Roman" w:cs="Times New Roman"/>
                <w:sz w:val="24"/>
                <w:szCs w:val="24"/>
              </w:rPr>
            </w:pPr>
          </w:p>
        </w:tc>
        <w:tc>
          <w:tcPr>
            <w:tcW w:w="2946" w:type="dxa"/>
            <w:gridSpan w:val="3"/>
            <w:vMerge w:val="restart"/>
            <w:tcBorders>
              <w:top w:val="single" w:sz="4" w:space="0" w:color="auto"/>
              <w:left w:val="single" w:sz="4" w:space="0" w:color="auto"/>
              <w:bottom w:val="single" w:sz="4" w:space="0" w:color="auto"/>
              <w:right w:val="single" w:sz="4" w:space="0" w:color="auto"/>
            </w:tcBorders>
          </w:tcPr>
          <w:p w:rsidR="000B1CB7" w:rsidRPr="002B3009" w:rsidRDefault="000B1CB7" w:rsidP="002B3009">
            <w:pPr>
              <w:jc w:val="center"/>
              <w:rPr>
                <w:rFonts w:ascii="仿宋" w:eastAsia="仿宋" w:hAnsi="仿宋"/>
                <w:b/>
                <w:w w:val="90"/>
                <w:szCs w:val="21"/>
              </w:rPr>
            </w:pPr>
          </w:p>
        </w:tc>
        <w:tc>
          <w:tcPr>
            <w:tcW w:w="1306" w:type="dxa"/>
            <w:tcBorders>
              <w:top w:val="single" w:sz="4" w:space="0" w:color="auto"/>
              <w:left w:val="single" w:sz="4" w:space="0" w:color="auto"/>
              <w:bottom w:val="single" w:sz="4" w:space="0" w:color="auto"/>
              <w:right w:val="single" w:sz="4" w:space="0" w:color="auto"/>
            </w:tcBorders>
          </w:tcPr>
          <w:p w:rsidR="000B1CB7" w:rsidRPr="002B3009" w:rsidRDefault="000B1CB7" w:rsidP="002B3009">
            <w:pPr>
              <w:jc w:val="center"/>
              <w:rPr>
                <w:rFonts w:ascii="仿宋" w:eastAsia="仿宋" w:hAnsi="仿宋"/>
                <w:b/>
                <w:w w:val="90"/>
                <w:szCs w:val="21"/>
              </w:rPr>
            </w:pPr>
            <w:r w:rsidRPr="002B3009">
              <w:rPr>
                <w:rFonts w:ascii="仿宋" w:eastAsia="仿宋" w:hAnsi="仿宋" w:hint="eastAsia"/>
                <w:b/>
                <w:w w:val="90"/>
                <w:szCs w:val="21"/>
              </w:rPr>
              <w:t>图 号</w:t>
            </w:r>
          </w:p>
        </w:tc>
        <w:tc>
          <w:tcPr>
            <w:tcW w:w="1276" w:type="dxa"/>
            <w:tcBorders>
              <w:top w:val="single" w:sz="4" w:space="0" w:color="auto"/>
              <w:left w:val="single" w:sz="4" w:space="0" w:color="auto"/>
              <w:bottom w:val="single" w:sz="4" w:space="0" w:color="auto"/>
            </w:tcBorders>
          </w:tcPr>
          <w:p w:rsidR="000B1CB7" w:rsidRPr="002B3009" w:rsidRDefault="000B1CB7" w:rsidP="002B3009">
            <w:pPr>
              <w:jc w:val="center"/>
              <w:rPr>
                <w:rFonts w:ascii="仿宋" w:eastAsia="仿宋" w:hAnsi="仿宋"/>
                <w:b/>
                <w:w w:val="90"/>
                <w:szCs w:val="21"/>
              </w:rPr>
            </w:pPr>
            <w:r w:rsidRPr="002B3009">
              <w:rPr>
                <w:rFonts w:ascii="仿宋" w:eastAsia="仿宋" w:hAnsi="仿宋" w:hint="eastAsia"/>
                <w:b/>
                <w:w w:val="90"/>
                <w:szCs w:val="21"/>
              </w:rPr>
              <w:t>比 例</w:t>
            </w:r>
          </w:p>
        </w:tc>
      </w:tr>
      <w:tr w:rsidR="000B1CB7" w:rsidTr="00D3613E">
        <w:trPr>
          <w:trHeight w:val="150"/>
        </w:trPr>
        <w:tc>
          <w:tcPr>
            <w:tcW w:w="3828" w:type="dxa"/>
            <w:vMerge/>
            <w:tcBorders>
              <w:right w:val="single" w:sz="4" w:space="0" w:color="auto"/>
            </w:tcBorders>
          </w:tcPr>
          <w:p w:rsidR="000B1CB7" w:rsidRPr="0071237C" w:rsidRDefault="000B1CB7" w:rsidP="00E760BA">
            <w:pPr>
              <w:ind w:firstLine="480"/>
              <w:jc w:val="left"/>
              <w:rPr>
                <w:rFonts w:ascii="Times New Roman" w:hAnsi="Times New Roman" w:cs="Times New Roman"/>
                <w:sz w:val="24"/>
                <w:szCs w:val="24"/>
              </w:rPr>
            </w:pPr>
          </w:p>
        </w:tc>
        <w:tc>
          <w:tcPr>
            <w:tcW w:w="2946" w:type="dxa"/>
            <w:gridSpan w:val="3"/>
            <w:vMerge/>
            <w:tcBorders>
              <w:top w:val="single" w:sz="4" w:space="0" w:color="auto"/>
              <w:left w:val="single" w:sz="4" w:space="0" w:color="auto"/>
              <w:bottom w:val="single" w:sz="4" w:space="0" w:color="auto"/>
              <w:right w:val="single" w:sz="4" w:space="0" w:color="auto"/>
            </w:tcBorders>
          </w:tcPr>
          <w:p w:rsidR="000B1CB7" w:rsidRPr="0071237C" w:rsidRDefault="000B1CB7" w:rsidP="00E760BA">
            <w:pPr>
              <w:ind w:firstLine="480"/>
              <w:jc w:val="left"/>
              <w:rPr>
                <w:rFonts w:ascii="Times New Roman" w:hAnsi="Times New Roman" w:cs="Times New Roman"/>
                <w:sz w:val="24"/>
                <w:szCs w:val="24"/>
              </w:rPr>
            </w:pPr>
          </w:p>
        </w:tc>
        <w:tc>
          <w:tcPr>
            <w:tcW w:w="1306" w:type="dxa"/>
            <w:tcBorders>
              <w:top w:val="single" w:sz="4" w:space="0" w:color="auto"/>
              <w:left w:val="single" w:sz="4" w:space="0" w:color="auto"/>
              <w:bottom w:val="single" w:sz="4" w:space="0" w:color="auto"/>
              <w:right w:val="single" w:sz="4" w:space="0" w:color="auto"/>
            </w:tcBorders>
          </w:tcPr>
          <w:p w:rsidR="000B1CB7" w:rsidRPr="002B3009" w:rsidRDefault="00FD2A6D" w:rsidP="002B3009">
            <w:pPr>
              <w:jc w:val="center"/>
              <w:rPr>
                <w:rFonts w:ascii="仿宋" w:eastAsia="仿宋" w:hAnsi="仿宋"/>
                <w:b/>
                <w:w w:val="90"/>
                <w:szCs w:val="21"/>
              </w:rPr>
            </w:pPr>
            <w:r w:rsidRPr="00FD2A6D">
              <w:rPr>
                <w:rFonts w:ascii="仿宋" w:eastAsia="仿宋" w:hAnsi="仿宋"/>
                <w:b/>
                <w:w w:val="90"/>
                <w:szCs w:val="21"/>
              </w:rPr>
              <w:t>2-0</w:t>
            </w:r>
            <w:r>
              <w:rPr>
                <w:rFonts w:ascii="仿宋" w:eastAsia="仿宋" w:hAnsi="仿宋" w:hint="eastAsia"/>
                <w:b/>
                <w:w w:val="90"/>
                <w:szCs w:val="21"/>
              </w:rPr>
              <w:t>4</w:t>
            </w:r>
          </w:p>
        </w:tc>
        <w:tc>
          <w:tcPr>
            <w:tcW w:w="1276" w:type="dxa"/>
            <w:tcBorders>
              <w:top w:val="single" w:sz="4" w:space="0" w:color="auto"/>
              <w:left w:val="single" w:sz="4" w:space="0" w:color="auto"/>
              <w:bottom w:val="single" w:sz="4" w:space="0" w:color="auto"/>
            </w:tcBorders>
          </w:tcPr>
          <w:p w:rsidR="000B1CB7" w:rsidRPr="002B3009" w:rsidRDefault="000B1CB7" w:rsidP="002B3009">
            <w:pPr>
              <w:rPr>
                <w:rFonts w:ascii="仿宋" w:eastAsia="仿宋" w:hAnsi="仿宋"/>
                <w:b/>
                <w:w w:val="90"/>
                <w:szCs w:val="21"/>
              </w:rPr>
            </w:pPr>
          </w:p>
        </w:tc>
      </w:tr>
      <w:tr w:rsidR="000B1CB7" w:rsidTr="00D3613E">
        <w:trPr>
          <w:trHeight w:val="150"/>
        </w:trPr>
        <w:tc>
          <w:tcPr>
            <w:tcW w:w="3828" w:type="dxa"/>
            <w:vMerge/>
            <w:tcBorders>
              <w:right w:val="single" w:sz="4" w:space="0" w:color="auto"/>
            </w:tcBorders>
          </w:tcPr>
          <w:p w:rsidR="000B1CB7" w:rsidRPr="0071237C" w:rsidRDefault="000B1CB7"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0B1CB7" w:rsidRPr="002B3009" w:rsidRDefault="000B1CB7" w:rsidP="002B3009">
            <w:pPr>
              <w:jc w:val="center"/>
              <w:rPr>
                <w:rFonts w:ascii="仿宋" w:eastAsia="仿宋" w:hAnsi="仿宋"/>
                <w:b/>
                <w:w w:val="90"/>
                <w:szCs w:val="21"/>
              </w:rPr>
            </w:pPr>
            <w:r w:rsidRPr="002B3009">
              <w:rPr>
                <w:rFonts w:ascii="仿宋" w:eastAsia="仿宋" w:hAnsi="仿宋" w:hint="eastAsia"/>
                <w:b/>
                <w:w w:val="90"/>
                <w:szCs w:val="21"/>
              </w:rPr>
              <w:t>设 计</w:t>
            </w:r>
          </w:p>
        </w:tc>
        <w:tc>
          <w:tcPr>
            <w:tcW w:w="1134" w:type="dxa"/>
            <w:tcBorders>
              <w:top w:val="single" w:sz="4" w:space="0" w:color="auto"/>
              <w:left w:val="single" w:sz="4" w:space="0" w:color="auto"/>
              <w:bottom w:val="single" w:sz="4" w:space="0" w:color="auto"/>
              <w:right w:val="single" w:sz="4" w:space="0" w:color="auto"/>
            </w:tcBorders>
          </w:tcPr>
          <w:p w:rsidR="000B1CB7" w:rsidRPr="002B3009" w:rsidRDefault="000B1CB7" w:rsidP="002B3009">
            <w:pPr>
              <w:jc w:val="center"/>
              <w:rPr>
                <w:rFonts w:ascii="仿宋" w:eastAsia="仿宋" w:hAnsi="仿宋"/>
                <w:b/>
                <w:w w:val="90"/>
                <w:szCs w:val="21"/>
              </w:rPr>
            </w:pPr>
          </w:p>
        </w:tc>
        <w:tc>
          <w:tcPr>
            <w:tcW w:w="3260" w:type="dxa"/>
            <w:gridSpan w:val="3"/>
            <w:vMerge w:val="restart"/>
            <w:tcBorders>
              <w:top w:val="single" w:sz="4" w:space="0" w:color="auto"/>
              <w:left w:val="single" w:sz="4" w:space="0" w:color="auto"/>
              <w:bottom w:val="single" w:sz="4" w:space="0" w:color="auto"/>
            </w:tcBorders>
          </w:tcPr>
          <w:p w:rsidR="000B1CB7" w:rsidRPr="0071237C" w:rsidRDefault="000B1CB7" w:rsidP="00E760BA">
            <w:pPr>
              <w:ind w:firstLine="480"/>
              <w:jc w:val="left"/>
              <w:rPr>
                <w:rFonts w:ascii="Times New Roman" w:hAnsi="Times New Roman" w:cs="Times New Roman"/>
                <w:sz w:val="24"/>
                <w:szCs w:val="24"/>
              </w:rPr>
            </w:pPr>
          </w:p>
        </w:tc>
      </w:tr>
      <w:tr w:rsidR="000B1CB7" w:rsidTr="00D3613E">
        <w:trPr>
          <w:trHeight w:val="150"/>
        </w:trPr>
        <w:tc>
          <w:tcPr>
            <w:tcW w:w="3828" w:type="dxa"/>
            <w:vMerge/>
            <w:tcBorders>
              <w:right w:val="single" w:sz="4" w:space="0" w:color="auto"/>
            </w:tcBorders>
          </w:tcPr>
          <w:p w:rsidR="000B1CB7" w:rsidRPr="0071237C" w:rsidRDefault="000B1CB7"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0B1CB7" w:rsidRPr="002B3009" w:rsidRDefault="000B1CB7" w:rsidP="002B3009">
            <w:pPr>
              <w:jc w:val="center"/>
              <w:rPr>
                <w:rFonts w:ascii="仿宋" w:eastAsia="仿宋" w:hAnsi="仿宋"/>
                <w:b/>
                <w:w w:val="90"/>
                <w:szCs w:val="21"/>
              </w:rPr>
            </w:pPr>
            <w:r w:rsidRPr="002B3009">
              <w:rPr>
                <w:rFonts w:ascii="仿宋" w:eastAsia="仿宋" w:hAnsi="仿宋" w:hint="eastAsia"/>
                <w:b/>
                <w:w w:val="90"/>
                <w:szCs w:val="21"/>
              </w:rPr>
              <w:t>制 图</w:t>
            </w:r>
          </w:p>
        </w:tc>
        <w:tc>
          <w:tcPr>
            <w:tcW w:w="1134" w:type="dxa"/>
            <w:tcBorders>
              <w:top w:val="single" w:sz="4" w:space="0" w:color="auto"/>
              <w:left w:val="single" w:sz="4" w:space="0" w:color="auto"/>
              <w:bottom w:val="single" w:sz="4" w:space="0" w:color="auto"/>
              <w:right w:val="single" w:sz="4" w:space="0" w:color="auto"/>
            </w:tcBorders>
          </w:tcPr>
          <w:p w:rsidR="000B1CB7" w:rsidRPr="002B3009" w:rsidRDefault="000B1CB7" w:rsidP="002B3009">
            <w:pPr>
              <w:jc w:val="center"/>
              <w:rPr>
                <w:rFonts w:ascii="仿宋" w:eastAsia="仿宋" w:hAnsi="仿宋"/>
                <w:b/>
                <w:w w:val="90"/>
                <w:szCs w:val="21"/>
              </w:rPr>
            </w:pPr>
          </w:p>
        </w:tc>
        <w:tc>
          <w:tcPr>
            <w:tcW w:w="3260" w:type="dxa"/>
            <w:gridSpan w:val="3"/>
            <w:vMerge/>
            <w:tcBorders>
              <w:top w:val="single" w:sz="4" w:space="0" w:color="auto"/>
              <w:left w:val="single" w:sz="4" w:space="0" w:color="auto"/>
              <w:bottom w:val="single" w:sz="4" w:space="0" w:color="auto"/>
            </w:tcBorders>
          </w:tcPr>
          <w:p w:rsidR="000B1CB7" w:rsidRPr="0071237C" w:rsidRDefault="000B1CB7" w:rsidP="00E760BA">
            <w:pPr>
              <w:ind w:firstLine="480"/>
              <w:jc w:val="left"/>
              <w:rPr>
                <w:rFonts w:ascii="Times New Roman" w:hAnsi="Times New Roman" w:cs="Times New Roman"/>
                <w:sz w:val="24"/>
                <w:szCs w:val="24"/>
              </w:rPr>
            </w:pPr>
          </w:p>
        </w:tc>
      </w:tr>
    </w:tbl>
    <w:p w:rsidR="00EA04ED" w:rsidRDefault="00EA04ED" w:rsidP="00EA04ED">
      <w:pPr>
        <w:pStyle w:val="2"/>
        <w:numPr>
          <w:ilvl w:val="0"/>
          <w:numId w:val="4"/>
        </w:numPr>
        <w:spacing w:before="0" w:after="0"/>
      </w:pPr>
      <w:bookmarkStart w:id="19" w:name="_Toc6832283"/>
      <w:r w:rsidRPr="000B1CB7">
        <w:lastRenderedPageBreak/>
        <w:t>设备组装</w:t>
      </w:r>
      <w:r w:rsidR="00EF71AA">
        <w:rPr>
          <w:rFonts w:hint="eastAsia"/>
        </w:rPr>
        <w:t>五</w:t>
      </w:r>
      <w:bookmarkEnd w:id="19"/>
    </w:p>
    <w:p w:rsidR="00EA04ED" w:rsidRPr="00EA04ED" w:rsidRDefault="00EA04ED" w:rsidP="00EA04ED">
      <w:pPr>
        <w:jc w:val="left"/>
      </w:pPr>
      <w:r w:rsidRPr="000B1CB7">
        <w:rPr>
          <w:rFonts w:ascii="Times New Roman" w:hAnsi="Times New Roman" w:cs="Times New Roman"/>
          <w:sz w:val="24"/>
          <w:szCs w:val="24"/>
        </w:rPr>
        <w:t>请你按图号为</w:t>
      </w:r>
      <w:r w:rsidRPr="000B1CB7">
        <w:rPr>
          <w:rFonts w:ascii="Times New Roman" w:hAnsi="Times New Roman" w:cs="Times New Roman"/>
          <w:sz w:val="24"/>
          <w:szCs w:val="24"/>
        </w:rPr>
        <w:t>2-0</w:t>
      </w:r>
      <w:r w:rsidR="00FD2A6D">
        <w:rPr>
          <w:rFonts w:ascii="Times New Roman" w:hAnsi="Times New Roman" w:cs="Times New Roman" w:hint="eastAsia"/>
          <w:sz w:val="24"/>
          <w:szCs w:val="24"/>
        </w:rPr>
        <w:t>5</w:t>
      </w:r>
      <w:r w:rsidRPr="000B1CB7">
        <w:rPr>
          <w:rFonts w:ascii="Times New Roman" w:hAnsi="Times New Roman" w:cs="Times New Roman"/>
          <w:sz w:val="24"/>
          <w:szCs w:val="24"/>
        </w:rPr>
        <w:t>的</w:t>
      </w:r>
      <w:r w:rsidRPr="000B1CB7">
        <w:rPr>
          <w:rFonts w:ascii="Times New Roman" w:hAnsi="Times New Roman" w:cs="Times New Roman"/>
          <w:sz w:val="24"/>
          <w:szCs w:val="24"/>
        </w:rPr>
        <w:t>××</w:t>
      </w:r>
      <w:r w:rsidRPr="000B1CB7">
        <w:rPr>
          <w:rFonts w:ascii="Times New Roman" w:hAnsi="Times New Roman" w:cs="Times New Roman"/>
          <w:sz w:val="24"/>
          <w:szCs w:val="24"/>
        </w:rPr>
        <w:t>设备组装图，组装生产设备。</w:t>
      </w:r>
    </w:p>
    <w:tbl>
      <w:tblPr>
        <w:tblW w:w="9356" w:type="dxa"/>
        <w:tblInd w:w="-45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28"/>
        <w:gridCol w:w="1134"/>
        <w:gridCol w:w="1134"/>
        <w:gridCol w:w="678"/>
        <w:gridCol w:w="1306"/>
        <w:gridCol w:w="1276"/>
      </w:tblGrid>
      <w:tr w:rsidR="000B1CB7" w:rsidTr="00D3613E">
        <w:trPr>
          <w:trHeight w:val="3376"/>
        </w:trPr>
        <w:tc>
          <w:tcPr>
            <w:tcW w:w="9356" w:type="dxa"/>
            <w:gridSpan w:val="6"/>
          </w:tcPr>
          <w:p w:rsidR="000B1CB7" w:rsidRDefault="00EA04ED" w:rsidP="00E760BA">
            <w:pPr>
              <w:ind w:firstLine="480"/>
              <w:jc w:val="center"/>
              <w:rPr>
                <w:rFonts w:ascii="Times New Roman" w:hAnsi="Times New Roman" w:cs="Times New Roman"/>
                <w:sz w:val="24"/>
                <w:szCs w:val="24"/>
              </w:rPr>
            </w:pPr>
            <w:r w:rsidRPr="0070307F">
              <w:rPr>
                <w:rFonts w:ascii="Times New Roman" w:hAnsi="Times New Roman" w:cs="Times New Roman"/>
                <w:noProof/>
                <w:sz w:val="24"/>
                <w:szCs w:val="24"/>
              </w:rPr>
              <w:drawing>
                <wp:inline distT="0" distB="0" distL="0" distR="0" wp14:anchorId="6835B58F" wp14:editId="6F83173F">
                  <wp:extent cx="4968195" cy="5890437"/>
                  <wp:effectExtent l="0" t="0" r="4445" b="0"/>
                  <wp:docPr id="50" name="图片 25" descr="设备组装图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设备组装图2.jpg"/>
                          <pic:cNvPicPr/>
                        </pic:nvPicPr>
                        <pic:blipFill>
                          <a:blip r:embed="rId27" cstate="print"/>
                          <a:stretch>
                            <a:fillRect/>
                          </a:stretch>
                        </pic:blipFill>
                        <pic:spPr>
                          <a:xfrm>
                            <a:off x="0" y="0"/>
                            <a:ext cx="4971492" cy="5894346"/>
                          </a:xfrm>
                          <a:prstGeom prst="rect">
                            <a:avLst/>
                          </a:prstGeom>
                        </pic:spPr>
                      </pic:pic>
                    </a:graphicData>
                  </a:graphic>
                </wp:inline>
              </w:drawing>
            </w:r>
          </w:p>
        </w:tc>
      </w:tr>
      <w:tr w:rsidR="000B1CB7" w:rsidTr="00D3613E">
        <w:trPr>
          <w:trHeight w:val="701"/>
        </w:trPr>
        <w:tc>
          <w:tcPr>
            <w:tcW w:w="9356" w:type="dxa"/>
            <w:gridSpan w:val="6"/>
          </w:tcPr>
          <w:p w:rsidR="00EA04ED" w:rsidRPr="000B1CB7" w:rsidRDefault="00EA04ED" w:rsidP="00E760BA">
            <w:pPr>
              <w:ind w:firstLine="562"/>
              <w:contextualSpacing/>
              <w:jc w:val="left"/>
              <w:rPr>
                <w:rFonts w:ascii="仿宋" w:eastAsia="仿宋" w:hAnsi="仿宋"/>
                <w:b/>
                <w:sz w:val="28"/>
                <w:szCs w:val="28"/>
                <w:u w:val="double"/>
              </w:rPr>
            </w:pPr>
            <w:r w:rsidRPr="000B1CB7">
              <w:rPr>
                <w:rFonts w:ascii="仿宋" w:eastAsia="仿宋" w:hAnsi="仿宋" w:hint="eastAsia"/>
                <w:b/>
                <w:sz w:val="28"/>
                <w:szCs w:val="28"/>
                <w:u w:val="double"/>
              </w:rPr>
              <w:t>技术要求与说明：</w:t>
            </w:r>
          </w:p>
          <w:p w:rsidR="00EA04ED" w:rsidRPr="000B1CB7" w:rsidRDefault="00EA04ED" w:rsidP="00EA04ED">
            <w:pPr>
              <w:spacing w:line="240" w:lineRule="exact"/>
              <w:ind w:firstLine="480"/>
              <w:contextualSpacing/>
              <w:jc w:val="left"/>
              <w:rPr>
                <w:rFonts w:ascii="Times New Roman" w:eastAsia="仿宋" w:hAnsi="Times New Roman" w:cs="Times New Roman"/>
                <w:sz w:val="24"/>
                <w:szCs w:val="24"/>
              </w:rPr>
            </w:pPr>
            <w:r w:rsidRPr="000B1CB7">
              <w:rPr>
                <w:rFonts w:ascii="Times New Roman" w:eastAsia="仿宋" w:hAnsi="Times New Roman" w:cs="Times New Roman"/>
                <w:sz w:val="24"/>
                <w:szCs w:val="24"/>
              </w:rPr>
              <w:t xml:space="preserve">1. </w:t>
            </w:r>
            <w:r w:rsidRPr="000B1CB7">
              <w:rPr>
                <w:rFonts w:ascii="Times New Roman" w:eastAsia="仿宋" w:hAnsi="Times New Roman" w:cs="Times New Roman"/>
                <w:sz w:val="24"/>
                <w:szCs w:val="24"/>
              </w:rPr>
              <w:t>实际安装尺寸，与标注尺寸误差不得超过</w:t>
            </w:r>
            <w:r w:rsidRPr="000B1CB7">
              <w:rPr>
                <w:rFonts w:ascii="Times New Roman" w:eastAsia="仿宋" w:hAnsi="Times New Roman" w:cs="Times New Roman"/>
                <w:sz w:val="24"/>
                <w:szCs w:val="24"/>
              </w:rPr>
              <w:t>±</w:t>
            </w:r>
            <w:r w:rsidRPr="000B1CB7">
              <w:rPr>
                <w:rFonts w:ascii="Times New Roman" w:eastAsia="仿宋" w:hAnsi="Times New Roman" w:cs="Times New Roman" w:hint="eastAsia"/>
                <w:sz w:val="24"/>
                <w:szCs w:val="24"/>
              </w:rPr>
              <w:t>0.5</w:t>
            </w:r>
            <w:r w:rsidRPr="000B1CB7">
              <w:rPr>
                <w:rFonts w:ascii="Times New Roman" w:eastAsia="仿宋" w:hAnsi="Times New Roman" w:cs="Times New Roman"/>
                <w:sz w:val="24"/>
                <w:szCs w:val="24"/>
              </w:rPr>
              <w:t>mm</w:t>
            </w:r>
            <w:r w:rsidRPr="000B1CB7">
              <w:rPr>
                <w:rFonts w:ascii="Times New Roman" w:eastAsia="仿宋" w:hAnsi="Times New Roman" w:cs="Times New Roman"/>
                <w:sz w:val="24"/>
                <w:szCs w:val="24"/>
              </w:rPr>
              <w:t>；与左右两端的尺寸，不包括塑料封端。</w:t>
            </w:r>
          </w:p>
          <w:p w:rsidR="00EA04ED" w:rsidRPr="000B1CB7" w:rsidRDefault="00EA04ED" w:rsidP="00EA04ED">
            <w:pPr>
              <w:spacing w:line="240" w:lineRule="exact"/>
              <w:ind w:firstLine="480"/>
              <w:contextualSpacing/>
              <w:jc w:val="left"/>
              <w:rPr>
                <w:rFonts w:ascii="Times New Roman" w:eastAsia="仿宋" w:hAnsi="Times New Roman" w:cs="Times New Roman"/>
                <w:sz w:val="24"/>
                <w:szCs w:val="24"/>
              </w:rPr>
            </w:pPr>
            <w:r w:rsidRPr="000B1CB7">
              <w:rPr>
                <w:rFonts w:ascii="Times New Roman" w:eastAsia="仿宋" w:hAnsi="Times New Roman" w:cs="Times New Roman"/>
                <w:sz w:val="24"/>
                <w:szCs w:val="24"/>
              </w:rPr>
              <w:t>2.</w:t>
            </w:r>
            <w:r w:rsidRPr="000B1CB7">
              <w:rPr>
                <w:rFonts w:ascii="Times New Roman" w:eastAsia="仿宋" w:hAnsi="Times New Roman" w:cs="Times New Roman" w:hint="eastAsia"/>
                <w:sz w:val="24"/>
                <w:szCs w:val="24"/>
              </w:rPr>
              <w:t xml:space="preserve"> </w:t>
            </w:r>
            <w:r w:rsidRPr="000B1CB7">
              <w:rPr>
                <w:rFonts w:ascii="Times New Roman" w:eastAsia="仿宋" w:hAnsi="Times New Roman" w:cs="Times New Roman" w:hint="eastAsia"/>
                <w:sz w:val="24"/>
                <w:szCs w:val="24"/>
              </w:rPr>
              <w:t>主辊轴与副辊轴应平行，电动机轴轴线与主辊轴轴线应为同一直线，传送带松紧应适度。</w:t>
            </w:r>
          </w:p>
          <w:p w:rsidR="000B1CB7" w:rsidRPr="0071237C" w:rsidRDefault="00EA04ED" w:rsidP="00EA04ED">
            <w:pPr>
              <w:spacing w:line="240" w:lineRule="exact"/>
              <w:ind w:firstLine="480"/>
              <w:contextualSpacing/>
              <w:jc w:val="left"/>
              <w:rPr>
                <w:rFonts w:ascii="Times New Roman" w:hAnsi="Times New Roman" w:cs="Times New Roman"/>
                <w:sz w:val="24"/>
                <w:szCs w:val="24"/>
              </w:rPr>
            </w:pPr>
            <w:r w:rsidRPr="000B1CB7">
              <w:rPr>
                <w:rFonts w:ascii="Times New Roman" w:eastAsia="仿宋" w:hAnsi="Times New Roman" w:cs="Times New Roman" w:hint="eastAsia"/>
                <w:sz w:val="24"/>
                <w:szCs w:val="24"/>
              </w:rPr>
              <w:t xml:space="preserve">3. </w:t>
            </w:r>
            <w:r w:rsidRPr="000B1CB7">
              <w:rPr>
                <w:rFonts w:ascii="Times New Roman" w:eastAsia="仿宋" w:hAnsi="Times New Roman" w:cs="Times New Roman" w:hint="eastAsia"/>
                <w:sz w:val="24"/>
                <w:szCs w:val="24"/>
              </w:rPr>
              <w:t>立柱高度，机械手悬臂的摆动角度等，需要调整。其余未标注尺寸的部件，需根据实际或工艺要求，自行确定。</w:t>
            </w:r>
          </w:p>
        </w:tc>
      </w:tr>
      <w:tr w:rsidR="000B1CB7" w:rsidTr="00D3613E">
        <w:trPr>
          <w:trHeight w:val="150"/>
        </w:trPr>
        <w:tc>
          <w:tcPr>
            <w:tcW w:w="3828" w:type="dxa"/>
            <w:vMerge w:val="restart"/>
            <w:tcBorders>
              <w:right w:val="single" w:sz="4" w:space="0" w:color="auto"/>
            </w:tcBorders>
          </w:tcPr>
          <w:p w:rsidR="000B1CB7" w:rsidRPr="0071237C" w:rsidRDefault="000B1CB7" w:rsidP="00E760BA">
            <w:pPr>
              <w:ind w:firstLine="480"/>
              <w:jc w:val="left"/>
              <w:rPr>
                <w:rFonts w:ascii="Times New Roman" w:hAnsi="Times New Roman" w:cs="Times New Roman"/>
                <w:sz w:val="24"/>
                <w:szCs w:val="24"/>
              </w:rPr>
            </w:pPr>
          </w:p>
        </w:tc>
        <w:tc>
          <w:tcPr>
            <w:tcW w:w="2946" w:type="dxa"/>
            <w:gridSpan w:val="3"/>
            <w:vMerge w:val="restart"/>
            <w:tcBorders>
              <w:top w:val="single" w:sz="4" w:space="0" w:color="auto"/>
              <w:left w:val="single" w:sz="4" w:space="0" w:color="auto"/>
              <w:bottom w:val="single" w:sz="4" w:space="0" w:color="auto"/>
              <w:right w:val="single" w:sz="4" w:space="0" w:color="auto"/>
            </w:tcBorders>
          </w:tcPr>
          <w:p w:rsidR="000B1CB7" w:rsidRPr="002B3009" w:rsidRDefault="000B1CB7" w:rsidP="002B3009">
            <w:pPr>
              <w:jc w:val="center"/>
              <w:rPr>
                <w:rFonts w:ascii="仿宋" w:eastAsia="仿宋" w:hAnsi="仿宋"/>
                <w:b/>
                <w:w w:val="90"/>
                <w:szCs w:val="21"/>
              </w:rPr>
            </w:pPr>
          </w:p>
        </w:tc>
        <w:tc>
          <w:tcPr>
            <w:tcW w:w="1306" w:type="dxa"/>
            <w:tcBorders>
              <w:top w:val="single" w:sz="4" w:space="0" w:color="auto"/>
              <w:left w:val="single" w:sz="4" w:space="0" w:color="auto"/>
              <w:bottom w:val="single" w:sz="4" w:space="0" w:color="auto"/>
              <w:right w:val="single" w:sz="4" w:space="0" w:color="auto"/>
            </w:tcBorders>
          </w:tcPr>
          <w:p w:rsidR="000B1CB7" w:rsidRPr="002B3009" w:rsidRDefault="000B1CB7" w:rsidP="002B3009">
            <w:pPr>
              <w:jc w:val="center"/>
              <w:rPr>
                <w:rFonts w:ascii="仿宋" w:eastAsia="仿宋" w:hAnsi="仿宋"/>
                <w:b/>
                <w:w w:val="90"/>
                <w:szCs w:val="21"/>
              </w:rPr>
            </w:pPr>
            <w:r w:rsidRPr="002B3009">
              <w:rPr>
                <w:rFonts w:ascii="仿宋" w:eastAsia="仿宋" w:hAnsi="仿宋" w:hint="eastAsia"/>
                <w:b/>
                <w:w w:val="90"/>
                <w:szCs w:val="21"/>
              </w:rPr>
              <w:t>图 号</w:t>
            </w:r>
          </w:p>
        </w:tc>
        <w:tc>
          <w:tcPr>
            <w:tcW w:w="1276" w:type="dxa"/>
            <w:tcBorders>
              <w:top w:val="single" w:sz="4" w:space="0" w:color="auto"/>
              <w:left w:val="single" w:sz="4" w:space="0" w:color="auto"/>
              <w:bottom w:val="single" w:sz="4" w:space="0" w:color="auto"/>
            </w:tcBorders>
          </w:tcPr>
          <w:p w:rsidR="000B1CB7" w:rsidRPr="002B3009" w:rsidRDefault="000B1CB7" w:rsidP="002B3009">
            <w:pPr>
              <w:jc w:val="center"/>
              <w:rPr>
                <w:rFonts w:ascii="仿宋" w:eastAsia="仿宋" w:hAnsi="仿宋"/>
                <w:b/>
                <w:w w:val="90"/>
                <w:szCs w:val="21"/>
              </w:rPr>
            </w:pPr>
            <w:r w:rsidRPr="002B3009">
              <w:rPr>
                <w:rFonts w:ascii="仿宋" w:eastAsia="仿宋" w:hAnsi="仿宋" w:hint="eastAsia"/>
                <w:b/>
                <w:w w:val="90"/>
                <w:szCs w:val="21"/>
              </w:rPr>
              <w:t>比 例</w:t>
            </w:r>
          </w:p>
        </w:tc>
      </w:tr>
      <w:tr w:rsidR="000B1CB7" w:rsidTr="00D3613E">
        <w:trPr>
          <w:trHeight w:val="150"/>
        </w:trPr>
        <w:tc>
          <w:tcPr>
            <w:tcW w:w="3828" w:type="dxa"/>
            <w:vMerge/>
            <w:tcBorders>
              <w:right w:val="single" w:sz="4" w:space="0" w:color="auto"/>
            </w:tcBorders>
          </w:tcPr>
          <w:p w:rsidR="000B1CB7" w:rsidRPr="0071237C" w:rsidRDefault="000B1CB7" w:rsidP="00E760BA">
            <w:pPr>
              <w:ind w:firstLine="480"/>
              <w:jc w:val="left"/>
              <w:rPr>
                <w:rFonts w:ascii="Times New Roman" w:hAnsi="Times New Roman" w:cs="Times New Roman"/>
                <w:sz w:val="24"/>
                <w:szCs w:val="24"/>
              </w:rPr>
            </w:pPr>
          </w:p>
        </w:tc>
        <w:tc>
          <w:tcPr>
            <w:tcW w:w="2946" w:type="dxa"/>
            <w:gridSpan w:val="3"/>
            <w:vMerge/>
            <w:tcBorders>
              <w:top w:val="single" w:sz="4" w:space="0" w:color="auto"/>
              <w:left w:val="single" w:sz="4" w:space="0" w:color="auto"/>
              <w:bottom w:val="single" w:sz="4" w:space="0" w:color="auto"/>
              <w:right w:val="single" w:sz="4" w:space="0" w:color="auto"/>
            </w:tcBorders>
          </w:tcPr>
          <w:p w:rsidR="000B1CB7" w:rsidRPr="002B3009" w:rsidRDefault="000B1CB7" w:rsidP="002B3009">
            <w:pPr>
              <w:jc w:val="center"/>
              <w:rPr>
                <w:rFonts w:ascii="仿宋" w:eastAsia="仿宋" w:hAnsi="仿宋"/>
                <w:b/>
                <w:w w:val="90"/>
                <w:szCs w:val="21"/>
              </w:rPr>
            </w:pPr>
          </w:p>
        </w:tc>
        <w:tc>
          <w:tcPr>
            <w:tcW w:w="1306" w:type="dxa"/>
            <w:tcBorders>
              <w:top w:val="single" w:sz="4" w:space="0" w:color="auto"/>
              <w:left w:val="single" w:sz="4" w:space="0" w:color="auto"/>
              <w:bottom w:val="single" w:sz="4" w:space="0" w:color="auto"/>
              <w:right w:val="single" w:sz="4" w:space="0" w:color="auto"/>
            </w:tcBorders>
          </w:tcPr>
          <w:p w:rsidR="000B1CB7" w:rsidRPr="002B3009" w:rsidRDefault="00FD2A6D" w:rsidP="002B3009">
            <w:pPr>
              <w:jc w:val="center"/>
              <w:rPr>
                <w:rFonts w:ascii="仿宋" w:eastAsia="仿宋" w:hAnsi="仿宋"/>
                <w:b/>
                <w:w w:val="90"/>
                <w:szCs w:val="21"/>
              </w:rPr>
            </w:pPr>
            <w:r w:rsidRPr="00FD2A6D">
              <w:rPr>
                <w:rFonts w:ascii="仿宋" w:eastAsia="仿宋" w:hAnsi="仿宋"/>
                <w:b/>
                <w:w w:val="90"/>
                <w:szCs w:val="21"/>
              </w:rPr>
              <w:t>2-0</w:t>
            </w:r>
            <w:r>
              <w:rPr>
                <w:rFonts w:ascii="仿宋" w:eastAsia="仿宋" w:hAnsi="仿宋" w:hint="eastAsia"/>
                <w:b/>
                <w:w w:val="90"/>
                <w:szCs w:val="21"/>
              </w:rPr>
              <w:t>5</w:t>
            </w:r>
          </w:p>
        </w:tc>
        <w:tc>
          <w:tcPr>
            <w:tcW w:w="1276" w:type="dxa"/>
            <w:tcBorders>
              <w:top w:val="single" w:sz="4" w:space="0" w:color="auto"/>
              <w:left w:val="single" w:sz="4" w:space="0" w:color="auto"/>
              <w:bottom w:val="single" w:sz="4" w:space="0" w:color="auto"/>
            </w:tcBorders>
          </w:tcPr>
          <w:p w:rsidR="000B1CB7" w:rsidRPr="002B3009" w:rsidRDefault="000B1CB7" w:rsidP="002B3009">
            <w:pPr>
              <w:jc w:val="center"/>
              <w:rPr>
                <w:rFonts w:ascii="仿宋" w:eastAsia="仿宋" w:hAnsi="仿宋"/>
                <w:b/>
                <w:w w:val="90"/>
                <w:szCs w:val="21"/>
              </w:rPr>
            </w:pPr>
          </w:p>
        </w:tc>
      </w:tr>
      <w:tr w:rsidR="000B1CB7" w:rsidTr="00D3613E">
        <w:trPr>
          <w:trHeight w:val="150"/>
        </w:trPr>
        <w:tc>
          <w:tcPr>
            <w:tcW w:w="3828" w:type="dxa"/>
            <w:vMerge/>
            <w:tcBorders>
              <w:right w:val="single" w:sz="4" w:space="0" w:color="auto"/>
            </w:tcBorders>
          </w:tcPr>
          <w:p w:rsidR="000B1CB7" w:rsidRPr="0071237C" w:rsidRDefault="000B1CB7"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0B1CB7" w:rsidRPr="002B3009" w:rsidRDefault="000B1CB7" w:rsidP="002B3009">
            <w:pPr>
              <w:jc w:val="center"/>
              <w:rPr>
                <w:rFonts w:ascii="仿宋" w:eastAsia="仿宋" w:hAnsi="仿宋"/>
                <w:b/>
                <w:w w:val="90"/>
                <w:szCs w:val="21"/>
              </w:rPr>
            </w:pPr>
            <w:r w:rsidRPr="002B3009">
              <w:rPr>
                <w:rFonts w:ascii="仿宋" w:eastAsia="仿宋" w:hAnsi="仿宋" w:hint="eastAsia"/>
                <w:b/>
                <w:w w:val="90"/>
                <w:szCs w:val="21"/>
              </w:rPr>
              <w:t>设 计</w:t>
            </w:r>
          </w:p>
        </w:tc>
        <w:tc>
          <w:tcPr>
            <w:tcW w:w="1134" w:type="dxa"/>
            <w:tcBorders>
              <w:top w:val="single" w:sz="4" w:space="0" w:color="auto"/>
              <w:left w:val="single" w:sz="4" w:space="0" w:color="auto"/>
              <w:bottom w:val="single" w:sz="4" w:space="0" w:color="auto"/>
              <w:right w:val="single" w:sz="4" w:space="0" w:color="auto"/>
            </w:tcBorders>
          </w:tcPr>
          <w:p w:rsidR="000B1CB7" w:rsidRPr="002B3009" w:rsidRDefault="000B1CB7" w:rsidP="002B3009">
            <w:pPr>
              <w:rPr>
                <w:rFonts w:ascii="仿宋" w:eastAsia="仿宋" w:hAnsi="仿宋"/>
                <w:b/>
                <w:w w:val="90"/>
                <w:szCs w:val="21"/>
              </w:rPr>
            </w:pPr>
          </w:p>
        </w:tc>
        <w:tc>
          <w:tcPr>
            <w:tcW w:w="3260" w:type="dxa"/>
            <w:gridSpan w:val="3"/>
            <w:vMerge w:val="restart"/>
            <w:tcBorders>
              <w:top w:val="single" w:sz="4" w:space="0" w:color="auto"/>
              <w:left w:val="single" w:sz="4" w:space="0" w:color="auto"/>
              <w:bottom w:val="single" w:sz="4" w:space="0" w:color="auto"/>
            </w:tcBorders>
          </w:tcPr>
          <w:p w:rsidR="000B1CB7" w:rsidRPr="0071237C" w:rsidRDefault="000B1CB7" w:rsidP="00E760BA">
            <w:pPr>
              <w:ind w:firstLine="480"/>
              <w:jc w:val="left"/>
              <w:rPr>
                <w:rFonts w:ascii="Times New Roman" w:hAnsi="Times New Roman" w:cs="Times New Roman"/>
                <w:sz w:val="24"/>
                <w:szCs w:val="24"/>
              </w:rPr>
            </w:pPr>
          </w:p>
        </w:tc>
      </w:tr>
      <w:tr w:rsidR="000B1CB7" w:rsidTr="00D3613E">
        <w:trPr>
          <w:trHeight w:val="150"/>
        </w:trPr>
        <w:tc>
          <w:tcPr>
            <w:tcW w:w="3828" w:type="dxa"/>
            <w:vMerge/>
            <w:tcBorders>
              <w:right w:val="single" w:sz="4" w:space="0" w:color="auto"/>
            </w:tcBorders>
          </w:tcPr>
          <w:p w:rsidR="000B1CB7" w:rsidRPr="0071237C" w:rsidRDefault="000B1CB7"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0B1CB7" w:rsidRPr="002B3009" w:rsidRDefault="000B1CB7" w:rsidP="002B3009">
            <w:pPr>
              <w:jc w:val="center"/>
              <w:rPr>
                <w:rFonts w:ascii="仿宋" w:eastAsia="仿宋" w:hAnsi="仿宋"/>
                <w:b/>
                <w:w w:val="90"/>
                <w:szCs w:val="21"/>
              </w:rPr>
            </w:pPr>
            <w:r w:rsidRPr="002B3009">
              <w:rPr>
                <w:rFonts w:ascii="仿宋" w:eastAsia="仿宋" w:hAnsi="仿宋" w:hint="eastAsia"/>
                <w:b/>
                <w:w w:val="90"/>
                <w:szCs w:val="21"/>
              </w:rPr>
              <w:t>制 图</w:t>
            </w:r>
          </w:p>
        </w:tc>
        <w:tc>
          <w:tcPr>
            <w:tcW w:w="1134" w:type="dxa"/>
            <w:tcBorders>
              <w:top w:val="single" w:sz="4" w:space="0" w:color="auto"/>
              <w:left w:val="single" w:sz="4" w:space="0" w:color="auto"/>
              <w:bottom w:val="single" w:sz="4" w:space="0" w:color="auto"/>
              <w:right w:val="single" w:sz="4" w:space="0" w:color="auto"/>
            </w:tcBorders>
          </w:tcPr>
          <w:p w:rsidR="000B1CB7" w:rsidRPr="002B3009" w:rsidRDefault="000B1CB7" w:rsidP="002B3009">
            <w:pPr>
              <w:rPr>
                <w:rFonts w:ascii="仿宋" w:eastAsia="仿宋" w:hAnsi="仿宋"/>
                <w:b/>
                <w:w w:val="90"/>
                <w:szCs w:val="21"/>
              </w:rPr>
            </w:pPr>
          </w:p>
        </w:tc>
        <w:tc>
          <w:tcPr>
            <w:tcW w:w="3260" w:type="dxa"/>
            <w:gridSpan w:val="3"/>
            <w:vMerge/>
            <w:tcBorders>
              <w:top w:val="single" w:sz="4" w:space="0" w:color="auto"/>
              <w:left w:val="single" w:sz="4" w:space="0" w:color="auto"/>
              <w:bottom w:val="single" w:sz="4" w:space="0" w:color="auto"/>
            </w:tcBorders>
          </w:tcPr>
          <w:p w:rsidR="000B1CB7" w:rsidRPr="0071237C" w:rsidRDefault="000B1CB7" w:rsidP="00E760BA">
            <w:pPr>
              <w:ind w:firstLine="480"/>
              <w:jc w:val="left"/>
              <w:rPr>
                <w:rFonts w:ascii="Times New Roman" w:hAnsi="Times New Roman" w:cs="Times New Roman"/>
                <w:sz w:val="24"/>
                <w:szCs w:val="24"/>
              </w:rPr>
            </w:pPr>
          </w:p>
        </w:tc>
      </w:tr>
    </w:tbl>
    <w:p w:rsidR="000B1CB7" w:rsidRDefault="000B1CB7" w:rsidP="000B1CB7"/>
    <w:p w:rsidR="00EA04ED" w:rsidRDefault="00EA04ED" w:rsidP="00EA04ED">
      <w:pPr>
        <w:pStyle w:val="2"/>
        <w:numPr>
          <w:ilvl w:val="0"/>
          <w:numId w:val="4"/>
        </w:numPr>
        <w:spacing w:before="0" w:after="0"/>
      </w:pPr>
      <w:bookmarkStart w:id="20" w:name="_Toc6832284"/>
      <w:r w:rsidRPr="000B1CB7">
        <w:lastRenderedPageBreak/>
        <w:t>设备组装</w:t>
      </w:r>
      <w:r w:rsidR="00EF71AA">
        <w:rPr>
          <w:rFonts w:hint="eastAsia"/>
        </w:rPr>
        <w:t>六</w:t>
      </w:r>
      <w:bookmarkEnd w:id="20"/>
    </w:p>
    <w:p w:rsidR="00EA04ED" w:rsidRPr="00EA04ED" w:rsidRDefault="00EA04ED" w:rsidP="00EA04ED">
      <w:pPr>
        <w:jc w:val="left"/>
      </w:pPr>
      <w:r w:rsidRPr="000B1CB7">
        <w:rPr>
          <w:rFonts w:ascii="Times New Roman" w:hAnsi="Times New Roman" w:cs="Times New Roman"/>
          <w:sz w:val="24"/>
          <w:szCs w:val="24"/>
        </w:rPr>
        <w:t>请你按图号为</w:t>
      </w:r>
      <w:r w:rsidRPr="000B1CB7">
        <w:rPr>
          <w:rFonts w:ascii="Times New Roman" w:hAnsi="Times New Roman" w:cs="Times New Roman"/>
          <w:sz w:val="24"/>
          <w:szCs w:val="24"/>
        </w:rPr>
        <w:t>2-0</w:t>
      </w:r>
      <w:r w:rsidR="006C1E41">
        <w:rPr>
          <w:rFonts w:ascii="Times New Roman" w:hAnsi="Times New Roman" w:cs="Times New Roman" w:hint="eastAsia"/>
          <w:sz w:val="24"/>
          <w:szCs w:val="24"/>
        </w:rPr>
        <w:t>6</w:t>
      </w:r>
      <w:r w:rsidRPr="000B1CB7">
        <w:rPr>
          <w:rFonts w:ascii="Times New Roman" w:hAnsi="Times New Roman" w:cs="Times New Roman"/>
          <w:sz w:val="24"/>
          <w:szCs w:val="24"/>
        </w:rPr>
        <w:t>的</w:t>
      </w:r>
      <w:r w:rsidRPr="000B1CB7">
        <w:rPr>
          <w:rFonts w:ascii="Times New Roman" w:hAnsi="Times New Roman" w:cs="Times New Roman"/>
          <w:sz w:val="24"/>
          <w:szCs w:val="24"/>
        </w:rPr>
        <w:t>××</w:t>
      </w:r>
      <w:r w:rsidRPr="000B1CB7">
        <w:rPr>
          <w:rFonts w:ascii="Times New Roman" w:hAnsi="Times New Roman" w:cs="Times New Roman"/>
          <w:sz w:val="24"/>
          <w:szCs w:val="24"/>
        </w:rPr>
        <w:t>设备组装图，组装生产设备。</w:t>
      </w:r>
    </w:p>
    <w:tbl>
      <w:tblPr>
        <w:tblW w:w="9356" w:type="dxa"/>
        <w:tblInd w:w="-45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28"/>
        <w:gridCol w:w="1134"/>
        <w:gridCol w:w="1134"/>
        <w:gridCol w:w="678"/>
        <w:gridCol w:w="1306"/>
        <w:gridCol w:w="1276"/>
      </w:tblGrid>
      <w:tr w:rsidR="000B1CB7" w:rsidTr="00EE1748">
        <w:trPr>
          <w:trHeight w:val="3376"/>
        </w:trPr>
        <w:tc>
          <w:tcPr>
            <w:tcW w:w="9356" w:type="dxa"/>
            <w:gridSpan w:val="6"/>
          </w:tcPr>
          <w:p w:rsidR="000B1CB7" w:rsidRDefault="00EA04ED" w:rsidP="00E760BA">
            <w:pPr>
              <w:ind w:firstLine="437"/>
              <w:jc w:val="center"/>
              <w:rPr>
                <w:rFonts w:ascii="Times New Roman" w:hAnsi="Times New Roman" w:cs="Times New Roman"/>
                <w:sz w:val="24"/>
                <w:szCs w:val="24"/>
              </w:rPr>
            </w:pPr>
            <w:r>
              <w:rPr>
                <w:rFonts w:ascii="宋体" w:hAnsi="宋体" w:hint="eastAsia"/>
                <w:b/>
                <w:noProof/>
                <w:w w:val="90"/>
                <w:sz w:val="24"/>
                <w:szCs w:val="24"/>
              </w:rPr>
              <w:drawing>
                <wp:inline distT="0" distB="0" distL="0" distR="0" wp14:anchorId="06BCCB89" wp14:editId="13D8FC6C">
                  <wp:extent cx="4827270" cy="574167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827270" cy="5741670"/>
                          </a:xfrm>
                          <a:prstGeom prst="rect">
                            <a:avLst/>
                          </a:prstGeom>
                          <a:noFill/>
                          <a:ln>
                            <a:noFill/>
                          </a:ln>
                        </pic:spPr>
                      </pic:pic>
                    </a:graphicData>
                  </a:graphic>
                </wp:inline>
              </w:drawing>
            </w:r>
          </w:p>
          <w:p w:rsidR="000B1CB7" w:rsidRDefault="000B1CB7" w:rsidP="00E760BA">
            <w:pPr>
              <w:ind w:firstLine="480"/>
              <w:jc w:val="center"/>
              <w:rPr>
                <w:rFonts w:ascii="Times New Roman" w:hAnsi="Times New Roman" w:cs="Times New Roman"/>
                <w:sz w:val="24"/>
                <w:szCs w:val="24"/>
              </w:rPr>
            </w:pPr>
          </w:p>
        </w:tc>
      </w:tr>
      <w:tr w:rsidR="000B1CB7" w:rsidTr="00EE1748">
        <w:trPr>
          <w:trHeight w:val="701"/>
        </w:trPr>
        <w:tc>
          <w:tcPr>
            <w:tcW w:w="9356" w:type="dxa"/>
            <w:gridSpan w:val="6"/>
          </w:tcPr>
          <w:p w:rsidR="00EA04ED" w:rsidRPr="000B1CB7" w:rsidRDefault="00EA04ED" w:rsidP="00E760BA">
            <w:pPr>
              <w:ind w:firstLine="562"/>
              <w:contextualSpacing/>
              <w:jc w:val="left"/>
              <w:rPr>
                <w:rFonts w:ascii="仿宋" w:eastAsia="仿宋" w:hAnsi="仿宋"/>
                <w:b/>
                <w:sz w:val="28"/>
                <w:szCs w:val="28"/>
                <w:u w:val="double"/>
              </w:rPr>
            </w:pPr>
            <w:r w:rsidRPr="000B1CB7">
              <w:rPr>
                <w:rFonts w:ascii="仿宋" w:eastAsia="仿宋" w:hAnsi="仿宋" w:hint="eastAsia"/>
                <w:b/>
                <w:sz w:val="28"/>
                <w:szCs w:val="28"/>
                <w:u w:val="double"/>
              </w:rPr>
              <w:t>技术要求与说明：</w:t>
            </w:r>
          </w:p>
          <w:p w:rsidR="00EA04ED" w:rsidRPr="000B1CB7" w:rsidRDefault="00EA04ED" w:rsidP="00EA04ED">
            <w:pPr>
              <w:spacing w:line="240" w:lineRule="exact"/>
              <w:ind w:firstLine="480"/>
              <w:contextualSpacing/>
              <w:jc w:val="left"/>
              <w:rPr>
                <w:rFonts w:ascii="Times New Roman" w:eastAsia="仿宋" w:hAnsi="Times New Roman" w:cs="Times New Roman"/>
                <w:sz w:val="24"/>
                <w:szCs w:val="24"/>
              </w:rPr>
            </w:pPr>
            <w:r w:rsidRPr="000B1CB7">
              <w:rPr>
                <w:rFonts w:ascii="Times New Roman" w:eastAsia="仿宋" w:hAnsi="Times New Roman" w:cs="Times New Roman"/>
                <w:sz w:val="24"/>
                <w:szCs w:val="24"/>
              </w:rPr>
              <w:t xml:space="preserve">1. </w:t>
            </w:r>
            <w:r w:rsidRPr="000B1CB7">
              <w:rPr>
                <w:rFonts w:ascii="Times New Roman" w:eastAsia="仿宋" w:hAnsi="Times New Roman" w:cs="Times New Roman"/>
                <w:sz w:val="24"/>
                <w:szCs w:val="24"/>
              </w:rPr>
              <w:t>实际安装尺寸，与标注尺寸误差不得超过</w:t>
            </w:r>
            <w:r w:rsidRPr="000B1CB7">
              <w:rPr>
                <w:rFonts w:ascii="Times New Roman" w:eastAsia="仿宋" w:hAnsi="Times New Roman" w:cs="Times New Roman"/>
                <w:sz w:val="24"/>
                <w:szCs w:val="24"/>
              </w:rPr>
              <w:t>±</w:t>
            </w:r>
            <w:r w:rsidRPr="000B1CB7">
              <w:rPr>
                <w:rFonts w:ascii="Times New Roman" w:eastAsia="仿宋" w:hAnsi="Times New Roman" w:cs="Times New Roman" w:hint="eastAsia"/>
                <w:sz w:val="24"/>
                <w:szCs w:val="24"/>
              </w:rPr>
              <w:t>0.5</w:t>
            </w:r>
            <w:r w:rsidRPr="000B1CB7">
              <w:rPr>
                <w:rFonts w:ascii="Times New Roman" w:eastAsia="仿宋" w:hAnsi="Times New Roman" w:cs="Times New Roman"/>
                <w:sz w:val="24"/>
                <w:szCs w:val="24"/>
              </w:rPr>
              <w:t>mm</w:t>
            </w:r>
            <w:r w:rsidRPr="000B1CB7">
              <w:rPr>
                <w:rFonts w:ascii="Times New Roman" w:eastAsia="仿宋" w:hAnsi="Times New Roman" w:cs="Times New Roman"/>
                <w:sz w:val="24"/>
                <w:szCs w:val="24"/>
              </w:rPr>
              <w:t>；与左右两端的尺寸，不包括塑料封端。</w:t>
            </w:r>
          </w:p>
          <w:p w:rsidR="00EA04ED" w:rsidRPr="000B1CB7" w:rsidRDefault="00EA04ED" w:rsidP="00EA04ED">
            <w:pPr>
              <w:spacing w:line="240" w:lineRule="exact"/>
              <w:ind w:firstLine="480"/>
              <w:contextualSpacing/>
              <w:jc w:val="left"/>
              <w:rPr>
                <w:rFonts w:ascii="Times New Roman" w:eastAsia="仿宋" w:hAnsi="Times New Roman" w:cs="Times New Roman"/>
                <w:sz w:val="24"/>
                <w:szCs w:val="24"/>
              </w:rPr>
            </w:pPr>
            <w:r w:rsidRPr="000B1CB7">
              <w:rPr>
                <w:rFonts w:ascii="Times New Roman" w:eastAsia="仿宋" w:hAnsi="Times New Roman" w:cs="Times New Roman"/>
                <w:sz w:val="24"/>
                <w:szCs w:val="24"/>
              </w:rPr>
              <w:t>2.</w:t>
            </w:r>
            <w:r w:rsidRPr="000B1CB7">
              <w:rPr>
                <w:rFonts w:ascii="Times New Roman" w:eastAsia="仿宋" w:hAnsi="Times New Roman" w:cs="Times New Roman" w:hint="eastAsia"/>
                <w:sz w:val="24"/>
                <w:szCs w:val="24"/>
              </w:rPr>
              <w:t xml:space="preserve"> </w:t>
            </w:r>
            <w:r w:rsidRPr="000B1CB7">
              <w:rPr>
                <w:rFonts w:ascii="Times New Roman" w:eastAsia="仿宋" w:hAnsi="Times New Roman" w:cs="Times New Roman" w:hint="eastAsia"/>
                <w:sz w:val="24"/>
                <w:szCs w:val="24"/>
              </w:rPr>
              <w:t>主辊轴与副辊轴应平行，电动机轴轴线与主辊轴轴线应为同一直线，传送带松紧应适度。</w:t>
            </w:r>
          </w:p>
          <w:p w:rsidR="000B1CB7" w:rsidRPr="0071237C" w:rsidRDefault="00EA04ED" w:rsidP="00EA04ED">
            <w:pPr>
              <w:spacing w:line="240" w:lineRule="exact"/>
              <w:ind w:firstLine="480"/>
              <w:contextualSpacing/>
              <w:jc w:val="left"/>
              <w:rPr>
                <w:rFonts w:ascii="Times New Roman" w:hAnsi="Times New Roman" w:cs="Times New Roman"/>
                <w:sz w:val="24"/>
                <w:szCs w:val="24"/>
              </w:rPr>
            </w:pPr>
            <w:r w:rsidRPr="000B1CB7">
              <w:rPr>
                <w:rFonts w:ascii="Times New Roman" w:eastAsia="仿宋" w:hAnsi="Times New Roman" w:cs="Times New Roman" w:hint="eastAsia"/>
                <w:sz w:val="24"/>
                <w:szCs w:val="24"/>
              </w:rPr>
              <w:t xml:space="preserve">3. </w:t>
            </w:r>
            <w:r w:rsidRPr="000B1CB7">
              <w:rPr>
                <w:rFonts w:ascii="Times New Roman" w:eastAsia="仿宋" w:hAnsi="Times New Roman" w:cs="Times New Roman" w:hint="eastAsia"/>
                <w:sz w:val="24"/>
                <w:szCs w:val="24"/>
              </w:rPr>
              <w:t>立柱高度，机械手悬臂的摆动角度等，需要调整。其余未标注尺寸的部件，需根据实际或工艺要求，自行确定。</w:t>
            </w:r>
          </w:p>
        </w:tc>
      </w:tr>
      <w:tr w:rsidR="000B1CB7" w:rsidTr="00EE1748">
        <w:trPr>
          <w:trHeight w:val="150"/>
        </w:trPr>
        <w:tc>
          <w:tcPr>
            <w:tcW w:w="3828" w:type="dxa"/>
            <w:vMerge w:val="restart"/>
            <w:tcBorders>
              <w:right w:val="single" w:sz="4" w:space="0" w:color="auto"/>
            </w:tcBorders>
          </w:tcPr>
          <w:p w:rsidR="000B1CB7" w:rsidRPr="0071237C" w:rsidRDefault="000B1CB7" w:rsidP="00E760BA">
            <w:pPr>
              <w:ind w:firstLine="480"/>
              <w:jc w:val="left"/>
              <w:rPr>
                <w:rFonts w:ascii="Times New Roman" w:hAnsi="Times New Roman" w:cs="Times New Roman"/>
                <w:sz w:val="24"/>
                <w:szCs w:val="24"/>
              </w:rPr>
            </w:pPr>
          </w:p>
        </w:tc>
        <w:tc>
          <w:tcPr>
            <w:tcW w:w="2946" w:type="dxa"/>
            <w:gridSpan w:val="3"/>
            <w:vMerge w:val="restart"/>
            <w:tcBorders>
              <w:top w:val="single" w:sz="4" w:space="0" w:color="auto"/>
              <w:left w:val="single" w:sz="4" w:space="0" w:color="auto"/>
              <w:bottom w:val="single" w:sz="4" w:space="0" w:color="auto"/>
              <w:right w:val="single" w:sz="4" w:space="0" w:color="auto"/>
            </w:tcBorders>
          </w:tcPr>
          <w:p w:rsidR="000B1CB7" w:rsidRPr="002B3009" w:rsidRDefault="000B1CB7" w:rsidP="002B3009">
            <w:pPr>
              <w:jc w:val="center"/>
              <w:rPr>
                <w:rFonts w:ascii="仿宋" w:eastAsia="仿宋" w:hAnsi="仿宋"/>
                <w:b/>
                <w:w w:val="90"/>
                <w:szCs w:val="21"/>
              </w:rPr>
            </w:pPr>
          </w:p>
        </w:tc>
        <w:tc>
          <w:tcPr>
            <w:tcW w:w="1306" w:type="dxa"/>
            <w:tcBorders>
              <w:top w:val="single" w:sz="4" w:space="0" w:color="auto"/>
              <w:left w:val="single" w:sz="4" w:space="0" w:color="auto"/>
              <w:bottom w:val="single" w:sz="4" w:space="0" w:color="auto"/>
              <w:right w:val="single" w:sz="4" w:space="0" w:color="auto"/>
            </w:tcBorders>
          </w:tcPr>
          <w:p w:rsidR="000B1CB7" w:rsidRPr="002B3009" w:rsidRDefault="000B1CB7" w:rsidP="002B3009">
            <w:pPr>
              <w:jc w:val="center"/>
              <w:rPr>
                <w:rFonts w:ascii="仿宋" w:eastAsia="仿宋" w:hAnsi="仿宋"/>
                <w:b/>
                <w:w w:val="90"/>
                <w:szCs w:val="21"/>
              </w:rPr>
            </w:pPr>
            <w:r w:rsidRPr="002B3009">
              <w:rPr>
                <w:rFonts w:ascii="仿宋" w:eastAsia="仿宋" w:hAnsi="仿宋" w:hint="eastAsia"/>
                <w:b/>
                <w:w w:val="90"/>
                <w:szCs w:val="21"/>
              </w:rPr>
              <w:t>图 号</w:t>
            </w:r>
          </w:p>
        </w:tc>
        <w:tc>
          <w:tcPr>
            <w:tcW w:w="1276" w:type="dxa"/>
            <w:tcBorders>
              <w:top w:val="single" w:sz="4" w:space="0" w:color="auto"/>
              <w:left w:val="single" w:sz="4" w:space="0" w:color="auto"/>
              <w:bottom w:val="single" w:sz="4" w:space="0" w:color="auto"/>
            </w:tcBorders>
          </w:tcPr>
          <w:p w:rsidR="000B1CB7" w:rsidRPr="002B3009" w:rsidRDefault="000B1CB7" w:rsidP="002B3009">
            <w:pPr>
              <w:jc w:val="center"/>
              <w:rPr>
                <w:rFonts w:ascii="仿宋" w:eastAsia="仿宋" w:hAnsi="仿宋"/>
                <w:b/>
                <w:w w:val="90"/>
                <w:szCs w:val="21"/>
              </w:rPr>
            </w:pPr>
            <w:r w:rsidRPr="002B3009">
              <w:rPr>
                <w:rFonts w:ascii="仿宋" w:eastAsia="仿宋" w:hAnsi="仿宋" w:hint="eastAsia"/>
                <w:b/>
                <w:w w:val="90"/>
                <w:szCs w:val="21"/>
              </w:rPr>
              <w:t>比 例</w:t>
            </w:r>
          </w:p>
        </w:tc>
      </w:tr>
      <w:tr w:rsidR="000B1CB7" w:rsidTr="00EE1748">
        <w:trPr>
          <w:trHeight w:val="150"/>
        </w:trPr>
        <w:tc>
          <w:tcPr>
            <w:tcW w:w="3828" w:type="dxa"/>
            <w:vMerge/>
            <w:tcBorders>
              <w:right w:val="single" w:sz="4" w:space="0" w:color="auto"/>
            </w:tcBorders>
          </w:tcPr>
          <w:p w:rsidR="000B1CB7" w:rsidRPr="0071237C" w:rsidRDefault="000B1CB7" w:rsidP="00E760BA">
            <w:pPr>
              <w:ind w:firstLine="480"/>
              <w:jc w:val="left"/>
              <w:rPr>
                <w:rFonts w:ascii="Times New Roman" w:hAnsi="Times New Roman" w:cs="Times New Roman"/>
                <w:sz w:val="24"/>
                <w:szCs w:val="24"/>
              </w:rPr>
            </w:pPr>
          </w:p>
        </w:tc>
        <w:tc>
          <w:tcPr>
            <w:tcW w:w="2946" w:type="dxa"/>
            <w:gridSpan w:val="3"/>
            <w:vMerge/>
            <w:tcBorders>
              <w:top w:val="single" w:sz="4" w:space="0" w:color="auto"/>
              <w:left w:val="single" w:sz="4" w:space="0" w:color="auto"/>
              <w:bottom w:val="single" w:sz="4" w:space="0" w:color="auto"/>
              <w:right w:val="single" w:sz="4" w:space="0" w:color="auto"/>
            </w:tcBorders>
          </w:tcPr>
          <w:p w:rsidR="000B1CB7" w:rsidRPr="002B3009" w:rsidRDefault="000B1CB7" w:rsidP="002B3009">
            <w:pPr>
              <w:jc w:val="center"/>
              <w:rPr>
                <w:rFonts w:ascii="仿宋" w:eastAsia="仿宋" w:hAnsi="仿宋"/>
                <w:b/>
                <w:w w:val="90"/>
                <w:szCs w:val="21"/>
              </w:rPr>
            </w:pPr>
          </w:p>
        </w:tc>
        <w:tc>
          <w:tcPr>
            <w:tcW w:w="1306" w:type="dxa"/>
            <w:tcBorders>
              <w:top w:val="single" w:sz="4" w:space="0" w:color="auto"/>
              <w:left w:val="single" w:sz="4" w:space="0" w:color="auto"/>
              <w:bottom w:val="single" w:sz="4" w:space="0" w:color="auto"/>
              <w:right w:val="single" w:sz="4" w:space="0" w:color="auto"/>
            </w:tcBorders>
          </w:tcPr>
          <w:p w:rsidR="000B1CB7" w:rsidRPr="002B3009" w:rsidRDefault="006C1E41" w:rsidP="002B3009">
            <w:pPr>
              <w:jc w:val="center"/>
              <w:rPr>
                <w:rFonts w:ascii="仿宋" w:eastAsia="仿宋" w:hAnsi="仿宋"/>
                <w:b/>
                <w:w w:val="90"/>
                <w:szCs w:val="21"/>
              </w:rPr>
            </w:pPr>
            <w:r w:rsidRPr="00FD2A6D">
              <w:rPr>
                <w:rFonts w:ascii="仿宋" w:eastAsia="仿宋" w:hAnsi="仿宋"/>
                <w:b/>
                <w:w w:val="90"/>
                <w:szCs w:val="21"/>
              </w:rPr>
              <w:t>2-0</w:t>
            </w:r>
            <w:r>
              <w:rPr>
                <w:rFonts w:ascii="仿宋" w:eastAsia="仿宋" w:hAnsi="仿宋" w:hint="eastAsia"/>
                <w:b/>
                <w:w w:val="90"/>
                <w:szCs w:val="21"/>
              </w:rPr>
              <w:t>6</w:t>
            </w:r>
          </w:p>
        </w:tc>
        <w:tc>
          <w:tcPr>
            <w:tcW w:w="1276" w:type="dxa"/>
            <w:tcBorders>
              <w:top w:val="single" w:sz="4" w:space="0" w:color="auto"/>
              <w:left w:val="single" w:sz="4" w:space="0" w:color="auto"/>
              <w:bottom w:val="single" w:sz="4" w:space="0" w:color="auto"/>
            </w:tcBorders>
          </w:tcPr>
          <w:p w:rsidR="000B1CB7" w:rsidRPr="002B3009" w:rsidRDefault="000B1CB7" w:rsidP="002B3009">
            <w:pPr>
              <w:jc w:val="center"/>
              <w:rPr>
                <w:rFonts w:ascii="仿宋" w:eastAsia="仿宋" w:hAnsi="仿宋"/>
                <w:b/>
                <w:w w:val="90"/>
                <w:szCs w:val="21"/>
              </w:rPr>
            </w:pPr>
          </w:p>
        </w:tc>
      </w:tr>
      <w:tr w:rsidR="000B1CB7" w:rsidTr="00EE1748">
        <w:trPr>
          <w:trHeight w:val="150"/>
        </w:trPr>
        <w:tc>
          <w:tcPr>
            <w:tcW w:w="3828" w:type="dxa"/>
            <w:vMerge/>
            <w:tcBorders>
              <w:right w:val="single" w:sz="4" w:space="0" w:color="auto"/>
            </w:tcBorders>
          </w:tcPr>
          <w:p w:rsidR="000B1CB7" w:rsidRPr="0071237C" w:rsidRDefault="000B1CB7"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0B1CB7" w:rsidRPr="002B3009" w:rsidRDefault="000B1CB7" w:rsidP="002B3009">
            <w:pPr>
              <w:jc w:val="center"/>
              <w:rPr>
                <w:rFonts w:ascii="仿宋" w:eastAsia="仿宋" w:hAnsi="仿宋"/>
                <w:b/>
                <w:w w:val="90"/>
                <w:szCs w:val="21"/>
              </w:rPr>
            </w:pPr>
            <w:r w:rsidRPr="002B3009">
              <w:rPr>
                <w:rFonts w:ascii="仿宋" w:eastAsia="仿宋" w:hAnsi="仿宋" w:hint="eastAsia"/>
                <w:b/>
                <w:w w:val="90"/>
                <w:szCs w:val="21"/>
              </w:rPr>
              <w:t>设 计</w:t>
            </w:r>
          </w:p>
        </w:tc>
        <w:tc>
          <w:tcPr>
            <w:tcW w:w="1134" w:type="dxa"/>
            <w:tcBorders>
              <w:top w:val="single" w:sz="4" w:space="0" w:color="auto"/>
              <w:left w:val="single" w:sz="4" w:space="0" w:color="auto"/>
              <w:bottom w:val="single" w:sz="4" w:space="0" w:color="auto"/>
              <w:right w:val="single" w:sz="4" w:space="0" w:color="auto"/>
            </w:tcBorders>
          </w:tcPr>
          <w:p w:rsidR="000B1CB7" w:rsidRPr="002B3009" w:rsidRDefault="000B1CB7" w:rsidP="002B3009">
            <w:pPr>
              <w:jc w:val="center"/>
              <w:rPr>
                <w:rFonts w:ascii="仿宋" w:eastAsia="仿宋" w:hAnsi="仿宋"/>
                <w:b/>
                <w:w w:val="90"/>
                <w:szCs w:val="21"/>
              </w:rPr>
            </w:pPr>
          </w:p>
        </w:tc>
        <w:tc>
          <w:tcPr>
            <w:tcW w:w="3260" w:type="dxa"/>
            <w:gridSpan w:val="3"/>
            <w:vMerge w:val="restart"/>
            <w:tcBorders>
              <w:top w:val="single" w:sz="4" w:space="0" w:color="auto"/>
              <w:left w:val="single" w:sz="4" w:space="0" w:color="auto"/>
              <w:bottom w:val="single" w:sz="4" w:space="0" w:color="auto"/>
            </w:tcBorders>
          </w:tcPr>
          <w:p w:rsidR="000B1CB7" w:rsidRPr="0071237C" w:rsidRDefault="000B1CB7" w:rsidP="00E760BA">
            <w:pPr>
              <w:ind w:firstLine="480"/>
              <w:jc w:val="left"/>
              <w:rPr>
                <w:rFonts w:ascii="Times New Roman" w:hAnsi="Times New Roman" w:cs="Times New Roman"/>
                <w:sz w:val="24"/>
                <w:szCs w:val="24"/>
              </w:rPr>
            </w:pPr>
          </w:p>
        </w:tc>
      </w:tr>
      <w:tr w:rsidR="000B1CB7" w:rsidTr="00EE1748">
        <w:trPr>
          <w:trHeight w:val="150"/>
        </w:trPr>
        <w:tc>
          <w:tcPr>
            <w:tcW w:w="3828" w:type="dxa"/>
            <w:vMerge/>
            <w:tcBorders>
              <w:right w:val="single" w:sz="4" w:space="0" w:color="auto"/>
            </w:tcBorders>
          </w:tcPr>
          <w:p w:rsidR="000B1CB7" w:rsidRPr="0071237C" w:rsidRDefault="000B1CB7"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0B1CB7" w:rsidRPr="002B3009" w:rsidRDefault="000B1CB7" w:rsidP="002B3009">
            <w:pPr>
              <w:jc w:val="center"/>
              <w:rPr>
                <w:rFonts w:ascii="仿宋" w:eastAsia="仿宋" w:hAnsi="仿宋"/>
                <w:b/>
                <w:w w:val="90"/>
                <w:szCs w:val="21"/>
              </w:rPr>
            </w:pPr>
            <w:r w:rsidRPr="002B3009">
              <w:rPr>
                <w:rFonts w:ascii="仿宋" w:eastAsia="仿宋" w:hAnsi="仿宋" w:hint="eastAsia"/>
                <w:b/>
                <w:w w:val="90"/>
                <w:szCs w:val="21"/>
              </w:rPr>
              <w:t>制 图</w:t>
            </w:r>
          </w:p>
        </w:tc>
        <w:tc>
          <w:tcPr>
            <w:tcW w:w="1134" w:type="dxa"/>
            <w:tcBorders>
              <w:top w:val="single" w:sz="4" w:space="0" w:color="auto"/>
              <w:left w:val="single" w:sz="4" w:space="0" w:color="auto"/>
              <w:bottom w:val="single" w:sz="4" w:space="0" w:color="auto"/>
              <w:right w:val="single" w:sz="4" w:space="0" w:color="auto"/>
            </w:tcBorders>
          </w:tcPr>
          <w:p w:rsidR="000B1CB7" w:rsidRPr="002B3009" w:rsidRDefault="000B1CB7" w:rsidP="002B3009">
            <w:pPr>
              <w:jc w:val="center"/>
              <w:rPr>
                <w:rFonts w:ascii="仿宋" w:eastAsia="仿宋" w:hAnsi="仿宋"/>
                <w:b/>
                <w:w w:val="90"/>
                <w:szCs w:val="21"/>
              </w:rPr>
            </w:pPr>
          </w:p>
        </w:tc>
        <w:tc>
          <w:tcPr>
            <w:tcW w:w="3260" w:type="dxa"/>
            <w:gridSpan w:val="3"/>
            <w:vMerge/>
            <w:tcBorders>
              <w:top w:val="single" w:sz="4" w:space="0" w:color="auto"/>
              <w:left w:val="single" w:sz="4" w:space="0" w:color="auto"/>
              <w:bottom w:val="single" w:sz="4" w:space="0" w:color="auto"/>
            </w:tcBorders>
          </w:tcPr>
          <w:p w:rsidR="000B1CB7" w:rsidRPr="0071237C" w:rsidRDefault="000B1CB7" w:rsidP="00E760BA">
            <w:pPr>
              <w:ind w:firstLine="480"/>
              <w:jc w:val="left"/>
              <w:rPr>
                <w:rFonts w:ascii="Times New Roman" w:hAnsi="Times New Roman" w:cs="Times New Roman"/>
                <w:sz w:val="24"/>
                <w:szCs w:val="24"/>
              </w:rPr>
            </w:pPr>
          </w:p>
        </w:tc>
      </w:tr>
    </w:tbl>
    <w:p w:rsidR="000B1CB7" w:rsidRDefault="000B1CB7" w:rsidP="000B1CB7"/>
    <w:p w:rsidR="00EA04ED" w:rsidRDefault="00EA04ED" w:rsidP="00EA04ED">
      <w:pPr>
        <w:pStyle w:val="2"/>
        <w:numPr>
          <w:ilvl w:val="0"/>
          <w:numId w:val="4"/>
        </w:numPr>
        <w:spacing w:before="0" w:after="0"/>
      </w:pPr>
      <w:bookmarkStart w:id="21" w:name="_Toc6832285"/>
      <w:r w:rsidRPr="000B1CB7">
        <w:lastRenderedPageBreak/>
        <w:t>设备组装</w:t>
      </w:r>
      <w:r w:rsidR="00EF71AA">
        <w:rPr>
          <w:rFonts w:hint="eastAsia"/>
        </w:rPr>
        <w:t>七</w:t>
      </w:r>
      <w:bookmarkEnd w:id="21"/>
    </w:p>
    <w:p w:rsidR="00EA04ED" w:rsidRPr="00EA04ED" w:rsidRDefault="00EA04ED" w:rsidP="00EA04ED">
      <w:pPr>
        <w:jc w:val="left"/>
      </w:pPr>
      <w:r w:rsidRPr="000B1CB7">
        <w:rPr>
          <w:rFonts w:ascii="Times New Roman" w:hAnsi="Times New Roman" w:cs="Times New Roman"/>
          <w:sz w:val="24"/>
          <w:szCs w:val="24"/>
        </w:rPr>
        <w:t>请你按图号为</w:t>
      </w:r>
      <w:r w:rsidRPr="000B1CB7">
        <w:rPr>
          <w:rFonts w:ascii="Times New Roman" w:hAnsi="Times New Roman" w:cs="Times New Roman"/>
          <w:sz w:val="24"/>
          <w:szCs w:val="24"/>
        </w:rPr>
        <w:t>2-0</w:t>
      </w:r>
      <w:r w:rsidR="006C1E41">
        <w:rPr>
          <w:rFonts w:ascii="Times New Roman" w:hAnsi="Times New Roman" w:cs="Times New Roman" w:hint="eastAsia"/>
          <w:sz w:val="24"/>
          <w:szCs w:val="24"/>
        </w:rPr>
        <w:t>7</w:t>
      </w:r>
      <w:r w:rsidRPr="000B1CB7">
        <w:rPr>
          <w:rFonts w:ascii="Times New Roman" w:hAnsi="Times New Roman" w:cs="Times New Roman"/>
          <w:sz w:val="24"/>
          <w:szCs w:val="24"/>
        </w:rPr>
        <w:t>的</w:t>
      </w:r>
      <w:r w:rsidRPr="000B1CB7">
        <w:rPr>
          <w:rFonts w:ascii="Times New Roman" w:hAnsi="Times New Roman" w:cs="Times New Roman"/>
          <w:sz w:val="24"/>
          <w:szCs w:val="24"/>
        </w:rPr>
        <w:t>××</w:t>
      </w:r>
      <w:r w:rsidRPr="000B1CB7">
        <w:rPr>
          <w:rFonts w:ascii="Times New Roman" w:hAnsi="Times New Roman" w:cs="Times New Roman"/>
          <w:sz w:val="24"/>
          <w:szCs w:val="24"/>
        </w:rPr>
        <w:t>设备组装图，组装生产设备。</w:t>
      </w:r>
    </w:p>
    <w:tbl>
      <w:tblPr>
        <w:tblW w:w="9356" w:type="dxa"/>
        <w:tblInd w:w="-45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28"/>
        <w:gridCol w:w="1134"/>
        <w:gridCol w:w="1134"/>
        <w:gridCol w:w="678"/>
        <w:gridCol w:w="1306"/>
        <w:gridCol w:w="1276"/>
      </w:tblGrid>
      <w:tr w:rsidR="00EA04ED" w:rsidTr="00EE1748">
        <w:trPr>
          <w:trHeight w:val="3376"/>
        </w:trPr>
        <w:tc>
          <w:tcPr>
            <w:tcW w:w="9356" w:type="dxa"/>
            <w:gridSpan w:val="6"/>
          </w:tcPr>
          <w:p w:rsidR="00EA04ED" w:rsidRDefault="00EA04ED" w:rsidP="00EA04ED">
            <w:pPr>
              <w:jc w:val="center"/>
              <w:rPr>
                <w:rFonts w:ascii="Times New Roman" w:hAnsi="Times New Roman" w:cs="Times New Roman"/>
                <w:sz w:val="24"/>
                <w:szCs w:val="24"/>
              </w:rPr>
            </w:pPr>
            <w:r w:rsidRPr="00AE09B1">
              <w:rPr>
                <w:rFonts w:hint="eastAsia"/>
                <w:kern w:val="0"/>
              </w:rPr>
              <w:object w:dxaOrig="7120" w:dyaOrig="8750">
                <v:shape id="_x0000_i1028" type="#_x0000_t75" style="width:399.4pt;height:461.25pt" o:ole="">
                  <v:imagedata r:id="rId29" o:title="" croptop="7886f" cropbottom="18760f" cropleft="23770f" cropright="29875f"/>
                </v:shape>
                <o:OLEObject Type="Embed" ProgID="AutoCAD.Drawing.20" ShapeID="_x0000_i1028" DrawAspect="Content" ObjectID="_1617690407" r:id="rId30"/>
              </w:object>
            </w:r>
          </w:p>
        </w:tc>
      </w:tr>
      <w:tr w:rsidR="00EA04ED" w:rsidTr="00EE1748">
        <w:trPr>
          <w:trHeight w:val="701"/>
        </w:trPr>
        <w:tc>
          <w:tcPr>
            <w:tcW w:w="9356" w:type="dxa"/>
            <w:gridSpan w:val="6"/>
          </w:tcPr>
          <w:p w:rsidR="00EA04ED" w:rsidRPr="000B1CB7" w:rsidRDefault="00EA04ED" w:rsidP="00E760BA">
            <w:pPr>
              <w:ind w:firstLine="562"/>
              <w:contextualSpacing/>
              <w:jc w:val="left"/>
              <w:rPr>
                <w:rFonts w:ascii="仿宋" w:eastAsia="仿宋" w:hAnsi="仿宋"/>
                <w:b/>
                <w:sz w:val="28"/>
                <w:szCs w:val="28"/>
                <w:u w:val="double"/>
              </w:rPr>
            </w:pPr>
            <w:r w:rsidRPr="000B1CB7">
              <w:rPr>
                <w:rFonts w:ascii="仿宋" w:eastAsia="仿宋" w:hAnsi="仿宋" w:hint="eastAsia"/>
                <w:b/>
                <w:sz w:val="28"/>
                <w:szCs w:val="28"/>
                <w:u w:val="double"/>
              </w:rPr>
              <w:t>技术要求与说明：</w:t>
            </w:r>
          </w:p>
          <w:p w:rsidR="00EA04ED" w:rsidRPr="000B1CB7" w:rsidRDefault="00EA04ED" w:rsidP="00EA04ED">
            <w:pPr>
              <w:spacing w:line="240" w:lineRule="exact"/>
              <w:ind w:firstLine="480"/>
              <w:contextualSpacing/>
              <w:jc w:val="left"/>
              <w:rPr>
                <w:rFonts w:ascii="Times New Roman" w:eastAsia="仿宋" w:hAnsi="Times New Roman" w:cs="Times New Roman"/>
                <w:sz w:val="24"/>
                <w:szCs w:val="24"/>
              </w:rPr>
            </w:pPr>
            <w:r w:rsidRPr="000B1CB7">
              <w:rPr>
                <w:rFonts w:ascii="Times New Roman" w:eastAsia="仿宋" w:hAnsi="Times New Roman" w:cs="Times New Roman"/>
                <w:sz w:val="24"/>
                <w:szCs w:val="24"/>
              </w:rPr>
              <w:t xml:space="preserve">1. </w:t>
            </w:r>
            <w:r w:rsidRPr="000B1CB7">
              <w:rPr>
                <w:rFonts w:ascii="Times New Roman" w:eastAsia="仿宋" w:hAnsi="Times New Roman" w:cs="Times New Roman"/>
                <w:sz w:val="24"/>
                <w:szCs w:val="24"/>
              </w:rPr>
              <w:t>实际安装尺寸，与标注尺寸误差不得超过</w:t>
            </w:r>
            <w:r w:rsidRPr="000B1CB7">
              <w:rPr>
                <w:rFonts w:ascii="Times New Roman" w:eastAsia="仿宋" w:hAnsi="Times New Roman" w:cs="Times New Roman"/>
                <w:sz w:val="24"/>
                <w:szCs w:val="24"/>
              </w:rPr>
              <w:t>±</w:t>
            </w:r>
            <w:r w:rsidRPr="000B1CB7">
              <w:rPr>
                <w:rFonts w:ascii="Times New Roman" w:eastAsia="仿宋" w:hAnsi="Times New Roman" w:cs="Times New Roman" w:hint="eastAsia"/>
                <w:sz w:val="24"/>
                <w:szCs w:val="24"/>
              </w:rPr>
              <w:t>0.5</w:t>
            </w:r>
            <w:r w:rsidRPr="000B1CB7">
              <w:rPr>
                <w:rFonts w:ascii="Times New Roman" w:eastAsia="仿宋" w:hAnsi="Times New Roman" w:cs="Times New Roman"/>
                <w:sz w:val="24"/>
                <w:szCs w:val="24"/>
              </w:rPr>
              <w:t>mm</w:t>
            </w:r>
            <w:r w:rsidRPr="000B1CB7">
              <w:rPr>
                <w:rFonts w:ascii="Times New Roman" w:eastAsia="仿宋" w:hAnsi="Times New Roman" w:cs="Times New Roman"/>
                <w:sz w:val="24"/>
                <w:szCs w:val="24"/>
              </w:rPr>
              <w:t>；与左右两端的尺寸，不包括塑料封端。</w:t>
            </w:r>
          </w:p>
          <w:p w:rsidR="00EA04ED" w:rsidRPr="000B1CB7" w:rsidRDefault="00EA04ED" w:rsidP="00EA04ED">
            <w:pPr>
              <w:spacing w:line="240" w:lineRule="exact"/>
              <w:ind w:firstLine="480"/>
              <w:contextualSpacing/>
              <w:jc w:val="left"/>
              <w:rPr>
                <w:rFonts w:ascii="Times New Roman" w:eastAsia="仿宋" w:hAnsi="Times New Roman" w:cs="Times New Roman"/>
                <w:sz w:val="24"/>
                <w:szCs w:val="24"/>
              </w:rPr>
            </w:pPr>
            <w:r w:rsidRPr="000B1CB7">
              <w:rPr>
                <w:rFonts w:ascii="Times New Roman" w:eastAsia="仿宋" w:hAnsi="Times New Roman" w:cs="Times New Roman"/>
                <w:sz w:val="24"/>
                <w:szCs w:val="24"/>
              </w:rPr>
              <w:t>2.</w:t>
            </w:r>
            <w:r w:rsidRPr="000B1CB7">
              <w:rPr>
                <w:rFonts w:ascii="Times New Roman" w:eastAsia="仿宋" w:hAnsi="Times New Roman" w:cs="Times New Roman" w:hint="eastAsia"/>
                <w:sz w:val="24"/>
                <w:szCs w:val="24"/>
              </w:rPr>
              <w:t xml:space="preserve"> </w:t>
            </w:r>
            <w:r w:rsidRPr="000B1CB7">
              <w:rPr>
                <w:rFonts w:ascii="Times New Roman" w:eastAsia="仿宋" w:hAnsi="Times New Roman" w:cs="Times New Roman" w:hint="eastAsia"/>
                <w:sz w:val="24"/>
                <w:szCs w:val="24"/>
              </w:rPr>
              <w:t>主辊轴与副辊轴应平行，电动机轴轴线与主辊轴轴线应为同一直线，传送带松紧应适度。</w:t>
            </w:r>
          </w:p>
          <w:p w:rsidR="00EA04ED" w:rsidRPr="0071237C" w:rsidRDefault="00EA04ED" w:rsidP="00EA04ED">
            <w:pPr>
              <w:spacing w:line="240" w:lineRule="exact"/>
              <w:ind w:firstLine="480"/>
              <w:contextualSpacing/>
              <w:jc w:val="left"/>
              <w:rPr>
                <w:rFonts w:ascii="Times New Roman" w:hAnsi="Times New Roman" w:cs="Times New Roman"/>
                <w:sz w:val="24"/>
                <w:szCs w:val="24"/>
              </w:rPr>
            </w:pPr>
            <w:r w:rsidRPr="000B1CB7">
              <w:rPr>
                <w:rFonts w:ascii="Times New Roman" w:eastAsia="仿宋" w:hAnsi="Times New Roman" w:cs="Times New Roman" w:hint="eastAsia"/>
                <w:sz w:val="24"/>
                <w:szCs w:val="24"/>
              </w:rPr>
              <w:t xml:space="preserve">3. </w:t>
            </w:r>
            <w:r w:rsidRPr="000B1CB7">
              <w:rPr>
                <w:rFonts w:ascii="Times New Roman" w:eastAsia="仿宋" w:hAnsi="Times New Roman" w:cs="Times New Roman" w:hint="eastAsia"/>
                <w:sz w:val="24"/>
                <w:szCs w:val="24"/>
              </w:rPr>
              <w:t>立柱高度，机械手悬臂的摆动角度等，需要调整。其余未标注尺寸的部件，需根据实际或工艺要求，自行确定。</w:t>
            </w:r>
          </w:p>
        </w:tc>
      </w:tr>
      <w:tr w:rsidR="00EA04ED" w:rsidTr="00EE1748">
        <w:trPr>
          <w:trHeight w:val="150"/>
        </w:trPr>
        <w:tc>
          <w:tcPr>
            <w:tcW w:w="3828" w:type="dxa"/>
            <w:vMerge w:val="restart"/>
            <w:tcBorders>
              <w:right w:val="single" w:sz="4" w:space="0" w:color="auto"/>
            </w:tcBorders>
          </w:tcPr>
          <w:p w:rsidR="00EA04ED" w:rsidRPr="0071237C" w:rsidRDefault="00EA04ED" w:rsidP="00E760BA">
            <w:pPr>
              <w:ind w:firstLine="480"/>
              <w:jc w:val="left"/>
              <w:rPr>
                <w:rFonts w:ascii="Times New Roman" w:hAnsi="Times New Roman" w:cs="Times New Roman"/>
                <w:sz w:val="24"/>
                <w:szCs w:val="24"/>
              </w:rPr>
            </w:pPr>
          </w:p>
        </w:tc>
        <w:tc>
          <w:tcPr>
            <w:tcW w:w="2946" w:type="dxa"/>
            <w:gridSpan w:val="3"/>
            <w:vMerge w:val="restart"/>
            <w:tcBorders>
              <w:top w:val="single" w:sz="4" w:space="0" w:color="auto"/>
              <w:left w:val="single" w:sz="4" w:space="0" w:color="auto"/>
              <w:bottom w:val="single" w:sz="4" w:space="0" w:color="auto"/>
              <w:right w:val="single" w:sz="4" w:space="0" w:color="auto"/>
            </w:tcBorders>
          </w:tcPr>
          <w:p w:rsidR="00EA04ED" w:rsidRPr="002B3009" w:rsidRDefault="00EA04ED" w:rsidP="002B3009">
            <w:pPr>
              <w:jc w:val="center"/>
              <w:rPr>
                <w:rFonts w:ascii="仿宋" w:eastAsia="仿宋" w:hAnsi="仿宋"/>
                <w:b/>
                <w:w w:val="90"/>
                <w:szCs w:val="21"/>
              </w:rPr>
            </w:pPr>
          </w:p>
        </w:tc>
        <w:tc>
          <w:tcPr>
            <w:tcW w:w="1306" w:type="dxa"/>
            <w:tcBorders>
              <w:top w:val="single" w:sz="4" w:space="0" w:color="auto"/>
              <w:left w:val="single" w:sz="4" w:space="0" w:color="auto"/>
              <w:bottom w:val="single" w:sz="4" w:space="0" w:color="auto"/>
              <w:right w:val="single" w:sz="4" w:space="0" w:color="auto"/>
            </w:tcBorders>
          </w:tcPr>
          <w:p w:rsidR="00EA04ED" w:rsidRPr="002B3009" w:rsidRDefault="00EA04ED" w:rsidP="002B3009">
            <w:pPr>
              <w:jc w:val="center"/>
              <w:rPr>
                <w:rFonts w:ascii="仿宋" w:eastAsia="仿宋" w:hAnsi="仿宋"/>
                <w:b/>
                <w:w w:val="90"/>
                <w:szCs w:val="21"/>
              </w:rPr>
            </w:pPr>
            <w:r w:rsidRPr="002B3009">
              <w:rPr>
                <w:rFonts w:ascii="仿宋" w:eastAsia="仿宋" w:hAnsi="仿宋" w:hint="eastAsia"/>
                <w:b/>
                <w:w w:val="90"/>
                <w:szCs w:val="21"/>
              </w:rPr>
              <w:t>图 号</w:t>
            </w:r>
          </w:p>
        </w:tc>
        <w:tc>
          <w:tcPr>
            <w:tcW w:w="1276" w:type="dxa"/>
            <w:tcBorders>
              <w:top w:val="single" w:sz="4" w:space="0" w:color="auto"/>
              <w:left w:val="single" w:sz="4" w:space="0" w:color="auto"/>
              <w:bottom w:val="single" w:sz="4" w:space="0" w:color="auto"/>
            </w:tcBorders>
          </w:tcPr>
          <w:p w:rsidR="00EA04ED" w:rsidRPr="002B3009" w:rsidRDefault="00EA04ED" w:rsidP="002B3009">
            <w:pPr>
              <w:jc w:val="center"/>
              <w:rPr>
                <w:rFonts w:ascii="仿宋" w:eastAsia="仿宋" w:hAnsi="仿宋"/>
                <w:b/>
                <w:w w:val="90"/>
                <w:szCs w:val="21"/>
              </w:rPr>
            </w:pPr>
            <w:r w:rsidRPr="002B3009">
              <w:rPr>
                <w:rFonts w:ascii="仿宋" w:eastAsia="仿宋" w:hAnsi="仿宋" w:hint="eastAsia"/>
                <w:b/>
                <w:w w:val="90"/>
                <w:szCs w:val="21"/>
              </w:rPr>
              <w:t>比 例</w:t>
            </w:r>
          </w:p>
        </w:tc>
      </w:tr>
      <w:tr w:rsidR="00EA04ED" w:rsidTr="00EE1748">
        <w:trPr>
          <w:trHeight w:val="150"/>
        </w:trPr>
        <w:tc>
          <w:tcPr>
            <w:tcW w:w="3828" w:type="dxa"/>
            <w:vMerge/>
            <w:tcBorders>
              <w:right w:val="single" w:sz="4" w:space="0" w:color="auto"/>
            </w:tcBorders>
          </w:tcPr>
          <w:p w:rsidR="00EA04ED" w:rsidRPr="0071237C" w:rsidRDefault="00EA04ED" w:rsidP="00E760BA">
            <w:pPr>
              <w:ind w:firstLine="480"/>
              <w:jc w:val="left"/>
              <w:rPr>
                <w:rFonts w:ascii="Times New Roman" w:hAnsi="Times New Roman" w:cs="Times New Roman"/>
                <w:sz w:val="24"/>
                <w:szCs w:val="24"/>
              </w:rPr>
            </w:pPr>
          </w:p>
        </w:tc>
        <w:tc>
          <w:tcPr>
            <w:tcW w:w="2946" w:type="dxa"/>
            <w:gridSpan w:val="3"/>
            <w:vMerge/>
            <w:tcBorders>
              <w:top w:val="single" w:sz="4" w:space="0" w:color="auto"/>
              <w:left w:val="single" w:sz="4" w:space="0" w:color="auto"/>
              <w:bottom w:val="single" w:sz="4" w:space="0" w:color="auto"/>
              <w:right w:val="single" w:sz="4" w:space="0" w:color="auto"/>
            </w:tcBorders>
          </w:tcPr>
          <w:p w:rsidR="00EA04ED" w:rsidRPr="002B3009" w:rsidRDefault="00EA04ED" w:rsidP="002B3009">
            <w:pPr>
              <w:jc w:val="center"/>
              <w:rPr>
                <w:rFonts w:ascii="仿宋" w:eastAsia="仿宋" w:hAnsi="仿宋"/>
                <w:b/>
                <w:w w:val="90"/>
                <w:szCs w:val="21"/>
              </w:rPr>
            </w:pPr>
          </w:p>
        </w:tc>
        <w:tc>
          <w:tcPr>
            <w:tcW w:w="1306" w:type="dxa"/>
            <w:tcBorders>
              <w:top w:val="single" w:sz="4" w:space="0" w:color="auto"/>
              <w:left w:val="single" w:sz="4" w:space="0" w:color="auto"/>
              <w:bottom w:val="single" w:sz="4" w:space="0" w:color="auto"/>
              <w:right w:val="single" w:sz="4" w:space="0" w:color="auto"/>
            </w:tcBorders>
          </w:tcPr>
          <w:p w:rsidR="00EA04ED" w:rsidRPr="002B3009" w:rsidRDefault="006C1E41" w:rsidP="002B3009">
            <w:pPr>
              <w:jc w:val="center"/>
              <w:rPr>
                <w:rFonts w:ascii="仿宋" w:eastAsia="仿宋" w:hAnsi="仿宋"/>
                <w:b/>
                <w:w w:val="90"/>
                <w:szCs w:val="21"/>
              </w:rPr>
            </w:pPr>
            <w:r w:rsidRPr="00FD2A6D">
              <w:rPr>
                <w:rFonts w:ascii="仿宋" w:eastAsia="仿宋" w:hAnsi="仿宋"/>
                <w:b/>
                <w:w w:val="90"/>
                <w:szCs w:val="21"/>
              </w:rPr>
              <w:t>2-0</w:t>
            </w:r>
            <w:r>
              <w:rPr>
                <w:rFonts w:ascii="仿宋" w:eastAsia="仿宋" w:hAnsi="仿宋" w:hint="eastAsia"/>
                <w:b/>
                <w:w w:val="90"/>
                <w:szCs w:val="21"/>
              </w:rPr>
              <w:t>7</w:t>
            </w:r>
          </w:p>
        </w:tc>
        <w:tc>
          <w:tcPr>
            <w:tcW w:w="1276" w:type="dxa"/>
            <w:tcBorders>
              <w:top w:val="single" w:sz="4" w:space="0" w:color="auto"/>
              <w:left w:val="single" w:sz="4" w:space="0" w:color="auto"/>
              <w:bottom w:val="single" w:sz="4" w:space="0" w:color="auto"/>
            </w:tcBorders>
          </w:tcPr>
          <w:p w:rsidR="00EA04ED" w:rsidRPr="002B3009" w:rsidRDefault="00EA04ED" w:rsidP="002B3009">
            <w:pPr>
              <w:jc w:val="center"/>
              <w:rPr>
                <w:rFonts w:ascii="仿宋" w:eastAsia="仿宋" w:hAnsi="仿宋"/>
                <w:b/>
                <w:w w:val="90"/>
                <w:szCs w:val="21"/>
              </w:rPr>
            </w:pPr>
          </w:p>
        </w:tc>
      </w:tr>
      <w:tr w:rsidR="00EA04ED" w:rsidTr="00EE1748">
        <w:trPr>
          <w:trHeight w:val="150"/>
        </w:trPr>
        <w:tc>
          <w:tcPr>
            <w:tcW w:w="3828" w:type="dxa"/>
            <w:vMerge/>
            <w:tcBorders>
              <w:right w:val="single" w:sz="4" w:space="0" w:color="auto"/>
            </w:tcBorders>
          </w:tcPr>
          <w:p w:rsidR="00EA04ED" w:rsidRPr="0071237C" w:rsidRDefault="00EA04ED"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EA04ED" w:rsidRPr="002B3009" w:rsidRDefault="00EA04ED" w:rsidP="002B3009">
            <w:pPr>
              <w:jc w:val="center"/>
              <w:rPr>
                <w:rFonts w:ascii="仿宋" w:eastAsia="仿宋" w:hAnsi="仿宋"/>
                <w:b/>
                <w:w w:val="90"/>
                <w:szCs w:val="21"/>
              </w:rPr>
            </w:pPr>
            <w:r w:rsidRPr="002B3009">
              <w:rPr>
                <w:rFonts w:ascii="仿宋" w:eastAsia="仿宋" w:hAnsi="仿宋" w:hint="eastAsia"/>
                <w:b/>
                <w:w w:val="90"/>
                <w:szCs w:val="21"/>
              </w:rPr>
              <w:t>设 计</w:t>
            </w:r>
          </w:p>
        </w:tc>
        <w:tc>
          <w:tcPr>
            <w:tcW w:w="1134" w:type="dxa"/>
            <w:tcBorders>
              <w:top w:val="single" w:sz="4" w:space="0" w:color="auto"/>
              <w:left w:val="single" w:sz="4" w:space="0" w:color="auto"/>
              <w:bottom w:val="single" w:sz="4" w:space="0" w:color="auto"/>
              <w:right w:val="single" w:sz="4" w:space="0" w:color="auto"/>
            </w:tcBorders>
          </w:tcPr>
          <w:p w:rsidR="00EA04ED" w:rsidRPr="002B3009" w:rsidRDefault="00EA04ED" w:rsidP="002B3009">
            <w:pPr>
              <w:rPr>
                <w:rFonts w:ascii="仿宋" w:eastAsia="仿宋" w:hAnsi="仿宋"/>
                <w:b/>
                <w:w w:val="90"/>
                <w:szCs w:val="21"/>
              </w:rPr>
            </w:pPr>
          </w:p>
        </w:tc>
        <w:tc>
          <w:tcPr>
            <w:tcW w:w="3260" w:type="dxa"/>
            <w:gridSpan w:val="3"/>
            <w:vMerge w:val="restart"/>
            <w:tcBorders>
              <w:top w:val="single" w:sz="4" w:space="0" w:color="auto"/>
              <w:left w:val="single" w:sz="4" w:space="0" w:color="auto"/>
              <w:bottom w:val="single" w:sz="4" w:space="0" w:color="auto"/>
            </w:tcBorders>
          </w:tcPr>
          <w:p w:rsidR="00EA04ED" w:rsidRPr="0071237C" w:rsidRDefault="00EA04ED" w:rsidP="00E760BA">
            <w:pPr>
              <w:ind w:firstLine="480"/>
              <w:jc w:val="left"/>
              <w:rPr>
                <w:rFonts w:ascii="Times New Roman" w:hAnsi="Times New Roman" w:cs="Times New Roman"/>
                <w:sz w:val="24"/>
                <w:szCs w:val="24"/>
              </w:rPr>
            </w:pPr>
          </w:p>
        </w:tc>
      </w:tr>
      <w:tr w:rsidR="00EA04ED" w:rsidTr="00EE1748">
        <w:trPr>
          <w:trHeight w:val="150"/>
        </w:trPr>
        <w:tc>
          <w:tcPr>
            <w:tcW w:w="3828" w:type="dxa"/>
            <w:vMerge/>
            <w:tcBorders>
              <w:right w:val="single" w:sz="4" w:space="0" w:color="auto"/>
            </w:tcBorders>
          </w:tcPr>
          <w:p w:rsidR="00EA04ED" w:rsidRPr="0071237C" w:rsidRDefault="00EA04ED"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EA04ED" w:rsidRPr="002B3009" w:rsidRDefault="00EA04ED" w:rsidP="002B3009">
            <w:pPr>
              <w:jc w:val="center"/>
              <w:rPr>
                <w:rFonts w:ascii="仿宋" w:eastAsia="仿宋" w:hAnsi="仿宋"/>
                <w:b/>
                <w:w w:val="90"/>
                <w:szCs w:val="21"/>
              </w:rPr>
            </w:pPr>
            <w:r w:rsidRPr="002B3009">
              <w:rPr>
                <w:rFonts w:ascii="仿宋" w:eastAsia="仿宋" w:hAnsi="仿宋" w:hint="eastAsia"/>
                <w:b/>
                <w:w w:val="90"/>
                <w:szCs w:val="21"/>
              </w:rPr>
              <w:t>制 图</w:t>
            </w:r>
          </w:p>
        </w:tc>
        <w:tc>
          <w:tcPr>
            <w:tcW w:w="1134" w:type="dxa"/>
            <w:tcBorders>
              <w:top w:val="single" w:sz="4" w:space="0" w:color="auto"/>
              <w:left w:val="single" w:sz="4" w:space="0" w:color="auto"/>
              <w:bottom w:val="single" w:sz="4" w:space="0" w:color="auto"/>
              <w:right w:val="single" w:sz="4" w:space="0" w:color="auto"/>
            </w:tcBorders>
          </w:tcPr>
          <w:p w:rsidR="00EA04ED" w:rsidRPr="002B3009" w:rsidRDefault="00EA04ED" w:rsidP="002B3009">
            <w:pPr>
              <w:rPr>
                <w:rFonts w:ascii="仿宋" w:eastAsia="仿宋" w:hAnsi="仿宋"/>
                <w:b/>
                <w:w w:val="90"/>
                <w:szCs w:val="21"/>
              </w:rPr>
            </w:pPr>
          </w:p>
        </w:tc>
        <w:tc>
          <w:tcPr>
            <w:tcW w:w="3260" w:type="dxa"/>
            <w:gridSpan w:val="3"/>
            <w:vMerge/>
            <w:tcBorders>
              <w:top w:val="single" w:sz="4" w:space="0" w:color="auto"/>
              <w:left w:val="single" w:sz="4" w:space="0" w:color="auto"/>
              <w:bottom w:val="single" w:sz="4" w:space="0" w:color="auto"/>
            </w:tcBorders>
          </w:tcPr>
          <w:p w:rsidR="00EA04ED" w:rsidRPr="0071237C" w:rsidRDefault="00EA04ED" w:rsidP="00E760BA">
            <w:pPr>
              <w:ind w:firstLine="480"/>
              <w:jc w:val="left"/>
              <w:rPr>
                <w:rFonts w:ascii="Times New Roman" w:hAnsi="Times New Roman" w:cs="Times New Roman"/>
                <w:sz w:val="24"/>
                <w:szCs w:val="24"/>
              </w:rPr>
            </w:pPr>
          </w:p>
        </w:tc>
      </w:tr>
    </w:tbl>
    <w:p w:rsidR="00EA04ED" w:rsidRDefault="00EA04ED" w:rsidP="00EA04ED"/>
    <w:p w:rsidR="003B2D9E" w:rsidRDefault="003B2D9E" w:rsidP="003B2D9E">
      <w:pPr>
        <w:pStyle w:val="2"/>
        <w:numPr>
          <w:ilvl w:val="0"/>
          <w:numId w:val="4"/>
        </w:numPr>
        <w:spacing w:before="0" w:after="0"/>
      </w:pPr>
      <w:bookmarkStart w:id="22" w:name="_Toc6832286"/>
      <w:r w:rsidRPr="000B1CB7">
        <w:lastRenderedPageBreak/>
        <w:t>设备组装</w:t>
      </w:r>
      <w:r w:rsidR="00EF71AA">
        <w:rPr>
          <w:rFonts w:hint="eastAsia"/>
        </w:rPr>
        <w:t>八</w:t>
      </w:r>
      <w:bookmarkEnd w:id="22"/>
    </w:p>
    <w:p w:rsidR="003B2D9E" w:rsidRPr="00EA04ED" w:rsidRDefault="003B2D9E" w:rsidP="003B2D9E">
      <w:pPr>
        <w:jc w:val="left"/>
      </w:pPr>
      <w:r w:rsidRPr="000B1CB7">
        <w:rPr>
          <w:rFonts w:ascii="Times New Roman" w:hAnsi="Times New Roman" w:cs="Times New Roman"/>
          <w:sz w:val="24"/>
          <w:szCs w:val="24"/>
        </w:rPr>
        <w:t>请你按图号为</w:t>
      </w:r>
      <w:r w:rsidRPr="000B1CB7">
        <w:rPr>
          <w:rFonts w:ascii="Times New Roman" w:hAnsi="Times New Roman" w:cs="Times New Roman"/>
          <w:sz w:val="24"/>
          <w:szCs w:val="24"/>
        </w:rPr>
        <w:t>2-0</w:t>
      </w:r>
      <w:r w:rsidRPr="000B1CB7">
        <w:rPr>
          <w:rFonts w:ascii="Times New Roman" w:hAnsi="Times New Roman" w:cs="Times New Roman" w:hint="eastAsia"/>
          <w:sz w:val="24"/>
          <w:szCs w:val="24"/>
        </w:rPr>
        <w:t>8</w:t>
      </w:r>
      <w:r w:rsidRPr="000B1CB7">
        <w:rPr>
          <w:rFonts w:ascii="Times New Roman" w:hAnsi="Times New Roman" w:cs="Times New Roman"/>
          <w:sz w:val="24"/>
          <w:szCs w:val="24"/>
        </w:rPr>
        <w:t>的</w:t>
      </w:r>
      <w:r w:rsidRPr="000B1CB7">
        <w:rPr>
          <w:rFonts w:ascii="Times New Roman" w:hAnsi="Times New Roman" w:cs="Times New Roman"/>
          <w:sz w:val="24"/>
          <w:szCs w:val="24"/>
        </w:rPr>
        <w:t>××</w:t>
      </w:r>
      <w:r w:rsidRPr="000B1CB7">
        <w:rPr>
          <w:rFonts w:ascii="Times New Roman" w:hAnsi="Times New Roman" w:cs="Times New Roman"/>
          <w:sz w:val="24"/>
          <w:szCs w:val="24"/>
        </w:rPr>
        <w:t>设备组装图，组装生产设备。</w:t>
      </w:r>
    </w:p>
    <w:tbl>
      <w:tblPr>
        <w:tblW w:w="9356" w:type="dxa"/>
        <w:tblInd w:w="-45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28"/>
        <w:gridCol w:w="1134"/>
        <w:gridCol w:w="1134"/>
        <w:gridCol w:w="678"/>
        <w:gridCol w:w="1306"/>
        <w:gridCol w:w="1276"/>
      </w:tblGrid>
      <w:tr w:rsidR="00EA04ED" w:rsidTr="00EE1748">
        <w:trPr>
          <w:trHeight w:val="3376"/>
        </w:trPr>
        <w:tc>
          <w:tcPr>
            <w:tcW w:w="9356" w:type="dxa"/>
            <w:gridSpan w:val="6"/>
          </w:tcPr>
          <w:p w:rsidR="00EA04ED" w:rsidRDefault="003B2D9E" w:rsidP="00E760BA">
            <w:pPr>
              <w:ind w:firstLine="437"/>
              <w:jc w:val="center"/>
              <w:rPr>
                <w:rFonts w:ascii="Times New Roman" w:hAnsi="Times New Roman" w:cs="Times New Roman"/>
                <w:sz w:val="24"/>
                <w:szCs w:val="24"/>
              </w:rPr>
            </w:pPr>
            <w:r>
              <w:rPr>
                <w:rFonts w:ascii="宋体" w:hAnsi="宋体"/>
                <w:b/>
                <w:noProof/>
                <w:w w:val="90"/>
                <w:sz w:val="24"/>
                <w:szCs w:val="24"/>
              </w:rPr>
              <w:drawing>
                <wp:inline distT="0" distB="0" distL="0" distR="0" wp14:anchorId="744C8692" wp14:editId="36D385F3">
                  <wp:extent cx="4596653" cy="5932967"/>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96868" cy="5933244"/>
                          </a:xfrm>
                          <a:prstGeom prst="rect">
                            <a:avLst/>
                          </a:prstGeom>
                          <a:noFill/>
                          <a:ln>
                            <a:noFill/>
                          </a:ln>
                        </pic:spPr>
                      </pic:pic>
                    </a:graphicData>
                  </a:graphic>
                </wp:inline>
              </w:drawing>
            </w:r>
          </w:p>
        </w:tc>
      </w:tr>
      <w:tr w:rsidR="00EA04ED" w:rsidTr="00EE1748">
        <w:trPr>
          <w:trHeight w:val="701"/>
        </w:trPr>
        <w:tc>
          <w:tcPr>
            <w:tcW w:w="9356" w:type="dxa"/>
            <w:gridSpan w:val="6"/>
          </w:tcPr>
          <w:p w:rsidR="003B2D9E" w:rsidRPr="000B1CB7" w:rsidRDefault="003B2D9E" w:rsidP="00E760BA">
            <w:pPr>
              <w:ind w:firstLine="562"/>
              <w:contextualSpacing/>
              <w:jc w:val="left"/>
              <w:rPr>
                <w:rFonts w:ascii="仿宋" w:eastAsia="仿宋" w:hAnsi="仿宋"/>
                <w:b/>
                <w:sz w:val="28"/>
                <w:szCs w:val="28"/>
                <w:u w:val="double"/>
              </w:rPr>
            </w:pPr>
            <w:r w:rsidRPr="000B1CB7">
              <w:rPr>
                <w:rFonts w:ascii="仿宋" w:eastAsia="仿宋" w:hAnsi="仿宋" w:hint="eastAsia"/>
                <w:b/>
                <w:sz w:val="28"/>
                <w:szCs w:val="28"/>
                <w:u w:val="double"/>
              </w:rPr>
              <w:t>技术要求与说明：</w:t>
            </w:r>
          </w:p>
          <w:p w:rsidR="003B2D9E" w:rsidRPr="000B1CB7" w:rsidRDefault="003B2D9E" w:rsidP="003B2D9E">
            <w:pPr>
              <w:spacing w:line="240" w:lineRule="exact"/>
              <w:ind w:firstLine="480"/>
              <w:contextualSpacing/>
              <w:jc w:val="left"/>
              <w:rPr>
                <w:rFonts w:ascii="Times New Roman" w:eastAsia="仿宋" w:hAnsi="Times New Roman" w:cs="Times New Roman"/>
                <w:sz w:val="24"/>
                <w:szCs w:val="24"/>
              </w:rPr>
            </w:pPr>
            <w:r w:rsidRPr="000B1CB7">
              <w:rPr>
                <w:rFonts w:ascii="Times New Roman" w:eastAsia="仿宋" w:hAnsi="Times New Roman" w:cs="Times New Roman"/>
                <w:sz w:val="24"/>
                <w:szCs w:val="24"/>
              </w:rPr>
              <w:t xml:space="preserve">1. </w:t>
            </w:r>
            <w:r w:rsidRPr="000B1CB7">
              <w:rPr>
                <w:rFonts w:ascii="Times New Roman" w:eastAsia="仿宋" w:hAnsi="Times New Roman" w:cs="Times New Roman"/>
                <w:sz w:val="24"/>
                <w:szCs w:val="24"/>
              </w:rPr>
              <w:t>实际安装尺寸，与标注尺寸误差不得超过</w:t>
            </w:r>
            <w:r w:rsidRPr="000B1CB7">
              <w:rPr>
                <w:rFonts w:ascii="Times New Roman" w:eastAsia="仿宋" w:hAnsi="Times New Roman" w:cs="Times New Roman"/>
                <w:sz w:val="24"/>
                <w:szCs w:val="24"/>
              </w:rPr>
              <w:t>±</w:t>
            </w:r>
            <w:r w:rsidRPr="000B1CB7">
              <w:rPr>
                <w:rFonts w:ascii="Times New Roman" w:eastAsia="仿宋" w:hAnsi="Times New Roman" w:cs="Times New Roman" w:hint="eastAsia"/>
                <w:sz w:val="24"/>
                <w:szCs w:val="24"/>
              </w:rPr>
              <w:t>0.5</w:t>
            </w:r>
            <w:r w:rsidRPr="000B1CB7">
              <w:rPr>
                <w:rFonts w:ascii="Times New Roman" w:eastAsia="仿宋" w:hAnsi="Times New Roman" w:cs="Times New Roman"/>
                <w:sz w:val="24"/>
                <w:szCs w:val="24"/>
              </w:rPr>
              <w:t>mm</w:t>
            </w:r>
            <w:r w:rsidRPr="000B1CB7">
              <w:rPr>
                <w:rFonts w:ascii="Times New Roman" w:eastAsia="仿宋" w:hAnsi="Times New Roman" w:cs="Times New Roman"/>
                <w:sz w:val="24"/>
                <w:szCs w:val="24"/>
              </w:rPr>
              <w:t>；与左右两端的尺寸，不包括塑料封端。</w:t>
            </w:r>
          </w:p>
          <w:p w:rsidR="003B2D9E" w:rsidRPr="000B1CB7" w:rsidRDefault="003B2D9E" w:rsidP="003B2D9E">
            <w:pPr>
              <w:spacing w:line="240" w:lineRule="exact"/>
              <w:ind w:firstLine="480"/>
              <w:contextualSpacing/>
              <w:jc w:val="left"/>
              <w:rPr>
                <w:rFonts w:ascii="Times New Roman" w:eastAsia="仿宋" w:hAnsi="Times New Roman" w:cs="Times New Roman"/>
                <w:sz w:val="24"/>
                <w:szCs w:val="24"/>
              </w:rPr>
            </w:pPr>
            <w:r w:rsidRPr="000B1CB7">
              <w:rPr>
                <w:rFonts w:ascii="Times New Roman" w:eastAsia="仿宋" w:hAnsi="Times New Roman" w:cs="Times New Roman"/>
                <w:sz w:val="24"/>
                <w:szCs w:val="24"/>
              </w:rPr>
              <w:t>2.</w:t>
            </w:r>
            <w:r w:rsidRPr="000B1CB7">
              <w:rPr>
                <w:rFonts w:ascii="Times New Roman" w:eastAsia="仿宋" w:hAnsi="Times New Roman" w:cs="Times New Roman" w:hint="eastAsia"/>
                <w:sz w:val="24"/>
                <w:szCs w:val="24"/>
              </w:rPr>
              <w:t xml:space="preserve"> </w:t>
            </w:r>
            <w:r w:rsidRPr="000B1CB7">
              <w:rPr>
                <w:rFonts w:ascii="Times New Roman" w:eastAsia="仿宋" w:hAnsi="Times New Roman" w:cs="Times New Roman" w:hint="eastAsia"/>
                <w:sz w:val="24"/>
                <w:szCs w:val="24"/>
              </w:rPr>
              <w:t>主辊轴与副辊轴应平行，电动机轴轴线与主辊轴轴线应为同一直线，传送带松紧应适度。</w:t>
            </w:r>
          </w:p>
          <w:p w:rsidR="00EA04ED" w:rsidRPr="0071237C" w:rsidRDefault="003B2D9E" w:rsidP="003B2D9E">
            <w:pPr>
              <w:spacing w:line="240" w:lineRule="exact"/>
              <w:ind w:firstLine="480"/>
              <w:contextualSpacing/>
              <w:jc w:val="left"/>
              <w:rPr>
                <w:rFonts w:ascii="Times New Roman" w:hAnsi="Times New Roman" w:cs="Times New Roman"/>
                <w:sz w:val="24"/>
                <w:szCs w:val="24"/>
              </w:rPr>
            </w:pPr>
            <w:r w:rsidRPr="000B1CB7">
              <w:rPr>
                <w:rFonts w:ascii="Times New Roman" w:eastAsia="仿宋" w:hAnsi="Times New Roman" w:cs="Times New Roman" w:hint="eastAsia"/>
                <w:sz w:val="24"/>
                <w:szCs w:val="24"/>
              </w:rPr>
              <w:t xml:space="preserve">3. </w:t>
            </w:r>
            <w:r w:rsidRPr="000B1CB7">
              <w:rPr>
                <w:rFonts w:ascii="Times New Roman" w:eastAsia="仿宋" w:hAnsi="Times New Roman" w:cs="Times New Roman" w:hint="eastAsia"/>
                <w:sz w:val="24"/>
                <w:szCs w:val="24"/>
              </w:rPr>
              <w:t>立柱高度，机械手悬臂的摆动角度等，需要调整。其余未标注尺寸的部件，需根据实际或工艺要求，自行确定。</w:t>
            </w:r>
          </w:p>
        </w:tc>
      </w:tr>
      <w:tr w:rsidR="00EA04ED" w:rsidTr="00EE1748">
        <w:trPr>
          <w:trHeight w:val="150"/>
        </w:trPr>
        <w:tc>
          <w:tcPr>
            <w:tcW w:w="3828" w:type="dxa"/>
            <w:vMerge w:val="restart"/>
            <w:tcBorders>
              <w:right w:val="single" w:sz="4" w:space="0" w:color="auto"/>
            </w:tcBorders>
          </w:tcPr>
          <w:p w:rsidR="00EA04ED" w:rsidRPr="0071237C" w:rsidRDefault="00EA04ED" w:rsidP="00E760BA">
            <w:pPr>
              <w:ind w:firstLine="480"/>
              <w:jc w:val="left"/>
              <w:rPr>
                <w:rFonts w:ascii="Times New Roman" w:hAnsi="Times New Roman" w:cs="Times New Roman"/>
                <w:sz w:val="24"/>
                <w:szCs w:val="24"/>
              </w:rPr>
            </w:pPr>
          </w:p>
        </w:tc>
        <w:tc>
          <w:tcPr>
            <w:tcW w:w="2946" w:type="dxa"/>
            <w:gridSpan w:val="3"/>
            <w:vMerge w:val="restart"/>
            <w:tcBorders>
              <w:top w:val="single" w:sz="4" w:space="0" w:color="auto"/>
              <w:left w:val="single" w:sz="4" w:space="0" w:color="auto"/>
              <w:bottom w:val="single" w:sz="4" w:space="0" w:color="auto"/>
              <w:right w:val="single" w:sz="4" w:space="0" w:color="auto"/>
            </w:tcBorders>
          </w:tcPr>
          <w:p w:rsidR="00EA04ED" w:rsidRPr="002B3009" w:rsidRDefault="00EA04ED" w:rsidP="002B3009">
            <w:pPr>
              <w:jc w:val="center"/>
              <w:rPr>
                <w:rFonts w:ascii="仿宋" w:eastAsia="仿宋" w:hAnsi="仿宋"/>
                <w:b/>
                <w:w w:val="90"/>
                <w:szCs w:val="21"/>
              </w:rPr>
            </w:pPr>
          </w:p>
        </w:tc>
        <w:tc>
          <w:tcPr>
            <w:tcW w:w="1306" w:type="dxa"/>
            <w:tcBorders>
              <w:top w:val="single" w:sz="4" w:space="0" w:color="auto"/>
              <w:left w:val="single" w:sz="4" w:space="0" w:color="auto"/>
              <w:bottom w:val="single" w:sz="4" w:space="0" w:color="auto"/>
              <w:right w:val="single" w:sz="4" w:space="0" w:color="auto"/>
            </w:tcBorders>
          </w:tcPr>
          <w:p w:rsidR="00EA04ED" w:rsidRPr="002B3009" w:rsidRDefault="00EA04ED" w:rsidP="002B3009">
            <w:pPr>
              <w:jc w:val="center"/>
              <w:rPr>
                <w:rFonts w:ascii="仿宋" w:eastAsia="仿宋" w:hAnsi="仿宋"/>
                <w:b/>
                <w:w w:val="90"/>
                <w:szCs w:val="21"/>
              </w:rPr>
            </w:pPr>
            <w:r w:rsidRPr="002B3009">
              <w:rPr>
                <w:rFonts w:ascii="仿宋" w:eastAsia="仿宋" w:hAnsi="仿宋" w:hint="eastAsia"/>
                <w:b/>
                <w:w w:val="90"/>
                <w:szCs w:val="21"/>
              </w:rPr>
              <w:t>图 号</w:t>
            </w:r>
          </w:p>
        </w:tc>
        <w:tc>
          <w:tcPr>
            <w:tcW w:w="1276" w:type="dxa"/>
            <w:tcBorders>
              <w:top w:val="single" w:sz="4" w:space="0" w:color="auto"/>
              <w:left w:val="single" w:sz="4" w:space="0" w:color="auto"/>
              <w:bottom w:val="single" w:sz="4" w:space="0" w:color="auto"/>
            </w:tcBorders>
          </w:tcPr>
          <w:p w:rsidR="00EA04ED" w:rsidRPr="002B3009" w:rsidRDefault="00EA04ED" w:rsidP="002B3009">
            <w:pPr>
              <w:jc w:val="center"/>
              <w:rPr>
                <w:rFonts w:ascii="仿宋" w:eastAsia="仿宋" w:hAnsi="仿宋"/>
                <w:b/>
                <w:w w:val="90"/>
                <w:szCs w:val="21"/>
              </w:rPr>
            </w:pPr>
            <w:r w:rsidRPr="002B3009">
              <w:rPr>
                <w:rFonts w:ascii="仿宋" w:eastAsia="仿宋" w:hAnsi="仿宋" w:hint="eastAsia"/>
                <w:b/>
                <w:w w:val="90"/>
                <w:szCs w:val="21"/>
              </w:rPr>
              <w:t>比 例</w:t>
            </w:r>
          </w:p>
        </w:tc>
      </w:tr>
      <w:tr w:rsidR="00EA04ED" w:rsidTr="00EE1748">
        <w:trPr>
          <w:trHeight w:val="150"/>
        </w:trPr>
        <w:tc>
          <w:tcPr>
            <w:tcW w:w="3828" w:type="dxa"/>
            <w:vMerge/>
            <w:tcBorders>
              <w:right w:val="single" w:sz="4" w:space="0" w:color="auto"/>
            </w:tcBorders>
          </w:tcPr>
          <w:p w:rsidR="00EA04ED" w:rsidRPr="0071237C" w:rsidRDefault="00EA04ED" w:rsidP="00E760BA">
            <w:pPr>
              <w:ind w:firstLine="480"/>
              <w:jc w:val="left"/>
              <w:rPr>
                <w:rFonts w:ascii="Times New Roman" w:hAnsi="Times New Roman" w:cs="Times New Roman"/>
                <w:sz w:val="24"/>
                <w:szCs w:val="24"/>
              </w:rPr>
            </w:pPr>
          </w:p>
        </w:tc>
        <w:tc>
          <w:tcPr>
            <w:tcW w:w="2946" w:type="dxa"/>
            <w:gridSpan w:val="3"/>
            <w:vMerge/>
            <w:tcBorders>
              <w:top w:val="single" w:sz="4" w:space="0" w:color="auto"/>
              <w:left w:val="single" w:sz="4" w:space="0" w:color="auto"/>
              <w:bottom w:val="single" w:sz="4" w:space="0" w:color="auto"/>
              <w:right w:val="single" w:sz="4" w:space="0" w:color="auto"/>
            </w:tcBorders>
          </w:tcPr>
          <w:p w:rsidR="00EA04ED" w:rsidRPr="002B3009" w:rsidRDefault="00EA04ED" w:rsidP="002B3009">
            <w:pPr>
              <w:jc w:val="center"/>
              <w:rPr>
                <w:rFonts w:ascii="仿宋" w:eastAsia="仿宋" w:hAnsi="仿宋"/>
                <w:b/>
                <w:w w:val="90"/>
                <w:szCs w:val="21"/>
              </w:rPr>
            </w:pPr>
          </w:p>
        </w:tc>
        <w:tc>
          <w:tcPr>
            <w:tcW w:w="1306" w:type="dxa"/>
            <w:tcBorders>
              <w:top w:val="single" w:sz="4" w:space="0" w:color="auto"/>
              <w:left w:val="single" w:sz="4" w:space="0" w:color="auto"/>
              <w:bottom w:val="single" w:sz="4" w:space="0" w:color="auto"/>
              <w:right w:val="single" w:sz="4" w:space="0" w:color="auto"/>
            </w:tcBorders>
          </w:tcPr>
          <w:p w:rsidR="00EA04ED" w:rsidRPr="002B3009" w:rsidRDefault="006C1E41" w:rsidP="002B3009">
            <w:pPr>
              <w:jc w:val="center"/>
              <w:rPr>
                <w:rFonts w:ascii="仿宋" w:eastAsia="仿宋" w:hAnsi="仿宋"/>
                <w:b/>
                <w:w w:val="90"/>
                <w:szCs w:val="21"/>
              </w:rPr>
            </w:pPr>
            <w:r w:rsidRPr="00FD2A6D">
              <w:rPr>
                <w:rFonts w:ascii="仿宋" w:eastAsia="仿宋" w:hAnsi="仿宋"/>
                <w:b/>
                <w:w w:val="90"/>
                <w:szCs w:val="21"/>
              </w:rPr>
              <w:t>2-0</w:t>
            </w:r>
            <w:r>
              <w:rPr>
                <w:rFonts w:ascii="仿宋" w:eastAsia="仿宋" w:hAnsi="仿宋" w:hint="eastAsia"/>
                <w:b/>
                <w:w w:val="90"/>
                <w:szCs w:val="21"/>
              </w:rPr>
              <w:t>8</w:t>
            </w:r>
          </w:p>
        </w:tc>
        <w:tc>
          <w:tcPr>
            <w:tcW w:w="1276" w:type="dxa"/>
            <w:tcBorders>
              <w:top w:val="single" w:sz="4" w:space="0" w:color="auto"/>
              <w:left w:val="single" w:sz="4" w:space="0" w:color="auto"/>
              <w:bottom w:val="single" w:sz="4" w:space="0" w:color="auto"/>
            </w:tcBorders>
          </w:tcPr>
          <w:p w:rsidR="00EA04ED" w:rsidRPr="002B3009" w:rsidRDefault="00EA04ED" w:rsidP="002B3009">
            <w:pPr>
              <w:rPr>
                <w:rFonts w:ascii="仿宋" w:eastAsia="仿宋" w:hAnsi="仿宋"/>
                <w:b/>
                <w:w w:val="90"/>
                <w:szCs w:val="21"/>
              </w:rPr>
            </w:pPr>
          </w:p>
        </w:tc>
      </w:tr>
      <w:tr w:rsidR="00EA04ED" w:rsidTr="00EE1748">
        <w:trPr>
          <w:trHeight w:val="150"/>
        </w:trPr>
        <w:tc>
          <w:tcPr>
            <w:tcW w:w="3828" w:type="dxa"/>
            <w:vMerge/>
            <w:tcBorders>
              <w:right w:val="single" w:sz="4" w:space="0" w:color="auto"/>
            </w:tcBorders>
          </w:tcPr>
          <w:p w:rsidR="00EA04ED" w:rsidRPr="0071237C" w:rsidRDefault="00EA04ED"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EA04ED" w:rsidRPr="002B3009" w:rsidRDefault="00EA04ED" w:rsidP="002B3009">
            <w:pPr>
              <w:jc w:val="center"/>
              <w:rPr>
                <w:rFonts w:ascii="仿宋" w:eastAsia="仿宋" w:hAnsi="仿宋"/>
                <w:b/>
                <w:w w:val="90"/>
                <w:szCs w:val="21"/>
              </w:rPr>
            </w:pPr>
            <w:r w:rsidRPr="002B3009">
              <w:rPr>
                <w:rFonts w:ascii="仿宋" w:eastAsia="仿宋" w:hAnsi="仿宋" w:hint="eastAsia"/>
                <w:b/>
                <w:w w:val="90"/>
                <w:szCs w:val="21"/>
              </w:rPr>
              <w:t>设 计</w:t>
            </w:r>
          </w:p>
        </w:tc>
        <w:tc>
          <w:tcPr>
            <w:tcW w:w="1134" w:type="dxa"/>
            <w:tcBorders>
              <w:top w:val="single" w:sz="4" w:space="0" w:color="auto"/>
              <w:left w:val="single" w:sz="4" w:space="0" w:color="auto"/>
              <w:bottom w:val="single" w:sz="4" w:space="0" w:color="auto"/>
              <w:right w:val="single" w:sz="4" w:space="0" w:color="auto"/>
            </w:tcBorders>
          </w:tcPr>
          <w:p w:rsidR="00EA04ED" w:rsidRPr="002B3009" w:rsidRDefault="00EA04ED" w:rsidP="002B3009">
            <w:pPr>
              <w:rPr>
                <w:rFonts w:ascii="仿宋" w:eastAsia="仿宋" w:hAnsi="仿宋"/>
                <w:b/>
                <w:w w:val="90"/>
                <w:szCs w:val="21"/>
              </w:rPr>
            </w:pPr>
          </w:p>
        </w:tc>
        <w:tc>
          <w:tcPr>
            <w:tcW w:w="3260" w:type="dxa"/>
            <w:gridSpan w:val="3"/>
            <w:vMerge w:val="restart"/>
            <w:tcBorders>
              <w:top w:val="single" w:sz="4" w:space="0" w:color="auto"/>
              <w:left w:val="single" w:sz="4" w:space="0" w:color="auto"/>
              <w:bottom w:val="single" w:sz="4" w:space="0" w:color="auto"/>
            </w:tcBorders>
          </w:tcPr>
          <w:p w:rsidR="00EA04ED" w:rsidRPr="0071237C" w:rsidRDefault="00EA04ED" w:rsidP="00E760BA">
            <w:pPr>
              <w:ind w:firstLine="480"/>
              <w:jc w:val="left"/>
              <w:rPr>
                <w:rFonts w:ascii="Times New Roman" w:hAnsi="Times New Roman" w:cs="Times New Roman"/>
                <w:sz w:val="24"/>
                <w:szCs w:val="24"/>
              </w:rPr>
            </w:pPr>
          </w:p>
        </w:tc>
      </w:tr>
      <w:tr w:rsidR="00EA04ED" w:rsidTr="00EE1748">
        <w:trPr>
          <w:trHeight w:val="150"/>
        </w:trPr>
        <w:tc>
          <w:tcPr>
            <w:tcW w:w="3828" w:type="dxa"/>
            <w:vMerge/>
            <w:tcBorders>
              <w:right w:val="single" w:sz="4" w:space="0" w:color="auto"/>
            </w:tcBorders>
          </w:tcPr>
          <w:p w:rsidR="00EA04ED" w:rsidRPr="0071237C" w:rsidRDefault="00EA04ED"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EA04ED" w:rsidRPr="002B3009" w:rsidRDefault="00EA04ED" w:rsidP="002B3009">
            <w:pPr>
              <w:jc w:val="center"/>
              <w:rPr>
                <w:rFonts w:ascii="仿宋" w:eastAsia="仿宋" w:hAnsi="仿宋"/>
                <w:b/>
                <w:w w:val="90"/>
                <w:szCs w:val="21"/>
              </w:rPr>
            </w:pPr>
            <w:r w:rsidRPr="002B3009">
              <w:rPr>
                <w:rFonts w:ascii="仿宋" w:eastAsia="仿宋" w:hAnsi="仿宋" w:hint="eastAsia"/>
                <w:b/>
                <w:w w:val="90"/>
                <w:szCs w:val="21"/>
              </w:rPr>
              <w:t>制 图</w:t>
            </w:r>
          </w:p>
        </w:tc>
        <w:tc>
          <w:tcPr>
            <w:tcW w:w="1134" w:type="dxa"/>
            <w:tcBorders>
              <w:top w:val="single" w:sz="4" w:space="0" w:color="auto"/>
              <w:left w:val="single" w:sz="4" w:space="0" w:color="auto"/>
              <w:bottom w:val="single" w:sz="4" w:space="0" w:color="auto"/>
              <w:right w:val="single" w:sz="4" w:space="0" w:color="auto"/>
            </w:tcBorders>
          </w:tcPr>
          <w:p w:rsidR="00EA04ED" w:rsidRDefault="00EA04ED" w:rsidP="00D655E2"/>
        </w:tc>
        <w:tc>
          <w:tcPr>
            <w:tcW w:w="3260" w:type="dxa"/>
            <w:gridSpan w:val="3"/>
            <w:vMerge/>
            <w:tcBorders>
              <w:top w:val="single" w:sz="4" w:space="0" w:color="auto"/>
              <w:left w:val="single" w:sz="4" w:space="0" w:color="auto"/>
              <w:bottom w:val="single" w:sz="4" w:space="0" w:color="auto"/>
            </w:tcBorders>
          </w:tcPr>
          <w:p w:rsidR="00EA04ED" w:rsidRPr="0071237C" w:rsidRDefault="00EA04ED" w:rsidP="00E760BA">
            <w:pPr>
              <w:ind w:firstLine="480"/>
              <w:jc w:val="left"/>
              <w:rPr>
                <w:rFonts w:ascii="Times New Roman" w:hAnsi="Times New Roman" w:cs="Times New Roman"/>
                <w:sz w:val="24"/>
                <w:szCs w:val="24"/>
              </w:rPr>
            </w:pPr>
          </w:p>
        </w:tc>
      </w:tr>
    </w:tbl>
    <w:p w:rsidR="00EA04ED" w:rsidRDefault="00EA04ED" w:rsidP="00EA04ED"/>
    <w:p w:rsidR="000230A5" w:rsidRPr="00CC1AFC" w:rsidRDefault="000230A5" w:rsidP="000230A5">
      <w:pPr>
        <w:pStyle w:val="1"/>
        <w:spacing w:before="0" w:after="0"/>
      </w:pPr>
      <w:bookmarkStart w:id="23" w:name="_Toc6832287"/>
      <w:r>
        <w:rPr>
          <w:rFonts w:hint="eastAsia"/>
        </w:rPr>
        <w:lastRenderedPageBreak/>
        <w:t>三</w:t>
      </w:r>
      <w:r w:rsidRPr="00CC1AFC">
        <w:rPr>
          <w:rFonts w:hint="eastAsia"/>
        </w:rPr>
        <w:t>、</w:t>
      </w:r>
      <w:r>
        <w:rPr>
          <w:rFonts w:hint="eastAsia"/>
        </w:rPr>
        <w:t>电路连接</w:t>
      </w:r>
      <w:bookmarkEnd w:id="23"/>
    </w:p>
    <w:p w:rsidR="000230A5" w:rsidRPr="00315DB5" w:rsidRDefault="00315DB5" w:rsidP="00315DB5">
      <w:pPr>
        <w:pStyle w:val="2"/>
        <w:numPr>
          <w:ilvl w:val="0"/>
          <w:numId w:val="6"/>
        </w:numPr>
        <w:spacing w:before="0" w:after="0"/>
      </w:pPr>
      <w:bookmarkStart w:id="24" w:name="_Toc6832288"/>
      <w:r w:rsidRPr="00315DB5">
        <w:t>控制电路图</w:t>
      </w:r>
      <w:r w:rsidR="00EF71AA">
        <w:rPr>
          <w:rFonts w:hint="eastAsia"/>
        </w:rPr>
        <w:t>一</w:t>
      </w:r>
      <w:bookmarkEnd w:id="24"/>
    </w:p>
    <w:p w:rsidR="003B2D9E" w:rsidRDefault="003B2D9E" w:rsidP="00315DB5">
      <w:pPr>
        <w:spacing w:line="240" w:lineRule="exact"/>
        <w:ind w:firstLineChars="200" w:firstLine="480"/>
        <w:contextualSpacing/>
        <w:jc w:val="left"/>
        <w:rPr>
          <w:rFonts w:asciiTheme="minorEastAsia" w:hAnsiTheme="minorEastAsia" w:cs="Times New Roman"/>
          <w:sz w:val="24"/>
          <w:szCs w:val="24"/>
        </w:rPr>
      </w:pPr>
      <w:r w:rsidRPr="00315DB5">
        <w:rPr>
          <w:rFonts w:asciiTheme="minorEastAsia" w:hAnsiTheme="minorEastAsia" w:cs="Times New Roman"/>
          <w:sz w:val="24"/>
          <w:szCs w:val="24"/>
        </w:rPr>
        <w:t>请按控制电路图和电路连接的</w:t>
      </w:r>
      <w:proofErr w:type="gramStart"/>
      <w:r w:rsidRPr="00315DB5">
        <w:rPr>
          <w:rFonts w:asciiTheme="minorEastAsia" w:hAnsiTheme="minorEastAsia" w:cs="Times New Roman"/>
          <w:sz w:val="24"/>
          <w:szCs w:val="24"/>
        </w:rPr>
        <w:t>相关相关</w:t>
      </w:r>
      <w:proofErr w:type="gramEnd"/>
      <w:r w:rsidRPr="00315DB5">
        <w:rPr>
          <w:rFonts w:asciiTheme="minorEastAsia" w:hAnsiTheme="minorEastAsia" w:cs="Times New Roman"/>
          <w:sz w:val="24"/>
          <w:szCs w:val="24"/>
        </w:rPr>
        <w:t>工艺要求，连接该单元</w:t>
      </w:r>
      <w:r w:rsidRPr="00315DB5">
        <w:rPr>
          <w:rFonts w:asciiTheme="minorEastAsia" w:hAnsiTheme="minorEastAsia" w:cs="Times New Roman" w:hint="eastAsia"/>
          <w:sz w:val="24"/>
          <w:szCs w:val="24"/>
        </w:rPr>
        <w:t>的控制电路</w:t>
      </w:r>
      <w:r w:rsidR="00315DB5">
        <w:rPr>
          <w:rFonts w:asciiTheme="minorEastAsia" w:hAnsiTheme="minorEastAsia" w:cs="Times New Roman" w:hint="eastAsia"/>
          <w:sz w:val="24"/>
          <w:szCs w:val="24"/>
        </w:rPr>
        <w:t>。</w:t>
      </w:r>
    </w:p>
    <w:tbl>
      <w:tblPr>
        <w:tblW w:w="9356" w:type="dxa"/>
        <w:tblInd w:w="-459"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Layout w:type="fixed"/>
        <w:tblLook w:val="04A0" w:firstRow="1" w:lastRow="0" w:firstColumn="1" w:lastColumn="0" w:noHBand="0" w:noVBand="1"/>
      </w:tblPr>
      <w:tblGrid>
        <w:gridCol w:w="7230"/>
        <w:gridCol w:w="535"/>
        <w:gridCol w:w="534"/>
        <w:gridCol w:w="534"/>
        <w:gridCol w:w="523"/>
      </w:tblGrid>
      <w:tr w:rsidR="0044607F" w:rsidTr="00012593">
        <w:trPr>
          <w:trHeight w:val="967"/>
        </w:trPr>
        <w:tc>
          <w:tcPr>
            <w:tcW w:w="7230" w:type="dxa"/>
            <w:vMerge w:val="restart"/>
            <w:tcBorders>
              <w:right w:val="single" w:sz="4" w:space="0" w:color="000000" w:themeColor="text1"/>
            </w:tcBorders>
            <w:vAlign w:val="center"/>
          </w:tcPr>
          <w:p w:rsidR="0044607F" w:rsidRDefault="0044607F" w:rsidP="00D655E2">
            <w:pPr>
              <w:jc w:val="center"/>
              <w:rPr>
                <w:rFonts w:ascii="Times New Roman" w:eastAsia="宋体" w:hAnsi="宋体" w:cs="Times New Roman"/>
                <w:sz w:val="24"/>
                <w:szCs w:val="24"/>
              </w:rPr>
            </w:pPr>
            <w:r>
              <w:object w:dxaOrig="2935" w:dyaOrig="4320">
                <v:shape id="_x0000_i1029" type="#_x0000_t75" style="width:332.25pt;height:516pt" o:ole="">
                  <v:imagedata r:id="rId32" o:title=""/>
                </v:shape>
                <o:OLEObject Type="Embed" ProgID="PBrush" ShapeID="_x0000_i1029" DrawAspect="Content" ObjectID="_1617690408" r:id="rId33"/>
              </w:objec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44607F" w:rsidRPr="002B3009" w:rsidRDefault="0044607F" w:rsidP="002B3009">
            <w:pPr>
              <w:jc w:val="center"/>
              <w:rPr>
                <w:rFonts w:ascii="仿宋" w:eastAsia="仿宋" w:hAnsi="仿宋"/>
                <w:b/>
                <w:w w:val="90"/>
                <w:szCs w:val="21"/>
              </w:rPr>
            </w:pPr>
            <w:r w:rsidRPr="002B3009">
              <w:rPr>
                <w:rFonts w:ascii="仿宋" w:eastAsia="仿宋" w:hAnsi="仿宋" w:hint="eastAsia"/>
                <w:b/>
                <w:w w:val="90"/>
                <w:szCs w:val="21"/>
              </w:rPr>
              <w:t>图  号</w:t>
            </w:r>
          </w:p>
        </w:tc>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44607F" w:rsidRPr="002B3009" w:rsidRDefault="0044607F" w:rsidP="002B3009">
            <w:pPr>
              <w:jc w:val="center"/>
              <w:rPr>
                <w:rFonts w:ascii="仿宋" w:eastAsia="仿宋" w:hAnsi="仿宋"/>
                <w:b/>
                <w:w w:val="90"/>
                <w:szCs w:val="21"/>
              </w:rPr>
            </w:pPr>
          </w:p>
        </w:tc>
        <w:tc>
          <w:tcPr>
            <w:tcW w:w="1057" w:type="dxa"/>
            <w:gridSpan w:val="2"/>
            <w:vMerge w:val="restart"/>
            <w:tcBorders>
              <w:top w:val="single" w:sz="4" w:space="0" w:color="000000" w:themeColor="text1"/>
              <w:left w:val="single" w:sz="4" w:space="0" w:color="000000" w:themeColor="text1"/>
              <w:bottom w:val="single" w:sz="4" w:space="0" w:color="000000" w:themeColor="text1"/>
            </w:tcBorders>
            <w:textDirection w:val="btLr"/>
            <w:vAlign w:val="center"/>
          </w:tcPr>
          <w:p w:rsidR="0044607F" w:rsidRDefault="0044607F" w:rsidP="00012593">
            <w:pPr>
              <w:ind w:left="113" w:right="113"/>
              <w:jc w:val="center"/>
              <w:rPr>
                <w:rFonts w:ascii="Times New Roman" w:eastAsia="宋体" w:hAnsi="宋体" w:cs="Times New Roman"/>
                <w:sz w:val="24"/>
                <w:szCs w:val="24"/>
              </w:rPr>
            </w:pPr>
            <w:r w:rsidRPr="00DD49E6">
              <w:rPr>
                <w:rFonts w:ascii="仿宋" w:eastAsia="仿宋" w:hAnsi="仿宋" w:cs="Times New Roman"/>
                <w:b/>
                <w:sz w:val="28"/>
                <w:szCs w:val="28"/>
              </w:rPr>
              <w:t>××</w:t>
            </w:r>
            <w:r w:rsidRPr="00DD49E6">
              <w:rPr>
                <w:rFonts w:ascii="仿宋" w:eastAsia="仿宋" w:hAnsi="仿宋" w:cs="Times New Roman" w:hint="eastAsia"/>
                <w:b/>
                <w:sz w:val="28"/>
                <w:szCs w:val="28"/>
              </w:rPr>
              <w:t>厂机电工程部</w:t>
            </w:r>
          </w:p>
        </w:tc>
      </w:tr>
      <w:tr w:rsidR="0044607F" w:rsidTr="00012593">
        <w:trPr>
          <w:cantSplit/>
          <w:trHeight w:val="1134"/>
        </w:trPr>
        <w:tc>
          <w:tcPr>
            <w:tcW w:w="7230" w:type="dxa"/>
            <w:vMerge/>
            <w:tcBorders>
              <w:right w:val="single" w:sz="4" w:space="0" w:color="000000" w:themeColor="text1"/>
            </w:tcBorders>
          </w:tcPr>
          <w:p w:rsidR="0044607F" w:rsidRDefault="0044607F" w:rsidP="00E760BA">
            <w:pPr>
              <w:ind w:firstLine="480"/>
              <w:jc w:val="left"/>
              <w:rPr>
                <w:rFonts w:ascii="Times New Roman" w:eastAsia="宋体" w:hAnsi="宋体" w:cs="Times New Roman"/>
                <w:sz w:val="24"/>
                <w:szCs w:val="24"/>
              </w:rPr>
            </w:pP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44607F" w:rsidRPr="002B3009" w:rsidRDefault="0044607F" w:rsidP="002B3009">
            <w:pPr>
              <w:jc w:val="center"/>
              <w:rPr>
                <w:rFonts w:ascii="仿宋" w:eastAsia="仿宋" w:hAnsi="仿宋"/>
                <w:b/>
                <w:w w:val="90"/>
                <w:szCs w:val="21"/>
              </w:rPr>
            </w:pPr>
            <w:r w:rsidRPr="002B3009">
              <w:rPr>
                <w:rFonts w:ascii="仿宋" w:eastAsia="仿宋" w:hAnsi="仿宋" w:hint="eastAsia"/>
                <w:b/>
                <w:w w:val="90"/>
                <w:szCs w:val="21"/>
              </w:rPr>
              <w:t>比  例</w:t>
            </w:r>
          </w:p>
        </w:tc>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44607F" w:rsidRPr="002B3009" w:rsidRDefault="0044607F" w:rsidP="002B3009">
            <w:pPr>
              <w:jc w:val="center"/>
              <w:rPr>
                <w:rFonts w:ascii="仿宋" w:eastAsia="仿宋" w:hAnsi="仿宋"/>
                <w:b/>
                <w:w w:val="90"/>
                <w:szCs w:val="21"/>
              </w:rPr>
            </w:pPr>
            <w:r w:rsidRPr="002B3009">
              <w:rPr>
                <w:rFonts w:ascii="仿宋" w:eastAsia="仿宋" w:hAnsi="仿宋" w:hint="eastAsia"/>
                <w:b/>
                <w:w w:val="90"/>
                <w:szCs w:val="21"/>
              </w:rPr>
              <w:t>3-0</w:t>
            </w:r>
            <w:r w:rsidR="00D03B92" w:rsidRPr="002B3009">
              <w:rPr>
                <w:rFonts w:ascii="仿宋" w:eastAsia="仿宋" w:hAnsi="仿宋" w:hint="eastAsia"/>
                <w:b/>
                <w:w w:val="90"/>
                <w:szCs w:val="21"/>
              </w:rPr>
              <w:t>1</w:t>
            </w:r>
          </w:p>
        </w:tc>
        <w:tc>
          <w:tcPr>
            <w:tcW w:w="1057" w:type="dxa"/>
            <w:gridSpan w:val="2"/>
            <w:vMerge/>
            <w:tcBorders>
              <w:top w:val="single" w:sz="4" w:space="0" w:color="000000" w:themeColor="text1"/>
              <w:left w:val="single" w:sz="4" w:space="0" w:color="000000" w:themeColor="text1"/>
              <w:bottom w:val="single" w:sz="4" w:space="0" w:color="000000" w:themeColor="text1"/>
            </w:tcBorders>
            <w:textDirection w:val="btLr"/>
            <w:vAlign w:val="center"/>
          </w:tcPr>
          <w:p w:rsidR="0044607F" w:rsidRDefault="0044607F" w:rsidP="00E760BA">
            <w:pPr>
              <w:ind w:left="113" w:right="113" w:firstLine="480"/>
              <w:jc w:val="center"/>
              <w:rPr>
                <w:rFonts w:ascii="Times New Roman" w:eastAsia="宋体" w:hAnsi="宋体" w:cs="Times New Roman"/>
                <w:sz w:val="24"/>
                <w:szCs w:val="24"/>
              </w:rPr>
            </w:pPr>
          </w:p>
        </w:tc>
      </w:tr>
      <w:tr w:rsidR="0044607F" w:rsidTr="00012593">
        <w:trPr>
          <w:cantSplit/>
          <w:trHeight w:val="1253"/>
        </w:trPr>
        <w:tc>
          <w:tcPr>
            <w:tcW w:w="7230" w:type="dxa"/>
            <w:vMerge/>
            <w:tcBorders>
              <w:right w:val="single" w:sz="4" w:space="0" w:color="000000" w:themeColor="text1"/>
            </w:tcBorders>
          </w:tcPr>
          <w:p w:rsidR="0044607F" w:rsidRDefault="0044607F" w:rsidP="00E760BA">
            <w:pPr>
              <w:ind w:firstLine="480"/>
              <w:jc w:val="left"/>
              <w:rPr>
                <w:rFonts w:ascii="Times New Roman" w:eastAsia="宋体" w:hAnsi="宋体" w:cs="Times New Roman"/>
                <w:sz w:val="24"/>
                <w:szCs w:val="24"/>
              </w:rPr>
            </w:pPr>
          </w:p>
        </w:tc>
        <w:tc>
          <w:tcPr>
            <w:tcW w:w="1069"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44607F" w:rsidRPr="00DD49E6" w:rsidRDefault="0044607F" w:rsidP="00012593">
            <w:pPr>
              <w:ind w:left="113" w:right="113"/>
              <w:jc w:val="center"/>
              <w:rPr>
                <w:rFonts w:ascii="仿宋" w:eastAsia="仿宋" w:hAnsi="仿宋" w:cs="Times New Roman"/>
                <w:szCs w:val="21"/>
              </w:rPr>
            </w:pPr>
            <w:r>
              <w:rPr>
                <w:rFonts w:ascii="仿宋" w:eastAsia="仿宋" w:hAnsi="仿宋" w:cs="Times New Roman" w:hint="eastAsia"/>
                <w:b/>
                <w:sz w:val="28"/>
                <w:szCs w:val="28"/>
              </w:rPr>
              <w:t>控制</w:t>
            </w:r>
            <w:r w:rsidRPr="00DD49E6">
              <w:rPr>
                <w:rFonts w:ascii="仿宋" w:eastAsia="仿宋" w:hAnsi="仿宋" w:cs="Times New Roman" w:hint="eastAsia"/>
                <w:b/>
                <w:sz w:val="28"/>
                <w:szCs w:val="28"/>
              </w:rPr>
              <w:t>电路图</w:t>
            </w:r>
          </w:p>
        </w:tc>
        <w:tc>
          <w:tcPr>
            <w:tcW w:w="1057" w:type="dxa"/>
            <w:gridSpan w:val="2"/>
            <w:vMerge/>
            <w:tcBorders>
              <w:top w:val="single" w:sz="4" w:space="0" w:color="000000" w:themeColor="text1"/>
              <w:left w:val="single" w:sz="4" w:space="0" w:color="000000" w:themeColor="text1"/>
              <w:bottom w:val="single" w:sz="4" w:space="0" w:color="000000" w:themeColor="text1"/>
            </w:tcBorders>
            <w:textDirection w:val="btLr"/>
            <w:vAlign w:val="center"/>
          </w:tcPr>
          <w:p w:rsidR="0044607F" w:rsidRDefault="0044607F" w:rsidP="00E760BA">
            <w:pPr>
              <w:ind w:left="113" w:right="113" w:firstLine="480"/>
              <w:jc w:val="center"/>
              <w:rPr>
                <w:rFonts w:ascii="Times New Roman" w:eastAsia="宋体" w:hAnsi="宋体" w:cs="Times New Roman"/>
                <w:sz w:val="24"/>
                <w:szCs w:val="24"/>
              </w:rPr>
            </w:pPr>
          </w:p>
        </w:tc>
      </w:tr>
      <w:tr w:rsidR="0044607F" w:rsidTr="00012593">
        <w:trPr>
          <w:cantSplit/>
          <w:trHeight w:val="1006"/>
        </w:trPr>
        <w:tc>
          <w:tcPr>
            <w:tcW w:w="7230" w:type="dxa"/>
            <w:vMerge/>
            <w:tcBorders>
              <w:right w:val="single" w:sz="4" w:space="0" w:color="000000" w:themeColor="text1"/>
            </w:tcBorders>
          </w:tcPr>
          <w:p w:rsidR="0044607F" w:rsidRDefault="0044607F" w:rsidP="00E760BA">
            <w:pPr>
              <w:ind w:firstLine="480"/>
              <w:jc w:val="left"/>
              <w:rPr>
                <w:rFonts w:ascii="Times New Roman" w:eastAsia="宋体" w:hAnsi="宋体" w:cs="Times New Roman"/>
                <w:sz w:val="24"/>
                <w:szCs w:val="24"/>
              </w:rPr>
            </w:pPr>
          </w:p>
        </w:tc>
        <w:tc>
          <w:tcPr>
            <w:tcW w:w="1069"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44607F" w:rsidRPr="00DD49E6" w:rsidRDefault="0044607F" w:rsidP="00D655E2">
            <w:pPr>
              <w:ind w:left="113" w:right="113"/>
              <w:jc w:val="center"/>
              <w:rPr>
                <w:rFonts w:ascii="仿宋" w:eastAsia="仿宋" w:hAnsi="仿宋" w:cs="Times New Roman"/>
                <w:szCs w:val="21"/>
              </w:rPr>
            </w:pPr>
          </w:p>
        </w:tc>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44607F" w:rsidRPr="002B3009" w:rsidRDefault="0044607F" w:rsidP="002B3009">
            <w:pPr>
              <w:jc w:val="center"/>
              <w:rPr>
                <w:rFonts w:ascii="仿宋" w:eastAsia="仿宋" w:hAnsi="仿宋"/>
                <w:b/>
                <w:w w:val="90"/>
                <w:szCs w:val="21"/>
              </w:rPr>
            </w:pPr>
          </w:p>
        </w:tc>
        <w:tc>
          <w:tcPr>
            <w:tcW w:w="523" w:type="dxa"/>
            <w:tcBorders>
              <w:top w:val="single" w:sz="4" w:space="0" w:color="000000" w:themeColor="text1"/>
              <w:left w:val="single" w:sz="4" w:space="0" w:color="000000" w:themeColor="text1"/>
              <w:bottom w:val="single" w:sz="4" w:space="0" w:color="000000" w:themeColor="text1"/>
            </w:tcBorders>
            <w:textDirection w:val="btLr"/>
            <w:vAlign w:val="center"/>
          </w:tcPr>
          <w:p w:rsidR="0044607F" w:rsidRPr="002B3009" w:rsidRDefault="0044607F" w:rsidP="002B3009">
            <w:pPr>
              <w:jc w:val="center"/>
              <w:rPr>
                <w:rFonts w:ascii="仿宋" w:eastAsia="仿宋" w:hAnsi="仿宋"/>
                <w:b/>
                <w:w w:val="90"/>
                <w:szCs w:val="21"/>
              </w:rPr>
            </w:pPr>
          </w:p>
        </w:tc>
      </w:tr>
      <w:tr w:rsidR="0044607F" w:rsidTr="00012593">
        <w:trPr>
          <w:cantSplit/>
          <w:trHeight w:val="1101"/>
        </w:trPr>
        <w:tc>
          <w:tcPr>
            <w:tcW w:w="7230" w:type="dxa"/>
            <w:vMerge/>
            <w:tcBorders>
              <w:right w:val="single" w:sz="4" w:space="0" w:color="000000" w:themeColor="text1"/>
            </w:tcBorders>
          </w:tcPr>
          <w:p w:rsidR="0044607F" w:rsidRDefault="0044607F" w:rsidP="00E760BA">
            <w:pPr>
              <w:ind w:firstLine="480"/>
              <w:jc w:val="left"/>
              <w:rPr>
                <w:rFonts w:ascii="Times New Roman" w:eastAsia="宋体" w:hAnsi="宋体" w:cs="Times New Roman"/>
                <w:sz w:val="24"/>
                <w:szCs w:val="24"/>
              </w:rPr>
            </w:pPr>
          </w:p>
        </w:tc>
        <w:tc>
          <w:tcPr>
            <w:tcW w:w="1069"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44607F" w:rsidRDefault="0044607F" w:rsidP="00E760BA">
            <w:pPr>
              <w:ind w:left="113" w:right="113" w:firstLine="480"/>
              <w:jc w:val="left"/>
              <w:rPr>
                <w:rFonts w:ascii="Times New Roman" w:eastAsia="宋体" w:hAnsi="宋体" w:cs="Times New Roman"/>
                <w:sz w:val="24"/>
                <w:szCs w:val="24"/>
              </w:rPr>
            </w:pPr>
          </w:p>
        </w:tc>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44607F" w:rsidRPr="002B3009" w:rsidRDefault="0044607F" w:rsidP="002B3009">
            <w:pPr>
              <w:jc w:val="center"/>
              <w:rPr>
                <w:rFonts w:ascii="仿宋" w:eastAsia="仿宋" w:hAnsi="仿宋"/>
                <w:b/>
                <w:w w:val="90"/>
                <w:szCs w:val="21"/>
              </w:rPr>
            </w:pPr>
            <w:r w:rsidRPr="002B3009">
              <w:rPr>
                <w:rFonts w:ascii="仿宋" w:eastAsia="仿宋" w:hAnsi="仿宋" w:hint="eastAsia"/>
                <w:b/>
                <w:w w:val="90"/>
                <w:szCs w:val="21"/>
              </w:rPr>
              <w:t>设 计</w:t>
            </w:r>
          </w:p>
        </w:tc>
        <w:tc>
          <w:tcPr>
            <w:tcW w:w="523" w:type="dxa"/>
            <w:tcBorders>
              <w:top w:val="single" w:sz="4" w:space="0" w:color="000000" w:themeColor="text1"/>
              <w:left w:val="single" w:sz="4" w:space="0" w:color="000000" w:themeColor="text1"/>
              <w:bottom w:val="single" w:sz="4" w:space="0" w:color="000000" w:themeColor="text1"/>
            </w:tcBorders>
            <w:textDirection w:val="btLr"/>
            <w:vAlign w:val="center"/>
          </w:tcPr>
          <w:p w:rsidR="0044607F" w:rsidRPr="002B3009" w:rsidRDefault="0044607F" w:rsidP="002B3009">
            <w:pPr>
              <w:jc w:val="center"/>
              <w:rPr>
                <w:rFonts w:ascii="仿宋" w:eastAsia="仿宋" w:hAnsi="仿宋"/>
                <w:b/>
                <w:w w:val="90"/>
                <w:szCs w:val="21"/>
              </w:rPr>
            </w:pPr>
            <w:r w:rsidRPr="002B3009">
              <w:rPr>
                <w:rFonts w:ascii="仿宋" w:eastAsia="仿宋" w:hAnsi="仿宋" w:hint="eastAsia"/>
                <w:b/>
                <w:w w:val="90"/>
                <w:szCs w:val="21"/>
              </w:rPr>
              <w:t>制 图</w:t>
            </w:r>
          </w:p>
        </w:tc>
      </w:tr>
      <w:tr w:rsidR="0044607F" w:rsidTr="00012593">
        <w:trPr>
          <w:cantSplit/>
          <w:trHeight w:val="5937"/>
        </w:trPr>
        <w:tc>
          <w:tcPr>
            <w:tcW w:w="7230" w:type="dxa"/>
            <w:vMerge/>
          </w:tcPr>
          <w:p w:rsidR="0044607F" w:rsidRDefault="0044607F" w:rsidP="00E760BA">
            <w:pPr>
              <w:ind w:firstLine="480"/>
              <w:jc w:val="left"/>
              <w:rPr>
                <w:rFonts w:ascii="Times New Roman" w:eastAsia="宋体" w:hAnsi="宋体" w:cs="Times New Roman"/>
                <w:sz w:val="24"/>
                <w:szCs w:val="24"/>
              </w:rPr>
            </w:pPr>
          </w:p>
        </w:tc>
        <w:tc>
          <w:tcPr>
            <w:tcW w:w="2126" w:type="dxa"/>
            <w:gridSpan w:val="4"/>
            <w:tcBorders>
              <w:top w:val="single" w:sz="4" w:space="0" w:color="000000" w:themeColor="text1"/>
            </w:tcBorders>
            <w:textDirection w:val="btLr"/>
          </w:tcPr>
          <w:p w:rsidR="0044607F" w:rsidRDefault="0044607F" w:rsidP="00E760BA">
            <w:pPr>
              <w:ind w:left="113" w:right="113" w:firstLine="480"/>
              <w:jc w:val="left"/>
              <w:rPr>
                <w:rFonts w:ascii="Times New Roman" w:eastAsia="宋体" w:hAnsi="宋体" w:cs="Times New Roman"/>
                <w:sz w:val="24"/>
                <w:szCs w:val="24"/>
              </w:rPr>
            </w:pPr>
          </w:p>
        </w:tc>
      </w:tr>
    </w:tbl>
    <w:p w:rsidR="0044607F" w:rsidRDefault="0044607F" w:rsidP="0044607F">
      <w:pPr>
        <w:spacing w:line="240" w:lineRule="exact"/>
        <w:contextualSpacing/>
        <w:jc w:val="left"/>
        <w:rPr>
          <w:rFonts w:asciiTheme="minorEastAsia" w:hAnsiTheme="minorEastAsia" w:cs="Times New Roman"/>
          <w:sz w:val="24"/>
          <w:szCs w:val="24"/>
        </w:rPr>
      </w:pPr>
    </w:p>
    <w:p w:rsidR="0044607F" w:rsidRDefault="0044607F" w:rsidP="00315DB5">
      <w:pPr>
        <w:spacing w:line="240" w:lineRule="exact"/>
        <w:ind w:firstLineChars="200" w:firstLine="480"/>
        <w:contextualSpacing/>
        <w:jc w:val="left"/>
        <w:rPr>
          <w:rFonts w:asciiTheme="minorEastAsia" w:hAnsiTheme="minorEastAsia" w:cs="Times New Roman"/>
          <w:sz w:val="24"/>
          <w:szCs w:val="24"/>
        </w:rPr>
      </w:pPr>
    </w:p>
    <w:p w:rsidR="00315DB5" w:rsidRDefault="00315DB5" w:rsidP="00315DB5">
      <w:pPr>
        <w:spacing w:line="240" w:lineRule="exact"/>
        <w:contextualSpacing/>
        <w:jc w:val="left"/>
        <w:rPr>
          <w:rFonts w:asciiTheme="minorEastAsia" w:hAnsiTheme="minorEastAsia" w:cs="Times New Roman"/>
          <w:sz w:val="24"/>
          <w:szCs w:val="24"/>
        </w:rPr>
      </w:pPr>
    </w:p>
    <w:p w:rsidR="00723311" w:rsidRPr="00315DB5" w:rsidRDefault="009D40B4" w:rsidP="00723311">
      <w:pPr>
        <w:pStyle w:val="2"/>
        <w:numPr>
          <w:ilvl w:val="0"/>
          <w:numId w:val="6"/>
        </w:numPr>
        <w:spacing w:before="0" w:after="0"/>
      </w:pPr>
      <w:bookmarkStart w:id="25" w:name="_Toc6832289"/>
      <w:r w:rsidRPr="00315DB5">
        <w:lastRenderedPageBreak/>
        <w:t>控制电路</w:t>
      </w:r>
      <w:r w:rsidR="00723311" w:rsidRPr="00315DB5">
        <w:t>图</w:t>
      </w:r>
      <w:r w:rsidR="00EF71AA">
        <w:rPr>
          <w:rFonts w:hint="eastAsia"/>
        </w:rPr>
        <w:t>二</w:t>
      </w:r>
      <w:bookmarkEnd w:id="25"/>
    </w:p>
    <w:p w:rsidR="00723311" w:rsidRDefault="00723311" w:rsidP="00723311">
      <w:pPr>
        <w:spacing w:line="240" w:lineRule="exact"/>
        <w:ind w:firstLineChars="200" w:firstLine="480"/>
        <w:contextualSpacing/>
        <w:jc w:val="left"/>
        <w:rPr>
          <w:rFonts w:asciiTheme="minorEastAsia" w:hAnsiTheme="minorEastAsia" w:cs="Times New Roman"/>
          <w:sz w:val="24"/>
          <w:szCs w:val="24"/>
        </w:rPr>
      </w:pPr>
      <w:r w:rsidRPr="00315DB5">
        <w:rPr>
          <w:rFonts w:asciiTheme="minorEastAsia" w:hAnsiTheme="minorEastAsia" w:cs="Times New Roman"/>
          <w:sz w:val="24"/>
          <w:szCs w:val="24"/>
        </w:rPr>
        <w:t>请按控制电路图和电路连接的相关工艺要求，连接该单元</w:t>
      </w:r>
      <w:r w:rsidRPr="00315DB5">
        <w:rPr>
          <w:rFonts w:asciiTheme="minorEastAsia" w:hAnsiTheme="minorEastAsia" w:cs="Times New Roman" w:hint="eastAsia"/>
          <w:sz w:val="24"/>
          <w:szCs w:val="24"/>
        </w:rPr>
        <w:t>的控制电路</w:t>
      </w:r>
      <w:r>
        <w:rPr>
          <w:rFonts w:asciiTheme="minorEastAsia" w:hAnsiTheme="minorEastAsia" w:cs="Times New Roman" w:hint="eastAsia"/>
          <w:sz w:val="24"/>
          <w:szCs w:val="24"/>
        </w:rPr>
        <w:t>。</w:t>
      </w:r>
    </w:p>
    <w:tbl>
      <w:tblPr>
        <w:tblW w:w="9356" w:type="dxa"/>
        <w:tblInd w:w="-459"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Layout w:type="fixed"/>
        <w:tblLook w:val="04A0" w:firstRow="1" w:lastRow="0" w:firstColumn="1" w:lastColumn="0" w:noHBand="0" w:noVBand="1"/>
      </w:tblPr>
      <w:tblGrid>
        <w:gridCol w:w="7230"/>
        <w:gridCol w:w="535"/>
        <w:gridCol w:w="534"/>
        <w:gridCol w:w="534"/>
        <w:gridCol w:w="523"/>
      </w:tblGrid>
      <w:tr w:rsidR="0044607F" w:rsidTr="00012593">
        <w:trPr>
          <w:trHeight w:val="967"/>
        </w:trPr>
        <w:tc>
          <w:tcPr>
            <w:tcW w:w="7230" w:type="dxa"/>
            <w:vMerge w:val="restart"/>
            <w:tcBorders>
              <w:right w:val="single" w:sz="4" w:space="0" w:color="000000" w:themeColor="text1"/>
            </w:tcBorders>
            <w:vAlign w:val="center"/>
          </w:tcPr>
          <w:p w:rsidR="0044607F" w:rsidRDefault="0044607F" w:rsidP="00D655E2">
            <w:pPr>
              <w:jc w:val="center"/>
              <w:rPr>
                <w:rFonts w:ascii="Times New Roman" w:eastAsia="宋体" w:hAnsi="宋体" w:cs="Times New Roman"/>
                <w:sz w:val="24"/>
                <w:szCs w:val="24"/>
              </w:rPr>
            </w:pPr>
            <w:r>
              <w:object w:dxaOrig="2801" w:dyaOrig="4320">
                <v:shape id="_x0000_i1030" type="#_x0000_t75" style="width:312.75pt;height:481.5pt" o:ole="">
                  <v:imagedata r:id="rId34" o:title=""/>
                </v:shape>
                <o:OLEObject Type="Embed" ProgID="PBrush" ShapeID="_x0000_i1030" DrawAspect="Content" ObjectID="_1617690409" r:id="rId35"/>
              </w:objec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44607F" w:rsidRPr="002B3009" w:rsidRDefault="0044607F" w:rsidP="002B3009">
            <w:pPr>
              <w:jc w:val="center"/>
              <w:rPr>
                <w:rFonts w:ascii="仿宋" w:eastAsia="仿宋" w:hAnsi="仿宋"/>
                <w:b/>
                <w:w w:val="90"/>
                <w:szCs w:val="21"/>
              </w:rPr>
            </w:pPr>
            <w:r w:rsidRPr="002B3009">
              <w:rPr>
                <w:rFonts w:ascii="仿宋" w:eastAsia="仿宋" w:hAnsi="仿宋" w:hint="eastAsia"/>
                <w:b/>
                <w:w w:val="90"/>
                <w:szCs w:val="21"/>
              </w:rPr>
              <w:t>图  号</w:t>
            </w:r>
          </w:p>
        </w:tc>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44607F" w:rsidRPr="002B3009" w:rsidRDefault="0044607F" w:rsidP="002B3009">
            <w:pPr>
              <w:jc w:val="center"/>
              <w:rPr>
                <w:rFonts w:ascii="仿宋" w:eastAsia="仿宋" w:hAnsi="仿宋"/>
                <w:b/>
                <w:w w:val="90"/>
                <w:szCs w:val="21"/>
              </w:rPr>
            </w:pPr>
          </w:p>
        </w:tc>
        <w:tc>
          <w:tcPr>
            <w:tcW w:w="1057" w:type="dxa"/>
            <w:gridSpan w:val="2"/>
            <w:vMerge w:val="restart"/>
            <w:tcBorders>
              <w:top w:val="single" w:sz="4" w:space="0" w:color="000000" w:themeColor="text1"/>
              <w:left w:val="single" w:sz="4" w:space="0" w:color="000000" w:themeColor="text1"/>
              <w:bottom w:val="single" w:sz="4" w:space="0" w:color="000000" w:themeColor="text1"/>
            </w:tcBorders>
            <w:textDirection w:val="btLr"/>
            <w:vAlign w:val="center"/>
          </w:tcPr>
          <w:p w:rsidR="0044607F" w:rsidRDefault="0044607F" w:rsidP="00012593">
            <w:pPr>
              <w:ind w:left="113" w:right="113"/>
              <w:jc w:val="center"/>
              <w:rPr>
                <w:rFonts w:ascii="Times New Roman" w:eastAsia="宋体" w:hAnsi="宋体" w:cs="Times New Roman"/>
                <w:sz w:val="24"/>
                <w:szCs w:val="24"/>
              </w:rPr>
            </w:pPr>
            <w:r w:rsidRPr="00DD49E6">
              <w:rPr>
                <w:rFonts w:ascii="仿宋" w:eastAsia="仿宋" w:hAnsi="仿宋" w:cs="Times New Roman"/>
                <w:b/>
                <w:sz w:val="28"/>
                <w:szCs w:val="28"/>
              </w:rPr>
              <w:t>××</w:t>
            </w:r>
            <w:r w:rsidRPr="00DD49E6">
              <w:rPr>
                <w:rFonts w:ascii="仿宋" w:eastAsia="仿宋" w:hAnsi="仿宋" w:cs="Times New Roman" w:hint="eastAsia"/>
                <w:b/>
                <w:sz w:val="28"/>
                <w:szCs w:val="28"/>
              </w:rPr>
              <w:t>厂机电工程部</w:t>
            </w:r>
          </w:p>
        </w:tc>
      </w:tr>
      <w:tr w:rsidR="0044607F" w:rsidTr="00012593">
        <w:trPr>
          <w:cantSplit/>
          <w:trHeight w:val="1134"/>
        </w:trPr>
        <w:tc>
          <w:tcPr>
            <w:tcW w:w="7230" w:type="dxa"/>
            <w:vMerge/>
            <w:tcBorders>
              <w:right w:val="single" w:sz="4" w:space="0" w:color="000000" w:themeColor="text1"/>
            </w:tcBorders>
          </w:tcPr>
          <w:p w:rsidR="0044607F" w:rsidRDefault="0044607F" w:rsidP="00E760BA">
            <w:pPr>
              <w:ind w:firstLine="480"/>
              <w:jc w:val="left"/>
              <w:rPr>
                <w:rFonts w:ascii="Times New Roman" w:eastAsia="宋体" w:hAnsi="宋体" w:cs="Times New Roman"/>
                <w:sz w:val="24"/>
                <w:szCs w:val="24"/>
              </w:rPr>
            </w:pP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44607F" w:rsidRPr="002B3009" w:rsidRDefault="0044607F" w:rsidP="002B3009">
            <w:pPr>
              <w:jc w:val="center"/>
              <w:rPr>
                <w:rFonts w:ascii="仿宋" w:eastAsia="仿宋" w:hAnsi="仿宋"/>
                <w:b/>
                <w:w w:val="90"/>
                <w:szCs w:val="21"/>
              </w:rPr>
            </w:pPr>
            <w:r w:rsidRPr="002B3009">
              <w:rPr>
                <w:rFonts w:ascii="仿宋" w:eastAsia="仿宋" w:hAnsi="仿宋" w:hint="eastAsia"/>
                <w:b/>
                <w:w w:val="90"/>
                <w:szCs w:val="21"/>
              </w:rPr>
              <w:t>比  例</w:t>
            </w:r>
          </w:p>
        </w:tc>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44607F" w:rsidRPr="002B3009" w:rsidRDefault="0044607F" w:rsidP="002B3009">
            <w:pPr>
              <w:jc w:val="center"/>
              <w:rPr>
                <w:rFonts w:ascii="仿宋" w:eastAsia="仿宋" w:hAnsi="仿宋"/>
                <w:b/>
                <w:w w:val="90"/>
                <w:szCs w:val="21"/>
              </w:rPr>
            </w:pPr>
            <w:r w:rsidRPr="002B3009">
              <w:rPr>
                <w:rFonts w:ascii="仿宋" w:eastAsia="仿宋" w:hAnsi="仿宋" w:hint="eastAsia"/>
                <w:b/>
                <w:w w:val="90"/>
                <w:szCs w:val="21"/>
              </w:rPr>
              <w:t>3-02</w:t>
            </w:r>
          </w:p>
        </w:tc>
        <w:tc>
          <w:tcPr>
            <w:tcW w:w="1057" w:type="dxa"/>
            <w:gridSpan w:val="2"/>
            <w:vMerge/>
            <w:tcBorders>
              <w:top w:val="single" w:sz="4" w:space="0" w:color="000000" w:themeColor="text1"/>
              <w:left w:val="single" w:sz="4" w:space="0" w:color="000000" w:themeColor="text1"/>
              <w:bottom w:val="single" w:sz="4" w:space="0" w:color="000000" w:themeColor="text1"/>
            </w:tcBorders>
            <w:textDirection w:val="btLr"/>
            <w:vAlign w:val="center"/>
          </w:tcPr>
          <w:p w:rsidR="0044607F" w:rsidRDefault="0044607F" w:rsidP="00E760BA">
            <w:pPr>
              <w:ind w:left="113" w:right="113" w:firstLine="480"/>
              <w:jc w:val="center"/>
              <w:rPr>
                <w:rFonts w:ascii="Times New Roman" w:eastAsia="宋体" w:hAnsi="宋体" w:cs="Times New Roman"/>
                <w:sz w:val="24"/>
                <w:szCs w:val="24"/>
              </w:rPr>
            </w:pPr>
          </w:p>
        </w:tc>
      </w:tr>
      <w:tr w:rsidR="0044607F" w:rsidTr="00012593">
        <w:trPr>
          <w:cantSplit/>
          <w:trHeight w:val="1253"/>
        </w:trPr>
        <w:tc>
          <w:tcPr>
            <w:tcW w:w="7230" w:type="dxa"/>
            <w:vMerge/>
            <w:tcBorders>
              <w:right w:val="single" w:sz="4" w:space="0" w:color="000000" w:themeColor="text1"/>
            </w:tcBorders>
          </w:tcPr>
          <w:p w:rsidR="0044607F" w:rsidRDefault="0044607F" w:rsidP="00E760BA">
            <w:pPr>
              <w:ind w:firstLine="480"/>
              <w:jc w:val="left"/>
              <w:rPr>
                <w:rFonts w:ascii="Times New Roman" w:eastAsia="宋体" w:hAnsi="宋体" w:cs="Times New Roman"/>
                <w:sz w:val="24"/>
                <w:szCs w:val="24"/>
              </w:rPr>
            </w:pPr>
          </w:p>
        </w:tc>
        <w:tc>
          <w:tcPr>
            <w:tcW w:w="1069"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44607F" w:rsidRPr="00DD49E6" w:rsidRDefault="0044607F" w:rsidP="00012593">
            <w:pPr>
              <w:ind w:left="113" w:right="113"/>
              <w:jc w:val="center"/>
              <w:rPr>
                <w:rFonts w:ascii="仿宋" w:eastAsia="仿宋" w:hAnsi="仿宋" w:cs="Times New Roman"/>
                <w:szCs w:val="21"/>
              </w:rPr>
            </w:pPr>
            <w:r>
              <w:rPr>
                <w:rFonts w:ascii="仿宋" w:eastAsia="仿宋" w:hAnsi="仿宋" w:cs="Times New Roman" w:hint="eastAsia"/>
                <w:b/>
                <w:sz w:val="28"/>
                <w:szCs w:val="28"/>
              </w:rPr>
              <w:t>控制</w:t>
            </w:r>
            <w:r w:rsidRPr="00DD49E6">
              <w:rPr>
                <w:rFonts w:ascii="仿宋" w:eastAsia="仿宋" w:hAnsi="仿宋" w:cs="Times New Roman" w:hint="eastAsia"/>
                <w:b/>
                <w:sz w:val="28"/>
                <w:szCs w:val="28"/>
              </w:rPr>
              <w:t>电路图</w:t>
            </w:r>
          </w:p>
        </w:tc>
        <w:tc>
          <w:tcPr>
            <w:tcW w:w="1057" w:type="dxa"/>
            <w:gridSpan w:val="2"/>
            <w:vMerge/>
            <w:tcBorders>
              <w:top w:val="single" w:sz="4" w:space="0" w:color="000000" w:themeColor="text1"/>
              <w:left w:val="single" w:sz="4" w:space="0" w:color="000000" w:themeColor="text1"/>
              <w:bottom w:val="single" w:sz="4" w:space="0" w:color="000000" w:themeColor="text1"/>
            </w:tcBorders>
            <w:textDirection w:val="btLr"/>
            <w:vAlign w:val="center"/>
          </w:tcPr>
          <w:p w:rsidR="0044607F" w:rsidRDefault="0044607F" w:rsidP="00E760BA">
            <w:pPr>
              <w:ind w:left="113" w:right="113" w:firstLine="480"/>
              <w:jc w:val="center"/>
              <w:rPr>
                <w:rFonts w:ascii="Times New Roman" w:eastAsia="宋体" w:hAnsi="宋体" w:cs="Times New Roman"/>
                <w:sz w:val="24"/>
                <w:szCs w:val="24"/>
              </w:rPr>
            </w:pPr>
          </w:p>
        </w:tc>
      </w:tr>
      <w:tr w:rsidR="0044607F" w:rsidTr="00012593">
        <w:trPr>
          <w:cantSplit/>
          <w:trHeight w:val="1006"/>
        </w:trPr>
        <w:tc>
          <w:tcPr>
            <w:tcW w:w="7230" w:type="dxa"/>
            <w:vMerge/>
            <w:tcBorders>
              <w:right w:val="single" w:sz="4" w:space="0" w:color="000000" w:themeColor="text1"/>
            </w:tcBorders>
          </w:tcPr>
          <w:p w:rsidR="0044607F" w:rsidRDefault="0044607F" w:rsidP="00E760BA">
            <w:pPr>
              <w:ind w:firstLine="480"/>
              <w:jc w:val="left"/>
              <w:rPr>
                <w:rFonts w:ascii="Times New Roman" w:eastAsia="宋体" w:hAnsi="宋体" w:cs="Times New Roman"/>
                <w:sz w:val="24"/>
                <w:szCs w:val="24"/>
              </w:rPr>
            </w:pPr>
          </w:p>
        </w:tc>
        <w:tc>
          <w:tcPr>
            <w:tcW w:w="1069"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44607F" w:rsidRPr="00DD49E6" w:rsidRDefault="0044607F" w:rsidP="00D655E2">
            <w:pPr>
              <w:ind w:left="113" w:right="113"/>
              <w:jc w:val="center"/>
              <w:rPr>
                <w:rFonts w:ascii="仿宋" w:eastAsia="仿宋" w:hAnsi="仿宋" w:cs="Times New Roman"/>
                <w:szCs w:val="21"/>
              </w:rPr>
            </w:pPr>
          </w:p>
        </w:tc>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44607F" w:rsidRPr="002B3009" w:rsidRDefault="0044607F" w:rsidP="002B3009">
            <w:pPr>
              <w:jc w:val="center"/>
              <w:rPr>
                <w:rFonts w:ascii="仿宋" w:eastAsia="仿宋" w:hAnsi="仿宋"/>
                <w:b/>
                <w:w w:val="90"/>
                <w:szCs w:val="21"/>
              </w:rPr>
            </w:pPr>
          </w:p>
        </w:tc>
        <w:tc>
          <w:tcPr>
            <w:tcW w:w="523" w:type="dxa"/>
            <w:tcBorders>
              <w:top w:val="single" w:sz="4" w:space="0" w:color="000000" w:themeColor="text1"/>
              <w:left w:val="single" w:sz="4" w:space="0" w:color="000000" w:themeColor="text1"/>
              <w:bottom w:val="single" w:sz="4" w:space="0" w:color="000000" w:themeColor="text1"/>
            </w:tcBorders>
            <w:textDirection w:val="btLr"/>
            <w:vAlign w:val="center"/>
          </w:tcPr>
          <w:p w:rsidR="0044607F" w:rsidRPr="002B3009" w:rsidRDefault="0044607F" w:rsidP="002B3009">
            <w:pPr>
              <w:jc w:val="center"/>
              <w:rPr>
                <w:rFonts w:ascii="仿宋" w:eastAsia="仿宋" w:hAnsi="仿宋"/>
                <w:b/>
                <w:w w:val="90"/>
                <w:szCs w:val="21"/>
              </w:rPr>
            </w:pPr>
          </w:p>
        </w:tc>
      </w:tr>
      <w:tr w:rsidR="0044607F" w:rsidTr="00012593">
        <w:trPr>
          <w:cantSplit/>
          <w:trHeight w:val="1101"/>
        </w:trPr>
        <w:tc>
          <w:tcPr>
            <w:tcW w:w="7230" w:type="dxa"/>
            <w:vMerge/>
            <w:tcBorders>
              <w:right w:val="single" w:sz="4" w:space="0" w:color="000000" w:themeColor="text1"/>
            </w:tcBorders>
          </w:tcPr>
          <w:p w:rsidR="0044607F" w:rsidRDefault="0044607F" w:rsidP="00E760BA">
            <w:pPr>
              <w:ind w:firstLine="480"/>
              <w:jc w:val="left"/>
              <w:rPr>
                <w:rFonts w:ascii="Times New Roman" w:eastAsia="宋体" w:hAnsi="宋体" w:cs="Times New Roman"/>
                <w:sz w:val="24"/>
                <w:szCs w:val="24"/>
              </w:rPr>
            </w:pPr>
          </w:p>
        </w:tc>
        <w:tc>
          <w:tcPr>
            <w:tcW w:w="1069"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44607F" w:rsidRDefault="0044607F" w:rsidP="00E760BA">
            <w:pPr>
              <w:ind w:left="113" w:right="113" w:firstLine="480"/>
              <w:jc w:val="left"/>
              <w:rPr>
                <w:rFonts w:ascii="Times New Roman" w:eastAsia="宋体" w:hAnsi="宋体" w:cs="Times New Roman"/>
                <w:sz w:val="24"/>
                <w:szCs w:val="24"/>
              </w:rPr>
            </w:pPr>
          </w:p>
        </w:tc>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44607F" w:rsidRPr="002B3009" w:rsidRDefault="0044607F" w:rsidP="002B3009">
            <w:pPr>
              <w:jc w:val="center"/>
              <w:rPr>
                <w:rFonts w:ascii="仿宋" w:eastAsia="仿宋" w:hAnsi="仿宋"/>
                <w:b/>
                <w:w w:val="90"/>
                <w:szCs w:val="21"/>
              </w:rPr>
            </w:pPr>
            <w:r w:rsidRPr="002B3009">
              <w:rPr>
                <w:rFonts w:ascii="仿宋" w:eastAsia="仿宋" w:hAnsi="仿宋" w:hint="eastAsia"/>
                <w:b/>
                <w:w w:val="90"/>
                <w:szCs w:val="21"/>
              </w:rPr>
              <w:t>设 计</w:t>
            </w:r>
          </w:p>
        </w:tc>
        <w:tc>
          <w:tcPr>
            <w:tcW w:w="523" w:type="dxa"/>
            <w:tcBorders>
              <w:top w:val="single" w:sz="4" w:space="0" w:color="000000" w:themeColor="text1"/>
              <w:left w:val="single" w:sz="4" w:space="0" w:color="000000" w:themeColor="text1"/>
              <w:bottom w:val="single" w:sz="4" w:space="0" w:color="000000" w:themeColor="text1"/>
            </w:tcBorders>
            <w:textDirection w:val="btLr"/>
            <w:vAlign w:val="center"/>
          </w:tcPr>
          <w:p w:rsidR="0044607F" w:rsidRPr="002B3009" w:rsidRDefault="0044607F" w:rsidP="002B3009">
            <w:pPr>
              <w:jc w:val="center"/>
              <w:rPr>
                <w:rFonts w:ascii="仿宋" w:eastAsia="仿宋" w:hAnsi="仿宋"/>
                <w:b/>
                <w:w w:val="90"/>
                <w:szCs w:val="21"/>
              </w:rPr>
            </w:pPr>
            <w:r w:rsidRPr="002B3009">
              <w:rPr>
                <w:rFonts w:ascii="仿宋" w:eastAsia="仿宋" w:hAnsi="仿宋" w:hint="eastAsia"/>
                <w:b/>
                <w:w w:val="90"/>
                <w:szCs w:val="21"/>
              </w:rPr>
              <w:t>制 图</w:t>
            </w:r>
          </w:p>
        </w:tc>
      </w:tr>
      <w:tr w:rsidR="0044607F" w:rsidTr="00012593">
        <w:trPr>
          <w:cantSplit/>
          <w:trHeight w:val="5937"/>
        </w:trPr>
        <w:tc>
          <w:tcPr>
            <w:tcW w:w="7230" w:type="dxa"/>
            <w:vMerge/>
          </w:tcPr>
          <w:p w:rsidR="0044607F" w:rsidRDefault="0044607F" w:rsidP="00E760BA">
            <w:pPr>
              <w:ind w:firstLine="480"/>
              <w:jc w:val="left"/>
              <w:rPr>
                <w:rFonts w:ascii="Times New Roman" w:eastAsia="宋体" w:hAnsi="宋体" w:cs="Times New Roman"/>
                <w:sz w:val="24"/>
                <w:szCs w:val="24"/>
              </w:rPr>
            </w:pPr>
          </w:p>
        </w:tc>
        <w:tc>
          <w:tcPr>
            <w:tcW w:w="2126" w:type="dxa"/>
            <w:gridSpan w:val="4"/>
            <w:tcBorders>
              <w:top w:val="single" w:sz="4" w:space="0" w:color="000000" w:themeColor="text1"/>
            </w:tcBorders>
            <w:textDirection w:val="btLr"/>
          </w:tcPr>
          <w:p w:rsidR="0044607F" w:rsidRDefault="0044607F" w:rsidP="00E760BA">
            <w:pPr>
              <w:ind w:left="113" w:right="113" w:firstLine="480"/>
              <w:jc w:val="left"/>
              <w:rPr>
                <w:rFonts w:ascii="Times New Roman" w:eastAsia="宋体" w:hAnsi="宋体" w:cs="Times New Roman"/>
                <w:sz w:val="24"/>
                <w:szCs w:val="24"/>
              </w:rPr>
            </w:pPr>
          </w:p>
        </w:tc>
      </w:tr>
    </w:tbl>
    <w:p w:rsidR="00723311" w:rsidRDefault="00723311" w:rsidP="00723311">
      <w:pPr>
        <w:spacing w:line="240" w:lineRule="exact"/>
        <w:contextualSpacing/>
        <w:jc w:val="left"/>
        <w:rPr>
          <w:rFonts w:asciiTheme="minorEastAsia" w:hAnsiTheme="minorEastAsia" w:cs="Times New Roman"/>
          <w:sz w:val="24"/>
          <w:szCs w:val="24"/>
        </w:rPr>
      </w:pPr>
    </w:p>
    <w:p w:rsidR="009D40B4" w:rsidRDefault="009D40B4" w:rsidP="00723311">
      <w:pPr>
        <w:spacing w:line="240" w:lineRule="exact"/>
        <w:contextualSpacing/>
        <w:jc w:val="left"/>
        <w:rPr>
          <w:rFonts w:asciiTheme="minorEastAsia" w:hAnsiTheme="minorEastAsia" w:cs="Times New Roman"/>
          <w:sz w:val="24"/>
          <w:szCs w:val="24"/>
        </w:rPr>
      </w:pPr>
    </w:p>
    <w:p w:rsidR="009D40B4" w:rsidRDefault="009D40B4" w:rsidP="00723311">
      <w:pPr>
        <w:spacing w:line="240" w:lineRule="exact"/>
        <w:contextualSpacing/>
        <w:jc w:val="left"/>
        <w:rPr>
          <w:rFonts w:asciiTheme="minorEastAsia" w:hAnsiTheme="minorEastAsia" w:cs="Times New Roman"/>
          <w:sz w:val="24"/>
          <w:szCs w:val="24"/>
        </w:rPr>
      </w:pPr>
    </w:p>
    <w:p w:rsidR="009D40B4" w:rsidRDefault="009D40B4" w:rsidP="00723311">
      <w:pPr>
        <w:spacing w:line="240" w:lineRule="exact"/>
        <w:contextualSpacing/>
        <w:jc w:val="left"/>
        <w:rPr>
          <w:rFonts w:asciiTheme="minorEastAsia" w:hAnsiTheme="minorEastAsia" w:cs="Times New Roman"/>
          <w:sz w:val="24"/>
          <w:szCs w:val="24"/>
        </w:rPr>
      </w:pPr>
    </w:p>
    <w:p w:rsidR="009D40B4" w:rsidRDefault="009D40B4" w:rsidP="00723311">
      <w:pPr>
        <w:spacing w:line="240" w:lineRule="exact"/>
        <w:contextualSpacing/>
        <w:jc w:val="left"/>
        <w:rPr>
          <w:rFonts w:asciiTheme="minorEastAsia" w:hAnsiTheme="minorEastAsia" w:cs="Times New Roman"/>
          <w:sz w:val="24"/>
          <w:szCs w:val="24"/>
        </w:rPr>
      </w:pPr>
    </w:p>
    <w:p w:rsidR="00315DB5" w:rsidRPr="00EA04ED" w:rsidRDefault="00315DB5" w:rsidP="00315DB5">
      <w:pPr>
        <w:spacing w:line="240" w:lineRule="exact"/>
        <w:ind w:firstLineChars="200" w:firstLine="420"/>
        <w:contextualSpacing/>
        <w:jc w:val="left"/>
      </w:pPr>
    </w:p>
    <w:p w:rsidR="00723311" w:rsidRPr="00315DB5" w:rsidRDefault="00596F59" w:rsidP="00723311">
      <w:pPr>
        <w:pStyle w:val="2"/>
        <w:numPr>
          <w:ilvl w:val="0"/>
          <w:numId w:val="6"/>
        </w:numPr>
        <w:spacing w:before="0" w:after="0"/>
      </w:pPr>
      <w:bookmarkStart w:id="26" w:name="_Toc6832290"/>
      <w:r w:rsidRPr="00315DB5">
        <w:lastRenderedPageBreak/>
        <w:t>控制电路</w:t>
      </w:r>
      <w:r w:rsidR="00723311" w:rsidRPr="00315DB5">
        <w:t>图</w:t>
      </w:r>
      <w:r w:rsidR="00EF71AA">
        <w:rPr>
          <w:rFonts w:hint="eastAsia"/>
        </w:rPr>
        <w:t>三</w:t>
      </w:r>
      <w:bookmarkEnd w:id="26"/>
    </w:p>
    <w:p w:rsidR="00723311" w:rsidRDefault="00723311" w:rsidP="00723311">
      <w:pPr>
        <w:spacing w:line="240" w:lineRule="exact"/>
        <w:ind w:firstLineChars="200" w:firstLine="480"/>
        <w:contextualSpacing/>
        <w:jc w:val="left"/>
        <w:rPr>
          <w:rFonts w:asciiTheme="minorEastAsia" w:hAnsiTheme="minorEastAsia" w:cs="Times New Roman"/>
          <w:sz w:val="24"/>
          <w:szCs w:val="24"/>
        </w:rPr>
      </w:pPr>
      <w:r w:rsidRPr="00315DB5">
        <w:rPr>
          <w:rFonts w:asciiTheme="minorEastAsia" w:hAnsiTheme="minorEastAsia" w:cs="Times New Roman"/>
          <w:sz w:val="24"/>
          <w:szCs w:val="24"/>
        </w:rPr>
        <w:t>请按控制电路图和电路连接的相关工艺要求，连接该单元</w:t>
      </w:r>
      <w:r w:rsidRPr="00315DB5">
        <w:rPr>
          <w:rFonts w:asciiTheme="minorEastAsia" w:hAnsiTheme="minorEastAsia" w:cs="Times New Roman" w:hint="eastAsia"/>
          <w:sz w:val="24"/>
          <w:szCs w:val="24"/>
        </w:rPr>
        <w:t>的控制电路</w:t>
      </w:r>
      <w:r>
        <w:rPr>
          <w:rFonts w:asciiTheme="minorEastAsia" w:hAnsiTheme="minorEastAsia" w:cs="Times New Roman" w:hint="eastAsia"/>
          <w:sz w:val="24"/>
          <w:szCs w:val="24"/>
        </w:rPr>
        <w:t>。</w:t>
      </w:r>
    </w:p>
    <w:tbl>
      <w:tblPr>
        <w:tblW w:w="8522"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firstRow="1" w:lastRow="0" w:firstColumn="1" w:lastColumn="0" w:noHBand="0" w:noVBand="1"/>
      </w:tblPr>
      <w:tblGrid>
        <w:gridCol w:w="6386"/>
        <w:gridCol w:w="534"/>
        <w:gridCol w:w="534"/>
        <w:gridCol w:w="534"/>
        <w:gridCol w:w="534"/>
      </w:tblGrid>
      <w:tr w:rsidR="0044607F" w:rsidTr="00012593">
        <w:trPr>
          <w:trHeight w:val="967"/>
        </w:trPr>
        <w:tc>
          <w:tcPr>
            <w:tcW w:w="6414" w:type="dxa"/>
            <w:vMerge w:val="restart"/>
            <w:tcBorders>
              <w:right w:val="single" w:sz="4" w:space="0" w:color="000000" w:themeColor="text1"/>
            </w:tcBorders>
            <w:vAlign w:val="center"/>
          </w:tcPr>
          <w:p w:rsidR="0044607F" w:rsidRDefault="00012593" w:rsidP="00D655E2">
            <w:pPr>
              <w:jc w:val="center"/>
              <w:rPr>
                <w:rFonts w:ascii="Times New Roman" w:eastAsia="宋体" w:hAnsi="宋体" w:cs="Times New Roman"/>
                <w:sz w:val="24"/>
                <w:szCs w:val="24"/>
              </w:rPr>
            </w:pPr>
            <w:r>
              <w:object w:dxaOrig="2928" w:dyaOrig="4320">
                <v:shape id="_x0000_i1031" type="#_x0000_t75" style="width:287.25pt;height:484.15pt" o:ole="">
                  <v:imagedata r:id="rId36" o:title=""/>
                </v:shape>
                <o:OLEObject Type="Embed" ProgID="PBrush" ShapeID="_x0000_i1031" DrawAspect="Content" ObjectID="_1617690410" r:id="rId37"/>
              </w:object>
            </w:r>
          </w:p>
        </w:tc>
        <w:tc>
          <w:tcPr>
            <w:tcW w:w="52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44607F" w:rsidRPr="002B3009" w:rsidRDefault="0044607F" w:rsidP="002B3009">
            <w:pPr>
              <w:jc w:val="center"/>
              <w:rPr>
                <w:rFonts w:ascii="仿宋" w:eastAsia="仿宋" w:hAnsi="仿宋"/>
                <w:b/>
                <w:w w:val="90"/>
                <w:szCs w:val="21"/>
              </w:rPr>
            </w:pPr>
            <w:r w:rsidRPr="002B3009">
              <w:rPr>
                <w:rFonts w:ascii="仿宋" w:eastAsia="仿宋" w:hAnsi="仿宋" w:hint="eastAsia"/>
                <w:b/>
                <w:w w:val="90"/>
                <w:szCs w:val="21"/>
              </w:rPr>
              <w:t>图  号</w:t>
            </w:r>
          </w:p>
        </w:tc>
        <w:tc>
          <w:tcPr>
            <w:tcW w:w="52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44607F" w:rsidRPr="002B3009" w:rsidRDefault="0044607F" w:rsidP="002B3009">
            <w:pPr>
              <w:jc w:val="center"/>
              <w:rPr>
                <w:rFonts w:ascii="仿宋" w:eastAsia="仿宋" w:hAnsi="仿宋"/>
                <w:b/>
                <w:w w:val="90"/>
                <w:szCs w:val="21"/>
              </w:rPr>
            </w:pPr>
          </w:p>
        </w:tc>
        <w:tc>
          <w:tcPr>
            <w:tcW w:w="1054" w:type="dxa"/>
            <w:gridSpan w:val="2"/>
            <w:vMerge w:val="restart"/>
            <w:tcBorders>
              <w:top w:val="single" w:sz="4" w:space="0" w:color="000000" w:themeColor="text1"/>
              <w:left w:val="single" w:sz="4" w:space="0" w:color="000000" w:themeColor="text1"/>
              <w:bottom w:val="single" w:sz="4" w:space="0" w:color="000000" w:themeColor="text1"/>
            </w:tcBorders>
            <w:textDirection w:val="btLr"/>
            <w:vAlign w:val="center"/>
          </w:tcPr>
          <w:p w:rsidR="0044607F" w:rsidRDefault="0044607F" w:rsidP="00012593">
            <w:pPr>
              <w:ind w:left="113" w:right="113"/>
              <w:jc w:val="center"/>
              <w:rPr>
                <w:rFonts w:ascii="Times New Roman" w:eastAsia="宋体" w:hAnsi="宋体" w:cs="Times New Roman"/>
                <w:sz w:val="24"/>
                <w:szCs w:val="24"/>
              </w:rPr>
            </w:pPr>
            <w:r w:rsidRPr="00DD49E6">
              <w:rPr>
                <w:rFonts w:ascii="仿宋" w:eastAsia="仿宋" w:hAnsi="仿宋" w:cs="Times New Roman"/>
                <w:b/>
                <w:sz w:val="28"/>
                <w:szCs w:val="28"/>
              </w:rPr>
              <w:t>××</w:t>
            </w:r>
            <w:r w:rsidRPr="00DD49E6">
              <w:rPr>
                <w:rFonts w:ascii="仿宋" w:eastAsia="仿宋" w:hAnsi="仿宋" w:cs="Times New Roman" w:hint="eastAsia"/>
                <w:b/>
                <w:sz w:val="28"/>
                <w:szCs w:val="28"/>
              </w:rPr>
              <w:t>厂机电工程部</w:t>
            </w:r>
          </w:p>
        </w:tc>
      </w:tr>
      <w:tr w:rsidR="0044607F" w:rsidTr="00012593">
        <w:trPr>
          <w:cantSplit/>
          <w:trHeight w:val="1134"/>
        </w:trPr>
        <w:tc>
          <w:tcPr>
            <w:tcW w:w="6414" w:type="dxa"/>
            <w:vMerge/>
            <w:tcBorders>
              <w:right w:val="single" w:sz="4" w:space="0" w:color="000000" w:themeColor="text1"/>
            </w:tcBorders>
          </w:tcPr>
          <w:p w:rsidR="0044607F" w:rsidRDefault="0044607F" w:rsidP="00E760BA">
            <w:pPr>
              <w:ind w:firstLine="480"/>
              <w:jc w:val="left"/>
              <w:rPr>
                <w:rFonts w:ascii="Times New Roman" w:eastAsia="宋体" w:hAnsi="宋体" w:cs="Times New Roman"/>
                <w:sz w:val="24"/>
                <w:szCs w:val="24"/>
              </w:rPr>
            </w:pPr>
          </w:p>
        </w:tc>
        <w:tc>
          <w:tcPr>
            <w:tcW w:w="52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44607F" w:rsidRPr="002B3009" w:rsidRDefault="0044607F" w:rsidP="002B3009">
            <w:pPr>
              <w:jc w:val="center"/>
              <w:rPr>
                <w:rFonts w:ascii="仿宋" w:eastAsia="仿宋" w:hAnsi="仿宋"/>
                <w:b/>
                <w:w w:val="90"/>
                <w:szCs w:val="21"/>
              </w:rPr>
            </w:pPr>
            <w:r w:rsidRPr="002B3009">
              <w:rPr>
                <w:rFonts w:ascii="仿宋" w:eastAsia="仿宋" w:hAnsi="仿宋" w:hint="eastAsia"/>
                <w:b/>
                <w:w w:val="90"/>
                <w:szCs w:val="21"/>
              </w:rPr>
              <w:t>比  例</w:t>
            </w:r>
          </w:p>
        </w:tc>
        <w:tc>
          <w:tcPr>
            <w:tcW w:w="52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44607F" w:rsidRPr="002B3009" w:rsidRDefault="0044607F" w:rsidP="00012593">
            <w:pPr>
              <w:jc w:val="center"/>
              <w:rPr>
                <w:rFonts w:ascii="仿宋" w:eastAsia="仿宋" w:hAnsi="仿宋"/>
                <w:b/>
                <w:w w:val="90"/>
                <w:szCs w:val="21"/>
              </w:rPr>
            </w:pPr>
            <w:r w:rsidRPr="002B3009">
              <w:rPr>
                <w:rFonts w:ascii="仿宋" w:eastAsia="仿宋" w:hAnsi="仿宋" w:hint="eastAsia"/>
                <w:b/>
                <w:w w:val="90"/>
                <w:szCs w:val="21"/>
              </w:rPr>
              <w:t>3-0</w:t>
            </w:r>
            <w:r w:rsidR="00012593">
              <w:rPr>
                <w:rFonts w:ascii="仿宋" w:eastAsia="仿宋" w:hAnsi="仿宋" w:hint="eastAsia"/>
                <w:b/>
                <w:w w:val="90"/>
                <w:szCs w:val="21"/>
              </w:rPr>
              <w:t>3</w:t>
            </w:r>
          </w:p>
        </w:tc>
        <w:tc>
          <w:tcPr>
            <w:tcW w:w="1054" w:type="dxa"/>
            <w:gridSpan w:val="2"/>
            <w:vMerge/>
            <w:tcBorders>
              <w:top w:val="single" w:sz="4" w:space="0" w:color="000000" w:themeColor="text1"/>
              <w:left w:val="single" w:sz="4" w:space="0" w:color="000000" w:themeColor="text1"/>
              <w:bottom w:val="single" w:sz="4" w:space="0" w:color="000000" w:themeColor="text1"/>
            </w:tcBorders>
            <w:textDirection w:val="btLr"/>
            <w:vAlign w:val="center"/>
          </w:tcPr>
          <w:p w:rsidR="0044607F" w:rsidRDefault="0044607F" w:rsidP="00E760BA">
            <w:pPr>
              <w:ind w:left="113" w:right="113" w:firstLine="480"/>
              <w:jc w:val="center"/>
              <w:rPr>
                <w:rFonts w:ascii="Times New Roman" w:eastAsia="宋体" w:hAnsi="宋体" w:cs="Times New Roman"/>
                <w:sz w:val="24"/>
                <w:szCs w:val="24"/>
              </w:rPr>
            </w:pPr>
          </w:p>
        </w:tc>
      </w:tr>
      <w:tr w:rsidR="0044607F" w:rsidTr="00012593">
        <w:trPr>
          <w:cantSplit/>
          <w:trHeight w:val="1253"/>
        </w:trPr>
        <w:tc>
          <w:tcPr>
            <w:tcW w:w="6414" w:type="dxa"/>
            <w:vMerge/>
            <w:tcBorders>
              <w:right w:val="single" w:sz="4" w:space="0" w:color="000000" w:themeColor="text1"/>
            </w:tcBorders>
          </w:tcPr>
          <w:p w:rsidR="0044607F" w:rsidRDefault="0044607F" w:rsidP="00E760BA">
            <w:pPr>
              <w:ind w:firstLine="480"/>
              <w:jc w:val="left"/>
              <w:rPr>
                <w:rFonts w:ascii="Times New Roman" w:eastAsia="宋体" w:hAnsi="宋体" w:cs="Times New Roman"/>
                <w:sz w:val="24"/>
                <w:szCs w:val="24"/>
              </w:rPr>
            </w:pPr>
          </w:p>
        </w:tc>
        <w:tc>
          <w:tcPr>
            <w:tcW w:w="1054"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44607F" w:rsidRPr="00DD49E6" w:rsidRDefault="0044607F" w:rsidP="00012593">
            <w:pPr>
              <w:ind w:left="113" w:right="113"/>
              <w:jc w:val="center"/>
              <w:rPr>
                <w:rFonts w:ascii="仿宋" w:eastAsia="仿宋" w:hAnsi="仿宋" w:cs="Times New Roman"/>
                <w:szCs w:val="21"/>
              </w:rPr>
            </w:pPr>
            <w:r>
              <w:rPr>
                <w:rFonts w:ascii="仿宋" w:eastAsia="仿宋" w:hAnsi="仿宋" w:cs="Times New Roman" w:hint="eastAsia"/>
                <w:b/>
                <w:sz w:val="28"/>
                <w:szCs w:val="28"/>
              </w:rPr>
              <w:t>控制</w:t>
            </w:r>
            <w:r w:rsidRPr="00DD49E6">
              <w:rPr>
                <w:rFonts w:ascii="仿宋" w:eastAsia="仿宋" w:hAnsi="仿宋" w:cs="Times New Roman" w:hint="eastAsia"/>
                <w:b/>
                <w:sz w:val="28"/>
                <w:szCs w:val="28"/>
              </w:rPr>
              <w:t>电路图</w:t>
            </w:r>
          </w:p>
        </w:tc>
        <w:tc>
          <w:tcPr>
            <w:tcW w:w="1054" w:type="dxa"/>
            <w:gridSpan w:val="2"/>
            <w:vMerge/>
            <w:tcBorders>
              <w:top w:val="single" w:sz="4" w:space="0" w:color="000000" w:themeColor="text1"/>
              <w:left w:val="single" w:sz="4" w:space="0" w:color="000000" w:themeColor="text1"/>
              <w:bottom w:val="single" w:sz="4" w:space="0" w:color="000000" w:themeColor="text1"/>
            </w:tcBorders>
            <w:textDirection w:val="btLr"/>
            <w:vAlign w:val="center"/>
          </w:tcPr>
          <w:p w:rsidR="0044607F" w:rsidRDefault="0044607F" w:rsidP="00E760BA">
            <w:pPr>
              <w:ind w:left="113" w:right="113" w:firstLine="480"/>
              <w:jc w:val="center"/>
              <w:rPr>
                <w:rFonts w:ascii="Times New Roman" w:eastAsia="宋体" w:hAnsi="宋体" w:cs="Times New Roman"/>
                <w:sz w:val="24"/>
                <w:szCs w:val="24"/>
              </w:rPr>
            </w:pPr>
          </w:p>
        </w:tc>
      </w:tr>
      <w:tr w:rsidR="0044607F" w:rsidTr="00012593">
        <w:trPr>
          <w:cantSplit/>
          <w:trHeight w:val="1006"/>
        </w:trPr>
        <w:tc>
          <w:tcPr>
            <w:tcW w:w="6414" w:type="dxa"/>
            <w:vMerge/>
            <w:tcBorders>
              <w:right w:val="single" w:sz="4" w:space="0" w:color="000000" w:themeColor="text1"/>
            </w:tcBorders>
          </w:tcPr>
          <w:p w:rsidR="0044607F" w:rsidRDefault="0044607F" w:rsidP="00E760BA">
            <w:pPr>
              <w:ind w:firstLine="480"/>
              <w:jc w:val="left"/>
              <w:rPr>
                <w:rFonts w:ascii="Times New Roman" w:eastAsia="宋体" w:hAnsi="宋体" w:cs="Times New Roman"/>
                <w:sz w:val="24"/>
                <w:szCs w:val="24"/>
              </w:rPr>
            </w:pPr>
          </w:p>
        </w:tc>
        <w:tc>
          <w:tcPr>
            <w:tcW w:w="1054"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44607F" w:rsidRPr="00DD49E6" w:rsidRDefault="0044607F" w:rsidP="00D655E2">
            <w:pPr>
              <w:ind w:left="113" w:right="113"/>
              <w:jc w:val="center"/>
              <w:rPr>
                <w:rFonts w:ascii="仿宋" w:eastAsia="仿宋" w:hAnsi="仿宋" w:cs="Times New Roman"/>
                <w:szCs w:val="21"/>
              </w:rPr>
            </w:pPr>
          </w:p>
        </w:tc>
        <w:tc>
          <w:tcPr>
            <w:tcW w:w="52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44607F" w:rsidRPr="002B3009" w:rsidRDefault="0044607F" w:rsidP="002B3009">
            <w:pPr>
              <w:jc w:val="center"/>
              <w:rPr>
                <w:rFonts w:ascii="仿宋" w:eastAsia="仿宋" w:hAnsi="仿宋"/>
                <w:b/>
                <w:w w:val="90"/>
                <w:szCs w:val="21"/>
              </w:rPr>
            </w:pPr>
          </w:p>
        </w:tc>
        <w:tc>
          <w:tcPr>
            <w:tcW w:w="527" w:type="dxa"/>
            <w:tcBorders>
              <w:top w:val="single" w:sz="4" w:space="0" w:color="000000" w:themeColor="text1"/>
              <w:left w:val="single" w:sz="4" w:space="0" w:color="000000" w:themeColor="text1"/>
              <w:bottom w:val="single" w:sz="4" w:space="0" w:color="000000" w:themeColor="text1"/>
            </w:tcBorders>
            <w:textDirection w:val="btLr"/>
            <w:vAlign w:val="center"/>
          </w:tcPr>
          <w:p w:rsidR="0044607F" w:rsidRPr="002B3009" w:rsidRDefault="0044607F" w:rsidP="002B3009">
            <w:pPr>
              <w:jc w:val="center"/>
              <w:rPr>
                <w:rFonts w:ascii="仿宋" w:eastAsia="仿宋" w:hAnsi="仿宋"/>
                <w:b/>
                <w:w w:val="90"/>
                <w:szCs w:val="21"/>
              </w:rPr>
            </w:pPr>
          </w:p>
        </w:tc>
      </w:tr>
      <w:tr w:rsidR="0044607F" w:rsidTr="00012593">
        <w:trPr>
          <w:cantSplit/>
          <w:trHeight w:val="1101"/>
        </w:trPr>
        <w:tc>
          <w:tcPr>
            <w:tcW w:w="6414" w:type="dxa"/>
            <w:vMerge/>
            <w:tcBorders>
              <w:right w:val="single" w:sz="4" w:space="0" w:color="000000" w:themeColor="text1"/>
            </w:tcBorders>
          </w:tcPr>
          <w:p w:rsidR="0044607F" w:rsidRDefault="0044607F" w:rsidP="00E760BA">
            <w:pPr>
              <w:ind w:firstLine="480"/>
              <w:jc w:val="left"/>
              <w:rPr>
                <w:rFonts w:ascii="Times New Roman" w:eastAsia="宋体" w:hAnsi="宋体" w:cs="Times New Roman"/>
                <w:sz w:val="24"/>
                <w:szCs w:val="24"/>
              </w:rPr>
            </w:pPr>
          </w:p>
        </w:tc>
        <w:tc>
          <w:tcPr>
            <w:tcW w:w="1054"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44607F" w:rsidRDefault="0044607F" w:rsidP="00E760BA">
            <w:pPr>
              <w:ind w:left="113" w:right="113" w:firstLine="480"/>
              <w:jc w:val="left"/>
              <w:rPr>
                <w:rFonts w:ascii="Times New Roman" w:eastAsia="宋体" w:hAnsi="宋体" w:cs="Times New Roman"/>
                <w:sz w:val="24"/>
                <w:szCs w:val="24"/>
              </w:rPr>
            </w:pPr>
          </w:p>
        </w:tc>
        <w:tc>
          <w:tcPr>
            <w:tcW w:w="52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44607F" w:rsidRPr="002B3009" w:rsidRDefault="0044607F" w:rsidP="002B3009">
            <w:pPr>
              <w:jc w:val="center"/>
              <w:rPr>
                <w:rFonts w:ascii="仿宋" w:eastAsia="仿宋" w:hAnsi="仿宋"/>
                <w:b/>
                <w:w w:val="90"/>
                <w:szCs w:val="21"/>
              </w:rPr>
            </w:pPr>
            <w:r w:rsidRPr="002B3009">
              <w:rPr>
                <w:rFonts w:ascii="仿宋" w:eastAsia="仿宋" w:hAnsi="仿宋" w:hint="eastAsia"/>
                <w:b/>
                <w:w w:val="90"/>
                <w:szCs w:val="21"/>
              </w:rPr>
              <w:t>设 计</w:t>
            </w:r>
          </w:p>
        </w:tc>
        <w:tc>
          <w:tcPr>
            <w:tcW w:w="527" w:type="dxa"/>
            <w:tcBorders>
              <w:top w:val="single" w:sz="4" w:space="0" w:color="000000" w:themeColor="text1"/>
              <w:left w:val="single" w:sz="4" w:space="0" w:color="000000" w:themeColor="text1"/>
              <w:bottom w:val="single" w:sz="4" w:space="0" w:color="000000" w:themeColor="text1"/>
            </w:tcBorders>
            <w:textDirection w:val="btLr"/>
            <w:vAlign w:val="center"/>
          </w:tcPr>
          <w:p w:rsidR="0044607F" w:rsidRPr="002B3009" w:rsidRDefault="0044607F" w:rsidP="002B3009">
            <w:pPr>
              <w:jc w:val="center"/>
              <w:rPr>
                <w:rFonts w:ascii="仿宋" w:eastAsia="仿宋" w:hAnsi="仿宋"/>
                <w:b/>
                <w:w w:val="90"/>
                <w:szCs w:val="21"/>
              </w:rPr>
            </w:pPr>
            <w:r w:rsidRPr="002B3009">
              <w:rPr>
                <w:rFonts w:ascii="仿宋" w:eastAsia="仿宋" w:hAnsi="仿宋" w:hint="eastAsia"/>
                <w:b/>
                <w:w w:val="90"/>
                <w:szCs w:val="21"/>
              </w:rPr>
              <w:t>制 图</w:t>
            </w:r>
          </w:p>
        </w:tc>
      </w:tr>
      <w:tr w:rsidR="0044607F" w:rsidTr="00012593">
        <w:trPr>
          <w:cantSplit/>
          <w:trHeight w:val="5937"/>
        </w:trPr>
        <w:tc>
          <w:tcPr>
            <w:tcW w:w="6414" w:type="dxa"/>
            <w:vMerge/>
          </w:tcPr>
          <w:p w:rsidR="0044607F" w:rsidRDefault="0044607F" w:rsidP="00E760BA">
            <w:pPr>
              <w:ind w:firstLine="480"/>
              <w:jc w:val="left"/>
              <w:rPr>
                <w:rFonts w:ascii="Times New Roman" w:eastAsia="宋体" w:hAnsi="宋体" w:cs="Times New Roman"/>
                <w:sz w:val="24"/>
                <w:szCs w:val="24"/>
              </w:rPr>
            </w:pPr>
          </w:p>
        </w:tc>
        <w:tc>
          <w:tcPr>
            <w:tcW w:w="2108" w:type="dxa"/>
            <w:gridSpan w:val="4"/>
            <w:tcBorders>
              <w:top w:val="single" w:sz="4" w:space="0" w:color="000000" w:themeColor="text1"/>
            </w:tcBorders>
            <w:textDirection w:val="btLr"/>
          </w:tcPr>
          <w:p w:rsidR="0044607F" w:rsidRDefault="0044607F" w:rsidP="00E760BA">
            <w:pPr>
              <w:ind w:left="113" w:right="113" w:firstLine="480"/>
              <w:jc w:val="left"/>
              <w:rPr>
                <w:rFonts w:ascii="Times New Roman" w:eastAsia="宋体" w:hAnsi="宋体" w:cs="Times New Roman"/>
                <w:sz w:val="24"/>
                <w:szCs w:val="24"/>
              </w:rPr>
            </w:pPr>
          </w:p>
        </w:tc>
      </w:tr>
    </w:tbl>
    <w:p w:rsidR="0044607F" w:rsidRDefault="0044607F" w:rsidP="0044607F">
      <w:pPr>
        <w:spacing w:line="240" w:lineRule="exact"/>
        <w:contextualSpacing/>
        <w:jc w:val="left"/>
        <w:rPr>
          <w:rFonts w:asciiTheme="minorEastAsia" w:hAnsiTheme="minorEastAsia" w:cs="Times New Roman"/>
          <w:sz w:val="24"/>
          <w:szCs w:val="24"/>
        </w:rPr>
      </w:pPr>
    </w:p>
    <w:p w:rsidR="00723311" w:rsidRDefault="00723311" w:rsidP="00723311">
      <w:pPr>
        <w:spacing w:line="240" w:lineRule="exact"/>
        <w:contextualSpacing/>
        <w:jc w:val="left"/>
        <w:rPr>
          <w:rFonts w:asciiTheme="minorEastAsia" w:hAnsiTheme="minorEastAsia" w:cs="Times New Roman"/>
          <w:sz w:val="24"/>
          <w:szCs w:val="24"/>
        </w:rPr>
      </w:pPr>
    </w:p>
    <w:p w:rsidR="00012593" w:rsidRDefault="00012593" w:rsidP="00723311">
      <w:pPr>
        <w:spacing w:line="240" w:lineRule="exact"/>
        <w:contextualSpacing/>
        <w:jc w:val="left"/>
        <w:rPr>
          <w:rFonts w:asciiTheme="minorEastAsia" w:hAnsiTheme="minorEastAsia" w:cs="Times New Roman"/>
          <w:sz w:val="24"/>
          <w:szCs w:val="24"/>
        </w:rPr>
      </w:pPr>
    </w:p>
    <w:p w:rsidR="00012593" w:rsidRDefault="00012593" w:rsidP="00723311">
      <w:pPr>
        <w:spacing w:line="240" w:lineRule="exact"/>
        <w:contextualSpacing/>
        <w:jc w:val="left"/>
        <w:rPr>
          <w:rFonts w:asciiTheme="minorEastAsia" w:hAnsiTheme="minorEastAsia" w:cs="Times New Roman"/>
          <w:sz w:val="24"/>
          <w:szCs w:val="24"/>
        </w:rPr>
      </w:pPr>
    </w:p>
    <w:p w:rsidR="00596F59" w:rsidRDefault="00596F59" w:rsidP="00723311">
      <w:pPr>
        <w:spacing w:line="240" w:lineRule="exact"/>
        <w:contextualSpacing/>
        <w:jc w:val="left"/>
        <w:rPr>
          <w:rFonts w:asciiTheme="minorEastAsia" w:hAnsiTheme="minorEastAsia" w:cs="Times New Roman"/>
          <w:sz w:val="24"/>
          <w:szCs w:val="24"/>
        </w:rPr>
      </w:pPr>
    </w:p>
    <w:p w:rsidR="009D40B4" w:rsidRPr="00315DB5" w:rsidRDefault="00596F59" w:rsidP="009D40B4">
      <w:pPr>
        <w:pStyle w:val="2"/>
        <w:numPr>
          <w:ilvl w:val="0"/>
          <w:numId w:val="6"/>
        </w:numPr>
        <w:spacing w:before="0" w:after="0"/>
      </w:pPr>
      <w:bookmarkStart w:id="27" w:name="_Toc6832291"/>
      <w:r w:rsidRPr="00315DB5">
        <w:lastRenderedPageBreak/>
        <w:t>控制电路</w:t>
      </w:r>
      <w:r w:rsidR="009D40B4" w:rsidRPr="00315DB5">
        <w:t>图</w:t>
      </w:r>
      <w:r w:rsidR="00EF71AA">
        <w:rPr>
          <w:rFonts w:hint="eastAsia"/>
        </w:rPr>
        <w:t>四</w:t>
      </w:r>
      <w:bookmarkEnd w:id="27"/>
    </w:p>
    <w:p w:rsidR="009D40B4" w:rsidRDefault="009D40B4" w:rsidP="009D40B4">
      <w:pPr>
        <w:spacing w:line="240" w:lineRule="exact"/>
        <w:ind w:firstLineChars="200" w:firstLine="480"/>
        <w:contextualSpacing/>
        <w:jc w:val="left"/>
        <w:rPr>
          <w:rFonts w:asciiTheme="minorEastAsia" w:hAnsiTheme="minorEastAsia" w:cs="Times New Roman"/>
          <w:sz w:val="24"/>
          <w:szCs w:val="24"/>
        </w:rPr>
      </w:pPr>
      <w:r w:rsidRPr="00315DB5">
        <w:rPr>
          <w:rFonts w:asciiTheme="minorEastAsia" w:hAnsiTheme="minorEastAsia" w:cs="Times New Roman"/>
          <w:sz w:val="24"/>
          <w:szCs w:val="24"/>
        </w:rPr>
        <w:t>请按控制电路图和电路连接的相关工艺要求，连接该单元</w:t>
      </w:r>
      <w:r w:rsidRPr="00315DB5">
        <w:rPr>
          <w:rFonts w:asciiTheme="minorEastAsia" w:hAnsiTheme="minorEastAsia" w:cs="Times New Roman" w:hint="eastAsia"/>
          <w:sz w:val="24"/>
          <w:szCs w:val="24"/>
        </w:rPr>
        <w:t>的控制电路</w:t>
      </w:r>
      <w:r>
        <w:rPr>
          <w:rFonts w:asciiTheme="minorEastAsia" w:hAnsiTheme="minorEastAsia" w:cs="Times New Roman" w:hint="eastAsia"/>
          <w:sz w:val="24"/>
          <w:szCs w:val="24"/>
        </w:rPr>
        <w:t>。</w:t>
      </w:r>
    </w:p>
    <w:tbl>
      <w:tblPr>
        <w:tblW w:w="8522"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firstRow="1" w:lastRow="0" w:firstColumn="1" w:lastColumn="0" w:noHBand="0" w:noVBand="1"/>
      </w:tblPr>
      <w:tblGrid>
        <w:gridCol w:w="6345"/>
        <w:gridCol w:w="567"/>
        <w:gridCol w:w="542"/>
        <w:gridCol w:w="534"/>
        <w:gridCol w:w="534"/>
      </w:tblGrid>
      <w:tr w:rsidR="009D40B4" w:rsidTr="00012593">
        <w:trPr>
          <w:trHeight w:val="967"/>
        </w:trPr>
        <w:tc>
          <w:tcPr>
            <w:tcW w:w="6345" w:type="dxa"/>
            <w:vMerge w:val="restart"/>
            <w:tcBorders>
              <w:right w:val="single" w:sz="4" w:space="0" w:color="000000" w:themeColor="text1"/>
            </w:tcBorders>
            <w:vAlign w:val="center"/>
          </w:tcPr>
          <w:p w:rsidR="009D40B4" w:rsidRDefault="00012593" w:rsidP="00D655E2">
            <w:pPr>
              <w:jc w:val="center"/>
              <w:rPr>
                <w:rFonts w:ascii="Times New Roman" w:eastAsia="宋体" w:hAnsi="宋体" w:cs="Times New Roman"/>
                <w:sz w:val="24"/>
                <w:szCs w:val="24"/>
              </w:rPr>
            </w:pPr>
            <w:r>
              <w:object w:dxaOrig="3038" w:dyaOrig="4320">
                <v:shape id="_x0000_i1032" type="#_x0000_t75" style="width:291.75pt;height:517.5pt" o:ole="">
                  <v:imagedata r:id="rId38" o:title=""/>
                </v:shape>
                <o:OLEObject Type="Embed" ProgID="PBrush" ShapeID="_x0000_i1032" DrawAspect="Content" ObjectID="_1617690411" r:id="rId39"/>
              </w:objec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9D40B4" w:rsidRPr="002B3009" w:rsidRDefault="009D40B4" w:rsidP="002B3009">
            <w:pPr>
              <w:jc w:val="center"/>
              <w:rPr>
                <w:rFonts w:ascii="仿宋" w:eastAsia="仿宋" w:hAnsi="仿宋"/>
                <w:b/>
                <w:w w:val="90"/>
                <w:szCs w:val="21"/>
              </w:rPr>
            </w:pPr>
            <w:r w:rsidRPr="002B3009">
              <w:rPr>
                <w:rFonts w:ascii="仿宋" w:eastAsia="仿宋" w:hAnsi="仿宋" w:hint="eastAsia"/>
                <w:b/>
                <w:w w:val="90"/>
                <w:szCs w:val="21"/>
              </w:rPr>
              <w:t>图  号</w:t>
            </w:r>
          </w:p>
        </w:tc>
        <w:tc>
          <w:tcPr>
            <w:tcW w:w="542"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9D40B4" w:rsidRPr="002B3009" w:rsidRDefault="009D40B4" w:rsidP="002B3009">
            <w:pPr>
              <w:jc w:val="center"/>
              <w:rPr>
                <w:rFonts w:ascii="仿宋" w:eastAsia="仿宋" w:hAnsi="仿宋"/>
                <w:b/>
                <w:w w:val="90"/>
                <w:szCs w:val="21"/>
              </w:rPr>
            </w:pPr>
          </w:p>
        </w:tc>
        <w:tc>
          <w:tcPr>
            <w:tcW w:w="1068" w:type="dxa"/>
            <w:gridSpan w:val="2"/>
            <w:vMerge w:val="restart"/>
            <w:tcBorders>
              <w:top w:val="single" w:sz="4" w:space="0" w:color="000000" w:themeColor="text1"/>
              <w:left w:val="single" w:sz="4" w:space="0" w:color="000000" w:themeColor="text1"/>
              <w:bottom w:val="single" w:sz="4" w:space="0" w:color="000000" w:themeColor="text1"/>
            </w:tcBorders>
            <w:textDirection w:val="btLr"/>
            <w:vAlign w:val="center"/>
          </w:tcPr>
          <w:p w:rsidR="009D40B4" w:rsidRDefault="009D40B4" w:rsidP="00012593">
            <w:pPr>
              <w:ind w:left="113" w:right="113"/>
              <w:jc w:val="center"/>
              <w:rPr>
                <w:rFonts w:ascii="Times New Roman" w:eastAsia="宋体" w:hAnsi="宋体" w:cs="Times New Roman"/>
                <w:sz w:val="24"/>
                <w:szCs w:val="24"/>
              </w:rPr>
            </w:pPr>
            <w:r w:rsidRPr="00DD49E6">
              <w:rPr>
                <w:rFonts w:ascii="仿宋" w:eastAsia="仿宋" w:hAnsi="仿宋" w:cs="Times New Roman"/>
                <w:b/>
                <w:sz w:val="28"/>
                <w:szCs w:val="28"/>
              </w:rPr>
              <w:t>××</w:t>
            </w:r>
            <w:r w:rsidRPr="00DD49E6">
              <w:rPr>
                <w:rFonts w:ascii="仿宋" w:eastAsia="仿宋" w:hAnsi="仿宋" w:cs="Times New Roman" w:hint="eastAsia"/>
                <w:b/>
                <w:sz w:val="28"/>
                <w:szCs w:val="28"/>
              </w:rPr>
              <w:t>厂机电工程部</w:t>
            </w:r>
          </w:p>
        </w:tc>
      </w:tr>
      <w:tr w:rsidR="009D40B4" w:rsidTr="00012593">
        <w:trPr>
          <w:cantSplit/>
          <w:trHeight w:val="1134"/>
        </w:trPr>
        <w:tc>
          <w:tcPr>
            <w:tcW w:w="6345" w:type="dxa"/>
            <w:vMerge/>
            <w:tcBorders>
              <w:right w:val="single" w:sz="4" w:space="0" w:color="000000" w:themeColor="text1"/>
            </w:tcBorders>
          </w:tcPr>
          <w:p w:rsidR="009D40B4" w:rsidRDefault="009D40B4" w:rsidP="00E760BA">
            <w:pPr>
              <w:ind w:firstLine="480"/>
              <w:jc w:val="left"/>
              <w:rPr>
                <w:rFonts w:ascii="Times New Roman" w:eastAsia="宋体" w:hAnsi="宋体"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9D40B4" w:rsidRPr="002B3009" w:rsidRDefault="009D40B4" w:rsidP="002B3009">
            <w:pPr>
              <w:jc w:val="center"/>
              <w:rPr>
                <w:rFonts w:ascii="仿宋" w:eastAsia="仿宋" w:hAnsi="仿宋"/>
                <w:b/>
                <w:w w:val="90"/>
                <w:szCs w:val="21"/>
              </w:rPr>
            </w:pPr>
            <w:r w:rsidRPr="002B3009">
              <w:rPr>
                <w:rFonts w:ascii="仿宋" w:eastAsia="仿宋" w:hAnsi="仿宋" w:hint="eastAsia"/>
                <w:b/>
                <w:w w:val="90"/>
                <w:szCs w:val="21"/>
              </w:rPr>
              <w:t>比  例</w:t>
            </w:r>
          </w:p>
        </w:tc>
        <w:tc>
          <w:tcPr>
            <w:tcW w:w="542"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9D40B4" w:rsidRPr="002B3009" w:rsidRDefault="009D40B4" w:rsidP="00012593">
            <w:pPr>
              <w:jc w:val="center"/>
              <w:rPr>
                <w:rFonts w:ascii="仿宋" w:eastAsia="仿宋" w:hAnsi="仿宋"/>
                <w:b/>
                <w:w w:val="90"/>
                <w:szCs w:val="21"/>
              </w:rPr>
            </w:pPr>
            <w:r w:rsidRPr="002B3009">
              <w:rPr>
                <w:rFonts w:ascii="仿宋" w:eastAsia="仿宋" w:hAnsi="仿宋" w:hint="eastAsia"/>
                <w:b/>
                <w:w w:val="90"/>
                <w:szCs w:val="21"/>
              </w:rPr>
              <w:t>3-0</w:t>
            </w:r>
            <w:r w:rsidR="00012593">
              <w:rPr>
                <w:rFonts w:ascii="仿宋" w:eastAsia="仿宋" w:hAnsi="仿宋" w:hint="eastAsia"/>
                <w:b/>
                <w:w w:val="90"/>
                <w:szCs w:val="21"/>
              </w:rPr>
              <w:t>4</w:t>
            </w:r>
          </w:p>
        </w:tc>
        <w:tc>
          <w:tcPr>
            <w:tcW w:w="1068" w:type="dxa"/>
            <w:gridSpan w:val="2"/>
            <w:vMerge/>
            <w:tcBorders>
              <w:top w:val="single" w:sz="4" w:space="0" w:color="000000" w:themeColor="text1"/>
              <w:left w:val="single" w:sz="4" w:space="0" w:color="000000" w:themeColor="text1"/>
              <w:bottom w:val="single" w:sz="4" w:space="0" w:color="000000" w:themeColor="text1"/>
            </w:tcBorders>
            <w:textDirection w:val="btLr"/>
            <w:vAlign w:val="center"/>
          </w:tcPr>
          <w:p w:rsidR="009D40B4" w:rsidRDefault="009D40B4" w:rsidP="00E760BA">
            <w:pPr>
              <w:ind w:left="113" w:right="113" w:firstLine="480"/>
              <w:jc w:val="center"/>
              <w:rPr>
                <w:rFonts w:ascii="Times New Roman" w:eastAsia="宋体" w:hAnsi="宋体" w:cs="Times New Roman"/>
                <w:sz w:val="24"/>
                <w:szCs w:val="24"/>
              </w:rPr>
            </w:pPr>
          </w:p>
        </w:tc>
      </w:tr>
      <w:tr w:rsidR="009D40B4" w:rsidTr="00012593">
        <w:trPr>
          <w:cantSplit/>
          <w:trHeight w:val="1253"/>
        </w:trPr>
        <w:tc>
          <w:tcPr>
            <w:tcW w:w="6345" w:type="dxa"/>
            <w:vMerge/>
            <w:tcBorders>
              <w:right w:val="single" w:sz="4" w:space="0" w:color="000000" w:themeColor="text1"/>
            </w:tcBorders>
          </w:tcPr>
          <w:p w:rsidR="009D40B4" w:rsidRDefault="009D40B4" w:rsidP="00E760BA">
            <w:pPr>
              <w:ind w:firstLine="480"/>
              <w:jc w:val="left"/>
              <w:rPr>
                <w:rFonts w:ascii="Times New Roman" w:eastAsia="宋体" w:hAnsi="宋体" w:cs="Times New Roman"/>
                <w:sz w:val="24"/>
                <w:szCs w:val="24"/>
              </w:rPr>
            </w:pPr>
          </w:p>
        </w:tc>
        <w:tc>
          <w:tcPr>
            <w:tcW w:w="1109"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9D40B4" w:rsidRPr="00DD49E6" w:rsidRDefault="009D40B4" w:rsidP="00012593">
            <w:pPr>
              <w:ind w:left="113" w:right="113"/>
              <w:jc w:val="center"/>
              <w:rPr>
                <w:rFonts w:ascii="仿宋" w:eastAsia="仿宋" w:hAnsi="仿宋" w:cs="Times New Roman"/>
                <w:szCs w:val="21"/>
              </w:rPr>
            </w:pPr>
            <w:r>
              <w:rPr>
                <w:rFonts w:ascii="仿宋" w:eastAsia="仿宋" w:hAnsi="仿宋" w:cs="Times New Roman" w:hint="eastAsia"/>
                <w:b/>
                <w:sz w:val="28"/>
                <w:szCs w:val="28"/>
              </w:rPr>
              <w:t>控制</w:t>
            </w:r>
            <w:r w:rsidRPr="00DD49E6">
              <w:rPr>
                <w:rFonts w:ascii="仿宋" w:eastAsia="仿宋" w:hAnsi="仿宋" w:cs="Times New Roman" w:hint="eastAsia"/>
                <w:b/>
                <w:sz w:val="28"/>
                <w:szCs w:val="28"/>
              </w:rPr>
              <w:t>电路图</w:t>
            </w:r>
          </w:p>
        </w:tc>
        <w:tc>
          <w:tcPr>
            <w:tcW w:w="1068" w:type="dxa"/>
            <w:gridSpan w:val="2"/>
            <w:vMerge/>
            <w:tcBorders>
              <w:top w:val="single" w:sz="4" w:space="0" w:color="000000" w:themeColor="text1"/>
              <w:left w:val="single" w:sz="4" w:space="0" w:color="000000" w:themeColor="text1"/>
              <w:bottom w:val="single" w:sz="4" w:space="0" w:color="000000" w:themeColor="text1"/>
            </w:tcBorders>
            <w:textDirection w:val="btLr"/>
            <w:vAlign w:val="center"/>
          </w:tcPr>
          <w:p w:rsidR="009D40B4" w:rsidRDefault="009D40B4" w:rsidP="00E760BA">
            <w:pPr>
              <w:ind w:left="113" w:right="113" w:firstLine="480"/>
              <w:jc w:val="center"/>
              <w:rPr>
                <w:rFonts w:ascii="Times New Roman" w:eastAsia="宋体" w:hAnsi="宋体" w:cs="Times New Roman"/>
                <w:sz w:val="24"/>
                <w:szCs w:val="24"/>
              </w:rPr>
            </w:pPr>
          </w:p>
        </w:tc>
      </w:tr>
      <w:tr w:rsidR="009D40B4" w:rsidTr="00012593">
        <w:trPr>
          <w:cantSplit/>
          <w:trHeight w:val="1006"/>
        </w:trPr>
        <w:tc>
          <w:tcPr>
            <w:tcW w:w="6345" w:type="dxa"/>
            <w:vMerge/>
            <w:tcBorders>
              <w:right w:val="single" w:sz="4" w:space="0" w:color="000000" w:themeColor="text1"/>
            </w:tcBorders>
          </w:tcPr>
          <w:p w:rsidR="009D40B4" w:rsidRDefault="009D40B4" w:rsidP="00E760BA">
            <w:pPr>
              <w:ind w:firstLine="480"/>
              <w:jc w:val="left"/>
              <w:rPr>
                <w:rFonts w:ascii="Times New Roman" w:eastAsia="宋体" w:hAnsi="宋体" w:cs="Times New Roman"/>
                <w:sz w:val="24"/>
                <w:szCs w:val="24"/>
              </w:rPr>
            </w:pPr>
          </w:p>
        </w:tc>
        <w:tc>
          <w:tcPr>
            <w:tcW w:w="1109"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9D40B4" w:rsidRPr="00DD49E6" w:rsidRDefault="009D40B4" w:rsidP="00D655E2">
            <w:pPr>
              <w:ind w:left="113" w:right="113"/>
              <w:jc w:val="center"/>
              <w:rPr>
                <w:rFonts w:ascii="仿宋" w:eastAsia="仿宋" w:hAnsi="仿宋" w:cs="Times New Roman"/>
                <w:szCs w:val="21"/>
              </w:rPr>
            </w:pPr>
          </w:p>
        </w:tc>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9D40B4" w:rsidRPr="002B3009" w:rsidRDefault="009D40B4" w:rsidP="002B3009">
            <w:pPr>
              <w:jc w:val="center"/>
              <w:rPr>
                <w:rFonts w:ascii="仿宋" w:eastAsia="仿宋" w:hAnsi="仿宋"/>
                <w:b/>
                <w:w w:val="90"/>
                <w:szCs w:val="21"/>
              </w:rPr>
            </w:pPr>
          </w:p>
        </w:tc>
        <w:tc>
          <w:tcPr>
            <w:tcW w:w="534" w:type="dxa"/>
            <w:tcBorders>
              <w:top w:val="single" w:sz="4" w:space="0" w:color="000000" w:themeColor="text1"/>
              <w:left w:val="single" w:sz="4" w:space="0" w:color="000000" w:themeColor="text1"/>
              <w:bottom w:val="single" w:sz="4" w:space="0" w:color="000000" w:themeColor="text1"/>
            </w:tcBorders>
            <w:textDirection w:val="btLr"/>
            <w:vAlign w:val="center"/>
          </w:tcPr>
          <w:p w:rsidR="009D40B4" w:rsidRPr="002B3009" w:rsidRDefault="009D40B4" w:rsidP="002B3009">
            <w:pPr>
              <w:jc w:val="center"/>
              <w:rPr>
                <w:rFonts w:ascii="仿宋" w:eastAsia="仿宋" w:hAnsi="仿宋"/>
                <w:b/>
                <w:w w:val="90"/>
                <w:szCs w:val="21"/>
              </w:rPr>
            </w:pPr>
          </w:p>
        </w:tc>
      </w:tr>
      <w:tr w:rsidR="009D40B4" w:rsidTr="00012593">
        <w:trPr>
          <w:cantSplit/>
          <w:trHeight w:val="1101"/>
        </w:trPr>
        <w:tc>
          <w:tcPr>
            <w:tcW w:w="6345" w:type="dxa"/>
            <w:vMerge/>
            <w:tcBorders>
              <w:right w:val="single" w:sz="4" w:space="0" w:color="000000" w:themeColor="text1"/>
            </w:tcBorders>
          </w:tcPr>
          <w:p w:rsidR="009D40B4" w:rsidRDefault="009D40B4" w:rsidP="00E760BA">
            <w:pPr>
              <w:ind w:firstLine="480"/>
              <w:jc w:val="left"/>
              <w:rPr>
                <w:rFonts w:ascii="Times New Roman" w:eastAsia="宋体" w:hAnsi="宋体" w:cs="Times New Roman"/>
                <w:sz w:val="24"/>
                <w:szCs w:val="24"/>
              </w:rPr>
            </w:pPr>
          </w:p>
        </w:tc>
        <w:tc>
          <w:tcPr>
            <w:tcW w:w="1109"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9D40B4" w:rsidRDefault="009D40B4" w:rsidP="00E760BA">
            <w:pPr>
              <w:ind w:left="113" w:right="113" w:firstLine="480"/>
              <w:jc w:val="left"/>
              <w:rPr>
                <w:rFonts w:ascii="Times New Roman" w:eastAsia="宋体" w:hAnsi="宋体" w:cs="Times New Roman"/>
                <w:sz w:val="24"/>
                <w:szCs w:val="24"/>
              </w:rPr>
            </w:pPr>
          </w:p>
        </w:tc>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9D40B4" w:rsidRPr="002B3009" w:rsidRDefault="009D40B4" w:rsidP="002B3009">
            <w:pPr>
              <w:jc w:val="center"/>
              <w:rPr>
                <w:rFonts w:ascii="仿宋" w:eastAsia="仿宋" w:hAnsi="仿宋"/>
                <w:b/>
                <w:w w:val="90"/>
                <w:szCs w:val="21"/>
              </w:rPr>
            </w:pPr>
            <w:r w:rsidRPr="002B3009">
              <w:rPr>
                <w:rFonts w:ascii="仿宋" w:eastAsia="仿宋" w:hAnsi="仿宋" w:hint="eastAsia"/>
                <w:b/>
                <w:w w:val="90"/>
                <w:szCs w:val="21"/>
              </w:rPr>
              <w:t>设 计</w:t>
            </w:r>
          </w:p>
        </w:tc>
        <w:tc>
          <w:tcPr>
            <w:tcW w:w="534" w:type="dxa"/>
            <w:tcBorders>
              <w:top w:val="single" w:sz="4" w:space="0" w:color="000000" w:themeColor="text1"/>
              <w:left w:val="single" w:sz="4" w:space="0" w:color="000000" w:themeColor="text1"/>
              <w:bottom w:val="single" w:sz="4" w:space="0" w:color="000000" w:themeColor="text1"/>
            </w:tcBorders>
            <w:textDirection w:val="btLr"/>
            <w:vAlign w:val="center"/>
          </w:tcPr>
          <w:p w:rsidR="009D40B4" w:rsidRPr="002B3009" w:rsidRDefault="009D40B4" w:rsidP="002B3009">
            <w:pPr>
              <w:jc w:val="center"/>
              <w:rPr>
                <w:rFonts w:ascii="仿宋" w:eastAsia="仿宋" w:hAnsi="仿宋"/>
                <w:b/>
                <w:w w:val="90"/>
                <w:szCs w:val="21"/>
              </w:rPr>
            </w:pPr>
            <w:r w:rsidRPr="002B3009">
              <w:rPr>
                <w:rFonts w:ascii="仿宋" w:eastAsia="仿宋" w:hAnsi="仿宋" w:hint="eastAsia"/>
                <w:b/>
                <w:w w:val="90"/>
                <w:szCs w:val="21"/>
              </w:rPr>
              <w:t>制 图</w:t>
            </w:r>
          </w:p>
        </w:tc>
      </w:tr>
      <w:tr w:rsidR="009D40B4" w:rsidTr="00012593">
        <w:trPr>
          <w:cantSplit/>
          <w:trHeight w:val="5937"/>
        </w:trPr>
        <w:tc>
          <w:tcPr>
            <w:tcW w:w="6345" w:type="dxa"/>
            <w:vMerge/>
          </w:tcPr>
          <w:p w:rsidR="009D40B4" w:rsidRDefault="009D40B4" w:rsidP="00E760BA">
            <w:pPr>
              <w:ind w:firstLine="480"/>
              <w:jc w:val="left"/>
              <w:rPr>
                <w:rFonts w:ascii="Times New Roman" w:eastAsia="宋体" w:hAnsi="宋体" w:cs="Times New Roman"/>
                <w:sz w:val="24"/>
                <w:szCs w:val="24"/>
              </w:rPr>
            </w:pPr>
          </w:p>
        </w:tc>
        <w:tc>
          <w:tcPr>
            <w:tcW w:w="2177" w:type="dxa"/>
            <w:gridSpan w:val="4"/>
            <w:tcBorders>
              <w:top w:val="single" w:sz="4" w:space="0" w:color="000000" w:themeColor="text1"/>
            </w:tcBorders>
            <w:textDirection w:val="btLr"/>
          </w:tcPr>
          <w:p w:rsidR="009D40B4" w:rsidRDefault="009D40B4" w:rsidP="00E760BA">
            <w:pPr>
              <w:ind w:left="113" w:right="113" w:firstLine="480"/>
              <w:jc w:val="left"/>
              <w:rPr>
                <w:rFonts w:ascii="Times New Roman" w:eastAsia="宋体" w:hAnsi="宋体" w:cs="Times New Roman"/>
                <w:sz w:val="24"/>
                <w:szCs w:val="24"/>
              </w:rPr>
            </w:pPr>
          </w:p>
        </w:tc>
      </w:tr>
    </w:tbl>
    <w:p w:rsidR="009D40B4" w:rsidRDefault="009D40B4" w:rsidP="009D40B4">
      <w:pPr>
        <w:spacing w:line="240" w:lineRule="exact"/>
        <w:contextualSpacing/>
        <w:jc w:val="left"/>
        <w:rPr>
          <w:rFonts w:asciiTheme="minorEastAsia" w:hAnsiTheme="minorEastAsia" w:cs="Times New Roman"/>
          <w:sz w:val="24"/>
          <w:szCs w:val="24"/>
        </w:rPr>
      </w:pPr>
    </w:p>
    <w:p w:rsidR="00596F59" w:rsidRDefault="00596F59" w:rsidP="009D40B4">
      <w:pPr>
        <w:spacing w:line="240" w:lineRule="exact"/>
        <w:contextualSpacing/>
        <w:jc w:val="left"/>
        <w:rPr>
          <w:rFonts w:asciiTheme="minorEastAsia" w:hAnsiTheme="minorEastAsia" w:cs="Times New Roman"/>
          <w:sz w:val="24"/>
          <w:szCs w:val="24"/>
        </w:rPr>
      </w:pPr>
    </w:p>
    <w:p w:rsidR="00596F59" w:rsidRDefault="00596F59" w:rsidP="009D40B4">
      <w:pPr>
        <w:spacing w:line="240" w:lineRule="exact"/>
        <w:contextualSpacing/>
        <w:jc w:val="left"/>
        <w:rPr>
          <w:rFonts w:asciiTheme="minorEastAsia" w:hAnsiTheme="minorEastAsia" w:cs="Times New Roman"/>
          <w:sz w:val="24"/>
          <w:szCs w:val="24"/>
        </w:rPr>
      </w:pPr>
    </w:p>
    <w:p w:rsidR="00596F59" w:rsidRDefault="00596F59" w:rsidP="009D40B4">
      <w:pPr>
        <w:spacing w:line="240" w:lineRule="exact"/>
        <w:contextualSpacing/>
        <w:jc w:val="left"/>
        <w:rPr>
          <w:rFonts w:asciiTheme="minorEastAsia" w:hAnsiTheme="minorEastAsia" w:cs="Times New Roman"/>
          <w:sz w:val="24"/>
          <w:szCs w:val="24"/>
        </w:rPr>
      </w:pPr>
    </w:p>
    <w:p w:rsidR="00596F59" w:rsidRDefault="00596F59" w:rsidP="009D40B4">
      <w:pPr>
        <w:spacing w:line="240" w:lineRule="exact"/>
        <w:contextualSpacing/>
        <w:jc w:val="left"/>
        <w:rPr>
          <w:rFonts w:asciiTheme="minorEastAsia" w:hAnsiTheme="minorEastAsia" w:cs="Times New Roman"/>
          <w:sz w:val="24"/>
          <w:szCs w:val="24"/>
        </w:rPr>
      </w:pPr>
    </w:p>
    <w:p w:rsidR="009D40B4" w:rsidRPr="00315DB5" w:rsidRDefault="00052003" w:rsidP="009D40B4">
      <w:pPr>
        <w:pStyle w:val="2"/>
        <w:numPr>
          <w:ilvl w:val="0"/>
          <w:numId w:val="6"/>
        </w:numPr>
        <w:spacing w:before="0" w:after="0"/>
      </w:pPr>
      <w:bookmarkStart w:id="28" w:name="_Toc6832292"/>
      <w:r w:rsidRPr="00315DB5">
        <w:lastRenderedPageBreak/>
        <w:t>控制电路</w:t>
      </w:r>
      <w:r w:rsidR="009D40B4" w:rsidRPr="00315DB5">
        <w:t>图</w:t>
      </w:r>
      <w:r w:rsidR="00EF71AA">
        <w:rPr>
          <w:rFonts w:hint="eastAsia"/>
        </w:rPr>
        <w:t>五</w:t>
      </w:r>
      <w:bookmarkEnd w:id="28"/>
    </w:p>
    <w:p w:rsidR="009D40B4" w:rsidRDefault="009D40B4" w:rsidP="009D40B4">
      <w:pPr>
        <w:spacing w:line="240" w:lineRule="exact"/>
        <w:ind w:firstLineChars="200" w:firstLine="480"/>
        <w:contextualSpacing/>
        <w:jc w:val="left"/>
        <w:rPr>
          <w:rFonts w:asciiTheme="minorEastAsia" w:hAnsiTheme="minorEastAsia" w:cs="Times New Roman"/>
          <w:sz w:val="24"/>
          <w:szCs w:val="24"/>
        </w:rPr>
      </w:pPr>
      <w:r w:rsidRPr="00315DB5">
        <w:rPr>
          <w:rFonts w:asciiTheme="minorEastAsia" w:hAnsiTheme="minorEastAsia" w:cs="Times New Roman"/>
          <w:sz w:val="24"/>
          <w:szCs w:val="24"/>
        </w:rPr>
        <w:t>请按控制电路图和电路连接的相关工艺要求，连接该单元</w:t>
      </w:r>
      <w:r w:rsidRPr="00315DB5">
        <w:rPr>
          <w:rFonts w:asciiTheme="minorEastAsia" w:hAnsiTheme="minorEastAsia" w:cs="Times New Roman" w:hint="eastAsia"/>
          <w:sz w:val="24"/>
          <w:szCs w:val="24"/>
        </w:rPr>
        <w:t>的控制电路</w:t>
      </w:r>
      <w:r>
        <w:rPr>
          <w:rFonts w:asciiTheme="minorEastAsia" w:hAnsiTheme="minorEastAsia" w:cs="Times New Roman" w:hint="eastAsia"/>
          <w:sz w:val="24"/>
          <w:szCs w:val="24"/>
        </w:rPr>
        <w:t>。</w:t>
      </w:r>
    </w:p>
    <w:tbl>
      <w:tblPr>
        <w:tblW w:w="8522"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firstRow="1" w:lastRow="0" w:firstColumn="1" w:lastColumn="0" w:noHBand="0" w:noVBand="1"/>
      </w:tblPr>
      <w:tblGrid>
        <w:gridCol w:w="6345"/>
        <w:gridCol w:w="567"/>
        <w:gridCol w:w="542"/>
        <w:gridCol w:w="534"/>
        <w:gridCol w:w="534"/>
      </w:tblGrid>
      <w:tr w:rsidR="009D40B4" w:rsidTr="00FE4E04">
        <w:trPr>
          <w:trHeight w:val="967"/>
        </w:trPr>
        <w:tc>
          <w:tcPr>
            <w:tcW w:w="6345" w:type="dxa"/>
            <w:vMerge w:val="restart"/>
            <w:tcBorders>
              <w:right w:val="single" w:sz="4" w:space="0" w:color="000000" w:themeColor="text1"/>
            </w:tcBorders>
            <w:vAlign w:val="center"/>
          </w:tcPr>
          <w:p w:rsidR="009D40B4" w:rsidRDefault="00012593" w:rsidP="00D655E2">
            <w:pPr>
              <w:jc w:val="center"/>
              <w:rPr>
                <w:rFonts w:ascii="Times New Roman" w:eastAsia="宋体" w:hAnsi="宋体" w:cs="Times New Roman"/>
                <w:sz w:val="24"/>
                <w:szCs w:val="24"/>
              </w:rPr>
            </w:pPr>
            <w:r>
              <w:object w:dxaOrig="2938" w:dyaOrig="4320">
                <v:shape id="_x0000_i1033" type="#_x0000_t75" style="width:293.25pt;height:508.15pt" o:ole="">
                  <v:imagedata r:id="rId40" o:title=""/>
                </v:shape>
                <o:OLEObject Type="Embed" ProgID="PBrush" ShapeID="_x0000_i1033" DrawAspect="Content" ObjectID="_1617690412" r:id="rId41"/>
              </w:objec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9D40B4" w:rsidRPr="002B3009" w:rsidRDefault="009D40B4" w:rsidP="002B3009">
            <w:pPr>
              <w:jc w:val="center"/>
              <w:rPr>
                <w:rFonts w:ascii="仿宋" w:eastAsia="仿宋" w:hAnsi="仿宋"/>
                <w:b/>
                <w:w w:val="90"/>
                <w:szCs w:val="21"/>
              </w:rPr>
            </w:pPr>
            <w:r w:rsidRPr="002B3009">
              <w:rPr>
                <w:rFonts w:ascii="仿宋" w:eastAsia="仿宋" w:hAnsi="仿宋" w:hint="eastAsia"/>
                <w:b/>
                <w:w w:val="90"/>
                <w:szCs w:val="21"/>
              </w:rPr>
              <w:t>图  号</w:t>
            </w:r>
          </w:p>
        </w:tc>
        <w:tc>
          <w:tcPr>
            <w:tcW w:w="542"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9D40B4" w:rsidRPr="002B3009" w:rsidRDefault="009D40B4" w:rsidP="002B3009">
            <w:pPr>
              <w:jc w:val="center"/>
              <w:rPr>
                <w:rFonts w:ascii="仿宋" w:eastAsia="仿宋" w:hAnsi="仿宋"/>
                <w:b/>
                <w:w w:val="90"/>
                <w:szCs w:val="21"/>
              </w:rPr>
            </w:pPr>
          </w:p>
        </w:tc>
        <w:tc>
          <w:tcPr>
            <w:tcW w:w="1068" w:type="dxa"/>
            <w:gridSpan w:val="2"/>
            <w:vMerge w:val="restart"/>
            <w:tcBorders>
              <w:top w:val="single" w:sz="4" w:space="0" w:color="000000" w:themeColor="text1"/>
              <w:left w:val="single" w:sz="4" w:space="0" w:color="000000" w:themeColor="text1"/>
              <w:bottom w:val="single" w:sz="4" w:space="0" w:color="000000" w:themeColor="text1"/>
            </w:tcBorders>
            <w:textDirection w:val="btLr"/>
            <w:vAlign w:val="center"/>
          </w:tcPr>
          <w:p w:rsidR="009D40B4" w:rsidRDefault="009D40B4" w:rsidP="00FE4E04">
            <w:pPr>
              <w:ind w:left="113" w:right="113"/>
              <w:jc w:val="center"/>
              <w:rPr>
                <w:rFonts w:ascii="Times New Roman" w:eastAsia="宋体" w:hAnsi="宋体" w:cs="Times New Roman"/>
                <w:sz w:val="24"/>
                <w:szCs w:val="24"/>
              </w:rPr>
            </w:pPr>
            <w:r w:rsidRPr="00DD49E6">
              <w:rPr>
                <w:rFonts w:ascii="仿宋" w:eastAsia="仿宋" w:hAnsi="仿宋" w:cs="Times New Roman"/>
                <w:b/>
                <w:sz w:val="28"/>
                <w:szCs w:val="28"/>
              </w:rPr>
              <w:t>××</w:t>
            </w:r>
            <w:r w:rsidRPr="00DD49E6">
              <w:rPr>
                <w:rFonts w:ascii="仿宋" w:eastAsia="仿宋" w:hAnsi="仿宋" w:cs="Times New Roman" w:hint="eastAsia"/>
                <w:b/>
                <w:sz w:val="28"/>
                <w:szCs w:val="28"/>
              </w:rPr>
              <w:t>厂机电工程部</w:t>
            </w:r>
          </w:p>
        </w:tc>
      </w:tr>
      <w:tr w:rsidR="009D40B4" w:rsidTr="00FE4E04">
        <w:trPr>
          <w:cantSplit/>
          <w:trHeight w:val="1134"/>
        </w:trPr>
        <w:tc>
          <w:tcPr>
            <w:tcW w:w="6345" w:type="dxa"/>
            <w:vMerge/>
            <w:tcBorders>
              <w:right w:val="single" w:sz="4" w:space="0" w:color="000000" w:themeColor="text1"/>
            </w:tcBorders>
          </w:tcPr>
          <w:p w:rsidR="009D40B4" w:rsidRDefault="009D40B4" w:rsidP="00E760BA">
            <w:pPr>
              <w:ind w:firstLine="480"/>
              <w:jc w:val="left"/>
              <w:rPr>
                <w:rFonts w:ascii="Times New Roman" w:eastAsia="宋体" w:hAnsi="宋体"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9D40B4" w:rsidRPr="002B3009" w:rsidRDefault="009D40B4" w:rsidP="002B3009">
            <w:pPr>
              <w:jc w:val="center"/>
              <w:rPr>
                <w:rFonts w:ascii="仿宋" w:eastAsia="仿宋" w:hAnsi="仿宋"/>
                <w:b/>
                <w:w w:val="90"/>
                <w:szCs w:val="21"/>
              </w:rPr>
            </w:pPr>
            <w:r w:rsidRPr="002B3009">
              <w:rPr>
                <w:rFonts w:ascii="仿宋" w:eastAsia="仿宋" w:hAnsi="仿宋" w:hint="eastAsia"/>
                <w:b/>
                <w:w w:val="90"/>
                <w:szCs w:val="21"/>
              </w:rPr>
              <w:t>比  例</w:t>
            </w:r>
          </w:p>
        </w:tc>
        <w:tc>
          <w:tcPr>
            <w:tcW w:w="542"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9D40B4" w:rsidRPr="002B3009" w:rsidRDefault="009D40B4" w:rsidP="00012593">
            <w:pPr>
              <w:jc w:val="center"/>
              <w:rPr>
                <w:rFonts w:ascii="仿宋" w:eastAsia="仿宋" w:hAnsi="仿宋"/>
                <w:b/>
                <w:w w:val="90"/>
                <w:szCs w:val="21"/>
              </w:rPr>
            </w:pPr>
            <w:r w:rsidRPr="002B3009">
              <w:rPr>
                <w:rFonts w:ascii="仿宋" w:eastAsia="仿宋" w:hAnsi="仿宋" w:hint="eastAsia"/>
                <w:b/>
                <w:w w:val="90"/>
                <w:szCs w:val="21"/>
              </w:rPr>
              <w:t>3-0</w:t>
            </w:r>
            <w:r w:rsidR="00012593">
              <w:rPr>
                <w:rFonts w:ascii="仿宋" w:eastAsia="仿宋" w:hAnsi="仿宋" w:hint="eastAsia"/>
                <w:b/>
                <w:w w:val="90"/>
                <w:szCs w:val="21"/>
              </w:rPr>
              <w:t>5</w:t>
            </w:r>
          </w:p>
        </w:tc>
        <w:tc>
          <w:tcPr>
            <w:tcW w:w="1068" w:type="dxa"/>
            <w:gridSpan w:val="2"/>
            <w:vMerge/>
            <w:tcBorders>
              <w:top w:val="single" w:sz="4" w:space="0" w:color="000000" w:themeColor="text1"/>
              <w:left w:val="single" w:sz="4" w:space="0" w:color="000000" w:themeColor="text1"/>
              <w:bottom w:val="single" w:sz="4" w:space="0" w:color="000000" w:themeColor="text1"/>
            </w:tcBorders>
            <w:textDirection w:val="btLr"/>
            <w:vAlign w:val="center"/>
          </w:tcPr>
          <w:p w:rsidR="009D40B4" w:rsidRDefault="009D40B4" w:rsidP="00E760BA">
            <w:pPr>
              <w:ind w:left="113" w:right="113" w:firstLine="480"/>
              <w:jc w:val="center"/>
              <w:rPr>
                <w:rFonts w:ascii="Times New Roman" w:eastAsia="宋体" w:hAnsi="宋体" w:cs="Times New Roman"/>
                <w:sz w:val="24"/>
                <w:szCs w:val="24"/>
              </w:rPr>
            </w:pPr>
          </w:p>
        </w:tc>
      </w:tr>
      <w:tr w:rsidR="009D40B4" w:rsidTr="00FE4E04">
        <w:trPr>
          <w:cantSplit/>
          <w:trHeight w:val="1253"/>
        </w:trPr>
        <w:tc>
          <w:tcPr>
            <w:tcW w:w="6345" w:type="dxa"/>
            <w:vMerge/>
            <w:tcBorders>
              <w:right w:val="single" w:sz="4" w:space="0" w:color="000000" w:themeColor="text1"/>
            </w:tcBorders>
          </w:tcPr>
          <w:p w:rsidR="009D40B4" w:rsidRDefault="009D40B4" w:rsidP="00E760BA">
            <w:pPr>
              <w:ind w:firstLine="480"/>
              <w:jc w:val="left"/>
              <w:rPr>
                <w:rFonts w:ascii="Times New Roman" w:eastAsia="宋体" w:hAnsi="宋体" w:cs="Times New Roman"/>
                <w:sz w:val="24"/>
                <w:szCs w:val="24"/>
              </w:rPr>
            </w:pPr>
          </w:p>
        </w:tc>
        <w:tc>
          <w:tcPr>
            <w:tcW w:w="1109"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9D40B4" w:rsidRPr="00DD49E6" w:rsidRDefault="009D40B4" w:rsidP="00FE4E04">
            <w:pPr>
              <w:ind w:left="113" w:right="113"/>
              <w:jc w:val="center"/>
              <w:rPr>
                <w:rFonts w:ascii="仿宋" w:eastAsia="仿宋" w:hAnsi="仿宋" w:cs="Times New Roman"/>
                <w:szCs w:val="21"/>
              </w:rPr>
            </w:pPr>
            <w:r>
              <w:rPr>
                <w:rFonts w:ascii="仿宋" w:eastAsia="仿宋" w:hAnsi="仿宋" w:cs="Times New Roman" w:hint="eastAsia"/>
                <w:b/>
                <w:sz w:val="28"/>
                <w:szCs w:val="28"/>
              </w:rPr>
              <w:t>控制</w:t>
            </w:r>
            <w:r w:rsidRPr="00DD49E6">
              <w:rPr>
                <w:rFonts w:ascii="仿宋" w:eastAsia="仿宋" w:hAnsi="仿宋" w:cs="Times New Roman" w:hint="eastAsia"/>
                <w:b/>
                <w:sz w:val="28"/>
                <w:szCs w:val="28"/>
              </w:rPr>
              <w:t>电路图</w:t>
            </w:r>
          </w:p>
        </w:tc>
        <w:tc>
          <w:tcPr>
            <w:tcW w:w="1068" w:type="dxa"/>
            <w:gridSpan w:val="2"/>
            <w:vMerge/>
            <w:tcBorders>
              <w:top w:val="single" w:sz="4" w:space="0" w:color="000000" w:themeColor="text1"/>
              <w:left w:val="single" w:sz="4" w:space="0" w:color="000000" w:themeColor="text1"/>
              <w:bottom w:val="single" w:sz="4" w:space="0" w:color="000000" w:themeColor="text1"/>
            </w:tcBorders>
            <w:textDirection w:val="btLr"/>
            <w:vAlign w:val="center"/>
          </w:tcPr>
          <w:p w:rsidR="009D40B4" w:rsidRDefault="009D40B4" w:rsidP="00E760BA">
            <w:pPr>
              <w:ind w:left="113" w:right="113" w:firstLine="480"/>
              <w:jc w:val="center"/>
              <w:rPr>
                <w:rFonts w:ascii="Times New Roman" w:eastAsia="宋体" w:hAnsi="宋体" w:cs="Times New Roman"/>
                <w:sz w:val="24"/>
                <w:szCs w:val="24"/>
              </w:rPr>
            </w:pPr>
          </w:p>
        </w:tc>
      </w:tr>
      <w:tr w:rsidR="009D40B4" w:rsidTr="00FE4E04">
        <w:trPr>
          <w:cantSplit/>
          <w:trHeight w:val="1006"/>
        </w:trPr>
        <w:tc>
          <w:tcPr>
            <w:tcW w:w="6345" w:type="dxa"/>
            <w:vMerge/>
            <w:tcBorders>
              <w:right w:val="single" w:sz="4" w:space="0" w:color="000000" w:themeColor="text1"/>
            </w:tcBorders>
          </w:tcPr>
          <w:p w:rsidR="009D40B4" w:rsidRDefault="009D40B4" w:rsidP="00E760BA">
            <w:pPr>
              <w:ind w:firstLine="480"/>
              <w:jc w:val="left"/>
              <w:rPr>
                <w:rFonts w:ascii="Times New Roman" w:eastAsia="宋体" w:hAnsi="宋体" w:cs="Times New Roman"/>
                <w:sz w:val="24"/>
                <w:szCs w:val="24"/>
              </w:rPr>
            </w:pPr>
          </w:p>
        </w:tc>
        <w:tc>
          <w:tcPr>
            <w:tcW w:w="1109"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9D40B4" w:rsidRPr="00DD49E6" w:rsidRDefault="009D40B4" w:rsidP="00D655E2">
            <w:pPr>
              <w:ind w:left="113" w:right="113"/>
              <w:jc w:val="center"/>
              <w:rPr>
                <w:rFonts w:ascii="仿宋" w:eastAsia="仿宋" w:hAnsi="仿宋" w:cs="Times New Roman"/>
                <w:szCs w:val="21"/>
              </w:rPr>
            </w:pPr>
          </w:p>
        </w:tc>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9D40B4" w:rsidRPr="002B3009" w:rsidRDefault="009D40B4" w:rsidP="002B3009">
            <w:pPr>
              <w:jc w:val="center"/>
              <w:rPr>
                <w:rFonts w:ascii="仿宋" w:eastAsia="仿宋" w:hAnsi="仿宋"/>
                <w:b/>
                <w:w w:val="90"/>
                <w:szCs w:val="21"/>
              </w:rPr>
            </w:pPr>
          </w:p>
        </w:tc>
        <w:tc>
          <w:tcPr>
            <w:tcW w:w="534" w:type="dxa"/>
            <w:tcBorders>
              <w:top w:val="single" w:sz="4" w:space="0" w:color="000000" w:themeColor="text1"/>
              <w:left w:val="single" w:sz="4" w:space="0" w:color="000000" w:themeColor="text1"/>
              <w:bottom w:val="single" w:sz="4" w:space="0" w:color="000000" w:themeColor="text1"/>
            </w:tcBorders>
            <w:textDirection w:val="btLr"/>
            <w:vAlign w:val="center"/>
          </w:tcPr>
          <w:p w:rsidR="009D40B4" w:rsidRPr="002B3009" w:rsidRDefault="009D40B4" w:rsidP="002B3009">
            <w:pPr>
              <w:jc w:val="center"/>
              <w:rPr>
                <w:rFonts w:ascii="仿宋" w:eastAsia="仿宋" w:hAnsi="仿宋"/>
                <w:b/>
                <w:w w:val="90"/>
                <w:szCs w:val="21"/>
              </w:rPr>
            </w:pPr>
          </w:p>
        </w:tc>
      </w:tr>
      <w:tr w:rsidR="009D40B4" w:rsidTr="00FE4E04">
        <w:trPr>
          <w:cantSplit/>
          <w:trHeight w:val="1101"/>
        </w:trPr>
        <w:tc>
          <w:tcPr>
            <w:tcW w:w="6345" w:type="dxa"/>
            <w:vMerge/>
            <w:tcBorders>
              <w:right w:val="single" w:sz="4" w:space="0" w:color="000000" w:themeColor="text1"/>
            </w:tcBorders>
          </w:tcPr>
          <w:p w:rsidR="009D40B4" w:rsidRDefault="009D40B4" w:rsidP="00E760BA">
            <w:pPr>
              <w:ind w:firstLine="480"/>
              <w:jc w:val="left"/>
              <w:rPr>
                <w:rFonts w:ascii="Times New Roman" w:eastAsia="宋体" w:hAnsi="宋体" w:cs="Times New Roman"/>
                <w:sz w:val="24"/>
                <w:szCs w:val="24"/>
              </w:rPr>
            </w:pPr>
          </w:p>
        </w:tc>
        <w:tc>
          <w:tcPr>
            <w:tcW w:w="1109"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9D40B4" w:rsidRDefault="009D40B4" w:rsidP="00E760BA">
            <w:pPr>
              <w:ind w:left="113" w:right="113" w:firstLine="480"/>
              <w:jc w:val="left"/>
              <w:rPr>
                <w:rFonts w:ascii="Times New Roman" w:eastAsia="宋体" w:hAnsi="宋体" w:cs="Times New Roman"/>
                <w:sz w:val="24"/>
                <w:szCs w:val="24"/>
              </w:rPr>
            </w:pPr>
          </w:p>
        </w:tc>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9D40B4" w:rsidRPr="002B3009" w:rsidRDefault="009D40B4" w:rsidP="002B3009">
            <w:pPr>
              <w:jc w:val="center"/>
              <w:rPr>
                <w:rFonts w:ascii="仿宋" w:eastAsia="仿宋" w:hAnsi="仿宋"/>
                <w:b/>
                <w:w w:val="90"/>
                <w:szCs w:val="21"/>
              </w:rPr>
            </w:pPr>
            <w:r w:rsidRPr="002B3009">
              <w:rPr>
                <w:rFonts w:ascii="仿宋" w:eastAsia="仿宋" w:hAnsi="仿宋" w:hint="eastAsia"/>
                <w:b/>
                <w:w w:val="90"/>
                <w:szCs w:val="21"/>
              </w:rPr>
              <w:t>设 计</w:t>
            </w:r>
          </w:p>
        </w:tc>
        <w:tc>
          <w:tcPr>
            <w:tcW w:w="534" w:type="dxa"/>
            <w:tcBorders>
              <w:top w:val="single" w:sz="4" w:space="0" w:color="000000" w:themeColor="text1"/>
              <w:left w:val="single" w:sz="4" w:space="0" w:color="000000" w:themeColor="text1"/>
              <w:bottom w:val="single" w:sz="4" w:space="0" w:color="000000" w:themeColor="text1"/>
            </w:tcBorders>
            <w:textDirection w:val="btLr"/>
            <w:vAlign w:val="center"/>
          </w:tcPr>
          <w:p w:rsidR="009D40B4" w:rsidRPr="002B3009" w:rsidRDefault="009D40B4" w:rsidP="002B3009">
            <w:pPr>
              <w:jc w:val="center"/>
              <w:rPr>
                <w:rFonts w:ascii="仿宋" w:eastAsia="仿宋" w:hAnsi="仿宋"/>
                <w:b/>
                <w:w w:val="90"/>
                <w:szCs w:val="21"/>
              </w:rPr>
            </w:pPr>
            <w:r w:rsidRPr="002B3009">
              <w:rPr>
                <w:rFonts w:ascii="仿宋" w:eastAsia="仿宋" w:hAnsi="仿宋" w:hint="eastAsia"/>
                <w:b/>
                <w:w w:val="90"/>
                <w:szCs w:val="21"/>
              </w:rPr>
              <w:t>制 图</w:t>
            </w:r>
          </w:p>
        </w:tc>
      </w:tr>
      <w:tr w:rsidR="009D40B4" w:rsidTr="00FE4E04">
        <w:trPr>
          <w:cantSplit/>
          <w:trHeight w:val="5937"/>
        </w:trPr>
        <w:tc>
          <w:tcPr>
            <w:tcW w:w="6345" w:type="dxa"/>
            <w:vMerge/>
          </w:tcPr>
          <w:p w:rsidR="009D40B4" w:rsidRDefault="009D40B4" w:rsidP="00E760BA">
            <w:pPr>
              <w:ind w:firstLine="480"/>
              <w:jc w:val="left"/>
              <w:rPr>
                <w:rFonts w:ascii="Times New Roman" w:eastAsia="宋体" w:hAnsi="宋体" w:cs="Times New Roman"/>
                <w:sz w:val="24"/>
                <w:szCs w:val="24"/>
              </w:rPr>
            </w:pPr>
          </w:p>
        </w:tc>
        <w:tc>
          <w:tcPr>
            <w:tcW w:w="2177" w:type="dxa"/>
            <w:gridSpan w:val="4"/>
            <w:tcBorders>
              <w:top w:val="single" w:sz="4" w:space="0" w:color="000000" w:themeColor="text1"/>
            </w:tcBorders>
            <w:textDirection w:val="btLr"/>
          </w:tcPr>
          <w:p w:rsidR="009D40B4" w:rsidRDefault="009D40B4" w:rsidP="00E760BA">
            <w:pPr>
              <w:ind w:left="113" w:right="113" w:firstLine="480"/>
              <w:jc w:val="left"/>
              <w:rPr>
                <w:rFonts w:ascii="Times New Roman" w:eastAsia="宋体" w:hAnsi="宋体" w:cs="Times New Roman"/>
                <w:sz w:val="24"/>
                <w:szCs w:val="24"/>
              </w:rPr>
            </w:pPr>
          </w:p>
        </w:tc>
      </w:tr>
    </w:tbl>
    <w:p w:rsidR="009D40B4" w:rsidRDefault="009D40B4" w:rsidP="009D40B4">
      <w:pPr>
        <w:spacing w:line="240" w:lineRule="exact"/>
        <w:contextualSpacing/>
        <w:jc w:val="left"/>
        <w:rPr>
          <w:rFonts w:asciiTheme="minorEastAsia" w:hAnsiTheme="minorEastAsia" w:cs="Times New Roman"/>
          <w:sz w:val="24"/>
          <w:szCs w:val="24"/>
        </w:rPr>
      </w:pPr>
    </w:p>
    <w:p w:rsidR="00596F59" w:rsidRDefault="00596F59" w:rsidP="009D40B4">
      <w:pPr>
        <w:spacing w:line="240" w:lineRule="exact"/>
        <w:contextualSpacing/>
        <w:jc w:val="left"/>
        <w:rPr>
          <w:rFonts w:asciiTheme="minorEastAsia" w:hAnsiTheme="minorEastAsia" w:cs="Times New Roman"/>
          <w:sz w:val="24"/>
          <w:szCs w:val="24"/>
        </w:rPr>
      </w:pPr>
    </w:p>
    <w:p w:rsidR="00596F59" w:rsidRDefault="00596F59" w:rsidP="009D40B4">
      <w:pPr>
        <w:spacing w:line="240" w:lineRule="exact"/>
        <w:contextualSpacing/>
        <w:jc w:val="left"/>
        <w:rPr>
          <w:rFonts w:asciiTheme="minorEastAsia" w:hAnsiTheme="minorEastAsia" w:cs="Times New Roman"/>
          <w:sz w:val="24"/>
          <w:szCs w:val="24"/>
        </w:rPr>
      </w:pPr>
    </w:p>
    <w:p w:rsidR="00596F59" w:rsidRDefault="00596F59" w:rsidP="009D40B4">
      <w:pPr>
        <w:spacing w:line="240" w:lineRule="exact"/>
        <w:contextualSpacing/>
        <w:jc w:val="left"/>
        <w:rPr>
          <w:rFonts w:asciiTheme="minorEastAsia" w:hAnsiTheme="minorEastAsia" w:cs="Times New Roman"/>
          <w:sz w:val="24"/>
          <w:szCs w:val="24"/>
        </w:rPr>
      </w:pPr>
    </w:p>
    <w:p w:rsidR="009D40B4" w:rsidRPr="00315DB5" w:rsidRDefault="00052003" w:rsidP="009D40B4">
      <w:pPr>
        <w:pStyle w:val="2"/>
        <w:numPr>
          <w:ilvl w:val="0"/>
          <w:numId w:val="6"/>
        </w:numPr>
        <w:spacing w:before="0" w:after="0"/>
      </w:pPr>
      <w:bookmarkStart w:id="29" w:name="_Toc6832293"/>
      <w:r w:rsidRPr="00315DB5">
        <w:lastRenderedPageBreak/>
        <w:t>控制电路</w:t>
      </w:r>
      <w:r w:rsidR="009D40B4" w:rsidRPr="00315DB5">
        <w:t>图</w:t>
      </w:r>
      <w:r w:rsidR="00EF71AA">
        <w:rPr>
          <w:rFonts w:hint="eastAsia"/>
        </w:rPr>
        <w:t>六</w:t>
      </w:r>
      <w:bookmarkEnd w:id="29"/>
    </w:p>
    <w:p w:rsidR="009D40B4" w:rsidRDefault="009D40B4" w:rsidP="009D40B4">
      <w:pPr>
        <w:spacing w:line="240" w:lineRule="exact"/>
        <w:ind w:firstLineChars="200" w:firstLine="480"/>
        <w:contextualSpacing/>
        <w:jc w:val="left"/>
        <w:rPr>
          <w:rFonts w:asciiTheme="minorEastAsia" w:hAnsiTheme="minorEastAsia" w:cs="Times New Roman"/>
          <w:sz w:val="24"/>
          <w:szCs w:val="24"/>
        </w:rPr>
      </w:pPr>
      <w:r w:rsidRPr="00315DB5">
        <w:rPr>
          <w:rFonts w:asciiTheme="minorEastAsia" w:hAnsiTheme="minorEastAsia" w:cs="Times New Roman"/>
          <w:sz w:val="24"/>
          <w:szCs w:val="24"/>
        </w:rPr>
        <w:t>请按控制电路图和电路连接的相关工艺要求，连接该单元</w:t>
      </w:r>
      <w:r w:rsidRPr="00315DB5">
        <w:rPr>
          <w:rFonts w:asciiTheme="minorEastAsia" w:hAnsiTheme="minorEastAsia" w:cs="Times New Roman" w:hint="eastAsia"/>
          <w:sz w:val="24"/>
          <w:szCs w:val="24"/>
        </w:rPr>
        <w:t>的控制电路</w:t>
      </w:r>
      <w:r>
        <w:rPr>
          <w:rFonts w:asciiTheme="minorEastAsia" w:hAnsiTheme="minorEastAsia" w:cs="Times New Roman" w:hint="eastAsia"/>
          <w:sz w:val="24"/>
          <w:szCs w:val="24"/>
        </w:rPr>
        <w:t>。</w:t>
      </w:r>
    </w:p>
    <w:tbl>
      <w:tblPr>
        <w:tblW w:w="8522"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firstRow="1" w:lastRow="0" w:firstColumn="1" w:lastColumn="0" w:noHBand="0" w:noVBand="1"/>
      </w:tblPr>
      <w:tblGrid>
        <w:gridCol w:w="6345"/>
        <w:gridCol w:w="567"/>
        <w:gridCol w:w="542"/>
        <w:gridCol w:w="534"/>
        <w:gridCol w:w="534"/>
      </w:tblGrid>
      <w:tr w:rsidR="009D40B4" w:rsidTr="00FE4E04">
        <w:trPr>
          <w:trHeight w:val="967"/>
        </w:trPr>
        <w:tc>
          <w:tcPr>
            <w:tcW w:w="6345" w:type="dxa"/>
            <w:vMerge w:val="restart"/>
            <w:tcBorders>
              <w:right w:val="single" w:sz="4" w:space="0" w:color="000000" w:themeColor="text1"/>
            </w:tcBorders>
            <w:vAlign w:val="center"/>
          </w:tcPr>
          <w:p w:rsidR="009D40B4" w:rsidRDefault="00012593" w:rsidP="00D655E2">
            <w:pPr>
              <w:jc w:val="center"/>
              <w:rPr>
                <w:rFonts w:ascii="Times New Roman" w:eastAsia="宋体" w:hAnsi="宋体" w:cs="Times New Roman"/>
                <w:sz w:val="24"/>
                <w:szCs w:val="24"/>
              </w:rPr>
            </w:pPr>
            <w:r>
              <w:object w:dxaOrig="3478" w:dyaOrig="4320">
                <v:shape id="_x0000_i1034" type="#_x0000_t75" style="width:290.25pt;height:492.75pt" o:ole="">
                  <v:imagedata r:id="rId42" o:title=""/>
                </v:shape>
                <o:OLEObject Type="Embed" ProgID="PBrush" ShapeID="_x0000_i1034" DrawAspect="Content" ObjectID="_1617690413" r:id="rId43"/>
              </w:objec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9D40B4" w:rsidRPr="002B3009" w:rsidRDefault="009D40B4" w:rsidP="002B3009">
            <w:pPr>
              <w:jc w:val="center"/>
              <w:rPr>
                <w:rFonts w:ascii="仿宋" w:eastAsia="仿宋" w:hAnsi="仿宋"/>
                <w:b/>
                <w:w w:val="90"/>
                <w:szCs w:val="21"/>
              </w:rPr>
            </w:pPr>
            <w:r w:rsidRPr="002B3009">
              <w:rPr>
                <w:rFonts w:ascii="仿宋" w:eastAsia="仿宋" w:hAnsi="仿宋" w:hint="eastAsia"/>
                <w:b/>
                <w:w w:val="90"/>
                <w:szCs w:val="21"/>
              </w:rPr>
              <w:t>图  号</w:t>
            </w:r>
          </w:p>
        </w:tc>
        <w:tc>
          <w:tcPr>
            <w:tcW w:w="542"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9D40B4" w:rsidRPr="002B3009" w:rsidRDefault="009D40B4" w:rsidP="002B3009">
            <w:pPr>
              <w:jc w:val="center"/>
              <w:rPr>
                <w:rFonts w:ascii="仿宋" w:eastAsia="仿宋" w:hAnsi="仿宋"/>
                <w:b/>
                <w:w w:val="90"/>
                <w:szCs w:val="21"/>
              </w:rPr>
            </w:pPr>
          </w:p>
        </w:tc>
        <w:tc>
          <w:tcPr>
            <w:tcW w:w="1068" w:type="dxa"/>
            <w:gridSpan w:val="2"/>
            <w:vMerge w:val="restart"/>
            <w:tcBorders>
              <w:top w:val="single" w:sz="4" w:space="0" w:color="000000" w:themeColor="text1"/>
              <w:left w:val="single" w:sz="4" w:space="0" w:color="000000" w:themeColor="text1"/>
              <w:bottom w:val="single" w:sz="4" w:space="0" w:color="000000" w:themeColor="text1"/>
            </w:tcBorders>
            <w:textDirection w:val="btLr"/>
            <w:vAlign w:val="center"/>
          </w:tcPr>
          <w:p w:rsidR="009D40B4" w:rsidRDefault="009D40B4" w:rsidP="00012593">
            <w:pPr>
              <w:ind w:left="113" w:right="113"/>
              <w:jc w:val="center"/>
              <w:rPr>
                <w:rFonts w:ascii="Times New Roman" w:eastAsia="宋体" w:hAnsi="宋体" w:cs="Times New Roman"/>
                <w:sz w:val="24"/>
                <w:szCs w:val="24"/>
              </w:rPr>
            </w:pPr>
            <w:r w:rsidRPr="00DD49E6">
              <w:rPr>
                <w:rFonts w:ascii="仿宋" w:eastAsia="仿宋" w:hAnsi="仿宋" w:cs="Times New Roman"/>
                <w:b/>
                <w:sz w:val="28"/>
                <w:szCs w:val="28"/>
              </w:rPr>
              <w:t>××</w:t>
            </w:r>
            <w:r w:rsidRPr="00DD49E6">
              <w:rPr>
                <w:rFonts w:ascii="仿宋" w:eastAsia="仿宋" w:hAnsi="仿宋" w:cs="Times New Roman" w:hint="eastAsia"/>
                <w:b/>
                <w:sz w:val="28"/>
                <w:szCs w:val="28"/>
              </w:rPr>
              <w:t>厂机电工程部</w:t>
            </w:r>
          </w:p>
        </w:tc>
      </w:tr>
      <w:tr w:rsidR="009D40B4" w:rsidTr="00FE4E04">
        <w:trPr>
          <w:cantSplit/>
          <w:trHeight w:val="1134"/>
        </w:trPr>
        <w:tc>
          <w:tcPr>
            <w:tcW w:w="6345" w:type="dxa"/>
            <w:vMerge/>
            <w:tcBorders>
              <w:right w:val="single" w:sz="4" w:space="0" w:color="000000" w:themeColor="text1"/>
            </w:tcBorders>
          </w:tcPr>
          <w:p w:rsidR="009D40B4" w:rsidRDefault="009D40B4" w:rsidP="00E760BA">
            <w:pPr>
              <w:ind w:firstLine="480"/>
              <w:jc w:val="left"/>
              <w:rPr>
                <w:rFonts w:ascii="Times New Roman" w:eastAsia="宋体" w:hAnsi="宋体"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9D40B4" w:rsidRPr="002B3009" w:rsidRDefault="009D40B4" w:rsidP="002B3009">
            <w:pPr>
              <w:jc w:val="center"/>
              <w:rPr>
                <w:rFonts w:ascii="仿宋" w:eastAsia="仿宋" w:hAnsi="仿宋"/>
                <w:b/>
                <w:w w:val="90"/>
                <w:szCs w:val="21"/>
              </w:rPr>
            </w:pPr>
            <w:r w:rsidRPr="002B3009">
              <w:rPr>
                <w:rFonts w:ascii="仿宋" w:eastAsia="仿宋" w:hAnsi="仿宋" w:hint="eastAsia"/>
                <w:b/>
                <w:w w:val="90"/>
                <w:szCs w:val="21"/>
              </w:rPr>
              <w:t>比  例</w:t>
            </w:r>
          </w:p>
        </w:tc>
        <w:tc>
          <w:tcPr>
            <w:tcW w:w="542"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9D40B4" w:rsidRPr="002B3009" w:rsidRDefault="009D40B4" w:rsidP="00012593">
            <w:pPr>
              <w:jc w:val="center"/>
              <w:rPr>
                <w:rFonts w:ascii="仿宋" w:eastAsia="仿宋" w:hAnsi="仿宋"/>
                <w:b/>
                <w:w w:val="90"/>
                <w:szCs w:val="21"/>
              </w:rPr>
            </w:pPr>
            <w:r w:rsidRPr="002B3009">
              <w:rPr>
                <w:rFonts w:ascii="仿宋" w:eastAsia="仿宋" w:hAnsi="仿宋" w:hint="eastAsia"/>
                <w:b/>
                <w:w w:val="90"/>
                <w:szCs w:val="21"/>
              </w:rPr>
              <w:t>3-0</w:t>
            </w:r>
            <w:r w:rsidR="00012593">
              <w:rPr>
                <w:rFonts w:ascii="仿宋" w:eastAsia="仿宋" w:hAnsi="仿宋" w:hint="eastAsia"/>
                <w:b/>
                <w:w w:val="90"/>
                <w:szCs w:val="21"/>
              </w:rPr>
              <w:t>6</w:t>
            </w:r>
          </w:p>
        </w:tc>
        <w:tc>
          <w:tcPr>
            <w:tcW w:w="1068" w:type="dxa"/>
            <w:gridSpan w:val="2"/>
            <w:vMerge/>
            <w:tcBorders>
              <w:top w:val="single" w:sz="4" w:space="0" w:color="000000" w:themeColor="text1"/>
              <w:left w:val="single" w:sz="4" w:space="0" w:color="000000" w:themeColor="text1"/>
              <w:bottom w:val="single" w:sz="4" w:space="0" w:color="000000" w:themeColor="text1"/>
            </w:tcBorders>
            <w:textDirection w:val="btLr"/>
            <w:vAlign w:val="center"/>
          </w:tcPr>
          <w:p w:rsidR="009D40B4" w:rsidRDefault="009D40B4" w:rsidP="00E760BA">
            <w:pPr>
              <w:ind w:left="113" w:right="113" w:firstLine="480"/>
              <w:jc w:val="center"/>
              <w:rPr>
                <w:rFonts w:ascii="Times New Roman" w:eastAsia="宋体" w:hAnsi="宋体" w:cs="Times New Roman"/>
                <w:sz w:val="24"/>
                <w:szCs w:val="24"/>
              </w:rPr>
            </w:pPr>
          </w:p>
        </w:tc>
      </w:tr>
      <w:tr w:rsidR="009D40B4" w:rsidTr="00FE4E04">
        <w:trPr>
          <w:cantSplit/>
          <w:trHeight w:val="1253"/>
        </w:trPr>
        <w:tc>
          <w:tcPr>
            <w:tcW w:w="6345" w:type="dxa"/>
            <w:vMerge/>
            <w:tcBorders>
              <w:right w:val="single" w:sz="4" w:space="0" w:color="000000" w:themeColor="text1"/>
            </w:tcBorders>
          </w:tcPr>
          <w:p w:rsidR="009D40B4" w:rsidRDefault="009D40B4" w:rsidP="00E760BA">
            <w:pPr>
              <w:ind w:firstLine="480"/>
              <w:jc w:val="left"/>
              <w:rPr>
                <w:rFonts w:ascii="Times New Roman" w:eastAsia="宋体" w:hAnsi="宋体" w:cs="Times New Roman"/>
                <w:sz w:val="24"/>
                <w:szCs w:val="24"/>
              </w:rPr>
            </w:pPr>
          </w:p>
        </w:tc>
        <w:tc>
          <w:tcPr>
            <w:tcW w:w="1109"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9D40B4" w:rsidRPr="00DD49E6" w:rsidRDefault="009D40B4" w:rsidP="00012593">
            <w:pPr>
              <w:ind w:left="113" w:right="113"/>
              <w:jc w:val="center"/>
              <w:rPr>
                <w:rFonts w:ascii="仿宋" w:eastAsia="仿宋" w:hAnsi="仿宋" w:cs="Times New Roman"/>
                <w:szCs w:val="21"/>
              </w:rPr>
            </w:pPr>
            <w:r>
              <w:rPr>
                <w:rFonts w:ascii="仿宋" w:eastAsia="仿宋" w:hAnsi="仿宋" w:cs="Times New Roman" w:hint="eastAsia"/>
                <w:b/>
                <w:sz w:val="28"/>
                <w:szCs w:val="28"/>
              </w:rPr>
              <w:t>控制</w:t>
            </w:r>
            <w:r w:rsidRPr="00DD49E6">
              <w:rPr>
                <w:rFonts w:ascii="仿宋" w:eastAsia="仿宋" w:hAnsi="仿宋" w:cs="Times New Roman" w:hint="eastAsia"/>
                <w:b/>
                <w:sz w:val="28"/>
                <w:szCs w:val="28"/>
              </w:rPr>
              <w:t>电路图</w:t>
            </w:r>
          </w:p>
        </w:tc>
        <w:tc>
          <w:tcPr>
            <w:tcW w:w="1068" w:type="dxa"/>
            <w:gridSpan w:val="2"/>
            <w:vMerge/>
            <w:tcBorders>
              <w:top w:val="single" w:sz="4" w:space="0" w:color="000000" w:themeColor="text1"/>
              <w:left w:val="single" w:sz="4" w:space="0" w:color="000000" w:themeColor="text1"/>
              <w:bottom w:val="single" w:sz="4" w:space="0" w:color="000000" w:themeColor="text1"/>
            </w:tcBorders>
            <w:textDirection w:val="btLr"/>
            <w:vAlign w:val="center"/>
          </w:tcPr>
          <w:p w:rsidR="009D40B4" w:rsidRDefault="009D40B4" w:rsidP="00E760BA">
            <w:pPr>
              <w:ind w:left="113" w:right="113" w:firstLine="480"/>
              <w:jc w:val="center"/>
              <w:rPr>
                <w:rFonts w:ascii="Times New Roman" w:eastAsia="宋体" w:hAnsi="宋体" w:cs="Times New Roman"/>
                <w:sz w:val="24"/>
                <w:szCs w:val="24"/>
              </w:rPr>
            </w:pPr>
          </w:p>
        </w:tc>
      </w:tr>
      <w:tr w:rsidR="009D40B4" w:rsidTr="00FE4E04">
        <w:trPr>
          <w:cantSplit/>
          <w:trHeight w:val="1006"/>
        </w:trPr>
        <w:tc>
          <w:tcPr>
            <w:tcW w:w="6345" w:type="dxa"/>
            <w:vMerge/>
            <w:tcBorders>
              <w:right w:val="single" w:sz="4" w:space="0" w:color="000000" w:themeColor="text1"/>
            </w:tcBorders>
          </w:tcPr>
          <w:p w:rsidR="009D40B4" w:rsidRDefault="009D40B4" w:rsidP="00E760BA">
            <w:pPr>
              <w:ind w:firstLine="480"/>
              <w:jc w:val="left"/>
              <w:rPr>
                <w:rFonts w:ascii="Times New Roman" w:eastAsia="宋体" w:hAnsi="宋体" w:cs="Times New Roman"/>
                <w:sz w:val="24"/>
                <w:szCs w:val="24"/>
              </w:rPr>
            </w:pPr>
          </w:p>
        </w:tc>
        <w:tc>
          <w:tcPr>
            <w:tcW w:w="1109"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9D40B4" w:rsidRPr="00DD49E6" w:rsidRDefault="009D40B4" w:rsidP="00D655E2">
            <w:pPr>
              <w:ind w:left="113" w:right="113"/>
              <w:jc w:val="center"/>
              <w:rPr>
                <w:rFonts w:ascii="仿宋" w:eastAsia="仿宋" w:hAnsi="仿宋" w:cs="Times New Roman"/>
                <w:szCs w:val="21"/>
              </w:rPr>
            </w:pPr>
          </w:p>
        </w:tc>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9D40B4" w:rsidRPr="002B3009" w:rsidRDefault="009D40B4" w:rsidP="002B3009">
            <w:pPr>
              <w:jc w:val="center"/>
              <w:rPr>
                <w:rFonts w:ascii="仿宋" w:eastAsia="仿宋" w:hAnsi="仿宋"/>
                <w:b/>
                <w:w w:val="90"/>
                <w:szCs w:val="21"/>
              </w:rPr>
            </w:pPr>
          </w:p>
        </w:tc>
        <w:tc>
          <w:tcPr>
            <w:tcW w:w="534" w:type="dxa"/>
            <w:tcBorders>
              <w:top w:val="single" w:sz="4" w:space="0" w:color="000000" w:themeColor="text1"/>
              <w:left w:val="single" w:sz="4" w:space="0" w:color="000000" w:themeColor="text1"/>
              <w:bottom w:val="single" w:sz="4" w:space="0" w:color="000000" w:themeColor="text1"/>
            </w:tcBorders>
            <w:textDirection w:val="btLr"/>
            <w:vAlign w:val="center"/>
          </w:tcPr>
          <w:p w:rsidR="009D40B4" w:rsidRPr="002B3009" w:rsidRDefault="009D40B4" w:rsidP="002B3009">
            <w:pPr>
              <w:jc w:val="center"/>
              <w:rPr>
                <w:rFonts w:ascii="仿宋" w:eastAsia="仿宋" w:hAnsi="仿宋"/>
                <w:b/>
                <w:w w:val="90"/>
                <w:szCs w:val="21"/>
              </w:rPr>
            </w:pPr>
          </w:p>
        </w:tc>
      </w:tr>
      <w:tr w:rsidR="009D40B4" w:rsidTr="00FE4E04">
        <w:trPr>
          <w:cantSplit/>
          <w:trHeight w:val="1101"/>
        </w:trPr>
        <w:tc>
          <w:tcPr>
            <w:tcW w:w="6345" w:type="dxa"/>
            <w:vMerge/>
            <w:tcBorders>
              <w:right w:val="single" w:sz="4" w:space="0" w:color="000000" w:themeColor="text1"/>
            </w:tcBorders>
          </w:tcPr>
          <w:p w:rsidR="009D40B4" w:rsidRDefault="009D40B4" w:rsidP="00E760BA">
            <w:pPr>
              <w:ind w:firstLine="480"/>
              <w:jc w:val="left"/>
              <w:rPr>
                <w:rFonts w:ascii="Times New Roman" w:eastAsia="宋体" w:hAnsi="宋体" w:cs="Times New Roman"/>
                <w:sz w:val="24"/>
                <w:szCs w:val="24"/>
              </w:rPr>
            </w:pPr>
          </w:p>
        </w:tc>
        <w:tc>
          <w:tcPr>
            <w:tcW w:w="1109"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9D40B4" w:rsidRDefault="009D40B4" w:rsidP="00E760BA">
            <w:pPr>
              <w:ind w:left="113" w:right="113" w:firstLine="480"/>
              <w:jc w:val="left"/>
              <w:rPr>
                <w:rFonts w:ascii="Times New Roman" w:eastAsia="宋体" w:hAnsi="宋体" w:cs="Times New Roman"/>
                <w:sz w:val="24"/>
                <w:szCs w:val="24"/>
              </w:rPr>
            </w:pPr>
          </w:p>
        </w:tc>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9D40B4" w:rsidRPr="002B3009" w:rsidRDefault="009D40B4" w:rsidP="002B3009">
            <w:pPr>
              <w:jc w:val="center"/>
              <w:rPr>
                <w:rFonts w:ascii="仿宋" w:eastAsia="仿宋" w:hAnsi="仿宋"/>
                <w:b/>
                <w:w w:val="90"/>
                <w:szCs w:val="21"/>
              </w:rPr>
            </w:pPr>
            <w:r w:rsidRPr="002B3009">
              <w:rPr>
                <w:rFonts w:ascii="仿宋" w:eastAsia="仿宋" w:hAnsi="仿宋" w:hint="eastAsia"/>
                <w:b/>
                <w:w w:val="90"/>
                <w:szCs w:val="21"/>
              </w:rPr>
              <w:t>设 计</w:t>
            </w:r>
          </w:p>
        </w:tc>
        <w:tc>
          <w:tcPr>
            <w:tcW w:w="534" w:type="dxa"/>
            <w:tcBorders>
              <w:top w:val="single" w:sz="4" w:space="0" w:color="000000" w:themeColor="text1"/>
              <w:left w:val="single" w:sz="4" w:space="0" w:color="000000" w:themeColor="text1"/>
              <w:bottom w:val="single" w:sz="4" w:space="0" w:color="000000" w:themeColor="text1"/>
            </w:tcBorders>
            <w:textDirection w:val="btLr"/>
            <w:vAlign w:val="center"/>
          </w:tcPr>
          <w:p w:rsidR="009D40B4" w:rsidRPr="002B3009" w:rsidRDefault="009D40B4" w:rsidP="002B3009">
            <w:pPr>
              <w:jc w:val="center"/>
              <w:rPr>
                <w:rFonts w:ascii="仿宋" w:eastAsia="仿宋" w:hAnsi="仿宋"/>
                <w:b/>
                <w:w w:val="90"/>
                <w:szCs w:val="21"/>
              </w:rPr>
            </w:pPr>
            <w:r w:rsidRPr="002B3009">
              <w:rPr>
                <w:rFonts w:ascii="仿宋" w:eastAsia="仿宋" w:hAnsi="仿宋" w:hint="eastAsia"/>
                <w:b/>
                <w:w w:val="90"/>
                <w:szCs w:val="21"/>
              </w:rPr>
              <w:t>制 图</w:t>
            </w:r>
          </w:p>
        </w:tc>
      </w:tr>
      <w:tr w:rsidR="009D40B4" w:rsidTr="00FE4E04">
        <w:trPr>
          <w:cantSplit/>
          <w:trHeight w:val="5937"/>
        </w:trPr>
        <w:tc>
          <w:tcPr>
            <w:tcW w:w="6345" w:type="dxa"/>
            <w:vMerge/>
          </w:tcPr>
          <w:p w:rsidR="009D40B4" w:rsidRDefault="009D40B4" w:rsidP="00E760BA">
            <w:pPr>
              <w:ind w:firstLine="480"/>
              <w:jc w:val="left"/>
              <w:rPr>
                <w:rFonts w:ascii="Times New Roman" w:eastAsia="宋体" w:hAnsi="宋体" w:cs="Times New Roman"/>
                <w:sz w:val="24"/>
                <w:szCs w:val="24"/>
              </w:rPr>
            </w:pPr>
          </w:p>
        </w:tc>
        <w:tc>
          <w:tcPr>
            <w:tcW w:w="2177" w:type="dxa"/>
            <w:gridSpan w:val="4"/>
            <w:tcBorders>
              <w:top w:val="single" w:sz="4" w:space="0" w:color="000000" w:themeColor="text1"/>
            </w:tcBorders>
            <w:textDirection w:val="btLr"/>
          </w:tcPr>
          <w:p w:rsidR="009D40B4" w:rsidRDefault="009D40B4" w:rsidP="00E760BA">
            <w:pPr>
              <w:ind w:left="113" w:right="113" w:firstLine="480"/>
              <w:jc w:val="left"/>
              <w:rPr>
                <w:rFonts w:ascii="Times New Roman" w:eastAsia="宋体" w:hAnsi="宋体" w:cs="Times New Roman"/>
                <w:sz w:val="24"/>
                <w:szCs w:val="24"/>
              </w:rPr>
            </w:pPr>
          </w:p>
        </w:tc>
      </w:tr>
    </w:tbl>
    <w:p w:rsidR="009D40B4" w:rsidRDefault="009D40B4" w:rsidP="009D40B4">
      <w:pPr>
        <w:spacing w:line="240" w:lineRule="exact"/>
        <w:contextualSpacing/>
        <w:jc w:val="left"/>
        <w:rPr>
          <w:rFonts w:asciiTheme="minorEastAsia" w:hAnsiTheme="minorEastAsia" w:cs="Times New Roman"/>
          <w:sz w:val="24"/>
          <w:szCs w:val="24"/>
        </w:rPr>
      </w:pPr>
    </w:p>
    <w:p w:rsidR="00596F59" w:rsidRDefault="00596F59" w:rsidP="009D40B4">
      <w:pPr>
        <w:spacing w:line="240" w:lineRule="exact"/>
        <w:contextualSpacing/>
        <w:jc w:val="left"/>
        <w:rPr>
          <w:rFonts w:asciiTheme="minorEastAsia" w:hAnsiTheme="minorEastAsia" w:cs="Times New Roman"/>
          <w:sz w:val="24"/>
          <w:szCs w:val="24"/>
        </w:rPr>
      </w:pPr>
    </w:p>
    <w:p w:rsidR="00596F59" w:rsidRDefault="00596F59" w:rsidP="009D40B4">
      <w:pPr>
        <w:spacing w:line="240" w:lineRule="exact"/>
        <w:contextualSpacing/>
        <w:jc w:val="left"/>
        <w:rPr>
          <w:rFonts w:asciiTheme="minorEastAsia" w:hAnsiTheme="minorEastAsia" w:cs="Times New Roman"/>
          <w:sz w:val="24"/>
          <w:szCs w:val="24"/>
        </w:rPr>
      </w:pPr>
    </w:p>
    <w:p w:rsidR="00596F59" w:rsidRDefault="00596F59" w:rsidP="009D40B4">
      <w:pPr>
        <w:spacing w:line="240" w:lineRule="exact"/>
        <w:contextualSpacing/>
        <w:jc w:val="left"/>
        <w:rPr>
          <w:rFonts w:asciiTheme="minorEastAsia" w:hAnsiTheme="minorEastAsia" w:cs="Times New Roman"/>
          <w:sz w:val="24"/>
          <w:szCs w:val="24"/>
        </w:rPr>
      </w:pPr>
    </w:p>
    <w:p w:rsidR="009D40B4" w:rsidRPr="00315DB5" w:rsidRDefault="00052003" w:rsidP="009D40B4">
      <w:pPr>
        <w:pStyle w:val="2"/>
        <w:numPr>
          <w:ilvl w:val="0"/>
          <w:numId w:val="6"/>
        </w:numPr>
        <w:spacing w:before="0" w:after="0"/>
      </w:pPr>
      <w:bookmarkStart w:id="30" w:name="_Toc6832294"/>
      <w:r w:rsidRPr="00315DB5">
        <w:lastRenderedPageBreak/>
        <w:t>控制电路</w:t>
      </w:r>
      <w:r w:rsidR="009D40B4" w:rsidRPr="00315DB5">
        <w:t>图</w:t>
      </w:r>
      <w:r w:rsidR="00EF71AA">
        <w:rPr>
          <w:rFonts w:hint="eastAsia"/>
        </w:rPr>
        <w:t>七</w:t>
      </w:r>
      <w:bookmarkEnd w:id="30"/>
    </w:p>
    <w:p w:rsidR="009D40B4" w:rsidRDefault="009D40B4" w:rsidP="009D40B4">
      <w:pPr>
        <w:spacing w:line="240" w:lineRule="exact"/>
        <w:ind w:firstLineChars="200" w:firstLine="480"/>
        <w:contextualSpacing/>
        <w:jc w:val="left"/>
        <w:rPr>
          <w:rFonts w:asciiTheme="minorEastAsia" w:hAnsiTheme="minorEastAsia" w:cs="Times New Roman"/>
          <w:sz w:val="24"/>
          <w:szCs w:val="24"/>
        </w:rPr>
      </w:pPr>
      <w:r w:rsidRPr="00315DB5">
        <w:rPr>
          <w:rFonts w:asciiTheme="minorEastAsia" w:hAnsiTheme="minorEastAsia" w:cs="Times New Roman"/>
          <w:sz w:val="24"/>
          <w:szCs w:val="24"/>
        </w:rPr>
        <w:t>请按控制电路图和电路连接的相关工艺要求，连接该单元</w:t>
      </w:r>
      <w:r w:rsidRPr="00315DB5">
        <w:rPr>
          <w:rFonts w:asciiTheme="minorEastAsia" w:hAnsiTheme="minorEastAsia" w:cs="Times New Roman" w:hint="eastAsia"/>
          <w:sz w:val="24"/>
          <w:szCs w:val="24"/>
        </w:rPr>
        <w:t>的控制电路</w:t>
      </w:r>
      <w:r>
        <w:rPr>
          <w:rFonts w:asciiTheme="minorEastAsia" w:hAnsiTheme="minorEastAsia" w:cs="Times New Roman" w:hint="eastAsia"/>
          <w:sz w:val="24"/>
          <w:szCs w:val="24"/>
        </w:rPr>
        <w:t>。</w:t>
      </w:r>
    </w:p>
    <w:tbl>
      <w:tblPr>
        <w:tblW w:w="8522"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firstRow="1" w:lastRow="0" w:firstColumn="1" w:lastColumn="0" w:noHBand="0" w:noVBand="1"/>
      </w:tblPr>
      <w:tblGrid>
        <w:gridCol w:w="6345"/>
        <w:gridCol w:w="567"/>
        <w:gridCol w:w="542"/>
        <w:gridCol w:w="534"/>
        <w:gridCol w:w="534"/>
      </w:tblGrid>
      <w:tr w:rsidR="009D40B4" w:rsidTr="00FE4E04">
        <w:trPr>
          <w:trHeight w:val="967"/>
        </w:trPr>
        <w:tc>
          <w:tcPr>
            <w:tcW w:w="6345" w:type="dxa"/>
            <w:vMerge w:val="restart"/>
            <w:tcBorders>
              <w:right w:val="single" w:sz="4" w:space="0" w:color="000000" w:themeColor="text1"/>
            </w:tcBorders>
            <w:vAlign w:val="center"/>
          </w:tcPr>
          <w:p w:rsidR="009D40B4" w:rsidRDefault="00012593" w:rsidP="00D655E2">
            <w:pPr>
              <w:jc w:val="center"/>
              <w:rPr>
                <w:rFonts w:ascii="Times New Roman" w:eastAsia="宋体" w:hAnsi="宋体" w:cs="Times New Roman"/>
                <w:sz w:val="24"/>
                <w:szCs w:val="24"/>
              </w:rPr>
            </w:pPr>
            <w:r>
              <w:object w:dxaOrig="4320" w:dyaOrig="2512">
                <v:shape id="_x0000_i1035" type="#_x0000_t75" style="width:293.25pt;height:7in" o:ole="">
                  <v:imagedata r:id="rId44" o:title=""/>
                </v:shape>
                <o:OLEObject Type="Embed" ProgID="PBrush" ShapeID="_x0000_i1035" DrawAspect="Content" ObjectID="_1617690414" r:id="rId45"/>
              </w:objec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9D40B4" w:rsidRPr="002B3009" w:rsidRDefault="009D40B4" w:rsidP="002B3009">
            <w:pPr>
              <w:jc w:val="center"/>
              <w:rPr>
                <w:rFonts w:ascii="仿宋" w:eastAsia="仿宋" w:hAnsi="仿宋"/>
                <w:b/>
                <w:w w:val="90"/>
                <w:szCs w:val="21"/>
              </w:rPr>
            </w:pPr>
            <w:r w:rsidRPr="002B3009">
              <w:rPr>
                <w:rFonts w:ascii="仿宋" w:eastAsia="仿宋" w:hAnsi="仿宋" w:hint="eastAsia"/>
                <w:b/>
                <w:w w:val="90"/>
                <w:szCs w:val="21"/>
              </w:rPr>
              <w:t>图  号</w:t>
            </w:r>
          </w:p>
        </w:tc>
        <w:tc>
          <w:tcPr>
            <w:tcW w:w="542"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9D40B4" w:rsidRPr="002B3009" w:rsidRDefault="009D40B4" w:rsidP="002B3009">
            <w:pPr>
              <w:jc w:val="center"/>
              <w:rPr>
                <w:rFonts w:ascii="仿宋" w:eastAsia="仿宋" w:hAnsi="仿宋"/>
                <w:b/>
                <w:w w:val="90"/>
                <w:szCs w:val="21"/>
              </w:rPr>
            </w:pPr>
          </w:p>
        </w:tc>
        <w:tc>
          <w:tcPr>
            <w:tcW w:w="1068" w:type="dxa"/>
            <w:gridSpan w:val="2"/>
            <w:vMerge w:val="restart"/>
            <w:tcBorders>
              <w:top w:val="single" w:sz="4" w:space="0" w:color="000000" w:themeColor="text1"/>
              <w:left w:val="single" w:sz="4" w:space="0" w:color="000000" w:themeColor="text1"/>
              <w:bottom w:val="single" w:sz="4" w:space="0" w:color="000000" w:themeColor="text1"/>
            </w:tcBorders>
            <w:textDirection w:val="btLr"/>
            <w:vAlign w:val="center"/>
          </w:tcPr>
          <w:p w:rsidR="009D40B4" w:rsidRDefault="009D40B4" w:rsidP="00012593">
            <w:pPr>
              <w:ind w:left="113" w:right="113"/>
              <w:jc w:val="center"/>
              <w:rPr>
                <w:rFonts w:ascii="Times New Roman" w:eastAsia="宋体" w:hAnsi="宋体" w:cs="Times New Roman"/>
                <w:sz w:val="24"/>
                <w:szCs w:val="24"/>
              </w:rPr>
            </w:pPr>
            <w:r w:rsidRPr="00DD49E6">
              <w:rPr>
                <w:rFonts w:ascii="仿宋" w:eastAsia="仿宋" w:hAnsi="仿宋" w:cs="Times New Roman"/>
                <w:b/>
                <w:sz w:val="28"/>
                <w:szCs w:val="28"/>
              </w:rPr>
              <w:t>××</w:t>
            </w:r>
            <w:r w:rsidRPr="00DD49E6">
              <w:rPr>
                <w:rFonts w:ascii="仿宋" w:eastAsia="仿宋" w:hAnsi="仿宋" w:cs="Times New Roman" w:hint="eastAsia"/>
                <w:b/>
                <w:sz w:val="28"/>
                <w:szCs w:val="28"/>
              </w:rPr>
              <w:t>厂机电工程部</w:t>
            </w:r>
          </w:p>
        </w:tc>
      </w:tr>
      <w:tr w:rsidR="009D40B4" w:rsidTr="00FE4E04">
        <w:trPr>
          <w:cantSplit/>
          <w:trHeight w:val="1134"/>
        </w:trPr>
        <w:tc>
          <w:tcPr>
            <w:tcW w:w="6345" w:type="dxa"/>
            <w:vMerge/>
            <w:tcBorders>
              <w:right w:val="single" w:sz="4" w:space="0" w:color="000000" w:themeColor="text1"/>
            </w:tcBorders>
          </w:tcPr>
          <w:p w:rsidR="009D40B4" w:rsidRDefault="009D40B4" w:rsidP="00E760BA">
            <w:pPr>
              <w:ind w:firstLine="480"/>
              <w:jc w:val="left"/>
              <w:rPr>
                <w:rFonts w:ascii="Times New Roman" w:eastAsia="宋体" w:hAnsi="宋体"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9D40B4" w:rsidRPr="002B3009" w:rsidRDefault="009D40B4" w:rsidP="002B3009">
            <w:pPr>
              <w:jc w:val="center"/>
              <w:rPr>
                <w:rFonts w:ascii="仿宋" w:eastAsia="仿宋" w:hAnsi="仿宋"/>
                <w:b/>
                <w:w w:val="90"/>
                <w:szCs w:val="21"/>
              </w:rPr>
            </w:pPr>
            <w:r w:rsidRPr="002B3009">
              <w:rPr>
                <w:rFonts w:ascii="仿宋" w:eastAsia="仿宋" w:hAnsi="仿宋" w:hint="eastAsia"/>
                <w:b/>
                <w:w w:val="90"/>
                <w:szCs w:val="21"/>
              </w:rPr>
              <w:t>比  例</w:t>
            </w:r>
          </w:p>
        </w:tc>
        <w:tc>
          <w:tcPr>
            <w:tcW w:w="542"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9D40B4" w:rsidRPr="002B3009" w:rsidRDefault="009D40B4" w:rsidP="00012593">
            <w:pPr>
              <w:jc w:val="center"/>
              <w:rPr>
                <w:rFonts w:ascii="仿宋" w:eastAsia="仿宋" w:hAnsi="仿宋"/>
                <w:b/>
                <w:w w:val="90"/>
                <w:szCs w:val="21"/>
              </w:rPr>
            </w:pPr>
            <w:r w:rsidRPr="002B3009">
              <w:rPr>
                <w:rFonts w:ascii="仿宋" w:eastAsia="仿宋" w:hAnsi="仿宋" w:hint="eastAsia"/>
                <w:b/>
                <w:w w:val="90"/>
                <w:szCs w:val="21"/>
              </w:rPr>
              <w:t>3-0</w:t>
            </w:r>
            <w:r w:rsidR="00012593">
              <w:rPr>
                <w:rFonts w:ascii="仿宋" w:eastAsia="仿宋" w:hAnsi="仿宋" w:hint="eastAsia"/>
                <w:b/>
                <w:w w:val="90"/>
                <w:szCs w:val="21"/>
              </w:rPr>
              <w:t>7</w:t>
            </w:r>
          </w:p>
        </w:tc>
        <w:tc>
          <w:tcPr>
            <w:tcW w:w="1068" w:type="dxa"/>
            <w:gridSpan w:val="2"/>
            <w:vMerge/>
            <w:tcBorders>
              <w:top w:val="single" w:sz="4" w:space="0" w:color="000000" w:themeColor="text1"/>
              <w:left w:val="single" w:sz="4" w:space="0" w:color="000000" w:themeColor="text1"/>
              <w:bottom w:val="single" w:sz="4" w:space="0" w:color="000000" w:themeColor="text1"/>
            </w:tcBorders>
            <w:textDirection w:val="btLr"/>
            <w:vAlign w:val="center"/>
          </w:tcPr>
          <w:p w:rsidR="009D40B4" w:rsidRDefault="009D40B4" w:rsidP="00E760BA">
            <w:pPr>
              <w:ind w:left="113" w:right="113" w:firstLine="480"/>
              <w:jc w:val="center"/>
              <w:rPr>
                <w:rFonts w:ascii="Times New Roman" w:eastAsia="宋体" w:hAnsi="宋体" w:cs="Times New Roman"/>
                <w:sz w:val="24"/>
                <w:szCs w:val="24"/>
              </w:rPr>
            </w:pPr>
          </w:p>
        </w:tc>
      </w:tr>
      <w:tr w:rsidR="009D40B4" w:rsidTr="00FE4E04">
        <w:trPr>
          <w:cantSplit/>
          <w:trHeight w:val="1253"/>
        </w:trPr>
        <w:tc>
          <w:tcPr>
            <w:tcW w:w="6345" w:type="dxa"/>
            <w:vMerge/>
            <w:tcBorders>
              <w:right w:val="single" w:sz="4" w:space="0" w:color="000000" w:themeColor="text1"/>
            </w:tcBorders>
          </w:tcPr>
          <w:p w:rsidR="009D40B4" w:rsidRDefault="009D40B4" w:rsidP="00E760BA">
            <w:pPr>
              <w:ind w:firstLine="480"/>
              <w:jc w:val="left"/>
              <w:rPr>
                <w:rFonts w:ascii="Times New Roman" w:eastAsia="宋体" w:hAnsi="宋体" w:cs="Times New Roman"/>
                <w:sz w:val="24"/>
                <w:szCs w:val="24"/>
              </w:rPr>
            </w:pPr>
          </w:p>
        </w:tc>
        <w:tc>
          <w:tcPr>
            <w:tcW w:w="1109"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9D40B4" w:rsidRPr="00DD49E6" w:rsidRDefault="009D40B4" w:rsidP="00012593">
            <w:pPr>
              <w:ind w:left="113" w:right="113"/>
              <w:jc w:val="center"/>
              <w:rPr>
                <w:rFonts w:ascii="仿宋" w:eastAsia="仿宋" w:hAnsi="仿宋" w:cs="Times New Roman"/>
                <w:szCs w:val="21"/>
              </w:rPr>
            </w:pPr>
            <w:r>
              <w:rPr>
                <w:rFonts w:ascii="仿宋" w:eastAsia="仿宋" w:hAnsi="仿宋" w:cs="Times New Roman" w:hint="eastAsia"/>
                <w:b/>
                <w:sz w:val="28"/>
                <w:szCs w:val="28"/>
              </w:rPr>
              <w:t>控制</w:t>
            </w:r>
            <w:r w:rsidRPr="00DD49E6">
              <w:rPr>
                <w:rFonts w:ascii="仿宋" w:eastAsia="仿宋" w:hAnsi="仿宋" w:cs="Times New Roman" w:hint="eastAsia"/>
                <w:b/>
                <w:sz w:val="28"/>
                <w:szCs w:val="28"/>
              </w:rPr>
              <w:t>电路图</w:t>
            </w:r>
          </w:p>
        </w:tc>
        <w:tc>
          <w:tcPr>
            <w:tcW w:w="1068" w:type="dxa"/>
            <w:gridSpan w:val="2"/>
            <w:vMerge/>
            <w:tcBorders>
              <w:top w:val="single" w:sz="4" w:space="0" w:color="000000" w:themeColor="text1"/>
              <w:left w:val="single" w:sz="4" w:space="0" w:color="000000" w:themeColor="text1"/>
              <w:bottom w:val="single" w:sz="4" w:space="0" w:color="000000" w:themeColor="text1"/>
            </w:tcBorders>
            <w:textDirection w:val="btLr"/>
            <w:vAlign w:val="center"/>
          </w:tcPr>
          <w:p w:rsidR="009D40B4" w:rsidRDefault="009D40B4" w:rsidP="00E760BA">
            <w:pPr>
              <w:ind w:left="113" w:right="113" w:firstLine="480"/>
              <w:jc w:val="center"/>
              <w:rPr>
                <w:rFonts w:ascii="Times New Roman" w:eastAsia="宋体" w:hAnsi="宋体" w:cs="Times New Roman"/>
                <w:sz w:val="24"/>
                <w:szCs w:val="24"/>
              </w:rPr>
            </w:pPr>
          </w:p>
        </w:tc>
      </w:tr>
      <w:tr w:rsidR="009D40B4" w:rsidTr="00FE4E04">
        <w:trPr>
          <w:cantSplit/>
          <w:trHeight w:val="1006"/>
        </w:trPr>
        <w:tc>
          <w:tcPr>
            <w:tcW w:w="6345" w:type="dxa"/>
            <w:vMerge/>
            <w:tcBorders>
              <w:right w:val="single" w:sz="4" w:space="0" w:color="000000" w:themeColor="text1"/>
            </w:tcBorders>
          </w:tcPr>
          <w:p w:rsidR="009D40B4" w:rsidRDefault="009D40B4" w:rsidP="00E760BA">
            <w:pPr>
              <w:ind w:firstLine="480"/>
              <w:jc w:val="left"/>
              <w:rPr>
                <w:rFonts w:ascii="Times New Roman" w:eastAsia="宋体" w:hAnsi="宋体" w:cs="Times New Roman"/>
                <w:sz w:val="24"/>
                <w:szCs w:val="24"/>
              </w:rPr>
            </w:pPr>
          </w:p>
        </w:tc>
        <w:tc>
          <w:tcPr>
            <w:tcW w:w="1109"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9D40B4" w:rsidRPr="00DD49E6" w:rsidRDefault="009D40B4" w:rsidP="00D655E2">
            <w:pPr>
              <w:ind w:left="113" w:right="113"/>
              <w:jc w:val="center"/>
              <w:rPr>
                <w:rFonts w:ascii="仿宋" w:eastAsia="仿宋" w:hAnsi="仿宋" w:cs="Times New Roman"/>
                <w:szCs w:val="21"/>
              </w:rPr>
            </w:pPr>
          </w:p>
        </w:tc>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9D40B4" w:rsidRPr="002B3009" w:rsidRDefault="009D40B4" w:rsidP="002B3009">
            <w:pPr>
              <w:jc w:val="center"/>
              <w:rPr>
                <w:rFonts w:ascii="仿宋" w:eastAsia="仿宋" w:hAnsi="仿宋"/>
                <w:b/>
                <w:w w:val="90"/>
                <w:szCs w:val="21"/>
              </w:rPr>
            </w:pPr>
          </w:p>
        </w:tc>
        <w:tc>
          <w:tcPr>
            <w:tcW w:w="534" w:type="dxa"/>
            <w:tcBorders>
              <w:top w:val="single" w:sz="4" w:space="0" w:color="000000" w:themeColor="text1"/>
              <w:left w:val="single" w:sz="4" w:space="0" w:color="000000" w:themeColor="text1"/>
              <w:bottom w:val="single" w:sz="4" w:space="0" w:color="000000" w:themeColor="text1"/>
            </w:tcBorders>
            <w:textDirection w:val="btLr"/>
            <w:vAlign w:val="center"/>
          </w:tcPr>
          <w:p w:rsidR="009D40B4" w:rsidRPr="002B3009" w:rsidRDefault="009D40B4" w:rsidP="002B3009">
            <w:pPr>
              <w:jc w:val="center"/>
              <w:rPr>
                <w:rFonts w:ascii="仿宋" w:eastAsia="仿宋" w:hAnsi="仿宋"/>
                <w:b/>
                <w:w w:val="90"/>
                <w:szCs w:val="21"/>
              </w:rPr>
            </w:pPr>
          </w:p>
        </w:tc>
      </w:tr>
      <w:tr w:rsidR="009D40B4" w:rsidTr="00FE4E04">
        <w:trPr>
          <w:cantSplit/>
          <w:trHeight w:val="1101"/>
        </w:trPr>
        <w:tc>
          <w:tcPr>
            <w:tcW w:w="6345" w:type="dxa"/>
            <w:vMerge/>
            <w:tcBorders>
              <w:right w:val="single" w:sz="4" w:space="0" w:color="000000" w:themeColor="text1"/>
            </w:tcBorders>
          </w:tcPr>
          <w:p w:rsidR="009D40B4" w:rsidRDefault="009D40B4" w:rsidP="00E760BA">
            <w:pPr>
              <w:ind w:firstLine="480"/>
              <w:jc w:val="left"/>
              <w:rPr>
                <w:rFonts w:ascii="Times New Roman" w:eastAsia="宋体" w:hAnsi="宋体" w:cs="Times New Roman"/>
                <w:sz w:val="24"/>
                <w:szCs w:val="24"/>
              </w:rPr>
            </w:pPr>
          </w:p>
        </w:tc>
        <w:tc>
          <w:tcPr>
            <w:tcW w:w="1109"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9D40B4" w:rsidRDefault="009D40B4" w:rsidP="00E760BA">
            <w:pPr>
              <w:ind w:left="113" w:right="113" w:firstLine="480"/>
              <w:jc w:val="left"/>
              <w:rPr>
                <w:rFonts w:ascii="Times New Roman" w:eastAsia="宋体" w:hAnsi="宋体" w:cs="Times New Roman"/>
                <w:sz w:val="24"/>
                <w:szCs w:val="24"/>
              </w:rPr>
            </w:pPr>
          </w:p>
        </w:tc>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9D40B4" w:rsidRPr="002B3009" w:rsidRDefault="009D40B4" w:rsidP="002B3009">
            <w:pPr>
              <w:jc w:val="center"/>
              <w:rPr>
                <w:rFonts w:ascii="仿宋" w:eastAsia="仿宋" w:hAnsi="仿宋"/>
                <w:b/>
                <w:w w:val="90"/>
                <w:szCs w:val="21"/>
              </w:rPr>
            </w:pPr>
            <w:r w:rsidRPr="002B3009">
              <w:rPr>
                <w:rFonts w:ascii="仿宋" w:eastAsia="仿宋" w:hAnsi="仿宋" w:hint="eastAsia"/>
                <w:b/>
                <w:w w:val="90"/>
                <w:szCs w:val="21"/>
              </w:rPr>
              <w:t>设 计</w:t>
            </w:r>
          </w:p>
        </w:tc>
        <w:tc>
          <w:tcPr>
            <w:tcW w:w="534" w:type="dxa"/>
            <w:tcBorders>
              <w:top w:val="single" w:sz="4" w:space="0" w:color="000000" w:themeColor="text1"/>
              <w:left w:val="single" w:sz="4" w:space="0" w:color="000000" w:themeColor="text1"/>
              <w:bottom w:val="single" w:sz="4" w:space="0" w:color="000000" w:themeColor="text1"/>
            </w:tcBorders>
            <w:textDirection w:val="btLr"/>
            <w:vAlign w:val="center"/>
          </w:tcPr>
          <w:p w:rsidR="009D40B4" w:rsidRPr="002B3009" w:rsidRDefault="009D40B4" w:rsidP="002B3009">
            <w:pPr>
              <w:jc w:val="center"/>
              <w:rPr>
                <w:rFonts w:ascii="仿宋" w:eastAsia="仿宋" w:hAnsi="仿宋"/>
                <w:b/>
                <w:w w:val="90"/>
                <w:szCs w:val="21"/>
              </w:rPr>
            </w:pPr>
            <w:r w:rsidRPr="002B3009">
              <w:rPr>
                <w:rFonts w:ascii="仿宋" w:eastAsia="仿宋" w:hAnsi="仿宋" w:hint="eastAsia"/>
                <w:b/>
                <w:w w:val="90"/>
                <w:szCs w:val="21"/>
              </w:rPr>
              <w:t>制 图</w:t>
            </w:r>
          </w:p>
        </w:tc>
      </w:tr>
      <w:tr w:rsidR="009D40B4" w:rsidTr="00FE4E04">
        <w:trPr>
          <w:cantSplit/>
          <w:trHeight w:val="5937"/>
        </w:trPr>
        <w:tc>
          <w:tcPr>
            <w:tcW w:w="6345" w:type="dxa"/>
            <w:vMerge/>
          </w:tcPr>
          <w:p w:rsidR="009D40B4" w:rsidRDefault="009D40B4" w:rsidP="00E760BA">
            <w:pPr>
              <w:ind w:firstLine="480"/>
              <w:jc w:val="left"/>
              <w:rPr>
                <w:rFonts w:ascii="Times New Roman" w:eastAsia="宋体" w:hAnsi="宋体" w:cs="Times New Roman"/>
                <w:sz w:val="24"/>
                <w:szCs w:val="24"/>
              </w:rPr>
            </w:pPr>
          </w:p>
        </w:tc>
        <w:tc>
          <w:tcPr>
            <w:tcW w:w="2177" w:type="dxa"/>
            <w:gridSpan w:val="4"/>
            <w:tcBorders>
              <w:top w:val="single" w:sz="4" w:space="0" w:color="000000" w:themeColor="text1"/>
            </w:tcBorders>
            <w:textDirection w:val="btLr"/>
          </w:tcPr>
          <w:p w:rsidR="009D40B4" w:rsidRDefault="009D40B4" w:rsidP="00E760BA">
            <w:pPr>
              <w:ind w:left="113" w:right="113" w:firstLine="480"/>
              <w:jc w:val="left"/>
              <w:rPr>
                <w:rFonts w:ascii="Times New Roman" w:eastAsia="宋体" w:hAnsi="宋体" w:cs="Times New Roman"/>
                <w:sz w:val="24"/>
                <w:szCs w:val="24"/>
              </w:rPr>
            </w:pPr>
          </w:p>
        </w:tc>
      </w:tr>
    </w:tbl>
    <w:p w:rsidR="009D40B4" w:rsidRDefault="009D40B4" w:rsidP="009D40B4">
      <w:pPr>
        <w:spacing w:line="240" w:lineRule="exact"/>
        <w:contextualSpacing/>
        <w:jc w:val="left"/>
        <w:rPr>
          <w:rFonts w:asciiTheme="minorEastAsia" w:hAnsiTheme="minorEastAsia" w:cs="Times New Roman"/>
          <w:sz w:val="24"/>
          <w:szCs w:val="24"/>
        </w:rPr>
      </w:pPr>
    </w:p>
    <w:p w:rsidR="000230A5" w:rsidRDefault="000230A5" w:rsidP="000230A5">
      <w:pPr>
        <w:jc w:val="left"/>
      </w:pPr>
    </w:p>
    <w:p w:rsidR="00175735" w:rsidRDefault="00175735" w:rsidP="000230A5">
      <w:pPr>
        <w:jc w:val="left"/>
      </w:pPr>
    </w:p>
    <w:p w:rsidR="00175735" w:rsidRDefault="00175735" w:rsidP="000230A5">
      <w:pPr>
        <w:jc w:val="left"/>
      </w:pPr>
    </w:p>
    <w:p w:rsidR="00175735" w:rsidRDefault="00175735" w:rsidP="000230A5">
      <w:pPr>
        <w:jc w:val="left"/>
      </w:pPr>
    </w:p>
    <w:p w:rsidR="000230A5" w:rsidRPr="00FB043C" w:rsidRDefault="000230A5" w:rsidP="000230A5">
      <w:pPr>
        <w:pStyle w:val="1"/>
        <w:spacing w:before="0" w:after="0"/>
      </w:pPr>
      <w:bookmarkStart w:id="31" w:name="_Toc6832295"/>
      <w:r>
        <w:rPr>
          <w:rFonts w:hint="eastAsia"/>
        </w:rPr>
        <w:lastRenderedPageBreak/>
        <w:t>四</w:t>
      </w:r>
      <w:r w:rsidRPr="00FB043C">
        <w:rPr>
          <w:rFonts w:hint="eastAsia"/>
        </w:rPr>
        <w:t>、气动系统安装</w:t>
      </w:r>
      <w:bookmarkEnd w:id="31"/>
    </w:p>
    <w:p w:rsidR="000230A5" w:rsidRDefault="00175735" w:rsidP="00EF71AA">
      <w:pPr>
        <w:pStyle w:val="2"/>
        <w:numPr>
          <w:ilvl w:val="0"/>
          <w:numId w:val="7"/>
        </w:numPr>
        <w:spacing w:before="0" w:after="0"/>
      </w:pPr>
      <w:bookmarkStart w:id="32" w:name="_Toc6832296"/>
      <w:r>
        <w:rPr>
          <w:rFonts w:hint="eastAsia"/>
        </w:rPr>
        <w:t>气动系统图</w:t>
      </w:r>
      <w:bookmarkEnd w:id="32"/>
    </w:p>
    <w:p w:rsidR="000230A5" w:rsidRPr="00644B32" w:rsidRDefault="00644B32" w:rsidP="00644B32">
      <w:pPr>
        <w:spacing w:line="240" w:lineRule="exact"/>
        <w:ind w:firstLineChars="200" w:firstLine="480"/>
        <w:contextualSpacing/>
        <w:jc w:val="left"/>
        <w:rPr>
          <w:rFonts w:asciiTheme="minorEastAsia" w:hAnsiTheme="minorEastAsia" w:cs="Times New Roman"/>
          <w:sz w:val="24"/>
          <w:szCs w:val="24"/>
        </w:rPr>
      </w:pPr>
      <w:r w:rsidRPr="00644B32">
        <w:rPr>
          <w:rFonts w:asciiTheme="minorEastAsia" w:hAnsiTheme="minorEastAsia" w:cs="Times New Roman"/>
          <w:sz w:val="24"/>
          <w:szCs w:val="24"/>
        </w:rPr>
        <w:t>请你按图号为4-01的气动系统图，安装机械手装置气动系统。</w:t>
      </w:r>
    </w:p>
    <w:tbl>
      <w:tblPr>
        <w:tblW w:w="9356" w:type="dxa"/>
        <w:tblInd w:w="-459"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828"/>
        <w:gridCol w:w="1134"/>
        <w:gridCol w:w="1134"/>
        <w:gridCol w:w="678"/>
        <w:gridCol w:w="1306"/>
        <w:gridCol w:w="1276"/>
      </w:tblGrid>
      <w:tr w:rsidR="00175735" w:rsidTr="006C1E41">
        <w:trPr>
          <w:trHeight w:val="3376"/>
        </w:trPr>
        <w:tc>
          <w:tcPr>
            <w:tcW w:w="9356" w:type="dxa"/>
            <w:gridSpan w:val="6"/>
          </w:tcPr>
          <w:p w:rsidR="00175735" w:rsidRDefault="00175735" w:rsidP="00E760BA">
            <w:pPr>
              <w:ind w:firstLine="48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B20C178" wp14:editId="02AADE82">
                  <wp:extent cx="3949700" cy="24638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953089" cy="2465914"/>
                          </a:xfrm>
                          <a:prstGeom prst="rect">
                            <a:avLst/>
                          </a:prstGeom>
                          <a:noFill/>
                          <a:ln>
                            <a:noFill/>
                          </a:ln>
                        </pic:spPr>
                      </pic:pic>
                    </a:graphicData>
                  </a:graphic>
                </wp:inline>
              </w:drawing>
            </w:r>
          </w:p>
        </w:tc>
      </w:tr>
      <w:tr w:rsidR="00175735" w:rsidTr="006C1E41">
        <w:trPr>
          <w:trHeight w:val="150"/>
        </w:trPr>
        <w:tc>
          <w:tcPr>
            <w:tcW w:w="3828" w:type="dxa"/>
            <w:vMerge w:val="restart"/>
            <w:tcBorders>
              <w:right w:val="single" w:sz="6" w:space="0" w:color="auto"/>
            </w:tcBorders>
          </w:tcPr>
          <w:p w:rsidR="00175735" w:rsidRPr="0071237C" w:rsidRDefault="00175735" w:rsidP="00E760BA">
            <w:pPr>
              <w:ind w:firstLine="480"/>
              <w:jc w:val="left"/>
              <w:rPr>
                <w:rFonts w:ascii="Times New Roman" w:hAnsi="Times New Roman" w:cs="Times New Roman"/>
                <w:sz w:val="24"/>
                <w:szCs w:val="24"/>
              </w:rPr>
            </w:pPr>
          </w:p>
        </w:tc>
        <w:tc>
          <w:tcPr>
            <w:tcW w:w="2946" w:type="dxa"/>
            <w:gridSpan w:val="3"/>
            <w:vMerge w:val="restart"/>
            <w:tcBorders>
              <w:top w:val="single" w:sz="6" w:space="0" w:color="auto"/>
              <w:left w:val="single" w:sz="6" w:space="0" w:color="auto"/>
              <w:bottom w:val="single" w:sz="6" w:space="0" w:color="auto"/>
              <w:right w:val="single" w:sz="6" w:space="0" w:color="auto"/>
            </w:tcBorders>
          </w:tcPr>
          <w:p w:rsidR="00175735" w:rsidRPr="008901B6" w:rsidRDefault="00175735" w:rsidP="008901B6">
            <w:pPr>
              <w:jc w:val="center"/>
              <w:rPr>
                <w:rFonts w:ascii="仿宋" w:eastAsia="仿宋" w:hAnsi="仿宋"/>
                <w:b/>
                <w:szCs w:val="21"/>
              </w:rPr>
            </w:pPr>
          </w:p>
        </w:tc>
        <w:tc>
          <w:tcPr>
            <w:tcW w:w="1306" w:type="dxa"/>
            <w:tcBorders>
              <w:top w:val="single" w:sz="6" w:space="0" w:color="auto"/>
              <w:left w:val="single" w:sz="6" w:space="0" w:color="auto"/>
              <w:bottom w:val="single" w:sz="6" w:space="0" w:color="auto"/>
              <w:right w:val="single" w:sz="6" w:space="0" w:color="auto"/>
            </w:tcBorders>
          </w:tcPr>
          <w:p w:rsidR="00175735" w:rsidRPr="00D10CB9" w:rsidRDefault="00175735" w:rsidP="008901B6">
            <w:pPr>
              <w:jc w:val="center"/>
              <w:rPr>
                <w:rFonts w:ascii="仿宋" w:eastAsia="仿宋" w:hAnsi="仿宋"/>
                <w:b/>
                <w:szCs w:val="21"/>
              </w:rPr>
            </w:pPr>
            <w:r w:rsidRPr="00D10CB9">
              <w:rPr>
                <w:rFonts w:ascii="仿宋" w:eastAsia="仿宋" w:hAnsi="仿宋" w:hint="eastAsia"/>
                <w:b/>
                <w:szCs w:val="21"/>
              </w:rPr>
              <w:t>图 号</w:t>
            </w:r>
          </w:p>
        </w:tc>
        <w:tc>
          <w:tcPr>
            <w:tcW w:w="1276" w:type="dxa"/>
            <w:tcBorders>
              <w:top w:val="single" w:sz="6" w:space="0" w:color="auto"/>
              <w:left w:val="single" w:sz="6" w:space="0" w:color="auto"/>
              <w:bottom w:val="single" w:sz="6" w:space="0" w:color="auto"/>
            </w:tcBorders>
          </w:tcPr>
          <w:p w:rsidR="00175735" w:rsidRPr="00D10CB9" w:rsidRDefault="00175735" w:rsidP="008901B6">
            <w:pPr>
              <w:jc w:val="center"/>
              <w:rPr>
                <w:rFonts w:ascii="仿宋" w:eastAsia="仿宋" w:hAnsi="仿宋"/>
                <w:b/>
                <w:szCs w:val="21"/>
              </w:rPr>
            </w:pPr>
            <w:r w:rsidRPr="00D10CB9">
              <w:rPr>
                <w:rFonts w:ascii="仿宋" w:eastAsia="仿宋" w:hAnsi="仿宋" w:hint="eastAsia"/>
                <w:b/>
                <w:szCs w:val="21"/>
              </w:rPr>
              <w:t>比 例</w:t>
            </w:r>
          </w:p>
        </w:tc>
      </w:tr>
      <w:tr w:rsidR="00175735" w:rsidTr="006C1E41">
        <w:trPr>
          <w:trHeight w:val="150"/>
        </w:trPr>
        <w:tc>
          <w:tcPr>
            <w:tcW w:w="3828" w:type="dxa"/>
            <w:vMerge/>
            <w:tcBorders>
              <w:right w:val="single" w:sz="6" w:space="0" w:color="auto"/>
            </w:tcBorders>
          </w:tcPr>
          <w:p w:rsidR="00175735" w:rsidRPr="0071237C" w:rsidRDefault="00175735" w:rsidP="00E760BA">
            <w:pPr>
              <w:ind w:firstLine="480"/>
              <w:jc w:val="left"/>
              <w:rPr>
                <w:rFonts w:ascii="Times New Roman" w:hAnsi="Times New Roman" w:cs="Times New Roman"/>
                <w:sz w:val="24"/>
                <w:szCs w:val="24"/>
              </w:rPr>
            </w:pPr>
          </w:p>
        </w:tc>
        <w:tc>
          <w:tcPr>
            <w:tcW w:w="2946" w:type="dxa"/>
            <w:gridSpan w:val="3"/>
            <w:vMerge/>
            <w:tcBorders>
              <w:top w:val="single" w:sz="6" w:space="0" w:color="auto"/>
              <w:left w:val="single" w:sz="6" w:space="0" w:color="auto"/>
              <w:bottom w:val="single" w:sz="6" w:space="0" w:color="auto"/>
              <w:right w:val="single" w:sz="6" w:space="0" w:color="auto"/>
            </w:tcBorders>
          </w:tcPr>
          <w:p w:rsidR="00175735" w:rsidRPr="0071237C" w:rsidRDefault="00175735" w:rsidP="00E760BA">
            <w:pPr>
              <w:ind w:firstLine="480"/>
              <w:jc w:val="left"/>
              <w:rPr>
                <w:rFonts w:ascii="Times New Roman" w:hAnsi="Times New Roman" w:cs="Times New Roman"/>
                <w:sz w:val="24"/>
                <w:szCs w:val="24"/>
              </w:rPr>
            </w:pPr>
          </w:p>
        </w:tc>
        <w:tc>
          <w:tcPr>
            <w:tcW w:w="1306" w:type="dxa"/>
            <w:tcBorders>
              <w:top w:val="single" w:sz="6" w:space="0" w:color="auto"/>
              <w:left w:val="single" w:sz="6" w:space="0" w:color="auto"/>
              <w:bottom w:val="single" w:sz="6" w:space="0" w:color="auto"/>
              <w:right w:val="single" w:sz="6" w:space="0" w:color="auto"/>
            </w:tcBorders>
          </w:tcPr>
          <w:p w:rsidR="00175735" w:rsidRPr="008901B6" w:rsidRDefault="00E076AE" w:rsidP="008901B6">
            <w:pPr>
              <w:jc w:val="center"/>
              <w:rPr>
                <w:rFonts w:ascii="仿宋" w:eastAsia="仿宋" w:hAnsi="仿宋"/>
                <w:b/>
                <w:szCs w:val="21"/>
              </w:rPr>
            </w:pPr>
            <w:r w:rsidRPr="00E076AE">
              <w:rPr>
                <w:rFonts w:ascii="仿宋" w:eastAsia="仿宋" w:hAnsi="仿宋"/>
                <w:b/>
                <w:szCs w:val="21"/>
              </w:rPr>
              <w:t>4-01</w:t>
            </w:r>
          </w:p>
        </w:tc>
        <w:tc>
          <w:tcPr>
            <w:tcW w:w="1276" w:type="dxa"/>
            <w:tcBorders>
              <w:top w:val="single" w:sz="6" w:space="0" w:color="auto"/>
              <w:left w:val="single" w:sz="6" w:space="0" w:color="auto"/>
              <w:bottom w:val="single" w:sz="6" w:space="0" w:color="auto"/>
            </w:tcBorders>
          </w:tcPr>
          <w:p w:rsidR="00175735" w:rsidRPr="008901B6" w:rsidRDefault="00175735" w:rsidP="008901B6">
            <w:pPr>
              <w:jc w:val="center"/>
              <w:rPr>
                <w:rFonts w:ascii="仿宋" w:eastAsia="仿宋" w:hAnsi="仿宋"/>
                <w:b/>
                <w:szCs w:val="21"/>
              </w:rPr>
            </w:pPr>
          </w:p>
        </w:tc>
      </w:tr>
      <w:tr w:rsidR="00175735" w:rsidTr="006C1E41">
        <w:trPr>
          <w:trHeight w:val="150"/>
        </w:trPr>
        <w:tc>
          <w:tcPr>
            <w:tcW w:w="3828" w:type="dxa"/>
            <w:vMerge/>
            <w:tcBorders>
              <w:right w:val="single" w:sz="6" w:space="0" w:color="auto"/>
            </w:tcBorders>
          </w:tcPr>
          <w:p w:rsidR="00175735" w:rsidRPr="0071237C" w:rsidRDefault="00175735" w:rsidP="00E760BA">
            <w:pPr>
              <w:ind w:firstLine="480"/>
              <w:jc w:val="left"/>
              <w:rPr>
                <w:rFonts w:ascii="Times New Roman" w:hAnsi="Times New Roman" w:cs="Times New Roman"/>
                <w:sz w:val="24"/>
                <w:szCs w:val="24"/>
              </w:rPr>
            </w:pPr>
          </w:p>
        </w:tc>
        <w:tc>
          <w:tcPr>
            <w:tcW w:w="1134" w:type="dxa"/>
            <w:tcBorders>
              <w:top w:val="single" w:sz="6" w:space="0" w:color="auto"/>
              <w:left w:val="single" w:sz="6" w:space="0" w:color="auto"/>
              <w:bottom w:val="single" w:sz="6" w:space="0" w:color="auto"/>
              <w:right w:val="single" w:sz="6" w:space="0" w:color="auto"/>
            </w:tcBorders>
          </w:tcPr>
          <w:p w:rsidR="00175735" w:rsidRPr="00D10CB9" w:rsidRDefault="00175735" w:rsidP="008901B6">
            <w:pPr>
              <w:jc w:val="center"/>
              <w:rPr>
                <w:rFonts w:ascii="仿宋" w:eastAsia="仿宋" w:hAnsi="仿宋"/>
                <w:b/>
                <w:szCs w:val="21"/>
              </w:rPr>
            </w:pPr>
            <w:r w:rsidRPr="00D10CB9">
              <w:rPr>
                <w:rFonts w:ascii="仿宋" w:eastAsia="仿宋" w:hAnsi="仿宋" w:hint="eastAsia"/>
                <w:b/>
                <w:szCs w:val="21"/>
              </w:rPr>
              <w:t>设 计</w:t>
            </w:r>
          </w:p>
        </w:tc>
        <w:tc>
          <w:tcPr>
            <w:tcW w:w="1134" w:type="dxa"/>
            <w:tcBorders>
              <w:top w:val="single" w:sz="6" w:space="0" w:color="auto"/>
              <w:left w:val="single" w:sz="6" w:space="0" w:color="auto"/>
              <w:bottom w:val="single" w:sz="6" w:space="0" w:color="auto"/>
              <w:right w:val="single" w:sz="6" w:space="0" w:color="auto"/>
            </w:tcBorders>
          </w:tcPr>
          <w:p w:rsidR="00175735" w:rsidRDefault="00175735" w:rsidP="00D655E2"/>
        </w:tc>
        <w:tc>
          <w:tcPr>
            <w:tcW w:w="3260" w:type="dxa"/>
            <w:gridSpan w:val="3"/>
            <w:vMerge w:val="restart"/>
            <w:tcBorders>
              <w:top w:val="single" w:sz="6" w:space="0" w:color="auto"/>
              <w:left w:val="single" w:sz="6" w:space="0" w:color="auto"/>
              <w:bottom w:val="single" w:sz="6" w:space="0" w:color="auto"/>
            </w:tcBorders>
          </w:tcPr>
          <w:p w:rsidR="00175735" w:rsidRPr="0071237C" w:rsidRDefault="00175735" w:rsidP="00012593">
            <w:pPr>
              <w:ind w:left="113" w:right="113"/>
              <w:jc w:val="center"/>
              <w:rPr>
                <w:rFonts w:ascii="Times New Roman" w:hAnsi="Times New Roman" w:cs="Times New Roman"/>
                <w:sz w:val="24"/>
                <w:szCs w:val="24"/>
              </w:rPr>
            </w:pPr>
          </w:p>
        </w:tc>
      </w:tr>
      <w:tr w:rsidR="00175735" w:rsidTr="006C1E41">
        <w:trPr>
          <w:trHeight w:val="150"/>
        </w:trPr>
        <w:tc>
          <w:tcPr>
            <w:tcW w:w="3828" w:type="dxa"/>
            <w:vMerge/>
            <w:tcBorders>
              <w:right w:val="single" w:sz="6" w:space="0" w:color="auto"/>
            </w:tcBorders>
          </w:tcPr>
          <w:p w:rsidR="00175735" w:rsidRPr="0071237C" w:rsidRDefault="00175735" w:rsidP="00E760BA">
            <w:pPr>
              <w:ind w:firstLine="480"/>
              <w:jc w:val="left"/>
              <w:rPr>
                <w:rFonts w:ascii="Times New Roman" w:hAnsi="Times New Roman" w:cs="Times New Roman"/>
                <w:sz w:val="24"/>
                <w:szCs w:val="24"/>
              </w:rPr>
            </w:pPr>
          </w:p>
        </w:tc>
        <w:tc>
          <w:tcPr>
            <w:tcW w:w="1134" w:type="dxa"/>
            <w:tcBorders>
              <w:top w:val="single" w:sz="6" w:space="0" w:color="auto"/>
              <w:left w:val="single" w:sz="6" w:space="0" w:color="auto"/>
              <w:bottom w:val="single" w:sz="6" w:space="0" w:color="auto"/>
              <w:right w:val="single" w:sz="6" w:space="0" w:color="auto"/>
            </w:tcBorders>
          </w:tcPr>
          <w:p w:rsidR="00175735" w:rsidRPr="00D10CB9" w:rsidRDefault="00175735" w:rsidP="008901B6">
            <w:pPr>
              <w:jc w:val="center"/>
              <w:rPr>
                <w:rFonts w:ascii="仿宋" w:eastAsia="仿宋" w:hAnsi="仿宋"/>
                <w:b/>
                <w:szCs w:val="21"/>
              </w:rPr>
            </w:pPr>
            <w:r w:rsidRPr="00D10CB9">
              <w:rPr>
                <w:rFonts w:ascii="仿宋" w:eastAsia="仿宋" w:hAnsi="仿宋" w:hint="eastAsia"/>
                <w:b/>
                <w:szCs w:val="21"/>
              </w:rPr>
              <w:t>制 图</w:t>
            </w:r>
          </w:p>
        </w:tc>
        <w:tc>
          <w:tcPr>
            <w:tcW w:w="1134" w:type="dxa"/>
            <w:tcBorders>
              <w:top w:val="single" w:sz="6" w:space="0" w:color="auto"/>
              <w:left w:val="single" w:sz="6" w:space="0" w:color="auto"/>
              <w:bottom w:val="single" w:sz="6" w:space="0" w:color="auto"/>
              <w:right w:val="single" w:sz="6" w:space="0" w:color="auto"/>
            </w:tcBorders>
          </w:tcPr>
          <w:p w:rsidR="00175735" w:rsidRDefault="00175735" w:rsidP="00D655E2"/>
        </w:tc>
        <w:tc>
          <w:tcPr>
            <w:tcW w:w="3260" w:type="dxa"/>
            <w:gridSpan w:val="3"/>
            <w:vMerge/>
            <w:tcBorders>
              <w:top w:val="single" w:sz="6" w:space="0" w:color="auto"/>
              <w:left w:val="single" w:sz="6" w:space="0" w:color="auto"/>
              <w:bottom w:val="single" w:sz="6" w:space="0" w:color="auto"/>
            </w:tcBorders>
          </w:tcPr>
          <w:p w:rsidR="00175735" w:rsidRPr="0071237C" w:rsidRDefault="00175735" w:rsidP="00E760BA">
            <w:pPr>
              <w:ind w:firstLine="480"/>
              <w:jc w:val="left"/>
              <w:rPr>
                <w:rFonts w:ascii="Times New Roman" w:hAnsi="Times New Roman" w:cs="Times New Roman"/>
                <w:sz w:val="24"/>
                <w:szCs w:val="24"/>
              </w:rPr>
            </w:pPr>
          </w:p>
        </w:tc>
      </w:tr>
    </w:tbl>
    <w:p w:rsidR="00E00D45" w:rsidRDefault="00E00D45" w:rsidP="00E00D45">
      <w:pPr>
        <w:pStyle w:val="2"/>
        <w:numPr>
          <w:ilvl w:val="0"/>
          <w:numId w:val="7"/>
        </w:numPr>
        <w:spacing w:before="0" w:after="0"/>
      </w:pPr>
      <w:bookmarkStart w:id="33" w:name="_Toc6832297"/>
      <w:r>
        <w:rPr>
          <w:rFonts w:hint="eastAsia"/>
        </w:rPr>
        <w:t>气动系统图</w:t>
      </w:r>
      <w:bookmarkEnd w:id="33"/>
    </w:p>
    <w:p w:rsidR="00E00D45" w:rsidRPr="00644B32" w:rsidRDefault="00E00D45" w:rsidP="00E00D45">
      <w:pPr>
        <w:spacing w:line="240" w:lineRule="exact"/>
        <w:ind w:firstLineChars="200" w:firstLine="480"/>
        <w:contextualSpacing/>
        <w:jc w:val="left"/>
        <w:rPr>
          <w:rFonts w:asciiTheme="minorEastAsia" w:hAnsiTheme="minorEastAsia" w:cs="Times New Roman"/>
          <w:sz w:val="24"/>
          <w:szCs w:val="24"/>
        </w:rPr>
      </w:pPr>
      <w:r w:rsidRPr="00644B32">
        <w:rPr>
          <w:rFonts w:asciiTheme="minorEastAsia" w:hAnsiTheme="minorEastAsia" w:cs="Times New Roman"/>
          <w:sz w:val="24"/>
          <w:szCs w:val="24"/>
        </w:rPr>
        <w:t>请你按图号为4-0</w:t>
      </w:r>
      <w:r w:rsidR="00E076AE">
        <w:rPr>
          <w:rFonts w:asciiTheme="minorEastAsia" w:hAnsiTheme="minorEastAsia" w:cs="Times New Roman" w:hint="eastAsia"/>
          <w:sz w:val="24"/>
          <w:szCs w:val="24"/>
        </w:rPr>
        <w:t>2</w:t>
      </w:r>
      <w:r w:rsidRPr="00644B32">
        <w:rPr>
          <w:rFonts w:asciiTheme="minorEastAsia" w:hAnsiTheme="minorEastAsia" w:cs="Times New Roman"/>
          <w:sz w:val="24"/>
          <w:szCs w:val="24"/>
        </w:rPr>
        <w:t>的气动系统图，安装机械手装置气动系统。</w:t>
      </w:r>
    </w:p>
    <w:tbl>
      <w:tblPr>
        <w:tblW w:w="9356" w:type="dxa"/>
        <w:tblInd w:w="-45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28"/>
        <w:gridCol w:w="1134"/>
        <w:gridCol w:w="1134"/>
        <w:gridCol w:w="678"/>
        <w:gridCol w:w="1306"/>
        <w:gridCol w:w="1276"/>
      </w:tblGrid>
      <w:tr w:rsidR="00E00D45" w:rsidTr="00FE4E04">
        <w:trPr>
          <w:trHeight w:val="3376"/>
        </w:trPr>
        <w:tc>
          <w:tcPr>
            <w:tcW w:w="9356" w:type="dxa"/>
            <w:gridSpan w:val="6"/>
          </w:tcPr>
          <w:p w:rsidR="00E00D45" w:rsidRDefault="00D655E2" w:rsidP="00D655E2">
            <w:pPr>
              <w:jc w:val="center"/>
              <w:rPr>
                <w:rFonts w:ascii="Times New Roman" w:hAnsi="Times New Roman" w:cs="Times New Roman"/>
                <w:sz w:val="24"/>
                <w:szCs w:val="24"/>
              </w:rPr>
            </w:pPr>
            <w:r>
              <w:rPr>
                <w:rFonts w:ascii="Times New Roman" w:hAnsi="Times New Roman" w:cs="Times New Roman"/>
                <w:noProof/>
              </w:rPr>
              <w:drawing>
                <wp:inline distT="0" distB="0" distL="0" distR="0" wp14:anchorId="65EB0F36" wp14:editId="05B37C70">
                  <wp:extent cx="4686879" cy="2660865"/>
                  <wp:effectExtent l="19050" t="0" r="0" b="0"/>
                  <wp:docPr id="5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7" cstate="print"/>
                          <a:srcRect/>
                          <a:stretch>
                            <a:fillRect/>
                          </a:stretch>
                        </pic:blipFill>
                        <pic:spPr bwMode="auto">
                          <a:xfrm>
                            <a:off x="0" y="0"/>
                            <a:ext cx="4699864" cy="2668237"/>
                          </a:xfrm>
                          <a:prstGeom prst="rect">
                            <a:avLst/>
                          </a:prstGeom>
                          <a:noFill/>
                          <a:ln w="9525">
                            <a:noFill/>
                            <a:miter lim="800000"/>
                            <a:headEnd/>
                            <a:tailEnd/>
                          </a:ln>
                        </pic:spPr>
                      </pic:pic>
                    </a:graphicData>
                  </a:graphic>
                </wp:inline>
              </w:drawing>
            </w:r>
          </w:p>
        </w:tc>
      </w:tr>
      <w:tr w:rsidR="00E00D45" w:rsidTr="00FE4E04">
        <w:trPr>
          <w:trHeight w:val="150"/>
        </w:trPr>
        <w:tc>
          <w:tcPr>
            <w:tcW w:w="3828" w:type="dxa"/>
            <w:vMerge w:val="restart"/>
            <w:tcBorders>
              <w:right w:val="single" w:sz="4" w:space="0" w:color="auto"/>
            </w:tcBorders>
          </w:tcPr>
          <w:p w:rsidR="00E00D45" w:rsidRPr="0071237C" w:rsidRDefault="00E00D45" w:rsidP="00E760BA">
            <w:pPr>
              <w:ind w:firstLine="480"/>
              <w:jc w:val="left"/>
              <w:rPr>
                <w:rFonts w:ascii="Times New Roman" w:hAnsi="Times New Roman" w:cs="Times New Roman"/>
                <w:sz w:val="24"/>
                <w:szCs w:val="24"/>
              </w:rPr>
            </w:pPr>
          </w:p>
        </w:tc>
        <w:tc>
          <w:tcPr>
            <w:tcW w:w="2946" w:type="dxa"/>
            <w:gridSpan w:val="3"/>
            <w:vMerge w:val="restart"/>
            <w:tcBorders>
              <w:top w:val="single" w:sz="4" w:space="0" w:color="auto"/>
              <w:left w:val="single" w:sz="4" w:space="0" w:color="auto"/>
              <w:bottom w:val="single" w:sz="4" w:space="0" w:color="auto"/>
              <w:right w:val="single" w:sz="4" w:space="0" w:color="auto"/>
            </w:tcBorders>
          </w:tcPr>
          <w:p w:rsidR="00E00D45" w:rsidRPr="0071237C" w:rsidRDefault="00E00D45" w:rsidP="00E760BA">
            <w:pPr>
              <w:ind w:firstLine="480"/>
              <w:jc w:val="center"/>
              <w:rPr>
                <w:rFonts w:ascii="Times New Roman" w:hAnsi="Times New Roman" w:cs="Times New Roman"/>
                <w:sz w:val="24"/>
                <w:szCs w:val="24"/>
              </w:rPr>
            </w:pPr>
          </w:p>
        </w:tc>
        <w:tc>
          <w:tcPr>
            <w:tcW w:w="1306" w:type="dxa"/>
            <w:tcBorders>
              <w:top w:val="single" w:sz="4" w:space="0" w:color="auto"/>
              <w:left w:val="single" w:sz="4" w:space="0" w:color="auto"/>
              <w:bottom w:val="single" w:sz="4" w:space="0" w:color="auto"/>
              <w:right w:val="single" w:sz="4" w:space="0" w:color="auto"/>
            </w:tcBorders>
          </w:tcPr>
          <w:p w:rsidR="00E00D45" w:rsidRPr="00D10CB9" w:rsidRDefault="00E00D45" w:rsidP="008901B6">
            <w:pPr>
              <w:jc w:val="center"/>
              <w:rPr>
                <w:rFonts w:ascii="仿宋" w:eastAsia="仿宋" w:hAnsi="仿宋"/>
                <w:b/>
                <w:szCs w:val="21"/>
              </w:rPr>
            </w:pPr>
            <w:r w:rsidRPr="00D10CB9">
              <w:rPr>
                <w:rFonts w:ascii="仿宋" w:eastAsia="仿宋" w:hAnsi="仿宋" w:hint="eastAsia"/>
                <w:b/>
                <w:szCs w:val="21"/>
              </w:rPr>
              <w:t>图 号</w:t>
            </w:r>
          </w:p>
        </w:tc>
        <w:tc>
          <w:tcPr>
            <w:tcW w:w="1276" w:type="dxa"/>
            <w:tcBorders>
              <w:top w:val="single" w:sz="4" w:space="0" w:color="auto"/>
              <w:left w:val="single" w:sz="4" w:space="0" w:color="auto"/>
              <w:bottom w:val="single" w:sz="4" w:space="0" w:color="auto"/>
            </w:tcBorders>
          </w:tcPr>
          <w:p w:rsidR="00E00D45" w:rsidRPr="00D10CB9" w:rsidRDefault="00E00D45" w:rsidP="008901B6">
            <w:pPr>
              <w:jc w:val="center"/>
              <w:rPr>
                <w:rFonts w:ascii="仿宋" w:eastAsia="仿宋" w:hAnsi="仿宋"/>
                <w:b/>
                <w:szCs w:val="21"/>
              </w:rPr>
            </w:pPr>
            <w:r w:rsidRPr="00D10CB9">
              <w:rPr>
                <w:rFonts w:ascii="仿宋" w:eastAsia="仿宋" w:hAnsi="仿宋" w:hint="eastAsia"/>
                <w:b/>
                <w:szCs w:val="21"/>
              </w:rPr>
              <w:t>比 例</w:t>
            </w:r>
          </w:p>
        </w:tc>
      </w:tr>
      <w:tr w:rsidR="00E00D45" w:rsidTr="00FE4E04">
        <w:trPr>
          <w:trHeight w:val="150"/>
        </w:trPr>
        <w:tc>
          <w:tcPr>
            <w:tcW w:w="3828" w:type="dxa"/>
            <w:vMerge/>
            <w:tcBorders>
              <w:right w:val="single" w:sz="4" w:space="0" w:color="auto"/>
            </w:tcBorders>
          </w:tcPr>
          <w:p w:rsidR="00E00D45" w:rsidRPr="0071237C" w:rsidRDefault="00E00D45" w:rsidP="00E760BA">
            <w:pPr>
              <w:ind w:firstLine="480"/>
              <w:jc w:val="left"/>
              <w:rPr>
                <w:rFonts w:ascii="Times New Roman" w:hAnsi="Times New Roman" w:cs="Times New Roman"/>
                <w:sz w:val="24"/>
                <w:szCs w:val="24"/>
              </w:rPr>
            </w:pPr>
          </w:p>
        </w:tc>
        <w:tc>
          <w:tcPr>
            <w:tcW w:w="2946" w:type="dxa"/>
            <w:gridSpan w:val="3"/>
            <w:vMerge/>
            <w:tcBorders>
              <w:top w:val="single" w:sz="4" w:space="0" w:color="auto"/>
              <w:left w:val="single" w:sz="4" w:space="0" w:color="auto"/>
              <w:bottom w:val="single" w:sz="4" w:space="0" w:color="auto"/>
              <w:right w:val="single" w:sz="4" w:space="0" w:color="auto"/>
            </w:tcBorders>
          </w:tcPr>
          <w:p w:rsidR="00E00D45" w:rsidRPr="0071237C" w:rsidRDefault="00E00D45" w:rsidP="00E760BA">
            <w:pPr>
              <w:ind w:firstLine="480"/>
              <w:jc w:val="left"/>
              <w:rPr>
                <w:rFonts w:ascii="Times New Roman" w:hAnsi="Times New Roman" w:cs="Times New Roman"/>
                <w:sz w:val="24"/>
                <w:szCs w:val="24"/>
              </w:rPr>
            </w:pPr>
          </w:p>
        </w:tc>
        <w:tc>
          <w:tcPr>
            <w:tcW w:w="1306" w:type="dxa"/>
            <w:tcBorders>
              <w:top w:val="single" w:sz="4" w:space="0" w:color="auto"/>
              <w:left w:val="single" w:sz="4" w:space="0" w:color="auto"/>
              <w:bottom w:val="single" w:sz="4" w:space="0" w:color="auto"/>
              <w:right w:val="single" w:sz="4" w:space="0" w:color="auto"/>
            </w:tcBorders>
          </w:tcPr>
          <w:p w:rsidR="00E00D45" w:rsidRPr="00EC5912" w:rsidRDefault="00E076AE" w:rsidP="00E076AE">
            <w:pPr>
              <w:jc w:val="center"/>
              <w:rPr>
                <w:rFonts w:ascii="Times New Roman" w:hAnsi="Times New Roman" w:cs="Times New Roman"/>
              </w:rPr>
            </w:pPr>
            <w:r w:rsidRPr="00E076AE">
              <w:rPr>
                <w:rFonts w:ascii="仿宋" w:eastAsia="仿宋" w:hAnsi="仿宋"/>
                <w:b/>
                <w:szCs w:val="21"/>
              </w:rPr>
              <w:t>4-0</w:t>
            </w:r>
            <w:r>
              <w:rPr>
                <w:rFonts w:ascii="仿宋" w:eastAsia="仿宋" w:hAnsi="仿宋" w:hint="eastAsia"/>
                <w:b/>
                <w:szCs w:val="21"/>
              </w:rPr>
              <w:t>2</w:t>
            </w:r>
          </w:p>
        </w:tc>
        <w:tc>
          <w:tcPr>
            <w:tcW w:w="1276" w:type="dxa"/>
            <w:tcBorders>
              <w:top w:val="single" w:sz="4" w:space="0" w:color="auto"/>
              <w:left w:val="single" w:sz="4" w:space="0" w:color="auto"/>
              <w:bottom w:val="single" w:sz="4" w:space="0" w:color="auto"/>
            </w:tcBorders>
          </w:tcPr>
          <w:p w:rsidR="00E00D45" w:rsidRDefault="00E00D45" w:rsidP="00D655E2"/>
        </w:tc>
      </w:tr>
      <w:tr w:rsidR="00E00D45" w:rsidTr="00FE4E04">
        <w:trPr>
          <w:trHeight w:val="150"/>
        </w:trPr>
        <w:tc>
          <w:tcPr>
            <w:tcW w:w="3828" w:type="dxa"/>
            <w:vMerge/>
            <w:tcBorders>
              <w:right w:val="single" w:sz="4" w:space="0" w:color="auto"/>
            </w:tcBorders>
          </w:tcPr>
          <w:p w:rsidR="00E00D45" w:rsidRPr="0071237C" w:rsidRDefault="00E00D45"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E00D45" w:rsidRPr="00D10CB9" w:rsidRDefault="00E00D45" w:rsidP="008901B6">
            <w:pPr>
              <w:jc w:val="center"/>
              <w:rPr>
                <w:rFonts w:ascii="仿宋" w:eastAsia="仿宋" w:hAnsi="仿宋"/>
                <w:b/>
                <w:szCs w:val="21"/>
              </w:rPr>
            </w:pPr>
            <w:r w:rsidRPr="00D10CB9">
              <w:rPr>
                <w:rFonts w:ascii="仿宋" w:eastAsia="仿宋" w:hAnsi="仿宋" w:hint="eastAsia"/>
                <w:b/>
                <w:szCs w:val="21"/>
              </w:rPr>
              <w:t>设 计</w:t>
            </w:r>
          </w:p>
        </w:tc>
        <w:tc>
          <w:tcPr>
            <w:tcW w:w="1134" w:type="dxa"/>
            <w:tcBorders>
              <w:top w:val="single" w:sz="4" w:space="0" w:color="auto"/>
              <w:left w:val="single" w:sz="4" w:space="0" w:color="auto"/>
              <w:bottom w:val="single" w:sz="4" w:space="0" w:color="auto"/>
              <w:right w:val="single" w:sz="4" w:space="0" w:color="auto"/>
            </w:tcBorders>
          </w:tcPr>
          <w:p w:rsidR="00E00D45" w:rsidRDefault="00E00D45" w:rsidP="00D655E2"/>
        </w:tc>
        <w:tc>
          <w:tcPr>
            <w:tcW w:w="3260" w:type="dxa"/>
            <w:gridSpan w:val="3"/>
            <w:vMerge w:val="restart"/>
            <w:tcBorders>
              <w:top w:val="single" w:sz="4" w:space="0" w:color="auto"/>
              <w:left w:val="single" w:sz="4" w:space="0" w:color="auto"/>
              <w:bottom w:val="single" w:sz="4" w:space="0" w:color="auto"/>
            </w:tcBorders>
          </w:tcPr>
          <w:p w:rsidR="00E00D45" w:rsidRPr="0071237C" w:rsidRDefault="00E00D45" w:rsidP="00E760BA">
            <w:pPr>
              <w:ind w:firstLine="480"/>
              <w:jc w:val="left"/>
              <w:rPr>
                <w:rFonts w:ascii="Times New Roman" w:hAnsi="Times New Roman" w:cs="Times New Roman"/>
                <w:sz w:val="24"/>
                <w:szCs w:val="24"/>
              </w:rPr>
            </w:pPr>
          </w:p>
        </w:tc>
      </w:tr>
      <w:tr w:rsidR="00E00D45" w:rsidTr="00FE4E04">
        <w:trPr>
          <w:trHeight w:val="150"/>
        </w:trPr>
        <w:tc>
          <w:tcPr>
            <w:tcW w:w="3828" w:type="dxa"/>
            <w:vMerge/>
            <w:tcBorders>
              <w:right w:val="single" w:sz="4" w:space="0" w:color="auto"/>
            </w:tcBorders>
          </w:tcPr>
          <w:p w:rsidR="00E00D45" w:rsidRPr="0071237C" w:rsidRDefault="00E00D45"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E00D45" w:rsidRPr="00D10CB9" w:rsidRDefault="00E00D45" w:rsidP="008901B6">
            <w:pPr>
              <w:jc w:val="center"/>
              <w:rPr>
                <w:rFonts w:ascii="仿宋" w:eastAsia="仿宋" w:hAnsi="仿宋"/>
                <w:b/>
                <w:szCs w:val="21"/>
              </w:rPr>
            </w:pPr>
            <w:r w:rsidRPr="00D10CB9">
              <w:rPr>
                <w:rFonts w:ascii="仿宋" w:eastAsia="仿宋" w:hAnsi="仿宋" w:hint="eastAsia"/>
                <w:b/>
                <w:szCs w:val="21"/>
              </w:rPr>
              <w:t>制 图</w:t>
            </w:r>
          </w:p>
        </w:tc>
        <w:tc>
          <w:tcPr>
            <w:tcW w:w="1134" w:type="dxa"/>
            <w:tcBorders>
              <w:top w:val="single" w:sz="4" w:space="0" w:color="auto"/>
              <w:left w:val="single" w:sz="4" w:space="0" w:color="auto"/>
              <w:bottom w:val="single" w:sz="4" w:space="0" w:color="auto"/>
              <w:right w:val="single" w:sz="4" w:space="0" w:color="auto"/>
            </w:tcBorders>
          </w:tcPr>
          <w:p w:rsidR="00E00D45" w:rsidRDefault="00E00D45" w:rsidP="00D655E2"/>
        </w:tc>
        <w:tc>
          <w:tcPr>
            <w:tcW w:w="3260" w:type="dxa"/>
            <w:gridSpan w:val="3"/>
            <w:vMerge/>
            <w:tcBorders>
              <w:top w:val="single" w:sz="4" w:space="0" w:color="auto"/>
              <w:left w:val="single" w:sz="4" w:space="0" w:color="auto"/>
              <w:bottom w:val="single" w:sz="4" w:space="0" w:color="auto"/>
            </w:tcBorders>
          </w:tcPr>
          <w:p w:rsidR="00E00D45" w:rsidRPr="0071237C" w:rsidRDefault="00E00D45" w:rsidP="00E760BA">
            <w:pPr>
              <w:ind w:firstLine="480"/>
              <w:jc w:val="left"/>
              <w:rPr>
                <w:rFonts w:ascii="Times New Roman" w:hAnsi="Times New Roman" w:cs="Times New Roman"/>
                <w:sz w:val="24"/>
                <w:szCs w:val="24"/>
              </w:rPr>
            </w:pPr>
          </w:p>
        </w:tc>
      </w:tr>
    </w:tbl>
    <w:p w:rsidR="00E00D45" w:rsidRDefault="00E00D45" w:rsidP="00E00D45">
      <w:pPr>
        <w:jc w:val="left"/>
      </w:pPr>
    </w:p>
    <w:p w:rsidR="00E00D45" w:rsidRDefault="00E00D45" w:rsidP="00E00D45">
      <w:pPr>
        <w:pStyle w:val="2"/>
        <w:numPr>
          <w:ilvl w:val="0"/>
          <w:numId w:val="7"/>
        </w:numPr>
        <w:spacing w:before="0" w:after="0"/>
      </w:pPr>
      <w:bookmarkStart w:id="34" w:name="_Toc6832298"/>
      <w:r>
        <w:rPr>
          <w:rFonts w:hint="eastAsia"/>
        </w:rPr>
        <w:lastRenderedPageBreak/>
        <w:t>气动系统图</w:t>
      </w:r>
      <w:bookmarkEnd w:id="34"/>
    </w:p>
    <w:p w:rsidR="00E00D45" w:rsidRPr="00644B32" w:rsidRDefault="00E00D45" w:rsidP="00E00D45">
      <w:pPr>
        <w:spacing w:line="240" w:lineRule="exact"/>
        <w:ind w:firstLineChars="200" w:firstLine="480"/>
        <w:contextualSpacing/>
        <w:jc w:val="left"/>
        <w:rPr>
          <w:rFonts w:asciiTheme="minorEastAsia" w:hAnsiTheme="minorEastAsia" w:cs="Times New Roman"/>
          <w:sz w:val="24"/>
          <w:szCs w:val="24"/>
        </w:rPr>
      </w:pPr>
      <w:r w:rsidRPr="00644B32">
        <w:rPr>
          <w:rFonts w:asciiTheme="minorEastAsia" w:hAnsiTheme="minorEastAsia" w:cs="Times New Roman"/>
          <w:sz w:val="24"/>
          <w:szCs w:val="24"/>
        </w:rPr>
        <w:t>请你按图号为4-0</w:t>
      </w:r>
      <w:r w:rsidR="00E076AE">
        <w:rPr>
          <w:rFonts w:asciiTheme="minorEastAsia" w:hAnsiTheme="minorEastAsia" w:cs="Times New Roman" w:hint="eastAsia"/>
          <w:sz w:val="24"/>
          <w:szCs w:val="24"/>
        </w:rPr>
        <w:t>3</w:t>
      </w:r>
      <w:r w:rsidRPr="00644B32">
        <w:rPr>
          <w:rFonts w:asciiTheme="minorEastAsia" w:hAnsiTheme="minorEastAsia" w:cs="Times New Roman"/>
          <w:sz w:val="24"/>
          <w:szCs w:val="24"/>
        </w:rPr>
        <w:t>的气动系统图，安装机械手装置气动系统。</w:t>
      </w:r>
    </w:p>
    <w:tbl>
      <w:tblPr>
        <w:tblW w:w="9356" w:type="dxa"/>
        <w:tblInd w:w="-45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28"/>
        <w:gridCol w:w="1134"/>
        <w:gridCol w:w="1134"/>
        <w:gridCol w:w="678"/>
        <w:gridCol w:w="1306"/>
        <w:gridCol w:w="1276"/>
      </w:tblGrid>
      <w:tr w:rsidR="00E00D45" w:rsidTr="00FE4E04">
        <w:trPr>
          <w:trHeight w:val="3376"/>
        </w:trPr>
        <w:tc>
          <w:tcPr>
            <w:tcW w:w="9356" w:type="dxa"/>
            <w:gridSpan w:val="6"/>
          </w:tcPr>
          <w:p w:rsidR="00E00D45" w:rsidRDefault="00D655E2" w:rsidP="00D655E2">
            <w:pPr>
              <w:jc w:val="center"/>
              <w:rPr>
                <w:rFonts w:ascii="Times New Roman" w:hAnsi="Times New Roman" w:cs="Times New Roman"/>
                <w:sz w:val="24"/>
                <w:szCs w:val="24"/>
              </w:rPr>
            </w:pPr>
            <w:r>
              <w:object w:dxaOrig="8490" w:dyaOrig="4575">
                <v:shape id="_x0000_i1036" type="#_x0000_t75" style="width:375.75pt;height:201.4pt" o:ole="">
                  <v:imagedata r:id="rId48" o:title=""/>
                </v:shape>
                <o:OLEObject Type="Embed" ProgID="PBrush" ShapeID="_x0000_i1036" DrawAspect="Content" ObjectID="_1617690415" r:id="rId49"/>
              </w:object>
            </w:r>
          </w:p>
        </w:tc>
      </w:tr>
      <w:tr w:rsidR="00E00D45" w:rsidTr="00FE4E04">
        <w:trPr>
          <w:trHeight w:val="150"/>
        </w:trPr>
        <w:tc>
          <w:tcPr>
            <w:tcW w:w="3828" w:type="dxa"/>
            <w:vMerge w:val="restart"/>
            <w:tcBorders>
              <w:right w:val="single" w:sz="4" w:space="0" w:color="auto"/>
            </w:tcBorders>
          </w:tcPr>
          <w:p w:rsidR="00E00D45" w:rsidRPr="0071237C" w:rsidRDefault="00E00D45" w:rsidP="00E760BA">
            <w:pPr>
              <w:ind w:firstLine="480"/>
              <w:jc w:val="left"/>
              <w:rPr>
                <w:rFonts w:ascii="Times New Roman" w:hAnsi="Times New Roman" w:cs="Times New Roman"/>
                <w:sz w:val="24"/>
                <w:szCs w:val="24"/>
              </w:rPr>
            </w:pPr>
          </w:p>
        </w:tc>
        <w:tc>
          <w:tcPr>
            <w:tcW w:w="2946" w:type="dxa"/>
            <w:gridSpan w:val="3"/>
            <w:vMerge w:val="restart"/>
            <w:tcBorders>
              <w:top w:val="single" w:sz="4" w:space="0" w:color="auto"/>
              <w:left w:val="single" w:sz="4" w:space="0" w:color="auto"/>
              <w:bottom w:val="single" w:sz="4" w:space="0" w:color="auto"/>
              <w:right w:val="single" w:sz="4" w:space="0" w:color="auto"/>
            </w:tcBorders>
          </w:tcPr>
          <w:p w:rsidR="00E00D45" w:rsidRPr="002B3009" w:rsidRDefault="00E00D45" w:rsidP="002B3009">
            <w:pPr>
              <w:jc w:val="center"/>
              <w:rPr>
                <w:rFonts w:ascii="仿宋" w:eastAsia="仿宋" w:hAnsi="仿宋"/>
                <w:b/>
                <w:w w:val="90"/>
                <w:szCs w:val="21"/>
              </w:rPr>
            </w:pPr>
          </w:p>
        </w:tc>
        <w:tc>
          <w:tcPr>
            <w:tcW w:w="1306" w:type="dxa"/>
            <w:tcBorders>
              <w:top w:val="single" w:sz="4" w:space="0" w:color="auto"/>
              <w:left w:val="single" w:sz="4" w:space="0" w:color="auto"/>
              <w:bottom w:val="single" w:sz="4" w:space="0" w:color="auto"/>
              <w:right w:val="single" w:sz="4" w:space="0" w:color="auto"/>
            </w:tcBorders>
          </w:tcPr>
          <w:p w:rsidR="00E00D45" w:rsidRPr="002B3009" w:rsidRDefault="00E00D45" w:rsidP="002B3009">
            <w:pPr>
              <w:jc w:val="center"/>
              <w:rPr>
                <w:rFonts w:ascii="仿宋" w:eastAsia="仿宋" w:hAnsi="仿宋"/>
                <w:b/>
                <w:w w:val="90"/>
                <w:szCs w:val="21"/>
              </w:rPr>
            </w:pPr>
            <w:r w:rsidRPr="002B3009">
              <w:rPr>
                <w:rFonts w:ascii="仿宋" w:eastAsia="仿宋" w:hAnsi="仿宋" w:hint="eastAsia"/>
                <w:b/>
                <w:w w:val="90"/>
                <w:szCs w:val="21"/>
              </w:rPr>
              <w:t>图 号</w:t>
            </w:r>
          </w:p>
        </w:tc>
        <w:tc>
          <w:tcPr>
            <w:tcW w:w="1276" w:type="dxa"/>
            <w:tcBorders>
              <w:top w:val="single" w:sz="4" w:space="0" w:color="auto"/>
              <w:left w:val="single" w:sz="4" w:space="0" w:color="auto"/>
              <w:bottom w:val="single" w:sz="4" w:space="0" w:color="auto"/>
            </w:tcBorders>
          </w:tcPr>
          <w:p w:rsidR="00E00D45" w:rsidRPr="002B3009" w:rsidRDefault="00E00D45" w:rsidP="002B3009">
            <w:pPr>
              <w:jc w:val="center"/>
              <w:rPr>
                <w:rFonts w:ascii="仿宋" w:eastAsia="仿宋" w:hAnsi="仿宋"/>
                <w:b/>
                <w:w w:val="90"/>
                <w:szCs w:val="21"/>
              </w:rPr>
            </w:pPr>
            <w:r w:rsidRPr="002B3009">
              <w:rPr>
                <w:rFonts w:ascii="仿宋" w:eastAsia="仿宋" w:hAnsi="仿宋" w:hint="eastAsia"/>
                <w:b/>
                <w:w w:val="90"/>
                <w:szCs w:val="21"/>
              </w:rPr>
              <w:t>比 例</w:t>
            </w:r>
          </w:p>
        </w:tc>
      </w:tr>
      <w:tr w:rsidR="00E00D45" w:rsidTr="00FE4E04">
        <w:trPr>
          <w:trHeight w:val="150"/>
        </w:trPr>
        <w:tc>
          <w:tcPr>
            <w:tcW w:w="3828" w:type="dxa"/>
            <w:vMerge/>
            <w:tcBorders>
              <w:right w:val="single" w:sz="4" w:space="0" w:color="auto"/>
            </w:tcBorders>
          </w:tcPr>
          <w:p w:rsidR="00E00D45" w:rsidRPr="0071237C" w:rsidRDefault="00E00D45" w:rsidP="00E760BA">
            <w:pPr>
              <w:ind w:firstLine="480"/>
              <w:jc w:val="left"/>
              <w:rPr>
                <w:rFonts w:ascii="Times New Roman" w:hAnsi="Times New Roman" w:cs="Times New Roman"/>
                <w:sz w:val="24"/>
                <w:szCs w:val="24"/>
              </w:rPr>
            </w:pPr>
          </w:p>
        </w:tc>
        <w:tc>
          <w:tcPr>
            <w:tcW w:w="2946" w:type="dxa"/>
            <w:gridSpan w:val="3"/>
            <w:vMerge/>
            <w:tcBorders>
              <w:top w:val="single" w:sz="4" w:space="0" w:color="auto"/>
              <w:left w:val="single" w:sz="4" w:space="0" w:color="auto"/>
              <w:bottom w:val="single" w:sz="4" w:space="0" w:color="auto"/>
              <w:right w:val="single" w:sz="4" w:space="0" w:color="auto"/>
            </w:tcBorders>
          </w:tcPr>
          <w:p w:rsidR="00E00D45" w:rsidRPr="002B3009" w:rsidRDefault="00E00D45" w:rsidP="002B3009">
            <w:pPr>
              <w:jc w:val="center"/>
              <w:rPr>
                <w:rFonts w:ascii="仿宋" w:eastAsia="仿宋" w:hAnsi="仿宋"/>
                <w:b/>
                <w:w w:val="90"/>
                <w:szCs w:val="21"/>
              </w:rPr>
            </w:pPr>
          </w:p>
        </w:tc>
        <w:tc>
          <w:tcPr>
            <w:tcW w:w="1306" w:type="dxa"/>
            <w:tcBorders>
              <w:top w:val="single" w:sz="4" w:space="0" w:color="auto"/>
              <w:left w:val="single" w:sz="4" w:space="0" w:color="auto"/>
              <w:bottom w:val="single" w:sz="4" w:space="0" w:color="auto"/>
              <w:right w:val="single" w:sz="4" w:space="0" w:color="auto"/>
            </w:tcBorders>
          </w:tcPr>
          <w:p w:rsidR="00E00D45" w:rsidRPr="002B3009" w:rsidRDefault="00E076AE" w:rsidP="002B3009">
            <w:pPr>
              <w:jc w:val="center"/>
              <w:rPr>
                <w:rFonts w:ascii="仿宋" w:eastAsia="仿宋" w:hAnsi="仿宋"/>
                <w:b/>
                <w:w w:val="90"/>
                <w:szCs w:val="21"/>
              </w:rPr>
            </w:pPr>
            <w:r w:rsidRPr="00E076AE">
              <w:rPr>
                <w:rFonts w:ascii="仿宋" w:eastAsia="仿宋" w:hAnsi="仿宋"/>
                <w:b/>
                <w:szCs w:val="21"/>
              </w:rPr>
              <w:t>4-0</w:t>
            </w:r>
            <w:r>
              <w:rPr>
                <w:rFonts w:ascii="仿宋" w:eastAsia="仿宋" w:hAnsi="仿宋" w:hint="eastAsia"/>
                <w:b/>
                <w:szCs w:val="21"/>
              </w:rPr>
              <w:t>3</w:t>
            </w:r>
          </w:p>
        </w:tc>
        <w:tc>
          <w:tcPr>
            <w:tcW w:w="1276" w:type="dxa"/>
            <w:tcBorders>
              <w:top w:val="single" w:sz="4" w:space="0" w:color="auto"/>
              <w:left w:val="single" w:sz="4" w:space="0" w:color="auto"/>
              <w:bottom w:val="single" w:sz="4" w:space="0" w:color="auto"/>
            </w:tcBorders>
          </w:tcPr>
          <w:p w:rsidR="00E00D45" w:rsidRPr="002B3009" w:rsidRDefault="00E00D45" w:rsidP="002B3009">
            <w:pPr>
              <w:jc w:val="center"/>
              <w:rPr>
                <w:rFonts w:ascii="仿宋" w:eastAsia="仿宋" w:hAnsi="仿宋"/>
                <w:b/>
                <w:w w:val="90"/>
                <w:szCs w:val="21"/>
              </w:rPr>
            </w:pPr>
          </w:p>
        </w:tc>
      </w:tr>
      <w:tr w:rsidR="00E00D45" w:rsidTr="00FE4E04">
        <w:trPr>
          <w:trHeight w:val="150"/>
        </w:trPr>
        <w:tc>
          <w:tcPr>
            <w:tcW w:w="3828" w:type="dxa"/>
            <w:vMerge/>
            <w:tcBorders>
              <w:right w:val="single" w:sz="4" w:space="0" w:color="auto"/>
            </w:tcBorders>
          </w:tcPr>
          <w:p w:rsidR="00E00D45" w:rsidRPr="0071237C" w:rsidRDefault="00E00D45"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E00D45" w:rsidRPr="002B3009" w:rsidRDefault="00E00D45" w:rsidP="002B3009">
            <w:pPr>
              <w:jc w:val="center"/>
              <w:rPr>
                <w:rFonts w:ascii="仿宋" w:eastAsia="仿宋" w:hAnsi="仿宋"/>
                <w:b/>
                <w:w w:val="90"/>
                <w:szCs w:val="21"/>
              </w:rPr>
            </w:pPr>
            <w:r w:rsidRPr="002B3009">
              <w:rPr>
                <w:rFonts w:ascii="仿宋" w:eastAsia="仿宋" w:hAnsi="仿宋" w:hint="eastAsia"/>
                <w:b/>
                <w:w w:val="90"/>
                <w:szCs w:val="21"/>
              </w:rPr>
              <w:t>设 计</w:t>
            </w:r>
          </w:p>
        </w:tc>
        <w:tc>
          <w:tcPr>
            <w:tcW w:w="1134" w:type="dxa"/>
            <w:tcBorders>
              <w:top w:val="single" w:sz="4" w:space="0" w:color="auto"/>
              <w:left w:val="single" w:sz="4" w:space="0" w:color="auto"/>
              <w:bottom w:val="single" w:sz="4" w:space="0" w:color="auto"/>
              <w:right w:val="single" w:sz="4" w:space="0" w:color="auto"/>
            </w:tcBorders>
          </w:tcPr>
          <w:p w:rsidR="00E00D45" w:rsidRPr="002B3009" w:rsidRDefault="00E00D45" w:rsidP="002B3009">
            <w:pPr>
              <w:rPr>
                <w:rFonts w:ascii="仿宋" w:eastAsia="仿宋" w:hAnsi="仿宋"/>
                <w:b/>
                <w:w w:val="90"/>
                <w:szCs w:val="21"/>
              </w:rPr>
            </w:pPr>
          </w:p>
        </w:tc>
        <w:tc>
          <w:tcPr>
            <w:tcW w:w="3260" w:type="dxa"/>
            <w:gridSpan w:val="3"/>
            <w:vMerge w:val="restart"/>
            <w:tcBorders>
              <w:top w:val="single" w:sz="4" w:space="0" w:color="auto"/>
              <w:left w:val="single" w:sz="4" w:space="0" w:color="auto"/>
              <w:bottom w:val="single" w:sz="4" w:space="0" w:color="auto"/>
            </w:tcBorders>
          </w:tcPr>
          <w:p w:rsidR="00E00D45" w:rsidRPr="002B3009" w:rsidRDefault="00E00D45" w:rsidP="002B3009">
            <w:pPr>
              <w:jc w:val="left"/>
              <w:rPr>
                <w:rFonts w:ascii="仿宋" w:eastAsia="仿宋" w:hAnsi="仿宋"/>
                <w:b/>
                <w:w w:val="90"/>
                <w:szCs w:val="21"/>
              </w:rPr>
            </w:pPr>
          </w:p>
        </w:tc>
      </w:tr>
      <w:tr w:rsidR="00E00D45" w:rsidTr="00FE4E04">
        <w:trPr>
          <w:trHeight w:val="150"/>
        </w:trPr>
        <w:tc>
          <w:tcPr>
            <w:tcW w:w="3828" w:type="dxa"/>
            <w:vMerge/>
            <w:tcBorders>
              <w:right w:val="single" w:sz="4" w:space="0" w:color="auto"/>
            </w:tcBorders>
          </w:tcPr>
          <w:p w:rsidR="00E00D45" w:rsidRPr="0071237C" w:rsidRDefault="00E00D45"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E00D45" w:rsidRPr="002B3009" w:rsidRDefault="00E00D45" w:rsidP="002B3009">
            <w:pPr>
              <w:jc w:val="center"/>
              <w:rPr>
                <w:rFonts w:ascii="仿宋" w:eastAsia="仿宋" w:hAnsi="仿宋"/>
                <w:b/>
                <w:w w:val="90"/>
                <w:szCs w:val="21"/>
              </w:rPr>
            </w:pPr>
            <w:r w:rsidRPr="002B3009">
              <w:rPr>
                <w:rFonts w:ascii="仿宋" w:eastAsia="仿宋" w:hAnsi="仿宋" w:hint="eastAsia"/>
                <w:b/>
                <w:w w:val="90"/>
                <w:szCs w:val="21"/>
              </w:rPr>
              <w:t>制 图</w:t>
            </w:r>
          </w:p>
        </w:tc>
        <w:tc>
          <w:tcPr>
            <w:tcW w:w="1134" w:type="dxa"/>
            <w:tcBorders>
              <w:top w:val="single" w:sz="4" w:space="0" w:color="auto"/>
              <w:left w:val="single" w:sz="4" w:space="0" w:color="auto"/>
              <w:bottom w:val="single" w:sz="4" w:space="0" w:color="auto"/>
              <w:right w:val="single" w:sz="4" w:space="0" w:color="auto"/>
            </w:tcBorders>
          </w:tcPr>
          <w:p w:rsidR="00E00D45" w:rsidRPr="002B3009" w:rsidRDefault="00E00D45" w:rsidP="002B3009">
            <w:pPr>
              <w:rPr>
                <w:rFonts w:ascii="仿宋" w:eastAsia="仿宋" w:hAnsi="仿宋"/>
                <w:b/>
                <w:w w:val="90"/>
                <w:szCs w:val="21"/>
              </w:rPr>
            </w:pPr>
          </w:p>
        </w:tc>
        <w:tc>
          <w:tcPr>
            <w:tcW w:w="3260" w:type="dxa"/>
            <w:gridSpan w:val="3"/>
            <w:vMerge/>
            <w:tcBorders>
              <w:top w:val="single" w:sz="4" w:space="0" w:color="auto"/>
              <w:left w:val="single" w:sz="4" w:space="0" w:color="auto"/>
              <w:bottom w:val="single" w:sz="4" w:space="0" w:color="auto"/>
            </w:tcBorders>
          </w:tcPr>
          <w:p w:rsidR="00E00D45" w:rsidRPr="002B3009" w:rsidRDefault="00E00D45" w:rsidP="002B3009">
            <w:pPr>
              <w:jc w:val="left"/>
              <w:rPr>
                <w:rFonts w:ascii="仿宋" w:eastAsia="仿宋" w:hAnsi="仿宋"/>
                <w:b/>
                <w:w w:val="90"/>
                <w:szCs w:val="21"/>
              </w:rPr>
            </w:pPr>
          </w:p>
        </w:tc>
      </w:tr>
    </w:tbl>
    <w:p w:rsidR="00E00D45" w:rsidRDefault="00E00D45" w:rsidP="00E00D45">
      <w:pPr>
        <w:jc w:val="left"/>
      </w:pPr>
    </w:p>
    <w:p w:rsidR="00D655E2" w:rsidRDefault="00D655E2" w:rsidP="00D655E2">
      <w:pPr>
        <w:pStyle w:val="2"/>
        <w:numPr>
          <w:ilvl w:val="0"/>
          <w:numId w:val="7"/>
        </w:numPr>
        <w:spacing w:before="0" w:after="0"/>
      </w:pPr>
      <w:bookmarkStart w:id="35" w:name="_Toc6832299"/>
      <w:r>
        <w:rPr>
          <w:rFonts w:hint="eastAsia"/>
        </w:rPr>
        <w:t>气动系统图</w:t>
      </w:r>
      <w:bookmarkEnd w:id="35"/>
    </w:p>
    <w:p w:rsidR="00D655E2" w:rsidRPr="00644B32" w:rsidRDefault="00D655E2" w:rsidP="00D655E2">
      <w:pPr>
        <w:spacing w:line="240" w:lineRule="exact"/>
        <w:ind w:firstLineChars="200" w:firstLine="480"/>
        <w:contextualSpacing/>
        <w:jc w:val="left"/>
        <w:rPr>
          <w:rFonts w:asciiTheme="minorEastAsia" w:hAnsiTheme="minorEastAsia" w:cs="Times New Roman"/>
          <w:sz w:val="24"/>
          <w:szCs w:val="24"/>
        </w:rPr>
      </w:pPr>
      <w:r w:rsidRPr="00644B32">
        <w:rPr>
          <w:rFonts w:asciiTheme="minorEastAsia" w:hAnsiTheme="minorEastAsia" w:cs="Times New Roman"/>
          <w:sz w:val="24"/>
          <w:szCs w:val="24"/>
        </w:rPr>
        <w:t>请你按图号为4-0</w:t>
      </w:r>
      <w:r w:rsidR="00E076AE">
        <w:rPr>
          <w:rFonts w:asciiTheme="minorEastAsia" w:hAnsiTheme="minorEastAsia" w:cs="Times New Roman" w:hint="eastAsia"/>
          <w:sz w:val="24"/>
          <w:szCs w:val="24"/>
        </w:rPr>
        <w:t>4</w:t>
      </w:r>
      <w:r w:rsidRPr="00644B32">
        <w:rPr>
          <w:rFonts w:asciiTheme="minorEastAsia" w:hAnsiTheme="minorEastAsia" w:cs="Times New Roman"/>
          <w:sz w:val="24"/>
          <w:szCs w:val="24"/>
        </w:rPr>
        <w:t>的气动系统图，安装机械手装置气动系统。</w:t>
      </w:r>
    </w:p>
    <w:tbl>
      <w:tblPr>
        <w:tblW w:w="9356" w:type="dxa"/>
        <w:tblInd w:w="-45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28"/>
        <w:gridCol w:w="1134"/>
        <w:gridCol w:w="1134"/>
        <w:gridCol w:w="678"/>
        <w:gridCol w:w="1306"/>
        <w:gridCol w:w="1276"/>
      </w:tblGrid>
      <w:tr w:rsidR="00D655E2" w:rsidTr="00FE4E04">
        <w:trPr>
          <w:trHeight w:val="3376"/>
        </w:trPr>
        <w:tc>
          <w:tcPr>
            <w:tcW w:w="9356" w:type="dxa"/>
            <w:gridSpan w:val="6"/>
          </w:tcPr>
          <w:p w:rsidR="00D655E2" w:rsidRDefault="00D655E2" w:rsidP="00D655E2">
            <w:pPr>
              <w:jc w:val="center"/>
              <w:rPr>
                <w:rFonts w:ascii="Times New Roman" w:hAnsi="Times New Roman" w:cs="Times New Roman"/>
                <w:sz w:val="24"/>
                <w:szCs w:val="24"/>
              </w:rPr>
            </w:pPr>
            <w:r>
              <w:object w:dxaOrig="8505" w:dyaOrig="4635">
                <v:shape id="_x0000_i1037" type="#_x0000_t75" style="width:369pt;height:200.65pt" o:ole="">
                  <v:imagedata r:id="rId50" o:title=""/>
                </v:shape>
                <o:OLEObject Type="Embed" ProgID="PBrush" ShapeID="_x0000_i1037" DrawAspect="Content" ObjectID="_1617690416" r:id="rId51"/>
              </w:object>
            </w:r>
          </w:p>
        </w:tc>
      </w:tr>
      <w:tr w:rsidR="00D655E2" w:rsidTr="00FE4E04">
        <w:trPr>
          <w:trHeight w:val="150"/>
        </w:trPr>
        <w:tc>
          <w:tcPr>
            <w:tcW w:w="3828" w:type="dxa"/>
            <w:vMerge w:val="restart"/>
            <w:tcBorders>
              <w:right w:val="single" w:sz="4" w:space="0" w:color="auto"/>
            </w:tcBorders>
          </w:tcPr>
          <w:p w:rsidR="00D655E2" w:rsidRPr="0071237C" w:rsidRDefault="00D655E2" w:rsidP="00E760BA">
            <w:pPr>
              <w:ind w:firstLine="480"/>
              <w:jc w:val="left"/>
              <w:rPr>
                <w:rFonts w:ascii="Times New Roman" w:hAnsi="Times New Roman" w:cs="Times New Roman"/>
                <w:sz w:val="24"/>
                <w:szCs w:val="24"/>
              </w:rPr>
            </w:pPr>
          </w:p>
        </w:tc>
        <w:tc>
          <w:tcPr>
            <w:tcW w:w="2946" w:type="dxa"/>
            <w:gridSpan w:val="3"/>
            <w:vMerge w:val="restart"/>
            <w:tcBorders>
              <w:top w:val="single" w:sz="4" w:space="0" w:color="auto"/>
              <w:left w:val="single" w:sz="4" w:space="0" w:color="auto"/>
              <w:bottom w:val="single" w:sz="4" w:space="0" w:color="auto"/>
              <w:right w:val="single" w:sz="4" w:space="0" w:color="auto"/>
            </w:tcBorders>
          </w:tcPr>
          <w:p w:rsidR="00D655E2" w:rsidRPr="002B3009" w:rsidRDefault="00D655E2" w:rsidP="002B3009">
            <w:pPr>
              <w:jc w:val="center"/>
              <w:rPr>
                <w:rFonts w:ascii="仿宋" w:eastAsia="仿宋" w:hAnsi="仿宋"/>
                <w:b/>
                <w:w w:val="90"/>
                <w:szCs w:val="21"/>
              </w:rPr>
            </w:pPr>
          </w:p>
        </w:tc>
        <w:tc>
          <w:tcPr>
            <w:tcW w:w="1306" w:type="dxa"/>
            <w:tcBorders>
              <w:top w:val="single" w:sz="4" w:space="0" w:color="auto"/>
              <w:left w:val="single" w:sz="4" w:space="0" w:color="auto"/>
              <w:bottom w:val="single" w:sz="4" w:space="0" w:color="auto"/>
              <w:right w:val="single" w:sz="4" w:space="0" w:color="auto"/>
            </w:tcBorders>
          </w:tcPr>
          <w:p w:rsidR="00D655E2" w:rsidRPr="002B3009" w:rsidRDefault="00D655E2" w:rsidP="002B3009">
            <w:pPr>
              <w:jc w:val="center"/>
              <w:rPr>
                <w:rFonts w:ascii="仿宋" w:eastAsia="仿宋" w:hAnsi="仿宋"/>
                <w:b/>
                <w:w w:val="90"/>
                <w:szCs w:val="21"/>
              </w:rPr>
            </w:pPr>
            <w:r w:rsidRPr="002B3009">
              <w:rPr>
                <w:rFonts w:ascii="仿宋" w:eastAsia="仿宋" w:hAnsi="仿宋" w:hint="eastAsia"/>
                <w:b/>
                <w:w w:val="90"/>
                <w:szCs w:val="21"/>
              </w:rPr>
              <w:t>图 号</w:t>
            </w:r>
          </w:p>
        </w:tc>
        <w:tc>
          <w:tcPr>
            <w:tcW w:w="1276" w:type="dxa"/>
            <w:tcBorders>
              <w:top w:val="single" w:sz="4" w:space="0" w:color="auto"/>
              <w:left w:val="single" w:sz="4" w:space="0" w:color="auto"/>
              <w:bottom w:val="single" w:sz="4" w:space="0" w:color="auto"/>
            </w:tcBorders>
          </w:tcPr>
          <w:p w:rsidR="00D655E2" w:rsidRPr="002B3009" w:rsidRDefault="00D655E2" w:rsidP="002B3009">
            <w:pPr>
              <w:jc w:val="center"/>
              <w:rPr>
                <w:rFonts w:ascii="仿宋" w:eastAsia="仿宋" w:hAnsi="仿宋"/>
                <w:b/>
                <w:w w:val="90"/>
                <w:szCs w:val="21"/>
              </w:rPr>
            </w:pPr>
            <w:r w:rsidRPr="002B3009">
              <w:rPr>
                <w:rFonts w:ascii="仿宋" w:eastAsia="仿宋" w:hAnsi="仿宋" w:hint="eastAsia"/>
                <w:b/>
                <w:w w:val="90"/>
                <w:szCs w:val="21"/>
              </w:rPr>
              <w:t>比 例</w:t>
            </w:r>
          </w:p>
        </w:tc>
      </w:tr>
      <w:tr w:rsidR="00D655E2" w:rsidTr="00FE4E04">
        <w:trPr>
          <w:trHeight w:val="150"/>
        </w:trPr>
        <w:tc>
          <w:tcPr>
            <w:tcW w:w="3828" w:type="dxa"/>
            <w:vMerge/>
            <w:tcBorders>
              <w:right w:val="single" w:sz="4" w:space="0" w:color="auto"/>
            </w:tcBorders>
          </w:tcPr>
          <w:p w:rsidR="00D655E2" w:rsidRPr="0071237C" w:rsidRDefault="00D655E2" w:rsidP="00E760BA">
            <w:pPr>
              <w:ind w:firstLine="480"/>
              <w:jc w:val="left"/>
              <w:rPr>
                <w:rFonts w:ascii="Times New Roman" w:hAnsi="Times New Roman" w:cs="Times New Roman"/>
                <w:sz w:val="24"/>
                <w:szCs w:val="24"/>
              </w:rPr>
            </w:pPr>
          </w:p>
        </w:tc>
        <w:tc>
          <w:tcPr>
            <w:tcW w:w="2946" w:type="dxa"/>
            <w:gridSpan w:val="3"/>
            <w:vMerge/>
            <w:tcBorders>
              <w:top w:val="single" w:sz="4" w:space="0" w:color="auto"/>
              <w:left w:val="single" w:sz="4" w:space="0" w:color="auto"/>
              <w:bottom w:val="single" w:sz="4" w:space="0" w:color="auto"/>
              <w:right w:val="single" w:sz="4" w:space="0" w:color="auto"/>
            </w:tcBorders>
          </w:tcPr>
          <w:p w:rsidR="00D655E2" w:rsidRPr="002B3009" w:rsidRDefault="00D655E2" w:rsidP="002B3009">
            <w:pPr>
              <w:jc w:val="center"/>
              <w:rPr>
                <w:rFonts w:ascii="仿宋" w:eastAsia="仿宋" w:hAnsi="仿宋"/>
                <w:b/>
                <w:w w:val="90"/>
                <w:szCs w:val="21"/>
              </w:rPr>
            </w:pPr>
          </w:p>
        </w:tc>
        <w:tc>
          <w:tcPr>
            <w:tcW w:w="1306" w:type="dxa"/>
            <w:tcBorders>
              <w:top w:val="single" w:sz="4" w:space="0" w:color="auto"/>
              <w:left w:val="single" w:sz="4" w:space="0" w:color="auto"/>
              <w:bottom w:val="single" w:sz="4" w:space="0" w:color="auto"/>
              <w:right w:val="single" w:sz="4" w:space="0" w:color="auto"/>
            </w:tcBorders>
          </w:tcPr>
          <w:p w:rsidR="00D655E2" w:rsidRPr="002B3009" w:rsidRDefault="00E076AE" w:rsidP="002B3009">
            <w:pPr>
              <w:jc w:val="center"/>
              <w:rPr>
                <w:rFonts w:ascii="仿宋" w:eastAsia="仿宋" w:hAnsi="仿宋"/>
                <w:b/>
                <w:w w:val="90"/>
                <w:szCs w:val="21"/>
              </w:rPr>
            </w:pPr>
            <w:r w:rsidRPr="00E076AE">
              <w:rPr>
                <w:rFonts w:ascii="仿宋" w:eastAsia="仿宋" w:hAnsi="仿宋"/>
                <w:b/>
                <w:szCs w:val="21"/>
              </w:rPr>
              <w:t>4-0</w:t>
            </w:r>
            <w:r>
              <w:rPr>
                <w:rFonts w:ascii="仿宋" w:eastAsia="仿宋" w:hAnsi="仿宋" w:hint="eastAsia"/>
                <w:b/>
                <w:szCs w:val="21"/>
              </w:rPr>
              <w:t>4</w:t>
            </w:r>
          </w:p>
        </w:tc>
        <w:tc>
          <w:tcPr>
            <w:tcW w:w="1276" w:type="dxa"/>
            <w:tcBorders>
              <w:top w:val="single" w:sz="4" w:space="0" w:color="auto"/>
              <w:left w:val="single" w:sz="4" w:space="0" w:color="auto"/>
              <w:bottom w:val="single" w:sz="4" w:space="0" w:color="auto"/>
            </w:tcBorders>
          </w:tcPr>
          <w:p w:rsidR="00D655E2" w:rsidRPr="002B3009" w:rsidRDefault="00D655E2" w:rsidP="002B3009">
            <w:pPr>
              <w:jc w:val="center"/>
              <w:rPr>
                <w:rFonts w:ascii="仿宋" w:eastAsia="仿宋" w:hAnsi="仿宋"/>
                <w:b/>
                <w:w w:val="90"/>
                <w:szCs w:val="21"/>
              </w:rPr>
            </w:pPr>
          </w:p>
        </w:tc>
      </w:tr>
      <w:tr w:rsidR="00D655E2" w:rsidTr="00FE4E04">
        <w:trPr>
          <w:trHeight w:val="150"/>
        </w:trPr>
        <w:tc>
          <w:tcPr>
            <w:tcW w:w="3828" w:type="dxa"/>
            <w:vMerge/>
            <w:tcBorders>
              <w:right w:val="single" w:sz="4" w:space="0" w:color="auto"/>
            </w:tcBorders>
          </w:tcPr>
          <w:p w:rsidR="00D655E2" w:rsidRPr="0071237C" w:rsidRDefault="00D655E2"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D655E2" w:rsidRPr="002B3009" w:rsidRDefault="00D655E2" w:rsidP="002B3009">
            <w:pPr>
              <w:jc w:val="center"/>
              <w:rPr>
                <w:rFonts w:ascii="仿宋" w:eastAsia="仿宋" w:hAnsi="仿宋"/>
                <w:b/>
                <w:w w:val="90"/>
                <w:szCs w:val="21"/>
              </w:rPr>
            </w:pPr>
            <w:r w:rsidRPr="002B3009">
              <w:rPr>
                <w:rFonts w:ascii="仿宋" w:eastAsia="仿宋" w:hAnsi="仿宋" w:hint="eastAsia"/>
                <w:b/>
                <w:w w:val="90"/>
                <w:szCs w:val="21"/>
              </w:rPr>
              <w:t>设 计</w:t>
            </w:r>
          </w:p>
        </w:tc>
        <w:tc>
          <w:tcPr>
            <w:tcW w:w="1134" w:type="dxa"/>
            <w:tcBorders>
              <w:top w:val="single" w:sz="4" w:space="0" w:color="auto"/>
              <w:left w:val="single" w:sz="4" w:space="0" w:color="auto"/>
              <w:bottom w:val="single" w:sz="4" w:space="0" w:color="auto"/>
              <w:right w:val="single" w:sz="4" w:space="0" w:color="auto"/>
            </w:tcBorders>
          </w:tcPr>
          <w:p w:rsidR="00D655E2" w:rsidRPr="002B3009" w:rsidRDefault="00D655E2" w:rsidP="002B3009">
            <w:pPr>
              <w:rPr>
                <w:rFonts w:ascii="仿宋" w:eastAsia="仿宋" w:hAnsi="仿宋"/>
                <w:b/>
                <w:w w:val="90"/>
                <w:szCs w:val="21"/>
              </w:rPr>
            </w:pPr>
          </w:p>
        </w:tc>
        <w:tc>
          <w:tcPr>
            <w:tcW w:w="3260" w:type="dxa"/>
            <w:gridSpan w:val="3"/>
            <w:vMerge w:val="restart"/>
            <w:tcBorders>
              <w:top w:val="single" w:sz="4" w:space="0" w:color="auto"/>
              <w:left w:val="single" w:sz="4" w:space="0" w:color="auto"/>
              <w:bottom w:val="single" w:sz="4" w:space="0" w:color="auto"/>
            </w:tcBorders>
          </w:tcPr>
          <w:p w:rsidR="00D655E2" w:rsidRPr="0071237C" w:rsidRDefault="00D655E2" w:rsidP="00E760BA">
            <w:pPr>
              <w:ind w:firstLine="480"/>
              <w:jc w:val="left"/>
              <w:rPr>
                <w:rFonts w:ascii="Times New Roman" w:hAnsi="Times New Roman" w:cs="Times New Roman"/>
                <w:sz w:val="24"/>
                <w:szCs w:val="24"/>
              </w:rPr>
            </w:pPr>
          </w:p>
        </w:tc>
      </w:tr>
      <w:tr w:rsidR="00D655E2" w:rsidTr="00FE4E04">
        <w:trPr>
          <w:trHeight w:val="150"/>
        </w:trPr>
        <w:tc>
          <w:tcPr>
            <w:tcW w:w="3828" w:type="dxa"/>
            <w:vMerge/>
            <w:tcBorders>
              <w:right w:val="single" w:sz="4" w:space="0" w:color="auto"/>
            </w:tcBorders>
          </w:tcPr>
          <w:p w:rsidR="00D655E2" w:rsidRPr="0071237C" w:rsidRDefault="00D655E2"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D655E2" w:rsidRPr="002B3009" w:rsidRDefault="00D655E2" w:rsidP="002B3009">
            <w:pPr>
              <w:jc w:val="center"/>
              <w:rPr>
                <w:rFonts w:ascii="仿宋" w:eastAsia="仿宋" w:hAnsi="仿宋"/>
                <w:b/>
                <w:w w:val="90"/>
                <w:szCs w:val="21"/>
              </w:rPr>
            </w:pPr>
            <w:r w:rsidRPr="002B3009">
              <w:rPr>
                <w:rFonts w:ascii="仿宋" w:eastAsia="仿宋" w:hAnsi="仿宋" w:hint="eastAsia"/>
                <w:b/>
                <w:w w:val="90"/>
                <w:szCs w:val="21"/>
              </w:rPr>
              <w:t>制 图</w:t>
            </w:r>
          </w:p>
        </w:tc>
        <w:tc>
          <w:tcPr>
            <w:tcW w:w="1134" w:type="dxa"/>
            <w:tcBorders>
              <w:top w:val="single" w:sz="4" w:space="0" w:color="auto"/>
              <w:left w:val="single" w:sz="4" w:space="0" w:color="auto"/>
              <w:bottom w:val="single" w:sz="4" w:space="0" w:color="auto"/>
              <w:right w:val="single" w:sz="4" w:space="0" w:color="auto"/>
            </w:tcBorders>
          </w:tcPr>
          <w:p w:rsidR="00D655E2" w:rsidRPr="002B3009" w:rsidRDefault="00D655E2" w:rsidP="002B3009">
            <w:pPr>
              <w:rPr>
                <w:rFonts w:ascii="仿宋" w:eastAsia="仿宋" w:hAnsi="仿宋"/>
                <w:b/>
                <w:w w:val="90"/>
                <w:szCs w:val="21"/>
              </w:rPr>
            </w:pPr>
          </w:p>
        </w:tc>
        <w:tc>
          <w:tcPr>
            <w:tcW w:w="3260" w:type="dxa"/>
            <w:gridSpan w:val="3"/>
            <w:vMerge/>
            <w:tcBorders>
              <w:top w:val="single" w:sz="4" w:space="0" w:color="auto"/>
              <w:left w:val="single" w:sz="4" w:space="0" w:color="auto"/>
              <w:bottom w:val="single" w:sz="4" w:space="0" w:color="auto"/>
            </w:tcBorders>
          </w:tcPr>
          <w:p w:rsidR="00D655E2" w:rsidRPr="0071237C" w:rsidRDefault="00D655E2" w:rsidP="00E760BA">
            <w:pPr>
              <w:ind w:firstLine="480"/>
              <w:jc w:val="left"/>
              <w:rPr>
                <w:rFonts w:ascii="Times New Roman" w:hAnsi="Times New Roman" w:cs="Times New Roman"/>
                <w:sz w:val="24"/>
                <w:szCs w:val="24"/>
              </w:rPr>
            </w:pPr>
          </w:p>
        </w:tc>
      </w:tr>
    </w:tbl>
    <w:p w:rsidR="00D655E2" w:rsidRDefault="00D655E2" w:rsidP="00D655E2">
      <w:pPr>
        <w:jc w:val="left"/>
      </w:pPr>
    </w:p>
    <w:p w:rsidR="00D655E2" w:rsidRDefault="00D655E2" w:rsidP="00D655E2">
      <w:pPr>
        <w:jc w:val="left"/>
      </w:pPr>
    </w:p>
    <w:p w:rsidR="00D655E2" w:rsidRDefault="00D655E2" w:rsidP="00D655E2">
      <w:pPr>
        <w:jc w:val="left"/>
      </w:pPr>
    </w:p>
    <w:p w:rsidR="00D655E2" w:rsidRDefault="00D655E2" w:rsidP="00D655E2">
      <w:pPr>
        <w:pStyle w:val="2"/>
        <w:numPr>
          <w:ilvl w:val="0"/>
          <w:numId w:val="7"/>
        </w:numPr>
        <w:spacing w:before="0" w:after="0"/>
      </w:pPr>
      <w:bookmarkStart w:id="36" w:name="_Toc6832300"/>
      <w:r>
        <w:rPr>
          <w:rFonts w:hint="eastAsia"/>
        </w:rPr>
        <w:lastRenderedPageBreak/>
        <w:t>气动系统图</w:t>
      </w:r>
      <w:bookmarkEnd w:id="36"/>
    </w:p>
    <w:p w:rsidR="00D655E2" w:rsidRPr="00644B32" w:rsidRDefault="00D655E2" w:rsidP="00D655E2">
      <w:pPr>
        <w:spacing w:line="240" w:lineRule="exact"/>
        <w:ind w:firstLineChars="200" w:firstLine="480"/>
        <w:contextualSpacing/>
        <w:jc w:val="left"/>
        <w:rPr>
          <w:rFonts w:asciiTheme="minorEastAsia" w:hAnsiTheme="minorEastAsia" w:cs="Times New Roman"/>
          <w:sz w:val="24"/>
          <w:szCs w:val="24"/>
        </w:rPr>
      </w:pPr>
      <w:r w:rsidRPr="00644B32">
        <w:rPr>
          <w:rFonts w:asciiTheme="minorEastAsia" w:hAnsiTheme="minorEastAsia" w:cs="Times New Roman"/>
          <w:sz w:val="24"/>
          <w:szCs w:val="24"/>
        </w:rPr>
        <w:t>请你按图号为4-0</w:t>
      </w:r>
      <w:r w:rsidR="00E076AE">
        <w:rPr>
          <w:rFonts w:asciiTheme="minorEastAsia" w:hAnsiTheme="minorEastAsia" w:cs="Times New Roman" w:hint="eastAsia"/>
          <w:sz w:val="24"/>
          <w:szCs w:val="24"/>
        </w:rPr>
        <w:t>5</w:t>
      </w:r>
      <w:r w:rsidRPr="00644B32">
        <w:rPr>
          <w:rFonts w:asciiTheme="minorEastAsia" w:hAnsiTheme="minorEastAsia" w:cs="Times New Roman"/>
          <w:sz w:val="24"/>
          <w:szCs w:val="24"/>
        </w:rPr>
        <w:t>的气动系统图，安装机械手装置气动系统。</w:t>
      </w:r>
    </w:p>
    <w:tbl>
      <w:tblPr>
        <w:tblW w:w="9356" w:type="dxa"/>
        <w:tblInd w:w="-45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28"/>
        <w:gridCol w:w="1134"/>
        <w:gridCol w:w="1134"/>
        <w:gridCol w:w="678"/>
        <w:gridCol w:w="1306"/>
        <w:gridCol w:w="1276"/>
      </w:tblGrid>
      <w:tr w:rsidR="00D655E2" w:rsidTr="00DF78CC">
        <w:trPr>
          <w:trHeight w:val="3376"/>
        </w:trPr>
        <w:tc>
          <w:tcPr>
            <w:tcW w:w="9356" w:type="dxa"/>
            <w:gridSpan w:val="6"/>
          </w:tcPr>
          <w:p w:rsidR="00D655E2" w:rsidRDefault="00D655E2" w:rsidP="00D655E2">
            <w:pPr>
              <w:jc w:val="center"/>
              <w:rPr>
                <w:rFonts w:ascii="Times New Roman" w:hAnsi="Times New Roman" w:cs="Times New Roman"/>
                <w:sz w:val="24"/>
                <w:szCs w:val="24"/>
              </w:rPr>
            </w:pPr>
            <w:r>
              <w:object w:dxaOrig="8550" w:dyaOrig="4590">
                <v:shape id="_x0000_i1038" type="#_x0000_t75" style="width:371.25pt;height:198.75pt" o:ole="">
                  <v:imagedata r:id="rId52" o:title=""/>
                </v:shape>
                <o:OLEObject Type="Embed" ProgID="PBrush" ShapeID="_x0000_i1038" DrawAspect="Content" ObjectID="_1617690417" r:id="rId53"/>
              </w:object>
            </w:r>
          </w:p>
        </w:tc>
      </w:tr>
      <w:tr w:rsidR="00D655E2" w:rsidTr="00DF78CC">
        <w:trPr>
          <w:trHeight w:val="150"/>
        </w:trPr>
        <w:tc>
          <w:tcPr>
            <w:tcW w:w="3828" w:type="dxa"/>
            <w:vMerge w:val="restart"/>
            <w:tcBorders>
              <w:right w:val="single" w:sz="4" w:space="0" w:color="auto"/>
            </w:tcBorders>
          </w:tcPr>
          <w:p w:rsidR="00D655E2" w:rsidRPr="0071237C" w:rsidRDefault="00D655E2" w:rsidP="00E760BA">
            <w:pPr>
              <w:ind w:firstLine="480"/>
              <w:jc w:val="left"/>
              <w:rPr>
                <w:rFonts w:ascii="Times New Roman" w:hAnsi="Times New Roman" w:cs="Times New Roman"/>
                <w:sz w:val="24"/>
                <w:szCs w:val="24"/>
              </w:rPr>
            </w:pPr>
          </w:p>
        </w:tc>
        <w:tc>
          <w:tcPr>
            <w:tcW w:w="2946" w:type="dxa"/>
            <w:gridSpan w:val="3"/>
            <w:vMerge w:val="restart"/>
            <w:tcBorders>
              <w:top w:val="single" w:sz="4" w:space="0" w:color="auto"/>
              <w:left w:val="single" w:sz="4" w:space="0" w:color="auto"/>
              <w:bottom w:val="single" w:sz="4" w:space="0" w:color="auto"/>
              <w:right w:val="single" w:sz="4" w:space="0" w:color="auto"/>
            </w:tcBorders>
          </w:tcPr>
          <w:p w:rsidR="00D655E2" w:rsidRPr="002B3009" w:rsidRDefault="00D655E2" w:rsidP="002B3009">
            <w:pPr>
              <w:jc w:val="center"/>
              <w:rPr>
                <w:rFonts w:ascii="仿宋" w:eastAsia="仿宋" w:hAnsi="仿宋"/>
                <w:b/>
                <w:w w:val="90"/>
                <w:szCs w:val="21"/>
              </w:rPr>
            </w:pPr>
          </w:p>
        </w:tc>
        <w:tc>
          <w:tcPr>
            <w:tcW w:w="1306" w:type="dxa"/>
            <w:tcBorders>
              <w:top w:val="single" w:sz="4" w:space="0" w:color="auto"/>
              <w:left w:val="single" w:sz="4" w:space="0" w:color="auto"/>
              <w:bottom w:val="single" w:sz="4" w:space="0" w:color="auto"/>
              <w:right w:val="single" w:sz="4" w:space="0" w:color="auto"/>
            </w:tcBorders>
          </w:tcPr>
          <w:p w:rsidR="00D655E2" w:rsidRPr="002B3009" w:rsidRDefault="00D655E2" w:rsidP="002B3009">
            <w:pPr>
              <w:jc w:val="center"/>
              <w:rPr>
                <w:rFonts w:ascii="仿宋" w:eastAsia="仿宋" w:hAnsi="仿宋"/>
                <w:b/>
                <w:w w:val="90"/>
                <w:szCs w:val="21"/>
              </w:rPr>
            </w:pPr>
            <w:r w:rsidRPr="002B3009">
              <w:rPr>
                <w:rFonts w:ascii="仿宋" w:eastAsia="仿宋" w:hAnsi="仿宋" w:hint="eastAsia"/>
                <w:b/>
                <w:w w:val="90"/>
                <w:szCs w:val="21"/>
              </w:rPr>
              <w:t>图 号</w:t>
            </w:r>
          </w:p>
        </w:tc>
        <w:tc>
          <w:tcPr>
            <w:tcW w:w="1276" w:type="dxa"/>
            <w:tcBorders>
              <w:top w:val="single" w:sz="4" w:space="0" w:color="auto"/>
              <w:left w:val="single" w:sz="4" w:space="0" w:color="auto"/>
              <w:bottom w:val="single" w:sz="4" w:space="0" w:color="auto"/>
            </w:tcBorders>
          </w:tcPr>
          <w:p w:rsidR="00D655E2" w:rsidRPr="002B3009" w:rsidRDefault="00D655E2" w:rsidP="002B3009">
            <w:pPr>
              <w:jc w:val="center"/>
              <w:rPr>
                <w:rFonts w:ascii="仿宋" w:eastAsia="仿宋" w:hAnsi="仿宋"/>
                <w:b/>
                <w:w w:val="90"/>
                <w:szCs w:val="21"/>
              </w:rPr>
            </w:pPr>
            <w:r w:rsidRPr="002B3009">
              <w:rPr>
                <w:rFonts w:ascii="仿宋" w:eastAsia="仿宋" w:hAnsi="仿宋" w:hint="eastAsia"/>
                <w:b/>
                <w:w w:val="90"/>
                <w:szCs w:val="21"/>
              </w:rPr>
              <w:t>比 例</w:t>
            </w:r>
          </w:p>
        </w:tc>
      </w:tr>
      <w:tr w:rsidR="00D655E2" w:rsidTr="00DF78CC">
        <w:trPr>
          <w:trHeight w:val="150"/>
        </w:trPr>
        <w:tc>
          <w:tcPr>
            <w:tcW w:w="3828" w:type="dxa"/>
            <w:vMerge/>
            <w:tcBorders>
              <w:right w:val="single" w:sz="4" w:space="0" w:color="auto"/>
            </w:tcBorders>
          </w:tcPr>
          <w:p w:rsidR="00D655E2" w:rsidRPr="0071237C" w:rsidRDefault="00D655E2" w:rsidP="00E760BA">
            <w:pPr>
              <w:ind w:firstLine="480"/>
              <w:jc w:val="left"/>
              <w:rPr>
                <w:rFonts w:ascii="Times New Roman" w:hAnsi="Times New Roman" w:cs="Times New Roman"/>
                <w:sz w:val="24"/>
                <w:szCs w:val="24"/>
              </w:rPr>
            </w:pPr>
          </w:p>
        </w:tc>
        <w:tc>
          <w:tcPr>
            <w:tcW w:w="2946" w:type="dxa"/>
            <w:gridSpan w:val="3"/>
            <w:vMerge/>
            <w:tcBorders>
              <w:top w:val="single" w:sz="4" w:space="0" w:color="auto"/>
              <w:left w:val="single" w:sz="4" w:space="0" w:color="auto"/>
              <w:bottom w:val="single" w:sz="4" w:space="0" w:color="auto"/>
              <w:right w:val="single" w:sz="4" w:space="0" w:color="auto"/>
            </w:tcBorders>
          </w:tcPr>
          <w:p w:rsidR="00D655E2" w:rsidRPr="002B3009" w:rsidRDefault="00D655E2" w:rsidP="002B3009">
            <w:pPr>
              <w:jc w:val="center"/>
              <w:rPr>
                <w:rFonts w:ascii="仿宋" w:eastAsia="仿宋" w:hAnsi="仿宋"/>
                <w:b/>
                <w:w w:val="90"/>
                <w:szCs w:val="21"/>
              </w:rPr>
            </w:pPr>
          </w:p>
        </w:tc>
        <w:tc>
          <w:tcPr>
            <w:tcW w:w="1306" w:type="dxa"/>
            <w:tcBorders>
              <w:top w:val="single" w:sz="4" w:space="0" w:color="auto"/>
              <w:left w:val="single" w:sz="4" w:space="0" w:color="auto"/>
              <w:bottom w:val="single" w:sz="4" w:space="0" w:color="auto"/>
              <w:right w:val="single" w:sz="4" w:space="0" w:color="auto"/>
            </w:tcBorders>
          </w:tcPr>
          <w:p w:rsidR="00D655E2" w:rsidRPr="002B3009" w:rsidRDefault="00E076AE" w:rsidP="002B3009">
            <w:pPr>
              <w:jc w:val="center"/>
              <w:rPr>
                <w:rFonts w:ascii="仿宋" w:eastAsia="仿宋" w:hAnsi="仿宋"/>
                <w:b/>
                <w:w w:val="90"/>
                <w:szCs w:val="21"/>
              </w:rPr>
            </w:pPr>
            <w:r w:rsidRPr="00E076AE">
              <w:rPr>
                <w:rFonts w:ascii="仿宋" w:eastAsia="仿宋" w:hAnsi="仿宋"/>
                <w:b/>
                <w:szCs w:val="21"/>
              </w:rPr>
              <w:t>4-0</w:t>
            </w:r>
            <w:r>
              <w:rPr>
                <w:rFonts w:ascii="仿宋" w:eastAsia="仿宋" w:hAnsi="仿宋" w:hint="eastAsia"/>
                <w:b/>
                <w:szCs w:val="21"/>
              </w:rPr>
              <w:t>5</w:t>
            </w:r>
          </w:p>
        </w:tc>
        <w:tc>
          <w:tcPr>
            <w:tcW w:w="1276" w:type="dxa"/>
            <w:tcBorders>
              <w:top w:val="single" w:sz="4" w:space="0" w:color="auto"/>
              <w:left w:val="single" w:sz="4" w:space="0" w:color="auto"/>
              <w:bottom w:val="single" w:sz="4" w:space="0" w:color="auto"/>
            </w:tcBorders>
          </w:tcPr>
          <w:p w:rsidR="00D655E2" w:rsidRPr="002B3009" w:rsidRDefault="00D655E2" w:rsidP="002B3009">
            <w:pPr>
              <w:jc w:val="center"/>
              <w:rPr>
                <w:rFonts w:ascii="仿宋" w:eastAsia="仿宋" w:hAnsi="仿宋"/>
                <w:b/>
                <w:w w:val="90"/>
                <w:szCs w:val="21"/>
              </w:rPr>
            </w:pPr>
          </w:p>
        </w:tc>
      </w:tr>
      <w:tr w:rsidR="00D655E2" w:rsidTr="00DF78CC">
        <w:trPr>
          <w:trHeight w:val="150"/>
        </w:trPr>
        <w:tc>
          <w:tcPr>
            <w:tcW w:w="3828" w:type="dxa"/>
            <w:vMerge/>
            <w:tcBorders>
              <w:right w:val="single" w:sz="4" w:space="0" w:color="auto"/>
            </w:tcBorders>
          </w:tcPr>
          <w:p w:rsidR="00D655E2" w:rsidRPr="0071237C" w:rsidRDefault="00D655E2"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D655E2" w:rsidRPr="002B3009" w:rsidRDefault="00D655E2" w:rsidP="002B3009">
            <w:pPr>
              <w:jc w:val="center"/>
              <w:rPr>
                <w:rFonts w:ascii="仿宋" w:eastAsia="仿宋" w:hAnsi="仿宋"/>
                <w:b/>
                <w:w w:val="90"/>
                <w:szCs w:val="21"/>
              </w:rPr>
            </w:pPr>
            <w:r w:rsidRPr="002B3009">
              <w:rPr>
                <w:rFonts w:ascii="仿宋" w:eastAsia="仿宋" w:hAnsi="仿宋" w:hint="eastAsia"/>
                <w:b/>
                <w:w w:val="90"/>
                <w:szCs w:val="21"/>
              </w:rPr>
              <w:t>设 计</w:t>
            </w:r>
          </w:p>
        </w:tc>
        <w:tc>
          <w:tcPr>
            <w:tcW w:w="1134" w:type="dxa"/>
            <w:tcBorders>
              <w:top w:val="single" w:sz="4" w:space="0" w:color="auto"/>
              <w:left w:val="single" w:sz="4" w:space="0" w:color="auto"/>
              <w:bottom w:val="single" w:sz="4" w:space="0" w:color="auto"/>
              <w:right w:val="single" w:sz="4" w:space="0" w:color="auto"/>
            </w:tcBorders>
          </w:tcPr>
          <w:p w:rsidR="00D655E2" w:rsidRPr="002B3009" w:rsidRDefault="00D655E2" w:rsidP="002B3009">
            <w:pPr>
              <w:rPr>
                <w:rFonts w:ascii="仿宋" w:eastAsia="仿宋" w:hAnsi="仿宋"/>
                <w:b/>
                <w:w w:val="90"/>
                <w:szCs w:val="21"/>
              </w:rPr>
            </w:pPr>
          </w:p>
        </w:tc>
        <w:tc>
          <w:tcPr>
            <w:tcW w:w="3260" w:type="dxa"/>
            <w:gridSpan w:val="3"/>
            <w:vMerge w:val="restart"/>
            <w:tcBorders>
              <w:top w:val="single" w:sz="4" w:space="0" w:color="auto"/>
              <w:left w:val="single" w:sz="4" w:space="0" w:color="auto"/>
              <w:bottom w:val="single" w:sz="4" w:space="0" w:color="auto"/>
            </w:tcBorders>
          </w:tcPr>
          <w:p w:rsidR="00D655E2" w:rsidRPr="0071237C" w:rsidRDefault="00D655E2" w:rsidP="00E760BA">
            <w:pPr>
              <w:ind w:firstLine="480"/>
              <w:jc w:val="left"/>
              <w:rPr>
                <w:rFonts w:ascii="Times New Roman" w:hAnsi="Times New Roman" w:cs="Times New Roman"/>
                <w:sz w:val="24"/>
                <w:szCs w:val="24"/>
              </w:rPr>
            </w:pPr>
          </w:p>
        </w:tc>
      </w:tr>
      <w:tr w:rsidR="00D655E2" w:rsidTr="00DF78CC">
        <w:trPr>
          <w:trHeight w:val="150"/>
        </w:trPr>
        <w:tc>
          <w:tcPr>
            <w:tcW w:w="3828" w:type="dxa"/>
            <w:vMerge/>
            <w:tcBorders>
              <w:right w:val="single" w:sz="4" w:space="0" w:color="auto"/>
            </w:tcBorders>
          </w:tcPr>
          <w:p w:rsidR="00D655E2" w:rsidRPr="0071237C" w:rsidRDefault="00D655E2"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D655E2" w:rsidRPr="002B3009" w:rsidRDefault="00D655E2" w:rsidP="002B3009">
            <w:pPr>
              <w:jc w:val="center"/>
              <w:rPr>
                <w:rFonts w:ascii="仿宋" w:eastAsia="仿宋" w:hAnsi="仿宋"/>
                <w:b/>
                <w:w w:val="90"/>
                <w:szCs w:val="21"/>
              </w:rPr>
            </w:pPr>
            <w:r w:rsidRPr="002B3009">
              <w:rPr>
                <w:rFonts w:ascii="仿宋" w:eastAsia="仿宋" w:hAnsi="仿宋" w:hint="eastAsia"/>
                <w:b/>
                <w:w w:val="90"/>
                <w:szCs w:val="21"/>
              </w:rPr>
              <w:t>制 图</w:t>
            </w:r>
          </w:p>
        </w:tc>
        <w:tc>
          <w:tcPr>
            <w:tcW w:w="1134" w:type="dxa"/>
            <w:tcBorders>
              <w:top w:val="single" w:sz="4" w:space="0" w:color="auto"/>
              <w:left w:val="single" w:sz="4" w:space="0" w:color="auto"/>
              <w:bottom w:val="single" w:sz="4" w:space="0" w:color="auto"/>
              <w:right w:val="single" w:sz="4" w:space="0" w:color="auto"/>
            </w:tcBorders>
          </w:tcPr>
          <w:p w:rsidR="00D655E2" w:rsidRPr="002B3009" w:rsidRDefault="00D655E2" w:rsidP="002B3009">
            <w:pPr>
              <w:rPr>
                <w:rFonts w:ascii="仿宋" w:eastAsia="仿宋" w:hAnsi="仿宋"/>
                <w:b/>
                <w:w w:val="90"/>
                <w:szCs w:val="21"/>
              </w:rPr>
            </w:pPr>
          </w:p>
        </w:tc>
        <w:tc>
          <w:tcPr>
            <w:tcW w:w="3260" w:type="dxa"/>
            <w:gridSpan w:val="3"/>
            <w:vMerge/>
            <w:tcBorders>
              <w:top w:val="single" w:sz="4" w:space="0" w:color="auto"/>
              <w:left w:val="single" w:sz="4" w:space="0" w:color="auto"/>
              <w:bottom w:val="single" w:sz="4" w:space="0" w:color="auto"/>
            </w:tcBorders>
          </w:tcPr>
          <w:p w:rsidR="00D655E2" w:rsidRPr="0071237C" w:rsidRDefault="00D655E2" w:rsidP="00E760BA">
            <w:pPr>
              <w:ind w:firstLine="480"/>
              <w:jc w:val="left"/>
              <w:rPr>
                <w:rFonts w:ascii="Times New Roman" w:hAnsi="Times New Roman" w:cs="Times New Roman"/>
                <w:sz w:val="24"/>
                <w:szCs w:val="24"/>
              </w:rPr>
            </w:pPr>
          </w:p>
        </w:tc>
      </w:tr>
    </w:tbl>
    <w:p w:rsidR="00D655E2" w:rsidRDefault="00D655E2" w:rsidP="00D655E2">
      <w:pPr>
        <w:jc w:val="left"/>
      </w:pPr>
    </w:p>
    <w:p w:rsidR="00D655E2" w:rsidRDefault="00D655E2" w:rsidP="00D655E2">
      <w:pPr>
        <w:pStyle w:val="2"/>
        <w:numPr>
          <w:ilvl w:val="0"/>
          <w:numId w:val="7"/>
        </w:numPr>
        <w:spacing w:before="0" w:after="0"/>
      </w:pPr>
      <w:bookmarkStart w:id="37" w:name="_Toc6832301"/>
      <w:r>
        <w:rPr>
          <w:rFonts w:hint="eastAsia"/>
        </w:rPr>
        <w:t>气动系统图</w:t>
      </w:r>
      <w:bookmarkEnd w:id="37"/>
    </w:p>
    <w:p w:rsidR="00D655E2" w:rsidRPr="00644B32" w:rsidRDefault="00D655E2" w:rsidP="00D655E2">
      <w:pPr>
        <w:spacing w:line="240" w:lineRule="exact"/>
        <w:ind w:firstLineChars="200" w:firstLine="480"/>
        <w:contextualSpacing/>
        <w:jc w:val="left"/>
        <w:rPr>
          <w:rFonts w:asciiTheme="minorEastAsia" w:hAnsiTheme="minorEastAsia" w:cs="Times New Roman"/>
          <w:sz w:val="24"/>
          <w:szCs w:val="24"/>
        </w:rPr>
      </w:pPr>
      <w:r w:rsidRPr="00644B32">
        <w:rPr>
          <w:rFonts w:asciiTheme="minorEastAsia" w:hAnsiTheme="minorEastAsia" w:cs="Times New Roman"/>
          <w:sz w:val="24"/>
          <w:szCs w:val="24"/>
        </w:rPr>
        <w:t>请你按图号为4-0</w:t>
      </w:r>
      <w:r w:rsidR="00E076AE">
        <w:rPr>
          <w:rFonts w:asciiTheme="minorEastAsia" w:hAnsiTheme="minorEastAsia" w:cs="Times New Roman" w:hint="eastAsia"/>
          <w:sz w:val="24"/>
          <w:szCs w:val="24"/>
        </w:rPr>
        <w:t>6</w:t>
      </w:r>
      <w:r w:rsidRPr="00644B32">
        <w:rPr>
          <w:rFonts w:asciiTheme="minorEastAsia" w:hAnsiTheme="minorEastAsia" w:cs="Times New Roman"/>
          <w:sz w:val="24"/>
          <w:szCs w:val="24"/>
        </w:rPr>
        <w:t>的气动系统图，安装机械手装置气动系统。</w:t>
      </w:r>
    </w:p>
    <w:tbl>
      <w:tblPr>
        <w:tblW w:w="9356" w:type="dxa"/>
        <w:tblInd w:w="-45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28"/>
        <w:gridCol w:w="1134"/>
        <w:gridCol w:w="1134"/>
        <w:gridCol w:w="678"/>
        <w:gridCol w:w="1306"/>
        <w:gridCol w:w="1276"/>
      </w:tblGrid>
      <w:tr w:rsidR="00D655E2" w:rsidTr="00DF78CC">
        <w:trPr>
          <w:trHeight w:val="3376"/>
        </w:trPr>
        <w:tc>
          <w:tcPr>
            <w:tcW w:w="9356" w:type="dxa"/>
            <w:gridSpan w:val="6"/>
          </w:tcPr>
          <w:p w:rsidR="00D655E2" w:rsidRDefault="00D655E2" w:rsidP="00D655E2">
            <w:pPr>
              <w:jc w:val="center"/>
              <w:rPr>
                <w:rFonts w:ascii="Times New Roman" w:hAnsi="Times New Roman" w:cs="Times New Roman"/>
                <w:sz w:val="24"/>
                <w:szCs w:val="24"/>
              </w:rPr>
            </w:pPr>
            <w:r>
              <w:object w:dxaOrig="8640" w:dyaOrig="4680">
                <v:shape id="_x0000_i1039" type="#_x0000_t75" style="width:371.25pt;height:201.4pt" o:ole="">
                  <v:imagedata r:id="rId54" o:title=""/>
                </v:shape>
                <o:OLEObject Type="Embed" ProgID="PBrush" ShapeID="_x0000_i1039" DrawAspect="Content" ObjectID="_1617690418" r:id="rId55"/>
              </w:object>
            </w:r>
          </w:p>
        </w:tc>
      </w:tr>
      <w:tr w:rsidR="00D655E2" w:rsidTr="00DF78CC">
        <w:trPr>
          <w:trHeight w:val="150"/>
        </w:trPr>
        <w:tc>
          <w:tcPr>
            <w:tcW w:w="3828" w:type="dxa"/>
            <w:vMerge w:val="restart"/>
            <w:tcBorders>
              <w:right w:val="single" w:sz="4" w:space="0" w:color="auto"/>
            </w:tcBorders>
          </w:tcPr>
          <w:p w:rsidR="00D655E2" w:rsidRPr="0071237C" w:rsidRDefault="00D655E2" w:rsidP="00E760BA">
            <w:pPr>
              <w:ind w:firstLine="480"/>
              <w:jc w:val="left"/>
              <w:rPr>
                <w:rFonts w:ascii="Times New Roman" w:hAnsi="Times New Roman" w:cs="Times New Roman"/>
                <w:sz w:val="24"/>
                <w:szCs w:val="24"/>
              </w:rPr>
            </w:pPr>
          </w:p>
        </w:tc>
        <w:tc>
          <w:tcPr>
            <w:tcW w:w="2946" w:type="dxa"/>
            <w:gridSpan w:val="3"/>
            <w:vMerge w:val="restart"/>
            <w:tcBorders>
              <w:top w:val="single" w:sz="4" w:space="0" w:color="auto"/>
              <w:left w:val="single" w:sz="4" w:space="0" w:color="auto"/>
              <w:bottom w:val="single" w:sz="4" w:space="0" w:color="auto"/>
              <w:right w:val="single" w:sz="4" w:space="0" w:color="auto"/>
            </w:tcBorders>
          </w:tcPr>
          <w:p w:rsidR="00D655E2" w:rsidRPr="002B3009" w:rsidRDefault="00D655E2" w:rsidP="002B3009">
            <w:pPr>
              <w:jc w:val="center"/>
              <w:rPr>
                <w:rFonts w:ascii="仿宋" w:eastAsia="仿宋" w:hAnsi="仿宋"/>
                <w:b/>
                <w:w w:val="90"/>
                <w:szCs w:val="21"/>
              </w:rPr>
            </w:pPr>
          </w:p>
        </w:tc>
        <w:tc>
          <w:tcPr>
            <w:tcW w:w="1306" w:type="dxa"/>
            <w:tcBorders>
              <w:top w:val="single" w:sz="4" w:space="0" w:color="auto"/>
              <w:left w:val="single" w:sz="4" w:space="0" w:color="auto"/>
              <w:bottom w:val="single" w:sz="4" w:space="0" w:color="auto"/>
              <w:right w:val="single" w:sz="4" w:space="0" w:color="auto"/>
            </w:tcBorders>
          </w:tcPr>
          <w:p w:rsidR="00D655E2" w:rsidRPr="002B3009" w:rsidRDefault="00D655E2" w:rsidP="002B3009">
            <w:pPr>
              <w:jc w:val="center"/>
              <w:rPr>
                <w:rFonts w:ascii="仿宋" w:eastAsia="仿宋" w:hAnsi="仿宋"/>
                <w:b/>
                <w:w w:val="90"/>
                <w:szCs w:val="21"/>
              </w:rPr>
            </w:pPr>
            <w:r w:rsidRPr="002B3009">
              <w:rPr>
                <w:rFonts w:ascii="仿宋" w:eastAsia="仿宋" w:hAnsi="仿宋" w:hint="eastAsia"/>
                <w:b/>
                <w:w w:val="90"/>
                <w:szCs w:val="21"/>
              </w:rPr>
              <w:t>图 号</w:t>
            </w:r>
          </w:p>
        </w:tc>
        <w:tc>
          <w:tcPr>
            <w:tcW w:w="1276" w:type="dxa"/>
            <w:tcBorders>
              <w:top w:val="single" w:sz="4" w:space="0" w:color="auto"/>
              <w:left w:val="single" w:sz="4" w:space="0" w:color="auto"/>
              <w:bottom w:val="single" w:sz="4" w:space="0" w:color="auto"/>
            </w:tcBorders>
          </w:tcPr>
          <w:p w:rsidR="00D655E2" w:rsidRPr="002B3009" w:rsidRDefault="00D655E2" w:rsidP="002B3009">
            <w:pPr>
              <w:jc w:val="center"/>
              <w:rPr>
                <w:rFonts w:ascii="仿宋" w:eastAsia="仿宋" w:hAnsi="仿宋"/>
                <w:b/>
                <w:w w:val="90"/>
                <w:szCs w:val="21"/>
              </w:rPr>
            </w:pPr>
            <w:r w:rsidRPr="002B3009">
              <w:rPr>
                <w:rFonts w:ascii="仿宋" w:eastAsia="仿宋" w:hAnsi="仿宋" w:hint="eastAsia"/>
                <w:b/>
                <w:w w:val="90"/>
                <w:szCs w:val="21"/>
              </w:rPr>
              <w:t>比 例</w:t>
            </w:r>
          </w:p>
        </w:tc>
      </w:tr>
      <w:tr w:rsidR="00D655E2" w:rsidTr="00DF78CC">
        <w:trPr>
          <w:trHeight w:val="150"/>
        </w:trPr>
        <w:tc>
          <w:tcPr>
            <w:tcW w:w="3828" w:type="dxa"/>
            <w:vMerge/>
            <w:tcBorders>
              <w:right w:val="single" w:sz="4" w:space="0" w:color="auto"/>
            </w:tcBorders>
          </w:tcPr>
          <w:p w:rsidR="00D655E2" w:rsidRPr="0071237C" w:rsidRDefault="00D655E2" w:rsidP="00E760BA">
            <w:pPr>
              <w:ind w:firstLine="480"/>
              <w:jc w:val="left"/>
              <w:rPr>
                <w:rFonts w:ascii="Times New Roman" w:hAnsi="Times New Roman" w:cs="Times New Roman"/>
                <w:sz w:val="24"/>
                <w:szCs w:val="24"/>
              </w:rPr>
            </w:pPr>
          </w:p>
        </w:tc>
        <w:tc>
          <w:tcPr>
            <w:tcW w:w="2946" w:type="dxa"/>
            <w:gridSpan w:val="3"/>
            <w:vMerge/>
            <w:tcBorders>
              <w:top w:val="single" w:sz="4" w:space="0" w:color="auto"/>
              <w:left w:val="single" w:sz="4" w:space="0" w:color="auto"/>
              <w:bottom w:val="single" w:sz="4" w:space="0" w:color="auto"/>
              <w:right w:val="single" w:sz="4" w:space="0" w:color="auto"/>
            </w:tcBorders>
          </w:tcPr>
          <w:p w:rsidR="00D655E2" w:rsidRPr="002B3009" w:rsidRDefault="00D655E2" w:rsidP="002B3009">
            <w:pPr>
              <w:jc w:val="center"/>
              <w:rPr>
                <w:rFonts w:ascii="仿宋" w:eastAsia="仿宋" w:hAnsi="仿宋"/>
                <w:b/>
                <w:w w:val="90"/>
                <w:szCs w:val="21"/>
              </w:rPr>
            </w:pPr>
          </w:p>
        </w:tc>
        <w:tc>
          <w:tcPr>
            <w:tcW w:w="1306" w:type="dxa"/>
            <w:tcBorders>
              <w:top w:val="single" w:sz="4" w:space="0" w:color="auto"/>
              <w:left w:val="single" w:sz="4" w:space="0" w:color="auto"/>
              <w:bottom w:val="single" w:sz="4" w:space="0" w:color="auto"/>
              <w:right w:val="single" w:sz="4" w:space="0" w:color="auto"/>
            </w:tcBorders>
          </w:tcPr>
          <w:p w:rsidR="00D655E2" w:rsidRPr="002B3009" w:rsidRDefault="00E076AE" w:rsidP="002B3009">
            <w:pPr>
              <w:jc w:val="center"/>
              <w:rPr>
                <w:rFonts w:ascii="仿宋" w:eastAsia="仿宋" w:hAnsi="仿宋"/>
                <w:b/>
                <w:w w:val="90"/>
                <w:szCs w:val="21"/>
              </w:rPr>
            </w:pPr>
            <w:r w:rsidRPr="00E076AE">
              <w:rPr>
                <w:rFonts w:ascii="仿宋" w:eastAsia="仿宋" w:hAnsi="仿宋"/>
                <w:b/>
                <w:szCs w:val="21"/>
              </w:rPr>
              <w:t>4-0</w:t>
            </w:r>
            <w:r>
              <w:rPr>
                <w:rFonts w:ascii="仿宋" w:eastAsia="仿宋" w:hAnsi="仿宋" w:hint="eastAsia"/>
                <w:b/>
                <w:szCs w:val="21"/>
              </w:rPr>
              <w:t>6</w:t>
            </w:r>
          </w:p>
        </w:tc>
        <w:tc>
          <w:tcPr>
            <w:tcW w:w="1276" w:type="dxa"/>
            <w:tcBorders>
              <w:top w:val="single" w:sz="4" w:space="0" w:color="auto"/>
              <w:left w:val="single" w:sz="4" w:space="0" w:color="auto"/>
              <w:bottom w:val="single" w:sz="4" w:space="0" w:color="auto"/>
            </w:tcBorders>
          </w:tcPr>
          <w:p w:rsidR="00D655E2" w:rsidRPr="002B3009" w:rsidRDefault="00D655E2" w:rsidP="002B3009">
            <w:pPr>
              <w:rPr>
                <w:rFonts w:ascii="仿宋" w:eastAsia="仿宋" w:hAnsi="仿宋"/>
                <w:b/>
                <w:w w:val="90"/>
                <w:szCs w:val="21"/>
              </w:rPr>
            </w:pPr>
          </w:p>
        </w:tc>
      </w:tr>
      <w:tr w:rsidR="00D655E2" w:rsidTr="00DF78CC">
        <w:trPr>
          <w:trHeight w:val="150"/>
        </w:trPr>
        <w:tc>
          <w:tcPr>
            <w:tcW w:w="3828" w:type="dxa"/>
            <w:vMerge/>
            <w:tcBorders>
              <w:right w:val="single" w:sz="4" w:space="0" w:color="auto"/>
            </w:tcBorders>
          </w:tcPr>
          <w:p w:rsidR="00D655E2" w:rsidRPr="0071237C" w:rsidRDefault="00D655E2"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D655E2" w:rsidRPr="002B3009" w:rsidRDefault="00D655E2" w:rsidP="002B3009">
            <w:pPr>
              <w:jc w:val="center"/>
              <w:rPr>
                <w:rFonts w:ascii="仿宋" w:eastAsia="仿宋" w:hAnsi="仿宋"/>
                <w:b/>
                <w:w w:val="90"/>
                <w:szCs w:val="21"/>
              </w:rPr>
            </w:pPr>
            <w:r w:rsidRPr="002B3009">
              <w:rPr>
                <w:rFonts w:ascii="仿宋" w:eastAsia="仿宋" w:hAnsi="仿宋" w:hint="eastAsia"/>
                <w:b/>
                <w:w w:val="90"/>
                <w:szCs w:val="21"/>
              </w:rPr>
              <w:t>设 计</w:t>
            </w:r>
          </w:p>
        </w:tc>
        <w:tc>
          <w:tcPr>
            <w:tcW w:w="1134" w:type="dxa"/>
            <w:tcBorders>
              <w:top w:val="single" w:sz="4" w:space="0" w:color="auto"/>
              <w:left w:val="single" w:sz="4" w:space="0" w:color="auto"/>
              <w:bottom w:val="single" w:sz="4" w:space="0" w:color="auto"/>
              <w:right w:val="single" w:sz="4" w:space="0" w:color="auto"/>
            </w:tcBorders>
          </w:tcPr>
          <w:p w:rsidR="00D655E2" w:rsidRPr="002B3009" w:rsidRDefault="00D655E2" w:rsidP="002B3009">
            <w:pPr>
              <w:rPr>
                <w:rFonts w:ascii="仿宋" w:eastAsia="仿宋" w:hAnsi="仿宋"/>
                <w:b/>
                <w:w w:val="90"/>
                <w:szCs w:val="21"/>
              </w:rPr>
            </w:pPr>
          </w:p>
        </w:tc>
        <w:tc>
          <w:tcPr>
            <w:tcW w:w="3260" w:type="dxa"/>
            <w:gridSpan w:val="3"/>
            <w:vMerge w:val="restart"/>
            <w:tcBorders>
              <w:top w:val="single" w:sz="4" w:space="0" w:color="auto"/>
              <w:left w:val="single" w:sz="4" w:space="0" w:color="auto"/>
              <w:bottom w:val="single" w:sz="4" w:space="0" w:color="auto"/>
            </w:tcBorders>
          </w:tcPr>
          <w:p w:rsidR="00D655E2" w:rsidRPr="0071237C" w:rsidRDefault="00D655E2" w:rsidP="00E760BA">
            <w:pPr>
              <w:ind w:firstLine="480"/>
              <w:jc w:val="left"/>
              <w:rPr>
                <w:rFonts w:ascii="Times New Roman" w:hAnsi="Times New Roman" w:cs="Times New Roman"/>
                <w:sz w:val="24"/>
                <w:szCs w:val="24"/>
              </w:rPr>
            </w:pPr>
          </w:p>
        </w:tc>
      </w:tr>
      <w:tr w:rsidR="00D655E2" w:rsidTr="00DF78CC">
        <w:trPr>
          <w:trHeight w:val="150"/>
        </w:trPr>
        <w:tc>
          <w:tcPr>
            <w:tcW w:w="3828" w:type="dxa"/>
            <w:vMerge/>
            <w:tcBorders>
              <w:right w:val="single" w:sz="4" w:space="0" w:color="auto"/>
            </w:tcBorders>
          </w:tcPr>
          <w:p w:rsidR="00D655E2" w:rsidRPr="0071237C" w:rsidRDefault="00D655E2" w:rsidP="00E760BA">
            <w:pPr>
              <w:ind w:firstLine="480"/>
              <w:jc w:val="lef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D655E2" w:rsidRPr="002B3009" w:rsidRDefault="00D655E2" w:rsidP="002B3009">
            <w:pPr>
              <w:jc w:val="center"/>
              <w:rPr>
                <w:rFonts w:ascii="仿宋" w:eastAsia="仿宋" w:hAnsi="仿宋"/>
                <w:b/>
                <w:w w:val="90"/>
                <w:szCs w:val="21"/>
              </w:rPr>
            </w:pPr>
            <w:r w:rsidRPr="002B3009">
              <w:rPr>
                <w:rFonts w:ascii="仿宋" w:eastAsia="仿宋" w:hAnsi="仿宋" w:hint="eastAsia"/>
                <w:b/>
                <w:w w:val="90"/>
                <w:szCs w:val="21"/>
              </w:rPr>
              <w:t>制 图</w:t>
            </w:r>
          </w:p>
        </w:tc>
        <w:tc>
          <w:tcPr>
            <w:tcW w:w="1134" w:type="dxa"/>
            <w:tcBorders>
              <w:top w:val="single" w:sz="4" w:space="0" w:color="auto"/>
              <w:left w:val="single" w:sz="4" w:space="0" w:color="auto"/>
              <w:bottom w:val="single" w:sz="4" w:space="0" w:color="auto"/>
              <w:right w:val="single" w:sz="4" w:space="0" w:color="auto"/>
            </w:tcBorders>
          </w:tcPr>
          <w:p w:rsidR="00D655E2" w:rsidRPr="002B3009" w:rsidRDefault="00D655E2" w:rsidP="002B3009">
            <w:pPr>
              <w:rPr>
                <w:rFonts w:ascii="仿宋" w:eastAsia="仿宋" w:hAnsi="仿宋"/>
                <w:b/>
                <w:w w:val="90"/>
                <w:szCs w:val="21"/>
              </w:rPr>
            </w:pPr>
          </w:p>
        </w:tc>
        <w:tc>
          <w:tcPr>
            <w:tcW w:w="3260" w:type="dxa"/>
            <w:gridSpan w:val="3"/>
            <w:vMerge/>
            <w:tcBorders>
              <w:top w:val="single" w:sz="4" w:space="0" w:color="auto"/>
              <w:left w:val="single" w:sz="4" w:space="0" w:color="auto"/>
              <w:bottom w:val="single" w:sz="4" w:space="0" w:color="auto"/>
            </w:tcBorders>
          </w:tcPr>
          <w:p w:rsidR="00D655E2" w:rsidRPr="0071237C" w:rsidRDefault="00D655E2" w:rsidP="00E760BA">
            <w:pPr>
              <w:ind w:firstLine="480"/>
              <w:jc w:val="left"/>
              <w:rPr>
                <w:rFonts w:ascii="Times New Roman" w:hAnsi="Times New Roman" w:cs="Times New Roman"/>
                <w:sz w:val="24"/>
                <w:szCs w:val="24"/>
              </w:rPr>
            </w:pPr>
          </w:p>
        </w:tc>
      </w:tr>
    </w:tbl>
    <w:p w:rsidR="00D655E2" w:rsidRDefault="00D655E2" w:rsidP="00D655E2">
      <w:pPr>
        <w:jc w:val="left"/>
      </w:pPr>
    </w:p>
    <w:p w:rsidR="000230A5" w:rsidRPr="0037324A" w:rsidRDefault="000230A5" w:rsidP="000230A5">
      <w:pPr>
        <w:pStyle w:val="1"/>
        <w:spacing w:before="0" w:after="0"/>
      </w:pPr>
      <w:bookmarkStart w:id="38" w:name="_Toc6832302"/>
      <w:r w:rsidRPr="0037324A">
        <w:rPr>
          <w:rFonts w:hint="eastAsia"/>
        </w:rPr>
        <w:lastRenderedPageBreak/>
        <w:t>五、安装与调试</w:t>
      </w:r>
      <w:bookmarkEnd w:id="38"/>
    </w:p>
    <w:p w:rsidR="000230A5" w:rsidRPr="00EF71AA" w:rsidRDefault="009628F2" w:rsidP="00EF71AA">
      <w:pPr>
        <w:pStyle w:val="2"/>
        <w:numPr>
          <w:ilvl w:val="0"/>
          <w:numId w:val="8"/>
        </w:numPr>
        <w:spacing w:before="0" w:after="0"/>
      </w:pPr>
      <w:bookmarkStart w:id="39" w:name="_Toc6832303"/>
      <w:r>
        <w:rPr>
          <w:rFonts w:hint="eastAsia"/>
        </w:rPr>
        <w:t>RFID</w:t>
      </w:r>
      <w:r w:rsidRPr="009628F2">
        <w:t>设备的</w:t>
      </w:r>
      <w:r w:rsidRPr="009628F2">
        <w:rPr>
          <w:rFonts w:hint="eastAsia"/>
        </w:rPr>
        <w:t>安装</w:t>
      </w:r>
      <w:r w:rsidR="000230A5" w:rsidRPr="00EF71AA">
        <w:t>调试</w:t>
      </w:r>
      <w:bookmarkEnd w:id="39"/>
    </w:p>
    <w:p w:rsidR="009D393D" w:rsidRPr="00224FE3" w:rsidRDefault="009628F2" w:rsidP="00224FE3">
      <w:pPr>
        <w:spacing w:line="500" w:lineRule="exact"/>
        <w:ind w:firstLineChars="200" w:firstLine="560"/>
        <w:rPr>
          <w:rFonts w:ascii="仿宋_GB2312" w:eastAsia="仿宋_GB2312" w:hAnsi="仿宋" w:cs="黑体"/>
          <w:bCs/>
          <w:sz w:val="28"/>
          <w:szCs w:val="28"/>
        </w:rPr>
      </w:pPr>
      <w:r w:rsidRPr="00224FE3">
        <w:rPr>
          <w:rFonts w:ascii="仿宋_GB2312" w:eastAsia="仿宋_GB2312" w:hAnsi="仿宋" w:cs="黑体" w:hint="eastAsia"/>
          <w:bCs/>
          <w:sz w:val="28"/>
          <w:szCs w:val="28"/>
        </w:rPr>
        <w:t>工</w:t>
      </w:r>
      <w:r w:rsidR="009D393D" w:rsidRPr="00224FE3">
        <w:rPr>
          <w:rFonts w:ascii="仿宋_GB2312" w:eastAsia="仿宋_GB2312" w:hAnsi="仿宋" w:cs="黑体" w:hint="eastAsia"/>
          <w:bCs/>
          <w:sz w:val="28"/>
          <w:szCs w:val="28"/>
        </w:rPr>
        <w:t>程师已经将系统测试的PLC和触摸屏程序编写完成，存放在本工位电脑桌面的“RFID测试”文件夹下。程序功能实现了读写黑、白工件电子标签的数据。请将相应程序下载到PLC和触摸屏中，正确连接PLC、触摸屏和RFID读写模块（电路连接如图5</w:t>
      </w:r>
      <w:r w:rsidR="008901B6">
        <w:rPr>
          <w:rFonts w:ascii="仿宋_GB2312" w:eastAsia="仿宋_GB2312" w:hAnsi="仿宋" w:cs="黑体" w:hint="eastAsia"/>
          <w:bCs/>
          <w:sz w:val="28"/>
          <w:szCs w:val="28"/>
        </w:rPr>
        <w:t>.</w:t>
      </w:r>
      <w:r w:rsidR="005D226D">
        <w:rPr>
          <w:rFonts w:ascii="仿宋_GB2312" w:eastAsia="仿宋_GB2312" w:hAnsi="仿宋" w:cs="黑体" w:hint="eastAsia"/>
          <w:bCs/>
          <w:sz w:val="28"/>
          <w:szCs w:val="28"/>
        </w:rPr>
        <w:t>1.</w:t>
      </w:r>
      <w:r w:rsidR="008901B6">
        <w:rPr>
          <w:rFonts w:ascii="仿宋_GB2312" w:eastAsia="仿宋_GB2312" w:hAnsi="仿宋" w:cs="黑体" w:hint="eastAsia"/>
          <w:bCs/>
          <w:sz w:val="28"/>
          <w:szCs w:val="28"/>
        </w:rPr>
        <w:t>1</w:t>
      </w:r>
      <w:r w:rsidR="009D393D" w:rsidRPr="00224FE3">
        <w:rPr>
          <w:rFonts w:ascii="仿宋_GB2312" w:eastAsia="仿宋_GB2312" w:hAnsi="仿宋" w:cs="黑体" w:hint="eastAsia"/>
          <w:bCs/>
          <w:sz w:val="28"/>
          <w:szCs w:val="28"/>
        </w:rPr>
        <w:t>或图5</w:t>
      </w:r>
      <w:r w:rsidR="008901B6">
        <w:rPr>
          <w:rFonts w:ascii="仿宋_GB2312" w:eastAsia="仿宋_GB2312" w:hAnsi="仿宋" w:cs="黑体" w:hint="eastAsia"/>
          <w:bCs/>
          <w:sz w:val="28"/>
          <w:szCs w:val="28"/>
        </w:rPr>
        <w:t>.</w:t>
      </w:r>
      <w:r w:rsidR="005D226D">
        <w:rPr>
          <w:rFonts w:ascii="仿宋_GB2312" w:eastAsia="仿宋_GB2312" w:hAnsi="仿宋" w:cs="黑体" w:hint="eastAsia"/>
          <w:bCs/>
          <w:sz w:val="28"/>
          <w:szCs w:val="28"/>
        </w:rPr>
        <w:t>1.</w:t>
      </w:r>
      <w:r w:rsidR="009D393D" w:rsidRPr="00224FE3">
        <w:rPr>
          <w:rFonts w:ascii="仿宋_GB2312" w:eastAsia="仿宋_GB2312" w:hAnsi="仿宋" w:cs="黑体" w:hint="eastAsia"/>
          <w:bCs/>
          <w:sz w:val="28"/>
          <w:szCs w:val="28"/>
        </w:rPr>
        <w:t>2所示），设置相关参数。通讯成功后，运行PLC和触摸屏程序，进行RFID数据读写操作。</w:t>
      </w:r>
    </w:p>
    <w:p w:rsidR="009D393D" w:rsidRPr="009628F2" w:rsidRDefault="009D393D" w:rsidP="009628F2">
      <w:pPr>
        <w:jc w:val="center"/>
      </w:pPr>
      <w:r>
        <w:object w:dxaOrig="7016" w:dyaOrig="2344">
          <v:shape id="_x0000_i1040" type="#_x0000_t75" style="width:331.5pt;height:110.65pt" o:ole="">
            <v:imagedata r:id="rId56" o:title=""/>
          </v:shape>
          <o:OLEObject Type="Embed" ProgID="Visio.Drawing.11" ShapeID="_x0000_i1040" DrawAspect="Content" ObjectID="_1617690419" r:id="rId57"/>
        </w:object>
      </w:r>
    </w:p>
    <w:p w:rsidR="009D393D" w:rsidRPr="008901B6" w:rsidRDefault="009D393D" w:rsidP="009628F2">
      <w:pPr>
        <w:jc w:val="center"/>
        <w:rPr>
          <w:rFonts w:ascii="仿宋_GB2312" w:eastAsia="仿宋_GB2312" w:hAnsi="仿宋" w:cs="黑体"/>
          <w:b/>
          <w:bCs/>
          <w:szCs w:val="21"/>
        </w:rPr>
      </w:pPr>
      <w:r w:rsidRPr="008901B6">
        <w:rPr>
          <w:rFonts w:ascii="仿宋_GB2312" w:eastAsia="仿宋_GB2312" w:hAnsi="仿宋" w:cs="黑体" w:hint="eastAsia"/>
          <w:b/>
          <w:bCs/>
          <w:szCs w:val="21"/>
        </w:rPr>
        <w:t>图5</w:t>
      </w:r>
      <w:r w:rsidR="008901B6">
        <w:rPr>
          <w:rFonts w:ascii="仿宋_GB2312" w:eastAsia="仿宋_GB2312" w:hAnsi="仿宋" w:cs="黑体" w:hint="eastAsia"/>
          <w:b/>
          <w:bCs/>
          <w:szCs w:val="21"/>
        </w:rPr>
        <w:t>.1.1</w:t>
      </w:r>
      <w:r w:rsidRPr="008901B6">
        <w:rPr>
          <w:rFonts w:ascii="仿宋_GB2312" w:eastAsia="仿宋_GB2312" w:hAnsi="仿宋" w:cs="黑体" w:hint="eastAsia"/>
          <w:b/>
          <w:bCs/>
          <w:szCs w:val="21"/>
        </w:rPr>
        <w:t xml:space="preserve">  三菱PLC与RFID模块连接示意图</w:t>
      </w:r>
    </w:p>
    <w:p w:rsidR="009D393D" w:rsidRPr="009628F2" w:rsidRDefault="009D393D" w:rsidP="009628F2">
      <w:pPr>
        <w:jc w:val="center"/>
      </w:pPr>
      <w:r>
        <w:object w:dxaOrig="6524" w:dyaOrig="2426">
          <v:shape id="_x0000_i1041" type="#_x0000_t75" style="width:325.5pt;height:121.5pt" o:ole="">
            <v:imagedata r:id="rId58" o:title=""/>
          </v:shape>
          <o:OLEObject Type="Embed" ProgID="Visio.Drawing.11" ShapeID="_x0000_i1041" DrawAspect="Content" ObjectID="_1617690420" r:id="rId59"/>
        </w:object>
      </w:r>
    </w:p>
    <w:p w:rsidR="009D393D" w:rsidRPr="008901B6" w:rsidRDefault="009D393D" w:rsidP="009628F2">
      <w:pPr>
        <w:jc w:val="center"/>
        <w:rPr>
          <w:rFonts w:ascii="仿宋_GB2312" w:eastAsia="仿宋_GB2312" w:hAnsi="仿宋" w:cs="黑体"/>
          <w:b/>
          <w:bCs/>
          <w:szCs w:val="21"/>
        </w:rPr>
      </w:pPr>
      <w:r w:rsidRPr="008901B6">
        <w:rPr>
          <w:rFonts w:ascii="仿宋_GB2312" w:eastAsia="仿宋_GB2312" w:hAnsi="仿宋" w:cs="黑体" w:hint="eastAsia"/>
          <w:b/>
          <w:bCs/>
          <w:szCs w:val="21"/>
        </w:rPr>
        <w:t>图5</w:t>
      </w:r>
      <w:r w:rsidR="008901B6">
        <w:rPr>
          <w:rFonts w:ascii="仿宋_GB2312" w:eastAsia="仿宋_GB2312" w:hAnsi="仿宋" w:cs="黑体" w:hint="eastAsia"/>
          <w:b/>
          <w:bCs/>
          <w:szCs w:val="21"/>
        </w:rPr>
        <w:t>.1.</w:t>
      </w:r>
      <w:r w:rsidRPr="008901B6">
        <w:rPr>
          <w:rFonts w:ascii="仿宋_GB2312" w:eastAsia="仿宋_GB2312" w:hAnsi="仿宋" w:cs="黑体" w:hint="eastAsia"/>
          <w:b/>
          <w:bCs/>
          <w:szCs w:val="21"/>
        </w:rPr>
        <w:t>2  西门子PLC与RFID模块连接示意图</w:t>
      </w:r>
    </w:p>
    <w:p w:rsidR="009D393D" w:rsidRPr="009D393D" w:rsidRDefault="009D393D" w:rsidP="009628F2">
      <w:pPr>
        <w:spacing w:line="500" w:lineRule="exact"/>
        <w:ind w:firstLineChars="200" w:firstLine="560"/>
        <w:rPr>
          <w:rFonts w:ascii="仿宋_GB2312" w:eastAsia="仿宋_GB2312" w:hAnsi="仿宋" w:cs="黑体"/>
          <w:bCs/>
          <w:sz w:val="28"/>
          <w:szCs w:val="28"/>
        </w:rPr>
      </w:pPr>
      <w:r w:rsidRPr="009D393D">
        <w:rPr>
          <w:rFonts w:ascii="仿宋_GB2312" w:eastAsia="仿宋_GB2312" w:hAnsi="仿宋" w:cs="黑体"/>
          <w:bCs/>
          <w:sz w:val="28"/>
          <w:szCs w:val="28"/>
        </w:rPr>
        <w:t>设备上电后</w:t>
      </w:r>
      <w:r w:rsidRPr="009D393D">
        <w:rPr>
          <w:rFonts w:ascii="仿宋_GB2312" w:eastAsia="仿宋_GB2312" w:hAnsi="仿宋" w:cs="黑体" w:hint="eastAsia"/>
          <w:bCs/>
          <w:sz w:val="28"/>
          <w:szCs w:val="28"/>
        </w:rPr>
        <w:t>，</w:t>
      </w:r>
      <w:r w:rsidRPr="009D393D">
        <w:rPr>
          <w:rFonts w:ascii="仿宋_GB2312" w:eastAsia="仿宋_GB2312" w:hAnsi="仿宋" w:cs="黑体"/>
          <w:bCs/>
          <w:sz w:val="28"/>
          <w:szCs w:val="28"/>
        </w:rPr>
        <w:t>触摸屏界面如图</w:t>
      </w:r>
      <w:r w:rsidRPr="009D393D">
        <w:rPr>
          <w:rFonts w:ascii="仿宋_GB2312" w:eastAsia="仿宋_GB2312" w:hAnsi="仿宋" w:cs="黑体" w:hint="eastAsia"/>
          <w:bCs/>
          <w:sz w:val="28"/>
          <w:szCs w:val="28"/>
        </w:rPr>
        <w:t>5</w:t>
      </w:r>
      <w:r w:rsidR="008901B6">
        <w:rPr>
          <w:rFonts w:ascii="仿宋_GB2312" w:eastAsia="仿宋_GB2312" w:hAnsi="仿宋" w:cs="黑体" w:hint="eastAsia"/>
          <w:bCs/>
          <w:sz w:val="28"/>
          <w:szCs w:val="28"/>
        </w:rPr>
        <w:t>.1.3</w:t>
      </w:r>
      <w:r w:rsidRPr="009D393D">
        <w:rPr>
          <w:rFonts w:ascii="仿宋_GB2312" w:eastAsia="仿宋_GB2312" w:hAnsi="仿宋" w:cs="黑体"/>
          <w:bCs/>
          <w:sz w:val="28"/>
          <w:szCs w:val="28"/>
        </w:rPr>
        <w:t>所示</w:t>
      </w:r>
      <w:r w:rsidRPr="009D393D">
        <w:rPr>
          <w:rFonts w:ascii="仿宋_GB2312" w:eastAsia="仿宋_GB2312" w:hAnsi="仿宋" w:cs="黑体" w:hint="eastAsia"/>
          <w:bCs/>
          <w:sz w:val="28"/>
          <w:szCs w:val="28"/>
        </w:rPr>
        <w:t>。</w:t>
      </w:r>
      <w:r w:rsidRPr="009D393D">
        <w:rPr>
          <w:rFonts w:ascii="仿宋_GB2312" w:eastAsia="仿宋_GB2312" w:hAnsi="仿宋" w:cs="黑体"/>
          <w:bCs/>
          <w:sz w:val="28"/>
          <w:szCs w:val="28"/>
        </w:rPr>
        <w:t>本次操作不对RFID模块地址操作</w:t>
      </w:r>
      <w:r w:rsidRPr="009D393D">
        <w:rPr>
          <w:rFonts w:ascii="仿宋_GB2312" w:eastAsia="仿宋_GB2312" w:hAnsi="仿宋" w:cs="黑体" w:hint="eastAsia"/>
          <w:bCs/>
          <w:sz w:val="28"/>
          <w:szCs w:val="28"/>
        </w:rPr>
        <w:t>，</w:t>
      </w:r>
      <w:r w:rsidRPr="009D393D">
        <w:rPr>
          <w:rFonts w:ascii="仿宋_GB2312" w:eastAsia="仿宋_GB2312" w:hAnsi="仿宋" w:cs="黑体"/>
          <w:bCs/>
          <w:sz w:val="28"/>
          <w:szCs w:val="28"/>
        </w:rPr>
        <w:t>请将模块上地址拨码开关全部拨到OFF档</w:t>
      </w:r>
      <w:r w:rsidRPr="009D393D">
        <w:rPr>
          <w:rFonts w:ascii="仿宋_GB2312" w:eastAsia="仿宋_GB2312" w:hAnsi="仿宋" w:cs="黑体" w:hint="eastAsia"/>
          <w:bCs/>
          <w:sz w:val="28"/>
          <w:szCs w:val="28"/>
        </w:rPr>
        <w:t>。触摸屏上地址栏填0，</w:t>
      </w:r>
      <w:r w:rsidRPr="009D393D">
        <w:rPr>
          <w:rFonts w:ascii="仿宋_GB2312" w:eastAsia="仿宋_GB2312" w:hAnsi="仿宋" w:cs="黑体"/>
          <w:bCs/>
          <w:sz w:val="28"/>
          <w:szCs w:val="28"/>
        </w:rPr>
        <w:t>将转换开关打到读的位置</w:t>
      </w:r>
      <w:r w:rsidRPr="009D393D">
        <w:rPr>
          <w:rFonts w:ascii="仿宋_GB2312" w:eastAsia="仿宋_GB2312" w:hAnsi="仿宋" w:cs="黑体" w:hint="eastAsia"/>
          <w:bCs/>
          <w:sz w:val="28"/>
          <w:szCs w:val="28"/>
        </w:rPr>
        <w:t>，</w:t>
      </w:r>
      <w:r w:rsidRPr="009D393D">
        <w:rPr>
          <w:rFonts w:ascii="仿宋_GB2312" w:eastAsia="仿宋_GB2312" w:hAnsi="仿宋" w:cs="黑体"/>
          <w:bCs/>
          <w:sz w:val="28"/>
          <w:szCs w:val="28"/>
        </w:rPr>
        <w:t>将带有电子标签的黑色工件放到RFID模块</w:t>
      </w:r>
      <w:r w:rsidRPr="009D393D">
        <w:rPr>
          <w:rFonts w:ascii="仿宋_GB2312" w:eastAsia="仿宋_GB2312" w:hAnsi="仿宋" w:cs="黑体" w:hint="eastAsia"/>
          <w:bCs/>
          <w:sz w:val="28"/>
          <w:szCs w:val="28"/>
        </w:rPr>
        <w:t>正</w:t>
      </w:r>
      <w:r w:rsidRPr="009D393D">
        <w:rPr>
          <w:rFonts w:ascii="仿宋_GB2312" w:eastAsia="仿宋_GB2312" w:hAnsi="仿宋" w:cs="黑体"/>
          <w:bCs/>
          <w:sz w:val="28"/>
          <w:szCs w:val="28"/>
        </w:rPr>
        <w:t>下方</w:t>
      </w:r>
      <w:r w:rsidRPr="009D393D">
        <w:rPr>
          <w:rFonts w:ascii="仿宋_GB2312" w:eastAsia="仿宋_GB2312" w:hAnsi="仿宋" w:cs="黑体" w:hint="eastAsia"/>
          <w:bCs/>
          <w:sz w:val="28"/>
          <w:szCs w:val="28"/>
        </w:rPr>
        <w:t>，按下触摸屏上【读出数据】按钮，将电子标签中的数据读出，此时</w:t>
      </w:r>
      <w:r w:rsidRPr="009D393D">
        <w:rPr>
          <w:rFonts w:ascii="仿宋_GB2312" w:eastAsia="仿宋_GB2312" w:hAnsi="仿宋" w:cs="黑体"/>
          <w:bCs/>
          <w:sz w:val="28"/>
          <w:szCs w:val="28"/>
        </w:rPr>
        <w:t>提示信息栏会显示你的操作是否成功</w:t>
      </w:r>
      <w:r w:rsidRPr="009D393D">
        <w:rPr>
          <w:rFonts w:ascii="仿宋_GB2312" w:eastAsia="仿宋_GB2312" w:hAnsi="仿宋" w:cs="黑体" w:hint="eastAsia"/>
          <w:bCs/>
          <w:sz w:val="28"/>
          <w:szCs w:val="28"/>
        </w:rPr>
        <w:t>。如果成功，所</w:t>
      </w:r>
      <w:proofErr w:type="gramStart"/>
      <w:r w:rsidRPr="009D393D">
        <w:rPr>
          <w:rFonts w:ascii="仿宋_GB2312" w:eastAsia="仿宋_GB2312" w:hAnsi="仿宋" w:cs="黑体" w:hint="eastAsia"/>
          <w:bCs/>
          <w:sz w:val="28"/>
          <w:szCs w:val="28"/>
        </w:rPr>
        <w:t>读数据会显示</w:t>
      </w:r>
      <w:proofErr w:type="gramEnd"/>
      <w:r w:rsidRPr="009D393D">
        <w:rPr>
          <w:rFonts w:ascii="仿宋_GB2312" w:eastAsia="仿宋_GB2312" w:hAnsi="仿宋" w:cs="黑体" w:hint="eastAsia"/>
          <w:bCs/>
          <w:sz w:val="28"/>
          <w:szCs w:val="28"/>
        </w:rPr>
        <w:t>在触摸屏的8个数据栏内，请将数据填写到过程与调试记录表中。如果不成功，请重新操作。</w:t>
      </w:r>
    </w:p>
    <w:p w:rsidR="009D393D" w:rsidRPr="009628F2" w:rsidRDefault="009D393D" w:rsidP="009628F2">
      <w:pPr>
        <w:jc w:val="center"/>
      </w:pPr>
      <w:r>
        <w:rPr>
          <w:noProof/>
        </w:rPr>
        <w:lastRenderedPageBreak/>
        <w:drawing>
          <wp:inline distT="0" distB="0" distL="0" distR="0" wp14:anchorId="3CDB1910" wp14:editId="3C5D4FB5">
            <wp:extent cx="2387600" cy="1441450"/>
            <wp:effectExtent l="0" t="0" r="0" b="6350"/>
            <wp:docPr id="21" name="图片 21" descr="MCG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descr="MCGS-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387600" cy="1441450"/>
                    </a:xfrm>
                    <a:prstGeom prst="rect">
                      <a:avLst/>
                    </a:prstGeom>
                    <a:noFill/>
                    <a:ln>
                      <a:noFill/>
                    </a:ln>
                  </pic:spPr>
                </pic:pic>
              </a:graphicData>
            </a:graphic>
          </wp:inline>
        </w:drawing>
      </w:r>
      <w:r w:rsidRPr="009628F2">
        <w:rPr>
          <w:rFonts w:hint="eastAsia"/>
        </w:rPr>
        <w:t xml:space="preserve">  </w:t>
      </w:r>
      <w:r>
        <w:rPr>
          <w:noProof/>
        </w:rPr>
        <w:drawing>
          <wp:inline distT="0" distB="0" distL="0" distR="0" wp14:anchorId="62C7A4E0" wp14:editId="200D0237">
            <wp:extent cx="2387600" cy="1441450"/>
            <wp:effectExtent l="0" t="0" r="0" b="6350"/>
            <wp:docPr id="20" name="图片 20" descr="MCG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descr="MCGS-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387600" cy="1441450"/>
                    </a:xfrm>
                    <a:prstGeom prst="rect">
                      <a:avLst/>
                    </a:prstGeom>
                    <a:noFill/>
                    <a:ln>
                      <a:noFill/>
                    </a:ln>
                  </pic:spPr>
                </pic:pic>
              </a:graphicData>
            </a:graphic>
          </wp:inline>
        </w:drawing>
      </w:r>
    </w:p>
    <w:p w:rsidR="009D393D" w:rsidRPr="008901B6" w:rsidRDefault="009D393D" w:rsidP="009628F2">
      <w:pPr>
        <w:jc w:val="center"/>
        <w:rPr>
          <w:rFonts w:ascii="仿宋_GB2312" w:eastAsia="仿宋_GB2312" w:hAnsi="仿宋" w:cs="黑体"/>
          <w:b/>
          <w:bCs/>
          <w:szCs w:val="21"/>
        </w:rPr>
      </w:pPr>
      <w:r w:rsidRPr="008901B6">
        <w:rPr>
          <w:rFonts w:ascii="仿宋_GB2312" w:eastAsia="仿宋_GB2312" w:hAnsi="仿宋" w:cs="黑体" w:hint="eastAsia"/>
          <w:b/>
          <w:bCs/>
          <w:szCs w:val="21"/>
        </w:rPr>
        <w:t>图5</w:t>
      </w:r>
      <w:r w:rsidR="005D226D">
        <w:rPr>
          <w:rFonts w:ascii="仿宋_GB2312" w:eastAsia="仿宋_GB2312" w:hAnsi="仿宋" w:cs="黑体" w:hint="eastAsia"/>
          <w:b/>
          <w:bCs/>
          <w:szCs w:val="21"/>
        </w:rPr>
        <w:t>.1.3</w:t>
      </w:r>
      <w:r w:rsidRPr="008901B6">
        <w:rPr>
          <w:rFonts w:ascii="仿宋_GB2312" w:eastAsia="仿宋_GB2312" w:hAnsi="仿宋" w:cs="黑体" w:hint="eastAsia"/>
          <w:b/>
          <w:bCs/>
          <w:szCs w:val="21"/>
        </w:rPr>
        <w:t xml:space="preserve">  RFID数据读取示意图</w:t>
      </w:r>
    </w:p>
    <w:p w:rsidR="009D393D" w:rsidRPr="009D393D" w:rsidRDefault="009D393D" w:rsidP="009628F2">
      <w:pPr>
        <w:pStyle w:val="ab"/>
        <w:spacing w:line="0" w:lineRule="atLeast"/>
        <w:ind w:left="420" w:firstLineChars="0" w:firstLine="0"/>
        <w:jc w:val="left"/>
        <w:rPr>
          <w:rFonts w:ascii="仿宋_GB2312" w:eastAsia="仿宋_GB2312" w:hAnsi="仿宋" w:cs="黑体"/>
          <w:b/>
          <w:bCs/>
          <w:szCs w:val="21"/>
        </w:rPr>
      </w:pPr>
      <w:r w:rsidRPr="009D393D">
        <w:rPr>
          <w:rFonts w:ascii="仿宋_GB2312" w:eastAsia="仿宋_GB2312" w:hAnsi="仿宋" w:cs="黑体" w:hint="eastAsia"/>
          <w:b/>
          <w:bCs/>
          <w:szCs w:val="21"/>
        </w:rPr>
        <w:t>注：实际读取的数据与上图中的数据不同</w:t>
      </w:r>
    </w:p>
    <w:p w:rsidR="009D393D" w:rsidRPr="009D393D" w:rsidRDefault="009D393D" w:rsidP="009628F2">
      <w:pPr>
        <w:spacing w:line="500" w:lineRule="exact"/>
        <w:ind w:firstLineChars="200" w:firstLine="560"/>
        <w:rPr>
          <w:rFonts w:ascii="仿宋_GB2312" w:eastAsia="仿宋_GB2312" w:hAnsi="仿宋" w:cs="黑体"/>
          <w:bCs/>
          <w:sz w:val="28"/>
          <w:szCs w:val="28"/>
        </w:rPr>
      </w:pPr>
      <w:r w:rsidRPr="009D393D">
        <w:rPr>
          <w:rFonts w:ascii="仿宋_GB2312" w:eastAsia="仿宋_GB2312" w:hAnsi="仿宋" w:cs="黑体"/>
          <w:bCs/>
          <w:sz w:val="28"/>
          <w:szCs w:val="28"/>
        </w:rPr>
        <w:t>在触摸屏上将转换开关打到写的位置</w:t>
      </w:r>
      <w:r w:rsidRPr="009D393D">
        <w:rPr>
          <w:rFonts w:ascii="仿宋_GB2312" w:eastAsia="仿宋_GB2312" w:hAnsi="仿宋" w:cs="黑体" w:hint="eastAsia"/>
          <w:bCs/>
          <w:sz w:val="28"/>
          <w:szCs w:val="28"/>
        </w:rPr>
        <w:t>，</w:t>
      </w:r>
      <w:r w:rsidRPr="009D393D">
        <w:rPr>
          <w:rFonts w:ascii="仿宋_GB2312" w:eastAsia="仿宋_GB2312" w:hAnsi="仿宋" w:cs="黑体"/>
          <w:bCs/>
          <w:sz w:val="28"/>
          <w:szCs w:val="28"/>
        </w:rPr>
        <w:t>将带有电子标签的白色工件放到RFID模块</w:t>
      </w:r>
      <w:r w:rsidRPr="009D393D">
        <w:rPr>
          <w:rFonts w:ascii="仿宋_GB2312" w:eastAsia="仿宋_GB2312" w:hAnsi="仿宋" w:cs="黑体" w:hint="eastAsia"/>
          <w:bCs/>
          <w:sz w:val="28"/>
          <w:szCs w:val="28"/>
        </w:rPr>
        <w:t>正</w:t>
      </w:r>
      <w:r w:rsidRPr="009D393D">
        <w:rPr>
          <w:rFonts w:ascii="仿宋_GB2312" w:eastAsia="仿宋_GB2312" w:hAnsi="仿宋" w:cs="黑体"/>
          <w:bCs/>
          <w:sz w:val="28"/>
          <w:szCs w:val="28"/>
        </w:rPr>
        <w:t>下方</w:t>
      </w:r>
      <w:r w:rsidRPr="009D393D">
        <w:rPr>
          <w:rFonts w:ascii="仿宋_GB2312" w:eastAsia="仿宋_GB2312" w:hAnsi="仿宋" w:cs="黑体" w:hint="eastAsia"/>
          <w:bCs/>
          <w:sz w:val="28"/>
          <w:szCs w:val="28"/>
        </w:rPr>
        <w:t>，将过程与调试记录表中的数据输入到</w:t>
      </w:r>
      <w:proofErr w:type="gramStart"/>
      <w:r w:rsidRPr="009D393D">
        <w:rPr>
          <w:rFonts w:ascii="仿宋_GB2312" w:eastAsia="仿宋_GB2312" w:hAnsi="仿宋" w:cs="黑体" w:hint="eastAsia"/>
          <w:bCs/>
          <w:sz w:val="28"/>
          <w:szCs w:val="28"/>
        </w:rPr>
        <w:t>触摸屏相对应</w:t>
      </w:r>
      <w:proofErr w:type="gramEnd"/>
      <w:r w:rsidRPr="009D393D">
        <w:rPr>
          <w:rFonts w:ascii="仿宋_GB2312" w:eastAsia="仿宋_GB2312" w:hAnsi="仿宋" w:cs="黑体" w:hint="eastAsia"/>
          <w:bCs/>
          <w:sz w:val="28"/>
          <w:szCs w:val="28"/>
        </w:rPr>
        <w:t>的数据栏内，按下触摸屏上【写入数据】按钮，此时</w:t>
      </w:r>
      <w:r w:rsidRPr="009D393D">
        <w:rPr>
          <w:rFonts w:ascii="仿宋_GB2312" w:eastAsia="仿宋_GB2312" w:hAnsi="仿宋" w:cs="黑体"/>
          <w:bCs/>
          <w:sz w:val="28"/>
          <w:szCs w:val="28"/>
        </w:rPr>
        <w:t>提示信息栏会显示你的操作是否成功</w:t>
      </w:r>
      <w:r w:rsidRPr="009D393D">
        <w:rPr>
          <w:rFonts w:ascii="仿宋_GB2312" w:eastAsia="仿宋_GB2312" w:hAnsi="仿宋" w:cs="黑体" w:hint="eastAsia"/>
          <w:bCs/>
          <w:sz w:val="28"/>
          <w:szCs w:val="28"/>
        </w:rPr>
        <w:t>。如果成功，所写数据会显示在触摸屏的8个数据栏内。请在标签纸上写下你的工位号，并将标签纸粘贴在白色工件上。</w:t>
      </w:r>
    </w:p>
    <w:p w:rsidR="009D393D" w:rsidRPr="009628F2" w:rsidRDefault="009D393D" w:rsidP="009628F2">
      <w:pPr>
        <w:jc w:val="center"/>
      </w:pPr>
      <w:r>
        <w:rPr>
          <w:noProof/>
        </w:rPr>
        <w:drawing>
          <wp:inline distT="0" distB="0" distL="0" distR="0" wp14:anchorId="2E1AAD7B" wp14:editId="507E15AF">
            <wp:extent cx="2381250" cy="1441450"/>
            <wp:effectExtent l="0" t="0" r="0" b="6350"/>
            <wp:docPr id="18" name="图片 18" descr="MCG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descr="MCGS-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381250" cy="1441450"/>
                    </a:xfrm>
                    <a:prstGeom prst="rect">
                      <a:avLst/>
                    </a:prstGeom>
                    <a:noFill/>
                    <a:ln>
                      <a:noFill/>
                    </a:ln>
                  </pic:spPr>
                </pic:pic>
              </a:graphicData>
            </a:graphic>
          </wp:inline>
        </w:drawing>
      </w:r>
      <w:r w:rsidRPr="009628F2">
        <w:rPr>
          <w:rFonts w:hint="eastAsia"/>
        </w:rPr>
        <w:t xml:space="preserve">  </w:t>
      </w:r>
      <w:r>
        <w:rPr>
          <w:noProof/>
        </w:rPr>
        <w:drawing>
          <wp:inline distT="0" distB="0" distL="0" distR="0" wp14:anchorId="1012B7CA" wp14:editId="3921725C">
            <wp:extent cx="2387600" cy="1441450"/>
            <wp:effectExtent l="0" t="0" r="0" b="6350"/>
            <wp:docPr id="17" name="图片 17" descr="MCG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descr="MCGS-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387600" cy="1441450"/>
                    </a:xfrm>
                    <a:prstGeom prst="rect">
                      <a:avLst/>
                    </a:prstGeom>
                    <a:noFill/>
                    <a:ln>
                      <a:noFill/>
                    </a:ln>
                  </pic:spPr>
                </pic:pic>
              </a:graphicData>
            </a:graphic>
          </wp:inline>
        </w:drawing>
      </w:r>
    </w:p>
    <w:p w:rsidR="009D393D" w:rsidRPr="008901B6" w:rsidRDefault="009D393D" w:rsidP="009628F2">
      <w:pPr>
        <w:jc w:val="center"/>
        <w:rPr>
          <w:rFonts w:ascii="仿宋_GB2312" w:eastAsia="仿宋_GB2312" w:hAnsi="仿宋" w:cs="黑体"/>
          <w:b/>
          <w:bCs/>
          <w:szCs w:val="21"/>
        </w:rPr>
      </w:pPr>
      <w:r w:rsidRPr="008901B6">
        <w:rPr>
          <w:rFonts w:ascii="仿宋_GB2312" w:eastAsia="仿宋_GB2312" w:hAnsi="仿宋" w:cs="黑体" w:hint="eastAsia"/>
          <w:b/>
          <w:bCs/>
          <w:szCs w:val="21"/>
        </w:rPr>
        <w:t>图5</w:t>
      </w:r>
      <w:r w:rsidR="005D226D">
        <w:rPr>
          <w:rFonts w:ascii="仿宋_GB2312" w:eastAsia="仿宋_GB2312" w:hAnsi="仿宋" w:cs="黑体" w:hint="eastAsia"/>
          <w:b/>
          <w:bCs/>
          <w:szCs w:val="21"/>
        </w:rPr>
        <w:t>.1.</w:t>
      </w:r>
      <w:r w:rsidRPr="008901B6">
        <w:rPr>
          <w:rFonts w:ascii="仿宋_GB2312" w:eastAsia="仿宋_GB2312" w:hAnsi="仿宋" w:cs="黑体" w:hint="eastAsia"/>
          <w:b/>
          <w:bCs/>
          <w:szCs w:val="21"/>
        </w:rPr>
        <w:t>4  RFID数据写入示意图</w:t>
      </w:r>
    </w:p>
    <w:p w:rsidR="009D393D" w:rsidRDefault="009D393D" w:rsidP="009628F2">
      <w:pPr>
        <w:pStyle w:val="ab"/>
        <w:spacing w:line="0" w:lineRule="atLeast"/>
        <w:ind w:left="420" w:firstLineChars="0" w:firstLine="0"/>
        <w:jc w:val="left"/>
        <w:rPr>
          <w:rFonts w:ascii="仿宋_GB2312" w:eastAsia="仿宋_GB2312" w:hAnsi="仿宋" w:cs="黑体"/>
          <w:b/>
          <w:bCs/>
          <w:szCs w:val="21"/>
        </w:rPr>
      </w:pPr>
      <w:r w:rsidRPr="009D393D">
        <w:rPr>
          <w:rFonts w:ascii="仿宋_GB2312" w:eastAsia="仿宋_GB2312" w:hAnsi="仿宋" w:cs="黑体" w:hint="eastAsia"/>
          <w:b/>
          <w:bCs/>
          <w:szCs w:val="21"/>
        </w:rPr>
        <w:t>注：实际写入的数据与上图中的数据不同</w:t>
      </w:r>
    </w:p>
    <w:p w:rsidR="00C24D95" w:rsidRPr="009D393D" w:rsidRDefault="00C24D95" w:rsidP="009628F2">
      <w:pPr>
        <w:pStyle w:val="ab"/>
        <w:spacing w:line="0" w:lineRule="atLeast"/>
        <w:ind w:left="420" w:firstLineChars="0" w:firstLine="0"/>
        <w:jc w:val="left"/>
        <w:rPr>
          <w:rFonts w:ascii="仿宋_GB2312" w:eastAsia="仿宋_GB2312" w:hAnsi="仿宋" w:cs="黑体"/>
          <w:b/>
          <w:bCs/>
          <w:szCs w:val="21"/>
        </w:rPr>
      </w:pPr>
    </w:p>
    <w:p w:rsidR="009628F2" w:rsidRPr="00EF71AA" w:rsidRDefault="009628F2" w:rsidP="009628F2">
      <w:pPr>
        <w:pStyle w:val="2"/>
        <w:numPr>
          <w:ilvl w:val="0"/>
          <w:numId w:val="8"/>
        </w:numPr>
        <w:spacing w:before="0" w:after="0"/>
      </w:pPr>
      <w:bookmarkStart w:id="40" w:name="_Toc6832304"/>
      <w:r>
        <w:rPr>
          <w:rFonts w:hint="eastAsia"/>
        </w:rPr>
        <w:t>RFID</w:t>
      </w:r>
      <w:r w:rsidRPr="009628F2">
        <w:t>设备的</w:t>
      </w:r>
      <w:r w:rsidRPr="009628F2">
        <w:rPr>
          <w:rFonts w:hint="eastAsia"/>
        </w:rPr>
        <w:t>安装</w:t>
      </w:r>
      <w:r w:rsidRPr="00EF71AA">
        <w:t>调试</w:t>
      </w:r>
      <w:bookmarkEnd w:id="40"/>
    </w:p>
    <w:p w:rsidR="009628F2" w:rsidRPr="009628F2" w:rsidRDefault="009628F2" w:rsidP="009628F2">
      <w:pPr>
        <w:spacing w:line="500" w:lineRule="exact"/>
        <w:ind w:firstLineChars="200" w:firstLine="560"/>
        <w:rPr>
          <w:rFonts w:ascii="仿宋_GB2312" w:eastAsia="仿宋_GB2312" w:hAnsi="仿宋" w:cs="黑体"/>
          <w:bCs/>
          <w:sz w:val="28"/>
          <w:szCs w:val="28"/>
        </w:rPr>
      </w:pPr>
      <w:r w:rsidRPr="009628F2">
        <w:rPr>
          <w:rFonts w:ascii="仿宋_GB2312" w:eastAsia="仿宋_GB2312" w:hAnsi="仿宋" w:cs="黑体" w:hint="eastAsia"/>
          <w:bCs/>
          <w:sz w:val="28"/>
          <w:szCs w:val="28"/>
        </w:rPr>
        <w:t>工程师已经将系统测试的PLC和触摸屏程序编写完成，存放在本工位电脑桌面的“RFID测试”文件夹下。程序</w:t>
      </w:r>
      <w:r w:rsidRPr="009628F2">
        <w:rPr>
          <w:rFonts w:ascii="仿宋_GB2312" w:eastAsia="仿宋_GB2312" w:hAnsi="仿宋" w:cs="黑体" w:hint="eastAsia"/>
          <w:b/>
          <w:bCs/>
          <w:sz w:val="28"/>
          <w:szCs w:val="28"/>
        </w:rPr>
        <w:t>不能够完全实现</w:t>
      </w:r>
      <w:r w:rsidRPr="009628F2">
        <w:rPr>
          <w:rFonts w:ascii="仿宋_GB2312" w:eastAsia="仿宋_GB2312" w:hAnsi="仿宋" w:cs="黑体" w:hint="eastAsia"/>
          <w:bCs/>
          <w:sz w:val="28"/>
          <w:szCs w:val="28"/>
        </w:rPr>
        <w:t>读写黑、白工件电子标签的数据。请对不能够正常运行的参数进行修改，完成后下载到PLC和触摸屏中，正确连接PLC、触摸屏和RFID读写模块（电路连接如图5</w:t>
      </w:r>
      <w:r w:rsidR="005D226D">
        <w:rPr>
          <w:rFonts w:ascii="仿宋_GB2312" w:eastAsia="仿宋_GB2312" w:hAnsi="仿宋" w:cs="黑体" w:hint="eastAsia"/>
          <w:bCs/>
          <w:sz w:val="28"/>
          <w:szCs w:val="28"/>
        </w:rPr>
        <w:t>.2.</w:t>
      </w:r>
      <w:r w:rsidRPr="009628F2">
        <w:rPr>
          <w:rFonts w:ascii="仿宋_GB2312" w:eastAsia="仿宋_GB2312" w:hAnsi="仿宋" w:cs="黑体" w:hint="eastAsia"/>
          <w:bCs/>
          <w:sz w:val="28"/>
          <w:szCs w:val="28"/>
        </w:rPr>
        <w:t>1或图5</w:t>
      </w:r>
      <w:r w:rsidR="005D226D">
        <w:rPr>
          <w:rFonts w:ascii="仿宋_GB2312" w:eastAsia="仿宋_GB2312" w:hAnsi="仿宋" w:cs="黑体" w:hint="eastAsia"/>
          <w:bCs/>
          <w:sz w:val="28"/>
          <w:szCs w:val="28"/>
        </w:rPr>
        <w:t>.</w:t>
      </w:r>
      <w:r w:rsidRPr="009628F2">
        <w:rPr>
          <w:rFonts w:ascii="仿宋_GB2312" w:eastAsia="仿宋_GB2312" w:hAnsi="仿宋" w:cs="黑体" w:hint="eastAsia"/>
          <w:bCs/>
          <w:sz w:val="28"/>
          <w:szCs w:val="28"/>
        </w:rPr>
        <w:t>2</w:t>
      </w:r>
      <w:r w:rsidR="005D226D">
        <w:rPr>
          <w:rFonts w:ascii="仿宋_GB2312" w:eastAsia="仿宋_GB2312" w:hAnsi="仿宋" w:cs="黑体" w:hint="eastAsia"/>
          <w:bCs/>
          <w:sz w:val="28"/>
          <w:szCs w:val="28"/>
        </w:rPr>
        <w:t>.</w:t>
      </w:r>
      <w:r w:rsidRPr="009628F2">
        <w:rPr>
          <w:rFonts w:ascii="仿宋_GB2312" w:eastAsia="仿宋_GB2312" w:hAnsi="仿宋" w:cs="黑体" w:hint="eastAsia"/>
          <w:bCs/>
          <w:sz w:val="28"/>
          <w:szCs w:val="28"/>
        </w:rPr>
        <w:t>2所示），设置相关参数。通讯成功后，运行PLC和触摸屏程序，进行RFID数据读写操作。</w:t>
      </w:r>
    </w:p>
    <w:p w:rsidR="009628F2" w:rsidRPr="009628F2" w:rsidRDefault="009628F2" w:rsidP="009628F2">
      <w:pPr>
        <w:jc w:val="center"/>
        <w:rPr>
          <w:rFonts w:ascii="仿宋_GB2312" w:eastAsia="仿宋_GB2312" w:hAnsi="仿宋" w:cs="黑体"/>
          <w:bCs/>
          <w:sz w:val="28"/>
          <w:szCs w:val="28"/>
        </w:rPr>
      </w:pPr>
      <w:r w:rsidRPr="009628F2">
        <w:rPr>
          <w:rFonts w:ascii="Calibri" w:eastAsia="宋体" w:hAnsi="Calibri" w:cs="Times New Roman"/>
        </w:rPr>
        <w:object w:dxaOrig="7016" w:dyaOrig="2344">
          <v:shape id="_x0000_i1042" type="#_x0000_t75" style="width:331.5pt;height:110.65pt" o:ole="">
            <v:imagedata r:id="rId56" o:title=""/>
          </v:shape>
          <o:OLEObject Type="Embed" ProgID="Visio.Drawing.11" ShapeID="_x0000_i1042" DrawAspect="Content" ObjectID="_1617690421" r:id="rId64"/>
        </w:object>
      </w:r>
    </w:p>
    <w:p w:rsidR="009628F2" w:rsidRPr="009628F2" w:rsidRDefault="009628F2" w:rsidP="008901B6">
      <w:pPr>
        <w:jc w:val="center"/>
        <w:rPr>
          <w:rFonts w:ascii="仿宋_GB2312" w:eastAsia="仿宋_GB2312" w:hAnsi="仿宋" w:cs="黑体"/>
          <w:b/>
          <w:bCs/>
          <w:szCs w:val="21"/>
        </w:rPr>
      </w:pPr>
      <w:r w:rsidRPr="009628F2">
        <w:rPr>
          <w:rFonts w:ascii="仿宋_GB2312" w:eastAsia="仿宋_GB2312" w:hAnsi="仿宋" w:cs="黑体" w:hint="eastAsia"/>
          <w:b/>
          <w:bCs/>
          <w:szCs w:val="21"/>
        </w:rPr>
        <w:t>图5</w:t>
      </w:r>
      <w:r w:rsidR="005D226D">
        <w:rPr>
          <w:rFonts w:ascii="仿宋_GB2312" w:eastAsia="仿宋_GB2312" w:hAnsi="仿宋" w:cs="黑体" w:hint="eastAsia"/>
          <w:b/>
          <w:bCs/>
          <w:szCs w:val="21"/>
        </w:rPr>
        <w:t>.</w:t>
      </w:r>
      <w:r w:rsidRPr="009628F2">
        <w:rPr>
          <w:rFonts w:ascii="仿宋_GB2312" w:eastAsia="仿宋_GB2312" w:hAnsi="仿宋" w:cs="黑体" w:hint="eastAsia"/>
          <w:b/>
          <w:bCs/>
          <w:szCs w:val="21"/>
        </w:rPr>
        <w:t>2</w:t>
      </w:r>
      <w:r w:rsidR="005D226D">
        <w:rPr>
          <w:rFonts w:ascii="仿宋_GB2312" w:eastAsia="仿宋_GB2312" w:hAnsi="仿宋" w:cs="黑体" w:hint="eastAsia"/>
          <w:b/>
          <w:bCs/>
          <w:szCs w:val="21"/>
        </w:rPr>
        <w:t>.</w:t>
      </w:r>
      <w:r w:rsidRPr="009628F2">
        <w:rPr>
          <w:rFonts w:ascii="仿宋_GB2312" w:eastAsia="仿宋_GB2312" w:hAnsi="仿宋" w:cs="黑体" w:hint="eastAsia"/>
          <w:b/>
          <w:bCs/>
          <w:szCs w:val="21"/>
        </w:rPr>
        <w:t>1  三菱PLC与RFID模块连接示意图</w:t>
      </w:r>
    </w:p>
    <w:p w:rsidR="009628F2" w:rsidRPr="009628F2" w:rsidRDefault="009628F2" w:rsidP="009628F2">
      <w:pPr>
        <w:jc w:val="center"/>
        <w:rPr>
          <w:rFonts w:ascii="仿宋_GB2312" w:eastAsia="仿宋_GB2312" w:hAnsi="仿宋" w:cs="黑体"/>
          <w:bCs/>
          <w:sz w:val="28"/>
          <w:szCs w:val="28"/>
        </w:rPr>
      </w:pPr>
      <w:r w:rsidRPr="009628F2">
        <w:rPr>
          <w:rFonts w:ascii="Calibri" w:eastAsia="宋体" w:hAnsi="Calibri" w:cs="Times New Roman"/>
        </w:rPr>
        <w:object w:dxaOrig="6524" w:dyaOrig="2426">
          <v:shape id="_x0000_i1043" type="#_x0000_t75" style="width:325.5pt;height:121.5pt" o:ole="">
            <v:imagedata r:id="rId58" o:title=""/>
          </v:shape>
          <o:OLEObject Type="Embed" ProgID="Visio.Drawing.11" ShapeID="_x0000_i1043" DrawAspect="Content" ObjectID="_1617690422" r:id="rId65"/>
        </w:object>
      </w:r>
    </w:p>
    <w:p w:rsidR="009628F2" w:rsidRPr="009628F2" w:rsidRDefault="009628F2" w:rsidP="008901B6">
      <w:pPr>
        <w:jc w:val="center"/>
        <w:rPr>
          <w:rFonts w:ascii="仿宋_GB2312" w:eastAsia="仿宋_GB2312" w:hAnsi="仿宋" w:cs="黑体"/>
          <w:b/>
          <w:bCs/>
          <w:szCs w:val="21"/>
        </w:rPr>
      </w:pPr>
      <w:r w:rsidRPr="009628F2">
        <w:rPr>
          <w:rFonts w:ascii="仿宋_GB2312" w:eastAsia="仿宋_GB2312" w:hAnsi="仿宋" w:cs="黑体" w:hint="eastAsia"/>
          <w:b/>
          <w:bCs/>
          <w:szCs w:val="21"/>
        </w:rPr>
        <w:t>图5</w:t>
      </w:r>
      <w:r w:rsidR="005D226D">
        <w:rPr>
          <w:rFonts w:ascii="仿宋_GB2312" w:eastAsia="仿宋_GB2312" w:hAnsi="仿宋" w:cs="黑体" w:hint="eastAsia"/>
          <w:b/>
          <w:bCs/>
          <w:szCs w:val="21"/>
        </w:rPr>
        <w:t>.</w:t>
      </w:r>
      <w:r w:rsidRPr="009628F2">
        <w:rPr>
          <w:rFonts w:ascii="仿宋_GB2312" w:eastAsia="仿宋_GB2312" w:hAnsi="仿宋" w:cs="黑体" w:hint="eastAsia"/>
          <w:b/>
          <w:bCs/>
          <w:szCs w:val="21"/>
        </w:rPr>
        <w:t>2</w:t>
      </w:r>
      <w:r w:rsidR="005D226D">
        <w:rPr>
          <w:rFonts w:ascii="仿宋_GB2312" w:eastAsia="仿宋_GB2312" w:hAnsi="仿宋" w:cs="黑体" w:hint="eastAsia"/>
          <w:b/>
          <w:bCs/>
          <w:szCs w:val="21"/>
        </w:rPr>
        <w:t>.</w:t>
      </w:r>
      <w:r w:rsidRPr="009628F2">
        <w:rPr>
          <w:rFonts w:ascii="仿宋_GB2312" w:eastAsia="仿宋_GB2312" w:hAnsi="仿宋" w:cs="黑体" w:hint="eastAsia"/>
          <w:b/>
          <w:bCs/>
          <w:szCs w:val="21"/>
        </w:rPr>
        <w:t>2  西门子PLC与RFID模块连接示意图</w:t>
      </w:r>
    </w:p>
    <w:p w:rsidR="009628F2" w:rsidRPr="009628F2" w:rsidRDefault="009628F2" w:rsidP="009628F2">
      <w:pPr>
        <w:spacing w:line="500" w:lineRule="exact"/>
        <w:ind w:firstLineChars="200" w:firstLine="560"/>
        <w:rPr>
          <w:rFonts w:ascii="仿宋_GB2312" w:eastAsia="仿宋_GB2312" w:hAnsi="仿宋" w:cs="黑体"/>
          <w:bCs/>
          <w:sz w:val="28"/>
          <w:szCs w:val="28"/>
        </w:rPr>
      </w:pPr>
      <w:r w:rsidRPr="009628F2">
        <w:rPr>
          <w:rFonts w:ascii="仿宋_GB2312" w:eastAsia="仿宋_GB2312" w:hAnsi="仿宋" w:cs="黑体"/>
          <w:bCs/>
          <w:sz w:val="28"/>
          <w:szCs w:val="28"/>
        </w:rPr>
        <w:t>设备上电后</w:t>
      </w:r>
      <w:r w:rsidRPr="009628F2">
        <w:rPr>
          <w:rFonts w:ascii="仿宋_GB2312" w:eastAsia="仿宋_GB2312" w:hAnsi="仿宋" w:cs="黑体" w:hint="eastAsia"/>
          <w:bCs/>
          <w:sz w:val="28"/>
          <w:szCs w:val="28"/>
        </w:rPr>
        <w:t>，</w:t>
      </w:r>
      <w:r w:rsidRPr="009628F2">
        <w:rPr>
          <w:rFonts w:ascii="仿宋_GB2312" w:eastAsia="仿宋_GB2312" w:hAnsi="仿宋" w:cs="黑体"/>
          <w:bCs/>
          <w:sz w:val="28"/>
          <w:szCs w:val="28"/>
        </w:rPr>
        <w:t>触摸屏界面如图</w:t>
      </w:r>
      <w:r w:rsidRPr="009628F2">
        <w:rPr>
          <w:rFonts w:ascii="仿宋_GB2312" w:eastAsia="仿宋_GB2312" w:hAnsi="仿宋" w:cs="黑体" w:hint="eastAsia"/>
          <w:bCs/>
          <w:sz w:val="28"/>
          <w:szCs w:val="28"/>
        </w:rPr>
        <w:t>5</w:t>
      </w:r>
      <w:r w:rsidR="005D226D">
        <w:rPr>
          <w:rFonts w:ascii="仿宋_GB2312" w:eastAsia="仿宋_GB2312" w:hAnsi="仿宋" w:cs="黑体" w:hint="eastAsia"/>
          <w:bCs/>
          <w:sz w:val="28"/>
          <w:szCs w:val="28"/>
        </w:rPr>
        <w:t>.</w:t>
      </w:r>
      <w:r w:rsidRPr="009628F2">
        <w:rPr>
          <w:rFonts w:ascii="仿宋_GB2312" w:eastAsia="仿宋_GB2312" w:hAnsi="仿宋" w:cs="黑体" w:hint="eastAsia"/>
          <w:bCs/>
          <w:sz w:val="28"/>
          <w:szCs w:val="28"/>
        </w:rPr>
        <w:t>2</w:t>
      </w:r>
      <w:r w:rsidR="005D226D">
        <w:rPr>
          <w:rFonts w:ascii="仿宋_GB2312" w:eastAsia="仿宋_GB2312" w:hAnsi="仿宋" w:cs="黑体" w:hint="eastAsia"/>
          <w:bCs/>
          <w:sz w:val="28"/>
          <w:szCs w:val="28"/>
        </w:rPr>
        <w:t>.</w:t>
      </w:r>
      <w:r w:rsidRPr="009628F2">
        <w:rPr>
          <w:rFonts w:ascii="仿宋_GB2312" w:eastAsia="仿宋_GB2312" w:hAnsi="仿宋" w:cs="黑体" w:hint="eastAsia"/>
          <w:bCs/>
          <w:sz w:val="28"/>
          <w:szCs w:val="28"/>
        </w:rPr>
        <w:t>3</w:t>
      </w:r>
      <w:r w:rsidRPr="009628F2">
        <w:rPr>
          <w:rFonts w:ascii="仿宋_GB2312" w:eastAsia="仿宋_GB2312" w:hAnsi="仿宋" w:cs="黑体"/>
          <w:bCs/>
          <w:sz w:val="28"/>
          <w:szCs w:val="28"/>
        </w:rPr>
        <w:t>所示</w:t>
      </w:r>
      <w:r w:rsidRPr="009628F2">
        <w:rPr>
          <w:rFonts w:ascii="仿宋_GB2312" w:eastAsia="仿宋_GB2312" w:hAnsi="仿宋" w:cs="黑体" w:hint="eastAsia"/>
          <w:bCs/>
          <w:sz w:val="28"/>
          <w:szCs w:val="28"/>
        </w:rPr>
        <w:t>。触摸屏上地址栏填2，</w:t>
      </w:r>
      <w:r w:rsidRPr="009628F2">
        <w:rPr>
          <w:rFonts w:ascii="仿宋_GB2312" w:eastAsia="仿宋_GB2312" w:hAnsi="仿宋" w:cs="黑体"/>
          <w:bCs/>
          <w:sz w:val="28"/>
          <w:szCs w:val="28"/>
        </w:rPr>
        <w:t>将转换开关打到读的位置</w:t>
      </w:r>
      <w:r w:rsidRPr="009628F2">
        <w:rPr>
          <w:rFonts w:ascii="仿宋_GB2312" w:eastAsia="仿宋_GB2312" w:hAnsi="仿宋" w:cs="黑体" w:hint="eastAsia"/>
          <w:bCs/>
          <w:sz w:val="28"/>
          <w:szCs w:val="28"/>
        </w:rPr>
        <w:t>，</w:t>
      </w:r>
      <w:r w:rsidRPr="009628F2">
        <w:rPr>
          <w:rFonts w:ascii="仿宋_GB2312" w:eastAsia="仿宋_GB2312" w:hAnsi="仿宋" w:cs="黑体"/>
          <w:bCs/>
          <w:sz w:val="28"/>
          <w:szCs w:val="28"/>
        </w:rPr>
        <w:t>将带有电子标签的黑色工件放到RFID模块</w:t>
      </w:r>
      <w:r w:rsidRPr="009628F2">
        <w:rPr>
          <w:rFonts w:ascii="仿宋_GB2312" w:eastAsia="仿宋_GB2312" w:hAnsi="仿宋" w:cs="黑体" w:hint="eastAsia"/>
          <w:bCs/>
          <w:sz w:val="28"/>
          <w:szCs w:val="28"/>
        </w:rPr>
        <w:t>正</w:t>
      </w:r>
      <w:r w:rsidRPr="009628F2">
        <w:rPr>
          <w:rFonts w:ascii="仿宋_GB2312" w:eastAsia="仿宋_GB2312" w:hAnsi="仿宋" w:cs="黑体"/>
          <w:bCs/>
          <w:sz w:val="28"/>
          <w:szCs w:val="28"/>
        </w:rPr>
        <w:t>下方</w:t>
      </w:r>
      <w:r w:rsidRPr="009628F2">
        <w:rPr>
          <w:rFonts w:ascii="仿宋_GB2312" w:eastAsia="仿宋_GB2312" w:hAnsi="仿宋" w:cs="黑体" w:hint="eastAsia"/>
          <w:bCs/>
          <w:sz w:val="28"/>
          <w:szCs w:val="28"/>
        </w:rPr>
        <w:t>，按下触摸屏上【读出数据】按钮，将电子标签中的数据读出，此时</w:t>
      </w:r>
      <w:r w:rsidRPr="009628F2">
        <w:rPr>
          <w:rFonts w:ascii="仿宋_GB2312" w:eastAsia="仿宋_GB2312" w:hAnsi="仿宋" w:cs="黑体"/>
          <w:bCs/>
          <w:sz w:val="28"/>
          <w:szCs w:val="28"/>
        </w:rPr>
        <w:t>提示信息栏会显示你的操作是否成功</w:t>
      </w:r>
      <w:r w:rsidRPr="009628F2">
        <w:rPr>
          <w:rFonts w:ascii="仿宋_GB2312" w:eastAsia="仿宋_GB2312" w:hAnsi="仿宋" w:cs="黑体" w:hint="eastAsia"/>
          <w:bCs/>
          <w:sz w:val="28"/>
          <w:szCs w:val="28"/>
        </w:rPr>
        <w:t>。如果成功，所</w:t>
      </w:r>
      <w:proofErr w:type="gramStart"/>
      <w:r w:rsidRPr="009628F2">
        <w:rPr>
          <w:rFonts w:ascii="仿宋_GB2312" w:eastAsia="仿宋_GB2312" w:hAnsi="仿宋" w:cs="黑体" w:hint="eastAsia"/>
          <w:bCs/>
          <w:sz w:val="28"/>
          <w:szCs w:val="28"/>
        </w:rPr>
        <w:t>读数据会显示</w:t>
      </w:r>
      <w:proofErr w:type="gramEnd"/>
      <w:r w:rsidRPr="009628F2">
        <w:rPr>
          <w:rFonts w:ascii="仿宋_GB2312" w:eastAsia="仿宋_GB2312" w:hAnsi="仿宋" w:cs="黑体" w:hint="eastAsia"/>
          <w:bCs/>
          <w:sz w:val="28"/>
          <w:szCs w:val="28"/>
        </w:rPr>
        <w:t>在触摸屏的8个数据栏内，请将数据填写到过程与调试记录表中。如果不成功，请重新操作。</w:t>
      </w:r>
    </w:p>
    <w:p w:rsidR="009628F2" w:rsidRPr="009628F2" w:rsidRDefault="009628F2" w:rsidP="009628F2">
      <w:pPr>
        <w:spacing w:line="0" w:lineRule="atLeast"/>
        <w:jc w:val="center"/>
        <w:rPr>
          <w:rFonts w:ascii="仿宋_GB2312" w:eastAsia="仿宋_GB2312" w:hAnsi="仿宋" w:cs="黑体"/>
          <w:bCs/>
          <w:color w:val="FF0000"/>
          <w:sz w:val="28"/>
          <w:szCs w:val="28"/>
        </w:rPr>
      </w:pPr>
      <w:r>
        <w:rPr>
          <w:rFonts w:ascii="Calibri" w:eastAsia="宋体" w:hAnsi="Calibri" w:cs="Times New Roman"/>
          <w:noProof/>
        </w:rPr>
        <w:drawing>
          <wp:inline distT="0" distB="0" distL="0" distR="0" wp14:anchorId="532D132E" wp14:editId="0345AACD">
            <wp:extent cx="2387600" cy="1441450"/>
            <wp:effectExtent l="0" t="0" r="0" b="6350"/>
            <wp:docPr id="25" name="图片 25" descr="MCG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descr="MCGS-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387600" cy="1441450"/>
                    </a:xfrm>
                    <a:prstGeom prst="rect">
                      <a:avLst/>
                    </a:prstGeom>
                    <a:noFill/>
                    <a:ln>
                      <a:noFill/>
                    </a:ln>
                  </pic:spPr>
                </pic:pic>
              </a:graphicData>
            </a:graphic>
          </wp:inline>
        </w:drawing>
      </w:r>
      <w:r w:rsidRPr="009628F2">
        <w:rPr>
          <w:rFonts w:ascii="仿宋_GB2312" w:eastAsia="仿宋_GB2312" w:hAnsi="仿宋" w:cs="黑体" w:hint="eastAsia"/>
          <w:bCs/>
          <w:color w:val="FF0000"/>
          <w:sz w:val="28"/>
          <w:szCs w:val="28"/>
        </w:rPr>
        <w:t xml:space="preserve">  </w:t>
      </w:r>
      <w:r>
        <w:rPr>
          <w:rFonts w:ascii="Calibri" w:eastAsia="宋体" w:hAnsi="Calibri" w:cs="Times New Roman"/>
          <w:noProof/>
        </w:rPr>
        <w:drawing>
          <wp:inline distT="0" distB="0" distL="0" distR="0" wp14:anchorId="22B61AD8" wp14:editId="3F3095EE">
            <wp:extent cx="2387600" cy="1441450"/>
            <wp:effectExtent l="0" t="0" r="0" b="6350"/>
            <wp:docPr id="24" name="图片 24" descr="MCG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descr="MCGS-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387600" cy="1441450"/>
                    </a:xfrm>
                    <a:prstGeom prst="rect">
                      <a:avLst/>
                    </a:prstGeom>
                    <a:noFill/>
                    <a:ln>
                      <a:noFill/>
                    </a:ln>
                  </pic:spPr>
                </pic:pic>
              </a:graphicData>
            </a:graphic>
          </wp:inline>
        </w:drawing>
      </w:r>
    </w:p>
    <w:p w:rsidR="009628F2" w:rsidRPr="009628F2" w:rsidRDefault="009628F2" w:rsidP="008901B6">
      <w:pPr>
        <w:jc w:val="center"/>
        <w:rPr>
          <w:rFonts w:ascii="仿宋_GB2312" w:eastAsia="仿宋_GB2312" w:hAnsi="仿宋" w:cs="黑体"/>
          <w:b/>
          <w:bCs/>
          <w:szCs w:val="21"/>
        </w:rPr>
      </w:pPr>
      <w:r w:rsidRPr="009628F2">
        <w:rPr>
          <w:rFonts w:ascii="仿宋_GB2312" w:eastAsia="仿宋_GB2312" w:hAnsi="仿宋" w:cs="黑体" w:hint="eastAsia"/>
          <w:b/>
          <w:bCs/>
          <w:szCs w:val="21"/>
        </w:rPr>
        <w:t>图5</w:t>
      </w:r>
      <w:r w:rsidR="005D226D">
        <w:rPr>
          <w:rFonts w:ascii="仿宋_GB2312" w:eastAsia="仿宋_GB2312" w:hAnsi="仿宋" w:cs="黑体" w:hint="eastAsia"/>
          <w:b/>
          <w:bCs/>
          <w:szCs w:val="21"/>
        </w:rPr>
        <w:t>.</w:t>
      </w:r>
      <w:r w:rsidRPr="009628F2">
        <w:rPr>
          <w:rFonts w:ascii="仿宋_GB2312" w:eastAsia="仿宋_GB2312" w:hAnsi="仿宋" w:cs="黑体" w:hint="eastAsia"/>
          <w:b/>
          <w:bCs/>
          <w:szCs w:val="21"/>
        </w:rPr>
        <w:t>2</w:t>
      </w:r>
      <w:r w:rsidR="005D226D">
        <w:rPr>
          <w:rFonts w:ascii="仿宋_GB2312" w:eastAsia="仿宋_GB2312" w:hAnsi="仿宋" w:cs="黑体" w:hint="eastAsia"/>
          <w:b/>
          <w:bCs/>
          <w:szCs w:val="21"/>
        </w:rPr>
        <w:t>.</w:t>
      </w:r>
      <w:r w:rsidRPr="009628F2">
        <w:rPr>
          <w:rFonts w:ascii="仿宋_GB2312" w:eastAsia="仿宋_GB2312" w:hAnsi="仿宋" w:cs="黑体" w:hint="eastAsia"/>
          <w:b/>
          <w:bCs/>
          <w:szCs w:val="21"/>
        </w:rPr>
        <w:t>3  RFID数据读取示意图</w:t>
      </w:r>
    </w:p>
    <w:p w:rsidR="009628F2" w:rsidRPr="009628F2" w:rsidRDefault="009628F2" w:rsidP="009628F2">
      <w:pPr>
        <w:spacing w:line="0" w:lineRule="atLeast"/>
        <w:jc w:val="left"/>
        <w:rPr>
          <w:rFonts w:ascii="仿宋_GB2312" w:eastAsia="仿宋_GB2312" w:hAnsi="仿宋" w:cs="黑体"/>
          <w:b/>
          <w:bCs/>
          <w:szCs w:val="21"/>
        </w:rPr>
      </w:pPr>
      <w:r w:rsidRPr="009628F2">
        <w:rPr>
          <w:rFonts w:ascii="仿宋_GB2312" w:eastAsia="仿宋_GB2312" w:hAnsi="仿宋" w:cs="黑体" w:hint="eastAsia"/>
          <w:b/>
          <w:bCs/>
          <w:szCs w:val="21"/>
        </w:rPr>
        <w:t>注：实际读取的数据与上图中的数据不同</w:t>
      </w:r>
    </w:p>
    <w:p w:rsidR="009628F2" w:rsidRPr="009628F2" w:rsidRDefault="009628F2" w:rsidP="009628F2">
      <w:pPr>
        <w:spacing w:line="500" w:lineRule="exact"/>
        <w:ind w:firstLineChars="200" w:firstLine="560"/>
        <w:rPr>
          <w:rFonts w:ascii="仿宋_GB2312" w:eastAsia="仿宋_GB2312" w:hAnsi="仿宋" w:cs="黑体"/>
          <w:bCs/>
          <w:sz w:val="28"/>
          <w:szCs w:val="28"/>
        </w:rPr>
      </w:pPr>
      <w:r w:rsidRPr="009628F2">
        <w:rPr>
          <w:rFonts w:ascii="仿宋_GB2312" w:eastAsia="仿宋_GB2312" w:hAnsi="仿宋" w:cs="黑体"/>
          <w:bCs/>
          <w:sz w:val="28"/>
          <w:szCs w:val="28"/>
        </w:rPr>
        <w:t>在触摸屏上将转换开关打到写的位置</w:t>
      </w:r>
      <w:r w:rsidRPr="009628F2">
        <w:rPr>
          <w:rFonts w:ascii="仿宋_GB2312" w:eastAsia="仿宋_GB2312" w:hAnsi="仿宋" w:cs="黑体" w:hint="eastAsia"/>
          <w:bCs/>
          <w:sz w:val="28"/>
          <w:szCs w:val="28"/>
        </w:rPr>
        <w:t>，</w:t>
      </w:r>
      <w:r w:rsidRPr="009628F2">
        <w:rPr>
          <w:rFonts w:ascii="仿宋_GB2312" w:eastAsia="仿宋_GB2312" w:hAnsi="仿宋" w:cs="黑体"/>
          <w:bCs/>
          <w:sz w:val="28"/>
          <w:szCs w:val="28"/>
        </w:rPr>
        <w:t>将带有电子标签的白色工件放到RFID模块</w:t>
      </w:r>
      <w:r w:rsidRPr="009628F2">
        <w:rPr>
          <w:rFonts w:ascii="仿宋_GB2312" w:eastAsia="仿宋_GB2312" w:hAnsi="仿宋" w:cs="黑体" w:hint="eastAsia"/>
          <w:bCs/>
          <w:sz w:val="28"/>
          <w:szCs w:val="28"/>
        </w:rPr>
        <w:t>正</w:t>
      </w:r>
      <w:r w:rsidRPr="009628F2">
        <w:rPr>
          <w:rFonts w:ascii="仿宋_GB2312" w:eastAsia="仿宋_GB2312" w:hAnsi="仿宋" w:cs="黑体"/>
          <w:bCs/>
          <w:sz w:val="28"/>
          <w:szCs w:val="28"/>
        </w:rPr>
        <w:t>下方</w:t>
      </w:r>
      <w:r w:rsidRPr="009628F2">
        <w:rPr>
          <w:rFonts w:ascii="仿宋_GB2312" w:eastAsia="仿宋_GB2312" w:hAnsi="仿宋" w:cs="黑体" w:hint="eastAsia"/>
          <w:bCs/>
          <w:sz w:val="28"/>
          <w:szCs w:val="28"/>
        </w:rPr>
        <w:t>，将过程与调试记录表中的数据输入到</w:t>
      </w:r>
      <w:proofErr w:type="gramStart"/>
      <w:r w:rsidRPr="009628F2">
        <w:rPr>
          <w:rFonts w:ascii="仿宋_GB2312" w:eastAsia="仿宋_GB2312" w:hAnsi="仿宋" w:cs="黑体" w:hint="eastAsia"/>
          <w:bCs/>
          <w:sz w:val="28"/>
          <w:szCs w:val="28"/>
        </w:rPr>
        <w:t>触摸屏相对应</w:t>
      </w:r>
      <w:proofErr w:type="gramEnd"/>
      <w:r w:rsidRPr="009628F2">
        <w:rPr>
          <w:rFonts w:ascii="仿宋_GB2312" w:eastAsia="仿宋_GB2312" w:hAnsi="仿宋" w:cs="黑体" w:hint="eastAsia"/>
          <w:bCs/>
          <w:sz w:val="28"/>
          <w:szCs w:val="28"/>
        </w:rPr>
        <w:t>的数据栏内，按下触摸屏上【写入数据】按钮，此时</w:t>
      </w:r>
      <w:r w:rsidRPr="009628F2">
        <w:rPr>
          <w:rFonts w:ascii="仿宋_GB2312" w:eastAsia="仿宋_GB2312" w:hAnsi="仿宋" w:cs="黑体"/>
          <w:bCs/>
          <w:sz w:val="28"/>
          <w:szCs w:val="28"/>
        </w:rPr>
        <w:t>提示信息栏会显示你的操作是否成功</w:t>
      </w:r>
      <w:r w:rsidRPr="009628F2">
        <w:rPr>
          <w:rFonts w:ascii="仿宋_GB2312" w:eastAsia="仿宋_GB2312" w:hAnsi="仿宋" w:cs="黑体" w:hint="eastAsia"/>
          <w:bCs/>
          <w:sz w:val="28"/>
          <w:szCs w:val="28"/>
        </w:rPr>
        <w:t>。如果成功，所写数据会显示在触摸屏</w:t>
      </w:r>
      <w:r w:rsidRPr="009628F2">
        <w:rPr>
          <w:rFonts w:ascii="仿宋_GB2312" w:eastAsia="仿宋_GB2312" w:hAnsi="仿宋" w:cs="黑体" w:hint="eastAsia"/>
          <w:bCs/>
          <w:sz w:val="28"/>
          <w:szCs w:val="28"/>
        </w:rPr>
        <w:lastRenderedPageBreak/>
        <w:t>的8个数据栏内。请在标签纸上写下你的工位号，并将标签纸粘贴在白色工件上。</w:t>
      </w:r>
    </w:p>
    <w:p w:rsidR="009628F2" w:rsidRPr="009628F2" w:rsidRDefault="009628F2" w:rsidP="009628F2">
      <w:pPr>
        <w:jc w:val="center"/>
        <w:rPr>
          <w:rFonts w:ascii="仿宋" w:eastAsia="仿宋" w:hAnsi="仿宋" w:cs="Times New Roman"/>
          <w:sz w:val="28"/>
          <w:szCs w:val="28"/>
          <w:lang w:bidi="ar"/>
        </w:rPr>
      </w:pPr>
      <w:r>
        <w:rPr>
          <w:rFonts w:ascii="Calibri" w:eastAsia="宋体" w:hAnsi="Calibri" w:cs="Times New Roman"/>
          <w:noProof/>
        </w:rPr>
        <w:drawing>
          <wp:inline distT="0" distB="0" distL="0" distR="0" wp14:anchorId="45F4A48D" wp14:editId="55598DF0">
            <wp:extent cx="2381250" cy="1441450"/>
            <wp:effectExtent l="0" t="0" r="0" b="6350"/>
            <wp:docPr id="23" name="图片 23" descr="MCG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descr="MCGS-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381250" cy="1441450"/>
                    </a:xfrm>
                    <a:prstGeom prst="rect">
                      <a:avLst/>
                    </a:prstGeom>
                    <a:noFill/>
                    <a:ln>
                      <a:noFill/>
                    </a:ln>
                  </pic:spPr>
                </pic:pic>
              </a:graphicData>
            </a:graphic>
          </wp:inline>
        </w:drawing>
      </w:r>
      <w:r w:rsidRPr="009628F2">
        <w:rPr>
          <w:rFonts w:ascii="仿宋" w:eastAsia="仿宋" w:hAnsi="仿宋" w:cs="Times New Roman" w:hint="eastAsia"/>
          <w:sz w:val="28"/>
          <w:szCs w:val="28"/>
          <w:lang w:bidi="ar"/>
        </w:rPr>
        <w:t xml:space="preserve">  </w:t>
      </w:r>
      <w:r>
        <w:rPr>
          <w:rFonts w:ascii="Calibri" w:eastAsia="宋体" w:hAnsi="Calibri" w:cs="Times New Roman"/>
          <w:noProof/>
        </w:rPr>
        <w:drawing>
          <wp:inline distT="0" distB="0" distL="0" distR="0" wp14:anchorId="67A70C6C" wp14:editId="0E947C14">
            <wp:extent cx="2387600" cy="1441450"/>
            <wp:effectExtent l="0" t="0" r="0" b="6350"/>
            <wp:docPr id="22" name="图片 22" descr="MCG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descr="MCGS-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387600" cy="1441450"/>
                    </a:xfrm>
                    <a:prstGeom prst="rect">
                      <a:avLst/>
                    </a:prstGeom>
                    <a:noFill/>
                    <a:ln>
                      <a:noFill/>
                    </a:ln>
                  </pic:spPr>
                </pic:pic>
              </a:graphicData>
            </a:graphic>
          </wp:inline>
        </w:drawing>
      </w:r>
    </w:p>
    <w:p w:rsidR="009628F2" w:rsidRPr="009628F2" w:rsidRDefault="009628F2" w:rsidP="008901B6">
      <w:pPr>
        <w:jc w:val="center"/>
        <w:rPr>
          <w:rFonts w:ascii="仿宋_GB2312" w:eastAsia="仿宋_GB2312" w:hAnsi="仿宋" w:cs="黑体"/>
          <w:b/>
          <w:bCs/>
          <w:szCs w:val="21"/>
        </w:rPr>
      </w:pPr>
      <w:r w:rsidRPr="009628F2">
        <w:rPr>
          <w:rFonts w:ascii="仿宋_GB2312" w:eastAsia="仿宋_GB2312" w:hAnsi="仿宋" w:cs="黑体" w:hint="eastAsia"/>
          <w:b/>
          <w:bCs/>
          <w:szCs w:val="21"/>
        </w:rPr>
        <w:t>图5</w:t>
      </w:r>
      <w:r w:rsidR="005D226D">
        <w:rPr>
          <w:rFonts w:ascii="仿宋_GB2312" w:eastAsia="仿宋_GB2312" w:hAnsi="仿宋" w:cs="黑体" w:hint="eastAsia"/>
          <w:b/>
          <w:bCs/>
          <w:szCs w:val="21"/>
        </w:rPr>
        <w:t>.</w:t>
      </w:r>
      <w:r w:rsidRPr="009628F2">
        <w:rPr>
          <w:rFonts w:ascii="仿宋_GB2312" w:eastAsia="仿宋_GB2312" w:hAnsi="仿宋" w:cs="黑体" w:hint="eastAsia"/>
          <w:b/>
          <w:bCs/>
          <w:szCs w:val="21"/>
        </w:rPr>
        <w:t>2</w:t>
      </w:r>
      <w:r w:rsidR="005D226D">
        <w:rPr>
          <w:rFonts w:ascii="仿宋_GB2312" w:eastAsia="仿宋_GB2312" w:hAnsi="仿宋" w:cs="黑体" w:hint="eastAsia"/>
          <w:b/>
          <w:bCs/>
          <w:szCs w:val="21"/>
        </w:rPr>
        <w:t>.</w:t>
      </w:r>
      <w:r w:rsidRPr="009628F2">
        <w:rPr>
          <w:rFonts w:ascii="仿宋_GB2312" w:eastAsia="仿宋_GB2312" w:hAnsi="仿宋" w:cs="黑体" w:hint="eastAsia"/>
          <w:b/>
          <w:bCs/>
          <w:szCs w:val="21"/>
        </w:rPr>
        <w:t>4  RFID数据写入示意图</w:t>
      </w:r>
    </w:p>
    <w:p w:rsidR="009628F2" w:rsidRPr="009628F2" w:rsidRDefault="009628F2" w:rsidP="009628F2">
      <w:pPr>
        <w:spacing w:line="0" w:lineRule="atLeast"/>
        <w:jc w:val="left"/>
        <w:rPr>
          <w:rFonts w:ascii="仿宋_GB2312" w:eastAsia="仿宋_GB2312" w:hAnsi="仿宋" w:cs="黑体"/>
          <w:b/>
          <w:bCs/>
          <w:szCs w:val="21"/>
        </w:rPr>
      </w:pPr>
      <w:r w:rsidRPr="009628F2">
        <w:rPr>
          <w:rFonts w:ascii="仿宋_GB2312" w:eastAsia="仿宋_GB2312" w:hAnsi="仿宋" w:cs="黑体" w:hint="eastAsia"/>
          <w:b/>
          <w:bCs/>
          <w:szCs w:val="21"/>
        </w:rPr>
        <w:t>注：实际写入的数据与上图中的数据不同</w:t>
      </w:r>
    </w:p>
    <w:p w:rsidR="009D393D" w:rsidRPr="009628F2" w:rsidRDefault="009D393D" w:rsidP="009628F2">
      <w:pPr>
        <w:spacing w:line="500" w:lineRule="exact"/>
        <w:ind w:firstLineChars="200" w:firstLine="560"/>
        <w:rPr>
          <w:rFonts w:ascii="仿宋_GB2312" w:eastAsia="仿宋_GB2312" w:hAnsi="仿宋" w:cs="黑体"/>
          <w:bCs/>
          <w:sz w:val="28"/>
          <w:szCs w:val="28"/>
        </w:rPr>
      </w:pPr>
    </w:p>
    <w:p w:rsidR="009628F2" w:rsidRPr="009628F2" w:rsidRDefault="009628F2" w:rsidP="009628F2">
      <w:pPr>
        <w:pStyle w:val="2"/>
        <w:numPr>
          <w:ilvl w:val="0"/>
          <w:numId w:val="8"/>
        </w:numPr>
        <w:spacing w:before="0" w:after="0"/>
      </w:pPr>
      <w:bookmarkStart w:id="41" w:name="_Toc6832305"/>
      <w:r w:rsidRPr="009628F2">
        <w:rPr>
          <w:rFonts w:hint="eastAsia"/>
        </w:rPr>
        <w:t>RFID</w:t>
      </w:r>
      <w:r w:rsidRPr="009628F2">
        <w:t>设备的</w:t>
      </w:r>
      <w:r w:rsidRPr="009628F2">
        <w:rPr>
          <w:rFonts w:hint="eastAsia"/>
        </w:rPr>
        <w:t>安装</w:t>
      </w:r>
      <w:r w:rsidRPr="009628F2">
        <w:t>调试</w:t>
      </w:r>
      <w:bookmarkEnd w:id="41"/>
    </w:p>
    <w:p w:rsidR="009628F2" w:rsidRDefault="009628F2" w:rsidP="009628F2">
      <w:pPr>
        <w:spacing w:line="500" w:lineRule="exact"/>
        <w:ind w:firstLineChars="200" w:firstLine="560"/>
        <w:rPr>
          <w:rFonts w:ascii="仿宋_GB2312" w:eastAsia="仿宋_GB2312" w:hAnsi="仿宋" w:cs="黑体"/>
          <w:bCs/>
          <w:sz w:val="28"/>
          <w:szCs w:val="28"/>
        </w:rPr>
      </w:pPr>
      <w:r>
        <w:rPr>
          <w:rFonts w:ascii="仿宋_GB2312" w:eastAsia="仿宋_GB2312" w:hAnsi="仿宋" w:cs="黑体" w:hint="eastAsia"/>
          <w:bCs/>
          <w:sz w:val="28"/>
          <w:szCs w:val="28"/>
        </w:rPr>
        <w:t>请</w:t>
      </w:r>
      <w:r w:rsidRPr="005F7E76">
        <w:rPr>
          <w:rFonts w:ascii="仿宋_GB2312" w:eastAsia="仿宋_GB2312" w:hAnsi="仿宋" w:cs="黑体" w:hint="eastAsia"/>
          <w:bCs/>
          <w:sz w:val="28"/>
          <w:szCs w:val="28"/>
        </w:rPr>
        <w:t>正确连接PLC和RFID</w:t>
      </w:r>
      <w:r>
        <w:rPr>
          <w:rFonts w:ascii="仿宋_GB2312" w:eastAsia="仿宋_GB2312" w:hAnsi="仿宋" w:cs="黑体" w:hint="eastAsia"/>
          <w:bCs/>
          <w:sz w:val="28"/>
          <w:szCs w:val="28"/>
        </w:rPr>
        <w:t>读写模块（电路连接如图5</w:t>
      </w:r>
      <w:r w:rsidR="005D226D">
        <w:rPr>
          <w:rFonts w:ascii="仿宋_GB2312" w:eastAsia="仿宋_GB2312" w:hAnsi="仿宋" w:cs="黑体" w:hint="eastAsia"/>
          <w:bCs/>
          <w:sz w:val="28"/>
          <w:szCs w:val="28"/>
        </w:rPr>
        <w:t>.3.</w:t>
      </w:r>
      <w:r>
        <w:rPr>
          <w:rFonts w:ascii="仿宋_GB2312" w:eastAsia="仿宋_GB2312" w:hAnsi="仿宋" w:cs="黑体" w:hint="eastAsia"/>
          <w:bCs/>
          <w:sz w:val="28"/>
          <w:szCs w:val="28"/>
        </w:rPr>
        <w:t>1或图5</w:t>
      </w:r>
      <w:r w:rsidR="005D226D">
        <w:rPr>
          <w:rFonts w:ascii="仿宋_GB2312" w:eastAsia="仿宋_GB2312" w:hAnsi="仿宋" w:cs="黑体" w:hint="eastAsia"/>
          <w:bCs/>
          <w:sz w:val="28"/>
          <w:szCs w:val="28"/>
        </w:rPr>
        <w:t>.3.</w:t>
      </w:r>
      <w:r>
        <w:rPr>
          <w:rFonts w:ascii="仿宋_GB2312" w:eastAsia="仿宋_GB2312" w:hAnsi="仿宋" w:cs="黑体" w:hint="eastAsia"/>
          <w:bCs/>
          <w:sz w:val="28"/>
          <w:szCs w:val="28"/>
        </w:rPr>
        <w:t>2所示），设置相关参数。通讯成功后，自行编写PLC程序，进行RFID数据读写操作。</w:t>
      </w:r>
    </w:p>
    <w:p w:rsidR="009628F2" w:rsidRDefault="009628F2" w:rsidP="009628F2">
      <w:pPr>
        <w:jc w:val="center"/>
        <w:rPr>
          <w:rFonts w:ascii="仿宋_GB2312" w:eastAsia="仿宋_GB2312" w:hAnsi="仿宋" w:cs="黑体"/>
          <w:bCs/>
          <w:sz w:val="28"/>
          <w:szCs w:val="28"/>
        </w:rPr>
      </w:pPr>
      <w:r>
        <w:object w:dxaOrig="7016" w:dyaOrig="2344">
          <v:shape id="_x0000_i1044" type="#_x0000_t75" style="width:331.5pt;height:110.65pt" o:ole="">
            <v:imagedata r:id="rId56" o:title=""/>
          </v:shape>
          <o:OLEObject Type="Embed" ProgID="Visio.Drawing.11" ShapeID="_x0000_i1044" DrawAspect="Content" ObjectID="_1617690423" r:id="rId66"/>
        </w:object>
      </w:r>
    </w:p>
    <w:p w:rsidR="009628F2" w:rsidRPr="00B04457" w:rsidRDefault="009628F2" w:rsidP="008901B6">
      <w:pPr>
        <w:jc w:val="center"/>
        <w:rPr>
          <w:rFonts w:ascii="仿宋_GB2312" w:eastAsia="仿宋_GB2312" w:hAnsi="仿宋" w:cs="黑体"/>
          <w:b/>
          <w:bCs/>
          <w:szCs w:val="21"/>
        </w:rPr>
      </w:pPr>
      <w:r>
        <w:rPr>
          <w:rFonts w:ascii="仿宋_GB2312" w:eastAsia="仿宋_GB2312" w:hAnsi="仿宋" w:cs="黑体" w:hint="eastAsia"/>
          <w:b/>
          <w:bCs/>
          <w:szCs w:val="21"/>
        </w:rPr>
        <w:t>图5</w:t>
      </w:r>
      <w:r w:rsidR="005D226D">
        <w:rPr>
          <w:rFonts w:ascii="仿宋_GB2312" w:eastAsia="仿宋_GB2312" w:hAnsi="仿宋" w:cs="黑体" w:hint="eastAsia"/>
          <w:b/>
          <w:bCs/>
          <w:szCs w:val="21"/>
        </w:rPr>
        <w:t>.3.</w:t>
      </w:r>
      <w:r>
        <w:rPr>
          <w:rFonts w:ascii="仿宋_GB2312" w:eastAsia="仿宋_GB2312" w:hAnsi="仿宋" w:cs="黑体" w:hint="eastAsia"/>
          <w:b/>
          <w:bCs/>
          <w:szCs w:val="21"/>
        </w:rPr>
        <w:t xml:space="preserve">1  </w:t>
      </w:r>
      <w:r w:rsidRPr="00B04457">
        <w:rPr>
          <w:rFonts w:ascii="仿宋_GB2312" w:eastAsia="仿宋_GB2312" w:hAnsi="仿宋" w:cs="黑体" w:hint="eastAsia"/>
          <w:b/>
          <w:bCs/>
          <w:szCs w:val="21"/>
        </w:rPr>
        <w:t>三菱PLC与RFID模块连接示意图</w:t>
      </w:r>
    </w:p>
    <w:p w:rsidR="009628F2" w:rsidRPr="00297F1F" w:rsidRDefault="009628F2" w:rsidP="009628F2">
      <w:pPr>
        <w:jc w:val="center"/>
        <w:rPr>
          <w:rFonts w:ascii="仿宋_GB2312" w:eastAsia="仿宋_GB2312" w:hAnsi="仿宋" w:cs="黑体"/>
          <w:bCs/>
          <w:sz w:val="28"/>
          <w:szCs w:val="28"/>
        </w:rPr>
      </w:pPr>
      <w:r>
        <w:object w:dxaOrig="6524" w:dyaOrig="2426">
          <v:shape id="_x0000_i1045" type="#_x0000_t75" style="width:325.5pt;height:121.5pt" o:ole="">
            <v:imagedata r:id="rId58" o:title=""/>
          </v:shape>
          <o:OLEObject Type="Embed" ProgID="Visio.Drawing.11" ShapeID="_x0000_i1045" DrawAspect="Content" ObjectID="_1617690424" r:id="rId67"/>
        </w:object>
      </w:r>
    </w:p>
    <w:p w:rsidR="009628F2" w:rsidRPr="00B04457" w:rsidRDefault="009628F2" w:rsidP="008901B6">
      <w:pPr>
        <w:jc w:val="center"/>
        <w:rPr>
          <w:rFonts w:ascii="仿宋_GB2312" w:eastAsia="仿宋_GB2312" w:hAnsi="仿宋" w:cs="黑体"/>
          <w:b/>
          <w:bCs/>
          <w:szCs w:val="21"/>
        </w:rPr>
      </w:pPr>
      <w:r>
        <w:rPr>
          <w:rFonts w:ascii="仿宋_GB2312" w:eastAsia="仿宋_GB2312" w:hAnsi="仿宋" w:cs="黑体" w:hint="eastAsia"/>
          <w:b/>
          <w:bCs/>
          <w:szCs w:val="21"/>
        </w:rPr>
        <w:t>图5</w:t>
      </w:r>
      <w:r w:rsidR="005D226D">
        <w:rPr>
          <w:rFonts w:ascii="仿宋_GB2312" w:eastAsia="仿宋_GB2312" w:hAnsi="仿宋" w:cs="黑体" w:hint="eastAsia"/>
          <w:b/>
          <w:bCs/>
          <w:szCs w:val="21"/>
        </w:rPr>
        <w:t>.3.</w:t>
      </w:r>
      <w:r>
        <w:rPr>
          <w:rFonts w:ascii="仿宋_GB2312" w:eastAsia="仿宋_GB2312" w:hAnsi="仿宋" w:cs="黑体" w:hint="eastAsia"/>
          <w:b/>
          <w:bCs/>
          <w:szCs w:val="21"/>
        </w:rPr>
        <w:t xml:space="preserve">2  </w:t>
      </w:r>
      <w:r w:rsidRPr="00B04457">
        <w:rPr>
          <w:rFonts w:ascii="仿宋_GB2312" w:eastAsia="仿宋_GB2312" w:hAnsi="仿宋" w:cs="黑体" w:hint="eastAsia"/>
          <w:b/>
          <w:bCs/>
          <w:szCs w:val="21"/>
        </w:rPr>
        <w:t>西门子PLC与RFID模块连接示意图</w:t>
      </w:r>
    </w:p>
    <w:p w:rsidR="009628F2" w:rsidRPr="00765F2B" w:rsidRDefault="009628F2" w:rsidP="009628F2">
      <w:pPr>
        <w:spacing w:line="500" w:lineRule="exact"/>
        <w:ind w:firstLineChars="200" w:firstLine="560"/>
        <w:rPr>
          <w:rFonts w:ascii="仿宋_GB2312" w:eastAsia="仿宋_GB2312" w:hAnsi="仿宋" w:cs="黑体"/>
          <w:bCs/>
          <w:sz w:val="28"/>
          <w:szCs w:val="28"/>
        </w:rPr>
      </w:pPr>
      <w:r w:rsidRPr="00765F2B">
        <w:rPr>
          <w:rFonts w:ascii="仿宋_GB2312" w:eastAsia="仿宋_GB2312" w:hAnsi="仿宋" w:cs="黑体" w:hint="eastAsia"/>
          <w:bCs/>
          <w:sz w:val="28"/>
          <w:szCs w:val="28"/>
        </w:rPr>
        <w:t>正确连接RFID读写模块，自行编写程序。将带电子标签的黑色工件放到RFID模块下方，使用RFID模块进行读取数据，将电子标签中存储的数据信息填写到“组装与调试记录表”中,完成读取数据任</w:t>
      </w:r>
      <w:r w:rsidRPr="00765F2B">
        <w:rPr>
          <w:rFonts w:ascii="仿宋_GB2312" w:eastAsia="仿宋_GB2312" w:hAnsi="仿宋" w:cs="黑体" w:hint="eastAsia"/>
          <w:bCs/>
          <w:sz w:val="28"/>
          <w:szCs w:val="28"/>
        </w:rPr>
        <w:lastRenderedPageBreak/>
        <w:t>务。将带电子标签的白色工件放到RFID模块下方，使用RFID读写模块将数据写入白色工件的电子标签中。RFID读写调试的工作任务完成。</w:t>
      </w:r>
    </w:p>
    <w:p w:rsidR="009628F2" w:rsidRPr="00765F2B" w:rsidRDefault="009628F2" w:rsidP="009628F2">
      <w:pPr>
        <w:spacing w:line="500" w:lineRule="exact"/>
        <w:rPr>
          <w:rFonts w:ascii="仿宋_GB2312" w:eastAsia="仿宋_GB2312" w:hAnsi="仿宋" w:cs="黑体"/>
          <w:bCs/>
          <w:sz w:val="28"/>
          <w:szCs w:val="28"/>
        </w:rPr>
      </w:pPr>
      <w:r w:rsidRPr="00765F2B">
        <w:rPr>
          <w:rFonts w:ascii="仿宋_GB2312" w:eastAsia="仿宋_GB2312" w:hAnsi="仿宋" w:cs="黑体" w:hint="eastAsia"/>
          <w:bCs/>
          <w:sz w:val="28"/>
          <w:szCs w:val="28"/>
        </w:rPr>
        <w:t xml:space="preserve">    白色标签写入数据域的后八个字节中，数据为： 0000，0000，0000，0000，2019，3160，8000，88XX（XX代表自己工位号）</w:t>
      </w:r>
    </w:p>
    <w:p w:rsidR="009628F2" w:rsidRDefault="009628F2" w:rsidP="009628F2">
      <w:pPr>
        <w:spacing w:line="0" w:lineRule="atLeast"/>
        <w:jc w:val="left"/>
        <w:rPr>
          <w:rFonts w:ascii="仿宋_GB2312" w:eastAsia="仿宋_GB2312" w:hAnsi="仿宋" w:cs="黑体"/>
          <w:b/>
          <w:bCs/>
          <w:szCs w:val="21"/>
        </w:rPr>
      </w:pPr>
      <w:r w:rsidRPr="00B04457">
        <w:rPr>
          <w:rFonts w:ascii="仿宋_GB2312" w:eastAsia="仿宋_GB2312" w:hAnsi="仿宋" w:cs="黑体" w:hint="eastAsia"/>
          <w:b/>
          <w:bCs/>
          <w:szCs w:val="21"/>
        </w:rPr>
        <w:t>注：</w:t>
      </w:r>
      <w:r>
        <w:rPr>
          <w:rFonts w:ascii="仿宋_GB2312" w:eastAsia="仿宋_GB2312" w:hAnsi="仿宋" w:cs="黑体" w:hint="eastAsia"/>
          <w:b/>
          <w:bCs/>
          <w:szCs w:val="21"/>
        </w:rPr>
        <w:t>实际写入的数据与上例中的数据不同</w:t>
      </w:r>
      <w:r w:rsidR="00255380">
        <w:rPr>
          <w:rFonts w:ascii="仿宋_GB2312" w:eastAsia="仿宋_GB2312" w:hAnsi="仿宋" w:cs="黑体" w:hint="eastAsia"/>
          <w:b/>
          <w:bCs/>
          <w:szCs w:val="21"/>
        </w:rPr>
        <w:t>。</w:t>
      </w:r>
    </w:p>
    <w:p w:rsidR="00C24D95" w:rsidRDefault="00C24D95" w:rsidP="009628F2">
      <w:pPr>
        <w:spacing w:line="0" w:lineRule="atLeast"/>
        <w:jc w:val="left"/>
        <w:rPr>
          <w:rFonts w:ascii="仿宋_GB2312" w:eastAsia="仿宋_GB2312" w:hAnsi="仿宋" w:cs="黑体"/>
          <w:b/>
          <w:bCs/>
          <w:szCs w:val="21"/>
        </w:rPr>
      </w:pPr>
    </w:p>
    <w:p w:rsidR="009628F2" w:rsidRPr="00EF71AA" w:rsidRDefault="009628F2" w:rsidP="009628F2">
      <w:pPr>
        <w:pStyle w:val="2"/>
        <w:numPr>
          <w:ilvl w:val="0"/>
          <w:numId w:val="8"/>
        </w:numPr>
        <w:spacing w:before="0" w:after="0"/>
      </w:pPr>
      <w:bookmarkStart w:id="42" w:name="_Toc6832306"/>
      <w:r>
        <w:rPr>
          <w:rFonts w:hint="eastAsia"/>
        </w:rPr>
        <w:t>RFID</w:t>
      </w:r>
      <w:r w:rsidRPr="009628F2">
        <w:t>设备的</w:t>
      </w:r>
      <w:r w:rsidRPr="009628F2">
        <w:rPr>
          <w:rFonts w:hint="eastAsia"/>
        </w:rPr>
        <w:t>安装</w:t>
      </w:r>
      <w:r w:rsidRPr="00EF71AA">
        <w:t>调试</w:t>
      </w:r>
      <w:bookmarkEnd w:id="42"/>
    </w:p>
    <w:p w:rsidR="009628F2" w:rsidRPr="009628F2" w:rsidRDefault="009628F2" w:rsidP="009628F2">
      <w:pPr>
        <w:spacing w:line="500" w:lineRule="exact"/>
        <w:ind w:firstLineChars="200" w:firstLine="560"/>
        <w:rPr>
          <w:rFonts w:ascii="仿宋_GB2312" w:eastAsia="仿宋_GB2312" w:hAnsi="仿宋" w:cs="黑体"/>
          <w:bCs/>
          <w:sz w:val="28"/>
          <w:szCs w:val="28"/>
        </w:rPr>
      </w:pPr>
      <w:r w:rsidRPr="009628F2">
        <w:rPr>
          <w:rFonts w:ascii="仿宋_GB2312" w:eastAsia="仿宋_GB2312" w:hAnsi="仿宋" w:cs="黑体" w:hint="eastAsia"/>
          <w:bCs/>
          <w:sz w:val="28"/>
          <w:szCs w:val="28"/>
        </w:rPr>
        <w:t>设备到达安装场地后，在包装箱中有黑色和白色两个带有电子标签的工件。在黑色工件的电子标签中，扇区2的数据块2中存放有16个字节的数据，该数据用于表示设备的相关信息，请正确连接PLC和RFID读写模块，并编写PLC程序将该数据读出，请将数据填写到“过程与调试记录表”中（填表时注意：三菱PLC是字元件存储的数据，高位数据存于低字节）。</w:t>
      </w:r>
    </w:p>
    <w:p w:rsidR="009628F2" w:rsidRDefault="009628F2" w:rsidP="009628F2">
      <w:pPr>
        <w:spacing w:line="500" w:lineRule="exact"/>
        <w:ind w:firstLineChars="200" w:firstLine="560"/>
        <w:rPr>
          <w:rFonts w:ascii="仿宋_GB2312" w:eastAsia="仿宋_GB2312" w:hAnsi="仿宋" w:cs="黑体"/>
          <w:bCs/>
          <w:sz w:val="28"/>
          <w:szCs w:val="28"/>
        </w:rPr>
      </w:pPr>
      <w:r w:rsidRPr="009628F2">
        <w:rPr>
          <w:rFonts w:ascii="仿宋_GB2312" w:eastAsia="仿宋_GB2312" w:hAnsi="仿宋" w:cs="黑体" w:hint="eastAsia"/>
          <w:bCs/>
          <w:sz w:val="28"/>
          <w:szCs w:val="28"/>
        </w:rPr>
        <w:t>为便于企业对工作人员进行任务考核，将数据写入到白色工件的电子标签中扇区3数据块1中，写入的数据为：0000，0000，0000，0000，2019，0412，0235，0XXX，其中XXX为BCD码表示的工位号。数据写入成功后，请在标签纸上写下工位号，并将标签纸粘贴在白色工件上。</w:t>
      </w:r>
    </w:p>
    <w:p w:rsidR="0030731C" w:rsidRPr="0030731C" w:rsidRDefault="0030731C" w:rsidP="0030731C">
      <w:pPr>
        <w:pStyle w:val="2"/>
        <w:numPr>
          <w:ilvl w:val="0"/>
          <w:numId w:val="8"/>
        </w:numPr>
        <w:spacing w:before="0" w:after="0"/>
      </w:pPr>
      <w:bookmarkStart w:id="43" w:name="_Toc6832307"/>
      <w:r w:rsidRPr="0030731C">
        <w:rPr>
          <w:rFonts w:hint="eastAsia"/>
        </w:rPr>
        <w:lastRenderedPageBreak/>
        <w:t xml:space="preserve">XX </w:t>
      </w:r>
      <w:r w:rsidRPr="0030731C">
        <w:rPr>
          <w:rFonts w:hint="eastAsia"/>
        </w:rPr>
        <w:t>系统运行调试</w:t>
      </w:r>
      <w:bookmarkEnd w:id="43"/>
    </w:p>
    <w:p w:rsidR="0030731C" w:rsidRPr="0030731C" w:rsidRDefault="0030731C" w:rsidP="0030731C">
      <w:pPr>
        <w:jc w:val="center"/>
        <w:rPr>
          <w:rFonts w:ascii="Calibri" w:eastAsia="宋体" w:hAnsi="Calibri" w:cs="Times New Roman"/>
          <w:noProof/>
        </w:rPr>
      </w:pPr>
      <w:r>
        <w:rPr>
          <w:rFonts w:hint="eastAsia"/>
          <w:noProof/>
        </w:rPr>
        <w:drawing>
          <wp:inline distT="0" distB="0" distL="0" distR="0">
            <wp:extent cx="3942818" cy="2654663"/>
            <wp:effectExtent l="0" t="0" r="635" b="0"/>
            <wp:docPr id="2007" name="图片 2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944370" cy="2655708"/>
                    </a:xfrm>
                    <a:prstGeom prst="rect">
                      <a:avLst/>
                    </a:prstGeom>
                    <a:noFill/>
                  </pic:spPr>
                </pic:pic>
              </a:graphicData>
            </a:graphic>
          </wp:inline>
        </w:drawing>
      </w:r>
    </w:p>
    <w:p w:rsidR="0030731C" w:rsidRPr="0030731C" w:rsidRDefault="0030731C" w:rsidP="008901B6">
      <w:pPr>
        <w:jc w:val="center"/>
        <w:rPr>
          <w:rFonts w:ascii="仿宋_GB2312" w:eastAsia="仿宋_GB2312" w:hAnsi="仿宋" w:cs="黑体"/>
          <w:b/>
          <w:bCs/>
          <w:szCs w:val="21"/>
        </w:rPr>
      </w:pPr>
      <w:r w:rsidRPr="0030731C">
        <w:rPr>
          <w:rFonts w:ascii="仿宋_GB2312" w:eastAsia="仿宋_GB2312" w:hAnsi="仿宋" w:cs="黑体" w:hint="eastAsia"/>
          <w:b/>
          <w:bCs/>
          <w:szCs w:val="21"/>
        </w:rPr>
        <w:t>图</w:t>
      </w:r>
      <w:r w:rsidR="00C24D95">
        <w:rPr>
          <w:rFonts w:ascii="仿宋_GB2312" w:eastAsia="仿宋_GB2312" w:hAnsi="仿宋" w:cs="黑体" w:hint="eastAsia"/>
          <w:b/>
          <w:bCs/>
          <w:szCs w:val="21"/>
        </w:rPr>
        <w:t>5</w:t>
      </w:r>
      <w:r w:rsidR="005D226D">
        <w:rPr>
          <w:rFonts w:ascii="仿宋_GB2312" w:eastAsia="仿宋_GB2312" w:hAnsi="仿宋" w:cs="黑体" w:hint="eastAsia"/>
          <w:b/>
          <w:bCs/>
          <w:szCs w:val="21"/>
        </w:rPr>
        <w:t>.5.</w:t>
      </w:r>
      <w:r w:rsidRPr="0030731C">
        <w:rPr>
          <w:rFonts w:ascii="仿宋_GB2312" w:eastAsia="仿宋_GB2312" w:hAnsi="仿宋" w:cs="黑体" w:hint="eastAsia"/>
          <w:b/>
          <w:bCs/>
          <w:szCs w:val="21"/>
        </w:rPr>
        <w:t>1 ××智能车间××单元设备主要部件及其安装位置</w:t>
      </w:r>
    </w:p>
    <w:p w:rsidR="0030731C" w:rsidRPr="0030731C" w:rsidRDefault="0030731C" w:rsidP="0030731C">
      <w:pPr>
        <w:jc w:val="left"/>
        <w:rPr>
          <w:rFonts w:ascii="Calibri" w:eastAsia="宋体" w:hAnsi="Calibri" w:cs="Times New Roman"/>
          <w:noProof/>
        </w:rPr>
      </w:pPr>
      <w:r>
        <w:rPr>
          <w:noProof/>
        </w:rPr>
        <w:drawing>
          <wp:inline distT="0" distB="0" distL="0" distR="0" wp14:anchorId="194B244E" wp14:editId="72BC7782">
            <wp:extent cx="2451600" cy="1479600"/>
            <wp:effectExtent l="0" t="0" r="6350" b="6350"/>
            <wp:docPr id="2006" name="图片 2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451600" cy="1479600"/>
                    </a:xfrm>
                    <a:prstGeom prst="rect">
                      <a:avLst/>
                    </a:prstGeom>
                    <a:noFill/>
                    <a:ln>
                      <a:noFill/>
                    </a:ln>
                  </pic:spPr>
                </pic:pic>
              </a:graphicData>
            </a:graphic>
          </wp:inline>
        </w:drawing>
      </w:r>
      <w:r>
        <w:rPr>
          <w:noProof/>
        </w:rPr>
        <w:t xml:space="preserve"> </w:t>
      </w:r>
      <w:r>
        <w:rPr>
          <w:noProof/>
        </w:rPr>
        <w:drawing>
          <wp:inline distT="0" distB="0" distL="0" distR="0" wp14:anchorId="4341B8C0" wp14:editId="4B5987A0">
            <wp:extent cx="2451600" cy="1479600"/>
            <wp:effectExtent l="0" t="0" r="6350" b="6350"/>
            <wp:docPr id="2005" name="图片 2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451600" cy="1479600"/>
                    </a:xfrm>
                    <a:prstGeom prst="rect">
                      <a:avLst/>
                    </a:prstGeom>
                    <a:noFill/>
                    <a:ln>
                      <a:noFill/>
                    </a:ln>
                  </pic:spPr>
                </pic:pic>
              </a:graphicData>
            </a:graphic>
          </wp:inline>
        </w:drawing>
      </w:r>
    </w:p>
    <w:p w:rsidR="0030731C" w:rsidRPr="0030731C" w:rsidRDefault="0030731C" w:rsidP="0030731C">
      <w:pPr>
        <w:rPr>
          <w:rFonts w:ascii="仿宋_GB2312" w:eastAsia="仿宋_GB2312" w:hAnsi="仿宋" w:cs="黑体"/>
          <w:bCs/>
          <w:sz w:val="28"/>
          <w:szCs w:val="28"/>
        </w:rPr>
      </w:pPr>
      <w:r>
        <w:rPr>
          <w:noProof/>
        </w:rPr>
        <w:drawing>
          <wp:inline distT="0" distB="0" distL="0" distR="0" wp14:anchorId="0DA8827A" wp14:editId="14A22B9C">
            <wp:extent cx="2451600" cy="1479600"/>
            <wp:effectExtent l="0" t="0" r="6350" b="6350"/>
            <wp:docPr id="2004" name="图片 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451600" cy="1479600"/>
                    </a:xfrm>
                    <a:prstGeom prst="rect">
                      <a:avLst/>
                    </a:prstGeom>
                    <a:noFill/>
                    <a:ln>
                      <a:noFill/>
                    </a:ln>
                  </pic:spPr>
                </pic:pic>
              </a:graphicData>
            </a:graphic>
          </wp:inline>
        </w:drawing>
      </w:r>
      <w:r>
        <w:rPr>
          <w:noProof/>
        </w:rPr>
        <w:t xml:space="preserve"> </w:t>
      </w:r>
      <w:r>
        <w:rPr>
          <w:noProof/>
        </w:rPr>
        <w:drawing>
          <wp:inline distT="0" distB="0" distL="0" distR="0" wp14:anchorId="66EB0710" wp14:editId="617ACF5F">
            <wp:extent cx="2451600" cy="1479600"/>
            <wp:effectExtent l="0" t="0" r="6350" b="6350"/>
            <wp:docPr id="2003" name="图片 2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451600" cy="1479600"/>
                    </a:xfrm>
                    <a:prstGeom prst="rect">
                      <a:avLst/>
                    </a:prstGeom>
                    <a:noFill/>
                    <a:ln>
                      <a:noFill/>
                    </a:ln>
                  </pic:spPr>
                </pic:pic>
              </a:graphicData>
            </a:graphic>
          </wp:inline>
        </w:drawing>
      </w:r>
    </w:p>
    <w:p w:rsidR="0030731C" w:rsidRPr="0030731C" w:rsidRDefault="0030731C" w:rsidP="008901B6">
      <w:pPr>
        <w:jc w:val="center"/>
        <w:rPr>
          <w:rFonts w:ascii="仿宋_GB2312" w:eastAsia="仿宋_GB2312" w:hAnsi="仿宋" w:cs="黑体"/>
          <w:b/>
          <w:bCs/>
          <w:szCs w:val="21"/>
        </w:rPr>
      </w:pPr>
      <w:r w:rsidRPr="0030731C">
        <w:rPr>
          <w:rFonts w:ascii="仿宋_GB2312" w:eastAsia="仿宋_GB2312" w:hAnsi="仿宋" w:cs="黑体" w:hint="eastAsia"/>
          <w:b/>
          <w:bCs/>
          <w:szCs w:val="21"/>
        </w:rPr>
        <w:t>图</w:t>
      </w:r>
      <w:r w:rsidR="005D226D">
        <w:rPr>
          <w:rFonts w:ascii="仿宋_GB2312" w:eastAsia="仿宋_GB2312" w:hAnsi="仿宋" w:cs="黑体" w:hint="eastAsia"/>
          <w:b/>
          <w:bCs/>
          <w:szCs w:val="21"/>
        </w:rPr>
        <w:t>5.5.2</w:t>
      </w:r>
      <w:r w:rsidRPr="0030731C">
        <w:rPr>
          <w:rFonts w:ascii="仿宋_GB2312" w:eastAsia="仿宋_GB2312" w:hAnsi="仿宋" w:cs="黑体" w:hint="eastAsia"/>
          <w:b/>
          <w:bCs/>
          <w:szCs w:val="21"/>
        </w:rPr>
        <w:t xml:space="preserve"> 调试界面</w:t>
      </w:r>
    </w:p>
    <w:p w:rsidR="0030731C" w:rsidRPr="0030731C" w:rsidRDefault="0030731C" w:rsidP="0030731C">
      <w:pPr>
        <w:spacing w:line="500" w:lineRule="exact"/>
        <w:ind w:firstLineChars="200" w:firstLine="560"/>
        <w:rPr>
          <w:rFonts w:ascii="仿宋_GB2312" w:eastAsia="仿宋_GB2312" w:hAnsi="仿宋" w:cs="黑体"/>
          <w:bCs/>
          <w:sz w:val="28"/>
          <w:szCs w:val="28"/>
        </w:rPr>
      </w:pPr>
      <w:r w:rsidRPr="0030731C">
        <w:rPr>
          <w:rFonts w:ascii="仿宋_GB2312" w:eastAsia="仿宋_GB2312" w:hAnsi="仿宋" w:cs="黑体" w:hint="eastAsia"/>
          <w:bCs/>
          <w:sz w:val="28"/>
          <w:szCs w:val="28"/>
        </w:rPr>
        <w:t>工程师已经将系统运行调试的PLC和触摸屏程序基本编写完成，设备还需根据现场情况做局部调整。（选手在竞赛时，通过MES软件可下载PLC和触摸屏程序）。选手进行调试前，需手动将设备调于初始位置：机械手停留在位置A上方，加工机构的直流电动机、皮带输送机的三相交流异步电动机均停止转动，各推送气缸的活塞杆均在缩回状态。</w:t>
      </w:r>
    </w:p>
    <w:p w:rsidR="0030731C" w:rsidRPr="0030731C" w:rsidRDefault="0030731C" w:rsidP="0030731C">
      <w:pPr>
        <w:spacing w:line="500" w:lineRule="exact"/>
        <w:ind w:firstLineChars="200" w:firstLine="560"/>
        <w:rPr>
          <w:rFonts w:ascii="仿宋_GB2312" w:eastAsia="仿宋_GB2312" w:hAnsi="仿宋" w:cs="黑体"/>
          <w:bCs/>
          <w:sz w:val="28"/>
          <w:szCs w:val="28"/>
        </w:rPr>
      </w:pPr>
      <w:r w:rsidRPr="0030731C">
        <w:rPr>
          <w:rFonts w:ascii="仿宋_GB2312" w:eastAsia="仿宋_GB2312" w:hAnsi="仿宋" w:cs="黑体" w:hint="eastAsia"/>
          <w:bCs/>
          <w:sz w:val="28"/>
          <w:szCs w:val="28"/>
        </w:rPr>
        <w:lastRenderedPageBreak/>
        <w:t>工程师编写的触摸屏界面如</w:t>
      </w:r>
      <w:r w:rsidRPr="00C52AEA">
        <w:rPr>
          <w:rFonts w:ascii="仿宋_GB2312" w:eastAsia="仿宋_GB2312" w:hAnsi="仿宋" w:cs="黑体" w:hint="eastAsia"/>
          <w:bCs/>
          <w:color w:val="FF0000"/>
          <w:sz w:val="28"/>
          <w:szCs w:val="28"/>
        </w:rPr>
        <w:t>图</w:t>
      </w:r>
      <w:r w:rsidR="005D226D" w:rsidRPr="00C52AEA">
        <w:rPr>
          <w:rFonts w:ascii="仿宋_GB2312" w:eastAsia="仿宋_GB2312" w:hAnsi="仿宋" w:cs="黑体" w:hint="eastAsia"/>
          <w:bCs/>
          <w:sz w:val="28"/>
          <w:szCs w:val="28"/>
        </w:rPr>
        <w:t>5.5.</w:t>
      </w:r>
      <w:r w:rsidRPr="00C52AEA">
        <w:rPr>
          <w:rFonts w:ascii="仿宋_GB2312" w:eastAsia="仿宋_GB2312" w:hAnsi="仿宋" w:cs="黑体" w:hint="eastAsia"/>
          <w:bCs/>
          <w:sz w:val="28"/>
          <w:szCs w:val="28"/>
        </w:rPr>
        <w:t>2</w:t>
      </w:r>
      <w:r w:rsidRPr="0030731C">
        <w:rPr>
          <w:rFonts w:ascii="仿宋_GB2312" w:eastAsia="仿宋_GB2312" w:hAnsi="仿宋" w:cs="黑体" w:hint="eastAsia"/>
          <w:bCs/>
          <w:sz w:val="28"/>
          <w:szCs w:val="28"/>
        </w:rPr>
        <w:t>所示，可通过界面上的下拉菜单选择需要调试的部件，默认部件为“位置A取件”。需要调试的部件分别为：“位置A取件”、“位置B取件”、“位置C取件”、“带输送机”。PLC程序的调试工作流程简要描述如下。</w:t>
      </w:r>
    </w:p>
    <w:p w:rsidR="0030731C" w:rsidRPr="0030731C" w:rsidRDefault="0030731C" w:rsidP="0030731C">
      <w:pPr>
        <w:spacing w:line="500" w:lineRule="exact"/>
        <w:ind w:firstLineChars="200" w:firstLine="560"/>
        <w:rPr>
          <w:rFonts w:ascii="仿宋_GB2312" w:eastAsia="仿宋_GB2312" w:hAnsi="仿宋" w:cs="黑体"/>
          <w:bCs/>
          <w:sz w:val="28"/>
          <w:szCs w:val="28"/>
        </w:rPr>
      </w:pPr>
      <w:r w:rsidRPr="0030731C">
        <w:rPr>
          <w:rFonts w:ascii="仿宋_GB2312" w:eastAsia="仿宋_GB2312" w:hAnsi="仿宋" w:cs="黑体" w:hint="eastAsia"/>
          <w:bCs/>
          <w:sz w:val="28"/>
          <w:szCs w:val="28"/>
        </w:rPr>
        <w:t>“位置A取件”调试：通过下拉菜单选到“位置A取件”，此时按下</w:t>
      </w:r>
      <w:r>
        <w:rPr>
          <w:rFonts w:ascii="仿宋_GB2312" w:eastAsia="仿宋_GB2312" w:hAnsi="仿宋" w:cs="黑体" w:hint="eastAsia"/>
          <w:bCs/>
          <w:sz w:val="28"/>
          <w:szCs w:val="28"/>
        </w:rPr>
        <w:t>【</w:t>
      </w:r>
      <w:r w:rsidRPr="0030731C">
        <w:rPr>
          <w:rFonts w:ascii="仿宋_GB2312" w:eastAsia="仿宋_GB2312" w:hAnsi="仿宋" w:cs="黑体" w:hint="eastAsia"/>
          <w:bCs/>
          <w:sz w:val="28"/>
          <w:szCs w:val="28"/>
        </w:rPr>
        <w:t>启动</w:t>
      </w:r>
      <w:r>
        <w:rPr>
          <w:rFonts w:ascii="仿宋_GB2312" w:eastAsia="仿宋_GB2312" w:hAnsi="仿宋" w:cs="黑体" w:hint="eastAsia"/>
          <w:bCs/>
          <w:sz w:val="28"/>
          <w:szCs w:val="28"/>
        </w:rPr>
        <w:t>】</w:t>
      </w:r>
      <w:r w:rsidRPr="0030731C">
        <w:rPr>
          <w:rFonts w:ascii="仿宋_GB2312" w:eastAsia="仿宋_GB2312" w:hAnsi="仿宋" w:cs="黑体" w:hint="eastAsia"/>
          <w:bCs/>
          <w:sz w:val="28"/>
          <w:szCs w:val="28"/>
        </w:rPr>
        <w:t>键，机械手从位置A抓取一个元件放到位置D上后返回初始位置停止，触摸屏上弹出“位置A-D搬运成功”，调试完成（人工将放到位置D的元件取走）。如果10S内，机械手未将工件搬运</w:t>
      </w:r>
      <w:proofErr w:type="gramStart"/>
      <w:r w:rsidRPr="0030731C">
        <w:rPr>
          <w:rFonts w:ascii="仿宋_GB2312" w:eastAsia="仿宋_GB2312" w:hAnsi="仿宋" w:cs="黑体" w:hint="eastAsia"/>
          <w:bCs/>
          <w:sz w:val="28"/>
          <w:szCs w:val="28"/>
        </w:rPr>
        <w:t>至位置</w:t>
      </w:r>
      <w:proofErr w:type="gramEnd"/>
      <w:r w:rsidRPr="0030731C">
        <w:rPr>
          <w:rFonts w:ascii="仿宋_GB2312" w:eastAsia="仿宋_GB2312" w:hAnsi="仿宋" w:cs="黑体" w:hint="eastAsia"/>
          <w:bCs/>
          <w:sz w:val="28"/>
          <w:szCs w:val="28"/>
        </w:rPr>
        <w:t>D，则触摸屏上弹出“位置A-D搬运失败”，蜂鸣器鸣叫3秒，频率为1Hz。3S后机械手自动返回初始位置。在调试过程中，机械手到达相应位置后，触摸屏上的信息显示栏中相应的限位指示灯绿色常亮。</w:t>
      </w:r>
    </w:p>
    <w:p w:rsidR="0030731C" w:rsidRPr="0030731C" w:rsidRDefault="0030731C" w:rsidP="0030731C">
      <w:pPr>
        <w:spacing w:line="500" w:lineRule="exact"/>
        <w:ind w:firstLineChars="200" w:firstLine="562"/>
        <w:rPr>
          <w:rFonts w:ascii="仿宋_GB2312" w:eastAsia="仿宋_GB2312" w:hAnsi="仿宋" w:cs="黑体"/>
          <w:b/>
          <w:bCs/>
          <w:sz w:val="28"/>
          <w:szCs w:val="28"/>
        </w:rPr>
      </w:pPr>
      <w:r w:rsidRPr="0030731C">
        <w:rPr>
          <w:rFonts w:ascii="仿宋_GB2312" w:eastAsia="仿宋_GB2312" w:hAnsi="仿宋" w:cs="黑体" w:hint="eastAsia"/>
          <w:b/>
          <w:bCs/>
          <w:sz w:val="28"/>
          <w:szCs w:val="28"/>
        </w:rPr>
        <w:t>“位置B取件”与“位置C取件”调试的操作步骤与“位置A取件”一致。</w:t>
      </w:r>
    </w:p>
    <w:p w:rsidR="0030731C" w:rsidRPr="0030731C" w:rsidRDefault="0030731C" w:rsidP="0030731C">
      <w:pPr>
        <w:spacing w:line="500" w:lineRule="exact"/>
        <w:ind w:firstLineChars="200" w:firstLine="562"/>
        <w:rPr>
          <w:rFonts w:ascii="仿宋_GB2312" w:eastAsia="仿宋_GB2312" w:hAnsi="仿宋" w:cs="黑体"/>
          <w:bCs/>
          <w:sz w:val="28"/>
          <w:szCs w:val="28"/>
        </w:rPr>
      </w:pPr>
      <w:r w:rsidRPr="0030731C">
        <w:rPr>
          <w:rFonts w:ascii="仿宋_GB2312" w:eastAsia="仿宋_GB2312" w:hAnsi="仿宋" w:cs="黑体" w:hint="eastAsia"/>
          <w:b/>
          <w:bCs/>
          <w:sz w:val="28"/>
          <w:szCs w:val="28"/>
        </w:rPr>
        <w:t>“带输送机”调试</w:t>
      </w:r>
      <w:r w:rsidRPr="0030731C">
        <w:rPr>
          <w:rFonts w:ascii="仿宋_GB2312" w:eastAsia="仿宋_GB2312" w:hAnsi="仿宋" w:cs="黑体" w:hint="eastAsia"/>
          <w:bCs/>
          <w:sz w:val="28"/>
          <w:szCs w:val="28"/>
        </w:rPr>
        <w:t xml:space="preserve">：通过下拉菜单选到“带输送机”，此时按下【启动】键，料盘转动，当有工件被送到传送带上后，料盘停止转动，交流电动机以20Hz的频率反向转动，工件经传感器检测后，交流电动机以30Hz的频率正向转动将工件向出料口方向输送，当工件到达程序中指定的位置时，该工件被推料气缸推入对应的出料口，此时，传送带停止运行，触摸屏上对应的数据加1。 </w:t>
      </w:r>
    </w:p>
    <w:p w:rsidR="0030731C" w:rsidRPr="0030731C" w:rsidRDefault="0030731C" w:rsidP="0030731C">
      <w:pPr>
        <w:spacing w:line="500" w:lineRule="exact"/>
        <w:ind w:firstLineChars="200" w:firstLine="560"/>
        <w:rPr>
          <w:rFonts w:ascii="仿宋_GB2312" w:eastAsia="仿宋_GB2312" w:hAnsi="仿宋" w:cs="黑体"/>
          <w:bCs/>
          <w:sz w:val="28"/>
          <w:szCs w:val="28"/>
        </w:rPr>
      </w:pPr>
      <w:r w:rsidRPr="0030731C">
        <w:rPr>
          <w:rFonts w:ascii="仿宋_GB2312" w:eastAsia="仿宋_GB2312" w:hAnsi="仿宋" w:cs="黑体" w:hint="eastAsia"/>
          <w:bCs/>
          <w:sz w:val="28"/>
          <w:szCs w:val="28"/>
        </w:rPr>
        <w:t>根据现场要求，需对触摸屏和PLC程序做如下调整。</w:t>
      </w:r>
    </w:p>
    <w:p w:rsidR="0030731C" w:rsidRPr="0030731C" w:rsidRDefault="0030731C" w:rsidP="00C24D95">
      <w:pPr>
        <w:jc w:val="center"/>
        <w:rPr>
          <w:rFonts w:ascii="仿宋_GB2312" w:eastAsia="仿宋_GB2312" w:hAnsi="仿宋" w:cs="黑体"/>
          <w:bCs/>
          <w:sz w:val="28"/>
          <w:szCs w:val="28"/>
        </w:rPr>
      </w:pPr>
      <w:r>
        <w:rPr>
          <w:noProof/>
        </w:rPr>
        <w:drawing>
          <wp:inline distT="0" distB="0" distL="0" distR="0" wp14:anchorId="4512FF5A" wp14:editId="04DB05C0">
            <wp:extent cx="3166110" cy="1905000"/>
            <wp:effectExtent l="0" t="0" r="0" b="0"/>
            <wp:docPr id="2002" name="图片 2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168420" cy="1906390"/>
                    </a:xfrm>
                    <a:prstGeom prst="rect">
                      <a:avLst/>
                    </a:prstGeom>
                    <a:noFill/>
                    <a:ln>
                      <a:noFill/>
                    </a:ln>
                  </pic:spPr>
                </pic:pic>
              </a:graphicData>
            </a:graphic>
          </wp:inline>
        </w:drawing>
      </w:r>
    </w:p>
    <w:p w:rsidR="0030731C" w:rsidRPr="0030731C" w:rsidRDefault="0030731C" w:rsidP="008901B6">
      <w:pPr>
        <w:jc w:val="center"/>
        <w:rPr>
          <w:rFonts w:ascii="仿宋_GB2312" w:eastAsia="仿宋_GB2312" w:hAnsi="仿宋" w:cs="黑体"/>
          <w:b/>
          <w:bCs/>
          <w:szCs w:val="21"/>
        </w:rPr>
      </w:pPr>
      <w:r w:rsidRPr="0030731C">
        <w:rPr>
          <w:rFonts w:ascii="仿宋_GB2312" w:eastAsia="仿宋_GB2312" w:hAnsi="仿宋" w:cs="黑体" w:hint="eastAsia"/>
          <w:b/>
          <w:bCs/>
          <w:szCs w:val="21"/>
        </w:rPr>
        <w:t>图</w:t>
      </w:r>
      <w:r w:rsidR="00C24D95">
        <w:rPr>
          <w:rFonts w:ascii="仿宋_GB2312" w:eastAsia="仿宋_GB2312" w:hAnsi="仿宋" w:cs="黑体" w:hint="eastAsia"/>
          <w:b/>
          <w:bCs/>
          <w:szCs w:val="21"/>
        </w:rPr>
        <w:t>5.5.</w:t>
      </w:r>
      <w:r w:rsidRPr="0030731C">
        <w:rPr>
          <w:rFonts w:ascii="仿宋_GB2312" w:eastAsia="仿宋_GB2312" w:hAnsi="仿宋" w:cs="黑体" w:hint="eastAsia"/>
          <w:b/>
          <w:bCs/>
          <w:szCs w:val="21"/>
        </w:rPr>
        <w:t>3 调试界面</w:t>
      </w:r>
    </w:p>
    <w:p w:rsidR="0030731C" w:rsidRPr="0030731C" w:rsidRDefault="0030731C" w:rsidP="0030731C">
      <w:pPr>
        <w:spacing w:line="500" w:lineRule="exact"/>
        <w:ind w:firstLineChars="200" w:firstLine="560"/>
        <w:rPr>
          <w:rFonts w:ascii="仿宋_GB2312" w:eastAsia="仿宋_GB2312" w:hAnsi="仿宋" w:cs="黑体"/>
          <w:bCs/>
          <w:sz w:val="28"/>
          <w:szCs w:val="28"/>
        </w:rPr>
      </w:pPr>
      <w:r w:rsidRPr="0030731C">
        <w:rPr>
          <w:rFonts w:ascii="仿宋_GB2312" w:eastAsia="仿宋_GB2312" w:hAnsi="仿宋" w:cs="黑体" w:hint="eastAsia"/>
          <w:bCs/>
          <w:sz w:val="28"/>
          <w:szCs w:val="28"/>
        </w:rPr>
        <w:lastRenderedPageBreak/>
        <w:t>在触摸屏上增加【暂停】按钮，在PLC程序上增加的功能是按下【暂停】键，表示工作人员需对设备进行紧急调试，系统各气缸应在完成当前动作后停止；加工机构和皮带输送机立即停止运行，再次按下急停键后，系统继续运行。</w:t>
      </w:r>
    </w:p>
    <w:p w:rsidR="0030731C" w:rsidRPr="0030731C" w:rsidRDefault="0030731C" w:rsidP="0030731C">
      <w:pPr>
        <w:spacing w:line="500" w:lineRule="exact"/>
        <w:ind w:firstLineChars="200" w:firstLine="560"/>
        <w:rPr>
          <w:rFonts w:ascii="仿宋_GB2312" w:eastAsia="仿宋_GB2312" w:hAnsi="仿宋" w:cs="黑体"/>
          <w:bCs/>
          <w:sz w:val="28"/>
          <w:szCs w:val="28"/>
        </w:rPr>
      </w:pPr>
      <w:r w:rsidRPr="0030731C">
        <w:rPr>
          <w:rFonts w:ascii="仿宋_GB2312" w:eastAsia="仿宋_GB2312" w:hAnsi="仿宋" w:cs="黑体" w:hint="eastAsia"/>
          <w:bCs/>
          <w:sz w:val="28"/>
          <w:szCs w:val="28"/>
        </w:rPr>
        <w:t>增加【返回】、【生产】按钮，可返回到系统登录界面或生产界面。</w:t>
      </w:r>
    </w:p>
    <w:p w:rsidR="0030731C" w:rsidRPr="0030731C" w:rsidRDefault="0030731C" w:rsidP="0030731C">
      <w:pPr>
        <w:spacing w:line="500" w:lineRule="exact"/>
        <w:ind w:firstLineChars="200" w:firstLine="560"/>
        <w:rPr>
          <w:rFonts w:ascii="仿宋_GB2312" w:eastAsia="仿宋_GB2312" w:hAnsi="仿宋" w:cs="黑体"/>
          <w:bCs/>
          <w:sz w:val="28"/>
          <w:szCs w:val="28"/>
        </w:rPr>
      </w:pPr>
      <w:r w:rsidRPr="0030731C">
        <w:rPr>
          <w:rFonts w:ascii="仿宋_GB2312" w:eastAsia="仿宋_GB2312" w:hAnsi="仿宋" w:cs="黑体" w:hint="eastAsia"/>
          <w:bCs/>
          <w:sz w:val="28"/>
          <w:szCs w:val="28"/>
        </w:rPr>
        <w:t>增加【设置搬运次数：】框，在PLC程序上增加的功能是当选择的调试部件是“位置A取件”、“位置B取件”、“位置C取件”时，可以设置搬运次数。如</w:t>
      </w:r>
      <w:r w:rsidR="00C52AEA" w:rsidRPr="00C52AEA">
        <w:rPr>
          <w:rFonts w:ascii="仿宋_GB2312" w:eastAsia="仿宋_GB2312" w:hAnsi="仿宋" w:cs="黑体" w:hint="eastAsia"/>
          <w:bCs/>
          <w:color w:val="FF0000"/>
          <w:sz w:val="28"/>
          <w:szCs w:val="28"/>
        </w:rPr>
        <w:t>图</w:t>
      </w:r>
      <w:r w:rsidR="00C24D95">
        <w:rPr>
          <w:rFonts w:ascii="仿宋_GB2312" w:eastAsia="仿宋_GB2312" w:hAnsi="仿宋" w:cs="黑体" w:hint="eastAsia"/>
          <w:bCs/>
          <w:sz w:val="28"/>
          <w:szCs w:val="28"/>
        </w:rPr>
        <w:t>5.5.</w:t>
      </w:r>
      <w:r w:rsidRPr="0030731C">
        <w:rPr>
          <w:rFonts w:ascii="仿宋_GB2312" w:eastAsia="仿宋_GB2312" w:hAnsi="仿宋" w:cs="黑体" w:hint="eastAsia"/>
          <w:bCs/>
          <w:sz w:val="28"/>
          <w:szCs w:val="28"/>
        </w:rPr>
        <w:t xml:space="preserve">3所示，当选择“位置A取件”时，搬运次数设置为2，按下【启动】键，机械手从位置A搬运工件到位置D 2次。 </w:t>
      </w:r>
    </w:p>
    <w:p w:rsidR="009D393D" w:rsidRPr="009628F2" w:rsidRDefault="00ED6DBB" w:rsidP="009628F2">
      <w:pPr>
        <w:pStyle w:val="2"/>
        <w:numPr>
          <w:ilvl w:val="0"/>
          <w:numId w:val="8"/>
        </w:numPr>
        <w:spacing w:before="0" w:after="0"/>
      </w:pPr>
      <w:bookmarkStart w:id="44" w:name="_Toc6832308"/>
      <w:r w:rsidRPr="00ED6DBB">
        <w:rPr>
          <w:rFonts w:hint="eastAsia"/>
        </w:rPr>
        <w:t>XX</w:t>
      </w:r>
      <w:r>
        <w:rPr>
          <w:rFonts w:hint="eastAsia"/>
        </w:rPr>
        <w:t>设备的调试</w:t>
      </w:r>
      <w:bookmarkEnd w:id="44"/>
    </w:p>
    <w:p w:rsidR="009628F2" w:rsidRPr="009628F2" w:rsidRDefault="009628F2" w:rsidP="00ED6DBB">
      <w:pPr>
        <w:jc w:val="center"/>
        <w:rPr>
          <w:rFonts w:ascii="仿宋_GB2312" w:eastAsia="仿宋_GB2312" w:hAnsi="仿宋" w:cs="黑体"/>
          <w:bCs/>
          <w:sz w:val="28"/>
          <w:szCs w:val="28"/>
        </w:rPr>
      </w:pPr>
      <w:r w:rsidRPr="009628F2">
        <w:rPr>
          <w:rFonts w:ascii="仿宋_GB2312" w:eastAsia="仿宋_GB2312" w:hAnsi="仿宋" w:cs="黑体"/>
          <w:bCs/>
          <w:noProof/>
          <w:sz w:val="28"/>
          <w:szCs w:val="28"/>
        </w:rPr>
        <w:drawing>
          <wp:inline distT="0" distB="0" distL="0" distR="0" wp14:anchorId="7168D3DE" wp14:editId="5D94EC39">
            <wp:extent cx="3898900" cy="2708021"/>
            <wp:effectExtent l="0" t="0" r="635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tretch>
                      <a:fillRect/>
                    </a:stretch>
                  </pic:blipFill>
                  <pic:spPr>
                    <a:xfrm>
                      <a:off x="0" y="0"/>
                      <a:ext cx="3900850" cy="2709376"/>
                    </a:xfrm>
                    <a:prstGeom prst="rect">
                      <a:avLst/>
                    </a:prstGeom>
                  </pic:spPr>
                </pic:pic>
              </a:graphicData>
            </a:graphic>
          </wp:inline>
        </w:drawing>
      </w:r>
    </w:p>
    <w:p w:rsidR="009628F2" w:rsidRDefault="009628F2" w:rsidP="00ED6DBB">
      <w:pPr>
        <w:jc w:val="center"/>
        <w:rPr>
          <w:rFonts w:ascii="仿宋_GB2312" w:eastAsia="仿宋_GB2312" w:hAnsi="仿宋" w:cs="黑体"/>
          <w:bCs/>
          <w:sz w:val="28"/>
          <w:szCs w:val="28"/>
        </w:rPr>
      </w:pPr>
      <w:r w:rsidRPr="009628F2">
        <w:rPr>
          <w:rFonts w:ascii="仿宋_GB2312" w:eastAsia="仿宋_GB2312" w:hAnsi="仿宋" w:cs="黑体"/>
          <w:bCs/>
          <w:noProof/>
          <w:sz w:val="28"/>
          <w:szCs w:val="28"/>
        </w:rPr>
        <w:drawing>
          <wp:inline distT="0" distB="0" distL="0" distR="0" wp14:anchorId="35373B39" wp14:editId="22E7BE7E">
            <wp:extent cx="2739600" cy="1620000"/>
            <wp:effectExtent l="0" t="0" r="381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stretch>
                      <a:fillRect/>
                    </a:stretch>
                  </pic:blipFill>
                  <pic:spPr>
                    <a:xfrm>
                      <a:off x="0" y="0"/>
                      <a:ext cx="2739600" cy="1620000"/>
                    </a:xfrm>
                    <a:prstGeom prst="rect">
                      <a:avLst/>
                    </a:prstGeom>
                  </pic:spPr>
                </pic:pic>
              </a:graphicData>
            </a:graphic>
          </wp:inline>
        </w:drawing>
      </w:r>
    </w:p>
    <w:p w:rsidR="00C24D95" w:rsidRPr="00C24D95" w:rsidRDefault="00C24D95" w:rsidP="00ED6DBB">
      <w:pPr>
        <w:jc w:val="center"/>
        <w:rPr>
          <w:rFonts w:ascii="仿宋_GB2312" w:eastAsia="仿宋_GB2312" w:hAnsi="仿宋" w:cs="黑体"/>
          <w:b/>
          <w:bCs/>
          <w:szCs w:val="21"/>
        </w:rPr>
      </w:pPr>
      <w:r w:rsidRPr="00C24D95">
        <w:rPr>
          <w:rFonts w:ascii="仿宋_GB2312" w:eastAsia="仿宋_GB2312" w:hAnsi="仿宋" w:cs="黑体" w:hint="eastAsia"/>
          <w:b/>
          <w:bCs/>
          <w:szCs w:val="21"/>
        </w:rPr>
        <w:t>图5.6.1</w:t>
      </w:r>
    </w:p>
    <w:p w:rsidR="009628F2" w:rsidRPr="009628F2" w:rsidRDefault="009628F2" w:rsidP="00ED6DBB">
      <w:pPr>
        <w:spacing w:line="500" w:lineRule="exact"/>
        <w:ind w:firstLineChars="200" w:firstLine="560"/>
        <w:rPr>
          <w:rFonts w:ascii="仿宋_GB2312" w:eastAsia="仿宋_GB2312" w:hAnsi="仿宋" w:cs="黑体"/>
          <w:bCs/>
          <w:sz w:val="28"/>
          <w:szCs w:val="28"/>
        </w:rPr>
      </w:pPr>
      <w:r w:rsidRPr="009628F2">
        <w:rPr>
          <w:rFonts w:ascii="仿宋_GB2312" w:eastAsia="仿宋_GB2312" w:hAnsi="仿宋" w:cs="黑体" w:hint="eastAsia"/>
          <w:bCs/>
          <w:sz w:val="28"/>
          <w:szCs w:val="28"/>
        </w:rPr>
        <w:t>工程师已经将系统运行调试的PLC和触摸屏程序基本编写完成，</w:t>
      </w:r>
      <w:r w:rsidRPr="009628F2">
        <w:rPr>
          <w:rFonts w:ascii="仿宋_GB2312" w:eastAsia="仿宋_GB2312" w:hAnsi="仿宋" w:cs="黑体" w:hint="eastAsia"/>
          <w:bCs/>
          <w:sz w:val="28"/>
          <w:szCs w:val="28"/>
        </w:rPr>
        <w:lastRenderedPageBreak/>
        <w:t>设备还需根据现场情况做局部调整。（选手在竞赛时，通过MES软件可下载PLC和触摸屏程序）</w:t>
      </w:r>
    </w:p>
    <w:p w:rsidR="009628F2" w:rsidRPr="009628F2" w:rsidRDefault="009628F2" w:rsidP="00ED6DBB">
      <w:pPr>
        <w:spacing w:line="500" w:lineRule="exact"/>
        <w:ind w:firstLineChars="200" w:firstLine="560"/>
        <w:rPr>
          <w:rFonts w:ascii="仿宋_GB2312" w:eastAsia="仿宋_GB2312" w:hAnsi="仿宋" w:cs="黑体"/>
          <w:bCs/>
          <w:sz w:val="28"/>
          <w:szCs w:val="28"/>
        </w:rPr>
      </w:pPr>
      <w:r w:rsidRPr="009628F2">
        <w:rPr>
          <w:rFonts w:ascii="仿宋_GB2312" w:eastAsia="仿宋_GB2312" w:hAnsi="仿宋" w:cs="黑体" w:hint="eastAsia"/>
          <w:bCs/>
          <w:sz w:val="28"/>
          <w:szCs w:val="28"/>
        </w:rPr>
        <w:t>工程师编写的触摸屏界面如上</w:t>
      </w:r>
      <w:r w:rsidR="00C52AEA" w:rsidRPr="00C52AEA">
        <w:rPr>
          <w:rFonts w:ascii="仿宋_GB2312" w:eastAsia="仿宋_GB2312" w:hAnsi="仿宋" w:cs="黑体" w:hint="eastAsia"/>
          <w:bCs/>
          <w:color w:val="FF0000"/>
          <w:sz w:val="28"/>
          <w:szCs w:val="28"/>
        </w:rPr>
        <w:t>图</w:t>
      </w:r>
      <w:r w:rsidR="00C24D95">
        <w:rPr>
          <w:rFonts w:ascii="仿宋_GB2312" w:eastAsia="仿宋_GB2312" w:hAnsi="仿宋" w:cs="黑体" w:hint="eastAsia"/>
          <w:bCs/>
          <w:color w:val="FF0000"/>
          <w:sz w:val="28"/>
          <w:szCs w:val="28"/>
        </w:rPr>
        <w:t>5.6.1</w:t>
      </w:r>
      <w:r w:rsidRPr="009628F2">
        <w:rPr>
          <w:rFonts w:ascii="仿宋_GB2312" w:eastAsia="仿宋_GB2312" w:hAnsi="仿宋" w:cs="黑体" w:hint="eastAsia"/>
          <w:bCs/>
          <w:sz w:val="28"/>
          <w:szCs w:val="28"/>
        </w:rPr>
        <w:t>所示，PLC程序的调试工作流程简要描述如下。</w:t>
      </w:r>
    </w:p>
    <w:p w:rsidR="009628F2" w:rsidRPr="009628F2" w:rsidRDefault="009628F2" w:rsidP="00ED6DBB">
      <w:pPr>
        <w:spacing w:line="500" w:lineRule="exact"/>
        <w:ind w:firstLineChars="200" w:firstLine="560"/>
        <w:rPr>
          <w:rFonts w:ascii="仿宋_GB2312" w:eastAsia="仿宋_GB2312" w:hAnsi="仿宋" w:cs="黑体"/>
          <w:bCs/>
          <w:sz w:val="28"/>
          <w:szCs w:val="28"/>
        </w:rPr>
      </w:pPr>
      <w:r w:rsidRPr="009628F2">
        <w:rPr>
          <w:rFonts w:ascii="仿宋_GB2312" w:eastAsia="仿宋_GB2312" w:hAnsi="仿宋" w:cs="黑体" w:hint="eastAsia"/>
          <w:bCs/>
          <w:sz w:val="28"/>
          <w:szCs w:val="28"/>
        </w:rPr>
        <w:t>按下触摸屏上的【启动】按钮，机械手从工位A上抓取工件，当机械手缩回到位后，触摸屏上工位A上的数据加1；机械手将工件放入料盘，料盘转动2秒，料盘转动时触摸屏上的料盘指示灯显示为绿色，料盘停止后恢复为黄色；料盘转动结束时，有工件被推送到传送带上，此时传送带将工件向出料口方向输送，当工件到达程序中指定的位置时，该工件被推料气缸推入对应的出料口，此时，传送带停止运行，触摸屏上对应出口位置的数据加1。随后，工位B和工位C上的工件按上述流程进入对应的出料口，完成后系统自动停止。在任意时刻按下【停止】按钮，各气缸在完成当前动作后系统停止本次调试过程，再次按下【启动】按钮，重新开始调试流程。</w:t>
      </w:r>
    </w:p>
    <w:p w:rsidR="009628F2" w:rsidRPr="009628F2" w:rsidRDefault="009628F2" w:rsidP="009628F2">
      <w:pPr>
        <w:spacing w:line="500" w:lineRule="exact"/>
        <w:ind w:firstLineChars="200" w:firstLine="560"/>
        <w:rPr>
          <w:rFonts w:ascii="仿宋_GB2312" w:eastAsia="仿宋_GB2312" w:hAnsi="仿宋" w:cs="黑体"/>
          <w:bCs/>
          <w:sz w:val="28"/>
          <w:szCs w:val="28"/>
        </w:rPr>
      </w:pPr>
      <w:r w:rsidRPr="009628F2">
        <w:rPr>
          <w:rFonts w:ascii="仿宋_GB2312" w:eastAsia="仿宋_GB2312" w:hAnsi="仿宋" w:cs="黑体" w:hint="eastAsia"/>
          <w:bCs/>
          <w:sz w:val="28"/>
          <w:szCs w:val="28"/>
        </w:rPr>
        <w:t>根据现场要求，需对触摸屏和PLC程序做如下调整。</w:t>
      </w:r>
    </w:p>
    <w:p w:rsidR="009628F2" w:rsidRDefault="009628F2" w:rsidP="00ED6DBB">
      <w:pPr>
        <w:jc w:val="center"/>
        <w:rPr>
          <w:rFonts w:ascii="仿宋_GB2312" w:eastAsia="仿宋_GB2312" w:hAnsi="仿宋" w:cs="黑体"/>
          <w:bCs/>
          <w:sz w:val="28"/>
          <w:szCs w:val="28"/>
        </w:rPr>
      </w:pPr>
      <w:r w:rsidRPr="009628F2">
        <w:rPr>
          <w:rFonts w:ascii="仿宋_GB2312" w:eastAsia="仿宋_GB2312" w:hAnsi="仿宋" w:cs="黑体"/>
          <w:bCs/>
          <w:noProof/>
          <w:sz w:val="28"/>
          <w:szCs w:val="28"/>
        </w:rPr>
        <w:drawing>
          <wp:inline distT="0" distB="0" distL="0" distR="0" wp14:anchorId="2F83B7E0" wp14:editId="6B31C684">
            <wp:extent cx="2739600" cy="1620000"/>
            <wp:effectExtent l="0" t="0" r="381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2739600" cy="1620000"/>
                    </a:xfrm>
                    <a:prstGeom prst="rect">
                      <a:avLst/>
                    </a:prstGeom>
                  </pic:spPr>
                </pic:pic>
              </a:graphicData>
            </a:graphic>
          </wp:inline>
        </w:drawing>
      </w:r>
    </w:p>
    <w:p w:rsidR="00C24D95" w:rsidRPr="00C24D95" w:rsidRDefault="00C24D95" w:rsidP="00ED6DBB">
      <w:pPr>
        <w:jc w:val="center"/>
        <w:rPr>
          <w:rFonts w:ascii="仿宋_GB2312" w:eastAsia="仿宋_GB2312" w:hAnsi="仿宋" w:cs="黑体"/>
          <w:b/>
          <w:bCs/>
          <w:szCs w:val="21"/>
        </w:rPr>
      </w:pPr>
      <w:r w:rsidRPr="00C24D95">
        <w:rPr>
          <w:rFonts w:ascii="仿宋_GB2312" w:eastAsia="仿宋_GB2312" w:hAnsi="仿宋" w:cs="黑体" w:hint="eastAsia"/>
          <w:b/>
          <w:bCs/>
          <w:szCs w:val="21"/>
        </w:rPr>
        <w:t>图5.6.2</w:t>
      </w:r>
    </w:p>
    <w:p w:rsidR="009628F2" w:rsidRPr="00E554C7" w:rsidRDefault="009628F2" w:rsidP="009628F2">
      <w:pPr>
        <w:spacing w:line="500" w:lineRule="exact"/>
        <w:ind w:firstLineChars="200" w:firstLine="560"/>
        <w:rPr>
          <w:rFonts w:ascii="仿宋_GB2312" w:eastAsia="仿宋_GB2312" w:hAnsi="仿宋" w:cs="黑体"/>
          <w:bCs/>
          <w:sz w:val="28"/>
          <w:szCs w:val="28"/>
        </w:rPr>
      </w:pPr>
      <w:r w:rsidRPr="00E554C7">
        <w:rPr>
          <w:rFonts w:ascii="仿宋_GB2312" w:eastAsia="仿宋_GB2312" w:hAnsi="仿宋" w:cs="黑体" w:hint="eastAsia"/>
          <w:bCs/>
          <w:sz w:val="28"/>
          <w:szCs w:val="28"/>
        </w:rPr>
        <w:t>在触摸屏上增加【清除数据】按钮，在调试时按下【停止】按钮后，或者在调试过程结束后，可通过【清除数据】按钮将机械手抓取工件数量和推料气缸推出的工件数量清零。增加【返回】按钮，可返回到系统登录界面。（登录界面具体要求见任务</w:t>
      </w:r>
      <w:proofErr w:type="gramStart"/>
      <w:r w:rsidRPr="00E554C7">
        <w:rPr>
          <w:rFonts w:ascii="仿宋_GB2312" w:eastAsia="仿宋_GB2312" w:hAnsi="仿宋" w:cs="黑体" w:hint="eastAsia"/>
          <w:bCs/>
          <w:sz w:val="28"/>
          <w:szCs w:val="28"/>
        </w:rPr>
        <w:t>书相关</w:t>
      </w:r>
      <w:proofErr w:type="gramEnd"/>
      <w:r w:rsidRPr="00E554C7">
        <w:rPr>
          <w:rFonts w:ascii="仿宋_GB2312" w:eastAsia="仿宋_GB2312" w:hAnsi="仿宋" w:cs="黑体" w:hint="eastAsia"/>
          <w:bCs/>
          <w:sz w:val="28"/>
          <w:szCs w:val="28"/>
        </w:rPr>
        <w:t>描述）</w:t>
      </w:r>
    </w:p>
    <w:p w:rsidR="009628F2" w:rsidRPr="00E554C7" w:rsidRDefault="009628F2" w:rsidP="009628F2">
      <w:pPr>
        <w:spacing w:line="500" w:lineRule="exact"/>
        <w:ind w:firstLineChars="200" w:firstLine="560"/>
        <w:rPr>
          <w:rFonts w:ascii="仿宋_GB2312" w:eastAsia="仿宋_GB2312" w:hAnsi="仿宋" w:cs="黑体"/>
          <w:bCs/>
          <w:sz w:val="28"/>
          <w:szCs w:val="28"/>
        </w:rPr>
      </w:pPr>
      <w:r w:rsidRPr="00E554C7">
        <w:rPr>
          <w:rFonts w:ascii="仿宋_GB2312" w:eastAsia="仿宋_GB2312" w:hAnsi="仿宋" w:cs="黑体" w:hint="eastAsia"/>
          <w:bCs/>
          <w:sz w:val="28"/>
          <w:szCs w:val="28"/>
        </w:rPr>
        <w:t>在PLC程序上增加的功能是在每次推料气缸推出工件后，蜂鸣器鸣叫2秒，频率为1Hz。</w:t>
      </w:r>
    </w:p>
    <w:p w:rsidR="00ED6DBB" w:rsidRPr="00ED6DBB" w:rsidRDefault="00ED6DBB" w:rsidP="00ED6DBB">
      <w:pPr>
        <w:pStyle w:val="2"/>
        <w:numPr>
          <w:ilvl w:val="0"/>
          <w:numId w:val="8"/>
        </w:numPr>
        <w:spacing w:before="0" w:after="0"/>
      </w:pPr>
      <w:bookmarkStart w:id="45" w:name="_Toc6832309"/>
      <w:r w:rsidRPr="00ED6DBB">
        <w:rPr>
          <w:rFonts w:hint="eastAsia"/>
        </w:rPr>
        <w:lastRenderedPageBreak/>
        <w:t>XX</w:t>
      </w:r>
      <w:r w:rsidRPr="00ED6DBB">
        <w:t>设备的调试</w:t>
      </w:r>
      <w:bookmarkEnd w:id="45"/>
    </w:p>
    <w:p w:rsidR="00ED6DBB" w:rsidRPr="00E554C7" w:rsidRDefault="00ED6DBB" w:rsidP="00E554C7">
      <w:pPr>
        <w:spacing w:line="500" w:lineRule="exact"/>
        <w:ind w:firstLineChars="200" w:firstLine="560"/>
        <w:rPr>
          <w:rFonts w:ascii="仿宋_GB2312" w:eastAsia="仿宋_GB2312" w:hAnsi="仿宋" w:cs="黑体"/>
          <w:bCs/>
          <w:sz w:val="28"/>
          <w:szCs w:val="28"/>
        </w:rPr>
      </w:pPr>
      <w:r w:rsidRPr="00E554C7">
        <w:rPr>
          <w:rFonts w:ascii="仿宋_GB2312" w:eastAsia="仿宋_GB2312" w:hAnsi="仿宋" w:cs="黑体" w:hint="eastAsia"/>
          <w:bCs/>
          <w:sz w:val="28"/>
          <w:szCs w:val="28"/>
        </w:rPr>
        <w:t>进入调试界面，如</w:t>
      </w:r>
      <w:r w:rsidR="00C52AEA" w:rsidRPr="00C52AEA">
        <w:rPr>
          <w:rFonts w:ascii="仿宋_GB2312" w:eastAsia="仿宋_GB2312" w:hAnsi="仿宋" w:cs="黑体" w:hint="eastAsia"/>
          <w:bCs/>
          <w:color w:val="FF0000"/>
          <w:sz w:val="28"/>
          <w:szCs w:val="28"/>
        </w:rPr>
        <w:t>图</w:t>
      </w:r>
      <w:r w:rsidR="00C24D95">
        <w:rPr>
          <w:rFonts w:ascii="仿宋_GB2312" w:eastAsia="仿宋_GB2312" w:hAnsi="仿宋" w:cs="黑体" w:hint="eastAsia"/>
          <w:bCs/>
          <w:color w:val="FF0000"/>
          <w:sz w:val="28"/>
          <w:szCs w:val="28"/>
        </w:rPr>
        <w:t>5.7.1</w:t>
      </w:r>
      <w:r w:rsidRPr="00E554C7">
        <w:rPr>
          <w:rFonts w:ascii="仿宋_GB2312" w:eastAsia="仿宋_GB2312" w:hAnsi="仿宋" w:cs="黑体" w:hint="eastAsia"/>
          <w:bCs/>
          <w:sz w:val="28"/>
          <w:szCs w:val="28"/>
        </w:rPr>
        <w:t>所示：</w:t>
      </w:r>
    </w:p>
    <w:p w:rsidR="00ED6DBB" w:rsidRPr="008901B6" w:rsidRDefault="00ED6DBB" w:rsidP="008901B6">
      <w:pPr>
        <w:jc w:val="center"/>
        <w:rPr>
          <w:rFonts w:ascii="仿宋_GB2312" w:eastAsia="仿宋_GB2312" w:hAnsi="仿宋" w:cs="黑体"/>
          <w:b/>
          <w:bCs/>
          <w:szCs w:val="21"/>
        </w:rPr>
      </w:pPr>
      <w:r w:rsidRPr="008901B6">
        <w:rPr>
          <w:rFonts w:ascii="仿宋_GB2312" w:eastAsia="仿宋_GB2312" w:hAnsi="仿宋" w:cs="黑体" w:hint="eastAsia"/>
          <w:b/>
          <w:bCs/>
          <w:noProof/>
          <w:szCs w:val="21"/>
        </w:rPr>
        <w:drawing>
          <wp:inline distT="0" distB="0" distL="0" distR="0" wp14:anchorId="6243E5A9" wp14:editId="61CE6593">
            <wp:extent cx="4641850" cy="2794000"/>
            <wp:effectExtent l="0" t="0" r="6350" b="6350"/>
            <wp:docPr id="34" name="图片 34" descr="e099669d29f049f4a6f19992b1e1b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descr="e099669d29f049f4a6f19992b1e1bb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641850" cy="2794000"/>
                    </a:xfrm>
                    <a:prstGeom prst="rect">
                      <a:avLst/>
                    </a:prstGeom>
                    <a:noFill/>
                    <a:ln>
                      <a:noFill/>
                    </a:ln>
                  </pic:spPr>
                </pic:pic>
              </a:graphicData>
            </a:graphic>
          </wp:inline>
        </w:drawing>
      </w:r>
    </w:p>
    <w:p w:rsidR="00ED6DBB" w:rsidRPr="0030731C" w:rsidRDefault="00ED6DBB" w:rsidP="008901B6">
      <w:pPr>
        <w:jc w:val="center"/>
        <w:rPr>
          <w:rFonts w:ascii="仿宋_GB2312" w:eastAsia="仿宋_GB2312" w:hAnsi="仿宋" w:cs="黑体"/>
          <w:b/>
          <w:bCs/>
          <w:szCs w:val="21"/>
        </w:rPr>
      </w:pPr>
      <w:r w:rsidRPr="0030731C">
        <w:rPr>
          <w:rFonts w:ascii="仿宋_GB2312" w:eastAsia="仿宋_GB2312" w:hAnsi="仿宋" w:cs="黑体" w:hint="eastAsia"/>
          <w:b/>
          <w:bCs/>
          <w:szCs w:val="21"/>
        </w:rPr>
        <w:t>图</w:t>
      </w:r>
      <w:r w:rsidR="00C24D95">
        <w:rPr>
          <w:rFonts w:ascii="仿宋_GB2312" w:eastAsia="仿宋_GB2312" w:hAnsi="仿宋" w:cs="黑体" w:hint="eastAsia"/>
          <w:b/>
          <w:bCs/>
          <w:szCs w:val="21"/>
        </w:rPr>
        <w:t>5.7.1</w:t>
      </w:r>
      <w:r w:rsidRPr="0030731C">
        <w:rPr>
          <w:rFonts w:ascii="仿宋_GB2312" w:eastAsia="仿宋_GB2312" w:hAnsi="仿宋" w:cs="黑体" w:hint="eastAsia"/>
          <w:b/>
          <w:bCs/>
          <w:szCs w:val="21"/>
        </w:rPr>
        <w:t xml:space="preserve">  调试界面</w:t>
      </w:r>
    </w:p>
    <w:p w:rsidR="00ED6DBB" w:rsidRPr="00224FE3" w:rsidRDefault="00ED6DBB" w:rsidP="00255380">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hint="eastAsia"/>
          <w:bCs/>
          <w:sz w:val="28"/>
          <w:szCs w:val="28"/>
        </w:rPr>
        <w:t>系统已运行时间从登入调试界面开始计算，单位为秒；可通过界面上的下拉菜单选择需要调试的部件，默认部件为“加工机构”。需要调试的部件分别为：“加工机构”、“带输送机”、“料台A取件”、“料台B</w:t>
      </w:r>
      <w:r w:rsidRPr="00224FE3">
        <w:rPr>
          <w:rFonts w:ascii="仿宋_GB2312" w:eastAsia="仿宋_GB2312" w:hAnsi="仿宋" w:cs="黑体" w:hint="eastAsia"/>
          <w:bCs/>
          <w:sz w:val="28"/>
          <w:szCs w:val="28"/>
        </w:rPr>
        <w:t>取件”、“料台C取件”。整个调试过程中单元上警示灯是绿色、红色同时闪烁。</w:t>
      </w:r>
    </w:p>
    <w:p w:rsidR="00ED6DBB" w:rsidRPr="00224FE3" w:rsidRDefault="00ED6DBB" w:rsidP="00224FE3">
      <w:pPr>
        <w:spacing w:line="500" w:lineRule="exact"/>
        <w:ind w:firstLineChars="200" w:firstLine="562"/>
        <w:rPr>
          <w:rFonts w:ascii="仿宋_GB2312" w:eastAsia="仿宋_GB2312" w:hAnsi="仿宋" w:cs="黑体"/>
          <w:bCs/>
          <w:sz w:val="28"/>
          <w:szCs w:val="28"/>
        </w:rPr>
      </w:pPr>
      <w:r w:rsidRPr="00224FE3">
        <w:rPr>
          <w:rFonts w:ascii="Times New Roman" w:eastAsia="仿宋" w:hAnsi="Times New Roman" w:hint="eastAsia"/>
          <w:b/>
          <w:sz w:val="28"/>
          <w:szCs w:val="28"/>
        </w:rPr>
        <w:t>“加工机构”调试：</w:t>
      </w:r>
      <w:r w:rsidRPr="00224FE3">
        <w:rPr>
          <w:rFonts w:ascii="仿宋_GB2312" w:eastAsia="仿宋_GB2312" w:hAnsi="仿宋" w:cs="黑体" w:hint="eastAsia"/>
          <w:bCs/>
          <w:sz w:val="28"/>
          <w:szCs w:val="28"/>
        </w:rPr>
        <w:t>通过下拉菜</w:t>
      </w:r>
      <w:r w:rsidRPr="00255380">
        <w:rPr>
          <w:rFonts w:ascii="仿宋_GB2312" w:eastAsia="仿宋_GB2312" w:hAnsi="仿宋" w:cs="黑体" w:hint="eastAsia"/>
          <w:bCs/>
          <w:sz w:val="28"/>
          <w:szCs w:val="28"/>
        </w:rPr>
        <w:t>单选到“加工机构”，此时按下</w:t>
      </w:r>
      <w:r w:rsidR="00E554C7" w:rsidRPr="00255380">
        <w:rPr>
          <w:rFonts w:ascii="仿宋_GB2312" w:eastAsia="仿宋_GB2312" w:hAnsi="仿宋" w:cs="黑体" w:hint="eastAsia"/>
          <w:bCs/>
          <w:sz w:val="28"/>
          <w:szCs w:val="28"/>
        </w:rPr>
        <w:t>【</w:t>
      </w:r>
      <w:r w:rsidR="00255380" w:rsidRPr="00255380">
        <w:rPr>
          <w:rFonts w:ascii="仿宋_GB2312" w:eastAsia="仿宋_GB2312" w:hAnsi="仿宋" w:cs="黑体" w:hint="eastAsia"/>
          <w:bCs/>
          <w:sz w:val="28"/>
          <w:szCs w:val="28"/>
        </w:rPr>
        <w:t>启动</w:t>
      </w:r>
      <w:r w:rsidR="00E554C7" w:rsidRPr="00255380">
        <w:rPr>
          <w:rFonts w:ascii="仿宋_GB2312" w:eastAsia="仿宋_GB2312" w:hAnsi="仿宋" w:cs="黑体" w:hint="eastAsia"/>
          <w:bCs/>
          <w:sz w:val="28"/>
          <w:szCs w:val="28"/>
        </w:rPr>
        <w:t>】</w:t>
      </w:r>
      <w:r w:rsidRPr="00255380">
        <w:rPr>
          <w:rFonts w:ascii="仿宋_GB2312" w:eastAsia="仿宋_GB2312" w:hAnsi="仿宋" w:cs="黑体" w:hint="eastAsia"/>
          <w:bCs/>
          <w:sz w:val="28"/>
          <w:szCs w:val="28"/>
        </w:rPr>
        <w:t>键，“调试指示”灯绿色常亮，直流电动机正向转动5秒，调试完成，“调试指示”灯变为黄色常亮，同时调试状态栏里的“加工机构”状态灯绿色常亮。若在调试过程中按下</w:t>
      </w:r>
      <w:r w:rsidR="00E554C7" w:rsidRPr="00255380">
        <w:rPr>
          <w:rFonts w:ascii="仿宋_GB2312" w:eastAsia="仿宋_GB2312" w:hAnsi="仿宋" w:cs="黑体" w:hint="eastAsia"/>
          <w:bCs/>
          <w:sz w:val="28"/>
          <w:szCs w:val="28"/>
        </w:rPr>
        <w:t>【</w:t>
      </w:r>
      <w:r w:rsidR="00255380" w:rsidRPr="00255380">
        <w:rPr>
          <w:rFonts w:ascii="仿宋_GB2312" w:eastAsia="仿宋_GB2312" w:hAnsi="仿宋" w:cs="黑体" w:hint="eastAsia"/>
          <w:bCs/>
          <w:sz w:val="28"/>
          <w:szCs w:val="28"/>
        </w:rPr>
        <w:t>暂停</w:t>
      </w:r>
      <w:r w:rsidR="00E554C7" w:rsidRPr="00255380">
        <w:rPr>
          <w:rFonts w:ascii="仿宋_GB2312" w:eastAsia="仿宋_GB2312" w:hAnsi="仿宋" w:cs="黑体" w:hint="eastAsia"/>
          <w:bCs/>
          <w:sz w:val="28"/>
          <w:szCs w:val="28"/>
        </w:rPr>
        <w:t>】</w:t>
      </w:r>
      <w:r w:rsidRPr="00255380">
        <w:rPr>
          <w:rFonts w:ascii="仿宋_GB2312" w:eastAsia="仿宋_GB2312" w:hAnsi="仿宋" w:cs="黑体" w:hint="eastAsia"/>
          <w:bCs/>
          <w:sz w:val="28"/>
          <w:szCs w:val="28"/>
        </w:rPr>
        <w:t>键，直流电机立即停止动作，“调试指示”黄灯闪烁(频率2Hz )；再次按下</w:t>
      </w:r>
      <w:r w:rsidR="00E554C7" w:rsidRPr="00255380">
        <w:rPr>
          <w:rFonts w:ascii="仿宋_GB2312" w:eastAsia="仿宋_GB2312" w:hAnsi="仿宋" w:cs="黑体" w:hint="eastAsia"/>
          <w:bCs/>
          <w:sz w:val="28"/>
          <w:szCs w:val="28"/>
        </w:rPr>
        <w:t>【</w:t>
      </w:r>
      <w:r w:rsidR="00255380" w:rsidRPr="00255380">
        <w:rPr>
          <w:rFonts w:ascii="仿宋_GB2312" w:eastAsia="仿宋_GB2312" w:hAnsi="仿宋" w:cs="黑体" w:hint="eastAsia"/>
          <w:bCs/>
          <w:sz w:val="28"/>
          <w:szCs w:val="28"/>
        </w:rPr>
        <w:t>暂停</w:t>
      </w:r>
      <w:r w:rsidR="00E554C7" w:rsidRPr="00255380">
        <w:rPr>
          <w:rFonts w:ascii="仿宋_GB2312" w:eastAsia="仿宋_GB2312" w:hAnsi="仿宋" w:cs="黑体" w:hint="eastAsia"/>
          <w:bCs/>
          <w:sz w:val="28"/>
          <w:szCs w:val="28"/>
        </w:rPr>
        <w:t>】</w:t>
      </w:r>
      <w:r w:rsidRPr="00255380">
        <w:rPr>
          <w:rFonts w:ascii="仿宋_GB2312" w:eastAsia="仿宋_GB2312" w:hAnsi="仿宋" w:cs="黑体" w:hint="eastAsia"/>
          <w:bCs/>
          <w:sz w:val="28"/>
          <w:szCs w:val="28"/>
        </w:rPr>
        <w:t>键，</w:t>
      </w:r>
      <w:r w:rsidRPr="00224FE3">
        <w:rPr>
          <w:rFonts w:ascii="仿宋_GB2312" w:eastAsia="仿宋_GB2312" w:hAnsi="仿宋" w:cs="黑体" w:hint="eastAsia"/>
          <w:bCs/>
          <w:sz w:val="28"/>
          <w:szCs w:val="28"/>
        </w:rPr>
        <w:t>直流电机继续转动，“调试指示”灯变为绿色常亮。</w:t>
      </w:r>
    </w:p>
    <w:p w:rsidR="00ED6DBB" w:rsidRPr="00255380" w:rsidRDefault="00ED6DBB" w:rsidP="00224FE3">
      <w:pPr>
        <w:spacing w:line="360" w:lineRule="auto"/>
        <w:ind w:firstLineChars="200" w:firstLine="562"/>
        <w:jc w:val="left"/>
        <w:rPr>
          <w:rFonts w:ascii="仿宋_GB2312" w:eastAsia="仿宋_GB2312" w:hAnsi="仿宋" w:cs="黑体"/>
          <w:bCs/>
          <w:sz w:val="28"/>
          <w:szCs w:val="28"/>
        </w:rPr>
      </w:pPr>
      <w:r w:rsidRPr="00224FE3">
        <w:rPr>
          <w:rFonts w:ascii="Times New Roman" w:eastAsia="仿宋" w:hAnsi="Times New Roman" w:hint="eastAsia"/>
          <w:b/>
          <w:sz w:val="28"/>
          <w:szCs w:val="28"/>
        </w:rPr>
        <w:t>“带输送机”调试：</w:t>
      </w:r>
      <w:r w:rsidRPr="00224FE3">
        <w:rPr>
          <w:rFonts w:ascii="仿宋_GB2312" w:eastAsia="仿宋_GB2312" w:hAnsi="仿宋" w:cs="黑体" w:hint="eastAsia"/>
          <w:bCs/>
          <w:sz w:val="28"/>
          <w:szCs w:val="28"/>
        </w:rPr>
        <w:t>通过下拉菜单选到“带输送机”，此时按下</w:t>
      </w:r>
      <w:r w:rsidR="00E554C7" w:rsidRPr="00224FE3">
        <w:rPr>
          <w:rFonts w:ascii="仿宋_GB2312" w:eastAsia="仿宋_GB2312" w:hAnsi="仿宋" w:cs="黑体" w:hint="eastAsia"/>
          <w:bCs/>
          <w:sz w:val="28"/>
          <w:szCs w:val="28"/>
        </w:rPr>
        <w:t>【</w:t>
      </w:r>
      <w:r w:rsidR="00255380" w:rsidRPr="00224FE3">
        <w:rPr>
          <w:rFonts w:ascii="仿宋_GB2312" w:eastAsia="仿宋_GB2312" w:hAnsi="仿宋" w:cs="黑体" w:hint="eastAsia"/>
          <w:bCs/>
          <w:sz w:val="28"/>
          <w:szCs w:val="28"/>
        </w:rPr>
        <w:t>启动</w:t>
      </w:r>
      <w:r w:rsidR="00E554C7" w:rsidRPr="00224FE3">
        <w:rPr>
          <w:rFonts w:ascii="仿宋_GB2312" w:eastAsia="仿宋_GB2312" w:hAnsi="仿宋" w:cs="黑体" w:hint="eastAsia"/>
          <w:bCs/>
          <w:sz w:val="28"/>
          <w:szCs w:val="28"/>
        </w:rPr>
        <w:t>】</w:t>
      </w:r>
      <w:r w:rsidRPr="00224FE3">
        <w:rPr>
          <w:rFonts w:ascii="仿宋_GB2312" w:eastAsia="仿宋_GB2312" w:hAnsi="仿宋" w:cs="黑体" w:hint="eastAsia"/>
          <w:bCs/>
          <w:sz w:val="28"/>
          <w:szCs w:val="28"/>
        </w:rPr>
        <w:t>键，“调试指示”灯绿色</w:t>
      </w:r>
      <w:r w:rsidRPr="00255380">
        <w:rPr>
          <w:rFonts w:ascii="仿宋_GB2312" w:eastAsia="仿宋_GB2312" w:hAnsi="仿宋" w:cs="黑体" w:hint="eastAsia"/>
          <w:bCs/>
          <w:sz w:val="28"/>
          <w:szCs w:val="28"/>
        </w:rPr>
        <w:t>常亮，交流电动机以25Hz的频率正向转动5秒，再以30Hz的频率反向转动5秒后停止，同时各产品领</w:t>
      </w:r>
      <w:r w:rsidRPr="00255380">
        <w:rPr>
          <w:rFonts w:ascii="仿宋_GB2312" w:eastAsia="仿宋_GB2312" w:hAnsi="仿宋" w:cs="黑体" w:hint="eastAsia"/>
          <w:bCs/>
          <w:sz w:val="28"/>
          <w:szCs w:val="28"/>
        </w:rPr>
        <w:lastRenderedPageBreak/>
        <w:t>取槽气缸按以下顺序动作：</w:t>
      </w:r>
      <w:proofErr w:type="gramStart"/>
      <w:r w:rsidRPr="00255380">
        <w:rPr>
          <w:rFonts w:ascii="仿宋_GB2312" w:eastAsia="仿宋_GB2312" w:hAnsi="仿宋" w:cs="黑体" w:hint="eastAsia"/>
          <w:bCs/>
          <w:sz w:val="28"/>
          <w:szCs w:val="28"/>
        </w:rPr>
        <w:t>槽二气缸</w:t>
      </w:r>
      <w:proofErr w:type="gramEnd"/>
      <w:r w:rsidRPr="00255380">
        <w:rPr>
          <w:rFonts w:ascii="仿宋_GB2312" w:eastAsia="仿宋_GB2312" w:hAnsi="仿宋" w:cs="黑体" w:hint="eastAsia"/>
          <w:bCs/>
          <w:sz w:val="28"/>
          <w:szCs w:val="28"/>
        </w:rPr>
        <w:t>伸出→</w:t>
      </w:r>
      <w:proofErr w:type="gramStart"/>
      <w:r w:rsidRPr="00255380">
        <w:rPr>
          <w:rFonts w:ascii="仿宋_GB2312" w:eastAsia="仿宋_GB2312" w:hAnsi="仿宋" w:cs="黑体" w:hint="eastAsia"/>
          <w:bCs/>
          <w:sz w:val="28"/>
          <w:szCs w:val="28"/>
        </w:rPr>
        <w:t>槽三气缸</w:t>
      </w:r>
      <w:proofErr w:type="gramEnd"/>
      <w:r w:rsidRPr="00255380">
        <w:rPr>
          <w:rFonts w:ascii="仿宋_GB2312" w:eastAsia="仿宋_GB2312" w:hAnsi="仿宋" w:cs="黑体" w:hint="eastAsia"/>
          <w:bCs/>
          <w:sz w:val="28"/>
          <w:szCs w:val="28"/>
        </w:rPr>
        <w:t>伸出→</w:t>
      </w:r>
      <w:proofErr w:type="gramStart"/>
      <w:r w:rsidRPr="00255380">
        <w:rPr>
          <w:rFonts w:ascii="仿宋_GB2312" w:eastAsia="仿宋_GB2312" w:hAnsi="仿宋" w:cs="黑体" w:hint="eastAsia"/>
          <w:bCs/>
          <w:sz w:val="28"/>
          <w:szCs w:val="28"/>
        </w:rPr>
        <w:t>槽三气缸</w:t>
      </w:r>
      <w:proofErr w:type="gramEnd"/>
      <w:r w:rsidRPr="00255380">
        <w:rPr>
          <w:rFonts w:ascii="仿宋_GB2312" w:eastAsia="仿宋_GB2312" w:hAnsi="仿宋" w:cs="黑体" w:hint="eastAsia"/>
          <w:bCs/>
          <w:sz w:val="28"/>
          <w:szCs w:val="28"/>
        </w:rPr>
        <w:t>缩回→</w:t>
      </w:r>
      <w:proofErr w:type="gramStart"/>
      <w:r w:rsidRPr="00255380">
        <w:rPr>
          <w:rFonts w:ascii="仿宋_GB2312" w:eastAsia="仿宋_GB2312" w:hAnsi="仿宋" w:cs="黑体" w:hint="eastAsia"/>
          <w:bCs/>
          <w:sz w:val="28"/>
          <w:szCs w:val="28"/>
        </w:rPr>
        <w:t>槽二气缸</w:t>
      </w:r>
      <w:proofErr w:type="gramEnd"/>
      <w:r w:rsidRPr="00255380">
        <w:rPr>
          <w:rFonts w:ascii="仿宋_GB2312" w:eastAsia="仿宋_GB2312" w:hAnsi="仿宋" w:cs="黑体" w:hint="eastAsia"/>
          <w:bCs/>
          <w:sz w:val="28"/>
          <w:szCs w:val="28"/>
        </w:rPr>
        <w:t>缩回，调试完成，“调试指示”灯变为黄色常亮，同时调试状态栏里的“带输送机”状态灯绿色常亮。若在调试过程中按下</w:t>
      </w:r>
      <w:r w:rsidR="00E554C7" w:rsidRPr="00255380">
        <w:rPr>
          <w:rFonts w:ascii="仿宋_GB2312" w:eastAsia="仿宋_GB2312" w:hAnsi="仿宋" w:cs="黑体" w:hint="eastAsia"/>
          <w:bCs/>
          <w:sz w:val="28"/>
          <w:szCs w:val="28"/>
        </w:rPr>
        <w:t>【</w:t>
      </w:r>
      <w:r w:rsidR="00255380" w:rsidRPr="00255380">
        <w:rPr>
          <w:rFonts w:ascii="仿宋_GB2312" w:eastAsia="仿宋_GB2312" w:hAnsi="仿宋" w:cs="黑体" w:hint="eastAsia"/>
          <w:bCs/>
          <w:sz w:val="28"/>
          <w:szCs w:val="28"/>
        </w:rPr>
        <w:t>暂停</w:t>
      </w:r>
      <w:r w:rsidR="00E554C7" w:rsidRPr="00255380">
        <w:rPr>
          <w:rFonts w:ascii="仿宋_GB2312" w:eastAsia="仿宋_GB2312" w:hAnsi="仿宋" w:cs="黑体" w:hint="eastAsia"/>
          <w:bCs/>
          <w:sz w:val="28"/>
          <w:szCs w:val="28"/>
        </w:rPr>
        <w:t>】</w:t>
      </w:r>
      <w:r w:rsidRPr="00255380">
        <w:rPr>
          <w:rFonts w:ascii="仿宋_GB2312" w:eastAsia="仿宋_GB2312" w:hAnsi="仿宋" w:cs="黑体" w:hint="eastAsia"/>
          <w:bCs/>
          <w:sz w:val="28"/>
          <w:szCs w:val="28"/>
        </w:rPr>
        <w:t>键，带输送机立即停止动作，“调试指示”黄灯闪烁(频率2Hz )；再次按下</w:t>
      </w:r>
      <w:r w:rsidR="00E554C7" w:rsidRPr="00255380">
        <w:rPr>
          <w:rFonts w:ascii="仿宋_GB2312" w:eastAsia="仿宋_GB2312" w:hAnsi="仿宋" w:cs="黑体" w:hint="eastAsia"/>
          <w:bCs/>
          <w:sz w:val="28"/>
          <w:szCs w:val="28"/>
        </w:rPr>
        <w:t>【</w:t>
      </w:r>
      <w:r w:rsidR="00255380" w:rsidRPr="00255380">
        <w:rPr>
          <w:rFonts w:ascii="仿宋_GB2312" w:eastAsia="仿宋_GB2312" w:hAnsi="仿宋" w:cs="黑体" w:hint="eastAsia"/>
          <w:bCs/>
          <w:sz w:val="28"/>
          <w:szCs w:val="28"/>
        </w:rPr>
        <w:t>暂停</w:t>
      </w:r>
      <w:r w:rsidR="00E554C7" w:rsidRPr="00255380">
        <w:rPr>
          <w:rFonts w:ascii="仿宋_GB2312" w:eastAsia="仿宋_GB2312" w:hAnsi="仿宋" w:cs="黑体" w:hint="eastAsia"/>
          <w:bCs/>
          <w:sz w:val="28"/>
          <w:szCs w:val="28"/>
        </w:rPr>
        <w:t>】</w:t>
      </w:r>
      <w:r w:rsidRPr="00255380">
        <w:rPr>
          <w:rFonts w:ascii="仿宋_GB2312" w:eastAsia="仿宋_GB2312" w:hAnsi="仿宋" w:cs="黑体" w:hint="eastAsia"/>
          <w:bCs/>
          <w:sz w:val="28"/>
          <w:szCs w:val="28"/>
        </w:rPr>
        <w:t>键，交流电动机继续转动，“调试指示”灯变为绿色常亮。</w:t>
      </w:r>
    </w:p>
    <w:p w:rsidR="00ED6DBB" w:rsidRDefault="00ED6DBB" w:rsidP="00224FE3">
      <w:pPr>
        <w:spacing w:line="500" w:lineRule="exact"/>
        <w:ind w:firstLineChars="200" w:firstLine="562"/>
        <w:rPr>
          <w:rFonts w:ascii="Times New Roman" w:eastAsia="仿宋" w:hAnsi="Times New Roman"/>
          <w:sz w:val="24"/>
          <w:szCs w:val="24"/>
        </w:rPr>
      </w:pPr>
      <w:r w:rsidRPr="00224FE3">
        <w:rPr>
          <w:rFonts w:ascii="Times New Roman" w:eastAsia="仿宋" w:hAnsi="Times New Roman" w:hint="eastAsia"/>
          <w:b/>
          <w:sz w:val="28"/>
          <w:szCs w:val="28"/>
        </w:rPr>
        <w:t>“料台</w:t>
      </w:r>
      <w:r w:rsidRPr="00224FE3">
        <w:rPr>
          <w:rFonts w:ascii="Times New Roman" w:eastAsia="仿宋" w:hAnsi="Times New Roman" w:hint="eastAsia"/>
          <w:b/>
          <w:sz w:val="28"/>
          <w:szCs w:val="28"/>
        </w:rPr>
        <w:t>A</w:t>
      </w:r>
      <w:r w:rsidRPr="00224FE3">
        <w:rPr>
          <w:rFonts w:ascii="Times New Roman" w:eastAsia="仿宋" w:hAnsi="Times New Roman" w:hint="eastAsia"/>
          <w:b/>
          <w:sz w:val="28"/>
          <w:szCs w:val="28"/>
        </w:rPr>
        <w:t>取件”调试：</w:t>
      </w:r>
      <w:r w:rsidRPr="00224FE3">
        <w:rPr>
          <w:rFonts w:ascii="仿宋_GB2312" w:eastAsia="仿宋_GB2312" w:hAnsi="仿宋" w:cs="黑体" w:hint="eastAsia"/>
          <w:bCs/>
          <w:sz w:val="28"/>
          <w:szCs w:val="28"/>
        </w:rPr>
        <w:t>通过</w:t>
      </w:r>
      <w:r w:rsidRPr="00255380">
        <w:rPr>
          <w:rFonts w:ascii="仿宋_GB2312" w:eastAsia="仿宋_GB2312" w:hAnsi="仿宋" w:cs="黑体" w:hint="eastAsia"/>
          <w:bCs/>
          <w:sz w:val="28"/>
          <w:szCs w:val="28"/>
        </w:rPr>
        <w:t>下拉菜单选到“料台A取件”，此时按下</w:t>
      </w:r>
      <w:r w:rsidR="00E554C7" w:rsidRPr="00255380">
        <w:rPr>
          <w:rFonts w:ascii="仿宋_GB2312" w:eastAsia="仿宋_GB2312" w:hAnsi="仿宋" w:cs="黑体" w:hint="eastAsia"/>
          <w:bCs/>
          <w:sz w:val="28"/>
          <w:szCs w:val="28"/>
        </w:rPr>
        <w:t>【</w:t>
      </w:r>
      <w:r w:rsidR="00255380" w:rsidRPr="00255380">
        <w:rPr>
          <w:rFonts w:ascii="仿宋_GB2312" w:eastAsia="仿宋_GB2312" w:hAnsi="仿宋" w:cs="黑体" w:hint="eastAsia"/>
          <w:bCs/>
          <w:sz w:val="28"/>
          <w:szCs w:val="28"/>
        </w:rPr>
        <w:t>启动</w:t>
      </w:r>
      <w:r w:rsidR="00E554C7" w:rsidRPr="00255380">
        <w:rPr>
          <w:rFonts w:ascii="仿宋_GB2312" w:eastAsia="仿宋_GB2312" w:hAnsi="仿宋" w:cs="黑体" w:hint="eastAsia"/>
          <w:bCs/>
          <w:sz w:val="28"/>
          <w:szCs w:val="28"/>
        </w:rPr>
        <w:t>】</w:t>
      </w:r>
      <w:r w:rsidRPr="00255380">
        <w:rPr>
          <w:rFonts w:ascii="仿宋_GB2312" w:eastAsia="仿宋_GB2312" w:hAnsi="仿宋" w:cs="黑体" w:hint="eastAsia"/>
          <w:bCs/>
          <w:sz w:val="28"/>
          <w:szCs w:val="28"/>
        </w:rPr>
        <w:t>键，“调试指示”灯绿色常亮，机械手</w:t>
      </w:r>
      <w:proofErr w:type="gramStart"/>
      <w:r w:rsidRPr="00255380">
        <w:rPr>
          <w:rFonts w:ascii="仿宋_GB2312" w:eastAsia="仿宋_GB2312" w:hAnsi="仿宋" w:cs="黑体" w:hint="eastAsia"/>
          <w:bCs/>
          <w:sz w:val="28"/>
          <w:szCs w:val="28"/>
        </w:rPr>
        <w:t>从料台</w:t>
      </w:r>
      <w:proofErr w:type="gramEnd"/>
      <w:r w:rsidRPr="00255380">
        <w:rPr>
          <w:rFonts w:ascii="仿宋_GB2312" w:eastAsia="仿宋_GB2312" w:hAnsi="仿宋" w:cs="黑体" w:hint="eastAsia"/>
          <w:bCs/>
          <w:sz w:val="28"/>
          <w:szCs w:val="28"/>
        </w:rPr>
        <w:t>A抓取一个元件放到输送带上后返回初始位置停止，调试完成（人工将放到输送带的元件取走），“调试指示”灯黄色常亮，同时调试状态栏里的“料台A取件”状态灯绿色常亮。若在调试过程中按下</w:t>
      </w:r>
      <w:r w:rsidR="00E554C7" w:rsidRPr="00255380">
        <w:rPr>
          <w:rFonts w:ascii="仿宋_GB2312" w:eastAsia="仿宋_GB2312" w:hAnsi="仿宋" w:cs="黑体" w:hint="eastAsia"/>
          <w:bCs/>
          <w:sz w:val="28"/>
          <w:szCs w:val="28"/>
        </w:rPr>
        <w:t>【</w:t>
      </w:r>
      <w:r w:rsidR="00255380" w:rsidRPr="00255380">
        <w:rPr>
          <w:rFonts w:ascii="仿宋_GB2312" w:eastAsia="仿宋_GB2312" w:hAnsi="仿宋" w:cs="黑体" w:hint="eastAsia"/>
          <w:bCs/>
          <w:sz w:val="28"/>
          <w:szCs w:val="28"/>
        </w:rPr>
        <w:t>暂停</w:t>
      </w:r>
      <w:r w:rsidR="00E554C7" w:rsidRPr="00255380">
        <w:rPr>
          <w:rFonts w:ascii="仿宋_GB2312" w:eastAsia="仿宋_GB2312" w:hAnsi="仿宋" w:cs="黑体" w:hint="eastAsia"/>
          <w:bCs/>
          <w:sz w:val="28"/>
          <w:szCs w:val="28"/>
        </w:rPr>
        <w:t>】</w:t>
      </w:r>
      <w:r w:rsidRPr="00255380">
        <w:rPr>
          <w:rFonts w:ascii="仿宋_GB2312" w:eastAsia="仿宋_GB2312" w:hAnsi="仿宋" w:cs="黑体" w:hint="eastAsia"/>
          <w:bCs/>
          <w:sz w:val="28"/>
          <w:szCs w:val="28"/>
        </w:rPr>
        <w:t>键，机械手立即停止动作，“调试指示”灯黄色闪烁(频率2Hz )；再次按下</w:t>
      </w:r>
      <w:r w:rsidR="00E554C7">
        <w:rPr>
          <w:rFonts w:ascii="仿宋_GB2312" w:eastAsia="仿宋_GB2312" w:hAnsi="仿宋" w:cs="黑体" w:hint="eastAsia"/>
          <w:bCs/>
          <w:sz w:val="28"/>
          <w:szCs w:val="28"/>
        </w:rPr>
        <w:t>【</w:t>
      </w:r>
      <w:r w:rsidR="00255380" w:rsidRPr="00255380">
        <w:rPr>
          <w:rFonts w:ascii="仿宋_GB2312" w:eastAsia="仿宋_GB2312" w:hAnsi="仿宋" w:cs="黑体" w:hint="eastAsia"/>
          <w:bCs/>
          <w:sz w:val="28"/>
          <w:szCs w:val="28"/>
        </w:rPr>
        <w:t>暂停</w:t>
      </w:r>
      <w:r w:rsidR="00E554C7">
        <w:rPr>
          <w:rFonts w:ascii="仿宋_GB2312" w:eastAsia="仿宋_GB2312" w:hAnsi="仿宋" w:cs="黑体" w:hint="eastAsia"/>
          <w:bCs/>
          <w:sz w:val="28"/>
          <w:szCs w:val="28"/>
        </w:rPr>
        <w:t>】</w:t>
      </w:r>
      <w:r w:rsidRPr="00255380">
        <w:rPr>
          <w:rFonts w:ascii="仿宋_GB2312" w:eastAsia="仿宋_GB2312" w:hAnsi="仿宋" w:cs="黑体" w:hint="eastAsia"/>
          <w:bCs/>
          <w:sz w:val="28"/>
          <w:szCs w:val="28"/>
        </w:rPr>
        <w:t>键，机械手继续转动，“调试指示”灯变为绿色常亮。</w:t>
      </w:r>
    </w:p>
    <w:p w:rsidR="00ED6DBB" w:rsidRPr="00224FE3" w:rsidRDefault="00ED6DBB" w:rsidP="00224FE3">
      <w:pPr>
        <w:spacing w:line="360" w:lineRule="auto"/>
        <w:ind w:firstLineChars="200" w:firstLine="562"/>
        <w:rPr>
          <w:rFonts w:ascii="Times New Roman" w:eastAsia="仿宋" w:hAnsi="Times New Roman"/>
          <w:b/>
          <w:sz w:val="28"/>
          <w:szCs w:val="28"/>
        </w:rPr>
      </w:pPr>
      <w:r w:rsidRPr="00224FE3">
        <w:rPr>
          <w:rFonts w:ascii="Times New Roman" w:eastAsia="仿宋" w:hAnsi="Times New Roman" w:hint="eastAsia"/>
          <w:b/>
          <w:sz w:val="28"/>
          <w:szCs w:val="28"/>
        </w:rPr>
        <w:t>“料台</w:t>
      </w:r>
      <w:r w:rsidRPr="00224FE3">
        <w:rPr>
          <w:rFonts w:ascii="Times New Roman" w:eastAsia="仿宋" w:hAnsi="Times New Roman" w:hint="eastAsia"/>
          <w:b/>
          <w:sz w:val="28"/>
          <w:szCs w:val="28"/>
        </w:rPr>
        <w:t>B</w:t>
      </w:r>
      <w:r w:rsidRPr="00224FE3">
        <w:rPr>
          <w:rFonts w:ascii="Times New Roman" w:eastAsia="仿宋" w:hAnsi="Times New Roman" w:hint="eastAsia"/>
          <w:b/>
          <w:sz w:val="28"/>
          <w:szCs w:val="28"/>
        </w:rPr>
        <w:t>取件”调试与“料台</w:t>
      </w:r>
      <w:r w:rsidRPr="00224FE3">
        <w:rPr>
          <w:rFonts w:ascii="Times New Roman" w:eastAsia="仿宋" w:hAnsi="Times New Roman" w:hint="eastAsia"/>
          <w:b/>
          <w:sz w:val="28"/>
          <w:szCs w:val="28"/>
        </w:rPr>
        <w:t>A</w:t>
      </w:r>
      <w:r w:rsidRPr="00224FE3">
        <w:rPr>
          <w:rFonts w:ascii="Times New Roman" w:eastAsia="仿宋" w:hAnsi="Times New Roman" w:hint="eastAsia"/>
          <w:b/>
          <w:sz w:val="28"/>
          <w:szCs w:val="28"/>
        </w:rPr>
        <w:t>取件”调试的操作步骤一致。</w:t>
      </w:r>
    </w:p>
    <w:p w:rsidR="00ED6DBB" w:rsidRPr="00255380" w:rsidRDefault="00ED6DBB" w:rsidP="00224FE3">
      <w:pPr>
        <w:spacing w:line="360" w:lineRule="auto"/>
        <w:ind w:firstLineChars="200" w:firstLine="562"/>
        <w:jc w:val="left"/>
        <w:rPr>
          <w:rFonts w:ascii="仿宋_GB2312" w:eastAsia="仿宋_GB2312" w:hAnsi="仿宋" w:cs="黑体"/>
          <w:bCs/>
          <w:sz w:val="28"/>
          <w:szCs w:val="28"/>
        </w:rPr>
      </w:pPr>
      <w:r w:rsidRPr="00224FE3">
        <w:rPr>
          <w:rFonts w:ascii="Times New Roman" w:eastAsia="仿宋" w:hAnsi="Times New Roman" w:hint="eastAsia"/>
          <w:b/>
          <w:sz w:val="28"/>
          <w:szCs w:val="28"/>
        </w:rPr>
        <w:t>“料台</w:t>
      </w:r>
      <w:r w:rsidRPr="00224FE3">
        <w:rPr>
          <w:rFonts w:ascii="Times New Roman" w:eastAsia="仿宋" w:hAnsi="Times New Roman" w:hint="eastAsia"/>
          <w:b/>
          <w:sz w:val="28"/>
          <w:szCs w:val="28"/>
        </w:rPr>
        <w:t>C</w:t>
      </w:r>
      <w:r w:rsidRPr="00224FE3">
        <w:rPr>
          <w:rFonts w:ascii="Times New Roman" w:eastAsia="仿宋" w:hAnsi="Times New Roman" w:hint="eastAsia"/>
          <w:b/>
          <w:sz w:val="28"/>
          <w:szCs w:val="28"/>
        </w:rPr>
        <w:t>取件”调试：</w:t>
      </w:r>
      <w:r w:rsidRPr="00224FE3">
        <w:rPr>
          <w:rFonts w:ascii="仿宋_GB2312" w:eastAsia="仿宋_GB2312" w:hAnsi="仿宋" w:cs="黑体" w:hint="eastAsia"/>
          <w:bCs/>
          <w:sz w:val="28"/>
          <w:szCs w:val="28"/>
        </w:rPr>
        <w:t>通过下拉菜单选到“料台C取件”，此时按下</w:t>
      </w:r>
      <w:r w:rsidR="00E554C7" w:rsidRPr="00255380">
        <w:rPr>
          <w:rFonts w:ascii="仿宋_GB2312" w:eastAsia="仿宋_GB2312" w:hAnsi="仿宋" w:cs="黑体" w:hint="eastAsia"/>
          <w:bCs/>
          <w:sz w:val="28"/>
          <w:szCs w:val="28"/>
        </w:rPr>
        <w:t>【</w:t>
      </w:r>
      <w:r w:rsidR="00255380" w:rsidRPr="00255380">
        <w:rPr>
          <w:rFonts w:ascii="仿宋_GB2312" w:eastAsia="仿宋_GB2312" w:hAnsi="仿宋" w:cs="黑体" w:hint="eastAsia"/>
          <w:bCs/>
          <w:sz w:val="28"/>
          <w:szCs w:val="28"/>
        </w:rPr>
        <w:t>启动</w:t>
      </w:r>
      <w:r w:rsidR="00E554C7" w:rsidRPr="00255380">
        <w:rPr>
          <w:rFonts w:ascii="仿宋_GB2312" w:eastAsia="仿宋_GB2312" w:hAnsi="仿宋" w:cs="黑体" w:hint="eastAsia"/>
          <w:bCs/>
          <w:sz w:val="28"/>
          <w:szCs w:val="28"/>
        </w:rPr>
        <w:t>】</w:t>
      </w:r>
      <w:r w:rsidRPr="00255380">
        <w:rPr>
          <w:rFonts w:ascii="仿宋_GB2312" w:eastAsia="仿宋_GB2312" w:hAnsi="仿宋" w:cs="黑体" w:hint="eastAsia"/>
          <w:bCs/>
          <w:sz w:val="28"/>
          <w:szCs w:val="28"/>
        </w:rPr>
        <w:t>键，“调试指示”灯绿色常亮，气缸缓慢伸出→机械手</w:t>
      </w:r>
      <w:proofErr w:type="gramStart"/>
      <w:r w:rsidRPr="00255380">
        <w:rPr>
          <w:rFonts w:ascii="仿宋_GB2312" w:eastAsia="仿宋_GB2312" w:hAnsi="仿宋" w:cs="黑体" w:hint="eastAsia"/>
          <w:bCs/>
          <w:sz w:val="28"/>
          <w:szCs w:val="28"/>
        </w:rPr>
        <w:t>从料台</w:t>
      </w:r>
      <w:proofErr w:type="gramEnd"/>
      <w:r w:rsidRPr="00255380">
        <w:rPr>
          <w:rFonts w:ascii="仿宋_GB2312" w:eastAsia="仿宋_GB2312" w:hAnsi="仿宋" w:cs="黑体" w:hint="eastAsia"/>
          <w:bCs/>
          <w:sz w:val="28"/>
          <w:szCs w:val="28"/>
        </w:rPr>
        <w:t>C抓取物料→气缸缩回→物料被放到输送带上→机械手返回初始位置停止，调试完成（人工将放到输送带的元件取走），“调试指示”灯黄色常亮，同时调试状态栏里的“料台C取件”状态灯绿色常亮。若在调试过程中按下</w:t>
      </w:r>
      <w:r w:rsidR="00E554C7" w:rsidRPr="00255380">
        <w:rPr>
          <w:rFonts w:ascii="仿宋_GB2312" w:eastAsia="仿宋_GB2312" w:hAnsi="仿宋" w:cs="黑体" w:hint="eastAsia"/>
          <w:bCs/>
          <w:sz w:val="28"/>
          <w:szCs w:val="28"/>
        </w:rPr>
        <w:t>【</w:t>
      </w:r>
      <w:r w:rsidR="00255380" w:rsidRPr="00255380">
        <w:rPr>
          <w:rFonts w:ascii="仿宋_GB2312" w:eastAsia="仿宋_GB2312" w:hAnsi="仿宋" w:cs="黑体" w:hint="eastAsia"/>
          <w:bCs/>
          <w:sz w:val="28"/>
          <w:szCs w:val="28"/>
        </w:rPr>
        <w:t>暂停</w:t>
      </w:r>
      <w:r w:rsidR="00E554C7" w:rsidRPr="00255380">
        <w:rPr>
          <w:rFonts w:ascii="仿宋_GB2312" w:eastAsia="仿宋_GB2312" w:hAnsi="仿宋" w:cs="黑体" w:hint="eastAsia"/>
          <w:bCs/>
          <w:sz w:val="28"/>
          <w:szCs w:val="28"/>
        </w:rPr>
        <w:t>】</w:t>
      </w:r>
      <w:r w:rsidRPr="00255380">
        <w:rPr>
          <w:rFonts w:ascii="仿宋_GB2312" w:eastAsia="仿宋_GB2312" w:hAnsi="仿宋" w:cs="黑体" w:hint="eastAsia"/>
          <w:bCs/>
          <w:sz w:val="28"/>
          <w:szCs w:val="28"/>
        </w:rPr>
        <w:t>键，机械手立即停止动作，“调试指示”灯黄色闪烁(频率2Hz )；再次按下</w:t>
      </w:r>
      <w:r w:rsidR="00E554C7" w:rsidRPr="00255380">
        <w:rPr>
          <w:rFonts w:ascii="仿宋_GB2312" w:eastAsia="仿宋_GB2312" w:hAnsi="仿宋" w:cs="黑体" w:hint="eastAsia"/>
          <w:bCs/>
          <w:sz w:val="28"/>
          <w:szCs w:val="28"/>
        </w:rPr>
        <w:t>【</w:t>
      </w:r>
      <w:r w:rsidR="00255380" w:rsidRPr="00255380">
        <w:rPr>
          <w:rFonts w:ascii="仿宋_GB2312" w:eastAsia="仿宋_GB2312" w:hAnsi="仿宋" w:cs="黑体" w:hint="eastAsia"/>
          <w:bCs/>
          <w:sz w:val="28"/>
          <w:szCs w:val="28"/>
        </w:rPr>
        <w:t>暂停</w:t>
      </w:r>
      <w:r w:rsidR="00E554C7" w:rsidRPr="00255380">
        <w:rPr>
          <w:rFonts w:ascii="仿宋_GB2312" w:eastAsia="仿宋_GB2312" w:hAnsi="仿宋" w:cs="黑体" w:hint="eastAsia"/>
          <w:bCs/>
          <w:sz w:val="28"/>
          <w:szCs w:val="28"/>
        </w:rPr>
        <w:t>】</w:t>
      </w:r>
      <w:r w:rsidRPr="00255380">
        <w:rPr>
          <w:rFonts w:ascii="仿宋_GB2312" w:eastAsia="仿宋_GB2312" w:hAnsi="仿宋" w:cs="黑体" w:hint="eastAsia"/>
          <w:bCs/>
          <w:sz w:val="28"/>
          <w:szCs w:val="28"/>
        </w:rPr>
        <w:t>键，机械手继续转动，“调试指示”灯变为绿色常亮。</w:t>
      </w:r>
    </w:p>
    <w:p w:rsidR="00ED6DBB" w:rsidRPr="00255380" w:rsidRDefault="00ED6DBB" w:rsidP="00255380">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hint="eastAsia"/>
          <w:bCs/>
          <w:sz w:val="28"/>
          <w:szCs w:val="28"/>
        </w:rPr>
        <w:t>所有部件调试正常后，按下</w:t>
      </w:r>
      <w:r w:rsidR="00E554C7" w:rsidRPr="00255380">
        <w:rPr>
          <w:rFonts w:ascii="仿宋_GB2312" w:eastAsia="仿宋_GB2312" w:hAnsi="仿宋" w:cs="黑体" w:hint="eastAsia"/>
          <w:bCs/>
          <w:sz w:val="28"/>
          <w:szCs w:val="28"/>
        </w:rPr>
        <w:t>【</w:t>
      </w:r>
      <w:r w:rsidR="00255380" w:rsidRPr="00255380">
        <w:rPr>
          <w:rFonts w:ascii="仿宋_GB2312" w:eastAsia="仿宋_GB2312" w:hAnsi="仿宋" w:cs="黑体" w:hint="eastAsia"/>
          <w:bCs/>
          <w:sz w:val="28"/>
          <w:szCs w:val="28"/>
        </w:rPr>
        <w:t>返回</w:t>
      </w:r>
      <w:r w:rsidR="00E554C7" w:rsidRPr="00255380">
        <w:rPr>
          <w:rFonts w:ascii="仿宋_GB2312" w:eastAsia="仿宋_GB2312" w:hAnsi="仿宋" w:cs="黑体" w:hint="eastAsia"/>
          <w:bCs/>
          <w:sz w:val="28"/>
          <w:szCs w:val="28"/>
        </w:rPr>
        <w:t>】</w:t>
      </w:r>
      <w:r w:rsidRPr="00255380">
        <w:rPr>
          <w:rFonts w:ascii="仿宋_GB2312" w:eastAsia="仿宋_GB2312" w:hAnsi="仿宋" w:cs="黑体" w:hint="eastAsia"/>
          <w:bCs/>
          <w:sz w:val="28"/>
          <w:szCs w:val="28"/>
        </w:rPr>
        <w:t>键，可返回首页界面；此时制造单元上所有警示灯均熄灭；在首页点击输入正确密码（235B）后，</w:t>
      </w:r>
      <w:r w:rsidRPr="00255380">
        <w:rPr>
          <w:rFonts w:ascii="仿宋_GB2312" w:eastAsia="仿宋_GB2312" w:hAnsi="仿宋" w:cs="黑体" w:hint="eastAsia"/>
          <w:bCs/>
          <w:sz w:val="28"/>
          <w:szCs w:val="28"/>
        </w:rPr>
        <w:lastRenderedPageBreak/>
        <w:t>可登陆生产界面，如</w:t>
      </w:r>
      <w:r w:rsidR="00C52AEA" w:rsidRPr="00C52AEA">
        <w:rPr>
          <w:rFonts w:ascii="仿宋_GB2312" w:eastAsia="仿宋_GB2312" w:hAnsi="仿宋" w:cs="黑体" w:hint="eastAsia"/>
          <w:bCs/>
          <w:color w:val="FF0000"/>
          <w:sz w:val="28"/>
          <w:szCs w:val="28"/>
        </w:rPr>
        <w:t>图</w:t>
      </w:r>
      <w:r w:rsidRPr="00255380">
        <w:rPr>
          <w:rFonts w:ascii="仿宋_GB2312" w:eastAsia="仿宋_GB2312" w:hAnsi="仿宋" w:cs="黑体" w:hint="eastAsia"/>
          <w:bCs/>
          <w:sz w:val="28"/>
          <w:szCs w:val="28"/>
        </w:rPr>
        <w:t>6-1-2所示；若有个别部件还没有完成调试，弹出“请先完成所有调试”对话框，如</w:t>
      </w:r>
      <w:r w:rsidR="00C52AEA" w:rsidRPr="00C52AEA">
        <w:rPr>
          <w:rFonts w:ascii="仿宋_GB2312" w:eastAsia="仿宋_GB2312" w:hAnsi="仿宋" w:cs="黑体" w:hint="eastAsia"/>
          <w:bCs/>
          <w:color w:val="FF0000"/>
          <w:sz w:val="28"/>
          <w:szCs w:val="28"/>
        </w:rPr>
        <w:t>图</w:t>
      </w:r>
      <w:r w:rsidRPr="00255380">
        <w:rPr>
          <w:rFonts w:ascii="仿宋_GB2312" w:eastAsia="仿宋_GB2312" w:hAnsi="仿宋" w:cs="黑体" w:hint="eastAsia"/>
          <w:bCs/>
          <w:sz w:val="28"/>
          <w:szCs w:val="28"/>
        </w:rPr>
        <w:t>6-1-3所示。</w:t>
      </w:r>
    </w:p>
    <w:p w:rsidR="00ED6DBB" w:rsidRPr="008636AF" w:rsidRDefault="00ED6DBB" w:rsidP="00ED6DBB">
      <w:pPr>
        <w:pStyle w:val="Default"/>
        <w:rPr>
          <w:rFonts w:ascii="Calibri" w:hAnsi="Calibri"/>
          <w:sz w:val="23"/>
          <w:szCs w:val="23"/>
        </w:rPr>
      </w:pPr>
      <w:r>
        <w:rPr>
          <w:noProof/>
        </w:rPr>
        <w:drawing>
          <wp:inline distT="0" distB="0" distL="0" distR="0" wp14:anchorId="4A410CD9" wp14:editId="3C96CF5A">
            <wp:extent cx="2565266" cy="1541330"/>
            <wp:effectExtent l="0" t="0" r="6985" b="1905"/>
            <wp:docPr id="45" name="图片 45" descr="e844a315336ab42eec3b0a8dfdd61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descr="e844a315336ab42eec3b0a8dfdd61f0"/>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564965" cy="1541149"/>
                    </a:xfrm>
                    <a:prstGeom prst="rect">
                      <a:avLst/>
                    </a:prstGeom>
                    <a:noFill/>
                    <a:ln>
                      <a:noFill/>
                    </a:ln>
                  </pic:spPr>
                </pic:pic>
              </a:graphicData>
            </a:graphic>
          </wp:inline>
        </w:drawing>
      </w:r>
      <w:r>
        <w:rPr>
          <w:rFonts w:ascii="Calibri" w:hAnsi="Calibri"/>
          <w:noProof/>
          <w:sz w:val="23"/>
          <w:szCs w:val="23"/>
        </w:rPr>
        <w:drawing>
          <wp:inline distT="0" distB="0" distL="0" distR="0" wp14:anchorId="009D8677" wp14:editId="363C43BF">
            <wp:extent cx="2570400" cy="1540800"/>
            <wp:effectExtent l="0" t="0" r="1905" b="2540"/>
            <wp:docPr id="44" name="图片 44" descr="3d7dc71c30ef85aeafe2a038888ef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7" descr="3d7dc71c30ef85aeafe2a038888ef04"/>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570400" cy="1540800"/>
                    </a:xfrm>
                    <a:prstGeom prst="rect">
                      <a:avLst/>
                    </a:prstGeom>
                    <a:noFill/>
                    <a:ln>
                      <a:noFill/>
                    </a:ln>
                    <a:effectLst/>
                  </pic:spPr>
                </pic:pic>
              </a:graphicData>
            </a:graphic>
          </wp:inline>
        </w:drawing>
      </w:r>
    </w:p>
    <w:p w:rsidR="00ED6DBB" w:rsidRDefault="00ED6DBB" w:rsidP="008901B6">
      <w:pPr>
        <w:jc w:val="center"/>
        <w:rPr>
          <w:rFonts w:ascii="仿宋_GB2312" w:eastAsia="仿宋_GB2312" w:hAnsi="仿宋" w:cs="黑体"/>
          <w:b/>
          <w:bCs/>
          <w:szCs w:val="21"/>
        </w:rPr>
      </w:pPr>
      <w:r w:rsidRPr="0030731C">
        <w:rPr>
          <w:rFonts w:ascii="仿宋_GB2312" w:eastAsia="仿宋_GB2312" w:hAnsi="仿宋" w:cs="黑体" w:hint="eastAsia"/>
          <w:b/>
          <w:bCs/>
          <w:szCs w:val="21"/>
        </w:rPr>
        <w:t>图</w:t>
      </w:r>
      <w:r w:rsidR="00C24D95">
        <w:rPr>
          <w:rFonts w:ascii="仿宋_GB2312" w:eastAsia="仿宋_GB2312" w:hAnsi="仿宋" w:cs="黑体" w:hint="eastAsia"/>
          <w:b/>
          <w:bCs/>
          <w:szCs w:val="21"/>
        </w:rPr>
        <w:t>5.7.2</w:t>
      </w:r>
      <w:r w:rsidRPr="0030731C">
        <w:rPr>
          <w:rFonts w:ascii="仿宋_GB2312" w:eastAsia="仿宋_GB2312" w:hAnsi="仿宋" w:cs="黑体" w:hint="eastAsia"/>
          <w:b/>
          <w:bCs/>
          <w:szCs w:val="21"/>
        </w:rPr>
        <w:t xml:space="preserve">                          图</w:t>
      </w:r>
      <w:r w:rsidR="00C24D95">
        <w:rPr>
          <w:rFonts w:ascii="仿宋_GB2312" w:eastAsia="仿宋_GB2312" w:hAnsi="仿宋" w:cs="黑体" w:hint="eastAsia"/>
          <w:b/>
          <w:bCs/>
          <w:szCs w:val="21"/>
        </w:rPr>
        <w:t>5.7.</w:t>
      </w:r>
      <w:r w:rsidRPr="0030731C">
        <w:rPr>
          <w:rFonts w:ascii="仿宋_GB2312" w:eastAsia="仿宋_GB2312" w:hAnsi="仿宋" w:cs="黑体" w:hint="eastAsia"/>
          <w:b/>
          <w:bCs/>
          <w:szCs w:val="21"/>
        </w:rPr>
        <w:t>3</w:t>
      </w:r>
    </w:p>
    <w:p w:rsidR="00C24D95" w:rsidRPr="0030731C" w:rsidRDefault="00C24D95" w:rsidP="008901B6">
      <w:pPr>
        <w:jc w:val="center"/>
        <w:rPr>
          <w:rFonts w:ascii="仿宋_GB2312" w:eastAsia="仿宋_GB2312" w:hAnsi="仿宋" w:cs="黑体"/>
          <w:b/>
          <w:bCs/>
          <w:szCs w:val="21"/>
        </w:rPr>
      </w:pPr>
    </w:p>
    <w:p w:rsidR="00ED6DBB" w:rsidRPr="00ED6DBB" w:rsidRDefault="00ED6DBB" w:rsidP="00ED6DBB">
      <w:pPr>
        <w:pStyle w:val="2"/>
        <w:numPr>
          <w:ilvl w:val="0"/>
          <w:numId w:val="8"/>
        </w:numPr>
        <w:spacing w:before="0" w:after="0"/>
      </w:pPr>
      <w:bookmarkStart w:id="46" w:name="_Toc6832310"/>
      <w:r w:rsidRPr="00ED6DBB">
        <w:rPr>
          <w:rFonts w:hint="eastAsia"/>
        </w:rPr>
        <w:t>XX</w:t>
      </w:r>
      <w:r w:rsidRPr="00ED6DBB">
        <w:t>设备的调试</w:t>
      </w:r>
      <w:bookmarkEnd w:id="46"/>
    </w:p>
    <w:p w:rsidR="00ED6DBB" w:rsidRPr="00255380" w:rsidRDefault="00ED6DBB" w:rsidP="00255380">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hint="eastAsia"/>
          <w:bCs/>
          <w:sz w:val="28"/>
          <w:szCs w:val="28"/>
        </w:rPr>
        <w:t>为了提高设备的平稳性同时兼顾提高设备效率，需要在设备安装后进行机械、气、</w:t>
      </w:r>
      <w:proofErr w:type="gramStart"/>
      <w:r w:rsidRPr="00255380">
        <w:rPr>
          <w:rFonts w:ascii="仿宋_GB2312" w:eastAsia="仿宋_GB2312" w:hAnsi="仿宋" w:cs="黑体" w:hint="eastAsia"/>
          <w:bCs/>
          <w:sz w:val="28"/>
          <w:szCs w:val="28"/>
        </w:rPr>
        <w:t>电相互</w:t>
      </w:r>
      <w:proofErr w:type="gramEnd"/>
      <w:r w:rsidRPr="00255380">
        <w:rPr>
          <w:rFonts w:ascii="仿宋_GB2312" w:eastAsia="仿宋_GB2312" w:hAnsi="仿宋" w:cs="黑体" w:hint="eastAsia"/>
          <w:bCs/>
          <w:sz w:val="28"/>
          <w:szCs w:val="28"/>
        </w:rPr>
        <w:t>协调的综合调试，你需要按调试步骤指引对机械位置、气路、工作压力、流量进行调节，以达到控制要求。请将此次调试气源压力调整为0.4Mpa。</w:t>
      </w:r>
    </w:p>
    <w:p w:rsidR="00224FE3" w:rsidRDefault="00224FE3" w:rsidP="00224FE3">
      <w:pPr>
        <w:jc w:val="center"/>
        <w:rPr>
          <w:rFonts w:ascii="仿宋_GB2312" w:eastAsia="仿宋_GB2312" w:hAnsi="仿宋" w:cs="黑体"/>
          <w:bCs/>
          <w:sz w:val="28"/>
          <w:szCs w:val="28"/>
        </w:rPr>
      </w:pPr>
      <w:r w:rsidRPr="00255380">
        <w:rPr>
          <w:rFonts w:ascii="仿宋_GB2312" w:eastAsia="仿宋_GB2312" w:hAnsi="仿宋" w:cs="黑体"/>
          <w:bCs/>
          <w:noProof/>
          <w:sz w:val="28"/>
          <w:szCs w:val="28"/>
        </w:rPr>
        <w:drawing>
          <wp:inline distT="0" distB="0" distL="0" distR="0" wp14:anchorId="40FFB8ED" wp14:editId="2D66266E">
            <wp:extent cx="2076450" cy="1240220"/>
            <wp:effectExtent l="0" t="0" r="0" b="0"/>
            <wp:docPr id="43" name="图片 43" descr="首页界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首页界面"/>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075465" cy="1239632"/>
                    </a:xfrm>
                    <a:prstGeom prst="rect">
                      <a:avLst/>
                    </a:prstGeom>
                    <a:noFill/>
                    <a:ln>
                      <a:noFill/>
                    </a:ln>
                  </pic:spPr>
                </pic:pic>
              </a:graphicData>
            </a:graphic>
          </wp:inline>
        </w:drawing>
      </w:r>
      <w:r w:rsidRPr="00224FE3">
        <w:rPr>
          <w:rFonts w:ascii="仿宋_GB2312" w:eastAsia="仿宋_GB2312" w:hAnsi="仿宋" w:cs="黑体"/>
          <w:bCs/>
          <w:noProof/>
          <w:sz w:val="28"/>
          <w:szCs w:val="28"/>
        </w:rPr>
        <w:t xml:space="preserve"> </w:t>
      </w:r>
      <w:r w:rsidRPr="00255380">
        <w:rPr>
          <w:rFonts w:ascii="仿宋_GB2312" w:eastAsia="仿宋_GB2312" w:hAnsi="仿宋" w:cs="黑体"/>
          <w:bCs/>
          <w:noProof/>
          <w:sz w:val="28"/>
          <w:szCs w:val="28"/>
        </w:rPr>
        <w:drawing>
          <wp:inline distT="0" distB="0" distL="0" distR="0" wp14:anchorId="42DD04A1" wp14:editId="340776F2">
            <wp:extent cx="2114550" cy="1273371"/>
            <wp:effectExtent l="0" t="0" r="0" b="3175"/>
            <wp:docPr id="2" name="图片 2" descr="直线气缸调试界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直线气缸调试界面"/>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113547" cy="1272767"/>
                    </a:xfrm>
                    <a:prstGeom prst="rect">
                      <a:avLst/>
                    </a:prstGeom>
                    <a:noFill/>
                    <a:ln>
                      <a:noFill/>
                    </a:ln>
                  </pic:spPr>
                </pic:pic>
              </a:graphicData>
            </a:graphic>
          </wp:inline>
        </w:drawing>
      </w:r>
    </w:p>
    <w:p w:rsidR="00224FE3" w:rsidRPr="0030731C" w:rsidRDefault="00224FE3" w:rsidP="008901B6">
      <w:pPr>
        <w:jc w:val="center"/>
        <w:rPr>
          <w:rFonts w:ascii="仿宋_GB2312" w:eastAsia="仿宋_GB2312" w:hAnsi="仿宋" w:cs="黑体"/>
          <w:b/>
          <w:bCs/>
          <w:szCs w:val="21"/>
        </w:rPr>
      </w:pPr>
      <w:r w:rsidRPr="0030731C">
        <w:rPr>
          <w:rFonts w:ascii="仿宋_GB2312" w:eastAsia="仿宋_GB2312" w:hAnsi="仿宋" w:cs="黑体" w:hint="eastAsia"/>
          <w:b/>
          <w:bCs/>
          <w:szCs w:val="21"/>
        </w:rPr>
        <w:t>图</w:t>
      </w:r>
      <w:r w:rsidR="00C24D95">
        <w:rPr>
          <w:rFonts w:ascii="仿宋_GB2312" w:eastAsia="仿宋_GB2312" w:hAnsi="仿宋" w:cs="黑体" w:hint="eastAsia"/>
          <w:b/>
          <w:bCs/>
          <w:szCs w:val="21"/>
        </w:rPr>
        <w:t>5.8.</w:t>
      </w:r>
      <w:r w:rsidRPr="0030731C">
        <w:rPr>
          <w:rFonts w:ascii="仿宋_GB2312" w:eastAsia="仿宋_GB2312" w:hAnsi="仿宋" w:cs="黑体" w:hint="eastAsia"/>
          <w:b/>
          <w:bCs/>
          <w:szCs w:val="21"/>
        </w:rPr>
        <w:t>1                            图</w:t>
      </w:r>
      <w:r w:rsidR="00C24D95">
        <w:rPr>
          <w:rFonts w:ascii="仿宋_GB2312" w:eastAsia="仿宋_GB2312" w:hAnsi="仿宋" w:cs="黑体" w:hint="eastAsia"/>
          <w:b/>
          <w:bCs/>
          <w:szCs w:val="21"/>
        </w:rPr>
        <w:t>5.8.</w:t>
      </w:r>
      <w:r w:rsidRPr="0030731C">
        <w:rPr>
          <w:rFonts w:ascii="仿宋_GB2312" w:eastAsia="仿宋_GB2312" w:hAnsi="仿宋" w:cs="黑体" w:hint="eastAsia"/>
          <w:b/>
          <w:bCs/>
          <w:szCs w:val="21"/>
        </w:rPr>
        <w:t>2</w:t>
      </w:r>
    </w:p>
    <w:p w:rsidR="00ED6DBB" w:rsidRPr="00255380" w:rsidRDefault="00ED6DBB" w:rsidP="00255380">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hint="eastAsia"/>
          <w:bCs/>
          <w:sz w:val="28"/>
          <w:szCs w:val="28"/>
        </w:rPr>
        <w:t>当你安装好设备的机械部分、电路部分、气路部分、连接通讯线后，可向裁判申请上电。上电后，设置相关参数，通讯成功后，将电脑D</w:t>
      </w:r>
      <w:r w:rsidRPr="00255380">
        <w:rPr>
          <w:rFonts w:ascii="仿宋_GB2312" w:eastAsia="仿宋_GB2312" w:hAnsi="仿宋" w:cs="黑体"/>
          <w:bCs/>
          <w:sz w:val="28"/>
          <w:szCs w:val="28"/>
        </w:rPr>
        <w:t>盘</w:t>
      </w:r>
      <w:r w:rsidRPr="00255380">
        <w:rPr>
          <w:rFonts w:ascii="仿宋_GB2312" w:eastAsia="仿宋_GB2312" w:hAnsi="仿宋" w:cs="黑体" w:hint="eastAsia"/>
          <w:bCs/>
          <w:sz w:val="28"/>
          <w:szCs w:val="28"/>
        </w:rPr>
        <w:t>“配料装置”文件下的PLC程序和触摸屏界面下载到相应设备中。运行“配料装置”触摸屏画面，此时触摸屏显示如</w:t>
      </w:r>
      <w:r w:rsidR="00C52AEA" w:rsidRPr="00C52AEA">
        <w:rPr>
          <w:rFonts w:ascii="仿宋_GB2312" w:eastAsia="仿宋_GB2312" w:hAnsi="仿宋" w:cs="黑体" w:hint="eastAsia"/>
          <w:bCs/>
          <w:color w:val="FF0000"/>
          <w:sz w:val="28"/>
          <w:szCs w:val="28"/>
        </w:rPr>
        <w:t>图</w:t>
      </w:r>
      <w:r w:rsidR="00C24D95">
        <w:rPr>
          <w:rFonts w:ascii="仿宋_GB2312" w:eastAsia="仿宋_GB2312" w:hAnsi="仿宋" w:cs="黑体" w:hint="eastAsia"/>
          <w:bCs/>
          <w:sz w:val="28"/>
          <w:szCs w:val="28"/>
        </w:rPr>
        <w:t>5.8.1</w:t>
      </w:r>
      <w:r w:rsidRPr="00255380">
        <w:rPr>
          <w:rFonts w:ascii="仿宋_GB2312" w:eastAsia="仿宋_GB2312" w:hAnsi="仿宋" w:cs="黑体" w:hint="eastAsia"/>
          <w:bCs/>
          <w:sz w:val="28"/>
          <w:szCs w:val="28"/>
        </w:rPr>
        <w:t>所示的欢迎界面。自行修改“单元号”，显示的单元号与实际的</w:t>
      </w:r>
      <w:proofErr w:type="gramStart"/>
      <w:r w:rsidRPr="00255380">
        <w:rPr>
          <w:rFonts w:ascii="仿宋_GB2312" w:eastAsia="仿宋_GB2312" w:hAnsi="仿宋" w:cs="黑体" w:hint="eastAsia"/>
          <w:bCs/>
          <w:sz w:val="28"/>
          <w:szCs w:val="28"/>
        </w:rPr>
        <w:t>工位号</w:t>
      </w:r>
      <w:proofErr w:type="gramEnd"/>
      <w:r w:rsidRPr="00255380">
        <w:rPr>
          <w:rFonts w:ascii="仿宋_GB2312" w:eastAsia="仿宋_GB2312" w:hAnsi="仿宋" w:cs="黑体" w:hint="eastAsia"/>
          <w:bCs/>
          <w:sz w:val="28"/>
          <w:szCs w:val="28"/>
        </w:rPr>
        <w:t>相同。</w:t>
      </w:r>
    </w:p>
    <w:p w:rsidR="00ED6DBB" w:rsidRPr="00255380" w:rsidRDefault="00ED6DBB" w:rsidP="00C24D95">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hint="eastAsia"/>
          <w:bCs/>
          <w:sz w:val="28"/>
          <w:szCs w:val="28"/>
        </w:rPr>
        <w:t>若设备处于初始位置，按下【调试】键，进入“直线气缸调试”界面，如</w:t>
      </w:r>
      <w:r w:rsidR="00C52AEA" w:rsidRPr="00C24D95">
        <w:rPr>
          <w:rFonts w:ascii="仿宋_GB2312" w:eastAsia="仿宋_GB2312" w:hAnsi="仿宋" w:cs="黑体" w:hint="eastAsia"/>
          <w:bCs/>
          <w:sz w:val="28"/>
          <w:szCs w:val="28"/>
        </w:rPr>
        <w:t>图</w:t>
      </w:r>
      <w:r w:rsidR="00C24D95">
        <w:rPr>
          <w:rFonts w:ascii="仿宋_GB2312" w:eastAsia="仿宋_GB2312" w:hAnsi="仿宋" w:cs="黑体" w:hint="eastAsia"/>
          <w:bCs/>
          <w:sz w:val="28"/>
          <w:szCs w:val="28"/>
        </w:rPr>
        <w:t>5.8.</w:t>
      </w:r>
      <w:r w:rsidRPr="00255380">
        <w:rPr>
          <w:rFonts w:ascii="仿宋_GB2312" w:eastAsia="仿宋_GB2312" w:hAnsi="仿宋" w:cs="黑体" w:hint="eastAsia"/>
          <w:bCs/>
          <w:sz w:val="28"/>
          <w:szCs w:val="28"/>
        </w:rPr>
        <w:t>2；若部件不在初始位置，按下【调试】键无效，手动复位至初始位置后按下才可进入“推送料气缸调试”界面。</w:t>
      </w:r>
    </w:p>
    <w:p w:rsidR="00ED6DBB" w:rsidRPr="00255380" w:rsidRDefault="00ED6DBB" w:rsidP="00255380">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hint="eastAsia"/>
          <w:bCs/>
          <w:sz w:val="28"/>
          <w:szCs w:val="28"/>
        </w:rPr>
        <w:lastRenderedPageBreak/>
        <w:t>为了达到推杆推出的平顺性和缩回时的快速性，请你调节气缸节流阀，使气缸伸缩平顺。可通过操作推送缸的【伸出】、【缩回】键进行反复调试，以达到控制要求。当按下“</w:t>
      </w:r>
      <w:r w:rsidRPr="00255380">
        <w:rPr>
          <w:rFonts w:ascii="仿宋_GB2312" w:eastAsia="仿宋_GB2312" w:hAnsi="仿宋" w:cs="黑体"/>
          <w:bCs/>
          <w:sz w:val="28"/>
          <w:szCs w:val="28"/>
        </w:rPr>
        <w:t>Ⅰ</w:t>
      </w:r>
      <w:r w:rsidRPr="00255380">
        <w:rPr>
          <w:rFonts w:ascii="仿宋_GB2312" w:eastAsia="仿宋_GB2312" w:hAnsi="仿宋" w:cs="黑体" w:hint="eastAsia"/>
          <w:bCs/>
          <w:sz w:val="28"/>
          <w:szCs w:val="28"/>
        </w:rPr>
        <w:t>包装线推送气缸”【伸出】键，气缸</w:t>
      </w:r>
      <w:r w:rsidRPr="00255380">
        <w:rPr>
          <w:rFonts w:ascii="仿宋_GB2312" w:eastAsia="仿宋_GB2312" w:hAnsi="仿宋" w:cs="黑体"/>
          <w:bCs/>
          <w:sz w:val="28"/>
          <w:szCs w:val="28"/>
        </w:rPr>
        <w:t>Ⅰ</w:t>
      </w:r>
      <w:r w:rsidRPr="00255380">
        <w:rPr>
          <w:rFonts w:ascii="仿宋_GB2312" w:eastAsia="仿宋_GB2312" w:hAnsi="仿宋" w:cs="黑体" w:hint="eastAsia"/>
          <w:bCs/>
          <w:sz w:val="28"/>
          <w:szCs w:val="28"/>
        </w:rPr>
        <w:t>伸出，若调整好后,“</w:t>
      </w:r>
      <w:r w:rsidRPr="00255380">
        <w:rPr>
          <w:rFonts w:ascii="仿宋_GB2312" w:eastAsia="仿宋_GB2312" w:hAnsi="仿宋" w:cs="黑体"/>
          <w:bCs/>
          <w:sz w:val="28"/>
          <w:szCs w:val="28"/>
        </w:rPr>
        <w:t>Ⅰ</w:t>
      </w:r>
      <w:r w:rsidRPr="00255380">
        <w:rPr>
          <w:rFonts w:ascii="仿宋_GB2312" w:eastAsia="仿宋_GB2312" w:hAnsi="仿宋" w:cs="黑体" w:hint="eastAsia"/>
          <w:bCs/>
          <w:sz w:val="28"/>
          <w:szCs w:val="28"/>
        </w:rPr>
        <w:t>包装线推送气缸”的【伸出】指示灯亮，在“调试结果信息显示”栏中显示一个字符串，请你将此字符串填写到调试记录表中相应位置；之后调整“</w:t>
      </w:r>
      <w:r w:rsidRPr="00255380">
        <w:rPr>
          <w:rFonts w:ascii="仿宋_GB2312" w:eastAsia="仿宋_GB2312" w:hAnsi="仿宋" w:cs="黑体"/>
          <w:bCs/>
          <w:sz w:val="28"/>
          <w:szCs w:val="28"/>
        </w:rPr>
        <w:t>Ⅰ</w:t>
      </w:r>
      <w:r w:rsidRPr="00255380">
        <w:rPr>
          <w:rFonts w:ascii="仿宋_GB2312" w:eastAsia="仿宋_GB2312" w:hAnsi="仿宋" w:cs="黑体" w:hint="eastAsia"/>
          <w:bCs/>
          <w:sz w:val="28"/>
          <w:szCs w:val="28"/>
        </w:rPr>
        <w:t>包装线推送气缸”缩回指标，因缩回需要快速稳定，你需调节相应的节流阀，使气缸缩回达到要求。在“调试结果信息显示”栏中显示一个字符串，请你将此字符串填写到调试记录表中相应位置；同样方法，调试“Ⅱ包装线推送气缸”、“C位置推送气缸”、“手臂伸出气缸”、“手爪下降气缸”，将看到的字符串填入设备运动协调性调试记录表后即完成该项调试。每完成一项后，才可以进入下一项任务调试，否则不能进入下一项调试。例如“</w:t>
      </w:r>
      <w:r w:rsidRPr="00255380">
        <w:rPr>
          <w:rFonts w:ascii="仿宋_GB2312" w:eastAsia="仿宋_GB2312" w:hAnsi="仿宋" w:cs="黑体"/>
          <w:bCs/>
          <w:sz w:val="28"/>
          <w:szCs w:val="28"/>
        </w:rPr>
        <w:t>Ⅰ</w:t>
      </w:r>
      <w:r w:rsidRPr="00255380">
        <w:rPr>
          <w:rFonts w:ascii="仿宋_GB2312" w:eastAsia="仿宋_GB2312" w:hAnsi="仿宋" w:cs="黑体" w:hint="eastAsia"/>
          <w:bCs/>
          <w:sz w:val="28"/>
          <w:szCs w:val="28"/>
        </w:rPr>
        <w:t>包装线推送气缸”完成调试后才可以进行“Ⅱ包装线推送气缸”的调试，以此类推完成所有推送气缸调试后界面显示【进入下一页】键，按下【进入下一页】进入下一调试界面，否则不能进入。</w:t>
      </w:r>
    </w:p>
    <w:p w:rsidR="00C24D95" w:rsidRDefault="00C24D95" w:rsidP="00C24D95">
      <w:pPr>
        <w:jc w:val="center"/>
        <w:rPr>
          <w:rFonts w:ascii="宋体" w:hAnsi="宋体" w:cs="宋体"/>
          <w:bCs/>
          <w:szCs w:val="21"/>
        </w:rPr>
      </w:pPr>
      <w:r w:rsidRPr="00255380">
        <w:rPr>
          <w:rFonts w:ascii="仿宋_GB2312" w:eastAsia="仿宋_GB2312" w:hAnsi="仿宋" w:cs="黑体"/>
          <w:bCs/>
          <w:noProof/>
          <w:sz w:val="28"/>
          <w:szCs w:val="28"/>
        </w:rPr>
        <w:drawing>
          <wp:inline distT="0" distB="0" distL="0" distR="0" wp14:anchorId="448BF9B1" wp14:editId="48F6D67D">
            <wp:extent cx="2606400" cy="1566000"/>
            <wp:effectExtent l="0" t="0" r="3810" b="0"/>
            <wp:docPr id="41" name="图片 41" descr="是否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是否取消"/>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606400" cy="1566000"/>
                    </a:xfrm>
                    <a:prstGeom prst="rect">
                      <a:avLst/>
                    </a:prstGeom>
                    <a:noFill/>
                    <a:ln>
                      <a:noFill/>
                    </a:ln>
                  </pic:spPr>
                </pic:pic>
              </a:graphicData>
            </a:graphic>
          </wp:inline>
        </w:drawing>
      </w:r>
      <w:r>
        <w:rPr>
          <w:rFonts w:ascii="宋体" w:hAnsi="宋体" w:cs="宋体" w:hint="eastAsia"/>
          <w:bCs/>
          <w:szCs w:val="21"/>
        </w:rPr>
        <w:t xml:space="preserve"> </w:t>
      </w:r>
      <w:r w:rsidRPr="00255380">
        <w:rPr>
          <w:rFonts w:ascii="仿宋_GB2312" w:eastAsia="仿宋_GB2312" w:hAnsi="仿宋" w:cs="黑体"/>
          <w:bCs/>
          <w:noProof/>
          <w:sz w:val="28"/>
          <w:szCs w:val="28"/>
        </w:rPr>
        <w:drawing>
          <wp:inline distT="0" distB="0" distL="0" distR="0" wp14:anchorId="408F556C" wp14:editId="55CCEC2C">
            <wp:extent cx="2581200" cy="1555200"/>
            <wp:effectExtent l="0" t="0" r="0" b="6985"/>
            <wp:docPr id="39" name="图片 39" descr="皮带调试界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皮带调试界面"/>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581200" cy="1555200"/>
                    </a:xfrm>
                    <a:prstGeom prst="rect">
                      <a:avLst/>
                    </a:prstGeom>
                    <a:noFill/>
                    <a:ln>
                      <a:noFill/>
                    </a:ln>
                  </pic:spPr>
                </pic:pic>
              </a:graphicData>
            </a:graphic>
          </wp:inline>
        </w:drawing>
      </w:r>
    </w:p>
    <w:p w:rsidR="00C24D95" w:rsidRPr="0030731C" w:rsidRDefault="00C24D95" w:rsidP="00C24D95">
      <w:pPr>
        <w:jc w:val="center"/>
        <w:rPr>
          <w:rFonts w:ascii="仿宋_GB2312" w:eastAsia="仿宋_GB2312" w:hAnsi="仿宋" w:cs="黑体"/>
          <w:b/>
          <w:bCs/>
          <w:szCs w:val="21"/>
        </w:rPr>
      </w:pPr>
      <w:r w:rsidRPr="0030731C">
        <w:rPr>
          <w:rFonts w:ascii="仿宋_GB2312" w:eastAsia="仿宋_GB2312" w:hAnsi="仿宋" w:cs="黑体" w:hint="eastAsia"/>
          <w:b/>
          <w:bCs/>
          <w:szCs w:val="21"/>
        </w:rPr>
        <w:t>图</w:t>
      </w:r>
      <w:r>
        <w:rPr>
          <w:rFonts w:ascii="仿宋_GB2312" w:eastAsia="仿宋_GB2312" w:hAnsi="仿宋" w:cs="黑体" w:hint="eastAsia"/>
          <w:b/>
          <w:bCs/>
          <w:szCs w:val="21"/>
        </w:rPr>
        <w:t>5.8.</w:t>
      </w:r>
      <w:r w:rsidRPr="0030731C">
        <w:rPr>
          <w:rFonts w:ascii="仿宋_GB2312" w:eastAsia="仿宋_GB2312" w:hAnsi="仿宋" w:cs="黑体" w:hint="eastAsia"/>
          <w:b/>
          <w:bCs/>
          <w:szCs w:val="21"/>
        </w:rPr>
        <w:t>3                                     图</w:t>
      </w:r>
      <w:r>
        <w:rPr>
          <w:rFonts w:ascii="仿宋_GB2312" w:eastAsia="仿宋_GB2312" w:hAnsi="仿宋" w:cs="黑体" w:hint="eastAsia"/>
          <w:b/>
          <w:bCs/>
          <w:szCs w:val="21"/>
        </w:rPr>
        <w:t>5.8.</w:t>
      </w:r>
      <w:r w:rsidRPr="0030731C">
        <w:rPr>
          <w:rFonts w:ascii="仿宋_GB2312" w:eastAsia="仿宋_GB2312" w:hAnsi="仿宋" w:cs="黑体" w:hint="eastAsia"/>
          <w:b/>
          <w:bCs/>
          <w:szCs w:val="21"/>
        </w:rPr>
        <w:t>4</w:t>
      </w:r>
    </w:p>
    <w:p w:rsidR="00ED6DBB" w:rsidRPr="00255380" w:rsidRDefault="00ED6DBB" w:rsidP="00255380">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hint="eastAsia"/>
          <w:bCs/>
          <w:sz w:val="28"/>
          <w:szCs w:val="28"/>
        </w:rPr>
        <w:t>若在调试过程中不能完成正常调试，可以放弃此项调试任务，按【放弃Ⅰ】键、【放弃Ⅱ】键，【放弃</w:t>
      </w:r>
      <w:r w:rsidRPr="00255380">
        <w:rPr>
          <w:rFonts w:ascii="仿宋_GB2312" w:eastAsia="仿宋_GB2312" w:hAnsi="仿宋" w:cs="黑体"/>
          <w:bCs/>
          <w:sz w:val="28"/>
          <w:szCs w:val="28"/>
        </w:rPr>
        <w:t>C</w:t>
      </w:r>
      <w:r w:rsidRPr="00255380">
        <w:rPr>
          <w:rFonts w:ascii="仿宋_GB2312" w:eastAsia="仿宋_GB2312" w:hAnsi="仿宋" w:cs="黑体" w:hint="eastAsia"/>
          <w:bCs/>
          <w:sz w:val="28"/>
          <w:szCs w:val="28"/>
        </w:rPr>
        <w:t>】键、【放弃伸缩】键、【放弃上下】键，将弹出确认放弃对话框如</w:t>
      </w:r>
      <w:r w:rsidR="00C52AEA" w:rsidRPr="00C24D95">
        <w:rPr>
          <w:rFonts w:ascii="仿宋_GB2312" w:eastAsia="仿宋_GB2312" w:hAnsi="仿宋" w:cs="黑体" w:hint="eastAsia"/>
          <w:bCs/>
          <w:sz w:val="28"/>
          <w:szCs w:val="28"/>
        </w:rPr>
        <w:t>图</w:t>
      </w:r>
      <w:r w:rsidR="00C24D95">
        <w:rPr>
          <w:rFonts w:ascii="仿宋_GB2312" w:eastAsia="仿宋_GB2312" w:hAnsi="仿宋" w:cs="黑体" w:hint="eastAsia"/>
          <w:bCs/>
          <w:sz w:val="28"/>
          <w:szCs w:val="28"/>
        </w:rPr>
        <w:t>5.8.</w:t>
      </w:r>
      <w:r w:rsidRPr="00255380">
        <w:rPr>
          <w:rFonts w:ascii="仿宋_GB2312" w:eastAsia="仿宋_GB2312" w:hAnsi="仿宋" w:cs="黑体" w:hint="eastAsia"/>
          <w:bCs/>
          <w:sz w:val="28"/>
          <w:szCs w:val="28"/>
        </w:rPr>
        <w:t>3，选择【确认】则终止此项调试任务，在“调试结果信息显示”栏中显示一个字符串，将显示的字符填入调试</w:t>
      </w:r>
      <w:proofErr w:type="gramStart"/>
      <w:r w:rsidRPr="00255380">
        <w:rPr>
          <w:rFonts w:ascii="仿宋_GB2312" w:eastAsia="仿宋_GB2312" w:hAnsi="仿宋" w:cs="黑体" w:hint="eastAsia"/>
          <w:bCs/>
          <w:sz w:val="28"/>
          <w:szCs w:val="28"/>
        </w:rPr>
        <w:t>表结束</w:t>
      </w:r>
      <w:proofErr w:type="gramEnd"/>
      <w:r w:rsidRPr="00255380">
        <w:rPr>
          <w:rFonts w:ascii="仿宋_GB2312" w:eastAsia="仿宋_GB2312" w:hAnsi="仿宋" w:cs="黑体" w:hint="eastAsia"/>
          <w:bCs/>
          <w:sz w:val="28"/>
          <w:szCs w:val="28"/>
        </w:rPr>
        <w:t>此项调试，若没有填写记录表，则此项任务不得分。如果还想继续</w:t>
      </w:r>
      <w:proofErr w:type="gramStart"/>
      <w:r w:rsidRPr="00255380">
        <w:rPr>
          <w:rFonts w:ascii="仿宋_GB2312" w:eastAsia="仿宋_GB2312" w:hAnsi="仿宋" w:cs="黑体" w:hint="eastAsia"/>
          <w:bCs/>
          <w:sz w:val="28"/>
          <w:szCs w:val="28"/>
        </w:rPr>
        <w:t>调试按</w:t>
      </w:r>
      <w:proofErr w:type="gramEnd"/>
      <w:r w:rsidRPr="00255380">
        <w:rPr>
          <w:rFonts w:ascii="仿宋_GB2312" w:eastAsia="仿宋_GB2312" w:hAnsi="仿宋" w:cs="黑体" w:hint="eastAsia"/>
          <w:bCs/>
          <w:sz w:val="28"/>
          <w:szCs w:val="28"/>
        </w:rPr>
        <w:t>【取消】键，继续进行调试任务。要求“</w:t>
      </w:r>
      <w:r w:rsidRPr="00255380">
        <w:rPr>
          <w:rFonts w:ascii="仿宋_GB2312" w:eastAsia="仿宋_GB2312" w:hAnsi="仿宋" w:cs="黑体"/>
          <w:bCs/>
          <w:sz w:val="28"/>
          <w:szCs w:val="28"/>
        </w:rPr>
        <w:t>Ⅰ</w:t>
      </w:r>
      <w:r w:rsidRPr="00255380">
        <w:rPr>
          <w:rFonts w:ascii="仿宋_GB2312" w:eastAsia="仿宋_GB2312" w:hAnsi="仿宋" w:cs="黑体" w:hint="eastAsia"/>
          <w:bCs/>
          <w:sz w:val="28"/>
          <w:szCs w:val="28"/>
        </w:rPr>
        <w:t>包装线推送气缸”、“Ⅱ包装线推送气缸”伸出速度为0.4-0.6秒，</w:t>
      </w:r>
      <w:r w:rsidRPr="00255380">
        <w:rPr>
          <w:rFonts w:ascii="仿宋_GB2312" w:eastAsia="仿宋_GB2312" w:hAnsi="仿宋" w:cs="黑体" w:hint="eastAsia"/>
          <w:bCs/>
          <w:sz w:val="28"/>
          <w:szCs w:val="28"/>
        </w:rPr>
        <w:lastRenderedPageBreak/>
        <w:t>缩回速度为0.2-0.4秒， “C位置推送气缸” 、“手臂伸出气缸”、“手爪下降气缸” 伸出速度为0.8-1秒，缩回速度为0.8-1秒。</w:t>
      </w:r>
    </w:p>
    <w:p w:rsidR="00ED6DBB" w:rsidRPr="00255380" w:rsidRDefault="00ED6DBB" w:rsidP="00224FE3">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hint="eastAsia"/>
          <w:bCs/>
          <w:sz w:val="28"/>
          <w:szCs w:val="28"/>
        </w:rPr>
        <w:t>传送带调试界面，如</w:t>
      </w:r>
      <w:r w:rsidR="00C52AEA" w:rsidRPr="00C52AEA">
        <w:rPr>
          <w:rFonts w:ascii="仿宋_GB2312" w:eastAsia="仿宋_GB2312" w:hAnsi="仿宋" w:cs="黑体" w:hint="eastAsia"/>
          <w:bCs/>
          <w:color w:val="FF0000"/>
          <w:sz w:val="28"/>
          <w:szCs w:val="28"/>
        </w:rPr>
        <w:t>图</w:t>
      </w:r>
      <w:r w:rsidR="00C24D95">
        <w:rPr>
          <w:rFonts w:ascii="仿宋_GB2312" w:eastAsia="仿宋_GB2312" w:hAnsi="仿宋" w:cs="黑体" w:hint="eastAsia"/>
          <w:bCs/>
          <w:sz w:val="28"/>
          <w:szCs w:val="28"/>
        </w:rPr>
        <w:t>5.8.</w:t>
      </w:r>
      <w:r w:rsidRPr="00255380">
        <w:rPr>
          <w:rFonts w:ascii="仿宋_GB2312" w:eastAsia="仿宋_GB2312" w:hAnsi="仿宋" w:cs="黑体" w:hint="eastAsia"/>
          <w:bCs/>
          <w:sz w:val="28"/>
          <w:szCs w:val="28"/>
        </w:rPr>
        <w:t>4所示。（注意，调试程序使用编码器数据，若未使用编码器则不能完成调试）</w:t>
      </w:r>
    </w:p>
    <w:p w:rsidR="00ED6DBB" w:rsidRPr="00255380" w:rsidRDefault="00ED6DBB" w:rsidP="00224FE3">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hint="eastAsia"/>
          <w:bCs/>
          <w:sz w:val="28"/>
          <w:szCs w:val="28"/>
        </w:rPr>
        <w:t>按【正转】键，传送带平稳运行，需要传送带运行100mm停止，指示灯亮。“调试结果信息显示”栏</w:t>
      </w:r>
      <w:r w:rsidRPr="00255380">
        <w:rPr>
          <w:rFonts w:ascii="仿宋_GB2312" w:eastAsia="仿宋_GB2312" w:hAnsi="仿宋" w:cs="黑体"/>
          <w:bCs/>
          <w:sz w:val="28"/>
          <w:szCs w:val="28"/>
        </w:rPr>
        <w:t>会显示一个字符串</w:t>
      </w:r>
      <w:r w:rsidRPr="00255380">
        <w:rPr>
          <w:rFonts w:ascii="仿宋_GB2312" w:eastAsia="仿宋_GB2312" w:hAnsi="仿宋" w:cs="黑体" w:hint="eastAsia"/>
          <w:bCs/>
          <w:sz w:val="28"/>
          <w:szCs w:val="28"/>
        </w:rPr>
        <w:t>，请将看到的字符串填入传送带调试记录表，可重复进行调试。按【反转】键，传送带反转，需要传送带运行150mm停止，指示灯亮，“调试结果信息显示”栏</w:t>
      </w:r>
      <w:r w:rsidRPr="00255380">
        <w:rPr>
          <w:rFonts w:ascii="仿宋_GB2312" w:eastAsia="仿宋_GB2312" w:hAnsi="仿宋" w:cs="黑体"/>
          <w:bCs/>
          <w:sz w:val="28"/>
          <w:szCs w:val="28"/>
        </w:rPr>
        <w:t>会显示一个字符串</w:t>
      </w:r>
      <w:r w:rsidRPr="00255380">
        <w:rPr>
          <w:rFonts w:ascii="仿宋_GB2312" w:eastAsia="仿宋_GB2312" w:hAnsi="仿宋" w:cs="黑体" w:hint="eastAsia"/>
          <w:bCs/>
          <w:sz w:val="28"/>
          <w:szCs w:val="28"/>
        </w:rPr>
        <w:t xml:space="preserve">，请将看到的字符串填入传送带调试记录表。    </w:t>
      </w:r>
    </w:p>
    <w:p w:rsidR="00ED6DBB" w:rsidRPr="00255380" w:rsidRDefault="00ED6DBB" w:rsidP="00255380">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hint="eastAsia"/>
          <w:bCs/>
          <w:sz w:val="28"/>
          <w:szCs w:val="28"/>
        </w:rPr>
        <w:t>若在调试过程中不能完成正常调试，可以放弃此调试任务，按【放弃传送带】键，将弹出确认放弃对话框，选择【确认】则终止此调试任务，“调试结果信息显示栏”显示一个字符串，将显示的字符串填入调试</w:t>
      </w:r>
      <w:proofErr w:type="gramStart"/>
      <w:r w:rsidRPr="00255380">
        <w:rPr>
          <w:rFonts w:ascii="仿宋_GB2312" w:eastAsia="仿宋_GB2312" w:hAnsi="仿宋" w:cs="黑体" w:hint="eastAsia"/>
          <w:bCs/>
          <w:sz w:val="28"/>
          <w:szCs w:val="28"/>
        </w:rPr>
        <w:t>表结束</w:t>
      </w:r>
      <w:proofErr w:type="gramEnd"/>
      <w:r w:rsidRPr="00255380">
        <w:rPr>
          <w:rFonts w:ascii="仿宋_GB2312" w:eastAsia="仿宋_GB2312" w:hAnsi="仿宋" w:cs="黑体" w:hint="eastAsia"/>
          <w:bCs/>
          <w:sz w:val="28"/>
          <w:szCs w:val="28"/>
        </w:rPr>
        <w:t>调试，若没有填写记录表，则此项任务不得分。如果还想继续</w:t>
      </w:r>
      <w:proofErr w:type="gramStart"/>
      <w:r w:rsidRPr="00255380">
        <w:rPr>
          <w:rFonts w:ascii="仿宋_GB2312" w:eastAsia="仿宋_GB2312" w:hAnsi="仿宋" w:cs="黑体" w:hint="eastAsia"/>
          <w:bCs/>
          <w:sz w:val="28"/>
          <w:szCs w:val="28"/>
        </w:rPr>
        <w:t>调试按</w:t>
      </w:r>
      <w:proofErr w:type="gramEnd"/>
      <w:r w:rsidRPr="00255380">
        <w:rPr>
          <w:rFonts w:ascii="仿宋_GB2312" w:eastAsia="仿宋_GB2312" w:hAnsi="仿宋" w:cs="黑体" w:hint="eastAsia"/>
          <w:bCs/>
          <w:sz w:val="28"/>
          <w:szCs w:val="28"/>
        </w:rPr>
        <w:t>【取消】键，重新返回</w:t>
      </w:r>
      <w:r w:rsidR="00C52AEA" w:rsidRPr="00C52AEA">
        <w:rPr>
          <w:rFonts w:ascii="仿宋_GB2312" w:eastAsia="仿宋_GB2312" w:hAnsi="仿宋" w:cs="黑体" w:hint="eastAsia"/>
          <w:bCs/>
          <w:color w:val="FF0000"/>
          <w:sz w:val="28"/>
          <w:szCs w:val="28"/>
        </w:rPr>
        <w:t>图</w:t>
      </w:r>
      <w:r w:rsidR="00C24D95">
        <w:rPr>
          <w:rFonts w:ascii="仿宋_GB2312" w:eastAsia="仿宋_GB2312" w:hAnsi="仿宋" w:cs="黑体" w:hint="eastAsia"/>
          <w:bCs/>
          <w:sz w:val="28"/>
          <w:szCs w:val="28"/>
        </w:rPr>
        <w:t>5.8.</w:t>
      </w:r>
      <w:r w:rsidRPr="00255380">
        <w:rPr>
          <w:rFonts w:ascii="仿宋_GB2312" w:eastAsia="仿宋_GB2312" w:hAnsi="仿宋" w:cs="黑体" w:hint="eastAsia"/>
          <w:bCs/>
          <w:sz w:val="28"/>
          <w:szCs w:val="28"/>
        </w:rPr>
        <w:t>4，继续进行调试任务。</w:t>
      </w:r>
    </w:p>
    <w:p w:rsidR="00ED6DBB" w:rsidRDefault="00ED6DBB" w:rsidP="00255380">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hint="eastAsia"/>
          <w:bCs/>
          <w:sz w:val="28"/>
          <w:szCs w:val="28"/>
        </w:rPr>
        <w:t>全部部件调试完成后，按下【返回首页】键，则弹出初始界面，按下初始界面上的【配料包装】键，进入配料包装过程。</w:t>
      </w:r>
    </w:p>
    <w:p w:rsidR="00F73D20" w:rsidRPr="00255380" w:rsidRDefault="00F73D20" w:rsidP="00255380">
      <w:pPr>
        <w:spacing w:line="500" w:lineRule="exact"/>
        <w:ind w:firstLineChars="200" w:firstLine="560"/>
        <w:rPr>
          <w:rFonts w:ascii="仿宋_GB2312" w:eastAsia="仿宋_GB2312" w:hAnsi="仿宋" w:cs="黑体"/>
          <w:bCs/>
          <w:sz w:val="28"/>
          <w:szCs w:val="28"/>
        </w:rPr>
      </w:pPr>
    </w:p>
    <w:p w:rsidR="00ED6DBB" w:rsidRPr="00ED6DBB" w:rsidRDefault="00ED6DBB" w:rsidP="00ED6DBB">
      <w:pPr>
        <w:pStyle w:val="2"/>
        <w:numPr>
          <w:ilvl w:val="0"/>
          <w:numId w:val="8"/>
        </w:numPr>
        <w:spacing w:before="0" w:after="0"/>
      </w:pPr>
      <w:bookmarkStart w:id="47" w:name="_Toc6832311"/>
      <w:r w:rsidRPr="00ED6DBB">
        <w:rPr>
          <w:rFonts w:hint="eastAsia"/>
        </w:rPr>
        <w:t>XX</w:t>
      </w:r>
      <w:r w:rsidRPr="00ED6DBB">
        <w:t>设备的调试</w:t>
      </w:r>
      <w:bookmarkEnd w:id="47"/>
    </w:p>
    <w:p w:rsidR="00ED6DBB" w:rsidRPr="00255380" w:rsidRDefault="00ED6DBB" w:rsidP="00255380">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bCs/>
          <w:sz w:val="28"/>
          <w:szCs w:val="28"/>
        </w:rPr>
        <w:t>设备调试过程需要选手</w:t>
      </w:r>
      <w:r w:rsidRPr="00255380">
        <w:rPr>
          <w:rFonts w:ascii="仿宋_GB2312" w:eastAsia="仿宋_GB2312" w:hAnsi="仿宋" w:cs="黑体" w:hint="eastAsia"/>
          <w:bCs/>
          <w:sz w:val="28"/>
          <w:szCs w:val="28"/>
        </w:rPr>
        <w:t>根据</w:t>
      </w:r>
      <w:r w:rsidRPr="00255380">
        <w:rPr>
          <w:rFonts w:ascii="仿宋_GB2312" w:eastAsia="仿宋_GB2312" w:hAnsi="仿宋" w:cs="黑体"/>
          <w:bCs/>
          <w:sz w:val="28"/>
          <w:szCs w:val="28"/>
        </w:rPr>
        <w:t>已经编写</w:t>
      </w:r>
      <w:r w:rsidRPr="00255380">
        <w:rPr>
          <w:rFonts w:ascii="仿宋_GB2312" w:eastAsia="仿宋_GB2312" w:hAnsi="仿宋" w:cs="黑体" w:hint="eastAsia"/>
          <w:bCs/>
          <w:sz w:val="28"/>
          <w:szCs w:val="28"/>
        </w:rPr>
        <w:t>完毕</w:t>
      </w:r>
      <w:r w:rsidRPr="00255380">
        <w:rPr>
          <w:rFonts w:ascii="仿宋_GB2312" w:eastAsia="仿宋_GB2312" w:hAnsi="仿宋" w:cs="黑体"/>
          <w:bCs/>
          <w:sz w:val="28"/>
          <w:szCs w:val="28"/>
        </w:rPr>
        <w:t>的PLC</w:t>
      </w:r>
      <w:r w:rsidRPr="00255380">
        <w:rPr>
          <w:rFonts w:ascii="仿宋_GB2312" w:eastAsia="仿宋_GB2312" w:hAnsi="仿宋" w:cs="黑体" w:hint="eastAsia"/>
          <w:bCs/>
          <w:sz w:val="28"/>
          <w:szCs w:val="28"/>
        </w:rPr>
        <w:t>程序</w:t>
      </w:r>
      <w:r w:rsidRPr="00255380">
        <w:rPr>
          <w:rFonts w:ascii="仿宋_GB2312" w:eastAsia="仿宋_GB2312" w:hAnsi="仿宋" w:cs="黑体"/>
          <w:bCs/>
          <w:sz w:val="28"/>
          <w:szCs w:val="28"/>
        </w:rPr>
        <w:t>和触摸屏程序</w:t>
      </w:r>
      <w:r w:rsidRPr="00255380">
        <w:rPr>
          <w:rFonts w:ascii="仿宋_GB2312" w:eastAsia="仿宋_GB2312" w:hAnsi="仿宋" w:cs="黑体" w:hint="eastAsia"/>
          <w:bCs/>
          <w:sz w:val="28"/>
          <w:szCs w:val="28"/>
        </w:rPr>
        <w:t>，</w:t>
      </w:r>
      <w:r w:rsidRPr="00255380">
        <w:rPr>
          <w:rFonts w:ascii="仿宋_GB2312" w:eastAsia="仿宋_GB2312" w:hAnsi="仿宋" w:cs="黑体"/>
          <w:bCs/>
          <w:sz w:val="28"/>
          <w:szCs w:val="28"/>
        </w:rPr>
        <w:t>对设备</w:t>
      </w:r>
      <w:r w:rsidRPr="00255380">
        <w:rPr>
          <w:rFonts w:ascii="仿宋_GB2312" w:eastAsia="仿宋_GB2312" w:hAnsi="仿宋" w:cs="黑体" w:hint="eastAsia"/>
          <w:bCs/>
          <w:sz w:val="28"/>
          <w:szCs w:val="28"/>
        </w:rPr>
        <w:t>进行调试</w:t>
      </w:r>
      <w:r w:rsidRPr="00255380">
        <w:rPr>
          <w:rFonts w:ascii="仿宋_GB2312" w:eastAsia="仿宋_GB2312" w:hAnsi="仿宋" w:cs="黑体"/>
          <w:bCs/>
          <w:sz w:val="28"/>
          <w:szCs w:val="28"/>
        </w:rPr>
        <w:t>运行</w:t>
      </w:r>
      <w:r w:rsidRPr="00255380">
        <w:rPr>
          <w:rFonts w:ascii="仿宋_GB2312" w:eastAsia="仿宋_GB2312" w:hAnsi="仿宋" w:cs="黑体" w:hint="eastAsia"/>
          <w:bCs/>
          <w:sz w:val="28"/>
          <w:szCs w:val="28"/>
        </w:rPr>
        <w:t>，</w:t>
      </w:r>
      <w:r w:rsidRPr="00255380">
        <w:rPr>
          <w:rFonts w:ascii="仿宋_GB2312" w:eastAsia="仿宋_GB2312" w:hAnsi="仿宋" w:cs="黑体"/>
          <w:bCs/>
          <w:sz w:val="28"/>
          <w:szCs w:val="28"/>
        </w:rPr>
        <w:t>并将触摸屏上显示的调试</w:t>
      </w:r>
      <w:r w:rsidRPr="00255380">
        <w:rPr>
          <w:rFonts w:ascii="仿宋_GB2312" w:eastAsia="仿宋_GB2312" w:hAnsi="仿宋" w:cs="黑体" w:hint="eastAsia"/>
          <w:bCs/>
          <w:sz w:val="28"/>
          <w:szCs w:val="28"/>
        </w:rPr>
        <w:t>数据</w:t>
      </w:r>
      <w:r w:rsidRPr="00255380">
        <w:rPr>
          <w:rFonts w:ascii="仿宋_GB2312" w:eastAsia="仿宋_GB2312" w:hAnsi="仿宋" w:cs="黑体"/>
          <w:bCs/>
          <w:sz w:val="28"/>
          <w:szCs w:val="28"/>
        </w:rPr>
        <w:t>按照要求填在下方空格内。</w:t>
      </w:r>
    </w:p>
    <w:p w:rsidR="00ED6DBB" w:rsidRPr="00255380" w:rsidRDefault="00ED6DBB" w:rsidP="00255380">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hint="eastAsia"/>
          <w:bCs/>
          <w:sz w:val="28"/>
          <w:szCs w:val="28"/>
        </w:rPr>
        <w:t>要求推送气缸伸出速度为1-1.6秒，缩回速度没有要求， 机械手左右旋转</w:t>
      </w:r>
      <w:proofErr w:type="gramStart"/>
      <w:r w:rsidRPr="00255380">
        <w:rPr>
          <w:rFonts w:ascii="仿宋_GB2312" w:eastAsia="仿宋_GB2312" w:hAnsi="仿宋" w:cs="黑体" w:hint="eastAsia"/>
          <w:bCs/>
          <w:sz w:val="28"/>
          <w:szCs w:val="28"/>
        </w:rPr>
        <w:t>”</w:t>
      </w:r>
      <w:proofErr w:type="gramEnd"/>
      <w:r w:rsidRPr="00255380">
        <w:rPr>
          <w:rFonts w:ascii="仿宋_GB2312" w:eastAsia="仿宋_GB2312" w:hAnsi="仿宋" w:cs="黑体" w:hint="eastAsia"/>
          <w:bCs/>
          <w:sz w:val="28"/>
          <w:szCs w:val="28"/>
        </w:rPr>
        <w:t xml:space="preserve"> 、“悬臂伸出缩回气缸”、 “手臂上升下降气缸”速度为1.4-1.8秒，“手爪气缸”速度为0.2-0.5秒。</w:t>
      </w:r>
    </w:p>
    <w:p w:rsidR="00ED6DBB" w:rsidRPr="00255380" w:rsidRDefault="00ED6DBB" w:rsidP="00255380">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bCs/>
          <w:sz w:val="28"/>
          <w:szCs w:val="28"/>
        </w:rPr>
        <w:t>系统上电后，触摸屏显示如</w:t>
      </w:r>
      <w:r w:rsidR="00C52AEA" w:rsidRPr="00C52AEA">
        <w:rPr>
          <w:rFonts w:ascii="仿宋_GB2312" w:eastAsia="仿宋_GB2312" w:hAnsi="仿宋" w:cs="黑体"/>
          <w:bCs/>
          <w:color w:val="FF0000"/>
          <w:sz w:val="28"/>
          <w:szCs w:val="28"/>
        </w:rPr>
        <w:t>图</w:t>
      </w:r>
      <w:r w:rsidR="00F73D20">
        <w:rPr>
          <w:rFonts w:ascii="仿宋_GB2312" w:eastAsia="仿宋_GB2312" w:hAnsi="仿宋" w:cs="黑体" w:hint="eastAsia"/>
          <w:bCs/>
          <w:color w:val="FF0000"/>
          <w:sz w:val="28"/>
          <w:szCs w:val="28"/>
        </w:rPr>
        <w:t>5.9.1</w:t>
      </w:r>
      <w:r w:rsidRPr="00255380">
        <w:rPr>
          <w:rFonts w:ascii="仿宋_GB2312" w:eastAsia="仿宋_GB2312" w:hAnsi="仿宋" w:cs="黑体"/>
          <w:bCs/>
          <w:sz w:val="28"/>
          <w:szCs w:val="28"/>
        </w:rPr>
        <w:t>所示的界面。</w:t>
      </w:r>
    </w:p>
    <w:p w:rsidR="00ED6DBB" w:rsidRDefault="00ED6DBB" w:rsidP="00ED6DBB">
      <w:pPr>
        <w:jc w:val="center"/>
        <w:rPr>
          <w:rFonts w:ascii="Times New Roman" w:eastAsia="楷体" w:hAnsi="楷体"/>
          <w:bCs/>
          <w:sz w:val="24"/>
          <w:szCs w:val="24"/>
        </w:rPr>
      </w:pPr>
      <w:r>
        <w:rPr>
          <w:rFonts w:ascii="Times New Roman" w:eastAsia="楷体" w:hAnsi="楷体"/>
          <w:bCs/>
          <w:noProof/>
          <w:sz w:val="24"/>
          <w:szCs w:val="24"/>
        </w:rPr>
        <w:lastRenderedPageBreak/>
        <w:drawing>
          <wp:inline distT="0" distB="0" distL="0" distR="0" wp14:anchorId="544AD703" wp14:editId="56277737">
            <wp:extent cx="2944800" cy="1688400"/>
            <wp:effectExtent l="19050" t="19050" r="27305" b="2667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84" cstate="print">
                      <a:extLst>
                        <a:ext uri="{28A0092B-C50C-407E-A947-70E740481C1C}">
                          <a14:useLocalDpi xmlns:a14="http://schemas.microsoft.com/office/drawing/2010/main" val="0"/>
                        </a:ext>
                      </a:extLst>
                    </a:blip>
                    <a:srcRect l="2893" t="6563" r="905" b="14314"/>
                    <a:stretch>
                      <a:fillRect/>
                    </a:stretch>
                  </pic:blipFill>
                  <pic:spPr bwMode="auto">
                    <a:xfrm>
                      <a:off x="0" y="0"/>
                      <a:ext cx="2944800" cy="1688400"/>
                    </a:xfrm>
                    <a:prstGeom prst="rect">
                      <a:avLst/>
                    </a:prstGeom>
                    <a:noFill/>
                    <a:ln w="6350" cmpd="sng">
                      <a:solidFill>
                        <a:srgbClr val="000000"/>
                      </a:solidFill>
                      <a:miter lim="800000"/>
                      <a:headEnd/>
                      <a:tailEnd/>
                    </a:ln>
                    <a:effectLst/>
                  </pic:spPr>
                </pic:pic>
              </a:graphicData>
            </a:graphic>
          </wp:inline>
        </w:drawing>
      </w:r>
    </w:p>
    <w:p w:rsidR="00F73D20" w:rsidRPr="00F73D20" w:rsidRDefault="00F73D20" w:rsidP="00ED6DBB">
      <w:pPr>
        <w:jc w:val="center"/>
        <w:rPr>
          <w:rFonts w:ascii="仿宋_GB2312" w:eastAsia="仿宋_GB2312" w:hAnsi="仿宋" w:cs="黑体"/>
          <w:b/>
          <w:bCs/>
          <w:szCs w:val="21"/>
        </w:rPr>
      </w:pPr>
      <w:r w:rsidRPr="00F73D20">
        <w:rPr>
          <w:rFonts w:ascii="仿宋_GB2312" w:eastAsia="仿宋_GB2312" w:hAnsi="仿宋" w:cs="黑体" w:hint="eastAsia"/>
          <w:b/>
          <w:bCs/>
          <w:szCs w:val="21"/>
        </w:rPr>
        <w:t>图5.9.1</w:t>
      </w:r>
    </w:p>
    <w:p w:rsidR="00ED6DBB" w:rsidRPr="00255380" w:rsidRDefault="00ED6DBB" w:rsidP="00255380">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bCs/>
          <w:sz w:val="28"/>
          <w:szCs w:val="28"/>
        </w:rPr>
        <w:t>在界面</w:t>
      </w:r>
      <w:r w:rsidRPr="00255380">
        <w:rPr>
          <w:rFonts w:ascii="仿宋_GB2312" w:eastAsia="仿宋_GB2312" w:hAnsi="仿宋" w:cs="黑体" w:hint="eastAsia"/>
          <w:bCs/>
          <w:sz w:val="28"/>
          <w:szCs w:val="28"/>
        </w:rPr>
        <w:t>上</w:t>
      </w:r>
      <w:r w:rsidRPr="00255380">
        <w:rPr>
          <w:rFonts w:ascii="仿宋_GB2312" w:eastAsia="仿宋_GB2312" w:hAnsi="仿宋" w:cs="黑体"/>
          <w:bCs/>
          <w:sz w:val="28"/>
          <w:szCs w:val="28"/>
        </w:rPr>
        <w:t>按下</w:t>
      </w:r>
      <w:r w:rsidR="00E554C7" w:rsidRPr="00255380">
        <w:rPr>
          <w:rFonts w:ascii="仿宋_GB2312" w:eastAsia="仿宋_GB2312" w:hAnsi="仿宋" w:cs="黑体" w:hint="eastAsia"/>
          <w:bCs/>
          <w:sz w:val="28"/>
          <w:szCs w:val="28"/>
        </w:rPr>
        <w:t>【</w:t>
      </w:r>
      <w:r w:rsidR="00255380" w:rsidRPr="00255380">
        <w:rPr>
          <w:rFonts w:ascii="仿宋_GB2312" w:eastAsia="仿宋_GB2312" w:hAnsi="仿宋" w:cs="黑体" w:hint="eastAsia"/>
          <w:bCs/>
          <w:sz w:val="28"/>
          <w:szCs w:val="28"/>
        </w:rPr>
        <w:t>选择调试部件</w:t>
      </w:r>
      <w:r w:rsidR="00E554C7" w:rsidRPr="00255380">
        <w:rPr>
          <w:rFonts w:ascii="仿宋_GB2312" w:eastAsia="仿宋_GB2312" w:hAnsi="仿宋" w:cs="黑体" w:hint="eastAsia"/>
          <w:bCs/>
          <w:sz w:val="28"/>
          <w:szCs w:val="28"/>
        </w:rPr>
        <w:t>】</w:t>
      </w:r>
      <w:r w:rsidRPr="00255380">
        <w:rPr>
          <w:rFonts w:ascii="仿宋_GB2312" w:eastAsia="仿宋_GB2312" w:hAnsi="仿宋" w:cs="黑体"/>
          <w:bCs/>
          <w:sz w:val="28"/>
          <w:szCs w:val="28"/>
        </w:rPr>
        <w:t>按钮可选择</w:t>
      </w:r>
      <w:r w:rsidR="00224FE3">
        <w:rPr>
          <w:rFonts w:ascii="仿宋_GB2312" w:eastAsia="仿宋_GB2312" w:hAnsi="仿宋" w:cs="黑体" w:hint="eastAsia"/>
          <w:bCs/>
          <w:sz w:val="28"/>
          <w:szCs w:val="28"/>
        </w:rPr>
        <w:t>待</w:t>
      </w:r>
      <w:r w:rsidRPr="00255380">
        <w:rPr>
          <w:rFonts w:ascii="仿宋_GB2312" w:eastAsia="仿宋_GB2312" w:hAnsi="仿宋" w:cs="黑体"/>
          <w:bCs/>
          <w:sz w:val="28"/>
          <w:szCs w:val="28"/>
        </w:rPr>
        <w:t>调式的部件</w:t>
      </w:r>
      <w:r w:rsidRPr="00255380">
        <w:rPr>
          <w:rFonts w:ascii="仿宋_GB2312" w:eastAsia="仿宋_GB2312" w:hAnsi="仿宋" w:cs="黑体" w:hint="eastAsia"/>
          <w:bCs/>
          <w:sz w:val="28"/>
          <w:szCs w:val="28"/>
        </w:rPr>
        <w:t>。选择完部件后，按下启动按钮进行该部件，按下停止按钮，立即停止调试。</w:t>
      </w:r>
    </w:p>
    <w:p w:rsidR="00ED6DBB" w:rsidRPr="00255380" w:rsidRDefault="00ED6DBB" w:rsidP="00255380">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bCs/>
          <w:sz w:val="28"/>
          <w:szCs w:val="28"/>
        </w:rPr>
        <w:t>触摸屏调试界面对调试部件的显示方式如下:选择到相应的调试部件时，调试部件</w:t>
      </w:r>
      <w:r w:rsidRPr="00255380">
        <w:rPr>
          <w:rFonts w:ascii="仿宋_GB2312" w:eastAsia="仿宋_GB2312" w:hAnsi="仿宋" w:cs="黑体" w:hint="eastAsia"/>
          <w:bCs/>
          <w:sz w:val="28"/>
          <w:szCs w:val="28"/>
        </w:rPr>
        <w:t>的底色变为</w:t>
      </w:r>
      <w:r w:rsidRPr="00255380">
        <w:rPr>
          <w:rFonts w:ascii="仿宋_GB2312" w:eastAsia="仿宋_GB2312" w:hAnsi="仿宋" w:cs="黑体"/>
          <w:bCs/>
          <w:sz w:val="28"/>
          <w:szCs w:val="28"/>
        </w:rPr>
        <w:t>蓝色。</w:t>
      </w:r>
    </w:p>
    <w:p w:rsidR="00ED6DBB" w:rsidRPr="00224FE3" w:rsidRDefault="00ED6DBB" w:rsidP="00224FE3">
      <w:pPr>
        <w:spacing w:line="500" w:lineRule="exact"/>
        <w:ind w:firstLineChars="100" w:firstLine="280"/>
        <w:rPr>
          <w:rFonts w:ascii="仿宋" w:eastAsia="仿宋" w:hAnsi="仿宋"/>
          <w:kern w:val="0"/>
          <w:sz w:val="28"/>
          <w:szCs w:val="28"/>
        </w:rPr>
      </w:pPr>
      <w:r w:rsidRPr="00224FE3">
        <w:rPr>
          <w:rFonts w:ascii="仿宋" w:eastAsia="仿宋" w:hAnsi="仿宋"/>
          <w:bCs/>
          <w:sz w:val="28"/>
          <w:szCs w:val="28"/>
        </w:rPr>
        <w:tab/>
      </w:r>
      <w:r w:rsidR="00224FE3">
        <w:rPr>
          <w:rFonts w:ascii="仿宋" w:eastAsia="仿宋" w:hAnsi="仿宋" w:hint="eastAsia"/>
          <w:bCs/>
          <w:sz w:val="28"/>
          <w:szCs w:val="28"/>
        </w:rPr>
        <w:t xml:space="preserve"> </w:t>
      </w:r>
      <w:r w:rsidRPr="00224FE3">
        <w:rPr>
          <w:rFonts w:ascii="仿宋" w:eastAsia="仿宋" w:hAnsi="仿宋" w:hint="eastAsia"/>
          <w:bCs/>
          <w:sz w:val="28"/>
          <w:szCs w:val="28"/>
        </w:rPr>
        <w:t>①</w:t>
      </w:r>
      <w:r w:rsidRPr="00224FE3">
        <w:rPr>
          <w:rFonts w:ascii="仿宋" w:eastAsia="仿宋" w:hAnsi="仿宋"/>
          <w:bCs/>
          <w:sz w:val="28"/>
          <w:szCs w:val="28"/>
        </w:rPr>
        <w:t>皮带输送机的调试</w:t>
      </w:r>
    </w:p>
    <w:p w:rsidR="00ED6DBB" w:rsidRPr="00255380" w:rsidRDefault="00ED6DBB" w:rsidP="00255380">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bCs/>
          <w:sz w:val="28"/>
          <w:szCs w:val="28"/>
        </w:rPr>
        <w:t>要求皮带输送机在调试的频率段不能出现不转动、打滑或跳动过大等异常情况。</w:t>
      </w:r>
    </w:p>
    <w:p w:rsidR="00ED6DBB" w:rsidRPr="00255380" w:rsidRDefault="00ED6DBB" w:rsidP="00255380">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bCs/>
          <w:sz w:val="28"/>
          <w:szCs w:val="28"/>
        </w:rPr>
        <w:t>在选定调试部件为皮带输送机后，按下启动按钮，通过逐次按触摸屏上的</w:t>
      </w:r>
      <w:r w:rsidR="00E554C7" w:rsidRPr="00255380">
        <w:rPr>
          <w:rFonts w:ascii="仿宋_GB2312" w:eastAsia="仿宋_GB2312" w:hAnsi="仿宋" w:cs="黑体" w:hint="eastAsia"/>
          <w:bCs/>
          <w:sz w:val="28"/>
          <w:szCs w:val="28"/>
        </w:rPr>
        <w:t>【</w:t>
      </w:r>
      <w:r w:rsidR="00255380" w:rsidRPr="00255380">
        <w:rPr>
          <w:rFonts w:ascii="仿宋_GB2312" w:eastAsia="仿宋_GB2312" w:hAnsi="仿宋" w:cs="黑体" w:hint="eastAsia"/>
          <w:bCs/>
          <w:sz w:val="28"/>
          <w:szCs w:val="28"/>
        </w:rPr>
        <w:t>选择调试动作</w:t>
      </w:r>
      <w:r w:rsidR="00E554C7" w:rsidRPr="00255380">
        <w:rPr>
          <w:rFonts w:ascii="仿宋_GB2312" w:eastAsia="仿宋_GB2312" w:hAnsi="仿宋" w:cs="黑体" w:hint="eastAsia"/>
          <w:bCs/>
          <w:sz w:val="28"/>
          <w:szCs w:val="28"/>
        </w:rPr>
        <w:t>】</w:t>
      </w:r>
      <w:r w:rsidRPr="00255380">
        <w:rPr>
          <w:rFonts w:ascii="仿宋_GB2312" w:eastAsia="仿宋_GB2312" w:hAnsi="仿宋" w:cs="黑体" w:hint="eastAsia"/>
          <w:bCs/>
          <w:sz w:val="28"/>
          <w:szCs w:val="28"/>
        </w:rPr>
        <w:t>按钮</w:t>
      </w:r>
      <w:r w:rsidRPr="00255380">
        <w:rPr>
          <w:rFonts w:ascii="仿宋_GB2312" w:eastAsia="仿宋_GB2312" w:hAnsi="仿宋" w:cs="黑体"/>
          <w:bCs/>
          <w:sz w:val="28"/>
          <w:szCs w:val="28"/>
        </w:rPr>
        <w:t>，</w:t>
      </w:r>
      <w:r w:rsidRPr="00255380">
        <w:rPr>
          <w:rFonts w:ascii="仿宋_GB2312" w:eastAsia="仿宋_GB2312" w:hAnsi="仿宋" w:cs="黑体" w:hint="eastAsia"/>
          <w:bCs/>
          <w:sz w:val="28"/>
          <w:szCs w:val="28"/>
        </w:rPr>
        <w:t>输送机</w:t>
      </w:r>
      <w:r w:rsidRPr="00255380">
        <w:rPr>
          <w:rFonts w:ascii="仿宋_GB2312" w:eastAsia="仿宋_GB2312" w:hAnsi="仿宋" w:cs="黑体"/>
          <w:bCs/>
          <w:sz w:val="28"/>
          <w:szCs w:val="28"/>
        </w:rPr>
        <w:t>正转，并使变频器输出的频率如下</w:t>
      </w:r>
      <w:proofErr w:type="gramStart"/>
      <w:r w:rsidRPr="00255380">
        <w:rPr>
          <w:rFonts w:ascii="仿宋_GB2312" w:eastAsia="仿宋_GB2312" w:hAnsi="仿宋" w:cs="黑体"/>
          <w:bCs/>
          <w:sz w:val="28"/>
          <w:szCs w:val="28"/>
        </w:rPr>
        <w:t>表改变</w:t>
      </w:r>
      <w:proofErr w:type="gramEnd"/>
      <w:r w:rsidRPr="00255380">
        <w:rPr>
          <w:rFonts w:ascii="仿宋_GB2312" w:eastAsia="仿宋_GB2312" w:hAnsi="仿宋" w:cs="黑体"/>
          <w:bCs/>
          <w:sz w:val="28"/>
          <w:szCs w:val="28"/>
        </w:rPr>
        <w:t>:</w:t>
      </w:r>
    </w:p>
    <w:tbl>
      <w:tblPr>
        <w:tblW w:w="0" w:type="auto"/>
        <w:tblInd w:w="7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4"/>
        <w:gridCol w:w="1704"/>
        <w:gridCol w:w="1704"/>
        <w:gridCol w:w="1705"/>
      </w:tblGrid>
      <w:tr w:rsidR="00ED6DBB" w:rsidRPr="00AF13CF" w:rsidTr="00865662">
        <w:tc>
          <w:tcPr>
            <w:tcW w:w="1704" w:type="dxa"/>
            <w:shd w:val="clear" w:color="auto" w:fill="auto"/>
          </w:tcPr>
          <w:p w:rsidR="00ED6DBB" w:rsidRPr="00AF13CF" w:rsidRDefault="00ED6DBB" w:rsidP="00865662">
            <w:pPr>
              <w:rPr>
                <w:rFonts w:ascii="Times New Roman" w:eastAsia="楷体" w:hAnsi="Times New Roman"/>
                <w:color w:val="000000"/>
                <w:kern w:val="0"/>
                <w:sz w:val="24"/>
                <w:szCs w:val="24"/>
              </w:rPr>
            </w:pPr>
            <w:r w:rsidRPr="00AF13CF">
              <w:rPr>
                <w:rFonts w:ascii="Times New Roman" w:eastAsia="楷体" w:hAnsi="Times New Roman" w:hint="eastAsia"/>
                <w:color w:val="000000"/>
                <w:kern w:val="0"/>
                <w:sz w:val="24"/>
                <w:szCs w:val="24"/>
              </w:rPr>
              <w:t>按下</w:t>
            </w:r>
            <w:r w:rsidRPr="00AF13CF">
              <w:rPr>
                <w:rFonts w:ascii="Times New Roman" w:eastAsia="楷体" w:hAnsi="Times New Roman"/>
                <w:color w:val="000000"/>
                <w:kern w:val="0"/>
                <w:sz w:val="24"/>
                <w:szCs w:val="24"/>
              </w:rPr>
              <w:t>次数</w:t>
            </w:r>
          </w:p>
        </w:tc>
        <w:tc>
          <w:tcPr>
            <w:tcW w:w="1704" w:type="dxa"/>
            <w:shd w:val="clear" w:color="auto" w:fill="auto"/>
          </w:tcPr>
          <w:p w:rsidR="00ED6DBB" w:rsidRPr="00AF13CF" w:rsidRDefault="00ED6DBB" w:rsidP="00865662">
            <w:pPr>
              <w:rPr>
                <w:rFonts w:ascii="Times New Roman" w:eastAsia="楷体" w:hAnsi="Times New Roman"/>
                <w:color w:val="000000"/>
                <w:kern w:val="0"/>
                <w:sz w:val="24"/>
                <w:szCs w:val="24"/>
              </w:rPr>
            </w:pPr>
            <w:r w:rsidRPr="00AF13CF">
              <w:rPr>
                <w:rFonts w:ascii="Times New Roman" w:eastAsia="楷体" w:hAnsi="Times New Roman" w:hint="eastAsia"/>
                <w:color w:val="000000"/>
                <w:kern w:val="0"/>
                <w:sz w:val="24"/>
                <w:szCs w:val="24"/>
              </w:rPr>
              <w:t>1</w:t>
            </w:r>
          </w:p>
        </w:tc>
        <w:tc>
          <w:tcPr>
            <w:tcW w:w="1704" w:type="dxa"/>
            <w:shd w:val="clear" w:color="auto" w:fill="auto"/>
          </w:tcPr>
          <w:p w:rsidR="00ED6DBB" w:rsidRPr="00AF13CF" w:rsidRDefault="00ED6DBB" w:rsidP="00865662">
            <w:pPr>
              <w:rPr>
                <w:rFonts w:ascii="Times New Roman" w:eastAsia="楷体" w:hAnsi="Times New Roman"/>
                <w:color w:val="000000"/>
                <w:kern w:val="0"/>
                <w:sz w:val="24"/>
                <w:szCs w:val="24"/>
              </w:rPr>
            </w:pPr>
            <w:r w:rsidRPr="00AF13CF">
              <w:rPr>
                <w:rFonts w:ascii="Times New Roman" w:eastAsia="楷体" w:hAnsi="Times New Roman" w:hint="eastAsia"/>
                <w:color w:val="000000"/>
                <w:kern w:val="0"/>
                <w:sz w:val="24"/>
                <w:szCs w:val="24"/>
              </w:rPr>
              <w:t>2</w:t>
            </w:r>
          </w:p>
        </w:tc>
        <w:tc>
          <w:tcPr>
            <w:tcW w:w="1705" w:type="dxa"/>
            <w:shd w:val="clear" w:color="auto" w:fill="auto"/>
          </w:tcPr>
          <w:p w:rsidR="00ED6DBB" w:rsidRPr="00AF13CF" w:rsidRDefault="00ED6DBB" w:rsidP="00865662">
            <w:pPr>
              <w:rPr>
                <w:rFonts w:ascii="Times New Roman" w:eastAsia="楷体" w:hAnsi="Times New Roman"/>
                <w:color w:val="000000"/>
                <w:kern w:val="0"/>
                <w:sz w:val="24"/>
                <w:szCs w:val="24"/>
              </w:rPr>
            </w:pPr>
            <w:r w:rsidRPr="00AF13CF">
              <w:rPr>
                <w:rFonts w:ascii="Times New Roman" w:eastAsia="楷体" w:hAnsi="Times New Roman" w:hint="eastAsia"/>
                <w:color w:val="000000"/>
                <w:kern w:val="0"/>
                <w:sz w:val="24"/>
                <w:szCs w:val="24"/>
              </w:rPr>
              <w:t>3</w:t>
            </w:r>
          </w:p>
        </w:tc>
      </w:tr>
      <w:tr w:rsidR="00ED6DBB" w:rsidRPr="00AF13CF" w:rsidTr="00865662">
        <w:tc>
          <w:tcPr>
            <w:tcW w:w="1704" w:type="dxa"/>
            <w:shd w:val="clear" w:color="auto" w:fill="auto"/>
          </w:tcPr>
          <w:p w:rsidR="00ED6DBB" w:rsidRPr="00AF13CF" w:rsidRDefault="00ED6DBB" w:rsidP="00865662">
            <w:pPr>
              <w:rPr>
                <w:rFonts w:ascii="Times New Roman" w:eastAsia="楷体" w:hAnsi="Times New Roman"/>
                <w:color w:val="000000"/>
                <w:kern w:val="0"/>
                <w:sz w:val="24"/>
                <w:szCs w:val="24"/>
              </w:rPr>
            </w:pPr>
            <w:r w:rsidRPr="00AF13CF">
              <w:rPr>
                <w:rFonts w:ascii="Times New Roman" w:eastAsia="楷体" w:hAnsi="Times New Roman" w:hint="eastAsia"/>
                <w:color w:val="000000"/>
                <w:kern w:val="0"/>
                <w:sz w:val="24"/>
                <w:szCs w:val="24"/>
              </w:rPr>
              <w:t>变频器</w:t>
            </w:r>
            <w:r w:rsidRPr="00AF13CF">
              <w:rPr>
                <w:rFonts w:ascii="Times New Roman" w:eastAsia="楷体" w:hAnsi="Times New Roman"/>
                <w:color w:val="000000"/>
                <w:kern w:val="0"/>
                <w:sz w:val="24"/>
                <w:szCs w:val="24"/>
              </w:rPr>
              <w:t>输入</w:t>
            </w:r>
          </w:p>
        </w:tc>
        <w:tc>
          <w:tcPr>
            <w:tcW w:w="1704" w:type="dxa"/>
            <w:shd w:val="clear" w:color="auto" w:fill="auto"/>
          </w:tcPr>
          <w:p w:rsidR="00ED6DBB" w:rsidRPr="00AF13CF" w:rsidRDefault="00ED6DBB" w:rsidP="00865662">
            <w:pPr>
              <w:rPr>
                <w:rFonts w:ascii="Times New Roman" w:eastAsia="楷体" w:hAnsi="Times New Roman"/>
                <w:color w:val="000000"/>
                <w:kern w:val="0"/>
                <w:sz w:val="24"/>
                <w:szCs w:val="24"/>
              </w:rPr>
            </w:pPr>
            <w:r w:rsidRPr="00AF13CF">
              <w:rPr>
                <w:rFonts w:ascii="Times New Roman" w:eastAsia="楷体" w:hAnsi="Times New Roman" w:hint="eastAsia"/>
                <w:color w:val="000000"/>
                <w:kern w:val="0"/>
                <w:sz w:val="24"/>
                <w:szCs w:val="24"/>
              </w:rPr>
              <w:t>5</w:t>
            </w:r>
            <w:r w:rsidRPr="00AF13CF">
              <w:rPr>
                <w:rFonts w:ascii="Times New Roman" w:eastAsia="楷体" w:hAnsi="Times New Roman"/>
                <w:color w:val="000000"/>
                <w:kern w:val="0"/>
                <w:sz w:val="24"/>
                <w:szCs w:val="24"/>
              </w:rPr>
              <w:t>HZ</w:t>
            </w:r>
          </w:p>
        </w:tc>
        <w:tc>
          <w:tcPr>
            <w:tcW w:w="1704" w:type="dxa"/>
            <w:shd w:val="clear" w:color="auto" w:fill="auto"/>
          </w:tcPr>
          <w:p w:rsidR="00ED6DBB" w:rsidRPr="00AF13CF" w:rsidRDefault="00ED6DBB" w:rsidP="00865662">
            <w:pPr>
              <w:rPr>
                <w:rFonts w:ascii="Times New Roman" w:eastAsia="楷体" w:hAnsi="Times New Roman"/>
                <w:color w:val="000000"/>
                <w:kern w:val="0"/>
                <w:sz w:val="24"/>
                <w:szCs w:val="24"/>
              </w:rPr>
            </w:pPr>
            <w:r w:rsidRPr="00AF13CF">
              <w:rPr>
                <w:rFonts w:ascii="Times New Roman" w:eastAsia="楷体" w:hAnsi="Times New Roman" w:hint="eastAsia"/>
                <w:color w:val="000000"/>
                <w:kern w:val="0"/>
                <w:sz w:val="24"/>
                <w:szCs w:val="24"/>
              </w:rPr>
              <w:t>20HZ</w:t>
            </w:r>
          </w:p>
        </w:tc>
        <w:tc>
          <w:tcPr>
            <w:tcW w:w="1705" w:type="dxa"/>
            <w:shd w:val="clear" w:color="auto" w:fill="auto"/>
          </w:tcPr>
          <w:p w:rsidR="00ED6DBB" w:rsidRPr="00AF13CF" w:rsidRDefault="00ED6DBB" w:rsidP="00865662">
            <w:pPr>
              <w:rPr>
                <w:rFonts w:ascii="Times New Roman" w:eastAsia="楷体" w:hAnsi="Times New Roman"/>
                <w:color w:val="000000"/>
                <w:kern w:val="0"/>
                <w:sz w:val="24"/>
                <w:szCs w:val="24"/>
              </w:rPr>
            </w:pPr>
            <w:r w:rsidRPr="00AF13CF">
              <w:rPr>
                <w:rFonts w:ascii="Times New Roman" w:eastAsia="楷体" w:hAnsi="Times New Roman" w:hint="eastAsia"/>
                <w:color w:val="000000"/>
                <w:kern w:val="0"/>
                <w:sz w:val="24"/>
                <w:szCs w:val="24"/>
              </w:rPr>
              <w:t>60HZ</w:t>
            </w:r>
          </w:p>
        </w:tc>
      </w:tr>
    </w:tbl>
    <w:p w:rsidR="00ED6DBB" w:rsidRPr="00255380" w:rsidRDefault="00ED6DBB" w:rsidP="00255380">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hint="eastAsia"/>
          <w:bCs/>
          <w:sz w:val="28"/>
          <w:szCs w:val="28"/>
        </w:rPr>
        <w:t>每种</w:t>
      </w:r>
      <w:r w:rsidRPr="00255380">
        <w:rPr>
          <w:rFonts w:ascii="仿宋_GB2312" w:eastAsia="仿宋_GB2312" w:hAnsi="仿宋" w:cs="黑体"/>
          <w:bCs/>
          <w:sz w:val="28"/>
          <w:szCs w:val="28"/>
        </w:rPr>
        <w:t>状态持续</w:t>
      </w:r>
      <w:r w:rsidRPr="00255380">
        <w:rPr>
          <w:rFonts w:ascii="仿宋_GB2312" w:eastAsia="仿宋_GB2312" w:hAnsi="仿宋" w:cs="黑体" w:hint="eastAsia"/>
          <w:bCs/>
          <w:sz w:val="28"/>
          <w:szCs w:val="28"/>
        </w:rPr>
        <w:t>5秒后</w:t>
      </w:r>
      <w:r w:rsidRPr="00255380">
        <w:rPr>
          <w:rFonts w:ascii="仿宋_GB2312" w:eastAsia="仿宋_GB2312" w:hAnsi="仿宋" w:cs="黑体"/>
          <w:bCs/>
          <w:sz w:val="28"/>
          <w:szCs w:val="28"/>
        </w:rPr>
        <w:t>，自动停止。</w:t>
      </w:r>
    </w:p>
    <w:p w:rsidR="00ED6DBB" w:rsidRPr="00224FE3" w:rsidRDefault="00ED6DBB" w:rsidP="00224FE3">
      <w:pPr>
        <w:spacing w:line="500" w:lineRule="exact"/>
        <w:ind w:firstLineChars="200" w:firstLine="560"/>
        <w:rPr>
          <w:rFonts w:ascii="仿宋" w:eastAsia="仿宋" w:hAnsi="仿宋"/>
          <w:bCs/>
          <w:sz w:val="28"/>
          <w:szCs w:val="28"/>
        </w:rPr>
      </w:pPr>
      <w:r w:rsidRPr="00224FE3">
        <w:rPr>
          <w:rFonts w:ascii="仿宋" w:eastAsia="仿宋" w:hAnsi="仿宋" w:hint="eastAsia"/>
          <w:bCs/>
          <w:sz w:val="28"/>
          <w:szCs w:val="28"/>
        </w:rPr>
        <w:t>②</w:t>
      </w:r>
      <w:r w:rsidRPr="00224FE3">
        <w:rPr>
          <w:rFonts w:ascii="仿宋" w:eastAsia="仿宋" w:hAnsi="仿宋"/>
          <w:bCs/>
          <w:sz w:val="28"/>
          <w:szCs w:val="28"/>
        </w:rPr>
        <w:t>机械手的调试</w:t>
      </w:r>
    </w:p>
    <w:p w:rsidR="00ED6DBB" w:rsidRPr="00255380" w:rsidRDefault="00ED6DBB" w:rsidP="00255380">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bCs/>
          <w:sz w:val="28"/>
          <w:szCs w:val="28"/>
        </w:rPr>
        <w:t>要求各气缸活塞杆动作速度协调，无碰擦现象;每个气缸的磁性开关安装位置合理、信号准确;最后机械手停止在原位。调试过程是通过按触摸屏上的</w:t>
      </w:r>
      <w:r w:rsidR="00E554C7" w:rsidRPr="00255380">
        <w:rPr>
          <w:rFonts w:ascii="仿宋_GB2312" w:eastAsia="仿宋_GB2312" w:hAnsi="仿宋" w:cs="黑体" w:hint="eastAsia"/>
          <w:bCs/>
          <w:sz w:val="28"/>
          <w:szCs w:val="28"/>
        </w:rPr>
        <w:t>【</w:t>
      </w:r>
      <w:r w:rsidR="00255380" w:rsidRPr="00255380">
        <w:rPr>
          <w:rFonts w:ascii="仿宋_GB2312" w:eastAsia="仿宋_GB2312" w:hAnsi="仿宋" w:cs="黑体" w:hint="eastAsia"/>
          <w:bCs/>
          <w:sz w:val="28"/>
          <w:szCs w:val="28"/>
        </w:rPr>
        <w:t>选择调试部件</w:t>
      </w:r>
      <w:r w:rsidR="00E554C7" w:rsidRPr="00255380">
        <w:rPr>
          <w:rFonts w:ascii="仿宋_GB2312" w:eastAsia="仿宋_GB2312" w:hAnsi="仿宋" w:cs="黑体" w:hint="eastAsia"/>
          <w:bCs/>
          <w:sz w:val="28"/>
          <w:szCs w:val="28"/>
        </w:rPr>
        <w:t>】</w:t>
      </w:r>
      <w:r w:rsidRPr="00255380">
        <w:rPr>
          <w:rFonts w:ascii="仿宋_GB2312" w:eastAsia="仿宋_GB2312" w:hAnsi="仿宋" w:cs="黑体"/>
          <w:bCs/>
          <w:sz w:val="28"/>
          <w:szCs w:val="28"/>
        </w:rPr>
        <w:t>按钮选择，然后按下启动按钮，顺序如下:</w:t>
      </w:r>
    </w:p>
    <w:p w:rsidR="00ED6DBB" w:rsidRPr="00255380" w:rsidRDefault="00ED6DBB" w:rsidP="00255380">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bCs/>
          <w:sz w:val="28"/>
          <w:szCs w:val="28"/>
        </w:rPr>
        <w:t>第1. 2次按</w:t>
      </w:r>
      <w:r w:rsidR="00E554C7" w:rsidRPr="00255380">
        <w:rPr>
          <w:rFonts w:ascii="仿宋_GB2312" w:eastAsia="仿宋_GB2312" w:hAnsi="仿宋" w:cs="黑体" w:hint="eastAsia"/>
          <w:bCs/>
          <w:sz w:val="28"/>
          <w:szCs w:val="28"/>
        </w:rPr>
        <w:t>【</w:t>
      </w:r>
      <w:r w:rsidR="00255380" w:rsidRPr="00255380">
        <w:rPr>
          <w:rFonts w:ascii="仿宋_GB2312" w:eastAsia="仿宋_GB2312" w:hAnsi="仿宋" w:cs="黑体" w:hint="eastAsia"/>
          <w:bCs/>
          <w:sz w:val="28"/>
          <w:szCs w:val="28"/>
        </w:rPr>
        <w:t>选择调试动作</w:t>
      </w:r>
      <w:r w:rsidR="00E554C7" w:rsidRPr="00255380">
        <w:rPr>
          <w:rFonts w:ascii="仿宋_GB2312" w:eastAsia="仿宋_GB2312" w:hAnsi="仿宋" w:cs="黑体" w:hint="eastAsia"/>
          <w:bCs/>
          <w:sz w:val="28"/>
          <w:szCs w:val="28"/>
        </w:rPr>
        <w:t>】</w:t>
      </w:r>
      <w:r w:rsidRPr="00255380">
        <w:rPr>
          <w:rFonts w:ascii="仿宋_GB2312" w:eastAsia="仿宋_GB2312" w:hAnsi="仿宋" w:cs="黑体" w:hint="eastAsia"/>
          <w:bCs/>
          <w:sz w:val="28"/>
          <w:szCs w:val="28"/>
        </w:rPr>
        <w:t>按钮</w:t>
      </w:r>
      <w:r w:rsidRPr="00255380">
        <w:rPr>
          <w:rFonts w:ascii="仿宋_GB2312" w:eastAsia="仿宋_GB2312" w:hAnsi="仿宋" w:cs="黑体"/>
          <w:bCs/>
          <w:sz w:val="28"/>
          <w:szCs w:val="28"/>
        </w:rPr>
        <w:t>：旋转气缸的右转/左转;</w:t>
      </w:r>
    </w:p>
    <w:p w:rsidR="00ED6DBB" w:rsidRPr="00255380" w:rsidRDefault="00ED6DBB" w:rsidP="00255380">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hint="eastAsia"/>
          <w:bCs/>
          <w:sz w:val="28"/>
          <w:szCs w:val="28"/>
        </w:rPr>
        <w:t>右转到位</w:t>
      </w:r>
      <w:r w:rsidRPr="00255380">
        <w:rPr>
          <w:rFonts w:ascii="仿宋_GB2312" w:eastAsia="仿宋_GB2312" w:hAnsi="仿宋" w:cs="黑体"/>
          <w:bCs/>
          <w:sz w:val="28"/>
          <w:szCs w:val="28"/>
        </w:rPr>
        <w:t>显示信息</w:t>
      </w:r>
      <w:r w:rsidRPr="00255380">
        <w:rPr>
          <w:rFonts w:ascii="仿宋_GB2312" w:eastAsia="仿宋_GB2312" w:hAnsi="仿宋" w:cs="黑体" w:hint="eastAsia"/>
          <w:bCs/>
          <w:sz w:val="28"/>
          <w:szCs w:val="28"/>
        </w:rPr>
        <w:t>______；</w:t>
      </w:r>
      <w:r w:rsidRPr="00255380">
        <w:rPr>
          <w:rFonts w:ascii="仿宋_GB2312" w:eastAsia="仿宋_GB2312" w:hAnsi="仿宋" w:cs="黑体"/>
          <w:bCs/>
          <w:sz w:val="28"/>
          <w:szCs w:val="28"/>
        </w:rPr>
        <w:t>左转</w:t>
      </w:r>
      <w:r w:rsidRPr="00255380">
        <w:rPr>
          <w:rFonts w:ascii="仿宋_GB2312" w:eastAsia="仿宋_GB2312" w:hAnsi="仿宋" w:cs="黑体" w:hint="eastAsia"/>
          <w:bCs/>
          <w:sz w:val="28"/>
          <w:szCs w:val="28"/>
        </w:rPr>
        <w:t>到位</w:t>
      </w:r>
      <w:r w:rsidRPr="00255380">
        <w:rPr>
          <w:rFonts w:ascii="仿宋_GB2312" w:eastAsia="仿宋_GB2312" w:hAnsi="仿宋" w:cs="黑体"/>
          <w:bCs/>
          <w:sz w:val="28"/>
          <w:szCs w:val="28"/>
        </w:rPr>
        <w:t>显示信息</w:t>
      </w:r>
      <w:r w:rsidRPr="00255380">
        <w:rPr>
          <w:rFonts w:ascii="仿宋_GB2312" w:eastAsia="仿宋_GB2312" w:hAnsi="仿宋" w:cs="黑体" w:hint="eastAsia"/>
          <w:bCs/>
          <w:sz w:val="28"/>
          <w:szCs w:val="28"/>
        </w:rPr>
        <w:t>______。</w:t>
      </w:r>
    </w:p>
    <w:p w:rsidR="00ED6DBB" w:rsidRPr="00255380" w:rsidRDefault="00ED6DBB" w:rsidP="00255380">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bCs/>
          <w:sz w:val="28"/>
          <w:szCs w:val="28"/>
        </w:rPr>
        <w:t>第3. 4次按</w:t>
      </w:r>
      <w:r w:rsidR="00E554C7" w:rsidRPr="00255380">
        <w:rPr>
          <w:rFonts w:ascii="仿宋_GB2312" w:eastAsia="仿宋_GB2312" w:hAnsi="仿宋" w:cs="黑体" w:hint="eastAsia"/>
          <w:bCs/>
          <w:sz w:val="28"/>
          <w:szCs w:val="28"/>
        </w:rPr>
        <w:t>【</w:t>
      </w:r>
      <w:r w:rsidR="00255380" w:rsidRPr="00255380">
        <w:rPr>
          <w:rFonts w:ascii="仿宋_GB2312" w:eastAsia="仿宋_GB2312" w:hAnsi="仿宋" w:cs="黑体" w:hint="eastAsia"/>
          <w:bCs/>
          <w:sz w:val="28"/>
          <w:szCs w:val="28"/>
        </w:rPr>
        <w:t>选择调试动作</w:t>
      </w:r>
      <w:r w:rsidR="00E554C7" w:rsidRPr="00255380">
        <w:rPr>
          <w:rFonts w:ascii="仿宋_GB2312" w:eastAsia="仿宋_GB2312" w:hAnsi="仿宋" w:cs="黑体" w:hint="eastAsia"/>
          <w:bCs/>
          <w:sz w:val="28"/>
          <w:szCs w:val="28"/>
        </w:rPr>
        <w:t>】</w:t>
      </w:r>
      <w:r w:rsidRPr="00255380">
        <w:rPr>
          <w:rFonts w:ascii="仿宋_GB2312" w:eastAsia="仿宋_GB2312" w:hAnsi="仿宋" w:cs="黑体" w:hint="eastAsia"/>
          <w:bCs/>
          <w:sz w:val="28"/>
          <w:szCs w:val="28"/>
        </w:rPr>
        <w:t>按钮</w:t>
      </w:r>
      <w:r w:rsidRPr="00255380">
        <w:rPr>
          <w:rFonts w:ascii="仿宋_GB2312" w:eastAsia="仿宋_GB2312" w:hAnsi="仿宋" w:cs="黑体"/>
          <w:bCs/>
          <w:sz w:val="28"/>
          <w:szCs w:val="28"/>
        </w:rPr>
        <w:t>：悬臂气缸伸出/缩回;</w:t>
      </w:r>
    </w:p>
    <w:p w:rsidR="00ED6DBB" w:rsidRPr="00255380" w:rsidRDefault="00ED6DBB" w:rsidP="00255380">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hint="eastAsia"/>
          <w:bCs/>
          <w:sz w:val="28"/>
          <w:szCs w:val="28"/>
        </w:rPr>
        <w:t>伸出到位</w:t>
      </w:r>
      <w:r w:rsidRPr="00255380">
        <w:rPr>
          <w:rFonts w:ascii="仿宋_GB2312" w:eastAsia="仿宋_GB2312" w:hAnsi="仿宋" w:cs="黑体"/>
          <w:bCs/>
          <w:sz w:val="28"/>
          <w:szCs w:val="28"/>
        </w:rPr>
        <w:t>显示信息</w:t>
      </w:r>
      <w:r w:rsidRPr="00255380">
        <w:rPr>
          <w:rFonts w:ascii="仿宋_GB2312" w:eastAsia="仿宋_GB2312" w:hAnsi="仿宋" w:cs="黑体" w:hint="eastAsia"/>
          <w:bCs/>
          <w:sz w:val="28"/>
          <w:szCs w:val="28"/>
        </w:rPr>
        <w:t>______；缩回到位</w:t>
      </w:r>
      <w:r w:rsidRPr="00255380">
        <w:rPr>
          <w:rFonts w:ascii="仿宋_GB2312" w:eastAsia="仿宋_GB2312" w:hAnsi="仿宋" w:cs="黑体"/>
          <w:bCs/>
          <w:sz w:val="28"/>
          <w:szCs w:val="28"/>
        </w:rPr>
        <w:t>显示信息</w:t>
      </w:r>
      <w:r w:rsidRPr="00255380">
        <w:rPr>
          <w:rFonts w:ascii="仿宋_GB2312" w:eastAsia="仿宋_GB2312" w:hAnsi="仿宋" w:cs="黑体" w:hint="eastAsia"/>
          <w:bCs/>
          <w:sz w:val="28"/>
          <w:szCs w:val="28"/>
        </w:rPr>
        <w:t>______。</w:t>
      </w:r>
    </w:p>
    <w:p w:rsidR="00ED6DBB" w:rsidRPr="00255380" w:rsidRDefault="00ED6DBB" w:rsidP="00255380">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bCs/>
          <w:sz w:val="28"/>
          <w:szCs w:val="28"/>
        </w:rPr>
        <w:lastRenderedPageBreak/>
        <w:t>第5. 6次按</w:t>
      </w:r>
      <w:r w:rsidR="00E554C7" w:rsidRPr="00255380">
        <w:rPr>
          <w:rFonts w:ascii="仿宋_GB2312" w:eastAsia="仿宋_GB2312" w:hAnsi="仿宋" w:cs="黑体" w:hint="eastAsia"/>
          <w:bCs/>
          <w:sz w:val="28"/>
          <w:szCs w:val="28"/>
        </w:rPr>
        <w:t>【</w:t>
      </w:r>
      <w:r w:rsidR="00255380" w:rsidRPr="00255380">
        <w:rPr>
          <w:rFonts w:ascii="仿宋_GB2312" w:eastAsia="仿宋_GB2312" w:hAnsi="仿宋" w:cs="黑体" w:hint="eastAsia"/>
          <w:bCs/>
          <w:sz w:val="28"/>
          <w:szCs w:val="28"/>
        </w:rPr>
        <w:t>选择调试动作</w:t>
      </w:r>
      <w:r w:rsidR="00E554C7" w:rsidRPr="00255380">
        <w:rPr>
          <w:rFonts w:ascii="仿宋_GB2312" w:eastAsia="仿宋_GB2312" w:hAnsi="仿宋" w:cs="黑体" w:hint="eastAsia"/>
          <w:bCs/>
          <w:sz w:val="28"/>
          <w:szCs w:val="28"/>
        </w:rPr>
        <w:t>】</w:t>
      </w:r>
      <w:r w:rsidRPr="00255380">
        <w:rPr>
          <w:rFonts w:ascii="仿宋_GB2312" w:eastAsia="仿宋_GB2312" w:hAnsi="仿宋" w:cs="黑体" w:hint="eastAsia"/>
          <w:bCs/>
          <w:sz w:val="28"/>
          <w:szCs w:val="28"/>
        </w:rPr>
        <w:t>按钮</w:t>
      </w:r>
      <w:r w:rsidRPr="00255380">
        <w:rPr>
          <w:rFonts w:ascii="仿宋_GB2312" w:eastAsia="仿宋_GB2312" w:hAnsi="仿宋" w:cs="黑体"/>
          <w:bCs/>
          <w:sz w:val="28"/>
          <w:szCs w:val="28"/>
        </w:rPr>
        <w:t>：手臂气缸下降/上升;</w:t>
      </w:r>
    </w:p>
    <w:p w:rsidR="00ED6DBB" w:rsidRPr="00255380" w:rsidRDefault="00ED6DBB" w:rsidP="00255380">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hint="eastAsia"/>
          <w:bCs/>
          <w:sz w:val="28"/>
          <w:szCs w:val="28"/>
        </w:rPr>
        <w:t>下降到位</w:t>
      </w:r>
      <w:r w:rsidRPr="00255380">
        <w:rPr>
          <w:rFonts w:ascii="仿宋_GB2312" w:eastAsia="仿宋_GB2312" w:hAnsi="仿宋" w:cs="黑体"/>
          <w:bCs/>
          <w:sz w:val="28"/>
          <w:szCs w:val="28"/>
        </w:rPr>
        <w:t>显示信息</w:t>
      </w:r>
      <w:r w:rsidRPr="00255380">
        <w:rPr>
          <w:rFonts w:ascii="仿宋_GB2312" w:eastAsia="仿宋_GB2312" w:hAnsi="仿宋" w:cs="黑体" w:hint="eastAsia"/>
          <w:bCs/>
          <w:sz w:val="28"/>
          <w:szCs w:val="28"/>
        </w:rPr>
        <w:t>______；上升到位</w:t>
      </w:r>
      <w:r w:rsidRPr="00255380">
        <w:rPr>
          <w:rFonts w:ascii="仿宋_GB2312" w:eastAsia="仿宋_GB2312" w:hAnsi="仿宋" w:cs="黑体"/>
          <w:bCs/>
          <w:sz w:val="28"/>
          <w:szCs w:val="28"/>
        </w:rPr>
        <w:t>显示信息</w:t>
      </w:r>
      <w:r w:rsidRPr="00255380">
        <w:rPr>
          <w:rFonts w:ascii="仿宋_GB2312" w:eastAsia="仿宋_GB2312" w:hAnsi="仿宋" w:cs="黑体" w:hint="eastAsia"/>
          <w:bCs/>
          <w:sz w:val="28"/>
          <w:szCs w:val="28"/>
        </w:rPr>
        <w:t>______。</w:t>
      </w:r>
    </w:p>
    <w:p w:rsidR="00ED6DBB" w:rsidRPr="00255380" w:rsidRDefault="00ED6DBB" w:rsidP="00255380">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bCs/>
          <w:sz w:val="28"/>
          <w:szCs w:val="28"/>
        </w:rPr>
        <w:t>第7. 8次按</w:t>
      </w:r>
      <w:r w:rsidR="00E554C7" w:rsidRPr="00255380">
        <w:rPr>
          <w:rFonts w:ascii="仿宋_GB2312" w:eastAsia="仿宋_GB2312" w:hAnsi="仿宋" w:cs="黑体" w:hint="eastAsia"/>
          <w:bCs/>
          <w:sz w:val="28"/>
          <w:szCs w:val="28"/>
        </w:rPr>
        <w:t>【</w:t>
      </w:r>
      <w:r w:rsidR="00255380" w:rsidRPr="00255380">
        <w:rPr>
          <w:rFonts w:ascii="仿宋_GB2312" w:eastAsia="仿宋_GB2312" w:hAnsi="仿宋" w:cs="黑体" w:hint="eastAsia"/>
          <w:bCs/>
          <w:sz w:val="28"/>
          <w:szCs w:val="28"/>
        </w:rPr>
        <w:t>选择调试动作</w:t>
      </w:r>
      <w:r w:rsidR="00E554C7" w:rsidRPr="00255380">
        <w:rPr>
          <w:rFonts w:ascii="仿宋_GB2312" w:eastAsia="仿宋_GB2312" w:hAnsi="仿宋" w:cs="黑体" w:hint="eastAsia"/>
          <w:bCs/>
          <w:sz w:val="28"/>
          <w:szCs w:val="28"/>
        </w:rPr>
        <w:t>】</w:t>
      </w:r>
      <w:r w:rsidRPr="00255380">
        <w:rPr>
          <w:rFonts w:ascii="仿宋_GB2312" w:eastAsia="仿宋_GB2312" w:hAnsi="仿宋" w:cs="黑体" w:hint="eastAsia"/>
          <w:bCs/>
          <w:sz w:val="28"/>
          <w:szCs w:val="28"/>
        </w:rPr>
        <w:t>按钮</w:t>
      </w:r>
      <w:r w:rsidRPr="00255380">
        <w:rPr>
          <w:rFonts w:ascii="仿宋_GB2312" w:eastAsia="仿宋_GB2312" w:hAnsi="仿宋" w:cs="黑体"/>
          <w:bCs/>
          <w:sz w:val="28"/>
          <w:szCs w:val="28"/>
        </w:rPr>
        <w:t>：手指夹紧/松开。</w:t>
      </w:r>
    </w:p>
    <w:p w:rsidR="00ED6DBB" w:rsidRPr="00255380" w:rsidRDefault="00ED6DBB" w:rsidP="00255380">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hint="eastAsia"/>
          <w:bCs/>
          <w:sz w:val="28"/>
          <w:szCs w:val="28"/>
        </w:rPr>
        <w:t>当</w:t>
      </w:r>
      <w:r w:rsidRPr="00255380">
        <w:rPr>
          <w:rFonts w:ascii="仿宋_GB2312" w:eastAsia="仿宋_GB2312" w:hAnsi="仿宋" w:cs="黑体"/>
          <w:bCs/>
          <w:sz w:val="28"/>
          <w:szCs w:val="28"/>
        </w:rPr>
        <w:t>第九次按下</w:t>
      </w:r>
      <w:r w:rsidR="00E554C7" w:rsidRPr="00255380">
        <w:rPr>
          <w:rFonts w:ascii="仿宋_GB2312" w:eastAsia="仿宋_GB2312" w:hAnsi="仿宋" w:cs="黑体" w:hint="eastAsia"/>
          <w:bCs/>
          <w:sz w:val="28"/>
          <w:szCs w:val="28"/>
        </w:rPr>
        <w:t>【</w:t>
      </w:r>
      <w:r w:rsidR="00255380" w:rsidRPr="00255380">
        <w:rPr>
          <w:rFonts w:ascii="仿宋_GB2312" w:eastAsia="仿宋_GB2312" w:hAnsi="仿宋" w:cs="黑体" w:hint="eastAsia"/>
          <w:bCs/>
          <w:sz w:val="28"/>
          <w:szCs w:val="28"/>
        </w:rPr>
        <w:t>选择调试动作</w:t>
      </w:r>
      <w:r w:rsidR="00E554C7" w:rsidRPr="00255380">
        <w:rPr>
          <w:rFonts w:ascii="仿宋_GB2312" w:eastAsia="仿宋_GB2312" w:hAnsi="仿宋" w:cs="黑体" w:hint="eastAsia"/>
          <w:bCs/>
          <w:sz w:val="28"/>
          <w:szCs w:val="28"/>
        </w:rPr>
        <w:t>】</w:t>
      </w:r>
      <w:r w:rsidRPr="00255380">
        <w:rPr>
          <w:rFonts w:ascii="仿宋_GB2312" w:eastAsia="仿宋_GB2312" w:hAnsi="仿宋" w:cs="黑体" w:hint="eastAsia"/>
          <w:bCs/>
          <w:sz w:val="28"/>
          <w:szCs w:val="28"/>
        </w:rPr>
        <w:t>按钮，</w:t>
      </w:r>
      <w:r w:rsidRPr="00255380">
        <w:rPr>
          <w:rFonts w:ascii="仿宋_GB2312" w:eastAsia="仿宋_GB2312" w:hAnsi="仿宋" w:cs="黑体"/>
          <w:bCs/>
          <w:sz w:val="28"/>
          <w:szCs w:val="28"/>
        </w:rPr>
        <w:t>机械手回到原位后停止对机械手的调试。</w:t>
      </w:r>
    </w:p>
    <w:p w:rsidR="00ED6DBB" w:rsidRPr="00224FE3" w:rsidRDefault="00ED6DBB" w:rsidP="00224FE3">
      <w:pPr>
        <w:spacing w:line="500" w:lineRule="exact"/>
        <w:ind w:firstLineChars="200" w:firstLine="560"/>
        <w:rPr>
          <w:rFonts w:ascii="仿宋" w:eastAsia="仿宋" w:hAnsi="仿宋"/>
          <w:bCs/>
          <w:sz w:val="28"/>
          <w:szCs w:val="28"/>
        </w:rPr>
      </w:pPr>
      <w:r w:rsidRPr="00224FE3">
        <w:rPr>
          <w:rFonts w:ascii="仿宋" w:eastAsia="仿宋" w:hAnsi="仿宋" w:hint="eastAsia"/>
          <w:bCs/>
          <w:sz w:val="28"/>
          <w:szCs w:val="28"/>
        </w:rPr>
        <w:t>③</w:t>
      </w:r>
      <w:r w:rsidRPr="00224FE3">
        <w:rPr>
          <w:rFonts w:ascii="仿宋" w:eastAsia="仿宋" w:hAnsi="仿宋"/>
          <w:bCs/>
          <w:sz w:val="28"/>
          <w:szCs w:val="28"/>
        </w:rPr>
        <w:t>推料气缸的调试</w:t>
      </w:r>
    </w:p>
    <w:p w:rsidR="00ED6DBB" w:rsidRPr="00255380" w:rsidRDefault="00ED6DBB" w:rsidP="00255380">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bCs/>
          <w:sz w:val="28"/>
          <w:szCs w:val="28"/>
        </w:rPr>
        <w:t>要求气缸活塞杆动作速度协调，无碰擦现象;最后气缸活塞杆处于缩回状态。</w:t>
      </w:r>
    </w:p>
    <w:p w:rsidR="00ED6DBB" w:rsidRPr="00255380" w:rsidRDefault="00ED6DBB" w:rsidP="00255380">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bCs/>
          <w:sz w:val="28"/>
          <w:szCs w:val="28"/>
        </w:rPr>
        <w:t>在选定调试部件为推料气缸调试后，按下启动按钮，然后每按一次</w:t>
      </w:r>
      <w:r w:rsidR="00E554C7" w:rsidRPr="00255380">
        <w:rPr>
          <w:rFonts w:ascii="仿宋_GB2312" w:eastAsia="仿宋_GB2312" w:hAnsi="仿宋" w:cs="黑体" w:hint="eastAsia"/>
          <w:bCs/>
          <w:sz w:val="28"/>
          <w:szCs w:val="28"/>
        </w:rPr>
        <w:t>【</w:t>
      </w:r>
      <w:r w:rsidR="00255380" w:rsidRPr="00255380">
        <w:rPr>
          <w:rFonts w:ascii="仿宋_GB2312" w:eastAsia="仿宋_GB2312" w:hAnsi="仿宋" w:cs="黑体" w:hint="eastAsia"/>
          <w:bCs/>
          <w:sz w:val="28"/>
          <w:szCs w:val="28"/>
        </w:rPr>
        <w:t>选择调试动作</w:t>
      </w:r>
      <w:r w:rsidR="00E554C7" w:rsidRPr="00255380">
        <w:rPr>
          <w:rFonts w:ascii="仿宋_GB2312" w:eastAsia="仿宋_GB2312" w:hAnsi="仿宋" w:cs="黑体" w:hint="eastAsia"/>
          <w:bCs/>
          <w:sz w:val="28"/>
          <w:szCs w:val="28"/>
        </w:rPr>
        <w:t>】</w:t>
      </w:r>
      <w:r w:rsidRPr="00255380">
        <w:rPr>
          <w:rFonts w:ascii="仿宋_GB2312" w:eastAsia="仿宋_GB2312" w:hAnsi="仿宋" w:cs="黑体" w:hint="eastAsia"/>
          <w:bCs/>
          <w:sz w:val="28"/>
          <w:szCs w:val="28"/>
        </w:rPr>
        <w:t>按钮</w:t>
      </w:r>
      <w:r w:rsidRPr="00255380">
        <w:rPr>
          <w:rFonts w:ascii="仿宋_GB2312" w:eastAsia="仿宋_GB2312" w:hAnsi="仿宋" w:cs="黑体"/>
          <w:bCs/>
          <w:sz w:val="28"/>
          <w:szCs w:val="28"/>
        </w:rPr>
        <w:t>，三个分拣气缸自动完成一次自检，自检的动作方式为气缸1伸出，到位后停留2s，</w:t>
      </w:r>
      <w:r w:rsidRPr="00255380">
        <w:rPr>
          <w:rFonts w:ascii="仿宋_GB2312" w:eastAsia="仿宋_GB2312" w:hAnsi="仿宋" w:cs="黑体" w:hint="eastAsia"/>
          <w:bCs/>
          <w:sz w:val="28"/>
          <w:szCs w:val="28"/>
        </w:rPr>
        <w:t>显示</w:t>
      </w:r>
      <w:r w:rsidRPr="00255380">
        <w:rPr>
          <w:rFonts w:ascii="仿宋_GB2312" w:eastAsia="仿宋_GB2312" w:hAnsi="仿宋" w:cs="黑体"/>
          <w:bCs/>
          <w:sz w:val="28"/>
          <w:szCs w:val="28"/>
        </w:rPr>
        <w:t>信息为：</w:t>
      </w:r>
      <w:r w:rsidRPr="00255380">
        <w:rPr>
          <w:rFonts w:ascii="仿宋_GB2312" w:eastAsia="仿宋_GB2312" w:hAnsi="仿宋" w:cs="黑体" w:hint="eastAsia"/>
          <w:bCs/>
          <w:sz w:val="28"/>
          <w:szCs w:val="28"/>
        </w:rPr>
        <w:t>_____,</w:t>
      </w:r>
      <w:r w:rsidRPr="00255380">
        <w:rPr>
          <w:rFonts w:ascii="仿宋_GB2312" w:eastAsia="仿宋_GB2312" w:hAnsi="仿宋" w:cs="黑体"/>
          <w:bCs/>
          <w:sz w:val="28"/>
          <w:szCs w:val="28"/>
        </w:rPr>
        <w:t>气缸1缩回，2s，气缸2伸出，到位后停留2s，</w:t>
      </w:r>
      <w:r w:rsidRPr="00255380">
        <w:rPr>
          <w:rFonts w:ascii="仿宋_GB2312" w:eastAsia="仿宋_GB2312" w:hAnsi="仿宋" w:cs="黑体" w:hint="eastAsia"/>
          <w:bCs/>
          <w:sz w:val="28"/>
          <w:szCs w:val="28"/>
        </w:rPr>
        <w:t>显示</w:t>
      </w:r>
      <w:r w:rsidRPr="00255380">
        <w:rPr>
          <w:rFonts w:ascii="仿宋_GB2312" w:eastAsia="仿宋_GB2312" w:hAnsi="仿宋" w:cs="黑体"/>
          <w:bCs/>
          <w:sz w:val="28"/>
          <w:szCs w:val="28"/>
        </w:rPr>
        <w:t>信息为：</w:t>
      </w:r>
      <w:r w:rsidRPr="00255380">
        <w:rPr>
          <w:rFonts w:ascii="仿宋_GB2312" w:eastAsia="仿宋_GB2312" w:hAnsi="仿宋" w:cs="黑体" w:hint="eastAsia"/>
          <w:bCs/>
          <w:sz w:val="28"/>
          <w:szCs w:val="28"/>
        </w:rPr>
        <w:t>_____,</w:t>
      </w:r>
      <w:r w:rsidRPr="00255380">
        <w:rPr>
          <w:rFonts w:ascii="仿宋_GB2312" w:eastAsia="仿宋_GB2312" w:hAnsi="仿宋" w:cs="黑体"/>
          <w:bCs/>
          <w:sz w:val="28"/>
          <w:szCs w:val="28"/>
        </w:rPr>
        <w:t>气缸2缩回，2s后气缸且3伸出，到位后停留2s，</w:t>
      </w:r>
      <w:r w:rsidRPr="00255380">
        <w:rPr>
          <w:rFonts w:ascii="仿宋_GB2312" w:eastAsia="仿宋_GB2312" w:hAnsi="仿宋" w:cs="黑体" w:hint="eastAsia"/>
          <w:bCs/>
          <w:sz w:val="28"/>
          <w:szCs w:val="28"/>
        </w:rPr>
        <w:t>显示</w:t>
      </w:r>
      <w:r w:rsidRPr="00255380">
        <w:rPr>
          <w:rFonts w:ascii="仿宋_GB2312" w:eastAsia="仿宋_GB2312" w:hAnsi="仿宋" w:cs="黑体"/>
          <w:bCs/>
          <w:sz w:val="28"/>
          <w:szCs w:val="28"/>
        </w:rPr>
        <w:t>信息为：</w:t>
      </w:r>
      <w:r w:rsidRPr="00255380">
        <w:rPr>
          <w:rFonts w:ascii="仿宋_GB2312" w:eastAsia="仿宋_GB2312" w:hAnsi="仿宋" w:cs="黑体" w:hint="eastAsia"/>
          <w:bCs/>
          <w:sz w:val="28"/>
          <w:szCs w:val="28"/>
        </w:rPr>
        <w:t>_____,</w:t>
      </w:r>
      <w:r w:rsidRPr="00255380">
        <w:rPr>
          <w:rFonts w:ascii="仿宋_GB2312" w:eastAsia="仿宋_GB2312" w:hAnsi="仿宋" w:cs="黑体"/>
          <w:bCs/>
          <w:sz w:val="28"/>
          <w:szCs w:val="28"/>
        </w:rPr>
        <w:t>气缸3缩回。全部气缸回到原位后，停止对气缸的调试。</w:t>
      </w:r>
    </w:p>
    <w:p w:rsidR="00ED6DBB" w:rsidRPr="00224FE3" w:rsidRDefault="00ED6DBB" w:rsidP="00224FE3">
      <w:pPr>
        <w:spacing w:line="500" w:lineRule="exact"/>
        <w:ind w:firstLineChars="200" w:firstLine="560"/>
        <w:rPr>
          <w:rFonts w:ascii="仿宋" w:eastAsia="仿宋" w:hAnsi="仿宋"/>
          <w:bCs/>
          <w:sz w:val="28"/>
          <w:szCs w:val="28"/>
        </w:rPr>
      </w:pPr>
      <w:r w:rsidRPr="00224FE3">
        <w:rPr>
          <w:rFonts w:ascii="仿宋" w:eastAsia="仿宋" w:hAnsi="仿宋" w:hint="eastAsia"/>
          <w:bCs/>
          <w:sz w:val="28"/>
          <w:szCs w:val="28"/>
        </w:rPr>
        <w:t>④</w:t>
      </w:r>
      <w:r w:rsidRPr="00224FE3">
        <w:rPr>
          <w:rFonts w:ascii="仿宋" w:eastAsia="仿宋" w:hAnsi="仿宋"/>
          <w:bCs/>
          <w:sz w:val="28"/>
          <w:szCs w:val="28"/>
        </w:rPr>
        <w:t>直流电机调试</w:t>
      </w:r>
    </w:p>
    <w:p w:rsidR="00ED6DBB" w:rsidRPr="00255380" w:rsidRDefault="00ED6DBB" w:rsidP="00224FE3">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bCs/>
          <w:sz w:val="28"/>
          <w:szCs w:val="28"/>
        </w:rPr>
        <w:t>送料机构的直流电机启动后没有卡阻、转速异常或不转等情况。</w:t>
      </w:r>
    </w:p>
    <w:p w:rsidR="00ED6DBB" w:rsidRDefault="00ED6DBB" w:rsidP="00255380">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bCs/>
          <w:sz w:val="28"/>
          <w:szCs w:val="28"/>
        </w:rPr>
        <w:t>在选定调试部件为送料机构后，按下启动按钮，然后通过逐次按启动按钮</w:t>
      </w:r>
      <w:r w:rsidR="00E554C7">
        <w:rPr>
          <w:rFonts w:ascii="仿宋_GB2312" w:eastAsia="仿宋_GB2312" w:hAnsi="仿宋" w:cs="黑体" w:hint="eastAsia"/>
          <w:bCs/>
          <w:sz w:val="28"/>
          <w:szCs w:val="28"/>
        </w:rPr>
        <w:t>【</w:t>
      </w:r>
      <w:r w:rsidR="00255380" w:rsidRPr="00255380">
        <w:rPr>
          <w:rFonts w:ascii="仿宋_GB2312" w:eastAsia="仿宋_GB2312" w:hAnsi="仿宋" w:cs="黑体" w:hint="eastAsia"/>
          <w:bCs/>
          <w:sz w:val="28"/>
          <w:szCs w:val="28"/>
        </w:rPr>
        <w:t>选择调试动作</w:t>
      </w:r>
      <w:r w:rsidR="00E554C7">
        <w:rPr>
          <w:rFonts w:ascii="仿宋_GB2312" w:eastAsia="仿宋_GB2312" w:hAnsi="仿宋" w:cs="黑体" w:hint="eastAsia"/>
          <w:bCs/>
          <w:sz w:val="28"/>
          <w:szCs w:val="28"/>
        </w:rPr>
        <w:t>】</w:t>
      </w:r>
      <w:r w:rsidRPr="00255380">
        <w:rPr>
          <w:rFonts w:ascii="仿宋_GB2312" w:eastAsia="仿宋_GB2312" w:hAnsi="仿宋" w:cs="黑体" w:hint="eastAsia"/>
          <w:bCs/>
          <w:sz w:val="28"/>
          <w:szCs w:val="28"/>
        </w:rPr>
        <w:t>按钮</w:t>
      </w:r>
      <w:r w:rsidRPr="00255380">
        <w:rPr>
          <w:rFonts w:ascii="仿宋_GB2312" w:eastAsia="仿宋_GB2312" w:hAnsi="仿宋" w:cs="黑体"/>
          <w:bCs/>
          <w:sz w:val="28"/>
          <w:szCs w:val="28"/>
        </w:rPr>
        <w:t>，送料机构的直流电机依次交替正转、反转、停止。按下停止，直流电机停止转动后，停止直流电机的调试。</w:t>
      </w:r>
    </w:p>
    <w:p w:rsidR="00F73D20" w:rsidRPr="00255380" w:rsidRDefault="00F73D20" w:rsidP="00255380">
      <w:pPr>
        <w:spacing w:line="500" w:lineRule="exact"/>
        <w:ind w:firstLineChars="200" w:firstLine="560"/>
        <w:rPr>
          <w:rFonts w:ascii="仿宋_GB2312" w:eastAsia="仿宋_GB2312" w:hAnsi="仿宋" w:cs="黑体"/>
          <w:bCs/>
          <w:sz w:val="28"/>
          <w:szCs w:val="28"/>
        </w:rPr>
      </w:pPr>
    </w:p>
    <w:p w:rsidR="00ED6DBB" w:rsidRPr="00ED6DBB" w:rsidRDefault="00ED6DBB" w:rsidP="00ED6DBB">
      <w:pPr>
        <w:pStyle w:val="2"/>
        <w:numPr>
          <w:ilvl w:val="0"/>
          <w:numId w:val="8"/>
        </w:numPr>
        <w:spacing w:before="0" w:after="0"/>
      </w:pPr>
      <w:bookmarkStart w:id="48" w:name="_Toc6832312"/>
      <w:r w:rsidRPr="00ED6DBB">
        <w:rPr>
          <w:rFonts w:hint="eastAsia"/>
        </w:rPr>
        <w:t>XX</w:t>
      </w:r>
      <w:r w:rsidRPr="00ED6DBB">
        <w:t>设备的调试</w:t>
      </w:r>
      <w:bookmarkEnd w:id="48"/>
    </w:p>
    <w:p w:rsidR="00ED6DBB" w:rsidRPr="00255380" w:rsidRDefault="00ED6DBB" w:rsidP="004725F9">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hint="eastAsia"/>
          <w:bCs/>
          <w:sz w:val="28"/>
          <w:szCs w:val="28"/>
        </w:rPr>
        <w:t>系统运行测试的目的是检测系统各运动部件运行的平稳性。</w:t>
      </w:r>
    </w:p>
    <w:p w:rsidR="00ED6DBB" w:rsidRPr="00255380" w:rsidRDefault="00ED6DBB" w:rsidP="00255380">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hint="eastAsia"/>
          <w:bCs/>
          <w:sz w:val="28"/>
          <w:szCs w:val="28"/>
        </w:rPr>
        <w:t>触摸屏显示如</w:t>
      </w:r>
      <w:r w:rsidR="00C52AEA" w:rsidRPr="00C52AEA">
        <w:rPr>
          <w:rFonts w:ascii="仿宋_GB2312" w:eastAsia="仿宋_GB2312" w:hAnsi="仿宋" w:cs="黑体" w:hint="eastAsia"/>
          <w:bCs/>
          <w:color w:val="FF0000"/>
          <w:sz w:val="28"/>
          <w:szCs w:val="28"/>
        </w:rPr>
        <w:t>图</w:t>
      </w:r>
      <w:r w:rsidR="00C52AEA">
        <w:rPr>
          <w:rFonts w:ascii="仿宋_GB2312" w:eastAsia="仿宋_GB2312" w:hAnsi="仿宋" w:cs="黑体" w:hint="eastAsia"/>
          <w:bCs/>
          <w:sz w:val="28"/>
          <w:szCs w:val="28"/>
        </w:rPr>
        <w:t>5.10.1</w:t>
      </w:r>
      <w:r w:rsidRPr="00255380">
        <w:rPr>
          <w:rFonts w:ascii="仿宋_GB2312" w:eastAsia="仿宋_GB2312" w:hAnsi="仿宋" w:cs="黑体" w:hint="eastAsia"/>
          <w:bCs/>
          <w:sz w:val="28"/>
          <w:szCs w:val="28"/>
        </w:rPr>
        <w:t>所示的欢迎界面，画面中显示实时时间，显示的单元号与实际的</w:t>
      </w:r>
      <w:proofErr w:type="gramStart"/>
      <w:r w:rsidRPr="00255380">
        <w:rPr>
          <w:rFonts w:ascii="仿宋_GB2312" w:eastAsia="仿宋_GB2312" w:hAnsi="仿宋" w:cs="黑体" w:hint="eastAsia"/>
          <w:bCs/>
          <w:sz w:val="28"/>
          <w:szCs w:val="28"/>
        </w:rPr>
        <w:t>工位号</w:t>
      </w:r>
      <w:proofErr w:type="gramEnd"/>
      <w:r w:rsidRPr="00255380">
        <w:rPr>
          <w:rFonts w:ascii="仿宋_GB2312" w:eastAsia="仿宋_GB2312" w:hAnsi="仿宋" w:cs="黑体" w:hint="eastAsia"/>
          <w:bCs/>
          <w:sz w:val="28"/>
          <w:szCs w:val="28"/>
        </w:rPr>
        <w:t>相同,按下【系统运行测试】或【智能生产过程】按钮，可进入相应的界面。</w:t>
      </w:r>
    </w:p>
    <w:p w:rsidR="00ED6DBB" w:rsidRDefault="00ED6DBB" w:rsidP="00ED6DBB">
      <w:pPr>
        <w:spacing w:line="360" w:lineRule="auto"/>
        <w:jc w:val="center"/>
        <w:rPr>
          <w:rFonts w:ascii="仿宋_GB2312" w:eastAsia="仿宋_GB2312" w:hAnsi="仿宋" w:cs="黑体"/>
          <w:bCs/>
          <w:sz w:val="28"/>
          <w:szCs w:val="28"/>
        </w:rPr>
      </w:pPr>
      <w:r>
        <w:rPr>
          <w:noProof/>
        </w:rPr>
        <w:lastRenderedPageBreak/>
        <w:drawing>
          <wp:inline distT="0" distB="0" distL="0" distR="0" wp14:anchorId="43154CC0" wp14:editId="232E3E70">
            <wp:extent cx="2381250" cy="167640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381250" cy="1676400"/>
                    </a:xfrm>
                    <a:prstGeom prst="rect">
                      <a:avLst/>
                    </a:prstGeom>
                    <a:noFill/>
                    <a:ln>
                      <a:noFill/>
                    </a:ln>
                  </pic:spPr>
                </pic:pic>
              </a:graphicData>
            </a:graphic>
          </wp:inline>
        </w:drawing>
      </w:r>
      <w:r>
        <w:rPr>
          <w:rFonts w:ascii="仿宋_GB2312" w:eastAsia="仿宋_GB2312" w:hAnsi="仿宋" w:cs="黑体" w:hint="eastAsia"/>
          <w:bCs/>
          <w:sz w:val="28"/>
          <w:szCs w:val="28"/>
        </w:rPr>
        <w:t xml:space="preserve">    </w:t>
      </w:r>
      <w:r>
        <w:rPr>
          <w:noProof/>
        </w:rPr>
        <w:drawing>
          <wp:inline distT="0" distB="0" distL="0" distR="0" wp14:anchorId="401E1C9D" wp14:editId="5E3C8947">
            <wp:extent cx="2387600" cy="1689100"/>
            <wp:effectExtent l="0" t="0" r="0" b="635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387600" cy="1689100"/>
                    </a:xfrm>
                    <a:prstGeom prst="rect">
                      <a:avLst/>
                    </a:prstGeom>
                    <a:noFill/>
                    <a:ln>
                      <a:noFill/>
                    </a:ln>
                  </pic:spPr>
                </pic:pic>
              </a:graphicData>
            </a:graphic>
          </wp:inline>
        </w:drawing>
      </w:r>
    </w:p>
    <w:p w:rsidR="00ED6DBB" w:rsidRPr="00D25FCD" w:rsidRDefault="00ED6DBB" w:rsidP="008901B6">
      <w:pPr>
        <w:jc w:val="center"/>
        <w:rPr>
          <w:rFonts w:ascii="仿宋_GB2312" w:eastAsia="仿宋_GB2312" w:hAnsi="仿宋" w:cs="黑体"/>
          <w:b/>
          <w:bCs/>
          <w:szCs w:val="21"/>
        </w:rPr>
      </w:pPr>
      <w:r w:rsidRPr="00D25FCD">
        <w:rPr>
          <w:rFonts w:ascii="仿宋_GB2312" w:eastAsia="仿宋_GB2312" w:hAnsi="仿宋" w:cs="黑体" w:hint="eastAsia"/>
          <w:b/>
          <w:bCs/>
          <w:szCs w:val="21"/>
        </w:rPr>
        <w:t>图</w:t>
      </w:r>
      <w:r w:rsidR="00C52AEA">
        <w:rPr>
          <w:rFonts w:ascii="仿宋_GB2312" w:eastAsia="仿宋_GB2312" w:hAnsi="仿宋" w:cs="黑体" w:hint="eastAsia"/>
          <w:b/>
          <w:bCs/>
          <w:szCs w:val="21"/>
        </w:rPr>
        <w:t>5.10.1</w:t>
      </w:r>
      <w:r w:rsidRPr="00D25FCD">
        <w:rPr>
          <w:rFonts w:ascii="仿宋_GB2312" w:eastAsia="仿宋_GB2312" w:hAnsi="仿宋" w:cs="黑体" w:hint="eastAsia"/>
          <w:b/>
          <w:bCs/>
          <w:szCs w:val="21"/>
        </w:rPr>
        <w:t xml:space="preserve"> 欢迎界面</w:t>
      </w:r>
      <w:r>
        <w:rPr>
          <w:rFonts w:ascii="仿宋_GB2312" w:eastAsia="仿宋_GB2312" w:hAnsi="仿宋" w:cs="黑体" w:hint="eastAsia"/>
          <w:b/>
          <w:bCs/>
          <w:szCs w:val="21"/>
        </w:rPr>
        <w:t xml:space="preserve">                  图</w:t>
      </w:r>
      <w:r w:rsidR="00C52AEA">
        <w:rPr>
          <w:rFonts w:ascii="仿宋_GB2312" w:eastAsia="仿宋_GB2312" w:hAnsi="仿宋" w:cs="黑体" w:hint="eastAsia"/>
          <w:b/>
          <w:bCs/>
          <w:szCs w:val="21"/>
        </w:rPr>
        <w:t>5.10.</w:t>
      </w:r>
      <w:r>
        <w:rPr>
          <w:rFonts w:ascii="仿宋_GB2312" w:eastAsia="仿宋_GB2312" w:hAnsi="仿宋" w:cs="黑体" w:hint="eastAsia"/>
          <w:b/>
          <w:bCs/>
          <w:szCs w:val="21"/>
        </w:rPr>
        <w:t>2  系统运行测试界面</w:t>
      </w:r>
    </w:p>
    <w:p w:rsidR="00ED6DBB" w:rsidRPr="00255380" w:rsidRDefault="00ED6DBB" w:rsidP="004725F9">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hint="eastAsia"/>
          <w:bCs/>
          <w:sz w:val="28"/>
          <w:szCs w:val="28"/>
        </w:rPr>
        <w:t>进入系统运行测试界面后，界面如</w:t>
      </w:r>
      <w:r w:rsidR="00C52AEA" w:rsidRPr="00C52AEA">
        <w:rPr>
          <w:rFonts w:ascii="仿宋_GB2312" w:eastAsia="仿宋_GB2312" w:hAnsi="仿宋" w:cs="黑体" w:hint="eastAsia"/>
          <w:bCs/>
          <w:color w:val="FF0000"/>
          <w:sz w:val="28"/>
          <w:szCs w:val="28"/>
        </w:rPr>
        <w:t>图</w:t>
      </w:r>
      <w:r w:rsidR="00C52AEA">
        <w:rPr>
          <w:rFonts w:ascii="仿宋_GB2312" w:eastAsia="仿宋_GB2312" w:hAnsi="仿宋" w:cs="黑体" w:hint="eastAsia"/>
          <w:bCs/>
          <w:sz w:val="28"/>
          <w:szCs w:val="28"/>
        </w:rPr>
        <w:t>5.10.</w:t>
      </w:r>
      <w:r w:rsidRPr="00255380">
        <w:rPr>
          <w:rFonts w:ascii="仿宋_GB2312" w:eastAsia="仿宋_GB2312" w:hAnsi="仿宋" w:cs="黑体" w:hint="eastAsia"/>
          <w:bCs/>
          <w:sz w:val="28"/>
          <w:szCs w:val="28"/>
        </w:rPr>
        <w:t>2所示，需要测试的模块有</w:t>
      </w:r>
      <w:r w:rsidRPr="00255380">
        <w:rPr>
          <w:rFonts w:ascii="仿宋_GB2312" w:eastAsia="仿宋_GB2312" w:hAnsi="仿宋" w:cs="黑体"/>
          <w:bCs/>
          <w:sz w:val="28"/>
          <w:szCs w:val="28"/>
        </w:rPr>
        <w:t>4</w:t>
      </w:r>
      <w:r w:rsidRPr="00255380">
        <w:rPr>
          <w:rFonts w:ascii="仿宋_GB2312" w:eastAsia="仿宋_GB2312" w:hAnsi="仿宋" w:cs="黑体" w:hint="eastAsia"/>
          <w:bCs/>
          <w:sz w:val="28"/>
          <w:szCs w:val="28"/>
        </w:rPr>
        <w:t>个，分别为：传送带工位C气缸、气动机械手、工位A气缸工位B气缸以及整体调试。各对象的测试方法如下：</w:t>
      </w:r>
    </w:p>
    <w:p w:rsidR="00ED6DBB" w:rsidRPr="004725F9" w:rsidRDefault="00ED6DBB" w:rsidP="00ED6DBB">
      <w:pPr>
        <w:spacing w:line="500" w:lineRule="exact"/>
        <w:rPr>
          <w:rFonts w:ascii="仿宋" w:eastAsia="仿宋" w:hAnsi="仿宋"/>
          <w:kern w:val="0"/>
          <w:sz w:val="28"/>
          <w:szCs w:val="28"/>
        </w:rPr>
      </w:pPr>
      <w:r w:rsidRPr="004725F9">
        <w:rPr>
          <w:rFonts w:ascii="仿宋" w:eastAsia="仿宋" w:hAnsi="仿宋" w:hint="eastAsia"/>
          <w:kern w:val="0"/>
          <w:sz w:val="28"/>
          <w:szCs w:val="28"/>
        </w:rPr>
        <w:t>（1）“传送带工位C气缸”测试</w:t>
      </w:r>
    </w:p>
    <w:p w:rsidR="00ED6DBB" w:rsidRPr="00255380" w:rsidRDefault="00ED6DBB" w:rsidP="004725F9">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hint="eastAsia"/>
          <w:bCs/>
          <w:sz w:val="28"/>
          <w:szCs w:val="28"/>
        </w:rPr>
        <w:t>按下【传送带工位C气缸】按钮，该按钮变为绿色，再按下【测试】按钮，该按钮也变为绿色。此时，在</w:t>
      </w:r>
      <w:proofErr w:type="gramStart"/>
      <w:r w:rsidRPr="00255380">
        <w:rPr>
          <w:rFonts w:ascii="仿宋_GB2312" w:eastAsia="仿宋_GB2312" w:hAnsi="仿宋" w:cs="黑体" w:hint="eastAsia"/>
          <w:bCs/>
          <w:sz w:val="28"/>
          <w:szCs w:val="28"/>
        </w:rPr>
        <w:t>入料口放入</w:t>
      </w:r>
      <w:proofErr w:type="gramEnd"/>
      <w:r w:rsidRPr="00255380">
        <w:rPr>
          <w:rFonts w:ascii="仿宋_GB2312" w:eastAsia="仿宋_GB2312" w:hAnsi="仿宋" w:cs="黑体" w:hint="eastAsia"/>
          <w:bCs/>
          <w:sz w:val="28"/>
          <w:szCs w:val="28"/>
        </w:rPr>
        <w:t>一个工件，传送带开始反转，当该工件运行至工位C时，传送带停止，工位C气缸动作，将该工件推送至工位D，完成传送带工位C气缸测试。</w:t>
      </w:r>
    </w:p>
    <w:p w:rsidR="00ED6DBB" w:rsidRPr="004725F9" w:rsidRDefault="00ED6DBB" w:rsidP="00ED6DBB">
      <w:pPr>
        <w:spacing w:line="500" w:lineRule="exact"/>
        <w:rPr>
          <w:rFonts w:ascii="仿宋" w:eastAsia="仿宋" w:hAnsi="仿宋"/>
          <w:kern w:val="0"/>
          <w:sz w:val="28"/>
          <w:szCs w:val="28"/>
        </w:rPr>
      </w:pPr>
      <w:r w:rsidRPr="004725F9">
        <w:rPr>
          <w:rFonts w:ascii="仿宋" w:eastAsia="仿宋" w:hAnsi="仿宋" w:hint="eastAsia"/>
          <w:kern w:val="0"/>
          <w:sz w:val="28"/>
          <w:szCs w:val="28"/>
        </w:rPr>
        <w:t>（2） “气动机械手” 测试</w:t>
      </w:r>
    </w:p>
    <w:p w:rsidR="00ED6DBB" w:rsidRPr="00255380" w:rsidRDefault="00ED6DBB" w:rsidP="00ED6DBB">
      <w:pPr>
        <w:spacing w:line="500" w:lineRule="exact"/>
        <w:rPr>
          <w:rFonts w:ascii="仿宋_GB2312" w:eastAsia="仿宋_GB2312" w:hAnsi="仿宋" w:cs="黑体"/>
          <w:bCs/>
          <w:sz w:val="28"/>
          <w:szCs w:val="28"/>
        </w:rPr>
      </w:pPr>
      <w:r>
        <w:rPr>
          <w:rFonts w:ascii="仿宋" w:eastAsia="仿宋" w:hAnsi="仿宋" w:hint="eastAsia"/>
          <w:kern w:val="0"/>
          <w:sz w:val="24"/>
          <w:szCs w:val="24"/>
        </w:rPr>
        <w:t xml:space="preserve">    </w:t>
      </w:r>
      <w:r w:rsidRPr="00255380">
        <w:rPr>
          <w:rFonts w:ascii="仿宋_GB2312" w:eastAsia="仿宋_GB2312" w:hAnsi="仿宋" w:cs="黑体" w:hint="eastAsia"/>
          <w:bCs/>
          <w:sz w:val="28"/>
          <w:szCs w:val="28"/>
        </w:rPr>
        <w:t>在工位D放入一个工件后，按下【气动机械手】按钮，该按钮变为绿色，再按下【测试】按钮，该按钮也变为绿色。机械手开始动作，顺序为：右转→下降→手爪夹紧→停留3秒→上升→左转→伸出→手爪松开→缩回，将该工件放入转盘，完成气动机械手测试。若机械手在动作过程中未加到料（工位D缺料），则机械手重复“下降→夹紧”动作3次，若3次内夹到工件，则开始后续动作；若3次还未夹到工件，则机械手复位，触摸屏两个按钮恢复原色，若要再次测试气动机械手，需重新操作相关按钮。</w:t>
      </w:r>
    </w:p>
    <w:p w:rsidR="00ED6DBB" w:rsidRPr="00956519" w:rsidRDefault="00ED6DBB" w:rsidP="00ED6DBB">
      <w:pPr>
        <w:spacing w:line="500" w:lineRule="exact"/>
        <w:rPr>
          <w:rFonts w:ascii="仿宋" w:eastAsia="仿宋" w:hAnsi="仿宋"/>
          <w:kern w:val="0"/>
          <w:sz w:val="24"/>
          <w:szCs w:val="24"/>
        </w:rPr>
      </w:pPr>
      <w:r w:rsidRPr="00956519">
        <w:rPr>
          <w:rFonts w:ascii="仿宋" w:eastAsia="仿宋" w:hAnsi="仿宋" w:hint="eastAsia"/>
          <w:kern w:val="0"/>
          <w:sz w:val="24"/>
          <w:szCs w:val="24"/>
        </w:rPr>
        <w:t>（3）“工位A气缸工位B气缸”测试</w:t>
      </w:r>
    </w:p>
    <w:p w:rsidR="00ED6DBB" w:rsidRPr="00255380" w:rsidRDefault="00ED6DBB" w:rsidP="004725F9">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hint="eastAsia"/>
          <w:bCs/>
          <w:sz w:val="28"/>
          <w:szCs w:val="28"/>
        </w:rPr>
        <w:t>测试前在转盘中随机放入工件，按下触摸屏【工位A气缸工位B气缸】按钮，该按钮变为绿色，再按下【测试】按钮，该按钮也变为绿色。转盘正转，带动拨杆推出工件到皮带输送机上，当转盘出口光</w:t>
      </w:r>
      <w:r w:rsidRPr="00255380">
        <w:rPr>
          <w:rFonts w:ascii="仿宋_GB2312" w:eastAsia="仿宋_GB2312" w:hAnsi="仿宋" w:cs="黑体" w:hint="eastAsia"/>
          <w:bCs/>
          <w:sz w:val="28"/>
          <w:szCs w:val="28"/>
        </w:rPr>
        <w:lastRenderedPageBreak/>
        <w:t>纤传感器检测到第一个工件时，转盘电机停止转动，传送带带动该工件至工位A，工位</w:t>
      </w:r>
      <w:r w:rsidRPr="00255380">
        <w:rPr>
          <w:rFonts w:ascii="仿宋_GB2312" w:eastAsia="仿宋_GB2312" w:hAnsi="仿宋" w:cs="黑体"/>
          <w:bCs/>
          <w:sz w:val="28"/>
          <w:szCs w:val="28"/>
        </w:rPr>
        <w:t>A</w:t>
      </w:r>
      <w:r w:rsidRPr="00255380">
        <w:rPr>
          <w:rFonts w:ascii="仿宋_GB2312" w:eastAsia="仿宋_GB2312" w:hAnsi="仿宋" w:cs="黑体" w:hint="eastAsia"/>
          <w:bCs/>
          <w:sz w:val="28"/>
          <w:szCs w:val="28"/>
        </w:rPr>
        <w:t>气缸推出，将第一个工件送至出料口</w:t>
      </w:r>
      <w:r w:rsidRPr="00255380">
        <w:rPr>
          <w:rFonts w:ascii="仿宋_GB2312" w:eastAsia="仿宋_GB2312" w:hAnsi="仿宋" w:cs="黑体"/>
          <w:bCs/>
          <w:sz w:val="28"/>
          <w:szCs w:val="28"/>
        </w:rPr>
        <w:t>2</w:t>
      </w:r>
      <w:r w:rsidRPr="00255380">
        <w:rPr>
          <w:rFonts w:ascii="仿宋_GB2312" w:eastAsia="仿宋_GB2312" w:hAnsi="仿宋" w:cs="黑体" w:hint="eastAsia"/>
          <w:bCs/>
          <w:sz w:val="28"/>
          <w:szCs w:val="28"/>
        </w:rPr>
        <w:t>；转盘再次转动，带动拨杆推出工件到皮带输送机上，当转盘出口光纤传感器检测到第二个工件时，转盘电机停止转动，传送带带动该工件至工位</w:t>
      </w:r>
      <w:r w:rsidRPr="00255380">
        <w:rPr>
          <w:rFonts w:ascii="仿宋_GB2312" w:eastAsia="仿宋_GB2312" w:hAnsi="仿宋" w:cs="黑体"/>
          <w:bCs/>
          <w:sz w:val="28"/>
          <w:szCs w:val="28"/>
        </w:rPr>
        <w:t>B</w:t>
      </w:r>
      <w:r w:rsidRPr="00255380">
        <w:rPr>
          <w:rFonts w:ascii="仿宋_GB2312" w:eastAsia="仿宋_GB2312" w:hAnsi="仿宋" w:cs="黑体" w:hint="eastAsia"/>
          <w:bCs/>
          <w:sz w:val="28"/>
          <w:szCs w:val="28"/>
        </w:rPr>
        <w:t>，工位</w:t>
      </w:r>
      <w:r w:rsidRPr="00255380">
        <w:rPr>
          <w:rFonts w:ascii="仿宋_GB2312" w:eastAsia="仿宋_GB2312" w:hAnsi="仿宋" w:cs="黑体"/>
          <w:bCs/>
          <w:sz w:val="28"/>
          <w:szCs w:val="28"/>
        </w:rPr>
        <w:t>B</w:t>
      </w:r>
      <w:r w:rsidRPr="00255380">
        <w:rPr>
          <w:rFonts w:ascii="仿宋_GB2312" w:eastAsia="仿宋_GB2312" w:hAnsi="仿宋" w:cs="黑体" w:hint="eastAsia"/>
          <w:bCs/>
          <w:sz w:val="28"/>
          <w:szCs w:val="28"/>
        </w:rPr>
        <w:t>气缸推出，将第二个工件送至出料口</w:t>
      </w:r>
      <w:r w:rsidRPr="00255380">
        <w:rPr>
          <w:rFonts w:ascii="仿宋_GB2312" w:eastAsia="仿宋_GB2312" w:hAnsi="仿宋" w:cs="黑体"/>
          <w:bCs/>
          <w:sz w:val="28"/>
          <w:szCs w:val="28"/>
        </w:rPr>
        <w:t>1</w:t>
      </w:r>
      <w:r w:rsidRPr="00255380">
        <w:rPr>
          <w:rFonts w:ascii="仿宋_GB2312" w:eastAsia="仿宋_GB2312" w:hAnsi="仿宋" w:cs="黑体" w:hint="eastAsia"/>
          <w:bCs/>
          <w:sz w:val="28"/>
          <w:szCs w:val="28"/>
        </w:rPr>
        <w:t>，当</w:t>
      </w:r>
      <w:r w:rsidRPr="00255380">
        <w:rPr>
          <w:rFonts w:ascii="仿宋_GB2312" w:eastAsia="仿宋_GB2312" w:hAnsi="仿宋" w:cs="黑体"/>
          <w:bCs/>
          <w:sz w:val="28"/>
          <w:szCs w:val="28"/>
        </w:rPr>
        <w:t>2</w:t>
      </w:r>
      <w:r w:rsidRPr="00255380">
        <w:rPr>
          <w:rFonts w:ascii="仿宋_GB2312" w:eastAsia="仿宋_GB2312" w:hAnsi="仿宋" w:cs="黑体" w:hint="eastAsia"/>
          <w:bCs/>
          <w:sz w:val="28"/>
          <w:szCs w:val="28"/>
        </w:rPr>
        <w:t>个出料口均有工件时，完成工位A气缸工位B气缸测试。</w:t>
      </w:r>
    </w:p>
    <w:p w:rsidR="00ED6DBB" w:rsidRPr="004725F9" w:rsidRDefault="00ED6DBB" w:rsidP="00ED6DBB">
      <w:pPr>
        <w:spacing w:line="500" w:lineRule="exact"/>
        <w:rPr>
          <w:rFonts w:ascii="仿宋" w:eastAsia="仿宋" w:hAnsi="仿宋"/>
          <w:kern w:val="0"/>
          <w:sz w:val="28"/>
          <w:szCs w:val="28"/>
        </w:rPr>
      </w:pPr>
      <w:r w:rsidRPr="004725F9">
        <w:rPr>
          <w:rFonts w:ascii="仿宋" w:eastAsia="仿宋" w:hAnsi="仿宋" w:hint="eastAsia"/>
          <w:kern w:val="0"/>
          <w:sz w:val="28"/>
          <w:szCs w:val="28"/>
        </w:rPr>
        <w:t>（4）整体调试</w:t>
      </w:r>
    </w:p>
    <w:p w:rsidR="00ED6DBB" w:rsidRPr="00255380" w:rsidRDefault="00ED6DBB" w:rsidP="004725F9">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hint="eastAsia"/>
          <w:bCs/>
          <w:sz w:val="28"/>
          <w:szCs w:val="28"/>
        </w:rPr>
        <w:t>测试前在转盘中随机放入工件，按下触摸屏【整体调试】按钮，该按钮变为绿色，再按下【测试】按钮，该按钮也变为绿色。此时，在</w:t>
      </w:r>
      <w:proofErr w:type="gramStart"/>
      <w:r w:rsidRPr="00255380">
        <w:rPr>
          <w:rFonts w:ascii="仿宋_GB2312" w:eastAsia="仿宋_GB2312" w:hAnsi="仿宋" w:cs="黑体" w:hint="eastAsia"/>
          <w:bCs/>
          <w:sz w:val="28"/>
          <w:szCs w:val="28"/>
        </w:rPr>
        <w:t>入料口放入</w:t>
      </w:r>
      <w:proofErr w:type="gramEnd"/>
      <w:r w:rsidRPr="00255380">
        <w:rPr>
          <w:rFonts w:ascii="仿宋_GB2312" w:eastAsia="仿宋_GB2312" w:hAnsi="仿宋" w:cs="黑体" w:hint="eastAsia"/>
          <w:bCs/>
          <w:sz w:val="28"/>
          <w:szCs w:val="28"/>
        </w:rPr>
        <w:t>第一个工件，传送带开始反转，移动一定距离后传送带停止，在</w:t>
      </w:r>
      <w:proofErr w:type="gramStart"/>
      <w:r w:rsidRPr="00255380">
        <w:rPr>
          <w:rFonts w:ascii="仿宋_GB2312" w:eastAsia="仿宋_GB2312" w:hAnsi="仿宋" w:cs="黑体" w:hint="eastAsia"/>
          <w:bCs/>
          <w:sz w:val="28"/>
          <w:szCs w:val="28"/>
        </w:rPr>
        <w:t>入料口放入</w:t>
      </w:r>
      <w:proofErr w:type="gramEnd"/>
      <w:r w:rsidRPr="00255380">
        <w:rPr>
          <w:rFonts w:ascii="仿宋_GB2312" w:eastAsia="仿宋_GB2312" w:hAnsi="仿宋" w:cs="黑体" w:hint="eastAsia"/>
          <w:bCs/>
          <w:sz w:val="28"/>
          <w:szCs w:val="28"/>
        </w:rPr>
        <w:t>第二个工件，传送带再次开始反转，移动一定距离后再次传送带停止。转盘开始转动，当转盘出口光纤传送带检测到工件时，转盘停止转动。3</w:t>
      </w:r>
      <w:r w:rsidRPr="00255380">
        <w:rPr>
          <w:rFonts w:ascii="仿宋_GB2312" w:eastAsia="仿宋_GB2312" w:hAnsi="仿宋" w:cs="黑体"/>
          <w:bCs/>
          <w:sz w:val="28"/>
          <w:szCs w:val="28"/>
        </w:rPr>
        <w:t>S</w:t>
      </w:r>
      <w:r w:rsidRPr="00255380">
        <w:rPr>
          <w:rFonts w:ascii="仿宋_GB2312" w:eastAsia="仿宋_GB2312" w:hAnsi="仿宋" w:cs="黑体" w:hint="eastAsia"/>
          <w:bCs/>
          <w:sz w:val="28"/>
          <w:szCs w:val="28"/>
        </w:rPr>
        <w:t>后传送带开始正转，将传送带上3个工件同时运送至工位A、工位B、工位C，后三个气缸同时伸出，将两个工件送入出料口1和出料口2，将一个工件送至工位D。完成后机械手开始动作，将工位D处的工件夹回转盘，整体调试结束。</w:t>
      </w:r>
    </w:p>
    <w:p w:rsidR="00ED6DBB" w:rsidRPr="00255380" w:rsidRDefault="00ED6DBB" w:rsidP="00255380">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hint="eastAsia"/>
          <w:bCs/>
          <w:sz w:val="28"/>
          <w:szCs w:val="28"/>
        </w:rPr>
        <w:t>传送带上三个工件距离要求如</w:t>
      </w:r>
      <w:r w:rsidR="00C52AEA" w:rsidRPr="00C52AEA">
        <w:rPr>
          <w:rFonts w:ascii="仿宋_GB2312" w:eastAsia="仿宋_GB2312" w:hAnsi="仿宋" w:cs="黑体" w:hint="eastAsia"/>
          <w:bCs/>
          <w:color w:val="FF0000"/>
          <w:sz w:val="28"/>
          <w:szCs w:val="28"/>
        </w:rPr>
        <w:t>图</w:t>
      </w:r>
      <w:r w:rsidRPr="00255380">
        <w:rPr>
          <w:rFonts w:ascii="仿宋_GB2312" w:eastAsia="仿宋_GB2312" w:hAnsi="仿宋" w:cs="黑体" w:hint="eastAsia"/>
          <w:bCs/>
          <w:sz w:val="28"/>
          <w:szCs w:val="28"/>
        </w:rPr>
        <w:t>所示（单位m</w:t>
      </w:r>
      <w:r w:rsidRPr="00255380">
        <w:rPr>
          <w:rFonts w:ascii="仿宋_GB2312" w:eastAsia="仿宋_GB2312" w:hAnsi="仿宋" w:cs="黑体"/>
          <w:bCs/>
          <w:sz w:val="28"/>
          <w:szCs w:val="28"/>
        </w:rPr>
        <w:t>m</w:t>
      </w:r>
      <w:r w:rsidRPr="00255380">
        <w:rPr>
          <w:rFonts w:ascii="仿宋_GB2312" w:eastAsia="仿宋_GB2312" w:hAnsi="仿宋" w:cs="黑体" w:hint="eastAsia"/>
          <w:bCs/>
          <w:sz w:val="28"/>
          <w:szCs w:val="28"/>
        </w:rPr>
        <w:t>）。</w:t>
      </w:r>
    </w:p>
    <w:p w:rsidR="00ED6DBB" w:rsidRDefault="00ED6DBB" w:rsidP="00ED6DBB">
      <w:pPr>
        <w:spacing w:line="360" w:lineRule="auto"/>
        <w:jc w:val="center"/>
      </w:pPr>
      <w:r>
        <w:object w:dxaOrig="4320" w:dyaOrig="1626">
          <v:shape id="_x0000_i1046" type="#_x0000_t75" style="width:275.25pt;height:90pt" o:ole="">
            <v:imagedata r:id="rId87" o:title="" croptop="10104f" cropbottom="16626f" cropleft="13862f" cropright="7039f"/>
          </v:shape>
          <o:OLEObject Type="Embed" ProgID="AutoCAD.Drawing.20" ShapeID="_x0000_i1046" DrawAspect="Content" ObjectID="_1617690425" r:id="rId88"/>
        </w:object>
      </w:r>
    </w:p>
    <w:p w:rsidR="00C52AEA" w:rsidRPr="00C52AEA" w:rsidRDefault="00C52AEA" w:rsidP="00C52AEA">
      <w:pPr>
        <w:jc w:val="center"/>
        <w:rPr>
          <w:rFonts w:ascii="仿宋_GB2312" w:eastAsia="仿宋_GB2312" w:hAnsi="仿宋" w:cs="黑体"/>
          <w:b/>
          <w:bCs/>
          <w:szCs w:val="21"/>
        </w:rPr>
      </w:pPr>
      <w:r w:rsidRPr="00C52AEA">
        <w:rPr>
          <w:rFonts w:ascii="仿宋_GB2312" w:eastAsia="仿宋_GB2312" w:hAnsi="仿宋" w:cs="黑体" w:hint="eastAsia"/>
          <w:b/>
          <w:bCs/>
          <w:szCs w:val="21"/>
        </w:rPr>
        <w:t>图</w:t>
      </w:r>
      <w:r>
        <w:rPr>
          <w:rFonts w:ascii="仿宋_GB2312" w:eastAsia="仿宋_GB2312" w:hAnsi="仿宋" w:cs="黑体" w:hint="eastAsia"/>
          <w:b/>
          <w:bCs/>
          <w:szCs w:val="21"/>
        </w:rPr>
        <w:t>5.10.3</w:t>
      </w:r>
    </w:p>
    <w:p w:rsidR="00ED6DBB" w:rsidRPr="00255380" w:rsidRDefault="00ED6DBB" w:rsidP="00255380">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hint="eastAsia"/>
          <w:bCs/>
          <w:sz w:val="28"/>
          <w:szCs w:val="28"/>
        </w:rPr>
        <w:t>每一项功能测试完成后，该按钮和【测试】按钮均恢复原色。在测试过程中，按下【暂停】按钮（只有在测试运行过程中才有效），该按钮变色闪烁，同时运行部件停止，可对本次测试相关部件的安装位置、参数设置等进行调整。调整完成后，再次按下【暂停】按钮，当前测试的部件接着暂停时的状态继续运行。</w:t>
      </w:r>
    </w:p>
    <w:p w:rsidR="00ED6DBB" w:rsidRPr="00255380" w:rsidRDefault="00ED6DBB" w:rsidP="00255380">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hint="eastAsia"/>
          <w:bCs/>
          <w:sz w:val="28"/>
          <w:szCs w:val="28"/>
        </w:rPr>
        <w:t>完成测试或在测试过程中按下【停止】键，终止本次测试，所有</w:t>
      </w:r>
      <w:r w:rsidRPr="00255380">
        <w:rPr>
          <w:rFonts w:ascii="仿宋_GB2312" w:eastAsia="仿宋_GB2312" w:hAnsi="仿宋" w:cs="黑体" w:hint="eastAsia"/>
          <w:bCs/>
          <w:sz w:val="28"/>
          <w:szCs w:val="28"/>
        </w:rPr>
        <w:lastRenderedPageBreak/>
        <w:t>按钮恢复原色，设备恢复至初始位置。只有在按钮均恢复原色后且设备恢复至初始位置后，方可进行其他部件的测试。</w:t>
      </w:r>
    </w:p>
    <w:p w:rsidR="00ED6DBB" w:rsidRPr="00255380" w:rsidRDefault="00ED6DBB" w:rsidP="00255380">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hint="eastAsia"/>
          <w:bCs/>
          <w:sz w:val="28"/>
          <w:szCs w:val="28"/>
        </w:rPr>
        <w:t>完成测试或在测试过程中</w:t>
      </w:r>
      <w:r w:rsidRPr="00255380">
        <w:rPr>
          <w:rFonts w:ascii="仿宋_GB2312" w:eastAsia="仿宋_GB2312" w:hAnsi="仿宋" w:cs="黑体"/>
          <w:bCs/>
          <w:sz w:val="28"/>
          <w:szCs w:val="28"/>
        </w:rPr>
        <w:t>按下触摸屏上</w:t>
      </w:r>
      <w:r w:rsidRPr="00255380">
        <w:rPr>
          <w:rFonts w:ascii="仿宋_GB2312" w:eastAsia="仿宋_GB2312" w:hAnsi="仿宋" w:cs="黑体" w:hint="eastAsia"/>
          <w:bCs/>
          <w:sz w:val="28"/>
          <w:szCs w:val="28"/>
        </w:rPr>
        <w:t>【返回首页】按钮，触摸屏马上返回首页，同时设备恢复为初始状态。此时可以按下【智能生产过程】按钮，进入生产过程，或再次按下【系统运行测试】按钮，进行系统测试过程。</w:t>
      </w:r>
    </w:p>
    <w:p w:rsidR="00ED6DBB" w:rsidRDefault="00ED6DBB" w:rsidP="00ED6DBB">
      <w:pPr>
        <w:pStyle w:val="Default"/>
        <w:rPr>
          <w:rFonts w:ascii="仿宋" w:eastAsia="仿宋" w:hAnsi="仿宋"/>
          <w:sz w:val="23"/>
          <w:szCs w:val="23"/>
        </w:rPr>
      </w:pPr>
    </w:p>
    <w:p w:rsidR="00ED6DBB" w:rsidRPr="00ED6DBB" w:rsidRDefault="00ED6DBB" w:rsidP="00ED6DBB">
      <w:pPr>
        <w:pStyle w:val="2"/>
        <w:numPr>
          <w:ilvl w:val="0"/>
          <w:numId w:val="8"/>
        </w:numPr>
        <w:spacing w:before="0" w:after="0"/>
      </w:pPr>
      <w:bookmarkStart w:id="49" w:name="_Toc6832313"/>
      <w:r w:rsidRPr="00ED6DBB">
        <w:rPr>
          <w:rFonts w:hint="eastAsia"/>
        </w:rPr>
        <w:t>XX</w:t>
      </w:r>
      <w:r w:rsidRPr="00ED6DBB">
        <w:t>设备的调试</w:t>
      </w:r>
      <w:bookmarkEnd w:id="49"/>
    </w:p>
    <w:p w:rsidR="00ED6DBB" w:rsidRPr="00255380" w:rsidRDefault="00ED6DBB" w:rsidP="00255380">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hint="eastAsia"/>
          <w:bCs/>
          <w:sz w:val="28"/>
          <w:szCs w:val="28"/>
        </w:rPr>
        <w:t>启动前，设备的运动部件必须在规定的位置，这些位置称作初始位置。有关部件的初始位置是：机械手的悬臂靠在左限止位置并处于缩回状态，手臂气缸的活塞杆缩回，手指松开。位置A、B、C的气缸活塞杆缩回。料盘、皮带输送机的拖动电动机不转动。</w:t>
      </w:r>
    </w:p>
    <w:p w:rsidR="00E554C7" w:rsidRDefault="00ED6DBB" w:rsidP="004725F9">
      <w:pPr>
        <w:jc w:val="center"/>
        <w:rPr>
          <w:rFonts w:ascii="仿宋" w:eastAsia="仿宋" w:hAnsi="仿宋"/>
          <w:kern w:val="0"/>
          <w:sz w:val="24"/>
          <w:szCs w:val="24"/>
        </w:rPr>
      </w:pPr>
      <w:r>
        <w:rPr>
          <w:rFonts w:ascii="仿宋" w:eastAsia="仿宋" w:hAnsi="仿宋"/>
          <w:noProof/>
          <w:kern w:val="0"/>
          <w:sz w:val="24"/>
          <w:szCs w:val="24"/>
        </w:rPr>
        <w:drawing>
          <wp:inline distT="0" distB="0" distL="0" distR="0" wp14:anchorId="536B4541" wp14:editId="554CADFF">
            <wp:extent cx="2463800" cy="1351015"/>
            <wp:effectExtent l="19050" t="19050" r="12700" b="2095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4"/>
                    <pic:cNvPicPr>
                      <a:picLocks noChangeAspect="1" noChangeArrowheads="1"/>
                    </pic:cNvPicPr>
                  </pic:nvPicPr>
                  <pic:blipFill>
                    <a:blip r:embed="rId89" cstate="print">
                      <a:extLst>
                        <a:ext uri="{28A0092B-C50C-407E-A947-70E740481C1C}">
                          <a14:useLocalDpi xmlns:a14="http://schemas.microsoft.com/office/drawing/2010/main" val="0"/>
                        </a:ext>
                      </a:extLst>
                    </a:blip>
                    <a:srcRect l="6761" t="7936" r="6604" b="20862"/>
                    <a:stretch>
                      <a:fillRect/>
                    </a:stretch>
                  </pic:blipFill>
                  <pic:spPr bwMode="auto">
                    <a:xfrm>
                      <a:off x="0" y="0"/>
                      <a:ext cx="2467298" cy="1352933"/>
                    </a:xfrm>
                    <a:prstGeom prst="rect">
                      <a:avLst/>
                    </a:prstGeom>
                    <a:noFill/>
                    <a:ln w="9525">
                      <a:solidFill>
                        <a:srgbClr val="000000"/>
                      </a:solidFill>
                      <a:miter lim="800000"/>
                      <a:headEnd/>
                      <a:tailEnd/>
                    </a:ln>
                  </pic:spPr>
                </pic:pic>
              </a:graphicData>
            </a:graphic>
          </wp:inline>
        </w:drawing>
      </w:r>
      <w:r w:rsidR="00E554C7">
        <w:rPr>
          <w:rFonts w:ascii="仿宋" w:eastAsia="仿宋" w:hAnsi="仿宋"/>
          <w:noProof/>
          <w:kern w:val="0"/>
          <w:sz w:val="24"/>
          <w:szCs w:val="24"/>
        </w:rPr>
        <w:drawing>
          <wp:inline distT="0" distB="0" distL="0" distR="0" wp14:anchorId="79BBF23D" wp14:editId="3A490FDD">
            <wp:extent cx="2057400" cy="1367704"/>
            <wp:effectExtent l="0" t="0" r="0" b="444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059906" cy="1369370"/>
                    </a:xfrm>
                    <a:prstGeom prst="rect">
                      <a:avLst/>
                    </a:prstGeom>
                    <a:noFill/>
                    <a:ln>
                      <a:noFill/>
                    </a:ln>
                  </pic:spPr>
                </pic:pic>
              </a:graphicData>
            </a:graphic>
          </wp:inline>
        </w:drawing>
      </w:r>
    </w:p>
    <w:p w:rsidR="00C52AEA" w:rsidRPr="00C52AEA" w:rsidRDefault="00C52AEA" w:rsidP="004725F9">
      <w:pPr>
        <w:jc w:val="center"/>
        <w:rPr>
          <w:rFonts w:ascii="仿宋_GB2312" w:eastAsia="仿宋_GB2312" w:hAnsi="仿宋" w:cs="黑体"/>
          <w:b/>
          <w:bCs/>
          <w:szCs w:val="21"/>
        </w:rPr>
      </w:pPr>
      <w:r w:rsidRPr="00C52AEA">
        <w:rPr>
          <w:rFonts w:ascii="仿宋_GB2312" w:eastAsia="仿宋_GB2312" w:hAnsi="仿宋" w:cs="黑体" w:hint="eastAsia"/>
          <w:b/>
          <w:bCs/>
          <w:szCs w:val="21"/>
        </w:rPr>
        <w:t>图</w:t>
      </w:r>
      <w:r>
        <w:rPr>
          <w:rFonts w:ascii="仿宋_GB2312" w:eastAsia="仿宋_GB2312" w:hAnsi="仿宋" w:cs="黑体" w:hint="eastAsia"/>
          <w:b/>
          <w:bCs/>
          <w:szCs w:val="21"/>
        </w:rPr>
        <w:t>5.11.1</w:t>
      </w:r>
    </w:p>
    <w:p w:rsidR="00ED6DBB" w:rsidRPr="00255380" w:rsidRDefault="00ED6DBB" w:rsidP="00255380">
      <w:pPr>
        <w:ind w:firstLineChars="192" w:firstLine="538"/>
        <w:rPr>
          <w:rFonts w:ascii="仿宋_GB2312" w:eastAsia="仿宋_GB2312" w:hAnsi="仿宋" w:cs="黑体"/>
          <w:bCs/>
          <w:sz w:val="28"/>
          <w:szCs w:val="28"/>
        </w:rPr>
      </w:pPr>
      <w:r w:rsidRPr="00255380">
        <w:rPr>
          <w:rFonts w:ascii="仿宋_GB2312" w:eastAsia="仿宋_GB2312" w:hAnsi="仿宋" w:cs="黑体" w:hint="eastAsia"/>
          <w:bCs/>
          <w:sz w:val="28"/>
          <w:szCs w:val="28"/>
        </w:rPr>
        <w:t>上电PLC运行后，触摸屏自动出现“系统正在初始化……”字样。3S之后，若上述部件在初始位置，绿色警示灯闪烁，表示系统准备好，可以进行试运行。若上述部件不在初始位置，绿色警示灯熄灭，系统不能启动。需要通过复位按钮SB</w:t>
      </w:r>
      <w:r w:rsidRPr="00255380">
        <w:rPr>
          <w:rFonts w:ascii="仿宋_GB2312" w:eastAsia="仿宋_GB2312" w:hAnsi="仿宋" w:cs="黑体"/>
          <w:bCs/>
          <w:sz w:val="28"/>
          <w:szCs w:val="28"/>
        </w:rPr>
        <w:t>4</w:t>
      </w:r>
      <w:r w:rsidRPr="00255380">
        <w:rPr>
          <w:rFonts w:ascii="仿宋_GB2312" w:eastAsia="仿宋_GB2312" w:hAnsi="仿宋" w:cs="黑体" w:hint="eastAsia"/>
          <w:bCs/>
          <w:sz w:val="28"/>
          <w:szCs w:val="28"/>
        </w:rPr>
        <w:t>来复位，如果在5S之内没有进行复位操作，则蜂鸣器鸣叫（3HZ）3Ｓ，如果仍然没有复位，则后面每隔3Ｓ鸣叫一次，提示复位，复位按钮为SB</w:t>
      </w:r>
      <w:r w:rsidRPr="00255380">
        <w:rPr>
          <w:rFonts w:ascii="仿宋_GB2312" w:eastAsia="仿宋_GB2312" w:hAnsi="仿宋" w:cs="黑体"/>
          <w:bCs/>
          <w:sz w:val="28"/>
          <w:szCs w:val="28"/>
        </w:rPr>
        <w:t>4</w:t>
      </w:r>
      <w:r w:rsidRPr="00255380">
        <w:rPr>
          <w:rFonts w:ascii="仿宋_GB2312" w:eastAsia="仿宋_GB2312" w:hAnsi="仿宋" w:cs="黑体" w:hint="eastAsia"/>
          <w:bCs/>
          <w:sz w:val="28"/>
          <w:szCs w:val="28"/>
        </w:rPr>
        <w:t>。如果15秒之内仍然没手动复位，则系统自动执行复位操作进行复位，其复位动作步骤请按安全操作规范自行确定，设备回到初始位置后绿色警示灯闪烁。</w:t>
      </w:r>
    </w:p>
    <w:p w:rsidR="00ED6DBB" w:rsidRPr="00255380" w:rsidRDefault="00ED6DBB" w:rsidP="00255380">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hint="eastAsia"/>
          <w:bCs/>
          <w:sz w:val="28"/>
          <w:szCs w:val="28"/>
        </w:rPr>
        <w:lastRenderedPageBreak/>
        <w:t>当系统</w:t>
      </w:r>
      <w:r w:rsidRPr="00255380">
        <w:rPr>
          <w:rFonts w:ascii="仿宋_GB2312" w:eastAsia="仿宋_GB2312" w:hAnsi="仿宋" w:cs="黑体"/>
          <w:bCs/>
          <w:sz w:val="28"/>
          <w:szCs w:val="28"/>
        </w:rPr>
        <w:t>部件均在初始位置</w:t>
      </w:r>
      <w:r w:rsidRPr="00255380">
        <w:rPr>
          <w:rFonts w:ascii="仿宋_GB2312" w:eastAsia="仿宋_GB2312" w:hAnsi="仿宋" w:cs="黑体" w:hint="eastAsia"/>
          <w:bCs/>
          <w:sz w:val="28"/>
          <w:szCs w:val="28"/>
        </w:rPr>
        <w:t>，则设备进入调试过程，触摸屏</w:t>
      </w:r>
      <w:r w:rsidRPr="00255380">
        <w:rPr>
          <w:rFonts w:ascii="仿宋_GB2312" w:eastAsia="仿宋_GB2312" w:hAnsi="仿宋" w:cs="黑体"/>
          <w:bCs/>
          <w:sz w:val="28"/>
          <w:szCs w:val="28"/>
        </w:rPr>
        <w:t>显示调试界面，</w:t>
      </w:r>
      <w:r w:rsidRPr="00255380">
        <w:rPr>
          <w:rFonts w:ascii="仿宋_GB2312" w:eastAsia="仿宋_GB2312" w:hAnsi="仿宋" w:cs="黑体" w:hint="eastAsia"/>
          <w:bCs/>
          <w:sz w:val="28"/>
          <w:szCs w:val="28"/>
        </w:rPr>
        <w:t>红色警示灯闪亮。按下</w:t>
      </w:r>
      <w:r w:rsidRPr="00255380">
        <w:rPr>
          <w:rFonts w:ascii="仿宋_GB2312" w:eastAsia="仿宋_GB2312" w:hAnsi="仿宋" w:cs="黑体"/>
          <w:bCs/>
          <w:sz w:val="28"/>
          <w:szCs w:val="28"/>
        </w:rPr>
        <w:t>触摸屏上的调试</w:t>
      </w:r>
      <w:r w:rsidRPr="00255380">
        <w:rPr>
          <w:rFonts w:ascii="仿宋_GB2312" w:eastAsia="仿宋_GB2312" w:hAnsi="仿宋" w:cs="黑体" w:hint="eastAsia"/>
          <w:bCs/>
          <w:sz w:val="28"/>
          <w:szCs w:val="28"/>
        </w:rPr>
        <w:t>按键，分别调试仓库转盘、搬运机械手、输送带、推料气缸，几个部件按照顺序分别动作。调试顺序为转盘正转2S，反转2S；机械手伸出，缩回，右转，左转，</w:t>
      </w:r>
      <w:r w:rsidRPr="00255380">
        <w:rPr>
          <w:rFonts w:ascii="仿宋_GB2312" w:eastAsia="仿宋_GB2312" w:hAnsi="仿宋" w:cs="黑体"/>
          <w:bCs/>
          <w:sz w:val="28"/>
          <w:szCs w:val="28"/>
        </w:rPr>
        <w:t>上升</w:t>
      </w:r>
      <w:r w:rsidRPr="00255380">
        <w:rPr>
          <w:rFonts w:ascii="仿宋_GB2312" w:eastAsia="仿宋_GB2312" w:hAnsi="仿宋" w:cs="黑体" w:hint="eastAsia"/>
          <w:bCs/>
          <w:sz w:val="28"/>
          <w:szCs w:val="28"/>
        </w:rPr>
        <w:t>，</w:t>
      </w:r>
      <w:r w:rsidRPr="00255380">
        <w:rPr>
          <w:rFonts w:ascii="仿宋_GB2312" w:eastAsia="仿宋_GB2312" w:hAnsi="仿宋" w:cs="黑体"/>
          <w:bCs/>
          <w:sz w:val="28"/>
          <w:szCs w:val="28"/>
        </w:rPr>
        <w:t>下降</w:t>
      </w:r>
      <w:r w:rsidRPr="00255380">
        <w:rPr>
          <w:rFonts w:ascii="仿宋_GB2312" w:eastAsia="仿宋_GB2312" w:hAnsi="仿宋" w:cs="黑体" w:hint="eastAsia"/>
          <w:bCs/>
          <w:sz w:val="28"/>
          <w:szCs w:val="28"/>
        </w:rPr>
        <w:t>，回到原始位；传送带电机正转（20HZ），传送带电机反转（30HZ）；A出口推料气缸伸出，</w:t>
      </w:r>
      <w:r w:rsidRPr="00255380">
        <w:rPr>
          <w:rFonts w:ascii="仿宋_GB2312" w:eastAsia="仿宋_GB2312" w:hAnsi="仿宋" w:cs="黑体"/>
          <w:bCs/>
          <w:sz w:val="28"/>
          <w:szCs w:val="28"/>
        </w:rPr>
        <w:t>B</w:t>
      </w:r>
      <w:r w:rsidRPr="00255380">
        <w:rPr>
          <w:rFonts w:ascii="仿宋_GB2312" w:eastAsia="仿宋_GB2312" w:hAnsi="仿宋" w:cs="黑体" w:hint="eastAsia"/>
          <w:bCs/>
          <w:sz w:val="28"/>
          <w:szCs w:val="28"/>
        </w:rPr>
        <w:t>出口推料气缸伸出，</w:t>
      </w:r>
      <w:r w:rsidRPr="00255380">
        <w:rPr>
          <w:rFonts w:ascii="仿宋_GB2312" w:eastAsia="仿宋_GB2312" w:hAnsi="仿宋" w:cs="黑体"/>
          <w:bCs/>
          <w:sz w:val="28"/>
          <w:szCs w:val="28"/>
        </w:rPr>
        <w:t>C</w:t>
      </w:r>
      <w:proofErr w:type="gramStart"/>
      <w:r w:rsidRPr="00255380">
        <w:rPr>
          <w:rFonts w:ascii="仿宋_GB2312" w:eastAsia="仿宋_GB2312" w:hAnsi="仿宋" w:cs="黑体" w:hint="eastAsia"/>
          <w:bCs/>
          <w:sz w:val="28"/>
          <w:szCs w:val="28"/>
        </w:rPr>
        <w:t>料台推料</w:t>
      </w:r>
      <w:proofErr w:type="gramEnd"/>
      <w:r w:rsidRPr="00255380">
        <w:rPr>
          <w:rFonts w:ascii="仿宋_GB2312" w:eastAsia="仿宋_GB2312" w:hAnsi="仿宋" w:cs="黑体" w:hint="eastAsia"/>
          <w:bCs/>
          <w:sz w:val="28"/>
          <w:szCs w:val="28"/>
        </w:rPr>
        <w:t>气缸伸出，三个气缸一起缩回。在调试过程中，如果某一机构有故障，则调试过程暂停，触摸屏显示“**有故障</w:t>
      </w:r>
      <w:r w:rsidRPr="00255380">
        <w:rPr>
          <w:rFonts w:ascii="仿宋_GB2312" w:eastAsia="仿宋_GB2312" w:hAnsi="仿宋" w:cs="黑体"/>
          <w:bCs/>
          <w:sz w:val="28"/>
          <w:szCs w:val="28"/>
        </w:rPr>
        <w:t>”</w:t>
      </w:r>
      <w:r w:rsidRPr="00255380">
        <w:rPr>
          <w:rFonts w:ascii="仿宋_GB2312" w:eastAsia="仿宋_GB2312" w:hAnsi="仿宋" w:cs="黑体" w:hint="eastAsia"/>
          <w:bCs/>
          <w:sz w:val="28"/>
          <w:szCs w:val="28"/>
        </w:rPr>
        <w:t>,如</w:t>
      </w:r>
      <w:r w:rsidR="00C52AEA" w:rsidRPr="00C52AEA">
        <w:rPr>
          <w:rFonts w:ascii="仿宋_GB2312" w:eastAsia="仿宋_GB2312" w:hAnsi="仿宋" w:cs="黑体" w:hint="eastAsia"/>
          <w:bCs/>
          <w:color w:val="FF0000"/>
          <w:sz w:val="28"/>
          <w:szCs w:val="28"/>
        </w:rPr>
        <w:t>图</w:t>
      </w:r>
      <w:r w:rsidR="00C52AEA">
        <w:rPr>
          <w:rFonts w:ascii="仿宋_GB2312" w:eastAsia="仿宋_GB2312" w:hAnsi="仿宋" w:cs="黑体" w:hint="eastAsia"/>
          <w:bCs/>
          <w:color w:val="FF0000"/>
          <w:sz w:val="28"/>
          <w:szCs w:val="28"/>
        </w:rPr>
        <w:t>5.1.11</w:t>
      </w:r>
      <w:r w:rsidRPr="00255380">
        <w:rPr>
          <w:rFonts w:ascii="仿宋_GB2312" w:eastAsia="仿宋_GB2312" w:hAnsi="仿宋" w:cs="黑体" w:hint="eastAsia"/>
          <w:bCs/>
          <w:sz w:val="28"/>
          <w:szCs w:val="28"/>
        </w:rPr>
        <w:t>所示，故障排除后，继续后续的调试过程。调试结束后，触摸屏显示“系统</w:t>
      </w:r>
      <w:r w:rsidRPr="00255380">
        <w:rPr>
          <w:rFonts w:ascii="仿宋_GB2312" w:eastAsia="仿宋_GB2312" w:hAnsi="仿宋" w:cs="黑体"/>
          <w:bCs/>
          <w:sz w:val="28"/>
          <w:szCs w:val="28"/>
        </w:rPr>
        <w:t>正常，可以生产</w:t>
      </w:r>
      <w:r w:rsidRPr="00255380">
        <w:rPr>
          <w:rFonts w:ascii="仿宋_GB2312" w:eastAsia="仿宋_GB2312" w:hAnsi="仿宋" w:cs="黑体" w:hint="eastAsia"/>
          <w:bCs/>
          <w:sz w:val="28"/>
          <w:szCs w:val="28"/>
        </w:rPr>
        <w:t>。”，等待</w:t>
      </w:r>
      <w:r w:rsidRPr="00255380">
        <w:rPr>
          <w:rFonts w:ascii="仿宋_GB2312" w:eastAsia="仿宋_GB2312" w:hAnsi="仿宋" w:cs="黑体"/>
          <w:bCs/>
          <w:sz w:val="28"/>
          <w:szCs w:val="28"/>
        </w:rPr>
        <w:t>五秒后，系统自动进入生产界面。</w:t>
      </w:r>
    </w:p>
    <w:p w:rsidR="00ED6DBB" w:rsidRPr="00255380" w:rsidRDefault="00ED6DBB" w:rsidP="00255380">
      <w:pPr>
        <w:spacing w:line="500" w:lineRule="exact"/>
        <w:ind w:firstLineChars="200" w:firstLine="560"/>
        <w:rPr>
          <w:rFonts w:ascii="仿宋_GB2312" w:eastAsia="仿宋_GB2312" w:hAnsi="仿宋" w:cs="黑体"/>
          <w:bCs/>
          <w:sz w:val="28"/>
          <w:szCs w:val="28"/>
        </w:rPr>
      </w:pPr>
      <w:r w:rsidRPr="00255380">
        <w:rPr>
          <w:rFonts w:ascii="仿宋_GB2312" w:eastAsia="仿宋_GB2312" w:hAnsi="仿宋" w:cs="黑体" w:hint="eastAsia"/>
          <w:bCs/>
          <w:sz w:val="28"/>
          <w:szCs w:val="28"/>
        </w:rPr>
        <w:t>食品分类装置有两种不同的生产模式，分别为自动模式、人工试验模式。 当SA1置于左侧，系统切换到人工试验模式， 当SA1置于右侧，系统切换到生产模式。切换到某种模式，触摸屏自动切换到该界面。</w:t>
      </w:r>
    </w:p>
    <w:p w:rsidR="00ED6DBB" w:rsidRPr="004725F9" w:rsidRDefault="00ED6DBB" w:rsidP="00ED6DBB">
      <w:pPr>
        <w:spacing w:line="500" w:lineRule="exact"/>
        <w:ind w:firstLine="480"/>
        <w:rPr>
          <w:rFonts w:ascii="仿宋" w:eastAsia="仿宋" w:hAnsi="仿宋"/>
          <w:b/>
          <w:kern w:val="0"/>
          <w:sz w:val="28"/>
          <w:szCs w:val="28"/>
        </w:rPr>
      </w:pPr>
      <w:r w:rsidRPr="004725F9">
        <w:rPr>
          <w:rFonts w:ascii="仿宋" w:eastAsia="仿宋" w:hAnsi="仿宋" w:hint="eastAsia"/>
          <w:b/>
          <w:kern w:val="0"/>
          <w:sz w:val="28"/>
          <w:szCs w:val="28"/>
        </w:rPr>
        <w:t>本次调试只处理下列意外情况。</w:t>
      </w:r>
    </w:p>
    <w:p w:rsidR="00ED6DBB" w:rsidRPr="00865662" w:rsidRDefault="00ED6DBB" w:rsidP="00865662">
      <w:pPr>
        <w:spacing w:line="500" w:lineRule="exact"/>
        <w:ind w:firstLineChars="200" w:firstLine="560"/>
        <w:rPr>
          <w:rFonts w:ascii="仿宋_GB2312" w:eastAsia="仿宋_GB2312" w:hAnsi="仿宋" w:cs="黑体"/>
          <w:bCs/>
          <w:sz w:val="28"/>
          <w:szCs w:val="28"/>
        </w:rPr>
      </w:pPr>
      <w:r w:rsidRPr="00865662">
        <w:rPr>
          <w:rFonts w:ascii="仿宋_GB2312" w:eastAsia="仿宋_GB2312" w:hAnsi="仿宋" w:cs="黑体" w:hint="eastAsia"/>
          <w:bCs/>
          <w:sz w:val="28"/>
          <w:szCs w:val="28"/>
        </w:rPr>
        <w:t>（1）食品在出口卡住，不能推入。气缸活塞杆伸出3s不能缩回，则判别为食品在出口卡住。</w:t>
      </w:r>
    </w:p>
    <w:p w:rsidR="00ED6DBB" w:rsidRPr="00865662" w:rsidRDefault="00ED6DBB" w:rsidP="00865662">
      <w:pPr>
        <w:spacing w:line="500" w:lineRule="exact"/>
        <w:ind w:firstLineChars="200" w:firstLine="560"/>
        <w:rPr>
          <w:rFonts w:ascii="仿宋_GB2312" w:eastAsia="仿宋_GB2312" w:hAnsi="仿宋" w:cs="黑体"/>
          <w:bCs/>
          <w:sz w:val="28"/>
          <w:szCs w:val="28"/>
        </w:rPr>
      </w:pPr>
      <w:r w:rsidRPr="00865662">
        <w:rPr>
          <w:rFonts w:ascii="仿宋_GB2312" w:eastAsia="仿宋_GB2312" w:hAnsi="仿宋" w:cs="黑体" w:hint="eastAsia"/>
          <w:bCs/>
          <w:sz w:val="28"/>
          <w:szCs w:val="28"/>
        </w:rPr>
        <w:t>（2）食品堆放位置堆满食品，机械手手臂气缸活塞杆下降3s不能上升，则判别为料台堆满食品。</w:t>
      </w:r>
    </w:p>
    <w:p w:rsidR="00ED6DBB" w:rsidRPr="00865662" w:rsidRDefault="00ED6DBB" w:rsidP="00865662">
      <w:pPr>
        <w:spacing w:line="500" w:lineRule="exact"/>
        <w:ind w:firstLineChars="200" w:firstLine="560"/>
        <w:rPr>
          <w:rFonts w:ascii="仿宋_GB2312" w:eastAsia="仿宋_GB2312" w:hAnsi="仿宋" w:cs="黑体"/>
          <w:bCs/>
          <w:sz w:val="28"/>
          <w:szCs w:val="28"/>
        </w:rPr>
      </w:pPr>
      <w:r w:rsidRPr="00865662">
        <w:rPr>
          <w:rFonts w:ascii="仿宋_GB2312" w:eastAsia="仿宋_GB2312" w:hAnsi="仿宋" w:cs="黑体" w:hint="eastAsia"/>
          <w:bCs/>
          <w:sz w:val="28"/>
          <w:szCs w:val="28"/>
        </w:rPr>
        <w:t>出现意外情况时，装置立即停止运行，触摸</w:t>
      </w:r>
      <w:proofErr w:type="gramStart"/>
      <w:r w:rsidRPr="00865662">
        <w:rPr>
          <w:rFonts w:ascii="仿宋_GB2312" w:eastAsia="仿宋_GB2312" w:hAnsi="仿宋" w:cs="黑体" w:hint="eastAsia"/>
          <w:bCs/>
          <w:sz w:val="28"/>
          <w:szCs w:val="28"/>
        </w:rPr>
        <w:t>屏运行</w:t>
      </w:r>
      <w:proofErr w:type="gramEnd"/>
      <w:r w:rsidRPr="00865662">
        <w:rPr>
          <w:rFonts w:ascii="仿宋_GB2312" w:eastAsia="仿宋_GB2312" w:hAnsi="仿宋" w:cs="黑体" w:hint="eastAsia"/>
          <w:bCs/>
          <w:sz w:val="28"/>
          <w:szCs w:val="28"/>
        </w:rPr>
        <w:t>指示灯、设备状态灯变为红色长亮，并出现“请停止投放食品！”的提示。</w:t>
      </w:r>
    </w:p>
    <w:p w:rsidR="00ED6DBB" w:rsidRDefault="00ED6DBB" w:rsidP="00ED6DBB">
      <w:pPr>
        <w:spacing w:line="500" w:lineRule="exact"/>
        <w:ind w:firstLine="480"/>
        <w:rPr>
          <w:rFonts w:ascii="仿宋" w:eastAsia="仿宋" w:hAnsi="仿宋"/>
          <w:kern w:val="0"/>
          <w:sz w:val="24"/>
          <w:szCs w:val="24"/>
        </w:rPr>
      </w:pPr>
    </w:p>
    <w:p w:rsidR="00ED6DBB" w:rsidRDefault="00ED6DBB" w:rsidP="00ED6DBB">
      <w:pPr>
        <w:pStyle w:val="Default"/>
        <w:rPr>
          <w:sz w:val="23"/>
          <w:szCs w:val="23"/>
        </w:rPr>
      </w:pPr>
    </w:p>
    <w:p w:rsidR="00F73D20" w:rsidRDefault="00F73D20" w:rsidP="00ED6DBB">
      <w:pPr>
        <w:pStyle w:val="Default"/>
        <w:rPr>
          <w:sz w:val="23"/>
          <w:szCs w:val="23"/>
        </w:rPr>
      </w:pPr>
    </w:p>
    <w:p w:rsidR="00F73D20" w:rsidRDefault="00F73D20" w:rsidP="00ED6DBB">
      <w:pPr>
        <w:pStyle w:val="Default"/>
        <w:rPr>
          <w:sz w:val="23"/>
          <w:szCs w:val="23"/>
        </w:rPr>
      </w:pPr>
    </w:p>
    <w:p w:rsidR="00F73D20" w:rsidRDefault="00F73D20" w:rsidP="00ED6DBB">
      <w:pPr>
        <w:pStyle w:val="Default"/>
        <w:rPr>
          <w:sz w:val="23"/>
          <w:szCs w:val="23"/>
        </w:rPr>
      </w:pPr>
    </w:p>
    <w:p w:rsidR="00F73D20" w:rsidRDefault="00F73D20" w:rsidP="00ED6DBB">
      <w:pPr>
        <w:pStyle w:val="Default"/>
        <w:rPr>
          <w:sz w:val="23"/>
          <w:szCs w:val="23"/>
        </w:rPr>
      </w:pPr>
    </w:p>
    <w:p w:rsidR="00F73D20" w:rsidRDefault="00F73D20" w:rsidP="00ED6DBB">
      <w:pPr>
        <w:pStyle w:val="Default"/>
        <w:rPr>
          <w:sz w:val="23"/>
          <w:szCs w:val="23"/>
        </w:rPr>
      </w:pPr>
    </w:p>
    <w:p w:rsidR="00F73D20" w:rsidRDefault="00F73D20" w:rsidP="00ED6DBB">
      <w:pPr>
        <w:pStyle w:val="Default"/>
        <w:rPr>
          <w:sz w:val="23"/>
          <w:szCs w:val="23"/>
        </w:rPr>
      </w:pPr>
    </w:p>
    <w:p w:rsidR="00F73D20" w:rsidRDefault="00F73D20" w:rsidP="00ED6DBB">
      <w:pPr>
        <w:pStyle w:val="Default"/>
        <w:rPr>
          <w:sz w:val="23"/>
          <w:szCs w:val="23"/>
        </w:rPr>
      </w:pPr>
    </w:p>
    <w:p w:rsidR="000230A5" w:rsidRPr="0037324A" w:rsidRDefault="000230A5" w:rsidP="000230A5">
      <w:pPr>
        <w:pStyle w:val="1"/>
        <w:spacing w:before="0" w:after="0"/>
      </w:pPr>
      <w:bookmarkStart w:id="50" w:name="_Toc6832314"/>
      <w:r w:rsidRPr="0037324A">
        <w:rPr>
          <w:rFonts w:hint="eastAsia"/>
        </w:rPr>
        <w:lastRenderedPageBreak/>
        <w:t>六、设备运行</w:t>
      </w:r>
      <w:bookmarkEnd w:id="50"/>
    </w:p>
    <w:p w:rsidR="000230A5" w:rsidRPr="00EF71AA" w:rsidRDefault="00E46265" w:rsidP="009628F2">
      <w:pPr>
        <w:pStyle w:val="2"/>
        <w:numPr>
          <w:ilvl w:val="0"/>
          <w:numId w:val="9"/>
        </w:numPr>
        <w:spacing w:before="0" w:after="0"/>
      </w:pPr>
      <w:bookmarkStart w:id="51" w:name="_Toc6832315"/>
      <w:r>
        <w:rPr>
          <w:rFonts w:hint="eastAsia"/>
        </w:rPr>
        <w:t>XX</w:t>
      </w:r>
      <w:r w:rsidR="000230A5" w:rsidRPr="00EF71AA">
        <w:t>产品加工装置</w:t>
      </w:r>
      <w:r w:rsidR="000230A5" w:rsidRPr="00EF71AA">
        <w:rPr>
          <w:rFonts w:hint="eastAsia"/>
        </w:rPr>
        <w:t>运行</w:t>
      </w:r>
      <w:bookmarkEnd w:id="51"/>
    </w:p>
    <w:p w:rsidR="006F56E1" w:rsidRPr="00865662" w:rsidRDefault="006F56E1" w:rsidP="00865662">
      <w:pPr>
        <w:spacing w:line="500" w:lineRule="exact"/>
        <w:rPr>
          <w:rFonts w:ascii="仿宋_GB2312" w:eastAsia="仿宋_GB2312" w:hAnsi="仿宋" w:cs="黑体"/>
          <w:bCs/>
          <w:sz w:val="28"/>
          <w:szCs w:val="28"/>
        </w:rPr>
      </w:pPr>
      <w:r w:rsidRPr="00865662">
        <w:rPr>
          <w:rFonts w:ascii="仿宋_GB2312" w:eastAsia="仿宋_GB2312" w:hAnsi="仿宋" w:cs="黑体" w:hint="eastAsia"/>
          <w:bCs/>
          <w:sz w:val="28"/>
          <w:szCs w:val="28"/>
        </w:rPr>
        <w:t>（一）设备概述</w:t>
      </w:r>
    </w:p>
    <w:p w:rsidR="006F56E1" w:rsidRPr="00865662" w:rsidRDefault="006F56E1" w:rsidP="00865662">
      <w:pPr>
        <w:spacing w:line="500" w:lineRule="exact"/>
        <w:ind w:firstLineChars="200" w:firstLine="560"/>
        <w:rPr>
          <w:rFonts w:ascii="仿宋_GB2312" w:eastAsia="仿宋_GB2312" w:hAnsi="仿宋" w:cs="黑体"/>
          <w:bCs/>
          <w:sz w:val="28"/>
          <w:szCs w:val="28"/>
        </w:rPr>
      </w:pPr>
      <w:r w:rsidRPr="00865662">
        <w:rPr>
          <w:rFonts w:ascii="仿宋_GB2312" w:eastAsia="仿宋_GB2312" w:hAnsi="仿宋" w:cs="黑体" w:hint="eastAsia"/>
          <w:bCs/>
          <w:sz w:val="28"/>
          <w:szCs w:val="28"/>
        </w:rPr>
        <w:t>生产设备主要部件及其安装位置如下</w:t>
      </w:r>
      <w:r w:rsidR="00C52AEA" w:rsidRPr="00C52AEA">
        <w:rPr>
          <w:rFonts w:ascii="仿宋_GB2312" w:eastAsia="仿宋_GB2312" w:hAnsi="仿宋" w:cs="黑体" w:hint="eastAsia"/>
          <w:bCs/>
          <w:color w:val="FF0000"/>
          <w:sz w:val="28"/>
          <w:szCs w:val="28"/>
        </w:rPr>
        <w:t>图</w:t>
      </w:r>
      <w:r w:rsidR="00C52AEA">
        <w:rPr>
          <w:rFonts w:ascii="仿宋_GB2312" w:eastAsia="仿宋_GB2312" w:hAnsi="仿宋" w:cs="黑体" w:hint="eastAsia"/>
          <w:bCs/>
          <w:color w:val="FF0000"/>
          <w:sz w:val="28"/>
          <w:szCs w:val="28"/>
        </w:rPr>
        <w:t>6</w:t>
      </w:r>
      <w:r w:rsidRPr="00865662">
        <w:rPr>
          <w:rFonts w:ascii="仿宋_GB2312" w:eastAsia="仿宋_GB2312" w:hAnsi="仿宋" w:cs="黑体" w:hint="eastAsia"/>
          <w:bCs/>
          <w:sz w:val="28"/>
          <w:szCs w:val="28"/>
        </w:rPr>
        <w:t>所示：</w:t>
      </w:r>
    </w:p>
    <w:p w:rsidR="006F56E1" w:rsidRDefault="006F56E1" w:rsidP="0030731C">
      <w:pPr>
        <w:jc w:val="center"/>
        <w:rPr>
          <w:rFonts w:ascii="仿宋" w:eastAsia="仿宋" w:hAnsi="仿宋"/>
          <w:sz w:val="22"/>
        </w:rPr>
      </w:pPr>
      <w:r w:rsidRPr="0076436C">
        <w:rPr>
          <w:rFonts w:ascii="仿宋" w:eastAsia="仿宋" w:hAnsi="仿宋"/>
          <w:sz w:val="22"/>
        </w:rPr>
        <w:t xml:space="preserve"> </w:t>
      </w:r>
      <w:r>
        <w:rPr>
          <w:rFonts w:ascii="仿宋_GB2312" w:eastAsia="仿宋_GB2312" w:hAnsi="Times New Roman"/>
          <w:iCs/>
          <w:noProof/>
          <w:color w:val="000000"/>
          <w:sz w:val="24"/>
          <w:szCs w:val="24"/>
        </w:rPr>
        <w:drawing>
          <wp:inline distT="0" distB="0" distL="0" distR="0" wp14:anchorId="59F8764F" wp14:editId="2BDF9F19">
            <wp:extent cx="5162550" cy="3657600"/>
            <wp:effectExtent l="0" t="0" r="0" b="0"/>
            <wp:docPr id="57" name="图片 57" descr="任务书图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任务书图纸"/>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162550" cy="3657600"/>
                    </a:xfrm>
                    <a:prstGeom prst="rect">
                      <a:avLst/>
                    </a:prstGeom>
                    <a:noFill/>
                    <a:ln>
                      <a:noFill/>
                    </a:ln>
                  </pic:spPr>
                </pic:pic>
              </a:graphicData>
            </a:graphic>
          </wp:inline>
        </w:drawing>
      </w:r>
    </w:p>
    <w:p w:rsidR="0030731C" w:rsidRPr="008901B6" w:rsidRDefault="00C52AEA" w:rsidP="0030731C">
      <w:pPr>
        <w:jc w:val="center"/>
        <w:rPr>
          <w:rFonts w:ascii="仿宋_GB2312" w:eastAsia="仿宋_GB2312" w:hAnsi="仿宋" w:cs="黑体"/>
          <w:b/>
          <w:bCs/>
          <w:szCs w:val="21"/>
        </w:rPr>
      </w:pPr>
      <w:r>
        <w:rPr>
          <w:rFonts w:ascii="仿宋_GB2312" w:eastAsia="仿宋_GB2312" w:hAnsi="仿宋" w:cs="黑体" w:hint="eastAsia"/>
          <w:b/>
          <w:bCs/>
          <w:szCs w:val="21"/>
        </w:rPr>
        <w:t>图6</w:t>
      </w:r>
    </w:p>
    <w:p w:rsidR="006F56E1" w:rsidRPr="00865662" w:rsidRDefault="006F56E1" w:rsidP="00865662">
      <w:pPr>
        <w:spacing w:line="300" w:lineRule="auto"/>
        <w:ind w:firstLineChars="200" w:firstLine="560"/>
        <w:rPr>
          <w:rFonts w:ascii="仿宋_GB2312" w:eastAsia="仿宋_GB2312" w:hAnsi="仿宋" w:cs="黑体"/>
          <w:bCs/>
          <w:sz w:val="28"/>
          <w:szCs w:val="28"/>
        </w:rPr>
      </w:pPr>
      <w:r w:rsidRPr="00865662">
        <w:rPr>
          <w:rFonts w:ascii="仿宋_GB2312" w:eastAsia="仿宋_GB2312" w:hAnsi="仿宋" w:cs="黑体" w:hint="eastAsia"/>
          <w:bCs/>
          <w:sz w:val="28"/>
          <w:szCs w:val="28"/>
        </w:rPr>
        <w:t>该生产设备是根据客户自己定义的产品规格进行生产，客户可以在触摸</w:t>
      </w:r>
      <w:proofErr w:type="gramStart"/>
      <w:r w:rsidRPr="00865662">
        <w:rPr>
          <w:rFonts w:ascii="仿宋_GB2312" w:eastAsia="仿宋_GB2312" w:hAnsi="仿宋" w:cs="黑体" w:hint="eastAsia"/>
          <w:bCs/>
          <w:sz w:val="28"/>
          <w:szCs w:val="28"/>
        </w:rPr>
        <w:t>屏相应</w:t>
      </w:r>
      <w:proofErr w:type="gramEnd"/>
      <w:r w:rsidRPr="00865662">
        <w:rPr>
          <w:rFonts w:ascii="仿宋_GB2312" w:eastAsia="仿宋_GB2312" w:hAnsi="仿宋" w:cs="黑体" w:hint="eastAsia"/>
          <w:bCs/>
          <w:sz w:val="28"/>
          <w:szCs w:val="28"/>
        </w:rPr>
        <w:t>的操作界面设定产品规格与生产数量。正常生产时，操作人员可实时监控生产情况。</w:t>
      </w:r>
    </w:p>
    <w:p w:rsidR="006F56E1" w:rsidRDefault="006F56E1" w:rsidP="006F56E1">
      <w:pPr>
        <w:numPr>
          <w:ilvl w:val="0"/>
          <w:numId w:val="12"/>
        </w:numPr>
        <w:spacing w:line="300" w:lineRule="auto"/>
        <w:rPr>
          <w:rFonts w:ascii="仿宋_GB2312" w:eastAsia="仿宋_GB2312" w:hAnsi="Times New Roman"/>
          <w:b/>
          <w:iCs/>
          <w:color w:val="000000"/>
          <w:sz w:val="24"/>
          <w:szCs w:val="24"/>
        </w:rPr>
      </w:pPr>
      <w:r>
        <w:rPr>
          <w:rFonts w:ascii="仿宋_GB2312" w:eastAsia="仿宋_GB2312" w:hAnsi="Times New Roman" w:hint="eastAsia"/>
          <w:b/>
          <w:iCs/>
          <w:color w:val="000000"/>
          <w:sz w:val="24"/>
          <w:szCs w:val="24"/>
        </w:rPr>
        <w:t>客户设置订单</w:t>
      </w:r>
    </w:p>
    <w:p w:rsidR="00C52AEA" w:rsidRDefault="00C52AEA" w:rsidP="0030731C">
      <w:pPr>
        <w:jc w:val="center"/>
        <w:rPr>
          <w:rFonts w:ascii="仿宋_GB2312" w:eastAsia="仿宋_GB2312" w:hAnsi="仿宋" w:cs="黑体"/>
          <w:b/>
          <w:bCs/>
          <w:szCs w:val="21"/>
        </w:rPr>
      </w:pPr>
      <w:r w:rsidRPr="008901B6">
        <w:rPr>
          <w:rFonts w:ascii="仿宋_GB2312" w:eastAsia="仿宋_GB2312" w:hAnsi="仿宋" w:cs="黑体"/>
          <w:b/>
          <w:bCs/>
          <w:noProof/>
          <w:szCs w:val="21"/>
        </w:rPr>
        <w:drawing>
          <wp:inline distT="0" distB="0" distL="0" distR="0" wp14:anchorId="6F98789B" wp14:editId="4757B943">
            <wp:extent cx="2477924" cy="1477091"/>
            <wp:effectExtent l="0" t="0" r="0" b="8890"/>
            <wp:docPr id="142" name="图片 142" descr="下单界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下单界面1"/>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478260" cy="1477291"/>
                    </a:xfrm>
                    <a:prstGeom prst="rect">
                      <a:avLst/>
                    </a:prstGeom>
                    <a:noFill/>
                    <a:ln>
                      <a:noFill/>
                    </a:ln>
                  </pic:spPr>
                </pic:pic>
              </a:graphicData>
            </a:graphic>
          </wp:inline>
        </w:drawing>
      </w:r>
      <w:r>
        <w:rPr>
          <w:rFonts w:ascii="仿宋_GB2312" w:eastAsia="仿宋_GB2312" w:hAnsi="仿宋" w:cs="黑体" w:hint="eastAsia"/>
          <w:b/>
          <w:bCs/>
          <w:szCs w:val="21"/>
        </w:rPr>
        <w:t xml:space="preserve">  </w:t>
      </w:r>
      <w:r>
        <w:rPr>
          <w:noProof/>
        </w:rPr>
        <w:drawing>
          <wp:inline distT="0" distB="0" distL="0" distR="0" wp14:anchorId="0E1AD403" wp14:editId="3644314F">
            <wp:extent cx="2527778" cy="1483848"/>
            <wp:effectExtent l="0" t="0" r="6350" b="2540"/>
            <wp:docPr id="143" name="图片 143" descr="完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完成"/>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530594" cy="1485501"/>
                    </a:xfrm>
                    <a:prstGeom prst="rect">
                      <a:avLst/>
                    </a:prstGeom>
                    <a:noFill/>
                    <a:ln>
                      <a:noFill/>
                    </a:ln>
                  </pic:spPr>
                </pic:pic>
              </a:graphicData>
            </a:graphic>
          </wp:inline>
        </w:drawing>
      </w:r>
    </w:p>
    <w:p w:rsidR="006F56E1" w:rsidRPr="008901B6" w:rsidRDefault="006F56E1" w:rsidP="0030731C">
      <w:pPr>
        <w:jc w:val="center"/>
        <w:rPr>
          <w:rFonts w:ascii="仿宋_GB2312" w:eastAsia="仿宋_GB2312" w:hAnsi="仿宋" w:cs="黑体"/>
          <w:b/>
          <w:bCs/>
          <w:szCs w:val="21"/>
        </w:rPr>
      </w:pPr>
      <w:r w:rsidRPr="008901B6">
        <w:rPr>
          <w:rFonts w:ascii="仿宋_GB2312" w:eastAsia="仿宋_GB2312" w:hAnsi="仿宋" w:cs="黑体" w:hint="eastAsia"/>
          <w:b/>
          <w:bCs/>
          <w:szCs w:val="21"/>
        </w:rPr>
        <w:t>图</w:t>
      </w:r>
      <w:r w:rsidR="00F73D20">
        <w:rPr>
          <w:rFonts w:ascii="仿宋_GB2312" w:eastAsia="仿宋_GB2312" w:hAnsi="仿宋" w:cs="黑体" w:hint="eastAsia"/>
          <w:b/>
          <w:bCs/>
          <w:szCs w:val="21"/>
        </w:rPr>
        <w:t>6.1.</w:t>
      </w:r>
      <w:r w:rsidRPr="008901B6">
        <w:rPr>
          <w:rFonts w:ascii="仿宋_GB2312" w:eastAsia="仿宋_GB2312" w:hAnsi="仿宋" w:cs="黑体" w:hint="eastAsia"/>
          <w:b/>
          <w:bCs/>
          <w:szCs w:val="21"/>
        </w:rPr>
        <w:t>1                                    图</w:t>
      </w:r>
      <w:r w:rsidR="00F73D20">
        <w:rPr>
          <w:rFonts w:ascii="仿宋_GB2312" w:eastAsia="仿宋_GB2312" w:hAnsi="仿宋" w:cs="黑体" w:hint="eastAsia"/>
          <w:b/>
          <w:bCs/>
          <w:szCs w:val="21"/>
        </w:rPr>
        <w:t>6.1.</w:t>
      </w:r>
      <w:r w:rsidRPr="008901B6">
        <w:rPr>
          <w:rFonts w:ascii="仿宋_GB2312" w:eastAsia="仿宋_GB2312" w:hAnsi="仿宋" w:cs="黑体" w:hint="eastAsia"/>
          <w:b/>
          <w:bCs/>
          <w:szCs w:val="21"/>
        </w:rPr>
        <w:t>2</w:t>
      </w:r>
    </w:p>
    <w:p w:rsidR="006F56E1" w:rsidRPr="00865662" w:rsidRDefault="006F56E1" w:rsidP="00865662">
      <w:pPr>
        <w:spacing w:line="500" w:lineRule="exact"/>
        <w:ind w:firstLineChars="200" w:firstLine="560"/>
        <w:rPr>
          <w:rFonts w:ascii="仿宋_GB2312" w:eastAsia="仿宋_GB2312" w:hAnsi="仿宋" w:cs="黑体"/>
          <w:bCs/>
          <w:sz w:val="28"/>
          <w:szCs w:val="28"/>
        </w:rPr>
      </w:pPr>
      <w:r w:rsidRPr="00865662">
        <w:rPr>
          <w:rFonts w:ascii="仿宋_GB2312" w:eastAsia="仿宋_GB2312" w:hAnsi="仿宋" w:cs="黑体" w:hint="eastAsia"/>
          <w:bCs/>
          <w:sz w:val="28"/>
          <w:szCs w:val="28"/>
        </w:rPr>
        <w:lastRenderedPageBreak/>
        <w:t>触摸屏的下单界面如</w:t>
      </w:r>
      <w:r w:rsidR="00C52AEA" w:rsidRPr="00C52AEA">
        <w:rPr>
          <w:rFonts w:ascii="仿宋_GB2312" w:eastAsia="仿宋_GB2312" w:hAnsi="仿宋" w:cs="黑体" w:hint="eastAsia"/>
          <w:bCs/>
          <w:color w:val="FF0000"/>
          <w:sz w:val="28"/>
          <w:szCs w:val="28"/>
        </w:rPr>
        <w:t>图</w:t>
      </w:r>
      <w:r w:rsidR="00F73D20">
        <w:rPr>
          <w:rFonts w:ascii="仿宋_GB2312" w:eastAsia="仿宋_GB2312" w:hAnsi="仿宋" w:cs="黑体" w:hint="eastAsia"/>
          <w:bCs/>
          <w:sz w:val="28"/>
          <w:szCs w:val="28"/>
        </w:rPr>
        <w:t>6.1.</w:t>
      </w:r>
      <w:r w:rsidRPr="00865662">
        <w:rPr>
          <w:rFonts w:ascii="仿宋_GB2312" w:eastAsia="仿宋_GB2312" w:hAnsi="仿宋" w:cs="黑体" w:hint="eastAsia"/>
          <w:bCs/>
          <w:sz w:val="28"/>
          <w:szCs w:val="28"/>
        </w:rPr>
        <w:t>1所示。</w:t>
      </w:r>
    </w:p>
    <w:p w:rsidR="006F56E1" w:rsidRPr="00865662" w:rsidRDefault="006F56E1" w:rsidP="00865662">
      <w:pPr>
        <w:spacing w:line="500" w:lineRule="exact"/>
        <w:ind w:firstLineChars="200" w:firstLine="560"/>
        <w:rPr>
          <w:rFonts w:ascii="仿宋_GB2312" w:eastAsia="仿宋_GB2312" w:hAnsi="仿宋" w:cs="黑体"/>
          <w:bCs/>
          <w:sz w:val="28"/>
          <w:szCs w:val="28"/>
        </w:rPr>
      </w:pPr>
      <w:r w:rsidRPr="00865662">
        <w:rPr>
          <w:rFonts w:ascii="仿宋_GB2312" w:eastAsia="仿宋_GB2312" w:hAnsi="仿宋" w:cs="黑体" w:hint="eastAsia"/>
          <w:bCs/>
          <w:sz w:val="28"/>
          <w:szCs w:val="28"/>
        </w:rPr>
        <w:t>根据客户的需求进行订单产品的设置。先选择所需要的</w:t>
      </w:r>
      <w:proofErr w:type="gramStart"/>
      <w:r w:rsidRPr="00865662">
        <w:rPr>
          <w:rFonts w:ascii="仿宋_GB2312" w:eastAsia="仿宋_GB2312" w:hAnsi="仿宋" w:cs="黑体" w:hint="eastAsia"/>
          <w:bCs/>
          <w:sz w:val="28"/>
          <w:szCs w:val="28"/>
        </w:rPr>
        <w:t>的</w:t>
      </w:r>
      <w:proofErr w:type="gramEnd"/>
      <w:r w:rsidRPr="00865662">
        <w:rPr>
          <w:rFonts w:ascii="仿宋_GB2312" w:eastAsia="仿宋_GB2312" w:hAnsi="仿宋" w:cs="黑体" w:hint="eastAsia"/>
          <w:bCs/>
          <w:sz w:val="28"/>
          <w:szCs w:val="28"/>
        </w:rPr>
        <w:t>产品，被选中的产品框底色变为绿色，设置该产品每种物料所需的个数，产品1</w:t>
      </w:r>
      <w:proofErr w:type="gramStart"/>
      <w:r w:rsidRPr="00865662">
        <w:rPr>
          <w:rFonts w:ascii="仿宋_GB2312" w:eastAsia="仿宋_GB2312" w:hAnsi="仿宋" w:cs="黑体" w:hint="eastAsia"/>
          <w:bCs/>
          <w:sz w:val="28"/>
          <w:szCs w:val="28"/>
        </w:rPr>
        <w:t>三</w:t>
      </w:r>
      <w:proofErr w:type="gramEnd"/>
      <w:r w:rsidRPr="00865662">
        <w:rPr>
          <w:rFonts w:ascii="仿宋_GB2312" w:eastAsia="仿宋_GB2312" w:hAnsi="仿宋" w:cs="黑体" w:hint="eastAsia"/>
          <w:bCs/>
          <w:sz w:val="28"/>
          <w:szCs w:val="28"/>
        </w:rPr>
        <w:t>种物料的比例数必须为1:1:1，产品2</w:t>
      </w:r>
      <w:proofErr w:type="gramStart"/>
      <w:r w:rsidRPr="00865662">
        <w:rPr>
          <w:rFonts w:ascii="仿宋_GB2312" w:eastAsia="仿宋_GB2312" w:hAnsi="仿宋" w:cs="黑体" w:hint="eastAsia"/>
          <w:bCs/>
          <w:sz w:val="28"/>
          <w:szCs w:val="28"/>
        </w:rPr>
        <w:t>三</w:t>
      </w:r>
      <w:proofErr w:type="gramEnd"/>
      <w:r w:rsidRPr="00865662">
        <w:rPr>
          <w:rFonts w:ascii="仿宋_GB2312" w:eastAsia="仿宋_GB2312" w:hAnsi="仿宋" w:cs="黑体" w:hint="eastAsia"/>
          <w:bCs/>
          <w:sz w:val="28"/>
          <w:szCs w:val="28"/>
        </w:rPr>
        <w:t>种物料的比例数必须为1:1:2（即产品2可设1金1白2黑，也可设2金1白1黑，以此类推），每一种产品设置的物料总数不能超过4个，生产套数不超过2套。接着通过单击触摸屏上</w:t>
      </w:r>
      <w:r w:rsidR="00D25B27" w:rsidRPr="00865662">
        <w:rPr>
          <w:rFonts w:ascii="仿宋_GB2312" w:eastAsia="仿宋_GB2312" w:hAnsi="仿宋" w:cs="黑体" w:hint="eastAsia"/>
          <w:bCs/>
          <w:sz w:val="28"/>
          <w:szCs w:val="28"/>
        </w:rPr>
        <w:t>【金】</w:t>
      </w:r>
      <w:r w:rsidRPr="00865662">
        <w:rPr>
          <w:rFonts w:ascii="仿宋_GB2312" w:eastAsia="仿宋_GB2312" w:hAnsi="仿宋" w:cs="黑体" w:hint="eastAsia"/>
          <w:bCs/>
          <w:sz w:val="28"/>
          <w:szCs w:val="28"/>
        </w:rPr>
        <w:t>、</w:t>
      </w:r>
      <w:r w:rsidR="00D25B27" w:rsidRPr="00865662">
        <w:rPr>
          <w:rFonts w:ascii="仿宋_GB2312" w:eastAsia="仿宋_GB2312" w:hAnsi="仿宋" w:cs="黑体" w:hint="eastAsia"/>
          <w:bCs/>
          <w:sz w:val="28"/>
          <w:szCs w:val="28"/>
        </w:rPr>
        <w:t>【白】</w:t>
      </w:r>
      <w:r w:rsidRPr="00865662">
        <w:rPr>
          <w:rFonts w:ascii="仿宋_GB2312" w:eastAsia="仿宋_GB2312" w:hAnsi="仿宋" w:cs="黑体" w:hint="eastAsia"/>
          <w:bCs/>
          <w:sz w:val="28"/>
          <w:szCs w:val="28"/>
        </w:rPr>
        <w:t>、</w:t>
      </w:r>
      <w:r w:rsidR="00D25B27" w:rsidRPr="00865662">
        <w:rPr>
          <w:rFonts w:ascii="仿宋_GB2312" w:eastAsia="仿宋_GB2312" w:hAnsi="仿宋" w:cs="黑体" w:hint="eastAsia"/>
          <w:bCs/>
          <w:sz w:val="28"/>
          <w:szCs w:val="28"/>
        </w:rPr>
        <w:t>【黑】</w:t>
      </w:r>
      <w:r w:rsidRPr="00865662">
        <w:rPr>
          <w:rFonts w:ascii="仿宋_GB2312" w:eastAsia="仿宋_GB2312" w:hAnsi="仿宋" w:cs="黑体" w:hint="eastAsia"/>
          <w:bCs/>
          <w:sz w:val="28"/>
          <w:szCs w:val="28"/>
        </w:rPr>
        <w:t>三个按键指定该产品中各物料的生产顺序，并在该产品套数后面用黄、白、黑的圆形分别表示金属物料、白色物料和黑色物料，按单击顺序依次显示，如</w:t>
      </w:r>
      <w:r w:rsidR="00C52AEA" w:rsidRPr="00C52AEA">
        <w:rPr>
          <w:rFonts w:ascii="仿宋_GB2312" w:eastAsia="仿宋_GB2312" w:hAnsi="仿宋" w:cs="黑体" w:hint="eastAsia"/>
          <w:bCs/>
          <w:color w:val="FF0000"/>
          <w:sz w:val="28"/>
          <w:szCs w:val="28"/>
        </w:rPr>
        <w:t>图</w:t>
      </w:r>
      <w:r w:rsidRPr="00865662">
        <w:rPr>
          <w:rFonts w:ascii="仿宋_GB2312" w:eastAsia="仿宋_GB2312" w:hAnsi="仿宋" w:cs="黑体" w:hint="eastAsia"/>
          <w:bCs/>
          <w:sz w:val="28"/>
          <w:szCs w:val="28"/>
        </w:rPr>
        <w:t>7-1-2所示，产品1的生产顺序依次为白色、黑色、金色。未按下</w:t>
      </w:r>
      <w:r w:rsidR="00D25B27" w:rsidRPr="00865662">
        <w:rPr>
          <w:rFonts w:ascii="仿宋_GB2312" w:eastAsia="仿宋_GB2312" w:hAnsi="仿宋" w:cs="黑体" w:hint="eastAsia"/>
          <w:bCs/>
          <w:sz w:val="28"/>
          <w:szCs w:val="28"/>
        </w:rPr>
        <w:t>【确定】</w:t>
      </w:r>
      <w:r w:rsidRPr="00865662">
        <w:rPr>
          <w:rFonts w:ascii="仿宋_GB2312" w:eastAsia="仿宋_GB2312" w:hAnsi="仿宋" w:cs="黑体" w:hint="eastAsia"/>
          <w:bCs/>
          <w:sz w:val="28"/>
          <w:szCs w:val="28"/>
        </w:rPr>
        <w:t>键之前，都可以按下</w:t>
      </w:r>
      <w:r w:rsidR="00D25B27" w:rsidRPr="00865662">
        <w:rPr>
          <w:rFonts w:ascii="仿宋_GB2312" w:eastAsia="仿宋_GB2312" w:hAnsi="仿宋" w:cs="黑体" w:hint="eastAsia"/>
          <w:bCs/>
          <w:sz w:val="28"/>
          <w:szCs w:val="28"/>
        </w:rPr>
        <w:t>【取消】</w:t>
      </w:r>
      <w:r w:rsidRPr="00865662">
        <w:rPr>
          <w:rFonts w:ascii="仿宋_GB2312" w:eastAsia="仿宋_GB2312" w:hAnsi="仿宋" w:cs="黑体" w:hint="eastAsia"/>
          <w:bCs/>
          <w:sz w:val="28"/>
          <w:szCs w:val="28"/>
        </w:rPr>
        <w:t>键，清除之前设置的参数及顺序。按下</w:t>
      </w:r>
      <w:r w:rsidR="00D25B27" w:rsidRPr="00865662">
        <w:rPr>
          <w:rFonts w:ascii="仿宋_GB2312" w:eastAsia="仿宋_GB2312" w:hAnsi="仿宋" w:cs="黑体" w:hint="eastAsia"/>
          <w:bCs/>
          <w:sz w:val="28"/>
          <w:szCs w:val="28"/>
        </w:rPr>
        <w:t>【确定】</w:t>
      </w:r>
      <w:r w:rsidRPr="00865662">
        <w:rPr>
          <w:rFonts w:ascii="仿宋_GB2312" w:eastAsia="仿宋_GB2312" w:hAnsi="仿宋" w:cs="黑体" w:hint="eastAsia"/>
          <w:bCs/>
          <w:sz w:val="28"/>
          <w:szCs w:val="28"/>
        </w:rPr>
        <w:t>键，若当前产品的参数设置有误，则触摸</w:t>
      </w:r>
      <w:proofErr w:type="gramStart"/>
      <w:r w:rsidRPr="00865662">
        <w:rPr>
          <w:rFonts w:ascii="仿宋_GB2312" w:eastAsia="仿宋_GB2312" w:hAnsi="仿宋" w:cs="黑体" w:hint="eastAsia"/>
          <w:bCs/>
          <w:sz w:val="28"/>
          <w:szCs w:val="28"/>
        </w:rPr>
        <w:t>屏出现</w:t>
      </w:r>
      <w:proofErr w:type="gramEnd"/>
      <w:r w:rsidRPr="00865662">
        <w:rPr>
          <w:rFonts w:ascii="仿宋_GB2312" w:eastAsia="仿宋_GB2312" w:hAnsi="仿宋" w:cs="黑体" w:hint="eastAsia"/>
          <w:bCs/>
          <w:sz w:val="28"/>
          <w:szCs w:val="28"/>
        </w:rPr>
        <w:t>对应的错误提示如</w:t>
      </w:r>
      <w:r w:rsidR="00C52AEA" w:rsidRPr="00C52AEA">
        <w:rPr>
          <w:rFonts w:ascii="仿宋_GB2312" w:eastAsia="仿宋_GB2312" w:hAnsi="仿宋" w:cs="黑体" w:hint="eastAsia"/>
          <w:bCs/>
          <w:color w:val="FF0000"/>
          <w:sz w:val="28"/>
          <w:szCs w:val="28"/>
        </w:rPr>
        <w:t>图</w:t>
      </w:r>
      <w:r w:rsidR="00F73D20">
        <w:rPr>
          <w:rFonts w:ascii="仿宋_GB2312" w:eastAsia="仿宋_GB2312" w:hAnsi="仿宋" w:cs="黑体" w:hint="eastAsia"/>
          <w:bCs/>
          <w:sz w:val="28"/>
          <w:szCs w:val="28"/>
        </w:rPr>
        <w:t>6.1.</w:t>
      </w:r>
      <w:r w:rsidRPr="00865662">
        <w:rPr>
          <w:rFonts w:ascii="仿宋_GB2312" w:eastAsia="仿宋_GB2312" w:hAnsi="仿宋" w:cs="黑体" w:hint="eastAsia"/>
          <w:bCs/>
          <w:sz w:val="28"/>
          <w:szCs w:val="28"/>
        </w:rPr>
        <w:t>3，</w:t>
      </w:r>
      <w:r w:rsidR="00C52AEA" w:rsidRPr="00C52AEA">
        <w:rPr>
          <w:rFonts w:ascii="仿宋_GB2312" w:eastAsia="仿宋_GB2312" w:hAnsi="仿宋" w:cs="黑体" w:hint="eastAsia"/>
          <w:bCs/>
          <w:color w:val="FF0000"/>
          <w:sz w:val="28"/>
          <w:szCs w:val="28"/>
        </w:rPr>
        <w:t>图</w:t>
      </w:r>
      <w:r w:rsidR="00F73D20">
        <w:rPr>
          <w:rFonts w:ascii="仿宋_GB2312" w:eastAsia="仿宋_GB2312" w:hAnsi="仿宋" w:cs="黑体" w:hint="eastAsia"/>
          <w:bCs/>
          <w:sz w:val="28"/>
          <w:szCs w:val="28"/>
        </w:rPr>
        <w:t>6.1.</w:t>
      </w:r>
      <w:r w:rsidRPr="00865662">
        <w:rPr>
          <w:rFonts w:ascii="仿宋_GB2312" w:eastAsia="仿宋_GB2312" w:hAnsi="仿宋" w:cs="黑体" w:hint="eastAsia"/>
          <w:bCs/>
          <w:sz w:val="28"/>
          <w:szCs w:val="28"/>
        </w:rPr>
        <w:t>4，按</w:t>
      </w:r>
      <w:r w:rsidR="00D25B27" w:rsidRPr="00865662">
        <w:rPr>
          <w:rFonts w:ascii="仿宋_GB2312" w:eastAsia="仿宋_GB2312" w:hAnsi="仿宋" w:cs="黑体" w:hint="eastAsia"/>
          <w:bCs/>
          <w:sz w:val="28"/>
          <w:szCs w:val="28"/>
        </w:rPr>
        <w:t>【取消】</w:t>
      </w:r>
      <w:r w:rsidRPr="00865662">
        <w:rPr>
          <w:rFonts w:ascii="仿宋_GB2312" w:eastAsia="仿宋_GB2312" w:hAnsi="仿宋" w:cs="黑体" w:hint="eastAsia"/>
          <w:bCs/>
          <w:sz w:val="28"/>
          <w:szCs w:val="28"/>
        </w:rPr>
        <w:t>键，错误提示消失，清除该产品信息，重新设置；</w:t>
      </w:r>
    </w:p>
    <w:p w:rsidR="00D25B27" w:rsidRDefault="00865662" w:rsidP="00865662">
      <w:pPr>
        <w:spacing w:line="300" w:lineRule="auto"/>
        <w:jc w:val="center"/>
        <w:rPr>
          <w:rFonts w:ascii="仿宋_GB2312" w:eastAsia="仿宋_GB2312" w:hAnsi="Times New Roman"/>
          <w:iCs/>
          <w:color w:val="000000"/>
          <w:sz w:val="24"/>
          <w:szCs w:val="24"/>
        </w:rPr>
      </w:pPr>
      <w:r w:rsidRPr="00865662">
        <w:rPr>
          <w:rFonts w:ascii="仿宋_GB2312" w:eastAsia="仿宋_GB2312" w:hAnsi="仿宋" w:cs="黑体"/>
          <w:bCs/>
          <w:noProof/>
          <w:sz w:val="28"/>
          <w:szCs w:val="28"/>
        </w:rPr>
        <w:drawing>
          <wp:inline distT="0" distB="0" distL="0" distR="0" wp14:anchorId="192B50A7" wp14:editId="2DC1E5CB">
            <wp:extent cx="2514600" cy="1478571"/>
            <wp:effectExtent l="0" t="0" r="0" b="7620"/>
            <wp:docPr id="3" name="图片 3" descr="个数比例错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个数比例错误"/>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518170" cy="1480670"/>
                    </a:xfrm>
                    <a:prstGeom prst="rect">
                      <a:avLst/>
                    </a:prstGeom>
                    <a:noFill/>
                    <a:ln>
                      <a:noFill/>
                    </a:ln>
                  </pic:spPr>
                </pic:pic>
              </a:graphicData>
            </a:graphic>
          </wp:inline>
        </w:drawing>
      </w:r>
      <w:r>
        <w:rPr>
          <w:rFonts w:ascii="仿宋_GB2312" w:eastAsia="仿宋_GB2312" w:hAnsi="Times New Roman" w:hint="eastAsia"/>
          <w:iCs/>
          <w:color w:val="000000"/>
          <w:sz w:val="24"/>
          <w:szCs w:val="24"/>
        </w:rPr>
        <w:t xml:space="preserve">  </w:t>
      </w:r>
      <w:r w:rsidRPr="00865662">
        <w:rPr>
          <w:rFonts w:ascii="仿宋_GB2312" w:eastAsia="仿宋_GB2312" w:hAnsi="仿宋" w:cs="黑体"/>
          <w:bCs/>
          <w:noProof/>
          <w:sz w:val="28"/>
          <w:szCs w:val="28"/>
        </w:rPr>
        <w:drawing>
          <wp:inline distT="0" distB="0" distL="0" distR="0" wp14:anchorId="02996F65" wp14:editId="53533694">
            <wp:extent cx="2444750" cy="1486160"/>
            <wp:effectExtent l="0" t="0" r="0" b="0"/>
            <wp:docPr id="5" name="图片 5" descr="套数错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套数错误"/>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448221" cy="1488270"/>
                    </a:xfrm>
                    <a:prstGeom prst="rect">
                      <a:avLst/>
                    </a:prstGeom>
                    <a:noFill/>
                    <a:ln>
                      <a:noFill/>
                    </a:ln>
                  </pic:spPr>
                </pic:pic>
              </a:graphicData>
            </a:graphic>
          </wp:inline>
        </w:drawing>
      </w:r>
    </w:p>
    <w:p w:rsidR="006F56E1" w:rsidRPr="0030731C" w:rsidRDefault="006F56E1" w:rsidP="0030731C">
      <w:pPr>
        <w:jc w:val="center"/>
        <w:rPr>
          <w:rFonts w:ascii="仿宋" w:eastAsia="仿宋" w:hAnsi="仿宋"/>
          <w:b/>
          <w:sz w:val="22"/>
        </w:rPr>
      </w:pPr>
      <w:r w:rsidRPr="0030731C">
        <w:rPr>
          <w:rFonts w:ascii="仿宋" w:eastAsia="仿宋" w:hAnsi="仿宋" w:hint="eastAsia"/>
          <w:b/>
          <w:sz w:val="22"/>
        </w:rPr>
        <w:t>图</w:t>
      </w:r>
      <w:r w:rsidR="00F73D20">
        <w:rPr>
          <w:rFonts w:ascii="仿宋" w:eastAsia="仿宋" w:hAnsi="仿宋" w:hint="eastAsia"/>
          <w:b/>
          <w:sz w:val="22"/>
        </w:rPr>
        <w:t>6.1.</w:t>
      </w:r>
      <w:r w:rsidRPr="0030731C">
        <w:rPr>
          <w:rFonts w:ascii="仿宋" w:eastAsia="仿宋" w:hAnsi="仿宋" w:hint="eastAsia"/>
          <w:b/>
          <w:sz w:val="22"/>
        </w:rPr>
        <w:t>3 比例和物料总数都错误      图</w:t>
      </w:r>
      <w:r w:rsidR="00F73D20">
        <w:rPr>
          <w:rFonts w:ascii="仿宋" w:eastAsia="仿宋" w:hAnsi="仿宋" w:hint="eastAsia"/>
          <w:b/>
          <w:sz w:val="22"/>
        </w:rPr>
        <w:t>6.1.</w:t>
      </w:r>
      <w:r w:rsidRPr="0030731C">
        <w:rPr>
          <w:rFonts w:ascii="仿宋" w:eastAsia="仿宋" w:hAnsi="仿宋" w:hint="eastAsia"/>
          <w:b/>
          <w:sz w:val="22"/>
        </w:rPr>
        <w:t>4   套数错误</w:t>
      </w:r>
    </w:p>
    <w:p w:rsidR="006F56E1" w:rsidRPr="00865662" w:rsidRDefault="006F56E1" w:rsidP="00865662">
      <w:pPr>
        <w:spacing w:line="500" w:lineRule="exact"/>
        <w:ind w:firstLineChars="200" w:firstLine="560"/>
        <w:rPr>
          <w:rFonts w:ascii="仿宋_GB2312" w:eastAsia="仿宋_GB2312" w:hAnsi="仿宋" w:cs="黑体"/>
          <w:bCs/>
          <w:sz w:val="28"/>
          <w:szCs w:val="28"/>
        </w:rPr>
      </w:pPr>
      <w:r w:rsidRPr="00865662">
        <w:rPr>
          <w:rFonts w:ascii="仿宋_GB2312" w:eastAsia="仿宋_GB2312" w:hAnsi="仿宋" w:cs="黑体" w:hint="eastAsia"/>
          <w:bCs/>
          <w:sz w:val="28"/>
          <w:szCs w:val="28"/>
        </w:rPr>
        <w:t>按下</w:t>
      </w:r>
      <w:r w:rsidR="00E554C7" w:rsidRPr="00865662">
        <w:rPr>
          <w:rFonts w:ascii="仿宋_GB2312" w:eastAsia="仿宋_GB2312" w:hAnsi="仿宋" w:cs="黑体" w:hint="eastAsia"/>
          <w:bCs/>
          <w:sz w:val="28"/>
          <w:szCs w:val="28"/>
        </w:rPr>
        <w:t>【</w:t>
      </w:r>
      <w:r w:rsidR="00255380" w:rsidRPr="00865662">
        <w:rPr>
          <w:rFonts w:ascii="仿宋_GB2312" w:eastAsia="仿宋_GB2312" w:hAnsi="仿宋" w:cs="黑体" w:hint="eastAsia"/>
          <w:bCs/>
          <w:sz w:val="28"/>
          <w:szCs w:val="28"/>
        </w:rPr>
        <w:t>确定</w:t>
      </w:r>
      <w:r w:rsidR="00E554C7" w:rsidRPr="00865662">
        <w:rPr>
          <w:rFonts w:ascii="仿宋_GB2312" w:eastAsia="仿宋_GB2312" w:hAnsi="仿宋" w:cs="黑体" w:hint="eastAsia"/>
          <w:bCs/>
          <w:sz w:val="28"/>
          <w:szCs w:val="28"/>
        </w:rPr>
        <w:t>】</w:t>
      </w:r>
      <w:r w:rsidRPr="00865662">
        <w:rPr>
          <w:rFonts w:ascii="仿宋_GB2312" w:eastAsia="仿宋_GB2312" w:hAnsi="仿宋" w:cs="黑体" w:hint="eastAsia"/>
          <w:bCs/>
          <w:sz w:val="28"/>
          <w:szCs w:val="28"/>
        </w:rPr>
        <w:t xml:space="preserve">键后，若当前产品设置无误，则该产品框由绿色变为黄色，产品的参数与生产顺序不能改动。                                                  </w:t>
      </w:r>
    </w:p>
    <w:p w:rsidR="006F56E1" w:rsidRPr="00865662" w:rsidRDefault="006F56E1" w:rsidP="00865662">
      <w:pPr>
        <w:spacing w:line="500" w:lineRule="exact"/>
        <w:ind w:firstLineChars="200" w:firstLine="560"/>
        <w:rPr>
          <w:rFonts w:ascii="仿宋_GB2312" w:eastAsia="仿宋_GB2312" w:hAnsi="仿宋" w:cs="黑体"/>
          <w:bCs/>
          <w:sz w:val="28"/>
          <w:szCs w:val="28"/>
        </w:rPr>
      </w:pPr>
      <w:r w:rsidRPr="00865662">
        <w:rPr>
          <w:rFonts w:ascii="仿宋_GB2312" w:eastAsia="仿宋_GB2312" w:hAnsi="仿宋" w:cs="黑体" w:hint="eastAsia"/>
          <w:bCs/>
          <w:sz w:val="28"/>
          <w:szCs w:val="28"/>
        </w:rPr>
        <w:t>一种产品设置完成后，可进行第二种产品设置。客户根据自身需求下单完成且设置无误后，可按</w:t>
      </w:r>
      <w:r w:rsidR="00E554C7" w:rsidRPr="00865662">
        <w:rPr>
          <w:rFonts w:ascii="仿宋_GB2312" w:eastAsia="仿宋_GB2312" w:hAnsi="仿宋" w:cs="黑体" w:hint="eastAsia"/>
          <w:bCs/>
          <w:sz w:val="28"/>
          <w:szCs w:val="28"/>
        </w:rPr>
        <w:t>【</w:t>
      </w:r>
      <w:r w:rsidR="00255380" w:rsidRPr="00865662">
        <w:rPr>
          <w:rFonts w:ascii="仿宋_GB2312" w:eastAsia="仿宋_GB2312" w:hAnsi="仿宋" w:cs="黑体" w:hint="eastAsia"/>
          <w:bCs/>
          <w:sz w:val="28"/>
          <w:szCs w:val="28"/>
        </w:rPr>
        <w:t>退出登录</w:t>
      </w:r>
      <w:r w:rsidR="00E554C7" w:rsidRPr="00865662">
        <w:rPr>
          <w:rFonts w:ascii="仿宋_GB2312" w:eastAsia="仿宋_GB2312" w:hAnsi="仿宋" w:cs="黑体" w:hint="eastAsia"/>
          <w:bCs/>
          <w:sz w:val="28"/>
          <w:szCs w:val="28"/>
        </w:rPr>
        <w:t>】</w:t>
      </w:r>
      <w:r w:rsidRPr="00865662">
        <w:rPr>
          <w:rFonts w:ascii="仿宋_GB2312" w:eastAsia="仿宋_GB2312" w:hAnsi="仿宋" w:cs="黑体" w:hint="eastAsia"/>
          <w:bCs/>
          <w:sz w:val="28"/>
          <w:szCs w:val="28"/>
        </w:rPr>
        <w:t>键，退出当前用户登录并返回调试界面。</w:t>
      </w:r>
    </w:p>
    <w:p w:rsidR="006F56E1" w:rsidRPr="00DA7660" w:rsidRDefault="006F56E1" w:rsidP="006F56E1">
      <w:pPr>
        <w:spacing w:line="300" w:lineRule="auto"/>
        <w:rPr>
          <w:rFonts w:ascii="仿宋_GB2312" w:eastAsia="仿宋_GB2312" w:hAnsi="Times New Roman"/>
          <w:b/>
          <w:iCs/>
          <w:color w:val="000000"/>
          <w:sz w:val="24"/>
          <w:szCs w:val="24"/>
        </w:rPr>
      </w:pPr>
      <w:r>
        <w:rPr>
          <w:rFonts w:ascii="仿宋_GB2312" w:eastAsia="仿宋_GB2312" w:hAnsi="Times New Roman" w:hint="eastAsia"/>
          <w:b/>
          <w:iCs/>
          <w:color w:val="000000"/>
          <w:sz w:val="24"/>
          <w:szCs w:val="24"/>
        </w:rPr>
        <w:t>3</w:t>
      </w:r>
      <w:r w:rsidRPr="00706BFB">
        <w:rPr>
          <w:rFonts w:ascii="仿宋_GB2312" w:eastAsia="仿宋_GB2312" w:hAnsi="Times New Roman" w:hint="eastAsia"/>
          <w:b/>
          <w:iCs/>
          <w:color w:val="000000"/>
          <w:sz w:val="24"/>
          <w:szCs w:val="24"/>
        </w:rPr>
        <w:t>、</w:t>
      </w:r>
      <w:r>
        <w:rPr>
          <w:rFonts w:ascii="仿宋_GB2312" w:eastAsia="仿宋_GB2312" w:hAnsi="Times New Roman" w:hint="eastAsia"/>
          <w:b/>
          <w:iCs/>
          <w:color w:val="000000"/>
          <w:sz w:val="24"/>
          <w:szCs w:val="24"/>
        </w:rPr>
        <w:t>产品生产</w:t>
      </w:r>
    </w:p>
    <w:p w:rsidR="006F56E1" w:rsidRPr="00865662" w:rsidRDefault="006F56E1" w:rsidP="00865662">
      <w:pPr>
        <w:spacing w:line="500" w:lineRule="exact"/>
        <w:ind w:firstLineChars="200" w:firstLine="560"/>
        <w:rPr>
          <w:rFonts w:ascii="仿宋_GB2312" w:eastAsia="仿宋_GB2312" w:hAnsi="仿宋" w:cs="黑体"/>
          <w:bCs/>
          <w:sz w:val="28"/>
          <w:szCs w:val="28"/>
        </w:rPr>
      </w:pPr>
      <w:r w:rsidRPr="00865662">
        <w:rPr>
          <w:rFonts w:ascii="仿宋_GB2312" w:eastAsia="仿宋_GB2312" w:hAnsi="仿宋" w:cs="黑体" w:hint="eastAsia"/>
          <w:bCs/>
          <w:sz w:val="28"/>
          <w:szCs w:val="28"/>
        </w:rPr>
        <w:t>通过滑动调试界面的滑轨进行工作人员账号登录，进入生产界面。</w:t>
      </w:r>
    </w:p>
    <w:p w:rsidR="00865662" w:rsidRDefault="006F56E1" w:rsidP="00865662">
      <w:pPr>
        <w:spacing w:line="300" w:lineRule="auto"/>
        <w:jc w:val="center"/>
        <w:rPr>
          <w:rFonts w:ascii="仿宋_GB2312" w:eastAsia="仿宋_GB2312" w:hAnsi="Times New Roman"/>
          <w:iCs/>
          <w:color w:val="000000"/>
          <w:sz w:val="24"/>
          <w:szCs w:val="24"/>
        </w:rPr>
      </w:pPr>
      <w:r>
        <w:rPr>
          <w:noProof/>
        </w:rPr>
        <w:lastRenderedPageBreak/>
        <w:drawing>
          <wp:inline distT="0" distB="0" distL="0" distR="0" wp14:anchorId="3A61B126" wp14:editId="50D5C011">
            <wp:extent cx="2381250" cy="1383559"/>
            <wp:effectExtent l="0" t="0" r="0" b="7620"/>
            <wp:docPr id="138" name="图片 13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1"/>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383376" cy="1384794"/>
                    </a:xfrm>
                    <a:prstGeom prst="rect">
                      <a:avLst/>
                    </a:prstGeom>
                    <a:noFill/>
                    <a:ln>
                      <a:noFill/>
                    </a:ln>
                  </pic:spPr>
                </pic:pic>
              </a:graphicData>
            </a:graphic>
          </wp:inline>
        </w:drawing>
      </w:r>
      <w:r w:rsidR="00865662">
        <w:rPr>
          <w:rFonts w:ascii="仿宋_GB2312" w:eastAsia="仿宋_GB2312" w:hAnsi="Times New Roman" w:hint="eastAsia"/>
          <w:iCs/>
          <w:color w:val="000000"/>
          <w:sz w:val="24"/>
          <w:szCs w:val="24"/>
        </w:rPr>
        <w:t xml:space="preserve">  </w:t>
      </w:r>
      <w:r w:rsidR="00865662" w:rsidRPr="00865662">
        <w:rPr>
          <w:rFonts w:ascii="仿宋_GB2312" w:eastAsia="仿宋_GB2312" w:hAnsi="仿宋" w:cs="黑体"/>
          <w:bCs/>
          <w:noProof/>
          <w:sz w:val="28"/>
          <w:szCs w:val="28"/>
        </w:rPr>
        <w:drawing>
          <wp:inline distT="0" distB="0" distL="0" distR="0" wp14:anchorId="33362E09" wp14:editId="4090CB4A">
            <wp:extent cx="2284274" cy="1389600"/>
            <wp:effectExtent l="0" t="0" r="1905" b="1270"/>
            <wp:docPr id="11" name="图片 1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2"/>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284274" cy="1389600"/>
                    </a:xfrm>
                    <a:prstGeom prst="rect">
                      <a:avLst/>
                    </a:prstGeom>
                    <a:noFill/>
                    <a:ln>
                      <a:noFill/>
                    </a:ln>
                  </pic:spPr>
                </pic:pic>
              </a:graphicData>
            </a:graphic>
          </wp:inline>
        </w:drawing>
      </w:r>
    </w:p>
    <w:p w:rsidR="006F56E1" w:rsidRPr="0030731C" w:rsidRDefault="006F56E1" w:rsidP="0030731C">
      <w:pPr>
        <w:spacing w:line="500" w:lineRule="exact"/>
        <w:jc w:val="center"/>
        <w:rPr>
          <w:rFonts w:ascii="仿宋_GB2312" w:eastAsia="仿宋_GB2312" w:hAnsi="仿宋" w:cs="黑体"/>
          <w:b/>
          <w:bCs/>
          <w:szCs w:val="21"/>
        </w:rPr>
      </w:pPr>
      <w:r w:rsidRPr="0030731C">
        <w:rPr>
          <w:rFonts w:ascii="仿宋_GB2312" w:eastAsia="仿宋_GB2312" w:hAnsi="仿宋" w:cs="黑体" w:hint="eastAsia"/>
          <w:b/>
          <w:bCs/>
          <w:szCs w:val="21"/>
        </w:rPr>
        <w:t xml:space="preserve">   图</w:t>
      </w:r>
      <w:r w:rsidR="00F73D20">
        <w:rPr>
          <w:rFonts w:ascii="仿宋_GB2312" w:eastAsia="仿宋_GB2312" w:hAnsi="仿宋" w:cs="黑体" w:hint="eastAsia"/>
          <w:b/>
          <w:bCs/>
          <w:szCs w:val="21"/>
        </w:rPr>
        <w:t>6.1.</w:t>
      </w:r>
      <w:r w:rsidRPr="0030731C">
        <w:rPr>
          <w:rFonts w:ascii="仿宋_GB2312" w:eastAsia="仿宋_GB2312" w:hAnsi="仿宋" w:cs="黑体" w:hint="eastAsia"/>
          <w:b/>
          <w:bCs/>
          <w:szCs w:val="21"/>
        </w:rPr>
        <w:t>5 生产界面                      图</w:t>
      </w:r>
      <w:r w:rsidR="00F73D20">
        <w:rPr>
          <w:rFonts w:ascii="仿宋_GB2312" w:eastAsia="仿宋_GB2312" w:hAnsi="仿宋" w:cs="黑体" w:hint="eastAsia"/>
          <w:b/>
          <w:bCs/>
          <w:szCs w:val="21"/>
        </w:rPr>
        <w:t>6.1.</w:t>
      </w:r>
      <w:r w:rsidRPr="0030731C">
        <w:rPr>
          <w:rFonts w:ascii="仿宋_GB2312" w:eastAsia="仿宋_GB2312" w:hAnsi="仿宋" w:cs="黑体" w:hint="eastAsia"/>
          <w:b/>
          <w:bCs/>
          <w:szCs w:val="21"/>
        </w:rPr>
        <w:t>6 生产监控</w:t>
      </w:r>
    </w:p>
    <w:p w:rsidR="006F56E1" w:rsidRPr="00865662" w:rsidRDefault="006F56E1" w:rsidP="00865662">
      <w:pPr>
        <w:spacing w:line="500" w:lineRule="exact"/>
        <w:ind w:firstLineChars="200" w:firstLine="560"/>
        <w:rPr>
          <w:rFonts w:ascii="仿宋_GB2312" w:eastAsia="仿宋_GB2312" w:hAnsi="仿宋" w:cs="黑体"/>
          <w:bCs/>
          <w:sz w:val="28"/>
          <w:szCs w:val="28"/>
        </w:rPr>
      </w:pPr>
      <w:r w:rsidRPr="00865662">
        <w:rPr>
          <w:rFonts w:ascii="仿宋_GB2312" w:eastAsia="仿宋_GB2312" w:hAnsi="仿宋" w:cs="黑体" w:hint="eastAsia"/>
          <w:bCs/>
          <w:sz w:val="28"/>
          <w:szCs w:val="28"/>
        </w:rPr>
        <w:t>生产界面按客户订单要求框内如</w:t>
      </w:r>
      <w:r w:rsidR="00C52AEA" w:rsidRPr="00C52AEA">
        <w:rPr>
          <w:rFonts w:ascii="仿宋_GB2312" w:eastAsia="仿宋_GB2312" w:hAnsi="仿宋" w:cs="黑体" w:hint="eastAsia"/>
          <w:bCs/>
          <w:color w:val="FF0000"/>
          <w:sz w:val="28"/>
          <w:szCs w:val="28"/>
        </w:rPr>
        <w:t>图</w:t>
      </w:r>
      <w:r w:rsidR="00F73D20">
        <w:rPr>
          <w:rFonts w:ascii="仿宋_GB2312" w:eastAsia="仿宋_GB2312" w:hAnsi="仿宋" w:cs="黑体" w:hint="eastAsia"/>
          <w:bCs/>
          <w:sz w:val="28"/>
          <w:szCs w:val="28"/>
        </w:rPr>
        <w:t>6.1.</w:t>
      </w:r>
      <w:r w:rsidRPr="00865662">
        <w:rPr>
          <w:rFonts w:ascii="仿宋_GB2312" w:eastAsia="仿宋_GB2312" w:hAnsi="仿宋" w:cs="黑体" w:hint="eastAsia"/>
          <w:bCs/>
          <w:sz w:val="28"/>
          <w:szCs w:val="28"/>
        </w:rPr>
        <w:t>5，</w:t>
      </w:r>
      <w:r w:rsidR="00C52AEA" w:rsidRPr="00C52AEA">
        <w:rPr>
          <w:rFonts w:ascii="仿宋_GB2312" w:eastAsia="仿宋_GB2312" w:hAnsi="仿宋" w:cs="黑体" w:hint="eastAsia"/>
          <w:bCs/>
          <w:color w:val="FF0000"/>
          <w:sz w:val="28"/>
          <w:szCs w:val="28"/>
        </w:rPr>
        <w:t>图</w:t>
      </w:r>
      <w:r w:rsidR="00F73D20">
        <w:rPr>
          <w:rFonts w:ascii="仿宋_GB2312" w:eastAsia="仿宋_GB2312" w:hAnsi="仿宋" w:cs="黑体" w:hint="eastAsia"/>
          <w:bCs/>
          <w:sz w:val="28"/>
          <w:szCs w:val="28"/>
        </w:rPr>
        <w:t>6.1.</w:t>
      </w:r>
      <w:r w:rsidRPr="00865662">
        <w:rPr>
          <w:rFonts w:ascii="仿宋_GB2312" w:eastAsia="仿宋_GB2312" w:hAnsi="仿宋" w:cs="黑体" w:hint="eastAsia"/>
          <w:bCs/>
          <w:sz w:val="28"/>
          <w:szCs w:val="28"/>
        </w:rPr>
        <w:t>6显示客户设置的订单信息，若客户只设置了一种产品，则另一种产品的显示顺序默认为黄、白、黑，数量都显示为0，表示不需要生产。生产过程中，产品1送入Ⅰ槽，产品2进入Ⅱ槽，并在生产监控框内从左往右实时显示对应槽内的物料生产情况，完成一套后，该</w:t>
      </w:r>
      <w:proofErr w:type="gramStart"/>
      <w:r w:rsidRPr="00865662">
        <w:rPr>
          <w:rFonts w:ascii="仿宋_GB2312" w:eastAsia="仿宋_GB2312" w:hAnsi="仿宋" w:cs="黑体" w:hint="eastAsia"/>
          <w:bCs/>
          <w:sz w:val="28"/>
          <w:szCs w:val="28"/>
        </w:rPr>
        <w:t>槽完成</w:t>
      </w:r>
      <w:proofErr w:type="gramEnd"/>
      <w:r w:rsidRPr="00865662">
        <w:rPr>
          <w:rFonts w:ascii="仿宋_GB2312" w:eastAsia="仿宋_GB2312" w:hAnsi="仿宋" w:cs="黑体" w:hint="eastAsia"/>
          <w:bCs/>
          <w:sz w:val="28"/>
          <w:szCs w:val="28"/>
        </w:rPr>
        <w:t>套数加1，设备停止进行打包，打包时间为2s，触摸屏上打包指示灯变为绿色，打包结束后，打包指示灯恢复为原色，该槽物料图形监控消失，继续第2套物料图形显示。</w:t>
      </w:r>
    </w:p>
    <w:p w:rsidR="00865662" w:rsidRPr="00865662" w:rsidRDefault="006F56E1" w:rsidP="00865662">
      <w:pPr>
        <w:pStyle w:val="ab"/>
        <w:numPr>
          <w:ilvl w:val="0"/>
          <w:numId w:val="18"/>
        </w:numPr>
        <w:spacing w:line="500" w:lineRule="exact"/>
        <w:ind w:firstLineChars="0"/>
        <w:rPr>
          <w:rFonts w:ascii="仿宋_GB2312" w:eastAsia="仿宋_GB2312" w:hAnsi="仿宋" w:cs="黑体"/>
          <w:b/>
          <w:bCs/>
          <w:sz w:val="28"/>
          <w:szCs w:val="28"/>
        </w:rPr>
      </w:pPr>
      <w:r w:rsidRPr="00865662">
        <w:rPr>
          <w:rFonts w:ascii="仿宋_GB2312" w:eastAsia="仿宋_GB2312" w:hAnsi="仿宋" w:cs="黑体" w:hint="eastAsia"/>
          <w:b/>
          <w:bCs/>
          <w:sz w:val="28"/>
          <w:szCs w:val="28"/>
        </w:rPr>
        <w:t>生产过程：</w:t>
      </w:r>
    </w:p>
    <w:p w:rsidR="006F56E1" w:rsidRPr="00865662" w:rsidRDefault="006F56E1" w:rsidP="00865662">
      <w:pPr>
        <w:spacing w:line="500" w:lineRule="exact"/>
        <w:ind w:firstLineChars="200" w:firstLine="560"/>
        <w:rPr>
          <w:rFonts w:ascii="仿宋_GB2312" w:eastAsia="仿宋_GB2312" w:hAnsi="仿宋" w:cs="黑体"/>
          <w:bCs/>
          <w:sz w:val="28"/>
          <w:szCs w:val="28"/>
        </w:rPr>
      </w:pPr>
      <w:r w:rsidRPr="00865662">
        <w:rPr>
          <w:rFonts w:ascii="仿宋_GB2312" w:eastAsia="仿宋_GB2312" w:hAnsi="仿宋" w:cs="黑体" w:hint="eastAsia"/>
          <w:bCs/>
          <w:sz w:val="28"/>
          <w:szCs w:val="28"/>
        </w:rPr>
        <w:t>按下触摸屏上</w:t>
      </w:r>
      <w:r w:rsidR="00E554C7" w:rsidRPr="00865662">
        <w:rPr>
          <w:rFonts w:ascii="仿宋_GB2312" w:eastAsia="仿宋_GB2312" w:hAnsi="仿宋" w:cs="黑体" w:hint="eastAsia"/>
          <w:bCs/>
          <w:sz w:val="28"/>
          <w:szCs w:val="28"/>
        </w:rPr>
        <w:t>【</w:t>
      </w:r>
      <w:r w:rsidR="00255380" w:rsidRPr="00865662">
        <w:rPr>
          <w:rFonts w:ascii="仿宋_GB2312" w:eastAsia="仿宋_GB2312" w:hAnsi="仿宋" w:cs="黑体" w:hint="eastAsia"/>
          <w:bCs/>
          <w:sz w:val="28"/>
          <w:szCs w:val="28"/>
        </w:rPr>
        <w:t>启动</w:t>
      </w:r>
      <w:r w:rsidR="00E554C7" w:rsidRPr="00865662">
        <w:rPr>
          <w:rFonts w:ascii="仿宋_GB2312" w:eastAsia="仿宋_GB2312" w:hAnsi="仿宋" w:cs="黑体" w:hint="eastAsia"/>
          <w:bCs/>
          <w:sz w:val="28"/>
          <w:szCs w:val="28"/>
        </w:rPr>
        <w:t>】</w:t>
      </w:r>
      <w:r w:rsidRPr="00865662">
        <w:rPr>
          <w:rFonts w:ascii="仿宋_GB2312" w:eastAsia="仿宋_GB2312" w:hAnsi="仿宋" w:cs="黑体" w:hint="eastAsia"/>
          <w:bCs/>
          <w:sz w:val="28"/>
          <w:szCs w:val="28"/>
        </w:rPr>
        <w:t>键，运行指示灯变为绿色，设备开始产品生产。（金属物料和白色物料从</w:t>
      </w:r>
      <w:proofErr w:type="gramStart"/>
      <w:r w:rsidRPr="00865662">
        <w:rPr>
          <w:rFonts w:ascii="仿宋_GB2312" w:eastAsia="仿宋_GB2312" w:hAnsi="仿宋" w:cs="黑体" w:hint="eastAsia"/>
          <w:bCs/>
          <w:sz w:val="28"/>
          <w:szCs w:val="28"/>
        </w:rPr>
        <w:t>入料口投入</w:t>
      </w:r>
      <w:proofErr w:type="gramEnd"/>
      <w:r w:rsidRPr="00865662">
        <w:rPr>
          <w:rFonts w:ascii="仿宋_GB2312" w:eastAsia="仿宋_GB2312" w:hAnsi="仿宋" w:cs="黑体" w:hint="eastAsia"/>
          <w:bCs/>
          <w:sz w:val="28"/>
          <w:szCs w:val="28"/>
        </w:rPr>
        <w:t>，黑色物料从料盘转出）</w:t>
      </w:r>
    </w:p>
    <w:p w:rsidR="006F56E1" w:rsidRPr="00865662" w:rsidRDefault="006F56E1" w:rsidP="00865662">
      <w:pPr>
        <w:spacing w:line="500" w:lineRule="exact"/>
        <w:ind w:firstLineChars="200" w:firstLine="560"/>
        <w:rPr>
          <w:rFonts w:ascii="仿宋_GB2312" w:eastAsia="仿宋_GB2312" w:hAnsi="仿宋" w:cs="黑体"/>
          <w:bCs/>
          <w:sz w:val="28"/>
          <w:szCs w:val="28"/>
        </w:rPr>
      </w:pPr>
      <w:r w:rsidRPr="00865662">
        <w:rPr>
          <w:rFonts w:ascii="仿宋_GB2312" w:eastAsia="仿宋_GB2312" w:hAnsi="仿宋" w:cs="黑体" w:hint="eastAsia"/>
          <w:bCs/>
          <w:sz w:val="28"/>
          <w:szCs w:val="28"/>
        </w:rPr>
        <w:t>从下料口放入一个白色或金属物料，传送带正转，带动物料向机械手方向运行，在物料由下料口</w:t>
      </w:r>
      <w:proofErr w:type="gramStart"/>
      <w:r w:rsidRPr="00865662">
        <w:rPr>
          <w:rFonts w:ascii="仿宋_GB2312" w:eastAsia="仿宋_GB2312" w:hAnsi="仿宋" w:cs="黑体" w:hint="eastAsia"/>
          <w:bCs/>
          <w:sz w:val="28"/>
          <w:szCs w:val="28"/>
        </w:rPr>
        <w:t>至位置</w:t>
      </w:r>
      <w:proofErr w:type="gramEnd"/>
      <w:r w:rsidRPr="00865662">
        <w:rPr>
          <w:rFonts w:ascii="仿宋_GB2312" w:eastAsia="仿宋_GB2312" w:hAnsi="仿宋" w:cs="黑体" w:hint="eastAsia"/>
          <w:bCs/>
          <w:sz w:val="28"/>
          <w:szCs w:val="28"/>
        </w:rPr>
        <w:t>B运行过程中，触摸屏提示框内显示“禁止下料”，第一个物料到达B位置后，传送带停止，触摸屏提示框内 “禁止下料”字样消失，等待放入第二个物料，皮带上最多只能有两个物料。若前一物料，不能直接进入Ⅰ槽，继续前行，送到等待平台，后面物料满足Ⅰ槽或者Ⅱ槽的进入条件，传送带将物料送至相应位置，直接将物料推入槽中；若此物料同时满足Ⅰ槽或者Ⅱ槽，则Ⅰ槽优先。处理完皮带上的物料，若等待平台上的物料满足Ⅰ槽或者Ⅱ槽，则机械手抓取平台上的物料，放到传送带上，机械手回初始位置等待，此时传送带上的物料可进入相应槽。</w:t>
      </w:r>
    </w:p>
    <w:p w:rsidR="006F56E1" w:rsidRPr="00865662" w:rsidRDefault="006F56E1" w:rsidP="00865662">
      <w:pPr>
        <w:spacing w:line="300" w:lineRule="auto"/>
        <w:ind w:firstLineChars="200" w:firstLine="560"/>
        <w:rPr>
          <w:rFonts w:ascii="仿宋_GB2312" w:eastAsia="仿宋_GB2312" w:hAnsi="仿宋" w:cs="黑体"/>
          <w:bCs/>
          <w:sz w:val="28"/>
          <w:szCs w:val="28"/>
        </w:rPr>
      </w:pPr>
      <w:r w:rsidRPr="00865662">
        <w:rPr>
          <w:rFonts w:ascii="仿宋_GB2312" w:eastAsia="仿宋_GB2312" w:hAnsi="仿宋" w:cs="黑体" w:hint="eastAsia"/>
          <w:bCs/>
          <w:sz w:val="28"/>
          <w:szCs w:val="28"/>
        </w:rPr>
        <w:lastRenderedPageBreak/>
        <w:t>若有多个物料需要送到等待平台，则优先送入等待平台1，等待平台1有物料的情况下，则送入等待平台2。若两个等待平台上都有物料，而皮带上还有物料去要送到等待平台，</w:t>
      </w:r>
      <w:proofErr w:type="gramStart"/>
      <w:r w:rsidRPr="00865662">
        <w:rPr>
          <w:rFonts w:ascii="仿宋_GB2312" w:eastAsia="仿宋_GB2312" w:hAnsi="仿宋" w:cs="黑体" w:hint="eastAsia"/>
          <w:bCs/>
          <w:sz w:val="28"/>
          <w:szCs w:val="28"/>
        </w:rPr>
        <w:t>则判断</w:t>
      </w:r>
      <w:proofErr w:type="gramEnd"/>
      <w:r w:rsidRPr="00865662">
        <w:rPr>
          <w:rFonts w:ascii="仿宋_GB2312" w:eastAsia="仿宋_GB2312" w:hAnsi="仿宋" w:cs="黑体" w:hint="eastAsia"/>
          <w:bCs/>
          <w:sz w:val="28"/>
          <w:szCs w:val="28"/>
        </w:rPr>
        <w:t>平台上的物料是否满足Ⅰ槽或者Ⅱ槽条件，若满足，则机械手将该平台上的物料夹起，等传送带上的物料送上平台后，机械手再将夹着的物料放到传送带上，由传送带送到相应位置，由推杆送入对应槽内；若两个平台上的物料都不满足Ⅰ槽或者Ⅱ槽条件，则传送带将需要送到平台上的物料送到D位置后停止，蜂鸣器响2s，触摸屏提示框内提示“请将皮带D位置上的物料取走”，手动取走该物料后，按下确定键，继续生产。</w:t>
      </w:r>
    </w:p>
    <w:p w:rsidR="00865662" w:rsidRPr="00865662" w:rsidRDefault="006F56E1" w:rsidP="0030731C">
      <w:pPr>
        <w:spacing w:line="500" w:lineRule="exact"/>
        <w:ind w:firstLineChars="200" w:firstLine="560"/>
        <w:rPr>
          <w:rFonts w:ascii="仿宋_GB2312" w:eastAsia="仿宋_GB2312" w:hAnsi="仿宋" w:cs="黑体"/>
          <w:bCs/>
          <w:sz w:val="28"/>
          <w:szCs w:val="28"/>
        </w:rPr>
      </w:pPr>
      <w:r w:rsidRPr="00865662">
        <w:rPr>
          <w:rFonts w:ascii="仿宋_GB2312" w:eastAsia="仿宋_GB2312" w:hAnsi="仿宋" w:cs="黑体" w:hint="eastAsia"/>
          <w:bCs/>
          <w:sz w:val="28"/>
          <w:szCs w:val="28"/>
        </w:rPr>
        <w:t>进入生产界面，按下启动按钮后，若Ⅰ槽或Ⅱ</w:t>
      </w:r>
      <w:proofErr w:type="gramStart"/>
      <w:r w:rsidRPr="00865662">
        <w:rPr>
          <w:rFonts w:ascii="仿宋_GB2312" w:eastAsia="仿宋_GB2312" w:hAnsi="仿宋" w:cs="黑体" w:hint="eastAsia"/>
          <w:bCs/>
          <w:sz w:val="28"/>
          <w:szCs w:val="28"/>
        </w:rPr>
        <w:t>槽需要</w:t>
      </w:r>
      <w:proofErr w:type="gramEnd"/>
      <w:r w:rsidRPr="00865662">
        <w:rPr>
          <w:rFonts w:ascii="仿宋_GB2312" w:eastAsia="仿宋_GB2312" w:hAnsi="仿宋" w:cs="黑体" w:hint="eastAsia"/>
          <w:bCs/>
          <w:sz w:val="28"/>
          <w:szCs w:val="28"/>
        </w:rPr>
        <w:t>黑色物料，则在皮带上没有物料的情况下或按上述要求处理完皮带上的物料后，转盘转动，将黑色物料送上传送带，转盘停止，皮带将物料送到对应槽口，由推杆送入该槽。在生产黑色物料的过程中，触摸屏提示框内显示“禁止下料”。如</w:t>
      </w:r>
      <w:r w:rsidR="00C52AEA" w:rsidRPr="00C52AEA">
        <w:rPr>
          <w:rFonts w:ascii="仿宋_GB2312" w:eastAsia="仿宋_GB2312" w:hAnsi="仿宋" w:cs="黑体" w:hint="eastAsia"/>
          <w:bCs/>
          <w:color w:val="FF0000"/>
          <w:sz w:val="28"/>
          <w:szCs w:val="28"/>
        </w:rPr>
        <w:t>图</w:t>
      </w:r>
      <w:r w:rsidR="00F73D20">
        <w:rPr>
          <w:rFonts w:ascii="仿宋_GB2312" w:eastAsia="仿宋_GB2312" w:hAnsi="仿宋" w:cs="黑体" w:hint="eastAsia"/>
          <w:bCs/>
          <w:sz w:val="28"/>
          <w:szCs w:val="28"/>
        </w:rPr>
        <w:t>6.1.</w:t>
      </w:r>
      <w:r w:rsidRPr="00865662">
        <w:rPr>
          <w:rFonts w:ascii="仿宋_GB2312" w:eastAsia="仿宋_GB2312" w:hAnsi="仿宋" w:cs="黑体" w:hint="eastAsia"/>
          <w:bCs/>
          <w:sz w:val="28"/>
          <w:szCs w:val="28"/>
        </w:rPr>
        <w:t>7，</w:t>
      </w:r>
      <w:r w:rsidR="00C52AEA" w:rsidRPr="00C52AEA">
        <w:rPr>
          <w:rFonts w:ascii="仿宋_GB2312" w:eastAsia="仿宋_GB2312" w:hAnsi="仿宋" w:cs="黑体" w:hint="eastAsia"/>
          <w:bCs/>
          <w:color w:val="FF0000"/>
          <w:sz w:val="28"/>
          <w:szCs w:val="28"/>
        </w:rPr>
        <w:t>图</w:t>
      </w:r>
      <w:r w:rsidR="00F73D20">
        <w:rPr>
          <w:rFonts w:ascii="仿宋_GB2312" w:eastAsia="仿宋_GB2312" w:hAnsi="仿宋" w:cs="黑体" w:hint="eastAsia"/>
          <w:bCs/>
          <w:sz w:val="28"/>
          <w:szCs w:val="28"/>
        </w:rPr>
        <w:t>6.1.</w:t>
      </w:r>
      <w:r w:rsidRPr="00865662">
        <w:rPr>
          <w:rFonts w:ascii="仿宋_GB2312" w:eastAsia="仿宋_GB2312" w:hAnsi="仿宋" w:cs="黑体" w:hint="eastAsia"/>
          <w:bCs/>
          <w:sz w:val="28"/>
          <w:szCs w:val="28"/>
        </w:rPr>
        <w:t>8</w:t>
      </w:r>
    </w:p>
    <w:p w:rsidR="00865662" w:rsidRDefault="00865662" w:rsidP="00865662">
      <w:pPr>
        <w:spacing w:line="300" w:lineRule="auto"/>
        <w:jc w:val="center"/>
        <w:rPr>
          <w:rFonts w:ascii="仿宋_GB2312" w:eastAsia="仿宋_GB2312" w:hAnsi="Times New Roman"/>
          <w:iCs/>
          <w:color w:val="000000"/>
          <w:sz w:val="24"/>
          <w:szCs w:val="24"/>
        </w:rPr>
      </w:pPr>
      <w:r>
        <w:rPr>
          <w:noProof/>
        </w:rPr>
        <w:drawing>
          <wp:inline distT="0" distB="0" distL="0" distR="0" wp14:anchorId="0DD39C52" wp14:editId="0A209F61">
            <wp:extent cx="2368550" cy="1383001"/>
            <wp:effectExtent l="0" t="0" r="0" b="8255"/>
            <wp:docPr id="136" name="图片 136" descr="提示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提示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366039" cy="1381535"/>
                    </a:xfrm>
                    <a:prstGeom prst="rect">
                      <a:avLst/>
                    </a:prstGeom>
                    <a:noFill/>
                    <a:ln>
                      <a:noFill/>
                    </a:ln>
                  </pic:spPr>
                </pic:pic>
              </a:graphicData>
            </a:graphic>
          </wp:inline>
        </w:drawing>
      </w:r>
      <w:r>
        <w:rPr>
          <w:rFonts w:ascii="仿宋_GB2312" w:eastAsia="仿宋_GB2312" w:hAnsi="Times New Roman" w:hint="eastAsia"/>
          <w:iCs/>
          <w:color w:val="000000"/>
          <w:sz w:val="24"/>
          <w:szCs w:val="24"/>
        </w:rPr>
        <w:t xml:space="preserve">  </w:t>
      </w:r>
      <w:r>
        <w:rPr>
          <w:noProof/>
        </w:rPr>
        <w:drawing>
          <wp:inline distT="0" distB="0" distL="0" distR="0" wp14:anchorId="208EF873" wp14:editId="27DE0DB3">
            <wp:extent cx="2337824" cy="1387780"/>
            <wp:effectExtent l="0" t="0" r="5715" b="3175"/>
            <wp:docPr id="137" name="图片 137" descr="提示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提示2"/>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336748" cy="1387141"/>
                    </a:xfrm>
                    <a:prstGeom prst="rect">
                      <a:avLst/>
                    </a:prstGeom>
                    <a:noFill/>
                    <a:ln>
                      <a:noFill/>
                    </a:ln>
                  </pic:spPr>
                </pic:pic>
              </a:graphicData>
            </a:graphic>
          </wp:inline>
        </w:drawing>
      </w:r>
    </w:p>
    <w:p w:rsidR="006F56E1" w:rsidRPr="0030731C" w:rsidRDefault="006F56E1" w:rsidP="0030731C">
      <w:pPr>
        <w:jc w:val="center"/>
        <w:rPr>
          <w:rFonts w:ascii="仿宋_GB2312" w:eastAsia="仿宋_GB2312" w:hAnsi="仿宋" w:cs="黑体"/>
          <w:b/>
          <w:bCs/>
          <w:szCs w:val="21"/>
        </w:rPr>
      </w:pPr>
      <w:r w:rsidRPr="0030731C">
        <w:rPr>
          <w:rFonts w:ascii="仿宋_GB2312" w:eastAsia="仿宋_GB2312" w:hAnsi="仿宋" w:cs="黑体" w:hint="eastAsia"/>
          <w:b/>
          <w:bCs/>
          <w:szCs w:val="21"/>
        </w:rPr>
        <w:t>图</w:t>
      </w:r>
      <w:r w:rsidR="00F73D20">
        <w:rPr>
          <w:rFonts w:ascii="仿宋_GB2312" w:eastAsia="仿宋_GB2312" w:hAnsi="仿宋" w:cs="黑体" w:hint="eastAsia"/>
          <w:b/>
          <w:bCs/>
          <w:szCs w:val="21"/>
        </w:rPr>
        <w:t>6.1.</w:t>
      </w:r>
      <w:r w:rsidRPr="0030731C">
        <w:rPr>
          <w:rFonts w:ascii="仿宋_GB2312" w:eastAsia="仿宋_GB2312" w:hAnsi="仿宋" w:cs="黑体" w:hint="eastAsia"/>
          <w:b/>
          <w:bCs/>
          <w:szCs w:val="21"/>
        </w:rPr>
        <w:t>7                               图</w:t>
      </w:r>
      <w:r w:rsidR="00F73D20">
        <w:rPr>
          <w:rFonts w:ascii="仿宋_GB2312" w:eastAsia="仿宋_GB2312" w:hAnsi="仿宋" w:cs="黑体" w:hint="eastAsia"/>
          <w:b/>
          <w:bCs/>
          <w:szCs w:val="21"/>
        </w:rPr>
        <w:t>6.1.</w:t>
      </w:r>
      <w:r w:rsidRPr="0030731C">
        <w:rPr>
          <w:rFonts w:ascii="仿宋_GB2312" w:eastAsia="仿宋_GB2312" w:hAnsi="仿宋" w:cs="黑体" w:hint="eastAsia"/>
          <w:b/>
          <w:bCs/>
          <w:szCs w:val="21"/>
        </w:rPr>
        <w:t>8</w:t>
      </w:r>
    </w:p>
    <w:p w:rsidR="006F56E1" w:rsidRPr="00865662" w:rsidRDefault="00865662" w:rsidP="00865662">
      <w:pPr>
        <w:pStyle w:val="ab"/>
        <w:numPr>
          <w:ilvl w:val="0"/>
          <w:numId w:val="18"/>
        </w:numPr>
        <w:spacing w:line="500" w:lineRule="exact"/>
        <w:ind w:firstLineChars="0"/>
        <w:rPr>
          <w:rFonts w:ascii="仿宋_GB2312" w:eastAsia="仿宋_GB2312" w:hAnsi="仿宋" w:cs="黑体"/>
          <w:b/>
          <w:bCs/>
          <w:sz w:val="28"/>
          <w:szCs w:val="28"/>
        </w:rPr>
      </w:pPr>
      <w:r w:rsidRPr="00865662">
        <w:rPr>
          <w:rFonts w:ascii="仿宋_GB2312" w:eastAsia="仿宋_GB2312" w:hAnsi="仿宋" w:cs="黑体" w:hint="eastAsia"/>
          <w:b/>
          <w:bCs/>
          <w:sz w:val="28"/>
          <w:szCs w:val="28"/>
        </w:rPr>
        <w:t xml:space="preserve"> </w:t>
      </w:r>
      <w:r w:rsidR="006F56E1" w:rsidRPr="00865662">
        <w:rPr>
          <w:rFonts w:ascii="仿宋_GB2312" w:eastAsia="仿宋_GB2312" w:hAnsi="仿宋" w:cs="黑体" w:hint="eastAsia"/>
          <w:b/>
          <w:bCs/>
          <w:sz w:val="28"/>
          <w:szCs w:val="28"/>
        </w:rPr>
        <w:t>速度要求</w:t>
      </w:r>
    </w:p>
    <w:p w:rsidR="006F56E1" w:rsidRPr="00865662" w:rsidRDefault="006F56E1" w:rsidP="00865662">
      <w:pPr>
        <w:spacing w:line="500" w:lineRule="exact"/>
        <w:ind w:firstLineChars="200" w:firstLine="560"/>
        <w:rPr>
          <w:rFonts w:ascii="仿宋_GB2312" w:eastAsia="仿宋_GB2312" w:hAnsi="仿宋" w:cs="黑体"/>
          <w:bCs/>
          <w:sz w:val="28"/>
          <w:szCs w:val="28"/>
        </w:rPr>
      </w:pPr>
      <w:r w:rsidRPr="00865662">
        <w:rPr>
          <w:rFonts w:ascii="仿宋_GB2312" w:eastAsia="仿宋_GB2312" w:hAnsi="仿宋" w:cs="黑体" w:hint="eastAsia"/>
          <w:bCs/>
          <w:sz w:val="28"/>
          <w:szCs w:val="28"/>
        </w:rPr>
        <w:t>设备生产过程中变频器的频率为30HZ。</w:t>
      </w:r>
    </w:p>
    <w:p w:rsidR="006F56E1" w:rsidRPr="00865662" w:rsidRDefault="006F56E1" w:rsidP="00865662">
      <w:pPr>
        <w:pStyle w:val="ab"/>
        <w:numPr>
          <w:ilvl w:val="0"/>
          <w:numId w:val="18"/>
        </w:numPr>
        <w:spacing w:line="500" w:lineRule="exact"/>
        <w:ind w:firstLineChars="0"/>
        <w:rPr>
          <w:rFonts w:ascii="仿宋_GB2312" w:eastAsia="仿宋_GB2312" w:hAnsi="仿宋" w:cs="黑体"/>
          <w:b/>
          <w:bCs/>
          <w:sz w:val="28"/>
          <w:szCs w:val="28"/>
        </w:rPr>
      </w:pPr>
      <w:r w:rsidRPr="00865662">
        <w:rPr>
          <w:rFonts w:ascii="仿宋_GB2312" w:eastAsia="仿宋_GB2312" w:hAnsi="仿宋" w:cs="黑体" w:hint="eastAsia"/>
          <w:b/>
          <w:bCs/>
          <w:sz w:val="28"/>
          <w:szCs w:val="28"/>
        </w:rPr>
        <w:t>暂停要求</w:t>
      </w:r>
    </w:p>
    <w:p w:rsidR="006F56E1" w:rsidRPr="00865662" w:rsidRDefault="006F56E1" w:rsidP="00865662">
      <w:pPr>
        <w:spacing w:line="500" w:lineRule="exact"/>
        <w:ind w:firstLineChars="200" w:firstLine="560"/>
        <w:rPr>
          <w:rFonts w:ascii="仿宋_GB2312" w:eastAsia="仿宋_GB2312" w:hAnsi="仿宋" w:cs="黑体"/>
          <w:bCs/>
          <w:sz w:val="28"/>
          <w:szCs w:val="28"/>
        </w:rPr>
      </w:pPr>
      <w:r w:rsidRPr="00865662">
        <w:rPr>
          <w:rFonts w:ascii="仿宋_GB2312" w:eastAsia="仿宋_GB2312" w:hAnsi="仿宋" w:cs="黑体" w:hint="eastAsia"/>
          <w:bCs/>
          <w:sz w:val="28"/>
          <w:szCs w:val="28"/>
        </w:rPr>
        <w:t>生产过程中按下</w:t>
      </w:r>
      <w:r w:rsidR="00E554C7" w:rsidRPr="00865662">
        <w:rPr>
          <w:rFonts w:ascii="仿宋_GB2312" w:eastAsia="仿宋_GB2312" w:hAnsi="仿宋" w:cs="黑体" w:hint="eastAsia"/>
          <w:bCs/>
          <w:sz w:val="28"/>
          <w:szCs w:val="28"/>
        </w:rPr>
        <w:t>【</w:t>
      </w:r>
      <w:r w:rsidR="00255380" w:rsidRPr="00865662">
        <w:rPr>
          <w:rFonts w:ascii="仿宋_GB2312" w:eastAsia="仿宋_GB2312" w:hAnsi="仿宋" w:cs="黑体" w:hint="eastAsia"/>
          <w:bCs/>
          <w:sz w:val="28"/>
          <w:szCs w:val="28"/>
        </w:rPr>
        <w:t>暂停</w:t>
      </w:r>
      <w:r w:rsidR="00E554C7" w:rsidRPr="00865662">
        <w:rPr>
          <w:rFonts w:ascii="仿宋_GB2312" w:eastAsia="仿宋_GB2312" w:hAnsi="仿宋" w:cs="黑体" w:hint="eastAsia"/>
          <w:bCs/>
          <w:sz w:val="28"/>
          <w:szCs w:val="28"/>
        </w:rPr>
        <w:t>】</w:t>
      </w:r>
      <w:r w:rsidRPr="00865662">
        <w:rPr>
          <w:rFonts w:ascii="仿宋_GB2312" w:eastAsia="仿宋_GB2312" w:hAnsi="仿宋" w:cs="黑体" w:hint="eastAsia"/>
          <w:bCs/>
          <w:sz w:val="28"/>
          <w:szCs w:val="28"/>
        </w:rPr>
        <w:t>按钮，</w:t>
      </w:r>
      <w:r w:rsidR="00E554C7" w:rsidRPr="00865662">
        <w:rPr>
          <w:rFonts w:ascii="仿宋_GB2312" w:eastAsia="仿宋_GB2312" w:hAnsi="仿宋" w:cs="黑体" w:hint="eastAsia"/>
          <w:bCs/>
          <w:sz w:val="28"/>
          <w:szCs w:val="28"/>
        </w:rPr>
        <w:t>【</w:t>
      </w:r>
      <w:r w:rsidR="00255380" w:rsidRPr="00865662">
        <w:rPr>
          <w:rFonts w:ascii="仿宋_GB2312" w:eastAsia="仿宋_GB2312" w:hAnsi="仿宋" w:cs="黑体" w:hint="eastAsia"/>
          <w:bCs/>
          <w:sz w:val="28"/>
          <w:szCs w:val="28"/>
        </w:rPr>
        <w:t>暂停</w:t>
      </w:r>
      <w:r w:rsidR="00E554C7" w:rsidRPr="00865662">
        <w:rPr>
          <w:rFonts w:ascii="仿宋_GB2312" w:eastAsia="仿宋_GB2312" w:hAnsi="仿宋" w:cs="黑体" w:hint="eastAsia"/>
          <w:bCs/>
          <w:sz w:val="28"/>
          <w:szCs w:val="28"/>
        </w:rPr>
        <w:t>】</w:t>
      </w:r>
      <w:r w:rsidRPr="00865662">
        <w:rPr>
          <w:rFonts w:ascii="仿宋_GB2312" w:eastAsia="仿宋_GB2312" w:hAnsi="仿宋" w:cs="黑体" w:hint="eastAsia"/>
          <w:bCs/>
          <w:sz w:val="28"/>
          <w:szCs w:val="28"/>
        </w:rPr>
        <w:t>按钮变为红色，系统立刻暂停工作，再次按下</w:t>
      </w:r>
      <w:r w:rsidR="00E554C7" w:rsidRPr="00865662">
        <w:rPr>
          <w:rFonts w:ascii="仿宋_GB2312" w:eastAsia="仿宋_GB2312" w:hAnsi="仿宋" w:cs="黑体" w:hint="eastAsia"/>
          <w:bCs/>
          <w:sz w:val="28"/>
          <w:szCs w:val="28"/>
        </w:rPr>
        <w:t>【</w:t>
      </w:r>
      <w:r w:rsidR="00255380" w:rsidRPr="00865662">
        <w:rPr>
          <w:rFonts w:ascii="仿宋_GB2312" w:eastAsia="仿宋_GB2312" w:hAnsi="仿宋" w:cs="黑体" w:hint="eastAsia"/>
          <w:bCs/>
          <w:sz w:val="28"/>
          <w:szCs w:val="28"/>
        </w:rPr>
        <w:t>暂停</w:t>
      </w:r>
      <w:r w:rsidR="00E554C7" w:rsidRPr="00865662">
        <w:rPr>
          <w:rFonts w:ascii="仿宋_GB2312" w:eastAsia="仿宋_GB2312" w:hAnsi="仿宋" w:cs="黑体" w:hint="eastAsia"/>
          <w:bCs/>
          <w:sz w:val="28"/>
          <w:szCs w:val="28"/>
        </w:rPr>
        <w:t>】</w:t>
      </w:r>
      <w:r w:rsidRPr="00865662">
        <w:rPr>
          <w:rFonts w:ascii="仿宋_GB2312" w:eastAsia="仿宋_GB2312" w:hAnsi="仿宋" w:cs="黑体" w:hint="eastAsia"/>
          <w:bCs/>
          <w:sz w:val="28"/>
          <w:szCs w:val="28"/>
        </w:rPr>
        <w:t>按钮系统继续工作前的状态运行。</w:t>
      </w:r>
    </w:p>
    <w:p w:rsidR="006F56E1" w:rsidRPr="00865662" w:rsidRDefault="006F56E1" w:rsidP="00865662">
      <w:pPr>
        <w:pStyle w:val="ab"/>
        <w:numPr>
          <w:ilvl w:val="0"/>
          <w:numId w:val="18"/>
        </w:numPr>
        <w:spacing w:line="500" w:lineRule="exact"/>
        <w:ind w:firstLineChars="0"/>
        <w:rPr>
          <w:rFonts w:ascii="仿宋_GB2312" w:eastAsia="仿宋_GB2312" w:hAnsi="仿宋" w:cs="黑体"/>
          <w:b/>
          <w:bCs/>
          <w:sz w:val="28"/>
          <w:szCs w:val="28"/>
        </w:rPr>
      </w:pPr>
      <w:r w:rsidRPr="00865662">
        <w:rPr>
          <w:rFonts w:ascii="仿宋_GB2312" w:eastAsia="仿宋_GB2312" w:hAnsi="仿宋" w:cs="黑体" w:hint="eastAsia"/>
          <w:b/>
          <w:bCs/>
          <w:sz w:val="28"/>
          <w:szCs w:val="28"/>
        </w:rPr>
        <w:t>停止要求</w:t>
      </w:r>
    </w:p>
    <w:p w:rsidR="006F56E1" w:rsidRPr="00865662" w:rsidRDefault="006F56E1" w:rsidP="00865662">
      <w:pPr>
        <w:spacing w:line="500" w:lineRule="exact"/>
        <w:ind w:firstLineChars="200" w:firstLine="560"/>
        <w:rPr>
          <w:rFonts w:ascii="仿宋_GB2312" w:eastAsia="仿宋_GB2312" w:hAnsi="仿宋" w:cs="黑体"/>
          <w:bCs/>
          <w:sz w:val="28"/>
          <w:szCs w:val="28"/>
        </w:rPr>
      </w:pPr>
      <w:r w:rsidRPr="00865662">
        <w:rPr>
          <w:rFonts w:ascii="仿宋_GB2312" w:eastAsia="仿宋_GB2312" w:hAnsi="仿宋" w:cs="黑体" w:hint="eastAsia"/>
          <w:bCs/>
          <w:sz w:val="28"/>
          <w:szCs w:val="28"/>
        </w:rPr>
        <w:lastRenderedPageBreak/>
        <w:t>手动停止：生产过程中按下</w:t>
      </w:r>
      <w:r w:rsidR="00D25B27" w:rsidRPr="00865662">
        <w:rPr>
          <w:rFonts w:ascii="仿宋_GB2312" w:eastAsia="仿宋_GB2312" w:hAnsi="仿宋" w:cs="黑体" w:hint="eastAsia"/>
          <w:bCs/>
          <w:sz w:val="28"/>
          <w:szCs w:val="28"/>
        </w:rPr>
        <w:t>【停止】</w:t>
      </w:r>
      <w:r w:rsidRPr="00865662">
        <w:rPr>
          <w:rFonts w:ascii="仿宋_GB2312" w:eastAsia="仿宋_GB2312" w:hAnsi="仿宋" w:cs="黑体" w:hint="eastAsia"/>
          <w:bCs/>
          <w:sz w:val="28"/>
          <w:szCs w:val="28"/>
        </w:rPr>
        <w:t>按钮设备处理</w:t>
      </w:r>
      <w:proofErr w:type="gramStart"/>
      <w:r w:rsidRPr="00865662">
        <w:rPr>
          <w:rFonts w:ascii="仿宋_GB2312" w:eastAsia="仿宋_GB2312" w:hAnsi="仿宋" w:cs="黑体" w:hint="eastAsia"/>
          <w:bCs/>
          <w:sz w:val="28"/>
          <w:szCs w:val="28"/>
        </w:rPr>
        <w:t>完当前</w:t>
      </w:r>
      <w:proofErr w:type="gramEnd"/>
      <w:r w:rsidRPr="00865662">
        <w:rPr>
          <w:rFonts w:ascii="仿宋_GB2312" w:eastAsia="仿宋_GB2312" w:hAnsi="仿宋" w:cs="黑体" w:hint="eastAsia"/>
          <w:bCs/>
          <w:sz w:val="28"/>
          <w:szCs w:val="28"/>
        </w:rPr>
        <w:t>皮带机上物料后立即停止，按下</w:t>
      </w:r>
      <w:r w:rsidR="00D25B27" w:rsidRPr="00865662">
        <w:rPr>
          <w:rFonts w:ascii="仿宋_GB2312" w:eastAsia="仿宋_GB2312" w:hAnsi="仿宋" w:cs="黑体" w:hint="eastAsia"/>
          <w:bCs/>
          <w:sz w:val="28"/>
          <w:szCs w:val="28"/>
        </w:rPr>
        <w:t>【启动】</w:t>
      </w:r>
      <w:r w:rsidRPr="00865662">
        <w:rPr>
          <w:rFonts w:ascii="仿宋_GB2312" w:eastAsia="仿宋_GB2312" w:hAnsi="仿宋" w:cs="黑体" w:hint="eastAsia"/>
          <w:bCs/>
          <w:sz w:val="28"/>
          <w:szCs w:val="28"/>
        </w:rPr>
        <w:t>按钮设备继续运行。</w:t>
      </w:r>
    </w:p>
    <w:p w:rsidR="006F56E1" w:rsidRPr="00865662" w:rsidRDefault="006F56E1" w:rsidP="00865662">
      <w:pPr>
        <w:spacing w:line="500" w:lineRule="exact"/>
        <w:ind w:firstLineChars="200" w:firstLine="560"/>
        <w:rPr>
          <w:rFonts w:ascii="仿宋_GB2312" w:eastAsia="仿宋_GB2312" w:hAnsi="仿宋" w:cs="黑体"/>
          <w:bCs/>
          <w:sz w:val="28"/>
          <w:szCs w:val="28"/>
        </w:rPr>
      </w:pPr>
      <w:r w:rsidRPr="00865662">
        <w:rPr>
          <w:rFonts w:ascii="仿宋_GB2312" w:eastAsia="仿宋_GB2312" w:hAnsi="仿宋" w:cs="黑体" w:hint="eastAsia"/>
          <w:bCs/>
          <w:sz w:val="28"/>
          <w:szCs w:val="28"/>
        </w:rPr>
        <w:t>自动停止：完成用户所设订单后，设备停止，所有数据清零，返回调试界面。</w:t>
      </w:r>
    </w:p>
    <w:p w:rsidR="006F56E1" w:rsidRPr="00865662" w:rsidRDefault="006F56E1" w:rsidP="00865662">
      <w:pPr>
        <w:pStyle w:val="ab"/>
        <w:numPr>
          <w:ilvl w:val="0"/>
          <w:numId w:val="18"/>
        </w:numPr>
        <w:spacing w:line="500" w:lineRule="exact"/>
        <w:ind w:firstLineChars="0"/>
        <w:rPr>
          <w:rFonts w:ascii="仿宋_GB2312" w:eastAsia="仿宋_GB2312" w:hAnsi="仿宋" w:cs="黑体"/>
          <w:b/>
          <w:bCs/>
          <w:sz w:val="28"/>
          <w:szCs w:val="28"/>
        </w:rPr>
      </w:pPr>
      <w:r w:rsidRPr="00865662">
        <w:rPr>
          <w:rFonts w:ascii="仿宋_GB2312" w:eastAsia="仿宋_GB2312" w:hAnsi="仿宋" w:cs="黑体" w:hint="eastAsia"/>
          <w:b/>
          <w:bCs/>
          <w:sz w:val="28"/>
          <w:szCs w:val="28"/>
        </w:rPr>
        <w:t>退出登录</w:t>
      </w:r>
    </w:p>
    <w:p w:rsidR="006F56E1" w:rsidRDefault="006F56E1" w:rsidP="00865662">
      <w:pPr>
        <w:spacing w:line="500" w:lineRule="exact"/>
        <w:ind w:firstLineChars="200" w:firstLine="560"/>
        <w:rPr>
          <w:rFonts w:ascii="仿宋_GB2312" w:eastAsia="仿宋_GB2312" w:hAnsi="仿宋" w:cs="黑体"/>
          <w:bCs/>
          <w:sz w:val="28"/>
          <w:szCs w:val="28"/>
        </w:rPr>
      </w:pPr>
      <w:r w:rsidRPr="00865662">
        <w:rPr>
          <w:rFonts w:ascii="仿宋_GB2312" w:eastAsia="仿宋_GB2312" w:hAnsi="仿宋" w:cs="黑体" w:hint="eastAsia"/>
          <w:bCs/>
          <w:sz w:val="28"/>
          <w:szCs w:val="28"/>
        </w:rPr>
        <w:t>在设备停止的状态下，可按</w:t>
      </w:r>
      <w:r w:rsidR="00D25B27" w:rsidRPr="00865662">
        <w:rPr>
          <w:rFonts w:ascii="仿宋_GB2312" w:eastAsia="仿宋_GB2312" w:hAnsi="仿宋" w:cs="黑体" w:hint="eastAsia"/>
          <w:bCs/>
          <w:sz w:val="28"/>
          <w:szCs w:val="28"/>
        </w:rPr>
        <w:t>【退出登录】</w:t>
      </w:r>
      <w:r w:rsidRPr="00865662">
        <w:rPr>
          <w:rFonts w:ascii="仿宋_GB2312" w:eastAsia="仿宋_GB2312" w:hAnsi="仿宋" w:cs="黑体" w:hint="eastAsia"/>
          <w:bCs/>
          <w:sz w:val="28"/>
          <w:szCs w:val="28"/>
        </w:rPr>
        <w:t>键返回到调试界面，可重新登录进入生产界面。</w:t>
      </w:r>
    </w:p>
    <w:p w:rsidR="00F73D20" w:rsidRPr="00865662" w:rsidRDefault="00F73D20" w:rsidP="00865662">
      <w:pPr>
        <w:spacing w:line="500" w:lineRule="exact"/>
        <w:ind w:firstLineChars="200" w:firstLine="560"/>
        <w:rPr>
          <w:rFonts w:ascii="仿宋_GB2312" w:eastAsia="仿宋_GB2312" w:hAnsi="仿宋" w:cs="黑体"/>
          <w:bCs/>
          <w:sz w:val="28"/>
          <w:szCs w:val="28"/>
        </w:rPr>
      </w:pPr>
    </w:p>
    <w:p w:rsidR="006F56E1" w:rsidRPr="006F56E1" w:rsidRDefault="00E46265" w:rsidP="006F56E1">
      <w:pPr>
        <w:pStyle w:val="2"/>
        <w:numPr>
          <w:ilvl w:val="0"/>
          <w:numId w:val="9"/>
        </w:numPr>
        <w:spacing w:before="0" w:after="0"/>
      </w:pPr>
      <w:bookmarkStart w:id="52" w:name="_Toc6832316"/>
      <w:r>
        <w:rPr>
          <w:rFonts w:hint="eastAsia"/>
        </w:rPr>
        <w:t>XX</w:t>
      </w:r>
      <w:r w:rsidR="006F56E1" w:rsidRPr="006F56E1">
        <w:t>产品加工装置</w:t>
      </w:r>
      <w:r w:rsidR="006F56E1" w:rsidRPr="006F56E1">
        <w:rPr>
          <w:rFonts w:hint="eastAsia"/>
        </w:rPr>
        <w:t>运行</w:t>
      </w:r>
      <w:bookmarkEnd w:id="52"/>
    </w:p>
    <w:p w:rsidR="006F56E1" w:rsidRPr="00865662" w:rsidRDefault="006F56E1" w:rsidP="00865662">
      <w:pPr>
        <w:spacing w:line="500" w:lineRule="exact"/>
        <w:rPr>
          <w:rFonts w:ascii="仿宋_GB2312" w:eastAsia="仿宋_GB2312" w:hAnsi="仿宋" w:cs="黑体"/>
          <w:bCs/>
          <w:sz w:val="28"/>
          <w:szCs w:val="28"/>
        </w:rPr>
      </w:pPr>
      <w:r w:rsidRPr="00865662">
        <w:rPr>
          <w:rFonts w:ascii="仿宋_GB2312" w:eastAsia="仿宋_GB2312" w:hAnsi="仿宋" w:cs="黑体" w:hint="eastAsia"/>
          <w:bCs/>
          <w:sz w:val="28"/>
          <w:szCs w:val="28"/>
        </w:rPr>
        <w:t>（一）设备概述</w:t>
      </w:r>
    </w:p>
    <w:p w:rsidR="006F56E1" w:rsidRPr="00865662" w:rsidRDefault="006F56E1" w:rsidP="00865662">
      <w:pPr>
        <w:spacing w:line="500" w:lineRule="exact"/>
        <w:ind w:firstLineChars="200" w:firstLine="560"/>
        <w:rPr>
          <w:rFonts w:ascii="仿宋_GB2312" w:eastAsia="仿宋_GB2312" w:hAnsi="仿宋" w:cs="黑体"/>
          <w:bCs/>
          <w:sz w:val="28"/>
          <w:szCs w:val="28"/>
        </w:rPr>
      </w:pPr>
      <w:r w:rsidRPr="00865662">
        <w:rPr>
          <w:rFonts w:ascii="仿宋_GB2312" w:eastAsia="仿宋_GB2312" w:hAnsi="仿宋" w:cs="黑体" w:hint="eastAsia"/>
          <w:bCs/>
          <w:sz w:val="28"/>
          <w:szCs w:val="28"/>
        </w:rPr>
        <w:t>××配料包装设备主要部件及其安装位置如</w:t>
      </w:r>
      <w:r w:rsidR="00C52AEA" w:rsidRPr="00C52AEA">
        <w:rPr>
          <w:rFonts w:ascii="仿宋_GB2312" w:eastAsia="仿宋_GB2312" w:hAnsi="仿宋" w:cs="黑体" w:hint="eastAsia"/>
          <w:bCs/>
          <w:color w:val="FF0000"/>
          <w:sz w:val="28"/>
          <w:szCs w:val="28"/>
        </w:rPr>
        <w:t>图</w:t>
      </w:r>
      <w:r w:rsidR="00F73D20">
        <w:rPr>
          <w:rFonts w:ascii="仿宋_GB2312" w:eastAsia="仿宋_GB2312" w:hAnsi="仿宋" w:cs="黑体" w:hint="eastAsia"/>
          <w:bCs/>
          <w:sz w:val="28"/>
          <w:szCs w:val="28"/>
        </w:rPr>
        <w:t>6.2.</w:t>
      </w:r>
      <w:r w:rsidRPr="00865662">
        <w:rPr>
          <w:rFonts w:ascii="仿宋_GB2312" w:eastAsia="仿宋_GB2312" w:hAnsi="仿宋" w:cs="黑体" w:hint="eastAsia"/>
          <w:bCs/>
          <w:sz w:val="28"/>
          <w:szCs w:val="28"/>
        </w:rPr>
        <w:t>1所示。该设备按提交的配料订单及包装要求进行入库、配料和送到指定的包装线。</w:t>
      </w:r>
    </w:p>
    <w:p w:rsidR="006F56E1" w:rsidRDefault="006F56E1" w:rsidP="006F56E1">
      <w:pPr>
        <w:jc w:val="center"/>
        <w:rPr>
          <w:rFonts w:ascii="宋体" w:hAnsi="宋体" w:cs="宋体"/>
          <w:bCs/>
          <w:sz w:val="24"/>
          <w:szCs w:val="24"/>
        </w:rPr>
      </w:pPr>
      <w:r>
        <w:rPr>
          <w:rFonts w:ascii="仿宋" w:eastAsia="仿宋" w:hAnsi="仿宋"/>
          <w:noProof/>
        </w:rPr>
        <w:drawing>
          <wp:inline distT="0" distB="0" distL="0" distR="0" wp14:anchorId="0CC04F2B" wp14:editId="48A9CE81">
            <wp:extent cx="3744000" cy="2523600"/>
            <wp:effectExtent l="0" t="0" r="8890" b="0"/>
            <wp:docPr id="135"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744000" cy="2523600"/>
                    </a:xfrm>
                    <a:prstGeom prst="rect">
                      <a:avLst/>
                    </a:prstGeom>
                    <a:noFill/>
                    <a:ln>
                      <a:noFill/>
                    </a:ln>
                    <a:effectLst/>
                  </pic:spPr>
                </pic:pic>
              </a:graphicData>
            </a:graphic>
          </wp:inline>
        </w:drawing>
      </w:r>
    </w:p>
    <w:p w:rsidR="006F56E1" w:rsidRPr="0030731C" w:rsidRDefault="006F56E1" w:rsidP="0030731C">
      <w:pPr>
        <w:jc w:val="center"/>
        <w:rPr>
          <w:rFonts w:ascii="仿宋_GB2312" w:eastAsia="仿宋_GB2312" w:hAnsi="仿宋" w:cs="黑体"/>
          <w:b/>
          <w:bCs/>
          <w:szCs w:val="21"/>
        </w:rPr>
      </w:pPr>
      <w:r w:rsidRPr="0030731C">
        <w:rPr>
          <w:rFonts w:ascii="仿宋_GB2312" w:eastAsia="仿宋_GB2312" w:hAnsi="仿宋" w:cs="黑体" w:hint="eastAsia"/>
          <w:b/>
          <w:bCs/>
          <w:szCs w:val="21"/>
        </w:rPr>
        <w:t>图</w:t>
      </w:r>
      <w:r w:rsidR="00F73D20">
        <w:rPr>
          <w:rFonts w:ascii="仿宋_GB2312" w:eastAsia="仿宋_GB2312" w:hAnsi="仿宋" w:cs="黑体" w:hint="eastAsia"/>
          <w:b/>
          <w:bCs/>
          <w:szCs w:val="21"/>
        </w:rPr>
        <w:t>6.2.</w:t>
      </w:r>
      <w:r w:rsidRPr="0030731C">
        <w:rPr>
          <w:rFonts w:ascii="仿宋_GB2312" w:eastAsia="仿宋_GB2312" w:hAnsi="仿宋" w:cs="黑体" w:hint="eastAsia"/>
          <w:b/>
          <w:bCs/>
          <w:szCs w:val="21"/>
        </w:rPr>
        <w:t>1××配料包装设备主要部件及其安装位置示意图</w:t>
      </w:r>
    </w:p>
    <w:p w:rsidR="006F56E1" w:rsidRPr="00865662" w:rsidRDefault="006F56E1" w:rsidP="00865662">
      <w:pPr>
        <w:spacing w:line="560" w:lineRule="exact"/>
        <w:ind w:firstLineChars="200" w:firstLine="560"/>
        <w:rPr>
          <w:rFonts w:ascii="仿宋_GB2312" w:eastAsia="仿宋_GB2312" w:hAnsi="仿宋" w:cs="黑体"/>
          <w:bCs/>
          <w:sz w:val="28"/>
          <w:szCs w:val="28"/>
        </w:rPr>
      </w:pPr>
      <w:r w:rsidRPr="00865662">
        <w:rPr>
          <w:rFonts w:ascii="仿宋_GB2312" w:eastAsia="仿宋_GB2312" w:hAnsi="仿宋" w:cs="黑体" w:hint="eastAsia"/>
          <w:bCs/>
          <w:sz w:val="28"/>
          <w:szCs w:val="28"/>
        </w:rPr>
        <w:t>××配料包装设备可将金属、白色塑料、黑色塑料三种工件组成的6种原材料按照订单进行配料包装。平台A放置黑色塑料工件，平台B放置白色塑料工件，平台C放置金属工件。订单软件中“产品1”用1个黑色塑料工件表示，编号为1000；“产品2”用1个金属工件表示，编号为1001；“产品3”用1个白色塑料工件表示，编号为1002；“产品4”用2个黑色塑料工件表示，编号为1003；“产品5”用2</w:t>
      </w:r>
      <w:r w:rsidRPr="00865662">
        <w:rPr>
          <w:rFonts w:ascii="仿宋_GB2312" w:eastAsia="仿宋_GB2312" w:hAnsi="仿宋" w:cs="黑体" w:hint="eastAsia"/>
          <w:bCs/>
          <w:sz w:val="28"/>
          <w:szCs w:val="28"/>
        </w:rPr>
        <w:lastRenderedPageBreak/>
        <w:t>个金属工件表示，编号为1004；“产品6”用2个白色塑料工件表示，编号为1005。通过移动终端进行下单，下单成功后，由生产管理系统将订单号、该订单所需产品的排产量下发到本次组装与调试的单元设备进行配料。客户提交订单时选择产品，需要提供该种产品的编号和数量。客户订单样式如表</w:t>
      </w:r>
      <w:r w:rsidR="00F73D20">
        <w:rPr>
          <w:rFonts w:ascii="仿宋_GB2312" w:eastAsia="仿宋_GB2312" w:hAnsi="仿宋" w:cs="黑体" w:hint="eastAsia"/>
          <w:bCs/>
          <w:sz w:val="28"/>
          <w:szCs w:val="28"/>
        </w:rPr>
        <w:t>6.1.</w:t>
      </w:r>
      <w:r w:rsidRPr="00865662">
        <w:rPr>
          <w:rFonts w:ascii="仿宋_GB2312" w:eastAsia="仿宋_GB2312" w:hAnsi="仿宋" w:cs="黑体" w:hint="eastAsia"/>
          <w:bCs/>
          <w:sz w:val="28"/>
          <w:szCs w:val="28"/>
        </w:rPr>
        <w:t>1所示：</w:t>
      </w:r>
    </w:p>
    <w:p w:rsidR="006F56E1" w:rsidRPr="003162A1" w:rsidRDefault="006F56E1" w:rsidP="006F56E1">
      <w:pPr>
        <w:spacing w:line="360" w:lineRule="auto"/>
        <w:ind w:firstLineChars="700" w:firstLine="1687"/>
        <w:jc w:val="left"/>
        <w:rPr>
          <w:rFonts w:ascii="仿宋" w:eastAsia="仿宋" w:hAnsi="仿宋" w:cs="宋体"/>
          <w:b/>
          <w:sz w:val="24"/>
          <w:szCs w:val="24"/>
        </w:rPr>
      </w:pPr>
      <w:r w:rsidRPr="003162A1">
        <w:rPr>
          <w:rFonts w:ascii="仿宋" w:eastAsia="仿宋" w:hAnsi="仿宋" w:cs="宋体" w:hint="eastAsia"/>
          <w:b/>
          <w:sz w:val="24"/>
          <w:szCs w:val="24"/>
        </w:rPr>
        <w:t>表</w:t>
      </w:r>
      <w:r w:rsidR="00F73D20">
        <w:rPr>
          <w:rFonts w:ascii="仿宋" w:eastAsia="仿宋" w:hAnsi="仿宋" w:cs="宋体" w:hint="eastAsia"/>
          <w:b/>
          <w:sz w:val="24"/>
          <w:szCs w:val="24"/>
        </w:rPr>
        <w:t>6.2.</w:t>
      </w:r>
      <w:r w:rsidRPr="003162A1">
        <w:rPr>
          <w:rFonts w:ascii="仿宋" w:eastAsia="仿宋" w:hAnsi="仿宋" w:cs="宋体" w:hint="eastAsia"/>
          <w:b/>
          <w:sz w:val="24"/>
          <w:szCs w:val="24"/>
        </w:rPr>
        <w:t>1  客户订单样式</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50"/>
        <w:gridCol w:w="750"/>
        <w:gridCol w:w="729"/>
        <w:gridCol w:w="761"/>
        <w:gridCol w:w="739"/>
        <w:gridCol w:w="846"/>
        <w:gridCol w:w="922"/>
      </w:tblGrid>
      <w:tr w:rsidR="006F56E1" w:rsidRPr="003162A1" w:rsidTr="00865662">
        <w:trPr>
          <w:jc w:val="center"/>
        </w:trPr>
        <w:tc>
          <w:tcPr>
            <w:tcW w:w="2000" w:type="dxa"/>
            <w:gridSpan w:val="2"/>
            <w:tcBorders>
              <w:right w:val="single" w:sz="4" w:space="0" w:color="auto"/>
            </w:tcBorders>
          </w:tcPr>
          <w:p w:rsidR="006F56E1" w:rsidRPr="003162A1" w:rsidRDefault="006F56E1" w:rsidP="00865662">
            <w:pPr>
              <w:spacing w:line="0" w:lineRule="atLeast"/>
              <w:jc w:val="left"/>
              <w:rPr>
                <w:rFonts w:ascii="仿宋" w:eastAsia="仿宋" w:hAnsi="仿宋" w:cs="宋体"/>
                <w:sz w:val="24"/>
                <w:szCs w:val="24"/>
              </w:rPr>
            </w:pPr>
            <w:r w:rsidRPr="003162A1">
              <w:rPr>
                <w:rFonts w:ascii="仿宋" w:eastAsia="仿宋" w:hAnsi="仿宋" w:cs="宋体" w:hint="eastAsia"/>
                <w:b/>
                <w:sz w:val="24"/>
                <w:szCs w:val="24"/>
              </w:rPr>
              <w:t>订单号：</w:t>
            </w:r>
            <w:r w:rsidRPr="003162A1">
              <w:rPr>
                <w:rFonts w:ascii="仿宋" w:eastAsia="仿宋" w:hAnsi="仿宋" w:cs="宋体" w:hint="eastAsia"/>
                <w:sz w:val="24"/>
                <w:szCs w:val="24"/>
              </w:rPr>
              <w:t>10000</w:t>
            </w:r>
          </w:p>
        </w:tc>
        <w:tc>
          <w:tcPr>
            <w:tcW w:w="1490" w:type="dxa"/>
            <w:gridSpan w:val="2"/>
            <w:tcBorders>
              <w:left w:val="single" w:sz="4" w:space="0" w:color="auto"/>
            </w:tcBorders>
          </w:tcPr>
          <w:p w:rsidR="006F56E1" w:rsidRPr="003162A1" w:rsidRDefault="006F56E1" w:rsidP="00865662">
            <w:pPr>
              <w:spacing w:line="0" w:lineRule="atLeast"/>
              <w:jc w:val="left"/>
              <w:rPr>
                <w:rFonts w:ascii="仿宋" w:eastAsia="仿宋" w:hAnsi="仿宋" w:cs="宋体"/>
                <w:sz w:val="24"/>
                <w:szCs w:val="24"/>
              </w:rPr>
            </w:pPr>
            <w:r w:rsidRPr="003162A1">
              <w:rPr>
                <w:rFonts w:ascii="仿宋" w:eastAsia="仿宋" w:hAnsi="仿宋" w:cs="宋体" w:hint="eastAsia"/>
                <w:b/>
                <w:sz w:val="24"/>
                <w:szCs w:val="24"/>
              </w:rPr>
              <w:t>优先级</w:t>
            </w:r>
            <w:r w:rsidRPr="003162A1">
              <w:rPr>
                <w:rFonts w:ascii="仿宋" w:eastAsia="仿宋" w:hAnsi="仿宋" w:cs="宋体" w:hint="eastAsia"/>
                <w:sz w:val="24"/>
                <w:szCs w:val="24"/>
              </w:rPr>
              <w:t>：25</w:t>
            </w:r>
          </w:p>
        </w:tc>
        <w:tc>
          <w:tcPr>
            <w:tcW w:w="2507" w:type="dxa"/>
            <w:gridSpan w:val="3"/>
          </w:tcPr>
          <w:p w:rsidR="006F56E1" w:rsidRPr="003162A1" w:rsidRDefault="006F56E1" w:rsidP="00865662">
            <w:pPr>
              <w:spacing w:line="0" w:lineRule="atLeast"/>
              <w:jc w:val="left"/>
              <w:rPr>
                <w:rFonts w:ascii="仿宋" w:eastAsia="仿宋" w:hAnsi="仿宋" w:cs="宋体"/>
                <w:b/>
                <w:sz w:val="24"/>
                <w:szCs w:val="24"/>
              </w:rPr>
            </w:pPr>
            <w:r w:rsidRPr="003162A1">
              <w:rPr>
                <w:rFonts w:ascii="仿宋" w:eastAsia="仿宋" w:hAnsi="仿宋" w:cs="宋体" w:hint="eastAsia"/>
                <w:b/>
                <w:sz w:val="24"/>
                <w:szCs w:val="24"/>
              </w:rPr>
              <w:t>出料口：1</w:t>
            </w:r>
          </w:p>
        </w:tc>
      </w:tr>
      <w:tr w:rsidR="006F56E1" w:rsidRPr="003162A1" w:rsidTr="00865662">
        <w:trPr>
          <w:jc w:val="center"/>
        </w:trPr>
        <w:tc>
          <w:tcPr>
            <w:tcW w:w="1250" w:type="dxa"/>
            <w:vAlign w:val="center"/>
          </w:tcPr>
          <w:p w:rsidR="006F56E1" w:rsidRPr="003162A1" w:rsidRDefault="006F56E1" w:rsidP="00865662">
            <w:pPr>
              <w:spacing w:line="0" w:lineRule="atLeast"/>
              <w:jc w:val="center"/>
              <w:rPr>
                <w:rFonts w:ascii="仿宋" w:eastAsia="仿宋" w:hAnsi="仿宋" w:cs="宋体"/>
                <w:b/>
                <w:sz w:val="24"/>
                <w:szCs w:val="24"/>
              </w:rPr>
            </w:pPr>
            <w:r w:rsidRPr="003162A1">
              <w:rPr>
                <w:rFonts w:ascii="仿宋" w:eastAsia="仿宋" w:hAnsi="仿宋" w:cs="宋体" w:hint="eastAsia"/>
                <w:b/>
                <w:sz w:val="24"/>
                <w:szCs w:val="24"/>
              </w:rPr>
              <w:t>产品编号</w:t>
            </w:r>
          </w:p>
        </w:tc>
        <w:tc>
          <w:tcPr>
            <w:tcW w:w="750" w:type="dxa"/>
            <w:tcBorders>
              <w:right w:val="single" w:sz="4" w:space="0" w:color="auto"/>
            </w:tcBorders>
          </w:tcPr>
          <w:p w:rsidR="006F56E1" w:rsidRPr="003162A1" w:rsidRDefault="006F56E1" w:rsidP="00865662">
            <w:pPr>
              <w:spacing w:line="0" w:lineRule="atLeast"/>
              <w:jc w:val="center"/>
              <w:rPr>
                <w:rFonts w:ascii="仿宋" w:eastAsia="仿宋" w:hAnsi="仿宋" w:cs="宋体"/>
                <w:sz w:val="24"/>
                <w:szCs w:val="24"/>
              </w:rPr>
            </w:pPr>
            <w:r w:rsidRPr="003162A1">
              <w:rPr>
                <w:rFonts w:ascii="仿宋" w:eastAsia="仿宋" w:hAnsi="仿宋" w:cs="宋体" w:hint="eastAsia"/>
                <w:sz w:val="24"/>
                <w:szCs w:val="24"/>
              </w:rPr>
              <w:t>1000</w:t>
            </w:r>
          </w:p>
        </w:tc>
        <w:tc>
          <w:tcPr>
            <w:tcW w:w="729" w:type="dxa"/>
            <w:tcBorders>
              <w:left w:val="single" w:sz="4" w:space="0" w:color="auto"/>
            </w:tcBorders>
          </w:tcPr>
          <w:p w:rsidR="006F56E1" w:rsidRPr="003162A1" w:rsidRDefault="006F56E1" w:rsidP="00865662">
            <w:pPr>
              <w:spacing w:line="0" w:lineRule="atLeast"/>
              <w:jc w:val="center"/>
              <w:rPr>
                <w:rFonts w:ascii="仿宋" w:eastAsia="仿宋" w:hAnsi="仿宋" w:cs="宋体"/>
                <w:sz w:val="24"/>
                <w:szCs w:val="24"/>
              </w:rPr>
            </w:pPr>
            <w:r w:rsidRPr="003162A1">
              <w:rPr>
                <w:rFonts w:ascii="仿宋" w:eastAsia="仿宋" w:hAnsi="仿宋" w:cs="宋体" w:hint="eastAsia"/>
                <w:sz w:val="24"/>
                <w:szCs w:val="24"/>
              </w:rPr>
              <w:t>1001</w:t>
            </w:r>
          </w:p>
        </w:tc>
        <w:tc>
          <w:tcPr>
            <w:tcW w:w="761" w:type="dxa"/>
          </w:tcPr>
          <w:p w:rsidR="006F56E1" w:rsidRPr="003162A1" w:rsidRDefault="006F56E1" w:rsidP="00865662">
            <w:pPr>
              <w:spacing w:line="0" w:lineRule="atLeast"/>
              <w:jc w:val="center"/>
              <w:rPr>
                <w:rFonts w:ascii="仿宋" w:eastAsia="仿宋" w:hAnsi="仿宋" w:cs="宋体"/>
                <w:sz w:val="24"/>
                <w:szCs w:val="24"/>
              </w:rPr>
            </w:pPr>
            <w:r w:rsidRPr="003162A1">
              <w:rPr>
                <w:rFonts w:ascii="仿宋" w:eastAsia="仿宋" w:hAnsi="仿宋" w:cs="宋体" w:hint="eastAsia"/>
                <w:sz w:val="24"/>
                <w:szCs w:val="24"/>
              </w:rPr>
              <w:t>1002</w:t>
            </w:r>
          </w:p>
        </w:tc>
        <w:tc>
          <w:tcPr>
            <w:tcW w:w="739" w:type="dxa"/>
          </w:tcPr>
          <w:p w:rsidR="006F56E1" w:rsidRPr="003162A1" w:rsidRDefault="006F56E1" w:rsidP="00865662">
            <w:pPr>
              <w:spacing w:line="0" w:lineRule="atLeast"/>
              <w:jc w:val="center"/>
              <w:rPr>
                <w:rFonts w:ascii="仿宋" w:eastAsia="仿宋" w:hAnsi="仿宋" w:cs="宋体"/>
                <w:sz w:val="24"/>
                <w:szCs w:val="24"/>
              </w:rPr>
            </w:pPr>
            <w:r w:rsidRPr="003162A1">
              <w:rPr>
                <w:rFonts w:ascii="仿宋" w:eastAsia="仿宋" w:hAnsi="仿宋" w:cs="宋体" w:hint="eastAsia"/>
                <w:sz w:val="24"/>
                <w:szCs w:val="24"/>
              </w:rPr>
              <w:t>1003</w:t>
            </w:r>
          </w:p>
        </w:tc>
        <w:tc>
          <w:tcPr>
            <w:tcW w:w="846" w:type="dxa"/>
          </w:tcPr>
          <w:p w:rsidR="006F56E1" w:rsidRPr="003162A1" w:rsidRDefault="006F56E1" w:rsidP="00865662">
            <w:pPr>
              <w:spacing w:line="0" w:lineRule="atLeast"/>
              <w:jc w:val="center"/>
              <w:rPr>
                <w:rFonts w:ascii="仿宋" w:eastAsia="仿宋" w:hAnsi="仿宋" w:cs="宋体"/>
                <w:sz w:val="24"/>
                <w:szCs w:val="24"/>
              </w:rPr>
            </w:pPr>
            <w:r w:rsidRPr="003162A1">
              <w:rPr>
                <w:rFonts w:ascii="仿宋" w:eastAsia="仿宋" w:hAnsi="仿宋" w:cs="宋体" w:hint="eastAsia"/>
                <w:sz w:val="24"/>
                <w:szCs w:val="24"/>
              </w:rPr>
              <w:t>1004</w:t>
            </w:r>
          </w:p>
        </w:tc>
        <w:tc>
          <w:tcPr>
            <w:tcW w:w="922" w:type="dxa"/>
          </w:tcPr>
          <w:p w:rsidR="006F56E1" w:rsidRPr="003162A1" w:rsidRDefault="006F56E1" w:rsidP="00865662">
            <w:pPr>
              <w:spacing w:line="0" w:lineRule="atLeast"/>
              <w:jc w:val="center"/>
              <w:rPr>
                <w:rFonts w:ascii="仿宋" w:eastAsia="仿宋" w:hAnsi="仿宋" w:cs="宋体"/>
                <w:sz w:val="24"/>
                <w:szCs w:val="24"/>
              </w:rPr>
            </w:pPr>
            <w:r w:rsidRPr="003162A1">
              <w:rPr>
                <w:rFonts w:ascii="仿宋" w:eastAsia="仿宋" w:hAnsi="仿宋" w:cs="宋体" w:hint="eastAsia"/>
                <w:sz w:val="24"/>
                <w:szCs w:val="24"/>
              </w:rPr>
              <w:t>1005</w:t>
            </w:r>
          </w:p>
        </w:tc>
      </w:tr>
      <w:tr w:rsidR="006F56E1" w:rsidRPr="003162A1" w:rsidTr="00865662">
        <w:trPr>
          <w:jc w:val="center"/>
        </w:trPr>
        <w:tc>
          <w:tcPr>
            <w:tcW w:w="1250" w:type="dxa"/>
            <w:vAlign w:val="center"/>
          </w:tcPr>
          <w:p w:rsidR="006F56E1" w:rsidRPr="003162A1" w:rsidRDefault="006F56E1" w:rsidP="00865662">
            <w:pPr>
              <w:spacing w:line="0" w:lineRule="atLeast"/>
              <w:jc w:val="center"/>
              <w:rPr>
                <w:rFonts w:ascii="仿宋" w:eastAsia="仿宋" w:hAnsi="仿宋" w:cs="宋体"/>
                <w:b/>
                <w:sz w:val="24"/>
                <w:szCs w:val="24"/>
              </w:rPr>
            </w:pPr>
            <w:r w:rsidRPr="003162A1">
              <w:rPr>
                <w:rFonts w:ascii="仿宋" w:eastAsia="仿宋" w:hAnsi="仿宋" w:cs="宋体" w:hint="eastAsia"/>
                <w:b/>
                <w:sz w:val="24"/>
                <w:szCs w:val="24"/>
              </w:rPr>
              <w:t>排产量</w:t>
            </w:r>
          </w:p>
        </w:tc>
        <w:tc>
          <w:tcPr>
            <w:tcW w:w="750" w:type="dxa"/>
          </w:tcPr>
          <w:p w:rsidR="006F56E1" w:rsidRPr="003162A1" w:rsidRDefault="006F56E1" w:rsidP="00865662">
            <w:pPr>
              <w:spacing w:line="0" w:lineRule="atLeast"/>
              <w:jc w:val="center"/>
              <w:rPr>
                <w:rFonts w:ascii="仿宋" w:eastAsia="仿宋" w:hAnsi="仿宋" w:cs="宋体"/>
                <w:sz w:val="24"/>
                <w:szCs w:val="24"/>
              </w:rPr>
            </w:pPr>
            <w:r w:rsidRPr="003162A1">
              <w:rPr>
                <w:rFonts w:ascii="仿宋" w:eastAsia="仿宋" w:hAnsi="仿宋" w:cs="宋体" w:hint="eastAsia"/>
                <w:sz w:val="24"/>
                <w:szCs w:val="24"/>
              </w:rPr>
              <w:t>2</w:t>
            </w:r>
          </w:p>
        </w:tc>
        <w:tc>
          <w:tcPr>
            <w:tcW w:w="729" w:type="dxa"/>
          </w:tcPr>
          <w:p w:rsidR="006F56E1" w:rsidRPr="003162A1" w:rsidRDefault="006F56E1" w:rsidP="00865662">
            <w:pPr>
              <w:spacing w:line="0" w:lineRule="atLeast"/>
              <w:jc w:val="center"/>
              <w:rPr>
                <w:rFonts w:ascii="仿宋" w:eastAsia="仿宋" w:hAnsi="仿宋" w:cs="宋体"/>
                <w:sz w:val="24"/>
                <w:szCs w:val="24"/>
              </w:rPr>
            </w:pPr>
            <w:r w:rsidRPr="003162A1">
              <w:rPr>
                <w:rFonts w:ascii="仿宋" w:eastAsia="仿宋" w:hAnsi="仿宋" w:cs="宋体" w:hint="eastAsia"/>
                <w:sz w:val="24"/>
                <w:szCs w:val="24"/>
              </w:rPr>
              <w:t>0</w:t>
            </w:r>
          </w:p>
        </w:tc>
        <w:tc>
          <w:tcPr>
            <w:tcW w:w="761" w:type="dxa"/>
          </w:tcPr>
          <w:p w:rsidR="006F56E1" w:rsidRPr="003162A1" w:rsidRDefault="006F56E1" w:rsidP="00865662">
            <w:pPr>
              <w:spacing w:line="0" w:lineRule="atLeast"/>
              <w:jc w:val="center"/>
              <w:rPr>
                <w:rFonts w:ascii="仿宋" w:eastAsia="仿宋" w:hAnsi="仿宋" w:cs="宋体"/>
                <w:sz w:val="24"/>
                <w:szCs w:val="24"/>
              </w:rPr>
            </w:pPr>
            <w:r w:rsidRPr="003162A1">
              <w:rPr>
                <w:rFonts w:ascii="仿宋" w:eastAsia="仿宋" w:hAnsi="仿宋" w:cs="宋体" w:hint="eastAsia"/>
                <w:sz w:val="24"/>
                <w:szCs w:val="24"/>
              </w:rPr>
              <w:t>2</w:t>
            </w:r>
          </w:p>
        </w:tc>
        <w:tc>
          <w:tcPr>
            <w:tcW w:w="739" w:type="dxa"/>
          </w:tcPr>
          <w:p w:rsidR="006F56E1" w:rsidRPr="003162A1" w:rsidRDefault="006F56E1" w:rsidP="00865662">
            <w:pPr>
              <w:spacing w:line="0" w:lineRule="atLeast"/>
              <w:jc w:val="center"/>
              <w:rPr>
                <w:rFonts w:ascii="仿宋" w:eastAsia="仿宋" w:hAnsi="仿宋" w:cs="宋体"/>
                <w:sz w:val="24"/>
                <w:szCs w:val="24"/>
              </w:rPr>
            </w:pPr>
            <w:r w:rsidRPr="003162A1">
              <w:rPr>
                <w:rFonts w:ascii="仿宋" w:eastAsia="仿宋" w:hAnsi="仿宋" w:cs="宋体" w:hint="eastAsia"/>
                <w:sz w:val="24"/>
                <w:szCs w:val="24"/>
              </w:rPr>
              <w:t>1</w:t>
            </w:r>
          </w:p>
        </w:tc>
        <w:tc>
          <w:tcPr>
            <w:tcW w:w="846" w:type="dxa"/>
          </w:tcPr>
          <w:p w:rsidR="006F56E1" w:rsidRPr="003162A1" w:rsidRDefault="006F56E1" w:rsidP="00865662">
            <w:pPr>
              <w:spacing w:line="0" w:lineRule="atLeast"/>
              <w:jc w:val="center"/>
              <w:rPr>
                <w:rFonts w:ascii="仿宋" w:eastAsia="仿宋" w:hAnsi="仿宋" w:cs="宋体"/>
                <w:sz w:val="24"/>
                <w:szCs w:val="24"/>
              </w:rPr>
            </w:pPr>
            <w:r w:rsidRPr="003162A1">
              <w:rPr>
                <w:rFonts w:ascii="仿宋" w:eastAsia="仿宋" w:hAnsi="仿宋" w:cs="宋体" w:hint="eastAsia"/>
                <w:sz w:val="24"/>
                <w:szCs w:val="24"/>
              </w:rPr>
              <w:t>0</w:t>
            </w:r>
          </w:p>
        </w:tc>
        <w:tc>
          <w:tcPr>
            <w:tcW w:w="922" w:type="dxa"/>
          </w:tcPr>
          <w:p w:rsidR="006F56E1" w:rsidRPr="003162A1" w:rsidRDefault="006F56E1" w:rsidP="00865662">
            <w:pPr>
              <w:spacing w:line="0" w:lineRule="atLeast"/>
              <w:jc w:val="center"/>
              <w:rPr>
                <w:rFonts w:ascii="仿宋" w:eastAsia="仿宋" w:hAnsi="仿宋" w:cs="宋体"/>
                <w:sz w:val="24"/>
                <w:szCs w:val="24"/>
              </w:rPr>
            </w:pPr>
            <w:r w:rsidRPr="003162A1">
              <w:rPr>
                <w:rFonts w:ascii="仿宋" w:eastAsia="仿宋" w:hAnsi="仿宋" w:cs="宋体" w:hint="eastAsia"/>
                <w:sz w:val="24"/>
                <w:szCs w:val="24"/>
              </w:rPr>
              <w:t>0</w:t>
            </w:r>
          </w:p>
        </w:tc>
      </w:tr>
    </w:tbl>
    <w:p w:rsidR="006F56E1" w:rsidRPr="003162A1" w:rsidRDefault="006F56E1" w:rsidP="006F56E1">
      <w:pPr>
        <w:pStyle w:val="ab"/>
        <w:widowControl/>
        <w:numPr>
          <w:ilvl w:val="0"/>
          <w:numId w:val="13"/>
        </w:numPr>
        <w:spacing w:line="0" w:lineRule="atLeast"/>
        <w:ind w:left="426" w:firstLineChars="0" w:firstLine="0"/>
        <w:rPr>
          <w:rFonts w:ascii="仿宋" w:eastAsia="仿宋" w:hAnsi="仿宋" w:cs="宋体"/>
          <w:color w:val="000000"/>
          <w:kern w:val="0"/>
          <w:sz w:val="24"/>
          <w:szCs w:val="24"/>
        </w:rPr>
      </w:pPr>
      <w:r w:rsidRPr="003162A1">
        <w:rPr>
          <w:rFonts w:ascii="仿宋" w:eastAsia="仿宋" w:hAnsi="仿宋" w:cs="宋体" w:hint="eastAsia"/>
          <w:color w:val="000000"/>
          <w:kern w:val="0"/>
          <w:sz w:val="24"/>
          <w:szCs w:val="24"/>
        </w:rPr>
        <w:t>“订单号”由ERP软件自动生成，不超过3个订单；</w:t>
      </w:r>
    </w:p>
    <w:p w:rsidR="006F56E1" w:rsidRPr="003162A1" w:rsidRDefault="006F56E1" w:rsidP="006F56E1">
      <w:pPr>
        <w:pStyle w:val="ab"/>
        <w:widowControl/>
        <w:numPr>
          <w:ilvl w:val="0"/>
          <w:numId w:val="13"/>
        </w:numPr>
        <w:spacing w:line="0" w:lineRule="atLeast"/>
        <w:ind w:left="426" w:firstLineChars="0" w:firstLine="0"/>
        <w:rPr>
          <w:rFonts w:ascii="仿宋" w:eastAsia="仿宋" w:hAnsi="仿宋" w:cs="宋体"/>
          <w:color w:val="000000"/>
          <w:kern w:val="0"/>
          <w:sz w:val="24"/>
          <w:szCs w:val="24"/>
        </w:rPr>
      </w:pPr>
      <w:r w:rsidRPr="003162A1">
        <w:rPr>
          <w:rFonts w:ascii="仿宋" w:eastAsia="仿宋" w:hAnsi="仿宋" w:cs="宋体" w:hint="eastAsia"/>
          <w:color w:val="000000"/>
          <w:kern w:val="0"/>
          <w:sz w:val="24"/>
          <w:szCs w:val="24"/>
        </w:rPr>
        <w:t>“出料口”即“槽”，由客户指定，范围为1～2；（此次默认为1口）</w:t>
      </w:r>
    </w:p>
    <w:p w:rsidR="006F56E1" w:rsidRPr="003162A1" w:rsidRDefault="006F56E1" w:rsidP="006F56E1">
      <w:pPr>
        <w:pStyle w:val="ab"/>
        <w:widowControl/>
        <w:numPr>
          <w:ilvl w:val="0"/>
          <w:numId w:val="13"/>
        </w:numPr>
        <w:spacing w:line="0" w:lineRule="atLeast"/>
        <w:ind w:left="426" w:firstLineChars="0" w:firstLine="0"/>
        <w:rPr>
          <w:rFonts w:ascii="仿宋" w:eastAsia="仿宋" w:hAnsi="仿宋" w:cs="宋体"/>
          <w:color w:val="000000"/>
          <w:kern w:val="0"/>
          <w:sz w:val="24"/>
          <w:szCs w:val="24"/>
        </w:rPr>
      </w:pPr>
      <w:r w:rsidRPr="003162A1">
        <w:rPr>
          <w:rFonts w:ascii="仿宋" w:eastAsia="仿宋" w:hAnsi="仿宋" w:cs="宋体" w:hint="eastAsia"/>
          <w:color w:val="000000"/>
          <w:kern w:val="0"/>
          <w:sz w:val="24"/>
          <w:szCs w:val="24"/>
        </w:rPr>
        <w:t>“排产量”为客户需要的产品数，0表示客户不需要该产品，本次调试中，每种产品的数量要求不超过2。</w:t>
      </w:r>
    </w:p>
    <w:p w:rsidR="006F56E1" w:rsidRPr="006F56E1" w:rsidRDefault="006F56E1" w:rsidP="006F56E1">
      <w:pPr>
        <w:widowControl/>
        <w:spacing w:line="0" w:lineRule="atLeast"/>
        <w:rPr>
          <w:rFonts w:ascii="仿宋" w:eastAsia="仿宋" w:hAnsi="仿宋" w:cs="宋体"/>
          <w:b/>
          <w:color w:val="000000"/>
          <w:kern w:val="0"/>
          <w:sz w:val="24"/>
          <w:szCs w:val="24"/>
        </w:rPr>
      </w:pPr>
      <w:r w:rsidRPr="006F56E1">
        <w:rPr>
          <w:rFonts w:ascii="仿宋" w:eastAsia="仿宋" w:hAnsi="仿宋" w:cs="宋体" w:hint="eastAsia"/>
          <w:b/>
          <w:color w:val="000000"/>
          <w:kern w:val="0"/>
          <w:sz w:val="24"/>
          <w:szCs w:val="24"/>
        </w:rPr>
        <w:t>注：裁判评分时所用订单与表2-1所示订单数据不同。</w:t>
      </w:r>
    </w:p>
    <w:p w:rsidR="006F56E1" w:rsidRPr="00865662" w:rsidRDefault="006F56E1" w:rsidP="00865662">
      <w:pPr>
        <w:spacing w:line="500" w:lineRule="exact"/>
        <w:ind w:firstLineChars="200" w:firstLine="560"/>
        <w:rPr>
          <w:rFonts w:ascii="仿宋_GB2312" w:eastAsia="仿宋_GB2312" w:hAnsi="仿宋" w:cs="黑体"/>
          <w:bCs/>
          <w:sz w:val="28"/>
          <w:szCs w:val="28"/>
        </w:rPr>
      </w:pPr>
      <w:r w:rsidRPr="00865662">
        <w:rPr>
          <w:rFonts w:ascii="仿宋_GB2312" w:eastAsia="仿宋_GB2312" w:hAnsi="仿宋" w:cs="黑体" w:hint="eastAsia"/>
          <w:bCs/>
          <w:sz w:val="28"/>
          <w:szCs w:val="28"/>
        </w:rPr>
        <w:t>设备在工作过程中，按订单的优先级由高到低的顺序进行生产（即数据越小优先级越高）。××配料包装设备工作时，皮带输送机的三相交流异步电动机正转（由机械手到三相交流异步电动机的方向）时，变频器的输出频率为25Hz，反转时变频器输出30Hz。</w:t>
      </w:r>
    </w:p>
    <w:p w:rsidR="006F56E1" w:rsidRPr="00865662" w:rsidRDefault="006F56E1" w:rsidP="00865662">
      <w:pPr>
        <w:spacing w:line="500" w:lineRule="exact"/>
        <w:ind w:firstLineChars="200" w:firstLine="560"/>
        <w:rPr>
          <w:rFonts w:ascii="仿宋_GB2312" w:eastAsia="仿宋_GB2312" w:hAnsi="仿宋" w:cs="黑体"/>
          <w:bCs/>
          <w:sz w:val="28"/>
          <w:szCs w:val="28"/>
        </w:rPr>
      </w:pPr>
      <w:r w:rsidRPr="00865662">
        <w:rPr>
          <w:rFonts w:ascii="仿宋_GB2312" w:eastAsia="仿宋_GB2312" w:hAnsi="仿宋" w:cs="黑体" w:hint="eastAsia"/>
          <w:bCs/>
          <w:sz w:val="28"/>
          <w:szCs w:val="28"/>
        </w:rPr>
        <w:t>配料包装设备上电时，各部件处于初始位置：机械手停留在工位A正上方，手爪松开，加工机构的直流电动机、皮带输送机的三相交流异步电动机均停止转动，推送料气缸的活塞杆均处于缩回状态。</w:t>
      </w:r>
    </w:p>
    <w:p w:rsidR="006F56E1" w:rsidRPr="00865662" w:rsidRDefault="006F56E1" w:rsidP="00865662">
      <w:pPr>
        <w:spacing w:line="500" w:lineRule="exact"/>
        <w:ind w:firstLineChars="200" w:firstLine="560"/>
        <w:rPr>
          <w:rFonts w:ascii="仿宋_GB2312" w:eastAsia="仿宋_GB2312" w:hAnsi="仿宋" w:cs="黑体"/>
          <w:bCs/>
          <w:sz w:val="28"/>
          <w:szCs w:val="28"/>
        </w:rPr>
      </w:pPr>
      <w:r w:rsidRPr="00865662">
        <w:rPr>
          <w:rFonts w:ascii="仿宋_GB2312" w:eastAsia="仿宋_GB2312" w:hAnsi="仿宋" w:cs="黑体" w:hint="eastAsia"/>
          <w:bCs/>
          <w:sz w:val="28"/>
          <w:szCs w:val="28"/>
        </w:rPr>
        <w:t>上电时，若有一个以上（含一个）部件不在初始位置，则单元上的红色警示灯闪烁，</w:t>
      </w:r>
      <w:proofErr w:type="gramStart"/>
      <w:r w:rsidRPr="00865662">
        <w:rPr>
          <w:rFonts w:ascii="仿宋_GB2312" w:eastAsia="仿宋_GB2312" w:hAnsi="仿宋" w:cs="黑体" w:hint="eastAsia"/>
          <w:bCs/>
          <w:sz w:val="28"/>
          <w:szCs w:val="28"/>
        </w:rPr>
        <w:t>需选手</w:t>
      </w:r>
      <w:proofErr w:type="gramEnd"/>
      <w:r w:rsidRPr="00865662">
        <w:rPr>
          <w:rFonts w:ascii="仿宋_GB2312" w:eastAsia="仿宋_GB2312" w:hAnsi="仿宋" w:cs="黑体" w:hint="eastAsia"/>
          <w:bCs/>
          <w:sz w:val="28"/>
          <w:szCs w:val="28"/>
        </w:rPr>
        <w:t>自行手动复位，当各部件均处于初始位置后，红色警示灯熄灭，绿色警示灯闪烁。</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hint="eastAsia"/>
          <w:bCs/>
          <w:sz w:val="28"/>
          <w:szCs w:val="28"/>
        </w:rPr>
        <w:t>配料包装过程</w:t>
      </w:r>
    </w:p>
    <w:p w:rsidR="006F56E1" w:rsidRPr="00865662" w:rsidRDefault="006F56E1" w:rsidP="00865662">
      <w:pPr>
        <w:spacing w:line="500" w:lineRule="exact"/>
        <w:ind w:firstLineChars="200" w:firstLine="560"/>
        <w:rPr>
          <w:rFonts w:ascii="仿宋_GB2312" w:eastAsia="仿宋_GB2312" w:hAnsi="仿宋" w:cs="黑体"/>
          <w:bCs/>
          <w:sz w:val="28"/>
          <w:szCs w:val="28"/>
        </w:rPr>
      </w:pPr>
      <w:r w:rsidRPr="00865662">
        <w:rPr>
          <w:rFonts w:ascii="仿宋_GB2312" w:eastAsia="仿宋_GB2312" w:hAnsi="仿宋" w:cs="黑体" w:hint="eastAsia"/>
          <w:bCs/>
          <w:sz w:val="28"/>
          <w:szCs w:val="28"/>
        </w:rPr>
        <w:t>配料包装过程的界面和程序需要选手在已给定的程序基础上自行设计调试完成！</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865662">
        <w:rPr>
          <w:rFonts w:ascii="仿宋_GB2312" w:eastAsia="仿宋_GB2312" w:hAnsi="仿宋" w:cs="黑体" w:hint="eastAsia"/>
          <w:bCs/>
          <w:sz w:val="28"/>
          <w:szCs w:val="28"/>
        </w:rPr>
        <w:t>配料生产过程分为工件入库、配料包装两部分。客户在下好订单后，在触摸屏上可以监控</w:t>
      </w:r>
      <w:r w:rsidRPr="009A1E3D">
        <w:rPr>
          <w:rFonts w:ascii="仿宋_GB2312" w:eastAsia="仿宋_GB2312" w:hAnsi="仿宋" w:cs="黑体" w:hint="eastAsia"/>
          <w:bCs/>
          <w:sz w:val="28"/>
          <w:szCs w:val="28"/>
        </w:rPr>
        <w:t>到数据。如</w:t>
      </w:r>
      <w:r w:rsidR="00C52AEA" w:rsidRPr="00C52AEA">
        <w:rPr>
          <w:rFonts w:ascii="仿宋_GB2312" w:eastAsia="仿宋_GB2312" w:hAnsi="仿宋" w:cs="黑体" w:hint="eastAsia"/>
          <w:bCs/>
          <w:color w:val="FF0000"/>
          <w:sz w:val="28"/>
          <w:szCs w:val="28"/>
        </w:rPr>
        <w:t>图</w:t>
      </w:r>
      <w:r w:rsidR="00F73D20">
        <w:rPr>
          <w:rFonts w:ascii="仿宋_GB2312" w:eastAsia="仿宋_GB2312" w:hAnsi="仿宋" w:cs="黑体" w:hint="eastAsia"/>
          <w:bCs/>
          <w:sz w:val="28"/>
          <w:szCs w:val="28"/>
        </w:rPr>
        <w:t>6.2.</w:t>
      </w:r>
      <w:r w:rsidRPr="009A1E3D">
        <w:rPr>
          <w:rFonts w:ascii="仿宋_GB2312" w:eastAsia="仿宋_GB2312" w:hAnsi="仿宋" w:cs="黑体" w:hint="eastAsia"/>
          <w:bCs/>
          <w:sz w:val="28"/>
          <w:szCs w:val="28"/>
        </w:rPr>
        <w:t>3所示（数据以实际下单为准）。</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bCs/>
          <w:noProof/>
          <w:sz w:val="28"/>
          <w:szCs w:val="28"/>
        </w:rPr>
        <w:lastRenderedPageBreak/>
        <w:drawing>
          <wp:anchor distT="0" distB="0" distL="114300" distR="114300" simplePos="0" relativeHeight="251680768" behindDoc="0" locked="0" layoutInCell="1" allowOverlap="1" wp14:anchorId="3564194F" wp14:editId="5C2BBB7F">
            <wp:simplePos x="0" y="0"/>
            <wp:positionH relativeFrom="column">
              <wp:posOffset>2931160</wp:posOffset>
            </wp:positionH>
            <wp:positionV relativeFrom="paragraph">
              <wp:posOffset>330835</wp:posOffset>
            </wp:positionV>
            <wp:extent cx="2390140" cy="1702435"/>
            <wp:effectExtent l="0" t="0" r="0" b="0"/>
            <wp:wrapTopAndBottom/>
            <wp:docPr id="134"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390140" cy="17024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1E3D">
        <w:rPr>
          <w:rFonts w:ascii="仿宋_GB2312" w:eastAsia="仿宋_GB2312" w:hAnsi="仿宋" w:cs="黑体" w:hint="eastAsia"/>
          <w:bCs/>
          <w:sz w:val="28"/>
          <w:szCs w:val="28"/>
        </w:rPr>
        <w:t>1）工件入库</w:t>
      </w:r>
    </w:p>
    <w:p w:rsidR="006F56E1" w:rsidRPr="0030731C" w:rsidRDefault="006F56E1" w:rsidP="0030731C">
      <w:pPr>
        <w:jc w:val="center"/>
        <w:rPr>
          <w:rFonts w:ascii="仿宋_GB2312" w:eastAsia="仿宋_GB2312" w:hAnsi="仿宋" w:cs="黑体"/>
          <w:b/>
          <w:bCs/>
          <w:szCs w:val="21"/>
        </w:rPr>
      </w:pPr>
      <w:r w:rsidRPr="0030731C">
        <w:rPr>
          <w:rFonts w:ascii="仿宋_GB2312" w:eastAsia="仿宋_GB2312" w:hAnsi="仿宋" w:cs="黑体" w:hint="eastAsia"/>
          <w:b/>
          <w:bCs/>
          <w:szCs w:val="21"/>
        </w:rPr>
        <w:t>图</w:t>
      </w:r>
      <w:r w:rsidR="00F73D20">
        <w:rPr>
          <w:rFonts w:ascii="仿宋_GB2312" w:eastAsia="仿宋_GB2312" w:hAnsi="仿宋" w:cs="黑体" w:hint="eastAsia"/>
          <w:b/>
          <w:bCs/>
          <w:szCs w:val="21"/>
        </w:rPr>
        <w:t>6.2.</w:t>
      </w:r>
      <w:r w:rsidRPr="0030731C">
        <w:rPr>
          <w:rFonts w:ascii="仿宋_GB2312" w:eastAsia="仿宋_GB2312" w:hAnsi="仿宋" w:cs="黑体" w:hint="eastAsia"/>
          <w:b/>
          <w:bCs/>
          <w:szCs w:val="21"/>
        </w:rPr>
        <w:t>3</w:t>
      </w:r>
      <w:r w:rsidRPr="0030731C">
        <w:rPr>
          <w:rFonts w:ascii="仿宋_GB2312" w:eastAsia="仿宋_GB2312" w:hAnsi="仿宋" w:cs="黑体"/>
          <w:b/>
          <w:bCs/>
          <w:noProof/>
          <w:szCs w:val="21"/>
        </w:rPr>
        <w:drawing>
          <wp:anchor distT="0" distB="0" distL="114300" distR="114300" simplePos="0" relativeHeight="251679744" behindDoc="0" locked="0" layoutInCell="1" allowOverlap="1" wp14:anchorId="5761E9BB" wp14:editId="62509DDF">
            <wp:simplePos x="0" y="0"/>
            <wp:positionH relativeFrom="column">
              <wp:posOffset>38100</wp:posOffset>
            </wp:positionH>
            <wp:positionV relativeFrom="paragraph">
              <wp:posOffset>33655</wp:posOffset>
            </wp:positionV>
            <wp:extent cx="2364740" cy="1682115"/>
            <wp:effectExtent l="0" t="0" r="0" b="0"/>
            <wp:wrapTopAndBottom/>
            <wp:docPr id="133"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364740" cy="16821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731C">
        <w:rPr>
          <w:rFonts w:ascii="仿宋_GB2312" w:eastAsia="仿宋_GB2312" w:hAnsi="仿宋" w:cs="黑体" w:hint="eastAsia"/>
          <w:b/>
          <w:bCs/>
          <w:szCs w:val="21"/>
        </w:rPr>
        <w:t xml:space="preserve">                                 图</w:t>
      </w:r>
      <w:r w:rsidR="00F73D20">
        <w:rPr>
          <w:rFonts w:ascii="仿宋_GB2312" w:eastAsia="仿宋_GB2312" w:hAnsi="仿宋" w:cs="黑体" w:hint="eastAsia"/>
          <w:b/>
          <w:bCs/>
          <w:szCs w:val="21"/>
        </w:rPr>
        <w:t>6.2.</w:t>
      </w:r>
      <w:r w:rsidRPr="0030731C">
        <w:rPr>
          <w:rFonts w:ascii="仿宋_GB2312" w:eastAsia="仿宋_GB2312" w:hAnsi="仿宋" w:cs="黑体" w:hint="eastAsia"/>
          <w:b/>
          <w:bCs/>
          <w:szCs w:val="21"/>
        </w:rPr>
        <w:t>4</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hint="eastAsia"/>
          <w:bCs/>
          <w:sz w:val="28"/>
          <w:szCs w:val="28"/>
        </w:rPr>
        <w:t>在原材料盘中放置3个不同材质的工件，按【启动】键后原材料盘开始转动，“运行”指示灯变为绿色常亮，“工件入库”指示灯黄色闪烁。工件被送出后，原材料盘停止转动，皮带输送机反转，将工件送至D平台后停止。按照A平台为黑色工件元件库，B平台为白色工件元件库，C平台为金属工件元件库的原则，机械手将D平台上的工件运送到相应平台。</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hint="eastAsia"/>
          <w:bCs/>
          <w:sz w:val="28"/>
          <w:szCs w:val="28"/>
        </w:rPr>
        <w:t>A平台工件入库轨迹：当有黑色工件到达平台D，机械手悬臂右转—手</w:t>
      </w:r>
      <w:proofErr w:type="gramStart"/>
      <w:r w:rsidRPr="009A1E3D">
        <w:rPr>
          <w:rFonts w:ascii="仿宋_GB2312" w:eastAsia="仿宋_GB2312" w:hAnsi="仿宋" w:cs="黑体" w:hint="eastAsia"/>
          <w:bCs/>
          <w:sz w:val="28"/>
          <w:szCs w:val="28"/>
        </w:rPr>
        <w:t>爪下降</w:t>
      </w:r>
      <w:proofErr w:type="gramEnd"/>
      <w:r w:rsidRPr="009A1E3D">
        <w:rPr>
          <w:rFonts w:ascii="仿宋_GB2312" w:eastAsia="仿宋_GB2312" w:hAnsi="仿宋" w:cs="黑体" w:hint="eastAsia"/>
          <w:bCs/>
          <w:sz w:val="28"/>
          <w:szCs w:val="28"/>
        </w:rPr>
        <w:t>—手爪</w:t>
      </w:r>
      <w:proofErr w:type="gramStart"/>
      <w:r w:rsidRPr="009A1E3D">
        <w:rPr>
          <w:rFonts w:ascii="仿宋_GB2312" w:eastAsia="仿宋_GB2312" w:hAnsi="仿宋" w:cs="黑体" w:hint="eastAsia"/>
          <w:bCs/>
          <w:sz w:val="28"/>
          <w:szCs w:val="28"/>
        </w:rPr>
        <w:t>抓件—手爪上升</w:t>
      </w:r>
      <w:proofErr w:type="gramEnd"/>
      <w:r w:rsidRPr="009A1E3D">
        <w:rPr>
          <w:rFonts w:ascii="仿宋_GB2312" w:eastAsia="仿宋_GB2312" w:hAnsi="仿宋" w:cs="黑体" w:hint="eastAsia"/>
          <w:bCs/>
          <w:sz w:val="28"/>
          <w:szCs w:val="28"/>
        </w:rPr>
        <w:t>—机械手悬臂左转—手</w:t>
      </w:r>
      <w:proofErr w:type="gramStart"/>
      <w:r w:rsidRPr="009A1E3D">
        <w:rPr>
          <w:rFonts w:ascii="仿宋_GB2312" w:eastAsia="仿宋_GB2312" w:hAnsi="仿宋" w:cs="黑体" w:hint="eastAsia"/>
          <w:bCs/>
          <w:sz w:val="28"/>
          <w:szCs w:val="28"/>
        </w:rPr>
        <w:t>爪下降</w:t>
      </w:r>
      <w:proofErr w:type="gramEnd"/>
      <w:r w:rsidRPr="009A1E3D">
        <w:rPr>
          <w:rFonts w:ascii="仿宋_GB2312" w:eastAsia="仿宋_GB2312" w:hAnsi="仿宋" w:cs="黑体" w:hint="eastAsia"/>
          <w:bCs/>
          <w:sz w:val="28"/>
          <w:szCs w:val="28"/>
        </w:rPr>
        <w:t>—手</w:t>
      </w:r>
      <w:proofErr w:type="gramStart"/>
      <w:r w:rsidRPr="009A1E3D">
        <w:rPr>
          <w:rFonts w:ascii="仿宋_GB2312" w:eastAsia="仿宋_GB2312" w:hAnsi="仿宋" w:cs="黑体" w:hint="eastAsia"/>
          <w:bCs/>
          <w:sz w:val="28"/>
          <w:szCs w:val="28"/>
        </w:rPr>
        <w:t>爪放件—</w:t>
      </w:r>
      <w:proofErr w:type="gramEnd"/>
      <w:r w:rsidRPr="009A1E3D">
        <w:rPr>
          <w:rFonts w:ascii="仿宋_GB2312" w:eastAsia="仿宋_GB2312" w:hAnsi="仿宋" w:cs="黑体" w:hint="eastAsia"/>
          <w:bCs/>
          <w:sz w:val="28"/>
          <w:szCs w:val="28"/>
        </w:rPr>
        <w:t>手爪上升，完成黑色工件入库。</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hint="eastAsia"/>
          <w:bCs/>
          <w:sz w:val="28"/>
          <w:szCs w:val="28"/>
        </w:rPr>
        <w:t>B平台工件入库轨迹：当有白色工件到达平台D,机械手悬臂右转—手</w:t>
      </w:r>
      <w:proofErr w:type="gramStart"/>
      <w:r w:rsidRPr="009A1E3D">
        <w:rPr>
          <w:rFonts w:ascii="仿宋_GB2312" w:eastAsia="仿宋_GB2312" w:hAnsi="仿宋" w:cs="黑体" w:hint="eastAsia"/>
          <w:bCs/>
          <w:sz w:val="28"/>
          <w:szCs w:val="28"/>
        </w:rPr>
        <w:t>爪下降</w:t>
      </w:r>
      <w:proofErr w:type="gramEnd"/>
      <w:r w:rsidRPr="009A1E3D">
        <w:rPr>
          <w:rFonts w:ascii="仿宋_GB2312" w:eastAsia="仿宋_GB2312" w:hAnsi="仿宋" w:cs="黑体" w:hint="eastAsia"/>
          <w:bCs/>
          <w:sz w:val="28"/>
          <w:szCs w:val="28"/>
        </w:rPr>
        <w:t>—手爪</w:t>
      </w:r>
      <w:proofErr w:type="gramStart"/>
      <w:r w:rsidRPr="009A1E3D">
        <w:rPr>
          <w:rFonts w:ascii="仿宋_GB2312" w:eastAsia="仿宋_GB2312" w:hAnsi="仿宋" w:cs="黑体" w:hint="eastAsia"/>
          <w:bCs/>
          <w:sz w:val="28"/>
          <w:szCs w:val="28"/>
        </w:rPr>
        <w:t>抓件—手爪上升</w:t>
      </w:r>
      <w:proofErr w:type="gramEnd"/>
      <w:r w:rsidRPr="009A1E3D">
        <w:rPr>
          <w:rFonts w:ascii="仿宋_GB2312" w:eastAsia="仿宋_GB2312" w:hAnsi="仿宋" w:cs="黑体" w:hint="eastAsia"/>
          <w:bCs/>
          <w:sz w:val="28"/>
          <w:szCs w:val="28"/>
        </w:rPr>
        <w:t>—机械手悬臂左转—手臂伸出—手</w:t>
      </w:r>
      <w:proofErr w:type="gramStart"/>
      <w:r w:rsidRPr="009A1E3D">
        <w:rPr>
          <w:rFonts w:ascii="仿宋_GB2312" w:eastAsia="仿宋_GB2312" w:hAnsi="仿宋" w:cs="黑体" w:hint="eastAsia"/>
          <w:bCs/>
          <w:sz w:val="28"/>
          <w:szCs w:val="28"/>
        </w:rPr>
        <w:t>爪下降</w:t>
      </w:r>
      <w:proofErr w:type="gramEnd"/>
      <w:r w:rsidRPr="009A1E3D">
        <w:rPr>
          <w:rFonts w:ascii="仿宋_GB2312" w:eastAsia="仿宋_GB2312" w:hAnsi="仿宋" w:cs="黑体" w:hint="eastAsia"/>
          <w:bCs/>
          <w:sz w:val="28"/>
          <w:szCs w:val="28"/>
        </w:rPr>
        <w:t>—手</w:t>
      </w:r>
      <w:proofErr w:type="gramStart"/>
      <w:r w:rsidRPr="009A1E3D">
        <w:rPr>
          <w:rFonts w:ascii="仿宋_GB2312" w:eastAsia="仿宋_GB2312" w:hAnsi="仿宋" w:cs="黑体" w:hint="eastAsia"/>
          <w:bCs/>
          <w:sz w:val="28"/>
          <w:szCs w:val="28"/>
        </w:rPr>
        <w:t>爪放件—手爪上升</w:t>
      </w:r>
      <w:proofErr w:type="gramEnd"/>
      <w:r w:rsidRPr="009A1E3D">
        <w:rPr>
          <w:rFonts w:ascii="仿宋_GB2312" w:eastAsia="仿宋_GB2312" w:hAnsi="仿宋" w:cs="黑体" w:hint="eastAsia"/>
          <w:bCs/>
          <w:sz w:val="28"/>
          <w:szCs w:val="28"/>
        </w:rPr>
        <w:t>—手臂缩回。</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hint="eastAsia"/>
          <w:bCs/>
          <w:sz w:val="28"/>
          <w:szCs w:val="28"/>
        </w:rPr>
        <w:t>C平台工件入库轨迹：当有金属工件到达平台D，机械手悬臂右转—手</w:t>
      </w:r>
      <w:proofErr w:type="gramStart"/>
      <w:r w:rsidRPr="009A1E3D">
        <w:rPr>
          <w:rFonts w:ascii="仿宋_GB2312" w:eastAsia="仿宋_GB2312" w:hAnsi="仿宋" w:cs="黑体" w:hint="eastAsia"/>
          <w:bCs/>
          <w:sz w:val="28"/>
          <w:szCs w:val="28"/>
        </w:rPr>
        <w:t>爪下降</w:t>
      </w:r>
      <w:proofErr w:type="gramEnd"/>
      <w:r w:rsidRPr="009A1E3D">
        <w:rPr>
          <w:rFonts w:ascii="仿宋_GB2312" w:eastAsia="仿宋_GB2312" w:hAnsi="仿宋" w:cs="黑体" w:hint="eastAsia"/>
          <w:bCs/>
          <w:sz w:val="28"/>
          <w:szCs w:val="28"/>
        </w:rPr>
        <w:t>—手爪</w:t>
      </w:r>
      <w:proofErr w:type="gramStart"/>
      <w:r w:rsidRPr="009A1E3D">
        <w:rPr>
          <w:rFonts w:ascii="仿宋_GB2312" w:eastAsia="仿宋_GB2312" w:hAnsi="仿宋" w:cs="黑体" w:hint="eastAsia"/>
          <w:bCs/>
          <w:sz w:val="28"/>
          <w:szCs w:val="28"/>
        </w:rPr>
        <w:t>抓件—手爪上升</w:t>
      </w:r>
      <w:proofErr w:type="gramEnd"/>
      <w:r w:rsidRPr="009A1E3D">
        <w:rPr>
          <w:rFonts w:ascii="仿宋_GB2312" w:eastAsia="仿宋_GB2312" w:hAnsi="仿宋" w:cs="黑体" w:hint="eastAsia"/>
          <w:bCs/>
          <w:sz w:val="28"/>
          <w:szCs w:val="28"/>
        </w:rPr>
        <w:t>—机械手悬臂左转—推送料气缸C伸出—机械手悬臂伸出—手</w:t>
      </w:r>
      <w:proofErr w:type="gramStart"/>
      <w:r w:rsidRPr="009A1E3D">
        <w:rPr>
          <w:rFonts w:ascii="仿宋_GB2312" w:eastAsia="仿宋_GB2312" w:hAnsi="仿宋" w:cs="黑体" w:hint="eastAsia"/>
          <w:bCs/>
          <w:sz w:val="28"/>
          <w:szCs w:val="28"/>
        </w:rPr>
        <w:t>爪放件—</w:t>
      </w:r>
      <w:proofErr w:type="gramEnd"/>
      <w:r w:rsidRPr="009A1E3D">
        <w:rPr>
          <w:rFonts w:ascii="仿宋_GB2312" w:eastAsia="仿宋_GB2312" w:hAnsi="仿宋" w:cs="黑体" w:hint="eastAsia"/>
          <w:bCs/>
          <w:sz w:val="28"/>
          <w:szCs w:val="28"/>
        </w:rPr>
        <w:t>推送料气缸C缩回—机械手悬臂缩回。</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hint="eastAsia"/>
          <w:bCs/>
          <w:sz w:val="28"/>
          <w:szCs w:val="28"/>
        </w:rPr>
        <w:t>原材料盘中的工件入库完毕后，“工件入库”指示灯熄灭，设备停止，此时按下【配送】键自动进入配料包装环节。</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hint="eastAsia"/>
          <w:bCs/>
          <w:sz w:val="28"/>
          <w:szCs w:val="28"/>
        </w:rPr>
        <w:t>在工件入库过程中，按下【暂停】</w:t>
      </w:r>
      <w:proofErr w:type="gramStart"/>
      <w:r w:rsidRPr="009A1E3D">
        <w:rPr>
          <w:rFonts w:ascii="仿宋_GB2312" w:eastAsia="仿宋_GB2312" w:hAnsi="仿宋" w:cs="黑体" w:hint="eastAsia"/>
          <w:bCs/>
          <w:sz w:val="28"/>
          <w:szCs w:val="28"/>
        </w:rPr>
        <w:t>键设备</w:t>
      </w:r>
      <w:proofErr w:type="gramEnd"/>
      <w:r w:rsidRPr="009A1E3D">
        <w:rPr>
          <w:rFonts w:ascii="仿宋_GB2312" w:eastAsia="仿宋_GB2312" w:hAnsi="仿宋" w:cs="黑体" w:hint="eastAsia"/>
          <w:bCs/>
          <w:sz w:val="28"/>
          <w:szCs w:val="28"/>
        </w:rPr>
        <w:t>暂停，“运行指示”指示灯闪烁（1Hz），再次按下【暂停】</w:t>
      </w:r>
      <w:proofErr w:type="gramStart"/>
      <w:r w:rsidRPr="009A1E3D">
        <w:rPr>
          <w:rFonts w:ascii="仿宋_GB2312" w:eastAsia="仿宋_GB2312" w:hAnsi="仿宋" w:cs="黑体" w:hint="eastAsia"/>
          <w:bCs/>
          <w:sz w:val="28"/>
          <w:szCs w:val="28"/>
        </w:rPr>
        <w:t>键设备</w:t>
      </w:r>
      <w:proofErr w:type="gramEnd"/>
      <w:r w:rsidRPr="009A1E3D">
        <w:rPr>
          <w:rFonts w:ascii="仿宋_GB2312" w:eastAsia="仿宋_GB2312" w:hAnsi="仿宋" w:cs="黑体" w:hint="eastAsia"/>
          <w:bCs/>
          <w:sz w:val="28"/>
          <w:szCs w:val="28"/>
        </w:rPr>
        <w:t>恢复运行，“工件入库”</w:t>
      </w:r>
      <w:r w:rsidRPr="009A1E3D">
        <w:rPr>
          <w:rFonts w:ascii="仿宋_GB2312" w:eastAsia="仿宋_GB2312" w:hAnsi="仿宋" w:cs="黑体" w:hint="eastAsia"/>
          <w:bCs/>
          <w:sz w:val="28"/>
          <w:szCs w:val="28"/>
        </w:rPr>
        <w:lastRenderedPageBreak/>
        <w:t>指示灯常亮。工件入库过程中按【停止】键，设备完成当前工件入库后停止，“工件入库”指示灯熄灭。再次按下【启动】键继续完成剩余工件入库工序。如果正在入库最后一个工件，则入库完此工件后,按下【配送】键进入配料包装环节。</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hint="eastAsia"/>
          <w:bCs/>
          <w:sz w:val="28"/>
          <w:szCs w:val="28"/>
        </w:rPr>
        <w:t>2）配料包装</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hint="eastAsia"/>
          <w:bCs/>
          <w:sz w:val="28"/>
          <w:szCs w:val="28"/>
        </w:rPr>
        <w:t>进入配料包装环节后，“运行指示”灯常亮，“配料包装”指示灯闪烁。界面上显示当前配料订单的信息及已进入两个包装线的工件套数（</w:t>
      </w:r>
      <w:r w:rsidR="00C52AEA" w:rsidRPr="00C52AEA">
        <w:rPr>
          <w:rFonts w:ascii="仿宋_GB2312" w:eastAsia="仿宋_GB2312" w:hAnsi="仿宋" w:cs="黑体" w:hint="eastAsia"/>
          <w:bCs/>
          <w:color w:val="FF0000"/>
          <w:sz w:val="28"/>
          <w:szCs w:val="28"/>
        </w:rPr>
        <w:t>图</w:t>
      </w:r>
      <w:r w:rsidR="00F73D20">
        <w:rPr>
          <w:rFonts w:ascii="仿宋_GB2312" w:eastAsia="仿宋_GB2312" w:hAnsi="仿宋" w:cs="黑体" w:hint="eastAsia"/>
          <w:bCs/>
          <w:sz w:val="28"/>
          <w:szCs w:val="28"/>
        </w:rPr>
        <w:t>6.2.</w:t>
      </w:r>
      <w:r w:rsidRPr="009A1E3D">
        <w:rPr>
          <w:rFonts w:ascii="仿宋_GB2312" w:eastAsia="仿宋_GB2312" w:hAnsi="仿宋" w:cs="黑体" w:hint="eastAsia"/>
          <w:bCs/>
          <w:sz w:val="28"/>
          <w:szCs w:val="28"/>
        </w:rPr>
        <w:t>4为举例，以实际订单为准），配料包装装置根据当前订单的要求，按照订单号优先级进行配料，同一订单按产品编号从小到大的顺序进行配料，机械手按订单要求从相应平台上抓取工件放入配料盘中，当所有工件配置完毕，进行包装环节。有多个配料订单时，将所有订单的工件全部放入配料盘后，再进行包装。具体配送方式如下：</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hint="eastAsia"/>
          <w:bCs/>
          <w:sz w:val="28"/>
          <w:szCs w:val="28"/>
        </w:rPr>
        <w:t>A平台工件配送轨迹：手</w:t>
      </w:r>
      <w:proofErr w:type="gramStart"/>
      <w:r w:rsidRPr="009A1E3D">
        <w:rPr>
          <w:rFonts w:ascii="仿宋_GB2312" w:eastAsia="仿宋_GB2312" w:hAnsi="仿宋" w:cs="黑体" w:hint="eastAsia"/>
          <w:bCs/>
          <w:sz w:val="28"/>
          <w:szCs w:val="28"/>
        </w:rPr>
        <w:t>爪下降</w:t>
      </w:r>
      <w:proofErr w:type="gramEnd"/>
      <w:r w:rsidRPr="009A1E3D">
        <w:rPr>
          <w:rFonts w:ascii="仿宋_GB2312" w:eastAsia="仿宋_GB2312" w:hAnsi="仿宋" w:cs="黑体" w:hint="eastAsia"/>
          <w:bCs/>
          <w:sz w:val="28"/>
          <w:szCs w:val="28"/>
        </w:rPr>
        <w:t>—手爪</w:t>
      </w:r>
      <w:proofErr w:type="gramStart"/>
      <w:r w:rsidRPr="009A1E3D">
        <w:rPr>
          <w:rFonts w:ascii="仿宋_GB2312" w:eastAsia="仿宋_GB2312" w:hAnsi="仿宋" w:cs="黑体" w:hint="eastAsia"/>
          <w:bCs/>
          <w:sz w:val="28"/>
          <w:szCs w:val="28"/>
        </w:rPr>
        <w:t>抓件—手爪上升</w:t>
      </w:r>
      <w:proofErr w:type="gramEnd"/>
      <w:r w:rsidRPr="009A1E3D">
        <w:rPr>
          <w:rFonts w:ascii="仿宋_GB2312" w:eastAsia="仿宋_GB2312" w:hAnsi="仿宋" w:cs="黑体" w:hint="eastAsia"/>
          <w:bCs/>
          <w:sz w:val="28"/>
          <w:szCs w:val="28"/>
        </w:rPr>
        <w:t>—机械手悬臂右转—手臂伸出—手</w:t>
      </w:r>
      <w:proofErr w:type="gramStart"/>
      <w:r w:rsidRPr="009A1E3D">
        <w:rPr>
          <w:rFonts w:ascii="仿宋_GB2312" w:eastAsia="仿宋_GB2312" w:hAnsi="仿宋" w:cs="黑体" w:hint="eastAsia"/>
          <w:bCs/>
          <w:sz w:val="28"/>
          <w:szCs w:val="28"/>
        </w:rPr>
        <w:t>爪放件—</w:t>
      </w:r>
      <w:proofErr w:type="gramEnd"/>
      <w:r w:rsidRPr="009A1E3D">
        <w:rPr>
          <w:rFonts w:ascii="仿宋_GB2312" w:eastAsia="仿宋_GB2312" w:hAnsi="仿宋" w:cs="黑体" w:hint="eastAsia"/>
          <w:bCs/>
          <w:sz w:val="28"/>
          <w:szCs w:val="28"/>
        </w:rPr>
        <w:t>将黑色工件送到配料转盘—手臂缩回—机械手悬臂左转。</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hint="eastAsia"/>
          <w:bCs/>
          <w:sz w:val="28"/>
          <w:szCs w:val="28"/>
        </w:rPr>
        <w:t>B平台工件配送轨迹：手臂伸出—手</w:t>
      </w:r>
      <w:proofErr w:type="gramStart"/>
      <w:r w:rsidRPr="009A1E3D">
        <w:rPr>
          <w:rFonts w:ascii="仿宋_GB2312" w:eastAsia="仿宋_GB2312" w:hAnsi="仿宋" w:cs="黑体" w:hint="eastAsia"/>
          <w:bCs/>
          <w:sz w:val="28"/>
          <w:szCs w:val="28"/>
        </w:rPr>
        <w:t>爪下降</w:t>
      </w:r>
      <w:proofErr w:type="gramEnd"/>
      <w:r w:rsidRPr="009A1E3D">
        <w:rPr>
          <w:rFonts w:ascii="仿宋_GB2312" w:eastAsia="仿宋_GB2312" w:hAnsi="仿宋" w:cs="黑体" w:hint="eastAsia"/>
          <w:bCs/>
          <w:sz w:val="28"/>
          <w:szCs w:val="28"/>
        </w:rPr>
        <w:t>—手爪</w:t>
      </w:r>
      <w:proofErr w:type="gramStart"/>
      <w:r w:rsidRPr="009A1E3D">
        <w:rPr>
          <w:rFonts w:ascii="仿宋_GB2312" w:eastAsia="仿宋_GB2312" w:hAnsi="仿宋" w:cs="黑体" w:hint="eastAsia"/>
          <w:bCs/>
          <w:sz w:val="28"/>
          <w:szCs w:val="28"/>
        </w:rPr>
        <w:t>抓件—手爪上升</w:t>
      </w:r>
      <w:proofErr w:type="gramEnd"/>
      <w:r w:rsidRPr="009A1E3D">
        <w:rPr>
          <w:rFonts w:ascii="仿宋_GB2312" w:eastAsia="仿宋_GB2312" w:hAnsi="仿宋" w:cs="黑体" w:hint="eastAsia"/>
          <w:bCs/>
          <w:sz w:val="28"/>
          <w:szCs w:val="28"/>
        </w:rPr>
        <w:t>—手臂缩回—机械手悬臂右转—手臂伸出—手</w:t>
      </w:r>
      <w:proofErr w:type="gramStart"/>
      <w:r w:rsidRPr="009A1E3D">
        <w:rPr>
          <w:rFonts w:ascii="仿宋_GB2312" w:eastAsia="仿宋_GB2312" w:hAnsi="仿宋" w:cs="黑体" w:hint="eastAsia"/>
          <w:bCs/>
          <w:sz w:val="28"/>
          <w:szCs w:val="28"/>
        </w:rPr>
        <w:t>爪放件—</w:t>
      </w:r>
      <w:proofErr w:type="gramEnd"/>
      <w:r w:rsidRPr="009A1E3D">
        <w:rPr>
          <w:rFonts w:ascii="仿宋_GB2312" w:eastAsia="仿宋_GB2312" w:hAnsi="仿宋" w:cs="黑体" w:hint="eastAsia"/>
          <w:bCs/>
          <w:sz w:val="28"/>
          <w:szCs w:val="28"/>
        </w:rPr>
        <w:t>将白色工件送到配料转盘—手臂缩回—机械手悬臂左转。</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hint="eastAsia"/>
          <w:bCs/>
          <w:sz w:val="28"/>
          <w:szCs w:val="28"/>
        </w:rPr>
        <w:t>C平台工件配送轨迹：推送料气缸C伸出—机械手悬臂伸出—手爪</w:t>
      </w:r>
      <w:proofErr w:type="gramStart"/>
      <w:r w:rsidRPr="009A1E3D">
        <w:rPr>
          <w:rFonts w:ascii="仿宋_GB2312" w:eastAsia="仿宋_GB2312" w:hAnsi="仿宋" w:cs="黑体" w:hint="eastAsia"/>
          <w:bCs/>
          <w:sz w:val="28"/>
          <w:szCs w:val="28"/>
        </w:rPr>
        <w:t>抓件—</w:t>
      </w:r>
      <w:proofErr w:type="gramEnd"/>
      <w:r w:rsidRPr="009A1E3D">
        <w:rPr>
          <w:rFonts w:ascii="仿宋_GB2312" w:eastAsia="仿宋_GB2312" w:hAnsi="仿宋" w:cs="黑体" w:hint="eastAsia"/>
          <w:bCs/>
          <w:sz w:val="28"/>
          <w:szCs w:val="28"/>
        </w:rPr>
        <w:t>推送料气缸C缩回—机械手悬臂缩回—机械手悬臂右转—手臂伸出—手</w:t>
      </w:r>
      <w:proofErr w:type="gramStart"/>
      <w:r w:rsidRPr="009A1E3D">
        <w:rPr>
          <w:rFonts w:ascii="仿宋_GB2312" w:eastAsia="仿宋_GB2312" w:hAnsi="仿宋" w:cs="黑体" w:hint="eastAsia"/>
          <w:bCs/>
          <w:sz w:val="28"/>
          <w:szCs w:val="28"/>
        </w:rPr>
        <w:t>爪放件—</w:t>
      </w:r>
      <w:proofErr w:type="gramEnd"/>
      <w:r w:rsidRPr="009A1E3D">
        <w:rPr>
          <w:rFonts w:ascii="仿宋_GB2312" w:eastAsia="仿宋_GB2312" w:hAnsi="仿宋" w:cs="黑体" w:hint="eastAsia"/>
          <w:bCs/>
          <w:sz w:val="28"/>
          <w:szCs w:val="28"/>
        </w:rPr>
        <w:t>将金属工件送到配料转盘—手臂缩回—机械手悬臂左转。</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hint="eastAsia"/>
          <w:bCs/>
          <w:sz w:val="28"/>
          <w:szCs w:val="28"/>
        </w:rPr>
        <w:t>配送过程：当所有订单工件放入配料盘后，配料盘转动，送出1个工件后暂停，皮带输送机反转，工件经过传感器检测出材质后皮带输送机暂停2秒，然后皮带输送机正转，停在距料盘出料口6～8CM处。此时料盘再次转动，送出另外一个工件，使两个工件中心距离为</w:t>
      </w:r>
      <w:r w:rsidRPr="009A1E3D">
        <w:rPr>
          <w:rFonts w:ascii="仿宋_GB2312" w:eastAsia="仿宋_GB2312" w:hAnsi="仿宋" w:cs="黑体" w:hint="eastAsia"/>
          <w:bCs/>
          <w:sz w:val="28"/>
          <w:szCs w:val="28"/>
        </w:rPr>
        <w:lastRenderedPageBreak/>
        <w:t>6～8CM，皮带输送机反转，第二个工件经过传感器检测出材质后暂停2秒皮带输送机正转。这两个工件按照质量重的先被推进包装线，质量轻的后被推进槽的顺序被推送至Ⅰ包装线或者Ⅱ包装线。如果两个工件质量相同，则第一个工件先被推进槽，第二个工件再被推槽。按第一组工件送入Ⅰ包装线，第二组工件送入Ⅱ包装线，第三组工件送入Ⅰ包装线的方式，交替送入包装线。当配料盘里面只剩余两个工件，则按照上述要求被推至相应的包装线中,设备自动停止。若剩余一个工件时，由皮带输送机送至D平台，由机械手按照材质入库要求将其送至相应原料库。</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hint="eastAsia"/>
          <w:bCs/>
          <w:sz w:val="28"/>
          <w:szCs w:val="28"/>
        </w:rPr>
        <w:t>工件比重为，金属质量最重，白色次之，黑色最轻。全部工件配送结束后，设备回到初始位置，“运行指示”灯、“配料包装”指示灯熄灭。按【启动】键无效。必须重新下订单后按【启动】键才可再次启动。</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hint="eastAsia"/>
          <w:bCs/>
          <w:sz w:val="28"/>
          <w:szCs w:val="28"/>
        </w:rPr>
        <w:t>在配料生产过程中，操作人员可按触摸屏界面的【暂停】键，料盘立即停止转动，各气缸在完成当前动作后暂停，再次按【启动】键，系统恢复运行。按【停止】键，如果是在机械手抓取工件阶段，则抓完所有的工件后停止，“配料包装”指示灯熄灭，按【启动】键，继续进行配料包装；如果已经完成工件的抓取，则要完成当前工件组的配送后停止，“运行指示”灯、“配料包装”指示灯全部熄灭，按【启动】键继续完成配料包装任务。</w:t>
      </w:r>
    </w:p>
    <w:p w:rsidR="006F56E1" w:rsidRPr="009A1E3D" w:rsidRDefault="006F56E1" w:rsidP="009A1E3D">
      <w:pPr>
        <w:spacing w:line="500" w:lineRule="exact"/>
        <w:rPr>
          <w:rFonts w:ascii="仿宋_GB2312" w:eastAsia="仿宋_GB2312" w:hAnsi="仿宋" w:cs="黑体"/>
          <w:b/>
          <w:bCs/>
          <w:sz w:val="24"/>
          <w:szCs w:val="24"/>
        </w:rPr>
      </w:pPr>
      <w:r w:rsidRPr="009A1E3D">
        <w:rPr>
          <w:rFonts w:ascii="仿宋_GB2312" w:eastAsia="仿宋_GB2312" w:hAnsi="仿宋" w:cs="黑体" w:hint="eastAsia"/>
          <w:b/>
          <w:bCs/>
          <w:sz w:val="24"/>
          <w:szCs w:val="24"/>
        </w:rPr>
        <w:t>注意：由于系统调试功能已经占用部分辅助继电器和数据寄存器，请你在设计程序时不要使用M0—M50，T0---T20，D0---D20，S0，S10—S30</w:t>
      </w:r>
    </w:p>
    <w:p w:rsidR="006F56E1" w:rsidRDefault="006F56E1" w:rsidP="006F56E1">
      <w:pPr>
        <w:spacing w:line="360" w:lineRule="auto"/>
        <w:rPr>
          <w:rFonts w:ascii="Times New Roman" w:eastAsia="仿宋" w:hAnsi="Times New Roman"/>
          <w:sz w:val="24"/>
          <w:szCs w:val="24"/>
        </w:rPr>
      </w:pPr>
    </w:p>
    <w:p w:rsidR="006F56E1" w:rsidRDefault="006F56E1" w:rsidP="006F56E1">
      <w:pPr>
        <w:spacing w:line="360" w:lineRule="auto"/>
        <w:rPr>
          <w:rFonts w:ascii="Times New Roman" w:eastAsia="仿宋" w:hAnsi="Times New Roman"/>
          <w:sz w:val="24"/>
          <w:szCs w:val="24"/>
        </w:rPr>
      </w:pPr>
    </w:p>
    <w:p w:rsidR="006F56E1" w:rsidRPr="006F56E1" w:rsidRDefault="00E46265" w:rsidP="006F56E1">
      <w:pPr>
        <w:pStyle w:val="2"/>
        <w:numPr>
          <w:ilvl w:val="0"/>
          <w:numId w:val="9"/>
        </w:numPr>
        <w:spacing w:before="0" w:after="0"/>
      </w:pPr>
      <w:bookmarkStart w:id="53" w:name="_Toc6832317"/>
      <w:r>
        <w:rPr>
          <w:rFonts w:hint="eastAsia"/>
        </w:rPr>
        <w:t>XX</w:t>
      </w:r>
      <w:r w:rsidR="006F56E1" w:rsidRPr="006F56E1">
        <w:t>产品加工装置</w:t>
      </w:r>
      <w:r w:rsidR="006F56E1" w:rsidRPr="006F56E1">
        <w:rPr>
          <w:rFonts w:hint="eastAsia"/>
        </w:rPr>
        <w:t>运行</w:t>
      </w:r>
      <w:bookmarkEnd w:id="53"/>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hint="eastAsia"/>
          <w:bCs/>
          <w:sz w:val="28"/>
          <w:szCs w:val="28"/>
        </w:rPr>
        <w:t>（一）、单元设备概述</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bCs/>
          <w:sz w:val="28"/>
          <w:szCs w:val="28"/>
        </w:rPr>
        <w:t>智能配料装置主要部件及其安装位置如</w:t>
      </w:r>
      <w:r w:rsidR="00C52AEA" w:rsidRPr="00C52AEA">
        <w:rPr>
          <w:rFonts w:ascii="仿宋_GB2312" w:eastAsia="仿宋_GB2312" w:hAnsi="仿宋" w:cs="黑体"/>
          <w:bCs/>
          <w:color w:val="FF0000"/>
          <w:sz w:val="28"/>
          <w:szCs w:val="28"/>
        </w:rPr>
        <w:t>图</w:t>
      </w:r>
      <w:r w:rsidR="00F73D20">
        <w:rPr>
          <w:rFonts w:ascii="仿宋_GB2312" w:eastAsia="仿宋_GB2312" w:hAnsi="仿宋" w:cs="黑体" w:hint="eastAsia"/>
          <w:bCs/>
          <w:sz w:val="28"/>
          <w:szCs w:val="28"/>
        </w:rPr>
        <w:t>6.3.</w:t>
      </w:r>
      <w:r w:rsidRPr="009A1E3D">
        <w:rPr>
          <w:rFonts w:ascii="仿宋_GB2312" w:eastAsia="仿宋_GB2312" w:hAnsi="仿宋" w:cs="黑体"/>
          <w:bCs/>
          <w:sz w:val="28"/>
          <w:szCs w:val="28"/>
        </w:rPr>
        <w:t>1所示。该设备能</w:t>
      </w:r>
      <w:r w:rsidRPr="009A1E3D">
        <w:rPr>
          <w:rFonts w:ascii="仿宋_GB2312" w:eastAsia="仿宋_GB2312" w:hAnsi="仿宋" w:cs="黑体"/>
          <w:bCs/>
          <w:sz w:val="28"/>
          <w:szCs w:val="28"/>
        </w:rPr>
        <w:lastRenderedPageBreak/>
        <w:t>够将生产出来的产品按要求入库,或按客户提交的订单要求进行取件和配送。</w:t>
      </w:r>
    </w:p>
    <w:p w:rsidR="0030731C" w:rsidRDefault="0030731C" w:rsidP="0030731C">
      <w:pPr>
        <w:jc w:val="center"/>
        <w:rPr>
          <w:rFonts w:ascii="仿宋_GB2312" w:eastAsia="仿宋_GB2312" w:hAnsi="仿宋" w:cs="黑体"/>
          <w:b/>
          <w:bCs/>
          <w:szCs w:val="21"/>
        </w:rPr>
      </w:pPr>
      <w:r>
        <w:rPr>
          <w:noProof/>
        </w:rPr>
        <w:drawing>
          <wp:inline distT="0" distB="0" distL="0" distR="0" wp14:anchorId="6F8CD85A" wp14:editId="0954DC53">
            <wp:extent cx="5181600" cy="3479800"/>
            <wp:effectExtent l="0" t="0" r="0" b="6350"/>
            <wp:docPr id="2008" name="图片 200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181600" cy="3479800"/>
                    </a:xfrm>
                    <a:prstGeom prst="rect">
                      <a:avLst/>
                    </a:prstGeom>
                    <a:noFill/>
                    <a:ln>
                      <a:noFill/>
                    </a:ln>
                  </pic:spPr>
                </pic:pic>
              </a:graphicData>
            </a:graphic>
          </wp:inline>
        </w:drawing>
      </w:r>
    </w:p>
    <w:p w:rsidR="0030731C" w:rsidRPr="0030731C" w:rsidRDefault="0030731C" w:rsidP="0030731C">
      <w:pPr>
        <w:jc w:val="center"/>
        <w:rPr>
          <w:rFonts w:ascii="仿宋_GB2312" w:eastAsia="仿宋_GB2312" w:hAnsi="仿宋" w:cs="黑体"/>
          <w:b/>
          <w:bCs/>
          <w:szCs w:val="21"/>
        </w:rPr>
      </w:pPr>
      <w:r w:rsidRPr="0030731C">
        <w:rPr>
          <w:rFonts w:ascii="仿宋_GB2312" w:eastAsia="仿宋_GB2312" w:hAnsi="仿宋" w:cs="黑体" w:hint="eastAsia"/>
          <w:b/>
          <w:bCs/>
          <w:szCs w:val="21"/>
        </w:rPr>
        <w:t>图</w:t>
      </w:r>
      <w:r w:rsidR="00F73D20">
        <w:rPr>
          <w:rFonts w:ascii="仿宋_GB2312" w:eastAsia="仿宋_GB2312" w:hAnsi="仿宋" w:cs="黑体" w:hint="eastAsia"/>
          <w:b/>
          <w:bCs/>
          <w:szCs w:val="21"/>
        </w:rPr>
        <w:t>6.3.</w:t>
      </w:r>
      <w:r w:rsidRPr="0030731C">
        <w:rPr>
          <w:rFonts w:ascii="仿宋_GB2312" w:eastAsia="仿宋_GB2312" w:hAnsi="仿宋" w:cs="黑体" w:hint="eastAsia"/>
          <w:b/>
          <w:bCs/>
          <w:szCs w:val="21"/>
        </w:rPr>
        <w:t>1 智能配料</w:t>
      </w:r>
      <w:r w:rsidRPr="0030731C">
        <w:rPr>
          <w:rFonts w:ascii="仿宋_GB2312" w:eastAsia="仿宋_GB2312" w:hAnsi="仿宋" w:cs="黑体"/>
          <w:b/>
          <w:bCs/>
          <w:szCs w:val="21"/>
        </w:rPr>
        <w:t>装置</w:t>
      </w:r>
      <w:r w:rsidRPr="0030731C">
        <w:rPr>
          <w:rFonts w:ascii="仿宋_GB2312" w:eastAsia="仿宋_GB2312" w:hAnsi="仿宋" w:cs="黑体" w:hint="eastAsia"/>
          <w:b/>
          <w:bCs/>
          <w:szCs w:val="21"/>
        </w:rPr>
        <w:t>主要部件及其安装位置</w:t>
      </w:r>
    </w:p>
    <w:p w:rsidR="006F56E1" w:rsidRPr="0030731C" w:rsidRDefault="006F56E1" w:rsidP="0030731C">
      <w:pPr>
        <w:spacing w:line="500" w:lineRule="exact"/>
        <w:ind w:firstLineChars="200" w:firstLine="560"/>
        <w:rPr>
          <w:rFonts w:ascii="仿宋_GB2312" w:eastAsia="仿宋_GB2312" w:hAnsi="仿宋" w:cs="黑体"/>
          <w:bCs/>
          <w:sz w:val="28"/>
          <w:szCs w:val="28"/>
        </w:rPr>
      </w:pPr>
      <w:r w:rsidRPr="0030731C">
        <w:rPr>
          <w:rFonts w:ascii="仿宋_GB2312" w:eastAsia="仿宋_GB2312" w:hAnsi="仿宋" w:cs="黑体"/>
          <w:bCs/>
          <w:sz w:val="28"/>
          <w:szCs w:val="28"/>
        </w:rPr>
        <w:t>智能配料装置有金属、白色塑料、黑色塑料三种材料代替三种产</w:t>
      </w:r>
      <w:r w:rsidRPr="009A1E3D">
        <w:rPr>
          <w:rFonts w:ascii="仿宋_GB2312" w:eastAsia="仿宋_GB2312" w:hAnsi="仿宋" w:cs="黑体"/>
          <w:bCs/>
          <w:sz w:val="28"/>
          <w:szCs w:val="28"/>
        </w:rPr>
        <w:t>品。可用这三种产品完成六种不同订单。用一份金属材料（用1个金属元件模拟）加工的产品，编号为1001；用一份白色塑料（用1个白色塑料元件模拟）加工的产品，编号为1002；用一份白色塑料</w:t>
      </w:r>
      <w:r w:rsidRPr="009A1E3D">
        <w:rPr>
          <w:rFonts w:ascii="仿宋_GB2312" w:eastAsia="仿宋_GB2312" w:hAnsi="仿宋" w:cs="黑体" w:hint="eastAsia"/>
          <w:bCs/>
          <w:sz w:val="28"/>
          <w:szCs w:val="28"/>
        </w:rPr>
        <w:t>和</w:t>
      </w:r>
      <w:r w:rsidRPr="009A1E3D">
        <w:rPr>
          <w:rFonts w:ascii="仿宋_GB2312" w:eastAsia="仿宋_GB2312" w:hAnsi="仿宋" w:cs="黑体"/>
          <w:bCs/>
          <w:sz w:val="28"/>
          <w:szCs w:val="28"/>
        </w:rPr>
        <w:t>一份黑色塑料加工的产品，编号为1003；用一份金属材料和一份白色塑料加工的产品，编号为1004；用一份金属材料和一份黑色塑料加工的产品，编号为1005。通过移动终端进行下单，下单成功后，由生产管理系统将订单号，该订单所需产品的种类、数量下发到本次组装与调试的单元设备进行生产。客户提交订单时选择产品，需要提供该种产品的编号和需要该种产品的数量。客户订单样式如表1所示：</w:t>
      </w:r>
    </w:p>
    <w:p w:rsidR="006F56E1" w:rsidRPr="00BB21BD" w:rsidRDefault="006F56E1" w:rsidP="006F56E1">
      <w:pPr>
        <w:ind w:firstLineChars="300" w:firstLine="723"/>
        <w:jc w:val="left"/>
        <w:rPr>
          <w:rFonts w:ascii="仿宋" w:eastAsia="仿宋" w:hAnsi="仿宋"/>
          <w:b/>
          <w:sz w:val="24"/>
          <w:szCs w:val="24"/>
        </w:rPr>
      </w:pPr>
      <w:r w:rsidRPr="00BB21BD">
        <w:rPr>
          <w:rFonts w:ascii="仿宋" w:eastAsia="仿宋" w:hAnsi="仿宋"/>
          <w:b/>
          <w:sz w:val="24"/>
          <w:szCs w:val="24"/>
        </w:rPr>
        <w:t>表1  客户订单样式</w:t>
      </w:r>
    </w:p>
    <w:tbl>
      <w:tblPr>
        <w:tblW w:w="6530" w:type="dxa"/>
        <w:jc w:val="center"/>
        <w:tblLayout w:type="fixed"/>
        <w:tblLook w:val="04A0" w:firstRow="1" w:lastRow="0" w:firstColumn="1" w:lastColumn="0" w:noHBand="0" w:noVBand="1"/>
      </w:tblPr>
      <w:tblGrid>
        <w:gridCol w:w="1560"/>
        <w:gridCol w:w="879"/>
        <w:gridCol w:w="708"/>
        <w:gridCol w:w="741"/>
        <w:gridCol w:w="800"/>
        <w:gridCol w:w="10"/>
        <w:gridCol w:w="840"/>
        <w:gridCol w:w="992"/>
      </w:tblGrid>
      <w:tr w:rsidR="006F56E1" w:rsidRPr="00BB21BD" w:rsidTr="00865662">
        <w:trPr>
          <w:jc w:val="center"/>
        </w:trPr>
        <w:tc>
          <w:tcPr>
            <w:tcW w:w="3888" w:type="dxa"/>
            <w:gridSpan w:val="4"/>
            <w:tcBorders>
              <w:bottom w:val="single" w:sz="4" w:space="0" w:color="auto"/>
            </w:tcBorders>
          </w:tcPr>
          <w:p w:rsidR="006F56E1" w:rsidRPr="00BB21BD" w:rsidRDefault="006F56E1" w:rsidP="00865662">
            <w:pPr>
              <w:jc w:val="left"/>
              <w:rPr>
                <w:rFonts w:ascii="仿宋" w:eastAsia="仿宋" w:hAnsi="仿宋"/>
                <w:sz w:val="24"/>
                <w:szCs w:val="24"/>
              </w:rPr>
            </w:pPr>
            <w:r w:rsidRPr="00BB21BD">
              <w:rPr>
                <w:rFonts w:ascii="仿宋" w:eastAsia="仿宋" w:hAnsi="仿宋"/>
                <w:b/>
                <w:sz w:val="24"/>
                <w:szCs w:val="24"/>
              </w:rPr>
              <w:t>订单号：XXXX</w:t>
            </w:r>
          </w:p>
        </w:tc>
        <w:tc>
          <w:tcPr>
            <w:tcW w:w="2642" w:type="dxa"/>
            <w:gridSpan w:val="4"/>
            <w:tcBorders>
              <w:bottom w:val="single" w:sz="4" w:space="0" w:color="auto"/>
            </w:tcBorders>
          </w:tcPr>
          <w:p w:rsidR="006F56E1" w:rsidRPr="00BB21BD" w:rsidRDefault="006F56E1" w:rsidP="00865662">
            <w:pPr>
              <w:jc w:val="left"/>
              <w:rPr>
                <w:rFonts w:ascii="仿宋" w:eastAsia="仿宋" w:hAnsi="仿宋"/>
                <w:b/>
                <w:sz w:val="24"/>
                <w:szCs w:val="24"/>
              </w:rPr>
            </w:pPr>
          </w:p>
        </w:tc>
      </w:tr>
      <w:tr w:rsidR="006F56E1" w:rsidRPr="00BB21BD" w:rsidTr="00865662">
        <w:trPr>
          <w:jc w:val="center"/>
        </w:trPr>
        <w:tc>
          <w:tcPr>
            <w:tcW w:w="1560" w:type="dxa"/>
            <w:tcBorders>
              <w:top w:val="single" w:sz="4" w:space="0" w:color="auto"/>
              <w:left w:val="single" w:sz="4" w:space="0" w:color="auto"/>
              <w:bottom w:val="single" w:sz="4" w:space="0" w:color="auto"/>
              <w:right w:val="single" w:sz="4" w:space="0" w:color="auto"/>
            </w:tcBorders>
            <w:vAlign w:val="center"/>
          </w:tcPr>
          <w:p w:rsidR="006F56E1" w:rsidRPr="00BB21BD" w:rsidRDefault="006F56E1" w:rsidP="00865662">
            <w:pPr>
              <w:jc w:val="center"/>
              <w:rPr>
                <w:rFonts w:ascii="仿宋" w:eastAsia="仿宋" w:hAnsi="仿宋"/>
                <w:b/>
                <w:sz w:val="24"/>
                <w:szCs w:val="24"/>
              </w:rPr>
            </w:pPr>
            <w:r w:rsidRPr="00BB21BD">
              <w:rPr>
                <w:rFonts w:ascii="仿宋" w:eastAsia="仿宋" w:hAnsi="仿宋"/>
                <w:b/>
                <w:sz w:val="24"/>
                <w:szCs w:val="24"/>
              </w:rPr>
              <w:t>产品编号</w:t>
            </w:r>
          </w:p>
        </w:tc>
        <w:tc>
          <w:tcPr>
            <w:tcW w:w="879" w:type="dxa"/>
            <w:tcBorders>
              <w:top w:val="single" w:sz="4" w:space="0" w:color="auto"/>
              <w:left w:val="single" w:sz="4" w:space="0" w:color="auto"/>
              <w:bottom w:val="single" w:sz="4" w:space="0" w:color="auto"/>
              <w:right w:val="single" w:sz="4" w:space="0" w:color="auto"/>
            </w:tcBorders>
          </w:tcPr>
          <w:p w:rsidR="006F56E1" w:rsidRPr="00BB21BD" w:rsidRDefault="006F56E1" w:rsidP="00865662">
            <w:pPr>
              <w:jc w:val="center"/>
              <w:rPr>
                <w:rFonts w:ascii="仿宋" w:eastAsia="仿宋" w:hAnsi="仿宋"/>
                <w:sz w:val="24"/>
                <w:szCs w:val="24"/>
              </w:rPr>
            </w:pPr>
            <w:r w:rsidRPr="00BB21BD">
              <w:rPr>
                <w:rFonts w:ascii="仿宋" w:eastAsia="仿宋" w:hAnsi="仿宋"/>
                <w:sz w:val="24"/>
                <w:szCs w:val="24"/>
              </w:rPr>
              <w:t>1001</w:t>
            </w:r>
          </w:p>
        </w:tc>
        <w:tc>
          <w:tcPr>
            <w:tcW w:w="708" w:type="dxa"/>
            <w:tcBorders>
              <w:top w:val="single" w:sz="4" w:space="0" w:color="auto"/>
              <w:left w:val="single" w:sz="4" w:space="0" w:color="auto"/>
              <w:bottom w:val="single" w:sz="4" w:space="0" w:color="auto"/>
              <w:right w:val="single" w:sz="4" w:space="0" w:color="auto"/>
            </w:tcBorders>
          </w:tcPr>
          <w:p w:rsidR="006F56E1" w:rsidRPr="00BB21BD" w:rsidRDefault="006F56E1" w:rsidP="00865662">
            <w:pPr>
              <w:jc w:val="center"/>
              <w:rPr>
                <w:rFonts w:ascii="仿宋" w:eastAsia="仿宋" w:hAnsi="仿宋"/>
                <w:sz w:val="24"/>
                <w:szCs w:val="24"/>
              </w:rPr>
            </w:pPr>
            <w:r w:rsidRPr="00BB21BD">
              <w:rPr>
                <w:rFonts w:ascii="仿宋" w:eastAsia="仿宋" w:hAnsi="仿宋"/>
                <w:sz w:val="24"/>
                <w:szCs w:val="24"/>
              </w:rPr>
              <w:t>1002</w:t>
            </w:r>
          </w:p>
        </w:tc>
        <w:tc>
          <w:tcPr>
            <w:tcW w:w="741" w:type="dxa"/>
            <w:tcBorders>
              <w:top w:val="single" w:sz="4" w:space="0" w:color="auto"/>
              <w:left w:val="single" w:sz="4" w:space="0" w:color="auto"/>
              <w:bottom w:val="single" w:sz="4" w:space="0" w:color="auto"/>
              <w:right w:val="single" w:sz="4" w:space="0" w:color="auto"/>
            </w:tcBorders>
          </w:tcPr>
          <w:p w:rsidR="006F56E1" w:rsidRPr="00BB21BD" w:rsidRDefault="006F56E1" w:rsidP="00865662">
            <w:pPr>
              <w:jc w:val="center"/>
              <w:rPr>
                <w:rFonts w:ascii="仿宋" w:eastAsia="仿宋" w:hAnsi="仿宋"/>
                <w:sz w:val="24"/>
                <w:szCs w:val="24"/>
              </w:rPr>
            </w:pPr>
            <w:r w:rsidRPr="00BB21BD">
              <w:rPr>
                <w:rFonts w:ascii="仿宋" w:eastAsia="仿宋" w:hAnsi="仿宋"/>
                <w:sz w:val="24"/>
                <w:szCs w:val="24"/>
              </w:rPr>
              <w:t>1003</w:t>
            </w:r>
          </w:p>
        </w:tc>
        <w:tc>
          <w:tcPr>
            <w:tcW w:w="800" w:type="dxa"/>
            <w:tcBorders>
              <w:top w:val="single" w:sz="4" w:space="0" w:color="auto"/>
              <w:left w:val="single" w:sz="4" w:space="0" w:color="auto"/>
              <w:bottom w:val="single" w:sz="4" w:space="0" w:color="auto"/>
              <w:right w:val="single" w:sz="4" w:space="0" w:color="auto"/>
            </w:tcBorders>
          </w:tcPr>
          <w:p w:rsidR="006F56E1" w:rsidRPr="00BB21BD" w:rsidRDefault="006F56E1" w:rsidP="00865662">
            <w:pPr>
              <w:jc w:val="center"/>
              <w:rPr>
                <w:rFonts w:ascii="仿宋" w:eastAsia="仿宋" w:hAnsi="仿宋"/>
                <w:sz w:val="24"/>
                <w:szCs w:val="24"/>
              </w:rPr>
            </w:pPr>
            <w:r w:rsidRPr="00BB21BD">
              <w:rPr>
                <w:rFonts w:ascii="仿宋" w:eastAsia="仿宋" w:hAnsi="仿宋"/>
                <w:sz w:val="24"/>
                <w:szCs w:val="24"/>
              </w:rPr>
              <w:t>1004</w:t>
            </w:r>
          </w:p>
        </w:tc>
        <w:tc>
          <w:tcPr>
            <w:tcW w:w="850" w:type="dxa"/>
            <w:gridSpan w:val="2"/>
            <w:tcBorders>
              <w:top w:val="single" w:sz="4" w:space="0" w:color="auto"/>
              <w:left w:val="single" w:sz="4" w:space="0" w:color="auto"/>
              <w:bottom w:val="single" w:sz="4" w:space="0" w:color="auto"/>
              <w:right w:val="single" w:sz="4" w:space="0" w:color="auto"/>
            </w:tcBorders>
          </w:tcPr>
          <w:p w:rsidR="006F56E1" w:rsidRPr="00BB21BD" w:rsidRDefault="006F56E1" w:rsidP="00865662">
            <w:pPr>
              <w:jc w:val="center"/>
              <w:rPr>
                <w:rFonts w:ascii="仿宋" w:eastAsia="仿宋" w:hAnsi="仿宋"/>
                <w:sz w:val="24"/>
                <w:szCs w:val="24"/>
              </w:rPr>
            </w:pPr>
            <w:r w:rsidRPr="00BB21BD">
              <w:rPr>
                <w:rFonts w:ascii="仿宋" w:eastAsia="仿宋" w:hAnsi="仿宋"/>
                <w:sz w:val="24"/>
                <w:szCs w:val="24"/>
              </w:rPr>
              <w:t>1005</w:t>
            </w:r>
          </w:p>
        </w:tc>
        <w:tc>
          <w:tcPr>
            <w:tcW w:w="992" w:type="dxa"/>
            <w:tcBorders>
              <w:top w:val="single" w:sz="4" w:space="0" w:color="auto"/>
              <w:left w:val="single" w:sz="4" w:space="0" w:color="auto"/>
              <w:bottom w:val="single" w:sz="4" w:space="0" w:color="auto"/>
              <w:right w:val="single" w:sz="4" w:space="0" w:color="auto"/>
            </w:tcBorders>
          </w:tcPr>
          <w:p w:rsidR="006F56E1" w:rsidRPr="00BB21BD" w:rsidRDefault="006F56E1" w:rsidP="00865662">
            <w:pPr>
              <w:jc w:val="center"/>
              <w:rPr>
                <w:rFonts w:ascii="仿宋" w:eastAsia="仿宋" w:hAnsi="仿宋"/>
                <w:sz w:val="24"/>
                <w:szCs w:val="24"/>
              </w:rPr>
            </w:pPr>
            <w:r w:rsidRPr="00BB21BD">
              <w:rPr>
                <w:rFonts w:ascii="仿宋" w:eastAsia="仿宋" w:hAnsi="仿宋"/>
                <w:sz w:val="24"/>
                <w:szCs w:val="24"/>
              </w:rPr>
              <w:t>1006</w:t>
            </w:r>
          </w:p>
        </w:tc>
      </w:tr>
      <w:tr w:rsidR="006F56E1" w:rsidRPr="00BB21BD" w:rsidTr="00865662">
        <w:trPr>
          <w:jc w:val="center"/>
        </w:trPr>
        <w:tc>
          <w:tcPr>
            <w:tcW w:w="1560" w:type="dxa"/>
            <w:tcBorders>
              <w:top w:val="single" w:sz="4" w:space="0" w:color="auto"/>
              <w:left w:val="single" w:sz="4" w:space="0" w:color="auto"/>
              <w:bottom w:val="single" w:sz="4" w:space="0" w:color="auto"/>
              <w:right w:val="single" w:sz="4" w:space="0" w:color="auto"/>
            </w:tcBorders>
            <w:vAlign w:val="center"/>
          </w:tcPr>
          <w:p w:rsidR="006F56E1" w:rsidRPr="00BB21BD" w:rsidRDefault="006F56E1" w:rsidP="00865662">
            <w:pPr>
              <w:jc w:val="center"/>
              <w:rPr>
                <w:rFonts w:ascii="仿宋" w:eastAsia="仿宋" w:hAnsi="仿宋"/>
                <w:b/>
                <w:sz w:val="24"/>
                <w:szCs w:val="24"/>
              </w:rPr>
            </w:pPr>
            <w:r w:rsidRPr="00BB21BD">
              <w:rPr>
                <w:rFonts w:ascii="仿宋" w:eastAsia="仿宋" w:hAnsi="仿宋"/>
                <w:b/>
                <w:sz w:val="24"/>
                <w:szCs w:val="24"/>
              </w:rPr>
              <w:t>数量</w:t>
            </w:r>
          </w:p>
        </w:tc>
        <w:tc>
          <w:tcPr>
            <w:tcW w:w="879" w:type="dxa"/>
            <w:tcBorders>
              <w:top w:val="single" w:sz="4" w:space="0" w:color="auto"/>
              <w:left w:val="single" w:sz="4" w:space="0" w:color="auto"/>
              <w:bottom w:val="single" w:sz="4" w:space="0" w:color="auto"/>
              <w:right w:val="single" w:sz="4" w:space="0" w:color="auto"/>
            </w:tcBorders>
          </w:tcPr>
          <w:p w:rsidR="006F56E1" w:rsidRPr="00BB21BD" w:rsidRDefault="006F56E1" w:rsidP="00865662">
            <w:pPr>
              <w:jc w:val="center"/>
              <w:rPr>
                <w:rFonts w:ascii="仿宋" w:eastAsia="仿宋" w:hAnsi="仿宋"/>
                <w:sz w:val="24"/>
                <w:szCs w:val="24"/>
              </w:rPr>
            </w:pPr>
            <w:r w:rsidRPr="00BB21BD">
              <w:rPr>
                <w:rFonts w:ascii="仿宋" w:eastAsia="仿宋" w:hAnsi="仿宋"/>
                <w:sz w:val="24"/>
                <w:szCs w:val="24"/>
              </w:rPr>
              <w:t>2</w:t>
            </w:r>
          </w:p>
        </w:tc>
        <w:tc>
          <w:tcPr>
            <w:tcW w:w="708" w:type="dxa"/>
            <w:tcBorders>
              <w:top w:val="single" w:sz="4" w:space="0" w:color="auto"/>
              <w:left w:val="single" w:sz="4" w:space="0" w:color="auto"/>
              <w:bottom w:val="single" w:sz="4" w:space="0" w:color="auto"/>
              <w:right w:val="single" w:sz="4" w:space="0" w:color="auto"/>
            </w:tcBorders>
          </w:tcPr>
          <w:p w:rsidR="006F56E1" w:rsidRPr="00BB21BD" w:rsidRDefault="006F56E1" w:rsidP="00865662">
            <w:pPr>
              <w:jc w:val="center"/>
              <w:rPr>
                <w:rFonts w:ascii="仿宋" w:eastAsia="仿宋" w:hAnsi="仿宋"/>
                <w:sz w:val="24"/>
                <w:szCs w:val="24"/>
              </w:rPr>
            </w:pPr>
            <w:r w:rsidRPr="00BB21BD">
              <w:rPr>
                <w:rFonts w:ascii="仿宋" w:eastAsia="仿宋" w:hAnsi="仿宋"/>
                <w:sz w:val="24"/>
                <w:szCs w:val="24"/>
              </w:rPr>
              <w:t>0</w:t>
            </w:r>
          </w:p>
        </w:tc>
        <w:tc>
          <w:tcPr>
            <w:tcW w:w="741" w:type="dxa"/>
            <w:tcBorders>
              <w:top w:val="single" w:sz="4" w:space="0" w:color="auto"/>
              <w:left w:val="single" w:sz="4" w:space="0" w:color="auto"/>
              <w:bottom w:val="single" w:sz="4" w:space="0" w:color="auto"/>
              <w:right w:val="single" w:sz="4" w:space="0" w:color="auto"/>
            </w:tcBorders>
          </w:tcPr>
          <w:p w:rsidR="006F56E1" w:rsidRPr="00BB21BD" w:rsidRDefault="006F56E1" w:rsidP="00865662">
            <w:pPr>
              <w:jc w:val="center"/>
              <w:rPr>
                <w:rFonts w:ascii="仿宋" w:eastAsia="仿宋" w:hAnsi="仿宋"/>
                <w:sz w:val="24"/>
                <w:szCs w:val="24"/>
              </w:rPr>
            </w:pPr>
            <w:r w:rsidRPr="00BB21BD">
              <w:rPr>
                <w:rFonts w:ascii="仿宋" w:eastAsia="仿宋" w:hAnsi="仿宋"/>
                <w:sz w:val="24"/>
                <w:szCs w:val="24"/>
              </w:rPr>
              <w:t>0</w:t>
            </w:r>
          </w:p>
        </w:tc>
        <w:tc>
          <w:tcPr>
            <w:tcW w:w="810" w:type="dxa"/>
            <w:gridSpan w:val="2"/>
            <w:tcBorders>
              <w:top w:val="single" w:sz="4" w:space="0" w:color="auto"/>
              <w:left w:val="single" w:sz="4" w:space="0" w:color="auto"/>
              <w:bottom w:val="single" w:sz="4" w:space="0" w:color="auto"/>
              <w:right w:val="single" w:sz="4" w:space="0" w:color="auto"/>
            </w:tcBorders>
          </w:tcPr>
          <w:p w:rsidR="006F56E1" w:rsidRPr="00BB21BD" w:rsidRDefault="006F56E1" w:rsidP="00865662">
            <w:pPr>
              <w:jc w:val="center"/>
              <w:rPr>
                <w:rFonts w:ascii="仿宋" w:eastAsia="仿宋" w:hAnsi="仿宋"/>
                <w:sz w:val="24"/>
                <w:szCs w:val="24"/>
              </w:rPr>
            </w:pPr>
            <w:r w:rsidRPr="00BB21BD">
              <w:rPr>
                <w:rFonts w:ascii="仿宋" w:eastAsia="仿宋" w:hAnsi="仿宋"/>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F56E1" w:rsidRPr="00BB21BD" w:rsidRDefault="006F56E1" w:rsidP="00865662">
            <w:pPr>
              <w:jc w:val="center"/>
              <w:rPr>
                <w:rFonts w:ascii="仿宋" w:eastAsia="仿宋" w:hAnsi="仿宋"/>
                <w:sz w:val="24"/>
                <w:szCs w:val="24"/>
              </w:rPr>
            </w:pPr>
            <w:r w:rsidRPr="00BB21BD">
              <w:rPr>
                <w:rFonts w:ascii="仿宋" w:eastAsia="仿宋" w:hAnsi="仿宋"/>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6F56E1" w:rsidRPr="00BB21BD" w:rsidRDefault="006F56E1" w:rsidP="00865662">
            <w:pPr>
              <w:jc w:val="center"/>
              <w:rPr>
                <w:rFonts w:ascii="仿宋" w:eastAsia="仿宋" w:hAnsi="仿宋"/>
                <w:sz w:val="24"/>
                <w:szCs w:val="24"/>
              </w:rPr>
            </w:pPr>
            <w:r w:rsidRPr="00BB21BD">
              <w:rPr>
                <w:rFonts w:ascii="仿宋" w:eastAsia="仿宋" w:hAnsi="仿宋"/>
                <w:sz w:val="24"/>
                <w:szCs w:val="24"/>
              </w:rPr>
              <w:t>1</w:t>
            </w:r>
          </w:p>
        </w:tc>
      </w:tr>
    </w:tbl>
    <w:p w:rsidR="006F56E1" w:rsidRPr="00BB21BD" w:rsidRDefault="006F56E1" w:rsidP="006F56E1">
      <w:pPr>
        <w:pStyle w:val="11"/>
        <w:widowControl/>
        <w:ind w:firstLine="480"/>
        <w:rPr>
          <w:rFonts w:ascii="仿宋" w:eastAsia="仿宋" w:hAnsi="仿宋"/>
          <w:color w:val="000000"/>
          <w:kern w:val="0"/>
          <w:sz w:val="24"/>
          <w:szCs w:val="24"/>
        </w:rPr>
      </w:pPr>
      <w:r w:rsidRPr="00BB21BD">
        <w:rPr>
          <w:rFonts w:ascii="仿宋" w:eastAsia="仿宋" w:hAnsi="仿宋" w:hint="eastAsia"/>
          <w:color w:val="000000"/>
          <w:kern w:val="0"/>
          <w:sz w:val="24"/>
          <w:szCs w:val="24"/>
        </w:rPr>
        <w:t>（1）</w:t>
      </w:r>
      <w:r w:rsidRPr="00BB21BD">
        <w:rPr>
          <w:rFonts w:ascii="仿宋" w:eastAsia="仿宋" w:hAnsi="仿宋"/>
          <w:color w:val="000000"/>
          <w:kern w:val="0"/>
          <w:sz w:val="24"/>
          <w:szCs w:val="24"/>
        </w:rPr>
        <w:t>“订单号”由ERP软件自动生成；</w:t>
      </w:r>
    </w:p>
    <w:p w:rsidR="006F56E1" w:rsidRPr="00BB21BD" w:rsidRDefault="006F56E1" w:rsidP="006F56E1">
      <w:pPr>
        <w:pStyle w:val="11"/>
        <w:widowControl/>
        <w:ind w:firstLine="480"/>
        <w:rPr>
          <w:rFonts w:ascii="仿宋" w:eastAsia="仿宋" w:hAnsi="仿宋"/>
          <w:color w:val="000000"/>
          <w:kern w:val="0"/>
          <w:sz w:val="24"/>
          <w:szCs w:val="24"/>
        </w:rPr>
      </w:pPr>
      <w:r w:rsidRPr="00BB21BD">
        <w:rPr>
          <w:rFonts w:ascii="仿宋" w:eastAsia="仿宋" w:hAnsi="仿宋" w:hint="eastAsia"/>
          <w:color w:val="000000"/>
          <w:kern w:val="0"/>
          <w:sz w:val="24"/>
          <w:szCs w:val="24"/>
        </w:rPr>
        <w:t>（2）</w:t>
      </w:r>
      <w:r w:rsidRPr="00BB21BD">
        <w:rPr>
          <w:rFonts w:ascii="仿宋" w:eastAsia="仿宋" w:hAnsi="仿宋"/>
          <w:color w:val="000000"/>
          <w:kern w:val="0"/>
          <w:sz w:val="24"/>
          <w:szCs w:val="24"/>
        </w:rPr>
        <w:t>“产品领取口”</w:t>
      </w:r>
      <w:r w:rsidRPr="00BB21BD">
        <w:rPr>
          <w:rFonts w:ascii="仿宋" w:eastAsia="仿宋" w:hAnsi="仿宋" w:hint="eastAsia"/>
          <w:color w:val="000000"/>
          <w:kern w:val="0"/>
          <w:sz w:val="24"/>
          <w:szCs w:val="24"/>
        </w:rPr>
        <w:t>和</w:t>
      </w:r>
      <w:r w:rsidRPr="00BB21BD">
        <w:rPr>
          <w:rFonts w:ascii="仿宋" w:eastAsia="仿宋" w:hAnsi="仿宋"/>
          <w:color w:val="000000"/>
          <w:kern w:val="0"/>
          <w:sz w:val="24"/>
          <w:szCs w:val="24"/>
        </w:rPr>
        <w:t>优先级</w:t>
      </w:r>
      <w:r w:rsidRPr="00BB21BD">
        <w:rPr>
          <w:rFonts w:ascii="仿宋" w:eastAsia="仿宋" w:hAnsi="仿宋" w:hint="eastAsia"/>
          <w:color w:val="000000"/>
          <w:kern w:val="0"/>
          <w:sz w:val="24"/>
          <w:szCs w:val="24"/>
        </w:rPr>
        <w:t>无效</w:t>
      </w:r>
      <w:r w:rsidRPr="00BB21BD">
        <w:rPr>
          <w:rFonts w:ascii="仿宋" w:eastAsia="仿宋" w:hAnsi="仿宋"/>
          <w:color w:val="000000"/>
          <w:kern w:val="0"/>
          <w:sz w:val="24"/>
          <w:szCs w:val="24"/>
        </w:rPr>
        <w:t>；</w:t>
      </w:r>
    </w:p>
    <w:p w:rsidR="006F56E1" w:rsidRPr="00BB21BD" w:rsidRDefault="006F56E1" w:rsidP="006F56E1">
      <w:pPr>
        <w:pStyle w:val="11"/>
        <w:widowControl/>
        <w:ind w:firstLine="480"/>
        <w:rPr>
          <w:rFonts w:ascii="仿宋" w:eastAsia="仿宋" w:hAnsi="仿宋"/>
          <w:color w:val="000000"/>
          <w:kern w:val="0"/>
          <w:sz w:val="24"/>
          <w:szCs w:val="24"/>
        </w:rPr>
      </w:pPr>
      <w:r w:rsidRPr="00BB21BD">
        <w:rPr>
          <w:rFonts w:ascii="仿宋" w:eastAsia="仿宋" w:hAnsi="仿宋" w:hint="eastAsia"/>
          <w:color w:val="000000"/>
          <w:kern w:val="0"/>
          <w:sz w:val="24"/>
          <w:szCs w:val="24"/>
        </w:rPr>
        <w:lastRenderedPageBreak/>
        <w:t>（3）</w:t>
      </w:r>
      <w:r w:rsidRPr="00BB21BD">
        <w:rPr>
          <w:rFonts w:ascii="仿宋" w:eastAsia="仿宋" w:hAnsi="仿宋"/>
          <w:color w:val="000000"/>
          <w:kern w:val="0"/>
          <w:sz w:val="24"/>
          <w:szCs w:val="24"/>
        </w:rPr>
        <w:t>“数量”为客户需要的产品数，0表示客户不需要该产品，本次</w:t>
      </w:r>
      <w:r w:rsidRPr="00BB21BD">
        <w:rPr>
          <w:rFonts w:ascii="仿宋" w:eastAsia="仿宋" w:hAnsi="仿宋" w:hint="eastAsia"/>
          <w:color w:val="000000"/>
          <w:kern w:val="0"/>
          <w:sz w:val="24"/>
          <w:szCs w:val="24"/>
        </w:rPr>
        <w:t>运行</w:t>
      </w:r>
      <w:r w:rsidRPr="00BB21BD">
        <w:rPr>
          <w:rFonts w:ascii="仿宋" w:eastAsia="仿宋" w:hAnsi="仿宋"/>
          <w:color w:val="000000"/>
          <w:kern w:val="0"/>
          <w:sz w:val="24"/>
          <w:szCs w:val="24"/>
        </w:rPr>
        <w:t>中，每种产品的数量要求不超过2；</w:t>
      </w:r>
    </w:p>
    <w:p w:rsidR="006F56E1" w:rsidRPr="00BB21BD" w:rsidRDefault="006F56E1" w:rsidP="006F56E1">
      <w:pPr>
        <w:pStyle w:val="11"/>
        <w:widowControl/>
        <w:ind w:firstLine="480"/>
        <w:rPr>
          <w:rFonts w:ascii="仿宋" w:eastAsia="仿宋" w:hAnsi="仿宋"/>
          <w:color w:val="000000"/>
          <w:kern w:val="0"/>
          <w:sz w:val="24"/>
          <w:szCs w:val="24"/>
        </w:rPr>
      </w:pPr>
      <w:r w:rsidRPr="00BB21BD">
        <w:rPr>
          <w:rFonts w:ascii="仿宋" w:eastAsia="仿宋" w:hAnsi="仿宋" w:hint="eastAsia"/>
          <w:color w:val="000000"/>
          <w:kern w:val="0"/>
          <w:sz w:val="24"/>
          <w:szCs w:val="24"/>
        </w:rPr>
        <w:t>（4）</w:t>
      </w:r>
      <w:r w:rsidRPr="00BB21BD">
        <w:rPr>
          <w:rFonts w:ascii="仿宋" w:eastAsia="仿宋" w:hAnsi="仿宋"/>
          <w:color w:val="000000"/>
          <w:kern w:val="0"/>
          <w:sz w:val="24"/>
          <w:szCs w:val="24"/>
        </w:rPr>
        <w:t>订单数不超过2个。</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bCs/>
          <w:sz w:val="28"/>
          <w:szCs w:val="28"/>
        </w:rPr>
        <w:t>该设备在工作过程中，</w:t>
      </w:r>
      <w:r w:rsidRPr="009A1E3D">
        <w:rPr>
          <w:rFonts w:ascii="仿宋_GB2312" w:eastAsia="仿宋_GB2312" w:hAnsi="仿宋" w:cs="黑体" w:hint="eastAsia"/>
          <w:bCs/>
          <w:sz w:val="28"/>
          <w:szCs w:val="28"/>
        </w:rPr>
        <w:t>优化</w:t>
      </w:r>
      <w:r w:rsidRPr="009A1E3D">
        <w:rPr>
          <w:rFonts w:ascii="仿宋_GB2312" w:eastAsia="仿宋_GB2312" w:hAnsi="仿宋" w:cs="黑体"/>
          <w:bCs/>
          <w:sz w:val="28"/>
          <w:szCs w:val="28"/>
        </w:rPr>
        <w:t>程序设计，</w:t>
      </w:r>
      <w:r w:rsidRPr="009A1E3D">
        <w:rPr>
          <w:rFonts w:ascii="仿宋_GB2312" w:eastAsia="仿宋_GB2312" w:hAnsi="仿宋" w:cs="黑体" w:hint="eastAsia"/>
          <w:bCs/>
          <w:sz w:val="28"/>
          <w:szCs w:val="28"/>
        </w:rPr>
        <w:t>按照</w:t>
      </w:r>
      <w:r w:rsidRPr="009A1E3D">
        <w:rPr>
          <w:rFonts w:ascii="仿宋_GB2312" w:eastAsia="仿宋_GB2312" w:hAnsi="仿宋" w:cs="黑体"/>
          <w:bCs/>
          <w:sz w:val="28"/>
          <w:szCs w:val="28"/>
        </w:rPr>
        <w:t>要求，尽快完成</w:t>
      </w:r>
      <w:r w:rsidRPr="009A1E3D">
        <w:rPr>
          <w:rFonts w:ascii="仿宋_GB2312" w:eastAsia="仿宋_GB2312" w:hAnsi="仿宋" w:cs="黑体" w:hint="eastAsia"/>
          <w:bCs/>
          <w:sz w:val="28"/>
          <w:szCs w:val="28"/>
        </w:rPr>
        <w:t>所有</w:t>
      </w:r>
      <w:r w:rsidRPr="009A1E3D">
        <w:rPr>
          <w:rFonts w:ascii="仿宋_GB2312" w:eastAsia="仿宋_GB2312" w:hAnsi="仿宋" w:cs="黑体"/>
          <w:bCs/>
          <w:sz w:val="28"/>
          <w:szCs w:val="28"/>
        </w:rPr>
        <w:t>订单</w:t>
      </w:r>
      <w:r w:rsidRPr="009A1E3D">
        <w:rPr>
          <w:rFonts w:ascii="仿宋_GB2312" w:eastAsia="仿宋_GB2312" w:hAnsi="仿宋" w:cs="黑体" w:hint="eastAsia"/>
          <w:bCs/>
          <w:sz w:val="28"/>
          <w:szCs w:val="28"/>
        </w:rPr>
        <w:t>的配送</w:t>
      </w:r>
      <w:r w:rsidRPr="009A1E3D">
        <w:rPr>
          <w:rFonts w:ascii="仿宋_GB2312" w:eastAsia="仿宋_GB2312" w:hAnsi="仿宋" w:cs="黑体"/>
          <w:bCs/>
          <w:sz w:val="28"/>
          <w:szCs w:val="28"/>
        </w:rPr>
        <w:t>工作；同一订单如果有多种产品，则在完成一种产品的配送后再完成下一种产品的配送。</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hint="eastAsia"/>
          <w:bCs/>
          <w:sz w:val="28"/>
          <w:szCs w:val="28"/>
        </w:rPr>
        <w:t>该</w:t>
      </w:r>
      <w:r w:rsidRPr="009A1E3D">
        <w:rPr>
          <w:rFonts w:ascii="仿宋_GB2312" w:eastAsia="仿宋_GB2312" w:hAnsi="仿宋" w:cs="黑体"/>
          <w:bCs/>
          <w:sz w:val="28"/>
          <w:szCs w:val="28"/>
        </w:rPr>
        <w:t>装置在完成设备调试后，</w:t>
      </w:r>
      <w:r w:rsidRPr="009A1E3D">
        <w:rPr>
          <w:rFonts w:ascii="仿宋_GB2312" w:eastAsia="仿宋_GB2312" w:hAnsi="仿宋" w:cs="黑体" w:hint="eastAsia"/>
          <w:bCs/>
          <w:sz w:val="28"/>
          <w:szCs w:val="28"/>
        </w:rPr>
        <w:t>进行产品手工</w:t>
      </w:r>
      <w:r w:rsidRPr="009A1E3D">
        <w:rPr>
          <w:rFonts w:ascii="仿宋_GB2312" w:eastAsia="仿宋_GB2312" w:hAnsi="仿宋" w:cs="黑体"/>
          <w:bCs/>
          <w:sz w:val="28"/>
          <w:szCs w:val="28"/>
        </w:rPr>
        <w:t>配料入库</w:t>
      </w:r>
      <w:r w:rsidRPr="009A1E3D">
        <w:rPr>
          <w:rFonts w:ascii="仿宋_GB2312" w:eastAsia="仿宋_GB2312" w:hAnsi="仿宋" w:cs="黑体" w:hint="eastAsia"/>
          <w:bCs/>
          <w:sz w:val="28"/>
          <w:szCs w:val="28"/>
        </w:rPr>
        <w:t>和自动</w:t>
      </w:r>
      <w:r w:rsidRPr="009A1E3D">
        <w:rPr>
          <w:rFonts w:ascii="仿宋_GB2312" w:eastAsia="仿宋_GB2312" w:hAnsi="仿宋" w:cs="黑体"/>
          <w:bCs/>
          <w:sz w:val="28"/>
          <w:szCs w:val="28"/>
        </w:rPr>
        <w:t>配送两种工作状态。选择</w:t>
      </w:r>
      <w:r w:rsidRPr="009A1E3D">
        <w:rPr>
          <w:rFonts w:ascii="仿宋_GB2312" w:eastAsia="仿宋_GB2312" w:hAnsi="仿宋" w:cs="黑体" w:hint="eastAsia"/>
          <w:bCs/>
          <w:sz w:val="28"/>
          <w:szCs w:val="28"/>
        </w:rPr>
        <w:t>手工</w:t>
      </w:r>
      <w:r w:rsidRPr="009A1E3D">
        <w:rPr>
          <w:rFonts w:ascii="仿宋_GB2312" w:eastAsia="仿宋_GB2312" w:hAnsi="仿宋" w:cs="黑体"/>
          <w:bCs/>
          <w:sz w:val="28"/>
          <w:szCs w:val="28"/>
        </w:rPr>
        <w:t>配料入库状态后，在设备的料盘</w:t>
      </w:r>
      <w:r w:rsidRPr="009A1E3D">
        <w:rPr>
          <w:rFonts w:ascii="仿宋_GB2312" w:eastAsia="仿宋_GB2312" w:hAnsi="仿宋" w:cs="黑体" w:hint="eastAsia"/>
          <w:bCs/>
          <w:sz w:val="28"/>
          <w:szCs w:val="28"/>
        </w:rPr>
        <w:t>F</w:t>
      </w:r>
      <w:r w:rsidRPr="009A1E3D">
        <w:rPr>
          <w:rFonts w:ascii="仿宋_GB2312" w:eastAsia="仿宋_GB2312" w:hAnsi="仿宋" w:cs="黑体"/>
          <w:bCs/>
          <w:sz w:val="28"/>
          <w:szCs w:val="28"/>
        </w:rPr>
        <w:t>中随机放入</w:t>
      </w:r>
      <w:r w:rsidRPr="009A1E3D">
        <w:rPr>
          <w:rFonts w:ascii="仿宋_GB2312" w:eastAsia="仿宋_GB2312" w:hAnsi="仿宋" w:cs="黑体" w:hint="eastAsia"/>
          <w:bCs/>
          <w:sz w:val="28"/>
          <w:szCs w:val="28"/>
        </w:rPr>
        <w:t>八</w:t>
      </w:r>
      <w:r w:rsidRPr="009A1E3D">
        <w:rPr>
          <w:rFonts w:ascii="仿宋_GB2312" w:eastAsia="仿宋_GB2312" w:hAnsi="仿宋" w:cs="黑体"/>
          <w:bCs/>
          <w:sz w:val="28"/>
          <w:szCs w:val="28"/>
        </w:rPr>
        <w:t>个产品，设备启动，转盘拨杆顺时针转动，将产品送上带输送机，当检测到产品后，转盘电机暂停，带输送机由</w:t>
      </w:r>
      <w:r w:rsidRPr="009A1E3D">
        <w:rPr>
          <w:rFonts w:ascii="仿宋_GB2312" w:eastAsia="仿宋_GB2312" w:hAnsi="仿宋" w:cs="黑体" w:hint="eastAsia"/>
          <w:bCs/>
          <w:sz w:val="28"/>
          <w:szCs w:val="28"/>
        </w:rPr>
        <w:t>左</w:t>
      </w:r>
      <w:r w:rsidRPr="009A1E3D">
        <w:rPr>
          <w:rFonts w:ascii="仿宋_GB2312" w:eastAsia="仿宋_GB2312" w:hAnsi="仿宋" w:cs="黑体"/>
          <w:bCs/>
          <w:sz w:val="28"/>
          <w:szCs w:val="28"/>
        </w:rPr>
        <w:t>向</w:t>
      </w:r>
      <w:r w:rsidRPr="009A1E3D">
        <w:rPr>
          <w:rFonts w:ascii="仿宋_GB2312" w:eastAsia="仿宋_GB2312" w:hAnsi="仿宋" w:cs="黑体" w:hint="eastAsia"/>
          <w:bCs/>
          <w:sz w:val="28"/>
          <w:szCs w:val="28"/>
        </w:rPr>
        <w:t>右</w:t>
      </w:r>
      <w:r w:rsidRPr="009A1E3D">
        <w:rPr>
          <w:rFonts w:ascii="仿宋_GB2312" w:eastAsia="仿宋_GB2312" w:hAnsi="仿宋" w:cs="黑体"/>
          <w:bCs/>
          <w:sz w:val="28"/>
          <w:szCs w:val="28"/>
        </w:rPr>
        <w:t>运行，产品距出料口40</w:t>
      </w:r>
      <w:r w:rsidRPr="009A1E3D">
        <w:rPr>
          <w:rFonts w:ascii="仿宋_GB2312" w:eastAsia="仿宋_GB2312" w:hAnsi="仿宋" w:cs="黑体" w:hint="eastAsia"/>
          <w:bCs/>
          <w:sz w:val="28"/>
          <w:szCs w:val="28"/>
        </w:rPr>
        <w:t>mm</w:t>
      </w:r>
      <w:r w:rsidRPr="009A1E3D">
        <w:rPr>
          <w:rFonts w:ascii="仿宋_GB2312" w:eastAsia="仿宋_GB2312" w:hAnsi="仿宋" w:cs="黑体"/>
          <w:bCs/>
          <w:sz w:val="28"/>
          <w:szCs w:val="28"/>
        </w:rPr>
        <w:t>的位置停止，等待下一产品送出，此时电机转盘继续转动，送出第二个产品，转盘电机暂停，带输送机继续向</w:t>
      </w:r>
      <w:r w:rsidRPr="009A1E3D">
        <w:rPr>
          <w:rFonts w:ascii="仿宋_GB2312" w:eastAsia="仿宋_GB2312" w:hAnsi="仿宋" w:cs="黑体" w:hint="eastAsia"/>
          <w:bCs/>
          <w:sz w:val="28"/>
          <w:szCs w:val="28"/>
        </w:rPr>
        <w:t>右</w:t>
      </w:r>
      <w:r w:rsidRPr="009A1E3D">
        <w:rPr>
          <w:rFonts w:ascii="仿宋_GB2312" w:eastAsia="仿宋_GB2312" w:hAnsi="仿宋" w:cs="黑体"/>
          <w:bCs/>
          <w:sz w:val="28"/>
          <w:szCs w:val="28"/>
        </w:rPr>
        <w:t>运行40</w:t>
      </w:r>
      <w:r w:rsidRPr="009A1E3D">
        <w:rPr>
          <w:rFonts w:ascii="仿宋_GB2312" w:eastAsia="仿宋_GB2312" w:hAnsi="仿宋" w:cs="黑体" w:hint="eastAsia"/>
          <w:bCs/>
          <w:sz w:val="28"/>
          <w:szCs w:val="28"/>
        </w:rPr>
        <w:t>mm</w:t>
      </w:r>
      <w:r w:rsidRPr="009A1E3D">
        <w:rPr>
          <w:rFonts w:ascii="仿宋_GB2312" w:eastAsia="仿宋_GB2312" w:hAnsi="仿宋" w:cs="黑体"/>
          <w:bCs/>
          <w:sz w:val="28"/>
          <w:szCs w:val="28"/>
        </w:rPr>
        <w:t>,再次停机，等待下一产品。当带输送机上有</w:t>
      </w:r>
      <w:r w:rsidRPr="009A1E3D">
        <w:rPr>
          <w:rFonts w:ascii="仿宋_GB2312" w:eastAsia="仿宋_GB2312" w:hAnsi="仿宋" w:cs="黑体" w:hint="eastAsia"/>
          <w:bCs/>
          <w:sz w:val="28"/>
          <w:szCs w:val="28"/>
        </w:rPr>
        <w:t>五</w:t>
      </w:r>
      <w:r w:rsidRPr="009A1E3D">
        <w:rPr>
          <w:rFonts w:ascii="仿宋_GB2312" w:eastAsia="仿宋_GB2312" w:hAnsi="仿宋" w:cs="黑体"/>
          <w:bCs/>
          <w:sz w:val="28"/>
          <w:szCs w:val="28"/>
        </w:rPr>
        <w:t>个产品时，转盘停止送料，带输送机由</w:t>
      </w:r>
      <w:r w:rsidRPr="009A1E3D">
        <w:rPr>
          <w:rFonts w:ascii="仿宋_GB2312" w:eastAsia="仿宋_GB2312" w:hAnsi="仿宋" w:cs="黑体" w:hint="eastAsia"/>
          <w:bCs/>
          <w:sz w:val="28"/>
          <w:szCs w:val="28"/>
        </w:rPr>
        <w:t>左</w:t>
      </w:r>
      <w:r w:rsidRPr="009A1E3D">
        <w:rPr>
          <w:rFonts w:ascii="仿宋_GB2312" w:eastAsia="仿宋_GB2312" w:hAnsi="仿宋" w:cs="黑体"/>
          <w:bCs/>
          <w:sz w:val="28"/>
          <w:szCs w:val="28"/>
        </w:rPr>
        <w:t>向</w:t>
      </w:r>
      <w:r w:rsidRPr="009A1E3D">
        <w:rPr>
          <w:rFonts w:ascii="仿宋_GB2312" w:eastAsia="仿宋_GB2312" w:hAnsi="仿宋" w:cs="黑体" w:hint="eastAsia"/>
          <w:bCs/>
          <w:sz w:val="28"/>
          <w:szCs w:val="28"/>
        </w:rPr>
        <w:t>右</w:t>
      </w:r>
      <w:r w:rsidRPr="009A1E3D">
        <w:rPr>
          <w:rFonts w:ascii="仿宋_GB2312" w:eastAsia="仿宋_GB2312" w:hAnsi="仿宋" w:cs="黑体"/>
          <w:bCs/>
          <w:sz w:val="28"/>
          <w:szCs w:val="28"/>
        </w:rPr>
        <w:t>运行</w:t>
      </w:r>
      <w:r w:rsidRPr="009A1E3D">
        <w:rPr>
          <w:rFonts w:ascii="仿宋_GB2312" w:eastAsia="仿宋_GB2312" w:hAnsi="仿宋" w:cs="黑体" w:hint="eastAsia"/>
          <w:bCs/>
          <w:sz w:val="28"/>
          <w:szCs w:val="28"/>
        </w:rPr>
        <w:t>。该装置</w:t>
      </w:r>
      <w:r w:rsidRPr="009A1E3D">
        <w:rPr>
          <w:rFonts w:ascii="仿宋_GB2312" w:eastAsia="仿宋_GB2312" w:hAnsi="仿宋" w:cs="黑体"/>
          <w:bCs/>
          <w:sz w:val="28"/>
          <w:szCs w:val="28"/>
        </w:rPr>
        <w:t>将不符合订单的</w:t>
      </w:r>
      <w:r w:rsidRPr="009A1E3D">
        <w:rPr>
          <w:rFonts w:ascii="仿宋_GB2312" w:eastAsia="仿宋_GB2312" w:hAnsi="仿宋" w:cs="黑体" w:hint="eastAsia"/>
          <w:bCs/>
          <w:sz w:val="28"/>
          <w:szCs w:val="28"/>
        </w:rPr>
        <w:t>元件</w:t>
      </w:r>
      <w:r w:rsidRPr="009A1E3D">
        <w:rPr>
          <w:rFonts w:ascii="仿宋_GB2312" w:eastAsia="仿宋_GB2312" w:hAnsi="仿宋" w:cs="黑体"/>
          <w:bCs/>
          <w:sz w:val="28"/>
          <w:szCs w:val="28"/>
        </w:rPr>
        <w:t>推入到</w:t>
      </w:r>
      <w:r w:rsidRPr="009A1E3D">
        <w:rPr>
          <w:rFonts w:ascii="仿宋_GB2312" w:eastAsia="仿宋_GB2312" w:hAnsi="仿宋" w:cs="黑体" w:hint="eastAsia"/>
          <w:bCs/>
          <w:sz w:val="28"/>
          <w:szCs w:val="28"/>
        </w:rPr>
        <w:t>C料台</w:t>
      </w:r>
      <w:r w:rsidRPr="009A1E3D">
        <w:rPr>
          <w:rFonts w:ascii="仿宋_GB2312" w:eastAsia="仿宋_GB2312" w:hAnsi="仿宋" w:cs="黑体"/>
          <w:bCs/>
          <w:sz w:val="28"/>
          <w:szCs w:val="28"/>
        </w:rPr>
        <w:t>。</w:t>
      </w:r>
      <w:r w:rsidRPr="009A1E3D">
        <w:rPr>
          <w:rFonts w:ascii="仿宋_GB2312" w:eastAsia="仿宋_GB2312" w:hAnsi="仿宋" w:cs="黑体" w:hint="eastAsia"/>
          <w:bCs/>
          <w:sz w:val="28"/>
          <w:szCs w:val="28"/>
        </w:rPr>
        <w:t>符合订单</w:t>
      </w:r>
      <w:proofErr w:type="gramStart"/>
      <w:r w:rsidRPr="009A1E3D">
        <w:rPr>
          <w:rFonts w:ascii="仿宋_GB2312" w:eastAsia="仿宋_GB2312" w:hAnsi="仿宋" w:cs="黑体" w:hint="eastAsia"/>
          <w:bCs/>
          <w:sz w:val="28"/>
          <w:szCs w:val="28"/>
        </w:rPr>
        <w:t>一</w:t>
      </w:r>
      <w:proofErr w:type="gramEnd"/>
      <w:r w:rsidRPr="009A1E3D">
        <w:rPr>
          <w:rFonts w:ascii="仿宋_GB2312" w:eastAsia="仿宋_GB2312" w:hAnsi="仿宋" w:cs="黑体" w:hint="eastAsia"/>
          <w:bCs/>
          <w:sz w:val="28"/>
          <w:szCs w:val="28"/>
        </w:rPr>
        <w:t>的产品</w:t>
      </w:r>
      <w:r w:rsidRPr="009A1E3D">
        <w:rPr>
          <w:rFonts w:ascii="仿宋_GB2312" w:eastAsia="仿宋_GB2312" w:hAnsi="仿宋" w:cs="黑体"/>
          <w:bCs/>
          <w:sz w:val="28"/>
          <w:szCs w:val="28"/>
        </w:rPr>
        <w:t>推入到</w:t>
      </w:r>
      <w:r w:rsidRPr="009A1E3D">
        <w:rPr>
          <w:rFonts w:ascii="仿宋_GB2312" w:eastAsia="仿宋_GB2312" w:hAnsi="仿宋" w:cs="黑体" w:hint="eastAsia"/>
          <w:bCs/>
          <w:sz w:val="28"/>
          <w:szCs w:val="28"/>
        </w:rPr>
        <w:t>A斜槽</w:t>
      </w:r>
      <w:r w:rsidRPr="009A1E3D">
        <w:rPr>
          <w:rFonts w:ascii="仿宋_GB2312" w:eastAsia="仿宋_GB2312" w:hAnsi="仿宋" w:cs="黑体"/>
          <w:bCs/>
          <w:sz w:val="28"/>
          <w:szCs w:val="28"/>
        </w:rPr>
        <w:t>，符合订单二的</w:t>
      </w:r>
      <w:r w:rsidRPr="009A1E3D">
        <w:rPr>
          <w:rFonts w:ascii="仿宋_GB2312" w:eastAsia="仿宋_GB2312" w:hAnsi="仿宋" w:cs="黑体" w:hint="eastAsia"/>
          <w:bCs/>
          <w:sz w:val="28"/>
          <w:szCs w:val="28"/>
        </w:rPr>
        <w:t>产品推入</w:t>
      </w:r>
      <w:r w:rsidRPr="009A1E3D">
        <w:rPr>
          <w:rFonts w:ascii="仿宋_GB2312" w:eastAsia="仿宋_GB2312" w:hAnsi="仿宋" w:cs="黑体"/>
          <w:bCs/>
          <w:sz w:val="28"/>
          <w:szCs w:val="28"/>
        </w:rPr>
        <w:t>到</w:t>
      </w:r>
      <w:r w:rsidRPr="009A1E3D">
        <w:rPr>
          <w:rFonts w:ascii="仿宋_GB2312" w:eastAsia="仿宋_GB2312" w:hAnsi="仿宋" w:cs="黑体" w:hint="eastAsia"/>
          <w:bCs/>
          <w:sz w:val="28"/>
          <w:szCs w:val="28"/>
        </w:rPr>
        <w:t>B斜槽，</w:t>
      </w:r>
      <w:r w:rsidRPr="009A1E3D">
        <w:rPr>
          <w:rFonts w:ascii="仿宋_GB2312" w:eastAsia="仿宋_GB2312" w:hAnsi="仿宋" w:cs="黑体"/>
          <w:bCs/>
          <w:sz w:val="28"/>
          <w:szCs w:val="28"/>
        </w:rPr>
        <w:t>优先</w:t>
      </w:r>
      <w:r w:rsidRPr="009A1E3D">
        <w:rPr>
          <w:rFonts w:ascii="仿宋_GB2312" w:eastAsia="仿宋_GB2312" w:hAnsi="仿宋" w:cs="黑体" w:hint="eastAsia"/>
          <w:bCs/>
          <w:sz w:val="28"/>
          <w:szCs w:val="28"/>
        </w:rPr>
        <w:t>A斜槽</w:t>
      </w:r>
      <w:r w:rsidRPr="009A1E3D">
        <w:rPr>
          <w:rFonts w:ascii="仿宋_GB2312" w:eastAsia="仿宋_GB2312" w:hAnsi="仿宋" w:cs="黑体"/>
          <w:bCs/>
          <w:sz w:val="28"/>
          <w:szCs w:val="28"/>
        </w:rPr>
        <w:t>。</w:t>
      </w:r>
      <w:r w:rsidRPr="009A1E3D">
        <w:rPr>
          <w:rFonts w:ascii="仿宋_GB2312" w:eastAsia="仿宋_GB2312" w:hAnsi="仿宋" w:cs="黑体" w:hint="eastAsia"/>
          <w:bCs/>
          <w:sz w:val="28"/>
          <w:szCs w:val="28"/>
        </w:rPr>
        <w:t>如果</w:t>
      </w:r>
      <w:r w:rsidRPr="009A1E3D">
        <w:rPr>
          <w:rFonts w:ascii="仿宋_GB2312" w:eastAsia="仿宋_GB2312" w:hAnsi="仿宋" w:cs="黑体"/>
          <w:bCs/>
          <w:sz w:val="28"/>
          <w:szCs w:val="28"/>
        </w:rPr>
        <w:t>没有</w:t>
      </w:r>
      <w:r w:rsidRPr="009A1E3D">
        <w:rPr>
          <w:rFonts w:ascii="仿宋_GB2312" w:eastAsia="仿宋_GB2312" w:hAnsi="仿宋" w:cs="黑体" w:hint="eastAsia"/>
          <w:bCs/>
          <w:sz w:val="28"/>
          <w:szCs w:val="28"/>
        </w:rPr>
        <w:t>完成</w:t>
      </w:r>
      <w:r w:rsidRPr="009A1E3D">
        <w:rPr>
          <w:rFonts w:ascii="仿宋_GB2312" w:eastAsia="仿宋_GB2312" w:hAnsi="仿宋" w:cs="黑体"/>
          <w:bCs/>
          <w:sz w:val="28"/>
          <w:szCs w:val="28"/>
        </w:rPr>
        <w:t>订单，则</w:t>
      </w:r>
      <w:proofErr w:type="gramStart"/>
      <w:r w:rsidRPr="009A1E3D">
        <w:rPr>
          <w:rFonts w:ascii="仿宋_GB2312" w:eastAsia="仿宋_GB2312" w:hAnsi="仿宋" w:cs="黑体" w:hint="eastAsia"/>
          <w:bCs/>
          <w:sz w:val="28"/>
          <w:szCs w:val="28"/>
        </w:rPr>
        <w:t>在</w:t>
      </w:r>
      <w:r w:rsidRPr="009A1E3D">
        <w:rPr>
          <w:rFonts w:ascii="仿宋_GB2312" w:eastAsia="仿宋_GB2312" w:hAnsi="仿宋" w:cs="黑体"/>
          <w:bCs/>
          <w:sz w:val="28"/>
          <w:szCs w:val="28"/>
        </w:rPr>
        <w:t>料台</w:t>
      </w:r>
      <w:proofErr w:type="gramEnd"/>
      <w:r w:rsidRPr="009A1E3D">
        <w:rPr>
          <w:rFonts w:ascii="仿宋_GB2312" w:eastAsia="仿宋_GB2312" w:hAnsi="仿宋" w:cs="黑体" w:hint="eastAsia"/>
          <w:bCs/>
          <w:sz w:val="28"/>
          <w:szCs w:val="28"/>
        </w:rPr>
        <w:t>D和E处</w:t>
      </w:r>
      <w:r w:rsidRPr="009A1E3D">
        <w:rPr>
          <w:rFonts w:ascii="仿宋_GB2312" w:eastAsia="仿宋_GB2312" w:hAnsi="仿宋" w:cs="黑体"/>
          <w:bCs/>
          <w:sz w:val="28"/>
          <w:szCs w:val="28"/>
        </w:rPr>
        <w:t>，</w:t>
      </w:r>
      <w:r w:rsidRPr="009A1E3D">
        <w:rPr>
          <w:rFonts w:ascii="仿宋_GB2312" w:eastAsia="仿宋_GB2312" w:hAnsi="仿宋" w:cs="黑体" w:hint="eastAsia"/>
          <w:bCs/>
          <w:sz w:val="28"/>
          <w:szCs w:val="28"/>
        </w:rPr>
        <w:t>手工配料</w:t>
      </w:r>
      <w:r w:rsidRPr="009A1E3D">
        <w:rPr>
          <w:rFonts w:ascii="仿宋_GB2312" w:eastAsia="仿宋_GB2312" w:hAnsi="仿宋" w:cs="黑体"/>
          <w:bCs/>
          <w:sz w:val="28"/>
          <w:szCs w:val="28"/>
        </w:rPr>
        <w:t>，</w:t>
      </w:r>
      <w:r w:rsidRPr="009A1E3D">
        <w:rPr>
          <w:rFonts w:ascii="仿宋_GB2312" w:eastAsia="仿宋_GB2312" w:hAnsi="仿宋" w:cs="黑体" w:hint="eastAsia"/>
          <w:bCs/>
          <w:sz w:val="28"/>
          <w:szCs w:val="28"/>
        </w:rPr>
        <w:t>直到全部完成</w:t>
      </w:r>
      <w:r w:rsidRPr="009A1E3D">
        <w:rPr>
          <w:rFonts w:ascii="仿宋_GB2312" w:eastAsia="仿宋_GB2312" w:hAnsi="仿宋" w:cs="黑体"/>
          <w:bCs/>
          <w:sz w:val="28"/>
          <w:szCs w:val="28"/>
        </w:rPr>
        <w:t>订单为止。</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hint="eastAsia"/>
          <w:bCs/>
          <w:sz w:val="28"/>
          <w:szCs w:val="28"/>
        </w:rPr>
        <w:t>触摸屏自动</w:t>
      </w:r>
      <w:r w:rsidRPr="009A1E3D">
        <w:rPr>
          <w:rFonts w:ascii="仿宋_GB2312" w:eastAsia="仿宋_GB2312" w:hAnsi="仿宋" w:cs="黑体"/>
          <w:bCs/>
          <w:sz w:val="28"/>
          <w:szCs w:val="28"/>
        </w:rPr>
        <w:t>转换到自动生产</w:t>
      </w:r>
      <w:r w:rsidRPr="009A1E3D">
        <w:rPr>
          <w:rFonts w:ascii="仿宋_GB2312" w:eastAsia="仿宋_GB2312" w:hAnsi="仿宋" w:cs="黑体" w:hint="eastAsia"/>
          <w:bCs/>
          <w:sz w:val="28"/>
          <w:szCs w:val="28"/>
        </w:rPr>
        <w:t>界面</w:t>
      </w:r>
      <w:r w:rsidRPr="009A1E3D">
        <w:rPr>
          <w:rFonts w:ascii="仿宋_GB2312" w:eastAsia="仿宋_GB2312" w:hAnsi="仿宋" w:cs="黑体"/>
          <w:bCs/>
          <w:sz w:val="28"/>
          <w:szCs w:val="28"/>
        </w:rPr>
        <w:t>。</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bCs/>
          <w:sz w:val="28"/>
          <w:szCs w:val="28"/>
        </w:rPr>
        <w:t>智能配料装置进行</w:t>
      </w:r>
      <w:r w:rsidRPr="009A1E3D">
        <w:rPr>
          <w:rFonts w:ascii="仿宋_GB2312" w:eastAsia="仿宋_GB2312" w:hAnsi="仿宋" w:cs="黑体" w:hint="eastAsia"/>
          <w:bCs/>
          <w:sz w:val="28"/>
          <w:szCs w:val="28"/>
        </w:rPr>
        <w:t>自动生产</w:t>
      </w:r>
      <w:r w:rsidRPr="009A1E3D">
        <w:rPr>
          <w:rFonts w:ascii="仿宋_GB2312" w:eastAsia="仿宋_GB2312" w:hAnsi="仿宋" w:cs="黑体"/>
          <w:bCs/>
          <w:sz w:val="28"/>
          <w:szCs w:val="28"/>
        </w:rPr>
        <w:t>，</w:t>
      </w:r>
      <w:r w:rsidRPr="009A1E3D">
        <w:rPr>
          <w:rFonts w:ascii="仿宋_GB2312" w:eastAsia="仿宋_GB2312" w:hAnsi="仿宋" w:cs="黑体" w:hint="eastAsia"/>
          <w:bCs/>
          <w:sz w:val="28"/>
          <w:szCs w:val="28"/>
        </w:rPr>
        <w:t>将</w:t>
      </w:r>
      <w:r w:rsidRPr="009A1E3D">
        <w:rPr>
          <w:rFonts w:ascii="仿宋_GB2312" w:eastAsia="仿宋_GB2312" w:hAnsi="仿宋" w:cs="黑体"/>
          <w:bCs/>
          <w:sz w:val="28"/>
          <w:szCs w:val="28"/>
        </w:rPr>
        <w:t>手工</w:t>
      </w:r>
      <w:r w:rsidRPr="009A1E3D">
        <w:rPr>
          <w:rFonts w:ascii="仿宋_GB2312" w:eastAsia="仿宋_GB2312" w:hAnsi="仿宋" w:cs="黑体" w:hint="eastAsia"/>
          <w:bCs/>
          <w:sz w:val="28"/>
          <w:szCs w:val="28"/>
        </w:rPr>
        <w:t>配料完成A槽</w:t>
      </w:r>
      <w:r w:rsidRPr="009A1E3D">
        <w:rPr>
          <w:rFonts w:ascii="仿宋_GB2312" w:eastAsia="仿宋_GB2312" w:hAnsi="仿宋" w:cs="黑体"/>
          <w:bCs/>
          <w:sz w:val="28"/>
          <w:szCs w:val="28"/>
        </w:rPr>
        <w:t>和</w:t>
      </w:r>
      <w:r w:rsidRPr="009A1E3D">
        <w:rPr>
          <w:rFonts w:ascii="仿宋_GB2312" w:eastAsia="仿宋_GB2312" w:hAnsi="仿宋" w:cs="黑体" w:hint="eastAsia"/>
          <w:bCs/>
          <w:sz w:val="28"/>
          <w:szCs w:val="28"/>
        </w:rPr>
        <w:t>B槽</w:t>
      </w:r>
      <w:r w:rsidRPr="009A1E3D">
        <w:rPr>
          <w:rFonts w:ascii="仿宋_GB2312" w:eastAsia="仿宋_GB2312" w:hAnsi="仿宋" w:cs="黑体"/>
          <w:bCs/>
          <w:sz w:val="28"/>
          <w:szCs w:val="28"/>
        </w:rPr>
        <w:t>的产品</w:t>
      </w:r>
      <w:r w:rsidRPr="009A1E3D">
        <w:rPr>
          <w:rFonts w:ascii="仿宋_GB2312" w:eastAsia="仿宋_GB2312" w:hAnsi="仿宋" w:cs="黑体" w:hint="eastAsia"/>
          <w:bCs/>
          <w:sz w:val="28"/>
          <w:szCs w:val="28"/>
        </w:rPr>
        <w:t>取出，随机</w:t>
      </w:r>
      <w:r w:rsidRPr="009A1E3D">
        <w:rPr>
          <w:rFonts w:ascii="仿宋_GB2312" w:eastAsia="仿宋_GB2312" w:hAnsi="仿宋" w:cs="黑体"/>
          <w:bCs/>
          <w:sz w:val="28"/>
          <w:szCs w:val="28"/>
        </w:rPr>
        <w:t>放到料盘</w:t>
      </w:r>
      <w:r w:rsidRPr="009A1E3D">
        <w:rPr>
          <w:rFonts w:ascii="仿宋_GB2312" w:eastAsia="仿宋_GB2312" w:hAnsi="仿宋" w:cs="黑体" w:hint="eastAsia"/>
          <w:bCs/>
          <w:sz w:val="28"/>
          <w:szCs w:val="28"/>
        </w:rPr>
        <w:t>F中</w:t>
      </w:r>
      <w:r w:rsidRPr="009A1E3D">
        <w:rPr>
          <w:rFonts w:ascii="仿宋_GB2312" w:eastAsia="仿宋_GB2312" w:hAnsi="仿宋" w:cs="黑体"/>
          <w:bCs/>
          <w:sz w:val="28"/>
          <w:szCs w:val="28"/>
        </w:rPr>
        <w:t>，</w:t>
      </w:r>
      <w:r w:rsidRPr="009A1E3D">
        <w:rPr>
          <w:rFonts w:ascii="仿宋_GB2312" w:eastAsia="仿宋_GB2312" w:hAnsi="仿宋" w:cs="黑体" w:hint="eastAsia"/>
          <w:bCs/>
          <w:sz w:val="28"/>
          <w:szCs w:val="28"/>
        </w:rPr>
        <w:t>系统按照出料</w:t>
      </w:r>
      <w:r w:rsidRPr="009A1E3D">
        <w:rPr>
          <w:rFonts w:ascii="仿宋_GB2312" w:eastAsia="仿宋_GB2312" w:hAnsi="仿宋" w:cs="黑体"/>
          <w:bCs/>
          <w:sz w:val="28"/>
          <w:szCs w:val="28"/>
        </w:rPr>
        <w:t>顺序自动完成订单</w:t>
      </w:r>
      <w:r w:rsidRPr="009A1E3D">
        <w:rPr>
          <w:rFonts w:ascii="仿宋_GB2312" w:eastAsia="仿宋_GB2312" w:hAnsi="仿宋" w:cs="黑体" w:hint="eastAsia"/>
          <w:bCs/>
          <w:sz w:val="28"/>
          <w:szCs w:val="28"/>
        </w:rPr>
        <w:t>配送</w:t>
      </w:r>
      <w:r w:rsidRPr="009A1E3D">
        <w:rPr>
          <w:rFonts w:ascii="仿宋_GB2312" w:eastAsia="仿宋_GB2312" w:hAnsi="仿宋" w:cs="黑体"/>
          <w:bCs/>
          <w:sz w:val="28"/>
          <w:szCs w:val="28"/>
        </w:rPr>
        <w:t>。</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bCs/>
          <w:sz w:val="28"/>
          <w:szCs w:val="28"/>
        </w:rPr>
        <w:t>智能配料装置工作时，带输送机的三相交流异步电动机正转（带输送机由三相交流异步电动机到机械手的方向，为正转）时，变频器的输出频率为20Hz。</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bCs/>
          <w:sz w:val="28"/>
          <w:szCs w:val="28"/>
        </w:rPr>
        <w:t>按下SB4按钮</w:t>
      </w:r>
      <w:r w:rsidRPr="009A1E3D">
        <w:rPr>
          <w:rFonts w:ascii="仿宋_GB2312" w:eastAsia="仿宋_GB2312" w:hAnsi="仿宋" w:cs="黑体" w:hint="eastAsia"/>
          <w:bCs/>
          <w:sz w:val="28"/>
          <w:szCs w:val="28"/>
        </w:rPr>
        <w:t>（用</w:t>
      </w:r>
      <w:r w:rsidRPr="009A1E3D">
        <w:rPr>
          <w:rFonts w:ascii="仿宋_GB2312" w:eastAsia="仿宋_GB2312" w:hAnsi="仿宋" w:cs="黑体"/>
          <w:bCs/>
          <w:sz w:val="28"/>
          <w:szCs w:val="28"/>
        </w:rPr>
        <w:t>指示灯和按钮模块的</w:t>
      </w:r>
      <w:r w:rsidRPr="009A1E3D">
        <w:rPr>
          <w:rFonts w:ascii="仿宋_GB2312" w:eastAsia="仿宋_GB2312" w:hAnsi="仿宋" w:cs="黑体" w:hint="eastAsia"/>
          <w:bCs/>
          <w:sz w:val="28"/>
          <w:szCs w:val="28"/>
        </w:rPr>
        <w:t>SB4按钮）装置的</w:t>
      </w:r>
      <w:r w:rsidRPr="009A1E3D">
        <w:rPr>
          <w:rFonts w:ascii="仿宋_GB2312" w:eastAsia="仿宋_GB2312" w:hAnsi="仿宋" w:cs="黑体"/>
          <w:bCs/>
          <w:sz w:val="28"/>
          <w:szCs w:val="28"/>
        </w:rPr>
        <w:t>所有部件</w:t>
      </w:r>
      <w:r w:rsidRPr="009A1E3D">
        <w:rPr>
          <w:rFonts w:ascii="仿宋_GB2312" w:eastAsia="仿宋_GB2312" w:hAnsi="仿宋" w:cs="黑体" w:hint="eastAsia"/>
          <w:bCs/>
          <w:sz w:val="28"/>
          <w:szCs w:val="28"/>
        </w:rPr>
        <w:t>回到</w:t>
      </w:r>
      <w:r w:rsidRPr="009A1E3D">
        <w:rPr>
          <w:rFonts w:ascii="仿宋_GB2312" w:eastAsia="仿宋_GB2312" w:hAnsi="仿宋" w:cs="黑体"/>
          <w:bCs/>
          <w:sz w:val="28"/>
          <w:szCs w:val="28"/>
        </w:rPr>
        <w:t>初始位置</w:t>
      </w:r>
      <w:r w:rsidRPr="009A1E3D">
        <w:rPr>
          <w:rFonts w:ascii="仿宋_GB2312" w:eastAsia="仿宋_GB2312" w:hAnsi="仿宋" w:cs="黑体" w:hint="eastAsia"/>
          <w:bCs/>
          <w:sz w:val="28"/>
          <w:szCs w:val="28"/>
        </w:rPr>
        <w:t>（初始</w:t>
      </w:r>
      <w:r w:rsidRPr="009A1E3D">
        <w:rPr>
          <w:rFonts w:ascii="仿宋_GB2312" w:eastAsia="仿宋_GB2312" w:hAnsi="仿宋" w:cs="黑体"/>
          <w:bCs/>
          <w:sz w:val="28"/>
          <w:szCs w:val="28"/>
        </w:rPr>
        <w:t>位置</w:t>
      </w:r>
      <w:r w:rsidRPr="009A1E3D">
        <w:rPr>
          <w:rFonts w:ascii="仿宋_GB2312" w:eastAsia="仿宋_GB2312" w:hAnsi="仿宋" w:cs="黑体" w:hint="eastAsia"/>
          <w:bCs/>
          <w:sz w:val="28"/>
          <w:szCs w:val="28"/>
        </w:rPr>
        <w:t>：</w:t>
      </w:r>
      <w:r w:rsidRPr="009A1E3D">
        <w:rPr>
          <w:rFonts w:ascii="仿宋_GB2312" w:eastAsia="仿宋_GB2312" w:hAnsi="仿宋" w:cs="黑体"/>
          <w:bCs/>
          <w:sz w:val="28"/>
          <w:szCs w:val="28"/>
        </w:rPr>
        <w:t>机械手</w:t>
      </w:r>
      <w:r w:rsidRPr="009A1E3D">
        <w:rPr>
          <w:rFonts w:ascii="仿宋_GB2312" w:eastAsia="仿宋_GB2312" w:hAnsi="仿宋" w:cs="黑体" w:hint="eastAsia"/>
          <w:bCs/>
          <w:sz w:val="28"/>
          <w:szCs w:val="28"/>
        </w:rPr>
        <w:t>在</w:t>
      </w:r>
      <w:r w:rsidRPr="009A1E3D">
        <w:rPr>
          <w:rFonts w:ascii="仿宋_GB2312" w:eastAsia="仿宋_GB2312" w:hAnsi="仿宋" w:cs="黑体"/>
          <w:bCs/>
          <w:sz w:val="28"/>
          <w:szCs w:val="28"/>
        </w:rPr>
        <w:t>左限位，</w:t>
      </w:r>
      <w:r w:rsidRPr="009A1E3D">
        <w:rPr>
          <w:rFonts w:ascii="仿宋_GB2312" w:eastAsia="仿宋_GB2312" w:hAnsi="仿宋" w:cs="黑体" w:hint="eastAsia"/>
          <w:bCs/>
          <w:sz w:val="28"/>
          <w:szCs w:val="28"/>
        </w:rPr>
        <w:t>悬臂</w:t>
      </w:r>
      <w:r w:rsidRPr="009A1E3D">
        <w:rPr>
          <w:rFonts w:ascii="仿宋_GB2312" w:eastAsia="仿宋_GB2312" w:hAnsi="仿宋" w:cs="黑体"/>
          <w:bCs/>
          <w:sz w:val="28"/>
          <w:szCs w:val="28"/>
        </w:rPr>
        <w:t>缩回，手臂上升，手</w:t>
      </w:r>
      <w:r w:rsidRPr="009A1E3D">
        <w:rPr>
          <w:rFonts w:ascii="仿宋_GB2312" w:eastAsia="仿宋_GB2312" w:hAnsi="仿宋" w:cs="黑体" w:hint="eastAsia"/>
          <w:bCs/>
          <w:sz w:val="28"/>
          <w:szCs w:val="28"/>
        </w:rPr>
        <w:t>爪</w:t>
      </w:r>
      <w:r w:rsidRPr="009A1E3D">
        <w:rPr>
          <w:rFonts w:ascii="仿宋_GB2312" w:eastAsia="仿宋_GB2312" w:hAnsi="仿宋" w:cs="黑体"/>
          <w:bCs/>
          <w:sz w:val="28"/>
          <w:szCs w:val="28"/>
        </w:rPr>
        <w:t>松开</w:t>
      </w:r>
      <w:r w:rsidRPr="009A1E3D">
        <w:rPr>
          <w:rFonts w:ascii="仿宋_GB2312" w:eastAsia="仿宋_GB2312" w:hAnsi="仿宋" w:cs="黑体" w:hint="eastAsia"/>
          <w:bCs/>
          <w:sz w:val="28"/>
          <w:szCs w:val="28"/>
        </w:rPr>
        <w:t>，</w:t>
      </w:r>
      <w:r w:rsidRPr="009A1E3D">
        <w:rPr>
          <w:rFonts w:ascii="仿宋_GB2312" w:eastAsia="仿宋_GB2312" w:hAnsi="仿宋" w:cs="黑体"/>
          <w:bCs/>
          <w:sz w:val="28"/>
          <w:szCs w:val="28"/>
        </w:rPr>
        <w:t>三个推料气缸缩回，料盘电机和输送带电机停止</w:t>
      </w:r>
      <w:r w:rsidRPr="009A1E3D">
        <w:rPr>
          <w:rFonts w:ascii="仿宋_GB2312" w:eastAsia="仿宋_GB2312" w:hAnsi="仿宋" w:cs="黑体" w:hint="eastAsia"/>
          <w:bCs/>
          <w:sz w:val="28"/>
          <w:szCs w:val="28"/>
        </w:rPr>
        <w:t>）</w:t>
      </w:r>
      <w:r w:rsidRPr="009A1E3D">
        <w:rPr>
          <w:rFonts w:ascii="仿宋_GB2312" w:eastAsia="仿宋_GB2312" w:hAnsi="仿宋" w:cs="黑体"/>
          <w:bCs/>
          <w:sz w:val="28"/>
          <w:szCs w:val="28"/>
        </w:rPr>
        <w:t>。（回归原位的程序需要参赛选手编写，动作合理）</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hint="eastAsia"/>
          <w:bCs/>
          <w:sz w:val="28"/>
          <w:szCs w:val="28"/>
        </w:rPr>
        <w:t>（二）智能</w:t>
      </w:r>
      <w:r w:rsidRPr="009A1E3D">
        <w:rPr>
          <w:rFonts w:ascii="仿宋_GB2312" w:eastAsia="仿宋_GB2312" w:hAnsi="仿宋" w:cs="黑体"/>
          <w:bCs/>
          <w:sz w:val="28"/>
          <w:szCs w:val="28"/>
        </w:rPr>
        <w:t>配料</w:t>
      </w:r>
      <w:r w:rsidRPr="009A1E3D">
        <w:rPr>
          <w:rFonts w:ascii="仿宋_GB2312" w:eastAsia="仿宋_GB2312" w:hAnsi="仿宋" w:cs="黑体" w:hint="eastAsia"/>
          <w:bCs/>
          <w:sz w:val="28"/>
          <w:szCs w:val="28"/>
        </w:rPr>
        <w:t>装置运行</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bCs/>
          <w:sz w:val="28"/>
          <w:szCs w:val="28"/>
        </w:rPr>
        <w:t>设备生产过程需要选手编写PLC和触摸屏程序</w:t>
      </w:r>
      <w:r w:rsidRPr="009A1E3D">
        <w:rPr>
          <w:rFonts w:ascii="仿宋_GB2312" w:eastAsia="仿宋_GB2312" w:hAnsi="仿宋" w:cs="黑体" w:hint="eastAsia"/>
          <w:bCs/>
          <w:sz w:val="28"/>
          <w:szCs w:val="28"/>
        </w:rPr>
        <w:t>，</w:t>
      </w:r>
      <w:r w:rsidRPr="009A1E3D">
        <w:rPr>
          <w:rFonts w:ascii="仿宋_GB2312" w:eastAsia="仿宋_GB2312" w:hAnsi="仿宋" w:cs="黑体"/>
          <w:bCs/>
          <w:sz w:val="28"/>
          <w:szCs w:val="28"/>
        </w:rPr>
        <w:t>并进行</w:t>
      </w:r>
      <w:r w:rsidRPr="009A1E3D">
        <w:rPr>
          <w:rFonts w:ascii="仿宋_GB2312" w:eastAsia="仿宋_GB2312" w:hAnsi="仿宋" w:cs="黑体" w:hint="eastAsia"/>
          <w:bCs/>
          <w:sz w:val="28"/>
          <w:szCs w:val="28"/>
        </w:rPr>
        <w:t>配料和</w:t>
      </w:r>
      <w:r w:rsidRPr="009A1E3D">
        <w:rPr>
          <w:rFonts w:ascii="仿宋_GB2312" w:eastAsia="仿宋_GB2312" w:hAnsi="仿宋" w:cs="黑体"/>
          <w:bCs/>
          <w:sz w:val="28"/>
          <w:szCs w:val="28"/>
        </w:rPr>
        <w:t>包</w:t>
      </w:r>
      <w:r w:rsidRPr="009A1E3D">
        <w:rPr>
          <w:rFonts w:ascii="仿宋_GB2312" w:eastAsia="仿宋_GB2312" w:hAnsi="仿宋" w:cs="黑体"/>
          <w:bCs/>
          <w:sz w:val="28"/>
          <w:szCs w:val="28"/>
        </w:rPr>
        <w:lastRenderedPageBreak/>
        <w:t>装。</w:t>
      </w:r>
    </w:p>
    <w:p w:rsidR="006F56E1" w:rsidRDefault="006F56E1" w:rsidP="00F73D20">
      <w:pPr>
        <w:jc w:val="center"/>
        <w:rPr>
          <w:rFonts w:ascii="Times New Roman" w:eastAsia="楷体" w:hAnsi="楷体"/>
          <w:b/>
          <w:sz w:val="24"/>
          <w:szCs w:val="24"/>
        </w:rPr>
      </w:pPr>
      <w:r>
        <w:rPr>
          <w:noProof/>
        </w:rPr>
        <w:drawing>
          <wp:inline distT="0" distB="0" distL="0" distR="0" wp14:anchorId="729BBB70" wp14:editId="5B72ADC6">
            <wp:extent cx="4425950" cy="2647950"/>
            <wp:effectExtent l="19050" t="19050" r="12700" b="1905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03">
                      <a:extLst>
                        <a:ext uri="{28A0092B-C50C-407E-A947-70E740481C1C}">
                          <a14:useLocalDpi xmlns:a14="http://schemas.microsoft.com/office/drawing/2010/main" val="0"/>
                        </a:ext>
                      </a:extLst>
                    </a:blip>
                    <a:srcRect l="2693" t="15416" r="13550" b="22528"/>
                    <a:stretch>
                      <a:fillRect/>
                    </a:stretch>
                  </pic:blipFill>
                  <pic:spPr bwMode="auto">
                    <a:xfrm>
                      <a:off x="0" y="0"/>
                      <a:ext cx="4425950" cy="2647950"/>
                    </a:xfrm>
                    <a:prstGeom prst="rect">
                      <a:avLst/>
                    </a:prstGeom>
                    <a:noFill/>
                    <a:ln w="6350" cmpd="sng">
                      <a:solidFill>
                        <a:srgbClr val="000000"/>
                      </a:solidFill>
                      <a:miter lim="800000"/>
                      <a:headEnd/>
                      <a:tailEnd/>
                    </a:ln>
                    <a:effectLst/>
                  </pic:spPr>
                </pic:pic>
              </a:graphicData>
            </a:graphic>
          </wp:inline>
        </w:drawing>
      </w:r>
    </w:p>
    <w:p w:rsidR="00F73D20" w:rsidRDefault="00F73D20" w:rsidP="00F73D20">
      <w:pPr>
        <w:jc w:val="center"/>
        <w:rPr>
          <w:rFonts w:ascii="Times New Roman" w:eastAsia="楷体" w:hAnsi="楷体"/>
          <w:b/>
          <w:sz w:val="24"/>
          <w:szCs w:val="24"/>
        </w:rPr>
      </w:pPr>
      <w:r>
        <w:rPr>
          <w:rFonts w:ascii="Times New Roman" w:eastAsia="楷体" w:hAnsi="楷体" w:hint="eastAsia"/>
          <w:b/>
          <w:sz w:val="24"/>
          <w:szCs w:val="24"/>
        </w:rPr>
        <w:t>图</w:t>
      </w:r>
      <w:r>
        <w:rPr>
          <w:rFonts w:ascii="Times New Roman" w:eastAsia="楷体" w:hAnsi="楷体" w:hint="eastAsia"/>
          <w:b/>
          <w:sz w:val="24"/>
          <w:szCs w:val="24"/>
        </w:rPr>
        <w:t>6.3.2</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bCs/>
          <w:sz w:val="28"/>
          <w:szCs w:val="28"/>
        </w:rPr>
        <w:t>智能配料装置上电后，若MES系统没有下发订单任务，触摸屏显示界面如</w:t>
      </w:r>
      <w:r w:rsidR="00C52AEA" w:rsidRPr="00C52AEA">
        <w:rPr>
          <w:rFonts w:ascii="仿宋_GB2312" w:eastAsia="仿宋_GB2312" w:hAnsi="仿宋" w:cs="黑体"/>
          <w:bCs/>
          <w:color w:val="FF0000"/>
          <w:sz w:val="28"/>
          <w:szCs w:val="28"/>
        </w:rPr>
        <w:t>图</w:t>
      </w:r>
      <w:r w:rsidRPr="009A1E3D">
        <w:rPr>
          <w:rFonts w:ascii="仿宋_GB2312" w:eastAsia="仿宋_GB2312" w:hAnsi="仿宋" w:cs="黑体"/>
          <w:bCs/>
          <w:sz w:val="28"/>
          <w:szCs w:val="28"/>
        </w:rPr>
        <w:t>所示，</w:t>
      </w:r>
      <w:proofErr w:type="gramStart"/>
      <w:r w:rsidRPr="009A1E3D">
        <w:rPr>
          <w:rFonts w:ascii="仿宋_GB2312" w:eastAsia="仿宋_GB2312" w:hAnsi="仿宋" w:cs="黑体"/>
          <w:bCs/>
          <w:sz w:val="28"/>
          <w:szCs w:val="28"/>
        </w:rPr>
        <w:t>工位号</w:t>
      </w:r>
      <w:proofErr w:type="gramEnd"/>
      <w:r w:rsidRPr="009A1E3D">
        <w:rPr>
          <w:rFonts w:ascii="仿宋_GB2312" w:eastAsia="仿宋_GB2312" w:hAnsi="仿宋" w:cs="黑体" w:hint="eastAsia"/>
          <w:bCs/>
          <w:sz w:val="28"/>
          <w:szCs w:val="28"/>
        </w:rPr>
        <w:t>为</w:t>
      </w:r>
      <w:r w:rsidRPr="009A1E3D">
        <w:rPr>
          <w:rFonts w:ascii="仿宋_GB2312" w:eastAsia="仿宋_GB2312" w:hAnsi="仿宋" w:cs="黑体"/>
          <w:bCs/>
          <w:sz w:val="28"/>
          <w:szCs w:val="28"/>
        </w:rPr>
        <w:t>选手的工位号，</w:t>
      </w:r>
      <w:r w:rsidRPr="009A1E3D">
        <w:rPr>
          <w:rFonts w:ascii="仿宋_GB2312" w:eastAsia="仿宋_GB2312" w:hAnsi="仿宋" w:cs="黑体" w:hint="eastAsia"/>
          <w:bCs/>
          <w:sz w:val="28"/>
          <w:szCs w:val="28"/>
        </w:rPr>
        <w:t>系统</w:t>
      </w:r>
      <w:r w:rsidRPr="009A1E3D">
        <w:rPr>
          <w:rFonts w:ascii="仿宋_GB2312" w:eastAsia="仿宋_GB2312" w:hAnsi="仿宋" w:cs="黑体"/>
          <w:bCs/>
          <w:sz w:val="28"/>
          <w:szCs w:val="28"/>
        </w:rPr>
        <w:t>运行时间是当前设备运行时间</w:t>
      </w:r>
      <w:r w:rsidRPr="009A1E3D">
        <w:rPr>
          <w:rFonts w:ascii="仿宋_GB2312" w:eastAsia="仿宋_GB2312" w:hAnsi="仿宋" w:cs="黑体" w:hint="eastAsia"/>
          <w:bCs/>
          <w:sz w:val="28"/>
          <w:szCs w:val="28"/>
        </w:rPr>
        <w:t>，</w:t>
      </w:r>
      <w:r w:rsidRPr="009A1E3D">
        <w:rPr>
          <w:rFonts w:ascii="仿宋_GB2312" w:eastAsia="仿宋_GB2312" w:hAnsi="仿宋" w:cs="黑体"/>
          <w:bCs/>
          <w:sz w:val="28"/>
          <w:szCs w:val="28"/>
        </w:rPr>
        <w:t>“</w:t>
      </w:r>
      <w:r w:rsidRPr="009A1E3D">
        <w:rPr>
          <w:rFonts w:ascii="仿宋_GB2312" w:eastAsia="仿宋_GB2312" w:hAnsi="仿宋" w:cs="黑体"/>
          <w:bCs/>
          <w:sz w:val="28"/>
          <w:szCs w:val="28"/>
        </w:rPr>
        <w:t>运行指示</w:t>
      </w:r>
      <w:r w:rsidRPr="009A1E3D">
        <w:rPr>
          <w:rFonts w:ascii="仿宋_GB2312" w:eastAsia="仿宋_GB2312" w:hAnsi="仿宋" w:cs="黑体"/>
          <w:bCs/>
          <w:sz w:val="28"/>
          <w:szCs w:val="28"/>
        </w:rPr>
        <w:t>”</w:t>
      </w:r>
      <w:r w:rsidRPr="009A1E3D">
        <w:rPr>
          <w:rFonts w:ascii="仿宋_GB2312" w:eastAsia="仿宋_GB2312" w:hAnsi="仿宋" w:cs="黑体"/>
          <w:bCs/>
          <w:sz w:val="28"/>
          <w:szCs w:val="28"/>
        </w:rPr>
        <w:t>灯为黄色；若MES系统已经下发订单任务，则触摸屏上的</w:t>
      </w:r>
      <w:r w:rsidRPr="009A1E3D">
        <w:rPr>
          <w:rFonts w:ascii="仿宋_GB2312" w:eastAsia="仿宋_GB2312" w:hAnsi="仿宋" w:cs="黑体"/>
          <w:bCs/>
          <w:sz w:val="28"/>
          <w:szCs w:val="28"/>
        </w:rPr>
        <w:t>“</w:t>
      </w:r>
      <w:r w:rsidRPr="009A1E3D">
        <w:rPr>
          <w:rFonts w:ascii="仿宋_GB2312" w:eastAsia="仿宋_GB2312" w:hAnsi="仿宋" w:cs="黑体"/>
          <w:bCs/>
          <w:sz w:val="28"/>
          <w:szCs w:val="28"/>
        </w:rPr>
        <w:t>运行指示</w:t>
      </w:r>
      <w:r w:rsidRPr="009A1E3D">
        <w:rPr>
          <w:rFonts w:ascii="仿宋_GB2312" w:eastAsia="仿宋_GB2312" w:hAnsi="仿宋" w:cs="黑体"/>
          <w:bCs/>
          <w:sz w:val="28"/>
          <w:szCs w:val="28"/>
        </w:rPr>
        <w:t>”</w:t>
      </w:r>
      <w:proofErr w:type="gramStart"/>
      <w:r w:rsidRPr="009A1E3D">
        <w:rPr>
          <w:rFonts w:ascii="仿宋_GB2312" w:eastAsia="仿宋_GB2312" w:hAnsi="仿宋" w:cs="黑体"/>
          <w:bCs/>
          <w:sz w:val="28"/>
          <w:szCs w:val="28"/>
        </w:rPr>
        <w:t>灯显示</w:t>
      </w:r>
      <w:proofErr w:type="gramEnd"/>
      <w:r w:rsidRPr="009A1E3D">
        <w:rPr>
          <w:rFonts w:ascii="仿宋_GB2312" w:eastAsia="仿宋_GB2312" w:hAnsi="仿宋" w:cs="黑体"/>
          <w:bCs/>
          <w:sz w:val="28"/>
          <w:szCs w:val="28"/>
        </w:rPr>
        <w:t>为绿色，下方的</w:t>
      </w:r>
      <w:r w:rsidRPr="009A1E3D">
        <w:rPr>
          <w:rFonts w:ascii="仿宋_GB2312" w:eastAsia="仿宋_GB2312" w:hAnsi="仿宋" w:cs="黑体" w:hint="eastAsia"/>
          <w:bCs/>
          <w:sz w:val="28"/>
          <w:szCs w:val="28"/>
        </w:rPr>
        <w:t>左边</w:t>
      </w:r>
      <w:r w:rsidRPr="009A1E3D">
        <w:rPr>
          <w:rFonts w:ascii="仿宋_GB2312" w:eastAsia="仿宋_GB2312" w:hAnsi="仿宋" w:cs="黑体"/>
          <w:bCs/>
          <w:sz w:val="28"/>
          <w:szCs w:val="28"/>
        </w:rPr>
        <w:t>表格中显示订单</w:t>
      </w:r>
      <w:r w:rsidRPr="009A1E3D">
        <w:rPr>
          <w:rFonts w:ascii="仿宋_GB2312" w:eastAsia="仿宋_GB2312" w:hAnsi="仿宋" w:cs="黑体" w:hint="eastAsia"/>
          <w:bCs/>
          <w:sz w:val="28"/>
          <w:szCs w:val="28"/>
        </w:rPr>
        <w:t>产品</w:t>
      </w:r>
      <w:r w:rsidRPr="009A1E3D">
        <w:rPr>
          <w:rFonts w:ascii="仿宋_GB2312" w:eastAsia="仿宋_GB2312" w:hAnsi="仿宋" w:cs="黑体"/>
          <w:bCs/>
          <w:sz w:val="28"/>
          <w:szCs w:val="28"/>
        </w:rPr>
        <w:t>的数量，右边表格则显示</w:t>
      </w:r>
      <w:r w:rsidRPr="009A1E3D">
        <w:rPr>
          <w:rFonts w:ascii="仿宋_GB2312" w:eastAsia="仿宋_GB2312" w:hAnsi="仿宋" w:cs="黑体" w:hint="eastAsia"/>
          <w:bCs/>
          <w:sz w:val="28"/>
          <w:szCs w:val="28"/>
        </w:rPr>
        <w:t>配料</w:t>
      </w:r>
      <w:r w:rsidRPr="009A1E3D">
        <w:rPr>
          <w:rFonts w:ascii="仿宋_GB2312" w:eastAsia="仿宋_GB2312" w:hAnsi="仿宋" w:cs="黑体"/>
          <w:bCs/>
          <w:sz w:val="28"/>
          <w:szCs w:val="28"/>
        </w:rPr>
        <w:t>和包装过程的相关数据。</w:t>
      </w:r>
    </w:p>
    <w:p w:rsidR="006F56E1" w:rsidRPr="009A1E3D" w:rsidRDefault="006F56E1" w:rsidP="009A1E3D">
      <w:pPr>
        <w:spacing w:line="500" w:lineRule="exact"/>
        <w:ind w:firstLineChars="200" w:firstLine="480"/>
        <w:rPr>
          <w:rFonts w:ascii="仿宋_GB2312" w:eastAsia="仿宋_GB2312" w:hAnsi="仿宋" w:cs="黑体"/>
          <w:bCs/>
          <w:sz w:val="28"/>
          <w:szCs w:val="28"/>
        </w:rPr>
      </w:pPr>
      <w:r w:rsidRPr="00526FFD">
        <w:rPr>
          <w:rFonts w:ascii="Times New Roman" w:eastAsia="楷体" w:hAnsi="Times New Roman"/>
          <w:sz w:val="24"/>
          <w:szCs w:val="24"/>
        </w:rPr>
        <w:t xml:space="preserve">  </w:t>
      </w:r>
      <w:r w:rsidRPr="009A1E3D">
        <w:rPr>
          <w:rFonts w:ascii="仿宋_GB2312" w:eastAsia="仿宋_GB2312" w:hAnsi="仿宋" w:cs="黑体"/>
          <w:bCs/>
          <w:sz w:val="28"/>
          <w:szCs w:val="28"/>
        </w:rPr>
        <w:t xml:space="preserve"> 订单任务下发前，触摸屏上的</w:t>
      </w:r>
      <w:r w:rsidRPr="009A1E3D">
        <w:rPr>
          <w:rFonts w:ascii="仿宋_GB2312" w:eastAsia="仿宋_GB2312" w:hAnsi="仿宋" w:cs="黑体"/>
          <w:bCs/>
          <w:sz w:val="28"/>
          <w:szCs w:val="28"/>
        </w:rPr>
        <w:t>“</w:t>
      </w:r>
      <w:r w:rsidRPr="009A1E3D">
        <w:rPr>
          <w:rFonts w:ascii="仿宋_GB2312" w:eastAsia="仿宋_GB2312" w:hAnsi="仿宋" w:cs="黑体"/>
          <w:bCs/>
          <w:sz w:val="28"/>
          <w:szCs w:val="28"/>
        </w:rPr>
        <w:t>设备状态</w:t>
      </w:r>
      <w:r w:rsidRPr="009A1E3D">
        <w:rPr>
          <w:rFonts w:ascii="仿宋_GB2312" w:eastAsia="仿宋_GB2312" w:hAnsi="仿宋" w:cs="黑体"/>
          <w:bCs/>
          <w:sz w:val="28"/>
          <w:szCs w:val="28"/>
        </w:rPr>
        <w:t>”</w:t>
      </w:r>
      <w:r w:rsidRPr="009A1E3D">
        <w:rPr>
          <w:rFonts w:ascii="仿宋_GB2312" w:eastAsia="仿宋_GB2312" w:hAnsi="仿宋" w:cs="黑体"/>
          <w:bCs/>
          <w:sz w:val="28"/>
          <w:szCs w:val="28"/>
        </w:rPr>
        <w:t>指示灯颜色的变化与警示</w:t>
      </w:r>
      <w:proofErr w:type="gramStart"/>
      <w:r w:rsidRPr="009A1E3D">
        <w:rPr>
          <w:rFonts w:ascii="仿宋_GB2312" w:eastAsia="仿宋_GB2312" w:hAnsi="仿宋" w:cs="黑体"/>
          <w:bCs/>
          <w:sz w:val="28"/>
          <w:szCs w:val="28"/>
        </w:rPr>
        <w:t>灯显示</w:t>
      </w:r>
      <w:proofErr w:type="gramEnd"/>
      <w:r w:rsidRPr="009A1E3D">
        <w:rPr>
          <w:rFonts w:ascii="仿宋_GB2312" w:eastAsia="仿宋_GB2312" w:hAnsi="仿宋" w:cs="黑体"/>
          <w:bCs/>
          <w:sz w:val="28"/>
          <w:szCs w:val="28"/>
        </w:rPr>
        <w:t>的颜色的变化相同，状态栏显示信息为</w:t>
      </w:r>
      <w:r w:rsidRPr="009A1E3D">
        <w:rPr>
          <w:rFonts w:ascii="仿宋_GB2312" w:eastAsia="仿宋_GB2312" w:hAnsi="仿宋" w:cs="黑体"/>
          <w:bCs/>
          <w:sz w:val="28"/>
          <w:szCs w:val="28"/>
        </w:rPr>
        <w:t>“</w:t>
      </w:r>
      <w:r w:rsidRPr="009A1E3D">
        <w:rPr>
          <w:rFonts w:ascii="仿宋_GB2312" w:eastAsia="仿宋_GB2312" w:hAnsi="仿宋" w:cs="黑体"/>
          <w:bCs/>
          <w:sz w:val="28"/>
          <w:szCs w:val="28"/>
        </w:rPr>
        <w:t>无订单等待生产</w:t>
      </w:r>
      <w:r w:rsidRPr="009A1E3D">
        <w:rPr>
          <w:rFonts w:ascii="仿宋_GB2312" w:eastAsia="仿宋_GB2312" w:hAnsi="仿宋" w:cs="黑体"/>
          <w:bCs/>
          <w:sz w:val="28"/>
          <w:szCs w:val="28"/>
        </w:rPr>
        <w:t>”</w:t>
      </w:r>
      <w:r w:rsidRPr="009A1E3D">
        <w:rPr>
          <w:rFonts w:ascii="仿宋_GB2312" w:eastAsia="仿宋_GB2312" w:hAnsi="仿宋" w:cs="黑体"/>
          <w:bCs/>
          <w:sz w:val="28"/>
          <w:szCs w:val="28"/>
        </w:rPr>
        <w:t>。</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bCs/>
          <w:sz w:val="28"/>
          <w:szCs w:val="28"/>
        </w:rPr>
        <w:t>当MES系统订单下载完成后，订单</w:t>
      </w:r>
      <w:r w:rsidRPr="009A1E3D">
        <w:rPr>
          <w:rFonts w:ascii="仿宋_GB2312" w:eastAsia="仿宋_GB2312" w:hAnsi="仿宋" w:cs="黑体" w:hint="eastAsia"/>
          <w:bCs/>
          <w:sz w:val="28"/>
          <w:szCs w:val="28"/>
        </w:rPr>
        <w:t>产品数量</w:t>
      </w:r>
      <w:r w:rsidRPr="009A1E3D">
        <w:rPr>
          <w:rFonts w:ascii="仿宋_GB2312" w:eastAsia="仿宋_GB2312" w:hAnsi="仿宋" w:cs="黑体"/>
          <w:bCs/>
          <w:sz w:val="28"/>
          <w:szCs w:val="28"/>
        </w:rPr>
        <w:t>显示</w:t>
      </w:r>
      <w:r w:rsidRPr="009A1E3D">
        <w:rPr>
          <w:rFonts w:ascii="仿宋_GB2312" w:eastAsia="仿宋_GB2312" w:hAnsi="仿宋" w:cs="黑体" w:hint="eastAsia"/>
          <w:bCs/>
          <w:sz w:val="28"/>
          <w:szCs w:val="28"/>
        </w:rPr>
        <w:t>所下</w:t>
      </w:r>
      <w:r w:rsidRPr="009A1E3D">
        <w:rPr>
          <w:rFonts w:ascii="仿宋_GB2312" w:eastAsia="仿宋_GB2312" w:hAnsi="仿宋" w:cs="黑体"/>
          <w:bCs/>
          <w:sz w:val="28"/>
          <w:szCs w:val="28"/>
        </w:rPr>
        <w:t>订单产品</w:t>
      </w:r>
      <w:r w:rsidRPr="009A1E3D">
        <w:rPr>
          <w:rFonts w:ascii="仿宋_GB2312" w:eastAsia="仿宋_GB2312" w:hAnsi="仿宋" w:cs="黑体" w:hint="eastAsia"/>
          <w:bCs/>
          <w:sz w:val="28"/>
          <w:szCs w:val="28"/>
        </w:rPr>
        <w:t>数量</w:t>
      </w:r>
      <w:r w:rsidRPr="009A1E3D">
        <w:rPr>
          <w:rFonts w:ascii="仿宋_GB2312" w:eastAsia="仿宋_GB2312" w:hAnsi="仿宋" w:cs="黑体"/>
          <w:bCs/>
          <w:sz w:val="28"/>
          <w:szCs w:val="28"/>
        </w:rPr>
        <w:t>，已生产数量均显示为</w:t>
      </w:r>
      <w:r w:rsidRPr="009A1E3D">
        <w:rPr>
          <w:rFonts w:ascii="仿宋_GB2312" w:eastAsia="仿宋_GB2312" w:hAnsi="仿宋" w:cs="黑体"/>
          <w:bCs/>
          <w:sz w:val="28"/>
          <w:szCs w:val="28"/>
        </w:rPr>
        <w:t>“</w:t>
      </w:r>
      <w:r w:rsidRPr="009A1E3D">
        <w:rPr>
          <w:rFonts w:ascii="仿宋_GB2312" w:eastAsia="仿宋_GB2312" w:hAnsi="仿宋" w:cs="黑体"/>
          <w:bCs/>
          <w:sz w:val="28"/>
          <w:szCs w:val="28"/>
        </w:rPr>
        <w:t>0</w:t>
      </w:r>
      <w:r w:rsidRPr="009A1E3D">
        <w:rPr>
          <w:rFonts w:ascii="仿宋_GB2312" w:eastAsia="仿宋_GB2312" w:hAnsi="仿宋" w:cs="黑体"/>
          <w:bCs/>
          <w:sz w:val="28"/>
          <w:szCs w:val="28"/>
        </w:rPr>
        <w:t>”</w:t>
      </w:r>
      <w:r w:rsidRPr="009A1E3D">
        <w:rPr>
          <w:rFonts w:ascii="仿宋_GB2312" w:eastAsia="仿宋_GB2312" w:hAnsi="仿宋" w:cs="黑体"/>
          <w:bCs/>
          <w:sz w:val="28"/>
          <w:szCs w:val="28"/>
        </w:rPr>
        <w:t>，触摸屏的状态栏显示</w:t>
      </w:r>
      <w:r w:rsidRPr="009A1E3D">
        <w:rPr>
          <w:rFonts w:ascii="仿宋_GB2312" w:eastAsia="仿宋_GB2312" w:hAnsi="仿宋" w:cs="黑体"/>
          <w:bCs/>
          <w:sz w:val="28"/>
          <w:szCs w:val="28"/>
        </w:rPr>
        <w:t>“</w:t>
      </w:r>
      <w:r w:rsidRPr="009A1E3D">
        <w:rPr>
          <w:rFonts w:ascii="仿宋_GB2312" w:eastAsia="仿宋_GB2312" w:hAnsi="仿宋" w:cs="黑体"/>
          <w:bCs/>
          <w:sz w:val="28"/>
          <w:szCs w:val="28"/>
        </w:rPr>
        <w:t>有订单等待生产</w:t>
      </w:r>
      <w:r w:rsidRPr="009A1E3D">
        <w:rPr>
          <w:rFonts w:ascii="仿宋_GB2312" w:eastAsia="仿宋_GB2312" w:hAnsi="仿宋" w:cs="黑体"/>
          <w:bCs/>
          <w:sz w:val="28"/>
          <w:szCs w:val="28"/>
        </w:rPr>
        <w:t>”</w:t>
      </w:r>
      <w:r w:rsidRPr="009A1E3D">
        <w:rPr>
          <w:rFonts w:ascii="仿宋_GB2312" w:eastAsia="仿宋_GB2312" w:hAnsi="仿宋" w:cs="黑体"/>
          <w:bCs/>
          <w:sz w:val="28"/>
          <w:szCs w:val="28"/>
        </w:rPr>
        <w:t>。若按下</w:t>
      </w:r>
      <w:r w:rsidRPr="009A1E3D">
        <w:rPr>
          <w:rFonts w:ascii="仿宋_GB2312" w:eastAsia="仿宋_GB2312" w:hAnsi="仿宋" w:cs="黑体" w:hint="eastAsia"/>
          <w:bCs/>
          <w:sz w:val="28"/>
          <w:szCs w:val="28"/>
        </w:rPr>
        <w:t>配料或</w:t>
      </w:r>
      <w:r w:rsidRPr="009A1E3D">
        <w:rPr>
          <w:rFonts w:ascii="仿宋_GB2312" w:eastAsia="仿宋_GB2312" w:hAnsi="仿宋" w:cs="黑体"/>
          <w:bCs/>
          <w:sz w:val="28"/>
          <w:szCs w:val="28"/>
        </w:rPr>
        <w:t>包装键，智能配料装置启动，在订单</w:t>
      </w:r>
      <w:r w:rsidRPr="009A1E3D">
        <w:rPr>
          <w:rFonts w:ascii="仿宋_GB2312" w:eastAsia="仿宋_GB2312" w:hAnsi="仿宋" w:cs="黑体" w:hint="eastAsia"/>
          <w:bCs/>
          <w:sz w:val="28"/>
          <w:szCs w:val="28"/>
        </w:rPr>
        <w:t>配料和</w:t>
      </w:r>
      <w:r w:rsidRPr="009A1E3D">
        <w:rPr>
          <w:rFonts w:ascii="仿宋_GB2312" w:eastAsia="仿宋_GB2312" w:hAnsi="仿宋" w:cs="黑体"/>
          <w:bCs/>
          <w:sz w:val="28"/>
          <w:szCs w:val="28"/>
        </w:rPr>
        <w:t>包装过程中，触摸屏上的运行指示灯绿色常亮，绿色警示灯闪烁。</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bCs/>
          <w:sz w:val="28"/>
          <w:szCs w:val="28"/>
        </w:rPr>
        <w:t>订单</w:t>
      </w:r>
      <w:r w:rsidRPr="009A1E3D">
        <w:rPr>
          <w:rFonts w:ascii="仿宋_GB2312" w:eastAsia="仿宋_GB2312" w:hAnsi="仿宋" w:cs="黑体" w:hint="eastAsia"/>
          <w:bCs/>
          <w:sz w:val="28"/>
          <w:szCs w:val="28"/>
        </w:rPr>
        <w:t>配料和</w:t>
      </w:r>
      <w:r w:rsidRPr="009A1E3D">
        <w:rPr>
          <w:rFonts w:ascii="仿宋_GB2312" w:eastAsia="仿宋_GB2312" w:hAnsi="仿宋" w:cs="黑体"/>
          <w:bCs/>
          <w:sz w:val="28"/>
          <w:szCs w:val="28"/>
        </w:rPr>
        <w:t>包装完成</w:t>
      </w:r>
      <w:r w:rsidRPr="009A1E3D">
        <w:rPr>
          <w:rFonts w:ascii="仿宋_GB2312" w:eastAsia="仿宋_GB2312" w:hAnsi="仿宋" w:cs="黑体" w:hint="eastAsia"/>
          <w:bCs/>
          <w:sz w:val="28"/>
          <w:szCs w:val="28"/>
        </w:rPr>
        <w:t>后</w:t>
      </w:r>
      <w:r w:rsidRPr="009A1E3D">
        <w:rPr>
          <w:rFonts w:ascii="仿宋_GB2312" w:eastAsia="仿宋_GB2312" w:hAnsi="仿宋" w:cs="黑体"/>
          <w:bCs/>
          <w:sz w:val="28"/>
          <w:szCs w:val="28"/>
        </w:rPr>
        <w:t>，所有数据清零状态栏显示</w:t>
      </w:r>
      <w:r w:rsidRPr="009A1E3D">
        <w:rPr>
          <w:rFonts w:ascii="仿宋_GB2312" w:eastAsia="仿宋_GB2312" w:hAnsi="仿宋" w:cs="黑体"/>
          <w:bCs/>
          <w:sz w:val="28"/>
          <w:szCs w:val="28"/>
        </w:rPr>
        <w:t>“</w:t>
      </w:r>
      <w:r w:rsidRPr="009A1E3D">
        <w:rPr>
          <w:rFonts w:ascii="仿宋_GB2312" w:eastAsia="仿宋_GB2312" w:hAnsi="仿宋" w:cs="黑体"/>
          <w:bCs/>
          <w:sz w:val="28"/>
          <w:szCs w:val="28"/>
        </w:rPr>
        <w:t>无等待订单</w:t>
      </w:r>
      <w:r w:rsidRPr="009A1E3D">
        <w:rPr>
          <w:rFonts w:ascii="仿宋_GB2312" w:eastAsia="仿宋_GB2312" w:hAnsi="仿宋" w:cs="黑体"/>
          <w:bCs/>
          <w:sz w:val="28"/>
          <w:szCs w:val="28"/>
        </w:rPr>
        <w:t>”</w:t>
      </w:r>
      <w:r w:rsidRPr="009A1E3D">
        <w:rPr>
          <w:rFonts w:ascii="仿宋_GB2312" w:eastAsia="仿宋_GB2312" w:hAnsi="仿宋" w:cs="黑体" w:hint="eastAsia"/>
          <w:bCs/>
          <w:sz w:val="28"/>
          <w:szCs w:val="28"/>
        </w:rPr>
        <w:t>，</w:t>
      </w:r>
      <w:r w:rsidRPr="009A1E3D">
        <w:rPr>
          <w:rFonts w:ascii="仿宋_GB2312" w:eastAsia="仿宋_GB2312" w:hAnsi="仿宋" w:cs="黑体"/>
          <w:bCs/>
          <w:sz w:val="28"/>
          <w:szCs w:val="28"/>
        </w:rPr>
        <w:t>系统运行时间归零。触摸屏上的</w:t>
      </w:r>
      <w:r w:rsidRPr="009A1E3D">
        <w:rPr>
          <w:rFonts w:ascii="仿宋_GB2312" w:eastAsia="仿宋_GB2312" w:hAnsi="仿宋" w:cs="黑体"/>
          <w:bCs/>
          <w:sz w:val="28"/>
          <w:szCs w:val="28"/>
        </w:rPr>
        <w:t>“</w:t>
      </w:r>
      <w:r w:rsidRPr="009A1E3D">
        <w:rPr>
          <w:rFonts w:ascii="仿宋_GB2312" w:eastAsia="仿宋_GB2312" w:hAnsi="仿宋" w:cs="黑体"/>
          <w:bCs/>
          <w:sz w:val="28"/>
          <w:szCs w:val="28"/>
        </w:rPr>
        <w:t>运行指示</w:t>
      </w:r>
      <w:r w:rsidRPr="009A1E3D">
        <w:rPr>
          <w:rFonts w:ascii="仿宋_GB2312" w:eastAsia="仿宋_GB2312" w:hAnsi="仿宋" w:cs="黑体"/>
          <w:bCs/>
          <w:sz w:val="28"/>
          <w:szCs w:val="28"/>
        </w:rPr>
        <w:t>”</w:t>
      </w:r>
      <w:proofErr w:type="gramStart"/>
      <w:r w:rsidRPr="009A1E3D">
        <w:rPr>
          <w:rFonts w:ascii="仿宋_GB2312" w:eastAsia="仿宋_GB2312" w:hAnsi="仿宋" w:cs="黑体"/>
          <w:bCs/>
          <w:sz w:val="28"/>
          <w:szCs w:val="28"/>
        </w:rPr>
        <w:t>灯转变</w:t>
      </w:r>
      <w:proofErr w:type="gramEnd"/>
      <w:r w:rsidRPr="009A1E3D">
        <w:rPr>
          <w:rFonts w:ascii="仿宋_GB2312" w:eastAsia="仿宋_GB2312" w:hAnsi="仿宋" w:cs="黑体"/>
          <w:bCs/>
          <w:sz w:val="28"/>
          <w:szCs w:val="28"/>
        </w:rPr>
        <w:t>为黄色。</w:t>
      </w:r>
    </w:p>
    <w:p w:rsidR="006F56E1" w:rsidRPr="00526FFD" w:rsidRDefault="006F56E1" w:rsidP="006F56E1">
      <w:pPr>
        <w:ind w:firstLineChars="200" w:firstLine="482"/>
        <w:rPr>
          <w:rFonts w:ascii="Times New Roman" w:eastAsia="楷体" w:hAnsi="Times New Roman"/>
          <w:b/>
          <w:sz w:val="24"/>
          <w:szCs w:val="24"/>
        </w:rPr>
      </w:pPr>
      <w:r>
        <w:rPr>
          <w:rFonts w:ascii="Times New Roman" w:eastAsia="楷体" w:hAnsi="楷体"/>
          <w:b/>
          <w:sz w:val="24"/>
          <w:szCs w:val="24"/>
        </w:rPr>
        <w:t>1</w:t>
      </w:r>
      <w:r>
        <w:rPr>
          <w:rFonts w:ascii="Times New Roman" w:eastAsia="楷体" w:hAnsi="楷体" w:hint="eastAsia"/>
          <w:b/>
          <w:sz w:val="24"/>
          <w:szCs w:val="24"/>
        </w:rPr>
        <w:t xml:space="preserve">. </w:t>
      </w:r>
      <w:r>
        <w:rPr>
          <w:rFonts w:ascii="Times New Roman" w:eastAsia="楷体" w:hAnsi="楷体" w:hint="eastAsia"/>
          <w:b/>
          <w:sz w:val="24"/>
          <w:szCs w:val="24"/>
        </w:rPr>
        <w:t>手工</w:t>
      </w:r>
      <w:r>
        <w:rPr>
          <w:rFonts w:ascii="Times New Roman" w:eastAsia="楷体" w:hAnsi="楷体"/>
          <w:b/>
          <w:sz w:val="24"/>
          <w:szCs w:val="24"/>
        </w:rPr>
        <w:t>配料</w:t>
      </w:r>
      <w:r w:rsidRPr="00526FFD">
        <w:rPr>
          <w:rFonts w:ascii="Times New Roman" w:eastAsia="楷体" w:hAnsi="楷体"/>
          <w:b/>
          <w:sz w:val="24"/>
          <w:szCs w:val="24"/>
        </w:rPr>
        <w:t>入库</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hint="eastAsia"/>
          <w:bCs/>
          <w:sz w:val="28"/>
          <w:szCs w:val="28"/>
        </w:rPr>
        <w:t>按下配料</w:t>
      </w:r>
      <w:r w:rsidRPr="009A1E3D">
        <w:rPr>
          <w:rFonts w:ascii="仿宋_GB2312" w:eastAsia="仿宋_GB2312" w:hAnsi="仿宋" w:cs="黑体"/>
          <w:bCs/>
          <w:sz w:val="28"/>
          <w:szCs w:val="28"/>
        </w:rPr>
        <w:t>按钮，在料盘</w:t>
      </w:r>
      <w:r w:rsidRPr="009A1E3D">
        <w:rPr>
          <w:rFonts w:ascii="仿宋_GB2312" w:eastAsia="仿宋_GB2312" w:hAnsi="仿宋" w:cs="黑体" w:hint="eastAsia"/>
          <w:bCs/>
          <w:sz w:val="28"/>
          <w:szCs w:val="28"/>
        </w:rPr>
        <w:t>F</w:t>
      </w:r>
      <w:r w:rsidRPr="009A1E3D">
        <w:rPr>
          <w:rFonts w:ascii="仿宋_GB2312" w:eastAsia="仿宋_GB2312" w:hAnsi="仿宋" w:cs="黑体"/>
          <w:bCs/>
          <w:sz w:val="28"/>
          <w:szCs w:val="28"/>
        </w:rPr>
        <w:t>中随机放入</w:t>
      </w:r>
      <w:r w:rsidRPr="009A1E3D">
        <w:rPr>
          <w:rFonts w:ascii="仿宋_GB2312" w:eastAsia="仿宋_GB2312" w:hAnsi="仿宋" w:cs="黑体" w:hint="eastAsia"/>
          <w:bCs/>
          <w:sz w:val="28"/>
          <w:szCs w:val="28"/>
        </w:rPr>
        <w:t>八</w:t>
      </w:r>
      <w:r w:rsidRPr="009A1E3D">
        <w:rPr>
          <w:rFonts w:ascii="仿宋_GB2312" w:eastAsia="仿宋_GB2312" w:hAnsi="仿宋" w:cs="黑体"/>
          <w:bCs/>
          <w:sz w:val="28"/>
          <w:szCs w:val="28"/>
        </w:rPr>
        <w:t>个产品，设备启动，转盘拨杆顺时针转动，将产品送上带输送机，当检测到产品后，转盘电机</w:t>
      </w:r>
      <w:r w:rsidRPr="009A1E3D">
        <w:rPr>
          <w:rFonts w:ascii="仿宋_GB2312" w:eastAsia="仿宋_GB2312" w:hAnsi="仿宋" w:cs="黑体"/>
          <w:bCs/>
          <w:sz w:val="28"/>
          <w:szCs w:val="28"/>
        </w:rPr>
        <w:lastRenderedPageBreak/>
        <w:t>暂停，带输送机由左向右运行（20Hz），产品距出料口</w:t>
      </w:r>
      <w:r w:rsidRPr="009A1E3D">
        <w:rPr>
          <w:rFonts w:ascii="仿宋_GB2312" w:eastAsia="仿宋_GB2312" w:hAnsi="仿宋" w:cs="黑体" w:hint="eastAsia"/>
          <w:bCs/>
          <w:sz w:val="28"/>
          <w:szCs w:val="28"/>
        </w:rPr>
        <w:t>4</w:t>
      </w:r>
      <w:r w:rsidRPr="009A1E3D">
        <w:rPr>
          <w:rFonts w:ascii="仿宋_GB2312" w:eastAsia="仿宋_GB2312" w:hAnsi="仿宋" w:cs="黑体"/>
          <w:bCs/>
          <w:sz w:val="28"/>
          <w:szCs w:val="28"/>
        </w:rPr>
        <w:t>0</w:t>
      </w:r>
      <w:r w:rsidRPr="009A1E3D">
        <w:rPr>
          <w:rFonts w:ascii="仿宋_GB2312" w:eastAsia="仿宋_GB2312" w:hAnsi="仿宋" w:cs="黑体" w:hint="eastAsia"/>
          <w:bCs/>
          <w:sz w:val="28"/>
          <w:szCs w:val="28"/>
        </w:rPr>
        <w:t>mm</w:t>
      </w:r>
      <w:r w:rsidRPr="009A1E3D">
        <w:rPr>
          <w:rFonts w:ascii="仿宋_GB2312" w:eastAsia="仿宋_GB2312" w:hAnsi="仿宋" w:cs="黑体"/>
          <w:bCs/>
          <w:sz w:val="28"/>
          <w:szCs w:val="28"/>
        </w:rPr>
        <w:t>的位置停止，等待下一产品送出，此时电机转盘继续转动，送出第二个产品，转盘电机暂停，带输送机继续向右运行</w:t>
      </w:r>
      <w:r w:rsidRPr="009A1E3D">
        <w:rPr>
          <w:rFonts w:ascii="仿宋_GB2312" w:eastAsia="仿宋_GB2312" w:hAnsi="仿宋" w:cs="黑体" w:hint="eastAsia"/>
          <w:bCs/>
          <w:sz w:val="28"/>
          <w:szCs w:val="28"/>
        </w:rPr>
        <w:t>4</w:t>
      </w:r>
      <w:r w:rsidRPr="009A1E3D">
        <w:rPr>
          <w:rFonts w:ascii="仿宋_GB2312" w:eastAsia="仿宋_GB2312" w:hAnsi="仿宋" w:cs="黑体"/>
          <w:bCs/>
          <w:sz w:val="28"/>
          <w:szCs w:val="28"/>
        </w:rPr>
        <w:t>0</w:t>
      </w:r>
      <w:r w:rsidRPr="009A1E3D">
        <w:rPr>
          <w:rFonts w:ascii="仿宋_GB2312" w:eastAsia="仿宋_GB2312" w:hAnsi="仿宋" w:cs="黑体" w:hint="eastAsia"/>
          <w:bCs/>
          <w:sz w:val="28"/>
          <w:szCs w:val="28"/>
        </w:rPr>
        <w:t>mm，</w:t>
      </w:r>
      <w:r w:rsidRPr="009A1E3D">
        <w:rPr>
          <w:rFonts w:ascii="仿宋_GB2312" w:eastAsia="仿宋_GB2312" w:hAnsi="仿宋" w:cs="黑体"/>
          <w:bCs/>
          <w:sz w:val="28"/>
          <w:szCs w:val="28"/>
        </w:rPr>
        <w:t>再次停机，等待下一产品。当带输送机上有</w:t>
      </w:r>
      <w:r w:rsidRPr="009A1E3D">
        <w:rPr>
          <w:rFonts w:ascii="仿宋_GB2312" w:eastAsia="仿宋_GB2312" w:hAnsi="仿宋" w:cs="黑体" w:hint="eastAsia"/>
          <w:bCs/>
          <w:sz w:val="28"/>
          <w:szCs w:val="28"/>
        </w:rPr>
        <w:t>五</w:t>
      </w:r>
      <w:r w:rsidRPr="009A1E3D">
        <w:rPr>
          <w:rFonts w:ascii="仿宋_GB2312" w:eastAsia="仿宋_GB2312" w:hAnsi="仿宋" w:cs="黑体"/>
          <w:bCs/>
          <w:sz w:val="28"/>
          <w:szCs w:val="28"/>
        </w:rPr>
        <w:t>个产品时，转盘停止送料</w:t>
      </w:r>
      <w:r w:rsidRPr="009A1E3D">
        <w:rPr>
          <w:rFonts w:ascii="仿宋_GB2312" w:eastAsia="仿宋_GB2312" w:hAnsi="仿宋" w:cs="黑体" w:hint="eastAsia"/>
          <w:bCs/>
          <w:sz w:val="28"/>
          <w:szCs w:val="28"/>
        </w:rPr>
        <w:t>。</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hint="eastAsia"/>
          <w:bCs/>
          <w:sz w:val="28"/>
          <w:szCs w:val="28"/>
        </w:rPr>
        <w:t>系统首先根据订单所需全部产品进行判断，将多余的不符合</w:t>
      </w:r>
      <w:r w:rsidRPr="009A1E3D">
        <w:rPr>
          <w:rFonts w:ascii="仿宋_GB2312" w:eastAsia="仿宋_GB2312" w:hAnsi="仿宋" w:cs="黑体"/>
          <w:bCs/>
          <w:sz w:val="28"/>
          <w:szCs w:val="28"/>
        </w:rPr>
        <w:t>订单要求的</w:t>
      </w:r>
      <w:r w:rsidRPr="009A1E3D">
        <w:rPr>
          <w:rFonts w:ascii="仿宋_GB2312" w:eastAsia="仿宋_GB2312" w:hAnsi="仿宋" w:cs="黑体" w:hint="eastAsia"/>
          <w:bCs/>
          <w:sz w:val="28"/>
          <w:szCs w:val="28"/>
        </w:rPr>
        <w:t>产品推送到C料台，人工取走。然后系统再将符合第一个订单的产品推入到料槽</w:t>
      </w:r>
      <w:r w:rsidRPr="009A1E3D">
        <w:rPr>
          <w:rFonts w:ascii="仿宋_GB2312" w:eastAsia="仿宋_GB2312" w:hAnsi="仿宋" w:cs="黑体"/>
          <w:bCs/>
          <w:sz w:val="28"/>
          <w:szCs w:val="28"/>
        </w:rPr>
        <w:t>A</w:t>
      </w:r>
      <w:r w:rsidRPr="009A1E3D">
        <w:rPr>
          <w:rFonts w:ascii="仿宋_GB2312" w:eastAsia="仿宋_GB2312" w:hAnsi="仿宋" w:cs="黑体" w:hint="eastAsia"/>
          <w:bCs/>
          <w:sz w:val="28"/>
          <w:szCs w:val="28"/>
        </w:rPr>
        <w:t>，将符合第二个订单的产品推入到料槽</w:t>
      </w:r>
      <w:r w:rsidRPr="009A1E3D">
        <w:rPr>
          <w:rFonts w:ascii="仿宋_GB2312" w:eastAsia="仿宋_GB2312" w:hAnsi="仿宋" w:cs="黑体"/>
          <w:bCs/>
          <w:sz w:val="28"/>
          <w:szCs w:val="28"/>
        </w:rPr>
        <w:t>B</w:t>
      </w:r>
      <w:r w:rsidRPr="009A1E3D">
        <w:rPr>
          <w:rFonts w:ascii="仿宋_GB2312" w:eastAsia="仿宋_GB2312" w:hAnsi="仿宋" w:cs="黑体" w:hint="eastAsia"/>
          <w:bCs/>
          <w:sz w:val="28"/>
          <w:szCs w:val="28"/>
        </w:rPr>
        <w:t>。</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hint="eastAsia"/>
          <w:bCs/>
          <w:sz w:val="28"/>
          <w:szCs w:val="28"/>
        </w:rPr>
        <w:t>如果第一个订单不</w:t>
      </w:r>
      <w:r w:rsidRPr="009A1E3D">
        <w:rPr>
          <w:rFonts w:ascii="仿宋_GB2312" w:eastAsia="仿宋_GB2312" w:hAnsi="仿宋" w:cs="黑体"/>
          <w:bCs/>
          <w:sz w:val="28"/>
          <w:szCs w:val="28"/>
        </w:rPr>
        <w:t>能</w:t>
      </w:r>
      <w:r w:rsidRPr="009A1E3D">
        <w:rPr>
          <w:rFonts w:ascii="仿宋_GB2312" w:eastAsia="仿宋_GB2312" w:hAnsi="仿宋" w:cs="黑体" w:hint="eastAsia"/>
          <w:bCs/>
          <w:sz w:val="28"/>
          <w:szCs w:val="28"/>
        </w:rPr>
        <w:t>完成，则人工将符合第一个订单的产品放置</w:t>
      </w:r>
      <w:proofErr w:type="gramStart"/>
      <w:r w:rsidRPr="009A1E3D">
        <w:rPr>
          <w:rFonts w:ascii="仿宋_GB2312" w:eastAsia="仿宋_GB2312" w:hAnsi="仿宋" w:cs="黑体"/>
          <w:bCs/>
          <w:sz w:val="28"/>
          <w:szCs w:val="28"/>
        </w:rPr>
        <w:t>到料台</w:t>
      </w:r>
      <w:proofErr w:type="gramEnd"/>
      <w:r w:rsidRPr="009A1E3D">
        <w:rPr>
          <w:rFonts w:ascii="仿宋_GB2312" w:eastAsia="仿宋_GB2312" w:hAnsi="仿宋" w:cs="黑体"/>
          <w:bCs/>
          <w:sz w:val="28"/>
          <w:szCs w:val="28"/>
        </w:rPr>
        <w:t>E</w:t>
      </w:r>
      <w:r w:rsidRPr="009A1E3D">
        <w:rPr>
          <w:rFonts w:ascii="仿宋_GB2312" w:eastAsia="仿宋_GB2312" w:hAnsi="仿宋" w:cs="黑体" w:hint="eastAsia"/>
          <w:bCs/>
          <w:sz w:val="28"/>
          <w:szCs w:val="28"/>
        </w:rPr>
        <w:t>，由机械手运送到输送带上，机械手返回原位，输送带</w:t>
      </w:r>
      <w:r w:rsidRPr="009A1E3D">
        <w:rPr>
          <w:rFonts w:ascii="仿宋_GB2312" w:eastAsia="仿宋_GB2312" w:hAnsi="仿宋" w:cs="黑体"/>
          <w:bCs/>
          <w:sz w:val="28"/>
          <w:szCs w:val="28"/>
        </w:rPr>
        <w:t>由左向右运行（20Hz）</w:t>
      </w:r>
      <w:r w:rsidRPr="009A1E3D">
        <w:rPr>
          <w:rFonts w:ascii="仿宋_GB2312" w:eastAsia="仿宋_GB2312" w:hAnsi="仿宋" w:cs="黑体" w:hint="eastAsia"/>
          <w:bCs/>
          <w:sz w:val="28"/>
          <w:szCs w:val="28"/>
        </w:rPr>
        <w:t>到C</w:t>
      </w:r>
      <w:proofErr w:type="gramStart"/>
      <w:r w:rsidRPr="009A1E3D">
        <w:rPr>
          <w:rFonts w:ascii="仿宋_GB2312" w:eastAsia="仿宋_GB2312" w:hAnsi="仿宋" w:cs="黑体" w:hint="eastAsia"/>
          <w:bCs/>
          <w:sz w:val="28"/>
          <w:szCs w:val="28"/>
        </w:rPr>
        <w:t>料台位置</w:t>
      </w:r>
      <w:proofErr w:type="gramEnd"/>
      <w:r w:rsidRPr="009A1E3D">
        <w:rPr>
          <w:rFonts w:ascii="仿宋_GB2312" w:eastAsia="仿宋_GB2312" w:hAnsi="仿宋" w:cs="黑体" w:hint="eastAsia"/>
          <w:bCs/>
          <w:sz w:val="28"/>
          <w:szCs w:val="28"/>
        </w:rPr>
        <w:t>停止1S，系统判断放置产品是否符合要求，符合则推入到料槽</w:t>
      </w:r>
      <w:r w:rsidRPr="009A1E3D">
        <w:rPr>
          <w:rFonts w:ascii="仿宋_GB2312" w:eastAsia="仿宋_GB2312" w:hAnsi="仿宋" w:cs="黑体"/>
          <w:bCs/>
          <w:sz w:val="28"/>
          <w:szCs w:val="28"/>
        </w:rPr>
        <w:t>A</w:t>
      </w:r>
      <w:r w:rsidRPr="009A1E3D">
        <w:rPr>
          <w:rFonts w:ascii="仿宋_GB2312" w:eastAsia="仿宋_GB2312" w:hAnsi="仿宋" w:cs="黑体" w:hint="eastAsia"/>
          <w:bCs/>
          <w:sz w:val="28"/>
          <w:szCs w:val="28"/>
        </w:rPr>
        <w:t>，不符合直接推入C料台上，人工取走；如果第二个订单不</w:t>
      </w:r>
      <w:r w:rsidRPr="009A1E3D">
        <w:rPr>
          <w:rFonts w:ascii="仿宋_GB2312" w:eastAsia="仿宋_GB2312" w:hAnsi="仿宋" w:cs="黑体"/>
          <w:bCs/>
          <w:sz w:val="28"/>
          <w:szCs w:val="28"/>
        </w:rPr>
        <w:t>能</w:t>
      </w:r>
      <w:r w:rsidRPr="009A1E3D">
        <w:rPr>
          <w:rFonts w:ascii="仿宋_GB2312" w:eastAsia="仿宋_GB2312" w:hAnsi="仿宋" w:cs="黑体" w:hint="eastAsia"/>
          <w:bCs/>
          <w:sz w:val="28"/>
          <w:szCs w:val="28"/>
        </w:rPr>
        <w:t>完成，人工将符合第二订单的产品放置</w:t>
      </w:r>
      <w:proofErr w:type="gramStart"/>
      <w:r w:rsidRPr="009A1E3D">
        <w:rPr>
          <w:rFonts w:ascii="仿宋_GB2312" w:eastAsia="仿宋_GB2312" w:hAnsi="仿宋" w:cs="黑体"/>
          <w:bCs/>
          <w:sz w:val="28"/>
          <w:szCs w:val="28"/>
        </w:rPr>
        <w:t>到料台</w:t>
      </w:r>
      <w:proofErr w:type="gramEnd"/>
      <w:r w:rsidRPr="009A1E3D">
        <w:rPr>
          <w:rFonts w:ascii="仿宋_GB2312" w:eastAsia="仿宋_GB2312" w:hAnsi="仿宋" w:cs="黑体"/>
          <w:bCs/>
          <w:sz w:val="28"/>
          <w:szCs w:val="28"/>
        </w:rPr>
        <w:t>D</w:t>
      </w:r>
      <w:r w:rsidRPr="009A1E3D">
        <w:rPr>
          <w:rFonts w:ascii="仿宋_GB2312" w:eastAsia="仿宋_GB2312" w:hAnsi="仿宋" w:cs="黑体" w:hint="eastAsia"/>
          <w:bCs/>
          <w:sz w:val="28"/>
          <w:szCs w:val="28"/>
        </w:rPr>
        <w:t>，由机械手运送到输送带上，机械手返回原位，输送带</w:t>
      </w:r>
      <w:r w:rsidRPr="009A1E3D">
        <w:rPr>
          <w:rFonts w:ascii="仿宋_GB2312" w:eastAsia="仿宋_GB2312" w:hAnsi="仿宋" w:cs="黑体"/>
          <w:bCs/>
          <w:sz w:val="28"/>
          <w:szCs w:val="28"/>
        </w:rPr>
        <w:t>由左向右运行（20Hz）</w:t>
      </w:r>
      <w:r w:rsidRPr="009A1E3D">
        <w:rPr>
          <w:rFonts w:ascii="仿宋_GB2312" w:eastAsia="仿宋_GB2312" w:hAnsi="仿宋" w:cs="黑体" w:hint="eastAsia"/>
          <w:bCs/>
          <w:sz w:val="28"/>
          <w:szCs w:val="28"/>
        </w:rPr>
        <w:t>到C</w:t>
      </w:r>
      <w:proofErr w:type="gramStart"/>
      <w:r w:rsidRPr="009A1E3D">
        <w:rPr>
          <w:rFonts w:ascii="仿宋_GB2312" w:eastAsia="仿宋_GB2312" w:hAnsi="仿宋" w:cs="黑体" w:hint="eastAsia"/>
          <w:bCs/>
          <w:sz w:val="28"/>
          <w:szCs w:val="28"/>
        </w:rPr>
        <w:t>料台位置</w:t>
      </w:r>
      <w:proofErr w:type="gramEnd"/>
      <w:r w:rsidRPr="009A1E3D">
        <w:rPr>
          <w:rFonts w:ascii="仿宋_GB2312" w:eastAsia="仿宋_GB2312" w:hAnsi="仿宋" w:cs="黑体" w:hint="eastAsia"/>
          <w:bCs/>
          <w:sz w:val="28"/>
          <w:szCs w:val="28"/>
        </w:rPr>
        <w:t>停止1S，系统判断放置产品是否符合要求，符合则推入到料槽</w:t>
      </w:r>
      <w:r w:rsidRPr="009A1E3D">
        <w:rPr>
          <w:rFonts w:ascii="仿宋_GB2312" w:eastAsia="仿宋_GB2312" w:hAnsi="仿宋" w:cs="黑体"/>
          <w:bCs/>
          <w:sz w:val="28"/>
          <w:szCs w:val="28"/>
        </w:rPr>
        <w:t>B</w:t>
      </w:r>
      <w:r w:rsidRPr="009A1E3D">
        <w:rPr>
          <w:rFonts w:ascii="仿宋_GB2312" w:eastAsia="仿宋_GB2312" w:hAnsi="仿宋" w:cs="黑体" w:hint="eastAsia"/>
          <w:bCs/>
          <w:sz w:val="28"/>
          <w:szCs w:val="28"/>
        </w:rPr>
        <w:t>，不符合直接推入C料台上，人工取走。直到</w:t>
      </w:r>
      <w:r w:rsidRPr="009A1E3D">
        <w:rPr>
          <w:rFonts w:ascii="仿宋_GB2312" w:eastAsia="仿宋_GB2312" w:hAnsi="仿宋" w:cs="黑体"/>
          <w:bCs/>
          <w:sz w:val="28"/>
          <w:szCs w:val="28"/>
        </w:rPr>
        <w:t>完成</w:t>
      </w:r>
      <w:r w:rsidRPr="009A1E3D">
        <w:rPr>
          <w:rFonts w:ascii="仿宋_GB2312" w:eastAsia="仿宋_GB2312" w:hAnsi="仿宋" w:cs="黑体" w:hint="eastAsia"/>
          <w:bCs/>
          <w:sz w:val="28"/>
          <w:szCs w:val="28"/>
        </w:rPr>
        <w:t>全部</w:t>
      </w:r>
      <w:r w:rsidRPr="009A1E3D">
        <w:rPr>
          <w:rFonts w:ascii="仿宋_GB2312" w:eastAsia="仿宋_GB2312" w:hAnsi="仿宋" w:cs="黑体"/>
          <w:bCs/>
          <w:sz w:val="28"/>
          <w:szCs w:val="28"/>
        </w:rPr>
        <w:t>订单</w:t>
      </w:r>
      <w:r w:rsidRPr="009A1E3D">
        <w:rPr>
          <w:rFonts w:ascii="仿宋_GB2312" w:eastAsia="仿宋_GB2312" w:hAnsi="仿宋" w:cs="黑体" w:hint="eastAsia"/>
          <w:bCs/>
          <w:sz w:val="28"/>
          <w:szCs w:val="28"/>
        </w:rPr>
        <w:t>的</w:t>
      </w:r>
      <w:r w:rsidRPr="009A1E3D">
        <w:rPr>
          <w:rFonts w:ascii="仿宋_GB2312" w:eastAsia="仿宋_GB2312" w:hAnsi="仿宋" w:cs="黑体"/>
          <w:bCs/>
          <w:sz w:val="28"/>
          <w:szCs w:val="28"/>
        </w:rPr>
        <w:t>配料。</w:t>
      </w:r>
    </w:p>
    <w:p w:rsidR="006F56E1" w:rsidRPr="00526FFD" w:rsidRDefault="006F56E1" w:rsidP="006F56E1">
      <w:pPr>
        <w:ind w:firstLineChars="200" w:firstLine="482"/>
        <w:rPr>
          <w:rFonts w:ascii="Times New Roman" w:eastAsia="楷体" w:hAnsi="Times New Roman"/>
          <w:b/>
          <w:sz w:val="24"/>
          <w:szCs w:val="24"/>
        </w:rPr>
      </w:pPr>
      <w:r>
        <w:rPr>
          <w:rFonts w:ascii="Times New Roman" w:eastAsia="楷体" w:hAnsi="楷体"/>
          <w:b/>
          <w:sz w:val="24"/>
          <w:szCs w:val="24"/>
        </w:rPr>
        <w:t>2</w:t>
      </w:r>
      <w:r>
        <w:rPr>
          <w:rFonts w:ascii="Times New Roman" w:eastAsia="楷体" w:hAnsi="楷体" w:hint="eastAsia"/>
          <w:b/>
          <w:sz w:val="24"/>
          <w:szCs w:val="24"/>
        </w:rPr>
        <w:t>.</w:t>
      </w:r>
      <w:r>
        <w:rPr>
          <w:rFonts w:ascii="Times New Roman" w:eastAsia="楷体" w:hAnsi="楷体" w:hint="eastAsia"/>
          <w:b/>
          <w:sz w:val="24"/>
          <w:szCs w:val="24"/>
        </w:rPr>
        <w:t>自动包装</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hint="eastAsia"/>
          <w:bCs/>
          <w:sz w:val="28"/>
          <w:szCs w:val="28"/>
        </w:rPr>
        <w:t>完成</w:t>
      </w:r>
      <w:r w:rsidRPr="009A1E3D">
        <w:rPr>
          <w:rFonts w:ascii="仿宋_GB2312" w:eastAsia="仿宋_GB2312" w:hAnsi="仿宋" w:cs="黑体"/>
          <w:bCs/>
          <w:sz w:val="28"/>
          <w:szCs w:val="28"/>
        </w:rPr>
        <w:t>手工配料后，智能配料装置进行</w:t>
      </w:r>
      <w:r w:rsidRPr="009A1E3D">
        <w:rPr>
          <w:rFonts w:ascii="仿宋_GB2312" w:eastAsia="仿宋_GB2312" w:hAnsi="仿宋" w:cs="黑体" w:hint="eastAsia"/>
          <w:bCs/>
          <w:sz w:val="28"/>
          <w:szCs w:val="28"/>
        </w:rPr>
        <w:t>自动包装。将</w:t>
      </w:r>
      <w:r w:rsidRPr="009A1E3D">
        <w:rPr>
          <w:rFonts w:ascii="仿宋_GB2312" w:eastAsia="仿宋_GB2312" w:hAnsi="仿宋" w:cs="黑体"/>
          <w:bCs/>
          <w:sz w:val="28"/>
          <w:szCs w:val="28"/>
        </w:rPr>
        <w:t>手工</w:t>
      </w:r>
      <w:r w:rsidRPr="009A1E3D">
        <w:rPr>
          <w:rFonts w:ascii="仿宋_GB2312" w:eastAsia="仿宋_GB2312" w:hAnsi="仿宋" w:cs="黑体" w:hint="eastAsia"/>
          <w:bCs/>
          <w:sz w:val="28"/>
          <w:szCs w:val="28"/>
        </w:rPr>
        <w:t>配料完成的A槽</w:t>
      </w:r>
      <w:r w:rsidRPr="009A1E3D">
        <w:rPr>
          <w:rFonts w:ascii="仿宋_GB2312" w:eastAsia="仿宋_GB2312" w:hAnsi="仿宋" w:cs="黑体"/>
          <w:bCs/>
          <w:sz w:val="28"/>
          <w:szCs w:val="28"/>
        </w:rPr>
        <w:t>和</w:t>
      </w:r>
      <w:r w:rsidRPr="009A1E3D">
        <w:rPr>
          <w:rFonts w:ascii="仿宋_GB2312" w:eastAsia="仿宋_GB2312" w:hAnsi="仿宋" w:cs="黑体" w:hint="eastAsia"/>
          <w:bCs/>
          <w:sz w:val="28"/>
          <w:szCs w:val="28"/>
        </w:rPr>
        <w:t>B槽</w:t>
      </w:r>
      <w:r w:rsidRPr="009A1E3D">
        <w:rPr>
          <w:rFonts w:ascii="仿宋_GB2312" w:eastAsia="仿宋_GB2312" w:hAnsi="仿宋" w:cs="黑体"/>
          <w:bCs/>
          <w:sz w:val="28"/>
          <w:szCs w:val="28"/>
        </w:rPr>
        <w:t>的产品</w:t>
      </w:r>
      <w:r w:rsidRPr="009A1E3D">
        <w:rPr>
          <w:rFonts w:ascii="仿宋_GB2312" w:eastAsia="仿宋_GB2312" w:hAnsi="仿宋" w:cs="黑体" w:hint="eastAsia"/>
          <w:bCs/>
          <w:sz w:val="28"/>
          <w:szCs w:val="28"/>
        </w:rPr>
        <w:t>取出，随机</w:t>
      </w:r>
      <w:r w:rsidRPr="009A1E3D">
        <w:rPr>
          <w:rFonts w:ascii="仿宋_GB2312" w:eastAsia="仿宋_GB2312" w:hAnsi="仿宋" w:cs="黑体"/>
          <w:bCs/>
          <w:sz w:val="28"/>
          <w:szCs w:val="28"/>
        </w:rPr>
        <w:t>放到料盘</w:t>
      </w:r>
      <w:r w:rsidRPr="009A1E3D">
        <w:rPr>
          <w:rFonts w:ascii="仿宋_GB2312" w:eastAsia="仿宋_GB2312" w:hAnsi="仿宋" w:cs="黑体" w:hint="eastAsia"/>
          <w:bCs/>
          <w:sz w:val="28"/>
          <w:szCs w:val="28"/>
        </w:rPr>
        <w:t>F中，</w:t>
      </w:r>
      <w:r w:rsidRPr="009A1E3D">
        <w:rPr>
          <w:rFonts w:ascii="仿宋_GB2312" w:eastAsia="仿宋_GB2312" w:hAnsi="仿宋" w:cs="黑体"/>
          <w:bCs/>
          <w:sz w:val="28"/>
          <w:szCs w:val="28"/>
        </w:rPr>
        <w:t>然后</w:t>
      </w:r>
      <w:r w:rsidRPr="009A1E3D">
        <w:rPr>
          <w:rFonts w:ascii="仿宋_GB2312" w:eastAsia="仿宋_GB2312" w:hAnsi="仿宋" w:cs="黑体" w:hint="eastAsia"/>
          <w:bCs/>
          <w:sz w:val="28"/>
          <w:szCs w:val="28"/>
        </w:rPr>
        <w:t>按下</w:t>
      </w:r>
      <w:r w:rsidRPr="009A1E3D">
        <w:rPr>
          <w:rFonts w:ascii="仿宋_GB2312" w:eastAsia="仿宋_GB2312" w:hAnsi="仿宋" w:cs="黑体"/>
          <w:bCs/>
          <w:sz w:val="28"/>
          <w:szCs w:val="28"/>
        </w:rPr>
        <w:t>包装按钮，传动带以</w:t>
      </w:r>
      <w:r w:rsidRPr="009A1E3D">
        <w:rPr>
          <w:rFonts w:ascii="仿宋_GB2312" w:eastAsia="仿宋_GB2312" w:hAnsi="仿宋" w:cs="黑体" w:hint="eastAsia"/>
          <w:bCs/>
          <w:sz w:val="28"/>
          <w:szCs w:val="28"/>
        </w:rPr>
        <w:t>20Hz正转</w:t>
      </w:r>
      <w:r w:rsidRPr="009A1E3D">
        <w:rPr>
          <w:rFonts w:ascii="仿宋_GB2312" w:eastAsia="仿宋_GB2312" w:hAnsi="仿宋" w:cs="黑体"/>
          <w:bCs/>
          <w:sz w:val="28"/>
          <w:szCs w:val="28"/>
        </w:rPr>
        <w:t>，</w:t>
      </w:r>
      <w:r w:rsidRPr="009A1E3D">
        <w:rPr>
          <w:rFonts w:ascii="仿宋_GB2312" w:eastAsia="仿宋_GB2312" w:hAnsi="仿宋" w:cs="黑体" w:hint="eastAsia"/>
          <w:bCs/>
          <w:sz w:val="28"/>
          <w:szCs w:val="28"/>
        </w:rPr>
        <w:t>料盘电机</w:t>
      </w:r>
      <w:r w:rsidRPr="009A1E3D">
        <w:rPr>
          <w:rFonts w:ascii="仿宋_GB2312" w:eastAsia="仿宋_GB2312" w:hAnsi="仿宋" w:cs="黑体"/>
          <w:bCs/>
          <w:sz w:val="28"/>
          <w:szCs w:val="28"/>
        </w:rPr>
        <w:t>开始</w:t>
      </w:r>
      <w:r w:rsidRPr="009A1E3D">
        <w:rPr>
          <w:rFonts w:ascii="仿宋_GB2312" w:eastAsia="仿宋_GB2312" w:hAnsi="仿宋" w:cs="黑体" w:hint="eastAsia"/>
          <w:bCs/>
          <w:sz w:val="28"/>
          <w:szCs w:val="28"/>
        </w:rPr>
        <w:t>转动</w:t>
      </w:r>
      <w:r w:rsidRPr="009A1E3D">
        <w:rPr>
          <w:rFonts w:ascii="仿宋_GB2312" w:eastAsia="仿宋_GB2312" w:hAnsi="仿宋" w:cs="黑体"/>
          <w:bCs/>
          <w:sz w:val="28"/>
          <w:szCs w:val="28"/>
        </w:rPr>
        <w:t>，将产品送出到传动带</w:t>
      </w:r>
      <w:r w:rsidRPr="009A1E3D">
        <w:rPr>
          <w:rFonts w:ascii="仿宋_GB2312" w:eastAsia="仿宋_GB2312" w:hAnsi="仿宋" w:cs="黑体" w:hint="eastAsia"/>
          <w:bCs/>
          <w:sz w:val="28"/>
          <w:szCs w:val="28"/>
        </w:rPr>
        <w:t>上后</w:t>
      </w:r>
      <w:r w:rsidRPr="009A1E3D">
        <w:rPr>
          <w:rFonts w:ascii="仿宋_GB2312" w:eastAsia="仿宋_GB2312" w:hAnsi="仿宋" w:cs="黑体"/>
          <w:bCs/>
          <w:sz w:val="28"/>
          <w:szCs w:val="28"/>
        </w:rPr>
        <w:t>，停止</w:t>
      </w:r>
      <w:r w:rsidRPr="009A1E3D">
        <w:rPr>
          <w:rFonts w:ascii="仿宋_GB2312" w:eastAsia="仿宋_GB2312" w:hAnsi="仿宋" w:cs="黑体" w:hint="eastAsia"/>
          <w:bCs/>
          <w:sz w:val="28"/>
          <w:szCs w:val="28"/>
        </w:rPr>
        <w:t>转动，</w:t>
      </w:r>
      <w:r w:rsidRPr="009A1E3D">
        <w:rPr>
          <w:rFonts w:ascii="仿宋_GB2312" w:eastAsia="仿宋_GB2312" w:hAnsi="仿宋" w:cs="黑体"/>
          <w:bCs/>
          <w:sz w:val="28"/>
          <w:szCs w:val="28"/>
        </w:rPr>
        <w:t>等到第一个产品到达</w:t>
      </w:r>
      <w:r w:rsidRPr="009A1E3D">
        <w:rPr>
          <w:rFonts w:ascii="仿宋_GB2312" w:eastAsia="仿宋_GB2312" w:hAnsi="仿宋" w:cs="黑体" w:hint="eastAsia"/>
          <w:bCs/>
          <w:sz w:val="28"/>
          <w:szCs w:val="28"/>
        </w:rPr>
        <w:t>电感</w:t>
      </w:r>
      <w:r w:rsidRPr="009A1E3D">
        <w:rPr>
          <w:rFonts w:ascii="仿宋_GB2312" w:eastAsia="仿宋_GB2312" w:hAnsi="仿宋" w:cs="黑体"/>
          <w:bCs/>
          <w:sz w:val="28"/>
          <w:szCs w:val="28"/>
        </w:rPr>
        <w:t>传感器位置后，</w:t>
      </w:r>
      <w:r w:rsidRPr="009A1E3D">
        <w:rPr>
          <w:rFonts w:ascii="仿宋_GB2312" w:eastAsia="仿宋_GB2312" w:hAnsi="仿宋" w:cs="黑体" w:hint="eastAsia"/>
          <w:bCs/>
          <w:sz w:val="28"/>
          <w:szCs w:val="28"/>
        </w:rPr>
        <w:t>料盘电机再次</w:t>
      </w:r>
      <w:r w:rsidRPr="009A1E3D">
        <w:rPr>
          <w:rFonts w:ascii="仿宋_GB2312" w:eastAsia="仿宋_GB2312" w:hAnsi="仿宋" w:cs="黑体"/>
          <w:bCs/>
          <w:sz w:val="28"/>
          <w:szCs w:val="28"/>
        </w:rPr>
        <w:t>开始</w:t>
      </w:r>
      <w:r w:rsidRPr="009A1E3D">
        <w:rPr>
          <w:rFonts w:ascii="仿宋_GB2312" w:eastAsia="仿宋_GB2312" w:hAnsi="仿宋" w:cs="黑体" w:hint="eastAsia"/>
          <w:bCs/>
          <w:sz w:val="28"/>
          <w:szCs w:val="28"/>
        </w:rPr>
        <w:t>转动</w:t>
      </w:r>
      <w:r w:rsidRPr="009A1E3D">
        <w:rPr>
          <w:rFonts w:ascii="仿宋_GB2312" w:eastAsia="仿宋_GB2312" w:hAnsi="仿宋" w:cs="黑体"/>
          <w:bCs/>
          <w:sz w:val="28"/>
          <w:szCs w:val="28"/>
        </w:rPr>
        <w:t>，</w:t>
      </w:r>
      <w:r w:rsidRPr="009A1E3D">
        <w:rPr>
          <w:rFonts w:ascii="仿宋_GB2312" w:eastAsia="仿宋_GB2312" w:hAnsi="仿宋" w:cs="黑体" w:hint="eastAsia"/>
          <w:bCs/>
          <w:sz w:val="28"/>
          <w:szCs w:val="28"/>
        </w:rPr>
        <w:t>继续</w:t>
      </w:r>
      <w:r w:rsidRPr="009A1E3D">
        <w:rPr>
          <w:rFonts w:ascii="仿宋_GB2312" w:eastAsia="仿宋_GB2312" w:hAnsi="仿宋" w:cs="黑体"/>
          <w:bCs/>
          <w:sz w:val="28"/>
          <w:szCs w:val="28"/>
        </w:rPr>
        <w:t>送料</w:t>
      </w:r>
      <w:r w:rsidRPr="009A1E3D">
        <w:rPr>
          <w:rFonts w:ascii="仿宋_GB2312" w:eastAsia="仿宋_GB2312" w:hAnsi="仿宋" w:cs="黑体" w:hint="eastAsia"/>
          <w:bCs/>
          <w:sz w:val="28"/>
          <w:szCs w:val="28"/>
        </w:rPr>
        <w:t>，</w:t>
      </w:r>
      <w:r w:rsidRPr="009A1E3D">
        <w:rPr>
          <w:rFonts w:ascii="仿宋_GB2312" w:eastAsia="仿宋_GB2312" w:hAnsi="仿宋" w:cs="黑体"/>
          <w:bCs/>
          <w:sz w:val="28"/>
          <w:szCs w:val="28"/>
        </w:rPr>
        <w:t>如此反复，</w:t>
      </w:r>
      <w:r w:rsidRPr="009A1E3D">
        <w:rPr>
          <w:rFonts w:ascii="仿宋_GB2312" w:eastAsia="仿宋_GB2312" w:hAnsi="仿宋" w:cs="黑体" w:hint="eastAsia"/>
          <w:bCs/>
          <w:sz w:val="28"/>
          <w:szCs w:val="28"/>
        </w:rPr>
        <w:t>直到送出</w:t>
      </w:r>
      <w:r w:rsidRPr="009A1E3D">
        <w:rPr>
          <w:rFonts w:ascii="仿宋_GB2312" w:eastAsia="仿宋_GB2312" w:hAnsi="仿宋" w:cs="黑体"/>
          <w:bCs/>
          <w:sz w:val="28"/>
          <w:szCs w:val="28"/>
        </w:rPr>
        <w:t>全部产品（</w:t>
      </w:r>
      <w:r w:rsidRPr="009A1E3D">
        <w:rPr>
          <w:rFonts w:ascii="仿宋_GB2312" w:eastAsia="仿宋_GB2312" w:hAnsi="仿宋" w:cs="黑体" w:hint="eastAsia"/>
          <w:bCs/>
          <w:sz w:val="28"/>
          <w:szCs w:val="28"/>
        </w:rPr>
        <w:t>为了</w:t>
      </w:r>
      <w:r w:rsidRPr="009A1E3D">
        <w:rPr>
          <w:rFonts w:ascii="仿宋_GB2312" w:eastAsia="仿宋_GB2312" w:hAnsi="仿宋" w:cs="黑体"/>
          <w:bCs/>
          <w:sz w:val="28"/>
          <w:szCs w:val="28"/>
        </w:rPr>
        <w:t>保障</w:t>
      </w:r>
      <w:r w:rsidRPr="009A1E3D">
        <w:rPr>
          <w:rFonts w:ascii="仿宋_GB2312" w:eastAsia="仿宋_GB2312" w:hAnsi="仿宋" w:cs="黑体" w:hint="eastAsia"/>
          <w:bCs/>
          <w:sz w:val="28"/>
          <w:szCs w:val="28"/>
        </w:rPr>
        <w:t>最后三个</w:t>
      </w:r>
      <w:r w:rsidRPr="009A1E3D">
        <w:rPr>
          <w:rFonts w:ascii="仿宋_GB2312" w:eastAsia="仿宋_GB2312" w:hAnsi="仿宋" w:cs="黑体"/>
          <w:bCs/>
          <w:sz w:val="28"/>
          <w:szCs w:val="28"/>
        </w:rPr>
        <w:t>产品</w:t>
      </w:r>
      <w:r w:rsidRPr="009A1E3D">
        <w:rPr>
          <w:rFonts w:ascii="仿宋_GB2312" w:eastAsia="仿宋_GB2312" w:hAnsi="仿宋" w:cs="黑体" w:hint="eastAsia"/>
          <w:bCs/>
          <w:sz w:val="28"/>
          <w:szCs w:val="28"/>
        </w:rPr>
        <w:t>的</w:t>
      </w:r>
      <w:r w:rsidRPr="009A1E3D">
        <w:rPr>
          <w:rFonts w:ascii="仿宋_GB2312" w:eastAsia="仿宋_GB2312" w:hAnsi="仿宋" w:cs="黑体"/>
          <w:bCs/>
          <w:sz w:val="28"/>
          <w:szCs w:val="28"/>
        </w:rPr>
        <w:t>送出</w:t>
      </w:r>
      <w:r w:rsidRPr="009A1E3D">
        <w:rPr>
          <w:rFonts w:ascii="仿宋_GB2312" w:eastAsia="仿宋_GB2312" w:hAnsi="仿宋" w:cs="黑体" w:hint="eastAsia"/>
          <w:bCs/>
          <w:sz w:val="28"/>
          <w:szCs w:val="28"/>
        </w:rPr>
        <w:t>，</w:t>
      </w:r>
      <w:r w:rsidRPr="009A1E3D">
        <w:rPr>
          <w:rFonts w:ascii="仿宋_GB2312" w:eastAsia="仿宋_GB2312" w:hAnsi="仿宋" w:cs="黑体"/>
          <w:bCs/>
          <w:sz w:val="28"/>
          <w:szCs w:val="28"/>
        </w:rPr>
        <w:t>可以</w:t>
      </w:r>
      <w:r w:rsidRPr="009A1E3D">
        <w:rPr>
          <w:rFonts w:ascii="仿宋_GB2312" w:eastAsia="仿宋_GB2312" w:hAnsi="仿宋" w:cs="黑体" w:hint="eastAsia"/>
          <w:bCs/>
          <w:sz w:val="28"/>
          <w:szCs w:val="28"/>
        </w:rPr>
        <w:t>最后再</w:t>
      </w:r>
      <w:r w:rsidRPr="009A1E3D">
        <w:rPr>
          <w:rFonts w:ascii="仿宋_GB2312" w:eastAsia="仿宋_GB2312" w:hAnsi="仿宋" w:cs="黑体"/>
          <w:bCs/>
          <w:sz w:val="28"/>
          <w:szCs w:val="28"/>
        </w:rPr>
        <w:t>多放入三个元件</w:t>
      </w:r>
      <w:r w:rsidRPr="009A1E3D">
        <w:rPr>
          <w:rFonts w:ascii="仿宋_GB2312" w:eastAsia="仿宋_GB2312" w:hAnsi="仿宋" w:cs="黑体" w:hint="eastAsia"/>
          <w:bCs/>
          <w:sz w:val="28"/>
          <w:szCs w:val="28"/>
        </w:rPr>
        <w:t>，</w:t>
      </w:r>
      <w:r w:rsidRPr="009A1E3D">
        <w:rPr>
          <w:rFonts w:ascii="仿宋_GB2312" w:eastAsia="仿宋_GB2312" w:hAnsi="仿宋" w:cs="黑体"/>
          <w:bCs/>
          <w:sz w:val="28"/>
          <w:szCs w:val="28"/>
        </w:rPr>
        <w:t>但最后放入的三个元件不参与包装）。</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hint="eastAsia"/>
          <w:bCs/>
          <w:sz w:val="28"/>
          <w:szCs w:val="28"/>
        </w:rPr>
        <w:t>如果料盘F送出第一</w:t>
      </w:r>
      <w:r w:rsidRPr="009A1E3D">
        <w:rPr>
          <w:rFonts w:ascii="仿宋_GB2312" w:eastAsia="仿宋_GB2312" w:hAnsi="仿宋" w:cs="黑体"/>
          <w:bCs/>
          <w:sz w:val="28"/>
          <w:szCs w:val="28"/>
        </w:rPr>
        <w:t>个产品符合订单</w:t>
      </w:r>
      <w:proofErr w:type="gramStart"/>
      <w:r w:rsidRPr="009A1E3D">
        <w:rPr>
          <w:rFonts w:ascii="仿宋_GB2312" w:eastAsia="仿宋_GB2312" w:hAnsi="仿宋" w:cs="黑体" w:hint="eastAsia"/>
          <w:bCs/>
          <w:sz w:val="28"/>
          <w:szCs w:val="28"/>
        </w:rPr>
        <w:t>一</w:t>
      </w:r>
      <w:proofErr w:type="gramEnd"/>
      <w:r w:rsidRPr="009A1E3D">
        <w:rPr>
          <w:rFonts w:ascii="仿宋_GB2312" w:eastAsia="仿宋_GB2312" w:hAnsi="仿宋" w:cs="黑体"/>
          <w:bCs/>
          <w:sz w:val="28"/>
          <w:szCs w:val="28"/>
        </w:rPr>
        <w:t>，则</w:t>
      </w:r>
      <w:r w:rsidRPr="009A1E3D">
        <w:rPr>
          <w:rFonts w:ascii="仿宋_GB2312" w:eastAsia="仿宋_GB2312" w:hAnsi="仿宋" w:cs="黑体" w:hint="eastAsia"/>
          <w:bCs/>
          <w:sz w:val="28"/>
          <w:szCs w:val="28"/>
        </w:rPr>
        <w:t>系统</w:t>
      </w:r>
      <w:r w:rsidRPr="009A1E3D">
        <w:rPr>
          <w:rFonts w:ascii="仿宋_GB2312" w:eastAsia="仿宋_GB2312" w:hAnsi="仿宋" w:cs="黑体"/>
          <w:bCs/>
          <w:sz w:val="28"/>
          <w:szCs w:val="28"/>
        </w:rPr>
        <w:t>自动将</w:t>
      </w:r>
      <w:r w:rsidRPr="009A1E3D">
        <w:rPr>
          <w:rFonts w:ascii="仿宋_GB2312" w:eastAsia="仿宋_GB2312" w:hAnsi="仿宋" w:cs="黑体" w:hint="eastAsia"/>
          <w:bCs/>
          <w:sz w:val="28"/>
          <w:szCs w:val="28"/>
        </w:rPr>
        <w:t>符合</w:t>
      </w:r>
      <w:r w:rsidRPr="009A1E3D">
        <w:rPr>
          <w:rFonts w:ascii="仿宋_GB2312" w:eastAsia="仿宋_GB2312" w:hAnsi="仿宋" w:cs="黑体"/>
          <w:bCs/>
          <w:sz w:val="28"/>
          <w:szCs w:val="28"/>
        </w:rPr>
        <w:t>订单</w:t>
      </w:r>
      <w:proofErr w:type="gramStart"/>
      <w:r w:rsidRPr="009A1E3D">
        <w:rPr>
          <w:rFonts w:ascii="仿宋_GB2312" w:eastAsia="仿宋_GB2312" w:hAnsi="仿宋" w:cs="黑体" w:hint="eastAsia"/>
          <w:bCs/>
          <w:sz w:val="28"/>
          <w:szCs w:val="28"/>
        </w:rPr>
        <w:t>一</w:t>
      </w:r>
      <w:proofErr w:type="gramEnd"/>
      <w:r w:rsidRPr="009A1E3D">
        <w:rPr>
          <w:rFonts w:ascii="仿宋_GB2312" w:eastAsia="仿宋_GB2312" w:hAnsi="仿宋" w:cs="黑体"/>
          <w:bCs/>
          <w:sz w:val="28"/>
          <w:szCs w:val="28"/>
        </w:rPr>
        <w:t>的产品推送到料槽</w:t>
      </w:r>
      <w:r w:rsidRPr="009A1E3D">
        <w:rPr>
          <w:rFonts w:ascii="仿宋_GB2312" w:eastAsia="仿宋_GB2312" w:hAnsi="仿宋" w:cs="黑体" w:hint="eastAsia"/>
          <w:bCs/>
          <w:sz w:val="28"/>
          <w:szCs w:val="28"/>
        </w:rPr>
        <w:t>B进行包装，符合</w:t>
      </w:r>
      <w:r w:rsidRPr="009A1E3D">
        <w:rPr>
          <w:rFonts w:ascii="仿宋_GB2312" w:eastAsia="仿宋_GB2312" w:hAnsi="仿宋" w:cs="黑体"/>
          <w:bCs/>
          <w:sz w:val="28"/>
          <w:szCs w:val="28"/>
        </w:rPr>
        <w:t>订单</w:t>
      </w:r>
      <w:r w:rsidRPr="009A1E3D">
        <w:rPr>
          <w:rFonts w:ascii="仿宋_GB2312" w:eastAsia="仿宋_GB2312" w:hAnsi="仿宋" w:cs="黑体" w:hint="eastAsia"/>
          <w:bCs/>
          <w:sz w:val="28"/>
          <w:szCs w:val="28"/>
        </w:rPr>
        <w:t>二</w:t>
      </w:r>
      <w:r w:rsidRPr="009A1E3D">
        <w:rPr>
          <w:rFonts w:ascii="仿宋_GB2312" w:eastAsia="仿宋_GB2312" w:hAnsi="仿宋" w:cs="黑体"/>
          <w:bCs/>
          <w:sz w:val="28"/>
          <w:szCs w:val="28"/>
        </w:rPr>
        <w:t>的产品推送到料槽A</w:t>
      </w:r>
      <w:r w:rsidRPr="009A1E3D">
        <w:rPr>
          <w:rFonts w:ascii="仿宋_GB2312" w:eastAsia="仿宋_GB2312" w:hAnsi="仿宋" w:cs="黑体" w:hint="eastAsia"/>
          <w:bCs/>
          <w:sz w:val="28"/>
          <w:szCs w:val="28"/>
        </w:rPr>
        <w:t>进行包装；如果料盘F送出第一</w:t>
      </w:r>
      <w:r w:rsidRPr="009A1E3D">
        <w:rPr>
          <w:rFonts w:ascii="仿宋_GB2312" w:eastAsia="仿宋_GB2312" w:hAnsi="仿宋" w:cs="黑体"/>
          <w:bCs/>
          <w:sz w:val="28"/>
          <w:szCs w:val="28"/>
        </w:rPr>
        <w:t>个产品符合订单</w:t>
      </w:r>
      <w:r w:rsidRPr="009A1E3D">
        <w:rPr>
          <w:rFonts w:ascii="仿宋_GB2312" w:eastAsia="仿宋_GB2312" w:hAnsi="仿宋" w:cs="黑体" w:hint="eastAsia"/>
          <w:bCs/>
          <w:sz w:val="28"/>
          <w:szCs w:val="28"/>
        </w:rPr>
        <w:t>二</w:t>
      </w:r>
      <w:r w:rsidRPr="009A1E3D">
        <w:rPr>
          <w:rFonts w:ascii="仿宋_GB2312" w:eastAsia="仿宋_GB2312" w:hAnsi="仿宋" w:cs="黑体"/>
          <w:bCs/>
          <w:sz w:val="28"/>
          <w:szCs w:val="28"/>
        </w:rPr>
        <w:t>，则</w:t>
      </w:r>
      <w:r w:rsidRPr="009A1E3D">
        <w:rPr>
          <w:rFonts w:ascii="仿宋_GB2312" w:eastAsia="仿宋_GB2312" w:hAnsi="仿宋" w:cs="黑体" w:hint="eastAsia"/>
          <w:bCs/>
          <w:sz w:val="28"/>
          <w:szCs w:val="28"/>
        </w:rPr>
        <w:t>系统</w:t>
      </w:r>
      <w:r w:rsidRPr="009A1E3D">
        <w:rPr>
          <w:rFonts w:ascii="仿宋_GB2312" w:eastAsia="仿宋_GB2312" w:hAnsi="仿宋" w:cs="黑体"/>
          <w:bCs/>
          <w:sz w:val="28"/>
          <w:szCs w:val="28"/>
        </w:rPr>
        <w:t>自动将</w:t>
      </w:r>
      <w:r w:rsidRPr="009A1E3D">
        <w:rPr>
          <w:rFonts w:ascii="仿宋_GB2312" w:eastAsia="仿宋_GB2312" w:hAnsi="仿宋" w:cs="黑体" w:hint="eastAsia"/>
          <w:bCs/>
          <w:sz w:val="28"/>
          <w:szCs w:val="28"/>
        </w:rPr>
        <w:t>符合</w:t>
      </w:r>
      <w:r w:rsidRPr="009A1E3D">
        <w:rPr>
          <w:rFonts w:ascii="仿宋_GB2312" w:eastAsia="仿宋_GB2312" w:hAnsi="仿宋" w:cs="黑体"/>
          <w:bCs/>
          <w:sz w:val="28"/>
          <w:szCs w:val="28"/>
        </w:rPr>
        <w:t>订单</w:t>
      </w:r>
      <w:r w:rsidRPr="009A1E3D">
        <w:rPr>
          <w:rFonts w:ascii="仿宋_GB2312" w:eastAsia="仿宋_GB2312" w:hAnsi="仿宋" w:cs="黑体" w:hint="eastAsia"/>
          <w:bCs/>
          <w:sz w:val="28"/>
          <w:szCs w:val="28"/>
        </w:rPr>
        <w:t>二</w:t>
      </w:r>
      <w:r w:rsidRPr="009A1E3D">
        <w:rPr>
          <w:rFonts w:ascii="仿宋_GB2312" w:eastAsia="仿宋_GB2312" w:hAnsi="仿宋" w:cs="黑体"/>
          <w:bCs/>
          <w:sz w:val="28"/>
          <w:szCs w:val="28"/>
        </w:rPr>
        <w:t>的产品推送到料槽</w:t>
      </w:r>
      <w:r w:rsidRPr="009A1E3D">
        <w:rPr>
          <w:rFonts w:ascii="仿宋_GB2312" w:eastAsia="仿宋_GB2312" w:hAnsi="仿宋" w:cs="黑体" w:hint="eastAsia"/>
          <w:bCs/>
          <w:sz w:val="28"/>
          <w:szCs w:val="28"/>
        </w:rPr>
        <w:t>B进行包装，符合</w:t>
      </w:r>
      <w:r w:rsidRPr="009A1E3D">
        <w:rPr>
          <w:rFonts w:ascii="仿宋_GB2312" w:eastAsia="仿宋_GB2312" w:hAnsi="仿宋" w:cs="黑体"/>
          <w:bCs/>
          <w:sz w:val="28"/>
          <w:szCs w:val="28"/>
        </w:rPr>
        <w:t>订单</w:t>
      </w:r>
      <w:proofErr w:type="gramStart"/>
      <w:r w:rsidRPr="009A1E3D">
        <w:rPr>
          <w:rFonts w:ascii="仿宋_GB2312" w:eastAsia="仿宋_GB2312" w:hAnsi="仿宋" w:cs="黑体" w:hint="eastAsia"/>
          <w:bCs/>
          <w:sz w:val="28"/>
          <w:szCs w:val="28"/>
        </w:rPr>
        <w:t>一</w:t>
      </w:r>
      <w:proofErr w:type="gramEnd"/>
      <w:r w:rsidRPr="009A1E3D">
        <w:rPr>
          <w:rFonts w:ascii="仿宋_GB2312" w:eastAsia="仿宋_GB2312" w:hAnsi="仿宋" w:cs="黑体"/>
          <w:bCs/>
          <w:sz w:val="28"/>
          <w:szCs w:val="28"/>
        </w:rPr>
        <w:t>的产品推送到料槽</w:t>
      </w:r>
      <w:r w:rsidRPr="009A1E3D">
        <w:rPr>
          <w:rFonts w:ascii="仿宋_GB2312" w:eastAsia="仿宋_GB2312" w:hAnsi="仿宋" w:cs="黑体"/>
          <w:bCs/>
          <w:sz w:val="28"/>
          <w:szCs w:val="28"/>
        </w:rPr>
        <w:lastRenderedPageBreak/>
        <w:t>A</w:t>
      </w:r>
      <w:r w:rsidRPr="009A1E3D">
        <w:rPr>
          <w:rFonts w:ascii="仿宋_GB2312" w:eastAsia="仿宋_GB2312" w:hAnsi="仿宋" w:cs="黑体" w:hint="eastAsia"/>
          <w:bCs/>
          <w:sz w:val="28"/>
          <w:szCs w:val="28"/>
        </w:rPr>
        <w:t>进行包装；如果料盘F送出第一</w:t>
      </w:r>
      <w:r w:rsidRPr="009A1E3D">
        <w:rPr>
          <w:rFonts w:ascii="仿宋_GB2312" w:eastAsia="仿宋_GB2312" w:hAnsi="仿宋" w:cs="黑体"/>
          <w:bCs/>
          <w:sz w:val="28"/>
          <w:szCs w:val="28"/>
        </w:rPr>
        <w:t>个产品</w:t>
      </w:r>
      <w:r w:rsidRPr="009A1E3D">
        <w:rPr>
          <w:rFonts w:ascii="仿宋_GB2312" w:eastAsia="仿宋_GB2312" w:hAnsi="仿宋" w:cs="黑体" w:hint="eastAsia"/>
          <w:bCs/>
          <w:sz w:val="28"/>
          <w:szCs w:val="28"/>
        </w:rPr>
        <w:t>对于</w:t>
      </w:r>
      <w:r w:rsidRPr="009A1E3D">
        <w:rPr>
          <w:rFonts w:ascii="仿宋_GB2312" w:eastAsia="仿宋_GB2312" w:hAnsi="仿宋" w:cs="黑体"/>
          <w:bCs/>
          <w:sz w:val="28"/>
          <w:szCs w:val="28"/>
        </w:rPr>
        <w:t>两个</w:t>
      </w:r>
      <w:r w:rsidRPr="009A1E3D">
        <w:rPr>
          <w:rFonts w:ascii="仿宋_GB2312" w:eastAsia="仿宋_GB2312" w:hAnsi="仿宋" w:cs="黑体" w:hint="eastAsia"/>
          <w:bCs/>
          <w:sz w:val="28"/>
          <w:szCs w:val="28"/>
        </w:rPr>
        <w:t>订单</w:t>
      </w:r>
      <w:r w:rsidRPr="009A1E3D">
        <w:rPr>
          <w:rFonts w:ascii="仿宋_GB2312" w:eastAsia="仿宋_GB2312" w:hAnsi="仿宋" w:cs="黑体"/>
          <w:bCs/>
          <w:sz w:val="28"/>
          <w:szCs w:val="28"/>
        </w:rPr>
        <w:t>都符合，</w:t>
      </w:r>
      <w:r w:rsidRPr="009A1E3D">
        <w:rPr>
          <w:rFonts w:ascii="仿宋_GB2312" w:eastAsia="仿宋_GB2312" w:hAnsi="仿宋" w:cs="黑体" w:hint="eastAsia"/>
          <w:bCs/>
          <w:sz w:val="28"/>
          <w:szCs w:val="28"/>
        </w:rPr>
        <w:t>则优先订单</w:t>
      </w:r>
      <w:proofErr w:type="gramStart"/>
      <w:r w:rsidRPr="009A1E3D">
        <w:rPr>
          <w:rFonts w:ascii="仿宋_GB2312" w:eastAsia="仿宋_GB2312" w:hAnsi="仿宋" w:cs="黑体"/>
          <w:bCs/>
          <w:sz w:val="28"/>
          <w:szCs w:val="28"/>
        </w:rPr>
        <w:t>一</w:t>
      </w:r>
      <w:proofErr w:type="gramEnd"/>
      <w:r w:rsidRPr="009A1E3D">
        <w:rPr>
          <w:rFonts w:ascii="仿宋_GB2312" w:eastAsia="仿宋_GB2312" w:hAnsi="仿宋" w:cs="黑体"/>
          <w:bCs/>
          <w:sz w:val="28"/>
          <w:szCs w:val="28"/>
        </w:rPr>
        <w:t>。</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hint="eastAsia"/>
          <w:bCs/>
          <w:sz w:val="28"/>
          <w:szCs w:val="28"/>
        </w:rPr>
        <w:t>每</w:t>
      </w:r>
      <w:r w:rsidRPr="009A1E3D">
        <w:rPr>
          <w:rFonts w:ascii="仿宋_GB2312" w:eastAsia="仿宋_GB2312" w:hAnsi="仿宋" w:cs="黑体"/>
          <w:bCs/>
          <w:sz w:val="28"/>
          <w:szCs w:val="28"/>
        </w:rPr>
        <w:t>完成一</w:t>
      </w:r>
      <w:r w:rsidRPr="009A1E3D">
        <w:rPr>
          <w:rFonts w:ascii="仿宋_GB2312" w:eastAsia="仿宋_GB2312" w:hAnsi="仿宋" w:cs="黑体" w:hint="eastAsia"/>
          <w:bCs/>
          <w:sz w:val="28"/>
          <w:szCs w:val="28"/>
        </w:rPr>
        <w:t>个</w:t>
      </w:r>
      <w:r w:rsidRPr="009A1E3D">
        <w:rPr>
          <w:rFonts w:ascii="仿宋_GB2312" w:eastAsia="仿宋_GB2312" w:hAnsi="仿宋" w:cs="黑体"/>
          <w:bCs/>
          <w:sz w:val="28"/>
          <w:szCs w:val="28"/>
        </w:rPr>
        <w:t>订单的包装，蜂鸣器以</w:t>
      </w:r>
      <w:r w:rsidRPr="009A1E3D">
        <w:rPr>
          <w:rFonts w:ascii="仿宋_GB2312" w:eastAsia="仿宋_GB2312" w:hAnsi="仿宋" w:cs="黑体" w:hint="eastAsia"/>
          <w:bCs/>
          <w:sz w:val="28"/>
          <w:szCs w:val="28"/>
        </w:rPr>
        <w:t>2</w:t>
      </w:r>
      <w:r w:rsidRPr="009A1E3D">
        <w:rPr>
          <w:rFonts w:ascii="仿宋_GB2312" w:eastAsia="仿宋_GB2312" w:hAnsi="仿宋" w:cs="黑体"/>
          <w:bCs/>
          <w:sz w:val="28"/>
          <w:szCs w:val="28"/>
        </w:rPr>
        <w:t>H</w:t>
      </w:r>
      <w:r w:rsidRPr="009A1E3D">
        <w:rPr>
          <w:rFonts w:ascii="仿宋_GB2312" w:eastAsia="仿宋_GB2312" w:hAnsi="仿宋" w:cs="黑体" w:hint="eastAsia"/>
          <w:bCs/>
          <w:sz w:val="28"/>
          <w:szCs w:val="28"/>
        </w:rPr>
        <w:t>z鸣叫3秒</w:t>
      </w:r>
      <w:r w:rsidRPr="009A1E3D">
        <w:rPr>
          <w:rFonts w:ascii="仿宋_GB2312" w:eastAsia="仿宋_GB2312" w:hAnsi="仿宋" w:cs="黑体"/>
          <w:bCs/>
          <w:sz w:val="28"/>
          <w:szCs w:val="28"/>
        </w:rPr>
        <w:t>。</w:t>
      </w:r>
    </w:p>
    <w:p w:rsidR="006F56E1" w:rsidRPr="00A93EE0" w:rsidRDefault="006F56E1" w:rsidP="006F56E1">
      <w:pPr>
        <w:ind w:firstLineChars="200" w:firstLine="482"/>
        <w:rPr>
          <w:rFonts w:ascii="Times New Roman" w:eastAsia="楷体" w:hAnsi="Times New Roman"/>
          <w:b/>
          <w:sz w:val="24"/>
          <w:szCs w:val="24"/>
        </w:rPr>
      </w:pPr>
      <w:r>
        <w:rPr>
          <w:rFonts w:ascii="Times New Roman" w:eastAsia="楷体" w:hAnsi="Times New Roman" w:hint="eastAsia"/>
          <w:b/>
          <w:sz w:val="24"/>
          <w:szCs w:val="24"/>
        </w:rPr>
        <w:t>4</w:t>
      </w:r>
      <w:r w:rsidRPr="00A93EE0">
        <w:rPr>
          <w:rFonts w:ascii="Times New Roman" w:eastAsia="楷体" w:hAnsi="Times New Roman" w:hint="eastAsia"/>
          <w:b/>
          <w:sz w:val="24"/>
          <w:szCs w:val="24"/>
        </w:rPr>
        <w:t>.</w:t>
      </w:r>
      <w:r w:rsidRPr="00A93EE0">
        <w:rPr>
          <w:rFonts w:ascii="Times New Roman" w:eastAsia="楷体" w:hAnsi="楷体"/>
          <w:b/>
          <w:sz w:val="24"/>
          <w:szCs w:val="24"/>
        </w:rPr>
        <w:t>停止</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bCs/>
          <w:sz w:val="28"/>
          <w:szCs w:val="28"/>
        </w:rPr>
        <w:t>智能配料装置在工作过程中，若按下触摸屏上的</w:t>
      </w:r>
      <w:r w:rsidR="00E554C7">
        <w:rPr>
          <w:rFonts w:ascii="仿宋_GB2312" w:eastAsia="仿宋_GB2312" w:hAnsi="仿宋" w:cs="黑体" w:hint="eastAsia"/>
          <w:bCs/>
          <w:sz w:val="28"/>
          <w:szCs w:val="28"/>
        </w:rPr>
        <w:t>【</w:t>
      </w:r>
      <w:r w:rsidR="00F73D20" w:rsidRPr="009A1E3D">
        <w:rPr>
          <w:rFonts w:ascii="仿宋_GB2312" w:eastAsia="仿宋_GB2312" w:hAnsi="仿宋" w:cs="黑体"/>
          <w:bCs/>
          <w:sz w:val="28"/>
          <w:szCs w:val="28"/>
        </w:rPr>
        <w:t>停止</w:t>
      </w:r>
      <w:r w:rsidR="00E554C7">
        <w:rPr>
          <w:rFonts w:ascii="仿宋_GB2312" w:eastAsia="仿宋_GB2312" w:hAnsi="仿宋" w:cs="黑体" w:hint="eastAsia"/>
          <w:bCs/>
          <w:sz w:val="28"/>
          <w:szCs w:val="28"/>
        </w:rPr>
        <w:t>】</w:t>
      </w:r>
      <w:r w:rsidRPr="009A1E3D">
        <w:rPr>
          <w:rFonts w:ascii="仿宋_GB2312" w:eastAsia="仿宋_GB2312" w:hAnsi="仿宋" w:cs="黑体"/>
          <w:bCs/>
          <w:sz w:val="28"/>
          <w:szCs w:val="28"/>
        </w:rPr>
        <w:t>键，</w:t>
      </w:r>
      <w:r w:rsidRPr="009A1E3D">
        <w:rPr>
          <w:rFonts w:ascii="仿宋_GB2312" w:eastAsia="仿宋_GB2312" w:hAnsi="仿宋" w:cs="黑体" w:hint="eastAsia"/>
          <w:bCs/>
          <w:sz w:val="28"/>
          <w:szCs w:val="28"/>
        </w:rPr>
        <w:t>立即</w:t>
      </w:r>
      <w:r w:rsidRPr="009A1E3D">
        <w:rPr>
          <w:rFonts w:ascii="仿宋_GB2312" w:eastAsia="仿宋_GB2312" w:hAnsi="仿宋" w:cs="黑体"/>
          <w:bCs/>
          <w:sz w:val="28"/>
          <w:szCs w:val="28"/>
        </w:rPr>
        <w:t>停止；再次按</w:t>
      </w:r>
      <w:r w:rsidRPr="009A1E3D">
        <w:rPr>
          <w:rFonts w:ascii="仿宋_GB2312" w:eastAsia="仿宋_GB2312" w:hAnsi="仿宋" w:cs="黑体" w:hint="eastAsia"/>
          <w:bCs/>
          <w:sz w:val="28"/>
          <w:szCs w:val="28"/>
        </w:rPr>
        <w:t>包装</w:t>
      </w:r>
      <w:r w:rsidRPr="009A1E3D">
        <w:rPr>
          <w:rFonts w:ascii="仿宋_GB2312" w:eastAsia="仿宋_GB2312" w:hAnsi="仿宋" w:cs="黑体"/>
          <w:bCs/>
          <w:sz w:val="28"/>
          <w:szCs w:val="28"/>
        </w:rPr>
        <w:t>或配送键，</w:t>
      </w:r>
      <w:r w:rsidRPr="009A1E3D">
        <w:rPr>
          <w:rFonts w:ascii="仿宋_GB2312" w:eastAsia="仿宋_GB2312" w:hAnsi="仿宋" w:cs="黑体" w:hint="eastAsia"/>
          <w:bCs/>
          <w:sz w:val="28"/>
          <w:szCs w:val="28"/>
        </w:rPr>
        <w:t>继续</w:t>
      </w:r>
      <w:r w:rsidRPr="009A1E3D">
        <w:rPr>
          <w:rFonts w:ascii="仿宋_GB2312" w:eastAsia="仿宋_GB2312" w:hAnsi="仿宋" w:cs="黑体"/>
          <w:bCs/>
          <w:sz w:val="28"/>
          <w:szCs w:val="28"/>
        </w:rPr>
        <w:t>进行。</w:t>
      </w:r>
    </w:p>
    <w:p w:rsidR="006F56E1" w:rsidRPr="00BB21BD" w:rsidRDefault="006F56E1" w:rsidP="006F56E1">
      <w:pPr>
        <w:spacing w:line="360" w:lineRule="auto"/>
        <w:rPr>
          <w:rFonts w:ascii="宋体" w:hAnsi="宋体"/>
          <w:sz w:val="22"/>
        </w:rPr>
      </w:pPr>
    </w:p>
    <w:p w:rsidR="006F56E1" w:rsidRPr="006F56E1" w:rsidRDefault="00E46265" w:rsidP="006F56E1">
      <w:pPr>
        <w:pStyle w:val="2"/>
        <w:numPr>
          <w:ilvl w:val="0"/>
          <w:numId w:val="9"/>
        </w:numPr>
        <w:spacing w:before="0" w:after="0"/>
      </w:pPr>
      <w:bookmarkStart w:id="54" w:name="_Toc6832318"/>
      <w:r>
        <w:rPr>
          <w:rFonts w:hint="eastAsia"/>
        </w:rPr>
        <w:t>XX</w:t>
      </w:r>
      <w:r w:rsidR="006F56E1" w:rsidRPr="006F56E1">
        <w:rPr>
          <w:rFonts w:hint="eastAsia"/>
        </w:rPr>
        <w:t>智能制造单元设备运行</w:t>
      </w:r>
      <w:bookmarkEnd w:id="54"/>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hint="eastAsia"/>
          <w:bCs/>
          <w:sz w:val="28"/>
          <w:szCs w:val="28"/>
        </w:rPr>
        <w:t>（一）设备概述</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hint="eastAsia"/>
          <w:bCs/>
          <w:sz w:val="28"/>
          <w:szCs w:val="28"/>
        </w:rPr>
        <w:t>××智能制造单元设备主要部件及其安装位置如</w:t>
      </w:r>
      <w:r w:rsidR="00C52AEA" w:rsidRPr="00C52AEA">
        <w:rPr>
          <w:rFonts w:ascii="仿宋_GB2312" w:eastAsia="仿宋_GB2312" w:hAnsi="仿宋" w:cs="黑体" w:hint="eastAsia"/>
          <w:bCs/>
          <w:color w:val="FF0000"/>
          <w:sz w:val="28"/>
          <w:szCs w:val="28"/>
        </w:rPr>
        <w:t>图</w:t>
      </w:r>
      <w:r w:rsidRPr="009A1E3D">
        <w:rPr>
          <w:rFonts w:ascii="仿宋_GB2312" w:eastAsia="仿宋_GB2312" w:hAnsi="仿宋" w:cs="黑体" w:hint="eastAsia"/>
          <w:bCs/>
          <w:sz w:val="28"/>
          <w:szCs w:val="28"/>
        </w:rPr>
        <w:t>7-4-1所示。该设备按</w:t>
      </w:r>
      <w:r w:rsidRPr="009A1E3D">
        <w:rPr>
          <w:rFonts w:ascii="仿宋_GB2312" w:eastAsia="仿宋_GB2312" w:hAnsi="仿宋" w:cs="黑体"/>
          <w:bCs/>
          <w:sz w:val="28"/>
          <w:szCs w:val="28"/>
        </w:rPr>
        <w:t>提交的订单及要求进行配料、加工和送到指定的</w:t>
      </w:r>
      <w:r w:rsidRPr="009A1E3D">
        <w:rPr>
          <w:rFonts w:ascii="仿宋_GB2312" w:eastAsia="仿宋_GB2312" w:hAnsi="仿宋" w:cs="黑体" w:hint="eastAsia"/>
          <w:bCs/>
          <w:sz w:val="28"/>
          <w:szCs w:val="28"/>
        </w:rPr>
        <w:t>出料</w:t>
      </w:r>
      <w:r w:rsidRPr="009A1E3D">
        <w:rPr>
          <w:rFonts w:ascii="仿宋_GB2312" w:eastAsia="仿宋_GB2312" w:hAnsi="仿宋" w:cs="黑体"/>
          <w:bCs/>
          <w:sz w:val="28"/>
          <w:szCs w:val="28"/>
        </w:rPr>
        <w:t>口。</w:t>
      </w:r>
    </w:p>
    <w:p w:rsidR="006F56E1" w:rsidRPr="00361CD1" w:rsidRDefault="006F56E1" w:rsidP="006F56E1">
      <w:pPr>
        <w:spacing w:line="240" w:lineRule="atLeast"/>
        <w:jc w:val="center"/>
        <w:rPr>
          <w:rFonts w:ascii="黑体" w:eastAsia="黑体" w:hAnsi="黑体"/>
          <w:sz w:val="22"/>
        </w:rPr>
      </w:pPr>
      <w:r w:rsidRPr="00361CD1">
        <w:rPr>
          <w:sz w:val="22"/>
        </w:rPr>
        <w:object w:dxaOrig="2190" w:dyaOrig="560">
          <v:shape id="_x0000_i1047" type="#_x0000_t75" style="width:400.5pt;height:245.25pt" o:ole="">
            <v:imagedata r:id="rId104" o:title="" croptop="7432f" cropbottom="4051f" cropleft="11491f" cropright="32779f"/>
          </v:shape>
          <o:OLEObject Type="Embed" ProgID="AutoCAD.Drawing.20" ShapeID="_x0000_i1047" DrawAspect="Content" ObjectID="_1617690426" r:id="rId105"/>
        </w:object>
      </w:r>
    </w:p>
    <w:p w:rsidR="006F56E1" w:rsidRPr="008901B6" w:rsidRDefault="006F56E1" w:rsidP="008901B6">
      <w:pPr>
        <w:jc w:val="center"/>
        <w:rPr>
          <w:rFonts w:ascii="仿宋_GB2312" w:eastAsia="仿宋_GB2312" w:hAnsi="仿宋" w:cs="黑体"/>
          <w:b/>
          <w:bCs/>
          <w:szCs w:val="21"/>
        </w:rPr>
      </w:pPr>
      <w:r w:rsidRPr="008901B6">
        <w:rPr>
          <w:rFonts w:ascii="仿宋_GB2312" w:eastAsia="仿宋_GB2312" w:hAnsi="仿宋" w:cs="黑体" w:hint="eastAsia"/>
          <w:b/>
          <w:bCs/>
          <w:szCs w:val="21"/>
        </w:rPr>
        <w:t>图</w:t>
      </w:r>
      <w:r w:rsidR="00F73D20">
        <w:rPr>
          <w:rFonts w:ascii="仿宋_GB2312" w:eastAsia="仿宋_GB2312" w:hAnsi="仿宋" w:cs="黑体" w:hint="eastAsia"/>
          <w:b/>
          <w:bCs/>
          <w:szCs w:val="21"/>
        </w:rPr>
        <w:t>6.4.</w:t>
      </w:r>
      <w:r w:rsidRPr="008901B6">
        <w:rPr>
          <w:rFonts w:ascii="仿宋_GB2312" w:eastAsia="仿宋_GB2312" w:hAnsi="仿宋" w:cs="黑体" w:hint="eastAsia"/>
          <w:b/>
          <w:bCs/>
          <w:szCs w:val="21"/>
        </w:rPr>
        <w:t>1 ××智能制造单元设备主要部件及其安装位置示意图</w:t>
      </w:r>
    </w:p>
    <w:p w:rsidR="006F56E1" w:rsidRPr="009A1E3D" w:rsidRDefault="006F56E1" w:rsidP="009A1E3D">
      <w:pPr>
        <w:spacing w:line="560" w:lineRule="exact"/>
        <w:ind w:firstLineChars="200" w:firstLine="560"/>
        <w:rPr>
          <w:rFonts w:ascii="仿宋_GB2312" w:eastAsia="仿宋_GB2312" w:hAnsi="仿宋" w:cs="黑体"/>
          <w:bCs/>
          <w:sz w:val="28"/>
          <w:szCs w:val="28"/>
        </w:rPr>
      </w:pPr>
      <w:r w:rsidRPr="009A1E3D">
        <w:rPr>
          <w:rFonts w:ascii="仿宋_GB2312" w:eastAsia="仿宋_GB2312" w:hAnsi="仿宋" w:cs="黑体"/>
          <w:bCs/>
          <w:sz w:val="28"/>
          <w:szCs w:val="28"/>
        </w:rPr>
        <w:t>××</w:t>
      </w:r>
      <w:r w:rsidRPr="009A1E3D">
        <w:rPr>
          <w:rFonts w:ascii="仿宋_GB2312" w:eastAsia="仿宋_GB2312" w:hAnsi="仿宋" w:cs="黑体"/>
          <w:bCs/>
          <w:sz w:val="28"/>
          <w:szCs w:val="28"/>
        </w:rPr>
        <w:t>智能</w:t>
      </w:r>
      <w:r w:rsidRPr="009A1E3D">
        <w:rPr>
          <w:rFonts w:ascii="仿宋_GB2312" w:eastAsia="仿宋_GB2312" w:hAnsi="仿宋" w:cs="黑体" w:hint="eastAsia"/>
          <w:bCs/>
          <w:sz w:val="28"/>
          <w:szCs w:val="28"/>
        </w:rPr>
        <w:t>制造单元可</w:t>
      </w:r>
      <w:r w:rsidRPr="009A1E3D">
        <w:rPr>
          <w:rFonts w:ascii="仿宋_GB2312" w:eastAsia="仿宋_GB2312" w:hAnsi="仿宋" w:cs="黑体"/>
          <w:bCs/>
          <w:sz w:val="28"/>
          <w:szCs w:val="28"/>
        </w:rPr>
        <w:t>将金属、白色塑料、黑色塑料等三种材料加工为六种产品。用一份金属材料（用1个金属</w:t>
      </w:r>
      <w:r w:rsidRPr="009A1E3D">
        <w:rPr>
          <w:rFonts w:ascii="仿宋_GB2312" w:eastAsia="仿宋_GB2312" w:hAnsi="仿宋" w:cs="黑体" w:hint="eastAsia"/>
          <w:bCs/>
          <w:sz w:val="28"/>
          <w:szCs w:val="28"/>
        </w:rPr>
        <w:t>工</w:t>
      </w:r>
      <w:r w:rsidRPr="009A1E3D">
        <w:rPr>
          <w:rFonts w:ascii="仿宋_GB2312" w:eastAsia="仿宋_GB2312" w:hAnsi="仿宋" w:cs="黑体"/>
          <w:bCs/>
          <w:sz w:val="28"/>
          <w:szCs w:val="28"/>
        </w:rPr>
        <w:t>件模拟）加工的产品，编号为2000；用一份白色</w:t>
      </w:r>
      <w:r w:rsidRPr="009A1E3D">
        <w:rPr>
          <w:rFonts w:ascii="仿宋_GB2312" w:eastAsia="仿宋_GB2312" w:hAnsi="仿宋" w:cs="黑体" w:hint="eastAsia"/>
          <w:bCs/>
          <w:sz w:val="28"/>
          <w:szCs w:val="28"/>
        </w:rPr>
        <w:t>塑料</w:t>
      </w:r>
      <w:r w:rsidRPr="009A1E3D">
        <w:rPr>
          <w:rFonts w:ascii="仿宋_GB2312" w:eastAsia="仿宋_GB2312" w:hAnsi="仿宋" w:cs="黑体"/>
          <w:bCs/>
          <w:sz w:val="28"/>
          <w:szCs w:val="28"/>
        </w:rPr>
        <w:t>（用1个白色塑料</w:t>
      </w:r>
      <w:r w:rsidRPr="009A1E3D">
        <w:rPr>
          <w:rFonts w:ascii="仿宋_GB2312" w:eastAsia="仿宋_GB2312" w:hAnsi="仿宋" w:cs="黑体" w:hint="eastAsia"/>
          <w:bCs/>
          <w:sz w:val="28"/>
          <w:szCs w:val="28"/>
        </w:rPr>
        <w:t>工</w:t>
      </w:r>
      <w:r w:rsidRPr="009A1E3D">
        <w:rPr>
          <w:rFonts w:ascii="仿宋_GB2312" w:eastAsia="仿宋_GB2312" w:hAnsi="仿宋" w:cs="黑体"/>
          <w:bCs/>
          <w:sz w:val="28"/>
          <w:szCs w:val="28"/>
        </w:rPr>
        <w:t>件模拟）加工的产品，编号为2001；用一份黑色</w:t>
      </w:r>
      <w:r w:rsidRPr="009A1E3D">
        <w:rPr>
          <w:rFonts w:ascii="仿宋_GB2312" w:eastAsia="仿宋_GB2312" w:hAnsi="仿宋" w:cs="黑体" w:hint="eastAsia"/>
          <w:bCs/>
          <w:sz w:val="28"/>
          <w:szCs w:val="28"/>
        </w:rPr>
        <w:t>塑料</w:t>
      </w:r>
      <w:r w:rsidRPr="009A1E3D">
        <w:rPr>
          <w:rFonts w:ascii="仿宋_GB2312" w:eastAsia="仿宋_GB2312" w:hAnsi="仿宋" w:cs="黑体"/>
          <w:bCs/>
          <w:sz w:val="28"/>
          <w:szCs w:val="28"/>
        </w:rPr>
        <w:t>（用1个黑色塑料</w:t>
      </w:r>
      <w:r w:rsidRPr="009A1E3D">
        <w:rPr>
          <w:rFonts w:ascii="仿宋_GB2312" w:eastAsia="仿宋_GB2312" w:hAnsi="仿宋" w:cs="黑体" w:hint="eastAsia"/>
          <w:bCs/>
          <w:sz w:val="28"/>
          <w:szCs w:val="28"/>
        </w:rPr>
        <w:t>工</w:t>
      </w:r>
      <w:r w:rsidRPr="009A1E3D">
        <w:rPr>
          <w:rFonts w:ascii="仿宋_GB2312" w:eastAsia="仿宋_GB2312" w:hAnsi="仿宋" w:cs="黑体"/>
          <w:bCs/>
          <w:sz w:val="28"/>
          <w:szCs w:val="28"/>
        </w:rPr>
        <w:t>件模拟）加工的产品，编号为200</w:t>
      </w:r>
      <w:r w:rsidRPr="009A1E3D">
        <w:rPr>
          <w:rFonts w:ascii="仿宋_GB2312" w:eastAsia="仿宋_GB2312" w:hAnsi="仿宋" w:cs="黑体" w:hint="eastAsia"/>
          <w:bCs/>
          <w:sz w:val="28"/>
          <w:szCs w:val="28"/>
        </w:rPr>
        <w:t>2</w:t>
      </w:r>
      <w:r w:rsidRPr="009A1E3D">
        <w:rPr>
          <w:rFonts w:ascii="仿宋_GB2312" w:eastAsia="仿宋_GB2312" w:hAnsi="仿宋" w:cs="黑体"/>
          <w:bCs/>
          <w:sz w:val="28"/>
          <w:szCs w:val="28"/>
        </w:rPr>
        <w:t>；用一份金属和一份黑色</w:t>
      </w:r>
      <w:r w:rsidRPr="009A1E3D">
        <w:rPr>
          <w:rFonts w:ascii="仿宋_GB2312" w:eastAsia="仿宋_GB2312" w:hAnsi="仿宋" w:cs="黑体" w:hint="eastAsia"/>
          <w:bCs/>
          <w:sz w:val="28"/>
          <w:szCs w:val="28"/>
        </w:rPr>
        <w:t>塑料</w:t>
      </w:r>
      <w:r w:rsidRPr="009A1E3D">
        <w:rPr>
          <w:rFonts w:ascii="仿宋_GB2312" w:eastAsia="仿宋_GB2312" w:hAnsi="仿宋" w:cs="黑体"/>
          <w:bCs/>
          <w:sz w:val="28"/>
          <w:szCs w:val="28"/>
        </w:rPr>
        <w:t>加工的产品，</w:t>
      </w:r>
      <w:r w:rsidRPr="009A1E3D">
        <w:rPr>
          <w:rFonts w:ascii="仿宋_GB2312" w:eastAsia="仿宋_GB2312" w:hAnsi="仿宋" w:cs="黑体"/>
          <w:bCs/>
          <w:sz w:val="28"/>
          <w:szCs w:val="28"/>
        </w:rPr>
        <w:lastRenderedPageBreak/>
        <w:t>编号为200</w:t>
      </w:r>
      <w:r w:rsidRPr="009A1E3D">
        <w:rPr>
          <w:rFonts w:ascii="仿宋_GB2312" w:eastAsia="仿宋_GB2312" w:hAnsi="仿宋" w:cs="黑体" w:hint="eastAsia"/>
          <w:bCs/>
          <w:sz w:val="28"/>
          <w:szCs w:val="28"/>
        </w:rPr>
        <w:t>3</w:t>
      </w:r>
      <w:r w:rsidRPr="009A1E3D">
        <w:rPr>
          <w:rFonts w:ascii="仿宋_GB2312" w:eastAsia="仿宋_GB2312" w:hAnsi="仿宋" w:cs="黑体"/>
          <w:bCs/>
          <w:sz w:val="28"/>
          <w:szCs w:val="28"/>
        </w:rPr>
        <w:t>；用一份金属材料和一份白色</w:t>
      </w:r>
      <w:r w:rsidRPr="009A1E3D">
        <w:rPr>
          <w:rFonts w:ascii="仿宋_GB2312" w:eastAsia="仿宋_GB2312" w:hAnsi="仿宋" w:cs="黑体" w:hint="eastAsia"/>
          <w:bCs/>
          <w:sz w:val="28"/>
          <w:szCs w:val="28"/>
        </w:rPr>
        <w:t>塑料</w:t>
      </w:r>
      <w:r w:rsidRPr="009A1E3D">
        <w:rPr>
          <w:rFonts w:ascii="仿宋_GB2312" w:eastAsia="仿宋_GB2312" w:hAnsi="仿宋" w:cs="黑体"/>
          <w:bCs/>
          <w:sz w:val="28"/>
          <w:szCs w:val="28"/>
        </w:rPr>
        <w:t>加工的产品，编号为200</w:t>
      </w:r>
      <w:r w:rsidRPr="009A1E3D">
        <w:rPr>
          <w:rFonts w:ascii="仿宋_GB2312" w:eastAsia="仿宋_GB2312" w:hAnsi="仿宋" w:cs="黑体" w:hint="eastAsia"/>
          <w:bCs/>
          <w:sz w:val="28"/>
          <w:szCs w:val="28"/>
        </w:rPr>
        <w:t>4</w:t>
      </w:r>
      <w:r w:rsidRPr="009A1E3D">
        <w:rPr>
          <w:rFonts w:ascii="仿宋_GB2312" w:eastAsia="仿宋_GB2312" w:hAnsi="仿宋" w:cs="黑体"/>
          <w:bCs/>
          <w:sz w:val="28"/>
          <w:szCs w:val="28"/>
        </w:rPr>
        <w:t>；用一份白色</w:t>
      </w:r>
      <w:r w:rsidRPr="009A1E3D">
        <w:rPr>
          <w:rFonts w:ascii="仿宋_GB2312" w:eastAsia="仿宋_GB2312" w:hAnsi="仿宋" w:cs="黑体" w:hint="eastAsia"/>
          <w:bCs/>
          <w:sz w:val="28"/>
          <w:szCs w:val="28"/>
        </w:rPr>
        <w:t>塑料</w:t>
      </w:r>
      <w:r w:rsidRPr="009A1E3D">
        <w:rPr>
          <w:rFonts w:ascii="仿宋_GB2312" w:eastAsia="仿宋_GB2312" w:hAnsi="仿宋" w:cs="黑体"/>
          <w:bCs/>
          <w:sz w:val="28"/>
          <w:szCs w:val="28"/>
        </w:rPr>
        <w:t>和一份黑色</w:t>
      </w:r>
      <w:r w:rsidRPr="009A1E3D">
        <w:rPr>
          <w:rFonts w:ascii="仿宋_GB2312" w:eastAsia="仿宋_GB2312" w:hAnsi="仿宋" w:cs="黑体" w:hint="eastAsia"/>
          <w:bCs/>
          <w:sz w:val="28"/>
          <w:szCs w:val="28"/>
        </w:rPr>
        <w:t>塑料</w:t>
      </w:r>
      <w:r w:rsidRPr="009A1E3D">
        <w:rPr>
          <w:rFonts w:ascii="仿宋_GB2312" w:eastAsia="仿宋_GB2312" w:hAnsi="仿宋" w:cs="黑体"/>
          <w:bCs/>
          <w:sz w:val="28"/>
          <w:szCs w:val="28"/>
        </w:rPr>
        <w:t>加工的产品，编号为200</w:t>
      </w:r>
      <w:r w:rsidRPr="009A1E3D">
        <w:rPr>
          <w:rFonts w:ascii="仿宋_GB2312" w:eastAsia="仿宋_GB2312" w:hAnsi="仿宋" w:cs="黑体" w:hint="eastAsia"/>
          <w:bCs/>
          <w:sz w:val="28"/>
          <w:szCs w:val="28"/>
        </w:rPr>
        <w:t>5</w:t>
      </w:r>
      <w:r w:rsidRPr="009A1E3D">
        <w:rPr>
          <w:rFonts w:ascii="仿宋_GB2312" w:eastAsia="仿宋_GB2312" w:hAnsi="仿宋" w:cs="黑体"/>
          <w:bCs/>
          <w:sz w:val="28"/>
          <w:szCs w:val="28"/>
        </w:rPr>
        <w:t>。通过移动终端进行下单，下单成功后，由生产管理系统将订单号</w:t>
      </w:r>
      <w:r w:rsidRPr="009A1E3D">
        <w:rPr>
          <w:rFonts w:ascii="仿宋_GB2312" w:eastAsia="仿宋_GB2312" w:hAnsi="仿宋" w:cs="黑体" w:hint="eastAsia"/>
          <w:bCs/>
          <w:sz w:val="28"/>
          <w:szCs w:val="28"/>
        </w:rPr>
        <w:t>、</w:t>
      </w:r>
      <w:r w:rsidRPr="009A1E3D">
        <w:rPr>
          <w:rFonts w:ascii="仿宋_GB2312" w:eastAsia="仿宋_GB2312" w:hAnsi="仿宋" w:cs="黑体"/>
          <w:bCs/>
          <w:sz w:val="28"/>
          <w:szCs w:val="28"/>
        </w:rPr>
        <w:t>该订单所需产品的种类、数量下发到本次组装与调试</w:t>
      </w:r>
      <w:r w:rsidRPr="009A1E3D">
        <w:rPr>
          <w:rFonts w:ascii="仿宋_GB2312" w:eastAsia="仿宋_GB2312" w:hAnsi="仿宋" w:cs="黑体" w:hint="eastAsia"/>
          <w:bCs/>
          <w:sz w:val="28"/>
          <w:szCs w:val="28"/>
        </w:rPr>
        <w:t>的单元</w:t>
      </w:r>
      <w:r w:rsidRPr="009A1E3D">
        <w:rPr>
          <w:rFonts w:ascii="仿宋_GB2312" w:eastAsia="仿宋_GB2312" w:hAnsi="仿宋" w:cs="黑体"/>
          <w:bCs/>
          <w:sz w:val="28"/>
          <w:szCs w:val="28"/>
        </w:rPr>
        <w:t>设备</w:t>
      </w:r>
      <w:r w:rsidRPr="009A1E3D">
        <w:rPr>
          <w:rFonts w:ascii="仿宋_GB2312" w:eastAsia="仿宋_GB2312" w:hAnsi="仿宋" w:cs="黑体" w:hint="eastAsia"/>
          <w:bCs/>
          <w:sz w:val="28"/>
          <w:szCs w:val="28"/>
        </w:rPr>
        <w:t>进行生产</w:t>
      </w:r>
      <w:r w:rsidRPr="009A1E3D">
        <w:rPr>
          <w:rFonts w:ascii="仿宋_GB2312" w:eastAsia="仿宋_GB2312" w:hAnsi="仿宋" w:cs="黑体"/>
          <w:bCs/>
          <w:sz w:val="28"/>
          <w:szCs w:val="28"/>
        </w:rPr>
        <w:t>。</w:t>
      </w:r>
      <w:r w:rsidRPr="009A1E3D">
        <w:rPr>
          <w:rFonts w:ascii="仿宋_GB2312" w:eastAsia="仿宋_GB2312" w:hAnsi="仿宋" w:cs="黑体" w:hint="eastAsia"/>
          <w:bCs/>
          <w:sz w:val="28"/>
          <w:szCs w:val="28"/>
        </w:rPr>
        <w:t>客户提交订单时选择产品，需要提供该种产品的编号和数量。客户订单样式如表</w:t>
      </w:r>
      <w:r w:rsidR="00F73D20">
        <w:rPr>
          <w:rFonts w:ascii="仿宋_GB2312" w:eastAsia="仿宋_GB2312" w:hAnsi="仿宋" w:cs="黑体" w:hint="eastAsia"/>
          <w:bCs/>
          <w:sz w:val="28"/>
          <w:szCs w:val="28"/>
        </w:rPr>
        <w:t>6.4.</w:t>
      </w:r>
      <w:r w:rsidRPr="009A1E3D">
        <w:rPr>
          <w:rFonts w:ascii="仿宋_GB2312" w:eastAsia="仿宋_GB2312" w:hAnsi="仿宋" w:cs="黑体" w:hint="eastAsia"/>
          <w:bCs/>
          <w:sz w:val="28"/>
          <w:szCs w:val="28"/>
        </w:rPr>
        <w:t>1所示：</w:t>
      </w:r>
    </w:p>
    <w:p w:rsidR="006F56E1" w:rsidRPr="00361CD1" w:rsidRDefault="006F56E1" w:rsidP="006F56E1">
      <w:pPr>
        <w:spacing w:line="360" w:lineRule="auto"/>
        <w:ind w:firstLineChars="700" w:firstLine="1546"/>
        <w:jc w:val="left"/>
        <w:rPr>
          <w:rFonts w:ascii="仿宋" w:eastAsia="仿宋" w:hAnsi="仿宋"/>
          <w:b/>
          <w:sz w:val="22"/>
        </w:rPr>
      </w:pPr>
      <w:r w:rsidRPr="00361CD1">
        <w:rPr>
          <w:rFonts w:ascii="仿宋" w:eastAsia="仿宋" w:hAnsi="仿宋"/>
          <w:b/>
          <w:sz w:val="22"/>
        </w:rPr>
        <w:t>表</w:t>
      </w:r>
      <w:r w:rsidR="00F73D20">
        <w:rPr>
          <w:rFonts w:ascii="仿宋" w:eastAsia="仿宋" w:hAnsi="仿宋" w:hint="eastAsia"/>
          <w:b/>
          <w:sz w:val="22"/>
        </w:rPr>
        <w:t>6.4.</w:t>
      </w:r>
      <w:r w:rsidRPr="00361CD1">
        <w:rPr>
          <w:rFonts w:ascii="仿宋" w:eastAsia="仿宋" w:hAnsi="仿宋"/>
          <w:b/>
          <w:sz w:val="22"/>
        </w:rPr>
        <w:t>1  客户订单样式</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95"/>
        <w:gridCol w:w="690"/>
        <w:gridCol w:w="727"/>
        <w:gridCol w:w="741"/>
        <w:gridCol w:w="677"/>
        <w:gridCol w:w="709"/>
        <w:gridCol w:w="708"/>
      </w:tblGrid>
      <w:tr w:rsidR="006F56E1" w:rsidRPr="00361CD1" w:rsidTr="00865662">
        <w:trPr>
          <w:jc w:val="center"/>
        </w:trPr>
        <w:tc>
          <w:tcPr>
            <w:tcW w:w="1985" w:type="dxa"/>
            <w:gridSpan w:val="2"/>
            <w:tcBorders>
              <w:right w:val="single" w:sz="4" w:space="0" w:color="auto"/>
            </w:tcBorders>
          </w:tcPr>
          <w:p w:rsidR="006F56E1" w:rsidRPr="00361CD1" w:rsidRDefault="006F56E1" w:rsidP="00865662">
            <w:pPr>
              <w:spacing w:line="0" w:lineRule="atLeast"/>
              <w:jc w:val="left"/>
              <w:rPr>
                <w:rFonts w:ascii="仿宋" w:eastAsia="仿宋" w:hAnsi="仿宋"/>
                <w:sz w:val="22"/>
              </w:rPr>
            </w:pPr>
            <w:r w:rsidRPr="00361CD1">
              <w:rPr>
                <w:rFonts w:ascii="仿宋" w:eastAsia="仿宋" w:hAnsi="仿宋"/>
                <w:b/>
                <w:sz w:val="22"/>
              </w:rPr>
              <w:t>订单号：</w:t>
            </w:r>
            <w:r w:rsidRPr="00361CD1">
              <w:rPr>
                <w:rFonts w:ascii="仿宋" w:eastAsia="仿宋" w:hAnsi="仿宋" w:hint="eastAsia"/>
                <w:sz w:val="22"/>
              </w:rPr>
              <w:t>10000</w:t>
            </w:r>
          </w:p>
        </w:tc>
        <w:tc>
          <w:tcPr>
            <w:tcW w:w="1468" w:type="dxa"/>
            <w:gridSpan w:val="2"/>
            <w:tcBorders>
              <w:left w:val="single" w:sz="4" w:space="0" w:color="auto"/>
            </w:tcBorders>
          </w:tcPr>
          <w:p w:rsidR="006F56E1" w:rsidRPr="00361CD1" w:rsidRDefault="006F56E1" w:rsidP="00865662">
            <w:pPr>
              <w:spacing w:line="0" w:lineRule="atLeast"/>
              <w:jc w:val="left"/>
              <w:rPr>
                <w:rFonts w:ascii="仿宋" w:eastAsia="仿宋" w:hAnsi="仿宋"/>
                <w:sz w:val="22"/>
              </w:rPr>
            </w:pPr>
            <w:r w:rsidRPr="00361CD1">
              <w:rPr>
                <w:rFonts w:ascii="仿宋" w:eastAsia="仿宋" w:hAnsi="仿宋"/>
                <w:b/>
                <w:sz w:val="22"/>
              </w:rPr>
              <w:t>优先级</w:t>
            </w:r>
            <w:r w:rsidRPr="00361CD1">
              <w:rPr>
                <w:rFonts w:ascii="仿宋" w:eastAsia="仿宋" w:hAnsi="仿宋" w:hint="eastAsia"/>
                <w:sz w:val="22"/>
              </w:rPr>
              <w:t>：25</w:t>
            </w:r>
          </w:p>
        </w:tc>
        <w:tc>
          <w:tcPr>
            <w:tcW w:w="2094" w:type="dxa"/>
            <w:gridSpan w:val="3"/>
          </w:tcPr>
          <w:p w:rsidR="006F56E1" w:rsidRPr="00361CD1" w:rsidRDefault="006F56E1" w:rsidP="00865662">
            <w:pPr>
              <w:spacing w:line="0" w:lineRule="atLeast"/>
              <w:jc w:val="left"/>
              <w:rPr>
                <w:rFonts w:ascii="仿宋" w:eastAsia="仿宋" w:hAnsi="仿宋"/>
                <w:b/>
                <w:sz w:val="22"/>
              </w:rPr>
            </w:pPr>
            <w:r w:rsidRPr="00361CD1">
              <w:rPr>
                <w:rFonts w:ascii="仿宋" w:eastAsia="仿宋" w:hAnsi="仿宋" w:hint="eastAsia"/>
                <w:b/>
                <w:sz w:val="22"/>
              </w:rPr>
              <w:t>出料</w:t>
            </w:r>
            <w:r w:rsidRPr="00361CD1">
              <w:rPr>
                <w:rFonts w:ascii="仿宋" w:eastAsia="仿宋" w:hAnsi="仿宋"/>
                <w:b/>
                <w:sz w:val="22"/>
              </w:rPr>
              <w:t>口：</w:t>
            </w:r>
            <w:r w:rsidRPr="00361CD1">
              <w:rPr>
                <w:rFonts w:ascii="仿宋" w:eastAsia="仿宋" w:hAnsi="仿宋" w:hint="eastAsia"/>
                <w:b/>
                <w:sz w:val="22"/>
              </w:rPr>
              <w:t>2</w:t>
            </w:r>
          </w:p>
        </w:tc>
      </w:tr>
      <w:tr w:rsidR="006F56E1" w:rsidRPr="00361CD1" w:rsidTr="00865662">
        <w:trPr>
          <w:jc w:val="center"/>
        </w:trPr>
        <w:tc>
          <w:tcPr>
            <w:tcW w:w="1295" w:type="dxa"/>
            <w:vAlign w:val="center"/>
          </w:tcPr>
          <w:p w:rsidR="006F56E1" w:rsidRPr="00361CD1" w:rsidRDefault="006F56E1" w:rsidP="00865662">
            <w:pPr>
              <w:spacing w:line="0" w:lineRule="atLeast"/>
              <w:jc w:val="center"/>
              <w:rPr>
                <w:rFonts w:ascii="仿宋" w:eastAsia="仿宋" w:hAnsi="仿宋"/>
                <w:b/>
                <w:sz w:val="22"/>
              </w:rPr>
            </w:pPr>
            <w:r w:rsidRPr="00361CD1">
              <w:rPr>
                <w:rFonts w:ascii="仿宋" w:eastAsia="仿宋" w:hAnsi="仿宋"/>
                <w:b/>
                <w:sz w:val="22"/>
              </w:rPr>
              <w:t>产品</w:t>
            </w:r>
            <w:r w:rsidRPr="00361CD1">
              <w:rPr>
                <w:rFonts w:ascii="仿宋" w:eastAsia="仿宋" w:hAnsi="仿宋" w:hint="eastAsia"/>
                <w:b/>
                <w:sz w:val="22"/>
              </w:rPr>
              <w:t>编</w:t>
            </w:r>
            <w:r w:rsidRPr="00361CD1">
              <w:rPr>
                <w:rFonts w:ascii="仿宋" w:eastAsia="仿宋" w:hAnsi="仿宋"/>
                <w:b/>
                <w:sz w:val="22"/>
              </w:rPr>
              <w:t>号</w:t>
            </w:r>
          </w:p>
        </w:tc>
        <w:tc>
          <w:tcPr>
            <w:tcW w:w="690" w:type="dxa"/>
            <w:tcBorders>
              <w:right w:val="single" w:sz="4" w:space="0" w:color="auto"/>
            </w:tcBorders>
          </w:tcPr>
          <w:p w:rsidR="006F56E1" w:rsidRPr="00361CD1" w:rsidRDefault="006F56E1" w:rsidP="00865662">
            <w:pPr>
              <w:spacing w:line="0" w:lineRule="atLeast"/>
              <w:jc w:val="center"/>
              <w:rPr>
                <w:rFonts w:ascii="仿宋" w:eastAsia="仿宋" w:hAnsi="仿宋"/>
                <w:sz w:val="22"/>
              </w:rPr>
            </w:pPr>
            <w:r w:rsidRPr="00361CD1">
              <w:rPr>
                <w:rFonts w:ascii="仿宋" w:eastAsia="仿宋" w:hAnsi="仿宋" w:hint="eastAsia"/>
                <w:sz w:val="22"/>
              </w:rPr>
              <w:t>2</w:t>
            </w:r>
            <w:r w:rsidRPr="00361CD1">
              <w:rPr>
                <w:rFonts w:ascii="仿宋" w:eastAsia="仿宋" w:hAnsi="仿宋"/>
                <w:sz w:val="22"/>
              </w:rPr>
              <w:t>00</w:t>
            </w:r>
            <w:r w:rsidRPr="00361CD1">
              <w:rPr>
                <w:rFonts w:ascii="仿宋" w:eastAsia="仿宋" w:hAnsi="仿宋" w:hint="eastAsia"/>
                <w:sz w:val="22"/>
              </w:rPr>
              <w:t>0</w:t>
            </w:r>
          </w:p>
        </w:tc>
        <w:tc>
          <w:tcPr>
            <w:tcW w:w="727" w:type="dxa"/>
            <w:tcBorders>
              <w:left w:val="single" w:sz="4" w:space="0" w:color="auto"/>
            </w:tcBorders>
          </w:tcPr>
          <w:p w:rsidR="006F56E1" w:rsidRPr="00361CD1" w:rsidRDefault="006F56E1" w:rsidP="00865662">
            <w:pPr>
              <w:spacing w:line="0" w:lineRule="atLeast"/>
              <w:jc w:val="center"/>
              <w:rPr>
                <w:rFonts w:ascii="仿宋" w:eastAsia="仿宋" w:hAnsi="仿宋"/>
                <w:sz w:val="22"/>
              </w:rPr>
            </w:pPr>
            <w:r w:rsidRPr="00361CD1">
              <w:rPr>
                <w:rFonts w:ascii="仿宋" w:eastAsia="仿宋" w:hAnsi="仿宋" w:hint="eastAsia"/>
                <w:sz w:val="22"/>
              </w:rPr>
              <w:t>2</w:t>
            </w:r>
            <w:r w:rsidRPr="00361CD1">
              <w:rPr>
                <w:rFonts w:ascii="仿宋" w:eastAsia="仿宋" w:hAnsi="仿宋"/>
                <w:sz w:val="22"/>
              </w:rPr>
              <w:t>00</w:t>
            </w:r>
            <w:r w:rsidRPr="00361CD1">
              <w:rPr>
                <w:rFonts w:ascii="仿宋" w:eastAsia="仿宋" w:hAnsi="仿宋" w:hint="eastAsia"/>
                <w:sz w:val="22"/>
              </w:rPr>
              <w:t>1</w:t>
            </w:r>
          </w:p>
        </w:tc>
        <w:tc>
          <w:tcPr>
            <w:tcW w:w="741" w:type="dxa"/>
          </w:tcPr>
          <w:p w:rsidR="006F56E1" w:rsidRPr="00361CD1" w:rsidRDefault="006F56E1" w:rsidP="00865662">
            <w:pPr>
              <w:spacing w:line="0" w:lineRule="atLeast"/>
              <w:jc w:val="center"/>
              <w:rPr>
                <w:rFonts w:ascii="仿宋" w:eastAsia="仿宋" w:hAnsi="仿宋"/>
                <w:sz w:val="22"/>
              </w:rPr>
            </w:pPr>
            <w:r w:rsidRPr="00361CD1">
              <w:rPr>
                <w:rFonts w:ascii="仿宋" w:eastAsia="仿宋" w:hAnsi="仿宋" w:hint="eastAsia"/>
                <w:sz w:val="22"/>
              </w:rPr>
              <w:t>2</w:t>
            </w:r>
            <w:r w:rsidRPr="00361CD1">
              <w:rPr>
                <w:rFonts w:ascii="仿宋" w:eastAsia="仿宋" w:hAnsi="仿宋"/>
                <w:sz w:val="22"/>
              </w:rPr>
              <w:t>00</w:t>
            </w:r>
            <w:r w:rsidRPr="00361CD1">
              <w:rPr>
                <w:rFonts w:ascii="仿宋" w:eastAsia="仿宋" w:hAnsi="仿宋" w:hint="eastAsia"/>
                <w:sz w:val="22"/>
              </w:rPr>
              <w:t>2</w:t>
            </w:r>
          </w:p>
        </w:tc>
        <w:tc>
          <w:tcPr>
            <w:tcW w:w="677" w:type="dxa"/>
          </w:tcPr>
          <w:p w:rsidR="006F56E1" w:rsidRPr="00361CD1" w:rsidRDefault="006F56E1" w:rsidP="00865662">
            <w:pPr>
              <w:spacing w:line="0" w:lineRule="atLeast"/>
              <w:jc w:val="center"/>
              <w:rPr>
                <w:rFonts w:ascii="仿宋" w:eastAsia="仿宋" w:hAnsi="仿宋"/>
                <w:sz w:val="22"/>
              </w:rPr>
            </w:pPr>
            <w:r w:rsidRPr="00361CD1">
              <w:rPr>
                <w:rFonts w:ascii="仿宋" w:eastAsia="仿宋" w:hAnsi="仿宋" w:hint="eastAsia"/>
                <w:sz w:val="22"/>
              </w:rPr>
              <w:t>2</w:t>
            </w:r>
            <w:r w:rsidRPr="00361CD1">
              <w:rPr>
                <w:rFonts w:ascii="仿宋" w:eastAsia="仿宋" w:hAnsi="仿宋"/>
                <w:sz w:val="22"/>
              </w:rPr>
              <w:t>00</w:t>
            </w:r>
            <w:r w:rsidRPr="00361CD1">
              <w:rPr>
                <w:rFonts w:ascii="仿宋" w:eastAsia="仿宋" w:hAnsi="仿宋" w:hint="eastAsia"/>
                <w:sz w:val="22"/>
              </w:rPr>
              <w:t>3</w:t>
            </w:r>
          </w:p>
        </w:tc>
        <w:tc>
          <w:tcPr>
            <w:tcW w:w="709" w:type="dxa"/>
          </w:tcPr>
          <w:p w:rsidR="006F56E1" w:rsidRPr="00361CD1" w:rsidRDefault="006F56E1" w:rsidP="00865662">
            <w:pPr>
              <w:spacing w:line="0" w:lineRule="atLeast"/>
              <w:jc w:val="center"/>
              <w:rPr>
                <w:rFonts w:ascii="仿宋" w:eastAsia="仿宋" w:hAnsi="仿宋"/>
                <w:sz w:val="22"/>
              </w:rPr>
            </w:pPr>
            <w:r w:rsidRPr="00361CD1">
              <w:rPr>
                <w:rFonts w:ascii="仿宋" w:eastAsia="仿宋" w:hAnsi="仿宋" w:hint="eastAsia"/>
                <w:sz w:val="22"/>
              </w:rPr>
              <w:t>2</w:t>
            </w:r>
            <w:r w:rsidRPr="00361CD1">
              <w:rPr>
                <w:rFonts w:ascii="仿宋" w:eastAsia="仿宋" w:hAnsi="仿宋"/>
                <w:sz w:val="22"/>
              </w:rPr>
              <w:t>00</w:t>
            </w:r>
            <w:r w:rsidRPr="00361CD1">
              <w:rPr>
                <w:rFonts w:ascii="仿宋" w:eastAsia="仿宋" w:hAnsi="仿宋" w:hint="eastAsia"/>
                <w:sz w:val="22"/>
              </w:rPr>
              <w:t>4</w:t>
            </w:r>
          </w:p>
        </w:tc>
        <w:tc>
          <w:tcPr>
            <w:tcW w:w="708" w:type="dxa"/>
          </w:tcPr>
          <w:p w:rsidR="006F56E1" w:rsidRPr="00361CD1" w:rsidRDefault="006F56E1" w:rsidP="00865662">
            <w:pPr>
              <w:spacing w:line="0" w:lineRule="atLeast"/>
              <w:jc w:val="center"/>
              <w:rPr>
                <w:rFonts w:ascii="仿宋" w:eastAsia="仿宋" w:hAnsi="仿宋"/>
                <w:sz w:val="22"/>
              </w:rPr>
            </w:pPr>
            <w:r w:rsidRPr="00361CD1">
              <w:rPr>
                <w:rFonts w:ascii="仿宋" w:eastAsia="仿宋" w:hAnsi="仿宋" w:hint="eastAsia"/>
                <w:sz w:val="22"/>
              </w:rPr>
              <w:t>2</w:t>
            </w:r>
            <w:r w:rsidRPr="00361CD1">
              <w:rPr>
                <w:rFonts w:ascii="仿宋" w:eastAsia="仿宋" w:hAnsi="仿宋"/>
                <w:sz w:val="22"/>
              </w:rPr>
              <w:t>00</w:t>
            </w:r>
            <w:r w:rsidRPr="00361CD1">
              <w:rPr>
                <w:rFonts w:ascii="仿宋" w:eastAsia="仿宋" w:hAnsi="仿宋" w:hint="eastAsia"/>
                <w:sz w:val="22"/>
              </w:rPr>
              <w:t>5</w:t>
            </w:r>
          </w:p>
        </w:tc>
      </w:tr>
      <w:tr w:rsidR="006F56E1" w:rsidRPr="00361CD1" w:rsidTr="00865662">
        <w:trPr>
          <w:jc w:val="center"/>
        </w:trPr>
        <w:tc>
          <w:tcPr>
            <w:tcW w:w="1295" w:type="dxa"/>
            <w:vAlign w:val="center"/>
          </w:tcPr>
          <w:p w:rsidR="006F56E1" w:rsidRPr="00361CD1" w:rsidRDefault="006F56E1" w:rsidP="00865662">
            <w:pPr>
              <w:spacing w:line="0" w:lineRule="atLeast"/>
              <w:jc w:val="center"/>
              <w:rPr>
                <w:rFonts w:ascii="仿宋" w:eastAsia="仿宋" w:hAnsi="仿宋"/>
                <w:b/>
                <w:sz w:val="22"/>
              </w:rPr>
            </w:pPr>
            <w:r w:rsidRPr="00361CD1">
              <w:rPr>
                <w:rFonts w:ascii="仿宋" w:eastAsia="仿宋" w:hAnsi="仿宋"/>
                <w:b/>
                <w:sz w:val="22"/>
              </w:rPr>
              <w:t>数量</w:t>
            </w:r>
          </w:p>
        </w:tc>
        <w:tc>
          <w:tcPr>
            <w:tcW w:w="690" w:type="dxa"/>
          </w:tcPr>
          <w:p w:rsidR="006F56E1" w:rsidRPr="00361CD1" w:rsidRDefault="006F56E1" w:rsidP="00865662">
            <w:pPr>
              <w:spacing w:line="0" w:lineRule="atLeast"/>
              <w:jc w:val="center"/>
              <w:rPr>
                <w:rFonts w:ascii="仿宋" w:eastAsia="仿宋" w:hAnsi="仿宋"/>
                <w:sz w:val="22"/>
              </w:rPr>
            </w:pPr>
            <w:r w:rsidRPr="00361CD1">
              <w:rPr>
                <w:rFonts w:ascii="仿宋" w:eastAsia="仿宋" w:hAnsi="仿宋" w:hint="eastAsia"/>
                <w:sz w:val="22"/>
              </w:rPr>
              <w:t>2</w:t>
            </w:r>
          </w:p>
        </w:tc>
        <w:tc>
          <w:tcPr>
            <w:tcW w:w="727" w:type="dxa"/>
          </w:tcPr>
          <w:p w:rsidR="006F56E1" w:rsidRPr="00361CD1" w:rsidRDefault="006F56E1" w:rsidP="00865662">
            <w:pPr>
              <w:spacing w:line="0" w:lineRule="atLeast"/>
              <w:jc w:val="center"/>
              <w:rPr>
                <w:rFonts w:ascii="仿宋" w:eastAsia="仿宋" w:hAnsi="仿宋"/>
                <w:sz w:val="22"/>
              </w:rPr>
            </w:pPr>
            <w:r w:rsidRPr="00361CD1">
              <w:rPr>
                <w:rFonts w:ascii="仿宋" w:eastAsia="仿宋" w:hAnsi="仿宋" w:hint="eastAsia"/>
                <w:sz w:val="22"/>
              </w:rPr>
              <w:t>0</w:t>
            </w:r>
          </w:p>
        </w:tc>
        <w:tc>
          <w:tcPr>
            <w:tcW w:w="741" w:type="dxa"/>
          </w:tcPr>
          <w:p w:rsidR="006F56E1" w:rsidRPr="00361CD1" w:rsidRDefault="006F56E1" w:rsidP="00865662">
            <w:pPr>
              <w:spacing w:line="0" w:lineRule="atLeast"/>
              <w:jc w:val="center"/>
              <w:rPr>
                <w:rFonts w:ascii="仿宋" w:eastAsia="仿宋" w:hAnsi="仿宋"/>
                <w:sz w:val="22"/>
              </w:rPr>
            </w:pPr>
            <w:r w:rsidRPr="00361CD1">
              <w:rPr>
                <w:rFonts w:ascii="仿宋" w:eastAsia="仿宋" w:hAnsi="仿宋" w:hint="eastAsia"/>
                <w:sz w:val="22"/>
              </w:rPr>
              <w:t>2</w:t>
            </w:r>
          </w:p>
        </w:tc>
        <w:tc>
          <w:tcPr>
            <w:tcW w:w="677" w:type="dxa"/>
          </w:tcPr>
          <w:p w:rsidR="006F56E1" w:rsidRPr="00361CD1" w:rsidRDefault="006F56E1" w:rsidP="00865662">
            <w:pPr>
              <w:spacing w:line="0" w:lineRule="atLeast"/>
              <w:jc w:val="center"/>
              <w:rPr>
                <w:rFonts w:ascii="仿宋" w:eastAsia="仿宋" w:hAnsi="仿宋"/>
                <w:sz w:val="22"/>
              </w:rPr>
            </w:pPr>
            <w:r w:rsidRPr="00361CD1">
              <w:rPr>
                <w:rFonts w:ascii="仿宋" w:eastAsia="仿宋" w:hAnsi="仿宋" w:hint="eastAsia"/>
                <w:sz w:val="22"/>
              </w:rPr>
              <w:t>1</w:t>
            </w:r>
          </w:p>
        </w:tc>
        <w:tc>
          <w:tcPr>
            <w:tcW w:w="709" w:type="dxa"/>
          </w:tcPr>
          <w:p w:rsidR="006F56E1" w:rsidRPr="00361CD1" w:rsidRDefault="006F56E1" w:rsidP="00865662">
            <w:pPr>
              <w:spacing w:line="0" w:lineRule="atLeast"/>
              <w:jc w:val="center"/>
              <w:rPr>
                <w:rFonts w:ascii="仿宋" w:eastAsia="仿宋" w:hAnsi="仿宋"/>
                <w:sz w:val="22"/>
              </w:rPr>
            </w:pPr>
            <w:r w:rsidRPr="00361CD1">
              <w:rPr>
                <w:rFonts w:ascii="仿宋" w:eastAsia="仿宋" w:hAnsi="仿宋" w:hint="eastAsia"/>
                <w:sz w:val="22"/>
              </w:rPr>
              <w:t>0</w:t>
            </w:r>
          </w:p>
        </w:tc>
        <w:tc>
          <w:tcPr>
            <w:tcW w:w="708" w:type="dxa"/>
          </w:tcPr>
          <w:p w:rsidR="006F56E1" w:rsidRPr="00361CD1" w:rsidRDefault="006F56E1" w:rsidP="00865662">
            <w:pPr>
              <w:spacing w:line="0" w:lineRule="atLeast"/>
              <w:jc w:val="center"/>
              <w:rPr>
                <w:rFonts w:ascii="仿宋" w:eastAsia="仿宋" w:hAnsi="仿宋"/>
                <w:sz w:val="22"/>
              </w:rPr>
            </w:pPr>
            <w:r w:rsidRPr="00361CD1">
              <w:rPr>
                <w:rFonts w:ascii="仿宋" w:eastAsia="仿宋" w:hAnsi="仿宋" w:hint="eastAsia"/>
                <w:sz w:val="22"/>
              </w:rPr>
              <w:t>0</w:t>
            </w:r>
          </w:p>
        </w:tc>
      </w:tr>
    </w:tbl>
    <w:p w:rsidR="006F56E1" w:rsidRPr="00361CD1" w:rsidRDefault="006F56E1" w:rsidP="004725F9">
      <w:pPr>
        <w:pStyle w:val="ab"/>
        <w:widowControl/>
        <w:numPr>
          <w:ilvl w:val="0"/>
          <w:numId w:val="14"/>
        </w:numPr>
        <w:spacing w:line="0" w:lineRule="atLeast"/>
        <w:ind w:left="0" w:firstLineChars="0" w:firstLine="0"/>
        <w:rPr>
          <w:rFonts w:ascii="仿宋" w:eastAsia="仿宋" w:hAnsi="仿宋" w:cs="宋体"/>
          <w:color w:val="000000"/>
          <w:kern w:val="0"/>
          <w:sz w:val="22"/>
        </w:rPr>
      </w:pPr>
      <w:r w:rsidRPr="00361CD1">
        <w:rPr>
          <w:rFonts w:ascii="仿宋" w:eastAsia="仿宋" w:hAnsi="仿宋" w:cs="宋体" w:hint="eastAsia"/>
          <w:color w:val="000000"/>
          <w:kern w:val="0"/>
          <w:sz w:val="22"/>
        </w:rPr>
        <w:t>“订单号”由ERP软件自动生成；</w:t>
      </w:r>
    </w:p>
    <w:p w:rsidR="006F56E1" w:rsidRPr="00361CD1" w:rsidRDefault="006F56E1" w:rsidP="004725F9">
      <w:pPr>
        <w:pStyle w:val="ab"/>
        <w:widowControl/>
        <w:numPr>
          <w:ilvl w:val="0"/>
          <w:numId w:val="14"/>
        </w:numPr>
        <w:spacing w:line="0" w:lineRule="atLeast"/>
        <w:ind w:left="0" w:firstLineChars="0" w:firstLine="0"/>
        <w:rPr>
          <w:rFonts w:ascii="仿宋" w:eastAsia="仿宋" w:hAnsi="仿宋" w:cs="宋体"/>
          <w:color w:val="000000"/>
          <w:kern w:val="0"/>
          <w:sz w:val="22"/>
        </w:rPr>
      </w:pPr>
      <w:r w:rsidRPr="00361CD1">
        <w:rPr>
          <w:rFonts w:ascii="仿宋" w:eastAsia="仿宋" w:hAnsi="仿宋" w:cs="宋体" w:hint="eastAsia"/>
          <w:color w:val="000000"/>
          <w:kern w:val="0"/>
          <w:sz w:val="22"/>
        </w:rPr>
        <w:t>“出料口”由客户指定，范围为1～3；</w:t>
      </w:r>
    </w:p>
    <w:p w:rsidR="006F56E1" w:rsidRPr="00361CD1" w:rsidRDefault="006F56E1" w:rsidP="004725F9">
      <w:pPr>
        <w:pStyle w:val="ab"/>
        <w:widowControl/>
        <w:numPr>
          <w:ilvl w:val="0"/>
          <w:numId w:val="14"/>
        </w:numPr>
        <w:spacing w:line="0" w:lineRule="atLeast"/>
        <w:ind w:left="0" w:firstLineChars="0" w:firstLine="0"/>
        <w:rPr>
          <w:rFonts w:ascii="仿宋" w:eastAsia="仿宋" w:hAnsi="仿宋" w:cs="宋体"/>
          <w:color w:val="000000"/>
          <w:kern w:val="0"/>
          <w:sz w:val="22"/>
        </w:rPr>
      </w:pPr>
      <w:r w:rsidRPr="00361CD1">
        <w:rPr>
          <w:rFonts w:ascii="仿宋" w:eastAsia="仿宋" w:hAnsi="仿宋" w:cs="宋体" w:hint="eastAsia"/>
          <w:color w:val="000000"/>
          <w:kern w:val="0"/>
          <w:sz w:val="22"/>
        </w:rPr>
        <w:t>“数量”为客户需要的产品数，0表示客户不需要该产品，本次调试中，每种产品的数量要求不超过2。</w:t>
      </w:r>
    </w:p>
    <w:p w:rsidR="006F56E1" w:rsidRPr="004725F9" w:rsidRDefault="006F56E1" w:rsidP="004725F9">
      <w:pPr>
        <w:widowControl/>
        <w:spacing w:line="0" w:lineRule="atLeast"/>
        <w:rPr>
          <w:rFonts w:ascii="仿宋" w:eastAsia="仿宋" w:hAnsi="仿宋" w:cs="宋体"/>
          <w:b/>
          <w:color w:val="000000"/>
          <w:kern w:val="0"/>
          <w:sz w:val="22"/>
        </w:rPr>
      </w:pPr>
      <w:r w:rsidRPr="004725F9">
        <w:rPr>
          <w:rFonts w:ascii="仿宋" w:eastAsia="仿宋" w:hAnsi="仿宋" w:cs="宋体" w:hint="eastAsia"/>
          <w:b/>
          <w:color w:val="000000"/>
          <w:kern w:val="0"/>
          <w:sz w:val="22"/>
        </w:rPr>
        <w:t>注：裁判评分时所用订单与表1所示订单数据不同。</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hint="eastAsia"/>
          <w:bCs/>
          <w:sz w:val="28"/>
          <w:szCs w:val="28"/>
        </w:rPr>
        <w:t>设备在工作过程中，按完成一个订单的优先级由高到低的顺序进行生产；在同一订单中有多个产品，按照产品编号由小到大进行生产，先生产编号小的产品，再生产编号大的产品</w:t>
      </w:r>
      <w:r w:rsidRPr="009A1E3D">
        <w:rPr>
          <w:rFonts w:ascii="仿宋_GB2312" w:eastAsia="仿宋_GB2312" w:hAnsi="仿宋" w:cs="黑体"/>
          <w:bCs/>
          <w:sz w:val="28"/>
          <w:szCs w:val="28"/>
        </w:rPr>
        <w:t>。</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bCs/>
          <w:sz w:val="28"/>
          <w:szCs w:val="28"/>
        </w:rPr>
        <w:t>××</w:t>
      </w:r>
      <w:r w:rsidRPr="009A1E3D">
        <w:rPr>
          <w:rFonts w:ascii="仿宋_GB2312" w:eastAsia="仿宋_GB2312" w:hAnsi="仿宋" w:cs="黑体"/>
          <w:bCs/>
          <w:sz w:val="28"/>
          <w:szCs w:val="28"/>
        </w:rPr>
        <w:t>智能</w:t>
      </w:r>
      <w:r w:rsidRPr="009A1E3D">
        <w:rPr>
          <w:rFonts w:ascii="仿宋_GB2312" w:eastAsia="仿宋_GB2312" w:hAnsi="仿宋" w:cs="黑体" w:hint="eastAsia"/>
          <w:bCs/>
          <w:sz w:val="28"/>
          <w:szCs w:val="28"/>
        </w:rPr>
        <w:t>制造单元</w:t>
      </w:r>
      <w:r w:rsidRPr="009A1E3D">
        <w:rPr>
          <w:rFonts w:ascii="仿宋_GB2312" w:eastAsia="仿宋_GB2312" w:hAnsi="仿宋" w:cs="黑体"/>
          <w:bCs/>
          <w:sz w:val="28"/>
          <w:szCs w:val="28"/>
        </w:rPr>
        <w:t>工作时，皮带输送机的三相交流异步电动机正转（由机械手到三相交流异步电动机的方向）时，变频器的输出频率为2</w:t>
      </w:r>
      <w:r w:rsidRPr="009A1E3D">
        <w:rPr>
          <w:rFonts w:ascii="仿宋_GB2312" w:eastAsia="仿宋_GB2312" w:hAnsi="仿宋" w:cs="黑体" w:hint="eastAsia"/>
          <w:bCs/>
          <w:sz w:val="28"/>
          <w:szCs w:val="28"/>
        </w:rPr>
        <w:t>5</w:t>
      </w:r>
      <w:r w:rsidRPr="009A1E3D">
        <w:rPr>
          <w:rFonts w:ascii="仿宋_GB2312" w:eastAsia="仿宋_GB2312" w:hAnsi="仿宋" w:cs="黑体"/>
          <w:bCs/>
          <w:sz w:val="28"/>
          <w:szCs w:val="28"/>
        </w:rPr>
        <w:t>Hz</w:t>
      </w:r>
      <w:r w:rsidRPr="009A1E3D">
        <w:rPr>
          <w:rFonts w:ascii="仿宋_GB2312" w:eastAsia="仿宋_GB2312" w:hAnsi="仿宋" w:cs="黑体" w:hint="eastAsia"/>
          <w:bCs/>
          <w:sz w:val="28"/>
          <w:szCs w:val="28"/>
        </w:rPr>
        <w:t>，反转</w:t>
      </w:r>
      <w:r w:rsidRPr="009A1E3D">
        <w:rPr>
          <w:rFonts w:ascii="仿宋_GB2312" w:eastAsia="仿宋_GB2312" w:hAnsi="仿宋" w:cs="黑体"/>
          <w:bCs/>
          <w:sz w:val="28"/>
          <w:szCs w:val="28"/>
        </w:rPr>
        <w:t>时变频器输出2</w:t>
      </w:r>
      <w:r w:rsidRPr="009A1E3D">
        <w:rPr>
          <w:rFonts w:ascii="仿宋_GB2312" w:eastAsia="仿宋_GB2312" w:hAnsi="仿宋" w:cs="黑体" w:hint="eastAsia"/>
          <w:bCs/>
          <w:sz w:val="28"/>
          <w:szCs w:val="28"/>
        </w:rPr>
        <w:t>0Hz。</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bCs/>
          <w:sz w:val="28"/>
          <w:szCs w:val="28"/>
        </w:rPr>
        <w:t>智能制造单元上电</w:t>
      </w:r>
      <w:r w:rsidRPr="009A1E3D">
        <w:rPr>
          <w:rFonts w:ascii="仿宋_GB2312" w:eastAsia="仿宋_GB2312" w:hAnsi="仿宋" w:cs="黑体" w:hint="eastAsia"/>
          <w:bCs/>
          <w:sz w:val="28"/>
          <w:szCs w:val="28"/>
        </w:rPr>
        <w:t>时，</w:t>
      </w:r>
      <w:r w:rsidRPr="009A1E3D">
        <w:rPr>
          <w:rFonts w:ascii="仿宋_GB2312" w:eastAsia="仿宋_GB2312" w:hAnsi="仿宋" w:cs="黑体"/>
          <w:bCs/>
          <w:sz w:val="28"/>
          <w:szCs w:val="28"/>
        </w:rPr>
        <w:t>各部件处于初始位置：机械手停留在</w:t>
      </w:r>
      <w:r w:rsidRPr="009A1E3D">
        <w:rPr>
          <w:rFonts w:ascii="仿宋_GB2312" w:eastAsia="仿宋_GB2312" w:hAnsi="仿宋" w:cs="黑体" w:hint="eastAsia"/>
          <w:bCs/>
          <w:sz w:val="28"/>
          <w:szCs w:val="28"/>
        </w:rPr>
        <w:t>工位</w:t>
      </w:r>
      <w:r w:rsidRPr="009A1E3D">
        <w:rPr>
          <w:rFonts w:ascii="仿宋_GB2312" w:eastAsia="仿宋_GB2312" w:hAnsi="仿宋" w:cs="黑体"/>
          <w:bCs/>
          <w:sz w:val="28"/>
          <w:szCs w:val="28"/>
        </w:rPr>
        <w:t>E正上方</w:t>
      </w:r>
      <w:r w:rsidRPr="009A1E3D">
        <w:rPr>
          <w:rFonts w:ascii="仿宋_GB2312" w:eastAsia="仿宋_GB2312" w:hAnsi="仿宋" w:cs="黑体" w:hint="eastAsia"/>
          <w:bCs/>
          <w:sz w:val="28"/>
          <w:szCs w:val="28"/>
        </w:rPr>
        <w:t>，</w:t>
      </w:r>
      <w:r w:rsidRPr="009A1E3D">
        <w:rPr>
          <w:rFonts w:ascii="仿宋_GB2312" w:eastAsia="仿宋_GB2312" w:hAnsi="仿宋" w:cs="黑体"/>
          <w:bCs/>
          <w:sz w:val="28"/>
          <w:szCs w:val="28"/>
        </w:rPr>
        <w:t>手爪松开，加工机构的直流电动机、皮带输送机的三相交流异步电动机均停止转动，各</w:t>
      </w:r>
      <w:r w:rsidRPr="009A1E3D">
        <w:rPr>
          <w:rFonts w:ascii="仿宋_GB2312" w:eastAsia="仿宋_GB2312" w:hAnsi="仿宋" w:cs="黑体" w:hint="eastAsia"/>
          <w:bCs/>
          <w:sz w:val="28"/>
          <w:szCs w:val="28"/>
        </w:rPr>
        <w:t>出料</w:t>
      </w:r>
      <w:r w:rsidRPr="009A1E3D">
        <w:rPr>
          <w:rFonts w:ascii="仿宋_GB2312" w:eastAsia="仿宋_GB2312" w:hAnsi="仿宋" w:cs="黑体"/>
          <w:bCs/>
          <w:sz w:val="28"/>
          <w:szCs w:val="28"/>
        </w:rPr>
        <w:t>口气缸的活塞杆均处于缩回状态。</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bCs/>
          <w:sz w:val="28"/>
          <w:szCs w:val="28"/>
        </w:rPr>
        <w:t>上电时</w:t>
      </w:r>
      <w:r w:rsidRPr="009A1E3D">
        <w:rPr>
          <w:rFonts w:ascii="仿宋_GB2312" w:eastAsia="仿宋_GB2312" w:hAnsi="仿宋" w:cs="黑体" w:hint="eastAsia"/>
          <w:bCs/>
          <w:sz w:val="28"/>
          <w:szCs w:val="28"/>
        </w:rPr>
        <w:t>，</w:t>
      </w:r>
      <w:r w:rsidRPr="009A1E3D">
        <w:rPr>
          <w:rFonts w:ascii="仿宋_GB2312" w:eastAsia="仿宋_GB2312" w:hAnsi="仿宋" w:cs="黑体"/>
          <w:bCs/>
          <w:sz w:val="28"/>
          <w:szCs w:val="28"/>
        </w:rPr>
        <w:t>若有一个以上</w:t>
      </w:r>
      <w:r w:rsidRPr="009A1E3D">
        <w:rPr>
          <w:rFonts w:ascii="仿宋_GB2312" w:eastAsia="仿宋_GB2312" w:hAnsi="仿宋" w:cs="黑体" w:hint="eastAsia"/>
          <w:bCs/>
          <w:sz w:val="28"/>
          <w:szCs w:val="28"/>
        </w:rPr>
        <w:t>（含一个）</w:t>
      </w:r>
      <w:r w:rsidRPr="009A1E3D">
        <w:rPr>
          <w:rFonts w:ascii="仿宋_GB2312" w:eastAsia="仿宋_GB2312" w:hAnsi="仿宋" w:cs="黑体"/>
          <w:bCs/>
          <w:sz w:val="28"/>
          <w:szCs w:val="28"/>
        </w:rPr>
        <w:t>部件不在初始位置，则单元上的红色警示灯</w:t>
      </w:r>
      <w:r w:rsidRPr="009A1E3D">
        <w:rPr>
          <w:rFonts w:ascii="仿宋_GB2312" w:eastAsia="仿宋_GB2312" w:hAnsi="仿宋" w:cs="黑体" w:hint="eastAsia"/>
          <w:bCs/>
          <w:sz w:val="28"/>
          <w:szCs w:val="28"/>
        </w:rPr>
        <w:t>闪烁</w:t>
      </w:r>
      <w:r w:rsidRPr="009A1E3D">
        <w:rPr>
          <w:rFonts w:ascii="仿宋_GB2312" w:eastAsia="仿宋_GB2312" w:hAnsi="仿宋" w:cs="黑体"/>
          <w:bCs/>
          <w:sz w:val="28"/>
          <w:szCs w:val="28"/>
        </w:rPr>
        <w:t>，手动复位后，红色警示灯熄灭</w:t>
      </w:r>
      <w:r w:rsidRPr="009A1E3D">
        <w:rPr>
          <w:rFonts w:ascii="仿宋_GB2312" w:eastAsia="仿宋_GB2312" w:hAnsi="仿宋" w:cs="黑体" w:hint="eastAsia"/>
          <w:bCs/>
          <w:sz w:val="28"/>
          <w:szCs w:val="28"/>
        </w:rPr>
        <w:t>，绿色</w:t>
      </w:r>
      <w:r w:rsidRPr="009A1E3D">
        <w:rPr>
          <w:rFonts w:ascii="仿宋_GB2312" w:eastAsia="仿宋_GB2312" w:hAnsi="仿宋" w:cs="黑体"/>
          <w:bCs/>
          <w:sz w:val="28"/>
          <w:szCs w:val="28"/>
        </w:rPr>
        <w:t>警示灯</w:t>
      </w:r>
      <w:r w:rsidRPr="009A1E3D">
        <w:rPr>
          <w:rFonts w:ascii="仿宋_GB2312" w:eastAsia="仿宋_GB2312" w:hAnsi="仿宋" w:cs="黑体" w:hint="eastAsia"/>
          <w:bCs/>
          <w:sz w:val="28"/>
          <w:szCs w:val="28"/>
        </w:rPr>
        <w:t>闪烁</w:t>
      </w:r>
      <w:r w:rsidRPr="009A1E3D">
        <w:rPr>
          <w:rFonts w:ascii="仿宋_GB2312" w:eastAsia="仿宋_GB2312" w:hAnsi="仿宋" w:cs="黑体"/>
          <w:bCs/>
          <w:sz w:val="28"/>
          <w:szCs w:val="28"/>
        </w:rPr>
        <w:t>。</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hint="eastAsia"/>
          <w:bCs/>
          <w:sz w:val="28"/>
          <w:szCs w:val="28"/>
        </w:rPr>
        <w:t>（二）智能生产过程</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hint="eastAsia"/>
          <w:bCs/>
          <w:sz w:val="28"/>
          <w:szCs w:val="28"/>
        </w:rPr>
        <w:t>智能生产过程分为元件入库加工和智能生产两部分，</w:t>
      </w:r>
      <w:r w:rsidRPr="009A1E3D">
        <w:rPr>
          <w:rFonts w:ascii="仿宋_GB2312" w:eastAsia="仿宋_GB2312" w:hAnsi="仿宋" w:cs="黑体"/>
          <w:bCs/>
          <w:sz w:val="28"/>
          <w:szCs w:val="28"/>
        </w:rPr>
        <w:t>在欢迎界面</w:t>
      </w:r>
      <w:r w:rsidRPr="009A1E3D">
        <w:rPr>
          <w:rFonts w:ascii="仿宋_GB2312" w:eastAsia="仿宋_GB2312" w:hAnsi="仿宋" w:cs="黑体" w:hint="eastAsia"/>
          <w:bCs/>
          <w:sz w:val="28"/>
          <w:szCs w:val="28"/>
        </w:rPr>
        <w:t>按下【智能生产过程】按钮，系统首先进入元件入库界面。</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hint="eastAsia"/>
          <w:bCs/>
          <w:sz w:val="28"/>
          <w:szCs w:val="28"/>
        </w:rPr>
        <w:t>（1）元件入库加工</w:t>
      </w:r>
    </w:p>
    <w:p w:rsidR="006F56E1" w:rsidRPr="009A1E3D" w:rsidRDefault="006F56E1" w:rsidP="006F56E1">
      <w:pPr>
        <w:pStyle w:val="ad"/>
        <w:ind w:firstLine="440"/>
        <w:rPr>
          <w:rFonts w:ascii="仿宋_GB2312" w:eastAsia="仿宋_GB2312" w:hAnsi="仿宋" w:cs="黑体"/>
          <w:bCs/>
          <w:sz w:val="28"/>
          <w:szCs w:val="28"/>
        </w:rPr>
      </w:pPr>
      <w:r w:rsidRPr="009A1E3D">
        <w:rPr>
          <w:rFonts w:ascii="仿宋_GB2312" w:eastAsia="仿宋_GB2312" w:hAnsi="仿宋" w:cs="黑体"/>
          <w:bCs/>
          <w:sz w:val="28"/>
          <w:szCs w:val="28"/>
        </w:rPr>
        <w:lastRenderedPageBreak/>
        <w:tab/>
      </w:r>
      <w:r w:rsidRPr="009A1E3D">
        <w:rPr>
          <w:rFonts w:ascii="仿宋_GB2312" w:eastAsia="仿宋_GB2312" w:hAnsi="仿宋" w:cs="黑体" w:hint="eastAsia"/>
          <w:bCs/>
          <w:sz w:val="28"/>
          <w:szCs w:val="28"/>
        </w:rPr>
        <w:t>入库触摸屏界面如</w:t>
      </w:r>
      <w:r w:rsidR="00C52AEA" w:rsidRPr="00C52AEA">
        <w:rPr>
          <w:rFonts w:ascii="仿宋_GB2312" w:eastAsia="仿宋_GB2312" w:hAnsi="仿宋" w:cs="黑体" w:hint="eastAsia"/>
          <w:bCs/>
          <w:color w:val="FF0000"/>
          <w:sz w:val="28"/>
          <w:szCs w:val="28"/>
        </w:rPr>
        <w:t>图</w:t>
      </w:r>
      <w:r w:rsidR="00F73D20">
        <w:rPr>
          <w:rFonts w:ascii="仿宋_GB2312" w:eastAsia="仿宋_GB2312" w:hAnsi="仿宋" w:cs="黑体" w:hint="eastAsia"/>
          <w:bCs/>
          <w:sz w:val="28"/>
          <w:szCs w:val="28"/>
        </w:rPr>
        <w:t>6.4.</w:t>
      </w:r>
      <w:r w:rsidRPr="009A1E3D">
        <w:rPr>
          <w:rFonts w:ascii="仿宋_GB2312" w:eastAsia="仿宋_GB2312" w:hAnsi="仿宋" w:cs="黑体" w:hint="eastAsia"/>
          <w:bCs/>
          <w:sz w:val="28"/>
          <w:szCs w:val="28"/>
        </w:rPr>
        <w:t>2所示。入库的功能是将在</w:t>
      </w:r>
      <w:proofErr w:type="gramStart"/>
      <w:r w:rsidRPr="009A1E3D">
        <w:rPr>
          <w:rFonts w:ascii="仿宋_GB2312" w:eastAsia="仿宋_GB2312" w:hAnsi="仿宋" w:cs="黑体" w:hint="eastAsia"/>
          <w:bCs/>
          <w:sz w:val="28"/>
          <w:szCs w:val="28"/>
        </w:rPr>
        <w:t>入料口放入</w:t>
      </w:r>
      <w:proofErr w:type="gramEnd"/>
      <w:r w:rsidRPr="009A1E3D">
        <w:rPr>
          <w:rFonts w:ascii="仿宋_GB2312" w:eastAsia="仿宋_GB2312" w:hAnsi="仿宋" w:cs="黑体" w:hint="eastAsia"/>
          <w:bCs/>
          <w:sz w:val="28"/>
          <w:szCs w:val="28"/>
        </w:rPr>
        <w:t>的元件送到转盘，并统计相关的种类和数量。</w:t>
      </w:r>
    </w:p>
    <w:p w:rsidR="009A1E3D" w:rsidRDefault="009A1E3D" w:rsidP="009A1E3D">
      <w:pPr>
        <w:pStyle w:val="ad"/>
        <w:jc w:val="center"/>
        <w:rPr>
          <w:rFonts w:ascii="仿宋" w:eastAsia="仿宋" w:hAnsi="仿宋" w:cs="黑体"/>
          <w:b/>
          <w:bCs/>
          <w:sz w:val="22"/>
        </w:rPr>
      </w:pPr>
      <w:r>
        <w:rPr>
          <w:noProof/>
        </w:rPr>
        <w:drawing>
          <wp:inline distT="0" distB="0" distL="0" distR="0" wp14:anchorId="00487409" wp14:editId="7698274D">
            <wp:extent cx="3474000" cy="2106000"/>
            <wp:effectExtent l="0" t="0" r="0" b="8890"/>
            <wp:docPr id="128"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474000" cy="2106000"/>
                    </a:xfrm>
                    <a:prstGeom prst="rect">
                      <a:avLst/>
                    </a:prstGeom>
                    <a:noFill/>
                    <a:ln>
                      <a:noFill/>
                    </a:ln>
                  </pic:spPr>
                </pic:pic>
              </a:graphicData>
            </a:graphic>
          </wp:inline>
        </w:drawing>
      </w:r>
    </w:p>
    <w:p w:rsidR="006F56E1" w:rsidRPr="008901B6" w:rsidRDefault="006F56E1" w:rsidP="008901B6">
      <w:pPr>
        <w:jc w:val="center"/>
        <w:rPr>
          <w:rFonts w:ascii="仿宋_GB2312" w:eastAsia="仿宋_GB2312" w:hAnsi="仿宋" w:cs="黑体"/>
          <w:b/>
          <w:bCs/>
          <w:szCs w:val="21"/>
        </w:rPr>
      </w:pPr>
      <w:r w:rsidRPr="008901B6">
        <w:rPr>
          <w:rFonts w:ascii="仿宋_GB2312" w:eastAsia="仿宋_GB2312" w:hAnsi="仿宋" w:cs="黑体" w:hint="eastAsia"/>
          <w:b/>
          <w:bCs/>
          <w:szCs w:val="21"/>
        </w:rPr>
        <w:t>图</w:t>
      </w:r>
      <w:r w:rsidR="00F73D20">
        <w:rPr>
          <w:rFonts w:ascii="仿宋_GB2312" w:eastAsia="仿宋_GB2312" w:hAnsi="仿宋" w:cs="黑体" w:hint="eastAsia"/>
          <w:b/>
          <w:bCs/>
          <w:szCs w:val="21"/>
        </w:rPr>
        <w:t>6.4.</w:t>
      </w:r>
      <w:r w:rsidRPr="008901B6">
        <w:rPr>
          <w:rFonts w:ascii="仿宋_GB2312" w:eastAsia="仿宋_GB2312" w:hAnsi="仿宋" w:cs="黑体" w:hint="eastAsia"/>
          <w:b/>
          <w:bCs/>
          <w:szCs w:val="21"/>
        </w:rPr>
        <w:t>2  入库界面</w:t>
      </w:r>
    </w:p>
    <w:p w:rsidR="006F56E1" w:rsidRPr="009A1E3D" w:rsidRDefault="006F56E1" w:rsidP="009A1E3D">
      <w:pPr>
        <w:spacing w:line="500" w:lineRule="exact"/>
        <w:ind w:firstLineChars="200" w:firstLine="560"/>
        <w:rPr>
          <w:rFonts w:ascii="仿宋_GB2312" w:eastAsia="仿宋_GB2312" w:hAnsi="仿宋" w:cs="黑体"/>
          <w:bCs/>
          <w:sz w:val="28"/>
          <w:szCs w:val="28"/>
        </w:rPr>
      </w:pPr>
      <w:r w:rsidRPr="009A1E3D">
        <w:rPr>
          <w:rFonts w:ascii="仿宋_GB2312" w:eastAsia="仿宋_GB2312" w:hAnsi="仿宋" w:cs="黑体" w:hint="eastAsia"/>
          <w:bCs/>
          <w:sz w:val="28"/>
          <w:szCs w:val="28"/>
        </w:rPr>
        <w:t>入库程序启动前，需将转盘内的元件清空。按下【启动】按钮，运行指示灯点亮，传送带开始反转运行，此时可向</w:t>
      </w:r>
      <w:proofErr w:type="gramStart"/>
      <w:r w:rsidRPr="009A1E3D">
        <w:rPr>
          <w:rFonts w:ascii="仿宋_GB2312" w:eastAsia="仿宋_GB2312" w:hAnsi="仿宋" w:cs="黑体" w:hint="eastAsia"/>
          <w:bCs/>
          <w:sz w:val="28"/>
          <w:szCs w:val="28"/>
        </w:rPr>
        <w:t>入料口放入</w:t>
      </w:r>
      <w:proofErr w:type="gramEnd"/>
      <w:r w:rsidRPr="009A1E3D">
        <w:rPr>
          <w:rFonts w:ascii="仿宋_GB2312" w:eastAsia="仿宋_GB2312" w:hAnsi="仿宋" w:cs="黑体" w:hint="eastAsia"/>
          <w:bCs/>
          <w:sz w:val="28"/>
          <w:szCs w:val="28"/>
        </w:rPr>
        <w:t>第一个元件，放入的元件由传送带送至工位E，暂停3秒，模拟工件加工，加工完成后将工件送至工位C，再由工位C气缸将该工件推入工位D，完成后机械手开始动作，将工位D上的工件搬运至转盘。要求单个依次完成入库加工过程。</w:t>
      </w:r>
      <w:r w:rsidRPr="009A1E3D">
        <w:rPr>
          <w:rFonts w:ascii="仿宋_GB2312" w:eastAsia="仿宋_GB2312" w:hAnsi="仿宋" w:cs="黑体"/>
          <w:bCs/>
          <w:sz w:val="28"/>
          <w:szCs w:val="28"/>
        </w:rPr>
        <w:t>系统识别和统计送到</w:t>
      </w:r>
      <w:r w:rsidRPr="009A1E3D">
        <w:rPr>
          <w:rFonts w:ascii="仿宋_GB2312" w:eastAsia="仿宋_GB2312" w:hAnsi="仿宋" w:cs="黑体" w:hint="eastAsia"/>
          <w:bCs/>
          <w:sz w:val="28"/>
          <w:szCs w:val="28"/>
        </w:rPr>
        <w:t>转盘</w:t>
      </w:r>
      <w:r w:rsidRPr="009A1E3D">
        <w:rPr>
          <w:rFonts w:ascii="仿宋_GB2312" w:eastAsia="仿宋_GB2312" w:hAnsi="仿宋" w:cs="黑体"/>
          <w:bCs/>
          <w:sz w:val="28"/>
          <w:szCs w:val="28"/>
        </w:rPr>
        <w:t>里的元件种类和数量，显示在</w:t>
      </w:r>
      <w:r w:rsidRPr="009A1E3D">
        <w:rPr>
          <w:rFonts w:ascii="仿宋_GB2312" w:eastAsia="仿宋_GB2312" w:hAnsi="仿宋" w:cs="黑体" w:hint="eastAsia"/>
          <w:bCs/>
          <w:sz w:val="28"/>
          <w:szCs w:val="28"/>
        </w:rPr>
        <w:t>触摸屏</w:t>
      </w:r>
      <w:r w:rsidRPr="009A1E3D">
        <w:rPr>
          <w:rFonts w:ascii="仿宋_GB2312" w:eastAsia="仿宋_GB2312" w:hAnsi="仿宋" w:cs="黑体"/>
          <w:bCs/>
          <w:sz w:val="28"/>
          <w:szCs w:val="28"/>
        </w:rPr>
        <w:t>界面的相关显示框内。入库过程中，</w:t>
      </w:r>
      <w:proofErr w:type="gramStart"/>
      <w:r w:rsidRPr="009A1E3D">
        <w:rPr>
          <w:rFonts w:ascii="仿宋_GB2312" w:eastAsia="仿宋_GB2312" w:hAnsi="仿宋" w:cs="黑体"/>
          <w:bCs/>
          <w:sz w:val="28"/>
          <w:szCs w:val="28"/>
        </w:rPr>
        <w:t>若</w:t>
      </w:r>
      <w:r w:rsidRPr="009A1E3D">
        <w:rPr>
          <w:rFonts w:ascii="仿宋_GB2312" w:eastAsia="仿宋_GB2312" w:hAnsi="仿宋" w:cs="黑体" w:hint="eastAsia"/>
          <w:bCs/>
          <w:sz w:val="28"/>
          <w:szCs w:val="28"/>
        </w:rPr>
        <w:t>工</w:t>
      </w:r>
      <w:proofErr w:type="gramEnd"/>
      <w:r w:rsidRPr="009A1E3D">
        <w:rPr>
          <w:rFonts w:ascii="仿宋_GB2312" w:eastAsia="仿宋_GB2312" w:hAnsi="仿宋" w:cs="黑体" w:hint="eastAsia"/>
          <w:bCs/>
          <w:sz w:val="28"/>
          <w:szCs w:val="28"/>
        </w:rPr>
        <w:t>位D</w:t>
      </w:r>
      <w:r w:rsidRPr="009A1E3D">
        <w:rPr>
          <w:rFonts w:ascii="仿宋_GB2312" w:eastAsia="仿宋_GB2312" w:hAnsi="仿宋" w:cs="黑体"/>
          <w:bCs/>
          <w:sz w:val="28"/>
          <w:szCs w:val="28"/>
        </w:rPr>
        <w:t>上还有元件未被夹走，则传送带停止等候，以防止元器件碰撞。</w:t>
      </w:r>
    </w:p>
    <w:p w:rsidR="006F56E1" w:rsidRPr="009A1E3D" w:rsidRDefault="006F56E1" w:rsidP="009A1E3D">
      <w:pPr>
        <w:pStyle w:val="ad"/>
        <w:ind w:firstLine="440"/>
        <w:rPr>
          <w:rFonts w:ascii="仿宋_GB2312" w:eastAsia="仿宋_GB2312" w:hAnsi="仿宋" w:cs="黑体"/>
          <w:bCs/>
          <w:sz w:val="28"/>
          <w:szCs w:val="28"/>
        </w:rPr>
      </w:pPr>
      <w:r w:rsidRPr="009A1E3D">
        <w:rPr>
          <w:rFonts w:ascii="仿宋_GB2312" w:eastAsia="仿宋_GB2312" w:hAnsi="仿宋" w:cs="黑体" w:hint="eastAsia"/>
          <w:bCs/>
          <w:sz w:val="28"/>
          <w:szCs w:val="28"/>
        </w:rPr>
        <w:t>若</w:t>
      </w:r>
      <w:r w:rsidRPr="009A1E3D">
        <w:rPr>
          <w:rFonts w:ascii="仿宋_GB2312" w:eastAsia="仿宋_GB2312" w:hAnsi="仿宋" w:cs="黑体"/>
          <w:bCs/>
          <w:sz w:val="28"/>
          <w:szCs w:val="28"/>
        </w:rPr>
        <w:t>放到</w:t>
      </w:r>
      <w:r w:rsidRPr="009A1E3D">
        <w:rPr>
          <w:rFonts w:ascii="仿宋_GB2312" w:eastAsia="仿宋_GB2312" w:hAnsi="仿宋" w:cs="黑体" w:hint="eastAsia"/>
          <w:bCs/>
          <w:sz w:val="28"/>
          <w:szCs w:val="28"/>
        </w:rPr>
        <w:t>传送带</w:t>
      </w:r>
      <w:r w:rsidRPr="009A1E3D">
        <w:rPr>
          <w:rFonts w:ascii="仿宋_GB2312" w:eastAsia="仿宋_GB2312" w:hAnsi="仿宋" w:cs="黑体"/>
          <w:bCs/>
          <w:sz w:val="28"/>
          <w:szCs w:val="28"/>
        </w:rPr>
        <w:t>上的元件被处理完后超过10</w:t>
      </w:r>
      <w:r w:rsidRPr="009A1E3D">
        <w:rPr>
          <w:rFonts w:ascii="仿宋_GB2312" w:eastAsia="仿宋_GB2312" w:hAnsi="仿宋" w:cs="黑体" w:hint="eastAsia"/>
          <w:bCs/>
          <w:sz w:val="28"/>
          <w:szCs w:val="28"/>
        </w:rPr>
        <w:t>s</w:t>
      </w:r>
      <w:r w:rsidRPr="009A1E3D">
        <w:rPr>
          <w:rFonts w:ascii="仿宋_GB2312" w:eastAsia="仿宋_GB2312" w:hAnsi="仿宋" w:cs="黑体"/>
          <w:bCs/>
          <w:sz w:val="28"/>
          <w:szCs w:val="28"/>
        </w:rPr>
        <w:t>时没有元件进入时，系统待机，</w:t>
      </w:r>
      <w:r w:rsidRPr="009A1E3D">
        <w:rPr>
          <w:rFonts w:ascii="仿宋_GB2312" w:eastAsia="仿宋_GB2312" w:hAnsi="仿宋" w:cs="黑体" w:hint="eastAsia"/>
          <w:bCs/>
          <w:sz w:val="28"/>
          <w:szCs w:val="28"/>
        </w:rPr>
        <w:t>传送带</w:t>
      </w:r>
      <w:r w:rsidRPr="009A1E3D">
        <w:rPr>
          <w:rFonts w:ascii="仿宋_GB2312" w:eastAsia="仿宋_GB2312" w:hAnsi="仿宋" w:cs="黑体"/>
          <w:bCs/>
          <w:sz w:val="28"/>
          <w:szCs w:val="28"/>
        </w:rPr>
        <w:t>停止运行</w:t>
      </w:r>
      <w:r w:rsidRPr="009A1E3D">
        <w:rPr>
          <w:rFonts w:ascii="仿宋_GB2312" w:eastAsia="仿宋_GB2312" w:hAnsi="仿宋" w:cs="黑体" w:hint="eastAsia"/>
          <w:bCs/>
          <w:sz w:val="28"/>
          <w:szCs w:val="28"/>
        </w:rPr>
        <w:t>，待机指示灯闪烁。</w:t>
      </w:r>
      <w:r w:rsidRPr="009A1E3D">
        <w:rPr>
          <w:rFonts w:ascii="仿宋_GB2312" w:eastAsia="仿宋_GB2312" w:hAnsi="仿宋" w:cs="黑体"/>
          <w:bCs/>
          <w:sz w:val="28"/>
          <w:szCs w:val="28"/>
        </w:rPr>
        <w:t>向</w:t>
      </w:r>
      <w:proofErr w:type="gramStart"/>
      <w:r w:rsidRPr="009A1E3D">
        <w:rPr>
          <w:rFonts w:ascii="仿宋_GB2312" w:eastAsia="仿宋_GB2312" w:hAnsi="仿宋" w:cs="黑体" w:hint="eastAsia"/>
          <w:bCs/>
          <w:sz w:val="28"/>
          <w:szCs w:val="28"/>
        </w:rPr>
        <w:t>入</w:t>
      </w:r>
      <w:r w:rsidRPr="009A1E3D">
        <w:rPr>
          <w:rFonts w:ascii="仿宋_GB2312" w:eastAsia="仿宋_GB2312" w:hAnsi="仿宋" w:cs="黑体"/>
          <w:bCs/>
          <w:sz w:val="28"/>
          <w:szCs w:val="28"/>
        </w:rPr>
        <w:t>料口放入</w:t>
      </w:r>
      <w:proofErr w:type="gramEnd"/>
      <w:r w:rsidRPr="009A1E3D">
        <w:rPr>
          <w:rFonts w:ascii="仿宋_GB2312" w:eastAsia="仿宋_GB2312" w:hAnsi="仿宋" w:cs="黑体" w:hint="eastAsia"/>
          <w:bCs/>
          <w:sz w:val="28"/>
          <w:szCs w:val="28"/>
        </w:rPr>
        <w:t>工件</w:t>
      </w:r>
      <w:r w:rsidRPr="009A1E3D">
        <w:rPr>
          <w:rFonts w:ascii="仿宋_GB2312" w:eastAsia="仿宋_GB2312" w:hAnsi="仿宋" w:cs="黑体"/>
          <w:bCs/>
          <w:sz w:val="28"/>
          <w:szCs w:val="28"/>
        </w:rPr>
        <w:t>，系统将继续运行，待机指示灯熄灭。</w:t>
      </w:r>
    </w:p>
    <w:p w:rsidR="006F56E1" w:rsidRPr="009A1E3D" w:rsidRDefault="006F56E1" w:rsidP="009A1E3D">
      <w:pPr>
        <w:pStyle w:val="ad"/>
        <w:ind w:firstLine="440"/>
        <w:rPr>
          <w:rFonts w:ascii="仿宋_GB2312" w:eastAsia="仿宋_GB2312" w:hAnsi="仿宋" w:cs="黑体"/>
          <w:bCs/>
          <w:sz w:val="28"/>
          <w:szCs w:val="28"/>
        </w:rPr>
      </w:pPr>
      <w:r w:rsidRPr="009A1E3D">
        <w:rPr>
          <w:rFonts w:ascii="仿宋_GB2312" w:eastAsia="仿宋_GB2312" w:hAnsi="仿宋" w:cs="黑体"/>
          <w:bCs/>
          <w:sz w:val="28"/>
          <w:szCs w:val="28"/>
        </w:rPr>
        <w:t>当按下</w:t>
      </w:r>
      <w:r w:rsidRPr="009A1E3D">
        <w:rPr>
          <w:rFonts w:ascii="仿宋_GB2312" w:eastAsia="仿宋_GB2312" w:hAnsi="仿宋" w:cs="黑体" w:hint="eastAsia"/>
          <w:bCs/>
          <w:sz w:val="28"/>
          <w:szCs w:val="28"/>
        </w:rPr>
        <w:t>【停止】</w:t>
      </w:r>
      <w:r w:rsidRPr="009A1E3D">
        <w:rPr>
          <w:rFonts w:ascii="仿宋_GB2312" w:eastAsia="仿宋_GB2312" w:hAnsi="仿宋" w:cs="黑体"/>
          <w:bCs/>
          <w:sz w:val="28"/>
          <w:szCs w:val="28"/>
        </w:rPr>
        <w:t>按钮时</w:t>
      </w:r>
      <w:r w:rsidRPr="009A1E3D">
        <w:rPr>
          <w:rFonts w:ascii="仿宋_GB2312" w:eastAsia="仿宋_GB2312" w:hAnsi="仿宋" w:cs="黑体" w:hint="eastAsia"/>
          <w:bCs/>
          <w:sz w:val="28"/>
          <w:szCs w:val="28"/>
        </w:rPr>
        <w:t>，蜂鸣器鸣叫</w:t>
      </w:r>
      <w:r w:rsidRPr="009A1E3D">
        <w:rPr>
          <w:rFonts w:ascii="仿宋_GB2312" w:eastAsia="仿宋_GB2312" w:hAnsi="仿宋" w:cs="黑体"/>
          <w:bCs/>
          <w:sz w:val="28"/>
          <w:szCs w:val="28"/>
        </w:rPr>
        <w:t>提示禁止放入产品。设备完成当前所有产品入库处理且各部件返回初始位置后设备停止，蜂鸣器停止鸣叫，运行指示灯熄灭。</w:t>
      </w:r>
      <w:r w:rsidRPr="009A1E3D">
        <w:rPr>
          <w:rFonts w:ascii="仿宋_GB2312" w:eastAsia="仿宋_GB2312" w:hAnsi="仿宋" w:cs="黑体" w:hint="eastAsia"/>
          <w:bCs/>
          <w:sz w:val="28"/>
          <w:szCs w:val="28"/>
        </w:rPr>
        <w:t>此时方可进行后续操作，按【智能生产】按钮，进入智能生产界面（转盘各类型工件数量大于等于1个时该按钮才有效）。</w:t>
      </w:r>
    </w:p>
    <w:p w:rsidR="006F56E1" w:rsidRPr="009A1E3D" w:rsidRDefault="006F56E1" w:rsidP="009A1E3D">
      <w:pPr>
        <w:pStyle w:val="ad"/>
        <w:ind w:firstLine="440"/>
        <w:rPr>
          <w:rFonts w:ascii="仿宋_GB2312" w:eastAsia="仿宋_GB2312" w:hAnsi="仿宋" w:cs="黑体"/>
          <w:bCs/>
          <w:sz w:val="28"/>
          <w:szCs w:val="28"/>
        </w:rPr>
      </w:pPr>
      <w:r w:rsidRPr="009A1E3D">
        <w:rPr>
          <w:rFonts w:ascii="仿宋_GB2312" w:eastAsia="仿宋_GB2312" w:hAnsi="仿宋" w:cs="黑体" w:hint="eastAsia"/>
          <w:bCs/>
          <w:sz w:val="28"/>
          <w:szCs w:val="28"/>
        </w:rPr>
        <w:lastRenderedPageBreak/>
        <w:t>（2）智能生产</w:t>
      </w:r>
    </w:p>
    <w:p w:rsidR="006F56E1" w:rsidRPr="009A1E3D" w:rsidRDefault="006F56E1" w:rsidP="009A1E3D">
      <w:pPr>
        <w:pStyle w:val="ad"/>
        <w:ind w:firstLine="440"/>
        <w:rPr>
          <w:rFonts w:ascii="仿宋_GB2312" w:eastAsia="仿宋_GB2312" w:hAnsi="仿宋" w:cs="黑体"/>
          <w:bCs/>
          <w:sz w:val="28"/>
          <w:szCs w:val="28"/>
        </w:rPr>
      </w:pPr>
      <w:r w:rsidRPr="009A1E3D">
        <w:rPr>
          <w:rFonts w:ascii="仿宋_GB2312" w:eastAsia="仿宋_GB2312" w:hAnsi="仿宋" w:cs="黑体"/>
          <w:bCs/>
          <w:sz w:val="28"/>
          <w:szCs w:val="28"/>
        </w:rPr>
        <w:t>如果MES系统还没有下发订单任务，</w:t>
      </w:r>
      <w:r w:rsidRPr="009A1E3D">
        <w:rPr>
          <w:rFonts w:ascii="仿宋_GB2312" w:eastAsia="仿宋_GB2312" w:hAnsi="仿宋" w:cs="黑体"/>
          <w:bCs/>
          <w:sz w:val="28"/>
          <w:szCs w:val="28"/>
        </w:rPr>
        <w:t>“</w:t>
      </w:r>
      <w:r w:rsidRPr="009A1E3D">
        <w:rPr>
          <w:rFonts w:ascii="仿宋_GB2312" w:eastAsia="仿宋_GB2312" w:hAnsi="仿宋" w:cs="黑体"/>
          <w:bCs/>
          <w:sz w:val="28"/>
          <w:szCs w:val="28"/>
        </w:rPr>
        <w:t>运行指示</w:t>
      </w:r>
      <w:r w:rsidRPr="009A1E3D">
        <w:rPr>
          <w:rFonts w:ascii="仿宋_GB2312" w:eastAsia="仿宋_GB2312" w:hAnsi="仿宋" w:cs="黑体"/>
          <w:bCs/>
          <w:sz w:val="28"/>
          <w:szCs w:val="28"/>
        </w:rPr>
        <w:t>”</w:t>
      </w:r>
      <w:r w:rsidRPr="009A1E3D">
        <w:rPr>
          <w:rFonts w:ascii="仿宋_GB2312" w:eastAsia="仿宋_GB2312" w:hAnsi="仿宋" w:cs="黑体"/>
          <w:bCs/>
          <w:sz w:val="28"/>
          <w:szCs w:val="28"/>
        </w:rPr>
        <w:t>灯为</w:t>
      </w:r>
      <w:r w:rsidRPr="009A1E3D">
        <w:rPr>
          <w:rFonts w:ascii="仿宋_GB2312" w:eastAsia="仿宋_GB2312" w:hAnsi="仿宋" w:cs="黑体" w:hint="eastAsia"/>
          <w:bCs/>
          <w:sz w:val="28"/>
          <w:szCs w:val="28"/>
        </w:rPr>
        <w:t>红色，</w:t>
      </w:r>
      <w:r w:rsidRPr="009A1E3D">
        <w:rPr>
          <w:rFonts w:ascii="仿宋_GB2312" w:eastAsia="仿宋_GB2312" w:hAnsi="仿宋" w:cs="黑体"/>
          <w:bCs/>
          <w:sz w:val="28"/>
          <w:szCs w:val="28"/>
        </w:rPr>
        <w:t>状态栏显示</w:t>
      </w:r>
      <w:r w:rsidRPr="009A1E3D">
        <w:rPr>
          <w:rFonts w:ascii="仿宋_GB2312" w:eastAsia="仿宋_GB2312" w:hAnsi="仿宋" w:cs="黑体" w:hint="eastAsia"/>
          <w:bCs/>
          <w:sz w:val="28"/>
          <w:szCs w:val="28"/>
        </w:rPr>
        <w:t>“无订单等待生产”，如</w:t>
      </w:r>
      <w:r w:rsidR="00C52AEA" w:rsidRPr="00C52AEA">
        <w:rPr>
          <w:rFonts w:ascii="仿宋_GB2312" w:eastAsia="仿宋_GB2312" w:hAnsi="仿宋" w:cs="黑体" w:hint="eastAsia"/>
          <w:bCs/>
          <w:color w:val="FF0000"/>
          <w:sz w:val="28"/>
          <w:szCs w:val="28"/>
        </w:rPr>
        <w:t>图</w:t>
      </w:r>
      <w:r w:rsidR="00F73D20">
        <w:rPr>
          <w:rFonts w:ascii="仿宋_GB2312" w:eastAsia="仿宋_GB2312" w:hAnsi="仿宋" w:cs="黑体" w:hint="eastAsia"/>
          <w:bCs/>
          <w:sz w:val="28"/>
          <w:szCs w:val="28"/>
        </w:rPr>
        <w:t>6.4.</w:t>
      </w:r>
      <w:r w:rsidRPr="009A1E3D">
        <w:rPr>
          <w:rFonts w:ascii="仿宋_GB2312" w:eastAsia="仿宋_GB2312" w:hAnsi="仿宋" w:cs="黑体" w:hint="eastAsia"/>
          <w:bCs/>
          <w:sz w:val="28"/>
          <w:szCs w:val="28"/>
        </w:rPr>
        <w:t>3所示；</w:t>
      </w:r>
      <w:r w:rsidRPr="009A1E3D">
        <w:rPr>
          <w:rFonts w:ascii="仿宋_GB2312" w:eastAsia="仿宋_GB2312" w:hAnsi="仿宋" w:cs="黑体"/>
          <w:bCs/>
          <w:sz w:val="28"/>
          <w:szCs w:val="28"/>
        </w:rPr>
        <w:t>如果MES系统已经下发订单任务，</w:t>
      </w:r>
      <w:r w:rsidRPr="009A1E3D">
        <w:rPr>
          <w:rFonts w:ascii="仿宋_GB2312" w:eastAsia="仿宋_GB2312" w:hAnsi="仿宋" w:cs="黑体" w:hint="eastAsia"/>
          <w:bCs/>
          <w:sz w:val="28"/>
          <w:szCs w:val="28"/>
        </w:rPr>
        <w:t>制造单元上的绿色警示灯闪烁,</w:t>
      </w:r>
      <w:r w:rsidRPr="009A1E3D">
        <w:rPr>
          <w:rFonts w:ascii="仿宋_GB2312" w:eastAsia="仿宋_GB2312" w:hAnsi="仿宋" w:cs="黑体"/>
          <w:bCs/>
          <w:sz w:val="28"/>
          <w:szCs w:val="28"/>
        </w:rPr>
        <w:t>触摸屏上的</w:t>
      </w:r>
      <w:r w:rsidRPr="009A1E3D">
        <w:rPr>
          <w:rFonts w:ascii="仿宋_GB2312" w:eastAsia="仿宋_GB2312" w:hAnsi="仿宋" w:cs="黑体"/>
          <w:bCs/>
          <w:sz w:val="28"/>
          <w:szCs w:val="28"/>
        </w:rPr>
        <w:t>“</w:t>
      </w:r>
      <w:r w:rsidRPr="009A1E3D">
        <w:rPr>
          <w:rFonts w:ascii="仿宋_GB2312" w:eastAsia="仿宋_GB2312" w:hAnsi="仿宋" w:cs="黑体"/>
          <w:bCs/>
          <w:sz w:val="28"/>
          <w:szCs w:val="28"/>
        </w:rPr>
        <w:t>运行指示</w:t>
      </w:r>
      <w:r w:rsidRPr="009A1E3D">
        <w:rPr>
          <w:rFonts w:ascii="仿宋_GB2312" w:eastAsia="仿宋_GB2312" w:hAnsi="仿宋" w:cs="黑体"/>
          <w:bCs/>
          <w:sz w:val="28"/>
          <w:szCs w:val="28"/>
        </w:rPr>
        <w:t>”</w:t>
      </w:r>
      <w:r w:rsidRPr="009A1E3D">
        <w:rPr>
          <w:rFonts w:ascii="仿宋_GB2312" w:eastAsia="仿宋_GB2312" w:hAnsi="仿宋" w:cs="黑体"/>
          <w:bCs/>
          <w:sz w:val="28"/>
          <w:szCs w:val="28"/>
        </w:rPr>
        <w:t>灯</w:t>
      </w:r>
      <w:r w:rsidRPr="009A1E3D">
        <w:rPr>
          <w:rFonts w:ascii="仿宋_GB2312" w:eastAsia="仿宋_GB2312" w:hAnsi="仿宋" w:cs="黑体" w:hint="eastAsia"/>
          <w:bCs/>
          <w:sz w:val="28"/>
          <w:szCs w:val="28"/>
        </w:rPr>
        <w:t>变</w:t>
      </w:r>
      <w:r w:rsidRPr="009A1E3D">
        <w:rPr>
          <w:rFonts w:ascii="仿宋_GB2312" w:eastAsia="仿宋_GB2312" w:hAnsi="仿宋" w:cs="黑体"/>
          <w:bCs/>
          <w:sz w:val="28"/>
          <w:szCs w:val="28"/>
        </w:rPr>
        <w:t>为</w:t>
      </w:r>
      <w:r w:rsidRPr="009A1E3D">
        <w:rPr>
          <w:rFonts w:ascii="仿宋_GB2312" w:eastAsia="仿宋_GB2312" w:hAnsi="仿宋" w:cs="黑体" w:hint="eastAsia"/>
          <w:bCs/>
          <w:sz w:val="28"/>
          <w:szCs w:val="28"/>
        </w:rPr>
        <w:t>黄色</w:t>
      </w:r>
      <w:r w:rsidRPr="009A1E3D">
        <w:rPr>
          <w:rFonts w:ascii="仿宋_GB2312" w:eastAsia="仿宋_GB2312" w:hAnsi="仿宋" w:cs="黑体"/>
          <w:bCs/>
          <w:sz w:val="28"/>
          <w:szCs w:val="28"/>
        </w:rPr>
        <w:t>，状态栏显示</w:t>
      </w:r>
      <w:r w:rsidRPr="009A1E3D">
        <w:rPr>
          <w:rFonts w:ascii="仿宋_GB2312" w:eastAsia="仿宋_GB2312" w:hAnsi="仿宋" w:cs="黑体" w:hint="eastAsia"/>
          <w:bCs/>
          <w:sz w:val="28"/>
          <w:szCs w:val="28"/>
        </w:rPr>
        <w:t>“订单10000等待生产”，表格区域显示订单中需要生产的产品数量，元件库存处显示转盘内的元件数量，已生产数量均显示0，如</w:t>
      </w:r>
      <w:r w:rsidR="00C52AEA" w:rsidRPr="00C52AEA">
        <w:rPr>
          <w:rFonts w:ascii="仿宋_GB2312" w:eastAsia="仿宋_GB2312" w:hAnsi="仿宋" w:cs="黑体" w:hint="eastAsia"/>
          <w:bCs/>
          <w:color w:val="FF0000"/>
          <w:sz w:val="28"/>
          <w:szCs w:val="28"/>
        </w:rPr>
        <w:t>图</w:t>
      </w:r>
      <w:r w:rsidR="00F73D20">
        <w:rPr>
          <w:rFonts w:ascii="仿宋_GB2312" w:eastAsia="仿宋_GB2312" w:hAnsi="仿宋" w:cs="黑体" w:hint="eastAsia"/>
          <w:bCs/>
          <w:sz w:val="28"/>
          <w:szCs w:val="28"/>
        </w:rPr>
        <w:t>6.4.</w:t>
      </w:r>
      <w:r w:rsidRPr="009A1E3D">
        <w:rPr>
          <w:rFonts w:ascii="仿宋_GB2312" w:eastAsia="仿宋_GB2312" w:hAnsi="仿宋" w:cs="黑体" w:hint="eastAsia"/>
          <w:bCs/>
          <w:sz w:val="28"/>
          <w:szCs w:val="28"/>
        </w:rPr>
        <w:t>4所示。</w:t>
      </w:r>
    </w:p>
    <w:p w:rsidR="006F56E1" w:rsidRPr="00BE0551" w:rsidRDefault="006F56E1" w:rsidP="006F56E1">
      <w:pPr>
        <w:spacing w:line="0" w:lineRule="atLeast"/>
        <w:jc w:val="center"/>
        <w:rPr>
          <w:rFonts w:ascii="仿宋" w:eastAsia="仿宋" w:hAnsi="仿宋" w:cs="黑体"/>
          <w:bCs/>
          <w:sz w:val="22"/>
        </w:rPr>
      </w:pPr>
      <w:r>
        <w:rPr>
          <w:rFonts w:ascii="仿宋" w:eastAsia="仿宋" w:hAnsi="仿宋"/>
          <w:noProof/>
          <w:sz w:val="22"/>
        </w:rPr>
        <w:drawing>
          <wp:inline distT="0" distB="0" distL="0" distR="0" wp14:anchorId="4628B15B" wp14:editId="2228C601">
            <wp:extent cx="2457450" cy="1289050"/>
            <wp:effectExtent l="0" t="0" r="0" b="635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457450" cy="1289050"/>
                    </a:xfrm>
                    <a:prstGeom prst="rect">
                      <a:avLst/>
                    </a:prstGeom>
                    <a:noFill/>
                    <a:ln>
                      <a:noFill/>
                    </a:ln>
                  </pic:spPr>
                </pic:pic>
              </a:graphicData>
            </a:graphic>
          </wp:inline>
        </w:drawing>
      </w:r>
      <w:r w:rsidRPr="00BE0551">
        <w:rPr>
          <w:rFonts w:ascii="仿宋" w:eastAsia="仿宋" w:hAnsi="仿宋" w:cs="黑体" w:hint="eastAsia"/>
          <w:bCs/>
          <w:sz w:val="22"/>
        </w:rPr>
        <w:t xml:space="preserve">   </w:t>
      </w:r>
      <w:r>
        <w:rPr>
          <w:rFonts w:ascii="仿宋" w:eastAsia="仿宋" w:hAnsi="仿宋"/>
          <w:noProof/>
          <w:sz w:val="22"/>
        </w:rPr>
        <w:drawing>
          <wp:inline distT="0" distB="0" distL="0" distR="0" wp14:anchorId="1140D4F4" wp14:editId="7F365E24">
            <wp:extent cx="2393950" cy="1257300"/>
            <wp:effectExtent l="0" t="0" r="635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393950" cy="1257300"/>
                    </a:xfrm>
                    <a:prstGeom prst="rect">
                      <a:avLst/>
                    </a:prstGeom>
                    <a:noFill/>
                    <a:ln>
                      <a:noFill/>
                    </a:ln>
                  </pic:spPr>
                </pic:pic>
              </a:graphicData>
            </a:graphic>
          </wp:inline>
        </w:drawing>
      </w:r>
    </w:p>
    <w:p w:rsidR="006F56E1" w:rsidRPr="008901B6" w:rsidRDefault="006F56E1" w:rsidP="008901B6">
      <w:pPr>
        <w:jc w:val="center"/>
        <w:rPr>
          <w:rFonts w:ascii="仿宋_GB2312" w:eastAsia="仿宋_GB2312" w:hAnsi="仿宋" w:cs="黑体"/>
          <w:b/>
          <w:bCs/>
          <w:szCs w:val="21"/>
        </w:rPr>
      </w:pPr>
      <w:r w:rsidRPr="008901B6">
        <w:rPr>
          <w:rFonts w:ascii="仿宋_GB2312" w:eastAsia="仿宋_GB2312" w:hAnsi="仿宋" w:cs="黑体" w:hint="eastAsia"/>
          <w:b/>
          <w:bCs/>
          <w:szCs w:val="21"/>
        </w:rPr>
        <w:t>图</w:t>
      </w:r>
      <w:r w:rsidR="00F73D20" w:rsidRPr="00F73D20">
        <w:rPr>
          <w:rFonts w:ascii="仿宋_GB2312" w:eastAsia="仿宋_GB2312" w:hAnsi="仿宋" w:cs="黑体"/>
          <w:b/>
          <w:bCs/>
          <w:szCs w:val="21"/>
        </w:rPr>
        <w:t>6.4.</w:t>
      </w:r>
      <w:r w:rsidRPr="008901B6">
        <w:rPr>
          <w:rFonts w:ascii="仿宋_GB2312" w:eastAsia="仿宋_GB2312" w:hAnsi="仿宋" w:cs="黑体" w:hint="eastAsia"/>
          <w:b/>
          <w:bCs/>
          <w:szCs w:val="21"/>
        </w:rPr>
        <w:t>3智能生产过程界面                图</w:t>
      </w:r>
      <w:r w:rsidR="00F73D20" w:rsidRPr="00F73D20">
        <w:rPr>
          <w:rFonts w:ascii="仿宋_GB2312" w:eastAsia="仿宋_GB2312" w:hAnsi="仿宋" w:cs="黑体"/>
          <w:b/>
          <w:bCs/>
          <w:szCs w:val="21"/>
        </w:rPr>
        <w:t>6.4.</w:t>
      </w:r>
      <w:r w:rsidRPr="008901B6">
        <w:rPr>
          <w:rFonts w:ascii="仿宋_GB2312" w:eastAsia="仿宋_GB2312" w:hAnsi="仿宋" w:cs="黑体" w:hint="eastAsia"/>
          <w:b/>
          <w:bCs/>
          <w:szCs w:val="21"/>
        </w:rPr>
        <w:t>4 订单下发后界面显示</w:t>
      </w:r>
    </w:p>
    <w:p w:rsidR="006F56E1" w:rsidRPr="009A1E3D" w:rsidRDefault="006F56E1" w:rsidP="009A1E3D">
      <w:pPr>
        <w:pStyle w:val="ad"/>
        <w:ind w:firstLine="440"/>
        <w:rPr>
          <w:rFonts w:ascii="仿宋_GB2312" w:eastAsia="仿宋_GB2312" w:hAnsi="仿宋" w:cs="黑体"/>
          <w:bCs/>
          <w:sz w:val="28"/>
          <w:szCs w:val="28"/>
        </w:rPr>
      </w:pPr>
      <w:r w:rsidRPr="009A1E3D">
        <w:rPr>
          <w:rFonts w:ascii="仿宋_GB2312" w:eastAsia="仿宋_GB2312" w:hAnsi="仿宋" w:cs="黑体"/>
          <w:bCs/>
          <w:sz w:val="28"/>
          <w:szCs w:val="28"/>
        </w:rPr>
        <w:t>按下触摸屏上的</w:t>
      </w:r>
      <w:r w:rsidRPr="009A1E3D">
        <w:rPr>
          <w:rFonts w:ascii="仿宋_GB2312" w:eastAsia="仿宋_GB2312" w:hAnsi="仿宋" w:cs="黑体" w:hint="eastAsia"/>
          <w:bCs/>
          <w:sz w:val="28"/>
          <w:szCs w:val="28"/>
        </w:rPr>
        <w:t>【启动】按钮，订单生产过程开始，触摸屏上的“运行指示”灯变为绿色，状态栏显示“订单1</w:t>
      </w:r>
      <w:r w:rsidRPr="009A1E3D">
        <w:rPr>
          <w:rFonts w:ascii="仿宋_GB2312" w:eastAsia="仿宋_GB2312" w:hAnsi="仿宋" w:cs="黑体"/>
          <w:bCs/>
          <w:sz w:val="28"/>
          <w:szCs w:val="28"/>
        </w:rPr>
        <w:t>0000</w:t>
      </w:r>
      <w:r w:rsidRPr="009A1E3D">
        <w:rPr>
          <w:rFonts w:ascii="仿宋_GB2312" w:eastAsia="仿宋_GB2312" w:hAnsi="仿宋" w:cs="黑体" w:hint="eastAsia"/>
          <w:bCs/>
          <w:sz w:val="28"/>
          <w:szCs w:val="28"/>
        </w:rPr>
        <w:t>正在生产”，触摸屏上显示正在生产产品的编号，转盘电机启动，送出1个工件后暂停，然后皮带输送机正转，工件经过传感器检测后皮带输送机暂停2秒，传感器检测出工件的材质。</w:t>
      </w:r>
    </w:p>
    <w:p w:rsidR="006F56E1" w:rsidRPr="009A1E3D" w:rsidRDefault="006F56E1" w:rsidP="009A1E3D">
      <w:pPr>
        <w:pStyle w:val="ad"/>
        <w:ind w:firstLine="440"/>
        <w:rPr>
          <w:rFonts w:ascii="仿宋_GB2312" w:eastAsia="仿宋_GB2312" w:hAnsi="仿宋" w:cs="黑体"/>
          <w:bCs/>
          <w:sz w:val="28"/>
          <w:szCs w:val="28"/>
        </w:rPr>
      </w:pPr>
      <w:r w:rsidRPr="009A1E3D">
        <w:rPr>
          <w:rFonts w:ascii="仿宋_GB2312" w:eastAsia="仿宋_GB2312" w:hAnsi="仿宋" w:cs="黑体" w:hint="eastAsia"/>
          <w:bCs/>
          <w:sz w:val="28"/>
          <w:szCs w:val="28"/>
        </w:rPr>
        <w:t>如果本次生产的产品为单一材料（工件），且转盘送出的工件为产品所需，则皮带输送机继续运行，将该工件送入订单指定的出料口，该产品生产完成后，触摸屏表格区域对应的数值加1, 元件库存数值相应减1，当前生产产品编号清空（若生产数量为2套，则全部生产完后再清空）；如果该工件为本次产品不需要的工件（材料），则该工件由皮带输送到工位C，工位C气缸动作将该工件送至工位D，然后</w:t>
      </w:r>
      <w:r w:rsidRPr="009A1E3D">
        <w:rPr>
          <w:rFonts w:ascii="仿宋_GB2312" w:eastAsia="仿宋_GB2312" w:hAnsi="仿宋" w:cs="黑体" w:hint="eastAsia"/>
          <w:bCs/>
          <w:sz w:val="28"/>
          <w:szCs w:val="28"/>
        </w:rPr>
        <w:lastRenderedPageBreak/>
        <w:t>机械手将其送回到转盘中。当工件回送到转盘后，直流电机继续转动，送出下一个工件，继续进行生产。</w:t>
      </w:r>
    </w:p>
    <w:p w:rsidR="006F56E1" w:rsidRPr="009A1E3D" w:rsidRDefault="006F56E1" w:rsidP="009A1E3D">
      <w:pPr>
        <w:pStyle w:val="ad"/>
        <w:ind w:firstLine="440"/>
        <w:rPr>
          <w:rFonts w:ascii="仿宋_GB2312" w:eastAsia="仿宋_GB2312" w:hAnsi="仿宋" w:cs="黑体"/>
          <w:bCs/>
          <w:sz w:val="28"/>
          <w:szCs w:val="28"/>
        </w:rPr>
      </w:pPr>
      <w:r w:rsidRPr="009A1E3D">
        <w:rPr>
          <w:rFonts w:ascii="仿宋_GB2312" w:eastAsia="仿宋_GB2312" w:hAnsi="仿宋" w:cs="黑体" w:hint="eastAsia"/>
          <w:bCs/>
          <w:sz w:val="28"/>
          <w:szCs w:val="28"/>
        </w:rPr>
        <w:t>如果本次生产的产品为混合材料（工件），且转盘送出的该产品的第一个工件符合生产要求，则先将该工件送至相应出料口，完成后再出第二个工件；若第二个工件不符合生产要求，则通过机械手将该工件夹回至转盘，若该工件符合要求，则继续完成后续动作，将该工件送至相应出料口。</w:t>
      </w:r>
    </w:p>
    <w:p w:rsidR="006F56E1" w:rsidRPr="009A1E3D" w:rsidRDefault="006F56E1" w:rsidP="009A1E3D">
      <w:pPr>
        <w:pStyle w:val="ad"/>
        <w:ind w:firstLine="440"/>
        <w:rPr>
          <w:rFonts w:ascii="仿宋_GB2312" w:eastAsia="仿宋_GB2312" w:hAnsi="仿宋" w:cs="黑体"/>
          <w:bCs/>
          <w:sz w:val="28"/>
          <w:szCs w:val="28"/>
        </w:rPr>
      </w:pPr>
      <w:r w:rsidRPr="009A1E3D">
        <w:rPr>
          <w:rFonts w:ascii="仿宋_GB2312" w:eastAsia="仿宋_GB2312" w:hAnsi="仿宋" w:cs="黑体"/>
          <w:bCs/>
          <w:sz w:val="28"/>
          <w:szCs w:val="28"/>
        </w:rPr>
        <w:t>以订单号为10000订单的2004产品为例说明</w:t>
      </w:r>
      <w:r w:rsidRPr="009A1E3D">
        <w:rPr>
          <w:rFonts w:ascii="仿宋_GB2312" w:eastAsia="仿宋_GB2312" w:hAnsi="仿宋" w:cs="黑体" w:hint="eastAsia"/>
          <w:bCs/>
          <w:sz w:val="28"/>
          <w:szCs w:val="28"/>
        </w:rPr>
        <w:t>生产加工</w:t>
      </w:r>
      <w:r w:rsidRPr="009A1E3D">
        <w:rPr>
          <w:rFonts w:ascii="仿宋_GB2312" w:eastAsia="仿宋_GB2312" w:hAnsi="仿宋" w:cs="黑体"/>
          <w:bCs/>
          <w:sz w:val="28"/>
          <w:szCs w:val="28"/>
        </w:rPr>
        <w:t>产品过程：生产编号为2004的产品为</w:t>
      </w:r>
      <w:r w:rsidRPr="009A1E3D">
        <w:rPr>
          <w:rFonts w:ascii="仿宋_GB2312" w:eastAsia="仿宋_GB2312" w:hAnsi="仿宋" w:cs="黑体" w:hint="eastAsia"/>
          <w:bCs/>
          <w:sz w:val="28"/>
          <w:szCs w:val="28"/>
        </w:rPr>
        <w:t>金属材料</w:t>
      </w:r>
      <w:r w:rsidRPr="009A1E3D">
        <w:rPr>
          <w:rFonts w:ascii="仿宋_GB2312" w:eastAsia="仿宋_GB2312" w:hAnsi="仿宋" w:cs="黑体"/>
          <w:bCs/>
          <w:sz w:val="28"/>
          <w:szCs w:val="28"/>
        </w:rPr>
        <w:t>和</w:t>
      </w:r>
      <w:r w:rsidRPr="009A1E3D">
        <w:rPr>
          <w:rFonts w:ascii="仿宋_GB2312" w:eastAsia="仿宋_GB2312" w:hAnsi="仿宋" w:cs="黑体" w:hint="eastAsia"/>
          <w:bCs/>
          <w:sz w:val="28"/>
          <w:szCs w:val="28"/>
        </w:rPr>
        <w:t>白</w:t>
      </w:r>
      <w:r w:rsidRPr="009A1E3D">
        <w:rPr>
          <w:rFonts w:ascii="仿宋_GB2312" w:eastAsia="仿宋_GB2312" w:hAnsi="仿宋" w:cs="黑体"/>
          <w:bCs/>
          <w:sz w:val="28"/>
          <w:szCs w:val="28"/>
        </w:rPr>
        <w:t>色塑料组成，产品需要生产数量为2</w:t>
      </w:r>
      <w:r w:rsidRPr="009A1E3D">
        <w:rPr>
          <w:rFonts w:ascii="仿宋_GB2312" w:eastAsia="仿宋_GB2312" w:hAnsi="仿宋" w:cs="黑体" w:hint="eastAsia"/>
          <w:bCs/>
          <w:sz w:val="28"/>
          <w:szCs w:val="28"/>
        </w:rPr>
        <w:t>套。触摸屏显示正在生产的产品编号，转盘电机启动，送出1个工件后暂停，然后皮带输送机正转，工件经过传感器检测后皮带输送机暂停2秒，传感器检测出工件的材质。若该工件非本产品所需，则将该工件运送至工位C，由工位C气缸将该工件推送至工位D，再由机械手夹回转盘；若该工件为所需工件，传送带继续转动，将该工件送进指定的出料口。完成后转盘电机再次启动，送出第2个工件后暂停，然后皮带输送机正转，工件经过传感器检测后皮带输送机暂停2秒，传感器检测出工件的材质，若该工件非本产品所需，则通过机械手将该工件夹回转盘，若该工件符合本产品生产要求，则将该产品送进指定出料口。触摸屏表格区域对应的数值加1, 元件库存数值相应变化，同时开始第2套产品的生产加工，第2套产品生产加工完成后，当前生产产品编号清空。</w:t>
      </w:r>
    </w:p>
    <w:p w:rsidR="006F56E1" w:rsidRPr="009A1E3D" w:rsidRDefault="006F56E1" w:rsidP="009A1E3D">
      <w:pPr>
        <w:pStyle w:val="ad"/>
        <w:ind w:firstLine="440"/>
        <w:rPr>
          <w:rFonts w:ascii="仿宋_GB2312" w:eastAsia="仿宋_GB2312" w:hAnsi="仿宋" w:cs="黑体"/>
          <w:bCs/>
          <w:sz w:val="28"/>
          <w:szCs w:val="28"/>
        </w:rPr>
      </w:pPr>
      <w:r w:rsidRPr="009A1E3D">
        <w:rPr>
          <w:rFonts w:ascii="仿宋_GB2312" w:eastAsia="仿宋_GB2312" w:hAnsi="仿宋" w:cs="黑体"/>
          <w:bCs/>
          <w:sz w:val="28"/>
          <w:szCs w:val="28"/>
        </w:rPr>
        <w:t>当前订单生产过程界面如</w:t>
      </w:r>
      <w:r w:rsidR="00C52AEA" w:rsidRPr="00C52AEA">
        <w:rPr>
          <w:rFonts w:ascii="仿宋_GB2312" w:eastAsia="仿宋_GB2312" w:hAnsi="仿宋" w:cs="黑体"/>
          <w:bCs/>
          <w:color w:val="FF0000"/>
          <w:sz w:val="28"/>
          <w:szCs w:val="28"/>
        </w:rPr>
        <w:t>图</w:t>
      </w:r>
      <w:r w:rsidR="00F73D20" w:rsidRPr="00F73D20">
        <w:rPr>
          <w:rFonts w:ascii="仿宋_GB2312" w:eastAsia="仿宋_GB2312" w:hAnsi="仿宋" w:cs="黑体"/>
          <w:bCs/>
          <w:sz w:val="28"/>
          <w:szCs w:val="28"/>
        </w:rPr>
        <w:t>6.4.</w:t>
      </w:r>
      <w:r w:rsidRPr="009A1E3D">
        <w:rPr>
          <w:rFonts w:ascii="仿宋_GB2312" w:eastAsia="仿宋_GB2312" w:hAnsi="仿宋" w:cs="黑体" w:hint="eastAsia"/>
          <w:bCs/>
          <w:sz w:val="28"/>
          <w:szCs w:val="28"/>
        </w:rPr>
        <w:t>5，</w:t>
      </w:r>
      <w:r w:rsidRPr="009A1E3D">
        <w:rPr>
          <w:rFonts w:ascii="仿宋_GB2312" w:eastAsia="仿宋_GB2312" w:hAnsi="仿宋" w:cs="黑体"/>
          <w:bCs/>
          <w:sz w:val="28"/>
          <w:szCs w:val="28"/>
        </w:rPr>
        <w:t>所有产品生产完成</w:t>
      </w:r>
      <w:r w:rsidRPr="009A1E3D">
        <w:rPr>
          <w:rFonts w:ascii="仿宋_GB2312" w:eastAsia="仿宋_GB2312" w:hAnsi="仿宋" w:cs="黑体" w:hint="eastAsia"/>
          <w:bCs/>
          <w:sz w:val="28"/>
          <w:szCs w:val="28"/>
        </w:rPr>
        <w:t>。若转盘</w:t>
      </w:r>
      <w:r w:rsidRPr="009A1E3D">
        <w:rPr>
          <w:rFonts w:ascii="仿宋_GB2312" w:eastAsia="仿宋_GB2312" w:hAnsi="仿宋" w:cs="黑体" w:hint="eastAsia"/>
          <w:bCs/>
          <w:sz w:val="28"/>
          <w:szCs w:val="28"/>
        </w:rPr>
        <w:lastRenderedPageBreak/>
        <w:t>内部已没有工件，则</w:t>
      </w:r>
      <w:r w:rsidRPr="009A1E3D">
        <w:rPr>
          <w:rFonts w:ascii="仿宋_GB2312" w:eastAsia="仿宋_GB2312" w:hAnsi="仿宋" w:cs="黑体"/>
          <w:bCs/>
          <w:sz w:val="28"/>
          <w:szCs w:val="28"/>
        </w:rPr>
        <w:t>智能制造单元自动进入</w:t>
      </w:r>
      <w:r w:rsidRPr="009A1E3D">
        <w:rPr>
          <w:rFonts w:ascii="仿宋_GB2312" w:eastAsia="仿宋_GB2312" w:hAnsi="仿宋" w:cs="黑体" w:hint="eastAsia"/>
          <w:bCs/>
          <w:sz w:val="28"/>
          <w:szCs w:val="28"/>
        </w:rPr>
        <w:t>下一个订单生产</w:t>
      </w:r>
      <w:r w:rsidRPr="009A1E3D">
        <w:rPr>
          <w:rFonts w:ascii="仿宋_GB2312" w:eastAsia="仿宋_GB2312" w:hAnsi="仿宋" w:cs="黑体"/>
          <w:bCs/>
          <w:sz w:val="28"/>
          <w:szCs w:val="28"/>
        </w:rPr>
        <w:t>流程</w:t>
      </w:r>
      <w:r w:rsidRPr="009A1E3D">
        <w:rPr>
          <w:rFonts w:ascii="仿宋_GB2312" w:eastAsia="仿宋_GB2312" w:hAnsi="仿宋" w:cs="黑体" w:hint="eastAsia"/>
          <w:bCs/>
          <w:sz w:val="28"/>
          <w:szCs w:val="28"/>
        </w:rPr>
        <w:t>；若转盘内部还存在工件，为保证工件质量，需再次对转盘内所有工件模拟二次加工，触摸</w:t>
      </w:r>
      <w:proofErr w:type="gramStart"/>
      <w:r w:rsidRPr="009A1E3D">
        <w:rPr>
          <w:rFonts w:ascii="仿宋_GB2312" w:eastAsia="仿宋_GB2312" w:hAnsi="仿宋" w:cs="黑体" w:hint="eastAsia"/>
          <w:bCs/>
          <w:sz w:val="28"/>
          <w:szCs w:val="28"/>
        </w:rPr>
        <w:t>屏当前</w:t>
      </w:r>
      <w:proofErr w:type="gramEnd"/>
      <w:r w:rsidRPr="009A1E3D">
        <w:rPr>
          <w:rFonts w:ascii="仿宋_GB2312" w:eastAsia="仿宋_GB2312" w:hAnsi="仿宋" w:cs="黑体" w:hint="eastAsia"/>
          <w:bCs/>
          <w:sz w:val="28"/>
          <w:szCs w:val="28"/>
        </w:rPr>
        <w:t>状态显示：“设备正在进行二次加工”。即：转盘转动，转出1个工件后停止，传送带运行将该工件输送至工位E暂停3秒模拟加工，加工完成后由传送带和工位C气缸将该工件推送至工位D，机械手动作将该工件重新送回转盘。待转盘内所有工件全部二次加工后，智能制造单元进入下一个订单生产流程。所有订单生产完成，设备自动复位，触摸</w:t>
      </w:r>
      <w:proofErr w:type="gramStart"/>
      <w:r w:rsidRPr="009A1E3D">
        <w:rPr>
          <w:rFonts w:ascii="仿宋_GB2312" w:eastAsia="仿宋_GB2312" w:hAnsi="仿宋" w:cs="黑体" w:hint="eastAsia"/>
          <w:bCs/>
          <w:sz w:val="28"/>
          <w:szCs w:val="28"/>
        </w:rPr>
        <w:t>屏恢复</w:t>
      </w:r>
      <w:r w:rsidR="00C52AEA" w:rsidRPr="00C52AEA">
        <w:rPr>
          <w:rFonts w:ascii="仿宋_GB2312" w:eastAsia="仿宋_GB2312" w:hAnsi="仿宋" w:cs="黑体" w:hint="eastAsia"/>
          <w:bCs/>
          <w:color w:val="FF0000"/>
          <w:sz w:val="28"/>
          <w:szCs w:val="28"/>
        </w:rPr>
        <w:t>图</w:t>
      </w:r>
      <w:proofErr w:type="gramEnd"/>
      <w:r w:rsidR="00F73D20" w:rsidRPr="00F73D20">
        <w:rPr>
          <w:rFonts w:ascii="仿宋_GB2312" w:eastAsia="仿宋_GB2312" w:hAnsi="仿宋" w:cs="黑体"/>
          <w:bCs/>
          <w:sz w:val="28"/>
          <w:szCs w:val="28"/>
        </w:rPr>
        <w:t>6.4.</w:t>
      </w:r>
      <w:r w:rsidRPr="009A1E3D">
        <w:rPr>
          <w:rFonts w:ascii="仿宋_GB2312" w:eastAsia="仿宋_GB2312" w:hAnsi="仿宋" w:cs="黑体" w:hint="eastAsia"/>
          <w:bCs/>
          <w:sz w:val="28"/>
          <w:szCs w:val="28"/>
        </w:rPr>
        <w:t>3所示界面。</w:t>
      </w:r>
    </w:p>
    <w:p w:rsidR="006F56E1" w:rsidRPr="00BE0551" w:rsidRDefault="006F56E1" w:rsidP="006F56E1">
      <w:pPr>
        <w:jc w:val="center"/>
        <w:rPr>
          <w:rFonts w:ascii="仿宋" w:eastAsia="仿宋" w:hAnsi="仿宋" w:cs="黑体"/>
          <w:bCs/>
          <w:sz w:val="22"/>
        </w:rPr>
      </w:pPr>
      <w:r>
        <w:rPr>
          <w:rFonts w:ascii="仿宋" w:eastAsia="仿宋" w:hAnsi="仿宋"/>
          <w:noProof/>
          <w:sz w:val="22"/>
        </w:rPr>
        <w:drawing>
          <wp:inline distT="0" distB="0" distL="0" distR="0" wp14:anchorId="63C6928C" wp14:editId="53F0EE48">
            <wp:extent cx="2597150" cy="1358900"/>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597150" cy="1358900"/>
                    </a:xfrm>
                    <a:prstGeom prst="rect">
                      <a:avLst/>
                    </a:prstGeom>
                    <a:noFill/>
                    <a:ln>
                      <a:noFill/>
                    </a:ln>
                  </pic:spPr>
                </pic:pic>
              </a:graphicData>
            </a:graphic>
          </wp:inline>
        </w:drawing>
      </w:r>
      <w:r w:rsidRPr="00BE0551">
        <w:rPr>
          <w:rFonts w:ascii="仿宋" w:eastAsia="仿宋" w:hAnsi="仿宋" w:cs="黑体" w:hint="eastAsia"/>
          <w:bCs/>
          <w:sz w:val="22"/>
        </w:rPr>
        <w:t xml:space="preserve"> </w:t>
      </w:r>
    </w:p>
    <w:p w:rsidR="006F56E1" w:rsidRPr="008901B6" w:rsidRDefault="006F56E1" w:rsidP="008901B6">
      <w:pPr>
        <w:jc w:val="center"/>
        <w:rPr>
          <w:rFonts w:ascii="仿宋_GB2312" w:eastAsia="仿宋_GB2312" w:hAnsi="仿宋" w:cs="黑体"/>
          <w:b/>
          <w:bCs/>
          <w:szCs w:val="21"/>
        </w:rPr>
      </w:pPr>
      <w:r w:rsidRPr="008901B6">
        <w:rPr>
          <w:rFonts w:ascii="仿宋_GB2312" w:eastAsia="仿宋_GB2312" w:hAnsi="仿宋" w:cs="黑体" w:hint="eastAsia"/>
          <w:b/>
          <w:bCs/>
          <w:szCs w:val="21"/>
        </w:rPr>
        <w:t>图</w:t>
      </w:r>
      <w:r w:rsidR="00F73D20" w:rsidRPr="00F73D20">
        <w:rPr>
          <w:rFonts w:ascii="仿宋_GB2312" w:eastAsia="仿宋_GB2312" w:hAnsi="仿宋" w:cs="黑体"/>
          <w:b/>
          <w:bCs/>
          <w:szCs w:val="21"/>
        </w:rPr>
        <w:t>6.4.</w:t>
      </w:r>
      <w:r w:rsidRPr="008901B6">
        <w:rPr>
          <w:rFonts w:ascii="仿宋_GB2312" w:eastAsia="仿宋_GB2312" w:hAnsi="仿宋" w:cs="黑体" w:hint="eastAsia"/>
          <w:b/>
          <w:bCs/>
          <w:szCs w:val="21"/>
        </w:rPr>
        <w:t>5生产过程界面</w:t>
      </w:r>
    </w:p>
    <w:p w:rsidR="006F56E1" w:rsidRPr="009A1E3D" w:rsidRDefault="006F56E1" w:rsidP="009A1E3D">
      <w:pPr>
        <w:pStyle w:val="ad"/>
        <w:ind w:firstLine="440"/>
        <w:rPr>
          <w:rFonts w:ascii="仿宋_GB2312" w:eastAsia="仿宋_GB2312" w:hAnsi="仿宋" w:cs="黑体"/>
          <w:bCs/>
          <w:sz w:val="28"/>
          <w:szCs w:val="28"/>
        </w:rPr>
      </w:pPr>
      <w:r w:rsidRPr="009A1E3D">
        <w:rPr>
          <w:rFonts w:ascii="仿宋_GB2312" w:eastAsia="仿宋_GB2312" w:hAnsi="仿宋" w:cs="黑体" w:hint="eastAsia"/>
          <w:bCs/>
          <w:sz w:val="28"/>
          <w:szCs w:val="28"/>
        </w:rPr>
        <w:t>（3）意外情况处理</w:t>
      </w:r>
    </w:p>
    <w:p w:rsidR="006F56E1" w:rsidRPr="009A1E3D" w:rsidRDefault="006F56E1" w:rsidP="009A1E3D">
      <w:pPr>
        <w:pStyle w:val="ad"/>
        <w:ind w:firstLine="440"/>
        <w:rPr>
          <w:rFonts w:ascii="仿宋_GB2312" w:eastAsia="仿宋_GB2312" w:hAnsi="仿宋" w:cs="黑体"/>
          <w:bCs/>
          <w:sz w:val="28"/>
          <w:szCs w:val="28"/>
        </w:rPr>
      </w:pPr>
      <w:r w:rsidRPr="009A1E3D">
        <w:rPr>
          <w:rFonts w:ascii="仿宋_GB2312" w:eastAsia="仿宋_GB2312" w:hAnsi="仿宋" w:cs="黑体" w:hint="eastAsia"/>
          <w:bCs/>
          <w:sz w:val="28"/>
          <w:szCs w:val="28"/>
        </w:rPr>
        <w:t>1）缺料情况：在订单产品生产过程中，如果出现某种工件数量较少，已不符合下一个产品的生产要求，智能制造单元上的红色和绿色警示应同时闪烁，蜂鸣器鸣叫，并持续</w:t>
      </w:r>
      <w:r w:rsidRPr="009A1E3D">
        <w:rPr>
          <w:rFonts w:ascii="仿宋_GB2312" w:eastAsia="仿宋_GB2312" w:hAnsi="仿宋" w:cs="黑体"/>
          <w:bCs/>
          <w:sz w:val="28"/>
          <w:szCs w:val="28"/>
        </w:rPr>
        <w:t>10</w:t>
      </w:r>
      <w:r w:rsidRPr="009A1E3D">
        <w:rPr>
          <w:rFonts w:ascii="仿宋_GB2312" w:eastAsia="仿宋_GB2312" w:hAnsi="仿宋" w:cs="黑体" w:hint="eastAsia"/>
          <w:bCs/>
          <w:sz w:val="28"/>
          <w:szCs w:val="28"/>
        </w:rPr>
        <w:t>秒，随后智能制造单元需暂停生产过程，手动启动元件入库加工过程（按下【元件入库】按钮），入库加工结束后，返回生产界面，按下【启动】按钮，系统继续进行原先的产品生产过程。</w:t>
      </w:r>
    </w:p>
    <w:p w:rsidR="006F56E1" w:rsidRPr="009A1E3D" w:rsidRDefault="006F56E1" w:rsidP="009A1E3D">
      <w:pPr>
        <w:pStyle w:val="ad"/>
        <w:ind w:firstLine="440"/>
        <w:rPr>
          <w:rFonts w:ascii="仿宋_GB2312" w:eastAsia="仿宋_GB2312" w:hAnsi="仿宋" w:cs="黑体"/>
          <w:bCs/>
          <w:sz w:val="28"/>
          <w:szCs w:val="28"/>
        </w:rPr>
      </w:pPr>
      <w:r w:rsidRPr="009A1E3D">
        <w:rPr>
          <w:rFonts w:ascii="仿宋_GB2312" w:eastAsia="仿宋_GB2312" w:hAnsi="仿宋" w:cs="黑体" w:hint="eastAsia"/>
          <w:bCs/>
          <w:sz w:val="28"/>
          <w:szCs w:val="28"/>
        </w:rPr>
        <w:t>2）急停情况：</w:t>
      </w:r>
      <w:r w:rsidRPr="009A1E3D">
        <w:rPr>
          <w:rFonts w:ascii="仿宋_GB2312" w:eastAsia="仿宋_GB2312" w:hAnsi="仿宋" w:cs="黑体"/>
          <w:bCs/>
          <w:sz w:val="28"/>
          <w:szCs w:val="28"/>
        </w:rPr>
        <w:t>在订单产品生产过程中</w:t>
      </w:r>
      <w:r w:rsidRPr="009A1E3D">
        <w:rPr>
          <w:rFonts w:ascii="仿宋_GB2312" w:eastAsia="仿宋_GB2312" w:hAnsi="仿宋" w:cs="黑体" w:hint="eastAsia"/>
          <w:bCs/>
          <w:sz w:val="28"/>
          <w:szCs w:val="28"/>
        </w:rPr>
        <w:t>，</w:t>
      </w:r>
      <w:r w:rsidRPr="009A1E3D">
        <w:rPr>
          <w:rFonts w:ascii="仿宋_GB2312" w:eastAsia="仿宋_GB2312" w:hAnsi="仿宋" w:cs="黑体"/>
          <w:bCs/>
          <w:sz w:val="28"/>
          <w:szCs w:val="28"/>
        </w:rPr>
        <w:t>操作人员可按下触摸屏界面的</w:t>
      </w:r>
      <w:r w:rsidRPr="009A1E3D">
        <w:rPr>
          <w:rFonts w:ascii="仿宋_GB2312" w:eastAsia="仿宋_GB2312" w:hAnsi="仿宋" w:cs="黑体" w:hint="eastAsia"/>
          <w:bCs/>
          <w:sz w:val="28"/>
          <w:szCs w:val="28"/>
        </w:rPr>
        <w:t>【急停】按钮，各电机立即停止转动，各气缸在完成当前动作后停止，再次按下【急停】按钮，系统恢复运行。</w:t>
      </w:r>
      <w:r w:rsidRPr="009A1E3D">
        <w:rPr>
          <w:rFonts w:ascii="仿宋_GB2312" w:eastAsia="仿宋_GB2312" w:hAnsi="仿宋" w:cs="黑体"/>
          <w:bCs/>
          <w:sz w:val="28"/>
          <w:szCs w:val="28"/>
        </w:rPr>
        <w:t>在</w:t>
      </w:r>
      <w:r w:rsidRPr="009A1E3D">
        <w:rPr>
          <w:rFonts w:ascii="仿宋_GB2312" w:eastAsia="仿宋_GB2312" w:hAnsi="仿宋" w:cs="黑体" w:hint="eastAsia"/>
          <w:bCs/>
          <w:sz w:val="28"/>
          <w:szCs w:val="28"/>
        </w:rPr>
        <w:t>急停</w:t>
      </w:r>
      <w:r w:rsidRPr="009A1E3D">
        <w:rPr>
          <w:rFonts w:ascii="仿宋_GB2312" w:eastAsia="仿宋_GB2312" w:hAnsi="仿宋" w:cs="黑体"/>
          <w:bCs/>
          <w:sz w:val="28"/>
          <w:szCs w:val="28"/>
        </w:rPr>
        <w:t>状态下，触摸</w:t>
      </w:r>
      <w:r w:rsidRPr="009A1E3D">
        <w:rPr>
          <w:rFonts w:ascii="仿宋_GB2312" w:eastAsia="仿宋_GB2312" w:hAnsi="仿宋" w:cs="黑体"/>
          <w:bCs/>
          <w:sz w:val="28"/>
          <w:szCs w:val="28"/>
        </w:rPr>
        <w:lastRenderedPageBreak/>
        <w:t>屏界面上的</w:t>
      </w:r>
      <w:r w:rsidRPr="009A1E3D">
        <w:rPr>
          <w:rFonts w:ascii="仿宋_GB2312" w:eastAsia="仿宋_GB2312" w:hAnsi="仿宋" w:cs="黑体"/>
          <w:bCs/>
          <w:sz w:val="28"/>
          <w:szCs w:val="28"/>
        </w:rPr>
        <w:t>“</w:t>
      </w:r>
      <w:r w:rsidRPr="009A1E3D">
        <w:rPr>
          <w:rFonts w:ascii="仿宋_GB2312" w:eastAsia="仿宋_GB2312" w:hAnsi="仿宋" w:cs="黑体"/>
          <w:bCs/>
          <w:sz w:val="28"/>
          <w:szCs w:val="28"/>
        </w:rPr>
        <w:t>设备</w:t>
      </w:r>
      <w:r w:rsidRPr="009A1E3D">
        <w:rPr>
          <w:rFonts w:ascii="仿宋_GB2312" w:eastAsia="仿宋_GB2312" w:hAnsi="仿宋" w:cs="黑体" w:hint="eastAsia"/>
          <w:bCs/>
          <w:sz w:val="28"/>
          <w:szCs w:val="28"/>
        </w:rPr>
        <w:t>运行</w:t>
      </w:r>
      <w:r w:rsidRPr="009A1E3D">
        <w:rPr>
          <w:rFonts w:ascii="仿宋_GB2312" w:eastAsia="仿宋_GB2312" w:hAnsi="仿宋" w:cs="黑体"/>
          <w:bCs/>
          <w:sz w:val="28"/>
          <w:szCs w:val="28"/>
        </w:rPr>
        <w:t>”</w:t>
      </w:r>
      <w:r w:rsidRPr="009A1E3D">
        <w:rPr>
          <w:rFonts w:ascii="仿宋_GB2312" w:eastAsia="仿宋_GB2312" w:hAnsi="仿宋" w:cs="黑体"/>
          <w:bCs/>
          <w:sz w:val="28"/>
          <w:szCs w:val="28"/>
        </w:rPr>
        <w:t>指示灯变为红色，</w:t>
      </w:r>
      <w:r w:rsidRPr="009A1E3D">
        <w:rPr>
          <w:rFonts w:ascii="仿宋_GB2312" w:eastAsia="仿宋_GB2312" w:hAnsi="仿宋" w:cs="黑体" w:hint="eastAsia"/>
          <w:bCs/>
          <w:sz w:val="28"/>
          <w:szCs w:val="28"/>
        </w:rPr>
        <w:t>急停</w:t>
      </w:r>
      <w:r w:rsidRPr="009A1E3D">
        <w:rPr>
          <w:rFonts w:ascii="仿宋_GB2312" w:eastAsia="仿宋_GB2312" w:hAnsi="仿宋" w:cs="黑体"/>
          <w:bCs/>
          <w:sz w:val="28"/>
          <w:szCs w:val="28"/>
        </w:rPr>
        <w:t>恢复后再</w:t>
      </w:r>
      <w:r w:rsidRPr="009A1E3D">
        <w:rPr>
          <w:rFonts w:ascii="仿宋_GB2312" w:eastAsia="仿宋_GB2312" w:hAnsi="仿宋" w:cs="黑体" w:hint="eastAsia"/>
          <w:bCs/>
          <w:sz w:val="28"/>
          <w:szCs w:val="28"/>
        </w:rPr>
        <w:t>恢复原色</w:t>
      </w:r>
      <w:r w:rsidRPr="009A1E3D">
        <w:rPr>
          <w:rFonts w:ascii="仿宋_GB2312" w:eastAsia="仿宋_GB2312" w:hAnsi="仿宋" w:cs="黑体"/>
          <w:bCs/>
          <w:sz w:val="28"/>
          <w:szCs w:val="28"/>
        </w:rPr>
        <w:t>。</w:t>
      </w:r>
    </w:p>
    <w:p w:rsidR="006F56E1" w:rsidRPr="009A1E3D" w:rsidRDefault="006F56E1" w:rsidP="009A1E3D">
      <w:pPr>
        <w:pStyle w:val="ad"/>
        <w:ind w:firstLine="440"/>
        <w:rPr>
          <w:rFonts w:ascii="仿宋_GB2312" w:eastAsia="仿宋_GB2312" w:hAnsi="仿宋" w:cs="黑体"/>
          <w:bCs/>
          <w:sz w:val="28"/>
          <w:szCs w:val="28"/>
        </w:rPr>
      </w:pPr>
      <w:r w:rsidRPr="009A1E3D">
        <w:rPr>
          <w:rFonts w:ascii="仿宋_GB2312" w:eastAsia="仿宋_GB2312" w:hAnsi="仿宋" w:cs="黑体" w:hint="eastAsia"/>
          <w:bCs/>
          <w:sz w:val="28"/>
          <w:szCs w:val="28"/>
        </w:rPr>
        <w:t>3）停止情况：</w:t>
      </w:r>
      <w:r w:rsidRPr="009A1E3D">
        <w:rPr>
          <w:rFonts w:ascii="仿宋_GB2312" w:eastAsia="仿宋_GB2312" w:hAnsi="仿宋" w:cs="黑体"/>
          <w:bCs/>
          <w:sz w:val="28"/>
          <w:szCs w:val="28"/>
        </w:rPr>
        <w:t>在生产过程中，若按下触摸屏上的</w:t>
      </w:r>
      <w:r w:rsidRPr="009A1E3D">
        <w:rPr>
          <w:rFonts w:ascii="仿宋_GB2312" w:eastAsia="仿宋_GB2312" w:hAnsi="仿宋" w:cs="黑体" w:hint="eastAsia"/>
          <w:bCs/>
          <w:sz w:val="28"/>
          <w:szCs w:val="28"/>
        </w:rPr>
        <w:t>【</w:t>
      </w:r>
      <w:r w:rsidRPr="009A1E3D">
        <w:rPr>
          <w:rFonts w:ascii="仿宋_GB2312" w:eastAsia="仿宋_GB2312" w:hAnsi="仿宋" w:cs="黑体"/>
          <w:bCs/>
          <w:sz w:val="28"/>
          <w:szCs w:val="28"/>
        </w:rPr>
        <w:t>停止</w:t>
      </w:r>
      <w:r w:rsidRPr="009A1E3D">
        <w:rPr>
          <w:rFonts w:ascii="仿宋_GB2312" w:eastAsia="仿宋_GB2312" w:hAnsi="仿宋" w:cs="黑体" w:hint="eastAsia"/>
          <w:bCs/>
          <w:sz w:val="28"/>
          <w:szCs w:val="28"/>
        </w:rPr>
        <w:t>】按钮</w:t>
      </w:r>
      <w:r w:rsidRPr="009A1E3D">
        <w:rPr>
          <w:rFonts w:ascii="仿宋_GB2312" w:eastAsia="仿宋_GB2312" w:hAnsi="仿宋" w:cs="黑体"/>
          <w:bCs/>
          <w:sz w:val="28"/>
          <w:szCs w:val="28"/>
        </w:rPr>
        <w:t>，完成当前产品的生产后停止；再次按</w:t>
      </w:r>
      <w:r w:rsidRPr="009A1E3D">
        <w:rPr>
          <w:rFonts w:ascii="仿宋_GB2312" w:eastAsia="仿宋_GB2312" w:hAnsi="仿宋" w:cs="黑体" w:hint="eastAsia"/>
          <w:bCs/>
          <w:sz w:val="28"/>
          <w:szCs w:val="28"/>
        </w:rPr>
        <w:t>【启动】按钮</w:t>
      </w:r>
      <w:r w:rsidRPr="009A1E3D">
        <w:rPr>
          <w:rFonts w:ascii="仿宋_GB2312" w:eastAsia="仿宋_GB2312" w:hAnsi="仿宋" w:cs="黑体"/>
          <w:bCs/>
          <w:sz w:val="28"/>
          <w:szCs w:val="28"/>
        </w:rPr>
        <w:t>，前面的订单</w:t>
      </w:r>
      <w:r w:rsidRPr="009A1E3D">
        <w:rPr>
          <w:rFonts w:ascii="仿宋_GB2312" w:eastAsia="仿宋_GB2312" w:hAnsi="仿宋" w:cs="黑体" w:hint="eastAsia"/>
          <w:bCs/>
          <w:sz w:val="28"/>
          <w:szCs w:val="28"/>
        </w:rPr>
        <w:t>自动</w:t>
      </w:r>
      <w:r w:rsidRPr="009A1E3D">
        <w:rPr>
          <w:rFonts w:ascii="仿宋_GB2312" w:eastAsia="仿宋_GB2312" w:hAnsi="仿宋" w:cs="黑体"/>
          <w:bCs/>
          <w:sz w:val="28"/>
          <w:szCs w:val="28"/>
        </w:rPr>
        <w:t>作废</w:t>
      </w:r>
      <w:r w:rsidRPr="009A1E3D">
        <w:rPr>
          <w:rFonts w:ascii="仿宋_GB2312" w:eastAsia="仿宋_GB2312" w:hAnsi="仿宋" w:cs="黑体" w:hint="eastAsia"/>
          <w:bCs/>
          <w:sz w:val="28"/>
          <w:szCs w:val="28"/>
        </w:rPr>
        <w:t>，此时若转盘内部没有工件，则</w:t>
      </w:r>
      <w:r w:rsidRPr="009A1E3D">
        <w:rPr>
          <w:rFonts w:ascii="仿宋_GB2312" w:eastAsia="仿宋_GB2312" w:hAnsi="仿宋" w:cs="黑体"/>
          <w:bCs/>
          <w:sz w:val="28"/>
          <w:szCs w:val="28"/>
        </w:rPr>
        <w:t>进入下一个订单的生产，</w:t>
      </w:r>
      <w:r w:rsidRPr="009A1E3D">
        <w:rPr>
          <w:rFonts w:ascii="仿宋_GB2312" w:eastAsia="仿宋_GB2312" w:hAnsi="仿宋" w:cs="黑体" w:hint="eastAsia"/>
          <w:bCs/>
          <w:sz w:val="28"/>
          <w:szCs w:val="28"/>
        </w:rPr>
        <w:t>若转盘内部有工件，则进行二次模拟加工，加工过程与订单转换过程一致</w:t>
      </w:r>
      <w:r w:rsidRPr="009A1E3D">
        <w:rPr>
          <w:rFonts w:ascii="仿宋_GB2312" w:eastAsia="仿宋_GB2312" w:hAnsi="仿宋" w:cs="黑体"/>
          <w:bCs/>
          <w:sz w:val="28"/>
          <w:szCs w:val="28"/>
        </w:rPr>
        <w:t>。</w:t>
      </w:r>
    </w:p>
    <w:p w:rsidR="006F56E1" w:rsidRPr="009A1E3D" w:rsidRDefault="006F56E1" w:rsidP="009A1E3D">
      <w:pPr>
        <w:pStyle w:val="ad"/>
        <w:ind w:firstLine="440"/>
        <w:rPr>
          <w:rFonts w:ascii="仿宋_GB2312" w:eastAsia="仿宋_GB2312" w:hAnsi="仿宋" w:cs="黑体"/>
          <w:bCs/>
          <w:sz w:val="28"/>
          <w:szCs w:val="28"/>
        </w:rPr>
      </w:pPr>
      <w:r w:rsidRPr="009A1E3D">
        <w:rPr>
          <w:rFonts w:ascii="仿宋_GB2312" w:eastAsia="仿宋_GB2312" w:hAnsi="仿宋" w:cs="黑体" w:hint="eastAsia"/>
          <w:bCs/>
          <w:sz w:val="28"/>
          <w:szCs w:val="28"/>
        </w:rPr>
        <w:t>4）机械手掉料：机械手在搬运过程中，被搬运的物件从</w:t>
      </w:r>
      <w:proofErr w:type="gramStart"/>
      <w:r w:rsidRPr="009A1E3D">
        <w:rPr>
          <w:rFonts w:ascii="仿宋_GB2312" w:eastAsia="仿宋_GB2312" w:hAnsi="仿宋" w:cs="黑体" w:hint="eastAsia"/>
          <w:bCs/>
          <w:sz w:val="28"/>
          <w:szCs w:val="28"/>
        </w:rPr>
        <w:t>手爪中脱落</w:t>
      </w:r>
      <w:proofErr w:type="gramEnd"/>
      <w:r w:rsidRPr="009A1E3D">
        <w:rPr>
          <w:rFonts w:ascii="仿宋_GB2312" w:eastAsia="仿宋_GB2312" w:hAnsi="仿宋" w:cs="黑体" w:hint="eastAsia"/>
          <w:bCs/>
          <w:sz w:val="28"/>
          <w:szCs w:val="28"/>
        </w:rPr>
        <w:t>（视为意外），设备立即停止运行并保持当前状态。此时，按下触摸屏【急停】按钮，手动将工件机械手爪后，再次按下【急停】按钮，设备接着停止时的状态继续运行。</w:t>
      </w:r>
    </w:p>
    <w:p w:rsidR="006F56E1" w:rsidRPr="009A1E3D" w:rsidRDefault="006F56E1" w:rsidP="009A1E3D">
      <w:pPr>
        <w:pStyle w:val="ad"/>
        <w:ind w:firstLine="440"/>
        <w:rPr>
          <w:rFonts w:ascii="仿宋_GB2312" w:eastAsia="仿宋_GB2312" w:hAnsi="仿宋" w:cs="黑体"/>
          <w:bCs/>
          <w:sz w:val="28"/>
          <w:szCs w:val="28"/>
        </w:rPr>
      </w:pPr>
      <w:r w:rsidRPr="009A1E3D">
        <w:rPr>
          <w:rFonts w:ascii="仿宋_GB2312" w:eastAsia="仿宋_GB2312" w:hAnsi="仿宋" w:cs="黑体"/>
          <w:bCs/>
          <w:sz w:val="28"/>
          <w:szCs w:val="28"/>
        </w:rPr>
        <w:t>5</w:t>
      </w:r>
      <w:r w:rsidRPr="009A1E3D">
        <w:rPr>
          <w:rFonts w:ascii="仿宋_GB2312" w:eastAsia="仿宋_GB2312" w:hAnsi="仿宋" w:cs="黑体" w:hint="eastAsia"/>
          <w:bCs/>
          <w:sz w:val="28"/>
          <w:szCs w:val="28"/>
        </w:rPr>
        <w:t>）其他意外情况：转盘中的元件卡住不动或最后的几个工件不能被拨杆送出，则视为意外，请操作员手动处理。</w:t>
      </w:r>
    </w:p>
    <w:p w:rsidR="006F56E1" w:rsidRDefault="006F56E1" w:rsidP="006F56E1">
      <w:pPr>
        <w:spacing w:line="560" w:lineRule="exact"/>
        <w:ind w:firstLineChars="200" w:firstLine="440"/>
        <w:jc w:val="left"/>
        <w:rPr>
          <w:rFonts w:ascii="仿宋" w:eastAsia="仿宋" w:hAnsi="仿宋" w:cs="黑体"/>
          <w:bCs/>
          <w:sz w:val="22"/>
        </w:rPr>
      </w:pPr>
    </w:p>
    <w:p w:rsidR="006F56E1" w:rsidRPr="006F56E1" w:rsidRDefault="00E46265" w:rsidP="006F56E1">
      <w:pPr>
        <w:pStyle w:val="2"/>
        <w:numPr>
          <w:ilvl w:val="0"/>
          <w:numId w:val="9"/>
        </w:numPr>
        <w:spacing w:before="0" w:after="0"/>
      </w:pPr>
      <w:bookmarkStart w:id="55" w:name="_Toc6832319"/>
      <w:r>
        <w:rPr>
          <w:rFonts w:hint="eastAsia"/>
        </w:rPr>
        <w:t>XX</w:t>
      </w:r>
      <w:r w:rsidR="006F56E1" w:rsidRPr="006F56E1">
        <w:t>产品加工装置</w:t>
      </w:r>
      <w:r w:rsidR="006F56E1" w:rsidRPr="006F56E1">
        <w:rPr>
          <w:rFonts w:hint="eastAsia"/>
        </w:rPr>
        <w:t>运行</w:t>
      </w:r>
      <w:bookmarkEnd w:id="55"/>
    </w:p>
    <w:p w:rsidR="006F56E1" w:rsidRPr="009A1E3D" w:rsidRDefault="006F56E1" w:rsidP="009A1E3D">
      <w:pPr>
        <w:pStyle w:val="ad"/>
        <w:ind w:firstLine="440"/>
        <w:rPr>
          <w:rFonts w:ascii="仿宋_GB2312" w:eastAsia="仿宋_GB2312" w:hAnsi="仿宋" w:cs="黑体"/>
          <w:bCs/>
          <w:sz w:val="28"/>
          <w:szCs w:val="28"/>
        </w:rPr>
      </w:pPr>
      <w:r w:rsidRPr="009A1E3D">
        <w:rPr>
          <w:rFonts w:ascii="仿宋_GB2312" w:eastAsia="仿宋_GB2312" w:hAnsi="仿宋" w:cs="黑体" w:hint="eastAsia"/>
          <w:bCs/>
          <w:sz w:val="28"/>
          <w:szCs w:val="28"/>
        </w:rPr>
        <w:t>（一）装置概述</w:t>
      </w:r>
    </w:p>
    <w:p w:rsidR="006F56E1" w:rsidRPr="009A1E3D" w:rsidRDefault="006F56E1" w:rsidP="009A1E3D">
      <w:pPr>
        <w:pStyle w:val="ad"/>
        <w:ind w:firstLine="440"/>
        <w:rPr>
          <w:rFonts w:ascii="仿宋_GB2312" w:eastAsia="仿宋_GB2312" w:hAnsi="仿宋" w:cs="黑体"/>
          <w:bCs/>
          <w:sz w:val="28"/>
          <w:szCs w:val="28"/>
        </w:rPr>
      </w:pPr>
      <w:r w:rsidRPr="009A1E3D">
        <w:rPr>
          <w:rFonts w:ascii="仿宋_GB2312" w:eastAsia="仿宋_GB2312" w:hAnsi="仿宋" w:cs="黑体" w:hint="eastAsia"/>
          <w:bCs/>
          <w:sz w:val="28"/>
          <w:szCs w:val="28"/>
        </w:rPr>
        <w:t>食品分类装置主要部件及其安装位置如</w:t>
      </w:r>
      <w:r w:rsidR="00C52AEA" w:rsidRPr="00C52AEA">
        <w:rPr>
          <w:rFonts w:ascii="仿宋_GB2312" w:eastAsia="仿宋_GB2312" w:hAnsi="仿宋" w:cs="黑体" w:hint="eastAsia"/>
          <w:bCs/>
          <w:color w:val="FF0000"/>
          <w:sz w:val="28"/>
          <w:szCs w:val="28"/>
        </w:rPr>
        <w:t>图</w:t>
      </w:r>
      <w:r w:rsidR="00F73D20">
        <w:rPr>
          <w:rFonts w:ascii="仿宋_GB2312" w:eastAsia="仿宋_GB2312" w:hAnsi="仿宋" w:cs="黑体" w:hint="eastAsia"/>
          <w:bCs/>
          <w:sz w:val="28"/>
          <w:szCs w:val="28"/>
        </w:rPr>
        <w:t>6.5.</w:t>
      </w:r>
      <w:r w:rsidRPr="009A1E3D">
        <w:rPr>
          <w:rFonts w:ascii="仿宋_GB2312" w:eastAsia="仿宋_GB2312" w:hAnsi="仿宋" w:cs="黑体" w:hint="eastAsia"/>
          <w:bCs/>
          <w:sz w:val="28"/>
          <w:szCs w:val="28"/>
        </w:rPr>
        <w:t>1所示。该装置按要求进行食品的分类与分拣。</w:t>
      </w:r>
    </w:p>
    <w:p w:rsidR="006F56E1" w:rsidRDefault="006F56E1" w:rsidP="006F56E1">
      <w:pPr>
        <w:spacing w:line="360" w:lineRule="auto"/>
        <w:ind w:firstLineChars="200" w:firstLine="440"/>
        <w:rPr>
          <w:rFonts w:ascii="仿宋" w:eastAsia="仿宋" w:hAnsi="仿宋"/>
          <w:noProof/>
          <w:sz w:val="22"/>
        </w:rPr>
      </w:pPr>
      <w:r>
        <w:rPr>
          <w:rFonts w:ascii="仿宋" w:eastAsia="仿宋" w:hAnsi="仿宋"/>
          <w:noProof/>
          <w:sz w:val="22"/>
        </w:rPr>
        <w:lastRenderedPageBreak/>
        <w:drawing>
          <wp:inline distT="0" distB="0" distL="0" distR="0" wp14:anchorId="5CF22FCC" wp14:editId="522097AD">
            <wp:extent cx="5276850" cy="3543300"/>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276850" cy="3543300"/>
                    </a:xfrm>
                    <a:prstGeom prst="rect">
                      <a:avLst/>
                    </a:prstGeom>
                    <a:noFill/>
                    <a:ln>
                      <a:noFill/>
                    </a:ln>
                  </pic:spPr>
                </pic:pic>
              </a:graphicData>
            </a:graphic>
          </wp:inline>
        </w:drawing>
      </w:r>
    </w:p>
    <w:p w:rsidR="006F56E1" w:rsidRPr="008901B6" w:rsidRDefault="006F56E1" w:rsidP="008901B6">
      <w:pPr>
        <w:jc w:val="center"/>
        <w:rPr>
          <w:rFonts w:ascii="仿宋_GB2312" w:eastAsia="仿宋_GB2312" w:hAnsi="仿宋" w:cs="黑体"/>
          <w:b/>
          <w:bCs/>
          <w:szCs w:val="21"/>
        </w:rPr>
      </w:pPr>
      <w:r w:rsidRPr="008901B6">
        <w:rPr>
          <w:rFonts w:ascii="仿宋_GB2312" w:eastAsia="仿宋_GB2312" w:hAnsi="仿宋" w:cs="黑体" w:hint="eastAsia"/>
          <w:b/>
          <w:bCs/>
          <w:szCs w:val="21"/>
        </w:rPr>
        <w:t>图</w:t>
      </w:r>
      <w:r w:rsidR="00F73D20" w:rsidRPr="00F73D20">
        <w:rPr>
          <w:rFonts w:ascii="仿宋_GB2312" w:eastAsia="仿宋_GB2312" w:hAnsi="仿宋" w:cs="黑体"/>
          <w:b/>
          <w:bCs/>
          <w:szCs w:val="21"/>
        </w:rPr>
        <w:t>6.5.</w:t>
      </w:r>
      <w:r w:rsidRPr="008901B6">
        <w:rPr>
          <w:rFonts w:ascii="仿宋_GB2312" w:eastAsia="仿宋_GB2312" w:hAnsi="仿宋" w:cs="黑体" w:hint="eastAsia"/>
          <w:b/>
          <w:bCs/>
          <w:szCs w:val="21"/>
        </w:rPr>
        <w:t>1</w:t>
      </w:r>
    </w:p>
    <w:p w:rsidR="006F56E1" w:rsidRPr="009A1E3D" w:rsidRDefault="006F56E1" w:rsidP="009A1E3D">
      <w:pPr>
        <w:pStyle w:val="ad"/>
        <w:ind w:firstLine="440"/>
        <w:rPr>
          <w:rFonts w:ascii="仿宋_GB2312" w:eastAsia="仿宋_GB2312" w:hAnsi="仿宋" w:cs="黑体"/>
          <w:bCs/>
          <w:sz w:val="28"/>
          <w:szCs w:val="28"/>
        </w:rPr>
      </w:pPr>
      <w:r w:rsidRPr="009A1E3D">
        <w:rPr>
          <w:rFonts w:ascii="仿宋_GB2312" w:eastAsia="仿宋_GB2312" w:hAnsi="仿宋" w:cs="黑体"/>
          <w:bCs/>
          <w:noProof/>
          <w:sz w:val="28"/>
          <w:szCs w:val="28"/>
        </w:rPr>
        <mc:AlternateContent>
          <mc:Choice Requires="wps">
            <w:drawing>
              <wp:anchor distT="0" distB="0" distL="114300" distR="114300" simplePos="0" relativeHeight="251683840" behindDoc="0" locked="0" layoutInCell="1" allowOverlap="1" wp14:anchorId="47679746" wp14:editId="6C232095">
                <wp:simplePos x="0" y="0"/>
                <wp:positionH relativeFrom="column">
                  <wp:posOffset>2013585</wp:posOffset>
                </wp:positionH>
                <wp:positionV relativeFrom="paragraph">
                  <wp:posOffset>-3189605</wp:posOffset>
                </wp:positionV>
                <wp:extent cx="485775" cy="142875"/>
                <wp:effectExtent l="3810" t="0" r="0" b="4445"/>
                <wp:wrapNone/>
                <wp:docPr id="63" name="矩形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142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0A8B32" id="矩形 63" o:spid="_x0000_s1026" style="position:absolute;left:0;text-align:left;margin-left:158.55pt;margin-top:-251.15pt;width:38.25pt;height:11.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" stroked="f"/>
            </w:pict>
          </mc:Fallback>
        </mc:AlternateContent>
      </w:r>
      <w:r w:rsidRPr="009A1E3D">
        <w:rPr>
          <w:rFonts w:ascii="仿宋_GB2312" w:eastAsia="仿宋_GB2312" w:hAnsi="仿宋" w:cs="黑体" w:hint="eastAsia"/>
          <w:bCs/>
          <w:sz w:val="28"/>
          <w:szCs w:val="28"/>
        </w:rPr>
        <w:t>分类装置在工作过程中，带输送机的三相交流异步电动机正转（传送带</w:t>
      </w:r>
      <w:proofErr w:type="gramStart"/>
      <w:r w:rsidRPr="009A1E3D">
        <w:rPr>
          <w:rFonts w:ascii="仿宋_GB2312" w:eastAsia="仿宋_GB2312" w:hAnsi="仿宋" w:cs="黑体" w:hint="eastAsia"/>
          <w:bCs/>
          <w:sz w:val="28"/>
          <w:szCs w:val="28"/>
        </w:rPr>
        <w:t>由入料口</w:t>
      </w:r>
      <w:proofErr w:type="gramEnd"/>
      <w:r w:rsidRPr="009A1E3D">
        <w:rPr>
          <w:rFonts w:ascii="仿宋_GB2312" w:eastAsia="仿宋_GB2312" w:hAnsi="仿宋" w:cs="黑体" w:hint="eastAsia"/>
          <w:bCs/>
          <w:sz w:val="28"/>
          <w:szCs w:val="28"/>
        </w:rPr>
        <w:t>到机械手的方向，为正转）时，变频器的输出频率为30Hz，带输送机的三相交流异步电动机反转时，变频器的输出频率为20Hz。</w:t>
      </w:r>
    </w:p>
    <w:p w:rsidR="006F56E1" w:rsidRPr="009A1E3D" w:rsidRDefault="006F56E1" w:rsidP="009A1E3D">
      <w:pPr>
        <w:pStyle w:val="ad"/>
        <w:ind w:firstLine="440"/>
        <w:rPr>
          <w:rFonts w:ascii="仿宋_GB2312" w:eastAsia="仿宋_GB2312" w:hAnsi="仿宋" w:cs="黑体"/>
          <w:bCs/>
          <w:sz w:val="28"/>
          <w:szCs w:val="28"/>
        </w:rPr>
      </w:pPr>
      <w:r w:rsidRPr="009A1E3D">
        <w:rPr>
          <w:rFonts w:ascii="仿宋_GB2312" w:eastAsia="仿宋_GB2312" w:hAnsi="仿宋" w:cs="黑体" w:hint="eastAsia"/>
          <w:bCs/>
          <w:sz w:val="28"/>
          <w:szCs w:val="28"/>
        </w:rPr>
        <w:t>在分拣过程中，A类食品送到A出口，B类食品送到B出口，C类食品送到C料台，D类食品由传送带输送到</w:t>
      </w:r>
      <w:proofErr w:type="gramStart"/>
      <w:r w:rsidRPr="009A1E3D">
        <w:rPr>
          <w:rFonts w:ascii="仿宋_GB2312" w:eastAsia="仿宋_GB2312" w:hAnsi="仿宋" w:cs="黑体" w:hint="eastAsia"/>
          <w:bCs/>
          <w:sz w:val="28"/>
          <w:szCs w:val="28"/>
        </w:rPr>
        <w:t>到料台</w:t>
      </w:r>
      <w:proofErr w:type="gramEnd"/>
      <w:r w:rsidRPr="009A1E3D">
        <w:rPr>
          <w:rFonts w:ascii="仿宋_GB2312" w:eastAsia="仿宋_GB2312" w:hAnsi="仿宋" w:cs="黑体" w:hint="eastAsia"/>
          <w:bCs/>
          <w:sz w:val="28"/>
          <w:szCs w:val="28"/>
        </w:rPr>
        <w:t>D，E类食品由传送带输送到</w:t>
      </w:r>
      <w:proofErr w:type="gramStart"/>
      <w:r w:rsidRPr="009A1E3D">
        <w:rPr>
          <w:rFonts w:ascii="仿宋_GB2312" w:eastAsia="仿宋_GB2312" w:hAnsi="仿宋" w:cs="黑体" w:hint="eastAsia"/>
          <w:bCs/>
          <w:sz w:val="28"/>
          <w:szCs w:val="28"/>
        </w:rPr>
        <w:t>到料台</w:t>
      </w:r>
      <w:proofErr w:type="gramEnd"/>
      <w:r w:rsidRPr="009A1E3D">
        <w:rPr>
          <w:rFonts w:ascii="仿宋_GB2312" w:eastAsia="仿宋_GB2312" w:hAnsi="仿宋" w:cs="黑体" w:hint="eastAsia"/>
          <w:bCs/>
          <w:sz w:val="28"/>
          <w:szCs w:val="28"/>
        </w:rPr>
        <w:t>D，</w:t>
      </w:r>
      <w:r w:rsidRPr="009A1E3D">
        <w:rPr>
          <w:rFonts w:ascii="仿宋_GB2312" w:eastAsia="仿宋_GB2312" w:hAnsi="仿宋" w:cs="黑体"/>
          <w:bCs/>
          <w:sz w:val="28"/>
          <w:szCs w:val="28"/>
        </w:rPr>
        <w:t>然后由</w:t>
      </w:r>
      <w:r w:rsidRPr="009A1E3D">
        <w:rPr>
          <w:rFonts w:ascii="仿宋_GB2312" w:eastAsia="仿宋_GB2312" w:hAnsi="仿宋" w:cs="黑体" w:hint="eastAsia"/>
          <w:bCs/>
          <w:sz w:val="28"/>
          <w:szCs w:val="28"/>
        </w:rPr>
        <w:t>机械手搬运</w:t>
      </w:r>
      <w:proofErr w:type="gramStart"/>
      <w:r w:rsidRPr="009A1E3D">
        <w:rPr>
          <w:rFonts w:ascii="仿宋_GB2312" w:eastAsia="仿宋_GB2312" w:hAnsi="仿宋" w:cs="黑体" w:hint="eastAsia"/>
          <w:bCs/>
          <w:sz w:val="28"/>
          <w:szCs w:val="28"/>
        </w:rPr>
        <w:t>到料台</w:t>
      </w:r>
      <w:proofErr w:type="gramEnd"/>
      <w:r w:rsidRPr="009A1E3D">
        <w:rPr>
          <w:rFonts w:ascii="仿宋_GB2312" w:eastAsia="仿宋_GB2312" w:hAnsi="仿宋" w:cs="黑体" w:hint="eastAsia"/>
          <w:bCs/>
          <w:sz w:val="28"/>
          <w:szCs w:val="28"/>
        </w:rPr>
        <w:t>E，F类食品由</w:t>
      </w:r>
      <w:proofErr w:type="gramStart"/>
      <w:r w:rsidRPr="009A1E3D">
        <w:rPr>
          <w:rFonts w:ascii="仿宋_GB2312" w:eastAsia="仿宋_GB2312" w:hAnsi="仿宋" w:cs="黑体" w:hint="eastAsia"/>
          <w:bCs/>
          <w:sz w:val="28"/>
          <w:szCs w:val="28"/>
        </w:rPr>
        <w:t>由</w:t>
      </w:r>
      <w:proofErr w:type="gramEnd"/>
      <w:r w:rsidRPr="009A1E3D">
        <w:rPr>
          <w:rFonts w:ascii="仿宋_GB2312" w:eastAsia="仿宋_GB2312" w:hAnsi="仿宋" w:cs="黑体" w:hint="eastAsia"/>
          <w:bCs/>
          <w:sz w:val="28"/>
          <w:szCs w:val="28"/>
        </w:rPr>
        <w:t>传送带输送到</w:t>
      </w:r>
      <w:proofErr w:type="gramStart"/>
      <w:r w:rsidRPr="009A1E3D">
        <w:rPr>
          <w:rFonts w:ascii="仿宋_GB2312" w:eastAsia="仿宋_GB2312" w:hAnsi="仿宋" w:cs="黑体" w:hint="eastAsia"/>
          <w:bCs/>
          <w:sz w:val="28"/>
          <w:szCs w:val="28"/>
        </w:rPr>
        <w:t>到料台</w:t>
      </w:r>
      <w:proofErr w:type="gramEnd"/>
      <w:r w:rsidRPr="009A1E3D">
        <w:rPr>
          <w:rFonts w:ascii="仿宋_GB2312" w:eastAsia="仿宋_GB2312" w:hAnsi="仿宋" w:cs="黑体" w:hint="eastAsia"/>
          <w:bCs/>
          <w:sz w:val="28"/>
          <w:szCs w:val="28"/>
        </w:rPr>
        <w:t>D，</w:t>
      </w:r>
      <w:r w:rsidRPr="009A1E3D">
        <w:rPr>
          <w:rFonts w:ascii="仿宋_GB2312" w:eastAsia="仿宋_GB2312" w:hAnsi="仿宋" w:cs="黑体"/>
          <w:bCs/>
          <w:sz w:val="28"/>
          <w:szCs w:val="28"/>
        </w:rPr>
        <w:t>然后由</w:t>
      </w:r>
      <w:r w:rsidRPr="009A1E3D">
        <w:rPr>
          <w:rFonts w:ascii="仿宋_GB2312" w:eastAsia="仿宋_GB2312" w:hAnsi="仿宋" w:cs="黑体" w:hint="eastAsia"/>
          <w:bCs/>
          <w:sz w:val="28"/>
          <w:szCs w:val="28"/>
        </w:rPr>
        <w:t>机械手搬运到料盘F。</w:t>
      </w:r>
    </w:p>
    <w:p w:rsidR="006F56E1" w:rsidRPr="009A1E3D" w:rsidRDefault="006F56E1" w:rsidP="009A1E3D">
      <w:pPr>
        <w:pStyle w:val="ad"/>
        <w:ind w:firstLine="440"/>
        <w:rPr>
          <w:rFonts w:ascii="仿宋_GB2312" w:eastAsia="仿宋_GB2312" w:hAnsi="仿宋" w:cs="黑体"/>
          <w:bCs/>
          <w:sz w:val="28"/>
          <w:szCs w:val="28"/>
        </w:rPr>
      </w:pPr>
      <w:r w:rsidRPr="009A1E3D">
        <w:rPr>
          <w:rFonts w:ascii="仿宋_GB2312" w:eastAsia="仿宋_GB2312" w:hAnsi="仿宋" w:cs="黑体" w:hint="eastAsia"/>
          <w:bCs/>
          <w:sz w:val="28"/>
          <w:szCs w:val="28"/>
        </w:rPr>
        <w:t>本次食品生产，用金属元件、白色塑料元件和黑色塑料元件模拟食品。当放入两个金属元件时，模拟A类食品，产品编号2000；当放入两个白色塑料元件时，模拟B类食品，产品编号2001；当放入两个黑色塑料元件时，模拟C类食品，产品编号2002；当放入一个金属元件、一个白色塑料时，模拟D类食品，产品编号2003；当放</w:t>
      </w:r>
      <w:r w:rsidRPr="009A1E3D">
        <w:rPr>
          <w:rFonts w:ascii="仿宋_GB2312" w:eastAsia="仿宋_GB2312" w:hAnsi="仿宋" w:cs="黑体" w:hint="eastAsia"/>
          <w:bCs/>
          <w:sz w:val="28"/>
          <w:szCs w:val="28"/>
        </w:rPr>
        <w:lastRenderedPageBreak/>
        <w:t>入一个金属元件、一个黑色塑料时，模拟E类食品，产品编号2004；当放入一个黑色塑料元件、一个白色塑料时，模拟F类食品，产品编号2005。</w:t>
      </w:r>
    </w:p>
    <w:p w:rsidR="006F56E1" w:rsidRPr="009A1E3D" w:rsidRDefault="006F56E1" w:rsidP="009A1E3D">
      <w:pPr>
        <w:pStyle w:val="ad"/>
        <w:ind w:firstLine="440"/>
        <w:rPr>
          <w:rFonts w:ascii="仿宋_GB2312" w:eastAsia="仿宋_GB2312" w:hAnsi="仿宋" w:cs="黑体"/>
          <w:bCs/>
          <w:sz w:val="28"/>
          <w:szCs w:val="28"/>
        </w:rPr>
      </w:pPr>
      <w:r w:rsidRPr="009A1E3D">
        <w:rPr>
          <w:rFonts w:ascii="仿宋_GB2312" w:eastAsia="仿宋_GB2312" w:hAnsi="仿宋" w:cs="黑体" w:hint="eastAsia"/>
          <w:bCs/>
          <w:sz w:val="28"/>
          <w:szCs w:val="28"/>
        </w:rPr>
        <w:t>（二） 生产模式</w:t>
      </w:r>
    </w:p>
    <w:p w:rsidR="006D53CE" w:rsidRPr="006D53CE" w:rsidRDefault="006F56E1" w:rsidP="009A1E3D">
      <w:pPr>
        <w:pStyle w:val="ad"/>
        <w:ind w:firstLine="440"/>
        <w:rPr>
          <w:rFonts w:ascii="仿宋_GB2312" w:eastAsia="仿宋_GB2312" w:hAnsi="仿宋" w:cs="黑体"/>
          <w:b/>
          <w:bCs/>
          <w:sz w:val="28"/>
          <w:szCs w:val="28"/>
        </w:rPr>
      </w:pPr>
      <w:r w:rsidRPr="006D53CE">
        <w:rPr>
          <w:rFonts w:ascii="仿宋_GB2312" w:eastAsia="仿宋_GB2312" w:hAnsi="仿宋" w:cs="黑体" w:hint="eastAsia"/>
          <w:b/>
          <w:bCs/>
          <w:sz w:val="28"/>
          <w:szCs w:val="28"/>
        </w:rPr>
        <w:t>（1）食品人工试验模式（双料处理）</w:t>
      </w:r>
    </w:p>
    <w:p w:rsidR="006F56E1" w:rsidRPr="009A1E3D" w:rsidRDefault="006F56E1" w:rsidP="009A1E3D">
      <w:pPr>
        <w:pStyle w:val="ad"/>
        <w:ind w:firstLine="440"/>
        <w:rPr>
          <w:rFonts w:ascii="仿宋_GB2312" w:eastAsia="仿宋_GB2312" w:hAnsi="仿宋" w:cs="黑体"/>
          <w:bCs/>
          <w:sz w:val="28"/>
          <w:szCs w:val="28"/>
        </w:rPr>
      </w:pPr>
      <w:r w:rsidRPr="009A1E3D">
        <w:rPr>
          <w:rFonts w:ascii="仿宋_GB2312" w:eastAsia="仿宋_GB2312" w:hAnsi="仿宋" w:cs="黑体" w:hint="eastAsia"/>
          <w:bCs/>
          <w:sz w:val="28"/>
          <w:szCs w:val="28"/>
        </w:rPr>
        <w:t>按下启动键，依次放入两个元件（间隔不大于40mm），表示放入一类食品。放入食品后，指示灯变为绿色，由传感器组对食品种类进行识别。触摸屏显示食品试验界面如</w:t>
      </w:r>
      <w:r w:rsidR="00C52AEA" w:rsidRPr="00C52AEA">
        <w:rPr>
          <w:rFonts w:ascii="仿宋_GB2312" w:eastAsia="仿宋_GB2312" w:hAnsi="仿宋" w:cs="黑体" w:hint="eastAsia"/>
          <w:bCs/>
          <w:color w:val="FF0000"/>
          <w:sz w:val="28"/>
          <w:szCs w:val="28"/>
        </w:rPr>
        <w:t>图</w:t>
      </w:r>
      <w:r w:rsidR="00F73D20" w:rsidRPr="00F73D20">
        <w:rPr>
          <w:rFonts w:ascii="仿宋_GB2312" w:eastAsia="仿宋_GB2312" w:hAnsi="仿宋" w:cs="黑体"/>
          <w:bCs/>
          <w:sz w:val="28"/>
          <w:szCs w:val="28"/>
        </w:rPr>
        <w:t>6.5.</w:t>
      </w:r>
      <w:r w:rsidRPr="009A1E3D">
        <w:rPr>
          <w:rFonts w:ascii="仿宋_GB2312" w:eastAsia="仿宋_GB2312" w:hAnsi="仿宋" w:cs="黑体" w:hint="eastAsia"/>
          <w:bCs/>
          <w:sz w:val="28"/>
          <w:szCs w:val="28"/>
        </w:rPr>
        <w:t>2。</w:t>
      </w:r>
    </w:p>
    <w:p w:rsidR="006F56E1" w:rsidRDefault="006F56E1" w:rsidP="00F73D20">
      <w:pPr>
        <w:spacing w:line="360" w:lineRule="auto"/>
        <w:jc w:val="center"/>
        <w:rPr>
          <w:rFonts w:ascii="仿宋" w:eastAsia="仿宋" w:hAnsi="仿宋"/>
          <w:noProof/>
          <w:sz w:val="22"/>
        </w:rPr>
      </w:pPr>
      <w:r>
        <w:rPr>
          <w:rFonts w:ascii="仿宋" w:eastAsia="仿宋" w:hAnsi="仿宋"/>
          <w:noProof/>
          <w:sz w:val="22"/>
        </w:rPr>
        <w:drawing>
          <wp:inline distT="0" distB="0" distL="0" distR="0" wp14:anchorId="39B9B77F" wp14:editId="24C15EB4">
            <wp:extent cx="2914650" cy="1765300"/>
            <wp:effectExtent l="19050" t="19050" r="19050" b="2540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110">
                      <a:extLst>
                        <a:ext uri="{28A0092B-C50C-407E-A947-70E740481C1C}">
                          <a14:useLocalDpi xmlns:a14="http://schemas.microsoft.com/office/drawing/2010/main" val="0"/>
                        </a:ext>
                      </a:extLst>
                    </a:blip>
                    <a:srcRect l="13184" t="16434" r="11330" b="28860"/>
                    <a:stretch>
                      <a:fillRect/>
                    </a:stretch>
                  </pic:blipFill>
                  <pic:spPr bwMode="auto">
                    <a:xfrm>
                      <a:off x="0" y="0"/>
                      <a:ext cx="2914650" cy="1765300"/>
                    </a:xfrm>
                    <a:prstGeom prst="rect">
                      <a:avLst/>
                    </a:prstGeom>
                    <a:noFill/>
                    <a:ln w="12700" cmpd="sng">
                      <a:solidFill>
                        <a:srgbClr val="000000"/>
                      </a:solidFill>
                      <a:miter lim="800000"/>
                      <a:headEnd/>
                      <a:tailEnd/>
                    </a:ln>
                    <a:effectLst/>
                  </pic:spPr>
                </pic:pic>
              </a:graphicData>
            </a:graphic>
          </wp:inline>
        </w:drawing>
      </w:r>
    </w:p>
    <w:p w:rsidR="006F56E1" w:rsidRPr="008901B6" w:rsidRDefault="006F56E1" w:rsidP="008901B6">
      <w:pPr>
        <w:jc w:val="center"/>
        <w:rPr>
          <w:rFonts w:ascii="仿宋_GB2312" w:eastAsia="仿宋_GB2312" w:hAnsi="仿宋" w:cs="黑体"/>
          <w:b/>
          <w:bCs/>
          <w:szCs w:val="21"/>
        </w:rPr>
      </w:pPr>
      <w:r w:rsidRPr="008901B6">
        <w:rPr>
          <w:rFonts w:ascii="仿宋_GB2312" w:eastAsia="仿宋_GB2312" w:hAnsi="仿宋" w:cs="黑体" w:hint="eastAsia"/>
          <w:b/>
          <w:bCs/>
          <w:szCs w:val="21"/>
        </w:rPr>
        <w:t>图</w:t>
      </w:r>
      <w:r w:rsidR="00F73D20" w:rsidRPr="00F73D20">
        <w:rPr>
          <w:rFonts w:ascii="仿宋_GB2312" w:eastAsia="仿宋_GB2312" w:hAnsi="仿宋" w:cs="黑体"/>
          <w:b/>
          <w:bCs/>
          <w:szCs w:val="21"/>
        </w:rPr>
        <w:t>6.5.</w:t>
      </w:r>
      <w:r w:rsidRPr="008901B6">
        <w:rPr>
          <w:rFonts w:ascii="仿宋_GB2312" w:eastAsia="仿宋_GB2312" w:hAnsi="仿宋" w:cs="黑体" w:hint="eastAsia"/>
          <w:b/>
          <w:bCs/>
          <w:szCs w:val="21"/>
        </w:rPr>
        <w:t>2</w:t>
      </w:r>
    </w:p>
    <w:p w:rsidR="006F56E1" w:rsidRPr="009A1E3D" w:rsidRDefault="006F56E1" w:rsidP="009A1E3D">
      <w:pPr>
        <w:pStyle w:val="ad"/>
        <w:ind w:firstLine="440"/>
        <w:rPr>
          <w:rFonts w:ascii="仿宋_GB2312" w:eastAsia="仿宋_GB2312" w:hAnsi="仿宋" w:cs="黑体"/>
          <w:bCs/>
          <w:sz w:val="28"/>
          <w:szCs w:val="28"/>
        </w:rPr>
      </w:pPr>
      <w:r w:rsidRPr="009A1E3D">
        <w:rPr>
          <w:rFonts w:ascii="仿宋_GB2312" w:eastAsia="仿宋_GB2312" w:hAnsi="仿宋" w:cs="黑体" w:hint="eastAsia"/>
          <w:bCs/>
          <w:sz w:val="28"/>
          <w:szCs w:val="28"/>
        </w:rPr>
        <w:t>食品放上皮带输送机时，触摸屏界面上的黄色指示灯变为绿色，皮带输送机正转，由传感器组识别食品的种类后，触摸屏显示出相关食品材质，例如是B食品，则显示出两个白色圆。然后系统将A类食品由推送气缸送入A出口， B类食品由推送气缸送入B出口、C类食品由推送气缸送入C料台；食品送入出口后，皮带输送机停止运行。如果食品为D、E、F类，则将其</w:t>
      </w:r>
      <w:proofErr w:type="gramStart"/>
      <w:r w:rsidRPr="009A1E3D">
        <w:rPr>
          <w:rFonts w:ascii="仿宋_GB2312" w:eastAsia="仿宋_GB2312" w:hAnsi="仿宋" w:cs="黑体" w:hint="eastAsia"/>
          <w:bCs/>
          <w:sz w:val="28"/>
          <w:szCs w:val="28"/>
        </w:rPr>
        <w:t>送到料台</w:t>
      </w:r>
      <w:proofErr w:type="gramEnd"/>
      <w:r w:rsidRPr="009A1E3D">
        <w:rPr>
          <w:rFonts w:ascii="仿宋_GB2312" w:eastAsia="仿宋_GB2312" w:hAnsi="仿宋" w:cs="黑体" w:hint="eastAsia"/>
          <w:bCs/>
          <w:sz w:val="28"/>
          <w:szCs w:val="28"/>
        </w:rPr>
        <w:t>D后，皮带输送机停止运行。D类食品人工</w:t>
      </w:r>
      <w:proofErr w:type="gramStart"/>
      <w:r w:rsidRPr="009A1E3D">
        <w:rPr>
          <w:rFonts w:ascii="仿宋_GB2312" w:eastAsia="仿宋_GB2312" w:hAnsi="仿宋" w:cs="黑体" w:hint="eastAsia"/>
          <w:bCs/>
          <w:sz w:val="28"/>
          <w:szCs w:val="28"/>
        </w:rPr>
        <w:t>从料台</w:t>
      </w:r>
      <w:proofErr w:type="gramEnd"/>
      <w:r w:rsidRPr="009A1E3D">
        <w:rPr>
          <w:rFonts w:ascii="仿宋_GB2312" w:eastAsia="仿宋_GB2312" w:hAnsi="仿宋" w:cs="黑体" w:hint="eastAsia"/>
          <w:bCs/>
          <w:sz w:val="28"/>
          <w:szCs w:val="28"/>
        </w:rPr>
        <w:t>D取走，E类食品由机械手搬运</w:t>
      </w:r>
      <w:proofErr w:type="gramStart"/>
      <w:r w:rsidRPr="009A1E3D">
        <w:rPr>
          <w:rFonts w:ascii="仿宋_GB2312" w:eastAsia="仿宋_GB2312" w:hAnsi="仿宋" w:cs="黑体" w:hint="eastAsia"/>
          <w:bCs/>
          <w:sz w:val="28"/>
          <w:szCs w:val="28"/>
        </w:rPr>
        <w:t>到料台</w:t>
      </w:r>
      <w:proofErr w:type="gramEnd"/>
      <w:r w:rsidRPr="009A1E3D">
        <w:rPr>
          <w:rFonts w:ascii="仿宋_GB2312" w:eastAsia="仿宋_GB2312" w:hAnsi="仿宋" w:cs="黑体" w:hint="eastAsia"/>
          <w:bCs/>
          <w:sz w:val="28"/>
          <w:szCs w:val="28"/>
        </w:rPr>
        <w:t>E；F类食品由机械手搬运到料盘F，然后，直流电动机顺时针转动3s，对其进行搅拌处理。触摸屏上显示相应的数量。</w:t>
      </w:r>
    </w:p>
    <w:p w:rsidR="006F56E1" w:rsidRPr="009A1E3D" w:rsidRDefault="006F56E1" w:rsidP="009A1E3D">
      <w:pPr>
        <w:pStyle w:val="ad"/>
        <w:ind w:firstLine="440"/>
        <w:rPr>
          <w:rFonts w:ascii="仿宋_GB2312" w:eastAsia="仿宋_GB2312" w:hAnsi="仿宋" w:cs="黑体"/>
          <w:bCs/>
          <w:sz w:val="28"/>
          <w:szCs w:val="28"/>
        </w:rPr>
      </w:pPr>
      <w:r w:rsidRPr="009A1E3D">
        <w:rPr>
          <w:rFonts w:ascii="仿宋_GB2312" w:eastAsia="仿宋_GB2312" w:hAnsi="仿宋" w:cs="黑体" w:hint="eastAsia"/>
          <w:bCs/>
          <w:sz w:val="28"/>
          <w:szCs w:val="28"/>
        </w:rPr>
        <w:lastRenderedPageBreak/>
        <w:t>将皮带输送机上的食品处理完毕后，装置等待下一个投放者。这时装置处于完成后的状态，即料盘的直流电动机、皮带输送机的三相交流异步电动机处于停止；各出口推送气缸的活塞杆缩回，机械手停留</w:t>
      </w:r>
      <w:proofErr w:type="gramStart"/>
      <w:r w:rsidRPr="009A1E3D">
        <w:rPr>
          <w:rFonts w:ascii="仿宋_GB2312" w:eastAsia="仿宋_GB2312" w:hAnsi="仿宋" w:cs="黑体" w:hint="eastAsia"/>
          <w:bCs/>
          <w:sz w:val="28"/>
          <w:szCs w:val="28"/>
        </w:rPr>
        <w:t>在料台</w:t>
      </w:r>
      <w:proofErr w:type="gramEnd"/>
      <w:r w:rsidRPr="009A1E3D">
        <w:rPr>
          <w:rFonts w:ascii="仿宋_GB2312" w:eastAsia="仿宋_GB2312" w:hAnsi="仿宋" w:cs="黑体" w:hint="eastAsia"/>
          <w:bCs/>
          <w:sz w:val="28"/>
          <w:szCs w:val="28"/>
        </w:rPr>
        <w:t>D上方。指示灯为红色，表示可以放入食品。每类食品最多试验两套，只要有一个种类食品到三套，则系统停止，不再接受食品分拣。此时触摸屏上显示“食品已满。”进入食品生产状态。</w:t>
      </w:r>
    </w:p>
    <w:p w:rsidR="006F56E1" w:rsidRPr="009A1E3D" w:rsidRDefault="006F56E1" w:rsidP="009A1E3D">
      <w:pPr>
        <w:pStyle w:val="ad"/>
        <w:ind w:firstLine="440"/>
        <w:rPr>
          <w:rFonts w:ascii="仿宋_GB2312" w:eastAsia="仿宋_GB2312" w:hAnsi="仿宋" w:cs="黑体"/>
          <w:bCs/>
          <w:sz w:val="28"/>
          <w:szCs w:val="28"/>
        </w:rPr>
      </w:pPr>
      <w:r w:rsidRPr="009A1E3D">
        <w:rPr>
          <w:rFonts w:ascii="仿宋_GB2312" w:eastAsia="仿宋_GB2312" w:hAnsi="仿宋" w:cs="黑体" w:hint="eastAsia"/>
          <w:bCs/>
          <w:sz w:val="28"/>
          <w:szCs w:val="28"/>
        </w:rPr>
        <w:t>如果试验过程按下停止按钮，完成当前食品试验后，进入食品生产状态。</w:t>
      </w:r>
    </w:p>
    <w:p w:rsidR="006D53CE" w:rsidRPr="006D53CE" w:rsidRDefault="006F56E1" w:rsidP="009A1E3D">
      <w:pPr>
        <w:pStyle w:val="ad"/>
        <w:ind w:firstLine="440"/>
        <w:rPr>
          <w:rFonts w:ascii="仿宋_GB2312" w:eastAsia="仿宋_GB2312" w:hAnsi="仿宋" w:cs="黑体"/>
          <w:b/>
          <w:bCs/>
          <w:sz w:val="28"/>
          <w:szCs w:val="28"/>
        </w:rPr>
      </w:pPr>
      <w:r w:rsidRPr="006D53CE">
        <w:rPr>
          <w:rFonts w:ascii="仿宋_GB2312" w:eastAsia="仿宋_GB2312" w:hAnsi="仿宋" w:cs="黑体" w:hint="eastAsia"/>
          <w:b/>
          <w:bCs/>
          <w:sz w:val="28"/>
          <w:szCs w:val="28"/>
        </w:rPr>
        <w:t>（2）食品自动生产模式</w:t>
      </w:r>
    </w:p>
    <w:p w:rsidR="006F56E1" w:rsidRPr="009A1E3D" w:rsidRDefault="006F56E1" w:rsidP="009A1E3D">
      <w:pPr>
        <w:pStyle w:val="ad"/>
        <w:ind w:firstLine="440"/>
        <w:rPr>
          <w:rFonts w:ascii="仿宋_GB2312" w:eastAsia="仿宋_GB2312" w:hAnsi="仿宋" w:cs="黑体"/>
          <w:bCs/>
          <w:sz w:val="28"/>
          <w:szCs w:val="28"/>
        </w:rPr>
      </w:pPr>
      <w:r w:rsidRPr="009A1E3D">
        <w:rPr>
          <w:rFonts w:ascii="仿宋_GB2312" w:eastAsia="仿宋_GB2312" w:hAnsi="仿宋" w:cs="黑体" w:hint="eastAsia"/>
          <w:bCs/>
          <w:sz w:val="28"/>
          <w:szCs w:val="28"/>
        </w:rPr>
        <w:t>人工试验完毕后，进入生产状态，由MES系统进行下订单生产，此时A、B斜槽、C</w:t>
      </w:r>
      <w:proofErr w:type="gramStart"/>
      <w:r w:rsidRPr="009A1E3D">
        <w:rPr>
          <w:rFonts w:ascii="仿宋_GB2312" w:eastAsia="仿宋_GB2312" w:hAnsi="仿宋" w:cs="黑体" w:hint="eastAsia"/>
          <w:bCs/>
          <w:sz w:val="28"/>
          <w:szCs w:val="28"/>
        </w:rPr>
        <w:t>料台三个</w:t>
      </w:r>
      <w:proofErr w:type="gramEnd"/>
      <w:r w:rsidRPr="009A1E3D">
        <w:rPr>
          <w:rFonts w:ascii="仿宋_GB2312" w:eastAsia="仿宋_GB2312" w:hAnsi="仿宋" w:cs="黑体" w:hint="eastAsia"/>
          <w:bCs/>
          <w:sz w:val="28"/>
          <w:szCs w:val="28"/>
        </w:rPr>
        <w:t>分别对应一、二、三领取口。</w:t>
      </w:r>
    </w:p>
    <w:p w:rsidR="006F56E1" w:rsidRPr="009A1E3D" w:rsidRDefault="006F56E1" w:rsidP="009A1E3D">
      <w:pPr>
        <w:pStyle w:val="ad"/>
        <w:ind w:firstLine="440"/>
        <w:rPr>
          <w:rFonts w:ascii="仿宋_GB2312" w:eastAsia="仿宋_GB2312" w:hAnsi="仿宋" w:cs="黑体"/>
          <w:bCs/>
          <w:sz w:val="28"/>
          <w:szCs w:val="28"/>
        </w:rPr>
      </w:pPr>
      <w:r w:rsidRPr="009A1E3D">
        <w:rPr>
          <w:rFonts w:ascii="仿宋_GB2312" w:eastAsia="仿宋_GB2312" w:hAnsi="仿宋" w:cs="黑体"/>
          <w:bCs/>
          <w:sz w:val="28"/>
          <w:szCs w:val="28"/>
        </w:rPr>
        <w:t>若没有下载订单任务，生产界面显示如</w:t>
      </w:r>
      <w:r w:rsidR="00C52AEA" w:rsidRPr="00C52AEA">
        <w:rPr>
          <w:rFonts w:ascii="仿宋_GB2312" w:eastAsia="仿宋_GB2312" w:hAnsi="仿宋" w:cs="黑体"/>
          <w:bCs/>
          <w:color w:val="FF0000"/>
          <w:sz w:val="28"/>
          <w:szCs w:val="28"/>
        </w:rPr>
        <w:t>图</w:t>
      </w:r>
      <w:r w:rsidR="00F73D20" w:rsidRPr="00F73D20">
        <w:rPr>
          <w:rFonts w:ascii="仿宋_GB2312" w:eastAsia="仿宋_GB2312" w:hAnsi="仿宋" w:cs="黑体"/>
          <w:bCs/>
          <w:sz w:val="28"/>
          <w:szCs w:val="28"/>
        </w:rPr>
        <w:t>6.5.</w:t>
      </w:r>
      <w:r w:rsidRPr="009A1E3D">
        <w:rPr>
          <w:rFonts w:ascii="仿宋_GB2312" w:eastAsia="仿宋_GB2312" w:hAnsi="仿宋" w:cs="黑体" w:hint="eastAsia"/>
          <w:bCs/>
          <w:sz w:val="28"/>
          <w:szCs w:val="28"/>
        </w:rPr>
        <w:t>3</w:t>
      </w:r>
      <w:r w:rsidRPr="009A1E3D">
        <w:rPr>
          <w:rFonts w:ascii="仿宋_GB2312" w:eastAsia="仿宋_GB2312" w:hAnsi="仿宋" w:cs="黑体"/>
          <w:bCs/>
          <w:sz w:val="28"/>
          <w:szCs w:val="28"/>
        </w:rPr>
        <w:t>所示，</w:t>
      </w:r>
      <w:r w:rsidRPr="009A1E3D">
        <w:rPr>
          <w:rFonts w:ascii="仿宋_GB2312" w:eastAsia="仿宋_GB2312" w:hAnsi="仿宋" w:cs="黑体"/>
          <w:bCs/>
          <w:sz w:val="28"/>
          <w:szCs w:val="28"/>
        </w:rPr>
        <w:t>“</w:t>
      </w:r>
      <w:r w:rsidRPr="009A1E3D">
        <w:rPr>
          <w:rFonts w:ascii="仿宋_GB2312" w:eastAsia="仿宋_GB2312" w:hAnsi="仿宋" w:cs="黑体"/>
          <w:bCs/>
          <w:sz w:val="28"/>
          <w:szCs w:val="28"/>
        </w:rPr>
        <w:t>运行指示</w:t>
      </w:r>
      <w:r w:rsidRPr="009A1E3D">
        <w:rPr>
          <w:rFonts w:ascii="仿宋_GB2312" w:eastAsia="仿宋_GB2312" w:hAnsi="仿宋" w:cs="黑体"/>
          <w:bCs/>
          <w:sz w:val="28"/>
          <w:szCs w:val="28"/>
        </w:rPr>
        <w:t>”</w:t>
      </w:r>
      <w:r w:rsidRPr="009A1E3D">
        <w:rPr>
          <w:rFonts w:ascii="仿宋_GB2312" w:eastAsia="仿宋_GB2312" w:hAnsi="仿宋" w:cs="黑体"/>
          <w:bCs/>
          <w:sz w:val="28"/>
          <w:szCs w:val="28"/>
        </w:rPr>
        <w:t>灯为黄色，表格订单内容为空白，触摸屏上的</w:t>
      </w:r>
      <w:r w:rsidRPr="009A1E3D">
        <w:rPr>
          <w:rFonts w:ascii="仿宋_GB2312" w:eastAsia="仿宋_GB2312" w:hAnsi="仿宋" w:cs="黑体"/>
          <w:bCs/>
          <w:sz w:val="28"/>
          <w:szCs w:val="28"/>
        </w:rPr>
        <w:t>“</w:t>
      </w:r>
      <w:r w:rsidRPr="009A1E3D">
        <w:rPr>
          <w:rFonts w:ascii="仿宋_GB2312" w:eastAsia="仿宋_GB2312" w:hAnsi="仿宋" w:cs="黑体"/>
          <w:bCs/>
          <w:sz w:val="28"/>
          <w:szCs w:val="28"/>
        </w:rPr>
        <w:t>设备状态</w:t>
      </w:r>
      <w:r w:rsidRPr="009A1E3D">
        <w:rPr>
          <w:rFonts w:ascii="仿宋_GB2312" w:eastAsia="仿宋_GB2312" w:hAnsi="仿宋" w:cs="黑体"/>
          <w:bCs/>
          <w:sz w:val="28"/>
          <w:szCs w:val="28"/>
        </w:rPr>
        <w:t>”</w:t>
      </w:r>
      <w:r w:rsidRPr="009A1E3D">
        <w:rPr>
          <w:rFonts w:ascii="仿宋_GB2312" w:eastAsia="仿宋_GB2312" w:hAnsi="仿宋" w:cs="黑体"/>
          <w:bCs/>
          <w:sz w:val="28"/>
          <w:szCs w:val="28"/>
        </w:rPr>
        <w:t>指示灯颜色的变化与警示</w:t>
      </w:r>
      <w:proofErr w:type="gramStart"/>
      <w:r w:rsidRPr="009A1E3D">
        <w:rPr>
          <w:rFonts w:ascii="仿宋_GB2312" w:eastAsia="仿宋_GB2312" w:hAnsi="仿宋" w:cs="黑体"/>
          <w:bCs/>
          <w:sz w:val="28"/>
          <w:szCs w:val="28"/>
        </w:rPr>
        <w:t>灯显示</w:t>
      </w:r>
      <w:proofErr w:type="gramEnd"/>
      <w:r w:rsidRPr="009A1E3D">
        <w:rPr>
          <w:rFonts w:ascii="仿宋_GB2312" w:eastAsia="仿宋_GB2312" w:hAnsi="仿宋" w:cs="黑体"/>
          <w:bCs/>
          <w:sz w:val="28"/>
          <w:szCs w:val="28"/>
        </w:rPr>
        <w:t>的颜色的变化相同，状态栏右端显示信息为</w:t>
      </w:r>
      <w:r w:rsidRPr="009A1E3D">
        <w:rPr>
          <w:rFonts w:ascii="仿宋_GB2312" w:eastAsia="仿宋_GB2312" w:hAnsi="仿宋" w:cs="黑体"/>
          <w:bCs/>
          <w:sz w:val="28"/>
          <w:szCs w:val="28"/>
        </w:rPr>
        <w:t>“</w:t>
      </w:r>
      <w:r w:rsidRPr="009A1E3D">
        <w:rPr>
          <w:rFonts w:ascii="仿宋_GB2312" w:eastAsia="仿宋_GB2312" w:hAnsi="仿宋" w:cs="黑体"/>
          <w:bCs/>
          <w:sz w:val="28"/>
          <w:szCs w:val="28"/>
        </w:rPr>
        <w:t>无订单等待生产</w:t>
      </w:r>
      <w:r w:rsidRPr="009A1E3D">
        <w:rPr>
          <w:rFonts w:ascii="仿宋_GB2312" w:eastAsia="仿宋_GB2312" w:hAnsi="仿宋" w:cs="黑体"/>
          <w:bCs/>
          <w:sz w:val="28"/>
          <w:szCs w:val="28"/>
        </w:rPr>
        <w:t>”</w:t>
      </w:r>
      <w:r w:rsidRPr="009A1E3D">
        <w:rPr>
          <w:rFonts w:ascii="仿宋_GB2312" w:eastAsia="仿宋_GB2312" w:hAnsi="仿宋" w:cs="黑体"/>
          <w:bCs/>
          <w:sz w:val="28"/>
          <w:szCs w:val="28"/>
        </w:rPr>
        <w:t>，该信息以每秒闪烁一次的频率闪烁。只有在下载完订单，且至少有一个不是空订单，此时按下</w:t>
      </w:r>
      <w:r w:rsidR="00E554C7" w:rsidRPr="009A1E3D">
        <w:rPr>
          <w:rFonts w:ascii="仿宋_GB2312" w:eastAsia="仿宋_GB2312" w:hAnsi="仿宋" w:cs="黑体" w:hint="eastAsia"/>
          <w:bCs/>
          <w:sz w:val="28"/>
          <w:szCs w:val="28"/>
        </w:rPr>
        <w:t>【</w:t>
      </w:r>
      <w:r w:rsidR="00E554C7" w:rsidRPr="009A1E3D">
        <w:rPr>
          <w:rFonts w:ascii="仿宋_GB2312" w:eastAsia="仿宋_GB2312" w:hAnsi="仿宋" w:cs="黑体"/>
          <w:bCs/>
          <w:sz w:val="28"/>
          <w:szCs w:val="28"/>
        </w:rPr>
        <w:t>生产</w:t>
      </w:r>
      <w:r w:rsidR="00E554C7" w:rsidRPr="009A1E3D">
        <w:rPr>
          <w:rFonts w:ascii="仿宋_GB2312" w:eastAsia="仿宋_GB2312" w:hAnsi="仿宋" w:cs="黑体" w:hint="eastAsia"/>
          <w:bCs/>
          <w:sz w:val="28"/>
          <w:szCs w:val="28"/>
        </w:rPr>
        <w:t>】</w:t>
      </w:r>
      <w:r w:rsidRPr="009A1E3D">
        <w:rPr>
          <w:rFonts w:ascii="仿宋_GB2312" w:eastAsia="仿宋_GB2312" w:hAnsi="仿宋" w:cs="黑体"/>
          <w:bCs/>
          <w:sz w:val="28"/>
          <w:szCs w:val="28"/>
        </w:rPr>
        <w:t>键，则触摸屏上的</w:t>
      </w:r>
    </w:p>
    <w:p w:rsidR="006D53CE" w:rsidRDefault="006D53CE" w:rsidP="006D53CE">
      <w:pPr>
        <w:pStyle w:val="ad"/>
        <w:jc w:val="center"/>
        <w:rPr>
          <w:rFonts w:ascii="仿宋_GB2312" w:eastAsia="仿宋_GB2312" w:hAnsi="仿宋" w:cs="黑体"/>
          <w:bCs/>
          <w:sz w:val="28"/>
          <w:szCs w:val="28"/>
        </w:rPr>
      </w:pPr>
      <w:r w:rsidRPr="006D53CE">
        <w:rPr>
          <w:rFonts w:ascii="仿宋_GB2312" w:eastAsia="仿宋_GB2312" w:hAnsi="仿宋" w:cs="黑体"/>
          <w:bCs/>
          <w:noProof/>
          <w:sz w:val="28"/>
          <w:szCs w:val="28"/>
        </w:rPr>
        <w:drawing>
          <wp:inline distT="0" distB="0" distL="0" distR="0" wp14:anchorId="12A82F19" wp14:editId="592390F2">
            <wp:extent cx="2565400" cy="1442189"/>
            <wp:effectExtent l="0" t="0" r="6350" b="5715"/>
            <wp:docPr id="62" name="图片 62" descr="E:\工作\教学事项\竞赛资料\竞赛计划\竞赛试题\2018.1.25\sc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E:\工作\教学事项\竞赛资料\竞赛计划\竞赛试题\2018.1.25\sc0.jpg"/>
                    <pic:cNvPicPr>
                      <a:picLocks noChangeAspect="1" noChangeArrowheads="1"/>
                    </pic:cNvPicPr>
                  </pic:nvPicPr>
                  <pic:blipFill>
                    <a:blip r:embed="rId111" cstate="print">
                      <a:extLst>
                        <a:ext uri="{28A0092B-C50C-407E-A947-70E740481C1C}">
                          <a14:useLocalDpi xmlns:a14="http://schemas.microsoft.com/office/drawing/2010/main" val="0"/>
                        </a:ext>
                      </a:extLst>
                    </a:blip>
                    <a:srcRect t="12898"/>
                    <a:stretch>
                      <a:fillRect/>
                    </a:stretch>
                  </pic:blipFill>
                  <pic:spPr bwMode="auto">
                    <a:xfrm>
                      <a:off x="0" y="0"/>
                      <a:ext cx="2564813" cy="1441859"/>
                    </a:xfrm>
                    <a:prstGeom prst="rect">
                      <a:avLst/>
                    </a:prstGeom>
                    <a:noFill/>
                    <a:ln>
                      <a:noFill/>
                    </a:ln>
                  </pic:spPr>
                </pic:pic>
              </a:graphicData>
            </a:graphic>
          </wp:inline>
        </w:drawing>
      </w:r>
      <w:r>
        <w:rPr>
          <w:rFonts w:ascii="仿宋_GB2312" w:eastAsia="仿宋_GB2312" w:hAnsi="仿宋" w:cs="黑体" w:hint="eastAsia"/>
          <w:bCs/>
          <w:sz w:val="28"/>
          <w:szCs w:val="28"/>
        </w:rPr>
        <w:t xml:space="preserve">   </w:t>
      </w:r>
      <w:r w:rsidRPr="006D53CE">
        <w:rPr>
          <w:rFonts w:ascii="仿宋_GB2312" w:eastAsia="仿宋_GB2312" w:hAnsi="仿宋" w:cs="黑体"/>
          <w:bCs/>
          <w:noProof/>
          <w:sz w:val="28"/>
          <w:szCs w:val="28"/>
        </w:rPr>
        <w:drawing>
          <wp:inline distT="0" distB="0" distL="0" distR="0" wp14:anchorId="447C7CF7" wp14:editId="76D2DC87">
            <wp:extent cx="2406947" cy="1446872"/>
            <wp:effectExtent l="0" t="0" r="0" b="127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112" cstate="print">
                      <a:extLst>
                        <a:ext uri="{28A0092B-C50C-407E-A947-70E740481C1C}">
                          <a14:useLocalDpi xmlns:a14="http://schemas.microsoft.com/office/drawing/2010/main" val="0"/>
                        </a:ext>
                      </a:extLst>
                    </a:blip>
                    <a:srcRect l="20663" t="25534" r="21866" b="10452"/>
                    <a:stretch>
                      <a:fillRect/>
                    </a:stretch>
                  </pic:blipFill>
                  <pic:spPr bwMode="auto">
                    <a:xfrm>
                      <a:off x="0" y="0"/>
                      <a:ext cx="2404883" cy="1445631"/>
                    </a:xfrm>
                    <a:prstGeom prst="rect">
                      <a:avLst/>
                    </a:prstGeom>
                    <a:noFill/>
                    <a:ln>
                      <a:noFill/>
                    </a:ln>
                  </pic:spPr>
                </pic:pic>
              </a:graphicData>
            </a:graphic>
          </wp:inline>
        </w:drawing>
      </w:r>
    </w:p>
    <w:p w:rsidR="006F56E1" w:rsidRPr="008901B6" w:rsidRDefault="006F56E1" w:rsidP="008901B6">
      <w:pPr>
        <w:jc w:val="center"/>
        <w:rPr>
          <w:rFonts w:ascii="仿宋_GB2312" w:eastAsia="仿宋_GB2312" w:hAnsi="仿宋" w:cs="黑体"/>
          <w:b/>
          <w:bCs/>
          <w:szCs w:val="21"/>
        </w:rPr>
      </w:pPr>
      <w:r w:rsidRPr="008901B6">
        <w:rPr>
          <w:rFonts w:ascii="仿宋_GB2312" w:eastAsia="仿宋_GB2312" w:hAnsi="仿宋" w:cs="黑体" w:hint="eastAsia"/>
          <w:b/>
          <w:bCs/>
          <w:szCs w:val="21"/>
        </w:rPr>
        <w:t>图</w:t>
      </w:r>
      <w:r w:rsidR="00F73D20" w:rsidRPr="00F73D20">
        <w:rPr>
          <w:rFonts w:ascii="仿宋_GB2312" w:eastAsia="仿宋_GB2312" w:hAnsi="仿宋" w:cs="黑体"/>
          <w:b/>
          <w:bCs/>
          <w:szCs w:val="21"/>
        </w:rPr>
        <w:t>6.5.</w:t>
      </w:r>
      <w:r w:rsidRPr="008901B6">
        <w:rPr>
          <w:rFonts w:ascii="仿宋_GB2312" w:eastAsia="仿宋_GB2312" w:hAnsi="仿宋" w:cs="黑体" w:hint="eastAsia"/>
          <w:b/>
          <w:bCs/>
          <w:szCs w:val="21"/>
        </w:rPr>
        <w:t>3                          图</w:t>
      </w:r>
      <w:r w:rsidR="00F73D20" w:rsidRPr="00F73D20">
        <w:rPr>
          <w:rFonts w:ascii="仿宋_GB2312" w:eastAsia="仿宋_GB2312" w:hAnsi="仿宋" w:cs="黑体"/>
          <w:b/>
          <w:bCs/>
          <w:szCs w:val="21"/>
        </w:rPr>
        <w:t>6.5.</w:t>
      </w:r>
      <w:r w:rsidRPr="008901B6">
        <w:rPr>
          <w:rFonts w:ascii="仿宋_GB2312" w:eastAsia="仿宋_GB2312" w:hAnsi="仿宋" w:cs="黑体" w:hint="eastAsia"/>
          <w:b/>
          <w:bCs/>
          <w:szCs w:val="21"/>
        </w:rPr>
        <w:t>4</w:t>
      </w:r>
    </w:p>
    <w:p w:rsidR="006F56E1" w:rsidRPr="009A1E3D" w:rsidRDefault="006F56E1" w:rsidP="009A1E3D">
      <w:pPr>
        <w:spacing w:line="360" w:lineRule="auto"/>
        <w:ind w:firstLineChars="200" w:firstLine="560"/>
        <w:rPr>
          <w:rFonts w:ascii="仿宋_GB2312" w:eastAsia="仿宋_GB2312" w:hAnsi="仿宋" w:cs="黑体"/>
          <w:bCs/>
          <w:sz w:val="28"/>
          <w:szCs w:val="28"/>
        </w:rPr>
      </w:pPr>
      <w:r w:rsidRPr="009A1E3D">
        <w:rPr>
          <w:rFonts w:ascii="仿宋_GB2312" w:eastAsia="仿宋_GB2312" w:hAnsi="仿宋" w:cs="黑体"/>
          <w:bCs/>
          <w:sz w:val="28"/>
          <w:szCs w:val="28"/>
        </w:rPr>
        <w:t>“</w:t>
      </w:r>
      <w:r w:rsidRPr="009A1E3D">
        <w:rPr>
          <w:rFonts w:ascii="仿宋_GB2312" w:eastAsia="仿宋_GB2312" w:hAnsi="仿宋" w:cs="黑体"/>
          <w:bCs/>
          <w:sz w:val="28"/>
          <w:szCs w:val="28"/>
        </w:rPr>
        <w:t>运行指示</w:t>
      </w:r>
      <w:r w:rsidRPr="009A1E3D">
        <w:rPr>
          <w:rFonts w:ascii="仿宋_GB2312" w:eastAsia="仿宋_GB2312" w:hAnsi="仿宋" w:cs="黑体"/>
          <w:bCs/>
          <w:sz w:val="28"/>
          <w:szCs w:val="28"/>
        </w:rPr>
        <w:t>”</w:t>
      </w:r>
      <w:proofErr w:type="gramStart"/>
      <w:r w:rsidRPr="009A1E3D">
        <w:rPr>
          <w:rFonts w:ascii="仿宋_GB2312" w:eastAsia="仿宋_GB2312" w:hAnsi="仿宋" w:cs="黑体"/>
          <w:bCs/>
          <w:sz w:val="28"/>
          <w:szCs w:val="28"/>
        </w:rPr>
        <w:t>灯显示</w:t>
      </w:r>
      <w:proofErr w:type="gramEnd"/>
      <w:r w:rsidRPr="009A1E3D">
        <w:rPr>
          <w:rFonts w:ascii="仿宋_GB2312" w:eastAsia="仿宋_GB2312" w:hAnsi="仿宋" w:cs="黑体"/>
          <w:bCs/>
          <w:sz w:val="28"/>
          <w:szCs w:val="28"/>
        </w:rPr>
        <w:t>为绿色且闪烁（2Hz），</w:t>
      </w:r>
      <w:r w:rsidRPr="009A1E3D">
        <w:rPr>
          <w:rFonts w:ascii="仿宋_GB2312" w:eastAsia="仿宋_GB2312" w:hAnsi="仿宋" w:cs="黑体" w:hint="eastAsia"/>
          <w:bCs/>
          <w:sz w:val="28"/>
          <w:szCs w:val="28"/>
        </w:rPr>
        <w:t>系统</w:t>
      </w:r>
      <w:r w:rsidRPr="009A1E3D">
        <w:rPr>
          <w:rFonts w:ascii="仿宋_GB2312" w:eastAsia="仿宋_GB2312" w:hAnsi="仿宋" w:cs="黑体"/>
          <w:bCs/>
          <w:sz w:val="28"/>
          <w:szCs w:val="28"/>
        </w:rPr>
        <w:t>绿色警示灯闪烁，</w:t>
      </w:r>
      <w:r w:rsidRPr="009A1E3D">
        <w:rPr>
          <w:rFonts w:ascii="仿宋_GB2312" w:eastAsia="仿宋_GB2312" w:hAnsi="仿宋" w:cs="黑体"/>
          <w:bCs/>
          <w:sz w:val="28"/>
          <w:szCs w:val="28"/>
        </w:rPr>
        <w:lastRenderedPageBreak/>
        <w:t>表格内容显示下载订单的内容，如</w:t>
      </w:r>
      <w:r w:rsidR="00C52AEA" w:rsidRPr="00C52AEA">
        <w:rPr>
          <w:rFonts w:ascii="仿宋_GB2312" w:eastAsia="仿宋_GB2312" w:hAnsi="仿宋" w:cs="黑体"/>
          <w:bCs/>
          <w:color w:val="FF0000"/>
          <w:sz w:val="28"/>
          <w:szCs w:val="28"/>
        </w:rPr>
        <w:t>图</w:t>
      </w:r>
      <w:r w:rsidR="00F73D20" w:rsidRPr="00F73D20">
        <w:rPr>
          <w:rFonts w:ascii="仿宋_GB2312" w:eastAsia="仿宋_GB2312" w:hAnsi="仿宋" w:cs="黑体"/>
          <w:bCs/>
          <w:sz w:val="28"/>
          <w:szCs w:val="28"/>
        </w:rPr>
        <w:t>6.5.</w:t>
      </w:r>
      <w:r w:rsidRPr="009A1E3D">
        <w:rPr>
          <w:rFonts w:ascii="仿宋_GB2312" w:eastAsia="仿宋_GB2312" w:hAnsi="仿宋" w:cs="黑体" w:hint="eastAsia"/>
          <w:bCs/>
          <w:sz w:val="28"/>
          <w:szCs w:val="28"/>
        </w:rPr>
        <w:t>4</w:t>
      </w:r>
      <w:r w:rsidRPr="009A1E3D">
        <w:rPr>
          <w:rFonts w:ascii="仿宋_GB2312" w:eastAsia="仿宋_GB2312" w:hAnsi="仿宋" w:cs="黑体"/>
          <w:bCs/>
          <w:sz w:val="28"/>
          <w:szCs w:val="28"/>
        </w:rPr>
        <w:t>所示，5s后</w:t>
      </w:r>
      <w:r w:rsidRPr="009A1E3D">
        <w:rPr>
          <w:rFonts w:ascii="仿宋_GB2312" w:eastAsia="仿宋_GB2312" w:hAnsi="仿宋" w:cs="黑体"/>
          <w:bCs/>
          <w:sz w:val="28"/>
          <w:szCs w:val="28"/>
        </w:rPr>
        <w:t>“</w:t>
      </w:r>
      <w:r w:rsidRPr="009A1E3D">
        <w:rPr>
          <w:rFonts w:ascii="仿宋_GB2312" w:eastAsia="仿宋_GB2312" w:hAnsi="仿宋" w:cs="黑体"/>
          <w:bCs/>
          <w:sz w:val="28"/>
          <w:szCs w:val="28"/>
        </w:rPr>
        <w:t>运行指示</w:t>
      </w:r>
      <w:r w:rsidRPr="009A1E3D">
        <w:rPr>
          <w:rFonts w:ascii="仿宋_GB2312" w:eastAsia="仿宋_GB2312" w:hAnsi="仿宋" w:cs="黑体"/>
          <w:bCs/>
          <w:sz w:val="28"/>
          <w:szCs w:val="28"/>
        </w:rPr>
        <w:t>”</w:t>
      </w:r>
      <w:proofErr w:type="gramStart"/>
      <w:r w:rsidRPr="009A1E3D">
        <w:rPr>
          <w:rFonts w:ascii="仿宋_GB2312" w:eastAsia="仿宋_GB2312" w:hAnsi="仿宋" w:cs="黑体"/>
          <w:bCs/>
          <w:sz w:val="28"/>
          <w:szCs w:val="28"/>
        </w:rPr>
        <w:t>灯显示</w:t>
      </w:r>
      <w:proofErr w:type="gramEnd"/>
      <w:r w:rsidRPr="009A1E3D">
        <w:rPr>
          <w:rFonts w:ascii="仿宋_GB2312" w:eastAsia="仿宋_GB2312" w:hAnsi="仿宋" w:cs="黑体"/>
          <w:bCs/>
          <w:sz w:val="28"/>
          <w:szCs w:val="28"/>
        </w:rPr>
        <w:t>为绿色常亮，设备进入生产过程，下方的表格中显示订单及生产过程的相关数据，状态栏右端显示信息为</w:t>
      </w:r>
      <w:r w:rsidRPr="009A1E3D">
        <w:rPr>
          <w:rFonts w:ascii="仿宋_GB2312" w:eastAsia="仿宋_GB2312" w:hAnsi="仿宋" w:cs="黑体"/>
          <w:bCs/>
          <w:sz w:val="28"/>
          <w:szCs w:val="28"/>
        </w:rPr>
        <w:t>“</w:t>
      </w:r>
      <w:r w:rsidRPr="009A1E3D">
        <w:rPr>
          <w:rFonts w:ascii="仿宋_GB2312" w:eastAsia="仿宋_GB2312" w:hAnsi="仿宋" w:cs="黑体"/>
          <w:bCs/>
          <w:sz w:val="28"/>
          <w:szCs w:val="28"/>
        </w:rPr>
        <w:t>有订单等待生产</w:t>
      </w:r>
      <w:r w:rsidRPr="009A1E3D">
        <w:rPr>
          <w:rFonts w:ascii="仿宋_GB2312" w:eastAsia="仿宋_GB2312" w:hAnsi="仿宋" w:cs="黑体"/>
          <w:bCs/>
          <w:sz w:val="28"/>
          <w:szCs w:val="28"/>
        </w:rPr>
        <w:t>”</w:t>
      </w:r>
      <w:r w:rsidRPr="009A1E3D">
        <w:rPr>
          <w:rFonts w:ascii="仿宋_GB2312" w:eastAsia="仿宋_GB2312" w:hAnsi="仿宋" w:cs="黑体"/>
          <w:bCs/>
          <w:sz w:val="28"/>
          <w:szCs w:val="28"/>
        </w:rPr>
        <w:t>。</w:t>
      </w:r>
    </w:p>
    <w:p w:rsidR="006F56E1" w:rsidRPr="006D53CE" w:rsidRDefault="006F56E1" w:rsidP="006D53CE">
      <w:pPr>
        <w:spacing w:line="360" w:lineRule="auto"/>
        <w:ind w:firstLineChars="200" w:firstLine="560"/>
        <w:jc w:val="left"/>
        <w:rPr>
          <w:rFonts w:ascii="仿宋_GB2312" w:eastAsia="仿宋_GB2312" w:hAnsi="仿宋" w:cs="黑体"/>
          <w:bCs/>
          <w:sz w:val="28"/>
          <w:szCs w:val="28"/>
        </w:rPr>
      </w:pPr>
      <w:r w:rsidRPr="006D53CE">
        <w:rPr>
          <w:rFonts w:ascii="仿宋_GB2312" w:eastAsia="仿宋_GB2312" w:hAnsi="仿宋" w:cs="黑体" w:hint="eastAsia"/>
          <w:bCs/>
          <w:sz w:val="28"/>
          <w:szCs w:val="28"/>
        </w:rPr>
        <w:t>如</w:t>
      </w:r>
      <w:r w:rsidR="00C52AEA" w:rsidRPr="00C52AEA">
        <w:rPr>
          <w:rFonts w:ascii="仿宋_GB2312" w:eastAsia="仿宋_GB2312" w:hAnsi="仿宋" w:cs="黑体" w:hint="eastAsia"/>
          <w:bCs/>
          <w:color w:val="FF0000"/>
          <w:sz w:val="28"/>
          <w:szCs w:val="28"/>
        </w:rPr>
        <w:t>图</w:t>
      </w:r>
      <w:r w:rsidR="000725A2" w:rsidRPr="000725A2">
        <w:rPr>
          <w:rFonts w:ascii="仿宋_GB2312" w:eastAsia="仿宋_GB2312" w:hAnsi="仿宋" w:cs="黑体"/>
          <w:bCs/>
          <w:sz w:val="28"/>
          <w:szCs w:val="28"/>
        </w:rPr>
        <w:t>6.5.</w:t>
      </w:r>
      <w:r w:rsidRPr="006D53CE">
        <w:rPr>
          <w:rFonts w:ascii="仿宋_GB2312" w:eastAsia="仿宋_GB2312" w:hAnsi="仿宋" w:cs="黑体" w:hint="eastAsia"/>
          <w:bCs/>
          <w:sz w:val="28"/>
          <w:szCs w:val="28"/>
        </w:rPr>
        <w:t>4，</w:t>
      </w:r>
      <w:r w:rsidRPr="006D53CE">
        <w:rPr>
          <w:rFonts w:ascii="仿宋_GB2312" w:eastAsia="仿宋_GB2312" w:hAnsi="仿宋" w:cs="黑体"/>
          <w:bCs/>
          <w:sz w:val="28"/>
          <w:szCs w:val="28"/>
        </w:rPr>
        <w:t>为下载完订单后刚按下</w:t>
      </w:r>
      <w:r w:rsidR="00E554C7" w:rsidRPr="006D53CE">
        <w:rPr>
          <w:rFonts w:ascii="仿宋_GB2312" w:eastAsia="仿宋_GB2312" w:hAnsi="仿宋" w:cs="黑体" w:hint="eastAsia"/>
          <w:bCs/>
          <w:sz w:val="28"/>
          <w:szCs w:val="28"/>
        </w:rPr>
        <w:t>【</w:t>
      </w:r>
      <w:r w:rsidR="00E554C7" w:rsidRPr="006D53CE">
        <w:rPr>
          <w:rFonts w:ascii="仿宋_GB2312" w:eastAsia="仿宋_GB2312" w:hAnsi="仿宋" w:cs="黑体"/>
          <w:bCs/>
          <w:sz w:val="28"/>
          <w:szCs w:val="28"/>
        </w:rPr>
        <w:t>生产</w:t>
      </w:r>
      <w:r w:rsidR="00E554C7" w:rsidRPr="006D53CE">
        <w:rPr>
          <w:rFonts w:ascii="仿宋_GB2312" w:eastAsia="仿宋_GB2312" w:hAnsi="仿宋" w:cs="黑体" w:hint="eastAsia"/>
          <w:bCs/>
          <w:sz w:val="28"/>
          <w:szCs w:val="28"/>
        </w:rPr>
        <w:t>】</w:t>
      </w:r>
      <w:r w:rsidRPr="006D53CE">
        <w:rPr>
          <w:rFonts w:ascii="仿宋_GB2312" w:eastAsia="仿宋_GB2312" w:hAnsi="仿宋" w:cs="黑体"/>
          <w:bCs/>
          <w:sz w:val="28"/>
          <w:szCs w:val="28"/>
        </w:rPr>
        <w:t>键时所显示的信息：当前生产订单为</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订单一</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，领取口为</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一</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，产品为</w:t>
      </w:r>
      <w:r w:rsidRPr="006D53CE">
        <w:rPr>
          <w:rFonts w:ascii="仿宋_GB2312" w:eastAsia="仿宋_GB2312" w:hAnsi="仿宋" w:cs="黑体"/>
          <w:bCs/>
          <w:sz w:val="28"/>
          <w:szCs w:val="28"/>
        </w:rPr>
        <w:t>“</w:t>
      </w:r>
      <w:r w:rsidRPr="006D53CE">
        <w:rPr>
          <w:rFonts w:ascii="仿宋_GB2312" w:eastAsia="仿宋_GB2312" w:hAnsi="仿宋" w:cs="黑体" w:hint="eastAsia"/>
          <w:bCs/>
          <w:sz w:val="28"/>
          <w:szCs w:val="28"/>
        </w:rPr>
        <w:t>2000</w:t>
      </w:r>
      <w:r w:rsidRPr="006D53CE">
        <w:rPr>
          <w:rFonts w:ascii="仿宋_GB2312" w:eastAsia="仿宋_GB2312" w:hAnsi="仿宋" w:cs="黑体"/>
          <w:bCs/>
          <w:sz w:val="28"/>
          <w:szCs w:val="28"/>
        </w:rPr>
        <w:t>、1套</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w:t>
      </w:r>
      <w:r w:rsidRPr="006D53CE">
        <w:rPr>
          <w:rFonts w:ascii="仿宋_GB2312" w:eastAsia="仿宋_GB2312" w:hAnsi="仿宋" w:cs="黑体" w:hint="eastAsia"/>
          <w:bCs/>
          <w:sz w:val="28"/>
          <w:szCs w:val="28"/>
        </w:rPr>
        <w:t>2003</w:t>
      </w:r>
      <w:r w:rsidRPr="006D53CE">
        <w:rPr>
          <w:rFonts w:ascii="仿宋_GB2312" w:eastAsia="仿宋_GB2312" w:hAnsi="仿宋" w:cs="黑体"/>
          <w:bCs/>
          <w:sz w:val="28"/>
          <w:szCs w:val="28"/>
        </w:rPr>
        <w:t>、2套</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w:t>
      </w:r>
      <w:r w:rsidRPr="006D53CE">
        <w:rPr>
          <w:rFonts w:ascii="仿宋_GB2312" w:eastAsia="仿宋_GB2312" w:hAnsi="仿宋" w:cs="黑体" w:hint="eastAsia"/>
          <w:bCs/>
          <w:sz w:val="28"/>
          <w:szCs w:val="28"/>
        </w:rPr>
        <w:t>2004</w:t>
      </w:r>
      <w:r w:rsidRPr="006D53CE">
        <w:rPr>
          <w:rFonts w:ascii="仿宋_GB2312" w:eastAsia="仿宋_GB2312" w:hAnsi="仿宋" w:cs="黑体"/>
          <w:bCs/>
          <w:sz w:val="28"/>
          <w:szCs w:val="28"/>
        </w:rPr>
        <w:t>、1套</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；订单二的产品信息：</w:t>
      </w:r>
      <w:r w:rsidRPr="006D53CE">
        <w:rPr>
          <w:rFonts w:ascii="仿宋_GB2312" w:eastAsia="仿宋_GB2312" w:hAnsi="仿宋" w:cs="黑体"/>
          <w:bCs/>
          <w:sz w:val="28"/>
          <w:szCs w:val="28"/>
        </w:rPr>
        <w:t>“</w:t>
      </w:r>
      <w:r w:rsidRPr="006D53CE">
        <w:rPr>
          <w:rFonts w:ascii="仿宋_GB2312" w:eastAsia="仿宋_GB2312" w:hAnsi="仿宋" w:cs="黑体" w:hint="eastAsia"/>
          <w:bCs/>
          <w:sz w:val="28"/>
          <w:szCs w:val="28"/>
        </w:rPr>
        <w:t>2003</w:t>
      </w:r>
      <w:r w:rsidRPr="006D53CE">
        <w:rPr>
          <w:rFonts w:ascii="仿宋_GB2312" w:eastAsia="仿宋_GB2312" w:hAnsi="仿宋" w:cs="黑体"/>
          <w:bCs/>
          <w:sz w:val="28"/>
          <w:szCs w:val="28"/>
        </w:rPr>
        <w:t>、2套</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w:t>
      </w:r>
      <w:r w:rsidRPr="006D53CE">
        <w:rPr>
          <w:rFonts w:ascii="仿宋_GB2312" w:eastAsia="仿宋_GB2312" w:hAnsi="仿宋" w:cs="黑体" w:hint="eastAsia"/>
          <w:bCs/>
          <w:sz w:val="28"/>
          <w:szCs w:val="28"/>
        </w:rPr>
        <w:t>2004</w:t>
      </w:r>
      <w:r w:rsidRPr="006D53CE">
        <w:rPr>
          <w:rFonts w:ascii="仿宋_GB2312" w:eastAsia="仿宋_GB2312" w:hAnsi="仿宋" w:cs="黑体"/>
          <w:bCs/>
          <w:sz w:val="28"/>
          <w:szCs w:val="28"/>
        </w:rPr>
        <w:t>、1套</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w:t>
      </w:r>
      <w:r w:rsidRPr="006D53CE">
        <w:rPr>
          <w:rFonts w:ascii="仿宋_GB2312" w:eastAsia="仿宋_GB2312" w:hAnsi="仿宋" w:cs="黑体" w:hint="eastAsia"/>
          <w:bCs/>
          <w:sz w:val="28"/>
          <w:szCs w:val="28"/>
        </w:rPr>
        <w:t>2005</w:t>
      </w:r>
      <w:r w:rsidRPr="006D53CE">
        <w:rPr>
          <w:rFonts w:ascii="仿宋_GB2312" w:eastAsia="仿宋_GB2312" w:hAnsi="仿宋" w:cs="黑体"/>
          <w:bCs/>
          <w:sz w:val="28"/>
          <w:szCs w:val="28"/>
        </w:rPr>
        <w:t>、1套</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；订单三 的产品信息：</w:t>
      </w:r>
      <w:r w:rsidRPr="006D53CE">
        <w:rPr>
          <w:rFonts w:ascii="仿宋_GB2312" w:eastAsia="仿宋_GB2312" w:hAnsi="仿宋" w:cs="黑体"/>
          <w:bCs/>
          <w:sz w:val="28"/>
          <w:szCs w:val="28"/>
        </w:rPr>
        <w:t>“</w:t>
      </w:r>
      <w:r w:rsidRPr="006D53CE">
        <w:rPr>
          <w:rFonts w:ascii="仿宋_GB2312" w:eastAsia="仿宋_GB2312" w:hAnsi="仿宋" w:cs="黑体" w:hint="eastAsia"/>
          <w:bCs/>
          <w:sz w:val="28"/>
          <w:szCs w:val="28"/>
        </w:rPr>
        <w:t>2001</w:t>
      </w:r>
      <w:r w:rsidRPr="006D53CE">
        <w:rPr>
          <w:rFonts w:ascii="仿宋_GB2312" w:eastAsia="仿宋_GB2312" w:hAnsi="仿宋" w:cs="黑体"/>
          <w:bCs/>
          <w:sz w:val="28"/>
          <w:szCs w:val="28"/>
        </w:rPr>
        <w:t>、2套</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w:t>
      </w:r>
      <w:r w:rsidRPr="006D53CE">
        <w:rPr>
          <w:rFonts w:ascii="仿宋_GB2312" w:eastAsia="仿宋_GB2312" w:hAnsi="仿宋" w:cs="黑体" w:hint="eastAsia"/>
          <w:bCs/>
          <w:sz w:val="28"/>
          <w:szCs w:val="28"/>
        </w:rPr>
        <w:t>2005</w:t>
      </w:r>
      <w:r w:rsidRPr="006D53CE">
        <w:rPr>
          <w:rFonts w:ascii="仿宋_GB2312" w:eastAsia="仿宋_GB2312" w:hAnsi="仿宋" w:cs="黑体"/>
          <w:bCs/>
          <w:sz w:val="28"/>
          <w:szCs w:val="28"/>
        </w:rPr>
        <w:t>、2套</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。表格中订单产品表示形式为</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产品编号：套数</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，例如</w:t>
      </w:r>
      <w:r w:rsidRPr="006D53CE">
        <w:rPr>
          <w:rFonts w:ascii="仿宋_GB2312" w:eastAsia="仿宋_GB2312" w:hAnsi="仿宋" w:cs="黑体"/>
          <w:bCs/>
          <w:sz w:val="28"/>
          <w:szCs w:val="28"/>
        </w:rPr>
        <w:t>“</w:t>
      </w:r>
      <w:r w:rsidRPr="006D53CE">
        <w:rPr>
          <w:rFonts w:ascii="仿宋_GB2312" w:eastAsia="仿宋_GB2312" w:hAnsi="仿宋" w:cs="黑体" w:hint="eastAsia"/>
          <w:bCs/>
          <w:sz w:val="28"/>
          <w:szCs w:val="28"/>
        </w:rPr>
        <w:t>2000</w:t>
      </w:r>
      <w:r w:rsidRPr="006D53CE">
        <w:rPr>
          <w:rFonts w:ascii="仿宋_GB2312" w:eastAsia="仿宋_GB2312" w:hAnsi="仿宋" w:cs="黑体"/>
          <w:bCs/>
          <w:sz w:val="28"/>
          <w:szCs w:val="28"/>
        </w:rPr>
        <w:t>：1</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则需要生产一套</w:t>
      </w:r>
      <w:r w:rsidRPr="006D53CE">
        <w:rPr>
          <w:rFonts w:ascii="仿宋_GB2312" w:eastAsia="仿宋_GB2312" w:hAnsi="仿宋" w:cs="黑体" w:hint="eastAsia"/>
          <w:bCs/>
          <w:sz w:val="28"/>
          <w:szCs w:val="28"/>
        </w:rPr>
        <w:t>A食品</w:t>
      </w:r>
      <w:r w:rsidRPr="006D53CE">
        <w:rPr>
          <w:rFonts w:ascii="仿宋_GB2312" w:eastAsia="仿宋_GB2312" w:hAnsi="仿宋" w:cs="黑体"/>
          <w:bCs/>
          <w:sz w:val="28"/>
          <w:szCs w:val="28"/>
        </w:rPr>
        <w:t xml:space="preserve">。            </w:t>
      </w:r>
    </w:p>
    <w:p w:rsidR="006F56E1" w:rsidRPr="006D53CE" w:rsidRDefault="006F56E1" w:rsidP="006D53CE">
      <w:pPr>
        <w:pStyle w:val="ad"/>
        <w:ind w:firstLine="440"/>
        <w:rPr>
          <w:rFonts w:ascii="仿宋_GB2312" w:eastAsia="仿宋_GB2312" w:hAnsi="仿宋" w:cs="黑体"/>
          <w:bCs/>
          <w:sz w:val="28"/>
          <w:szCs w:val="28"/>
        </w:rPr>
      </w:pPr>
      <w:r w:rsidRPr="006D53CE">
        <w:rPr>
          <w:rFonts w:ascii="仿宋_GB2312" w:eastAsia="仿宋_GB2312" w:hAnsi="仿宋" w:cs="黑体"/>
          <w:bCs/>
          <w:sz w:val="28"/>
          <w:szCs w:val="28"/>
        </w:rPr>
        <w:t>订单生产方式：同一订单的产品按产品编号从</w:t>
      </w:r>
      <w:r w:rsidRPr="006D53CE">
        <w:rPr>
          <w:rFonts w:ascii="仿宋_GB2312" w:eastAsia="仿宋_GB2312" w:hAnsi="仿宋" w:cs="黑体" w:hint="eastAsia"/>
          <w:bCs/>
          <w:sz w:val="28"/>
          <w:szCs w:val="28"/>
        </w:rPr>
        <w:t>大</w:t>
      </w:r>
      <w:r w:rsidRPr="006D53CE">
        <w:rPr>
          <w:rFonts w:ascii="仿宋_GB2312" w:eastAsia="仿宋_GB2312" w:hAnsi="仿宋" w:cs="黑体"/>
          <w:bCs/>
          <w:sz w:val="28"/>
          <w:szCs w:val="28"/>
        </w:rPr>
        <w:t>到</w:t>
      </w:r>
      <w:r w:rsidRPr="006D53CE">
        <w:rPr>
          <w:rFonts w:ascii="仿宋_GB2312" w:eastAsia="仿宋_GB2312" w:hAnsi="仿宋" w:cs="黑体" w:hint="eastAsia"/>
          <w:bCs/>
          <w:sz w:val="28"/>
          <w:szCs w:val="28"/>
        </w:rPr>
        <w:t>小</w:t>
      </w:r>
      <w:r w:rsidRPr="006D53CE">
        <w:rPr>
          <w:rFonts w:ascii="仿宋_GB2312" w:eastAsia="仿宋_GB2312" w:hAnsi="仿宋" w:cs="黑体"/>
          <w:bCs/>
          <w:sz w:val="28"/>
          <w:szCs w:val="28"/>
        </w:rPr>
        <w:t>顺序生产。需要的金属</w:t>
      </w:r>
      <w:proofErr w:type="gramStart"/>
      <w:r w:rsidRPr="006D53CE">
        <w:rPr>
          <w:rFonts w:ascii="仿宋_GB2312" w:eastAsia="仿宋_GB2312" w:hAnsi="仿宋" w:cs="黑体"/>
          <w:bCs/>
          <w:sz w:val="28"/>
          <w:szCs w:val="28"/>
        </w:rPr>
        <w:t>由</w:t>
      </w:r>
      <w:r w:rsidRPr="006D53CE">
        <w:rPr>
          <w:rFonts w:ascii="仿宋_GB2312" w:eastAsia="仿宋_GB2312" w:hAnsi="仿宋" w:cs="黑体" w:hint="eastAsia"/>
          <w:bCs/>
          <w:sz w:val="28"/>
          <w:szCs w:val="28"/>
        </w:rPr>
        <w:t>料台</w:t>
      </w:r>
      <w:proofErr w:type="gramEnd"/>
      <w:r w:rsidRPr="006D53CE">
        <w:rPr>
          <w:rFonts w:ascii="仿宋_GB2312" w:eastAsia="仿宋_GB2312" w:hAnsi="仿宋" w:cs="黑体" w:hint="eastAsia"/>
          <w:bCs/>
          <w:sz w:val="28"/>
          <w:szCs w:val="28"/>
        </w:rPr>
        <w:t>D提供</w:t>
      </w:r>
      <w:r w:rsidRPr="006D53CE">
        <w:rPr>
          <w:rFonts w:ascii="仿宋_GB2312" w:eastAsia="仿宋_GB2312" w:hAnsi="仿宋" w:cs="黑体"/>
          <w:bCs/>
          <w:sz w:val="28"/>
          <w:szCs w:val="28"/>
        </w:rPr>
        <w:t>，</w:t>
      </w:r>
      <w:r w:rsidRPr="006D53CE">
        <w:rPr>
          <w:rFonts w:ascii="仿宋_GB2312" w:eastAsia="仿宋_GB2312" w:hAnsi="仿宋" w:cs="黑体" w:hint="eastAsia"/>
          <w:bCs/>
          <w:sz w:val="28"/>
          <w:szCs w:val="28"/>
        </w:rPr>
        <w:t>黑色</w:t>
      </w:r>
      <w:r w:rsidRPr="006D53CE">
        <w:rPr>
          <w:rFonts w:ascii="仿宋_GB2312" w:eastAsia="仿宋_GB2312" w:hAnsi="仿宋" w:cs="黑体"/>
          <w:bCs/>
          <w:sz w:val="28"/>
          <w:szCs w:val="28"/>
        </w:rPr>
        <w:t>塑料元件</w:t>
      </w:r>
      <w:proofErr w:type="gramStart"/>
      <w:r w:rsidRPr="006D53CE">
        <w:rPr>
          <w:rFonts w:ascii="仿宋_GB2312" w:eastAsia="仿宋_GB2312" w:hAnsi="仿宋" w:cs="黑体"/>
          <w:bCs/>
          <w:sz w:val="28"/>
          <w:szCs w:val="28"/>
        </w:rPr>
        <w:t>由</w:t>
      </w:r>
      <w:r w:rsidRPr="006D53CE">
        <w:rPr>
          <w:rFonts w:ascii="仿宋_GB2312" w:eastAsia="仿宋_GB2312" w:hAnsi="仿宋" w:cs="黑体" w:hint="eastAsia"/>
          <w:bCs/>
          <w:sz w:val="28"/>
          <w:szCs w:val="28"/>
        </w:rPr>
        <w:t>料台</w:t>
      </w:r>
      <w:proofErr w:type="gramEnd"/>
      <w:r w:rsidRPr="006D53CE">
        <w:rPr>
          <w:rFonts w:ascii="仿宋_GB2312" w:eastAsia="仿宋_GB2312" w:hAnsi="仿宋" w:cs="黑体" w:hint="eastAsia"/>
          <w:bCs/>
          <w:sz w:val="28"/>
          <w:szCs w:val="28"/>
        </w:rPr>
        <w:t>E提供</w:t>
      </w:r>
      <w:r w:rsidRPr="006D53CE">
        <w:rPr>
          <w:rFonts w:ascii="仿宋_GB2312" w:eastAsia="仿宋_GB2312" w:hAnsi="仿宋" w:cs="黑体"/>
          <w:bCs/>
          <w:sz w:val="28"/>
          <w:szCs w:val="28"/>
        </w:rPr>
        <w:t>；</w:t>
      </w:r>
      <w:r w:rsidRPr="006D53CE">
        <w:rPr>
          <w:rFonts w:ascii="仿宋_GB2312" w:eastAsia="仿宋_GB2312" w:hAnsi="仿宋" w:cs="黑体" w:hint="eastAsia"/>
          <w:bCs/>
          <w:sz w:val="28"/>
          <w:szCs w:val="28"/>
        </w:rPr>
        <w:t>白色</w:t>
      </w:r>
      <w:r w:rsidRPr="006D53CE">
        <w:rPr>
          <w:rFonts w:ascii="仿宋_GB2312" w:eastAsia="仿宋_GB2312" w:hAnsi="仿宋" w:cs="黑体"/>
          <w:bCs/>
          <w:sz w:val="28"/>
          <w:szCs w:val="28"/>
        </w:rPr>
        <w:t>塑料元件由</w:t>
      </w:r>
      <w:r w:rsidRPr="006D53CE">
        <w:rPr>
          <w:rFonts w:ascii="仿宋_GB2312" w:eastAsia="仿宋_GB2312" w:hAnsi="仿宋" w:cs="黑体" w:hint="eastAsia"/>
          <w:bCs/>
          <w:sz w:val="28"/>
          <w:szCs w:val="28"/>
        </w:rPr>
        <w:t>料盘F提供，</w:t>
      </w:r>
      <w:r w:rsidRPr="006D53CE">
        <w:rPr>
          <w:rFonts w:ascii="仿宋_GB2312" w:eastAsia="仿宋_GB2312" w:hAnsi="仿宋" w:cs="黑体"/>
          <w:bCs/>
          <w:sz w:val="28"/>
          <w:szCs w:val="28"/>
        </w:rPr>
        <w:t>所需要的</w:t>
      </w:r>
      <w:r w:rsidRPr="006D53CE">
        <w:rPr>
          <w:rFonts w:ascii="仿宋_GB2312" w:eastAsia="仿宋_GB2312" w:hAnsi="仿宋" w:cs="黑体" w:hint="eastAsia"/>
          <w:bCs/>
          <w:sz w:val="28"/>
          <w:szCs w:val="28"/>
        </w:rPr>
        <w:t>食品材料由机械手或</w:t>
      </w:r>
      <w:r w:rsidRPr="006D53CE">
        <w:rPr>
          <w:rFonts w:ascii="仿宋_GB2312" w:eastAsia="仿宋_GB2312" w:hAnsi="仿宋" w:cs="黑体"/>
          <w:bCs/>
          <w:sz w:val="28"/>
          <w:szCs w:val="28"/>
        </w:rPr>
        <w:t>料盘</w:t>
      </w:r>
      <w:r w:rsidRPr="006D53CE">
        <w:rPr>
          <w:rFonts w:ascii="仿宋_GB2312" w:eastAsia="仿宋_GB2312" w:hAnsi="仿宋" w:cs="黑体" w:hint="eastAsia"/>
          <w:bCs/>
          <w:sz w:val="28"/>
          <w:szCs w:val="28"/>
        </w:rPr>
        <w:t>输送</w:t>
      </w:r>
      <w:r w:rsidRPr="006D53CE">
        <w:rPr>
          <w:rFonts w:ascii="仿宋_GB2312" w:eastAsia="仿宋_GB2312" w:hAnsi="仿宋" w:cs="黑体"/>
          <w:bCs/>
          <w:sz w:val="28"/>
          <w:szCs w:val="28"/>
        </w:rPr>
        <w:t>到</w:t>
      </w:r>
      <w:r w:rsidRPr="006D53CE">
        <w:rPr>
          <w:rFonts w:ascii="仿宋_GB2312" w:eastAsia="仿宋_GB2312" w:hAnsi="仿宋" w:cs="黑体" w:hint="eastAsia"/>
          <w:bCs/>
          <w:sz w:val="28"/>
          <w:szCs w:val="28"/>
        </w:rPr>
        <w:t>输送带上，等待</w:t>
      </w:r>
      <w:r w:rsidRPr="006D53CE">
        <w:rPr>
          <w:rFonts w:ascii="仿宋_GB2312" w:eastAsia="仿宋_GB2312" w:hAnsi="仿宋" w:cs="黑体"/>
          <w:bCs/>
          <w:sz w:val="28"/>
          <w:szCs w:val="28"/>
        </w:rPr>
        <w:t>同一个</w:t>
      </w:r>
      <w:r w:rsidRPr="006D53CE">
        <w:rPr>
          <w:rFonts w:ascii="仿宋_GB2312" w:eastAsia="仿宋_GB2312" w:hAnsi="仿宋" w:cs="黑体" w:hint="eastAsia"/>
          <w:bCs/>
          <w:sz w:val="28"/>
          <w:szCs w:val="28"/>
        </w:rPr>
        <w:t>食品材料全部都在输送带上后，料盘逆时针转动3秒后，</w:t>
      </w:r>
      <w:r w:rsidRPr="006D53CE">
        <w:rPr>
          <w:rFonts w:ascii="仿宋_GB2312" w:eastAsia="仿宋_GB2312" w:hAnsi="仿宋" w:cs="黑体"/>
          <w:bCs/>
          <w:sz w:val="28"/>
          <w:szCs w:val="28"/>
        </w:rPr>
        <w:t>一次性送往相应的</w:t>
      </w:r>
      <w:r w:rsidRPr="006D53CE">
        <w:rPr>
          <w:rFonts w:ascii="仿宋_GB2312" w:eastAsia="仿宋_GB2312" w:hAnsi="仿宋" w:cs="黑体" w:hint="eastAsia"/>
          <w:bCs/>
          <w:sz w:val="28"/>
          <w:szCs w:val="28"/>
        </w:rPr>
        <w:t>出料口</w:t>
      </w:r>
      <w:r w:rsidRPr="006D53CE">
        <w:rPr>
          <w:rFonts w:ascii="仿宋_GB2312" w:eastAsia="仿宋_GB2312" w:hAnsi="仿宋" w:cs="黑体"/>
          <w:bCs/>
          <w:sz w:val="28"/>
          <w:szCs w:val="28"/>
        </w:rPr>
        <w:t>。</w:t>
      </w:r>
    </w:p>
    <w:p w:rsidR="006F56E1" w:rsidRPr="006D53CE" w:rsidRDefault="006F56E1" w:rsidP="006D53CE">
      <w:pPr>
        <w:pStyle w:val="ad"/>
        <w:ind w:firstLine="440"/>
        <w:rPr>
          <w:rFonts w:ascii="仿宋_GB2312" w:eastAsia="仿宋_GB2312" w:hAnsi="仿宋" w:cs="黑体"/>
          <w:bCs/>
          <w:sz w:val="28"/>
          <w:szCs w:val="28"/>
        </w:rPr>
      </w:pPr>
      <w:r w:rsidRPr="006D53CE">
        <w:rPr>
          <w:rFonts w:ascii="仿宋_GB2312" w:eastAsia="仿宋_GB2312" w:hAnsi="仿宋" w:cs="黑体"/>
          <w:bCs/>
          <w:sz w:val="28"/>
          <w:szCs w:val="28"/>
        </w:rPr>
        <w:t>当某个订单完成生产后，若还有等待订单，系统暂停，红色警示灯闪烁，触摸屏上的当前订单信息切换为下一订单。5s后下一订单自动启动，红色警示灯熄灭。</w:t>
      </w:r>
    </w:p>
    <w:p w:rsidR="006F56E1" w:rsidRPr="006D53CE" w:rsidRDefault="006F56E1" w:rsidP="006D53CE">
      <w:pPr>
        <w:pStyle w:val="ad"/>
        <w:ind w:firstLine="440"/>
        <w:rPr>
          <w:rFonts w:ascii="仿宋_GB2312" w:eastAsia="仿宋_GB2312" w:hAnsi="仿宋" w:cs="黑体"/>
          <w:bCs/>
          <w:sz w:val="28"/>
          <w:szCs w:val="28"/>
        </w:rPr>
      </w:pPr>
      <w:r w:rsidRPr="006D53CE">
        <w:rPr>
          <w:rFonts w:ascii="仿宋_GB2312" w:eastAsia="仿宋_GB2312" w:hAnsi="仿宋" w:cs="黑体"/>
          <w:bCs/>
          <w:sz w:val="28"/>
          <w:szCs w:val="28"/>
        </w:rPr>
        <w:t>在生产过程中，按订单编号顺序完成一个订单后再生产下一订单。在生产当前订单过程中，如果有还没生产的订单，则触摸屏上的状态栏显示信息</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有订单等待生产</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 该信息以每秒闪烁一次的频率闪烁。若当前生产的订单为最后一个订单，则状态栏显示</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无等待订单</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。最后一个订单生产完成后，触摸屏上的</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运行指示</w:t>
      </w:r>
      <w:r w:rsidRPr="006D53CE">
        <w:rPr>
          <w:rFonts w:ascii="仿宋_GB2312" w:eastAsia="仿宋_GB2312" w:hAnsi="仿宋" w:cs="黑体"/>
          <w:bCs/>
          <w:sz w:val="28"/>
          <w:szCs w:val="28"/>
        </w:rPr>
        <w:t>”</w:t>
      </w:r>
      <w:proofErr w:type="gramStart"/>
      <w:r w:rsidRPr="006D53CE">
        <w:rPr>
          <w:rFonts w:ascii="仿宋_GB2312" w:eastAsia="仿宋_GB2312" w:hAnsi="仿宋" w:cs="黑体"/>
          <w:bCs/>
          <w:sz w:val="28"/>
          <w:szCs w:val="28"/>
        </w:rPr>
        <w:t>灯转变</w:t>
      </w:r>
      <w:proofErr w:type="gramEnd"/>
      <w:r w:rsidRPr="006D53CE">
        <w:rPr>
          <w:rFonts w:ascii="仿宋_GB2312" w:eastAsia="仿宋_GB2312" w:hAnsi="仿宋" w:cs="黑体"/>
          <w:bCs/>
          <w:sz w:val="28"/>
          <w:szCs w:val="28"/>
        </w:rPr>
        <w:t>为</w:t>
      </w:r>
      <w:r w:rsidRPr="006D53CE">
        <w:rPr>
          <w:rFonts w:ascii="仿宋_GB2312" w:eastAsia="仿宋_GB2312" w:hAnsi="仿宋" w:cs="黑体"/>
          <w:bCs/>
          <w:sz w:val="28"/>
          <w:szCs w:val="28"/>
        </w:rPr>
        <w:lastRenderedPageBreak/>
        <w:t>黄色，此时可以按</w:t>
      </w:r>
      <w:r w:rsidR="00E554C7" w:rsidRPr="006D53CE">
        <w:rPr>
          <w:rFonts w:ascii="仿宋_GB2312" w:eastAsia="仿宋_GB2312" w:hAnsi="仿宋" w:cs="黑体" w:hint="eastAsia"/>
          <w:bCs/>
          <w:sz w:val="28"/>
          <w:szCs w:val="28"/>
        </w:rPr>
        <w:t>【</w:t>
      </w:r>
      <w:r w:rsidR="00E554C7" w:rsidRPr="006D53CE">
        <w:rPr>
          <w:rFonts w:ascii="仿宋_GB2312" w:eastAsia="仿宋_GB2312" w:hAnsi="仿宋" w:cs="黑体"/>
          <w:bCs/>
          <w:sz w:val="28"/>
          <w:szCs w:val="28"/>
        </w:rPr>
        <w:t>返回</w:t>
      </w:r>
      <w:r w:rsidR="00E554C7" w:rsidRPr="006D53CE">
        <w:rPr>
          <w:rFonts w:ascii="仿宋_GB2312" w:eastAsia="仿宋_GB2312" w:hAnsi="仿宋" w:cs="黑体" w:hint="eastAsia"/>
          <w:bCs/>
          <w:sz w:val="28"/>
          <w:szCs w:val="28"/>
        </w:rPr>
        <w:t>】</w:t>
      </w:r>
      <w:r w:rsidRPr="006D53CE">
        <w:rPr>
          <w:rFonts w:ascii="仿宋_GB2312" w:eastAsia="仿宋_GB2312" w:hAnsi="仿宋" w:cs="黑体"/>
          <w:bCs/>
          <w:sz w:val="28"/>
          <w:szCs w:val="28"/>
        </w:rPr>
        <w:t>键，返回首页界面。</w:t>
      </w:r>
    </w:p>
    <w:p w:rsidR="006F56E1" w:rsidRPr="006D53CE" w:rsidRDefault="006F56E1" w:rsidP="006D53CE">
      <w:pPr>
        <w:pStyle w:val="ad"/>
        <w:ind w:firstLine="440"/>
        <w:rPr>
          <w:rFonts w:ascii="仿宋_GB2312" w:eastAsia="仿宋_GB2312" w:hAnsi="仿宋" w:cs="黑体"/>
          <w:bCs/>
          <w:sz w:val="28"/>
          <w:szCs w:val="28"/>
        </w:rPr>
      </w:pPr>
      <w:r w:rsidRPr="006D53CE">
        <w:rPr>
          <w:rFonts w:ascii="仿宋_GB2312" w:eastAsia="仿宋_GB2312" w:hAnsi="仿宋" w:cs="黑体" w:hint="eastAsia"/>
          <w:bCs/>
          <w:sz w:val="28"/>
          <w:szCs w:val="28"/>
        </w:rPr>
        <w:t>停止情况：</w:t>
      </w:r>
    </w:p>
    <w:p w:rsidR="006F56E1" w:rsidRPr="006D53CE" w:rsidRDefault="006F56E1" w:rsidP="006D53CE">
      <w:pPr>
        <w:pStyle w:val="ad"/>
        <w:ind w:firstLine="440"/>
        <w:rPr>
          <w:rFonts w:ascii="仿宋_GB2312" w:eastAsia="仿宋_GB2312" w:hAnsi="仿宋" w:cs="黑体"/>
          <w:bCs/>
          <w:sz w:val="28"/>
          <w:szCs w:val="28"/>
        </w:rPr>
      </w:pPr>
      <w:r w:rsidRPr="006D53CE">
        <w:rPr>
          <w:rFonts w:ascii="仿宋_GB2312" w:eastAsia="仿宋_GB2312" w:hAnsi="仿宋" w:cs="黑体"/>
          <w:bCs/>
          <w:sz w:val="28"/>
          <w:szCs w:val="28"/>
        </w:rPr>
        <w:t>在生产过程中，若按下触摸屏上的</w:t>
      </w:r>
      <w:r w:rsidRPr="006D53CE">
        <w:rPr>
          <w:rFonts w:ascii="仿宋_GB2312" w:eastAsia="仿宋_GB2312" w:hAnsi="仿宋" w:cs="黑体" w:hint="eastAsia"/>
          <w:bCs/>
          <w:sz w:val="28"/>
          <w:szCs w:val="28"/>
        </w:rPr>
        <w:t>停止键</w:t>
      </w:r>
      <w:r w:rsidRPr="006D53CE">
        <w:rPr>
          <w:rFonts w:ascii="仿宋_GB2312" w:eastAsia="仿宋_GB2312" w:hAnsi="仿宋" w:cs="黑体"/>
          <w:bCs/>
          <w:sz w:val="28"/>
          <w:szCs w:val="28"/>
        </w:rPr>
        <w:t>，系统</w:t>
      </w:r>
      <w:r w:rsidRPr="006D53CE">
        <w:rPr>
          <w:rFonts w:ascii="仿宋_GB2312" w:eastAsia="仿宋_GB2312" w:hAnsi="仿宋" w:cs="黑体" w:hint="eastAsia"/>
          <w:bCs/>
          <w:sz w:val="28"/>
          <w:szCs w:val="28"/>
        </w:rPr>
        <w:t>立即停止</w:t>
      </w:r>
      <w:r w:rsidRPr="006D53CE">
        <w:rPr>
          <w:rFonts w:ascii="仿宋_GB2312" w:eastAsia="仿宋_GB2312" w:hAnsi="仿宋" w:cs="黑体"/>
          <w:bCs/>
          <w:sz w:val="28"/>
          <w:szCs w:val="28"/>
        </w:rPr>
        <w:t>当前订单生产，</w:t>
      </w:r>
      <w:r w:rsidRPr="006D53CE">
        <w:rPr>
          <w:rFonts w:ascii="仿宋_GB2312" w:eastAsia="仿宋_GB2312" w:hAnsi="仿宋" w:cs="黑体" w:hint="eastAsia"/>
          <w:bCs/>
          <w:sz w:val="28"/>
          <w:szCs w:val="28"/>
        </w:rPr>
        <w:t>并</w:t>
      </w:r>
      <w:r w:rsidRPr="006D53CE">
        <w:rPr>
          <w:rFonts w:ascii="仿宋_GB2312" w:eastAsia="仿宋_GB2312" w:hAnsi="仿宋" w:cs="黑体"/>
          <w:bCs/>
          <w:sz w:val="28"/>
          <w:szCs w:val="28"/>
        </w:rPr>
        <w:t>清除当前订单数据。</w:t>
      </w:r>
      <w:r w:rsidRPr="006D53CE">
        <w:rPr>
          <w:rFonts w:ascii="仿宋_GB2312" w:eastAsia="仿宋_GB2312" w:hAnsi="仿宋" w:cs="黑体" w:hint="eastAsia"/>
          <w:bCs/>
          <w:sz w:val="28"/>
          <w:szCs w:val="28"/>
        </w:rPr>
        <w:t>再次</w:t>
      </w:r>
      <w:r w:rsidRPr="006D53CE">
        <w:rPr>
          <w:rFonts w:ascii="仿宋_GB2312" w:eastAsia="仿宋_GB2312" w:hAnsi="仿宋" w:cs="黑体"/>
          <w:bCs/>
          <w:sz w:val="28"/>
          <w:szCs w:val="28"/>
        </w:rPr>
        <w:t>按下</w:t>
      </w:r>
      <w:r w:rsidRPr="006D53CE">
        <w:rPr>
          <w:rFonts w:ascii="仿宋_GB2312" w:eastAsia="仿宋_GB2312" w:hAnsi="仿宋" w:cs="黑体" w:hint="eastAsia"/>
          <w:bCs/>
          <w:sz w:val="28"/>
          <w:szCs w:val="28"/>
        </w:rPr>
        <w:t>启动</w:t>
      </w:r>
      <w:r w:rsidRPr="006D53CE">
        <w:rPr>
          <w:rFonts w:ascii="仿宋_GB2312" w:eastAsia="仿宋_GB2312" w:hAnsi="仿宋" w:cs="黑体"/>
          <w:bCs/>
          <w:sz w:val="28"/>
          <w:szCs w:val="28"/>
        </w:rPr>
        <w:t>按钮，</w:t>
      </w:r>
      <w:r w:rsidRPr="006D53CE">
        <w:rPr>
          <w:rFonts w:ascii="仿宋_GB2312" w:eastAsia="仿宋_GB2312" w:hAnsi="仿宋" w:cs="黑体" w:hint="eastAsia"/>
          <w:bCs/>
          <w:sz w:val="28"/>
          <w:szCs w:val="28"/>
        </w:rPr>
        <w:t>则</w:t>
      </w:r>
      <w:r w:rsidRPr="006D53CE">
        <w:rPr>
          <w:rFonts w:ascii="仿宋_GB2312" w:eastAsia="仿宋_GB2312" w:hAnsi="仿宋" w:cs="黑体"/>
          <w:bCs/>
          <w:sz w:val="28"/>
          <w:szCs w:val="28"/>
        </w:rPr>
        <w:t>进行下一个订单的生产。</w:t>
      </w:r>
    </w:p>
    <w:p w:rsidR="006F56E1" w:rsidRPr="006D53CE" w:rsidRDefault="006F56E1" w:rsidP="006D53CE">
      <w:pPr>
        <w:pStyle w:val="ad"/>
        <w:ind w:firstLine="440"/>
        <w:rPr>
          <w:rFonts w:ascii="仿宋_GB2312" w:eastAsia="仿宋_GB2312" w:hAnsi="仿宋" w:cs="黑体"/>
          <w:bCs/>
          <w:sz w:val="28"/>
          <w:szCs w:val="28"/>
        </w:rPr>
      </w:pPr>
      <w:r w:rsidRPr="006D53CE">
        <w:rPr>
          <w:rFonts w:ascii="仿宋_GB2312" w:eastAsia="仿宋_GB2312" w:hAnsi="仿宋" w:cs="黑体"/>
          <w:bCs/>
          <w:sz w:val="28"/>
          <w:szCs w:val="28"/>
        </w:rPr>
        <w:t>急停</w:t>
      </w:r>
      <w:r w:rsidRPr="006D53CE">
        <w:rPr>
          <w:rFonts w:ascii="仿宋_GB2312" w:eastAsia="仿宋_GB2312" w:hAnsi="仿宋" w:cs="黑体" w:hint="eastAsia"/>
          <w:bCs/>
          <w:sz w:val="28"/>
          <w:szCs w:val="28"/>
        </w:rPr>
        <w:t>情况：</w:t>
      </w:r>
    </w:p>
    <w:p w:rsidR="006F56E1" w:rsidRPr="006D53CE" w:rsidRDefault="006F56E1" w:rsidP="006D53CE">
      <w:pPr>
        <w:pStyle w:val="ad"/>
        <w:ind w:firstLine="440"/>
        <w:rPr>
          <w:rFonts w:ascii="仿宋_GB2312" w:eastAsia="仿宋_GB2312" w:hAnsi="仿宋" w:cs="黑体"/>
          <w:bCs/>
          <w:sz w:val="28"/>
          <w:szCs w:val="28"/>
        </w:rPr>
      </w:pPr>
      <w:r w:rsidRPr="006D53CE">
        <w:rPr>
          <w:rFonts w:ascii="仿宋_GB2312" w:eastAsia="仿宋_GB2312" w:hAnsi="仿宋" w:cs="黑体"/>
          <w:bCs/>
          <w:sz w:val="28"/>
          <w:szCs w:val="28"/>
        </w:rPr>
        <w:t>在生产过程中，若按下触摸屏上的急停</w:t>
      </w:r>
      <w:r w:rsidRPr="006D53CE">
        <w:rPr>
          <w:rFonts w:ascii="仿宋_GB2312" w:eastAsia="仿宋_GB2312" w:hAnsi="仿宋" w:cs="黑体" w:hint="eastAsia"/>
          <w:bCs/>
          <w:sz w:val="28"/>
          <w:szCs w:val="28"/>
        </w:rPr>
        <w:t>键</w:t>
      </w:r>
      <w:r w:rsidRPr="006D53CE">
        <w:rPr>
          <w:rFonts w:ascii="仿宋_GB2312" w:eastAsia="仿宋_GB2312" w:hAnsi="仿宋" w:cs="黑体"/>
          <w:bCs/>
          <w:sz w:val="28"/>
          <w:szCs w:val="28"/>
        </w:rPr>
        <w:t>，表示工作人员需对设备进行紧急调试，系统各气缸应在完成当前动作后停止；加工机构和皮带输送机立即停止运行，再次按下急停</w:t>
      </w:r>
      <w:r w:rsidRPr="006D53CE">
        <w:rPr>
          <w:rFonts w:ascii="仿宋_GB2312" w:eastAsia="仿宋_GB2312" w:hAnsi="仿宋" w:cs="黑体" w:hint="eastAsia"/>
          <w:bCs/>
          <w:sz w:val="28"/>
          <w:szCs w:val="28"/>
        </w:rPr>
        <w:t>键</w:t>
      </w:r>
      <w:r w:rsidRPr="006D53CE">
        <w:rPr>
          <w:rFonts w:ascii="仿宋_GB2312" w:eastAsia="仿宋_GB2312" w:hAnsi="仿宋" w:cs="黑体"/>
          <w:bCs/>
          <w:sz w:val="28"/>
          <w:szCs w:val="28"/>
        </w:rPr>
        <w:t>后，系统继续运行。</w:t>
      </w:r>
    </w:p>
    <w:p w:rsidR="006F56E1" w:rsidRPr="006D53CE" w:rsidRDefault="006D53CE" w:rsidP="006D53CE">
      <w:pPr>
        <w:pStyle w:val="ad"/>
        <w:ind w:firstLine="440"/>
        <w:rPr>
          <w:rFonts w:ascii="仿宋_GB2312" w:eastAsia="仿宋_GB2312" w:hAnsi="仿宋" w:cs="黑体"/>
          <w:bCs/>
          <w:sz w:val="28"/>
          <w:szCs w:val="28"/>
        </w:rPr>
      </w:pPr>
      <w:r>
        <w:rPr>
          <w:rFonts w:ascii="仿宋_GB2312" w:eastAsia="仿宋_GB2312" w:hAnsi="仿宋" w:cs="黑体" w:hint="eastAsia"/>
          <w:bCs/>
          <w:sz w:val="28"/>
          <w:szCs w:val="28"/>
        </w:rPr>
        <w:t>（三）</w:t>
      </w:r>
      <w:r w:rsidR="006F56E1" w:rsidRPr="006D53CE">
        <w:rPr>
          <w:rFonts w:ascii="仿宋_GB2312" w:eastAsia="仿宋_GB2312" w:hAnsi="仿宋" w:cs="黑体" w:hint="eastAsia"/>
          <w:bCs/>
          <w:sz w:val="28"/>
          <w:szCs w:val="28"/>
        </w:rPr>
        <w:t>意外情况</w:t>
      </w:r>
    </w:p>
    <w:p w:rsidR="006F56E1" w:rsidRPr="006D53CE" w:rsidRDefault="006F56E1" w:rsidP="006D53CE">
      <w:pPr>
        <w:pStyle w:val="ad"/>
        <w:ind w:firstLine="440"/>
        <w:rPr>
          <w:rFonts w:ascii="仿宋_GB2312" w:eastAsia="仿宋_GB2312" w:hAnsi="仿宋" w:cs="黑体"/>
          <w:bCs/>
          <w:sz w:val="28"/>
          <w:szCs w:val="28"/>
        </w:rPr>
      </w:pPr>
      <w:r w:rsidRPr="006D53CE">
        <w:rPr>
          <w:rFonts w:ascii="仿宋_GB2312" w:eastAsia="仿宋_GB2312" w:hAnsi="仿宋" w:cs="黑体" w:hint="eastAsia"/>
          <w:bCs/>
          <w:sz w:val="28"/>
          <w:szCs w:val="28"/>
        </w:rPr>
        <w:t>本次调试只处理下列意外情况。</w:t>
      </w:r>
    </w:p>
    <w:p w:rsidR="006F56E1" w:rsidRPr="006D53CE" w:rsidRDefault="006F56E1" w:rsidP="006D53CE">
      <w:pPr>
        <w:pStyle w:val="ad"/>
        <w:ind w:firstLine="440"/>
        <w:rPr>
          <w:rFonts w:ascii="仿宋_GB2312" w:eastAsia="仿宋_GB2312" w:hAnsi="仿宋" w:cs="黑体"/>
          <w:bCs/>
          <w:sz w:val="28"/>
          <w:szCs w:val="28"/>
        </w:rPr>
      </w:pPr>
      <w:r w:rsidRPr="006D53CE">
        <w:rPr>
          <w:rFonts w:ascii="仿宋_GB2312" w:eastAsia="仿宋_GB2312" w:hAnsi="仿宋" w:cs="黑体" w:hint="eastAsia"/>
          <w:bCs/>
          <w:sz w:val="28"/>
          <w:szCs w:val="28"/>
        </w:rPr>
        <w:t>（1）食品在出口卡住，不能推入。气缸活塞杆伸出3s不能缩回，则判别为食品在出口卡住。</w:t>
      </w:r>
    </w:p>
    <w:p w:rsidR="006F56E1" w:rsidRPr="006D53CE" w:rsidRDefault="006F56E1" w:rsidP="006D53CE">
      <w:pPr>
        <w:pStyle w:val="ad"/>
        <w:ind w:firstLine="440"/>
        <w:rPr>
          <w:rFonts w:ascii="仿宋_GB2312" w:eastAsia="仿宋_GB2312" w:hAnsi="仿宋" w:cs="黑体"/>
          <w:bCs/>
          <w:sz w:val="28"/>
          <w:szCs w:val="28"/>
        </w:rPr>
      </w:pPr>
      <w:r w:rsidRPr="006D53CE">
        <w:rPr>
          <w:rFonts w:ascii="仿宋_GB2312" w:eastAsia="仿宋_GB2312" w:hAnsi="仿宋" w:cs="黑体" w:hint="eastAsia"/>
          <w:bCs/>
          <w:sz w:val="28"/>
          <w:szCs w:val="28"/>
        </w:rPr>
        <w:t>（2）食品堆放位置堆满食品，机械手手臂气缸活塞杆下降3s不能上升，则判别为料台堆满食品。</w:t>
      </w:r>
    </w:p>
    <w:p w:rsidR="006F56E1" w:rsidRPr="006D53CE" w:rsidRDefault="006F56E1" w:rsidP="006D53CE">
      <w:pPr>
        <w:pStyle w:val="ad"/>
        <w:ind w:firstLine="440"/>
        <w:rPr>
          <w:rFonts w:ascii="仿宋_GB2312" w:eastAsia="仿宋_GB2312" w:hAnsi="仿宋" w:cs="黑体"/>
          <w:bCs/>
          <w:sz w:val="28"/>
          <w:szCs w:val="28"/>
        </w:rPr>
      </w:pPr>
      <w:r w:rsidRPr="006D53CE">
        <w:rPr>
          <w:rFonts w:ascii="仿宋_GB2312" w:eastAsia="仿宋_GB2312" w:hAnsi="仿宋" w:cs="黑体" w:hint="eastAsia"/>
          <w:bCs/>
          <w:sz w:val="28"/>
          <w:szCs w:val="28"/>
        </w:rPr>
        <w:t>出现意外情况时，装置立即停止运行，触摸</w:t>
      </w:r>
      <w:proofErr w:type="gramStart"/>
      <w:r w:rsidRPr="006D53CE">
        <w:rPr>
          <w:rFonts w:ascii="仿宋_GB2312" w:eastAsia="仿宋_GB2312" w:hAnsi="仿宋" w:cs="黑体" w:hint="eastAsia"/>
          <w:bCs/>
          <w:sz w:val="28"/>
          <w:szCs w:val="28"/>
        </w:rPr>
        <w:t>屏运行</w:t>
      </w:r>
      <w:proofErr w:type="gramEnd"/>
      <w:r w:rsidRPr="006D53CE">
        <w:rPr>
          <w:rFonts w:ascii="仿宋_GB2312" w:eastAsia="仿宋_GB2312" w:hAnsi="仿宋" w:cs="黑体" w:hint="eastAsia"/>
          <w:bCs/>
          <w:sz w:val="28"/>
          <w:szCs w:val="28"/>
        </w:rPr>
        <w:t>指示灯、设备状态灯变为红色长亮，并出现“请停止投放食品！”的提示。</w:t>
      </w:r>
    </w:p>
    <w:p w:rsidR="006F56E1" w:rsidRPr="00BB21BD" w:rsidRDefault="006F56E1" w:rsidP="006F56E1">
      <w:pPr>
        <w:widowControl/>
        <w:jc w:val="left"/>
        <w:rPr>
          <w:rFonts w:ascii="宋体" w:hAnsi="宋体"/>
          <w:sz w:val="22"/>
        </w:rPr>
      </w:pPr>
    </w:p>
    <w:p w:rsidR="006F56E1" w:rsidRPr="006F56E1" w:rsidRDefault="00E46265" w:rsidP="006F56E1">
      <w:pPr>
        <w:pStyle w:val="2"/>
        <w:numPr>
          <w:ilvl w:val="0"/>
          <w:numId w:val="9"/>
        </w:numPr>
        <w:spacing w:before="0" w:after="0"/>
      </w:pPr>
      <w:bookmarkStart w:id="56" w:name="_Toc6832320"/>
      <w:r>
        <w:rPr>
          <w:rFonts w:hint="eastAsia"/>
        </w:rPr>
        <w:t>XX</w:t>
      </w:r>
      <w:r w:rsidR="006F56E1" w:rsidRPr="006F56E1">
        <w:rPr>
          <w:rFonts w:hint="eastAsia"/>
        </w:rPr>
        <w:t>智能车间××单元设备运行</w:t>
      </w:r>
      <w:bookmarkEnd w:id="56"/>
    </w:p>
    <w:p w:rsidR="006F56E1" w:rsidRPr="006D53CE" w:rsidRDefault="006F56E1" w:rsidP="006D53CE">
      <w:pPr>
        <w:pStyle w:val="ad"/>
        <w:ind w:firstLine="440"/>
        <w:rPr>
          <w:rFonts w:ascii="仿宋_GB2312" w:eastAsia="仿宋_GB2312" w:hAnsi="仿宋" w:cs="黑体"/>
          <w:bCs/>
          <w:sz w:val="28"/>
          <w:szCs w:val="28"/>
        </w:rPr>
      </w:pPr>
      <w:r w:rsidRPr="006D53CE">
        <w:rPr>
          <w:rFonts w:ascii="仿宋_GB2312" w:eastAsia="仿宋_GB2312" w:hAnsi="仿宋" w:cs="黑体" w:hint="eastAsia"/>
          <w:bCs/>
          <w:sz w:val="28"/>
          <w:szCs w:val="28"/>
        </w:rPr>
        <w:t>（一）设备概述</w:t>
      </w:r>
    </w:p>
    <w:p w:rsidR="006F56E1" w:rsidRDefault="006F56E1" w:rsidP="006F56E1">
      <w:pPr>
        <w:spacing w:line="360" w:lineRule="auto"/>
        <w:ind w:firstLine="540"/>
        <w:rPr>
          <w:rFonts w:ascii="仿宋_GB2312" w:eastAsia="仿宋_GB2312" w:hAnsi="仿宋" w:cs="黑体"/>
          <w:bCs/>
          <w:sz w:val="28"/>
          <w:szCs w:val="28"/>
        </w:rPr>
      </w:pPr>
      <w:r w:rsidRPr="006D53CE">
        <w:rPr>
          <w:rFonts w:ascii="仿宋_GB2312" w:eastAsia="仿宋_GB2312" w:hAnsi="仿宋" w:cs="黑体" w:hint="eastAsia"/>
          <w:bCs/>
          <w:sz w:val="28"/>
          <w:szCs w:val="28"/>
        </w:rPr>
        <w:t>××智能车间××单元设备主要部件及其安装位置如</w:t>
      </w:r>
      <w:r w:rsidR="00C52AEA" w:rsidRPr="00C52AEA">
        <w:rPr>
          <w:rFonts w:ascii="仿宋_GB2312" w:eastAsia="仿宋_GB2312" w:hAnsi="仿宋" w:cs="黑体" w:hint="eastAsia"/>
          <w:bCs/>
          <w:color w:val="FF0000"/>
          <w:sz w:val="28"/>
          <w:szCs w:val="28"/>
        </w:rPr>
        <w:t>图</w:t>
      </w:r>
      <w:r w:rsidR="000725A2" w:rsidRPr="000725A2">
        <w:rPr>
          <w:rFonts w:ascii="仿宋_GB2312" w:eastAsia="仿宋_GB2312" w:hAnsi="仿宋" w:cs="黑体"/>
          <w:bCs/>
          <w:sz w:val="28"/>
          <w:szCs w:val="28"/>
        </w:rPr>
        <w:t>6.6.</w:t>
      </w:r>
      <w:r w:rsidRPr="006D53CE">
        <w:rPr>
          <w:rFonts w:ascii="仿宋_GB2312" w:eastAsia="仿宋_GB2312" w:hAnsi="仿宋" w:cs="黑体"/>
          <w:bCs/>
          <w:sz w:val="28"/>
          <w:szCs w:val="28"/>
        </w:rPr>
        <w:t>1</w:t>
      </w:r>
      <w:r w:rsidRPr="006D53CE">
        <w:rPr>
          <w:rFonts w:ascii="仿宋_GB2312" w:eastAsia="仿宋_GB2312" w:hAnsi="仿宋" w:cs="黑体" w:hint="eastAsia"/>
          <w:bCs/>
          <w:sz w:val="28"/>
          <w:szCs w:val="28"/>
        </w:rPr>
        <w:t>所示。该设备能够按订单要求完成生产并在缺料情况下完成自动补料。</w:t>
      </w:r>
      <w:r w:rsidR="006D53CE">
        <w:rPr>
          <w:rFonts w:hint="eastAsia"/>
          <w:noProof/>
        </w:rPr>
        <w:lastRenderedPageBreak/>
        <w:drawing>
          <wp:inline distT="0" distB="0" distL="0" distR="0" wp14:anchorId="12632E37" wp14:editId="01F0C189">
            <wp:extent cx="5041900" cy="3441700"/>
            <wp:effectExtent l="0" t="0" r="6350" b="6350"/>
            <wp:docPr id="59" name="图片 5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descr="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041900" cy="3441700"/>
                    </a:xfrm>
                    <a:prstGeom prst="rect">
                      <a:avLst/>
                    </a:prstGeom>
                    <a:noFill/>
                    <a:ln>
                      <a:noFill/>
                    </a:ln>
                  </pic:spPr>
                </pic:pic>
              </a:graphicData>
            </a:graphic>
          </wp:inline>
        </w:drawing>
      </w:r>
    </w:p>
    <w:p w:rsidR="006D53CE" w:rsidRPr="008901B6" w:rsidRDefault="006D53CE" w:rsidP="006D53CE">
      <w:pPr>
        <w:jc w:val="center"/>
        <w:rPr>
          <w:rFonts w:ascii="仿宋_GB2312" w:eastAsia="仿宋_GB2312" w:hAnsi="仿宋" w:cs="黑体"/>
          <w:b/>
          <w:bCs/>
          <w:szCs w:val="21"/>
        </w:rPr>
      </w:pPr>
      <w:r w:rsidRPr="008901B6">
        <w:rPr>
          <w:rFonts w:ascii="仿宋_GB2312" w:eastAsia="仿宋_GB2312" w:hAnsi="仿宋" w:cs="黑体" w:hint="eastAsia"/>
          <w:b/>
          <w:bCs/>
          <w:szCs w:val="21"/>
        </w:rPr>
        <w:t>图</w:t>
      </w:r>
      <w:r w:rsidR="000725A2">
        <w:rPr>
          <w:rFonts w:ascii="仿宋_GB2312" w:eastAsia="仿宋_GB2312" w:hAnsi="仿宋" w:cs="黑体" w:hint="eastAsia"/>
          <w:b/>
          <w:bCs/>
          <w:szCs w:val="21"/>
        </w:rPr>
        <w:t>6.6.</w:t>
      </w:r>
      <w:r w:rsidRPr="008901B6">
        <w:rPr>
          <w:rFonts w:ascii="仿宋_GB2312" w:eastAsia="仿宋_GB2312" w:hAnsi="仿宋" w:cs="黑体" w:hint="eastAsia"/>
          <w:b/>
          <w:bCs/>
          <w:szCs w:val="21"/>
        </w:rPr>
        <w:t>1 ××智能车间××单元设备主要部件及其安装位置</w:t>
      </w:r>
    </w:p>
    <w:p w:rsidR="006F56E1" w:rsidRPr="006D53CE" w:rsidRDefault="006F56E1" w:rsidP="006D53CE">
      <w:pPr>
        <w:spacing w:line="360" w:lineRule="auto"/>
        <w:ind w:firstLine="540"/>
        <w:rPr>
          <w:rFonts w:ascii="仿宋_GB2312" w:eastAsia="仿宋_GB2312" w:hAnsi="仿宋" w:cs="黑体"/>
          <w:bCs/>
          <w:sz w:val="28"/>
          <w:szCs w:val="28"/>
        </w:rPr>
      </w:pPr>
      <w:r w:rsidRPr="006D53CE">
        <w:rPr>
          <w:rFonts w:ascii="仿宋_GB2312" w:eastAsia="仿宋_GB2312" w:hAnsi="仿宋" w:cs="黑体"/>
          <w:bCs/>
          <w:sz w:val="28"/>
          <w:szCs w:val="28"/>
        </w:rPr>
        <w:t>××</w:t>
      </w:r>
      <w:r w:rsidRPr="006D53CE">
        <w:rPr>
          <w:rFonts w:ascii="仿宋_GB2312" w:eastAsia="仿宋_GB2312" w:hAnsi="仿宋" w:cs="黑体"/>
          <w:bCs/>
          <w:sz w:val="28"/>
          <w:szCs w:val="28"/>
        </w:rPr>
        <w:t>智能</w:t>
      </w:r>
      <w:r w:rsidRPr="006D53CE">
        <w:rPr>
          <w:rFonts w:ascii="仿宋_GB2312" w:eastAsia="仿宋_GB2312" w:hAnsi="仿宋" w:cs="黑体" w:hint="eastAsia"/>
          <w:bCs/>
          <w:sz w:val="28"/>
          <w:szCs w:val="28"/>
        </w:rPr>
        <w:t>车间</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单元设备有金属、白色塑料、黑色塑料三种</w:t>
      </w:r>
      <w:r w:rsidRPr="006D53CE">
        <w:rPr>
          <w:rFonts w:ascii="仿宋_GB2312" w:eastAsia="仿宋_GB2312" w:hAnsi="仿宋" w:cs="黑体" w:hint="eastAsia"/>
          <w:bCs/>
          <w:sz w:val="28"/>
          <w:szCs w:val="28"/>
        </w:rPr>
        <w:t>物</w:t>
      </w:r>
      <w:r w:rsidRPr="006D53CE">
        <w:rPr>
          <w:rFonts w:ascii="仿宋_GB2312" w:eastAsia="仿宋_GB2312" w:hAnsi="仿宋" w:cs="黑体"/>
          <w:bCs/>
          <w:sz w:val="28"/>
          <w:szCs w:val="28"/>
        </w:rPr>
        <w:t>料</w:t>
      </w:r>
      <w:r w:rsidRPr="006D53CE">
        <w:rPr>
          <w:rFonts w:ascii="仿宋_GB2312" w:eastAsia="仿宋_GB2312" w:hAnsi="仿宋" w:cs="黑体" w:hint="eastAsia"/>
          <w:bCs/>
          <w:sz w:val="28"/>
          <w:szCs w:val="28"/>
        </w:rPr>
        <w:t>分别</w:t>
      </w:r>
      <w:proofErr w:type="gramStart"/>
      <w:r w:rsidRPr="006D53CE">
        <w:rPr>
          <w:rFonts w:ascii="仿宋_GB2312" w:eastAsia="仿宋_GB2312" w:hAnsi="仿宋" w:cs="黑体" w:hint="eastAsia"/>
          <w:bCs/>
          <w:sz w:val="28"/>
          <w:szCs w:val="28"/>
        </w:rPr>
        <w:t>放在料台</w:t>
      </w:r>
      <w:proofErr w:type="gramEnd"/>
      <w:r w:rsidRPr="006D53CE">
        <w:rPr>
          <w:rFonts w:ascii="仿宋_GB2312" w:eastAsia="仿宋_GB2312" w:hAnsi="仿宋" w:cs="黑体" w:hint="eastAsia"/>
          <w:bCs/>
          <w:sz w:val="28"/>
          <w:szCs w:val="28"/>
        </w:rPr>
        <w:t>A、</w:t>
      </w:r>
      <w:proofErr w:type="gramStart"/>
      <w:r w:rsidRPr="006D53CE">
        <w:rPr>
          <w:rFonts w:ascii="仿宋_GB2312" w:eastAsia="仿宋_GB2312" w:hAnsi="仿宋" w:cs="黑体" w:hint="eastAsia"/>
          <w:bCs/>
          <w:sz w:val="28"/>
          <w:szCs w:val="28"/>
        </w:rPr>
        <w:t>料台</w:t>
      </w:r>
      <w:proofErr w:type="gramEnd"/>
      <w:r w:rsidRPr="006D53CE">
        <w:rPr>
          <w:rFonts w:ascii="仿宋_GB2312" w:eastAsia="仿宋_GB2312" w:hAnsi="仿宋" w:cs="黑体" w:hint="eastAsia"/>
          <w:bCs/>
          <w:sz w:val="28"/>
          <w:szCs w:val="28"/>
        </w:rPr>
        <w:t>B、</w:t>
      </w:r>
      <w:proofErr w:type="gramStart"/>
      <w:r w:rsidRPr="006D53CE">
        <w:rPr>
          <w:rFonts w:ascii="仿宋_GB2312" w:eastAsia="仿宋_GB2312" w:hAnsi="仿宋" w:cs="黑体" w:hint="eastAsia"/>
          <w:bCs/>
          <w:sz w:val="28"/>
          <w:szCs w:val="28"/>
        </w:rPr>
        <w:t>料台</w:t>
      </w:r>
      <w:proofErr w:type="gramEnd"/>
      <w:r w:rsidRPr="006D53CE">
        <w:rPr>
          <w:rFonts w:ascii="仿宋_GB2312" w:eastAsia="仿宋_GB2312" w:hAnsi="仿宋" w:cs="黑体" w:hint="eastAsia"/>
          <w:bCs/>
          <w:sz w:val="28"/>
          <w:szCs w:val="28"/>
        </w:rPr>
        <w:t>C上，在初始状态下，每种物料的数量是2个。</w:t>
      </w:r>
      <w:proofErr w:type="gramStart"/>
      <w:r w:rsidRPr="006D53CE">
        <w:rPr>
          <w:rFonts w:ascii="仿宋_GB2312" w:eastAsia="仿宋_GB2312" w:hAnsi="仿宋" w:cs="黑体" w:hint="eastAsia"/>
          <w:bCs/>
          <w:sz w:val="28"/>
          <w:szCs w:val="28"/>
        </w:rPr>
        <w:t>槽一为</w:t>
      </w:r>
      <w:proofErr w:type="gramEnd"/>
      <w:r w:rsidRPr="006D53CE">
        <w:rPr>
          <w:rFonts w:ascii="仿宋_GB2312" w:eastAsia="仿宋_GB2312" w:hAnsi="仿宋" w:cs="黑体" w:hint="eastAsia"/>
          <w:bCs/>
          <w:sz w:val="28"/>
          <w:szCs w:val="28"/>
        </w:rPr>
        <w:t>工件回收处，</w:t>
      </w:r>
      <w:proofErr w:type="gramStart"/>
      <w:r w:rsidRPr="006D53CE">
        <w:rPr>
          <w:rFonts w:ascii="仿宋_GB2312" w:eastAsia="仿宋_GB2312" w:hAnsi="仿宋" w:cs="黑体" w:hint="eastAsia"/>
          <w:bCs/>
          <w:sz w:val="28"/>
          <w:szCs w:val="28"/>
        </w:rPr>
        <w:t>槽二为</w:t>
      </w:r>
      <w:proofErr w:type="gramEnd"/>
      <w:r w:rsidRPr="006D53CE">
        <w:rPr>
          <w:rFonts w:ascii="仿宋_GB2312" w:eastAsia="仿宋_GB2312" w:hAnsi="仿宋" w:cs="黑体" w:hint="eastAsia"/>
          <w:bCs/>
          <w:sz w:val="28"/>
          <w:szCs w:val="28"/>
        </w:rPr>
        <w:t>塑料产品加工站，</w:t>
      </w:r>
      <w:proofErr w:type="gramStart"/>
      <w:r w:rsidRPr="006D53CE">
        <w:rPr>
          <w:rFonts w:ascii="仿宋_GB2312" w:eastAsia="仿宋_GB2312" w:hAnsi="仿宋" w:cs="黑体" w:hint="eastAsia"/>
          <w:bCs/>
          <w:sz w:val="28"/>
          <w:szCs w:val="28"/>
        </w:rPr>
        <w:t>槽三为</w:t>
      </w:r>
      <w:proofErr w:type="gramEnd"/>
      <w:r w:rsidRPr="006D53CE">
        <w:rPr>
          <w:rFonts w:ascii="仿宋_GB2312" w:eastAsia="仿宋_GB2312" w:hAnsi="仿宋" w:cs="黑体" w:hint="eastAsia"/>
          <w:bCs/>
          <w:sz w:val="28"/>
          <w:szCs w:val="28"/>
        </w:rPr>
        <w:t>金属产品加工站。在完成设备调试后，选择进入生产模式，在设备的每个料台上对应放入1个物料（一共可放两次），设备启动，机械手从料台上抓取物料送上带输送机，带输送机自左向右运行，经过探测仪后对物料进行数量记录。若订单产品要求单料生产，则当物料到达其对应加工站时，推送气缸将其推入加工站，此时电机转盘转动，加工完成；若订单要求双料生产，则只有当第二个物料被推入加工站后，电机转盘才会转动，加工完成。</w:t>
      </w:r>
    </w:p>
    <w:p w:rsidR="006F56E1" w:rsidRPr="006D53CE" w:rsidRDefault="006F56E1" w:rsidP="006F56E1">
      <w:pPr>
        <w:spacing w:line="360" w:lineRule="auto"/>
        <w:ind w:firstLine="540"/>
        <w:rPr>
          <w:rFonts w:ascii="仿宋_GB2312" w:eastAsia="仿宋_GB2312" w:hAnsi="仿宋" w:cs="黑体"/>
          <w:bCs/>
          <w:sz w:val="28"/>
          <w:szCs w:val="28"/>
        </w:rPr>
      </w:pPr>
      <w:r w:rsidRPr="006D53CE">
        <w:rPr>
          <w:rFonts w:ascii="仿宋_GB2312" w:eastAsia="仿宋_GB2312" w:hAnsi="仿宋" w:cs="黑体" w:hint="eastAsia"/>
          <w:bCs/>
          <w:sz w:val="28"/>
          <w:szCs w:val="28"/>
        </w:rPr>
        <w:t>在生产过程中，</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智能</w:t>
      </w:r>
      <w:r w:rsidRPr="006D53CE">
        <w:rPr>
          <w:rFonts w:ascii="仿宋_GB2312" w:eastAsia="仿宋_GB2312" w:hAnsi="仿宋" w:cs="黑体" w:hint="eastAsia"/>
          <w:bCs/>
          <w:sz w:val="28"/>
          <w:szCs w:val="28"/>
        </w:rPr>
        <w:t>车间</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单元设备</w:t>
      </w:r>
      <w:r w:rsidRPr="006D53CE">
        <w:rPr>
          <w:rFonts w:ascii="仿宋_GB2312" w:eastAsia="仿宋_GB2312" w:hAnsi="仿宋" w:cs="黑体" w:hint="eastAsia"/>
          <w:bCs/>
          <w:sz w:val="28"/>
          <w:szCs w:val="28"/>
        </w:rPr>
        <w:t>可以根据情况进行自动补料，在每个产品开始生产前，系统会</w:t>
      </w:r>
      <w:proofErr w:type="gramStart"/>
      <w:r w:rsidRPr="006D53CE">
        <w:rPr>
          <w:rFonts w:ascii="仿宋_GB2312" w:eastAsia="仿宋_GB2312" w:hAnsi="仿宋" w:cs="黑体" w:hint="eastAsia"/>
          <w:bCs/>
          <w:sz w:val="28"/>
          <w:szCs w:val="28"/>
        </w:rPr>
        <w:t>对料台</w:t>
      </w:r>
      <w:proofErr w:type="gramEnd"/>
      <w:r w:rsidRPr="006D53CE">
        <w:rPr>
          <w:rFonts w:ascii="仿宋_GB2312" w:eastAsia="仿宋_GB2312" w:hAnsi="仿宋" w:cs="黑体" w:hint="eastAsia"/>
          <w:bCs/>
          <w:sz w:val="28"/>
          <w:szCs w:val="28"/>
        </w:rPr>
        <w:t>A、</w:t>
      </w:r>
      <w:proofErr w:type="gramStart"/>
      <w:r w:rsidRPr="006D53CE">
        <w:rPr>
          <w:rFonts w:ascii="仿宋_GB2312" w:eastAsia="仿宋_GB2312" w:hAnsi="仿宋" w:cs="黑体" w:hint="eastAsia"/>
          <w:bCs/>
          <w:sz w:val="28"/>
          <w:szCs w:val="28"/>
        </w:rPr>
        <w:t>料台</w:t>
      </w:r>
      <w:proofErr w:type="gramEnd"/>
      <w:r w:rsidRPr="006D53CE">
        <w:rPr>
          <w:rFonts w:ascii="仿宋_GB2312" w:eastAsia="仿宋_GB2312" w:hAnsi="仿宋" w:cs="黑体" w:hint="eastAsia"/>
          <w:bCs/>
          <w:sz w:val="28"/>
          <w:szCs w:val="28"/>
        </w:rPr>
        <w:t>B、</w:t>
      </w:r>
      <w:proofErr w:type="gramStart"/>
      <w:r w:rsidRPr="006D53CE">
        <w:rPr>
          <w:rFonts w:ascii="仿宋_GB2312" w:eastAsia="仿宋_GB2312" w:hAnsi="仿宋" w:cs="黑体" w:hint="eastAsia"/>
          <w:bCs/>
          <w:sz w:val="28"/>
          <w:szCs w:val="28"/>
        </w:rPr>
        <w:t>料台</w:t>
      </w:r>
      <w:proofErr w:type="gramEnd"/>
      <w:r w:rsidRPr="006D53CE">
        <w:rPr>
          <w:rFonts w:ascii="仿宋_GB2312" w:eastAsia="仿宋_GB2312" w:hAnsi="仿宋" w:cs="黑体" w:hint="eastAsia"/>
          <w:bCs/>
          <w:sz w:val="28"/>
          <w:szCs w:val="28"/>
        </w:rPr>
        <w:t>C上的剩余物料进行判断，当其中有一个</w:t>
      </w:r>
      <w:proofErr w:type="gramStart"/>
      <w:r w:rsidRPr="006D53CE">
        <w:rPr>
          <w:rFonts w:ascii="仿宋_GB2312" w:eastAsia="仿宋_GB2312" w:hAnsi="仿宋" w:cs="黑体" w:hint="eastAsia"/>
          <w:bCs/>
          <w:sz w:val="28"/>
          <w:szCs w:val="28"/>
        </w:rPr>
        <w:t>料台剩余</w:t>
      </w:r>
      <w:proofErr w:type="gramEnd"/>
      <w:r w:rsidRPr="006D53CE">
        <w:rPr>
          <w:rFonts w:ascii="仿宋_GB2312" w:eastAsia="仿宋_GB2312" w:hAnsi="仿宋" w:cs="黑体" w:hint="eastAsia"/>
          <w:bCs/>
          <w:sz w:val="28"/>
          <w:szCs w:val="28"/>
        </w:rPr>
        <w:t>物料数量等于0时，</w:t>
      </w:r>
      <w:r w:rsidRPr="006D53CE">
        <w:rPr>
          <w:rFonts w:ascii="仿宋_GB2312" w:eastAsia="仿宋_GB2312" w:hAnsi="仿宋" w:cs="黑体" w:hint="eastAsia"/>
          <w:bCs/>
          <w:sz w:val="28"/>
          <w:szCs w:val="28"/>
        </w:rPr>
        <w:lastRenderedPageBreak/>
        <w:t>入料口处随机放入一个物料到带输送机上，带输送机自右向左</w:t>
      </w:r>
      <w:proofErr w:type="gramStart"/>
      <w:r w:rsidRPr="006D53CE">
        <w:rPr>
          <w:rFonts w:ascii="仿宋_GB2312" w:eastAsia="仿宋_GB2312" w:hAnsi="仿宋" w:cs="黑体" w:hint="eastAsia"/>
          <w:bCs/>
          <w:sz w:val="28"/>
          <w:szCs w:val="28"/>
        </w:rPr>
        <w:t>运行至带传输</w:t>
      </w:r>
      <w:proofErr w:type="gramEnd"/>
      <w:r w:rsidRPr="006D53CE">
        <w:rPr>
          <w:rFonts w:ascii="仿宋_GB2312" w:eastAsia="仿宋_GB2312" w:hAnsi="仿宋" w:cs="黑体" w:hint="eastAsia"/>
          <w:bCs/>
          <w:sz w:val="28"/>
          <w:szCs w:val="28"/>
        </w:rPr>
        <w:t>机左端探测仪处，若料</w:t>
      </w:r>
      <w:proofErr w:type="gramStart"/>
      <w:r w:rsidRPr="006D53CE">
        <w:rPr>
          <w:rFonts w:ascii="仿宋_GB2312" w:eastAsia="仿宋_GB2312" w:hAnsi="仿宋" w:cs="黑体" w:hint="eastAsia"/>
          <w:bCs/>
          <w:sz w:val="28"/>
          <w:szCs w:val="28"/>
        </w:rPr>
        <w:t>台上此</w:t>
      </w:r>
      <w:proofErr w:type="gramEnd"/>
      <w:r w:rsidRPr="006D53CE">
        <w:rPr>
          <w:rFonts w:ascii="仿宋_GB2312" w:eastAsia="仿宋_GB2312" w:hAnsi="仿宋" w:cs="黑体" w:hint="eastAsia"/>
          <w:bCs/>
          <w:sz w:val="28"/>
          <w:szCs w:val="28"/>
        </w:rPr>
        <w:t>物料数量为满量（2个），机械手将此物料放入工件回收处；否则机械手将物料放入对应料台上 ，只有当</w:t>
      </w:r>
      <w:proofErr w:type="gramStart"/>
      <w:r w:rsidRPr="006D53CE">
        <w:rPr>
          <w:rFonts w:ascii="仿宋_GB2312" w:eastAsia="仿宋_GB2312" w:hAnsi="仿宋" w:cs="黑体" w:hint="eastAsia"/>
          <w:bCs/>
          <w:sz w:val="28"/>
          <w:szCs w:val="28"/>
        </w:rPr>
        <w:t>三个料台的</w:t>
      </w:r>
      <w:proofErr w:type="gramEnd"/>
      <w:r w:rsidRPr="006D53CE">
        <w:rPr>
          <w:rFonts w:ascii="仿宋_GB2312" w:eastAsia="仿宋_GB2312" w:hAnsi="仿宋" w:cs="黑体" w:hint="eastAsia"/>
          <w:bCs/>
          <w:sz w:val="28"/>
          <w:szCs w:val="28"/>
        </w:rPr>
        <w:t>剩余物料均为2时，自动补料功能才会结束，继续生产功能。</w:t>
      </w:r>
    </w:p>
    <w:p w:rsidR="006F56E1" w:rsidRPr="006D53CE" w:rsidRDefault="006F56E1" w:rsidP="006D53CE">
      <w:pPr>
        <w:spacing w:line="360" w:lineRule="auto"/>
        <w:ind w:firstLineChars="200" w:firstLine="560"/>
        <w:rPr>
          <w:rFonts w:ascii="仿宋_GB2312" w:eastAsia="仿宋_GB2312" w:hAnsi="仿宋" w:cs="黑体"/>
          <w:bCs/>
          <w:sz w:val="28"/>
          <w:szCs w:val="28"/>
        </w:rPr>
      </w:pPr>
      <w:r w:rsidRPr="006D53CE">
        <w:rPr>
          <w:rFonts w:ascii="仿宋_GB2312" w:eastAsia="仿宋_GB2312" w:hAnsi="仿宋" w:cs="黑体"/>
          <w:bCs/>
          <w:sz w:val="28"/>
          <w:szCs w:val="28"/>
        </w:rPr>
        <w:t>××</w:t>
      </w:r>
      <w:r w:rsidRPr="006D53CE">
        <w:rPr>
          <w:rFonts w:ascii="仿宋_GB2312" w:eastAsia="仿宋_GB2312" w:hAnsi="仿宋" w:cs="黑体"/>
          <w:bCs/>
          <w:sz w:val="28"/>
          <w:szCs w:val="28"/>
        </w:rPr>
        <w:t>智能</w:t>
      </w:r>
      <w:r w:rsidRPr="006D53CE">
        <w:rPr>
          <w:rFonts w:ascii="仿宋_GB2312" w:eastAsia="仿宋_GB2312" w:hAnsi="仿宋" w:cs="黑体" w:hint="eastAsia"/>
          <w:bCs/>
          <w:sz w:val="28"/>
          <w:szCs w:val="28"/>
        </w:rPr>
        <w:t>车间</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单元设备</w:t>
      </w:r>
      <w:r w:rsidRPr="006D53CE">
        <w:rPr>
          <w:rFonts w:ascii="仿宋_GB2312" w:eastAsia="仿宋_GB2312" w:hAnsi="仿宋" w:cs="黑体" w:hint="eastAsia"/>
          <w:bCs/>
          <w:sz w:val="28"/>
          <w:szCs w:val="28"/>
        </w:rPr>
        <w:t>还可以进行个性化订单生产功能，</w:t>
      </w:r>
      <w:r w:rsidRPr="006D53CE">
        <w:rPr>
          <w:rFonts w:ascii="仿宋_GB2312" w:eastAsia="仿宋_GB2312" w:hAnsi="仿宋" w:cs="黑体"/>
          <w:bCs/>
          <w:sz w:val="28"/>
          <w:szCs w:val="28"/>
        </w:rPr>
        <w:t>可用这三种</w:t>
      </w:r>
      <w:r w:rsidRPr="006D53CE">
        <w:rPr>
          <w:rFonts w:ascii="仿宋_GB2312" w:eastAsia="仿宋_GB2312" w:hAnsi="仿宋" w:cs="黑体" w:hint="eastAsia"/>
          <w:bCs/>
          <w:sz w:val="28"/>
          <w:szCs w:val="28"/>
        </w:rPr>
        <w:t>物料完成</w:t>
      </w:r>
      <w:r w:rsidRPr="006D53CE">
        <w:rPr>
          <w:rFonts w:ascii="仿宋_GB2312" w:eastAsia="仿宋_GB2312" w:hAnsi="仿宋" w:cs="黑体"/>
          <w:bCs/>
          <w:sz w:val="28"/>
          <w:szCs w:val="28"/>
        </w:rPr>
        <w:t>六种</w:t>
      </w:r>
      <w:r w:rsidRPr="006D53CE">
        <w:rPr>
          <w:rFonts w:ascii="仿宋_GB2312" w:eastAsia="仿宋_GB2312" w:hAnsi="仿宋" w:cs="黑体" w:hint="eastAsia"/>
          <w:bCs/>
          <w:sz w:val="28"/>
          <w:szCs w:val="28"/>
        </w:rPr>
        <w:t>不同订单</w:t>
      </w:r>
      <w:r w:rsidRPr="006D53CE">
        <w:rPr>
          <w:rFonts w:ascii="仿宋_GB2312" w:eastAsia="仿宋_GB2312" w:hAnsi="仿宋" w:cs="黑体"/>
          <w:bCs/>
          <w:sz w:val="28"/>
          <w:szCs w:val="28"/>
        </w:rPr>
        <w:t>。用一份金属材料（用1个金属</w:t>
      </w:r>
      <w:r w:rsidRPr="006D53CE">
        <w:rPr>
          <w:rFonts w:ascii="仿宋_GB2312" w:eastAsia="仿宋_GB2312" w:hAnsi="仿宋" w:cs="黑体" w:hint="eastAsia"/>
          <w:bCs/>
          <w:sz w:val="28"/>
          <w:szCs w:val="28"/>
        </w:rPr>
        <w:t>物料</w:t>
      </w:r>
      <w:r w:rsidRPr="006D53CE">
        <w:rPr>
          <w:rFonts w:ascii="仿宋_GB2312" w:eastAsia="仿宋_GB2312" w:hAnsi="仿宋" w:cs="黑体"/>
          <w:bCs/>
          <w:sz w:val="28"/>
          <w:szCs w:val="28"/>
        </w:rPr>
        <w:t>模拟）加工的产品，编号为</w:t>
      </w:r>
      <w:r w:rsidRPr="006D53CE">
        <w:rPr>
          <w:rFonts w:ascii="仿宋_GB2312" w:eastAsia="仿宋_GB2312" w:hAnsi="仿宋" w:cs="黑体" w:hint="eastAsia"/>
          <w:bCs/>
          <w:sz w:val="28"/>
          <w:szCs w:val="28"/>
        </w:rPr>
        <w:t>2</w:t>
      </w:r>
      <w:r w:rsidRPr="006D53CE">
        <w:rPr>
          <w:rFonts w:ascii="仿宋_GB2312" w:eastAsia="仿宋_GB2312" w:hAnsi="仿宋" w:cs="黑体"/>
          <w:bCs/>
          <w:sz w:val="28"/>
          <w:szCs w:val="28"/>
        </w:rPr>
        <w:t>00</w:t>
      </w:r>
      <w:r w:rsidRPr="006D53CE">
        <w:rPr>
          <w:rFonts w:ascii="仿宋_GB2312" w:eastAsia="仿宋_GB2312" w:hAnsi="仿宋" w:cs="黑体" w:hint="eastAsia"/>
          <w:bCs/>
          <w:sz w:val="28"/>
          <w:szCs w:val="28"/>
        </w:rPr>
        <w:t>1</w:t>
      </w:r>
      <w:r w:rsidRPr="006D53CE">
        <w:rPr>
          <w:rFonts w:ascii="仿宋_GB2312" w:eastAsia="仿宋_GB2312" w:hAnsi="仿宋" w:cs="黑体"/>
          <w:bCs/>
          <w:sz w:val="28"/>
          <w:szCs w:val="28"/>
        </w:rPr>
        <w:t>；用一份白色塑料（用1个白色</w:t>
      </w:r>
      <w:proofErr w:type="gramStart"/>
      <w:r w:rsidRPr="006D53CE">
        <w:rPr>
          <w:rFonts w:ascii="仿宋_GB2312" w:eastAsia="仿宋_GB2312" w:hAnsi="仿宋" w:cs="黑体"/>
          <w:bCs/>
          <w:sz w:val="28"/>
          <w:szCs w:val="28"/>
        </w:rPr>
        <w:t>塑</w:t>
      </w:r>
      <w:proofErr w:type="gramEnd"/>
      <w:r w:rsidRPr="006D53CE">
        <w:rPr>
          <w:rFonts w:ascii="仿宋_GB2312" w:eastAsia="仿宋_GB2312" w:hAnsi="仿宋" w:cs="黑体" w:hint="eastAsia"/>
          <w:bCs/>
          <w:sz w:val="28"/>
          <w:szCs w:val="28"/>
        </w:rPr>
        <w:t>物料</w:t>
      </w:r>
      <w:r w:rsidRPr="006D53CE">
        <w:rPr>
          <w:rFonts w:ascii="仿宋_GB2312" w:eastAsia="仿宋_GB2312" w:hAnsi="仿宋" w:cs="黑体"/>
          <w:bCs/>
          <w:sz w:val="28"/>
          <w:szCs w:val="28"/>
        </w:rPr>
        <w:t>件模拟）加工的产品，编号为</w:t>
      </w:r>
      <w:r w:rsidRPr="006D53CE">
        <w:rPr>
          <w:rFonts w:ascii="仿宋_GB2312" w:eastAsia="仿宋_GB2312" w:hAnsi="仿宋" w:cs="黑体" w:hint="eastAsia"/>
          <w:bCs/>
          <w:sz w:val="28"/>
          <w:szCs w:val="28"/>
        </w:rPr>
        <w:t>2</w:t>
      </w:r>
      <w:r w:rsidRPr="006D53CE">
        <w:rPr>
          <w:rFonts w:ascii="仿宋_GB2312" w:eastAsia="仿宋_GB2312" w:hAnsi="仿宋" w:cs="黑体"/>
          <w:bCs/>
          <w:sz w:val="28"/>
          <w:szCs w:val="28"/>
        </w:rPr>
        <w:t>00</w:t>
      </w:r>
      <w:r w:rsidRPr="006D53CE">
        <w:rPr>
          <w:rFonts w:ascii="仿宋_GB2312" w:eastAsia="仿宋_GB2312" w:hAnsi="仿宋" w:cs="黑体" w:hint="eastAsia"/>
          <w:bCs/>
          <w:sz w:val="28"/>
          <w:szCs w:val="28"/>
        </w:rPr>
        <w:t>2</w:t>
      </w:r>
      <w:r w:rsidRPr="006D53CE">
        <w:rPr>
          <w:rFonts w:ascii="仿宋_GB2312" w:eastAsia="仿宋_GB2312" w:hAnsi="仿宋" w:cs="黑体"/>
          <w:bCs/>
          <w:sz w:val="28"/>
          <w:szCs w:val="28"/>
        </w:rPr>
        <w:t>；用一份黑色塑料（用1个黑色塑料</w:t>
      </w:r>
      <w:r w:rsidRPr="006D53CE">
        <w:rPr>
          <w:rFonts w:ascii="仿宋_GB2312" w:eastAsia="仿宋_GB2312" w:hAnsi="仿宋" w:cs="黑体" w:hint="eastAsia"/>
          <w:bCs/>
          <w:sz w:val="28"/>
          <w:szCs w:val="28"/>
        </w:rPr>
        <w:t>物料</w:t>
      </w:r>
      <w:r w:rsidRPr="006D53CE">
        <w:rPr>
          <w:rFonts w:ascii="仿宋_GB2312" w:eastAsia="仿宋_GB2312" w:hAnsi="仿宋" w:cs="黑体"/>
          <w:bCs/>
          <w:sz w:val="28"/>
          <w:szCs w:val="28"/>
        </w:rPr>
        <w:t>模拟）加工的产品，编号为</w:t>
      </w:r>
      <w:r w:rsidRPr="006D53CE">
        <w:rPr>
          <w:rFonts w:ascii="仿宋_GB2312" w:eastAsia="仿宋_GB2312" w:hAnsi="仿宋" w:cs="黑体" w:hint="eastAsia"/>
          <w:bCs/>
          <w:sz w:val="28"/>
          <w:szCs w:val="28"/>
        </w:rPr>
        <w:t>2</w:t>
      </w:r>
      <w:r w:rsidRPr="006D53CE">
        <w:rPr>
          <w:rFonts w:ascii="仿宋_GB2312" w:eastAsia="仿宋_GB2312" w:hAnsi="仿宋" w:cs="黑体"/>
          <w:bCs/>
          <w:sz w:val="28"/>
          <w:szCs w:val="28"/>
        </w:rPr>
        <w:t>00</w:t>
      </w:r>
      <w:r w:rsidRPr="006D53CE">
        <w:rPr>
          <w:rFonts w:ascii="仿宋_GB2312" w:eastAsia="仿宋_GB2312" w:hAnsi="仿宋" w:cs="黑体" w:hint="eastAsia"/>
          <w:bCs/>
          <w:sz w:val="28"/>
          <w:szCs w:val="28"/>
        </w:rPr>
        <w:t>3</w:t>
      </w:r>
      <w:r w:rsidRPr="006D53CE">
        <w:rPr>
          <w:rFonts w:ascii="仿宋_GB2312" w:eastAsia="仿宋_GB2312" w:hAnsi="仿宋" w:cs="黑体"/>
          <w:bCs/>
          <w:sz w:val="28"/>
          <w:szCs w:val="28"/>
        </w:rPr>
        <w:t>；用一份金属材料和一份白色塑料加工的产品，编号为</w:t>
      </w:r>
      <w:r w:rsidRPr="006D53CE">
        <w:rPr>
          <w:rFonts w:ascii="仿宋_GB2312" w:eastAsia="仿宋_GB2312" w:hAnsi="仿宋" w:cs="黑体" w:hint="eastAsia"/>
          <w:bCs/>
          <w:sz w:val="28"/>
          <w:szCs w:val="28"/>
        </w:rPr>
        <w:t>2</w:t>
      </w:r>
      <w:r w:rsidRPr="006D53CE">
        <w:rPr>
          <w:rFonts w:ascii="仿宋_GB2312" w:eastAsia="仿宋_GB2312" w:hAnsi="仿宋" w:cs="黑体"/>
          <w:bCs/>
          <w:sz w:val="28"/>
          <w:szCs w:val="28"/>
        </w:rPr>
        <w:t>00</w:t>
      </w:r>
      <w:r w:rsidRPr="006D53CE">
        <w:rPr>
          <w:rFonts w:ascii="仿宋_GB2312" w:eastAsia="仿宋_GB2312" w:hAnsi="仿宋" w:cs="黑体" w:hint="eastAsia"/>
          <w:bCs/>
          <w:sz w:val="28"/>
          <w:szCs w:val="28"/>
        </w:rPr>
        <w:t>4</w:t>
      </w:r>
      <w:r w:rsidRPr="006D53CE">
        <w:rPr>
          <w:rFonts w:ascii="仿宋_GB2312" w:eastAsia="仿宋_GB2312" w:hAnsi="仿宋" w:cs="黑体"/>
          <w:bCs/>
          <w:sz w:val="28"/>
          <w:szCs w:val="28"/>
        </w:rPr>
        <w:t>；用一份金属材料和一份黑色塑料加工的产品，编号为</w:t>
      </w:r>
      <w:r w:rsidRPr="006D53CE">
        <w:rPr>
          <w:rFonts w:ascii="仿宋_GB2312" w:eastAsia="仿宋_GB2312" w:hAnsi="仿宋" w:cs="黑体" w:hint="eastAsia"/>
          <w:bCs/>
          <w:sz w:val="28"/>
          <w:szCs w:val="28"/>
        </w:rPr>
        <w:t>2</w:t>
      </w:r>
      <w:r w:rsidRPr="006D53CE">
        <w:rPr>
          <w:rFonts w:ascii="仿宋_GB2312" w:eastAsia="仿宋_GB2312" w:hAnsi="仿宋" w:cs="黑体"/>
          <w:bCs/>
          <w:sz w:val="28"/>
          <w:szCs w:val="28"/>
        </w:rPr>
        <w:t>00</w:t>
      </w:r>
      <w:r w:rsidRPr="006D53CE">
        <w:rPr>
          <w:rFonts w:ascii="仿宋_GB2312" w:eastAsia="仿宋_GB2312" w:hAnsi="仿宋" w:cs="黑体" w:hint="eastAsia"/>
          <w:bCs/>
          <w:sz w:val="28"/>
          <w:szCs w:val="28"/>
        </w:rPr>
        <w:t>5</w:t>
      </w:r>
      <w:r w:rsidRPr="006D53CE">
        <w:rPr>
          <w:rFonts w:ascii="仿宋_GB2312" w:eastAsia="仿宋_GB2312" w:hAnsi="仿宋" w:cs="黑体"/>
          <w:bCs/>
          <w:sz w:val="28"/>
          <w:szCs w:val="28"/>
        </w:rPr>
        <w:t>；用一份白色塑料和一份黑色塑料加工的产品，编号为</w:t>
      </w:r>
      <w:r w:rsidRPr="006D53CE">
        <w:rPr>
          <w:rFonts w:ascii="仿宋_GB2312" w:eastAsia="仿宋_GB2312" w:hAnsi="仿宋" w:cs="黑体" w:hint="eastAsia"/>
          <w:bCs/>
          <w:sz w:val="28"/>
          <w:szCs w:val="28"/>
        </w:rPr>
        <w:t>2</w:t>
      </w:r>
      <w:r w:rsidRPr="006D53CE">
        <w:rPr>
          <w:rFonts w:ascii="仿宋_GB2312" w:eastAsia="仿宋_GB2312" w:hAnsi="仿宋" w:cs="黑体"/>
          <w:bCs/>
          <w:sz w:val="28"/>
          <w:szCs w:val="28"/>
        </w:rPr>
        <w:t>00</w:t>
      </w:r>
      <w:r w:rsidRPr="006D53CE">
        <w:rPr>
          <w:rFonts w:ascii="仿宋_GB2312" w:eastAsia="仿宋_GB2312" w:hAnsi="仿宋" w:cs="黑体" w:hint="eastAsia"/>
          <w:bCs/>
          <w:sz w:val="28"/>
          <w:szCs w:val="28"/>
        </w:rPr>
        <w:t>6</w:t>
      </w:r>
      <w:r w:rsidRPr="006D53CE">
        <w:rPr>
          <w:rFonts w:ascii="仿宋_GB2312" w:eastAsia="仿宋_GB2312" w:hAnsi="仿宋" w:cs="黑体"/>
          <w:bCs/>
          <w:sz w:val="28"/>
          <w:szCs w:val="28"/>
        </w:rPr>
        <w:t>。通过</w:t>
      </w:r>
      <w:r w:rsidRPr="006D53CE">
        <w:rPr>
          <w:rFonts w:ascii="仿宋_GB2312" w:eastAsia="仿宋_GB2312" w:hAnsi="仿宋" w:cs="黑体" w:hint="eastAsia"/>
          <w:bCs/>
          <w:sz w:val="28"/>
          <w:szCs w:val="28"/>
        </w:rPr>
        <w:t>PC</w:t>
      </w:r>
      <w:r w:rsidRPr="006D53CE">
        <w:rPr>
          <w:rFonts w:ascii="仿宋_GB2312" w:eastAsia="仿宋_GB2312" w:hAnsi="仿宋" w:cs="黑体"/>
          <w:bCs/>
          <w:sz w:val="28"/>
          <w:szCs w:val="28"/>
        </w:rPr>
        <w:t>端进行下单，下单成功后，由生产管理系统将订单</w:t>
      </w:r>
      <w:r w:rsidRPr="006D53CE">
        <w:rPr>
          <w:rFonts w:ascii="仿宋_GB2312" w:eastAsia="仿宋_GB2312" w:hAnsi="仿宋" w:cs="黑体" w:hint="eastAsia"/>
          <w:bCs/>
          <w:sz w:val="28"/>
          <w:szCs w:val="28"/>
        </w:rPr>
        <w:t>编</w:t>
      </w:r>
      <w:r w:rsidRPr="006D53CE">
        <w:rPr>
          <w:rFonts w:ascii="仿宋_GB2312" w:eastAsia="仿宋_GB2312" w:hAnsi="仿宋" w:cs="黑体"/>
          <w:bCs/>
          <w:sz w:val="28"/>
          <w:szCs w:val="28"/>
        </w:rPr>
        <w:t>号，该订单所需产品的种类、数量下发到本次组装与调试</w:t>
      </w:r>
      <w:r w:rsidRPr="006D53CE">
        <w:rPr>
          <w:rFonts w:ascii="仿宋_GB2312" w:eastAsia="仿宋_GB2312" w:hAnsi="仿宋" w:cs="黑体" w:hint="eastAsia"/>
          <w:bCs/>
          <w:sz w:val="28"/>
          <w:szCs w:val="28"/>
        </w:rPr>
        <w:t>的单元</w:t>
      </w:r>
      <w:r w:rsidRPr="006D53CE">
        <w:rPr>
          <w:rFonts w:ascii="仿宋_GB2312" w:eastAsia="仿宋_GB2312" w:hAnsi="仿宋" w:cs="黑体"/>
          <w:bCs/>
          <w:sz w:val="28"/>
          <w:szCs w:val="28"/>
        </w:rPr>
        <w:t>设备</w:t>
      </w:r>
      <w:r w:rsidRPr="006D53CE">
        <w:rPr>
          <w:rFonts w:ascii="仿宋_GB2312" w:eastAsia="仿宋_GB2312" w:hAnsi="仿宋" w:cs="黑体" w:hint="eastAsia"/>
          <w:bCs/>
          <w:sz w:val="28"/>
          <w:szCs w:val="28"/>
        </w:rPr>
        <w:t>进行生产</w:t>
      </w:r>
      <w:r w:rsidRPr="006D53CE">
        <w:rPr>
          <w:rFonts w:ascii="仿宋_GB2312" w:eastAsia="仿宋_GB2312" w:hAnsi="仿宋" w:cs="黑体"/>
          <w:bCs/>
          <w:sz w:val="28"/>
          <w:szCs w:val="28"/>
        </w:rPr>
        <w:t>。</w:t>
      </w:r>
      <w:r w:rsidRPr="006D53CE">
        <w:rPr>
          <w:rFonts w:ascii="仿宋_GB2312" w:eastAsia="仿宋_GB2312" w:hAnsi="仿宋" w:cs="黑体" w:hint="eastAsia"/>
          <w:bCs/>
          <w:sz w:val="28"/>
          <w:szCs w:val="28"/>
        </w:rPr>
        <w:t>客户提交订单时选择产品，需要提供该种产品的编号和需要该种产品的数量。客户订单样式如表1所示：</w:t>
      </w:r>
    </w:p>
    <w:p w:rsidR="006F56E1" w:rsidRDefault="006F56E1" w:rsidP="006F56E1">
      <w:pPr>
        <w:spacing w:line="360" w:lineRule="auto"/>
        <w:ind w:firstLineChars="700" w:firstLine="1476"/>
        <w:jc w:val="left"/>
        <w:rPr>
          <w:rFonts w:ascii="仿宋" w:eastAsia="仿宋" w:hAnsi="仿宋"/>
          <w:b/>
          <w:szCs w:val="21"/>
        </w:rPr>
      </w:pPr>
      <w:r>
        <w:rPr>
          <w:rFonts w:ascii="仿宋" w:eastAsia="仿宋" w:hAnsi="仿宋"/>
          <w:b/>
          <w:szCs w:val="21"/>
        </w:rPr>
        <w:t>表1  客户订单样式</w:t>
      </w:r>
    </w:p>
    <w:tbl>
      <w:tblPr>
        <w:tblW w:w="0" w:type="auto"/>
        <w:jc w:val="center"/>
        <w:tblLayout w:type="fixed"/>
        <w:tblLook w:val="0000" w:firstRow="0" w:lastRow="0" w:firstColumn="0" w:lastColumn="0" w:noHBand="0" w:noVBand="0"/>
      </w:tblPr>
      <w:tblGrid>
        <w:gridCol w:w="1088"/>
        <w:gridCol w:w="709"/>
        <w:gridCol w:w="708"/>
        <w:gridCol w:w="741"/>
        <w:gridCol w:w="677"/>
        <w:gridCol w:w="709"/>
        <w:gridCol w:w="708"/>
      </w:tblGrid>
      <w:tr w:rsidR="006F56E1" w:rsidTr="00865662">
        <w:trPr>
          <w:jc w:val="center"/>
        </w:trPr>
        <w:tc>
          <w:tcPr>
            <w:tcW w:w="3246" w:type="dxa"/>
            <w:gridSpan w:val="4"/>
            <w:tcBorders>
              <w:top w:val="single" w:sz="4" w:space="0" w:color="auto"/>
              <w:left w:val="single" w:sz="4" w:space="0" w:color="auto"/>
              <w:bottom w:val="single" w:sz="4" w:space="0" w:color="auto"/>
              <w:right w:val="single" w:sz="4" w:space="0" w:color="auto"/>
            </w:tcBorders>
          </w:tcPr>
          <w:p w:rsidR="006F56E1" w:rsidRDefault="006F56E1" w:rsidP="00865662">
            <w:pPr>
              <w:spacing w:line="0" w:lineRule="atLeast"/>
              <w:jc w:val="left"/>
              <w:rPr>
                <w:rFonts w:ascii="仿宋" w:eastAsia="仿宋" w:hAnsi="仿宋"/>
                <w:szCs w:val="21"/>
              </w:rPr>
            </w:pPr>
            <w:r>
              <w:rPr>
                <w:rFonts w:ascii="仿宋" w:eastAsia="仿宋" w:hAnsi="仿宋"/>
                <w:b/>
                <w:szCs w:val="21"/>
              </w:rPr>
              <w:t>订单号：</w:t>
            </w:r>
            <w:r>
              <w:rPr>
                <w:rFonts w:ascii="仿宋" w:eastAsia="仿宋" w:hAnsi="仿宋" w:hint="eastAsia"/>
                <w:b/>
                <w:szCs w:val="21"/>
              </w:rPr>
              <w:t>XXXX</w:t>
            </w:r>
          </w:p>
        </w:tc>
        <w:tc>
          <w:tcPr>
            <w:tcW w:w="2094" w:type="dxa"/>
            <w:gridSpan w:val="3"/>
            <w:tcBorders>
              <w:top w:val="single" w:sz="4" w:space="0" w:color="auto"/>
              <w:left w:val="single" w:sz="4" w:space="0" w:color="auto"/>
              <w:bottom w:val="single" w:sz="4" w:space="0" w:color="auto"/>
              <w:right w:val="single" w:sz="4" w:space="0" w:color="auto"/>
            </w:tcBorders>
          </w:tcPr>
          <w:p w:rsidR="006F56E1" w:rsidRDefault="006F56E1" w:rsidP="00865662">
            <w:pPr>
              <w:spacing w:line="0" w:lineRule="atLeast"/>
              <w:jc w:val="left"/>
              <w:rPr>
                <w:rFonts w:ascii="仿宋" w:eastAsia="仿宋" w:hAnsi="仿宋"/>
                <w:b/>
                <w:szCs w:val="21"/>
              </w:rPr>
            </w:pPr>
            <w:r>
              <w:rPr>
                <w:rFonts w:ascii="仿宋" w:eastAsia="仿宋" w:hAnsi="仿宋"/>
                <w:b/>
                <w:szCs w:val="21"/>
              </w:rPr>
              <w:t>产品领取口：</w:t>
            </w:r>
            <w:r>
              <w:rPr>
                <w:rFonts w:ascii="仿宋" w:eastAsia="仿宋" w:hAnsi="仿宋" w:hint="eastAsia"/>
                <w:b/>
                <w:szCs w:val="21"/>
              </w:rPr>
              <w:t>2</w:t>
            </w:r>
          </w:p>
        </w:tc>
      </w:tr>
      <w:tr w:rsidR="006F56E1" w:rsidTr="00865662">
        <w:trPr>
          <w:jc w:val="center"/>
        </w:trPr>
        <w:tc>
          <w:tcPr>
            <w:tcW w:w="1088" w:type="dxa"/>
            <w:tcBorders>
              <w:top w:val="single" w:sz="4" w:space="0" w:color="auto"/>
              <w:left w:val="single" w:sz="4" w:space="0" w:color="auto"/>
              <w:bottom w:val="single" w:sz="4" w:space="0" w:color="auto"/>
              <w:right w:val="single" w:sz="4" w:space="0" w:color="auto"/>
            </w:tcBorders>
            <w:vAlign w:val="center"/>
          </w:tcPr>
          <w:p w:rsidR="006F56E1" w:rsidRDefault="006F56E1" w:rsidP="00865662">
            <w:pPr>
              <w:spacing w:line="0" w:lineRule="atLeast"/>
              <w:jc w:val="center"/>
              <w:rPr>
                <w:rFonts w:ascii="仿宋" w:eastAsia="仿宋" w:hAnsi="仿宋"/>
                <w:b/>
                <w:szCs w:val="21"/>
              </w:rPr>
            </w:pPr>
            <w:r>
              <w:rPr>
                <w:rFonts w:ascii="仿宋" w:eastAsia="仿宋" w:hAnsi="仿宋"/>
                <w:b/>
                <w:szCs w:val="21"/>
              </w:rPr>
              <w:t>产品</w:t>
            </w:r>
            <w:r>
              <w:rPr>
                <w:rFonts w:ascii="仿宋" w:eastAsia="仿宋" w:hAnsi="仿宋" w:hint="eastAsia"/>
                <w:b/>
                <w:szCs w:val="21"/>
              </w:rPr>
              <w:t>编</w:t>
            </w:r>
            <w:r>
              <w:rPr>
                <w:rFonts w:ascii="仿宋" w:eastAsia="仿宋" w:hAnsi="仿宋"/>
                <w:b/>
                <w:szCs w:val="21"/>
              </w:rPr>
              <w:t>号</w:t>
            </w:r>
          </w:p>
        </w:tc>
        <w:tc>
          <w:tcPr>
            <w:tcW w:w="709" w:type="dxa"/>
            <w:tcBorders>
              <w:top w:val="single" w:sz="4" w:space="0" w:color="auto"/>
              <w:left w:val="single" w:sz="4" w:space="0" w:color="auto"/>
              <w:bottom w:val="single" w:sz="4" w:space="0" w:color="auto"/>
              <w:right w:val="single" w:sz="4" w:space="0" w:color="auto"/>
            </w:tcBorders>
          </w:tcPr>
          <w:p w:rsidR="006F56E1" w:rsidRDefault="006F56E1" w:rsidP="00865662">
            <w:pPr>
              <w:spacing w:line="0" w:lineRule="atLeast"/>
              <w:jc w:val="center"/>
              <w:rPr>
                <w:rFonts w:ascii="仿宋" w:eastAsia="仿宋" w:hAnsi="仿宋"/>
                <w:szCs w:val="21"/>
              </w:rPr>
            </w:pPr>
            <w:r>
              <w:rPr>
                <w:rFonts w:ascii="仿宋" w:eastAsia="仿宋" w:hAnsi="仿宋" w:hint="eastAsia"/>
                <w:szCs w:val="21"/>
              </w:rPr>
              <w:t>2</w:t>
            </w:r>
            <w:r>
              <w:rPr>
                <w:rFonts w:ascii="仿宋" w:eastAsia="仿宋" w:hAnsi="仿宋"/>
                <w:szCs w:val="21"/>
              </w:rPr>
              <w:t>00</w:t>
            </w:r>
            <w:r>
              <w:rPr>
                <w:rFonts w:ascii="仿宋" w:eastAsia="仿宋" w:hAnsi="仿宋" w:hint="eastAsia"/>
                <w:szCs w:val="21"/>
              </w:rPr>
              <w:t>1</w:t>
            </w:r>
          </w:p>
        </w:tc>
        <w:tc>
          <w:tcPr>
            <w:tcW w:w="708" w:type="dxa"/>
            <w:tcBorders>
              <w:top w:val="single" w:sz="4" w:space="0" w:color="auto"/>
              <w:left w:val="single" w:sz="4" w:space="0" w:color="auto"/>
              <w:bottom w:val="single" w:sz="4" w:space="0" w:color="auto"/>
              <w:right w:val="single" w:sz="4" w:space="0" w:color="auto"/>
            </w:tcBorders>
          </w:tcPr>
          <w:p w:rsidR="006F56E1" w:rsidRDefault="006F56E1" w:rsidP="00865662">
            <w:pPr>
              <w:spacing w:line="0" w:lineRule="atLeast"/>
              <w:jc w:val="center"/>
              <w:rPr>
                <w:rFonts w:ascii="仿宋" w:eastAsia="仿宋" w:hAnsi="仿宋"/>
                <w:szCs w:val="21"/>
              </w:rPr>
            </w:pPr>
            <w:r>
              <w:rPr>
                <w:rFonts w:ascii="仿宋" w:eastAsia="仿宋" w:hAnsi="仿宋" w:hint="eastAsia"/>
                <w:szCs w:val="21"/>
              </w:rPr>
              <w:t>2</w:t>
            </w:r>
            <w:r>
              <w:rPr>
                <w:rFonts w:ascii="仿宋" w:eastAsia="仿宋" w:hAnsi="仿宋"/>
                <w:szCs w:val="21"/>
              </w:rPr>
              <w:t>00</w:t>
            </w:r>
            <w:r>
              <w:rPr>
                <w:rFonts w:ascii="仿宋" w:eastAsia="仿宋" w:hAnsi="仿宋" w:hint="eastAsia"/>
                <w:szCs w:val="21"/>
              </w:rPr>
              <w:t>2</w:t>
            </w:r>
          </w:p>
        </w:tc>
        <w:tc>
          <w:tcPr>
            <w:tcW w:w="741" w:type="dxa"/>
            <w:tcBorders>
              <w:top w:val="single" w:sz="4" w:space="0" w:color="auto"/>
              <w:left w:val="single" w:sz="4" w:space="0" w:color="auto"/>
              <w:bottom w:val="single" w:sz="4" w:space="0" w:color="auto"/>
              <w:right w:val="single" w:sz="4" w:space="0" w:color="auto"/>
            </w:tcBorders>
          </w:tcPr>
          <w:p w:rsidR="006F56E1" w:rsidRDefault="006F56E1" w:rsidP="00865662">
            <w:pPr>
              <w:spacing w:line="0" w:lineRule="atLeast"/>
              <w:jc w:val="center"/>
              <w:rPr>
                <w:rFonts w:ascii="仿宋" w:eastAsia="仿宋" w:hAnsi="仿宋"/>
                <w:szCs w:val="21"/>
              </w:rPr>
            </w:pPr>
            <w:r>
              <w:rPr>
                <w:rFonts w:ascii="仿宋" w:eastAsia="仿宋" w:hAnsi="仿宋" w:hint="eastAsia"/>
                <w:szCs w:val="21"/>
              </w:rPr>
              <w:t>2</w:t>
            </w:r>
            <w:r>
              <w:rPr>
                <w:rFonts w:ascii="仿宋" w:eastAsia="仿宋" w:hAnsi="仿宋"/>
                <w:szCs w:val="21"/>
              </w:rPr>
              <w:t>00</w:t>
            </w:r>
            <w:r>
              <w:rPr>
                <w:rFonts w:ascii="仿宋" w:eastAsia="仿宋" w:hAnsi="仿宋" w:hint="eastAsia"/>
                <w:szCs w:val="21"/>
              </w:rPr>
              <w:t>3</w:t>
            </w:r>
          </w:p>
        </w:tc>
        <w:tc>
          <w:tcPr>
            <w:tcW w:w="677" w:type="dxa"/>
            <w:tcBorders>
              <w:top w:val="single" w:sz="4" w:space="0" w:color="auto"/>
              <w:left w:val="single" w:sz="4" w:space="0" w:color="auto"/>
              <w:bottom w:val="single" w:sz="4" w:space="0" w:color="auto"/>
              <w:right w:val="single" w:sz="4" w:space="0" w:color="auto"/>
            </w:tcBorders>
          </w:tcPr>
          <w:p w:rsidR="006F56E1" w:rsidRDefault="006F56E1" w:rsidP="00865662">
            <w:pPr>
              <w:spacing w:line="0" w:lineRule="atLeast"/>
              <w:jc w:val="center"/>
              <w:rPr>
                <w:rFonts w:ascii="仿宋" w:eastAsia="仿宋" w:hAnsi="仿宋"/>
                <w:szCs w:val="21"/>
              </w:rPr>
            </w:pPr>
            <w:r>
              <w:rPr>
                <w:rFonts w:ascii="仿宋" w:eastAsia="仿宋" w:hAnsi="仿宋" w:hint="eastAsia"/>
                <w:szCs w:val="21"/>
              </w:rPr>
              <w:t>2</w:t>
            </w:r>
            <w:r>
              <w:rPr>
                <w:rFonts w:ascii="仿宋" w:eastAsia="仿宋" w:hAnsi="仿宋"/>
                <w:szCs w:val="21"/>
              </w:rPr>
              <w:t>00</w:t>
            </w:r>
            <w:r>
              <w:rPr>
                <w:rFonts w:ascii="仿宋" w:eastAsia="仿宋" w:hAnsi="仿宋" w:hint="eastAsia"/>
                <w:szCs w:val="21"/>
              </w:rPr>
              <w:t>4</w:t>
            </w:r>
          </w:p>
        </w:tc>
        <w:tc>
          <w:tcPr>
            <w:tcW w:w="709" w:type="dxa"/>
            <w:tcBorders>
              <w:top w:val="single" w:sz="4" w:space="0" w:color="auto"/>
              <w:left w:val="single" w:sz="4" w:space="0" w:color="auto"/>
              <w:bottom w:val="single" w:sz="4" w:space="0" w:color="auto"/>
              <w:right w:val="single" w:sz="4" w:space="0" w:color="auto"/>
            </w:tcBorders>
          </w:tcPr>
          <w:p w:rsidR="006F56E1" w:rsidRDefault="006F56E1" w:rsidP="00865662">
            <w:pPr>
              <w:spacing w:line="0" w:lineRule="atLeast"/>
              <w:jc w:val="center"/>
              <w:rPr>
                <w:rFonts w:ascii="仿宋" w:eastAsia="仿宋" w:hAnsi="仿宋"/>
                <w:szCs w:val="21"/>
              </w:rPr>
            </w:pPr>
            <w:r>
              <w:rPr>
                <w:rFonts w:ascii="仿宋" w:eastAsia="仿宋" w:hAnsi="仿宋" w:hint="eastAsia"/>
                <w:szCs w:val="21"/>
              </w:rPr>
              <w:t>2</w:t>
            </w:r>
            <w:r>
              <w:rPr>
                <w:rFonts w:ascii="仿宋" w:eastAsia="仿宋" w:hAnsi="仿宋"/>
                <w:szCs w:val="21"/>
              </w:rPr>
              <w:t>00</w:t>
            </w:r>
            <w:r>
              <w:rPr>
                <w:rFonts w:ascii="仿宋" w:eastAsia="仿宋" w:hAnsi="仿宋" w:hint="eastAsia"/>
                <w:szCs w:val="21"/>
              </w:rPr>
              <w:t>5</w:t>
            </w:r>
          </w:p>
        </w:tc>
        <w:tc>
          <w:tcPr>
            <w:tcW w:w="708" w:type="dxa"/>
            <w:tcBorders>
              <w:top w:val="single" w:sz="4" w:space="0" w:color="auto"/>
              <w:left w:val="single" w:sz="4" w:space="0" w:color="auto"/>
              <w:bottom w:val="single" w:sz="4" w:space="0" w:color="auto"/>
              <w:right w:val="single" w:sz="4" w:space="0" w:color="auto"/>
            </w:tcBorders>
          </w:tcPr>
          <w:p w:rsidR="006F56E1" w:rsidRDefault="006F56E1" w:rsidP="00865662">
            <w:pPr>
              <w:spacing w:line="0" w:lineRule="atLeast"/>
              <w:jc w:val="center"/>
              <w:rPr>
                <w:rFonts w:ascii="仿宋" w:eastAsia="仿宋" w:hAnsi="仿宋"/>
                <w:szCs w:val="21"/>
              </w:rPr>
            </w:pPr>
            <w:r>
              <w:rPr>
                <w:rFonts w:ascii="仿宋" w:eastAsia="仿宋" w:hAnsi="仿宋" w:hint="eastAsia"/>
                <w:szCs w:val="21"/>
              </w:rPr>
              <w:t>2</w:t>
            </w:r>
            <w:r>
              <w:rPr>
                <w:rFonts w:ascii="仿宋" w:eastAsia="仿宋" w:hAnsi="仿宋"/>
                <w:szCs w:val="21"/>
              </w:rPr>
              <w:t>00</w:t>
            </w:r>
            <w:r>
              <w:rPr>
                <w:rFonts w:ascii="仿宋" w:eastAsia="仿宋" w:hAnsi="仿宋" w:hint="eastAsia"/>
                <w:szCs w:val="21"/>
              </w:rPr>
              <w:t>6</w:t>
            </w:r>
          </w:p>
        </w:tc>
      </w:tr>
      <w:tr w:rsidR="006F56E1" w:rsidTr="00865662">
        <w:trPr>
          <w:jc w:val="center"/>
        </w:trPr>
        <w:tc>
          <w:tcPr>
            <w:tcW w:w="1088" w:type="dxa"/>
            <w:tcBorders>
              <w:top w:val="single" w:sz="4" w:space="0" w:color="auto"/>
              <w:left w:val="single" w:sz="4" w:space="0" w:color="auto"/>
              <w:bottom w:val="single" w:sz="4" w:space="0" w:color="auto"/>
              <w:right w:val="single" w:sz="4" w:space="0" w:color="auto"/>
            </w:tcBorders>
            <w:vAlign w:val="center"/>
          </w:tcPr>
          <w:p w:rsidR="006F56E1" w:rsidRDefault="006F56E1" w:rsidP="00865662">
            <w:pPr>
              <w:spacing w:line="0" w:lineRule="atLeast"/>
              <w:jc w:val="center"/>
              <w:rPr>
                <w:rFonts w:ascii="仿宋" w:eastAsia="仿宋" w:hAnsi="仿宋"/>
                <w:b/>
                <w:szCs w:val="21"/>
              </w:rPr>
            </w:pPr>
            <w:r>
              <w:rPr>
                <w:rFonts w:ascii="仿宋" w:eastAsia="仿宋" w:hAnsi="仿宋"/>
                <w:b/>
                <w:szCs w:val="21"/>
              </w:rPr>
              <w:t>数量</w:t>
            </w:r>
          </w:p>
        </w:tc>
        <w:tc>
          <w:tcPr>
            <w:tcW w:w="709" w:type="dxa"/>
            <w:tcBorders>
              <w:top w:val="single" w:sz="4" w:space="0" w:color="auto"/>
              <w:left w:val="single" w:sz="4" w:space="0" w:color="auto"/>
              <w:bottom w:val="single" w:sz="4" w:space="0" w:color="auto"/>
              <w:right w:val="single" w:sz="4" w:space="0" w:color="auto"/>
            </w:tcBorders>
          </w:tcPr>
          <w:p w:rsidR="006F56E1" w:rsidRDefault="006F56E1" w:rsidP="00865662">
            <w:pPr>
              <w:spacing w:line="0" w:lineRule="atLeast"/>
              <w:jc w:val="center"/>
              <w:rPr>
                <w:rFonts w:ascii="仿宋" w:eastAsia="仿宋" w:hAnsi="仿宋"/>
                <w:szCs w:val="21"/>
              </w:rPr>
            </w:pPr>
            <w:r>
              <w:rPr>
                <w:rFonts w:ascii="仿宋" w:eastAsia="仿宋" w:hAnsi="仿宋" w:hint="eastAsia"/>
                <w:szCs w:val="21"/>
              </w:rPr>
              <w:t>2</w:t>
            </w:r>
          </w:p>
        </w:tc>
        <w:tc>
          <w:tcPr>
            <w:tcW w:w="708" w:type="dxa"/>
            <w:tcBorders>
              <w:top w:val="single" w:sz="4" w:space="0" w:color="auto"/>
              <w:left w:val="single" w:sz="4" w:space="0" w:color="auto"/>
              <w:bottom w:val="single" w:sz="4" w:space="0" w:color="auto"/>
              <w:right w:val="single" w:sz="4" w:space="0" w:color="auto"/>
            </w:tcBorders>
          </w:tcPr>
          <w:p w:rsidR="006F56E1" w:rsidRDefault="006F56E1" w:rsidP="00865662">
            <w:pPr>
              <w:spacing w:line="0" w:lineRule="atLeast"/>
              <w:jc w:val="center"/>
              <w:rPr>
                <w:rFonts w:ascii="仿宋" w:eastAsia="仿宋" w:hAnsi="仿宋"/>
                <w:szCs w:val="21"/>
              </w:rPr>
            </w:pPr>
            <w:r>
              <w:rPr>
                <w:rFonts w:ascii="仿宋" w:eastAsia="仿宋" w:hAnsi="仿宋" w:hint="eastAsia"/>
                <w:szCs w:val="21"/>
              </w:rPr>
              <w:t>0</w:t>
            </w:r>
          </w:p>
        </w:tc>
        <w:tc>
          <w:tcPr>
            <w:tcW w:w="741" w:type="dxa"/>
            <w:tcBorders>
              <w:top w:val="single" w:sz="4" w:space="0" w:color="auto"/>
              <w:left w:val="single" w:sz="4" w:space="0" w:color="auto"/>
              <w:bottom w:val="single" w:sz="4" w:space="0" w:color="auto"/>
              <w:right w:val="single" w:sz="4" w:space="0" w:color="auto"/>
            </w:tcBorders>
          </w:tcPr>
          <w:p w:rsidR="006F56E1" w:rsidRDefault="006F56E1" w:rsidP="00865662">
            <w:pPr>
              <w:spacing w:line="0" w:lineRule="atLeast"/>
              <w:jc w:val="center"/>
              <w:rPr>
                <w:rFonts w:ascii="仿宋" w:eastAsia="仿宋" w:hAnsi="仿宋"/>
                <w:szCs w:val="21"/>
              </w:rPr>
            </w:pPr>
            <w:r>
              <w:rPr>
                <w:rFonts w:ascii="仿宋" w:eastAsia="仿宋" w:hAnsi="仿宋" w:hint="eastAsia"/>
                <w:szCs w:val="21"/>
              </w:rPr>
              <w:t>0</w:t>
            </w:r>
          </w:p>
        </w:tc>
        <w:tc>
          <w:tcPr>
            <w:tcW w:w="677" w:type="dxa"/>
            <w:tcBorders>
              <w:top w:val="single" w:sz="4" w:space="0" w:color="auto"/>
              <w:left w:val="single" w:sz="4" w:space="0" w:color="auto"/>
              <w:bottom w:val="single" w:sz="4" w:space="0" w:color="auto"/>
              <w:right w:val="single" w:sz="4" w:space="0" w:color="auto"/>
            </w:tcBorders>
          </w:tcPr>
          <w:p w:rsidR="006F56E1" w:rsidRDefault="006F56E1" w:rsidP="00865662">
            <w:pPr>
              <w:spacing w:line="0" w:lineRule="atLeast"/>
              <w:jc w:val="center"/>
              <w:rPr>
                <w:rFonts w:ascii="仿宋" w:eastAsia="仿宋" w:hAnsi="仿宋"/>
                <w:szCs w:val="21"/>
              </w:rPr>
            </w:pPr>
            <w:r>
              <w:rPr>
                <w:rFonts w:ascii="仿宋" w:eastAsia="仿宋" w:hAnsi="仿宋" w:hint="eastAsia"/>
                <w:szCs w:val="21"/>
              </w:rPr>
              <w:t>1</w:t>
            </w:r>
          </w:p>
        </w:tc>
        <w:tc>
          <w:tcPr>
            <w:tcW w:w="709" w:type="dxa"/>
            <w:tcBorders>
              <w:top w:val="single" w:sz="4" w:space="0" w:color="auto"/>
              <w:left w:val="single" w:sz="4" w:space="0" w:color="auto"/>
              <w:bottom w:val="single" w:sz="4" w:space="0" w:color="auto"/>
              <w:right w:val="single" w:sz="4" w:space="0" w:color="auto"/>
            </w:tcBorders>
          </w:tcPr>
          <w:p w:rsidR="006F56E1" w:rsidRDefault="006F56E1" w:rsidP="00865662">
            <w:pPr>
              <w:spacing w:line="0" w:lineRule="atLeast"/>
              <w:jc w:val="center"/>
              <w:rPr>
                <w:rFonts w:ascii="仿宋" w:eastAsia="仿宋" w:hAnsi="仿宋"/>
                <w:szCs w:val="21"/>
              </w:rPr>
            </w:pPr>
            <w:r>
              <w:rPr>
                <w:rFonts w:ascii="仿宋" w:eastAsia="仿宋" w:hAnsi="仿宋" w:hint="eastAsia"/>
                <w:szCs w:val="21"/>
              </w:rPr>
              <w:t>0</w:t>
            </w:r>
          </w:p>
        </w:tc>
        <w:tc>
          <w:tcPr>
            <w:tcW w:w="708" w:type="dxa"/>
            <w:tcBorders>
              <w:top w:val="single" w:sz="4" w:space="0" w:color="auto"/>
              <w:left w:val="single" w:sz="4" w:space="0" w:color="auto"/>
              <w:bottom w:val="single" w:sz="4" w:space="0" w:color="auto"/>
              <w:right w:val="single" w:sz="4" w:space="0" w:color="auto"/>
            </w:tcBorders>
          </w:tcPr>
          <w:p w:rsidR="006F56E1" w:rsidRDefault="006F56E1" w:rsidP="00865662">
            <w:pPr>
              <w:spacing w:line="0" w:lineRule="atLeast"/>
              <w:jc w:val="center"/>
              <w:rPr>
                <w:rFonts w:ascii="仿宋" w:eastAsia="仿宋" w:hAnsi="仿宋"/>
                <w:szCs w:val="21"/>
              </w:rPr>
            </w:pPr>
            <w:r>
              <w:rPr>
                <w:rFonts w:ascii="仿宋" w:eastAsia="仿宋" w:hAnsi="仿宋" w:hint="eastAsia"/>
                <w:szCs w:val="21"/>
              </w:rPr>
              <w:t>1</w:t>
            </w:r>
          </w:p>
        </w:tc>
      </w:tr>
    </w:tbl>
    <w:p w:rsidR="006F56E1" w:rsidRDefault="006F56E1" w:rsidP="006F56E1">
      <w:pPr>
        <w:pStyle w:val="11"/>
        <w:widowControl/>
        <w:numPr>
          <w:ilvl w:val="0"/>
          <w:numId w:val="16"/>
        </w:numPr>
        <w:spacing w:line="0" w:lineRule="atLeast"/>
        <w:ind w:firstLineChars="0"/>
        <w:rPr>
          <w:rFonts w:ascii="仿宋" w:eastAsia="仿宋" w:hAnsi="仿宋" w:cs="宋体"/>
          <w:color w:val="000000"/>
          <w:kern w:val="0"/>
          <w:sz w:val="18"/>
          <w:szCs w:val="18"/>
        </w:rPr>
      </w:pPr>
      <w:r>
        <w:rPr>
          <w:rFonts w:ascii="仿宋" w:eastAsia="仿宋" w:hAnsi="仿宋" w:cs="宋体" w:hint="eastAsia"/>
          <w:color w:val="000000"/>
          <w:kern w:val="0"/>
          <w:sz w:val="18"/>
          <w:szCs w:val="18"/>
        </w:rPr>
        <w:t>“订单号”由ERP软件自动生成；</w:t>
      </w:r>
    </w:p>
    <w:p w:rsidR="006F56E1" w:rsidRDefault="006F56E1" w:rsidP="006F56E1">
      <w:pPr>
        <w:pStyle w:val="11"/>
        <w:widowControl/>
        <w:numPr>
          <w:ilvl w:val="0"/>
          <w:numId w:val="16"/>
        </w:numPr>
        <w:spacing w:line="0" w:lineRule="atLeast"/>
        <w:ind w:firstLineChars="0" w:firstLine="66"/>
        <w:rPr>
          <w:rFonts w:ascii="仿宋" w:eastAsia="仿宋" w:hAnsi="仿宋" w:cs="宋体"/>
          <w:color w:val="000000"/>
          <w:kern w:val="0"/>
          <w:sz w:val="18"/>
          <w:szCs w:val="18"/>
        </w:rPr>
      </w:pPr>
      <w:r>
        <w:rPr>
          <w:rFonts w:ascii="仿宋" w:eastAsia="仿宋" w:hAnsi="仿宋" w:cs="宋体" w:hint="eastAsia"/>
          <w:color w:val="000000"/>
          <w:kern w:val="0"/>
          <w:sz w:val="18"/>
          <w:szCs w:val="18"/>
        </w:rPr>
        <w:t>“产品领取口”固定为2；</w:t>
      </w:r>
    </w:p>
    <w:p w:rsidR="006F56E1" w:rsidRDefault="006F56E1" w:rsidP="006F56E1">
      <w:pPr>
        <w:pStyle w:val="11"/>
        <w:widowControl/>
        <w:numPr>
          <w:ilvl w:val="0"/>
          <w:numId w:val="16"/>
        </w:numPr>
        <w:spacing w:line="0" w:lineRule="atLeast"/>
        <w:ind w:firstLineChars="0" w:firstLine="66"/>
        <w:rPr>
          <w:rFonts w:ascii="仿宋" w:eastAsia="仿宋" w:hAnsi="仿宋" w:cs="宋体"/>
          <w:color w:val="000000"/>
          <w:kern w:val="0"/>
          <w:sz w:val="18"/>
          <w:szCs w:val="18"/>
        </w:rPr>
      </w:pPr>
      <w:r>
        <w:rPr>
          <w:rFonts w:ascii="仿宋" w:eastAsia="仿宋" w:hAnsi="仿宋" w:cs="宋体" w:hint="eastAsia"/>
          <w:color w:val="000000"/>
          <w:kern w:val="0"/>
          <w:sz w:val="18"/>
          <w:szCs w:val="18"/>
        </w:rPr>
        <w:t>“数量”为客户需要的产品数，0表示客户不需要该产品，本次调试中，每种产品的数量要求不超过2；</w:t>
      </w:r>
    </w:p>
    <w:p w:rsidR="006F56E1" w:rsidRDefault="006F56E1" w:rsidP="006F56E1">
      <w:pPr>
        <w:pStyle w:val="11"/>
        <w:widowControl/>
        <w:numPr>
          <w:ilvl w:val="0"/>
          <w:numId w:val="16"/>
        </w:numPr>
        <w:spacing w:line="0" w:lineRule="atLeast"/>
        <w:ind w:firstLineChars="0" w:firstLine="66"/>
        <w:rPr>
          <w:rFonts w:ascii="仿宋" w:eastAsia="仿宋" w:hAnsi="仿宋" w:cs="宋体"/>
          <w:color w:val="000000"/>
          <w:kern w:val="0"/>
          <w:sz w:val="18"/>
          <w:szCs w:val="18"/>
        </w:rPr>
      </w:pPr>
      <w:r>
        <w:rPr>
          <w:rFonts w:ascii="仿宋" w:eastAsia="仿宋" w:hAnsi="仿宋" w:cs="宋体" w:hint="eastAsia"/>
          <w:color w:val="000000"/>
          <w:kern w:val="0"/>
          <w:sz w:val="18"/>
          <w:szCs w:val="18"/>
        </w:rPr>
        <w:t xml:space="preserve"> 订单数不超过3个。</w:t>
      </w:r>
    </w:p>
    <w:p w:rsidR="006F56E1" w:rsidRPr="006D53CE" w:rsidRDefault="006F56E1" w:rsidP="006D53CE">
      <w:pPr>
        <w:spacing w:line="360" w:lineRule="auto"/>
        <w:ind w:firstLine="540"/>
        <w:rPr>
          <w:rFonts w:ascii="仿宋_GB2312" w:eastAsia="仿宋_GB2312" w:hAnsi="仿宋" w:cs="黑体"/>
          <w:bCs/>
          <w:sz w:val="28"/>
          <w:szCs w:val="28"/>
        </w:rPr>
      </w:pPr>
      <w:r w:rsidRPr="006D53CE">
        <w:rPr>
          <w:rFonts w:ascii="仿宋_GB2312" w:eastAsia="仿宋_GB2312" w:hAnsi="仿宋" w:cs="黑体" w:hint="eastAsia"/>
          <w:bCs/>
          <w:sz w:val="28"/>
          <w:szCs w:val="28"/>
        </w:rPr>
        <w:t>该设备在工作过程中，按完成一个订单后再完成下一个订单的模式工作；</w:t>
      </w:r>
      <w:r w:rsidRPr="006D53CE">
        <w:rPr>
          <w:rFonts w:ascii="仿宋_GB2312" w:eastAsia="仿宋_GB2312" w:hAnsi="仿宋" w:cs="黑体"/>
          <w:bCs/>
          <w:sz w:val="28"/>
          <w:szCs w:val="28"/>
        </w:rPr>
        <w:t>同一订单如果有多种产品，则在完成一种产品的</w:t>
      </w:r>
      <w:r w:rsidRPr="006D53CE">
        <w:rPr>
          <w:rFonts w:ascii="仿宋_GB2312" w:eastAsia="仿宋_GB2312" w:hAnsi="仿宋" w:cs="黑体" w:hint="eastAsia"/>
          <w:bCs/>
          <w:sz w:val="28"/>
          <w:szCs w:val="28"/>
        </w:rPr>
        <w:t>生产，</w:t>
      </w:r>
      <w:r w:rsidRPr="006D53CE">
        <w:rPr>
          <w:rFonts w:ascii="仿宋_GB2312" w:eastAsia="仿宋_GB2312" w:hAnsi="仿宋" w:cs="黑体"/>
          <w:bCs/>
          <w:sz w:val="28"/>
          <w:szCs w:val="28"/>
        </w:rPr>
        <w:t>后再</w:t>
      </w:r>
      <w:r w:rsidRPr="006D53CE">
        <w:rPr>
          <w:rFonts w:ascii="仿宋_GB2312" w:eastAsia="仿宋_GB2312" w:hAnsi="仿宋" w:cs="黑体"/>
          <w:bCs/>
          <w:sz w:val="28"/>
          <w:szCs w:val="28"/>
        </w:rPr>
        <w:lastRenderedPageBreak/>
        <w:t>完成下一种产品的</w:t>
      </w:r>
      <w:r w:rsidRPr="006D53CE">
        <w:rPr>
          <w:rFonts w:ascii="仿宋_GB2312" w:eastAsia="仿宋_GB2312" w:hAnsi="仿宋" w:cs="黑体" w:hint="eastAsia"/>
          <w:bCs/>
          <w:sz w:val="28"/>
          <w:szCs w:val="28"/>
        </w:rPr>
        <w:t>生产</w:t>
      </w:r>
      <w:r w:rsidRPr="006D53CE">
        <w:rPr>
          <w:rFonts w:ascii="仿宋_GB2312" w:eastAsia="仿宋_GB2312" w:hAnsi="仿宋" w:cs="黑体"/>
          <w:bCs/>
          <w:sz w:val="28"/>
          <w:szCs w:val="28"/>
        </w:rPr>
        <w:t>。在下单时，可以根据订单的紧急程度，确定优先生产的订单。</w:t>
      </w:r>
    </w:p>
    <w:p w:rsidR="006F56E1" w:rsidRPr="006D53CE" w:rsidRDefault="006F56E1" w:rsidP="006D53CE">
      <w:pPr>
        <w:spacing w:line="360" w:lineRule="auto"/>
        <w:ind w:firstLine="540"/>
        <w:rPr>
          <w:rFonts w:ascii="仿宋_GB2312" w:eastAsia="仿宋_GB2312" w:hAnsi="仿宋" w:cs="黑体"/>
          <w:bCs/>
          <w:sz w:val="28"/>
          <w:szCs w:val="28"/>
        </w:rPr>
      </w:pPr>
      <w:r w:rsidRPr="006D53CE">
        <w:rPr>
          <w:rFonts w:ascii="仿宋_GB2312" w:eastAsia="仿宋_GB2312" w:hAnsi="仿宋" w:cs="黑体"/>
          <w:bCs/>
          <w:sz w:val="28"/>
          <w:szCs w:val="28"/>
        </w:rPr>
        <w:t>××</w:t>
      </w:r>
      <w:r w:rsidRPr="006D53CE">
        <w:rPr>
          <w:rFonts w:ascii="仿宋_GB2312" w:eastAsia="仿宋_GB2312" w:hAnsi="仿宋" w:cs="黑体"/>
          <w:bCs/>
          <w:sz w:val="28"/>
          <w:szCs w:val="28"/>
        </w:rPr>
        <w:t>智能生产设备工作时，带输送机的三相交流异步电动机正转（带输送机由机械手到三相交流异步电动机的方向，为正转）时，变频器的输出频率为20Hz。</w:t>
      </w:r>
    </w:p>
    <w:p w:rsidR="006F56E1" w:rsidRPr="006D53CE" w:rsidRDefault="006F56E1" w:rsidP="006D53CE">
      <w:pPr>
        <w:spacing w:line="360" w:lineRule="auto"/>
        <w:ind w:firstLine="540"/>
        <w:rPr>
          <w:rFonts w:ascii="仿宋_GB2312" w:eastAsia="仿宋_GB2312" w:hAnsi="仿宋" w:cs="黑体"/>
          <w:bCs/>
          <w:sz w:val="28"/>
          <w:szCs w:val="28"/>
        </w:rPr>
      </w:pPr>
      <w:r w:rsidRPr="006D53CE">
        <w:rPr>
          <w:rFonts w:ascii="仿宋_GB2312" w:eastAsia="仿宋_GB2312" w:hAnsi="仿宋" w:cs="黑体" w:hint="eastAsia"/>
          <w:bCs/>
          <w:sz w:val="28"/>
          <w:szCs w:val="28"/>
        </w:rPr>
        <w:t>（二）生产</w:t>
      </w:r>
      <w:r w:rsidRPr="006D53CE">
        <w:rPr>
          <w:rFonts w:ascii="仿宋_GB2312" w:eastAsia="仿宋_GB2312" w:hAnsi="仿宋" w:cs="黑体"/>
          <w:bCs/>
          <w:sz w:val="28"/>
          <w:szCs w:val="28"/>
        </w:rPr>
        <w:t>过程</w:t>
      </w:r>
    </w:p>
    <w:p w:rsidR="006F56E1" w:rsidRPr="006D53CE" w:rsidRDefault="006F56E1" w:rsidP="006D53CE">
      <w:pPr>
        <w:spacing w:line="360" w:lineRule="auto"/>
        <w:ind w:firstLine="540"/>
        <w:rPr>
          <w:rFonts w:ascii="仿宋_GB2312" w:eastAsia="仿宋_GB2312" w:hAnsi="仿宋" w:cs="黑体"/>
          <w:bCs/>
          <w:sz w:val="28"/>
          <w:szCs w:val="28"/>
        </w:rPr>
      </w:pPr>
      <w:r w:rsidRPr="006D53CE">
        <w:rPr>
          <w:rFonts w:ascii="仿宋_GB2312" w:eastAsia="仿宋_GB2312" w:hAnsi="仿宋" w:cs="黑体"/>
          <w:bCs/>
          <w:sz w:val="28"/>
          <w:szCs w:val="28"/>
        </w:rPr>
        <w:t>××</w:t>
      </w:r>
      <w:r w:rsidRPr="006D53CE">
        <w:rPr>
          <w:rFonts w:ascii="仿宋_GB2312" w:eastAsia="仿宋_GB2312" w:hAnsi="仿宋" w:cs="黑体"/>
          <w:bCs/>
          <w:sz w:val="28"/>
          <w:szCs w:val="28"/>
        </w:rPr>
        <w:t>智能制造单元上电后，</w:t>
      </w:r>
      <w:r w:rsidRPr="006D53CE">
        <w:rPr>
          <w:rFonts w:ascii="仿宋_GB2312" w:eastAsia="仿宋_GB2312" w:hAnsi="仿宋" w:cs="黑体" w:hint="eastAsia"/>
          <w:bCs/>
          <w:sz w:val="28"/>
          <w:szCs w:val="28"/>
        </w:rPr>
        <w:t>若</w:t>
      </w:r>
      <w:r w:rsidRPr="006D53CE">
        <w:rPr>
          <w:rFonts w:ascii="仿宋_GB2312" w:eastAsia="仿宋_GB2312" w:hAnsi="仿宋" w:cs="黑体"/>
          <w:bCs/>
          <w:sz w:val="28"/>
          <w:szCs w:val="28"/>
        </w:rPr>
        <w:t>MES系统没有下发订单任务，触摸屏显示界面如</w:t>
      </w:r>
      <w:r w:rsidR="00C52AEA" w:rsidRPr="00C52AEA">
        <w:rPr>
          <w:rFonts w:ascii="仿宋_GB2312" w:eastAsia="仿宋_GB2312" w:hAnsi="仿宋" w:cs="黑体"/>
          <w:bCs/>
          <w:color w:val="FF0000"/>
          <w:sz w:val="28"/>
          <w:szCs w:val="28"/>
        </w:rPr>
        <w:t>图</w:t>
      </w:r>
      <w:r w:rsidR="000725A2" w:rsidRPr="000725A2">
        <w:rPr>
          <w:rFonts w:ascii="仿宋_GB2312" w:eastAsia="仿宋_GB2312" w:hAnsi="仿宋" w:cs="黑体"/>
          <w:bCs/>
          <w:sz w:val="28"/>
          <w:szCs w:val="28"/>
        </w:rPr>
        <w:t>6.6.</w:t>
      </w:r>
      <w:r w:rsidRPr="006D53CE">
        <w:rPr>
          <w:rFonts w:ascii="仿宋_GB2312" w:eastAsia="仿宋_GB2312" w:hAnsi="仿宋" w:cs="黑体" w:hint="eastAsia"/>
          <w:bCs/>
          <w:sz w:val="28"/>
          <w:szCs w:val="28"/>
        </w:rPr>
        <w:t>2</w:t>
      </w:r>
      <w:r w:rsidRPr="006D53CE">
        <w:rPr>
          <w:rFonts w:ascii="仿宋_GB2312" w:eastAsia="仿宋_GB2312" w:hAnsi="仿宋" w:cs="黑体"/>
          <w:bCs/>
          <w:sz w:val="28"/>
          <w:szCs w:val="28"/>
        </w:rPr>
        <w:t>所示，</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单元号</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为工位号，</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运行指示</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灯</w:t>
      </w:r>
      <w:r w:rsidRPr="006D53CE">
        <w:rPr>
          <w:rFonts w:ascii="仿宋_GB2312" w:eastAsia="仿宋_GB2312" w:hAnsi="仿宋" w:cs="黑体" w:hint="eastAsia"/>
          <w:bCs/>
          <w:sz w:val="28"/>
          <w:szCs w:val="28"/>
        </w:rPr>
        <w:t>、“原料加工”指示灯、“缺料指示灯”、“工件回收”</w:t>
      </w:r>
      <w:r w:rsidRPr="006D53CE">
        <w:rPr>
          <w:rFonts w:ascii="仿宋_GB2312" w:eastAsia="仿宋_GB2312" w:hAnsi="仿宋" w:cs="黑体"/>
          <w:bCs/>
          <w:sz w:val="28"/>
          <w:szCs w:val="28"/>
        </w:rPr>
        <w:t>为</w:t>
      </w:r>
      <w:r w:rsidRPr="006D53CE">
        <w:rPr>
          <w:rFonts w:ascii="仿宋_GB2312" w:eastAsia="仿宋_GB2312" w:hAnsi="仿宋" w:cs="黑体" w:hint="eastAsia"/>
          <w:bCs/>
          <w:sz w:val="28"/>
          <w:szCs w:val="28"/>
        </w:rPr>
        <w:t>均</w:t>
      </w:r>
      <w:r w:rsidRPr="006D53CE">
        <w:rPr>
          <w:rFonts w:ascii="仿宋_GB2312" w:eastAsia="仿宋_GB2312" w:hAnsi="仿宋" w:cs="黑体"/>
          <w:bCs/>
          <w:sz w:val="28"/>
          <w:szCs w:val="28"/>
        </w:rPr>
        <w:t>黄色</w:t>
      </w:r>
      <w:r w:rsidRPr="006D53CE">
        <w:rPr>
          <w:rFonts w:ascii="仿宋_GB2312" w:eastAsia="仿宋_GB2312" w:hAnsi="仿宋" w:cs="黑体" w:hint="eastAsia"/>
          <w:bCs/>
          <w:sz w:val="28"/>
          <w:szCs w:val="28"/>
        </w:rPr>
        <w:t>常亮、</w:t>
      </w:r>
      <w:r w:rsidRPr="006D53CE">
        <w:rPr>
          <w:rFonts w:ascii="仿宋_GB2312" w:eastAsia="仿宋_GB2312" w:hAnsi="仿宋" w:cs="黑体"/>
          <w:bCs/>
          <w:sz w:val="28"/>
          <w:szCs w:val="28"/>
        </w:rPr>
        <w:t>；状态栏显示信息为</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无订单等待</w:t>
      </w:r>
      <w:r w:rsidRPr="006D53CE">
        <w:rPr>
          <w:rFonts w:ascii="仿宋_GB2312" w:eastAsia="仿宋_GB2312" w:hAnsi="仿宋" w:cs="黑体" w:hint="eastAsia"/>
          <w:bCs/>
          <w:sz w:val="28"/>
          <w:szCs w:val="28"/>
        </w:rPr>
        <w:t>生产</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w:t>
      </w:r>
      <w:r w:rsidRPr="006D53CE">
        <w:rPr>
          <w:rFonts w:ascii="仿宋_GB2312" w:eastAsia="仿宋_GB2312" w:hAnsi="仿宋" w:cs="黑体" w:hint="eastAsia"/>
          <w:bCs/>
          <w:sz w:val="28"/>
          <w:szCs w:val="28"/>
        </w:rPr>
        <w:t>三种物料的剩余量均为2个；若</w:t>
      </w:r>
      <w:r w:rsidRPr="006D53CE">
        <w:rPr>
          <w:rFonts w:ascii="仿宋_GB2312" w:eastAsia="仿宋_GB2312" w:hAnsi="仿宋" w:cs="黑体"/>
          <w:bCs/>
          <w:sz w:val="28"/>
          <w:szCs w:val="28"/>
        </w:rPr>
        <w:t>MES系统已经下发订单任务，则触摸屏上的</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运行指示</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 xml:space="preserve"> </w:t>
      </w:r>
      <w:proofErr w:type="gramStart"/>
      <w:r w:rsidRPr="006D53CE">
        <w:rPr>
          <w:rFonts w:ascii="仿宋_GB2312" w:eastAsia="仿宋_GB2312" w:hAnsi="仿宋" w:cs="黑体"/>
          <w:bCs/>
          <w:sz w:val="28"/>
          <w:szCs w:val="28"/>
        </w:rPr>
        <w:t>灯显示</w:t>
      </w:r>
      <w:proofErr w:type="gramEnd"/>
      <w:r w:rsidRPr="006D53CE">
        <w:rPr>
          <w:rFonts w:ascii="仿宋_GB2312" w:eastAsia="仿宋_GB2312" w:hAnsi="仿宋" w:cs="黑体"/>
          <w:bCs/>
          <w:sz w:val="28"/>
          <w:szCs w:val="28"/>
        </w:rPr>
        <w:t>为绿色，下方的表格中显示订单及生产过程的相关数据</w:t>
      </w:r>
      <w:r w:rsidRPr="006D53CE">
        <w:rPr>
          <w:rFonts w:ascii="仿宋_GB2312" w:eastAsia="仿宋_GB2312" w:hAnsi="仿宋" w:cs="黑体" w:hint="eastAsia"/>
          <w:bCs/>
          <w:sz w:val="28"/>
          <w:szCs w:val="28"/>
        </w:rPr>
        <w:t>。</w:t>
      </w:r>
    </w:p>
    <w:p w:rsidR="006F56E1" w:rsidRPr="006D53CE" w:rsidRDefault="006F56E1" w:rsidP="006D53CE">
      <w:pPr>
        <w:spacing w:line="360" w:lineRule="auto"/>
        <w:ind w:firstLine="540"/>
        <w:rPr>
          <w:rFonts w:ascii="仿宋_GB2312" w:eastAsia="仿宋_GB2312" w:hAnsi="仿宋" w:cs="黑体"/>
          <w:bCs/>
          <w:sz w:val="28"/>
          <w:szCs w:val="28"/>
        </w:rPr>
      </w:pPr>
      <w:r w:rsidRPr="006D53CE">
        <w:rPr>
          <w:rFonts w:ascii="仿宋_GB2312" w:eastAsia="仿宋_GB2312" w:hAnsi="仿宋" w:cs="黑体" w:hint="eastAsia"/>
          <w:bCs/>
          <w:sz w:val="28"/>
          <w:szCs w:val="28"/>
        </w:rPr>
        <w:t>所有物料库存要求为金属物料</w:t>
      </w:r>
      <w:proofErr w:type="gramStart"/>
      <w:r w:rsidRPr="006D53CE">
        <w:rPr>
          <w:rFonts w:ascii="仿宋_GB2312" w:eastAsia="仿宋_GB2312" w:hAnsi="仿宋" w:cs="黑体" w:hint="eastAsia"/>
          <w:bCs/>
          <w:sz w:val="28"/>
          <w:szCs w:val="28"/>
        </w:rPr>
        <w:t>在料台</w:t>
      </w:r>
      <w:proofErr w:type="gramEnd"/>
      <w:r w:rsidRPr="006D53CE">
        <w:rPr>
          <w:rFonts w:ascii="仿宋_GB2312" w:eastAsia="仿宋_GB2312" w:hAnsi="仿宋" w:cs="黑体" w:hint="eastAsia"/>
          <w:bCs/>
          <w:sz w:val="28"/>
          <w:szCs w:val="28"/>
        </w:rPr>
        <w:t>A上，白色塑料物料在位置B托盘，黑色塑料产品在位置C托盘。由机械手进行搬运。</w:t>
      </w:r>
    </w:p>
    <w:p w:rsidR="006D53CE" w:rsidRDefault="006F56E1" w:rsidP="006D53CE">
      <w:pPr>
        <w:spacing w:line="360" w:lineRule="auto"/>
        <w:jc w:val="center"/>
        <w:rPr>
          <w:rFonts w:ascii="仿宋_GB2312" w:eastAsia="仿宋_GB2312" w:hAnsi="仿宋" w:cs="黑体"/>
          <w:bCs/>
          <w:sz w:val="28"/>
          <w:szCs w:val="28"/>
        </w:rPr>
      </w:pPr>
      <w:r w:rsidRPr="006D53CE">
        <w:rPr>
          <w:rFonts w:ascii="仿宋_GB2312" w:eastAsia="仿宋_GB2312" w:hAnsi="仿宋" w:cs="黑体"/>
          <w:bCs/>
          <w:noProof/>
          <w:sz w:val="28"/>
          <w:szCs w:val="28"/>
        </w:rPr>
        <w:drawing>
          <wp:inline distT="0" distB="0" distL="0" distR="0" wp14:anchorId="0C3D582D" wp14:editId="286C5AB1">
            <wp:extent cx="2696400" cy="1616400"/>
            <wp:effectExtent l="0" t="0" r="8890" b="3175"/>
            <wp:docPr id="58" name="图片 58" descr="3d7dc71c30ef85aeafe2a038888ef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7" descr="3d7dc71c30ef85aeafe2a038888ef04"/>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696400" cy="1616400"/>
                    </a:xfrm>
                    <a:prstGeom prst="rect">
                      <a:avLst/>
                    </a:prstGeom>
                    <a:noFill/>
                    <a:ln>
                      <a:noFill/>
                    </a:ln>
                    <a:effectLst/>
                  </pic:spPr>
                </pic:pic>
              </a:graphicData>
            </a:graphic>
          </wp:inline>
        </w:drawing>
      </w:r>
    </w:p>
    <w:p w:rsidR="006F56E1" w:rsidRPr="008901B6" w:rsidRDefault="006F56E1" w:rsidP="008901B6">
      <w:pPr>
        <w:jc w:val="center"/>
        <w:rPr>
          <w:rFonts w:ascii="仿宋_GB2312" w:eastAsia="仿宋_GB2312" w:hAnsi="仿宋" w:cs="黑体"/>
          <w:b/>
          <w:bCs/>
          <w:szCs w:val="21"/>
        </w:rPr>
      </w:pPr>
      <w:r w:rsidRPr="008901B6">
        <w:rPr>
          <w:rFonts w:ascii="仿宋_GB2312" w:eastAsia="仿宋_GB2312" w:hAnsi="仿宋" w:cs="黑体" w:hint="eastAsia"/>
          <w:b/>
          <w:bCs/>
          <w:szCs w:val="21"/>
        </w:rPr>
        <w:t>图</w:t>
      </w:r>
      <w:r w:rsidR="000725A2" w:rsidRPr="000725A2">
        <w:rPr>
          <w:rFonts w:ascii="仿宋_GB2312" w:eastAsia="仿宋_GB2312" w:hAnsi="仿宋" w:cs="黑体"/>
          <w:b/>
          <w:bCs/>
          <w:szCs w:val="21"/>
        </w:rPr>
        <w:t>6.6.</w:t>
      </w:r>
      <w:r w:rsidRPr="008901B6">
        <w:rPr>
          <w:rFonts w:ascii="仿宋_GB2312" w:eastAsia="仿宋_GB2312" w:hAnsi="仿宋" w:cs="黑体" w:hint="eastAsia"/>
          <w:b/>
          <w:bCs/>
          <w:szCs w:val="21"/>
        </w:rPr>
        <w:t>2 无订单生产界面</w:t>
      </w:r>
    </w:p>
    <w:p w:rsidR="006F56E1" w:rsidRPr="006D53CE" w:rsidRDefault="006F56E1" w:rsidP="006D53CE">
      <w:pPr>
        <w:spacing w:line="360" w:lineRule="auto"/>
        <w:ind w:firstLine="540"/>
        <w:rPr>
          <w:rFonts w:ascii="仿宋_GB2312" w:eastAsia="仿宋_GB2312" w:hAnsi="仿宋" w:cs="黑体"/>
          <w:bCs/>
          <w:sz w:val="28"/>
          <w:szCs w:val="28"/>
        </w:rPr>
      </w:pPr>
      <w:r w:rsidRPr="006D53CE">
        <w:rPr>
          <w:rFonts w:ascii="仿宋_GB2312" w:eastAsia="仿宋_GB2312" w:hAnsi="仿宋" w:cs="黑体"/>
          <w:bCs/>
          <w:sz w:val="28"/>
          <w:szCs w:val="28"/>
        </w:rPr>
        <w:t>当MES系统订单下载完成后，订单区域显示当前订单号、当前</w:t>
      </w:r>
      <w:r w:rsidRPr="006D53CE">
        <w:rPr>
          <w:rFonts w:ascii="仿宋_GB2312" w:eastAsia="仿宋_GB2312" w:hAnsi="仿宋" w:cs="黑体" w:hint="eastAsia"/>
          <w:bCs/>
          <w:sz w:val="28"/>
          <w:szCs w:val="28"/>
        </w:rPr>
        <w:t>生产产品编号</w:t>
      </w:r>
      <w:r w:rsidRPr="006D53CE">
        <w:rPr>
          <w:rFonts w:ascii="仿宋_GB2312" w:eastAsia="仿宋_GB2312" w:hAnsi="仿宋" w:cs="黑体"/>
          <w:bCs/>
          <w:sz w:val="28"/>
          <w:szCs w:val="28"/>
        </w:rPr>
        <w:t>、</w:t>
      </w:r>
      <w:r w:rsidRPr="006D53CE">
        <w:rPr>
          <w:rFonts w:ascii="仿宋_GB2312" w:eastAsia="仿宋_GB2312" w:hAnsi="仿宋" w:cs="黑体" w:hint="eastAsia"/>
          <w:bCs/>
          <w:sz w:val="28"/>
          <w:szCs w:val="28"/>
        </w:rPr>
        <w:t>剩余物料</w:t>
      </w:r>
      <w:r w:rsidRPr="006D53CE">
        <w:rPr>
          <w:rFonts w:ascii="仿宋_GB2312" w:eastAsia="仿宋_GB2312" w:hAnsi="仿宋" w:cs="黑体"/>
          <w:bCs/>
          <w:sz w:val="28"/>
          <w:szCs w:val="28"/>
        </w:rPr>
        <w:t>数量，已生产数量均显示为</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0</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，触摸屏的状态栏显示</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有订单等待生产</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。若按下</w:t>
      </w:r>
      <w:r w:rsidR="00E554C7" w:rsidRPr="006D53CE">
        <w:rPr>
          <w:rFonts w:ascii="仿宋_GB2312" w:eastAsia="仿宋_GB2312" w:hAnsi="仿宋" w:cs="黑体" w:hint="eastAsia"/>
          <w:bCs/>
          <w:sz w:val="28"/>
          <w:szCs w:val="28"/>
        </w:rPr>
        <w:t>【启动】</w:t>
      </w:r>
      <w:r w:rsidRPr="006D53CE">
        <w:rPr>
          <w:rFonts w:ascii="仿宋_GB2312" w:eastAsia="仿宋_GB2312" w:hAnsi="仿宋" w:cs="黑体" w:hint="eastAsia"/>
          <w:bCs/>
          <w:sz w:val="28"/>
          <w:szCs w:val="28"/>
        </w:rPr>
        <w:t>键</w:t>
      </w:r>
      <w:r w:rsidRPr="006D53CE">
        <w:rPr>
          <w:rFonts w:ascii="仿宋_GB2312" w:eastAsia="仿宋_GB2312" w:hAnsi="仿宋" w:cs="黑体"/>
          <w:bCs/>
          <w:sz w:val="28"/>
          <w:szCs w:val="28"/>
        </w:rPr>
        <w:t>，智能制造单元</w:t>
      </w:r>
      <w:r w:rsidRPr="006D53CE">
        <w:rPr>
          <w:rFonts w:ascii="仿宋_GB2312" w:eastAsia="仿宋_GB2312" w:hAnsi="仿宋" w:cs="黑体"/>
          <w:bCs/>
          <w:sz w:val="28"/>
          <w:szCs w:val="28"/>
        </w:rPr>
        <w:lastRenderedPageBreak/>
        <w:t>启动当前订单的生产，在订单任务生产过程中，触摸屏上的</w:t>
      </w:r>
      <w:r w:rsidRPr="006D53CE">
        <w:rPr>
          <w:rFonts w:ascii="仿宋_GB2312" w:eastAsia="仿宋_GB2312" w:hAnsi="仿宋" w:cs="黑体" w:hint="eastAsia"/>
          <w:bCs/>
          <w:sz w:val="28"/>
          <w:szCs w:val="28"/>
        </w:rPr>
        <w:t>运行指示灯、原料加工</w:t>
      </w:r>
      <w:r w:rsidRPr="006D53CE">
        <w:rPr>
          <w:rFonts w:ascii="仿宋_GB2312" w:eastAsia="仿宋_GB2312" w:hAnsi="仿宋" w:cs="黑体"/>
          <w:bCs/>
          <w:sz w:val="28"/>
          <w:szCs w:val="28"/>
        </w:rPr>
        <w:t>指示灯绿色常亮，制造单元上的绿色警示灯</w:t>
      </w:r>
      <w:r w:rsidRPr="006D53CE">
        <w:rPr>
          <w:rFonts w:ascii="仿宋_GB2312" w:eastAsia="仿宋_GB2312" w:hAnsi="仿宋" w:cs="黑体" w:hint="eastAsia"/>
          <w:bCs/>
          <w:sz w:val="28"/>
          <w:szCs w:val="28"/>
        </w:rPr>
        <w:t>闪烁</w:t>
      </w:r>
      <w:r w:rsidRPr="006D53CE">
        <w:rPr>
          <w:rFonts w:ascii="仿宋_GB2312" w:eastAsia="仿宋_GB2312" w:hAnsi="仿宋" w:cs="黑体"/>
          <w:bCs/>
          <w:sz w:val="28"/>
          <w:szCs w:val="28"/>
        </w:rPr>
        <w:t>。</w:t>
      </w:r>
    </w:p>
    <w:p w:rsidR="006F56E1" w:rsidRPr="006D53CE" w:rsidRDefault="006F56E1" w:rsidP="006D53CE">
      <w:pPr>
        <w:spacing w:line="360" w:lineRule="auto"/>
        <w:ind w:firstLine="540"/>
        <w:rPr>
          <w:rFonts w:ascii="仿宋_GB2312" w:eastAsia="仿宋_GB2312" w:hAnsi="仿宋" w:cs="黑体"/>
          <w:bCs/>
          <w:sz w:val="28"/>
          <w:szCs w:val="28"/>
        </w:rPr>
      </w:pPr>
      <w:r w:rsidRPr="006D53CE">
        <w:rPr>
          <w:rFonts w:ascii="仿宋_GB2312" w:eastAsia="仿宋_GB2312" w:hAnsi="仿宋" w:cs="黑体"/>
          <w:bCs/>
          <w:sz w:val="28"/>
          <w:szCs w:val="28"/>
        </w:rPr>
        <w:t>以订单号为10000</w:t>
      </w:r>
      <w:r w:rsidRPr="006D53CE">
        <w:rPr>
          <w:rFonts w:ascii="仿宋_GB2312" w:eastAsia="仿宋_GB2312" w:hAnsi="仿宋" w:cs="黑体" w:hint="eastAsia"/>
          <w:bCs/>
          <w:sz w:val="28"/>
          <w:szCs w:val="28"/>
        </w:rPr>
        <w:t>的订单中产品编号为2004的产品</w:t>
      </w:r>
      <w:r w:rsidRPr="006D53CE">
        <w:rPr>
          <w:rFonts w:ascii="仿宋_GB2312" w:eastAsia="仿宋_GB2312" w:hAnsi="仿宋" w:cs="黑体"/>
          <w:bCs/>
          <w:sz w:val="28"/>
          <w:szCs w:val="28"/>
        </w:rPr>
        <w:t>生产过程</w:t>
      </w:r>
      <w:r w:rsidRPr="006D53CE">
        <w:rPr>
          <w:rFonts w:ascii="仿宋_GB2312" w:eastAsia="仿宋_GB2312" w:hAnsi="仿宋" w:cs="黑体" w:hint="eastAsia"/>
          <w:bCs/>
          <w:sz w:val="28"/>
          <w:szCs w:val="28"/>
        </w:rPr>
        <w:t>为例</w:t>
      </w:r>
      <w:r w:rsidRPr="006D53CE">
        <w:rPr>
          <w:rFonts w:ascii="仿宋_GB2312" w:eastAsia="仿宋_GB2312" w:hAnsi="仿宋" w:cs="黑体"/>
          <w:bCs/>
          <w:sz w:val="28"/>
          <w:szCs w:val="28"/>
        </w:rPr>
        <w:t>说明：</w:t>
      </w:r>
    </w:p>
    <w:p w:rsidR="006F56E1" w:rsidRPr="006D53CE" w:rsidRDefault="006F56E1" w:rsidP="006D53CE">
      <w:pPr>
        <w:spacing w:line="360" w:lineRule="auto"/>
        <w:ind w:firstLine="540"/>
        <w:rPr>
          <w:rFonts w:ascii="仿宋_GB2312" w:eastAsia="仿宋_GB2312" w:hAnsi="仿宋" w:cs="黑体"/>
          <w:bCs/>
          <w:sz w:val="28"/>
          <w:szCs w:val="28"/>
        </w:rPr>
      </w:pPr>
      <w:r w:rsidRPr="006D53CE">
        <w:rPr>
          <w:rFonts w:ascii="仿宋_GB2312" w:eastAsia="仿宋_GB2312" w:hAnsi="仿宋" w:cs="黑体"/>
          <w:bCs/>
          <w:sz w:val="28"/>
          <w:szCs w:val="28"/>
        </w:rPr>
        <w:t>编号为</w:t>
      </w:r>
      <w:r w:rsidRPr="006D53CE">
        <w:rPr>
          <w:rFonts w:ascii="仿宋_GB2312" w:eastAsia="仿宋_GB2312" w:hAnsi="仿宋" w:cs="黑体" w:hint="eastAsia"/>
          <w:bCs/>
          <w:sz w:val="28"/>
          <w:szCs w:val="28"/>
        </w:rPr>
        <w:t>2</w:t>
      </w:r>
      <w:r w:rsidRPr="006D53CE">
        <w:rPr>
          <w:rFonts w:ascii="仿宋_GB2312" w:eastAsia="仿宋_GB2312" w:hAnsi="仿宋" w:cs="黑体"/>
          <w:bCs/>
          <w:sz w:val="28"/>
          <w:szCs w:val="28"/>
        </w:rPr>
        <w:t>00</w:t>
      </w:r>
      <w:r w:rsidRPr="006D53CE">
        <w:rPr>
          <w:rFonts w:ascii="仿宋_GB2312" w:eastAsia="仿宋_GB2312" w:hAnsi="仿宋" w:cs="黑体" w:hint="eastAsia"/>
          <w:bCs/>
          <w:sz w:val="28"/>
          <w:szCs w:val="28"/>
        </w:rPr>
        <w:t>4</w:t>
      </w:r>
      <w:r w:rsidRPr="006D53CE">
        <w:rPr>
          <w:rFonts w:ascii="仿宋_GB2312" w:eastAsia="仿宋_GB2312" w:hAnsi="仿宋" w:cs="黑体"/>
          <w:bCs/>
          <w:sz w:val="28"/>
          <w:szCs w:val="28"/>
        </w:rPr>
        <w:t>的产品</w:t>
      </w:r>
      <w:r w:rsidRPr="006D53CE">
        <w:rPr>
          <w:rFonts w:ascii="仿宋_GB2312" w:eastAsia="仿宋_GB2312" w:hAnsi="仿宋" w:cs="黑体" w:hint="eastAsia"/>
          <w:bCs/>
          <w:sz w:val="28"/>
          <w:szCs w:val="28"/>
        </w:rPr>
        <w:t>由</w:t>
      </w:r>
      <w:r w:rsidRPr="006D53CE">
        <w:rPr>
          <w:rFonts w:ascii="仿宋_GB2312" w:eastAsia="仿宋_GB2312" w:hAnsi="仿宋" w:cs="黑体"/>
          <w:bCs/>
          <w:sz w:val="28"/>
          <w:szCs w:val="28"/>
        </w:rPr>
        <w:t>金属</w:t>
      </w:r>
      <w:r w:rsidRPr="006D53CE">
        <w:rPr>
          <w:rFonts w:ascii="仿宋_GB2312" w:eastAsia="仿宋_GB2312" w:hAnsi="仿宋" w:cs="黑体" w:hint="eastAsia"/>
          <w:bCs/>
          <w:sz w:val="28"/>
          <w:szCs w:val="28"/>
        </w:rPr>
        <w:t>物</w:t>
      </w:r>
      <w:r w:rsidRPr="006D53CE">
        <w:rPr>
          <w:rFonts w:ascii="仿宋_GB2312" w:eastAsia="仿宋_GB2312" w:hAnsi="仿宋" w:cs="黑体"/>
          <w:bCs/>
          <w:sz w:val="28"/>
          <w:szCs w:val="28"/>
        </w:rPr>
        <w:t>料</w:t>
      </w:r>
      <w:r w:rsidRPr="006D53CE">
        <w:rPr>
          <w:rFonts w:ascii="仿宋_GB2312" w:eastAsia="仿宋_GB2312" w:hAnsi="仿宋" w:cs="黑体" w:hint="eastAsia"/>
          <w:bCs/>
          <w:sz w:val="28"/>
          <w:szCs w:val="28"/>
        </w:rPr>
        <w:t>和白色塑料物料组合而成。</w:t>
      </w:r>
      <w:r w:rsidRPr="006D53CE">
        <w:rPr>
          <w:rFonts w:ascii="仿宋_GB2312" w:eastAsia="仿宋_GB2312" w:hAnsi="仿宋" w:cs="黑体"/>
          <w:bCs/>
          <w:sz w:val="28"/>
          <w:szCs w:val="28"/>
        </w:rPr>
        <w:t>生产启动后</w:t>
      </w:r>
      <w:r w:rsidRPr="006D53CE">
        <w:rPr>
          <w:rFonts w:ascii="仿宋_GB2312" w:eastAsia="仿宋_GB2312" w:hAnsi="仿宋" w:cs="黑体" w:hint="eastAsia"/>
          <w:bCs/>
          <w:sz w:val="28"/>
          <w:szCs w:val="28"/>
        </w:rPr>
        <w:t>，机械手将</w:t>
      </w:r>
      <w:r w:rsidRPr="006D53CE">
        <w:rPr>
          <w:rFonts w:ascii="仿宋_GB2312" w:eastAsia="仿宋_GB2312" w:hAnsi="仿宋" w:cs="黑体"/>
          <w:bCs/>
          <w:sz w:val="28"/>
          <w:szCs w:val="28"/>
        </w:rPr>
        <w:t>金属材料</w:t>
      </w:r>
      <w:r w:rsidRPr="006D53CE">
        <w:rPr>
          <w:rFonts w:ascii="仿宋_GB2312" w:eastAsia="仿宋_GB2312" w:hAnsi="仿宋" w:cs="黑体" w:hint="eastAsia"/>
          <w:bCs/>
          <w:sz w:val="28"/>
          <w:szCs w:val="28"/>
        </w:rPr>
        <w:t>送出到输送带上，变频器带动</w:t>
      </w:r>
      <w:r w:rsidRPr="006D53CE">
        <w:rPr>
          <w:rFonts w:ascii="仿宋_GB2312" w:eastAsia="仿宋_GB2312" w:hAnsi="仿宋" w:cs="黑体"/>
          <w:bCs/>
          <w:sz w:val="28"/>
          <w:szCs w:val="28"/>
        </w:rPr>
        <w:t>皮带输送机</w:t>
      </w:r>
      <w:r w:rsidRPr="006D53CE">
        <w:rPr>
          <w:rFonts w:ascii="仿宋_GB2312" w:eastAsia="仿宋_GB2312" w:hAnsi="仿宋" w:cs="黑体" w:hint="eastAsia"/>
          <w:bCs/>
          <w:sz w:val="28"/>
          <w:szCs w:val="28"/>
        </w:rPr>
        <w:t>以20Hz的频率正向</w:t>
      </w:r>
      <w:r w:rsidRPr="006D53CE">
        <w:rPr>
          <w:rFonts w:ascii="仿宋_GB2312" w:eastAsia="仿宋_GB2312" w:hAnsi="仿宋" w:cs="黑体"/>
          <w:bCs/>
          <w:sz w:val="28"/>
          <w:szCs w:val="28"/>
        </w:rPr>
        <w:t>运行</w:t>
      </w:r>
      <w:r w:rsidRPr="006D53CE">
        <w:rPr>
          <w:rFonts w:ascii="仿宋_GB2312" w:eastAsia="仿宋_GB2312" w:hAnsi="仿宋" w:cs="黑体" w:hint="eastAsia"/>
          <w:bCs/>
          <w:sz w:val="28"/>
          <w:szCs w:val="28"/>
        </w:rPr>
        <w:t>，经过探测仪进行记录，将产品送到金属产品加工站,</w:t>
      </w:r>
      <w:r w:rsidRPr="006D53CE">
        <w:rPr>
          <w:rFonts w:ascii="仿宋_GB2312" w:eastAsia="仿宋_GB2312" w:hAnsi="仿宋" w:cs="黑体"/>
          <w:bCs/>
          <w:sz w:val="28"/>
          <w:szCs w:val="28"/>
        </w:rPr>
        <w:t xml:space="preserve"> 皮带输送机停止</w:t>
      </w:r>
      <w:r w:rsidRPr="006D53CE">
        <w:rPr>
          <w:rFonts w:ascii="仿宋_GB2312" w:eastAsia="仿宋_GB2312" w:hAnsi="仿宋" w:cs="黑体" w:hint="eastAsia"/>
          <w:bCs/>
          <w:sz w:val="28"/>
          <w:szCs w:val="28"/>
        </w:rPr>
        <w:t>，由推料气缸将物料推入斜槽中</w:t>
      </w:r>
      <w:r w:rsidRPr="006D53CE">
        <w:rPr>
          <w:rFonts w:ascii="仿宋_GB2312" w:eastAsia="仿宋_GB2312" w:hAnsi="仿宋" w:cs="黑体"/>
          <w:bCs/>
          <w:sz w:val="28"/>
          <w:szCs w:val="28"/>
        </w:rPr>
        <w:t>，</w:t>
      </w:r>
      <w:r w:rsidRPr="006D53CE">
        <w:rPr>
          <w:rFonts w:ascii="仿宋_GB2312" w:eastAsia="仿宋_GB2312" w:hAnsi="仿宋" w:cs="黑体" w:hint="eastAsia"/>
          <w:bCs/>
          <w:sz w:val="28"/>
          <w:szCs w:val="28"/>
        </w:rPr>
        <w:t>机械手再抓取一个白色塑料产品到带输送机上，搬运至塑料产品加工站，由气缸推入斜槽，直流电机正传5秒停止，模拟加工完成。</w:t>
      </w:r>
      <w:r w:rsidRPr="006D53CE">
        <w:rPr>
          <w:rFonts w:ascii="仿宋_GB2312" w:eastAsia="仿宋_GB2312" w:hAnsi="仿宋" w:cs="黑体"/>
          <w:bCs/>
          <w:sz w:val="28"/>
          <w:szCs w:val="28"/>
        </w:rPr>
        <w:t>此时编号为</w:t>
      </w:r>
      <w:r w:rsidRPr="006D53CE">
        <w:rPr>
          <w:rFonts w:ascii="仿宋_GB2312" w:eastAsia="仿宋_GB2312" w:hAnsi="仿宋" w:cs="黑体" w:hint="eastAsia"/>
          <w:bCs/>
          <w:sz w:val="28"/>
          <w:szCs w:val="28"/>
        </w:rPr>
        <w:t>2</w:t>
      </w:r>
      <w:r w:rsidRPr="006D53CE">
        <w:rPr>
          <w:rFonts w:ascii="仿宋_GB2312" w:eastAsia="仿宋_GB2312" w:hAnsi="仿宋" w:cs="黑体"/>
          <w:bCs/>
          <w:sz w:val="28"/>
          <w:szCs w:val="28"/>
        </w:rPr>
        <w:t>00</w:t>
      </w:r>
      <w:r w:rsidRPr="006D53CE">
        <w:rPr>
          <w:rFonts w:ascii="仿宋_GB2312" w:eastAsia="仿宋_GB2312" w:hAnsi="仿宋" w:cs="黑体" w:hint="eastAsia"/>
          <w:bCs/>
          <w:sz w:val="28"/>
          <w:szCs w:val="28"/>
        </w:rPr>
        <w:t>4</w:t>
      </w:r>
      <w:r w:rsidRPr="006D53CE">
        <w:rPr>
          <w:rFonts w:ascii="仿宋_GB2312" w:eastAsia="仿宋_GB2312" w:hAnsi="仿宋" w:cs="黑体"/>
          <w:bCs/>
          <w:sz w:val="28"/>
          <w:szCs w:val="28"/>
        </w:rPr>
        <w:t>的产品完成生产，触摸屏上的已生产栏对应数量自动加1</w:t>
      </w:r>
      <w:r w:rsidRPr="006D53CE">
        <w:rPr>
          <w:rFonts w:ascii="仿宋_GB2312" w:eastAsia="仿宋_GB2312" w:hAnsi="仿宋" w:cs="黑体" w:hint="eastAsia"/>
          <w:bCs/>
          <w:sz w:val="28"/>
          <w:szCs w:val="28"/>
        </w:rPr>
        <w:t>，</w:t>
      </w:r>
      <w:proofErr w:type="gramStart"/>
      <w:r w:rsidRPr="006D53CE">
        <w:rPr>
          <w:rFonts w:ascii="仿宋_GB2312" w:eastAsia="仿宋_GB2312" w:hAnsi="仿宋" w:cs="黑体" w:hint="eastAsia"/>
          <w:bCs/>
          <w:sz w:val="28"/>
          <w:szCs w:val="28"/>
        </w:rPr>
        <w:t>同时料台</w:t>
      </w:r>
      <w:proofErr w:type="gramEnd"/>
      <w:r w:rsidRPr="006D53CE">
        <w:rPr>
          <w:rFonts w:ascii="仿宋_GB2312" w:eastAsia="仿宋_GB2312" w:hAnsi="仿宋" w:cs="黑体" w:hint="eastAsia"/>
          <w:bCs/>
          <w:sz w:val="28"/>
          <w:szCs w:val="28"/>
        </w:rPr>
        <w:t>A、</w:t>
      </w:r>
      <w:proofErr w:type="gramStart"/>
      <w:r w:rsidRPr="006D53CE">
        <w:rPr>
          <w:rFonts w:ascii="仿宋_GB2312" w:eastAsia="仿宋_GB2312" w:hAnsi="仿宋" w:cs="黑体" w:hint="eastAsia"/>
          <w:bCs/>
          <w:sz w:val="28"/>
          <w:szCs w:val="28"/>
        </w:rPr>
        <w:t>料台</w:t>
      </w:r>
      <w:proofErr w:type="gramEnd"/>
      <w:r w:rsidRPr="006D53CE">
        <w:rPr>
          <w:rFonts w:ascii="仿宋_GB2312" w:eastAsia="仿宋_GB2312" w:hAnsi="仿宋" w:cs="黑体" w:hint="eastAsia"/>
          <w:bCs/>
          <w:sz w:val="28"/>
          <w:szCs w:val="28"/>
        </w:rPr>
        <w:t>B剩余物料自动减1，如</w:t>
      </w:r>
      <w:r w:rsidR="00C52AEA" w:rsidRPr="00C52AEA">
        <w:rPr>
          <w:rFonts w:ascii="仿宋_GB2312" w:eastAsia="仿宋_GB2312" w:hAnsi="仿宋" w:cs="黑体" w:hint="eastAsia"/>
          <w:bCs/>
          <w:color w:val="FF0000"/>
          <w:sz w:val="28"/>
          <w:szCs w:val="28"/>
        </w:rPr>
        <w:t>图</w:t>
      </w:r>
      <w:r w:rsidR="000725A2" w:rsidRPr="000725A2">
        <w:rPr>
          <w:rFonts w:ascii="仿宋_GB2312" w:eastAsia="仿宋_GB2312" w:hAnsi="仿宋" w:cs="黑体"/>
          <w:bCs/>
          <w:sz w:val="28"/>
          <w:szCs w:val="28"/>
        </w:rPr>
        <w:t>6.6.</w:t>
      </w:r>
      <w:r w:rsidRPr="006D53CE">
        <w:rPr>
          <w:rFonts w:ascii="仿宋_GB2312" w:eastAsia="仿宋_GB2312" w:hAnsi="仿宋" w:cs="黑体" w:hint="eastAsia"/>
          <w:bCs/>
          <w:sz w:val="28"/>
          <w:szCs w:val="28"/>
        </w:rPr>
        <w:t>3所示。</w:t>
      </w:r>
    </w:p>
    <w:p w:rsidR="006F56E1" w:rsidRDefault="006F56E1" w:rsidP="006D53CE">
      <w:pPr>
        <w:jc w:val="center"/>
        <w:rPr>
          <w:rFonts w:ascii="仿宋" w:eastAsia="仿宋" w:hAnsi="仿宋"/>
          <w:sz w:val="24"/>
          <w:szCs w:val="24"/>
        </w:rPr>
      </w:pPr>
      <w:r>
        <w:rPr>
          <w:rFonts w:ascii="仿宋" w:eastAsia="仿宋" w:hAnsi="仿宋" w:hint="eastAsia"/>
          <w:noProof/>
          <w:sz w:val="24"/>
          <w:szCs w:val="24"/>
        </w:rPr>
        <w:drawing>
          <wp:inline distT="0" distB="0" distL="0" distR="0" wp14:anchorId="5FE00671" wp14:editId="3063F8F4">
            <wp:extent cx="2228850" cy="1339850"/>
            <wp:effectExtent l="0" t="0" r="0" b="0"/>
            <wp:docPr id="48" name="图片 48" descr="图片2_2019-03-25_23_12_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descr="图片2_2019-03-25_23_12_54"/>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2228850" cy="1339850"/>
                    </a:xfrm>
                    <a:prstGeom prst="rect">
                      <a:avLst/>
                    </a:prstGeom>
                    <a:noFill/>
                    <a:ln>
                      <a:noFill/>
                    </a:ln>
                    <a:effectLst/>
                  </pic:spPr>
                </pic:pic>
              </a:graphicData>
            </a:graphic>
          </wp:inline>
        </w:drawing>
      </w:r>
      <w:r w:rsidR="006D53CE">
        <w:rPr>
          <w:rFonts w:ascii="仿宋" w:eastAsia="仿宋" w:hAnsi="仿宋" w:hint="eastAsia"/>
          <w:sz w:val="24"/>
          <w:szCs w:val="24"/>
        </w:rPr>
        <w:t xml:space="preserve">  </w:t>
      </w:r>
      <w:r>
        <w:rPr>
          <w:rFonts w:ascii="仿宋" w:eastAsia="仿宋" w:hAnsi="仿宋" w:hint="eastAsia"/>
          <w:noProof/>
          <w:sz w:val="24"/>
          <w:szCs w:val="24"/>
        </w:rPr>
        <w:drawing>
          <wp:inline distT="0" distB="0" distL="0" distR="0" wp14:anchorId="065266FC" wp14:editId="224589D2">
            <wp:extent cx="2241550" cy="1346200"/>
            <wp:effectExtent l="0" t="0" r="6350" b="6350"/>
            <wp:docPr id="46" name="图片 46" descr="e3b799901f8e574beb0020075b6dc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8" descr="e3b799901f8e574beb0020075b6dca3"/>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241550" cy="1346200"/>
                    </a:xfrm>
                    <a:prstGeom prst="rect">
                      <a:avLst/>
                    </a:prstGeom>
                    <a:noFill/>
                    <a:ln>
                      <a:noFill/>
                    </a:ln>
                    <a:effectLst/>
                  </pic:spPr>
                </pic:pic>
              </a:graphicData>
            </a:graphic>
          </wp:inline>
        </w:drawing>
      </w:r>
    </w:p>
    <w:p w:rsidR="006F56E1" w:rsidRPr="008901B6" w:rsidRDefault="006F56E1" w:rsidP="008901B6">
      <w:pPr>
        <w:jc w:val="center"/>
        <w:rPr>
          <w:rFonts w:ascii="仿宋_GB2312" w:eastAsia="仿宋_GB2312" w:hAnsi="仿宋" w:cs="黑体"/>
          <w:b/>
          <w:bCs/>
          <w:szCs w:val="21"/>
        </w:rPr>
      </w:pPr>
      <w:r w:rsidRPr="008901B6">
        <w:rPr>
          <w:rFonts w:ascii="仿宋_GB2312" w:eastAsia="仿宋_GB2312" w:hAnsi="仿宋" w:cs="黑体" w:hint="eastAsia"/>
          <w:b/>
          <w:bCs/>
          <w:szCs w:val="21"/>
        </w:rPr>
        <w:t>图</w:t>
      </w:r>
      <w:r w:rsidR="000725A2" w:rsidRPr="000725A2">
        <w:rPr>
          <w:rFonts w:ascii="仿宋_GB2312" w:eastAsia="仿宋_GB2312" w:hAnsi="仿宋" w:cs="黑体"/>
          <w:b/>
          <w:bCs/>
          <w:szCs w:val="21"/>
        </w:rPr>
        <w:t>6.6.</w:t>
      </w:r>
      <w:r w:rsidRPr="008901B6">
        <w:rPr>
          <w:rFonts w:ascii="仿宋_GB2312" w:eastAsia="仿宋_GB2312" w:hAnsi="仿宋" w:cs="黑体" w:hint="eastAsia"/>
          <w:b/>
          <w:bCs/>
          <w:szCs w:val="21"/>
        </w:rPr>
        <w:t>3 订单生产界面                图</w:t>
      </w:r>
      <w:r w:rsidR="000725A2" w:rsidRPr="000725A2">
        <w:rPr>
          <w:rFonts w:ascii="仿宋_GB2312" w:eastAsia="仿宋_GB2312" w:hAnsi="仿宋" w:cs="黑体"/>
          <w:b/>
          <w:bCs/>
          <w:szCs w:val="21"/>
        </w:rPr>
        <w:t>6.6.</w:t>
      </w:r>
      <w:r w:rsidRPr="008901B6">
        <w:rPr>
          <w:rFonts w:ascii="仿宋_GB2312" w:eastAsia="仿宋_GB2312" w:hAnsi="仿宋" w:cs="黑体" w:hint="eastAsia"/>
          <w:b/>
          <w:bCs/>
          <w:szCs w:val="21"/>
        </w:rPr>
        <w:t>4缺料指示界面</w:t>
      </w:r>
    </w:p>
    <w:p w:rsidR="006F56E1" w:rsidRPr="006D53CE" w:rsidRDefault="006F56E1" w:rsidP="006D53CE">
      <w:pPr>
        <w:spacing w:line="360" w:lineRule="auto"/>
        <w:ind w:firstLine="540"/>
        <w:rPr>
          <w:rFonts w:ascii="仿宋_GB2312" w:eastAsia="仿宋_GB2312" w:hAnsi="仿宋" w:cs="黑体"/>
          <w:bCs/>
          <w:sz w:val="28"/>
          <w:szCs w:val="28"/>
        </w:rPr>
      </w:pPr>
      <w:r w:rsidRPr="006D53CE">
        <w:rPr>
          <w:rFonts w:ascii="仿宋_GB2312" w:eastAsia="仿宋_GB2312" w:hAnsi="仿宋" w:cs="黑体"/>
          <w:bCs/>
          <w:sz w:val="28"/>
          <w:szCs w:val="28"/>
        </w:rPr>
        <w:t>随后，制造单元继续进行下一产品的生产过程。在生产过程中，制造单元按产品编号由小到大的顺序，加工完一种产品后再加工另一种产品。</w:t>
      </w:r>
    </w:p>
    <w:p w:rsidR="006F56E1" w:rsidRPr="006D53CE" w:rsidRDefault="006F56E1" w:rsidP="006D53CE">
      <w:pPr>
        <w:spacing w:line="360" w:lineRule="auto"/>
        <w:ind w:firstLine="540"/>
        <w:rPr>
          <w:rFonts w:ascii="仿宋_GB2312" w:eastAsia="仿宋_GB2312" w:hAnsi="仿宋" w:cs="黑体"/>
          <w:bCs/>
          <w:sz w:val="28"/>
          <w:szCs w:val="28"/>
        </w:rPr>
      </w:pPr>
      <w:r w:rsidRPr="006D53CE">
        <w:rPr>
          <w:rFonts w:ascii="仿宋_GB2312" w:eastAsia="仿宋_GB2312" w:hAnsi="仿宋" w:cs="黑体" w:hint="eastAsia"/>
          <w:bCs/>
          <w:sz w:val="28"/>
          <w:szCs w:val="28"/>
        </w:rPr>
        <w:t>若在加工下一产品之前，</w:t>
      </w:r>
      <w:proofErr w:type="gramStart"/>
      <w:r w:rsidRPr="006D53CE">
        <w:rPr>
          <w:rFonts w:ascii="仿宋_GB2312" w:eastAsia="仿宋_GB2312" w:hAnsi="仿宋" w:cs="黑体" w:hint="eastAsia"/>
          <w:bCs/>
          <w:sz w:val="28"/>
          <w:szCs w:val="28"/>
        </w:rPr>
        <w:t>料台</w:t>
      </w:r>
      <w:proofErr w:type="gramEnd"/>
      <w:r w:rsidRPr="006D53CE">
        <w:rPr>
          <w:rFonts w:ascii="仿宋_GB2312" w:eastAsia="仿宋_GB2312" w:hAnsi="仿宋" w:cs="黑体" w:hint="eastAsia"/>
          <w:bCs/>
          <w:sz w:val="28"/>
          <w:szCs w:val="28"/>
        </w:rPr>
        <w:t>A、B、C中剩余物料数量只要有一个为0，触摸屏上缺料指示灯黄色闪烁（2HZ）,“原料加工”指示灯变为黄色常亮，系统进入自动补料过程，如</w:t>
      </w:r>
      <w:r w:rsidR="00C52AEA" w:rsidRPr="00C52AEA">
        <w:rPr>
          <w:rFonts w:ascii="仿宋_GB2312" w:eastAsia="仿宋_GB2312" w:hAnsi="仿宋" w:cs="黑体" w:hint="eastAsia"/>
          <w:bCs/>
          <w:color w:val="FF0000"/>
          <w:sz w:val="28"/>
          <w:szCs w:val="28"/>
        </w:rPr>
        <w:t>图</w:t>
      </w:r>
      <w:r w:rsidR="000725A2" w:rsidRPr="000725A2">
        <w:rPr>
          <w:rFonts w:ascii="仿宋_GB2312" w:eastAsia="仿宋_GB2312" w:hAnsi="仿宋" w:cs="黑体"/>
          <w:bCs/>
          <w:sz w:val="28"/>
          <w:szCs w:val="28"/>
        </w:rPr>
        <w:t>6.6.</w:t>
      </w:r>
      <w:r w:rsidRPr="006D53CE">
        <w:rPr>
          <w:rFonts w:ascii="仿宋_GB2312" w:eastAsia="仿宋_GB2312" w:hAnsi="仿宋" w:cs="黑体" w:hint="eastAsia"/>
          <w:bCs/>
          <w:sz w:val="28"/>
          <w:szCs w:val="28"/>
        </w:rPr>
        <w:t>4所示。</w:t>
      </w:r>
      <w:proofErr w:type="gramStart"/>
      <w:r w:rsidRPr="006D53CE">
        <w:rPr>
          <w:rFonts w:ascii="仿宋_GB2312" w:eastAsia="仿宋_GB2312" w:hAnsi="仿宋" w:cs="黑体" w:hint="eastAsia"/>
          <w:bCs/>
          <w:sz w:val="28"/>
          <w:szCs w:val="28"/>
        </w:rPr>
        <w:t>入料口随</w:t>
      </w:r>
      <w:r w:rsidRPr="006D53CE">
        <w:rPr>
          <w:rFonts w:ascii="仿宋_GB2312" w:eastAsia="仿宋_GB2312" w:hAnsi="仿宋" w:cs="黑体" w:hint="eastAsia"/>
          <w:bCs/>
          <w:sz w:val="28"/>
          <w:szCs w:val="28"/>
        </w:rPr>
        <w:lastRenderedPageBreak/>
        <w:t>机</w:t>
      </w:r>
      <w:proofErr w:type="gramEnd"/>
      <w:r w:rsidRPr="006D53CE">
        <w:rPr>
          <w:rFonts w:ascii="仿宋_GB2312" w:eastAsia="仿宋_GB2312" w:hAnsi="仿宋" w:cs="黑体" w:hint="eastAsia"/>
          <w:bCs/>
          <w:sz w:val="28"/>
          <w:szCs w:val="28"/>
        </w:rPr>
        <w:t>放入一个</w:t>
      </w:r>
      <w:proofErr w:type="gramStart"/>
      <w:r w:rsidRPr="006D53CE">
        <w:rPr>
          <w:rFonts w:ascii="仿宋_GB2312" w:eastAsia="仿宋_GB2312" w:hAnsi="仿宋" w:cs="黑体" w:hint="eastAsia"/>
          <w:bCs/>
          <w:sz w:val="28"/>
          <w:szCs w:val="28"/>
        </w:rPr>
        <w:t>物料至带传输</w:t>
      </w:r>
      <w:proofErr w:type="gramEnd"/>
      <w:r w:rsidRPr="006D53CE">
        <w:rPr>
          <w:rFonts w:ascii="仿宋_GB2312" w:eastAsia="仿宋_GB2312" w:hAnsi="仿宋" w:cs="黑体" w:hint="eastAsia"/>
          <w:bCs/>
          <w:sz w:val="28"/>
          <w:szCs w:val="28"/>
        </w:rPr>
        <w:t>机上，入料口传感器进行物料种类判断，变频器带动</w:t>
      </w:r>
      <w:r w:rsidRPr="006D53CE">
        <w:rPr>
          <w:rFonts w:ascii="仿宋_GB2312" w:eastAsia="仿宋_GB2312" w:hAnsi="仿宋" w:cs="黑体"/>
          <w:bCs/>
          <w:sz w:val="28"/>
          <w:szCs w:val="28"/>
        </w:rPr>
        <w:t>皮带输送机</w:t>
      </w:r>
      <w:r w:rsidRPr="006D53CE">
        <w:rPr>
          <w:rFonts w:ascii="仿宋_GB2312" w:eastAsia="仿宋_GB2312" w:hAnsi="仿宋" w:cs="黑体" w:hint="eastAsia"/>
          <w:bCs/>
          <w:sz w:val="28"/>
          <w:szCs w:val="28"/>
        </w:rPr>
        <w:t>以30Hz的频率反向</w:t>
      </w:r>
      <w:r w:rsidRPr="006D53CE">
        <w:rPr>
          <w:rFonts w:ascii="仿宋_GB2312" w:eastAsia="仿宋_GB2312" w:hAnsi="仿宋" w:cs="黑体"/>
          <w:bCs/>
          <w:sz w:val="28"/>
          <w:szCs w:val="28"/>
        </w:rPr>
        <w:t>运行</w:t>
      </w:r>
      <w:r w:rsidRPr="006D53CE">
        <w:rPr>
          <w:rFonts w:ascii="仿宋_GB2312" w:eastAsia="仿宋_GB2312" w:hAnsi="仿宋" w:cs="黑体" w:hint="eastAsia"/>
          <w:bCs/>
          <w:sz w:val="28"/>
          <w:szCs w:val="28"/>
        </w:rPr>
        <w:t>，至探测仪处，皮带传送机停止，由机械手将其放到对应料台上（若此料台上有一个物料，手动拿走），同时触摸屏物料剩余情况栏对应位置数量加1，若此料台上并不缺此物料（触摸屏上显示此物料剩余数量为2），机械手将其放入槽</w:t>
      </w:r>
      <w:proofErr w:type="gramStart"/>
      <w:r w:rsidRPr="006D53CE">
        <w:rPr>
          <w:rFonts w:ascii="仿宋_GB2312" w:eastAsia="仿宋_GB2312" w:hAnsi="仿宋" w:cs="黑体" w:hint="eastAsia"/>
          <w:bCs/>
          <w:sz w:val="28"/>
          <w:szCs w:val="28"/>
        </w:rPr>
        <w:t>一</w:t>
      </w:r>
      <w:proofErr w:type="gramEnd"/>
      <w:r w:rsidRPr="006D53CE">
        <w:rPr>
          <w:rFonts w:ascii="仿宋_GB2312" w:eastAsia="仿宋_GB2312" w:hAnsi="仿宋" w:cs="黑体" w:hint="eastAsia"/>
          <w:bCs/>
          <w:sz w:val="28"/>
          <w:szCs w:val="28"/>
        </w:rPr>
        <w:t>（工件回收），同时触摸屏上工件回收指示灯绿色常亮2s后变为黄色常亮，只有当触摸屏显示三个料台上剩余物料数量均为2时，缺料指示灯恢复为黄色常亮，“原料加工”指示灯恢复为绿色常亮，补料完成，继续生产。</w:t>
      </w:r>
    </w:p>
    <w:p w:rsidR="006F56E1" w:rsidRPr="006D53CE" w:rsidRDefault="006F56E1" w:rsidP="006D53CE">
      <w:pPr>
        <w:spacing w:line="360" w:lineRule="auto"/>
        <w:ind w:firstLine="540"/>
        <w:rPr>
          <w:rFonts w:ascii="仿宋_GB2312" w:eastAsia="仿宋_GB2312" w:hAnsi="仿宋" w:cs="黑体"/>
          <w:bCs/>
          <w:sz w:val="28"/>
          <w:szCs w:val="28"/>
        </w:rPr>
      </w:pPr>
      <w:r w:rsidRPr="006D53CE">
        <w:rPr>
          <w:rFonts w:ascii="仿宋_GB2312" w:eastAsia="仿宋_GB2312" w:hAnsi="仿宋" w:cs="黑体"/>
          <w:bCs/>
          <w:sz w:val="28"/>
          <w:szCs w:val="28"/>
        </w:rPr>
        <w:t>当订单</w:t>
      </w:r>
      <w:r w:rsidRPr="006D53CE">
        <w:rPr>
          <w:rFonts w:ascii="仿宋_GB2312" w:eastAsia="仿宋_GB2312" w:hAnsi="仿宋" w:cs="黑体" w:hint="eastAsia"/>
          <w:bCs/>
          <w:sz w:val="28"/>
          <w:szCs w:val="28"/>
        </w:rPr>
        <w:t>号为</w:t>
      </w:r>
      <w:r w:rsidRPr="006D53CE">
        <w:rPr>
          <w:rFonts w:ascii="仿宋_GB2312" w:eastAsia="仿宋_GB2312" w:hAnsi="仿宋" w:cs="黑体"/>
          <w:bCs/>
          <w:sz w:val="28"/>
          <w:szCs w:val="28"/>
        </w:rPr>
        <w:t>10000</w:t>
      </w:r>
      <w:r w:rsidRPr="006D53CE">
        <w:rPr>
          <w:rFonts w:ascii="仿宋_GB2312" w:eastAsia="仿宋_GB2312" w:hAnsi="仿宋" w:cs="黑体" w:hint="eastAsia"/>
          <w:bCs/>
          <w:sz w:val="28"/>
          <w:szCs w:val="28"/>
        </w:rPr>
        <w:t>的订单</w:t>
      </w:r>
      <w:r w:rsidRPr="006D53CE">
        <w:rPr>
          <w:rFonts w:ascii="仿宋_GB2312" w:eastAsia="仿宋_GB2312" w:hAnsi="仿宋" w:cs="黑体"/>
          <w:bCs/>
          <w:sz w:val="28"/>
          <w:szCs w:val="28"/>
        </w:rPr>
        <w:t>完成生产后，</w:t>
      </w:r>
      <w:r w:rsidRPr="006D53CE">
        <w:rPr>
          <w:rFonts w:ascii="仿宋_GB2312" w:eastAsia="仿宋_GB2312" w:hAnsi="仿宋" w:cs="黑体" w:hint="eastAsia"/>
          <w:bCs/>
          <w:sz w:val="28"/>
          <w:szCs w:val="28"/>
        </w:rPr>
        <w:t>若还有等待订单，</w:t>
      </w:r>
      <w:r w:rsidRPr="006D53CE">
        <w:rPr>
          <w:rFonts w:ascii="仿宋_GB2312" w:eastAsia="仿宋_GB2312" w:hAnsi="仿宋" w:cs="黑体"/>
          <w:bCs/>
          <w:sz w:val="28"/>
          <w:szCs w:val="28"/>
        </w:rPr>
        <w:t>系统暂停，</w:t>
      </w:r>
      <w:r w:rsidRPr="006D53CE">
        <w:rPr>
          <w:rFonts w:ascii="仿宋_GB2312" w:eastAsia="仿宋_GB2312" w:hAnsi="仿宋" w:cs="黑体" w:hint="eastAsia"/>
          <w:bCs/>
          <w:sz w:val="28"/>
          <w:szCs w:val="28"/>
        </w:rPr>
        <w:t>制造单元上绿灯停止闪烁，</w:t>
      </w:r>
      <w:r w:rsidRPr="006D53CE">
        <w:rPr>
          <w:rFonts w:ascii="仿宋_GB2312" w:eastAsia="仿宋_GB2312" w:hAnsi="仿宋" w:cs="黑体"/>
          <w:bCs/>
          <w:sz w:val="28"/>
          <w:szCs w:val="28"/>
        </w:rPr>
        <w:t>触摸屏上的订单信息切换为下一订单</w:t>
      </w:r>
      <w:r w:rsidRPr="006D53CE">
        <w:rPr>
          <w:rFonts w:ascii="仿宋_GB2312" w:eastAsia="仿宋_GB2312" w:hAnsi="仿宋" w:cs="黑体" w:hint="eastAsia"/>
          <w:bCs/>
          <w:sz w:val="28"/>
          <w:szCs w:val="28"/>
        </w:rPr>
        <w:t>，绿色警灯重新闪烁。</w:t>
      </w:r>
    </w:p>
    <w:p w:rsidR="006F56E1" w:rsidRPr="006D53CE" w:rsidRDefault="006F56E1" w:rsidP="006D53CE">
      <w:pPr>
        <w:spacing w:line="360" w:lineRule="auto"/>
        <w:ind w:firstLine="540"/>
        <w:rPr>
          <w:rFonts w:ascii="仿宋_GB2312" w:eastAsia="仿宋_GB2312" w:hAnsi="仿宋" w:cs="黑体"/>
          <w:bCs/>
          <w:sz w:val="28"/>
          <w:szCs w:val="28"/>
        </w:rPr>
      </w:pPr>
      <w:r w:rsidRPr="006D53CE">
        <w:rPr>
          <w:rFonts w:ascii="仿宋_GB2312" w:eastAsia="仿宋_GB2312" w:hAnsi="仿宋" w:cs="黑体"/>
          <w:bCs/>
          <w:sz w:val="28"/>
          <w:szCs w:val="28"/>
        </w:rPr>
        <w:t>在生产过程中，按订单编号顺序完成一个订单后再生产下一订单。在生产当前订单过程中，如果有还没生产的订单，则触摸屏上的状态栏显示信息</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有订单等待生产</w:t>
      </w:r>
      <w:r w:rsidRPr="006D53CE">
        <w:rPr>
          <w:rFonts w:ascii="仿宋_GB2312" w:eastAsia="仿宋_GB2312" w:hAnsi="仿宋" w:cs="黑体"/>
          <w:bCs/>
          <w:sz w:val="28"/>
          <w:szCs w:val="28"/>
        </w:rPr>
        <w:t>”</w:t>
      </w:r>
      <w:r w:rsidRPr="006D53CE">
        <w:rPr>
          <w:rFonts w:ascii="仿宋_GB2312" w:eastAsia="仿宋_GB2312" w:hAnsi="仿宋" w:cs="黑体" w:hint="eastAsia"/>
          <w:bCs/>
          <w:sz w:val="28"/>
          <w:szCs w:val="28"/>
        </w:rPr>
        <w:t>。</w:t>
      </w:r>
      <w:r w:rsidRPr="006D53CE">
        <w:rPr>
          <w:rFonts w:ascii="仿宋_GB2312" w:eastAsia="仿宋_GB2312" w:hAnsi="仿宋" w:cs="黑体"/>
          <w:bCs/>
          <w:sz w:val="28"/>
          <w:szCs w:val="28"/>
        </w:rPr>
        <w:t>当前订单生产完成，按下</w:t>
      </w:r>
      <w:r w:rsidR="00E554C7" w:rsidRPr="006D53CE">
        <w:rPr>
          <w:rFonts w:ascii="仿宋_GB2312" w:eastAsia="仿宋_GB2312" w:hAnsi="仿宋" w:cs="黑体" w:hint="eastAsia"/>
          <w:bCs/>
          <w:sz w:val="28"/>
          <w:szCs w:val="28"/>
        </w:rPr>
        <w:t>【</w:t>
      </w:r>
      <w:r w:rsidR="00E554C7" w:rsidRPr="006D53CE">
        <w:rPr>
          <w:rFonts w:ascii="仿宋_GB2312" w:eastAsia="仿宋_GB2312" w:hAnsi="仿宋" w:cs="黑体"/>
          <w:bCs/>
          <w:sz w:val="28"/>
          <w:szCs w:val="28"/>
        </w:rPr>
        <w:t>生产</w:t>
      </w:r>
      <w:r w:rsidR="00E554C7" w:rsidRPr="006D53CE">
        <w:rPr>
          <w:rFonts w:ascii="仿宋_GB2312" w:eastAsia="仿宋_GB2312" w:hAnsi="仿宋" w:cs="黑体" w:hint="eastAsia"/>
          <w:bCs/>
          <w:sz w:val="28"/>
          <w:szCs w:val="28"/>
        </w:rPr>
        <w:t>】</w:t>
      </w:r>
      <w:r w:rsidRPr="006D53CE">
        <w:rPr>
          <w:rFonts w:ascii="仿宋_GB2312" w:eastAsia="仿宋_GB2312" w:hAnsi="仿宋" w:cs="黑体"/>
          <w:bCs/>
          <w:sz w:val="28"/>
          <w:szCs w:val="28"/>
        </w:rPr>
        <w:t>按钮，则启动下一订单生产。若当前生产的订单为最后一个订单，则状态栏显示</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无订单</w:t>
      </w:r>
      <w:r w:rsidRPr="006D53CE">
        <w:rPr>
          <w:rFonts w:ascii="仿宋_GB2312" w:eastAsia="仿宋_GB2312" w:hAnsi="仿宋" w:cs="黑体" w:hint="eastAsia"/>
          <w:bCs/>
          <w:sz w:val="28"/>
          <w:szCs w:val="28"/>
        </w:rPr>
        <w:t>等待生产</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。最后一个订单生产完成后，</w:t>
      </w:r>
      <w:r w:rsidRPr="006D53CE">
        <w:rPr>
          <w:rFonts w:ascii="仿宋_GB2312" w:eastAsia="仿宋_GB2312" w:hAnsi="仿宋" w:cs="黑体" w:hint="eastAsia"/>
          <w:bCs/>
          <w:sz w:val="28"/>
          <w:szCs w:val="28"/>
        </w:rPr>
        <w:t>若缺料指示灯闪烁，系统进入自动补料过程，完成补料后，制造单元上所有部件</w:t>
      </w:r>
      <w:proofErr w:type="gramStart"/>
      <w:r w:rsidRPr="006D53CE">
        <w:rPr>
          <w:rFonts w:ascii="仿宋_GB2312" w:eastAsia="仿宋_GB2312" w:hAnsi="仿宋" w:cs="黑体" w:hint="eastAsia"/>
          <w:bCs/>
          <w:sz w:val="28"/>
          <w:szCs w:val="28"/>
        </w:rPr>
        <w:t>均回到</w:t>
      </w:r>
      <w:proofErr w:type="gramEnd"/>
      <w:r w:rsidRPr="006D53CE">
        <w:rPr>
          <w:rFonts w:ascii="仿宋_GB2312" w:eastAsia="仿宋_GB2312" w:hAnsi="仿宋" w:cs="黑体" w:hint="eastAsia"/>
          <w:bCs/>
          <w:sz w:val="28"/>
          <w:szCs w:val="28"/>
        </w:rPr>
        <w:t>初始位置状态，</w:t>
      </w:r>
      <w:r w:rsidRPr="006D53CE">
        <w:rPr>
          <w:rFonts w:ascii="仿宋_GB2312" w:eastAsia="仿宋_GB2312" w:hAnsi="仿宋" w:cs="黑体"/>
          <w:bCs/>
          <w:sz w:val="28"/>
          <w:szCs w:val="28"/>
        </w:rPr>
        <w:t>触摸屏上的</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运行指示</w:t>
      </w:r>
      <w:r w:rsidRPr="006D53CE">
        <w:rPr>
          <w:rFonts w:ascii="仿宋_GB2312" w:eastAsia="仿宋_GB2312" w:hAnsi="仿宋" w:cs="黑体"/>
          <w:bCs/>
          <w:sz w:val="28"/>
          <w:szCs w:val="28"/>
        </w:rPr>
        <w:t>”</w:t>
      </w:r>
      <w:proofErr w:type="gramStart"/>
      <w:r w:rsidRPr="006D53CE">
        <w:rPr>
          <w:rFonts w:ascii="仿宋_GB2312" w:eastAsia="仿宋_GB2312" w:hAnsi="仿宋" w:cs="黑体"/>
          <w:bCs/>
          <w:sz w:val="28"/>
          <w:szCs w:val="28"/>
        </w:rPr>
        <w:t>灯转变</w:t>
      </w:r>
      <w:proofErr w:type="gramEnd"/>
      <w:r w:rsidRPr="006D53CE">
        <w:rPr>
          <w:rFonts w:ascii="仿宋_GB2312" w:eastAsia="仿宋_GB2312" w:hAnsi="仿宋" w:cs="黑体"/>
          <w:bCs/>
          <w:sz w:val="28"/>
          <w:szCs w:val="28"/>
        </w:rPr>
        <w:t>为黄色</w:t>
      </w:r>
      <w:r w:rsidRPr="006D53CE">
        <w:rPr>
          <w:rFonts w:ascii="仿宋_GB2312" w:eastAsia="仿宋_GB2312" w:hAnsi="仿宋" w:cs="黑体" w:hint="eastAsia"/>
          <w:bCs/>
          <w:sz w:val="28"/>
          <w:szCs w:val="28"/>
        </w:rPr>
        <w:t>，按下</w:t>
      </w:r>
      <w:r w:rsidR="00E554C7" w:rsidRPr="006D53CE">
        <w:rPr>
          <w:rFonts w:ascii="仿宋_GB2312" w:eastAsia="仿宋_GB2312" w:hAnsi="仿宋" w:cs="黑体" w:hint="eastAsia"/>
          <w:bCs/>
          <w:sz w:val="28"/>
          <w:szCs w:val="28"/>
        </w:rPr>
        <w:t>【返回首页】</w:t>
      </w:r>
      <w:r w:rsidRPr="006D53CE">
        <w:rPr>
          <w:rFonts w:ascii="仿宋_GB2312" w:eastAsia="仿宋_GB2312" w:hAnsi="仿宋" w:cs="黑体" w:hint="eastAsia"/>
          <w:bCs/>
          <w:sz w:val="28"/>
          <w:szCs w:val="28"/>
        </w:rPr>
        <w:t>按钮或者等待10秒，均可返回首页</w:t>
      </w:r>
      <w:r w:rsidRPr="006D53CE">
        <w:rPr>
          <w:rFonts w:ascii="仿宋_GB2312" w:eastAsia="仿宋_GB2312" w:hAnsi="仿宋" w:cs="黑体"/>
          <w:bCs/>
          <w:sz w:val="28"/>
          <w:szCs w:val="28"/>
        </w:rPr>
        <w:t>。</w:t>
      </w:r>
    </w:p>
    <w:p w:rsidR="006F56E1" w:rsidRPr="006D53CE" w:rsidRDefault="006D53CE" w:rsidP="006D53CE">
      <w:pPr>
        <w:spacing w:line="360" w:lineRule="auto"/>
        <w:ind w:firstLine="540"/>
        <w:rPr>
          <w:rFonts w:ascii="仿宋_GB2312" w:eastAsia="仿宋_GB2312" w:hAnsi="仿宋" w:cs="黑体"/>
          <w:bCs/>
          <w:sz w:val="28"/>
          <w:szCs w:val="28"/>
        </w:rPr>
      </w:pPr>
      <w:r>
        <w:rPr>
          <w:rFonts w:ascii="仿宋_GB2312" w:eastAsia="仿宋_GB2312" w:hAnsi="仿宋" w:cs="黑体" w:hint="eastAsia"/>
          <w:bCs/>
          <w:sz w:val="28"/>
          <w:szCs w:val="28"/>
        </w:rPr>
        <w:t>（三）</w:t>
      </w:r>
      <w:r w:rsidR="006F56E1" w:rsidRPr="006D53CE">
        <w:rPr>
          <w:rFonts w:ascii="仿宋_GB2312" w:eastAsia="仿宋_GB2312" w:hAnsi="仿宋" w:cs="黑体" w:hint="eastAsia"/>
          <w:bCs/>
          <w:sz w:val="28"/>
          <w:szCs w:val="28"/>
        </w:rPr>
        <w:t>停止及意外情况及其处理</w:t>
      </w:r>
    </w:p>
    <w:p w:rsidR="006F56E1" w:rsidRPr="006D53CE" w:rsidRDefault="006F56E1" w:rsidP="006D53CE">
      <w:pPr>
        <w:spacing w:line="360" w:lineRule="auto"/>
        <w:ind w:firstLine="540"/>
        <w:rPr>
          <w:rFonts w:ascii="仿宋_GB2312" w:eastAsia="仿宋_GB2312" w:hAnsi="仿宋" w:cs="黑体"/>
          <w:bCs/>
          <w:sz w:val="28"/>
          <w:szCs w:val="28"/>
        </w:rPr>
      </w:pPr>
      <w:r w:rsidRPr="006D53CE">
        <w:rPr>
          <w:rFonts w:ascii="仿宋_GB2312" w:eastAsia="仿宋_GB2312" w:hAnsi="仿宋" w:cs="黑体"/>
          <w:bCs/>
          <w:sz w:val="28"/>
          <w:szCs w:val="28"/>
        </w:rPr>
        <w:t>××</w:t>
      </w:r>
      <w:r w:rsidRPr="006D53CE">
        <w:rPr>
          <w:rFonts w:ascii="仿宋_GB2312" w:eastAsia="仿宋_GB2312" w:hAnsi="仿宋" w:cs="黑体"/>
          <w:bCs/>
          <w:sz w:val="28"/>
          <w:szCs w:val="28"/>
        </w:rPr>
        <w:t>智能制造单元在工作过程中，出现下列意外（其他意外在本</w:t>
      </w:r>
      <w:r w:rsidRPr="006D53CE">
        <w:rPr>
          <w:rFonts w:ascii="仿宋_GB2312" w:eastAsia="仿宋_GB2312" w:hAnsi="仿宋" w:cs="黑体"/>
          <w:bCs/>
          <w:sz w:val="28"/>
          <w:szCs w:val="28"/>
        </w:rPr>
        <w:lastRenderedPageBreak/>
        <w:t>次调试中可不予考虑），请按指定方式处理并将相应的信息传送到系统控制平台。</w:t>
      </w:r>
    </w:p>
    <w:p w:rsidR="006F56E1" w:rsidRDefault="006F56E1" w:rsidP="006F56E1">
      <w:pPr>
        <w:spacing w:line="500" w:lineRule="exact"/>
        <w:ind w:firstLineChars="200" w:firstLine="482"/>
        <w:rPr>
          <w:rFonts w:ascii="仿宋" w:eastAsia="仿宋" w:hAnsi="仿宋"/>
          <w:b/>
          <w:sz w:val="24"/>
          <w:szCs w:val="24"/>
        </w:rPr>
      </w:pPr>
      <w:r>
        <w:rPr>
          <w:rFonts w:ascii="仿宋" w:eastAsia="仿宋" w:hAnsi="仿宋" w:hint="eastAsia"/>
          <w:b/>
          <w:sz w:val="24"/>
          <w:szCs w:val="24"/>
        </w:rPr>
        <w:t>停止情况：</w:t>
      </w:r>
    </w:p>
    <w:p w:rsidR="006F56E1" w:rsidRPr="006D53CE" w:rsidRDefault="006F56E1" w:rsidP="006D53CE">
      <w:pPr>
        <w:spacing w:line="360" w:lineRule="auto"/>
        <w:ind w:firstLine="540"/>
        <w:rPr>
          <w:rFonts w:ascii="仿宋_GB2312" w:eastAsia="仿宋_GB2312" w:hAnsi="仿宋" w:cs="黑体"/>
          <w:bCs/>
          <w:sz w:val="28"/>
          <w:szCs w:val="28"/>
        </w:rPr>
      </w:pPr>
      <w:r w:rsidRPr="006D53CE">
        <w:rPr>
          <w:rFonts w:ascii="仿宋_GB2312" w:eastAsia="仿宋_GB2312" w:hAnsi="仿宋" w:cs="黑体"/>
          <w:bCs/>
          <w:sz w:val="28"/>
          <w:szCs w:val="28"/>
        </w:rPr>
        <w:t>在生产过程中，若按下触摸屏上的</w:t>
      </w:r>
      <w:r w:rsidR="00E554C7">
        <w:rPr>
          <w:rFonts w:ascii="仿宋_GB2312" w:eastAsia="仿宋_GB2312" w:hAnsi="仿宋" w:cs="黑体" w:hint="eastAsia"/>
          <w:bCs/>
          <w:sz w:val="28"/>
          <w:szCs w:val="28"/>
        </w:rPr>
        <w:t>【</w:t>
      </w:r>
      <w:r w:rsidR="00E554C7" w:rsidRPr="006D53CE">
        <w:rPr>
          <w:rFonts w:ascii="仿宋_GB2312" w:eastAsia="仿宋_GB2312" w:hAnsi="仿宋" w:cs="黑体" w:hint="eastAsia"/>
          <w:bCs/>
          <w:sz w:val="28"/>
          <w:szCs w:val="28"/>
        </w:rPr>
        <w:t>停止</w:t>
      </w:r>
      <w:r w:rsidR="00E554C7">
        <w:rPr>
          <w:rFonts w:ascii="仿宋_GB2312" w:eastAsia="仿宋_GB2312" w:hAnsi="仿宋" w:cs="黑体" w:hint="eastAsia"/>
          <w:bCs/>
          <w:sz w:val="28"/>
          <w:szCs w:val="28"/>
        </w:rPr>
        <w:t>】</w:t>
      </w:r>
      <w:r w:rsidRPr="006D53CE">
        <w:rPr>
          <w:rFonts w:ascii="仿宋_GB2312" w:eastAsia="仿宋_GB2312" w:hAnsi="仿宋" w:cs="黑体" w:hint="eastAsia"/>
          <w:bCs/>
          <w:sz w:val="28"/>
          <w:szCs w:val="28"/>
        </w:rPr>
        <w:t>键</w:t>
      </w:r>
      <w:r w:rsidRPr="006D53CE">
        <w:rPr>
          <w:rFonts w:ascii="仿宋_GB2312" w:eastAsia="仿宋_GB2312" w:hAnsi="仿宋" w:cs="黑体"/>
          <w:bCs/>
          <w:sz w:val="28"/>
          <w:szCs w:val="28"/>
        </w:rPr>
        <w:t>，</w:t>
      </w:r>
      <w:r w:rsidRPr="006D53CE">
        <w:rPr>
          <w:rFonts w:ascii="仿宋_GB2312" w:eastAsia="仿宋_GB2312" w:hAnsi="仿宋" w:cs="黑体" w:hint="eastAsia"/>
          <w:bCs/>
          <w:sz w:val="28"/>
          <w:szCs w:val="28"/>
        </w:rPr>
        <w:t>完成当前产品的生产后停止，制造单元上绿色警灯熄灭，红色警灯闪烁；再次按</w:t>
      </w:r>
      <w:r w:rsidR="00E554C7">
        <w:rPr>
          <w:rFonts w:ascii="仿宋_GB2312" w:eastAsia="仿宋_GB2312" w:hAnsi="仿宋" w:cs="黑体" w:hint="eastAsia"/>
          <w:bCs/>
          <w:sz w:val="28"/>
          <w:szCs w:val="28"/>
        </w:rPr>
        <w:t>【</w:t>
      </w:r>
      <w:r w:rsidR="00E554C7" w:rsidRPr="006D53CE">
        <w:rPr>
          <w:rFonts w:ascii="仿宋_GB2312" w:eastAsia="仿宋_GB2312" w:hAnsi="仿宋" w:cs="黑体" w:hint="eastAsia"/>
          <w:bCs/>
          <w:sz w:val="28"/>
          <w:szCs w:val="28"/>
        </w:rPr>
        <w:t>生产</w:t>
      </w:r>
      <w:r w:rsidR="00E554C7">
        <w:rPr>
          <w:rFonts w:ascii="仿宋_GB2312" w:eastAsia="仿宋_GB2312" w:hAnsi="仿宋" w:cs="黑体" w:hint="eastAsia"/>
          <w:bCs/>
          <w:sz w:val="28"/>
          <w:szCs w:val="28"/>
        </w:rPr>
        <w:t>】</w:t>
      </w:r>
      <w:r w:rsidRPr="006D53CE">
        <w:rPr>
          <w:rFonts w:ascii="仿宋_GB2312" w:eastAsia="仿宋_GB2312" w:hAnsi="仿宋" w:cs="黑体" w:hint="eastAsia"/>
          <w:bCs/>
          <w:sz w:val="28"/>
          <w:szCs w:val="28"/>
        </w:rPr>
        <w:t>键，红色警灯熄灭，绿色警灯闪烁。进入下一个产品或订单的生产。</w:t>
      </w:r>
    </w:p>
    <w:p w:rsidR="006F56E1" w:rsidRDefault="006F56E1" w:rsidP="006F56E1">
      <w:pPr>
        <w:spacing w:line="500" w:lineRule="exact"/>
        <w:ind w:firstLineChars="200" w:firstLine="482"/>
        <w:rPr>
          <w:rFonts w:ascii="仿宋" w:eastAsia="仿宋" w:hAnsi="仿宋"/>
          <w:b/>
          <w:sz w:val="24"/>
          <w:szCs w:val="24"/>
        </w:rPr>
      </w:pPr>
      <w:r>
        <w:rPr>
          <w:rFonts w:ascii="仿宋" w:eastAsia="仿宋" w:hAnsi="仿宋"/>
          <w:b/>
          <w:sz w:val="24"/>
          <w:szCs w:val="24"/>
        </w:rPr>
        <w:t>急停</w:t>
      </w:r>
      <w:r>
        <w:rPr>
          <w:rFonts w:ascii="仿宋" w:eastAsia="仿宋" w:hAnsi="仿宋" w:hint="eastAsia"/>
          <w:b/>
          <w:sz w:val="24"/>
          <w:szCs w:val="24"/>
        </w:rPr>
        <w:t>情况：</w:t>
      </w:r>
    </w:p>
    <w:p w:rsidR="006F56E1" w:rsidRPr="006D53CE" w:rsidRDefault="006F56E1" w:rsidP="006D53CE">
      <w:pPr>
        <w:spacing w:line="360" w:lineRule="auto"/>
        <w:ind w:firstLine="540"/>
        <w:rPr>
          <w:rFonts w:ascii="仿宋_GB2312" w:eastAsia="仿宋_GB2312" w:hAnsi="仿宋" w:cs="黑体"/>
          <w:bCs/>
          <w:sz w:val="28"/>
          <w:szCs w:val="28"/>
        </w:rPr>
      </w:pPr>
      <w:r w:rsidRPr="006D53CE">
        <w:rPr>
          <w:rFonts w:ascii="仿宋_GB2312" w:eastAsia="仿宋_GB2312" w:hAnsi="仿宋" w:cs="黑体"/>
          <w:bCs/>
          <w:sz w:val="28"/>
          <w:szCs w:val="28"/>
        </w:rPr>
        <w:t>在生产过程中，若按下触摸屏上的</w:t>
      </w:r>
      <w:r w:rsidR="00E554C7">
        <w:rPr>
          <w:rFonts w:ascii="仿宋_GB2312" w:eastAsia="仿宋_GB2312" w:hAnsi="仿宋" w:cs="黑体" w:hint="eastAsia"/>
          <w:bCs/>
          <w:sz w:val="28"/>
          <w:szCs w:val="28"/>
        </w:rPr>
        <w:t>【</w:t>
      </w:r>
      <w:r w:rsidR="00E554C7" w:rsidRPr="006D53CE">
        <w:rPr>
          <w:rFonts w:ascii="仿宋_GB2312" w:eastAsia="仿宋_GB2312" w:hAnsi="仿宋" w:cs="黑体"/>
          <w:bCs/>
          <w:sz w:val="28"/>
          <w:szCs w:val="28"/>
        </w:rPr>
        <w:t>急停</w:t>
      </w:r>
      <w:r w:rsidR="00E554C7">
        <w:rPr>
          <w:rFonts w:ascii="仿宋_GB2312" w:eastAsia="仿宋_GB2312" w:hAnsi="仿宋" w:cs="黑体" w:hint="eastAsia"/>
          <w:bCs/>
          <w:sz w:val="28"/>
          <w:szCs w:val="28"/>
        </w:rPr>
        <w:t>】</w:t>
      </w:r>
      <w:r w:rsidRPr="006D53CE">
        <w:rPr>
          <w:rFonts w:ascii="仿宋_GB2312" w:eastAsia="仿宋_GB2312" w:hAnsi="仿宋" w:cs="黑体" w:hint="eastAsia"/>
          <w:bCs/>
          <w:sz w:val="28"/>
          <w:szCs w:val="28"/>
        </w:rPr>
        <w:t>键或者按钮模块上的急停按钮</w:t>
      </w:r>
      <w:r w:rsidRPr="006D53CE">
        <w:rPr>
          <w:rFonts w:ascii="仿宋_GB2312" w:eastAsia="仿宋_GB2312" w:hAnsi="仿宋" w:cs="黑体"/>
          <w:bCs/>
          <w:sz w:val="28"/>
          <w:szCs w:val="28"/>
        </w:rPr>
        <w:t>，表示工作人员需对设备进行紧急调试，系统各气缸应在完成当前动作后停止；加工机构和皮带输送机立即停止运行，再次按下</w:t>
      </w:r>
      <w:r w:rsidR="00E554C7">
        <w:rPr>
          <w:rFonts w:ascii="仿宋_GB2312" w:eastAsia="仿宋_GB2312" w:hAnsi="仿宋" w:cs="黑体" w:hint="eastAsia"/>
          <w:bCs/>
          <w:sz w:val="28"/>
          <w:szCs w:val="28"/>
        </w:rPr>
        <w:t>【</w:t>
      </w:r>
      <w:r w:rsidR="00E554C7" w:rsidRPr="006D53CE">
        <w:rPr>
          <w:rFonts w:ascii="仿宋_GB2312" w:eastAsia="仿宋_GB2312" w:hAnsi="仿宋" w:cs="黑体"/>
          <w:bCs/>
          <w:sz w:val="28"/>
          <w:szCs w:val="28"/>
        </w:rPr>
        <w:t>急停</w:t>
      </w:r>
      <w:r w:rsidR="00E554C7">
        <w:rPr>
          <w:rFonts w:ascii="仿宋_GB2312" w:eastAsia="仿宋_GB2312" w:hAnsi="仿宋" w:cs="黑体" w:hint="eastAsia"/>
          <w:bCs/>
          <w:sz w:val="28"/>
          <w:szCs w:val="28"/>
        </w:rPr>
        <w:t>】</w:t>
      </w:r>
      <w:r w:rsidRPr="006D53CE">
        <w:rPr>
          <w:rFonts w:ascii="仿宋_GB2312" w:eastAsia="仿宋_GB2312" w:hAnsi="仿宋" w:cs="黑体" w:hint="eastAsia"/>
          <w:bCs/>
          <w:sz w:val="28"/>
          <w:szCs w:val="28"/>
        </w:rPr>
        <w:t>键</w:t>
      </w:r>
      <w:r w:rsidRPr="006D53CE">
        <w:rPr>
          <w:rFonts w:ascii="仿宋_GB2312" w:eastAsia="仿宋_GB2312" w:hAnsi="仿宋" w:cs="黑体"/>
          <w:bCs/>
          <w:sz w:val="28"/>
          <w:szCs w:val="28"/>
        </w:rPr>
        <w:t>后</w:t>
      </w:r>
      <w:r w:rsidRPr="006D53CE">
        <w:rPr>
          <w:rFonts w:ascii="仿宋_GB2312" w:eastAsia="仿宋_GB2312" w:hAnsi="仿宋" w:cs="黑体" w:hint="eastAsia"/>
          <w:bCs/>
          <w:sz w:val="28"/>
          <w:szCs w:val="28"/>
        </w:rPr>
        <w:t>或者释放按钮模块上的急停按钮</w:t>
      </w:r>
      <w:r w:rsidRPr="006D53CE">
        <w:rPr>
          <w:rFonts w:ascii="仿宋_GB2312" w:eastAsia="仿宋_GB2312" w:hAnsi="仿宋" w:cs="黑体"/>
          <w:bCs/>
          <w:sz w:val="28"/>
          <w:szCs w:val="28"/>
        </w:rPr>
        <w:t>，系统继续运行。</w:t>
      </w:r>
    </w:p>
    <w:p w:rsidR="006F56E1" w:rsidRPr="006D53CE" w:rsidRDefault="006F56E1" w:rsidP="006D53CE">
      <w:pPr>
        <w:spacing w:line="360" w:lineRule="auto"/>
        <w:ind w:firstLine="540"/>
        <w:rPr>
          <w:rFonts w:ascii="仿宋_GB2312" w:eastAsia="仿宋_GB2312" w:hAnsi="仿宋" w:cs="黑体"/>
          <w:bCs/>
          <w:sz w:val="28"/>
          <w:szCs w:val="28"/>
        </w:rPr>
      </w:pPr>
      <w:r w:rsidRPr="006D53CE">
        <w:rPr>
          <w:rFonts w:ascii="仿宋_GB2312" w:eastAsia="仿宋_GB2312" w:hAnsi="仿宋" w:cs="黑体"/>
          <w:bCs/>
          <w:sz w:val="28"/>
          <w:szCs w:val="28"/>
        </w:rPr>
        <w:t>在故障状态下，触摸屏界面上的</w:t>
      </w:r>
      <w:r w:rsidRPr="006D53CE">
        <w:rPr>
          <w:rFonts w:ascii="仿宋_GB2312" w:eastAsia="仿宋_GB2312" w:hAnsi="仿宋" w:cs="黑体"/>
          <w:bCs/>
          <w:sz w:val="28"/>
          <w:szCs w:val="28"/>
        </w:rPr>
        <w:t>“</w:t>
      </w:r>
      <w:r w:rsidRPr="006D53CE">
        <w:rPr>
          <w:rFonts w:ascii="仿宋_GB2312" w:eastAsia="仿宋_GB2312" w:hAnsi="仿宋" w:cs="黑体" w:hint="eastAsia"/>
          <w:bCs/>
          <w:sz w:val="28"/>
          <w:szCs w:val="28"/>
        </w:rPr>
        <w:t>运行指示</w:t>
      </w:r>
      <w:r w:rsidRPr="006D53CE">
        <w:rPr>
          <w:rFonts w:ascii="仿宋_GB2312" w:eastAsia="仿宋_GB2312" w:hAnsi="仿宋" w:cs="黑体"/>
          <w:bCs/>
          <w:sz w:val="28"/>
          <w:szCs w:val="28"/>
        </w:rPr>
        <w:t>”</w:t>
      </w:r>
      <w:r w:rsidRPr="006D53CE">
        <w:rPr>
          <w:rFonts w:ascii="仿宋_GB2312" w:eastAsia="仿宋_GB2312" w:hAnsi="仿宋" w:cs="黑体"/>
          <w:bCs/>
          <w:sz w:val="28"/>
          <w:szCs w:val="28"/>
        </w:rPr>
        <w:t>灯变为红色，故障恢复后再转变为绿色。</w:t>
      </w:r>
    </w:p>
    <w:p w:rsidR="006F56E1" w:rsidRDefault="006F56E1" w:rsidP="006F56E1">
      <w:pPr>
        <w:spacing w:line="360" w:lineRule="auto"/>
        <w:rPr>
          <w:rFonts w:ascii="Times New Roman" w:eastAsia="仿宋" w:hAnsi="Times New Roman"/>
          <w:sz w:val="24"/>
          <w:szCs w:val="24"/>
        </w:rPr>
      </w:pPr>
    </w:p>
    <w:p w:rsidR="006F56E1" w:rsidRDefault="006F56E1" w:rsidP="006F56E1">
      <w:pPr>
        <w:spacing w:line="360" w:lineRule="auto"/>
        <w:rPr>
          <w:rFonts w:ascii="Times New Roman" w:eastAsia="仿宋" w:hAnsi="Times New Roman"/>
          <w:sz w:val="24"/>
          <w:szCs w:val="24"/>
        </w:rPr>
      </w:pPr>
    </w:p>
    <w:p w:rsidR="006F56E1" w:rsidRDefault="006F56E1" w:rsidP="006F56E1">
      <w:pPr>
        <w:spacing w:line="360" w:lineRule="auto"/>
        <w:rPr>
          <w:rFonts w:ascii="Times New Roman" w:eastAsia="仿宋" w:hAnsi="Times New Roman"/>
          <w:sz w:val="24"/>
          <w:szCs w:val="24"/>
        </w:rPr>
      </w:pPr>
    </w:p>
    <w:p w:rsidR="000230A5" w:rsidRDefault="000230A5" w:rsidP="000230A5">
      <w:pPr>
        <w:jc w:val="left"/>
      </w:pPr>
    </w:p>
    <w:p w:rsidR="00ED6DBB" w:rsidRDefault="00ED6DBB" w:rsidP="000230A5">
      <w:pPr>
        <w:jc w:val="left"/>
      </w:pPr>
    </w:p>
    <w:p w:rsidR="00ED6DBB" w:rsidRDefault="00ED6DBB" w:rsidP="000230A5">
      <w:pPr>
        <w:jc w:val="left"/>
      </w:pPr>
    </w:p>
    <w:p w:rsidR="00ED6DBB" w:rsidRDefault="00ED6DBB" w:rsidP="000230A5">
      <w:pPr>
        <w:jc w:val="left"/>
      </w:pPr>
    </w:p>
    <w:p w:rsidR="000725A2" w:rsidRDefault="000725A2" w:rsidP="000230A5">
      <w:pPr>
        <w:jc w:val="left"/>
      </w:pPr>
    </w:p>
    <w:p w:rsidR="000725A2" w:rsidRDefault="000725A2" w:rsidP="000230A5">
      <w:pPr>
        <w:jc w:val="left"/>
      </w:pPr>
    </w:p>
    <w:p w:rsidR="000725A2" w:rsidRDefault="000725A2" w:rsidP="000230A5">
      <w:pPr>
        <w:jc w:val="left"/>
      </w:pPr>
    </w:p>
    <w:p w:rsidR="000725A2" w:rsidRDefault="000725A2" w:rsidP="000230A5">
      <w:pPr>
        <w:jc w:val="left"/>
      </w:pPr>
    </w:p>
    <w:p w:rsidR="000725A2" w:rsidRDefault="000725A2" w:rsidP="000230A5">
      <w:pPr>
        <w:jc w:val="left"/>
      </w:pPr>
    </w:p>
    <w:p w:rsidR="000725A2" w:rsidRDefault="000725A2" w:rsidP="000230A5">
      <w:pPr>
        <w:jc w:val="left"/>
      </w:pPr>
    </w:p>
    <w:p w:rsidR="000725A2" w:rsidRDefault="000725A2" w:rsidP="000230A5">
      <w:pPr>
        <w:jc w:val="left"/>
      </w:pPr>
    </w:p>
    <w:p w:rsidR="000725A2" w:rsidRDefault="000725A2" w:rsidP="000230A5">
      <w:pPr>
        <w:jc w:val="left"/>
      </w:pPr>
    </w:p>
    <w:p w:rsidR="000230A5" w:rsidRPr="0037324A" w:rsidRDefault="000230A5" w:rsidP="000230A5">
      <w:pPr>
        <w:pStyle w:val="1"/>
        <w:spacing w:before="0" w:after="0"/>
      </w:pPr>
      <w:bookmarkStart w:id="57" w:name="_Toc6832321"/>
      <w:r w:rsidRPr="0037324A">
        <w:rPr>
          <w:rFonts w:hint="eastAsia"/>
        </w:rPr>
        <w:lastRenderedPageBreak/>
        <w:t>七、安装与调试记录</w:t>
      </w:r>
      <w:bookmarkEnd w:id="57"/>
    </w:p>
    <w:p w:rsidR="000230A5" w:rsidRPr="00EF71AA" w:rsidRDefault="000230A5" w:rsidP="009628F2">
      <w:pPr>
        <w:pStyle w:val="2"/>
        <w:numPr>
          <w:ilvl w:val="0"/>
          <w:numId w:val="10"/>
        </w:numPr>
        <w:spacing w:before="0" w:after="0"/>
      </w:pPr>
      <w:bookmarkStart w:id="58" w:name="_Toc6832322"/>
      <w:r w:rsidRPr="00EF71AA">
        <w:t>变频器</w:t>
      </w:r>
      <w:r w:rsidRPr="00EF71AA">
        <w:rPr>
          <w:rFonts w:hint="eastAsia"/>
        </w:rPr>
        <w:t>的使用</w:t>
      </w:r>
      <w:bookmarkEnd w:id="58"/>
    </w:p>
    <w:p w:rsidR="006D53CE" w:rsidRDefault="006D53CE" w:rsidP="00E760BA">
      <w:pPr>
        <w:pStyle w:val="ab"/>
        <w:numPr>
          <w:ilvl w:val="0"/>
          <w:numId w:val="19"/>
        </w:numPr>
        <w:ind w:left="0" w:firstLineChars="0" w:firstLine="0"/>
        <w:rPr>
          <w:rFonts w:ascii="仿宋_GB2312" w:eastAsia="仿宋_GB2312" w:hAnsi="仿宋" w:cs="黑体"/>
          <w:bCs/>
          <w:sz w:val="28"/>
          <w:szCs w:val="28"/>
        </w:rPr>
      </w:pPr>
      <w:r w:rsidRPr="00E760BA">
        <w:rPr>
          <w:rFonts w:ascii="仿宋_GB2312" w:eastAsia="仿宋_GB2312" w:hAnsi="仿宋" w:cs="黑体" w:hint="eastAsia"/>
          <w:bCs/>
          <w:sz w:val="28"/>
          <w:szCs w:val="28"/>
        </w:rPr>
        <w:t>在本次安装与调试的机电一体化设备上，变频器型号是</w:t>
      </w:r>
      <w:r w:rsidR="00C90C2E" w:rsidRPr="00155473">
        <w:rPr>
          <w:rFonts w:ascii="仿宋_GB2312" w:eastAsia="仿宋_GB2312" w:hAnsi="仿宋" w:cs="黑体" w:hint="eastAsia"/>
          <w:bCs/>
          <w:sz w:val="28"/>
          <w:szCs w:val="28"/>
        </w:rPr>
        <w:t>____</w:t>
      </w:r>
      <w:r w:rsidRPr="00E760BA">
        <w:rPr>
          <w:rFonts w:ascii="仿宋_GB2312" w:eastAsia="仿宋_GB2312" w:hAnsi="仿宋" w:cs="黑体" w:hint="eastAsia"/>
          <w:bCs/>
          <w:sz w:val="28"/>
          <w:szCs w:val="28"/>
        </w:rPr>
        <w:t>。</w:t>
      </w:r>
    </w:p>
    <w:p w:rsidR="006D53CE" w:rsidRPr="00E760BA" w:rsidRDefault="006D53CE" w:rsidP="00E760BA">
      <w:pPr>
        <w:pStyle w:val="ab"/>
        <w:numPr>
          <w:ilvl w:val="0"/>
          <w:numId w:val="19"/>
        </w:numPr>
        <w:ind w:left="0" w:firstLineChars="0" w:firstLine="0"/>
        <w:rPr>
          <w:rFonts w:ascii="仿宋_GB2312" w:eastAsia="仿宋_GB2312" w:hAnsi="仿宋" w:cs="黑体"/>
          <w:bCs/>
          <w:sz w:val="28"/>
          <w:szCs w:val="28"/>
        </w:rPr>
      </w:pPr>
      <w:r w:rsidRPr="00E760BA">
        <w:rPr>
          <w:rFonts w:ascii="仿宋_GB2312" w:eastAsia="仿宋_GB2312" w:hAnsi="仿宋" w:cs="黑体" w:hint="eastAsia"/>
          <w:bCs/>
          <w:sz w:val="28"/>
          <w:szCs w:val="28"/>
        </w:rPr>
        <w:t>本次安装与调试的机电一体化设备，使用的变频器的额定输出功率为</w:t>
      </w:r>
      <w:r w:rsidR="00E760BA" w:rsidRPr="00155473">
        <w:rPr>
          <w:rFonts w:ascii="仿宋_GB2312" w:eastAsia="仿宋_GB2312" w:hAnsi="仿宋" w:cs="黑体" w:hint="eastAsia"/>
          <w:bCs/>
          <w:sz w:val="28"/>
          <w:szCs w:val="28"/>
        </w:rPr>
        <w:t>____</w:t>
      </w:r>
      <w:r w:rsidRPr="00E760BA">
        <w:rPr>
          <w:rFonts w:ascii="仿宋_GB2312" w:eastAsia="仿宋_GB2312" w:hAnsi="仿宋" w:cs="黑体" w:hint="eastAsia"/>
          <w:bCs/>
          <w:sz w:val="28"/>
          <w:szCs w:val="28"/>
        </w:rPr>
        <w:t>，额定输出电流为</w:t>
      </w:r>
      <w:r w:rsidR="00E760BA" w:rsidRPr="00155473">
        <w:rPr>
          <w:rFonts w:ascii="仿宋_GB2312" w:eastAsia="仿宋_GB2312" w:hAnsi="仿宋" w:cs="黑体" w:hint="eastAsia"/>
          <w:bCs/>
          <w:sz w:val="28"/>
          <w:szCs w:val="28"/>
        </w:rPr>
        <w:t>____</w:t>
      </w:r>
      <w:r w:rsidRPr="00E760BA">
        <w:rPr>
          <w:rFonts w:ascii="仿宋_GB2312" w:eastAsia="仿宋_GB2312" w:hAnsi="仿宋" w:cs="黑体"/>
          <w:bCs/>
          <w:sz w:val="28"/>
          <w:szCs w:val="28"/>
        </w:rPr>
        <w:t>A</w:t>
      </w:r>
      <w:r w:rsidRPr="00E760BA">
        <w:rPr>
          <w:rFonts w:ascii="仿宋_GB2312" w:eastAsia="仿宋_GB2312" w:hAnsi="仿宋" w:cs="黑体" w:hint="eastAsia"/>
          <w:bCs/>
          <w:sz w:val="28"/>
          <w:szCs w:val="28"/>
        </w:rPr>
        <w:t>，输出的频率范围为</w:t>
      </w:r>
      <w:r w:rsidR="00E760BA" w:rsidRPr="00155473">
        <w:rPr>
          <w:rFonts w:ascii="仿宋_GB2312" w:eastAsia="仿宋_GB2312" w:hAnsi="仿宋" w:cs="黑体" w:hint="eastAsia"/>
          <w:bCs/>
          <w:sz w:val="28"/>
          <w:szCs w:val="28"/>
        </w:rPr>
        <w:t>____</w:t>
      </w:r>
      <w:r w:rsidRPr="00E760BA">
        <w:rPr>
          <w:rFonts w:ascii="仿宋_GB2312" w:eastAsia="仿宋_GB2312" w:hAnsi="仿宋" w:cs="黑体"/>
          <w:bCs/>
          <w:sz w:val="28"/>
          <w:szCs w:val="28"/>
        </w:rPr>
        <w:t>Hz</w:t>
      </w:r>
      <w:r w:rsidRPr="00E760BA">
        <w:rPr>
          <w:rFonts w:ascii="仿宋_GB2312" w:eastAsia="仿宋_GB2312" w:hAnsi="仿宋" w:cs="黑体" w:hint="eastAsia"/>
          <w:bCs/>
          <w:sz w:val="28"/>
          <w:szCs w:val="28"/>
        </w:rPr>
        <w:t>～</w:t>
      </w:r>
      <w:r w:rsidR="00E760BA" w:rsidRPr="00155473">
        <w:rPr>
          <w:rFonts w:ascii="仿宋_GB2312" w:eastAsia="仿宋_GB2312" w:hAnsi="仿宋" w:cs="黑体" w:hint="eastAsia"/>
          <w:bCs/>
          <w:sz w:val="28"/>
          <w:szCs w:val="28"/>
        </w:rPr>
        <w:t>____</w:t>
      </w:r>
      <w:r w:rsidRPr="00E760BA">
        <w:rPr>
          <w:rFonts w:ascii="仿宋_GB2312" w:eastAsia="仿宋_GB2312" w:hAnsi="仿宋" w:cs="黑体"/>
          <w:bCs/>
          <w:sz w:val="28"/>
          <w:szCs w:val="28"/>
        </w:rPr>
        <w:t>Hz</w:t>
      </w:r>
      <w:r w:rsidRPr="00E760BA">
        <w:rPr>
          <w:rFonts w:ascii="仿宋_GB2312" w:eastAsia="仿宋_GB2312" w:hAnsi="仿宋" w:cs="黑体" w:hint="eastAsia"/>
          <w:bCs/>
          <w:sz w:val="28"/>
          <w:szCs w:val="28"/>
        </w:rPr>
        <w:t>。</w:t>
      </w:r>
    </w:p>
    <w:p w:rsidR="00155473" w:rsidRDefault="006D53CE" w:rsidP="00155473">
      <w:pPr>
        <w:pStyle w:val="ab"/>
        <w:numPr>
          <w:ilvl w:val="0"/>
          <w:numId w:val="19"/>
        </w:numPr>
        <w:ind w:left="0" w:firstLineChars="0" w:firstLine="0"/>
        <w:rPr>
          <w:rFonts w:ascii="仿宋_GB2312" w:eastAsia="仿宋_GB2312" w:hAnsi="仿宋" w:cs="黑体"/>
          <w:bCs/>
          <w:sz w:val="28"/>
          <w:szCs w:val="28"/>
        </w:rPr>
      </w:pPr>
      <w:r w:rsidRPr="00E760BA">
        <w:rPr>
          <w:rFonts w:ascii="仿宋_GB2312" w:eastAsia="仿宋_GB2312" w:hAnsi="仿宋" w:cs="黑体" w:hint="eastAsia"/>
          <w:bCs/>
          <w:sz w:val="28"/>
          <w:szCs w:val="28"/>
        </w:rPr>
        <w:t>本次安装调试时，三相交流电源接在变频器的</w:t>
      </w:r>
      <w:r w:rsidR="00C90C2E" w:rsidRPr="00155473">
        <w:rPr>
          <w:rFonts w:ascii="仿宋_GB2312" w:eastAsia="仿宋_GB2312" w:hAnsi="仿宋" w:cs="黑体" w:hint="eastAsia"/>
          <w:bCs/>
          <w:sz w:val="28"/>
          <w:szCs w:val="28"/>
        </w:rPr>
        <w:t>____</w:t>
      </w:r>
      <w:r w:rsidRPr="00E760BA">
        <w:rPr>
          <w:rFonts w:ascii="仿宋_GB2312" w:eastAsia="仿宋_GB2312" w:hAnsi="仿宋" w:cs="黑体" w:hint="eastAsia"/>
          <w:bCs/>
          <w:sz w:val="28"/>
          <w:szCs w:val="28"/>
        </w:rPr>
        <w:t>、</w:t>
      </w:r>
      <w:r w:rsidR="00C90C2E" w:rsidRPr="00155473">
        <w:rPr>
          <w:rFonts w:ascii="仿宋_GB2312" w:eastAsia="仿宋_GB2312" w:hAnsi="仿宋" w:cs="黑体" w:hint="eastAsia"/>
          <w:bCs/>
          <w:sz w:val="28"/>
          <w:szCs w:val="28"/>
        </w:rPr>
        <w:t>____</w:t>
      </w:r>
      <w:r w:rsidRPr="00E760BA">
        <w:rPr>
          <w:rFonts w:ascii="仿宋_GB2312" w:eastAsia="仿宋_GB2312" w:hAnsi="仿宋" w:cs="黑体" w:hint="eastAsia"/>
          <w:bCs/>
          <w:sz w:val="28"/>
          <w:szCs w:val="28"/>
        </w:rPr>
        <w:t>、</w:t>
      </w:r>
      <w:r w:rsidR="00C90C2E" w:rsidRPr="00155473">
        <w:rPr>
          <w:rFonts w:ascii="仿宋_GB2312" w:eastAsia="仿宋_GB2312" w:hAnsi="仿宋" w:cs="黑体" w:hint="eastAsia"/>
          <w:bCs/>
          <w:sz w:val="28"/>
          <w:szCs w:val="28"/>
        </w:rPr>
        <w:t>____</w:t>
      </w:r>
      <w:r w:rsidRPr="00E760BA">
        <w:rPr>
          <w:rFonts w:ascii="仿宋_GB2312" w:eastAsia="仿宋_GB2312" w:hAnsi="仿宋" w:cs="黑体" w:hint="eastAsia"/>
          <w:bCs/>
          <w:sz w:val="28"/>
          <w:szCs w:val="28"/>
        </w:rPr>
        <w:t>端子上，三相交流异步电动机则连接在在变频器的</w:t>
      </w:r>
      <w:r w:rsidR="00C90C2E" w:rsidRPr="00155473">
        <w:rPr>
          <w:rFonts w:ascii="仿宋_GB2312" w:eastAsia="仿宋_GB2312" w:hAnsi="仿宋" w:cs="黑体" w:hint="eastAsia"/>
          <w:bCs/>
          <w:sz w:val="28"/>
          <w:szCs w:val="28"/>
        </w:rPr>
        <w:t>____</w:t>
      </w:r>
      <w:r w:rsidRPr="00E760BA">
        <w:rPr>
          <w:rFonts w:ascii="仿宋_GB2312" w:eastAsia="仿宋_GB2312" w:hAnsi="仿宋" w:cs="黑体" w:hint="eastAsia"/>
          <w:bCs/>
          <w:sz w:val="28"/>
          <w:szCs w:val="28"/>
        </w:rPr>
        <w:t>、</w:t>
      </w:r>
      <w:r w:rsidR="00C90C2E" w:rsidRPr="00155473">
        <w:rPr>
          <w:rFonts w:ascii="仿宋_GB2312" w:eastAsia="仿宋_GB2312" w:hAnsi="仿宋" w:cs="黑体" w:hint="eastAsia"/>
          <w:bCs/>
          <w:sz w:val="28"/>
          <w:szCs w:val="28"/>
        </w:rPr>
        <w:t>____</w:t>
      </w:r>
      <w:r w:rsidRPr="00E760BA">
        <w:rPr>
          <w:rFonts w:ascii="仿宋_GB2312" w:eastAsia="仿宋_GB2312" w:hAnsi="仿宋" w:cs="黑体" w:hint="eastAsia"/>
          <w:bCs/>
          <w:sz w:val="28"/>
          <w:szCs w:val="28"/>
        </w:rPr>
        <w:t>、</w:t>
      </w:r>
      <w:r w:rsidR="00C90C2E" w:rsidRPr="00155473">
        <w:rPr>
          <w:rFonts w:ascii="仿宋_GB2312" w:eastAsia="仿宋_GB2312" w:hAnsi="仿宋" w:cs="黑体" w:hint="eastAsia"/>
          <w:bCs/>
          <w:sz w:val="28"/>
          <w:szCs w:val="28"/>
        </w:rPr>
        <w:t>____</w:t>
      </w:r>
      <w:r w:rsidRPr="00E760BA">
        <w:rPr>
          <w:rFonts w:ascii="仿宋_GB2312" w:eastAsia="仿宋_GB2312" w:hAnsi="仿宋" w:cs="黑体" w:hint="eastAsia"/>
          <w:bCs/>
          <w:sz w:val="28"/>
          <w:szCs w:val="28"/>
        </w:rPr>
        <w:t>端子上。</w:t>
      </w:r>
    </w:p>
    <w:p w:rsidR="006D53CE" w:rsidRPr="00155473" w:rsidRDefault="006D53CE" w:rsidP="00155473">
      <w:pPr>
        <w:pStyle w:val="ab"/>
        <w:numPr>
          <w:ilvl w:val="0"/>
          <w:numId w:val="19"/>
        </w:numPr>
        <w:ind w:left="0" w:firstLineChars="0" w:firstLine="0"/>
        <w:rPr>
          <w:rFonts w:ascii="仿宋_GB2312" w:eastAsia="仿宋_GB2312" w:hAnsi="仿宋" w:cs="黑体"/>
          <w:bCs/>
          <w:sz w:val="28"/>
          <w:szCs w:val="28"/>
        </w:rPr>
      </w:pPr>
      <w:r w:rsidRPr="00155473">
        <w:rPr>
          <w:rFonts w:ascii="仿宋_GB2312" w:eastAsia="仿宋_GB2312" w:hAnsi="仿宋" w:cs="黑体" w:hint="eastAsia"/>
          <w:bCs/>
          <w:sz w:val="28"/>
          <w:szCs w:val="28"/>
        </w:rPr>
        <w:t>本次使用的变频器，控制电动机正转启动的输入信号应接在变频器的</w:t>
      </w:r>
      <w:r w:rsidR="00155473"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端子上，控制电动机反转启动的输入信号应接在变频器的</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端子上。</w:t>
      </w:r>
    </w:p>
    <w:p w:rsidR="002071E1" w:rsidRPr="002071E1" w:rsidRDefault="006D53CE" w:rsidP="002071E1">
      <w:pPr>
        <w:pStyle w:val="ab"/>
        <w:numPr>
          <w:ilvl w:val="0"/>
          <w:numId w:val="19"/>
        </w:numPr>
        <w:ind w:left="0" w:firstLineChars="0" w:firstLine="0"/>
        <w:rPr>
          <w:rFonts w:ascii="仿宋_GB2312" w:eastAsia="仿宋_GB2312" w:hAnsi="仿宋" w:cs="黑体"/>
          <w:bCs/>
          <w:sz w:val="28"/>
          <w:szCs w:val="28"/>
        </w:rPr>
      </w:pPr>
      <w:r w:rsidRPr="00155473">
        <w:rPr>
          <w:rFonts w:ascii="仿宋_GB2312" w:eastAsia="仿宋_GB2312" w:hAnsi="仿宋" w:cs="黑体" w:hint="eastAsia"/>
          <w:bCs/>
          <w:sz w:val="28"/>
          <w:szCs w:val="28"/>
        </w:rPr>
        <w:t>本次使用的变频器，控制电动机高速运行的信号应接在变频器的</w:t>
      </w:r>
      <w:r w:rsidR="00155473"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端子上，控制电动机中速运行的信号应接在变频器的</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端子上，控制电动机低速运行的信号应接在变频器的</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端子上。</w:t>
      </w:r>
    </w:p>
    <w:p w:rsidR="002071E1" w:rsidRPr="002071E1" w:rsidRDefault="006D53CE" w:rsidP="002071E1">
      <w:pPr>
        <w:pStyle w:val="ab"/>
        <w:numPr>
          <w:ilvl w:val="0"/>
          <w:numId w:val="19"/>
        </w:numPr>
        <w:ind w:left="0" w:firstLineChars="0" w:firstLine="0"/>
        <w:rPr>
          <w:rFonts w:ascii="仿宋_GB2312" w:eastAsia="仿宋_GB2312" w:hAnsi="仿宋" w:cs="黑体"/>
          <w:bCs/>
          <w:sz w:val="28"/>
          <w:szCs w:val="28"/>
        </w:rPr>
      </w:pPr>
      <w:r w:rsidRPr="00155473">
        <w:rPr>
          <w:rFonts w:ascii="仿宋_GB2312" w:eastAsia="仿宋_GB2312" w:hAnsi="仿宋" w:cs="黑体" w:hint="eastAsia"/>
          <w:bCs/>
          <w:sz w:val="28"/>
          <w:szCs w:val="28"/>
        </w:rPr>
        <w:t>变频器控制回路的端子中，公共输入端子是标记为</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的端子，接地端子是标记为</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的端子。</w:t>
      </w:r>
    </w:p>
    <w:p w:rsidR="006D53CE" w:rsidRPr="00155473" w:rsidRDefault="006D53CE" w:rsidP="00155473">
      <w:pPr>
        <w:pStyle w:val="ab"/>
        <w:numPr>
          <w:ilvl w:val="0"/>
          <w:numId w:val="19"/>
        </w:numPr>
        <w:ind w:left="0" w:firstLineChars="0" w:firstLine="0"/>
        <w:rPr>
          <w:rFonts w:ascii="仿宋_GB2312" w:eastAsia="仿宋_GB2312" w:hAnsi="仿宋" w:cs="黑体"/>
          <w:bCs/>
          <w:sz w:val="28"/>
          <w:szCs w:val="28"/>
        </w:rPr>
      </w:pPr>
      <w:r w:rsidRPr="00155473">
        <w:rPr>
          <w:rFonts w:ascii="仿宋_GB2312" w:eastAsia="仿宋_GB2312" w:hAnsi="仿宋" w:cs="黑体" w:hint="eastAsia"/>
          <w:bCs/>
          <w:sz w:val="28"/>
          <w:szCs w:val="28"/>
        </w:rPr>
        <w:t>本次使用的变频器操作面板的盖板上，控制电动机启动的操作键是</w:t>
      </w:r>
      <w:r w:rsidR="00155473"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键。停止及复位操作键是</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键。</w:t>
      </w:r>
    </w:p>
    <w:p w:rsidR="006D53CE" w:rsidRPr="00155473" w:rsidRDefault="006D53CE" w:rsidP="008109CB">
      <w:pPr>
        <w:pStyle w:val="ab"/>
        <w:numPr>
          <w:ilvl w:val="0"/>
          <w:numId w:val="19"/>
        </w:numPr>
        <w:ind w:left="0" w:firstLineChars="0" w:firstLine="0"/>
        <w:rPr>
          <w:rFonts w:ascii="仿宋_GB2312" w:eastAsia="仿宋_GB2312" w:hAnsi="仿宋" w:cs="黑体"/>
          <w:bCs/>
          <w:sz w:val="28"/>
          <w:szCs w:val="28"/>
        </w:rPr>
      </w:pPr>
      <w:r w:rsidRPr="00155473">
        <w:rPr>
          <w:rFonts w:ascii="仿宋_GB2312" w:eastAsia="仿宋_GB2312" w:hAnsi="仿宋" w:cs="黑体" w:hint="eastAsia"/>
          <w:bCs/>
          <w:sz w:val="28"/>
          <w:szCs w:val="28"/>
        </w:rPr>
        <w:t>打开本次使用的变频器操作面板的盖板后见到的操作键中，选择操作模式或设定模式的操作键是</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键，控制电动机启动的操作键是</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键，设定频率和参数的操作键是</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键，控制电动机正转的操</w:t>
      </w:r>
      <w:r w:rsidRPr="00155473">
        <w:rPr>
          <w:rFonts w:ascii="仿宋_GB2312" w:eastAsia="仿宋_GB2312" w:hAnsi="仿宋" w:cs="黑体" w:hint="eastAsia"/>
          <w:bCs/>
          <w:sz w:val="28"/>
          <w:szCs w:val="28"/>
        </w:rPr>
        <w:lastRenderedPageBreak/>
        <w:t>作键是</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键，</w:t>
      </w:r>
      <w:r w:rsidRPr="00155473">
        <w:rPr>
          <w:rFonts w:ascii="仿宋_GB2312" w:eastAsia="仿宋_GB2312" w:hAnsi="仿宋" w:cs="黑体"/>
          <w:bCs/>
          <w:sz w:val="28"/>
          <w:szCs w:val="28"/>
        </w:rPr>
        <w:t xml:space="preserve"> </w:t>
      </w:r>
      <w:r w:rsidRPr="00155473">
        <w:rPr>
          <w:rFonts w:ascii="仿宋_GB2312" w:eastAsia="仿宋_GB2312" w:hAnsi="仿宋" w:cs="黑体" w:hint="eastAsia"/>
          <w:bCs/>
          <w:sz w:val="28"/>
          <w:szCs w:val="28"/>
        </w:rPr>
        <w:t>控制电动机反转的操作键是</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键，电动机停止运行或变频器复位的操作键是</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键。</w:t>
      </w:r>
    </w:p>
    <w:p w:rsidR="006D53CE" w:rsidRPr="00155473" w:rsidRDefault="006D53CE" w:rsidP="008109CB">
      <w:pPr>
        <w:pStyle w:val="ab"/>
        <w:numPr>
          <w:ilvl w:val="0"/>
          <w:numId w:val="19"/>
        </w:numPr>
        <w:ind w:left="0" w:firstLineChars="0" w:firstLine="0"/>
        <w:rPr>
          <w:rFonts w:ascii="仿宋_GB2312" w:eastAsia="仿宋_GB2312" w:hAnsi="仿宋" w:cs="黑体"/>
          <w:bCs/>
          <w:sz w:val="28"/>
          <w:szCs w:val="28"/>
        </w:rPr>
      </w:pPr>
      <w:r w:rsidRPr="00155473">
        <w:rPr>
          <w:rFonts w:ascii="仿宋_GB2312" w:eastAsia="仿宋_GB2312" w:hAnsi="仿宋" w:cs="黑体" w:hint="eastAsia"/>
          <w:bCs/>
          <w:sz w:val="28"/>
          <w:szCs w:val="28"/>
        </w:rPr>
        <w:t>当变频器的参数</w:t>
      </w:r>
      <w:r w:rsidRPr="00155473">
        <w:rPr>
          <w:rFonts w:ascii="仿宋_GB2312" w:eastAsia="仿宋_GB2312" w:hAnsi="仿宋" w:cs="黑体"/>
          <w:bCs/>
          <w:sz w:val="28"/>
          <w:szCs w:val="28"/>
        </w:rPr>
        <w:t>Pr79</w:t>
      </w:r>
      <w:r w:rsidRPr="00155473">
        <w:rPr>
          <w:rFonts w:ascii="仿宋_GB2312" w:eastAsia="仿宋_GB2312" w:hAnsi="仿宋" w:cs="黑体" w:hint="eastAsia"/>
          <w:bCs/>
          <w:sz w:val="28"/>
          <w:szCs w:val="28"/>
        </w:rPr>
        <w:t>设定值为</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（外部操作模式）时，就可以用</w:t>
      </w:r>
      <w:r w:rsidRPr="00155473">
        <w:rPr>
          <w:rFonts w:ascii="仿宋_GB2312" w:eastAsia="仿宋_GB2312" w:hAnsi="仿宋" w:cs="黑体"/>
          <w:bCs/>
          <w:sz w:val="28"/>
          <w:szCs w:val="28"/>
        </w:rPr>
        <w:t>PLC</w:t>
      </w:r>
      <w:r w:rsidRPr="00155473">
        <w:rPr>
          <w:rFonts w:ascii="仿宋_GB2312" w:eastAsia="仿宋_GB2312" w:hAnsi="仿宋" w:cs="黑体" w:hint="eastAsia"/>
          <w:bCs/>
          <w:sz w:val="28"/>
          <w:szCs w:val="28"/>
        </w:rPr>
        <w:t>的输出信号去控制变频器的启动</w:t>
      </w:r>
      <w:r w:rsidRPr="00155473">
        <w:rPr>
          <w:rFonts w:ascii="仿宋_GB2312" w:eastAsia="仿宋_GB2312" w:hAnsi="仿宋" w:cs="黑体"/>
          <w:bCs/>
          <w:sz w:val="28"/>
          <w:szCs w:val="28"/>
        </w:rPr>
        <w:t>/</w:t>
      </w:r>
      <w:r w:rsidRPr="00155473">
        <w:rPr>
          <w:rFonts w:ascii="仿宋_GB2312" w:eastAsia="仿宋_GB2312" w:hAnsi="仿宋" w:cs="黑体" w:hint="eastAsia"/>
          <w:bCs/>
          <w:sz w:val="28"/>
          <w:szCs w:val="28"/>
        </w:rPr>
        <w:t>停止、正反转和改变运行频率等。</w:t>
      </w:r>
    </w:p>
    <w:p w:rsidR="006D53CE" w:rsidRPr="00155473" w:rsidRDefault="006D53CE" w:rsidP="008109CB">
      <w:pPr>
        <w:pStyle w:val="ab"/>
        <w:numPr>
          <w:ilvl w:val="0"/>
          <w:numId w:val="19"/>
        </w:numPr>
        <w:ind w:left="0" w:firstLineChars="0" w:firstLine="0"/>
        <w:rPr>
          <w:rFonts w:ascii="仿宋_GB2312" w:eastAsia="仿宋_GB2312" w:hAnsi="仿宋" w:cs="黑体"/>
          <w:bCs/>
          <w:sz w:val="28"/>
          <w:szCs w:val="28"/>
        </w:rPr>
      </w:pPr>
      <w:r w:rsidRPr="00155473">
        <w:rPr>
          <w:rFonts w:ascii="仿宋_GB2312" w:eastAsia="仿宋_GB2312" w:hAnsi="仿宋" w:cs="黑体" w:hint="eastAsia"/>
          <w:bCs/>
          <w:sz w:val="28"/>
          <w:szCs w:val="28"/>
        </w:rPr>
        <w:t>按</w:t>
      </w:r>
      <w:r w:rsidRPr="00155473">
        <w:rPr>
          <w:rFonts w:ascii="仿宋_GB2312" w:eastAsia="仿宋_GB2312" w:hAnsi="仿宋" w:cs="黑体"/>
          <w:bCs/>
          <w:sz w:val="28"/>
          <w:szCs w:val="28"/>
        </w:rPr>
        <w:t>MODE</w:t>
      </w:r>
      <w:r w:rsidRPr="00155473">
        <w:rPr>
          <w:rFonts w:ascii="仿宋_GB2312" w:eastAsia="仿宋_GB2312" w:hAnsi="仿宋" w:cs="黑体" w:hint="eastAsia"/>
          <w:bCs/>
          <w:sz w:val="28"/>
          <w:szCs w:val="28"/>
        </w:rPr>
        <w:t>键，它可以改变显示模式或状态，每按一次</w:t>
      </w:r>
      <w:r w:rsidRPr="00155473">
        <w:rPr>
          <w:rFonts w:ascii="仿宋_GB2312" w:eastAsia="仿宋_GB2312" w:hAnsi="仿宋" w:cs="黑体"/>
          <w:bCs/>
          <w:sz w:val="28"/>
          <w:szCs w:val="28"/>
        </w:rPr>
        <w:t>MODE</w:t>
      </w:r>
      <w:r w:rsidRPr="00155473">
        <w:rPr>
          <w:rFonts w:ascii="仿宋_GB2312" w:eastAsia="仿宋_GB2312" w:hAnsi="仿宋" w:cs="黑体" w:hint="eastAsia"/>
          <w:bCs/>
          <w:sz w:val="28"/>
          <w:szCs w:val="28"/>
        </w:rPr>
        <w:t>键，可顺序显示监视、</w:t>
      </w:r>
      <w:r w:rsidR="00C90C2E" w:rsidRPr="00155473">
        <w:rPr>
          <w:rFonts w:ascii="仿宋_GB2312" w:eastAsia="仿宋_GB2312" w:hAnsi="仿宋" w:cs="黑体" w:hint="eastAsia"/>
          <w:bCs/>
          <w:sz w:val="28"/>
          <w:szCs w:val="28"/>
        </w:rPr>
        <w:t>________</w:t>
      </w:r>
      <w:r w:rsidRPr="00155473">
        <w:rPr>
          <w:rFonts w:ascii="仿宋_GB2312" w:eastAsia="仿宋_GB2312" w:hAnsi="仿宋" w:cs="黑体" w:hint="eastAsia"/>
          <w:bCs/>
          <w:sz w:val="28"/>
          <w:szCs w:val="28"/>
        </w:rPr>
        <w:t>、</w:t>
      </w:r>
      <w:r w:rsidR="00C90C2E" w:rsidRPr="00155473">
        <w:rPr>
          <w:rFonts w:ascii="仿宋_GB2312" w:eastAsia="仿宋_GB2312" w:hAnsi="仿宋" w:cs="黑体" w:hint="eastAsia"/>
          <w:bCs/>
          <w:sz w:val="28"/>
          <w:szCs w:val="28"/>
        </w:rPr>
        <w:t>________</w:t>
      </w:r>
      <w:r w:rsidRPr="00155473">
        <w:rPr>
          <w:rFonts w:ascii="仿宋_GB2312" w:eastAsia="仿宋_GB2312" w:hAnsi="仿宋" w:cs="黑体" w:hint="eastAsia"/>
          <w:bCs/>
          <w:sz w:val="28"/>
          <w:szCs w:val="28"/>
        </w:rPr>
        <w:t>、</w:t>
      </w:r>
      <w:r w:rsidR="00C90C2E" w:rsidRPr="00155473">
        <w:rPr>
          <w:rFonts w:ascii="仿宋_GB2312" w:eastAsia="仿宋_GB2312" w:hAnsi="仿宋" w:cs="黑体" w:hint="eastAsia"/>
          <w:bCs/>
          <w:sz w:val="28"/>
          <w:szCs w:val="28"/>
        </w:rPr>
        <w:t>________</w:t>
      </w:r>
      <w:r w:rsidRPr="00155473">
        <w:rPr>
          <w:rFonts w:ascii="仿宋_GB2312" w:eastAsia="仿宋_GB2312" w:hAnsi="仿宋" w:cs="黑体" w:hint="eastAsia"/>
          <w:bCs/>
          <w:sz w:val="28"/>
          <w:szCs w:val="28"/>
        </w:rPr>
        <w:t>以及帮助等五种模式。</w:t>
      </w:r>
    </w:p>
    <w:p w:rsidR="006D53CE" w:rsidRPr="00155473" w:rsidRDefault="006D53CE" w:rsidP="008109CB">
      <w:pPr>
        <w:pStyle w:val="ab"/>
        <w:numPr>
          <w:ilvl w:val="0"/>
          <w:numId w:val="19"/>
        </w:numPr>
        <w:ind w:left="0" w:firstLineChars="0" w:firstLine="0"/>
        <w:rPr>
          <w:rFonts w:ascii="仿宋_GB2312" w:eastAsia="仿宋_GB2312" w:hAnsi="仿宋" w:cs="黑体"/>
          <w:bCs/>
          <w:sz w:val="28"/>
          <w:szCs w:val="28"/>
        </w:rPr>
      </w:pPr>
      <w:r w:rsidRPr="00155473">
        <w:rPr>
          <w:rFonts w:ascii="仿宋_GB2312" w:eastAsia="仿宋_GB2312" w:hAnsi="仿宋" w:cs="黑体" w:hint="eastAsia"/>
          <w:bCs/>
          <w:sz w:val="28"/>
          <w:szCs w:val="28"/>
        </w:rPr>
        <w:t>变频器在</w:t>
      </w:r>
      <w:r w:rsidRPr="00155473">
        <w:rPr>
          <w:rFonts w:ascii="仿宋_GB2312" w:eastAsia="仿宋_GB2312" w:hAnsi="仿宋" w:cs="黑体"/>
          <w:bCs/>
          <w:sz w:val="28"/>
          <w:szCs w:val="28"/>
        </w:rPr>
        <w:t>“</w:t>
      </w:r>
      <w:r w:rsidRPr="00155473">
        <w:rPr>
          <w:rFonts w:ascii="仿宋_GB2312" w:eastAsia="仿宋_GB2312" w:hAnsi="仿宋" w:cs="黑体" w:hint="eastAsia"/>
          <w:bCs/>
          <w:sz w:val="28"/>
          <w:szCs w:val="28"/>
        </w:rPr>
        <w:t>监视</w:t>
      </w:r>
      <w:r w:rsidRPr="00155473">
        <w:rPr>
          <w:rFonts w:ascii="仿宋_GB2312" w:eastAsia="仿宋_GB2312" w:hAnsi="仿宋" w:cs="黑体"/>
          <w:bCs/>
          <w:sz w:val="28"/>
          <w:szCs w:val="28"/>
        </w:rPr>
        <w:t>”</w:t>
      </w:r>
      <w:r w:rsidRPr="00155473">
        <w:rPr>
          <w:rFonts w:ascii="仿宋_GB2312" w:eastAsia="仿宋_GB2312" w:hAnsi="仿宋" w:cs="黑体" w:hint="eastAsia"/>
          <w:bCs/>
          <w:sz w:val="28"/>
          <w:szCs w:val="28"/>
        </w:rPr>
        <w:t>模式下，单位显示的</w:t>
      </w:r>
      <w:r w:rsidRPr="00155473">
        <w:rPr>
          <w:rFonts w:ascii="仿宋_GB2312" w:eastAsia="仿宋_GB2312" w:hAnsi="仿宋" w:cs="黑体"/>
          <w:bCs/>
          <w:sz w:val="28"/>
          <w:szCs w:val="28"/>
        </w:rPr>
        <w:t>“</w:t>
      </w:r>
      <w:r w:rsidRPr="00155473">
        <w:rPr>
          <w:rFonts w:ascii="仿宋_GB2312" w:eastAsia="仿宋_GB2312" w:hAnsi="仿宋" w:cs="黑体"/>
          <w:bCs/>
          <w:sz w:val="28"/>
          <w:szCs w:val="28"/>
        </w:rPr>
        <w:t>A</w:t>
      </w:r>
      <w:r w:rsidRPr="00155473">
        <w:rPr>
          <w:rFonts w:ascii="仿宋_GB2312" w:eastAsia="仿宋_GB2312" w:hAnsi="仿宋" w:cs="黑体"/>
          <w:bCs/>
          <w:sz w:val="28"/>
          <w:szCs w:val="28"/>
        </w:rPr>
        <w:t>”</w:t>
      </w:r>
      <w:r w:rsidRPr="00155473">
        <w:rPr>
          <w:rFonts w:ascii="仿宋_GB2312" w:eastAsia="仿宋_GB2312" w:hAnsi="仿宋" w:cs="黑体"/>
          <w:bCs/>
          <w:sz w:val="28"/>
          <w:szCs w:val="28"/>
        </w:rPr>
        <w:t xml:space="preserve"> </w:t>
      </w:r>
      <w:r w:rsidRPr="00155473">
        <w:rPr>
          <w:rFonts w:ascii="仿宋_GB2312" w:eastAsia="仿宋_GB2312" w:hAnsi="仿宋" w:cs="黑体" w:hint="eastAsia"/>
          <w:bCs/>
          <w:sz w:val="28"/>
          <w:szCs w:val="28"/>
        </w:rPr>
        <w:t>灯亮。若需要显示变频器输出频率，则操作面板上的</w:t>
      </w:r>
      <w:r w:rsidR="00C90C2E" w:rsidRPr="00155473">
        <w:rPr>
          <w:rFonts w:ascii="仿宋_GB2312" w:eastAsia="仿宋_GB2312" w:hAnsi="仿宋" w:cs="黑体" w:hint="eastAsia"/>
          <w:bCs/>
          <w:sz w:val="28"/>
          <w:szCs w:val="28"/>
        </w:rPr>
        <w:t>________</w:t>
      </w:r>
      <w:r w:rsidRPr="00155473">
        <w:rPr>
          <w:rFonts w:ascii="仿宋_GB2312" w:eastAsia="仿宋_GB2312" w:hAnsi="仿宋" w:cs="黑体" w:hint="eastAsia"/>
          <w:bCs/>
          <w:sz w:val="28"/>
          <w:szCs w:val="28"/>
        </w:rPr>
        <w:t>键，到显示变频器输出频率的指示灯</w:t>
      </w:r>
      <w:r w:rsidR="00C90C2E" w:rsidRPr="00155473">
        <w:rPr>
          <w:rFonts w:ascii="仿宋_GB2312" w:eastAsia="仿宋_GB2312" w:hAnsi="仿宋" w:cs="黑体" w:hint="eastAsia"/>
          <w:bCs/>
          <w:sz w:val="28"/>
          <w:szCs w:val="28"/>
        </w:rPr>
        <w:t>________</w:t>
      </w:r>
      <w:r w:rsidRPr="00155473">
        <w:rPr>
          <w:rFonts w:ascii="仿宋_GB2312" w:eastAsia="仿宋_GB2312" w:hAnsi="仿宋" w:cs="黑体" w:hint="eastAsia"/>
          <w:bCs/>
          <w:sz w:val="28"/>
          <w:szCs w:val="28"/>
        </w:rPr>
        <w:t>亮。</w:t>
      </w:r>
    </w:p>
    <w:p w:rsidR="006D53CE" w:rsidRPr="00155473" w:rsidRDefault="006D53CE" w:rsidP="00155473">
      <w:pPr>
        <w:pStyle w:val="ab"/>
        <w:numPr>
          <w:ilvl w:val="0"/>
          <w:numId w:val="19"/>
        </w:numPr>
        <w:ind w:left="0" w:firstLineChars="0" w:firstLine="0"/>
        <w:rPr>
          <w:rFonts w:ascii="仿宋_GB2312" w:eastAsia="仿宋_GB2312" w:hAnsi="仿宋" w:cs="黑体"/>
          <w:bCs/>
          <w:sz w:val="28"/>
          <w:szCs w:val="28"/>
        </w:rPr>
      </w:pPr>
      <w:r w:rsidRPr="00155473">
        <w:rPr>
          <w:rFonts w:ascii="仿宋_GB2312" w:eastAsia="仿宋_GB2312" w:hAnsi="仿宋" w:cs="黑体" w:hint="eastAsia"/>
          <w:bCs/>
          <w:sz w:val="28"/>
          <w:szCs w:val="28"/>
        </w:rPr>
        <w:t>变频器在</w:t>
      </w:r>
      <w:r w:rsidRPr="00155473">
        <w:rPr>
          <w:rFonts w:ascii="仿宋_GB2312" w:eastAsia="仿宋_GB2312" w:hAnsi="仿宋" w:cs="黑体"/>
          <w:bCs/>
          <w:sz w:val="28"/>
          <w:szCs w:val="28"/>
        </w:rPr>
        <w:t>“</w:t>
      </w:r>
      <w:r w:rsidRPr="00155473">
        <w:rPr>
          <w:rFonts w:ascii="仿宋_GB2312" w:eastAsia="仿宋_GB2312" w:hAnsi="仿宋" w:cs="黑体" w:hint="eastAsia"/>
          <w:bCs/>
          <w:sz w:val="28"/>
          <w:szCs w:val="28"/>
        </w:rPr>
        <w:t>操作</w:t>
      </w:r>
      <w:r w:rsidRPr="00155473">
        <w:rPr>
          <w:rFonts w:ascii="仿宋_GB2312" w:eastAsia="仿宋_GB2312" w:hAnsi="仿宋" w:cs="黑体"/>
          <w:bCs/>
          <w:sz w:val="28"/>
          <w:szCs w:val="28"/>
        </w:rPr>
        <w:t>”</w:t>
      </w:r>
      <w:r w:rsidRPr="00155473">
        <w:rPr>
          <w:rFonts w:ascii="仿宋_GB2312" w:eastAsia="仿宋_GB2312" w:hAnsi="仿宋" w:cs="黑体" w:hint="eastAsia"/>
          <w:bCs/>
          <w:sz w:val="28"/>
          <w:szCs w:val="28"/>
        </w:rPr>
        <w:t>模式下，操作</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，可选择外部操作（利用外部信号控制变频器的运转）、</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操作（利用变频器操作单元的键直接控制变频器的运转）或</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操作等操作模式。</w:t>
      </w:r>
    </w:p>
    <w:p w:rsidR="006D53CE" w:rsidRPr="00155473" w:rsidRDefault="006D53CE" w:rsidP="008109CB">
      <w:pPr>
        <w:pStyle w:val="ab"/>
        <w:numPr>
          <w:ilvl w:val="0"/>
          <w:numId w:val="19"/>
        </w:numPr>
        <w:ind w:left="0" w:firstLineChars="0" w:firstLine="0"/>
        <w:rPr>
          <w:rFonts w:ascii="仿宋_GB2312" w:eastAsia="仿宋_GB2312" w:hAnsi="仿宋" w:cs="黑体"/>
          <w:bCs/>
          <w:sz w:val="28"/>
          <w:szCs w:val="28"/>
        </w:rPr>
      </w:pPr>
      <w:r w:rsidRPr="00155473">
        <w:rPr>
          <w:rFonts w:ascii="仿宋_GB2312" w:eastAsia="仿宋_GB2312" w:hAnsi="仿宋" w:cs="黑体" w:hint="eastAsia"/>
          <w:bCs/>
          <w:sz w:val="28"/>
          <w:szCs w:val="28"/>
        </w:rPr>
        <w:t>当变频器为</w:t>
      </w:r>
      <w:r w:rsidRPr="00155473">
        <w:rPr>
          <w:rFonts w:ascii="仿宋_GB2312" w:eastAsia="仿宋_GB2312" w:hAnsi="仿宋" w:cs="黑体"/>
          <w:bCs/>
          <w:sz w:val="28"/>
          <w:szCs w:val="28"/>
        </w:rPr>
        <w:t>PU</w:t>
      </w:r>
      <w:r w:rsidRPr="00155473">
        <w:rPr>
          <w:rFonts w:ascii="仿宋_GB2312" w:eastAsia="仿宋_GB2312" w:hAnsi="仿宋" w:cs="黑体" w:hint="eastAsia"/>
          <w:bCs/>
          <w:sz w:val="28"/>
          <w:szCs w:val="28"/>
        </w:rPr>
        <w:t>运行模式时，运行模式指示灯</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亮；当变频器为外部运行模式时，运行模式指示灯</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亮；当变频器为网络运行模式时，运行模式指示灯</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亮。</w:t>
      </w:r>
    </w:p>
    <w:p w:rsidR="006D53CE" w:rsidRPr="00155473" w:rsidRDefault="006D53CE" w:rsidP="00155473">
      <w:pPr>
        <w:pStyle w:val="ab"/>
        <w:numPr>
          <w:ilvl w:val="0"/>
          <w:numId w:val="19"/>
        </w:numPr>
        <w:ind w:left="0" w:firstLineChars="0" w:firstLine="0"/>
        <w:rPr>
          <w:rFonts w:ascii="仿宋_GB2312" w:eastAsia="仿宋_GB2312" w:hAnsi="仿宋" w:cs="黑体"/>
          <w:bCs/>
          <w:sz w:val="28"/>
          <w:szCs w:val="28"/>
        </w:rPr>
      </w:pPr>
      <w:r w:rsidRPr="00155473">
        <w:rPr>
          <w:rFonts w:ascii="仿宋_GB2312" w:eastAsia="仿宋_GB2312" w:hAnsi="仿宋" w:cs="黑体" w:hint="eastAsia"/>
          <w:bCs/>
          <w:sz w:val="28"/>
          <w:szCs w:val="28"/>
        </w:rPr>
        <w:t>运行状态为正转时，操作面板上的</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灯亮或慢闪烁；优秀状态为反正时，操作面板上的</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快闪烁。</w:t>
      </w:r>
    </w:p>
    <w:p w:rsidR="006D53CE" w:rsidRPr="00155473" w:rsidRDefault="006D53CE" w:rsidP="00155473">
      <w:pPr>
        <w:pStyle w:val="ab"/>
        <w:numPr>
          <w:ilvl w:val="0"/>
          <w:numId w:val="19"/>
        </w:numPr>
        <w:ind w:left="0" w:firstLineChars="0" w:firstLine="0"/>
        <w:rPr>
          <w:rFonts w:ascii="仿宋_GB2312" w:eastAsia="仿宋_GB2312" w:hAnsi="仿宋" w:cs="黑体"/>
          <w:bCs/>
          <w:sz w:val="28"/>
          <w:szCs w:val="28"/>
        </w:rPr>
      </w:pPr>
      <w:r w:rsidRPr="00155473">
        <w:rPr>
          <w:rFonts w:ascii="仿宋_GB2312" w:eastAsia="仿宋_GB2312" w:hAnsi="仿宋" w:cs="黑体" w:hint="eastAsia"/>
          <w:bCs/>
          <w:sz w:val="28"/>
          <w:szCs w:val="28"/>
        </w:rPr>
        <w:t>变频器以输出</w:t>
      </w:r>
      <w:r w:rsidRPr="00155473">
        <w:rPr>
          <w:rFonts w:ascii="仿宋_GB2312" w:eastAsia="仿宋_GB2312" w:hAnsi="仿宋" w:cs="黑体"/>
          <w:bCs/>
          <w:sz w:val="28"/>
          <w:szCs w:val="28"/>
        </w:rPr>
        <w:t xml:space="preserve">25Hz </w:t>
      </w:r>
      <w:r w:rsidRPr="00155473">
        <w:rPr>
          <w:rFonts w:ascii="仿宋_GB2312" w:eastAsia="仿宋_GB2312" w:hAnsi="仿宋" w:cs="黑体" w:hint="eastAsia"/>
          <w:bCs/>
          <w:sz w:val="28"/>
          <w:szCs w:val="28"/>
        </w:rPr>
        <w:t>频率使电动机中速运行时，设置的变频器运行的参数代号为</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，设置的频率为</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bCs/>
          <w:sz w:val="28"/>
          <w:szCs w:val="28"/>
        </w:rPr>
        <w:t>Hz</w:t>
      </w:r>
      <w:r w:rsidRPr="00155473">
        <w:rPr>
          <w:rFonts w:ascii="仿宋_GB2312" w:eastAsia="仿宋_GB2312" w:hAnsi="仿宋" w:cs="黑体" w:hint="eastAsia"/>
          <w:bCs/>
          <w:sz w:val="28"/>
          <w:szCs w:val="28"/>
        </w:rPr>
        <w:t>；若电动机启动的时间限定（加速时间）为</w:t>
      </w:r>
      <w:r w:rsidRPr="00155473">
        <w:rPr>
          <w:rFonts w:ascii="仿宋_GB2312" w:eastAsia="仿宋_GB2312" w:hAnsi="仿宋" w:cs="黑体"/>
          <w:bCs/>
          <w:sz w:val="28"/>
          <w:szCs w:val="28"/>
        </w:rPr>
        <w:t>2s</w:t>
      </w:r>
      <w:r w:rsidRPr="00155473">
        <w:rPr>
          <w:rFonts w:ascii="仿宋_GB2312" w:eastAsia="仿宋_GB2312" w:hAnsi="仿宋" w:cs="黑体" w:hint="eastAsia"/>
          <w:bCs/>
          <w:sz w:val="28"/>
          <w:szCs w:val="28"/>
        </w:rPr>
        <w:t>，则需要将参数代号为</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的参数值设</w:t>
      </w:r>
      <w:r w:rsidRPr="00155473">
        <w:rPr>
          <w:rFonts w:ascii="仿宋_GB2312" w:eastAsia="仿宋_GB2312" w:hAnsi="仿宋" w:cs="黑体" w:hint="eastAsia"/>
          <w:bCs/>
          <w:sz w:val="28"/>
          <w:szCs w:val="28"/>
        </w:rPr>
        <w:lastRenderedPageBreak/>
        <w:t>定为</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；若电动机停止的时间限定（减速时间）为</w:t>
      </w:r>
      <w:r w:rsidRPr="00155473">
        <w:rPr>
          <w:rFonts w:ascii="仿宋_GB2312" w:eastAsia="仿宋_GB2312" w:hAnsi="仿宋" w:cs="黑体"/>
          <w:bCs/>
          <w:sz w:val="28"/>
          <w:szCs w:val="28"/>
        </w:rPr>
        <w:t>1s</w:t>
      </w:r>
      <w:r w:rsidRPr="00155473">
        <w:rPr>
          <w:rFonts w:ascii="仿宋_GB2312" w:eastAsia="仿宋_GB2312" w:hAnsi="仿宋" w:cs="黑体" w:hint="eastAsia"/>
          <w:bCs/>
          <w:sz w:val="28"/>
          <w:szCs w:val="28"/>
        </w:rPr>
        <w:t>，则需要将参数代号为</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的参数值设定为</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w:t>
      </w:r>
    </w:p>
    <w:p w:rsidR="006D53CE" w:rsidRPr="00155473" w:rsidRDefault="006D53CE" w:rsidP="00155473">
      <w:pPr>
        <w:pStyle w:val="ab"/>
        <w:numPr>
          <w:ilvl w:val="0"/>
          <w:numId w:val="19"/>
        </w:numPr>
        <w:ind w:left="0" w:firstLineChars="0" w:firstLine="0"/>
        <w:rPr>
          <w:rFonts w:ascii="仿宋_GB2312" w:eastAsia="仿宋_GB2312" w:hAnsi="仿宋" w:cs="黑体"/>
          <w:bCs/>
          <w:sz w:val="28"/>
          <w:szCs w:val="28"/>
        </w:rPr>
      </w:pPr>
      <w:r w:rsidRPr="00155473">
        <w:rPr>
          <w:rFonts w:ascii="仿宋_GB2312" w:eastAsia="仿宋_GB2312" w:hAnsi="仿宋" w:cs="黑体" w:hint="eastAsia"/>
          <w:bCs/>
          <w:sz w:val="28"/>
          <w:szCs w:val="28"/>
        </w:rPr>
        <w:t>变频器以输出</w:t>
      </w:r>
      <w:r w:rsidRPr="00155473">
        <w:rPr>
          <w:rFonts w:ascii="仿宋_GB2312" w:eastAsia="仿宋_GB2312" w:hAnsi="仿宋" w:cs="黑体"/>
          <w:bCs/>
          <w:sz w:val="28"/>
          <w:szCs w:val="28"/>
        </w:rPr>
        <w:t xml:space="preserve">40Hz </w:t>
      </w:r>
      <w:r w:rsidRPr="00155473">
        <w:rPr>
          <w:rFonts w:ascii="仿宋_GB2312" w:eastAsia="仿宋_GB2312" w:hAnsi="仿宋" w:cs="黑体" w:hint="eastAsia"/>
          <w:bCs/>
          <w:sz w:val="28"/>
          <w:szCs w:val="28"/>
        </w:rPr>
        <w:t>频率使电动机高速运行时，设置的变频器运行的参数代号为</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，设置的频率为</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bCs/>
          <w:sz w:val="28"/>
          <w:szCs w:val="28"/>
        </w:rPr>
        <w:t>Hz</w:t>
      </w:r>
      <w:r w:rsidRPr="00155473">
        <w:rPr>
          <w:rFonts w:ascii="仿宋_GB2312" w:eastAsia="仿宋_GB2312" w:hAnsi="仿宋" w:cs="黑体" w:hint="eastAsia"/>
          <w:bCs/>
          <w:sz w:val="28"/>
          <w:szCs w:val="28"/>
        </w:rPr>
        <w:t>；若电动机启动的时间限定（加速时间）为</w:t>
      </w:r>
      <w:r w:rsidRPr="00155473">
        <w:rPr>
          <w:rFonts w:ascii="仿宋_GB2312" w:eastAsia="仿宋_GB2312" w:hAnsi="仿宋" w:cs="黑体"/>
          <w:bCs/>
          <w:sz w:val="28"/>
          <w:szCs w:val="28"/>
        </w:rPr>
        <w:t>3s</w:t>
      </w:r>
      <w:r w:rsidRPr="00155473">
        <w:rPr>
          <w:rFonts w:ascii="仿宋_GB2312" w:eastAsia="仿宋_GB2312" w:hAnsi="仿宋" w:cs="黑体" w:hint="eastAsia"/>
          <w:bCs/>
          <w:sz w:val="28"/>
          <w:szCs w:val="28"/>
        </w:rPr>
        <w:t>，则需要将参数代号为</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的参数值设定为</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；若电动机停止的时间限定（减速时间）为</w:t>
      </w:r>
      <w:r w:rsidRPr="00155473">
        <w:rPr>
          <w:rFonts w:ascii="仿宋_GB2312" w:eastAsia="仿宋_GB2312" w:hAnsi="仿宋" w:cs="黑体"/>
          <w:bCs/>
          <w:sz w:val="28"/>
          <w:szCs w:val="28"/>
        </w:rPr>
        <w:t>2s</w:t>
      </w:r>
      <w:r w:rsidRPr="00155473">
        <w:rPr>
          <w:rFonts w:ascii="仿宋_GB2312" w:eastAsia="仿宋_GB2312" w:hAnsi="仿宋" w:cs="黑体" w:hint="eastAsia"/>
          <w:bCs/>
          <w:sz w:val="28"/>
          <w:szCs w:val="28"/>
        </w:rPr>
        <w:t>，则需要将参数代号为</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的参数值设定为</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w:t>
      </w:r>
    </w:p>
    <w:p w:rsidR="006D53CE" w:rsidRPr="008109CB" w:rsidRDefault="006D53CE" w:rsidP="008109CB">
      <w:pPr>
        <w:rPr>
          <w:rFonts w:ascii="Times New Roman" w:eastAsia="楷体" w:hAnsi="Times New Roman" w:cs="Times New Roman"/>
          <w:sz w:val="24"/>
          <w:szCs w:val="24"/>
        </w:rPr>
      </w:pPr>
    </w:p>
    <w:p w:rsidR="006D53CE" w:rsidRPr="00155473" w:rsidRDefault="006D53CE" w:rsidP="008109CB">
      <w:pPr>
        <w:pStyle w:val="ab"/>
        <w:numPr>
          <w:ilvl w:val="0"/>
          <w:numId w:val="19"/>
        </w:numPr>
        <w:ind w:left="0" w:firstLineChars="0" w:firstLine="0"/>
        <w:rPr>
          <w:rFonts w:ascii="仿宋_GB2312" w:eastAsia="仿宋_GB2312" w:hAnsi="仿宋" w:cs="黑体"/>
          <w:bCs/>
          <w:sz w:val="28"/>
          <w:szCs w:val="28"/>
        </w:rPr>
      </w:pPr>
      <w:r w:rsidRPr="00155473">
        <w:rPr>
          <w:rFonts w:ascii="仿宋_GB2312" w:eastAsia="仿宋_GB2312" w:hAnsi="仿宋" w:cs="黑体" w:hint="eastAsia"/>
          <w:bCs/>
          <w:sz w:val="28"/>
          <w:szCs w:val="28"/>
        </w:rPr>
        <w:t>变频器以输出</w:t>
      </w:r>
      <w:r w:rsidRPr="00155473">
        <w:rPr>
          <w:rFonts w:ascii="仿宋_GB2312" w:eastAsia="仿宋_GB2312" w:hAnsi="仿宋" w:cs="黑体"/>
          <w:bCs/>
          <w:sz w:val="28"/>
          <w:szCs w:val="28"/>
        </w:rPr>
        <w:t xml:space="preserve">25Hz </w:t>
      </w:r>
      <w:r w:rsidRPr="00155473">
        <w:rPr>
          <w:rFonts w:ascii="仿宋_GB2312" w:eastAsia="仿宋_GB2312" w:hAnsi="仿宋" w:cs="黑体" w:hint="eastAsia"/>
          <w:bCs/>
          <w:sz w:val="28"/>
          <w:szCs w:val="28"/>
        </w:rPr>
        <w:t>频率使电动机低速运行时，设置的变频器运行的参数代号为</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，设置的频率为</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bCs/>
          <w:sz w:val="28"/>
          <w:szCs w:val="28"/>
        </w:rPr>
        <w:t>Hz</w:t>
      </w:r>
      <w:r w:rsidRPr="00155473">
        <w:rPr>
          <w:rFonts w:ascii="仿宋_GB2312" w:eastAsia="仿宋_GB2312" w:hAnsi="仿宋" w:cs="黑体" w:hint="eastAsia"/>
          <w:bCs/>
          <w:sz w:val="28"/>
          <w:szCs w:val="28"/>
        </w:rPr>
        <w:t>；若电动机启动的时间限定（加速时间）为</w:t>
      </w:r>
      <w:r w:rsidRPr="00155473">
        <w:rPr>
          <w:rFonts w:ascii="仿宋_GB2312" w:eastAsia="仿宋_GB2312" w:hAnsi="仿宋" w:cs="黑体"/>
          <w:bCs/>
          <w:sz w:val="28"/>
          <w:szCs w:val="28"/>
        </w:rPr>
        <w:t>2s</w:t>
      </w:r>
      <w:r w:rsidRPr="00155473">
        <w:rPr>
          <w:rFonts w:ascii="仿宋_GB2312" w:eastAsia="仿宋_GB2312" w:hAnsi="仿宋" w:cs="黑体" w:hint="eastAsia"/>
          <w:bCs/>
          <w:sz w:val="28"/>
          <w:szCs w:val="28"/>
        </w:rPr>
        <w:t>，则需要将参数代号为</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的参数值设定为</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；若电动机停止的时间限定（减速时间）为</w:t>
      </w:r>
      <w:r w:rsidRPr="00155473">
        <w:rPr>
          <w:rFonts w:ascii="仿宋_GB2312" w:eastAsia="仿宋_GB2312" w:hAnsi="仿宋" w:cs="黑体"/>
          <w:bCs/>
          <w:sz w:val="28"/>
          <w:szCs w:val="28"/>
        </w:rPr>
        <w:t>0.5s</w:t>
      </w:r>
      <w:r w:rsidRPr="00155473">
        <w:rPr>
          <w:rFonts w:ascii="仿宋_GB2312" w:eastAsia="仿宋_GB2312" w:hAnsi="仿宋" w:cs="黑体" w:hint="eastAsia"/>
          <w:bCs/>
          <w:sz w:val="28"/>
          <w:szCs w:val="28"/>
        </w:rPr>
        <w:t>，则需要将参数代号为</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的参数值设定为</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w:t>
      </w:r>
    </w:p>
    <w:p w:rsidR="006D53CE" w:rsidRPr="00155473" w:rsidRDefault="006D53CE" w:rsidP="00155473">
      <w:pPr>
        <w:pStyle w:val="ab"/>
        <w:numPr>
          <w:ilvl w:val="0"/>
          <w:numId w:val="19"/>
        </w:numPr>
        <w:ind w:left="0" w:firstLineChars="0" w:firstLine="0"/>
        <w:rPr>
          <w:rFonts w:ascii="仿宋_GB2312" w:eastAsia="仿宋_GB2312" w:hAnsi="仿宋" w:cs="黑体"/>
          <w:bCs/>
          <w:sz w:val="28"/>
          <w:szCs w:val="28"/>
        </w:rPr>
      </w:pPr>
      <w:r w:rsidRPr="00155473">
        <w:rPr>
          <w:rFonts w:ascii="仿宋_GB2312" w:eastAsia="仿宋_GB2312" w:hAnsi="仿宋" w:cs="黑体" w:hint="eastAsia"/>
          <w:bCs/>
          <w:sz w:val="28"/>
          <w:szCs w:val="28"/>
        </w:rPr>
        <w:t>为了防止设置好的参数被意外改写，可以使用参数</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的</w:t>
      </w:r>
      <w:r w:rsidRPr="00155473">
        <w:rPr>
          <w:rFonts w:ascii="仿宋_GB2312" w:eastAsia="仿宋_GB2312" w:hAnsi="仿宋" w:cs="黑体"/>
          <w:bCs/>
          <w:sz w:val="28"/>
          <w:szCs w:val="28"/>
        </w:rPr>
        <w:t>“</w:t>
      </w:r>
      <w:r w:rsidRPr="00155473">
        <w:rPr>
          <w:rFonts w:ascii="仿宋_GB2312" w:eastAsia="仿宋_GB2312" w:hAnsi="仿宋" w:cs="黑体" w:hint="eastAsia"/>
          <w:bCs/>
          <w:sz w:val="28"/>
          <w:szCs w:val="28"/>
        </w:rPr>
        <w:t>参数写入禁止功能</w:t>
      </w:r>
      <w:r w:rsidRPr="00155473">
        <w:rPr>
          <w:rFonts w:ascii="仿宋_GB2312" w:eastAsia="仿宋_GB2312" w:hAnsi="仿宋" w:cs="黑体"/>
          <w:bCs/>
          <w:sz w:val="28"/>
          <w:szCs w:val="28"/>
        </w:rPr>
        <w:t>”</w:t>
      </w:r>
      <w:r w:rsidRPr="00155473">
        <w:rPr>
          <w:rFonts w:ascii="仿宋_GB2312" w:eastAsia="仿宋_GB2312" w:hAnsi="仿宋" w:cs="黑体" w:hint="eastAsia"/>
          <w:bCs/>
          <w:sz w:val="28"/>
          <w:szCs w:val="28"/>
        </w:rPr>
        <w:t>。仅限于</w:t>
      </w:r>
      <w:r w:rsidRPr="00155473">
        <w:rPr>
          <w:rFonts w:ascii="仿宋_GB2312" w:eastAsia="仿宋_GB2312" w:hAnsi="仿宋" w:cs="黑体"/>
          <w:bCs/>
          <w:sz w:val="28"/>
          <w:szCs w:val="28"/>
        </w:rPr>
        <w:t>PU</w:t>
      </w:r>
      <w:r w:rsidRPr="00155473">
        <w:rPr>
          <w:rFonts w:ascii="仿宋_GB2312" w:eastAsia="仿宋_GB2312" w:hAnsi="仿宋" w:cs="黑体" w:hint="eastAsia"/>
          <w:bCs/>
          <w:sz w:val="28"/>
          <w:szCs w:val="28"/>
        </w:rPr>
        <w:t>操作模式的停止中可以写入时，该参数的设定值为</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，不可以写入时，该参数的设定值为</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，即使运行时也可以写入时，该参数的设定值为</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w:t>
      </w:r>
    </w:p>
    <w:p w:rsidR="006D53CE" w:rsidRPr="00155473" w:rsidRDefault="006D53CE" w:rsidP="00155473">
      <w:pPr>
        <w:pStyle w:val="ab"/>
        <w:numPr>
          <w:ilvl w:val="0"/>
          <w:numId w:val="19"/>
        </w:numPr>
        <w:ind w:left="0" w:firstLineChars="0" w:firstLine="0"/>
        <w:rPr>
          <w:rFonts w:ascii="仿宋_GB2312" w:eastAsia="仿宋_GB2312" w:hAnsi="仿宋" w:cs="黑体"/>
          <w:bCs/>
          <w:sz w:val="28"/>
          <w:szCs w:val="28"/>
        </w:rPr>
      </w:pPr>
      <w:r w:rsidRPr="00155473">
        <w:rPr>
          <w:rFonts w:ascii="仿宋_GB2312" w:eastAsia="仿宋_GB2312" w:hAnsi="仿宋" w:cs="黑体" w:hint="eastAsia"/>
          <w:bCs/>
          <w:sz w:val="28"/>
          <w:szCs w:val="28"/>
        </w:rPr>
        <w:t>恢复原厂设置的步骤是：选择参数清除方式，按操作键</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，将显示由</w:t>
      </w:r>
      <w:r w:rsidRPr="00155473">
        <w:rPr>
          <w:rFonts w:ascii="仿宋_GB2312" w:eastAsia="仿宋_GB2312" w:hAnsi="仿宋" w:cs="黑体"/>
          <w:bCs/>
          <w:sz w:val="28"/>
          <w:szCs w:val="28"/>
        </w:rPr>
        <w:t>0</w:t>
      </w:r>
      <w:r w:rsidRPr="00155473">
        <w:rPr>
          <w:rFonts w:ascii="仿宋_GB2312" w:eastAsia="仿宋_GB2312" w:hAnsi="仿宋" w:cs="黑体" w:hint="eastAsia"/>
          <w:bCs/>
          <w:sz w:val="28"/>
          <w:szCs w:val="28"/>
        </w:rPr>
        <w:t>改为</w:t>
      </w:r>
      <w:r w:rsidRPr="00155473">
        <w:rPr>
          <w:rFonts w:ascii="仿宋_GB2312" w:eastAsia="仿宋_GB2312" w:hAnsi="仿宋" w:cs="黑体"/>
          <w:bCs/>
          <w:sz w:val="28"/>
          <w:szCs w:val="28"/>
        </w:rPr>
        <w:t>1</w:t>
      </w:r>
      <w:r w:rsidRPr="00155473">
        <w:rPr>
          <w:rFonts w:ascii="仿宋_GB2312" w:eastAsia="仿宋_GB2312" w:hAnsi="仿宋" w:cs="黑体" w:hint="eastAsia"/>
          <w:bCs/>
          <w:sz w:val="28"/>
          <w:szCs w:val="28"/>
        </w:rPr>
        <w:t>，然后持续压下</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键，使得显示在</w:t>
      </w:r>
      <w:r w:rsidRPr="00155473">
        <w:rPr>
          <w:rFonts w:ascii="仿宋_GB2312" w:eastAsia="仿宋_GB2312" w:hAnsi="仿宋" w:cs="黑体"/>
          <w:bCs/>
          <w:sz w:val="28"/>
          <w:szCs w:val="28"/>
        </w:rPr>
        <w:t>1</w:t>
      </w:r>
      <w:r w:rsidRPr="00155473">
        <w:rPr>
          <w:rFonts w:ascii="仿宋_GB2312" w:eastAsia="仿宋_GB2312" w:hAnsi="仿宋" w:cs="黑体" w:hint="eastAsia"/>
          <w:bCs/>
          <w:sz w:val="28"/>
          <w:szCs w:val="28"/>
        </w:rPr>
        <w:t>和</w:t>
      </w:r>
      <w:r w:rsidRPr="00155473">
        <w:rPr>
          <w:rFonts w:ascii="仿宋_GB2312" w:eastAsia="仿宋_GB2312" w:hAnsi="仿宋" w:cs="黑体"/>
          <w:bCs/>
          <w:sz w:val="28"/>
          <w:szCs w:val="28"/>
        </w:rPr>
        <w:t>[Pr.CL]</w:t>
      </w:r>
      <w:r w:rsidRPr="00155473">
        <w:rPr>
          <w:rFonts w:ascii="仿宋_GB2312" w:eastAsia="仿宋_GB2312" w:hAnsi="仿宋" w:cs="黑体" w:hint="eastAsia"/>
          <w:bCs/>
          <w:sz w:val="28"/>
          <w:szCs w:val="28"/>
        </w:rPr>
        <w:t>间交替变换，此时用户输入的所有参数值均被清除，恢复到出厂值。</w:t>
      </w:r>
    </w:p>
    <w:p w:rsidR="006D53CE" w:rsidRPr="00155473" w:rsidRDefault="006D53CE" w:rsidP="00155473">
      <w:pPr>
        <w:pStyle w:val="ab"/>
        <w:numPr>
          <w:ilvl w:val="0"/>
          <w:numId w:val="19"/>
        </w:numPr>
        <w:ind w:left="0" w:firstLineChars="0" w:firstLine="0"/>
        <w:rPr>
          <w:rFonts w:ascii="仿宋_GB2312" w:eastAsia="仿宋_GB2312" w:hAnsi="仿宋" w:cs="黑体"/>
          <w:bCs/>
          <w:sz w:val="28"/>
          <w:szCs w:val="28"/>
        </w:rPr>
      </w:pPr>
      <w:r w:rsidRPr="00155473">
        <w:rPr>
          <w:rFonts w:ascii="仿宋_GB2312" w:eastAsia="仿宋_GB2312" w:hAnsi="仿宋" w:cs="黑体" w:hint="eastAsia"/>
          <w:bCs/>
          <w:sz w:val="28"/>
          <w:szCs w:val="28"/>
        </w:rPr>
        <w:t>清除所有设定参数值和校准值：选择到全部清除方式，按操作键</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，将显示由</w:t>
      </w:r>
      <w:r w:rsidRPr="00155473">
        <w:rPr>
          <w:rFonts w:ascii="仿宋_GB2312" w:eastAsia="仿宋_GB2312" w:hAnsi="仿宋" w:cs="黑体"/>
          <w:bCs/>
          <w:sz w:val="28"/>
          <w:szCs w:val="28"/>
        </w:rPr>
        <w:t>0</w:t>
      </w:r>
      <w:r w:rsidRPr="00155473">
        <w:rPr>
          <w:rFonts w:ascii="仿宋_GB2312" w:eastAsia="仿宋_GB2312" w:hAnsi="仿宋" w:cs="黑体" w:hint="eastAsia"/>
          <w:bCs/>
          <w:sz w:val="28"/>
          <w:szCs w:val="28"/>
        </w:rPr>
        <w:t>改为</w:t>
      </w:r>
      <w:r w:rsidRPr="00155473">
        <w:rPr>
          <w:rFonts w:ascii="仿宋_GB2312" w:eastAsia="仿宋_GB2312" w:hAnsi="仿宋" w:cs="黑体"/>
          <w:bCs/>
          <w:sz w:val="28"/>
          <w:szCs w:val="28"/>
        </w:rPr>
        <w:t>1</w:t>
      </w:r>
      <w:r w:rsidRPr="00155473">
        <w:rPr>
          <w:rFonts w:ascii="仿宋_GB2312" w:eastAsia="仿宋_GB2312" w:hAnsi="仿宋" w:cs="黑体" w:hint="eastAsia"/>
          <w:bCs/>
          <w:sz w:val="28"/>
          <w:szCs w:val="28"/>
        </w:rPr>
        <w:t>，然后持续压下操作键</w:t>
      </w:r>
      <w:r w:rsidR="00C90C2E" w:rsidRPr="00155473">
        <w:rPr>
          <w:rFonts w:ascii="仿宋_GB2312" w:eastAsia="仿宋_GB2312" w:hAnsi="仿宋" w:cs="黑体" w:hint="eastAsia"/>
          <w:bCs/>
          <w:sz w:val="28"/>
          <w:szCs w:val="28"/>
        </w:rPr>
        <w:t>____</w:t>
      </w:r>
      <w:r w:rsidRPr="00155473">
        <w:rPr>
          <w:rFonts w:ascii="仿宋_GB2312" w:eastAsia="仿宋_GB2312" w:hAnsi="仿宋" w:cs="黑体" w:hint="eastAsia"/>
          <w:bCs/>
          <w:sz w:val="28"/>
          <w:szCs w:val="28"/>
        </w:rPr>
        <w:t>，使得显示在</w:t>
      </w:r>
      <w:r w:rsidRPr="00155473">
        <w:rPr>
          <w:rFonts w:ascii="仿宋_GB2312" w:eastAsia="仿宋_GB2312" w:hAnsi="仿宋" w:cs="黑体"/>
          <w:bCs/>
          <w:sz w:val="28"/>
          <w:szCs w:val="28"/>
        </w:rPr>
        <w:t>1</w:t>
      </w:r>
      <w:r w:rsidRPr="00155473">
        <w:rPr>
          <w:rFonts w:ascii="仿宋_GB2312" w:eastAsia="仿宋_GB2312" w:hAnsi="仿宋" w:cs="黑体" w:hint="eastAsia"/>
          <w:bCs/>
          <w:sz w:val="28"/>
          <w:szCs w:val="28"/>
        </w:rPr>
        <w:t>和</w:t>
      </w:r>
      <w:r w:rsidRPr="00155473">
        <w:rPr>
          <w:rFonts w:ascii="仿宋_GB2312" w:eastAsia="仿宋_GB2312" w:hAnsi="仿宋" w:cs="黑体"/>
          <w:bCs/>
          <w:sz w:val="28"/>
          <w:szCs w:val="28"/>
        </w:rPr>
        <w:t>[ALLC]</w:t>
      </w:r>
      <w:r w:rsidRPr="00155473">
        <w:rPr>
          <w:rFonts w:ascii="仿宋_GB2312" w:eastAsia="仿宋_GB2312" w:hAnsi="仿宋" w:cs="黑体" w:hint="eastAsia"/>
          <w:bCs/>
          <w:sz w:val="28"/>
          <w:szCs w:val="28"/>
        </w:rPr>
        <w:t>间交替变换，此时用户输入的所有参数值和校准值均</w:t>
      </w:r>
      <w:r w:rsidRPr="00155473">
        <w:rPr>
          <w:rFonts w:ascii="仿宋_GB2312" w:eastAsia="仿宋_GB2312" w:hAnsi="仿宋" w:cs="黑体" w:hint="eastAsia"/>
          <w:bCs/>
          <w:sz w:val="28"/>
          <w:szCs w:val="28"/>
        </w:rPr>
        <w:lastRenderedPageBreak/>
        <w:t>被清除。</w:t>
      </w:r>
    </w:p>
    <w:p w:rsidR="006D53CE" w:rsidRPr="008109CB" w:rsidRDefault="006D53CE" w:rsidP="008109CB">
      <w:pPr>
        <w:rPr>
          <w:rFonts w:ascii="Times New Roman" w:eastAsia="楷体" w:hAnsi="Times New Roman" w:cs="Times New Roman"/>
          <w:sz w:val="24"/>
          <w:szCs w:val="24"/>
        </w:rPr>
      </w:pPr>
    </w:p>
    <w:p w:rsidR="006D53CE" w:rsidRDefault="006D53CE" w:rsidP="006D53CE">
      <w:pPr>
        <w:pStyle w:val="2"/>
        <w:numPr>
          <w:ilvl w:val="0"/>
          <w:numId w:val="10"/>
        </w:numPr>
        <w:spacing w:before="0" w:after="0"/>
        <w:rPr>
          <w:rFonts w:hAnsi="Times New Roman"/>
        </w:rPr>
      </w:pPr>
      <w:bookmarkStart w:id="59" w:name="_Toc6832323"/>
      <w:r>
        <w:rPr>
          <w:rFonts w:hAnsi="Times New Roman"/>
        </w:rPr>
        <w:t>PLC</w:t>
      </w:r>
      <w:r>
        <w:rPr>
          <w:rFonts w:hAnsi="Times New Roman" w:hint="eastAsia"/>
        </w:rPr>
        <w:t>及其使用</w:t>
      </w:r>
      <w:bookmarkEnd w:id="59"/>
    </w:p>
    <w:p w:rsidR="006D53CE" w:rsidRPr="000C7CD6" w:rsidRDefault="006D53CE" w:rsidP="008109CB">
      <w:pPr>
        <w:pStyle w:val="ab"/>
        <w:numPr>
          <w:ilvl w:val="0"/>
          <w:numId w:val="21"/>
        </w:numPr>
        <w:ind w:left="0" w:firstLineChars="0" w:firstLine="0"/>
        <w:rPr>
          <w:rFonts w:ascii="仿宋_GB2312" w:eastAsia="仿宋_GB2312" w:hAnsi="仿宋" w:cs="黑体"/>
          <w:bCs/>
          <w:sz w:val="28"/>
          <w:szCs w:val="28"/>
        </w:rPr>
      </w:pPr>
      <w:r w:rsidRPr="00155473">
        <w:rPr>
          <w:rFonts w:ascii="仿宋_GB2312" w:eastAsia="仿宋_GB2312" w:hAnsi="仿宋" w:cs="黑体"/>
          <w:bCs/>
          <w:sz w:val="28"/>
          <w:szCs w:val="28"/>
        </w:rPr>
        <w:t>PLC</w:t>
      </w:r>
      <w:r w:rsidRPr="00155473">
        <w:rPr>
          <w:rFonts w:ascii="仿宋_GB2312" w:eastAsia="仿宋_GB2312" w:hAnsi="仿宋" w:cs="黑体" w:hint="eastAsia"/>
          <w:bCs/>
          <w:sz w:val="28"/>
          <w:szCs w:val="28"/>
        </w:rPr>
        <w:t>的硬件一般由</w:t>
      </w:r>
      <w:r w:rsidR="00C90C2E" w:rsidRPr="00155473">
        <w:rPr>
          <w:rFonts w:ascii="仿宋_GB2312" w:eastAsia="仿宋_GB2312" w:hAnsi="仿宋" w:cs="黑体" w:hint="eastAsia"/>
          <w:bCs/>
          <w:sz w:val="28"/>
          <w:szCs w:val="28"/>
        </w:rPr>
        <w:t>________</w:t>
      </w:r>
      <w:r w:rsidRPr="00155473">
        <w:rPr>
          <w:rFonts w:ascii="仿宋_GB2312" w:eastAsia="仿宋_GB2312" w:hAnsi="仿宋" w:cs="黑体" w:hint="eastAsia"/>
          <w:bCs/>
          <w:sz w:val="28"/>
          <w:szCs w:val="28"/>
        </w:rPr>
        <w:t>、</w:t>
      </w:r>
      <w:r w:rsidR="00C90C2E" w:rsidRPr="00155473">
        <w:rPr>
          <w:rFonts w:ascii="仿宋_GB2312" w:eastAsia="仿宋_GB2312" w:hAnsi="仿宋" w:cs="黑体" w:hint="eastAsia"/>
          <w:bCs/>
          <w:sz w:val="28"/>
          <w:szCs w:val="28"/>
        </w:rPr>
        <w:t>________</w:t>
      </w:r>
      <w:r w:rsidRPr="00155473">
        <w:rPr>
          <w:rFonts w:ascii="仿宋_GB2312" w:eastAsia="仿宋_GB2312" w:hAnsi="仿宋" w:cs="黑体" w:hint="eastAsia"/>
          <w:bCs/>
          <w:sz w:val="28"/>
          <w:szCs w:val="28"/>
        </w:rPr>
        <w:t>和</w:t>
      </w:r>
      <w:r w:rsidR="00C90C2E" w:rsidRPr="00155473">
        <w:rPr>
          <w:rFonts w:ascii="仿宋_GB2312" w:eastAsia="仿宋_GB2312" w:hAnsi="仿宋" w:cs="黑体" w:hint="eastAsia"/>
          <w:bCs/>
          <w:sz w:val="28"/>
          <w:szCs w:val="28"/>
        </w:rPr>
        <w:t>________</w:t>
      </w:r>
      <w:r w:rsidRPr="00155473">
        <w:rPr>
          <w:rFonts w:ascii="仿宋_GB2312" w:eastAsia="仿宋_GB2312" w:hAnsi="仿宋" w:cs="黑体" w:hint="eastAsia"/>
          <w:bCs/>
          <w:sz w:val="28"/>
          <w:szCs w:val="28"/>
        </w:rPr>
        <w:t>等几部分组成。</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的输入接口由</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和</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组成，输入接口的作用是：接收由指令开关和传感器等发出的</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信号，并将这些信号转换成中央处理器能够接收和处理的</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信号，然后将这些信号储存起来，在适当的时候传送给中央处理器处理。</w:t>
      </w:r>
    </w:p>
    <w:p w:rsidR="006D53CE" w:rsidRPr="000C7CD6" w:rsidRDefault="006D53CE" w:rsidP="008109CB">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输入端子是连接</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和</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，并向</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输入信号的端子。</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输入接口电路也</w:t>
      </w:r>
      <w:proofErr w:type="gramStart"/>
      <w:r w:rsidRPr="000C7CD6">
        <w:rPr>
          <w:rFonts w:ascii="仿宋_GB2312" w:eastAsia="仿宋_GB2312" w:hAnsi="仿宋" w:cs="黑体" w:hint="eastAsia"/>
          <w:bCs/>
          <w:sz w:val="28"/>
          <w:szCs w:val="28"/>
        </w:rPr>
        <w:t>称做</w:t>
      </w:r>
      <w:proofErr w:type="gramEnd"/>
      <w:r w:rsidRPr="000C7CD6">
        <w:rPr>
          <w:rFonts w:ascii="仿宋_GB2312" w:eastAsia="仿宋_GB2312" w:hAnsi="仿宋" w:cs="黑体" w:hint="eastAsia"/>
          <w:bCs/>
          <w:sz w:val="28"/>
          <w:szCs w:val="28"/>
        </w:rPr>
        <w:t>状态寄存器或输入继电器，其作用是处理</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，输入状态寄存器与</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相连，每一个状态寄存器对应一个</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p>
    <w:p w:rsidR="006D53CE" w:rsidRPr="000C7CD6" w:rsidRDefault="006D53CE" w:rsidP="008109CB">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中央处理器</w:t>
      </w:r>
      <w:r w:rsidRPr="000C7CD6">
        <w:rPr>
          <w:rFonts w:ascii="仿宋_GB2312" w:eastAsia="仿宋_GB2312" w:hAnsi="仿宋" w:cs="黑体"/>
          <w:bCs/>
          <w:sz w:val="28"/>
          <w:szCs w:val="28"/>
        </w:rPr>
        <w:t>CPU</w:t>
      </w:r>
      <w:r w:rsidRPr="000C7CD6">
        <w:rPr>
          <w:rFonts w:ascii="仿宋_GB2312" w:eastAsia="仿宋_GB2312" w:hAnsi="仿宋" w:cs="黑体" w:hint="eastAsia"/>
          <w:bCs/>
          <w:sz w:val="28"/>
          <w:szCs w:val="28"/>
        </w:rPr>
        <w:t>的主要作用是：</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和</w:t>
      </w:r>
      <w:r w:rsidRPr="000C7CD6">
        <w:rPr>
          <w:rFonts w:ascii="仿宋_GB2312" w:eastAsia="仿宋_GB2312" w:hAnsi="仿宋" w:cs="黑体"/>
          <w:bCs/>
          <w:sz w:val="28"/>
          <w:szCs w:val="28"/>
        </w:rPr>
        <w:t xml:space="preserve"> </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用户程序。工作内容有两部分，一是对系统进行</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，如诊断、查错、信息传送、时钟、计数刷新等；一是根据用户指令，解释程序，执行</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操作。</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存储器的作用是：存储</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和</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并行接口和串行接口的作用是：</w:t>
      </w:r>
      <w:r w:rsidR="000C7CD6"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与输入、输出接口</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的输出接口由</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和</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组成。</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的输出端子的作用是连接</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的</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的输出接口电路也</w:t>
      </w:r>
      <w:proofErr w:type="gramStart"/>
      <w:r w:rsidRPr="000C7CD6">
        <w:rPr>
          <w:rFonts w:ascii="仿宋_GB2312" w:eastAsia="仿宋_GB2312" w:hAnsi="仿宋" w:cs="黑体" w:hint="eastAsia"/>
          <w:bCs/>
          <w:sz w:val="28"/>
          <w:szCs w:val="28"/>
        </w:rPr>
        <w:t>称做</w:t>
      </w:r>
      <w:proofErr w:type="gramEnd"/>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或</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。输出接口电路有三种输出形式：分别是</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和</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。本次使用的</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，输出接口电路的输出形式为</w:t>
      </w:r>
      <w:r w:rsidR="000C7CD6" w:rsidRPr="000C7CD6">
        <w:rPr>
          <w:rFonts w:ascii="仿宋_GB2312" w:eastAsia="仿宋_GB2312" w:hAnsi="仿宋" w:cs="黑体" w:hint="eastAsia"/>
          <w:bCs/>
          <w:sz w:val="28"/>
          <w:szCs w:val="28"/>
        </w:rPr>
        <w:t>________</w:t>
      </w:r>
      <w:r w:rsidRPr="000C7CD6">
        <w:rPr>
          <w:rFonts w:ascii="仿宋_GB2312" w:eastAsia="仿宋_GB2312" w:hAnsi="仿宋" w:cs="黑体" w:hint="eastAsia"/>
          <w:bCs/>
          <w:sz w:val="28"/>
          <w:szCs w:val="28"/>
        </w:rPr>
        <w:t>（根据在本次安装与调试中具体使用的</w:t>
      </w:r>
      <w:r w:rsidRPr="000C7CD6">
        <w:rPr>
          <w:rFonts w:ascii="仿宋_GB2312" w:eastAsia="仿宋_GB2312" w:hAnsi="仿宋" w:cs="黑体"/>
          <w:bCs/>
          <w:sz w:val="28"/>
          <w:szCs w:val="28"/>
        </w:rPr>
        <w:lastRenderedPageBreak/>
        <w:t>PLC</w:t>
      </w:r>
      <w:r w:rsidRPr="000C7CD6">
        <w:rPr>
          <w:rFonts w:ascii="仿宋_GB2312" w:eastAsia="仿宋_GB2312" w:hAnsi="仿宋" w:cs="黑体" w:hint="eastAsia"/>
          <w:bCs/>
          <w:sz w:val="28"/>
          <w:szCs w:val="28"/>
        </w:rPr>
        <w:t>进行填写）。</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本次安装和调试的机电一体化设备，使用了型号为</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的</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，该</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有</w:t>
      </w:r>
      <w:r w:rsidR="00C90C2E" w:rsidRPr="000C7CD6">
        <w:rPr>
          <w:rFonts w:ascii="仿宋_GB2312" w:eastAsia="仿宋_GB2312" w:hAnsi="仿宋" w:cs="黑体" w:hint="eastAsia"/>
          <w:bCs/>
          <w:sz w:val="28"/>
          <w:szCs w:val="28"/>
        </w:rPr>
        <w:t>____</w:t>
      </w:r>
      <w:proofErr w:type="gramStart"/>
      <w:r w:rsidRPr="000C7CD6">
        <w:rPr>
          <w:rFonts w:ascii="仿宋_GB2312" w:eastAsia="仿宋_GB2312" w:hAnsi="仿宋" w:cs="黑体" w:hint="eastAsia"/>
          <w:bCs/>
          <w:sz w:val="28"/>
          <w:szCs w:val="28"/>
        </w:rPr>
        <w:t>个</w:t>
      </w:r>
      <w:proofErr w:type="gramEnd"/>
      <w:r w:rsidRPr="000C7CD6">
        <w:rPr>
          <w:rFonts w:ascii="仿宋_GB2312" w:eastAsia="仿宋_GB2312" w:hAnsi="仿宋" w:cs="黑体" w:hint="eastAsia"/>
          <w:bCs/>
          <w:sz w:val="28"/>
          <w:szCs w:val="28"/>
        </w:rPr>
        <w:t>输入继电器，有</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输出继电器（根据在本次安装与调试中具体使用的</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进行填写）。</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输入继电器的线圈不能用</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驱动，而是由外部的</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或</w:t>
      </w:r>
      <w:r w:rsidR="000C7CD6"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驱动。</w:t>
      </w:r>
    </w:p>
    <w:p w:rsidR="006D53CE" w:rsidRPr="008109CB" w:rsidRDefault="006D53CE" w:rsidP="008109CB">
      <w:pPr>
        <w:rPr>
          <w:rFonts w:ascii="Times New Roman" w:eastAsia="楷体" w:hAnsi="Times New Roman" w:cs="Times New Roman"/>
          <w:sz w:val="24"/>
          <w:szCs w:val="24"/>
        </w:rPr>
      </w:pP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由于</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的继电器是逻辑概念的软继电器，故他们的动合触点（常开触点）和动断触点（常闭触点）的数量</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，使用次数</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输出继电器的线圈用</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驱动，向</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输出信号或</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驱动</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。输出继电器动合触点（常开触点）和动断触点（常闭触点）的数量</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，使用次数</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p>
    <w:p w:rsidR="008109CB"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中的辅助继电器的线圈用</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驱动，他的动合触点和动断触点的数量和使用次数</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。辅助继电器的触点只能驱动</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不能直接驱动</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中的保持继电器又</w:t>
      </w:r>
      <w:proofErr w:type="gramStart"/>
      <w:r w:rsidRPr="000C7CD6">
        <w:rPr>
          <w:rFonts w:ascii="仿宋_GB2312" w:eastAsia="仿宋_GB2312" w:hAnsi="仿宋" w:cs="黑体" w:hint="eastAsia"/>
          <w:bCs/>
          <w:sz w:val="28"/>
          <w:szCs w:val="28"/>
        </w:rPr>
        <w:t>称做</w:t>
      </w:r>
      <w:proofErr w:type="gramEnd"/>
      <w:r w:rsidRPr="000C7CD6">
        <w:rPr>
          <w:rFonts w:ascii="仿宋_GB2312" w:eastAsia="仿宋_GB2312" w:hAnsi="仿宋" w:cs="黑体" w:hint="eastAsia"/>
          <w:bCs/>
          <w:sz w:val="28"/>
          <w:szCs w:val="28"/>
        </w:rPr>
        <w:t>停电保持继电器，其作用是根据控制对象的需要，使</w:t>
      </w:r>
      <w:proofErr w:type="gramStart"/>
      <w:r w:rsidRPr="000C7CD6">
        <w:rPr>
          <w:rFonts w:ascii="仿宋_GB2312" w:eastAsia="仿宋_GB2312" w:hAnsi="仿宋" w:cs="黑体" w:hint="eastAsia"/>
          <w:bCs/>
          <w:sz w:val="28"/>
          <w:szCs w:val="28"/>
        </w:rPr>
        <w:t>某些</w:t>
      </w:r>
      <w:r w:rsidR="00C90C2E" w:rsidRPr="000C7CD6">
        <w:rPr>
          <w:rFonts w:ascii="仿宋_GB2312" w:eastAsia="仿宋_GB2312" w:hAnsi="仿宋" w:cs="黑体" w:hint="eastAsia"/>
          <w:bCs/>
          <w:sz w:val="28"/>
          <w:szCs w:val="28"/>
        </w:rPr>
        <w:t>____</w:t>
      </w:r>
      <w:proofErr w:type="gramEnd"/>
      <w:r w:rsidRPr="000C7CD6">
        <w:rPr>
          <w:rFonts w:ascii="仿宋_GB2312" w:eastAsia="仿宋_GB2312" w:hAnsi="仿宋" w:cs="黑体" w:hint="eastAsia"/>
          <w:bCs/>
          <w:sz w:val="28"/>
          <w:szCs w:val="28"/>
        </w:rPr>
        <w:t>和</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在</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运行中停电时，保持停电前的状态。</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本次使用的</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，通用辅助继电器的元件号为</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，保持继电器的元件号为</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，特殊辅助继电器的元件号为</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（或根据在本次安装与调试中具体使用的</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进行填写）。</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中的定时器由</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r w:rsidRPr="000C7CD6">
        <w:rPr>
          <w:rFonts w:ascii="仿宋_GB2312" w:eastAsia="仿宋_GB2312" w:hAnsi="仿宋" w:cs="黑体"/>
          <w:bCs/>
          <w:sz w:val="28"/>
          <w:szCs w:val="28"/>
        </w:rPr>
        <w:t xml:space="preserve"> </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和无数个动合、动断触点组成，定时器根据</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累计计时。</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bCs/>
          <w:sz w:val="28"/>
          <w:szCs w:val="28"/>
        </w:rPr>
        <w:lastRenderedPageBreak/>
        <w:t>PLC</w:t>
      </w:r>
      <w:r w:rsidRPr="000C7CD6">
        <w:rPr>
          <w:rFonts w:ascii="仿宋_GB2312" w:eastAsia="仿宋_GB2312" w:hAnsi="仿宋" w:cs="黑体" w:hint="eastAsia"/>
          <w:bCs/>
          <w:sz w:val="28"/>
          <w:szCs w:val="28"/>
        </w:rPr>
        <w:t>中定时器的时钟脉冲有</w:t>
      </w:r>
      <w:r w:rsidR="00C90C2E" w:rsidRPr="000C7CD6">
        <w:rPr>
          <w:rFonts w:ascii="仿宋_GB2312" w:eastAsia="仿宋_GB2312" w:hAnsi="仿宋" w:cs="黑体" w:hint="eastAsia"/>
          <w:bCs/>
          <w:sz w:val="28"/>
          <w:szCs w:val="28"/>
        </w:rPr>
        <w:t>____</w:t>
      </w:r>
      <w:proofErr w:type="spellStart"/>
      <w:r w:rsidRPr="000C7CD6">
        <w:rPr>
          <w:rFonts w:ascii="仿宋_GB2312" w:eastAsia="仿宋_GB2312" w:hAnsi="仿宋" w:cs="黑体"/>
          <w:bCs/>
          <w:sz w:val="28"/>
          <w:szCs w:val="28"/>
        </w:rPr>
        <w:t>ms</w:t>
      </w:r>
      <w:proofErr w:type="spellEnd"/>
      <w:r w:rsidRPr="000C7CD6">
        <w:rPr>
          <w:rFonts w:ascii="仿宋_GB2312" w:eastAsia="仿宋_GB2312" w:hAnsi="仿宋" w:cs="黑体" w:hint="eastAsia"/>
          <w:bCs/>
          <w:sz w:val="28"/>
          <w:szCs w:val="28"/>
        </w:rPr>
        <w:t>，</w:t>
      </w:r>
      <w:r w:rsidR="00C90C2E" w:rsidRPr="000C7CD6">
        <w:rPr>
          <w:rFonts w:ascii="仿宋_GB2312" w:eastAsia="仿宋_GB2312" w:hAnsi="仿宋" w:cs="黑体" w:hint="eastAsia"/>
          <w:bCs/>
          <w:sz w:val="28"/>
          <w:szCs w:val="28"/>
        </w:rPr>
        <w:t>____</w:t>
      </w:r>
      <w:proofErr w:type="spellStart"/>
      <w:r w:rsidRPr="000C7CD6">
        <w:rPr>
          <w:rFonts w:ascii="仿宋_GB2312" w:eastAsia="仿宋_GB2312" w:hAnsi="仿宋" w:cs="黑体"/>
          <w:bCs/>
          <w:sz w:val="28"/>
          <w:szCs w:val="28"/>
        </w:rPr>
        <w:t>ms</w:t>
      </w:r>
      <w:proofErr w:type="spellEnd"/>
      <w:r w:rsidRPr="000C7CD6">
        <w:rPr>
          <w:rFonts w:ascii="仿宋_GB2312" w:eastAsia="仿宋_GB2312" w:hAnsi="仿宋" w:cs="黑体" w:hint="eastAsia"/>
          <w:bCs/>
          <w:sz w:val="28"/>
          <w:szCs w:val="28"/>
        </w:rPr>
        <w:t>，</w:t>
      </w:r>
      <w:r w:rsidR="00C90C2E" w:rsidRPr="000C7CD6">
        <w:rPr>
          <w:rFonts w:ascii="仿宋_GB2312" w:eastAsia="仿宋_GB2312" w:hAnsi="仿宋" w:cs="黑体" w:hint="eastAsia"/>
          <w:bCs/>
          <w:sz w:val="28"/>
          <w:szCs w:val="28"/>
        </w:rPr>
        <w:t>____</w:t>
      </w:r>
      <w:proofErr w:type="spellStart"/>
      <w:r w:rsidRPr="000C7CD6">
        <w:rPr>
          <w:rFonts w:ascii="仿宋_GB2312" w:eastAsia="仿宋_GB2312" w:hAnsi="仿宋" w:cs="黑体"/>
          <w:bCs/>
          <w:sz w:val="28"/>
          <w:szCs w:val="28"/>
        </w:rPr>
        <w:t>ms</w:t>
      </w:r>
      <w:proofErr w:type="spellEnd"/>
      <w:r w:rsidRPr="000C7CD6">
        <w:rPr>
          <w:rFonts w:ascii="仿宋_GB2312" w:eastAsia="仿宋_GB2312" w:hAnsi="仿宋" w:cs="黑体" w:hint="eastAsia"/>
          <w:bCs/>
          <w:sz w:val="28"/>
          <w:szCs w:val="28"/>
        </w:rPr>
        <w:t>等，定时器把用户程序存储器中的常数</w:t>
      </w:r>
      <w:r w:rsidRPr="000C7CD6">
        <w:rPr>
          <w:rFonts w:ascii="仿宋_GB2312" w:eastAsia="仿宋_GB2312" w:hAnsi="仿宋" w:cs="黑体"/>
          <w:bCs/>
          <w:sz w:val="28"/>
          <w:szCs w:val="28"/>
        </w:rPr>
        <w:t>K</w:t>
      </w:r>
      <w:r w:rsidRPr="000C7CD6">
        <w:rPr>
          <w:rFonts w:ascii="仿宋_GB2312" w:eastAsia="仿宋_GB2312" w:hAnsi="仿宋" w:cs="黑体" w:hint="eastAsia"/>
          <w:bCs/>
          <w:sz w:val="28"/>
          <w:szCs w:val="28"/>
        </w:rPr>
        <w:t>作为设定值，当计数时间达到设定值时，定时器的动合触点</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，动断触点</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本次使用的</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，时钟脉冲为</w:t>
      </w:r>
      <w:r w:rsidRPr="000C7CD6">
        <w:rPr>
          <w:rFonts w:ascii="仿宋_GB2312" w:eastAsia="仿宋_GB2312" w:hAnsi="仿宋" w:cs="黑体"/>
          <w:bCs/>
          <w:sz w:val="28"/>
          <w:szCs w:val="28"/>
        </w:rPr>
        <w:t>100ms</w:t>
      </w:r>
      <w:r w:rsidRPr="000C7CD6">
        <w:rPr>
          <w:rFonts w:ascii="仿宋_GB2312" w:eastAsia="仿宋_GB2312" w:hAnsi="仿宋" w:cs="黑体" w:hint="eastAsia"/>
          <w:bCs/>
          <w:sz w:val="28"/>
          <w:szCs w:val="28"/>
        </w:rPr>
        <w:t>的定时器时元件号为</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，当用元件号为</w:t>
      </w:r>
      <w:r w:rsidRPr="000C7CD6">
        <w:rPr>
          <w:rFonts w:ascii="仿宋_GB2312" w:eastAsia="仿宋_GB2312" w:hAnsi="仿宋" w:cs="黑体"/>
          <w:bCs/>
          <w:sz w:val="28"/>
          <w:szCs w:val="28"/>
        </w:rPr>
        <w:t>T52</w:t>
      </w:r>
      <w:r w:rsidRPr="000C7CD6">
        <w:rPr>
          <w:rFonts w:ascii="仿宋_GB2312" w:eastAsia="仿宋_GB2312" w:hAnsi="仿宋" w:cs="黑体" w:hint="eastAsia"/>
          <w:bCs/>
          <w:sz w:val="28"/>
          <w:szCs w:val="28"/>
        </w:rPr>
        <w:t>的定时器计时</w:t>
      </w:r>
      <w:r w:rsidRPr="000C7CD6">
        <w:rPr>
          <w:rFonts w:ascii="仿宋_GB2312" w:eastAsia="仿宋_GB2312" w:hAnsi="仿宋" w:cs="黑体"/>
          <w:bCs/>
          <w:sz w:val="28"/>
          <w:szCs w:val="28"/>
        </w:rPr>
        <w:t>15s</w:t>
      </w:r>
      <w:r w:rsidRPr="000C7CD6">
        <w:rPr>
          <w:rFonts w:ascii="仿宋_GB2312" w:eastAsia="仿宋_GB2312" w:hAnsi="仿宋" w:cs="黑体" w:hint="eastAsia"/>
          <w:bCs/>
          <w:sz w:val="28"/>
          <w:szCs w:val="28"/>
        </w:rPr>
        <w:t>时，设定的</w:t>
      </w:r>
      <w:r w:rsidRPr="000C7CD6">
        <w:rPr>
          <w:rFonts w:ascii="仿宋_GB2312" w:eastAsia="仿宋_GB2312" w:hAnsi="仿宋" w:cs="黑体"/>
          <w:bCs/>
          <w:sz w:val="28"/>
          <w:szCs w:val="28"/>
        </w:rPr>
        <w:t>K</w:t>
      </w:r>
      <w:r w:rsidRPr="000C7CD6">
        <w:rPr>
          <w:rFonts w:ascii="仿宋_GB2312" w:eastAsia="仿宋_GB2312" w:hAnsi="仿宋" w:cs="黑体" w:hint="eastAsia"/>
          <w:bCs/>
          <w:sz w:val="28"/>
          <w:szCs w:val="28"/>
        </w:rPr>
        <w:t>值为</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本次使用的</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，用时钟脉冲为</w:t>
      </w:r>
      <w:r w:rsidRPr="000C7CD6">
        <w:rPr>
          <w:rFonts w:ascii="仿宋_GB2312" w:eastAsia="仿宋_GB2312" w:hAnsi="仿宋" w:cs="黑体"/>
          <w:bCs/>
          <w:sz w:val="28"/>
          <w:szCs w:val="28"/>
        </w:rPr>
        <w:t>10ms</w:t>
      </w:r>
      <w:r w:rsidRPr="000C7CD6">
        <w:rPr>
          <w:rFonts w:ascii="仿宋_GB2312" w:eastAsia="仿宋_GB2312" w:hAnsi="仿宋" w:cs="黑体" w:hint="eastAsia"/>
          <w:bCs/>
          <w:sz w:val="28"/>
          <w:szCs w:val="28"/>
        </w:rPr>
        <w:t>的定时器时计时</w:t>
      </w:r>
      <w:r w:rsidRPr="000C7CD6">
        <w:rPr>
          <w:rFonts w:ascii="仿宋_GB2312" w:eastAsia="仿宋_GB2312" w:hAnsi="仿宋" w:cs="黑体"/>
          <w:bCs/>
          <w:sz w:val="28"/>
          <w:szCs w:val="28"/>
        </w:rPr>
        <w:t>15s</w:t>
      </w:r>
      <w:r w:rsidRPr="000C7CD6">
        <w:rPr>
          <w:rFonts w:ascii="仿宋_GB2312" w:eastAsia="仿宋_GB2312" w:hAnsi="仿宋" w:cs="黑体" w:hint="eastAsia"/>
          <w:bCs/>
          <w:sz w:val="28"/>
          <w:szCs w:val="28"/>
        </w:rPr>
        <w:t>时，设定的</w:t>
      </w:r>
      <w:r w:rsidRPr="000C7CD6">
        <w:rPr>
          <w:rFonts w:ascii="仿宋_GB2312" w:eastAsia="仿宋_GB2312" w:hAnsi="仿宋" w:cs="黑体"/>
          <w:bCs/>
          <w:sz w:val="28"/>
          <w:szCs w:val="28"/>
        </w:rPr>
        <w:t>K</w:t>
      </w:r>
      <w:r w:rsidRPr="000C7CD6">
        <w:rPr>
          <w:rFonts w:ascii="仿宋_GB2312" w:eastAsia="仿宋_GB2312" w:hAnsi="仿宋" w:cs="黑体" w:hint="eastAsia"/>
          <w:bCs/>
          <w:sz w:val="28"/>
          <w:szCs w:val="28"/>
        </w:rPr>
        <w:t>值为</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；若设定</w:t>
      </w:r>
      <w:r w:rsidRPr="000C7CD6">
        <w:rPr>
          <w:rFonts w:ascii="仿宋_GB2312" w:eastAsia="仿宋_GB2312" w:hAnsi="仿宋" w:cs="黑体"/>
          <w:bCs/>
          <w:sz w:val="28"/>
          <w:szCs w:val="28"/>
        </w:rPr>
        <w:t>K=150</w:t>
      </w:r>
      <w:r w:rsidRPr="000C7CD6">
        <w:rPr>
          <w:rFonts w:ascii="仿宋_GB2312" w:eastAsia="仿宋_GB2312" w:hAnsi="仿宋" w:cs="黑体" w:hint="eastAsia"/>
          <w:bCs/>
          <w:sz w:val="28"/>
          <w:szCs w:val="28"/>
        </w:rPr>
        <w:t>，则计时时间为</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本次使用的</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，用时钟脉冲为</w:t>
      </w:r>
      <w:r w:rsidRPr="000C7CD6">
        <w:rPr>
          <w:rFonts w:ascii="仿宋_GB2312" w:eastAsia="仿宋_GB2312" w:hAnsi="仿宋" w:cs="黑体"/>
          <w:bCs/>
          <w:sz w:val="28"/>
          <w:szCs w:val="28"/>
        </w:rPr>
        <w:t>1ms</w:t>
      </w:r>
      <w:r w:rsidRPr="000C7CD6">
        <w:rPr>
          <w:rFonts w:ascii="仿宋_GB2312" w:eastAsia="仿宋_GB2312" w:hAnsi="仿宋" w:cs="黑体" w:hint="eastAsia"/>
          <w:bCs/>
          <w:sz w:val="28"/>
          <w:szCs w:val="28"/>
        </w:rPr>
        <w:t>的定时器时计时</w:t>
      </w:r>
      <w:r w:rsidRPr="000C7CD6">
        <w:rPr>
          <w:rFonts w:ascii="仿宋_GB2312" w:eastAsia="仿宋_GB2312" w:hAnsi="仿宋" w:cs="黑体"/>
          <w:bCs/>
          <w:sz w:val="28"/>
          <w:szCs w:val="28"/>
        </w:rPr>
        <w:t>15s</w:t>
      </w:r>
      <w:r w:rsidRPr="000C7CD6">
        <w:rPr>
          <w:rFonts w:ascii="仿宋_GB2312" w:eastAsia="仿宋_GB2312" w:hAnsi="仿宋" w:cs="黑体" w:hint="eastAsia"/>
          <w:bCs/>
          <w:sz w:val="28"/>
          <w:szCs w:val="28"/>
        </w:rPr>
        <w:t>时，设定的</w:t>
      </w:r>
      <w:r w:rsidRPr="000C7CD6">
        <w:rPr>
          <w:rFonts w:ascii="仿宋_GB2312" w:eastAsia="仿宋_GB2312" w:hAnsi="仿宋" w:cs="黑体"/>
          <w:bCs/>
          <w:sz w:val="28"/>
          <w:szCs w:val="28"/>
        </w:rPr>
        <w:t>K</w:t>
      </w:r>
      <w:r w:rsidRPr="000C7CD6">
        <w:rPr>
          <w:rFonts w:ascii="仿宋_GB2312" w:eastAsia="仿宋_GB2312" w:hAnsi="仿宋" w:cs="黑体" w:hint="eastAsia"/>
          <w:bCs/>
          <w:sz w:val="28"/>
          <w:szCs w:val="28"/>
        </w:rPr>
        <w:t>值为</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。若设定</w:t>
      </w:r>
      <w:r w:rsidRPr="000C7CD6">
        <w:rPr>
          <w:rFonts w:ascii="仿宋_GB2312" w:eastAsia="仿宋_GB2312" w:hAnsi="仿宋" w:cs="黑体"/>
          <w:bCs/>
          <w:sz w:val="28"/>
          <w:szCs w:val="28"/>
        </w:rPr>
        <w:t>K=150</w:t>
      </w:r>
      <w:r w:rsidRPr="000C7CD6">
        <w:rPr>
          <w:rFonts w:ascii="仿宋_GB2312" w:eastAsia="仿宋_GB2312" w:hAnsi="仿宋" w:cs="黑体" w:hint="eastAsia"/>
          <w:bCs/>
          <w:sz w:val="28"/>
          <w:szCs w:val="28"/>
        </w:rPr>
        <w:t>，则计时时间为</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的数据寄存器用于存储</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的</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的参数及工作数据，他有</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等几种寄存器。</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本次编写</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控制程序时，将设备编号（工位号）的信息，寄存在</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元件号为</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的寄存器中，将订单</w:t>
      </w:r>
      <w:r w:rsidRPr="000C7CD6">
        <w:rPr>
          <w:rFonts w:ascii="仿宋_GB2312" w:eastAsia="仿宋_GB2312" w:hAnsi="仿宋" w:cs="黑体"/>
          <w:bCs/>
          <w:sz w:val="28"/>
          <w:szCs w:val="28"/>
        </w:rPr>
        <w:t>1</w:t>
      </w:r>
      <w:r w:rsidRPr="000C7CD6">
        <w:rPr>
          <w:rFonts w:ascii="仿宋_GB2312" w:eastAsia="仿宋_GB2312" w:hAnsi="仿宋" w:cs="黑体" w:hint="eastAsia"/>
          <w:bCs/>
          <w:sz w:val="28"/>
          <w:szCs w:val="28"/>
        </w:rPr>
        <w:t>的订单编号寄存在</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元件号为</w:t>
      </w:r>
      <w:r w:rsidR="000C7CD6"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的寄存器中，将产品</w:t>
      </w:r>
      <w:r w:rsidRPr="000C7CD6">
        <w:rPr>
          <w:rFonts w:ascii="仿宋_GB2312" w:eastAsia="仿宋_GB2312" w:hAnsi="仿宋" w:cs="黑体"/>
          <w:bCs/>
          <w:sz w:val="28"/>
          <w:szCs w:val="28"/>
        </w:rPr>
        <w:t>2</w:t>
      </w:r>
      <w:r w:rsidRPr="000C7CD6">
        <w:rPr>
          <w:rFonts w:ascii="仿宋_GB2312" w:eastAsia="仿宋_GB2312" w:hAnsi="仿宋" w:cs="黑体" w:hint="eastAsia"/>
          <w:bCs/>
          <w:sz w:val="28"/>
          <w:szCs w:val="28"/>
        </w:rPr>
        <w:t>的编号寄存在</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元件号为</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的寄存器中（按工作任务书的订单管理与生产管理系统说明填写）。</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本次安装与调试的机电一体化设备，在</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的</w:t>
      </w:r>
      <w:r w:rsidRPr="000C7CD6">
        <w:rPr>
          <w:rFonts w:ascii="仿宋_GB2312" w:eastAsia="仿宋_GB2312" w:hAnsi="仿宋" w:cs="黑体"/>
          <w:bCs/>
          <w:sz w:val="28"/>
          <w:szCs w:val="28"/>
        </w:rPr>
        <w:t>D435</w:t>
      </w:r>
      <w:r w:rsidRPr="000C7CD6">
        <w:rPr>
          <w:rFonts w:ascii="仿宋_GB2312" w:eastAsia="仿宋_GB2312" w:hAnsi="仿宋" w:cs="黑体" w:hint="eastAsia"/>
          <w:bCs/>
          <w:sz w:val="28"/>
          <w:szCs w:val="28"/>
        </w:rPr>
        <w:t>寄存器中，寄存的是数据是</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，该寄存器中存储的数据</w:t>
      </w:r>
      <w:r w:rsidRPr="000C7CD6">
        <w:rPr>
          <w:rFonts w:ascii="仿宋_GB2312" w:eastAsia="仿宋_GB2312" w:hAnsi="仿宋" w:cs="黑体"/>
          <w:bCs/>
          <w:sz w:val="28"/>
          <w:szCs w:val="28"/>
        </w:rPr>
        <w:t>“</w:t>
      </w:r>
      <w:r w:rsidRPr="000C7CD6">
        <w:rPr>
          <w:rFonts w:ascii="仿宋_GB2312" w:eastAsia="仿宋_GB2312" w:hAnsi="仿宋" w:cs="黑体"/>
          <w:bCs/>
          <w:sz w:val="28"/>
          <w:szCs w:val="28"/>
        </w:rPr>
        <w:t>0</w:t>
      </w:r>
      <w:r w:rsidRPr="000C7CD6">
        <w:rPr>
          <w:rFonts w:ascii="仿宋_GB2312" w:eastAsia="仿宋_GB2312" w:hAnsi="仿宋" w:cs="黑体"/>
          <w:bCs/>
          <w:sz w:val="28"/>
          <w:szCs w:val="28"/>
        </w:rPr>
        <w:t>”</w:t>
      </w:r>
      <w:r w:rsidRPr="000C7CD6">
        <w:rPr>
          <w:rFonts w:ascii="仿宋_GB2312" w:eastAsia="仿宋_GB2312" w:hAnsi="仿宋" w:cs="黑体" w:hint="eastAsia"/>
          <w:bCs/>
          <w:sz w:val="28"/>
          <w:szCs w:val="28"/>
        </w:rPr>
        <w:t>，表示</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，数据</w:t>
      </w:r>
      <w:r w:rsidRPr="000C7CD6">
        <w:rPr>
          <w:rFonts w:ascii="仿宋_GB2312" w:eastAsia="仿宋_GB2312" w:hAnsi="仿宋" w:cs="黑体"/>
          <w:bCs/>
          <w:sz w:val="28"/>
          <w:szCs w:val="28"/>
        </w:rPr>
        <w:t>“</w:t>
      </w:r>
      <w:r w:rsidRPr="000C7CD6">
        <w:rPr>
          <w:rFonts w:ascii="仿宋_GB2312" w:eastAsia="仿宋_GB2312" w:hAnsi="仿宋" w:cs="黑体"/>
          <w:bCs/>
          <w:sz w:val="28"/>
          <w:szCs w:val="28"/>
        </w:rPr>
        <w:t>1</w:t>
      </w:r>
      <w:r w:rsidRPr="000C7CD6">
        <w:rPr>
          <w:rFonts w:ascii="仿宋_GB2312" w:eastAsia="仿宋_GB2312" w:hAnsi="仿宋" w:cs="黑体"/>
          <w:bCs/>
          <w:sz w:val="28"/>
          <w:szCs w:val="28"/>
        </w:rPr>
        <w:t>”</w:t>
      </w:r>
      <w:r w:rsidRPr="000C7CD6">
        <w:rPr>
          <w:rFonts w:ascii="仿宋_GB2312" w:eastAsia="仿宋_GB2312" w:hAnsi="仿宋" w:cs="黑体" w:hint="eastAsia"/>
          <w:bCs/>
          <w:sz w:val="28"/>
          <w:szCs w:val="28"/>
        </w:rPr>
        <w:t>，表示</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，数据</w:t>
      </w:r>
      <w:r w:rsidRPr="000C7CD6">
        <w:rPr>
          <w:rFonts w:ascii="仿宋_GB2312" w:eastAsia="仿宋_GB2312" w:hAnsi="仿宋" w:cs="黑体"/>
          <w:bCs/>
          <w:sz w:val="28"/>
          <w:szCs w:val="28"/>
        </w:rPr>
        <w:t>“</w:t>
      </w:r>
      <w:r w:rsidRPr="000C7CD6">
        <w:rPr>
          <w:rFonts w:ascii="仿宋_GB2312" w:eastAsia="仿宋_GB2312" w:hAnsi="仿宋" w:cs="黑体"/>
          <w:bCs/>
          <w:sz w:val="28"/>
          <w:szCs w:val="28"/>
        </w:rPr>
        <w:t>2</w:t>
      </w:r>
      <w:r w:rsidRPr="000C7CD6">
        <w:rPr>
          <w:rFonts w:ascii="仿宋_GB2312" w:eastAsia="仿宋_GB2312" w:hAnsi="仿宋" w:cs="黑体"/>
          <w:bCs/>
          <w:sz w:val="28"/>
          <w:szCs w:val="28"/>
        </w:rPr>
        <w:t>”</w:t>
      </w:r>
      <w:r w:rsidRPr="000C7CD6">
        <w:rPr>
          <w:rFonts w:ascii="仿宋_GB2312" w:eastAsia="仿宋_GB2312" w:hAnsi="仿宋" w:cs="黑体" w:hint="eastAsia"/>
          <w:bCs/>
          <w:sz w:val="28"/>
          <w:szCs w:val="28"/>
        </w:rPr>
        <w:t>，表示</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，数据</w:t>
      </w:r>
      <w:r w:rsidRPr="000C7CD6">
        <w:rPr>
          <w:rFonts w:ascii="仿宋_GB2312" w:eastAsia="仿宋_GB2312" w:hAnsi="仿宋" w:cs="黑体"/>
          <w:bCs/>
          <w:sz w:val="28"/>
          <w:szCs w:val="28"/>
        </w:rPr>
        <w:t>“</w:t>
      </w:r>
      <w:r w:rsidRPr="000C7CD6">
        <w:rPr>
          <w:rFonts w:ascii="仿宋_GB2312" w:eastAsia="仿宋_GB2312" w:hAnsi="仿宋" w:cs="黑体"/>
          <w:bCs/>
          <w:sz w:val="28"/>
          <w:szCs w:val="28"/>
        </w:rPr>
        <w:t>3</w:t>
      </w:r>
      <w:r w:rsidRPr="000C7CD6">
        <w:rPr>
          <w:rFonts w:ascii="仿宋_GB2312" w:eastAsia="仿宋_GB2312" w:hAnsi="仿宋" w:cs="黑体"/>
          <w:bCs/>
          <w:sz w:val="28"/>
          <w:szCs w:val="28"/>
        </w:rPr>
        <w:t>”</w:t>
      </w:r>
      <w:r w:rsidRPr="000C7CD6">
        <w:rPr>
          <w:rFonts w:ascii="仿宋_GB2312" w:eastAsia="仿宋_GB2312" w:hAnsi="仿宋" w:cs="黑体" w:hint="eastAsia"/>
          <w:bCs/>
          <w:sz w:val="28"/>
          <w:szCs w:val="28"/>
        </w:rPr>
        <w:t>，表示</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（按工作任务书的订单管理与生产管理系统说明填写）。</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计数器的职业是：在</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执行扫描操作时，对</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，辅助继电器</w:t>
      </w:r>
      <w:r w:rsidRPr="000C7CD6">
        <w:rPr>
          <w:rFonts w:ascii="仿宋_GB2312" w:eastAsia="仿宋_GB2312" w:hAnsi="仿宋" w:cs="黑体"/>
          <w:bCs/>
          <w:sz w:val="28"/>
          <w:szCs w:val="28"/>
        </w:rPr>
        <w:t xml:space="preserve"> </w:t>
      </w:r>
      <w:r w:rsidRPr="000C7CD6">
        <w:rPr>
          <w:rFonts w:ascii="仿宋_GB2312" w:eastAsia="仿宋_GB2312" w:hAnsi="仿宋" w:cs="黑体" w:hint="eastAsia"/>
          <w:bCs/>
          <w:sz w:val="28"/>
          <w:szCs w:val="28"/>
        </w:rPr>
        <w:t>，</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r w:rsidR="00C90C2E"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和</w:t>
      </w:r>
      <w:r w:rsidR="00100152"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等的动作次数进行计数。</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的计</w:t>
      </w:r>
      <w:r w:rsidRPr="000C7CD6">
        <w:rPr>
          <w:rFonts w:ascii="仿宋_GB2312" w:eastAsia="仿宋_GB2312" w:hAnsi="仿宋" w:cs="黑体" w:hint="eastAsia"/>
          <w:bCs/>
          <w:sz w:val="28"/>
          <w:szCs w:val="28"/>
        </w:rPr>
        <w:lastRenderedPageBreak/>
        <w:t>数器有</w:t>
      </w:r>
      <w:r w:rsidR="00100152"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和</w:t>
      </w:r>
      <w:r w:rsidR="00100152"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两种。本次使用的</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，高速计数器输入端子号为</w:t>
      </w:r>
      <w:r w:rsidR="00100152"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在</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的梯形图程序中，元件触点可以</w:t>
      </w:r>
      <w:r w:rsidR="00100152"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，且次数</w:t>
      </w:r>
      <w:r w:rsidR="00100152"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；但继电器的线圈在梯形图中</w:t>
      </w:r>
      <w:r w:rsidR="00100152"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梯形图中左边一条母线</w:t>
      </w:r>
      <w:proofErr w:type="gramStart"/>
      <w:r w:rsidRPr="000C7CD6">
        <w:rPr>
          <w:rFonts w:ascii="仿宋_GB2312" w:eastAsia="仿宋_GB2312" w:hAnsi="仿宋" w:cs="黑体" w:hint="eastAsia"/>
          <w:bCs/>
          <w:sz w:val="28"/>
          <w:szCs w:val="28"/>
        </w:rPr>
        <w:t>称做</w:t>
      </w:r>
      <w:proofErr w:type="gramEnd"/>
      <w:r w:rsidR="00100152"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母线，右边一条母线</w:t>
      </w:r>
      <w:proofErr w:type="gramStart"/>
      <w:r w:rsidRPr="000C7CD6">
        <w:rPr>
          <w:rFonts w:ascii="仿宋_GB2312" w:eastAsia="仿宋_GB2312" w:hAnsi="仿宋" w:cs="黑体" w:hint="eastAsia"/>
          <w:bCs/>
          <w:sz w:val="28"/>
          <w:szCs w:val="28"/>
        </w:rPr>
        <w:t>称做</w:t>
      </w:r>
      <w:proofErr w:type="gramEnd"/>
      <w:r w:rsidR="00100152"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母线，梯形图程序必须从</w:t>
      </w:r>
      <w:r w:rsidR="00100152"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开始，画到</w:t>
      </w:r>
      <w:r w:rsidR="00100152"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为止。</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梯形图程序的编写顺序是：</w:t>
      </w:r>
      <w:r w:rsidR="00100152"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在执行程序时，执行顺序为</w:t>
      </w:r>
      <w:r w:rsidR="00100152"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p>
    <w:p w:rsidR="006D53CE" w:rsidRPr="00F12AAE" w:rsidRDefault="006D53CE" w:rsidP="008109CB">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梯形图程序中，各种软元件的触点可以</w:t>
      </w:r>
      <w:r w:rsidR="00100152"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，也可以</w:t>
      </w:r>
      <w:r w:rsidR="00100152"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；软元件的线圈只能</w:t>
      </w:r>
      <w:r w:rsidR="00100152"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，不能</w:t>
      </w:r>
      <w:r w:rsidR="00100152"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梯形图程序结束时，应画出</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由一系列指令构成的能够完成控制任务的程序</w:t>
      </w:r>
      <w:proofErr w:type="gramStart"/>
      <w:r w:rsidRPr="000C7CD6">
        <w:rPr>
          <w:rFonts w:ascii="仿宋_GB2312" w:eastAsia="仿宋_GB2312" w:hAnsi="仿宋" w:cs="黑体" w:hint="eastAsia"/>
          <w:bCs/>
          <w:sz w:val="28"/>
          <w:szCs w:val="28"/>
        </w:rPr>
        <w:t>称做</w:t>
      </w:r>
      <w:proofErr w:type="gramEnd"/>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在编程时，用缩写的英文字符表示程序中的指令，这些字符</w:t>
      </w:r>
      <w:proofErr w:type="gramStart"/>
      <w:r w:rsidRPr="000C7CD6">
        <w:rPr>
          <w:rFonts w:ascii="仿宋_GB2312" w:eastAsia="仿宋_GB2312" w:hAnsi="仿宋" w:cs="黑体" w:hint="eastAsia"/>
          <w:bCs/>
          <w:sz w:val="28"/>
          <w:szCs w:val="28"/>
        </w:rPr>
        <w:t>称做</w:t>
      </w:r>
      <w:proofErr w:type="gramEnd"/>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或</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。一条指令由</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三部分组成。</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动合触点（常开触点）与起始母线连接的指令符为</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，动断触点（常闭触点）与起始母线连接的指令符为</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；串联一个动合触点的指令符为</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，串联一个动断触点的指令符为</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；并联一个动合触点的指令符为</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，并联一个动断触点的指令符为</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；驱动线圈的指令符为</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，程序结束的指令符为</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本次使用的</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要求的电源是：电压为</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、频率为</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的交流电源；电源的相线与</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的</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接线端子连接，电源的零线与</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的</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端子连接。</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lastRenderedPageBreak/>
        <w:t>若</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电路连接无误，接通</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电源，电源指示灯</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应发光。</w:t>
      </w:r>
    </w:p>
    <w:p w:rsidR="006D53CE" w:rsidRPr="000C7CD6" w:rsidRDefault="006D53CE" w:rsidP="008109CB">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面板上的出错指示灯</w:t>
      </w:r>
      <w:r w:rsidRPr="000C7CD6">
        <w:rPr>
          <w:rFonts w:ascii="仿宋_GB2312" w:eastAsia="仿宋_GB2312" w:hAnsi="仿宋" w:cs="黑体"/>
          <w:bCs/>
          <w:sz w:val="28"/>
          <w:szCs w:val="28"/>
        </w:rPr>
        <w:t>ERROR</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，说明输入的程序有语法、句法错误或元件编号不正确；</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面板上的出错指示灯</w:t>
      </w:r>
      <w:r w:rsidRPr="000C7CD6">
        <w:rPr>
          <w:rFonts w:ascii="仿宋_GB2312" w:eastAsia="仿宋_GB2312" w:hAnsi="仿宋" w:cs="黑体"/>
          <w:bCs/>
          <w:sz w:val="28"/>
          <w:szCs w:val="28"/>
        </w:rPr>
        <w:t>ERROR</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，说明</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内部的</w:t>
      </w:r>
      <w:r w:rsidRPr="000C7CD6">
        <w:rPr>
          <w:rFonts w:ascii="仿宋_GB2312" w:eastAsia="仿宋_GB2312" w:hAnsi="仿宋" w:cs="黑体"/>
          <w:bCs/>
          <w:sz w:val="28"/>
          <w:szCs w:val="28"/>
        </w:rPr>
        <w:t>CPU</w:t>
      </w:r>
      <w:r w:rsidRPr="000C7CD6">
        <w:rPr>
          <w:rFonts w:ascii="仿宋_GB2312" w:eastAsia="仿宋_GB2312" w:hAnsi="仿宋" w:cs="黑体" w:hint="eastAsia"/>
          <w:bCs/>
          <w:sz w:val="28"/>
          <w:szCs w:val="28"/>
        </w:rPr>
        <w:t>存在故障。</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在</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面板上的出错指示灯</w:t>
      </w:r>
      <w:r w:rsidRPr="000C7CD6">
        <w:rPr>
          <w:rFonts w:ascii="仿宋_GB2312" w:eastAsia="仿宋_GB2312" w:hAnsi="仿宋" w:cs="黑体"/>
          <w:bCs/>
          <w:sz w:val="28"/>
          <w:szCs w:val="28"/>
        </w:rPr>
        <w:t>POWER</w:t>
      </w:r>
      <w:r w:rsidRPr="000C7CD6">
        <w:rPr>
          <w:rFonts w:ascii="仿宋_GB2312" w:eastAsia="仿宋_GB2312" w:hAnsi="仿宋" w:cs="黑体" w:hint="eastAsia"/>
          <w:bCs/>
          <w:sz w:val="28"/>
          <w:szCs w:val="28"/>
        </w:rPr>
        <w:t>发光的情况下，将</w:t>
      </w:r>
      <w:r w:rsidRPr="000C7CD6">
        <w:rPr>
          <w:rFonts w:ascii="仿宋_GB2312" w:eastAsia="仿宋_GB2312" w:hAnsi="仿宋" w:cs="黑体"/>
          <w:bCs/>
          <w:sz w:val="28"/>
          <w:szCs w:val="28"/>
        </w:rPr>
        <w:t>RUN/STOP</w:t>
      </w:r>
      <w:r w:rsidRPr="000C7CD6">
        <w:rPr>
          <w:rFonts w:ascii="仿宋_GB2312" w:eastAsia="仿宋_GB2312" w:hAnsi="仿宋" w:cs="黑体" w:hint="eastAsia"/>
          <w:bCs/>
          <w:sz w:val="28"/>
          <w:szCs w:val="28"/>
        </w:rPr>
        <w:t>开光拨到</w:t>
      </w:r>
      <w:r w:rsidRPr="000C7CD6">
        <w:rPr>
          <w:rFonts w:ascii="仿宋_GB2312" w:eastAsia="仿宋_GB2312" w:hAnsi="仿宋" w:cs="黑体"/>
          <w:bCs/>
          <w:sz w:val="28"/>
          <w:szCs w:val="28"/>
        </w:rPr>
        <w:t>RUN</w:t>
      </w:r>
      <w:r w:rsidRPr="000C7CD6">
        <w:rPr>
          <w:rFonts w:ascii="仿宋_GB2312" w:eastAsia="仿宋_GB2312" w:hAnsi="仿宋" w:cs="黑体" w:hint="eastAsia"/>
          <w:bCs/>
          <w:sz w:val="28"/>
          <w:szCs w:val="28"/>
        </w:rPr>
        <w:t>位置，若指示灯</w:t>
      </w:r>
      <w:r w:rsidRPr="000C7CD6">
        <w:rPr>
          <w:rFonts w:ascii="仿宋_GB2312" w:eastAsia="仿宋_GB2312" w:hAnsi="仿宋" w:cs="黑体"/>
          <w:bCs/>
          <w:sz w:val="28"/>
          <w:szCs w:val="28"/>
        </w:rPr>
        <w:t>RUN</w:t>
      </w:r>
      <w:r w:rsidRPr="000C7CD6">
        <w:rPr>
          <w:rFonts w:ascii="仿宋_GB2312" w:eastAsia="仿宋_GB2312" w:hAnsi="仿宋" w:cs="黑体" w:hint="eastAsia"/>
          <w:bCs/>
          <w:sz w:val="28"/>
          <w:szCs w:val="28"/>
        </w:rPr>
        <w:t>发光，说明</w:t>
      </w:r>
      <w:r w:rsidRPr="000C7CD6">
        <w:rPr>
          <w:rFonts w:ascii="仿宋_GB2312" w:eastAsia="仿宋_GB2312" w:hAnsi="仿宋" w:cs="黑体"/>
          <w:bCs/>
          <w:sz w:val="28"/>
          <w:szCs w:val="28"/>
        </w:rPr>
        <w:t>PLC</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；若指示灯</w:t>
      </w:r>
      <w:r w:rsidRPr="000C7CD6">
        <w:rPr>
          <w:rFonts w:ascii="仿宋_GB2312" w:eastAsia="仿宋_GB2312" w:hAnsi="仿宋" w:cs="黑体"/>
          <w:bCs/>
          <w:sz w:val="28"/>
          <w:szCs w:val="28"/>
        </w:rPr>
        <w:t>RUN</w:t>
      </w:r>
      <w:r w:rsidRPr="000C7CD6">
        <w:rPr>
          <w:rFonts w:ascii="仿宋_GB2312" w:eastAsia="仿宋_GB2312" w:hAnsi="仿宋" w:cs="黑体" w:hint="eastAsia"/>
          <w:bCs/>
          <w:sz w:val="28"/>
          <w:szCs w:val="28"/>
        </w:rPr>
        <w:t>不亮，</w:t>
      </w:r>
      <w:r w:rsidRPr="000C7CD6">
        <w:rPr>
          <w:rFonts w:ascii="仿宋_GB2312" w:eastAsia="仿宋_GB2312" w:hAnsi="仿宋" w:cs="黑体"/>
          <w:bCs/>
          <w:sz w:val="28"/>
          <w:szCs w:val="28"/>
        </w:rPr>
        <w:t xml:space="preserve"> PLC</w:t>
      </w:r>
      <w:r w:rsidRPr="000C7CD6">
        <w:rPr>
          <w:rFonts w:ascii="仿宋_GB2312" w:eastAsia="仿宋_GB2312" w:hAnsi="仿宋" w:cs="黑体" w:hint="eastAsia"/>
          <w:bCs/>
          <w:sz w:val="28"/>
          <w:szCs w:val="28"/>
        </w:rPr>
        <w:t>面板上的出错指示灯</w:t>
      </w:r>
      <w:r w:rsidRPr="000C7CD6">
        <w:rPr>
          <w:rFonts w:ascii="仿宋_GB2312" w:eastAsia="仿宋_GB2312" w:hAnsi="仿宋" w:cs="黑体"/>
          <w:bCs/>
          <w:sz w:val="28"/>
          <w:szCs w:val="28"/>
        </w:rPr>
        <w:t>ERROR</w:t>
      </w:r>
      <w:r w:rsidRPr="000C7CD6">
        <w:rPr>
          <w:rFonts w:ascii="仿宋_GB2312" w:eastAsia="仿宋_GB2312" w:hAnsi="仿宋" w:cs="黑体" w:hint="eastAsia"/>
          <w:bCs/>
          <w:sz w:val="28"/>
          <w:szCs w:val="28"/>
        </w:rPr>
        <w:t>发光，说明</w:t>
      </w:r>
      <w:r w:rsidR="000A1ECD" w:rsidRPr="000C7CD6">
        <w:rPr>
          <w:rFonts w:ascii="仿宋_GB2312" w:eastAsia="仿宋_GB2312" w:hAnsi="仿宋" w:cs="黑体" w:hint="eastAsia"/>
          <w:bCs/>
          <w:sz w:val="28"/>
          <w:szCs w:val="28"/>
        </w:rPr>
        <w:t>________</w:t>
      </w:r>
      <w:r w:rsidRPr="000C7CD6">
        <w:rPr>
          <w:rFonts w:ascii="仿宋_GB2312" w:eastAsia="仿宋_GB2312" w:hAnsi="仿宋" w:cs="黑体" w:hint="eastAsia"/>
          <w:bCs/>
          <w:sz w:val="28"/>
          <w:szCs w:val="28"/>
        </w:rPr>
        <w:t>。</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定期对</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进行耐压试验和绝缘测试，耐压试验时，在各接线端子与接地端子之间加交流电压</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无击穿为合格；测量各接线端子与接地端子之间的绝缘电阻时，测量值应不小于</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用</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的编程软件进行编程时，计算机屏幕分为</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、工具栏、</w:t>
      </w:r>
      <w:r w:rsidR="000C7CD6"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和</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等五个区域。</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使用可编程序控制器的编程软件进行编程时，计算机屏幕上的工作区用于编辑</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或</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用</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的编程软件进行编程时，若选用指令表编程方式编辑程序，则应将</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选为当前编辑区，用</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输入指令语句，覆盖工作区的</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语句。当使用指令表编程时，梯形图编辑区立即将</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自动转换成梯形图。</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用</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的编程软件进行编程时，若选用梯形图编程方式编辑程序，则应将</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选为当前编辑区，然后用</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编辑程序。当使用梯形图编程时，指令表编辑区不会将</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自动转换成指令语句，必须</w:t>
      </w:r>
      <w:r w:rsidRPr="000C7CD6">
        <w:rPr>
          <w:rFonts w:ascii="仿宋_GB2312" w:eastAsia="仿宋_GB2312" w:hAnsi="仿宋" w:cs="黑体" w:hint="eastAsia"/>
          <w:bCs/>
          <w:sz w:val="28"/>
          <w:szCs w:val="28"/>
        </w:rPr>
        <w:lastRenderedPageBreak/>
        <w:t>在梯形图完成后点击工具栏中的</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按钮，才可以将梯形图程序转换为指令表程序。</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编辑一个新的</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程序，应建立一个新文件，其方法是：打开</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菜单，选择</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命令；或点击工具栏中的</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图标。选择新文件后，在出现的确认</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类型的对话框中，选择</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编辑或修改曾经编辑过的</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程序，需要打开保存在计算机存储器中的文件，其方法是：打开</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菜单，选择</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命令；或点击工具栏中的</w:t>
      </w:r>
      <w:r w:rsidRPr="000C7CD6">
        <w:rPr>
          <w:rFonts w:ascii="仿宋_GB2312" w:eastAsia="仿宋_GB2312" w:hAnsi="仿宋" w:cs="黑体"/>
          <w:bCs/>
          <w:noProof/>
          <w:sz w:val="28"/>
          <w:szCs w:val="28"/>
        </w:rPr>
        <w:drawing>
          <wp:inline distT="0" distB="0" distL="0" distR="0" wp14:anchorId="1537A874" wp14:editId="13461AEC">
            <wp:extent cx="260350" cy="247650"/>
            <wp:effectExtent l="0" t="0" r="6350" b="0"/>
            <wp:docPr id="1993" name="图片 1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60350" cy="247650"/>
                    </a:xfrm>
                    <a:prstGeom prst="rect">
                      <a:avLst/>
                    </a:prstGeom>
                    <a:noFill/>
                    <a:ln>
                      <a:noFill/>
                    </a:ln>
                  </pic:spPr>
                </pic:pic>
              </a:graphicData>
            </a:graphic>
          </wp:inline>
        </w:drawing>
      </w:r>
      <w:r w:rsidRPr="000C7CD6">
        <w:rPr>
          <w:rFonts w:ascii="仿宋_GB2312" w:eastAsia="仿宋_GB2312" w:hAnsi="仿宋" w:cs="黑体"/>
          <w:bCs/>
          <w:sz w:val="28"/>
          <w:szCs w:val="28"/>
        </w:rPr>
        <w:t xml:space="preserve"> </w:t>
      </w:r>
      <w:r w:rsidRPr="000C7CD6">
        <w:rPr>
          <w:rFonts w:ascii="仿宋_GB2312" w:eastAsia="仿宋_GB2312" w:hAnsi="仿宋" w:cs="黑体" w:hint="eastAsia"/>
          <w:bCs/>
          <w:sz w:val="28"/>
          <w:szCs w:val="28"/>
        </w:rPr>
        <w:t>图标，然后选择要打开的</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即可。</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将编辑的</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程序保存在计算机存储器中，其方法是：打开</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菜单，选择</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命令；或点击工具栏中的</w:t>
      </w:r>
      <w:r w:rsidRPr="000C7CD6">
        <w:rPr>
          <w:rFonts w:ascii="仿宋_GB2312" w:eastAsia="仿宋_GB2312" w:hAnsi="仿宋" w:cs="黑体"/>
          <w:bCs/>
          <w:noProof/>
          <w:sz w:val="28"/>
          <w:szCs w:val="28"/>
        </w:rPr>
        <w:drawing>
          <wp:inline distT="0" distB="0" distL="0" distR="0" wp14:anchorId="582DF863" wp14:editId="769EC567">
            <wp:extent cx="247650" cy="222250"/>
            <wp:effectExtent l="0" t="0" r="0" b="6350"/>
            <wp:docPr id="1992" name="图片 1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47650" cy="222250"/>
                    </a:xfrm>
                    <a:prstGeom prst="rect">
                      <a:avLst/>
                    </a:prstGeom>
                    <a:noFill/>
                    <a:ln>
                      <a:noFill/>
                    </a:ln>
                  </pic:spPr>
                </pic:pic>
              </a:graphicData>
            </a:graphic>
          </wp:inline>
        </w:drawing>
      </w:r>
      <w:r w:rsidRPr="000C7CD6">
        <w:rPr>
          <w:rFonts w:ascii="仿宋_GB2312" w:eastAsia="仿宋_GB2312" w:hAnsi="仿宋" w:cs="黑体" w:hint="eastAsia"/>
          <w:bCs/>
          <w:sz w:val="28"/>
          <w:szCs w:val="28"/>
        </w:rPr>
        <w:t>图标，确定</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后，即可将程序保存在存储器中的确定位置。</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将梯形图程序中的一部分电路编辑成</w:t>
      </w:r>
      <w:r w:rsidRPr="000C7CD6">
        <w:rPr>
          <w:rFonts w:ascii="仿宋_GB2312" w:eastAsia="仿宋_GB2312" w:hAnsi="仿宋" w:cs="黑体"/>
          <w:bCs/>
          <w:sz w:val="28"/>
          <w:szCs w:val="28"/>
        </w:rPr>
        <w:t>“</w:t>
      </w:r>
      <w:r w:rsidRPr="000C7CD6">
        <w:rPr>
          <w:rFonts w:ascii="仿宋_GB2312" w:eastAsia="仿宋_GB2312" w:hAnsi="仿宋" w:cs="黑体" w:hint="eastAsia"/>
          <w:bCs/>
          <w:sz w:val="28"/>
          <w:szCs w:val="28"/>
        </w:rPr>
        <w:t>块</w:t>
      </w:r>
      <w:r w:rsidRPr="000C7CD6">
        <w:rPr>
          <w:rFonts w:ascii="仿宋_GB2312" w:eastAsia="仿宋_GB2312" w:hAnsi="仿宋" w:cs="黑体"/>
          <w:bCs/>
          <w:sz w:val="28"/>
          <w:szCs w:val="28"/>
        </w:rPr>
        <w:t>”</w:t>
      </w:r>
      <w:r w:rsidRPr="000C7CD6">
        <w:rPr>
          <w:rFonts w:ascii="仿宋_GB2312" w:eastAsia="仿宋_GB2312" w:hAnsi="仿宋" w:cs="黑体" w:hint="eastAsia"/>
          <w:bCs/>
          <w:sz w:val="28"/>
          <w:szCs w:val="28"/>
        </w:rPr>
        <w:t>的操作方式是：打开</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菜单，选择</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命令，再根据当前光标的位置和移动光标选择程序，将选择的程序编辑成块。</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将</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梯形图程序的电路块剪切掉并保存在剪切板中，其方法是：打开</w:t>
      </w:r>
      <w:r w:rsidR="000C7CD6"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菜单，选择</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命令；或点击工具栏中的</w:t>
      </w:r>
      <w:r w:rsidRPr="000C7CD6">
        <w:rPr>
          <w:rFonts w:ascii="仿宋_GB2312" w:eastAsia="仿宋_GB2312" w:hAnsi="仿宋" w:cs="黑体"/>
          <w:bCs/>
          <w:noProof/>
          <w:sz w:val="28"/>
          <w:szCs w:val="28"/>
        </w:rPr>
        <w:drawing>
          <wp:inline distT="0" distB="0" distL="0" distR="0" wp14:anchorId="5851F0B6" wp14:editId="5A8C5EB7">
            <wp:extent cx="285750" cy="279400"/>
            <wp:effectExtent l="0" t="0" r="0" b="6350"/>
            <wp:docPr id="1991" name="图片 1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85750" cy="279400"/>
                    </a:xfrm>
                    <a:prstGeom prst="rect">
                      <a:avLst/>
                    </a:prstGeom>
                    <a:noFill/>
                    <a:ln>
                      <a:noFill/>
                    </a:ln>
                  </pic:spPr>
                </pic:pic>
              </a:graphicData>
            </a:graphic>
          </wp:inline>
        </w:drawing>
      </w:r>
      <w:r w:rsidRPr="000C7CD6">
        <w:rPr>
          <w:rFonts w:ascii="仿宋_GB2312" w:eastAsia="仿宋_GB2312" w:hAnsi="仿宋" w:cs="黑体"/>
          <w:bCs/>
          <w:sz w:val="28"/>
          <w:szCs w:val="28"/>
        </w:rPr>
        <w:t xml:space="preserve"> </w:t>
      </w:r>
      <w:r w:rsidRPr="000C7CD6">
        <w:rPr>
          <w:rFonts w:ascii="仿宋_GB2312" w:eastAsia="仿宋_GB2312" w:hAnsi="仿宋" w:cs="黑体" w:hint="eastAsia"/>
          <w:bCs/>
          <w:sz w:val="28"/>
          <w:szCs w:val="28"/>
        </w:rPr>
        <w:t>图标，或点击鼠标右键，在出现的菜单中选择</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。如果被剪切块的容量超过</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的容量，剪切命令将被取消。</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将</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梯形图程序的电路块复制到剪切板中，以便复制或粘贴到其他地方，其方法是：打开</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菜单，选择</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命令；或点击工具栏中的</w:t>
      </w:r>
      <w:r w:rsidRPr="000C7CD6">
        <w:rPr>
          <w:rFonts w:ascii="仿宋_GB2312" w:eastAsia="仿宋_GB2312" w:hAnsi="仿宋" w:cs="黑体"/>
          <w:bCs/>
          <w:noProof/>
          <w:sz w:val="28"/>
          <w:szCs w:val="28"/>
        </w:rPr>
        <w:drawing>
          <wp:inline distT="0" distB="0" distL="0" distR="0" wp14:anchorId="260AEB55" wp14:editId="0BF2E46A">
            <wp:extent cx="260350" cy="260350"/>
            <wp:effectExtent l="0" t="0" r="6350" b="6350"/>
            <wp:docPr id="1990" name="图片 1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60350" cy="260350"/>
                    </a:xfrm>
                    <a:prstGeom prst="rect">
                      <a:avLst/>
                    </a:prstGeom>
                    <a:noFill/>
                    <a:ln>
                      <a:noFill/>
                    </a:ln>
                  </pic:spPr>
                </pic:pic>
              </a:graphicData>
            </a:graphic>
          </wp:inline>
        </w:drawing>
      </w:r>
      <w:r w:rsidRPr="000C7CD6">
        <w:rPr>
          <w:rFonts w:ascii="仿宋_GB2312" w:eastAsia="仿宋_GB2312" w:hAnsi="仿宋" w:cs="黑体"/>
          <w:bCs/>
          <w:sz w:val="28"/>
          <w:szCs w:val="28"/>
        </w:rPr>
        <w:t xml:space="preserve"> </w:t>
      </w:r>
      <w:r w:rsidRPr="000C7CD6">
        <w:rPr>
          <w:rFonts w:ascii="仿宋_GB2312" w:eastAsia="仿宋_GB2312" w:hAnsi="仿宋" w:cs="黑体" w:hint="eastAsia"/>
          <w:bCs/>
          <w:sz w:val="28"/>
          <w:szCs w:val="28"/>
        </w:rPr>
        <w:t>图标，或点击鼠标右键，在出现的菜单中选择</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。如果被复制的块容量超过</w:t>
      </w:r>
      <w:r w:rsidR="000C7CD6"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的容量，复制命令将被取消。</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lastRenderedPageBreak/>
        <w:t>将剪切板中的程序粘贴到光标指定的位置，其方法是：打开</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菜单，选择</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命令；或点击工具栏中的</w:t>
      </w:r>
      <w:r w:rsidRPr="000C7CD6">
        <w:rPr>
          <w:rFonts w:ascii="仿宋_GB2312" w:eastAsia="仿宋_GB2312" w:hAnsi="仿宋" w:cs="黑体"/>
          <w:bCs/>
          <w:noProof/>
          <w:sz w:val="28"/>
          <w:szCs w:val="28"/>
        </w:rPr>
        <w:drawing>
          <wp:inline distT="0" distB="0" distL="0" distR="0" wp14:anchorId="0EAF695C" wp14:editId="7A69AA0D">
            <wp:extent cx="260350" cy="260350"/>
            <wp:effectExtent l="0" t="0" r="6350" b="6350"/>
            <wp:docPr id="1989" name="图片 1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60350" cy="260350"/>
                    </a:xfrm>
                    <a:prstGeom prst="rect">
                      <a:avLst/>
                    </a:prstGeom>
                    <a:noFill/>
                    <a:ln>
                      <a:noFill/>
                    </a:ln>
                  </pic:spPr>
                </pic:pic>
              </a:graphicData>
            </a:graphic>
          </wp:inline>
        </w:drawing>
      </w:r>
      <w:r w:rsidRPr="000C7CD6">
        <w:rPr>
          <w:rFonts w:ascii="仿宋_GB2312" w:eastAsia="仿宋_GB2312" w:hAnsi="仿宋" w:cs="黑体" w:hint="eastAsia"/>
          <w:bCs/>
          <w:sz w:val="28"/>
          <w:szCs w:val="28"/>
        </w:rPr>
        <w:t>图标，或点击鼠标右键，在出现的菜单中选择</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。如果被复制的块容量超过</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的容量，复制命令将被取消。</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梯形图绘制工具栏中，按键</w:t>
      </w:r>
      <w:r w:rsidRPr="000C7CD6">
        <w:rPr>
          <w:rFonts w:ascii="仿宋_GB2312" w:eastAsia="仿宋_GB2312" w:hAnsi="仿宋" w:cs="黑体"/>
          <w:bCs/>
          <w:noProof/>
          <w:sz w:val="28"/>
          <w:szCs w:val="28"/>
        </w:rPr>
        <w:drawing>
          <wp:inline distT="0" distB="0" distL="0" distR="0" wp14:anchorId="5FB61209" wp14:editId="66DEC499">
            <wp:extent cx="317500" cy="304800"/>
            <wp:effectExtent l="0" t="0" r="6350" b="0"/>
            <wp:docPr id="1988" name="图片 1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17500" cy="304800"/>
                    </a:xfrm>
                    <a:prstGeom prst="rect">
                      <a:avLst/>
                    </a:prstGeom>
                    <a:noFill/>
                    <a:ln>
                      <a:noFill/>
                    </a:ln>
                  </pic:spPr>
                </pic:pic>
              </a:graphicData>
            </a:graphic>
          </wp:inline>
        </w:drawing>
      </w:r>
      <w:r w:rsidRPr="000C7CD6">
        <w:rPr>
          <w:rFonts w:ascii="仿宋_GB2312" w:eastAsia="仿宋_GB2312" w:hAnsi="仿宋" w:cs="黑体" w:hint="eastAsia"/>
          <w:bCs/>
          <w:sz w:val="28"/>
          <w:szCs w:val="28"/>
        </w:rPr>
        <w:t>表示</w:t>
      </w:r>
      <w:r w:rsidR="000A1ECD" w:rsidRPr="000C7CD6">
        <w:rPr>
          <w:rFonts w:ascii="仿宋_GB2312" w:eastAsia="仿宋_GB2312" w:hAnsi="仿宋" w:cs="黑体" w:hint="eastAsia"/>
          <w:bCs/>
          <w:sz w:val="28"/>
          <w:szCs w:val="28"/>
        </w:rPr>
        <w:t>________</w:t>
      </w:r>
      <w:r w:rsidRPr="000C7CD6">
        <w:rPr>
          <w:rFonts w:ascii="仿宋_GB2312" w:eastAsia="仿宋_GB2312" w:hAnsi="仿宋" w:cs="黑体" w:hint="eastAsia"/>
          <w:bCs/>
          <w:sz w:val="28"/>
          <w:szCs w:val="28"/>
        </w:rPr>
        <w:t>，按键</w:t>
      </w:r>
      <w:r w:rsidRPr="000C7CD6">
        <w:rPr>
          <w:rFonts w:ascii="仿宋_GB2312" w:eastAsia="仿宋_GB2312" w:hAnsi="仿宋" w:cs="黑体"/>
          <w:bCs/>
          <w:noProof/>
          <w:sz w:val="28"/>
          <w:szCs w:val="28"/>
        </w:rPr>
        <w:drawing>
          <wp:inline distT="0" distB="0" distL="0" distR="0" wp14:anchorId="0B291FEA" wp14:editId="43BA10ED">
            <wp:extent cx="279400" cy="279400"/>
            <wp:effectExtent l="0" t="0" r="6350" b="6350"/>
            <wp:docPr id="1987" name="图片 1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79400" cy="279400"/>
                    </a:xfrm>
                    <a:prstGeom prst="rect">
                      <a:avLst/>
                    </a:prstGeom>
                    <a:noFill/>
                    <a:ln>
                      <a:noFill/>
                    </a:ln>
                  </pic:spPr>
                </pic:pic>
              </a:graphicData>
            </a:graphic>
          </wp:inline>
        </w:drawing>
      </w:r>
      <w:r w:rsidRPr="000C7CD6">
        <w:rPr>
          <w:rFonts w:ascii="仿宋_GB2312" w:eastAsia="仿宋_GB2312" w:hAnsi="仿宋" w:cs="黑体" w:hint="eastAsia"/>
          <w:bCs/>
          <w:sz w:val="28"/>
          <w:szCs w:val="28"/>
        </w:rPr>
        <w:t>表示</w:t>
      </w:r>
      <w:r w:rsidR="000A1ECD" w:rsidRPr="000C7CD6">
        <w:rPr>
          <w:rFonts w:ascii="仿宋_GB2312" w:eastAsia="仿宋_GB2312" w:hAnsi="仿宋" w:cs="黑体" w:hint="eastAsia"/>
          <w:bCs/>
          <w:sz w:val="28"/>
          <w:szCs w:val="28"/>
        </w:rPr>
        <w:t>________</w:t>
      </w:r>
      <w:r w:rsidRPr="000C7CD6">
        <w:rPr>
          <w:rFonts w:ascii="仿宋_GB2312" w:eastAsia="仿宋_GB2312" w:hAnsi="仿宋" w:cs="黑体" w:hint="eastAsia"/>
          <w:bCs/>
          <w:sz w:val="28"/>
          <w:szCs w:val="28"/>
        </w:rPr>
        <w:t>，按键</w:t>
      </w:r>
      <w:r w:rsidRPr="000C7CD6">
        <w:rPr>
          <w:rFonts w:ascii="仿宋_GB2312" w:eastAsia="仿宋_GB2312" w:hAnsi="仿宋" w:cs="黑体"/>
          <w:bCs/>
          <w:noProof/>
          <w:sz w:val="28"/>
          <w:szCs w:val="28"/>
        </w:rPr>
        <w:drawing>
          <wp:inline distT="0" distB="0" distL="0" distR="0" wp14:anchorId="5428216C" wp14:editId="22971775">
            <wp:extent cx="336550" cy="298450"/>
            <wp:effectExtent l="0" t="0" r="6350" b="6350"/>
            <wp:docPr id="1986" name="图片 1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36550" cy="298450"/>
                    </a:xfrm>
                    <a:prstGeom prst="rect">
                      <a:avLst/>
                    </a:prstGeom>
                    <a:noFill/>
                    <a:ln>
                      <a:noFill/>
                    </a:ln>
                  </pic:spPr>
                </pic:pic>
              </a:graphicData>
            </a:graphic>
          </wp:inline>
        </w:drawing>
      </w:r>
      <w:r w:rsidRPr="000C7CD6">
        <w:rPr>
          <w:rFonts w:ascii="仿宋_GB2312" w:eastAsia="仿宋_GB2312" w:hAnsi="仿宋" w:cs="黑体" w:hint="eastAsia"/>
          <w:bCs/>
          <w:sz w:val="28"/>
          <w:szCs w:val="28"/>
        </w:rPr>
        <w:t>表示</w:t>
      </w:r>
      <w:r w:rsidR="000A1ECD" w:rsidRPr="000C7CD6">
        <w:rPr>
          <w:rFonts w:ascii="仿宋_GB2312" w:eastAsia="仿宋_GB2312" w:hAnsi="仿宋" w:cs="黑体" w:hint="eastAsia"/>
          <w:bCs/>
          <w:sz w:val="28"/>
          <w:szCs w:val="28"/>
        </w:rPr>
        <w:t>________</w:t>
      </w:r>
      <w:r w:rsidRPr="000C7CD6">
        <w:rPr>
          <w:rFonts w:ascii="仿宋_GB2312" w:eastAsia="仿宋_GB2312" w:hAnsi="仿宋" w:cs="黑体" w:hint="eastAsia"/>
          <w:bCs/>
          <w:sz w:val="28"/>
          <w:szCs w:val="28"/>
        </w:rPr>
        <w:t>，按键</w:t>
      </w:r>
      <w:r w:rsidRPr="000C7CD6">
        <w:rPr>
          <w:rFonts w:ascii="仿宋_GB2312" w:eastAsia="仿宋_GB2312" w:hAnsi="仿宋" w:cs="黑体"/>
          <w:bCs/>
          <w:noProof/>
          <w:sz w:val="28"/>
          <w:szCs w:val="28"/>
        </w:rPr>
        <w:drawing>
          <wp:inline distT="0" distB="0" distL="0" distR="0" wp14:anchorId="196BBA93" wp14:editId="54E14F6D">
            <wp:extent cx="342900" cy="323850"/>
            <wp:effectExtent l="0" t="0" r="0" b="0"/>
            <wp:docPr id="1985" name="图片 1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42900" cy="323850"/>
                    </a:xfrm>
                    <a:prstGeom prst="rect">
                      <a:avLst/>
                    </a:prstGeom>
                    <a:noFill/>
                    <a:ln>
                      <a:noFill/>
                    </a:ln>
                  </pic:spPr>
                </pic:pic>
              </a:graphicData>
            </a:graphic>
          </wp:inline>
        </w:drawing>
      </w:r>
      <w:r w:rsidRPr="000C7CD6">
        <w:rPr>
          <w:rFonts w:ascii="仿宋_GB2312" w:eastAsia="仿宋_GB2312" w:hAnsi="仿宋" w:cs="黑体" w:hint="eastAsia"/>
          <w:bCs/>
          <w:sz w:val="28"/>
          <w:szCs w:val="28"/>
        </w:rPr>
        <w:t>表示</w:t>
      </w:r>
      <w:r w:rsidR="000A1ECD" w:rsidRPr="000C7CD6">
        <w:rPr>
          <w:rFonts w:ascii="仿宋_GB2312" w:eastAsia="仿宋_GB2312" w:hAnsi="仿宋" w:cs="黑体" w:hint="eastAsia"/>
          <w:bCs/>
          <w:sz w:val="28"/>
          <w:szCs w:val="28"/>
        </w:rPr>
        <w:t>________</w:t>
      </w:r>
      <w:r w:rsidRPr="000C7CD6">
        <w:rPr>
          <w:rFonts w:ascii="仿宋_GB2312" w:eastAsia="仿宋_GB2312" w:hAnsi="仿宋" w:cs="黑体" w:hint="eastAsia"/>
          <w:bCs/>
          <w:sz w:val="28"/>
          <w:szCs w:val="28"/>
        </w:rPr>
        <w:t>，按键</w:t>
      </w:r>
      <w:r w:rsidRPr="000C7CD6">
        <w:rPr>
          <w:rFonts w:ascii="仿宋_GB2312" w:eastAsia="仿宋_GB2312" w:hAnsi="仿宋" w:cs="黑体"/>
          <w:bCs/>
          <w:noProof/>
          <w:sz w:val="28"/>
          <w:szCs w:val="28"/>
        </w:rPr>
        <w:drawing>
          <wp:inline distT="0" distB="0" distL="0" distR="0" wp14:anchorId="62B0E103" wp14:editId="36B516D1">
            <wp:extent cx="304800" cy="317500"/>
            <wp:effectExtent l="0" t="0" r="0" b="6350"/>
            <wp:docPr id="1984" name="图片 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04800" cy="317500"/>
                    </a:xfrm>
                    <a:prstGeom prst="rect">
                      <a:avLst/>
                    </a:prstGeom>
                    <a:noFill/>
                    <a:ln>
                      <a:noFill/>
                    </a:ln>
                  </pic:spPr>
                </pic:pic>
              </a:graphicData>
            </a:graphic>
          </wp:inline>
        </w:drawing>
      </w:r>
      <w:r w:rsidRPr="000C7CD6">
        <w:rPr>
          <w:rFonts w:ascii="仿宋_GB2312" w:eastAsia="仿宋_GB2312" w:hAnsi="仿宋" w:cs="黑体" w:hint="eastAsia"/>
          <w:bCs/>
          <w:sz w:val="28"/>
          <w:szCs w:val="28"/>
        </w:rPr>
        <w:t>表示</w:t>
      </w:r>
      <w:r w:rsidR="000A1ECD" w:rsidRPr="000C7CD6">
        <w:rPr>
          <w:rFonts w:ascii="仿宋_GB2312" w:eastAsia="仿宋_GB2312" w:hAnsi="仿宋" w:cs="黑体" w:hint="eastAsia"/>
          <w:bCs/>
          <w:sz w:val="28"/>
          <w:szCs w:val="28"/>
        </w:rPr>
        <w:t>________</w:t>
      </w:r>
      <w:r w:rsidRPr="000C7CD6">
        <w:rPr>
          <w:rFonts w:ascii="仿宋_GB2312" w:eastAsia="仿宋_GB2312" w:hAnsi="仿宋" w:cs="黑体" w:hint="eastAsia"/>
          <w:bCs/>
          <w:sz w:val="28"/>
          <w:szCs w:val="28"/>
        </w:rPr>
        <w:t>，按键</w:t>
      </w:r>
      <w:r w:rsidRPr="000C7CD6">
        <w:rPr>
          <w:rFonts w:ascii="仿宋_GB2312" w:eastAsia="仿宋_GB2312" w:hAnsi="仿宋" w:cs="黑体"/>
          <w:bCs/>
          <w:noProof/>
          <w:sz w:val="28"/>
          <w:szCs w:val="28"/>
        </w:rPr>
        <w:drawing>
          <wp:inline distT="0" distB="0" distL="0" distR="0" wp14:anchorId="5C392AE3" wp14:editId="182F33F0">
            <wp:extent cx="355600" cy="336550"/>
            <wp:effectExtent l="0" t="0" r="6350" b="6350"/>
            <wp:docPr id="159"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55600" cy="336550"/>
                    </a:xfrm>
                    <a:prstGeom prst="rect">
                      <a:avLst/>
                    </a:prstGeom>
                    <a:noFill/>
                    <a:ln>
                      <a:noFill/>
                    </a:ln>
                  </pic:spPr>
                </pic:pic>
              </a:graphicData>
            </a:graphic>
          </wp:inline>
        </w:drawing>
      </w:r>
      <w:r w:rsidRPr="000C7CD6">
        <w:rPr>
          <w:rFonts w:ascii="仿宋_GB2312" w:eastAsia="仿宋_GB2312" w:hAnsi="仿宋" w:cs="黑体" w:hint="eastAsia"/>
          <w:bCs/>
          <w:sz w:val="28"/>
          <w:szCs w:val="28"/>
        </w:rPr>
        <w:t>表示</w:t>
      </w:r>
      <w:r w:rsidR="000A1ECD" w:rsidRPr="000C7CD6">
        <w:rPr>
          <w:rFonts w:ascii="仿宋_GB2312" w:eastAsia="仿宋_GB2312" w:hAnsi="仿宋" w:cs="黑体" w:hint="eastAsia"/>
          <w:bCs/>
          <w:sz w:val="28"/>
          <w:szCs w:val="28"/>
        </w:rPr>
        <w:t>________</w:t>
      </w:r>
      <w:r w:rsidRPr="000C7CD6">
        <w:rPr>
          <w:rFonts w:ascii="仿宋_GB2312" w:eastAsia="仿宋_GB2312" w:hAnsi="仿宋" w:cs="黑体" w:hint="eastAsia"/>
          <w:bCs/>
          <w:sz w:val="28"/>
          <w:szCs w:val="28"/>
        </w:rPr>
        <w:t>，按键</w:t>
      </w:r>
      <w:r w:rsidRPr="000C7CD6">
        <w:rPr>
          <w:rFonts w:ascii="仿宋_GB2312" w:eastAsia="仿宋_GB2312" w:hAnsi="仿宋" w:cs="黑体"/>
          <w:bCs/>
          <w:noProof/>
          <w:sz w:val="28"/>
          <w:szCs w:val="28"/>
        </w:rPr>
        <w:drawing>
          <wp:inline distT="0" distB="0" distL="0" distR="0" wp14:anchorId="65E8401F" wp14:editId="19F0DF79">
            <wp:extent cx="266700" cy="266700"/>
            <wp:effectExtent l="0" t="0" r="0" b="0"/>
            <wp:docPr id="158"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0C7CD6">
        <w:rPr>
          <w:rFonts w:ascii="仿宋_GB2312" w:eastAsia="仿宋_GB2312" w:hAnsi="仿宋" w:cs="黑体" w:hint="eastAsia"/>
          <w:bCs/>
          <w:sz w:val="28"/>
          <w:szCs w:val="28"/>
        </w:rPr>
        <w:t>表示</w:t>
      </w:r>
      <w:r w:rsidR="000A1ECD" w:rsidRPr="000C7CD6">
        <w:rPr>
          <w:rFonts w:ascii="仿宋_GB2312" w:eastAsia="仿宋_GB2312" w:hAnsi="仿宋" w:cs="黑体" w:hint="eastAsia"/>
          <w:bCs/>
          <w:sz w:val="28"/>
          <w:szCs w:val="28"/>
        </w:rPr>
        <w:t>________</w:t>
      </w:r>
      <w:r w:rsidRPr="000C7CD6">
        <w:rPr>
          <w:rFonts w:ascii="仿宋_GB2312" w:eastAsia="仿宋_GB2312" w:hAnsi="仿宋" w:cs="黑体" w:hint="eastAsia"/>
          <w:bCs/>
          <w:sz w:val="28"/>
          <w:szCs w:val="28"/>
        </w:rPr>
        <w:t>，按键</w:t>
      </w:r>
      <w:r w:rsidRPr="000C7CD6">
        <w:rPr>
          <w:rFonts w:ascii="仿宋_GB2312" w:eastAsia="仿宋_GB2312" w:hAnsi="仿宋" w:cs="黑体"/>
          <w:bCs/>
          <w:noProof/>
          <w:sz w:val="28"/>
          <w:szCs w:val="28"/>
        </w:rPr>
        <w:drawing>
          <wp:inline distT="0" distB="0" distL="0" distR="0" wp14:anchorId="48B9E240" wp14:editId="1E297B0F">
            <wp:extent cx="279400" cy="298450"/>
            <wp:effectExtent l="0" t="0" r="6350" b="6350"/>
            <wp:docPr id="157"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7">
                      <a:extLst>
                        <a:ext uri="{28A0092B-C50C-407E-A947-70E740481C1C}">
                          <a14:useLocalDpi xmlns:a14="http://schemas.microsoft.com/office/drawing/2010/main" val="0"/>
                        </a:ext>
                      </a:extLst>
                    </a:blip>
                    <a:srcRect l="35849" t="57648"/>
                    <a:stretch>
                      <a:fillRect/>
                    </a:stretch>
                  </pic:blipFill>
                  <pic:spPr bwMode="auto">
                    <a:xfrm>
                      <a:off x="0" y="0"/>
                      <a:ext cx="279400" cy="298450"/>
                    </a:xfrm>
                    <a:prstGeom prst="rect">
                      <a:avLst/>
                    </a:prstGeom>
                    <a:noFill/>
                    <a:ln>
                      <a:noFill/>
                    </a:ln>
                  </pic:spPr>
                </pic:pic>
              </a:graphicData>
            </a:graphic>
          </wp:inline>
        </w:drawing>
      </w:r>
      <w:r w:rsidRPr="000C7CD6">
        <w:rPr>
          <w:rFonts w:ascii="仿宋_GB2312" w:eastAsia="仿宋_GB2312" w:hAnsi="仿宋" w:cs="黑体" w:hint="eastAsia"/>
          <w:bCs/>
          <w:sz w:val="28"/>
          <w:szCs w:val="28"/>
        </w:rPr>
        <w:t>表示</w:t>
      </w:r>
      <w:r w:rsidR="000A1ECD" w:rsidRPr="000C7CD6">
        <w:rPr>
          <w:rFonts w:ascii="仿宋_GB2312" w:eastAsia="仿宋_GB2312" w:hAnsi="仿宋" w:cs="黑体" w:hint="eastAsia"/>
          <w:bCs/>
          <w:sz w:val="28"/>
          <w:szCs w:val="28"/>
        </w:rPr>
        <w:t>________</w:t>
      </w:r>
      <w:r w:rsidRPr="000C7CD6">
        <w:rPr>
          <w:rFonts w:ascii="仿宋_GB2312" w:eastAsia="仿宋_GB2312" w:hAnsi="仿宋" w:cs="黑体" w:hint="eastAsia"/>
          <w:bCs/>
          <w:sz w:val="28"/>
          <w:szCs w:val="28"/>
        </w:rPr>
        <w:t>，按键</w:t>
      </w:r>
      <w:r w:rsidRPr="000C7CD6">
        <w:rPr>
          <w:rFonts w:ascii="仿宋_GB2312" w:eastAsia="仿宋_GB2312" w:hAnsi="仿宋" w:cs="黑体"/>
          <w:bCs/>
          <w:noProof/>
          <w:sz w:val="28"/>
          <w:szCs w:val="28"/>
        </w:rPr>
        <w:drawing>
          <wp:inline distT="0" distB="0" distL="0" distR="0" wp14:anchorId="38629EB4" wp14:editId="3A6F3855">
            <wp:extent cx="304800" cy="298450"/>
            <wp:effectExtent l="0" t="0" r="0" b="6350"/>
            <wp:docPr id="156"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6"/>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304800" cy="298450"/>
                    </a:xfrm>
                    <a:prstGeom prst="rect">
                      <a:avLst/>
                    </a:prstGeom>
                    <a:noFill/>
                    <a:ln>
                      <a:noFill/>
                    </a:ln>
                  </pic:spPr>
                </pic:pic>
              </a:graphicData>
            </a:graphic>
          </wp:inline>
        </w:drawing>
      </w:r>
      <w:r w:rsidRPr="000C7CD6">
        <w:rPr>
          <w:rFonts w:ascii="仿宋_GB2312" w:eastAsia="仿宋_GB2312" w:hAnsi="仿宋" w:cs="黑体" w:hint="eastAsia"/>
          <w:bCs/>
          <w:sz w:val="28"/>
          <w:szCs w:val="28"/>
        </w:rPr>
        <w:t>表示</w:t>
      </w:r>
      <w:r w:rsidR="000A1ECD" w:rsidRPr="000C7CD6">
        <w:rPr>
          <w:rFonts w:ascii="仿宋_GB2312" w:eastAsia="仿宋_GB2312" w:hAnsi="仿宋" w:cs="黑体" w:hint="eastAsia"/>
          <w:bCs/>
          <w:sz w:val="28"/>
          <w:szCs w:val="28"/>
        </w:rPr>
        <w:t>________</w:t>
      </w:r>
      <w:r w:rsidRPr="000C7CD6">
        <w:rPr>
          <w:rFonts w:ascii="仿宋_GB2312" w:eastAsia="仿宋_GB2312" w:hAnsi="仿宋" w:cs="黑体" w:hint="eastAsia"/>
          <w:bCs/>
          <w:sz w:val="28"/>
          <w:szCs w:val="28"/>
        </w:rPr>
        <w:t>，按键</w:t>
      </w:r>
      <w:r w:rsidRPr="000C7CD6">
        <w:rPr>
          <w:rFonts w:ascii="仿宋_GB2312" w:eastAsia="仿宋_GB2312" w:hAnsi="仿宋" w:cs="黑体"/>
          <w:bCs/>
          <w:noProof/>
          <w:sz w:val="28"/>
          <w:szCs w:val="28"/>
        </w:rPr>
        <w:drawing>
          <wp:inline distT="0" distB="0" distL="0" distR="0" wp14:anchorId="57D0DFA8" wp14:editId="03211484">
            <wp:extent cx="247650" cy="279400"/>
            <wp:effectExtent l="0" t="0" r="0" b="6350"/>
            <wp:docPr id="155" name="图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9"/>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47650" cy="279400"/>
                    </a:xfrm>
                    <a:prstGeom prst="rect">
                      <a:avLst/>
                    </a:prstGeom>
                    <a:noFill/>
                    <a:ln>
                      <a:noFill/>
                    </a:ln>
                  </pic:spPr>
                </pic:pic>
              </a:graphicData>
            </a:graphic>
          </wp:inline>
        </w:drawing>
      </w:r>
      <w:r w:rsidRPr="000C7CD6">
        <w:rPr>
          <w:rFonts w:ascii="仿宋_GB2312" w:eastAsia="仿宋_GB2312" w:hAnsi="仿宋" w:cs="黑体" w:hint="eastAsia"/>
          <w:bCs/>
          <w:sz w:val="28"/>
          <w:szCs w:val="28"/>
        </w:rPr>
        <w:t>表示</w:t>
      </w:r>
      <w:r w:rsidR="000A1ECD" w:rsidRPr="000C7CD6">
        <w:rPr>
          <w:rFonts w:ascii="仿宋_GB2312" w:eastAsia="仿宋_GB2312" w:hAnsi="仿宋" w:cs="黑体" w:hint="eastAsia"/>
          <w:bCs/>
          <w:sz w:val="28"/>
          <w:szCs w:val="28"/>
        </w:rPr>
        <w:t>________</w:t>
      </w:r>
      <w:r w:rsidRPr="000C7CD6">
        <w:rPr>
          <w:rFonts w:ascii="仿宋_GB2312" w:eastAsia="仿宋_GB2312" w:hAnsi="仿宋" w:cs="黑体" w:hint="eastAsia"/>
          <w:bCs/>
          <w:sz w:val="28"/>
          <w:szCs w:val="28"/>
        </w:rPr>
        <w:t>，按键</w:t>
      </w:r>
      <w:r w:rsidRPr="000C7CD6">
        <w:rPr>
          <w:rFonts w:ascii="仿宋_GB2312" w:eastAsia="仿宋_GB2312" w:hAnsi="仿宋" w:cs="黑体"/>
          <w:bCs/>
          <w:noProof/>
          <w:sz w:val="28"/>
          <w:szCs w:val="28"/>
        </w:rPr>
        <w:drawing>
          <wp:inline distT="0" distB="0" distL="0" distR="0" wp14:anchorId="271CAF52" wp14:editId="127EAC71">
            <wp:extent cx="317500" cy="285750"/>
            <wp:effectExtent l="0" t="0" r="6350" b="0"/>
            <wp:docPr id="154"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2"/>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17500" cy="285750"/>
                    </a:xfrm>
                    <a:prstGeom prst="rect">
                      <a:avLst/>
                    </a:prstGeom>
                    <a:noFill/>
                    <a:ln>
                      <a:noFill/>
                    </a:ln>
                  </pic:spPr>
                </pic:pic>
              </a:graphicData>
            </a:graphic>
          </wp:inline>
        </w:drawing>
      </w:r>
      <w:r w:rsidRPr="000C7CD6">
        <w:rPr>
          <w:rFonts w:ascii="仿宋_GB2312" w:eastAsia="仿宋_GB2312" w:hAnsi="仿宋" w:cs="黑体" w:hint="eastAsia"/>
          <w:bCs/>
          <w:sz w:val="28"/>
          <w:szCs w:val="28"/>
        </w:rPr>
        <w:t>表示</w:t>
      </w:r>
      <w:r w:rsidR="000A1ECD" w:rsidRPr="000C7CD6">
        <w:rPr>
          <w:rFonts w:ascii="仿宋_GB2312" w:eastAsia="仿宋_GB2312" w:hAnsi="仿宋" w:cs="黑体" w:hint="eastAsia"/>
          <w:bCs/>
          <w:sz w:val="28"/>
          <w:szCs w:val="28"/>
        </w:rPr>
        <w:t>________</w:t>
      </w:r>
      <w:r w:rsidRPr="000C7CD6">
        <w:rPr>
          <w:rFonts w:ascii="仿宋_GB2312" w:eastAsia="仿宋_GB2312" w:hAnsi="仿宋" w:cs="黑体" w:hint="eastAsia"/>
          <w:bCs/>
          <w:sz w:val="28"/>
          <w:szCs w:val="28"/>
        </w:rPr>
        <w:t>，按键</w:t>
      </w:r>
      <w:r w:rsidRPr="000C7CD6">
        <w:rPr>
          <w:rFonts w:ascii="仿宋_GB2312" w:eastAsia="仿宋_GB2312" w:hAnsi="仿宋" w:cs="黑体"/>
          <w:bCs/>
          <w:noProof/>
          <w:sz w:val="28"/>
          <w:szCs w:val="28"/>
        </w:rPr>
        <w:drawing>
          <wp:inline distT="0" distB="0" distL="0" distR="0" wp14:anchorId="20AA38C1" wp14:editId="3D500574">
            <wp:extent cx="304800" cy="298450"/>
            <wp:effectExtent l="0" t="0" r="0" b="6350"/>
            <wp:docPr id="153"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5"/>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304800" cy="298450"/>
                    </a:xfrm>
                    <a:prstGeom prst="rect">
                      <a:avLst/>
                    </a:prstGeom>
                    <a:noFill/>
                    <a:ln>
                      <a:noFill/>
                    </a:ln>
                  </pic:spPr>
                </pic:pic>
              </a:graphicData>
            </a:graphic>
          </wp:inline>
        </w:drawing>
      </w:r>
      <w:r w:rsidRPr="000C7CD6">
        <w:rPr>
          <w:rFonts w:ascii="仿宋_GB2312" w:eastAsia="仿宋_GB2312" w:hAnsi="仿宋" w:cs="黑体" w:hint="eastAsia"/>
          <w:bCs/>
          <w:sz w:val="28"/>
          <w:szCs w:val="28"/>
        </w:rPr>
        <w:t>表示</w:t>
      </w:r>
      <w:r w:rsidR="000A1ECD" w:rsidRPr="000C7CD6">
        <w:rPr>
          <w:rFonts w:ascii="仿宋_GB2312" w:eastAsia="仿宋_GB2312" w:hAnsi="仿宋" w:cs="黑体" w:hint="eastAsia"/>
          <w:bCs/>
          <w:sz w:val="28"/>
          <w:szCs w:val="28"/>
        </w:rPr>
        <w:t>________</w:t>
      </w:r>
      <w:r w:rsidRPr="000C7CD6">
        <w:rPr>
          <w:rFonts w:ascii="仿宋_GB2312" w:eastAsia="仿宋_GB2312" w:hAnsi="仿宋" w:cs="黑体" w:hint="eastAsia"/>
          <w:bCs/>
          <w:sz w:val="28"/>
          <w:szCs w:val="28"/>
        </w:rPr>
        <w:t>，按</w:t>
      </w:r>
      <w:r w:rsidRPr="000C7CD6">
        <w:rPr>
          <w:rFonts w:ascii="仿宋_GB2312" w:eastAsia="仿宋_GB2312" w:hAnsi="仿宋" w:cs="黑体"/>
          <w:bCs/>
          <w:noProof/>
          <w:sz w:val="28"/>
          <w:szCs w:val="28"/>
        </w:rPr>
        <w:drawing>
          <wp:inline distT="0" distB="0" distL="0" distR="0" wp14:anchorId="41EDF59A" wp14:editId="60F3F334">
            <wp:extent cx="298450" cy="285750"/>
            <wp:effectExtent l="0" t="0" r="6350" b="0"/>
            <wp:docPr id="152" name="图片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98450" cy="285750"/>
                    </a:xfrm>
                    <a:prstGeom prst="rect">
                      <a:avLst/>
                    </a:prstGeom>
                    <a:noFill/>
                    <a:ln>
                      <a:noFill/>
                    </a:ln>
                  </pic:spPr>
                </pic:pic>
              </a:graphicData>
            </a:graphic>
          </wp:inline>
        </w:drawing>
      </w:r>
      <w:r w:rsidRPr="000C7CD6">
        <w:rPr>
          <w:rFonts w:ascii="仿宋_GB2312" w:eastAsia="仿宋_GB2312" w:hAnsi="仿宋" w:cs="黑体" w:hint="eastAsia"/>
          <w:bCs/>
          <w:sz w:val="28"/>
          <w:szCs w:val="28"/>
        </w:rPr>
        <w:t>键表示</w:t>
      </w:r>
      <w:r w:rsidR="000A1ECD" w:rsidRPr="000C7CD6">
        <w:rPr>
          <w:rFonts w:ascii="仿宋_GB2312" w:eastAsia="仿宋_GB2312" w:hAnsi="仿宋" w:cs="黑体" w:hint="eastAsia"/>
          <w:bCs/>
          <w:sz w:val="28"/>
          <w:szCs w:val="28"/>
        </w:rPr>
        <w:t>________</w:t>
      </w:r>
      <w:r w:rsidRPr="000C7CD6">
        <w:rPr>
          <w:rFonts w:ascii="仿宋_GB2312" w:eastAsia="仿宋_GB2312" w:hAnsi="仿宋" w:cs="黑体" w:hint="eastAsia"/>
          <w:bCs/>
          <w:sz w:val="28"/>
          <w:szCs w:val="28"/>
        </w:rPr>
        <w:t>，按键</w:t>
      </w:r>
      <w:r w:rsidRPr="000C7CD6">
        <w:rPr>
          <w:rFonts w:ascii="仿宋_GB2312" w:eastAsia="仿宋_GB2312" w:hAnsi="仿宋" w:cs="黑体"/>
          <w:bCs/>
          <w:noProof/>
          <w:sz w:val="28"/>
          <w:szCs w:val="28"/>
        </w:rPr>
        <w:drawing>
          <wp:inline distT="0" distB="0" distL="0" distR="0" wp14:anchorId="09C5FF11" wp14:editId="0BD6D53E">
            <wp:extent cx="323850" cy="323850"/>
            <wp:effectExtent l="0" t="0" r="0" b="0"/>
            <wp:docPr id="151"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1"/>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r w:rsidRPr="000C7CD6">
        <w:rPr>
          <w:rFonts w:ascii="仿宋_GB2312" w:eastAsia="仿宋_GB2312" w:hAnsi="仿宋" w:cs="黑体" w:hint="eastAsia"/>
          <w:bCs/>
          <w:sz w:val="28"/>
          <w:szCs w:val="28"/>
        </w:rPr>
        <w:t>表示</w:t>
      </w:r>
      <w:r w:rsidR="000A1ECD" w:rsidRPr="000C7CD6">
        <w:rPr>
          <w:rFonts w:ascii="仿宋_GB2312" w:eastAsia="仿宋_GB2312" w:hAnsi="仿宋" w:cs="黑体" w:hint="eastAsia"/>
          <w:bCs/>
          <w:sz w:val="28"/>
          <w:szCs w:val="28"/>
        </w:rPr>
        <w:t>________</w:t>
      </w:r>
      <w:r w:rsidRPr="000C7CD6">
        <w:rPr>
          <w:rFonts w:ascii="仿宋_GB2312" w:eastAsia="仿宋_GB2312" w:hAnsi="仿宋" w:cs="黑体" w:hint="eastAsia"/>
          <w:bCs/>
          <w:sz w:val="28"/>
          <w:szCs w:val="28"/>
        </w:rPr>
        <w:t>，按键</w:t>
      </w:r>
      <w:r w:rsidRPr="000C7CD6">
        <w:rPr>
          <w:rFonts w:ascii="仿宋_GB2312" w:eastAsia="仿宋_GB2312" w:hAnsi="仿宋" w:cs="黑体"/>
          <w:bCs/>
          <w:noProof/>
          <w:sz w:val="28"/>
          <w:szCs w:val="28"/>
        </w:rPr>
        <w:drawing>
          <wp:inline distT="0" distB="0" distL="0" distR="0" wp14:anchorId="4BBF697D" wp14:editId="093EC292">
            <wp:extent cx="336550" cy="304800"/>
            <wp:effectExtent l="0" t="0" r="6350" b="0"/>
            <wp:docPr id="150"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336550" cy="304800"/>
                    </a:xfrm>
                    <a:prstGeom prst="rect">
                      <a:avLst/>
                    </a:prstGeom>
                    <a:noFill/>
                    <a:ln>
                      <a:noFill/>
                    </a:ln>
                  </pic:spPr>
                </pic:pic>
              </a:graphicData>
            </a:graphic>
          </wp:inline>
        </w:drawing>
      </w:r>
      <w:r w:rsidRPr="000C7CD6">
        <w:rPr>
          <w:rFonts w:ascii="仿宋_GB2312" w:eastAsia="仿宋_GB2312" w:hAnsi="仿宋" w:cs="黑体" w:hint="eastAsia"/>
          <w:bCs/>
          <w:sz w:val="28"/>
          <w:szCs w:val="28"/>
        </w:rPr>
        <w:t>表示</w:t>
      </w:r>
      <w:r w:rsidR="000A1ECD" w:rsidRPr="000C7CD6">
        <w:rPr>
          <w:rFonts w:ascii="仿宋_GB2312" w:eastAsia="仿宋_GB2312" w:hAnsi="仿宋" w:cs="黑体" w:hint="eastAsia"/>
          <w:bCs/>
          <w:sz w:val="28"/>
          <w:szCs w:val="28"/>
        </w:rPr>
        <w:t>________</w:t>
      </w:r>
      <w:r w:rsidRPr="000C7CD6">
        <w:rPr>
          <w:rFonts w:ascii="仿宋_GB2312" w:eastAsia="仿宋_GB2312" w:hAnsi="仿宋" w:cs="黑体" w:hint="eastAsia"/>
          <w:bCs/>
          <w:sz w:val="28"/>
          <w:szCs w:val="28"/>
        </w:rPr>
        <w:t>。</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在编辑</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程序的过程中，需要查看前面编辑过的程序、使用过的元件，若按元件及其编号查找程序行，其方法是：打开</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菜单，选择</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命令，在元件查找（</w:t>
      </w:r>
      <w:r w:rsidRPr="000C7CD6">
        <w:rPr>
          <w:rFonts w:ascii="仿宋_GB2312" w:eastAsia="仿宋_GB2312" w:hAnsi="仿宋" w:cs="黑体"/>
          <w:bCs/>
          <w:sz w:val="28"/>
          <w:szCs w:val="28"/>
        </w:rPr>
        <w:t>S</w:t>
      </w:r>
      <w:r w:rsidRPr="000C7CD6">
        <w:rPr>
          <w:rFonts w:ascii="仿宋_GB2312" w:eastAsia="仿宋_GB2312" w:hAnsi="仿宋" w:cs="黑体" w:hint="eastAsia"/>
          <w:bCs/>
          <w:sz w:val="28"/>
          <w:szCs w:val="28"/>
        </w:rPr>
        <w:t>）对话框中输入</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，在使用法栏</w:t>
      </w:r>
      <w:r w:rsidRPr="000C7CD6">
        <w:rPr>
          <w:rFonts w:ascii="仿宋_GB2312" w:eastAsia="仿宋_GB2312" w:hAnsi="仿宋" w:cs="黑体"/>
          <w:bCs/>
          <w:sz w:val="28"/>
          <w:szCs w:val="28"/>
        </w:rPr>
        <w:t>“</w:t>
      </w:r>
      <w:r w:rsidRPr="000C7CD6">
        <w:rPr>
          <w:rFonts w:ascii="仿宋_GB2312" w:eastAsia="仿宋_GB2312" w:hAnsi="仿宋" w:cs="黑体" w:hint="eastAsia"/>
          <w:bCs/>
          <w:sz w:val="28"/>
          <w:szCs w:val="28"/>
        </w:rPr>
        <w:t>全部</w:t>
      </w:r>
      <w:r w:rsidRPr="000C7CD6">
        <w:rPr>
          <w:rFonts w:ascii="仿宋_GB2312" w:eastAsia="仿宋_GB2312" w:hAnsi="仿宋" w:cs="黑体"/>
          <w:bCs/>
          <w:sz w:val="28"/>
          <w:szCs w:val="28"/>
        </w:rPr>
        <w:t>”</w:t>
      </w:r>
      <w:r w:rsidRPr="000C7CD6">
        <w:rPr>
          <w:rFonts w:ascii="仿宋_GB2312" w:eastAsia="仿宋_GB2312" w:hAnsi="仿宋" w:cs="黑体" w:hint="eastAsia"/>
          <w:bCs/>
          <w:sz w:val="28"/>
          <w:szCs w:val="28"/>
        </w:rPr>
        <w:t>、</w:t>
      </w:r>
      <w:r w:rsidRPr="000C7CD6">
        <w:rPr>
          <w:rFonts w:ascii="仿宋_GB2312" w:eastAsia="仿宋_GB2312" w:hAnsi="仿宋" w:cs="黑体"/>
          <w:bCs/>
          <w:sz w:val="28"/>
          <w:szCs w:val="28"/>
        </w:rPr>
        <w:t>“</w:t>
      </w:r>
      <w:r w:rsidRPr="000C7CD6">
        <w:rPr>
          <w:rFonts w:ascii="仿宋_GB2312" w:eastAsia="仿宋_GB2312" w:hAnsi="仿宋" w:cs="黑体" w:hint="eastAsia"/>
          <w:bCs/>
          <w:sz w:val="28"/>
          <w:szCs w:val="28"/>
        </w:rPr>
        <w:t>向上</w:t>
      </w:r>
      <w:r w:rsidRPr="000C7CD6">
        <w:rPr>
          <w:rFonts w:ascii="仿宋_GB2312" w:eastAsia="仿宋_GB2312" w:hAnsi="仿宋" w:cs="黑体"/>
          <w:bCs/>
          <w:sz w:val="28"/>
          <w:szCs w:val="28"/>
        </w:rPr>
        <w:t>”</w:t>
      </w:r>
      <w:r w:rsidRPr="000C7CD6">
        <w:rPr>
          <w:rFonts w:ascii="仿宋_GB2312" w:eastAsia="仿宋_GB2312" w:hAnsi="仿宋" w:cs="黑体" w:hint="eastAsia"/>
          <w:bCs/>
          <w:sz w:val="28"/>
          <w:szCs w:val="28"/>
        </w:rPr>
        <w:t>、</w:t>
      </w:r>
      <w:r w:rsidRPr="000C7CD6">
        <w:rPr>
          <w:rFonts w:ascii="仿宋_GB2312" w:eastAsia="仿宋_GB2312" w:hAnsi="仿宋" w:cs="黑体"/>
          <w:bCs/>
          <w:sz w:val="28"/>
          <w:szCs w:val="28"/>
        </w:rPr>
        <w:t>“</w:t>
      </w:r>
      <w:r w:rsidRPr="000C7CD6">
        <w:rPr>
          <w:rFonts w:ascii="仿宋_GB2312" w:eastAsia="仿宋_GB2312" w:hAnsi="仿宋" w:cs="黑体" w:hint="eastAsia"/>
          <w:bCs/>
          <w:sz w:val="28"/>
          <w:szCs w:val="28"/>
        </w:rPr>
        <w:t>向下</w:t>
      </w:r>
      <w:r w:rsidRPr="000C7CD6">
        <w:rPr>
          <w:rFonts w:ascii="仿宋_GB2312" w:eastAsia="仿宋_GB2312" w:hAnsi="仿宋" w:cs="黑体"/>
          <w:bCs/>
          <w:sz w:val="28"/>
          <w:szCs w:val="28"/>
        </w:rPr>
        <w:t>”</w:t>
      </w:r>
      <w:r w:rsidRPr="000C7CD6">
        <w:rPr>
          <w:rFonts w:ascii="仿宋_GB2312" w:eastAsia="仿宋_GB2312" w:hAnsi="仿宋" w:cs="黑体" w:hint="eastAsia"/>
          <w:bCs/>
          <w:sz w:val="28"/>
          <w:szCs w:val="28"/>
        </w:rPr>
        <w:t>中选择一种后，点击</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键后，光标将跳到使用该元件的程序行处。</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将</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中程序传送到计算机中，用</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命令，或点击工具栏的</w:t>
      </w:r>
      <w:r w:rsidRPr="000C7CD6">
        <w:rPr>
          <w:rFonts w:ascii="仿宋_GB2312" w:eastAsia="仿宋_GB2312" w:hAnsi="仿宋" w:cs="黑体"/>
          <w:bCs/>
          <w:sz w:val="28"/>
          <w:szCs w:val="28"/>
        </w:rPr>
        <w:t xml:space="preserve"> </w:t>
      </w:r>
      <w:r w:rsidRPr="000C7CD6">
        <w:rPr>
          <w:rFonts w:ascii="仿宋_GB2312" w:eastAsia="仿宋_GB2312" w:hAnsi="仿宋" w:cs="黑体"/>
          <w:bCs/>
          <w:noProof/>
          <w:sz w:val="28"/>
          <w:szCs w:val="28"/>
        </w:rPr>
        <w:drawing>
          <wp:inline distT="0" distB="0" distL="0" distR="0" wp14:anchorId="390F44D1" wp14:editId="19CFD367">
            <wp:extent cx="247650" cy="241300"/>
            <wp:effectExtent l="0" t="0" r="0" b="6350"/>
            <wp:docPr id="149"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247650" cy="241300"/>
                    </a:xfrm>
                    <a:prstGeom prst="rect">
                      <a:avLst/>
                    </a:prstGeom>
                    <a:noFill/>
                    <a:ln>
                      <a:noFill/>
                    </a:ln>
                  </pic:spPr>
                </pic:pic>
              </a:graphicData>
            </a:graphic>
          </wp:inline>
        </w:drawing>
      </w:r>
      <w:r w:rsidRPr="000C7CD6">
        <w:rPr>
          <w:rFonts w:ascii="仿宋_GB2312" w:eastAsia="仿宋_GB2312" w:hAnsi="仿宋" w:cs="黑体"/>
          <w:bCs/>
          <w:sz w:val="28"/>
          <w:szCs w:val="28"/>
        </w:rPr>
        <w:t xml:space="preserve"> </w:t>
      </w:r>
      <w:r w:rsidRPr="000C7CD6">
        <w:rPr>
          <w:rFonts w:ascii="仿宋_GB2312" w:eastAsia="仿宋_GB2312" w:hAnsi="仿宋" w:cs="黑体" w:hint="eastAsia"/>
          <w:bCs/>
          <w:sz w:val="28"/>
          <w:szCs w:val="28"/>
        </w:rPr>
        <w:t>图标，即可将</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中程序传送到计算机上。</w:t>
      </w:r>
    </w:p>
    <w:p w:rsidR="006D53CE" w:rsidRPr="000C7CD6" w:rsidRDefault="006D53CE" w:rsidP="000C7CD6">
      <w:pPr>
        <w:pStyle w:val="ab"/>
        <w:numPr>
          <w:ilvl w:val="0"/>
          <w:numId w:val="21"/>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将在计算机中编辑的</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程序传送到</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中，用</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命令，打开</w:t>
      </w:r>
      <w:r w:rsidR="000C7CD6"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菜单，选择</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命令；或点击工具栏</w:t>
      </w:r>
      <w:r w:rsidRPr="000C7CD6">
        <w:rPr>
          <w:rFonts w:ascii="仿宋_GB2312" w:eastAsia="仿宋_GB2312" w:hAnsi="仿宋" w:cs="黑体"/>
          <w:bCs/>
          <w:noProof/>
          <w:sz w:val="28"/>
          <w:szCs w:val="28"/>
        </w:rPr>
        <w:drawing>
          <wp:inline distT="0" distB="0" distL="0" distR="0" wp14:anchorId="3C6A08F9" wp14:editId="4AE709D4">
            <wp:extent cx="298450" cy="279400"/>
            <wp:effectExtent l="0" t="0" r="6350" b="6350"/>
            <wp:docPr id="148"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98450" cy="279400"/>
                    </a:xfrm>
                    <a:prstGeom prst="rect">
                      <a:avLst/>
                    </a:prstGeom>
                    <a:noFill/>
                    <a:ln>
                      <a:noFill/>
                    </a:ln>
                  </pic:spPr>
                </pic:pic>
              </a:graphicData>
            </a:graphic>
          </wp:inline>
        </w:drawing>
      </w:r>
      <w:r w:rsidRPr="000C7CD6">
        <w:rPr>
          <w:rFonts w:ascii="仿宋_GB2312" w:eastAsia="仿宋_GB2312" w:hAnsi="仿宋" w:cs="黑体" w:hint="eastAsia"/>
          <w:bCs/>
          <w:sz w:val="28"/>
          <w:szCs w:val="28"/>
        </w:rPr>
        <w:t>图标，在出现的对话框中，选择要写入</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的程序或程序范围，点击</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后，就可以将需要的程序从计算机传送到</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w:t>
      </w:r>
    </w:p>
    <w:p w:rsidR="006D53CE" w:rsidRPr="008109CB" w:rsidRDefault="006D53CE" w:rsidP="008109CB">
      <w:pPr>
        <w:rPr>
          <w:rFonts w:ascii="Times New Roman" w:eastAsia="楷体" w:hAnsi="Times New Roman" w:cs="Times New Roman"/>
          <w:color w:val="000000" w:themeColor="text1"/>
          <w:sz w:val="24"/>
          <w:szCs w:val="24"/>
        </w:rPr>
      </w:pPr>
    </w:p>
    <w:p w:rsidR="006D53CE" w:rsidRDefault="006D53CE" w:rsidP="006D53CE">
      <w:pPr>
        <w:pStyle w:val="2"/>
        <w:numPr>
          <w:ilvl w:val="0"/>
          <w:numId w:val="10"/>
        </w:numPr>
        <w:spacing w:before="0" w:after="0"/>
        <w:rPr>
          <w:rFonts w:hAnsi="Times New Roman"/>
        </w:rPr>
      </w:pPr>
      <w:bookmarkStart w:id="60" w:name="_Toc6832324"/>
      <w:r>
        <w:rPr>
          <w:rFonts w:hAnsi="Times New Roman" w:hint="eastAsia"/>
        </w:rPr>
        <w:lastRenderedPageBreak/>
        <w:t>触摸屏及其使用</w:t>
      </w:r>
      <w:bookmarkEnd w:id="60"/>
    </w:p>
    <w:p w:rsidR="006D53CE" w:rsidRPr="000C7CD6" w:rsidRDefault="006D53CE" w:rsidP="008109CB">
      <w:pPr>
        <w:pStyle w:val="ab"/>
        <w:numPr>
          <w:ilvl w:val="0"/>
          <w:numId w:val="22"/>
        </w:numPr>
        <w:ind w:left="0" w:firstLineChars="0" w:firstLine="0"/>
        <w:rPr>
          <w:rFonts w:ascii="仿宋_GB2312" w:eastAsia="仿宋_GB2312" w:hAnsi="仿宋" w:cs="黑体"/>
          <w:bCs/>
          <w:sz w:val="28"/>
          <w:szCs w:val="28"/>
        </w:rPr>
      </w:pPr>
      <w:proofErr w:type="gramStart"/>
      <w:r w:rsidRPr="000C7CD6">
        <w:rPr>
          <w:rFonts w:ascii="仿宋_GB2312" w:eastAsia="仿宋_GB2312" w:hAnsi="仿宋" w:cs="黑体" w:hint="eastAsia"/>
          <w:bCs/>
          <w:sz w:val="28"/>
          <w:szCs w:val="28"/>
        </w:rPr>
        <w:t>触摸屏由</w:t>
      </w:r>
      <w:proofErr w:type="gramEnd"/>
      <w:r w:rsidR="000A1ECD" w:rsidRPr="000C7CD6">
        <w:rPr>
          <w:rFonts w:ascii="仿宋_GB2312" w:eastAsia="仿宋_GB2312" w:hAnsi="仿宋" w:cs="黑体" w:hint="eastAsia"/>
          <w:bCs/>
          <w:sz w:val="28"/>
          <w:szCs w:val="28"/>
        </w:rPr>
        <w:t>________</w:t>
      </w:r>
      <w:r w:rsidRPr="000C7CD6">
        <w:rPr>
          <w:rFonts w:ascii="仿宋_GB2312" w:eastAsia="仿宋_GB2312" w:hAnsi="仿宋" w:cs="黑体" w:hint="eastAsia"/>
          <w:bCs/>
          <w:sz w:val="28"/>
          <w:szCs w:val="28"/>
        </w:rPr>
        <w:t>和</w:t>
      </w:r>
      <w:r w:rsidR="000A1ECD" w:rsidRPr="000C7CD6">
        <w:rPr>
          <w:rFonts w:ascii="仿宋_GB2312" w:eastAsia="仿宋_GB2312" w:hAnsi="仿宋" w:cs="黑体" w:hint="eastAsia"/>
          <w:bCs/>
          <w:sz w:val="28"/>
          <w:szCs w:val="28"/>
        </w:rPr>
        <w:t>________</w:t>
      </w:r>
      <w:r w:rsidRPr="000C7CD6">
        <w:rPr>
          <w:rFonts w:ascii="仿宋_GB2312" w:eastAsia="仿宋_GB2312" w:hAnsi="仿宋" w:cs="黑体" w:hint="eastAsia"/>
          <w:bCs/>
          <w:sz w:val="28"/>
          <w:szCs w:val="28"/>
        </w:rPr>
        <w:t>组成。</w:t>
      </w:r>
    </w:p>
    <w:p w:rsidR="006D53CE" w:rsidRPr="000C7CD6" w:rsidRDefault="006D53CE" w:rsidP="000C7CD6">
      <w:pPr>
        <w:pStyle w:val="ab"/>
        <w:numPr>
          <w:ilvl w:val="0"/>
          <w:numId w:val="22"/>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触摸检测部件用于检测</w:t>
      </w:r>
      <w:r w:rsidR="000A1ECD" w:rsidRPr="000C7CD6">
        <w:rPr>
          <w:rFonts w:ascii="仿宋_GB2312" w:eastAsia="仿宋_GB2312" w:hAnsi="仿宋" w:cs="黑体" w:hint="eastAsia"/>
          <w:bCs/>
          <w:sz w:val="28"/>
          <w:szCs w:val="28"/>
        </w:rPr>
        <w:t>________</w:t>
      </w:r>
      <w:r w:rsidRPr="000C7CD6">
        <w:rPr>
          <w:rFonts w:ascii="仿宋_GB2312" w:eastAsia="仿宋_GB2312" w:hAnsi="仿宋" w:cs="黑体" w:hint="eastAsia"/>
          <w:bCs/>
          <w:sz w:val="28"/>
          <w:szCs w:val="28"/>
        </w:rPr>
        <w:t>，接受后送</w:t>
      </w:r>
      <w:r w:rsidR="000A1ECD" w:rsidRPr="000C7CD6">
        <w:rPr>
          <w:rFonts w:ascii="仿宋_GB2312" w:eastAsia="仿宋_GB2312" w:hAnsi="仿宋" w:cs="黑体" w:hint="eastAsia"/>
          <w:bCs/>
          <w:sz w:val="28"/>
          <w:szCs w:val="28"/>
        </w:rPr>
        <w:t>________</w:t>
      </w:r>
      <w:r w:rsidRPr="000C7CD6">
        <w:rPr>
          <w:rFonts w:ascii="仿宋_GB2312" w:eastAsia="仿宋_GB2312" w:hAnsi="仿宋" w:cs="黑体" w:hint="eastAsia"/>
          <w:bCs/>
          <w:sz w:val="28"/>
          <w:szCs w:val="28"/>
        </w:rPr>
        <w:t>。</w:t>
      </w:r>
    </w:p>
    <w:p w:rsidR="006D53CE" w:rsidRPr="009705B6" w:rsidRDefault="006D53CE" w:rsidP="008109CB">
      <w:pPr>
        <w:pStyle w:val="ab"/>
        <w:numPr>
          <w:ilvl w:val="0"/>
          <w:numId w:val="22"/>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触摸屏控制器的主要作用是将</w:t>
      </w:r>
      <w:r w:rsidR="000A1ECD" w:rsidRPr="000C7CD6">
        <w:rPr>
          <w:rFonts w:ascii="仿宋_GB2312" w:eastAsia="仿宋_GB2312" w:hAnsi="仿宋" w:cs="黑体" w:hint="eastAsia"/>
          <w:bCs/>
          <w:sz w:val="28"/>
          <w:szCs w:val="28"/>
        </w:rPr>
        <w:t>________</w:t>
      </w:r>
      <w:r w:rsidRPr="000C7CD6">
        <w:rPr>
          <w:rFonts w:ascii="仿宋_GB2312" w:eastAsia="仿宋_GB2312" w:hAnsi="仿宋" w:cs="黑体" w:hint="eastAsia"/>
          <w:bCs/>
          <w:sz w:val="28"/>
          <w:szCs w:val="28"/>
        </w:rPr>
        <w:t>，再送给</w:t>
      </w:r>
      <w:r w:rsidRPr="000C7CD6">
        <w:rPr>
          <w:rFonts w:ascii="仿宋_GB2312" w:eastAsia="仿宋_GB2312" w:hAnsi="仿宋" w:cs="黑体"/>
          <w:bCs/>
          <w:sz w:val="28"/>
          <w:szCs w:val="28"/>
        </w:rPr>
        <w:t>CPU</w:t>
      </w:r>
      <w:r w:rsidRPr="000C7CD6">
        <w:rPr>
          <w:rFonts w:ascii="仿宋_GB2312" w:eastAsia="仿宋_GB2312" w:hAnsi="仿宋" w:cs="黑体" w:hint="eastAsia"/>
          <w:bCs/>
          <w:sz w:val="28"/>
          <w:szCs w:val="28"/>
        </w:rPr>
        <w:t>，它同时能接收</w:t>
      </w:r>
      <w:r w:rsidRPr="000C7CD6">
        <w:rPr>
          <w:rFonts w:ascii="仿宋_GB2312" w:eastAsia="仿宋_GB2312" w:hAnsi="仿宋" w:cs="黑体"/>
          <w:bCs/>
          <w:sz w:val="28"/>
          <w:szCs w:val="28"/>
        </w:rPr>
        <w:t>CPU</w:t>
      </w:r>
      <w:r w:rsidR="000A1ECD" w:rsidRPr="000C7CD6">
        <w:rPr>
          <w:rFonts w:ascii="仿宋_GB2312" w:eastAsia="仿宋_GB2312" w:hAnsi="仿宋" w:cs="黑体" w:hint="eastAsia"/>
          <w:bCs/>
          <w:sz w:val="28"/>
          <w:szCs w:val="28"/>
        </w:rPr>
        <w:t>________</w:t>
      </w:r>
      <w:r w:rsidRPr="000C7CD6">
        <w:rPr>
          <w:rFonts w:ascii="仿宋_GB2312" w:eastAsia="仿宋_GB2312" w:hAnsi="仿宋" w:cs="黑体" w:hint="eastAsia"/>
          <w:bCs/>
          <w:sz w:val="28"/>
          <w:szCs w:val="28"/>
        </w:rPr>
        <w:t>。</w:t>
      </w:r>
    </w:p>
    <w:p w:rsidR="006D53CE" w:rsidRDefault="006D53CE" w:rsidP="009705B6">
      <w:pPr>
        <w:pStyle w:val="ab"/>
        <w:numPr>
          <w:ilvl w:val="0"/>
          <w:numId w:val="22"/>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按照触摸屏的工作原理和传输信息的介质，我们把触摸</w:t>
      </w:r>
      <w:proofErr w:type="gramStart"/>
      <w:r w:rsidRPr="000C7CD6">
        <w:rPr>
          <w:rFonts w:ascii="仿宋_GB2312" w:eastAsia="仿宋_GB2312" w:hAnsi="仿宋" w:cs="黑体" w:hint="eastAsia"/>
          <w:bCs/>
          <w:sz w:val="28"/>
          <w:szCs w:val="28"/>
        </w:rPr>
        <w:t>屏分为</w:t>
      </w:r>
      <w:proofErr w:type="gramEnd"/>
      <w:r w:rsidRPr="000C7CD6">
        <w:rPr>
          <w:rFonts w:ascii="仿宋_GB2312" w:eastAsia="仿宋_GB2312" w:hAnsi="仿宋" w:cs="黑体" w:hint="eastAsia"/>
          <w:bCs/>
          <w:sz w:val="28"/>
          <w:szCs w:val="28"/>
        </w:rPr>
        <w:t>四种，它们分别为</w:t>
      </w:r>
      <w:r w:rsidR="000A1ECD" w:rsidRPr="000C7CD6">
        <w:rPr>
          <w:rFonts w:ascii="仿宋_GB2312" w:eastAsia="仿宋_GB2312" w:hAnsi="仿宋" w:cs="黑体" w:hint="eastAsia"/>
          <w:bCs/>
          <w:sz w:val="28"/>
          <w:szCs w:val="28"/>
        </w:rPr>
        <w:t>________</w:t>
      </w:r>
      <w:r w:rsidRPr="000C7CD6">
        <w:rPr>
          <w:rFonts w:ascii="仿宋_GB2312" w:eastAsia="仿宋_GB2312" w:hAnsi="仿宋" w:cs="黑体" w:hint="eastAsia"/>
          <w:bCs/>
          <w:sz w:val="28"/>
          <w:szCs w:val="28"/>
        </w:rPr>
        <w:t>、</w:t>
      </w:r>
      <w:r w:rsidR="000A1ECD" w:rsidRPr="000C7CD6">
        <w:rPr>
          <w:rFonts w:ascii="仿宋_GB2312" w:eastAsia="仿宋_GB2312" w:hAnsi="仿宋" w:cs="黑体" w:hint="eastAsia"/>
          <w:bCs/>
          <w:sz w:val="28"/>
          <w:szCs w:val="28"/>
        </w:rPr>
        <w:t>________</w:t>
      </w:r>
      <w:r w:rsidRPr="000C7CD6">
        <w:rPr>
          <w:rFonts w:ascii="仿宋_GB2312" w:eastAsia="仿宋_GB2312" w:hAnsi="仿宋" w:cs="黑体" w:hint="eastAsia"/>
          <w:bCs/>
          <w:sz w:val="28"/>
          <w:szCs w:val="28"/>
        </w:rPr>
        <w:t>、</w:t>
      </w:r>
      <w:r w:rsidR="000A1ECD" w:rsidRPr="000C7CD6">
        <w:rPr>
          <w:rFonts w:ascii="仿宋_GB2312" w:eastAsia="仿宋_GB2312" w:hAnsi="仿宋" w:cs="黑体" w:hint="eastAsia"/>
          <w:bCs/>
          <w:sz w:val="28"/>
          <w:szCs w:val="28"/>
        </w:rPr>
        <w:t>________</w:t>
      </w:r>
      <w:r w:rsidRPr="000C7CD6">
        <w:rPr>
          <w:rFonts w:ascii="仿宋_GB2312" w:eastAsia="仿宋_GB2312" w:hAnsi="仿宋" w:cs="黑体" w:hint="eastAsia"/>
          <w:bCs/>
          <w:sz w:val="28"/>
          <w:szCs w:val="28"/>
        </w:rPr>
        <w:t>以及</w:t>
      </w:r>
      <w:r w:rsidR="000A1ECD" w:rsidRPr="000C7CD6">
        <w:rPr>
          <w:rFonts w:ascii="仿宋_GB2312" w:eastAsia="仿宋_GB2312" w:hAnsi="仿宋" w:cs="黑体" w:hint="eastAsia"/>
          <w:bCs/>
          <w:sz w:val="28"/>
          <w:szCs w:val="28"/>
        </w:rPr>
        <w:t>________</w:t>
      </w:r>
      <w:r w:rsidRPr="000C7CD6">
        <w:rPr>
          <w:rFonts w:ascii="仿宋_GB2312" w:eastAsia="仿宋_GB2312" w:hAnsi="仿宋" w:cs="黑体" w:hint="eastAsia"/>
          <w:bCs/>
          <w:sz w:val="28"/>
          <w:szCs w:val="28"/>
        </w:rPr>
        <w:t>。</w:t>
      </w:r>
    </w:p>
    <w:p w:rsidR="006D53CE" w:rsidRDefault="006D53CE" w:rsidP="009705B6">
      <w:pPr>
        <w:pStyle w:val="ab"/>
        <w:numPr>
          <w:ilvl w:val="0"/>
          <w:numId w:val="22"/>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本次使用的触摸屏，按其工作原理和传输信息的介质，属于</w:t>
      </w:r>
      <w:r w:rsidR="000A1ECD" w:rsidRPr="000C7CD6">
        <w:rPr>
          <w:rFonts w:ascii="仿宋_GB2312" w:eastAsia="仿宋_GB2312" w:hAnsi="仿宋" w:cs="黑体" w:hint="eastAsia"/>
          <w:bCs/>
          <w:sz w:val="28"/>
          <w:szCs w:val="28"/>
        </w:rPr>
        <w:t>________</w:t>
      </w:r>
      <w:r w:rsidRPr="000C7CD6">
        <w:rPr>
          <w:rFonts w:ascii="仿宋_GB2312" w:eastAsia="仿宋_GB2312" w:hAnsi="仿宋" w:cs="黑体" w:hint="eastAsia"/>
          <w:bCs/>
          <w:sz w:val="28"/>
          <w:szCs w:val="28"/>
        </w:rPr>
        <w:t>触摸屏。（昆仑通泰触摸屏、步科</w:t>
      </w:r>
      <w:proofErr w:type="gramStart"/>
      <w:r w:rsidRPr="000C7CD6">
        <w:rPr>
          <w:rFonts w:ascii="仿宋_GB2312" w:eastAsia="仿宋_GB2312" w:hAnsi="仿宋" w:cs="黑体" w:hint="eastAsia"/>
          <w:bCs/>
          <w:sz w:val="28"/>
          <w:szCs w:val="28"/>
        </w:rPr>
        <w:t>触摸屏均属于</w:t>
      </w:r>
      <w:proofErr w:type="gramEnd"/>
      <w:r w:rsidRPr="000C7CD6">
        <w:rPr>
          <w:rFonts w:ascii="仿宋_GB2312" w:eastAsia="仿宋_GB2312" w:hAnsi="仿宋" w:cs="黑体" w:hint="eastAsia"/>
          <w:bCs/>
          <w:sz w:val="28"/>
          <w:szCs w:val="28"/>
        </w:rPr>
        <w:t>电阻式触摸屏）</w:t>
      </w:r>
    </w:p>
    <w:p w:rsidR="006D53CE" w:rsidRPr="009705B6" w:rsidRDefault="006D53CE" w:rsidP="009705B6">
      <w:pPr>
        <w:pStyle w:val="ab"/>
        <w:numPr>
          <w:ilvl w:val="0"/>
          <w:numId w:val="22"/>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本次使用的触摸屏，型号为</w:t>
      </w:r>
      <w:r w:rsidR="000A1ECD" w:rsidRPr="000C7CD6">
        <w:rPr>
          <w:rFonts w:ascii="仿宋_GB2312" w:eastAsia="仿宋_GB2312" w:hAnsi="仿宋" w:cs="黑体" w:hint="eastAsia"/>
          <w:bCs/>
          <w:sz w:val="28"/>
          <w:szCs w:val="28"/>
        </w:rPr>
        <w:t>________</w:t>
      </w:r>
      <w:r w:rsidRPr="000C7CD6">
        <w:rPr>
          <w:rFonts w:ascii="仿宋_GB2312" w:eastAsia="仿宋_GB2312" w:hAnsi="仿宋" w:cs="黑体" w:hint="eastAsia"/>
          <w:bCs/>
          <w:sz w:val="28"/>
          <w:szCs w:val="28"/>
        </w:rPr>
        <w:t>，在该触摸屏上，用于与</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通信的端口为</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，与计算机连接的端口为</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按工作现场实际使用的触摸屏填写）</w:t>
      </w:r>
    </w:p>
    <w:p w:rsidR="006D53CE" w:rsidRPr="009705B6" w:rsidRDefault="006D53CE" w:rsidP="009705B6">
      <w:pPr>
        <w:pStyle w:val="ab"/>
        <w:numPr>
          <w:ilvl w:val="0"/>
          <w:numId w:val="22"/>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本次使用触摸屏的组态软件是</w:t>
      </w:r>
      <w:r w:rsidR="000A1ECD" w:rsidRPr="000C7CD6">
        <w:rPr>
          <w:rFonts w:ascii="仿宋_GB2312" w:eastAsia="仿宋_GB2312" w:hAnsi="仿宋" w:cs="黑体" w:hint="eastAsia"/>
          <w:bCs/>
          <w:sz w:val="28"/>
          <w:szCs w:val="28"/>
        </w:rPr>
        <w:t>________</w:t>
      </w:r>
      <w:r w:rsidRPr="000C7CD6">
        <w:rPr>
          <w:rFonts w:ascii="仿宋_GB2312" w:eastAsia="仿宋_GB2312" w:hAnsi="仿宋" w:cs="黑体" w:hint="eastAsia"/>
          <w:bCs/>
          <w:sz w:val="28"/>
          <w:szCs w:val="28"/>
        </w:rPr>
        <w:t>，其版本为</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。（按工作现场实际使用的触摸屏组态软件填写）</w:t>
      </w:r>
    </w:p>
    <w:p w:rsidR="006D53CE" w:rsidRPr="009705B6" w:rsidRDefault="006D53CE" w:rsidP="009705B6">
      <w:pPr>
        <w:pStyle w:val="ab"/>
        <w:numPr>
          <w:ilvl w:val="0"/>
          <w:numId w:val="22"/>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本次将完成的创建工程从计算机下载到触摸屏，用</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连接计算机与触摸屏。</w:t>
      </w:r>
    </w:p>
    <w:p w:rsidR="006D53CE" w:rsidRPr="009705B6" w:rsidRDefault="006D53CE" w:rsidP="009705B6">
      <w:pPr>
        <w:pStyle w:val="ab"/>
        <w:numPr>
          <w:ilvl w:val="0"/>
          <w:numId w:val="22"/>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本次使用触摸屏时，设定的触摸屏通信方式为</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，选择的触摸屏通信为</w:t>
      </w:r>
      <w:r w:rsidR="000A1ECD" w:rsidRPr="000C7CD6">
        <w:rPr>
          <w:rFonts w:ascii="仿宋_GB2312" w:eastAsia="仿宋_GB2312" w:hAnsi="仿宋" w:cs="黑体" w:hint="eastAsia"/>
          <w:bCs/>
          <w:sz w:val="28"/>
          <w:szCs w:val="28"/>
        </w:rPr>
        <w:t>________</w:t>
      </w:r>
      <w:r w:rsidRPr="000C7CD6">
        <w:rPr>
          <w:rFonts w:ascii="仿宋_GB2312" w:eastAsia="仿宋_GB2312" w:hAnsi="仿宋" w:cs="黑体" w:hint="eastAsia"/>
          <w:bCs/>
          <w:sz w:val="28"/>
          <w:szCs w:val="28"/>
        </w:rPr>
        <w:t>，触摸屏显示方式为</w:t>
      </w:r>
      <w:proofErr w:type="gramStart"/>
      <w:r w:rsidRPr="000C7CD6">
        <w:rPr>
          <w:rFonts w:ascii="仿宋_GB2312" w:eastAsia="仿宋_GB2312" w:hAnsi="仿宋" w:cs="黑体" w:hint="eastAsia"/>
          <w:bCs/>
          <w:sz w:val="28"/>
          <w:szCs w:val="28"/>
        </w:rPr>
        <w:t>为</w:t>
      </w:r>
      <w:proofErr w:type="gramEnd"/>
      <w:r w:rsidR="000A1ECD" w:rsidRPr="000C7CD6">
        <w:rPr>
          <w:rFonts w:ascii="仿宋_GB2312" w:eastAsia="仿宋_GB2312" w:hAnsi="仿宋" w:cs="黑体" w:hint="eastAsia"/>
          <w:bCs/>
          <w:sz w:val="28"/>
          <w:szCs w:val="28"/>
        </w:rPr>
        <w:t>________</w:t>
      </w:r>
      <w:r w:rsidRPr="000C7CD6">
        <w:rPr>
          <w:rFonts w:ascii="仿宋_GB2312" w:eastAsia="仿宋_GB2312" w:hAnsi="仿宋" w:cs="黑体" w:hint="eastAsia"/>
          <w:bCs/>
          <w:sz w:val="28"/>
          <w:szCs w:val="28"/>
        </w:rPr>
        <w:t>。（按工作现场实际设定填写）</w:t>
      </w:r>
    </w:p>
    <w:p w:rsidR="006D53CE" w:rsidRPr="009705B6" w:rsidRDefault="006D53CE" w:rsidP="009705B6">
      <w:pPr>
        <w:pStyle w:val="ab"/>
        <w:numPr>
          <w:ilvl w:val="0"/>
          <w:numId w:val="22"/>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本次使用触摸屏在设置与</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通信参数时，设置的</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类型为</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，通信口类型为</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，通信类型为</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，波特率为</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，数</w:t>
      </w:r>
      <w:r w:rsidRPr="000C7CD6">
        <w:rPr>
          <w:rFonts w:ascii="仿宋_GB2312" w:eastAsia="仿宋_GB2312" w:hAnsi="仿宋" w:cs="黑体" w:hint="eastAsia"/>
          <w:bCs/>
          <w:sz w:val="28"/>
          <w:szCs w:val="28"/>
        </w:rPr>
        <w:lastRenderedPageBreak/>
        <w:t>据位为</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，停止位为</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，奇偶校验选择为</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。（按工作现场实际设置填写）</w:t>
      </w:r>
    </w:p>
    <w:p w:rsidR="006D53CE" w:rsidRPr="009705B6" w:rsidRDefault="006D53CE" w:rsidP="009705B6">
      <w:pPr>
        <w:pStyle w:val="ab"/>
        <w:numPr>
          <w:ilvl w:val="0"/>
          <w:numId w:val="22"/>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在创建工程画面的开关元件如按钮、急停开关时，首先要确定</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，再确定</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，还要选择</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和选择</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p>
    <w:p w:rsidR="006D53CE" w:rsidRPr="009705B6" w:rsidRDefault="006D53CE" w:rsidP="009705B6">
      <w:pPr>
        <w:pStyle w:val="ab"/>
        <w:numPr>
          <w:ilvl w:val="0"/>
          <w:numId w:val="22"/>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本次工作任务的触摸屏调试界面中，按下推送气缸调试键，键变为绿色的同时气缸活塞杆伸出；再按推送气缸调试键，键恢复为灰色的同时气缸活塞杆缩回。在基本属性设置的输入地址类型为</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，地址为</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，输出地址类型为</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，地址为</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。（按工作现场实际设置填写）</w:t>
      </w:r>
    </w:p>
    <w:p w:rsidR="006D53CE" w:rsidRPr="009705B6" w:rsidRDefault="006D53CE" w:rsidP="008109CB">
      <w:pPr>
        <w:pStyle w:val="ab"/>
        <w:numPr>
          <w:ilvl w:val="0"/>
          <w:numId w:val="22"/>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本次工作任务的触摸屏调试界面中，按下推送气缸调试键，键变为绿色的同时气缸活塞杆伸出；再按推送气缸调试键，键恢复为灰色的同时气缸活塞杆缩回。在确定开关类型时，将开关类型设置为</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，再按下</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键，设置开关类型完成。（按工作现场实际设置填写）</w:t>
      </w:r>
    </w:p>
    <w:p w:rsidR="006D53CE" w:rsidRPr="009705B6" w:rsidRDefault="006D53CE" w:rsidP="009705B6">
      <w:pPr>
        <w:pStyle w:val="ab"/>
        <w:numPr>
          <w:ilvl w:val="0"/>
          <w:numId w:val="22"/>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本次工作任务的触摸屏调试界面中，按下推送气缸调试键，键变为绿色的同时气缸活塞杆伸出；再按推送气缸调试键，键恢复为灰色的同时气缸活塞杆缩回。在选择开关元件状态时，推送气缸调试键状态为</w:t>
      </w:r>
      <w:r w:rsidRPr="000C7CD6">
        <w:rPr>
          <w:rFonts w:ascii="仿宋_GB2312" w:eastAsia="仿宋_GB2312" w:hAnsi="仿宋" w:cs="黑体"/>
          <w:bCs/>
          <w:sz w:val="28"/>
          <w:szCs w:val="28"/>
        </w:rPr>
        <w:t>“</w:t>
      </w:r>
      <w:r w:rsidRPr="000C7CD6">
        <w:rPr>
          <w:rFonts w:ascii="仿宋_GB2312" w:eastAsia="仿宋_GB2312" w:hAnsi="仿宋" w:cs="黑体"/>
          <w:bCs/>
          <w:sz w:val="28"/>
          <w:szCs w:val="28"/>
        </w:rPr>
        <w:t>0</w:t>
      </w:r>
      <w:r w:rsidRPr="000C7CD6">
        <w:rPr>
          <w:rFonts w:ascii="仿宋_GB2312" w:eastAsia="仿宋_GB2312" w:hAnsi="仿宋" w:cs="黑体"/>
          <w:bCs/>
          <w:sz w:val="28"/>
          <w:szCs w:val="28"/>
        </w:rPr>
        <w:t>”</w:t>
      </w:r>
      <w:r w:rsidRPr="000C7CD6">
        <w:rPr>
          <w:rFonts w:ascii="仿宋_GB2312" w:eastAsia="仿宋_GB2312" w:hAnsi="仿宋" w:cs="黑体" w:hint="eastAsia"/>
          <w:bCs/>
          <w:sz w:val="28"/>
          <w:szCs w:val="28"/>
        </w:rPr>
        <w:t>的内容为</w:t>
      </w:r>
      <w:r w:rsidR="000A1ECD"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，选择的颜色为</w:t>
      </w:r>
      <w:r w:rsidR="00146CBA"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；推送气缸调试键状态为</w:t>
      </w:r>
      <w:r w:rsidRPr="000C7CD6">
        <w:rPr>
          <w:rFonts w:ascii="仿宋_GB2312" w:eastAsia="仿宋_GB2312" w:hAnsi="仿宋" w:cs="黑体"/>
          <w:bCs/>
          <w:sz w:val="28"/>
          <w:szCs w:val="28"/>
        </w:rPr>
        <w:t>“</w:t>
      </w:r>
      <w:r w:rsidRPr="000C7CD6">
        <w:rPr>
          <w:rFonts w:ascii="仿宋_GB2312" w:eastAsia="仿宋_GB2312" w:hAnsi="仿宋" w:cs="黑体"/>
          <w:bCs/>
          <w:sz w:val="28"/>
          <w:szCs w:val="28"/>
        </w:rPr>
        <w:t>1</w:t>
      </w:r>
      <w:r w:rsidRPr="000C7CD6">
        <w:rPr>
          <w:rFonts w:ascii="仿宋_GB2312" w:eastAsia="仿宋_GB2312" w:hAnsi="仿宋" w:cs="黑体"/>
          <w:bCs/>
          <w:sz w:val="28"/>
          <w:szCs w:val="28"/>
        </w:rPr>
        <w:t>”</w:t>
      </w:r>
      <w:r w:rsidRPr="000C7CD6">
        <w:rPr>
          <w:rFonts w:ascii="仿宋_GB2312" w:eastAsia="仿宋_GB2312" w:hAnsi="仿宋" w:cs="黑体" w:hint="eastAsia"/>
          <w:bCs/>
          <w:sz w:val="28"/>
          <w:szCs w:val="28"/>
        </w:rPr>
        <w:t>的内容为</w:t>
      </w:r>
      <w:r w:rsidR="00146CBA"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，选择的颜色为</w:t>
      </w:r>
      <w:r w:rsidR="00146CBA"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。（按工作现场实际设置填写）</w:t>
      </w:r>
    </w:p>
    <w:p w:rsidR="006D53CE" w:rsidRPr="009705B6" w:rsidRDefault="006D53CE" w:rsidP="008109CB">
      <w:pPr>
        <w:pStyle w:val="ab"/>
        <w:numPr>
          <w:ilvl w:val="0"/>
          <w:numId w:val="22"/>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在创建工程画面的指示灯时，首先要确定</w:t>
      </w:r>
      <w:r w:rsidR="00146CBA"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，再确定</w:t>
      </w:r>
      <w:r w:rsidR="00146CBA"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，还要选择</w:t>
      </w:r>
      <w:r w:rsidRPr="000C7CD6">
        <w:rPr>
          <w:rFonts w:ascii="仿宋_GB2312" w:eastAsia="仿宋_GB2312" w:hAnsi="仿宋" w:cs="黑体"/>
          <w:bCs/>
          <w:sz w:val="28"/>
          <w:szCs w:val="28"/>
        </w:rPr>
        <w:t xml:space="preserve"> </w:t>
      </w:r>
      <w:r w:rsidR="00146CBA"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和选择</w:t>
      </w:r>
      <w:r w:rsidR="00146CBA"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p>
    <w:p w:rsidR="006D53CE" w:rsidRDefault="006D53CE" w:rsidP="006D53CE">
      <w:pPr>
        <w:pStyle w:val="2"/>
        <w:numPr>
          <w:ilvl w:val="0"/>
          <w:numId w:val="10"/>
        </w:numPr>
        <w:spacing w:before="0" w:after="0"/>
        <w:rPr>
          <w:rFonts w:hAnsi="Times New Roman"/>
        </w:rPr>
      </w:pPr>
      <w:bookmarkStart w:id="61" w:name="_Toc6832325"/>
      <w:r>
        <w:rPr>
          <w:rFonts w:hAnsi="Times New Roman" w:hint="eastAsia"/>
        </w:rPr>
        <w:lastRenderedPageBreak/>
        <w:t>传感器与射频识别器（</w:t>
      </w:r>
      <w:r>
        <w:rPr>
          <w:rFonts w:hAnsi="Times New Roman"/>
        </w:rPr>
        <w:t>RFID</w:t>
      </w:r>
      <w:r>
        <w:rPr>
          <w:rFonts w:hAnsi="Times New Roman" w:hint="eastAsia"/>
        </w:rPr>
        <w:t>）</w:t>
      </w:r>
      <w:bookmarkEnd w:id="61"/>
    </w:p>
    <w:p w:rsidR="006D53CE" w:rsidRDefault="006D53CE" w:rsidP="008109CB">
      <w:pPr>
        <w:pStyle w:val="ab"/>
        <w:numPr>
          <w:ilvl w:val="0"/>
          <w:numId w:val="23"/>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传感器通常由</w:t>
      </w:r>
      <w:r w:rsidR="00146CBA"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r w:rsidR="00146CBA"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及</w:t>
      </w:r>
      <w:r w:rsidR="00146CBA"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等组成。</w:t>
      </w:r>
    </w:p>
    <w:p w:rsidR="00F12AAE" w:rsidRPr="00932BFE" w:rsidRDefault="006D53CE" w:rsidP="00F12AAE">
      <w:pPr>
        <w:pStyle w:val="ab"/>
        <w:numPr>
          <w:ilvl w:val="0"/>
          <w:numId w:val="23"/>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传感器中的敏感元件是能直接感受</w:t>
      </w:r>
      <w:r w:rsidR="00146CBA" w:rsidRPr="000C7CD6">
        <w:rPr>
          <w:rFonts w:ascii="仿宋_GB2312" w:eastAsia="仿宋_GB2312" w:hAnsi="仿宋" w:cs="黑体" w:hint="eastAsia"/>
          <w:bCs/>
          <w:sz w:val="28"/>
          <w:szCs w:val="28"/>
        </w:rPr>
        <w:t>____</w:t>
      </w:r>
      <w:r w:rsidR="00F12AAE">
        <w:rPr>
          <w:rFonts w:ascii="仿宋_GB2312" w:eastAsia="仿宋_GB2312" w:hAnsi="仿宋" w:cs="黑体" w:hint="eastAsia"/>
          <w:bCs/>
          <w:sz w:val="28"/>
          <w:szCs w:val="28"/>
        </w:rPr>
        <w:t>变化</w:t>
      </w:r>
      <w:r w:rsidRPr="000C7CD6">
        <w:rPr>
          <w:rFonts w:ascii="仿宋_GB2312" w:eastAsia="仿宋_GB2312" w:hAnsi="仿宋" w:cs="黑体" w:hint="eastAsia"/>
          <w:bCs/>
          <w:sz w:val="28"/>
          <w:szCs w:val="28"/>
        </w:rPr>
        <w:t>的器件。</w:t>
      </w:r>
    </w:p>
    <w:p w:rsidR="00F12AAE" w:rsidRPr="00932BFE" w:rsidRDefault="006D53CE" w:rsidP="00F12AAE">
      <w:pPr>
        <w:pStyle w:val="ab"/>
        <w:numPr>
          <w:ilvl w:val="0"/>
          <w:numId w:val="23"/>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传感器中转换元件是指能将感受到的非电量直接转换成</w:t>
      </w:r>
      <w:r w:rsidR="00146CBA"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的器件。</w:t>
      </w:r>
    </w:p>
    <w:p w:rsidR="00932BFE" w:rsidRPr="00932BFE" w:rsidRDefault="006D53CE" w:rsidP="00932BFE">
      <w:pPr>
        <w:pStyle w:val="ab"/>
        <w:numPr>
          <w:ilvl w:val="0"/>
          <w:numId w:val="23"/>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传感器中转换电路是指将无源型传感器输出的电阻、电容、</w:t>
      </w:r>
      <w:proofErr w:type="gramStart"/>
      <w:r w:rsidRPr="000C7CD6">
        <w:rPr>
          <w:rFonts w:ascii="仿宋_GB2312" w:eastAsia="仿宋_GB2312" w:hAnsi="仿宋" w:cs="黑体" w:hint="eastAsia"/>
          <w:bCs/>
          <w:sz w:val="28"/>
          <w:szCs w:val="28"/>
        </w:rPr>
        <w:t>电感等电参数转换</w:t>
      </w:r>
      <w:proofErr w:type="gramEnd"/>
      <w:r w:rsidRPr="000C7CD6">
        <w:rPr>
          <w:rFonts w:ascii="仿宋_GB2312" w:eastAsia="仿宋_GB2312" w:hAnsi="仿宋" w:cs="黑体" w:hint="eastAsia"/>
          <w:bCs/>
          <w:sz w:val="28"/>
          <w:szCs w:val="28"/>
        </w:rPr>
        <w:t>成</w:t>
      </w:r>
      <w:r w:rsidR="00146CBA"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的电路。</w:t>
      </w:r>
    </w:p>
    <w:p w:rsidR="006D53CE" w:rsidRPr="009705B6" w:rsidRDefault="006D53CE" w:rsidP="009705B6">
      <w:pPr>
        <w:pStyle w:val="ab"/>
        <w:numPr>
          <w:ilvl w:val="0"/>
          <w:numId w:val="23"/>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接通电容传感器的电源，当传感器附近没有物体时，电容器容量</w:t>
      </w:r>
      <w:r w:rsidR="00146CBA"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，不能满足振荡条件，</w:t>
      </w:r>
      <w:r w:rsidRPr="000C7CD6">
        <w:rPr>
          <w:rFonts w:ascii="仿宋_GB2312" w:eastAsia="仿宋_GB2312" w:hAnsi="仿宋" w:cs="黑体"/>
          <w:bCs/>
          <w:sz w:val="28"/>
          <w:szCs w:val="28"/>
        </w:rPr>
        <w:t>RC</w:t>
      </w:r>
      <w:r w:rsidRPr="000C7CD6">
        <w:rPr>
          <w:rFonts w:ascii="仿宋_GB2312" w:eastAsia="仿宋_GB2312" w:hAnsi="仿宋" w:cs="黑体" w:hint="eastAsia"/>
          <w:bCs/>
          <w:sz w:val="28"/>
          <w:szCs w:val="28"/>
        </w:rPr>
        <w:t>振荡器</w:t>
      </w:r>
      <w:r w:rsidR="00146CBA"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；当有物体朝着电容器靠近时，电容器的容量</w:t>
      </w:r>
      <w:r w:rsidR="00146CBA"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r w:rsidRPr="000C7CD6">
        <w:rPr>
          <w:rFonts w:ascii="仿宋_GB2312" w:eastAsia="仿宋_GB2312" w:hAnsi="仿宋" w:cs="黑体"/>
          <w:bCs/>
          <w:sz w:val="28"/>
          <w:szCs w:val="28"/>
        </w:rPr>
        <w:t>RC</w:t>
      </w:r>
      <w:r w:rsidRPr="000C7CD6">
        <w:rPr>
          <w:rFonts w:ascii="仿宋_GB2312" w:eastAsia="仿宋_GB2312" w:hAnsi="仿宋" w:cs="黑体" w:hint="eastAsia"/>
          <w:bCs/>
          <w:sz w:val="28"/>
          <w:szCs w:val="28"/>
        </w:rPr>
        <w:t>振荡器</w:t>
      </w:r>
      <w:r w:rsidR="00146CBA"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。通过后级电路的处理，将不振荡和振荡两种信号转换成</w:t>
      </w:r>
      <w:r w:rsidR="00146CBA"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，从而能检测传感器附近有无物体存在。</w:t>
      </w:r>
    </w:p>
    <w:p w:rsidR="008109CB" w:rsidRPr="009705B6" w:rsidRDefault="006D53CE" w:rsidP="009705B6">
      <w:pPr>
        <w:pStyle w:val="ab"/>
        <w:numPr>
          <w:ilvl w:val="0"/>
          <w:numId w:val="23"/>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电容传感器既能检测传感器附近有无</w:t>
      </w:r>
      <w:r w:rsidR="00146CBA"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，又能检测传感器附近有无</w:t>
      </w:r>
      <w:r w:rsidR="00146CBA"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p>
    <w:p w:rsidR="006D53CE" w:rsidRPr="000C7CD6" w:rsidRDefault="006D53CE" w:rsidP="000C7CD6">
      <w:pPr>
        <w:pStyle w:val="ab"/>
        <w:numPr>
          <w:ilvl w:val="0"/>
          <w:numId w:val="23"/>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电感式传感器由</w:t>
      </w:r>
      <w:r w:rsidR="00146CBA"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r w:rsidR="00146CBA"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r w:rsidR="00146CBA"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等三部分组成。振荡器产生一个</w:t>
      </w:r>
      <w:r w:rsidR="00146CBA"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。当金属物质接近这一交变磁场，并达到感应距离时，在金属物质内产生涡流，从而导致振荡器的振荡</w:t>
      </w:r>
      <w:r w:rsidR="00146CBA"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，以至停振。振荡器振荡及停振的变化被后级</w:t>
      </w:r>
      <w:hyperlink r:id="rId137" w:tgtFrame="_blank" w:history="1">
        <w:r w:rsidRPr="000C7CD6">
          <w:rPr>
            <w:rFonts w:ascii="仿宋_GB2312" w:eastAsia="仿宋_GB2312" w:hAnsi="仿宋" w:cs="黑体" w:hint="eastAsia"/>
            <w:bCs/>
            <w:sz w:val="28"/>
            <w:szCs w:val="28"/>
          </w:rPr>
          <w:t>放大电路</w:t>
        </w:r>
      </w:hyperlink>
      <w:r w:rsidRPr="000C7CD6">
        <w:rPr>
          <w:rFonts w:ascii="仿宋_GB2312" w:eastAsia="仿宋_GB2312" w:hAnsi="仿宋" w:cs="黑体" w:hint="eastAsia"/>
          <w:bCs/>
          <w:sz w:val="28"/>
          <w:szCs w:val="28"/>
        </w:rPr>
        <w:t>处理并转换成</w:t>
      </w:r>
      <w:r w:rsidR="00146CBA"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，触发驱动控制器件，从而可以检测传感器的检测距离内有无金属物质。</w:t>
      </w:r>
    </w:p>
    <w:p w:rsidR="006D53CE" w:rsidRPr="009705B6" w:rsidRDefault="006D53CE" w:rsidP="008109CB">
      <w:pPr>
        <w:pStyle w:val="ab"/>
        <w:numPr>
          <w:ilvl w:val="0"/>
          <w:numId w:val="23"/>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电感式传感器只能检测</w:t>
      </w:r>
      <w:r w:rsidR="00146CBA" w:rsidRPr="000C7CD6">
        <w:rPr>
          <w:rFonts w:ascii="仿宋_GB2312" w:eastAsia="仿宋_GB2312" w:hAnsi="仿宋" w:cs="黑体" w:hint="eastAsia"/>
          <w:bCs/>
          <w:sz w:val="28"/>
          <w:szCs w:val="28"/>
        </w:rPr>
        <w:t>________</w:t>
      </w:r>
      <w:r w:rsidRPr="000C7CD6">
        <w:rPr>
          <w:rFonts w:ascii="仿宋_GB2312" w:eastAsia="仿宋_GB2312" w:hAnsi="仿宋" w:cs="黑体" w:hint="eastAsia"/>
          <w:bCs/>
          <w:sz w:val="28"/>
          <w:szCs w:val="28"/>
        </w:rPr>
        <w:t>，在电路图中，用图形符号</w:t>
      </w:r>
      <w:r w:rsidR="00146CBA"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表示电感传感器。</w:t>
      </w:r>
    </w:p>
    <w:p w:rsidR="006D53CE" w:rsidRPr="009705B6" w:rsidRDefault="006D53CE" w:rsidP="009705B6">
      <w:pPr>
        <w:pStyle w:val="ab"/>
        <w:numPr>
          <w:ilvl w:val="0"/>
          <w:numId w:val="23"/>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安装在机械手限止快上用于检测悬臂转动到位的传感器为</w:t>
      </w:r>
      <w:r w:rsidR="0079083F" w:rsidRPr="000C7CD6">
        <w:rPr>
          <w:rFonts w:ascii="仿宋_GB2312" w:eastAsia="仿宋_GB2312" w:hAnsi="仿宋" w:cs="黑体" w:hint="eastAsia"/>
          <w:bCs/>
          <w:sz w:val="28"/>
          <w:szCs w:val="28"/>
        </w:rPr>
        <w:lastRenderedPageBreak/>
        <w:t>____</w:t>
      </w:r>
      <w:r w:rsidRPr="000C7CD6">
        <w:rPr>
          <w:rFonts w:ascii="仿宋_GB2312" w:eastAsia="仿宋_GB2312" w:hAnsi="仿宋" w:cs="黑体" w:hint="eastAsia"/>
          <w:bCs/>
          <w:sz w:val="28"/>
          <w:szCs w:val="28"/>
        </w:rPr>
        <w:t>，这个传感器的型号为</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p>
    <w:p w:rsidR="006D53CE" w:rsidRPr="009705B6" w:rsidRDefault="006D53CE" w:rsidP="009705B6">
      <w:pPr>
        <w:pStyle w:val="ab"/>
        <w:numPr>
          <w:ilvl w:val="0"/>
          <w:numId w:val="23"/>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光电传感器是将</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转换成</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的检测器件。光电传感器一般</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和</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三部分构成。</w:t>
      </w:r>
    </w:p>
    <w:p w:rsidR="006D53CE" w:rsidRPr="009705B6" w:rsidRDefault="006D53CE" w:rsidP="009705B6">
      <w:pPr>
        <w:pStyle w:val="ab"/>
        <w:numPr>
          <w:ilvl w:val="0"/>
          <w:numId w:val="23"/>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光电传感器的发射器一般用</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或</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等半导体光源，不间断地发射</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。接收器由</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或</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组成，用于接收发射器发出的光线。检测电路用于滤出</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和应用该信号。</w:t>
      </w:r>
    </w:p>
    <w:p w:rsidR="006D53CE" w:rsidRPr="009705B6" w:rsidRDefault="006D53CE" w:rsidP="009705B6">
      <w:pPr>
        <w:pStyle w:val="ab"/>
        <w:numPr>
          <w:ilvl w:val="0"/>
          <w:numId w:val="23"/>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漫反射式光电传感器集</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与</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于一体，在光束发射方向无物体时，发射器发出的光</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被接收器所接收到，开关</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；当光束发射方向有物体时，接收器就能接收到</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的部分光线，通过检测电路产生开关量的电信号输出，使开关</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p>
    <w:p w:rsidR="006D53CE" w:rsidRPr="009705B6" w:rsidRDefault="006D53CE" w:rsidP="009705B6">
      <w:pPr>
        <w:pStyle w:val="ab"/>
        <w:numPr>
          <w:ilvl w:val="0"/>
          <w:numId w:val="23"/>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反射式光电传感器集</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与</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于一体，与漫射式光电传感器不同的是其前方装有一块</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。当反射板与发射器之间没有物体遮挡时，接收器可以接收到光线，开关</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。当被测物体遮挡住反射板时，接收器无法接收到发射器发出的光线，传感器产生输出，开关</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r w:rsidRPr="000C7CD6">
        <w:rPr>
          <w:rFonts w:ascii="仿宋_GB2312" w:eastAsia="仿宋_GB2312" w:hAnsi="仿宋" w:cs="黑体"/>
          <w:bCs/>
          <w:sz w:val="28"/>
          <w:szCs w:val="28"/>
        </w:rPr>
        <w:t xml:space="preserve"> </w:t>
      </w:r>
      <w:r w:rsidRPr="000C7CD6">
        <w:rPr>
          <w:rFonts w:ascii="仿宋_GB2312" w:eastAsia="仿宋_GB2312" w:hAnsi="仿宋" w:cs="黑体" w:hint="eastAsia"/>
          <w:bCs/>
          <w:sz w:val="28"/>
          <w:szCs w:val="28"/>
        </w:rPr>
        <w:t>反射式光电传感器可以辨别</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的物体，借助反射板部件，形成较大的有效距离范围，且不易受干扰。</w:t>
      </w:r>
    </w:p>
    <w:p w:rsidR="006D53CE" w:rsidRPr="000C7CD6" w:rsidRDefault="006D53CE" w:rsidP="000C7CD6">
      <w:pPr>
        <w:pStyle w:val="ab"/>
        <w:numPr>
          <w:ilvl w:val="0"/>
          <w:numId w:val="23"/>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光电传感器在电路图中，用图形符号</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表示。本次组装与调试的机电一体化设备上，使用的漫射式光电传感器的型号为</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，使用的反射式光电传感器的型号为</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p>
    <w:p w:rsidR="006D53CE" w:rsidRPr="009705B6" w:rsidRDefault="006D53CE" w:rsidP="008109CB">
      <w:pPr>
        <w:pStyle w:val="ab"/>
        <w:numPr>
          <w:ilvl w:val="0"/>
          <w:numId w:val="23"/>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本次在连接安装在</w:t>
      </w:r>
      <w:r w:rsidRPr="000C7CD6">
        <w:rPr>
          <w:rFonts w:ascii="仿宋_GB2312" w:eastAsia="仿宋_GB2312" w:hAnsi="仿宋" w:cs="黑体"/>
          <w:bCs/>
          <w:sz w:val="28"/>
          <w:szCs w:val="28"/>
        </w:rPr>
        <w:t>××</w:t>
      </w:r>
      <w:r w:rsidRPr="000C7CD6">
        <w:rPr>
          <w:rFonts w:ascii="仿宋_GB2312" w:eastAsia="仿宋_GB2312" w:hAnsi="仿宋" w:cs="黑体" w:hint="eastAsia"/>
          <w:bCs/>
          <w:sz w:val="28"/>
          <w:szCs w:val="28"/>
        </w:rPr>
        <w:t>位置的光电传感器的电路时，该传感器的棕色</w:t>
      </w:r>
      <w:r w:rsidR="009705B6"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导线与</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连接，</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导线与电源</w:t>
      </w:r>
      <w:r w:rsidRPr="000C7CD6">
        <w:rPr>
          <w:rFonts w:ascii="仿宋_GB2312" w:eastAsia="仿宋_GB2312" w:hAnsi="仿宋" w:cs="黑体"/>
          <w:bCs/>
          <w:sz w:val="28"/>
          <w:szCs w:val="28"/>
        </w:rPr>
        <w:t>0 V</w:t>
      </w:r>
      <w:r w:rsidRPr="000C7CD6">
        <w:rPr>
          <w:rFonts w:ascii="仿宋_GB2312" w:eastAsia="仿宋_GB2312" w:hAnsi="仿宋" w:cs="黑体" w:hint="eastAsia"/>
          <w:bCs/>
          <w:sz w:val="28"/>
          <w:szCs w:val="28"/>
        </w:rPr>
        <w:t>连接，</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导线为信号输出线，与</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的</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。（按工作现场的实际填写）</w:t>
      </w:r>
    </w:p>
    <w:p w:rsidR="006D53CE" w:rsidRPr="009705B6" w:rsidRDefault="006D53CE" w:rsidP="009705B6">
      <w:pPr>
        <w:pStyle w:val="ab"/>
        <w:numPr>
          <w:ilvl w:val="0"/>
          <w:numId w:val="23"/>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lastRenderedPageBreak/>
        <w:t>本次在连接安装在</w:t>
      </w:r>
      <w:r w:rsidRPr="000C7CD6">
        <w:rPr>
          <w:rFonts w:ascii="仿宋_GB2312" w:eastAsia="仿宋_GB2312" w:hAnsi="仿宋" w:cs="黑体"/>
          <w:bCs/>
          <w:sz w:val="28"/>
          <w:szCs w:val="28"/>
        </w:rPr>
        <w:t>××</w:t>
      </w:r>
      <w:r w:rsidRPr="000C7CD6">
        <w:rPr>
          <w:rFonts w:ascii="仿宋_GB2312" w:eastAsia="仿宋_GB2312" w:hAnsi="仿宋" w:cs="黑体" w:hint="eastAsia"/>
          <w:bCs/>
          <w:sz w:val="28"/>
          <w:szCs w:val="28"/>
        </w:rPr>
        <w:t>位置的漫射式光电传感器的电路时，该传感器的</w:t>
      </w:r>
      <w:r w:rsidR="009705B6"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色导线与电源</w:t>
      </w:r>
      <w:r w:rsidRPr="000C7CD6">
        <w:rPr>
          <w:rFonts w:ascii="仿宋_GB2312" w:eastAsia="仿宋_GB2312" w:hAnsi="仿宋" w:cs="黑体"/>
          <w:bCs/>
          <w:sz w:val="28"/>
          <w:szCs w:val="28"/>
        </w:rPr>
        <w:t>+24V</w:t>
      </w:r>
      <w:r w:rsidRPr="000C7CD6">
        <w:rPr>
          <w:rFonts w:ascii="仿宋_GB2312" w:eastAsia="仿宋_GB2312" w:hAnsi="仿宋" w:cs="黑体" w:hint="eastAsia"/>
          <w:bCs/>
          <w:sz w:val="28"/>
          <w:szCs w:val="28"/>
        </w:rPr>
        <w:t>连接，</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色导线与电源</w:t>
      </w:r>
      <w:r w:rsidRPr="000C7CD6">
        <w:rPr>
          <w:rFonts w:ascii="仿宋_GB2312" w:eastAsia="仿宋_GB2312" w:hAnsi="仿宋" w:cs="黑体"/>
          <w:bCs/>
          <w:sz w:val="28"/>
          <w:szCs w:val="28"/>
        </w:rPr>
        <w:t>0 V</w:t>
      </w:r>
      <w:r w:rsidRPr="000C7CD6">
        <w:rPr>
          <w:rFonts w:ascii="仿宋_GB2312" w:eastAsia="仿宋_GB2312" w:hAnsi="仿宋" w:cs="黑体" w:hint="eastAsia"/>
          <w:bCs/>
          <w:sz w:val="28"/>
          <w:szCs w:val="28"/>
        </w:rPr>
        <w:t>连接，</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色导线为信号输出线，与</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的</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。（按工作现场的实际填写）</w:t>
      </w:r>
    </w:p>
    <w:p w:rsidR="006D53CE" w:rsidRPr="009705B6" w:rsidRDefault="006D53CE" w:rsidP="009705B6">
      <w:pPr>
        <w:pStyle w:val="ab"/>
        <w:numPr>
          <w:ilvl w:val="0"/>
          <w:numId w:val="23"/>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光纤式传感器就是把发射器发出的光线用</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引导到检测点，再把检测到的光信号用</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引导到接收器来实现检测的。</w:t>
      </w:r>
    </w:p>
    <w:p w:rsidR="006D53CE" w:rsidRPr="009705B6" w:rsidRDefault="006D53CE" w:rsidP="009705B6">
      <w:pPr>
        <w:pStyle w:val="ab"/>
        <w:numPr>
          <w:ilvl w:val="0"/>
          <w:numId w:val="23"/>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光导纤维（光纤）是利用光的</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原理传输光波的一种介质，它由高折射率的</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和折射率较小的</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组成。</w:t>
      </w:r>
    </w:p>
    <w:p w:rsidR="009705B6" w:rsidRDefault="006D53CE" w:rsidP="008109CB">
      <w:pPr>
        <w:pStyle w:val="ab"/>
        <w:numPr>
          <w:ilvl w:val="0"/>
          <w:numId w:val="23"/>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光纤传感器由</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单元、</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单元和</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单元三个组件组成。</w:t>
      </w:r>
    </w:p>
    <w:p w:rsidR="006D53CE" w:rsidRPr="009705B6" w:rsidRDefault="006D53CE" w:rsidP="009705B6">
      <w:pPr>
        <w:pStyle w:val="ab"/>
        <w:ind w:firstLineChars="0" w:firstLine="0"/>
        <w:rPr>
          <w:rFonts w:ascii="仿宋_GB2312" w:eastAsia="仿宋_GB2312" w:hAnsi="仿宋" w:cs="黑体"/>
          <w:bCs/>
          <w:sz w:val="28"/>
          <w:szCs w:val="28"/>
        </w:rPr>
      </w:pPr>
      <w:r>
        <w:rPr>
          <w:noProof/>
        </w:rPr>
        <w:drawing>
          <wp:inline distT="0" distB="0" distL="0" distR="0" wp14:anchorId="20525482" wp14:editId="1180D52C">
            <wp:extent cx="3211200" cy="1087200"/>
            <wp:effectExtent l="0" t="0" r="8255" b="0"/>
            <wp:docPr id="1994" name="图片 1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3211200" cy="1087200"/>
                    </a:xfrm>
                    <a:prstGeom prst="rect">
                      <a:avLst/>
                    </a:prstGeom>
                    <a:noFill/>
                  </pic:spPr>
                </pic:pic>
              </a:graphicData>
            </a:graphic>
          </wp:inline>
        </w:drawing>
      </w:r>
    </w:p>
    <w:p w:rsidR="006D53CE" w:rsidRPr="009705B6" w:rsidRDefault="006D53CE" w:rsidP="009705B6">
      <w:pPr>
        <w:pStyle w:val="ab"/>
        <w:numPr>
          <w:ilvl w:val="0"/>
          <w:numId w:val="23"/>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本次使用的光纤传感器的放大器如图所示，图中</w:t>
      </w:r>
      <w:r w:rsidRPr="000C7CD6">
        <w:rPr>
          <w:rFonts w:ascii="仿宋_GB2312" w:eastAsia="仿宋_GB2312" w:hAnsi="仿宋" w:cs="黑体"/>
          <w:bCs/>
          <w:sz w:val="28"/>
          <w:szCs w:val="28"/>
        </w:rPr>
        <w:t>1</w:t>
      </w:r>
      <w:r w:rsidRPr="000C7CD6">
        <w:rPr>
          <w:rFonts w:ascii="仿宋_GB2312" w:eastAsia="仿宋_GB2312" w:hAnsi="仿宋" w:cs="黑体" w:hint="eastAsia"/>
          <w:bCs/>
          <w:sz w:val="28"/>
          <w:szCs w:val="28"/>
        </w:rPr>
        <w:t>为</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r w:rsidRPr="000C7CD6">
        <w:rPr>
          <w:rFonts w:ascii="仿宋_GB2312" w:eastAsia="仿宋_GB2312" w:hAnsi="仿宋" w:cs="黑体"/>
          <w:bCs/>
          <w:sz w:val="28"/>
          <w:szCs w:val="28"/>
        </w:rPr>
        <w:t>2</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r w:rsidRPr="000C7CD6">
        <w:rPr>
          <w:rFonts w:ascii="仿宋_GB2312" w:eastAsia="仿宋_GB2312" w:hAnsi="仿宋" w:cs="黑体"/>
          <w:bCs/>
          <w:sz w:val="28"/>
          <w:szCs w:val="28"/>
        </w:rPr>
        <w:t>3</w:t>
      </w:r>
      <w:r w:rsidRPr="000C7CD6">
        <w:rPr>
          <w:rFonts w:ascii="仿宋_GB2312" w:eastAsia="仿宋_GB2312" w:hAnsi="仿宋" w:cs="黑体" w:hint="eastAsia"/>
          <w:bCs/>
          <w:sz w:val="28"/>
          <w:szCs w:val="28"/>
        </w:rPr>
        <w:t>为</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r w:rsidRPr="000C7CD6">
        <w:rPr>
          <w:rFonts w:ascii="仿宋_GB2312" w:eastAsia="仿宋_GB2312" w:hAnsi="仿宋" w:cs="黑体"/>
          <w:bCs/>
          <w:sz w:val="28"/>
          <w:szCs w:val="28"/>
        </w:rPr>
        <w:t>4</w:t>
      </w:r>
      <w:r w:rsidRPr="000C7CD6">
        <w:rPr>
          <w:rFonts w:ascii="仿宋_GB2312" w:eastAsia="仿宋_GB2312" w:hAnsi="仿宋" w:cs="黑体" w:hint="eastAsia"/>
          <w:bCs/>
          <w:sz w:val="28"/>
          <w:szCs w:val="28"/>
        </w:rPr>
        <w:t>为</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r w:rsidRPr="000C7CD6">
        <w:rPr>
          <w:rFonts w:ascii="仿宋_GB2312" w:eastAsia="仿宋_GB2312" w:hAnsi="仿宋" w:cs="黑体"/>
          <w:bCs/>
          <w:sz w:val="28"/>
          <w:szCs w:val="28"/>
        </w:rPr>
        <w:t>5</w:t>
      </w:r>
      <w:r w:rsidRPr="000C7CD6">
        <w:rPr>
          <w:rFonts w:ascii="仿宋_GB2312" w:eastAsia="仿宋_GB2312" w:hAnsi="仿宋" w:cs="黑体" w:hint="eastAsia"/>
          <w:bCs/>
          <w:sz w:val="28"/>
          <w:szCs w:val="28"/>
        </w:rPr>
        <w:t>为</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r w:rsidRPr="000C7CD6">
        <w:rPr>
          <w:rFonts w:ascii="仿宋_GB2312" w:eastAsia="仿宋_GB2312" w:hAnsi="仿宋" w:cs="黑体"/>
          <w:bCs/>
          <w:sz w:val="28"/>
          <w:szCs w:val="28"/>
        </w:rPr>
        <w:t xml:space="preserve"> 6</w:t>
      </w:r>
      <w:r w:rsidRPr="000C7CD6">
        <w:rPr>
          <w:rFonts w:ascii="仿宋_GB2312" w:eastAsia="仿宋_GB2312" w:hAnsi="仿宋" w:cs="黑体" w:hint="eastAsia"/>
          <w:bCs/>
          <w:sz w:val="28"/>
          <w:szCs w:val="28"/>
        </w:rPr>
        <w:t>为</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r w:rsidRPr="000C7CD6">
        <w:rPr>
          <w:rFonts w:ascii="仿宋_GB2312" w:eastAsia="仿宋_GB2312" w:hAnsi="仿宋" w:cs="黑体"/>
          <w:bCs/>
          <w:sz w:val="28"/>
          <w:szCs w:val="28"/>
        </w:rPr>
        <w:t>7</w:t>
      </w:r>
      <w:r w:rsidRPr="000C7CD6">
        <w:rPr>
          <w:rFonts w:ascii="仿宋_GB2312" w:eastAsia="仿宋_GB2312" w:hAnsi="仿宋" w:cs="黑体" w:hint="eastAsia"/>
          <w:bCs/>
          <w:sz w:val="28"/>
          <w:szCs w:val="28"/>
        </w:rPr>
        <w:t>为</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p>
    <w:p w:rsidR="006D53CE" w:rsidRPr="009705B6" w:rsidRDefault="006D53CE" w:rsidP="009705B6">
      <w:pPr>
        <w:pStyle w:val="ab"/>
        <w:numPr>
          <w:ilvl w:val="0"/>
          <w:numId w:val="23"/>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本次安装机电一体化设备中的光纤传感器时，使用的光纤型号为</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，光纤放大器型号为</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，光纤传感器在电路图中，用图形符号表示</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p>
    <w:p w:rsidR="006D53CE" w:rsidRPr="009705B6" w:rsidRDefault="006D53CE" w:rsidP="009705B6">
      <w:pPr>
        <w:pStyle w:val="ab"/>
        <w:numPr>
          <w:ilvl w:val="0"/>
          <w:numId w:val="23"/>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本次在连接光纤传感器的电路时，与电源</w:t>
      </w:r>
      <w:r w:rsidRPr="000C7CD6">
        <w:rPr>
          <w:rFonts w:ascii="仿宋_GB2312" w:eastAsia="仿宋_GB2312" w:hAnsi="仿宋" w:cs="黑体"/>
          <w:bCs/>
          <w:sz w:val="28"/>
          <w:szCs w:val="28"/>
        </w:rPr>
        <w:t>+24V</w:t>
      </w:r>
      <w:r w:rsidRPr="000C7CD6">
        <w:rPr>
          <w:rFonts w:ascii="仿宋_GB2312" w:eastAsia="仿宋_GB2312" w:hAnsi="仿宋" w:cs="黑体" w:hint="eastAsia"/>
          <w:bCs/>
          <w:sz w:val="28"/>
          <w:szCs w:val="28"/>
        </w:rPr>
        <w:t>连接的导线颜色为</w:t>
      </w:r>
      <w:r w:rsidR="009705B6"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色，与</w:t>
      </w:r>
      <w:r w:rsidRPr="000C7CD6">
        <w:rPr>
          <w:rFonts w:ascii="仿宋_GB2312" w:eastAsia="仿宋_GB2312" w:hAnsi="仿宋" w:cs="黑体"/>
          <w:bCs/>
          <w:sz w:val="28"/>
          <w:szCs w:val="28"/>
        </w:rPr>
        <w:t>PLC</w:t>
      </w:r>
      <w:r w:rsidRPr="000C7CD6">
        <w:rPr>
          <w:rFonts w:ascii="仿宋_GB2312" w:eastAsia="仿宋_GB2312" w:hAnsi="仿宋" w:cs="黑体" w:hint="eastAsia"/>
          <w:bCs/>
          <w:sz w:val="28"/>
          <w:szCs w:val="28"/>
        </w:rPr>
        <w:t>输入端子连接的导线演示为</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色。（按工作现场的实际填写）</w:t>
      </w:r>
    </w:p>
    <w:p w:rsidR="006D53CE" w:rsidRPr="009705B6" w:rsidRDefault="006D53CE" w:rsidP="008109CB">
      <w:pPr>
        <w:pStyle w:val="ab"/>
        <w:numPr>
          <w:ilvl w:val="0"/>
          <w:numId w:val="23"/>
        </w:numPr>
        <w:ind w:left="0" w:firstLineChars="0" w:firstLine="0"/>
        <w:rPr>
          <w:rFonts w:ascii="仿宋_GB2312" w:eastAsia="仿宋_GB2312" w:hAnsi="仿宋" w:cs="黑体"/>
          <w:bCs/>
          <w:sz w:val="28"/>
          <w:szCs w:val="28"/>
        </w:rPr>
      </w:pPr>
      <w:r w:rsidRPr="000C7CD6">
        <w:rPr>
          <w:rFonts w:ascii="仿宋_GB2312" w:eastAsia="仿宋_GB2312" w:hAnsi="仿宋" w:cs="黑体" w:hint="eastAsia"/>
          <w:bCs/>
          <w:sz w:val="28"/>
          <w:szCs w:val="28"/>
        </w:rPr>
        <w:t>本次组装与调试的机电一体化设备中的气缸上装有磁性开</w:t>
      </w:r>
      <w:r w:rsidRPr="000C7CD6">
        <w:rPr>
          <w:rFonts w:ascii="仿宋_GB2312" w:eastAsia="仿宋_GB2312" w:hAnsi="仿宋" w:cs="黑体" w:hint="eastAsia"/>
          <w:bCs/>
          <w:sz w:val="28"/>
          <w:szCs w:val="28"/>
        </w:rPr>
        <w:lastRenderedPageBreak/>
        <w:t>关，磁性开关的作用是</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。该磁性开关是利用</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来进行控制的开关，开关内有两片</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，当带有磁性的物体靠近开关，簧片被磁化而</w:t>
      </w:r>
      <w:r w:rsidRPr="000C7CD6">
        <w:rPr>
          <w:rFonts w:ascii="仿宋_GB2312" w:eastAsia="仿宋_GB2312" w:hAnsi="仿宋" w:cs="黑体"/>
          <w:bCs/>
          <w:sz w:val="28"/>
          <w:szCs w:val="28"/>
        </w:rPr>
        <w:t xml:space="preserve">       </w:t>
      </w:r>
      <w:r w:rsidRPr="000C7CD6">
        <w:rPr>
          <w:rFonts w:ascii="仿宋_GB2312" w:eastAsia="仿宋_GB2312" w:hAnsi="仿宋" w:cs="黑体" w:hint="eastAsia"/>
          <w:bCs/>
          <w:sz w:val="28"/>
          <w:szCs w:val="28"/>
        </w:rPr>
        <w:t>时，开关的动合（常开）触点</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；当带有磁性的物体离开开关，簧片复位时，开关的动合（常开）触点</w:t>
      </w:r>
      <w:r w:rsidR="0079083F" w:rsidRPr="000C7CD6">
        <w:rPr>
          <w:rFonts w:ascii="仿宋_GB2312" w:eastAsia="仿宋_GB2312" w:hAnsi="仿宋" w:cs="黑体" w:hint="eastAsia"/>
          <w:bCs/>
          <w:sz w:val="28"/>
          <w:szCs w:val="28"/>
        </w:rPr>
        <w:t>____</w:t>
      </w:r>
      <w:r w:rsidRPr="000C7CD6">
        <w:rPr>
          <w:rFonts w:ascii="仿宋_GB2312" w:eastAsia="仿宋_GB2312" w:hAnsi="仿宋" w:cs="黑体" w:hint="eastAsia"/>
          <w:bCs/>
          <w:sz w:val="28"/>
          <w:szCs w:val="28"/>
        </w:rPr>
        <w:t>。</w:t>
      </w:r>
    </w:p>
    <w:p w:rsidR="006D53CE" w:rsidRPr="009705B6" w:rsidRDefault="006D53CE" w:rsidP="009705B6">
      <w:pPr>
        <w:pStyle w:val="ab"/>
        <w:numPr>
          <w:ilvl w:val="0"/>
          <w:numId w:val="23"/>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本次安装在机电一体化设备上气动机械手手臂气缸使用的磁性开关，型号为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，在电路图中，该磁性开关的图形符号是</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3"/>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本次安装在机电一体化设备上气动机械手悬臂气缸使用的磁性开关，型号为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；手爪气缸使用的磁性开关，型号为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3"/>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安装在出料槽</w:t>
      </w:r>
      <w:r w:rsidRPr="009705B6">
        <w:rPr>
          <w:rFonts w:ascii="仿宋_GB2312" w:eastAsia="仿宋_GB2312" w:hAnsi="仿宋" w:cs="黑体"/>
          <w:bCs/>
          <w:sz w:val="28"/>
          <w:szCs w:val="28"/>
        </w:rPr>
        <w:t>1</w:t>
      </w:r>
      <w:r w:rsidRPr="009705B6">
        <w:rPr>
          <w:rFonts w:ascii="仿宋_GB2312" w:eastAsia="仿宋_GB2312" w:hAnsi="仿宋" w:cs="黑体" w:hint="eastAsia"/>
          <w:bCs/>
          <w:sz w:val="28"/>
          <w:szCs w:val="28"/>
        </w:rPr>
        <w:t>的推送气缸上的磁性开关，信号线（黑色）与</w:t>
      </w:r>
      <w:r w:rsidRPr="009705B6">
        <w:rPr>
          <w:rFonts w:ascii="仿宋_GB2312" w:eastAsia="仿宋_GB2312" w:hAnsi="仿宋" w:cs="黑体"/>
          <w:bCs/>
          <w:sz w:val="28"/>
          <w:szCs w:val="28"/>
        </w:rPr>
        <w:t>PLC</w:t>
      </w:r>
      <w:r w:rsidRPr="009705B6">
        <w:rPr>
          <w:rFonts w:ascii="仿宋_GB2312" w:eastAsia="仿宋_GB2312" w:hAnsi="仿宋" w:cs="黑体" w:hint="eastAsia"/>
          <w:bCs/>
          <w:sz w:val="28"/>
          <w:szCs w:val="28"/>
        </w:rPr>
        <w:t>的</w:t>
      </w:r>
      <w:r w:rsidR="009705B6" w:rsidRPr="000C7CD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端子连接（填写</w:t>
      </w:r>
      <w:r w:rsidRPr="009705B6">
        <w:rPr>
          <w:rFonts w:ascii="仿宋_GB2312" w:eastAsia="仿宋_GB2312" w:hAnsi="仿宋" w:cs="黑体"/>
          <w:bCs/>
          <w:sz w:val="28"/>
          <w:szCs w:val="28"/>
        </w:rPr>
        <w:t>PLC</w:t>
      </w:r>
      <w:r w:rsidRPr="009705B6">
        <w:rPr>
          <w:rFonts w:ascii="仿宋_GB2312" w:eastAsia="仿宋_GB2312" w:hAnsi="仿宋" w:cs="黑体" w:hint="eastAsia"/>
          <w:bCs/>
          <w:sz w:val="28"/>
          <w:szCs w:val="28"/>
        </w:rPr>
        <w:t>端子编号），电源线（红色）与</w:t>
      </w:r>
      <w:r w:rsidRPr="009705B6">
        <w:rPr>
          <w:rFonts w:ascii="仿宋_GB2312" w:eastAsia="仿宋_GB2312" w:hAnsi="仿宋" w:cs="黑体"/>
          <w:bCs/>
          <w:sz w:val="28"/>
          <w:szCs w:val="28"/>
        </w:rPr>
        <w:t>PLC</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。（按工作现场的实际填写）</w:t>
      </w:r>
    </w:p>
    <w:p w:rsidR="006D53CE" w:rsidRPr="009705B6" w:rsidRDefault="006D53CE" w:rsidP="009705B6">
      <w:pPr>
        <w:pStyle w:val="ab"/>
        <w:numPr>
          <w:ilvl w:val="0"/>
          <w:numId w:val="23"/>
        </w:numPr>
        <w:ind w:left="0" w:firstLineChars="0" w:firstLine="0"/>
        <w:rPr>
          <w:rFonts w:ascii="仿宋_GB2312" w:eastAsia="仿宋_GB2312" w:hAnsi="仿宋" w:cs="黑体"/>
          <w:bCs/>
          <w:sz w:val="28"/>
          <w:szCs w:val="28"/>
        </w:rPr>
      </w:pPr>
      <w:r w:rsidRPr="009705B6">
        <w:rPr>
          <w:rFonts w:ascii="仿宋_GB2312" w:eastAsia="仿宋_GB2312" w:hAnsi="仿宋" w:cs="黑体"/>
          <w:bCs/>
          <w:sz w:val="28"/>
          <w:szCs w:val="28"/>
        </w:rPr>
        <w:t>RFID</w:t>
      </w:r>
      <w:r w:rsidRPr="009705B6">
        <w:rPr>
          <w:rFonts w:ascii="仿宋_GB2312" w:eastAsia="仿宋_GB2312" w:hAnsi="仿宋" w:cs="黑体" w:hint="eastAsia"/>
          <w:bCs/>
          <w:sz w:val="28"/>
          <w:szCs w:val="28"/>
        </w:rPr>
        <w:t>系统中，需要识别的信息存放在</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，存放的识别信息由</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读出。阅读器不仅可以读出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，可以对电子标签写入</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3"/>
        </w:numPr>
        <w:ind w:left="0" w:firstLineChars="0" w:firstLine="0"/>
        <w:rPr>
          <w:rFonts w:ascii="仿宋_GB2312" w:eastAsia="仿宋_GB2312" w:hAnsi="仿宋" w:cs="黑体"/>
          <w:bCs/>
          <w:sz w:val="28"/>
          <w:szCs w:val="28"/>
        </w:rPr>
      </w:pPr>
      <w:r w:rsidRPr="009705B6">
        <w:rPr>
          <w:rFonts w:ascii="仿宋_GB2312" w:eastAsia="仿宋_GB2312" w:hAnsi="仿宋" w:cs="黑体"/>
          <w:bCs/>
          <w:sz w:val="28"/>
          <w:szCs w:val="28"/>
        </w:rPr>
        <w:t>RFID</w:t>
      </w:r>
      <w:r w:rsidRPr="009705B6">
        <w:rPr>
          <w:rFonts w:ascii="仿宋_GB2312" w:eastAsia="仿宋_GB2312" w:hAnsi="仿宋" w:cs="黑体" w:hint="eastAsia"/>
          <w:bCs/>
          <w:sz w:val="28"/>
          <w:szCs w:val="28"/>
        </w:rPr>
        <w:t>应用系统由</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等三部分组成。</w:t>
      </w:r>
    </w:p>
    <w:p w:rsidR="006D53CE" w:rsidRPr="009705B6" w:rsidRDefault="006D53CE" w:rsidP="009705B6">
      <w:pPr>
        <w:pStyle w:val="ab"/>
        <w:numPr>
          <w:ilvl w:val="0"/>
          <w:numId w:val="23"/>
        </w:numPr>
        <w:ind w:left="0" w:firstLineChars="0" w:firstLine="0"/>
        <w:rPr>
          <w:rFonts w:ascii="仿宋_GB2312" w:eastAsia="仿宋_GB2312" w:hAnsi="仿宋" w:cs="黑体"/>
          <w:bCs/>
          <w:sz w:val="28"/>
          <w:szCs w:val="28"/>
        </w:rPr>
      </w:pPr>
      <w:r w:rsidRPr="009705B6">
        <w:rPr>
          <w:rFonts w:ascii="仿宋_GB2312" w:eastAsia="仿宋_GB2312" w:hAnsi="仿宋" w:cs="黑体"/>
          <w:bCs/>
          <w:sz w:val="28"/>
          <w:szCs w:val="28"/>
        </w:rPr>
        <w:t>RFID</w:t>
      </w:r>
      <w:r w:rsidRPr="009705B6">
        <w:rPr>
          <w:rFonts w:ascii="仿宋_GB2312" w:eastAsia="仿宋_GB2312" w:hAnsi="仿宋" w:cs="黑体" w:hint="eastAsia"/>
          <w:bCs/>
          <w:sz w:val="28"/>
          <w:szCs w:val="28"/>
        </w:rPr>
        <w:t>中的电子标签主要包括</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和</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两部分。电子标签的天线接受到阅读天线发射的电磁波，激活电子标签的</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，储存芯片通过天线将</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传送给阅读器阅读。</w:t>
      </w:r>
    </w:p>
    <w:p w:rsidR="006D53CE" w:rsidRPr="009705B6" w:rsidRDefault="006D53CE" w:rsidP="009705B6">
      <w:pPr>
        <w:pStyle w:val="ab"/>
        <w:numPr>
          <w:ilvl w:val="0"/>
          <w:numId w:val="23"/>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本次使用的</w:t>
      </w:r>
      <w:r w:rsidRPr="009705B6">
        <w:rPr>
          <w:rFonts w:ascii="仿宋_GB2312" w:eastAsia="仿宋_GB2312" w:hAnsi="仿宋" w:cs="黑体"/>
          <w:bCs/>
          <w:sz w:val="28"/>
          <w:szCs w:val="28"/>
        </w:rPr>
        <w:t>RFID</w:t>
      </w:r>
      <w:r w:rsidRPr="009705B6">
        <w:rPr>
          <w:rFonts w:ascii="仿宋_GB2312" w:eastAsia="仿宋_GB2312" w:hAnsi="仿宋" w:cs="黑体" w:hint="eastAsia"/>
          <w:bCs/>
          <w:sz w:val="28"/>
          <w:szCs w:val="28"/>
        </w:rPr>
        <w:t>，工作频率为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，阅读距离为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，读写速度为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，电子标签存储器的储存容量为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bCs/>
          <w:sz w:val="28"/>
          <w:szCs w:val="28"/>
        </w:rPr>
        <w:t xml:space="preserve"> </w:t>
      </w:r>
      <w:r w:rsidRPr="009705B6">
        <w:rPr>
          <w:rFonts w:ascii="仿宋_GB2312" w:eastAsia="仿宋_GB2312" w:hAnsi="仿宋" w:cs="黑体" w:hint="eastAsia"/>
          <w:bCs/>
          <w:sz w:val="28"/>
          <w:szCs w:val="28"/>
        </w:rPr>
        <w:t>，该</w:t>
      </w:r>
      <w:r w:rsidRPr="009705B6">
        <w:rPr>
          <w:rFonts w:ascii="仿宋_GB2312" w:eastAsia="仿宋_GB2312" w:hAnsi="仿宋" w:cs="黑体"/>
          <w:bCs/>
          <w:sz w:val="28"/>
          <w:szCs w:val="28"/>
        </w:rPr>
        <w:t>RFID</w:t>
      </w:r>
      <w:r w:rsidRPr="009705B6">
        <w:rPr>
          <w:rFonts w:ascii="仿宋_GB2312" w:eastAsia="仿宋_GB2312" w:hAnsi="仿宋" w:cs="黑体" w:hint="eastAsia"/>
          <w:bCs/>
          <w:sz w:val="28"/>
          <w:szCs w:val="28"/>
        </w:rPr>
        <w:t>读写采用的标准为</w:t>
      </w:r>
      <w:r w:rsidR="0079083F" w:rsidRPr="009705B6">
        <w:rPr>
          <w:rFonts w:ascii="仿宋_GB2312" w:eastAsia="仿宋_GB2312" w:hAnsi="仿宋" w:cs="黑体" w:hint="eastAsia"/>
          <w:bCs/>
          <w:sz w:val="28"/>
          <w:szCs w:val="28"/>
        </w:rPr>
        <w:t>________</w:t>
      </w:r>
      <w:r w:rsidRPr="009705B6">
        <w:rPr>
          <w:rFonts w:ascii="仿宋_GB2312" w:eastAsia="仿宋_GB2312" w:hAnsi="仿宋" w:cs="黑体" w:hint="eastAsia"/>
          <w:bCs/>
          <w:sz w:val="28"/>
          <w:szCs w:val="28"/>
        </w:rPr>
        <w:t>。</w:t>
      </w:r>
    </w:p>
    <w:p w:rsidR="006D53CE" w:rsidRPr="008109CB" w:rsidRDefault="006D53CE" w:rsidP="008109CB">
      <w:pPr>
        <w:rPr>
          <w:rFonts w:ascii="Times New Roman" w:eastAsia="楷体" w:hAnsi="Times New Roman" w:cs="Times New Roman"/>
          <w:color w:val="000000" w:themeColor="text1"/>
          <w:sz w:val="24"/>
          <w:szCs w:val="24"/>
        </w:rPr>
      </w:pPr>
    </w:p>
    <w:p w:rsidR="006D53CE" w:rsidRDefault="006D53CE" w:rsidP="006D53CE">
      <w:pPr>
        <w:pStyle w:val="2"/>
        <w:numPr>
          <w:ilvl w:val="0"/>
          <w:numId w:val="10"/>
        </w:numPr>
        <w:spacing w:before="0" w:after="0"/>
        <w:rPr>
          <w:rFonts w:hAnsi="Times New Roman"/>
        </w:rPr>
      </w:pPr>
      <w:bookmarkStart w:id="62" w:name="_Toc6832326"/>
      <w:r>
        <w:rPr>
          <w:rFonts w:hAnsi="Times New Roman" w:hint="eastAsia"/>
        </w:rPr>
        <w:t>气动系统安装与调试</w:t>
      </w:r>
      <w:bookmarkEnd w:id="62"/>
    </w:p>
    <w:p w:rsidR="006D53CE" w:rsidRPr="009705B6" w:rsidRDefault="006D53CE" w:rsidP="009705B6">
      <w:pPr>
        <w:pStyle w:val="ab"/>
        <w:numPr>
          <w:ilvl w:val="0"/>
          <w:numId w:val="24"/>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气压传动以</w:t>
      </w:r>
      <w:r w:rsidR="0079083F" w:rsidRPr="009705B6">
        <w:rPr>
          <w:rFonts w:ascii="仿宋_GB2312" w:eastAsia="仿宋_GB2312" w:hAnsi="仿宋" w:cs="黑体" w:hint="eastAsia"/>
          <w:bCs/>
          <w:sz w:val="28"/>
          <w:szCs w:val="28"/>
        </w:rPr>
        <w:t>________</w:t>
      </w:r>
      <w:r w:rsidRPr="009705B6">
        <w:rPr>
          <w:rFonts w:ascii="仿宋_GB2312" w:eastAsia="仿宋_GB2312" w:hAnsi="仿宋" w:cs="黑体" w:hint="eastAsia"/>
          <w:bCs/>
          <w:sz w:val="28"/>
          <w:szCs w:val="28"/>
        </w:rPr>
        <w:t>为工作介质，传递</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和</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4"/>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lastRenderedPageBreak/>
        <w:t>本次安装与调试的机电一体化设备，获得压缩空气的装置是</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，他将</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供给的机械能转换为气体的</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8109CB" w:rsidRPr="009705B6" w:rsidRDefault="006D53CE" w:rsidP="009705B6">
      <w:pPr>
        <w:pStyle w:val="ab"/>
        <w:numPr>
          <w:ilvl w:val="0"/>
          <w:numId w:val="24"/>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气压传动中的执行元件，是将压缩空气的</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转换为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的元件。</w:t>
      </w:r>
    </w:p>
    <w:p w:rsidR="006D53CE" w:rsidRPr="009705B6" w:rsidRDefault="006D53CE" w:rsidP="009705B6">
      <w:pPr>
        <w:pStyle w:val="ab"/>
        <w:numPr>
          <w:ilvl w:val="0"/>
          <w:numId w:val="24"/>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使用的气缸有单作用和双作用两种，单作用气缸是指从</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的气缸；双作用气缸是指从</w:t>
      </w:r>
      <w:r w:rsidR="0079083F" w:rsidRPr="009705B6">
        <w:rPr>
          <w:rFonts w:ascii="仿宋_GB2312" w:eastAsia="仿宋_GB2312" w:hAnsi="仿宋" w:cs="黑体" w:hint="eastAsia"/>
          <w:bCs/>
          <w:sz w:val="28"/>
          <w:szCs w:val="28"/>
        </w:rPr>
        <w:t>________</w:t>
      </w:r>
      <w:r w:rsidRPr="009705B6">
        <w:rPr>
          <w:rFonts w:ascii="仿宋_GB2312" w:eastAsia="仿宋_GB2312" w:hAnsi="仿宋" w:cs="黑体" w:hint="eastAsia"/>
          <w:bCs/>
          <w:sz w:val="28"/>
          <w:szCs w:val="28"/>
        </w:rPr>
        <w:t>的气缸。</w:t>
      </w:r>
    </w:p>
    <w:p w:rsidR="006D53CE" w:rsidRPr="009705B6" w:rsidRDefault="006D53CE" w:rsidP="009705B6">
      <w:pPr>
        <w:pStyle w:val="ab"/>
        <w:numPr>
          <w:ilvl w:val="0"/>
          <w:numId w:val="24"/>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仅气缸的一侧有活塞杆的气缸</w:t>
      </w:r>
      <w:proofErr w:type="gramStart"/>
      <w:r w:rsidRPr="009705B6">
        <w:rPr>
          <w:rFonts w:ascii="仿宋_GB2312" w:eastAsia="仿宋_GB2312" w:hAnsi="仿宋" w:cs="黑体" w:hint="eastAsia"/>
          <w:bCs/>
          <w:sz w:val="28"/>
          <w:szCs w:val="28"/>
        </w:rPr>
        <w:t>称做</w:t>
      </w:r>
      <w:proofErr w:type="gramEnd"/>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气缸，气缸两侧均有活塞杆的气缸</w:t>
      </w:r>
      <w:proofErr w:type="gramStart"/>
      <w:r w:rsidRPr="009705B6">
        <w:rPr>
          <w:rFonts w:ascii="仿宋_GB2312" w:eastAsia="仿宋_GB2312" w:hAnsi="仿宋" w:cs="黑体" w:hint="eastAsia"/>
          <w:bCs/>
          <w:sz w:val="28"/>
          <w:szCs w:val="28"/>
        </w:rPr>
        <w:t>称做</w:t>
      </w:r>
      <w:proofErr w:type="gramEnd"/>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气缸；如果气缸一侧有两根活塞杆，则将该气缸</w:t>
      </w:r>
      <w:proofErr w:type="gramStart"/>
      <w:r w:rsidRPr="009705B6">
        <w:rPr>
          <w:rFonts w:ascii="仿宋_GB2312" w:eastAsia="仿宋_GB2312" w:hAnsi="仿宋" w:cs="黑体" w:hint="eastAsia"/>
          <w:bCs/>
          <w:sz w:val="28"/>
          <w:szCs w:val="28"/>
        </w:rPr>
        <w:t>称做</w:t>
      </w:r>
      <w:proofErr w:type="gramEnd"/>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气缸，如果气缸两侧均有两根活塞杆，则将该气缸</w:t>
      </w:r>
      <w:proofErr w:type="gramStart"/>
      <w:r w:rsidRPr="009705B6">
        <w:rPr>
          <w:rFonts w:ascii="仿宋_GB2312" w:eastAsia="仿宋_GB2312" w:hAnsi="仿宋" w:cs="黑体" w:hint="eastAsia"/>
          <w:bCs/>
          <w:sz w:val="28"/>
          <w:szCs w:val="28"/>
        </w:rPr>
        <w:t>称做</w:t>
      </w:r>
      <w:proofErr w:type="gramEnd"/>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气缸。</w:t>
      </w:r>
    </w:p>
    <w:p w:rsidR="006D53CE" w:rsidRPr="009705B6" w:rsidRDefault="006D53CE" w:rsidP="009705B6">
      <w:pPr>
        <w:pStyle w:val="ab"/>
        <w:numPr>
          <w:ilvl w:val="0"/>
          <w:numId w:val="24"/>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本次安装与调试的机电一体化设备，在气压传动系统中使用的执行元件有：使机械手转动的</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，其型号为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；用做机械手悬臂的</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，其型号为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；用做机械手手臂的</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，其型号为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；用做机械手手爪的</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，其型号为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；还有推送物料进入出料槽口的</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，其型号为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8109CB" w:rsidRDefault="006D53CE" w:rsidP="008109CB">
      <w:pPr>
        <w:rPr>
          <w:rFonts w:ascii="Times New Roman" w:eastAsia="楷体" w:hAnsi="Times New Roman" w:cs="Times New Roman"/>
          <w:sz w:val="24"/>
          <w:szCs w:val="24"/>
        </w:rPr>
      </w:pPr>
    </w:p>
    <w:p w:rsidR="006D53CE" w:rsidRPr="009705B6" w:rsidRDefault="006D53CE" w:rsidP="009705B6">
      <w:pPr>
        <w:pStyle w:val="ab"/>
        <w:numPr>
          <w:ilvl w:val="0"/>
          <w:numId w:val="24"/>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在本次安装与调试的气压传动系统中，使用的方向控制阀按照阀芯的结构分类，属于</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，按照操作方式分类，属于是</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，按照阀芯工作位置和进出口通路数分类，属于</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，他的名称应为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4"/>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本次安装与调试的气压传动中，使用的二位五通滑阀式电磁换向阀</w:t>
      </w:r>
      <w:proofErr w:type="gramStart"/>
      <w:r w:rsidRPr="009705B6">
        <w:rPr>
          <w:rFonts w:ascii="仿宋_GB2312" w:eastAsia="仿宋_GB2312" w:hAnsi="仿宋" w:cs="黑体" w:hint="eastAsia"/>
          <w:bCs/>
          <w:sz w:val="28"/>
          <w:szCs w:val="28"/>
        </w:rPr>
        <w:t>有单控和</w:t>
      </w:r>
      <w:proofErr w:type="gramEnd"/>
      <w:r w:rsidRPr="009705B6">
        <w:rPr>
          <w:rFonts w:ascii="仿宋_GB2312" w:eastAsia="仿宋_GB2312" w:hAnsi="仿宋" w:cs="黑体" w:hint="eastAsia"/>
          <w:bCs/>
          <w:sz w:val="28"/>
          <w:szCs w:val="28"/>
        </w:rPr>
        <w:t>双控两种，其型号分别为</w:t>
      </w:r>
      <w:r w:rsidR="0079083F" w:rsidRPr="009705B6">
        <w:rPr>
          <w:rFonts w:ascii="仿宋_GB2312" w:eastAsia="仿宋_GB2312" w:hAnsi="仿宋" w:cs="黑体" w:hint="eastAsia"/>
          <w:bCs/>
          <w:sz w:val="28"/>
          <w:szCs w:val="28"/>
        </w:rPr>
        <w:t>________</w:t>
      </w:r>
      <w:r w:rsidRPr="009705B6">
        <w:rPr>
          <w:rFonts w:ascii="仿宋_GB2312" w:eastAsia="仿宋_GB2312" w:hAnsi="仿宋" w:cs="黑体" w:hint="eastAsia"/>
          <w:bCs/>
          <w:sz w:val="28"/>
          <w:szCs w:val="28"/>
        </w:rPr>
        <w:t>和</w:t>
      </w:r>
      <w:r w:rsidR="0079083F" w:rsidRPr="009705B6">
        <w:rPr>
          <w:rFonts w:ascii="仿宋_GB2312" w:eastAsia="仿宋_GB2312" w:hAnsi="仿宋" w:cs="黑体" w:hint="eastAsia"/>
          <w:bCs/>
          <w:sz w:val="28"/>
          <w:szCs w:val="28"/>
        </w:rPr>
        <w:t>________</w:t>
      </w:r>
      <w:r w:rsidRPr="009705B6">
        <w:rPr>
          <w:rFonts w:ascii="仿宋_GB2312" w:eastAsia="仿宋_GB2312" w:hAnsi="仿宋" w:cs="黑体" w:hint="eastAsia"/>
          <w:bCs/>
          <w:sz w:val="28"/>
          <w:szCs w:val="28"/>
        </w:rPr>
        <w:t>。（按现场使用的使用）</w:t>
      </w:r>
    </w:p>
    <w:p w:rsidR="006D53CE" w:rsidRPr="009705B6" w:rsidRDefault="006D53CE" w:rsidP="009705B6">
      <w:pPr>
        <w:pStyle w:val="ab"/>
        <w:numPr>
          <w:ilvl w:val="0"/>
          <w:numId w:val="24"/>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三位五通换向阀的阀芯有</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位置，有</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气体进出口。</w:t>
      </w:r>
    </w:p>
    <w:p w:rsidR="006D53CE" w:rsidRPr="009705B6" w:rsidRDefault="006D53CE" w:rsidP="009705B6">
      <w:pPr>
        <w:pStyle w:val="ab"/>
        <w:numPr>
          <w:ilvl w:val="0"/>
          <w:numId w:val="24"/>
        </w:numPr>
        <w:ind w:left="0" w:firstLineChars="0" w:firstLine="0"/>
        <w:rPr>
          <w:rFonts w:ascii="仿宋_GB2312" w:eastAsia="仿宋_GB2312" w:hAnsi="仿宋" w:cs="黑体"/>
          <w:bCs/>
          <w:sz w:val="28"/>
          <w:szCs w:val="28"/>
        </w:rPr>
      </w:pPr>
      <w:proofErr w:type="gramStart"/>
      <w:r w:rsidRPr="009705B6">
        <w:rPr>
          <w:rFonts w:ascii="仿宋_GB2312" w:eastAsia="仿宋_GB2312" w:hAnsi="仿宋" w:cs="黑体" w:hint="eastAsia"/>
          <w:bCs/>
          <w:sz w:val="28"/>
          <w:szCs w:val="28"/>
        </w:rPr>
        <w:lastRenderedPageBreak/>
        <w:t>单控二位</w:t>
      </w:r>
      <w:proofErr w:type="gramEnd"/>
      <w:r w:rsidRPr="009705B6">
        <w:rPr>
          <w:rFonts w:ascii="仿宋_GB2312" w:eastAsia="仿宋_GB2312" w:hAnsi="仿宋" w:cs="黑体" w:hint="eastAsia"/>
          <w:bCs/>
          <w:sz w:val="28"/>
          <w:szCs w:val="28"/>
        </w:rPr>
        <w:t>五通滑阀式电磁换向阀在气动系统图中的图形符号是</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，双控二位五通滑阀式电磁换向阀在气动系统图中的图形符号是</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4"/>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在气动系统图中，图形符号</w:t>
      </w:r>
      <w:r w:rsidRPr="009705B6">
        <w:rPr>
          <w:rFonts w:ascii="仿宋_GB2312" w:eastAsia="仿宋_GB2312" w:hAnsi="仿宋" w:cs="黑体"/>
          <w:bCs/>
          <w:noProof/>
          <w:sz w:val="28"/>
          <w:szCs w:val="28"/>
        </w:rPr>
        <w:drawing>
          <wp:inline distT="0" distB="0" distL="0" distR="0" wp14:anchorId="2573377B" wp14:editId="502433A3">
            <wp:extent cx="869950" cy="361950"/>
            <wp:effectExtent l="0" t="0" r="6350" b="0"/>
            <wp:docPr id="147"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869950" cy="361950"/>
                    </a:xfrm>
                    <a:prstGeom prst="rect">
                      <a:avLst/>
                    </a:prstGeom>
                    <a:noFill/>
                    <a:ln>
                      <a:noFill/>
                    </a:ln>
                  </pic:spPr>
                </pic:pic>
              </a:graphicData>
            </a:graphic>
          </wp:inline>
        </w:drawing>
      </w:r>
      <w:r w:rsidRPr="009705B6">
        <w:rPr>
          <w:rFonts w:ascii="仿宋_GB2312" w:eastAsia="仿宋_GB2312" w:hAnsi="仿宋" w:cs="黑体" w:hint="eastAsia"/>
          <w:bCs/>
          <w:sz w:val="28"/>
          <w:szCs w:val="28"/>
        </w:rPr>
        <w:t>表示的气动元件为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，图形符号</w:t>
      </w:r>
      <w:r w:rsidRPr="009705B6">
        <w:rPr>
          <w:rFonts w:ascii="仿宋_GB2312" w:eastAsia="仿宋_GB2312" w:hAnsi="仿宋" w:cs="黑体"/>
          <w:bCs/>
          <w:noProof/>
          <w:sz w:val="28"/>
          <w:szCs w:val="28"/>
        </w:rPr>
        <w:drawing>
          <wp:inline distT="0" distB="0" distL="0" distR="0" wp14:anchorId="17DDD8C5" wp14:editId="34D1CE44">
            <wp:extent cx="565150" cy="241300"/>
            <wp:effectExtent l="0" t="0" r="6350" b="6350"/>
            <wp:docPr id="146"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65150" cy="241300"/>
                    </a:xfrm>
                    <a:prstGeom prst="rect">
                      <a:avLst/>
                    </a:prstGeom>
                    <a:noFill/>
                    <a:ln>
                      <a:noFill/>
                    </a:ln>
                  </pic:spPr>
                </pic:pic>
              </a:graphicData>
            </a:graphic>
          </wp:inline>
        </w:drawing>
      </w:r>
      <w:r w:rsidRPr="009705B6">
        <w:rPr>
          <w:rFonts w:ascii="仿宋_GB2312" w:eastAsia="仿宋_GB2312" w:hAnsi="仿宋" w:cs="黑体" w:hint="eastAsia"/>
          <w:bCs/>
          <w:sz w:val="28"/>
          <w:szCs w:val="28"/>
        </w:rPr>
        <w:t>表示的气动元件为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，图形符号</w:t>
      </w:r>
      <w:r w:rsidRPr="009705B6">
        <w:rPr>
          <w:rFonts w:ascii="仿宋_GB2312" w:eastAsia="仿宋_GB2312" w:hAnsi="仿宋" w:cs="黑体"/>
          <w:bCs/>
          <w:noProof/>
          <w:sz w:val="28"/>
          <w:szCs w:val="28"/>
        </w:rPr>
        <w:drawing>
          <wp:inline distT="0" distB="0" distL="0" distR="0" wp14:anchorId="6FE2D23A" wp14:editId="6BA7FEDE">
            <wp:extent cx="774700" cy="247650"/>
            <wp:effectExtent l="0" t="0" r="6350" b="0"/>
            <wp:docPr id="145"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774700" cy="247650"/>
                    </a:xfrm>
                    <a:prstGeom prst="rect">
                      <a:avLst/>
                    </a:prstGeom>
                    <a:noFill/>
                    <a:ln>
                      <a:noFill/>
                    </a:ln>
                  </pic:spPr>
                </pic:pic>
              </a:graphicData>
            </a:graphic>
          </wp:inline>
        </w:drawing>
      </w:r>
      <w:r w:rsidRPr="009705B6">
        <w:rPr>
          <w:rFonts w:ascii="仿宋_GB2312" w:eastAsia="仿宋_GB2312" w:hAnsi="仿宋" w:cs="黑体" w:hint="eastAsia"/>
          <w:bCs/>
          <w:sz w:val="28"/>
          <w:szCs w:val="28"/>
        </w:rPr>
        <w:t>表示的气动元件为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，图形符号</w:t>
      </w:r>
      <w:r w:rsidRPr="009705B6">
        <w:rPr>
          <w:rFonts w:ascii="仿宋_GB2312" w:eastAsia="仿宋_GB2312" w:hAnsi="仿宋" w:cs="黑体"/>
          <w:bCs/>
          <w:noProof/>
          <w:sz w:val="28"/>
          <w:szCs w:val="28"/>
        </w:rPr>
        <w:drawing>
          <wp:inline distT="0" distB="0" distL="0" distR="0" wp14:anchorId="26E977F8" wp14:editId="65AC3F88">
            <wp:extent cx="317500" cy="285750"/>
            <wp:effectExtent l="0" t="0" r="6350" b="0"/>
            <wp:docPr id="144"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317500" cy="285750"/>
                    </a:xfrm>
                    <a:prstGeom prst="rect">
                      <a:avLst/>
                    </a:prstGeom>
                    <a:noFill/>
                    <a:ln>
                      <a:noFill/>
                    </a:ln>
                  </pic:spPr>
                </pic:pic>
              </a:graphicData>
            </a:graphic>
          </wp:inline>
        </w:drawing>
      </w:r>
      <w:r w:rsidRPr="009705B6">
        <w:rPr>
          <w:rFonts w:ascii="仿宋_GB2312" w:eastAsia="仿宋_GB2312" w:hAnsi="仿宋" w:cs="黑体" w:hint="eastAsia"/>
          <w:bCs/>
          <w:sz w:val="28"/>
          <w:szCs w:val="28"/>
        </w:rPr>
        <w:t>表示的气动元件为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4"/>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节流阀用来控制进入气缸中压缩空气的</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，本次使用的节流阀的型号是</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，他在气动系统图中的图形符号是：</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4"/>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改变节流阀的</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的大小，可以改变通过节流阀气体的</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，从而改变进入气缸中压缩空气的</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，改变气缸活塞运动的</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4"/>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图形符号</w:t>
      </w:r>
      <w:r w:rsidRPr="009705B6">
        <w:rPr>
          <w:rFonts w:ascii="仿宋_GB2312" w:eastAsia="仿宋_GB2312" w:hAnsi="仿宋" w:cs="黑体"/>
          <w:bCs/>
          <w:noProof/>
          <w:sz w:val="28"/>
          <w:szCs w:val="28"/>
        </w:rPr>
        <w:drawing>
          <wp:inline distT="0" distB="0" distL="0" distR="0" wp14:anchorId="6F7A7F65" wp14:editId="49762F1E">
            <wp:extent cx="260350" cy="222250"/>
            <wp:effectExtent l="0" t="0" r="6350" b="635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60350" cy="222250"/>
                    </a:xfrm>
                    <a:prstGeom prst="rect">
                      <a:avLst/>
                    </a:prstGeom>
                    <a:noFill/>
                    <a:ln>
                      <a:noFill/>
                    </a:ln>
                  </pic:spPr>
                </pic:pic>
              </a:graphicData>
            </a:graphic>
          </wp:inline>
        </w:drawing>
      </w:r>
      <w:r w:rsidRPr="009705B6">
        <w:rPr>
          <w:rFonts w:ascii="仿宋_GB2312" w:eastAsia="仿宋_GB2312" w:hAnsi="仿宋" w:cs="黑体" w:hint="eastAsia"/>
          <w:bCs/>
          <w:sz w:val="28"/>
          <w:szCs w:val="28"/>
        </w:rPr>
        <w:t>表示的气动元件为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，图形符号</w:t>
      </w:r>
      <w:r w:rsidRPr="009705B6">
        <w:rPr>
          <w:rFonts w:ascii="仿宋_GB2312" w:eastAsia="仿宋_GB2312" w:hAnsi="仿宋" w:cs="黑体"/>
          <w:bCs/>
          <w:noProof/>
          <w:sz w:val="28"/>
          <w:szCs w:val="28"/>
        </w:rPr>
        <w:drawing>
          <wp:inline distT="0" distB="0" distL="0" distR="0" wp14:anchorId="55FA5B41" wp14:editId="008B9FCA">
            <wp:extent cx="279400" cy="298450"/>
            <wp:effectExtent l="0" t="0" r="6350" b="635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79400" cy="298450"/>
                    </a:xfrm>
                    <a:prstGeom prst="rect">
                      <a:avLst/>
                    </a:prstGeom>
                    <a:noFill/>
                    <a:ln>
                      <a:noFill/>
                    </a:ln>
                  </pic:spPr>
                </pic:pic>
              </a:graphicData>
            </a:graphic>
          </wp:inline>
        </w:drawing>
      </w:r>
      <w:r w:rsidRPr="009705B6">
        <w:rPr>
          <w:rFonts w:ascii="仿宋_GB2312" w:eastAsia="仿宋_GB2312" w:hAnsi="仿宋" w:cs="黑体" w:hint="eastAsia"/>
          <w:bCs/>
          <w:sz w:val="28"/>
          <w:szCs w:val="28"/>
        </w:rPr>
        <w:t>表示的气动元件为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，图形符号</w:t>
      </w:r>
      <w:r w:rsidRPr="009705B6">
        <w:rPr>
          <w:rFonts w:ascii="仿宋_GB2312" w:eastAsia="仿宋_GB2312" w:hAnsi="仿宋" w:cs="黑体"/>
          <w:bCs/>
          <w:noProof/>
          <w:sz w:val="28"/>
          <w:szCs w:val="28"/>
        </w:rPr>
        <w:drawing>
          <wp:inline distT="0" distB="0" distL="0" distR="0" wp14:anchorId="077DAD54" wp14:editId="7B6F11AE">
            <wp:extent cx="260350" cy="279400"/>
            <wp:effectExtent l="0" t="0" r="635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7"/>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60350" cy="279400"/>
                    </a:xfrm>
                    <a:prstGeom prst="rect">
                      <a:avLst/>
                    </a:prstGeom>
                    <a:noFill/>
                    <a:ln>
                      <a:noFill/>
                    </a:ln>
                  </pic:spPr>
                </pic:pic>
              </a:graphicData>
            </a:graphic>
          </wp:inline>
        </w:drawing>
      </w:r>
      <w:r w:rsidRPr="009705B6">
        <w:rPr>
          <w:rFonts w:ascii="仿宋_GB2312" w:eastAsia="仿宋_GB2312" w:hAnsi="仿宋" w:cs="黑体" w:hint="eastAsia"/>
          <w:bCs/>
          <w:sz w:val="28"/>
          <w:szCs w:val="28"/>
        </w:rPr>
        <w:t>表示的气动元件为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，图形符号</w:t>
      </w:r>
      <w:r w:rsidRPr="009705B6">
        <w:rPr>
          <w:rFonts w:ascii="仿宋_GB2312" w:eastAsia="仿宋_GB2312" w:hAnsi="仿宋" w:cs="黑体"/>
          <w:bCs/>
          <w:noProof/>
          <w:sz w:val="28"/>
          <w:szCs w:val="28"/>
        </w:rPr>
        <w:drawing>
          <wp:inline distT="0" distB="0" distL="0" distR="0" wp14:anchorId="6F064552" wp14:editId="5E9E3BAB">
            <wp:extent cx="336550" cy="400050"/>
            <wp:effectExtent l="0" t="0" r="635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336550" cy="400050"/>
                    </a:xfrm>
                    <a:prstGeom prst="rect">
                      <a:avLst/>
                    </a:prstGeom>
                    <a:noFill/>
                    <a:ln>
                      <a:noFill/>
                    </a:ln>
                  </pic:spPr>
                </pic:pic>
              </a:graphicData>
            </a:graphic>
          </wp:inline>
        </w:drawing>
      </w:r>
      <w:r w:rsidRPr="009705B6">
        <w:rPr>
          <w:rFonts w:ascii="仿宋_GB2312" w:eastAsia="仿宋_GB2312" w:hAnsi="仿宋" w:cs="黑体" w:hint="eastAsia"/>
          <w:bCs/>
          <w:sz w:val="28"/>
          <w:szCs w:val="28"/>
        </w:rPr>
        <w:t>表示的气动元件为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，图形符号</w:t>
      </w:r>
      <w:r w:rsidRPr="009705B6">
        <w:rPr>
          <w:rFonts w:ascii="仿宋_GB2312" w:eastAsia="仿宋_GB2312" w:hAnsi="仿宋" w:cs="黑体"/>
          <w:bCs/>
          <w:noProof/>
          <w:sz w:val="28"/>
          <w:szCs w:val="28"/>
        </w:rPr>
        <w:drawing>
          <wp:inline distT="0" distB="0" distL="0" distR="0" wp14:anchorId="77640A13" wp14:editId="53E37DE0">
            <wp:extent cx="317500" cy="29845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317500" cy="298450"/>
                    </a:xfrm>
                    <a:prstGeom prst="rect">
                      <a:avLst/>
                    </a:prstGeom>
                    <a:noFill/>
                    <a:ln>
                      <a:noFill/>
                    </a:ln>
                  </pic:spPr>
                </pic:pic>
              </a:graphicData>
            </a:graphic>
          </wp:inline>
        </w:drawing>
      </w:r>
      <w:r w:rsidRPr="009705B6">
        <w:rPr>
          <w:rFonts w:ascii="仿宋_GB2312" w:eastAsia="仿宋_GB2312" w:hAnsi="仿宋" w:cs="黑体" w:hint="eastAsia"/>
          <w:bCs/>
          <w:sz w:val="28"/>
          <w:szCs w:val="28"/>
        </w:rPr>
        <w:t>表示的气动元件为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4"/>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没有活塞杆的气缸统称为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，摆动气缸属于</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4"/>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摆动气缸由</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将气缸内腔分隔为两腔，分别向两腔</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供气，输出轴做</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4"/>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本次组装与调试的机电一体化设备中使用的摆动气缸型号为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，要使该气缸正常工作，压缩空气的压力应为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bCs/>
          <w:sz w:val="28"/>
          <w:szCs w:val="28"/>
        </w:rPr>
        <w:t>MPa</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4"/>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在气压传动中，压力是指</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，标准大气压、毫米汞柱等是压力的常用单位。压力的国际单位是</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，其单位符号为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4"/>
        </w:numPr>
        <w:ind w:left="0" w:firstLineChars="0" w:firstLine="0"/>
        <w:rPr>
          <w:rFonts w:ascii="仿宋_GB2312" w:eastAsia="仿宋_GB2312" w:hAnsi="仿宋" w:cs="黑体"/>
          <w:bCs/>
          <w:sz w:val="28"/>
          <w:szCs w:val="28"/>
        </w:rPr>
      </w:pPr>
      <w:r w:rsidRPr="009705B6">
        <w:rPr>
          <w:rFonts w:ascii="仿宋_GB2312" w:eastAsia="仿宋_GB2312" w:hAnsi="仿宋" w:cs="黑体"/>
          <w:bCs/>
          <w:sz w:val="28"/>
          <w:szCs w:val="28"/>
        </w:rPr>
        <w:lastRenderedPageBreak/>
        <w:t>1</w:t>
      </w:r>
      <w:r w:rsidRPr="009705B6">
        <w:rPr>
          <w:rFonts w:ascii="仿宋_GB2312" w:eastAsia="仿宋_GB2312" w:hAnsi="仿宋" w:cs="黑体" w:hint="eastAsia"/>
          <w:bCs/>
          <w:sz w:val="28"/>
          <w:szCs w:val="28"/>
        </w:rPr>
        <w:t>标准大气压</w:t>
      </w:r>
      <w:r w:rsidRPr="009705B6">
        <w:rPr>
          <w:rFonts w:ascii="仿宋_GB2312" w:eastAsia="仿宋_GB2312" w:hAnsi="仿宋" w:cs="黑体"/>
          <w:bCs/>
          <w:sz w:val="28"/>
          <w:szCs w:val="28"/>
        </w:rPr>
        <w:t xml:space="preserve"> =</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bCs/>
          <w:sz w:val="28"/>
          <w:szCs w:val="28"/>
        </w:rPr>
        <w:t xml:space="preserve"> MPa  = </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bCs/>
          <w:sz w:val="28"/>
          <w:szCs w:val="28"/>
        </w:rPr>
        <w:t>Pa</w:t>
      </w:r>
      <w:r w:rsidRPr="009705B6">
        <w:rPr>
          <w:rFonts w:ascii="仿宋_GB2312" w:eastAsia="仿宋_GB2312" w:hAnsi="仿宋" w:cs="黑体" w:hint="eastAsia"/>
          <w:bCs/>
          <w:sz w:val="28"/>
          <w:szCs w:val="28"/>
        </w:rPr>
        <w:t>。</w:t>
      </w:r>
    </w:p>
    <w:p w:rsidR="006D53CE" w:rsidRPr="009705B6" w:rsidRDefault="006D53CE" w:rsidP="008109CB">
      <w:pPr>
        <w:pStyle w:val="ab"/>
        <w:numPr>
          <w:ilvl w:val="0"/>
          <w:numId w:val="24"/>
        </w:numPr>
        <w:ind w:left="0" w:firstLineChars="0" w:firstLine="0"/>
        <w:rPr>
          <w:rFonts w:ascii="仿宋_GB2312" w:eastAsia="仿宋_GB2312" w:hAnsi="仿宋" w:cs="黑体"/>
          <w:bCs/>
          <w:sz w:val="28"/>
          <w:szCs w:val="28"/>
        </w:rPr>
      </w:pPr>
      <w:r w:rsidRPr="009705B6">
        <w:rPr>
          <w:rFonts w:ascii="仿宋_GB2312" w:eastAsia="仿宋_GB2312" w:hAnsi="仿宋" w:cs="黑体"/>
          <w:bCs/>
          <w:sz w:val="28"/>
          <w:szCs w:val="28"/>
        </w:rPr>
        <w:t>1MPa  =</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bCs/>
          <w:sz w:val="28"/>
          <w:szCs w:val="28"/>
        </w:rPr>
        <w:t xml:space="preserve">kPa = </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bCs/>
          <w:sz w:val="28"/>
          <w:szCs w:val="28"/>
        </w:rPr>
        <w:t>Pa</w:t>
      </w:r>
      <w:r w:rsidRPr="009705B6">
        <w:rPr>
          <w:rFonts w:ascii="仿宋_GB2312" w:eastAsia="仿宋_GB2312" w:hAnsi="仿宋" w:cs="黑体" w:hint="eastAsia"/>
          <w:bCs/>
          <w:sz w:val="28"/>
          <w:szCs w:val="28"/>
        </w:rPr>
        <w:t>。</w:t>
      </w:r>
    </w:p>
    <w:p w:rsidR="006D53CE" w:rsidRDefault="006D53CE" w:rsidP="006D53CE">
      <w:pPr>
        <w:pStyle w:val="2"/>
        <w:numPr>
          <w:ilvl w:val="0"/>
          <w:numId w:val="10"/>
        </w:numPr>
        <w:spacing w:before="0" w:after="0"/>
        <w:rPr>
          <w:rFonts w:hAnsi="Times New Roman"/>
        </w:rPr>
      </w:pPr>
      <w:bookmarkStart w:id="63" w:name="_Toc6832327"/>
      <w:r>
        <w:rPr>
          <w:rFonts w:hAnsi="Times New Roman" w:hint="eastAsia"/>
        </w:rPr>
        <w:t>电气安装与调试</w:t>
      </w:r>
      <w:bookmarkEnd w:id="63"/>
    </w:p>
    <w:p w:rsidR="006D53CE" w:rsidRPr="009705B6" w:rsidRDefault="006D53CE" w:rsidP="009705B6">
      <w:pPr>
        <w:pStyle w:val="ab"/>
        <w:numPr>
          <w:ilvl w:val="0"/>
          <w:numId w:val="25"/>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本次调试的机电一体化设备，采用</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制电源供电，除三条电源相线外，还有一条</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和一条</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5"/>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三相五线制标准导线颜色为：</w:t>
      </w:r>
      <w:r w:rsidRPr="009705B6">
        <w:rPr>
          <w:rFonts w:ascii="仿宋_GB2312" w:eastAsia="仿宋_GB2312" w:hAnsi="仿宋" w:cs="黑体"/>
          <w:bCs/>
          <w:sz w:val="28"/>
          <w:szCs w:val="28"/>
        </w:rPr>
        <w:t>U</w:t>
      </w:r>
      <w:r w:rsidRPr="009705B6">
        <w:rPr>
          <w:rFonts w:ascii="仿宋_GB2312" w:eastAsia="仿宋_GB2312" w:hAnsi="仿宋" w:cs="黑体" w:hint="eastAsia"/>
          <w:bCs/>
          <w:sz w:val="28"/>
          <w:szCs w:val="28"/>
        </w:rPr>
        <w:t>相导线为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r w:rsidRPr="009705B6">
        <w:rPr>
          <w:rFonts w:ascii="仿宋_GB2312" w:eastAsia="仿宋_GB2312" w:hAnsi="仿宋" w:cs="黑体"/>
          <w:bCs/>
          <w:sz w:val="28"/>
          <w:szCs w:val="28"/>
        </w:rPr>
        <w:t>V</w:t>
      </w:r>
      <w:r w:rsidRPr="009705B6">
        <w:rPr>
          <w:rFonts w:ascii="仿宋_GB2312" w:eastAsia="仿宋_GB2312" w:hAnsi="仿宋" w:cs="黑体" w:hint="eastAsia"/>
          <w:bCs/>
          <w:sz w:val="28"/>
          <w:szCs w:val="28"/>
        </w:rPr>
        <w:t>相导线为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r w:rsidRPr="009705B6">
        <w:rPr>
          <w:rFonts w:ascii="仿宋_GB2312" w:eastAsia="仿宋_GB2312" w:hAnsi="仿宋" w:cs="黑体"/>
          <w:bCs/>
          <w:sz w:val="28"/>
          <w:szCs w:val="28"/>
        </w:rPr>
        <w:t>W</w:t>
      </w:r>
      <w:r w:rsidRPr="009705B6">
        <w:rPr>
          <w:rFonts w:ascii="仿宋_GB2312" w:eastAsia="仿宋_GB2312" w:hAnsi="仿宋" w:cs="黑体" w:hint="eastAsia"/>
          <w:bCs/>
          <w:sz w:val="28"/>
          <w:szCs w:val="28"/>
        </w:rPr>
        <w:t>相导线为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，零线</w:t>
      </w:r>
      <w:r w:rsidRPr="009705B6">
        <w:rPr>
          <w:rFonts w:ascii="仿宋_GB2312" w:eastAsia="仿宋_GB2312" w:hAnsi="仿宋" w:cs="黑体"/>
          <w:bCs/>
          <w:sz w:val="28"/>
          <w:szCs w:val="28"/>
        </w:rPr>
        <w:t>N</w:t>
      </w:r>
      <w:r w:rsidRPr="009705B6">
        <w:rPr>
          <w:rFonts w:ascii="仿宋_GB2312" w:eastAsia="仿宋_GB2312" w:hAnsi="仿宋" w:cs="黑体" w:hint="eastAsia"/>
          <w:bCs/>
          <w:sz w:val="28"/>
          <w:szCs w:val="28"/>
        </w:rPr>
        <w:t>导线为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，保护线</w:t>
      </w:r>
      <w:r w:rsidRPr="009705B6">
        <w:rPr>
          <w:rFonts w:ascii="仿宋_GB2312" w:eastAsia="仿宋_GB2312" w:hAnsi="仿宋" w:cs="黑体"/>
          <w:bCs/>
          <w:sz w:val="28"/>
          <w:szCs w:val="28"/>
        </w:rPr>
        <w:t>PE</w:t>
      </w:r>
      <w:r w:rsidRPr="009705B6">
        <w:rPr>
          <w:rFonts w:ascii="仿宋_GB2312" w:eastAsia="仿宋_GB2312" w:hAnsi="仿宋" w:cs="黑体" w:hint="eastAsia"/>
          <w:bCs/>
          <w:sz w:val="28"/>
          <w:szCs w:val="28"/>
        </w:rPr>
        <w:t>导线为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5"/>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本次调试的机电一体化设备，供电电源为三相交流电源，电源的额定线电压为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，额定频率为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。该电源相线与零线之间的电压</w:t>
      </w:r>
      <w:proofErr w:type="gramStart"/>
      <w:r w:rsidRPr="009705B6">
        <w:rPr>
          <w:rFonts w:ascii="仿宋_GB2312" w:eastAsia="仿宋_GB2312" w:hAnsi="仿宋" w:cs="黑体" w:hint="eastAsia"/>
          <w:bCs/>
          <w:sz w:val="28"/>
          <w:szCs w:val="28"/>
        </w:rPr>
        <w:t>称做</w:t>
      </w:r>
      <w:proofErr w:type="gramEnd"/>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，其有效值为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，频率为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5"/>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本次调试的机电一体化设备上的电源开关为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，其型号为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；该开关具有</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保护功能和</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保护功能。</w:t>
      </w:r>
    </w:p>
    <w:p w:rsidR="006D53CE" w:rsidRPr="009705B6" w:rsidRDefault="006D53CE" w:rsidP="009705B6">
      <w:pPr>
        <w:pStyle w:val="ab"/>
        <w:numPr>
          <w:ilvl w:val="0"/>
          <w:numId w:val="25"/>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本次调试的机电一体化设备上的电源开关，额定电压为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，额定电流</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，极限遮断电流为</w:t>
      </w:r>
      <w:r w:rsidR="0079083F"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5"/>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本次调试的机电一体化设备上的电源开关，当漏电电流</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时，保护装置动作切断电源。动作时间</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5"/>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供电电压正常时，测量电源模块上</w:t>
      </w:r>
      <w:r w:rsidRPr="009705B6">
        <w:rPr>
          <w:rFonts w:ascii="仿宋_GB2312" w:eastAsia="仿宋_GB2312" w:hAnsi="仿宋" w:cs="黑体"/>
          <w:bCs/>
          <w:sz w:val="28"/>
          <w:szCs w:val="28"/>
        </w:rPr>
        <w:t>U</w:t>
      </w:r>
      <w:r w:rsidRPr="009705B6">
        <w:rPr>
          <w:rFonts w:ascii="仿宋_GB2312" w:eastAsia="仿宋_GB2312" w:hAnsi="仿宋" w:cs="黑体" w:hint="eastAsia"/>
          <w:bCs/>
          <w:sz w:val="28"/>
          <w:szCs w:val="28"/>
        </w:rPr>
        <w:t>与</w:t>
      </w:r>
      <w:r w:rsidRPr="009705B6">
        <w:rPr>
          <w:rFonts w:ascii="仿宋_GB2312" w:eastAsia="仿宋_GB2312" w:hAnsi="仿宋" w:cs="黑体"/>
          <w:bCs/>
          <w:sz w:val="28"/>
          <w:szCs w:val="28"/>
        </w:rPr>
        <w:t>V</w:t>
      </w:r>
      <w:r w:rsidRPr="009705B6">
        <w:rPr>
          <w:rFonts w:ascii="仿宋_GB2312" w:eastAsia="仿宋_GB2312" w:hAnsi="仿宋" w:cs="黑体" w:hint="eastAsia"/>
          <w:bCs/>
          <w:sz w:val="28"/>
          <w:szCs w:val="28"/>
        </w:rPr>
        <w:t>两插孔之间的电压，应为</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r w:rsidRPr="009705B6">
        <w:rPr>
          <w:rFonts w:ascii="仿宋_GB2312" w:eastAsia="仿宋_GB2312" w:hAnsi="仿宋" w:cs="黑体"/>
          <w:bCs/>
          <w:sz w:val="28"/>
          <w:szCs w:val="28"/>
        </w:rPr>
        <w:t>U</w:t>
      </w:r>
      <w:r w:rsidRPr="009705B6">
        <w:rPr>
          <w:rFonts w:ascii="仿宋_GB2312" w:eastAsia="仿宋_GB2312" w:hAnsi="仿宋" w:cs="黑体" w:hint="eastAsia"/>
          <w:bCs/>
          <w:sz w:val="28"/>
          <w:szCs w:val="28"/>
        </w:rPr>
        <w:t>与</w:t>
      </w:r>
      <w:r w:rsidRPr="009705B6">
        <w:rPr>
          <w:rFonts w:ascii="仿宋_GB2312" w:eastAsia="仿宋_GB2312" w:hAnsi="仿宋" w:cs="黑体"/>
          <w:bCs/>
          <w:sz w:val="28"/>
          <w:szCs w:val="28"/>
        </w:rPr>
        <w:t>W</w:t>
      </w:r>
      <w:r w:rsidRPr="009705B6">
        <w:rPr>
          <w:rFonts w:ascii="仿宋_GB2312" w:eastAsia="仿宋_GB2312" w:hAnsi="仿宋" w:cs="黑体" w:hint="eastAsia"/>
          <w:bCs/>
          <w:sz w:val="28"/>
          <w:szCs w:val="28"/>
        </w:rPr>
        <w:t>两插孔之间的电压应为</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r w:rsidRPr="009705B6">
        <w:rPr>
          <w:rFonts w:ascii="仿宋_GB2312" w:eastAsia="仿宋_GB2312" w:hAnsi="仿宋" w:cs="黑体"/>
          <w:bCs/>
          <w:sz w:val="28"/>
          <w:szCs w:val="28"/>
        </w:rPr>
        <w:t>V</w:t>
      </w:r>
      <w:r w:rsidRPr="009705B6">
        <w:rPr>
          <w:rFonts w:ascii="仿宋_GB2312" w:eastAsia="仿宋_GB2312" w:hAnsi="仿宋" w:cs="黑体" w:hint="eastAsia"/>
          <w:bCs/>
          <w:sz w:val="28"/>
          <w:szCs w:val="28"/>
        </w:rPr>
        <w:t>与</w:t>
      </w:r>
      <w:r w:rsidRPr="009705B6">
        <w:rPr>
          <w:rFonts w:ascii="仿宋_GB2312" w:eastAsia="仿宋_GB2312" w:hAnsi="仿宋" w:cs="黑体"/>
          <w:bCs/>
          <w:sz w:val="28"/>
          <w:szCs w:val="28"/>
        </w:rPr>
        <w:t>W</w:t>
      </w:r>
      <w:r w:rsidRPr="009705B6">
        <w:rPr>
          <w:rFonts w:ascii="仿宋_GB2312" w:eastAsia="仿宋_GB2312" w:hAnsi="仿宋" w:cs="黑体" w:hint="eastAsia"/>
          <w:bCs/>
          <w:sz w:val="28"/>
          <w:szCs w:val="28"/>
        </w:rPr>
        <w:t>两插孔之间的电压应为</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；分别测量</w:t>
      </w:r>
      <w:r w:rsidRPr="009705B6">
        <w:rPr>
          <w:rFonts w:ascii="仿宋_GB2312" w:eastAsia="仿宋_GB2312" w:hAnsi="仿宋" w:cs="黑体"/>
          <w:bCs/>
          <w:sz w:val="28"/>
          <w:szCs w:val="28"/>
        </w:rPr>
        <w:t>U</w:t>
      </w:r>
      <w:r w:rsidRPr="009705B6">
        <w:rPr>
          <w:rFonts w:ascii="仿宋_GB2312" w:eastAsia="仿宋_GB2312" w:hAnsi="仿宋" w:cs="黑体" w:hint="eastAsia"/>
          <w:bCs/>
          <w:sz w:val="28"/>
          <w:szCs w:val="28"/>
        </w:rPr>
        <w:t>与</w:t>
      </w:r>
      <w:r w:rsidRPr="009705B6">
        <w:rPr>
          <w:rFonts w:ascii="仿宋_GB2312" w:eastAsia="仿宋_GB2312" w:hAnsi="仿宋" w:cs="黑体"/>
          <w:bCs/>
          <w:sz w:val="28"/>
          <w:szCs w:val="28"/>
        </w:rPr>
        <w:t>N</w:t>
      </w:r>
      <w:r w:rsidRPr="009705B6">
        <w:rPr>
          <w:rFonts w:ascii="仿宋_GB2312" w:eastAsia="仿宋_GB2312" w:hAnsi="仿宋" w:cs="黑体" w:hint="eastAsia"/>
          <w:bCs/>
          <w:sz w:val="28"/>
          <w:szCs w:val="28"/>
        </w:rPr>
        <w:t>、</w:t>
      </w:r>
      <w:r w:rsidRPr="009705B6">
        <w:rPr>
          <w:rFonts w:ascii="仿宋_GB2312" w:eastAsia="仿宋_GB2312" w:hAnsi="仿宋" w:cs="黑体"/>
          <w:bCs/>
          <w:sz w:val="28"/>
          <w:szCs w:val="28"/>
        </w:rPr>
        <w:t>V</w:t>
      </w:r>
      <w:r w:rsidRPr="009705B6">
        <w:rPr>
          <w:rFonts w:ascii="仿宋_GB2312" w:eastAsia="仿宋_GB2312" w:hAnsi="仿宋" w:cs="黑体" w:hint="eastAsia"/>
          <w:bCs/>
          <w:sz w:val="28"/>
          <w:szCs w:val="28"/>
        </w:rPr>
        <w:t>与</w:t>
      </w:r>
      <w:r w:rsidRPr="009705B6">
        <w:rPr>
          <w:rFonts w:ascii="仿宋_GB2312" w:eastAsia="仿宋_GB2312" w:hAnsi="仿宋" w:cs="黑体"/>
          <w:bCs/>
          <w:sz w:val="28"/>
          <w:szCs w:val="28"/>
        </w:rPr>
        <w:t>N</w:t>
      </w:r>
      <w:r w:rsidRPr="009705B6">
        <w:rPr>
          <w:rFonts w:ascii="仿宋_GB2312" w:eastAsia="仿宋_GB2312" w:hAnsi="仿宋" w:cs="黑体" w:hint="eastAsia"/>
          <w:bCs/>
          <w:sz w:val="28"/>
          <w:szCs w:val="28"/>
        </w:rPr>
        <w:t>、</w:t>
      </w:r>
      <w:r w:rsidRPr="009705B6">
        <w:rPr>
          <w:rFonts w:ascii="仿宋_GB2312" w:eastAsia="仿宋_GB2312" w:hAnsi="仿宋" w:cs="黑体"/>
          <w:bCs/>
          <w:sz w:val="28"/>
          <w:szCs w:val="28"/>
        </w:rPr>
        <w:t>W</w:t>
      </w:r>
      <w:r w:rsidRPr="009705B6">
        <w:rPr>
          <w:rFonts w:ascii="仿宋_GB2312" w:eastAsia="仿宋_GB2312" w:hAnsi="仿宋" w:cs="黑体" w:hint="eastAsia"/>
          <w:bCs/>
          <w:sz w:val="28"/>
          <w:szCs w:val="28"/>
        </w:rPr>
        <w:t>与</w:t>
      </w:r>
      <w:r w:rsidRPr="009705B6">
        <w:rPr>
          <w:rFonts w:ascii="仿宋_GB2312" w:eastAsia="仿宋_GB2312" w:hAnsi="仿宋" w:cs="黑体"/>
          <w:bCs/>
          <w:sz w:val="28"/>
          <w:szCs w:val="28"/>
        </w:rPr>
        <w:t>N</w:t>
      </w:r>
      <w:r w:rsidRPr="009705B6">
        <w:rPr>
          <w:rFonts w:ascii="仿宋_GB2312" w:eastAsia="仿宋_GB2312" w:hAnsi="仿宋" w:cs="黑体" w:hint="eastAsia"/>
          <w:bCs/>
          <w:sz w:val="28"/>
          <w:szCs w:val="28"/>
        </w:rPr>
        <w:t>插孔之间的电压，应为</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5"/>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用指针式万用表测量本次组装与调试的机电一体化设备的电源线电压时，应将挡位调整到</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挡、量程为</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位置。测量相电压</w:t>
      </w:r>
      <w:r w:rsidRPr="009705B6">
        <w:rPr>
          <w:rFonts w:ascii="仿宋_GB2312" w:eastAsia="仿宋_GB2312" w:hAnsi="仿宋" w:cs="黑体" w:hint="eastAsia"/>
          <w:bCs/>
          <w:sz w:val="28"/>
          <w:szCs w:val="28"/>
        </w:rPr>
        <w:lastRenderedPageBreak/>
        <w:t>时，应将挡位调整到</w:t>
      </w:r>
      <w:r w:rsidR="009705B6" w:rsidRPr="000C7CD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挡、量程为</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位置。</w:t>
      </w:r>
    </w:p>
    <w:p w:rsidR="006D53CE" w:rsidRPr="009705B6" w:rsidRDefault="006D53CE" w:rsidP="009705B6">
      <w:pPr>
        <w:pStyle w:val="ab"/>
        <w:numPr>
          <w:ilvl w:val="0"/>
          <w:numId w:val="25"/>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用数字万用表测量本次组装与调试的机电一体化设备的电源线电压或相电压时，应将转换开关调整到</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挡位。</w:t>
      </w:r>
    </w:p>
    <w:p w:rsidR="006D53CE" w:rsidRPr="009705B6" w:rsidRDefault="006D53CE" w:rsidP="009705B6">
      <w:pPr>
        <w:pStyle w:val="ab"/>
        <w:numPr>
          <w:ilvl w:val="0"/>
          <w:numId w:val="25"/>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测量机电一体化设备电路的绝缘电阻时，应选用电压等级为</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的兆欧表。测量时，摇动兆欧表手柄的转速为</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5"/>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用兆欧表测量机电一体化设备上绝缘导线的绝缘电阻时，兆欧表的</w:t>
      </w:r>
      <w:r w:rsidRPr="009705B6">
        <w:rPr>
          <w:rFonts w:ascii="仿宋_GB2312" w:eastAsia="仿宋_GB2312" w:hAnsi="仿宋" w:cs="黑体"/>
          <w:bCs/>
          <w:sz w:val="28"/>
          <w:szCs w:val="28"/>
        </w:rPr>
        <w:t>“</w:t>
      </w:r>
      <w:r w:rsidRPr="009705B6">
        <w:rPr>
          <w:rFonts w:ascii="仿宋_GB2312" w:eastAsia="仿宋_GB2312" w:hAnsi="仿宋" w:cs="黑体"/>
          <w:bCs/>
          <w:sz w:val="28"/>
          <w:szCs w:val="28"/>
        </w:rPr>
        <w:t>L</w:t>
      </w:r>
      <w:r w:rsidRPr="009705B6">
        <w:rPr>
          <w:rFonts w:ascii="仿宋_GB2312" w:eastAsia="仿宋_GB2312" w:hAnsi="仿宋" w:cs="黑体"/>
          <w:bCs/>
          <w:sz w:val="28"/>
          <w:szCs w:val="28"/>
        </w:rPr>
        <w:t>”</w:t>
      </w:r>
      <w:r w:rsidRPr="009705B6">
        <w:rPr>
          <w:rFonts w:ascii="仿宋_GB2312" w:eastAsia="仿宋_GB2312" w:hAnsi="仿宋" w:cs="黑体" w:hint="eastAsia"/>
          <w:bCs/>
          <w:sz w:val="28"/>
          <w:szCs w:val="28"/>
        </w:rPr>
        <w:t>接线柱应与导线的</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连接，兆欧表的</w:t>
      </w:r>
      <w:r w:rsidRPr="009705B6">
        <w:rPr>
          <w:rFonts w:ascii="仿宋_GB2312" w:eastAsia="仿宋_GB2312" w:hAnsi="仿宋" w:cs="黑体"/>
          <w:bCs/>
          <w:sz w:val="28"/>
          <w:szCs w:val="28"/>
        </w:rPr>
        <w:t>“</w:t>
      </w:r>
      <w:r w:rsidRPr="009705B6">
        <w:rPr>
          <w:rFonts w:ascii="仿宋_GB2312" w:eastAsia="仿宋_GB2312" w:hAnsi="仿宋" w:cs="黑体"/>
          <w:bCs/>
          <w:sz w:val="28"/>
          <w:szCs w:val="28"/>
        </w:rPr>
        <w:t>E</w:t>
      </w:r>
      <w:r w:rsidRPr="009705B6">
        <w:rPr>
          <w:rFonts w:ascii="仿宋_GB2312" w:eastAsia="仿宋_GB2312" w:hAnsi="仿宋" w:cs="黑体"/>
          <w:bCs/>
          <w:sz w:val="28"/>
          <w:szCs w:val="28"/>
        </w:rPr>
        <w:t>”</w:t>
      </w:r>
      <w:r w:rsidRPr="009705B6">
        <w:rPr>
          <w:rFonts w:ascii="仿宋_GB2312" w:eastAsia="仿宋_GB2312" w:hAnsi="仿宋" w:cs="黑体" w:hint="eastAsia"/>
          <w:bCs/>
          <w:sz w:val="28"/>
          <w:szCs w:val="28"/>
        </w:rPr>
        <w:t>接线柱应与导线的</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连接。符合要求的导线，绝缘电阻应不小于</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5"/>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用兆欧表测量机电一体化设备电源电路相间绝缘电阻时，兆欧表的</w:t>
      </w:r>
      <w:r w:rsidRPr="009705B6">
        <w:rPr>
          <w:rFonts w:ascii="仿宋_GB2312" w:eastAsia="仿宋_GB2312" w:hAnsi="仿宋" w:cs="黑体"/>
          <w:bCs/>
          <w:sz w:val="28"/>
          <w:szCs w:val="28"/>
        </w:rPr>
        <w:t>“</w:t>
      </w:r>
      <w:r w:rsidRPr="009705B6">
        <w:rPr>
          <w:rFonts w:ascii="仿宋_GB2312" w:eastAsia="仿宋_GB2312" w:hAnsi="仿宋" w:cs="黑体"/>
          <w:bCs/>
          <w:sz w:val="28"/>
          <w:szCs w:val="28"/>
        </w:rPr>
        <w:t>L</w:t>
      </w:r>
      <w:r w:rsidRPr="009705B6">
        <w:rPr>
          <w:rFonts w:ascii="仿宋_GB2312" w:eastAsia="仿宋_GB2312" w:hAnsi="仿宋" w:cs="黑体"/>
          <w:bCs/>
          <w:sz w:val="28"/>
          <w:szCs w:val="28"/>
        </w:rPr>
        <w:t>”</w:t>
      </w:r>
      <w:r w:rsidRPr="009705B6">
        <w:rPr>
          <w:rFonts w:ascii="仿宋_GB2312" w:eastAsia="仿宋_GB2312" w:hAnsi="仿宋" w:cs="黑体" w:hint="eastAsia"/>
          <w:bCs/>
          <w:sz w:val="28"/>
          <w:szCs w:val="28"/>
        </w:rPr>
        <w:t>接线柱应与</w:t>
      </w:r>
      <w:proofErr w:type="gramStart"/>
      <w:r w:rsidRPr="009705B6">
        <w:rPr>
          <w:rFonts w:ascii="仿宋_GB2312" w:eastAsia="仿宋_GB2312" w:hAnsi="仿宋" w:cs="黑体" w:hint="eastAsia"/>
          <w:bCs/>
          <w:sz w:val="28"/>
          <w:szCs w:val="28"/>
        </w:rPr>
        <w:t>一</w:t>
      </w:r>
      <w:proofErr w:type="gramEnd"/>
      <w:r w:rsidRPr="009705B6">
        <w:rPr>
          <w:rFonts w:ascii="仿宋_GB2312" w:eastAsia="仿宋_GB2312" w:hAnsi="仿宋" w:cs="黑体" w:hint="eastAsia"/>
          <w:bCs/>
          <w:sz w:val="28"/>
          <w:szCs w:val="28"/>
        </w:rPr>
        <w:t>相导线的</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连接，兆欧表的</w:t>
      </w:r>
      <w:r w:rsidRPr="009705B6">
        <w:rPr>
          <w:rFonts w:ascii="仿宋_GB2312" w:eastAsia="仿宋_GB2312" w:hAnsi="仿宋" w:cs="黑体"/>
          <w:bCs/>
          <w:sz w:val="28"/>
          <w:szCs w:val="28"/>
        </w:rPr>
        <w:t>“</w:t>
      </w:r>
      <w:r w:rsidRPr="009705B6">
        <w:rPr>
          <w:rFonts w:ascii="仿宋_GB2312" w:eastAsia="仿宋_GB2312" w:hAnsi="仿宋" w:cs="黑体"/>
          <w:bCs/>
          <w:sz w:val="28"/>
          <w:szCs w:val="28"/>
        </w:rPr>
        <w:t>E</w:t>
      </w:r>
      <w:r w:rsidRPr="009705B6">
        <w:rPr>
          <w:rFonts w:ascii="仿宋_GB2312" w:eastAsia="仿宋_GB2312" w:hAnsi="仿宋" w:cs="黑体"/>
          <w:bCs/>
          <w:sz w:val="28"/>
          <w:szCs w:val="28"/>
        </w:rPr>
        <w:t>”</w:t>
      </w:r>
      <w:r w:rsidRPr="009705B6">
        <w:rPr>
          <w:rFonts w:ascii="仿宋_GB2312" w:eastAsia="仿宋_GB2312" w:hAnsi="仿宋" w:cs="黑体" w:hint="eastAsia"/>
          <w:bCs/>
          <w:sz w:val="28"/>
          <w:szCs w:val="28"/>
        </w:rPr>
        <w:t>接线柱应与另一相导线的</w:t>
      </w:r>
      <w:r w:rsidR="009705B6" w:rsidRPr="000C7CD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连接。相间绝缘电阻的要求是</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r w:rsidRPr="009705B6">
        <w:rPr>
          <w:rFonts w:ascii="仿宋_GB2312" w:eastAsia="仿宋_GB2312" w:hAnsi="仿宋" w:cs="黑体"/>
          <w:bCs/>
          <w:sz w:val="28"/>
          <w:szCs w:val="28"/>
        </w:rPr>
        <w:t xml:space="preserve"> </w:t>
      </w:r>
    </w:p>
    <w:p w:rsidR="006D53CE" w:rsidRPr="009705B6" w:rsidRDefault="006D53CE" w:rsidP="009705B6">
      <w:pPr>
        <w:pStyle w:val="ab"/>
        <w:numPr>
          <w:ilvl w:val="0"/>
          <w:numId w:val="25"/>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用兆欧表测量机电一体化设备的电路对地绝缘电阻时，兆欧表的</w:t>
      </w:r>
      <w:r w:rsidRPr="009705B6">
        <w:rPr>
          <w:rFonts w:ascii="仿宋_GB2312" w:eastAsia="仿宋_GB2312" w:hAnsi="仿宋" w:cs="黑体"/>
          <w:bCs/>
          <w:sz w:val="28"/>
          <w:szCs w:val="28"/>
        </w:rPr>
        <w:t>“</w:t>
      </w:r>
      <w:r w:rsidRPr="009705B6">
        <w:rPr>
          <w:rFonts w:ascii="仿宋_GB2312" w:eastAsia="仿宋_GB2312" w:hAnsi="仿宋" w:cs="黑体"/>
          <w:bCs/>
          <w:sz w:val="28"/>
          <w:szCs w:val="28"/>
        </w:rPr>
        <w:t>L</w:t>
      </w:r>
      <w:r w:rsidRPr="009705B6">
        <w:rPr>
          <w:rFonts w:ascii="仿宋_GB2312" w:eastAsia="仿宋_GB2312" w:hAnsi="仿宋" w:cs="黑体"/>
          <w:bCs/>
          <w:sz w:val="28"/>
          <w:szCs w:val="28"/>
        </w:rPr>
        <w:t>”</w:t>
      </w:r>
      <w:r w:rsidRPr="009705B6">
        <w:rPr>
          <w:rFonts w:ascii="仿宋_GB2312" w:eastAsia="仿宋_GB2312" w:hAnsi="仿宋" w:cs="黑体" w:hint="eastAsia"/>
          <w:bCs/>
          <w:sz w:val="28"/>
          <w:szCs w:val="28"/>
        </w:rPr>
        <w:t>接线柱应与导线的</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连接，兆欧表的</w:t>
      </w:r>
      <w:r w:rsidRPr="009705B6">
        <w:rPr>
          <w:rFonts w:ascii="仿宋_GB2312" w:eastAsia="仿宋_GB2312" w:hAnsi="仿宋" w:cs="黑体"/>
          <w:bCs/>
          <w:sz w:val="28"/>
          <w:szCs w:val="28"/>
        </w:rPr>
        <w:t>“</w:t>
      </w:r>
      <w:r w:rsidRPr="009705B6">
        <w:rPr>
          <w:rFonts w:ascii="仿宋_GB2312" w:eastAsia="仿宋_GB2312" w:hAnsi="仿宋" w:cs="黑体"/>
          <w:bCs/>
          <w:sz w:val="28"/>
          <w:szCs w:val="28"/>
        </w:rPr>
        <w:t>E</w:t>
      </w:r>
      <w:r w:rsidRPr="009705B6">
        <w:rPr>
          <w:rFonts w:ascii="仿宋_GB2312" w:eastAsia="仿宋_GB2312" w:hAnsi="仿宋" w:cs="黑体"/>
          <w:bCs/>
          <w:sz w:val="28"/>
          <w:szCs w:val="28"/>
        </w:rPr>
        <w:t>”</w:t>
      </w:r>
      <w:r w:rsidRPr="009705B6">
        <w:rPr>
          <w:rFonts w:ascii="仿宋_GB2312" w:eastAsia="仿宋_GB2312" w:hAnsi="仿宋" w:cs="黑体" w:hint="eastAsia"/>
          <w:bCs/>
          <w:sz w:val="28"/>
          <w:szCs w:val="28"/>
        </w:rPr>
        <w:t>接线柱应与接地导线的</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连接。对地绝缘电阻的要求是</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5"/>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兆欧表在使用前，应对兆欧表进行</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和</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检查。</w:t>
      </w:r>
    </w:p>
    <w:p w:rsidR="006D53CE" w:rsidRPr="009705B6" w:rsidRDefault="006D53CE" w:rsidP="009705B6">
      <w:pPr>
        <w:pStyle w:val="ab"/>
        <w:numPr>
          <w:ilvl w:val="0"/>
          <w:numId w:val="25"/>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对兆欧表进行开路检查的方法是：将兆欧表的</w:t>
      </w:r>
      <w:r w:rsidRPr="009705B6">
        <w:rPr>
          <w:rFonts w:ascii="仿宋_GB2312" w:eastAsia="仿宋_GB2312" w:hAnsi="仿宋" w:cs="黑体"/>
          <w:bCs/>
          <w:sz w:val="28"/>
          <w:szCs w:val="28"/>
        </w:rPr>
        <w:t>“</w:t>
      </w:r>
      <w:r w:rsidRPr="009705B6">
        <w:rPr>
          <w:rFonts w:ascii="仿宋_GB2312" w:eastAsia="仿宋_GB2312" w:hAnsi="仿宋" w:cs="黑体"/>
          <w:bCs/>
          <w:sz w:val="28"/>
          <w:szCs w:val="28"/>
        </w:rPr>
        <w:t>L</w:t>
      </w:r>
      <w:r w:rsidRPr="009705B6">
        <w:rPr>
          <w:rFonts w:ascii="仿宋_GB2312" w:eastAsia="仿宋_GB2312" w:hAnsi="仿宋" w:cs="黑体"/>
          <w:bCs/>
          <w:sz w:val="28"/>
          <w:szCs w:val="28"/>
        </w:rPr>
        <w:t>”</w:t>
      </w:r>
      <w:r w:rsidRPr="009705B6">
        <w:rPr>
          <w:rFonts w:ascii="仿宋_GB2312" w:eastAsia="仿宋_GB2312" w:hAnsi="仿宋" w:cs="黑体" w:hint="eastAsia"/>
          <w:bCs/>
          <w:sz w:val="28"/>
          <w:szCs w:val="28"/>
        </w:rPr>
        <w:t>接线与</w:t>
      </w:r>
      <w:r w:rsidRPr="009705B6">
        <w:rPr>
          <w:rFonts w:ascii="仿宋_GB2312" w:eastAsia="仿宋_GB2312" w:hAnsi="仿宋" w:cs="黑体"/>
          <w:bCs/>
          <w:sz w:val="28"/>
          <w:szCs w:val="28"/>
        </w:rPr>
        <w:t>“</w:t>
      </w:r>
      <w:r w:rsidRPr="009705B6">
        <w:rPr>
          <w:rFonts w:ascii="仿宋_GB2312" w:eastAsia="仿宋_GB2312" w:hAnsi="仿宋" w:cs="黑体"/>
          <w:bCs/>
          <w:sz w:val="28"/>
          <w:szCs w:val="28"/>
        </w:rPr>
        <w:t>E</w:t>
      </w:r>
      <w:r w:rsidRPr="009705B6">
        <w:rPr>
          <w:rFonts w:ascii="仿宋_GB2312" w:eastAsia="仿宋_GB2312" w:hAnsi="仿宋" w:cs="黑体"/>
          <w:bCs/>
          <w:sz w:val="28"/>
          <w:szCs w:val="28"/>
        </w:rPr>
        <w:t>”</w:t>
      </w:r>
      <w:r w:rsidRPr="009705B6">
        <w:rPr>
          <w:rFonts w:ascii="仿宋_GB2312" w:eastAsia="仿宋_GB2312" w:hAnsi="仿宋" w:cs="黑体" w:hint="eastAsia"/>
          <w:bCs/>
          <w:sz w:val="28"/>
          <w:szCs w:val="28"/>
        </w:rPr>
        <w:t>接线</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，摇动手柄达</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时，读出兆欧表的读数。兆欧表的读数为</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，表示开路检查合格。</w:t>
      </w:r>
    </w:p>
    <w:p w:rsidR="006D53CE" w:rsidRPr="009705B6" w:rsidRDefault="006D53CE" w:rsidP="009705B6">
      <w:pPr>
        <w:pStyle w:val="ab"/>
        <w:numPr>
          <w:ilvl w:val="0"/>
          <w:numId w:val="25"/>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对兆欧表进行短路检查的方法是：在轻轻摇动兆欧表的手柄时，将兆欧表的</w:t>
      </w:r>
      <w:r w:rsidRPr="009705B6">
        <w:rPr>
          <w:rFonts w:ascii="仿宋_GB2312" w:eastAsia="仿宋_GB2312" w:hAnsi="仿宋" w:cs="黑体"/>
          <w:bCs/>
          <w:sz w:val="28"/>
          <w:szCs w:val="28"/>
        </w:rPr>
        <w:t>“</w:t>
      </w:r>
      <w:r w:rsidRPr="009705B6">
        <w:rPr>
          <w:rFonts w:ascii="仿宋_GB2312" w:eastAsia="仿宋_GB2312" w:hAnsi="仿宋" w:cs="黑体"/>
          <w:bCs/>
          <w:sz w:val="28"/>
          <w:szCs w:val="28"/>
        </w:rPr>
        <w:t>L</w:t>
      </w:r>
      <w:r w:rsidRPr="009705B6">
        <w:rPr>
          <w:rFonts w:ascii="仿宋_GB2312" w:eastAsia="仿宋_GB2312" w:hAnsi="仿宋" w:cs="黑体"/>
          <w:bCs/>
          <w:sz w:val="28"/>
          <w:szCs w:val="28"/>
        </w:rPr>
        <w:t>”</w:t>
      </w:r>
      <w:r w:rsidRPr="009705B6">
        <w:rPr>
          <w:rFonts w:ascii="仿宋_GB2312" w:eastAsia="仿宋_GB2312" w:hAnsi="仿宋" w:cs="黑体" w:hint="eastAsia"/>
          <w:bCs/>
          <w:sz w:val="28"/>
          <w:szCs w:val="28"/>
        </w:rPr>
        <w:t>接线与</w:t>
      </w:r>
      <w:r w:rsidRPr="009705B6">
        <w:rPr>
          <w:rFonts w:ascii="仿宋_GB2312" w:eastAsia="仿宋_GB2312" w:hAnsi="仿宋" w:cs="黑体"/>
          <w:bCs/>
          <w:sz w:val="28"/>
          <w:szCs w:val="28"/>
        </w:rPr>
        <w:t>“</w:t>
      </w:r>
      <w:r w:rsidRPr="009705B6">
        <w:rPr>
          <w:rFonts w:ascii="仿宋_GB2312" w:eastAsia="仿宋_GB2312" w:hAnsi="仿宋" w:cs="黑体"/>
          <w:bCs/>
          <w:sz w:val="28"/>
          <w:szCs w:val="28"/>
        </w:rPr>
        <w:t>E</w:t>
      </w:r>
      <w:r w:rsidRPr="009705B6">
        <w:rPr>
          <w:rFonts w:ascii="仿宋_GB2312" w:eastAsia="仿宋_GB2312" w:hAnsi="仿宋" w:cs="黑体"/>
          <w:bCs/>
          <w:sz w:val="28"/>
          <w:szCs w:val="28"/>
        </w:rPr>
        <w:t>”</w:t>
      </w:r>
      <w:r w:rsidRPr="009705B6">
        <w:rPr>
          <w:rFonts w:ascii="仿宋_GB2312" w:eastAsia="仿宋_GB2312" w:hAnsi="仿宋" w:cs="黑体" w:hint="eastAsia"/>
          <w:bCs/>
          <w:sz w:val="28"/>
          <w:szCs w:val="28"/>
        </w:rPr>
        <w:t>接线</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，读出兆欧表的读数。兆欧表的读数为</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，表示短路检查合格。</w:t>
      </w:r>
    </w:p>
    <w:p w:rsidR="006D53CE" w:rsidRPr="009705B6" w:rsidRDefault="006D53CE" w:rsidP="009705B6">
      <w:pPr>
        <w:pStyle w:val="ab"/>
        <w:numPr>
          <w:ilvl w:val="0"/>
          <w:numId w:val="25"/>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机电一体化设备组装与调试设备上使用的直流电动机型号</w:t>
      </w:r>
      <w:r w:rsidRPr="009705B6">
        <w:rPr>
          <w:rFonts w:ascii="仿宋_GB2312" w:eastAsia="仿宋_GB2312" w:hAnsi="仿宋" w:cs="黑体" w:hint="eastAsia"/>
          <w:bCs/>
          <w:sz w:val="28"/>
          <w:szCs w:val="28"/>
        </w:rPr>
        <w:lastRenderedPageBreak/>
        <w:t>为</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该电动机的额定工作电压为</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5"/>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本次组装与调试的机电一体化设备上使用的直流电动机为永磁式直流电动机，其定子为</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做成，转子上</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，当转子</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通过直流电流时产生</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，绕组</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与定子</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相互作用，使转子转动。</w:t>
      </w:r>
    </w:p>
    <w:p w:rsidR="006D53CE" w:rsidRPr="009705B6" w:rsidRDefault="006D53CE" w:rsidP="009705B6">
      <w:pPr>
        <w:pStyle w:val="ab"/>
        <w:numPr>
          <w:ilvl w:val="0"/>
          <w:numId w:val="25"/>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直流电机结构形式，按照电枢绕组与励磁绕组连接方式分类，有</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和</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等三种。</w:t>
      </w:r>
    </w:p>
    <w:p w:rsidR="006D53CE" w:rsidRPr="009705B6" w:rsidRDefault="006D53CE" w:rsidP="009705B6">
      <w:pPr>
        <w:pStyle w:val="ab"/>
        <w:numPr>
          <w:ilvl w:val="0"/>
          <w:numId w:val="25"/>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串</w:t>
      </w:r>
      <w:proofErr w:type="gramStart"/>
      <w:r w:rsidRPr="009705B6">
        <w:rPr>
          <w:rFonts w:ascii="仿宋_GB2312" w:eastAsia="仿宋_GB2312" w:hAnsi="仿宋" w:cs="黑体" w:hint="eastAsia"/>
          <w:bCs/>
          <w:sz w:val="28"/>
          <w:szCs w:val="28"/>
        </w:rPr>
        <w:t>励</w:t>
      </w:r>
      <w:proofErr w:type="gramEnd"/>
      <w:r w:rsidRPr="009705B6">
        <w:rPr>
          <w:rFonts w:ascii="仿宋_GB2312" w:eastAsia="仿宋_GB2312" w:hAnsi="仿宋" w:cs="黑体" w:hint="eastAsia"/>
          <w:bCs/>
          <w:sz w:val="28"/>
          <w:szCs w:val="28"/>
        </w:rPr>
        <w:t>式直流电机的电枢绕组与励磁绕组</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，并励磁式直流电机的电枢绕组与励磁绕组</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，复</w:t>
      </w:r>
      <w:proofErr w:type="gramStart"/>
      <w:r w:rsidRPr="009705B6">
        <w:rPr>
          <w:rFonts w:ascii="仿宋_GB2312" w:eastAsia="仿宋_GB2312" w:hAnsi="仿宋" w:cs="黑体" w:hint="eastAsia"/>
          <w:bCs/>
          <w:sz w:val="28"/>
          <w:szCs w:val="28"/>
        </w:rPr>
        <w:t>励</w:t>
      </w:r>
      <w:proofErr w:type="gramEnd"/>
      <w:r w:rsidRPr="009705B6">
        <w:rPr>
          <w:rFonts w:ascii="仿宋_GB2312" w:eastAsia="仿宋_GB2312" w:hAnsi="仿宋" w:cs="黑体" w:hint="eastAsia"/>
          <w:bCs/>
          <w:sz w:val="28"/>
          <w:szCs w:val="28"/>
        </w:rPr>
        <w:t>式直流电机的电枢绕组一部分与励磁绕组</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，另一部分与励磁绕组</w:t>
      </w:r>
      <w:r w:rsidR="00542EFB" w:rsidRPr="009705B6">
        <w:rPr>
          <w:rFonts w:ascii="仿宋_GB2312" w:eastAsia="仿宋_GB2312" w:hAnsi="仿宋" w:cs="黑体" w:hint="eastAsia"/>
          <w:bCs/>
          <w:sz w:val="28"/>
          <w:szCs w:val="28"/>
        </w:rPr>
        <w:t>____。</w:t>
      </w:r>
    </w:p>
    <w:p w:rsidR="006D53CE" w:rsidRPr="009705B6" w:rsidRDefault="006D53CE" w:rsidP="009705B6">
      <w:pPr>
        <w:pStyle w:val="ab"/>
        <w:numPr>
          <w:ilvl w:val="0"/>
          <w:numId w:val="25"/>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直流电动机有</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等调速方法，</w:t>
      </w:r>
    </w:p>
    <w:p w:rsidR="006D53CE" w:rsidRPr="009705B6" w:rsidRDefault="006D53CE" w:rsidP="009705B6">
      <w:pPr>
        <w:pStyle w:val="ab"/>
        <w:numPr>
          <w:ilvl w:val="0"/>
          <w:numId w:val="25"/>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测量本次机电一体化设备上交流电动机绕组相间绝缘电阻时，兆欧表的</w:t>
      </w:r>
      <w:r w:rsidRPr="009705B6">
        <w:rPr>
          <w:rFonts w:ascii="仿宋_GB2312" w:eastAsia="仿宋_GB2312" w:hAnsi="仿宋" w:cs="黑体"/>
          <w:bCs/>
          <w:sz w:val="28"/>
          <w:szCs w:val="28"/>
        </w:rPr>
        <w:t>“</w:t>
      </w:r>
      <w:r w:rsidRPr="009705B6">
        <w:rPr>
          <w:rFonts w:ascii="仿宋_GB2312" w:eastAsia="仿宋_GB2312" w:hAnsi="仿宋" w:cs="黑体"/>
          <w:bCs/>
          <w:sz w:val="28"/>
          <w:szCs w:val="28"/>
        </w:rPr>
        <w:t>L</w:t>
      </w:r>
      <w:r w:rsidRPr="009705B6">
        <w:rPr>
          <w:rFonts w:ascii="仿宋_GB2312" w:eastAsia="仿宋_GB2312" w:hAnsi="仿宋" w:cs="黑体"/>
          <w:bCs/>
          <w:sz w:val="28"/>
          <w:szCs w:val="28"/>
        </w:rPr>
        <w:t>”</w:t>
      </w:r>
      <w:r w:rsidRPr="009705B6">
        <w:rPr>
          <w:rFonts w:ascii="仿宋_GB2312" w:eastAsia="仿宋_GB2312" w:hAnsi="仿宋" w:cs="黑体" w:hint="eastAsia"/>
          <w:bCs/>
          <w:sz w:val="28"/>
          <w:szCs w:val="28"/>
        </w:rPr>
        <w:t>接线与</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，兆欧表的</w:t>
      </w:r>
      <w:r w:rsidRPr="009705B6">
        <w:rPr>
          <w:rFonts w:ascii="仿宋_GB2312" w:eastAsia="仿宋_GB2312" w:hAnsi="仿宋" w:cs="黑体"/>
          <w:bCs/>
          <w:sz w:val="28"/>
          <w:szCs w:val="28"/>
        </w:rPr>
        <w:t>“</w:t>
      </w:r>
      <w:r w:rsidRPr="009705B6">
        <w:rPr>
          <w:rFonts w:ascii="仿宋_GB2312" w:eastAsia="仿宋_GB2312" w:hAnsi="仿宋" w:cs="黑体"/>
          <w:bCs/>
          <w:sz w:val="28"/>
          <w:szCs w:val="28"/>
        </w:rPr>
        <w:t>E</w:t>
      </w:r>
      <w:r w:rsidRPr="009705B6">
        <w:rPr>
          <w:rFonts w:ascii="仿宋_GB2312" w:eastAsia="仿宋_GB2312" w:hAnsi="仿宋" w:cs="黑体"/>
          <w:bCs/>
          <w:sz w:val="28"/>
          <w:szCs w:val="28"/>
        </w:rPr>
        <w:t>”</w:t>
      </w:r>
      <w:r w:rsidRPr="009705B6">
        <w:rPr>
          <w:rFonts w:ascii="仿宋_GB2312" w:eastAsia="仿宋_GB2312" w:hAnsi="仿宋" w:cs="黑体" w:hint="eastAsia"/>
          <w:bCs/>
          <w:sz w:val="28"/>
          <w:szCs w:val="28"/>
        </w:rPr>
        <w:t>接线与</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，绕组相间绝缘电阻的要求是</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bCs/>
          <w:sz w:val="28"/>
          <w:szCs w:val="28"/>
        </w:rPr>
        <w:t>Ω</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5"/>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测量本次机电一体化设备上交流电动机绕组对地绝缘电阻时，兆欧表的</w:t>
      </w:r>
      <w:r w:rsidRPr="009705B6">
        <w:rPr>
          <w:rFonts w:ascii="仿宋_GB2312" w:eastAsia="仿宋_GB2312" w:hAnsi="仿宋" w:cs="黑体"/>
          <w:bCs/>
          <w:sz w:val="28"/>
          <w:szCs w:val="28"/>
        </w:rPr>
        <w:t>“</w:t>
      </w:r>
      <w:r w:rsidRPr="009705B6">
        <w:rPr>
          <w:rFonts w:ascii="仿宋_GB2312" w:eastAsia="仿宋_GB2312" w:hAnsi="仿宋" w:cs="黑体"/>
          <w:bCs/>
          <w:sz w:val="28"/>
          <w:szCs w:val="28"/>
        </w:rPr>
        <w:t>L</w:t>
      </w:r>
      <w:r w:rsidRPr="009705B6">
        <w:rPr>
          <w:rFonts w:ascii="仿宋_GB2312" w:eastAsia="仿宋_GB2312" w:hAnsi="仿宋" w:cs="黑体"/>
          <w:bCs/>
          <w:sz w:val="28"/>
          <w:szCs w:val="28"/>
        </w:rPr>
        <w:t>”</w:t>
      </w:r>
      <w:r w:rsidRPr="009705B6">
        <w:rPr>
          <w:rFonts w:ascii="仿宋_GB2312" w:eastAsia="仿宋_GB2312" w:hAnsi="仿宋" w:cs="黑体" w:hint="eastAsia"/>
          <w:bCs/>
          <w:sz w:val="28"/>
          <w:szCs w:val="28"/>
        </w:rPr>
        <w:t>接线与</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，兆欧表的</w:t>
      </w:r>
      <w:r w:rsidRPr="009705B6">
        <w:rPr>
          <w:rFonts w:ascii="仿宋_GB2312" w:eastAsia="仿宋_GB2312" w:hAnsi="仿宋" w:cs="黑体"/>
          <w:bCs/>
          <w:sz w:val="28"/>
          <w:szCs w:val="28"/>
        </w:rPr>
        <w:t>“</w:t>
      </w:r>
      <w:r w:rsidRPr="009705B6">
        <w:rPr>
          <w:rFonts w:ascii="仿宋_GB2312" w:eastAsia="仿宋_GB2312" w:hAnsi="仿宋" w:cs="黑体"/>
          <w:bCs/>
          <w:sz w:val="28"/>
          <w:szCs w:val="28"/>
        </w:rPr>
        <w:t>E</w:t>
      </w:r>
      <w:r w:rsidRPr="009705B6">
        <w:rPr>
          <w:rFonts w:ascii="仿宋_GB2312" w:eastAsia="仿宋_GB2312" w:hAnsi="仿宋" w:cs="黑体"/>
          <w:bCs/>
          <w:sz w:val="28"/>
          <w:szCs w:val="28"/>
        </w:rPr>
        <w:t>”</w:t>
      </w:r>
      <w:r w:rsidRPr="009705B6">
        <w:rPr>
          <w:rFonts w:ascii="仿宋_GB2312" w:eastAsia="仿宋_GB2312" w:hAnsi="仿宋" w:cs="黑体" w:hint="eastAsia"/>
          <w:bCs/>
          <w:sz w:val="28"/>
          <w:szCs w:val="28"/>
        </w:rPr>
        <w:t>接线与</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，绕组对地绝缘电阻的要求是</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E760BA" w:rsidRDefault="006D53CE" w:rsidP="00E760BA">
      <w:pPr>
        <w:rPr>
          <w:rFonts w:ascii="Times New Roman" w:eastAsia="楷体" w:hAnsi="Times New Roman" w:cs="Times New Roman"/>
          <w:color w:val="FF0000"/>
          <w:sz w:val="24"/>
          <w:szCs w:val="24"/>
        </w:rPr>
      </w:pPr>
    </w:p>
    <w:p w:rsidR="006D53CE" w:rsidRDefault="006D53CE" w:rsidP="006D53CE">
      <w:pPr>
        <w:pStyle w:val="2"/>
        <w:numPr>
          <w:ilvl w:val="0"/>
          <w:numId w:val="10"/>
        </w:numPr>
        <w:spacing w:before="0" w:after="0"/>
        <w:rPr>
          <w:rFonts w:hAnsi="Times New Roman"/>
        </w:rPr>
      </w:pPr>
      <w:bookmarkStart w:id="64" w:name="_Toc6832328"/>
      <w:r>
        <w:rPr>
          <w:rFonts w:hAnsi="Times New Roman" w:hint="eastAsia"/>
        </w:rPr>
        <w:t>机械安装与调试</w:t>
      </w:r>
      <w:bookmarkEnd w:id="64"/>
    </w:p>
    <w:p w:rsidR="006D53CE" w:rsidRPr="009705B6" w:rsidRDefault="006D53CE" w:rsidP="009705B6">
      <w:pPr>
        <w:pStyle w:val="ab"/>
        <w:numPr>
          <w:ilvl w:val="0"/>
          <w:numId w:val="26"/>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皮带输送机上的一个出料斜槽右边边界到皮带输送机右端的安装尺寸，图纸上标注为</w:t>
      </w:r>
      <w:r w:rsidRPr="009705B6">
        <w:rPr>
          <w:rFonts w:ascii="仿宋_GB2312" w:eastAsia="仿宋_GB2312" w:hAnsi="仿宋" w:cs="黑体"/>
          <w:bCs/>
          <w:sz w:val="28"/>
          <w:szCs w:val="28"/>
        </w:rPr>
        <w:t>340</w:t>
      </w:r>
      <w:r w:rsidRPr="009705B6">
        <w:rPr>
          <w:rFonts w:ascii="仿宋_GB2312" w:eastAsia="仿宋_GB2312" w:hAnsi="仿宋" w:cs="黑体"/>
          <w:bCs/>
          <w:sz w:val="28"/>
          <w:szCs w:val="28"/>
        </w:rPr>
        <w:t>±</w:t>
      </w:r>
      <w:r w:rsidRPr="009705B6">
        <w:rPr>
          <w:rFonts w:ascii="仿宋_GB2312" w:eastAsia="仿宋_GB2312" w:hAnsi="仿宋" w:cs="黑体"/>
          <w:bCs/>
          <w:sz w:val="28"/>
          <w:szCs w:val="28"/>
        </w:rPr>
        <w:t>1</w:t>
      </w:r>
      <w:r w:rsidRPr="009705B6">
        <w:rPr>
          <w:rFonts w:ascii="仿宋_GB2312" w:eastAsia="仿宋_GB2312" w:hAnsi="仿宋" w:cs="黑体" w:hint="eastAsia"/>
          <w:bCs/>
          <w:sz w:val="28"/>
          <w:szCs w:val="28"/>
        </w:rPr>
        <w:t>，要测量该出料斜槽的安装尺寸应使用测量最大尺寸为</w:t>
      </w:r>
      <w:r w:rsidR="00542EFB" w:rsidRPr="009705B6">
        <w:rPr>
          <w:rFonts w:ascii="仿宋_GB2312" w:eastAsia="仿宋_GB2312" w:hAnsi="仿宋" w:cs="黑体" w:hint="eastAsia"/>
          <w:bCs/>
          <w:sz w:val="28"/>
          <w:szCs w:val="28"/>
        </w:rPr>
        <w:t>________</w:t>
      </w:r>
      <w:r w:rsidRPr="009705B6">
        <w:rPr>
          <w:rFonts w:ascii="仿宋_GB2312" w:eastAsia="仿宋_GB2312" w:hAnsi="仿宋" w:cs="黑体" w:hint="eastAsia"/>
          <w:bCs/>
          <w:sz w:val="28"/>
          <w:szCs w:val="28"/>
        </w:rPr>
        <w:t>、最小刻度为</w:t>
      </w:r>
      <w:r w:rsidR="00542EFB" w:rsidRPr="009705B6">
        <w:rPr>
          <w:rFonts w:ascii="仿宋_GB2312" w:eastAsia="仿宋_GB2312" w:hAnsi="仿宋" w:cs="黑体" w:hint="eastAsia"/>
          <w:bCs/>
          <w:sz w:val="28"/>
          <w:szCs w:val="28"/>
        </w:rPr>
        <w:t>________</w:t>
      </w:r>
      <w:r w:rsidRPr="009705B6">
        <w:rPr>
          <w:rFonts w:ascii="仿宋_GB2312" w:eastAsia="仿宋_GB2312" w:hAnsi="仿宋" w:cs="黑体" w:hint="eastAsia"/>
          <w:bCs/>
          <w:sz w:val="28"/>
          <w:szCs w:val="28"/>
        </w:rPr>
        <w:t>的钢直尺。</w:t>
      </w:r>
    </w:p>
    <w:p w:rsidR="006D53CE" w:rsidRPr="009705B6" w:rsidRDefault="006D53CE" w:rsidP="009705B6">
      <w:pPr>
        <w:pStyle w:val="ab"/>
        <w:numPr>
          <w:ilvl w:val="0"/>
          <w:numId w:val="26"/>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最小刻度为</w:t>
      </w:r>
      <w:r w:rsidRPr="009705B6">
        <w:rPr>
          <w:rFonts w:ascii="仿宋_GB2312" w:eastAsia="仿宋_GB2312" w:hAnsi="仿宋" w:cs="黑体"/>
          <w:bCs/>
          <w:sz w:val="28"/>
          <w:szCs w:val="28"/>
        </w:rPr>
        <w:t>1mm</w:t>
      </w:r>
      <w:r w:rsidRPr="009705B6">
        <w:rPr>
          <w:rFonts w:ascii="仿宋_GB2312" w:eastAsia="仿宋_GB2312" w:hAnsi="仿宋" w:cs="黑体" w:hint="eastAsia"/>
          <w:bCs/>
          <w:sz w:val="28"/>
          <w:szCs w:val="28"/>
        </w:rPr>
        <w:t>的钢直尺测量安装高度为</w:t>
      </w:r>
      <w:r w:rsidRPr="009705B6">
        <w:rPr>
          <w:rFonts w:ascii="仿宋_GB2312" w:eastAsia="仿宋_GB2312" w:hAnsi="仿宋" w:cs="黑体"/>
          <w:bCs/>
          <w:sz w:val="28"/>
          <w:szCs w:val="28"/>
        </w:rPr>
        <w:t>130</w:t>
      </w:r>
      <w:r w:rsidRPr="009705B6">
        <w:rPr>
          <w:rFonts w:ascii="仿宋_GB2312" w:eastAsia="仿宋_GB2312" w:hAnsi="仿宋" w:cs="黑体"/>
          <w:bCs/>
          <w:sz w:val="28"/>
          <w:szCs w:val="28"/>
        </w:rPr>
        <w:t>±</w:t>
      </w:r>
      <w:r w:rsidRPr="009705B6">
        <w:rPr>
          <w:rFonts w:ascii="仿宋_GB2312" w:eastAsia="仿宋_GB2312" w:hAnsi="仿宋" w:cs="黑体"/>
          <w:bCs/>
          <w:sz w:val="28"/>
          <w:szCs w:val="28"/>
        </w:rPr>
        <w:t>1</w:t>
      </w:r>
      <w:r w:rsidRPr="009705B6">
        <w:rPr>
          <w:rFonts w:ascii="仿宋_GB2312" w:eastAsia="仿宋_GB2312" w:hAnsi="仿宋" w:cs="黑体" w:hint="eastAsia"/>
          <w:bCs/>
          <w:sz w:val="28"/>
          <w:szCs w:val="28"/>
        </w:rPr>
        <w:t>的皮带输送</w:t>
      </w:r>
      <w:r w:rsidRPr="009705B6">
        <w:rPr>
          <w:rFonts w:ascii="仿宋_GB2312" w:eastAsia="仿宋_GB2312" w:hAnsi="仿宋" w:cs="黑体" w:hint="eastAsia"/>
          <w:bCs/>
          <w:sz w:val="28"/>
          <w:szCs w:val="28"/>
        </w:rPr>
        <w:lastRenderedPageBreak/>
        <w:t>机，测量时皮带输送机的安装高度在刻度线</w:t>
      </w:r>
      <w:r w:rsidRPr="009705B6">
        <w:rPr>
          <w:rFonts w:ascii="仿宋_GB2312" w:eastAsia="仿宋_GB2312" w:hAnsi="仿宋" w:cs="黑体"/>
          <w:bCs/>
          <w:sz w:val="28"/>
          <w:szCs w:val="28"/>
        </w:rPr>
        <w:t>130</w:t>
      </w:r>
      <w:r w:rsidRPr="009705B6">
        <w:rPr>
          <w:rFonts w:ascii="仿宋_GB2312" w:eastAsia="仿宋_GB2312" w:hAnsi="仿宋" w:cs="黑体" w:hint="eastAsia"/>
          <w:bCs/>
          <w:sz w:val="28"/>
          <w:szCs w:val="28"/>
        </w:rPr>
        <w:t>到刻度线</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之间，或刻度线</w:t>
      </w:r>
      <w:r w:rsidRPr="009705B6">
        <w:rPr>
          <w:rFonts w:ascii="仿宋_GB2312" w:eastAsia="仿宋_GB2312" w:hAnsi="仿宋" w:cs="黑体"/>
          <w:bCs/>
          <w:sz w:val="28"/>
          <w:szCs w:val="28"/>
        </w:rPr>
        <w:t>129</w:t>
      </w:r>
      <w:r w:rsidRPr="009705B6">
        <w:rPr>
          <w:rFonts w:ascii="仿宋_GB2312" w:eastAsia="仿宋_GB2312" w:hAnsi="仿宋" w:cs="黑体" w:hint="eastAsia"/>
          <w:bCs/>
          <w:sz w:val="28"/>
          <w:szCs w:val="28"/>
        </w:rPr>
        <w:t>到刻度线</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之间，该安装高度为合格。</w:t>
      </w:r>
    </w:p>
    <w:p w:rsidR="006D53CE" w:rsidRPr="009705B6" w:rsidRDefault="006D53CE" w:rsidP="009705B6">
      <w:pPr>
        <w:pStyle w:val="ab"/>
        <w:numPr>
          <w:ilvl w:val="0"/>
          <w:numId w:val="26"/>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测量机械零件或部件长度、高度、直径等的尺寸工具有</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、游标卡尺、</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等。选择测量工具的依据是</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6"/>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零件长度的标注尺寸为</w:t>
      </w:r>
      <w:r w:rsidRPr="009705B6">
        <w:rPr>
          <w:rFonts w:ascii="仿宋_GB2312" w:eastAsia="仿宋_GB2312" w:hAnsi="仿宋" w:cs="黑体"/>
          <w:bCs/>
          <w:sz w:val="28"/>
          <w:szCs w:val="28"/>
        </w:rPr>
        <w:t>50</w:t>
      </w:r>
      <w:r w:rsidRPr="009705B6">
        <w:rPr>
          <w:rFonts w:ascii="仿宋_GB2312" w:eastAsia="仿宋_GB2312" w:hAnsi="仿宋" w:cs="黑体"/>
          <w:bCs/>
          <w:sz w:val="28"/>
          <w:szCs w:val="28"/>
        </w:rPr>
        <w:t>±</w:t>
      </w:r>
      <w:r w:rsidRPr="009705B6">
        <w:rPr>
          <w:rFonts w:ascii="仿宋_GB2312" w:eastAsia="仿宋_GB2312" w:hAnsi="仿宋" w:cs="黑体"/>
          <w:bCs/>
          <w:sz w:val="28"/>
          <w:szCs w:val="28"/>
        </w:rPr>
        <w:t>0.5</w:t>
      </w:r>
      <w:r w:rsidRPr="009705B6">
        <w:rPr>
          <w:rFonts w:ascii="仿宋_GB2312" w:eastAsia="仿宋_GB2312" w:hAnsi="仿宋" w:cs="黑体" w:hint="eastAsia"/>
          <w:bCs/>
          <w:sz w:val="28"/>
          <w:szCs w:val="28"/>
        </w:rPr>
        <w:t>，测量该零件长度时，应选用最小刻度为</w:t>
      </w:r>
      <w:r w:rsidR="009705B6" w:rsidRPr="000C7CD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的</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6"/>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零件直径的标注尺寸为</w:t>
      </w:r>
      <m:oMath>
        <m:sSubSup>
          <m:sSubSupPr>
            <m:ctrlPr>
              <w:rPr>
                <w:rFonts w:ascii="Cambria Math" w:eastAsia="仿宋_GB2312" w:hAnsi="仿宋" w:cs="黑体"/>
                <w:bCs/>
                <w:sz w:val="28"/>
                <w:szCs w:val="28"/>
              </w:rPr>
            </m:ctrlPr>
          </m:sSubSupPr>
          <m:e>
            <m:r>
              <m:rPr>
                <m:sty m:val="p"/>
              </m:rPr>
              <w:rPr>
                <w:rFonts w:ascii="Cambria Math" w:eastAsia="仿宋_GB2312" w:hAnsi="仿宋" w:cs="黑体"/>
                <w:sz w:val="28"/>
                <w:szCs w:val="28"/>
              </w:rPr>
              <m:t>50</m:t>
            </m:r>
          </m:e>
          <m:sub>
            <m:r>
              <m:rPr>
                <m:sty m:val="p"/>
              </m:rPr>
              <w:rPr>
                <w:rFonts w:ascii="Cambria Math" w:eastAsia="仿宋_GB2312" w:hAnsi="仿宋" w:cs="黑体"/>
                <w:sz w:val="28"/>
                <w:szCs w:val="28"/>
              </w:rPr>
              <m:t>+0.05</m:t>
            </m:r>
          </m:sub>
          <m:sup>
            <m:r>
              <m:rPr>
                <m:sty m:val="p"/>
              </m:rPr>
              <w:rPr>
                <w:rFonts w:ascii="Cambria Math" w:eastAsia="仿宋_GB2312" w:hAnsi="仿宋" w:cs="黑体"/>
                <w:sz w:val="28"/>
                <w:szCs w:val="28"/>
              </w:rPr>
              <m:t>+0.25</m:t>
            </m:r>
          </m:sup>
        </m:sSubSup>
      </m:oMath>
      <w:r w:rsidRPr="009705B6">
        <w:rPr>
          <w:rFonts w:ascii="仿宋_GB2312" w:eastAsia="仿宋_GB2312" w:hAnsi="仿宋" w:cs="黑体" w:hint="eastAsia"/>
          <w:bCs/>
          <w:sz w:val="28"/>
          <w:szCs w:val="28"/>
        </w:rPr>
        <w:t>，测量该零件直径时，应选用游标为</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、准确度为</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的</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6"/>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零件的标注尺寸为</w:t>
      </w:r>
      <m:oMath>
        <m:sSubSup>
          <m:sSubSupPr>
            <m:ctrlPr>
              <w:rPr>
                <w:rFonts w:ascii="Cambria Math" w:eastAsia="仿宋_GB2312" w:hAnsi="仿宋" w:cs="黑体"/>
                <w:bCs/>
                <w:sz w:val="28"/>
                <w:szCs w:val="28"/>
              </w:rPr>
            </m:ctrlPr>
          </m:sSubSupPr>
          <m:e>
            <m:r>
              <m:rPr>
                <m:sty m:val="p"/>
              </m:rPr>
              <w:rPr>
                <w:rFonts w:ascii="Cambria Math" w:eastAsia="仿宋_GB2312" w:hAnsi="仿宋" w:cs="黑体"/>
                <w:sz w:val="28"/>
                <w:szCs w:val="28"/>
              </w:rPr>
              <m:t>60</m:t>
            </m:r>
          </m:e>
          <m:sub>
            <m:r>
              <m:rPr>
                <m:sty m:val="p"/>
              </m:rPr>
              <w:rPr>
                <w:rFonts w:ascii="Cambria Math" w:eastAsia="仿宋_GB2312" w:hAnsi="Cambria Math" w:cs="黑体"/>
                <w:sz w:val="28"/>
                <w:szCs w:val="28"/>
              </w:rPr>
              <m:t>-</m:t>
            </m:r>
            <m:r>
              <m:rPr>
                <m:sty m:val="p"/>
              </m:rPr>
              <w:rPr>
                <w:rFonts w:ascii="Cambria Math" w:eastAsia="仿宋_GB2312" w:hAnsi="仿宋" w:cs="黑体"/>
                <w:sz w:val="28"/>
                <w:szCs w:val="28"/>
              </w:rPr>
              <m:t>0.05</m:t>
            </m:r>
          </m:sub>
          <m:sup>
            <m:r>
              <m:rPr>
                <m:sty m:val="p"/>
              </m:rPr>
              <w:rPr>
                <w:rFonts w:ascii="Cambria Math" w:eastAsia="仿宋_GB2312" w:hAnsi="仿宋" w:cs="黑体"/>
                <w:sz w:val="28"/>
                <w:szCs w:val="28"/>
              </w:rPr>
              <m:t>+0.03</m:t>
            </m:r>
          </m:sup>
        </m:sSubSup>
      </m:oMath>
      <w:r w:rsidRPr="009705B6">
        <w:rPr>
          <w:rFonts w:ascii="仿宋_GB2312" w:eastAsia="仿宋_GB2312" w:hAnsi="仿宋" w:cs="黑体" w:hint="eastAsia"/>
          <w:bCs/>
          <w:sz w:val="28"/>
          <w:szCs w:val="28"/>
        </w:rPr>
        <w:t>，测量该零件直径时，应选用规格为</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、准确度为</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的</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6"/>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测量两个部件之间的间隙，选用</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，部件之间的间隙要求不大于</w:t>
      </w:r>
      <w:r w:rsidRPr="009705B6">
        <w:rPr>
          <w:rFonts w:ascii="仿宋_GB2312" w:eastAsia="仿宋_GB2312" w:hAnsi="仿宋" w:cs="黑体"/>
          <w:bCs/>
          <w:sz w:val="28"/>
          <w:szCs w:val="28"/>
        </w:rPr>
        <w:t>0.10mm</w:t>
      </w:r>
      <w:r w:rsidRPr="009705B6">
        <w:rPr>
          <w:rFonts w:ascii="仿宋_GB2312" w:eastAsia="仿宋_GB2312" w:hAnsi="仿宋" w:cs="黑体" w:hint="eastAsia"/>
          <w:bCs/>
          <w:sz w:val="28"/>
          <w:szCs w:val="28"/>
        </w:rPr>
        <w:t>时，用塞尺中厚度为</w:t>
      </w:r>
      <w:r w:rsidRPr="009705B6">
        <w:rPr>
          <w:rFonts w:ascii="仿宋_GB2312" w:eastAsia="仿宋_GB2312" w:hAnsi="仿宋" w:cs="黑体"/>
          <w:bCs/>
          <w:sz w:val="28"/>
          <w:szCs w:val="28"/>
        </w:rPr>
        <w:t>0.1mm</w:t>
      </w:r>
      <w:r w:rsidRPr="009705B6">
        <w:rPr>
          <w:rFonts w:ascii="仿宋_GB2312" w:eastAsia="仿宋_GB2312" w:hAnsi="仿宋" w:cs="黑体" w:hint="eastAsia"/>
          <w:bCs/>
          <w:sz w:val="28"/>
          <w:szCs w:val="28"/>
        </w:rPr>
        <w:t>的薄钢片塞入两部件之间，</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为不合格，</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为合格。</w:t>
      </w:r>
    </w:p>
    <w:p w:rsidR="006D53CE" w:rsidRPr="009705B6" w:rsidRDefault="006D53CE" w:rsidP="00E760BA">
      <w:pPr>
        <w:pStyle w:val="ab"/>
        <w:numPr>
          <w:ilvl w:val="0"/>
          <w:numId w:val="26"/>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测量两部件之间的安装角度时，使用</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。要求两部件之间互相垂直，可使用</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6"/>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测量安装是否水平时，使用</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6"/>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皮带输送机的主辊轴与电动机之间，用</w:t>
      </w:r>
      <w:r w:rsidRPr="009705B6">
        <w:rPr>
          <w:rFonts w:ascii="仿宋_GB2312" w:eastAsia="仿宋_GB2312" w:hAnsi="仿宋" w:cs="黑体"/>
          <w:bCs/>
          <w:sz w:val="28"/>
          <w:szCs w:val="28"/>
        </w:rPr>
        <w:t xml:space="preserve">  </w:t>
      </w:r>
      <w:r w:rsidRPr="009705B6">
        <w:rPr>
          <w:rFonts w:ascii="仿宋_GB2312" w:eastAsia="仿宋_GB2312" w:hAnsi="仿宋" w:cs="黑体" w:hint="eastAsia"/>
          <w:bCs/>
          <w:sz w:val="28"/>
          <w:szCs w:val="28"/>
        </w:rPr>
        <w:t>联轴器</w:t>
      </w:r>
      <w:r w:rsidRPr="009705B6">
        <w:rPr>
          <w:rFonts w:ascii="仿宋_GB2312" w:eastAsia="仿宋_GB2312" w:hAnsi="仿宋" w:cs="黑体"/>
          <w:bCs/>
          <w:sz w:val="28"/>
          <w:szCs w:val="28"/>
        </w:rPr>
        <w:t xml:space="preserve">  </w:t>
      </w:r>
      <w:r w:rsidRPr="009705B6">
        <w:rPr>
          <w:rFonts w:ascii="仿宋_GB2312" w:eastAsia="仿宋_GB2312" w:hAnsi="仿宋" w:cs="黑体" w:hint="eastAsia"/>
          <w:bCs/>
          <w:sz w:val="28"/>
          <w:szCs w:val="28"/>
        </w:rPr>
        <w:t>联结，安装时要求皮带输送机主辊轴的轴线与电动机轴的轴线</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6"/>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皮带输送机主辊轴的轴线与电动机轴的轴线不在同一直线的程度，用</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表示。</w:t>
      </w:r>
    </w:p>
    <w:p w:rsidR="006D53CE" w:rsidRPr="009705B6" w:rsidRDefault="006D53CE" w:rsidP="009705B6">
      <w:pPr>
        <w:pStyle w:val="ab"/>
        <w:numPr>
          <w:ilvl w:val="0"/>
          <w:numId w:val="26"/>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皮带输送机主辊轴与副辊轴之间应平行，否则皮带在运行过程中皮带容易</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，要使皮带输送机主辊轴与副辊轴之间平行，可</w:t>
      </w:r>
      <w:r w:rsidRPr="009705B6">
        <w:rPr>
          <w:rFonts w:ascii="仿宋_GB2312" w:eastAsia="仿宋_GB2312" w:hAnsi="仿宋" w:cs="黑体" w:hint="eastAsia"/>
          <w:bCs/>
          <w:sz w:val="28"/>
          <w:szCs w:val="28"/>
        </w:rPr>
        <w:lastRenderedPageBreak/>
        <w:t>通过安装在副辊轴一侧的</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调节副辊轴与主辊轴之间的距离。</w:t>
      </w:r>
    </w:p>
    <w:p w:rsidR="006D53CE" w:rsidRPr="009705B6" w:rsidRDefault="006D53CE" w:rsidP="009705B6">
      <w:pPr>
        <w:pStyle w:val="ab"/>
        <w:numPr>
          <w:ilvl w:val="0"/>
          <w:numId w:val="26"/>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皮带输送机主辊轴与副辊轴之间不平行程度，用</w:t>
      </w:r>
      <w:r w:rsidRPr="009705B6">
        <w:rPr>
          <w:rFonts w:ascii="仿宋_GB2312" w:eastAsia="仿宋_GB2312" w:hAnsi="仿宋" w:cs="黑体"/>
          <w:bCs/>
          <w:sz w:val="28"/>
          <w:szCs w:val="28"/>
        </w:rPr>
        <w:t xml:space="preserve"> </w:t>
      </w:r>
      <w:r w:rsidRPr="009705B6">
        <w:rPr>
          <w:rFonts w:ascii="仿宋_GB2312" w:eastAsia="仿宋_GB2312" w:hAnsi="仿宋" w:cs="黑体" w:hint="eastAsia"/>
          <w:bCs/>
          <w:sz w:val="28"/>
          <w:szCs w:val="28"/>
        </w:rPr>
        <w:t>不平行度</w:t>
      </w:r>
      <w:r w:rsidRPr="009705B6">
        <w:rPr>
          <w:rFonts w:ascii="仿宋_GB2312" w:eastAsia="仿宋_GB2312" w:hAnsi="仿宋" w:cs="黑体"/>
          <w:bCs/>
          <w:sz w:val="28"/>
          <w:szCs w:val="28"/>
        </w:rPr>
        <w:t xml:space="preserve"> </w:t>
      </w:r>
      <w:r w:rsidRPr="009705B6">
        <w:rPr>
          <w:rFonts w:ascii="仿宋_GB2312" w:eastAsia="仿宋_GB2312" w:hAnsi="仿宋" w:cs="黑体" w:hint="eastAsia"/>
          <w:bCs/>
          <w:sz w:val="28"/>
          <w:szCs w:val="28"/>
        </w:rPr>
        <w:t>表示，要使皮带输送机在运行时皮带</w:t>
      </w:r>
      <w:proofErr w:type="gramStart"/>
      <w:r w:rsidRPr="009705B6">
        <w:rPr>
          <w:rFonts w:ascii="仿宋_GB2312" w:eastAsia="仿宋_GB2312" w:hAnsi="仿宋" w:cs="黑体" w:hint="eastAsia"/>
          <w:bCs/>
          <w:sz w:val="28"/>
          <w:szCs w:val="28"/>
        </w:rPr>
        <w:t>不</w:t>
      </w:r>
      <w:proofErr w:type="gramEnd"/>
      <w:r w:rsidRPr="009705B6">
        <w:rPr>
          <w:rFonts w:ascii="仿宋_GB2312" w:eastAsia="仿宋_GB2312" w:hAnsi="仿宋" w:cs="黑体" w:hint="eastAsia"/>
          <w:bCs/>
          <w:sz w:val="28"/>
          <w:szCs w:val="28"/>
        </w:rPr>
        <w:t>跑偏，必须保证安装的</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符合要求。</w:t>
      </w:r>
    </w:p>
    <w:p w:rsidR="006D53CE" w:rsidRPr="009705B6" w:rsidRDefault="006D53CE" w:rsidP="009705B6">
      <w:pPr>
        <w:pStyle w:val="ab"/>
        <w:numPr>
          <w:ilvl w:val="0"/>
          <w:numId w:val="26"/>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皮带输送机的主辊轴和副辊轴的轴承为</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，为减小轴与轴承之间的摩擦，要经常加注</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E760BA">
      <w:pPr>
        <w:pStyle w:val="ab"/>
        <w:numPr>
          <w:ilvl w:val="0"/>
          <w:numId w:val="26"/>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拖动皮带输送机的交流电动机的轴承为</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，其内圈与外圈之间，用</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支撑。</w:t>
      </w:r>
    </w:p>
    <w:p w:rsidR="006D53CE" w:rsidRPr="009705B6" w:rsidRDefault="006D53CE" w:rsidP="009705B6">
      <w:pPr>
        <w:pStyle w:val="ab"/>
        <w:numPr>
          <w:ilvl w:val="0"/>
          <w:numId w:val="26"/>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在本次安装与调试的机电一体化设备中，使用了内六角圆头螺钉。一个螺钉直径为</w:t>
      </w:r>
      <w:r w:rsidRPr="009705B6">
        <w:rPr>
          <w:rFonts w:ascii="仿宋_GB2312" w:eastAsia="仿宋_GB2312" w:hAnsi="仿宋" w:cs="黑体"/>
          <w:bCs/>
          <w:sz w:val="28"/>
          <w:szCs w:val="28"/>
        </w:rPr>
        <w:t>6mm</w:t>
      </w:r>
      <w:r w:rsidRPr="009705B6">
        <w:rPr>
          <w:rFonts w:ascii="仿宋_GB2312" w:eastAsia="仿宋_GB2312" w:hAnsi="仿宋" w:cs="黑体" w:hint="eastAsia"/>
          <w:bCs/>
          <w:sz w:val="28"/>
          <w:szCs w:val="28"/>
        </w:rPr>
        <w:t>，螺钉长度为</w:t>
      </w:r>
      <w:r w:rsidRPr="009705B6">
        <w:rPr>
          <w:rFonts w:ascii="仿宋_GB2312" w:eastAsia="仿宋_GB2312" w:hAnsi="仿宋" w:cs="黑体"/>
          <w:bCs/>
          <w:sz w:val="28"/>
          <w:szCs w:val="28"/>
        </w:rPr>
        <w:t>40mm</w:t>
      </w:r>
      <w:r w:rsidRPr="009705B6">
        <w:rPr>
          <w:rFonts w:ascii="仿宋_GB2312" w:eastAsia="仿宋_GB2312" w:hAnsi="仿宋" w:cs="黑体" w:hint="eastAsia"/>
          <w:bCs/>
          <w:sz w:val="28"/>
          <w:szCs w:val="28"/>
        </w:rPr>
        <w:t>的圆柱头内六角螺钉，按照螺钉表示方法，该螺钉</w:t>
      </w:r>
      <w:proofErr w:type="gramStart"/>
      <w:r w:rsidRPr="009705B6">
        <w:rPr>
          <w:rFonts w:ascii="仿宋_GB2312" w:eastAsia="仿宋_GB2312" w:hAnsi="仿宋" w:cs="黑体" w:hint="eastAsia"/>
          <w:bCs/>
          <w:sz w:val="28"/>
          <w:szCs w:val="28"/>
        </w:rPr>
        <w:t>应表达</w:t>
      </w:r>
      <w:proofErr w:type="gramEnd"/>
      <w:r w:rsidRPr="009705B6">
        <w:rPr>
          <w:rFonts w:ascii="仿宋_GB2312" w:eastAsia="仿宋_GB2312" w:hAnsi="仿宋" w:cs="黑体" w:hint="eastAsia"/>
          <w:bCs/>
          <w:sz w:val="28"/>
          <w:szCs w:val="28"/>
        </w:rPr>
        <w:t>为</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，其中</w:t>
      </w:r>
      <w:r w:rsidRPr="009705B6">
        <w:rPr>
          <w:rFonts w:ascii="仿宋_GB2312" w:eastAsia="仿宋_GB2312" w:hAnsi="仿宋" w:cs="黑体"/>
          <w:bCs/>
          <w:sz w:val="28"/>
          <w:szCs w:val="28"/>
        </w:rPr>
        <w:t>C</w:t>
      </w:r>
      <w:r w:rsidRPr="009705B6">
        <w:rPr>
          <w:rFonts w:ascii="仿宋_GB2312" w:eastAsia="仿宋_GB2312" w:hAnsi="仿宋" w:cs="黑体" w:hint="eastAsia"/>
          <w:bCs/>
          <w:sz w:val="28"/>
          <w:szCs w:val="28"/>
        </w:rPr>
        <w:t>为螺钉头</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的代号，</w:t>
      </w:r>
      <w:r w:rsidRPr="009705B6">
        <w:rPr>
          <w:rFonts w:ascii="仿宋_GB2312" w:eastAsia="仿宋_GB2312" w:hAnsi="仿宋" w:cs="黑体"/>
          <w:bCs/>
          <w:sz w:val="28"/>
          <w:szCs w:val="28"/>
        </w:rPr>
        <w:t>PZ</w:t>
      </w:r>
      <w:r w:rsidRPr="009705B6">
        <w:rPr>
          <w:rFonts w:ascii="仿宋_GB2312" w:eastAsia="仿宋_GB2312" w:hAnsi="仿宋" w:cs="黑体" w:hint="eastAsia"/>
          <w:bCs/>
          <w:sz w:val="28"/>
          <w:szCs w:val="28"/>
        </w:rPr>
        <w:t>为螺钉头槽的形式</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的备注代号。</w:t>
      </w:r>
    </w:p>
    <w:p w:rsidR="006D53CE" w:rsidRPr="009705B6" w:rsidRDefault="006D53CE" w:rsidP="009705B6">
      <w:pPr>
        <w:pStyle w:val="ab"/>
        <w:numPr>
          <w:ilvl w:val="0"/>
          <w:numId w:val="26"/>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组装皮带输送机支架时，横梁与立柱之间的固定螺钉，用的是</w:t>
      </w:r>
      <w:r w:rsidRPr="009705B6">
        <w:rPr>
          <w:rFonts w:ascii="仿宋_GB2312" w:eastAsia="仿宋_GB2312" w:hAnsi="仿宋" w:cs="黑体"/>
          <w:bCs/>
          <w:sz w:val="28"/>
          <w:szCs w:val="28"/>
        </w:rPr>
        <w:t>M3</w:t>
      </w:r>
      <w:r w:rsidRPr="009705B6">
        <w:rPr>
          <w:rFonts w:ascii="仿宋_GB2312" w:eastAsia="仿宋_GB2312" w:hAnsi="仿宋" w:cs="黑体" w:hint="eastAsia"/>
          <w:bCs/>
          <w:sz w:val="28"/>
          <w:szCs w:val="28"/>
        </w:rPr>
        <w:t>×</w:t>
      </w:r>
      <w:r w:rsidRPr="009705B6">
        <w:rPr>
          <w:rFonts w:ascii="仿宋_GB2312" w:eastAsia="仿宋_GB2312" w:hAnsi="仿宋" w:cs="黑体"/>
          <w:bCs/>
          <w:sz w:val="28"/>
          <w:szCs w:val="28"/>
        </w:rPr>
        <w:t xml:space="preserve">12 C PZ </w:t>
      </w:r>
      <w:r w:rsidRPr="009705B6">
        <w:rPr>
          <w:rFonts w:ascii="仿宋_GB2312" w:eastAsia="仿宋_GB2312" w:hAnsi="仿宋" w:cs="黑体" w:hint="eastAsia"/>
          <w:bCs/>
          <w:sz w:val="28"/>
          <w:szCs w:val="28"/>
        </w:rPr>
        <w:t>，该螺钉的直径是</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，螺钉长度是</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，螺钉头是</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，螺钉头槽是</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6"/>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在本次安装与调试的机电一体化设备中，皮带输送机与安装平台间的固定螺钉使用的是</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，机械手与安装平台间的固定螺钉使用的是</w:t>
      </w:r>
      <w:r w:rsidR="00542EFB" w:rsidRPr="009705B6">
        <w:rPr>
          <w:rFonts w:ascii="仿宋_GB2312" w:eastAsia="仿宋_GB2312" w:hAnsi="仿宋" w:cs="黑体" w:hint="eastAsia"/>
          <w:bCs/>
          <w:sz w:val="28"/>
          <w:szCs w:val="28"/>
        </w:rPr>
        <w:t>________</w:t>
      </w:r>
      <w:r w:rsidRPr="009705B6">
        <w:rPr>
          <w:rFonts w:ascii="仿宋_GB2312" w:eastAsia="仿宋_GB2312" w:hAnsi="仿宋" w:cs="黑体" w:hint="eastAsia"/>
          <w:bCs/>
          <w:sz w:val="28"/>
          <w:szCs w:val="28"/>
        </w:rPr>
        <w:t>（按实际使用的螺钉填写）</w:t>
      </w:r>
    </w:p>
    <w:p w:rsidR="006D53CE" w:rsidRPr="009705B6" w:rsidRDefault="006D53CE" w:rsidP="009705B6">
      <w:pPr>
        <w:pStyle w:val="ab"/>
        <w:numPr>
          <w:ilvl w:val="0"/>
          <w:numId w:val="26"/>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在本次安装与调试的机电一体化设备中，安装皮带输送机与安装平台间的固定螺钉时使用的是规格为</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的</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扳手。</w:t>
      </w:r>
    </w:p>
    <w:p w:rsidR="006D53CE" w:rsidRPr="009705B6" w:rsidRDefault="006D53CE" w:rsidP="009705B6">
      <w:pPr>
        <w:pStyle w:val="ab"/>
        <w:numPr>
          <w:ilvl w:val="0"/>
          <w:numId w:val="26"/>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在本次安装与调试的机电一体化设备中，出料斜槽与皮带输送机横梁之间的固定螺钉使用的是</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，传感器支架与皮带输送机</w:t>
      </w:r>
      <w:r w:rsidRPr="009705B6">
        <w:rPr>
          <w:rFonts w:ascii="仿宋_GB2312" w:eastAsia="仿宋_GB2312" w:hAnsi="仿宋" w:cs="黑体" w:hint="eastAsia"/>
          <w:bCs/>
          <w:sz w:val="28"/>
          <w:szCs w:val="28"/>
        </w:rPr>
        <w:lastRenderedPageBreak/>
        <w:t>横梁之间的固定螺钉使用的是</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6"/>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在安装固定螺钉时，放平垫片的作用是分散接触的压力，</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，表示垫片规格时，需要表示清楚垫片的</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和垫片的</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6"/>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平垫片</w:t>
      </w:r>
      <w:r w:rsidRPr="009705B6">
        <w:rPr>
          <w:rFonts w:ascii="仿宋_GB2312" w:eastAsia="仿宋_GB2312" w:hAnsi="仿宋" w:cs="黑体"/>
          <w:bCs/>
          <w:sz w:val="28"/>
          <w:szCs w:val="28"/>
        </w:rPr>
        <w:t>Φ</w:t>
      </w:r>
      <w:r w:rsidRPr="009705B6">
        <w:rPr>
          <w:rFonts w:ascii="仿宋_GB2312" w:eastAsia="仿宋_GB2312" w:hAnsi="仿宋" w:cs="黑体"/>
          <w:bCs/>
          <w:sz w:val="28"/>
          <w:szCs w:val="28"/>
        </w:rPr>
        <w:t>4.5</w:t>
      </w:r>
      <w:r w:rsidRPr="009705B6">
        <w:rPr>
          <w:rFonts w:ascii="仿宋_GB2312" w:eastAsia="仿宋_GB2312" w:hAnsi="仿宋" w:cs="黑体"/>
          <w:bCs/>
          <w:sz w:val="28"/>
          <w:szCs w:val="28"/>
        </w:rPr>
        <w:t>×</w:t>
      </w:r>
      <w:r w:rsidRPr="009705B6">
        <w:rPr>
          <w:rFonts w:ascii="仿宋_GB2312" w:eastAsia="仿宋_GB2312" w:hAnsi="仿宋" w:cs="黑体"/>
          <w:bCs/>
          <w:sz w:val="28"/>
          <w:szCs w:val="28"/>
        </w:rPr>
        <w:t>9</w:t>
      </w:r>
      <w:r w:rsidRPr="009705B6">
        <w:rPr>
          <w:rFonts w:ascii="仿宋_GB2312" w:eastAsia="仿宋_GB2312" w:hAnsi="仿宋" w:cs="黑体"/>
          <w:bCs/>
          <w:sz w:val="28"/>
          <w:szCs w:val="28"/>
        </w:rPr>
        <w:t>×</w:t>
      </w:r>
      <w:r w:rsidRPr="009705B6">
        <w:rPr>
          <w:rFonts w:ascii="仿宋_GB2312" w:eastAsia="仿宋_GB2312" w:hAnsi="仿宋" w:cs="黑体"/>
          <w:bCs/>
          <w:sz w:val="28"/>
          <w:szCs w:val="28"/>
        </w:rPr>
        <w:t>0.8</w:t>
      </w:r>
      <w:r w:rsidRPr="009705B6">
        <w:rPr>
          <w:rFonts w:ascii="仿宋_GB2312" w:eastAsia="仿宋_GB2312" w:hAnsi="仿宋" w:cs="黑体" w:hint="eastAsia"/>
          <w:bCs/>
          <w:sz w:val="28"/>
          <w:szCs w:val="28"/>
        </w:rPr>
        <w:t>，该垫片的内径为</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，外径为</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，厚度为</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E760BA" w:rsidRPr="009705B6" w:rsidRDefault="006D53CE" w:rsidP="009705B6">
      <w:pPr>
        <w:pStyle w:val="ab"/>
        <w:numPr>
          <w:ilvl w:val="0"/>
          <w:numId w:val="26"/>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安装</w:t>
      </w:r>
      <w:r w:rsidRPr="009705B6">
        <w:rPr>
          <w:rFonts w:ascii="仿宋_GB2312" w:eastAsia="仿宋_GB2312" w:hAnsi="仿宋" w:cs="黑体"/>
          <w:bCs/>
          <w:sz w:val="28"/>
          <w:szCs w:val="28"/>
        </w:rPr>
        <w:t>M3</w:t>
      </w:r>
      <w:r w:rsidRPr="009705B6">
        <w:rPr>
          <w:rFonts w:ascii="仿宋_GB2312" w:eastAsia="仿宋_GB2312" w:hAnsi="仿宋" w:cs="黑体"/>
          <w:bCs/>
          <w:sz w:val="28"/>
          <w:szCs w:val="28"/>
        </w:rPr>
        <w:t>×</w:t>
      </w:r>
      <w:r w:rsidRPr="009705B6">
        <w:rPr>
          <w:rFonts w:ascii="仿宋_GB2312" w:eastAsia="仿宋_GB2312" w:hAnsi="仿宋" w:cs="黑体"/>
          <w:bCs/>
          <w:sz w:val="28"/>
          <w:szCs w:val="28"/>
        </w:rPr>
        <w:t xml:space="preserve">10 </w:t>
      </w:r>
      <w:r w:rsidRPr="009705B6">
        <w:rPr>
          <w:rFonts w:ascii="仿宋_GB2312" w:eastAsia="仿宋_GB2312" w:hAnsi="仿宋" w:cs="黑体" w:hint="eastAsia"/>
          <w:bCs/>
          <w:sz w:val="28"/>
          <w:szCs w:val="28"/>
        </w:rPr>
        <w:t>的圆柱头内六角螺钉，配用规格为</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的平垫片，安装</w:t>
      </w:r>
      <w:r w:rsidRPr="009705B6">
        <w:rPr>
          <w:rFonts w:ascii="仿宋_GB2312" w:eastAsia="仿宋_GB2312" w:hAnsi="仿宋" w:cs="黑体"/>
          <w:bCs/>
          <w:sz w:val="28"/>
          <w:szCs w:val="28"/>
        </w:rPr>
        <w:t>M4</w:t>
      </w:r>
      <w:r w:rsidRPr="009705B6">
        <w:rPr>
          <w:rFonts w:ascii="仿宋_GB2312" w:eastAsia="仿宋_GB2312" w:hAnsi="仿宋" w:cs="黑体"/>
          <w:bCs/>
          <w:sz w:val="28"/>
          <w:szCs w:val="28"/>
        </w:rPr>
        <w:t>×</w:t>
      </w:r>
      <w:r w:rsidRPr="009705B6">
        <w:rPr>
          <w:rFonts w:ascii="仿宋_GB2312" w:eastAsia="仿宋_GB2312" w:hAnsi="仿宋" w:cs="黑体"/>
          <w:bCs/>
          <w:sz w:val="28"/>
          <w:szCs w:val="28"/>
        </w:rPr>
        <w:t xml:space="preserve">12 </w:t>
      </w:r>
      <w:r w:rsidRPr="009705B6">
        <w:rPr>
          <w:rFonts w:ascii="仿宋_GB2312" w:eastAsia="仿宋_GB2312" w:hAnsi="仿宋" w:cs="黑体" w:hint="eastAsia"/>
          <w:bCs/>
          <w:sz w:val="28"/>
          <w:szCs w:val="28"/>
        </w:rPr>
        <w:t>的圆柱头内六角螺钉，配用规格为</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的平垫片，安装</w:t>
      </w:r>
      <w:r w:rsidRPr="009705B6">
        <w:rPr>
          <w:rFonts w:ascii="仿宋_GB2312" w:eastAsia="仿宋_GB2312" w:hAnsi="仿宋" w:cs="黑体"/>
          <w:bCs/>
          <w:sz w:val="28"/>
          <w:szCs w:val="28"/>
        </w:rPr>
        <w:t>M6</w:t>
      </w:r>
      <w:r w:rsidRPr="009705B6">
        <w:rPr>
          <w:rFonts w:ascii="仿宋_GB2312" w:eastAsia="仿宋_GB2312" w:hAnsi="仿宋" w:cs="黑体"/>
          <w:bCs/>
          <w:sz w:val="28"/>
          <w:szCs w:val="28"/>
        </w:rPr>
        <w:t>×</w:t>
      </w:r>
      <w:r w:rsidRPr="009705B6">
        <w:rPr>
          <w:rFonts w:ascii="仿宋_GB2312" w:eastAsia="仿宋_GB2312" w:hAnsi="仿宋" w:cs="黑体"/>
          <w:bCs/>
          <w:sz w:val="28"/>
          <w:szCs w:val="28"/>
        </w:rPr>
        <w:t xml:space="preserve">15 </w:t>
      </w:r>
      <w:r w:rsidRPr="009705B6">
        <w:rPr>
          <w:rFonts w:ascii="仿宋_GB2312" w:eastAsia="仿宋_GB2312" w:hAnsi="仿宋" w:cs="黑体" w:hint="eastAsia"/>
          <w:bCs/>
          <w:sz w:val="28"/>
          <w:szCs w:val="28"/>
        </w:rPr>
        <w:t>的圆柱头内六角螺钉，配用规格为</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的平垫片。</w:t>
      </w:r>
    </w:p>
    <w:p w:rsidR="006D53CE" w:rsidRPr="009705B6" w:rsidRDefault="006D53CE" w:rsidP="009705B6">
      <w:pPr>
        <w:pStyle w:val="ab"/>
        <w:numPr>
          <w:ilvl w:val="0"/>
          <w:numId w:val="26"/>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在气动机械手的限止块上，安装有对悬臂转动起缓冲作用的</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，对悬臂转动位置起限制作用的</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6"/>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为调节悬臂气缸活塞杆缩回时的位置，在悬臂气缸活塞杆伸出</w:t>
      </w:r>
      <w:proofErr w:type="gramStart"/>
      <w:r w:rsidRPr="009705B6">
        <w:rPr>
          <w:rFonts w:ascii="仿宋_GB2312" w:eastAsia="仿宋_GB2312" w:hAnsi="仿宋" w:cs="黑体" w:hint="eastAsia"/>
          <w:bCs/>
          <w:sz w:val="28"/>
          <w:szCs w:val="28"/>
        </w:rPr>
        <w:t>端安</w:t>
      </w:r>
      <w:proofErr w:type="gramEnd"/>
      <w:r w:rsidRPr="009705B6">
        <w:rPr>
          <w:rFonts w:ascii="仿宋_GB2312" w:eastAsia="仿宋_GB2312" w:hAnsi="仿宋" w:cs="黑体" w:hint="eastAsia"/>
          <w:bCs/>
          <w:sz w:val="28"/>
          <w:szCs w:val="28"/>
        </w:rPr>
        <w:t>装了一个调节螺栓，将螺栓旋出时，活塞杆缩回的距离</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，将螺栓旋进时，活塞杆缩回的距离</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6"/>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为减小震动，交流电动机底座与安装平台之间放置了</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，在机械手限止块上安装了</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6"/>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安装警示灯时，将警示</w:t>
      </w:r>
      <w:proofErr w:type="gramStart"/>
      <w:r w:rsidRPr="009705B6">
        <w:rPr>
          <w:rFonts w:ascii="仿宋_GB2312" w:eastAsia="仿宋_GB2312" w:hAnsi="仿宋" w:cs="黑体" w:hint="eastAsia"/>
          <w:bCs/>
          <w:sz w:val="28"/>
          <w:szCs w:val="28"/>
        </w:rPr>
        <w:t>灯固定</w:t>
      </w:r>
      <w:proofErr w:type="gramEnd"/>
      <w:r w:rsidRPr="009705B6">
        <w:rPr>
          <w:rFonts w:ascii="仿宋_GB2312" w:eastAsia="仿宋_GB2312" w:hAnsi="仿宋" w:cs="黑体" w:hint="eastAsia"/>
          <w:bCs/>
          <w:sz w:val="28"/>
          <w:szCs w:val="28"/>
        </w:rPr>
        <w:t>在安装支架上的螺母为</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，拧紧该螺母使用的工具是</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6"/>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将料盘固定在支架上，使用的螺钉是</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，旋紧该螺钉使用的工具是</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6D53CE" w:rsidRPr="009705B6" w:rsidRDefault="006D53CE" w:rsidP="009705B6">
      <w:pPr>
        <w:pStyle w:val="ab"/>
        <w:numPr>
          <w:ilvl w:val="0"/>
          <w:numId w:val="26"/>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调节机械手悬臂的高度尺寸，应用</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稍微松开</w:t>
      </w:r>
      <w:r w:rsidRPr="009705B6">
        <w:rPr>
          <w:rFonts w:ascii="仿宋_GB2312" w:eastAsia="仿宋_GB2312" w:hAnsi="仿宋" w:cs="黑体"/>
          <w:bCs/>
          <w:sz w:val="28"/>
          <w:szCs w:val="28"/>
        </w:rPr>
        <w:t>L</w:t>
      </w:r>
      <w:r w:rsidRPr="009705B6">
        <w:rPr>
          <w:rFonts w:ascii="仿宋_GB2312" w:eastAsia="仿宋_GB2312" w:hAnsi="仿宋" w:cs="黑体" w:hint="eastAsia"/>
          <w:bCs/>
          <w:sz w:val="28"/>
          <w:szCs w:val="28"/>
        </w:rPr>
        <w:t>支架与立柱之间的固定螺钉，</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的高度；调节机械手与安装平台边界的安装尺寸，应用</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稍微松开</w:t>
      </w:r>
      <w:r w:rsidRPr="009705B6">
        <w:rPr>
          <w:rFonts w:ascii="仿宋_GB2312" w:eastAsia="仿宋_GB2312" w:hAnsi="仿宋" w:cs="黑体"/>
          <w:bCs/>
          <w:sz w:val="28"/>
          <w:szCs w:val="28"/>
        </w:rPr>
        <w:t>L</w:t>
      </w:r>
      <w:r w:rsidRPr="009705B6">
        <w:rPr>
          <w:rFonts w:ascii="仿宋_GB2312" w:eastAsia="仿宋_GB2312" w:hAnsi="仿宋" w:cs="黑体" w:hint="eastAsia"/>
          <w:bCs/>
          <w:sz w:val="28"/>
          <w:szCs w:val="28"/>
        </w:rPr>
        <w:t>支架与安装平台之间的固定螺钉，</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lastRenderedPageBreak/>
        <w:t>的距离。</w:t>
      </w:r>
    </w:p>
    <w:p w:rsidR="006D53CE" w:rsidRPr="009705B6" w:rsidRDefault="006D53CE" w:rsidP="009705B6">
      <w:pPr>
        <w:pStyle w:val="ab"/>
        <w:numPr>
          <w:ilvl w:val="0"/>
          <w:numId w:val="26"/>
        </w:numPr>
        <w:ind w:left="0" w:firstLineChars="0" w:firstLine="0"/>
        <w:rPr>
          <w:rFonts w:ascii="仿宋_GB2312" w:eastAsia="仿宋_GB2312" w:hAnsi="仿宋" w:cs="黑体"/>
          <w:bCs/>
          <w:sz w:val="28"/>
          <w:szCs w:val="28"/>
        </w:rPr>
      </w:pPr>
      <w:r w:rsidRPr="009705B6">
        <w:rPr>
          <w:rFonts w:ascii="仿宋_GB2312" w:eastAsia="仿宋_GB2312" w:hAnsi="仿宋" w:cs="黑体" w:hint="eastAsia"/>
          <w:bCs/>
          <w:sz w:val="28"/>
          <w:szCs w:val="28"/>
        </w:rPr>
        <w:t>安装在交流异步电动机上的减速器，型号为</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，该减速器的变速比为</w:t>
      </w:r>
      <w:r w:rsidR="00542EFB" w:rsidRPr="009705B6">
        <w:rPr>
          <w:rFonts w:ascii="仿宋_GB2312" w:eastAsia="仿宋_GB2312" w:hAnsi="仿宋" w:cs="黑体" w:hint="eastAsia"/>
          <w:bCs/>
          <w:sz w:val="28"/>
          <w:szCs w:val="28"/>
        </w:rPr>
        <w:t>____</w:t>
      </w:r>
      <w:r w:rsidRPr="009705B6">
        <w:rPr>
          <w:rFonts w:ascii="仿宋_GB2312" w:eastAsia="仿宋_GB2312" w:hAnsi="仿宋" w:cs="黑体" w:hint="eastAsia"/>
          <w:bCs/>
          <w:sz w:val="28"/>
          <w:szCs w:val="28"/>
        </w:rPr>
        <w:t>。</w:t>
      </w:r>
    </w:p>
    <w:p w:rsidR="000230A5" w:rsidRPr="006D53CE" w:rsidRDefault="000230A5" w:rsidP="000230A5">
      <w:pPr>
        <w:jc w:val="left"/>
      </w:pPr>
    </w:p>
    <w:p w:rsidR="000230A5" w:rsidRDefault="000230A5" w:rsidP="000230A5">
      <w:pPr>
        <w:jc w:val="left"/>
      </w:pPr>
    </w:p>
    <w:p w:rsidR="000230A5" w:rsidRDefault="000230A5" w:rsidP="000230A5">
      <w:pPr>
        <w:jc w:val="left"/>
      </w:pPr>
    </w:p>
    <w:p w:rsidR="00272768" w:rsidRDefault="00272768" w:rsidP="000230A5">
      <w:pPr>
        <w:jc w:val="left"/>
      </w:pPr>
    </w:p>
    <w:p w:rsidR="00272768" w:rsidRDefault="00272768" w:rsidP="000230A5">
      <w:pPr>
        <w:jc w:val="left"/>
      </w:pPr>
    </w:p>
    <w:p w:rsidR="00272768" w:rsidRDefault="00272768" w:rsidP="000230A5">
      <w:pPr>
        <w:jc w:val="left"/>
      </w:pPr>
    </w:p>
    <w:p w:rsidR="00272768" w:rsidRDefault="00272768" w:rsidP="000230A5">
      <w:pPr>
        <w:jc w:val="left"/>
      </w:pPr>
    </w:p>
    <w:p w:rsidR="00272768" w:rsidRDefault="00272768" w:rsidP="000230A5">
      <w:pPr>
        <w:jc w:val="left"/>
      </w:pPr>
    </w:p>
    <w:p w:rsidR="00272768" w:rsidRDefault="00272768" w:rsidP="000230A5">
      <w:pPr>
        <w:jc w:val="left"/>
      </w:pPr>
    </w:p>
    <w:p w:rsidR="00272768" w:rsidRDefault="00272768" w:rsidP="000230A5">
      <w:pPr>
        <w:jc w:val="left"/>
      </w:pPr>
    </w:p>
    <w:p w:rsidR="00272768" w:rsidRDefault="00272768" w:rsidP="000230A5">
      <w:pPr>
        <w:jc w:val="left"/>
      </w:pPr>
    </w:p>
    <w:p w:rsidR="00272768" w:rsidRDefault="00272768" w:rsidP="000230A5">
      <w:pPr>
        <w:jc w:val="left"/>
      </w:pPr>
    </w:p>
    <w:p w:rsidR="00272768" w:rsidRDefault="00272768" w:rsidP="000230A5">
      <w:pPr>
        <w:jc w:val="left"/>
      </w:pPr>
    </w:p>
    <w:p w:rsidR="00272768" w:rsidRDefault="00272768" w:rsidP="000230A5">
      <w:pPr>
        <w:jc w:val="left"/>
      </w:pPr>
    </w:p>
    <w:p w:rsidR="00272768" w:rsidRDefault="00272768" w:rsidP="000230A5">
      <w:pPr>
        <w:jc w:val="left"/>
      </w:pPr>
    </w:p>
    <w:p w:rsidR="00272768" w:rsidRDefault="00272768" w:rsidP="000230A5">
      <w:pPr>
        <w:jc w:val="left"/>
      </w:pPr>
    </w:p>
    <w:p w:rsidR="00272768" w:rsidRDefault="00272768" w:rsidP="000230A5">
      <w:pPr>
        <w:jc w:val="left"/>
      </w:pPr>
    </w:p>
    <w:p w:rsidR="00272768" w:rsidRDefault="00272768" w:rsidP="000230A5">
      <w:pPr>
        <w:jc w:val="left"/>
      </w:pPr>
    </w:p>
    <w:p w:rsidR="00272768" w:rsidRDefault="00272768" w:rsidP="000230A5">
      <w:pPr>
        <w:jc w:val="left"/>
      </w:pPr>
    </w:p>
    <w:p w:rsidR="00272768" w:rsidRDefault="00272768" w:rsidP="000230A5">
      <w:pPr>
        <w:jc w:val="left"/>
      </w:pPr>
    </w:p>
    <w:p w:rsidR="00272768" w:rsidRDefault="00272768" w:rsidP="000230A5">
      <w:pPr>
        <w:jc w:val="left"/>
      </w:pPr>
    </w:p>
    <w:p w:rsidR="00272768" w:rsidRDefault="00272768" w:rsidP="000230A5">
      <w:pPr>
        <w:jc w:val="left"/>
      </w:pPr>
    </w:p>
    <w:p w:rsidR="00272768" w:rsidRDefault="00272768" w:rsidP="000230A5">
      <w:pPr>
        <w:jc w:val="left"/>
      </w:pPr>
    </w:p>
    <w:p w:rsidR="00272768" w:rsidRDefault="00272768" w:rsidP="000230A5">
      <w:pPr>
        <w:jc w:val="left"/>
      </w:pPr>
    </w:p>
    <w:p w:rsidR="00272768" w:rsidRDefault="00272768" w:rsidP="000230A5">
      <w:pPr>
        <w:jc w:val="left"/>
      </w:pPr>
    </w:p>
    <w:p w:rsidR="00272768" w:rsidRDefault="00272768" w:rsidP="000230A5">
      <w:pPr>
        <w:jc w:val="left"/>
      </w:pPr>
    </w:p>
    <w:p w:rsidR="00272768" w:rsidRDefault="00272768" w:rsidP="000230A5">
      <w:pPr>
        <w:jc w:val="left"/>
      </w:pPr>
    </w:p>
    <w:p w:rsidR="00272768" w:rsidRDefault="00272768" w:rsidP="000230A5">
      <w:pPr>
        <w:jc w:val="left"/>
      </w:pPr>
    </w:p>
    <w:p w:rsidR="00272768" w:rsidRDefault="00272768" w:rsidP="000230A5">
      <w:pPr>
        <w:jc w:val="left"/>
      </w:pPr>
    </w:p>
    <w:p w:rsidR="00272768" w:rsidRDefault="00272768" w:rsidP="000230A5">
      <w:pPr>
        <w:jc w:val="left"/>
      </w:pPr>
    </w:p>
    <w:p w:rsidR="00272768" w:rsidRDefault="00272768" w:rsidP="000230A5">
      <w:pPr>
        <w:jc w:val="left"/>
      </w:pPr>
    </w:p>
    <w:p w:rsidR="00272768" w:rsidRDefault="00272768" w:rsidP="000230A5">
      <w:pPr>
        <w:jc w:val="left"/>
      </w:pPr>
    </w:p>
    <w:p w:rsidR="00272768" w:rsidRDefault="00272768" w:rsidP="000230A5">
      <w:pPr>
        <w:jc w:val="left"/>
      </w:pPr>
    </w:p>
    <w:sectPr w:rsidR="00272768">
      <w:footerReference w:type="default" r:id="rId14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1934" w:rsidRDefault="00E71934" w:rsidP="000230A5">
      <w:r>
        <w:separator/>
      </w:r>
    </w:p>
  </w:endnote>
  <w:endnote w:type="continuationSeparator" w:id="0">
    <w:p w:rsidR="00E71934" w:rsidRDefault="00E71934" w:rsidP="00023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altName w:val="微软雅黑"/>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3334461"/>
      <w:docPartObj>
        <w:docPartGallery w:val="Page Numbers (Bottom of Page)"/>
        <w:docPartUnique/>
      </w:docPartObj>
    </w:sdtPr>
    <w:sdtEndPr/>
    <w:sdtContent>
      <w:p w:rsidR="00272768" w:rsidRDefault="00272768">
        <w:pPr>
          <w:pStyle w:val="a5"/>
          <w:jc w:val="center"/>
        </w:pPr>
        <w:r>
          <w:fldChar w:fldCharType="begin"/>
        </w:r>
        <w:r>
          <w:instrText>PAGE   \* MERGEFORMAT</w:instrText>
        </w:r>
        <w:r>
          <w:fldChar w:fldCharType="separate"/>
        </w:r>
        <w:r w:rsidR="00D507E5" w:rsidRPr="00D507E5">
          <w:rPr>
            <w:noProof/>
            <w:lang w:val="zh-CN"/>
          </w:rPr>
          <w:t>1</w:t>
        </w:r>
        <w:r>
          <w:fldChar w:fldCharType="end"/>
        </w:r>
      </w:p>
    </w:sdtContent>
  </w:sdt>
  <w:p w:rsidR="00272768" w:rsidRDefault="0027276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1934" w:rsidRDefault="00E71934" w:rsidP="000230A5">
      <w:r>
        <w:separator/>
      </w:r>
    </w:p>
  </w:footnote>
  <w:footnote w:type="continuationSeparator" w:id="0">
    <w:p w:rsidR="00E71934" w:rsidRDefault="00E71934" w:rsidP="000230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7625C89"/>
    <w:multiLevelType w:val="singleLevel"/>
    <w:tmpl w:val="A7625C89"/>
    <w:lvl w:ilvl="0">
      <w:start w:val="1"/>
      <w:numFmt w:val="decimal"/>
      <w:suff w:val="nothing"/>
      <w:lvlText w:val="%1、"/>
      <w:lvlJc w:val="left"/>
    </w:lvl>
  </w:abstractNum>
  <w:abstractNum w:abstractNumId="1" w15:restartNumberingAfterBreak="0">
    <w:nsid w:val="05827320"/>
    <w:multiLevelType w:val="hybridMultilevel"/>
    <w:tmpl w:val="1C78AB6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8D805D7"/>
    <w:multiLevelType w:val="multilevel"/>
    <w:tmpl w:val="4C39689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9F06D41"/>
    <w:multiLevelType w:val="hybridMultilevel"/>
    <w:tmpl w:val="1C78AB6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E21344B"/>
    <w:multiLevelType w:val="hybridMultilevel"/>
    <w:tmpl w:val="FC167106"/>
    <w:lvl w:ilvl="0" w:tplc="256AC9C4">
      <w:start w:val="1"/>
      <w:numFmt w:val="decimal"/>
      <w:lvlText w:val="（%1）"/>
      <w:lvlJc w:val="left"/>
      <w:pPr>
        <w:ind w:left="1202" w:hanging="72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5" w15:restartNumberingAfterBreak="0">
    <w:nsid w:val="0E480180"/>
    <w:multiLevelType w:val="hybridMultilevel"/>
    <w:tmpl w:val="1C78AB6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6C118DE"/>
    <w:multiLevelType w:val="hybridMultilevel"/>
    <w:tmpl w:val="9ABED364"/>
    <w:lvl w:ilvl="0" w:tplc="E862B306">
      <w:start w:val="1"/>
      <w:numFmt w:val="decimal"/>
      <w:lvlText w:val="（%1）"/>
      <w:lvlJc w:val="left"/>
      <w:pPr>
        <w:ind w:left="1312" w:hanging="750"/>
      </w:pPr>
      <w:rPr>
        <w:rFonts w:hint="default"/>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7" w15:restartNumberingAfterBreak="0">
    <w:nsid w:val="1A0269D2"/>
    <w:multiLevelType w:val="hybridMultilevel"/>
    <w:tmpl w:val="C3E6CDC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2A801BCB"/>
    <w:multiLevelType w:val="hybridMultilevel"/>
    <w:tmpl w:val="D4461ABE"/>
    <w:lvl w:ilvl="0" w:tplc="E862B306">
      <w:start w:val="1"/>
      <w:numFmt w:val="decimal"/>
      <w:lvlText w:val="（%1）"/>
      <w:lvlJc w:val="left"/>
      <w:pPr>
        <w:ind w:left="704"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2F8C5AAE"/>
    <w:multiLevelType w:val="hybridMultilevel"/>
    <w:tmpl w:val="1C78AB6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FA5012E"/>
    <w:multiLevelType w:val="hybridMultilevel"/>
    <w:tmpl w:val="D4461ABE"/>
    <w:lvl w:ilvl="0" w:tplc="E862B306">
      <w:start w:val="1"/>
      <w:numFmt w:val="decimal"/>
      <w:lvlText w:val="（%1）"/>
      <w:lvlJc w:val="left"/>
      <w:pPr>
        <w:ind w:left="704"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33132EA7"/>
    <w:multiLevelType w:val="hybridMultilevel"/>
    <w:tmpl w:val="D4461ABE"/>
    <w:lvl w:ilvl="0" w:tplc="E862B306">
      <w:start w:val="1"/>
      <w:numFmt w:val="decimal"/>
      <w:lvlText w:val="（%1）"/>
      <w:lvlJc w:val="left"/>
      <w:pPr>
        <w:ind w:left="704"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336202F0"/>
    <w:multiLevelType w:val="hybridMultilevel"/>
    <w:tmpl w:val="D4461ABE"/>
    <w:lvl w:ilvl="0" w:tplc="E862B306">
      <w:start w:val="1"/>
      <w:numFmt w:val="decimal"/>
      <w:lvlText w:val="（%1）"/>
      <w:lvlJc w:val="left"/>
      <w:pPr>
        <w:ind w:left="704"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35EB2846"/>
    <w:multiLevelType w:val="hybridMultilevel"/>
    <w:tmpl w:val="1C78AB6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43EC06E5"/>
    <w:multiLevelType w:val="multilevel"/>
    <w:tmpl w:val="4C39689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4C39689E"/>
    <w:multiLevelType w:val="multilevel"/>
    <w:tmpl w:val="4C39689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579656A4"/>
    <w:multiLevelType w:val="hybridMultilevel"/>
    <w:tmpl w:val="D4461ABE"/>
    <w:lvl w:ilvl="0" w:tplc="E862B306">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58C83BDC"/>
    <w:multiLevelType w:val="hybridMultilevel"/>
    <w:tmpl w:val="F3AA4B6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600F5CE7"/>
    <w:multiLevelType w:val="hybridMultilevel"/>
    <w:tmpl w:val="B03ECD4C"/>
    <w:lvl w:ilvl="0" w:tplc="C27A65B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607E0DC7"/>
    <w:multiLevelType w:val="hybridMultilevel"/>
    <w:tmpl w:val="02E6728E"/>
    <w:lvl w:ilvl="0" w:tplc="30383776">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70F53F8C"/>
    <w:multiLevelType w:val="hybridMultilevel"/>
    <w:tmpl w:val="D4461ABE"/>
    <w:lvl w:ilvl="0" w:tplc="E862B306">
      <w:start w:val="1"/>
      <w:numFmt w:val="decimal"/>
      <w:lvlText w:val="（%1）"/>
      <w:lvlJc w:val="left"/>
      <w:pPr>
        <w:ind w:left="704"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75E64E05"/>
    <w:multiLevelType w:val="hybridMultilevel"/>
    <w:tmpl w:val="1C78AB6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772C13BF"/>
    <w:multiLevelType w:val="hybridMultilevel"/>
    <w:tmpl w:val="DE700484"/>
    <w:lvl w:ilvl="0" w:tplc="9EC0AD92">
      <w:start w:val="1"/>
      <w:numFmt w:val="decimal"/>
      <w:lvlText w:val="（%1）"/>
      <w:lvlJc w:val="left"/>
      <w:pPr>
        <w:ind w:left="704" w:hanging="42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7AC94404"/>
    <w:multiLevelType w:val="hybridMultilevel"/>
    <w:tmpl w:val="D4461ABE"/>
    <w:lvl w:ilvl="0" w:tplc="E862B306">
      <w:start w:val="1"/>
      <w:numFmt w:val="decimal"/>
      <w:lvlText w:val="（%1）"/>
      <w:lvlJc w:val="left"/>
      <w:pPr>
        <w:ind w:left="704"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7BFD70D3"/>
    <w:multiLevelType w:val="hybridMultilevel"/>
    <w:tmpl w:val="5EA675C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7E36388A"/>
    <w:multiLevelType w:val="hybridMultilevel"/>
    <w:tmpl w:val="F0B885A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4"/>
  </w:num>
  <w:num w:numId="2">
    <w:abstractNumId w:val="7"/>
  </w:num>
  <w:num w:numId="3">
    <w:abstractNumId w:val="9"/>
  </w:num>
  <w:num w:numId="4">
    <w:abstractNumId w:val="13"/>
  </w:num>
  <w:num w:numId="5">
    <w:abstractNumId w:val="3"/>
  </w:num>
  <w:num w:numId="6">
    <w:abstractNumId w:val="5"/>
  </w:num>
  <w:num w:numId="7">
    <w:abstractNumId w:val="21"/>
  </w:num>
  <w:num w:numId="8">
    <w:abstractNumId w:val="25"/>
  </w:num>
  <w:num w:numId="9">
    <w:abstractNumId w:val="1"/>
  </w:num>
  <w:num w:numId="10">
    <w:abstractNumId w:val="17"/>
  </w:num>
  <w:num w:numId="11">
    <w:abstractNumId w:val="19"/>
  </w:num>
  <w:num w:numId="12">
    <w:abstractNumId w:val="0"/>
  </w:num>
  <w:num w:numId="13">
    <w:abstractNumId w:val="15"/>
  </w:num>
  <w:num w:numId="14">
    <w:abstractNumId w:val="2"/>
  </w:num>
  <w:num w:numId="15">
    <w:abstractNumId w:val="18"/>
  </w:num>
  <w:num w:numId="16">
    <w:abstractNumId w:val="14"/>
  </w:num>
  <w:num w:numId="17">
    <w:abstractNumId w:val="4"/>
  </w:num>
  <w:num w:numId="18">
    <w:abstractNumId w:val="6"/>
  </w:num>
  <w:num w:numId="19">
    <w:abstractNumId w:val="10"/>
  </w:num>
  <w:num w:numId="20">
    <w:abstractNumId w:val="16"/>
  </w:num>
  <w:num w:numId="21">
    <w:abstractNumId w:val="22"/>
  </w:num>
  <w:num w:numId="22">
    <w:abstractNumId w:val="12"/>
  </w:num>
  <w:num w:numId="23">
    <w:abstractNumId w:val="20"/>
  </w:num>
  <w:num w:numId="24">
    <w:abstractNumId w:val="23"/>
  </w:num>
  <w:num w:numId="25">
    <w:abstractNumId w:val="11"/>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47E8"/>
    <w:rsid w:val="00012593"/>
    <w:rsid w:val="000230A5"/>
    <w:rsid w:val="00052003"/>
    <w:rsid w:val="000725A2"/>
    <w:rsid w:val="000A1ECD"/>
    <w:rsid w:val="000B1CB7"/>
    <w:rsid w:val="000C7CD6"/>
    <w:rsid w:val="00100152"/>
    <w:rsid w:val="0013136D"/>
    <w:rsid w:val="00146CBA"/>
    <w:rsid w:val="00155473"/>
    <w:rsid w:val="00175735"/>
    <w:rsid w:val="00206345"/>
    <w:rsid w:val="002071E1"/>
    <w:rsid w:val="00224FE3"/>
    <w:rsid w:val="00232E15"/>
    <w:rsid w:val="00255380"/>
    <w:rsid w:val="00272768"/>
    <w:rsid w:val="00275490"/>
    <w:rsid w:val="002B3009"/>
    <w:rsid w:val="002F3087"/>
    <w:rsid w:val="0030731C"/>
    <w:rsid w:val="00311CD0"/>
    <w:rsid w:val="00315DB5"/>
    <w:rsid w:val="003B2D9E"/>
    <w:rsid w:val="003B2F92"/>
    <w:rsid w:val="0044607F"/>
    <w:rsid w:val="00466A4C"/>
    <w:rsid w:val="004725F9"/>
    <w:rsid w:val="00491372"/>
    <w:rsid w:val="004B6671"/>
    <w:rsid w:val="00542EFB"/>
    <w:rsid w:val="00552F6D"/>
    <w:rsid w:val="0058023F"/>
    <w:rsid w:val="00596F59"/>
    <w:rsid w:val="005D226D"/>
    <w:rsid w:val="00621EDF"/>
    <w:rsid w:val="00644B32"/>
    <w:rsid w:val="006A07A7"/>
    <w:rsid w:val="006C1E41"/>
    <w:rsid w:val="006D39E7"/>
    <w:rsid w:val="006D53CE"/>
    <w:rsid w:val="006F56E1"/>
    <w:rsid w:val="00723311"/>
    <w:rsid w:val="0079083F"/>
    <w:rsid w:val="007B2011"/>
    <w:rsid w:val="008109CB"/>
    <w:rsid w:val="00833ECA"/>
    <w:rsid w:val="00865662"/>
    <w:rsid w:val="008901B6"/>
    <w:rsid w:val="00932BFE"/>
    <w:rsid w:val="00940B44"/>
    <w:rsid w:val="009628F2"/>
    <w:rsid w:val="009705B6"/>
    <w:rsid w:val="009A1E3D"/>
    <w:rsid w:val="009D393D"/>
    <w:rsid w:val="009D40B4"/>
    <w:rsid w:val="00A73253"/>
    <w:rsid w:val="00B15BB0"/>
    <w:rsid w:val="00B50A8D"/>
    <w:rsid w:val="00B607EF"/>
    <w:rsid w:val="00B847E8"/>
    <w:rsid w:val="00C24D95"/>
    <w:rsid w:val="00C37E11"/>
    <w:rsid w:val="00C44B3C"/>
    <w:rsid w:val="00C52AEA"/>
    <w:rsid w:val="00C90C2E"/>
    <w:rsid w:val="00CA4479"/>
    <w:rsid w:val="00D03B92"/>
    <w:rsid w:val="00D10CB9"/>
    <w:rsid w:val="00D25B27"/>
    <w:rsid w:val="00D3613E"/>
    <w:rsid w:val="00D507E5"/>
    <w:rsid w:val="00D655E2"/>
    <w:rsid w:val="00D708FB"/>
    <w:rsid w:val="00DF78CC"/>
    <w:rsid w:val="00E00D45"/>
    <w:rsid w:val="00E076AE"/>
    <w:rsid w:val="00E22BDF"/>
    <w:rsid w:val="00E46265"/>
    <w:rsid w:val="00E554C7"/>
    <w:rsid w:val="00E71934"/>
    <w:rsid w:val="00E760BA"/>
    <w:rsid w:val="00EA04ED"/>
    <w:rsid w:val="00ED6DBB"/>
    <w:rsid w:val="00EE1748"/>
    <w:rsid w:val="00EF71AA"/>
    <w:rsid w:val="00F037FF"/>
    <w:rsid w:val="00F12AAE"/>
    <w:rsid w:val="00F55523"/>
    <w:rsid w:val="00F73D20"/>
    <w:rsid w:val="00F95061"/>
    <w:rsid w:val="00FD2A6D"/>
    <w:rsid w:val="00FE4E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22E644"/>
  <w15:docId w15:val="{9EE269C5-153A-475A-8E94-2546BB144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230A5"/>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0230A5"/>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rsid w:val="006F56E1"/>
    <w:pPr>
      <w:keepNext/>
      <w:keepLines/>
      <w:spacing w:before="260" w:after="260" w:line="416" w:lineRule="auto"/>
      <w:outlineLvl w:val="2"/>
    </w:pPr>
    <w:rPr>
      <w:rFonts w:ascii="Calibri" w:eastAsia="宋体" w:hAnsi="Calibri"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230A5"/>
    <w:rPr>
      <w:b/>
      <w:bCs/>
      <w:kern w:val="44"/>
      <w:sz w:val="44"/>
      <w:szCs w:val="44"/>
    </w:rPr>
  </w:style>
  <w:style w:type="character" w:customStyle="1" w:styleId="20">
    <w:name w:val="标题 2 字符"/>
    <w:basedOn w:val="a0"/>
    <w:link w:val="2"/>
    <w:uiPriority w:val="9"/>
    <w:rsid w:val="000230A5"/>
    <w:rPr>
      <w:rFonts w:asciiTheme="majorHAnsi" w:eastAsiaTheme="majorEastAsia" w:hAnsiTheme="majorHAnsi" w:cstheme="majorBidi"/>
      <w:b/>
      <w:bCs/>
      <w:sz w:val="32"/>
      <w:szCs w:val="32"/>
    </w:rPr>
  </w:style>
  <w:style w:type="character" w:customStyle="1" w:styleId="30">
    <w:name w:val="标题 3 字符"/>
    <w:basedOn w:val="a0"/>
    <w:link w:val="3"/>
    <w:uiPriority w:val="9"/>
    <w:semiHidden/>
    <w:rsid w:val="006F56E1"/>
    <w:rPr>
      <w:rFonts w:ascii="Calibri" w:eastAsia="宋体" w:hAnsi="Calibri" w:cs="Times New Roman"/>
      <w:b/>
      <w:bCs/>
      <w:sz w:val="32"/>
      <w:szCs w:val="32"/>
    </w:rPr>
  </w:style>
  <w:style w:type="paragraph" w:styleId="a3">
    <w:name w:val="header"/>
    <w:basedOn w:val="a"/>
    <w:link w:val="a4"/>
    <w:uiPriority w:val="99"/>
    <w:unhideWhenUsed/>
    <w:rsid w:val="000230A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qFormat/>
    <w:rsid w:val="000230A5"/>
    <w:rPr>
      <w:sz w:val="18"/>
      <w:szCs w:val="18"/>
    </w:rPr>
  </w:style>
  <w:style w:type="paragraph" w:styleId="a5">
    <w:name w:val="footer"/>
    <w:basedOn w:val="a"/>
    <w:link w:val="a6"/>
    <w:uiPriority w:val="99"/>
    <w:unhideWhenUsed/>
    <w:qFormat/>
    <w:rsid w:val="000230A5"/>
    <w:pPr>
      <w:tabs>
        <w:tab w:val="center" w:pos="4153"/>
        <w:tab w:val="right" w:pos="8306"/>
      </w:tabs>
      <w:snapToGrid w:val="0"/>
      <w:jc w:val="left"/>
    </w:pPr>
    <w:rPr>
      <w:sz w:val="18"/>
      <w:szCs w:val="18"/>
    </w:rPr>
  </w:style>
  <w:style w:type="character" w:customStyle="1" w:styleId="a6">
    <w:name w:val="页脚 字符"/>
    <w:basedOn w:val="a0"/>
    <w:link w:val="a5"/>
    <w:uiPriority w:val="99"/>
    <w:qFormat/>
    <w:rsid w:val="000230A5"/>
    <w:rPr>
      <w:sz w:val="18"/>
      <w:szCs w:val="18"/>
    </w:rPr>
  </w:style>
  <w:style w:type="paragraph" w:styleId="a7">
    <w:name w:val="Balloon Text"/>
    <w:basedOn w:val="a"/>
    <w:link w:val="a8"/>
    <w:uiPriority w:val="99"/>
    <w:semiHidden/>
    <w:unhideWhenUsed/>
    <w:rsid w:val="000230A5"/>
    <w:rPr>
      <w:sz w:val="18"/>
      <w:szCs w:val="18"/>
    </w:rPr>
  </w:style>
  <w:style w:type="character" w:customStyle="1" w:styleId="a8">
    <w:name w:val="批注框文本 字符"/>
    <w:basedOn w:val="a0"/>
    <w:link w:val="a7"/>
    <w:uiPriority w:val="99"/>
    <w:semiHidden/>
    <w:rsid w:val="000230A5"/>
    <w:rPr>
      <w:sz w:val="18"/>
      <w:szCs w:val="18"/>
    </w:rPr>
  </w:style>
  <w:style w:type="paragraph" w:styleId="a9">
    <w:name w:val="Date"/>
    <w:basedOn w:val="a"/>
    <w:next w:val="a"/>
    <w:link w:val="aa"/>
    <w:uiPriority w:val="99"/>
    <w:semiHidden/>
    <w:unhideWhenUsed/>
    <w:rsid w:val="000230A5"/>
    <w:pPr>
      <w:ind w:leftChars="2500" w:left="100"/>
    </w:pPr>
  </w:style>
  <w:style w:type="character" w:customStyle="1" w:styleId="aa">
    <w:name w:val="日期 字符"/>
    <w:basedOn w:val="a0"/>
    <w:link w:val="a9"/>
    <w:uiPriority w:val="99"/>
    <w:semiHidden/>
    <w:rsid w:val="000230A5"/>
  </w:style>
  <w:style w:type="paragraph" w:styleId="ab">
    <w:name w:val="List Paragraph"/>
    <w:basedOn w:val="a"/>
    <w:uiPriority w:val="34"/>
    <w:qFormat/>
    <w:rsid w:val="000230A5"/>
    <w:pPr>
      <w:ind w:firstLineChars="200" w:firstLine="420"/>
    </w:pPr>
  </w:style>
  <w:style w:type="table" w:styleId="ac">
    <w:name w:val="Table Grid"/>
    <w:basedOn w:val="a1"/>
    <w:uiPriority w:val="59"/>
    <w:rsid w:val="000230A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9D393D"/>
    <w:pPr>
      <w:widowControl w:val="0"/>
      <w:autoSpaceDE w:val="0"/>
      <w:autoSpaceDN w:val="0"/>
      <w:adjustRightInd w:val="0"/>
    </w:pPr>
    <w:rPr>
      <w:rFonts w:ascii="宋体" w:eastAsia="宋体" w:hAnsi="宋体" w:cs="宋体"/>
      <w:color w:val="000000"/>
      <w:kern w:val="0"/>
      <w:sz w:val="24"/>
      <w:szCs w:val="24"/>
    </w:rPr>
  </w:style>
  <w:style w:type="paragraph" w:customStyle="1" w:styleId="11">
    <w:name w:val="列出段落1"/>
    <w:basedOn w:val="a"/>
    <w:uiPriority w:val="34"/>
    <w:qFormat/>
    <w:rsid w:val="006F56E1"/>
    <w:pPr>
      <w:ind w:firstLineChars="200" w:firstLine="420"/>
    </w:pPr>
    <w:rPr>
      <w:rFonts w:ascii="Calibri" w:eastAsia="宋体" w:hAnsi="Calibri" w:cs="Times New Roman"/>
    </w:rPr>
  </w:style>
  <w:style w:type="paragraph" w:styleId="ad">
    <w:name w:val="No Spacing"/>
    <w:uiPriority w:val="1"/>
    <w:qFormat/>
    <w:rsid w:val="006F56E1"/>
    <w:pPr>
      <w:widowControl w:val="0"/>
      <w:jc w:val="both"/>
    </w:pPr>
    <w:rPr>
      <w:rFonts w:ascii="Calibri" w:eastAsia="宋体" w:hAnsi="Calibri" w:cs="Times New Roman"/>
    </w:rPr>
  </w:style>
  <w:style w:type="character" w:customStyle="1" w:styleId="HTML">
    <w:name w:val="HTML 预设格式 字符"/>
    <w:basedOn w:val="a0"/>
    <w:link w:val="HTML0"/>
    <w:uiPriority w:val="99"/>
    <w:semiHidden/>
    <w:rsid w:val="006D53CE"/>
    <w:rPr>
      <w:rFonts w:ascii="宋体" w:eastAsia="宋体" w:hAnsi="宋体" w:cs="宋体"/>
      <w:kern w:val="0"/>
      <w:sz w:val="24"/>
      <w:szCs w:val="24"/>
    </w:rPr>
  </w:style>
  <w:style w:type="paragraph" w:styleId="HTML0">
    <w:name w:val="HTML Preformatted"/>
    <w:basedOn w:val="a"/>
    <w:link w:val="HTML"/>
    <w:uiPriority w:val="99"/>
    <w:semiHidden/>
    <w:unhideWhenUsed/>
    <w:rsid w:val="006D53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ae">
    <w:name w:val="文档结构图 字符"/>
    <w:basedOn w:val="a0"/>
    <w:link w:val="af"/>
    <w:uiPriority w:val="99"/>
    <w:semiHidden/>
    <w:rsid w:val="006D53CE"/>
    <w:rPr>
      <w:rFonts w:ascii="宋体" w:eastAsia="宋体"/>
      <w:sz w:val="18"/>
      <w:szCs w:val="18"/>
    </w:rPr>
  </w:style>
  <w:style w:type="paragraph" w:styleId="af">
    <w:name w:val="Document Map"/>
    <w:basedOn w:val="a"/>
    <w:link w:val="ae"/>
    <w:uiPriority w:val="99"/>
    <w:semiHidden/>
    <w:unhideWhenUsed/>
    <w:rsid w:val="006D53CE"/>
    <w:rPr>
      <w:rFonts w:ascii="宋体" w:eastAsia="宋体"/>
      <w:sz w:val="18"/>
      <w:szCs w:val="18"/>
    </w:rPr>
  </w:style>
  <w:style w:type="paragraph" w:styleId="TOC">
    <w:name w:val="TOC Heading"/>
    <w:basedOn w:val="1"/>
    <w:next w:val="a"/>
    <w:uiPriority w:val="39"/>
    <w:semiHidden/>
    <w:unhideWhenUsed/>
    <w:qFormat/>
    <w:rsid w:val="00272768"/>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a"/>
    <w:next w:val="a"/>
    <w:autoRedefine/>
    <w:uiPriority w:val="39"/>
    <w:unhideWhenUsed/>
    <w:rsid w:val="00272768"/>
  </w:style>
  <w:style w:type="paragraph" w:styleId="TOC2">
    <w:name w:val="toc 2"/>
    <w:basedOn w:val="a"/>
    <w:next w:val="a"/>
    <w:autoRedefine/>
    <w:uiPriority w:val="39"/>
    <w:unhideWhenUsed/>
    <w:rsid w:val="00272768"/>
    <w:pPr>
      <w:ind w:leftChars="200" w:left="420"/>
    </w:pPr>
  </w:style>
  <w:style w:type="character" w:styleId="af0">
    <w:name w:val="Hyperlink"/>
    <w:basedOn w:val="a0"/>
    <w:uiPriority w:val="99"/>
    <w:unhideWhenUsed/>
    <w:rsid w:val="0027276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2029787">
      <w:bodyDiv w:val="1"/>
      <w:marLeft w:val="0"/>
      <w:marRight w:val="0"/>
      <w:marTop w:val="0"/>
      <w:marBottom w:val="0"/>
      <w:divBdr>
        <w:top w:val="none" w:sz="0" w:space="0" w:color="auto"/>
        <w:left w:val="none" w:sz="0" w:space="0" w:color="auto"/>
        <w:bottom w:val="none" w:sz="0" w:space="0" w:color="auto"/>
        <w:right w:val="none" w:sz="0" w:space="0" w:color="auto"/>
      </w:divBdr>
    </w:div>
    <w:div w:id="863132592">
      <w:bodyDiv w:val="1"/>
      <w:marLeft w:val="0"/>
      <w:marRight w:val="0"/>
      <w:marTop w:val="0"/>
      <w:marBottom w:val="0"/>
      <w:divBdr>
        <w:top w:val="none" w:sz="0" w:space="0" w:color="auto"/>
        <w:left w:val="none" w:sz="0" w:space="0" w:color="auto"/>
        <w:bottom w:val="none" w:sz="0" w:space="0" w:color="auto"/>
        <w:right w:val="none" w:sz="0" w:space="0" w:color="auto"/>
      </w:divBdr>
    </w:div>
    <w:div w:id="1959681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3.bin"/><Relationship Id="rId117" Type="http://schemas.openxmlformats.org/officeDocument/2006/relationships/image" Target="media/image87.png"/><Relationship Id="rId21" Type="http://schemas.openxmlformats.org/officeDocument/2006/relationships/image" Target="media/image13.jpeg"/><Relationship Id="rId42" Type="http://schemas.openxmlformats.org/officeDocument/2006/relationships/image" Target="media/image26.png"/><Relationship Id="rId47" Type="http://schemas.openxmlformats.org/officeDocument/2006/relationships/image" Target="media/image29.png"/><Relationship Id="rId63" Type="http://schemas.openxmlformats.org/officeDocument/2006/relationships/image" Target="media/image39.png"/><Relationship Id="rId68" Type="http://schemas.openxmlformats.org/officeDocument/2006/relationships/image" Target="media/image40.png"/><Relationship Id="rId84" Type="http://schemas.openxmlformats.org/officeDocument/2006/relationships/image" Target="media/image56.png"/><Relationship Id="rId89" Type="http://schemas.openxmlformats.org/officeDocument/2006/relationships/image" Target="media/image60.png"/><Relationship Id="rId112" Type="http://schemas.openxmlformats.org/officeDocument/2006/relationships/image" Target="media/image82.png"/><Relationship Id="rId133" Type="http://schemas.openxmlformats.org/officeDocument/2006/relationships/image" Target="media/image103.png"/><Relationship Id="rId138" Type="http://schemas.openxmlformats.org/officeDocument/2006/relationships/image" Target="media/image107.png"/><Relationship Id="rId16" Type="http://schemas.openxmlformats.org/officeDocument/2006/relationships/image" Target="media/image8.jpeg"/><Relationship Id="rId107" Type="http://schemas.openxmlformats.org/officeDocument/2006/relationships/image" Target="media/image77.png"/><Relationship Id="rId11" Type="http://schemas.openxmlformats.org/officeDocument/2006/relationships/image" Target="media/image4.jpeg"/><Relationship Id="rId32" Type="http://schemas.openxmlformats.org/officeDocument/2006/relationships/image" Target="media/image21.png"/><Relationship Id="rId37" Type="http://schemas.openxmlformats.org/officeDocument/2006/relationships/oleObject" Target="embeddings/oleObject7.bin"/><Relationship Id="rId53" Type="http://schemas.openxmlformats.org/officeDocument/2006/relationships/oleObject" Target="embeddings/oleObject14.bin"/><Relationship Id="rId58" Type="http://schemas.openxmlformats.org/officeDocument/2006/relationships/image" Target="media/image35.emf"/><Relationship Id="rId74" Type="http://schemas.openxmlformats.org/officeDocument/2006/relationships/image" Target="media/image46.png"/><Relationship Id="rId79" Type="http://schemas.openxmlformats.org/officeDocument/2006/relationships/image" Target="media/image51.png"/><Relationship Id="rId102" Type="http://schemas.openxmlformats.org/officeDocument/2006/relationships/image" Target="media/image73.jpeg"/><Relationship Id="rId123" Type="http://schemas.openxmlformats.org/officeDocument/2006/relationships/image" Target="media/image93.png"/><Relationship Id="rId128" Type="http://schemas.openxmlformats.org/officeDocument/2006/relationships/image" Target="media/image98.png"/><Relationship Id="rId144" Type="http://schemas.openxmlformats.org/officeDocument/2006/relationships/image" Target="media/image113.png"/><Relationship Id="rId149"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image" Target="media/image61.jpeg"/><Relationship Id="rId95" Type="http://schemas.openxmlformats.org/officeDocument/2006/relationships/image" Target="media/image66.jpeg"/><Relationship Id="rId22" Type="http://schemas.openxmlformats.org/officeDocument/2006/relationships/image" Target="media/image14.png"/><Relationship Id="rId27" Type="http://schemas.openxmlformats.org/officeDocument/2006/relationships/image" Target="media/image17.jpeg"/><Relationship Id="rId43" Type="http://schemas.openxmlformats.org/officeDocument/2006/relationships/oleObject" Target="embeddings/oleObject10.bin"/><Relationship Id="rId48" Type="http://schemas.openxmlformats.org/officeDocument/2006/relationships/image" Target="media/image30.png"/><Relationship Id="rId64" Type="http://schemas.openxmlformats.org/officeDocument/2006/relationships/oleObject" Target="embeddings/oleObject18.bin"/><Relationship Id="rId69" Type="http://schemas.openxmlformats.org/officeDocument/2006/relationships/image" Target="media/image41.png"/><Relationship Id="rId113" Type="http://schemas.openxmlformats.org/officeDocument/2006/relationships/image" Target="media/image83.png"/><Relationship Id="rId118" Type="http://schemas.openxmlformats.org/officeDocument/2006/relationships/image" Target="media/image88.png"/><Relationship Id="rId134" Type="http://schemas.openxmlformats.org/officeDocument/2006/relationships/image" Target="media/image104.png"/><Relationship Id="rId139" Type="http://schemas.openxmlformats.org/officeDocument/2006/relationships/image" Target="media/image108.png"/><Relationship Id="rId80" Type="http://schemas.openxmlformats.org/officeDocument/2006/relationships/image" Target="media/image52.jpeg"/><Relationship Id="rId85" Type="http://schemas.openxmlformats.org/officeDocument/2006/relationships/image" Target="media/image57.png"/><Relationship Id="rId15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image" Target="media/image16.png"/><Relationship Id="rId33" Type="http://schemas.openxmlformats.org/officeDocument/2006/relationships/oleObject" Target="embeddings/oleObject5.bin"/><Relationship Id="rId38" Type="http://schemas.openxmlformats.org/officeDocument/2006/relationships/image" Target="media/image24.png"/><Relationship Id="rId46" Type="http://schemas.openxmlformats.org/officeDocument/2006/relationships/image" Target="media/image28.png"/><Relationship Id="rId59" Type="http://schemas.openxmlformats.org/officeDocument/2006/relationships/oleObject" Target="embeddings/oleObject17.bin"/><Relationship Id="rId67" Type="http://schemas.openxmlformats.org/officeDocument/2006/relationships/oleObject" Target="embeddings/oleObject21.bin"/><Relationship Id="rId103" Type="http://schemas.openxmlformats.org/officeDocument/2006/relationships/image" Target="media/image74.png"/><Relationship Id="rId108" Type="http://schemas.openxmlformats.org/officeDocument/2006/relationships/image" Target="media/image78.png"/><Relationship Id="rId116" Type="http://schemas.openxmlformats.org/officeDocument/2006/relationships/image" Target="media/image86.png"/><Relationship Id="rId124" Type="http://schemas.openxmlformats.org/officeDocument/2006/relationships/image" Target="media/image94.png"/><Relationship Id="rId129" Type="http://schemas.openxmlformats.org/officeDocument/2006/relationships/image" Target="media/image99.png"/><Relationship Id="rId137" Type="http://schemas.openxmlformats.org/officeDocument/2006/relationships/hyperlink" Target="https://www.baidu.com/s?wd=%E6%94%BE%E5%A4%A7%E7%94%B5%E8%B7%AF&amp;tn=44039180_cpr&amp;fenlei=mv6quAkxTZn0IZRqIHckPjm4nH00T1dBmHcdnj7WrADvPWwbnHc10ZwV5Hcvrjm3rH6sPfKWUMw85HfYnjn4nH6sgvPsT6KdThsqpZwYTjCEQLGCpyw9Uz4Bmy-bIi4WUvYETgN-TLwGUv3EnHmvrjRsrH6s" TargetMode="External"/><Relationship Id="rId20" Type="http://schemas.openxmlformats.org/officeDocument/2006/relationships/image" Target="media/image12.png"/><Relationship Id="rId41" Type="http://schemas.openxmlformats.org/officeDocument/2006/relationships/oleObject" Target="embeddings/oleObject9.bin"/><Relationship Id="rId54" Type="http://schemas.openxmlformats.org/officeDocument/2006/relationships/image" Target="media/image33.png"/><Relationship Id="rId62" Type="http://schemas.openxmlformats.org/officeDocument/2006/relationships/image" Target="media/image38.png"/><Relationship Id="rId70" Type="http://schemas.openxmlformats.org/officeDocument/2006/relationships/image" Target="media/image42.png"/><Relationship Id="rId75" Type="http://schemas.openxmlformats.org/officeDocument/2006/relationships/image" Target="media/image47.png"/><Relationship Id="rId83" Type="http://schemas.openxmlformats.org/officeDocument/2006/relationships/image" Target="media/image55.jpeg"/><Relationship Id="rId88" Type="http://schemas.openxmlformats.org/officeDocument/2006/relationships/oleObject" Target="embeddings/oleObject22.bin"/><Relationship Id="rId91" Type="http://schemas.openxmlformats.org/officeDocument/2006/relationships/image" Target="media/image62.jpeg"/><Relationship Id="rId96" Type="http://schemas.openxmlformats.org/officeDocument/2006/relationships/image" Target="media/image67.jpeg"/><Relationship Id="rId111" Type="http://schemas.openxmlformats.org/officeDocument/2006/relationships/image" Target="media/image81.jpeg"/><Relationship Id="rId132" Type="http://schemas.openxmlformats.org/officeDocument/2006/relationships/image" Target="media/image102.png"/><Relationship Id="rId140" Type="http://schemas.openxmlformats.org/officeDocument/2006/relationships/image" Target="media/image109.png"/><Relationship Id="rId145" Type="http://schemas.openxmlformats.org/officeDocument/2006/relationships/image" Target="media/image11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1.bin"/><Relationship Id="rId23" Type="http://schemas.openxmlformats.org/officeDocument/2006/relationships/oleObject" Target="embeddings/oleObject2.bin"/><Relationship Id="rId28" Type="http://schemas.openxmlformats.org/officeDocument/2006/relationships/image" Target="media/image18.png"/><Relationship Id="rId36" Type="http://schemas.openxmlformats.org/officeDocument/2006/relationships/image" Target="media/image23.png"/><Relationship Id="rId49" Type="http://schemas.openxmlformats.org/officeDocument/2006/relationships/oleObject" Target="embeddings/oleObject12.bin"/><Relationship Id="rId57" Type="http://schemas.openxmlformats.org/officeDocument/2006/relationships/oleObject" Target="embeddings/oleObject16.bin"/><Relationship Id="rId106" Type="http://schemas.openxmlformats.org/officeDocument/2006/relationships/image" Target="media/image76.png"/><Relationship Id="rId114" Type="http://schemas.openxmlformats.org/officeDocument/2006/relationships/image" Target="media/image84.jpeg"/><Relationship Id="rId119" Type="http://schemas.openxmlformats.org/officeDocument/2006/relationships/image" Target="media/image89.png"/><Relationship Id="rId127" Type="http://schemas.openxmlformats.org/officeDocument/2006/relationships/image" Target="media/image97.png"/><Relationship Id="rId10" Type="http://schemas.openxmlformats.org/officeDocument/2006/relationships/image" Target="media/image3.jpeg"/><Relationship Id="rId31" Type="http://schemas.openxmlformats.org/officeDocument/2006/relationships/image" Target="media/image20.jpeg"/><Relationship Id="rId44" Type="http://schemas.openxmlformats.org/officeDocument/2006/relationships/image" Target="media/image27.png"/><Relationship Id="rId52" Type="http://schemas.openxmlformats.org/officeDocument/2006/relationships/image" Target="media/image32.png"/><Relationship Id="rId60" Type="http://schemas.openxmlformats.org/officeDocument/2006/relationships/image" Target="media/image36.png"/><Relationship Id="rId65" Type="http://schemas.openxmlformats.org/officeDocument/2006/relationships/oleObject" Target="embeddings/oleObject19.bin"/><Relationship Id="rId73" Type="http://schemas.openxmlformats.org/officeDocument/2006/relationships/image" Target="media/image45.png"/><Relationship Id="rId78" Type="http://schemas.openxmlformats.org/officeDocument/2006/relationships/image" Target="media/image50.png"/><Relationship Id="rId81" Type="http://schemas.openxmlformats.org/officeDocument/2006/relationships/image" Target="media/image53.jpeg"/><Relationship Id="rId86" Type="http://schemas.openxmlformats.org/officeDocument/2006/relationships/image" Target="media/image58.png"/><Relationship Id="rId94" Type="http://schemas.openxmlformats.org/officeDocument/2006/relationships/image" Target="media/image65.jpeg"/><Relationship Id="rId99" Type="http://schemas.openxmlformats.org/officeDocument/2006/relationships/image" Target="media/image70.jpeg"/><Relationship Id="rId101" Type="http://schemas.openxmlformats.org/officeDocument/2006/relationships/image" Target="media/image72.png"/><Relationship Id="rId122" Type="http://schemas.openxmlformats.org/officeDocument/2006/relationships/image" Target="media/image92.png"/><Relationship Id="rId130" Type="http://schemas.openxmlformats.org/officeDocument/2006/relationships/image" Target="media/image100.png"/><Relationship Id="rId135" Type="http://schemas.openxmlformats.org/officeDocument/2006/relationships/image" Target="media/image105.png"/><Relationship Id="rId143" Type="http://schemas.openxmlformats.org/officeDocument/2006/relationships/image" Target="media/image112.png"/><Relationship Id="rId148"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10.jpeg"/><Relationship Id="rId39" Type="http://schemas.openxmlformats.org/officeDocument/2006/relationships/oleObject" Target="embeddings/oleObject8.bin"/><Relationship Id="rId109" Type="http://schemas.openxmlformats.org/officeDocument/2006/relationships/image" Target="media/image79.png"/><Relationship Id="rId34" Type="http://schemas.openxmlformats.org/officeDocument/2006/relationships/image" Target="media/image22.png"/><Relationship Id="rId50" Type="http://schemas.openxmlformats.org/officeDocument/2006/relationships/image" Target="media/image31.png"/><Relationship Id="rId55" Type="http://schemas.openxmlformats.org/officeDocument/2006/relationships/oleObject" Target="embeddings/oleObject15.bin"/><Relationship Id="rId76" Type="http://schemas.openxmlformats.org/officeDocument/2006/relationships/image" Target="media/image48.png"/><Relationship Id="rId97" Type="http://schemas.openxmlformats.org/officeDocument/2006/relationships/image" Target="media/image68.jpeg"/><Relationship Id="rId104" Type="http://schemas.openxmlformats.org/officeDocument/2006/relationships/image" Target="media/image75.wmf"/><Relationship Id="rId120" Type="http://schemas.openxmlformats.org/officeDocument/2006/relationships/image" Target="media/image90.png"/><Relationship Id="rId125" Type="http://schemas.openxmlformats.org/officeDocument/2006/relationships/image" Target="media/image95.png"/><Relationship Id="rId141" Type="http://schemas.openxmlformats.org/officeDocument/2006/relationships/image" Target="media/image110.png"/><Relationship Id="rId146" Type="http://schemas.openxmlformats.org/officeDocument/2006/relationships/image" Target="media/image115.png"/><Relationship Id="rId7" Type="http://schemas.openxmlformats.org/officeDocument/2006/relationships/endnotes" Target="endnotes.xml"/><Relationship Id="rId71" Type="http://schemas.openxmlformats.org/officeDocument/2006/relationships/image" Target="media/image43.png"/><Relationship Id="rId92" Type="http://schemas.openxmlformats.org/officeDocument/2006/relationships/image" Target="media/image63.jpeg"/><Relationship Id="rId2" Type="http://schemas.openxmlformats.org/officeDocument/2006/relationships/numbering" Target="numbering.xml"/><Relationship Id="rId29" Type="http://schemas.openxmlformats.org/officeDocument/2006/relationships/image" Target="media/image19.wmf"/><Relationship Id="rId24" Type="http://schemas.openxmlformats.org/officeDocument/2006/relationships/image" Target="media/image15.jpeg"/><Relationship Id="rId40" Type="http://schemas.openxmlformats.org/officeDocument/2006/relationships/image" Target="media/image25.png"/><Relationship Id="rId45" Type="http://schemas.openxmlformats.org/officeDocument/2006/relationships/oleObject" Target="embeddings/oleObject11.bin"/><Relationship Id="rId66" Type="http://schemas.openxmlformats.org/officeDocument/2006/relationships/oleObject" Target="embeddings/oleObject20.bin"/><Relationship Id="rId87" Type="http://schemas.openxmlformats.org/officeDocument/2006/relationships/image" Target="media/image59.wmf"/><Relationship Id="rId110" Type="http://schemas.openxmlformats.org/officeDocument/2006/relationships/image" Target="media/image80.png"/><Relationship Id="rId115" Type="http://schemas.openxmlformats.org/officeDocument/2006/relationships/image" Target="media/image85.png"/><Relationship Id="rId131" Type="http://schemas.openxmlformats.org/officeDocument/2006/relationships/image" Target="media/image101.png"/><Relationship Id="rId136" Type="http://schemas.openxmlformats.org/officeDocument/2006/relationships/image" Target="media/image106.png"/><Relationship Id="rId61" Type="http://schemas.openxmlformats.org/officeDocument/2006/relationships/image" Target="media/image37.png"/><Relationship Id="rId82" Type="http://schemas.openxmlformats.org/officeDocument/2006/relationships/image" Target="media/image54.jpeg"/><Relationship Id="rId19" Type="http://schemas.openxmlformats.org/officeDocument/2006/relationships/image" Target="media/image11.jpeg"/><Relationship Id="rId14" Type="http://schemas.openxmlformats.org/officeDocument/2006/relationships/image" Target="media/image7.png"/><Relationship Id="rId30" Type="http://schemas.openxmlformats.org/officeDocument/2006/relationships/oleObject" Target="embeddings/oleObject4.bin"/><Relationship Id="rId35" Type="http://schemas.openxmlformats.org/officeDocument/2006/relationships/oleObject" Target="embeddings/oleObject6.bin"/><Relationship Id="rId56" Type="http://schemas.openxmlformats.org/officeDocument/2006/relationships/image" Target="media/image34.emf"/><Relationship Id="rId77" Type="http://schemas.openxmlformats.org/officeDocument/2006/relationships/image" Target="media/image49.png"/><Relationship Id="rId100" Type="http://schemas.openxmlformats.org/officeDocument/2006/relationships/image" Target="media/image71.png"/><Relationship Id="rId105" Type="http://schemas.openxmlformats.org/officeDocument/2006/relationships/oleObject" Target="embeddings/oleObject23.bin"/><Relationship Id="rId126" Type="http://schemas.openxmlformats.org/officeDocument/2006/relationships/image" Target="media/image96.png"/><Relationship Id="rId147" Type="http://schemas.openxmlformats.org/officeDocument/2006/relationships/image" Target="media/image116.png"/><Relationship Id="rId8" Type="http://schemas.openxmlformats.org/officeDocument/2006/relationships/image" Target="media/image1.png"/><Relationship Id="rId51" Type="http://schemas.openxmlformats.org/officeDocument/2006/relationships/oleObject" Target="embeddings/oleObject13.bin"/><Relationship Id="rId72" Type="http://schemas.openxmlformats.org/officeDocument/2006/relationships/image" Target="media/image44.png"/><Relationship Id="rId93" Type="http://schemas.openxmlformats.org/officeDocument/2006/relationships/image" Target="media/image64.jpeg"/><Relationship Id="rId98" Type="http://schemas.openxmlformats.org/officeDocument/2006/relationships/image" Target="media/image69.jpeg"/><Relationship Id="rId121" Type="http://schemas.openxmlformats.org/officeDocument/2006/relationships/image" Target="media/image91.png"/><Relationship Id="rId142" Type="http://schemas.openxmlformats.org/officeDocument/2006/relationships/image" Target="media/image11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0ED72A-4DD5-4B70-AD09-E07DCD5A7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578</TotalTime>
  <Pages>110</Pages>
  <Words>8187</Words>
  <Characters>46672</Characters>
  <Application>Microsoft Office Word</Application>
  <DocSecurity>0</DocSecurity>
  <Lines>388</Lines>
  <Paragraphs>109</Paragraphs>
  <ScaleCrop>false</ScaleCrop>
  <Company>china</Company>
  <LinksUpToDate>false</LinksUpToDate>
  <CharactersWithSpaces>54750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cheng liu</cp:lastModifiedBy>
  <cp:revision>51</cp:revision>
  <cp:lastPrinted>2019-04-22T05:32:00Z</cp:lastPrinted>
  <dcterms:created xsi:type="dcterms:W3CDTF">2019-04-21T06:50:00Z</dcterms:created>
  <dcterms:modified xsi:type="dcterms:W3CDTF">2019-04-25T01:40:00Z</dcterms:modified>
</cp:coreProperties>
</file>