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BB" w:rsidRPr="00F600BB" w:rsidRDefault="003233E4" w:rsidP="00F600BB">
      <w:pPr>
        <w:spacing w:line="56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关于召开</w:t>
      </w:r>
      <w:r w:rsidR="00F600BB" w:rsidRPr="00F600BB">
        <w:rPr>
          <w:rFonts w:ascii="宋体" w:hAnsi="宋体" w:hint="eastAsia"/>
          <w:b/>
          <w:color w:val="000000"/>
          <w:kern w:val="0"/>
          <w:sz w:val="32"/>
          <w:szCs w:val="32"/>
        </w:rPr>
        <w:t>2019全国职业院校技能大赛高职组</w:t>
      </w:r>
    </w:p>
    <w:p w:rsidR="00AF1A52" w:rsidRDefault="00F600BB" w:rsidP="00F600BB">
      <w:pPr>
        <w:spacing w:line="56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F600BB">
        <w:rPr>
          <w:rFonts w:ascii="宋体" w:hAnsi="宋体" w:hint="eastAsia"/>
          <w:b/>
          <w:color w:val="000000"/>
          <w:kern w:val="0"/>
          <w:sz w:val="32"/>
          <w:szCs w:val="32"/>
        </w:rPr>
        <w:t>“工业机器人技术应用”赛项</w:t>
      </w:r>
      <w:r w:rsidR="003233E4">
        <w:rPr>
          <w:rFonts w:ascii="宋体" w:hAnsi="宋体" w:hint="eastAsia"/>
          <w:b/>
          <w:color w:val="000000"/>
          <w:kern w:val="0"/>
          <w:sz w:val="32"/>
          <w:szCs w:val="32"/>
        </w:rPr>
        <w:t>说明会的通知</w:t>
      </w:r>
    </w:p>
    <w:p w:rsidR="00AF1A52" w:rsidRPr="00F600BB" w:rsidRDefault="00AF1A52">
      <w:pPr>
        <w:widowControl/>
        <w:shd w:val="clear" w:color="auto" w:fill="FFFFFF"/>
        <w:spacing w:line="600" w:lineRule="atLeast"/>
        <w:jc w:val="center"/>
        <w:rPr>
          <w:color w:val="000000"/>
          <w:kern w:val="0"/>
          <w:szCs w:val="21"/>
        </w:rPr>
      </w:pPr>
    </w:p>
    <w:p w:rsidR="00AF1A52" w:rsidRPr="007D2B86" w:rsidRDefault="003233E4" w:rsidP="00561F66">
      <w:pPr>
        <w:widowControl/>
        <w:spacing w:line="500" w:lineRule="exact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各有关单位</w:t>
      </w:r>
      <w:r w:rsidRPr="007D2B86">
        <w:rPr>
          <w:rFonts w:eastAsia="仿宋_GB2312" w:hAnsi="仿宋_GB2312"/>
          <w:bCs/>
          <w:sz w:val="32"/>
          <w:szCs w:val="32"/>
        </w:rPr>
        <w:t>：</w:t>
      </w:r>
    </w:p>
    <w:p w:rsidR="00AF1A52" w:rsidRPr="007D2B86" w:rsidRDefault="003233E4">
      <w:pPr>
        <w:widowControl/>
        <w:spacing w:line="520" w:lineRule="exact"/>
        <w:ind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根据全国职业院校技能大赛执委会办公室“关于召开</w:t>
      </w:r>
      <w:r w:rsidRPr="007D2B86">
        <w:rPr>
          <w:rFonts w:eastAsia="仿宋_GB2312" w:hAnsi="仿宋_GB2312" w:hint="eastAsia"/>
          <w:bCs/>
          <w:sz w:val="32"/>
          <w:szCs w:val="32"/>
        </w:rPr>
        <w:t>2019</w:t>
      </w:r>
      <w:r w:rsidRPr="007D2B86">
        <w:rPr>
          <w:rFonts w:eastAsia="仿宋_GB2312" w:hAnsi="仿宋_GB2312" w:hint="eastAsia"/>
          <w:bCs/>
          <w:sz w:val="32"/>
          <w:szCs w:val="32"/>
        </w:rPr>
        <w:t>年全国职业院校</w:t>
      </w:r>
      <w:r w:rsidR="00C97A79" w:rsidRPr="007D2B86">
        <w:rPr>
          <w:rFonts w:eastAsia="仿宋_GB2312" w:hAnsi="仿宋_GB2312" w:hint="eastAsia"/>
          <w:bCs/>
          <w:sz w:val="32"/>
          <w:szCs w:val="32"/>
        </w:rPr>
        <w:t>技能大赛拟设赛项说明会有关要求的通知”的精神，经全国职业院校</w:t>
      </w:r>
      <w:r w:rsidRPr="007D2B86">
        <w:rPr>
          <w:rFonts w:eastAsia="仿宋_GB2312" w:hAnsi="仿宋_GB2312" w:hint="eastAsia"/>
          <w:bCs/>
          <w:sz w:val="32"/>
          <w:szCs w:val="32"/>
        </w:rPr>
        <w:t>技能大赛</w:t>
      </w:r>
      <w:r w:rsidR="00F600BB">
        <w:rPr>
          <w:rFonts w:eastAsia="仿宋_GB2312" w:hAnsi="仿宋_GB2312" w:hint="eastAsia"/>
          <w:bCs/>
          <w:sz w:val="32"/>
          <w:szCs w:val="32"/>
        </w:rPr>
        <w:t>高</w:t>
      </w:r>
      <w:r w:rsidRPr="007D2B86">
        <w:rPr>
          <w:rFonts w:eastAsia="仿宋_GB2312" w:hAnsi="仿宋_GB2312" w:hint="eastAsia"/>
          <w:bCs/>
          <w:sz w:val="32"/>
          <w:szCs w:val="32"/>
        </w:rPr>
        <w:t>职组</w:t>
      </w:r>
      <w:r w:rsidR="00C97A79" w:rsidRPr="007D2B86">
        <w:rPr>
          <w:rFonts w:eastAsia="仿宋_GB2312" w:hAnsi="仿宋_GB2312" w:hint="eastAsia"/>
          <w:bCs/>
          <w:sz w:val="32"/>
          <w:szCs w:val="32"/>
        </w:rPr>
        <w:t>“</w:t>
      </w:r>
      <w:r w:rsidR="00F600BB">
        <w:rPr>
          <w:rFonts w:eastAsia="仿宋_GB2312" w:hAnsi="仿宋_GB2312" w:hint="eastAsia"/>
          <w:bCs/>
          <w:sz w:val="32"/>
          <w:szCs w:val="32"/>
        </w:rPr>
        <w:t>工业机器人技术</w:t>
      </w:r>
      <w:r w:rsidR="00F600BB">
        <w:rPr>
          <w:rFonts w:eastAsia="仿宋_GB2312" w:hAnsi="仿宋_GB2312"/>
          <w:bCs/>
          <w:sz w:val="32"/>
          <w:szCs w:val="32"/>
        </w:rPr>
        <w:t>应用</w:t>
      </w:r>
      <w:r w:rsidR="00C97A79" w:rsidRPr="007D2B86">
        <w:rPr>
          <w:rFonts w:eastAsia="仿宋_GB2312" w:hAnsi="仿宋_GB2312"/>
          <w:bCs/>
          <w:sz w:val="32"/>
          <w:szCs w:val="32"/>
        </w:rPr>
        <w:t>”</w:t>
      </w:r>
      <w:r w:rsidRPr="007D2B86">
        <w:rPr>
          <w:rFonts w:eastAsia="仿宋_GB2312" w:hAnsi="仿宋_GB2312" w:hint="eastAsia"/>
          <w:bCs/>
          <w:sz w:val="32"/>
          <w:szCs w:val="32"/>
        </w:rPr>
        <w:t>赛项执委会研究决定，于</w:t>
      </w:r>
      <w:r w:rsidRPr="007D2B86">
        <w:rPr>
          <w:rFonts w:eastAsia="仿宋_GB2312" w:hAnsi="仿宋_GB2312"/>
          <w:bCs/>
          <w:sz w:val="32"/>
          <w:szCs w:val="32"/>
        </w:rPr>
        <w:t>201</w:t>
      </w:r>
      <w:r w:rsidRPr="007D2B86">
        <w:rPr>
          <w:rFonts w:eastAsia="仿宋_GB2312" w:hAnsi="仿宋_GB2312" w:hint="eastAsia"/>
          <w:bCs/>
          <w:sz w:val="32"/>
          <w:szCs w:val="32"/>
        </w:rPr>
        <w:t>9</w:t>
      </w:r>
      <w:r w:rsidRPr="007D2B86">
        <w:rPr>
          <w:rFonts w:eastAsia="仿宋_GB2312" w:hAnsi="仿宋_GB2312" w:hint="eastAsia"/>
          <w:bCs/>
          <w:sz w:val="32"/>
          <w:szCs w:val="32"/>
        </w:rPr>
        <w:t>年</w:t>
      </w:r>
      <w:r w:rsidRPr="007D2B86">
        <w:rPr>
          <w:rFonts w:eastAsia="仿宋_GB2312" w:hAnsi="仿宋_GB2312" w:hint="eastAsia"/>
          <w:bCs/>
          <w:sz w:val="32"/>
          <w:szCs w:val="32"/>
        </w:rPr>
        <w:t>4</w:t>
      </w:r>
      <w:r w:rsidRPr="007D2B86">
        <w:rPr>
          <w:rFonts w:eastAsia="仿宋_GB2312" w:hAnsi="仿宋_GB2312" w:hint="eastAsia"/>
          <w:bCs/>
          <w:sz w:val="32"/>
          <w:szCs w:val="32"/>
        </w:rPr>
        <w:t>月</w:t>
      </w:r>
      <w:r w:rsidR="00F600BB">
        <w:rPr>
          <w:rFonts w:eastAsia="仿宋_GB2312" w:hAnsi="仿宋_GB2312" w:hint="eastAsia"/>
          <w:bCs/>
          <w:sz w:val="32"/>
          <w:szCs w:val="32"/>
        </w:rPr>
        <w:t>22</w:t>
      </w:r>
      <w:r w:rsidR="00F600BB">
        <w:rPr>
          <w:rFonts w:eastAsia="仿宋_GB2312" w:hAnsi="仿宋_GB2312" w:hint="eastAsia"/>
          <w:bCs/>
          <w:sz w:val="32"/>
          <w:szCs w:val="32"/>
        </w:rPr>
        <w:t>日</w:t>
      </w:r>
      <w:r w:rsidRPr="007D2B86">
        <w:rPr>
          <w:rFonts w:eastAsia="仿宋_GB2312" w:hAnsi="仿宋_GB2312" w:hint="eastAsia"/>
          <w:bCs/>
          <w:sz w:val="32"/>
          <w:szCs w:val="32"/>
        </w:rPr>
        <w:t>在</w:t>
      </w:r>
      <w:r w:rsidR="00F600BB">
        <w:rPr>
          <w:rFonts w:eastAsia="仿宋_GB2312" w:hAnsi="仿宋_GB2312" w:hint="eastAsia"/>
          <w:bCs/>
          <w:sz w:val="32"/>
          <w:szCs w:val="32"/>
        </w:rPr>
        <w:t>天津机电</w:t>
      </w:r>
      <w:r w:rsidR="00F600BB">
        <w:rPr>
          <w:rFonts w:eastAsia="仿宋_GB2312" w:hAnsi="仿宋_GB2312"/>
          <w:bCs/>
          <w:sz w:val="32"/>
          <w:szCs w:val="32"/>
        </w:rPr>
        <w:t>职业技术学院</w:t>
      </w:r>
      <w:r w:rsidRPr="007D2B86">
        <w:rPr>
          <w:rFonts w:eastAsia="仿宋_GB2312" w:hAnsi="仿宋_GB2312" w:hint="eastAsia"/>
          <w:bCs/>
          <w:sz w:val="32"/>
          <w:szCs w:val="32"/>
        </w:rPr>
        <w:t>召开</w:t>
      </w:r>
      <w:r w:rsidRPr="007D2B86">
        <w:rPr>
          <w:rFonts w:eastAsia="仿宋_GB2312" w:hAnsi="仿宋_GB2312"/>
          <w:bCs/>
          <w:sz w:val="32"/>
          <w:szCs w:val="32"/>
        </w:rPr>
        <w:t>201</w:t>
      </w:r>
      <w:r w:rsidRPr="007D2B86">
        <w:rPr>
          <w:rFonts w:eastAsia="仿宋_GB2312" w:hAnsi="仿宋_GB2312" w:hint="eastAsia"/>
          <w:bCs/>
          <w:sz w:val="32"/>
          <w:szCs w:val="32"/>
        </w:rPr>
        <w:t>9</w:t>
      </w:r>
      <w:r w:rsidRPr="007D2B86">
        <w:rPr>
          <w:rFonts w:eastAsia="仿宋_GB2312" w:hAnsi="仿宋_GB2312" w:hint="eastAsia"/>
          <w:bCs/>
          <w:sz w:val="32"/>
          <w:szCs w:val="32"/>
        </w:rPr>
        <w:t>年全国职业院校技能大赛</w:t>
      </w:r>
      <w:r w:rsidR="00F600BB">
        <w:rPr>
          <w:rFonts w:eastAsia="仿宋_GB2312" w:hAnsi="仿宋_GB2312" w:hint="eastAsia"/>
          <w:bCs/>
          <w:sz w:val="32"/>
          <w:szCs w:val="32"/>
        </w:rPr>
        <w:t>高</w:t>
      </w:r>
      <w:r w:rsidRPr="007D2B86">
        <w:rPr>
          <w:rFonts w:eastAsia="仿宋_GB2312" w:hAnsi="仿宋_GB2312" w:hint="eastAsia"/>
          <w:bCs/>
          <w:sz w:val="32"/>
          <w:szCs w:val="32"/>
        </w:rPr>
        <w:t>职组</w:t>
      </w:r>
      <w:r w:rsidR="00C97A79" w:rsidRPr="007D2B86">
        <w:rPr>
          <w:rFonts w:eastAsia="仿宋_GB2312" w:hAnsi="仿宋_GB2312" w:hint="eastAsia"/>
          <w:bCs/>
          <w:sz w:val="32"/>
          <w:szCs w:val="32"/>
        </w:rPr>
        <w:t>“</w:t>
      </w:r>
      <w:r w:rsidR="00F600BB">
        <w:rPr>
          <w:rFonts w:eastAsia="仿宋_GB2312" w:hAnsi="仿宋_GB2312" w:hint="eastAsia"/>
          <w:bCs/>
          <w:sz w:val="32"/>
          <w:szCs w:val="32"/>
        </w:rPr>
        <w:t>工业机器人技术应用</w:t>
      </w:r>
      <w:r w:rsidR="00C97A79" w:rsidRPr="007D2B86">
        <w:rPr>
          <w:rFonts w:eastAsia="仿宋_GB2312" w:hAnsi="仿宋_GB2312"/>
          <w:bCs/>
          <w:sz w:val="32"/>
          <w:szCs w:val="32"/>
        </w:rPr>
        <w:t>”</w:t>
      </w:r>
      <w:r w:rsidRPr="007D2B86">
        <w:rPr>
          <w:rFonts w:eastAsia="仿宋_GB2312" w:hAnsi="仿宋_GB2312" w:hint="eastAsia"/>
          <w:bCs/>
          <w:sz w:val="32"/>
          <w:szCs w:val="32"/>
        </w:rPr>
        <w:t>赛项说明会。现将相关事宜通知如下：</w:t>
      </w:r>
    </w:p>
    <w:p w:rsidR="000F0A30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/>
          <w:bCs/>
          <w:sz w:val="32"/>
          <w:szCs w:val="32"/>
        </w:rPr>
      </w:pPr>
      <w:r w:rsidRPr="007D2B86">
        <w:rPr>
          <w:rFonts w:eastAsia="仿宋_GB2312" w:hAnsi="仿宋_GB2312" w:hint="eastAsia"/>
          <w:b/>
          <w:bCs/>
          <w:sz w:val="32"/>
          <w:szCs w:val="32"/>
        </w:rPr>
        <w:t>一、</w:t>
      </w:r>
      <w:r w:rsidR="000F0A30" w:rsidRPr="007D2B86">
        <w:rPr>
          <w:rFonts w:eastAsia="仿宋_GB2312" w:hAnsi="仿宋_GB2312" w:hint="eastAsia"/>
          <w:b/>
          <w:bCs/>
          <w:sz w:val="32"/>
          <w:szCs w:val="32"/>
        </w:rPr>
        <w:t>会议目的</w:t>
      </w:r>
    </w:p>
    <w:p w:rsidR="000F0A30" w:rsidRPr="007D2B86" w:rsidRDefault="007D2B86" w:rsidP="007D2B86">
      <w:pPr>
        <w:spacing w:line="540" w:lineRule="exact"/>
        <w:ind w:firstLineChars="200" w:firstLine="640"/>
        <w:jc w:val="left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贯彻执行《</w:t>
      </w:r>
      <w:r w:rsidRPr="007D2B86">
        <w:rPr>
          <w:rFonts w:eastAsia="仿宋_GB2312" w:hAnsi="仿宋_GB2312"/>
          <w:bCs/>
          <w:sz w:val="32"/>
          <w:szCs w:val="32"/>
        </w:rPr>
        <w:t>2019</w:t>
      </w:r>
      <w:r>
        <w:rPr>
          <w:rFonts w:eastAsia="仿宋_GB2312" w:hAnsi="仿宋_GB2312" w:hint="eastAsia"/>
          <w:bCs/>
          <w:sz w:val="32"/>
          <w:szCs w:val="32"/>
        </w:rPr>
        <w:t>年全国职业院校技能大赛制度汇编》文件规定，强化赛事管理，使参赛学校深入了解“</w:t>
      </w:r>
      <w:r w:rsidR="00F600BB">
        <w:rPr>
          <w:rFonts w:eastAsia="仿宋_GB2312" w:hAnsi="仿宋_GB2312" w:hint="eastAsia"/>
          <w:bCs/>
          <w:sz w:val="32"/>
          <w:szCs w:val="32"/>
        </w:rPr>
        <w:t>工业机器人技术应用</w:t>
      </w:r>
      <w:r>
        <w:rPr>
          <w:rFonts w:eastAsia="仿宋_GB2312" w:hAnsi="仿宋_GB2312" w:hint="eastAsia"/>
          <w:bCs/>
          <w:sz w:val="32"/>
          <w:szCs w:val="32"/>
        </w:rPr>
        <w:t>”赛项竞赛规程，</w:t>
      </w:r>
      <w:r w:rsidRPr="007D2B86">
        <w:rPr>
          <w:rFonts w:eastAsia="仿宋_GB2312" w:hAnsi="仿宋_GB2312" w:hint="eastAsia"/>
          <w:bCs/>
          <w:sz w:val="32"/>
          <w:szCs w:val="32"/>
        </w:rPr>
        <w:t>进一步提升办赛质量，</w:t>
      </w:r>
      <w:r>
        <w:rPr>
          <w:rFonts w:eastAsia="仿宋_GB2312" w:hAnsi="仿宋_GB2312" w:hint="eastAsia"/>
          <w:bCs/>
          <w:sz w:val="32"/>
          <w:szCs w:val="32"/>
        </w:rPr>
        <w:t>确保赛项公平、公开、公正进行。</w:t>
      </w:r>
    </w:p>
    <w:p w:rsidR="00AF1A52" w:rsidRPr="007D2B86" w:rsidRDefault="000F0A30">
      <w:pPr>
        <w:widowControl/>
        <w:spacing w:line="520" w:lineRule="exact"/>
        <w:ind w:firstLine="627"/>
        <w:rPr>
          <w:rFonts w:eastAsia="仿宋_GB2312" w:hAnsi="仿宋_GB2312"/>
          <w:b/>
          <w:bCs/>
          <w:sz w:val="32"/>
          <w:szCs w:val="32"/>
        </w:rPr>
      </w:pPr>
      <w:r w:rsidRPr="007D2B86">
        <w:rPr>
          <w:rFonts w:eastAsia="仿宋_GB2312" w:hAnsi="仿宋_GB2312" w:hint="eastAsia"/>
          <w:b/>
          <w:bCs/>
          <w:sz w:val="32"/>
          <w:szCs w:val="32"/>
        </w:rPr>
        <w:t>二、</w:t>
      </w:r>
      <w:r w:rsidR="003233E4" w:rsidRPr="007D2B86">
        <w:rPr>
          <w:rFonts w:eastAsia="仿宋_GB2312" w:hAnsi="仿宋_GB2312" w:hint="eastAsia"/>
          <w:b/>
          <w:bCs/>
          <w:sz w:val="32"/>
          <w:szCs w:val="32"/>
        </w:rPr>
        <w:t>会议时间</w:t>
      </w:r>
    </w:p>
    <w:p w:rsidR="00AF1A52" w:rsidRPr="007D2B86" w:rsidRDefault="003233E4">
      <w:pPr>
        <w:widowControl/>
        <w:spacing w:line="520" w:lineRule="exact"/>
        <w:ind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2019</w:t>
      </w:r>
      <w:r w:rsidRPr="007D2B86">
        <w:rPr>
          <w:rFonts w:eastAsia="仿宋_GB2312" w:hAnsi="仿宋_GB2312" w:hint="eastAsia"/>
          <w:bCs/>
          <w:sz w:val="32"/>
          <w:szCs w:val="32"/>
        </w:rPr>
        <w:t>年</w:t>
      </w:r>
      <w:r w:rsidRPr="007D2B86">
        <w:rPr>
          <w:rFonts w:eastAsia="仿宋_GB2312" w:hAnsi="仿宋_GB2312" w:hint="eastAsia"/>
          <w:bCs/>
          <w:sz w:val="32"/>
          <w:szCs w:val="32"/>
        </w:rPr>
        <w:t>4</w:t>
      </w:r>
      <w:r w:rsidRPr="007D2B86">
        <w:rPr>
          <w:rFonts w:eastAsia="仿宋_GB2312" w:hAnsi="仿宋_GB2312" w:hint="eastAsia"/>
          <w:bCs/>
          <w:sz w:val="32"/>
          <w:szCs w:val="32"/>
        </w:rPr>
        <w:t>月</w:t>
      </w:r>
      <w:r w:rsidRPr="007D2B86">
        <w:rPr>
          <w:rFonts w:eastAsia="仿宋_GB2312" w:hAnsi="仿宋_GB2312" w:hint="eastAsia"/>
          <w:bCs/>
          <w:sz w:val="32"/>
          <w:szCs w:val="32"/>
        </w:rPr>
        <w:t>2</w:t>
      </w:r>
      <w:r w:rsidR="00F600BB">
        <w:rPr>
          <w:rFonts w:eastAsia="仿宋_GB2312" w:hAnsi="仿宋_GB2312"/>
          <w:bCs/>
          <w:sz w:val="32"/>
          <w:szCs w:val="32"/>
        </w:rPr>
        <w:t>1</w:t>
      </w:r>
      <w:r w:rsidRPr="007D2B86">
        <w:rPr>
          <w:rFonts w:eastAsia="仿宋_GB2312" w:hAnsi="仿宋_GB2312" w:hint="eastAsia"/>
          <w:bCs/>
          <w:sz w:val="32"/>
          <w:szCs w:val="32"/>
        </w:rPr>
        <w:t>日报到，</w:t>
      </w:r>
      <w:r w:rsidRPr="007D2B86">
        <w:rPr>
          <w:rFonts w:eastAsia="仿宋_GB2312" w:hAnsi="仿宋_GB2312" w:hint="eastAsia"/>
          <w:bCs/>
          <w:sz w:val="32"/>
          <w:szCs w:val="32"/>
        </w:rPr>
        <w:t>4</w:t>
      </w:r>
      <w:r w:rsidRPr="007D2B86">
        <w:rPr>
          <w:rFonts w:eastAsia="仿宋_GB2312" w:hAnsi="仿宋_GB2312" w:hint="eastAsia"/>
          <w:bCs/>
          <w:sz w:val="32"/>
          <w:szCs w:val="32"/>
        </w:rPr>
        <w:t>月</w:t>
      </w:r>
      <w:r w:rsidRPr="007D2B86">
        <w:rPr>
          <w:rFonts w:eastAsia="仿宋_GB2312" w:hAnsi="仿宋_GB2312" w:hint="eastAsia"/>
          <w:bCs/>
          <w:sz w:val="32"/>
          <w:szCs w:val="32"/>
        </w:rPr>
        <w:t>2</w:t>
      </w:r>
      <w:r w:rsidR="00F600BB">
        <w:rPr>
          <w:rFonts w:eastAsia="仿宋_GB2312" w:hAnsi="仿宋_GB2312"/>
          <w:bCs/>
          <w:sz w:val="32"/>
          <w:szCs w:val="32"/>
        </w:rPr>
        <w:t>2</w:t>
      </w:r>
      <w:r w:rsidRPr="007D2B86">
        <w:rPr>
          <w:rFonts w:eastAsia="仿宋_GB2312" w:hAnsi="仿宋_GB2312" w:hint="eastAsia"/>
          <w:bCs/>
          <w:sz w:val="32"/>
          <w:szCs w:val="32"/>
        </w:rPr>
        <w:t>日上午开会，会期半天。</w:t>
      </w:r>
    </w:p>
    <w:p w:rsidR="00AF1A52" w:rsidRPr="007D2B86" w:rsidRDefault="007D2B86">
      <w:pPr>
        <w:widowControl/>
        <w:spacing w:line="520" w:lineRule="exact"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三</w:t>
      </w:r>
      <w:r w:rsidR="003233E4" w:rsidRPr="007D2B86">
        <w:rPr>
          <w:rFonts w:eastAsia="仿宋_GB2312" w:hAnsi="仿宋_GB2312" w:hint="eastAsia"/>
          <w:b/>
          <w:bCs/>
          <w:sz w:val="32"/>
          <w:szCs w:val="32"/>
        </w:rPr>
        <w:t>、会议及报到地点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（一）会议地点：</w:t>
      </w:r>
      <w:r w:rsidR="00F600BB">
        <w:rPr>
          <w:rFonts w:eastAsia="仿宋_GB2312" w:hAnsi="仿宋_GB2312" w:hint="eastAsia"/>
          <w:bCs/>
          <w:sz w:val="32"/>
          <w:szCs w:val="32"/>
        </w:rPr>
        <w:t>天津机电</w:t>
      </w:r>
      <w:r w:rsidR="00F600BB">
        <w:rPr>
          <w:rFonts w:eastAsia="仿宋_GB2312" w:hAnsi="仿宋_GB2312"/>
          <w:bCs/>
          <w:sz w:val="32"/>
          <w:szCs w:val="32"/>
        </w:rPr>
        <w:t>职业技术学院</w:t>
      </w:r>
      <w:r w:rsidR="00F600BB">
        <w:rPr>
          <w:rFonts w:eastAsia="仿宋_GB2312" w:hAnsi="仿宋_GB2312" w:hint="eastAsia"/>
          <w:bCs/>
          <w:sz w:val="32"/>
          <w:szCs w:val="32"/>
        </w:rPr>
        <w:t>一号</w:t>
      </w:r>
      <w:r w:rsidR="00F600BB">
        <w:rPr>
          <w:rFonts w:eastAsia="仿宋_GB2312" w:hAnsi="仿宋_GB2312"/>
          <w:bCs/>
          <w:sz w:val="32"/>
          <w:szCs w:val="32"/>
        </w:rPr>
        <w:t>培训</w:t>
      </w:r>
      <w:r w:rsidR="00F600BB">
        <w:rPr>
          <w:rFonts w:eastAsia="仿宋_GB2312" w:hAnsi="仿宋_GB2312" w:hint="eastAsia"/>
          <w:bCs/>
          <w:sz w:val="32"/>
          <w:szCs w:val="32"/>
        </w:rPr>
        <w:t>楼</w:t>
      </w:r>
      <w:r w:rsidR="00F600BB">
        <w:rPr>
          <w:rFonts w:eastAsia="仿宋_GB2312" w:hAnsi="仿宋_GB2312" w:hint="eastAsia"/>
          <w:bCs/>
          <w:sz w:val="32"/>
          <w:szCs w:val="32"/>
        </w:rPr>
        <w:t>1130</w:t>
      </w:r>
      <w:r w:rsidRPr="007D2B86">
        <w:rPr>
          <w:rFonts w:eastAsia="仿宋_GB2312" w:hAnsi="仿宋_GB2312" w:hint="eastAsia"/>
          <w:bCs/>
          <w:sz w:val="32"/>
          <w:szCs w:val="32"/>
        </w:rPr>
        <w:t>（会议地址：</w:t>
      </w:r>
      <w:r w:rsidR="00F600BB">
        <w:rPr>
          <w:rFonts w:eastAsia="仿宋_GB2312" w:hAnsi="仿宋_GB2312" w:hint="eastAsia"/>
          <w:bCs/>
          <w:sz w:val="32"/>
          <w:szCs w:val="32"/>
        </w:rPr>
        <w:t>天津市津南区</w:t>
      </w:r>
      <w:r w:rsidR="00F600BB">
        <w:rPr>
          <w:rFonts w:eastAsia="仿宋_GB2312" w:hAnsi="仿宋_GB2312"/>
          <w:bCs/>
          <w:sz w:val="32"/>
          <w:szCs w:val="32"/>
        </w:rPr>
        <w:t>海河教育园</w:t>
      </w:r>
      <w:r w:rsidR="00F600BB">
        <w:rPr>
          <w:rFonts w:eastAsia="仿宋_GB2312" w:hAnsi="仿宋_GB2312" w:hint="eastAsia"/>
          <w:bCs/>
          <w:sz w:val="32"/>
          <w:szCs w:val="32"/>
        </w:rPr>
        <w:t>区雅观路</w:t>
      </w:r>
      <w:r w:rsidR="00F600BB">
        <w:rPr>
          <w:rFonts w:eastAsia="仿宋_GB2312" w:hAnsi="仿宋_GB2312" w:hint="eastAsia"/>
          <w:bCs/>
          <w:sz w:val="32"/>
          <w:szCs w:val="32"/>
        </w:rPr>
        <w:t>19</w:t>
      </w:r>
      <w:r w:rsidR="00F600BB">
        <w:rPr>
          <w:rFonts w:eastAsia="仿宋_GB2312" w:hAnsi="仿宋_GB2312" w:hint="eastAsia"/>
          <w:bCs/>
          <w:sz w:val="32"/>
          <w:szCs w:val="32"/>
        </w:rPr>
        <w:t>号</w:t>
      </w:r>
      <w:r w:rsidRPr="007D2B86">
        <w:rPr>
          <w:rFonts w:eastAsia="仿宋_GB2312" w:hAnsi="仿宋_GB2312" w:hint="eastAsia"/>
          <w:bCs/>
          <w:sz w:val="32"/>
          <w:szCs w:val="32"/>
        </w:rPr>
        <w:t>）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（二）报到地点：</w:t>
      </w:r>
      <w:r w:rsidR="00222BEE" w:rsidRPr="00222BEE">
        <w:rPr>
          <w:rFonts w:eastAsia="仿宋_GB2312" w:hAnsi="仿宋_GB2312" w:hint="eastAsia"/>
          <w:bCs/>
          <w:sz w:val="32"/>
          <w:szCs w:val="32"/>
        </w:rPr>
        <w:t>天津东丽智选假日酒店</w:t>
      </w:r>
      <w:r w:rsidRPr="007D2B86">
        <w:rPr>
          <w:rFonts w:eastAsia="仿宋_GB2312" w:hAnsi="仿宋_GB2312" w:hint="eastAsia"/>
          <w:bCs/>
          <w:sz w:val="32"/>
          <w:szCs w:val="32"/>
        </w:rPr>
        <w:t>（</w:t>
      </w:r>
      <w:r w:rsidR="00222BEE" w:rsidRPr="00222BEE">
        <w:rPr>
          <w:rFonts w:eastAsia="仿宋_GB2312" w:hAnsi="仿宋_GB2312" w:hint="eastAsia"/>
          <w:bCs/>
          <w:sz w:val="32"/>
          <w:szCs w:val="32"/>
        </w:rPr>
        <w:t>天津市东丽区津塘二线一号（东丽体育馆旁）</w:t>
      </w:r>
      <w:r w:rsidRPr="007D2B86">
        <w:rPr>
          <w:rFonts w:eastAsia="仿宋_GB2312" w:hAnsi="仿宋_GB2312" w:hint="eastAsia"/>
          <w:bCs/>
          <w:sz w:val="32"/>
          <w:szCs w:val="32"/>
        </w:rPr>
        <w:t>）。</w:t>
      </w:r>
    </w:p>
    <w:p w:rsidR="00AF1A52" w:rsidRPr="007D2B86" w:rsidRDefault="007D2B86">
      <w:pPr>
        <w:widowControl/>
        <w:spacing w:line="520" w:lineRule="exact"/>
        <w:ind w:left="638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四</w:t>
      </w:r>
      <w:r w:rsidR="003233E4" w:rsidRPr="007D2B86">
        <w:rPr>
          <w:rFonts w:eastAsia="仿宋_GB2312" w:hAnsi="仿宋_GB2312" w:hint="eastAsia"/>
          <w:b/>
          <w:bCs/>
          <w:sz w:val="32"/>
          <w:szCs w:val="32"/>
        </w:rPr>
        <w:t>、会议内容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（一）赛项筹备工作相关事宜。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（二）解读竞赛规程及相关注意事项。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lastRenderedPageBreak/>
        <w:t>（三）赛点情况介绍。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（四）现场</w:t>
      </w:r>
      <w:r w:rsidRPr="007D2B86">
        <w:rPr>
          <w:rFonts w:eastAsia="仿宋_GB2312" w:hAnsi="仿宋_GB2312"/>
          <w:bCs/>
          <w:sz w:val="32"/>
          <w:szCs w:val="32"/>
        </w:rPr>
        <w:t>答疑</w:t>
      </w:r>
      <w:r w:rsidRPr="007D2B86">
        <w:rPr>
          <w:rFonts w:eastAsia="仿宋_GB2312" w:hAnsi="仿宋_GB2312" w:hint="eastAsia"/>
          <w:bCs/>
          <w:sz w:val="32"/>
          <w:szCs w:val="32"/>
        </w:rPr>
        <w:t>。</w:t>
      </w:r>
    </w:p>
    <w:p w:rsidR="00AF1A52" w:rsidRPr="007D2B86" w:rsidRDefault="007D2B86">
      <w:pPr>
        <w:widowControl/>
        <w:spacing w:line="520" w:lineRule="exact"/>
        <w:ind w:firstLine="640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五</w:t>
      </w:r>
      <w:r w:rsidR="003233E4" w:rsidRPr="007D2B86">
        <w:rPr>
          <w:rFonts w:eastAsia="仿宋_GB2312" w:hAnsi="仿宋_GB2312" w:hint="eastAsia"/>
          <w:b/>
          <w:bCs/>
          <w:sz w:val="32"/>
          <w:szCs w:val="32"/>
        </w:rPr>
        <w:t>、参会人员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（一）</w:t>
      </w:r>
      <w:r w:rsidR="00D04384" w:rsidRPr="007D2B86">
        <w:rPr>
          <w:rFonts w:eastAsia="仿宋_GB2312" w:hAnsi="仿宋_GB2312" w:hint="eastAsia"/>
          <w:bCs/>
          <w:sz w:val="32"/>
          <w:szCs w:val="32"/>
        </w:rPr>
        <w:t>各省、自治区、直辖市、计划单列市、新疆生产建设兵团等地区</w:t>
      </w:r>
      <w:r w:rsidR="002563A1">
        <w:rPr>
          <w:rFonts w:eastAsia="仿宋_GB2312" w:hAnsi="仿宋_GB2312" w:hint="eastAsia"/>
          <w:bCs/>
          <w:sz w:val="32"/>
          <w:szCs w:val="32"/>
        </w:rPr>
        <w:t>拟</w:t>
      </w:r>
      <w:r w:rsidR="00D04384" w:rsidRPr="007D2B86">
        <w:rPr>
          <w:rFonts w:eastAsia="仿宋_GB2312" w:hAnsi="仿宋_GB2312" w:hint="eastAsia"/>
          <w:bCs/>
          <w:sz w:val="32"/>
          <w:szCs w:val="32"/>
        </w:rPr>
        <w:t>参加</w:t>
      </w:r>
      <w:r w:rsidR="002563A1">
        <w:rPr>
          <w:rFonts w:eastAsia="仿宋_GB2312" w:hAnsi="仿宋_GB2312" w:hint="eastAsia"/>
          <w:bCs/>
          <w:sz w:val="32"/>
          <w:szCs w:val="32"/>
        </w:rPr>
        <w:t>国赛的</w:t>
      </w:r>
      <w:r w:rsidR="00D04384" w:rsidRPr="007D2B86">
        <w:rPr>
          <w:rFonts w:eastAsia="仿宋_GB2312" w:hAnsi="仿宋_GB2312" w:hint="eastAsia"/>
          <w:bCs/>
          <w:sz w:val="32"/>
          <w:szCs w:val="32"/>
        </w:rPr>
        <w:t>参赛队</w:t>
      </w:r>
      <w:r w:rsidR="00371CAF">
        <w:rPr>
          <w:rFonts w:eastAsia="仿宋_GB2312" w:hAnsi="仿宋_GB2312" w:hint="eastAsia"/>
          <w:bCs/>
          <w:sz w:val="32"/>
          <w:szCs w:val="32"/>
        </w:rPr>
        <w:t>代表</w:t>
      </w:r>
      <w:r w:rsidR="00D04384" w:rsidRPr="007D2B86">
        <w:rPr>
          <w:rFonts w:eastAsia="仿宋_GB2312" w:hAnsi="仿宋_GB2312" w:hint="eastAsia"/>
          <w:bCs/>
          <w:sz w:val="32"/>
          <w:szCs w:val="32"/>
        </w:rPr>
        <w:t>（每所参赛院校</w:t>
      </w:r>
      <w:r w:rsidR="00D04384">
        <w:rPr>
          <w:rFonts w:eastAsia="仿宋_GB2312" w:hAnsi="仿宋_GB2312" w:hint="eastAsia"/>
          <w:bCs/>
          <w:sz w:val="32"/>
          <w:szCs w:val="32"/>
        </w:rPr>
        <w:t>参会人员</w:t>
      </w:r>
      <w:r w:rsidR="00D04384">
        <w:rPr>
          <w:rFonts w:eastAsia="仿宋_GB2312" w:hAnsi="仿宋_GB2312"/>
          <w:bCs/>
          <w:sz w:val="32"/>
          <w:szCs w:val="32"/>
        </w:rPr>
        <w:t>不超过</w:t>
      </w:r>
      <w:r w:rsidR="00D04384">
        <w:rPr>
          <w:rFonts w:eastAsia="仿宋_GB2312" w:hAnsi="仿宋_GB2312" w:hint="eastAsia"/>
          <w:bCs/>
          <w:sz w:val="32"/>
          <w:szCs w:val="32"/>
        </w:rPr>
        <w:t>1</w:t>
      </w:r>
      <w:r w:rsidR="00D04384">
        <w:rPr>
          <w:rFonts w:eastAsia="仿宋_GB2312" w:hAnsi="仿宋_GB2312" w:hint="eastAsia"/>
          <w:bCs/>
          <w:sz w:val="32"/>
          <w:szCs w:val="32"/>
        </w:rPr>
        <w:t>人</w:t>
      </w:r>
      <w:r w:rsidR="00D04384" w:rsidRPr="007D2B86">
        <w:rPr>
          <w:rFonts w:eastAsia="仿宋_GB2312" w:hAnsi="仿宋_GB2312" w:hint="eastAsia"/>
          <w:bCs/>
          <w:sz w:val="32"/>
          <w:szCs w:val="32"/>
        </w:rPr>
        <w:t>）。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（二）赛项执委会、专家组成员代表。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（三）赛项全国决赛承办校代表。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（四）赛项合作企业代表。</w:t>
      </w:r>
    </w:p>
    <w:p w:rsidR="00AF1A52" w:rsidRPr="007D2B86" w:rsidRDefault="007D2B86">
      <w:pPr>
        <w:widowControl/>
        <w:spacing w:line="520" w:lineRule="exact"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六</w:t>
      </w:r>
      <w:r w:rsidR="003233E4" w:rsidRPr="007D2B86">
        <w:rPr>
          <w:rFonts w:eastAsia="仿宋_GB2312" w:hAnsi="仿宋_GB2312" w:hint="eastAsia"/>
          <w:b/>
          <w:bCs/>
          <w:sz w:val="32"/>
          <w:szCs w:val="32"/>
        </w:rPr>
        <w:t>、其他事项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（一）</w:t>
      </w:r>
      <w:r w:rsidR="00222BEE" w:rsidRPr="007D2B86">
        <w:rPr>
          <w:rFonts w:eastAsia="仿宋_GB2312" w:hAnsi="仿宋_GB2312" w:hint="eastAsia"/>
          <w:bCs/>
          <w:sz w:val="32"/>
          <w:szCs w:val="32"/>
        </w:rPr>
        <w:t>会议不收取培训费或其他费用，参会人员住宿统一安排，费用自理，标准严格遵守国家出差报销管理有关规定。</w:t>
      </w:r>
    </w:p>
    <w:p w:rsidR="00AF1A52" w:rsidRPr="007D2B86" w:rsidRDefault="003233E4">
      <w:pPr>
        <w:widowControl/>
        <w:spacing w:line="520" w:lineRule="exact"/>
        <w:ind w:firstLine="640"/>
        <w:jc w:val="left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（二）</w:t>
      </w:r>
      <w:r w:rsidR="00222BEE" w:rsidRPr="007D2B86">
        <w:rPr>
          <w:rFonts w:eastAsia="仿宋_GB2312" w:hAnsi="仿宋_GB2312" w:hint="eastAsia"/>
          <w:bCs/>
          <w:sz w:val="32"/>
          <w:szCs w:val="32"/>
        </w:rPr>
        <w:t>会务组联系人方式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联系人：</w:t>
      </w:r>
      <w:r w:rsidR="00222BEE">
        <w:rPr>
          <w:rFonts w:eastAsia="仿宋_GB2312" w:hAnsi="仿宋_GB2312" w:hint="eastAsia"/>
          <w:bCs/>
          <w:sz w:val="32"/>
          <w:szCs w:val="32"/>
        </w:rPr>
        <w:t>杜</w:t>
      </w:r>
      <w:r w:rsidRPr="007D2B86">
        <w:rPr>
          <w:rFonts w:eastAsia="仿宋_GB2312" w:hAnsi="仿宋_GB2312" w:hint="eastAsia"/>
          <w:bCs/>
          <w:sz w:val="32"/>
          <w:szCs w:val="32"/>
        </w:rPr>
        <w:t>老师、</w:t>
      </w:r>
      <w:r w:rsidR="00601E64">
        <w:rPr>
          <w:rFonts w:eastAsia="仿宋_GB2312" w:hAnsi="仿宋_GB2312" w:hint="eastAsia"/>
          <w:bCs/>
          <w:sz w:val="32"/>
          <w:szCs w:val="32"/>
        </w:rPr>
        <w:t>王</w:t>
      </w:r>
      <w:r w:rsidRPr="007D2B86">
        <w:rPr>
          <w:rFonts w:eastAsia="仿宋_GB2312" w:hAnsi="仿宋_GB2312" w:hint="eastAsia"/>
          <w:bCs/>
          <w:sz w:val="32"/>
          <w:szCs w:val="32"/>
        </w:rPr>
        <w:t>老师</w:t>
      </w:r>
    </w:p>
    <w:p w:rsidR="00AF1A52" w:rsidRPr="007D2B86" w:rsidRDefault="003233E4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联系电话</w:t>
      </w:r>
      <w:r w:rsidR="00601E64">
        <w:rPr>
          <w:rFonts w:eastAsia="仿宋_GB2312" w:hAnsi="仿宋_GB2312" w:hint="eastAsia"/>
          <w:bCs/>
          <w:sz w:val="32"/>
          <w:szCs w:val="32"/>
        </w:rPr>
        <w:t>1</w:t>
      </w:r>
      <w:r w:rsidR="00601E64">
        <w:rPr>
          <w:rFonts w:eastAsia="仿宋_GB2312" w:hAnsi="仿宋_GB2312"/>
          <w:bCs/>
          <w:sz w:val="32"/>
          <w:szCs w:val="32"/>
        </w:rPr>
        <w:t>3652038060</w:t>
      </w:r>
      <w:r w:rsidRPr="007D2B86">
        <w:rPr>
          <w:rFonts w:eastAsia="仿宋_GB2312" w:hAnsi="仿宋_GB2312" w:hint="eastAsia"/>
          <w:bCs/>
          <w:sz w:val="32"/>
          <w:szCs w:val="32"/>
        </w:rPr>
        <w:t>、</w:t>
      </w:r>
      <w:r w:rsidR="00601E64">
        <w:rPr>
          <w:rFonts w:eastAsia="仿宋_GB2312" w:hAnsi="仿宋_GB2312"/>
          <w:bCs/>
          <w:sz w:val="32"/>
          <w:szCs w:val="32"/>
        </w:rPr>
        <w:t>15822116217</w:t>
      </w:r>
    </w:p>
    <w:p w:rsidR="00723F10" w:rsidRDefault="00222BEE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（三）酒店接待联系人</w:t>
      </w:r>
      <w:r w:rsidR="00723F10">
        <w:rPr>
          <w:rFonts w:eastAsia="仿宋_GB2312" w:hAnsi="仿宋_GB2312" w:hint="eastAsia"/>
          <w:bCs/>
          <w:sz w:val="32"/>
          <w:szCs w:val="32"/>
        </w:rPr>
        <w:t>方式</w:t>
      </w:r>
    </w:p>
    <w:p w:rsidR="00222BEE" w:rsidRDefault="00723F10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联系人</w:t>
      </w:r>
      <w:bookmarkStart w:id="0" w:name="_GoBack"/>
      <w:bookmarkEnd w:id="0"/>
      <w:r w:rsidR="00222BEE">
        <w:rPr>
          <w:rFonts w:eastAsia="仿宋_GB2312" w:hAnsi="仿宋_GB2312" w:hint="eastAsia"/>
          <w:bCs/>
          <w:sz w:val="32"/>
          <w:szCs w:val="32"/>
        </w:rPr>
        <w:t>：王老师</w:t>
      </w:r>
    </w:p>
    <w:p w:rsidR="00222BEE" w:rsidRDefault="00222BEE" w:rsidP="00723F10">
      <w:pPr>
        <w:widowControl/>
        <w:spacing w:line="520" w:lineRule="exact"/>
        <w:ind w:firstLineChars="200"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联系电话：</w:t>
      </w:r>
      <w:r w:rsidRPr="00222BEE">
        <w:rPr>
          <w:rFonts w:eastAsia="仿宋_GB2312" w:hAnsi="仿宋_GB2312"/>
          <w:bCs/>
          <w:sz w:val="32"/>
          <w:szCs w:val="32"/>
        </w:rPr>
        <w:t>13207595199</w:t>
      </w:r>
    </w:p>
    <w:p w:rsidR="00222BEE" w:rsidRPr="007D2B86" w:rsidRDefault="00222BEE" w:rsidP="00723F10">
      <w:pPr>
        <w:widowControl/>
        <w:spacing w:line="520" w:lineRule="exact"/>
        <w:ind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注：</w:t>
      </w:r>
      <w:r w:rsidRPr="00222BEE">
        <w:rPr>
          <w:rFonts w:eastAsia="仿宋_GB2312" w:hAnsi="仿宋_GB2312" w:hint="eastAsia"/>
          <w:bCs/>
          <w:sz w:val="32"/>
          <w:szCs w:val="32"/>
        </w:rPr>
        <w:t>会务组人员</w:t>
      </w:r>
      <w:r w:rsidRPr="00222BEE">
        <w:rPr>
          <w:rFonts w:eastAsia="仿宋_GB2312" w:hAnsi="仿宋_GB2312" w:hint="eastAsia"/>
          <w:bCs/>
          <w:sz w:val="32"/>
          <w:szCs w:val="32"/>
        </w:rPr>
        <w:t>21</w:t>
      </w:r>
      <w:r w:rsidRPr="00222BEE">
        <w:rPr>
          <w:rFonts w:eastAsia="仿宋_GB2312" w:hAnsi="仿宋_GB2312" w:hint="eastAsia"/>
          <w:bCs/>
          <w:sz w:val="32"/>
          <w:szCs w:val="32"/>
        </w:rPr>
        <w:t>号早</w:t>
      </w:r>
      <w:r w:rsidR="008A00E6">
        <w:rPr>
          <w:rFonts w:eastAsia="仿宋_GB2312" w:hAnsi="仿宋_GB2312" w:hint="eastAsia"/>
          <w:bCs/>
          <w:sz w:val="32"/>
          <w:szCs w:val="32"/>
        </w:rPr>
        <w:t>8:30</w:t>
      </w:r>
      <w:r w:rsidRPr="00222BEE">
        <w:rPr>
          <w:rFonts w:eastAsia="仿宋_GB2312" w:hAnsi="仿宋_GB2312" w:hint="eastAsia"/>
          <w:bCs/>
          <w:sz w:val="32"/>
          <w:szCs w:val="32"/>
        </w:rPr>
        <w:t>到岗，</w:t>
      </w:r>
      <w:r w:rsidR="008A00E6">
        <w:rPr>
          <w:rFonts w:eastAsia="仿宋_GB2312" w:hAnsi="仿宋_GB2312" w:hint="eastAsia"/>
          <w:bCs/>
          <w:sz w:val="32"/>
          <w:szCs w:val="32"/>
        </w:rPr>
        <w:t>请</w:t>
      </w:r>
      <w:r w:rsidR="008A00E6">
        <w:rPr>
          <w:rFonts w:eastAsia="仿宋_GB2312" w:hAnsi="仿宋_GB2312"/>
          <w:bCs/>
          <w:sz w:val="32"/>
          <w:szCs w:val="32"/>
        </w:rPr>
        <w:t>参会老师</w:t>
      </w:r>
      <w:r w:rsidRPr="00222BEE">
        <w:rPr>
          <w:rFonts w:eastAsia="仿宋_GB2312" w:hAnsi="仿宋_GB2312" w:hint="eastAsia"/>
          <w:bCs/>
          <w:sz w:val="32"/>
          <w:szCs w:val="32"/>
        </w:rPr>
        <w:t>酒店大厅签到。</w:t>
      </w:r>
    </w:p>
    <w:p w:rsidR="00AF1A52" w:rsidRPr="007D2B86" w:rsidRDefault="003233E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（</w:t>
      </w:r>
      <w:r w:rsidR="007D2B86">
        <w:rPr>
          <w:rFonts w:eastAsia="仿宋_GB2312" w:hAnsi="仿宋_GB2312" w:hint="eastAsia"/>
          <w:bCs/>
          <w:sz w:val="32"/>
          <w:szCs w:val="32"/>
        </w:rPr>
        <w:t>四</w:t>
      </w:r>
      <w:r w:rsidRPr="007D2B86">
        <w:rPr>
          <w:rFonts w:eastAsia="仿宋_GB2312" w:hAnsi="仿宋_GB2312" w:hint="eastAsia"/>
          <w:bCs/>
          <w:sz w:val="32"/>
          <w:szCs w:val="32"/>
        </w:rPr>
        <w:t>）到达酒店交通指南：</w:t>
      </w:r>
    </w:p>
    <w:p w:rsidR="00AF1A52" w:rsidRPr="007D2B86" w:rsidRDefault="003233E4" w:rsidP="00633AB5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方案一：乘坐航班到</w:t>
      </w:r>
      <w:r w:rsidR="008A00E6">
        <w:rPr>
          <w:rFonts w:eastAsia="仿宋_GB2312" w:hAnsi="仿宋_GB2312" w:hint="eastAsia"/>
          <w:bCs/>
          <w:sz w:val="32"/>
          <w:szCs w:val="32"/>
        </w:rPr>
        <w:t>天津空港</w:t>
      </w:r>
      <w:r w:rsidRPr="007D2B86">
        <w:rPr>
          <w:rFonts w:eastAsia="仿宋_GB2312" w:hAnsi="仿宋_GB2312" w:hint="eastAsia"/>
          <w:bCs/>
          <w:sz w:val="32"/>
          <w:szCs w:val="32"/>
        </w:rPr>
        <w:t>国际机场：打车约</w:t>
      </w:r>
      <w:r w:rsidR="00633AB5">
        <w:rPr>
          <w:rFonts w:eastAsia="仿宋_GB2312" w:hAnsi="仿宋_GB2312" w:hint="eastAsia"/>
          <w:bCs/>
          <w:sz w:val="32"/>
          <w:szCs w:val="32"/>
        </w:rPr>
        <w:t>2</w:t>
      </w:r>
      <w:r w:rsidR="00633AB5">
        <w:rPr>
          <w:rFonts w:eastAsia="仿宋_GB2312" w:hAnsi="仿宋_GB2312"/>
          <w:bCs/>
          <w:sz w:val="32"/>
          <w:szCs w:val="32"/>
        </w:rPr>
        <w:t>5</w:t>
      </w:r>
      <w:r w:rsidRPr="007D2B86">
        <w:rPr>
          <w:rFonts w:eastAsia="仿宋_GB2312" w:hAnsi="仿宋_GB2312" w:hint="eastAsia"/>
          <w:bCs/>
          <w:sz w:val="32"/>
          <w:szCs w:val="32"/>
        </w:rPr>
        <w:t>小时抵达（费用预计</w:t>
      </w:r>
      <w:r w:rsidR="00633AB5">
        <w:rPr>
          <w:rFonts w:eastAsia="仿宋_GB2312" w:hAnsi="仿宋_GB2312" w:hint="eastAsia"/>
          <w:bCs/>
          <w:sz w:val="32"/>
          <w:szCs w:val="32"/>
        </w:rPr>
        <w:t>3</w:t>
      </w:r>
      <w:r w:rsidR="00633AB5">
        <w:rPr>
          <w:rFonts w:eastAsia="仿宋_GB2312" w:hAnsi="仿宋_GB2312"/>
          <w:bCs/>
          <w:sz w:val="32"/>
          <w:szCs w:val="32"/>
        </w:rPr>
        <w:t>0</w:t>
      </w:r>
      <w:r w:rsidRPr="007D2B86">
        <w:rPr>
          <w:rFonts w:eastAsia="仿宋_GB2312" w:hAnsi="仿宋_GB2312" w:hint="eastAsia"/>
          <w:bCs/>
          <w:sz w:val="32"/>
          <w:szCs w:val="32"/>
        </w:rPr>
        <w:t>元）。</w:t>
      </w:r>
    </w:p>
    <w:p w:rsidR="00AF1A52" w:rsidRDefault="003233E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方案二：乘坐动车抵达</w:t>
      </w:r>
      <w:r w:rsidR="008A00E6">
        <w:rPr>
          <w:rFonts w:eastAsia="仿宋_GB2312" w:hAnsi="仿宋_GB2312" w:hint="eastAsia"/>
          <w:bCs/>
          <w:sz w:val="32"/>
          <w:szCs w:val="32"/>
        </w:rPr>
        <w:t>天津</w:t>
      </w:r>
      <w:r w:rsidRPr="007D2B86">
        <w:rPr>
          <w:rFonts w:eastAsia="仿宋_GB2312" w:hAnsi="仿宋_GB2312" w:hint="eastAsia"/>
          <w:bCs/>
          <w:sz w:val="32"/>
          <w:szCs w:val="32"/>
        </w:rPr>
        <w:t>站</w:t>
      </w:r>
      <w:r w:rsidR="00633AB5">
        <w:rPr>
          <w:rFonts w:eastAsia="仿宋_GB2312" w:hAnsi="仿宋_GB2312" w:hint="eastAsia"/>
          <w:bCs/>
          <w:sz w:val="32"/>
          <w:szCs w:val="32"/>
        </w:rPr>
        <w:t>：</w:t>
      </w:r>
    </w:p>
    <w:p w:rsidR="00633AB5" w:rsidRPr="00633AB5" w:rsidRDefault="00633AB5" w:rsidP="00633AB5">
      <w:pPr>
        <w:pStyle w:val="a7"/>
        <w:numPr>
          <w:ilvl w:val="0"/>
          <w:numId w:val="1"/>
        </w:numPr>
        <w:spacing w:line="560" w:lineRule="exact"/>
        <w:ind w:right="640" w:firstLineChars="0"/>
        <w:rPr>
          <w:rFonts w:eastAsia="仿宋_GB2312" w:hAnsi="仿宋_GB2312"/>
          <w:bCs/>
          <w:sz w:val="32"/>
          <w:szCs w:val="32"/>
        </w:rPr>
      </w:pPr>
      <w:r w:rsidRPr="00633AB5">
        <w:rPr>
          <w:rFonts w:eastAsia="仿宋_GB2312" w:hAnsi="仿宋_GB2312" w:hint="eastAsia"/>
          <w:bCs/>
          <w:sz w:val="32"/>
          <w:szCs w:val="32"/>
        </w:rPr>
        <w:t>打车</w:t>
      </w:r>
      <w:r w:rsidRPr="00633AB5">
        <w:rPr>
          <w:rFonts w:eastAsia="仿宋_GB2312" w:hAnsi="仿宋_GB2312"/>
          <w:bCs/>
          <w:sz w:val="32"/>
          <w:szCs w:val="32"/>
        </w:rPr>
        <w:t>约</w:t>
      </w:r>
      <w:r w:rsidRPr="00633AB5">
        <w:rPr>
          <w:rFonts w:eastAsia="仿宋_GB2312" w:hAnsi="仿宋_GB2312" w:hint="eastAsia"/>
          <w:bCs/>
          <w:sz w:val="32"/>
          <w:szCs w:val="32"/>
        </w:rPr>
        <w:t>30</w:t>
      </w:r>
      <w:r w:rsidRPr="00633AB5">
        <w:rPr>
          <w:rFonts w:eastAsia="仿宋_GB2312" w:hAnsi="仿宋_GB2312" w:hint="eastAsia"/>
          <w:bCs/>
          <w:sz w:val="32"/>
          <w:szCs w:val="32"/>
        </w:rPr>
        <w:t>分钟</w:t>
      </w:r>
      <w:r w:rsidRPr="00633AB5">
        <w:rPr>
          <w:rFonts w:eastAsia="仿宋_GB2312" w:hAnsi="仿宋_GB2312"/>
          <w:bCs/>
          <w:sz w:val="32"/>
          <w:szCs w:val="32"/>
        </w:rPr>
        <w:t>抵达（</w:t>
      </w:r>
      <w:r w:rsidRPr="00633AB5">
        <w:rPr>
          <w:rFonts w:eastAsia="仿宋_GB2312" w:hAnsi="仿宋_GB2312" w:hint="eastAsia"/>
          <w:bCs/>
          <w:sz w:val="32"/>
          <w:szCs w:val="32"/>
        </w:rPr>
        <w:t>费用</w:t>
      </w:r>
      <w:r w:rsidRPr="00633AB5">
        <w:rPr>
          <w:rFonts w:eastAsia="仿宋_GB2312" w:hAnsi="仿宋_GB2312"/>
          <w:bCs/>
          <w:sz w:val="32"/>
          <w:szCs w:val="32"/>
        </w:rPr>
        <w:t>预计</w:t>
      </w:r>
      <w:r w:rsidRPr="00633AB5">
        <w:rPr>
          <w:rFonts w:eastAsia="仿宋_GB2312" w:hAnsi="仿宋_GB2312" w:hint="eastAsia"/>
          <w:bCs/>
          <w:sz w:val="32"/>
          <w:szCs w:val="32"/>
        </w:rPr>
        <w:t>30</w:t>
      </w:r>
      <w:r w:rsidRPr="00633AB5">
        <w:rPr>
          <w:rFonts w:eastAsia="仿宋_GB2312" w:hAnsi="仿宋_GB2312" w:hint="eastAsia"/>
          <w:bCs/>
          <w:sz w:val="32"/>
          <w:szCs w:val="32"/>
        </w:rPr>
        <w:t>元</w:t>
      </w:r>
      <w:r w:rsidRPr="00633AB5">
        <w:rPr>
          <w:rFonts w:eastAsia="仿宋_GB2312" w:hAnsi="仿宋_GB2312"/>
          <w:bCs/>
          <w:sz w:val="32"/>
          <w:szCs w:val="32"/>
        </w:rPr>
        <w:t>）</w:t>
      </w:r>
      <w:r w:rsidRPr="00633AB5">
        <w:rPr>
          <w:rFonts w:eastAsia="仿宋_GB2312" w:hAnsi="仿宋_GB2312" w:hint="eastAsia"/>
          <w:bCs/>
          <w:sz w:val="32"/>
          <w:szCs w:val="32"/>
        </w:rPr>
        <w:t>。</w:t>
      </w:r>
    </w:p>
    <w:p w:rsidR="00633AB5" w:rsidRPr="00633AB5" w:rsidRDefault="00633AB5" w:rsidP="00633AB5">
      <w:pPr>
        <w:pStyle w:val="a7"/>
        <w:numPr>
          <w:ilvl w:val="0"/>
          <w:numId w:val="1"/>
        </w:numPr>
        <w:spacing w:line="560" w:lineRule="exact"/>
        <w:ind w:right="640" w:firstLineChars="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lastRenderedPageBreak/>
        <w:t>津滨轻轨地铁</w:t>
      </w:r>
      <w:r>
        <w:rPr>
          <w:rFonts w:eastAsia="仿宋_GB2312" w:hAnsi="仿宋_GB2312" w:hint="eastAsia"/>
          <w:bCs/>
          <w:sz w:val="32"/>
          <w:szCs w:val="32"/>
        </w:rPr>
        <w:t>9</w:t>
      </w:r>
      <w:r>
        <w:rPr>
          <w:rFonts w:eastAsia="仿宋_GB2312" w:hAnsi="仿宋_GB2312" w:hint="eastAsia"/>
          <w:bCs/>
          <w:sz w:val="32"/>
          <w:szCs w:val="32"/>
        </w:rPr>
        <w:t>号线</w:t>
      </w:r>
      <w:r>
        <w:rPr>
          <w:rFonts w:eastAsia="仿宋_GB2312" w:hAnsi="仿宋_GB2312"/>
          <w:bCs/>
          <w:sz w:val="32"/>
          <w:szCs w:val="32"/>
        </w:rPr>
        <w:t>始发至</w:t>
      </w:r>
      <w:r>
        <w:rPr>
          <w:rFonts w:eastAsia="仿宋_GB2312" w:hAnsi="仿宋_GB2312" w:hint="eastAsia"/>
          <w:bCs/>
          <w:sz w:val="32"/>
          <w:szCs w:val="32"/>
        </w:rPr>
        <w:t>张贵庄站</w:t>
      </w:r>
      <w:r>
        <w:rPr>
          <w:rFonts w:eastAsia="仿宋_GB2312" w:hAnsi="仿宋_GB2312"/>
          <w:bCs/>
          <w:sz w:val="32"/>
          <w:szCs w:val="32"/>
        </w:rPr>
        <w:t>B</w:t>
      </w:r>
      <w:r>
        <w:rPr>
          <w:rFonts w:eastAsia="仿宋_GB2312" w:hAnsi="仿宋_GB2312" w:hint="eastAsia"/>
          <w:bCs/>
          <w:sz w:val="32"/>
          <w:szCs w:val="32"/>
        </w:rPr>
        <w:t>口</w:t>
      </w:r>
      <w:r>
        <w:rPr>
          <w:rFonts w:eastAsia="仿宋_GB2312" w:hAnsi="仿宋_GB2312"/>
          <w:bCs/>
          <w:sz w:val="32"/>
          <w:szCs w:val="32"/>
        </w:rPr>
        <w:t>，转乘</w:t>
      </w:r>
      <w:r>
        <w:rPr>
          <w:rFonts w:eastAsia="仿宋_GB2312" w:hAnsi="仿宋_GB2312" w:hint="eastAsia"/>
          <w:bCs/>
          <w:sz w:val="32"/>
          <w:szCs w:val="32"/>
        </w:rPr>
        <w:t>872</w:t>
      </w:r>
      <w:r>
        <w:rPr>
          <w:rFonts w:eastAsia="仿宋_GB2312" w:hAnsi="仿宋_GB2312" w:hint="eastAsia"/>
          <w:bCs/>
          <w:sz w:val="32"/>
          <w:szCs w:val="32"/>
        </w:rPr>
        <w:t>路（东丽开发区</w:t>
      </w:r>
      <w:r>
        <w:rPr>
          <w:rFonts w:eastAsia="仿宋_GB2312" w:hAnsi="仿宋_GB2312"/>
          <w:bCs/>
          <w:sz w:val="32"/>
          <w:szCs w:val="32"/>
        </w:rPr>
        <w:t>方向</w:t>
      </w:r>
      <w:r>
        <w:rPr>
          <w:rFonts w:eastAsia="仿宋_GB2312" w:hAnsi="仿宋_GB2312" w:hint="eastAsia"/>
          <w:bCs/>
          <w:sz w:val="32"/>
          <w:szCs w:val="32"/>
        </w:rPr>
        <w:t>）至</w:t>
      </w:r>
      <w:r>
        <w:rPr>
          <w:rFonts w:eastAsia="仿宋_GB2312" w:hAnsi="仿宋_GB2312"/>
          <w:bCs/>
          <w:sz w:val="32"/>
          <w:szCs w:val="32"/>
        </w:rPr>
        <w:t>东丽体育中心站，步行</w:t>
      </w:r>
      <w:r>
        <w:rPr>
          <w:rFonts w:eastAsia="仿宋_GB2312" w:hAnsi="仿宋_GB2312" w:hint="eastAsia"/>
          <w:bCs/>
          <w:sz w:val="32"/>
          <w:szCs w:val="32"/>
        </w:rPr>
        <w:t>61</w:t>
      </w:r>
      <w:r>
        <w:rPr>
          <w:rFonts w:eastAsia="仿宋_GB2312" w:hAnsi="仿宋_GB2312" w:hint="eastAsia"/>
          <w:bCs/>
          <w:sz w:val="32"/>
          <w:szCs w:val="32"/>
        </w:rPr>
        <w:t>米</w:t>
      </w:r>
      <w:r>
        <w:rPr>
          <w:rFonts w:eastAsia="仿宋_GB2312" w:hAnsi="仿宋_GB2312"/>
          <w:bCs/>
          <w:sz w:val="32"/>
          <w:szCs w:val="32"/>
        </w:rPr>
        <w:t>，</w:t>
      </w:r>
      <w:r w:rsidR="00E82190">
        <w:rPr>
          <w:rFonts w:eastAsia="仿宋_GB2312" w:hAnsi="仿宋_GB2312" w:hint="eastAsia"/>
          <w:bCs/>
          <w:sz w:val="32"/>
          <w:szCs w:val="32"/>
        </w:rPr>
        <w:t>约</w:t>
      </w:r>
      <w:r w:rsidR="00E82190">
        <w:rPr>
          <w:rFonts w:eastAsia="仿宋_GB2312" w:hAnsi="仿宋_GB2312" w:hint="eastAsia"/>
          <w:bCs/>
          <w:sz w:val="32"/>
          <w:szCs w:val="32"/>
        </w:rPr>
        <w:t>60</w:t>
      </w:r>
      <w:r w:rsidR="00E82190">
        <w:rPr>
          <w:rFonts w:eastAsia="仿宋_GB2312" w:hAnsi="仿宋_GB2312" w:hint="eastAsia"/>
          <w:bCs/>
          <w:sz w:val="32"/>
          <w:szCs w:val="32"/>
        </w:rPr>
        <w:t>分钟</w:t>
      </w:r>
      <w:r w:rsidR="00E82190">
        <w:rPr>
          <w:rFonts w:eastAsia="仿宋_GB2312" w:hAnsi="仿宋_GB2312"/>
          <w:bCs/>
          <w:sz w:val="32"/>
          <w:szCs w:val="32"/>
        </w:rPr>
        <w:t>抵达。</w:t>
      </w:r>
    </w:p>
    <w:p w:rsidR="00E82190" w:rsidRDefault="003233E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 w:rsidRPr="007D2B86">
        <w:rPr>
          <w:rFonts w:eastAsia="仿宋_GB2312" w:hAnsi="仿宋_GB2312" w:hint="eastAsia"/>
          <w:bCs/>
          <w:sz w:val="32"/>
          <w:szCs w:val="32"/>
        </w:rPr>
        <w:t>方案三：乘坐动车抵达</w:t>
      </w:r>
      <w:r w:rsidR="008A00E6">
        <w:rPr>
          <w:rFonts w:eastAsia="仿宋_GB2312" w:hAnsi="仿宋_GB2312" w:hint="eastAsia"/>
          <w:bCs/>
          <w:sz w:val="32"/>
          <w:szCs w:val="32"/>
        </w:rPr>
        <w:t>天津西</w:t>
      </w:r>
      <w:r w:rsidRPr="007D2B86">
        <w:rPr>
          <w:rFonts w:eastAsia="仿宋_GB2312" w:hAnsi="仿宋_GB2312" w:hint="eastAsia"/>
          <w:bCs/>
          <w:sz w:val="32"/>
          <w:szCs w:val="32"/>
        </w:rPr>
        <w:t>站：</w:t>
      </w:r>
    </w:p>
    <w:p w:rsidR="00E82190" w:rsidRPr="00E82190" w:rsidRDefault="00E82190" w:rsidP="00E82190">
      <w:pPr>
        <w:pStyle w:val="a7"/>
        <w:numPr>
          <w:ilvl w:val="0"/>
          <w:numId w:val="2"/>
        </w:numPr>
        <w:spacing w:line="560" w:lineRule="exact"/>
        <w:ind w:right="640" w:firstLineChars="0"/>
        <w:rPr>
          <w:rFonts w:eastAsia="仿宋_GB2312" w:hAnsi="仿宋_GB2312"/>
          <w:bCs/>
          <w:sz w:val="32"/>
          <w:szCs w:val="32"/>
        </w:rPr>
      </w:pPr>
      <w:r w:rsidRPr="00E82190">
        <w:rPr>
          <w:rFonts w:eastAsia="仿宋_GB2312" w:hAnsi="仿宋_GB2312" w:hint="eastAsia"/>
          <w:bCs/>
          <w:sz w:val="32"/>
          <w:szCs w:val="32"/>
        </w:rPr>
        <w:t>打车</w:t>
      </w:r>
      <w:r w:rsidRPr="00E82190">
        <w:rPr>
          <w:rFonts w:eastAsia="仿宋_GB2312" w:hAnsi="仿宋_GB2312"/>
          <w:bCs/>
          <w:sz w:val="32"/>
          <w:szCs w:val="32"/>
        </w:rPr>
        <w:t>约</w:t>
      </w:r>
      <w:r w:rsidRPr="00E82190">
        <w:rPr>
          <w:rFonts w:eastAsia="仿宋_GB2312" w:hAnsi="仿宋_GB2312" w:hint="eastAsia"/>
          <w:bCs/>
          <w:sz w:val="32"/>
          <w:szCs w:val="32"/>
        </w:rPr>
        <w:t>50</w:t>
      </w:r>
      <w:r w:rsidRPr="00E82190">
        <w:rPr>
          <w:rFonts w:eastAsia="仿宋_GB2312" w:hAnsi="仿宋_GB2312" w:hint="eastAsia"/>
          <w:bCs/>
          <w:sz w:val="32"/>
          <w:szCs w:val="32"/>
        </w:rPr>
        <w:t>分钟</w:t>
      </w:r>
      <w:r w:rsidRPr="00E82190">
        <w:rPr>
          <w:rFonts w:eastAsia="仿宋_GB2312" w:hAnsi="仿宋_GB2312"/>
          <w:bCs/>
          <w:sz w:val="32"/>
          <w:szCs w:val="32"/>
        </w:rPr>
        <w:t>抵达</w:t>
      </w:r>
      <w:r w:rsidRPr="00E82190">
        <w:rPr>
          <w:rFonts w:eastAsia="仿宋_GB2312" w:hAnsi="仿宋_GB2312" w:hint="eastAsia"/>
          <w:bCs/>
          <w:sz w:val="32"/>
          <w:szCs w:val="32"/>
        </w:rPr>
        <w:t>（费用</w:t>
      </w:r>
      <w:r w:rsidRPr="00E82190">
        <w:rPr>
          <w:rFonts w:eastAsia="仿宋_GB2312" w:hAnsi="仿宋_GB2312"/>
          <w:bCs/>
          <w:sz w:val="32"/>
          <w:szCs w:val="32"/>
        </w:rPr>
        <w:t>预计</w:t>
      </w:r>
      <w:r w:rsidRPr="00E82190">
        <w:rPr>
          <w:rFonts w:eastAsia="仿宋_GB2312" w:hAnsi="仿宋_GB2312" w:hint="eastAsia"/>
          <w:bCs/>
          <w:sz w:val="32"/>
          <w:szCs w:val="32"/>
        </w:rPr>
        <w:t>50</w:t>
      </w:r>
      <w:r w:rsidRPr="00E82190">
        <w:rPr>
          <w:rFonts w:eastAsia="仿宋_GB2312" w:hAnsi="仿宋_GB2312" w:hint="eastAsia"/>
          <w:bCs/>
          <w:sz w:val="32"/>
          <w:szCs w:val="32"/>
        </w:rPr>
        <w:t>元）。</w:t>
      </w:r>
    </w:p>
    <w:p w:rsidR="00AF1A52" w:rsidRPr="00E82190" w:rsidRDefault="003233E4" w:rsidP="00E82190">
      <w:pPr>
        <w:pStyle w:val="a7"/>
        <w:numPr>
          <w:ilvl w:val="0"/>
          <w:numId w:val="2"/>
        </w:numPr>
        <w:spacing w:line="560" w:lineRule="exact"/>
        <w:ind w:right="640" w:firstLineChars="0"/>
        <w:rPr>
          <w:rFonts w:eastAsia="仿宋_GB2312" w:hAnsi="仿宋_GB2312"/>
          <w:bCs/>
          <w:sz w:val="32"/>
          <w:szCs w:val="32"/>
        </w:rPr>
      </w:pPr>
      <w:r w:rsidRPr="00E82190">
        <w:rPr>
          <w:rFonts w:eastAsia="仿宋_GB2312" w:hAnsi="仿宋_GB2312" w:hint="eastAsia"/>
          <w:bCs/>
          <w:sz w:val="32"/>
          <w:szCs w:val="32"/>
        </w:rPr>
        <w:t>乘坐地铁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6</w:t>
      </w:r>
      <w:r w:rsidRPr="00E82190">
        <w:rPr>
          <w:rFonts w:eastAsia="仿宋_GB2312" w:hAnsi="仿宋_GB2312" w:hint="eastAsia"/>
          <w:bCs/>
          <w:sz w:val="32"/>
          <w:szCs w:val="32"/>
        </w:rPr>
        <w:t>号线至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北站</w:t>
      </w:r>
      <w:r w:rsidR="00E82190" w:rsidRPr="00E82190">
        <w:rPr>
          <w:rFonts w:eastAsia="仿宋_GB2312" w:hAnsi="仿宋_GB2312"/>
          <w:bCs/>
          <w:sz w:val="32"/>
          <w:szCs w:val="32"/>
        </w:rPr>
        <w:t>，转乘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3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号</w:t>
      </w:r>
      <w:r w:rsidR="00E82190" w:rsidRPr="00E82190">
        <w:rPr>
          <w:rFonts w:eastAsia="仿宋_GB2312" w:hAnsi="仿宋_GB2312"/>
          <w:bCs/>
          <w:sz w:val="32"/>
          <w:szCs w:val="32"/>
        </w:rPr>
        <w:t>线至天津站，转乘津滨轻轨地铁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9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号线</w:t>
      </w:r>
      <w:r w:rsidR="00E82190" w:rsidRPr="00E82190">
        <w:rPr>
          <w:rFonts w:eastAsia="仿宋_GB2312" w:hAnsi="仿宋_GB2312"/>
          <w:bCs/>
          <w:sz w:val="32"/>
          <w:szCs w:val="32"/>
        </w:rPr>
        <w:t>至张贵庄站</w:t>
      </w:r>
      <w:r w:rsidR="00E82190" w:rsidRPr="00E82190">
        <w:rPr>
          <w:rFonts w:eastAsia="仿宋_GB2312" w:hAnsi="仿宋_GB2312"/>
          <w:bCs/>
          <w:sz w:val="32"/>
          <w:szCs w:val="32"/>
        </w:rPr>
        <w:t>B</w:t>
      </w:r>
      <w:r w:rsidR="00E82190" w:rsidRPr="00E82190">
        <w:rPr>
          <w:rFonts w:eastAsia="仿宋_GB2312" w:hAnsi="仿宋_GB2312"/>
          <w:bCs/>
          <w:sz w:val="32"/>
          <w:szCs w:val="32"/>
        </w:rPr>
        <w:t>口，换乘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872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路</w:t>
      </w:r>
      <w:r w:rsidR="00E82190" w:rsidRPr="00E82190">
        <w:rPr>
          <w:rFonts w:eastAsia="仿宋_GB2312" w:hAnsi="仿宋_GB2312"/>
          <w:bCs/>
          <w:sz w:val="32"/>
          <w:szCs w:val="32"/>
        </w:rPr>
        <w:t>公交车至东丽体育中心站，步行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61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米。</w:t>
      </w:r>
      <w:r w:rsidR="00E82190" w:rsidRPr="00E82190">
        <w:rPr>
          <w:rFonts w:eastAsia="仿宋_GB2312" w:hAnsi="仿宋_GB2312"/>
          <w:bCs/>
          <w:sz w:val="32"/>
          <w:szCs w:val="32"/>
        </w:rPr>
        <w:t>约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1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小时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20</w:t>
      </w:r>
      <w:r w:rsidR="00E82190" w:rsidRPr="00E82190">
        <w:rPr>
          <w:rFonts w:eastAsia="仿宋_GB2312" w:hAnsi="仿宋_GB2312" w:hint="eastAsia"/>
          <w:bCs/>
          <w:sz w:val="32"/>
          <w:szCs w:val="32"/>
        </w:rPr>
        <w:t>分钟</w:t>
      </w:r>
      <w:r w:rsidR="00E82190" w:rsidRPr="00E82190">
        <w:rPr>
          <w:rFonts w:eastAsia="仿宋_GB2312" w:hAnsi="仿宋_GB2312"/>
          <w:bCs/>
          <w:sz w:val="32"/>
          <w:szCs w:val="32"/>
        </w:rPr>
        <w:t>抵达</w:t>
      </w:r>
      <w:r w:rsidR="00DC5077">
        <w:rPr>
          <w:rFonts w:eastAsia="仿宋_GB2312" w:hAnsi="仿宋_GB2312" w:hint="eastAsia"/>
          <w:bCs/>
          <w:sz w:val="32"/>
          <w:szCs w:val="32"/>
        </w:rPr>
        <w:t>。</w:t>
      </w:r>
    </w:p>
    <w:p w:rsidR="00AF1A52" w:rsidRDefault="00AF1A52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</w:p>
    <w:p w:rsidR="00126334" w:rsidRDefault="0012633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</w:p>
    <w:p w:rsidR="00126334" w:rsidRDefault="0012633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</w:p>
    <w:p w:rsidR="00126334" w:rsidRPr="007D2B86" w:rsidRDefault="00126334" w:rsidP="007D2B86">
      <w:pPr>
        <w:spacing w:line="560" w:lineRule="exact"/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 xml:space="preserve"> </w:t>
      </w:r>
    </w:p>
    <w:p w:rsidR="00AF1A52" w:rsidRPr="00542737" w:rsidRDefault="00542737" w:rsidP="00542737">
      <w:pPr>
        <w:spacing w:line="560" w:lineRule="exact"/>
        <w:jc w:val="center"/>
        <w:rPr>
          <w:rFonts w:eastAsia="仿宋_GB2312" w:hAnsi="仿宋_GB2312"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 xml:space="preserve">      </w:t>
      </w:r>
      <w:r w:rsidR="006A29CE">
        <w:rPr>
          <w:rFonts w:ascii="宋体" w:hAnsi="宋体"/>
          <w:b/>
          <w:color w:val="000000"/>
          <w:kern w:val="0"/>
          <w:sz w:val="32"/>
          <w:szCs w:val="32"/>
        </w:rPr>
        <w:t xml:space="preserve">           </w:t>
      </w:r>
      <w:r w:rsidR="008A00E6">
        <w:rPr>
          <w:rFonts w:eastAsia="仿宋_GB2312" w:hAnsi="仿宋_GB2312" w:hint="eastAsia"/>
          <w:bCs/>
          <w:sz w:val="32"/>
          <w:szCs w:val="32"/>
        </w:rPr>
        <w:t>高职</w:t>
      </w:r>
      <w:r w:rsidRPr="00542737">
        <w:rPr>
          <w:rFonts w:eastAsia="仿宋_GB2312" w:hAnsi="仿宋_GB2312" w:hint="eastAsia"/>
          <w:bCs/>
          <w:sz w:val="32"/>
          <w:szCs w:val="32"/>
        </w:rPr>
        <w:t>组</w:t>
      </w:r>
      <w:r w:rsidR="008A00E6">
        <w:rPr>
          <w:rFonts w:eastAsia="仿宋_GB2312" w:hAnsi="仿宋_GB2312" w:hint="eastAsia"/>
          <w:bCs/>
          <w:sz w:val="32"/>
          <w:szCs w:val="32"/>
        </w:rPr>
        <w:t>工业机器人技术应用</w:t>
      </w:r>
      <w:r w:rsidRPr="00542737">
        <w:rPr>
          <w:rFonts w:eastAsia="仿宋_GB2312" w:hAnsi="仿宋_GB2312" w:hint="eastAsia"/>
          <w:bCs/>
          <w:sz w:val="32"/>
          <w:szCs w:val="32"/>
        </w:rPr>
        <w:t>赛项执委会</w:t>
      </w:r>
    </w:p>
    <w:p w:rsidR="00542737" w:rsidRPr="00542737" w:rsidRDefault="00542737" w:rsidP="00542737">
      <w:pPr>
        <w:spacing w:line="560" w:lineRule="exact"/>
        <w:jc w:val="center"/>
        <w:rPr>
          <w:rFonts w:eastAsia="仿宋_GB2312" w:hAnsi="仿宋_GB2312"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 xml:space="preserve">    </w:t>
      </w:r>
      <w:r w:rsidR="006A29CE">
        <w:rPr>
          <w:rFonts w:ascii="宋体" w:hAnsi="宋体"/>
          <w:b/>
          <w:color w:val="000000"/>
          <w:kern w:val="0"/>
          <w:sz w:val="32"/>
          <w:szCs w:val="32"/>
        </w:rPr>
        <w:t xml:space="preserve">           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 xml:space="preserve">  （</w:t>
      </w:r>
      <w:r w:rsidR="008A00E6">
        <w:rPr>
          <w:rFonts w:eastAsia="仿宋_GB2312" w:hAnsi="仿宋_GB2312" w:hint="eastAsia"/>
          <w:bCs/>
          <w:sz w:val="32"/>
          <w:szCs w:val="32"/>
        </w:rPr>
        <w:t>天津机电职业技术学院</w:t>
      </w:r>
      <w:r>
        <w:rPr>
          <w:rFonts w:eastAsia="仿宋_GB2312" w:hAnsi="仿宋_GB2312" w:hint="eastAsia"/>
          <w:bCs/>
          <w:sz w:val="32"/>
          <w:szCs w:val="32"/>
        </w:rPr>
        <w:t>代章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）</w:t>
      </w:r>
    </w:p>
    <w:p w:rsidR="00AF1A52" w:rsidRPr="007D2B86" w:rsidRDefault="00542737" w:rsidP="00542737">
      <w:pPr>
        <w:spacing w:line="560" w:lineRule="exact"/>
        <w:ind w:right="640" w:firstLineChars="200" w:firstLine="640"/>
        <w:jc w:val="center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 xml:space="preserve">   </w:t>
      </w:r>
      <w:r w:rsidR="006A29CE">
        <w:rPr>
          <w:rFonts w:eastAsia="仿宋_GB2312" w:hAnsi="仿宋_GB2312"/>
          <w:bCs/>
          <w:sz w:val="32"/>
          <w:szCs w:val="32"/>
        </w:rPr>
        <w:t xml:space="preserve">           </w:t>
      </w:r>
      <w:r>
        <w:rPr>
          <w:rFonts w:eastAsia="仿宋_GB2312" w:hAnsi="仿宋_GB2312" w:hint="eastAsia"/>
          <w:bCs/>
          <w:sz w:val="32"/>
          <w:szCs w:val="32"/>
        </w:rPr>
        <w:t xml:space="preserve">    </w:t>
      </w:r>
      <w:r w:rsidR="003233E4" w:rsidRPr="007D2B86">
        <w:rPr>
          <w:rFonts w:eastAsia="仿宋_GB2312" w:hAnsi="仿宋_GB2312"/>
          <w:bCs/>
          <w:sz w:val="32"/>
          <w:szCs w:val="32"/>
        </w:rPr>
        <w:t>201</w:t>
      </w:r>
      <w:r w:rsidR="003233E4" w:rsidRPr="007D2B86">
        <w:rPr>
          <w:rFonts w:eastAsia="仿宋_GB2312" w:hAnsi="仿宋_GB2312" w:hint="eastAsia"/>
          <w:bCs/>
          <w:sz w:val="32"/>
          <w:szCs w:val="32"/>
        </w:rPr>
        <w:t>9</w:t>
      </w:r>
      <w:r w:rsidR="003233E4" w:rsidRPr="007D2B86">
        <w:rPr>
          <w:rFonts w:eastAsia="仿宋_GB2312" w:hAnsi="仿宋_GB2312"/>
          <w:bCs/>
          <w:sz w:val="32"/>
          <w:szCs w:val="32"/>
        </w:rPr>
        <w:t>年</w:t>
      </w:r>
      <w:r w:rsidR="003233E4" w:rsidRPr="007D2B86">
        <w:rPr>
          <w:rFonts w:eastAsia="仿宋_GB2312" w:hAnsi="仿宋_GB2312" w:hint="eastAsia"/>
          <w:bCs/>
          <w:sz w:val="32"/>
          <w:szCs w:val="32"/>
        </w:rPr>
        <w:t>4</w:t>
      </w:r>
      <w:r w:rsidR="003233E4" w:rsidRPr="007D2B86">
        <w:rPr>
          <w:rFonts w:eastAsia="仿宋_GB2312" w:hAnsi="仿宋_GB2312"/>
          <w:bCs/>
          <w:sz w:val="32"/>
          <w:szCs w:val="32"/>
        </w:rPr>
        <w:t>月</w:t>
      </w:r>
      <w:r w:rsidR="003233E4" w:rsidRPr="007D2B86">
        <w:rPr>
          <w:rFonts w:eastAsia="仿宋_GB2312" w:hAnsi="仿宋_GB2312" w:hint="eastAsia"/>
          <w:bCs/>
          <w:sz w:val="32"/>
          <w:szCs w:val="32"/>
        </w:rPr>
        <w:t>1</w:t>
      </w:r>
      <w:r w:rsidR="008A00E6">
        <w:rPr>
          <w:rFonts w:eastAsia="仿宋_GB2312" w:hAnsi="仿宋_GB2312"/>
          <w:bCs/>
          <w:sz w:val="32"/>
          <w:szCs w:val="32"/>
        </w:rPr>
        <w:t>7</w:t>
      </w:r>
      <w:r w:rsidR="003233E4" w:rsidRPr="007D2B86">
        <w:rPr>
          <w:rFonts w:eastAsia="仿宋_GB2312" w:hAnsi="仿宋_GB2312"/>
          <w:bCs/>
          <w:sz w:val="32"/>
          <w:szCs w:val="32"/>
        </w:rPr>
        <w:t>日</w:t>
      </w:r>
    </w:p>
    <w:p w:rsidR="00AF1A52" w:rsidRDefault="006A29CE" w:rsidP="00601E64">
      <w:pPr>
        <w:jc w:val="center"/>
      </w:pPr>
      <w:r>
        <w:rPr>
          <w:rFonts w:hint="eastAsia"/>
        </w:rPr>
        <w:t xml:space="preserve"> </w:t>
      </w:r>
    </w:p>
    <w:sectPr w:rsidR="00AF1A52" w:rsidSect="00876D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59" w:rsidRDefault="00B15259">
      <w:r>
        <w:separator/>
      </w:r>
    </w:p>
  </w:endnote>
  <w:endnote w:type="continuationSeparator" w:id="0">
    <w:p w:rsidR="00B15259" w:rsidRDefault="00B1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52" w:rsidRDefault="00B1525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<v:textbox style="mso-fit-shape-to-text:t" inset="0,0,0,0">
            <w:txbxContent>
              <w:p w:rsidR="00AF1A52" w:rsidRDefault="00876D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233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3F1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59" w:rsidRDefault="00B15259">
      <w:r>
        <w:separator/>
      </w:r>
    </w:p>
  </w:footnote>
  <w:footnote w:type="continuationSeparator" w:id="0">
    <w:p w:rsidR="00B15259" w:rsidRDefault="00B1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52" w:rsidRDefault="00AF1A52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16D9"/>
    <w:multiLevelType w:val="hybridMultilevel"/>
    <w:tmpl w:val="882A42E8"/>
    <w:lvl w:ilvl="0" w:tplc="B824D8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D24429"/>
    <w:multiLevelType w:val="hybridMultilevel"/>
    <w:tmpl w:val="B88ED90A"/>
    <w:lvl w:ilvl="0" w:tplc="541AF9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235F03"/>
    <w:rsid w:val="000F0A30"/>
    <w:rsid w:val="00126334"/>
    <w:rsid w:val="00222BEE"/>
    <w:rsid w:val="002563A1"/>
    <w:rsid w:val="002E1B75"/>
    <w:rsid w:val="002F42C3"/>
    <w:rsid w:val="003233E4"/>
    <w:rsid w:val="00371CAF"/>
    <w:rsid w:val="003E5E59"/>
    <w:rsid w:val="00401FFC"/>
    <w:rsid w:val="00410A96"/>
    <w:rsid w:val="00542737"/>
    <w:rsid w:val="00561F66"/>
    <w:rsid w:val="00601E64"/>
    <w:rsid w:val="00633AB5"/>
    <w:rsid w:val="00644291"/>
    <w:rsid w:val="006A29CE"/>
    <w:rsid w:val="00723F10"/>
    <w:rsid w:val="007D2B86"/>
    <w:rsid w:val="00876D95"/>
    <w:rsid w:val="008A00E6"/>
    <w:rsid w:val="008A6249"/>
    <w:rsid w:val="00A1371C"/>
    <w:rsid w:val="00AE10DA"/>
    <w:rsid w:val="00AF1A52"/>
    <w:rsid w:val="00B15259"/>
    <w:rsid w:val="00B85E85"/>
    <w:rsid w:val="00BF353D"/>
    <w:rsid w:val="00C97A79"/>
    <w:rsid w:val="00D04384"/>
    <w:rsid w:val="00D608B0"/>
    <w:rsid w:val="00DB587B"/>
    <w:rsid w:val="00DC5077"/>
    <w:rsid w:val="00E3349C"/>
    <w:rsid w:val="00E510F4"/>
    <w:rsid w:val="00E82190"/>
    <w:rsid w:val="00F600BB"/>
    <w:rsid w:val="1054660D"/>
    <w:rsid w:val="14B346B1"/>
    <w:rsid w:val="267239C8"/>
    <w:rsid w:val="2FC23DE8"/>
    <w:rsid w:val="34757010"/>
    <w:rsid w:val="49461BF8"/>
    <w:rsid w:val="5D235F03"/>
    <w:rsid w:val="5D5B120E"/>
    <w:rsid w:val="6AA40218"/>
    <w:rsid w:val="6B76149F"/>
    <w:rsid w:val="73D8737B"/>
    <w:rsid w:val="7E1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9CA481A-4463-43C1-814D-D0AB8B0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7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6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22BEE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633A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2019-04-11T06:55:00Z</cp:lastPrinted>
  <dcterms:created xsi:type="dcterms:W3CDTF">2019-04-11T06:53:00Z</dcterms:created>
  <dcterms:modified xsi:type="dcterms:W3CDTF">2019-04-17T02:14:00Z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