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6EC" w:rsidRDefault="006C0E55">
      <w:pPr>
        <w:adjustRightInd w:val="0"/>
        <w:snapToGrid w:val="0"/>
        <w:spacing w:line="560" w:lineRule="exact"/>
        <w:ind w:firstLine="57"/>
        <w:jc w:val="center"/>
        <w:rPr>
          <w:rFonts w:ascii="黑体" w:eastAsia="黑体" w:hAnsi="黑体" w:cs="仿宋_GB2312"/>
          <w:b/>
          <w:sz w:val="36"/>
          <w:szCs w:val="44"/>
        </w:rPr>
      </w:pPr>
      <w:r>
        <w:rPr>
          <w:rFonts w:ascii="黑体" w:eastAsia="黑体" w:hAnsi="黑体" w:cs="仿宋_GB2312" w:hint="eastAsia"/>
          <w:b/>
          <w:sz w:val="36"/>
          <w:szCs w:val="44"/>
        </w:rPr>
        <w:t>201</w:t>
      </w:r>
      <w:r>
        <w:rPr>
          <w:rFonts w:ascii="黑体" w:eastAsia="黑体" w:hAnsi="黑体" w:cs="仿宋_GB2312"/>
          <w:b/>
          <w:sz w:val="36"/>
          <w:szCs w:val="44"/>
        </w:rPr>
        <w:t>9</w:t>
      </w:r>
      <w:r>
        <w:rPr>
          <w:rFonts w:ascii="黑体" w:eastAsia="黑体" w:hAnsi="黑体" w:cs="仿宋_GB2312" w:hint="eastAsia"/>
          <w:b/>
          <w:sz w:val="36"/>
          <w:szCs w:val="44"/>
        </w:rPr>
        <w:t>年全国职业院校技能大赛</w:t>
      </w:r>
    </w:p>
    <w:p w:rsidR="008C16EC" w:rsidRDefault="006C0E55">
      <w:pPr>
        <w:adjustRightInd w:val="0"/>
        <w:snapToGrid w:val="0"/>
        <w:spacing w:line="560" w:lineRule="exact"/>
        <w:ind w:firstLine="57"/>
        <w:jc w:val="center"/>
        <w:rPr>
          <w:rFonts w:ascii="黑体" w:eastAsia="黑体" w:hAnsi="黑体" w:cs="仿宋_GB2312"/>
          <w:b/>
          <w:sz w:val="36"/>
          <w:szCs w:val="44"/>
        </w:rPr>
      </w:pPr>
      <w:r>
        <w:rPr>
          <w:rFonts w:ascii="黑体" w:eastAsia="黑体" w:hAnsi="黑体" w:cs="仿宋_GB2312" w:hint="eastAsia"/>
          <w:b/>
          <w:sz w:val="36"/>
          <w:szCs w:val="44"/>
        </w:rPr>
        <w:t>赛项规程</w:t>
      </w:r>
    </w:p>
    <w:p w:rsidR="008C16EC" w:rsidRDefault="008C16EC">
      <w:pPr>
        <w:adjustRightInd w:val="0"/>
        <w:snapToGrid w:val="0"/>
        <w:spacing w:line="560" w:lineRule="exact"/>
        <w:ind w:firstLine="57"/>
        <w:jc w:val="center"/>
        <w:rPr>
          <w:rFonts w:ascii="黑体" w:eastAsia="黑体" w:hAnsi="黑体" w:cs="仿宋_GB2312"/>
          <w:b/>
          <w:sz w:val="36"/>
          <w:szCs w:val="44"/>
        </w:rPr>
      </w:pP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一、赛项名称</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赛项编号：</w:t>
      </w:r>
      <w:r>
        <w:rPr>
          <w:rFonts w:ascii="仿宋_GB2312" w:eastAsia="仿宋_GB2312" w:hAnsi="仿宋_GB2312" w:cs="仿宋_GB2312" w:hint="eastAsia"/>
          <w:sz w:val="28"/>
          <w:szCs w:val="28"/>
        </w:rPr>
        <w:t>Z</w:t>
      </w:r>
      <w:r>
        <w:rPr>
          <w:rFonts w:ascii="仿宋_GB2312" w:eastAsia="仿宋_GB2312" w:hAnsi="仿宋_GB2312" w:cs="仿宋_GB2312"/>
          <w:sz w:val="28"/>
          <w:szCs w:val="28"/>
        </w:rPr>
        <w:t>Z-2019029</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赛项名称：通信与控制系统集成与维护</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英文</w:t>
      </w:r>
      <w:r>
        <w:rPr>
          <w:rFonts w:ascii="仿宋_GB2312" w:eastAsia="仿宋_GB2312" w:hAnsi="仿宋_GB2312" w:cs="仿宋_GB2312"/>
          <w:sz w:val="28"/>
          <w:szCs w:val="28"/>
        </w:rPr>
        <w:t>名称</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I</w:t>
      </w:r>
      <w:r>
        <w:rPr>
          <w:rFonts w:ascii="仿宋_GB2312" w:eastAsia="仿宋_GB2312" w:hAnsi="仿宋_GB2312" w:cs="仿宋_GB2312"/>
          <w:sz w:val="28"/>
          <w:szCs w:val="28"/>
        </w:rPr>
        <w:t xml:space="preserve">ntegration and </w:t>
      </w:r>
      <w:r>
        <w:rPr>
          <w:rFonts w:ascii="仿宋_GB2312" w:eastAsia="仿宋_GB2312" w:hAnsi="仿宋_GB2312" w:cs="仿宋_GB2312" w:hint="eastAsia"/>
          <w:sz w:val="28"/>
          <w:szCs w:val="28"/>
        </w:rPr>
        <w:t>M</w:t>
      </w:r>
      <w:r>
        <w:rPr>
          <w:rFonts w:ascii="仿宋_GB2312" w:eastAsia="仿宋_GB2312" w:hAnsi="仿宋_GB2312" w:cs="仿宋_GB2312"/>
          <w:sz w:val="28"/>
          <w:szCs w:val="28"/>
        </w:rPr>
        <w:t xml:space="preserve">aintenance </w:t>
      </w:r>
      <w:r>
        <w:rPr>
          <w:rFonts w:ascii="仿宋_GB2312" w:eastAsia="仿宋_GB2312" w:hAnsi="仿宋_GB2312" w:cs="仿宋_GB2312" w:hint="eastAsia"/>
          <w:sz w:val="28"/>
          <w:szCs w:val="28"/>
        </w:rPr>
        <w:t xml:space="preserve">of </w:t>
      </w:r>
      <w:r>
        <w:rPr>
          <w:rFonts w:ascii="仿宋_GB2312" w:eastAsia="仿宋_GB2312" w:hAnsi="仿宋_GB2312" w:cs="仿宋_GB2312"/>
          <w:sz w:val="28"/>
          <w:szCs w:val="28"/>
        </w:rPr>
        <w:t xml:space="preserve">Communication and Control </w:t>
      </w:r>
      <w:r>
        <w:rPr>
          <w:rFonts w:ascii="仿宋_GB2312" w:eastAsia="仿宋_GB2312" w:hAnsi="仿宋_GB2312" w:cs="仿宋_GB2312" w:hint="eastAsia"/>
          <w:sz w:val="28"/>
          <w:szCs w:val="28"/>
        </w:rPr>
        <w:t>S</w:t>
      </w:r>
      <w:r>
        <w:rPr>
          <w:rFonts w:ascii="仿宋_GB2312" w:eastAsia="仿宋_GB2312" w:hAnsi="仿宋_GB2312" w:cs="仿宋_GB2312"/>
          <w:sz w:val="28"/>
          <w:szCs w:val="28"/>
        </w:rPr>
        <w:t xml:space="preserve">ystem </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赛项组别：中职组</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赛项归属：</w:t>
      </w:r>
      <w:r>
        <w:rPr>
          <w:rFonts w:ascii="仿宋_GB2312" w:eastAsia="仿宋_GB2312" w:hAnsi="仿宋_GB2312" w:cs="仿宋_GB2312" w:hint="eastAsia"/>
          <w:sz w:val="28"/>
          <w:szCs w:val="28"/>
        </w:rPr>
        <w:t>信息技术类</w:t>
      </w:r>
    </w:p>
    <w:p w:rsidR="008C16EC" w:rsidRDefault="006C0E55">
      <w:pPr>
        <w:widowControl/>
        <w:spacing w:line="560" w:lineRule="exact"/>
        <w:ind w:firstLineChars="200" w:firstLine="562"/>
        <w:outlineLvl w:val="0"/>
        <w:rPr>
          <w:rFonts w:ascii="仿宋_GB2312" w:eastAsia="仿宋_GB2312" w:hAnsi="仿宋_GB2312" w:cs="仿宋_GB2312"/>
          <w:b/>
          <w:sz w:val="28"/>
          <w:szCs w:val="28"/>
        </w:rPr>
      </w:pPr>
      <w:r>
        <w:rPr>
          <w:rFonts w:ascii="仿宋_GB2312" w:eastAsia="仿宋_GB2312" w:hAnsi="仿宋" w:cs="Times New Roman" w:hint="eastAsia"/>
          <w:b/>
          <w:kern w:val="0"/>
          <w:sz w:val="28"/>
          <w:szCs w:val="28"/>
        </w:rPr>
        <w:t>二、竞赛目的</w:t>
      </w:r>
      <w:r>
        <w:rPr>
          <w:rFonts w:ascii="仿宋_GB2312" w:eastAsia="仿宋_GB2312" w:hAnsi="仿宋" w:cs="Times New Roman" w:hint="eastAsia"/>
          <w:b/>
          <w:kern w:val="0"/>
          <w:sz w:val="28"/>
          <w:szCs w:val="28"/>
        </w:rPr>
        <w:t xml:space="preserve"> </w:t>
      </w:r>
    </w:p>
    <w:p w:rsidR="008C16EC" w:rsidRDefault="006C0E55">
      <w:pPr>
        <w:snapToGrid w:val="0"/>
        <w:spacing w:line="560" w:lineRule="exact"/>
        <w:ind w:firstLineChars="200" w:firstLine="560"/>
        <w:rPr>
          <w:rFonts w:ascii="Arial Narrow" w:eastAsia="仿宋_GB2312" w:hAnsi="Arial Narrow" w:cs="Arial"/>
          <w:sz w:val="28"/>
          <w:szCs w:val="28"/>
        </w:rPr>
      </w:pPr>
      <w:r>
        <w:rPr>
          <w:rFonts w:ascii="Arial Narrow" w:eastAsia="仿宋_GB2312" w:hAnsi="Arial Narrow" w:cs="Arial" w:hint="eastAsia"/>
          <w:sz w:val="28"/>
          <w:szCs w:val="28"/>
        </w:rPr>
        <w:t>通信</w:t>
      </w:r>
      <w:r>
        <w:rPr>
          <w:rFonts w:ascii="Arial Narrow" w:eastAsia="仿宋_GB2312" w:hAnsi="Arial Narrow" w:cs="Arial"/>
          <w:sz w:val="28"/>
          <w:szCs w:val="28"/>
        </w:rPr>
        <w:t>与控制技术</w:t>
      </w:r>
      <w:r>
        <w:rPr>
          <w:rFonts w:ascii="Arial Narrow" w:eastAsia="仿宋_GB2312" w:hAnsi="Arial Narrow" w:cs="Arial" w:hint="eastAsia"/>
          <w:sz w:val="28"/>
          <w:szCs w:val="28"/>
        </w:rPr>
        <w:t>，是全球</w:t>
      </w:r>
      <w:r>
        <w:rPr>
          <w:rFonts w:ascii="Arial Narrow" w:eastAsia="仿宋_GB2312" w:hAnsi="Arial Narrow" w:cs="Arial"/>
          <w:sz w:val="28"/>
          <w:szCs w:val="28"/>
        </w:rPr>
        <w:t>产业发展的</w:t>
      </w:r>
      <w:r>
        <w:rPr>
          <w:rFonts w:ascii="Arial Narrow" w:eastAsia="仿宋_GB2312" w:hAnsi="Arial Narrow" w:cs="Arial" w:hint="eastAsia"/>
          <w:sz w:val="28"/>
          <w:szCs w:val="28"/>
        </w:rPr>
        <w:t>重要支撑</w:t>
      </w:r>
      <w:r>
        <w:rPr>
          <w:rFonts w:ascii="Arial Narrow" w:eastAsia="仿宋_GB2312" w:hAnsi="Arial Narrow" w:cs="Arial"/>
          <w:sz w:val="28"/>
          <w:szCs w:val="28"/>
        </w:rPr>
        <w:t>技术之一</w:t>
      </w:r>
      <w:r>
        <w:rPr>
          <w:rFonts w:ascii="Arial Narrow" w:eastAsia="仿宋_GB2312" w:hAnsi="Arial Narrow" w:cs="Arial" w:hint="eastAsia"/>
          <w:sz w:val="28"/>
          <w:szCs w:val="28"/>
        </w:rPr>
        <w:t>，</w:t>
      </w:r>
      <w:r>
        <w:rPr>
          <w:rFonts w:ascii="Arial Narrow" w:eastAsia="仿宋_GB2312" w:hAnsi="Arial Narrow" w:cs="Arial"/>
          <w:sz w:val="28"/>
          <w:szCs w:val="28"/>
        </w:rPr>
        <w:t>是时代创新</w:t>
      </w:r>
      <w:r>
        <w:rPr>
          <w:rFonts w:ascii="Arial Narrow" w:eastAsia="仿宋_GB2312" w:hAnsi="Arial Narrow" w:cs="Arial" w:hint="eastAsia"/>
          <w:sz w:val="28"/>
          <w:szCs w:val="28"/>
        </w:rPr>
        <w:t>的</w:t>
      </w:r>
      <w:r>
        <w:rPr>
          <w:rFonts w:ascii="Arial Narrow" w:eastAsia="仿宋_GB2312" w:hAnsi="Arial Narrow" w:cs="Arial"/>
          <w:sz w:val="28"/>
          <w:szCs w:val="28"/>
        </w:rPr>
        <w:t>重要基础</w:t>
      </w:r>
      <w:r>
        <w:rPr>
          <w:rFonts w:ascii="Arial Narrow" w:eastAsia="仿宋_GB2312" w:hAnsi="Arial Narrow" w:cs="Arial" w:hint="eastAsia"/>
          <w:sz w:val="28"/>
          <w:szCs w:val="28"/>
        </w:rPr>
        <w:t>点。其应用领域极为广泛，无论</w:t>
      </w:r>
      <w:r>
        <w:rPr>
          <w:rFonts w:ascii="Arial Narrow" w:eastAsia="仿宋_GB2312" w:hAnsi="Arial Narrow" w:cs="Arial"/>
          <w:sz w:val="28"/>
          <w:szCs w:val="28"/>
        </w:rPr>
        <w:t>是制造业</w:t>
      </w:r>
      <w:r>
        <w:rPr>
          <w:rFonts w:ascii="Arial Narrow" w:eastAsia="仿宋_GB2312" w:hAnsi="Arial Narrow" w:cs="Arial" w:hint="eastAsia"/>
          <w:sz w:val="28"/>
          <w:szCs w:val="28"/>
        </w:rPr>
        <w:t>、服务业</w:t>
      </w:r>
      <w:r>
        <w:rPr>
          <w:rFonts w:ascii="Arial Narrow" w:eastAsia="仿宋_GB2312" w:hAnsi="Arial Narrow" w:cs="Arial"/>
          <w:sz w:val="28"/>
          <w:szCs w:val="28"/>
        </w:rPr>
        <w:t>，</w:t>
      </w:r>
      <w:r>
        <w:rPr>
          <w:rFonts w:ascii="Arial Narrow" w:eastAsia="仿宋_GB2312" w:hAnsi="Arial Narrow" w:cs="Arial" w:hint="eastAsia"/>
          <w:sz w:val="28"/>
          <w:szCs w:val="28"/>
        </w:rPr>
        <w:t>还是新兴</w:t>
      </w:r>
      <w:r>
        <w:rPr>
          <w:rFonts w:ascii="Arial Narrow" w:eastAsia="仿宋_GB2312" w:hAnsi="Arial Narrow" w:cs="Arial"/>
          <w:sz w:val="28"/>
          <w:szCs w:val="28"/>
        </w:rPr>
        <w:t>产业</w:t>
      </w:r>
      <w:r>
        <w:rPr>
          <w:rFonts w:ascii="Arial Narrow" w:eastAsia="仿宋_GB2312" w:hAnsi="Arial Narrow" w:cs="Arial" w:hint="eastAsia"/>
          <w:sz w:val="28"/>
          <w:szCs w:val="28"/>
        </w:rPr>
        <w:t>，几乎在每个行业</w:t>
      </w:r>
      <w:r>
        <w:rPr>
          <w:rFonts w:ascii="Arial Narrow" w:eastAsia="仿宋_GB2312" w:hAnsi="Arial Narrow" w:cs="Arial"/>
          <w:sz w:val="28"/>
          <w:szCs w:val="28"/>
        </w:rPr>
        <w:t>系统中，</w:t>
      </w:r>
      <w:r>
        <w:rPr>
          <w:rFonts w:ascii="Arial Narrow" w:eastAsia="仿宋_GB2312" w:hAnsi="Arial Narrow" w:cs="Arial" w:hint="eastAsia"/>
          <w:sz w:val="28"/>
          <w:szCs w:val="28"/>
        </w:rPr>
        <w:t>都离不开</w:t>
      </w:r>
      <w:r>
        <w:rPr>
          <w:rFonts w:ascii="Arial Narrow" w:eastAsia="仿宋_GB2312" w:hAnsi="Arial Narrow" w:cs="Arial"/>
          <w:sz w:val="28"/>
          <w:szCs w:val="28"/>
        </w:rPr>
        <w:t>数据通信与智能控制技术</w:t>
      </w:r>
      <w:r>
        <w:rPr>
          <w:rFonts w:ascii="Arial Narrow" w:eastAsia="仿宋_GB2312" w:hAnsi="Arial Narrow" w:cs="Arial" w:hint="eastAsia"/>
          <w:sz w:val="28"/>
          <w:szCs w:val="28"/>
        </w:rPr>
        <w:t>。</w:t>
      </w:r>
    </w:p>
    <w:p w:rsidR="008C16EC" w:rsidRDefault="006C0E55">
      <w:pPr>
        <w:snapToGrid w:val="0"/>
        <w:spacing w:line="560" w:lineRule="exact"/>
        <w:ind w:firstLineChars="200" w:firstLine="560"/>
        <w:rPr>
          <w:rFonts w:ascii="Arial Narrow" w:eastAsia="仿宋_GB2312" w:hAnsi="Arial Narrow" w:cs="Arial"/>
          <w:sz w:val="28"/>
          <w:szCs w:val="28"/>
        </w:rPr>
      </w:pPr>
      <w:r>
        <w:rPr>
          <w:rFonts w:ascii="Arial Narrow" w:eastAsia="仿宋_GB2312" w:hAnsi="Arial Narrow" w:cs="Arial" w:hint="eastAsia"/>
          <w:sz w:val="28"/>
          <w:szCs w:val="28"/>
        </w:rPr>
        <w:t>通信</w:t>
      </w:r>
      <w:r>
        <w:rPr>
          <w:rFonts w:ascii="Arial Narrow" w:eastAsia="仿宋_GB2312" w:hAnsi="Arial Narrow" w:cs="Arial"/>
          <w:sz w:val="28"/>
          <w:szCs w:val="28"/>
        </w:rPr>
        <w:t>与控制</w:t>
      </w:r>
      <w:r>
        <w:rPr>
          <w:rFonts w:ascii="Arial Narrow" w:eastAsia="仿宋_GB2312" w:hAnsi="Arial Narrow" w:cs="Arial" w:hint="eastAsia"/>
          <w:sz w:val="28"/>
          <w:szCs w:val="28"/>
        </w:rPr>
        <w:t>技术</w:t>
      </w:r>
      <w:r>
        <w:rPr>
          <w:rFonts w:ascii="Arial Narrow" w:eastAsia="仿宋_GB2312" w:hAnsi="Arial Narrow" w:cs="Arial"/>
          <w:sz w:val="28"/>
          <w:szCs w:val="28"/>
        </w:rPr>
        <w:t>需要一定的行业</w:t>
      </w:r>
      <w:r>
        <w:rPr>
          <w:rFonts w:ascii="Arial Narrow" w:eastAsia="仿宋_GB2312" w:hAnsi="Arial Narrow" w:cs="Arial" w:hint="eastAsia"/>
          <w:sz w:val="28"/>
          <w:szCs w:val="28"/>
        </w:rPr>
        <w:t>载体</w:t>
      </w:r>
      <w:r>
        <w:rPr>
          <w:rFonts w:ascii="Arial Narrow" w:eastAsia="仿宋_GB2312" w:hAnsi="Arial Narrow" w:cs="Arial"/>
          <w:sz w:val="28"/>
          <w:szCs w:val="28"/>
        </w:rPr>
        <w:t>才能</w:t>
      </w:r>
      <w:r>
        <w:rPr>
          <w:rFonts w:ascii="Arial Narrow" w:eastAsia="仿宋_GB2312" w:hAnsi="Arial Narrow" w:cs="Arial" w:hint="eastAsia"/>
          <w:sz w:val="28"/>
          <w:szCs w:val="28"/>
        </w:rPr>
        <w:t>转化为</w:t>
      </w:r>
      <w:r>
        <w:rPr>
          <w:rFonts w:ascii="Arial Narrow" w:eastAsia="仿宋_GB2312" w:hAnsi="Arial Narrow" w:cs="Arial"/>
          <w:sz w:val="28"/>
          <w:szCs w:val="28"/>
        </w:rPr>
        <w:t>生产力，</w:t>
      </w:r>
      <w:r>
        <w:rPr>
          <w:rFonts w:ascii="Arial Narrow" w:eastAsia="仿宋_GB2312" w:hAnsi="Arial Narrow" w:cs="Arial" w:hint="eastAsia"/>
          <w:sz w:val="28"/>
          <w:szCs w:val="28"/>
        </w:rPr>
        <w:t>进而</w:t>
      </w:r>
      <w:r>
        <w:rPr>
          <w:rFonts w:ascii="Arial Narrow" w:eastAsia="仿宋_GB2312" w:hAnsi="Arial Narrow" w:cs="Arial"/>
          <w:sz w:val="28"/>
          <w:szCs w:val="28"/>
        </w:rPr>
        <w:t>推动社会的发展。</w:t>
      </w:r>
      <w:r>
        <w:rPr>
          <w:rFonts w:ascii="Arial Narrow" w:eastAsia="仿宋_GB2312" w:hAnsi="Arial Narrow" w:cs="Arial" w:hint="eastAsia"/>
          <w:sz w:val="28"/>
          <w:szCs w:val="28"/>
        </w:rPr>
        <w:t>高铁信号控制</w:t>
      </w:r>
      <w:r>
        <w:rPr>
          <w:rFonts w:ascii="Arial Narrow" w:eastAsia="仿宋_GB2312" w:hAnsi="Arial Narrow" w:cs="Arial"/>
          <w:sz w:val="28"/>
          <w:szCs w:val="28"/>
        </w:rPr>
        <w:t>行业中</w:t>
      </w:r>
      <w:r>
        <w:rPr>
          <w:rFonts w:ascii="Arial Narrow" w:eastAsia="仿宋_GB2312" w:hAnsi="Arial Narrow" w:cs="Arial" w:hint="eastAsia"/>
          <w:sz w:val="28"/>
          <w:szCs w:val="28"/>
        </w:rPr>
        <w:t>包含</w:t>
      </w:r>
      <w:r>
        <w:rPr>
          <w:rFonts w:ascii="Arial Narrow" w:eastAsia="仿宋_GB2312" w:hAnsi="Arial Narrow" w:cs="Arial"/>
          <w:sz w:val="28"/>
          <w:szCs w:val="28"/>
        </w:rPr>
        <w:t>大量的通信与控制技术，</w:t>
      </w:r>
      <w:r>
        <w:rPr>
          <w:rFonts w:ascii="Arial Narrow" w:eastAsia="仿宋_GB2312" w:hAnsi="Arial Narrow" w:cs="Arial" w:hint="eastAsia"/>
          <w:sz w:val="28"/>
          <w:szCs w:val="28"/>
        </w:rPr>
        <w:t>例如</w:t>
      </w:r>
      <w:r>
        <w:rPr>
          <w:rFonts w:ascii="Arial Narrow" w:eastAsia="仿宋_GB2312" w:hAnsi="Arial Narrow" w:cs="Arial"/>
          <w:sz w:val="28"/>
          <w:szCs w:val="28"/>
        </w:rPr>
        <w:t>：</w:t>
      </w:r>
      <w:r>
        <w:rPr>
          <w:rFonts w:ascii="Arial Narrow" w:eastAsia="仿宋_GB2312" w:hAnsi="Arial Narrow" w:cs="Arial" w:hint="eastAsia"/>
          <w:sz w:val="28"/>
          <w:szCs w:val="28"/>
        </w:rPr>
        <w:t>数据</w:t>
      </w:r>
      <w:r>
        <w:rPr>
          <w:rFonts w:ascii="Arial Narrow" w:eastAsia="仿宋_GB2312" w:hAnsi="Arial Narrow" w:cs="Arial"/>
          <w:sz w:val="28"/>
          <w:szCs w:val="28"/>
        </w:rPr>
        <w:t>采集系统中的</w:t>
      </w:r>
      <w:r>
        <w:rPr>
          <w:rFonts w:ascii="Arial Narrow" w:eastAsia="仿宋_GB2312" w:hAnsi="Arial Narrow" w:cs="Arial" w:hint="eastAsia"/>
          <w:sz w:val="28"/>
          <w:szCs w:val="28"/>
        </w:rPr>
        <w:t>R</w:t>
      </w:r>
      <w:r>
        <w:rPr>
          <w:rFonts w:ascii="Arial Narrow" w:eastAsia="仿宋_GB2312" w:hAnsi="Arial Narrow" w:cs="Arial"/>
          <w:sz w:val="28"/>
          <w:szCs w:val="28"/>
        </w:rPr>
        <w:t>S-485</w:t>
      </w:r>
      <w:r>
        <w:rPr>
          <w:rFonts w:ascii="Arial Narrow" w:eastAsia="仿宋_GB2312" w:hAnsi="Arial Narrow" w:cs="Arial"/>
          <w:sz w:val="28"/>
          <w:szCs w:val="28"/>
        </w:rPr>
        <w:t>、</w:t>
      </w:r>
      <w:r>
        <w:rPr>
          <w:rFonts w:ascii="Arial Narrow" w:eastAsia="仿宋_GB2312" w:hAnsi="Arial Narrow" w:cs="Arial" w:hint="eastAsia"/>
          <w:sz w:val="28"/>
          <w:szCs w:val="28"/>
        </w:rPr>
        <w:t>CAN</w:t>
      </w:r>
      <w:r>
        <w:rPr>
          <w:rFonts w:ascii="Arial Narrow" w:eastAsia="仿宋_GB2312" w:hAnsi="Arial Narrow" w:cs="Arial" w:hint="eastAsia"/>
          <w:sz w:val="28"/>
          <w:szCs w:val="28"/>
        </w:rPr>
        <w:t>、</w:t>
      </w:r>
      <w:r>
        <w:rPr>
          <w:rFonts w:ascii="Arial Narrow" w:eastAsia="仿宋_GB2312" w:hAnsi="Arial Narrow" w:cs="Arial"/>
          <w:sz w:val="28"/>
          <w:szCs w:val="28"/>
        </w:rPr>
        <w:t>网口</w:t>
      </w:r>
      <w:r>
        <w:rPr>
          <w:rFonts w:ascii="Arial Narrow" w:eastAsia="仿宋_GB2312" w:hAnsi="Arial Narrow" w:cs="Arial" w:hint="eastAsia"/>
          <w:sz w:val="28"/>
          <w:szCs w:val="28"/>
        </w:rPr>
        <w:t>通信</w:t>
      </w:r>
      <w:r>
        <w:rPr>
          <w:rFonts w:ascii="Arial Narrow" w:eastAsia="仿宋_GB2312" w:hAnsi="Arial Narrow" w:cs="Arial"/>
          <w:sz w:val="28"/>
          <w:szCs w:val="28"/>
        </w:rPr>
        <w:t>，</w:t>
      </w:r>
      <w:r>
        <w:rPr>
          <w:rFonts w:ascii="Arial Narrow" w:eastAsia="仿宋_GB2312" w:hAnsi="Arial Narrow" w:cs="Arial" w:hint="eastAsia"/>
          <w:sz w:val="28"/>
          <w:szCs w:val="28"/>
        </w:rPr>
        <w:t>GSM-R</w:t>
      </w:r>
      <w:r>
        <w:rPr>
          <w:rFonts w:ascii="Arial Narrow" w:eastAsia="仿宋_GB2312" w:hAnsi="Arial Narrow" w:cs="Arial" w:hint="eastAsia"/>
          <w:sz w:val="28"/>
          <w:szCs w:val="28"/>
        </w:rPr>
        <w:t>无线</w:t>
      </w:r>
      <w:r>
        <w:rPr>
          <w:rFonts w:ascii="Arial Narrow" w:eastAsia="仿宋_GB2312" w:hAnsi="Arial Narrow" w:cs="Arial"/>
          <w:sz w:val="28"/>
          <w:szCs w:val="28"/>
        </w:rPr>
        <w:t>通信</w:t>
      </w:r>
      <w:r>
        <w:rPr>
          <w:rFonts w:ascii="Arial Narrow" w:eastAsia="仿宋_GB2312" w:hAnsi="Arial Narrow" w:cs="Arial" w:hint="eastAsia"/>
          <w:sz w:val="28"/>
          <w:szCs w:val="28"/>
        </w:rPr>
        <w:t>，</w:t>
      </w:r>
      <w:r>
        <w:rPr>
          <w:rFonts w:ascii="Arial Narrow" w:eastAsia="仿宋_GB2312" w:hAnsi="Arial Narrow" w:cs="Arial"/>
          <w:sz w:val="28"/>
          <w:szCs w:val="28"/>
        </w:rPr>
        <w:t>以及</w:t>
      </w:r>
      <w:r>
        <w:rPr>
          <w:rFonts w:ascii="Arial Narrow" w:eastAsia="仿宋_GB2312" w:hAnsi="Arial Narrow" w:cs="Arial" w:hint="eastAsia"/>
          <w:sz w:val="28"/>
          <w:szCs w:val="28"/>
        </w:rPr>
        <w:t>温度、</w:t>
      </w:r>
      <w:r>
        <w:rPr>
          <w:rFonts w:ascii="Arial Narrow" w:eastAsia="仿宋_GB2312" w:hAnsi="Arial Narrow" w:cs="Arial"/>
          <w:sz w:val="28"/>
          <w:szCs w:val="28"/>
        </w:rPr>
        <w:t>烟雾等智能</w:t>
      </w:r>
      <w:r>
        <w:rPr>
          <w:rFonts w:ascii="Arial Narrow" w:eastAsia="仿宋_GB2312" w:hAnsi="Arial Narrow" w:cs="Arial" w:hint="eastAsia"/>
          <w:sz w:val="28"/>
          <w:szCs w:val="28"/>
        </w:rPr>
        <w:t>采集</w:t>
      </w:r>
      <w:r>
        <w:rPr>
          <w:rFonts w:ascii="Arial Narrow" w:eastAsia="仿宋_GB2312" w:hAnsi="Arial Narrow" w:cs="Arial"/>
          <w:sz w:val="28"/>
          <w:szCs w:val="28"/>
        </w:rPr>
        <w:t>、控制。</w:t>
      </w:r>
      <w:r>
        <w:rPr>
          <w:rFonts w:ascii="Arial Narrow" w:eastAsia="仿宋_GB2312" w:hAnsi="Arial Narrow" w:cs="Arial" w:hint="eastAsia"/>
          <w:sz w:val="28"/>
          <w:szCs w:val="28"/>
        </w:rPr>
        <w:t>同时，高铁行业作为</w:t>
      </w:r>
      <w:r>
        <w:rPr>
          <w:rFonts w:ascii="Arial Narrow" w:eastAsia="仿宋_GB2312" w:hAnsi="Arial Narrow" w:cs="Arial"/>
          <w:sz w:val="28"/>
          <w:szCs w:val="28"/>
        </w:rPr>
        <w:t>现代信息化</w:t>
      </w:r>
      <w:r>
        <w:rPr>
          <w:rFonts w:ascii="Arial Narrow" w:eastAsia="仿宋_GB2312" w:hAnsi="Arial Narrow" w:cs="Arial" w:hint="eastAsia"/>
          <w:sz w:val="28"/>
          <w:szCs w:val="28"/>
        </w:rPr>
        <w:t>产业</w:t>
      </w:r>
      <w:r>
        <w:rPr>
          <w:rFonts w:ascii="Arial Narrow" w:eastAsia="仿宋_GB2312" w:hAnsi="Arial Narrow" w:cs="Arial"/>
          <w:sz w:val="28"/>
          <w:szCs w:val="28"/>
        </w:rPr>
        <w:t>的一个典型代表，</w:t>
      </w:r>
      <w:r>
        <w:rPr>
          <w:rFonts w:ascii="Arial Narrow" w:eastAsia="仿宋_GB2312" w:hAnsi="Arial Narrow" w:cs="Arial" w:hint="eastAsia"/>
          <w:sz w:val="28"/>
          <w:szCs w:val="28"/>
        </w:rPr>
        <w:t>一个重大特征就是学科交叉、知识融合、技术集成，大多数</w:t>
      </w:r>
      <w:r>
        <w:rPr>
          <w:rFonts w:ascii="Arial Narrow" w:eastAsia="仿宋_GB2312" w:hAnsi="Arial Narrow" w:cs="Arial"/>
          <w:sz w:val="28"/>
          <w:szCs w:val="28"/>
        </w:rPr>
        <w:t>的岗位均需要复合型人才</w:t>
      </w:r>
      <w:r>
        <w:rPr>
          <w:rFonts w:ascii="Arial Narrow" w:eastAsia="仿宋_GB2312" w:hAnsi="Arial Narrow" w:cs="Arial" w:hint="eastAsia"/>
          <w:sz w:val="28"/>
          <w:szCs w:val="28"/>
        </w:rPr>
        <w:t>。</w:t>
      </w:r>
    </w:p>
    <w:p w:rsidR="008C16EC" w:rsidRDefault="006C0E55">
      <w:pPr>
        <w:snapToGrid w:val="0"/>
        <w:spacing w:line="560" w:lineRule="exact"/>
        <w:ind w:firstLineChars="200" w:firstLine="560"/>
        <w:rPr>
          <w:rFonts w:ascii="Arial Narrow" w:eastAsia="仿宋_GB2312" w:hAnsi="Arial Narrow" w:cs="Arial"/>
          <w:sz w:val="28"/>
          <w:szCs w:val="28"/>
        </w:rPr>
      </w:pPr>
      <w:r>
        <w:rPr>
          <w:rFonts w:ascii="Arial Narrow" w:eastAsia="仿宋_GB2312" w:hAnsi="Arial Narrow" w:cs="Arial" w:hint="eastAsia"/>
          <w:sz w:val="28"/>
          <w:szCs w:val="28"/>
        </w:rPr>
        <w:t>根据</w:t>
      </w:r>
      <w:r>
        <w:rPr>
          <w:rFonts w:ascii="Arial Narrow" w:eastAsia="仿宋_GB2312" w:hAnsi="Arial Narrow" w:cs="Arial" w:hint="eastAsia"/>
          <w:sz w:val="28"/>
          <w:szCs w:val="28"/>
        </w:rPr>
        <w:t>2016</w:t>
      </w:r>
      <w:r>
        <w:rPr>
          <w:rFonts w:ascii="Arial Narrow" w:eastAsia="仿宋_GB2312" w:hAnsi="Arial Narrow" w:cs="Arial" w:hint="eastAsia"/>
          <w:sz w:val="28"/>
          <w:szCs w:val="28"/>
        </w:rPr>
        <w:t>年</w:t>
      </w:r>
      <w:r>
        <w:rPr>
          <w:rFonts w:ascii="Arial Narrow" w:eastAsia="仿宋_GB2312" w:hAnsi="Arial Narrow" w:cs="Arial" w:hint="eastAsia"/>
          <w:sz w:val="28"/>
          <w:szCs w:val="28"/>
        </w:rPr>
        <w:t>7</w:t>
      </w:r>
      <w:r>
        <w:rPr>
          <w:rFonts w:ascii="Arial Narrow" w:eastAsia="仿宋_GB2312" w:hAnsi="Arial Narrow" w:cs="Arial" w:hint="eastAsia"/>
          <w:sz w:val="28"/>
          <w:szCs w:val="28"/>
        </w:rPr>
        <w:t>月新调整后发布的《中长期铁路网规划》，到</w:t>
      </w:r>
      <w:r>
        <w:rPr>
          <w:rFonts w:ascii="Arial Narrow" w:eastAsia="仿宋_GB2312" w:hAnsi="Arial Narrow" w:cs="Arial" w:hint="eastAsia"/>
          <w:sz w:val="28"/>
          <w:szCs w:val="28"/>
        </w:rPr>
        <w:t>2020</w:t>
      </w:r>
      <w:r>
        <w:rPr>
          <w:rFonts w:ascii="Arial Narrow" w:eastAsia="仿宋_GB2312" w:hAnsi="Arial Narrow" w:cs="Arial" w:hint="eastAsia"/>
          <w:sz w:val="28"/>
          <w:szCs w:val="28"/>
        </w:rPr>
        <w:t>年，中国铁路网规模将达到</w:t>
      </w:r>
      <w:r>
        <w:rPr>
          <w:rFonts w:ascii="Arial Narrow" w:eastAsia="仿宋_GB2312" w:hAnsi="Arial Narrow" w:cs="Arial" w:hint="eastAsia"/>
          <w:sz w:val="28"/>
          <w:szCs w:val="28"/>
        </w:rPr>
        <w:t>15</w:t>
      </w:r>
      <w:r>
        <w:rPr>
          <w:rFonts w:ascii="Arial Narrow" w:eastAsia="仿宋_GB2312" w:hAnsi="Arial Narrow" w:cs="Arial" w:hint="eastAsia"/>
          <w:sz w:val="28"/>
          <w:szCs w:val="28"/>
        </w:rPr>
        <w:t>万公里，其中高速铁路</w:t>
      </w:r>
      <w:r>
        <w:rPr>
          <w:rFonts w:ascii="Arial Narrow" w:eastAsia="仿宋_GB2312" w:hAnsi="Arial Narrow" w:cs="Arial" w:hint="eastAsia"/>
          <w:sz w:val="28"/>
          <w:szCs w:val="28"/>
        </w:rPr>
        <w:t>3</w:t>
      </w:r>
      <w:r>
        <w:rPr>
          <w:rFonts w:ascii="Arial Narrow" w:eastAsia="仿宋_GB2312" w:hAnsi="Arial Narrow" w:cs="Arial" w:hint="eastAsia"/>
          <w:sz w:val="28"/>
          <w:szCs w:val="28"/>
        </w:rPr>
        <w:t>万公里。届时中国将建成以“八纵八横”主通道为骨架、区域连接线衔接、城际</w:t>
      </w:r>
      <w:r>
        <w:rPr>
          <w:rFonts w:ascii="Arial Narrow" w:eastAsia="仿宋_GB2312" w:hAnsi="Arial Narrow" w:cs="Arial" w:hint="eastAsia"/>
          <w:sz w:val="28"/>
          <w:szCs w:val="28"/>
        </w:rPr>
        <w:lastRenderedPageBreak/>
        <w:t>铁路补充的现代高速铁路网。随着高速铁路的快速发展，行业对技术型人才的需求进一步加大，这其中最为凸显的是对一线操作、维护人员的需求。职业院校，特别是中职院校，在一线技术型人才培养方面，仍存在一定程度的欠缺。通过举办基于实际岗位设计的技能大赛，可以有利于</w:t>
      </w:r>
      <w:r>
        <w:rPr>
          <w:rFonts w:ascii="Arial Narrow" w:eastAsia="仿宋_GB2312" w:hAnsi="Arial Narrow" w:cs="Arial"/>
          <w:sz w:val="28"/>
          <w:szCs w:val="28"/>
        </w:rPr>
        <w:t>推进</w:t>
      </w:r>
      <w:r>
        <w:rPr>
          <w:rFonts w:ascii="Arial Narrow" w:eastAsia="仿宋_GB2312" w:hAnsi="Arial Narrow" w:cs="Arial" w:hint="eastAsia"/>
          <w:sz w:val="28"/>
          <w:szCs w:val="28"/>
        </w:rPr>
        <w:t>中职院校相关专业的建设，提高实践教学水平，加快实用型人才的培养进程</w:t>
      </w:r>
      <w:r>
        <w:rPr>
          <w:rFonts w:ascii="Arial Narrow" w:eastAsia="仿宋_GB2312" w:hAnsi="Arial Narrow" w:cs="Arial"/>
          <w:sz w:val="28"/>
          <w:szCs w:val="28"/>
        </w:rPr>
        <w:t>。</w:t>
      </w:r>
    </w:p>
    <w:p w:rsidR="008C16EC" w:rsidRDefault="006C0E55">
      <w:pPr>
        <w:snapToGrid w:val="0"/>
        <w:spacing w:line="560" w:lineRule="exact"/>
        <w:ind w:firstLineChars="200" w:firstLine="560"/>
        <w:rPr>
          <w:rFonts w:ascii="Arial Narrow" w:eastAsia="仿宋_GB2312" w:hAnsi="Arial Narrow" w:cs="Arial"/>
          <w:sz w:val="28"/>
          <w:szCs w:val="28"/>
        </w:rPr>
      </w:pPr>
      <w:r>
        <w:rPr>
          <w:rFonts w:ascii="Arial Narrow" w:eastAsia="仿宋_GB2312" w:hAnsi="Arial Narrow" w:cs="Arial" w:hint="eastAsia"/>
          <w:sz w:val="28"/>
          <w:szCs w:val="28"/>
        </w:rPr>
        <w:t>本赛</w:t>
      </w:r>
      <w:r>
        <w:rPr>
          <w:rFonts w:ascii="Arial Narrow" w:eastAsia="仿宋_GB2312" w:hAnsi="Arial Narrow" w:cs="Arial" w:hint="eastAsia"/>
          <w:sz w:val="28"/>
          <w:szCs w:val="28"/>
        </w:rPr>
        <w:t>项紧紧围绕数据</w:t>
      </w:r>
      <w:r>
        <w:rPr>
          <w:rFonts w:ascii="Arial Narrow" w:eastAsia="仿宋_GB2312" w:hAnsi="Arial Narrow" w:cs="Arial"/>
          <w:sz w:val="28"/>
          <w:szCs w:val="28"/>
        </w:rPr>
        <w:t>通信与智能控制</w:t>
      </w:r>
      <w:r>
        <w:rPr>
          <w:rFonts w:ascii="Arial Narrow" w:eastAsia="仿宋_GB2312" w:hAnsi="Arial Narrow" w:cs="Arial" w:hint="eastAsia"/>
          <w:sz w:val="28"/>
          <w:szCs w:val="28"/>
        </w:rPr>
        <w:t>技术，以高速铁路信号</w:t>
      </w:r>
      <w:r>
        <w:rPr>
          <w:rFonts w:ascii="Arial Narrow" w:eastAsia="仿宋_GB2312" w:hAnsi="Arial Narrow" w:cs="Arial"/>
          <w:sz w:val="28"/>
          <w:szCs w:val="28"/>
        </w:rPr>
        <w:t>与控制为</w:t>
      </w:r>
      <w:r>
        <w:rPr>
          <w:rFonts w:ascii="Arial Narrow" w:eastAsia="仿宋_GB2312" w:hAnsi="Arial Narrow" w:cs="Arial" w:hint="eastAsia"/>
          <w:sz w:val="28"/>
          <w:szCs w:val="28"/>
        </w:rPr>
        <w:t>行业</w:t>
      </w:r>
      <w:r>
        <w:rPr>
          <w:rFonts w:ascii="Arial Narrow" w:eastAsia="仿宋_GB2312" w:hAnsi="Arial Narrow" w:cs="Arial"/>
          <w:sz w:val="28"/>
          <w:szCs w:val="28"/>
        </w:rPr>
        <w:t>背景，</w:t>
      </w:r>
      <w:r>
        <w:rPr>
          <w:rFonts w:ascii="Arial Narrow" w:eastAsia="仿宋_GB2312" w:hAnsi="Arial Narrow" w:cs="Arial" w:hint="eastAsia"/>
          <w:b/>
          <w:sz w:val="28"/>
          <w:szCs w:val="28"/>
        </w:rPr>
        <w:t>全面考查参赛选手在系统安装部署、通信配置及调试，故障</w:t>
      </w:r>
      <w:r>
        <w:rPr>
          <w:rFonts w:ascii="Arial Narrow" w:eastAsia="仿宋_GB2312" w:hAnsi="Arial Narrow" w:cs="Arial"/>
          <w:b/>
          <w:sz w:val="28"/>
          <w:szCs w:val="28"/>
        </w:rPr>
        <w:t>检测</w:t>
      </w:r>
      <w:r>
        <w:rPr>
          <w:rFonts w:ascii="Arial Narrow" w:eastAsia="仿宋_GB2312" w:hAnsi="Arial Narrow" w:cs="Arial" w:hint="eastAsia"/>
          <w:b/>
          <w:sz w:val="28"/>
          <w:szCs w:val="28"/>
        </w:rPr>
        <w:t>及维修、通信与</w:t>
      </w:r>
      <w:r>
        <w:rPr>
          <w:rFonts w:ascii="Arial Narrow" w:eastAsia="仿宋_GB2312" w:hAnsi="Arial Narrow" w:cs="Arial"/>
          <w:b/>
          <w:sz w:val="28"/>
          <w:szCs w:val="28"/>
        </w:rPr>
        <w:t>控制应用设计、</w:t>
      </w:r>
      <w:r>
        <w:rPr>
          <w:rFonts w:ascii="Arial Narrow" w:eastAsia="仿宋_GB2312" w:hAnsi="Arial Narrow" w:cs="Arial" w:hint="eastAsia"/>
          <w:b/>
          <w:sz w:val="28"/>
          <w:szCs w:val="28"/>
        </w:rPr>
        <w:t>职业素养等方面</w:t>
      </w:r>
      <w:r>
        <w:rPr>
          <w:rFonts w:ascii="Arial Narrow" w:eastAsia="仿宋_GB2312" w:hAnsi="Arial Narrow" w:cs="Arial"/>
          <w:b/>
          <w:sz w:val="28"/>
          <w:szCs w:val="28"/>
        </w:rPr>
        <w:t>的</w:t>
      </w:r>
      <w:r>
        <w:rPr>
          <w:rFonts w:ascii="Arial Narrow" w:eastAsia="仿宋_GB2312" w:hAnsi="Arial Narrow" w:cs="Arial" w:hint="eastAsia"/>
          <w:b/>
          <w:sz w:val="28"/>
          <w:szCs w:val="28"/>
        </w:rPr>
        <w:t>技能。对接中职《电子模块</w:t>
      </w:r>
      <w:r>
        <w:rPr>
          <w:rFonts w:ascii="Arial Narrow" w:eastAsia="仿宋_GB2312" w:hAnsi="Arial Narrow" w:cs="Arial"/>
          <w:b/>
          <w:sz w:val="28"/>
          <w:szCs w:val="28"/>
        </w:rPr>
        <w:t>安装</w:t>
      </w:r>
      <w:r>
        <w:rPr>
          <w:rFonts w:ascii="Arial Narrow" w:eastAsia="仿宋_GB2312" w:hAnsi="Arial Narrow" w:cs="Arial" w:hint="eastAsia"/>
          <w:b/>
          <w:sz w:val="28"/>
          <w:szCs w:val="28"/>
        </w:rPr>
        <w:t>布线</w:t>
      </w:r>
      <w:r>
        <w:rPr>
          <w:rFonts w:ascii="Arial Narrow" w:eastAsia="仿宋_GB2312" w:hAnsi="Arial Narrow" w:cs="Arial"/>
          <w:b/>
          <w:sz w:val="28"/>
          <w:szCs w:val="28"/>
        </w:rPr>
        <w:t>与维修</w:t>
      </w:r>
      <w:r>
        <w:rPr>
          <w:rFonts w:ascii="Arial Narrow" w:eastAsia="仿宋_GB2312" w:hAnsi="Arial Narrow" w:cs="Arial" w:hint="eastAsia"/>
          <w:b/>
          <w:sz w:val="28"/>
          <w:szCs w:val="28"/>
        </w:rPr>
        <w:t>》、《智能控制</w:t>
      </w:r>
      <w:r>
        <w:rPr>
          <w:rFonts w:ascii="Arial Narrow" w:eastAsia="仿宋_GB2312" w:hAnsi="Arial Narrow" w:cs="Arial"/>
          <w:b/>
          <w:sz w:val="28"/>
          <w:szCs w:val="28"/>
        </w:rPr>
        <w:t>系统集成与维护</w:t>
      </w:r>
      <w:r>
        <w:rPr>
          <w:rFonts w:ascii="Arial Narrow" w:eastAsia="仿宋_GB2312" w:hAnsi="Arial Narrow" w:cs="Arial" w:hint="eastAsia"/>
          <w:b/>
          <w:sz w:val="28"/>
          <w:szCs w:val="28"/>
        </w:rPr>
        <w:t>》、《仪器仪表</w:t>
      </w:r>
      <w:r>
        <w:rPr>
          <w:rFonts w:ascii="Arial Narrow" w:eastAsia="仿宋_GB2312" w:hAnsi="Arial Narrow" w:cs="Arial"/>
          <w:b/>
          <w:sz w:val="28"/>
          <w:szCs w:val="28"/>
        </w:rPr>
        <w:t>应用</w:t>
      </w:r>
      <w:r>
        <w:rPr>
          <w:rFonts w:ascii="Arial Narrow" w:eastAsia="仿宋_GB2312" w:hAnsi="Arial Narrow" w:cs="Arial" w:hint="eastAsia"/>
          <w:b/>
          <w:sz w:val="28"/>
          <w:szCs w:val="28"/>
        </w:rPr>
        <w:t>》、《工业通信</w:t>
      </w:r>
      <w:r>
        <w:rPr>
          <w:rFonts w:ascii="Arial Narrow" w:eastAsia="仿宋_GB2312" w:hAnsi="Arial Narrow" w:cs="Arial"/>
          <w:b/>
          <w:sz w:val="28"/>
          <w:szCs w:val="28"/>
        </w:rPr>
        <w:t>技术应用</w:t>
      </w:r>
      <w:r>
        <w:rPr>
          <w:rFonts w:ascii="Arial Narrow" w:eastAsia="仿宋_GB2312" w:hAnsi="Arial Narrow" w:cs="Arial" w:hint="eastAsia"/>
          <w:b/>
          <w:sz w:val="28"/>
          <w:szCs w:val="28"/>
        </w:rPr>
        <w:t>》、</w:t>
      </w:r>
      <w:r>
        <w:rPr>
          <w:rFonts w:ascii="Arial Narrow" w:eastAsia="仿宋_GB2312" w:hAnsi="Arial Narrow" w:cs="Arial"/>
          <w:b/>
          <w:sz w:val="28"/>
          <w:szCs w:val="28"/>
        </w:rPr>
        <w:t>《</w:t>
      </w:r>
      <w:r>
        <w:rPr>
          <w:rFonts w:ascii="Arial Narrow" w:eastAsia="仿宋_GB2312" w:hAnsi="Arial Narrow" w:cs="Arial" w:hint="eastAsia"/>
          <w:b/>
          <w:sz w:val="28"/>
          <w:szCs w:val="28"/>
        </w:rPr>
        <w:t>电子</w:t>
      </w:r>
      <w:r>
        <w:rPr>
          <w:rFonts w:ascii="Arial Narrow" w:eastAsia="仿宋_GB2312" w:hAnsi="Arial Narrow" w:cs="Arial"/>
          <w:b/>
          <w:sz w:val="28"/>
          <w:szCs w:val="28"/>
        </w:rPr>
        <w:t>产品结构与工艺》</w:t>
      </w:r>
      <w:r>
        <w:rPr>
          <w:rFonts w:ascii="Arial Narrow" w:eastAsia="仿宋_GB2312" w:hAnsi="Arial Narrow" w:cs="Arial" w:hint="eastAsia"/>
          <w:b/>
          <w:sz w:val="28"/>
          <w:szCs w:val="28"/>
        </w:rPr>
        <w:t>等</w:t>
      </w:r>
      <w:r>
        <w:rPr>
          <w:rFonts w:ascii="Arial Narrow" w:eastAsia="仿宋_GB2312" w:hAnsi="Arial Narrow" w:cs="Arial"/>
          <w:b/>
          <w:sz w:val="28"/>
          <w:szCs w:val="28"/>
        </w:rPr>
        <w:t>课程内容</w:t>
      </w:r>
      <w:r>
        <w:rPr>
          <w:rFonts w:ascii="Arial Narrow" w:eastAsia="仿宋_GB2312" w:hAnsi="Arial Narrow" w:cs="Arial"/>
          <w:sz w:val="28"/>
          <w:szCs w:val="28"/>
        </w:rPr>
        <w:t>。</w:t>
      </w:r>
      <w:r>
        <w:rPr>
          <w:rFonts w:ascii="Arial Narrow" w:eastAsia="仿宋_GB2312" w:hAnsi="Arial Narrow" w:cs="Arial" w:hint="eastAsia"/>
          <w:sz w:val="28"/>
          <w:szCs w:val="28"/>
        </w:rPr>
        <w:t>促进</w:t>
      </w:r>
      <w:r>
        <w:rPr>
          <w:rFonts w:ascii="Arial Narrow" w:eastAsia="仿宋_GB2312" w:hAnsi="Arial Narrow" w:cs="Arial"/>
          <w:sz w:val="28"/>
          <w:szCs w:val="28"/>
        </w:rPr>
        <w:t>参赛</w:t>
      </w:r>
      <w:r>
        <w:rPr>
          <w:rFonts w:ascii="Arial Narrow" w:eastAsia="仿宋_GB2312" w:hAnsi="Arial Narrow" w:cs="Arial" w:hint="eastAsia"/>
          <w:sz w:val="28"/>
          <w:szCs w:val="28"/>
        </w:rPr>
        <w:t>院校</w:t>
      </w:r>
      <w:r>
        <w:rPr>
          <w:rFonts w:ascii="Arial Narrow" w:eastAsia="仿宋_GB2312" w:hAnsi="Arial Narrow" w:cs="Arial"/>
          <w:sz w:val="28"/>
          <w:szCs w:val="28"/>
        </w:rPr>
        <w:t>学生向</w:t>
      </w:r>
      <w:r>
        <w:rPr>
          <w:rFonts w:ascii="Arial Narrow" w:eastAsia="仿宋_GB2312" w:hAnsi="Arial Narrow" w:cs="Arial" w:hint="eastAsia"/>
          <w:sz w:val="28"/>
          <w:szCs w:val="28"/>
        </w:rPr>
        <w:t>复合型</w:t>
      </w:r>
      <w:r>
        <w:rPr>
          <w:rFonts w:ascii="Arial Narrow" w:eastAsia="仿宋_GB2312" w:hAnsi="Arial Narrow" w:cs="Arial"/>
          <w:sz w:val="28"/>
          <w:szCs w:val="28"/>
        </w:rPr>
        <w:t>人才发展。</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Arial Narrow" w:eastAsia="仿宋_GB2312" w:hAnsi="Arial Narrow" w:cs="Arial" w:hint="eastAsia"/>
          <w:sz w:val="28"/>
          <w:szCs w:val="28"/>
        </w:rPr>
        <w:t>通过本赛项</w:t>
      </w:r>
      <w:r>
        <w:rPr>
          <w:rFonts w:ascii="Arial Narrow" w:eastAsia="仿宋_GB2312" w:hAnsi="Arial Narrow" w:cs="Arial"/>
          <w:sz w:val="28"/>
          <w:szCs w:val="28"/>
        </w:rPr>
        <w:t>平台，</w:t>
      </w:r>
      <w:r>
        <w:rPr>
          <w:rFonts w:ascii="Arial Narrow" w:eastAsia="仿宋_GB2312" w:hAnsi="Arial Narrow" w:cs="Arial" w:hint="eastAsia"/>
          <w:sz w:val="28"/>
          <w:szCs w:val="28"/>
        </w:rPr>
        <w:t>可以促进职业院校与行业相关</w:t>
      </w:r>
      <w:r>
        <w:rPr>
          <w:rFonts w:ascii="Arial Narrow" w:eastAsia="仿宋_GB2312" w:hAnsi="Arial Narrow" w:cs="Arial"/>
          <w:sz w:val="28"/>
          <w:szCs w:val="28"/>
        </w:rPr>
        <w:t>企业</w:t>
      </w:r>
      <w:r>
        <w:rPr>
          <w:rFonts w:ascii="Arial Narrow" w:eastAsia="仿宋_GB2312" w:hAnsi="Arial Narrow" w:cs="Arial" w:hint="eastAsia"/>
          <w:sz w:val="28"/>
          <w:szCs w:val="28"/>
        </w:rPr>
        <w:t>开展产教研深入合作，真正</w:t>
      </w:r>
      <w:r>
        <w:rPr>
          <w:rFonts w:ascii="Arial Narrow" w:eastAsia="仿宋_GB2312" w:hAnsi="Arial Narrow" w:cs="Arial"/>
          <w:sz w:val="28"/>
          <w:szCs w:val="28"/>
        </w:rPr>
        <w:t>响应</w:t>
      </w:r>
      <w:r>
        <w:rPr>
          <w:rFonts w:ascii="Arial Narrow" w:eastAsia="仿宋_GB2312" w:hAnsi="Arial Narrow" w:cs="Arial" w:hint="eastAsia"/>
          <w:sz w:val="28"/>
          <w:szCs w:val="28"/>
        </w:rPr>
        <w:t>教育部提倡的“专业与产业、职业岗位对接；专业课程内容与职业标准对接；教学过程与生产过程对接”</w:t>
      </w:r>
      <w:r>
        <w:rPr>
          <w:rFonts w:ascii="Arial Narrow" w:eastAsia="仿宋_GB2312" w:hAnsi="Arial Narrow" w:cs="Arial" w:hint="eastAsia"/>
          <w:sz w:val="28"/>
          <w:szCs w:val="28"/>
        </w:rPr>
        <w:t>的职业教育要求，解决电子与信息技术、通信技术、计算机</w:t>
      </w:r>
      <w:r>
        <w:rPr>
          <w:rFonts w:ascii="Arial Narrow" w:eastAsia="仿宋_GB2312" w:hAnsi="Arial Narrow" w:cs="Arial"/>
          <w:sz w:val="28"/>
          <w:szCs w:val="28"/>
        </w:rPr>
        <w:t>应用</w:t>
      </w:r>
      <w:r>
        <w:rPr>
          <w:rFonts w:ascii="Arial Narrow" w:eastAsia="仿宋_GB2312" w:hAnsi="Arial Narrow" w:cs="Arial" w:hint="eastAsia"/>
          <w:sz w:val="28"/>
          <w:szCs w:val="28"/>
        </w:rPr>
        <w:t>、交通运输类专业人才</w:t>
      </w:r>
      <w:r>
        <w:rPr>
          <w:rFonts w:ascii="Arial Narrow" w:eastAsia="仿宋_GB2312" w:hAnsi="Arial Narrow" w:cs="Arial"/>
          <w:sz w:val="28"/>
          <w:szCs w:val="28"/>
        </w:rPr>
        <w:t>培养</w:t>
      </w:r>
      <w:r>
        <w:rPr>
          <w:rFonts w:ascii="Arial Narrow" w:eastAsia="仿宋_GB2312" w:hAnsi="Arial Narrow" w:cs="Arial" w:hint="eastAsia"/>
          <w:sz w:val="28"/>
          <w:szCs w:val="28"/>
        </w:rPr>
        <w:t>路径中“最后一公里”的问题。</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三、竞赛内容</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（一）竞赛时长</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共</w:t>
      </w:r>
      <w:r>
        <w:rPr>
          <w:rFonts w:ascii="仿宋_GB2312" w:eastAsia="仿宋_GB2312" w:hAnsi="仿宋_GB2312" w:cs="仿宋_GB2312"/>
          <w:sz w:val="28"/>
          <w:szCs w:val="28"/>
        </w:rPr>
        <w:t>3.5</w:t>
      </w:r>
      <w:r>
        <w:rPr>
          <w:rFonts w:ascii="仿宋_GB2312" w:eastAsia="仿宋_GB2312" w:hAnsi="仿宋_GB2312" w:cs="仿宋_GB2312"/>
          <w:sz w:val="28"/>
          <w:szCs w:val="28"/>
        </w:rPr>
        <w:t>个小时。</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（二）竞赛内容概要</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竞赛通过对通信与控制系统</w:t>
      </w:r>
      <w:r>
        <w:rPr>
          <w:rFonts w:ascii="仿宋_GB2312" w:eastAsia="仿宋_GB2312" w:hAnsi="仿宋_GB2312" w:cs="仿宋_GB2312"/>
          <w:sz w:val="28"/>
          <w:szCs w:val="28"/>
        </w:rPr>
        <w:t>集成与维护实训</w:t>
      </w:r>
      <w:r>
        <w:rPr>
          <w:rFonts w:ascii="仿宋_GB2312" w:eastAsia="仿宋_GB2312" w:hAnsi="仿宋_GB2312" w:cs="仿宋_GB2312" w:hint="eastAsia"/>
          <w:sz w:val="28"/>
          <w:szCs w:val="28"/>
        </w:rPr>
        <w:t>平台</w:t>
      </w:r>
      <w:r>
        <w:rPr>
          <w:rFonts w:ascii="仿宋_GB2312" w:eastAsia="仿宋_GB2312" w:hAnsi="仿宋_GB2312" w:cs="仿宋_GB2312"/>
          <w:sz w:val="28"/>
          <w:szCs w:val="28"/>
        </w:rPr>
        <w:t>的操作使用，完成系统安装部署、通信配置及调试、故障检测与维修、应用设计</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职业素养等工作任务。</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4961"/>
        <w:gridCol w:w="850"/>
      </w:tblGrid>
      <w:tr w:rsidR="008C16EC">
        <w:trPr>
          <w:trHeight w:val="405"/>
          <w:jc w:val="center"/>
        </w:trPr>
        <w:tc>
          <w:tcPr>
            <w:tcW w:w="1271" w:type="dxa"/>
            <w:vAlign w:val="center"/>
          </w:tcPr>
          <w:p w:rsidR="008C16EC" w:rsidRDefault="006C0E55">
            <w:pPr>
              <w:widowControl/>
              <w:jc w:val="center"/>
              <w:rPr>
                <w:rFonts w:ascii="仿宋_GB2312" w:eastAsia="仿宋_GB2312" w:hAnsi="微软雅黑" w:cs="宋体"/>
                <w:b/>
                <w:bCs/>
                <w:kern w:val="0"/>
                <w:sz w:val="24"/>
                <w:szCs w:val="24"/>
              </w:rPr>
            </w:pPr>
            <w:r>
              <w:rPr>
                <w:rFonts w:ascii="仿宋_GB2312" w:eastAsia="仿宋_GB2312" w:hAnsi="微软雅黑" w:cs="宋体" w:hint="eastAsia"/>
                <w:b/>
                <w:bCs/>
                <w:kern w:val="0"/>
                <w:sz w:val="24"/>
                <w:szCs w:val="24"/>
              </w:rPr>
              <w:lastRenderedPageBreak/>
              <w:t>一级指标</w:t>
            </w:r>
          </w:p>
        </w:tc>
        <w:tc>
          <w:tcPr>
            <w:tcW w:w="1418" w:type="dxa"/>
            <w:vAlign w:val="center"/>
          </w:tcPr>
          <w:p w:rsidR="008C16EC" w:rsidRDefault="006C0E55">
            <w:pPr>
              <w:widowControl/>
              <w:jc w:val="center"/>
              <w:rPr>
                <w:rFonts w:ascii="仿宋_GB2312" w:eastAsia="仿宋_GB2312" w:hAnsi="微软雅黑" w:cs="宋体"/>
                <w:b/>
                <w:bCs/>
                <w:kern w:val="0"/>
                <w:sz w:val="24"/>
                <w:szCs w:val="24"/>
              </w:rPr>
            </w:pPr>
            <w:r>
              <w:rPr>
                <w:rFonts w:ascii="仿宋_GB2312" w:eastAsia="仿宋_GB2312" w:hAnsi="微软雅黑" w:cs="宋体" w:hint="eastAsia"/>
                <w:b/>
                <w:bCs/>
                <w:kern w:val="0"/>
                <w:sz w:val="24"/>
                <w:szCs w:val="24"/>
              </w:rPr>
              <w:t>二级</w:t>
            </w:r>
            <w:r>
              <w:rPr>
                <w:rFonts w:ascii="仿宋_GB2312" w:eastAsia="仿宋_GB2312" w:hAnsi="微软雅黑" w:cs="宋体"/>
                <w:b/>
                <w:bCs/>
                <w:kern w:val="0"/>
                <w:sz w:val="24"/>
                <w:szCs w:val="24"/>
              </w:rPr>
              <w:t>指标</w:t>
            </w:r>
          </w:p>
        </w:tc>
        <w:tc>
          <w:tcPr>
            <w:tcW w:w="4961" w:type="dxa"/>
            <w:vAlign w:val="center"/>
          </w:tcPr>
          <w:p w:rsidR="008C16EC" w:rsidRDefault="006C0E55">
            <w:pPr>
              <w:widowControl/>
              <w:jc w:val="center"/>
              <w:rPr>
                <w:rFonts w:ascii="仿宋_GB2312" w:eastAsia="仿宋_GB2312" w:hAnsi="微软雅黑" w:cs="宋体"/>
                <w:b/>
                <w:bCs/>
                <w:kern w:val="0"/>
                <w:sz w:val="24"/>
                <w:szCs w:val="24"/>
              </w:rPr>
            </w:pPr>
            <w:r>
              <w:rPr>
                <w:rFonts w:ascii="仿宋_GB2312" w:eastAsia="仿宋_GB2312" w:hAnsi="微软雅黑" w:cs="宋体" w:hint="eastAsia"/>
                <w:b/>
                <w:bCs/>
                <w:kern w:val="0"/>
                <w:sz w:val="24"/>
                <w:szCs w:val="24"/>
              </w:rPr>
              <w:t>考核内容</w:t>
            </w:r>
          </w:p>
        </w:tc>
        <w:tc>
          <w:tcPr>
            <w:tcW w:w="850" w:type="dxa"/>
            <w:vAlign w:val="center"/>
          </w:tcPr>
          <w:p w:rsidR="008C16EC" w:rsidRDefault="006C0E55">
            <w:pPr>
              <w:widowControl/>
              <w:jc w:val="center"/>
              <w:rPr>
                <w:rFonts w:ascii="仿宋_GB2312" w:eastAsia="仿宋_GB2312" w:hAnsi="微软雅黑" w:cs="宋体"/>
                <w:b/>
                <w:bCs/>
                <w:kern w:val="0"/>
                <w:sz w:val="24"/>
                <w:szCs w:val="24"/>
              </w:rPr>
            </w:pPr>
            <w:r>
              <w:rPr>
                <w:rFonts w:ascii="仿宋_GB2312" w:eastAsia="仿宋_GB2312" w:hAnsi="微软雅黑" w:cs="宋体" w:hint="eastAsia"/>
                <w:b/>
                <w:bCs/>
                <w:kern w:val="0"/>
                <w:sz w:val="24"/>
                <w:szCs w:val="24"/>
              </w:rPr>
              <w:t>分数比例</w:t>
            </w:r>
          </w:p>
        </w:tc>
      </w:tr>
      <w:tr w:rsidR="008C16EC">
        <w:trPr>
          <w:jc w:val="center"/>
        </w:trPr>
        <w:tc>
          <w:tcPr>
            <w:tcW w:w="1271" w:type="dxa"/>
            <w:vMerge w:val="restart"/>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系统安装部署</w:t>
            </w: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系统设备安装、内部配线</w:t>
            </w:r>
          </w:p>
        </w:tc>
        <w:tc>
          <w:tcPr>
            <w:tcW w:w="4961" w:type="dxa"/>
            <w:vAlign w:val="center"/>
          </w:tcPr>
          <w:p w:rsidR="008C16EC" w:rsidRDefault="006C0E55">
            <w:pPr>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按照提供的接线图在规定</w:t>
            </w:r>
            <w:r>
              <w:rPr>
                <w:rFonts w:ascii="仿宋_GB2312" w:eastAsia="仿宋_GB2312" w:hAnsi="微软雅黑" w:cs="宋体"/>
                <w:kern w:val="0"/>
                <w:sz w:val="24"/>
                <w:szCs w:val="24"/>
              </w:rPr>
              <w:t>的设备区域</w:t>
            </w:r>
            <w:r>
              <w:rPr>
                <w:rFonts w:ascii="仿宋_GB2312" w:eastAsia="仿宋_GB2312" w:hAnsi="微软雅黑" w:cs="宋体" w:hint="eastAsia"/>
                <w:kern w:val="0"/>
                <w:sz w:val="24"/>
                <w:szCs w:val="24"/>
              </w:rPr>
              <w:t>完成设备模块连线，进行参数配置及基本测试。要求电气线路连接正确，导线、线号等正确合理。</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14%</w:t>
            </w:r>
          </w:p>
        </w:tc>
      </w:tr>
      <w:tr w:rsidR="008C16EC">
        <w:trPr>
          <w:jc w:val="center"/>
        </w:trPr>
        <w:tc>
          <w:tcPr>
            <w:tcW w:w="1271" w:type="dxa"/>
            <w:vMerge/>
            <w:vAlign w:val="center"/>
          </w:tcPr>
          <w:p w:rsidR="008C16EC" w:rsidRDefault="008C16EC">
            <w:pPr>
              <w:widowControl/>
              <w:jc w:val="left"/>
              <w:rPr>
                <w:rFonts w:ascii="仿宋_GB2312" w:eastAsia="仿宋_GB2312" w:hAnsi="微软雅黑" w:cs="宋体"/>
                <w:sz w:val="24"/>
                <w:szCs w:val="24"/>
              </w:rPr>
            </w:pP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功能调试</w:t>
            </w:r>
          </w:p>
        </w:tc>
        <w:tc>
          <w:tcPr>
            <w:tcW w:w="4961" w:type="dxa"/>
            <w:vAlign w:val="center"/>
          </w:tcPr>
          <w:p w:rsidR="008C16EC" w:rsidRDefault="006C0E55">
            <w:pPr>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上电前安全检查，上电后初步检测元件工作是否正常，检查局部电路功能；</w:t>
            </w:r>
          </w:p>
          <w:p w:rsidR="008C16EC" w:rsidRDefault="006C0E55">
            <w:pPr>
              <w:rPr>
                <w:rFonts w:ascii="仿宋_GB2312" w:eastAsia="仿宋_GB2312" w:hAnsi="微软雅黑" w:cs="宋体"/>
                <w:kern w:val="0"/>
                <w:sz w:val="24"/>
                <w:szCs w:val="24"/>
              </w:rPr>
            </w:pPr>
            <w:r>
              <w:rPr>
                <w:rFonts w:ascii="仿宋_GB2312" w:eastAsia="仿宋_GB2312" w:hAnsi="微软雅黑" w:cs="宋体" w:hint="eastAsia"/>
                <w:kern w:val="0"/>
                <w:sz w:val="24"/>
                <w:szCs w:val="24"/>
              </w:rPr>
              <w:t>运行程序。调试、记录数据。</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6%</w:t>
            </w:r>
          </w:p>
        </w:tc>
      </w:tr>
      <w:tr w:rsidR="008C16EC">
        <w:trPr>
          <w:jc w:val="center"/>
        </w:trPr>
        <w:tc>
          <w:tcPr>
            <w:tcW w:w="1271" w:type="dxa"/>
            <w:vAlign w:val="center"/>
          </w:tcPr>
          <w:p w:rsidR="008C16EC" w:rsidRDefault="006C0E55">
            <w:pPr>
              <w:widowControl/>
              <w:jc w:val="left"/>
              <w:rPr>
                <w:rFonts w:ascii="仿宋_GB2312" w:eastAsia="仿宋_GB2312" w:hAnsi="微软雅黑" w:cs="宋体"/>
                <w:sz w:val="24"/>
                <w:szCs w:val="24"/>
              </w:rPr>
            </w:pPr>
            <w:r>
              <w:rPr>
                <w:rFonts w:ascii="仿宋_GB2312" w:eastAsia="仿宋_GB2312" w:hAnsi="微软雅黑" w:cs="宋体" w:hint="eastAsia"/>
                <w:kern w:val="0"/>
                <w:sz w:val="24"/>
                <w:szCs w:val="24"/>
              </w:rPr>
              <w:t>通信配置及调试</w:t>
            </w:r>
          </w:p>
        </w:tc>
        <w:tc>
          <w:tcPr>
            <w:tcW w:w="1418" w:type="dxa"/>
            <w:vAlign w:val="center"/>
          </w:tcPr>
          <w:p w:rsidR="008C16EC" w:rsidRDefault="008C16EC">
            <w:pPr>
              <w:widowControl/>
              <w:jc w:val="left"/>
              <w:rPr>
                <w:rFonts w:ascii="仿宋_GB2312" w:eastAsia="仿宋_GB2312" w:hAnsi="微软雅黑" w:cs="宋体"/>
                <w:kern w:val="0"/>
                <w:sz w:val="24"/>
                <w:szCs w:val="24"/>
              </w:rPr>
            </w:pPr>
          </w:p>
        </w:tc>
        <w:tc>
          <w:tcPr>
            <w:tcW w:w="4961"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平台各种网络基本配置，平台指定程序的局域网、串口等参数设置</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20%</w:t>
            </w:r>
          </w:p>
        </w:tc>
      </w:tr>
      <w:tr w:rsidR="008C16EC">
        <w:trPr>
          <w:jc w:val="center"/>
        </w:trPr>
        <w:tc>
          <w:tcPr>
            <w:tcW w:w="1271" w:type="dxa"/>
            <w:vMerge w:val="restart"/>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故障检测与维修</w:t>
            </w: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故障检测与处理</w:t>
            </w:r>
          </w:p>
        </w:tc>
        <w:tc>
          <w:tcPr>
            <w:tcW w:w="4961" w:type="dxa"/>
            <w:vAlign w:val="center"/>
          </w:tcPr>
          <w:p w:rsidR="008C16EC" w:rsidRDefault="006C0E55">
            <w:pPr>
              <w:rPr>
                <w:rFonts w:ascii="仿宋_GB2312" w:eastAsia="仿宋_GB2312" w:hAnsi="微软雅黑" w:cs="宋体"/>
                <w:kern w:val="0"/>
                <w:sz w:val="24"/>
                <w:szCs w:val="24"/>
              </w:rPr>
            </w:pPr>
            <w:r>
              <w:rPr>
                <w:rFonts w:ascii="仿宋_GB2312" w:eastAsia="仿宋_GB2312" w:hAnsi="微软雅黑" w:cs="宋体" w:hint="eastAsia"/>
                <w:kern w:val="0"/>
                <w:sz w:val="24"/>
                <w:szCs w:val="24"/>
              </w:rPr>
              <w:t>通过给定的背景资料检测故障并完成维修。</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1</w:t>
            </w:r>
            <w:r>
              <w:rPr>
                <w:rFonts w:ascii="仿宋_GB2312" w:eastAsia="仿宋_GB2312" w:hAnsi="微软雅黑" w:cs="宋体" w:hint="eastAsia"/>
                <w:kern w:val="0"/>
                <w:sz w:val="24"/>
                <w:szCs w:val="24"/>
              </w:rPr>
              <w:t>8</w:t>
            </w:r>
            <w:r>
              <w:rPr>
                <w:rFonts w:ascii="仿宋_GB2312" w:eastAsia="仿宋_GB2312" w:hAnsi="微软雅黑" w:cs="宋体"/>
                <w:kern w:val="0"/>
                <w:sz w:val="24"/>
                <w:szCs w:val="24"/>
              </w:rPr>
              <w:t>%</w:t>
            </w:r>
          </w:p>
        </w:tc>
      </w:tr>
      <w:tr w:rsidR="008C16EC">
        <w:trPr>
          <w:jc w:val="center"/>
        </w:trPr>
        <w:tc>
          <w:tcPr>
            <w:tcW w:w="1271" w:type="dxa"/>
            <w:vMerge/>
            <w:vAlign w:val="center"/>
          </w:tcPr>
          <w:p w:rsidR="008C16EC" w:rsidRDefault="008C16EC">
            <w:pPr>
              <w:widowControl/>
              <w:jc w:val="left"/>
              <w:rPr>
                <w:rFonts w:ascii="仿宋_GB2312" w:eastAsia="仿宋_GB2312" w:hAnsi="微软雅黑" w:cs="宋体"/>
                <w:kern w:val="0"/>
                <w:sz w:val="24"/>
                <w:szCs w:val="24"/>
              </w:rPr>
            </w:pP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应答器检测与处理</w:t>
            </w:r>
          </w:p>
        </w:tc>
        <w:tc>
          <w:tcPr>
            <w:tcW w:w="4961" w:type="dxa"/>
            <w:vAlign w:val="center"/>
          </w:tcPr>
          <w:p w:rsidR="008C16EC" w:rsidRDefault="006C0E55">
            <w:pPr>
              <w:rPr>
                <w:rFonts w:ascii="仿宋_GB2312" w:eastAsia="仿宋_GB2312" w:hAnsi="微软雅黑" w:cs="宋体"/>
                <w:kern w:val="0"/>
                <w:sz w:val="24"/>
                <w:szCs w:val="24"/>
              </w:rPr>
            </w:pPr>
            <w:r>
              <w:rPr>
                <w:rFonts w:ascii="仿宋_GB2312" w:eastAsia="仿宋_GB2312" w:hAnsi="微软雅黑" w:cs="宋体" w:hint="eastAsia"/>
                <w:kern w:val="0"/>
                <w:sz w:val="24"/>
                <w:szCs w:val="24"/>
              </w:rPr>
              <w:t>按照指定模式运行列车，找出信息有误的应答器，并将故障信息整理至工作报告中，并利用给定的模块以及配置软件完成维修。</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10%</w:t>
            </w:r>
          </w:p>
        </w:tc>
      </w:tr>
      <w:tr w:rsidR="008C16EC">
        <w:trPr>
          <w:jc w:val="center"/>
        </w:trPr>
        <w:tc>
          <w:tcPr>
            <w:tcW w:w="1271" w:type="dxa"/>
            <w:vMerge w:val="restart"/>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应用设计</w:t>
            </w: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可编程</w:t>
            </w:r>
            <w:r>
              <w:rPr>
                <w:rFonts w:ascii="仿宋_GB2312" w:eastAsia="仿宋_GB2312" w:hAnsi="微软雅黑" w:cs="宋体"/>
                <w:kern w:val="0"/>
                <w:sz w:val="24"/>
                <w:szCs w:val="24"/>
              </w:rPr>
              <w:t>逻辑控制器</w:t>
            </w:r>
            <w:r>
              <w:rPr>
                <w:rFonts w:ascii="仿宋_GB2312" w:eastAsia="仿宋_GB2312" w:hAnsi="微软雅黑" w:cs="宋体"/>
                <w:kern w:val="0"/>
                <w:sz w:val="24"/>
                <w:szCs w:val="24"/>
              </w:rPr>
              <w:t>/</w:t>
            </w:r>
            <w:r>
              <w:rPr>
                <w:rFonts w:ascii="仿宋_GB2312" w:eastAsia="仿宋_GB2312" w:hAnsi="微软雅黑" w:cs="宋体"/>
                <w:kern w:val="0"/>
                <w:sz w:val="24"/>
                <w:szCs w:val="24"/>
              </w:rPr>
              <w:t>人机交互界面设计</w:t>
            </w:r>
          </w:p>
        </w:tc>
        <w:tc>
          <w:tcPr>
            <w:tcW w:w="4961" w:type="dxa"/>
            <w:vAlign w:val="center"/>
          </w:tcPr>
          <w:p w:rsidR="008C16EC" w:rsidRDefault="006C0E55">
            <w:pPr>
              <w:rPr>
                <w:rFonts w:ascii="仿宋_GB2312" w:eastAsia="仿宋_GB2312" w:hAnsi="微软雅黑" w:cs="宋体"/>
                <w:kern w:val="0"/>
                <w:sz w:val="24"/>
                <w:szCs w:val="24"/>
              </w:rPr>
            </w:pPr>
            <w:r>
              <w:rPr>
                <w:rFonts w:ascii="仿宋_GB2312" w:eastAsia="仿宋_GB2312" w:hAnsi="微软雅黑" w:cs="宋体" w:hint="eastAsia"/>
                <w:kern w:val="0"/>
                <w:sz w:val="24"/>
                <w:szCs w:val="24"/>
              </w:rPr>
              <w:t>按照要求完成可编程</w:t>
            </w:r>
            <w:r>
              <w:rPr>
                <w:rFonts w:ascii="仿宋_GB2312" w:eastAsia="仿宋_GB2312" w:hAnsi="微软雅黑" w:cs="宋体"/>
                <w:kern w:val="0"/>
                <w:sz w:val="24"/>
                <w:szCs w:val="24"/>
              </w:rPr>
              <w:t>逻辑控制器</w:t>
            </w:r>
            <w:r>
              <w:rPr>
                <w:rFonts w:ascii="仿宋_GB2312" w:eastAsia="仿宋_GB2312" w:hAnsi="微软雅黑" w:cs="宋体"/>
                <w:kern w:val="0"/>
                <w:sz w:val="24"/>
                <w:szCs w:val="24"/>
              </w:rPr>
              <w:t>/</w:t>
            </w:r>
            <w:r>
              <w:rPr>
                <w:rFonts w:ascii="仿宋_GB2312" w:eastAsia="仿宋_GB2312" w:hAnsi="微软雅黑" w:cs="宋体"/>
                <w:kern w:val="0"/>
                <w:sz w:val="24"/>
                <w:szCs w:val="24"/>
              </w:rPr>
              <w:t>人机交互界面的界面设计与功能要求。</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18%</w:t>
            </w:r>
          </w:p>
        </w:tc>
      </w:tr>
      <w:tr w:rsidR="008C16EC">
        <w:trPr>
          <w:jc w:val="center"/>
        </w:trPr>
        <w:tc>
          <w:tcPr>
            <w:tcW w:w="1271" w:type="dxa"/>
            <w:vMerge/>
            <w:vAlign w:val="center"/>
          </w:tcPr>
          <w:p w:rsidR="008C16EC" w:rsidRDefault="008C16EC">
            <w:pPr>
              <w:widowControl/>
              <w:jc w:val="left"/>
              <w:rPr>
                <w:rFonts w:ascii="仿宋_GB2312" w:eastAsia="仿宋_GB2312" w:hAnsi="微软雅黑" w:cs="宋体"/>
                <w:kern w:val="0"/>
                <w:sz w:val="24"/>
                <w:szCs w:val="24"/>
              </w:rPr>
            </w:pPr>
          </w:p>
        </w:tc>
        <w:tc>
          <w:tcPr>
            <w:tcW w:w="1418" w:type="dxa"/>
            <w:vAlign w:val="center"/>
          </w:tcPr>
          <w:p w:rsidR="008C16EC" w:rsidRDefault="006C0E55">
            <w:pPr>
              <w:widowControl/>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移动客户端应用设计</w:t>
            </w:r>
          </w:p>
        </w:tc>
        <w:tc>
          <w:tcPr>
            <w:tcW w:w="4961" w:type="dxa"/>
            <w:vAlign w:val="center"/>
          </w:tcPr>
          <w:p w:rsidR="008C16EC" w:rsidRDefault="006C0E55">
            <w:pPr>
              <w:rPr>
                <w:rFonts w:ascii="仿宋_GB2312" w:eastAsia="仿宋_GB2312" w:hAnsi="微软雅黑" w:cs="宋体"/>
                <w:kern w:val="0"/>
                <w:sz w:val="24"/>
                <w:szCs w:val="24"/>
              </w:rPr>
            </w:pPr>
            <w:r>
              <w:rPr>
                <w:rFonts w:ascii="仿宋_GB2312" w:eastAsia="仿宋_GB2312" w:hAnsi="微软雅黑" w:cs="宋体" w:hint="eastAsia"/>
                <w:kern w:val="0"/>
                <w:sz w:val="24"/>
                <w:szCs w:val="24"/>
              </w:rPr>
              <w:t>按照要求完成移动客户端的界面设计与功能要求。</w:t>
            </w:r>
          </w:p>
        </w:tc>
        <w:tc>
          <w:tcPr>
            <w:tcW w:w="850" w:type="dxa"/>
            <w:vAlign w:val="center"/>
          </w:tcPr>
          <w:p w:rsidR="008C16EC" w:rsidRDefault="006C0E55">
            <w:pPr>
              <w:widowControl/>
              <w:jc w:val="center"/>
              <w:rPr>
                <w:rFonts w:ascii="仿宋_GB2312" w:eastAsia="仿宋_GB2312" w:hAnsi="微软雅黑" w:cs="宋体"/>
                <w:kern w:val="0"/>
                <w:sz w:val="24"/>
                <w:szCs w:val="24"/>
              </w:rPr>
            </w:pPr>
            <w:r>
              <w:rPr>
                <w:rFonts w:ascii="仿宋_GB2312" w:eastAsia="仿宋_GB2312" w:hAnsi="微软雅黑" w:cs="宋体"/>
                <w:kern w:val="0"/>
                <w:sz w:val="24"/>
                <w:szCs w:val="24"/>
              </w:rPr>
              <w:t>4%</w:t>
            </w:r>
          </w:p>
        </w:tc>
      </w:tr>
      <w:tr w:rsidR="008C16EC">
        <w:trPr>
          <w:jc w:val="center"/>
        </w:trPr>
        <w:tc>
          <w:tcPr>
            <w:tcW w:w="1271" w:type="dxa"/>
            <w:vAlign w:val="center"/>
          </w:tcPr>
          <w:p w:rsidR="008C16EC" w:rsidRDefault="006C0E55">
            <w:pPr>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职业素养</w:t>
            </w:r>
          </w:p>
        </w:tc>
        <w:tc>
          <w:tcPr>
            <w:tcW w:w="1418" w:type="dxa"/>
            <w:vAlign w:val="center"/>
          </w:tcPr>
          <w:p w:rsidR="008C16EC" w:rsidRDefault="006C0E55">
            <w:pPr>
              <w:jc w:val="left"/>
              <w:rPr>
                <w:rFonts w:ascii="仿宋_GB2312" w:eastAsia="仿宋_GB2312" w:hAnsi="微软雅黑" w:cs="宋体"/>
                <w:kern w:val="0"/>
                <w:sz w:val="24"/>
                <w:szCs w:val="24"/>
              </w:rPr>
            </w:pPr>
            <w:r>
              <w:rPr>
                <w:rFonts w:ascii="仿宋_GB2312" w:eastAsia="仿宋_GB2312" w:hAnsi="微软雅黑" w:cs="宋体" w:hint="eastAsia"/>
                <w:kern w:val="0"/>
                <w:sz w:val="24"/>
                <w:szCs w:val="24"/>
              </w:rPr>
              <w:t>竞赛报告</w:t>
            </w:r>
            <w:r>
              <w:rPr>
                <w:rFonts w:ascii="仿宋_GB2312" w:eastAsia="仿宋_GB2312" w:hAnsi="微软雅黑" w:cs="宋体"/>
                <w:kern w:val="0"/>
                <w:sz w:val="24"/>
                <w:szCs w:val="24"/>
              </w:rPr>
              <w:t>、用电安全等</w:t>
            </w:r>
          </w:p>
        </w:tc>
        <w:tc>
          <w:tcPr>
            <w:tcW w:w="4961" w:type="dxa"/>
            <w:vAlign w:val="center"/>
          </w:tcPr>
          <w:p w:rsidR="008C16EC" w:rsidRDefault="006C0E55">
            <w:pPr>
              <w:jc w:val="left"/>
              <w:rPr>
                <w:rFonts w:ascii="仿宋_GB2312" w:eastAsia="仿宋_GB2312" w:hAnsi="微软雅黑" w:cs="宋体"/>
                <w:kern w:val="0"/>
                <w:sz w:val="24"/>
                <w:szCs w:val="24"/>
              </w:rPr>
            </w:pPr>
            <w:r>
              <w:rPr>
                <w:rFonts w:ascii="仿宋_GB2312" w:eastAsia="仿宋_GB2312" w:hAnsi="仿宋" w:hint="eastAsia"/>
                <w:sz w:val="24"/>
              </w:rPr>
              <w:t>考核参赛选手在竞赛</w:t>
            </w:r>
            <w:r>
              <w:rPr>
                <w:rFonts w:ascii="仿宋_GB2312" w:eastAsia="仿宋_GB2312" w:hAnsi="仿宋"/>
                <w:sz w:val="24"/>
              </w:rPr>
              <w:t>报告撰写、</w:t>
            </w:r>
            <w:r>
              <w:rPr>
                <w:rFonts w:ascii="仿宋_GB2312" w:eastAsia="仿宋_GB2312" w:hAnsi="仿宋" w:hint="eastAsia"/>
                <w:sz w:val="24"/>
              </w:rPr>
              <w:t>职业规范、团队协作、组织管理、工作计划、团队风貌</w:t>
            </w:r>
            <w:r>
              <w:rPr>
                <w:rFonts w:ascii="仿宋_GB2312" w:eastAsia="仿宋_GB2312" w:hAnsi="仿宋"/>
                <w:sz w:val="24"/>
              </w:rPr>
              <w:t>等</w:t>
            </w:r>
            <w:r>
              <w:rPr>
                <w:rFonts w:ascii="仿宋_GB2312" w:eastAsia="仿宋_GB2312" w:hAnsi="仿宋" w:hint="eastAsia"/>
                <w:sz w:val="24"/>
              </w:rPr>
              <w:t>方面的职业素养成绩。</w:t>
            </w:r>
          </w:p>
        </w:tc>
        <w:tc>
          <w:tcPr>
            <w:tcW w:w="850" w:type="dxa"/>
            <w:vAlign w:val="center"/>
          </w:tcPr>
          <w:p w:rsidR="008C16EC" w:rsidRDefault="006C0E55">
            <w:pPr>
              <w:jc w:val="center"/>
              <w:rPr>
                <w:rFonts w:ascii="仿宋_GB2312" w:eastAsia="仿宋_GB2312" w:hAnsi="微软雅黑" w:cs="宋体"/>
                <w:kern w:val="0"/>
                <w:sz w:val="24"/>
                <w:szCs w:val="24"/>
              </w:rPr>
            </w:pPr>
            <w:r>
              <w:rPr>
                <w:rFonts w:ascii="仿宋_GB2312" w:eastAsia="仿宋_GB2312" w:hAnsi="微软雅黑" w:cs="宋体"/>
                <w:kern w:val="0"/>
                <w:sz w:val="24"/>
                <w:szCs w:val="24"/>
              </w:rPr>
              <w:t>10%</w:t>
            </w:r>
          </w:p>
        </w:tc>
      </w:tr>
    </w:tbl>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（三）考核技术要点</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通信技术、控制技术、电子技术、数据采集技术、智能终端技术。</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（四）考核知识与技能</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 xml:space="preserve">1. </w:t>
      </w:r>
      <w:r>
        <w:rPr>
          <w:rFonts w:ascii="仿宋_GB2312" w:eastAsia="仿宋_GB2312" w:hAnsi="仿宋_GB2312" w:cs="仿宋_GB2312"/>
          <w:sz w:val="28"/>
          <w:szCs w:val="28"/>
        </w:rPr>
        <w:t>认知型知识</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常见采集模块知识、控制器设备认知、通信技术认知、通信与控制技术应用认知</w:t>
      </w:r>
      <w:r>
        <w:rPr>
          <w:rFonts w:ascii="仿宋_GB2312" w:eastAsia="仿宋_GB2312" w:hAnsi="仿宋_GB2312" w:cs="仿宋_GB2312" w:hint="eastAsia"/>
          <w:sz w:val="28"/>
          <w:szCs w:val="28"/>
        </w:rPr>
        <w:t>。</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 xml:space="preserve">2. </w:t>
      </w:r>
      <w:r>
        <w:rPr>
          <w:rFonts w:ascii="仿宋_GB2312" w:eastAsia="仿宋_GB2312" w:hAnsi="仿宋_GB2312" w:cs="仿宋_GB2312"/>
          <w:sz w:val="28"/>
          <w:szCs w:val="28"/>
        </w:rPr>
        <w:t>实操型知识</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包括硬件设备安装调试、通信网络设备连接及参数配置、硬件故障检测、软件系统部署维护</w:t>
      </w:r>
      <w:r>
        <w:rPr>
          <w:rFonts w:ascii="仿宋_GB2312" w:eastAsia="仿宋_GB2312" w:hAnsi="仿宋_GB2312" w:cs="仿宋_GB2312" w:hint="eastAsia"/>
          <w:sz w:val="28"/>
          <w:szCs w:val="28"/>
        </w:rPr>
        <w:t>。</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1</w:t>
      </w:r>
      <w:r>
        <w:rPr>
          <w:rFonts w:ascii="仿宋_GB2312" w:eastAsia="仿宋_GB2312" w:hAnsi="仿宋_GB2312" w:cs="仿宋_GB2312"/>
          <w:sz w:val="28"/>
          <w:szCs w:val="28"/>
        </w:rPr>
        <w:t>）硬件设备安装调试</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按照提供的接线图在规定</w:t>
      </w:r>
      <w:r>
        <w:rPr>
          <w:rFonts w:ascii="仿宋_GB2312" w:eastAsia="仿宋_GB2312" w:hAnsi="仿宋_GB2312" w:cs="仿宋_GB2312"/>
          <w:sz w:val="28"/>
          <w:szCs w:val="28"/>
        </w:rPr>
        <w:t>的设备区域</w:t>
      </w:r>
      <w:r>
        <w:rPr>
          <w:rFonts w:ascii="仿宋_GB2312" w:eastAsia="仿宋_GB2312" w:hAnsi="仿宋_GB2312" w:cs="仿宋_GB2312" w:hint="eastAsia"/>
          <w:sz w:val="28"/>
          <w:szCs w:val="28"/>
        </w:rPr>
        <w:t>完成设备模块连线，进行参数配置及基本测试。要求电气线路连接正确，导线、线号等正确合理。</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2</w:t>
      </w:r>
      <w:r>
        <w:rPr>
          <w:rFonts w:ascii="仿宋_GB2312" w:eastAsia="仿宋_GB2312" w:hAnsi="仿宋_GB2312" w:cs="仿宋_GB2312"/>
          <w:sz w:val="28"/>
          <w:szCs w:val="28"/>
        </w:rPr>
        <w:t>）通信网络设备连接及参数配置</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使用串口、网口调试相关工具，按照要求，完成设备网络的搭建，包括无线路由器设定配置，计算机通信参数配置、</w:t>
      </w:r>
      <w:proofErr w:type="gramStart"/>
      <w:r>
        <w:rPr>
          <w:rFonts w:ascii="仿宋_GB2312" w:eastAsia="仿宋_GB2312" w:hAnsi="仿宋_GB2312" w:cs="仿宋_GB2312" w:hint="eastAsia"/>
          <w:sz w:val="28"/>
          <w:szCs w:val="28"/>
        </w:rPr>
        <w:t>列控中心</w:t>
      </w:r>
      <w:proofErr w:type="gramEnd"/>
      <w:r>
        <w:rPr>
          <w:rFonts w:ascii="仿宋_GB2312" w:eastAsia="仿宋_GB2312" w:hAnsi="仿宋_GB2312" w:cs="仿宋_GB2312" w:hint="eastAsia"/>
          <w:sz w:val="28"/>
          <w:szCs w:val="28"/>
        </w:rPr>
        <w:t>等各类接入到网络的终端设备的网络配置。</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熟悉</w:t>
      </w:r>
      <w:r>
        <w:rPr>
          <w:rFonts w:ascii="仿宋_GB2312" w:eastAsia="仿宋_GB2312" w:hAnsi="仿宋_GB2312" w:cs="仿宋_GB2312" w:hint="eastAsia"/>
          <w:sz w:val="28"/>
          <w:szCs w:val="28"/>
        </w:rPr>
        <w:t>RS485</w:t>
      </w:r>
      <w:r>
        <w:rPr>
          <w:rFonts w:ascii="仿宋_GB2312" w:eastAsia="仿宋_GB2312" w:hAnsi="仿宋_GB2312" w:cs="仿宋_GB2312" w:hint="eastAsia"/>
          <w:sz w:val="28"/>
          <w:szCs w:val="28"/>
        </w:rPr>
        <w:t>通信</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CAN</w:t>
      </w:r>
      <w:r>
        <w:rPr>
          <w:rFonts w:ascii="仿宋_GB2312" w:eastAsia="仿宋_GB2312" w:hAnsi="仿宋_GB2312" w:cs="仿宋_GB2312" w:hint="eastAsia"/>
          <w:sz w:val="28"/>
          <w:szCs w:val="28"/>
        </w:rPr>
        <w:t>通信</w:t>
      </w:r>
      <w:r>
        <w:rPr>
          <w:rFonts w:ascii="仿宋_GB2312" w:eastAsia="仿宋_GB2312" w:hAnsi="仿宋_GB2312" w:cs="仿宋_GB2312"/>
          <w:sz w:val="28"/>
          <w:szCs w:val="28"/>
        </w:rPr>
        <w:t>，设计</w:t>
      </w:r>
      <w:r>
        <w:rPr>
          <w:rFonts w:ascii="仿宋_GB2312" w:eastAsia="仿宋_GB2312" w:hAnsi="仿宋_GB2312" w:cs="仿宋_GB2312" w:hint="eastAsia"/>
          <w:sz w:val="28"/>
          <w:szCs w:val="28"/>
        </w:rPr>
        <w:t>简单通信</w:t>
      </w:r>
      <w:r>
        <w:rPr>
          <w:rFonts w:ascii="仿宋_GB2312" w:eastAsia="仿宋_GB2312" w:hAnsi="仿宋_GB2312" w:cs="仿宋_GB2312"/>
          <w:sz w:val="28"/>
          <w:szCs w:val="28"/>
        </w:rPr>
        <w:t>协议完成</w:t>
      </w:r>
      <w:r>
        <w:rPr>
          <w:rFonts w:ascii="仿宋_GB2312" w:eastAsia="仿宋_GB2312" w:hAnsi="仿宋_GB2312" w:cs="仿宋_GB2312" w:hint="eastAsia"/>
          <w:sz w:val="28"/>
          <w:szCs w:val="28"/>
        </w:rPr>
        <w:t>两种</w:t>
      </w:r>
      <w:r>
        <w:rPr>
          <w:rFonts w:ascii="仿宋_GB2312" w:eastAsia="仿宋_GB2312" w:hAnsi="仿宋_GB2312" w:cs="仿宋_GB2312"/>
          <w:sz w:val="28"/>
          <w:szCs w:val="28"/>
        </w:rPr>
        <w:t>设备的</w:t>
      </w:r>
      <w:r>
        <w:rPr>
          <w:rFonts w:ascii="仿宋_GB2312" w:eastAsia="仿宋_GB2312" w:hAnsi="仿宋_GB2312" w:cs="仿宋_GB2312" w:hint="eastAsia"/>
          <w:sz w:val="28"/>
          <w:szCs w:val="28"/>
        </w:rPr>
        <w:t>数据</w:t>
      </w:r>
      <w:r>
        <w:rPr>
          <w:rFonts w:ascii="仿宋_GB2312" w:eastAsia="仿宋_GB2312" w:hAnsi="仿宋_GB2312" w:cs="仿宋_GB2312"/>
          <w:sz w:val="28"/>
          <w:szCs w:val="28"/>
        </w:rPr>
        <w:t>交换，</w:t>
      </w:r>
      <w:r>
        <w:rPr>
          <w:rFonts w:ascii="仿宋_GB2312" w:eastAsia="仿宋_GB2312" w:hAnsi="仿宋_GB2312" w:cs="仿宋_GB2312" w:hint="eastAsia"/>
          <w:sz w:val="28"/>
          <w:szCs w:val="28"/>
        </w:rPr>
        <w:t>熟悉</w:t>
      </w:r>
      <w:r>
        <w:rPr>
          <w:rFonts w:ascii="仿宋_GB2312" w:eastAsia="仿宋_GB2312" w:hAnsi="仿宋_GB2312" w:cs="仿宋_GB2312"/>
          <w:sz w:val="28"/>
          <w:szCs w:val="28"/>
        </w:rPr>
        <w:t>Modbus</w:t>
      </w:r>
      <w:r>
        <w:rPr>
          <w:rFonts w:ascii="仿宋_GB2312" w:eastAsia="仿宋_GB2312" w:hAnsi="仿宋_GB2312" w:cs="仿宋_GB2312"/>
          <w:sz w:val="28"/>
          <w:szCs w:val="28"/>
        </w:rPr>
        <w:t>通信协议</w:t>
      </w:r>
      <w:r>
        <w:rPr>
          <w:rFonts w:ascii="仿宋_GB2312" w:eastAsia="仿宋_GB2312" w:hAnsi="仿宋_GB2312" w:cs="仿宋_GB2312" w:hint="eastAsia"/>
          <w:sz w:val="28"/>
          <w:szCs w:val="28"/>
        </w:rPr>
        <w:t>，熟</w:t>
      </w:r>
      <w:r>
        <w:rPr>
          <w:rFonts w:ascii="仿宋_GB2312" w:eastAsia="仿宋_GB2312" w:hAnsi="仿宋_GB2312" w:cs="仿宋_GB2312" w:hint="eastAsia"/>
          <w:sz w:val="28"/>
          <w:szCs w:val="28"/>
        </w:rPr>
        <w:t>悉常见校验方式（</w:t>
      </w:r>
      <w:r>
        <w:rPr>
          <w:rFonts w:ascii="仿宋_GB2312" w:eastAsia="仿宋_GB2312" w:hAnsi="仿宋_GB2312" w:cs="仿宋_GB2312" w:hint="eastAsia"/>
          <w:sz w:val="28"/>
          <w:szCs w:val="28"/>
        </w:rPr>
        <w:t>CRC</w:t>
      </w:r>
      <w:r>
        <w:rPr>
          <w:rFonts w:ascii="仿宋_GB2312" w:eastAsia="仿宋_GB2312" w:hAnsi="仿宋_GB2312" w:cs="仿宋_GB2312" w:hint="eastAsia"/>
          <w:sz w:val="28"/>
          <w:szCs w:val="28"/>
        </w:rPr>
        <w:t>、奇偶、求和等）。</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3</w:t>
      </w:r>
      <w:r>
        <w:rPr>
          <w:rFonts w:ascii="仿宋_GB2312" w:eastAsia="仿宋_GB2312" w:hAnsi="仿宋_GB2312" w:cs="仿宋_GB2312"/>
          <w:sz w:val="28"/>
          <w:szCs w:val="28"/>
        </w:rPr>
        <w:t>）硬件故障检测</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按照要求上电，通过给定的背景资料，按照功能、逻辑判断元器件、焊接以及设计等方面的故障，利用电子技术完成维修检测故障并完成维修。涉及电子技术中的电阻（限流保护，上拉，下拉），电感，电容（滤波）、</w:t>
      </w:r>
      <w:r>
        <w:rPr>
          <w:rFonts w:ascii="仿宋_GB2312" w:eastAsia="仿宋_GB2312" w:hAnsi="仿宋_GB2312" w:cs="仿宋_GB2312"/>
          <w:sz w:val="28"/>
          <w:szCs w:val="28"/>
        </w:rPr>
        <w:t>二极管</w:t>
      </w:r>
      <w:r>
        <w:rPr>
          <w:rFonts w:ascii="仿宋_GB2312" w:eastAsia="仿宋_GB2312" w:hAnsi="仿宋_GB2312" w:cs="仿宋_GB2312" w:hint="eastAsia"/>
          <w:sz w:val="28"/>
          <w:szCs w:val="28"/>
        </w:rPr>
        <w:t>（发光</w:t>
      </w:r>
      <w:r>
        <w:rPr>
          <w:rFonts w:ascii="仿宋_GB2312" w:eastAsia="仿宋_GB2312" w:hAnsi="仿宋_GB2312" w:cs="仿宋_GB2312"/>
          <w:sz w:val="28"/>
          <w:szCs w:val="28"/>
        </w:rPr>
        <w:t>二极管，稳压二极管</w:t>
      </w:r>
      <w:r>
        <w:rPr>
          <w:rFonts w:ascii="仿宋_GB2312" w:eastAsia="仿宋_GB2312" w:hAnsi="仿宋_GB2312" w:cs="仿宋_GB2312" w:hint="eastAsia"/>
          <w:sz w:val="28"/>
          <w:szCs w:val="28"/>
        </w:rPr>
        <w:t>）、三极管（</w:t>
      </w:r>
      <w:r>
        <w:rPr>
          <w:rFonts w:ascii="仿宋_GB2312" w:eastAsia="仿宋_GB2312" w:hAnsi="仿宋_GB2312" w:cs="仿宋_GB2312"/>
          <w:sz w:val="28"/>
          <w:szCs w:val="28"/>
        </w:rPr>
        <w:t>PNP</w:t>
      </w:r>
      <w:r>
        <w:rPr>
          <w:rFonts w:ascii="仿宋_GB2312" w:eastAsia="仿宋_GB2312" w:hAnsi="仿宋_GB2312" w:cs="仿宋_GB2312"/>
          <w:sz w:val="28"/>
          <w:szCs w:val="28"/>
        </w:rPr>
        <w:t>、</w:t>
      </w:r>
      <w:r>
        <w:rPr>
          <w:rFonts w:ascii="仿宋_GB2312" w:eastAsia="仿宋_GB2312" w:hAnsi="仿宋_GB2312" w:cs="仿宋_GB2312"/>
          <w:sz w:val="28"/>
          <w:szCs w:val="28"/>
        </w:rPr>
        <w:t>NPN</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轻触按键、自锁按键、电位器</w:t>
      </w:r>
      <w:r>
        <w:rPr>
          <w:rFonts w:ascii="仿宋_GB2312" w:eastAsia="仿宋_GB2312" w:hAnsi="仿宋_GB2312" w:cs="仿宋_GB2312" w:hint="eastAsia"/>
          <w:sz w:val="28"/>
          <w:szCs w:val="28"/>
        </w:rPr>
        <w:t>等</w:t>
      </w:r>
      <w:r>
        <w:rPr>
          <w:rFonts w:ascii="仿宋_GB2312" w:eastAsia="仿宋_GB2312" w:hAnsi="仿宋_GB2312" w:cs="仿宋_GB2312"/>
          <w:sz w:val="28"/>
          <w:szCs w:val="28"/>
        </w:rPr>
        <w:t>的</w:t>
      </w:r>
      <w:r>
        <w:rPr>
          <w:rFonts w:ascii="仿宋_GB2312" w:eastAsia="仿宋_GB2312" w:hAnsi="仿宋_GB2312" w:cs="仿宋_GB2312" w:hint="eastAsia"/>
          <w:sz w:val="28"/>
          <w:szCs w:val="28"/>
        </w:rPr>
        <w:t>基本</w:t>
      </w:r>
      <w:r>
        <w:rPr>
          <w:rFonts w:ascii="仿宋_GB2312" w:eastAsia="仿宋_GB2312" w:hAnsi="仿宋_GB2312" w:cs="仿宋_GB2312"/>
          <w:sz w:val="28"/>
          <w:szCs w:val="28"/>
        </w:rPr>
        <w:t>应用，欧姆定律，常见电源电路</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比较</w:t>
      </w:r>
      <w:r>
        <w:rPr>
          <w:rFonts w:ascii="仿宋_GB2312" w:eastAsia="仿宋_GB2312" w:hAnsi="仿宋_GB2312" w:cs="仿宋_GB2312" w:hint="eastAsia"/>
          <w:sz w:val="28"/>
          <w:szCs w:val="28"/>
        </w:rPr>
        <w:t>器</w:t>
      </w:r>
      <w:r>
        <w:rPr>
          <w:rFonts w:ascii="仿宋_GB2312" w:eastAsia="仿宋_GB2312" w:hAnsi="仿宋_GB2312" w:cs="仿宋_GB2312"/>
          <w:sz w:val="28"/>
          <w:szCs w:val="28"/>
        </w:rPr>
        <w:t>电路、继电器控制电路</w:t>
      </w:r>
      <w:r>
        <w:rPr>
          <w:rFonts w:ascii="仿宋_GB2312" w:eastAsia="仿宋_GB2312" w:hAnsi="仿宋_GB2312" w:cs="仿宋_GB2312" w:hint="eastAsia"/>
          <w:sz w:val="28"/>
          <w:szCs w:val="28"/>
        </w:rPr>
        <w:t>，通信电路，光电藕合器电路</w:t>
      </w:r>
      <w:r>
        <w:rPr>
          <w:rFonts w:ascii="仿宋_GB2312" w:eastAsia="仿宋_GB2312" w:hAnsi="仿宋_GB2312" w:cs="仿宋_GB2312"/>
          <w:sz w:val="28"/>
          <w:szCs w:val="28"/>
        </w:rPr>
        <w:t>等。</w:t>
      </w:r>
      <w:r>
        <w:rPr>
          <w:rFonts w:ascii="仿宋_GB2312" w:eastAsia="仿宋_GB2312" w:hAnsi="仿宋_GB2312" w:cs="仿宋_GB2312" w:hint="eastAsia"/>
          <w:sz w:val="28"/>
          <w:szCs w:val="28"/>
        </w:rPr>
        <w:t>能够</w:t>
      </w:r>
      <w:r>
        <w:rPr>
          <w:rFonts w:ascii="仿宋_GB2312" w:eastAsia="仿宋_GB2312" w:hAnsi="仿宋_GB2312" w:cs="仿宋_GB2312"/>
          <w:sz w:val="28"/>
          <w:szCs w:val="28"/>
        </w:rPr>
        <w:t>根据</w:t>
      </w:r>
      <w:r>
        <w:rPr>
          <w:rFonts w:ascii="仿宋_GB2312" w:eastAsia="仿宋_GB2312" w:hAnsi="仿宋_GB2312" w:cs="仿宋_GB2312" w:hint="eastAsia"/>
          <w:sz w:val="28"/>
          <w:szCs w:val="28"/>
        </w:rPr>
        <w:t>题目需求</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查阅芯片</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电路技术文档，快速</w:t>
      </w:r>
      <w:r>
        <w:rPr>
          <w:rFonts w:ascii="仿宋_GB2312" w:eastAsia="仿宋_GB2312" w:hAnsi="仿宋_GB2312" w:cs="仿宋_GB2312"/>
          <w:sz w:val="28"/>
          <w:szCs w:val="28"/>
        </w:rPr>
        <w:t>找到有用的信息</w:t>
      </w:r>
      <w:r>
        <w:rPr>
          <w:rFonts w:ascii="仿宋_GB2312" w:eastAsia="仿宋_GB2312" w:hAnsi="仿宋_GB2312" w:cs="仿宋_GB2312" w:hint="eastAsia"/>
          <w:sz w:val="28"/>
          <w:szCs w:val="28"/>
        </w:rPr>
        <w:t>。</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按照指定模式运行列车，找出信息有误的应答器，并将故障信息整理至工作报告中，并利用给定的模块、配置软件及通信协议完成维修。</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 xml:space="preserve">3. </w:t>
      </w:r>
      <w:r>
        <w:rPr>
          <w:rFonts w:ascii="仿宋_GB2312" w:eastAsia="仿宋_GB2312" w:hAnsi="仿宋_GB2312" w:cs="仿宋_GB2312"/>
          <w:sz w:val="28"/>
          <w:szCs w:val="28"/>
        </w:rPr>
        <w:t>应用设计型知识</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1</w:t>
      </w:r>
      <w:r>
        <w:rPr>
          <w:rFonts w:ascii="仿宋_GB2312" w:eastAsia="仿宋_GB2312" w:hAnsi="仿宋_GB2312" w:cs="仿宋_GB2312"/>
          <w:sz w:val="28"/>
          <w:szCs w:val="28"/>
        </w:rPr>
        <w:t>）可编程逻辑控制器</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按照要求完成可编程逻辑控制器的功能设计。涉及：位逻辑、比</w:t>
      </w:r>
      <w:r>
        <w:rPr>
          <w:rFonts w:ascii="仿宋_GB2312" w:eastAsia="仿宋_GB2312" w:hAnsi="仿宋_GB2312" w:cs="仿宋_GB2312" w:hint="eastAsia"/>
          <w:sz w:val="28"/>
          <w:szCs w:val="28"/>
        </w:rPr>
        <w:lastRenderedPageBreak/>
        <w:t>较（整数或实数）、传送（字节、字、双字、实数、）、定时器（接通延时定时器）、子程序调用等；</w:t>
      </w:r>
      <w:r>
        <w:rPr>
          <w:rFonts w:ascii="仿宋_GB2312" w:eastAsia="仿宋_GB2312" w:hAnsi="仿宋_GB2312" w:cs="仿宋_GB2312"/>
          <w:sz w:val="28"/>
          <w:szCs w:val="28"/>
        </w:rPr>
        <w:t>PLC</w:t>
      </w:r>
      <w:r>
        <w:rPr>
          <w:rFonts w:ascii="仿宋_GB2312" w:eastAsia="仿宋_GB2312" w:hAnsi="仿宋_GB2312" w:cs="仿宋_GB2312"/>
          <w:sz w:val="28"/>
          <w:szCs w:val="28"/>
        </w:rPr>
        <w:t>内部寄存器的使用：输入输出映像寄存器、变量存储器（</w:t>
      </w:r>
      <w:r>
        <w:rPr>
          <w:rFonts w:ascii="仿宋_GB2312" w:eastAsia="仿宋_GB2312" w:hAnsi="仿宋_GB2312" w:cs="仿宋_GB2312"/>
          <w:sz w:val="28"/>
          <w:szCs w:val="28"/>
        </w:rPr>
        <w:t>V</w:t>
      </w:r>
      <w:r>
        <w:rPr>
          <w:rFonts w:ascii="仿宋_GB2312" w:eastAsia="仿宋_GB2312" w:hAnsi="仿宋_GB2312" w:cs="仿宋_GB2312"/>
          <w:sz w:val="28"/>
          <w:szCs w:val="28"/>
        </w:rPr>
        <w:t>）、位存储区（</w:t>
      </w:r>
      <w:r>
        <w:rPr>
          <w:rFonts w:ascii="仿宋_GB2312" w:eastAsia="仿宋_GB2312" w:hAnsi="仿宋_GB2312" w:cs="仿宋_GB2312"/>
          <w:sz w:val="28"/>
          <w:szCs w:val="28"/>
        </w:rPr>
        <w:t>M</w:t>
      </w:r>
      <w:r>
        <w:rPr>
          <w:rFonts w:ascii="仿宋_GB2312" w:eastAsia="仿宋_GB2312" w:hAnsi="仿宋_GB2312" w:cs="仿宋_GB2312"/>
          <w:sz w:val="28"/>
          <w:szCs w:val="28"/>
        </w:rPr>
        <w:t>）、特殊存储区（</w:t>
      </w:r>
      <w:r>
        <w:rPr>
          <w:rFonts w:ascii="仿宋_GB2312" w:eastAsia="仿宋_GB2312" w:hAnsi="仿宋_GB2312" w:cs="仿宋_GB2312"/>
          <w:sz w:val="28"/>
          <w:szCs w:val="28"/>
        </w:rPr>
        <w:t>SM</w:t>
      </w:r>
      <w:r>
        <w:rPr>
          <w:rFonts w:ascii="仿宋_GB2312" w:eastAsia="仿宋_GB2312" w:hAnsi="仿宋_GB2312" w:cs="仿宋_GB2312"/>
          <w:sz w:val="28"/>
          <w:szCs w:val="28"/>
        </w:rPr>
        <w:t>）、模拟量输入映像寄存器（</w:t>
      </w:r>
      <w:r>
        <w:rPr>
          <w:rFonts w:ascii="仿宋_GB2312" w:eastAsia="仿宋_GB2312" w:hAnsi="仿宋_GB2312" w:cs="仿宋_GB2312"/>
          <w:sz w:val="28"/>
          <w:szCs w:val="28"/>
        </w:rPr>
        <w:t>AIW0</w:t>
      </w:r>
      <w:r>
        <w:rPr>
          <w:rFonts w:ascii="仿宋_GB2312" w:eastAsia="仿宋_GB2312" w:hAnsi="仿宋_GB2312" w:cs="仿宋_GB2312"/>
          <w:sz w:val="28"/>
          <w:szCs w:val="28"/>
        </w:rPr>
        <w:t>、</w:t>
      </w:r>
      <w:r>
        <w:rPr>
          <w:rFonts w:ascii="仿宋_GB2312" w:eastAsia="仿宋_GB2312" w:hAnsi="仿宋_GB2312" w:cs="仿宋_GB2312"/>
          <w:sz w:val="28"/>
          <w:szCs w:val="28"/>
        </w:rPr>
        <w:t>AIW2</w:t>
      </w:r>
      <w:r>
        <w:rPr>
          <w:rFonts w:ascii="仿宋_GB2312" w:eastAsia="仿宋_GB2312" w:hAnsi="仿宋_GB2312" w:cs="仿宋_GB2312"/>
          <w:sz w:val="28"/>
          <w:szCs w:val="28"/>
        </w:rPr>
        <w:t>、</w:t>
      </w:r>
      <w:r>
        <w:rPr>
          <w:rFonts w:ascii="仿宋_GB2312" w:eastAsia="仿宋_GB2312" w:hAnsi="仿宋_GB2312" w:cs="仿宋_GB2312"/>
          <w:sz w:val="28"/>
          <w:szCs w:val="28"/>
        </w:rPr>
        <w:t>AIW4</w:t>
      </w:r>
      <w:r>
        <w:rPr>
          <w:rFonts w:ascii="仿宋_GB2312" w:eastAsia="仿宋_GB2312" w:hAnsi="仿宋_GB2312" w:cs="仿宋_GB2312"/>
          <w:sz w:val="28"/>
          <w:szCs w:val="28"/>
        </w:rPr>
        <w:t>、</w:t>
      </w:r>
      <w:r>
        <w:rPr>
          <w:rFonts w:ascii="仿宋_GB2312" w:eastAsia="仿宋_GB2312" w:hAnsi="仿宋_GB2312" w:cs="仿宋_GB2312"/>
          <w:sz w:val="28"/>
          <w:szCs w:val="28"/>
        </w:rPr>
        <w:t>AIW6</w:t>
      </w:r>
      <w:r>
        <w:rPr>
          <w:rFonts w:ascii="仿宋_GB2312" w:eastAsia="仿宋_GB2312" w:hAnsi="仿宋_GB2312" w:cs="仿宋_GB2312"/>
          <w:sz w:val="28"/>
          <w:szCs w:val="28"/>
        </w:rPr>
        <w:t>）、定时器存储区（</w:t>
      </w:r>
      <w:r>
        <w:rPr>
          <w:rFonts w:ascii="仿宋_GB2312" w:eastAsia="仿宋_GB2312" w:hAnsi="仿宋_GB2312" w:cs="仿宋_GB2312"/>
          <w:sz w:val="28"/>
          <w:szCs w:val="28"/>
        </w:rPr>
        <w:t>T</w:t>
      </w:r>
      <w:r>
        <w:rPr>
          <w:rFonts w:ascii="仿宋_GB2312" w:eastAsia="仿宋_GB2312" w:hAnsi="仿宋_GB2312" w:cs="仿宋_GB2312"/>
          <w:sz w:val="28"/>
          <w:szCs w:val="28"/>
        </w:rPr>
        <w:t>）；</w:t>
      </w:r>
      <w:r>
        <w:rPr>
          <w:rFonts w:ascii="仿宋_GB2312" w:eastAsia="仿宋_GB2312" w:hAnsi="仿宋_GB2312" w:cs="仿宋_GB2312"/>
          <w:sz w:val="28"/>
          <w:szCs w:val="28"/>
        </w:rPr>
        <w:t>PLC</w:t>
      </w:r>
      <w:proofErr w:type="gramStart"/>
      <w:r>
        <w:rPr>
          <w:rFonts w:ascii="仿宋_GB2312" w:eastAsia="仿宋_GB2312" w:hAnsi="仿宋_GB2312" w:cs="仿宋_GB2312"/>
          <w:sz w:val="28"/>
          <w:szCs w:val="28"/>
        </w:rPr>
        <w:t>自由口</w:t>
      </w:r>
      <w:proofErr w:type="gramEnd"/>
      <w:r>
        <w:rPr>
          <w:rFonts w:ascii="仿宋_GB2312" w:eastAsia="仿宋_GB2312" w:hAnsi="仿宋_GB2312" w:cs="仿宋_GB2312"/>
          <w:sz w:val="28"/>
          <w:szCs w:val="28"/>
        </w:rPr>
        <w:t>使用</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PWM</w:t>
      </w:r>
      <w:r>
        <w:rPr>
          <w:rFonts w:ascii="仿宋_GB2312" w:eastAsia="仿宋_GB2312" w:hAnsi="仿宋_GB2312" w:cs="仿宋_GB2312" w:hint="eastAsia"/>
          <w:sz w:val="28"/>
          <w:szCs w:val="28"/>
        </w:rPr>
        <w:t>输出控制；</w:t>
      </w:r>
      <w:r>
        <w:rPr>
          <w:rFonts w:ascii="仿宋_GB2312" w:eastAsia="仿宋_GB2312" w:hAnsi="仿宋_GB2312" w:cs="仿宋_GB2312" w:hint="eastAsia"/>
          <w:sz w:val="28"/>
          <w:szCs w:val="28"/>
        </w:rPr>
        <w:t>Modbus</w:t>
      </w:r>
      <w:r>
        <w:rPr>
          <w:rFonts w:ascii="仿宋_GB2312" w:eastAsia="仿宋_GB2312" w:hAnsi="仿宋_GB2312" w:cs="仿宋_GB2312" w:hint="eastAsia"/>
          <w:sz w:val="28"/>
          <w:szCs w:val="28"/>
        </w:rPr>
        <w:t>通信；时序图、顺序功能图、梯形图绘制</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能够</w:t>
      </w:r>
      <w:r>
        <w:rPr>
          <w:rFonts w:ascii="仿宋_GB2312" w:eastAsia="仿宋_GB2312" w:hAnsi="仿宋_GB2312" w:cs="仿宋_GB2312"/>
          <w:sz w:val="28"/>
          <w:szCs w:val="28"/>
        </w:rPr>
        <w:t>根据</w:t>
      </w:r>
      <w:r>
        <w:rPr>
          <w:rFonts w:ascii="仿宋_GB2312" w:eastAsia="仿宋_GB2312" w:hAnsi="仿宋_GB2312" w:cs="仿宋_GB2312" w:hint="eastAsia"/>
          <w:sz w:val="28"/>
          <w:szCs w:val="28"/>
        </w:rPr>
        <w:t>题目需求</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利用提供</w:t>
      </w:r>
      <w:r>
        <w:rPr>
          <w:rFonts w:ascii="仿宋_GB2312" w:eastAsia="仿宋_GB2312" w:hAnsi="仿宋_GB2312" w:cs="仿宋_GB2312"/>
          <w:sz w:val="28"/>
          <w:szCs w:val="28"/>
        </w:rPr>
        <w:t>的</w:t>
      </w:r>
      <w:r>
        <w:rPr>
          <w:rFonts w:ascii="仿宋_GB2312" w:eastAsia="仿宋_GB2312" w:hAnsi="仿宋_GB2312" w:cs="仿宋_GB2312" w:hint="eastAsia"/>
          <w:sz w:val="28"/>
          <w:szCs w:val="28"/>
        </w:rPr>
        <w:t>PLC</w:t>
      </w:r>
      <w:r>
        <w:rPr>
          <w:rFonts w:ascii="仿宋_GB2312" w:eastAsia="仿宋_GB2312" w:hAnsi="仿宋_GB2312" w:cs="仿宋_GB2312" w:hint="eastAsia"/>
          <w:sz w:val="28"/>
          <w:szCs w:val="28"/>
        </w:rPr>
        <w:t>及</w:t>
      </w:r>
      <w:r>
        <w:rPr>
          <w:rFonts w:ascii="仿宋_GB2312" w:eastAsia="仿宋_GB2312" w:hAnsi="仿宋_GB2312" w:cs="仿宋_GB2312"/>
          <w:sz w:val="28"/>
          <w:szCs w:val="28"/>
        </w:rPr>
        <w:t>相关</w:t>
      </w:r>
      <w:r>
        <w:rPr>
          <w:rFonts w:ascii="仿宋_GB2312" w:eastAsia="仿宋_GB2312" w:hAnsi="仿宋_GB2312" w:cs="仿宋_GB2312" w:hint="eastAsia"/>
          <w:sz w:val="28"/>
          <w:szCs w:val="28"/>
        </w:rPr>
        <w:t>传感器</w:t>
      </w:r>
      <w:r>
        <w:rPr>
          <w:rFonts w:ascii="仿宋_GB2312" w:eastAsia="仿宋_GB2312" w:hAnsi="仿宋_GB2312" w:cs="仿宋_GB2312"/>
          <w:sz w:val="28"/>
          <w:szCs w:val="28"/>
        </w:rPr>
        <w:t>模块或者执行机构，</w:t>
      </w:r>
      <w:r>
        <w:rPr>
          <w:rFonts w:ascii="仿宋_GB2312" w:eastAsia="仿宋_GB2312" w:hAnsi="仿宋_GB2312" w:cs="仿宋_GB2312" w:hint="eastAsia"/>
          <w:sz w:val="28"/>
          <w:szCs w:val="28"/>
        </w:rPr>
        <w:t>查阅对应技术文档，快速</w:t>
      </w:r>
      <w:r>
        <w:rPr>
          <w:rFonts w:ascii="仿宋_GB2312" w:eastAsia="仿宋_GB2312" w:hAnsi="仿宋_GB2312" w:cs="仿宋_GB2312"/>
          <w:sz w:val="28"/>
          <w:szCs w:val="28"/>
        </w:rPr>
        <w:t>找</w:t>
      </w:r>
      <w:r>
        <w:rPr>
          <w:rFonts w:ascii="仿宋_GB2312" w:eastAsia="仿宋_GB2312" w:hAnsi="仿宋_GB2312" w:cs="仿宋_GB2312" w:hint="eastAsia"/>
          <w:sz w:val="28"/>
          <w:szCs w:val="28"/>
        </w:rPr>
        <w:t>到</w:t>
      </w:r>
      <w:r>
        <w:rPr>
          <w:rFonts w:ascii="仿宋_GB2312" w:eastAsia="仿宋_GB2312" w:hAnsi="仿宋_GB2312" w:cs="仿宋_GB2312"/>
          <w:sz w:val="28"/>
          <w:szCs w:val="28"/>
        </w:rPr>
        <w:t>对应信息</w:t>
      </w:r>
      <w:r>
        <w:rPr>
          <w:rFonts w:ascii="仿宋_GB2312" w:eastAsia="仿宋_GB2312" w:hAnsi="仿宋_GB2312" w:cs="仿宋_GB2312" w:hint="eastAsia"/>
          <w:sz w:val="28"/>
          <w:szCs w:val="28"/>
        </w:rPr>
        <w:t>，并</w:t>
      </w:r>
      <w:r>
        <w:rPr>
          <w:rFonts w:ascii="仿宋_GB2312" w:eastAsia="仿宋_GB2312" w:hAnsi="仿宋_GB2312" w:cs="仿宋_GB2312"/>
          <w:sz w:val="28"/>
          <w:szCs w:val="28"/>
        </w:rPr>
        <w:t>利用这些信息完成相应功能</w:t>
      </w:r>
      <w:r>
        <w:rPr>
          <w:rFonts w:ascii="仿宋_GB2312" w:eastAsia="仿宋_GB2312" w:hAnsi="仿宋_GB2312" w:cs="仿宋_GB2312" w:hint="eastAsia"/>
          <w:sz w:val="28"/>
          <w:szCs w:val="28"/>
        </w:rPr>
        <w:t>。</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2</w:t>
      </w:r>
      <w:r>
        <w:rPr>
          <w:rFonts w:ascii="仿宋_GB2312" w:eastAsia="仿宋_GB2312" w:hAnsi="仿宋_GB2312" w:cs="仿宋_GB2312"/>
          <w:sz w:val="28"/>
          <w:szCs w:val="28"/>
        </w:rPr>
        <w:t>）人机交互界面设计</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按照要求完成人机交互界面的界面设计与功能要求。涉及：触摸屏系统参数的设置；元件列表中各元件的属性；设计程序的编译，模拟与下载；向量图库与图片库的建立与使用；键盘的设计与使用；窗口的类型以及掌握窗口的建立、删除与设定；了解宏指令的结构，语法，语句，熟练掌握宏指令的读取及写入函数。能够</w:t>
      </w:r>
      <w:r>
        <w:rPr>
          <w:rFonts w:ascii="仿宋_GB2312" w:eastAsia="仿宋_GB2312" w:hAnsi="仿宋_GB2312" w:cs="仿宋_GB2312"/>
          <w:sz w:val="28"/>
          <w:szCs w:val="28"/>
        </w:rPr>
        <w:t>根据</w:t>
      </w:r>
      <w:r>
        <w:rPr>
          <w:rFonts w:ascii="仿宋_GB2312" w:eastAsia="仿宋_GB2312" w:hAnsi="仿宋_GB2312" w:cs="仿宋_GB2312" w:hint="eastAsia"/>
          <w:sz w:val="28"/>
          <w:szCs w:val="28"/>
        </w:rPr>
        <w:t>题目</w:t>
      </w:r>
      <w:r>
        <w:rPr>
          <w:rFonts w:ascii="仿宋_GB2312" w:eastAsia="仿宋_GB2312" w:hAnsi="仿宋_GB2312" w:cs="仿宋_GB2312" w:hint="eastAsia"/>
          <w:sz w:val="28"/>
          <w:szCs w:val="28"/>
        </w:rPr>
        <w:t>需求</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查阅提供</w:t>
      </w:r>
      <w:r>
        <w:rPr>
          <w:rFonts w:ascii="仿宋_GB2312" w:eastAsia="仿宋_GB2312" w:hAnsi="仿宋_GB2312" w:cs="仿宋_GB2312"/>
          <w:sz w:val="28"/>
          <w:szCs w:val="28"/>
        </w:rPr>
        <w:t>的人机交互界面</w:t>
      </w:r>
      <w:r>
        <w:rPr>
          <w:rFonts w:ascii="仿宋_GB2312" w:eastAsia="仿宋_GB2312" w:hAnsi="仿宋_GB2312" w:cs="仿宋_GB2312" w:hint="eastAsia"/>
          <w:sz w:val="28"/>
          <w:szCs w:val="28"/>
        </w:rPr>
        <w:t>技术文档，快速</w:t>
      </w:r>
      <w:r>
        <w:rPr>
          <w:rFonts w:ascii="仿宋_GB2312" w:eastAsia="仿宋_GB2312" w:hAnsi="仿宋_GB2312" w:cs="仿宋_GB2312"/>
          <w:sz w:val="28"/>
          <w:szCs w:val="28"/>
        </w:rPr>
        <w:t>找</w:t>
      </w:r>
      <w:r>
        <w:rPr>
          <w:rFonts w:ascii="仿宋_GB2312" w:eastAsia="仿宋_GB2312" w:hAnsi="仿宋_GB2312" w:cs="仿宋_GB2312" w:hint="eastAsia"/>
          <w:sz w:val="28"/>
          <w:szCs w:val="28"/>
        </w:rPr>
        <w:t>到</w:t>
      </w:r>
      <w:r>
        <w:rPr>
          <w:rFonts w:ascii="仿宋_GB2312" w:eastAsia="仿宋_GB2312" w:hAnsi="仿宋_GB2312" w:cs="仿宋_GB2312"/>
          <w:sz w:val="28"/>
          <w:szCs w:val="28"/>
        </w:rPr>
        <w:t>对应信息</w:t>
      </w:r>
      <w:r>
        <w:rPr>
          <w:rFonts w:ascii="仿宋_GB2312" w:eastAsia="仿宋_GB2312" w:hAnsi="仿宋_GB2312" w:cs="仿宋_GB2312" w:hint="eastAsia"/>
          <w:sz w:val="28"/>
          <w:szCs w:val="28"/>
        </w:rPr>
        <w:t>，并</w:t>
      </w:r>
      <w:r>
        <w:rPr>
          <w:rFonts w:ascii="仿宋_GB2312" w:eastAsia="仿宋_GB2312" w:hAnsi="仿宋_GB2312" w:cs="仿宋_GB2312"/>
          <w:sz w:val="28"/>
          <w:szCs w:val="28"/>
        </w:rPr>
        <w:t>利用这些信息完成相应功能</w:t>
      </w:r>
      <w:r>
        <w:rPr>
          <w:rFonts w:ascii="仿宋_GB2312" w:eastAsia="仿宋_GB2312" w:hAnsi="仿宋_GB2312" w:cs="仿宋_GB2312" w:hint="eastAsia"/>
          <w:sz w:val="28"/>
          <w:szCs w:val="28"/>
        </w:rPr>
        <w:t>。</w:t>
      </w:r>
    </w:p>
    <w:p w:rsidR="008C16EC" w:rsidRDefault="006C0E55">
      <w:pPr>
        <w:autoSpaceDN w:val="0"/>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3</w:t>
      </w:r>
      <w:r>
        <w:rPr>
          <w:rFonts w:ascii="仿宋_GB2312" w:eastAsia="仿宋_GB2312" w:hAnsi="仿宋_GB2312" w:cs="仿宋_GB2312"/>
          <w:sz w:val="28"/>
          <w:szCs w:val="28"/>
        </w:rPr>
        <w:t>）移动客户端初级应用设计</w:t>
      </w:r>
    </w:p>
    <w:p w:rsidR="008C16EC" w:rsidRDefault="006C0E55">
      <w:pPr>
        <w:autoSpaceDN w:val="0"/>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按照要求完成移动客户端的界面设计与功能要求。涉及</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E</w:t>
      </w:r>
      <w:r>
        <w:rPr>
          <w:rFonts w:ascii="仿宋_GB2312" w:eastAsia="仿宋_GB2312" w:hAnsi="仿宋_GB2312" w:cs="仿宋_GB2312"/>
          <w:sz w:val="28"/>
          <w:szCs w:val="28"/>
        </w:rPr>
        <w:t>clipse</w:t>
      </w:r>
      <w:r>
        <w:rPr>
          <w:rFonts w:ascii="仿宋_GB2312" w:eastAsia="仿宋_GB2312" w:hAnsi="仿宋_GB2312" w:cs="仿宋_GB2312"/>
          <w:sz w:val="28"/>
          <w:szCs w:val="28"/>
        </w:rPr>
        <w:t>开发工具</w:t>
      </w:r>
      <w:r>
        <w:rPr>
          <w:rFonts w:ascii="仿宋_GB2312" w:eastAsia="仿宋_GB2312" w:hAnsi="仿宋_GB2312" w:cs="仿宋_GB2312" w:hint="eastAsia"/>
          <w:sz w:val="28"/>
          <w:szCs w:val="28"/>
        </w:rPr>
        <w:t>的使用，</w:t>
      </w:r>
      <w:r>
        <w:rPr>
          <w:rFonts w:ascii="仿宋_GB2312" w:eastAsia="仿宋_GB2312" w:hAnsi="仿宋_GB2312" w:cs="仿宋_GB2312"/>
          <w:sz w:val="28"/>
          <w:szCs w:val="28"/>
        </w:rPr>
        <w:t>Android</w:t>
      </w:r>
      <w:r>
        <w:rPr>
          <w:rFonts w:ascii="仿宋_GB2312" w:eastAsia="仿宋_GB2312" w:hAnsi="仿宋_GB2312" w:cs="仿宋_GB2312"/>
          <w:sz w:val="28"/>
          <w:szCs w:val="28"/>
        </w:rPr>
        <w:t>项目编译</w:t>
      </w:r>
      <w:r>
        <w:rPr>
          <w:rFonts w:ascii="仿宋_GB2312" w:eastAsia="仿宋_GB2312" w:hAnsi="仿宋_GB2312" w:cs="仿宋_GB2312"/>
          <w:sz w:val="28"/>
          <w:szCs w:val="28"/>
        </w:rPr>
        <w:t>,APK</w:t>
      </w:r>
      <w:r>
        <w:rPr>
          <w:rFonts w:ascii="仿宋_GB2312" w:eastAsia="仿宋_GB2312" w:hAnsi="仿宋_GB2312" w:cs="仿宋_GB2312"/>
          <w:sz w:val="28"/>
          <w:szCs w:val="28"/>
        </w:rPr>
        <w:t>下载安装</w:t>
      </w:r>
      <w:r>
        <w:rPr>
          <w:rFonts w:ascii="仿宋_GB2312" w:eastAsia="仿宋_GB2312" w:hAnsi="仿宋_GB2312" w:cs="仿宋_GB2312"/>
          <w:sz w:val="28"/>
          <w:szCs w:val="28"/>
        </w:rPr>
        <w:t>; Android</w:t>
      </w:r>
      <w:r>
        <w:rPr>
          <w:rFonts w:ascii="仿宋_GB2312" w:eastAsia="仿宋_GB2312" w:hAnsi="仿宋_GB2312" w:cs="仿宋_GB2312"/>
          <w:sz w:val="28"/>
          <w:szCs w:val="28"/>
        </w:rPr>
        <w:t>平台的相对布局</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包括</w:t>
      </w:r>
      <w:r>
        <w:rPr>
          <w:rFonts w:ascii="仿宋_GB2312" w:eastAsia="仿宋_GB2312" w:hAnsi="仿宋_GB2312" w:cs="仿宋_GB2312"/>
          <w:sz w:val="28"/>
          <w:szCs w:val="28"/>
        </w:rPr>
        <w:t>修改基本控件</w:t>
      </w:r>
      <w:r>
        <w:rPr>
          <w:rFonts w:ascii="仿宋_GB2312" w:eastAsia="仿宋_GB2312" w:hAnsi="仿宋_GB2312" w:cs="仿宋_GB2312"/>
          <w:sz w:val="28"/>
          <w:szCs w:val="28"/>
        </w:rPr>
        <w:t>(</w:t>
      </w:r>
      <w:r>
        <w:rPr>
          <w:rFonts w:ascii="仿宋_GB2312" w:eastAsia="仿宋_GB2312" w:hAnsi="仿宋_GB2312" w:cs="仿宋_GB2312"/>
          <w:sz w:val="28"/>
          <w:szCs w:val="28"/>
        </w:rPr>
        <w:t>如</w:t>
      </w:r>
      <w:r>
        <w:rPr>
          <w:rFonts w:ascii="仿宋_GB2312" w:eastAsia="仿宋_GB2312" w:hAnsi="仿宋_GB2312" w:cs="仿宋_GB2312"/>
          <w:sz w:val="28"/>
          <w:szCs w:val="28"/>
        </w:rPr>
        <w:t>:TextView,EditText,Button,ImageView)</w:t>
      </w:r>
      <w:r>
        <w:rPr>
          <w:rFonts w:ascii="仿宋_GB2312" w:eastAsia="仿宋_GB2312" w:hAnsi="仿宋_GB2312" w:cs="仿宋_GB2312"/>
          <w:sz w:val="28"/>
          <w:szCs w:val="28"/>
        </w:rPr>
        <w:t>的名称</w:t>
      </w:r>
      <w:r>
        <w:rPr>
          <w:rFonts w:ascii="仿宋_GB2312" w:eastAsia="仿宋_GB2312" w:hAnsi="仿宋_GB2312" w:cs="仿宋_GB2312"/>
          <w:sz w:val="28"/>
          <w:szCs w:val="28"/>
        </w:rPr>
        <w:t>,</w:t>
      </w:r>
      <w:r>
        <w:rPr>
          <w:rFonts w:ascii="仿宋_GB2312" w:eastAsia="仿宋_GB2312" w:hAnsi="仿宋_GB2312" w:cs="仿宋_GB2312"/>
          <w:sz w:val="28"/>
          <w:szCs w:val="28"/>
        </w:rPr>
        <w:t>背景图</w:t>
      </w:r>
      <w:r>
        <w:rPr>
          <w:rFonts w:ascii="仿宋_GB2312" w:eastAsia="仿宋_GB2312" w:hAnsi="仿宋_GB2312" w:cs="仿宋_GB2312"/>
          <w:sz w:val="28"/>
          <w:szCs w:val="28"/>
        </w:rPr>
        <w:t>,</w:t>
      </w:r>
      <w:r>
        <w:rPr>
          <w:rFonts w:ascii="仿宋_GB2312" w:eastAsia="仿宋_GB2312" w:hAnsi="仿宋_GB2312" w:cs="仿宋_GB2312"/>
          <w:sz w:val="28"/>
          <w:szCs w:val="28"/>
        </w:rPr>
        <w:t>文字大小等</w:t>
      </w:r>
      <w:r>
        <w:rPr>
          <w:rFonts w:ascii="仿宋_GB2312" w:eastAsia="仿宋_GB2312" w:hAnsi="仿宋_GB2312" w:cs="仿宋_GB2312"/>
          <w:sz w:val="28"/>
          <w:szCs w:val="28"/>
        </w:rPr>
        <w:t>;activity</w:t>
      </w:r>
      <w:r>
        <w:rPr>
          <w:rFonts w:ascii="仿宋_GB2312" w:eastAsia="仿宋_GB2312" w:hAnsi="仿宋_GB2312" w:cs="仿宋_GB2312"/>
          <w:sz w:val="28"/>
          <w:szCs w:val="28"/>
        </w:rPr>
        <w:t>的生命周期</w:t>
      </w:r>
      <w:r>
        <w:rPr>
          <w:rFonts w:ascii="仿宋_GB2312" w:eastAsia="仿宋_GB2312" w:hAnsi="仿宋_GB2312" w:cs="仿宋_GB2312"/>
          <w:sz w:val="28"/>
          <w:szCs w:val="28"/>
        </w:rPr>
        <w:t>,</w:t>
      </w:r>
      <w:r>
        <w:rPr>
          <w:rFonts w:ascii="仿宋_GB2312" w:eastAsia="仿宋_GB2312" w:hAnsi="仿宋_GB2312" w:cs="仿宋_GB2312"/>
          <w:sz w:val="28"/>
          <w:szCs w:val="28"/>
        </w:rPr>
        <w:t>在不同</w:t>
      </w:r>
      <w:r>
        <w:rPr>
          <w:rFonts w:ascii="仿宋_GB2312" w:eastAsia="仿宋_GB2312" w:hAnsi="仿宋_GB2312" w:cs="仿宋_GB2312"/>
          <w:sz w:val="28"/>
          <w:szCs w:val="28"/>
        </w:rPr>
        <w:t>activity</w:t>
      </w:r>
      <w:r>
        <w:rPr>
          <w:rFonts w:ascii="仿宋_GB2312" w:eastAsia="仿宋_GB2312" w:hAnsi="仿宋_GB2312" w:cs="仿宋_GB2312"/>
          <w:sz w:val="28"/>
          <w:szCs w:val="28"/>
        </w:rPr>
        <w:t>间实现跳转</w:t>
      </w:r>
      <w:r>
        <w:rPr>
          <w:rFonts w:ascii="仿宋_GB2312" w:eastAsia="仿宋_GB2312" w:hAnsi="仿宋_GB2312" w:cs="仿宋_GB2312"/>
          <w:sz w:val="28"/>
          <w:szCs w:val="28"/>
        </w:rPr>
        <w:t>; java</w:t>
      </w:r>
      <w:r>
        <w:rPr>
          <w:rFonts w:ascii="仿宋_GB2312" w:eastAsia="仿宋_GB2312" w:hAnsi="仿宋_GB2312" w:cs="仿宋_GB2312"/>
          <w:sz w:val="28"/>
          <w:szCs w:val="28"/>
        </w:rPr>
        <w:t>语言中数组的简单应用以及方法之间的调用</w:t>
      </w:r>
      <w:r>
        <w:rPr>
          <w:rFonts w:ascii="仿宋_GB2312" w:eastAsia="仿宋_GB2312" w:hAnsi="仿宋_GB2312" w:cs="仿宋_GB2312" w:hint="eastAsia"/>
          <w:sz w:val="28"/>
          <w:szCs w:val="28"/>
        </w:rPr>
        <w:t>等</w:t>
      </w:r>
      <w:r>
        <w:rPr>
          <w:rFonts w:ascii="仿宋_GB2312" w:eastAsia="仿宋_GB2312" w:hAnsi="仿宋_GB2312" w:cs="仿宋_GB2312"/>
          <w:sz w:val="28"/>
          <w:szCs w:val="28"/>
        </w:rPr>
        <w:t>。</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四、竞</w:t>
      </w:r>
      <w:r>
        <w:rPr>
          <w:rFonts w:ascii="仿宋_GB2312" w:eastAsia="仿宋_GB2312" w:hAnsi="仿宋" w:cs="Times New Roman" w:hint="eastAsia"/>
          <w:b/>
          <w:kern w:val="0"/>
          <w:sz w:val="28"/>
          <w:szCs w:val="28"/>
        </w:rPr>
        <w:t>赛方式</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（一）组队</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本赛项采用团体赛方式进行，每个参赛队由</w:t>
      </w:r>
      <w:r>
        <w:rPr>
          <w:rFonts w:ascii="仿宋_GB2312" w:eastAsia="仿宋_GB2312" w:hAnsi="仿宋_GB2312" w:cs="仿宋_GB2312"/>
          <w:sz w:val="28"/>
          <w:szCs w:val="28"/>
        </w:rPr>
        <w:t>3</w:t>
      </w:r>
      <w:r>
        <w:rPr>
          <w:rFonts w:ascii="仿宋_GB2312" w:eastAsia="仿宋_GB2312" w:hAnsi="仿宋_GB2312" w:cs="仿宋_GB2312"/>
          <w:sz w:val="28"/>
          <w:szCs w:val="28"/>
        </w:rPr>
        <w:t>名选手（设场上队长</w:t>
      </w:r>
      <w:r>
        <w:rPr>
          <w:rFonts w:ascii="仿宋_GB2312" w:eastAsia="仿宋_GB2312" w:hAnsi="仿宋_GB2312" w:cs="仿宋_GB2312"/>
          <w:sz w:val="28"/>
          <w:szCs w:val="28"/>
        </w:rPr>
        <w:t>1</w:t>
      </w:r>
      <w:r>
        <w:rPr>
          <w:rFonts w:ascii="仿宋_GB2312" w:eastAsia="仿宋_GB2312" w:hAnsi="仿宋_GB2312" w:cs="仿宋_GB2312"/>
          <w:sz w:val="28"/>
          <w:szCs w:val="28"/>
        </w:rPr>
        <w:t>名）和</w:t>
      </w:r>
      <w:r>
        <w:rPr>
          <w:rFonts w:ascii="仿宋_GB2312" w:eastAsia="仿宋_GB2312" w:hAnsi="仿宋_GB2312" w:cs="仿宋_GB2312"/>
          <w:sz w:val="28"/>
          <w:szCs w:val="28"/>
        </w:rPr>
        <w:t>1-2</w:t>
      </w:r>
      <w:r>
        <w:rPr>
          <w:rFonts w:ascii="仿宋_GB2312" w:eastAsia="仿宋_GB2312" w:hAnsi="仿宋_GB2312" w:cs="仿宋_GB2312"/>
          <w:sz w:val="28"/>
          <w:szCs w:val="28"/>
        </w:rPr>
        <w:t>名指导教师组成。</w:t>
      </w:r>
      <w:r>
        <w:rPr>
          <w:rFonts w:ascii="仿宋_GB2312" w:eastAsia="仿宋_GB2312" w:hAnsi="仿宋_GB2312" w:cs="仿宋_GB2312" w:hint="eastAsia"/>
          <w:sz w:val="28"/>
          <w:szCs w:val="28"/>
        </w:rPr>
        <w:t>参赛选手必须是</w:t>
      </w:r>
      <w:r>
        <w:rPr>
          <w:rFonts w:ascii="仿宋_GB2312" w:eastAsia="仿宋_GB2312" w:hAnsi="仿宋_GB2312" w:cs="仿宋_GB2312" w:hint="eastAsia"/>
          <w:sz w:val="28"/>
          <w:szCs w:val="28"/>
        </w:rPr>
        <w:t>201</w:t>
      </w:r>
      <w:r>
        <w:rPr>
          <w:rFonts w:ascii="仿宋_GB2312" w:eastAsia="仿宋_GB2312" w:hAnsi="仿宋_GB2312" w:cs="仿宋_GB2312"/>
          <w:sz w:val="28"/>
          <w:szCs w:val="28"/>
        </w:rPr>
        <w:t>9</w:t>
      </w:r>
      <w:r>
        <w:rPr>
          <w:rFonts w:ascii="仿宋_GB2312" w:eastAsia="仿宋_GB2312" w:hAnsi="仿宋_GB2312" w:cs="仿宋_GB2312" w:hint="eastAsia"/>
          <w:sz w:val="28"/>
          <w:szCs w:val="28"/>
        </w:rPr>
        <w:t>年度在籍学生，且年龄不能超过</w:t>
      </w:r>
      <w:r>
        <w:rPr>
          <w:rFonts w:ascii="仿宋_GB2312" w:eastAsia="仿宋_GB2312" w:hAnsi="仿宋_GB2312" w:cs="仿宋_GB2312" w:hint="eastAsia"/>
          <w:sz w:val="28"/>
          <w:szCs w:val="28"/>
        </w:rPr>
        <w:t>21</w:t>
      </w:r>
      <w:r>
        <w:rPr>
          <w:rFonts w:ascii="仿宋_GB2312" w:eastAsia="仿宋_GB2312" w:hAnsi="仿宋_GB2312" w:cs="仿宋_GB2312" w:hint="eastAsia"/>
          <w:sz w:val="28"/>
          <w:szCs w:val="28"/>
        </w:rPr>
        <w:t>周岁，年龄计算的截止时间以</w:t>
      </w:r>
      <w:r>
        <w:rPr>
          <w:rFonts w:ascii="仿宋_GB2312" w:eastAsia="仿宋_GB2312" w:hAnsi="仿宋_GB2312" w:cs="仿宋_GB2312" w:hint="eastAsia"/>
          <w:sz w:val="28"/>
          <w:szCs w:val="28"/>
        </w:rPr>
        <w:t>201</w:t>
      </w:r>
      <w:r>
        <w:rPr>
          <w:rFonts w:ascii="仿宋_GB2312" w:eastAsia="仿宋_GB2312" w:hAnsi="仿宋_GB2312" w:cs="仿宋_GB2312"/>
          <w:sz w:val="28"/>
          <w:szCs w:val="28"/>
        </w:rPr>
        <w:t>9</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5</w:t>
      </w:r>
      <w:r>
        <w:rPr>
          <w:rFonts w:ascii="仿宋_GB2312" w:eastAsia="仿宋_GB2312" w:hAnsi="仿宋_GB2312" w:cs="仿宋_GB2312" w:hint="eastAsia"/>
          <w:sz w:val="28"/>
          <w:szCs w:val="28"/>
        </w:rPr>
        <w:t>月</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日为准。</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指导教师须为本校专兼职教</w:t>
      </w:r>
      <w:r>
        <w:rPr>
          <w:rFonts w:ascii="仿宋_GB2312" w:eastAsia="仿宋_GB2312" w:hAnsi="仿宋_GB2312" w:cs="仿宋_GB2312"/>
          <w:sz w:val="28"/>
          <w:szCs w:val="28"/>
        </w:rPr>
        <w:t>师。</w:t>
      </w:r>
      <w:r>
        <w:rPr>
          <w:rFonts w:ascii="仿宋_GB2312" w:eastAsia="仿宋_GB2312" w:hAnsi="仿宋_GB2312" w:cs="仿宋_GB2312" w:hint="eastAsia"/>
          <w:sz w:val="28"/>
          <w:szCs w:val="28"/>
        </w:rPr>
        <w:t>要求参赛队中队员必须来自同一所学校，不得跨校组队。</w:t>
      </w:r>
      <w:r>
        <w:rPr>
          <w:rFonts w:ascii="仿宋_GB2312" w:eastAsia="仿宋_GB2312" w:hAnsi="仿宋" w:hint="eastAsia"/>
          <w:kern w:val="0"/>
          <w:sz w:val="28"/>
          <w:szCs w:val="28"/>
        </w:rPr>
        <w:t>同一学校相同项目报名参赛队不超过</w:t>
      </w:r>
      <w:r>
        <w:rPr>
          <w:rFonts w:ascii="仿宋_GB2312" w:eastAsia="仿宋_GB2312" w:hAnsi="仿宋"/>
          <w:kern w:val="0"/>
          <w:sz w:val="28"/>
          <w:szCs w:val="28"/>
        </w:rPr>
        <w:t xml:space="preserve"> 1 </w:t>
      </w:r>
      <w:r>
        <w:rPr>
          <w:rFonts w:ascii="仿宋_GB2312" w:eastAsia="仿宋_GB2312" w:hAnsi="仿宋"/>
          <w:kern w:val="0"/>
          <w:sz w:val="28"/>
          <w:szCs w:val="28"/>
        </w:rPr>
        <w:t>支</w:t>
      </w:r>
      <w:r>
        <w:rPr>
          <w:rFonts w:ascii="仿宋_GB2312" w:eastAsia="仿宋_GB2312" w:hAnsi="仿宋" w:hint="eastAsia"/>
          <w:kern w:val="0"/>
          <w:sz w:val="28"/>
          <w:szCs w:val="28"/>
        </w:rPr>
        <w:t>。</w:t>
      </w:r>
    </w:p>
    <w:p w:rsidR="008C16EC" w:rsidRDefault="006C0E55">
      <w:pPr>
        <w:adjustRightInd w:val="0"/>
        <w:snapToGrid w:val="0"/>
        <w:spacing w:line="560" w:lineRule="exact"/>
        <w:ind w:firstLineChars="150" w:firstLine="42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（二）邀请国际</w:t>
      </w:r>
      <w:r>
        <w:rPr>
          <w:rFonts w:ascii="仿宋_GB2312" w:eastAsia="仿宋_GB2312" w:hAnsi="仿宋_GB2312" w:cs="仿宋_GB2312"/>
          <w:sz w:val="28"/>
          <w:szCs w:val="28"/>
        </w:rPr>
        <w:t>团队参赛或者观摩</w:t>
      </w:r>
    </w:p>
    <w:p w:rsidR="008C16EC" w:rsidRDefault="006C0E55">
      <w:pPr>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邀请国（境）外学生、教师等有关人员参加</w:t>
      </w:r>
      <w:r>
        <w:rPr>
          <w:rFonts w:ascii="仿宋_GB2312" w:eastAsia="仿宋_GB2312" w:hAnsi="仿宋_GB2312" w:cs="仿宋_GB2312"/>
          <w:sz w:val="28"/>
          <w:szCs w:val="28"/>
        </w:rPr>
        <w:t>或者</w:t>
      </w:r>
      <w:r>
        <w:rPr>
          <w:rFonts w:ascii="仿宋_GB2312" w:eastAsia="仿宋_GB2312" w:hAnsi="仿宋_GB2312" w:cs="仿宋_GB2312" w:hint="eastAsia"/>
          <w:sz w:val="28"/>
          <w:szCs w:val="28"/>
        </w:rPr>
        <w:t>体验比赛。</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五、竞赛流程</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竞赛项目采取任务书形式下达竞赛要求，</w:t>
      </w:r>
      <w:r>
        <w:rPr>
          <w:rFonts w:ascii="仿宋_GB2312" w:eastAsia="仿宋_GB2312" w:hAnsi="仿宋_GB2312" w:cs="仿宋_GB2312"/>
          <w:sz w:val="28"/>
          <w:szCs w:val="28"/>
        </w:rPr>
        <w:t>由</w:t>
      </w:r>
      <w:r>
        <w:rPr>
          <w:rFonts w:ascii="仿宋_GB2312" w:eastAsia="仿宋_GB2312" w:hAnsi="仿宋_GB2312" w:cs="仿宋_GB2312"/>
          <w:sz w:val="28"/>
          <w:szCs w:val="28"/>
        </w:rPr>
        <w:t>3</w:t>
      </w:r>
      <w:r>
        <w:rPr>
          <w:rFonts w:ascii="仿宋_GB2312" w:eastAsia="仿宋_GB2312" w:hAnsi="仿宋_GB2312" w:cs="仿宋_GB2312"/>
          <w:sz w:val="28"/>
          <w:szCs w:val="28"/>
        </w:rPr>
        <w:t>名选手合作完成竞赛任务书给定的任务。竞赛时间连续</w:t>
      </w:r>
      <w:r>
        <w:rPr>
          <w:rFonts w:ascii="仿宋_GB2312" w:eastAsia="仿宋_GB2312" w:hAnsi="仿宋_GB2312" w:cs="仿宋_GB2312"/>
          <w:sz w:val="28"/>
          <w:szCs w:val="28"/>
        </w:rPr>
        <w:t>3.5</w:t>
      </w:r>
      <w:r>
        <w:rPr>
          <w:rFonts w:ascii="仿宋_GB2312" w:eastAsia="仿宋_GB2312" w:hAnsi="仿宋_GB2312" w:cs="仿宋_GB2312"/>
          <w:sz w:val="28"/>
          <w:szCs w:val="28"/>
        </w:rPr>
        <w:t>小时，包括</w:t>
      </w:r>
      <w:r>
        <w:rPr>
          <w:rFonts w:ascii="仿宋_GB2312" w:eastAsia="仿宋_GB2312" w:hAnsi="仿宋_GB2312" w:cs="仿宋_GB2312" w:hint="eastAsia"/>
          <w:sz w:val="28"/>
          <w:szCs w:val="28"/>
        </w:rPr>
        <w:t>设备安装</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布线</w:t>
      </w:r>
      <w:r>
        <w:rPr>
          <w:rFonts w:ascii="仿宋_GB2312" w:eastAsia="仿宋_GB2312" w:hAnsi="仿宋_GB2312" w:cs="仿宋_GB2312"/>
          <w:sz w:val="28"/>
          <w:szCs w:val="28"/>
        </w:rPr>
        <w:t>、调试、运行维护</w:t>
      </w:r>
      <w:r>
        <w:rPr>
          <w:rFonts w:ascii="仿宋_GB2312" w:eastAsia="仿宋_GB2312" w:hAnsi="仿宋_GB2312" w:cs="仿宋_GB2312" w:hint="eastAsia"/>
          <w:sz w:val="28"/>
          <w:szCs w:val="28"/>
        </w:rPr>
        <w:t>及工作报告撰写</w:t>
      </w:r>
      <w:r>
        <w:rPr>
          <w:rFonts w:ascii="仿宋_GB2312" w:eastAsia="仿宋_GB2312" w:hAnsi="仿宋_GB2312" w:cs="仿宋_GB2312"/>
          <w:sz w:val="28"/>
          <w:szCs w:val="28"/>
        </w:rPr>
        <w:t>等能力考核。</w:t>
      </w:r>
    </w:p>
    <w:p w:rsidR="008C16EC" w:rsidRDefault="006C0E55">
      <w:pPr>
        <w:adjustRightInd w:val="0"/>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竞赛时间安排参照表</w:t>
      </w: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，竞赛流程参照图</w:t>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w:t>
      </w:r>
    </w:p>
    <w:p w:rsidR="008C16EC" w:rsidRDefault="006C0E55">
      <w:pPr>
        <w:snapToGrid w:val="0"/>
        <w:spacing w:line="360" w:lineRule="auto"/>
        <w:jc w:val="center"/>
        <w:rPr>
          <w:rFonts w:ascii="仿宋_GB2312" w:eastAsia="仿宋_GB2312" w:hAnsi="仿宋"/>
          <w:b/>
          <w:sz w:val="24"/>
        </w:rPr>
      </w:pPr>
      <w:r>
        <w:rPr>
          <w:rFonts w:ascii="仿宋_GB2312" w:eastAsia="仿宋_GB2312" w:hAnsi="仿宋" w:hint="eastAsia"/>
          <w:b/>
          <w:sz w:val="24"/>
        </w:rPr>
        <w:t>表</w:t>
      </w:r>
      <w:r>
        <w:rPr>
          <w:rFonts w:ascii="仿宋_GB2312" w:eastAsia="仿宋_GB2312" w:hAnsi="仿宋" w:hint="eastAsia"/>
          <w:b/>
          <w:sz w:val="24"/>
        </w:rPr>
        <w:t xml:space="preserve">2 </w:t>
      </w:r>
      <w:r>
        <w:rPr>
          <w:rFonts w:ascii="仿宋_GB2312" w:eastAsia="仿宋_GB2312" w:hAnsi="仿宋" w:hint="eastAsia"/>
          <w:b/>
          <w:sz w:val="24"/>
        </w:rPr>
        <w:t>竞赛时间</w:t>
      </w:r>
    </w:p>
    <w:tbl>
      <w:tblPr>
        <w:tblW w:w="7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3544"/>
        <w:gridCol w:w="1105"/>
      </w:tblGrid>
      <w:tr w:rsidR="008C16EC">
        <w:trPr>
          <w:trHeight w:val="525"/>
          <w:jc w:val="center"/>
        </w:trPr>
        <w:tc>
          <w:tcPr>
            <w:tcW w:w="3114" w:type="dxa"/>
            <w:gridSpan w:val="2"/>
            <w:shd w:val="clear" w:color="auto" w:fill="FFFFFF"/>
            <w:vAlign w:val="center"/>
          </w:tcPr>
          <w:p w:rsidR="008C16EC" w:rsidRDefault="006C0E55">
            <w:pPr>
              <w:jc w:val="center"/>
              <w:rPr>
                <w:rFonts w:ascii="仿宋_GB2312" w:eastAsia="仿宋_GB2312" w:hAnsi="宋体"/>
                <w:b/>
                <w:sz w:val="24"/>
              </w:rPr>
            </w:pPr>
            <w:r>
              <w:rPr>
                <w:rFonts w:ascii="仿宋_GB2312" w:eastAsia="仿宋_GB2312" w:hAnsi="宋体" w:hint="eastAsia"/>
                <w:b/>
                <w:sz w:val="24"/>
              </w:rPr>
              <w:t>竞赛日程</w:t>
            </w:r>
          </w:p>
        </w:tc>
        <w:tc>
          <w:tcPr>
            <w:tcW w:w="3544" w:type="dxa"/>
            <w:shd w:val="clear" w:color="auto" w:fill="FFFFFF"/>
            <w:vAlign w:val="center"/>
          </w:tcPr>
          <w:p w:rsidR="008C16EC" w:rsidRDefault="006C0E55">
            <w:pPr>
              <w:jc w:val="center"/>
              <w:rPr>
                <w:rFonts w:ascii="仿宋_GB2312" w:eastAsia="仿宋_GB2312" w:hAnsi="宋体"/>
                <w:b/>
                <w:sz w:val="24"/>
              </w:rPr>
            </w:pPr>
            <w:r>
              <w:rPr>
                <w:rFonts w:ascii="仿宋_GB2312" w:eastAsia="仿宋_GB2312" w:hAnsi="宋体" w:hint="eastAsia"/>
                <w:b/>
                <w:sz w:val="24"/>
              </w:rPr>
              <w:t>内容</w:t>
            </w:r>
          </w:p>
        </w:tc>
        <w:tc>
          <w:tcPr>
            <w:tcW w:w="1105" w:type="dxa"/>
            <w:shd w:val="clear" w:color="auto" w:fill="FFFFFF"/>
            <w:vAlign w:val="center"/>
          </w:tcPr>
          <w:p w:rsidR="008C16EC" w:rsidRDefault="006C0E55">
            <w:pPr>
              <w:jc w:val="center"/>
              <w:rPr>
                <w:rFonts w:ascii="仿宋_GB2312" w:eastAsia="仿宋_GB2312" w:hAnsi="宋体"/>
                <w:b/>
                <w:sz w:val="24"/>
              </w:rPr>
            </w:pPr>
            <w:r>
              <w:rPr>
                <w:rFonts w:ascii="仿宋_GB2312" w:eastAsia="仿宋_GB2312" w:hAnsi="宋体" w:hint="eastAsia"/>
                <w:b/>
                <w:sz w:val="24"/>
              </w:rPr>
              <w:t>地点</w:t>
            </w:r>
          </w:p>
        </w:tc>
      </w:tr>
      <w:tr w:rsidR="008C16EC">
        <w:trPr>
          <w:trHeight w:val="417"/>
          <w:jc w:val="center"/>
        </w:trPr>
        <w:tc>
          <w:tcPr>
            <w:tcW w:w="988" w:type="dxa"/>
            <w:vMerge w:val="restart"/>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第一天</w:t>
            </w: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12:00</w:t>
            </w:r>
            <w:r>
              <w:rPr>
                <w:rFonts w:ascii="仿宋_GB2312" w:eastAsia="仿宋_GB2312" w:hAnsi="宋体" w:hint="eastAsia"/>
                <w:sz w:val="24"/>
              </w:rPr>
              <w:t>之前</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各参赛队报到</w:t>
            </w:r>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驻地</w:t>
            </w: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13:30-14:00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领队会（赛场纪律和赛场要求）</w:t>
            </w:r>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会议厅</w:t>
            </w: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 w:eastAsia="仿宋" w:hAnsi="仿宋"/>
                <w:sz w:val="24"/>
                <w:szCs w:val="24"/>
              </w:rPr>
              <w:t>14:00-14:30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 w:eastAsia="仿宋" w:hAnsi="仿宋"/>
                <w:sz w:val="24"/>
                <w:szCs w:val="24"/>
              </w:rPr>
              <w:t>开</w:t>
            </w:r>
            <w:r>
              <w:rPr>
                <w:rFonts w:ascii="仿宋" w:eastAsia="仿宋" w:hAnsi="仿宋" w:hint="eastAsia"/>
                <w:sz w:val="24"/>
                <w:szCs w:val="24"/>
              </w:rPr>
              <w:t>赛</w:t>
            </w:r>
            <w:r>
              <w:rPr>
                <w:rFonts w:ascii="仿宋" w:eastAsia="仿宋" w:hAnsi="仿宋"/>
                <w:sz w:val="24"/>
                <w:szCs w:val="24"/>
              </w:rPr>
              <w:t>式</w:t>
            </w:r>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会议厅</w:t>
            </w: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14:30-16:00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场地参观，参观场地</w:t>
            </w:r>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赛场</w:t>
            </w:r>
          </w:p>
        </w:tc>
      </w:tr>
      <w:tr w:rsidR="008C16EC">
        <w:trPr>
          <w:trHeight w:val="417"/>
          <w:jc w:val="center"/>
        </w:trPr>
        <w:tc>
          <w:tcPr>
            <w:tcW w:w="988" w:type="dxa"/>
            <w:vMerge w:val="restart"/>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第二天</w:t>
            </w: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8:00-8:30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参赛队赛场检录</w:t>
            </w:r>
          </w:p>
        </w:tc>
        <w:tc>
          <w:tcPr>
            <w:tcW w:w="1105" w:type="dxa"/>
            <w:vMerge w:val="restart"/>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赛场</w:t>
            </w: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8:30-8:45</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一次加密、二次加密</w:t>
            </w:r>
          </w:p>
        </w:tc>
        <w:tc>
          <w:tcPr>
            <w:tcW w:w="1105" w:type="dxa"/>
            <w:vMerge/>
            <w:shd w:val="clear" w:color="auto" w:fill="FFFFFF"/>
            <w:vAlign w:val="center"/>
          </w:tcPr>
          <w:p w:rsidR="008C16EC" w:rsidRDefault="008C16EC">
            <w:pPr>
              <w:jc w:val="center"/>
              <w:rPr>
                <w:rFonts w:ascii="仿宋_GB2312" w:eastAsia="仿宋_GB2312" w:hAnsi="宋体"/>
                <w:sz w:val="24"/>
              </w:rPr>
            </w:pP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8:45-9:00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设备工具检查确认、题目发放</w:t>
            </w:r>
          </w:p>
        </w:tc>
        <w:tc>
          <w:tcPr>
            <w:tcW w:w="1105" w:type="dxa"/>
            <w:vMerge/>
            <w:shd w:val="clear" w:color="auto" w:fill="FFFFFF"/>
            <w:vAlign w:val="center"/>
          </w:tcPr>
          <w:p w:rsidR="008C16EC" w:rsidRDefault="008C16EC">
            <w:pPr>
              <w:jc w:val="center"/>
              <w:rPr>
                <w:rFonts w:ascii="仿宋_GB2312" w:eastAsia="仿宋_GB2312" w:hAnsi="宋体"/>
                <w:sz w:val="24"/>
              </w:rPr>
            </w:pP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9:00-1</w:t>
            </w:r>
            <w:r>
              <w:rPr>
                <w:rFonts w:ascii="仿宋_GB2312" w:eastAsia="仿宋_GB2312" w:hAnsi="宋体"/>
                <w:sz w:val="24"/>
              </w:rPr>
              <w:t>2</w:t>
            </w:r>
            <w:r>
              <w:rPr>
                <w:rFonts w:ascii="仿宋_GB2312" w:eastAsia="仿宋_GB2312" w:hAnsi="宋体" w:hint="eastAsia"/>
                <w:sz w:val="24"/>
              </w:rPr>
              <w:t>:</w:t>
            </w:r>
            <w:r>
              <w:rPr>
                <w:rFonts w:ascii="仿宋_GB2312" w:eastAsia="仿宋_GB2312" w:hAnsi="宋体"/>
                <w:sz w:val="24"/>
              </w:rPr>
              <w:t>3</w:t>
            </w:r>
            <w:r>
              <w:rPr>
                <w:rFonts w:ascii="仿宋_GB2312" w:eastAsia="仿宋_GB2312" w:hAnsi="宋体" w:hint="eastAsia"/>
                <w:sz w:val="24"/>
              </w:rPr>
              <w:t>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参赛队竞赛</w:t>
            </w:r>
          </w:p>
        </w:tc>
        <w:tc>
          <w:tcPr>
            <w:tcW w:w="1105" w:type="dxa"/>
            <w:vMerge/>
            <w:shd w:val="clear" w:color="auto" w:fill="FFFFFF"/>
            <w:vAlign w:val="center"/>
          </w:tcPr>
          <w:p w:rsidR="008C16EC" w:rsidRDefault="008C16EC">
            <w:pPr>
              <w:jc w:val="center"/>
              <w:rPr>
                <w:rFonts w:ascii="仿宋_GB2312" w:eastAsia="仿宋_GB2312" w:hAnsi="宋体"/>
                <w:sz w:val="24"/>
              </w:rPr>
            </w:pP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w:t>
            </w:r>
            <w:r>
              <w:rPr>
                <w:rFonts w:ascii="仿宋_GB2312" w:eastAsia="仿宋_GB2312" w:hAnsi="宋体"/>
                <w:sz w:val="24"/>
              </w:rPr>
              <w:t>2</w:t>
            </w:r>
            <w:r>
              <w:rPr>
                <w:rFonts w:ascii="仿宋_GB2312" w:eastAsia="仿宋_GB2312" w:hAnsi="宋体" w:hint="eastAsia"/>
                <w:sz w:val="24"/>
              </w:rPr>
              <w:t>:</w:t>
            </w:r>
            <w:r>
              <w:rPr>
                <w:rFonts w:ascii="仿宋_GB2312" w:eastAsia="仿宋_GB2312" w:hAnsi="宋体"/>
                <w:sz w:val="24"/>
              </w:rPr>
              <w:t>3</w:t>
            </w:r>
            <w:r>
              <w:rPr>
                <w:rFonts w:ascii="仿宋_GB2312" w:eastAsia="仿宋_GB2312" w:hAnsi="宋体" w:hint="eastAsia"/>
                <w:sz w:val="24"/>
              </w:rPr>
              <w:t>0-1</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3</w:t>
            </w:r>
            <w:r>
              <w:rPr>
                <w:rFonts w:ascii="仿宋_GB2312" w:eastAsia="仿宋_GB2312" w:hAnsi="宋体" w:hint="eastAsia"/>
                <w:sz w:val="24"/>
              </w:rPr>
              <w:t>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申诉受理</w:t>
            </w:r>
          </w:p>
        </w:tc>
        <w:tc>
          <w:tcPr>
            <w:tcW w:w="1105" w:type="dxa"/>
            <w:vMerge/>
            <w:shd w:val="clear" w:color="auto" w:fill="FFFFFF"/>
            <w:vAlign w:val="center"/>
          </w:tcPr>
          <w:p w:rsidR="008C16EC" w:rsidRDefault="008C16EC">
            <w:pPr>
              <w:jc w:val="center"/>
              <w:rPr>
                <w:rFonts w:ascii="仿宋_GB2312" w:eastAsia="仿宋_GB2312" w:hAnsi="宋体"/>
                <w:sz w:val="24"/>
              </w:rPr>
            </w:pP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3</w:t>
            </w:r>
            <w:r>
              <w:rPr>
                <w:rFonts w:ascii="仿宋_GB2312" w:eastAsia="仿宋_GB2312" w:hAnsi="宋体" w:hint="eastAsia"/>
                <w:sz w:val="24"/>
              </w:rPr>
              <w:t>0-</w:t>
            </w:r>
            <w:r>
              <w:rPr>
                <w:rFonts w:ascii="仿宋_GB2312" w:eastAsia="仿宋_GB2312" w:hAnsi="宋体" w:hint="eastAsia"/>
                <w:sz w:val="24"/>
              </w:rPr>
              <w:t>评分结束</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评分核分</w:t>
            </w:r>
          </w:p>
        </w:tc>
        <w:tc>
          <w:tcPr>
            <w:tcW w:w="1105" w:type="dxa"/>
            <w:vMerge/>
            <w:shd w:val="clear" w:color="auto" w:fill="FFFFFF"/>
            <w:vAlign w:val="center"/>
          </w:tcPr>
          <w:p w:rsidR="008C16EC" w:rsidRDefault="008C16EC">
            <w:pPr>
              <w:jc w:val="center"/>
              <w:rPr>
                <w:rFonts w:ascii="仿宋_GB2312" w:eastAsia="仿宋_GB2312" w:hAnsi="宋体"/>
                <w:sz w:val="24"/>
              </w:rPr>
            </w:pPr>
          </w:p>
        </w:tc>
      </w:tr>
      <w:tr w:rsidR="008C16EC">
        <w:trPr>
          <w:trHeight w:val="417"/>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比赛评分无误后</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成绩</w:t>
            </w:r>
            <w:r>
              <w:rPr>
                <w:rFonts w:ascii="仿宋_GB2312" w:eastAsia="仿宋_GB2312" w:hAnsi="宋体" w:hint="eastAsia"/>
                <w:sz w:val="24"/>
              </w:rPr>
              <w:t>公布</w:t>
            </w:r>
          </w:p>
        </w:tc>
        <w:tc>
          <w:tcPr>
            <w:tcW w:w="1105" w:type="dxa"/>
            <w:shd w:val="clear" w:color="auto" w:fill="FFFFFF"/>
            <w:vAlign w:val="center"/>
          </w:tcPr>
          <w:p w:rsidR="008C16EC" w:rsidRDefault="008C16EC">
            <w:pPr>
              <w:jc w:val="center"/>
              <w:rPr>
                <w:rFonts w:ascii="仿宋_GB2312" w:eastAsia="仿宋_GB2312" w:hAnsi="宋体"/>
                <w:sz w:val="24"/>
              </w:rPr>
            </w:pPr>
          </w:p>
        </w:tc>
      </w:tr>
      <w:tr w:rsidR="008C16EC">
        <w:trPr>
          <w:trHeight w:val="399"/>
          <w:jc w:val="center"/>
        </w:trPr>
        <w:tc>
          <w:tcPr>
            <w:tcW w:w="988" w:type="dxa"/>
            <w:vMerge w:val="restart"/>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lastRenderedPageBreak/>
              <w:t>第三天</w:t>
            </w: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8:00</w:t>
            </w:r>
          </w:p>
        </w:tc>
        <w:tc>
          <w:tcPr>
            <w:tcW w:w="3544"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参赛代表团集合</w:t>
            </w:r>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驻地</w:t>
            </w:r>
          </w:p>
        </w:tc>
      </w:tr>
      <w:tr w:rsidR="008C16EC">
        <w:trPr>
          <w:trHeight w:val="276"/>
          <w:jc w:val="center"/>
        </w:trPr>
        <w:tc>
          <w:tcPr>
            <w:tcW w:w="988" w:type="dxa"/>
            <w:vMerge/>
            <w:shd w:val="clear" w:color="auto" w:fill="FFFFFF"/>
            <w:vAlign w:val="center"/>
          </w:tcPr>
          <w:p w:rsidR="008C16EC" w:rsidRDefault="008C16EC">
            <w:pPr>
              <w:jc w:val="center"/>
              <w:rPr>
                <w:rFonts w:ascii="仿宋_GB2312" w:eastAsia="仿宋_GB2312" w:hAnsi="宋体"/>
                <w:sz w:val="24"/>
              </w:rPr>
            </w:pPr>
          </w:p>
        </w:tc>
        <w:tc>
          <w:tcPr>
            <w:tcW w:w="2126"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10:30-12:00</w:t>
            </w:r>
          </w:p>
        </w:tc>
        <w:tc>
          <w:tcPr>
            <w:tcW w:w="3544" w:type="dxa"/>
            <w:shd w:val="clear" w:color="auto" w:fill="FFFFFF"/>
            <w:vAlign w:val="center"/>
          </w:tcPr>
          <w:p w:rsidR="008C16EC" w:rsidRDefault="006C0E55">
            <w:pPr>
              <w:jc w:val="center"/>
              <w:rPr>
                <w:rFonts w:ascii="仿宋_GB2312" w:eastAsia="仿宋_GB2312" w:hAnsi="宋体"/>
                <w:sz w:val="24"/>
              </w:rPr>
            </w:pPr>
            <w:proofErr w:type="gramStart"/>
            <w:r>
              <w:rPr>
                <w:rFonts w:ascii="仿宋_GB2312" w:eastAsia="仿宋_GB2312" w:hAnsi="宋体" w:hint="eastAsia"/>
                <w:sz w:val="24"/>
              </w:rPr>
              <w:t>赛项闭赛式</w:t>
            </w:r>
            <w:proofErr w:type="gramEnd"/>
          </w:p>
        </w:tc>
        <w:tc>
          <w:tcPr>
            <w:tcW w:w="1105" w:type="dxa"/>
            <w:shd w:val="clear" w:color="auto" w:fill="FFFFFF"/>
            <w:vAlign w:val="center"/>
          </w:tcPr>
          <w:p w:rsidR="008C16EC" w:rsidRDefault="006C0E55">
            <w:pPr>
              <w:jc w:val="center"/>
              <w:rPr>
                <w:rFonts w:ascii="仿宋_GB2312" w:eastAsia="仿宋_GB2312" w:hAnsi="宋体"/>
                <w:sz w:val="24"/>
              </w:rPr>
            </w:pPr>
            <w:r>
              <w:rPr>
                <w:rFonts w:ascii="仿宋_GB2312" w:eastAsia="仿宋_GB2312" w:hAnsi="宋体" w:hint="eastAsia"/>
                <w:sz w:val="24"/>
              </w:rPr>
              <w:t>会议厅</w:t>
            </w:r>
          </w:p>
        </w:tc>
      </w:tr>
    </w:tbl>
    <w:p w:rsidR="008C16EC" w:rsidRDefault="008C16EC"/>
    <w:p w:rsidR="008C16EC" w:rsidRDefault="006C0E55">
      <w:pPr>
        <w:jc w:val="center"/>
      </w:pPr>
      <w:r>
        <w:rPr>
          <w:noProof/>
        </w:rPr>
        <w:drawing>
          <wp:inline distT="0" distB="0" distL="0" distR="0">
            <wp:extent cx="4695825" cy="5200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4714929" cy="5221853"/>
                    </a:xfrm>
                    <a:prstGeom prst="rect">
                      <a:avLst/>
                    </a:prstGeom>
                  </pic:spPr>
                </pic:pic>
              </a:graphicData>
            </a:graphic>
          </wp:inline>
        </w:drawing>
      </w:r>
    </w:p>
    <w:p w:rsidR="008C16EC" w:rsidRDefault="006C0E55">
      <w:pPr>
        <w:snapToGrid w:val="0"/>
        <w:spacing w:line="360" w:lineRule="auto"/>
        <w:jc w:val="center"/>
        <w:rPr>
          <w:rFonts w:ascii="仿宋_GB2312" w:eastAsia="仿宋_GB2312" w:hAnsi="仿宋"/>
          <w:sz w:val="24"/>
        </w:rPr>
      </w:pPr>
      <w:r>
        <w:rPr>
          <w:rFonts w:ascii="仿宋_GB2312" w:eastAsia="仿宋_GB2312" w:hAnsi="仿宋" w:hint="eastAsia"/>
          <w:sz w:val="24"/>
        </w:rPr>
        <w:t>图</w:t>
      </w:r>
      <w:r>
        <w:rPr>
          <w:rFonts w:ascii="仿宋_GB2312" w:eastAsia="仿宋_GB2312" w:hAnsi="仿宋" w:hint="eastAsia"/>
          <w:sz w:val="24"/>
        </w:rPr>
        <w:t xml:space="preserve">1 </w:t>
      </w:r>
      <w:r>
        <w:rPr>
          <w:rFonts w:ascii="仿宋_GB2312" w:eastAsia="仿宋_GB2312" w:hAnsi="仿宋" w:hint="eastAsia"/>
          <w:sz w:val="24"/>
        </w:rPr>
        <w:t>竞赛流程图</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六、竞赛</w:t>
      </w:r>
      <w:proofErr w:type="gramStart"/>
      <w:r>
        <w:rPr>
          <w:rFonts w:ascii="仿宋_GB2312" w:eastAsia="仿宋_GB2312" w:hAnsi="仿宋" w:cs="Times New Roman" w:hint="eastAsia"/>
          <w:b/>
          <w:kern w:val="0"/>
          <w:sz w:val="28"/>
          <w:szCs w:val="28"/>
        </w:rPr>
        <w:t>赛</w:t>
      </w:r>
      <w:proofErr w:type="gramEnd"/>
      <w:r>
        <w:rPr>
          <w:rFonts w:ascii="仿宋_GB2312" w:eastAsia="仿宋_GB2312" w:hAnsi="仿宋" w:cs="Times New Roman" w:hint="eastAsia"/>
          <w:b/>
          <w:kern w:val="0"/>
          <w:sz w:val="28"/>
          <w:szCs w:val="28"/>
        </w:rPr>
        <w:t>卷</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赛题均是实践</w:t>
      </w:r>
      <w:r>
        <w:rPr>
          <w:rFonts w:hAnsi="仿宋" w:cstheme="minorBidi"/>
          <w:color w:val="auto"/>
          <w:sz w:val="28"/>
          <w:szCs w:val="28"/>
        </w:rPr>
        <w:t>操作题</w:t>
      </w:r>
      <w:r>
        <w:rPr>
          <w:rFonts w:hAnsi="仿宋" w:cstheme="minorBidi" w:hint="eastAsia"/>
          <w:color w:val="auto"/>
          <w:sz w:val="28"/>
          <w:szCs w:val="28"/>
        </w:rPr>
        <w:t>，承诺</w:t>
      </w:r>
      <w:r>
        <w:rPr>
          <w:rFonts w:hAnsi="仿宋" w:cstheme="minorBidi"/>
          <w:color w:val="auto"/>
          <w:sz w:val="28"/>
          <w:szCs w:val="28"/>
        </w:rPr>
        <w:t>保证</w:t>
      </w:r>
      <w:r>
        <w:rPr>
          <w:rFonts w:hAnsi="仿宋" w:cstheme="minorBidi" w:hint="eastAsia"/>
          <w:color w:val="auto"/>
          <w:sz w:val="28"/>
          <w:szCs w:val="28"/>
        </w:rPr>
        <w:t>于开赛</w:t>
      </w:r>
      <w:r>
        <w:rPr>
          <w:rFonts w:hAnsi="仿宋" w:cstheme="minorBidi" w:hint="eastAsia"/>
          <w:color w:val="auto"/>
          <w:sz w:val="28"/>
          <w:szCs w:val="28"/>
        </w:rPr>
        <w:t>1</w:t>
      </w:r>
      <w:r>
        <w:rPr>
          <w:rFonts w:hAnsi="仿宋" w:cstheme="minorBidi" w:hint="eastAsia"/>
          <w:color w:val="auto"/>
          <w:sz w:val="28"/>
          <w:szCs w:val="28"/>
        </w:rPr>
        <w:t>个月前在大赛网络信息发布平台上（</w:t>
      </w:r>
      <w:r>
        <w:rPr>
          <w:rFonts w:hAnsi="仿宋" w:cstheme="minorBidi" w:hint="eastAsia"/>
          <w:color w:val="auto"/>
          <w:sz w:val="28"/>
          <w:szCs w:val="28"/>
        </w:rPr>
        <w:t>www.chinaskills-jsw.org)</w:t>
      </w:r>
      <w:r>
        <w:rPr>
          <w:rFonts w:hAnsi="仿宋" w:cstheme="minorBidi" w:hint="eastAsia"/>
          <w:color w:val="auto"/>
          <w:sz w:val="28"/>
          <w:szCs w:val="28"/>
        </w:rPr>
        <w:t>公开全部赛题，</w:t>
      </w:r>
      <w:r>
        <w:rPr>
          <w:rFonts w:hAnsi="仿宋" w:cstheme="minorBidi"/>
          <w:color w:val="auto"/>
          <w:sz w:val="28"/>
          <w:szCs w:val="28"/>
        </w:rPr>
        <w:t>公开方式为赛题库公开</w:t>
      </w:r>
      <w:r>
        <w:rPr>
          <w:rFonts w:hAnsi="仿宋" w:cstheme="minorBidi" w:hint="eastAsia"/>
          <w:color w:val="auto"/>
          <w:sz w:val="28"/>
          <w:szCs w:val="28"/>
        </w:rPr>
        <w:t>。</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本赛项建有赛题库</w:t>
      </w:r>
      <w:r>
        <w:rPr>
          <w:rFonts w:hAnsi="仿宋" w:cstheme="minorBidi" w:hint="eastAsia"/>
          <w:color w:val="auto"/>
          <w:sz w:val="28"/>
          <w:szCs w:val="28"/>
        </w:rPr>
        <w:t>,</w:t>
      </w:r>
      <w:r>
        <w:rPr>
          <w:rFonts w:hAnsi="仿宋" w:cstheme="minorBidi" w:hint="eastAsia"/>
          <w:color w:val="auto"/>
          <w:sz w:val="28"/>
          <w:szCs w:val="28"/>
        </w:rPr>
        <w:t>在赛前从公开的赛题库内容中建立不少于</w:t>
      </w:r>
      <w:r>
        <w:rPr>
          <w:rFonts w:hAnsi="仿宋" w:cstheme="minorBidi" w:hint="eastAsia"/>
          <w:color w:val="auto"/>
          <w:sz w:val="28"/>
          <w:szCs w:val="28"/>
        </w:rPr>
        <w:t>10</w:t>
      </w:r>
      <w:r>
        <w:rPr>
          <w:rFonts w:hAnsi="仿宋" w:cstheme="minorBidi" w:hint="eastAsia"/>
          <w:color w:val="auto"/>
          <w:sz w:val="28"/>
          <w:szCs w:val="28"/>
        </w:rPr>
        <w:t>套的竞赛</w:t>
      </w:r>
      <w:proofErr w:type="gramStart"/>
      <w:r>
        <w:rPr>
          <w:rFonts w:hAnsi="仿宋" w:cstheme="minorBidi" w:hint="eastAsia"/>
          <w:color w:val="auto"/>
          <w:sz w:val="28"/>
          <w:szCs w:val="28"/>
        </w:rPr>
        <w:t>赛</w:t>
      </w:r>
      <w:proofErr w:type="gramEnd"/>
      <w:r>
        <w:rPr>
          <w:rFonts w:hAnsi="仿宋" w:cstheme="minorBidi" w:hint="eastAsia"/>
          <w:color w:val="auto"/>
          <w:sz w:val="28"/>
          <w:szCs w:val="28"/>
        </w:rPr>
        <w:t>卷，</w:t>
      </w:r>
      <w:proofErr w:type="gramStart"/>
      <w:r>
        <w:rPr>
          <w:rFonts w:hAnsi="仿宋" w:cstheme="minorBidi" w:hint="eastAsia"/>
          <w:color w:val="auto"/>
          <w:sz w:val="28"/>
          <w:szCs w:val="28"/>
        </w:rPr>
        <w:t>各套赛卷的</w:t>
      </w:r>
      <w:proofErr w:type="gramEnd"/>
      <w:r>
        <w:rPr>
          <w:rFonts w:hAnsi="仿宋" w:cstheme="minorBidi" w:hint="eastAsia"/>
          <w:color w:val="auto"/>
          <w:sz w:val="28"/>
          <w:szCs w:val="28"/>
        </w:rPr>
        <w:t>重复率不超过</w:t>
      </w:r>
      <w:r>
        <w:rPr>
          <w:rFonts w:hAnsi="仿宋" w:cstheme="minorBidi" w:hint="eastAsia"/>
          <w:color w:val="auto"/>
          <w:sz w:val="28"/>
          <w:szCs w:val="28"/>
        </w:rPr>
        <w:t>50%</w:t>
      </w:r>
      <w:r>
        <w:rPr>
          <w:rFonts w:hAnsi="仿宋" w:cstheme="minorBidi" w:hint="eastAsia"/>
          <w:color w:val="auto"/>
          <w:sz w:val="28"/>
          <w:szCs w:val="28"/>
        </w:rPr>
        <w:t>，赛题类型齐全、完整</w:t>
      </w:r>
      <w:r>
        <w:rPr>
          <w:rFonts w:hAnsi="仿宋" w:cstheme="minorBidi" w:hint="eastAsia"/>
          <w:color w:val="auto"/>
          <w:sz w:val="28"/>
          <w:szCs w:val="28"/>
        </w:rPr>
        <w:lastRenderedPageBreak/>
        <w:t>且具有专业性，满足比赛需要。</w:t>
      </w:r>
      <w:proofErr w:type="gramStart"/>
      <w:r>
        <w:rPr>
          <w:rFonts w:hAnsi="仿宋" w:cstheme="minorBidi" w:hint="eastAsia"/>
          <w:color w:val="auto"/>
          <w:sz w:val="28"/>
          <w:szCs w:val="28"/>
        </w:rPr>
        <w:t>正式赛卷于</w:t>
      </w:r>
      <w:proofErr w:type="gramEnd"/>
      <w:r>
        <w:rPr>
          <w:rFonts w:hAnsi="仿宋" w:cstheme="minorBidi" w:hint="eastAsia"/>
          <w:color w:val="auto"/>
          <w:sz w:val="28"/>
          <w:szCs w:val="28"/>
        </w:rPr>
        <w:t>比赛前三天内，</w:t>
      </w:r>
      <w:proofErr w:type="gramStart"/>
      <w:r>
        <w:rPr>
          <w:rFonts w:hAnsi="仿宋" w:cstheme="minorBidi" w:hint="eastAsia"/>
          <w:color w:val="auto"/>
          <w:sz w:val="28"/>
          <w:szCs w:val="28"/>
        </w:rPr>
        <w:t>将赛卷随机</w:t>
      </w:r>
      <w:proofErr w:type="gramEnd"/>
      <w:r>
        <w:rPr>
          <w:rFonts w:hAnsi="仿宋" w:cstheme="minorBidi" w:hint="eastAsia"/>
          <w:color w:val="auto"/>
          <w:sz w:val="28"/>
          <w:szCs w:val="28"/>
        </w:rPr>
        <w:t>排序后，在监督组的监督下，由裁判长指定相关人员抽取正式</w:t>
      </w:r>
      <w:proofErr w:type="gramStart"/>
      <w:r>
        <w:rPr>
          <w:rFonts w:hAnsi="仿宋" w:cstheme="minorBidi" w:hint="eastAsia"/>
          <w:color w:val="auto"/>
          <w:sz w:val="28"/>
          <w:szCs w:val="28"/>
        </w:rPr>
        <w:t>赛卷与备用赛卷</w:t>
      </w:r>
      <w:proofErr w:type="gramEnd"/>
      <w:r>
        <w:rPr>
          <w:rFonts w:hAnsi="仿宋" w:cstheme="minorBidi" w:hint="eastAsia"/>
          <w:color w:val="auto"/>
          <w:sz w:val="28"/>
          <w:szCs w:val="28"/>
        </w:rPr>
        <w:t>。</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赛项比赛结束后一周内，正式赛卷（包括评分标准）通过大赛网络信息发布平台（</w:t>
      </w:r>
      <w:r>
        <w:rPr>
          <w:rFonts w:hAnsi="仿宋" w:cstheme="minorBidi" w:hint="eastAsia"/>
          <w:color w:val="auto"/>
          <w:sz w:val="28"/>
          <w:szCs w:val="28"/>
        </w:rPr>
        <w:t>www.chinaskills-jsw.org</w:t>
      </w:r>
      <w:r>
        <w:rPr>
          <w:rFonts w:hAnsi="仿宋" w:cstheme="minorBidi" w:hint="eastAsia"/>
          <w:color w:val="auto"/>
          <w:sz w:val="28"/>
          <w:szCs w:val="28"/>
        </w:rPr>
        <w:t>）公布。</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竞赛</w:t>
      </w:r>
      <w:proofErr w:type="gramStart"/>
      <w:r>
        <w:rPr>
          <w:rFonts w:hAnsi="仿宋" w:cstheme="minorBidi" w:hint="eastAsia"/>
          <w:color w:val="auto"/>
          <w:sz w:val="28"/>
          <w:szCs w:val="28"/>
        </w:rPr>
        <w:t>样卷见</w:t>
      </w:r>
      <w:r>
        <w:rPr>
          <w:rFonts w:hAnsi="仿宋" w:cstheme="minorBidi"/>
          <w:color w:val="auto"/>
          <w:sz w:val="28"/>
          <w:szCs w:val="28"/>
        </w:rPr>
        <w:t>附件</w:t>
      </w:r>
      <w:proofErr w:type="gramEnd"/>
      <w:r>
        <w:rPr>
          <w:rFonts w:hAnsi="仿宋" w:cstheme="minorBidi" w:hint="eastAsia"/>
          <w:color w:val="auto"/>
          <w:sz w:val="28"/>
          <w:szCs w:val="28"/>
        </w:rPr>
        <w:t>1</w:t>
      </w:r>
      <w:r>
        <w:rPr>
          <w:rFonts w:hAnsi="仿宋" w:cstheme="minorBidi" w:hint="eastAsia"/>
          <w:color w:val="auto"/>
          <w:sz w:val="28"/>
          <w:szCs w:val="28"/>
        </w:rPr>
        <w:t>。</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七、竞赛规则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（一）参赛选手报名</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1</w:t>
      </w:r>
      <w:r>
        <w:rPr>
          <w:rFonts w:hAnsi="仿宋" w:cstheme="minorBidi"/>
          <w:color w:val="auto"/>
          <w:sz w:val="28"/>
          <w:szCs w:val="28"/>
        </w:rPr>
        <w:t>.</w:t>
      </w:r>
      <w:r>
        <w:rPr>
          <w:rFonts w:hAnsi="仿宋" w:cstheme="minorBidi" w:hint="eastAsia"/>
          <w:color w:val="auto"/>
          <w:sz w:val="28"/>
          <w:szCs w:val="28"/>
        </w:rPr>
        <w:t>全国职业院校技能大赛以省、自治区、直辖市、计划单列市、</w:t>
      </w:r>
      <w:r>
        <w:rPr>
          <w:rFonts w:hAnsi="仿宋" w:cstheme="minorBidi"/>
          <w:color w:val="auto"/>
          <w:sz w:val="28"/>
          <w:szCs w:val="28"/>
        </w:rPr>
        <w:t>新疆生产建设兵团为单位组织报名参赛。</w:t>
      </w:r>
    </w:p>
    <w:p w:rsidR="008C16EC" w:rsidRDefault="006C0E55">
      <w:pPr>
        <w:pStyle w:val="Default"/>
        <w:ind w:firstLineChars="150" w:firstLine="420"/>
        <w:rPr>
          <w:rFonts w:hAnsi="仿宋" w:cstheme="minorBidi"/>
          <w:color w:val="auto"/>
          <w:sz w:val="28"/>
          <w:szCs w:val="28"/>
        </w:rPr>
      </w:pPr>
      <w:r>
        <w:rPr>
          <w:rFonts w:hAnsi="仿宋" w:cstheme="minorBidi" w:hint="eastAsia"/>
          <w:color w:val="auto"/>
          <w:sz w:val="28"/>
          <w:szCs w:val="28"/>
        </w:rPr>
        <w:t>各省市教育行政部门按照大赛执委会确定的报名时间和名额，通过全国职业院校技能大赛网络报名系统组织完成本省的参赛报名工作。</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每支参赛队由</w:t>
      </w:r>
      <w:r>
        <w:rPr>
          <w:rFonts w:ascii="仿宋_GB2312" w:eastAsia="仿宋_GB2312" w:hint="eastAsia"/>
          <w:sz w:val="28"/>
          <w:szCs w:val="28"/>
        </w:rPr>
        <w:t>3</w:t>
      </w:r>
      <w:r>
        <w:rPr>
          <w:rFonts w:ascii="仿宋_GB2312" w:eastAsia="仿宋_GB2312" w:hint="eastAsia"/>
          <w:sz w:val="28"/>
          <w:szCs w:val="28"/>
        </w:rPr>
        <w:t>名选手组成，配备</w:t>
      </w:r>
      <w:r>
        <w:rPr>
          <w:rFonts w:ascii="仿宋_GB2312" w:eastAsia="仿宋_GB2312"/>
          <w:sz w:val="28"/>
          <w:szCs w:val="28"/>
        </w:rPr>
        <w:t>1</w:t>
      </w:r>
      <w:r>
        <w:rPr>
          <w:rFonts w:ascii="仿宋_GB2312" w:eastAsia="仿宋_GB2312" w:hint="eastAsia"/>
          <w:sz w:val="28"/>
          <w:szCs w:val="28"/>
        </w:rPr>
        <w:t>-</w:t>
      </w:r>
      <w:r>
        <w:rPr>
          <w:rFonts w:ascii="仿宋_GB2312" w:eastAsia="仿宋_GB2312"/>
          <w:sz w:val="28"/>
          <w:szCs w:val="28"/>
        </w:rPr>
        <w:t>2</w:t>
      </w:r>
      <w:r>
        <w:rPr>
          <w:rFonts w:ascii="仿宋_GB2312" w:eastAsia="仿宋_GB2312" w:hint="eastAsia"/>
          <w:sz w:val="28"/>
          <w:szCs w:val="28"/>
        </w:rPr>
        <w:t>名指导教师。</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参赛选手须为学校全日制在籍学生；年龄须不超过</w:t>
      </w:r>
      <w:r>
        <w:rPr>
          <w:rFonts w:ascii="仿宋_GB2312" w:eastAsia="仿宋_GB2312" w:hint="eastAsia"/>
          <w:sz w:val="28"/>
          <w:szCs w:val="28"/>
        </w:rPr>
        <w:t>21</w:t>
      </w:r>
      <w:r>
        <w:rPr>
          <w:rFonts w:ascii="仿宋_GB2312" w:eastAsia="仿宋_GB2312" w:hint="eastAsia"/>
          <w:sz w:val="28"/>
          <w:szCs w:val="28"/>
        </w:rPr>
        <w:t>周岁（年龄</w:t>
      </w:r>
      <w:r>
        <w:rPr>
          <w:rFonts w:ascii="仿宋_GB2312" w:eastAsia="仿宋_GB2312"/>
          <w:sz w:val="28"/>
          <w:szCs w:val="28"/>
        </w:rPr>
        <w:t>计算截止到</w:t>
      </w:r>
      <w:r>
        <w:rPr>
          <w:rFonts w:ascii="仿宋_GB2312" w:eastAsia="仿宋_GB2312" w:hint="eastAsia"/>
          <w:sz w:val="28"/>
          <w:szCs w:val="28"/>
        </w:rPr>
        <w:t>201</w:t>
      </w:r>
      <w:r>
        <w:rPr>
          <w:rFonts w:ascii="仿宋_GB2312" w:eastAsia="仿宋_GB2312"/>
          <w:sz w:val="28"/>
          <w:szCs w:val="28"/>
        </w:rPr>
        <w:t>9</w:t>
      </w:r>
      <w:r>
        <w:rPr>
          <w:rFonts w:ascii="仿宋_GB2312" w:eastAsia="仿宋_GB2312" w:hint="eastAsia"/>
          <w:sz w:val="28"/>
          <w:szCs w:val="28"/>
        </w:rPr>
        <w:t>年</w:t>
      </w:r>
      <w:r>
        <w:rPr>
          <w:rFonts w:ascii="仿宋_GB2312" w:eastAsia="仿宋_GB2312" w:hint="eastAsia"/>
          <w:sz w:val="28"/>
          <w:szCs w:val="28"/>
        </w:rPr>
        <w:t>5</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hint="eastAsia"/>
          <w:sz w:val="28"/>
          <w:szCs w:val="28"/>
        </w:rPr>
        <w:t>日为准）。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凡在往届全国职业院校技能大赛中获得</w:t>
      </w:r>
      <w:r>
        <w:rPr>
          <w:rFonts w:ascii="仿宋_GB2312" w:eastAsia="仿宋_GB2312"/>
          <w:sz w:val="28"/>
          <w:szCs w:val="28"/>
        </w:rPr>
        <w:t>本赛项</w:t>
      </w:r>
      <w:r>
        <w:rPr>
          <w:rFonts w:ascii="仿宋_GB2312" w:eastAsia="仿宋_GB2312" w:hint="eastAsia"/>
          <w:sz w:val="28"/>
          <w:szCs w:val="28"/>
        </w:rPr>
        <w:t>一等奖的选手，不能再参加本赛项</w:t>
      </w:r>
      <w:r>
        <w:rPr>
          <w:rFonts w:ascii="仿宋_GB2312" w:eastAsia="仿宋_GB2312"/>
          <w:sz w:val="28"/>
          <w:szCs w:val="28"/>
        </w:rPr>
        <w:t>的</w:t>
      </w:r>
      <w:r>
        <w:rPr>
          <w:rFonts w:ascii="仿宋_GB2312" w:eastAsia="仿宋_GB2312" w:hint="eastAsia"/>
          <w:sz w:val="28"/>
          <w:szCs w:val="28"/>
        </w:rPr>
        <w:t>比赛。</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sz w:val="28"/>
          <w:szCs w:val="28"/>
        </w:rPr>
      </w:pPr>
      <w:r>
        <w:rPr>
          <w:rFonts w:ascii="仿宋_GB2312" w:eastAsia="仿宋_GB2312"/>
          <w:sz w:val="28"/>
          <w:szCs w:val="28"/>
        </w:rPr>
        <w:t>5.</w:t>
      </w:r>
      <w:r>
        <w:rPr>
          <w:rFonts w:ascii="仿宋_GB2312" w:eastAsia="仿宋_GB2312" w:hint="eastAsia"/>
          <w:sz w:val="28"/>
          <w:szCs w:val="28"/>
        </w:rPr>
        <w:t>各地区的省内选拔、名额分配和参赛师生资格审查工作由省级教育行政部门负责。大赛执委会办公室行使对参赛人员资格进行抽</w:t>
      </w:r>
      <w:r>
        <w:rPr>
          <w:rFonts w:ascii="仿宋_GB2312" w:eastAsia="仿宋_GB2312" w:hint="eastAsia"/>
          <w:sz w:val="28"/>
          <w:szCs w:val="28"/>
        </w:rPr>
        <w:t>查的权利。</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（二）熟悉场地</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参赛选手应在竞赛日程规定的时间熟悉竞赛场地，选手可进入</w:t>
      </w:r>
      <w:r>
        <w:rPr>
          <w:rFonts w:ascii="仿宋_GB2312" w:eastAsia="仿宋_GB2312" w:hint="eastAsia"/>
          <w:sz w:val="28"/>
          <w:szCs w:val="28"/>
        </w:rPr>
        <w:lastRenderedPageBreak/>
        <w:t>竞赛场地及工位熟悉。</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参赛队熟悉竞赛场地后，认为所提供的设备、工具等不符合竞赛规定或有异议时，参赛队领队必须在</w:t>
      </w:r>
      <w:r>
        <w:rPr>
          <w:rFonts w:ascii="仿宋_GB2312" w:eastAsia="仿宋_GB2312" w:hint="eastAsia"/>
          <w:sz w:val="28"/>
          <w:szCs w:val="28"/>
        </w:rPr>
        <w:t>2</w:t>
      </w:r>
      <w:r>
        <w:rPr>
          <w:rFonts w:ascii="仿宋_GB2312" w:eastAsia="仿宋_GB2312" w:hint="eastAsia"/>
          <w:sz w:val="28"/>
          <w:szCs w:val="28"/>
        </w:rPr>
        <w:t>小时内提出书面报告，送交赛项执委会进行处理，超过时效将不予受理。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（三）检录与加密解密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检录：正式竞赛前，参赛队按领队抽签顺序分批次参加检录，选手必须携带身份证、学生证、参赛证（简称三证）。三证不全者原则上不能通过检录，特殊情况须经所在省教育厅、公安机关出具有效证明。</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加密：通过检录的选手取得一次加密号牌，加密号由选手亲自抽取，一次加密裁判统计制表（签字）连同参赛选手三证，当即装入一次加密结果密封袋中交保密室封存，一次加密号即参赛编号；然后选手用一次加密号换取二次加密号牌，同样由选手亲自抽取，由二次加密裁判统计制表（签字）连同选手参赛编号，当即装入二次加密结果密封袋中交保密室封存。二次加密号即工位号。</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正式比赛开始前参赛队确认设备及工具的完整性及安全性，如有异议及时反馈至</w:t>
      </w:r>
      <w:r>
        <w:rPr>
          <w:rFonts w:eastAsia="仿宋_GB2312" w:hint="eastAsia"/>
          <w:sz w:val="28"/>
          <w:szCs w:val="28"/>
        </w:rPr>
        <w:t>裁判，根据实际情况进行检查或调整。</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w:t>
      </w:r>
      <w:r>
        <w:rPr>
          <w:rFonts w:ascii="仿宋_GB2312" w:eastAsia="仿宋_GB2312" w:hint="eastAsia"/>
          <w:sz w:val="28"/>
          <w:szCs w:val="28"/>
        </w:rPr>
        <w:t>解密：裁判长正式</w:t>
      </w:r>
      <w:proofErr w:type="gramStart"/>
      <w:r>
        <w:rPr>
          <w:rFonts w:ascii="仿宋_GB2312" w:eastAsia="仿宋_GB2312" w:hint="eastAsia"/>
          <w:sz w:val="28"/>
          <w:szCs w:val="28"/>
        </w:rPr>
        <w:t>提交赛</w:t>
      </w:r>
      <w:proofErr w:type="gramEnd"/>
      <w:r>
        <w:rPr>
          <w:rFonts w:ascii="仿宋_GB2312" w:eastAsia="仿宋_GB2312" w:hint="eastAsia"/>
          <w:sz w:val="28"/>
          <w:szCs w:val="28"/>
        </w:rPr>
        <w:t>位号评分结果后，加密裁判在监督人</w:t>
      </w:r>
      <w:r>
        <w:rPr>
          <w:rFonts w:ascii="仿宋_GB2312" w:eastAsia="仿宋_GB2312" w:hint="eastAsia"/>
          <w:sz w:val="28"/>
          <w:szCs w:val="28"/>
        </w:rPr>
        <w:t>员监督下对加密结果进行逐一层层解密。经过一次解密、二次解密，确定参赛队对应的成绩。</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（四）正式比赛</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选手凭二次加密号牌进入竞赛场地。裁判在选手候赛时间内将竞赛任务书下发到各工位，参赛选手根据任务书要求，自行分工，合理计划安排。</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2.</w:t>
      </w:r>
      <w:r>
        <w:rPr>
          <w:rFonts w:ascii="仿宋_GB2312" w:eastAsia="仿宋_GB2312" w:hint="eastAsia"/>
          <w:sz w:val="28"/>
          <w:szCs w:val="28"/>
        </w:rPr>
        <w:t>各参赛队统一听从裁判长发布竞赛开始指令后正式开始竞赛，合理利用现场提供的所有条件完成竞赛任务。</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竞赛时间为连续</w:t>
      </w:r>
      <w:r>
        <w:rPr>
          <w:rFonts w:ascii="仿宋_GB2312" w:eastAsia="仿宋_GB2312"/>
          <w:sz w:val="28"/>
          <w:szCs w:val="28"/>
        </w:rPr>
        <w:t>3.5</w:t>
      </w:r>
      <w:r>
        <w:rPr>
          <w:rFonts w:ascii="仿宋_GB2312" w:eastAsia="仿宋_GB2312" w:hint="eastAsia"/>
          <w:sz w:val="28"/>
          <w:szCs w:val="28"/>
        </w:rPr>
        <w:t>小时。食品、饮水等由赛场统一提供，选手休息、饮食或如厕时间</w:t>
      </w:r>
      <w:proofErr w:type="gramStart"/>
      <w:r>
        <w:rPr>
          <w:rFonts w:ascii="仿宋_GB2312" w:eastAsia="仿宋_GB2312" w:hint="eastAsia"/>
          <w:sz w:val="28"/>
          <w:szCs w:val="28"/>
        </w:rPr>
        <w:t>均计算</w:t>
      </w:r>
      <w:proofErr w:type="gramEnd"/>
      <w:r>
        <w:rPr>
          <w:rFonts w:ascii="仿宋_GB2312" w:eastAsia="仿宋_GB2312" w:hint="eastAsia"/>
          <w:sz w:val="28"/>
          <w:szCs w:val="28"/>
        </w:rPr>
        <w:t>在竞赛时间内。</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竞赛过程中，选手须严格遵守安全操作规程，以确保参赛人身及设备安全。选手因</w:t>
      </w:r>
      <w:r>
        <w:rPr>
          <w:rFonts w:ascii="仿宋_GB2312" w:eastAsia="仿宋_GB2312" w:hint="eastAsia"/>
          <w:sz w:val="28"/>
          <w:szCs w:val="28"/>
        </w:rPr>
        <w:t>个人误操作造成人身安全事故和设备故障时，裁判长有权终止该队竞赛；如</w:t>
      </w:r>
      <w:proofErr w:type="gramStart"/>
      <w:r>
        <w:rPr>
          <w:rFonts w:ascii="仿宋_GB2312" w:eastAsia="仿宋_GB2312" w:hint="eastAsia"/>
          <w:sz w:val="28"/>
          <w:szCs w:val="28"/>
        </w:rPr>
        <w:t>非选手</w:t>
      </w:r>
      <w:proofErr w:type="gramEnd"/>
      <w:r>
        <w:rPr>
          <w:rFonts w:ascii="仿宋_GB2312" w:eastAsia="仿宋_GB2312" w:hint="eastAsia"/>
          <w:sz w:val="28"/>
          <w:szCs w:val="28"/>
        </w:rPr>
        <w:t>个人因素出现设备故障而无法竞赛，由裁判长视具体情况做出裁决</w:t>
      </w:r>
      <w:r>
        <w:rPr>
          <w:rFonts w:ascii="仿宋_GB2312" w:eastAsia="仿宋_GB2312" w:hint="eastAsia"/>
          <w:sz w:val="28"/>
          <w:szCs w:val="28"/>
        </w:rPr>
        <w:t>(</w:t>
      </w:r>
      <w:r>
        <w:rPr>
          <w:rFonts w:ascii="仿宋_GB2312" w:eastAsia="仿宋_GB2312" w:hint="eastAsia"/>
          <w:sz w:val="28"/>
          <w:szCs w:val="28"/>
        </w:rPr>
        <w:t>调换到备份工位</w:t>
      </w:r>
      <w:r>
        <w:rPr>
          <w:rFonts w:ascii="仿宋_GB2312" w:eastAsia="仿宋_GB2312" w:hint="eastAsia"/>
          <w:sz w:val="28"/>
          <w:szCs w:val="28"/>
        </w:rPr>
        <w:t>)</w:t>
      </w:r>
      <w:r>
        <w:rPr>
          <w:rFonts w:ascii="仿宋_GB2312" w:eastAsia="仿宋_GB2312" w:hint="eastAsia"/>
          <w:sz w:val="28"/>
          <w:szCs w:val="28"/>
        </w:rPr>
        <w:t>；如裁判长确定设备故障可由技术支持人员排除故障后继续竞赛，将给参赛队补足所耽误的竞赛时间。</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参赛选手在比赛过程中可提出设备、器件更换要求。更换的设备、器件经裁判组检测后，如为非人为损坏，分别给予补时</w:t>
      </w:r>
      <w:r>
        <w:rPr>
          <w:rFonts w:ascii="仿宋_GB2312" w:eastAsia="仿宋_GB2312" w:hint="eastAsia"/>
          <w:sz w:val="28"/>
          <w:szCs w:val="28"/>
        </w:rPr>
        <w:t>3</w:t>
      </w:r>
      <w:r>
        <w:rPr>
          <w:rFonts w:ascii="仿宋_GB2312" w:eastAsia="仿宋_GB2312" w:hint="eastAsia"/>
          <w:sz w:val="28"/>
          <w:szCs w:val="28"/>
        </w:rPr>
        <w:t>分钟、</w:t>
      </w:r>
      <w:r>
        <w:rPr>
          <w:rFonts w:ascii="仿宋_GB2312" w:eastAsia="仿宋_GB2312" w:hint="eastAsia"/>
          <w:sz w:val="28"/>
          <w:szCs w:val="28"/>
        </w:rPr>
        <w:t>15</w:t>
      </w:r>
      <w:r>
        <w:rPr>
          <w:rFonts w:ascii="仿宋_GB2312" w:eastAsia="仿宋_GB2312" w:hint="eastAsia"/>
          <w:sz w:val="28"/>
          <w:szCs w:val="28"/>
        </w:rPr>
        <w:t>分钟，否则每次按规定扣分。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参赛选手须在比赛工位上所指定的计算机文件夹内存储比赛文档。</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7.</w:t>
      </w:r>
      <w:r>
        <w:rPr>
          <w:rFonts w:ascii="仿宋_GB2312" w:eastAsia="仿宋_GB2312" w:hint="eastAsia"/>
          <w:sz w:val="28"/>
          <w:szCs w:val="28"/>
        </w:rPr>
        <w:t>参赛队若提前结束竞赛，</w:t>
      </w:r>
      <w:proofErr w:type="gramStart"/>
      <w:r>
        <w:rPr>
          <w:rFonts w:ascii="仿宋_GB2312" w:eastAsia="仿宋_GB2312" w:hint="eastAsia"/>
          <w:sz w:val="28"/>
          <w:szCs w:val="28"/>
        </w:rPr>
        <w:t>应举手</w:t>
      </w:r>
      <w:proofErr w:type="gramEnd"/>
      <w:r>
        <w:rPr>
          <w:rFonts w:ascii="仿宋_GB2312" w:eastAsia="仿宋_GB2312" w:hint="eastAsia"/>
          <w:sz w:val="28"/>
          <w:szCs w:val="28"/>
        </w:rPr>
        <w:t>向裁判员示意，竞赛结束时间由现场裁判记录，参赛队结束竞赛后不得再进行任何操作。</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8.</w:t>
      </w:r>
      <w:r>
        <w:rPr>
          <w:rFonts w:ascii="仿宋_GB2312" w:eastAsia="仿宋_GB2312" w:hint="eastAsia"/>
          <w:sz w:val="28"/>
          <w:szCs w:val="28"/>
        </w:rPr>
        <w:t>裁判长在竞赛结束前</w:t>
      </w:r>
      <w:r>
        <w:rPr>
          <w:rFonts w:ascii="仿宋_GB2312" w:eastAsia="仿宋_GB2312" w:hint="eastAsia"/>
          <w:sz w:val="28"/>
          <w:szCs w:val="28"/>
        </w:rPr>
        <w:t>15</w:t>
      </w:r>
      <w:r>
        <w:rPr>
          <w:rFonts w:ascii="仿宋_GB2312" w:eastAsia="仿宋_GB2312" w:hint="eastAsia"/>
          <w:sz w:val="28"/>
          <w:szCs w:val="28"/>
        </w:rPr>
        <w:t>分钟分别进行竞赛剩余时间提醒，裁判长发布竞赛结束指令后所有参赛队立即停止操作，</w:t>
      </w:r>
      <w:r>
        <w:rPr>
          <w:rFonts w:ascii="仿宋_GB2312" w:eastAsia="仿宋_GB2312"/>
          <w:sz w:val="28"/>
          <w:szCs w:val="28"/>
        </w:rPr>
        <w:t>做好</w:t>
      </w:r>
      <w:r>
        <w:rPr>
          <w:rFonts w:ascii="仿宋_GB2312" w:eastAsia="仿宋_GB2312" w:hint="eastAsia"/>
          <w:sz w:val="28"/>
          <w:szCs w:val="28"/>
        </w:rPr>
        <w:t>工位清理（经裁判长确认给予补时的参赛队可顺延至补时结束）。</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9.</w:t>
      </w:r>
      <w:proofErr w:type="gramStart"/>
      <w:r>
        <w:rPr>
          <w:rFonts w:ascii="仿宋_GB2312" w:eastAsia="仿宋_GB2312" w:hint="eastAsia"/>
          <w:sz w:val="28"/>
          <w:szCs w:val="28"/>
        </w:rPr>
        <w:t>参赛队须按照</w:t>
      </w:r>
      <w:proofErr w:type="gramEnd"/>
      <w:r>
        <w:rPr>
          <w:rFonts w:ascii="仿宋_GB2312" w:eastAsia="仿宋_GB2312" w:hint="eastAsia"/>
          <w:sz w:val="28"/>
          <w:szCs w:val="28"/>
        </w:rPr>
        <w:t>程序提交竞赛结果，现场裁判在竞赛结果的规定位置做标记，并与参赛队一起签字确认。</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10.</w:t>
      </w:r>
      <w:r>
        <w:rPr>
          <w:rFonts w:ascii="仿宋_GB2312" w:eastAsia="仿宋_GB2312" w:hint="eastAsia"/>
          <w:sz w:val="28"/>
          <w:szCs w:val="28"/>
        </w:rPr>
        <w:t>竞赛期间参赛选手不得携带手机及其它电子设备进入赛场，比赛结束前不得自行离场</w:t>
      </w:r>
      <w:r>
        <w:rPr>
          <w:rFonts w:ascii="仿宋_GB2312" w:eastAsia="仿宋_GB2312" w:hint="eastAsia"/>
          <w:sz w:val="28"/>
          <w:szCs w:val="28"/>
        </w:rPr>
        <w:t>。</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（五）成绩评定</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竞赛采用过程评分和结果评分相结合</w:t>
      </w:r>
      <w:r>
        <w:rPr>
          <w:rFonts w:ascii="仿宋_GB2312" w:eastAsia="仿宋_GB2312" w:hint="eastAsia"/>
          <w:sz w:val="28"/>
          <w:szCs w:val="28"/>
        </w:rPr>
        <w:t>方式。过程评分针对竞赛过程中操作规范、职业素养进行评判，结果评分针对通信与控制系统集成与维护赛项</w:t>
      </w:r>
      <w:proofErr w:type="gramStart"/>
      <w:r>
        <w:rPr>
          <w:rFonts w:ascii="仿宋_GB2312" w:eastAsia="仿宋_GB2312" w:hint="eastAsia"/>
          <w:sz w:val="28"/>
          <w:szCs w:val="28"/>
        </w:rPr>
        <w:t>各任务</w:t>
      </w:r>
      <w:proofErr w:type="gramEnd"/>
      <w:r>
        <w:rPr>
          <w:rFonts w:ascii="仿宋_GB2312" w:eastAsia="仿宋_GB2312"/>
          <w:sz w:val="28"/>
          <w:szCs w:val="28"/>
        </w:rPr>
        <w:t>模块的</w:t>
      </w:r>
      <w:r>
        <w:rPr>
          <w:rFonts w:ascii="仿宋_GB2312" w:eastAsia="仿宋_GB2312" w:hint="eastAsia"/>
          <w:sz w:val="28"/>
          <w:szCs w:val="28"/>
        </w:rPr>
        <w:t>完成情况进行评判。裁判应在相应评分表处签字。</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成绩评定后，解密后</w:t>
      </w:r>
      <w:r>
        <w:rPr>
          <w:rFonts w:ascii="仿宋_GB2312" w:eastAsia="仿宋_GB2312"/>
          <w:sz w:val="28"/>
          <w:szCs w:val="28"/>
        </w:rPr>
        <w:t>的</w:t>
      </w:r>
      <w:r>
        <w:rPr>
          <w:rFonts w:ascii="仿宋_GB2312" w:eastAsia="仿宋_GB2312" w:hint="eastAsia"/>
          <w:sz w:val="28"/>
          <w:szCs w:val="28"/>
        </w:rPr>
        <w:t>成绩，由裁判长和监督组长共同签字后，由专人送保密室封存。</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（六）成绩复核与公布</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sz w:val="28"/>
          <w:szCs w:val="28"/>
        </w:rPr>
        <w:t>为保障成绩评判的准确性，监督组对赛项总排名前</w:t>
      </w:r>
      <w:r>
        <w:rPr>
          <w:rFonts w:ascii="仿宋_GB2312" w:eastAsia="仿宋_GB2312"/>
          <w:sz w:val="28"/>
          <w:szCs w:val="28"/>
        </w:rPr>
        <w:t>30%</w:t>
      </w:r>
      <w:r>
        <w:rPr>
          <w:rFonts w:ascii="仿宋_GB2312" w:eastAsia="仿宋_GB2312"/>
          <w:sz w:val="28"/>
          <w:szCs w:val="28"/>
        </w:rPr>
        <w:t>的所有参赛队伍（选手）成绩进行复核；对其余的所有参赛队伍（选手）成绩进行复核；对其余行抽检复核，覆盖率不得低于</w:t>
      </w:r>
      <w:r>
        <w:rPr>
          <w:rFonts w:ascii="仿宋_GB2312" w:eastAsia="仿宋_GB2312"/>
          <w:sz w:val="28"/>
          <w:szCs w:val="28"/>
        </w:rPr>
        <w:t>15%</w:t>
      </w:r>
      <w:r>
        <w:rPr>
          <w:rFonts w:ascii="仿宋_GB2312" w:eastAsia="仿宋_GB2312"/>
          <w:sz w:val="28"/>
          <w:szCs w:val="28"/>
        </w:rPr>
        <w:t>。</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proofErr w:type="gramStart"/>
      <w:r>
        <w:rPr>
          <w:rFonts w:ascii="仿宋_GB2312" w:eastAsia="仿宋_GB2312"/>
          <w:sz w:val="28"/>
          <w:szCs w:val="28"/>
        </w:rPr>
        <w:t>监督组需将</w:t>
      </w:r>
      <w:proofErr w:type="gramEnd"/>
      <w:r>
        <w:rPr>
          <w:rFonts w:ascii="仿宋_GB2312" w:eastAsia="仿宋_GB2312"/>
          <w:sz w:val="28"/>
          <w:szCs w:val="28"/>
        </w:rPr>
        <w:t>复检中发现的错误以书面方式及时告知裁判长，由裁</w:t>
      </w:r>
      <w:r>
        <w:rPr>
          <w:rFonts w:ascii="仿宋_GB2312" w:eastAsia="仿宋_GB2312" w:hint="eastAsia"/>
          <w:sz w:val="28"/>
          <w:szCs w:val="28"/>
        </w:rPr>
        <w:t>判长</w:t>
      </w:r>
      <w:r>
        <w:rPr>
          <w:rFonts w:ascii="仿宋_GB2312" w:eastAsia="仿宋_GB2312"/>
          <w:sz w:val="28"/>
          <w:szCs w:val="28"/>
        </w:rPr>
        <w:t>更正成绩并签字确</w:t>
      </w:r>
      <w:r>
        <w:rPr>
          <w:rFonts w:ascii="仿宋_GB2312" w:eastAsia="仿宋_GB2312"/>
          <w:sz w:val="28"/>
          <w:szCs w:val="28"/>
        </w:rPr>
        <w:t>认。</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sz w:val="28"/>
          <w:szCs w:val="28"/>
        </w:rPr>
        <w:t>复核、抽检错误率超过</w:t>
      </w:r>
      <w:r>
        <w:rPr>
          <w:rFonts w:ascii="仿宋_GB2312" w:eastAsia="仿宋_GB2312"/>
          <w:sz w:val="28"/>
          <w:szCs w:val="28"/>
        </w:rPr>
        <w:t>5%</w:t>
      </w:r>
      <w:r>
        <w:rPr>
          <w:rFonts w:ascii="仿宋_GB2312" w:eastAsia="仿宋_GB2312"/>
          <w:sz w:val="28"/>
          <w:szCs w:val="28"/>
        </w:rPr>
        <w:t>的，则认定为非小概率事件，裁判组</w:t>
      </w:r>
      <w:r>
        <w:rPr>
          <w:rFonts w:ascii="仿宋_GB2312" w:eastAsia="仿宋_GB2312" w:hint="eastAsia"/>
          <w:sz w:val="28"/>
          <w:szCs w:val="28"/>
        </w:rPr>
        <w:t>须</w:t>
      </w:r>
      <w:r>
        <w:rPr>
          <w:rFonts w:ascii="仿宋_GB2312" w:eastAsia="仿宋_GB2312"/>
          <w:sz w:val="28"/>
          <w:szCs w:val="28"/>
        </w:rPr>
        <w:t>对所有成绩进行复核。</w:t>
      </w:r>
    </w:p>
    <w:p w:rsidR="008C16EC" w:rsidRDefault="006C0E55">
      <w:pPr>
        <w:pStyle w:val="Default"/>
        <w:ind w:firstLineChars="200" w:firstLine="560"/>
        <w:rPr>
          <w:rFonts w:hAnsi="仿宋" w:cstheme="minorBidi"/>
          <w:color w:val="auto"/>
          <w:sz w:val="28"/>
          <w:szCs w:val="28"/>
        </w:rPr>
      </w:pPr>
      <w:r>
        <w:rPr>
          <w:rFonts w:hAnsi="仿宋" w:cstheme="minorBidi"/>
          <w:color w:val="auto"/>
          <w:sz w:val="28"/>
          <w:szCs w:val="28"/>
        </w:rPr>
        <w:t>4</w:t>
      </w:r>
      <w:r>
        <w:rPr>
          <w:rFonts w:hAnsi="仿宋" w:cstheme="minorBidi" w:hint="eastAsia"/>
          <w:color w:val="auto"/>
          <w:sz w:val="28"/>
          <w:szCs w:val="28"/>
        </w:rPr>
        <w:t>.</w:t>
      </w:r>
      <w:r>
        <w:rPr>
          <w:rFonts w:hAnsi="仿宋" w:cstheme="minorBidi" w:hint="eastAsia"/>
          <w:color w:val="auto"/>
          <w:sz w:val="28"/>
          <w:szCs w:val="28"/>
        </w:rPr>
        <w:t>竞赛成绩经复核无</w:t>
      </w:r>
      <w:r>
        <w:rPr>
          <w:rFonts w:hAnsi="仿宋" w:cstheme="minorBidi" w:hint="eastAsia"/>
          <w:color w:val="auto"/>
          <w:sz w:val="28"/>
          <w:szCs w:val="28"/>
        </w:rPr>
        <w:t>误后，由裁判长、监督</w:t>
      </w:r>
      <w:r>
        <w:rPr>
          <w:rFonts w:hAnsi="仿宋" w:cstheme="minorBidi" w:hint="eastAsia"/>
          <w:color w:val="auto"/>
          <w:sz w:val="28"/>
          <w:szCs w:val="28"/>
        </w:rPr>
        <w:t>组长</w:t>
      </w:r>
      <w:r>
        <w:rPr>
          <w:rFonts w:hAnsi="仿宋" w:cstheme="minorBidi" w:hint="eastAsia"/>
          <w:color w:val="auto"/>
          <w:sz w:val="28"/>
          <w:szCs w:val="28"/>
        </w:rPr>
        <w:t>和</w:t>
      </w:r>
      <w:proofErr w:type="gramStart"/>
      <w:r>
        <w:rPr>
          <w:rFonts w:hAnsi="仿宋" w:cstheme="minorBidi" w:hint="eastAsia"/>
          <w:color w:val="auto"/>
          <w:sz w:val="28"/>
          <w:szCs w:val="28"/>
        </w:rPr>
        <w:t>仲裁</w:t>
      </w:r>
      <w:r>
        <w:rPr>
          <w:rFonts w:hAnsi="仿宋" w:cstheme="minorBidi" w:hint="eastAsia"/>
          <w:color w:val="auto"/>
          <w:sz w:val="28"/>
          <w:szCs w:val="28"/>
        </w:rPr>
        <w:t>长</w:t>
      </w:r>
      <w:proofErr w:type="gramEnd"/>
      <w:r>
        <w:rPr>
          <w:rFonts w:hAnsi="仿宋" w:cstheme="minorBidi" w:hint="eastAsia"/>
          <w:color w:val="auto"/>
          <w:sz w:val="28"/>
          <w:szCs w:val="28"/>
        </w:rPr>
        <w:t>审核签字后确定。</w:t>
      </w:r>
    </w:p>
    <w:p w:rsidR="008C16EC" w:rsidRDefault="006C0E55">
      <w:pPr>
        <w:pStyle w:val="Default"/>
        <w:ind w:firstLineChars="200" w:firstLine="560"/>
        <w:rPr>
          <w:rFonts w:hAnsi="仿宋" w:cstheme="minorBidi"/>
          <w:color w:val="auto"/>
          <w:sz w:val="28"/>
          <w:szCs w:val="28"/>
        </w:rPr>
      </w:pPr>
      <w:r>
        <w:rPr>
          <w:rFonts w:hAnsi="仿宋" w:cstheme="minorBidi" w:hint="eastAsia"/>
          <w:color w:val="auto"/>
          <w:sz w:val="28"/>
          <w:szCs w:val="28"/>
        </w:rPr>
        <w:t>5.</w:t>
      </w:r>
      <w:r>
        <w:rPr>
          <w:rFonts w:hAnsi="仿宋" w:cstheme="minorBidi" w:hint="eastAsia"/>
          <w:color w:val="auto"/>
          <w:sz w:val="28"/>
          <w:szCs w:val="28"/>
        </w:rPr>
        <w:t>赛项成绩解密后，在指定地点，以纸质形式向全体参赛队进行公</w:t>
      </w:r>
      <w:r>
        <w:rPr>
          <w:rFonts w:hAnsi="仿宋" w:cstheme="minorBidi" w:hint="eastAsia"/>
          <w:color w:val="auto"/>
          <w:sz w:val="28"/>
          <w:szCs w:val="28"/>
        </w:rPr>
        <w:t>布</w:t>
      </w:r>
      <w:r>
        <w:rPr>
          <w:rFonts w:hAnsi="仿宋" w:cstheme="minorBidi" w:hint="eastAsia"/>
          <w:color w:val="auto"/>
          <w:sz w:val="28"/>
          <w:szCs w:val="28"/>
        </w:rPr>
        <w:t>。成绩无异议后，</w:t>
      </w:r>
      <w:proofErr w:type="gramStart"/>
      <w:r>
        <w:rPr>
          <w:rFonts w:hAnsi="仿宋" w:cstheme="minorBidi" w:hint="eastAsia"/>
          <w:color w:val="auto"/>
          <w:sz w:val="28"/>
          <w:szCs w:val="28"/>
        </w:rPr>
        <w:t>在闭赛式</w:t>
      </w:r>
      <w:proofErr w:type="gramEnd"/>
      <w:r>
        <w:rPr>
          <w:rFonts w:hAnsi="仿宋" w:cstheme="minorBidi" w:hint="eastAsia"/>
          <w:color w:val="auto"/>
          <w:sz w:val="28"/>
          <w:szCs w:val="28"/>
        </w:rPr>
        <w:t>上予以</w:t>
      </w:r>
      <w:r>
        <w:rPr>
          <w:rFonts w:hAnsi="仿宋" w:cstheme="minorBidi" w:hint="eastAsia"/>
          <w:color w:val="auto"/>
          <w:sz w:val="28"/>
          <w:szCs w:val="28"/>
        </w:rPr>
        <w:t>宣</w:t>
      </w:r>
      <w:r>
        <w:rPr>
          <w:rFonts w:hAnsi="仿宋" w:cstheme="minorBidi" w:hint="eastAsia"/>
          <w:color w:val="auto"/>
          <w:sz w:val="28"/>
          <w:szCs w:val="28"/>
        </w:rPr>
        <w:t>布。</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（七）竞赛纪律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所有有关专家和裁判将签订保密协议</w:t>
      </w:r>
      <w:r>
        <w:rPr>
          <w:rFonts w:ascii="仿宋_GB2312" w:eastAsia="仿宋_GB2312" w:hint="eastAsia"/>
          <w:sz w:val="28"/>
          <w:szCs w:val="28"/>
        </w:rPr>
        <w:t>,</w:t>
      </w:r>
      <w:r>
        <w:rPr>
          <w:rFonts w:ascii="仿宋_GB2312" w:eastAsia="仿宋_GB2312" w:hint="eastAsia"/>
          <w:sz w:val="28"/>
          <w:szCs w:val="28"/>
        </w:rPr>
        <w:t>严守保密纪律，不得私自透露赛题非公开部分的内容。</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任何人不得以任何方式暗示、指导、帮助、影响参赛选手。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竞赛过程中，除参加当场次竞赛的选手、执行裁判员、现场工</w:t>
      </w:r>
      <w:r>
        <w:rPr>
          <w:rFonts w:ascii="仿宋_GB2312" w:eastAsia="仿宋_GB2312" w:hint="eastAsia"/>
          <w:sz w:val="28"/>
          <w:szCs w:val="28"/>
        </w:rPr>
        <w:lastRenderedPageBreak/>
        <w:t>作人员和经批准的人员外，其他人员一律不得进入竞赛现场，参赛人员竞赛完毕应及时退出竞赛现场。对不听劝阻、无理取闹者追究责任，并通报批评。</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裁判员、</w:t>
      </w:r>
      <w:proofErr w:type="gramStart"/>
      <w:r>
        <w:rPr>
          <w:rFonts w:ascii="仿宋_GB2312" w:eastAsia="仿宋_GB2312" w:hint="eastAsia"/>
          <w:sz w:val="28"/>
          <w:szCs w:val="28"/>
        </w:rPr>
        <w:t>仲裁组</w:t>
      </w:r>
      <w:proofErr w:type="gramEnd"/>
      <w:r>
        <w:rPr>
          <w:rFonts w:ascii="仿宋_GB2312" w:eastAsia="仿宋_GB2312" w:hint="eastAsia"/>
          <w:sz w:val="28"/>
          <w:szCs w:val="28"/>
        </w:rPr>
        <w:t>成员、其他工作人员违反工作守则，经大赛组委会核实后视情节轻重予以警告处分或取消其任职资格。</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对违反竞赛各种纪律的参赛选手及所在代表队和单位，视情节轻重、后果影响予以取消竞赛评奖资格或通报批评。</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八、竞赛环境</w:t>
      </w:r>
    </w:p>
    <w:p w:rsidR="008C16EC" w:rsidRDefault="006C0E55">
      <w:pPr>
        <w:pBdr>
          <w:top w:val="none" w:sz="0" w:space="0" w:color="000000"/>
          <w:left w:val="none" w:sz="0" w:space="0" w:color="000000"/>
          <w:bottom w:val="none" w:sz="0" w:space="0" w:color="000000"/>
          <w:right w:val="none" w:sz="0" w:space="0" w:color="000000"/>
        </w:pBdr>
        <w:autoSpaceDN w:val="0"/>
        <w:spacing w:line="560" w:lineRule="exact"/>
        <w:ind w:firstLineChars="200" w:firstLine="560"/>
        <w:rPr>
          <w:rFonts w:ascii="仿宋_GB2312" w:eastAsia="仿宋_GB2312"/>
          <w:sz w:val="28"/>
          <w:szCs w:val="28"/>
        </w:rPr>
      </w:pPr>
      <w:r>
        <w:rPr>
          <w:rFonts w:ascii="仿宋_GB2312" w:eastAsia="仿宋_GB2312" w:hint="eastAsia"/>
          <w:sz w:val="28"/>
          <w:szCs w:val="28"/>
        </w:rPr>
        <w:t>（一）竞赛场地。竞赛现场设置竞赛区、裁判区、服务区、技术支持区。现场保证良好的采光、照明和通风；提供稳定的水、电和供电应急设备。同时提供所有指导教师休息室</w:t>
      </w:r>
      <w:r>
        <w:rPr>
          <w:rFonts w:ascii="仿宋_GB2312" w:eastAsia="仿宋_GB2312"/>
          <w:sz w:val="28"/>
          <w:szCs w:val="28"/>
        </w:rPr>
        <w:t>1</w:t>
      </w:r>
      <w:r>
        <w:rPr>
          <w:rFonts w:ascii="仿宋_GB2312" w:eastAsia="仿宋_GB2312"/>
          <w:sz w:val="28"/>
          <w:szCs w:val="28"/>
        </w:rPr>
        <w:t>间。</w:t>
      </w:r>
    </w:p>
    <w:p w:rsidR="008C16EC" w:rsidRDefault="006C0E55">
      <w:pPr>
        <w:pBdr>
          <w:top w:val="none" w:sz="0" w:space="0" w:color="000000"/>
          <w:left w:val="none" w:sz="0" w:space="0" w:color="000000"/>
          <w:bottom w:val="none" w:sz="0" w:space="0" w:color="000000"/>
          <w:right w:val="none" w:sz="0" w:space="0" w:color="000000"/>
        </w:pBdr>
        <w:autoSpaceDN w:val="0"/>
        <w:spacing w:line="560" w:lineRule="exact"/>
        <w:ind w:firstLineChars="200" w:firstLine="560"/>
        <w:rPr>
          <w:rFonts w:ascii="仿宋_GB2312" w:eastAsia="仿宋_GB2312"/>
          <w:sz w:val="28"/>
          <w:szCs w:val="28"/>
        </w:rPr>
      </w:pPr>
      <w:r>
        <w:rPr>
          <w:rFonts w:ascii="仿宋_GB2312" w:eastAsia="仿宋_GB2312" w:hint="eastAsia"/>
          <w:sz w:val="28"/>
          <w:szCs w:val="28"/>
        </w:rPr>
        <w:t>（二）竞赛设备。所有竞赛设备由赛项</w:t>
      </w:r>
      <w:r>
        <w:rPr>
          <w:rFonts w:ascii="仿宋_GB2312" w:eastAsia="仿宋_GB2312"/>
          <w:sz w:val="28"/>
          <w:szCs w:val="28"/>
        </w:rPr>
        <w:t>执</w:t>
      </w:r>
      <w:r>
        <w:rPr>
          <w:rFonts w:ascii="仿宋_GB2312" w:eastAsia="仿宋_GB2312" w:hint="eastAsia"/>
          <w:sz w:val="28"/>
          <w:szCs w:val="28"/>
        </w:rPr>
        <w:t>委会负责提供和保障，竞赛区按照参赛队数量准备比赛所需的软硬件平台，为参赛队提供标准竞赛设备。</w:t>
      </w:r>
    </w:p>
    <w:p w:rsidR="008C16EC" w:rsidRDefault="006C0E55">
      <w:pPr>
        <w:pBdr>
          <w:top w:val="none" w:sz="0" w:space="0" w:color="000000"/>
          <w:left w:val="none" w:sz="0" w:space="0" w:color="000000"/>
          <w:bottom w:val="none" w:sz="0" w:space="0" w:color="000000"/>
          <w:right w:val="none" w:sz="0" w:space="0" w:color="000000"/>
        </w:pBdr>
        <w:autoSpaceDN w:val="0"/>
        <w:spacing w:line="560" w:lineRule="exact"/>
        <w:ind w:firstLineChars="200" w:firstLine="560"/>
        <w:rPr>
          <w:rFonts w:ascii="仿宋_GB2312" w:eastAsia="仿宋_GB2312"/>
          <w:sz w:val="28"/>
          <w:szCs w:val="28"/>
        </w:rPr>
      </w:pPr>
      <w:r>
        <w:rPr>
          <w:rFonts w:ascii="仿宋_GB2312" w:eastAsia="仿宋_GB2312" w:hint="eastAsia"/>
          <w:sz w:val="28"/>
          <w:szCs w:val="28"/>
        </w:rPr>
        <w:t>（三）竞赛工位。竞赛现场各个工作区配备单相</w:t>
      </w:r>
      <w:r>
        <w:rPr>
          <w:rFonts w:ascii="仿宋_GB2312" w:eastAsia="仿宋_GB2312"/>
          <w:sz w:val="28"/>
          <w:szCs w:val="28"/>
        </w:rPr>
        <w:t>220V/3A</w:t>
      </w:r>
      <w:r>
        <w:rPr>
          <w:rFonts w:ascii="仿宋_GB2312" w:eastAsia="仿宋_GB2312"/>
          <w:sz w:val="28"/>
          <w:szCs w:val="28"/>
        </w:rPr>
        <w:t>以上交流电源。每个比赛工位上标明编号。每个比赛间配有工作台，用于摆放计算机和其它调试设备工具等。配备</w:t>
      </w:r>
      <w:r>
        <w:rPr>
          <w:rFonts w:ascii="仿宋_GB2312" w:eastAsia="仿宋_GB2312"/>
          <w:sz w:val="28"/>
          <w:szCs w:val="28"/>
        </w:rPr>
        <w:t>3</w:t>
      </w:r>
      <w:r>
        <w:rPr>
          <w:rFonts w:ascii="仿宋_GB2312" w:eastAsia="仿宋_GB2312"/>
          <w:sz w:val="28"/>
          <w:szCs w:val="28"/>
        </w:rPr>
        <w:t>把工作椅（凳）。</w:t>
      </w:r>
    </w:p>
    <w:p w:rsidR="008C16EC" w:rsidRDefault="006C0E55">
      <w:pPr>
        <w:pBdr>
          <w:top w:val="none" w:sz="0" w:space="0" w:color="000000"/>
          <w:left w:val="none" w:sz="0" w:space="0" w:color="000000"/>
          <w:bottom w:val="none" w:sz="0" w:space="0" w:color="000000"/>
          <w:right w:val="none" w:sz="0" w:space="0" w:color="000000"/>
        </w:pBdr>
        <w:autoSpaceDN w:val="0"/>
        <w:spacing w:line="560" w:lineRule="exact"/>
        <w:ind w:firstLineChars="200" w:firstLine="560"/>
        <w:rPr>
          <w:rFonts w:ascii="仿宋_GB2312" w:eastAsia="仿宋_GB2312"/>
          <w:sz w:val="28"/>
          <w:szCs w:val="28"/>
        </w:rPr>
      </w:pPr>
      <w:r>
        <w:rPr>
          <w:rFonts w:ascii="仿宋_GB2312" w:eastAsia="仿宋_GB2312" w:hint="eastAsia"/>
          <w:sz w:val="28"/>
          <w:szCs w:val="28"/>
        </w:rPr>
        <w:t>（四）服务区提供医疗等服务保障。</w:t>
      </w:r>
    </w:p>
    <w:p w:rsidR="008C16EC" w:rsidRDefault="006C0E55">
      <w:pPr>
        <w:spacing w:line="560" w:lineRule="exact"/>
        <w:ind w:firstLine="570"/>
        <w:rPr>
          <w:rFonts w:ascii="仿宋_GB2312" w:eastAsia="仿宋_GB2312"/>
          <w:sz w:val="28"/>
          <w:szCs w:val="28"/>
        </w:rPr>
      </w:pPr>
      <w:r>
        <w:rPr>
          <w:rFonts w:ascii="仿宋_GB2312" w:eastAsia="仿宋_GB2312" w:hint="eastAsia"/>
          <w:sz w:val="28"/>
          <w:szCs w:val="28"/>
        </w:rPr>
        <w:t>（五）赛场开放。竞赛环境依据竞赛需求设计，在竞赛不被干扰的前提下赛场面向媒体、行业专家开放。允许媒体、行业专家在规定的时段内沿指定路线进行现场参观。</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九、技术规范</w:t>
      </w:r>
    </w:p>
    <w:p w:rsidR="008C16EC" w:rsidRDefault="006C0E55">
      <w:pPr>
        <w:spacing w:line="560" w:lineRule="exact"/>
        <w:ind w:firstLine="600"/>
        <w:rPr>
          <w:rFonts w:ascii="仿宋" w:eastAsia="仿宋" w:hAnsi="仿宋"/>
          <w:sz w:val="30"/>
          <w:szCs w:val="30"/>
        </w:rPr>
      </w:pPr>
      <w:r>
        <w:rPr>
          <w:rFonts w:hAnsi="仿宋" w:hint="eastAsia"/>
          <w:sz w:val="28"/>
          <w:szCs w:val="28"/>
        </w:rPr>
        <w:t>（一）</w:t>
      </w:r>
      <w:r>
        <w:rPr>
          <w:rFonts w:ascii="仿宋_GB2312" w:eastAsia="仿宋_GB2312" w:hAnsi="仿宋" w:hint="eastAsia"/>
          <w:kern w:val="0"/>
          <w:sz w:val="28"/>
          <w:szCs w:val="28"/>
        </w:rPr>
        <w:t>行业技术标准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1.ISO/IEC 11801:2002</w:t>
      </w:r>
      <w:r>
        <w:rPr>
          <w:rFonts w:ascii="仿宋_GB2312" w:eastAsia="仿宋_GB2312" w:hint="eastAsia"/>
          <w:sz w:val="28"/>
          <w:szCs w:val="28"/>
        </w:rPr>
        <w:t>《信息技术用户建筑群的通用布缆》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lastRenderedPageBreak/>
        <w:t>2.</w:t>
      </w:r>
      <w:r>
        <w:rPr>
          <w:rFonts w:ascii="仿宋_GB2312" w:eastAsia="仿宋_GB2312" w:hint="eastAsia"/>
          <w:sz w:val="28"/>
          <w:szCs w:val="28"/>
        </w:rPr>
        <w:t xml:space="preserve">ISO/IEC 24702: </w:t>
      </w:r>
      <w:r>
        <w:rPr>
          <w:rFonts w:ascii="仿宋_GB2312" w:eastAsia="仿宋_GB2312" w:hint="eastAsia"/>
          <w:sz w:val="28"/>
          <w:szCs w:val="28"/>
        </w:rPr>
        <w:t>信息技术</w:t>
      </w:r>
      <w:r>
        <w:rPr>
          <w:rFonts w:ascii="仿宋_GB2312" w:eastAsia="仿宋_GB2312" w:hint="eastAsia"/>
          <w:sz w:val="28"/>
          <w:szCs w:val="28"/>
        </w:rPr>
        <w:t>-</w:t>
      </w:r>
      <w:r>
        <w:rPr>
          <w:rFonts w:ascii="仿宋_GB2312" w:eastAsia="仿宋_GB2312" w:hint="eastAsia"/>
          <w:sz w:val="28"/>
          <w:szCs w:val="28"/>
        </w:rPr>
        <w:t>工业楼宇通用布线</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 xml:space="preserve">IPC-A-610 </w:t>
      </w:r>
      <w:r>
        <w:rPr>
          <w:rFonts w:ascii="仿宋_GB2312" w:eastAsia="仿宋_GB2312" w:hint="eastAsia"/>
          <w:sz w:val="28"/>
          <w:szCs w:val="28"/>
        </w:rPr>
        <w:t>印制</w:t>
      </w:r>
      <w:r>
        <w:rPr>
          <w:rFonts w:ascii="仿宋_GB2312" w:eastAsia="仿宋_GB2312"/>
          <w:sz w:val="28"/>
          <w:szCs w:val="28"/>
        </w:rPr>
        <w:t>电路板</w:t>
      </w:r>
      <w:r>
        <w:rPr>
          <w:rFonts w:ascii="仿宋_GB2312" w:eastAsia="仿宋_GB2312" w:hint="eastAsia"/>
          <w:sz w:val="28"/>
          <w:szCs w:val="28"/>
        </w:rPr>
        <w:t>组件</w:t>
      </w:r>
      <w:r>
        <w:rPr>
          <w:rFonts w:ascii="仿宋_GB2312" w:eastAsia="仿宋_GB2312"/>
          <w:sz w:val="28"/>
          <w:szCs w:val="28"/>
        </w:rPr>
        <w:t>可接受性标准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4.GB/T13926 </w:t>
      </w:r>
      <w:r>
        <w:rPr>
          <w:rFonts w:ascii="仿宋_GB2312" w:eastAsia="仿宋_GB2312" w:hint="eastAsia"/>
          <w:sz w:val="28"/>
          <w:szCs w:val="28"/>
        </w:rPr>
        <w:t>《工业过程测量和控制装置的电磁兼容性》</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5.GB 2423   </w:t>
      </w:r>
      <w:r>
        <w:rPr>
          <w:rFonts w:ascii="仿宋_GB2312" w:eastAsia="仿宋_GB2312" w:hint="eastAsia"/>
          <w:sz w:val="28"/>
          <w:szCs w:val="28"/>
        </w:rPr>
        <w:t>《电工电子产品基本环境试验规程》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6.GB/T659</w:t>
      </w:r>
      <w:r>
        <w:rPr>
          <w:rFonts w:ascii="仿宋_GB2312" w:eastAsia="仿宋_GB2312"/>
          <w:sz w:val="28"/>
          <w:szCs w:val="28"/>
        </w:rPr>
        <w:t xml:space="preserve">3-1996   </w:t>
      </w:r>
      <w:r>
        <w:rPr>
          <w:rFonts w:ascii="仿宋_GB2312" w:eastAsia="仿宋_GB2312" w:hint="eastAsia"/>
          <w:sz w:val="28"/>
          <w:szCs w:val="28"/>
        </w:rPr>
        <w:t>《电子测量仪器质量检测规则》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7.GB/T 15969-1995 </w:t>
      </w:r>
      <w:r>
        <w:rPr>
          <w:rFonts w:ascii="仿宋_GB2312" w:eastAsia="仿宋_GB2312" w:hint="eastAsia"/>
          <w:sz w:val="28"/>
          <w:szCs w:val="28"/>
        </w:rPr>
        <w:t>《可编程序控制器》</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8.GB/T 7159-1987</w:t>
      </w:r>
      <w:r>
        <w:rPr>
          <w:rFonts w:ascii="仿宋_GB2312" w:eastAsia="仿宋_GB2312"/>
          <w:sz w:val="28"/>
          <w:szCs w:val="28"/>
        </w:rPr>
        <w:t> </w:t>
      </w:r>
      <w:r>
        <w:rPr>
          <w:rFonts w:ascii="仿宋_GB2312" w:eastAsia="仿宋_GB2312" w:hint="eastAsia"/>
          <w:sz w:val="28"/>
          <w:szCs w:val="28"/>
        </w:rPr>
        <w:t>《电气技术中的文字符号制定通则》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9.</w:t>
      </w:r>
      <w:r>
        <w:rPr>
          <w:rFonts w:ascii="仿宋_GB2312" w:eastAsia="仿宋_GB2312" w:hint="eastAsia"/>
          <w:sz w:val="28"/>
          <w:szCs w:val="28"/>
        </w:rPr>
        <w:t>GB/T21746</w:t>
      </w:r>
      <w:r>
        <w:rPr>
          <w:rFonts w:ascii="仿宋_GB2312" w:eastAsia="仿宋_GB2312" w:hint="eastAsia"/>
          <w:sz w:val="28"/>
          <w:szCs w:val="28"/>
        </w:rPr>
        <w:t>—</w:t>
      </w:r>
      <w:r>
        <w:rPr>
          <w:rFonts w:ascii="仿宋_GB2312" w:eastAsia="仿宋_GB2312" w:hint="eastAsia"/>
          <w:sz w:val="28"/>
          <w:szCs w:val="28"/>
        </w:rPr>
        <w:t>2008</w:t>
      </w:r>
      <w:r>
        <w:rPr>
          <w:rFonts w:ascii="仿宋_GB2312" w:eastAsia="仿宋_GB2312" w:hint="eastAsia"/>
          <w:sz w:val="28"/>
          <w:szCs w:val="28"/>
        </w:rPr>
        <w:t>《教学仪器设备安全要求总则》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10.</w:t>
      </w:r>
      <w:r>
        <w:rPr>
          <w:rFonts w:ascii="仿宋_GB2312" w:eastAsia="仿宋_GB2312" w:hint="eastAsia"/>
          <w:sz w:val="28"/>
          <w:szCs w:val="28"/>
        </w:rPr>
        <w:t>GB/T13423-1992</w:t>
      </w:r>
      <w:r>
        <w:rPr>
          <w:rFonts w:ascii="仿宋_GB2312" w:eastAsia="仿宋_GB2312" w:hint="eastAsia"/>
          <w:sz w:val="28"/>
          <w:szCs w:val="28"/>
        </w:rPr>
        <w:t>《工业控制用软件评定准则》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11.</w:t>
      </w:r>
      <w:r>
        <w:rPr>
          <w:rFonts w:ascii="仿宋_GB2312" w:eastAsia="仿宋_GB2312" w:hint="eastAsia"/>
          <w:sz w:val="28"/>
          <w:szCs w:val="28"/>
        </w:rPr>
        <w:t xml:space="preserve">GB 14081 </w:t>
      </w:r>
      <w:r>
        <w:rPr>
          <w:rFonts w:ascii="仿宋_GB2312" w:eastAsia="仿宋_GB2312" w:hint="eastAsia"/>
          <w:sz w:val="28"/>
          <w:szCs w:val="28"/>
        </w:rPr>
        <w:t>《系列国家低压电器标准》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12.</w:t>
      </w:r>
      <w:r>
        <w:rPr>
          <w:rFonts w:ascii="仿宋_GB2312" w:eastAsia="仿宋_GB2312" w:hint="eastAsia"/>
          <w:sz w:val="28"/>
          <w:szCs w:val="28"/>
        </w:rPr>
        <w:t>GB/T4728.1-2005</w:t>
      </w:r>
      <w:r>
        <w:rPr>
          <w:rFonts w:ascii="仿宋_GB2312" w:eastAsia="仿宋_GB2312" w:hint="eastAsia"/>
          <w:sz w:val="28"/>
          <w:szCs w:val="28"/>
        </w:rPr>
        <w:t>《电气简图用图形符号》</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13.</w:t>
      </w:r>
      <w:r>
        <w:rPr>
          <w:rFonts w:ascii="仿宋_GB2312" w:eastAsia="仿宋_GB2312" w:hint="eastAsia"/>
          <w:sz w:val="28"/>
          <w:szCs w:val="28"/>
        </w:rPr>
        <w:t>GB/T5465.2-1996</w:t>
      </w:r>
      <w:r>
        <w:rPr>
          <w:rFonts w:ascii="仿宋_GB2312" w:eastAsia="仿宋_GB2312" w:hint="eastAsia"/>
          <w:sz w:val="28"/>
          <w:szCs w:val="28"/>
        </w:rPr>
        <w:t>《电气设备用图形符号》</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14.</w:t>
      </w:r>
      <w:r>
        <w:rPr>
          <w:rFonts w:ascii="仿宋_GB2312" w:eastAsia="仿宋_GB2312" w:hint="eastAsia"/>
          <w:sz w:val="28"/>
          <w:szCs w:val="28"/>
        </w:rPr>
        <w:t>GB21671-2008</w:t>
      </w:r>
      <w:r>
        <w:rPr>
          <w:rFonts w:ascii="仿宋_GB2312" w:eastAsia="仿宋_GB2312" w:hint="eastAsia"/>
          <w:sz w:val="28"/>
          <w:szCs w:val="28"/>
        </w:rPr>
        <w:tab/>
      </w:r>
      <w:r>
        <w:rPr>
          <w:rFonts w:ascii="仿宋_GB2312" w:eastAsia="仿宋_GB2312" w:hint="eastAsia"/>
          <w:sz w:val="28"/>
          <w:szCs w:val="28"/>
        </w:rPr>
        <w:t>局域网系统验收测评规范</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15.</w:t>
      </w:r>
      <w:hyperlink r:id="rId10" w:history="1">
        <w:r>
          <w:rPr>
            <w:rFonts w:ascii="仿宋_GB2312" w:eastAsia="仿宋_GB2312"/>
            <w:sz w:val="28"/>
            <w:szCs w:val="28"/>
          </w:rPr>
          <w:t>GB50054-2011</w:t>
        </w:r>
      </w:hyperlink>
      <w:r>
        <w:rPr>
          <w:rFonts w:ascii="仿宋_GB2312" w:eastAsia="仿宋_GB2312"/>
          <w:sz w:val="28"/>
          <w:szCs w:val="28"/>
        </w:rPr>
        <w:t>低压配电设计规范</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16.</w:t>
      </w:r>
      <w:r>
        <w:rPr>
          <w:rFonts w:ascii="仿宋_GB2312" w:eastAsia="仿宋_GB2312" w:hint="eastAsia"/>
          <w:sz w:val="28"/>
          <w:szCs w:val="28"/>
        </w:rPr>
        <w:t xml:space="preserve">IPC-CH-65  </w:t>
      </w:r>
      <w:r>
        <w:rPr>
          <w:rFonts w:ascii="仿宋_GB2312" w:eastAsia="仿宋_GB2312" w:hint="eastAsia"/>
          <w:sz w:val="28"/>
          <w:szCs w:val="28"/>
        </w:rPr>
        <w:t>印制电路板及组件清洗准则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17.</w:t>
      </w:r>
      <w:r>
        <w:rPr>
          <w:rFonts w:ascii="仿宋_GB2312" w:eastAsia="仿宋_GB2312" w:hint="eastAsia"/>
          <w:sz w:val="28"/>
          <w:szCs w:val="28"/>
        </w:rPr>
        <w:t xml:space="preserve">J-STD-001  </w:t>
      </w:r>
      <w:r>
        <w:rPr>
          <w:rFonts w:ascii="仿宋_GB2312" w:eastAsia="仿宋_GB2312" w:hint="eastAsia"/>
          <w:sz w:val="28"/>
          <w:szCs w:val="28"/>
        </w:rPr>
        <w:t>电气电子组件焊接技术要求</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18.</w:t>
      </w:r>
      <w:r>
        <w:rPr>
          <w:rFonts w:ascii="仿宋_GB2312" w:eastAsia="仿宋_GB2312" w:hint="eastAsia"/>
          <w:sz w:val="28"/>
          <w:szCs w:val="28"/>
        </w:rPr>
        <w:t>LD/T81.1-2006</w:t>
      </w:r>
      <w:r>
        <w:rPr>
          <w:rFonts w:ascii="仿宋_GB2312" w:eastAsia="仿宋_GB2312" w:hint="eastAsia"/>
          <w:sz w:val="28"/>
          <w:szCs w:val="28"/>
        </w:rPr>
        <w:tab/>
      </w:r>
      <w:r>
        <w:rPr>
          <w:rFonts w:ascii="仿宋_GB2312" w:eastAsia="仿宋_GB2312" w:hint="eastAsia"/>
          <w:sz w:val="28"/>
          <w:szCs w:val="28"/>
        </w:rPr>
        <w:t>职业技能实训和鉴定设备技术规范</w:t>
      </w:r>
    </w:p>
    <w:p w:rsidR="008C16EC" w:rsidRDefault="006C0E55">
      <w:pPr>
        <w:pStyle w:val="32"/>
        <w:spacing w:before="156" w:after="156" w:line="560" w:lineRule="exact"/>
        <w:ind w:firstLineChars="140" w:firstLine="392"/>
        <w:rPr>
          <w:rFonts w:ascii="仿宋_GB2312" w:eastAsia="仿宋_GB2312" w:hAnsiTheme="minorHAnsi" w:cstheme="minorBidi"/>
          <w:sz w:val="28"/>
          <w:szCs w:val="28"/>
        </w:rPr>
      </w:pPr>
      <w:r>
        <w:rPr>
          <w:rFonts w:ascii="仿宋_GB2312" w:eastAsia="仿宋_GB2312" w:hAnsiTheme="minorHAnsi" w:cstheme="minorBidi" w:hint="eastAsia"/>
          <w:sz w:val="28"/>
          <w:szCs w:val="28"/>
        </w:rPr>
        <w:t>（</w:t>
      </w:r>
      <w:r>
        <w:rPr>
          <w:rFonts w:ascii="仿宋_GB2312" w:eastAsia="仿宋_GB2312" w:hAnsiTheme="minorHAnsi" w:cstheme="minorBidi" w:hint="eastAsia"/>
          <w:sz w:val="28"/>
          <w:szCs w:val="28"/>
        </w:rPr>
        <w:t>二</w:t>
      </w:r>
      <w:r>
        <w:rPr>
          <w:rFonts w:ascii="仿宋_GB2312" w:eastAsia="仿宋_GB2312" w:hAnsiTheme="minorHAnsi" w:cstheme="minorBidi" w:hint="eastAsia"/>
          <w:sz w:val="28"/>
          <w:szCs w:val="28"/>
        </w:rPr>
        <w:t>）职业技术标准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烟雾传感器安装方向。安装方向应遵循以下规则：面向烟雾传感器，左侧指示灯，右侧复位按键。</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.24</w:t>
      </w:r>
      <w:r>
        <w:rPr>
          <w:rFonts w:ascii="仿宋_GB2312" w:eastAsia="仿宋_GB2312" w:hint="eastAsia"/>
          <w:sz w:val="28"/>
          <w:szCs w:val="28"/>
        </w:rPr>
        <w:t>V</w:t>
      </w:r>
      <w:r>
        <w:rPr>
          <w:rFonts w:ascii="仿宋_GB2312" w:eastAsia="仿宋_GB2312" w:hint="eastAsia"/>
          <w:sz w:val="28"/>
          <w:szCs w:val="28"/>
        </w:rPr>
        <w:t>正负端子排位置。</w:t>
      </w:r>
      <w:r>
        <w:rPr>
          <w:rFonts w:ascii="仿宋_GB2312" w:eastAsia="仿宋_GB2312" w:hint="eastAsia"/>
          <w:sz w:val="28"/>
          <w:szCs w:val="28"/>
        </w:rPr>
        <w:t>2</w:t>
      </w:r>
      <w:r>
        <w:rPr>
          <w:rFonts w:ascii="仿宋_GB2312" w:eastAsia="仿宋_GB2312"/>
          <w:sz w:val="28"/>
          <w:szCs w:val="28"/>
        </w:rPr>
        <w:t>4V</w:t>
      </w:r>
      <w:r>
        <w:rPr>
          <w:rFonts w:ascii="仿宋_GB2312" w:eastAsia="仿宋_GB2312" w:hint="eastAsia"/>
          <w:sz w:val="28"/>
          <w:szCs w:val="28"/>
        </w:rPr>
        <w:t>正负</w:t>
      </w:r>
      <w:proofErr w:type="gramStart"/>
      <w:r>
        <w:rPr>
          <w:rFonts w:ascii="仿宋_GB2312" w:eastAsia="仿宋_GB2312" w:hint="eastAsia"/>
          <w:sz w:val="28"/>
          <w:szCs w:val="28"/>
        </w:rPr>
        <w:t>端子排应遵循</w:t>
      </w:r>
      <w:proofErr w:type="gramEnd"/>
      <w:r>
        <w:rPr>
          <w:rFonts w:ascii="仿宋_GB2312" w:eastAsia="仿宋_GB2312" w:hint="eastAsia"/>
          <w:sz w:val="28"/>
          <w:szCs w:val="28"/>
        </w:rPr>
        <w:t>以下规则：面向网孔板，左侧为</w:t>
      </w:r>
      <w:r>
        <w:rPr>
          <w:rFonts w:ascii="仿宋_GB2312" w:eastAsia="仿宋_GB2312" w:hint="eastAsia"/>
          <w:sz w:val="28"/>
          <w:szCs w:val="28"/>
        </w:rPr>
        <w:t>2</w:t>
      </w:r>
      <w:r>
        <w:rPr>
          <w:rFonts w:ascii="仿宋_GB2312" w:eastAsia="仿宋_GB2312"/>
          <w:sz w:val="28"/>
          <w:szCs w:val="28"/>
        </w:rPr>
        <w:t>4V</w:t>
      </w:r>
      <w:r>
        <w:rPr>
          <w:rFonts w:ascii="仿宋_GB2312" w:eastAsia="仿宋_GB2312" w:hint="eastAsia"/>
          <w:sz w:val="28"/>
          <w:szCs w:val="28"/>
        </w:rPr>
        <w:t>正极端子排，右侧为</w:t>
      </w:r>
      <w:r>
        <w:rPr>
          <w:rFonts w:ascii="仿宋_GB2312" w:eastAsia="仿宋_GB2312" w:hint="eastAsia"/>
          <w:sz w:val="28"/>
          <w:szCs w:val="28"/>
        </w:rPr>
        <w:t>2</w:t>
      </w:r>
      <w:r>
        <w:rPr>
          <w:rFonts w:ascii="仿宋_GB2312" w:eastAsia="仿宋_GB2312"/>
          <w:sz w:val="28"/>
          <w:szCs w:val="28"/>
        </w:rPr>
        <w:t>4V</w:t>
      </w:r>
      <w:r>
        <w:rPr>
          <w:rFonts w:ascii="仿宋_GB2312" w:eastAsia="仿宋_GB2312" w:hint="eastAsia"/>
          <w:sz w:val="28"/>
          <w:szCs w:val="28"/>
        </w:rPr>
        <w:t>负极端子排。</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模块安装。除直流电压表、开关门按钮所在水平面板外，其余模块安装时需加装圆垫片和弹簧垫圈。</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lastRenderedPageBreak/>
        <w:t>4.</w:t>
      </w:r>
      <w:r>
        <w:rPr>
          <w:rFonts w:ascii="仿宋_GB2312" w:eastAsia="仿宋_GB2312"/>
          <w:sz w:val="28"/>
          <w:szCs w:val="28"/>
        </w:rPr>
        <w:t>24V</w:t>
      </w:r>
      <w:r>
        <w:rPr>
          <w:rFonts w:ascii="仿宋_GB2312" w:eastAsia="仿宋_GB2312" w:hint="eastAsia"/>
          <w:sz w:val="28"/>
          <w:szCs w:val="28"/>
        </w:rPr>
        <w:t>正负端子排安装。</w:t>
      </w:r>
      <w:r>
        <w:rPr>
          <w:rFonts w:ascii="仿宋_GB2312" w:eastAsia="仿宋_GB2312" w:hint="eastAsia"/>
          <w:sz w:val="28"/>
          <w:szCs w:val="28"/>
        </w:rPr>
        <w:t>2</w:t>
      </w:r>
      <w:r>
        <w:rPr>
          <w:rFonts w:ascii="仿宋_GB2312" w:eastAsia="仿宋_GB2312"/>
          <w:sz w:val="28"/>
          <w:szCs w:val="28"/>
        </w:rPr>
        <w:t>4V</w:t>
      </w:r>
      <w:r>
        <w:rPr>
          <w:rFonts w:ascii="仿宋_GB2312" w:eastAsia="仿宋_GB2312" w:hint="eastAsia"/>
          <w:sz w:val="28"/>
          <w:szCs w:val="28"/>
        </w:rPr>
        <w:t>正负</w:t>
      </w:r>
      <w:proofErr w:type="gramStart"/>
      <w:r>
        <w:rPr>
          <w:rFonts w:ascii="仿宋_GB2312" w:eastAsia="仿宋_GB2312" w:hint="eastAsia"/>
          <w:sz w:val="28"/>
          <w:szCs w:val="28"/>
        </w:rPr>
        <w:t>端子排需采用</w:t>
      </w:r>
      <w:proofErr w:type="gramEnd"/>
      <w:r>
        <w:rPr>
          <w:rFonts w:ascii="仿宋_GB2312" w:eastAsia="仿宋_GB2312" w:hint="eastAsia"/>
          <w:sz w:val="28"/>
          <w:szCs w:val="28"/>
        </w:rPr>
        <w:t>M</w:t>
      </w:r>
      <w:r>
        <w:rPr>
          <w:rFonts w:ascii="仿宋_GB2312" w:eastAsia="仿宋_GB2312"/>
          <w:sz w:val="28"/>
          <w:szCs w:val="28"/>
        </w:rPr>
        <w:t>3</w:t>
      </w:r>
      <w:r>
        <w:rPr>
          <w:rFonts w:ascii="仿宋_GB2312" w:eastAsia="仿宋_GB2312" w:hint="eastAsia"/>
          <w:sz w:val="28"/>
          <w:szCs w:val="28"/>
        </w:rPr>
        <w:t>尼龙</w:t>
      </w:r>
      <w:proofErr w:type="gramStart"/>
      <w:r>
        <w:rPr>
          <w:rFonts w:ascii="仿宋_GB2312" w:eastAsia="仿宋_GB2312" w:hint="eastAsia"/>
          <w:sz w:val="28"/>
          <w:szCs w:val="28"/>
        </w:rPr>
        <w:t>柱进行</w:t>
      </w:r>
      <w:proofErr w:type="gramEnd"/>
      <w:r>
        <w:rPr>
          <w:rFonts w:ascii="仿宋_GB2312" w:eastAsia="仿宋_GB2312" w:hint="eastAsia"/>
          <w:sz w:val="28"/>
          <w:szCs w:val="28"/>
        </w:rPr>
        <w:t>固定。采用</w:t>
      </w:r>
      <w:proofErr w:type="gramStart"/>
      <w:r>
        <w:rPr>
          <w:rFonts w:ascii="仿宋_GB2312" w:eastAsia="仿宋_GB2312" w:hint="eastAsia"/>
          <w:sz w:val="28"/>
          <w:szCs w:val="28"/>
        </w:rPr>
        <w:t>铜柱固定</w:t>
      </w:r>
      <w:proofErr w:type="gramEnd"/>
      <w:r>
        <w:rPr>
          <w:rFonts w:ascii="仿宋_GB2312" w:eastAsia="仿宋_GB2312" w:hint="eastAsia"/>
          <w:sz w:val="28"/>
          <w:szCs w:val="28"/>
        </w:rPr>
        <w:t>、正负端子排安装不在同一水平线上的，按模块安装错误处理，扣</w:t>
      </w:r>
      <w:r>
        <w:rPr>
          <w:rFonts w:ascii="仿宋_GB2312" w:eastAsia="仿宋_GB2312" w:hint="eastAsia"/>
          <w:sz w:val="28"/>
          <w:szCs w:val="28"/>
        </w:rPr>
        <w:t>0</w:t>
      </w:r>
      <w:r>
        <w:rPr>
          <w:rFonts w:ascii="仿宋_GB2312" w:eastAsia="仿宋_GB2312"/>
          <w:sz w:val="28"/>
          <w:szCs w:val="28"/>
        </w:rPr>
        <w:t>.5</w:t>
      </w:r>
      <w:r>
        <w:rPr>
          <w:rFonts w:ascii="仿宋_GB2312" w:eastAsia="仿宋_GB2312" w:hint="eastAsia"/>
          <w:sz w:val="28"/>
          <w:szCs w:val="28"/>
        </w:rPr>
        <w:t>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线槽盖安装。线槽盖未安装、线槽盖</w:t>
      </w:r>
      <w:r>
        <w:rPr>
          <w:rFonts w:ascii="仿宋_GB2312" w:eastAsia="仿宋_GB2312" w:hint="eastAsia"/>
          <w:sz w:val="28"/>
          <w:szCs w:val="28"/>
        </w:rPr>
        <w:t>未盖紧、有线槽</w:t>
      </w:r>
      <w:proofErr w:type="gramStart"/>
      <w:r>
        <w:rPr>
          <w:rFonts w:ascii="仿宋_GB2312" w:eastAsia="仿宋_GB2312" w:hint="eastAsia"/>
          <w:sz w:val="28"/>
          <w:szCs w:val="28"/>
        </w:rPr>
        <w:t>齿卡在线</w:t>
      </w:r>
      <w:proofErr w:type="gramEnd"/>
      <w:r>
        <w:rPr>
          <w:rFonts w:ascii="仿宋_GB2312" w:eastAsia="仿宋_GB2312" w:hint="eastAsia"/>
          <w:sz w:val="28"/>
          <w:szCs w:val="28"/>
        </w:rPr>
        <w:t>槽盖外，会根据具体情况进行扣分。线槽盖未装，每处扣</w:t>
      </w:r>
      <w:r>
        <w:rPr>
          <w:rFonts w:ascii="仿宋_GB2312" w:eastAsia="仿宋_GB2312" w:hint="eastAsia"/>
          <w:sz w:val="28"/>
          <w:szCs w:val="28"/>
        </w:rPr>
        <w:t>0</w:t>
      </w:r>
      <w:r>
        <w:rPr>
          <w:rFonts w:ascii="仿宋_GB2312" w:eastAsia="仿宋_GB2312"/>
          <w:sz w:val="28"/>
          <w:szCs w:val="28"/>
        </w:rPr>
        <w:t>.5</w:t>
      </w:r>
      <w:r>
        <w:rPr>
          <w:rFonts w:ascii="仿宋_GB2312" w:eastAsia="仿宋_GB2312" w:hint="eastAsia"/>
          <w:sz w:val="28"/>
          <w:szCs w:val="28"/>
        </w:rPr>
        <w:t>分；线槽</w:t>
      </w:r>
      <w:proofErr w:type="gramStart"/>
      <w:r>
        <w:rPr>
          <w:rFonts w:ascii="仿宋_GB2312" w:eastAsia="仿宋_GB2312" w:hint="eastAsia"/>
          <w:sz w:val="28"/>
          <w:szCs w:val="28"/>
        </w:rPr>
        <w:t>齿卡在线</w:t>
      </w:r>
      <w:proofErr w:type="gramEnd"/>
      <w:r>
        <w:rPr>
          <w:rFonts w:ascii="仿宋_GB2312" w:eastAsia="仿宋_GB2312" w:hint="eastAsia"/>
          <w:sz w:val="28"/>
          <w:szCs w:val="28"/>
        </w:rPr>
        <w:t>槽外，每齿</w:t>
      </w:r>
      <w:r>
        <w:rPr>
          <w:rFonts w:ascii="仿宋_GB2312" w:eastAsia="仿宋_GB2312" w:hint="eastAsia"/>
          <w:sz w:val="28"/>
          <w:szCs w:val="28"/>
        </w:rPr>
        <w:t>0</w:t>
      </w:r>
      <w:r>
        <w:rPr>
          <w:rFonts w:ascii="仿宋_GB2312" w:eastAsia="仿宋_GB2312"/>
          <w:sz w:val="28"/>
          <w:szCs w:val="28"/>
        </w:rPr>
        <w:t>.1</w:t>
      </w:r>
      <w:r>
        <w:rPr>
          <w:rFonts w:ascii="仿宋_GB2312" w:eastAsia="仿宋_GB2312" w:hint="eastAsia"/>
          <w:sz w:val="28"/>
          <w:szCs w:val="28"/>
        </w:rPr>
        <w:t>分，每处线槽盖最多扣</w:t>
      </w:r>
      <w:r>
        <w:rPr>
          <w:rFonts w:ascii="仿宋_GB2312" w:eastAsia="仿宋_GB2312" w:hint="eastAsia"/>
          <w:sz w:val="28"/>
          <w:szCs w:val="28"/>
        </w:rPr>
        <w:t>0</w:t>
      </w:r>
      <w:r>
        <w:rPr>
          <w:rFonts w:ascii="仿宋_GB2312" w:eastAsia="仿宋_GB2312"/>
          <w:sz w:val="28"/>
          <w:szCs w:val="28"/>
        </w:rPr>
        <w:t>.5</w:t>
      </w:r>
      <w:r>
        <w:rPr>
          <w:rFonts w:ascii="仿宋_GB2312" w:eastAsia="仿宋_GB2312" w:hint="eastAsia"/>
          <w:sz w:val="28"/>
          <w:szCs w:val="28"/>
        </w:rPr>
        <w:t>分；由于线槽走线不当造成线槽盖无法卡在线槽齿上，存在缝隙，以线槽未盖处理，每处扣</w:t>
      </w:r>
      <w:r>
        <w:rPr>
          <w:rFonts w:ascii="仿宋_GB2312" w:eastAsia="仿宋_GB2312" w:hint="eastAsia"/>
          <w:sz w:val="28"/>
          <w:szCs w:val="28"/>
        </w:rPr>
        <w:t>0</w:t>
      </w:r>
      <w:r>
        <w:rPr>
          <w:rFonts w:ascii="仿宋_GB2312" w:eastAsia="仿宋_GB2312"/>
          <w:sz w:val="28"/>
          <w:szCs w:val="28"/>
        </w:rPr>
        <w:t>.5</w:t>
      </w:r>
      <w:r>
        <w:rPr>
          <w:rFonts w:ascii="仿宋_GB2312" w:eastAsia="仿宋_GB2312" w:hint="eastAsia"/>
          <w:sz w:val="28"/>
          <w:szCs w:val="28"/>
        </w:rPr>
        <w:t>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线端子</w:t>
      </w:r>
      <w:proofErr w:type="gramStart"/>
      <w:r>
        <w:rPr>
          <w:rFonts w:ascii="仿宋_GB2312" w:eastAsia="仿宋_GB2312" w:hint="eastAsia"/>
          <w:sz w:val="28"/>
          <w:szCs w:val="28"/>
        </w:rPr>
        <w:t>漏铜不超过</w:t>
      </w:r>
      <w:proofErr w:type="gramEnd"/>
      <w:r>
        <w:rPr>
          <w:rFonts w:ascii="仿宋_GB2312" w:eastAsia="仿宋_GB2312"/>
          <w:sz w:val="28"/>
          <w:szCs w:val="28"/>
        </w:rPr>
        <w:t>1mm</w:t>
      </w:r>
      <w:r>
        <w:rPr>
          <w:rFonts w:ascii="仿宋_GB2312" w:eastAsia="仿宋_GB2312" w:hint="eastAsia"/>
          <w:sz w:val="28"/>
          <w:szCs w:val="28"/>
        </w:rPr>
        <w:t>，线端子不得出现铜毛刺。</w:t>
      </w:r>
    </w:p>
    <w:p w:rsidR="008C16EC" w:rsidRDefault="006C0E55">
      <w:pPr>
        <w:widowControl/>
        <w:spacing w:line="560" w:lineRule="exact"/>
        <w:ind w:firstLineChars="200" w:firstLine="560"/>
        <w:rPr>
          <w:rFonts w:ascii="仿宋_GB2312" w:eastAsia="仿宋_GB2312"/>
          <w:sz w:val="28"/>
          <w:szCs w:val="28"/>
        </w:rPr>
      </w:pPr>
      <w:r>
        <w:rPr>
          <w:rFonts w:ascii="仿宋_GB2312" w:eastAsia="仿宋_GB2312" w:hint="eastAsia"/>
          <w:noProof/>
          <w:sz w:val="28"/>
          <w:szCs w:val="28"/>
        </w:rPr>
        <w:drawing>
          <wp:anchor distT="0" distB="0" distL="114300" distR="114300" simplePos="0" relativeHeight="251659264" behindDoc="0" locked="0" layoutInCell="1" allowOverlap="1">
            <wp:simplePos x="0" y="0"/>
            <wp:positionH relativeFrom="column">
              <wp:posOffset>38100</wp:posOffset>
            </wp:positionH>
            <wp:positionV relativeFrom="paragraph">
              <wp:posOffset>495300</wp:posOffset>
            </wp:positionV>
            <wp:extent cx="5270500" cy="814070"/>
            <wp:effectExtent l="0" t="0" r="6350" b="508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0500" cy="814070"/>
                    </a:xfrm>
                    <a:prstGeom prst="rect">
                      <a:avLst/>
                    </a:prstGeom>
                  </pic:spPr>
                </pic:pic>
              </a:graphicData>
            </a:graphic>
          </wp:anchor>
        </w:drawing>
      </w:r>
      <w:r>
        <w:rPr>
          <w:rFonts w:ascii="仿宋_GB2312" w:eastAsia="仿宋_GB2312" w:hint="eastAsia"/>
          <w:sz w:val="28"/>
          <w:szCs w:val="28"/>
        </w:rPr>
        <w:t>7.</w:t>
      </w:r>
      <w:r>
        <w:rPr>
          <w:rFonts w:ascii="仿宋_GB2312" w:eastAsia="仿宋_GB2312" w:hint="eastAsia"/>
          <w:sz w:val="28"/>
          <w:szCs w:val="28"/>
        </w:rPr>
        <w:t>线标套管号码。按如下图所示标准。</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8.</w:t>
      </w:r>
      <w:r>
        <w:rPr>
          <w:rFonts w:ascii="仿宋_GB2312" w:eastAsia="仿宋_GB2312" w:hint="eastAsia"/>
          <w:sz w:val="28"/>
          <w:szCs w:val="28"/>
        </w:rPr>
        <w:t>走线整齐。</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）线槽外不允许走线。线槽转弯处走线，需用扎带绑扎。</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sz w:val="28"/>
          <w:szCs w:val="28"/>
        </w:rPr>
        <w:t>PLC</w:t>
      </w:r>
      <w:r>
        <w:rPr>
          <w:rFonts w:ascii="仿宋_GB2312" w:eastAsia="仿宋_GB2312"/>
          <w:sz w:val="28"/>
          <w:szCs w:val="28"/>
        </w:rPr>
        <w:t>及电源端子排接线区，相邻两根线</w:t>
      </w:r>
      <w:r>
        <w:rPr>
          <w:rFonts w:ascii="仿宋_GB2312" w:eastAsia="仿宋_GB2312" w:hint="eastAsia"/>
          <w:sz w:val="28"/>
          <w:szCs w:val="28"/>
        </w:rPr>
        <w:t>相差</w:t>
      </w:r>
      <w:r>
        <w:rPr>
          <w:rFonts w:ascii="仿宋_GB2312" w:eastAsia="仿宋_GB2312"/>
          <w:sz w:val="28"/>
          <w:szCs w:val="28"/>
        </w:rPr>
        <w:t>5cm</w:t>
      </w:r>
      <w:r>
        <w:rPr>
          <w:rFonts w:ascii="仿宋_GB2312" w:eastAsia="仿宋_GB2312"/>
          <w:sz w:val="28"/>
          <w:szCs w:val="28"/>
        </w:rPr>
        <w:t>以上，同一线槽孔超过</w:t>
      </w:r>
      <w:r>
        <w:rPr>
          <w:rFonts w:ascii="仿宋_GB2312" w:eastAsia="仿宋_GB2312"/>
          <w:sz w:val="28"/>
          <w:szCs w:val="28"/>
        </w:rPr>
        <w:t>4</w:t>
      </w:r>
      <w:r>
        <w:rPr>
          <w:rFonts w:ascii="仿宋_GB2312" w:eastAsia="仿宋_GB2312"/>
          <w:sz w:val="28"/>
          <w:szCs w:val="28"/>
        </w:rPr>
        <w:t>根线，每处扣</w:t>
      </w:r>
      <w:r>
        <w:rPr>
          <w:rFonts w:ascii="仿宋_GB2312" w:eastAsia="仿宋_GB2312"/>
          <w:sz w:val="28"/>
          <w:szCs w:val="28"/>
        </w:rPr>
        <w:t>0.5</w:t>
      </w:r>
      <w:r>
        <w:rPr>
          <w:rFonts w:ascii="仿宋_GB2312" w:eastAsia="仿宋_GB2312"/>
          <w:sz w:val="28"/>
          <w:szCs w:val="28"/>
        </w:rPr>
        <w:t>分</w:t>
      </w:r>
      <w:r>
        <w:rPr>
          <w:rFonts w:ascii="仿宋_GB2312" w:eastAsia="仿宋_GB2312" w:hint="eastAsia"/>
          <w:sz w:val="28"/>
          <w:szCs w:val="28"/>
        </w:rPr>
        <w:t>。</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）平台两侧模块接线区，模块接线需捆扎成一束从线槽两侧进入。入线槽处捆扎线束、</w:t>
      </w:r>
      <w:proofErr w:type="gramStart"/>
      <w:r>
        <w:rPr>
          <w:rFonts w:ascii="仿宋_GB2312" w:eastAsia="仿宋_GB2312" w:hint="eastAsia"/>
          <w:sz w:val="28"/>
          <w:szCs w:val="28"/>
        </w:rPr>
        <w:t>对插端子</w:t>
      </w:r>
      <w:proofErr w:type="gramEnd"/>
      <w:r>
        <w:rPr>
          <w:rFonts w:ascii="仿宋_GB2312" w:eastAsia="仿宋_GB2312" w:hint="eastAsia"/>
          <w:sz w:val="28"/>
          <w:szCs w:val="28"/>
        </w:rPr>
        <w:t>处线束需用粘扣固定捆扎成一束。</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）开关门按钮、指示灯线束，需从平台两侧长方形孔中引出；紧急制动线束，需从平台中部长方形孔中引出。</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5</w:t>
      </w:r>
      <w:r>
        <w:rPr>
          <w:rFonts w:ascii="仿宋_GB2312" w:eastAsia="仿宋_GB2312" w:hint="eastAsia"/>
          <w:sz w:val="28"/>
          <w:szCs w:val="28"/>
        </w:rPr>
        <w:t>）速度表及人机交互线束，应捆扎成一束，从线槽两端进入，并用粘扣固定，不允许从后方挡板穿入线槽。</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9.</w:t>
      </w:r>
      <w:r>
        <w:rPr>
          <w:rFonts w:ascii="仿宋_GB2312" w:eastAsia="仿宋_GB2312" w:hint="eastAsia"/>
          <w:sz w:val="28"/>
          <w:szCs w:val="28"/>
        </w:rPr>
        <w:t>PLC</w:t>
      </w:r>
      <w:r>
        <w:rPr>
          <w:rFonts w:ascii="仿宋_GB2312" w:eastAsia="仿宋_GB2312" w:hint="eastAsia"/>
          <w:sz w:val="28"/>
          <w:szCs w:val="28"/>
        </w:rPr>
        <w:t>、触摸屏、控制中心通信线。安装接线完成后，需将</w:t>
      </w:r>
      <w:r>
        <w:rPr>
          <w:rFonts w:ascii="仿宋_GB2312" w:eastAsia="仿宋_GB2312" w:hint="eastAsia"/>
          <w:sz w:val="28"/>
          <w:szCs w:val="28"/>
        </w:rPr>
        <w:t>PLC</w:t>
      </w:r>
      <w:r>
        <w:rPr>
          <w:rFonts w:ascii="仿宋_GB2312" w:eastAsia="仿宋_GB2312" w:hint="eastAsia"/>
          <w:sz w:val="28"/>
          <w:szCs w:val="28"/>
        </w:rPr>
        <w:t>与触摸屏通信线、</w:t>
      </w:r>
      <w:r>
        <w:rPr>
          <w:rFonts w:ascii="仿宋_GB2312" w:eastAsia="仿宋_GB2312" w:hint="eastAsia"/>
          <w:sz w:val="28"/>
          <w:szCs w:val="28"/>
        </w:rPr>
        <w:t>PLC</w:t>
      </w:r>
      <w:r>
        <w:rPr>
          <w:rFonts w:ascii="仿宋_GB2312" w:eastAsia="仿宋_GB2312" w:hint="eastAsia"/>
          <w:sz w:val="28"/>
          <w:szCs w:val="28"/>
        </w:rPr>
        <w:t>与控制中心通信</w:t>
      </w:r>
      <w:proofErr w:type="gramStart"/>
      <w:r>
        <w:rPr>
          <w:rFonts w:ascii="仿宋_GB2312" w:eastAsia="仿宋_GB2312" w:hint="eastAsia"/>
          <w:sz w:val="28"/>
          <w:szCs w:val="28"/>
        </w:rPr>
        <w:t>线按照</w:t>
      </w:r>
      <w:proofErr w:type="gramEnd"/>
      <w:r>
        <w:rPr>
          <w:rFonts w:ascii="仿宋_GB2312" w:eastAsia="仿宋_GB2312" w:hint="eastAsia"/>
          <w:sz w:val="28"/>
          <w:szCs w:val="28"/>
        </w:rPr>
        <w:t>正确的方式连接完成，并</w:t>
      </w:r>
      <w:r>
        <w:rPr>
          <w:rFonts w:ascii="仿宋_GB2312" w:eastAsia="仿宋_GB2312" w:hint="eastAsia"/>
          <w:sz w:val="28"/>
          <w:szCs w:val="28"/>
        </w:rPr>
        <w:lastRenderedPageBreak/>
        <w:t>把</w:t>
      </w:r>
      <w:r>
        <w:rPr>
          <w:rFonts w:ascii="仿宋_GB2312" w:eastAsia="仿宋_GB2312" w:hint="eastAsia"/>
          <w:sz w:val="28"/>
          <w:szCs w:val="28"/>
        </w:rPr>
        <w:t>DB</w:t>
      </w:r>
      <w:r>
        <w:rPr>
          <w:rFonts w:ascii="仿宋_GB2312" w:eastAsia="仿宋_GB2312"/>
          <w:sz w:val="28"/>
          <w:szCs w:val="28"/>
        </w:rPr>
        <w:t>9</w:t>
      </w:r>
      <w:r>
        <w:rPr>
          <w:rFonts w:ascii="仿宋_GB2312" w:eastAsia="仿宋_GB2312" w:hint="eastAsia"/>
          <w:sz w:val="28"/>
          <w:szCs w:val="28"/>
        </w:rPr>
        <w:t>接头螺丝拧紧。</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0</w:t>
      </w:r>
      <w:r>
        <w:rPr>
          <w:rFonts w:ascii="仿宋_GB2312" w:eastAsia="仿宋_GB2312" w:hint="eastAsia"/>
          <w:sz w:val="28"/>
          <w:szCs w:val="28"/>
        </w:rPr>
        <w:t>.</w:t>
      </w:r>
      <w:r>
        <w:rPr>
          <w:rFonts w:ascii="仿宋_GB2312" w:eastAsia="仿宋_GB2312"/>
          <w:sz w:val="28"/>
          <w:szCs w:val="28"/>
        </w:rPr>
        <w:t>EM231</w:t>
      </w:r>
      <w:r>
        <w:rPr>
          <w:rFonts w:ascii="仿宋_GB2312" w:eastAsia="仿宋_GB2312" w:hint="eastAsia"/>
          <w:sz w:val="28"/>
          <w:szCs w:val="28"/>
        </w:rPr>
        <w:t>模块短接线。</w:t>
      </w:r>
      <w:r>
        <w:rPr>
          <w:rFonts w:ascii="仿宋_GB2312" w:eastAsia="仿宋_GB2312" w:hint="eastAsia"/>
          <w:sz w:val="28"/>
          <w:szCs w:val="28"/>
        </w:rPr>
        <w:t>EM</w:t>
      </w:r>
      <w:r>
        <w:rPr>
          <w:rFonts w:ascii="仿宋_GB2312" w:eastAsia="仿宋_GB2312"/>
          <w:sz w:val="28"/>
          <w:szCs w:val="28"/>
        </w:rPr>
        <w:t>231</w:t>
      </w:r>
      <w:r>
        <w:rPr>
          <w:rFonts w:ascii="仿宋_GB2312" w:eastAsia="仿宋_GB2312" w:hint="eastAsia"/>
          <w:sz w:val="28"/>
          <w:szCs w:val="28"/>
        </w:rPr>
        <w:t>模</w:t>
      </w:r>
      <w:r>
        <w:rPr>
          <w:rFonts w:ascii="仿宋_GB2312" w:eastAsia="仿宋_GB2312" w:hint="eastAsia"/>
          <w:sz w:val="28"/>
          <w:szCs w:val="28"/>
        </w:rPr>
        <w:t>块</w:t>
      </w:r>
      <w:r>
        <w:rPr>
          <w:rFonts w:ascii="仿宋_GB2312" w:eastAsia="仿宋_GB2312" w:hint="eastAsia"/>
          <w:sz w:val="28"/>
          <w:szCs w:val="28"/>
        </w:rPr>
        <w:t>D</w:t>
      </w:r>
      <w:r>
        <w:rPr>
          <w:rFonts w:ascii="仿宋_GB2312" w:eastAsia="仿宋_GB2312"/>
          <w:sz w:val="28"/>
          <w:szCs w:val="28"/>
        </w:rPr>
        <w:t>+</w:t>
      </w:r>
      <w:r>
        <w:rPr>
          <w:rFonts w:ascii="仿宋_GB2312" w:eastAsia="仿宋_GB2312" w:hint="eastAsia"/>
          <w:sz w:val="28"/>
          <w:szCs w:val="28"/>
        </w:rPr>
        <w:t>和</w:t>
      </w:r>
      <w:r>
        <w:rPr>
          <w:rFonts w:ascii="仿宋_GB2312" w:eastAsia="仿宋_GB2312" w:hint="eastAsia"/>
          <w:sz w:val="28"/>
          <w:szCs w:val="28"/>
        </w:rPr>
        <w:t>D</w:t>
      </w:r>
      <w:r>
        <w:rPr>
          <w:rFonts w:ascii="仿宋_GB2312" w:eastAsia="仿宋_GB2312"/>
          <w:sz w:val="28"/>
          <w:szCs w:val="28"/>
        </w:rPr>
        <w:t>-</w:t>
      </w:r>
      <w:r>
        <w:rPr>
          <w:rFonts w:ascii="仿宋_GB2312" w:eastAsia="仿宋_GB2312" w:hint="eastAsia"/>
          <w:sz w:val="28"/>
          <w:szCs w:val="28"/>
        </w:rPr>
        <w:t>间的短接线，需引入线槽，不得出现悬空的短接线。</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1</w:t>
      </w:r>
      <w:r>
        <w:rPr>
          <w:rFonts w:ascii="仿宋_GB2312" w:eastAsia="仿宋_GB2312" w:hint="eastAsia"/>
          <w:sz w:val="28"/>
          <w:szCs w:val="28"/>
        </w:rPr>
        <w:t>.</w:t>
      </w:r>
      <w:r>
        <w:rPr>
          <w:rFonts w:ascii="仿宋_GB2312" w:eastAsia="仿宋_GB2312" w:hint="eastAsia"/>
          <w:sz w:val="28"/>
          <w:szCs w:val="28"/>
        </w:rPr>
        <w:t>线槽走线。线槽内走线，可根据需要，使用扎带进行线束的整理，如出现线槽内走线杂乱、走线冗余过多，裁判可根据具体情况进行扣分。</w:t>
      </w:r>
    </w:p>
    <w:p w:rsidR="008C16EC" w:rsidRDefault="006C0E55">
      <w:pPr>
        <w:widowControl/>
        <w:spacing w:line="560" w:lineRule="exact"/>
        <w:ind w:firstLineChars="200" w:firstLine="560"/>
        <w:rPr>
          <w:rFonts w:ascii="仿宋_GB2312" w:eastAsia="仿宋_GB2312"/>
          <w:sz w:val="28"/>
          <w:szCs w:val="28"/>
        </w:rPr>
      </w:pPr>
      <w:r>
        <w:rPr>
          <w:rFonts w:ascii="仿宋_GB2312" w:eastAsia="仿宋_GB2312"/>
          <w:sz w:val="28"/>
          <w:szCs w:val="28"/>
        </w:rPr>
        <w:t>12.</w:t>
      </w:r>
      <w:r>
        <w:rPr>
          <w:rFonts w:ascii="仿宋_GB2312" w:eastAsia="仿宋_GB2312" w:hint="eastAsia"/>
          <w:sz w:val="28"/>
          <w:szCs w:val="28"/>
        </w:rPr>
        <w:t>佩戴绝缘手套。模块安装、固定、拆卸、接线时，在设备上整理线束时，</w:t>
      </w:r>
      <w:proofErr w:type="gramStart"/>
      <w:r>
        <w:rPr>
          <w:rFonts w:ascii="仿宋_GB2312" w:eastAsia="仿宋_GB2312" w:hint="eastAsia"/>
          <w:sz w:val="28"/>
          <w:szCs w:val="28"/>
        </w:rPr>
        <w:t>插拔对插端子</w:t>
      </w:r>
      <w:proofErr w:type="gramEnd"/>
      <w:r>
        <w:rPr>
          <w:rFonts w:ascii="仿宋_GB2312" w:eastAsia="仿宋_GB2312" w:hint="eastAsia"/>
          <w:sz w:val="28"/>
          <w:szCs w:val="28"/>
        </w:rPr>
        <w:t>时，需佩戴绝缘手套。</w:t>
      </w:r>
    </w:p>
    <w:p w:rsidR="008C16EC" w:rsidRDefault="006C0E55">
      <w:pPr>
        <w:widowControl/>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3</w:t>
      </w:r>
      <w:r>
        <w:rPr>
          <w:rFonts w:ascii="仿宋_GB2312" w:eastAsia="仿宋_GB2312" w:hint="eastAsia"/>
          <w:sz w:val="28"/>
          <w:szCs w:val="28"/>
        </w:rPr>
        <w:t>.</w:t>
      </w:r>
      <w:r>
        <w:rPr>
          <w:rFonts w:ascii="仿宋_GB2312" w:eastAsia="仿宋_GB2312" w:hint="eastAsia"/>
          <w:sz w:val="28"/>
          <w:szCs w:val="28"/>
        </w:rPr>
        <w:t>佩戴防静电手环。电路板焊接及排除故障时，需要佩戴防静电手环，且手环</w:t>
      </w:r>
      <w:proofErr w:type="gramStart"/>
      <w:r>
        <w:rPr>
          <w:rFonts w:ascii="仿宋_GB2312" w:eastAsia="仿宋_GB2312" w:hint="eastAsia"/>
          <w:sz w:val="28"/>
          <w:szCs w:val="28"/>
        </w:rPr>
        <w:t>鳄鱼夹需夹到</w:t>
      </w:r>
      <w:proofErr w:type="gramEnd"/>
      <w:r>
        <w:rPr>
          <w:rFonts w:ascii="仿宋_GB2312" w:eastAsia="仿宋_GB2312" w:hint="eastAsia"/>
          <w:sz w:val="28"/>
          <w:szCs w:val="28"/>
        </w:rPr>
        <w:t>指定的接地点。</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十、技术平台</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每个竞赛工位设备</w:t>
      </w:r>
      <w:r>
        <w:rPr>
          <w:rFonts w:ascii="仿宋_GB2312" w:eastAsia="仿宋_GB2312"/>
          <w:sz w:val="28"/>
          <w:szCs w:val="28"/>
        </w:rPr>
        <w:t>明细</w:t>
      </w:r>
      <w:r>
        <w:rPr>
          <w:rFonts w:ascii="仿宋_GB2312" w:eastAsia="仿宋_GB2312" w:hint="eastAsia"/>
          <w:sz w:val="28"/>
          <w:szCs w:val="28"/>
        </w:rPr>
        <w:t>见表三。</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jc w:val="center"/>
        <w:rPr>
          <w:rFonts w:ascii="仿宋_GB2312" w:eastAsia="仿宋_GB2312"/>
          <w:b/>
          <w:sz w:val="24"/>
          <w:szCs w:val="24"/>
        </w:rPr>
      </w:pPr>
      <w:r>
        <w:rPr>
          <w:rFonts w:ascii="仿宋_GB2312" w:eastAsia="仿宋_GB2312" w:hint="eastAsia"/>
          <w:b/>
          <w:sz w:val="24"/>
          <w:szCs w:val="24"/>
        </w:rPr>
        <w:t>表</w:t>
      </w:r>
      <w:r>
        <w:rPr>
          <w:rFonts w:ascii="仿宋_GB2312" w:eastAsia="仿宋_GB2312" w:hint="eastAsia"/>
          <w:b/>
          <w:sz w:val="24"/>
          <w:szCs w:val="24"/>
        </w:rPr>
        <w:t xml:space="preserve">3  </w:t>
      </w:r>
      <w:r>
        <w:rPr>
          <w:rFonts w:ascii="仿宋_GB2312" w:eastAsia="仿宋_GB2312" w:hint="eastAsia"/>
          <w:b/>
          <w:sz w:val="24"/>
          <w:szCs w:val="24"/>
        </w:rPr>
        <w:t>竞赛工位设备</w:t>
      </w:r>
    </w:p>
    <w:tbl>
      <w:tblPr>
        <w:tblW w:w="8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371"/>
        <w:gridCol w:w="1254"/>
        <w:gridCol w:w="3708"/>
      </w:tblGrid>
      <w:tr w:rsidR="008C16EC">
        <w:trPr>
          <w:tblHeader/>
          <w:jc w:val="center"/>
        </w:trPr>
        <w:tc>
          <w:tcPr>
            <w:tcW w:w="709" w:type="dxa"/>
            <w:vAlign w:val="center"/>
          </w:tcPr>
          <w:p w:rsidR="008C16EC" w:rsidRDefault="006C0E55">
            <w:pPr>
              <w:widowControl/>
              <w:jc w:val="center"/>
              <w:rPr>
                <w:rFonts w:ascii="仿宋_GB2312" w:eastAsia="仿宋_GB2312" w:hAnsi="微软雅黑" w:cs="宋体"/>
                <w:b/>
                <w:sz w:val="24"/>
                <w:szCs w:val="24"/>
              </w:rPr>
            </w:pPr>
            <w:r>
              <w:rPr>
                <w:rFonts w:ascii="仿宋_GB2312" w:eastAsia="仿宋_GB2312" w:hAnsi="微软雅黑" w:cs="宋体" w:hint="eastAsia"/>
                <w:b/>
                <w:sz w:val="24"/>
                <w:szCs w:val="24"/>
              </w:rPr>
              <w:t>序号</w:t>
            </w:r>
          </w:p>
        </w:tc>
        <w:tc>
          <w:tcPr>
            <w:tcW w:w="2371" w:type="dxa"/>
          </w:tcPr>
          <w:p w:rsidR="008C16EC" w:rsidRDefault="006C0E55">
            <w:pPr>
              <w:widowControl/>
              <w:jc w:val="center"/>
              <w:rPr>
                <w:rFonts w:ascii="仿宋_GB2312" w:eastAsia="仿宋_GB2312" w:hAnsi="微软雅黑" w:cs="宋体"/>
                <w:b/>
                <w:sz w:val="24"/>
                <w:szCs w:val="24"/>
              </w:rPr>
            </w:pPr>
            <w:r>
              <w:rPr>
                <w:rFonts w:ascii="仿宋_GB2312" w:eastAsia="仿宋_GB2312" w:hAnsi="微软雅黑" w:cs="宋体" w:hint="eastAsia"/>
                <w:b/>
                <w:sz w:val="24"/>
                <w:szCs w:val="24"/>
              </w:rPr>
              <w:t>设备名称</w:t>
            </w:r>
          </w:p>
        </w:tc>
        <w:tc>
          <w:tcPr>
            <w:tcW w:w="1254" w:type="dxa"/>
            <w:vAlign w:val="center"/>
          </w:tcPr>
          <w:p w:rsidR="008C16EC" w:rsidRDefault="006C0E55">
            <w:pPr>
              <w:widowControl/>
              <w:jc w:val="center"/>
              <w:rPr>
                <w:rFonts w:ascii="仿宋_GB2312" w:eastAsia="仿宋_GB2312" w:hAnsi="微软雅黑" w:cs="宋体"/>
                <w:b/>
                <w:sz w:val="24"/>
                <w:szCs w:val="24"/>
              </w:rPr>
            </w:pPr>
            <w:r>
              <w:rPr>
                <w:rFonts w:ascii="仿宋_GB2312" w:eastAsia="仿宋_GB2312" w:hAnsi="微软雅黑" w:cs="宋体" w:hint="eastAsia"/>
                <w:b/>
                <w:sz w:val="24"/>
                <w:szCs w:val="24"/>
              </w:rPr>
              <w:t>设备数量</w:t>
            </w:r>
          </w:p>
        </w:tc>
        <w:tc>
          <w:tcPr>
            <w:tcW w:w="3708" w:type="dxa"/>
          </w:tcPr>
          <w:p w:rsidR="008C16EC" w:rsidRDefault="006C0E55">
            <w:pPr>
              <w:widowControl/>
              <w:jc w:val="center"/>
              <w:rPr>
                <w:rFonts w:ascii="仿宋_GB2312" w:eastAsia="仿宋_GB2312" w:hAnsi="微软雅黑" w:cs="宋体"/>
                <w:b/>
                <w:sz w:val="24"/>
                <w:szCs w:val="24"/>
              </w:rPr>
            </w:pPr>
            <w:r>
              <w:rPr>
                <w:rFonts w:ascii="仿宋_GB2312" w:eastAsia="仿宋_GB2312" w:hAnsi="微软雅黑" w:cs="宋体" w:hint="eastAsia"/>
                <w:b/>
                <w:sz w:val="24"/>
                <w:szCs w:val="24"/>
              </w:rPr>
              <w:t>备注</w:t>
            </w:r>
          </w:p>
        </w:tc>
      </w:tr>
      <w:tr w:rsidR="008C16EC">
        <w:trPr>
          <w:jc w:val="center"/>
        </w:trPr>
        <w:tc>
          <w:tcPr>
            <w:tcW w:w="709"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1</w:t>
            </w:r>
          </w:p>
        </w:tc>
        <w:tc>
          <w:tcPr>
            <w:tcW w:w="2371"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通信与控制系统集成与维护实训平台</w:t>
            </w:r>
          </w:p>
        </w:tc>
        <w:tc>
          <w:tcPr>
            <w:tcW w:w="1254"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1</w:t>
            </w:r>
            <w:r>
              <w:rPr>
                <w:rFonts w:ascii="仿宋_GB2312" w:eastAsia="仿宋_GB2312" w:hAnsi="微软雅黑" w:cs="宋体" w:hint="eastAsia"/>
                <w:sz w:val="24"/>
                <w:szCs w:val="24"/>
              </w:rPr>
              <w:t>台</w:t>
            </w:r>
          </w:p>
        </w:tc>
        <w:tc>
          <w:tcPr>
            <w:tcW w:w="3708" w:type="dxa"/>
            <w:vAlign w:val="center"/>
          </w:tcPr>
          <w:p w:rsidR="008C16EC" w:rsidRDefault="006C0E55">
            <w:pPr>
              <w:widowControl/>
              <w:jc w:val="left"/>
              <w:rPr>
                <w:rFonts w:ascii="仿宋_GB2312" w:eastAsia="仿宋_GB2312" w:hAnsi="微软雅黑" w:cs="宋体"/>
                <w:sz w:val="24"/>
                <w:szCs w:val="24"/>
              </w:rPr>
            </w:pPr>
            <w:r>
              <w:rPr>
                <w:rFonts w:ascii="仿宋_GB2312" w:eastAsia="仿宋_GB2312" w:hAnsi="宋体" w:cs="宋体" w:hint="eastAsia"/>
                <w:sz w:val="24"/>
                <w:szCs w:val="24"/>
              </w:rPr>
              <w:t>由合作企业北京</w:t>
            </w:r>
            <w:r>
              <w:rPr>
                <w:rFonts w:ascii="仿宋_GB2312" w:eastAsia="仿宋_GB2312" w:hAnsi="宋体" w:cs="宋体"/>
                <w:sz w:val="24"/>
                <w:szCs w:val="24"/>
              </w:rPr>
              <w:t>智联友道科技有限公司</w:t>
            </w:r>
            <w:r>
              <w:rPr>
                <w:rFonts w:ascii="仿宋_GB2312" w:eastAsia="仿宋_GB2312" w:hAnsi="宋体" w:cs="宋体" w:hint="eastAsia"/>
                <w:sz w:val="24"/>
                <w:szCs w:val="24"/>
              </w:rPr>
              <w:t>提供。</w:t>
            </w:r>
            <w:r>
              <w:rPr>
                <w:rFonts w:ascii="仿宋_GB2312" w:eastAsia="仿宋_GB2312" w:hAnsi="宋体" w:cs="宋体" w:hint="eastAsia"/>
                <w:sz w:val="24"/>
                <w:szCs w:val="24"/>
              </w:rPr>
              <w:t>实训平台软件与</w:t>
            </w:r>
            <w:r>
              <w:rPr>
                <w:rFonts w:ascii="仿宋_GB2312" w:eastAsia="仿宋_GB2312" w:hAnsi="宋体" w:cs="宋体" w:hint="eastAsia"/>
                <w:sz w:val="24"/>
                <w:szCs w:val="24"/>
              </w:rPr>
              <w:t>2018</w:t>
            </w:r>
            <w:r>
              <w:rPr>
                <w:rFonts w:ascii="仿宋_GB2312" w:eastAsia="仿宋_GB2312" w:hAnsi="宋体" w:cs="宋体" w:hint="eastAsia"/>
                <w:sz w:val="24"/>
                <w:szCs w:val="24"/>
              </w:rPr>
              <w:t>年一致。</w:t>
            </w:r>
          </w:p>
        </w:tc>
      </w:tr>
      <w:tr w:rsidR="008C16EC">
        <w:trPr>
          <w:jc w:val="center"/>
        </w:trPr>
        <w:tc>
          <w:tcPr>
            <w:tcW w:w="709"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2</w:t>
            </w:r>
          </w:p>
        </w:tc>
        <w:tc>
          <w:tcPr>
            <w:tcW w:w="2371"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电脑</w:t>
            </w:r>
          </w:p>
        </w:tc>
        <w:tc>
          <w:tcPr>
            <w:tcW w:w="1254"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1</w:t>
            </w:r>
            <w:r>
              <w:rPr>
                <w:rFonts w:ascii="仿宋_GB2312" w:eastAsia="仿宋_GB2312" w:hAnsi="微软雅黑" w:cs="宋体" w:hint="eastAsia"/>
                <w:sz w:val="24"/>
                <w:szCs w:val="24"/>
              </w:rPr>
              <w:t>台</w:t>
            </w:r>
          </w:p>
        </w:tc>
        <w:tc>
          <w:tcPr>
            <w:tcW w:w="3708" w:type="dxa"/>
            <w:vAlign w:val="center"/>
          </w:tcPr>
          <w:p w:rsidR="008C16EC" w:rsidRDefault="006C0E55">
            <w:pPr>
              <w:widowControl/>
              <w:jc w:val="left"/>
              <w:rPr>
                <w:rFonts w:ascii="仿宋_GB2312" w:eastAsia="仿宋_GB2312" w:hAnsi="微软雅黑" w:cs="宋体"/>
                <w:sz w:val="24"/>
                <w:szCs w:val="24"/>
              </w:rPr>
            </w:pPr>
            <w:r>
              <w:rPr>
                <w:rFonts w:ascii="仿宋_GB2312" w:eastAsia="仿宋_GB2312" w:hAnsi="宋体" w:cs="宋体" w:hint="eastAsia"/>
                <w:sz w:val="24"/>
                <w:szCs w:val="24"/>
              </w:rPr>
              <w:t>由承办学校提供。比赛时使用，</w:t>
            </w:r>
            <w:r>
              <w:rPr>
                <w:rFonts w:ascii="仿宋_GB2312" w:eastAsia="仿宋_GB2312" w:hAnsi="宋体" w:cs="宋体" w:hint="eastAsia"/>
                <w:sz w:val="24"/>
                <w:szCs w:val="24"/>
              </w:rPr>
              <w:t>Windows7</w:t>
            </w:r>
            <w:r>
              <w:rPr>
                <w:rFonts w:ascii="仿宋_GB2312" w:eastAsia="仿宋_GB2312" w:hAnsi="宋体" w:cs="宋体"/>
                <w:sz w:val="24"/>
                <w:szCs w:val="24"/>
              </w:rPr>
              <w:t xml:space="preserve"> 64bit</w:t>
            </w:r>
            <w:r>
              <w:rPr>
                <w:rFonts w:ascii="仿宋_GB2312" w:eastAsia="仿宋_GB2312" w:hAnsi="宋体" w:cs="宋体" w:hint="eastAsia"/>
                <w:sz w:val="24"/>
                <w:szCs w:val="24"/>
              </w:rPr>
              <w:t>系统，</w:t>
            </w:r>
            <w:r>
              <w:rPr>
                <w:rFonts w:ascii="仿宋_GB2312" w:eastAsia="仿宋_GB2312" w:hAnsi="宋体" w:cs="宋体" w:hint="eastAsia"/>
                <w:sz w:val="24"/>
                <w:szCs w:val="24"/>
              </w:rPr>
              <w:t>4G</w:t>
            </w:r>
            <w:r>
              <w:rPr>
                <w:rFonts w:ascii="仿宋_GB2312" w:eastAsia="仿宋_GB2312" w:hAnsi="宋体" w:cs="宋体" w:hint="eastAsia"/>
                <w:sz w:val="24"/>
                <w:szCs w:val="24"/>
              </w:rPr>
              <w:t>及以上内存，</w:t>
            </w:r>
            <w:r>
              <w:rPr>
                <w:rFonts w:ascii="仿宋_GB2312" w:eastAsia="仿宋_GB2312" w:hAnsi="宋体" w:cs="宋体" w:hint="eastAsia"/>
                <w:sz w:val="24"/>
                <w:szCs w:val="24"/>
              </w:rPr>
              <w:t>200G</w:t>
            </w:r>
            <w:r>
              <w:rPr>
                <w:rFonts w:ascii="仿宋_GB2312" w:eastAsia="仿宋_GB2312" w:hAnsi="宋体" w:cs="宋体" w:hint="eastAsia"/>
                <w:sz w:val="24"/>
                <w:szCs w:val="24"/>
              </w:rPr>
              <w:t>硬盘以上。另配</w:t>
            </w:r>
            <w:r>
              <w:rPr>
                <w:rFonts w:ascii="仿宋_GB2312" w:eastAsia="仿宋_GB2312" w:hAnsi="宋体" w:cs="宋体"/>
                <w:sz w:val="24"/>
                <w:szCs w:val="24"/>
              </w:rPr>
              <w:t>普通</w:t>
            </w:r>
            <w:r>
              <w:rPr>
                <w:rFonts w:ascii="仿宋_GB2312" w:eastAsia="仿宋_GB2312" w:hAnsi="宋体" w:cs="宋体" w:hint="eastAsia"/>
                <w:sz w:val="24"/>
                <w:szCs w:val="24"/>
              </w:rPr>
              <w:t>电脑桌</w:t>
            </w:r>
            <w:r>
              <w:rPr>
                <w:rFonts w:ascii="仿宋_GB2312" w:eastAsia="仿宋_GB2312" w:hAnsi="宋体" w:cs="宋体"/>
                <w:sz w:val="24"/>
                <w:szCs w:val="24"/>
              </w:rPr>
              <w:t>一张。</w:t>
            </w:r>
          </w:p>
        </w:tc>
      </w:tr>
      <w:tr w:rsidR="008C16EC">
        <w:trPr>
          <w:jc w:val="center"/>
        </w:trPr>
        <w:tc>
          <w:tcPr>
            <w:tcW w:w="709"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3</w:t>
            </w:r>
          </w:p>
        </w:tc>
        <w:tc>
          <w:tcPr>
            <w:tcW w:w="2371"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工具箱</w:t>
            </w:r>
          </w:p>
        </w:tc>
        <w:tc>
          <w:tcPr>
            <w:tcW w:w="1254"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1</w:t>
            </w:r>
            <w:r>
              <w:rPr>
                <w:rFonts w:ascii="仿宋_GB2312" w:eastAsia="仿宋_GB2312" w:hAnsi="微软雅黑" w:cs="宋体" w:hint="eastAsia"/>
                <w:sz w:val="24"/>
                <w:szCs w:val="24"/>
              </w:rPr>
              <w:t>套</w:t>
            </w:r>
          </w:p>
        </w:tc>
        <w:tc>
          <w:tcPr>
            <w:tcW w:w="3708" w:type="dxa"/>
            <w:vAlign w:val="center"/>
          </w:tcPr>
          <w:p w:rsidR="008C16EC" w:rsidRDefault="006C0E55">
            <w:pPr>
              <w:widowControl/>
              <w:jc w:val="left"/>
              <w:rPr>
                <w:rFonts w:ascii="仿宋_GB2312" w:eastAsia="仿宋_GB2312" w:hAnsi="微软雅黑" w:cs="宋体"/>
                <w:sz w:val="24"/>
                <w:szCs w:val="24"/>
              </w:rPr>
            </w:pPr>
            <w:r>
              <w:rPr>
                <w:rFonts w:ascii="仿宋_GB2312" w:eastAsia="仿宋_GB2312" w:hAnsi="微软雅黑" w:cs="宋体" w:hint="eastAsia"/>
                <w:sz w:val="24"/>
                <w:szCs w:val="24"/>
              </w:rPr>
              <w:t>包括：万用表、网络通断测试仪、螺丝刀套件、尖嘴钳、</w:t>
            </w:r>
            <w:proofErr w:type="gramStart"/>
            <w:r>
              <w:rPr>
                <w:rFonts w:ascii="仿宋_GB2312" w:eastAsia="仿宋_GB2312" w:hAnsi="微软雅黑" w:cs="宋体" w:hint="eastAsia"/>
                <w:sz w:val="24"/>
                <w:szCs w:val="24"/>
              </w:rPr>
              <w:t>偏口钳</w:t>
            </w:r>
            <w:proofErr w:type="gramEnd"/>
            <w:r>
              <w:rPr>
                <w:rFonts w:ascii="仿宋_GB2312" w:eastAsia="仿宋_GB2312" w:hAnsi="微软雅黑" w:cs="宋体" w:hint="eastAsia"/>
                <w:sz w:val="24"/>
                <w:szCs w:val="24"/>
              </w:rPr>
              <w:t>、剪刀、镊子、烙铁、信号线连线等。</w:t>
            </w:r>
          </w:p>
        </w:tc>
      </w:tr>
      <w:tr w:rsidR="008C16EC">
        <w:trPr>
          <w:jc w:val="center"/>
        </w:trPr>
        <w:tc>
          <w:tcPr>
            <w:tcW w:w="709"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4</w:t>
            </w:r>
          </w:p>
        </w:tc>
        <w:tc>
          <w:tcPr>
            <w:tcW w:w="2371"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凳子</w:t>
            </w:r>
          </w:p>
        </w:tc>
        <w:tc>
          <w:tcPr>
            <w:tcW w:w="1254" w:type="dxa"/>
            <w:vAlign w:val="center"/>
          </w:tcPr>
          <w:p w:rsidR="008C16EC" w:rsidRDefault="006C0E55">
            <w:pPr>
              <w:widowControl/>
              <w:jc w:val="center"/>
              <w:rPr>
                <w:rFonts w:ascii="仿宋_GB2312" w:eastAsia="仿宋_GB2312" w:hAnsi="微软雅黑" w:cs="宋体"/>
                <w:sz w:val="24"/>
                <w:szCs w:val="24"/>
              </w:rPr>
            </w:pPr>
            <w:r>
              <w:rPr>
                <w:rFonts w:ascii="仿宋_GB2312" w:eastAsia="仿宋_GB2312" w:hAnsi="微软雅黑" w:cs="宋体" w:hint="eastAsia"/>
                <w:sz w:val="24"/>
                <w:szCs w:val="24"/>
              </w:rPr>
              <w:t>3</w:t>
            </w:r>
            <w:r>
              <w:rPr>
                <w:rFonts w:ascii="仿宋_GB2312" w:eastAsia="仿宋_GB2312" w:hAnsi="微软雅黑" w:cs="宋体" w:hint="eastAsia"/>
                <w:sz w:val="24"/>
                <w:szCs w:val="24"/>
              </w:rPr>
              <w:t>把</w:t>
            </w:r>
          </w:p>
        </w:tc>
        <w:tc>
          <w:tcPr>
            <w:tcW w:w="3708" w:type="dxa"/>
            <w:vAlign w:val="center"/>
          </w:tcPr>
          <w:p w:rsidR="008C16EC" w:rsidRDefault="006C0E55">
            <w:pPr>
              <w:widowControl/>
              <w:jc w:val="left"/>
              <w:rPr>
                <w:rFonts w:ascii="仿宋_GB2312" w:eastAsia="仿宋_GB2312" w:hAnsi="微软雅黑" w:cs="宋体"/>
                <w:sz w:val="24"/>
                <w:szCs w:val="24"/>
              </w:rPr>
            </w:pPr>
            <w:r>
              <w:rPr>
                <w:rFonts w:ascii="仿宋_GB2312" w:eastAsia="仿宋_GB2312" w:hAnsi="宋体" w:cs="宋体" w:hint="eastAsia"/>
                <w:sz w:val="24"/>
                <w:szCs w:val="24"/>
              </w:rPr>
              <w:t>由承办学校提供</w:t>
            </w:r>
          </w:p>
        </w:tc>
      </w:tr>
    </w:tbl>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通信</w:t>
      </w:r>
      <w:r>
        <w:rPr>
          <w:rFonts w:ascii="仿宋_GB2312" w:eastAsia="仿宋_GB2312"/>
          <w:sz w:val="28"/>
          <w:szCs w:val="28"/>
        </w:rPr>
        <w:t>与控制系统</w:t>
      </w:r>
      <w:r>
        <w:rPr>
          <w:rFonts w:ascii="仿宋_GB2312" w:eastAsia="仿宋_GB2312" w:hint="eastAsia"/>
          <w:sz w:val="28"/>
          <w:szCs w:val="28"/>
        </w:rPr>
        <w:t>集成</w:t>
      </w:r>
      <w:r>
        <w:rPr>
          <w:rFonts w:ascii="仿宋_GB2312" w:eastAsia="仿宋_GB2312"/>
          <w:sz w:val="28"/>
          <w:szCs w:val="28"/>
        </w:rPr>
        <w:t>与维护实训平台</w:t>
      </w:r>
      <w:r>
        <w:rPr>
          <w:rFonts w:ascii="仿宋_GB2312" w:eastAsia="仿宋_GB2312" w:hint="eastAsia"/>
          <w:sz w:val="28"/>
          <w:szCs w:val="28"/>
        </w:rPr>
        <w:t>主要覆盖中等职业院校的信息技术类（如：电子与信息技术、通信技术、铁道信号、计算机及应用、计算机网络技术等等）及交通运输（如：铁道运输管理、交通运输管理）两大专业类型。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平台以高铁行业为背景，基于实践教学设计，主要</w:t>
      </w:r>
      <w:r>
        <w:rPr>
          <w:rFonts w:ascii="仿宋_GB2312" w:eastAsia="仿宋_GB2312"/>
          <w:sz w:val="28"/>
          <w:szCs w:val="28"/>
        </w:rPr>
        <w:t>涉及</w:t>
      </w:r>
      <w:r>
        <w:rPr>
          <w:rFonts w:ascii="仿宋_GB2312" w:eastAsia="仿宋_GB2312" w:hint="eastAsia"/>
          <w:sz w:val="28"/>
          <w:szCs w:val="28"/>
        </w:rPr>
        <w:t>通信与控制领域技术（如串口</w:t>
      </w:r>
      <w:r>
        <w:rPr>
          <w:rFonts w:ascii="仿宋_GB2312" w:eastAsia="仿宋_GB2312"/>
          <w:sz w:val="28"/>
          <w:szCs w:val="28"/>
        </w:rPr>
        <w:t>、</w:t>
      </w:r>
      <w:r>
        <w:rPr>
          <w:rFonts w:ascii="仿宋_GB2312" w:eastAsia="仿宋_GB2312" w:hint="eastAsia"/>
          <w:sz w:val="28"/>
          <w:szCs w:val="28"/>
        </w:rPr>
        <w:t>短距离</w:t>
      </w:r>
      <w:r>
        <w:rPr>
          <w:rFonts w:ascii="仿宋_GB2312" w:eastAsia="仿宋_GB2312"/>
          <w:sz w:val="28"/>
          <w:szCs w:val="28"/>
        </w:rPr>
        <w:t>无线</w:t>
      </w:r>
      <w:r>
        <w:rPr>
          <w:rFonts w:ascii="仿宋_GB2312" w:eastAsia="仿宋_GB2312" w:hint="eastAsia"/>
          <w:sz w:val="28"/>
          <w:szCs w:val="28"/>
        </w:rPr>
        <w:t>、</w:t>
      </w:r>
      <w:r>
        <w:rPr>
          <w:rFonts w:ascii="仿宋_GB2312" w:eastAsia="仿宋_GB2312" w:hint="eastAsia"/>
          <w:sz w:val="28"/>
          <w:szCs w:val="28"/>
        </w:rPr>
        <w:t>WiFi</w:t>
      </w:r>
      <w:r>
        <w:rPr>
          <w:rFonts w:ascii="仿宋_GB2312" w:eastAsia="仿宋_GB2312" w:hint="eastAsia"/>
          <w:sz w:val="28"/>
          <w:szCs w:val="28"/>
        </w:rPr>
        <w:t>、可编程</w:t>
      </w:r>
      <w:r>
        <w:rPr>
          <w:rFonts w:ascii="仿宋_GB2312" w:eastAsia="仿宋_GB2312"/>
          <w:sz w:val="28"/>
          <w:szCs w:val="28"/>
        </w:rPr>
        <w:t>逻辑控制器</w:t>
      </w:r>
      <w:r>
        <w:rPr>
          <w:rFonts w:ascii="仿宋_GB2312" w:eastAsia="仿宋_GB2312" w:hint="eastAsia"/>
          <w:sz w:val="28"/>
          <w:szCs w:val="28"/>
        </w:rPr>
        <w:t>、触摸屏、移动应用）。通过平台及所搭载的案例，锻炼学生安装布线、配置调试、故障处理及学习创新等能力。</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平台所支撑的实训内容主要分为三个层级，一</w:t>
      </w:r>
      <w:r>
        <w:rPr>
          <w:rFonts w:ascii="仿宋_GB2312" w:eastAsia="仿宋_GB2312"/>
          <w:sz w:val="28"/>
          <w:szCs w:val="28"/>
        </w:rPr>
        <w:t>是</w:t>
      </w:r>
      <w:r>
        <w:rPr>
          <w:rFonts w:ascii="仿宋_GB2312" w:eastAsia="仿宋_GB2312" w:hint="eastAsia"/>
          <w:sz w:val="28"/>
          <w:szCs w:val="28"/>
        </w:rPr>
        <w:t>行业及产业认知类实训（帮助学生了解高铁系统、智能控制系统等）、二是单个技术点验证类实训</w:t>
      </w:r>
      <w:r>
        <w:rPr>
          <w:rFonts w:ascii="仿宋_GB2312" w:eastAsia="仿宋_GB2312" w:hint="eastAsia"/>
          <w:sz w:val="28"/>
          <w:szCs w:val="28"/>
        </w:rPr>
        <w:t>（</w:t>
      </w:r>
      <w:r>
        <w:rPr>
          <w:rFonts w:ascii="仿宋_GB2312" w:eastAsia="仿宋_GB2312"/>
          <w:sz w:val="28"/>
          <w:szCs w:val="28"/>
        </w:rPr>
        <w:t>APP</w:t>
      </w:r>
      <w:r>
        <w:rPr>
          <w:rFonts w:ascii="仿宋_GB2312" w:eastAsia="仿宋_GB2312"/>
          <w:sz w:val="28"/>
          <w:szCs w:val="28"/>
        </w:rPr>
        <w:t>、平台按键或触屏按钮控制开关灯）、三是项目综合类实训（系统集成调试）。可支撑《电子技术基础》、《综合布线》、《网络及通信技术》等课程的实践教学。</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学生</w:t>
      </w:r>
      <w:r>
        <w:rPr>
          <w:rFonts w:ascii="仿宋_GB2312" w:eastAsia="仿宋_GB2312"/>
          <w:sz w:val="28"/>
          <w:szCs w:val="28"/>
        </w:rPr>
        <w:t>通过本平台的综合实训，</w:t>
      </w:r>
      <w:r>
        <w:rPr>
          <w:rFonts w:ascii="仿宋_GB2312" w:eastAsia="仿宋_GB2312" w:hint="eastAsia"/>
          <w:sz w:val="28"/>
          <w:szCs w:val="28"/>
        </w:rPr>
        <w:t>可以</w:t>
      </w:r>
      <w:r>
        <w:rPr>
          <w:rFonts w:ascii="仿宋_GB2312" w:eastAsia="仿宋_GB2312"/>
          <w:sz w:val="28"/>
          <w:szCs w:val="28"/>
        </w:rPr>
        <w:t>面向</w:t>
      </w:r>
      <w:r>
        <w:rPr>
          <w:rFonts w:ascii="仿宋_GB2312" w:eastAsia="仿宋_GB2312" w:hint="eastAsia"/>
          <w:sz w:val="28"/>
          <w:szCs w:val="28"/>
        </w:rPr>
        <w:t>电子信息通信类、高铁信号控制类相关的电子</w:t>
      </w:r>
      <w:r>
        <w:rPr>
          <w:rFonts w:ascii="仿宋_GB2312" w:eastAsia="仿宋_GB2312"/>
          <w:sz w:val="28"/>
          <w:szCs w:val="28"/>
        </w:rPr>
        <w:t>科技</w:t>
      </w:r>
      <w:r>
        <w:rPr>
          <w:rFonts w:ascii="仿宋_GB2312" w:eastAsia="仿宋_GB2312" w:hint="eastAsia"/>
          <w:sz w:val="28"/>
          <w:szCs w:val="28"/>
        </w:rPr>
        <w:t>企业，从事设备生产、安装、维护等一线技术岗位。也可以面向信息及交通类高职对口升学。具体设备图片如下图所示。</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560"/>
        <w:rPr>
          <w:rFonts w:ascii="仿宋_GB2312" w:eastAsia="仿宋_GB2312"/>
          <w:sz w:val="28"/>
          <w:szCs w:val="28"/>
        </w:rPr>
      </w:pPr>
      <w:r>
        <w:rPr>
          <w:rFonts w:ascii="仿宋_GB2312" w:eastAsia="仿宋_GB2312"/>
          <w:noProof/>
          <w:sz w:val="28"/>
          <w:szCs w:val="28"/>
        </w:rPr>
        <w:drawing>
          <wp:inline distT="0" distB="0" distL="0" distR="0">
            <wp:extent cx="5274310" cy="3014980"/>
            <wp:effectExtent l="0" t="0" r="2540" b="0"/>
            <wp:docPr id="10" name="图片 10" descr="F:\00国赛\产品资料\产品图片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00国赛\产品资料\产品图片03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3015612"/>
                    </a:xfrm>
                    <a:prstGeom prst="rect">
                      <a:avLst/>
                    </a:prstGeom>
                    <a:noFill/>
                    <a:ln>
                      <a:noFill/>
                    </a:ln>
                  </pic:spPr>
                </pic:pic>
              </a:graphicData>
            </a:graphic>
          </wp:inline>
        </w:drawing>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jc w:val="center"/>
        <w:rPr>
          <w:rFonts w:ascii="仿宋_GB2312" w:eastAsia="仿宋_GB2312"/>
          <w:sz w:val="24"/>
          <w:szCs w:val="24"/>
        </w:rPr>
      </w:pPr>
      <w:r>
        <w:rPr>
          <w:rFonts w:ascii="仿宋_GB2312" w:eastAsia="仿宋_GB2312" w:hint="eastAsia"/>
          <w:sz w:val="24"/>
          <w:szCs w:val="24"/>
        </w:rPr>
        <w:t>图</w:t>
      </w:r>
      <w:r>
        <w:rPr>
          <w:rFonts w:ascii="仿宋_GB2312" w:eastAsia="仿宋_GB2312"/>
          <w:sz w:val="24"/>
          <w:szCs w:val="24"/>
        </w:rPr>
        <w:t xml:space="preserve">2 </w:t>
      </w:r>
      <w:r>
        <w:rPr>
          <w:rFonts w:ascii="仿宋_GB2312" w:eastAsia="仿宋_GB2312" w:hint="eastAsia"/>
          <w:sz w:val="24"/>
          <w:szCs w:val="24"/>
        </w:rPr>
        <w:t>通信与控制集成与维护实训平台</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通信与控制系统集成与维护实训平台技术平台产品形态</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550" w:firstLine="1540"/>
        <w:rPr>
          <w:rFonts w:ascii="仿宋_GB2312" w:eastAsia="仿宋_GB2312"/>
          <w:sz w:val="28"/>
          <w:szCs w:val="28"/>
        </w:rPr>
      </w:pPr>
      <w:r>
        <w:rPr>
          <w:rFonts w:ascii="仿宋_GB2312" w:eastAsia="仿宋_GB2312" w:hint="eastAsia"/>
          <w:sz w:val="28"/>
          <w:szCs w:val="28"/>
        </w:rPr>
        <w:t>高铁主控制台：长</w:t>
      </w:r>
      <w:r>
        <w:rPr>
          <w:rFonts w:ascii="仿宋_GB2312" w:eastAsia="仿宋_GB2312"/>
          <w:sz w:val="28"/>
          <w:szCs w:val="28"/>
        </w:rPr>
        <w:t>2.1 m</w:t>
      </w:r>
      <w:r>
        <w:rPr>
          <w:rFonts w:ascii="仿宋_GB2312" w:eastAsia="仿宋_GB2312"/>
          <w:sz w:val="28"/>
          <w:szCs w:val="28"/>
        </w:rPr>
        <w:t>；宽</w:t>
      </w:r>
      <w:r>
        <w:rPr>
          <w:rFonts w:ascii="仿宋_GB2312" w:eastAsia="仿宋_GB2312"/>
          <w:sz w:val="28"/>
          <w:szCs w:val="28"/>
        </w:rPr>
        <w:t>0.85 m</w:t>
      </w:r>
      <w:r>
        <w:rPr>
          <w:rFonts w:ascii="仿宋_GB2312" w:eastAsia="仿宋_GB2312"/>
          <w:sz w:val="28"/>
          <w:szCs w:val="28"/>
        </w:rPr>
        <w:t>；高</w:t>
      </w:r>
      <w:r>
        <w:rPr>
          <w:rFonts w:ascii="仿宋_GB2312" w:eastAsia="仿宋_GB2312"/>
          <w:sz w:val="28"/>
          <w:szCs w:val="28"/>
        </w:rPr>
        <w:t>1.1 m</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550" w:firstLine="1540"/>
        <w:rPr>
          <w:rFonts w:ascii="仿宋_GB2312" w:eastAsia="仿宋_GB2312"/>
          <w:sz w:val="28"/>
          <w:szCs w:val="28"/>
        </w:rPr>
      </w:pPr>
      <w:proofErr w:type="gramStart"/>
      <w:r>
        <w:rPr>
          <w:rFonts w:ascii="仿宋_GB2312" w:eastAsia="仿宋_GB2312" w:hint="eastAsia"/>
          <w:sz w:val="28"/>
          <w:szCs w:val="28"/>
        </w:rPr>
        <w:lastRenderedPageBreak/>
        <w:t>站点副</w:t>
      </w:r>
      <w:proofErr w:type="gramEnd"/>
      <w:r>
        <w:rPr>
          <w:rFonts w:ascii="仿宋_GB2312" w:eastAsia="仿宋_GB2312" w:hint="eastAsia"/>
          <w:sz w:val="28"/>
          <w:szCs w:val="28"/>
        </w:rPr>
        <w:t>控制台：长</w:t>
      </w:r>
      <w:r>
        <w:rPr>
          <w:rFonts w:ascii="仿宋_GB2312" w:eastAsia="仿宋_GB2312"/>
          <w:sz w:val="28"/>
          <w:szCs w:val="28"/>
        </w:rPr>
        <w:t>0.7 m</w:t>
      </w:r>
      <w:r>
        <w:rPr>
          <w:rFonts w:ascii="仿宋_GB2312" w:eastAsia="仿宋_GB2312"/>
          <w:sz w:val="28"/>
          <w:szCs w:val="28"/>
        </w:rPr>
        <w:t>；宽</w:t>
      </w:r>
      <w:r>
        <w:rPr>
          <w:rFonts w:ascii="仿宋_GB2312" w:eastAsia="仿宋_GB2312"/>
          <w:sz w:val="28"/>
          <w:szCs w:val="28"/>
        </w:rPr>
        <w:t>0.45 m</w:t>
      </w:r>
      <w:r>
        <w:rPr>
          <w:rFonts w:ascii="仿宋_GB2312" w:eastAsia="仿宋_GB2312"/>
          <w:sz w:val="28"/>
          <w:szCs w:val="28"/>
        </w:rPr>
        <w:t>；高</w:t>
      </w:r>
      <w:r>
        <w:rPr>
          <w:rFonts w:ascii="仿宋_GB2312" w:eastAsia="仿宋_GB2312"/>
          <w:sz w:val="28"/>
          <w:szCs w:val="28"/>
        </w:rPr>
        <w:t xml:space="preserve">1.4 m </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550" w:firstLine="1540"/>
        <w:rPr>
          <w:rFonts w:ascii="仿宋_GB2312" w:eastAsia="仿宋_GB2312"/>
          <w:sz w:val="28"/>
          <w:szCs w:val="28"/>
        </w:rPr>
      </w:pPr>
      <w:r>
        <w:rPr>
          <w:rFonts w:ascii="仿宋_GB2312" w:eastAsia="仿宋_GB2312" w:hint="eastAsia"/>
          <w:sz w:val="28"/>
          <w:szCs w:val="28"/>
        </w:rPr>
        <w:t>额定功率：</w:t>
      </w:r>
      <w:r>
        <w:rPr>
          <w:rFonts w:ascii="仿宋_GB2312" w:eastAsia="仿宋_GB2312"/>
          <w:sz w:val="28"/>
          <w:szCs w:val="28"/>
        </w:rPr>
        <w:t>200W</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本</w:t>
      </w:r>
      <w:r>
        <w:rPr>
          <w:rFonts w:ascii="仿宋_GB2312" w:eastAsia="仿宋_GB2312"/>
          <w:sz w:val="28"/>
          <w:szCs w:val="28"/>
        </w:rPr>
        <w:t>平台</w:t>
      </w:r>
      <w:r>
        <w:rPr>
          <w:rFonts w:ascii="仿宋_GB2312" w:eastAsia="仿宋_GB2312" w:hint="eastAsia"/>
          <w:sz w:val="28"/>
          <w:szCs w:val="28"/>
        </w:rPr>
        <w:t>主要由</w:t>
      </w:r>
      <w:r>
        <w:rPr>
          <w:rFonts w:ascii="仿宋_GB2312" w:eastAsia="仿宋_GB2312"/>
          <w:sz w:val="28"/>
          <w:szCs w:val="28"/>
        </w:rPr>
        <w:t>高铁主控制台和</w:t>
      </w:r>
      <w:proofErr w:type="gramStart"/>
      <w:r>
        <w:rPr>
          <w:rFonts w:ascii="仿宋_GB2312" w:eastAsia="仿宋_GB2312"/>
          <w:sz w:val="28"/>
          <w:szCs w:val="28"/>
        </w:rPr>
        <w:t>站点副</w:t>
      </w:r>
      <w:proofErr w:type="gramEnd"/>
      <w:r>
        <w:rPr>
          <w:rFonts w:ascii="仿宋_GB2312" w:eastAsia="仿宋_GB2312"/>
          <w:sz w:val="28"/>
          <w:szCs w:val="28"/>
        </w:rPr>
        <w:t>控制台组成</w:t>
      </w:r>
      <w:r>
        <w:rPr>
          <w:rFonts w:ascii="仿宋_GB2312" w:eastAsia="仿宋_GB2312" w:hint="eastAsia"/>
          <w:sz w:val="28"/>
          <w:szCs w:val="28"/>
        </w:rPr>
        <w:t>。</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高铁主控制台</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高铁主控制台</w:t>
      </w:r>
      <w:r>
        <w:rPr>
          <w:rFonts w:ascii="仿宋_GB2312" w:eastAsia="仿宋_GB2312" w:hint="eastAsia"/>
          <w:sz w:val="28"/>
          <w:szCs w:val="28"/>
        </w:rPr>
        <w:t>主要是模拟列车车内场景</w:t>
      </w:r>
      <w:r>
        <w:rPr>
          <w:rFonts w:ascii="仿宋_GB2312" w:eastAsia="仿宋_GB2312"/>
          <w:sz w:val="28"/>
          <w:szCs w:val="28"/>
        </w:rPr>
        <w:t>,</w:t>
      </w:r>
      <w:r>
        <w:rPr>
          <w:rFonts w:ascii="仿宋_GB2312" w:eastAsia="仿宋_GB2312"/>
          <w:sz w:val="28"/>
          <w:szCs w:val="28"/>
        </w:rPr>
        <w:t>主要硬件设备有：控制中心、人机交互、</w:t>
      </w:r>
      <w:r>
        <w:rPr>
          <w:rFonts w:ascii="仿宋_GB2312" w:eastAsia="仿宋_GB2312"/>
          <w:sz w:val="28"/>
          <w:szCs w:val="28"/>
        </w:rPr>
        <w:t>PLC</w:t>
      </w:r>
      <w:r>
        <w:rPr>
          <w:rFonts w:ascii="仿宋_GB2312" w:eastAsia="仿宋_GB2312"/>
          <w:sz w:val="28"/>
          <w:szCs w:val="28"/>
        </w:rPr>
        <w:t>、</w:t>
      </w:r>
      <w:r>
        <w:rPr>
          <w:rFonts w:ascii="仿宋_GB2312" w:eastAsia="仿宋_GB2312"/>
          <w:sz w:val="28"/>
          <w:szCs w:val="28"/>
        </w:rPr>
        <w:t>GPRS</w:t>
      </w:r>
      <w:r>
        <w:rPr>
          <w:rFonts w:ascii="仿宋_GB2312" w:eastAsia="仿宋_GB2312"/>
          <w:sz w:val="28"/>
          <w:szCs w:val="28"/>
        </w:rPr>
        <w:t>模块、开关门按钮、环境数据采集传感器、执行设备等；主要通信技术有：串口、</w:t>
      </w:r>
      <w:r>
        <w:rPr>
          <w:rFonts w:ascii="仿宋_GB2312" w:eastAsia="仿宋_GB2312"/>
          <w:sz w:val="28"/>
          <w:szCs w:val="28"/>
        </w:rPr>
        <w:t>WIFI</w:t>
      </w:r>
      <w:r>
        <w:rPr>
          <w:rFonts w:ascii="仿宋_GB2312" w:eastAsia="仿宋_GB2312"/>
          <w:sz w:val="28"/>
          <w:szCs w:val="28"/>
        </w:rPr>
        <w:t>、</w:t>
      </w:r>
      <w:r>
        <w:rPr>
          <w:rFonts w:ascii="仿宋_GB2312" w:eastAsia="仿宋_GB2312"/>
          <w:sz w:val="28"/>
          <w:szCs w:val="28"/>
        </w:rPr>
        <w:t>GPRS</w:t>
      </w:r>
      <w:r>
        <w:rPr>
          <w:rFonts w:ascii="仿宋_GB2312" w:eastAsia="仿宋_GB2312"/>
          <w:sz w:val="28"/>
          <w:szCs w:val="28"/>
        </w:rPr>
        <w:t>等。</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具有环境数据实时监测系统、温度自动控制系统、光线自动调节系统、烟雾报警系统等。通过真实的控制按钮配合人机交互虚拟控制按钮，实现对高铁主控台执行设备的手动控制。</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560"/>
        <w:jc w:val="center"/>
        <w:rPr>
          <w:rFonts w:ascii="仿宋_GB2312" w:eastAsia="仿宋_GB2312"/>
          <w:sz w:val="28"/>
          <w:szCs w:val="28"/>
        </w:rPr>
      </w:pPr>
      <w:r>
        <w:rPr>
          <w:rFonts w:ascii="仿宋_GB2312" w:eastAsia="仿宋_GB2312"/>
          <w:noProof/>
          <w:sz w:val="28"/>
          <w:szCs w:val="28"/>
        </w:rPr>
        <w:drawing>
          <wp:inline distT="0" distB="0" distL="0" distR="0">
            <wp:extent cx="4570095" cy="2541270"/>
            <wp:effectExtent l="0" t="0" r="1905"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4570095" cy="2541270"/>
                    </a:xfrm>
                    <a:prstGeom prst="rect">
                      <a:avLst/>
                    </a:prstGeom>
                  </pic:spPr>
                </pic:pic>
              </a:graphicData>
            </a:graphic>
          </wp:inline>
        </w:drawing>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jc w:val="center"/>
        <w:rPr>
          <w:rFonts w:ascii="仿宋_GB2312" w:eastAsia="仿宋_GB2312"/>
          <w:sz w:val="24"/>
          <w:szCs w:val="24"/>
        </w:rPr>
      </w:pPr>
      <w:r>
        <w:rPr>
          <w:rFonts w:ascii="仿宋_GB2312" w:eastAsia="仿宋_GB2312" w:hint="eastAsia"/>
          <w:sz w:val="24"/>
          <w:szCs w:val="24"/>
        </w:rPr>
        <w:t>图</w:t>
      </w:r>
      <w:r>
        <w:rPr>
          <w:rFonts w:ascii="仿宋_GB2312" w:eastAsia="仿宋_GB2312"/>
          <w:sz w:val="24"/>
          <w:szCs w:val="24"/>
        </w:rPr>
        <w:t xml:space="preserve">3 </w:t>
      </w:r>
      <w:r>
        <w:rPr>
          <w:rFonts w:ascii="仿宋_GB2312" w:eastAsia="仿宋_GB2312" w:hint="eastAsia"/>
          <w:sz w:val="24"/>
          <w:szCs w:val="24"/>
        </w:rPr>
        <w:t>网络</w:t>
      </w:r>
      <w:r>
        <w:rPr>
          <w:rFonts w:ascii="仿宋_GB2312" w:eastAsia="仿宋_GB2312"/>
          <w:sz w:val="24"/>
          <w:szCs w:val="24"/>
        </w:rPr>
        <w:t>拓扑</w:t>
      </w:r>
      <w:r>
        <w:rPr>
          <w:rFonts w:ascii="仿宋_GB2312" w:eastAsia="仿宋_GB2312" w:hint="eastAsia"/>
          <w:sz w:val="24"/>
          <w:szCs w:val="24"/>
        </w:rPr>
        <w:t>图</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（二）</w:t>
      </w:r>
      <w:proofErr w:type="gramStart"/>
      <w:r>
        <w:rPr>
          <w:rFonts w:ascii="仿宋_GB2312" w:eastAsia="仿宋_GB2312" w:hint="eastAsia"/>
          <w:sz w:val="28"/>
          <w:szCs w:val="28"/>
        </w:rPr>
        <w:t>站点副</w:t>
      </w:r>
      <w:proofErr w:type="gramEnd"/>
      <w:r>
        <w:rPr>
          <w:rFonts w:ascii="仿宋_GB2312" w:eastAsia="仿宋_GB2312" w:hint="eastAsia"/>
          <w:sz w:val="28"/>
          <w:szCs w:val="28"/>
        </w:rPr>
        <w:t>控制台</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proofErr w:type="gramStart"/>
      <w:r>
        <w:rPr>
          <w:rFonts w:ascii="仿宋_GB2312" w:eastAsia="仿宋_GB2312" w:hint="eastAsia"/>
          <w:sz w:val="28"/>
          <w:szCs w:val="28"/>
        </w:rPr>
        <w:t>站点副</w:t>
      </w:r>
      <w:proofErr w:type="gramEnd"/>
      <w:r>
        <w:rPr>
          <w:rFonts w:ascii="仿宋_GB2312" w:eastAsia="仿宋_GB2312" w:hint="eastAsia"/>
          <w:sz w:val="28"/>
          <w:szCs w:val="28"/>
        </w:rPr>
        <w:t>控制台主要模拟地面设备和车站的场景</w:t>
      </w:r>
      <w:r>
        <w:rPr>
          <w:rFonts w:ascii="仿宋_GB2312" w:eastAsia="仿宋_GB2312"/>
          <w:sz w:val="28"/>
          <w:szCs w:val="28"/>
        </w:rPr>
        <w:t>,</w:t>
      </w:r>
      <w:r>
        <w:rPr>
          <w:rFonts w:ascii="仿宋_GB2312" w:eastAsia="仿宋_GB2312"/>
          <w:sz w:val="28"/>
          <w:szCs w:val="28"/>
        </w:rPr>
        <w:t>主要硬件设备有：轨道电路、轨道继电器、</w:t>
      </w:r>
      <w:r>
        <w:rPr>
          <w:rFonts w:ascii="仿宋_GB2312" w:eastAsia="仿宋_GB2312" w:hint="eastAsia"/>
          <w:sz w:val="28"/>
          <w:szCs w:val="28"/>
        </w:rPr>
        <w:t>列车、信号机、应答器、</w:t>
      </w:r>
      <w:proofErr w:type="gramStart"/>
      <w:r>
        <w:rPr>
          <w:rFonts w:ascii="仿宋_GB2312" w:eastAsia="仿宋_GB2312" w:hint="eastAsia"/>
          <w:sz w:val="28"/>
          <w:szCs w:val="28"/>
        </w:rPr>
        <w:t>列控中心</w:t>
      </w:r>
      <w:proofErr w:type="gramEnd"/>
      <w:r>
        <w:rPr>
          <w:rFonts w:ascii="仿宋_GB2312" w:eastAsia="仿宋_GB2312" w:hint="eastAsia"/>
          <w:sz w:val="28"/>
          <w:szCs w:val="28"/>
        </w:rPr>
        <w:t>、点阵屏。主要通讯技术有：短距离</w:t>
      </w:r>
      <w:r>
        <w:rPr>
          <w:rFonts w:ascii="仿宋_GB2312" w:eastAsia="仿宋_GB2312"/>
          <w:sz w:val="28"/>
          <w:szCs w:val="28"/>
        </w:rPr>
        <w:t>无线</w:t>
      </w:r>
      <w:r>
        <w:rPr>
          <w:rFonts w:ascii="仿宋_GB2312" w:eastAsia="仿宋_GB2312" w:hint="eastAsia"/>
          <w:sz w:val="28"/>
          <w:szCs w:val="28"/>
        </w:rPr>
        <w:t>、串口、以太网（</w:t>
      </w:r>
      <w:r>
        <w:rPr>
          <w:rFonts w:ascii="仿宋_GB2312" w:eastAsia="仿宋_GB2312"/>
          <w:sz w:val="28"/>
          <w:szCs w:val="28"/>
        </w:rPr>
        <w:t>WIFI</w:t>
      </w:r>
      <w:r>
        <w:rPr>
          <w:rFonts w:ascii="仿宋_GB2312" w:eastAsia="仿宋_GB2312"/>
          <w:sz w:val="28"/>
          <w:szCs w:val="28"/>
        </w:rPr>
        <w:t>）。</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proofErr w:type="gramStart"/>
      <w:r>
        <w:rPr>
          <w:rFonts w:ascii="仿宋_GB2312" w:eastAsia="仿宋_GB2312" w:hint="eastAsia"/>
          <w:sz w:val="28"/>
          <w:szCs w:val="28"/>
        </w:rPr>
        <w:t>列控</w:t>
      </w:r>
      <w:r>
        <w:rPr>
          <w:rFonts w:ascii="仿宋_GB2312" w:eastAsia="仿宋_GB2312"/>
          <w:sz w:val="28"/>
          <w:szCs w:val="28"/>
        </w:rPr>
        <w:t>中心</w:t>
      </w:r>
      <w:proofErr w:type="gramEnd"/>
      <w:r>
        <w:rPr>
          <w:rFonts w:ascii="仿宋_GB2312" w:eastAsia="仿宋_GB2312" w:hint="eastAsia"/>
          <w:sz w:val="28"/>
          <w:szCs w:val="28"/>
        </w:rPr>
        <w:t>接收控制中心发来的调度信息，转发给轨道电路和列车</w:t>
      </w:r>
      <w:r>
        <w:rPr>
          <w:rFonts w:ascii="仿宋_GB2312" w:eastAsia="仿宋_GB2312"/>
          <w:sz w:val="28"/>
          <w:szCs w:val="28"/>
        </w:rPr>
        <w:t>;</w:t>
      </w:r>
      <w:r>
        <w:rPr>
          <w:rFonts w:ascii="仿宋_GB2312" w:eastAsia="仿宋_GB2312"/>
          <w:sz w:val="28"/>
          <w:szCs w:val="28"/>
        </w:rPr>
        <w:t>控制不同模式下信号灯的变化；并把列车行驶状态发布到点阵屏上。发送轨道电路信号灯状态</w:t>
      </w:r>
      <w:r>
        <w:rPr>
          <w:rFonts w:ascii="仿宋_GB2312" w:eastAsia="仿宋_GB2312" w:hint="eastAsia"/>
          <w:sz w:val="28"/>
          <w:szCs w:val="28"/>
        </w:rPr>
        <w:t>及列车上的各种数据给控制中心，控制</w:t>
      </w:r>
      <w:r>
        <w:rPr>
          <w:rFonts w:ascii="仿宋_GB2312" w:eastAsia="仿宋_GB2312" w:hint="eastAsia"/>
          <w:sz w:val="28"/>
          <w:szCs w:val="28"/>
        </w:rPr>
        <w:lastRenderedPageBreak/>
        <w:t>中心及时显示并根据反馈来的数据对轨道电路进行调整。</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rPr>
          <w:rFonts w:ascii="仿宋_GB2312" w:eastAsia="仿宋_GB2312"/>
          <w:sz w:val="28"/>
          <w:szCs w:val="28"/>
        </w:rPr>
      </w:pPr>
      <w:r>
        <w:rPr>
          <w:rFonts w:ascii="微软雅黑" w:eastAsia="微软雅黑" w:hAnsi="微软雅黑"/>
          <w:noProof/>
          <w:sz w:val="24"/>
          <w:szCs w:val="24"/>
        </w:rPr>
        <w:drawing>
          <wp:inline distT="0" distB="0" distL="0" distR="0">
            <wp:extent cx="4589780" cy="2651760"/>
            <wp:effectExtent l="0" t="0" r="1270" b="1524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4">
                      <a:clrChange>
                        <a:clrFrom>
                          <a:srgbClr val="FFFFFF">
                            <a:alpha val="100000"/>
                          </a:srgbClr>
                        </a:clrFrom>
                        <a:clrTo>
                          <a:srgbClr val="FFFFFF">
                            <a:alpha val="100000"/>
                            <a:alpha val="0"/>
                          </a:srgbClr>
                        </a:clrTo>
                      </a:clrChange>
                    </a:blip>
                    <a:stretch>
                      <a:fillRect/>
                    </a:stretch>
                  </pic:blipFill>
                  <pic:spPr>
                    <a:xfrm>
                      <a:off x="0" y="0"/>
                      <a:ext cx="4589780" cy="2651760"/>
                    </a:xfrm>
                    <a:prstGeom prst="rect">
                      <a:avLst/>
                    </a:prstGeom>
                  </pic:spPr>
                </pic:pic>
              </a:graphicData>
            </a:graphic>
          </wp:inline>
        </w:drawing>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jc w:val="center"/>
        <w:rPr>
          <w:rFonts w:ascii="仿宋_GB2312" w:eastAsia="仿宋_GB2312"/>
          <w:sz w:val="24"/>
          <w:szCs w:val="24"/>
        </w:rPr>
      </w:pPr>
      <w:r>
        <w:rPr>
          <w:rFonts w:ascii="仿宋_GB2312" w:eastAsia="仿宋_GB2312" w:hint="eastAsia"/>
          <w:sz w:val="24"/>
          <w:szCs w:val="24"/>
        </w:rPr>
        <w:t>图</w:t>
      </w:r>
      <w:r>
        <w:rPr>
          <w:rFonts w:ascii="仿宋_GB2312" w:eastAsia="仿宋_GB2312"/>
          <w:sz w:val="24"/>
          <w:szCs w:val="24"/>
        </w:rPr>
        <w:t xml:space="preserve">4 </w:t>
      </w:r>
      <w:r>
        <w:rPr>
          <w:rFonts w:ascii="仿宋_GB2312" w:eastAsia="仿宋_GB2312" w:hint="eastAsia"/>
          <w:sz w:val="24"/>
          <w:szCs w:val="24"/>
        </w:rPr>
        <w:t>轨道电路拓扑图</w:t>
      </w:r>
    </w:p>
    <w:p w:rsidR="008C16EC" w:rsidRDefault="008C16EC">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（三）软件功能体系</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jc w:val="center"/>
        <w:rPr>
          <w:rFonts w:ascii="仿宋_GB2312" w:eastAsia="仿宋_GB2312"/>
          <w:b/>
          <w:sz w:val="24"/>
          <w:szCs w:val="24"/>
        </w:rPr>
      </w:pPr>
      <w:r>
        <w:rPr>
          <w:rFonts w:ascii="仿宋_GB2312" w:eastAsia="仿宋_GB2312" w:hint="eastAsia"/>
          <w:b/>
          <w:sz w:val="24"/>
          <w:szCs w:val="24"/>
        </w:rPr>
        <w:t>表</w:t>
      </w:r>
      <w:r>
        <w:rPr>
          <w:rFonts w:ascii="仿宋_GB2312" w:eastAsia="仿宋_GB2312"/>
          <w:b/>
          <w:sz w:val="24"/>
          <w:szCs w:val="24"/>
        </w:rPr>
        <w:t xml:space="preserve">4  </w:t>
      </w:r>
      <w:r>
        <w:rPr>
          <w:rFonts w:ascii="仿宋_GB2312" w:eastAsia="仿宋_GB2312" w:hint="eastAsia"/>
          <w:b/>
          <w:sz w:val="24"/>
          <w:szCs w:val="24"/>
        </w:rPr>
        <w:t>软件功能图</w:t>
      </w:r>
    </w:p>
    <w:tbl>
      <w:tblPr>
        <w:tblStyle w:val="ae"/>
        <w:tblW w:w="4495" w:type="dxa"/>
        <w:jc w:val="center"/>
        <w:tblLayout w:type="fixed"/>
        <w:tblLook w:val="04A0" w:firstRow="1" w:lastRow="0" w:firstColumn="1" w:lastColumn="0" w:noHBand="0" w:noVBand="1"/>
      </w:tblPr>
      <w:tblGrid>
        <w:gridCol w:w="2212"/>
        <w:gridCol w:w="2283"/>
      </w:tblGrid>
      <w:tr w:rsidR="008C16EC">
        <w:trPr>
          <w:trHeight w:val="462"/>
          <w:jc w:val="center"/>
        </w:trPr>
        <w:tc>
          <w:tcPr>
            <w:tcW w:w="4495" w:type="dxa"/>
            <w:gridSpan w:val="2"/>
            <w:vAlign w:val="center"/>
          </w:tcPr>
          <w:p w:rsidR="008C16EC" w:rsidRDefault="006C0E55">
            <w:pPr>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铁路运输管理层</w:t>
            </w:r>
          </w:p>
        </w:tc>
      </w:tr>
      <w:tr w:rsidR="008C16EC">
        <w:trPr>
          <w:trHeight w:val="462"/>
          <w:jc w:val="center"/>
        </w:trPr>
        <w:tc>
          <w:tcPr>
            <w:tcW w:w="4495" w:type="dxa"/>
            <w:gridSpan w:val="2"/>
            <w:vAlign w:val="center"/>
          </w:tcPr>
          <w:p w:rsidR="008C16EC" w:rsidRDefault="006C0E55">
            <w:pPr>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网络传输层</w:t>
            </w:r>
          </w:p>
        </w:tc>
      </w:tr>
      <w:tr w:rsidR="008C16EC">
        <w:trPr>
          <w:trHeight w:val="451"/>
          <w:jc w:val="center"/>
        </w:trPr>
        <w:tc>
          <w:tcPr>
            <w:tcW w:w="2212" w:type="dxa"/>
            <w:vAlign w:val="center"/>
          </w:tcPr>
          <w:p w:rsidR="008C16EC" w:rsidRDefault="006C0E55">
            <w:pPr>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地面设备层</w:t>
            </w:r>
          </w:p>
        </w:tc>
        <w:tc>
          <w:tcPr>
            <w:tcW w:w="2283" w:type="dxa"/>
            <w:vAlign w:val="center"/>
          </w:tcPr>
          <w:p w:rsidR="008C16EC" w:rsidRDefault="006C0E55">
            <w:pPr>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车载设备层</w:t>
            </w:r>
          </w:p>
        </w:tc>
      </w:tr>
    </w:tbl>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sz w:val="28"/>
          <w:szCs w:val="28"/>
        </w:rPr>
        <w:t>铁路运输管理层</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铁路运输管理系统是行车控制中心，以</w:t>
      </w:r>
      <w:r>
        <w:rPr>
          <w:rFonts w:ascii="仿宋_GB2312" w:eastAsia="仿宋_GB2312"/>
          <w:sz w:val="28"/>
          <w:szCs w:val="28"/>
        </w:rPr>
        <w:t>CTCS</w:t>
      </w:r>
      <w:r>
        <w:rPr>
          <w:rFonts w:ascii="仿宋_GB2312" w:eastAsia="仿宋_GB2312"/>
          <w:sz w:val="28"/>
          <w:szCs w:val="28"/>
        </w:rPr>
        <w:t>为行车安全保障基础，通过通信网络实现对列车运行的控制和管理。</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控制中心软件功能分为</w:t>
      </w:r>
      <w:r>
        <w:rPr>
          <w:rFonts w:ascii="仿宋_GB2312" w:eastAsia="仿宋_GB2312"/>
          <w:sz w:val="28"/>
          <w:szCs w:val="28"/>
        </w:rPr>
        <w:t>2</w:t>
      </w:r>
      <w:r>
        <w:rPr>
          <w:rFonts w:ascii="仿宋_GB2312" w:eastAsia="仿宋_GB2312"/>
          <w:sz w:val="28"/>
          <w:szCs w:val="28"/>
        </w:rPr>
        <w:t>部分：区间行驶模式</w:t>
      </w:r>
      <w:r>
        <w:rPr>
          <w:rFonts w:ascii="仿宋_GB2312" w:eastAsia="仿宋_GB2312" w:hint="eastAsia"/>
          <w:sz w:val="28"/>
          <w:szCs w:val="28"/>
        </w:rPr>
        <w:t>、</w:t>
      </w:r>
      <w:r>
        <w:rPr>
          <w:rFonts w:ascii="仿宋_GB2312" w:eastAsia="仿宋_GB2312"/>
          <w:sz w:val="28"/>
          <w:szCs w:val="28"/>
        </w:rPr>
        <w:t>进出站模式</w:t>
      </w:r>
      <w:r>
        <w:rPr>
          <w:rFonts w:ascii="仿宋_GB2312" w:eastAsia="仿宋_GB2312" w:hint="eastAsia"/>
          <w:sz w:val="28"/>
          <w:szCs w:val="28"/>
        </w:rPr>
        <w:t>。</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sz w:val="28"/>
          <w:szCs w:val="28"/>
        </w:rPr>
        <w:t>）区间行驶模式</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区间运行模式软件界面图如下图</w:t>
      </w:r>
      <w:r>
        <w:rPr>
          <w:rFonts w:ascii="仿宋_GB2312" w:eastAsia="仿宋_GB2312"/>
          <w:sz w:val="28"/>
          <w:szCs w:val="28"/>
        </w:rPr>
        <w:t>5</w:t>
      </w:r>
      <w:r>
        <w:rPr>
          <w:rFonts w:ascii="仿宋_GB2312" w:eastAsia="仿宋_GB2312"/>
          <w:sz w:val="28"/>
          <w:szCs w:val="28"/>
        </w:rPr>
        <w:t>所示，当列车由区段</w:t>
      </w:r>
      <w:r>
        <w:rPr>
          <w:rFonts w:ascii="仿宋_GB2312" w:eastAsia="仿宋_GB2312"/>
          <w:sz w:val="28"/>
          <w:szCs w:val="28"/>
        </w:rPr>
        <w:t>1</w:t>
      </w:r>
      <w:r>
        <w:rPr>
          <w:rFonts w:ascii="仿宋_GB2312" w:eastAsia="仿宋_GB2312"/>
          <w:sz w:val="28"/>
          <w:szCs w:val="28"/>
        </w:rPr>
        <w:t>开始，从左向右行驶到区段</w:t>
      </w:r>
      <w:r>
        <w:rPr>
          <w:rFonts w:ascii="仿宋_GB2312" w:eastAsia="仿宋_GB2312"/>
          <w:sz w:val="28"/>
          <w:szCs w:val="28"/>
        </w:rPr>
        <w:t>8</w:t>
      </w:r>
      <w:r>
        <w:rPr>
          <w:rFonts w:ascii="仿宋_GB2312" w:eastAsia="仿宋_GB2312"/>
          <w:sz w:val="28"/>
          <w:szCs w:val="28"/>
        </w:rPr>
        <w:t>时，此时列车运行模式为区间行驶模式。允许车速信息为</w:t>
      </w:r>
      <w:r>
        <w:rPr>
          <w:rFonts w:ascii="仿宋_GB2312" w:eastAsia="仿宋_GB2312"/>
          <w:sz w:val="28"/>
          <w:szCs w:val="28"/>
        </w:rPr>
        <w:t>200km/h</w:t>
      </w:r>
      <w:r>
        <w:rPr>
          <w:rFonts w:ascii="仿宋_GB2312" w:eastAsia="仿宋_GB2312"/>
          <w:sz w:val="28"/>
          <w:szCs w:val="28"/>
        </w:rPr>
        <w:t>，区间行驶模式，控制中心界面上会实时显示列车当前所在区段的位置、允许车速、信号机状态。轨道电路所有区段初始化信号机为绿灯，当列车经过时，再根据列车</w:t>
      </w:r>
      <w:proofErr w:type="gramStart"/>
      <w:r>
        <w:rPr>
          <w:rFonts w:ascii="仿宋_GB2312" w:eastAsia="仿宋_GB2312"/>
          <w:sz w:val="28"/>
          <w:szCs w:val="28"/>
        </w:rPr>
        <w:t>位置列控中心</w:t>
      </w:r>
      <w:proofErr w:type="gramEnd"/>
      <w:r>
        <w:rPr>
          <w:rFonts w:ascii="仿宋_GB2312" w:eastAsia="仿宋_GB2312"/>
          <w:sz w:val="28"/>
          <w:szCs w:val="28"/>
        </w:rPr>
        <w:t>智能</w:t>
      </w:r>
      <w:r>
        <w:rPr>
          <w:rFonts w:ascii="仿宋_GB2312" w:eastAsia="仿宋_GB2312"/>
          <w:sz w:val="28"/>
          <w:szCs w:val="28"/>
        </w:rPr>
        <w:lastRenderedPageBreak/>
        <w:t>分配信号机状态。</w:t>
      </w:r>
    </w:p>
    <w:p w:rsidR="008C16EC" w:rsidRDefault="006C0E55">
      <w:pPr>
        <w:rPr>
          <w:rFonts w:ascii="仿宋_GB2312" w:eastAsia="仿宋_GB2312"/>
          <w:sz w:val="28"/>
          <w:szCs w:val="28"/>
        </w:rPr>
      </w:pPr>
      <w:r>
        <w:rPr>
          <w:rFonts w:ascii="仿宋_GB2312" w:eastAsia="仿宋_GB2312"/>
          <w:noProof/>
          <w:sz w:val="28"/>
          <w:szCs w:val="28"/>
        </w:rPr>
        <w:drawing>
          <wp:inline distT="0" distB="0" distL="0" distR="0">
            <wp:extent cx="5274310" cy="2620010"/>
            <wp:effectExtent l="0" t="0" r="254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rcRect t="5497"/>
                    <a:stretch>
                      <a:fillRect/>
                    </a:stretch>
                  </pic:blipFill>
                  <pic:spPr>
                    <a:xfrm>
                      <a:off x="0" y="0"/>
                      <a:ext cx="5274310" cy="2620010"/>
                    </a:xfrm>
                    <a:prstGeom prst="rect">
                      <a:avLst/>
                    </a:prstGeom>
                    <a:ln>
                      <a:noFill/>
                    </a:ln>
                  </pic:spPr>
                </pic:pic>
              </a:graphicData>
            </a:graphic>
          </wp:inline>
        </w:drawing>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jc w:val="center"/>
        <w:rPr>
          <w:rFonts w:ascii="仿宋_GB2312" w:eastAsia="仿宋_GB2312"/>
          <w:sz w:val="24"/>
          <w:szCs w:val="24"/>
        </w:rPr>
      </w:pPr>
      <w:r>
        <w:rPr>
          <w:rFonts w:ascii="仿宋_GB2312" w:eastAsia="仿宋_GB2312" w:hint="eastAsia"/>
          <w:sz w:val="24"/>
          <w:szCs w:val="24"/>
        </w:rPr>
        <w:t>图</w:t>
      </w:r>
      <w:r>
        <w:rPr>
          <w:rFonts w:ascii="仿宋_GB2312" w:eastAsia="仿宋_GB2312"/>
          <w:sz w:val="24"/>
          <w:szCs w:val="24"/>
        </w:rPr>
        <w:t xml:space="preserve">5 </w:t>
      </w:r>
      <w:r>
        <w:rPr>
          <w:rFonts w:ascii="仿宋_GB2312" w:eastAsia="仿宋_GB2312"/>
          <w:sz w:val="24"/>
          <w:szCs w:val="24"/>
        </w:rPr>
        <w:t>区间运行模式软件界面</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sz w:val="28"/>
          <w:szCs w:val="28"/>
        </w:rPr>
        <w:t>）进出站模式</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进站模式软件图如下图</w:t>
      </w:r>
      <w:r>
        <w:rPr>
          <w:rFonts w:ascii="仿宋_GB2312" w:eastAsia="仿宋_GB2312"/>
          <w:sz w:val="28"/>
          <w:szCs w:val="28"/>
        </w:rPr>
        <w:t>6</w:t>
      </w:r>
      <w:r>
        <w:rPr>
          <w:rFonts w:ascii="仿宋_GB2312" w:eastAsia="仿宋_GB2312"/>
          <w:sz w:val="28"/>
          <w:szCs w:val="28"/>
        </w:rPr>
        <w:t>所示，当列车由区段</w:t>
      </w:r>
      <w:r>
        <w:rPr>
          <w:rFonts w:ascii="仿宋_GB2312" w:eastAsia="仿宋_GB2312"/>
          <w:sz w:val="28"/>
          <w:szCs w:val="28"/>
        </w:rPr>
        <w:t>8</w:t>
      </w:r>
      <w:r>
        <w:rPr>
          <w:rFonts w:ascii="仿宋_GB2312" w:eastAsia="仿宋_GB2312"/>
          <w:sz w:val="28"/>
          <w:szCs w:val="28"/>
        </w:rPr>
        <w:t>开始，从右向左行驶到区段</w:t>
      </w:r>
      <w:r>
        <w:rPr>
          <w:rFonts w:ascii="仿宋_GB2312" w:eastAsia="仿宋_GB2312"/>
          <w:sz w:val="28"/>
          <w:szCs w:val="28"/>
        </w:rPr>
        <w:t>1</w:t>
      </w:r>
      <w:r>
        <w:rPr>
          <w:rFonts w:ascii="仿宋_GB2312" w:eastAsia="仿宋_GB2312"/>
          <w:sz w:val="28"/>
          <w:szCs w:val="28"/>
        </w:rPr>
        <w:t>时，此时列车运行模式为进出站模式。区段</w:t>
      </w:r>
      <w:r>
        <w:rPr>
          <w:rFonts w:ascii="仿宋_GB2312" w:eastAsia="仿宋_GB2312"/>
          <w:sz w:val="28"/>
          <w:szCs w:val="28"/>
        </w:rPr>
        <w:t>4</w:t>
      </w:r>
      <w:r>
        <w:rPr>
          <w:rFonts w:ascii="仿宋_GB2312" w:eastAsia="仿宋_GB2312"/>
          <w:sz w:val="28"/>
          <w:szCs w:val="28"/>
        </w:rPr>
        <w:t>为站台。点击控制中心界面上的进出站手动控制按钮时，出现进出站手</w:t>
      </w:r>
      <w:r>
        <w:rPr>
          <w:rFonts w:ascii="仿宋_GB2312" w:eastAsia="仿宋_GB2312"/>
          <w:sz w:val="28"/>
          <w:szCs w:val="28"/>
        </w:rPr>
        <w:t>动控制界面。</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进出</w:t>
      </w:r>
      <w:proofErr w:type="gramStart"/>
      <w:r>
        <w:rPr>
          <w:rFonts w:ascii="仿宋_GB2312" w:eastAsia="仿宋_GB2312" w:hint="eastAsia"/>
          <w:sz w:val="28"/>
          <w:szCs w:val="28"/>
        </w:rPr>
        <w:t>站模式</w:t>
      </w:r>
      <w:proofErr w:type="gramEnd"/>
      <w:r>
        <w:rPr>
          <w:rFonts w:ascii="仿宋_GB2312" w:eastAsia="仿宋_GB2312"/>
          <w:sz w:val="28"/>
          <w:szCs w:val="28"/>
        </w:rPr>
        <w:t>,</w:t>
      </w:r>
      <w:r>
        <w:rPr>
          <w:rFonts w:ascii="仿宋_GB2312" w:eastAsia="仿宋_GB2312"/>
          <w:sz w:val="28"/>
          <w:szCs w:val="28"/>
        </w:rPr>
        <w:t>当列车运行到对应轨道时，车速以及信号机状态会有相应变化。</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当车运行到区段</w:t>
      </w:r>
      <w:r>
        <w:rPr>
          <w:rFonts w:ascii="仿宋_GB2312" w:eastAsia="仿宋_GB2312"/>
          <w:sz w:val="28"/>
          <w:szCs w:val="28"/>
        </w:rPr>
        <w:t>6</w:t>
      </w:r>
      <w:r>
        <w:rPr>
          <w:rFonts w:ascii="仿宋_GB2312" w:eastAsia="仿宋_GB2312"/>
          <w:sz w:val="28"/>
          <w:szCs w:val="28"/>
        </w:rPr>
        <w:t>时，点击进出站手动控制区域的进站按钮时，区段</w:t>
      </w:r>
      <w:r>
        <w:rPr>
          <w:rFonts w:ascii="仿宋_GB2312" w:eastAsia="仿宋_GB2312"/>
          <w:sz w:val="28"/>
          <w:szCs w:val="28"/>
        </w:rPr>
        <w:t>5</w:t>
      </w:r>
      <w:r>
        <w:rPr>
          <w:rFonts w:ascii="仿宋_GB2312" w:eastAsia="仿宋_GB2312"/>
          <w:sz w:val="28"/>
          <w:szCs w:val="28"/>
        </w:rPr>
        <w:t>信号机状态变为绿色，此时</w:t>
      </w:r>
      <w:proofErr w:type="gramStart"/>
      <w:r>
        <w:rPr>
          <w:rFonts w:ascii="仿宋_GB2312" w:eastAsia="仿宋_GB2312"/>
          <w:sz w:val="28"/>
          <w:szCs w:val="28"/>
        </w:rPr>
        <w:t>车允许</w:t>
      </w:r>
      <w:proofErr w:type="gramEnd"/>
      <w:r>
        <w:rPr>
          <w:rFonts w:ascii="仿宋_GB2312" w:eastAsia="仿宋_GB2312"/>
          <w:sz w:val="28"/>
          <w:szCs w:val="28"/>
        </w:rPr>
        <w:t>进站，列车向前运行，进入站台，此时点击出站手动控制区的出站按钮时，区段</w:t>
      </w:r>
      <w:r>
        <w:rPr>
          <w:rFonts w:ascii="仿宋_GB2312" w:eastAsia="仿宋_GB2312"/>
          <w:sz w:val="28"/>
          <w:szCs w:val="28"/>
        </w:rPr>
        <w:t>3</w:t>
      </w:r>
      <w:r>
        <w:rPr>
          <w:rFonts w:ascii="仿宋_GB2312" w:eastAsia="仿宋_GB2312"/>
          <w:sz w:val="28"/>
          <w:szCs w:val="28"/>
        </w:rPr>
        <w:t>信号机变为绿色，允许出站。</w:t>
      </w:r>
    </w:p>
    <w:p w:rsidR="008C16EC" w:rsidRDefault="006C0E55">
      <w:pPr>
        <w:ind w:firstLine="420"/>
        <w:rPr>
          <w:rFonts w:ascii="仿宋_GB2312" w:eastAsia="仿宋_GB2312"/>
          <w:sz w:val="28"/>
          <w:szCs w:val="28"/>
        </w:rPr>
      </w:pPr>
      <w:r>
        <w:rPr>
          <w:rFonts w:ascii="仿宋_GB2312" w:eastAsia="仿宋_GB2312"/>
          <w:noProof/>
          <w:sz w:val="28"/>
          <w:szCs w:val="28"/>
        </w:rPr>
        <w:lastRenderedPageBreak/>
        <w:drawing>
          <wp:inline distT="0" distB="0" distL="0" distR="0">
            <wp:extent cx="5274310" cy="2787015"/>
            <wp:effectExtent l="0" t="0" r="2540" b="133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274310" cy="2787015"/>
                    </a:xfrm>
                    <a:prstGeom prst="rect">
                      <a:avLst/>
                    </a:prstGeom>
                  </pic:spPr>
                </pic:pic>
              </a:graphicData>
            </a:graphic>
          </wp:inline>
        </w:drawing>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ind w:firstLineChars="200" w:firstLine="480"/>
        <w:jc w:val="center"/>
        <w:rPr>
          <w:rFonts w:ascii="仿宋_GB2312" w:eastAsia="仿宋_GB2312"/>
          <w:sz w:val="24"/>
          <w:szCs w:val="24"/>
        </w:rPr>
      </w:pPr>
      <w:r>
        <w:rPr>
          <w:rFonts w:ascii="仿宋_GB2312" w:eastAsia="仿宋_GB2312" w:hint="eastAsia"/>
          <w:sz w:val="24"/>
          <w:szCs w:val="24"/>
        </w:rPr>
        <w:t>图</w:t>
      </w:r>
      <w:r>
        <w:rPr>
          <w:rFonts w:ascii="仿宋_GB2312" w:eastAsia="仿宋_GB2312"/>
          <w:sz w:val="24"/>
          <w:szCs w:val="24"/>
        </w:rPr>
        <w:t xml:space="preserve">6 </w:t>
      </w:r>
      <w:r>
        <w:rPr>
          <w:rFonts w:ascii="仿宋_GB2312" w:eastAsia="仿宋_GB2312"/>
          <w:sz w:val="24"/>
          <w:szCs w:val="24"/>
        </w:rPr>
        <w:t>进出</w:t>
      </w:r>
      <w:proofErr w:type="gramStart"/>
      <w:r>
        <w:rPr>
          <w:rFonts w:ascii="仿宋_GB2312" w:eastAsia="仿宋_GB2312"/>
          <w:sz w:val="24"/>
          <w:szCs w:val="24"/>
        </w:rPr>
        <w:t>站模式</w:t>
      </w:r>
      <w:proofErr w:type="gramEnd"/>
      <w:r>
        <w:rPr>
          <w:rFonts w:ascii="仿宋_GB2312" w:eastAsia="仿宋_GB2312"/>
          <w:sz w:val="24"/>
          <w:szCs w:val="24"/>
        </w:rPr>
        <w:t>软件界面</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sz w:val="28"/>
          <w:szCs w:val="28"/>
        </w:rPr>
        <w:t>网络传输层</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网络分布在系统的各个层面，通过有线和无线通信方式实现数据传输。</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sz w:val="28"/>
          <w:szCs w:val="28"/>
        </w:rPr>
        <w:t>地面设备层</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地面设备层主要</w:t>
      </w:r>
      <w:proofErr w:type="gramStart"/>
      <w:r>
        <w:rPr>
          <w:rFonts w:ascii="仿宋_GB2312" w:eastAsia="仿宋_GB2312" w:hint="eastAsia"/>
          <w:sz w:val="28"/>
          <w:szCs w:val="28"/>
        </w:rPr>
        <w:t>包括列控中心</w:t>
      </w:r>
      <w:proofErr w:type="gramEnd"/>
      <w:r>
        <w:rPr>
          <w:rFonts w:ascii="仿宋_GB2312" w:eastAsia="仿宋_GB2312" w:hint="eastAsia"/>
          <w:sz w:val="28"/>
          <w:szCs w:val="28"/>
        </w:rPr>
        <w:t>、轨道电路和应答器设备、无线通信模块等。</w:t>
      </w:r>
      <w:proofErr w:type="gramStart"/>
      <w:r>
        <w:rPr>
          <w:rFonts w:ascii="仿宋_GB2312" w:eastAsia="仿宋_GB2312" w:hint="eastAsia"/>
          <w:sz w:val="28"/>
          <w:szCs w:val="28"/>
        </w:rPr>
        <w:t>列控中心</w:t>
      </w:r>
      <w:proofErr w:type="gramEnd"/>
      <w:r>
        <w:rPr>
          <w:rFonts w:ascii="仿宋_GB2312" w:eastAsia="仿宋_GB2312" w:hint="eastAsia"/>
          <w:sz w:val="28"/>
          <w:szCs w:val="28"/>
        </w:rPr>
        <w:t>是地面设备的核心，根据行车命令、列车进路、列车运行状况和设备状态，通过安全逻辑运算，产生控车命令，实现对运行列车的控制。</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地面设备</w:t>
      </w:r>
      <w:proofErr w:type="gramStart"/>
      <w:r>
        <w:rPr>
          <w:rFonts w:ascii="仿宋_GB2312" w:eastAsia="仿宋_GB2312" w:hint="eastAsia"/>
          <w:sz w:val="28"/>
          <w:szCs w:val="28"/>
        </w:rPr>
        <w:t>层软件</w:t>
      </w:r>
      <w:proofErr w:type="gramEnd"/>
      <w:r>
        <w:rPr>
          <w:rFonts w:ascii="仿宋_GB2312" w:eastAsia="仿宋_GB2312" w:hint="eastAsia"/>
          <w:sz w:val="28"/>
          <w:szCs w:val="28"/>
        </w:rPr>
        <w:t>功能如下，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1</w:t>
      </w:r>
      <w:r>
        <w:rPr>
          <w:rFonts w:ascii="仿宋_GB2312" w:eastAsia="仿宋_GB2312"/>
          <w:sz w:val="28"/>
          <w:szCs w:val="28"/>
        </w:rPr>
        <w:t>）</w:t>
      </w:r>
      <w:proofErr w:type="gramStart"/>
      <w:r>
        <w:rPr>
          <w:rFonts w:ascii="仿宋_GB2312" w:eastAsia="仿宋_GB2312"/>
          <w:sz w:val="28"/>
          <w:szCs w:val="28"/>
        </w:rPr>
        <w:t>车站列控中心</w:t>
      </w:r>
      <w:proofErr w:type="gramEnd"/>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主要功能：</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根据其管辖范围内各列车位置、进路以及线路限速状况等信息，确定各列车行车许可，并通过轨道电路</w:t>
      </w:r>
      <w:r>
        <w:rPr>
          <w:rFonts w:ascii="仿宋_GB2312" w:eastAsia="仿宋_GB2312"/>
          <w:sz w:val="28"/>
          <w:szCs w:val="28"/>
        </w:rPr>
        <w:t>+</w:t>
      </w:r>
      <w:r>
        <w:rPr>
          <w:rFonts w:ascii="仿宋_GB2312" w:eastAsia="仿宋_GB2312"/>
          <w:sz w:val="28"/>
          <w:szCs w:val="28"/>
        </w:rPr>
        <w:t>应答器实时传送给相关列车。</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2</w:t>
      </w:r>
      <w:r>
        <w:rPr>
          <w:rFonts w:ascii="仿宋_GB2312" w:eastAsia="仿宋_GB2312"/>
          <w:sz w:val="28"/>
          <w:szCs w:val="28"/>
        </w:rPr>
        <w:t>）轨道电路</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主要功能：</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轨道电路是高铁信号系统中重要的组成部分，平台要包含轨道电路中，能够模拟信号等控制。轨道电路由滑轨、主控电路板、</w:t>
      </w:r>
      <w:r>
        <w:rPr>
          <w:rFonts w:ascii="仿宋_GB2312" w:eastAsia="仿宋_GB2312" w:hint="eastAsia"/>
          <w:sz w:val="28"/>
          <w:szCs w:val="28"/>
        </w:rPr>
        <w:t>电子标签及位置检测传感器组成。作用：（</w:t>
      </w:r>
      <w:r>
        <w:rPr>
          <w:rFonts w:ascii="仿宋_GB2312" w:eastAsia="仿宋_GB2312"/>
          <w:sz w:val="28"/>
          <w:szCs w:val="28"/>
        </w:rPr>
        <w:t>1</w:t>
      </w:r>
      <w:r>
        <w:rPr>
          <w:rFonts w:ascii="仿宋_GB2312" w:eastAsia="仿宋_GB2312"/>
          <w:sz w:val="28"/>
          <w:szCs w:val="28"/>
        </w:rPr>
        <w:t>）检测列车节点位置，并通过</w:t>
      </w:r>
      <w:r>
        <w:rPr>
          <w:rFonts w:ascii="仿宋_GB2312" w:eastAsia="仿宋_GB2312"/>
          <w:sz w:val="28"/>
          <w:szCs w:val="28"/>
        </w:rPr>
        <w:t>485</w:t>
      </w:r>
      <w:r>
        <w:rPr>
          <w:rFonts w:ascii="仿宋_GB2312" w:eastAsia="仿宋_GB2312"/>
          <w:sz w:val="28"/>
          <w:szCs w:val="28"/>
        </w:rPr>
        <w:t>总线上</w:t>
      </w:r>
      <w:proofErr w:type="gramStart"/>
      <w:r>
        <w:rPr>
          <w:rFonts w:ascii="仿宋_GB2312" w:eastAsia="仿宋_GB2312"/>
          <w:sz w:val="28"/>
          <w:szCs w:val="28"/>
        </w:rPr>
        <w:t>传给列控中心</w:t>
      </w:r>
      <w:proofErr w:type="gramEnd"/>
      <w:r>
        <w:rPr>
          <w:rFonts w:ascii="仿宋_GB2312" w:eastAsia="仿宋_GB2312"/>
          <w:sz w:val="28"/>
          <w:szCs w:val="28"/>
        </w:rPr>
        <w:t>。（</w:t>
      </w:r>
      <w:r>
        <w:rPr>
          <w:rFonts w:ascii="仿宋_GB2312" w:eastAsia="仿宋_GB2312"/>
          <w:sz w:val="28"/>
          <w:szCs w:val="28"/>
        </w:rPr>
        <w:t>2</w:t>
      </w:r>
      <w:r>
        <w:rPr>
          <w:rFonts w:ascii="仿宋_GB2312" w:eastAsia="仿宋_GB2312"/>
          <w:sz w:val="28"/>
          <w:szCs w:val="28"/>
        </w:rPr>
        <w:t>）</w:t>
      </w:r>
      <w:proofErr w:type="gramStart"/>
      <w:r>
        <w:rPr>
          <w:rFonts w:ascii="仿宋_GB2312" w:eastAsia="仿宋_GB2312"/>
          <w:sz w:val="28"/>
          <w:szCs w:val="28"/>
        </w:rPr>
        <w:t>根据列控中心</w:t>
      </w:r>
      <w:proofErr w:type="gramEnd"/>
      <w:r>
        <w:rPr>
          <w:rFonts w:ascii="仿宋_GB2312" w:eastAsia="仿宋_GB2312"/>
          <w:sz w:val="28"/>
          <w:szCs w:val="28"/>
        </w:rPr>
        <w:t>发来的码序智能控制每个区间红绿灯的状态。（</w:t>
      </w:r>
      <w:r>
        <w:rPr>
          <w:rFonts w:ascii="仿宋_GB2312" w:eastAsia="仿宋_GB2312"/>
          <w:sz w:val="28"/>
          <w:szCs w:val="28"/>
        </w:rPr>
        <w:t>3</w:t>
      </w:r>
      <w:r>
        <w:rPr>
          <w:rFonts w:ascii="仿宋_GB2312" w:eastAsia="仿宋_GB2312"/>
          <w:sz w:val="28"/>
          <w:szCs w:val="28"/>
        </w:rPr>
        <w:t>）每个区间都包含一个应答器（</w:t>
      </w:r>
      <w:r>
        <w:rPr>
          <w:rFonts w:ascii="仿宋_GB2312" w:eastAsia="仿宋_GB2312"/>
          <w:sz w:val="28"/>
          <w:szCs w:val="28"/>
        </w:rPr>
        <w:t>RFID</w:t>
      </w:r>
      <w:r>
        <w:rPr>
          <w:rFonts w:ascii="仿宋_GB2312" w:eastAsia="仿宋_GB2312"/>
          <w:sz w:val="28"/>
          <w:szCs w:val="28"/>
        </w:rPr>
        <w:t>射频标签），用于存储当前区间路况、坡度等基本信息。</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3</w:t>
      </w:r>
      <w:r>
        <w:rPr>
          <w:rFonts w:ascii="仿宋_GB2312" w:eastAsia="仿宋_GB2312"/>
          <w:sz w:val="28"/>
          <w:szCs w:val="28"/>
        </w:rPr>
        <w:t>）轨道继电器</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主要功能：</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当轨道电路的占用检测中判断轨道被占用（如有车在轨道时），轨道电路驱动轨道继电器吸起。</w:t>
      </w:r>
      <w:proofErr w:type="gramStart"/>
      <w:r>
        <w:rPr>
          <w:rFonts w:ascii="仿宋_GB2312" w:eastAsia="仿宋_GB2312" w:hint="eastAsia"/>
          <w:sz w:val="28"/>
          <w:szCs w:val="28"/>
        </w:rPr>
        <w:t>列控中心</w:t>
      </w:r>
      <w:proofErr w:type="gramEnd"/>
      <w:r>
        <w:rPr>
          <w:rFonts w:ascii="仿宋_GB2312" w:eastAsia="仿宋_GB2312" w:hint="eastAsia"/>
          <w:sz w:val="28"/>
          <w:szCs w:val="28"/>
        </w:rPr>
        <w:t>通过采集轨道继电器状态获得列车位置信息。</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sz w:val="28"/>
          <w:szCs w:val="28"/>
        </w:rPr>
        <w:t>4</w:t>
      </w:r>
      <w:r>
        <w:rPr>
          <w:rFonts w:ascii="仿宋_GB2312" w:eastAsia="仿宋_GB2312"/>
          <w:sz w:val="28"/>
          <w:szCs w:val="28"/>
        </w:rPr>
        <w:t>）列车节点</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列车节点由</w:t>
      </w:r>
      <w:r>
        <w:rPr>
          <w:rFonts w:ascii="仿宋_GB2312" w:eastAsia="仿宋_GB2312"/>
          <w:sz w:val="28"/>
          <w:szCs w:val="28"/>
        </w:rPr>
        <w:t>RFID</w:t>
      </w:r>
      <w:r>
        <w:rPr>
          <w:rFonts w:ascii="仿宋_GB2312" w:eastAsia="仿宋_GB2312"/>
          <w:sz w:val="28"/>
          <w:szCs w:val="28"/>
        </w:rPr>
        <w:t>读写器、</w:t>
      </w:r>
      <w:r>
        <w:rPr>
          <w:rFonts w:ascii="仿宋_GB2312" w:eastAsia="仿宋_GB2312"/>
          <w:sz w:val="28"/>
          <w:szCs w:val="28"/>
        </w:rPr>
        <w:t>2.2</w:t>
      </w:r>
      <w:r>
        <w:rPr>
          <w:rFonts w:ascii="仿宋_GB2312" w:eastAsia="仿宋_GB2312"/>
          <w:sz w:val="28"/>
          <w:szCs w:val="28"/>
        </w:rPr>
        <w:t>寸彩屏、</w:t>
      </w:r>
      <w:r>
        <w:rPr>
          <w:rFonts w:ascii="仿宋_GB2312" w:eastAsia="仿宋_GB2312"/>
          <w:sz w:val="28"/>
          <w:szCs w:val="28"/>
        </w:rPr>
        <w:t>GPRS</w:t>
      </w:r>
      <w:r>
        <w:rPr>
          <w:rFonts w:ascii="仿宋_GB2312" w:eastAsia="仿宋_GB2312"/>
          <w:sz w:val="28"/>
          <w:szCs w:val="28"/>
        </w:rPr>
        <w:t>模块组成。作用：读取轨道电路上应答器（</w:t>
      </w:r>
      <w:r>
        <w:rPr>
          <w:rFonts w:ascii="仿宋_GB2312" w:eastAsia="仿宋_GB2312"/>
          <w:sz w:val="28"/>
          <w:szCs w:val="28"/>
        </w:rPr>
        <w:t>RFID</w:t>
      </w:r>
      <w:r>
        <w:rPr>
          <w:rFonts w:ascii="仿宋_GB2312" w:eastAsia="仿宋_GB2312"/>
          <w:sz w:val="28"/>
          <w:szCs w:val="28"/>
        </w:rPr>
        <w:t>射频标签）信息，将当前区间道路信息发送</w:t>
      </w:r>
      <w:proofErr w:type="gramStart"/>
      <w:r>
        <w:rPr>
          <w:rFonts w:ascii="仿宋_GB2312" w:eastAsia="仿宋_GB2312"/>
          <w:sz w:val="28"/>
          <w:szCs w:val="28"/>
        </w:rPr>
        <w:t>给列控中心</w:t>
      </w:r>
      <w:proofErr w:type="gramEnd"/>
      <w:r>
        <w:rPr>
          <w:rFonts w:ascii="仿宋_GB2312" w:eastAsia="仿宋_GB2312" w:hint="eastAsia"/>
          <w:sz w:val="28"/>
          <w:szCs w:val="28"/>
        </w:rPr>
        <w:t>、</w:t>
      </w:r>
      <w:r>
        <w:rPr>
          <w:rFonts w:ascii="仿宋_GB2312" w:eastAsia="仿宋_GB2312"/>
          <w:sz w:val="28"/>
          <w:szCs w:val="28"/>
        </w:rPr>
        <w:t>2.2</w:t>
      </w:r>
      <w:r>
        <w:rPr>
          <w:rFonts w:ascii="仿宋_GB2312" w:eastAsia="仿宋_GB2312"/>
          <w:sz w:val="28"/>
          <w:szCs w:val="28"/>
        </w:rPr>
        <w:t>寸彩屏显示当前列车所在区段位置及当前允许速度等信息</w:t>
      </w:r>
      <w:r>
        <w:rPr>
          <w:rFonts w:ascii="仿宋_GB2312" w:eastAsia="仿宋_GB2312" w:hint="eastAsia"/>
          <w:sz w:val="28"/>
          <w:szCs w:val="28"/>
        </w:rPr>
        <w:t>、</w:t>
      </w:r>
      <w:r>
        <w:rPr>
          <w:rFonts w:ascii="仿宋_GB2312" w:eastAsia="仿宋_GB2312"/>
          <w:sz w:val="28"/>
          <w:szCs w:val="28"/>
        </w:rPr>
        <w:t>GPRS</w:t>
      </w:r>
      <w:r>
        <w:rPr>
          <w:rFonts w:ascii="仿宋_GB2312" w:eastAsia="仿宋_GB2312"/>
          <w:sz w:val="28"/>
          <w:szCs w:val="28"/>
        </w:rPr>
        <w:t>用于和控制中心（</w:t>
      </w:r>
      <w:r>
        <w:rPr>
          <w:rFonts w:ascii="仿宋_GB2312" w:eastAsia="仿宋_GB2312"/>
          <w:sz w:val="28"/>
          <w:szCs w:val="28"/>
        </w:rPr>
        <w:t>PC</w:t>
      </w:r>
      <w:r>
        <w:rPr>
          <w:rFonts w:ascii="仿宋_GB2312" w:eastAsia="仿宋_GB2312"/>
          <w:sz w:val="28"/>
          <w:szCs w:val="28"/>
        </w:rPr>
        <w:t>电脑）进行通信，以接收控制中心发来的调度信息。</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sz w:val="28"/>
          <w:szCs w:val="28"/>
        </w:rPr>
        <w:t>车载设备层</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车载设备层是对列车进行操纵和控制的主体，具有多种控制模式，并能够适应轨道电路和无线传输方式。车载设备层主要包括点式信息接收模块、无线通信模块、人机界面等。</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车载设备软件功能如下，</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高铁主控制台主要是列车内部场景的具体化。主要包括</w:t>
      </w:r>
      <w:r>
        <w:rPr>
          <w:rFonts w:ascii="仿宋_GB2312" w:eastAsia="仿宋_GB2312" w:hint="eastAsia"/>
          <w:sz w:val="28"/>
          <w:szCs w:val="28"/>
        </w:rPr>
        <w:t>有温湿度控制系统、报警系统、灯光控制系统、左右门控制系统等。</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lastRenderedPageBreak/>
        <w:t>十一、成绩评定</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（一）评分标准制定原则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参照按</w:t>
      </w:r>
      <w:r>
        <w:rPr>
          <w:rFonts w:ascii="仿宋_GB2312" w:eastAsia="仿宋_GB2312"/>
          <w:sz w:val="28"/>
          <w:szCs w:val="28"/>
        </w:rPr>
        <w:t>照《全国职业院校技能大赛成绩管理办法》的相关要求</w:t>
      </w:r>
      <w:r>
        <w:rPr>
          <w:rFonts w:ascii="仿宋_GB2312" w:eastAsia="仿宋_GB2312" w:hint="eastAsia"/>
          <w:sz w:val="28"/>
          <w:szCs w:val="28"/>
        </w:rPr>
        <w:t>，根据申报赛项自身的特点，选定具有较强操作性的评分方法，编制评分细则。</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竞赛成绩评定本着公平公正公开的原则，评分标准注重对参赛选手价值观与态度、工业通信与控制技术应用能力、团队协作与沟通及组织与管理能力的考察。以技能考核为主，兼顾团队协作精神和职业道德素养综合评定。</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评分裁判负责对参赛队伍（选手）的技能展示、操作规范和竞赛作品等按赛项评分标准进行评定。赛</w:t>
      </w:r>
      <w:r>
        <w:rPr>
          <w:rFonts w:ascii="仿宋_GB2312" w:eastAsia="仿宋_GB2312" w:hint="eastAsia"/>
          <w:sz w:val="28"/>
          <w:szCs w:val="28"/>
        </w:rPr>
        <w:t>项评分标准力争客观，各评分得分点可量化，评分过程全程可追溯。</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（二）评分</w:t>
      </w:r>
      <w:r>
        <w:rPr>
          <w:rFonts w:ascii="仿宋_GB2312" w:eastAsia="仿宋_GB2312"/>
          <w:sz w:val="28"/>
          <w:szCs w:val="28"/>
        </w:rPr>
        <w:t>方法</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评判方式</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本赛项裁判人数计划</w:t>
      </w:r>
      <w:r>
        <w:rPr>
          <w:rFonts w:ascii="仿宋_GB2312" w:eastAsia="仿宋_GB2312" w:hint="eastAsia"/>
          <w:sz w:val="28"/>
          <w:szCs w:val="28"/>
        </w:rPr>
        <w:t>30</w:t>
      </w:r>
      <w:r>
        <w:rPr>
          <w:rFonts w:ascii="仿宋_GB2312" w:eastAsia="仿宋_GB2312" w:hint="eastAsia"/>
          <w:sz w:val="28"/>
          <w:szCs w:val="28"/>
        </w:rPr>
        <w:t>人，其中评分</w:t>
      </w:r>
      <w:proofErr w:type="gramStart"/>
      <w:r>
        <w:rPr>
          <w:rFonts w:ascii="仿宋_GB2312" w:eastAsia="仿宋_GB2312" w:hint="eastAsia"/>
          <w:sz w:val="28"/>
          <w:szCs w:val="28"/>
        </w:rPr>
        <w:t>裁判约</w:t>
      </w:r>
      <w:proofErr w:type="gramEnd"/>
      <w:r>
        <w:rPr>
          <w:rFonts w:ascii="仿宋_GB2312" w:eastAsia="仿宋_GB2312" w:hint="eastAsia"/>
          <w:sz w:val="28"/>
          <w:szCs w:val="28"/>
        </w:rPr>
        <w:t>18</w:t>
      </w:r>
      <w:r>
        <w:rPr>
          <w:rFonts w:ascii="仿宋_GB2312" w:eastAsia="仿宋_GB2312" w:hint="eastAsia"/>
          <w:sz w:val="28"/>
          <w:szCs w:val="28"/>
        </w:rPr>
        <w:t>人，分为</w:t>
      </w:r>
      <w:r>
        <w:rPr>
          <w:rFonts w:ascii="仿宋_GB2312" w:eastAsia="仿宋_GB2312" w:hint="eastAsia"/>
          <w:sz w:val="28"/>
          <w:szCs w:val="28"/>
        </w:rPr>
        <w:t>3</w:t>
      </w:r>
      <w:r>
        <w:rPr>
          <w:rFonts w:ascii="仿宋_GB2312" w:eastAsia="仿宋_GB2312" w:hint="eastAsia"/>
          <w:sz w:val="28"/>
          <w:szCs w:val="28"/>
        </w:rPr>
        <w:t>个小组进行赛项评分。</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418"/>
        <w:gridCol w:w="3827"/>
        <w:gridCol w:w="2024"/>
      </w:tblGrid>
      <w:tr w:rsidR="008C16EC">
        <w:trPr>
          <w:trHeight w:val="405"/>
          <w:jc w:val="center"/>
        </w:trPr>
        <w:tc>
          <w:tcPr>
            <w:tcW w:w="1231" w:type="dxa"/>
            <w:vAlign w:val="center"/>
          </w:tcPr>
          <w:p w:rsidR="008C16EC" w:rsidRDefault="006C0E55">
            <w:pPr>
              <w:widowControl/>
              <w:jc w:val="center"/>
              <w:rPr>
                <w:rFonts w:ascii="仿宋_GB2312" w:eastAsia="仿宋_GB2312" w:hAnsi="仿宋" w:cs="Times New Roman"/>
                <w:b/>
                <w:kern w:val="0"/>
                <w:sz w:val="24"/>
                <w:szCs w:val="28"/>
              </w:rPr>
            </w:pPr>
            <w:r>
              <w:rPr>
                <w:rFonts w:ascii="仿宋_GB2312" w:eastAsia="仿宋_GB2312" w:hAnsi="仿宋" w:cs="Times New Roman" w:hint="eastAsia"/>
                <w:b/>
                <w:kern w:val="0"/>
                <w:sz w:val="24"/>
                <w:szCs w:val="28"/>
              </w:rPr>
              <w:t>一级指标</w:t>
            </w:r>
          </w:p>
        </w:tc>
        <w:tc>
          <w:tcPr>
            <w:tcW w:w="1418" w:type="dxa"/>
            <w:vAlign w:val="center"/>
          </w:tcPr>
          <w:p w:rsidR="008C16EC" w:rsidRDefault="006C0E55">
            <w:pPr>
              <w:widowControl/>
              <w:jc w:val="center"/>
              <w:rPr>
                <w:rFonts w:ascii="仿宋_GB2312" w:eastAsia="仿宋_GB2312" w:hAnsi="仿宋" w:cs="Times New Roman"/>
                <w:b/>
                <w:kern w:val="0"/>
                <w:sz w:val="24"/>
                <w:szCs w:val="28"/>
              </w:rPr>
            </w:pPr>
            <w:r>
              <w:rPr>
                <w:rFonts w:ascii="仿宋_GB2312" w:eastAsia="仿宋_GB2312" w:hAnsi="仿宋" w:cs="Times New Roman" w:hint="eastAsia"/>
                <w:b/>
                <w:kern w:val="0"/>
                <w:sz w:val="24"/>
                <w:szCs w:val="28"/>
              </w:rPr>
              <w:t>二级</w:t>
            </w:r>
            <w:r>
              <w:rPr>
                <w:rFonts w:ascii="仿宋_GB2312" w:eastAsia="仿宋_GB2312" w:hAnsi="仿宋" w:cs="Times New Roman"/>
                <w:b/>
                <w:kern w:val="0"/>
                <w:sz w:val="24"/>
                <w:szCs w:val="28"/>
              </w:rPr>
              <w:t>指标</w:t>
            </w:r>
          </w:p>
        </w:tc>
        <w:tc>
          <w:tcPr>
            <w:tcW w:w="3827" w:type="dxa"/>
            <w:vAlign w:val="center"/>
          </w:tcPr>
          <w:p w:rsidR="008C16EC" w:rsidRDefault="006C0E55">
            <w:pPr>
              <w:widowControl/>
              <w:jc w:val="center"/>
              <w:rPr>
                <w:rFonts w:ascii="仿宋_GB2312" w:eastAsia="仿宋_GB2312" w:hAnsi="仿宋" w:cs="Times New Roman"/>
                <w:b/>
                <w:kern w:val="0"/>
                <w:sz w:val="24"/>
                <w:szCs w:val="28"/>
              </w:rPr>
            </w:pPr>
            <w:r>
              <w:rPr>
                <w:rFonts w:ascii="仿宋_GB2312" w:eastAsia="仿宋_GB2312" w:hAnsi="仿宋" w:cs="Times New Roman" w:hint="eastAsia"/>
                <w:b/>
                <w:kern w:val="0"/>
                <w:sz w:val="24"/>
                <w:szCs w:val="28"/>
              </w:rPr>
              <w:t>考核内容</w:t>
            </w:r>
          </w:p>
        </w:tc>
        <w:tc>
          <w:tcPr>
            <w:tcW w:w="2024" w:type="dxa"/>
            <w:vAlign w:val="center"/>
          </w:tcPr>
          <w:p w:rsidR="008C16EC" w:rsidRDefault="006C0E55">
            <w:pPr>
              <w:widowControl/>
              <w:jc w:val="center"/>
              <w:rPr>
                <w:rFonts w:ascii="仿宋_GB2312" w:eastAsia="仿宋_GB2312" w:hAnsi="仿宋" w:cs="Times New Roman"/>
                <w:b/>
                <w:kern w:val="0"/>
                <w:sz w:val="24"/>
                <w:szCs w:val="28"/>
              </w:rPr>
            </w:pPr>
            <w:r>
              <w:rPr>
                <w:rFonts w:ascii="仿宋_GB2312" w:eastAsia="仿宋_GB2312" w:hAnsi="仿宋" w:cs="Times New Roman" w:hint="eastAsia"/>
                <w:b/>
                <w:kern w:val="0"/>
                <w:sz w:val="24"/>
                <w:szCs w:val="28"/>
              </w:rPr>
              <w:t>评分方式</w:t>
            </w:r>
          </w:p>
        </w:tc>
      </w:tr>
      <w:tr w:rsidR="008C16EC">
        <w:trPr>
          <w:jc w:val="center"/>
        </w:trPr>
        <w:tc>
          <w:tcPr>
            <w:tcW w:w="1231" w:type="dxa"/>
            <w:vMerge w:val="restart"/>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系统安装部署</w:t>
            </w: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系统设备安装、内部配线</w:t>
            </w:r>
          </w:p>
        </w:tc>
        <w:tc>
          <w:tcPr>
            <w:tcW w:w="3827" w:type="dxa"/>
            <w:vAlign w:val="center"/>
          </w:tcPr>
          <w:p w:rsidR="008C16EC" w:rsidRDefault="006C0E55">
            <w:pPr>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按照提供的接线图在规定</w:t>
            </w:r>
            <w:r>
              <w:rPr>
                <w:rFonts w:ascii="仿宋_GB2312" w:eastAsia="仿宋_GB2312" w:hAnsi="仿宋" w:cs="Times New Roman"/>
                <w:kern w:val="0"/>
                <w:sz w:val="24"/>
                <w:szCs w:val="28"/>
              </w:rPr>
              <w:t>的设备区域</w:t>
            </w:r>
            <w:r>
              <w:rPr>
                <w:rFonts w:ascii="仿宋_GB2312" w:eastAsia="仿宋_GB2312" w:hAnsi="仿宋" w:cs="Times New Roman" w:hint="eastAsia"/>
                <w:kern w:val="0"/>
                <w:sz w:val="24"/>
                <w:szCs w:val="28"/>
              </w:rPr>
              <w:t>完成设备模块连线，进行参数配置及基本测试。要求电气线路连接正确，导线、线号等正确合理。</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结果性评分（竞赛</w:t>
            </w:r>
            <w:r>
              <w:rPr>
                <w:rFonts w:ascii="仿宋_GB2312" w:eastAsia="仿宋_GB2312" w:hAnsi="仿宋" w:cs="Times New Roman"/>
                <w:kern w:val="0"/>
                <w:sz w:val="24"/>
                <w:szCs w:val="28"/>
              </w:rPr>
              <w:t>结束</w:t>
            </w:r>
            <w:r>
              <w:rPr>
                <w:rFonts w:ascii="仿宋_GB2312" w:eastAsia="仿宋_GB2312" w:hAnsi="仿宋" w:cs="Times New Roman" w:hint="eastAsia"/>
                <w:kern w:val="0"/>
                <w:sz w:val="24"/>
                <w:szCs w:val="28"/>
              </w:rPr>
              <w:t>后</w:t>
            </w:r>
            <w:r>
              <w:rPr>
                <w:rFonts w:ascii="仿宋_GB2312" w:eastAsia="仿宋_GB2312" w:hAnsi="仿宋" w:cs="Times New Roman"/>
                <w:kern w:val="0"/>
                <w:sz w:val="24"/>
                <w:szCs w:val="28"/>
              </w:rPr>
              <w:t>，</w:t>
            </w:r>
            <w:r>
              <w:rPr>
                <w:rFonts w:ascii="仿宋_GB2312" w:eastAsia="仿宋_GB2312" w:hAnsi="仿宋" w:cs="Times New Roman" w:hint="eastAsia"/>
                <w:kern w:val="0"/>
                <w:sz w:val="24"/>
                <w:szCs w:val="28"/>
              </w:rPr>
              <w:t>现场结果性</w:t>
            </w:r>
            <w:r>
              <w:rPr>
                <w:rFonts w:ascii="仿宋_GB2312" w:eastAsia="仿宋_GB2312" w:hAnsi="仿宋" w:cs="Times New Roman"/>
                <w:kern w:val="0"/>
                <w:sz w:val="24"/>
                <w:szCs w:val="28"/>
              </w:rPr>
              <w:t>评分）</w:t>
            </w:r>
          </w:p>
        </w:tc>
      </w:tr>
      <w:tr w:rsidR="008C16EC">
        <w:trPr>
          <w:jc w:val="center"/>
        </w:trPr>
        <w:tc>
          <w:tcPr>
            <w:tcW w:w="1231" w:type="dxa"/>
            <w:vMerge/>
            <w:vAlign w:val="center"/>
          </w:tcPr>
          <w:p w:rsidR="008C16EC" w:rsidRDefault="008C16EC">
            <w:pPr>
              <w:widowControl/>
              <w:jc w:val="left"/>
              <w:rPr>
                <w:rFonts w:ascii="仿宋_GB2312" w:eastAsia="仿宋_GB2312" w:hAnsi="仿宋" w:cs="Times New Roman"/>
                <w:kern w:val="0"/>
                <w:sz w:val="24"/>
                <w:szCs w:val="28"/>
              </w:rPr>
            </w:pP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功能调试</w:t>
            </w:r>
          </w:p>
        </w:tc>
        <w:tc>
          <w:tcPr>
            <w:tcW w:w="3827" w:type="dxa"/>
            <w:vAlign w:val="center"/>
          </w:tcPr>
          <w:p w:rsidR="008C16EC" w:rsidRDefault="006C0E55">
            <w:pPr>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上电前安全检查，上电后初步检测元件工作是否正常，检查局部电路功能；运行程序。调试、记录数据。</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p>
        </w:tc>
      </w:tr>
      <w:tr w:rsidR="008C16EC">
        <w:trPr>
          <w:jc w:val="center"/>
        </w:trPr>
        <w:tc>
          <w:tcPr>
            <w:tcW w:w="1231"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通信配置及调试</w:t>
            </w:r>
          </w:p>
        </w:tc>
        <w:tc>
          <w:tcPr>
            <w:tcW w:w="1418" w:type="dxa"/>
            <w:vAlign w:val="center"/>
          </w:tcPr>
          <w:p w:rsidR="008C16EC" w:rsidRDefault="008C16EC">
            <w:pPr>
              <w:widowControl/>
              <w:jc w:val="left"/>
              <w:rPr>
                <w:rFonts w:ascii="仿宋_GB2312" w:eastAsia="仿宋_GB2312" w:hAnsi="仿宋" w:cs="Times New Roman"/>
                <w:kern w:val="0"/>
                <w:sz w:val="24"/>
                <w:szCs w:val="28"/>
              </w:rPr>
            </w:pPr>
          </w:p>
        </w:tc>
        <w:tc>
          <w:tcPr>
            <w:tcW w:w="3827"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平台各种网络基本配置，平台指定程序的局域网、串口等参数设置</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p>
        </w:tc>
      </w:tr>
      <w:tr w:rsidR="008C16EC">
        <w:trPr>
          <w:jc w:val="center"/>
        </w:trPr>
        <w:tc>
          <w:tcPr>
            <w:tcW w:w="1231" w:type="dxa"/>
            <w:vMerge w:val="restart"/>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故障检测及维修</w:t>
            </w: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故障检测与处理</w:t>
            </w:r>
          </w:p>
        </w:tc>
        <w:tc>
          <w:tcPr>
            <w:tcW w:w="3827" w:type="dxa"/>
            <w:vAlign w:val="center"/>
          </w:tcPr>
          <w:p w:rsidR="008C16EC" w:rsidRDefault="006C0E55">
            <w:pP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通过给定的背景资料检测元器件、焊接以及设计等方面的故障并完成维修。</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结果性评分（涉及</w:t>
            </w:r>
            <w:r>
              <w:rPr>
                <w:rFonts w:ascii="仿宋_GB2312" w:eastAsia="仿宋_GB2312" w:hAnsi="仿宋" w:cs="Times New Roman"/>
                <w:kern w:val="0"/>
                <w:sz w:val="24"/>
                <w:szCs w:val="28"/>
              </w:rPr>
              <w:t>焊接工艺部分，</w:t>
            </w:r>
            <w:r>
              <w:rPr>
                <w:rFonts w:ascii="仿宋_GB2312" w:eastAsia="仿宋_GB2312" w:hAnsi="仿宋" w:cs="Times New Roman" w:hint="eastAsia"/>
                <w:kern w:val="0"/>
                <w:sz w:val="24"/>
                <w:szCs w:val="28"/>
              </w:rPr>
              <w:t>需</w:t>
            </w:r>
            <w:r>
              <w:rPr>
                <w:rFonts w:ascii="仿宋_GB2312" w:eastAsia="仿宋_GB2312" w:hAnsi="仿宋" w:cs="Times New Roman"/>
                <w:kern w:val="0"/>
                <w:sz w:val="24"/>
                <w:szCs w:val="28"/>
              </w:rPr>
              <w:t>现场结束后结果</w:t>
            </w:r>
            <w:r>
              <w:rPr>
                <w:rFonts w:ascii="仿宋_GB2312" w:eastAsia="仿宋_GB2312" w:hAnsi="仿宋" w:cs="Times New Roman" w:hint="eastAsia"/>
                <w:kern w:val="0"/>
                <w:sz w:val="24"/>
                <w:szCs w:val="28"/>
              </w:rPr>
              <w:t>性</w:t>
            </w:r>
            <w:r>
              <w:rPr>
                <w:rFonts w:ascii="仿宋_GB2312" w:eastAsia="仿宋_GB2312" w:hAnsi="仿宋" w:cs="Times New Roman"/>
                <w:kern w:val="0"/>
                <w:sz w:val="24"/>
                <w:szCs w:val="28"/>
              </w:rPr>
              <w:t>评分）</w:t>
            </w:r>
          </w:p>
        </w:tc>
      </w:tr>
      <w:tr w:rsidR="008C16EC">
        <w:trPr>
          <w:jc w:val="center"/>
        </w:trPr>
        <w:tc>
          <w:tcPr>
            <w:tcW w:w="1231" w:type="dxa"/>
            <w:vMerge/>
            <w:vAlign w:val="center"/>
          </w:tcPr>
          <w:p w:rsidR="008C16EC" w:rsidRDefault="008C16EC">
            <w:pPr>
              <w:widowControl/>
              <w:jc w:val="left"/>
              <w:rPr>
                <w:rFonts w:ascii="仿宋_GB2312" w:eastAsia="仿宋_GB2312" w:hAnsi="仿宋" w:cs="Times New Roman"/>
                <w:kern w:val="0"/>
                <w:sz w:val="24"/>
                <w:szCs w:val="28"/>
              </w:rPr>
            </w:pP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应答器检测与处理</w:t>
            </w:r>
          </w:p>
        </w:tc>
        <w:tc>
          <w:tcPr>
            <w:tcW w:w="3827" w:type="dxa"/>
            <w:vAlign w:val="center"/>
          </w:tcPr>
          <w:p w:rsidR="008C16EC" w:rsidRDefault="006C0E55">
            <w:pP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按照指定模式运行列车，找出信息有误的应答器，并将故障信息整理至工作报告中，并利用给定的模块、配置软件及通信协议完成维修。</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p>
        </w:tc>
      </w:tr>
      <w:tr w:rsidR="008C16EC">
        <w:trPr>
          <w:jc w:val="center"/>
        </w:trPr>
        <w:tc>
          <w:tcPr>
            <w:tcW w:w="1231" w:type="dxa"/>
            <w:vMerge w:val="restart"/>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通信</w:t>
            </w:r>
            <w:r>
              <w:rPr>
                <w:rFonts w:ascii="仿宋_GB2312" w:eastAsia="仿宋_GB2312" w:hAnsi="仿宋" w:cs="Times New Roman"/>
                <w:kern w:val="0"/>
                <w:sz w:val="24"/>
                <w:szCs w:val="28"/>
              </w:rPr>
              <w:t>与控制</w:t>
            </w:r>
            <w:r>
              <w:rPr>
                <w:rFonts w:ascii="仿宋_GB2312" w:eastAsia="仿宋_GB2312" w:hAnsi="仿宋" w:cs="Times New Roman" w:hint="eastAsia"/>
                <w:kern w:val="0"/>
                <w:sz w:val="24"/>
                <w:szCs w:val="28"/>
              </w:rPr>
              <w:t>应用设计</w:t>
            </w: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可编程</w:t>
            </w:r>
            <w:r>
              <w:rPr>
                <w:rFonts w:ascii="仿宋_GB2312" w:eastAsia="仿宋_GB2312" w:hAnsi="仿宋" w:cs="Times New Roman"/>
                <w:kern w:val="0"/>
                <w:sz w:val="24"/>
                <w:szCs w:val="28"/>
              </w:rPr>
              <w:t>逻辑控制器</w:t>
            </w:r>
            <w:r>
              <w:rPr>
                <w:rFonts w:ascii="仿宋_GB2312" w:eastAsia="仿宋_GB2312" w:hAnsi="仿宋" w:cs="Times New Roman"/>
                <w:kern w:val="0"/>
                <w:sz w:val="24"/>
                <w:szCs w:val="28"/>
              </w:rPr>
              <w:t>/</w:t>
            </w:r>
            <w:r>
              <w:rPr>
                <w:rFonts w:ascii="仿宋_GB2312" w:eastAsia="仿宋_GB2312" w:hAnsi="仿宋" w:cs="Times New Roman"/>
                <w:kern w:val="0"/>
                <w:sz w:val="24"/>
                <w:szCs w:val="28"/>
              </w:rPr>
              <w:t>人机交互界面设计</w:t>
            </w:r>
          </w:p>
        </w:tc>
        <w:tc>
          <w:tcPr>
            <w:tcW w:w="3827" w:type="dxa"/>
            <w:vAlign w:val="center"/>
          </w:tcPr>
          <w:p w:rsidR="008C16EC" w:rsidRDefault="006C0E55">
            <w:pP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按照要求完成可编程</w:t>
            </w:r>
            <w:r>
              <w:rPr>
                <w:rFonts w:ascii="仿宋_GB2312" w:eastAsia="仿宋_GB2312" w:hAnsi="仿宋" w:cs="Times New Roman"/>
                <w:kern w:val="0"/>
                <w:sz w:val="24"/>
                <w:szCs w:val="28"/>
              </w:rPr>
              <w:t>逻辑控制器</w:t>
            </w:r>
            <w:r>
              <w:rPr>
                <w:rFonts w:ascii="仿宋_GB2312" w:eastAsia="仿宋_GB2312" w:hAnsi="仿宋" w:cs="Times New Roman"/>
                <w:kern w:val="0"/>
                <w:sz w:val="24"/>
                <w:szCs w:val="28"/>
              </w:rPr>
              <w:t>/</w:t>
            </w:r>
            <w:r>
              <w:rPr>
                <w:rFonts w:ascii="仿宋_GB2312" w:eastAsia="仿宋_GB2312" w:hAnsi="仿宋" w:cs="Times New Roman"/>
                <w:kern w:val="0"/>
                <w:sz w:val="24"/>
                <w:szCs w:val="28"/>
              </w:rPr>
              <w:t>人机交互界面的界面设计与功能要求。</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p>
        </w:tc>
      </w:tr>
      <w:tr w:rsidR="008C16EC">
        <w:trPr>
          <w:jc w:val="center"/>
        </w:trPr>
        <w:tc>
          <w:tcPr>
            <w:tcW w:w="1231" w:type="dxa"/>
            <w:vMerge/>
            <w:vAlign w:val="center"/>
          </w:tcPr>
          <w:p w:rsidR="008C16EC" w:rsidRDefault="008C16EC">
            <w:pPr>
              <w:widowControl/>
              <w:jc w:val="left"/>
              <w:rPr>
                <w:rFonts w:ascii="仿宋_GB2312" w:eastAsia="仿宋_GB2312" w:hAnsi="仿宋" w:cs="Times New Roman"/>
                <w:kern w:val="0"/>
                <w:sz w:val="24"/>
                <w:szCs w:val="28"/>
              </w:rPr>
            </w:pPr>
          </w:p>
        </w:tc>
        <w:tc>
          <w:tcPr>
            <w:tcW w:w="1418" w:type="dxa"/>
            <w:vAlign w:val="center"/>
          </w:tcPr>
          <w:p w:rsidR="008C16EC" w:rsidRDefault="006C0E55">
            <w:pPr>
              <w:widowControl/>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移动客户端应用设计</w:t>
            </w:r>
          </w:p>
        </w:tc>
        <w:tc>
          <w:tcPr>
            <w:tcW w:w="3827" w:type="dxa"/>
            <w:vAlign w:val="center"/>
          </w:tcPr>
          <w:p w:rsidR="008C16EC" w:rsidRDefault="006C0E55">
            <w:pP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按照要求完成移动客户端的界面设计与功能要求。</w:t>
            </w:r>
          </w:p>
        </w:tc>
        <w:tc>
          <w:tcPr>
            <w:tcW w:w="2024" w:type="dxa"/>
            <w:vAlign w:val="center"/>
          </w:tcPr>
          <w:p w:rsidR="008C16EC" w:rsidRDefault="006C0E55">
            <w:pPr>
              <w:widowControl/>
              <w:jc w:val="cente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p>
        </w:tc>
      </w:tr>
      <w:tr w:rsidR="008C16EC">
        <w:trPr>
          <w:jc w:val="center"/>
        </w:trPr>
        <w:tc>
          <w:tcPr>
            <w:tcW w:w="1231" w:type="dxa"/>
            <w:vAlign w:val="center"/>
          </w:tcPr>
          <w:p w:rsidR="008C16EC" w:rsidRDefault="006C0E55">
            <w:pPr>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职业素养</w:t>
            </w:r>
          </w:p>
        </w:tc>
        <w:tc>
          <w:tcPr>
            <w:tcW w:w="1418" w:type="dxa"/>
            <w:vAlign w:val="center"/>
          </w:tcPr>
          <w:p w:rsidR="008C16EC" w:rsidRDefault="006C0E55">
            <w:pPr>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竞赛报告</w:t>
            </w:r>
            <w:r>
              <w:rPr>
                <w:rFonts w:ascii="仿宋_GB2312" w:eastAsia="仿宋_GB2312" w:hAnsi="仿宋" w:cs="Times New Roman"/>
                <w:kern w:val="0"/>
                <w:sz w:val="24"/>
                <w:szCs w:val="28"/>
              </w:rPr>
              <w:t>、用电安全等</w:t>
            </w:r>
          </w:p>
        </w:tc>
        <w:tc>
          <w:tcPr>
            <w:tcW w:w="3827" w:type="dxa"/>
            <w:vAlign w:val="center"/>
          </w:tcPr>
          <w:p w:rsidR="008C16EC" w:rsidRDefault="006C0E55">
            <w:pPr>
              <w:jc w:val="left"/>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考核参赛选手在竞赛</w:t>
            </w:r>
            <w:r>
              <w:rPr>
                <w:rFonts w:ascii="仿宋_GB2312" w:eastAsia="仿宋_GB2312" w:hAnsi="仿宋" w:cs="Times New Roman"/>
                <w:kern w:val="0"/>
                <w:sz w:val="24"/>
                <w:szCs w:val="28"/>
              </w:rPr>
              <w:t>报告撰写、</w:t>
            </w:r>
            <w:r>
              <w:rPr>
                <w:rFonts w:ascii="仿宋_GB2312" w:eastAsia="仿宋_GB2312" w:hAnsi="仿宋" w:cs="Times New Roman" w:hint="eastAsia"/>
                <w:kern w:val="0"/>
                <w:sz w:val="24"/>
                <w:szCs w:val="28"/>
              </w:rPr>
              <w:t>职业规范、团队协作、组织管理、工作计划、团队风貌</w:t>
            </w:r>
            <w:r>
              <w:rPr>
                <w:rFonts w:ascii="仿宋_GB2312" w:eastAsia="仿宋_GB2312" w:hAnsi="仿宋" w:cs="Times New Roman"/>
                <w:kern w:val="0"/>
                <w:sz w:val="24"/>
                <w:szCs w:val="28"/>
              </w:rPr>
              <w:t>等</w:t>
            </w:r>
            <w:r>
              <w:rPr>
                <w:rFonts w:ascii="仿宋_GB2312" w:eastAsia="仿宋_GB2312" w:hAnsi="仿宋" w:cs="Times New Roman" w:hint="eastAsia"/>
                <w:kern w:val="0"/>
                <w:sz w:val="24"/>
                <w:szCs w:val="28"/>
              </w:rPr>
              <w:t>方面的职业素养成绩。</w:t>
            </w:r>
          </w:p>
        </w:tc>
        <w:tc>
          <w:tcPr>
            <w:tcW w:w="2024" w:type="dxa"/>
            <w:vAlign w:val="center"/>
          </w:tcPr>
          <w:p w:rsidR="008C16EC" w:rsidRDefault="006C0E55">
            <w:pPr>
              <w:rPr>
                <w:rFonts w:ascii="仿宋_GB2312" w:eastAsia="仿宋_GB2312" w:hAnsi="仿宋" w:cs="Times New Roman"/>
                <w:kern w:val="0"/>
                <w:sz w:val="24"/>
                <w:szCs w:val="28"/>
              </w:rPr>
            </w:pPr>
            <w:r>
              <w:rPr>
                <w:rFonts w:ascii="仿宋_GB2312" w:eastAsia="仿宋_GB2312" w:hAnsi="仿宋" w:cs="Times New Roman" w:hint="eastAsia"/>
                <w:kern w:val="0"/>
                <w:sz w:val="24"/>
                <w:szCs w:val="28"/>
              </w:rPr>
              <w:t>竞赛</w:t>
            </w:r>
            <w:r>
              <w:rPr>
                <w:rFonts w:ascii="仿宋_GB2312" w:eastAsia="仿宋_GB2312" w:hAnsi="仿宋" w:cs="Times New Roman"/>
                <w:kern w:val="0"/>
                <w:sz w:val="24"/>
                <w:szCs w:val="28"/>
              </w:rPr>
              <w:t>报告采用</w:t>
            </w:r>
            <w:r>
              <w:rPr>
                <w:rFonts w:ascii="仿宋_GB2312" w:eastAsia="仿宋_GB2312" w:hAnsi="仿宋" w:cs="Times New Roman" w:hint="eastAsia"/>
                <w:kern w:val="0"/>
                <w:sz w:val="24"/>
                <w:szCs w:val="28"/>
              </w:rPr>
              <w:t>结果性评分（</w:t>
            </w:r>
            <w:r>
              <w:rPr>
                <w:rFonts w:ascii="仿宋_GB2312" w:eastAsia="仿宋_GB2312" w:hAnsi="仿宋" w:cs="Times New Roman" w:hint="eastAsia"/>
                <w:kern w:val="0"/>
                <w:sz w:val="24"/>
                <w:szCs w:val="28"/>
              </w:rPr>
              <w:t>PDF</w:t>
            </w:r>
            <w:r>
              <w:rPr>
                <w:rFonts w:ascii="仿宋_GB2312" w:eastAsia="仿宋_GB2312" w:hAnsi="仿宋" w:cs="Times New Roman" w:hint="eastAsia"/>
                <w:kern w:val="0"/>
                <w:sz w:val="24"/>
                <w:szCs w:val="28"/>
              </w:rPr>
              <w:t>格式答题卡</w:t>
            </w:r>
            <w:r>
              <w:rPr>
                <w:rFonts w:ascii="仿宋_GB2312" w:eastAsia="仿宋_GB2312" w:hAnsi="仿宋" w:cs="Times New Roman"/>
                <w:kern w:val="0"/>
                <w:sz w:val="24"/>
                <w:szCs w:val="28"/>
              </w:rPr>
              <w:t>）</w:t>
            </w:r>
            <w:r>
              <w:rPr>
                <w:rFonts w:ascii="仿宋_GB2312" w:eastAsia="仿宋_GB2312" w:hAnsi="仿宋" w:cs="Times New Roman" w:hint="eastAsia"/>
                <w:kern w:val="0"/>
                <w:sz w:val="24"/>
                <w:szCs w:val="28"/>
              </w:rPr>
              <w:t>，现场</w:t>
            </w:r>
            <w:r>
              <w:rPr>
                <w:rFonts w:ascii="仿宋_GB2312" w:eastAsia="仿宋_GB2312" w:hAnsi="仿宋" w:cs="Times New Roman"/>
                <w:kern w:val="0"/>
                <w:sz w:val="24"/>
                <w:szCs w:val="28"/>
              </w:rPr>
              <w:t>操作规范部分采用过程性评分方式</w:t>
            </w:r>
          </w:p>
        </w:tc>
      </w:tr>
    </w:tbl>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kern w:val="0"/>
          <w:sz w:val="28"/>
          <w:szCs w:val="28"/>
        </w:rPr>
        <w:t>2.</w:t>
      </w:r>
      <w:r>
        <w:rPr>
          <w:rFonts w:ascii="仿宋_GB2312" w:eastAsia="仿宋_GB2312" w:hAnsi="仿宋" w:cs="Times New Roman" w:hint="eastAsia"/>
          <w:kern w:val="0"/>
          <w:sz w:val="28"/>
          <w:szCs w:val="28"/>
        </w:rPr>
        <w:t>结果</w:t>
      </w:r>
      <w:r>
        <w:rPr>
          <w:rFonts w:ascii="仿宋_GB2312" w:eastAsia="仿宋_GB2312" w:hAnsi="仿宋" w:cs="Times New Roman"/>
          <w:kern w:val="0"/>
          <w:sz w:val="28"/>
          <w:szCs w:val="28"/>
        </w:rPr>
        <w:t>性评分</w:t>
      </w:r>
    </w:p>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通过对通信与控制</w:t>
      </w:r>
      <w:r>
        <w:rPr>
          <w:rFonts w:ascii="仿宋_GB2312" w:eastAsia="仿宋_GB2312" w:hAnsi="仿宋" w:cs="Times New Roman"/>
          <w:kern w:val="0"/>
          <w:sz w:val="28"/>
          <w:szCs w:val="28"/>
        </w:rPr>
        <w:t>系统</w:t>
      </w:r>
      <w:r>
        <w:rPr>
          <w:rFonts w:ascii="仿宋_GB2312" w:eastAsia="仿宋_GB2312" w:hAnsi="仿宋" w:cs="Times New Roman" w:hint="eastAsia"/>
          <w:kern w:val="0"/>
          <w:sz w:val="28"/>
          <w:szCs w:val="28"/>
        </w:rPr>
        <w:t>集成</w:t>
      </w:r>
      <w:r>
        <w:rPr>
          <w:rFonts w:ascii="仿宋_GB2312" w:eastAsia="仿宋_GB2312" w:hAnsi="仿宋" w:cs="Times New Roman"/>
          <w:kern w:val="0"/>
          <w:sz w:val="28"/>
          <w:szCs w:val="28"/>
        </w:rPr>
        <w:t>与维护</w:t>
      </w:r>
      <w:r>
        <w:rPr>
          <w:rFonts w:ascii="仿宋_GB2312" w:eastAsia="仿宋_GB2312" w:hAnsi="仿宋" w:cs="Times New Roman" w:hint="eastAsia"/>
          <w:kern w:val="0"/>
          <w:sz w:val="28"/>
          <w:szCs w:val="28"/>
        </w:rPr>
        <w:t>实训平台设备的操作，在规定时间内，按任务书要求实现竞赛内容，并将</w:t>
      </w:r>
      <w:r>
        <w:rPr>
          <w:rFonts w:ascii="仿宋_GB2312" w:eastAsia="仿宋_GB2312" w:hAnsi="仿宋" w:cs="Times New Roman"/>
          <w:kern w:val="0"/>
          <w:sz w:val="28"/>
          <w:szCs w:val="28"/>
        </w:rPr>
        <w:t>竞赛结果按照要求放到答题卡内，</w:t>
      </w:r>
      <w:r>
        <w:rPr>
          <w:rFonts w:ascii="仿宋_GB2312" w:eastAsia="仿宋_GB2312" w:hAnsi="仿宋" w:cs="Times New Roman" w:hint="eastAsia"/>
          <w:kern w:val="0"/>
          <w:sz w:val="28"/>
          <w:szCs w:val="28"/>
        </w:rPr>
        <w:t>最后</w:t>
      </w:r>
      <w:r>
        <w:rPr>
          <w:rFonts w:ascii="仿宋_GB2312" w:eastAsia="仿宋_GB2312" w:hAnsi="仿宋" w:cs="Times New Roman"/>
          <w:kern w:val="0"/>
          <w:sz w:val="28"/>
          <w:szCs w:val="28"/>
        </w:rPr>
        <w:t>转成</w:t>
      </w:r>
      <w:r>
        <w:rPr>
          <w:rFonts w:ascii="仿宋_GB2312" w:eastAsia="仿宋_GB2312" w:hAnsi="仿宋" w:cs="Times New Roman" w:hint="eastAsia"/>
          <w:kern w:val="0"/>
          <w:sz w:val="28"/>
          <w:szCs w:val="28"/>
        </w:rPr>
        <w:t>PDF</w:t>
      </w:r>
      <w:r>
        <w:rPr>
          <w:rFonts w:ascii="仿宋_GB2312" w:eastAsia="仿宋_GB2312" w:hAnsi="仿宋" w:cs="Times New Roman" w:hint="eastAsia"/>
          <w:kern w:val="0"/>
          <w:sz w:val="28"/>
          <w:szCs w:val="28"/>
        </w:rPr>
        <w:t>格式</w:t>
      </w:r>
      <w:r>
        <w:rPr>
          <w:rFonts w:ascii="仿宋_GB2312" w:eastAsia="仿宋_GB2312" w:hAnsi="仿宋" w:cs="Times New Roman"/>
          <w:kern w:val="0"/>
          <w:sz w:val="28"/>
          <w:szCs w:val="28"/>
        </w:rPr>
        <w:t>提交，</w:t>
      </w:r>
      <w:r>
        <w:rPr>
          <w:rFonts w:ascii="仿宋_GB2312" w:eastAsia="仿宋_GB2312" w:hAnsi="仿宋" w:cs="Times New Roman" w:hint="eastAsia"/>
          <w:kern w:val="0"/>
          <w:sz w:val="28"/>
          <w:szCs w:val="28"/>
        </w:rPr>
        <w:t>任务结果以竞赛答题卡结论为准，写在任务书上无效。</w:t>
      </w:r>
      <w:r>
        <w:rPr>
          <w:rFonts w:ascii="仿宋_GB2312" w:eastAsia="仿宋_GB2312" w:hAnsi="仿宋" w:cs="Times New Roman"/>
          <w:kern w:val="0"/>
          <w:sz w:val="28"/>
          <w:szCs w:val="28"/>
        </w:rPr>
        <w:t>裁判</w:t>
      </w:r>
      <w:r>
        <w:rPr>
          <w:rFonts w:ascii="仿宋_GB2312" w:eastAsia="仿宋_GB2312" w:hAnsi="仿宋" w:cs="Times New Roman" w:hint="eastAsia"/>
          <w:kern w:val="0"/>
          <w:sz w:val="28"/>
          <w:szCs w:val="28"/>
        </w:rPr>
        <w:t>分组</w:t>
      </w:r>
      <w:r>
        <w:rPr>
          <w:rFonts w:ascii="仿宋_GB2312" w:eastAsia="仿宋_GB2312" w:hAnsi="仿宋" w:cs="Times New Roman"/>
          <w:kern w:val="0"/>
          <w:sz w:val="28"/>
          <w:szCs w:val="28"/>
        </w:rPr>
        <w:t>对参赛队的竞赛结果进行评分</w:t>
      </w:r>
      <w:r>
        <w:rPr>
          <w:rFonts w:ascii="仿宋_GB2312" w:eastAsia="仿宋_GB2312" w:hAnsi="仿宋" w:cs="Times New Roman" w:hint="eastAsia"/>
          <w:kern w:val="0"/>
          <w:sz w:val="28"/>
          <w:szCs w:val="28"/>
        </w:rPr>
        <w:t>。如未写明工位号、</w:t>
      </w:r>
      <w:proofErr w:type="gramStart"/>
      <w:r>
        <w:rPr>
          <w:rFonts w:ascii="仿宋_GB2312" w:eastAsia="仿宋_GB2312" w:hAnsi="仿宋" w:cs="Times New Roman" w:hint="eastAsia"/>
          <w:kern w:val="0"/>
          <w:sz w:val="28"/>
          <w:szCs w:val="28"/>
        </w:rPr>
        <w:t>答题卡未转为</w:t>
      </w:r>
      <w:proofErr w:type="gramEnd"/>
      <w:r>
        <w:rPr>
          <w:rFonts w:ascii="仿宋_GB2312" w:eastAsia="仿宋_GB2312" w:hAnsi="仿宋" w:cs="Times New Roman" w:hint="eastAsia"/>
          <w:kern w:val="0"/>
          <w:sz w:val="28"/>
          <w:szCs w:val="28"/>
        </w:rPr>
        <w:t>PDF</w:t>
      </w:r>
      <w:r>
        <w:rPr>
          <w:rFonts w:ascii="仿宋_GB2312" w:eastAsia="仿宋_GB2312" w:hAnsi="仿宋" w:cs="Times New Roman" w:hint="eastAsia"/>
          <w:kern w:val="0"/>
          <w:sz w:val="28"/>
          <w:szCs w:val="28"/>
        </w:rPr>
        <w:t>格式，裁判长可根据具体情况将竞赛作品作废处理。</w:t>
      </w:r>
    </w:p>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系统设备安装、内部配线、故障检测与处理涉及布线</w:t>
      </w:r>
      <w:r>
        <w:rPr>
          <w:rFonts w:ascii="仿宋_GB2312" w:eastAsia="仿宋_GB2312" w:hAnsi="仿宋" w:cs="Times New Roman"/>
          <w:kern w:val="0"/>
          <w:sz w:val="28"/>
          <w:szCs w:val="28"/>
        </w:rPr>
        <w:t>结果</w:t>
      </w:r>
      <w:r>
        <w:rPr>
          <w:rFonts w:ascii="仿宋_GB2312" w:eastAsia="仿宋_GB2312" w:hAnsi="仿宋" w:cs="Times New Roman" w:hint="eastAsia"/>
          <w:kern w:val="0"/>
          <w:sz w:val="28"/>
          <w:szCs w:val="28"/>
        </w:rPr>
        <w:t>或者工艺</w:t>
      </w:r>
      <w:r>
        <w:rPr>
          <w:rFonts w:ascii="仿宋_GB2312" w:eastAsia="仿宋_GB2312" w:hAnsi="仿宋" w:cs="Times New Roman"/>
          <w:kern w:val="0"/>
          <w:sz w:val="28"/>
          <w:szCs w:val="28"/>
        </w:rPr>
        <w:t>部分需要现场</w:t>
      </w:r>
      <w:r>
        <w:rPr>
          <w:rFonts w:ascii="仿宋_GB2312" w:eastAsia="仿宋_GB2312" w:hAnsi="仿宋" w:cs="Times New Roman" w:hint="eastAsia"/>
          <w:kern w:val="0"/>
          <w:sz w:val="28"/>
          <w:szCs w:val="28"/>
        </w:rPr>
        <w:t>查看</w:t>
      </w:r>
      <w:r>
        <w:rPr>
          <w:rFonts w:ascii="仿宋_GB2312" w:eastAsia="仿宋_GB2312" w:hAnsi="仿宋" w:cs="Times New Roman"/>
          <w:kern w:val="0"/>
          <w:sz w:val="28"/>
          <w:szCs w:val="28"/>
        </w:rPr>
        <w:t>，</w:t>
      </w:r>
      <w:r>
        <w:rPr>
          <w:rFonts w:ascii="仿宋_GB2312" w:eastAsia="仿宋_GB2312" w:hAnsi="仿宋" w:cs="Times New Roman" w:hint="eastAsia"/>
          <w:kern w:val="0"/>
          <w:sz w:val="28"/>
          <w:szCs w:val="28"/>
        </w:rPr>
        <w:t>进行</w:t>
      </w:r>
      <w:r>
        <w:rPr>
          <w:rFonts w:ascii="仿宋_GB2312" w:eastAsia="仿宋_GB2312" w:hAnsi="仿宋" w:cs="Times New Roman"/>
          <w:kern w:val="0"/>
          <w:sz w:val="28"/>
          <w:szCs w:val="28"/>
        </w:rPr>
        <w:t>结果性评分。</w:t>
      </w:r>
    </w:p>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kern w:val="0"/>
          <w:sz w:val="28"/>
          <w:szCs w:val="28"/>
        </w:rPr>
        <w:t>3.</w:t>
      </w:r>
      <w:r>
        <w:rPr>
          <w:rFonts w:ascii="仿宋_GB2312" w:eastAsia="仿宋_GB2312" w:hAnsi="仿宋" w:cs="Times New Roman" w:hint="eastAsia"/>
          <w:kern w:val="0"/>
          <w:sz w:val="28"/>
          <w:szCs w:val="28"/>
        </w:rPr>
        <w:t xml:space="preserve"> </w:t>
      </w:r>
      <w:r>
        <w:rPr>
          <w:rFonts w:ascii="仿宋_GB2312" w:eastAsia="仿宋_GB2312" w:hAnsi="仿宋" w:cs="Times New Roman" w:hint="eastAsia"/>
          <w:kern w:val="0"/>
          <w:sz w:val="28"/>
          <w:szCs w:val="28"/>
        </w:rPr>
        <w:t>过程性</w:t>
      </w:r>
      <w:r>
        <w:rPr>
          <w:rFonts w:ascii="仿宋_GB2312" w:eastAsia="仿宋_GB2312" w:hAnsi="仿宋" w:cs="Times New Roman"/>
          <w:kern w:val="0"/>
          <w:sz w:val="28"/>
          <w:szCs w:val="28"/>
        </w:rPr>
        <w:t>评分</w:t>
      </w:r>
    </w:p>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职业素养中</w:t>
      </w:r>
      <w:r>
        <w:rPr>
          <w:rFonts w:ascii="仿宋_GB2312" w:eastAsia="仿宋_GB2312" w:hAnsi="仿宋" w:cs="Times New Roman"/>
          <w:kern w:val="0"/>
          <w:sz w:val="28"/>
          <w:szCs w:val="28"/>
        </w:rPr>
        <w:t>涉及操作规范部分</w:t>
      </w:r>
      <w:r>
        <w:rPr>
          <w:rFonts w:ascii="仿宋_GB2312" w:eastAsia="仿宋_GB2312" w:hAnsi="仿宋" w:cs="Times New Roman" w:hint="eastAsia"/>
          <w:kern w:val="0"/>
          <w:sz w:val="28"/>
          <w:szCs w:val="28"/>
        </w:rPr>
        <w:t>，裁判根据参赛队伍（选手）在分步操作过程中的规范性、合理性以及完成质量等，依据评分标准按步给分。</w:t>
      </w:r>
    </w:p>
    <w:p w:rsidR="008C16EC" w:rsidRDefault="006C0E55">
      <w:pPr>
        <w:widowControl/>
        <w:snapToGrid w:val="0"/>
        <w:spacing w:line="560" w:lineRule="exact"/>
        <w:ind w:firstLineChars="200" w:firstLine="560"/>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竞赛过程中，参赛选手要遵守安全操作规程，确保人身及设备安全，并接受裁判员的监督和警示。竞赛过程中由于参赛选手不规范操</w:t>
      </w:r>
      <w:r>
        <w:rPr>
          <w:rFonts w:ascii="仿宋_GB2312" w:eastAsia="仿宋_GB2312" w:hAnsi="仿宋" w:cs="Times New Roman" w:hint="eastAsia"/>
          <w:kern w:val="0"/>
          <w:sz w:val="28"/>
          <w:szCs w:val="28"/>
        </w:rPr>
        <w:lastRenderedPageBreak/>
        <w:t>作造成的设备模块损坏、保险丝损坏，裁判员与裁判长商定后，可根据现场情况给予酌情扣分。参赛选手如有舞弊、不服从裁判判决、扰乱赛场秩序等行为，裁判长按照规定扣减相应</w:t>
      </w:r>
      <w:r>
        <w:rPr>
          <w:rFonts w:ascii="仿宋_GB2312" w:eastAsia="仿宋_GB2312" w:hAnsi="仿宋" w:cs="Times New Roman" w:hint="eastAsia"/>
          <w:kern w:val="0"/>
          <w:sz w:val="28"/>
          <w:szCs w:val="28"/>
        </w:rPr>
        <w:t>分数。情节严重的取消竞赛资格，竞赛成绩记</w:t>
      </w:r>
      <w:r>
        <w:rPr>
          <w:rFonts w:ascii="仿宋_GB2312" w:eastAsia="仿宋_GB2312" w:hAnsi="仿宋" w:cs="Times New Roman" w:hint="eastAsia"/>
          <w:kern w:val="0"/>
          <w:sz w:val="28"/>
          <w:szCs w:val="28"/>
        </w:rPr>
        <w:t xml:space="preserve"> </w:t>
      </w:r>
      <w:r>
        <w:rPr>
          <w:rFonts w:ascii="仿宋_GB2312" w:eastAsia="仿宋_GB2312" w:hAnsi="仿宋" w:cs="Times New Roman" w:hint="eastAsia"/>
          <w:kern w:val="0"/>
          <w:sz w:val="28"/>
          <w:szCs w:val="28"/>
        </w:rPr>
        <w:t>为</w:t>
      </w:r>
      <w:r>
        <w:rPr>
          <w:rFonts w:ascii="仿宋_GB2312" w:eastAsia="仿宋_GB2312" w:hAnsi="仿宋" w:cs="Times New Roman" w:hint="eastAsia"/>
          <w:kern w:val="0"/>
          <w:sz w:val="28"/>
          <w:szCs w:val="28"/>
        </w:rPr>
        <w:t>0</w:t>
      </w:r>
      <w:r>
        <w:rPr>
          <w:rFonts w:ascii="仿宋_GB2312" w:eastAsia="仿宋_GB2312" w:hAnsi="仿宋" w:cs="Times New Roman" w:hint="eastAsia"/>
          <w:kern w:val="0"/>
          <w:sz w:val="28"/>
          <w:szCs w:val="28"/>
        </w:rPr>
        <w:t>分。</w:t>
      </w:r>
    </w:p>
    <w:p w:rsidR="008C16EC" w:rsidRDefault="006C0E55">
      <w:pPr>
        <w:spacing w:line="560" w:lineRule="exact"/>
        <w:ind w:firstLineChars="100" w:firstLine="280"/>
        <w:jc w:val="left"/>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（三）评分细则</w:t>
      </w:r>
    </w:p>
    <w:p w:rsidR="008C16EC" w:rsidRDefault="006C0E55">
      <w:pPr>
        <w:spacing w:line="560" w:lineRule="exact"/>
        <w:ind w:firstLine="600"/>
        <w:jc w:val="left"/>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本竞赛</w:t>
      </w:r>
      <w:r>
        <w:rPr>
          <w:rFonts w:ascii="仿宋_GB2312" w:eastAsia="仿宋_GB2312" w:hAnsi="仿宋" w:cs="Times New Roman"/>
          <w:kern w:val="0"/>
          <w:sz w:val="28"/>
          <w:szCs w:val="28"/>
        </w:rPr>
        <w:t>采用满分</w:t>
      </w:r>
      <w:r>
        <w:rPr>
          <w:rFonts w:ascii="仿宋_GB2312" w:eastAsia="仿宋_GB2312" w:hAnsi="仿宋" w:cs="Times New Roman" w:hint="eastAsia"/>
          <w:kern w:val="0"/>
          <w:sz w:val="28"/>
          <w:szCs w:val="28"/>
        </w:rPr>
        <w:t>100</w:t>
      </w:r>
      <w:r>
        <w:rPr>
          <w:rFonts w:ascii="仿宋_GB2312" w:eastAsia="仿宋_GB2312" w:hAnsi="仿宋" w:cs="Times New Roman" w:hint="eastAsia"/>
          <w:kern w:val="0"/>
          <w:sz w:val="28"/>
          <w:szCs w:val="28"/>
        </w:rPr>
        <w:t>分，针对</w:t>
      </w:r>
      <w:r>
        <w:rPr>
          <w:rFonts w:ascii="仿宋_GB2312" w:eastAsia="仿宋_GB2312" w:hAnsi="仿宋" w:cs="Times New Roman"/>
          <w:kern w:val="0"/>
          <w:sz w:val="28"/>
          <w:szCs w:val="28"/>
        </w:rPr>
        <w:t>竞赛样题（</w:t>
      </w:r>
      <w:r>
        <w:rPr>
          <w:rFonts w:ascii="仿宋_GB2312" w:eastAsia="仿宋_GB2312" w:hAnsi="仿宋" w:cs="Times New Roman" w:hint="eastAsia"/>
          <w:kern w:val="0"/>
          <w:sz w:val="28"/>
          <w:szCs w:val="28"/>
        </w:rPr>
        <w:t>附件</w:t>
      </w:r>
      <w:r>
        <w:rPr>
          <w:rFonts w:ascii="仿宋_GB2312" w:eastAsia="仿宋_GB2312" w:hAnsi="仿宋" w:cs="Times New Roman" w:hint="eastAsia"/>
          <w:kern w:val="0"/>
          <w:sz w:val="28"/>
          <w:szCs w:val="28"/>
        </w:rPr>
        <w:t>1</w:t>
      </w:r>
      <w:r>
        <w:rPr>
          <w:rFonts w:ascii="仿宋_GB2312" w:eastAsia="仿宋_GB2312" w:hAnsi="仿宋" w:cs="Times New Roman"/>
          <w:kern w:val="0"/>
          <w:sz w:val="28"/>
          <w:szCs w:val="28"/>
        </w:rPr>
        <w:t>）</w:t>
      </w:r>
      <w:r>
        <w:rPr>
          <w:rFonts w:ascii="仿宋_GB2312" w:eastAsia="仿宋_GB2312" w:hAnsi="仿宋" w:cs="Times New Roman" w:hint="eastAsia"/>
          <w:kern w:val="0"/>
          <w:sz w:val="28"/>
          <w:szCs w:val="28"/>
        </w:rPr>
        <w:t>，竞赛考核比例和标准如下。</w:t>
      </w:r>
    </w:p>
    <w:p w:rsidR="008C16EC" w:rsidRDefault="006C0E55">
      <w:pPr>
        <w:spacing w:line="560" w:lineRule="exact"/>
        <w:ind w:firstLine="602"/>
        <w:rPr>
          <w:rFonts w:ascii="仿宋_GB2312" w:eastAsia="仿宋_GB2312" w:hAnsi="仿宋" w:cs="Times New Roman"/>
          <w:kern w:val="0"/>
          <w:sz w:val="28"/>
          <w:szCs w:val="28"/>
        </w:rPr>
      </w:pPr>
      <w:r>
        <w:rPr>
          <w:rFonts w:ascii="仿宋_GB2312" w:eastAsia="仿宋_GB2312" w:hAnsi="仿宋" w:cs="Times New Roman" w:hint="eastAsia"/>
          <w:kern w:val="0"/>
          <w:sz w:val="28"/>
          <w:szCs w:val="28"/>
        </w:rPr>
        <w:t>1.</w:t>
      </w:r>
      <w:r>
        <w:rPr>
          <w:rFonts w:ascii="仿宋_GB2312" w:eastAsia="仿宋_GB2312" w:hAnsi="仿宋" w:cs="Times New Roman" w:hint="eastAsia"/>
          <w:kern w:val="0"/>
          <w:sz w:val="28"/>
          <w:szCs w:val="28"/>
        </w:rPr>
        <w:t>任务</w:t>
      </w:r>
      <w:proofErr w:type="gramStart"/>
      <w:r>
        <w:rPr>
          <w:rFonts w:ascii="仿宋_GB2312" w:eastAsia="仿宋_GB2312" w:hAnsi="仿宋" w:cs="Times New Roman"/>
          <w:kern w:val="0"/>
          <w:sz w:val="28"/>
          <w:szCs w:val="28"/>
        </w:rPr>
        <w:t>一至任务四</w:t>
      </w:r>
      <w:proofErr w:type="gramEnd"/>
      <w:r>
        <w:rPr>
          <w:rFonts w:ascii="仿宋_GB2312" w:eastAsia="仿宋_GB2312" w:hAnsi="仿宋" w:cs="Times New Roman" w:hint="eastAsia"/>
          <w:kern w:val="0"/>
          <w:sz w:val="28"/>
          <w:szCs w:val="28"/>
        </w:rPr>
        <w:t>评分</w:t>
      </w:r>
      <w:r>
        <w:rPr>
          <w:rFonts w:ascii="仿宋_GB2312" w:eastAsia="仿宋_GB2312" w:hAnsi="仿宋" w:cs="Times New Roman"/>
          <w:kern w:val="0"/>
          <w:sz w:val="28"/>
          <w:szCs w:val="28"/>
        </w:rPr>
        <w:t>标准：</w:t>
      </w:r>
    </w:p>
    <w:tbl>
      <w:tblPr>
        <w:tblStyle w:val="12"/>
        <w:tblW w:w="9351" w:type="dxa"/>
        <w:jc w:val="center"/>
        <w:tblLayout w:type="fixed"/>
        <w:tblLook w:val="04A0" w:firstRow="1" w:lastRow="0" w:firstColumn="1" w:lastColumn="0" w:noHBand="0" w:noVBand="1"/>
      </w:tblPr>
      <w:tblGrid>
        <w:gridCol w:w="651"/>
        <w:gridCol w:w="1097"/>
        <w:gridCol w:w="1134"/>
        <w:gridCol w:w="5051"/>
        <w:gridCol w:w="709"/>
        <w:gridCol w:w="709"/>
      </w:tblGrid>
      <w:tr w:rsidR="008C16EC">
        <w:trPr>
          <w:trHeight w:val="810"/>
          <w:jc w:val="center"/>
        </w:trPr>
        <w:tc>
          <w:tcPr>
            <w:tcW w:w="651" w:type="dxa"/>
            <w:vAlign w:val="center"/>
          </w:tcPr>
          <w:p w:rsidR="008C16EC" w:rsidRDefault="006C0E55">
            <w:pPr>
              <w:jc w:val="center"/>
              <w:rPr>
                <w:rFonts w:ascii="仿宋" w:eastAsia="仿宋" w:hAnsi="仿宋" w:cs="Times New Roman"/>
                <w:b/>
                <w:kern w:val="1"/>
                <w:sz w:val="24"/>
                <w:szCs w:val="24"/>
              </w:rPr>
            </w:pPr>
            <w:bookmarkStart w:id="0" w:name="_Hlk484075079"/>
            <w:bookmarkStart w:id="1" w:name="_Hlk484073652"/>
            <w:r>
              <w:rPr>
                <w:rFonts w:ascii="仿宋" w:eastAsia="仿宋" w:hAnsi="仿宋" w:cs="Times New Roman"/>
                <w:b/>
                <w:kern w:val="1"/>
                <w:sz w:val="24"/>
                <w:szCs w:val="24"/>
              </w:rPr>
              <w:t>一级目录</w:t>
            </w:r>
          </w:p>
        </w:tc>
        <w:tc>
          <w:tcPr>
            <w:tcW w:w="1097" w:type="dxa"/>
            <w:vAlign w:val="center"/>
          </w:tcPr>
          <w:p w:rsidR="008C16EC" w:rsidRDefault="006C0E55">
            <w:pPr>
              <w:jc w:val="center"/>
              <w:rPr>
                <w:rFonts w:ascii="仿宋" w:eastAsia="仿宋" w:hAnsi="仿宋" w:cs="Times New Roman"/>
                <w:b/>
                <w:kern w:val="1"/>
                <w:sz w:val="24"/>
                <w:szCs w:val="24"/>
              </w:rPr>
            </w:pPr>
            <w:r>
              <w:rPr>
                <w:rFonts w:ascii="仿宋" w:eastAsia="仿宋" w:hAnsi="仿宋" w:cs="Times New Roman"/>
                <w:b/>
                <w:kern w:val="1"/>
                <w:sz w:val="24"/>
                <w:szCs w:val="24"/>
              </w:rPr>
              <w:t>二级目录</w:t>
            </w:r>
          </w:p>
        </w:tc>
        <w:tc>
          <w:tcPr>
            <w:tcW w:w="1134" w:type="dxa"/>
            <w:vAlign w:val="center"/>
          </w:tcPr>
          <w:p w:rsidR="008C16EC" w:rsidRDefault="006C0E55">
            <w:pPr>
              <w:jc w:val="center"/>
              <w:rPr>
                <w:rFonts w:ascii="仿宋" w:eastAsia="仿宋" w:hAnsi="仿宋" w:cs="Times New Roman"/>
                <w:b/>
                <w:kern w:val="1"/>
                <w:sz w:val="24"/>
                <w:szCs w:val="24"/>
              </w:rPr>
            </w:pPr>
            <w:r>
              <w:rPr>
                <w:rFonts w:ascii="仿宋" w:eastAsia="仿宋" w:hAnsi="仿宋" w:cs="Times New Roman"/>
                <w:b/>
                <w:kern w:val="1"/>
                <w:sz w:val="24"/>
                <w:szCs w:val="24"/>
              </w:rPr>
              <w:t>三级目录</w:t>
            </w:r>
          </w:p>
        </w:tc>
        <w:tc>
          <w:tcPr>
            <w:tcW w:w="5051" w:type="dxa"/>
            <w:vAlign w:val="center"/>
          </w:tcPr>
          <w:p w:rsidR="008C16EC" w:rsidRDefault="006C0E55">
            <w:pPr>
              <w:jc w:val="center"/>
              <w:rPr>
                <w:rFonts w:ascii="仿宋" w:eastAsia="仿宋" w:hAnsi="仿宋" w:cs="Times New Roman"/>
                <w:b/>
                <w:kern w:val="1"/>
                <w:sz w:val="24"/>
                <w:szCs w:val="24"/>
              </w:rPr>
            </w:pPr>
            <w:r>
              <w:rPr>
                <w:rFonts w:ascii="仿宋" w:eastAsia="仿宋" w:hAnsi="仿宋" w:cs="Times New Roman"/>
                <w:b/>
                <w:kern w:val="1"/>
                <w:sz w:val="24"/>
                <w:szCs w:val="24"/>
              </w:rPr>
              <w:t>评分标准</w:t>
            </w:r>
          </w:p>
        </w:tc>
        <w:tc>
          <w:tcPr>
            <w:tcW w:w="709" w:type="dxa"/>
            <w:vAlign w:val="center"/>
          </w:tcPr>
          <w:p w:rsidR="008C16EC" w:rsidRDefault="006C0E55">
            <w:pPr>
              <w:jc w:val="center"/>
              <w:rPr>
                <w:rFonts w:ascii="仿宋" w:eastAsia="仿宋" w:hAnsi="仿宋" w:cs="Times New Roman"/>
                <w:b/>
                <w:kern w:val="1"/>
                <w:sz w:val="24"/>
                <w:szCs w:val="24"/>
              </w:rPr>
            </w:pPr>
            <w:r>
              <w:rPr>
                <w:rFonts w:ascii="仿宋" w:eastAsia="仿宋" w:hAnsi="仿宋" w:cs="Times New Roman"/>
                <w:b/>
                <w:kern w:val="1"/>
                <w:sz w:val="24"/>
                <w:szCs w:val="24"/>
              </w:rPr>
              <w:t>子项扣分</w:t>
            </w:r>
          </w:p>
        </w:tc>
        <w:tc>
          <w:tcPr>
            <w:tcW w:w="709" w:type="dxa"/>
            <w:vAlign w:val="center"/>
          </w:tcPr>
          <w:p w:rsidR="008C16EC" w:rsidRDefault="006C0E55">
            <w:pPr>
              <w:jc w:val="center"/>
              <w:rPr>
                <w:rFonts w:ascii="仿宋_GB2312" w:eastAsia="宋体" w:hAnsi="仿宋_GB2312" w:cs="Times New Roman"/>
                <w:b/>
                <w:kern w:val="1"/>
                <w:sz w:val="24"/>
                <w:szCs w:val="24"/>
              </w:rPr>
            </w:pPr>
            <w:r>
              <w:rPr>
                <w:rFonts w:ascii="仿宋_GB2312" w:eastAsia="宋体" w:hAnsi="仿宋_GB2312" w:cs="Times New Roman"/>
                <w:b/>
                <w:kern w:val="1"/>
                <w:sz w:val="24"/>
                <w:szCs w:val="24"/>
              </w:rPr>
              <w:t>扣分合计</w:t>
            </w:r>
          </w:p>
        </w:tc>
      </w:tr>
      <w:tr w:rsidR="008C16EC">
        <w:trPr>
          <w:trHeight w:val="336"/>
          <w:jc w:val="center"/>
        </w:trPr>
        <w:tc>
          <w:tcPr>
            <w:tcW w:w="651" w:type="dxa"/>
            <w:vMerge w:val="restart"/>
            <w:vAlign w:val="center"/>
          </w:tcPr>
          <w:p w:rsidR="008C16EC" w:rsidRDefault="006C0E55">
            <w:pPr>
              <w:jc w:val="center"/>
              <w:rPr>
                <w:rFonts w:ascii="仿宋" w:eastAsia="仿宋" w:hAnsi="仿宋" w:cs="Times New Roman"/>
                <w:kern w:val="1"/>
                <w:sz w:val="24"/>
                <w:szCs w:val="24"/>
              </w:rPr>
            </w:pPr>
            <w:r>
              <w:rPr>
                <w:rFonts w:ascii="仿宋" w:eastAsia="仿宋" w:hAnsi="仿宋" w:cs="Times New Roman" w:hint="eastAsia"/>
                <w:kern w:val="1"/>
                <w:sz w:val="24"/>
                <w:szCs w:val="24"/>
              </w:rPr>
              <w:t>任务一、系统安装部署（</w:t>
            </w:r>
            <w:r>
              <w:rPr>
                <w:rFonts w:ascii="仿宋" w:eastAsia="仿宋" w:hAnsi="仿宋" w:cs="Times New Roman" w:hint="eastAsia"/>
                <w:kern w:val="1"/>
                <w:sz w:val="24"/>
                <w:szCs w:val="24"/>
              </w:rPr>
              <w:t>20</w:t>
            </w:r>
            <w:r>
              <w:rPr>
                <w:rFonts w:ascii="仿宋" w:eastAsia="仿宋" w:hAnsi="仿宋" w:cs="Times New Roman" w:hint="eastAsia"/>
                <w:kern w:val="1"/>
                <w:sz w:val="24"/>
                <w:szCs w:val="24"/>
              </w:rPr>
              <w:t>分）</w:t>
            </w:r>
          </w:p>
        </w:tc>
        <w:tc>
          <w:tcPr>
            <w:tcW w:w="1097" w:type="dxa"/>
            <w:vMerge w:val="restart"/>
            <w:vAlign w:val="center"/>
          </w:tcPr>
          <w:p w:rsidR="008C16EC" w:rsidRDefault="006C0E55">
            <w:pPr>
              <w:widowControl/>
              <w:numPr>
                <w:ilvl w:val="0"/>
                <w:numId w:val="1"/>
              </w:numPr>
              <w:jc w:val="left"/>
              <w:rPr>
                <w:rFonts w:ascii="仿宋" w:eastAsia="仿宋" w:hAnsi="仿宋" w:cs="Times New Roman"/>
                <w:kern w:val="1"/>
                <w:sz w:val="24"/>
                <w:szCs w:val="24"/>
              </w:rPr>
            </w:pPr>
            <w:bookmarkStart w:id="2" w:name="_Hlk484075098"/>
            <w:r>
              <w:rPr>
                <w:rFonts w:ascii="仿宋" w:eastAsia="仿宋" w:hAnsi="仿宋" w:cs="Times New Roman" w:hint="eastAsia"/>
                <w:kern w:val="1"/>
                <w:sz w:val="24"/>
                <w:szCs w:val="24"/>
              </w:rPr>
              <w:t>系统设备安装、内部配线（</w:t>
            </w:r>
            <w:r>
              <w:rPr>
                <w:rFonts w:ascii="仿宋" w:eastAsia="仿宋" w:hAnsi="仿宋" w:cs="Times New Roman" w:hint="eastAsia"/>
                <w:kern w:val="1"/>
                <w:sz w:val="24"/>
                <w:szCs w:val="24"/>
              </w:rPr>
              <w:t>14</w:t>
            </w:r>
            <w:r>
              <w:rPr>
                <w:rFonts w:ascii="仿宋" w:eastAsia="仿宋" w:hAnsi="仿宋" w:cs="Times New Roman" w:hint="eastAsia"/>
                <w:kern w:val="1"/>
                <w:sz w:val="24"/>
                <w:szCs w:val="24"/>
              </w:rPr>
              <w:t>分）</w:t>
            </w:r>
          </w:p>
          <w:bookmarkEnd w:id="2"/>
          <w:p w:rsidR="008C16EC" w:rsidRDefault="006C0E55">
            <w:pPr>
              <w:rPr>
                <w:rFonts w:ascii="仿宋" w:eastAsia="仿宋" w:hAnsi="仿宋" w:cs="Times New Roman"/>
                <w:kern w:val="1"/>
                <w:sz w:val="24"/>
                <w:szCs w:val="24"/>
              </w:rPr>
            </w:pPr>
            <w:r>
              <w:rPr>
                <w:rFonts w:ascii="仿宋" w:eastAsia="仿宋" w:hAnsi="仿宋" w:cs="Times New Roman" w:hint="eastAsia"/>
                <w:b/>
                <w:bCs/>
                <w:iCs/>
                <w:kern w:val="1"/>
                <w:sz w:val="24"/>
                <w:szCs w:val="24"/>
              </w:rPr>
              <w:t>考核采用扣分制，</w:t>
            </w:r>
            <w:r>
              <w:rPr>
                <w:rFonts w:ascii="仿宋" w:eastAsia="仿宋" w:hAnsi="仿宋" w:cs="Times New Roman" w:hint="eastAsia"/>
                <w:b/>
                <w:bCs/>
                <w:iCs/>
                <w:kern w:val="1"/>
                <w:sz w:val="24"/>
                <w:szCs w:val="24"/>
              </w:rPr>
              <w:t>14</w:t>
            </w:r>
            <w:r>
              <w:rPr>
                <w:rFonts w:ascii="仿宋" w:eastAsia="仿宋" w:hAnsi="仿宋" w:cs="Times New Roman" w:hint="eastAsia"/>
                <w:b/>
                <w:bCs/>
                <w:iCs/>
                <w:kern w:val="1"/>
                <w:sz w:val="24"/>
                <w:szCs w:val="24"/>
              </w:rPr>
              <w:t>分扣完为止</w:t>
            </w:r>
          </w:p>
        </w:tc>
        <w:tc>
          <w:tcPr>
            <w:tcW w:w="1134"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 xml:space="preserve">1. </w:t>
            </w:r>
            <w:r>
              <w:rPr>
                <w:rFonts w:ascii="仿宋" w:eastAsia="仿宋" w:hAnsi="仿宋" w:cs="Times New Roman" w:hint="eastAsia"/>
                <w:kern w:val="1"/>
                <w:sz w:val="24"/>
                <w:szCs w:val="24"/>
              </w:rPr>
              <w:t>设备安装与接线（</w:t>
            </w:r>
            <w:r>
              <w:rPr>
                <w:rFonts w:ascii="仿宋" w:eastAsia="仿宋" w:hAnsi="仿宋" w:cs="Times New Roman" w:hint="eastAsia"/>
                <w:kern w:val="1"/>
                <w:sz w:val="24"/>
                <w:szCs w:val="24"/>
              </w:rPr>
              <w:t>14</w:t>
            </w:r>
            <w:r>
              <w:rPr>
                <w:rFonts w:ascii="仿宋" w:eastAsia="仿宋" w:hAnsi="仿宋" w:cs="Times New Roman" w:hint="eastAsia"/>
                <w:kern w:val="1"/>
                <w:sz w:val="24"/>
                <w:szCs w:val="24"/>
              </w:rPr>
              <w:t>分）</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共有</w:t>
            </w:r>
            <w:r>
              <w:rPr>
                <w:rFonts w:ascii="仿宋" w:eastAsia="仿宋" w:hAnsi="仿宋" w:cs="Times New Roman" w:hint="eastAsia"/>
                <w:kern w:val="1"/>
                <w:sz w:val="24"/>
                <w:szCs w:val="24"/>
              </w:rPr>
              <w:t>11</w:t>
            </w:r>
            <w:r>
              <w:rPr>
                <w:rFonts w:ascii="仿宋" w:eastAsia="仿宋" w:hAnsi="仿宋" w:cs="Times New Roman" w:hint="eastAsia"/>
                <w:kern w:val="1"/>
                <w:sz w:val="24"/>
                <w:szCs w:val="24"/>
              </w:rPr>
              <w:t>个评分点，分别对照评分标准条目扣分。</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）需</w:t>
            </w:r>
            <w:r>
              <w:rPr>
                <w:rFonts w:ascii="仿宋" w:eastAsia="仿宋" w:hAnsi="仿宋" w:cs="Times New Roman"/>
                <w:kern w:val="1"/>
                <w:sz w:val="24"/>
                <w:szCs w:val="24"/>
              </w:rPr>
              <w:t>安装模块</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16</w:t>
            </w:r>
            <w:r>
              <w:rPr>
                <w:rFonts w:ascii="仿宋" w:eastAsia="仿宋" w:hAnsi="仿宋" w:cs="Times New Roman" w:hint="eastAsia"/>
                <w:kern w:val="1"/>
                <w:sz w:val="24"/>
                <w:szCs w:val="24"/>
              </w:rPr>
              <w:t>个）</w:t>
            </w:r>
            <w:r>
              <w:rPr>
                <w:rFonts w:ascii="仿宋" w:eastAsia="仿宋" w:hAnsi="仿宋" w:cs="Times New Roman"/>
                <w:kern w:val="1"/>
                <w:sz w:val="24"/>
                <w:szCs w:val="24"/>
              </w:rPr>
              <w:t>：</w:t>
            </w:r>
            <w:r>
              <w:rPr>
                <w:rFonts w:ascii="仿宋" w:eastAsia="仿宋" w:hAnsi="仿宋" w:cs="Times New Roman"/>
                <w:kern w:val="1"/>
                <w:sz w:val="24"/>
                <w:szCs w:val="24"/>
              </w:rPr>
              <w:t>PLC</w:t>
            </w:r>
            <w:r>
              <w:rPr>
                <w:rFonts w:ascii="仿宋" w:eastAsia="仿宋" w:hAnsi="仿宋" w:cs="Times New Roman" w:hint="eastAsia"/>
                <w:kern w:val="1"/>
                <w:sz w:val="24"/>
                <w:szCs w:val="24"/>
              </w:rPr>
              <w:t>（可编程逻辑控制器）、</w:t>
            </w:r>
            <w:r>
              <w:rPr>
                <w:rFonts w:ascii="仿宋" w:eastAsia="仿宋" w:hAnsi="仿宋" w:cs="Times New Roman"/>
                <w:kern w:val="1"/>
                <w:sz w:val="24"/>
                <w:szCs w:val="24"/>
              </w:rPr>
              <w:t>EM231</w:t>
            </w:r>
            <w:r>
              <w:rPr>
                <w:rFonts w:ascii="仿宋" w:eastAsia="仿宋" w:hAnsi="仿宋" w:cs="Times New Roman" w:hint="eastAsia"/>
                <w:kern w:val="1"/>
                <w:sz w:val="24"/>
                <w:szCs w:val="24"/>
              </w:rPr>
              <w:t>模拟量输入模块、直流</w:t>
            </w:r>
            <w:r>
              <w:rPr>
                <w:rFonts w:ascii="仿宋" w:eastAsia="仿宋" w:hAnsi="仿宋" w:cs="Times New Roman"/>
                <w:kern w:val="1"/>
                <w:sz w:val="24"/>
                <w:szCs w:val="24"/>
              </w:rPr>
              <w:t>24V</w:t>
            </w:r>
            <w:r>
              <w:rPr>
                <w:rFonts w:ascii="仿宋" w:eastAsia="仿宋" w:hAnsi="仿宋" w:cs="Times New Roman" w:hint="eastAsia"/>
                <w:kern w:val="1"/>
                <w:sz w:val="24"/>
                <w:szCs w:val="24"/>
              </w:rPr>
              <w:t>正极电源接线端子排、直流</w:t>
            </w:r>
            <w:r>
              <w:rPr>
                <w:rFonts w:ascii="仿宋" w:eastAsia="仿宋" w:hAnsi="仿宋" w:cs="Times New Roman"/>
                <w:kern w:val="1"/>
                <w:sz w:val="24"/>
                <w:szCs w:val="24"/>
              </w:rPr>
              <w:t>24V</w:t>
            </w:r>
            <w:r>
              <w:rPr>
                <w:rFonts w:ascii="仿宋" w:eastAsia="仿宋" w:hAnsi="仿宋" w:cs="Times New Roman" w:hint="eastAsia"/>
                <w:kern w:val="1"/>
                <w:sz w:val="24"/>
                <w:szCs w:val="24"/>
              </w:rPr>
              <w:t>负极电源接线端子排、速度表、风机、报警灯、温湿度传感器、光照传感器、烟雾传感器、直流电压表、开右侧门按钮、关右侧门按钮、右侧门开启指示灯、右侧门关闭指示灯、紧急制动：</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每</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个模块</w:t>
            </w:r>
            <w:r>
              <w:rPr>
                <w:rFonts w:ascii="仿宋" w:eastAsia="仿宋" w:hAnsi="仿宋" w:cs="Times New Roman"/>
                <w:kern w:val="1"/>
                <w:sz w:val="24"/>
                <w:szCs w:val="24"/>
              </w:rPr>
              <w:t>未安装，扣</w:t>
            </w:r>
            <w:r>
              <w:rPr>
                <w:rFonts w:ascii="仿宋" w:eastAsia="仿宋" w:hAnsi="仿宋" w:cs="Times New Roman"/>
                <w:kern w:val="1"/>
                <w:sz w:val="24"/>
                <w:szCs w:val="24"/>
              </w:rPr>
              <w:t>0.5</w:t>
            </w:r>
            <w:r>
              <w:rPr>
                <w:rFonts w:ascii="仿宋" w:eastAsia="仿宋" w:hAnsi="仿宋" w:cs="Times New Roman" w:hint="eastAsia"/>
                <w:kern w:val="1"/>
                <w:sz w:val="24"/>
                <w:szCs w:val="24"/>
              </w:rPr>
              <w:t>分，模块数量未达到</w:t>
            </w:r>
            <w:r>
              <w:rPr>
                <w:rFonts w:ascii="仿宋" w:eastAsia="仿宋" w:hAnsi="仿宋" w:cs="Times New Roman" w:hint="eastAsia"/>
                <w:kern w:val="1"/>
                <w:sz w:val="24"/>
                <w:szCs w:val="24"/>
              </w:rPr>
              <w:t>8</w:t>
            </w:r>
            <w:r>
              <w:rPr>
                <w:rFonts w:ascii="仿宋" w:eastAsia="仿宋" w:hAnsi="仿宋" w:cs="Times New Roman" w:hint="eastAsia"/>
                <w:kern w:val="1"/>
                <w:sz w:val="24"/>
                <w:szCs w:val="24"/>
              </w:rPr>
              <w:t>个及以上，设备安装与接线</w:t>
            </w:r>
            <w:r>
              <w:rPr>
                <w:rFonts w:ascii="仿宋" w:eastAsia="仿宋" w:hAnsi="仿宋" w:cs="Times New Roman" w:hint="eastAsia"/>
                <w:kern w:val="1"/>
                <w:sz w:val="24"/>
                <w:szCs w:val="24"/>
              </w:rPr>
              <w:t>(</w:t>
            </w:r>
            <w:r>
              <w:rPr>
                <w:rFonts w:ascii="仿宋" w:eastAsia="仿宋" w:hAnsi="仿宋" w:cs="Times New Roman"/>
                <w:kern w:val="1"/>
                <w:sz w:val="24"/>
                <w:szCs w:val="24"/>
              </w:rPr>
              <w:t>14</w:t>
            </w:r>
            <w:r>
              <w:rPr>
                <w:rFonts w:ascii="仿宋" w:eastAsia="仿宋" w:hAnsi="仿宋" w:cs="Times New Roman" w:hint="eastAsia"/>
                <w:kern w:val="1"/>
                <w:sz w:val="24"/>
                <w:szCs w:val="24"/>
              </w:rPr>
              <w:t>分</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记为</w:t>
            </w:r>
            <w:r>
              <w:rPr>
                <w:rFonts w:ascii="仿宋" w:eastAsia="仿宋" w:hAnsi="仿宋" w:cs="Times New Roman" w:hint="eastAsia"/>
                <w:kern w:val="1"/>
                <w:sz w:val="24"/>
                <w:szCs w:val="24"/>
              </w:rPr>
              <w:t>0</w:t>
            </w:r>
            <w:r>
              <w:rPr>
                <w:rFonts w:ascii="仿宋" w:eastAsia="仿宋" w:hAnsi="仿宋" w:cs="Times New Roman" w:hint="eastAsia"/>
                <w:kern w:val="1"/>
                <w:sz w:val="24"/>
                <w:szCs w:val="24"/>
              </w:rPr>
              <w:t>分。</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烟雾传感器安装方式应遵循以下规则：面向烟雾传感器，左侧指示灯，右侧复位按键。没按照要求，扣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24V</w:t>
            </w:r>
            <w:r>
              <w:rPr>
                <w:rFonts w:ascii="仿宋" w:eastAsia="仿宋" w:hAnsi="仿宋" w:cs="Times New Roman" w:hint="eastAsia"/>
                <w:kern w:val="1"/>
                <w:sz w:val="24"/>
                <w:szCs w:val="24"/>
              </w:rPr>
              <w:t>正负端子排安装方式应遵循以下规则：必须用尼龙柱固定，且两</w:t>
            </w:r>
            <w:proofErr w:type="gramStart"/>
            <w:r>
              <w:rPr>
                <w:rFonts w:ascii="仿宋" w:eastAsia="仿宋" w:hAnsi="仿宋" w:cs="Times New Roman" w:hint="eastAsia"/>
                <w:kern w:val="1"/>
                <w:sz w:val="24"/>
                <w:szCs w:val="24"/>
              </w:rPr>
              <w:t>端子排需在</w:t>
            </w:r>
            <w:proofErr w:type="gramEnd"/>
            <w:r>
              <w:rPr>
                <w:rFonts w:ascii="仿宋" w:eastAsia="仿宋" w:hAnsi="仿宋" w:cs="Times New Roman" w:hint="eastAsia"/>
                <w:kern w:val="1"/>
                <w:sz w:val="24"/>
                <w:szCs w:val="24"/>
              </w:rPr>
              <w:t>同一水平线上。没按照要求，扣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348"/>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2</w:t>
            </w:r>
            <w:r>
              <w:rPr>
                <w:rFonts w:ascii="仿宋" w:eastAsia="仿宋" w:hAnsi="仿宋" w:cs="Times New Roman" w:hint="eastAsia"/>
                <w:kern w:val="1"/>
                <w:sz w:val="24"/>
                <w:szCs w:val="24"/>
              </w:rPr>
              <w:t>）每</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个模块</w:t>
            </w:r>
            <w:r>
              <w:rPr>
                <w:rFonts w:ascii="仿宋" w:eastAsia="仿宋" w:hAnsi="仿宋" w:cs="Times New Roman"/>
                <w:kern w:val="1"/>
                <w:sz w:val="24"/>
                <w:szCs w:val="24"/>
              </w:rPr>
              <w:t>安装区域</w:t>
            </w:r>
            <w:r>
              <w:rPr>
                <w:rFonts w:ascii="仿宋" w:eastAsia="仿宋" w:hAnsi="仿宋" w:cs="Times New Roman" w:hint="eastAsia"/>
                <w:kern w:val="1"/>
                <w:sz w:val="24"/>
                <w:szCs w:val="24"/>
              </w:rPr>
              <w:t>（位置）</w:t>
            </w:r>
            <w:r>
              <w:rPr>
                <w:rFonts w:ascii="仿宋" w:eastAsia="仿宋" w:hAnsi="仿宋" w:cs="Times New Roman"/>
                <w:kern w:val="1"/>
                <w:sz w:val="24"/>
                <w:szCs w:val="24"/>
              </w:rPr>
              <w:t>错误，扣</w:t>
            </w:r>
            <w:r>
              <w:rPr>
                <w:rFonts w:ascii="仿宋" w:eastAsia="仿宋" w:hAnsi="仿宋" w:cs="Times New Roman"/>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b/>
                <w:kern w:val="1"/>
                <w:sz w:val="24"/>
                <w:szCs w:val="24"/>
              </w:rPr>
              <w:t>2</w:t>
            </w:r>
            <w:r>
              <w:rPr>
                <w:rFonts w:ascii="仿宋" w:eastAsia="仿宋" w:hAnsi="仿宋" w:cs="Times New Roman" w:hint="eastAsia"/>
                <w:b/>
                <w:kern w:val="1"/>
                <w:sz w:val="24"/>
                <w:szCs w:val="24"/>
              </w:rPr>
              <w:t>分为止；</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0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w:t>
            </w:r>
            <w:r>
              <w:rPr>
                <w:rFonts w:ascii="仿宋" w:eastAsia="仿宋" w:hAnsi="仿宋" w:cs="Times New Roman"/>
                <w:kern w:val="1"/>
                <w:sz w:val="24"/>
                <w:szCs w:val="24"/>
              </w:rPr>
              <w:t>每</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个模块</w:t>
            </w:r>
            <w:r>
              <w:rPr>
                <w:rFonts w:ascii="仿宋" w:eastAsia="仿宋" w:hAnsi="仿宋" w:cs="Times New Roman"/>
                <w:kern w:val="1"/>
                <w:sz w:val="24"/>
                <w:szCs w:val="24"/>
              </w:rPr>
              <w:t>安装</w:t>
            </w:r>
            <w:r>
              <w:rPr>
                <w:rFonts w:ascii="仿宋" w:eastAsia="仿宋" w:hAnsi="仿宋" w:cs="Times New Roman" w:hint="eastAsia"/>
                <w:kern w:val="1"/>
                <w:sz w:val="24"/>
                <w:szCs w:val="24"/>
              </w:rPr>
              <w:t>松动（与</w:t>
            </w:r>
            <w:r>
              <w:rPr>
                <w:rFonts w:ascii="仿宋" w:eastAsia="仿宋" w:hAnsi="仿宋" w:cs="Times New Roman"/>
                <w:kern w:val="1"/>
                <w:sz w:val="24"/>
                <w:szCs w:val="24"/>
              </w:rPr>
              <w:t>安装区域相对位移</w:t>
            </w:r>
            <w:r>
              <w:rPr>
                <w:rFonts w:ascii="仿宋" w:eastAsia="仿宋" w:hAnsi="仿宋" w:cs="Times New Roman" w:hint="eastAsia"/>
                <w:kern w:val="1"/>
                <w:sz w:val="24"/>
                <w:szCs w:val="24"/>
              </w:rPr>
              <w:t>超过</w:t>
            </w:r>
            <w:r>
              <w:rPr>
                <w:rFonts w:ascii="仿宋" w:eastAsia="仿宋" w:hAnsi="仿宋" w:cs="Times New Roman" w:hint="eastAsia"/>
                <w:kern w:val="1"/>
                <w:sz w:val="24"/>
                <w:szCs w:val="24"/>
              </w:rPr>
              <w:t>0.5CM</w:t>
            </w:r>
            <w:r>
              <w:rPr>
                <w:rFonts w:ascii="仿宋" w:eastAsia="仿宋" w:hAnsi="仿宋" w:cs="Times New Roman" w:hint="eastAsia"/>
                <w:kern w:val="1"/>
                <w:sz w:val="24"/>
                <w:szCs w:val="24"/>
              </w:rPr>
              <w:t>）</w:t>
            </w:r>
            <w:r>
              <w:rPr>
                <w:rFonts w:ascii="仿宋" w:eastAsia="仿宋" w:hAnsi="仿宋" w:cs="Times New Roman"/>
                <w:kern w:val="1"/>
                <w:sz w:val="24"/>
                <w:szCs w:val="24"/>
              </w:rPr>
              <w:t>，扣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b/>
                <w:kern w:val="1"/>
                <w:sz w:val="24"/>
                <w:szCs w:val="24"/>
              </w:rPr>
              <w:t>2</w:t>
            </w:r>
            <w:r>
              <w:rPr>
                <w:rFonts w:ascii="仿宋" w:eastAsia="仿宋" w:hAnsi="仿宋" w:cs="Times New Roman" w:hint="eastAsia"/>
                <w:b/>
                <w:kern w:val="1"/>
                <w:sz w:val="24"/>
                <w:szCs w:val="24"/>
              </w:rPr>
              <w:t>分为止；</w:t>
            </w:r>
          </w:p>
        </w:tc>
        <w:tc>
          <w:tcPr>
            <w:tcW w:w="709" w:type="dxa"/>
          </w:tcPr>
          <w:p w:rsidR="008C16EC" w:rsidRDefault="008C16EC">
            <w:pPr>
              <w:ind w:firstLineChars="150" w:firstLine="270"/>
              <w:rPr>
                <w:rFonts w:ascii="仿宋" w:eastAsia="仿宋" w:hAnsi="仿宋" w:cs="Times New Roman"/>
                <w:kern w:val="1"/>
                <w:sz w:val="18"/>
                <w:szCs w:val="18"/>
              </w:rPr>
            </w:pPr>
          </w:p>
        </w:tc>
        <w:tc>
          <w:tcPr>
            <w:tcW w:w="709" w:type="dxa"/>
            <w:vMerge/>
          </w:tcPr>
          <w:p w:rsidR="008C16EC" w:rsidRDefault="008C16EC">
            <w:pPr>
              <w:ind w:firstLine="360"/>
              <w:rPr>
                <w:rFonts w:ascii="宋体" w:eastAsia="宋体" w:hAnsi="宋体" w:cs="Times New Roman"/>
                <w:kern w:val="1"/>
                <w:sz w:val="18"/>
                <w:szCs w:val="18"/>
              </w:rPr>
            </w:pPr>
          </w:p>
        </w:tc>
      </w:tr>
      <w:tr w:rsidR="008C16EC">
        <w:trPr>
          <w:trHeight w:val="348"/>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4</w:t>
            </w:r>
            <w:r>
              <w:rPr>
                <w:rFonts w:ascii="仿宋" w:eastAsia="仿宋" w:hAnsi="仿宋" w:cs="Times New Roman" w:hint="eastAsia"/>
                <w:kern w:val="1"/>
                <w:sz w:val="24"/>
                <w:szCs w:val="24"/>
              </w:rPr>
              <w:t>）有</w:t>
            </w:r>
            <w:r>
              <w:rPr>
                <w:rFonts w:ascii="仿宋" w:eastAsia="仿宋" w:hAnsi="仿宋" w:cs="Times New Roman"/>
                <w:kern w:val="1"/>
                <w:sz w:val="24"/>
                <w:szCs w:val="24"/>
              </w:rPr>
              <w:t>5</w:t>
            </w:r>
            <w:r>
              <w:rPr>
                <w:rFonts w:ascii="仿宋" w:eastAsia="仿宋" w:hAnsi="仿宋" w:cs="Times New Roman" w:hint="eastAsia"/>
                <w:kern w:val="1"/>
                <w:sz w:val="24"/>
                <w:szCs w:val="24"/>
              </w:rPr>
              <w:t>个以下</w:t>
            </w:r>
            <w:r>
              <w:rPr>
                <w:rFonts w:ascii="仿宋" w:eastAsia="仿宋" w:hAnsi="仿宋" w:cs="Times New Roman"/>
                <w:kern w:val="1"/>
                <w:sz w:val="24"/>
                <w:szCs w:val="24"/>
              </w:rPr>
              <w:t>螺母未加</w:t>
            </w:r>
            <w:r>
              <w:rPr>
                <w:rFonts w:ascii="仿宋" w:eastAsia="仿宋" w:hAnsi="仿宋" w:cs="Times New Roman" w:hint="eastAsia"/>
                <w:kern w:val="1"/>
                <w:sz w:val="24"/>
                <w:szCs w:val="24"/>
              </w:rPr>
              <w:t>平</w:t>
            </w:r>
            <w:r>
              <w:rPr>
                <w:rFonts w:ascii="仿宋" w:eastAsia="仿宋" w:hAnsi="仿宋" w:cs="Times New Roman"/>
                <w:kern w:val="1"/>
                <w:sz w:val="24"/>
                <w:szCs w:val="24"/>
              </w:rPr>
              <w:t>垫片</w:t>
            </w:r>
            <w:r>
              <w:rPr>
                <w:rFonts w:ascii="仿宋" w:eastAsia="仿宋" w:hAnsi="仿宋" w:cs="Times New Roman" w:hint="eastAsia"/>
                <w:kern w:val="1"/>
                <w:sz w:val="24"/>
                <w:szCs w:val="24"/>
              </w:rPr>
              <w:t>或弹簧垫片</w:t>
            </w:r>
            <w:r>
              <w:rPr>
                <w:rFonts w:ascii="仿宋" w:eastAsia="仿宋" w:hAnsi="仿宋" w:cs="Times New Roman"/>
                <w:kern w:val="1"/>
                <w:sz w:val="24"/>
                <w:szCs w:val="24"/>
              </w:rPr>
              <w:t>，扣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kern w:val="1"/>
                <w:sz w:val="24"/>
                <w:szCs w:val="24"/>
              </w:rPr>
              <w:t>5</w:t>
            </w:r>
            <w:r>
              <w:rPr>
                <w:rFonts w:ascii="仿宋" w:eastAsia="仿宋" w:hAnsi="仿宋" w:cs="Times New Roman" w:hint="eastAsia"/>
                <w:kern w:val="1"/>
                <w:sz w:val="24"/>
                <w:szCs w:val="24"/>
              </w:rPr>
              <w:t>个及</w:t>
            </w:r>
            <w:r>
              <w:rPr>
                <w:rFonts w:ascii="仿宋" w:eastAsia="仿宋" w:hAnsi="仿宋" w:cs="Times New Roman"/>
                <w:kern w:val="1"/>
                <w:sz w:val="24"/>
                <w:szCs w:val="24"/>
              </w:rPr>
              <w:t>以上未加</w:t>
            </w:r>
            <w:r>
              <w:rPr>
                <w:rFonts w:ascii="仿宋" w:eastAsia="仿宋" w:hAnsi="仿宋" w:cs="Times New Roman" w:hint="eastAsia"/>
                <w:kern w:val="1"/>
                <w:sz w:val="24"/>
                <w:szCs w:val="24"/>
              </w:rPr>
              <w:t>平</w:t>
            </w:r>
            <w:r>
              <w:rPr>
                <w:rFonts w:ascii="仿宋" w:eastAsia="仿宋" w:hAnsi="仿宋" w:cs="Times New Roman"/>
                <w:kern w:val="1"/>
                <w:sz w:val="24"/>
                <w:szCs w:val="24"/>
              </w:rPr>
              <w:t>垫片</w:t>
            </w:r>
            <w:r>
              <w:rPr>
                <w:rFonts w:ascii="仿宋" w:eastAsia="仿宋" w:hAnsi="仿宋" w:cs="Times New Roman" w:hint="eastAsia"/>
                <w:kern w:val="1"/>
                <w:sz w:val="24"/>
                <w:szCs w:val="24"/>
              </w:rPr>
              <w:t>或弹簧垫片，</w:t>
            </w:r>
            <w:r>
              <w:rPr>
                <w:rFonts w:ascii="仿宋" w:eastAsia="仿宋" w:hAnsi="仿宋" w:cs="Times New Roman"/>
                <w:kern w:val="1"/>
                <w:sz w:val="24"/>
                <w:szCs w:val="24"/>
              </w:rPr>
              <w:t>扣</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分</w:t>
            </w:r>
            <w:r>
              <w:rPr>
                <w:rFonts w:ascii="仿宋" w:eastAsia="仿宋" w:hAnsi="仿宋" w:cs="Times New Roman"/>
                <w:kern w:val="1"/>
                <w:sz w:val="24"/>
                <w:szCs w:val="24"/>
              </w:rPr>
              <w:t>；</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27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5</w:t>
            </w:r>
            <w:r>
              <w:rPr>
                <w:rFonts w:ascii="仿宋" w:eastAsia="仿宋" w:hAnsi="仿宋" w:cs="Times New Roman" w:hint="eastAsia"/>
                <w:kern w:val="1"/>
                <w:sz w:val="24"/>
                <w:szCs w:val="24"/>
              </w:rPr>
              <w:t>）线槽盖未安装、线槽盖未盖紧、有线槽</w:t>
            </w:r>
            <w:proofErr w:type="gramStart"/>
            <w:r>
              <w:rPr>
                <w:rFonts w:ascii="仿宋" w:eastAsia="仿宋" w:hAnsi="仿宋" w:cs="Times New Roman" w:hint="eastAsia"/>
                <w:kern w:val="1"/>
                <w:sz w:val="24"/>
                <w:szCs w:val="24"/>
              </w:rPr>
              <w:t>齿卡在线</w:t>
            </w:r>
            <w:proofErr w:type="gramEnd"/>
            <w:r>
              <w:rPr>
                <w:rFonts w:ascii="仿宋" w:eastAsia="仿宋" w:hAnsi="仿宋" w:cs="Times New Roman" w:hint="eastAsia"/>
                <w:kern w:val="1"/>
                <w:sz w:val="24"/>
                <w:szCs w:val="24"/>
              </w:rPr>
              <w:t>槽盖外，扣分规则</w:t>
            </w:r>
            <w:r>
              <w:rPr>
                <w:rFonts w:ascii="仿宋" w:eastAsia="仿宋" w:hAnsi="仿宋" w:cs="Times New Roman"/>
                <w:kern w:val="1"/>
                <w:sz w:val="24"/>
                <w:szCs w:val="24"/>
              </w:rPr>
              <w:t>如下</w:t>
            </w:r>
            <w:r>
              <w:rPr>
                <w:rFonts w:ascii="仿宋" w:eastAsia="仿宋" w:hAnsi="仿宋" w:cs="Times New Roman" w:hint="eastAsia"/>
                <w:kern w:val="1"/>
                <w:sz w:val="24"/>
                <w:szCs w:val="24"/>
              </w:rPr>
              <w:t>：线槽盖未装，每处扣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分；线槽</w:t>
            </w:r>
            <w:proofErr w:type="gramStart"/>
            <w:r>
              <w:rPr>
                <w:rFonts w:ascii="仿宋" w:eastAsia="仿宋" w:hAnsi="仿宋" w:cs="Times New Roman" w:hint="eastAsia"/>
                <w:kern w:val="1"/>
                <w:sz w:val="24"/>
                <w:szCs w:val="24"/>
              </w:rPr>
              <w:t>齿卡在线</w:t>
            </w:r>
            <w:proofErr w:type="gramEnd"/>
            <w:r>
              <w:rPr>
                <w:rFonts w:ascii="仿宋" w:eastAsia="仿宋" w:hAnsi="仿宋" w:cs="Times New Roman" w:hint="eastAsia"/>
                <w:kern w:val="1"/>
                <w:sz w:val="24"/>
                <w:szCs w:val="24"/>
              </w:rPr>
              <w:t>槽外，每齿</w:t>
            </w:r>
            <w:r>
              <w:rPr>
                <w:rFonts w:ascii="仿宋" w:eastAsia="仿宋" w:hAnsi="仿宋" w:cs="Times New Roman" w:hint="eastAsia"/>
                <w:kern w:val="1"/>
                <w:sz w:val="24"/>
                <w:szCs w:val="24"/>
              </w:rPr>
              <w:t>0.1</w:t>
            </w:r>
            <w:r>
              <w:rPr>
                <w:rFonts w:ascii="仿宋" w:eastAsia="仿宋" w:hAnsi="仿宋" w:cs="Times New Roman" w:hint="eastAsia"/>
                <w:kern w:val="1"/>
                <w:sz w:val="24"/>
                <w:szCs w:val="24"/>
              </w:rPr>
              <w:lastRenderedPageBreak/>
              <w:t>分，每处线槽盖最多扣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分；由于线槽走线不当造成线槽盖无法卡在线槽齿上，存在缝隙超过</w:t>
            </w:r>
            <w:r>
              <w:rPr>
                <w:rFonts w:ascii="仿宋" w:eastAsia="仿宋" w:hAnsi="仿宋" w:cs="Times New Roman" w:hint="eastAsia"/>
                <w:kern w:val="1"/>
                <w:sz w:val="24"/>
                <w:szCs w:val="24"/>
              </w:rPr>
              <w:t>0.5</w:t>
            </w:r>
            <w:r>
              <w:rPr>
                <w:rFonts w:ascii="仿宋" w:eastAsia="仿宋" w:hAnsi="仿宋" w:cs="Times New Roman"/>
                <w:kern w:val="1"/>
                <w:sz w:val="24"/>
                <w:szCs w:val="24"/>
              </w:rPr>
              <w:t>CM</w:t>
            </w:r>
            <w:r>
              <w:rPr>
                <w:rFonts w:ascii="仿宋" w:eastAsia="仿宋" w:hAnsi="仿宋" w:cs="Times New Roman" w:hint="eastAsia"/>
                <w:kern w:val="1"/>
                <w:sz w:val="24"/>
                <w:szCs w:val="24"/>
              </w:rPr>
              <w:t>，以线槽未盖处理，每处扣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kern w:val="1"/>
                <w:sz w:val="24"/>
                <w:szCs w:val="24"/>
              </w:rPr>
              <w:t xml:space="preserve"> </w:t>
            </w:r>
            <w:r>
              <w:rPr>
                <w:rFonts w:ascii="仿宋" w:eastAsia="仿宋" w:hAnsi="仿宋" w:cs="Times New Roman" w:hint="eastAsia"/>
                <w:b/>
                <w:kern w:val="1"/>
                <w:sz w:val="24"/>
                <w:szCs w:val="24"/>
              </w:rPr>
              <w:t>此项扣完</w:t>
            </w:r>
            <w:r>
              <w:rPr>
                <w:rFonts w:ascii="仿宋" w:eastAsia="仿宋" w:hAnsi="仿宋" w:cs="Times New Roman"/>
                <w:b/>
                <w:kern w:val="1"/>
                <w:sz w:val="24"/>
                <w:szCs w:val="24"/>
              </w:rPr>
              <w:t>2</w:t>
            </w:r>
            <w:r>
              <w:rPr>
                <w:rFonts w:ascii="仿宋" w:eastAsia="仿宋" w:hAnsi="仿宋" w:cs="Times New Roman" w:hint="eastAsia"/>
                <w:b/>
                <w:kern w:val="1"/>
                <w:sz w:val="24"/>
                <w:szCs w:val="24"/>
              </w:rPr>
              <w:t>分为止；</w:t>
            </w:r>
          </w:p>
        </w:tc>
        <w:tc>
          <w:tcPr>
            <w:tcW w:w="709" w:type="dxa"/>
          </w:tcPr>
          <w:p w:rsidR="008C16EC" w:rsidRDefault="008C16EC">
            <w:pPr>
              <w:ind w:firstLine="360"/>
              <w:rPr>
                <w:rFonts w:ascii="仿宋" w:eastAsia="仿宋" w:hAnsi="仿宋" w:cs="Times New Roman"/>
                <w:kern w:val="1"/>
                <w:sz w:val="18"/>
                <w:szCs w:val="18"/>
              </w:rPr>
            </w:pPr>
          </w:p>
        </w:tc>
        <w:tc>
          <w:tcPr>
            <w:tcW w:w="709" w:type="dxa"/>
            <w:vMerge/>
          </w:tcPr>
          <w:p w:rsidR="008C16EC" w:rsidRDefault="008C16EC">
            <w:pPr>
              <w:ind w:firstLine="360"/>
              <w:rPr>
                <w:rFonts w:ascii="宋体" w:eastAsia="宋体" w:hAnsi="宋体" w:cs="Times New Roman"/>
                <w:kern w:val="1"/>
                <w:sz w:val="18"/>
                <w:szCs w:val="18"/>
              </w:rPr>
            </w:pPr>
          </w:p>
        </w:tc>
      </w:tr>
      <w:tr w:rsidR="008C16EC">
        <w:trPr>
          <w:trHeight w:val="9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）每有</w:t>
            </w:r>
            <w:r>
              <w:rPr>
                <w:rFonts w:ascii="仿宋" w:eastAsia="仿宋" w:hAnsi="仿宋" w:cs="Times New Roman"/>
                <w:kern w:val="1"/>
                <w:sz w:val="24"/>
                <w:szCs w:val="24"/>
              </w:rPr>
              <w:t>一根线</w:t>
            </w:r>
            <w:r>
              <w:rPr>
                <w:rFonts w:ascii="仿宋" w:eastAsia="仿宋" w:hAnsi="仿宋" w:cs="Times New Roman" w:hint="eastAsia"/>
                <w:kern w:val="1"/>
                <w:sz w:val="24"/>
                <w:szCs w:val="24"/>
              </w:rPr>
              <w:t>漏接、</w:t>
            </w:r>
            <w:r>
              <w:rPr>
                <w:rFonts w:ascii="仿宋" w:eastAsia="仿宋" w:hAnsi="仿宋" w:cs="Times New Roman"/>
                <w:kern w:val="1"/>
                <w:sz w:val="24"/>
                <w:szCs w:val="24"/>
              </w:rPr>
              <w:t>线头悬空</w:t>
            </w:r>
            <w:r>
              <w:rPr>
                <w:rFonts w:ascii="仿宋" w:eastAsia="仿宋" w:hAnsi="仿宋" w:cs="Times New Roman" w:hint="eastAsia"/>
                <w:kern w:val="1"/>
                <w:sz w:val="24"/>
                <w:szCs w:val="24"/>
              </w:rPr>
              <w:t>或者与图纸颜色不对应</w:t>
            </w:r>
            <w:r>
              <w:rPr>
                <w:rFonts w:ascii="仿宋" w:eastAsia="仿宋" w:hAnsi="仿宋" w:cs="Times New Roman"/>
                <w:kern w:val="1"/>
                <w:sz w:val="24"/>
                <w:szCs w:val="24"/>
              </w:rPr>
              <w:t>，扣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hint="eastAsia"/>
                <w:b/>
                <w:kern w:val="1"/>
                <w:sz w:val="24"/>
                <w:szCs w:val="24"/>
              </w:rPr>
              <w:t>10</w:t>
            </w:r>
            <w:r>
              <w:rPr>
                <w:rFonts w:ascii="仿宋" w:eastAsia="仿宋" w:hAnsi="仿宋" w:cs="Times New Roman" w:hint="eastAsia"/>
                <w:b/>
                <w:kern w:val="1"/>
                <w:sz w:val="24"/>
                <w:szCs w:val="24"/>
              </w:rPr>
              <w:t>分</w:t>
            </w:r>
            <w:r>
              <w:rPr>
                <w:rFonts w:ascii="仿宋" w:eastAsia="仿宋" w:hAnsi="仿宋" w:cs="Times New Roman"/>
                <w:b/>
                <w:kern w:val="1"/>
                <w:sz w:val="24"/>
                <w:szCs w:val="24"/>
              </w:rPr>
              <w:t>为止；</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24"/>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7</w:t>
            </w:r>
            <w:r>
              <w:rPr>
                <w:rFonts w:ascii="仿宋" w:eastAsia="仿宋" w:hAnsi="仿宋" w:cs="Times New Roman" w:hint="eastAsia"/>
                <w:kern w:val="1"/>
                <w:sz w:val="24"/>
                <w:szCs w:val="24"/>
              </w:rPr>
              <w:t>）</w:t>
            </w:r>
            <w:proofErr w:type="gramStart"/>
            <w:r>
              <w:rPr>
                <w:rFonts w:ascii="仿宋" w:eastAsia="仿宋" w:hAnsi="仿宋" w:cs="Times New Roman" w:hint="eastAsia"/>
                <w:kern w:val="1"/>
                <w:sz w:val="24"/>
                <w:szCs w:val="24"/>
              </w:rPr>
              <w:t>无</w:t>
            </w:r>
            <w:r>
              <w:rPr>
                <w:rFonts w:ascii="仿宋" w:eastAsia="仿宋" w:hAnsi="仿宋" w:cs="Times New Roman"/>
                <w:kern w:val="1"/>
                <w:sz w:val="24"/>
                <w:szCs w:val="24"/>
              </w:rPr>
              <w:t>线号</w:t>
            </w:r>
            <w:proofErr w:type="gramEnd"/>
            <w:r>
              <w:rPr>
                <w:rFonts w:ascii="仿宋" w:eastAsia="仿宋" w:hAnsi="仿宋" w:cs="Times New Roman"/>
                <w:kern w:val="1"/>
                <w:sz w:val="24"/>
                <w:szCs w:val="24"/>
              </w:rPr>
              <w:t>管</w:t>
            </w:r>
            <w:r>
              <w:rPr>
                <w:rFonts w:ascii="仿宋" w:eastAsia="仿宋" w:hAnsi="仿宋" w:cs="Times New Roman" w:hint="eastAsia"/>
                <w:kern w:val="1"/>
                <w:sz w:val="24"/>
                <w:szCs w:val="24"/>
              </w:rPr>
              <w:t>、</w:t>
            </w:r>
            <w:r>
              <w:rPr>
                <w:rFonts w:ascii="仿宋" w:eastAsia="仿宋" w:hAnsi="仿宋" w:cs="Times New Roman"/>
                <w:kern w:val="1"/>
                <w:sz w:val="24"/>
                <w:szCs w:val="24"/>
              </w:rPr>
              <w:t>用错线号管</w:t>
            </w:r>
            <w:r>
              <w:rPr>
                <w:rFonts w:ascii="仿宋" w:eastAsia="仿宋" w:hAnsi="仿宋" w:cs="Times New Roman" w:hint="eastAsia"/>
                <w:kern w:val="1"/>
                <w:sz w:val="24"/>
                <w:szCs w:val="24"/>
              </w:rPr>
              <w:t>、线号管</w:t>
            </w:r>
            <w:proofErr w:type="gramStart"/>
            <w:r>
              <w:rPr>
                <w:rFonts w:ascii="仿宋" w:eastAsia="仿宋" w:hAnsi="仿宋" w:cs="Times New Roman" w:hint="eastAsia"/>
                <w:kern w:val="1"/>
                <w:sz w:val="24"/>
                <w:szCs w:val="24"/>
              </w:rPr>
              <w:t>字方向</w:t>
            </w:r>
            <w:proofErr w:type="gramEnd"/>
            <w:r>
              <w:rPr>
                <w:rFonts w:ascii="仿宋" w:eastAsia="仿宋" w:hAnsi="仿宋" w:cs="Times New Roman" w:hint="eastAsia"/>
                <w:kern w:val="1"/>
                <w:sz w:val="24"/>
                <w:szCs w:val="24"/>
              </w:rPr>
              <w:t>与</w:t>
            </w:r>
            <w:r>
              <w:rPr>
                <w:rFonts w:ascii="仿宋" w:eastAsia="仿宋" w:hAnsi="仿宋" w:cs="Times New Roman"/>
                <w:kern w:val="1"/>
                <w:sz w:val="24"/>
                <w:szCs w:val="24"/>
              </w:rPr>
              <w:t>接线图</w:t>
            </w:r>
            <w:r>
              <w:rPr>
                <w:rFonts w:ascii="仿宋" w:eastAsia="仿宋" w:hAnsi="仿宋" w:cs="Times New Roman" w:hint="eastAsia"/>
                <w:kern w:val="1"/>
                <w:sz w:val="24"/>
                <w:szCs w:val="24"/>
              </w:rPr>
              <w:t>不一致</w:t>
            </w:r>
            <w:r>
              <w:rPr>
                <w:rFonts w:ascii="仿宋" w:eastAsia="仿宋" w:hAnsi="仿宋" w:cs="Times New Roman"/>
                <w:kern w:val="1"/>
                <w:sz w:val="24"/>
                <w:szCs w:val="24"/>
              </w:rPr>
              <w:t>，每处扣除</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b/>
                <w:kern w:val="1"/>
                <w:sz w:val="24"/>
                <w:szCs w:val="24"/>
              </w:rPr>
              <w:t>2</w:t>
            </w:r>
            <w:r>
              <w:rPr>
                <w:rFonts w:ascii="仿宋" w:eastAsia="仿宋" w:hAnsi="仿宋" w:cs="Times New Roman" w:hint="eastAsia"/>
                <w:b/>
                <w:kern w:val="1"/>
                <w:sz w:val="24"/>
                <w:szCs w:val="24"/>
              </w:rPr>
              <w:t>分</w:t>
            </w:r>
            <w:r>
              <w:rPr>
                <w:rFonts w:ascii="仿宋" w:eastAsia="仿宋" w:hAnsi="仿宋" w:cs="Times New Roman"/>
                <w:b/>
                <w:kern w:val="1"/>
                <w:sz w:val="24"/>
                <w:szCs w:val="24"/>
              </w:rPr>
              <w:t>为止</w:t>
            </w:r>
            <w:r>
              <w:rPr>
                <w:rFonts w:ascii="仿宋" w:eastAsia="仿宋" w:hAnsi="仿宋" w:cs="Times New Roman" w:hint="eastAsia"/>
                <w:b/>
                <w:kern w:val="1"/>
                <w:sz w:val="24"/>
                <w:szCs w:val="24"/>
              </w:rPr>
              <w:t>；</w:t>
            </w:r>
            <w:r>
              <w:rPr>
                <w:rFonts w:ascii="仿宋" w:eastAsia="仿宋" w:hAnsi="仿宋" w:cs="Times New Roman" w:hint="eastAsia"/>
                <w:kern w:val="1"/>
                <w:sz w:val="24"/>
                <w:szCs w:val="24"/>
              </w:rPr>
              <w:t>出现（</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）中情况，只扣除（</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）中分数，不重复扣分</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0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8</w:t>
            </w:r>
            <w:r>
              <w:rPr>
                <w:rFonts w:ascii="仿宋" w:eastAsia="仿宋" w:hAnsi="仿宋" w:cs="Times New Roman" w:hint="eastAsia"/>
                <w:kern w:val="1"/>
                <w:sz w:val="24"/>
                <w:szCs w:val="24"/>
              </w:rPr>
              <w:t>）冷压端子</w:t>
            </w:r>
            <w:r>
              <w:rPr>
                <w:rFonts w:ascii="仿宋" w:eastAsia="仿宋" w:hAnsi="仿宋" w:cs="Times New Roman"/>
                <w:kern w:val="1"/>
                <w:sz w:val="24"/>
                <w:szCs w:val="24"/>
              </w:rPr>
              <w:t>未压、松动，</w:t>
            </w:r>
            <w:r>
              <w:rPr>
                <w:rFonts w:ascii="仿宋" w:eastAsia="仿宋" w:hAnsi="仿宋" w:cs="Times New Roman" w:hint="eastAsia"/>
                <w:kern w:val="1"/>
                <w:sz w:val="24"/>
                <w:szCs w:val="24"/>
              </w:rPr>
              <w:t>铜线裸露较多（</w:t>
            </w:r>
            <w:r>
              <w:rPr>
                <w:rFonts w:ascii="仿宋" w:eastAsia="仿宋" w:hAnsi="仿宋" w:cs="Times New Roman" w:hint="eastAsia"/>
                <w:kern w:val="1"/>
                <w:sz w:val="24"/>
                <w:szCs w:val="24"/>
              </w:rPr>
              <w:t>1mm</w:t>
            </w:r>
            <w:r>
              <w:rPr>
                <w:rFonts w:ascii="仿宋" w:eastAsia="仿宋" w:hAnsi="仿宋" w:cs="Times New Roman"/>
                <w:kern w:val="1"/>
                <w:sz w:val="24"/>
                <w:szCs w:val="24"/>
              </w:rPr>
              <w:t>以上</w:t>
            </w:r>
            <w:r>
              <w:rPr>
                <w:rFonts w:ascii="仿宋" w:eastAsia="仿宋" w:hAnsi="仿宋" w:cs="Times New Roman" w:hint="eastAsia"/>
                <w:kern w:val="1"/>
                <w:sz w:val="24"/>
                <w:szCs w:val="24"/>
              </w:rPr>
              <w:t>），每</w:t>
            </w:r>
            <w:r>
              <w:rPr>
                <w:rFonts w:ascii="仿宋" w:eastAsia="仿宋" w:hAnsi="仿宋" w:cs="Times New Roman"/>
                <w:kern w:val="1"/>
                <w:sz w:val="24"/>
                <w:szCs w:val="24"/>
              </w:rPr>
              <w:t>处扣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b/>
                <w:kern w:val="1"/>
                <w:sz w:val="24"/>
                <w:szCs w:val="24"/>
              </w:rPr>
              <w:t>扣完</w:t>
            </w:r>
            <w:r>
              <w:rPr>
                <w:rFonts w:ascii="仿宋" w:eastAsia="仿宋" w:hAnsi="仿宋" w:cs="Times New Roman" w:hint="eastAsia"/>
                <w:b/>
                <w:kern w:val="1"/>
                <w:sz w:val="24"/>
                <w:szCs w:val="24"/>
              </w:rPr>
              <w:t>2</w:t>
            </w:r>
            <w:r>
              <w:rPr>
                <w:rFonts w:ascii="仿宋" w:eastAsia="仿宋" w:hAnsi="仿宋" w:cs="Times New Roman" w:hint="eastAsia"/>
                <w:b/>
                <w:kern w:val="1"/>
                <w:sz w:val="24"/>
                <w:szCs w:val="24"/>
              </w:rPr>
              <w:t>分</w:t>
            </w:r>
            <w:r>
              <w:rPr>
                <w:rFonts w:ascii="仿宋" w:eastAsia="仿宋" w:hAnsi="仿宋" w:cs="Times New Roman"/>
                <w:b/>
                <w:kern w:val="1"/>
                <w:sz w:val="24"/>
                <w:szCs w:val="24"/>
              </w:rPr>
              <w:t>为止</w:t>
            </w:r>
            <w:r>
              <w:rPr>
                <w:rFonts w:ascii="仿宋" w:eastAsia="仿宋" w:hAnsi="仿宋" w:cs="Times New Roman" w:hint="eastAsia"/>
                <w:b/>
                <w:kern w:val="1"/>
                <w:sz w:val="24"/>
                <w:szCs w:val="24"/>
              </w:rPr>
              <w:t>；</w:t>
            </w:r>
            <w:r>
              <w:rPr>
                <w:rFonts w:ascii="仿宋" w:eastAsia="仿宋" w:hAnsi="仿宋" w:cs="Times New Roman" w:hint="eastAsia"/>
                <w:kern w:val="1"/>
                <w:sz w:val="24"/>
                <w:szCs w:val="24"/>
              </w:rPr>
              <w:t>出现（</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）中情况，只扣除（</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）中分数，不重复扣分</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0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9</w:t>
            </w:r>
            <w:r>
              <w:rPr>
                <w:rFonts w:ascii="仿宋" w:eastAsia="仿宋" w:hAnsi="仿宋" w:cs="Times New Roman" w:hint="eastAsia"/>
                <w:kern w:val="1"/>
                <w:sz w:val="24"/>
                <w:szCs w:val="24"/>
              </w:rPr>
              <w:t>）存在</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处插端子选型错误，扣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b/>
                <w:kern w:val="1"/>
                <w:sz w:val="24"/>
                <w:szCs w:val="24"/>
              </w:rPr>
              <w:t>0.5</w:t>
            </w:r>
            <w:r>
              <w:rPr>
                <w:rFonts w:ascii="仿宋" w:eastAsia="仿宋" w:hAnsi="仿宋" w:cs="Times New Roman" w:hint="eastAsia"/>
                <w:b/>
                <w:kern w:val="1"/>
                <w:sz w:val="24"/>
                <w:szCs w:val="24"/>
              </w:rPr>
              <w:t>分为止；</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0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10</w:t>
            </w:r>
            <w:r>
              <w:rPr>
                <w:rFonts w:ascii="仿宋" w:eastAsia="仿宋" w:hAnsi="仿宋" w:cs="Times New Roman" w:hint="eastAsia"/>
                <w:kern w:val="1"/>
                <w:sz w:val="24"/>
                <w:szCs w:val="24"/>
              </w:rPr>
              <w:t>）未</w:t>
            </w:r>
            <w:proofErr w:type="gramStart"/>
            <w:r>
              <w:rPr>
                <w:rFonts w:ascii="仿宋" w:eastAsia="仿宋" w:hAnsi="仿宋" w:cs="Times New Roman"/>
                <w:kern w:val="1"/>
                <w:sz w:val="24"/>
                <w:szCs w:val="24"/>
              </w:rPr>
              <w:t>采用对插端子</w:t>
            </w:r>
            <w:proofErr w:type="gramEnd"/>
            <w:r>
              <w:rPr>
                <w:rFonts w:ascii="仿宋" w:eastAsia="仿宋" w:hAnsi="仿宋" w:cs="Times New Roman"/>
                <w:kern w:val="1"/>
                <w:sz w:val="24"/>
                <w:szCs w:val="24"/>
              </w:rPr>
              <w:t>进行连线</w:t>
            </w:r>
            <w:r>
              <w:rPr>
                <w:rFonts w:ascii="仿宋" w:eastAsia="仿宋" w:hAnsi="仿宋" w:cs="Times New Roman" w:hint="eastAsia"/>
                <w:kern w:val="1"/>
                <w:sz w:val="24"/>
                <w:szCs w:val="24"/>
              </w:rPr>
              <w:t>，每根线扣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r>
              <w:rPr>
                <w:rFonts w:ascii="仿宋" w:eastAsia="仿宋" w:hAnsi="仿宋" w:cs="Times New Roman" w:hint="eastAsia"/>
                <w:b/>
                <w:kern w:val="1"/>
                <w:sz w:val="24"/>
                <w:szCs w:val="24"/>
              </w:rPr>
              <w:t>扣完</w:t>
            </w:r>
            <w:r>
              <w:rPr>
                <w:rFonts w:ascii="仿宋" w:eastAsia="仿宋" w:hAnsi="仿宋" w:cs="Times New Roman"/>
                <w:b/>
                <w:kern w:val="1"/>
                <w:sz w:val="24"/>
                <w:szCs w:val="24"/>
              </w:rPr>
              <w:t>2</w:t>
            </w:r>
            <w:r>
              <w:rPr>
                <w:rFonts w:ascii="仿宋" w:eastAsia="仿宋" w:hAnsi="仿宋" w:cs="Times New Roman" w:hint="eastAsia"/>
                <w:b/>
                <w:kern w:val="1"/>
                <w:sz w:val="24"/>
                <w:szCs w:val="24"/>
              </w:rPr>
              <w:t>分为止；</w:t>
            </w:r>
            <w:r>
              <w:rPr>
                <w:rFonts w:ascii="仿宋" w:eastAsia="仿宋" w:hAnsi="仿宋" w:cs="Times New Roman" w:hint="eastAsia"/>
                <w:kern w:val="1"/>
                <w:sz w:val="24"/>
                <w:szCs w:val="24"/>
              </w:rPr>
              <w:t>出现（</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）中情况，只扣除（</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）中分数，不重复扣分</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425"/>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kern w:val="1"/>
                <w:sz w:val="24"/>
                <w:szCs w:val="24"/>
              </w:rPr>
              <w:t>1</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EM231</w:t>
            </w:r>
            <w:r>
              <w:rPr>
                <w:rFonts w:ascii="仿宋" w:eastAsia="仿宋" w:hAnsi="仿宋" w:cs="Times New Roman" w:hint="eastAsia"/>
                <w:kern w:val="1"/>
                <w:sz w:val="24"/>
                <w:szCs w:val="24"/>
              </w:rPr>
              <w:t>模块</w:t>
            </w:r>
            <w:r>
              <w:rPr>
                <w:rFonts w:ascii="仿宋" w:eastAsia="仿宋" w:hAnsi="仿宋" w:cs="Times New Roman" w:hint="eastAsia"/>
                <w:kern w:val="1"/>
                <w:sz w:val="24"/>
                <w:szCs w:val="24"/>
              </w:rPr>
              <w:t>D+</w:t>
            </w:r>
            <w:r>
              <w:rPr>
                <w:rFonts w:ascii="仿宋" w:eastAsia="仿宋" w:hAnsi="仿宋" w:cs="Times New Roman" w:hint="eastAsia"/>
                <w:kern w:val="1"/>
                <w:sz w:val="24"/>
                <w:szCs w:val="24"/>
              </w:rPr>
              <w:t>和</w:t>
            </w:r>
            <w:r>
              <w:rPr>
                <w:rFonts w:ascii="仿宋" w:eastAsia="仿宋" w:hAnsi="仿宋" w:cs="Times New Roman" w:hint="eastAsia"/>
                <w:kern w:val="1"/>
                <w:sz w:val="24"/>
                <w:szCs w:val="24"/>
              </w:rPr>
              <w:t>D-</w:t>
            </w:r>
            <w:r>
              <w:rPr>
                <w:rFonts w:ascii="仿宋" w:eastAsia="仿宋" w:hAnsi="仿宋" w:cs="Times New Roman" w:hint="eastAsia"/>
                <w:kern w:val="1"/>
                <w:sz w:val="24"/>
                <w:szCs w:val="24"/>
              </w:rPr>
              <w:t>间的短接线，需引入线槽，如果出现悬空的短接线，扣</w:t>
            </w:r>
            <w:r>
              <w:rPr>
                <w:rFonts w:ascii="仿宋" w:eastAsia="仿宋" w:hAnsi="仿宋" w:cs="Times New Roman" w:hint="eastAsia"/>
                <w:kern w:val="1"/>
                <w:sz w:val="24"/>
                <w:szCs w:val="24"/>
              </w:rPr>
              <w:t>0</w:t>
            </w:r>
            <w:r>
              <w:rPr>
                <w:rFonts w:ascii="仿宋" w:eastAsia="仿宋" w:hAnsi="仿宋" w:cs="Times New Roman"/>
                <w:kern w:val="1"/>
                <w:sz w:val="24"/>
                <w:szCs w:val="24"/>
              </w:rPr>
              <w:t>.5</w:t>
            </w:r>
            <w:r>
              <w:rPr>
                <w:rFonts w:ascii="仿宋" w:eastAsia="仿宋" w:hAnsi="仿宋" w:cs="Times New Roman" w:hint="eastAsia"/>
                <w:kern w:val="1"/>
                <w:sz w:val="24"/>
                <w:szCs w:val="24"/>
              </w:rPr>
              <w:t>分</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57"/>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12</w:t>
            </w:r>
            <w:r>
              <w:rPr>
                <w:rFonts w:ascii="仿宋" w:eastAsia="仿宋" w:hAnsi="仿宋" w:cs="Times New Roman" w:hint="eastAsia"/>
                <w:kern w:val="1"/>
                <w:sz w:val="24"/>
                <w:szCs w:val="24"/>
              </w:rPr>
              <w:t>）按提供的接线图线</w:t>
            </w:r>
            <w:proofErr w:type="gramStart"/>
            <w:r>
              <w:rPr>
                <w:rFonts w:ascii="仿宋" w:eastAsia="仿宋" w:hAnsi="仿宋" w:cs="Times New Roman" w:hint="eastAsia"/>
                <w:kern w:val="1"/>
                <w:sz w:val="24"/>
                <w:szCs w:val="24"/>
              </w:rPr>
              <w:t>色选择</w:t>
            </w:r>
            <w:proofErr w:type="gramEnd"/>
            <w:r>
              <w:rPr>
                <w:rFonts w:ascii="仿宋" w:eastAsia="仿宋" w:hAnsi="仿宋" w:cs="Times New Roman" w:hint="eastAsia"/>
                <w:kern w:val="1"/>
                <w:sz w:val="24"/>
                <w:szCs w:val="24"/>
              </w:rPr>
              <w:t>线缆接线，若</w:t>
            </w:r>
            <w:proofErr w:type="gramStart"/>
            <w:r>
              <w:rPr>
                <w:rFonts w:ascii="仿宋" w:eastAsia="仿宋" w:hAnsi="仿宋" w:cs="Times New Roman" w:hint="eastAsia"/>
                <w:kern w:val="1"/>
                <w:sz w:val="24"/>
                <w:szCs w:val="24"/>
              </w:rPr>
              <w:t>出现线色与</w:t>
            </w:r>
            <w:proofErr w:type="gramEnd"/>
            <w:r>
              <w:rPr>
                <w:rFonts w:ascii="仿宋" w:eastAsia="仿宋" w:hAnsi="仿宋" w:cs="Times New Roman" w:hint="eastAsia"/>
                <w:kern w:val="1"/>
                <w:sz w:val="24"/>
                <w:szCs w:val="24"/>
              </w:rPr>
              <w:t>接线图不一致，每处扣</w:t>
            </w:r>
            <w:r>
              <w:rPr>
                <w:rFonts w:ascii="仿宋" w:eastAsia="仿宋" w:hAnsi="仿宋" w:cs="Times New Roman"/>
                <w:kern w:val="1"/>
                <w:sz w:val="24"/>
                <w:szCs w:val="24"/>
              </w:rPr>
              <w:t>0.5</w:t>
            </w:r>
            <w:r>
              <w:rPr>
                <w:rFonts w:ascii="仿宋" w:eastAsia="仿宋" w:hAnsi="仿宋" w:cs="Times New Roman"/>
                <w:kern w:val="1"/>
                <w:sz w:val="24"/>
                <w:szCs w:val="24"/>
              </w:rPr>
              <w:t>分，最多扣</w:t>
            </w:r>
            <w:r>
              <w:rPr>
                <w:rFonts w:ascii="仿宋" w:eastAsia="仿宋" w:hAnsi="仿宋" w:cs="Times New Roman"/>
                <w:kern w:val="1"/>
                <w:sz w:val="24"/>
                <w:szCs w:val="24"/>
              </w:rPr>
              <w:t>1</w:t>
            </w:r>
            <w:r>
              <w:rPr>
                <w:rFonts w:ascii="仿宋" w:eastAsia="仿宋" w:hAnsi="仿宋" w:cs="Times New Roman"/>
                <w:kern w:val="1"/>
                <w:sz w:val="24"/>
                <w:szCs w:val="24"/>
              </w:rPr>
              <w:t>分。</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416"/>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13</w:t>
            </w:r>
            <w:r>
              <w:rPr>
                <w:rFonts w:ascii="仿宋" w:eastAsia="仿宋" w:hAnsi="仿宋" w:cs="Times New Roman" w:hint="eastAsia"/>
                <w:kern w:val="1"/>
                <w:sz w:val="24"/>
                <w:szCs w:val="24"/>
              </w:rPr>
              <w:t>）如果线槽外走线不美观</w:t>
            </w:r>
            <w:r>
              <w:rPr>
                <w:rFonts w:ascii="仿宋" w:eastAsia="仿宋" w:hAnsi="仿宋" w:cs="Times New Roman"/>
                <w:kern w:val="1"/>
                <w:sz w:val="24"/>
                <w:szCs w:val="24"/>
              </w:rPr>
              <w:t>，</w:t>
            </w:r>
            <w:r>
              <w:rPr>
                <w:rFonts w:ascii="仿宋" w:eastAsia="仿宋" w:hAnsi="仿宋" w:cs="Times New Roman" w:hint="eastAsia"/>
                <w:kern w:val="1"/>
                <w:sz w:val="24"/>
                <w:szCs w:val="24"/>
              </w:rPr>
              <w:t>扣分</w:t>
            </w:r>
            <w:r>
              <w:rPr>
                <w:rFonts w:ascii="仿宋" w:eastAsia="仿宋" w:hAnsi="仿宋" w:cs="Times New Roman"/>
                <w:kern w:val="1"/>
                <w:sz w:val="24"/>
                <w:szCs w:val="24"/>
              </w:rPr>
              <w:t>规则</w:t>
            </w:r>
            <w:r>
              <w:rPr>
                <w:rFonts w:ascii="仿宋" w:eastAsia="仿宋" w:hAnsi="仿宋" w:cs="Times New Roman" w:hint="eastAsia"/>
                <w:kern w:val="1"/>
                <w:sz w:val="24"/>
                <w:szCs w:val="24"/>
              </w:rPr>
              <w:t>如下：</w:t>
            </w:r>
          </w:p>
          <w:p w:rsidR="008C16EC" w:rsidRDefault="006C0E55">
            <w:pPr>
              <w:pStyle w:val="af3"/>
              <w:numPr>
                <w:ilvl w:val="0"/>
                <w:numId w:val="2"/>
              </w:numPr>
              <w:ind w:firstLineChars="0"/>
              <w:rPr>
                <w:rFonts w:ascii="仿宋" w:eastAsia="仿宋" w:hAnsi="仿宋" w:cs="Times New Roman"/>
                <w:kern w:val="1"/>
                <w:sz w:val="24"/>
                <w:szCs w:val="24"/>
              </w:rPr>
            </w:pPr>
            <w:r>
              <w:rPr>
                <w:rFonts w:ascii="仿宋" w:eastAsia="仿宋" w:hAnsi="仿宋" w:cs="Times New Roman" w:hint="eastAsia"/>
                <w:kern w:val="1"/>
                <w:sz w:val="24"/>
                <w:szCs w:val="24"/>
              </w:rPr>
              <w:t>PLC</w:t>
            </w:r>
            <w:r>
              <w:rPr>
                <w:rFonts w:ascii="仿宋" w:eastAsia="仿宋" w:hAnsi="仿宋" w:cs="Times New Roman" w:hint="eastAsia"/>
                <w:kern w:val="1"/>
                <w:sz w:val="24"/>
                <w:szCs w:val="24"/>
              </w:rPr>
              <w:t>及电源端子排接线区，相邻</w:t>
            </w:r>
            <w:r>
              <w:rPr>
                <w:rFonts w:ascii="仿宋" w:eastAsia="仿宋" w:hAnsi="仿宋" w:cs="Times New Roman"/>
                <w:kern w:val="1"/>
                <w:sz w:val="24"/>
                <w:szCs w:val="24"/>
              </w:rPr>
              <w:t>两根线</w:t>
            </w:r>
            <w:r>
              <w:rPr>
                <w:rFonts w:ascii="仿宋" w:eastAsia="仿宋" w:hAnsi="仿宋" w:cs="Times New Roman" w:hint="eastAsia"/>
                <w:kern w:val="1"/>
                <w:sz w:val="24"/>
                <w:szCs w:val="24"/>
              </w:rPr>
              <w:t>相差</w:t>
            </w:r>
            <w:r>
              <w:rPr>
                <w:rFonts w:ascii="仿宋" w:eastAsia="仿宋" w:hAnsi="仿宋" w:cs="Times New Roman" w:hint="eastAsia"/>
                <w:kern w:val="1"/>
                <w:sz w:val="24"/>
                <w:szCs w:val="24"/>
              </w:rPr>
              <w:t>5cm</w:t>
            </w:r>
            <w:r>
              <w:rPr>
                <w:rFonts w:ascii="仿宋" w:eastAsia="仿宋" w:hAnsi="仿宋" w:cs="Times New Roman" w:hint="eastAsia"/>
                <w:kern w:val="1"/>
                <w:sz w:val="24"/>
                <w:szCs w:val="24"/>
              </w:rPr>
              <w:t>以上</w:t>
            </w:r>
            <w:r>
              <w:rPr>
                <w:rFonts w:ascii="仿宋" w:eastAsia="仿宋" w:hAnsi="仿宋" w:cs="Times New Roman"/>
                <w:kern w:val="1"/>
                <w:sz w:val="24"/>
                <w:szCs w:val="24"/>
              </w:rPr>
              <w:t>，</w:t>
            </w:r>
            <w:r>
              <w:rPr>
                <w:rFonts w:ascii="仿宋" w:eastAsia="仿宋" w:hAnsi="仿宋" w:cs="Times New Roman" w:hint="eastAsia"/>
                <w:kern w:val="1"/>
                <w:sz w:val="24"/>
                <w:szCs w:val="24"/>
              </w:rPr>
              <w:t>同一线槽孔超过</w:t>
            </w:r>
            <w:r>
              <w:rPr>
                <w:rFonts w:ascii="仿宋" w:eastAsia="仿宋" w:hAnsi="仿宋" w:cs="Times New Roman" w:hint="eastAsia"/>
                <w:kern w:val="1"/>
                <w:sz w:val="24"/>
                <w:szCs w:val="24"/>
              </w:rPr>
              <w:t>4</w:t>
            </w:r>
            <w:r>
              <w:rPr>
                <w:rFonts w:ascii="仿宋" w:eastAsia="仿宋" w:hAnsi="仿宋" w:cs="Times New Roman" w:hint="eastAsia"/>
                <w:kern w:val="1"/>
                <w:sz w:val="24"/>
                <w:szCs w:val="24"/>
              </w:rPr>
              <w:t>根</w:t>
            </w:r>
            <w:r>
              <w:rPr>
                <w:rFonts w:ascii="仿宋" w:eastAsia="仿宋" w:hAnsi="仿宋" w:cs="Times New Roman"/>
                <w:kern w:val="1"/>
                <w:sz w:val="24"/>
                <w:szCs w:val="24"/>
              </w:rPr>
              <w:t>线</w:t>
            </w:r>
            <w:r>
              <w:rPr>
                <w:rFonts w:ascii="仿宋" w:eastAsia="仿宋" w:hAnsi="仿宋" w:cs="Times New Roman" w:hint="eastAsia"/>
                <w:kern w:val="1"/>
                <w:sz w:val="24"/>
                <w:szCs w:val="24"/>
              </w:rPr>
              <w:t>，每处扣</w:t>
            </w:r>
            <w:r>
              <w:rPr>
                <w:rFonts w:ascii="仿宋" w:eastAsia="仿宋" w:hAnsi="仿宋" w:cs="Times New Roman" w:hint="eastAsia"/>
                <w:kern w:val="1"/>
                <w:sz w:val="24"/>
                <w:szCs w:val="24"/>
              </w:rPr>
              <w:t>0</w:t>
            </w:r>
            <w:r>
              <w:rPr>
                <w:rFonts w:ascii="仿宋" w:eastAsia="仿宋" w:hAnsi="仿宋" w:cs="Times New Roman"/>
                <w:kern w:val="1"/>
                <w:sz w:val="24"/>
                <w:szCs w:val="24"/>
              </w:rPr>
              <w:t>.5</w:t>
            </w:r>
            <w:r>
              <w:rPr>
                <w:rFonts w:ascii="仿宋" w:eastAsia="仿宋" w:hAnsi="仿宋" w:cs="Times New Roman" w:hint="eastAsia"/>
                <w:kern w:val="1"/>
                <w:sz w:val="24"/>
                <w:szCs w:val="24"/>
              </w:rPr>
              <w:t>分；</w:t>
            </w:r>
          </w:p>
          <w:p w:rsidR="008C16EC" w:rsidRDefault="006C0E55">
            <w:pPr>
              <w:pStyle w:val="af3"/>
              <w:numPr>
                <w:ilvl w:val="0"/>
                <w:numId w:val="2"/>
              </w:numPr>
              <w:ind w:firstLineChars="0"/>
              <w:rPr>
                <w:rFonts w:ascii="仿宋" w:eastAsia="仿宋" w:hAnsi="仿宋" w:cs="Times New Roman"/>
                <w:kern w:val="1"/>
                <w:sz w:val="24"/>
                <w:szCs w:val="24"/>
              </w:rPr>
            </w:pPr>
            <w:r>
              <w:rPr>
                <w:rFonts w:ascii="仿宋" w:eastAsia="仿宋" w:hAnsi="仿宋" w:cs="Times New Roman" w:hint="eastAsia"/>
                <w:kern w:val="1"/>
                <w:sz w:val="24"/>
                <w:szCs w:val="24"/>
              </w:rPr>
              <w:t>平台两侧模块接线区，模块接线没有捆扎成一束从线槽两侧进入。入线槽处捆扎线束、</w:t>
            </w:r>
            <w:proofErr w:type="gramStart"/>
            <w:r>
              <w:rPr>
                <w:rFonts w:ascii="仿宋" w:eastAsia="仿宋" w:hAnsi="仿宋" w:cs="Times New Roman" w:hint="eastAsia"/>
                <w:kern w:val="1"/>
                <w:sz w:val="24"/>
                <w:szCs w:val="24"/>
              </w:rPr>
              <w:t>对插端子</w:t>
            </w:r>
            <w:proofErr w:type="gramEnd"/>
            <w:r>
              <w:rPr>
                <w:rFonts w:ascii="仿宋" w:eastAsia="仿宋" w:hAnsi="仿宋" w:cs="Times New Roman" w:hint="eastAsia"/>
                <w:kern w:val="1"/>
                <w:sz w:val="24"/>
                <w:szCs w:val="24"/>
              </w:rPr>
              <w:t>线束没有用粘扣固定捆扎成一束，每处</w:t>
            </w:r>
            <w:r>
              <w:rPr>
                <w:rFonts w:ascii="仿宋" w:eastAsia="仿宋" w:hAnsi="仿宋" w:cs="Times New Roman"/>
                <w:kern w:val="1"/>
                <w:sz w:val="24"/>
                <w:szCs w:val="24"/>
              </w:rPr>
              <w:t>扣</w:t>
            </w:r>
            <w:r>
              <w:rPr>
                <w:rFonts w:ascii="仿宋" w:eastAsia="仿宋" w:hAnsi="仿宋" w:cs="Times New Roman" w:hint="eastAsia"/>
                <w:kern w:val="1"/>
                <w:sz w:val="24"/>
                <w:szCs w:val="24"/>
              </w:rPr>
              <w:t>0.5</w:t>
            </w:r>
            <w:r>
              <w:rPr>
                <w:rFonts w:ascii="仿宋" w:eastAsia="仿宋" w:hAnsi="仿宋" w:cs="Times New Roman" w:hint="eastAsia"/>
                <w:kern w:val="1"/>
                <w:sz w:val="24"/>
                <w:szCs w:val="24"/>
              </w:rPr>
              <w:t>分；</w:t>
            </w:r>
          </w:p>
          <w:p w:rsidR="008C16EC" w:rsidRDefault="006C0E55">
            <w:pPr>
              <w:pStyle w:val="af3"/>
              <w:numPr>
                <w:ilvl w:val="0"/>
                <w:numId w:val="2"/>
              </w:numPr>
              <w:ind w:firstLineChars="0"/>
              <w:rPr>
                <w:rFonts w:ascii="仿宋" w:eastAsia="仿宋" w:hAnsi="仿宋" w:cs="Times New Roman"/>
                <w:kern w:val="1"/>
                <w:sz w:val="24"/>
                <w:szCs w:val="24"/>
              </w:rPr>
            </w:pPr>
            <w:r>
              <w:rPr>
                <w:rFonts w:ascii="仿宋" w:eastAsia="仿宋" w:hAnsi="仿宋" w:cs="Times New Roman" w:hint="eastAsia"/>
                <w:kern w:val="1"/>
                <w:sz w:val="24"/>
                <w:szCs w:val="24"/>
              </w:rPr>
              <w:t>开关门按钮、指示灯线束，需从平台两侧长方形孔中引出；紧急制动线束，需从平台中部长方形孔中引出，没有按照要求，扣</w:t>
            </w:r>
            <w:r>
              <w:rPr>
                <w:rFonts w:ascii="仿宋" w:eastAsia="仿宋" w:hAnsi="仿宋" w:cs="Times New Roman" w:hint="eastAsia"/>
                <w:kern w:val="1"/>
                <w:sz w:val="24"/>
                <w:szCs w:val="24"/>
              </w:rPr>
              <w:t>0</w:t>
            </w:r>
            <w:r>
              <w:rPr>
                <w:rFonts w:ascii="仿宋" w:eastAsia="仿宋" w:hAnsi="仿宋" w:cs="Times New Roman"/>
                <w:kern w:val="1"/>
                <w:sz w:val="24"/>
                <w:szCs w:val="24"/>
              </w:rPr>
              <w:t>.5</w:t>
            </w:r>
            <w:r>
              <w:rPr>
                <w:rFonts w:ascii="仿宋" w:eastAsia="仿宋" w:hAnsi="仿宋" w:cs="Times New Roman" w:hint="eastAsia"/>
                <w:kern w:val="1"/>
                <w:sz w:val="24"/>
                <w:szCs w:val="24"/>
              </w:rPr>
              <w:t>分；</w:t>
            </w:r>
          </w:p>
          <w:p w:rsidR="008C16EC" w:rsidRDefault="006C0E55">
            <w:pPr>
              <w:pStyle w:val="af3"/>
              <w:numPr>
                <w:ilvl w:val="0"/>
                <w:numId w:val="2"/>
              </w:numPr>
              <w:ind w:firstLineChars="0"/>
              <w:rPr>
                <w:rFonts w:ascii="仿宋" w:eastAsia="仿宋" w:hAnsi="仿宋" w:cs="Times New Roman"/>
                <w:kern w:val="1"/>
                <w:sz w:val="24"/>
                <w:szCs w:val="24"/>
              </w:rPr>
            </w:pPr>
            <w:r>
              <w:rPr>
                <w:rFonts w:ascii="仿宋" w:eastAsia="仿宋" w:hAnsi="仿宋" w:cs="Times New Roman" w:hint="eastAsia"/>
                <w:kern w:val="1"/>
                <w:sz w:val="24"/>
                <w:szCs w:val="24"/>
              </w:rPr>
              <w:t>速度表及人机交互线束，应捆扎成一束，从线槽两端进入，并用粘扣固定，不允许从后方挡板穿入线槽，没有按照要求，扣</w:t>
            </w:r>
            <w:r>
              <w:rPr>
                <w:rFonts w:ascii="仿宋" w:eastAsia="仿宋" w:hAnsi="仿宋" w:cs="Times New Roman" w:hint="eastAsia"/>
                <w:kern w:val="1"/>
                <w:sz w:val="24"/>
                <w:szCs w:val="24"/>
              </w:rPr>
              <w:t>0</w:t>
            </w:r>
            <w:r>
              <w:rPr>
                <w:rFonts w:ascii="仿宋" w:eastAsia="仿宋" w:hAnsi="仿宋" w:cs="Times New Roman"/>
                <w:kern w:val="1"/>
                <w:sz w:val="24"/>
                <w:szCs w:val="24"/>
              </w:rPr>
              <w:t>.5</w:t>
            </w:r>
            <w:r>
              <w:rPr>
                <w:rFonts w:ascii="仿宋" w:eastAsia="仿宋" w:hAnsi="仿宋" w:cs="Times New Roman" w:hint="eastAsia"/>
                <w:kern w:val="1"/>
                <w:sz w:val="24"/>
                <w:szCs w:val="24"/>
              </w:rPr>
              <w:t>分；</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线槽内走线杂乱、走线冗余过多或其他</w:t>
            </w:r>
            <w:r>
              <w:rPr>
                <w:rFonts w:ascii="仿宋" w:eastAsia="仿宋" w:hAnsi="仿宋" w:cs="Times New Roman"/>
                <w:kern w:val="1"/>
                <w:sz w:val="24"/>
                <w:szCs w:val="24"/>
              </w:rPr>
              <w:t>出现影响走线美观的问题，裁判酌情扣除</w:t>
            </w:r>
            <w:r>
              <w:rPr>
                <w:rFonts w:ascii="仿宋" w:eastAsia="仿宋" w:hAnsi="仿宋" w:cs="Times New Roman" w:hint="eastAsia"/>
                <w:kern w:val="1"/>
                <w:sz w:val="24"/>
                <w:szCs w:val="24"/>
              </w:rPr>
              <w:t>相应分数</w:t>
            </w:r>
            <w:r>
              <w:rPr>
                <w:rFonts w:ascii="仿宋" w:eastAsia="仿宋" w:hAnsi="仿宋" w:cs="Times New Roman"/>
                <w:kern w:val="1"/>
                <w:sz w:val="24"/>
                <w:szCs w:val="24"/>
              </w:rPr>
              <w:t>。</w:t>
            </w:r>
            <w:r>
              <w:rPr>
                <w:rFonts w:ascii="仿宋" w:eastAsia="仿宋" w:hAnsi="仿宋" w:cs="Times New Roman" w:hint="eastAsia"/>
                <w:b/>
                <w:kern w:val="1"/>
                <w:sz w:val="24"/>
                <w:szCs w:val="24"/>
              </w:rPr>
              <w:t>此项</w:t>
            </w:r>
            <w:r>
              <w:rPr>
                <w:rFonts w:ascii="仿宋" w:eastAsia="仿宋" w:hAnsi="仿宋" w:cs="Times New Roman"/>
                <w:b/>
                <w:kern w:val="1"/>
                <w:sz w:val="24"/>
                <w:szCs w:val="24"/>
              </w:rPr>
              <w:t>共</w:t>
            </w:r>
            <w:r>
              <w:rPr>
                <w:rFonts w:ascii="仿宋" w:eastAsia="仿宋" w:hAnsi="仿宋" w:cs="Times New Roman" w:hint="eastAsia"/>
                <w:b/>
                <w:kern w:val="1"/>
                <w:sz w:val="24"/>
                <w:szCs w:val="24"/>
              </w:rPr>
              <w:t>2</w:t>
            </w:r>
            <w:r>
              <w:rPr>
                <w:rFonts w:ascii="仿宋" w:eastAsia="仿宋" w:hAnsi="仿宋" w:cs="Times New Roman" w:hint="eastAsia"/>
                <w:b/>
                <w:kern w:val="1"/>
                <w:sz w:val="24"/>
                <w:szCs w:val="24"/>
              </w:rPr>
              <w:t>分</w:t>
            </w:r>
            <w:r>
              <w:rPr>
                <w:rFonts w:ascii="仿宋" w:eastAsia="仿宋" w:hAnsi="仿宋" w:cs="Times New Roman"/>
                <w:b/>
                <w:kern w:val="1"/>
                <w:sz w:val="24"/>
                <w:szCs w:val="24"/>
              </w:rPr>
              <w:t>，</w:t>
            </w:r>
            <w:r>
              <w:rPr>
                <w:rFonts w:ascii="仿宋" w:eastAsia="仿宋" w:hAnsi="仿宋" w:cs="Times New Roman" w:hint="eastAsia"/>
                <w:b/>
                <w:kern w:val="1"/>
                <w:sz w:val="24"/>
                <w:szCs w:val="24"/>
              </w:rPr>
              <w:t>扣完</w:t>
            </w:r>
            <w:r>
              <w:rPr>
                <w:rFonts w:ascii="仿宋" w:eastAsia="仿宋" w:hAnsi="仿宋" w:cs="Times New Roman"/>
                <w:b/>
                <w:kern w:val="1"/>
                <w:sz w:val="24"/>
                <w:szCs w:val="24"/>
              </w:rPr>
              <w:t>为止</w:t>
            </w:r>
            <w:r>
              <w:rPr>
                <w:rFonts w:ascii="仿宋" w:eastAsia="仿宋" w:hAnsi="仿宋" w:cs="Times New Roman" w:hint="eastAsia"/>
                <w:kern w:val="1"/>
                <w:sz w:val="24"/>
                <w:szCs w:val="24"/>
              </w:rPr>
              <w:t>；</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bookmarkEnd w:id="0"/>
      <w:tr w:rsidR="008C16EC">
        <w:trPr>
          <w:trHeight w:val="1125"/>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Align w:val="center"/>
          </w:tcPr>
          <w:p w:rsidR="008C16EC" w:rsidRDefault="006C0E55">
            <w:pPr>
              <w:widowControl/>
              <w:numPr>
                <w:ilvl w:val="0"/>
                <w:numId w:val="1"/>
              </w:numPr>
              <w:jc w:val="left"/>
              <w:rPr>
                <w:rFonts w:ascii="仿宋" w:eastAsia="仿宋" w:hAnsi="仿宋" w:cs="Times New Roman"/>
                <w:kern w:val="1"/>
                <w:sz w:val="24"/>
                <w:szCs w:val="24"/>
              </w:rPr>
            </w:pPr>
            <w:r>
              <w:rPr>
                <w:rFonts w:ascii="仿宋" w:eastAsia="仿宋" w:hAnsi="仿宋" w:cs="Times New Roman" w:hint="eastAsia"/>
                <w:kern w:val="1"/>
                <w:sz w:val="24"/>
                <w:szCs w:val="24"/>
              </w:rPr>
              <w:t>功能调试（</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分）</w:t>
            </w: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程序下载及功能测试记录（</w:t>
            </w:r>
            <w:r>
              <w:rPr>
                <w:rFonts w:ascii="仿宋" w:eastAsia="仿宋" w:hAnsi="仿宋" w:cs="Times New Roman" w:hint="eastAsia"/>
                <w:kern w:val="1"/>
                <w:sz w:val="24"/>
                <w:szCs w:val="24"/>
              </w:rPr>
              <w:t>6</w:t>
            </w:r>
            <w:r>
              <w:rPr>
                <w:rFonts w:ascii="仿宋" w:eastAsia="仿宋" w:hAnsi="仿宋" w:cs="Times New Roman" w:hint="eastAsia"/>
                <w:kern w:val="1"/>
                <w:sz w:val="24"/>
                <w:szCs w:val="24"/>
              </w:rPr>
              <w:t>分）</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根据表</w:t>
            </w:r>
            <w:r>
              <w:rPr>
                <w:rFonts w:ascii="仿宋" w:eastAsia="仿宋" w:hAnsi="仿宋" w:cs="Times New Roman"/>
                <w:kern w:val="1"/>
                <w:sz w:val="24"/>
                <w:szCs w:val="24"/>
              </w:rPr>
              <w:t>1.1</w:t>
            </w:r>
            <w:r>
              <w:rPr>
                <w:rFonts w:ascii="仿宋" w:eastAsia="仿宋" w:hAnsi="仿宋" w:cs="Times New Roman" w:hint="eastAsia"/>
                <w:kern w:val="1"/>
                <w:sz w:val="24"/>
                <w:szCs w:val="24"/>
              </w:rPr>
              <w:t>和表</w:t>
            </w:r>
            <w:r>
              <w:rPr>
                <w:rFonts w:ascii="仿宋" w:eastAsia="仿宋" w:hAnsi="仿宋" w:cs="Times New Roman"/>
                <w:kern w:val="1"/>
                <w:sz w:val="24"/>
                <w:szCs w:val="24"/>
              </w:rPr>
              <w:t>1.2</w:t>
            </w:r>
            <w:r>
              <w:rPr>
                <w:rFonts w:ascii="仿宋" w:eastAsia="仿宋" w:hAnsi="仿宋" w:cs="Times New Roman" w:hint="eastAsia"/>
                <w:kern w:val="1"/>
                <w:sz w:val="24"/>
                <w:szCs w:val="24"/>
              </w:rPr>
              <w:t>，进行对照，</w:t>
            </w:r>
            <w:proofErr w:type="gramStart"/>
            <w:r>
              <w:rPr>
                <w:rFonts w:ascii="仿宋" w:eastAsia="仿宋" w:hAnsi="仿宋" w:cs="Times New Roman" w:hint="eastAsia"/>
                <w:kern w:val="1"/>
                <w:sz w:val="24"/>
                <w:szCs w:val="24"/>
              </w:rPr>
              <w:t>数据每错一处</w:t>
            </w:r>
            <w:proofErr w:type="gramEnd"/>
            <w:r>
              <w:rPr>
                <w:rFonts w:ascii="仿宋" w:eastAsia="仿宋" w:hAnsi="仿宋" w:cs="Times New Roman"/>
                <w:kern w:val="1"/>
                <w:sz w:val="24"/>
                <w:szCs w:val="24"/>
              </w:rPr>
              <w:t>扣</w:t>
            </w:r>
            <w:r>
              <w:rPr>
                <w:rFonts w:ascii="仿宋" w:eastAsia="仿宋" w:hAnsi="仿宋" w:cs="Times New Roman" w:hint="eastAsia"/>
                <w:kern w:val="1"/>
                <w:sz w:val="24"/>
                <w:szCs w:val="24"/>
              </w:rPr>
              <w:t>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tcPr>
          <w:p w:rsidR="008C16EC" w:rsidRDefault="008C16EC">
            <w:pPr>
              <w:jc w:val="center"/>
              <w:rPr>
                <w:rFonts w:ascii="宋体" w:eastAsia="宋体" w:hAnsi="宋体" w:cs="Times New Roman"/>
                <w:kern w:val="1"/>
                <w:sz w:val="18"/>
                <w:szCs w:val="18"/>
              </w:rPr>
            </w:pPr>
          </w:p>
        </w:tc>
      </w:tr>
      <w:tr w:rsidR="008C16EC">
        <w:trPr>
          <w:trHeight w:val="396"/>
          <w:jc w:val="center"/>
        </w:trPr>
        <w:tc>
          <w:tcPr>
            <w:tcW w:w="651" w:type="dxa"/>
            <w:vMerge w:val="restart"/>
            <w:vAlign w:val="center"/>
          </w:tcPr>
          <w:p w:rsidR="008C16EC" w:rsidRDefault="006C0E55">
            <w:pPr>
              <w:jc w:val="center"/>
              <w:rPr>
                <w:rFonts w:ascii="仿宋" w:eastAsia="仿宋" w:hAnsi="仿宋" w:cs="Times New Roman"/>
                <w:kern w:val="1"/>
                <w:sz w:val="24"/>
                <w:szCs w:val="24"/>
              </w:rPr>
            </w:pPr>
            <w:r>
              <w:rPr>
                <w:rFonts w:ascii="仿宋" w:eastAsia="仿宋" w:hAnsi="仿宋" w:cs="Times New Roman" w:hint="eastAsia"/>
                <w:kern w:val="1"/>
                <w:sz w:val="24"/>
                <w:szCs w:val="24"/>
              </w:rPr>
              <w:t>任务二、通信配置及调试（</w:t>
            </w:r>
            <w:r>
              <w:rPr>
                <w:rFonts w:ascii="仿宋" w:eastAsia="仿宋" w:hAnsi="仿宋" w:cs="Times New Roman"/>
                <w:kern w:val="1"/>
                <w:sz w:val="24"/>
                <w:szCs w:val="24"/>
              </w:rPr>
              <w:t>2</w:t>
            </w:r>
            <w:r>
              <w:rPr>
                <w:rFonts w:ascii="仿宋" w:eastAsia="仿宋" w:hAnsi="仿宋" w:cs="Times New Roman" w:hint="eastAsia"/>
                <w:kern w:val="1"/>
                <w:sz w:val="24"/>
                <w:szCs w:val="24"/>
              </w:rPr>
              <w:t>0</w:t>
            </w:r>
            <w:r>
              <w:rPr>
                <w:rFonts w:ascii="仿宋" w:eastAsia="仿宋" w:hAnsi="仿宋" w:cs="Times New Roman" w:hint="eastAsia"/>
                <w:kern w:val="1"/>
                <w:sz w:val="24"/>
                <w:szCs w:val="24"/>
              </w:rPr>
              <w:t>分）</w:t>
            </w: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（一）平台网络配置（</w:t>
            </w:r>
            <w:r>
              <w:rPr>
                <w:rFonts w:ascii="仿宋" w:eastAsia="仿宋" w:hAnsi="仿宋" w:cs="Times New Roman"/>
                <w:kern w:val="1"/>
                <w:sz w:val="24"/>
                <w:szCs w:val="24"/>
              </w:rPr>
              <w:t>1</w:t>
            </w:r>
            <w:r>
              <w:rPr>
                <w:rFonts w:ascii="仿宋" w:eastAsia="仿宋" w:hAnsi="仿宋" w:cs="Times New Roman" w:hint="eastAsia"/>
                <w:kern w:val="1"/>
                <w:sz w:val="24"/>
                <w:szCs w:val="24"/>
              </w:rPr>
              <w:t>分）</w:t>
            </w:r>
          </w:p>
        </w:tc>
        <w:tc>
          <w:tcPr>
            <w:tcW w:w="1134"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无线路由器的配置、平台局域网搭建、网络通信测试</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Wi-Fi</w:t>
            </w:r>
            <w:r>
              <w:rPr>
                <w:rFonts w:ascii="仿宋" w:eastAsia="仿宋" w:hAnsi="仿宋" w:cs="Times New Roman" w:hint="eastAsia"/>
                <w:kern w:val="1"/>
                <w:sz w:val="24"/>
                <w:szCs w:val="24"/>
              </w:rPr>
              <w:t>名称、安全模式、</w:t>
            </w:r>
            <w:r>
              <w:rPr>
                <w:rFonts w:ascii="仿宋" w:eastAsia="仿宋" w:hAnsi="仿宋" w:cs="Times New Roman" w:hint="eastAsia"/>
                <w:kern w:val="1"/>
                <w:sz w:val="24"/>
                <w:szCs w:val="24"/>
              </w:rPr>
              <w:t>WPA</w:t>
            </w:r>
            <w:r>
              <w:rPr>
                <w:rFonts w:ascii="仿宋" w:eastAsia="仿宋" w:hAnsi="仿宋" w:cs="Times New Roman" w:hint="eastAsia"/>
                <w:kern w:val="1"/>
                <w:sz w:val="24"/>
                <w:szCs w:val="24"/>
              </w:rPr>
              <w:t>加密</w:t>
            </w:r>
            <w:r>
              <w:rPr>
                <w:rFonts w:ascii="仿宋" w:eastAsia="仿宋" w:hAnsi="仿宋" w:cs="Times New Roman"/>
                <w:kern w:val="1"/>
                <w:sz w:val="24"/>
                <w:szCs w:val="24"/>
              </w:rPr>
              <w:t>模式、</w:t>
            </w:r>
            <w:r>
              <w:rPr>
                <w:rFonts w:ascii="仿宋" w:eastAsia="仿宋" w:hAnsi="仿宋" w:cs="Times New Roman" w:hint="eastAsia"/>
                <w:kern w:val="1"/>
                <w:sz w:val="24"/>
                <w:szCs w:val="24"/>
              </w:rPr>
              <w:t>IP</w:t>
            </w:r>
            <w:r>
              <w:rPr>
                <w:rFonts w:ascii="仿宋" w:eastAsia="仿宋" w:hAnsi="仿宋" w:cs="Times New Roman" w:hint="eastAsia"/>
                <w:kern w:val="1"/>
                <w:sz w:val="24"/>
                <w:szCs w:val="24"/>
              </w:rPr>
              <w:t>地址，设置不正确，扣除相应分数；</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说明：</w:t>
            </w:r>
            <w:r>
              <w:rPr>
                <w:rFonts w:ascii="仿宋" w:eastAsia="仿宋" w:hAnsi="仿宋" w:cs="Times New Roman" w:hint="eastAsia"/>
                <w:kern w:val="1"/>
                <w:sz w:val="24"/>
                <w:szCs w:val="24"/>
              </w:rPr>
              <w:t>wi-fi</w:t>
            </w:r>
            <w:r>
              <w:rPr>
                <w:rFonts w:ascii="仿宋" w:eastAsia="仿宋" w:hAnsi="仿宋" w:cs="Times New Roman" w:hint="eastAsia"/>
                <w:kern w:val="1"/>
                <w:sz w:val="24"/>
                <w:szCs w:val="24"/>
              </w:rPr>
              <w:t>名称最后数字应与</w:t>
            </w:r>
            <w:proofErr w:type="gramStart"/>
            <w:r>
              <w:rPr>
                <w:rFonts w:ascii="仿宋" w:eastAsia="仿宋" w:hAnsi="仿宋" w:cs="Times New Roman" w:hint="eastAsia"/>
                <w:kern w:val="1"/>
                <w:sz w:val="24"/>
                <w:szCs w:val="24"/>
              </w:rPr>
              <w:t>工位号</w:t>
            </w:r>
            <w:proofErr w:type="gramEnd"/>
            <w:r>
              <w:rPr>
                <w:rFonts w:ascii="仿宋" w:eastAsia="仿宋" w:hAnsi="仿宋" w:cs="Times New Roman" w:hint="eastAsia"/>
                <w:kern w:val="1"/>
                <w:sz w:val="24"/>
                <w:szCs w:val="24"/>
              </w:rPr>
              <w:t>一致，</w:t>
            </w:r>
            <w:r>
              <w:rPr>
                <w:rFonts w:ascii="仿宋" w:eastAsia="仿宋" w:hAnsi="仿宋" w:cs="Times New Roman" w:hint="eastAsia"/>
                <w:kern w:val="1"/>
                <w:sz w:val="24"/>
                <w:szCs w:val="24"/>
              </w:rPr>
              <w:t>IP</w:t>
            </w:r>
            <w:r>
              <w:rPr>
                <w:rFonts w:ascii="仿宋" w:eastAsia="仿宋" w:hAnsi="仿宋" w:cs="Times New Roman" w:hint="eastAsia"/>
                <w:kern w:val="1"/>
                <w:sz w:val="24"/>
                <w:szCs w:val="24"/>
              </w:rPr>
              <w:t>地址第</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个数字应与</w:t>
            </w:r>
            <w:proofErr w:type="gramStart"/>
            <w:r>
              <w:rPr>
                <w:rFonts w:ascii="仿宋" w:eastAsia="仿宋" w:hAnsi="仿宋" w:cs="Times New Roman" w:hint="eastAsia"/>
                <w:kern w:val="1"/>
                <w:sz w:val="24"/>
                <w:szCs w:val="24"/>
              </w:rPr>
              <w:t>工位号</w:t>
            </w:r>
            <w:proofErr w:type="gramEnd"/>
            <w:r>
              <w:rPr>
                <w:rFonts w:ascii="仿宋" w:eastAsia="仿宋" w:hAnsi="仿宋" w:cs="Times New Roman" w:hint="eastAsia"/>
                <w:kern w:val="1"/>
                <w:sz w:val="24"/>
                <w:szCs w:val="24"/>
              </w:rPr>
              <w:t>一致。</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shd w:val="clear" w:color="auto" w:fill="auto"/>
          </w:tcPr>
          <w:p w:rsidR="008C16EC" w:rsidRDefault="008C16EC">
            <w:pPr>
              <w:rPr>
                <w:rFonts w:ascii="宋体" w:eastAsia="宋体" w:hAnsi="宋体" w:cs="Times New Roman"/>
                <w:kern w:val="1"/>
                <w:sz w:val="18"/>
                <w:szCs w:val="18"/>
              </w:rPr>
            </w:pPr>
          </w:p>
        </w:tc>
      </w:tr>
      <w:tr w:rsidR="008C16EC">
        <w:trPr>
          <w:trHeight w:val="59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附加电脑、控制</w:t>
            </w:r>
            <w:r>
              <w:rPr>
                <w:rFonts w:ascii="仿宋" w:eastAsia="仿宋" w:hAnsi="仿宋" w:cs="Times New Roman"/>
                <w:kern w:val="1"/>
                <w:sz w:val="24"/>
                <w:szCs w:val="24"/>
              </w:rPr>
              <w:t>中心</w:t>
            </w:r>
            <w:proofErr w:type="gramStart"/>
            <w:r>
              <w:rPr>
                <w:rFonts w:ascii="仿宋" w:eastAsia="仿宋" w:hAnsi="仿宋" w:cs="Times New Roman"/>
                <w:kern w:val="1"/>
                <w:sz w:val="24"/>
                <w:szCs w:val="24"/>
              </w:rPr>
              <w:t>和列控中心</w:t>
            </w:r>
            <w:proofErr w:type="gramEnd"/>
            <w:r>
              <w:rPr>
                <w:rFonts w:ascii="仿宋" w:eastAsia="仿宋" w:hAnsi="仿宋" w:cs="Times New Roman"/>
                <w:kern w:val="1"/>
                <w:sz w:val="24"/>
                <w:szCs w:val="24"/>
              </w:rPr>
              <w:t>IP</w:t>
            </w:r>
            <w:r>
              <w:rPr>
                <w:rFonts w:ascii="仿宋" w:eastAsia="仿宋" w:hAnsi="仿宋" w:cs="Times New Roman" w:hint="eastAsia"/>
                <w:kern w:val="1"/>
                <w:sz w:val="24"/>
                <w:szCs w:val="24"/>
              </w:rPr>
              <w:t>未正确</w:t>
            </w:r>
            <w:r>
              <w:rPr>
                <w:rFonts w:ascii="仿宋" w:eastAsia="仿宋" w:hAnsi="仿宋" w:cs="Times New Roman"/>
                <w:kern w:val="1"/>
                <w:sz w:val="24"/>
                <w:szCs w:val="24"/>
              </w:rPr>
              <w:t>，</w:t>
            </w:r>
            <w:r>
              <w:rPr>
                <w:rFonts w:ascii="仿宋" w:eastAsia="仿宋" w:hAnsi="仿宋" w:cs="Times New Roman" w:hint="eastAsia"/>
                <w:kern w:val="1"/>
                <w:sz w:val="24"/>
                <w:szCs w:val="24"/>
              </w:rPr>
              <w:t>扣除相应分数；</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说明：附加电脑、</w:t>
            </w:r>
            <w:proofErr w:type="gramStart"/>
            <w:r>
              <w:rPr>
                <w:rFonts w:ascii="仿宋" w:eastAsia="仿宋" w:hAnsi="仿宋" w:cs="Times New Roman" w:hint="eastAsia"/>
                <w:kern w:val="1"/>
                <w:sz w:val="24"/>
                <w:szCs w:val="24"/>
              </w:rPr>
              <w:t>列控中心</w:t>
            </w:r>
            <w:proofErr w:type="gramEnd"/>
            <w:r>
              <w:rPr>
                <w:rFonts w:ascii="仿宋" w:eastAsia="仿宋" w:hAnsi="仿宋" w:cs="Times New Roman" w:hint="eastAsia"/>
                <w:kern w:val="1"/>
                <w:sz w:val="24"/>
                <w:szCs w:val="24"/>
              </w:rPr>
              <w:t>和控制中心的</w:t>
            </w:r>
            <w:r>
              <w:rPr>
                <w:rFonts w:ascii="仿宋" w:eastAsia="仿宋" w:hAnsi="仿宋" w:cs="Times New Roman" w:hint="eastAsia"/>
                <w:kern w:val="1"/>
                <w:sz w:val="24"/>
                <w:szCs w:val="24"/>
              </w:rPr>
              <w:t>IP</w:t>
            </w:r>
            <w:r>
              <w:rPr>
                <w:rFonts w:ascii="仿宋" w:eastAsia="仿宋" w:hAnsi="仿宋" w:cs="Times New Roman" w:hint="eastAsia"/>
                <w:kern w:val="1"/>
                <w:sz w:val="24"/>
                <w:szCs w:val="24"/>
              </w:rPr>
              <w:t>地址第</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个数字与</w:t>
            </w:r>
            <w:proofErr w:type="gramStart"/>
            <w:r>
              <w:rPr>
                <w:rFonts w:ascii="仿宋" w:eastAsia="仿宋" w:hAnsi="仿宋" w:cs="Times New Roman" w:hint="eastAsia"/>
                <w:kern w:val="1"/>
                <w:sz w:val="24"/>
                <w:szCs w:val="24"/>
              </w:rPr>
              <w:t>工位号</w:t>
            </w:r>
            <w:proofErr w:type="gramEnd"/>
            <w:r>
              <w:rPr>
                <w:rFonts w:ascii="仿宋" w:eastAsia="仿宋" w:hAnsi="仿宋" w:cs="Times New Roman" w:hint="eastAsia"/>
                <w:kern w:val="1"/>
                <w:sz w:val="24"/>
                <w:szCs w:val="24"/>
              </w:rPr>
              <w:t>一致。</w:t>
            </w:r>
          </w:p>
        </w:tc>
        <w:tc>
          <w:tcPr>
            <w:tcW w:w="709" w:type="dxa"/>
          </w:tcPr>
          <w:p w:rsidR="008C16EC" w:rsidRDefault="008C16EC">
            <w:pPr>
              <w:jc w:val="center"/>
              <w:rPr>
                <w:rFonts w:ascii="仿宋" w:eastAsia="仿宋" w:hAnsi="仿宋" w:cs="Times New Roman"/>
                <w:kern w:val="1"/>
                <w:sz w:val="18"/>
                <w:szCs w:val="18"/>
              </w:rPr>
            </w:pPr>
          </w:p>
        </w:tc>
        <w:tc>
          <w:tcPr>
            <w:tcW w:w="709" w:type="dxa"/>
            <w:vMerge/>
            <w:shd w:val="clear" w:color="auto" w:fill="auto"/>
          </w:tcPr>
          <w:p w:rsidR="008C16EC" w:rsidRDefault="008C16EC">
            <w:pPr>
              <w:rPr>
                <w:rFonts w:ascii="宋体" w:eastAsia="宋体" w:hAnsi="宋体" w:cs="Times New Roman"/>
                <w:kern w:val="1"/>
                <w:sz w:val="18"/>
                <w:szCs w:val="18"/>
              </w:rPr>
            </w:pPr>
          </w:p>
        </w:tc>
      </w:tr>
      <w:tr w:rsidR="008C16EC">
        <w:trPr>
          <w:trHeight w:val="618"/>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控制中心与无线路由器通信</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要求：数据包丢失为</w:t>
            </w:r>
            <w:r>
              <w:rPr>
                <w:rFonts w:ascii="仿宋" w:eastAsia="仿宋" w:hAnsi="仿宋" w:cs="Times New Roman" w:hint="eastAsia"/>
                <w:kern w:val="1"/>
                <w:sz w:val="24"/>
                <w:szCs w:val="24"/>
              </w:rPr>
              <w:t>0%</w:t>
            </w:r>
            <w:r>
              <w:rPr>
                <w:rFonts w:ascii="仿宋" w:eastAsia="仿宋" w:hAnsi="仿宋" w:cs="Times New Roman"/>
                <w:kern w:val="1"/>
                <w:sz w:val="24"/>
                <w:szCs w:val="24"/>
              </w:rPr>
              <w:t>，</w:t>
            </w:r>
            <w:r>
              <w:rPr>
                <w:rFonts w:ascii="仿宋" w:eastAsia="仿宋" w:hAnsi="仿宋" w:cs="Times New Roman" w:hint="eastAsia"/>
                <w:kern w:val="1"/>
                <w:sz w:val="24"/>
                <w:szCs w:val="24"/>
              </w:rPr>
              <w:t>TTL</w:t>
            </w:r>
            <w:r>
              <w:rPr>
                <w:rFonts w:ascii="仿宋" w:eastAsia="仿宋" w:hAnsi="仿宋" w:cs="Times New Roman"/>
                <w:kern w:val="1"/>
                <w:sz w:val="24"/>
                <w:szCs w:val="24"/>
              </w:rPr>
              <w:t>=64</w:t>
            </w:r>
            <w:r>
              <w:rPr>
                <w:rFonts w:ascii="仿宋" w:eastAsia="仿宋" w:hAnsi="仿宋" w:cs="Times New Roman" w:hint="eastAsia"/>
                <w:kern w:val="1"/>
                <w:sz w:val="24"/>
                <w:szCs w:val="24"/>
              </w:rPr>
              <w:t>。</w:t>
            </w:r>
          </w:p>
        </w:tc>
        <w:tc>
          <w:tcPr>
            <w:tcW w:w="709" w:type="dxa"/>
            <w:vMerge w:val="restart"/>
          </w:tcPr>
          <w:p w:rsidR="008C16EC" w:rsidRDefault="008C16EC">
            <w:pPr>
              <w:jc w:val="center"/>
              <w:rPr>
                <w:rFonts w:ascii="仿宋" w:eastAsia="仿宋" w:hAnsi="仿宋" w:cs="Times New Roman"/>
                <w:kern w:val="1"/>
                <w:sz w:val="18"/>
                <w:szCs w:val="18"/>
              </w:rPr>
            </w:pPr>
          </w:p>
        </w:tc>
        <w:tc>
          <w:tcPr>
            <w:tcW w:w="709" w:type="dxa"/>
            <w:vMerge/>
            <w:shd w:val="clear" w:color="auto" w:fill="auto"/>
          </w:tcPr>
          <w:p w:rsidR="008C16EC" w:rsidRDefault="008C16EC">
            <w:pPr>
              <w:rPr>
                <w:rFonts w:ascii="宋体" w:eastAsia="宋体" w:hAnsi="宋体" w:cs="Times New Roman"/>
                <w:kern w:val="1"/>
                <w:sz w:val="18"/>
                <w:szCs w:val="18"/>
              </w:rPr>
            </w:pPr>
          </w:p>
        </w:tc>
      </w:tr>
      <w:tr w:rsidR="008C16EC">
        <w:trPr>
          <w:trHeight w:val="57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控制中心与附加电脑通信正常连通</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要求：数据包丢失为</w:t>
            </w:r>
            <w:r>
              <w:rPr>
                <w:rFonts w:ascii="仿宋" w:eastAsia="仿宋" w:hAnsi="仿宋" w:cs="Times New Roman" w:hint="eastAsia"/>
                <w:kern w:val="1"/>
                <w:sz w:val="24"/>
                <w:szCs w:val="24"/>
              </w:rPr>
              <w:t>0%</w:t>
            </w:r>
            <w:r>
              <w:rPr>
                <w:rFonts w:ascii="仿宋" w:eastAsia="仿宋" w:hAnsi="仿宋" w:cs="Times New Roman"/>
                <w:kern w:val="1"/>
                <w:sz w:val="24"/>
                <w:szCs w:val="24"/>
              </w:rPr>
              <w:t>，</w:t>
            </w:r>
            <w:r>
              <w:rPr>
                <w:rFonts w:ascii="仿宋" w:eastAsia="仿宋" w:hAnsi="仿宋" w:cs="Times New Roman" w:hint="eastAsia"/>
                <w:kern w:val="1"/>
                <w:sz w:val="24"/>
                <w:szCs w:val="24"/>
              </w:rPr>
              <w:t>TTL</w:t>
            </w:r>
            <w:r>
              <w:rPr>
                <w:rFonts w:ascii="仿宋" w:eastAsia="仿宋" w:hAnsi="仿宋" w:cs="Times New Roman"/>
                <w:kern w:val="1"/>
                <w:sz w:val="24"/>
                <w:szCs w:val="24"/>
              </w:rPr>
              <w:t>=64</w:t>
            </w:r>
            <w:r>
              <w:rPr>
                <w:rFonts w:ascii="仿宋" w:eastAsia="仿宋" w:hAnsi="仿宋" w:cs="Times New Roman" w:hint="eastAsia"/>
                <w:kern w:val="1"/>
                <w:sz w:val="24"/>
                <w:szCs w:val="24"/>
              </w:rPr>
              <w:t>。</w:t>
            </w:r>
          </w:p>
        </w:tc>
        <w:tc>
          <w:tcPr>
            <w:tcW w:w="709" w:type="dxa"/>
            <w:vMerge/>
          </w:tcPr>
          <w:p w:rsidR="008C16EC" w:rsidRDefault="008C16EC">
            <w:pPr>
              <w:jc w:val="center"/>
              <w:rPr>
                <w:rFonts w:ascii="仿宋" w:eastAsia="仿宋" w:hAnsi="仿宋" w:cs="Times New Roman"/>
                <w:kern w:val="1"/>
                <w:sz w:val="18"/>
                <w:szCs w:val="18"/>
              </w:rPr>
            </w:pPr>
          </w:p>
        </w:tc>
        <w:tc>
          <w:tcPr>
            <w:tcW w:w="709" w:type="dxa"/>
            <w:vMerge/>
            <w:shd w:val="clear" w:color="auto" w:fill="auto"/>
          </w:tcPr>
          <w:p w:rsidR="008C16EC" w:rsidRDefault="008C16EC">
            <w:pPr>
              <w:rPr>
                <w:rFonts w:ascii="宋体" w:eastAsia="宋体" w:hAnsi="宋体" w:cs="Times New Roman"/>
                <w:kern w:val="1"/>
                <w:sz w:val="18"/>
                <w:szCs w:val="18"/>
              </w:rPr>
            </w:pPr>
          </w:p>
        </w:tc>
      </w:tr>
      <w:tr w:rsidR="008C16EC">
        <w:trPr>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（二）</w:t>
            </w:r>
            <w:proofErr w:type="gramStart"/>
            <w:r>
              <w:rPr>
                <w:rFonts w:ascii="仿宋" w:eastAsia="仿宋" w:hAnsi="仿宋" w:cs="Times New Roman" w:hint="eastAsia"/>
                <w:kern w:val="1"/>
                <w:sz w:val="24"/>
                <w:szCs w:val="24"/>
              </w:rPr>
              <w:t>列控中心</w:t>
            </w:r>
            <w:proofErr w:type="gramEnd"/>
            <w:r>
              <w:rPr>
                <w:rFonts w:ascii="仿宋" w:eastAsia="仿宋" w:hAnsi="仿宋" w:cs="Times New Roman" w:hint="eastAsia"/>
                <w:kern w:val="1"/>
                <w:sz w:val="24"/>
                <w:szCs w:val="24"/>
              </w:rPr>
              <w:t>配置（</w:t>
            </w:r>
            <w:r>
              <w:rPr>
                <w:rFonts w:ascii="仿宋" w:eastAsia="仿宋" w:hAnsi="仿宋" w:cs="Times New Roman"/>
                <w:kern w:val="1"/>
                <w:sz w:val="24"/>
                <w:szCs w:val="24"/>
              </w:rPr>
              <w:t>1</w:t>
            </w:r>
            <w:r>
              <w:rPr>
                <w:rFonts w:ascii="仿宋" w:eastAsia="仿宋" w:hAnsi="仿宋" w:cs="Times New Roman" w:hint="eastAsia"/>
                <w:kern w:val="1"/>
                <w:sz w:val="24"/>
                <w:szCs w:val="24"/>
              </w:rPr>
              <w:t>分）</w:t>
            </w:r>
          </w:p>
        </w:tc>
        <w:tc>
          <w:tcPr>
            <w:tcW w:w="1134" w:type="dxa"/>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 xml:space="preserve"> </w:t>
            </w:r>
            <w:proofErr w:type="gramStart"/>
            <w:r>
              <w:rPr>
                <w:rFonts w:ascii="仿宋" w:eastAsia="仿宋" w:hAnsi="仿宋" w:cs="Times New Roman" w:hint="eastAsia"/>
                <w:kern w:val="1"/>
                <w:sz w:val="24"/>
                <w:szCs w:val="24"/>
              </w:rPr>
              <w:t>列控中心</w:t>
            </w:r>
            <w:proofErr w:type="gramEnd"/>
            <w:r>
              <w:rPr>
                <w:rFonts w:ascii="仿宋" w:eastAsia="仿宋" w:hAnsi="仿宋" w:cs="Times New Roman" w:hint="eastAsia"/>
                <w:kern w:val="1"/>
                <w:sz w:val="24"/>
                <w:szCs w:val="24"/>
              </w:rPr>
              <w:t>配置界面，“轨道电路通信”串口号应为</w:t>
            </w:r>
            <w:r>
              <w:rPr>
                <w:rFonts w:ascii="仿宋" w:eastAsia="仿宋" w:hAnsi="仿宋" w:cs="Times New Roman" w:hint="eastAsia"/>
                <w:kern w:val="1"/>
                <w:sz w:val="24"/>
                <w:szCs w:val="24"/>
              </w:rPr>
              <w:t>ttyAMA4</w:t>
            </w:r>
            <w:r>
              <w:rPr>
                <w:rFonts w:ascii="仿宋" w:eastAsia="仿宋" w:hAnsi="仿宋" w:cs="Times New Roman" w:hint="eastAsia"/>
                <w:kern w:val="1"/>
                <w:sz w:val="24"/>
                <w:szCs w:val="24"/>
              </w:rPr>
              <w:t>、波特率应为</w:t>
            </w:r>
            <w:r>
              <w:rPr>
                <w:rFonts w:ascii="仿宋" w:eastAsia="仿宋" w:hAnsi="仿宋" w:cs="Times New Roman" w:hint="eastAsia"/>
                <w:kern w:val="1"/>
                <w:sz w:val="24"/>
                <w:szCs w:val="24"/>
              </w:rPr>
              <w:t>9600</w:t>
            </w:r>
            <w:r>
              <w:rPr>
                <w:rFonts w:ascii="仿宋" w:eastAsia="仿宋" w:hAnsi="仿宋" w:cs="Times New Roman" w:hint="eastAsia"/>
                <w:kern w:val="1"/>
                <w:sz w:val="24"/>
                <w:szCs w:val="24"/>
              </w:rPr>
              <w:t>；“列车通信”串口号应为</w:t>
            </w:r>
            <w:r>
              <w:rPr>
                <w:rFonts w:ascii="仿宋" w:eastAsia="仿宋" w:hAnsi="仿宋" w:cs="Times New Roman" w:hint="eastAsia"/>
                <w:kern w:val="1"/>
                <w:sz w:val="24"/>
                <w:szCs w:val="24"/>
              </w:rPr>
              <w:t>ttyAMA5</w:t>
            </w:r>
            <w:r>
              <w:rPr>
                <w:rFonts w:ascii="仿宋" w:eastAsia="仿宋" w:hAnsi="仿宋" w:cs="Times New Roman" w:hint="eastAsia"/>
                <w:kern w:val="1"/>
                <w:sz w:val="24"/>
                <w:szCs w:val="24"/>
              </w:rPr>
              <w:t>、波特率应为</w:t>
            </w:r>
            <w:r>
              <w:rPr>
                <w:rFonts w:ascii="仿宋" w:eastAsia="仿宋" w:hAnsi="仿宋" w:cs="Times New Roman" w:hint="eastAsia"/>
                <w:kern w:val="1"/>
                <w:sz w:val="24"/>
                <w:szCs w:val="24"/>
              </w:rPr>
              <w:t>115200</w:t>
            </w:r>
            <w:r>
              <w:rPr>
                <w:rFonts w:ascii="仿宋" w:eastAsia="仿宋" w:hAnsi="仿宋" w:cs="Times New Roman" w:hint="eastAsia"/>
                <w:kern w:val="1"/>
                <w:sz w:val="24"/>
                <w:szCs w:val="24"/>
              </w:rPr>
              <w:t>；服务器通信</w:t>
            </w:r>
            <w:r>
              <w:rPr>
                <w:rFonts w:ascii="仿宋" w:eastAsia="仿宋" w:hAnsi="仿宋" w:cs="Times New Roman" w:hint="eastAsia"/>
                <w:kern w:val="1"/>
                <w:sz w:val="24"/>
                <w:szCs w:val="24"/>
              </w:rPr>
              <w:t>IP</w:t>
            </w:r>
            <w:r>
              <w:rPr>
                <w:rFonts w:ascii="仿宋" w:eastAsia="仿宋" w:hAnsi="仿宋" w:cs="Times New Roman" w:hint="eastAsia"/>
                <w:kern w:val="1"/>
                <w:sz w:val="24"/>
                <w:szCs w:val="24"/>
              </w:rPr>
              <w:t>应为</w:t>
            </w:r>
            <w:r>
              <w:rPr>
                <w:rFonts w:ascii="仿宋" w:eastAsia="仿宋" w:hAnsi="仿宋" w:cs="Times New Roman" w:hint="eastAsia"/>
                <w:kern w:val="1"/>
                <w:sz w:val="24"/>
                <w:szCs w:val="24"/>
              </w:rPr>
              <w:t>176.128.</w:t>
            </w:r>
            <w:proofErr w:type="gramStart"/>
            <w:r>
              <w:rPr>
                <w:rFonts w:ascii="仿宋" w:eastAsia="仿宋" w:hAnsi="仿宋" w:cs="Times New Roman" w:hint="eastAsia"/>
                <w:kern w:val="1"/>
                <w:sz w:val="24"/>
                <w:szCs w:val="24"/>
              </w:rPr>
              <w:t>工位号</w:t>
            </w:r>
            <w:proofErr w:type="gramEnd"/>
            <w:r>
              <w:rPr>
                <w:rFonts w:ascii="仿宋" w:eastAsia="仿宋" w:hAnsi="仿宋" w:cs="Times New Roman" w:hint="eastAsia"/>
                <w:kern w:val="1"/>
                <w:sz w:val="24"/>
                <w:szCs w:val="24"/>
              </w:rPr>
              <w:t>.</w:t>
            </w:r>
            <w:r>
              <w:rPr>
                <w:rFonts w:ascii="仿宋" w:eastAsia="仿宋" w:hAnsi="仿宋" w:cs="Times New Roman"/>
                <w:kern w:val="1"/>
                <w:sz w:val="24"/>
                <w:szCs w:val="24"/>
              </w:rPr>
              <w:t xml:space="preserve">3 </w:t>
            </w:r>
            <w:r>
              <w:rPr>
                <w:rFonts w:ascii="仿宋" w:eastAsia="仿宋" w:hAnsi="仿宋" w:cs="Times New Roman" w:hint="eastAsia"/>
                <w:kern w:val="1"/>
                <w:sz w:val="24"/>
                <w:szCs w:val="24"/>
              </w:rPr>
              <w:t>；“通信连接状态信息”栏没有“客户端连接成功”字样。与上述说明不一致，扣除相应分数。</w:t>
            </w:r>
          </w:p>
        </w:tc>
        <w:tc>
          <w:tcPr>
            <w:tcW w:w="709" w:type="dxa"/>
            <w:vAlign w:val="center"/>
          </w:tcPr>
          <w:p w:rsidR="008C16EC" w:rsidRDefault="008C16EC">
            <w:pPr>
              <w:jc w:val="center"/>
              <w:rPr>
                <w:rFonts w:ascii="仿宋" w:eastAsia="仿宋" w:hAnsi="仿宋" w:cs="Times New Roman"/>
                <w:kern w:val="1"/>
                <w:sz w:val="18"/>
                <w:szCs w:val="18"/>
              </w:rPr>
            </w:pPr>
          </w:p>
        </w:tc>
        <w:tc>
          <w:tcPr>
            <w:tcW w:w="709" w:type="dxa"/>
            <w:shd w:val="clear" w:color="auto" w:fill="auto"/>
          </w:tcPr>
          <w:p w:rsidR="008C16EC" w:rsidRDefault="008C16EC">
            <w:pPr>
              <w:rPr>
                <w:rFonts w:ascii="宋体" w:eastAsia="宋体" w:hAnsi="宋体" w:cs="Times New Roman"/>
                <w:kern w:val="1"/>
                <w:sz w:val="18"/>
                <w:szCs w:val="18"/>
              </w:rPr>
            </w:pPr>
          </w:p>
        </w:tc>
      </w:tr>
      <w:tr w:rsidR="008C16EC">
        <w:trPr>
          <w:trHeight w:val="624"/>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（三）典型通信系统调试（</w:t>
            </w:r>
            <w:r>
              <w:rPr>
                <w:rFonts w:ascii="仿宋" w:eastAsia="仿宋" w:hAnsi="仿宋" w:cs="Times New Roman"/>
                <w:kern w:val="1"/>
                <w:sz w:val="24"/>
                <w:szCs w:val="24"/>
              </w:rPr>
              <w:t>14</w:t>
            </w:r>
            <w:r>
              <w:rPr>
                <w:rFonts w:ascii="仿宋" w:eastAsia="仿宋" w:hAnsi="仿宋" w:cs="Times New Roman" w:hint="eastAsia"/>
                <w:kern w:val="1"/>
                <w:sz w:val="24"/>
                <w:szCs w:val="24"/>
              </w:rPr>
              <w:t>分）</w:t>
            </w: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1.</w:t>
            </w:r>
            <w:r>
              <w:rPr>
                <w:rFonts w:ascii="仿宋" w:eastAsia="仿宋" w:hAnsi="仿宋" w:cs="Times New Roman" w:hint="eastAsia"/>
                <w:kern w:val="1"/>
                <w:sz w:val="24"/>
                <w:szCs w:val="24"/>
              </w:rPr>
              <w:t>配置与连接</w:t>
            </w:r>
            <w:r>
              <w:rPr>
                <w:rFonts w:ascii="仿宋" w:eastAsia="仿宋" w:hAnsi="仿宋" w:cs="Times New Roman" w:hint="eastAsia"/>
                <w:kern w:val="1"/>
                <w:sz w:val="24"/>
                <w:szCs w:val="24"/>
              </w:rPr>
              <w:t>4</w:t>
            </w:r>
            <w:r>
              <w:rPr>
                <w:rFonts w:ascii="仿宋" w:eastAsia="仿宋" w:hAnsi="仿宋" w:cs="Times New Roman"/>
                <w:kern w:val="1"/>
                <w:sz w:val="24"/>
                <w:szCs w:val="24"/>
              </w:rPr>
              <w:t>85</w:t>
            </w:r>
            <w:r>
              <w:rPr>
                <w:rFonts w:ascii="仿宋" w:eastAsia="仿宋" w:hAnsi="仿宋" w:cs="Times New Roman" w:hint="eastAsia"/>
                <w:kern w:val="1"/>
                <w:sz w:val="24"/>
                <w:szCs w:val="24"/>
              </w:rPr>
              <w:t>通信模块</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通信成功后，界面截图</w:t>
            </w:r>
            <w:proofErr w:type="gramStart"/>
            <w:r>
              <w:rPr>
                <w:rFonts w:ascii="仿宋" w:eastAsia="仿宋" w:hAnsi="仿宋" w:cs="Times New Roman" w:hint="eastAsia"/>
                <w:kern w:val="1"/>
                <w:sz w:val="24"/>
                <w:szCs w:val="24"/>
              </w:rPr>
              <w:t>与答案</w:t>
            </w:r>
            <w:proofErr w:type="gramEnd"/>
            <w:r>
              <w:rPr>
                <w:rFonts w:ascii="仿宋" w:eastAsia="仿宋" w:hAnsi="仿宋" w:cs="Times New Roman" w:hint="eastAsia"/>
                <w:kern w:val="1"/>
                <w:sz w:val="24"/>
                <w:szCs w:val="24"/>
              </w:rPr>
              <w:t>不一致，扣除相应分数；</w:t>
            </w:r>
            <w:r>
              <w:rPr>
                <w:rFonts w:ascii="仿宋" w:eastAsia="仿宋" w:hAnsi="仿宋" w:cs="Times New Roman" w:hint="eastAsia"/>
                <w:kern w:val="1"/>
                <w:sz w:val="24"/>
                <w:szCs w:val="24"/>
              </w:rPr>
              <w:t xml:space="preserve"> </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312"/>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2.</w:t>
            </w:r>
            <w:r>
              <w:rPr>
                <w:rFonts w:ascii="仿宋" w:eastAsia="仿宋" w:hAnsi="仿宋" w:cs="Times New Roman" w:hint="eastAsia"/>
                <w:kern w:val="1"/>
                <w:sz w:val="24"/>
                <w:szCs w:val="24"/>
              </w:rPr>
              <w:t>建立网络连接</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没有显示“客户端</w:t>
            </w:r>
            <w:r>
              <w:rPr>
                <w:rFonts w:ascii="仿宋" w:eastAsia="仿宋" w:hAnsi="仿宋" w:cs="Times New Roman"/>
                <w:kern w:val="1"/>
                <w:sz w:val="24"/>
                <w:szCs w:val="24"/>
              </w:rPr>
              <w:t>连接成功</w:t>
            </w:r>
            <w:r>
              <w:rPr>
                <w:rFonts w:ascii="仿宋" w:eastAsia="仿宋" w:hAnsi="仿宋" w:cs="Times New Roman" w:hint="eastAsia"/>
                <w:kern w:val="1"/>
                <w:sz w:val="24"/>
                <w:szCs w:val="24"/>
              </w:rPr>
              <w:t>”字样界面</w:t>
            </w:r>
            <w:r>
              <w:rPr>
                <w:rFonts w:ascii="仿宋" w:eastAsia="仿宋" w:hAnsi="仿宋" w:cs="Times New Roman"/>
                <w:kern w:val="1"/>
                <w:sz w:val="24"/>
                <w:szCs w:val="24"/>
              </w:rPr>
              <w:t>截图</w:t>
            </w:r>
            <w:r>
              <w:rPr>
                <w:rFonts w:ascii="仿宋" w:eastAsia="仿宋" w:hAnsi="仿宋" w:cs="Times New Roman" w:hint="eastAsia"/>
                <w:kern w:val="1"/>
                <w:sz w:val="24"/>
                <w:szCs w:val="24"/>
              </w:rPr>
              <w:t>，扣除相应分数；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555"/>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3.</w:t>
            </w:r>
            <w:r>
              <w:rPr>
                <w:rFonts w:ascii="仿宋" w:eastAsia="仿宋" w:hAnsi="仿宋" w:cs="Times New Roman" w:hint="eastAsia"/>
                <w:kern w:val="1"/>
                <w:sz w:val="24"/>
                <w:szCs w:val="24"/>
              </w:rPr>
              <w:t>数据采集</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接收</w:t>
            </w:r>
            <w:r>
              <w:rPr>
                <w:rFonts w:ascii="仿宋" w:eastAsia="仿宋" w:hAnsi="仿宋" w:cs="Times New Roman"/>
                <w:kern w:val="1"/>
                <w:sz w:val="24"/>
                <w:szCs w:val="24"/>
              </w:rPr>
              <w:t>数据不正确</w:t>
            </w:r>
            <w:r>
              <w:rPr>
                <w:rFonts w:ascii="仿宋" w:eastAsia="仿宋" w:hAnsi="仿宋" w:cs="Times New Roman" w:hint="eastAsia"/>
                <w:kern w:val="1"/>
                <w:sz w:val="24"/>
                <w:szCs w:val="24"/>
              </w:rPr>
              <w:t>，扣除相应分数；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612"/>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4.</w:t>
            </w:r>
            <w:r>
              <w:rPr>
                <w:rFonts w:ascii="仿宋" w:eastAsia="仿宋" w:hAnsi="仿宋" w:cs="Times New Roman" w:hint="eastAsia"/>
                <w:kern w:val="1"/>
                <w:sz w:val="24"/>
                <w:szCs w:val="24"/>
              </w:rPr>
              <w:t>比较值设定</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设定值</w:t>
            </w:r>
            <w:proofErr w:type="gramStart"/>
            <w:r>
              <w:rPr>
                <w:rFonts w:ascii="仿宋" w:eastAsia="仿宋" w:hAnsi="仿宋" w:cs="Times New Roman" w:hint="eastAsia"/>
                <w:kern w:val="1"/>
                <w:sz w:val="24"/>
                <w:szCs w:val="24"/>
              </w:rPr>
              <w:t>与答案</w:t>
            </w:r>
            <w:proofErr w:type="gramEnd"/>
            <w:r>
              <w:rPr>
                <w:rFonts w:ascii="仿宋" w:eastAsia="仿宋" w:hAnsi="仿宋" w:cs="Times New Roman" w:hint="eastAsia"/>
                <w:kern w:val="1"/>
                <w:sz w:val="24"/>
                <w:szCs w:val="24"/>
              </w:rPr>
              <w:t>不一致、设定完成后没有实现题目说明的效果，扣除相应分数。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tcPr>
          <w:p w:rsidR="008C16EC" w:rsidRDefault="008C16EC">
            <w:pPr>
              <w:jc w:val="center"/>
              <w:rPr>
                <w:rFonts w:ascii="宋体" w:eastAsia="宋体" w:hAnsi="宋体" w:cs="Times New Roman"/>
                <w:kern w:val="1"/>
                <w:sz w:val="18"/>
                <w:szCs w:val="18"/>
              </w:rPr>
            </w:pPr>
          </w:p>
        </w:tc>
      </w:tr>
      <w:tr w:rsidR="008C16EC">
        <w:trPr>
          <w:trHeight w:val="600"/>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（四）通信拓扑图</w:t>
            </w:r>
            <w:r>
              <w:rPr>
                <w:rFonts w:ascii="仿宋" w:eastAsia="仿宋" w:hAnsi="仿宋" w:cs="Times New Roman"/>
                <w:kern w:val="1"/>
                <w:sz w:val="24"/>
                <w:szCs w:val="24"/>
              </w:rPr>
              <w:t>绘制</w:t>
            </w:r>
            <w:r>
              <w:rPr>
                <w:rFonts w:ascii="仿宋" w:eastAsia="仿宋" w:hAnsi="仿宋" w:cs="Times New Roman" w:hint="eastAsia"/>
                <w:kern w:val="1"/>
                <w:sz w:val="24"/>
                <w:szCs w:val="24"/>
              </w:rPr>
              <w:t>（</w:t>
            </w:r>
            <w:r>
              <w:rPr>
                <w:rFonts w:ascii="仿宋" w:eastAsia="仿宋" w:hAnsi="仿宋" w:cs="Times New Roman"/>
                <w:kern w:val="1"/>
                <w:sz w:val="24"/>
                <w:szCs w:val="24"/>
              </w:rPr>
              <w:t>4</w:t>
            </w:r>
            <w:r>
              <w:rPr>
                <w:rFonts w:ascii="仿宋" w:eastAsia="仿宋" w:hAnsi="仿宋" w:cs="Times New Roman" w:hint="eastAsia"/>
                <w:kern w:val="1"/>
                <w:sz w:val="24"/>
                <w:szCs w:val="24"/>
              </w:rPr>
              <w:t>分）</w:t>
            </w: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1.CAN</w:t>
            </w:r>
            <w:r>
              <w:rPr>
                <w:rFonts w:ascii="仿宋" w:eastAsia="仿宋" w:hAnsi="仿宋" w:cs="Times New Roman" w:hint="eastAsia"/>
                <w:kern w:val="1"/>
                <w:sz w:val="24"/>
                <w:szCs w:val="24"/>
              </w:rPr>
              <w:t>通信网络拓扑图与方案设计</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CAN</w:t>
            </w:r>
            <w:r>
              <w:rPr>
                <w:rFonts w:ascii="仿宋" w:eastAsia="仿宋" w:hAnsi="仿宋" w:cs="Times New Roman" w:hint="eastAsia"/>
                <w:kern w:val="1"/>
                <w:sz w:val="24"/>
                <w:szCs w:val="24"/>
              </w:rPr>
              <w:t>分析仪与</w:t>
            </w:r>
            <w:r>
              <w:rPr>
                <w:rFonts w:ascii="仿宋" w:eastAsia="仿宋" w:hAnsi="仿宋" w:cs="Times New Roman" w:hint="eastAsia"/>
                <w:kern w:val="1"/>
                <w:sz w:val="24"/>
                <w:szCs w:val="24"/>
              </w:rPr>
              <w:t>CAN</w:t>
            </w:r>
            <w:r>
              <w:rPr>
                <w:rFonts w:ascii="仿宋" w:eastAsia="仿宋" w:hAnsi="仿宋" w:cs="Times New Roman" w:hint="eastAsia"/>
                <w:kern w:val="1"/>
                <w:sz w:val="24"/>
                <w:szCs w:val="24"/>
              </w:rPr>
              <w:t>总线连线；</w:t>
            </w:r>
            <w:proofErr w:type="gramStart"/>
            <w:r>
              <w:rPr>
                <w:rFonts w:ascii="仿宋" w:eastAsia="仿宋" w:hAnsi="仿宋" w:cs="Times New Roman" w:hint="eastAsia"/>
                <w:kern w:val="1"/>
                <w:sz w:val="24"/>
                <w:szCs w:val="24"/>
              </w:rPr>
              <w:t>列控中心</w:t>
            </w:r>
            <w:proofErr w:type="gramEnd"/>
            <w:r>
              <w:rPr>
                <w:rFonts w:ascii="仿宋" w:eastAsia="仿宋" w:hAnsi="仿宋" w:cs="Times New Roman" w:hint="eastAsia"/>
                <w:kern w:val="1"/>
                <w:sz w:val="24"/>
                <w:szCs w:val="24"/>
              </w:rPr>
              <w:t>与</w:t>
            </w:r>
            <w:r>
              <w:rPr>
                <w:rFonts w:ascii="仿宋" w:eastAsia="仿宋" w:hAnsi="仿宋" w:cs="Times New Roman" w:hint="eastAsia"/>
                <w:kern w:val="1"/>
                <w:sz w:val="24"/>
                <w:szCs w:val="24"/>
              </w:rPr>
              <w:t>CAN</w:t>
            </w:r>
            <w:r>
              <w:rPr>
                <w:rFonts w:ascii="仿宋" w:eastAsia="仿宋" w:hAnsi="仿宋" w:cs="Times New Roman" w:hint="eastAsia"/>
                <w:kern w:val="1"/>
                <w:sz w:val="24"/>
                <w:szCs w:val="24"/>
              </w:rPr>
              <w:t>总线</w:t>
            </w:r>
            <w:proofErr w:type="gramStart"/>
            <w:r>
              <w:rPr>
                <w:rFonts w:ascii="仿宋" w:eastAsia="仿宋" w:hAnsi="仿宋" w:cs="Times New Roman" w:hint="eastAsia"/>
                <w:kern w:val="1"/>
                <w:sz w:val="24"/>
                <w:szCs w:val="24"/>
              </w:rPr>
              <w:t>连线连线</w:t>
            </w:r>
            <w:proofErr w:type="gramEnd"/>
            <w:r>
              <w:rPr>
                <w:rFonts w:ascii="仿宋" w:eastAsia="仿宋" w:hAnsi="仿宋" w:cs="Times New Roman" w:hint="eastAsia"/>
                <w:kern w:val="1"/>
                <w:sz w:val="24"/>
                <w:szCs w:val="24"/>
              </w:rPr>
              <w:t>；</w:t>
            </w:r>
            <w:r>
              <w:rPr>
                <w:rFonts w:ascii="仿宋" w:eastAsia="仿宋" w:hAnsi="仿宋" w:cs="Times New Roman"/>
                <w:kern w:val="1"/>
                <w:sz w:val="24"/>
                <w:szCs w:val="24"/>
              </w:rPr>
              <w:t xml:space="preserve"> </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CAN</w:t>
            </w:r>
            <w:r>
              <w:rPr>
                <w:rFonts w:ascii="仿宋" w:eastAsia="仿宋" w:hAnsi="仿宋" w:cs="Times New Roman" w:hint="eastAsia"/>
                <w:kern w:val="1"/>
                <w:sz w:val="24"/>
                <w:szCs w:val="24"/>
              </w:rPr>
              <w:t>分析仪与控制中心连线；</w:t>
            </w:r>
            <w:r>
              <w:rPr>
                <w:rFonts w:ascii="仿宋" w:eastAsia="仿宋" w:hAnsi="仿宋" w:cs="Times New Roman" w:hint="eastAsia"/>
                <w:kern w:val="1"/>
                <w:sz w:val="24"/>
                <w:szCs w:val="24"/>
              </w:rPr>
              <w:t>CAN</w:t>
            </w:r>
            <w:r>
              <w:rPr>
                <w:rFonts w:ascii="仿宋" w:eastAsia="仿宋" w:hAnsi="仿宋" w:cs="Times New Roman" w:hint="eastAsia"/>
                <w:kern w:val="1"/>
                <w:sz w:val="24"/>
                <w:szCs w:val="24"/>
              </w:rPr>
              <w:t>方案设计。</w:t>
            </w:r>
          </w:p>
        </w:tc>
        <w:tc>
          <w:tcPr>
            <w:tcW w:w="709" w:type="dxa"/>
          </w:tcPr>
          <w:p w:rsidR="008C16EC" w:rsidRDefault="008C16EC">
            <w:pPr>
              <w:jc w:val="center"/>
              <w:rPr>
                <w:rFonts w:ascii="仿宋" w:eastAsia="仿宋" w:hAnsi="仿宋" w:cs="Times New Roman"/>
                <w:kern w:val="1"/>
                <w:sz w:val="18"/>
                <w:szCs w:val="18"/>
              </w:rPr>
            </w:pPr>
          </w:p>
        </w:tc>
        <w:tc>
          <w:tcPr>
            <w:tcW w:w="709" w:type="dxa"/>
          </w:tcPr>
          <w:p w:rsidR="008C16EC" w:rsidRDefault="008C16EC">
            <w:pPr>
              <w:jc w:val="center"/>
              <w:rPr>
                <w:rFonts w:ascii="宋体" w:eastAsia="宋体" w:hAnsi="宋体" w:cs="Times New Roman"/>
                <w:kern w:val="1"/>
                <w:sz w:val="18"/>
                <w:szCs w:val="18"/>
              </w:rPr>
            </w:pPr>
          </w:p>
        </w:tc>
      </w:tr>
      <w:tr w:rsidR="008C16EC">
        <w:trPr>
          <w:trHeight w:val="274"/>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2</w:t>
            </w:r>
            <w:r>
              <w:rPr>
                <w:rFonts w:ascii="仿宋" w:eastAsia="仿宋" w:hAnsi="仿宋" w:cs="Times New Roman" w:hint="eastAsia"/>
                <w:kern w:val="1"/>
                <w:sz w:val="24"/>
                <w:szCs w:val="24"/>
              </w:rPr>
              <w:t>．无线通信网络拓扑图绘制</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1.</w:t>
            </w:r>
            <w:r>
              <w:rPr>
                <w:rFonts w:ascii="仿宋" w:eastAsia="仿宋" w:hAnsi="仿宋" w:cs="Times New Roman" w:hint="eastAsia"/>
                <w:kern w:val="1"/>
                <w:sz w:val="24"/>
                <w:szCs w:val="24"/>
              </w:rPr>
              <w:t>每一处设备</w:t>
            </w:r>
            <w:r>
              <w:rPr>
                <w:rFonts w:ascii="仿宋" w:eastAsia="仿宋" w:hAnsi="仿宋" w:cs="Times New Roman"/>
                <w:kern w:val="1"/>
                <w:sz w:val="24"/>
                <w:szCs w:val="24"/>
              </w:rPr>
              <w:t>之间连线</w:t>
            </w:r>
            <w:r>
              <w:rPr>
                <w:rFonts w:ascii="仿宋" w:eastAsia="仿宋" w:hAnsi="仿宋" w:cs="Times New Roman" w:hint="eastAsia"/>
                <w:kern w:val="1"/>
                <w:sz w:val="24"/>
                <w:szCs w:val="24"/>
              </w:rPr>
              <w:t>错误，扣除相应分数。</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2.</w:t>
            </w:r>
            <w:r>
              <w:rPr>
                <w:rFonts w:ascii="仿宋" w:eastAsia="仿宋" w:hAnsi="仿宋" w:cs="Times New Roman" w:hint="eastAsia"/>
                <w:kern w:val="1"/>
                <w:sz w:val="24"/>
                <w:szCs w:val="24"/>
              </w:rPr>
              <w:t>短距离无线通信</w:t>
            </w:r>
            <w:r>
              <w:rPr>
                <w:rFonts w:ascii="仿宋" w:eastAsia="仿宋" w:hAnsi="仿宋" w:cs="Times New Roman" w:hint="eastAsia"/>
                <w:kern w:val="1"/>
                <w:sz w:val="24"/>
                <w:szCs w:val="24"/>
              </w:rPr>
              <w:t>ZigBee</w:t>
            </w:r>
            <w:r>
              <w:rPr>
                <w:rFonts w:ascii="仿宋" w:eastAsia="仿宋" w:hAnsi="仿宋" w:cs="Times New Roman" w:hint="eastAsia"/>
                <w:kern w:val="1"/>
                <w:sz w:val="24"/>
                <w:szCs w:val="24"/>
              </w:rPr>
              <w:t>和</w:t>
            </w:r>
            <w:r>
              <w:rPr>
                <w:rFonts w:ascii="仿宋" w:eastAsia="仿宋" w:hAnsi="仿宋" w:cs="Times New Roman" w:hint="eastAsia"/>
                <w:kern w:val="1"/>
                <w:sz w:val="24"/>
                <w:szCs w:val="24"/>
              </w:rPr>
              <w:t>WIFI</w:t>
            </w:r>
            <w:r>
              <w:rPr>
                <w:rFonts w:ascii="仿宋" w:eastAsia="仿宋" w:hAnsi="仿宋" w:cs="Times New Roman" w:hint="eastAsia"/>
                <w:kern w:val="1"/>
                <w:sz w:val="24"/>
                <w:szCs w:val="24"/>
              </w:rPr>
              <w:t>通信方式没有标注，扣除相应分数。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547"/>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3. 485</w:t>
            </w:r>
            <w:r>
              <w:rPr>
                <w:rFonts w:ascii="仿宋" w:eastAsia="仿宋" w:hAnsi="仿宋" w:cs="Times New Roman" w:hint="eastAsia"/>
                <w:kern w:val="1"/>
                <w:sz w:val="24"/>
                <w:szCs w:val="24"/>
              </w:rPr>
              <w:t>通信网络拓扑图绘制</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485</w:t>
            </w:r>
            <w:r>
              <w:rPr>
                <w:rFonts w:ascii="仿宋" w:eastAsia="仿宋" w:hAnsi="仿宋" w:cs="Times New Roman" w:hint="eastAsia"/>
                <w:kern w:val="1"/>
                <w:sz w:val="24"/>
                <w:szCs w:val="24"/>
              </w:rPr>
              <w:t>通信</w:t>
            </w:r>
            <w:r>
              <w:rPr>
                <w:rFonts w:ascii="仿宋" w:eastAsia="仿宋" w:hAnsi="仿宋" w:cs="Times New Roman"/>
                <w:kern w:val="1"/>
                <w:sz w:val="24"/>
                <w:szCs w:val="24"/>
              </w:rPr>
              <w:t>网络拓扑图</w:t>
            </w:r>
            <w:r>
              <w:rPr>
                <w:rFonts w:ascii="仿宋" w:eastAsia="仿宋" w:hAnsi="仿宋" w:cs="Times New Roman" w:hint="eastAsia"/>
                <w:kern w:val="1"/>
                <w:sz w:val="24"/>
                <w:szCs w:val="24"/>
              </w:rPr>
              <w:t>，</w:t>
            </w:r>
            <w:r>
              <w:rPr>
                <w:rFonts w:ascii="仿宋" w:eastAsia="仿宋" w:hAnsi="仿宋" w:cs="Times New Roman"/>
                <w:kern w:val="1"/>
                <w:sz w:val="24"/>
                <w:szCs w:val="24"/>
              </w:rPr>
              <w:t>每一处设备连接错误</w:t>
            </w:r>
            <w:r>
              <w:rPr>
                <w:rFonts w:ascii="仿宋" w:eastAsia="仿宋" w:hAnsi="仿宋" w:cs="Times New Roman" w:hint="eastAsia"/>
                <w:kern w:val="1"/>
                <w:sz w:val="24"/>
                <w:szCs w:val="24"/>
              </w:rPr>
              <w:t>或没有标注</w:t>
            </w:r>
            <w:r>
              <w:rPr>
                <w:rFonts w:ascii="仿宋" w:eastAsia="仿宋" w:hAnsi="仿宋" w:cs="Times New Roman" w:hint="eastAsia"/>
                <w:kern w:val="1"/>
                <w:sz w:val="24"/>
                <w:szCs w:val="24"/>
              </w:rPr>
              <w:t>A</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B</w:t>
            </w:r>
            <w:r>
              <w:rPr>
                <w:rFonts w:ascii="仿宋" w:eastAsia="仿宋" w:hAnsi="仿宋" w:cs="Times New Roman" w:hint="eastAsia"/>
                <w:kern w:val="1"/>
                <w:sz w:val="24"/>
                <w:szCs w:val="24"/>
              </w:rPr>
              <w:t>字样，扣除相应分数。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699"/>
          <w:jc w:val="center"/>
        </w:trPr>
        <w:tc>
          <w:tcPr>
            <w:tcW w:w="651" w:type="dxa"/>
            <w:vMerge w:val="restart"/>
            <w:vAlign w:val="center"/>
          </w:tcPr>
          <w:p w:rsidR="008C16EC" w:rsidRDefault="006C0E55">
            <w:pPr>
              <w:jc w:val="center"/>
              <w:rPr>
                <w:rFonts w:ascii="仿宋" w:eastAsia="仿宋" w:hAnsi="仿宋" w:cs="Times New Roman"/>
                <w:kern w:val="1"/>
                <w:sz w:val="24"/>
                <w:szCs w:val="24"/>
              </w:rPr>
            </w:pPr>
            <w:bookmarkStart w:id="3" w:name="_Hlk484075187"/>
            <w:r>
              <w:rPr>
                <w:rFonts w:ascii="仿宋" w:eastAsia="仿宋" w:hAnsi="仿宋" w:cs="Times New Roman" w:hint="eastAsia"/>
                <w:kern w:val="1"/>
                <w:sz w:val="24"/>
                <w:szCs w:val="24"/>
              </w:rPr>
              <w:t>任务三、故障检测及维修（</w:t>
            </w:r>
            <w:r>
              <w:rPr>
                <w:rFonts w:ascii="仿宋" w:eastAsia="仿宋" w:hAnsi="仿宋" w:cs="Times New Roman" w:hint="eastAsia"/>
                <w:kern w:val="1"/>
                <w:sz w:val="24"/>
                <w:szCs w:val="24"/>
              </w:rPr>
              <w:t>28</w:t>
            </w:r>
            <w:r>
              <w:rPr>
                <w:rFonts w:ascii="仿宋" w:eastAsia="仿宋" w:hAnsi="仿宋" w:cs="Times New Roman" w:hint="eastAsia"/>
                <w:kern w:val="1"/>
                <w:sz w:val="24"/>
                <w:szCs w:val="24"/>
              </w:rPr>
              <w:t>分）</w:t>
            </w: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（一）硬件</w:t>
            </w:r>
            <w:r>
              <w:rPr>
                <w:rFonts w:ascii="仿宋" w:eastAsia="仿宋" w:hAnsi="仿宋" w:cs="Times New Roman"/>
                <w:kern w:val="1"/>
                <w:sz w:val="24"/>
                <w:szCs w:val="24"/>
              </w:rPr>
              <w:t>故障检测与处理</w:t>
            </w:r>
            <w:r>
              <w:rPr>
                <w:rFonts w:ascii="仿宋" w:eastAsia="仿宋" w:hAnsi="仿宋" w:cs="Times New Roman" w:hint="eastAsia"/>
                <w:kern w:val="1"/>
                <w:sz w:val="24"/>
                <w:szCs w:val="24"/>
              </w:rPr>
              <w:t>(18</w:t>
            </w:r>
            <w:r>
              <w:rPr>
                <w:rFonts w:ascii="仿宋" w:eastAsia="仿宋" w:hAnsi="仿宋" w:cs="Times New Roman" w:hint="eastAsia"/>
                <w:kern w:val="1"/>
                <w:sz w:val="24"/>
                <w:szCs w:val="24"/>
              </w:rPr>
              <w:t>分</w:t>
            </w:r>
            <w:r>
              <w:rPr>
                <w:rFonts w:ascii="仿宋" w:eastAsia="仿宋" w:hAnsi="仿宋" w:cs="Times New Roman" w:hint="eastAsia"/>
                <w:kern w:val="1"/>
                <w:sz w:val="24"/>
                <w:szCs w:val="24"/>
              </w:rPr>
              <w:t>)</w:t>
            </w:r>
          </w:p>
        </w:tc>
        <w:tc>
          <w:tcPr>
            <w:tcW w:w="1134" w:type="dxa"/>
            <w:vMerge w:val="restart"/>
            <w:vAlign w:val="center"/>
          </w:tcPr>
          <w:p w:rsidR="008C16EC" w:rsidRDefault="006C0E55">
            <w:pPr>
              <w:rPr>
                <w:rFonts w:ascii="仿宋" w:eastAsia="仿宋" w:hAnsi="仿宋" w:cs="Times New Roman"/>
                <w:kern w:val="1"/>
                <w:sz w:val="24"/>
                <w:szCs w:val="24"/>
              </w:rPr>
            </w:pPr>
            <w:bookmarkStart w:id="4" w:name="_Hlk484076213"/>
            <w:r>
              <w:rPr>
                <w:rFonts w:ascii="仿宋" w:eastAsia="仿宋" w:hAnsi="仿宋" w:cs="Times New Roman" w:hint="eastAsia"/>
                <w:kern w:val="1"/>
                <w:sz w:val="24"/>
                <w:szCs w:val="24"/>
              </w:rPr>
              <w:t>1</w:t>
            </w:r>
            <w:r>
              <w:rPr>
                <w:rFonts w:ascii="仿宋" w:eastAsia="仿宋" w:hAnsi="仿宋" w:cs="Times New Roman" w:hint="eastAsia"/>
                <w:kern w:val="1"/>
                <w:sz w:val="24"/>
                <w:szCs w:val="24"/>
              </w:rPr>
              <w:t>．轨道继电器电路板</w:t>
            </w:r>
            <w:r>
              <w:rPr>
                <w:rFonts w:ascii="仿宋" w:eastAsia="仿宋" w:hAnsi="仿宋" w:cs="Times New Roman" w:hint="eastAsia"/>
                <w:kern w:val="1"/>
                <w:sz w:val="24"/>
                <w:szCs w:val="24"/>
              </w:rPr>
              <w:t>V</w:t>
            </w:r>
            <w:r>
              <w:rPr>
                <w:rFonts w:ascii="仿宋" w:eastAsia="仿宋" w:hAnsi="仿宋" w:cs="Times New Roman"/>
                <w:kern w:val="1"/>
                <w:sz w:val="24"/>
                <w:szCs w:val="24"/>
              </w:rPr>
              <w:t>1.1</w:t>
            </w:r>
            <w:r>
              <w:rPr>
                <w:rFonts w:ascii="仿宋" w:eastAsia="仿宋" w:hAnsi="仿宋" w:cs="Times New Roman" w:hint="eastAsia"/>
                <w:kern w:val="1"/>
                <w:sz w:val="24"/>
                <w:szCs w:val="24"/>
              </w:rPr>
              <w:t>（空板）焊接</w:t>
            </w:r>
            <w:bookmarkEnd w:id="4"/>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w:t>
            </w:r>
            <w:r>
              <w:rPr>
                <w:rFonts w:ascii="仿宋" w:eastAsia="仿宋" w:hAnsi="仿宋" w:cs="Times New Roman"/>
                <w:kern w:val="1"/>
                <w:sz w:val="24"/>
                <w:szCs w:val="24"/>
              </w:rPr>
              <w:t xml:space="preserve"> </w:t>
            </w:r>
            <w:r>
              <w:rPr>
                <w:rFonts w:ascii="仿宋" w:eastAsia="仿宋" w:hAnsi="仿宋" w:cs="Times New Roman" w:hint="eastAsia"/>
                <w:kern w:val="1"/>
                <w:sz w:val="24"/>
                <w:szCs w:val="24"/>
              </w:rPr>
              <w:t>元器件未焊接，</w:t>
            </w:r>
            <w:r>
              <w:rPr>
                <w:rFonts w:ascii="仿宋" w:eastAsia="仿宋" w:hAnsi="仿宋" w:cs="Times New Roman"/>
                <w:kern w:val="1"/>
                <w:sz w:val="24"/>
                <w:szCs w:val="24"/>
              </w:rPr>
              <w:t>焊点有毛刺</w:t>
            </w:r>
            <w:r>
              <w:rPr>
                <w:rFonts w:ascii="仿宋" w:eastAsia="仿宋" w:hAnsi="仿宋" w:cs="Times New Roman" w:hint="eastAsia"/>
                <w:kern w:val="1"/>
                <w:sz w:val="24"/>
                <w:szCs w:val="24"/>
              </w:rPr>
              <w:t>、虚焊、裂缝、小孔，焊盘脱落，有飞线或跳线，直插器件引脚未剪或过长（超过且不包含</w:t>
            </w:r>
            <w:r>
              <w:rPr>
                <w:rFonts w:ascii="仿宋" w:eastAsia="仿宋" w:hAnsi="仿宋" w:cs="Times New Roman" w:hint="eastAsia"/>
                <w:kern w:val="1"/>
                <w:sz w:val="24"/>
                <w:szCs w:val="24"/>
              </w:rPr>
              <w:t>3mm</w:t>
            </w:r>
            <w:r>
              <w:rPr>
                <w:rFonts w:ascii="仿宋" w:eastAsia="仿宋" w:hAnsi="仿宋" w:cs="Times New Roman" w:hint="eastAsia"/>
                <w:kern w:val="1"/>
                <w:sz w:val="24"/>
                <w:szCs w:val="24"/>
              </w:rPr>
              <w:t>），引脚焊锡粘连，有残留焊锡或锡珠，元器件外观损坏扣除相应分数。（此项</w:t>
            </w:r>
            <w:proofErr w:type="gramStart"/>
            <w:r>
              <w:rPr>
                <w:rFonts w:ascii="仿宋" w:eastAsia="仿宋" w:hAnsi="仿宋" w:cs="Times New Roman" w:hint="eastAsia"/>
                <w:kern w:val="1"/>
                <w:sz w:val="24"/>
                <w:szCs w:val="24"/>
              </w:rPr>
              <w:t>属现场</w:t>
            </w:r>
            <w:proofErr w:type="gramEnd"/>
            <w:r>
              <w:rPr>
                <w:rFonts w:ascii="仿宋" w:eastAsia="仿宋" w:hAnsi="仿宋" w:cs="Times New Roman" w:hint="eastAsia"/>
                <w:kern w:val="1"/>
                <w:sz w:val="24"/>
                <w:szCs w:val="24"/>
              </w:rPr>
              <w:t>过程评分，根据线路板的焊接工艺判定）</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超过</w:t>
            </w:r>
            <w:r>
              <w:rPr>
                <w:rFonts w:ascii="仿宋" w:eastAsia="仿宋" w:hAnsi="仿宋" w:cs="Times New Roman" w:hint="eastAsia"/>
                <w:kern w:val="1"/>
                <w:sz w:val="24"/>
                <w:szCs w:val="24"/>
              </w:rPr>
              <w:t>50%</w:t>
            </w:r>
            <w:r>
              <w:rPr>
                <w:rFonts w:ascii="仿宋" w:eastAsia="仿宋" w:hAnsi="仿宋" w:cs="Times New Roman" w:hint="eastAsia"/>
                <w:kern w:val="1"/>
                <w:sz w:val="24"/>
                <w:szCs w:val="24"/>
              </w:rPr>
              <w:t>器件未焊接，此项不得分</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448"/>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2</w:t>
            </w:r>
            <w:r>
              <w:rPr>
                <w:rFonts w:ascii="仿宋" w:eastAsia="仿宋" w:hAnsi="仿宋" w:cs="Times New Roman" w:hint="eastAsia"/>
                <w:kern w:val="1"/>
                <w:sz w:val="24"/>
                <w:szCs w:val="24"/>
              </w:rPr>
              <w:t>）视频</w:t>
            </w:r>
            <w:r>
              <w:rPr>
                <w:rFonts w:ascii="仿宋" w:eastAsia="仿宋" w:hAnsi="仿宋" w:cs="Times New Roman" w:hint="eastAsia"/>
                <w:kern w:val="1"/>
                <w:sz w:val="24"/>
                <w:szCs w:val="24"/>
              </w:rPr>
              <w:t>3</w:t>
            </w:r>
            <w:r>
              <w:rPr>
                <w:rFonts w:ascii="仿宋" w:eastAsia="仿宋" w:hAnsi="仿宋" w:cs="Times New Roman"/>
                <w:kern w:val="1"/>
                <w:sz w:val="24"/>
                <w:szCs w:val="24"/>
              </w:rPr>
              <w:t>-1-</w:t>
            </w:r>
            <w:r>
              <w:rPr>
                <w:rFonts w:ascii="仿宋" w:eastAsia="仿宋" w:hAnsi="仿宋" w:cs="Times New Roman" w:hint="eastAsia"/>
                <w:kern w:val="1"/>
                <w:sz w:val="24"/>
                <w:szCs w:val="24"/>
              </w:rPr>
              <w:t>轨道继电器电路板焊接</w:t>
            </w:r>
            <w:r>
              <w:rPr>
                <w:rFonts w:ascii="仿宋" w:eastAsia="仿宋" w:hAnsi="仿宋" w:cs="Times New Roman" w:hint="eastAsia"/>
                <w:kern w:val="1"/>
                <w:sz w:val="24"/>
                <w:szCs w:val="24"/>
              </w:rPr>
              <w:t>.wm</w:t>
            </w:r>
            <w:r>
              <w:rPr>
                <w:rFonts w:ascii="仿宋" w:eastAsia="仿宋" w:hAnsi="仿宋" w:cs="Times New Roman"/>
                <w:kern w:val="1"/>
                <w:sz w:val="24"/>
                <w:szCs w:val="24"/>
              </w:rPr>
              <w:t>v</w:t>
            </w:r>
            <w:r>
              <w:rPr>
                <w:rFonts w:ascii="仿宋" w:eastAsia="仿宋" w:hAnsi="仿宋" w:cs="Times New Roman"/>
                <w:kern w:val="1"/>
                <w:sz w:val="24"/>
                <w:szCs w:val="24"/>
              </w:rPr>
              <w:t>中：打开电路板电源开关</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8</w:t>
            </w:r>
            <w:r>
              <w:rPr>
                <w:rFonts w:ascii="仿宋" w:eastAsia="仿宋" w:hAnsi="仿宋" w:cs="Times New Roman" w:hint="eastAsia"/>
                <w:kern w:val="1"/>
                <w:sz w:val="24"/>
                <w:szCs w:val="24"/>
              </w:rPr>
              <w:t>路继电器</w:t>
            </w:r>
            <w:r>
              <w:rPr>
                <w:rFonts w:ascii="仿宋" w:eastAsia="仿宋" w:hAnsi="仿宋" w:cs="Times New Roman"/>
                <w:kern w:val="1"/>
                <w:sz w:val="24"/>
                <w:szCs w:val="24"/>
              </w:rPr>
              <w:t>指示灯全亮</w:t>
            </w:r>
            <w:r>
              <w:rPr>
                <w:rFonts w:ascii="仿宋" w:eastAsia="仿宋" w:hAnsi="仿宋" w:cs="Times New Roman" w:hint="eastAsia"/>
                <w:kern w:val="1"/>
                <w:sz w:val="24"/>
                <w:szCs w:val="24"/>
              </w:rPr>
              <w:t>，过</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秒钟</w:t>
            </w:r>
            <w:r>
              <w:rPr>
                <w:rFonts w:ascii="仿宋" w:eastAsia="仿宋" w:hAnsi="仿宋" w:cs="Times New Roman"/>
                <w:kern w:val="1"/>
                <w:sz w:val="24"/>
                <w:szCs w:val="24"/>
              </w:rPr>
              <w:t>，</w:t>
            </w:r>
            <w:r>
              <w:rPr>
                <w:rFonts w:ascii="仿宋" w:eastAsia="仿宋" w:hAnsi="仿宋" w:cs="Times New Roman" w:hint="eastAsia"/>
                <w:kern w:val="1"/>
                <w:sz w:val="24"/>
                <w:szCs w:val="24"/>
              </w:rPr>
              <w:t>8</w:t>
            </w:r>
            <w:r>
              <w:rPr>
                <w:rFonts w:ascii="仿宋" w:eastAsia="仿宋" w:hAnsi="仿宋" w:cs="Times New Roman" w:hint="eastAsia"/>
                <w:kern w:val="1"/>
                <w:sz w:val="24"/>
                <w:szCs w:val="24"/>
              </w:rPr>
              <w:t>路继电器</w:t>
            </w:r>
            <w:r>
              <w:rPr>
                <w:rFonts w:ascii="仿宋" w:eastAsia="仿宋" w:hAnsi="仿宋" w:cs="Times New Roman"/>
                <w:kern w:val="1"/>
                <w:sz w:val="24"/>
                <w:szCs w:val="24"/>
              </w:rPr>
              <w:t>指示灯全</w:t>
            </w:r>
            <w:r>
              <w:rPr>
                <w:rFonts w:ascii="仿宋" w:eastAsia="仿宋" w:hAnsi="仿宋" w:cs="Times New Roman" w:hint="eastAsia"/>
                <w:kern w:val="1"/>
                <w:sz w:val="24"/>
                <w:szCs w:val="24"/>
              </w:rPr>
              <w:t>灭</w:t>
            </w:r>
            <w:r>
              <w:rPr>
                <w:rFonts w:ascii="仿宋" w:eastAsia="仿宋" w:hAnsi="仿宋" w:cs="Times New Roman"/>
                <w:kern w:val="1"/>
                <w:sz w:val="24"/>
                <w:szCs w:val="24"/>
              </w:rPr>
              <w:t>。</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8</w:t>
            </w:r>
            <w:r>
              <w:rPr>
                <w:rFonts w:ascii="仿宋" w:eastAsia="仿宋" w:hAnsi="仿宋" w:cs="Times New Roman" w:hint="eastAsia"/>
                <w:kern w:val="1"/>
                <w:sz w:val="24"/>
                <w:szCs w:val="24"/>
              </w:rPr>
              <w:t>个指示灯的亮</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灭</w:t>
            </w:r>
            <w:r>
              <w:rPr>
                <w:rFonts w:ascii="仿宋" w:eastAsia="仿宋" w:hAnsi="仿宋" w:cs="Times New Roman"/>
                <w:kern w:val="1"/>
                <w:sz w:val="24"/>
                <w:szCs w:val="24"/>
              </w:rPr>
              <w:t>过程</w:t>
            </w:r>
            <w:r>
              <w:rPr>
                <w:rFonts w:ascii="仿宋" w:eastAsia="仿宋" w:hAnsi="仿宋" w:cs="Times New Roman" w:hint="eastAsia"/>
                <w:kern w:val="1"/>
                <w:sz w:val="24"/>
                <w:szCs w:val="24"/>
              </w:rPr>
              <w:t>，每有</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个与</w:t>
            </w:r>
            <w:r>
              <w:rPr>
                <w:rFonts w:ascii="仿宋" w:eastAsia="仿宋" w:hAnsi="仿宋" w:cs="Times New Roman"/>
                <w:kern w:val="1"/>
                <w:sz w:val="24"/>
                <w:szCs w:val="24"/>
              </w:rPr>
              <w:t>标准不一样</w:t>
            </w:r>
            <w:r>
              <w:rPr>
                <w:rFonts w:ascii="仿宋" w:eastAsia="仿宋" w:hAnsi="仿宋" w:cs="Times New Roman" w:hint="eastAsia"/>
                <w:kern w:val="1"/>
                <w:sz w:val="24"/>
                <w:szCs w:val="24"/>
              </w:rPr>
              <w:t>，扣除相应分数。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516"/>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2</w:t>
            </w:r>
            <w:r>
              <w:rPr>
                <w:rFonts w:ascii="仿宋" w:eastAsia="仿宋" w:hAnsi="仿宋" w:cs="Times New Roman" w:hint="eastAsia"/>
                <w:kern w:val="1"/>
                <w:sz w:val="24"/>
                <w:szCs w:val="24"/>
              </w:rPr>
              <w:t>．轨道继电器电路板</w:t>
            </w:r>
            <w:r>
              <w:rPr>
                <w:rFonts w:ascii="仿宋" w:eastAsia="仿宋" w:hAnsi="仿宋" w:cs="Times New Roman" w:hint="eastAsia"/>
                <w:kern w:val="1"/>
                <w:sz w:val="24"/>
                <w:szCs w:val="24"/>
              </w:rPr>
              <w:t>V</w:t>
            </w:r>
            <w:r>
              <w:rPr>
                <w:rFonts w:ascii="仿宋" w:eastAsia="仿宋" w:hAnsi="仿宋" w:cs="Times New Roman"/>
                <w:kern w:val="1"/>
                <w:sz w:val="24"/>
                <w:szCs w:val="24"/>
              </w:rPr>
              <w:t>1.2</w:t>
            </w:r>
            <w:r>
              <w:rPr>
                <w:rFonts w:ascii="仿宋" w:eastAsia="仿宋" w:hAnsi="仿宋" w:cs="Times New Roman" w:hint="eastAsia"/>
                <w:kern w:val="1"/>
                <w:sz w:val="24"/>
                <w:szCs w:val="24"/>
              </w:rPr>
              <w:t>（芯片已焊接）排故</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）故障定位。表</w:t>
            </w:r>
            <w:r>
              <w:rPr>
                <w:rFonts w:ascii="仿宋" w:eastAsia="仿宋" w:hAnsi="仿宋" w:cs="Times New Roman" w:hint="eastAsia"/>
                <w:kern w:val="1"/>
                <w:sz w:val="24"/>
                <w:szCs w:val="24"/>
              </w:rPr>
              <w:t>3</w:t>
            </w:r>
            <w:r>
              <w:rPr>
                <w:rFonts w:ascii="仿宋" w:eastAsia="仿宋" w:hAnsi="仿宋" w:cs="Times New Roman"/>
                <w:kern w:val="1"/>
                <w:sz w:val="24"/>
                <w:szCs w:val="24"/>
              </w:rPr>
              <w:t>-1</w:t>
            </w:r>
            <w:r>
              <w:rPr>
                <w:rFonts w:ascii="仿宋" w:eastAsia="仿宋" w:hAnsi="仿宋" w:cs="Times New Roman" w:hint="eastAsia"/>
                <w:kern w:val="1"/>
                <w:sz w:val="24"/>
                <w:szCs w:val="24"/>
              </w:rPr>
              <w:t>中</w:t>
            </w:r>
            <w:r>
              <w:rPr>
                <w:rFonts w:ascii="仿宋" w:eastAsia="仿宋" w:hAnsi="仿宋" w:cs="Times New Roman"/>
                <w:kern w:val="1"/>
                <w:sz w:val="24"/>
                <w:szCs w:val="24"/>
              </w:rPr>
              <w:t>的</w:t>
            </w:r>
            <w:r>
              <w:rPr>
                <w:rFonts w:ascii="仿宋" w:eastAsia="仿宋" w:hAnsi="仿宋" w:cs="Times New Roman" w:hint="eastAsia"/>
                <w:kern w:val="1"/>
                <w:sz w:val="24"/>
                <w:szCs w:val="24"/>
              </w:rPr>
              <w:t>故障信息</w:t>
            </w:r>
            <w:proofErr w:type="gramStart"/>
            <w:r>
              <w:rPr>
                <w:rFonts w:ascii="仿宋" w:eastAsia="仿宋" w:hAnsi="仿宋" w:cs="Times New Roman" w:hint="eastAsia"/>
                <w:kern w:val="1"/>
                <w:sz w:val="24"/>
                <w:szCs w:val="24"/>
              </w:rPr>
              <w:t>与答案</w:t>
            </w:r>
            <w:proofErr w:type="gramEnd"/>
            <w:r>
              <w:rPr>
                <w:rFonts w:ascii="仿宋" w:eastAsia="仿宋" w:hAnsi="仿宋" w:cs="Times New Roman" w:hint="eastAsia"/>
                <w:kern w:val="1"/>
                <w:sz w:val="24"/>
                <w:szCs w:val="24"/>
              </w:rPr>
              <w:t>不符，扣除相应分数。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bookmarkEnd w:id="3"/>
      <w:tr w:rsidR="008C16EC">
        <w:trPr>
          <w:trHeight w:val="375"/>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2</w:t>
            </w:r>
            <w:r>
              <w:rPr>
                <w:rFonts w:ascii="仿宋" w:eastAsia="仿宋" w:hAnsi="仿宋" w:cs="Times New Roman" w:hint="eastAsia"/>
                <w:kern w:val="1"/>
                <w:sz w:val="24"/>
                <w:szCs w:val="24"/>
              </w:rPr>
              <w:t>）每漏掉一处故障点，扣除相应分数；轨道继电器正面、背面，</w:t>
            </w:r>
            <w:r>
              <w:rPr>
                <w:rFonts w:ascii="仿宋" w:eastAsia="仿宋" w:hAnsi="仿宋" w:cs="Times New Roman" w:hint="eastAsia"/>
                <w:kern w:val="1"/>
                <w:sz w:val="24"/>
                <w:szCs w:val="24"/>
              </w:rPr>
              <w:t>485</w:t>
            </w:r>
            <w:r>
              <w:rPr>
                <w:rFonts w:ascii="仿宋" w:eastAsia="仿宋" w:hAnsi="仿宋" w:cs="Times New Roman" w:hint="eastAsia"/>
                <w:kern w:val="1"/>
                <w:sz w:val="24"/>
                <w:szCs w:val="24"/>
              </w:rPr>
              <w:t>模块正面、背面，每发现</w:t>
            </w:r>
            <w:r>
              <w:rPr>
                <w:rFonts w:ascii="仿宋" w:eastAsia="仿宋" w:hAnsi="仿宋" w:cs="Times New Roman"/>
                <w:kern w:val="1"/>
                <w:sz w:val="24"/>
                <w:szCs w:val="24"/>
              </w:rPr>
              <w:t>一处</w:t>
            </w:r>
            <w:r>
              <w:rPr>
                <w:rFonts w:ascii="仿宋" w:eastAsia="仿宋" w:hAnsi="仿宋" w:cs="Times New Roman" w:hint="eastAsia"/>
                <w:kern w:val="1"/>
                <w:sz w:val="24"/>
                <w:szCs w:val="24"/>
              </w:rPr>
              <w:t>多余飞</w:t>
            </w:r>
            <w:r>
              <w:rPr>
                <w:rFonts w:ascii="仿宋" w:eastAsia="仿宋" w:hAnsi="仿宋" w:cs="Times New Roman"/>
                <w:kern w:val="1"/>
                <w:sz w:val="24"/>
                <w:szCs w:val="24"/>
              </w:rPr>
              <w:t>线</w:t>
            </w:r>
            <w:r>
              <w:rPr>
                <w:rFonts w:ascii="仿宋" w:eastAsia="仿宋" w:hAnsi="仿宋" w:cs="Times New Roman" w:hint="eastAsia"/>
                <w:kern w:val="1"/>
                <w:sz w:val="24"/>
                <w:szCs w:val="24"/>
              </w:rPr>
              <w:t>、没有使用指定线材进行飞线或跳线，扣除相应分数（轨道</w:t>
            </w:r>
            <w:r>
              <w:rPr>
                <w:rFonts w:ascii="仿宋" w:eastAsia="仿宋" w:hAnsi="仿宋" w:cs="Times New Roman"/>
                <w:kern w:val="1"/>
                <w:sz w:val="24"/>
                <w:szCs w:val="24"/>
              </w:rPr>
              <w:t>继电器</w:t>
            </w:r>
            <w:r>
              <w:rPr>
                <w:rFonts w:ascii="仿宋" w:eastAsia="仿宋" w:hAnsi="仿宋" w:cs="Times New Roman" w:hint="eastAsia"/>
                <w:kern w:val="1"/>
                <w:sz w:val="24"/>
                <w:szCs w:val="24"/>
              </w:rPr>
              <w:t>背面直插电阻除外）</w:t>
            </w:r>
            <w:r>
              <w:rPr>
                <w:rFonts w:ascii="仿宋" w:eastAsia="仿宋" w:hAnsi="仿宋" w:cs="Times New Roman"/>
                <w:kern w:val="1"/>
                <w:sz w:val="24"/>
                <w:szCs w:val="24"/>
              </w:rPr>
              <w:t>。</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）视频</w:t>
            </w:r>
            <w:r>
              <w:rPr>
                <w:rFonts w:ascii="仿宋" w:eastAsia="仿宋" w:hAnsi="仿宋" w:cs="Times New Roman" w:hint="eastAsia"/>
                <w:kern w:val="1"/>
                <w:sz w:val="24"/>
                <w:szCs w:val="24"/>
              </w:rPr>
              <w:t>3-2-</w:t>
            </w:r>
            <w:r>
              <w:rPr>
                <w:rFonts w:ascii="仿宋" w:eastAsia="仿宋" w:hAnsi="仿宋" w:cs="Times New Roman" w:hint="eastAsia"/>
                <w:kern w:val="1"/>
                <w:sz w:val="24"/>
                <w:szCs w:val="24"/>
              </w:rPr>
              <w:t>轨道继电器功能演示</w:t>
            </w:r>
            <w:r>
              <w:rPr>
                <w:rFonts w:ascii="仿宋" w:eastAsia="仿宋" w:hAnsi="仿宋" w:cs="Times New Roman" w:hint="eastAsia"/>
                <w:kern w:val="1"/>
                <w:sz w:val="24"/>
                <w:szCs w:val="24"/>
              </w:rPr>
              <w:t>.wmv</w:t>
            </w:r>
          </w:p>
          <w:p w:rsidR="008C16EC" w:rsidRDefault="006C0E55">
            <w:pPr>
              <w:autoSpaceDE w:val="0"/>
              <w:autoSpaceDN w:val="0"/>
              <w:adjustRightInd w:val="0"/>
              <w:rPr>
                <w:rFonts w:ascii="仿宋" w:eastAsia="仿宋" w:hAnsi="仿宋" w:cs="Times New Roman"/>
                <w:kern w:val="1"/>
                <w:sz w:val="24"/>
                <w:szCs w:val="24"/>
              </w:rPr>
            </w:pPr>
            <w:r>
              <w:rPr>
                <w:rFonts w:ascii="仿宋" w:eastAsia="仿宋" w:hAnsi="仿宋" w:cs="Times New Roman" w:hint="eastAsia"/>
                <w:kern w:val="1"/>
                <w:sz w:val="24"/>
                <w:szCs w:val="24"/>
              </w:rPr>
              <w:t>上电后指示灯</w:t>
            </w:r>
            <w:r>
              <w:rPr>
                <w:rFonts w:ascii="仿宋" w:eastAsia="仿宋" w:hAnsi="仿宋" w:cs="Times New Roman"/>
                <w:kern w:val="1"/>
                <w:sz w:val="24"/>
                <w:szCs w:val="24"/>
              </w:rPr>
              <w:t>LED1-LED8</w:t>
            </w:r>
            <w:r>
              <w:rPr>
                <w:rFonts w:ascii="仿宋" w:eastAsia="仿宋" w:hAnsi="仿宋" w:cs="Times New Roman" w:hint="eastAsia"/>
                <w:kern w:val="1"/>
                <w:sz w:val="24"/>
                <w:szCs w:val="24"/>
              </w:rPr>
              <w:t>依次循环</w:t>
            </w:r>
            <w:r>
              <w:rPr>
                <w:rFonts w:ascii="仿宋" w:eastAsia="仿宋" w:hAnsi="仿宋" w:cs="Times New Roman"/>
                <w:kern w:val="1"/>
                <w:sz w:val="24"/>
                <w:szCs w:val="24"/>
              </w:rPr>
              <w:t>点亮</w:t>
            </w:r>
            <w:r>
              <w:rPr>
                <w:rFonts w:ascii="仿宋" w:eastAsia="仿宋" w:hAnsi="仿宋" w:cs="Times New Roman" w:hint="eastAsia"/>
                <w:kern w:val="1"/>
                <w:sz w:val="24"/>
                <w:szCs w:val="24"/>
              </w:rPr>
              <w:t>（同一时刻</w:t>
            </w:r>
            <w:r>
              <w:rPr>
                <w:rFonts w:ascii="仿宋" w:eastAsia="仿宋" w:hAnsi="仿宋" w:cs="Times New Roman"/>
                <w:kern w:val="1"/>
                <w:sz w:val="24"/>
                <w:szCs w:val="24"/>
              </w:rPr>
              <w:t>只有一个灯亮</w:t>
            </w:r>
            <w:r>
              <w:rPr>
                <w:rFonts w:ascii="仿宋" w:eastAsia="仿宋" w:hAnsi="仿宋" w:cs="Times New Roman" w:hint="eastAsia"/>
                <w:kern w:val="1"/>
                <w:sz w:val="24"/>
                <w:szCs w:val="24"/>
              </w:rPr>
              <w:t>），同时，指示灯</w:t>
            </w:r>
            <w:r>
              <w:rPr>
                <w:rFonts w:ascii="仿宋" w:eastAsia="仿宋" w:hAnsi="仿宋" w:cs="Times New Roman" w:hint="eastAsia"/>
                <w:kern w:val="1"/>
                <w:sz w:val="24"/>
                <w:szCs w:val="24"/>
              </w:rPr>
              <w:t>LED</w:t>
            </w:r>
            <w:r>
              <w:rPr>
                <w:rFonts w:ascii="仿宋" w:eastAsia="仿宋" w:hAnsi="仿宋" w:cs="Times New Roman"/>
                <w:kern w:val="1"/>
                <w:sz w:val="24"/>
                <w:szCs w:val="24"/>
              </w:rPr>
              <w:t>11-18</w:t>
            </w:r>
            <w:r>
              <w:rPr>
                <w:rFonts w:ascii="仿宋" w:eastAsia="仿宋" w:hAnsi="仿宋" w:cs="Times New Roman" w:hint="eastAsia"/>
                <w:kern w:val="1"/>
                <w:sz w:val="24"/>
                <w:szCs w:val="24"/>
              </w:rPr>
              <w:t>也依次循环点亮；</w:t>
            </w:r>
            <w:r>
              <w:rPr>
                <w:rFonts w:ascii="仿宋" w:eastAsia="仿宋" w:hAnsi="仿宋" w:cs="Times New Roman" w:hint="eastAsia"/>
                <w:kern w:val="1"/>
                <w:sz w:val="24"/>
                <w:szCs w:val="24"/>
              </w:rPr>
              <w:t>SW2</w:t>
            </w:r>
            <w:r>
              <w:rPr>
                <w:rFonts w:ascii="仿宋" w:eastAsia="仿宋" w:hAnsi="仿宋" w:cs="Times New Roman" w:hint="eastAsia"/>
                <w:kern w:val="1"/>
                <w:sz w:val="24"/>
                <w:szCs w:val="24"/>
              </w:rPr>
              <w:t>闭合时，</w:t>
            </w:r>
            <w:r>
              <w:rPr>
                <w:rFonts w:ascii="仿宋" w:eastAsia="仿宋" w:hAnsi="仿宋" w:cs="Times New Roman" w:hint="eastAsia"/>
                <w:kern w:val="1"/>
                <w:sz w:val="24"/>
                <w:szCs w:val="24"/>
              </w:rPr>
              <w:t>8</w:t>
            </w:r>
            <w:r>
              <w:rPr>
                <w:rFonts w:ascii="仿宋" w:eastAsia="仿宋" w:hAnsi="仿宋" w:cs="Times New Roman" w:hint="eastAsia"/>
                <w:kern w:val="1"/>
                <w:sz w:val="24"/>
                <w:szCs w:val="24"/>
              </w:rPr>
              <w:t>路继电器全部断开</w:t>
            </w:r>
            <w:r>
              <w:rPr>
                <w:rFonts w:ascii="仿宋" w:eastAsia="仿宋" w:hAnsi="仿宋" w:cs="Times New Roman"/>
                <w:kern w:val="1"/>
                <w:sz w:val="24"/>
                <w:szCs w:val="24"/>
              </w:rPr>
              <w:t>，对应的</w:t>
            </w:r>
            <w:r>
              <w:rPr>
                <w:rFonts w:ascii="仿宋" w:eastAsia="仿宋" w:hAnsi="仿宋" w:cs="Times New Roman" w:hint="eastAsia"/>
                <w:kern w:val="1"/>
                <w:sz w:val="24"/>
                <w:szCs w:val="24"/>
              </w:rPr>
              <w:t>指示灯</w:t>
            </w:r>
            <w:r>
              <w:rPr>
                <w:rFonts w:ascii="仿宋" w:eastAsia="仿宋" w:hAnsi="仿宋" w:cs="Times New Roman"/>
                <w:kern w:val="1"/>
                <w:sz w:val="24"/>
                <w:szCs w:val="24"/>
              </w:rPr>
              <w:t>LED1-LED8</w:t>
            </w:r>
            <w:r>
              <w:rPr>
                <w:rFonts w:ascii="仿宋" w:eastAsia="仿宋" w:hAnsi="仿宋" w:cs="Times New Roman" w:hint="eastAsia"/>
                <w:kern w:val="1"/>
                <w:sz w:val="24"/>
                <w:szCs w:val="24"/>
              </w:rPr>
              <w:t>一直处于熄灭状态；</w:t>
            </w:r>
            <w:r>
              <w:rPr>
                <w:rFonts w:ascii="仿宋" w:eastAsia="仿宋" w:hAnsi="仿宋" w:cs="Times New Roman" w:hint="eastAsia"/>
                <w:kern w:val="1"/>
                <w:sz w:val="24"/>
                <w:szCs w:val="24"/>
              </w:rPr>
              <w:t>SW2</w:t>
            </w:r>
            <w:r>
              <w:rPr>
                <w:rFonts w:ascii="仿宋" w:eastAsia="仿宋" w:hAnsi="仿宋" w:cs="Times New Roman" w:hint="eastAsia"/>
                <w:kern w:val="1"/>
                <w:sz w:val="24"/>
                <w:szCs w:val="24"/>
              </w:rPr>
              <w:t>断开后，指示灯</w:t>
            </w:r>
            <w:r>
              <w:rPr>
                <w:rFonts w:ascii="仿宋" w:eastAsia="仿宋" w:hAnsi="仿宋" w:cs="Times New Roman"/>
                <w:kern w:val="1"/>
                <w:sz w:val="24"/>
                <w:szCs w:val="24"/>
              </w:rPr>
              <w:t>LED1-LED8</w:t>
            </w:r>
            <w:r>
              <w:rPr>
                <w:rFonts w:ascii="仿宋" w:eastAsia="仿宋" w:hAnsi="仿宋" w:cs="Times New Roman" w:hint="eastAsia"/>
                <w:kern w:val="1"/>
                <w:sz w:val="24"/>
                <w:szCs w:val="24"/>
              </w:rPr>
              <w:t>恢复循环点亮状态</w:t>
            </w:r>
            <w:r>
              <w:rPr>
                <w:rFonts w:ascii="仿宋" w:eastAsia="仿宋" w:hAnsi="仿宋" w:cs="Times New Roman"/>
                <w:kern w:val="1"/>
                <w:sz w:val="24"/>
                <w:szCs w:val="24"/>
              </w:rPr>
              <w:t>。</w:t>
            </w:r>
            <w:r>
              <w:rPr>
                <w:rFonts w:ascii="仿宋" w:eastAsia="仿宋" w:hAnsi="仿宋" w:cs="Times New Roman" w:hint="eastAsia"/>
                <w:kern w:val="1"/>
                <w:sz w:val="24"/>
                <w:szCs w:val="24"/>
              </w:rPr>
              <w:t>与现象不符，扣除相应分数。</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kern w:val="1"/>
                <w:sz w:val="24"/>
                <w:szCs w:val="24"/>
              </w:rPr>
              <w:t>4</w:t>
            </w:r>
            <w:r>
              <w:rPr>
                <w:rFonts w:ascii="仿宋" w:eastAsia="仿宋" w:hAnsi="仿宋" w:cs="Times New Roman" w:hint="eastAsia"/>
                <w:kern w:val="1"/>
                <w:sz w:val="24"/>
                <w:szCs w:val="24"/>
              </w:rPr>
              <w:t>）视频</w:t>
            </w:r>
            <w:r>
              <w:rPr>
                <w:rFonts w:ascii="仿宋" w:eastAsia="仿宋" w:hAnsi="仿宋" w:cs="Times New Roman" w:hint="eastAsia"/>
                <w:kern w:val="1"/>
                <w:sz w:val="24"/>
                <w:szCs w:val="24"/>
              </w:rPr>
              <w:t>3-</w:t>
            </w:r>
            <w:r>
              <w:rPr>
                <w:rFonts w:ascii="仿宋" w:eastAsia="仿宋" w:hAnsi="仿宋" w:cs="Times New Roman"/>
                <w:kern w:val="1"/>
                <w:sz w:val="24"/>
                <w:szCs w:val="24"/>
              </w:rPr>
              <w:t>3</w:t>
            </w:r>
            <w:r>
              <w:rPr>
                <w:rFonts w:ascii="仿宋" w:eastAsia="仿宋" w:hAnsi="仿宋" w:cs="Times New Roman" w:hint="eastAsia"/>
                <w:kern w:val="1"/>
                <w:sz w:val="24"/>
                <w:szCs w:val="24"/>
              </w:rPr>
              <w:t>-4</w:t>
            </w:r>
            <w:r>
              <w:rPr>
                <w:rFonts w:ascii="仿宋" w:eastAsia="仿宋" w:hAnsi="仿宋" w:cs="Times New Roman"/>
                <w:kern w:val="1"/>
                <w:sz w:val="24"/>
                <w:szCs w:val="24"/>
              </w:rPr>
              <w:t>85</w:t>
            </w:r>
            <w:r>
              <w:rPr>
                <w:rFonts w:ascii="仿宋" w:eastAsia="仿宋" w:hAnsi="仿宋" w:cs="Times New Roman" w:hint="eastAsia"/>
                <w:kern w:val="1"/>
                <w:sz w:val="24"/>
                <w:szCs w:val="24"/>
              </w:rPr>
              <w:t>模块功能演示</w:t>
            </w:r>
            <w:r>
              <w:rPr>
                <w:rFonts w:ascii="仿宋" w:eastAsia="仿宋" w:hAnsi="仿宋" w:cs="Times New Roman" w:hint="eastAsia"/>
                <w:kern w:val="1"/>
                <w:sz w:val="24"/>
                <w:szCs w:val="24"/>
              </w:rPr>
              <w:t>.wmv</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轨道电路上面</w:t>
            </w:r>
            <w:r>
              <w:rPr>
                <w:rFonts w:ascii="仿宋" w:eastAsia="仿宋" w:hAnsi="仿宋" w:cs="Times New Roman"/>
                <w:kern w:val="1"/>
                <w:sz w:val="24"/>
                <w:szCs w:val="24"/>
              </w:rPr>
              <w:t>的</w:t>
            </w:r>
            <w:r>
              <w:rPr>
                <w:rFonts w:ascii="仿宋" w:eastAsia="仿宋" w:hAnsi="仿宋" w:cs="Times New Roman" w:hint="eastAsia"/>
                <w:kern w:val="1"/>
                <w:sz w:val="24"/>
                <w:szCs w:val="24"/>
              </w:rPr>
              <w:t>信号机循环点亮，与现象不符，扣除相应分数。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623"/>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（二）应答器</w:t>
            </w:r>
            <w:r>
              <w:rPr>
                <w:rFonts w:ascii="仿宋" w:eastAsia="仿宋" w:hAnsi="仿宋" w:cs="Times New Roman"/>
                <w:kern w:val="1"/>
                <w:sz w:val="24"/>
                <w:szCs w:val="24"/>
              </w:rPr>
              <w:t>检测与处理</w:t>
            </w:r>
            <w:r>
              <w:rPr>
                <w:rFonts w:ascii="仿宋" w:eastAsia="仿宋" w:hAnsi="仿宋" w:cs="Times New Roman" w:hint="eastAsia"/>
                <w:kern w:val="1"/>
                <w:sz w:val="24"/>
                <w:szCs w:val="24"/>
              </w:rPr>
              <w:t>(</w:t>
            </w:r>
            <w:r>
              <w:rPr>
                <w:rFonts w:ascii="仿宋" w:eastAsia="仿宋" w:hAnsi="仿宋" w:cs="Times New Roman"/>
                <w:kern w:val="1"/>
                <w:sz w:val="24"/>
                <w:szCs w:val="24"/>
              </w:rPr>
              <w:t>10</w:t>
            </w:r>
            <w:r>
              <w:rPr>
                <w:rFonts w:ascii="仿宋" w:eastAsia="仿宋" w:hAnsi="仿宋" w:cs="Times New Roman" w:hint="eastAsia"/>
                <w:kern w:val="1"/>
                <w:sz w:val="24"/>
                <w:szCs w:val="24"/>
              </w:rPr>
              <w:t>分</w:t>
            </w:r>
            <w:r>
              <w:rPr>
                <w:rFonts w:ascii="仿宋" w:eastAsia="仿宋" w:hAnsi="仿宋" w:cs="Times New Roman" w:hint="eastAsia"/>
                <w:kern w:val="1"/>
                <w:sz w:val="24"/>
                <w:szCs w:val="24"/>
              </w:rPr>
              <w:t>)</w:t>
            </w: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1.</w:t>
            </w:r>
            <w:r>
              <w:rPr>
                <w:rFonts w:ascii="仿宋" w:eastAsia="仿宋" w:hAnsi="仿宋" w:cs="Times New Roman" w:hint="eastAsia"/>
                <w:kern w:val="1"/>
                <w:sz w:val="24"/>
                <w:szCs w:val="24"/>
              </w:rPr>
              <w:t>建立通信</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波特率：</w:t>
            </w:r>
            <w:r>
              <w:rPr>
                <w:rFonts w:ascii="仿宋" w:eastAsia="仿宋" w:hAnsi="仿宋" w:cs="Times New Roman"/>
                <w:kern w:val="1"/>
                <w:sz w:val="24"/>
                <w:szCs w:val="24"/>
              </w:rPr>
              <w:t>115200</w:t>
            </w:r>
            <w:r>
              <w:rPr>
                <w:rFonts w:ascii="仿宋" w:eastAsia="仿宋" w:hAnsi="仿宋" w:cs="Times New Roman" w:hint="eastAsia"/>
                <w:kern w:val="1"/>
                <w:sz w:val="24"/>
                <w:szCs w:val="24"/>
              </w:rPr>
              <w:t>，</w:t>
            </w:r>
            <w:r>
              <w:rPr>
                <w:rFonts w:ascii="仿宋" w:eastAsia="仿宋" w:hAnsi="仿宋" w:cs="Times New Roman"/>
                <w:kern w:val="1"/>
                <w:sz w:val="24"/>
                <w:szCs w:val="24"/>
              </w:rPr>
              <w:t>校验位</w:t>
            </w:r>
            <w:r>
              <w:rPr>
                <w:rFonts w:ascii="仿宋" w:eastAsia="仿宋" w:hAnsi="仿宋" w:cs="Times New Roman" w:hint="eastAsia"/>
                <w:kern w:val="1"/>
                <w:sz w:val="24"/>
                <w:szCs w:val="24"/>
              </w:rPr>
              <w:t>：</w:t>
            </w:r>
            <w:proofErr w:type="gramStart"/>
            <w:r>
              <w:rPr>
                <w:rFonts w:ascii="仿宋" w:eastAsia="仿宋" w:hAnsi="仿宋" w:cs="Times New Roman"/>
                <w:kern w:val="1"/>
                <w:sz w:val="24"/>
                <w:szCs w:val="24"/>
              </w:rPr>
              <w:t>偶</w:t>
            </w:r>
            <w:proofErr w:type="gramEnd"/>
            <w:r>
              <w:rPr>
                <w:rFonts w:ascii="仿宋" w:eastAsia="仿宋" w:hAnsi="仿宋" w:cs="Times New Roman"/>
                <w:kern w:val="1"/>
                <w:sz w:val="24"/>
                <w:szCs w:val="24"/>
              </w:rPr>
              <w:t>校验，</w:t>
            </w:r>
            <w:r>
              <w:rPr>
                <w:rFonts w:ascii="仿宋" w:eastAsia="仿宋" w:hAnsi="仿宋" w:cs="Times New Roman" w:hint="eastAsia"/>
                <w:kern w:val="1"/>
                <w:sz w:val="24"/>
                <w:szCs w:val="24"/>
              </w:rPr>
              <w:t>回答</w:t>
            </w:r>
            <w:r>
              <w:rPr>
                <w:rFonts w:ascii="仿宋" w:eastAsia="仿宋" w:hAnsi="仿宋" w:cs="Times New Roman"/>
                <w:kern w:val="1"/>
                <w:sz w:val="24"/>
                <w:szCs w:val="24"/>
              </w:rPr>
              <w:t>错误，</w:t>
            </w:r>
            <w:r>
              <w:rPr>
                <w:rFonts w:ascii="仿宋" w:eastAsia="仿宋" w:hAnsi="仿宋" w:cs="Times New Roman" w:hint="eastAsia"/>
                <w:kern w:val="1"/>
                <w:sz w:val="24"/>
                <w:szCs w:val="24"/>
              </w:rPr>
              <w:t>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726"/>
          <w:jc w:val="center"/>
        </w:trPr>
        <w:tc>
          <w:tcPr>
            <w:tcW w:w="651" w:type="dxa"/>
            <w:vMerge/>
            <w:vAlign w:val="center"/>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2.</w:t>
            </w:r>
            <w:r>
              <w:rPr>
                <w:rFonts w:ascii="仿宋" w:eastAsia="仿宋" w:hAnsi="仿宋" w:cs="Times New Roman" w:hint="eastAsia"/>
                <w:kern w:val="1"/>
                <w:sz w:val="24"/>
                <w:szCs w:val="24"/>
              </w:rPr>
              <w:t>数据写入与信息验证</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对照</w:t>
            </w:r>
            <w:r>
              <w:rPr>
                <w:rFonts w:ascii="仿宋" w:eastAsia="仿宋" w:hAnsi="仿宋" w:cs="Times New Roman"/>
                <w:kern w:val="1"/>
                <w:sz w:val="24"/>
                <w:szCs w:val="24"/>
              </w:rPr>
              <w:t>表</w:t>
            </w:r>
            <w:r>
              <w:rPr>
                <w:rFonts w:ascii="仿宋" w:eastAsia="仿宋" w:hAnsi="仿宋" w:cs="Times New Roman" w:hint="eastAsia"/>
                <w:kern w:val="1"/>
                <w:sz w:val="24"/>
                <w:szCs w:val="24"/>
              </w:rPr>
              <w:t>3.</w:t>
            </w:r>
            <w:r>
              <w:rPr>
                <w:rFonts w:ascii="仿宋" w:eastAsia="仿宋" w:hAnsi="仿宋" w:cs="Times New Roman"/>
                <w:kern w:val="1"/>
                <w:sz w:val="24"/>
                <w:szCs w:val="24"/>
              </w:rPr>
              <w:t>2“</w:t>
            </w:r>
            <w:r>
              <w:rPr>
                <w:rFonts w:ascii="仿宋" w:eastAsia="仿宋" w:hAnsi="仿宋" w:cs="Times New Roman" w:hint="eastAsia"/>
                <w:kern w:val="1"/>
                <w:sz w:val="24"/>
                <w:szCs w:val="24"/>
              </w:rPr>
              <w:t>轨道区段应答器存储信息</w:t>
            </w:r>
            <w:r>
              <w:rPr>
                <w:rFonts w:ascii="仿宋" w:eastAsia="仿宋" w:hAnsi="仿宋" w:cs="Times New Roman"/>
                <w:kern w:val="1"/>
                <w:sz w:val="24"/>
                <w:szCs w:val="24"/>
              </w:rPr>
              <w:t>”</w:t>
            </w:r>
            <w:r>
              <w:rPr>
                <w:rFonts w:ascii="仿宋" w:eastAsia="仿宋" w:hAnsi="仿宋" w:cs="Times New Roman" w:hint="eastAsia"/>
                <w:kern w:val="1"/>
                <w:sz w:val="24"/>
                <w:szCs w:val="24"/>
              </w:rPr>
              <w:t>中</w:t>
            </w:r>
            <w:r>
              <w:rPr>
                <w:rFonts w:ascii="仿宋" w:eastAsia="仿宋" w:hAnsi="仿宋" w:cs="Times New Roman"/>
                <w:kern w:val="1"/>
                <w:sz w:val="24"/>
                <w:szCs w:val="24"/>
              </w:rPr>
              <w:t>区段信息</w:t>
            </w:r>
            <w:r>
              <w:rPr>
                <w:rFonts w:ascii="仿宋" w:eastAsia="仿宋" w:hAnsi="仿宋" w:cs="Times New Roman" w:hint="eastAsia"/>
                <w:kern w:val="1"/>
                <w:sz w:val="24"/>
                <w:szCs w:val="24"/>
              </w:rPr>
              <w:t>，查看“应答器</w:t>
            </w:r>
            <w:r>
              <w:rPr>
                <w:rFonts w:ascii="仿宋" w:eastAsia="仿宋" w:hAnsi="仿宋" w:cs="Times New Roman"/>
                <w:kern w:val="1"/>
                <w:sz w:val="24"/>
                <w:szCs w:val="24"/>
              </w:rPr>
              <w:t>查询软件</w:t>
            </w:r>
            <w:r>
              <w:rPr>
                <w:rFonts w:ascii="仿宋" w:eastAsia="仿宋" w:hAnsi="仿宋" w:cs="Times New Roman" w:hint="eastAsia"/>
                <w:kern w:val="1"/>
                <w:sz w:val="24"/>
                <w:szCs w:val="24"/>
              </w:rPr>
              <w:t>”界面</w:t>
            </w:r>
            <w:r>
              <w:rPr>
                <w:rFonts w:ascii="仿宋" w:eastAsia="仿宋" w:hAnsi="仿宋" w:cs="Times New Roman"/>
                <w:kern w:val="1"/>
                <w:sz w:val="24"/>
                <w:szCs w:val="24"/>
              </w:rPr>
              <w:t>截图。截图</w:t>
            </w:r>
            <w:r>
              <w:rPr>
                <w:rFonts w:ascii="仿宋" w:eastAsia="仿宋" w:hAnsi="仿宋" w:cs="Times New Roman" w:hint="eastAsia"/>
                <w:kern w:val="1"/>
                <w:sz w:val="24"/>
                <w:szCs w:val="24"/>
              </w:rPr>
              <w:t>缺少</w:t>
            </w:r>
            <w:r>
              <w:rPr>
                <w:rFonts w:ascii="仿宋" w:eastAsia="仿宋" w:hAnsi="仿宋" w:cs="Times New Roman"/>
                <w:kern w:val="1"/>
                <w:sz w:val="24"/>
                <w:szCs w:val="24"/>
              </w:rPr>
              <w:t>或信息有误，</w:t>
            </w:r>
            <w:r>
              <w:rPr>
                <w:rFonts w:ascii="仿宋" w:eastAsia="仿宋" w:hAnsi="仿宋" w:cs="Times New Roman" w:hint="eastAsia"/>
                <w:kern w:val="1"/>
                <w:sz w:val="24"/>
                <w:szCs w:val="24"/>
              </w:rPr>
              <w:t>扣除相应分数。</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287"/>
          <w:jc w:val="center"/>
        </w:trPr>
        <w:tc>
          <w:tcPr>
            <w:tcW w:w="651" w:type="dxa"/>
            <w:vMerge w:val="restart"/>
            <w:vAlign w:val="center"/>
          </w:tcPr>
          <w:p w:rsidR="008C16EC" w:rsidRDefault="006C0E55">
            <w:pPr>
              <w:jc w:val="center"/>
              <w:rPr>
                <w:rFonts w:ascii="仿宋" w:eastAsia="仿宋" w:hAnsi="仿宋" w:cs="Times New Roman"/>
                <w:kern w:val="1"/>
                <w:sz w:val="24"/>
                <w:szCs w:val="24"/>
              </w:rPr>
            </w:pPr>
            <w:r>
              <w:rPr>
                <w:rFonts w:ascii="仿宋" w:eastAsia="仿宋" w:hAnsi="仿宋" w:cs="Times New Roman" w:hint="eastAsia"/>
                <w:kern w:val="1"/>
                <w:sz w:val="24"/>
                <w:szCs w:val="24"/>
              </w:rPr>
              <w:t>任务四、应</w:t>
            </w:r>
            <w:r>
              <w:rPr>
                <w:rFonts w:ascii="仿宋" w:eastAsia="仿宋" w:hAnsi="仿宋" w:cs="Times New Roman" w:hint="eastAsia"/>
                <w:kern w:val="1"/>
                <w:sz w:val="24"/>
                <w:szCs w:val="24"/>
              </w:rPr>
              <w:lastRenderedPageBreak/>
              <w:t>用设计（</w:t>
            </w:r>
            <w:r>
              <w:rPr>
                <w:rFonts w:ascii="仿宋" w:eastAsia="仿宋" w:hAnsi="仿宋" w:cs="Times New Roman" w:hint="eastAsia"/>
                <w:kern w:val="1"/>
                <w:sz w:val="24"/>
                <w:szCs w:val="24"/>
              </w:rPr>
              <w:t>2</w:t>
            </w:r>
            <w:r>
              <w:rPr>
                <w:rFonts w:ascii="仿宋" w:eastAsia="仿宋" w:hAnsi="仿宋" w:cs="Times New Roman"/>
                <w:kern w:val="1"/>
                <w:sz w:val="24"/>
                <w:szCs w:val="24"/>
              </w:rPr>
              <w:t>2</w:t>
            </w:r>
            <w:r>
              <w:rPr>
                <w:rFonts w:ascii="仿宋" w:eastAsia="仿宋" w:hAnsi="仿宋" w:cs="Times New Roman" w:hint="eastAsia"/>
                <w:kern w:val="1"/>
                <w:sz w:val="24"/>
                <w:szCs w:val="24"/>
              </w:rPr>
              <w:t>分）</w:t>
            </w:r>
          </w:p>
        </w:tc>
        <w:tc>
          <w:tcPr>
            <w:tcW w:w="1097" w:type="dxa"/>
            <w:vMerge w:val="restart"/>
            <w:vAlign w:val="center"/>
          </w:tcPr>
          <w:p w:rsidR="008C16EC" w:rsidRDefault="006C0E55">
            <w:pPr>
              <w:jc w:val="center"/>
              <w:rPr>
                <w:rFonts w:ascii="仿宋" w:eastAsia="仿宋" w:hAnsi="仿宋" w:cs="微软雅黑"/>
                <w:kern w:val="1"/>
                <w:sz w:val="24"/>
                <w:szCs w:val="24"/>
              </w:rPr>
            </w:pPr>
            <w:r>
              <w:rPr>
                <w:rFonts w:ascii="仿宋" w:eastAsia="仿宋" w:hAnsi="仿宋" w:cs="微软雅黑" w:hint="eastAsia"/>
                <w:kern w:val="1"/>
                <w:sz w:val="24"/>
                <w:szCs w:val="24"/>
              </w:rPr>
              <w:lastRenderedPageBreak/>
              <w:t>PLC</w:t>
            </w:r>
            <w:r>
              <w:rPr>
                <w:rFonts w:ascii="仿宋" w:eastAsia="仿宋" w:hAnsi="仿宋" w:cs="微软雅黑" w:hint="eastAsia"/>
                <w:kern w:val="1"/>
                <w:sz w:val="24"/>
                <w:szCs w:val="24"/>
              </w:rPr>
              <w:t>与人机交互界面设计</w:t>
            </w:r>
          </w:p>
          <w:p w:rsidR="008C16EC" w:rsidRDefault="006C0E55">
            <w:pPr>
              <w:jc w:val="center"/>
              <w:rPr>
                <w:rFonts w:ascii="仿宋" w:eastAsia="仿宋" w:hAnsi="仿宋" w:cs="微软雅黑"/>
                <w:kern w:val="1"/>
                <w:sz w:val="24"/>
                <w:szCs w:val="24"/>
              </w:rPr>
            </w:pPr>
            <w:r>
              <w:rPr>
                <w:rFonts w:ascii="仿宋" w:eastAsia="仿宋" w:hAnsi="仿宋" w:cs="微软雅黑" w:hint="eastAsia"/>
                <w:kern w:val="1"/>
                <w:sz w:val="24"/>
                <w:szCs w:val="24"/>
              </w:rPr>
              <w:t>（</w:t>
            </w:r>
            <w:r>
              <w:rPr>
                <w:rFonts w:ascii="仿宋" w:eastAsia="仿宋" w:hAnsi="仿宋" w:cs="微软雅黑" w:hint="eastAsia"/>
                <w:kern w:val="1"/>
                <w:sz w:val="24"/>
                <w:szCs w:val="24"/>
              </w:rPr>
              <w:t>1</w:t>
            </w:r>
            <w:r>
              <w:rPr>
                <w:rFonts w:ascii="仿宋" w:eastAsia="仿宋" w:hAnsi="仿宋" w:cs="微软雅黑"/>
                <w:kern w:val="1"/>
                <w:sz w:val="24"/>
                <w:szCs w:val="24"/>
              </w:rPr>
              <w:t>8</w:t>
            </w:r>
            <w:r>
              <w:rPr>
                <w:rFonts w:ascii="仿宋" w:eastAsia="仿宋" w:hAnsi="仿宋" w:cs="微软雅黑" w:hint="eastAsia"/>
                <w:kern w:val="1"/>
                <w:sz w:val="24"/>
                <w:szCs w:val="24"/>
              </w:rPr>
              <w:lastRenderedPageBreak/>
              <w:t>分）</w:t>
            </w:r>
          </w:p>
        </w:tc>
        <w:tc>
          <w:tcPr>
            <w:tcW w:w="1134" w:type="dxa"/>
            <w:vAlign w:val="center"/>
          </w:tcPr>
          <w:p w:rsidR="008C16EC" w:rsidRDefault="006C0E55">
            <w:pPr>
              <w:rPr>
                <w:rFonts w:ascii="仿宋" w:eastAsia="仿宋" w:hAnsi="仿宋" w:cs="微软雅黑"/>
                <w:kern w:val="1"/>
                <w:sz w:val="24"/>
                <w:szCs w:val="24"/>
              </w:rPr>
            </w:pPr>
            <w:r>
              <w:rPr>
                <w:rFonts w:ascii="仿宋" w:eastAsia="仿宋" w:hAnsi="仿宋" w:cs="微软雅黑" w:hint="eastAsia"/>
                <w:kern w:val="1"/>
                <w:sz w:val="24"/>
                <w:szCs w:val="24"/>
              </w:rPr>
              <w:lastRenderedPageBreak/>
              <w:t>1.PLC</w:t>
            </w:r>
            <w:r>
              <w:rPr>
                <w:rFonts w:ascii="仿宋" w:eastAsia="仿宋" w:hAnsi="仿宋" w:cs="微软雅黑" w:hint="eastAsia"/>
                <w:kern w:val="1"/>
                <w:sz w:val="24"/>
                <w:szCs w:val="24"/>
              </w:rPr>
              <w:t>时序绘制</w:t>
            </w:r>
          </w:p>
        </w:tc>
        <w:tc>
          <w:tcPr>
            <w:tcW w:w="5051" w:type="dxa"/>
            <w:vAlign w:val="center"/>
          </w:tcPr>
          <w:p w:rsidR="008C16EC" w:rsidRDefault="006C0E55">
            <w:pPr>
              <w:rPr>
                <w:rFonts w:ascii="仿宋" w:eastAsia="仿宋" w:hAnsi="仿宋" w:cs="微软雅黑"/>
                <w:kern w:val="1"/>
                <w:sz w:val="24"/>
                <w:szCs w:val="24"/>
              </w:rPr>
            </w:pPr>
            <w:r>
              <w:rPr>
                <w:rFonts w:ascii="仿宋" w:eastAsia="仿宋" w:hAnsi="仿宋" w:cs="微软雅黑" w:hint="eastAsia"/>
                <w:kern w:val="1"/>
                <w:sz w:val="24"/>
                <w:szCs w:val="24"/>
              </w:rPr>
              <w:t>对照给定的标准答案，查看考生绘制的</w:t>
            </w:r>
            <w:r>
              <w:rPr>
                <w:rFonts w:ascii="仿宋" w:eastAsia="仿宋" w:hAnsi="仿宋" w:cs="微软雅黑" w:hint="eastAsia"/>
                <w:kern w:val="1"/>
                <w:sz w:val="24"/>
                <w:szCs w:val="24"/>
              </w:rPr>
              <w:t>Q0.0</w:t>
            </w:r>
            <w:r>
              <w:rPr>
                <w:rFonts w:ascii="仿宋" w:eastAsia="仿宋" w:hAnsi="仿宋" w:cs="微软雅黑" w:hint="eastAsia"/>
                <w:kern w:val="1"/>
                <w:sz w:val="24"/>
                <w:szCs w:val="24"/>
              </w:rPr>
              <w:t>的波形</w:t>
            </w:r>
            <w:proofErr w:type="gramStart"/>
            <w:r>
              <w:rPr>
                <w:rFonts w:ascii="仿宋" w:eastAsia="仿宋" w:hAnsi="仿宋" w:cs="微软雅黑" w:hint="eastAsia"/>
                <w:kern w:val="1"/>
                <w:sz w:val="24"/>
                <w:szCs w:val="24"/>
              </w:rPr>
              <w:t>图是否</w:t>
            </w:r>
            <w:proofErr w:type="gramEnd"/>
            <w:r>
              <w:rPr>
                <w:rFonts w:ascii="仿宋" w:eastAsia="仿宋" w:hAnsi="仿宋" w:cs="微软雅黑" w:hint="eastAsia"/>
                <w:kern w:val="1"/>
                <w:sz w:val="24"/>
                <w:szCs w:val="24"/>
              </w:rPr>
              <w:t>与其一致，</w:t>
            </w:r>
            <w:proofErr w:type="gramStart"/>
            <w:r>
              <w:rPr>
                <w:rFonts w:ascii="仿宋" w:eastAsia="仿宋" w:hAnsi="仿宋" w:cs="微软雅黑" w:hint="eastAsia"/>
                <w:kern w:val="1"/>
                <w:sz w:val="24"/>
                <w:szCs w:val="24"/>
              </w:rPr>
              <w:t>与答案</w:t>
            </w:r>
            <w:proofErr w:type="gramEnd"/>
            <w:r>
              <w:rPr>
                <w:rFonts w:ascii="仿宋" w:eastAsia="仿宋" w:hAnsi="仿宋" w:cs="微软雅黑" w:hint="eastAsia"/>
                <w:kern w:val="1"/>
                <w:sz w:val="24"/>
                <w:szCs w:val="24"/>
              </w:rPr>
              <w:t>不符</w:t>
            </w:r>
            <w:r>
              <w:rPr>
                <w:rFonts w:ascii="仿宋" w:eastAsia="仿宋" w:hAnsi="仿宋" w:cs="Times New Roman" w:hint="eastAsia"/>
                <w:kern w:val="1"/>
                <w:sz w:val="24"/>
                <w:szCs w:val="24"/>
              </w:rPr>
              <w:t>扣除相应分数</w:t>
            </w:r>
            <w:r>
              <w:rPr>
                <w:rFonts w:ascii="仿宋" w:eastAsia="仿宋" w:hAnsi="仿宋" w:cs="微软雅黑" w:hint="eastAsia"/>
                <w:kern w:val="1"/>
                <w:sz w:val="24"/>
                <w:szCs w:val="24"/>
              </w:rPr>
              <w:t>。</w:t>
            </w:r>
          </w:p>
        </w:tc>
        <w:tc>
          <w:tcPr>
            <w:tcW w:w="709" w:type="dxa"/>
            <w:vAlign w:val="center"/>
          </w:tcPr>
          <w:p w:rsidR="008C16EC" w:rsidRDefault="008C16EC">
            <w:pPr>
              <w:jc w:val="center"/>
              <w:rPr>
                <w:rFonts w:ascii="仿宋" w:eastAsia="仿宋" w:hAnsi="仿宋" w:cs="微软雅黑"/>
                <w:kern w:val="1"/>
                <w:sz w:val="18"/>
                <w:szCs w:val="18"/>
              </w:rPr>
            </w:pPr>
          </w:p>
        </w:tc>
        <w:tc>
          <w:tcPr>
            <w:tcW w:w="709" w:type="dxa"/>
            <w:vMerge w:val="restart"/>
            <w:vAlign w:val="center"/>
          </w:tcPr>
          <w:p w:rsidR="008C16EC" w:rsidRDefault="008C16EC">
            <w:pPr>
              <w:jc w:val="center"/>
              <w:rPr>
                <w:rFonts w:ascii="宋体" w:eastAsia="宋体" w:hAnsi="宋体" w:cs="微软雅黑"/>
                <w:kern w:val="1"/>
                <w:sz w:val="18"/>
                <w:szCs w:val="18"/>
              </w:rPr>
            </w:pPr>
          </w:p>
        </w:tc>
      </w:tr>
      <w:tr w:rsidR="008C16EC">
        <w:trPr>
          <w:trHeight w:val="700"/>
          <w:jc w:val="center"/>
        </w:trPr>
        <w:tc>
          <w:tcPr>
            <w:tcW w:w="651" w:type="dxa"/>
            <w:vMerge/>
            <w:vAlign w:val="center"/>
          </w:tcPr>
          <w:p w:rsidR="008C16EC" w:rsidRDefault="008C16EC">
            <w:pPr>
              <w:jc w:val="center"/>
              <w:rPr>
                <w:rFonts w:ascii="仿宋" w:eastAsia="仿宋" w:hAnsi="仿宋" w:cs="微软雅黑"/>
                <w:kern w:val="1"/>
                <w:sz w:val="24"/>
                <w:szCs w:val="24"/>
              </w:rPr>
            </w:pPr>
          </w:p>
        </w:tc>
        <w:tc>
          <w:tcPr>
            <w:tcW w:w="1097" w:type="dxa"/>
            <w:vMerge/>
            <w:vAlign w:val="center"/>
          </w:tcPr>
          <w:p w:rsidR="008C16EC" w:rsidRDefault="008C16EC">
            <w:pPr>
              <w:jc w:val="center"/>
              <w:rPr>
                <w:rFonts w:ascii="仿宋" w:eastAsia="仿宋" w:hAnsi="仿宋" w:cs="微软雅黑"/>
                <w:kern w:val="1"/>
                <w:sz w:val="24"/>
                <w:szCs w:val="24"/>
              </w:rPr>
            </w:pPr>
          </w:p>
        </w:tc>
        <w:tc>
          <w:tcPr>
            <w:tcW w:w="1134" w:type="dxa"/>
            <w:vAlign w:val="center"/>
          </w:tcPr>
          <w:p w:rsidR="008C16EC" w:rsidRDefault="006C0E55">
            <w:pPr>
              <w:rPr>
                <w:rFonts w:ascii="仿宋" w:eastAsia="仿宋" w:hAnsi="仿宋" w:cs="微软雅黑"/>
                <w:kern w:val="1"/>
                <w:sz w:val="24"/>
                <w:szCs w:val="24"/>
              </w:rPr>
            </w:pPr>
            <w:r>
              <w:rPr>
                <w:rFonts w:ascii="仿宋" w:eastAsia="仿宋" w:hAnsi="仿宋" w:cs="微软雅黑" w:hint="eastAsia"/>
                <w:kern w:val="1"/>
                <w:sz w:val="24"/>
                <w:szCs w:val="24"/>
              </w:rPr>
              <w:t>2.PLC</w:t>
            </w:r>
            <w:r>
              <w:rPr>
                <w:rFonts w:ascii="仿宋" w:eastAsia="仿宋" w:hAnsi="仿宋" w:cs="微软雅黑" w:hint="eastAsia"/>
                <w:kern w:val="1"/>
                <w:sz w:val="24"/>
                <w:szCs w:val="24"/>
              </w:rPr>
              <w:t>逻辑设计</w:t>
            </w:r>
          </w:p>
        </w:tc>
        <w:tc>
          <w:tcPr>
            <w:tcW w:w="5051" w:type="dxa"/>
            <w:vAlign w:val="center"/>
          </w:tcPr>
          <w:p w:rsidR="008C16EC" w:rsidRDefault="006C0E55">
            <w:pPr>
              <w:rPr>
                <w:rFonts w:ascii="仿宋" w:eastAsia="仿宋" w:hAnsi="仿宋" w:cs="微软雅黑"/>
                <w:kern w:val="1"/>
                <w:sz w:val="24"/>
                <w:szCs w:val="24"/>
              </w:rPr>
            </w:pPr>
            <w:r>
              <w:rPr>
                <w:rFonts w:ascii="仿宋" w:eastAsia="仿宋" w:hAnsi="仿宋" w:cs="微软雅黑" w:hint="eastAsia"/>
                <w:kern w:val="1"/>
                <w:sz w:val="24"/>
                <w:szCs w:val="24"/>
              </w:rPr>
              <w:t>每处数据不对</w:t>
            </w:r>
            <w:r>
              <w:rPr>
                <w:rFonts w:ascii="仿宋" w:eastAsia="仿宋" w:hAnsi="仿宋" w:cs="Times New Roman" w:hint="eastAsia"/>
                <w:kern w:val="1"/>
                <w:sz w:val="24"/>
                <w:szCs w:val="24"/>
              </w:rPr>
              <w:t>扣除相应分数</w:t>
            </w:r>
            <w:r>
              <w:rPr>
                <w:rFonts w:ascii="仿宋" w:eastAsia="仿宋" w:hAnsi="仿宋" w:cs="微软雅黑" w:hint="eastAsia"/>
                <w:kern w:val="1"/>
                <w:sz w:val="24"/>
                <w:szCs w:val="24"/>
              </w:rPr>
              <w:t>。（注：温度、湿度、光照以比赛当天场地实际为准）。</w:t>
            </w:r>
          </w:p>
        </w:tc>
        <w:tc>
          <w:tcPr>
            <w:tcW w:w="709" w:type="dxa"/>
            <w:vAlign w:val="center"/>
          </w:tcPr>
          <w:p w:rsidR="008C16EC" w:rsidRDefault="008C16EC">
            <w:pPr>
              <w:jc w:val="center"/>
              <w:rPr>
                <w:rFonts w:ascii="仿宋" w:eastAsia="仿宋" w:hAnsi="仿宋" w:cs="微软雅黑"/>
                <w:kern w:val="1"/>
                <w:sz w:val="18"/>
                <w:szCs w:val="18"/>
              </w:rPr>
            </w:pPr>
          </w:p>
        </w:tc>
        <w:tc>
          <w:tcPr>
            <w:tcW w:w="709" w:type="dxa"/>
            <w:vMerge/>
            <w:vAlign w:val="center"/>
          </w:tcPr>
          <w:p w:rsidR="008C16EC" w:rsidRDefault="008C16EC">
            <w:pPr>
              <w:jc w:val="center"/>
              <w:rPr>
                <w:rFonts w:ascii="宋体" w:eastAsia="宋体" w:hAnsi="宋体" w:cs="微软雅黑"/>
                <w:kern w:val="1"/>
                <w:sz w:val="18"/>
                <w:szCs w:val="18"/>
              </w:rPr>
            </w:pPr>
          </w:p>
        </w:tc>
      </w:tr>
      <w:tr w:rsidR="008C16EC">
        <w:trPr>
          <w:trHeight w:val="416"/>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3</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列车运行控制系统界面</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有以下四种情况，扣除相应分数。</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）轨道、列车、信号灯有一处与图例不符</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2</w:t>
            </w:r>
            <w:r>
              <w:rPr>
                <w:rFonts w:ascii="仿宋" w:eastAsia="仿宋" w:hAnsi="仿宋" w:cs="Times New Roman" w:hint="eastAsia"/>
                <w:kern w:val="1"/>
                <w:sz w:val="24"/>
                <w:szCs w:val="24"/>
              </w:rPr>
              <w:t>）当前车速、右上角数据有一处与图例不符</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）车内数据区域缺少图片</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4</w:t>
            </w:r>
            <w:r>
              <w:rPr>
                <w:rFonts w:ascii="仿宋" w:eastAsia="仿宋" w:hAnsi="仿宋" w:cs="Times New Roman" w:hint="eastAsia"/>
                <w:kern w:val="1"/>
                <w:sz w:val="24"/>
                <w:szCs w:val="24"/>
              </w:rPr>
              <w:t>）控制及报警区域缺少按钮或报警灯</w:t>
            </w:r>
          </w:p>
        </w:tc>
        <w:tc>
          <w:tcPr>
            <w:tcW w:w="709" w:type="dxa"/>
          </w:tcPr>
          <w:p w:rsidR="008C16EC" w:rsidRDefault="008C16EC">
            <w:pPr>
              <w:jc w:val="center"/>
              <w:rPr>
                <w:rFonts w:ascii="仿宋" w:eastAsia="仿宋" w:hAnsi="仿宋" w:cs="Times New Roman"/>
                <w:kern w:val="1"/>
                <w:sz w:val="18"/>
                <w:szCs w:val="18"/>
              </w:rPr>
            </w:pPr>
          </w:p>
        </w:tc>
        <w:tc>
          <w:tcPr>
            <w:tcW w:w="709" w:type="dxa"/>
            <w:vMerge w:val="restart"/>
          </w:tcPr>
          <w:p w:rsidR="008C16EC" w:rsidRDefault="008C16EC">
            <w:pPr>
              <w:jc w:val="center"/>
              <w:rPr>
                <w:rFonts w:ascii="宋体" w:eastAsia="宋体" w:hAnsi="宋体" w:cs="Times New Roman"/>
                <w:kern w:val="1"/>
                <w:sz w:val="18"/>
                <w:szCs w:val="18"/>
              </w:rPr>
            </w:pPr>
          </w:p>
        </w:tc>
      </w:tr>
      <w:tr w:rsidR="008C16EC">
        <w:trPr>
          <w:trHeight w:val="132"/>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kern w:val="1"/>
                <w:sz w:val="24"/>
                <w:szCs w:val="24"/>
              </w:rPr>
              <w:t>4</w:t>
            </w:r>
            <w:r>
              <w:rPr>
                <w:rFonts w:ascii="仿宋" w:eastAsia="仿宋" w:hAnsi="仿宋" w:cs="Times New Roman" w:hint="eastAsia"/>
                <w:kern w:val="1"/>
                <w:sz w:val="24"/>
                <w:szCs w:val="24"/>
              </w:rPr>
              <w:t>.</w:t>
            </w:r>
            <w:r>
              <w:rPr>
                <w:rFonts w:ascii="仿宋" w:eastAsia="仿宋" w:hAnsi="仿宋" w:cs="Times New Roman" w:hint="eastAsia"/>
                <w:kern w:val="1"/>
                <w:sz w:val="24"/>
                <w:szCs w:val="24"/>
              </w:rPr>
              <w:t>列车运行控制系统功能设计</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1</w:t>
            </w:r>
            <w:r>
              <w:rPr>
                <w:rFonts w:ascii="仿宋" w:eastAsia="仿宋" w:hAnsi="仿宋" w:cs="Times New Roman" w:hint="eastAsia"/>
                <w:kern w:val="1"/>
                <w:sz w:val="24"/>
                <w:szCs w:val="24"/>
              </w:rPr>
              <w:t>）车内数据采集</w:t>
            </w:r>
          </w:p>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车内数据区域内数据，不在以下范围内，扣除相应分数</w:t>
            </w:r>
          </w:p>
          <w:p w:rsidR="008C16EC" w:rsidRDefault="006C0E55">
            <w:pPr>
              <w:rPr>
                <w:rFonts w:ascii="仿宋" w:eastAsia="仿宋" w:hAnsi="仿宋" w:cs="Times New Roman"/>
                <w:kern w:val="1"/>
                <w:sz w:val="24"/>
                <w:szCs w:val="24"/>
              </w:rPr>
            </w:pPr>
            <w:r>
              <w:rPr>
                <w:rFonts w:ascii="仿宋" w:eastAsia="仿宋" w:hAnsi="仿宋" w:cs="微软雅黑" w:hint="eastAsia"/>
                <w:kern w:val="1"/>
                <w:sz w:val="24"/>
                <w:szCs w:val="24"/>
              </w:rPr>
              <w:t>温度：</w:t>
            </w:r>
            <w:r>
              <w:rPr>
                <w:rFonts w:ascii="仿宋" w:eastAsia="仿宋" w:hAnsi="仿宋" w:cs="微软雅黑" w:hint="eastAsia"/>
                <w:kern w:val="1"/>
                <w:sz w:val="24"/>
                <w:szCs w:val="24"/>
              </w:rPr>
              <w:t>10</w:t>
            </w:r>
            <w:r>
              <w:rPr>
                <w:rFonts w:ascii="仿宋" w:eastAsia="仿宋" w:hAnsi="仿宋" w:cs="微软雅黑" w:hint="eastAsia"/>
                <w:kern w:val="1"/>
                <w:sz w:val="24"/>
                <w:szCs w:val="24"/>
              </w:rPr>
              <w:t>℃</w:t>
            </w:r>
            <w:r>
              <w:rPr>
                <w:rFonts w:ascii="仿宋" w:eastAsia="仿宋" w:hAnsi="仿宋" w:cs="微软雅黑" w:hint="eastAsia"/>
                <w:kern w:val="1"/>
                <w:sz w:val="24"/>
                <w:szCs w:val="24"/>
              </w:rPr>
              <w:t>-35</w:t>
            </w:r>
            <w:r>
              <w:rPr>
                <w:rFonts w:ascii="仿宋" w:eastAsia="仿宋" w:hAnsi="仿宋" w:cs="微软雅黑" w:hint="eastAsia"/>
                <w:kern w:val="1"/>
                <w:sz w:val="24"/>
                <w:szCs w:val="24"/>
              </w:rPr>
              <w:t>℃；湿度：</w:t>
            </w:r>
            <w:r>
              <w:rPr>
                <w:rFonts w:ascii="仿宋" w:eastAsia="仿宋" w:hAnsi="仿宋" w:cs="微软雅黑" w:hint="eastAsia"/>
                <w:kern w:val="1"/>
                <w:sz w:val="24"/>
                <w:szCs w:val="24"/>
              </w:rPr>
              <w:t>15%rh-70%rh</w:t>
            </w:r>
            <w:r>
              <w:rPr>
                <w:rFonts w:ascii="仿宋" w:eastAsia="仿宋" w:hAnsi="仿宋" w:cs="微软雅黑" w:hint="eastAsia"/>
                <w:kern w:val="1"/>
                <w:sz w:val="24"/>
                <w:szCs w:val="24"/>
              </w:rPr>
              <w:t>；光照：</w:t>
            </w:r>
            <w:r>
              <w:rPr>
                <w:rFonts w:ascii="仿宋" w:eastAsia="仿宋" w:hAnsi="仿宋" w:cs="微软雅黑" w:hint="eastAsia"/>
                <w:kern w:val="1"/>
                <w:sz w:val="24"/>
                <w:szCs w:val="24"/>
              </w:rPr>
              <w:t>30Lux-3000Lux</w:t>
            </w:r>
            <w:r>
              <w:rPr>
                <w:rFonts w:ascii="仿宋" w:eastAsia="仿宋" w:hAnsi="仿宋" w:cs="微软雅黑" w:hint="eastAsia"/>
                <w:kern w:val="1"/>
                <w:sz w:val="24"/>
                <w:szCs w:val="24"/>
              </w:rPr>
              <w:t>；</w:t>
            </w:r>
          </w:p>
        </w:tc>
        <w:tc>
          <w:tcPr>
            <w:tcW w:w="709" w:type="dxa"/>
            <w:vMerge w:val="restart"/>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326"/>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2</w:t>
            </w:r>
            <w:r>
              <w:rPr>
                <w:rFonts w:ascii="仿宋" w:eastAsia="仿宋" w:hAnsi="仿宋" w:cs="Times New Roman" w:hint="eastAsia"/>
                <w:kern w:val="1"/>
                <w:sz w:val="24"/>
                <w:szCs w:val="24"/>
              </w:rPr>
              <w:t>）列车运行状态显示</w:t>
            </w:r>
          </w:p>
        </w:tc>
        <w:tc>
          <w:tcPr>
            <w:tcW w:w="709" w:type="dxa"/>
            <w:vMerge/>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416"/>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vAlign w:val="center"/>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3</w:t>
            </w:r>
            <w:r>
              <w:rPr>
                <w:rFonts w:ascii="仿宋" w:eastAsia="仿宋" w:hAnsi="仿宋" w:cs="Times New Roman" w:hint="eastAsia"/>
                <w:kern w:val="1"/>
                <w:sz w:val="24"/>
                <w:szCs w:val="24"/>
              </w:rPr>
              <w:t>）列车进站及出站控制</w:t>
            </w:r>
          </w:p>
        </w:tc>
        <w:tc>
          <w:tcPr>
            <w:tcW w:w="709" w:type="dxa"/>
            <w:vMerge/>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422"/>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tcPr>
          <w:p w:rsidR="008C16EC" w:rsidRDefault="008C16EC">
            <w:pPr>
              <w:jc w:val="center"/>
              <w:rPr>
                <w:rFonts w:ascii="仿宋" w:eastAsia="仿宋" w:hAnsi="仿宋" w:cs="Times New Roman"/>
                <w:kern w:val="1"/>
                <w:sz w:val="24"/>
                <w:szCs w:val="24"/>
              </w:rPr>
            </w:pPr>
          </w:p>
        </w:tc>
        <w:tc>
          <w:tcPr>
            <w:tcW w:w="1134" w:type="dxa"/>
            <w:vMerge/>
            <w:vAlign w:val="center"/>
          </w:tcPr>
          <w:p w:rsidR="008C16EC" w:rsidRDefault="008C16EC">
            <w:pPr>
              <w:rPr>
                <w:rFonts w:ascii="仿宋" w:eastAsia="仿宋" w:hAnsi="仿宋" w:cs="Times New Roman"/>
                <w:kern w:val="1"/>
                <w:sz w:val="24"/>
                <w:szCs w:val="24"/>
              </w:rPr>
            </w:pP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w:t>
            </w:r>
            <w:r>
              <w:rPr>
                <w:rFonts w:ascii="仿宋" w:eastAsia="仿宋" w:hAnsi="仿宋" w:cs="Times New Roman" w:hint="eastAsia"/>
                <w:kern w:val="1"/>
                <w:sz w:val="24"/>
                <w:szCs w:val="24"/>
              </w:rPr>
              <w:t>4</w:t>
            </w:r>
            <w:r>
              <w:rPr>
                <w:rFonts w:ascii="仿宋" w:eastAsia="仿宋" w:hAnsi="仿宋" w:cs="Times New Roman" w:hint="eastAsia"/>
                <w:kern w:val="1"/>
                <w:sz w:val="24"/>
                <w:szCs w:val="24"/>
              </w:rPr>
              <w:t>）违规进出站报警</w:t>
            </w:r>
          </w:p>
        </w:tc>
        <w:tc>
          <w:tcPr>
            <w:tcW w:w="709" w:type="dxa"/>
          </w:tcPr>
          <w:p w:rsidR="008C16EC" w:rsidRDefault="008C16EC">
            <w:pPr>
              <w:jc w:val="center"/>
              <w:rPr>
                <w:rFonts w:ascii="仿宋" w:eastAsia="仿宋" w:hAnsi="仿宋" w:cs="Times New Roman"/>
                <w:kern w:val="1"/>
                <w:sz w:val="18"/>
                <w:szCs w:val="18"/>
              </w:rPr>
            </w:pPr>
          </w:p>
        </w:tc>
        <w:tc>
          <w:tcPr>
            <w:tcW w:w="709" w:type="dxa"/>
            <w:vMerge/>
          </w:tcPr>
          <w:p w:rsidR="008C16EC" w:rsidRDefault="008C16EC">
            <w:pPr>
              <w:jc w:val="center"/>
              <w:rPr>
                <w:rFonts w:ascii="宋体" w:eastAsia="宋体" w:hAnsi="宋体" w:cs="Times New Roman"/>
                <w:kern w:val="1"/>
                <w:sz w:val="18"/>
                <w:szCs w:val="18"/>
              </w:rPr>
            </w:pPr>
          </w:p>
        </w:tc>
      </w:tr>
      <w:tr w:rsidR="008C16EC">
        <w:trPr>
          <w:trHeight w:val="746"/>
          <w:jc w:val="center"/>
        </w:trPr>
        <w:tc>
          <w:tcPr>
            <w:tcW w:w="651" w:type="dxa"/>
            <w:vMerge/>
          </w:tcPr>
          <w:p w:rsidR="008C16EC" w:rsidRDefault="008C16EC">
            <w:pPr>
              <w:jc w:val="center"/>
              <w:rPr>
                <w:rFonts w:ascii="仿宋" w:eastAsia="仿宋" w:hAnsi="仿宋" w:cs="Times New Roman"/>
                <w:kern w:val="1"/>
                <w:sz w:val="24"/>
                <w:szCs w:val="24"/>
              </w:rPr>
            </w:pPr>
          </w:p>
        </w:tc>
        <w:tc>
          <w:tcPr>
            <w:tcW w:w="1097" w:type="dxa"/>
            <w:vMerge w:val="restart"/>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移动客户端应用设计（</w:t>
            </w:r>
            <w:r>
              <w:rPr>
                <w:rFonts w:ascii="仿宋" w:eastAsia="仿宋" w:hAnsi="仿宋" w:cs="Times New Roman"/>
                <w:kern w:val="1"/>
                <w:sz w:val="24"/>
                <w:szCs w:val="24"/>
              </w:rPr>
              <w:t>4</w:t>
            </w:r>
            <w:r>
              <w:rPr>
                <w:rFonts w:ascii="仿宋" w:eastAsia="仿宋" w:hAnsi="仿宋" w:cs="Times New Roman" w:hint="eastAsia"/>
                <w:kern w:val="1"/>
                <w:sz w:val="24"/>
                <w:szCs w:val="24"/>
              </w:rPr>
              <w:t>分）</w:t>
            </w: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 xml:space="preserve">1. </w:t>
            </w:r>
            <w:r>
              <w:rPr>
                <w:rFonts w:ascii="仿宋" w:eastAsia="仿宋" w:hAnsi="仿宋" w:cs="Times New Roman" w:hint="eastAsia"/>
                <w:kern w:val="1"/>
                <w:sz w:val="24"/>
                <w:szCs w:val="24"/>
              </w:rPr>
              <w:t>欢迎界面设计</w:t>
            </w:r>
          </w:p>
        </w:tc>
        <w:tc>
          <w:tcPr>
            <w:tcW w:w="5051" w:type="dxa"/>
            <w:vAlign w:val="center"/>
          </w:tcPr>
          <w:p w:rsidR="008C16EC" w:rsidRDefault="006C0E55">
            <w:pPr>
              <w:rPr>
                <w:rFonts w:ascii="仿宋" w:eastAsia="仿宋" w:hAnsi="仿宋" w:cs="Times New Roman"/>
                <w:kern w:val="1"/>
                <w:sz w:val="24"/>
                <w:szCs w:val="24"/>
              </w:rPr>
            </w:pPr>
            <w:bookmarkStart w:id="5" w:name="OLE_LINK15"/>
            <w:bookmarkStart w:id="6" w:name="OLE_LINK16"/>
            <w:bookmarkStart w:id="7" w:name="OLE_LINK14"/>
            <w:r>
              <w:rPr>
                <w:rFonts w:ascii="仿宋" w:eastAsia="仿宋" w:hAnsi="仿宋" w:cs="Times New Roman" w:hint="eastAsia"/>
                <w:kern w:val="1"/>
                <w:sz w:val="24"/>
                <w:szCs w:val="24"/>
              </w:rPr>
              <w:t>根据考生保存的图片与图</w:t>
            </w:r>
            <w:r>
              <w:rPr>
                <w:rFonts w:ascii="仿宋" w:eastAsia="仿宋" w:hAnsi="仿宋" w:cs="Times New Roman" w:hint="eastAsia"/>
                <w:kern w:val="1"/>
                <w:sz w:val="24"/>
                <w:szCs w:val="24"/>
              </w:rPr>
              <w:t>4-5-</w:t>
            </w:r>
            <w:r>
              <w:rPr>
                <w:rFonts w:ascii="仿宋" w:eastAsia="仿宋" w:hAnsi="仿宋" w:cs="Times New Roman" w:hint="eastAsia"/>
                <w:kern w:val="1"/>
                <w:sz w:val="24"/>
                <w:szCs w:val="24"/>
              </w:rPr>
              <w:t>欢迎界面进行判断，按示例完成界面设计，有与标准界面不一致者扣除相应分数。</w:t>
            </w:r>
            <w:bookmarkEnd w:id="5"/>
            <w:bookmarkEnd w:id="6"/>
            <w:bookmarkEnd w:id="7"/>
          </w:p>
        </w:tc>
        <w:tc>
          <w:tcPr>
            <w:tcW w:w="709" w:type="dxa"/>
          </w:tcPr>
          <w:p w:rsidR="008C16EC" w:rsidRDefault="008C16EC">
            <w:pPr>
              <w:rPr>
                <w:rFonts w:ascii="仿宋" w:eastAsia="仿宋" w:hAnsi="仿宋" w:cs="Times New Roman"/>
                <w:kern w:val="1"/>
                <w:sz w:val="13"/>
                <w:szCs w:val="18"/>
              </w:rPr>
            </w:pPr>
          </w:p>
        </w:tc>
        <w:tc>
          <w:tcPr>
            <w:tcW w:w="709" w:type="dxa"/>
            <w:vMerge w:val="restart"/>
          </w:tcPr>
          <w:p w:rsidR="008C16EC" w:rsidRDefault="008C16EC">
            <w:pPr>
              <w:rPr>
                <w:rFonts w:ascii="宋体" w:eastAsia="宋体" w:hAnsi="宋体" w:cs="Times New Roman"/>
                <w:kern w:val="1"/>
                <w:sz w:val="13"/>
                <w:szCs w:val="18"/>
              </w:rPr>
            </w:pPr>
          </w:p>
        </w:tc>
      </w:tr>
      <w:tr w:rsidR="008C16EC">
        <w:trPr>
          <w:trHeight w:val="834"/>
          <w:jc w:val="center"/>
        </w:trPr>
        <w:tc>
          <w:tcPr>
            <w:tcW w:w="651" w:type="dxa"/>
            <w:vMerge/>
          </w:tcPr>
          <w:p w:rsidR="008C16EC" w:rsidRDefault="008C16EC">
            <w:pPr>
              <w:rPr>
                <w:rFonts w:ascii="仿宋" w:eastAsia="仿宋" w:hAnsi="仿宋" w:cs="Times New Roman"/>
                <w:kern w:val="1"/>
                <w:sz w:val="24"/>
                <w:szCs w:val="24"/>
              </w:rPr>
            </w:pPr>
          </w:p>
        </w:tc>
        <w:tc>
          <w:tcPr>
            <w:tcW w:w="1097" w:type="dxa"/>
            <w:vMerge/>
          </w:tcPr>
          <w:p w:rsidR="008C16EC" w:rsidRDefault="008C16EC">
            <w:pP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2.TestLieKongActivity</w:t>
            </w:r>
            <w:r>
              <w:rPr>
                <w:rFonts w:ascii="仿宋" w:eastAsia="仿宋" w:hAnsi="仿宋" w:cs="Times New Roman" w:hint="eastAsia"/>
                <w:kern w:val="1"/>
                <w:sz w:val="24"/>
                <w:szCs w:val="24"/>
              </w:rPr>
              <w:t>界面设计</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根据考生保存的图片与图</w:t>
            </w:r>
            <w:r>
              <w:rPr>
                <w:rFonts w:ascii="仿宋" w:eastAsia="仿宋" w:hAnsi="仿宋" w:cs="Times New Roman"/>
                <w:kern w:val="1"/>
                <w:sz w:val="24"/>
                <w:szCs w:val="24"/>
              </w:rPr>
              <w:t>4-6-</w:t>
            </w:r>
            <w:r>
              <w:rPr>
                <w:rFonts w:ascii="仿宋" w:eastAsia="仿宋" w:hAnsi="仿宋" w:cs="Times New Roman" w:hint="eastAsia"/>
                <w:kern w:val="1"/>
                <w:sz w:val="24"/>
                <w:szCs w:val="24"/>
              </w:rPr>
              <w:t>TestLieKongActivity</w:t>
            </w:r>
            <w:r>
              <w:rPr>
                <w:rFonts w:ascii="仿宋" w:eastAsia="仿宋" w:hAnsi="仿宋" w:cs="Times New Roman" w:hint="eastAsia"/>
                <w:kern w:val="1"/>
                <w:sz w:val="24"/>
                <w:szCs w:val="24"/>
              </w:rPr>
              <w:t>界面进行判断，按示例完成界面设计，有与标准界面不一致者扣除相应分数。</w:t>
            </w:r>
          </w:p>
        </w:tc>
        <w:tc>
          <w:tcPr>
            <w:tcW w:w="709" w:type="dxa"/>
          </w:tcPr>
          <w:p w:rsidR="008C16EC" w:rsidRDefault="008C16EC">
            <w:pPr>
              <w:rPr>
                <w:rFonts w:ascii="仿宋" w:eastAsia="仿宋" w:hAnsi="仿宋" w:cs="Times New Roman"/>
                <w:kern w:val="1"/>
                <w:sz w:val="18"/>
                <w:szCs w:val="18"/>
              </w:rPr>
            </w:pPr>
          </w:p>
        </w:tc>
        <w:tc>
          <w:tcPr>
            <w:tcW w:w="709" w:type="dxa"/>
            <w:vMerge/>
          </w:tcPr>
          <w:p w:rsidR="008C16EC" w:rsidRDefault="008C16EC">
            <w:pPr>
              <w:rPr>
                <w:rFonts w:ascii="宋体" w:eastAsia="宋体" w:hAnsi="宋体" w:cs="Times New Roman"/>
                <w:kern w:val="1"/>
                <w:sz w:val="18"/>
                <w:szCs w:val="18"/>
              </w:rPr>
            </w:pPr>
          </w:p>
        </w:tc>
      </w:tr>
      <w:tr w:rsidR="008C16EC">
        <w:trPr>
          <w:trHeight w:val="841"/>
          <w:jc w:val="center"/>
        </w:trPr>
        <w:tc>
          <w:tcPr>
            <w:tcW w:w="651" w:type="dxa"/>
            <w:vMerge/>
          </w:tcPr>
          <w:p w:rsidR="008C16EC" w:rsidRDefault="008C16EC">
            <w:pPr>
              <w:rPr>
                <w:rFonts w:ascii="仿宋" w:eastAsia="仿宋" w:hAnsi="仿宋" w:cs="Times New Roman"/>
                <w:kern w:val="1"/>
                <w:sz w:val="24"/>
                <w:szCs w:val="24"/>
              </w:rPr>
            </w:pPr>
          </w:p>
        </w:tc>
        <w:tc>
          <w:tcPr>
            <w:tcW w:w="1097" w:type="dxa"/>
            <w:vMerge/>
          </w:tcPr>
          <w:p w:rsidR="008C16EC" w:rsidRDefault="008C16EC">
            <w:pP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3.</w:t>
            </w:r>
            <w:r>
              <w:rPr>
                <w:rFonts w:ascii="仿宋" w:eastAsia="仿宋" w:hAnsi="仿宋" w:cs="Times New Roman" w:hint="eastAsia"/>
                <w:kern w:val="1"/>
                <w:sz w:val="24"/>
                <w:szCs w:val="24"/>
              </w:rPr>
              <w:t>登陆成功通知栏</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当进入</w:t>
            </w:r>
            <w:r>
              <w:rPr>
                <w:rFonts w:ascii="仿宋" w:eastAsia="仿宋" w:hAnsi="仿宋" w:cs="Times New Roman" w:hint="eastAsia"/>
                <w:kern w:val="1"/>
                <w:sz w:val="24"/>
                <w:szCs w:val="24"/>
              </w:rPr>
              <w:t>TestLieKongActivity</w:t>
            </w:r>
            <w:r>
              <w:rPr>
                <w:rFonts w:ascii="仿宋" w:eastAsia="仿宋" w:hAnsi="仿宋" w:cs="Times New Roman" w:hint="eastAsia"/>
                <w:kern w:val="1"/>
                <w:sz w:val="24"/>
                <w:szCs w:val="24"/>
              </w:rPr>
              <w:t>界面时没有弹出通知</w:t>
            </w:r>
            <w:proofErr w:type="gramStart"/>
            <w:r>
              <w:rPr>
                <w:rFonts w:ascii="仿宋" w:eastAsia="仿宋" w:hAnsi="仿宋" w:cs="Times New Roman" w:hint="eastAsia"/>
                <w:kern w:val="1"/>
                <w:sz w:val="24"/>
                <w:szCs w:val="24"/>
              </w:rPr>
              <w:t>栏或者</w:t>
            </w:r>
            <w:proofErr w:type="gramEnd"/>
            <w:r>
              <w:rPr>
                <w:rFonts w:ascii="仿宋" w:eastAsia="仿宋" w:hAnsi="仿宋" w:cs="Times New Roman" w:hint="eastAsia"/>
                <w:kern w:val="1"/>
                <w:sz w:val="24"/>
                <w:szCs w:val="24"/>
              </w:rPr>
              <w:t>登陆成功通知栏标题不为“登陆成功”，扣除相应分数。</w:t>
            </w:r>
          </w:p>
        </w:tc>
        <w:tc>
          <w:tcPr>
            <w:tcW w:w="709" w:type="dxa"/>
          </w:tcPr>
          <w:p w:rsidR="008C16EC" w:rsidRDefault="008C16EC">
            <w:pPr>
              <w:rPr>
                <w:rFonts w:ascii="仿宋" w:eastAsia="仿宋" w:hAnsi="仿宋" w:cs="Times New Roman"/>
                <w:kern w:val="1"/>
                <w:sz w:val="18"/>
                <w:szCs w:val="18"/>
              </w:rPr>
            </w:pPr>
          </w:p>
        </w:tc>
        <w:tc>
          <w:tcPr>
            <w:tcW w:w="709" w:type="dxa"/>
            <w:vMerge/>
          </w:tcPr>
          <w:p w:rsidR="008C16EC" w:rsidRDefault="008C16EC">
            <w:pPr>
              <w:rPr>
                <w:rFonts w:ascii="宋体" w:eastAsia="宋体" w:hAnsi="宋体" w:cs="Times New Roman"/>
                <w:kern w:val="1"/>
                <w:sz w:val="18"/>
                <w:szCs w:val="18"/>
              </w:rPr>
            </w:pPr>
          </w:p>
        </w:tc>
      </w:tr>
      <w:tr w:rsidR="008C16EC">
        <w:trPr>
          <w:trHeight w:val="841"/>
          <w:jc w:val="center"/>
        </w:trPr>
        <w:tc>
          <w:tcPr>
            <w:tcW w:w="651" w:type="dxa"/>
            <w:vMerge/>
          </w:tcPr>
          <w:p w:rsidR="008C16EC" w:rsidRDefault="008C16EC">
            <w:pPr>
              <w:rPr>
                <w:rFonts w:ascii="仿宋" w:eastAsia="仿宋" w:hAnsi="仿宋" w:cs="Times New Roman"/>
                <w:kern w:val="1"/>
                <w:sz w:val="24"/>
                <w:szCs w:val="24"/>
              </w:rPr>
            </w:pPr>
          </w:p>
        </w:tc>
        <w:tc>
          <w:tcPr>
            <w:tcW w:w="1097" w:type="dxa"/>
            <w:vMerge/>
          </w:tcPr>
          <w:p w:rsidR="008C16EC" w:rsidRDefault="008C16EC">
            <w:pPr>
              <w:rPr>
                <w:rFonts w:ascii="仿宋" w:eastAsia="仿宋" w:hAnsi="仿宋" w:cs="Times New Roman"/>
                <w:kern w:val="1"/>
                <w:sz w:val="24"/>
                <w:szCs w:val="24"/>
              </w:rPr>
            </w:pPr>
          </w:p>
        </w:tc>
        <w:tc>
          <w:tcPr>
            <w:tcW w:w="1134"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4.</w:t>
            </w:r>
            <w:r>
              <w:rPr>
                <w:rFonts w:ascii="仿宋" w:eastAsia="仿宋" w:hAnsi="仿宋" w:cs="Times New Roman" w:hint="eastAsia"/>
                <w:kern w:val="1"/>
                <w:sz w:val="24"/>
                <w:szCs w:val="24"/>
              </w:rPr>
              <w:t>轨道信号灯控制</w:t>
            </w:r>
          </w:p>
        </w:tc>
        <w:tc>
          <w:tcPr>
            <w:tcW w:w="5051" w:type="dxa"/>
            <w:vAlign w:val="center"/>
          </w:tcPr>
          <w:p w:rsidR="008C16EC" w:rsidRDefault="006C0E55">
            <w:pPr>
              <w:rPr>
                <w:rFonts w:ascii="仿宋" w:eastAsia="仿宋" w:hAnsi="仿宋" w:cs="Times New Roman"/>
                <w:kern w:val="1"/>
                <w:sz w:val="24"/>
                <w:szCs w:val="24"/>
              </w:rPr>
            </w:pPr>
            <w:r>
              <w:rPr>
                <w:rFonts w:ascii="仿宋" w:eastAsia="仿宋" w:hAnsi="仿宋" w:cs="Times New Roman" w:hint="eastAsia"/>
                <w:kern w:val="1"/>
                <w:sz w:val="24"/>
                <w:szCs w:val="24"/>
              </w:rPr>
              <w:t>区段</w:t>
            </w:r>
            <w:proofErr w:type="gramStart"/>
            <w:r>
              <w:rPr>
                <w:rFonts w:ascii="仿宋" w:eastAsia="仿宋" w:hAnsi="仿宋" w:cs="Times New Roman" w:hint="eastAsia"/>
                <w:kern w:val="1"/>
                <w:sz w:val="24"/>
                <w:szCs w:val="24"/>
              </w:rPr>
              <w:t>一</w:t>
            </w:r>
            <w:proofErr w:type="gramEnd"/>
            <w:r>
              <w:rPr>
                <w:rFonts w:ascii="仿宋" w:eastAsia="仿宋" w:hAnsi="仿宋" w:cs="Times New Roman" w:hint="eastAsia"/>
                <w:kern w:val="1"/>
                <w:sz w:val="24"/>
                <w:szCs w:val="24"/>
              </w:rPr>
              <w:t>红灯、区段三黄灯、区段五绿灯控制与视频不符，扣除相应分数。</w:t>
            </w:r>
          </w:p>
        </w:tc>
        <w:tc>
          <w:tcPr>
            <w:tcW w:w="709" w:type="dxa"/>
          </w:tcPr>
          <w:p w:rsidR="008C16EC" w:rsidRDefault="008C16EC">
            <w:pPr>
              <w:rPr>
                <w:rFonts w:ascii="仿宋" w:eastAsia="仿宋" w:hAnsi="仿宋" w:cs="Times New Roman"/>
                <w:kern w:val="1"/>
                <w:sz w:val="18"/>
                <w:szCs w:val="18"/>
              </w:rPr>
            </w:pPr>
          </w:p>
        </w:tc>
        <w:tc>
          <w:tcPr>
            <w:tcW w:w="709" w:type="dxa"/>
            <w:vMerge/>
          </w:tcPr>
          <w:p w:rsidR="008C16EC" w:rsidRDefault="008C16EC">
            <w:pPr>
              <w:rPr>
                <w:rFonts w:ascii="宋体" w:eastAsia="宋体" w:hAnsi="宋体" w:cs="Times New Roman"/>
                <w:kern w:val="1"/>
                <w:sz w:val="18"/>
                <w:szCs w:val="18"/>
              </w:rPr>
            </w:pPr>
          </w:p>
        </w:tc>
      </w:tr>
    </w:tbl>
    <w:bookmarkEnd w:id="1"/>
    <w:p w:rsidR="008C16EC" w:rsidRDefault="006C0E55">
      <w:pPr>
        <w:spacing w:line="560" w:lineRule="exact"/>
        <w:ind w:firstLine="602"/>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职业</w:t>
      </w:r>
      <w:r>
        <w:rPr>
          <w:rFonts w:ascii="仿宋_GB2312" w:eastAsia="仿宋_GB2312"/>
          <w:sz w:val="28"/>
          <w:szCs w:val="28"/>
        </w:rPr>
        <w:t>素养部分</w:t>
      </w:r>
      <w:r>
        <w:rPr>
          <w:rFonts w:ascii="仿宋_GB2312" w:eastAsia="仿宋_GB2312" w:hint="eastAsia"/>
          <w:sz w:val="28"/>
          <w:szCs w:val="28"/>
        </w:rPr>
        <w:t>，赛场规范</w:t>
      </w:r>
      <w:r>
        <w:rPr>
          <w:rFonts w:ascii="仿宋_GB2312" w:eastAsia="仿宋_GB2312"/>
          <w:sz w:val="28"/>
          <w:szCs w:val="28"/>
        </w:rPr>
        <w:t>方面</w:t>
      </w:r>
      <w:r>
        <w:rPr>
          <w:rFonts w:ascii="仿宋_GB2312" w:eastAsia="仿宋_GB2312" w:hint="eastAsia"/>
          <w:sz w:val="28"/>
          <w:szCs w:val="28"/>
        </w:rPr>
        <w:t>，基础</w:t>
      </w:r>
      <w:r>
        <w:rPr>
          <w:rFonts w:ascii="仿宋_GB2312" w:eastAsia="仿宋_GB2312"/>
          <w:sz w:val="28"/>
          <w:szCs w:val="28"/>
        </w:rPr>
        <w:t>分数</w:t>
      </w:r>
      <w:r>
        <w:rPr>
          <w:rFonts w:ascii="仿宋_GB2312" w:eastAsia="仿宋_GB2312" w:hint="eastAsia"/>
          <w:sz w:val="28"/>
          <w:szCs w:val="28"/>
        </w:rPr>
        <w:t>共计</w:t>
      </w:r>
      <w:r>
        <w:rPr>
          <w:rFonts w:ascii="仿宋_GB2312" w:eastAsia="仿宋_GB2312"/>
          <w:sz w:val="28"/>
          <w:szCs w:val="28"/>
        </w:rPr>
        <w:t>4</w:t>
      </w:r>
      <w:r>
        <w:rPr>
          <w:rFonts w:ascii="仿宋_GB2312" w:eastAsia="仿宋_GB2312" w:hint="eastAsia"/>
          <w:sz w:val="28"/>
          <w:szCs w:val="28"/>
        </w:rPr>
        <w:t>分</w:t>
      </w:r>
      <w:r>
        <w:rPr>
          <w:rFonts w:ascii="仿宋_GB2312" w:eastAsia="仿宋_GB2312"/>
          <w:sz w:val="28"/>
          <w:szCs w:val="28"/>
        </w:rPr>
        <w:t>，</w:t>
      </w:r>
      <w:r>
        <w:rPr>
          <w:rFonts w:ascii="仿宋_GB2312" w:eastAsia="仿宋_GB2312" w:hint="eastAsia"/>
          <w:sz w:val="28"/>
          <w:szCs w:val="28"/>
        </w:rPr>
        <w:t>采用</w:t>
      </w:r>
      <w:r>
        <w:rPr>
          <w:rFonts w:ascii="仿宋_GB2312" w:eastAsia="仿宋_GB2312"/>
          <w:sz w:val="28"/>
          <w:szCs w:val="28"/>
        </w:rPr>
        <w:t>扣分制</w:t>
      </w:r>
      <w:r>
        <w:rPr>
          <w:rFonts w:ascii="仿宋_GB2312" w:eastAsia="仿宋_GB2312" w:hint="eastAsia"/>
          <w:sz w:val="28"/>
          <w:szCs w:val="28"/>
        </w:rPr>
        <w:t>（扣完</w:t>
      </w:r>
      <w:r>
        <w:rPr>
          <w:rFonts w:ascii="仿宋_GB2312" w:eastAsia="仿宋_GB2312" w:hint="eastAsia"/>
          <w:sz w:val="28"/>
          <w:szCs w:val="28"/>
        </w:rPr>
        <w:t>4</w:t>
      </w:r>
      <w:r>
        <w:rPr>
          <w:rFonts w:ascii="仿宋_GB2312" w:eastAsia="仿宋_GB2312" w:hint="eastAsia"/>
          <w:sz w:val="28"/>
          <w:szCs w:val="28"/>
        </w:rPr>
        <w:t>分为止）</w:t>
      </w:r>
      <w:r>
        <w:rPr>
          <w:rFonts w:ascii="仿宋_GB2312" w:eastAsia="仿宋_GB2312" w:hint="eastAsia"/>
          <w:sz w:val="28"/>
          <w:szCs w:val="28"/>
        </w:rPr>
        <w:t>：</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）操作安全规范</w:t>
      </w:r>
      <w:r>
        <w:rPr>
          <w:rFonts w:ascii="仿宋_GB2312" w:eastAsia="仿宋_GB2312" w:hint="eastAsia"/>
          <w:sz w:val="28"/>
          <w:szCs w:val="28"/>
        </w:rPr>
        <w:t>:</w:t>
      </w:r>
      <w:r>
        <w:rPr>
          <w:rFonts w:ascii="仿宋_GB2312" w:eastAsia="仿宋_GB2312" w:hint="eastAsia"/>
          <w:sz w:val="28"/>
          <w:szCs w:val="28"/>
        </w:rPr>
        <w:t>按照文明安全操作规程比赛，每违反</w:t>
      </w:r>
      <w:r>
        <w:rPr>
          <w:rFonts w:ascii="仿宋_GB2312" w:eastAsia="仿宋_GB2312" w:hint="eastAsia"/>
          <w:sz w:val="28"/>
          <w:szCs w:val="28"/>
        </w:rPr>
        <w:t>1</w:t>
      </w:r>
      <w:r>
        <w:rPr>
          <w:rFonts w:ascii="仿宋_GB2312" w:eastAsia="仿宋_GB2312" w:hint="eastAsia"/>
          <w:sz w:val="28"/>
          <w:szCs w:val="28"/>
        </w:rPr>
        <w:t>项扣</w:t>
      </w:r>
      <w:r>
        <w:rPr>
          <w:rFonts w:ascii="仿宋_GB2312" w:eastAsia="仿宋_GB2312" w:hint="eastAsia"/>
          <w:sz w:val="28"/>
          <w:szCs w:val="28"/>
        </w:rPr>
        <w:t>0.5</w:t>
      </w:r>
      <w:r>
        <w:rPr>
          <w:rFonts w:ascii="仿宋_GB2312" w:eastAsia="仿宋_GB2312" w:hint="eastAsia"/>
          <w:sz w:val="28"/>
          <w:szCs w:val="28"/>
        </w:rPr>
        <w:t>分；现场</w:t>
      </w:r>
      <w:r>
        <w:rPr>
          <w:rFonts w:ascii="仿宋_GB2312" w:eastAsia="仿宋_GB2312"/>
          <w:sz w:val="28"/>
          <w:szCs w:val="28"/>
        </w:rPr>
        <w:t>裁判发现</w:t>
      </w:r>
      <w:r>
        <w:rPr>
          <w:rFonts w:ascii="仿宋_GB2312" w:eastAsia="仿宋_GB2312" w:hint="eastAsia"/>
          <w:sz w:val="28"/>
          <w:szCs w:val="28"/>
        </w:rPr>
        <w:t>选手有重大</w:t>
      </w:r>
      <w:r>
        <w:rPr>
          <w:rFonts w:ascii="仿宋_GB2312" w:eastAsia="仿宋_GB2312"/>
          <w:sz w:val="28"/>
          <w:szCs w:val="28"/>
        </w:rPr>
        <w:t>用电安全隐患</w:t>
      </w:r>
      <w:r>
        <w:rPr>
          <w:rFonts w:ascii="仿宋_GB2312" w:eastAsia="仿宋_GB2312" w:hint="eastAsia"/>
          <w:sz w:val="28"/>
          <w:szCs w:val="28"/>
        </w:rPr>
        <w:t>时，</w:t>
      </w:r>
      <w:r>
        <w:rPr>
          <w:rFonts w:ascii="仿宋_GB2312" w:eastAsia="仿宋_GB2312"/>
          <w:sz w:val="28"/>
          <w:szCs w:val="28"/>
        </w:rPr>
        <w:t>可</w:t>
      </w:r>
      <w:r>
        <w:rPr>
          <w:rFonts w:ascii="仿宋_GB2312" w:eastAsia="仿宋_GB2312" w:hint="eastAsia"/>
          <w:sz w:val="28"/>
          <w:szCs w:val="28"/>
        </w:rPr>
        <w:t>根据</w:t>
      </w:r>
      <w:r>
        <w:rPr>
          <w:rFonts w:ascii="仿宋_GB2312" w:eastAsia="仿宋_GB2312"/>
          <w:sz w:val="28"/>
          <w:szCs w:val="28"/>
        </w:rPr>
        <w:t>情况予以制止</w:t>
      </w:r>
      <w:r>
        <w:rPr>
          <w:rFonts w:ascii="仿宋_GB2312" w:eastAsia="仿宋_GB2312" w:hint="eastAsia"/>
          <w:sz w:val="28"/>
          <w:szCs w:val="28"/>
        </w:rPr>
        <w:t>！</w:t>
      </w:r>
      <w:r>
        <w:rPr>
          <w:rFonts w:ascii="仿宋_GB2312" w:eastAsia="仿宋_GB2312" w:hint="eastAsia"/>
          <w:sz w:val="28"/>
          <w:szCs w:val="28"/>
        </w:rPr>
        <w:t>由于</w:t>
      </w:r>
      <w:r>
        <w:rPr>
          <w:rFonts w:ascii="仿宋_GB2312" w:eastAsia="仿宋_GB2312"/>
          <w:sz w:val="28"/>
          <w:szCs w:val="28"/>
        </w:rPr>
        <w:t>选手</w:t>
      </w:r>
      <w:r>
        <w:rPr>
          <w:rFonts w:ascii="仿宋_GB2312" w:eastAsia="仿宋_GB2312" w:hint="eastAsia"/>
          <w:sz w:val="28"/>
          <w:szCs w:val="28"/>
        </w:rPr>
        <w:t>不规范</w:t>
      </w:r>
      <w:r>
        <w:rPr>
          <w:rFonts w:ascii="仿宋_GB2312" w:eastAsia="仿宋_GB2312"/>
          <w:sz w:val="28"/>
          <w:szCs w:val="28"/>
        </w:rPr>
        <w:t>操作导致</w:t>
      </w:r>
      <w:r>
        <w:rPr>
          <w:rFonts w:ascii="仿宋_GB2312" w:eastAsia="仿宋_GB2312" w:hint="eastAsia"/>
          <w:sz w:val="28"/>
          <w:szCs w:val="28"/>
        </w:rPr>
        <w:t>保险丝损坏，每次扣</w:t>
      </w:r>
      <w:r>
        <w:rPr>
          <w:rFonts w:ascii="仿宋_GB2312" w:eastAsia="仿宋_GB2312"/>
          <w:sz w:val="28"/>
          <w:szCs w:val="28"/>
        </w:rPr>
        <w:t>2</w:t>
      </w:r>
      <w:r>
        <w:rPr>
          <w:rFonts w:ascii="仿宋_GB2312" w:eastAsia="仿宋_GB2312" w:hint="eastAsia"/>
          <w:sz w:val="28"/>
          <w:szCs w:val="28"/>
        </w:rPr>
        <w:t>分，最多扣</w:t>
      </w:r>
      <w:r>
        <w:rPr>
          <w:rFonts w:ascii="仿宋_GB2312" w:eastAsia="仿宋_GB2312" w:hint="eastAsia"/>
          <w:sz w:val="28"/>
          <w:szCs w:val="28"/>
        </w:rPr>
        <w:t>4</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）文明竞赛，服从管理</w:t>
      </w:r>
      <w:r>
        <w:rPr>
          <w:rFonts w:ascii="仿宋_GB2312" w:eastAsia="仿宋_GB2312" w:hint="eastAsia"/>
          <w:sz w:val="28"/>
          <w:szCs w:val="28"/>
        </w:rPr>
        <w:t>:</w:t>
      </w:r>
      <w:r>
        <w:rPr>
          <w:rFonts w:ascii="仿宋_GB2312" w:eastAsia="仿宋_GB2312" w:hint="eastAsia"/>
          <w:sz w:val="28"/>
          <w:szCs w:val="28"/>
        </w:rPr>
        <w:t>顶撞裁判、不服从安排，每次扣</w:t>
      </w:r>
      <w:r>
        <w:rPr>
          <w:rFonts w:ascii="仿宋_GB2312" w:eastAsia="仿宋_GB2312" w:hint="eastAsia"/>
          <w:sz w:val="28"/>
          <w:szCs w:val="28"/>
        </w:rPr>
        <w:t>0.5</w:t>
      </w:r>
      <w:r>
        <w:rPr>
          <w:rFonts w:ascii="仿宋_GB2312" w:eastAsia="仿宋_GB2312" w:hint="eastAsia"/>
          <w:sz w:val="28"/>
          <w:szCs w:val="28"/>
        </w:rPr>
        <w:t>分；如</w:t>
      </w:r>
      <w:r>
        <w:rPr>
          <w:rFonts w:ascii="仿宋_GB2312" w:eastAsia="仿宋_GB2312"/>
          <w:sz w:val="28"/>
          <w:szCs w:val="28"/>
        </w:rPr>
        <w:t>影响比赛秩序，裁判长可根据现场情况酌情扣分</w:t>
      </w:r>
      <w:r>
        <w:rPr>
          <w:rFonts w:ascii="仿宋_GB2312" w:eastAsia="仿宋_GB2312" w:hint="eastAsia"/>
          <w:sz w:val="28"/>
          <w:szCs w:val="28"/>
        </w:rPr>
        <w:t>，</w:t>
      </w:r>
      <w:r>
        <w:rPr>
          <w:rFonts w:ascii="仿宋_GB2312" w:eastAsia="仿宋_GB2312"/>
          <w:sz w:val="28"/>
          <w:szCs w:val="28"/>
        </w:rPr>
        <w:t>严重者可停止选手比赛！</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lastRenderedPageBreak/>
        <w:t>（</w:t>
      </w:r>
      <w:r>
        <w:rPr>
          <w:rFonts w:ascii="仿宋_GB2312" w:eastAsia="仿宋_GB2312" w:hint="eastAsia"/>
          <w:sz w:val="28"/>
          <w:szCs w:val="28"/>
        </w:rPr>
        <w:t>3</w:t>
      </w:r>
      <w:r>
        <w:rPr>
          <w:rFonts w:ascii="仿宋_GB2312" w:eastAsia="仿宋_GB2312" w:hint="eastAsia"/>
          <w:sz w:val="28"/>
          <w:szCs w:val="28"/>
        </w:rPr>
        <w:t>）工位环境整洁、卫生</w:t>
      </w:r>
      <w:r>
        <w:rPr>
          <w:rFonts w:ascii="仿宋_GB2312" w:eastAsia="仿宋_GB2312" w:hint="eastAsia"/>
          <w:sz w:val="28"/>
          <w:szCs w:val="28"/>
        </w:rPr>
        <w:t>:</w:t>
      </w:r>
      <w:r>
        <w:rPr>
          <w:rFonts w:ascii="仿宋_GB2312" w:eastAsia="仿宋_GB2312" w:hint="eastAsia"/>
          <w:sz w:val="28"/>
          <w:szCs w:val="28"/>
        </w:rPr>
        <w:t>比赛结束</w:t>
      </w:r>
      <w:proofErr w:type="gramStart"/>
      <w:r>
        <w:rPr>
          <w:rFonts w:ascii="仿宋_GB2312" w:eastAsia="仿宋_GB2312" w:hint="eastAsia"/>
          <w:sz w:val="28"/>
          <w:szCs w:val="28"/>
        </w:rPr>
        <w:t>后赛位不做</w:t>
      </w:r>
      <w:proofErr w:type="gramEnd"/>
      <w:r>
        <w:rPr>
          <w:rFonts w:ascii="仿宋_GB2312" w:eastAsia="仿宋_GB2312" w:hint="eastAsia"/>
          <w:sz w:val="28"/>
          <w:szCs w:val="28"/>
        </w:rPr>
        <w:t>清洁，工位凌乱扣</w:t>
      </w:r>
      <w:r>
        <w:rPr>
          <w:rFonts w:ascii="仿宋_GB2312" w:eastAsia="仿宋_GB2312" w:hint="eastAsia"/>
          <w:sz w:val="28"/>
          <w:szCs w:val="28"/>
        </w:rPr>
        <w:t>0.5</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）安装模块、拧螺丝时要求绝缘手套（其他操作不限）</w:t>
      </w:r>
      <w:r>
        <w:rPr>
          <w:rFonts w:ascii="仿宋_GB2312" w:eastAsia="仿宋_GB2312" w:hint="eastAsia"/>
          <w:sz w:val="28"/>
          <w:szCs w:val="28"/>
        </w:rPr>
        <w:t>:</w:t>
      </w:r>
      <w:r>
        <w:rPr>
          <w:rFonts w:ascii="仿宋_GB2312" w:eastAsia="仿宋_GB2312" w:hint="eastAsia"/>
          <w:sz w:val="28"/>
          <w:szCs w:val="28"/>
        </w:rPr>
        <w:t>安装模块、拧螺丝不戴绝缘手套扣</w:t>
      </w:r>
      <w:r>
        <w:rPr>
          <w:rFonts w:ascii="仿宋_GB2312" w:eastAsia="仿宋_GB2312" w:hint="eastAsia"/>
          <w:sz w:val="28"/>
          <w:szCs w:val="28"/>
        </w:rPr>
        <w:t>1</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5</w:t>
      </w:r>
      <w:r>
        <w:rPr>
          <w:rFonts w:ascii="仿宋_GB2312" w:eastAsia="仿宋_GB2312" w:hint="eastAsia"/>
          <w:sz w:val="28"/>
          <w:szCs w:val="28"/>
        </w:rPr>
        <w:t>）工作井然有序、不跨区操作</w:t>
      </w:r>
      <w:r>
        <w:rPr>
          <w:rFonts w:ascii="仿宋_GB2312" w:eastAsia="仿宋_GB2312" w:hint="eastAsia"/>
          <w:sz w:val="28"/>
          <w:szCs w:val="28"/>
        </w:rPr>
        <w:t>:</w:t>
      </w:r>
      <w:r>
        <w:rPr>
          <w:rFonts w:ascii="仿宋_GB2312" w:eastAsia="仿宋_GB2312" w:hint="eastAsia"/>
          <w:sz w:val="28"/>
          <w:szCs w:val="28"/>
        </w:rPr>
        <w:t>比赛过程</w:t>
      </w:r>
      <w:proofErr w:type="gramStart"/>
      <w:r>
        <w:rPr>
          <w:rFonts w:ascii="仿宋_GB2312" w:eastAsia="仿宋_GB2312" w:hint="eastAsia"/>
          <w:sz w:val="28"/>
          <w:szCs w:val="28"/>
        </w:rPr>
        <w:t>中选手</w:t>
      </w:r>
      <w:proofErr w:type="gramEnd"/>
      <w:r>
        <w:rPr>
          <w:rFonts w:ascii="仿宋_GB2312" w:eastAsia="仿宋_GB2312" w:hint="eastAsia"/>
          <w:sz w:val="28"/>
          <w:szCs w:val="28"/>
        </w:rPr>
        <w:t>跨区操作、本队物品放置在操作区域外，扣</w:t>
      </w:r>
      <w:r>
        <w:rPr>
          <w:rFonts w:ascii="仿宋_GB2312" w:eastAsia="仿宋_GB2312" w:hint="eastAsia"/>
          <w:sz w:val="28"/>
          <w:szCs w:val="28"/>
        </w:rPr>
        <w:t>0.5</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6</w:t>
      </w:r>
      <w:r>
        <w:rPr>
          <w:rFonts w:ascii="仿宋_GB2312" w:eastAsia="仿宋_GB2312" w:hint="eastAsia"/>
          <w:sz w:val="28"/>
          <w:szCs w:val="28"/>
        </w:rPr>
        <w:t>）电路板焊接维</w:t>
      </w:r>
      <w:proofErr w:type="gramStart"/>
      <w:r>
        <w:rPr>
          <w:rFonts w:ascii="仿宋_GB2312" w:eastAsia="仿宋_GB2312" w:hint="eastAsia"/>
          <w:sz w:val="28"/>
          <w:szCs w:val="28"/>
        </w:rPr>
        <w:t>修配带防静电</w:t>
      </w:r>
      <w:proofErr w:type="gramEnd"/>
      <w:r>
        <w:rPr>
          <w:rFonts w:ascii="仿宋_GB2312" w:eastAsia="仿宋_GB2312" w:hint="eastAsia"/>
          <w:sz w:val="28"/>
          <w:szCs w:val="28"/>
        </w:rPr>
        <w:t>手环</w:t>
      </w:r>
      <w:r>
        <w:rPr>
          <w:rFonts w:ascii="仿宋_GB2312" w:eastAsia="仿宋_GB2312" w:hint="eastAsia"/>
          <w:sz w:val="28"/>
          <w:szCs w:val="28"/>
        </w:rPr>
        <w:t>:</w:t>
      </w:r>
      <w:r>
        <w:rPr>
          <w:rFonts w:ascii="仿宋_GB2312" w:eastAsia="仿宋_GB2312" w:hint="eastAsia"/>
          <w:sz w:val="28"/>
          <w:szCs w:val="28"/>
        </w:rPr>
        <w:t>电路板焊接维修</w:t>
      </w:r>
      <w:proofErr w:type="gramStart"/>
      <w:r>
        <w:rPr>
          <w:rFonts w:ascii="仿宋_GB2312" w:eastAsia="仿宋_GB2312" w:hint="eastAsia"/>
          <w:sz w:val="28"/>
          <w:szCs w:val="28"/>
        </w:rPr>
        <w:t>不配带防静电</w:t>
      </w:r>
      <w:proofErr w:type="gramEnd"/>
      <w:r>
        <w:rPr>
          <w:rFonts w:ascii="仿宋_GB2312" w:eastAsia="仿宋_GB2312" w:hint="eastAsia"/>
          <w:sz w:val="28"/>
          <w:szCs w:val="28"/>
        </w:rPr>
        <w:t>手环扣</w:t>
      </w:r>
      <w:r>
        <w:rPr>
          <w:rFonts w:ascii="仿宋_GB2312" w:eastAsia="仿宋_GB2312" w:hint="eastAsia"/>
          <w:sz w:val="28"/>
          <w:szCs w:val="28"/>
        </w:rPr>
        <w:t>1</w:t>
      </w:r>
      <w:r>
        <w:rPr>
          <w:rFonts w:ascii="仿宋_GB2312" w:eastAsia="仿宋_GB2312" w:hint="eastAsia"/>
          <w:sz w:val="28"/>
          <w:szCs w:val="28"/>
        </w:rPr>
        <w:t>分。</w:t>
      </w:r>
    </w:p>
    <w:p w:rsidR="008C16EC" w:rsidRDefault="006C0E55">
      <w:pPr>
        <w:spacing w:line="560" w:lineRule="exact"/>
        <w:ind w:firstLine="602"/>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工作报告</w:t>
      </w:r>
      <w:r>
        <w:rPr>
          <w:rFonts w:ascii="仿宋_GB2312" w:eastAsia="仿宋_GB2312"/>
          <w:sz w:val="28"/>
          <w:szCs w:val="28"/>
        </w:rPr>
        <w:t>部分</w:t>
      </w:r>
      <w:r>
        <w:rPr>
          <w:rFonts w:ascii="仿宋_GB2312" w:eastAsia="仿宋_GB2312" w:hint="eastAsia"/>
          <w:sz w:val="28"/>
          <w:szCs w:val="28"/>
        </w:rPr>
        <w:t>共计</w:t>
      </w:r>
      <w:r>
        <w:rPr>
          <w:rFonts w:ascii="仿宋_GB2312" w:eastAsia="仿宋_GB2312" w:hint="eastAsia"/>
          <w:sz w:val="28"/>
          <w:szCs w:val="28"/>
        </w:rPr>
        <w:t>6</w:t>
      </w:r>
      <w:r>
        <w:rPr>
          <w:rFonts w:ascii="仿宋_GB2312" w:eastAsia="仿宋_GB2312" w:hint="eastAsia"/>
          <w:sz w:val="28"/>
          <w:szCs w:val="28"/>
        </w:rPr>
        <w:t>分，每个小报告满分</w:t>
      </w:r>
      <w:r>
        <w:rPr>
          <w:rFonts w:ascii="仿宋_GB2312" w:eastAsia="仿宋_GB2312" w:hint="eastAsia"/>
          <w:sz w:val="28"/>
          <w:szCs w:val="28"/>
        </w:rPr>
        <w:t>1.5</w:t>
      </w:r>
      <w:r>
        <w:rPr>
          <w:rFonts w:ascii="仿宋_GB2312" w:eastAsia="仿宋_GB2312" w:hint="eastAsia"/>
          <w:sz w:val="28"/>
          <w:szCs w:val="28"/>
        </w:rPr>
        <w:t>分，共分为</w:t>
      </w:r>
      <w:r>
        <w:rPr>
          <w:rFonts w:ascii="仿宋_GB2312" w:eastAsia="仿宋_GB2312" w:hint="eastAsia"/>
          <w:sz w:val="28"/>
          <w:szCs w:val="28"/>
        </w:rPr>
        <w:t>4</w:t>
      </w:r>
      <w:r>
        <w:rPr>
          <w:rFonts w:ascii="仿宋_GB2312" w:eastAsia="仿宋_GB2312" w:hint="eastAsia"/>
          <w:sz w:val="28"/>
          <w:szCs w:val="28"/>
        </w:rPr>
        <w:t>档，具体如下：</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）任务要求描述题干提炼准确，叙述清楚，简洁流畅；操作设置记录对安装顺序、配置的参数，调试的项目叙述清晰、详实，逻辑性强；问题解决措施和方案合理、到位；报告结构严谨。（</w:t>
      </w:r>
      <w:r>
        <w:rPr>
          <w:rFonts w:ascii="仿宋_GB2312" w:eastAsia="仿宋_GB2312" w:hint="eastAsia"/>
          <w:sz w:val="28"/>
          <w:szCs w:val="28"/>
        </w:rPr>
        <w:t>1.5</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）任务要求描述题干提炼比较准确，叙述比较清楚，比较流畅；操作设置记录对安装顺序、配置的参数，调试的项目叙述比较清晰、详实，逻辑性较强；问题解决措施和方案比较合理；报告结构比较严谨。（</w:t>
      </w:r>
      <w:r>
        <w:rPr>
          <w:rFonts w:ascii="仿宋_GB2312" w:eastAsia="仿宋_GB2312" w:hint="eastAsia"/>
          <w:sz w:val="28"/>
          <w:szCs w:val="28"/>
        </w:rPr>
        <w:t>1</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）任务要求描述题干提炼基本准确，叙述基本清楚；操作设置记录对安装顺序、配置的参数，调试的项目叙述基本清晰；问题解决措施和方案基本合理。（</w:t>
      </w:r>
      <w:r>
        <w:rPr>
          <w:rFonts w:ascii="仿宋_GB2312" w:eastAsia="仿宋_GB2312" w:hint="eastAsia"/>
          <w:sz w:val="28"/>
          <w:szCs w:val="28"/>
        </w:rPr>
        <w:t>0.5</w:t>
      </w:r>
      <w:r>
        <w:rPr>
          <w:rFonts w:ascii="仿宋_GB2312" w:eastAsia="仿宋_GB2312" w:hint="eastAsia"/>
          <w:sz w:val="28"/>
          <w:szCs w:val="28"/>
        </w:rPr>
        <w:t>分）</w:t>
      </w:r>
    </w:p>
    <w:p w:rsidR="008C16EC" w:rsidRDefault="006C0E55">
      <w:pPr>
        <w:spacing w:line="560" w:lineRule="exact"/>
        <w:ind w:firstLine="45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）任务要求描述题干提炼不准确，叙述不清楚；操作设置记录对安装顺序、配置的参数，调试的项目叙述不清晰；问题解决措施和方案不合理。（</w:t>
      </w:r>
      <w:r>
        <w:rPr>
          <w:rFonts w:ascii="仿宋_GB2312" w:eastAsia="仿宋_GB2312" w:hint="eastAsia"/>
          <w:sz w:val="28"/>
          <w:szCs w:val="28"/>
        </w:rPr>
        <w:t>0</w:t>
      </w:r>
      <w:r>
        <w:rPr>
          <w:rFonts w:ascii="仿宋_GB2312" w:eastAsia="仿宋_GB2312" w:hint="eastAsia"/>
          <w:sz w:val="28"/>
          <w:szCs w:val="28"/>
        </w:rPr>
        <w:t>分）</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违规违纪评判</w:t>
      </w:r>
    </w:p>
    <w:p w:rsidR="008C16EC" w:rsidRDefault="006C0E55">
      <w:pPr>
        <w:spacing w:line="560" w:lineRule="exact"/>
        <w:ind w:firstLine="600"/>
        <w:jc w:val="left"/>
        <w:rPr>
          <w:rFonts w:ascii="仿宋_GB2312" w:eastAsia="仿宋_GB2312"/>
          <w:sz w:val="28"/>
          <w:szCs w:val="28"/>
        </w:rPr>
      </w:pPr>
      <w:r>
        <w:rPr>
          <w:rFonts w:ascii="仿宋_GB2312" w:eastAsia="仿宋_GB2312" w:hint="eastAsia"/>
          <w:sz w:val="28"/>
          <w:szCs w:val="28"/>
        </w:rPr>
        <w:lastRenderedPageBreak/>
        <w:t>参赛队提</w:t>
      </w:r>
      <w:r>
        <w:rPr>
          <w:rFonts w:ascii="仿宋_GB2312" w:eastAsia="仿宋_GB2312" w:hint="eastAsia"/>
          <w:sz w:val="28"/>
          <w:szCs w:val="28"/>
        </w:rPr>
        <w:t>交比赛任务结束请求或者在比赛时间终止后，不得再进行任何操作。否则，视为比赛作弊，给</w:t>
      </w:r>
      <w:proofErr w:type="gramStart"/>
      <w:r>
        <w:rPr>
          <w:rFonts w:ascii="仿宋_GB2312" w:eastAsia="仿宋_GB2312" w:hint="eastAsia"/>
          <w:sz w:val="28"/>
          <w:szCs w:val="28"/>
        </w:rPr>
        <w:t>参赛队记警告</w:t>
      </w:r>
      <w:proofErr w:type="gramEnd"/>
      <w:r>
        <w:rPr>
          <w:rFonts w:ascii="仿宋_GB2312" w:eastAsia="仿宋_GB2312" w:hint="eastAsia"/>
          <w:sz w:val="28"/>
          <w:szCs w:val="28"/>
        </w:rPr>
        <w:t>一次。</w:t>
      </w:r>
    </w:p>
    <w:p w:rsidR="008C16EC" w:rsidRDefault="006C0E55">
      <w:pPr>
        <w:spacing w:line="560" w:lineRule="exact"/>
        <w:ind w:firstLine="600"/>
        <w:jc w:val="left"/>
        <w:rPr>
          <w:rFonts w:ascii="仿宋_GB2312" w:eastAsia="仿宋_GB2312"/>
          <w:sz w:val="28"/>
          <w:szCs w:val="28"/>
        </w:rPr>
      </w:pPr>
      <w:r>
        <w:rPr>
          <w:rFonts w:ascii="仿宋_GB2312" w:eastAsia="仿宋_GB2312" w:hint="eastAsia"/>
          <w:sz w:val="28"/>
          <w:szCs w:val="28"/>
        </w:rPr>
        <w:t>在竞赛过程中，选手如有不服从裁判判决、扰乱赛场秩序、舞弊等不文明行为，由裁判按照规定扣减相应分数并且给予警告，情节严重的取消竞赛资格，竞赛成绩记</w:t>
      </w:r>
      <w:r>
        <w:rPr>
          <w:rFonts w:ascii="仿宋_GB2312" w:eastAsia="仿宋_GB2312" w:hint="eastAsia"/>
          <w:sz w:val="28"/>
          <w:szCs w:val="28"/>
        </w:rPr>
        <w:t>0</w:t>
      </w:r>
      <w:r>
        <w:rPr>
          <w:rFonts w:ascii="仿宋_GB2312" w:eastAsia="仿宋_GB2312" w:hint="eastAsia"/>
          <w:sz w:val="28"/>
          <w:szCs w:val="28"/>
        </w:rPr>
        <w:t>分。</w:t>
      </w:r>
    </w:p>
    <w:p w:rsidR="008C16EC" w:rsidRDefault="006C0E55">
      <w:pPr>
        <w:spacing w:line="560" w:lineRule="exact"/>
        <w:ind w:firstLine="600"/>
        <w:jc w:val="left"/>
        <w:rPr>
          <w:rFonts w:ascii="仿宋_GB2312" w:eastAsia="仿宋_GB2312"/>
          <w:sz w:val="28"/>
          <w:szCs w:val="28"/>
        </w:rPr>
      </w:pPr>
      <w:r>
        <w:rPr>
          <w:rFonts w:ascii="仿宋_GB2312" w:eastAsia="仿宋_GB2312" w:hint="eastAsia"/>
          <w:sz w:val="28"/>
          <w:szCs w:val="28"/>
        </w:rPr>
        <w:t>参赛选手提交的答题卡与任务书上只能按要求填写</w:t>
      </w:r>
      <w:proofErr w:type="gramStart"/>
      <w:r>
        <w:rPr>
          <w:rFonts w:ascii="仿宋_GB2312" w:eastAsia="仿宋_GB2312" w:hint="eastAsia"/>
          <w:sz w:val="28"/>
          <w:szCs w:val="28"/>
        </w:rPr>
        <w:t>工位号</w:t>
      </w:r>
      <w:proofErr w:type="gramEnd"/>
      <w:r>
        <w:rPr>
          <w:rFonts w:ascii="仿宋_GB2312" w:eastAsia="仿宋_GB2312" w:hint="eastAsia"/>
          <w:sz w:val="28"/>
          <w:szCs w:val="28"/>
        </w:rPr>
        <w:t>进行识别，不得填写指定内容之外的任何识别性标记。任务中要求提交的截图</w:t>
      </w:r>
      <w:r>
        <w:rPr>
          <w:rFonts w:ascii="仿宋_GB2312" w:eastAsia="仿宋_GB2312" w:hint="eastAsia"/>
          <w:sz w:val="28"/>
          <w:szCs w:val="28"/>
        </w:rPr>
        <w:t>/</w:t>
      </w:r>
      <w:r>
        <w:rPr>
          <w:rFonts w:ascii="仿宋_GB2312" w:eastAsia="仿宋_GB2312" w:hint="eastAsia"/>
          <w:sz w:val="28"/>
          <w:szCs w:val="28"/>
        </w:rPr>
        <w:t>照片、视频资料中都不允许出现本工位或者其他工位参赛选手图像、选手姓名、校名或者其他任何识别性的标记。如果出现地区、校名、姓名等其他任何与竞</w:t>
      </w:r>
      <w:r>
        <w:rPr>
          <w:rFonts w:ascii="仿宋_GB2312" w:eastAsia="仿宋_GB2312" w:hint="eastAsia"/>
          <w:sz w:val="28"/>
          <w:szCs w:val="28"/>
        </w:rPr>
        <w:t>赛队有关的识别信息，一经发现，竞赛试卷和作品作废，比赛按零分处理，并且提请大赛组委会进行处罚。</w:t>
      </w:r>
    </w:p>
    <w:p w:rsidR="008C16EC" w:rsidRDefault="006C0E55">
      <w:pPr>
        <w:spacing w:line="560" w:lineRule="exact"/>
        <w:ind w:firstLine="600"/>
        <w:jc w:val="left"/>
        <w:rPr>
          <w:rFonts w:ascii="仿宋_GB2312" w:eastAsia="仿宋_GB2312"/>
          <w:sz w:val="28"/>
          <w:szCs w:val="28"/>
        </w:rPr>
      </w:pPr>
      <w:r>
        <w:rPr>
          <w:rFonts w:ascii="仿宋_GB2312" w:eastAsia="仿宋_GB2312" w:hint="eastAsia"/>
          <w:sz w:val="28"/>
          <w:szCs w:val="28"/>
        </w:rPr>
        <w:t>竞赛任务书、竞赛答题卡、竞赛工具、竞赛器材及竞赛材料等不得带出竞赛场地，一经发现，竞赛作品作废，比赛按零分处理，并且提请大赛组委会</w:t>
      </w:r>
      <w:r>
        <w:rPr>
          <w:rFonts w:ascii="仿宋_GB2312" w:eastAsia="仿宋_GB2312" w:hint="eastAsia"/>
          <w:sz w:val="28"/>
          <w:szCs w:val="28"/>
        </w:rPr>
        <w:t xml:space="preserve"> </w:t>
      </w:r>
      <w:r>
        <w:rPr>
          <w:rFonts w:ascii="仿宋_GB2312" w:eastAsia="仿宋_GB2312" w:hint="eastAsia"/>
          <w:sz w:val="28"/>
          <w:szCs w:val="28"/>
        </w:rPr>
        <w:t>进行处罚。</w:t>
      </w:r>
    </w:p>
    <w:p w:rsidR="008C16EC" w:rsidRDefault="006C0E55">
      <w:pPr>
        <w:snapToGrid w:val="0"/>
        <w:spacing w:line="560" w:lineRule="exact"/>
        <w:ind w:firstLineChars="200" w:firstLine="560"/>
        <w:jc w:val="left"/>
        <w:rPr>
          <w:rFonts w:ascii="仿宋_GB2312" w:eastAsia="仿宋_GB2312"/>
          <w:sz w:val="28"/>
          <w:szCs w:val="28"/>
        </w:rPr>
      </w:pPr>
      <w:r>
        <w:rPr>
          <w:rFonts w:ascii="仿宋_GB2312" w:eastAsia="仿宋_GB2312" w:hint="eastAsia"/>
          <w:sz w:val="28"/>
          <w:szCs w:val="28"/>
        </w:rPr>
        <w:t>正式比赛前，参赛选手需对竞赛平台中的设备工具模块、焊接排故电路板及物料进行清点确认，如果发现有缺少、损坏、冗余应立即举手示意，否则造成的后果自负。正式比赛开始后，参赛选手如测定竞赛技术平台中的设备工具模块有故障可提出更换，但该工具</w:t>
      </w:r>
      <w:r>
        <w:rPr>
          <w:rFonts w:ascii="仿宋_GB2312" w:eastAsia="仿宋_GB2312" w:hint="eastAsia"/>
          <w:sz w:val="28"/>
          <w:szCs w:val="28"/>
        </w:rPr>
        <w:t>/</w:t>
      </w:r>
      <w:r>
        <w:rPr>
          <w:rFonts w:ascii="仿宋_GB2312" w:eastAsia="仿宋_GB2312" w:hint="eastAsia"/>
          <w:sz w:val="28"/>
          <w:szCs w:val="28"/>
        </w:rPr>
        <w:t>模块经现场裁判与技术支持人员测定完好，确</w:t>
      </w:r>
      <w:r>
        <w:rPr>
          <w:rFonts w:ascii="仿宋_GB2312" w:eastAsia="仿宋_GB2312" w:hint="eastAsia"/>
          <w:sz w:val="28"/>
          <w:szCs w:val="28"/>
        </w:rPr>
        <w:t>属参赛选手误判，不予任何延时。</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十二、奖项设定</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按</w:t>
      </w:r>
      <w:r>
        <w:rPr>
          <w:rFonts w:ascii="仿宋_GB2312" w:eastAsia="仿宋_GB2312"/>
          <w:sz w:val="28"/>
          <w:szCs w:val="28"/>
        </w:rPr>
        <w:t>照执行《全国职业院校技能大赛</w:t>
      </w:r>
      <w:r>
        <w:rPr>
          <w:rFonts w:ascii="仿宋_GB2312" w:eastAsia="仿宋_GB2312" w:hint="eastAsia"/>
          <w:sz w:val="28"/>
          <w:szCs w:val="28"/>
        </w:rPr>
        <w:t>奖惩办法</w:t>
      </w:r>
      <w:r>
        <w:rPr>
          <w:rFonts w:ascii="仿宋_GB2312" w:eastAsia="仿宋_GB2312"/>
          <w:sz w:val="28"/>
          <w:szCs w:val="28"/>
        </w:rPr>
        <w:t>》的有关规定</w:t>
      </w:r>
      <w:r>
        <w:rPr>
          <w:rFonts w:ascii="仿宋_GB2312" w:eastAsia="仿宋_GB2312" w:hint="eastAsia"/>
          <w:sz w:val="28"/>
          <w:szCs w:val="28"/>
        </w:rPr>
        <w:t>，竞赛奖项只设置团体奖，团体奖将根据参赛代表队总得分进行排序，以赛</w:t>
      </w:r>
      <w:r>
        <w:rPr>
          <w:rFonts w:ascii="仿宋_GB2312" w:eastAsia="仿宋_GB2312" w:hint="eastAsia"/>
          <w:sz w:val="28"/>
          <w:szCs w:val="28"/>
        </w:rPr>
        <w:lastRenderedPageBreak/>
        <w:t>项实际参赛队总数为基数，一等奖占比</w:t>
      </w:r>
      <w:r>
        <w:rPr>
          <w:rFonts w:ascii="仿宋_GB2312" w:eastAsia="仿宋_GB2312" w:hint="eastAsia"/>
          <w:sz w:val="28"/>
          <w:szCs w:val="28"/>
        </w:rPr>
        <w:t>10%</w:t>
      </w:r>
      <w:r>
        <w:rPr>
          <w:rFonts w:ascii="仿宋_GB2312" w:eastAsia="仿宋_GB2312" w:hint="eastAsia"/>
          <w:sz w:val="28"/>
          <w:szCs w:val="28"/>
        </w:rPr>
        <w:t>，二等奖占比</w:t>
      </w:r>
      <w:r>
        <w:rPr>
          <w:rFonts w:ascii="仿宋_GB2312" w:eastAsia="仿宋_GB2312" w:hint="eastAsia"/>
          <w:sz w:val="28"/>
          <w:szCs w:val="28"/>
        </w:rPr>
        <w:t>20%</w:t>
      </w:r>
      <w:r>
        <w:rPr>
          <w:rFonts w:ascii="仿宋_GB2312" w:eastAsia="仿宋_GB2312" w:hint="eastAsia"/>
          <w:sz w:val="28"/>
          <w:szCs w:val="28"/>
        </w:rPr>
        <w:t>，三等奖占比</w:t>
      </w:r>
      <w:r>
        <w:rPr>
          <w:rFonts w:ascii="仿宋_GB2312" w:eastAsia="仿宋_GB2312" w:hint="eastAsia"/>
          <w:sz w:val="28"/>
          <w:szCs w:val="28"/>
        </w:rPr>
        <w:t>3</w:t>
      </w:r>
      <w:r>
        <w:rPr>
          <w:rFonts w:ascii="仿宋_GB2312" w:eastAsia="仿宋_GB2312"/>
          <w:sz w:val="28"/>
          <w:szCs w:val="28"/>
        </w:rPr>
        <w:t>0</w:t>
      </w:r>
      <w:r>
        <w:rPr>
          <w:rFonts w:ascii="仿宋_GB2312" w:eastAsia="仿宋_GB2312" w:hint="eastAsia"/>
          <w:sz w:val="28"/>
          <w:szCs w:val="28"/>
        </w:rPr>
        <w:t>%</w:t>
      </w:r>
      <w:r>
        <w:rPr>
          <w:rFonts w:ascii="仿宋_GB2312" w:eastAsia="仿宋_GB2312" w:hint="eastAsia"/>
          <w:sz w:val="28"/>
          <w:szCs w:val="28"/>
        </w:rPr>
        <w:t>，小数点后四舍五入。</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获得一等奖的参赛队的指导教师将荣获“优秀指导教师”奖，授予荣誉证书。</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十三、赛</w:t>
      </w:r>
      <w:r w:rsidR="00197196">
        <w:rPr>
          <w:rFonts w:ascii="仿宋_GB2312" w:eastAsia="仿宋_GB2312" w:hAnsi="仿宋" w:cs="Times New Roman" w:hint="eastAsia"/>
          <w:b/>
          <w:kern w:val="0"/>
          <w:sz w:val="28"/>
          <w:szCs w:val="28"/>
        </w:rPr>
        <w:t>场</w:t>
      </w:r>
      <w:bookmarkStart w:id="8" w:name="_GoBack"/>
      <w:bookmarkEnd w:id="8"/>
      <w:r>
        <w:rPr>
          <w:rFonts w:ascii="仿宋_GB2312" w:eastAsia="仿宋_GB2312" w:hAnsi="仿宋" w:cs="Times New Roman" w:hint="eastAsia"/>
          <w:b/>
          <w:kern w:val="0"/>
          <w:sz w:val="28"/>
          <w:szCs w:val="28"/>
        </w:rPr>
        <w:t>预案</w:t>
      </w:r>
    </w:p>
    <w:p w:rsidR="008C16EC" w:rsidRDefault="006C0E55">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按照《全国职业院校技能大赛制度汇编》中相关制度，制定</w:t>
      </w:r>
      <w:bookmarkStart w:id="9" w:name="_Hlk2173880"/>
      <w:r>
        <w:rPr>
          <w:rFonts w:ascii="仿宋_GB2312" w:eastAsia="仿宋_GB2312" w:hint="eastAsia"/>
          <w:sz w:val="28"/>
          <w:szCs w:val="28"/>
        </w:rPr>
        <w:t>赛场紧急情况应急预案</w:t>
      </w:r>
      <w:bookmarkEnd w:id="9"/>
      <w:r>
        <w:rPr>
          <w:rFonts w:ascii="仿宋_GB2312" w:eastAsia="仿宋_GB2312" w:hint="eastAsia"/>
          <w:sz w:val="28"/>
          <w:szCs w:val="28"/>
        </w:rPr>
        <w:t>，见附件</w:t>
      </w:r>
      <w:r>
        <w:rPr>
          <w:rFonts w:ascii="仿宋_GB2312" w:eastAsia="仿宋_GB2312" w:hint="eastAsia"/>
          <w:sz w:val="28"/>
          <w:szCs w:val="28"/>
        </w:rPr>
        <w:t>2</w:t>
      </w:r>
      <w:r>
        <w:rPr>
          <w:rFonts w:ascii="仿宋_GB2312" w:eastAsia="仿宋_GB2312" w:hint="eastAsia"/>
          <w:sz w:val="28"/>
          <w:szCs w:val="28"/>
        </w:rPr>
        <w:t>。</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十四、赛项安全</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按</w:t>
      </w:r>
      <w:r>
        <w:rPr>
          <w:rFonts w:ascii="仿宋_GB2312" w:eastAsia="仿宋_GB2312"/>
          <w:sz w:val="28"/>
          <w:szCs w:val="28"/>
        </w:rPr>
        <w:t>照《全国职业院校技能大赛安全管理规定》的有关要求，依据申报赛</w:t>
      </w:r>
      <w:r>
        <w:rPr>
          <w:rFonts w:ascii="仿宋_GB2312" w:eastAsia="仿宋_GB2312"/>
          <w:sz w:val="28"/>
          <w:szCs w:val="28"/>
        </w:rPr>
        <w:t>项自身特点，</w:t>
      </w:r>
      <w:r>
        <w:rPr>
          <w:rFonts w:ascii="仿宋_GB2312" w:eastAsia="仿宋_GB2312" w:hint="eastAsia"/>
          <w:sz w:val="28"/>
          <w:szCs w:val="28"/>
        </w:rPr>
        <w:t>制定</w:t>
      </w:r>
      <w:r>
        <w:rPr>
          <w:rFonts w:ascii="仿宋_GB2312" w:eastAsia="仿宋_GB2312"/>
          <w:sz w:val="28"/>
          <w:szCs w:val="28"/>
        </w:rPr>
        <w:t>安全保障措施</w:t>
      </w:r>
      <w:r>
        <w:rPr>
          <w:rFonts w:ascii="仿宋_GB2312" w:eastAsia="仿宋_GB2312" w:hint="eastAsia"/>
          <w:sz w:val="28"/>
          <w:szCs w:val="28"/>
        </w:rPr>
        <w:t>如下</w:t>
      </w:r>
      <w:r>
        <w:rPr>
          <w:rFonts w:ascii="仿宋_GB2312" w:eastAsia="仿宋_GB2312"/>
          <w:sz w:val="28"/>
          <w:szCs w:val="28"/>
        </w:rPr>
        <w:t>：</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（一）安全</w:t>
      </w:r>
      <w:r>
        <w:rPr>
          <w:rFonts w:ascii="仿宋_GB2312" w:eastAsia="仿宋_GB2312"/>
          <w:sz w:val="28"/>
          <w:szCs w:val="28"/>
        </w:rPr>
        <w:t>操作要求</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参赛选手进入赛场比赛，必须穿带符合安全要求的服装，不得穿背心、短裤和拖鞋。</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赛场设备是依照赛项要求安放，在确保安全的基础上，满足赛项的可操作性。参赛选手不得擅自移动、调换和更换。</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严格遵守操作规程，不得擅自开启电源，不得带电操作，以免造成伤害和事故。</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通电检查发现电路需改接时，必须先切断电源，后进行电路的拆除与连接。</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有可能造成意外带电的机械部件、电器元件的金属外壳等都必须接地，赛场提供的黄、绿双色绝缘导线，只做接地线。</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sz w:val="28"/>
          <w:szCs w:val="28"/>
        </w:rPr>
        <w:t>.</w:t>
      </w:r>
      <w:r>
        <w:rPr>
          <w:rFonts w:ascii="仿宋_GB2312" w:eastAsia="仿宋_GB2312" w:hint="eastAsia"/>
          <w:sz w:val="28"/>
          <w:szCs w:val="28"/>
        </w:rPr>
        <w:t>在电子装接过程中，使用电烙铁时，必须对电源线、插头、手柄等部分进行安全检查，发现局部损坏或松动，必须立即进行更换。工作时电烙铁应放在电烙铁架上，并置于工作台的右前方。</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7</w:t>
      </w:r>
      <w:r>
        <w:rPr>
          <w:rFonts w:ascii="仿宋_GB2312" w:eastAsia="仿宋_GB2312"/>
          <w:sz w:val="28"/>
          <w:szCs w:val="28"/>
        </w:rPr>
        <w:t>.</w:t>
      </w:r>
      <w:r>
        <w:rPr>
          <w:rFonts w:ascii="仿宋_GB2312" w:eastAsia="仿宋_GB2312" w:hint="eastAsia"/>
          <w:sz w:val="28"/>
          <w:szCs w:val="28"/>
        </w:rPr>
        <w:t>比赛结束，参赛选手必须首先关闭电源，清洁桌面，扫除垃圾，整理工作现场，所有移动过的仪器、设备都必须恢复原状。参赛选手与裁判办理终结手续后，方可离场。</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8</w:t>
      </w:r>
      <w:r>
        <w:rPr>
          <w:rFonts w:ascii="仿宋_GB2312" w:eastAsia="仿宋_GB2312"/>
          <w:sz w:val="28"/>
          <w:szCs w:val="28"/>
        </w:rPr>
        <w:t>.</w:t>
      </w:r>
      <w:r>
        <w:rPr>
          <w:rFonts w:ascii="仿宋_GB2312" w:eastAsia="仿宋_GB2312" w:hint="eastAsia"/>
          <w:sz w:val="28"/>
          <w:szCs w:val="28"/>
        </w:rPr>
        <w:t>参赛选手应爱护比赛场所的仪器和设备，操作仪器和设备时，应按规定的操作程序谨慎操作。操作中若违反安全操作规定导致发生较严重的安全事故，将立即取消比赛资格。</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（二）比赛及</w:t>
      </w:r>
      <w:r>
        <w:rPr>
          <w:rFonts w:ascii="仿宋_GB2312" w:eastAsia="仿宋_GB2312"/>
          <w:sz w:val="28"/>
          <w:szCs w:val="28"/>
        </w:rPr>
        <w:t>赛场安全</w:t>
      </w:r>
      <w:r>
        <w:rPr>
          <w:rFonts w:ascii="仿宋_GB2312" w:eastAsia="仿宋_GB2312" w:hint="eastAsia"/>
          <w:sz w:val="28"/>
          <w:szCs w:val="28"/>
        </w:rPr>
        <w:t>保障</w:t>
      </w:r>
      <w:r>
        <w:rPr>
          <w:rFonts w:ascii="仿宋_GB2312" w:eastAsia="仿宋_GB2312"/>
          <w:sz w:val="28"/>
          <w:szCs w:val="28"/>
        </w:rPr>
        <w:t>措施</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成立相应的安全管理机构负责本赛项筹备和比赛期间的各项安全工作，赛项执委会主任为第一责任人；</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．制定安全管理的相应规范、流程和突发事件应急预案，保证比赛筹备和实施工作全过程的安全；赛区工位明显位置张贴安全操作须知，列明危险源及和安全操作规程和防范措施；</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比赛内容涉及的器材、设备应符合国家有关安全规定，并预留有</w:t>
      </w: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10%</w:t>
      </w:r>
      <w:r>
        <w:rPr>
          <w:rFonts w:ascii="仿宋_GB2312" w:eastAsia="仿宋_GB2312" w:hint="eastAsia"/>
          <w:sz w:val="28"/>
          <w:szCs w:val="28"/>
        </w:rPr>
        <w:t>的备赛工位和</w:t>
      </w:r>
      <w:r>
        <w:rPr>
          <w:rFonts w:ascii="仿宋_GB2312" w:eastAsia="仿宋_GB2312" w:hint="eastAsia"/>
          <w:sz w:val="28"/>
          <w:szCs w:val="28"/>
        </w:rPr>
        <w:t>20%</w:t>
      </w:r>
      <w:r>
        <w:rPr>
          <w:rFonts w:ascii="仿宋_GB2312" w:eastAsia="仿宋_GB2312" w:hint="eastAsia"/>
          <w:sz w:val="28"/>
          <w:szCs w:val="28"/>
        </w:rPr>
        <w:t>的耗材和设备；</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赛项执委会在赛前对本赛项全体赛项支持保障人员、裁判员、工作人员进行安全培训，赛项支持保障人员在赛前进行消防安全演练，确保紧急情况下，现场参赛选手和</w:t>
      </w:r>
      <w:r>
        <w:rPr>
          <w:rFonts w:ascii="仿宋_GB2312" w:eastAsia="仿宋_GB2312" w:hint="eastAsia"/>
          <w:sz w:val="28"/>
          <w:szCs w:val="28"/>
        </w:rPr>
        <w:t>专家紧急撤离，并及时切断配电箱电源开关，保障人员需扑救初期火灾，需掌握初步的人员救护技能；</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赛项执委会制定专门方案保证比赛命题、赛题加密、赛题发布、回收和评判过程的安全；</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sz w:val="28"/>
          <w:szCs w:val="28"/>
        </w:rPr>
        <w:t>.</w:t>
      </w:r>
      <w:r>
        <w:rPr>
          <w:rFonts w:ascii="仿宋_GB2312" w:eastAsia="仿宋_GB2312" w:hint="eastAsia"/>
          <w:sz w:val="28"/>
          <w:szCs w:val="28"/>
        </w:rPr>
        <w:t>赛项执委会在赛前组织专人对比赛现场、住宿场所和交通保障进行考察，并对安全工作提出明确要求。赛场的布置，赛场内的器材、设备，应符合国家有关安全规定；</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7</w:t>
      </w:r>
      <w:r>
        <w:rPr>
          <w:rFonts w:ascii="仿宋_GB2312" w:eastAsia="仿宋_GB2312"/>
          <w:sz w:val="28"/>
          <w:szCs w:val="28"/>
        </w:rPr>
        <w:t>.</w:t>
      </w:r>
      <w:r>
        <w:rPr>
          <w:rFonts w:ascii="仿宋_GB2312" w:eastAsia="仿宋_GB2312" w:hint="eastAsia"/>
          <w:sz w:val="28"/>
          <w:szCs w:val="28"/>
        </w:rPr>
        <w:t>赛场周围设立警戒线，防止无关人员进入，发生意外事件。比</w:t>
      </w:r>
      <w:r>
        <w:rPr>
          <w:rFonts w:ascii="仿宋_GB2312" w:eastAsia="仿宋_GB2312" w:hint="eastAsia"/>
          <w:sz w:val="28"/>
          <w:szCs w:val="28"/>
        </w:rPr>
        <w:lastRenderedPageBreak/>
        <w:t>赛现场内参照相关职业岗位的要求为选手提供必要的劳动保护和医务服务；</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8</w:t>
      </w:r>
      <w:r>
        <w:rPr>
          <w:rFonts w:ascii="仿宋_GB2312" w:eastAsia="仿宋_GB2312"/>
          <w:sz w:val="28"/>
          <w:szCs w:val="28"/>
        </w:rPr>
        <w:t>.</w:t>
      </w:r>
      <w:r>
        <w:rPr>
          <w:rFonts w:ascii="仿宋_GB2312" w:eastAsia="仿宋_GB2312" w:hint="eastAsia"/>
          <w:sz w:val="28"/>
          <w:szCs w:val="28"/>
        </w:rPr>
        <w:t>承办院校应提供保障应急预案实施的条件，明确制度和预案，</w:t>
      </w:r>
      <w:r>
        <w:rPr>
          <w:rFonts w:ascii="仿宋_GB2312" w:eastAsia="仿宋_GB2312" w:hint="eastAsia"/>
          <w:sz w:val="28"/>
          <w:szCs w:val="28"/>
        </w:rPr>
        <w:t>并配备急救人员与设施；除必要的安全隔离措施外，赛项安全应严格遵守国家相关法律法规，保护个人隐私和人身自由；</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9</w:t>
      </w:r>
      <w:r>
        <w:rPr>
          <w:rFonts w:ascii="仿宋_GB2312" w:eastAsia="仿宋_GB2312"/>
          <w:sz w:val="28"/>
          <w:szCs w:val="28"/>
        </w:rPr>
        <w:t>.</w:t>
      </w:r>
      <w:r>
        <w:rPr>
          <w:rFonts w:ascii="仿宋_GB2312" w:eastAsia="仿宋_GB2312" w:hint="eastAsia"/>
          <w:sz w:val="28"/>
          <w:szCs w:val="28"/>
        </w:rPr>
        <w:t>赛项执委会会同承办院校制定开放赛场和体验区的人员疏导方案。赛场环境中存在人员密集、车流人流交错的区域，除了设置齐全的指示标志外，增加引导人员，并开辟备用通道；</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0.</w:t>
      </w:r>
      <w:r>
        <w:rPr>
          <w:rFonts w:ascii="仿宋_GB2312" w:eastAsia="仿宋_GB2312" w:hint="eastAsia"/>
          <w:sz w:val="28"/>
          <w:szCs w:val="28"/>
        </w:rPr>
        <w:t>大赛期间，赛项承办院校在赛场管理的关键岗位，增加力量，建立安全管理日志；</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1.</w:t>
      </w:r>
      <w:r>
        <w:rPr>
          <w:rFonts w:ascii="仿宋_GB2312" w:eastAsia="仿宋_GB2312" w:hint="eastAsia"/>
          <w:sz w:val="28"/>
          <w:szCs w:val="28"/>
        </w:rPr>
        <w:t>比赛期间承办校所安排的住宿地应具有宾馆、住宿经营许可资质，保证住宿、卫生、饮食安全，承办院校须尊重少数民族参赛人员的宗教信仰及文化习俗，根据国家相关的民族</w:t>
      </w:r>
      <w:r>
        <w:rPr>
          <w:rFonts w:ascii="仿宋_GB2312" w:eastAsia="仿宋_GB2312" w:hint="eastAsia"/>
          <w:sz w:val="28"/>
          <w:szCs w:val="28"/>
        </w:rPr>
        <w:t>、宗教政策，安排好少数民族参赛选手和教师的饮食起居；</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2.</w:t>
      </w:r>
      <w:r>
        <w:rPr>
          <w:rFonts w:ascii="仿宋_GB2312" w:eastAsia="仿宋_GB2312" w:hint="eastAsia"/>
          <w:sz w:val="28"/>
          <w:szCs w:val="28"/>
        </w:rPr>
        <w:t>比赛期间发生意外事故时，应采取措施，避免事态扩大，赛场、展示区、体验区的现场布置和现场使用时，全域全程禁烟。</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十五、竞赛须知</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（一）参赛队须知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1</w:t>
      </w:r>
      <w:r>
        <w:rPr>
          <w:rFonts w:ascii="仿宋_GB2312" w:eastAsia="仿宋_GB2312" w:hAnsi="仿宋"/>
          <w:kern w:val="0"/>
          <w:sz w:val="28"/>
          <w:szCs w:val="28"/>
        </w:rPr>
        <w:t>）参赛队名称：统一使用规定的学校代表队名称，不接受跨省市、跨校组队报名。</w:t>
      </w:r>
      <w:r>
        <w:rPr>
          <w:rFonts w:ascii="仿宋_GB2312" w:eastAsia="仿宋_GB2312" w:hAnsi="仿宋" w:hint="eastAsia"/>
          <w:kern w:val="0"/>
          <w:sz w:val="28"/>
          <w:szCs w:val="28"/>
        </w:rPr>
        <w:t>同一学校相同项目报名参赛队不超过</w:t>
      </w:r>
      <w:r>
        <w:rPr>
          <w:rFonts w:ascii="仿宋_GB2312" w:eastAsia="仿宋_GB2312" w:hAnsi="仿宋"/>
          <w:kern w:val="0"/>
          <w:sz w:val="28"/>
          <w:szCs w:val="28"/>
        </w:rPr>
        <w:t xml:space="preserve"> 1 </w:t>
      </w:r>
      <w:r>
        <w:rPr>
          <w:rFonts w:ascii="仿宋_GB2312" w:eastAsia="仿宋_GB2312" w:hAnsi="仿宋"/>
          <w:kern w:val="0"/>
          <w:sz w:val="28"/>
          <w:szCs w:val="28"/>
        </w:rPr>
        <w:t>支</w:t>
      </w:r>
      <w:r>
        <w:rPr>
          <w:rFonts w:ascii="仿宋_GB2312" w:eastAsia="仿宋_GB2312" w:hAnsi="仿宋" w:hint="eastAsia"/>
          <w:kern w:val="0"/>
          <w:sz w:val="28"/>
          <w:szCs w:val="28"/>
        </w:rPr>
        <w:t>。</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2</w:t>
      </w:r>
      <w:r>
        <w:rPr>
          <w:rFonts w:ascii="仿宋_GB2312" w:eastAsia="仿宋_GB2312" w:hAnsi="仿宋"/>
          <w:kern w:val="0"/>
          <w:sz w:val="28"/>
          <w:szCs w:val="28"/>
        </w:rPr>
        <w:t>）参赛队组成：每个参赛队由</w:t>
      </w:r>
      <w:r>
        <w:rPr>
          <w:rFonts w:ascii="仿宋_GB2312" w:eastAsia="仿宋_GB2312" w:hAnsi="仿宋"/>
          <w:kern w:val="0"/>
          <w:sz w:val="28"/>
          <w:szCs w:val="28"/>
        </w:rPr>
        <w:t>3</w:t>
      </w:r>
      <w:r>
        <w:rPr>
          <w:rFonts w:ascii="仿宋_GB2312" w:eastAsia="仿宋_GB2312" w:hAnsi="仿宋"/>
          <w:kern w:val="0"/>
          <w:sz w:val="28"/>
          <w:szCs w:val="28"/>
        </w:rPr>
        <w:t>名选手组成，其中队长</w:t>
      </w:r>
      <w:r>
        <w:rPr>
          <w:rFonts w:ascii="仿宋_GB2312" w:eastAsia="仿宋_GB2312" w:hAnsi="仿宋"/>
          <w:kern w:val="0"/>
          <w:sz w:val="28"/>
          <w:szCs w:val="28"/>
        </w:rPr>
        <w:t>1</w:t>
      </w:r>
      <w:r>
        <w:rPr>
          <w:rFonts w:ascii="仿宋_GB2312" w:eastAsia="仿宋_GB2312" w:hAnsi="仿宋"/>
          <w:kern w:val="0"/>
          <w:sz w:val="28"/>
          <w:szCs w:val="28"/>
        </w:rPr>
        <w:t>名，</w:t>
      </w:r>
      <w:r>
        <w:rPr>
          <w:rFonts w:ascii="仿宋_GB2312" w:eastAsia="仿宋_GB2312" w:hint="eastAsia"/>
          <w:sz w:val="28"/>
          <w:szCs w:val="28"/>
        </w:rPr>
        <w:t>参赛选手须为学校全日制在籍学生；年龄须不超过</w:t>
      </w:r>
      <w:r>
        <w:rPr>
          <w:rFonts w:ascii="仿宋_GB2312" w:eastAsia="仿宋_GB2312" w:hint="eastAsia"/>
          <w:sz w:val="28"/>
          <w:szCs w:val="28"/>
        </w:rPr>
        <w:t>21</w:t>
      </w:r>
      <w:r>
        <w:rPr>
          <w:rFonts w:ascii="仿宋_GB2312" w:eastAsia="仿宋_GB2312"/>
          <w:sz w:val="28"/>
          <w:szCs w:val="28"/>
        </w:rPr>
        <w:t>周岁（即</w:t>
      </w:r>
      <w:r>
        <w:rPr>
          <w:rFonts w:ascii="仿宋_GB2312" w:eastAsia="仿宋_GB2312"/>
          <w:sz w:val="28"/>
          <w:szCs w:val="28"/>
        </w:rPr>
        <w:t>1998</w:t>
      </w:r>
      <w:r>
        <w:rPr>
          <w:rFonts w:ascii="仿宋_GB2312" w:eastAsia="仿宋_GB2312" w:hint="eastAsia"/>
          <w:sz w:val="28"/>
          <w:szCs w:val="28"/>
        </w:rPr>
        <w:t>年</w:t>
      </w:r>
      <w:r>
        <w:rPr>
          <w:rFonts w:ascii="仿宋_GB2312" w:eastAsia="仿宋_GB2312" w:hint="eastAsia"/>
          <w:sz w:val="28"/>
          <w:szCs w:val="28"/>
        </w:rPr>
        <w:t>5</w:t>
      </w:r>
      <w:r>
        <w:rPr>
          <w:rFonts w:ascii="仿宋_GB2312" w:eastAsia="仿宋_GB2312"/>
          <w:sz w:val="28"/>
          <w:szCs w:val="28"/>
        </w:rPr>
        <w:t>月</w:t>
      </w:r>
      <w:r>
        <w:rPr>
          <w:rFonts w:ascii="仿宋_GB2312" w:eastAsia="仿宋_GB2312"/>
          <w:sz w:val="28"/>
          <w:szCs w:val="28"/>
        </w:rPr>
        <w:t>1</w:t>
      </w:r>
      <w:r>
        <w:rPr>
          <w:rFonts w:ascii="仿宋_GB2312" w:eastAsia="仿宋_GB2312"/>
          <w:sz w:val="28"/>
          <w:szCs w:val="28"/>
        </w:rPr>
        <w:t>日及以后出生）。</w:t>
      </w:r>
      <w:r>
        <w:rPr>
          <w:rFonts w:ascii="仿宋_GB2312" w:eastAsia="仿宋_GB2312" w:hint="eastAsia"/>
          <w:sz w:val="28"/>
          <w:szCs w:val="28"/>
        </w:rPr>
        <w:t>各省、自治区、直辖市和计划单列市在组织参赛队时，须为参赛选手购买大赛期间的人身意外伤害保险。凡在</w:t>
      </w:r>
      <w:r>
        <w:rPr>
          <w:rFonts w:ascii="仿宋_GB2312" w:eastAsia="仿宋_GB2312" w:hint="eastAsia"/>
          <w:sz w:val="28"/>
          <w:szCs w:val="28"/>
        </w:rPr>
        <w:lastRenderedPageBreak/>
        <w:t>往届全国职业院校技能大赛中获得</w:t>
      </w:r>
      <w:r>
        <w:rPr>
          <w:rFonts w:ascii="仿宋_GB2312" w:eastAsia="仿宋_GB2312"/>
          <w:sz w:val="28"/>
          <w:szCs w:val="28"/>
        </w:rPr>
        <w:t>本赛项</w:t>
      </w:r>
      <w:r>
        <w:rPr>
          <w:rFonts w:ascii="仿宋_GB2312" w:eastAsia="仿宋_GB2312" w:hint="eastAsia"/>
          <w:sz w:val="28"/>
          <w:szCs w:val="28"/>
        </w:rPr>
        <w:t>一等奖的选手，不能再参加本赛项</w:t>
      </w:r>
      <w:r>
        <w:rPr>
          <w:rFonts w:ascii="仿宋_GB2312" w:eastAsia="仿宋_GB2312"/>
          <w:sz w:val="28"/>
          <w:szCs w:val="28"/>
        </w:rPr>
        <w:t>的</w:t>
      </w:r>
      <w:r>
        <w:rPr>
          <w:rFonts w:ascii="仿宋_GB2312" w:eastAsia="仿宋_GB2312" w:hint="eastAsia"/>
          <w:sz w:val="28"/>
          <w:szCs w:val="28"/>
        </w:rPr>
        <w:t>比赛。</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3</w:t>
      </w:r>
      <w:r>
        <w:rPr>
          <w:rFonts w:ascii="仿宋_GB2312" w:eastAsia="仿宋_GB2312" w:hAnsi="仿宋"/>
          <w:kern w:val="0"/>
          <w:sz w:val="28"/>
          <w:szCs w:val="28"/>
        </w:rPr>
        <w:t>）指导教师：每个参赛队可配指导教师</w:t>
      </w:r>
      <w:r>
        <w:rPr>
          <w:rFonts w:ascii="仿宋_GB2312" w:eastAsia="仿宋_GB2312" w:hAnsi="仿宋"/>
          <w:kern w:val="0"/>
          <w:sz w:val="28"/>
          <w:szCs w:val="28"/>
        </w:rPr>
        <w:t>1-2</w:t>
      </w:r>
      <w:r>
        <w:rPr>
          <w:rFonts w:ascii="仿宋_GB2312" w:eastAsia="仿宋_GB2312" w:hAnsi="仿宋"/>
          <w:kern w:val="0"/>
          <w:sz w:val="28"/>
          <w:szCs w:val="28"/>
        </w:rPr>
        <w:t>名，指导教师经报名并通过资格审查后确定。</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4</w:t>
      </w:r>
      <w:r>
        <w:rPr>
          <w:rFonts w:ascii="仿宋_GB2312" w:eastAsia="仿宋_GB2312" w:hAnsi="仿宋"/>
          <w:kern w:val="0"/>
          <w:sz w:val="28"/>
          <w:szCs w:val="28"/>
        </w:rPr>
        <w:t>）每个参赛队可配领队</w:t>
      </w:r>
      <w:r>
        <w:rPr>
          <w:rFonts w:ascii="仿宋_GB2312" w:eastAsia="仿宋_GB2312" w:hAnsi="仿宋"/>
          <w:kern w:val="0"/>
          <w:sz w:val="28"/>
          <w:szCs w:val="28"/>
        </w:rPr>
        <w:t>1</w:t>
      </w:r>
      <w:r>
        <w:rPr>
          <w:rFonts w:ascii="仿宋_GB2312" w:eastAsia="仿宋_GB2312" w:hAnsi="仿宋"/>
          <w:kern w:val="0"/>
          <w:sz w:val="28"/>
          <w:szCs w:val="28"/>
        </w:rPr>
        <w:t>名，负责竞赛的协调工作。</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5</w:t>
      </w:r>
      <w:r>
        <w:rPr>
          <w:rFonts w:ascii="仿宋_GB2312" w:eastAsia="仿宋_GB2312" w:hAnsi="仿宋"/>
          <w:kern w:val="0"/>
          <w:sz w:val="28"/>
          <w:szCs w:val="28"/>
        </w:rPr>
        <w:t>）参赛选手在报名获得确认后，原则上不再更换。如在筹备过程中，选手因故不能参赛，参赛学校主管部门需出具书面说明并按相关参赛选手资格补充人员并接受审核。竞赛开始后，参赛队不得更换参赛选手，允许队员缺席比</w:t>
      </w:r>
      <w:r>
        <w:rPr>
          <w:rFonts w:ascii="仿宋_GB2312" w:eastAsia="仿宋_GB2312" w:hAnsi="仿宋"/>
          <w:kern w:val="0"/>
          <w:sz w:val="28"/>
          <w:szCs w:val="28"/>
        </w:rPr>
        <w:t>赛。</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6</w:t>
      </w:r>
      <w:r>
        <w:rPr>
          <w:rFonts w:ascii="仿宋_GB2312" w:eastAsia="仿宋_GB2312" w:hAnsi="仿宋"/>
          <w:kern w:val="0"/>
          <w:sz w:val="28"/>
          <w:szCs w:val="28"/>
        </w:rPr>
        <w:t>）参赛队不得携带任何设备、工具、（包括通讯工具和存储设备等）技术资料。竞赛过程中所需的设备、工具、技术资料全部由</w:t>
      </w:r>
      <w:r>
        <w:rPr>
          <w:rFonts w:ascii="仿宋_GB2312" w:eastAsia="仿宋_GB2312" w:hAnsi="仿宋" w:hint="eastAsia"/>
          <w:kern w:val="0"/>
          <w:sz w:val="28"/>
          <w:szCs w:val="28"/>
        </w:rPr>
        <w:t>赛项执</w:t>
      </w:r>
      <w:r>
        <w:rPr>
          <w:rFonts w:ascii="仿宋_GB2312" w:eastAsia="仿宋_GB2312" w:hAnsi="仿宋"/>
          <w:kern w:val="0"/>
          <w:sz w:val="28"/>
          <w:szCs w:val="28"/>
        </w:rPr>
        <w:t>委会统一提供。</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7</w:t>
      </w:r>
      <w:r>
        <w:rPr>
          <w:rFonts w:ascii="仿宋_GB2312" w:eastAsia="仿宋_GB2312" w:hAnsi="仿宋"/>
          <w:kern w:val="0"/>
          <w:sz w:val="28"/>
          <w:szCs w:val="28"/>
        </w:rPr>
        <w:t>）参赛队在竞赛开始前一天，由执委会统一安排抽取竞赛工位号，并由参赛队长对抽签结果签字确认。</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8</w:t>
      </w:r>
      <w:r>
        <w:rPr>
          <w:rFonts w:ascii="仿宋_GB2312" w:eastAsia="仿宋_GB2312" w:hAnsi="仿宋"/>
          <w:kern w:val="0"/>
          <w:sz w:val="28"/>
          <w:szCs w:val="28"/>
        </w:rPr>
        <w:t>）各参赛队应在竞赛开始前一天规定的时间段进入赛场熟悉环境，入场后，赛场工作人员与参赛选手共同确认操作条件及设备状况，设备、材料、工具清点后，由参赛队长签字认可。</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9</w:t>
      </w:r>
      <w:r>
        <w:rPr>
          <w:rFonts w:ascii="仿宋_GB2312" w:eastAsia="仿宋_GB2312" w:hAnsi="仿宋"/>
          <w:kern w:val="0"/>
          <w:sz w:val="28"/>
          <w:szCs w:val="28"/>
        </w:rPr>
        <w:t>）为防止参赛路途及竞赛过程意外的发生，建议参赛队领队、带队老师及参数选手等建议购买意外伤害保险。</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w:t>
      </w:r>
      <w:r>
        <w:rPr>
          <w:rFonts w:ascii="仿宋_GB2312" w:eastAsia="仿宋_GB2312" w:hint="eastAsia"/>
          <w:sz w:val="28"/>
          <w:szCs w:val="28"/>
        </w:rPr>
        <w:t>）指导教师须知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1</w:t>
      </w:r>
      <w:r>
        <w:rPr>
          <w:rFonts w:ascii="仿宋_GB2312" w:eastAsia="仿宋_GB2312" w:hAnsi="仿宋"/>
          <w:kern w:val="0"/>
          <w:sz w:val="28"/>
          <w:szCs w:val="28"/>
        </w:rPr>
        <w:t>）各个参赛队的指导教师及领队不得进入比赛现场指导。</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2</w:t>
      </w:r>
      <w:r>
        <w:rPr>
          <w:rFonts w:ascii="仿宋_GB2312" w:eastAsia="仿宋_GB2312" w:hAnsi="仿宋"/>
          <w:kern w:val="0"/>
          <w:sz w:val="28"/>
          <w:szCs w:val="28"/>
        </w:rPr>
        <w:t>）指导教师不得在赛场外喧哗，影响赛场纪律。</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3</w:t>
      </w:r>
      <w:r>
        <w:rPr>
          <w:rFonts w:ascii="仿宋_GB2312" w:eastAsia="仿宋_GB2312" w:hAnsi="仿宋"/>
          <w:kern w:val="0"/>
          <w:sz w:val="28"/>
          <w:szCs w:val="28"/>
        </w:rPr>
        <w:t>）对比赛过程及结果有</w:t>
      </w:r>
      <w:proofErr w:type="gramStart"/>
      <w:r>
        <w:rPr>
          <w:rFonts w:ascii="仿宋_GB2312" w:eastAsia="仿宋_GB2312" w:hAnsi="仿宋"/>
          <w:kern w:val="0"/>
          <w:sz w:val="28"/>
          <w:szCs w:val="28"/>
        </w:rPr>
        <w:t>疑</w:t>
      </w:r>
      <w:proofErr w:type="gramEnd"/>
      <w:r>
        <w:rPr>
          <w:rFonts w:ascii="仿宋_GB2312" w:eastAsia="仿宋_GB2312" w:hAnsi="仿宋"/>
          <w:kern w:val="0"/>
          <w:sz w:val="28"/>
          <w:szCs w:val="28"/>
        </w:rPr>
        <w:t>议者，应及时通过领队向</w:t>
      </w:r>
      <w:proofErr w:type="gramStart"/>
      <w:r>
        <w:rPr>
          <w:rFonts w:ascii="仿宋_GB2312" w:eastAsia="仿宋_GB2312" w:hAnsi="仿宋"/>
          <w:kern w:val="0"/>
          <w:sz w:val="28"/>
          <w:szCs w:val="28"/>
        </w:rPr>
        <w:t>仲裁长</w:t>
      </w:r>
      <w:proofErr w:type="gramEnd"/>
      <w:r>
        <w:rPr>
          <w:rFonts w:ascii="仿宋_GB2312" w:eastAsia="仿宋_GB2312" w:hAnsi="仿宋"/>
          <w:kern w:val="0"/>
          <w:sz w:val="28"/>
          <w:szCs w:val="28"/>
        </w:rPr>
        <w:t>提出书面反映。</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（三）参赛选手须知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1</w:t>
      </w:r>
      <w:r>
        <w:rPr>
          <w:rFonts w:ascii="仿宋_GB2312" w:eastAsia="仿宋_GB2312" w:hAnsi="仿宋"/>
          <w:kern w:val="0"/>
          <w:sz w:val="28"/>
          <w:szCs w:val="28"/>
        </w:rPr>
        <w:t>）参赛选手应严格遵守赛场规章、操作规程，保证人身及设备安全，接受裁判员的监督和警示，文明竞赛。</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2</w:t>
      </w:r>
      <w:r>
        <w:rPr>
          <w:rFonts w:ascii="仿宋_GB2312" w:eastAsia="仿宋_GB2312" w:hAnsi="仿宋"/>
          <w:kern w:val="0"/>
          <w:sz w:val="28"/>
          <w:szCs w:val="28"/>
        </w:rPr>
        <w:t>）参赛选手</w:t>
      </w:r>
      <w:proofErr w:type="gramStart"/>
      <w:r>
        <w:rPr>
          <w:rFonts w:ascii="仿宋_GB2312" w:eastAsia="仿宋_GB2312" w:hAnsi="仿宋"/>
          <w:kern w:val="0"/>
          <w:sz w:val="28"/>
          <w:szCs w:val="28"/>
        </w:rPr>
        <w:t>凭大赛</w:t>
      </w:r>
      <w:proofErr w:type="gramEnd"/>
      <w:r>
        <w:rPr>
          <w:rFonts w:ascii="仿宋_GB2312" w:eastAsia="仿宋_GB2312" w:hAnsi="仿宋"/>
          <w:kern w:val="0"/>
          <w:sz w:val="28"/>
          <w:szCs w:val="28"/>
        </w:rPr>
        <w:t>组委会颁发的参赛凭证和有效身份证件（身份证、学生证）参加竞赛及相关活动，在赛场内操作期间应当始终佩带参赛凭证以备检查。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3</w:t>
      </w:r>
      <w:r>
        <w:rPr>
          <w:rFonts w:ascii="仿宋_GB2312" w:eastAsia="仿宋_GB2312" w:hAnsi="仿宋"/>
          <w:kern w:val="0"/>
          <w:sz w:val="28"/>
          <w:szCs w:val="28"/>
        </w:rPr>
        <w:t>）参赛选手按规定时间进入竞赛场地，对现场条件进行确认并签字，按统一指令开始竞赛，在收到开赛信号前不得启动操作。各参赛队自行决定分工、工作程序和时间安排，在指定工位上完成竞赛项目。</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4</w:t>
      </w:r>
      <w:r>
        <w:rPr>
          <w:rFonts w:ascii="仿宋_GB2312" w:eastAsia="仿宋_GB2312" w:hAnsi="仿宋"/>
          <w:kern w:val="0"/>
          <w:sz w:val="28"/>
          <w:szCs w:val="28"/>
        </w:rPr>
        <w:t>）选手比赛时间内连续工作，食品、饮水等由赛场统一提供。选手休息、饮食及如厕时间</w:t>
      </w:r>
      <w:proofErr w:type="gramStart"/>
      <w:r>
        <w:rPr>
          <w:rFonts w:ascii="仿宋_GB2312" w:eastAsia="仿宋_GB2312" w:hAnsi="仿宋"/>
          <w:kern w:val="0"/>
          <w:sz w:val="28"/>
          <w:szCs w:val="28"/>
        </w:rPr>
        <w:t>均计算</w:t>
      </w:r>
      <w:proofErr w:type="gramEnd"/>
      <w:r>
        <w:rPr>
          <w:rFonts w:ascii="仿宋_GB2312" w:eastAsia="仿宋_GB2312" w:hAnsi="仿宋"/>
          <w:kern w:val="0"/>
          <w:sz w:val="28"/>
          <w:szCs w:val="28"/>
        </w:rPr>
        <w:t>在比赛时间内。</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5</w:t>
      </w:r>
      <w:r>
        <w:rPr>
          <w:rFonts w:ascii="仿宋_GB2312" w:eastAsia="仿宋_GB2312" w:hAnsi="仿宋"/>
          <w:kern w:val="0"/>
          <w:sz w:val="28"/>
          <w:szCs w:val="28"/>
        </w:rPr>
        <w:t>）竞赛期间，选手不得提前离开赛场。如特殊原因（如身体不适等）无法继续参赛的，需举手请示裁判，经裁判同意后方可离开赛场。选手离开赛场后不得在场外逗留，也不得再返回赛场。</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6</w:t>
      </w:r>
      <w:r>
        <w:rPr>
          <w:rFonts w:ascii="仿宋_GB2312" w:eastAsia="仿宋_GB2312" w:hAnsi="仿宋"/>
          <w:kern w:val="0"/>
          <w:sz w:val="28"/>
          <w:szCs w:val="28"/>
        </w:rPr>
        <w:t>）竞赛结束时间到后，选手不得再进行任何与竞赛有关的</w:t>
      </w:r>
      <w:r>
        <w:rPr>
          <w:rFonts w:ascii="仿宋_GB2312" w:eastAsia="仿宋_GB2312" w:hAnsi="仿宋"/>
          <w:kern w:val="0"/>
          <w:sz w:val="28"/>
          <w:szCs w:val="28"/>
        </w:rPr>
        <w:t>操作。参赛队若提前结束比赛，应向裁判员举手示意，裁判员记录比赛完成时间。</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7</w:t>
      </w:r>
      <w:r>
        <w:rPr>
          <w:rFonts w:ascii="仿宋_GB2312" w:eastAsia="仿宋_GB2312" w:hAnsi="仿宋"/>
          <w:kern w:val="0"/>
          <w:sz w:val="28"/>
          <w:szCs w:val="28"/>
        </w:rPr>
        <w:t>）参赛选手须按照竞赛要求及规定提交竞赛结果及相关文件，禁止在竞赛成果上做任何与竞赛无关的标记，如单位名称、参赛者姓名等，否则视为作弊。</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8</w:t>
      </w:r>
      <w:r>
        <w:rPr>
          <w:rFonts w:ascii="仿宋_GB2312" w:eastAsia="仿宋_GB2312" w:hAnsi="仿宋"/>
          <w:kern w:val="0"/>
          <w:sz w:val="28"/>
          <w:szCs w:val="28"/>
        </w:rPr>
        <w:t>）参赛选手须严格遵守操作规程，确保人身及设备安全。竞赛期间，若因选手个人原因出现安全事件或设备故障不能进行竞赛的，由裁判组裁定其竞赛结束，保留竞赛资格，累计其有效竞赛成绩；</w:t>
      </w:r>
      <w:proofErr w:type="gramStart"/>
      <w:r>
        <w:rPr>
          <w:rFonts w:ascii="仿宋_GB2312" w:eastAsia="仿宋_GB2312" w:hAnsi="仿宋"/>
          <w:kern w:val="0"/>
          <w:sz w:val="28"/>
          <w:szCs w:val="28"/>
        </w:rPr>
        <w:t>非</w:t>
      </w:r>
      <w:r>
        <w:rPr>
          <w:rFonts w:ascii="仿宋_GB2312" w:eastAsia="仿宋_GB2312" w:hAnsi="仿宋"/>
          <w:kern w:val="0"/>
          <w:sz w:val="28"/>
          <w:szCs w:val="28"/>
        </w:rPr>
        <w:lastRenderedPageBreak/>
        <w:t>选手</w:t>
      </w:r>
      <w:proofErr w:type="gramEnd"/>
      <w:r>
        <w:rPr>
          <w:rFonts w:ascii="仿宋_GB2312" w:eastAsia="仿宋_GB2312" w:hAnsi="仿宋"/>
          <w:kern w:val="0"/>
          <w:sz w:val="28"/>
          <w:szCs w:val="28"/>
        </w:rPr>
        <w:t>个人原因出现的设备故障，由裁判组做出裁决，可视具体情况给选手补足排除故障耗费时间。</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9</w:t>
      </w:r>
      <w:r>
        <w:rPr>
          <w:rFonts w:ascii="仿宋_GB2312" w:eastAsia="仿宋_GB2312" w:hAnsi="仿宋"/>
          <w:kern w:val="0"/>
          <w:sz w:val="28"/>
          <w:szCs w:val="28"/>
        </w:rPr>
        <w:t>）参赛选手须严格遵守赛场规章</w:t>
      </w:r>
      <w:r>
        <w:rPr>
          <w:rFonts w:ascii="仿宋_GB2312" w:eastAsia="仿宋_GB2312" w:hAnsi="仿宋"/>
          <w:kern w:val="0"/>
          <w:sz w:val="28"/>
          <w:szCs w:val="28"/>
        </w:rPr>
        <w:t>制度、服从裁判，文明竞赛。有作弊行为的，参赛队该项成绩为</w:t>
      </w:r>
      <w:r>
        <w:rPr>
          <w:rFonts w:ascii="仿宋_GB2312" w:eastAsia="仿宋_GB2312" w:hAnsi="仿宋"/>
          <w:kern w:val="0"/>
          <w:sz w:val="28"/>
          <w:szCs w:val="28"/>
        </w:rPr>
        <w:t>0</w:t>
      </w:r>
      <w:r>
        <w:rPr>
          <w:rFonts w:ascii="仿宋_GB2312" w:eastAsia="仿宋_GB2312" w:hAnsi="仿宋"/>
          <w:kern w:val="0"/>
          <w:sz w:val="28"/>
          <w:szCs w:val="28"/>
        </w:rPr>
        <w:t>分；如有不服从裁判、扰乱赛场秩序等不文明行为，按照相关规定扣减分数，情节严重的取消比赛资格和成绩。</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10</w:t>
      </w:r>
      <w:r>
        <w:rPr>
          <w:rFonts w:ascii="仿宋_GB2312" w:eastAsia="仿宋_GB2312" w:hAnsi="仿宋"/>
          <w:kern w:val="0"/>
          <w:sz w:val="28"/>
          <w:szCs w:val="28"/>
        </w:rPr>
        <w:t>）为培养技能型人才的工作风格，在参赛期间，选手应当注意保持工作环境及设备摆放，符合企业生产</w:t>
      </w:r>
      <w:r>
        <w:rPr>
          <w:rFonts w:ascii="仿宋_GB2312" w:eastAsia="仿宋_GB2312" w:hAnsi="仿宋"/>
          <w:kern w:val="0"/>
          <w:sz w:val="28"/>
          <w:szCs w:val="28"/>
        </w:rPr>
        <w:t>“</w:t>
      </w:r>
      <w:r>
        <w:rPr>
          <w:rFonts w:ascii="仿宋_GB2312" w:eastAsia="仿宋_GB2312" w:hAnsi="仿宋"/>
          <w:kern w:val="0"/>
          <w:sz w:val="28"/>
          <w:szCs w:val="28"/>
        </w:rPr>
        <w:t>5S</w:t>
      </w:r>
      <w:r>
        <w:rPr>
          <w:rFonts w:ascii="仿宋_GB2312" w:eastAsia="仿宋_GB2312" w:hAnsi="仿宋"/>
          <w:kern w:val="0"/>
          <w:sz w:val="28"/>
          <w:szCs w:val="28"/>
        </w:rPr>
        <w:t>”</w:t>
      </w:r>
      <w:r>
        <w:rPr>
          <w:rFonts w:ascii="仿宋_GB2312" w:eastAsia="仿宋_GB2312" w:hAnsi="仿宋"/>
          <w:kern w:val="0"/>
          <w:sz w:val="28"/>
          <w:szCs w:val="28"/>
        </w:rPr>
        <w:t>（即整理、整顿、清扫、清洁和素养）的原则，如果过于脏乱，裁判员有权酌情扣分。</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w:t>
      </w:r>
      <w:r>
        <w:rPr>
          <w:rFonts w:ascii="仿宋_GB2312" w:eastAsia="仿宋_GB2312" w:hint="eastAsia"/>
          <w:sz w:val="28"/>
          <w:szCs w:val="28"/>
        </w:rPr>
        <w:t>四</w:t>
      </w:r>
      <w:r>
        <w:rPr>
          <w:rFonts w:ascii="仿宋_GB2312" w:eastAsia="仿宋_GB2312"/>
          <w:sz w:val="28"/>
          <w:szCs w:val="28"/>
        </w:rPr>
        <w:t>)</w:t>
      </w:r>
      <w:r>
        <w:rPr>
          <w:rFonts w:ascii="仿宋_GB2312" w:eastAsia="仿宋_GB2312" w:hint="eastAsia"/>
          <w:sz w:val="28"/>
          <w:szCs w:val="28"/>
        </w:rPr>
        <w:t>工作</w:t>
      </w:r>
      <w:r>
        <w:rPr>
          <w:rFonts w:ascii="仿宋_GB2312" w:eastAsia="仿宋_GB2312"/>
          <w:sz w:val="28"/>
          <w:szCs w:val="28"/>
        </w:rPr>
        <w:t>人员须知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1</w:t>
      </w:r>
      <w:r>
        <w:rPr>
          <w:rFonts w:ascii="仿宋_GB2312" w:eastAsia="仿宋_GB2312" w:hAnsi="仿宋"/>
          <w:kern w:val="0"/>
          <w:sz w:val="28"/>
          <w:szCs w:val="28"/>
        </w:rPr>
        <w:t>）赛场工作人员由</w:t>
      </w:r>
      <w:r>
        <w:rPr>
          <w:rFonts w:ascii="仿宋_GB2312" w:eastAsia="仿宋_GB2312" w:hAnsi="仿宋" w:hint="eastAsia"/>
          <w:kern w:val="0"/>
          <w:sz w:val="28"/>
          <w:szCs w:val="28"/>
        </w:rPr>
        <w:t>赛项执</w:t>
      </w:r>
      <w:r>
        <w:rPr>
          <w:rFonts w:ascii="仿宋_GB2312" w:eastAsia="仿宋_GB2312" w:hAnsi="仿宋"/>
          <w:kern w:val="0"/>
          <w:sz w:val="28"/>
          <w:szCs w:val="28"/>
        </w:rPr>
        <w:t>委会统一聘用并进行工作分工。</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2</w:t>
      </w:r>
      <w:r>
        <w:rPr>
          <w:rFonts w:ascii="仿宋_GB2312" w:eastAsia="仿宋_GB2312" w:hAnsi="仿宋"/>
          <w:kern w:val="0"/>
          <w:sz w:val="28"/>
          <w:szCs w:val="28"/>
        </w:rPr>
        <w:t>）服从</w:t>
      </w:r>
      <w:r>
        <w:rPr>
          <w:rFonts w:ascii="仿宋_GB2312" w:eastAsia="仿宋_GB2312" w:hAnsi="仿宋" w:hint="eastAsia"/>
          <w:kern w:val="0"/>
          <w:sz w:val="28"/>
          <w:szCs w:val="28"/>
        </w:rPr>
        <w:t>赛项执</w:t>
      </w:r>
      <w:r>
        <w:rPr>
          <w:rFonts w:ascii="仿宋_GB2312" w:eastAsia="仿宋_GB2312" w:hAnsi="仿宋"/>
          <w:kern w:val="0"/>
          <w:sz w:val="28"/>
          <w:szCs w:val="28"/>
        </w:rPr>
        <w:t>委会的领导，遵守职业道德、坚持原则、按章办事，以高度负责的精神、严肃认真的态度和</w:t>
      </w:r>
      <w:r>
        <w:rPr>
          <w:rFonts w:ascii="仿宋_GB2312" w:eastAsia="仿宋_GB2312" w:hAnsi="仿宋"/>
          <w:kern w:val="0"/>
          <w:sz w:val="28"/>
          <w:szCs w:val="28"/>
        </w:rPr>
        <w:t>严谨细致的作风做好工作，为赛场提供有序的服务。</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3</w:t>
      </w:r>
      <w:r>
        <w:rPr>
          <w:rFonts w:ascii="仿宋_GB2312" w:eastAsia="仿宋_GB2312" w:hAnsi="仿宋"/>
          <w:kern w:val="0"/>
          <w:sz w:val="28"/>
          <w:szCs w:val="28"/>
        </w:rPr>
        <w:t>）必须穿着</w:t>
      </w:r>
      <w:r>
        <w:rPr>
          <w:rFonts w:ascii="仿宋_GB2312" w:eastAsia="仿宋_GB2312" w:hAnsi="仿宋" w:hint="eastAsia"/>
          <w:kern w:val="0"/>
          <w:sz w:val="28"/>
          <w:szCs w:val="28"/>
        </w:rPr>
        <w:t>赛项执</w:t>
      </w:r>
      <w:r>
        <w:rPr>
          <w:rFonts w:ascii="仿宋_GB2312" w:eastAsia="仿宋_GB2312" w:hAnsi="仿宋"/>
          <w:kern w:val="0"/>
          <w:sz w:val="28"/>
          <w:szCs w:val="28"/>
        </w:rPr>
        <w:t>委会统一提供的服装，佩带工作人员证件，仪表整洁，语言举止文明礼貌。</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4</w:t>
      </w:r>
      <w:r>
        <w:rPr>
          <w:rFonts w:ascii="仿宋_GB2312" w:eastAsia="仿宋_GB2312" w:hAnsi="仿宋"/>
          <w:kern w:val="0"/>
          <w:sz w:val="28"/>
          <w:szCs w:val="28"/>
        </w:rPr>
        <w:t>）熟悉《竞赛规程》，认真执行竞赛规则，严格按照工作程序和有关规定办事。</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5</w:t>
      </w:r>
      <w:r>
        <w:rPr>
          <w:rFonts w:ascii="仿宋_GB2312" w:eastAsia="仿宋_GB2312" w:hAnsi="仿宋"/>
          <w:kern w:val="0"/>
          <w:sz w:val="28"/>
          <w:szCs w:val="28"/>
        </w:rPr>
        <w:t>）坚守岗位，不迟到，不早退，不擅离职守。</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6</w:t>
      </w:r>
      <w:r>
        <w:rPr>
          <w:rFonts w:ascii="仿宋_GB2312" w:eastAsia="仿宋_GB2312" w:hAnsi="仿宋"/>
          <w:kern w:val="0"/>
          <w:sz w:val="28"/>
          <w:szCs w:val="28"/>
        </w:rPr>
        <w:t>）赛场工作人员要积极维护好赛场秩序，以利于参赛选手正常发挥水平。</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w:t>
      </w:r>
      <w:r>
        <w:rPr>
          <w:rFonts w:ascii="仿宋_GB2312" w:eastAsia="仿宋_GB2312" w:hAnsi="仿宋"/>
          <w:kern w:val="0"/>
          <w:sz w:val="28"/>
          <w:szCs w:val="28"/>
        </w:rPr>
        <w:t>7</w:t>
      </w:r>
      <w:r>
        <w:rPr>
          <w:rFonts w:ascii="仿宋_GB2312" w:eastAsia="仿宋_GB2312" w:hAnsi="仿宋"/>
          <w:kern w:val="0"/>
          <w:sz w:val="28"/>
          <w:szCs w:val="28"/>
        </w:rPr>
        <w:t>）赛场工作人员在比赛中不回答选手提出的任何有关比赛技术问题，如遇争议问题，需上报执委会。</w:t>
      </w:r>
    </w:p>
    <w:p w:rsidR="008C16EC" w:rsidRDefault="006C0E55">
      <w:pPr>
        <w:widowControl/>
        <w:snapToGrid w:val="0"/>
        <w:spacing w:line="56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lastRenderedPageBreak/>
        <w:t>（</w:t>
      </w:r>
      <w:r>
        <w:rPr>
          <w:rFonts w:ascii="仿宋_GB2312" w:eastAsia="仿宋_GB2312" w:hAnsi="仿宋"/>
          <w:kern w:val="0"/>
          <w:sz w:val="28"/>
          <w:szCs w:val="28"/>
        </w:rPr>
        <w:t>8</w:t>
      </w:r>
      <w:r>
        <w:rPr>
          <w:rFonts w:ascii="仿宋_GB2312" w:eastAsia="仿宋_GB2312" w:hAnsi="仿宋"/>
          <w:kern w:val="0"/>
          <w:sz w:val="28"/>
          <w:szCs w:val="28"/>
        </w:rPr>
        <w:t>）违反规定，给竞赛带来恶劣影响或造成严重损失的，将给予必要的处理。</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十六、申诉与仲裁</w:t>
      </w:r>
    </w:p>
    <w:p w:rsidR="008C16EC" w:rsidRDefault="006C0E55">
      <w:pPr>
        <w:spacing w:line="560" w:lineRule="exact"/>
        <w:ind w:firstLineChars="200" w:firstLine="560"/>
        <w:rPr>
          <w:rFonts w:ascii="仿宋_GB2312" w:eastAsia="仿宋_GB2312"/>
          <w:sz w:val="28"/>
          <w:szCs w:val="28"/>
        </w:rPr>
      </w:pPr>
      <w:bookmarkStart w:id="10" w:name="_Hlk509331311"/>
      <w:r>
        <w:rPr>
          <w:rFonts w:ascii="仿宋_GB2312" w:eastAsia="仿宋_GB2312" w:hint="eastAsia"/>
          <w:sz w:val="28"/>
          <w:szCs w:val="28"/>
        </w:rPr>
        <w:t>各参赛队对不符合大赛和赛项规程规定的仪器、设备、工装、材料、物件、计算机软硬件、竞赛使用工具、用品，竞赛执裁、赛场管理，以及工作人员的不规范行为等，可向赛项</w:t>
      </w:r>
      <w:proofErr w:type="gramStart"/>
      <w:r>
        <w:rPr>
          <w:rFonts w:ascii="仿宋_GB2312" w:eastAsia="仿宋_GB2312" w:hint="eastAsia"/>
          <w:sz w:val="28"/>
          <w:szCs w:val="28"/>
        </w:rPr>
        <w:t>仲裁组</w:t>
      </w:r>
      <w:proofErr w:type="gramEnd"/>
      <w:r>
        <w:rPr>
          <w:rFonts w:ascii="仿宋_GB2312" w:eastAsia="仿宋_GB2312" w:hint="eastAsia"/>
          <w:sz w:val="28"/>
          <w:szCs w:val="28"/>
        </w:rPr>
        <w:t>提出申诉。申诉主体为参赛队领队。</w:t>
      </w:r>
      <w:bookmarkEnd w:id="10"/>
      <w:r>
        <w:rPr>
          <w:rFonts w:ascii="仿宋_GB2312" w:eastAsia="仿宋_GB2312"/>
          <w:sz w:val="28"/>
          <w:szCs w:val="28"/>
        </w:rPr>
        <w:t>参赛队领队可在比赛结束后</w:t>
      </w:r>
      <w:bookmarkStart w:id="11" w:name="_Hlk509331324"/>
      <w:r>
        <w:rPr>
          <w:rFonts w:ascii="仿宋_GB2312" w:eastAsia="仿宋_GB2312" w:hint="eastAsia"/>
          <w:sz w:val="28"/>
          <w:szCs w:val="28"/>
        </w:rPr>
        <w:t>（选手赛场比赛内容全部完成）</w:t>
      </w:r>
      <w:bookmarkEnd w:id="11"/>
      <w:r>
        <w:rPr>
          <w:rFonts w:ascii="仿宋_GB2312" w:eastAsia="仿宋_GB2312"/>
          <w:sz w:val="28"/>
          <w:szCs w:val="28"/>
        </w:rPr>
        <w:t>2</w:t>
      </w:r>
      <w:r>
        <w:rPr>
          <w:rFonts w:ascii="仿宋_GB2312" w:eastAsia="仿宋_GB2312"/>
          <w:sz w:val="28"/>
          <w:szCs w:val="28"/>
        </w:rPr>
        <w:t>小时之内向</w:t>
      </w:r>
      <w:proofErr w:type="gramStart"/>
      <w:r>
        <w:rPr>
          <w:rFonts w:ascii="仿宋_GB2312" w:eastAsia="仿宋_GB2312"/>
          <w:sz w:val="28"/>
          <w:szCs w:val="28"/>
        </w:rPr>
        <w:t>仲裁组</w:t>
      </w:r>
      <w:proofErr w:type="gramEnd"/>
      <w:r>
        <w:rPr>
          <w:rFonts w:ascii="仿宋_GB2312" w:eastAsia="仿宋_GB2312"/>
          <w:sz w:val="28"/>
          <w:szCs w:val="28"/>
        </w:rPr>
        <w:t>提出书面申诉。</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书面申诉应对申诉事件的现象、发生时间、涉及人员、申诉依据等进行充分、实事求是的叙述，并由领队亲笔签名。非书面申诉不予受理。</w:t>
      </w:r>
      <w:r>
        <w:rPr>
          <w:rFonts w:ascii="仿宋_GB2312" w:eastAsia="仿宋_GB2312"/>
          <w:sz w:val="28"/>
          <w:szCs w:val="28"/>
        </w:rPr>
        <w:t xml:space="preserve"> </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赛项仲裁工作组在接到申诉报告后的</w:t>
      </w:r>
      <w:r>
        <w:rPr>
          <w:rFonts w:ascii="仿宋_GB2312" w:eastAsia="仿宋_GB2312"/>
          <w:sz w:val="28"/>
          <w:szCs w:val="28"/>
        </w:rPr>
        <w:t>2</w:t>
      </w:r>
      <w:r>
        <w:rPr>
          <w:rFonts w:ascii="仿宋_GB2312" w:eastAsia="仿宋_GB2312"/>
          <w:sz w:val="28"/>
          <w:szCs w:val="28"/>
        </w:rPr>
        <w:t>小时内组织复议，并及时将复议结果以书面形式告知申诉方。申诉方对复议结果仍</w:t>
      </w:r>
      <w:r>
        <w:rPr>
          <w:rFonts w:ascii="仿宋_GB2312" w:eastAsia="仿宋_GB2312"/>
          <w:sz w:val="28"/>
          <w:szCs w:val="28"/>
        </w:rPr>
        <w:t>有异议，可由省（市）领队向赛区仲裁委员会提出申诉。赛区仲裁委员会的仲裁结果为最终结果。</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仲裁结果由申诉人签收，不能代收，如在约定时间和地点申诉人离开，视为自行放弃申诉。</w:t>
      </w:r>
      <w:r>
        <w:rPr>
          <w:rFonts w:ascii="仿宋_GB2312" w:eastAsia="仿宋_GB2312"/>
          <w:sz w:val="28"/>
          <w:szCs w:val="28"/>
        </w:rPr>
        <w:t>申诉方可随时提出放弃申诉。申诉方不得以任何理由采取过激行为扰乱赛场秩序。</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十七、竞赛观摩</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（一）观摩对象</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与赛项相关的企业、单位、学院、行业协会等专家、技术人员、指导教师等。</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（二）观摩方法</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观摩人员可在比赛开始</w:t>
      </w:r>
      <w:r>
        <w:rPr>
          <w:rFonts w:ascii="仿宋_GB2312" w:eastAsia="仿宋_GB2312" w:hint="eastAsia"/>
          <w:sz w:val="28"/>
          <w:szCs w:val="28"/>
        </w:rPr>
        <w:t>30</w:t>
      </w:r>
      <w:r>
        <w:rPr>
          <w:rFonts w:ascii="仿宋_GB2312" w:eastAsia="仿宋_GB2312" w:hint="eastAsia"/>
          <w:sz w:val="28"/>
          <w:szCs w:val="28"/>
        </w:rPr>
        <w:t>分后，以小组为单位，在赛场引导员</w:t>
      </w:r>
      <w:r>
        <w:rPr>
          <w:rFonts w:ascii="仿宋_GB2312" w:eastAsia="仿宋_GB2312" w:hint="eastAsia"/>
          <w:sz w:val="28"/>
          <w:szCs w:val="28"/>
        </w:rPr>
        <w:lastRenderedPageBreak/>
        <w:t>的引导下，有序进入赛场观摩，或者在比赛看台上观摩，观摩</w:t>
      </w:r>
      <w:r>
        <w:rPr>
          <w:rFonts w:ascii="仿宋_GB2312" w:eastAsia="仿宋_GB2312"/>
          <w:sz w:val="28"/>
          <w:szCs w:val="28"/>
        </w:rPr>
        <w:t>时间</w:t>
      </w:r>
      <w:r>
        <w:rPr>
          <w:rFonts w:ascii="仿宋_GB2312" w:eastAsia="仿宋_GB2312" w:hint="eastAsia"/>
          <w:sz w:val="28"/>
          <w:szCs w:val="28"/>
        </w:rPr>
        <w:t>15</w:t>
      </w:r>
      <w:r>
        <w:rPr>
          <w:rFonts w:ascii="仿宋_GB2312" w:eastAsia="仿宋_GB2312" w:hint="eastAsia"/>
          <w:sz w:val="28"/>
          <w:szCs w:val="28"/>
        </w:rPr>
        <w:t>分钟。另外</w:t>
      </w:r>
      <w:r>
        <w:rPr>
          <w:rFonts w:ascii="仿宋_GB2312" w:eastAsia="仿宋_GB2312"/>
          <w:sz w:val="28"/>
          <w:szCs w:val="28"/>
        </w:rPr>
        <w:t>本</w:t>
      </w:r>
      <w:r>
        <w:rPr>
          <w:rFonts w:ascii="仿宋_GB2312" w:eastAsia="仿宋_GB2312" w:hint="eastAsia"/>
          <w:sz w:val="28"/>
          <w:szCs w:val="28"/>
        </w:rPr>
        <w:t>赛项</w:t>
      </w:r>
      <w:r>
        <w:rPr>
          <w:rFonts w:ascii="仿宋_GB2312" w:eastAsia="仿宋_GB2312"/>
          <w:sz w:val="28"/>
          <w:szCs w:val="28"/>
        </w:rPr>
        <w:t>会通过直播的方式进</w:t>
      </w:r>
      <w:r>
        <w:rPr>
          <w:rFonts w:ascii="仿宋_GB2312" w:eastAsia="仿宋_GB2312"/>
          <w:sz w:val="28"/>
          <w:szCs w:val="28"/>
        </w:rPr>
        <w:t>行公开观摩</w:t>
      </w:r>
      <w:r>
        <w:rPr>
          <w:rFonts w:ascii="仿宋_GB2312" w:eastAsia="仿宋_GB2312" w:hint="eastAsia"/>
          <w:sz w:val="28"/>
          <w:szCs w:val="28"/>
        </w:rPr>
        <w:t>。</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（三）观摩纪律</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观摩人员必须佩带观摩证；</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观摩时不得议论、交谈，并严禁与选手进行交流；</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观摩时不得在工位前停留，以免影响考生比赛；</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观摩时不准向场内裁判及工作人员提问；</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观摩时禁止拍照；</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凡违反以上规定者，立即取消观摩资格。</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十八、竞赛直播</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（一）在大赛执委会统一安排下，利用现代网络传媒技术对赛场的比赛过程直播。</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（二）利用多媒体技术及设备录制视频资料，记录</w:t>
      </w:r>
      <w:proofErr w:type="gramStart"/>
      <w:r>
        <w:rPr>
          <w:rFonts w:ascii="仿宋_GB2312" w:eastAsia="仿宋_GB2312" w:hint="eastAsia"/>
          <w:sz w:val="28"/>
          <w:szCs w:val="28"/>
        </w:rPr>
        <w:t>竞赛全</w:t>
      </w:r>
      <w:proofErr w:type="gramEnd"/>
      <w:r>
        <w:rPr>
          <w:rFonts w:ascii="仿宋_GB2312" w:eastAsia="仿宋_GB2312" w:hint="eastAsia"/>
          <w:sz w:val="28"/>
          <w:szCs w:val="28"/>
        </w:rPr>
        <w:t>过程，为宣传、仲裁、资源转化提供全面的信息资料，赛后制作课程流媒体资源。</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（三）制作优秀选手、指导教师采访和裁判专家点评视频资料，在规定的网站公布，突出赛项的技能重点和优势特色，扩大赛项的影响力。</w:t>
      </w:r>
    </w:p>
    <w:p w:rsidR="008C16EC" w:rsidRDefault="006C0E55">
      <w:pPr>
        <w:widowControl/>
        <w:spacing w:line="560" w:lineRule="exact"/>
        <w:ind w:firstLineChars="200" w:firstLine="562"/>
        <w:outlineLvl w:val="0"/>
        <w:rPr>
          <w:rFonts w:ascii="仿宋_GB2312" w:eastAsia="仿宋_GB2312" w:hAnsi="仿宋" w:cs="Times New Roman"/>
          <w:b/>
          <w:kern w:val="0"/>
          <w:sz w:val="28"/>
          <w:szCs w:val="28"/>
        </w:rPr>
      </w:pPr>
      <w:r>
        <w:rPr>
          <w:rFonts w:ascii="仿宋_GB2312" w:eastAsia="仿宋_GB2312" w:hAnsi="仿宋" w:cs="Times New Roman" w:hint="eastAsia"/>
          <w:b/>
          <w:kern w:val="0"/>
          <w:sz w:val="28"/>
          <w:szCs w:val="28"/>
        </w:rPr>
        <w:t>十九、资源转化</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（一）赛项内容的资源共享</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比赛后计划将赛项题库、实训教程、企业案例等转换为资源库基础素材，放于云平台的教学资源体系，为全国职业院校提供一个共有的信息化媒体教学资源库，实时分享教学优质资源。</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（二）推动课程</w:t>
      </w:r>
      <w:r>
        <w:rPr>
          <w:rFonts w:ascii="仿宋_GB2312" w:eastAsia="仿宋_GB2312"/>
          <w:sz w:val="28"/>
          <w:szCs w:val="28"/>
        </w:rPr>
        <w:t>体系</w:t>
      </w:r>
      <w:r>
        <w:rPr>
          <w:rFonts w:ascii="仿宋_GB2312" w:eastAsia="仿宋_GB2312" w:hint="eastAsia"/>
          <w:sz w:val="28"/>
          <w:szCs w:val="28"/>
        </w:rPr>
        <w:t>创新</w:t>
      </w:r>
      <w:r>
        <w:rPr>
          <w:rFonts w:ascii="仿宋_GB2312" w:eastAsia="仿宋_GB2312"/>
          <w:sz w:val="28"/>
          <w:szCs w:val="28"/>
        </w:rPr>
        <w:t>改革</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积极</w:t>
      </w:r>
      <w:r>
        <w:rPr>
          <w:rFonts w:ascii="仿宋_GB2312" w:eastAsia="仿宋_GB2312"/>
          <w:sz w:val="28"/>
          <w:szCs w:val="28"/>
        </w:rPr>
        <w:t>组织竞赛经验分享会，</w:t>
      </w:r>
      <w:r>
        <w:rPr>
          <w:rFonts w:ascii="仿宋_GB2312" w:eastAsia="仿宋_GB2312" w:hint="eastAsia"/>
          <w:sz w:val="28"/>
          <w:szCs w:val="28"/>
        </w:rPr>
        <w:t>推动课程</w:t>
      </w:r>
      <w:r>
        <w:rPr>
          <w:rFonts w:ascii="仿宋_GB2312" w:eastAsia="仿宋_GB2312"/>
          <w:sz w:val="28"/>
          <w:szCs w:val="28"/>
        </w:rPr>
        <w:t>体系</w:t>
      </w:r>
      <w:r>
        <w:rPr>
          <w:rFonts w:ascii="仿宋_GB2312" w:eastAsia="仿宋_GB2312" w:hint="eastAsia"/>
          <w:sz w:val="28"/>
          <w:szCs w:val="28"/>
        </w:rPr>
        <w:t>创新</w:t>
      </w:r>
      <w:r>
        <w:rPr>
          <w:rFonts w:ascii="仿宋_GB2312" w:eastAsia="仿宋_GB2312"/>
          <w:sz w:val="28"/>
          <w:szCs w:val="28"/>
        </w:rPr>
        <w:t>改革。</w:t>
      </w:r>
      <w:r>
        <w:rPr>
          <w:rFonts w:ascii="仿宋_GB2312" w:eastAsia="仿宋_GB2312" w:hint="eastAsia"/>
          <w:sz w:val="28"/>
          <w:szCs w:val="28"/>
        </w:rPr>
        <w:t>积极</w:t>
      </w:r>
      <w:r>
        <w:rPr>
          <w:rFonts w:ascii="仿宋_GB2312" w:eastAsia="仿宋_GB2312"/>
          <w:sz w:val="28"/>
          <w:szCs w:val="28"/>
        </w:rPr>
        <w:t>组织竞赛经验分享会，</w:t>
      </w:r>
      <w:r>
        <w:rPr>
          <w:rFonts w:ascii="仿宋_GB2312" w:eastAsia="仿宋_GB2312" w:hint="eastAsia"/>
          <w:sz w:val="28"/>
          <w:szCs w:val="28"/>
        </w:rPr>
        <w:t>结合赛项相关内容，推动电子与信息技术、通信技术、计算机</w:t>
      </w:r>
      <w:r>
        <w:rPr>
          <w:rFonts w:ascii="仿宋_GB2312" w:eastAsia="仿宋_GB2312"/>
          <w:sz w:val="28"/>
          <w:szCs w:val="28"/>
        </w:rPr>
        <w:t>应用</w:t>
      </w:r>
      <w:r>
        <w:rPr>
          <w:rFonts w:ascii="仿宋_GB2312" w:eastAsia="仿宋_GB2312" w:hint="eastAsia"/>
          <w:sz w:val="28"/>
          <w:szCs w:val="28"/>
        </w:rPr>
        <w:t>、交通运输类院校</w:t>
      </w:r>
      <w:r>
        <w:rPr>
          <w:rFonts w:ascii="仿宋_GB2312" w:eastAsia="仿宋_GB2312"/>
          <w:sz w:val="28"/>
          <w:szCs w:val="28"/>
        </w:rPr>
        <w:t>的</w:t>
      </w:r>
      <w:r>
        <w:rPr>
          <w:rFonts w:ascii="仿宋_GB2312" w:eastAsia="仿宋_GB2312" w:hint="eastAsia"/>
          <w:sz w:val="28"/>
          <w:szCs w:val="28"/>
        </w:rPr>
        <w:t>专业建设方案、课程体系和教学计划改革。</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（三）</w:t>
      </w:r>
      <w:r>
        <w:rPr>
          <w:rFonts w:ascii="仿宋_GB2312" w:eastAsia="仿宋_GB2312"/>
          <w:sz w:val="28"/>
          <w:szCs w:val="28"/>
        </w:rPr>
        <w:t>移动数字化</w:t>
      </w:r>
      <w:r>
        <w:rPr>
          <w:rFonts w:ascii="仿宋_GB2312" w:eastAsia="仿宋_GB2312" w:hint="eastAsia"/>
          <w:sz w:val="28"/>
          <w:szCs w:val="28"/>
        </w:rPr>
        <w:t>教学</w:t>
      </w:r>
      <w:r>
        <w:rPr>
          <w:rFonts w:ascii="仿宋_GB2312" w:eastAsia="仿宋_GB2312"/>
          <w:sz w:val="28"/>
          <w:szCs w:val="28"/>
        </w:rPr>
        <w:t>课程资源</w:t>
      </w:r>
      <w:r>
        <w:rPr>
          <w:rFonts w:ascii="仿宋_GB2312" w:eastAsia="仿宋_GB2312" w:hint="eastAsia"/>
          <w:sz w:val="28"/>
          <w:szCs w:val="28"/>
        </w:rPr>
        <w:t>建设</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建设适合移动环境下学习的移动数字化课程和资源，服务于教师的课堂教学和学生的自主学习，推动学生情景化、趣味化、交互性的自主学习。</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（四）</w:t>
      </w:r>
      <w:r>
        <w:rPr>
          <w:rFonts w:ascii="仿宋_GB2312" w:eastAsia="仿宋_GB2312" w:hint="eastAsia"/>
          <w:sz w:val="28"/>
          <w:szCs w:val="28"/>
        </w:rPr>
        <w:t xml:space="preserve"> </w:t>
      </w:r>
      <w:r>
        <w:rPr>
          <w:rFonts w:ascii="仿宋_GB2312" w:eastAsia="仿宋_GB2312" w:hint="eastAsia"/>
          <w:sz w:val="28"/>
          <w:szCs w:val="28"/>
        </w:rPr>
        <w:t>通信与控制技术的应用培训和推广</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赛后持续借助通信与控制系统集成与维护赛项的推广成果。由院校与企业共育通信类</w:t>
      </w:r>
      <w:r>
        <w:rPr>
          <w:rFonts w:ascii="仿宋_GB2312" w:eastAsia="仿宋_GB2312"/>
          <w:sz w:val="28"/>
          <w:szCs w:val="28"/>
        </w:rPr>
        <w:t>、智能控制类</w:t>
      </w:r>
      <w:r>
        <w:rPr>
          <w:rFonts w:ascii="仿宋_GB2312" w:eastAsia="仿宋_GB2312" w:hint="eastAsia"/>
          <w:sz w:val="28"/>
          <w:szCs w:val="28"/>
        </w:rPr>
        <w:t>师资，借助师资培训的机会，推广大赛的成果；以切实转变工业通信与控制技术应用教育的教学理念，促进工业通信、</w:t>
      </w:r>
      <w:r>
        <w:rPr>
          <w:rFonts w:ascii="仿宋_GB2312" w:eastAsia="仿宋_GB2312"/>
          <w:sz w:val="28"/>
          <w:szCs w:val="28"/>
        </w:rPr>
        <w:t>智能控制类</w:t>
      </w:r>
      <w:r>
        <w:rPr>
          <w:rFonts w:ascii="仿宋_GB2312" w:eastAsia="仿宋_GB2312" w:hint="eastAsia"/>
          <w:sz w:val="28"/>
          <w:szCs w:val="28"/>
        </w:rPr>
        <w:t>相关课程的人才培养模式创新。</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具体</w:t>
      </w:r>
      <w:r>
        <w:rPr>
          <w:rFonts w:ascii="仿宋_GB2312" w:eastAsia="仿宋_GB2312"/>
          <w:sz w:val="28"/>
          <w:szCs w:val="28"/>
        </w:rPr>
        <w:t>转化资源如下表：</w:t>
      </w:r>
    </w:p>
    <w:tbl>
      <w:tblPr>
        <w:tblW w:w="8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710"/>
        <w:gridCol w:w="2130"/>
        <w:gridCol w:w="1299"/>
        <w:gridCol w:w="1276"/>
        <w:gridCol w:w="1268"/>
        <w:gridCol w:w="1222"/>
      </w:tblGrid>
      <w:tr w:rsidR="008C16EC">
        <w:trPr>
          <w:trHeight w:val="513"/>
        </w:trPr>
        <w:tc>
          <w:tcPr>
            <w:tcW w:w="3516" w:type="dxa"/>
            <w:gridSpan w:val="3"/>
            <w:shd w:val="clear" w:color="auto" w:fill="auto"/>
            <w:vAlign w:val="center"/>
          </w:tcPr>
          <w:p w:rsidR="008C16EC" w:rsidRDefault="006C0E55">
            <w:pPr>
              <w:jc w:val="center"/>
              <w:rPr>
                <w:rFonts w:ascii="仿宋_GB2312" w:eastAsia="仿宋_GB2312"/>
                <w:b/>
                <w:sz w:val="24"/>
                <w:szCs w:val="28"/>
              </w:rPr>
            </w:pPr>
            <w:r>
              <w:rPr>
                <w:rFonts w:ascii="仿宋_GB2312" w:eastAsia="仿宋_GB2312" w:hint="eastAsia"/>
                <w:b/>
                <w:sz w:val="24"/>
                <w:szCs w:val="28"/>
              </w:rPr>
              <w:t>资源名称</w:t>
            </w:r>
          </w:p>
        </w:tc>
        <w:tc>
          <w:tcPr>
            <w:tcW w:w="1299" w:type="dxa"/>
            <w:shd w:val="clear" w:color="auto" w:fill="auto"/>
            <w:vAlign w:val="center"/>
          </w:tcPr>
          <w:p w:rsidR="008C16EC" w:rsidRDefault="006C0E55">
            <w:pPr>
              <w:jc w:val="center"/>
              <w:rPr>
                <w:rFonts w:ascii="仿宋_GB2312" w:eastAsia="仿宋_GB2312"/>
                <w:b/>
                <w:sz w:val="24"/>
                <w:szCs w:val="28"/>
              </w:rPr>
            </w:pPr>
            <w:r>
              <w:rPr>
                <w:rFonts w:ascii="仿宋_GB2312" w:eastAsia="仿宋_GB2312" w:hint="eastAsia"/>
                <w:b/>
                <w:sz w:val="24"/>
                <w:szCs w:val="28"/>
              </w:rPr>
              <w:t>表现形式</w:t>
            </w:r>
          </w:p>
        </w:tc>
        <w:tc>
          <w:tcPr>
            <w:tcW w:w="1276" w:type="dxa"/>
            <w:shd w:val="clear" w:color="auto" w:fill="auto"/>
            <w:vAlign w:val="center"/>
          </w:tcPr>
          <w:p w:rsidR="008C16EC" w:rsidRDefault="006C0E55">
            <w:pPr>
              <w:jc w:val="center"/>
              <w:rPr>
                <w:rFonts w:ascii="仿宋_GB2312" w:eastAsia="仿宋_GB2312"/>
                <w:b/>
                <w:sz w:val="24"/>
                <w:szCs w:val="28"/>
              </w:rPr>
            </w:pPr>
            <w:r>
              <w:rPr>
                <w:rFonts w:ascii="仿宋_GB2312" w:eastAsia="仿宋_GB2312" w:hint="eastAsia"/>
                <w:b/>
                <w:sz w:val="24"/>
                <w:szCs w:val="28"/>
              </w:rPr>
              <w:t>资源数量</w:t>
            </w:r>
          </w:p>
        </w:tc>
        <w:tc>
          <w:tcPr>
            <w:tcW w:w="1268" w:type="dxa"/>
            <w:shd w:val="clear" w:color="auto" w:fill="auto"/>
            <w:vAlign w:val="center"/>
          </w:tcPr>
          <w:p w:rsidR="008C16EC" w:rsidRDefault="006C0E55">
            <w:pPr>
              <w:jc w:val="center"/>
              <w:rPr>
                <w:rFonts w:ascii="仿宋_GB2312" w:eastAsia="仿宋_GB2312"/>
                <w:b/>
                <w:sz w:val="24"/>
                <w:szCs w:val="28"/>
              </w:rPr>
            </w:pPr>
            <w:r>
              <w:rPr>
                <w:rFonts w:ascii="仿宋_GB2312" w:eastAsia="仿宋_GB2312" w:hint="eastAsia"/>
                <w:b/>
                <w:sz w:val="24"/>
                <w:szCs w:val="28"/>
              </w:rPr>
              <w:t>资源要求</w:t>
            </w:r>
          </w:p>
        </w:tc>
        <w:tc>
          <w:tcPr>
            <w:tcW w:w="1222" w:type="dxa"/>
            <w:shd w:val="clear" w:color="auto" w:fill="auto"/>
            <w:vAlign w:val="center"/>
          </w:tcPr>
          <w:p w:rsidR="008C16EC" w:rsidRDefault="006C0E55">
            <w:pPr>
              <w:jc w:val="center"/>
              <w:rPr>
                <w:rFonts w:ascii="仿宋_GB2312" w:eastAsia="仿宋_GB2312"/>
                <w:b/>
                <w:sz w:val="24"/>
                <w:szCs w:val="28"/>
              </w:rPr>
            </w:pPr>
            <w:r>
              <w:rPr>
                <w:rFonts w:ascii="仿宋_GB2312" w:eastAsia="仿宋_GB2312" w:hint="eastAsia"/>
                <w:b/>
                <w:sz w:val="24"/>
                <w:szCs w:val="28"/>
              </w:rPr>
              <w:t>完成时间</w:t>
            </w:r>
          </w:p>
        </w:tc>
      </w:tr>
      <w:tr w:rsidR="008C16EC">
        <w:trPr>
          <w:trHeight w:val="650"/>
        </w:trPr>
        <w:tc>
          <w:tcPr>
            <w:tcW w:w="676" w:type="dxa"/>
            <w:vMerge w:val="restart"/>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基</w:t>
            </w:r>
          </w:p>
          <w:p w:rsidR="008C16EC" w:rsidRDefault="006C0E55">
            <w:pPr>
              <w:jc w:val="center"/>
              <w:rPr>
                <w:rFonts w:ascii="仿宋_GB2312" w:eastAsia="仿宋_GB2312"/>
                <w:sz w:val="24"/>
                <w:szCs w:val="28"/>
              </w:rPr>
            </w:pPr>
            <w:r>
              <w:rPr>
                <w:rFonts w:ascii="仿宋_GB2312" w:eastAsia="仿宋_GB2312" w:hint="eastAsia"/>
                <w:sz w:val="24"/>
                <w:szCs w:val="28"/>
              </w:rPr>
              <w:t>本</w:t>
            </w:r>
          </w:p>
          <w:p w:rsidR="008C16EC" w:rsidRDefault="006C0E55">
            <w:pPr>
              <w:jc w:val="center"/>
              <w:rPr>
                <w:rFonts w:ascii="仿宋_GB2312" w:eastAsia="仿宋_GB2312"/>
                <w:sz w:val="24"/>
                <w:szCs w:val="28"/>
              </w:rPr>
            </w:pPr>
            <w:r>
              <w:rPr>
                <w:rFonts w:ascii="仿宋_GB2312" w:eastAsia="仿宋_GB2312" w:hint="eastAsia"/>
                <w:sz w:val="24"/>
                <w:szCs w:val="28"/>
              </w:rPr>
              <w:t>资</w:t>
            </w:r>
          </w:p>
          <w:p w:rsidR="008C16EC" w:rsidRDefault="006C0E55">
            <w:pPr>
              <w:jc w:val="center"/>
              <w:rPr>
                <w:rFonts w:ascii="仿宋_GB2312" w:eastAsia="仿宋_GB2312"/>
                <w:sz w:val="24"/>
                <w:szCs w:val="28"/>
              </w:rPr>
            </w:pPr>
            <w:r>
              <w:rPr>
                <w:rFonts w:ascii="仿宋_GB2312" w:eastAsia="仿宋_GB2312" w:hint="eastAsia"/>
                <w:sz w:val="24"/>
                <w:szCs w:val="28"/>
              </w:rPr>
              <w:t>源</w:t>
            </w:r>
          </w:p>
        </w:tc>
        <w:tc>
          <w:tcPr>
            <w:tcW w:w="710" w:type="dxa"/>
            <w:vMerge w:val="restart"/>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风采展示</w:t>
            </w: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赛项宣传片</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视频文件</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15</w:t>
            </w:r>
            <w:r>
              <w:rPr>
                <w:rFonts w:ascii="仿宋_GB2312" w:eastAsia="仿宋_GB2312" w:hint="eastAsia"/>
                <w:sz w:val="24"/>
                <w:szCs w:val="28"/>
              </w:rPr>
              <w:t>分钟</w:t>
            </w:r>
          </w:p>
          <w:p w:rsidR="008C16EC" w:rsidRDefault="006C0E55">
            <w:pPr>
              <w:jc w:val="center"/>
              <w:rPr>
                <w:rFonts w:ascii="仿宋_GB2312" w:eastAsia="仿宋_GB2312"/>
                <w:sz w:val="24"/>
                <w:szCs w:val="28"/>
              </w:rPr>
            </w:pPr>
            <w:r>
              <w:rPr>
                <w:rFonts w:ascii="仿宋_GB2312" w:eastAsia="仿宋_GB2312" w:hint="eastAsia"/>
                <w:sz w:val="24"/>
                <w:szCs w:val="28"/>
              </w:rPr>
              <w:t>以上</w:t>
            </w: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2019.</w:t>
            </w:r>
            <w:r>
              <w:rPr>
                <w:rFonts w:ascii="仿宋_GB2312" w:eastAsia="仿宋_GB2312"/>
                <w:sz w:val="24"/>
                <w:szCs w:val="28"/>
              </w:rPr>
              <w:t>5</w:t>
            </w:r>
          </w:p>
        </w:tc>
      </w:tr>
      <w:tr w:rsidR="008C16EC">
        <w:trPr>
          <w:trHeight w:val="236"/>
        </w:trPr>
        <w:tc>
          <w:tcPr>
            <w:tcW w:w="676" w:type="dxa"/>
            <w:vMerge/>
            <w:shd w:val="clear" w:color="auto" w:fill="auto"/>
            <w:vAlign w:val="center"/>
          </w:tcPr>
          <w:p w:rsidR="008C16EC" w:rsidRDefault="008C16EC">
            <w:pPr>
              <w:jc w:val="center"/>
              <w:rPr>
                <w:rFonts w:ascii="仿宋_GB2312" w:eastAsia="仿宋_GB2312"/>
                <w:sz w:val="24"/>
                <w:szCs w:val="28"/>
              </w:rPr>
            </w:pPr>
          </w:p>
        </w:tc>
        <w:tc>
          <w:tcPr>
            <w:tcW w:w="710" w:type="dxa"/>
            <w:vMerge/>
            <w:shd w:val="clear" w:color="auto" w:fill="auto"/>
            <w:vAlign w:val="center"/>
          </w:tcPr>
          <w:p w:rsidR="008C16EC" w:rsidRDefault="008C16EC">
            <w:pPr>
              <w:jc w:val="center"/>
              <w:rPr>
                <w:rFonts w:ascii="仿宋_GB2312" w:eastAsia="仿宋_GB2312"/>
                <w:sz w:val="24"/>
                <w:szCs w:val="28"/>
              </w:rPr>
            </w:pP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风采展示片</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视频文件</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10</w:t>
            </w:r>
            <w:r>
              <w:rPr>
                <w:rFonts w:ascii="仿宋_GB2312" w:eastAsia="仿宋_GB2312" w:hint="eastAsia"/>
                <w:sz w:val="24"/>
                <w:szCs w:val="28"/>
              </w:rPr>
              <w:t>分钟</w:t>
            </w:r>
          </w:p>
          <w:p w:rsidR="008C16EC" w:rsidRDefault="006C0E55">
            <w:pPr>
              <w:jc w:val="center"/>
              <w:rPr>
                <w:rFonts w:ascii="仿宋_GB2312" w:eastAsia="仿宋_GB2312"/>
                <w:sz w:val="24"/>
                <w:szCs w:val="28"/>
              </w:rPr>
            </w:pPr>
            <w:r>
              <w:rPr>
                <w:rFonts w:ascii="仿宋_GB2312" w:eastAsia="仿宋_GB2312" w:hint="eastAsia"/>
                <w:sz w:val="24"/>
                <w:szCs w:val="28"/>
              </w:rPr>
              <w:t>以上</w:t>
            </w: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.7</w:t>
            </w:r>
          </w:p>
        </w:tc>
      </w:tr>
      <w:tr w:rsidR="008C16EC">
        <w:trPr>
          <w:trHeight w:val="909"/>
        </w:trPr>
        <w:tc>
          <w:tcPr>
            <w:tcW w:w="676" w:type="dxa"/>
            <w:vMerge/>
            <w:shd w:val="clear" w:color="auto" w:fill="auto"/>
            <w:vAlign w:val="center"/>
          </w:tcPr>
          <w:p w:rsidR="008C16EC" w:rsidRDefault="008C16EC">
            <w:pPr>
              <w:jc w:val="center"/>
              <w:rPr>
                <w:rFonts w:ascii="仿宋_GB2312" w:eastAsia="仿宋_GB2312"/>
                <w:sz w:val="24"/>
                <w:szCs w:val="28"/>
              </w:rPr>
            </w:pPr>
          </w:p>
        </w:tc>
        <w:tc>
          <w:tcPr>
            <w:tcW w:w="71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技能概要</w:t>
            </w: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技能介绍</w:t>
            </w:r>
          </w:p>
          <w:p w:rsidR="008C16EC" w:rsidRDefault="006C0E55">
            <w:pPr>
              <w:jc w:val="center"/>
              <w:rPr>
                <w:rFonts w:ascii="仿宋_GB2312" w:eastAsia="仿宋_GB2312"/>
                <w:sz w:val="24"/>
                <w:szCs w:val="28"/>
              </w:rPr>
            </w:pPr>
            <w:r>
              <w:rPr>
                <w:rFonts w:ascii="仿宋_GB2312" w:eastAsia="仿宋_GB2312" w:hint="eastAsia"/>
                <w:sz w:val="24"/>
                <w:szCs w:val="28"/>
              </w:rPr>
              <w:t>技能要点</w:t>
            </w:r>
          </w:p>
          <w:p w:rsidR="008C16EC" w:rsidRDefault="006C0E55">
            <w:pPr>
              <w:jc w:val="center"/>
              <w:rPr>
                <w:rFonts w:ascii="仿宋_GB2312" w:eastAsia="仿宋_GB2312"/>
                <w:sz w:val="24"/>
                <w:szCs w:val="28"/>
              </w:rPr>
            </w:pPr>
            <w:r>
              <w:rPr>
                <w:rFonts w:ascii="仿宋_GB2312" w:eastAsia="仿宋_GB2312" w:hint="eastAsia"/>
                <w:sz w:val="24"/>
                <w:szCs w:val="28"/>
              </w:rPr>
              <w:t>评价指标</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视频文件</w:t>
            </w:r>
            <w:r>
              <w:rPr>
                <w:rFonts w:ascii="仿宋_GB2312" w:eastAsia="仿宋_GB2312" w:hint="eastAsia"/>
                <w:sz w:val="24"/>
                <w:szCs w:val="28"/>
              </w:rPr>
              <w:t>/</w:t>
            </w:r>
            <w:r>
              <w:rPr>
                <w:rFonts w:ascii="仿宋_GB2312" w:eastAsia="仿宋_GB2312" w:hint="eastAsia"/>
                <w:sz w:val="24"/>
                <w:szCs w:val="28"/>
              </w:rPr>
              <w:t>文本</w:t>
            </w:r>
            <w:r>
              <w:rPr>
                <w:rFonts w:ascii="仿宋_GB2312" w:eastAsia="仿宋_GB2312"/>
                <w:sz w:val="24"/>
                <w:szCs w:val="28"/>
              </w:rPr>
              <w:t>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hint="eastAsia"/>
                <w:sz w:val="24"/>
                <w:szCs w:val="28"/>
              </w:rPr>
              <w:t>分钟</w:t>
            </w:r>
            <w:r>
              <w:rPr>
                <w:rFonts w:ascii="仿宋_GB2312" w:eastAsia="仿宋_GB2312"/>
                <w:sz w:val="24"/>
                <w:szCs w:val="28"/>
              </w:rPr>
              <w:t>以上</w:t>
            </w: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.5</w:t>
            </w:r>
          </w:p>
        </w:tc>
      </w:tr>
      <w:tr w:rsidR="008C16EC">
        <w:trPr>
          <w:trHeight w:val="236"/>
        </w:trPr>
        <w:tc>
          <w:tcPr>
            <w:tcW w:w="676" w:type="dxa"/>
            <w:vMerge/>
            <w:shd w:val="clear" w:color="auto" w:fill="auto"/>
            <w:vAlign w:val="center"/>
          </w:tcPr>
          <w:p w:rsidR="008C16EC" w:rsidRDefault="008C16EC">
            <w:pPr>
              <w:jc w:val="center"/>
              <w:rPr>
                <w:rFonts w:ascii="仿宋_GB2312" w:eastAsia="仿宋_GB2312"/>
                <w:sz w:val="24"/>
                <w:szCs w:val="28"/>
              </w:rPr>
            </w:pPr>
          </w:p>
        </w:tc>
        <w:tc>
          <w:tcPr>
            <w:tcW w:w="710" w:type="dxa"/>
            <w:vMerge w:val="restart"/>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教学资源</w:t>
            </w: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技能训练指导书</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教材</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.10</w:t>
            </w:r>
          </w:p>
        </w:tc>
      </w:tr>
      <w:tr w:rsidR="008C16EC">
        <w:trPr>
          <w:trHeight w:val="236"/>
        </w:trPr>
        <w:tc>
          <w:tcPr>
            <w:tcW w:w="676" w:type="dxa"/>
            <w:vMerge/>
            <w:shd w:val="clear" w:color="auto" w:fill="auto"/>
            <w:vAlign w:val="center"/>
          </w:tcPr>
          <w:p w:rsidR="008C16EC" w:rsidRDefault="008C16EC">
            <w:pPr>
              <w:jc w:val="center"/>
              <w:rPr>
                <w:rFonts w:ascii="仿宋_GB2312" w:eastAsia="仿宋_GB2312"/>
                <w:sz w:val="24"/>
                <w:szCs w:val="28"/>
              </w:rPr>
            </w:pPr>
          </w:p>
        </w:tc>
        <w:tc>
          <w:tcPr>
            <w:tcW w:w="710" w:type="dxa"/>
            <w:vMerge/>
            <w:shd w:val="clear" w:color="auto" w:fill="auto"/>
            <w:vAlign w:val="center"/>
          </w:tcPr>
          <w:p w:rsidR="008C16EC" w:rsidRDefault="008C16EC">
            <w:pPr>
              <w:jc w:val="center"/>
              <w:rPr>
                <w:rFonts w:ascii="仿宋_GB2312" w:eastAsia="仿宋_GB2312"/>
                <w:sz w:val="24"/>
                <w:szCs w:val="28"/>
              </w:rPr>
            </w:pP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大赛作品集</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文本文档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.8</w:t>
            </w:r>
          </w:p>
        </w:tc>
      </w:tr>
      <w:tr w:rsidR="008C16EC">
        <w:trPr>
          <w:trHeight w:val="236"/>
        </w:trPr>
        <w:tc>
          <w:tcPr>
            <w:tcW w:w="676" w:type="dxa"/>
            <w:vMerge/>
            <w:shd w:val="clear" w:color="auto" w:fill="auto"/>
            <w:vAlign w:val="center"/>
          </w:tcPr>
          <w:p w:rsidR="008C16EC" w:rsidRDefault="008C16EC">
            <w:pPr>
              <w:jc w:val="center"/>
              <w:rPr>
                <w:rFonts w:ascii="仿宋_GB2312" w:eastAsia="仿宋_GB2312"/>
                <w:sz w:val="24"/>
                <w:szCs w:val="28"/>
              </w:rPr>
            </w:pPr>
          </w:p>
        </w:tc>
        <w:tc>
          <w:tcPr>
            <w:tcW w:w="710" w:type="dxa"/>
            <w:vMerge/>
            <w:shd w:val="clear" w:color="auto" w:fill="auto"/>
            <w:vAlign w:val="center"/>
          </w:tcPr>
          <w:p w:rsidR="008C16EC" w:rsidRDefault="008C16EC">
            <w:pPr>
              <w:jc w:val="center"/>
              <w:rPr>
                <w:rFonts w:ascii="仿宋_GB2312" w:eastAsia="仿宋_GB2312"/>
                <w:sz w:val="24"/>
                <w:szCs w:val="28"/>
              </w:rPr>
            </w:pPr>
          </w:p>
        </w:tc>
        <w:tc>
          <w:tcPr>
            <w:tcW w:w="2130"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技能操作规程</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文本文档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.8</w:t>
            </w:r>
          </w:p>
        </w:tc>
      </w:tr>
      <w:tr w:rsidR="008C16EC">
        <w:trPr>
          <w:trHeight w:val="506"/>
        </w:trPr>
        <w:tc>
          <w:tcPr>
            <w:tcW w:w="676" w:type="dxa"/>
            <w:vMerge w:val="restart"/>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拓</w:t>
            </w:r>
          </w:p>
          <w:p w:rsidR="008C16EC" w:rsidRDefault="006C0E55">
            <w:pPr>
              <w:jc w:val="center"/>
              <w:rPr>
                <w:rFonts w:ascii="仿宋_GB2312" w:eastAsia="仿宋_GB2312"/>
                <w:sz w:val="24"/>
                <w:szCs w:val="28"/>
              </w:rPr>
            </w:pPr>
            <w:r>
              <w:rPr>
                <w:rFonts w:ascii="仿宋_GB2312" w:eastAsia="仿宋_GB2312" w:hint="eastAsia"/>
                <w:sz w:val="24"/>
                <w:szCs w:val="28"/>
              </w:rPr>
              <w:t>展</w:t>
            </w:r>
          </w:p>
          <w:p w:rsidR="008C16EC" w:rsidRDefault="006C0E55">
            <w:pPr>
              <w:jc w:val="center"/>
              <w:rPr>
                <w:rFonts w:ascii="仿宋_GB2312" w:eastAsia="仿宋_GB2312"/>
                <w:sz w:val="24"/>
                <w:szCs w:val="28"/>
              </w:rPr>
            </w:pPr>
            <w:r>
              <w:rPr>
                <w:rFonts w:ascii="仿宋_GB2312" w:eastAsia="仿宋_GB2312" w:hint="eastAsia"/>
                <w:sz w:val="24"/>
                <w:szCs w:val="28"/>
              </w:rPr>
              <w:t>资</w:t>
            </w:r>
          </w:p>
          <w:p w:rsidR="008C16EC" w:rsidRDefault="006C0E55">
            <w:pPr>
              <w:jc w:val="center"/>
              <w:rPr>
                <w:rFonts w:ascii="仿宋_GB2312" w:eastAsia="仿宋_GB2312"/>
                <w:sz w:val="24"/>
                <w:szCs w:val="28"/>
              </w:rPr>
            </w:pPr>
            <w:r>
              <w:rPr>
                <w:rFonts w:ascii="仿宋_GB2312" w:eastAsia="仿宋_GB2312" w:hint="eastAsia"/>
                <w:sz w:val="24"/>
                <w:szCs w:val="28"/>
              </w:rPr>
              <w:t>源</w:t>
            </w:r>
          </w:p>
        </w:tc>
        <w:tc>
          <w:tcPr>
            <w:tcW w:w="2840" w:type="dxa"/>
            <w:gridSpan w:val="2"/>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案例库</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文本文档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.5</w:t>
            </w:r>
          </w:p>
        </w:tc>
      </w:tr>
      <w:tr w:rsidR="008C16EC">
        <w:trPr>
          <w:trHeight w:val="236"/>
        </w:trPr>
        <w:tc>
          <w:tcPr>
            <w:tcW w:w="676" w:type="dxa"/>
            <w:vMerge/>
            <w:shd w:val="clear" w:color="auto" w:fill="auto"/>
            <w:vAlign w:val="center"/>
          </w:tcPr>
          <w:p w:rsidR="008C16EC" w:rsidRDefault="008C16EC">
            <w:pPr>
              <w:jc w:val="center"/>
              <w:rPr>
                <w:rFonts w:ascii="仿宋" w:eastAsia="仿宋" w:hAnsi="仿宋" w:cs="Times New Roman"/>
                <w:kern w:val="0"/>
                <w:sz w:val="24"/>
                <w:szCs w:val="24"/>
              </w:rPr>
            </w:pPr>
          </w:p>
        </w:tc>
        <w:tc>
          <w:tcPr>
            <w:tcW w:w="2840" w:type="dxa"/>
            <w:gridSpan w:val="2"/>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素材资源库</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文本文档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.5</w:t>
            </w:r>
          </w:p>
        </w:tc>
      </w:tr>
      <w:tr w:rsidR="008C16EC">
        <w:trPr>
          <w:trHeight w:val="236"/>
        </w:trPr>
        <w:tc>
          <w:tcPr>
            <w:tcW w:w="676" w:type="dxa"/>
            <w:vMerge/>
            <w:shd w:val="clear" w:color="auto" w:fill="auto"/>
            <w:vAlign w:val="center"/>
          </w:tcPr>
          <w:p w:rsidR="008C16EC" w:rsidRDefault="008C16EC">
            <w:pPr>
              <w:jc w:val="center"/>
              <w:rPr>
                <w:rFonts w:ascii="仿宋" w:eastAsia="仿宋" w:hAnsi="仿宋" w:cs="Times New Roman"/>
                <w:kern w:val="0"/>
                <w:sz w:val="24"/>
                <w:szCs w:val="24"/>
              </w:rPr>
            </w:pPr>
          </w:p>
        </w:tc>
        <w:tc>
          <w:tcPr>
            <w:tcW w:w="2840" w:type="dxa"/>
            <w:gridSpan w:val="2"/>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试题库</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文本文档</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1</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.5</w:t>
            </w:r>
          </w:p>
        </w:tc>
      </w:tr>
      <w:tr w:rsidR="008C16EC">
        <w:trPr>
          <w:trHeight w:val="236"/>
        </w:trPr>
        <w:tc>
          <w:tcPr>
            <w:tcW w:w="676" w:type="dxa"/>
            <w:vMerge/>
            <w:shd w:val="clear" w:color="auto" w:fill="auto"/>
            <w:vAlign w:val="center"/>
          </w:tcPr>
          <w:p w:rsidR="008C16EC" w:rsidRDefault="008C16EC">
            <w:pPr>
              <w:jc w:val="center"/>
              <w:rPr>
                <w:rFonts w:ascii="仿宋" w:eastAsia="仿宋" w:hAnsi="仿宋" w:cs="Times New Roman"/>
                <w:kern w:val="0"/>
                <w:sz w:val="24"/>
                <w:szCs w:val="24"/>
              </w:rPr>
            </w:pPr>
          </w:p>
        </w:tc>
        <w:tc>
          <w:tcPr>
            <w:tcW w:w="2840" w:type="dxa"/>
            <w:gridSpan w:val="2"/>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优秀选手访谈</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视频文件</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3</w:t>
            </w:r>
          </w:p>
        </w:tc>
        <w:tc>
          <w:tcPr>
            <w:tcW w:w="1268"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sz w:val="24"/>
                <w:szCs w:val="28"/>
              </w:rPr>
              <w:t>8</w:t>
            </w:r>
            <w:r>
              <w:rPr>
                <w:rFonts w:ascii="仿宋_GB2312" w:eastAsia="仿宋_GB2312" w:hint="eastAsia"/>
                <w:sz w:val="24"/>
                <w:szCs w:val="28"/>
              </w:rPr>
              <w:t>分钟以上</w:t>
            </w: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.6</w:t>
            </w:r>
          </w:p>
        </w:tc>
      </w:tr>
      <w:tr w:rsidR="008C16EC">
        <w:trPr>
          <w:trHeight w:val="236"/>
        </w:trPr>
        <w:tc>
          <w:tcPr>
            <w:tcW w:w="676" w:type="dxa"/>
            <w:vMerge/>
            <w:shd w:val="clear" w:color="auto" w:fill="auto"/>
            <w:vAlign w:val="center"/>
          </w:tcPr>
          <w:p w:rsidR="008C16EC" w:rsidRDefault="008C16EC">
            <w:pPr>
              <w:jc w:val="center"/>
              <w:rPr>
                <w:rFonts w:ascii="仿宋" w:eastAsia="仿宋" w:hAnsi="仿宋" w:cs="Times New Roman"/>
                <w:kern w:val="0"/>
                <w:sz w:val="24"/>
                <w:szCs w:val="24"/>
              </w:rPr>
            </w:pPr>
          </w:p>
        </w:tc>
        <w:tc>
          <w:tcPr>
            <w:tcW w:w="2840" w:type="dxa"/>
            <w:gridSpan w:val="2"/>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通信</w:t>
            </w:r>
            <w:r>
              <w:rPr>
                <w:rFonts w:ascii="仿宋_GB2312" w:eastAsia="仿宋_GB2312"/>
                <w:sz w:val="24"/>
                <w:szCs w:val="28"/>
              </w:rPr>
              <w:t>与控制</w:t>
            </w:r>
            <w:r>
              <w:rPr>
                <w:rFonts w:ascii="仿宋_GB2312" w:eastAsia="仿宋_GB2312" w:hint="eastAsia"/>
                <w:sz w:val="24"/>
                <w:szCs w:val="28"/>
              </w:rPr>
              <w:t>技术研讨</w:t>
            </w:r>
          </w:p>
        </w:tc>
        <w:tc>
          <w:tcPr>
            <w:tcW w:w="1299"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演示文稿</w:t>
            </w:r>
          </w:p>
        </w:tc>
        <w:tc>
          <w:tcPr>
            <w:tcW w:w="1276"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w:t>
            </w:r>
          </w:p>
        </w:tc>
        <w:tc>
          <w:tcPr>
            <w:tcW w:w="1268" w:type="dxa"/>
            <w:shd w:val="clear" w:color="auto" w:fill="auto"/>
            <w:vAlign w:val="center"/>
          </w:tcPr>
          <w:p w:rsidR="008C16EC" w:rsidRDefault="008C16EC">
            <w:pPr>
              <w:jc w:val="center"/>
              <w:rPr>
                <w:rFonts w:ascii="仿宋_GB2312" w:eastAsia="仿宋_GB2312"/>
                <w:sz w:val="24"/>
                <w:szCs w:val="28"/>
              </w:rPr>
            </w:pPr>
          </w:p>
        </w:tc>
        <w:tc>
          <w:tcPr>
            <w:tcW w:w="1222" w:type="dxa"/>
            <w:shd w:val="clear" w:color="auto" w:fill="auto"/>
            <w:vAlign w:val="center"/>
          </w:tcPr>
          <w:p w:rsidR="008C16EC" w:rsidRDefault="006C0E55">
            <w:pPr>
              <w:jc w:val="center"/>
              <w:rPr>
                <w:rFonts w:ascii="仿宋_GB2312" w:eastAsia="仿宋_GB2312"/>
                <w:sz w:val="24"/>
                <w:szCs w:val="28"/>
              </w:rPr>
            </w:pPr>
            <w:r>
              <w:rPr>
                <w:rFonts w:ascii="仿宋_GB2312" w:eastAsia="仿宋_GB2312" w:hint="eastAsia"/>
                <w:sz w:val="24"/>
                <w:szCs w:val="28"/>
              </w:rPr>
              <w:t>20</w:t>
            </w:r>
            <w:r>
              <w:rPr>
                <w:rFonts w:ascii="仿宋_GB2312" w:eastAsia="仿宋_GB2312"/>
                <w:sz w:val="24"/>
                <w:szCs w:val="28"/>
              </w:rPr>
              <w:t>1</w:t>
            </w:r>
            <w:r>
              <w:rPr>
                <w:rFonts w:ascii="仿宋_GB2312" w:eastAsia="仿宋_GB2312" w:hint="eastAsia"/>
                <w:sz w:val="24"/>
                <w:szCs w:val="28"/>
              </w:rPr>
              <w:t>9</w:t>
            </w:r>
            <w:r>
              <w:rPr>
                <w:rFonts w:ascii="仿宋_GB2312" w:eastAsia="仿宋_GB2312"/>
                <w:sz w:val="24"/>
                <w:szCs w:val="28"/>
              </w:rPr>
              <w:t>.11</w:t>
            </w:r>
          </w:p>
        </w:tc>
      </w:tr>
    </w:tbl>
    <w:p w:rsidR="008C16EC" w:rsidRDefault="006C0E55">
      <w:pPr>
        <w:widowControl/>
        <w:jc w:val="left"/>
        <w:rPr>
          <w:rFonts w:ascii="黑体" w:eastAsia="黑体" w:hAnsi="黑体" w:cs="Times New Roman"/>
          <w:b/>
          <w:bCs/>
          <w:kern w:val="1"/>
          <w:sz w:val="28"/>
          <w:szCs w:val="32"/>
        </w:rPr>
      </w:pPr>
      <w:bookmarkStart w:id="12" w:name="_Toc521171834"/>
      <w:r>
        <w:rPr>
          <w:rFonts w:ascii="黑体" w:eastAsia="黑体" w:hAnsi="黑体" w:cs="Times New Roman"/>
          <w:b/>
          <w:bCs/>
          <w:kern w:val="1"/>
          <w:sz w:val="28"/>
          <w:szCs w:val="32"/>
        </w:rPr>
        <w:lastRenderedPageBreak/>
        <w:br w:type="page"/>
      </w:r>
    </w:p>
    <w:p w:rsidR="008C16EC" w:rsidRDefault="006C0E55">
      <w:pPr>
        <w:spacing w:before="240" w:after="60"/>
        <w:ind w:firstLineChars="150" w:firstLine="422"/>
        <w:jc w:val="left"/>
        <w:outlineLvl w:val="0"/>
        <w:rPr>
          <w:rFonts w:ascii="黑体" w:eastAsia="黑体" w:hAnsi="黑体" w:cs="Times New Roman"/>
          <w:b/>
          <w:bCs/>
          <w:kern w:val="1"/>
          <w:sz w:val="28"/>
          <w:szCs w:val="32"/>
        </w:rPr>
      </w:pPr>
      <w:r>
        <w:rPr>
          <w:rFonts w:ascii="黑体" w:eastAsia="黑体" w:hAnsi="黑体" w:cs="Times New Roman" w:hint="eastAsia"/>
          <w:b/>
          <w:bCs/>
          <w:kern w:val="1"/>
          <w:sz w:val="28"/>
          <w:szCs w:val="32"/>
        </w:rPr>
        <w:lastRenderedPageBreak/>
        <w:t>附件</w:t>
      </w:r>
      <w:r>
        <w:rPr>
          <w:rFonts w:ascii="黑体" w:eastAsia="黑体" w:hAnsi="黑体" w:cs="Times New Roman" w:hint="eastAsia"/>
          <w:b/>
          <w:bCs/>
          <w:kern w:val="1"/>
          <w:sz w:val="28"/>
          <w:szCs w:val="32"/>
        </w:rPr>
        <w:t>1</w:t>
      </w:r>
      <w:r>
        <w:rPr>
          <w:rFonts w:ascii="黑体" w:eastAsia="黑体" w:hAnsi="黑体" w:cs="Times New Roman" w:hint="eastAsia"/>
          <w:b/>
          <w:bCs/>
          <w:kern w:val="1"/>
          <w:sz w:val="28"/>
          <w:szCs w:val="32"/>
        </w:rPr>
        <w:t>：</w:t>
      </w:r>
      <w:bookmarkEnd w:id="12"/>
      <w:r>
        <w:rPr>
          <w:rFonts w:ascii="黑体" w:eastAsia="黑体" w:hAnsi="黑体" w:cs="Times New Roman" w:hint="eastAsia"/>
          <w:b/>
          <w:bCs/>
          <w:kern w:val="1"/>
          <w:sz w:val="28"/>
          <w:szCs w:val="32"/>
        </w:rPr>
        <w:t>样卷</w:t>
      </w:r>
    </w:p>
    <w:p w:rsidR="008C16EC" w:rsidRDefault="008C16EC">
      <w:pPr>
        <w:autoSpaceDE w:val="0"/>
        <w:autoSpaceDN w:val="0"/>
        <w:adjustRightInd w:val="0"/>
        <w:ind w:firstLineChars="500" w:firstLine="2600"/>
        <w:jc w:val="left"/>
        <w:rPr>
          <w:rFonts w:ascii="Calibri" w:eastAsia="宋体" w:hAnsi="Calibri" w:cs="黑体"/>
          <w:kern w:val="0"/>
          <w:sz w:val="52"/>
          <w:szCs w:val="52"/>
        </w:rPr>
      </w:pPr>
    </w:p>
    <w:p w:rsidR="008C16EC" w:rsidRDefault="008C16EC">
      <w:pPr>
        <w:autoSpaceDE w:val="0"/>
        <w:autoSpaceDN w:val="0"/>
        <w:adjustRightInd w:val="0"/>
        <w:ind w:firstLineChars="500" w:firstLine="2600"/>
        <w:jc w:val="left"/>
        <w:rPr>
          <w:rFonts w:ascii="Calibri" w:eastAsia="宋体" w:hAnsi="Calibri" w:cs="黑体"/>
          <w:kern w:val="0"/>
          <w:sz w:val="52"/>
          <w:szCs w:val="52"/>
        </w:rPr>
      </w:pPr>
    </w:p>
    <w:p w:rsidR="008C16EC" w:rsidRDefault="006C0E55">
      <w:pPr>
        <w:autoSpaceDE w:val="0"/>
        <w:autoSpaceDN w:val="0"/>
        <w:adjustRightInd w:val="0"/>
        <w:spacing w:line="360" w:lineRule="auto"/>
        <w:jc w:val="center"/>
        <w:rPr>
          <w:rFonts w:ascii="黑体" w:eastAsia="黑体" w:hAnsi="黑体" w:cs="黑体"/>
          <w:b/>
          <w:kern w:val="0"/>
          <w:sz w:val="44"/>
          <w:szCs w:val="44"/>
        </w:rPr>
      </w:pPr>
      <w:r>
        <w:rPr>
          <w:rFonts w:ascii="黑体" w:eastAsia="黑体" w:hAnsi="黑体" w:cs="黑体"/>
          <w:b/>
          <w:kern w:val="0"/>
          <w:sz w:val="44"/>
          <w:szCs w:val="44"/>
        </w:rPr>
        <w:t xml:space="preserve">2019 </w:t>
      </w:r>
      <w:r>
        <w:rPr>
          <w:rFonts w:ascii="黑体" w:eastAsia="黑体" w:hAnsi="黑体" w:cs="黑体" w:hint="eastAsia"/>
          <w:b/>
          <w:kern w:val="0"/>
          <w:sz w:val="44"/>
          <w:szCs w:val="44"/>
        </w:rPr>
        <w:t>年全国职业院校技能大赛</w:t>
      </w:r>
    </w:p>
    <w:p w:rsidR="008C16EC" w:rsidRDefault="006C0E55">
      <w:pPr>
        <w:autoSpaceDE w:val="0"/>
        <w:autoSpaceDN w:val="0"/>
        <w:adjustRightInd w:val="0"/>
        <w:spacing w:line="360" w:lineRule="auto"/>
        <w:jc w:val="center"/>
        <w:rPr>
          <w:rFonts w:ascii="黑体" w:eastAsia="黑体" w:hAnsi="黑体" w:cs="黑体"/>
          <w:b/>
          <w:kern w:val="0"/>
          <w:sz w:val="44"/>
          <w:szCs w:val="44"/>
        </w:rPr>
      </w:pPr>
      <w:r>
        <w:rPr>
          <w:rFonts w:ascii="黑体" w:eastAsia="黑体" w:hAnsi="黑体" w:cs="黑体" w:hint="eastAsia"/>
          <w:b/>
          <w:kern w:val="0"/>
          <w:sz w:val="44"/>
          <w:szCs w:val="44"/>
        </w:rPr>
        <w:t>“通信与控制系统集成与维护”赛项</w:t>
      </w:r>
    </w:p>
    <w:p w:rsidR="008C16EC" w:rsidRDefault="008C16EC">
      <w:pPr>
        <w:autoSpaceDE w:val="0"/>
        <w:autoSpaceDN w:val="0"/>
        <w:adjustRightInd w:val="0"/>
        <w:spacing w:line="360" w:lineRule="auto"/>
        <w:jc w:val="center"/>
        <w:rPr>
          <w:rFonts w:ascii="黑体" w:eastAsia="黑体" w:hAnsi="黑体" w:cs="黑体"/>
          <w:b/>
          <w:kern w:val="0"/>
          <w:sz w:val="44"/>
          <w:szCs w:val="44"/>
        </w:rPr>
      </w:pPr>
    </w:p>
    <w:p w:rsidR="008C16EC" w:rsidRDefault="008C16EC">
      <w:pPr>
        <w:autoSpaceDE w:val="0"/>
        <w:autoSpaceDN w:val="0"/>
        <w:adjustRightInd w:val="0"/>
        <w:spacing w:line="360" w:lineRule="auto"/>
        <w:jc w:val="center"/>
        <w:rPr>
          <w:rFonts w:ascii="黑体" w:eastAsia="黑体" w:hAnsi="黑体" w:cs="黑体"/>
          <w:b/>
          <w:kern w:val="0"/>
          <w:sz w:val="44"/>
          <w:szCs w:val="44"/>
        </w:rPr>
      </w:pPr>
    </w:p>
    <w:p w:rsidR="008C16EC" w:rsidRDefault="006C0E55">
      <w:pPr>
        <w:autoSpaceDE w:val="0"/>
        <w:autoSpaceDN w:val="0"/>
        <w:adjustRightInd w:val="0"/>
        <w:spacing w:line="360" w:lineRule="auto"/>
        <w:jc w:val="center"/>
        <w:rPr>
          <w:rFonts w:ascii="黑体" w:eastAsia="黑体" w:hAnsi="黑体" w:cs="黑体"/>
          <w:b/>
          <w:kern w:val="0"/>
          <w:sz w:val="96"/>
          <w:szCs w:val="44"/>
        </w:rPr>
      </w:pPr>
      <w:r>
        <w:rPr>
          <w:rFonts w:ascii="黑体" w:eastAsia="黑体" w:hAnsi="黑体" w:cs="黑体" w:hint="eastAsia"/>
          <w:b/>
          <w:kern w:val="0"/>
          <w:sz w:val="96"/>
          <w:szCs w:val="44"/>
        </w:rPr>
        <w:t>竞赛任务书</w:t>
      </w:r>
      <w:r>
        <w:rPr>
          <w:rFonts w:ascii="黑体" w:eastAsia="黑体" w:hAnsi="黑体" w:cs="黑体" w:hint="eastAsia"/>
          <w:b/>
          <w:kern w:val="0"/>
          <w:sz w:val="96"/>
          <w:szCs w:val="44"/>
        </w:rPr>
        <w:t xml:space="preserve"> </w:t>
      </w:r>
      <w:r>
        <w:rPr>
          <w:rFonts w:ascii="黑体" w:eastAsia="黑体" w:hAnsi="黑体" w:cs="黑体" w:hint="eastAsia"/>
          <w:b/>
          <w:kern w:val="0"/>
          <w:sz w:val="96"/>
          <w:szCs w:val="44"/>
        </w:rPr>
        <w:t>样卷</w:t>
      </w:r>
    </w:p>
    <w:p w:rsidR="008C16EC" w:rsidRDefault="008C16EC">
      <w:pPr>
        <w:widowControl/>
        <w:jc w:val="left"/>
        <w:rPr>
          <w:rFonts w:ascii="黑体" w:eastAsia="黑体" w:hAnsi="Calibri" w:cs="黑体"/>
          <w:kern w:val="0"/>
          <w:sz w:val="48"/>
          <w:szCs w:val="48"/>
        </w:rPr>
      </w:pPr>
    </w:p>
    <w:p w:rsidR="008C16EC" w:rsidRDefault="008C16EC">
      <w:pPr>
        <w:widowControl/>
        <w:jc w:val="left"/>
        <w:rPr>
          <w:rFonts w:ascii="黑体" w:eastAsia="黑体" w:hAnsi="Calibri" w:cs="黑体"/>
          <w:kern w:val="0"/>
          <w:sz w:val="48"/>
          <w:szCs w:val="48"/>
        </w:rPr>
      </w:pPr>
    </w:p>
    <w:p w:rsidR="008C16EC" w:rsidRDefault="008C16EC">
      <w:pPr>
        <w:widowControl/>
        <w:jc w:val="left"/>
        <w:rPr>
          <w:rFonts w:ascii="黑体" w:eastAsia="黑体" w:hAnsi="Calibri" w:cs="黑体"/>
          <w:kern w:val="0"/>
          <w:sz w:val="48"/>
          <w:szCs w:val="48"/>
        </w:rPr>
      </w:pPr>
    </w:p>
    <w:p w:rsidR="008C16EC" w:rsidRDefault="008C16EC">
      <w:pPr>
        <w:widowControl/>
        <w:jc w:val="left"/>
        <w:rPr>
          <w:rFonts w:ascii="黑体" w:eastAsia="黑体" w:hAnsi="Calibri" w:cs="黑体"/>
          <w:kern w:val="0"/>
          <w:sz w:val="48"/>
          <w:szCs w:val="48"/>
        </w:rPr>
      </w:pPr>
    </w:p>
    <w:p w:rsidR="008C16EC" w:rsidRDefault="008C16EC">
      <w:pPr>
        <w:widowControl/>
        <w:jc w:val="left"/>
        <w:rPr>
          <w:rFonts w:ascii="黑体" w:eastAsia="黑体" w:hAnsi="Calibri" w:cs="黑体"/>
          <w:kern w:val="0"/>
          <w:sz w:val="48"/>
          <w:szCs w:val="48"/>
        </w:rPr>
      </w:pPr>
    </w:p>
    <w:p w:rsidR="008C16EC" w:rsidRDefault="008C16EC">
      <w:pPr>
        <w:autoSpaceDE w:val="0"/>
        <w:autoSpaceDN w:val="0"/>
        <w:adjustRightInd w:val="0"/>
        <w:ind w:firstLineChars="500" w:firstLine="2400"/>
        <w:rPr>
          <w:rFonts w:ascii="黑体" w:eastAsia="黑体" w:hAnsi="Calibri" w:cs="黑体"/>
          <w:kern w:val="0"/>
          <w:sz w:val="48"/>
          <w:szCs w:val="48"/>
        </w:rPr>
      </w:pPr>
    </w:p>
    <w:p w:rsidR="008C16EC" w:rsidRDefault="006C0E55">
      <w:pPr>
        <w:autoSpaceDE w:val="0"/>
        <w:autoSpaceDN w:val="0"/>
        <w:adjustRightInd w:val="0"/>
        <w:jc w:val="center"/>
        <w:rPr>
          <w:rFonts w:ascii="宋体" w:eastAsia="宋体" w:hAnsi="宋体" w:cs="黑体"/>
          <w:kern w:val="0"/>
          <w:sz w:val="48"/>
          <w:szCs w:val="48"/>
        </w:rPr>
      </w:pPr>
      <w:r>
        <w:rPr>
          <w:rFonts w:ascii="宋体" w:eastAsia="宋体" w:hAnsi="宋体" w:cs="黑体" w:hint="eastAsia"/>
          <w:kern w:val="0"/>
          <w:sz w:val="48"/>
          <w:szCs w:val="48"/>
        </w:rPr>
        <w:t>工位</w:t>
      </w:r>
      <w:r>
        <w:rPr>
          <w:rFonts w:ascii="宋体" w:eastAsia="宋体" w:hAnsi="宋体" w:cs="黑体"/>
          <w:kern w:val="0"/>
          <w:sz w:val="48"/>
          <w:szCs w:val="48"/>
        </w:rPr>
        <w:t>_______________</w:t>
      </w:r>
    </w:p>
    <w:p w:rsidR="008C16EC" w:rsidRDefault="006C0E55">
      <w:pPr>
        <w:jc w:val="center"/>
        <w:outlineLvl w:val="0"/>
        <w:rPr>
          <w:rFonts w:ascii="仿宋_GB2312" w:eastAsia="仿宋_GB2312"/>
          <w:b/>
          <w:sz w:val="28"/>
          <w:szCs w:val="28"/>
        </w:rPr>
      </w:pPr>
      <w:r>
        <w:rPr>
          <w:rFonts w:ascii="Calibri" w:eastAsia="宋体" w:hAnsi="Calibri" w:cs="Times New Roman"/>
          <w:kern w:val="1"/>
        </w:rPr>
        <w:br w:type="page"/>
      </w:r>
      <w:bookmarkStart w:id="13" w:name="_Toc521171835"/>
      <w:r>
        <w:rPr>
          <w:rFonts w:ascii="仿宋_GB2312" w:eastAsia="仿宋_GB2312" w:hint="eastAsia"/>
          <w:b/>
          <w:sz w:val="28"/>
          <w:szCs w:val="28"/>
        </w:rPr>
        <w:lastRenderedPageBreak/>
        <w:t>任务</w:t>
      </w:r>
      <w:proofErr w:type="gramStart"/>
      <w:r>
        <w:rPr>
          <w:rFonts w:ascii="仿宋_GB2312" w:eastAsia="仿宋_GB2312" w:hint="eastAsia"/>
          <w:b/>
          <w:sz w:val="28"/>
          <w:szCs w:val="28"/>
        </w:rPr>
        <w:t>一</w:t>
      </w:r>
      <w:proofErr w:type="gramEnd"/>
      <w:r>
        <w:rPr>
          <w:rFonts w:ascii="仿宋_GB2312" w:eastAsia="仿宋_GB2312" w:hint="eastAsia"/>
          <w:b/>
          <w:sz w:val="28"/>
          <w:szCs w:val="28"/>
        </w:rPr>
        <w:t xml:space="preserve"> </w:t>
      </w:r>
      <w:r>
        <w:rPr>
          <w:rFonts w:ascii="仿宋_GB2312" w:eastAsia="仿宋_GB2312" w:hint="eastAsia"/>
          <w:b/>
          <w:sz w:val="28"/>
          <w:szCs w:val="28"/>
        </w:rPr>
        <w:t>系统安装部署（</w:t>
      </w:r>
      <w:r>
        <w:rPr>
          <w:rFonts w:ascii="仿宋_GB2312" w:eastAsia="仿宋_GB2312"/>
          <w:b/>
          <w:sz w:val="28"/>
          <w:szCs w:val="28"/>
        </w:rPr>
        <w:t>20</w:t>
      </w:r>
      <w:r>
        <w:rPr>
          <w:rFonts w:ascii="仿宋_GB2312" w:eastAsia="仿宋_GB2312" w:hint="eastAsia"/>
          <w:b/>
          <w:sz w:val="28"/>
          <w:szCs w:val="28"/>
        </w:rPr>
        <w:t>分）</w:t>
      </w:r>
      <w:bookmarkEnd w:id="13"/>
    </w:p>
    <w:p w:rsidR="008C16EC" w:rsidRDefault="006C0E55">
      <w:pPr>
        <w:autoSpaceDE w:val="0"/>
        <w:autoSpaceDN w:val="0"/>
        <w:adjustRightInd w:val="0"/>
        <w:jc w:val="left"/>
        <w:rPr>
          <w:rFonts w:ascii="仿宋_GB2312" w:eastAsia="仿宋_GB2312"/>
          <w:sz w:val="28"/>
          <w:szCs w:val="28"/>
        </w:rPr>
      </w:pPr>
      <w:r>
        <w:rPr>
          <w:rFonts w:ascii="仿宋_GB2312" w:eastAsia="仿宋_GB2312" w:hint="eastAsia"/>
          <w:sz w:val="28"/>
          <w:szCs w:val="28"/>
        </w:rPr>
        <w:t>（一）系统设备安装、内部配线（</w:t>
      </w:r>
      <w:r>
        <w:rPr>
          <w:rFonts w:ascii="仿宋_GB2312" w:eastAsia="仿宋_GB2312" w:hint="eastAsia"/>
          <w:sz w:val="28"/>
          <w:szCs w:val="28"/>
        </w:rPr>
        <w:t>14</w:t>
      </w:r>
      <w:r>
        <w:rPr>
          <w:rFonts w:ascii="仿宋_GB2312" w:eastAsia="仿宋_GB2312" w:hint="eastAsia"/>
          <w:sz w:val="28"/>
          <w:szCs w:val="28"/>
        </w:rPr>
        <w:t>分）</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根据提供</w:t>
      </w:r>
      <w:r>
        <w:rPr>
          <w:rFonts w:ascii="仿宋_GB2312" w:eastAsia="仿宋_GB2312"/>
          <w:sz w:val="28"/>
          <w:szCs w:val="28"/>
        </w:rPr>
        <w:t>的</w:t>
      </w:r>
      <w:r>
        <w:rPr>
          <w:rFonts w:ascii="仿宋_GB2312" w:eastAsia="仿宋_GB2312" w:hint="eastAsia"/>
          <w:sz w:val="28"/>
          <w:szCs w:val="28"/>
        </w:rPr>
        <w:t>“技术平台</w:t>
      </w:r>
      <w:r>
        <w:rPr>
          <w:rFonts w:ascii="仿宋_GB2312" w:eastAsia="仿宋_GB2312"/>
          <w:sz w:val="28"/>
          <w:szCs w:val="28"/>
        </w:rPr>
        <w:t>接线图</w:t>
      </w:r>
      <w:r>
        <w:rPr>
          <w:rFonts w:ascii="仿宋_GB2312" w:eastAsia="仿宋_GB2312" w:hint="eastAsia"/>
          <w:sz w:val="28"/>
          <w:szCs w:val="28"/>
        </w:rPr>
        <w:t>”，完成</w:t>
      </w:r>
      <w:r>
        <w:rPr>
          <w:rFonts w:ascii="仿宋_GB2312" w:eastAsia="仿宋_GB2312"/>
          <w:sz w:val="28"/>
          <w:szCs w:val="28"/>
        </w:rPr>
        <w:t>PLC</w:t>
      </w:r>
      <w:r>
        <w:rPr>
          <w:rFonts w:ascii="仿宋_GB2312" w:eastAsia="仿宋_GB2312" w:hint="eastAsia"/>
          <w:sz w:val="28"/>
          <w:szCs w:val="28"/>
        </w:rPr>
        <w:t>（可编程逻辑控制器）、</w:t>
      </w:r>
      <w:r>
        <w:rPr>
          <w:rFonts w:ascii="仿宋_GB2312" w:eastAsia="仿宋_GB2312"/>
          <w:sz w:val="28"/>
          <w:szCs w:val="28"/>
        </w:rPr>
        <w:t>EM231</w:t>
      </w:r>
      <w:r>
        <w:rPr>
          <w:rFonts w:ascii="仿宋_GB2312" w:eastAsia="仿宋_GB2312" w:hint="eastAsia"/>
          <w:sz w:val="28"/>
          <w:szCs w:val="28"/>
        </w:rPr>
        <w:t>模拟量输入模块、直流</w:t>
      </w:r>
      <w:r>
        <w:rPr>
          <w:rFonts w:ascii="仿宋_GB2312" w:eastAsia="仿宋_GB2312"/>
          <w:sz w:val="28"/>
          <w:szCs w:val="28"/>
        </w:rPr>
        <w:t>24V</w:t>
      </w:r>
      <w:r>
        <w:rPr>
          <w:rFonts w:ascii="仿宋_GB2312" w:eastAsia="仿宋_GB2312" w:hint="eastAsia"/>
          <w:sz w:val="28"/>
          <w:szCs w:val="28"/>
        </w:rPr>
        <w:t>正极电源接线端子排、直流</w:t>
      </w:r>
      <w:r>
        <w:rPr>
          <w:rFonts w:ascii="仿宋_GB2312" w:eastAsia="仿宋_GB2312"/>
          <w:sz w:val="28"/>
          <w:szCs w:val="28"/>
        </w:rPr>
        <w:t>24V</w:t>
      </w:r>
      <w:r>
        <w:rPr>
          <w:rFonts w:ascii="仿宋_GB2312" w:eastAsia="仿宋_GB2312" w:hint="eastAsia"/>
          <w:sz w:val="28"/>
          <w:szCs w:val="28"/>
        </w:rPr>
        <w:t>负极电源接线端子排、速度表、风机、报警灯、温湿度传感器、光照传感器、烟雾传感器、直流电压表、开右侧门按钮、关右侧门按钮、右侧门开启指示灯、右侧门关闭指示灯、紧急制动等模块</w:t>
      </w:r>
      <w:r>
        <w:rPr>
          <w:rFonts w:ascii="仿宋_GB2312" w:eastAsia="仿宋_GB2312"/>
          <w:sz w:val="28"/>
          <w:szCs w:val="28"/>
        </w:rPr>
        <w:t>的</w:t>
      </w:r>
      <w:r>
        <w:rPr>
          <w:rFonts w:ascii="仿宋_GB2312" w:eastAsia="仿宋_GB2312" w:hint="eastAsia"/>
          <w:sz w:val="28"/>
          <w:szCs w:val="28"/>
        </w:rPr>
        <w:t>安装</w:t>
      </w:r>
      <w:r>
        <w:rPr>
          <w:rFonts w:ascii="仿宋_GB2312" w:eastAsia="仿宋_GB2312"/>
          <w:sz w:val="28"/>
          <w:szCs w:val="28"/>
        </w:rPr>
        <w:t>与</w:t>
      </w:r>
      <w:r>
        <w:rPr>
          <w:rFonts w:ascii="仿宋_GB2312" w:eastAsia="仿宋_GB2312" w:hint="eastAsia"/>
          <w:sz w:val="28"/>
          <w:szCs w:val="28"/>
        </w:rPr>
        <w:t>接线。</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hint="eastAsia"/>
          <w:sz w:val="28"/>
          <w:szCs w:val="28"/>
        </w:rPr>
        <w:t>注意</w:t>
      </w:r>
      <w:r>
        <w:rPr>
          <w:rFonts w:ascii="仿宋_GB2312" w:eastAsia="仿宋_GB2312"/>
          <w:sz w:val="28"/>
          <w:szCs w:val="28"/>
        </w:rPr>
        <w:t>：</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安装过程遵守《安全操作规范》。</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按照“技术平台接线图”安装模块，模块的</w:t>
      </w:r>
      <w:r>
        <w:rPr>
          <w:rFonts w:ascii="仿宋_GB2312" w:eastAsia="仿宋_GB2312"/>
          <w:sz w:val="28"/>
          <w:szCs w:val="28"/>
        </w:rPr>
        <w:t>安装</w:t>
      </w:r>
      <w:r>
        <w:rPr>
          <w:rFonts w:ascii="仿宋_GB2312" w:eastAsia="仿宋_GB2312" w:hint="eastAsia"/>
          <w:sz w:val="28"/>
          <w:szCs w:val="28"/>
        </w:rPr>
        <w:t>位置正确牢固</w:t>
      </w:r>
      <w:r>
        <w:rPr>
          <w:rFonts w:ascii="仿宋_GB2312" w:eastAsia="仿宋_GB2312"/>
          <w:sz w:val="28"/>
          <w:szCs w:val="28"/>
        </w:rPr>
        <w:t>，</w:t>
      </w:r>
      <w:r>
        <w:rPr>
          <w:rFonts w:ascii="仿宋_GB2312" w:eastAsia="仿宋_GB2312" w:hint="eastAsia"/>
          <w:sz w:val="28"/>
          <w:szCs w:val="28"/>
        </w:rPr>
        <w:t>螺丝、螺母、垫片</w:t>
      </w:r>
      <w:r>
        <w:rPr>
          <w:rFonts w:ascii="仿宋_GB2312" w:eastAsia="仿宋_GB2312"/>
          <w:sz w:val="28"/>
          <w:szCs w:val="28"/>
        </w:rPr>
        <w:t>选型正确。</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线号管</w:t>
      </w:r>
      <w:r>
        <w:rPr>
          <w:rFonts w:ascii="仿宋_GB2312" w:eastAsia="仿宋_GB2312"/>
          <w:sz w:val="28"/>
          <w:szCs w:val="28"/>
        </w:rPr>
        <w:t>与线对应正确。</w:t>
      </w:r>
    </w:p>
    <w:p w:rsidR="008C16EC" w:rsidRDefault="006C0E55">
      <w:pPr>
        <w:autoSpaceDE w:val="0"/>
        <w:autoSpaceDN w:val="0"/>
        <w:adjustRightInd w:val="0"/>
        <w:ind w:firstLine="560"/>
        <w:jc w:val="left"/>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w:t>
      </w:r>
      <w:r>
        <w:rPr>
          <w:rFonts w:ascii="仿宋_GB2312" w:eastAsia="仿宋_GB2312" w:hint="eastAsia"/>
          <w:sz w:val="28"/>
          <w:szCs w:val="28"/>
        </w:rPr>
        <w:t>冷压端子</w:t>
      </w:r>
      <w:r>
        <w:rPr>
          <w:rFonts w:ascii="仿宋_GB2312" w:eastAsia="仿宋_GB2312"/>
          <w:sz w:val="28"/>
          <w:szCs w:val="28"/>
        </w:rPr>
        <w:t>选型</w:t>
      </w:r>
      <w:r>
        <w:rPr>
          <w:rFonts w:ascii="仿宋_GB2312" w:eastAsia="仿宋_GB2312" w:hint="eastAsia"/>
          <w:sz w:val="28"/>
          <w:szCs w:val="28"/>
        </w:rPr>
        <w:t>合理</w:t>
      </w:r>
      <w:r>
        <w:rPr>
          <w:rFonts w:ascii="仿宋_GB2312" w:eastAsia="仿宋_GB2312"/>
          <w:sz w:val="28"/>
          <w:szCs w:val="28"/>
        </w:rPr>
        <w:t>，</w:t>
      </w:r>
      <w:r>
        <w:rPr>
          <w:rFonts w:ascii="仿宋_GB2312" w:eastAsia="仿宋_GB2312" w:hint="eastAsia"/>
          <w:sz w:val="28"/>
          <w:szCs w:val="28"/>
        </w:rPr>
        <w:t>压制</w:t>
      </w:r>
      <w:r>
        <w:rPr>
          <w:rFonts w:ascii="仿宋_GB2312" w:eastAsia="仿宋_GB2312"/>
          <w:sz w:val="28"/>
          <w:szCs w:val="28"/>
        </w:rPr>
        <w:t>牢固。</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严格按照“技术平台接线图”中的</w:t>
      </w:r>
      <w:r>
        <w:rPr>
          <w:rFonts w:ascii="仿宋_GB2312" w:eastAsia="仿宋_GB2312"/>
          <w:sz w:val="28"/>
          <w:szCs w:val="28"/>
        </w:rPr>
        <w:t>接线要求</w:t>
      </w:r>
      <w:r>
        <w:rPr>
          <w:rFonts w:ascii="仿宋_GB2312" w:eastAsia="仿宋_GB2312" w:hint="eastAsia"/>
          <w:sz w:val="28"/>
          <w:szCs w:val="28"/>
        </w:rPr>
        <w:t>，正确选择接线</w:t>
      </w:r>
      <w:r>
        <w:rPr>
          <w:rFonts w:ascii="仿宋_GB2312" w:eastAsia="仿宋_GB2312"/>
          <w:sz w:val="28"/>
          <w:szCs w:val="28"/>
        </w:rPr>
        <w:t>端子</w:t>
      </w:r>
      <w:r>
        <w:rPr>
          <w:rFonts w:ascii="仿宋_GB2312" w:eastAsia="仿宋_GB2312" w:hint="eastAsia"/>
          <w:sz w:val="28"/>
          <w:szCs w:val="28"/>
        </w:rPr>
        <w:t>，</w:t>
      </w:r>
      <w:proofErr w:type="gramStart"/>
      <w:r>
        <w:rPr>
          <w:rFonts w:ascii="仿宋_GB2312" w:eastAsia="仿宋_GB2312" w:hint="eastAsia"/>
          <w:sz w:val="28"/>
          <w:szCs w:val="28"/>
        </w:rPr>
        <w:t>且线序</w:t>
      </w:r>
      <w:proofErr w:type="gramEnd"/>
      <w:r>
        <w:rPr>
          <w:rFonts w:ascii="仿宋_GB2312" w:eastAsia="仿宋_GB2312"/>
          <w:sz w:val="28"/>
          <w:szCs w:val="28"/>
        </w:rPr>
        <w:t>正确，布局合理</w:t>
      </w:r>
      <w:r>
        <w:rPr>
          <w:rFonts w:ascii="仿宋_GB2312" w:eastAsia="仿宋_GB2312" w:hint="eastAsia"/>
          <w:sz w:val="28"/>
          <w:szCs w:val="28"/>
        </w:rPr>
        <w:t>。</w:t>
      </w:r>
    </w:p>
    <w:p w:rsidR="008C16EC" w:rsidRDefault="006C0E55">
      <w:pPr>
        <w:autoSpaceDE w:val="0"/>
        <w:autoSpaceDN w:val="0"/>
        <w:adjustRightInd w:val="0"/>
        <w:ind w:firstLine="567"/>
        <w:jc w:val="left"/>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在整体上，线束</w:t>
      </w:r>
      <w:r>
        <w:rPr>
          <w:rFonts w:ascii="仿宋_GB2312" w:eastAsia="仿宋_GB2312" w:hint="eastAsia"/>
          <w:sz w:val="28"/>
          <w:szCs w:val="28"/>
        </w:rPr>
        <w:t>布局合理牢固、长短适宜</w:t>
      </w:r>
      <w:r>
        <w:rPr>
          <w:rFonts w:ascii="仿宋_GB2312" w:eastAsia="仿宋_GB2312"/>
          <w:sz w:val="28"/>
          <w:szCs w:val="28"/>
        </w:rPr>
        <w:t>、</w:t>
      </w:r>
      <w:r>
        <w:rPr>
          <w:rFonts w:ascii="仿宋_GB2312" w:eastAsia="仿宋_GB2312" w:hint="eastAsia"/>
          <w:sz w:val="28"/>
          <w:szCs w:val="28"/>
        </w:rPr>
        <w:t>美观大方。</w:t>
      </w:r>
    </w:p>
    <w:p w:rsidR="008C16EC" w:rsidRDefault="006C0E55">
      <w:pPr>
        <w:autoSpaceDE w:val="0"/>
        <w:autoSpaceDN w:val="0"/>
        <w:adjustRightInd w:val="0"/>
        <w:ind w:left="147" w:firstLineChars="150" w:firstLine="420"/>
        <w:jc w:val="left"/>
        <w:rPr>
          <w:rFonts w:ascii="仿宋_GB2312" w:eastAsia="仿宋_GB2312"/>
          <w:sz w:val="28"/>
          <w:szCs w:val="28"/>
        </w:rPr>
      </w:pPr>
      <w:r>
        <w:rPr>
          <w:rFonts w:ascii="仿宋_GB2312" w:eastAsia="仿宋_GB2312"/>
          <w:sz w:val="28"/>
          <w:szCs w:val="28"/>
        </w:rPr>
        <w:t>7.</w:t>
      </w:r>
      <w:r>
        <w:rPr>
          <w:rFonts w:ascii="仿宋_GB2312" w:eastAsia="仿宋_GB2312" w:hint="eastAsia"/>
          <w:sz w:val="28"/>
          <w:szCs w:val="28"/>
        </w:rPr>
        <w:t>提交试卷前</w:t>
      </w:r>
      <w:r>
        <w:rPr>
          <w:rFonts w:ascii="仿宋_GB2312" w:eastAsia="仿宋_GB2312"/>
          <w:sz w:val="28"/>
          <w:szCs w:val="28"/>
        </w:rPr>
        <w:t>，确保线槽盖</w:t>
      </w:r>
      <w:r>
        <w:rPr>
          <w:rFonts w:ascii="仿宋_GB2312" w:eastAsia="仿宋_GB2312" w:hint="eastAsia"/>
          <w:sz w:val="28"/>
          <w:szCs w:val="28"/>
        </w:rPr>
        <w:t>好</w:t>
      </w:r>
      <w:r>
        <w:rPr>
          <w:rFonts w:ascii="仿宋_GB2312" w:eastAsia="仿宋_GB2312"/>
          <w:sz w:val="28"/>
          <w:szCs w:val="28"/>
        </w:rPr>
        <w:t>。</w:t>
      </w:r>
    </w:p>
    <w:p w:rsidR="008C16EC" w:rsidRDefault="006C0E55">
      <w:pPr>
        <w:autoSpaceDE w:val="0"/>
        <w:autoSpaceDN w:val="0"/>
        <w:adjustRightInd w:val="0"/>
        <w:jc w:val="left"/>
        <w:rPr>
          <w:rFonts w:ascii="仿宋_GB2312" w:eastAsia="仿宋_GB2312"/>
          <w:sz w:val="28"/>
          <w:szCs w:val="28"/>
        </w:rPr>
      </w:pPr>
      <w:r>
        <w:rPr>
          <w:rFonts w:ascii="仿宋_GB2312" w:eastAsia="仿宋_GB2312" w:hint="eastAsia"/>
          <w:sz w:val="28"/>
          <w:szCs w:val="28"/>
        </w:rPr>
        <w:t>（二）功能</w:t>
      </w:r>
      <w:r>
        <w:rPr>
          <w:rFonts w:ascii="仿宋_GB2312" w:eastAsia="仿宋_GB2312"/>
          <w:sz w:val="28"/>
          <w:szCs w:val="28"/>
        </w:rPr>
        <w:t>调试</w:t>
      </w:r>
      <w:r>
        <w:rPr>
          <w:rFonts w:ascii="仿宋_GB2312" w:eastAsia="仿宋_GB2312" w:hint="eastAsia"/>
          <w:sz w:val="28"/>
          <w:szCs w:val="28"/>
        </w:rPr>
        <w:t>（</w:t>
      </w:r>
      <w:r>
        <w:rPr>
          <w:rFonts w:ascii="仿宋_GB2312" w:eastAsia="仿宋_GB2312"/>
          <w:sz w:val="28"/>
          <w:szCs w:val="28"/>
        </w:rPr>
        <w:t xml:space="preserve">6 </w:t>
      </w:r>
      <w:r>
        <w:rPr>
          <w:rFonts w:ascii="仿宋_GB2312" w:eastAsia="仿宋_GB2312" w:hint="eastAsia"/>
          <w:sz w:val="28"/>
          <w:szCs w:val="28"/>
        </w:rPr>
        <w:t>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．利用提供的</w:t>
      </w:r>
      <w:r>
        <w:rPr>
          <w:rFonts w:ascii="仿宋_GB2312" w:eastAsia="仿宋_GB2312"/>
          <w:sz w:val="28"/>
          <w:szCs w:val="28"/>
        </w:rPr>
        <w:t xml:space="preserve">USB-PPI </w:t>
      </w:r>
      <w:r>
        <w:rPr>
          <w:rFonts w:ascii="仿宋_GB2312" w:eastAsia="仿宋_GB2312" w:hint="eastAsia"/>
          <w:sz w:val="28"/>
          <w:szCs w:val="28"/>
        </w:rPr>
        <w:t>电缆连接电脑与</w:t>
      </w:r>
      <w:r>
        <w:rPr>
          <w:rFonts w:ascii="仿宋_GB2312" w:eastAsia="仿宋_GB2312"/>
          <w:sz w:val="28"/>
          <w:szCs w:val="28"/>
        </w:rPr>
        <w:t>PLC</w:t>
      </w:r>
      <w:r>
        <w:rPr>
          <w:rFonts w:ascii="仿宋_GB2312" w:eastAsia="仿宋_GB2312" w:hint="eastAsia"/>
          <w:sz w:val="28"/>
          <w:szCs w:val="28"/>
        </w:rPr>
        <w:t>，使用“</w:t>
      </w:r>
      <w:r>
        <w:rPr>
          <w:rFonts w:ascii="仿宋_GB2312" w:eastAsia="仿宋_GB2312"/>
          <w:sz w:val="28"/>
          <w:szCs w:val="28"/>
        </w:rPr>
        <w:t>STEP7 Micro WIN</w:t>
      </w:r>
      <w:r>
        <w:rPr>
          <w:rFonts w:ascii="仿宋_GB2312" w:eastAsia="仿宋_GB2312" w:hint="eastAsia"/>
          <w:sz w:val="28"/>
          <w:szCs w:val="28"/>
        </w:rPr>
        <w:t>”编程软件把</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任务一”中的“</w:t>
      </w:r>
      <w:r>
        <w:rPr>
          <w:rFonts w:ascii="仿宋_GB2312" w:eastAsia="仿宋_GB2312" w:hint="eastAsia"/>
          <w:sz w:val="28"/>
          <w:szCs w:val="28"/>
        </w:rPr>
        <w:t>PLC</w:t>
      </w:r>
      <w:r>
        <w:rPr>
          <w:rFonts w:ascii="仿宋_GB2312" w:eastAsia="仿宋_GB2312" w:hint="eastAsia"/>
          <w:sz w:val="28"/>
          <w:szCs w:val="28"/>
        </w:rPr>
        <w:t>测试程序</w:t>
      </w:r>
      <w:r>
        <w:rPr>
          <w:rFonts w:ascii="仿宋_GB2312" w:eastAsia="仿宋_GB2312"/>
          <w:sz w:val="28"/>
          <w:szCs w:val="28"/>
        </w:rPr>
        <w:t>.mwp</w:t>
      </w:r>
      <w:r>
        <w:rPr>
          <w:rFonts w:ascii="仿宋_GB2312" w:eastAsia="仿宋_GB2312" w:hint="eastAsia"/>
          <w:sz w:val="28"/>
          <w:szCs w:val="28"/>
        </w:rPr>
        <w:t>”下载到</w:t>
      </w:r>
      <w:r>
        <w:rPr>
          <w:rFonts w:ascii="仿宋_GB2312" w:eastAsia="仿宋_GB2312"/>
          <w:sz w:val="28"/>
          <w:szCs w:val="28"/>
        </w:rPr>
        <w:t xml:space="preserve">PLC </w:t>
      </w:r>
      <w:r>
        <w:rPr>
          <w:rFonts w:ascii="仿宋_GB2312" w:eastAsia="仿宋_GB2312" w:hint="eastAsia"/>
          <w:sz w:val="28"/>
          <w:szCs w:val="28"/>
        </w:rPr>
        <w:t>中，并运行</w:t>
      </w:r>
      <w:r>
        <w:rPr>
          <w:rFonts w:ascii="仿宋_GB2312" w:eastAsia="仿宋_GB2312"/>
          <w:sz w:val="28"/>
          <w:szCs w:val="28"/>
        </w:rPr>
        <w:t>PLC</w:t>
      </w:r>
      <w:r>
        <w:rPr>
          <w:rFonts w:ascii="仿宋_GB2312" w:eastAsia="仿宋_GB2312" w:hint="eastAsia"/>
          <w:sz w:val="28"/>
          <w:szCs w:val="28"/>
        </w:rPr>
        <w:t>，按照“</w:t>
      </w:r>
      <w:r>
        <w:rPr>
          <w:rFonts w:ascii="仿宋_GB2312" w:eastAsia="仿宋_GB2312"/>
          <w:sz w:val="28"/>
          <w:szCs w:val="28"/>
        </w:rPr>
        <w:t>图</w:t>
      </w:r>
      <w:r>
        <w:rPr>
          <w:rFonts w:ascii="仿宋_GB2312" w:eastAsia="仿宋_GB2312" w:hint="eastAsia"/>
          <w:sz w:val="28"/>
          <w:szCs w:val="28"/>
        </w:rPr>
        <w:t>1</w:t>
      </w:r>
      <w:r>
        <w:rPr>
          <w:rFonts w:ascii="仿宋_GB2312" w:eastAsia="仿宋_GB2312"/>
          <w:sz w:val="28"/>
          <w:szCs w:val="28"/>
        </w:rPr>
        <w:t>-1 PLC</w:t>
      </w:r>
      <w:r>
        <w:rPr>
          <w:rFonts w:ascii="仿宋_GB2312" w:eastAsia="仿宋_GB2312" w:hint="eastAsia"/>
          <w:sz w:val="28"/>
          <w:szCs w:val="28"/>
        </w:rPr>
        <w:t>拍</w:t>
      </w:r>
      <w:r>
        <w:rPr>
          <w:rFonts w:ascii="仿宋_GB2312" w:eastAsia="仿宋_GB2312" w:hint="eastAsia"/>
          <w:sz w:val="28"/>
          <w:szCs w:val="28"/>
        </w:rPr>
        <w:lastRenderedPageBreak/>
        <w:t>照</w:t>
      </w:r>
      <w:r>
        <w:rPr>
          <w:rFonts w:ascii="仿宋_GB2312" w:eastAsia="仿宋_GB2312"/>
          <w:sz w:val="28"/>
          <w:szCs w:val="28"/>
        </w:rPr>
        <w:t>布局示意</w:t>
      </w:r>
      <w:r>
        <w:rPr>
          <w:rFonts w:ascii="仿宋_GB2312" w:eastAsia="仿宋_GB2312" w:hint="eastAsia"/>
          <w:sz w:val="28"/>
          <w:szCs w:val="28"/>
        </w:rPr>
        <w:t>”的</w:t>
      </w:r>
      <w:r>
        <w:rPr>
          <w:rFonts w:ascii="仿宋_GB2312" w:eastAsia="仿宋_GB2312"/>
          <w:sz w:val="28"/>
          <w:szCs w:val="28"/>
        </w:rPr>
        <w:t>布局对</w:t>
      </w:r>
      <w:r>
        <w:rPr>
          <w:rFonts w:ascii="仿宋_GB2312" w:eastAsia="仿宋_GB2312" w:hint="eastAsia"/>
          <w:sz w:val="28"/>
          <w:szCs w:val="28"/>
        </w:rPr>
        <w:t>PLC</w:t>
      </w:r>
      <w:r>
        <w:rPr>
          <w:rFonts w:ascii="仿宋_GB2312" w:eastAsia="仿宋_GB2312" w:hint="eastAsia"/>
          <w:sz w:val="28"/>
          <w:szCs w:val="28"/>
        </w:rPr>
        <w:t>进行</w:t>
      </w:r>
      <w:r>
        <w:rPr>
          <w:rFonts w:ascii="仿宋_GB2312" w:eastAsia="仿宋_GB2312"/>
          <w:sz w:val="28"/>
          <w:szCs w:val="28"/>
        </w:rPr>
        <w:t>拍照</w:t>
      </w:r>
      <w:r>
        <w:rPr>
          <w:rFonts w:ascii="仿宋_GB2312" w:eastAsia="仿宋_GB2312" w:hint="eastAsia"/>
          <w:sz w:val="28"/>
          <w:szCs w:val="28"/>
        </w:rPr>
        <w:t>，要求</w:t>
      </w:r>
      <w:r>
        <w:rPr>
          <w:rFonts w:ascii="仿宋_GB2312" w:eastAsia="仿宋_GB2312"/>
          <w:sz w:val="28"/>
          <w:szCs w:val="28"/>
        </w:rPr>
        <w:t>图片中能看清</w:t>
      </w:r>
      <w:r>
        <w:rPr>
          <w:rFonts w:ascii="仿宋_GB2312" w:eastAsia="仿宋_GB2312" w:hint="eastAsia"/>
          <w:sz w:val="28"/>
          <w:szCs w:val="28"/>
        </w:rPr>
        <w:t>PLC</w:t>
      </w:r>
      <w:r>
        <w:rPr>
          <w:rFonts w:ascii="仿宋_GB2312" w:eastAsia="仿宋_GB2312" w:hint="eastAsia"/>
          <w:sz w:val="28"/>
          <w:szCs w:val="28"/>
        </w:rPr>
        <w:t>各输入</w:t>
      </w:r>
      <w:r>
        <w:rPr>
          <w:rFonts w:ascii="仿宋_GB2312" w:eastAsia="仿宋_GB2312"/>
          <w:sz w:val="28"/>
          <w:szCs w:val="28"/>
        </w:rPr>
        <w:t>输出口指示灯</w:t>
      </w:r>
      <w:proofErr w:type="gramStart"/>
      <w:r>
        <w:rPr>
          <w:rFonts w:ascii="仿宋_GB2312" w:eastAsia="仿宋_GB2312"/>
          <w:sz w:val="28"/>
          <w:szCs w:val="28"/>
        </w:rPr>
        <w:t>的亮灭状态</w:t>
      </w:r>
      <w:proofErr w:type="gramEnd"/>
      <w:r>
        <w:rPr>
          <w:rFonts w:ascii="仿宋_GB2312" w:eastAsia="仿宋_GB2312"/>
          <w:sz w:val="28"/>
          <w:szCs w:val="28"/>
        </w:rPr>
        <w:t>，</w:t>
      </w:r>
      <w:r>
        <w:rPr>
          <w:rFonts w:ascii="仿宋_GB2312" w:eastAsia="仿宋_GB2312" w:hint="eastAsia"/>
          <w:sz w:val="28"/>
          <w:szCs w:val="28"/>
        </w:rPr>
        <w:t>将图片</w:t>
      </w:r>
      <w:r>
        <w:rPr>
          <w:rFonts w:ascii="仿宋_GB2312" w:eastAsia="仿宋_GB2312"/>
          <w:sz w:val="28"/>
          <w:szCs w:val="28"/>
        </w:rPr>
        <w:t>命名</w:t>
      </w:r>
      <w:r>
        <w:rPr>
          <w:rFonts w:ascii="仿宋_GB2312" w:eastAsia="仿宋_GB2312" w:hint="eastAsia"/>
          <w:sz w:val="28"/>
          <w:szCs w:val="28"/>
        </w:rPr>
        <w:t>为“图</w:t>
      </w:r>
      <w:r>
        <w:rPr>
          <w:rFonts w:ascii="仿宋_GB2312" w:eastAsia="仿宋_GB2312" w:hint="eastAsia"/>
          <w:sz w:val="28"/>
          <w:szCs w:val="28"/>
        </w:rPr>
        <w:t>1</w:t>
      </w:r>
      <w:r>
        <w:rPr>
          <w:rFonts w:ascii="仿宋_GB2312" w:eastAsia="仿宋_GB2312"/>
          <w:sz w:val="28"/>
          <w:szCs w:val="28"/>
        </w:rPr>
        <w:t>-1-PLC</w:t>
      </w:r>
      <w:r>
        <w:rPr>
          <w:rFonts w:ascii="仿宋_GB2312" w:eastAsia="仿宋_GB2312" w:hint="eastAsia"/>
          <w:sz w:val="28"/>
          <w:szCs w:val="28"/>
        </w:rPr>
        <w:t>程序</w:t>
      </w:r>
      <w:r>
        <w:rPr>
          <w:rFonts w:ascii="仿宋_GB2312" w:eastAsia="仿宋_GB2312"/>
          <w:sz w:val="28"/>
          <w:szCs w:val="28"/>
        </w:rPr>
        <w:t>下载</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w:t>
      </w:r>
      <w:proofErr w:type="gramStart"/>
      <w:r>
        <w:rPr>
          <w:rFonts w:ascii="仿宋_GB2312" w:eastAsia="仿宋_GB2312" w:hint="eastAsia"/>
          <w:sz w:val="28"/>
          <w:szCs w:val="28"/>
        </w:rPr>
        <w:t>一</w:t>
      </w:r>
      <w:proofErr w:type="gramEnd"/>
      <w:r>
        <w:rPr>
          <w:rFonts w:ascii="仿宋_GB2312" w:eastAsia="仿宋_GB2312" w:hint="eastAsia"/>
          <w:sz w:val="28"/>
          <w:szCs w:val="28"/>
        </w:rPr>
        <w:t>”中，并将此</w:t>
      </w:r>
      <w:r>
        <w:rPr>
          <w:rFonts w:ascii="仿宋_GB2312" w:eastAsia="仿宋_GB2312"/>
          <w:sz w:val="28"/>
          <w:szCs w:val="28"/>
        </w:rPr>
        <w:t>图片</w:t>
      </w:r>
      <w:r>
        <w:rPr>
          <w:rFonts w:ascii="仿宋_GB2312" w:eastAsia="仿宋_GB2312" w:hint="eastAsia"/>
          <w:sz w:val="28"/>
          <w:szCs w:val="28"/>
        </w:rPr>
        <w:t>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r>
        <w:rPr>
          <w:rFonts w:ascii="仿宋_GB2312" w:eastAsia="仿宋_GB2312" w:hint="eastAsia"/>
          <w:sz w:val="28"/>
          <w:szCs w:val="28"/>
        </w:rPr>
        <w:t>(</w:t>
      </w:r>
      <w:r>
        <w:rPr>
          <w:rFonts w:ascii="仿宋_GB2312" w:eastAsia="仿宋_GB2312" w:hint="eastAsia"/>
          <w:sz w:val="28"/>
          <w:szCs w:val="28"/>
        </w:rPr>
        <w:t>注意</w:t>
      </w:r>
      <w:r>
        <w:rPr>
          <w:rFonts w:ascii="仿宋_GB2312" w:eastAsia="仿宋_GB2312"/>
          <w:sz w:val="28"/>
          <w:szCs w:val="28"/>
        </w:rPr>
        <w:t>：</w:t>
      </w:r>
      <w:r>
        <w:rPr>
          <w:rFonts w:ascii="仿宋_GB2312" w:eastAsia="仿宋_GB2312" w:hint="eastAsia"/>
          <w:sz w:val="28"/>
          <w:szCs w:val="28"/>
        </w:rPr>
        <w:t xml:space="preserve"> PLC</w:t>
      </w:r>
      <w:r>
        <w:rPr>
          <w:rFonts w:ascii="仿宋_GB2312" w:eastAsia="仿宋_GB2312" w:hint="eastAsia"/>
          <w:sz w:val="28"/>
          <w:szCs w:val="28"/>
        </w:rPr>
        <w:t>测试程序</w:t>
      </w:r>
      <w:r>
        <w:rPr>
          <w:rFonts w:ascii="仿宋_GB2312" w:eastAsia="仿宋_GB2312"/>
          <w:sz w:val="28"/>
          <w:szCs w:val="28"/>
        </w:rPr>
        <w:t>.mwp</w:t>
      </w:r>
      <w:r>
        <w:rPr>
          <w:rFonts w:ascii="仿宋_GB2312" w:eastAsia="仿宋_GB2312" w:hint="eastAsia"/>
          <w:sz w:val="28"/>
          <w:szCs w:val="28"/>
        </w:rPr>
        <w:t>已加密</w:t>
      </w:r>
      <w:r>
        <w:rPr>
          <w:rFonts w:ascii="仿宋_GB2312" w:eastAsia="仿宋_GB2312"/>
          <w:sz w:val="28"/>
          <w:szCs w:val="28"/>
        </w:rPr>
        <w:t>，但不影响下载</w:t>
      </w:r>
      <w:r>
        <w:rPr>
          <w:rFonts w:ascii="仿宋_GB2312" w:eastAsia="仿宋_GB2312" w:hint="eastAsia"/>
          <w:sz w:val="28"/>
          <w:szCs w:val="28"/>
        </w:rPr>
        <w:t>)</w:t>
      </w:r>
    </w:p>
    <w:p w:rsidR="008C16EC" w:rsidRDefault="006C0E55">
      <w:pPr>
        <w:widowControl/>
        <w:shd w:val="clear" w:color="auto" w:fill="FFFFFF"/>
        <w:spacing w:line="285" w:lineRule="atLeast"/>
        <w:ind w:firstLineChars="200" w:firstLine="560"/>
        <w:jc w:val="center"/>
        <w:rPr>
          <w:rFonts w:ascii="仿宋_GB2312" w:eastAsia="仿宋_GB2312"/>
          <w:sz w:val="28"/>
          <w:szCs w:val="28"/>
        </w:rPr>
      </w:pPr>
      <w:r>
        <w:rPr>
          <w:rFonts w:ascii="仿宋_GB2312" w:eastAsia="仿宋_GB2312"/>
          <w:noProof/>
          <w:sz w:val="28"/>
          <w:szCs w:val="28"/>
        </w:rPr>
        <w:drawing>
          <wp:inline distT="0" distB="0" distL="0" distR="0">
            <wp:extent cx="3223895" cy="1592580"/>
            <wp:effectExtent l="0" t="0" r="0" b="7620"/>
            <wp:docPr id="4" name="图片 4" descr="C:\Users\yantao\AppData\Local\Temp\15526175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yantao\AppData\Local\Temp\1552617529(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241012" cy="1600996"/>
                    </a:xfrm>
                    <a:prstGeom prst="rect">
                      <a:avLst/>
                    </a:prstGeom>
                    <a:noFill/>
                    <a:ln>
                      <a:noFill/>
                    </a:ln>
                  </pic:spPr>
                </pic:pic>
              </a:graphicData>
            </a:graphic>
          </wp:inline>
        </w:drawing>
      </w:r>
    </w:p>
    <w:p w:rsidR="008C16EC" w:rsidRDefault="006C0E55">
      <w:pPr>
        <w:widowControl/>
        <w:shd w:val="clear" w:color="auto" w:fill="FFFFFF"/>
        <w:spacing w:line="285" w:lineRule="atLeast"/>
        <w:ind w:firstLineChars="200" w:firstLine="560"/>
        <w:jc w:val="center"/>
        <w:rPr>
          <w:rFonts w:ascii="仿宋_GB2312" w:eastAsia="仿宋_GB2312"/>
          <w:sz w:val="28"/>
          <w:szCs w:val="28"/>
        </w:rPr>
      </w:pPr>
      <w:r>
        <w:rPr>
          <w:rFonts w:ascii="仿宋_GB2312" w:eastAsia="仿宋_GB2312"/>
          <w:sz w:val="28"/>
          <w:szCs w:val="28"/>
        </w:rPr>
        <w:t>图</w:t>
      </w:r>
      <w:r>
        <w:rPr>
          <w:rFonts w:ascii="仿宋_GB2312" w:eastAsia="仿宋_GB2312" w:hint="eastAsia"/>
          <w:sz w:val="28"/>
          <w:szCs w:val="28"/>
        </w:rPr>
        <w:t>1</w:t>
      </w:r>
      <w:r>
        <w:rPr>
          <w:rFonts w:ascii="仿宋_GB2312" w:eastAsia="仿宋_GB2312"/>
          <w:sz w:val="28"/>
          <w:szCs w:val="28"/>
        </w:rPr>
        <w:t>-1 PLC</w:t>
      </w:r>
      <w:r>
        <w:rPr>
          <w:rFonts w:ascii="仿宋_GB2312" w:eastAsia="仿宋_GB2312" w:hint="eastAsia"/>
          <w:sz w:val="28"/>
          <w:szCs w:val="28"/>
        </w:rPr>
        <w:t>拍照</w:t>
      </w:r>
      <w:r>
        <w:rPr>
          <w:rFonts w:ascii="仿宋_GB2312" w:eastAsia="仿宋_GB2312"/>
          <w:sz w:val="28"/>
          <w:szCs w:val="28"/>
        </w:rPr>
        <w:t>布局示意</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．利用提供的</w:t>
      </w:r>
      <w:r>
        <w:rPr>
          <w:rFonts w:ascii="仿宋_GB2312" w:eastAsia="仿宋_GB2312" w:hint="eastAsia"/>
          <w:sz w:val="28"/>
          <w:szCs w:val="28"/>
        </w:rPr>
        <w:t>USB</w:t>
      </w:r>
      <w:r>
        <w:rPr>
          <w:rFonts w:ascii="仿宋_GB2312" w:eastAsia="仿宋_GB2312" w:hint="eastAsia"/>
          <w:sz w:val="28"/>
          <w:szCs w:val="28"/>
        </w:rPr>
        <w:t>线连接电脑与人机交互界面设备，将</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 xml:space="preserve"> </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任务一”中的“</w:t>
      </w:r>
      <w:r>
        <w:rPr>
          <w:rFonts w:ascii="仿宋_GB2312" w:eastAsia="仿宋_GB2312"/>
          <w:sz w:val="28"/>
          <w:szCs w:val="28"/>
        </w:rPr>
        <w:t xml:space="preserve">HMI </w:t>
      </w:r>
      <w:r>
        <w:rPr>
          <w:rFonts w:ascii="仿宋_GB2312" w:eastAsia="仿宋_GB2312" w:hint="eastAsia"/>
          <w:sz w:val="28"/>
          <w:szCs w:val="28"/>
        </w:rPr>
        <w:t>测试程序”下载到人机交互界面设备中。下载完成后</w:t>
      </w:r>
      <w:r>
        <w:rPr>
          <w:rFonts w:ascii="仿宋_GB2312" w:eastAsia="仿宋_GB2312"/>
          <w:sz w:val="28"/>
          <w:szCs w:val="28"/>
        </w:rPr>
        <w:t>对</w:t>
      </w:r>
      <w:r>
        <w:rPr>
          <w:rFonts w:ascii="仿宋_GB2312" w:eastAsia="仿宋_GB2312" w:hint="eastAsia"/>
          <w:sz w:val="28"/>
          <w:szCs w:val="28"/>
        </w:rPr>
        <w:t>人机交互界面进行完整</w:t>
      </w:r>
      <w:r>
        <w:rPr>
          <w:rFonts w:ascii="仿宋_GB2312" w:eastAsia="仿宋_GB2312"/>
          <w:sz w:val="28"/>
          <w:szCs w:val="28"/>
        </w:rPr>
        <w:t>拍照</w:t>
      </w:r>
      <w:r>
        <w:rPr>
          <w:rFonts w:ascii="仿宋_GB2312" w:eastAsia="仿宋_GB2312" w:hint="eastAsia"/>
          <w:sz w:val="28"/>
          <w:szCs w:val="28"/>
        </w:rPr>
        <w:t>，图片</w:t>
      </w:r>
      <w:r>
        <w:rPr>
          <w:rFonts w:ascii="仿宋_GB2312" w:eastAsia="仿宋_GB2312"/>
          <w:sz w:val="28"/>
          <w:szCs w:val="28"/>
        </w:rPr>
        <w:t>命名</w:t>
      </w:r>
      <w:r>
        <w:rPr>
          <w:rFonts w:ascii="仿宋_GB2312" w:eastAsia="仿宋_GB2312" w:hint="eastAsia"/>
          <w:sz w:val="28"/>
          <w:szCs w:val="28"/>
        </w:rPr>
        <w:t>为“图</w:t>
      </w:r>
      <w:r>
        <w:rPr>
          <w:rFonts w:ascii="仿宋_GB2312" w:eastAsia="仿宋_GB2312" w:hint="eastAsia"/>
          <w:sz w:val="28"/>
          <w:szCs w:val="28"/>
        </w:rPr>
        <w:t>1</w:t>
      </w:r>
      <w:r>
        <w:rPr>
          <w:rFonts w:ascii="仿宋_GB2312" w:eastAsia="仿宋_GB2312"/>
          <w:sz w:val="28"/>
          <w:szCs w:val="28"/>
        </w:rPr>
        <w:t>-2-HMI</w:t>
      </w:r>
      <w:r>
        <w:rPr>
          <w:rFonts w:ascii="仿宋_GB2312" w:eastAsia="仿宋_GB2312" w:hint="eastAsia"/>
          <w:sz w:val="28"/>
          <w:szCs w:val="28"/>
        </w:rPr>
        <w:t>测试程序</w:t>
      </w:r>
      <w:r>
        <w:rPr>
          <w:rFonts w:ascii="仿宋_GB2312" w:eastAsia="仿宋_GB2312"/>
          <w:sz w:val="28"/>
          <w:szCs w:val="28"/>
        </w:rPr>
        <w:t>下载</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w:t>
      </w:r>
      <w:proofErr w:type="gramStart"/>
      <w:r>
        <w:rPr>
          <w:rFonts w:ascii="仿宋_GB2312" w:eastAsia="仿宋_GB2312" w:hint="eastAsia"/>
          <w:sz w:val="28"/>
          <w:szCs w:val="28"/>
        </w:rPr>
        <w:t>一</w:t>
      </w:r>
      <w:proofErr w:type="gramEnd"/>
      <w:r>
        <w:rPr>
          <w:rFonts w:ascii="仿宋_GB2312" w:eastAsia="仿宋_GB2312" w:hint="eastAsia"/>
          <w:sz w:val="28"/>
          <w:szCs w:val="28"/>
        </w:rPr>
        <w:t>”中，并将此</w:t>
      </w:r>
      <w:r>
        <w:rPr>
          <w:rFonts w:ascii="仿宋_GB2312" w:eastAsia="仿宋_GB2312"/>
          <w:sz w:val="28"/>
          <w:szCs w:val="28"/>
        </w:rPr>
        <w:t>图片</w:t>
      </w:r>
      <w:r>
        <w:rPr>
          <w:rFonts w:ascii="仿宋_GB2312" w:eastAsia="仿宋_GB2312" w:hint="eastAsia"/>
          <w:sz w:val="28"/>
          <w:szCs w:val="28"/>
        </w:rPr>
        <w:t>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autoSpaceDE w:val="0"/>
        <w:autoSpaceDN w:val="0"/>
        <w:adjustRightInd w:val="0"/>
        <w:ind w:firstLine="420"/>
        <w:jc w:val="left"/>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．功能测试与记录</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按照表</w:t>
      </w:r>
      <w:r>
        <w:rPr>
          <w:rFonts w:ascii="仿宋_GB2312" w:eastAsia="仿宋_GB2312"/>
          <w:sz w:val="28"/>
          <w:szCs w:val="28"/>
        </w:rPr>
        <w:t xml:space="preserve">1.1 </w:t>
      </w:r>
      <w:r>
        <w:rPr>
          <w:rFonts w:ascii="仿宋_GB2312" w:eastAsia="仿宋_GB2312" w:hint="eastAsia"/>
          <w:sz w:val="28"/>
          <w:szCs w:val="28"/>
        </w:rPr>
        <w:t>所示动作顺序，测试开关门按钮与指示灯功能，并记录各</w:t>
      </w:r>
      <w:r>
        <w:rPr>
          <w:rFonts w:ascii="仿宋_GB2312" w:eastAsia="仿宋_GB2312"/>
          <w:sz w:val="28"/>
          <w:szCs w:val="28"/>
        </w:rPr>
        <w:t>指示灯</w:t>
      </w:r>
      <w:proofErr w:type="gramStart"/>
      <w:r>
        <w:rPr>
          <w:rFonts w:ascii="仿宋_GB2312" w:eastAsia="仿宋_GB2312"/>
          <w:sz w:val="28"/>
          <w:szCs w:val="28"/>
        </w:rPr>
        <w:t>的亮灭状态</w:t>
      </w:r>
      <w:proofErr w:type="gramEnd"/>
      <w:r>
        <w:rPr>
          <w:rFonts w:ascii="仿宋_GB2312" w:eastAsia="仿宋_GB2312" w:hint="eastAsia"/>
          <w:sz w:val="28"/>
          <w:szCs w:val="28"/>
        </w:rPr>
        <w:t>。指示灯点亮状态用“</w:t>
      </w:r>
      <w:r>
        <w:rPr>
          <w:rFonts w:ascii="仿宋_GB2312" w:eastAsia="仿宋_GB2312"/>
          <w:sz w:val="28"/>
          <w:szCs w:val="28"/>
        </w:rPr>
        <w:t>1</w:t>
      </w:r>
      <w:r>
        <w:rPr>
          <w:rFonts w:ascii="仿宋_GB2312" w:eastAsia="仿宋_GB2312" w:hint="eastAsia"/>
          <w:sz w:val="28"/>
          <w:szCs w:val="28"/>
        </w:rPr>
        <w:t>”表示，指示灯熄灭状态用“</w:t>
      </w:r>
      <w:r>
        <w:rPr>
          <w:rFonts w:ascii="仿宋_GB2312" w:eastAsia="仿宋_GB2312"/>
          <w:sz w:val="28"/>
          <w:szCs w:val="28"/>
        </w:rPr>
        <w:t>0</w:t>
      </w:r>
      <w:r>
        <w:rPr>
          <w:rFonts w:ascii="仿宋_GB2312" w:eastAsia="仿宋_GB2312" w:hint="eastAsia"/>
          <w:sz w:val="28"/>
          <w:szCs w:val="28"/>
        </w:rPr>
        <w:t>”表示。</w:t>
      </w:r>
    </w:p>
    <w:p w:rsidR="008C16EC" w:rsidRDefault="008C16EC">
      <w:pPr>
        <w:widowControl/>
        <w:shd w:val="clear" w:color="auto" w:fill="FFFFFF"/>
        <w:spacing w:line="285" w:lineRule="atLeast"/>
        <w:jc w:val="center"/>
        <w:rPr>
          <w:rFonts w:ascii="仿宋_GB2312" w:eastAsia="仿宋_GB2312"/>
          <w:b/>
          <w:sz w:val="28"/>
          <w:szCs w:val="28"/>
        </w:rPr>
      </w:pPr>
    </w:p>
    <w:p w:rsidR="008C16EC" w:rsidRDefault="008C16EC">
      <w:pPr>
        <w:widowControl/>
        <w:shd w:val="clear" w:color="auto" w:fill="FFFFFF"/>
        <w:spacing w:line="285" w:lineRule="atLeast"/>
        <w:jc w:val="center"/>
        <w:rPr>
          <w:rFonts w:ascii="仿宋_GB2312" w:eastAsia="仿宋_GB2312"/>
          <w:b/>
          <w:sz w:val="28"/>
          <w:szCs w:val="28"/>
        </w:rPr>
      </w:pPr>
    </w:p>
    <w:p w:rsidR="008C16EC" w:rsidRDefault="006C0E55">
      <w:pPr>
        <w:widowControl/>
        <w:shd w:val="clear" w:color="auto" w:fill="FFFFFF"/>
        <w:spacing w:line="285" w:lineRule="atLeast"/>
        <w:jc w:val="center"/>
        <w:rPr>
          <w:rFonts w:ascii="仿宋_GB2312" w:eastAsia="仿宋_GB2312"/>
          <w:b/>
          <w:sz w:val="28"/>
          <w:szCs w:val="28"/>
        </w:rPr>
      </w:pPr>
      <w:r>
        <w:rPr>
          <w:rFonts w:ascii="仿宋_GB2312" w:eastAsia="仿宋_GB2312" w:hint="eastAsia"/>
          <w:b/>
          <w:sz w:val="28"/>
          <w:szCs w:val="28"/>
        </w:rPr>
        <w:lastRenderedPageBreak/>
        <w:t>表</w:t>
      </w:r>
      <w:r>
        <w:rPr>
          <w:rFonts w:ascii="仿宋_GB2312" w:eastAsia="仿宋_GB2312"/>
          <w:b/>
          <w:sz w:val="28"/>
          <w:szCs w:val="28"/>
        </w:rPr>
        <w:t xml:space="preserve">1.1 </w:t>
      </w:r>
      <w:r>
        <w:rPr>
          <w:rFonts w:ascii="仿宋_GB2312" w:eastAsia="仿宋_GB2312" w:hint="eastAsia"/>
          <w:b/>
          <w:sz w:val="28"/>
          <w:szCs w:val="28"/>
        </w:rPr>
        <w:t>功能测试记录</w:t>
      </w:r>
    </w:p>
    <w:tbl>
      <w:tblPr>
        <w:tblStyle w:val="22"/>
        <w:tblW w:w="9526" w:type="dxa"/>
        <w:jc w:val="center"/>
        <w:tblLayout w:type="fixed"/>
        <w:tblLook w:val="04A0" w:firstRow="1" w:lastRow="0" w:firstColumn="1" w:lastColumn="0" w:noHBand="0" w:noVBand="1"/>
      </w:tblPr>
      <w:tblGrid>
        <w:gridCol w:w="717"/>
        <w:gridCol w:w="2456"/>
        <w:gridCol w:w="1588"/>
        <w:gridCol w:w="1588"/>
        <w:gridCol w:w="1589"/>
        <w:gridCol w:w="1588"/>
      </w:tblGrid>
      <w:tr w:rsidR="008C16EC">
        <w:trPr>
          <w:trHeight w:val="862"/>
          <w:jc w:val="center"/>
        </w:trPr>
        <w:tc>
          <w:tcPr>
            <w:tcW w:w="717"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动作</w:t>
            </w:r>
            <w:r>
              <w:rPr>
                <w:rFonts w:ascii="仿宋_GB2312" w:eastAsia="仿宋_GB2312"/>
                <w:b/>
                <w:sz w:val="24"/>
                <w:szCs w:val="24"/>
              </w:rPr>
              <w:t>顺序</w:t>
            </w:r>
          </w:p>
        </w:tc>
        <w:tc>
          <w:tcPr>
            <w:tcW w:w="2456"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动作</w:t>
            </w:r>
            <w:r>
              <w:rPr>
                <w:rFonts w:ascii="仿宋_GB2312" w:eastAsia="仿宋_GB2312"/>
                <w:b/>
                <w:sz w:val="24"/>
                <w:szCs w:val="24"/>
              </w:rPr>
              <w:t>名称</w:t>
            </w:r>
          </w:p>
        </w:tc>
        <w:tc>
          <w:tcPr>
            <w:tcW w:w="1588"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左侧门开启指示灯</w:t>
            </w:r>
          </w:p>
        </w:tc>
        <w:tc>
          <w:tcPr>
            <w:tcW w:w="1588"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左侧门关闭指示灯</w:t>
            </w:r>
          </w:p>
        </w:tc>
        <w:tc>
          <w:tcPr>
            <w:tcW w:w="1589"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右侧门开启指示灯</w:t>
            </w:r>
          </w:p>
        </w:tc>
        <w:tc>
          <w:tcPr>
            <w:tcW w:w="1588" w:type="dxa"/>
            <w:shd w:val="clear" w:color="auto" w:fill="FFFF00"/>
            <w:vAlign w:val="center"/>
          </w:tcPr>
          <w:p w:rsidR="008C16EC" w:rsidRDefault="006C0E55">
            <w:pPr>
              <w:widowControl/>
              <w:autoSpaceDE w:val="0"/>
              <w:autoSpaceDN w:val="0"/>
              <w:adjustRightInd w:val="0"/>
              <w:snapToGrid w:val="0"/>
              <w:jc w:val="center"/>
              <w:rPr>
                <w:rFonts w:ascii="仿宋_GB2312" w:eastAsia="仿宋_GB2312"/>
                <w:b/>
                <w:sz w:val="24"/>
                <w:szCs w:val="24"/>
              </w:rPr>
            </w:pPr>
            <w:r>
              <w:rPr>
                <w:rFonts w:ascii="仿宋_GB2312" w:eastAsia="仿宋_GB2312" w:hint="eastAsia"/>
                <w:b/>
                <w:sz w:val="24"/>
                <w:szCs w:val="24"/>
              </w:rPr>
              <w:t>右侧门关闭指示灯</w:t>
            </w:r>
          </w:p>
        </w:tc>
      </w:tr>
      <w:tr w:rsidR="008C16EC">
        <w:trPr>
          <w:trHeight w:val="527"/>
          <w:jc w:val="center"/>
        </w:trPr>
        <w:tc>
          <w:tcPr>
            <w:tcW w:w="717"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1</w:t>
            </w:r>
          </w:p>
        </w:tc>
        <w:tc>
          <w:tcPr>
            <w:tcW w:w="2456"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启动</w:t>
            </w:r>
            <w:r>
              <w:rPr>
                <w:rFonts w:ascii="仿宋_GB2312" w:eastAsia="仿宋_GB2312"/>
                <w:sz w:val="24"/>
                <w:szCs w:val="24"/>
              </w:rPr>
              <w:t>PLC</w:t>
            </w: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9"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r>
      <w:tr w:rsidR="008C16EC">
        <w:trPr>
          <w:trHeight w:val="527"/>
          <w:jc w:val="center"/>
        </w:trPr>
        <w:tc>
          <w:tcPr>
            <w:tcW w:w="717"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2</w:t>
            </w:r>
          </w:p>
        </w:tc>
        <w:tc>
          <w:tcPr>
            <w:tcW w:w="2456"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按下开左侧门按钮</w:t>
            </w: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9"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r>
      <w:tr w:rsidR="008C16EC">
        <w:trPr>
          <w:trHeight w:val="515"/>
          <w:jc w:val="center"/>
        </w:trPr>
        <w:tc>
          <w:tcPr>
            <w:tcW w:w="717"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3</w:t>
            </w:r>
          </w:p>
        </w:tc>
        <w:tc>
          <w:tcPr>
            <w:tcW w:w="2456"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按下关左侧门按钮</w:t>
            </w: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9"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r>
      <w:tr w:rsidR="008C16EC">
        <w:trPr>
          <w:trHeight w:val="542"/>
          <w:jc w:val="center"/>
        </w:trPr>
        <w:tc>
          <w:tcPr>
            <w:tcW w:w="717"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4</w:t>
            </w:r>
          </w:p>
        </w:tc>
        <w:tc>
          <w:tcPr>
            <w:tcW w:w="2456"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按下开右侧门按钮</w:t>
            </w: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9"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r>
      <w:tr w:rsidR="008C16EC">
        <w:trPr>
          <w:trHeight w:val="524"/>
          <w:jc w:val="center"/>
        </w:trPr>
        <w:tc>
          <w:tcPr>
            <w:tcW w:w="717"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5</w:t>
            </w:r>
          </w:p>
        </w:tc>
        <w:tc>
          <w:tcPr>
            <w:tcW w:w="2456" w:type="dxa"/>
            <w:vAlign w:val="center"/>
          </w:tcPr>
          <w:p w:rsidR="008C16EC" w:rsidRDefault="006C0E55">
            <w:pPr>
              <w:widowControl/>
              <w:autoSpaceDE w:val="0"/>
              <w:autoSpaceDN w:val="0"/>
              <w:adjustRightInd w:val="0"/>
              <w:spacing w:line="360" w:lineRule="auto"/>
              <w:jc w:val="center"/>
              <w:rPr>
                <w:rFonts w:ascii="仿宋_GB2312" w:eastAsia="仿宋_GB2312"/>
                <w:sz w:val="24"/>
                <w:szCs w:val="24"/>
              </w:rPr>
            </w:pPr>
            <w:r>
              <w:rPr>
                <w:rFonts w:ascii="仿宋_GB2312" w:eastAsia="仿宋_GB2312" w:hint="eastAsia"/>
                <w:sz w:val="24"/>
                <w:szCs w:val="24"/>
              </w:rPr>
              <w:t>按下关右侧门按钮</w:t>
            </w: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9"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c>
          <w:tcPr>
            <w:tcW w:w="1588" w:type="dxa"/>
            <w:vAlign w:val="center"/>
          </w:tcPr>
          <w:p w:rsidR="008C16EC" w:rsidRDefault="008C16EC">
            <w:pPr>
              <w:widowControl/>
              <w:autoSpaceDE w:val="0"/>
              <w:autoSpaceDN w:val="0"/>
              <w:adjustRightInd w:val="0"/>
              <w:spacing w:line="360" w:lineRule="auto"/>
              <w:jc w:val="center"/>
              <w:rPr>
                <w:rFonts w:ascii="仿宋_GB2312" w:eastAsia="仿宋_GB2312"/>
                <w:sz w:val="24"/>
                <w:szCs w:val="24"/>
              </w:rPr>
            </w:pPr>
          </w:p>
        </w:tc>
      </w:tr>
    </w:tbl>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按照表</w:t>
      </w:r>
      <w:r>
        <w:rPr>
          <w:rFonts w:ascii="仿宋_GB2312" w:eastAsia="仿宋_GB2312"/>
          <w:sz w:val="28"/>
          <w:szCs w:val="28"/>
        </w:rPr>
        <w:t xml:space="preserve">1.2 </w:t>
      </w:r>
      <w:r>
        <w:rPr>
          <w:rFonts w:ascii="仿宋_GB2312" w:eastAsia="仿宋_GB2312" w:hint="eastAsia"/>
          <w:sz w:val="28"/>
          <w:szCs w:val="28"/>
        </w:rPr>
        <w:t>所示动作顺序，在人机界面中查看测量数据、控制执行器动作状态，并记录。风机转动</w:t>
      </w:r>
      <w:r>
        <w:rPr>
          <w:rFonts w:ascii="仿宋_GB2312" w:eastAsia="仿宋_GB2312"/>
          <w:sz w:val="28"/>
          <w:szCs w:val="28"/>
        </w:rPr>
        <w:t>/</w:t>
      </w:r>
      <w:r>
        <w:rPr>
          <w:rFonts w:ascii="仿宋_GB2312" w:eastAsia="仿宋_GB2312" w:hint="eastAsia"/>
          <w:sz w:val="28"/>
          <w:szCs w:val="28"/>
        </w:rPr>
        <w:t>照明灯点亮</w:t>
      </w:r>
      <w:r>
        <w:rPr>
          <w:rFonts w:ascii="仿宋_GB2312" w:eastAsia="仿宋_GB2312" w:hint="eastAsia"/>
          <w:sz w:val="28"/>
          <w:szCs w:val="28"/>
        </w:rPr>
        <w:t>/</w:t>
      </w:r>
      <w:r>
        <w:rPr>
          <w:rFonts w:ascii="仿宋_GB2312" w:eastAsia="仿宋_GB2312" w:hint="eastAsia"/>
          <w:sz w:val="28"/>
          <w:szCs w:val="28"/>
        </w:rPr>
        <w:t>报警灯</w:t>
      </w:r>
      <w:r>
        <w:rPr>
          <w:rFonts w:ascii="仿宋_GB2312" w:eastAsia="仿宋_GB2312"/>
          <w:sz w:val="28"/>
          <w:szCs w:val="28"/>
        </w:rPr>
        <w:t>闪烁</w:t>
      </w:r>
      <w:r>
        <w:rPr>
          <w:rFonts w:ascii="仿宋_GB2312" w:eastAsia="仿宋_GB2312" w:hint="eastAsia"/>
          <w:sz w:val="28"/>
          <w:szCs w:val="28"/>
        </w:rPr>
        <w:t>/</w:t>
      </w:r>
      <w:r>
        <w:rPr>
          <w:rFonts w:ascii="仿宋_GB2312" w:eastAsia="仿宋_GB2312" w:hint="eastAsia"/>
          <w:sz w:val="28"/>
          <w:szCs w:val="28"/>
        </w:rPr>
        <w:t>有烟雾用“</w:t>
      </w:r>
      <w:r>
        <w:rPr>
          <w:rFonts w:ascii="仿宋_GB2312" w:eastAsia="仿宋_GB2312"/>
          <w:sz w:val="28"/>
          <w:szCs w:val="28"/>
        </w:rPr>
        <w:t>1</w:t>
      </w:r>
      <w:r>
        <w:rPr>
          <w:rFonts w:ascii="仿宋_GB2312" w:eastAsia="仿宋_GB2312" w:hint="eastAsia"/>
          <w:sz w:val="28"/>
          <w:szCs w:val="28"/>
        </w:rPr>
        <w:t>”表示，风机停转</w:t>
      </w:r>
      <w:r>
        <w:rPr>
          <w:rFonts w:ascii="仿宋_GB2312" w:eastAsia="仿宋_GB2312"/>
          <w:sz w:val="28"/>
          <w:szCs w:val="28"/>
        </w:rPr>
        <w:t>/</w:t>
      </w:r>
      <w:r>
        <w:rPr>
          <w:rFonts w:ascii="仿宋_GB2312" w:eastAsia="仿宋_GB2312" w:hint="eastAsia"/>
          <w:sz w:val="28"/>
          <w:szCs w:val="28"/>
        </w:rPr>
        <w:t>照明灯</w:t>
      </w:r>
      <w:r>
        <w:rPr>
          <w:rFonts w:ascii="仿宋_GB2312" w:eastAsia="仿宋_GB2312"/>
          <w:sz w:val="28"/>
          <w:szCs w:val="28"/>
        </w:rPr>
        <w:t>熄灭</w:t>
      </w:r>
      <w:r>
        <w:rPr>
          <w:rFonts w:ascii="仿宋_GB2312" w:eastAsia="仿宋_GB2312" w:hint="eastAsia"/>
          <w:sz w:val="28"/>
          <w:szCs w:val="28"/>
        </w:rPr>
        <w:t>/</w:t>
      </w:r>
      <w:r>
        <w:rPr>
          <w:rFonts w:ascii="仿宋_GB2312" w:eastAsia="仿宋_GB2312" w:hint="eastAsia"/>
          <w:sz w:val="28"/>
          <w:szCs w:val="28"/>
        </w:rPr>
        <w:t>报警灯熄灭</w:t>
      </w:r>
      <w:r>
        <w:rPr>
          <w:rFonts w:ascii="仿宋_GB2312" w:eastAsia="仿宋_GB2312" w:hint="eastAsia"/>
          <w:sz w:val="28"/>
          <w:szCs w:val="28"/>
        </w:rPr>
        <w:t>/</w:t>
      </w:r>
      <w:r>
        <w:rPr>
          <w:rFonts w:ascii="仿宋_GB2312" w:eastAsia="仿宋_GB2312" w:hint="eastAsia"/>
          <w:sz w:val="28"/>
          <w:szCs w:val="28"/>
        </w:rPr>
        <w:t>无烟雾用“</w:t>
      </w:r>
      <w:r>
        <w:rPr>
          <w:rFonts w:ascii="仿宋_GB2312" w:eastAsia="仿宋_GB2312"/>
          <w:sz w:val="28"/>
          <w:szCs w:val="28"/>
        </w:rPr>
        <w:t>0</w:t>
      </w:r>
      <w:r>
        <w:rPr>
          <w:rFonts w:ascii="仿宋_GB2312" w:eastAsia="仿宋_GB2312" w:hint="eastAsia"/>
          <w:sz w:val="28"/>
          <w:szCs w:val="28"/>
        </w:rPr>
        <w:t>”表示。</w:t>
      </w:r>
    </w:p>
    <w:p w:rsidR="008C16EC" w:rsidRDefault="006C0E55">
      <w:pPr>
        <w:autoSpaceDE w:val="0"/>
        <w:autoSpaceDN w:val="0"/>
        <w:adjustRightInd w:val="0"/>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 xml:space="preserve">1.2 </w:t>
      </w:r>
      <w:r>
        <w:rPr>
          <w:rFonts w:ascii="仿宋_GB2312" w:eastAsia="仿宋_GB2312" w:hint="eastAsia"/>
          <w:b/>
          <w:sz w:val="28"/>
          <w:szCs w:val="28"/>
        </w:rPr>
        <w:t>传感器数据测量与控制器功能记录</w:t>
      </w:r>
      <w:r>
        <w:rPr>
          <w:rFonts w:ascii="仿宋_GB2312" w:eastAsia="仿宋_GB2312" w:hint="eastAsia"/>
          <w:b/>
          <w:sz w:val="28"/>
          <w:szCs w:val="28"/>
        </w:rPr>
        <w:t xml:space="preserve">  </w:t>
      </w:r>
    </w:p>
    <w:tbl>
      <w:tblPr>
        <w:tblStyle w:val="22"/>
        <w:tblW w:w="9493" w:type="dxa"/>
        <w:jc w:val="center"/>
        <w:tblLayout w:type="fixed"/>
        <w:tblLook w:val="04A0" w:firstRow="1" w:lastRow="0" w:firstColumn="1" w:lastColumn="0" w:noHBand="0" w:noVBand="1"/>
      </w:tblPr>
      <w:tblGrid>
        <w:gridCol w:w="704"/>
        <w:gridCol w:w="1843"/>
        <w:gridCol w:w="992"/>
        <w:gridCol w:w="992"/>
        <w:gridCol w:w="992"/>
        <w:gridCol w:w="993"/>
        <w:gridCol w:w="992"/>
        <w:gridCol w:w="992"/>
        <w:gridCol w:w="993"/>
      </w:tblGrid>
      <w:tr w:rsidR="008C16EC">
        <w:trPr>
          <w:jc w:val="center"/>
        </w:trPr>
        <w:tc>
          <w:tcPr>
            <w:tcW w:w="704"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动作</w:t>
            </w:r>
            <w:r>
              <w:rPr>
                <w:rFonts w:ascii="仿宋_GB2312" w:eastAsia="仿宋_GB2312"/>
                <w:b/>
                <w:sz w:val="24"/>
                <w:szCs w:val="24"/>
              </w:rPr>
              <w:t>顺序</w:t>
            </w:r>
          </w:p>
        </w:tc>
        <w:tc>
          <w:tcPr>
            <w:tcW w:w="1843"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动作</w:t>
            </w:r>
            <w:r>
              <w:rPr>
                <w:rFonts w:ascii="仿宋_GB2312" w:eastAsia="仿宋_GB2312"/>
                <w:b/>
                <w:sz w:val="24"/>
                <w:szCs w:val="24"/>
              </w:rPr>
              <w:t>名称</w:t>
            </w:r>
          </w:p>
        </w:tc>
        <w:tc>
          <w:tcPr>
            <w:tcW w:w="992"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数据</w:t>
            </w:r>
            <w:r>
              <w:rPr>
                <w:rFonts w:ascii="仿宋_GB2312" w:eastAsia="仿宋_GB2312" w:hint="eastAsia"/>
                <w:b/>
                <w:sz w:val="24"/>
                <w:szCs w:val="24"/>
              </w:rPr>
              <w:t>1</w:t>
            </w:r>
          </w:p>
        </w:tc>
        <w:tc>
          <w:tcPr>
            <w:tcW w:w="992"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数据</w:t>
            </w:r>
            <w:r>
              <w:rPr>
                <w:rFonts w:ascii="仿宋_GB2312" w:eastAsia="仿宋_GB2312" w:hint="eastAsia"/>
                <w:b/>
                <w:sz w:val="24"/>
                <w:szCs w:val="24"/>
              </w:rPr>
              <w:t>2</w:t>
            </w:r>
          </w:p>
        </w:tc>
        <w:tc>
          <w:tcPr>
            <w:tcW w:w="992"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数据</w:t>
            </w:r>
            <w:r>
              <w:rPr>
                <w:rFonts w:ascii="仿宋_GB2312" w:eastAsia="仿宋_GB2312" w:hint="eastAsia"/>
                <w:b/>
                <w:sz w:val="24"/>
                <w:szCs w:val="24"/>
              </w:rPr>
              <w:t>3</w:t>
            </w:r>
          </w:p>
        </w:tc>
        <w:tc>
          <w:tcPr>
            <w:tcW w:w="993"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照明灯</w:t>
            </w:r>
          </w:p>
        </w:tc>
        <w:tc>
          <w:tcPr>
            <w:tcW w:w="992"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报警灯</w:t>
            </w:r>
          </w:p>
        </w:tc>
        <w:tc>
          <w:tcPr>
            <w:tcW w:w="992"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风机</w:t>
            </w:r>
          </w:p>
        </w:tc>
        <w:tc>
          <w:tcPr>
            <w:tcW w:w="993"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烟雾</w:t>
            </w:r>
          </w:p>
        </w:tc>
      </w:tr>
      <w:tr w:rsidR="008C16EC">
        <w:trPr>
          <w:trHeight w:val="409"/>
          <w:jc w:val="center"/>
        </w:trPr>
        <w:tc>
          <w:tcPr>
            <w:tcW w:w="704"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1</w:t>
            </w:r>
          </w:p>
        </w:tc>
        <w:tc>
          <w:tcPr>
            <w:tcW w:w="1843"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启动</w:t>
            </w:r>
            <w:r>
              <w:rPr>
                <w:rFonts w:ascii="仿宋_GB2312" w:eastAsia="仿宋_GB2312"/>
                <w:sz w:val="24"/>
                <w:szCs w:val="24"/>
              </w:rPr>
              <w:t>PLC</w:t>
            </w: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3"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3" w:type="dxa"/>
            <w:vAlign w:val="center"/>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704"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2</w:t>
            </w:r>
          </w:p>
        </w:tc>
        <w:tc>
          <w:tcPr>
            <w:tcW w:w="1843"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按下烟雾模块上黑色按钮</w:t>
            </w:r>
            <w:r>
              <w:rPr>
                <w:rFonts w:ascii="仿宋_GB2312" w:eastAsia="仿宋_GB2312" w:hint="eastAsia"/>
                <w:sz w:val="24"/>
                <w:szCs w:val="24"/>
              </w:rPr>
              <w:t>10S</w:t>
            </w:r>
            <w:r>
              <w:rPr>
                <w:rFonts w:ascii="仿宋_GB2312" w:eastAsia="仿宋_GB2312" w:hint="eastAsia"/>
                <w:sz w:val="24"/>
                <w:szCs w:val="24"/>
              </w:rPr>
              <w:t>，松开前</w:t>
            </w:r>
            <w:r>
              <w:rPr>
                <w:rFonts w:ascii="仿宋_GB2312" w:eastAsia="仿宋_GB2312"/>
                <w:sz w:val="24"/>
                <w:szCs w:val="24"/>
              </w:rPr>
              <w:t>烟雾状态</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3"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c>
          <w:tcPr>
            <w:tcW w:w="993" w:type="dxa"/>
            <w:vAlign w:val="center"/>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704"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4</w:t>
            </w:r>
          </w:p>
        </w:tc>
        <w:tc>
          <w:tcPr>
            <w:tcW w:w="1843"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进入第二界面</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sz w:val="24"/>
                <w:szCs w:val="24"/>
              </w:rPr>
              <w:t xml:space="preserve"> </w:t>
            </w: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sz w:val="24"/>
                <w:szCs w:val="24"/>
              </w:rPr>
              <w:t xml:space="preserve"> </w:t>
            </w:r>
            <w:r>
              <w:rPr>
                <w:rFonts w:ascii="仿宋_GB2312" w:eastAsia="仿宋_GB2312" w:hint="eastAsia"/>
                <w:sz w:val="24"/>
                <w:szCs w:val="24"/>
              </w:rPr>
              <w:t>/</w:t>
            </w:r>
          </w:p>
        </w:tc>
        <w:tc>
          <w:tcPr>
            <w:tcW w:w="992"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sz w:val="24"/>
                <w:szCs w:val="24"/>
              </w:rPr>
              <w:t xml:space="preserve"> </w:t>
            </w:r>
            <w:r>
              <w:rPr>
                <w:rFonts w:ascii="仿宋_GB2312" w:eastAsia="仿宋_GB2312" w:hint="eastAsia"/>
                <w:sz w:val="24"/>
                <w:szCs w:val="24"/>
              </w:rPr>
              <w:t>/</w:t>
            </w:r>
          </w:p>
        </w:tc>
        <w:tc>
          <w:tcPr>
            <w:tcW w:w="993"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2" w:type="dxa"/>
            <w:vAlign w:val="center"/>
          </w:tcPr>
          <w:p w:rsidR="008C16EC" w:rsidRDefault="008C16EC">
            <w:pPr>
              <w:widowControl/>
              <w:autoSpaceDE w:val="0"/>
              <w:autoSpaceDN w:val="0"/>
              <w:adjustRightInd w:val="0"/>
              <w:jc w:val="center"/>
              <w:rPr>
                <w:rFonts w:ascii="仿宋_GB2312" w:eastAsia="仿宋_GB2312"/>
                <w:sz w:val="24"/>
                <w:szCs w:val="24"/>
              </w:rPr>
            </w:pPr>
          </w:p>
        </w:tc>
        <w:tc>
          <w:tcPr>
            <w:tcW w:w="993" w:type="dxa"/>
            <w:vAlign w:val="center"/>
          </w:tcPr>
          <w:p w:rsidR="008C16EC" w:rsidRDefault="006C0E55">
            <w:pPr>
              <w:widowControl/>
              <w:autoSpaceDE w:val="0"/>
              <w:autoSpaceDN w:val="0"/>
              <w:adjustRightInd w:val="0"/>
              <w:jc w:val="center"/>
              <w:rPr>
                <w:rFonts w:ascii="仿宋_GB2312" w:eastAsia="仿宋_GB2312"/>
                <w:sz w:val="24"/>
                <w:szCs w:val="24"/>
              </w:rPr>
            </w:pPr>
            <w:r>
              <w:rPr>
                <w:rFonts w:ascii="仿宋_GB2312" w:eastAsia="仿宋_GB2312" w:hint="eastAsia"/>
                <w:sz w:val="24"/>
                <w:szCs w:val="24"/>
              </w:rPr>
              <w:t>/</w:t>
            </w:r>
          </w:p>
        </w:tc>
      </w:tr>
      <w:tr w:rsidR="008C16EC">
        <w:trPr>
          <w:jc w:val="center"/>
        </w:trPr>
        <w:tc>
          <w:tcPr>
            <w:tcW w:w="704"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sz w:val="28"/>
                <w:szCs w:val="28"/>
              </w:rPr>
              <w:t>3</w:t>
            </w:r>
          </w:p>
        </w:tc>
        <w:tc>
          <w:tcPr>
            <w:tcW w:w="184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点击</w:t>
            </w:r>
            <w:r>
              <w:rPr>
                <w:rFonts w:ascii="仿宋_GB2312" w:eastAsia="仿宋_GB2312" w:hint="eastAsia"/>
                <w:sz w:val="28"/>
                <w:szCs w:val="28"/>
              </w:rPr>
              <w:t>X1</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3"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w:t>
            </w:r>
          </w:p>
        </w:tc>
      </w:tr>
      <w:tr w:rsidR="008C16EC">
        <w:trPr>
          <w:jc w:val="center"/>
        </w:trPr>
        <w:tc>
          <w:tcPr>
            <w:tcW w:w="704"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sz w:val="28"/>
                <w:szCs w:val="28"/>
              </w:rPr>
              <w:t>4</w:t>
            </w:r>
          </w:p>
        </w:tc>
        <w:tc>
          <w:tcPr>
            <w:tcW w:w="184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点击</w:t>
            </w:r>
            <w:r>
              <w:rPr>
                <w:rFonts w:ascii="仿宋_GB2312" w:eastAsia="仿宋_GB2312" w:hint="eastAsia"/>
                <w:sz w:val="28"/>
                <w:szCs w:val="28"/>
              </w:rPr>
              <w:t>X2</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3"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w:t>
            </w:r>
          </w:p>
        </w:tc>
      </w:tr>
      <w:tr w:rsidR="008C16EC">
        <w:trPr>
          <w:jc w:val="center"/>
        </w:trPr>
        <w:tc>
          <w:tcPr>
            <w:tcW w:w="704"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sz w:val="28"/>
                <w:szCs w:val="28"/>
              </w:rPr>
              <w:t>5</w:t>
            </w:r>
          </w:p>
        </w:tc>
        <w:tc>
          <w:tcPr>
            <w:tcW w:w="184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点击</w:t>
            </w:r>
            <w:r>
              <w:rPr>
                <w:rFonts w:ascii="仿宋_GB2312" w:eastAsia="仿宋_GB2312" w:hint="eastAsia"/>
                <w:sz w:val="28"/>
                <w:szCs w:val="28"/>
              </w:rPr>
              <w:t>X3</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2" w:type="dxa"/>
            <w:vAlign w:val="center"/>
          </w:tcPr>
          <w:p w:rsidR="008C16EC" w:rsidRDefault="006C0E55">
            <w:pPr>
              <w:widowControl/>
              <w:autoSpaceDE w:val="0"/>
              <w:autoSpaceDN w:val="0"/>
              <w:adjustRightInd w:val="0"/>
              <w:ind w:firstLineChars="100" w:firstLine="280"/>
              <w:jc w:val="center"/>
              <w:rPr>
                <w:rFonts w:ascii="仿宋_GB2312" w:eastAsia="仿宋_GB2312"/>
                <w:sz w:val="28"/>
                <w:szCs w:val="28"/>
              </w:rPr>
            </w:pPr>
            <w:r>
              <w:rPr>
                <w:rFonts w:ascii="仿宋_GB2312" w:eastAsia="仿宋_GB2312" w:hint="eastAsia"/>
                <w:sz w:val="28"/>
                <w:szCs w:val="28"/>
              </w:rPr>
              <w:t>/</w:t>
            </w:r>
          </w:p>
        </w:tc>
        <w:tc>
          <w:tcPr>
            <w:tcW w:w="993"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2" w:type="dxa"/>
            <w:vAlign w:val="center"/>
          </w:tcPr>
          <w:p w:rsidR="008C16EC" w:rsidRDefault="008C16EC">
            <w:pPr>
              <w:widowControl/>
              <w:autoSpaceDE w:val="0"/>
              <w:autoSpaceDN w:val="0"/>
              <w:adjustRightInd w:val="0"/>
              <w:jc w:val="center"/>
              <w:rPr>
                <w:rFonts w:ascii="仿宋_GB2312" w:eastAsia="仿宋_GB2312"/>
                <w:sz w:val="28"/>
                <w:szCs w:val="28"/>
              </w:rPr>
            </w:pPr>
          </w:p>
        </w:tc>
        <w:tc>
          <w:tcPr>
            <w:tcW w:w="993" w:type="dxa"/>
            <w:vAlign w:val="center"/>
          </w:tcPr>
          <w:p w:rsidR="008C16EC" w:rsidRDefault="006C0E55">
            <w:pPr>
              <w:widowControl/>
              <w:autoSpaceDE w:val="0"/>
              <w:autoSpaceDN w:val="0"/>
              <w:adjustRightInd w:val="0"/>
              <w:jc w:val="center"/>
              <w:rPr>
                <w:rFonts w:ascii="仿宋_GB2312" w:eastAsia="仿宋_GB2312"/>
                <w:sz w:val="28"/>
                <w:szCs w:val="28"/>
              </w:rPr>
            </w:pPr>
            <w:r>
              <w:rPr>
                <w:rFonts w:ascii="仿宋_GB2312" w:eastAsia="仿宋_GB2312" w:hint="eastAsia"/>
                <w:sz w:val="28"/>
                <w:szCs w:val="28"/>
              </w:rPr>
              <w:t>/</w:t>
            </w:r>
          </w:p>
        </w:tc>
      </w:tr>
    </w:tbl>
    <w:p w:rsidR="008C16EC" w:rsidRDefault="006C0E55">
      <w:pPr>
        <w:spacing w:before="240" w:after="60"/>
        <w:jc w:val="center"/>
        <w:outlineLvl w:val="0"/>
        <w:rPr>
          <w:rFonts w:ascii="仿宋_GB2312" w:eastAsia="仿宋_GB2312"/>
          <w:b/>
          <w:sz w:val="28"/>
          <w:szCs w:val="28"/>
        </w:rPr>
      </w:pPr>
      <w:bookmarkStart w:id="14" w:name="_Toc521171836"/>
      <w:bookmarkStart w:id="15" w:name="OLE_LINK2"/>
      <w:r>
        <w:rPr>
          <w:rFonts w:ascii="仿宋_GB2312" w:eastAsia="仿宋_GB2312" w:hint="eastAsia"/>
          <w:b/>
          <w:sz w:val="28"/>
          <w:szCs w:val="28"/>
        </w:rPr>
        <w:t>任务二</w:t>
      </w:r>
      <w:r>
        <w:rPr>
          <w:rFonts w:ascii="仿宋_GB2312" w:eastAsia="仿宋_GB2312"/>
          <w:b/>
          <w:sz w:val="28"/>
          <w:szCs w:val="28"/>
        </w:rPr>
        <w:t xml:space="preserve"> </w:t>
      </w:r>
      <w:r>
        <w:rPr>
          <w:rFonts w:ascii="仿宋_GB2312" w:eastAsia="仿宋_GB2312" w:hint="eastAsia"/>
          <w:b/>
          <w:sz w:val="28"/>
          <w:szCs w:val="28"/>
        </w:rPr>
        <w:t>通信配置及调试（</w:t>
      </w:r>
      <w:r>
        <w:rPr>
          <w:rFonts w:ascii="仿宋_GB2312" w:eastAsia="仿宋_GB2312"/>
          <w:b/>
          <w:sz w:val="28"/>
          <w:szCs w:val="28"/>
        </w:rPr>
        <w:t>2</w:t>
      </w:r>
      <w:r>
        <w:rPr>
          <w:rFonts w:ascii="仿宋_GB2312" w:eastAsia="仿宋_GB2312" w:hint="eastAsia"/>
          <w:b/>
          <w:sz w:val="28"/>
          <w:szCs w:val="28"/>
        </w:rPr>
        <w:t>0</w:t>
      </w:r>
      <w:r>
        <w:rPr>
          <w:rFonts w:ascii="仿宋_GB2312" w:eastAsia="仿宋_GB2312" w:hint="eastAsia"/>
          <w:b/>
          <w:sz w:val="28"/>
          <w:szCs w:val="28"/>
        </w:rPr>
        <w:t>分）</w:t>
      </w:r>
      <w:bookmarkEnd w:id="14"/>
    </w:p>
    <w:p w:rsidR="008C16EC" w:rsidRDefault="006C0E55">
      <w:pPr>
        <w:spacing w:line="360" w:lineRule="auto"/>
        <w:rPr>
          <w:rFonts w:ascii="仿宋_GB2312" w:eastAsia="仿宋_GB2312"/>
          <w:sz w:val="28"/>
          <w:szCs w:val="28"/>
        </w:rPr>
      </w:pPr>
      <w:r>
        <w:rPr>
          <w:rFonts w:ascii="仿宋_GB2312" w:eastAsia="仿宋_GB2312" w:hint="eastAsia"/>
          <w:sz w:val="28"/>
          <w:szCs w:val="28"/>
        </w:rPr>
        <w:t>（一）平台</w:t>
      </w:r>
      <w:r>
        <w:rPr>
          <w:rFonts w:ascii="仿宋_GB2312" w:eastAsia="仿宋_GB2312"/>
          <w:sz w:val="28"/>
          <w:szCs w:val="28"/>
        </w:rPr>
        <w:t>网络配置</w:t>
      </w:r>
      <w:r>
        <w:rPr>
          <w:rFonts w:ascii="仿宋_GB2312" w:eastAsia="仿宋_GB2312" w:hint="eastAsia"/>
          <w:sz w:val="28"/>
          <w:szCs w:val="28"/>
        </w:rPr>
        <w:t>（</w:t>
      </w:r>
      <w:r>
        <w:rPr>
          <w:rFonts w:ascii="仿宋_GB2312" w:eastAsia="仿宋_GB2312"/>
          <w:sz w:val="28"/>
          <w:szCs w:val="28"/>
        </w:rPr>
        <w:t>1</w:t>
      </w:r>
      <w:r>
        <w:rPr>
          <w:rFonts w:ascii="仿宋_GB2312" w:eastAsia="仿宋_GB2312" w:hint="eastAsia"/>
          <w:sz w:val="28"/>
          <w:szCs w:val="28"/>
        </w:rPr>
        <w:t>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．无线路由器</w:t>
      </w:r>
      <w:r>
        <w:rPr>
          <w:rFonts w:ascii="仿宋_GB2312" w:eastAsia="仿宋_GB2312"/>
          <w:sz w:val="28"/>
          <w:szCs w:val="28"/>
        </w:rPr>
        <w:t>的配置</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lastRenderedPageBreak/>
        <w:t>★路由器</w:t>
      </w:r>
      <w:r>
        <w:rPr>
          <w:rFonts w:ascii="仿宋_GB2312" w:eastAsia="仿宋_GB2312"/>
          <w:sz w:val="28"/>
          <w:szCs w:val="28"/>
        </w:rPr>
        <w:t>配置</w:t>
      </w:r>
      <w:r>
        <w:rPr>
          <w:rFonts w:ascii="仿宋_GB2312" w:eastAsia="仿宋_GB2312" w:hint="eastAsia"/>
          <w:sz w:val="28"/>
          <w:szCs w:val="28"/>
        </w:rPr>
        <w:t>连接网址：</w:t>
      </w:r>
      <w:r>
        <w:rPr>
          <w:rFonts w:ascii="仿宋_GB2312" w:eastAsia="仿宋_GB2312" w:hint="eastAsia"/>
          <w:sz w:val="28"/>
          <w:szCs w:val="28"/>
        </w:rPr>
        <w:t>http://192.168.</w:t>
      </w:r>
      <w:r>
        <w:rPr>
          <w:rFonts w:ascii="仿宋_GB2312" w:eastAsia="仿宋_GB2312"/>
          <w:sz w:val="28"/>
          <w:szCs w:val="28"/>
        </w:rPr>
        <w:t>3</w:t>
      </w:r>
      <w:r>
        <w:rPr>
          <w:rFonts w:ascii="仿宋_GB2312" w:eastAsia="仿宋_GB2312" w:hint="eastAsia"/>
          <w:sz w:val="28"/>
          <w:szCs w:val="28"/>
        </w:rPr>
        <w:t>.</w:t>
      </w:r>
      <w:r>
        <w:rPr>
          <w:rFonts w:ascii="仿宋_GB2312" w:eastAsia="仿宋_GB2312"/>
          <w:sz w:val="28"/>
          <w:szCs w:val="28"/>
        </w:rPr>
        <w:t>1</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★默认用户名为“</w:t>
      </w:r>
      <w:r>
        <w:rPr>
          <w:rFonts w:ascii="仿宋_GB2312" w:eastAsia="仿宋_GB2312" w:hint="eastAsia"/>
          <w:sz w:val="28"/>
          <w:szCs w:val="28"/>
        </w:rPr>
        <w:t>admin</w:t>
      </w:r>
      <w:r>
        <w:rPr>
          <w:rFonts w:ascii="仿宋_GB2312" w:eastAsia="仿宋_GB2312" w:hint="eastAsia"/>
          <w:sz w:val="28"/>
          <w:szCs w:val="28"/>
        </w:rPr>
        <w:t>”，默认管理员密码为“</w:t>
      </w:r>
      <w:r>
        <w:rPr>
          <w:rFonts w:ascii="仿宋_GB2312" w:eastAsia="仿宋_GB2312"/>
          <w:sz w:val="28"/>
          <w:szCs w:val="28"/>
        </w:rPr>
        <w:t>admin</w:t>
      </w:r>
      <w:r>
        <w:rPr>
          <w:rFonts w:ascii="仿宋_GB2312" w:eastAsia="仿宋_GB2312" w:hint="eastAsia"/>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本地局域网络（</w:t>
      </w:r>
      <w:r>
        <w:rPr>
          <w:rFonts w:ascii="仿宋_GB2312" w:eastAsia="仿宋_GB2312" w:hint="eastAsia"/>
          <w:sz w:val="28"/>
          <w:szCs w:val="28"/>
        </w:rPr>
        <w:t>LAN</w:t>
      </w:r>
      <w:r>
        <w:rPr>
          <w:rFonts w:ascii="仿宋_GB2312" w:eastAsia="仿宋_GB2312" w:hint="eastAsia"/>
          <w:sz w:val="28"/>
          <w:szCs w:val="28"/>
        </w:rPr>
        <w:t>口）的搭建和配置：按照表</w:t>
      </w:r>
      <w:r>
        <w:rPr>
          <w:rFonts w:ascii="仿宋_GB2312" w:eastAsia="仿宋_GB2312" w:hint="eastAsia"/>
          <w:sz w:val="28"/>
          <w:szCs w:val="28"/>
        </w:rPr>
        <w:t>2.1</w:t>
      </w:r>
      <w:r>
        <w:rPr>
          <w:rFonts w:ascii="仿宋_GB2312" w:eastAsia="仿宋_GB2312" w:hint="eastAsia"/>
          <w:sz w:val="28"/>
          <w:szCs w:val="28"/>
        </w:rPr>
        <w:t>要求，对无线路由器进行本地局域网络的搭建和配置。设置完毕后：</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将带有</w:t>
      </w:r>
      <w:r>
        <w:rPr>
          <w:rFonts w:ascii="仿宋_GB2312" w:eastAsia="仿宋_GB2312"/>
          <w:sz w:val="28"/>
          <w:szCs w:val="28"/>
        </w:rPr>
        <w:t>W</w:t>
      </w:r>
      <w:r>
        <w:rPr>
          <w:rFonts w:ascii="仿宋_GB2312" w:eastAsia="仿宋_GB2312" w:hint="eastAsia"/>
          <w:sz w:val="28"/>
          <w:szCs w:val="28"/>
        </w:rPr>
        <w:t>i-Fi</w:t>
      </w:r>
      <w:r>
        <w:rPr>
          <w:rFonts w:ascii="仿宋_GB2312" w:eastAsia="仿宋_GB2312" w:hint="eastAsia"/>
          <w:sz w:val="28"/>
          <w:szCs w:val="28"/>
        </w:rPr>
        <w:t>名称、</w:t>
      </w:r>
      <w:r>
        <w:rPr>
          <w:rFonts w:ascii="仿宋_GB2312" w:eastAsia="仿宋_GB2312"/>
          <w:sz w:val="28"/>
          <w:szCs w:val="28"/>
        </w:rPr>
        <w:t>W</w:t>
      </w:r>
      <w:r>
        <w:rPr>
          <w:rFonts w:ascii="仿宋_GB2312" w:eastAsia="仿宋_GB2312" w:hint="eastAsia"/>
          <w:sz w:val="28"/>
          <w:szCs w:val="28"/>
        </w:rPr>
        <w:t>i-Fi</w:t>
      </w:r>
      <w:r>
        <w:rPr>
          <w:rFonts w:ascii="仿宋_GB2312" w:eastAsia="仿宋_GB2312" w:hint="eastAsia"/>
          <w:sz w:val="28"/>
          <w:szCs w:val="28"/>
        </w:rPr>
        <w:t>密码</w:t>
      </w:r>
      <w:r>
        <w:rPr>
          <w:rFonts w:ascii="仿宋_GB2312" w:eastAsia="仿宋_GB2312"/>
          <w:sz w:val="28"/>
          <w:szCs w:val="28"/>
        </w:rPr>
        <w:t>、</w:t>
      </w:r>
      <w:r>
        <w:rPr>
          <w:rFonts w:ascii="仿宋_GB2312" w:eastAsia="仿宋_GB2312" w:hint="eastAsia"/>
          <w:sz w:val="28"/>
          <w:szCs w:val="28"/>
        </w:rPr>
        <w:t>WPA</w:t>
      </w:r>
      <w:r>
        <w:rPr>
          <w:rFonts w:ascii="仿宋_GB2312" w:eastAsia="仿宋_GB2312" w:hint="eastAsia"/>
          <w:sz w:val="28"/>
          <w:szCs w:val="28"/>
        </w:rPr>
        <w:t>加密</w:t>
      </w:r>
      <w:r>
        <w:rPr>
          <w:rFonts w:ascii="仿宋_GB2312" w:eastAsia="仿宋_GB2312"/>
          <w:sz w:val="28"/>
          <w:szCs w:val="28"/>
        </w:rPr>
        <w:t>模式</w:t>
      </w:r>
      <w:r>
        <w:rPr>
          <w:rFonts w:ascii="仿宋_GB2312" w:eastAsia="仿宋_GB2312" w:hint="eastAsia"/>
          <w:sz w:val="28"/>
          <w:szCs w:val="28"/>
        </w:rPr>
        <w:t>的“无线</w:t>
      </w:r>
      <w:r>
        <w:rPr>
          <w:rFonts w:ascii="仿宋_GB2312" w:eastAsia="仿宋_GB2312"/>
          <w:sz w:val="28"/>
          <w:szCs w:val="28"/>
        </w:rPr>
        <w:t>加密设置</w:t>
      </w:r>
      <w:r>
        <w:rPr>
          <w:rFonts w:ascii="仿宋_GB2312" w:eastAsia="仿宋_GB2312" w:hint="eastAsia"/>
          <w:sz w:val="28"/>
          <w:szCs w:val="28"/>
        </w:rPr>
        <w:t>”配置界面进行截图或拍照，图片</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hint="eastAsia"/>
          <w:sz w:val="28"/>
          <w:szCs w:val="28"/>
        </w:rPr>
        <w:t>2-</w:t>
      </w:r>
      <w:r>
        <w:rPr>
          <w:rFonts w:ascii="仿宋_GB2312" w:eastAsia="仿宋_GB2312"/>
          <w:sz w:val="28"/>
          <w:szCs w:val="28"/>
        </w:rPr>
        <w:t>1-</w:t>
      </w:r>
      <w:r>
        <w:rPr>
          <w:rFonts w:ascii="仿宋_GB2312" w:eastAsia="仿宋_GB2312" w:hint="eastAsia"/>
          <w:sz w:val="28"/>
          <w:szCs w:val="28"/>
        </w:rPr>
        <w:t>无线</w:t>
      </w:r>
      <w:r>
        <w:rPr>
          <w:rFonts w:ascii="仿宋_GB2312" w:eastAsia="仿宋_GB2312"/>
          <w:sz w:val="28"/>
          <w:szCs w:val="28"/>
        </w:rPr>
        <w:t>加密设置</w:t>
      </w:r>
      <w:r>
        <w:rPr>
          <w:rFonts w:ascii="仿宋_GB2312" w:eastAsia="仿宋_GB2312" w:hint="eastAsia"/>
          <w:sz w:val="28"/>
          <w:szCs w:val="28"/>
        </w:rPr>
        <w:t>”，将带有</w:t>
      </w:r>
      <w:r>
        <w:rPr>
          <w:rFonts w:ascii="仿宋_GB2312" w:eastAsia="仿宋_GB2312"/>
          <w:sz w:val="28"/>
          <w:szCs w:val="28"/>
        </w:rPr>
        <w:t>IP</w:t>
      </w:r>
      <w:r>
        <w:rPr>
          <w:rFonts w:ascii="仿宋_GB2312" w:eastAsia="仿宋_GB2312" w:hint="eastAsia"/>
          <w:sz w:val="28"/>
          <w:szCs w:val="28"/>
        </w:rPr>
        <w:t>地址、子网掩码的“</w:t>
      </w:r>
      <w:r>
        <w:rPr>
          <w:rFonts w:ascii="仿宋_GB2312" w:eastAsia="仿宋_GB2312" w:hint="eastAsia"/>
          <w:sz w:val="28"/>
          <w:szCs w:val="28"/>
        </w:rPr>
        <w:t>LAN</w:t>
      </w:r>
      <w:r>
        <w:rPr>
          <w:rFonts w:ascii="仿宋_GB2312" w:eastAsia="仿宋_GB2312" w:hint="eastAsia"/>
          <w:sz w:val="28"/>
          <w:szCs w:val="28"/>
        </w:rPr>
        <w:t>接口</w:t>
      </w:r>
      <w:r>
        <w:rPr>
          <w:rFonts w:ascii="仿宋_GB2312" w:eastAsia="仿宋_GB2312"/>
          <w:sz w:val="28"/>
          <w:szCs w:val="28"/>
        </w:rPr>
        <w:t>设置</w:t>
      </w:r>
      <w:r>
        <w:rPr>
          <w:rFonts w:ascii="仿宋_GB2312" w:eastAsia="仿宋_GB2312" w:hint="eastAsia"/>
          <w:sz w:val="28"/>
          <w:szCs w:val="28"/>
        </w:rPr>
        <w:t>”配置界面进行截图或拍照，图片</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hint="eastAsia"/>
          <w:sz w:val="28"/>
          <w:szCs w:val="28"/>
        </w:rPr>
        <w:t>2-</w:t>
      </w:r>
      <w:r>
        <w:rPr>
          <w:rFonts w:ascii="仿宋_GB2312" w:eastAsia="仿宋_GB2312"/>
          <w:sz w:val="28"/>
          <w:szCs w:val="28"/>
        </w:rPr>
        <w:t>2-</w:t>
      </w:r>
      <w:r>
        <w:rPr>
          <w:rFonts w:ascii="仿宋_GB2312" w:eastAsia="仿宋_GB2312" w:hint="eastAsia"/>
          <w:sz w:val="28"/>
          <w:szCs w:val="28"/>
        </w:rPr>
        <w:t>LAN</w:t>
      </w:r>
      <w:r>
        <w:rPr>
          <w:rFonts w:ascii="仿宋_GB2312" w:eastAsia="仿宋_GB2312" w:hint="eastAsia"/>
          <w:sz w:val="28"/>
          <w:szCs w:val="28"/>
        </w:rPr>
        <w:t>接口</w:t>
      </w:r>
      <w:r>
        <w:rPr>
          <w:rFonts w:ascii="仿宋_GB2312" w:eastAsia="仿宋_GB2312"/>
          <w:sz w:val="28"/>
          <w:szCs w:val="28"/>
        </w:rPr>
        <w:t>设置</w:t>
      </w:r>
      <w:r>
        <w:rPr>
          <w:rFonts w:ascii="仿宋_GB2312" w:eastAsia="仿宋_GB2312" w:hint="eastAsia"/>
          <w:sz w:val="28"/>
          <w:szCs w:val="28"/>
        </w:rPr>
        <w:t>”，并将两张图片粘贴至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r>
        <w:rPr>
          <w:rFonts w:ascii="仿宋_GB2312" w:eastAsia="仿宋_GB2312" w:hint="eastAsia"/>
          <w:sz w:val="28"/>
          <w:szCs w:val="28"/>
        </w:rPr>
        <w:t xml:space="preserve"> </w:t>
      </w:r>
    </w:p>
    <w:p w:rsidR="008C16EC" w:rsidRDefault="006C0E55">
      <w:pPr>
        <w:spacing w:line="463" w:lineRule="auto"/>
        <w:ind w:right="141"/>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hint="eastAsia"/>
          <w:b/>
          <w:sz w:val="28"/>
          <w:szCs w:val="28"/>
        </w:rPr>
        <w:t xml:space="preserve">2.1 </w:t>
      </w:r>
      <w:r>
        <w:rPr>
          <w:rFonts w:ascii="仿宋_GB2312" w:eastAsia="仿宋_GB2312" w:hint="eastAsia"/>
          <w:b/>
          <w:sz w:val="28"/>
          <w:szCs w:val="28"/>
        </w:rPr>
        <w:t>本地局域</w:t>
      </w:r>
      <w:r>
        <w:rPr>
          <w:rFonts w:ascii="仿宋_GB2312" w:eastAsia="仿宋_GB2312"/>
          <w:b/>
          <w:sz w:val="28"/>
          <w:szCs w:val="28"/>
        </w:rPr>
        <w:t>网配置要求</w:t>
      </w:r>
    </w:p>
    <w:tbl>
      <w:tblPr>
        <w:tblW w:w="9783" w:type="dxa"/>
        <w:jc w:val="center"/>
        <w:tblLayout w:type="fixed"/>
        <w:tblCellMar>
          <w:right w:w="115" w:type="dxa"/>
        </w:tblCellMar>
        <w:tblLook w:val="04A0" w:firstRow="1" w:lastRow="0" w:firstColumn="1" w:lastColumn="0" w:noHBand="0" w:noVBand="1"/>
      </w:tblPr>
      <w:tblGrid>
        <w:gridCol w:w="930"/>
        <w:gridCol w:w="1851"/>
        <w:gridCol w:w="3501"/>
        <w:gridCol w:w="3501"/>
      </w:tblGrid>
      <w:tr w:rsidR="008C16EC">
        <w:trPr>
          <w:trHeight w:val="591"/>
          <w:jc w:val="center"/>
        </w:trPr>
        <w:tc>
          <w:tcPr>
            <w:tcW w:w="930"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spacing w:line="259" w:lineRule="auto"/>
              <w:ind w:left="6"/>
              <w:jc w:val="center"/>
              <w:rPr>
                <w:rFonts w:ascii="仿宋_GB2312" w:eastAsia="仿宋_GB2312"/>
                <w:b/>
                <w:sz w:val="24"/>
                <w:szCs w:val="24"/>
              </w:rPr>
            </w:pPr>
            <w:r>
              <w:rPr>
                <w:rFonts w:ascii="仿宋_GB2312" w:eastAsia="仿宋_GB2312"/>
                <w:b/>
                <w:sz w:val="24"/>
                <w:szCs w:val="24"/>
              </w:rPr>
              <w:t>序号</w:t>
            </w:r>
          </w:p>
        </w:tc>
        <w:tc>
          <w:tcPr>
            <w:tcW w:w="1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spacing w:line="259" w:lineRule="auto"/>
              <w:jc w:val="center"/>
              <w:rPr>
                <w:rFonts w:ascii="仿宋_GB2312" w:eastAsia="仿宋_GB2312"/>
                <w:b/>
                <w:sz w:val="24"/>
                <w:szCs w:val="24"/>
              </w:rPr>
            </w:pPr>
            <w:r>
              <w:rPr>
                <w:rFonts w:ascii="仿宋_GB2312" w:eastAsia="仿宋_GB2312"/>
                <w:b/>
                <w:sz w:val="24"/>
                <w:szCs w:val="24"/>
              </w:rPr>
              <w:t>设备</w:t>
            </w:r>
          </w:p>
        </w:tc>
        <w:tc>
          <w:tcPr>
            <w:tcW w:w="350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spacing w:line="259" w:lineRule="auto"/>
              <w:jc w:val="center"/>
              <w:rPr>
                <w:rFonts w:ascii="仿宋_GB2312" w:eastAsia="仿宋_GB2312"/>
                <w:b/>
                <w:sz w:val="24"/>
                <w:szCs w:val="24"/>
              </w:rPr>
            </w:pPr>
            <w:r>
              <w:rPr>
                <w:rFonts w:ascii="仿宋_GB2312" w:eastAsia="仿宋_GB2312"/>
                <w:b/>
                <w:sz w:val="24"/>
                <w:szCs w:val="24"/>
              </w:rPr>
              <w:t>参数值</w:t>
            </w:r>
          </w:p>
        </w:tc>
        <w:tc>
          <w:tcPr>
            <w:tcW w:w="350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spacing w:line="259" w:lineRule="auto"/>
              <w:jc w:val="center"/>
              <w:rPr>
                <w:rFonts w:ascii="仿宋_GB2312" w:eastAsia="仿宋_GB2312"/>
                <w:b/>
                <w:sz w:val="24"/>
                <w:szCs w:val="24"/>
              </w:rPr>
            </w:pPr>
            <w:r>
              <w:rPr>
                <w:rFonts w:ascii="仿宋_GB2312" w:eastAsia="仿宋_GB2312" w:hint="eastAsia"/>
                <w:b/>
                <w:sz w:val="24"/>
                <w:szCs w:val="24"/>
              </w:rPr>
              <w:t>示例</w:t>
            </w:r>
          </w:p>
        </w:tc>
      </w:tr>
      <w:tr w:rsidR="008C16EC">
        <w:trPr>
          <w:trHeight w:val="596"/>
          <w:jc w:val="center"/>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ind w:left="1"/>
              <w:jc w:val="center"/>
              <w:rPr>
                <w:rFonts w:ascii="仿宋_GB2312" w:eastAsia="仿宋_GB2312"/>
                <w:sz w:val="24"/>
                <w:szCs w:val="24"/>
              </w:rPr>
            </w:pPr>
            <w:r>
              <w:rPr>
                <w:rFonts w:ascii="仿宋_GB2312" w:eastAsia="仿宋_GB2312"/>
                <w:sz w:val="24"/>
                <w:szCs w:val="24"/>
              </w:rPr>
              <w:t>1</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W</w:t>
            </w:r>
            <w:r>
              <w:rPr>
                <w:rFonts w:ascii="仿宋_GB2312" w:eastAsia="仿宋_GB2312" w:hint="eastAsia"/>
                <w:sz w:val="24"/>
                <w:szCs w:val="24"/>
              </w:rPr>
              <w:t>i-Fi</w:t>
            </w:r>
            <w:r>
              <w:rPr>
                <w:rFonts w:ascii="仿宋_GB2312" w:eastAsia="仿宋_GB2312" w:hint="eastAsia"/>
                <w:sz w:val="24"/>
                <w:szCs w:val="24"/>
              </w:rPr>
              <w:t>名称</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Yoo</w:t>
            </w:r>
            <w:r>
              <w:rPr>
                <w:rFonts w:ascii="仿宋_GB2312" w:eastAsia="仿宋_GB2312" w:hint="eastAsia"/>
                <w:sz w:val="24"/>
                <w:szCs w:val="24"/>
              </w:rPr>
              <w:t>D</w:t>
            </w:r>
            <w:r>
              <w:rPr>
                <w:rFonts w:ascii="仿宋_GB2312" w:eastAsia="仿宋_GB2312"/>
                <w:sz w:val="24"/>
                <w:szCs w:val="24"/>
              </w:rPr>
              <w:t>ao_TXKZ</w:t>
            </w:r>
            <w:r>
              <w:rPr>
                <w:rFonts w:ascii="仿宋_GB2312" w:eastAsia="仿宋_GB2312" w:hint="eastAsia"/>
                <w:sz w:val="24"/>
                <w:szCs w:val="24"/>
              </w:rPr>
              <w:t>_</w:t>
            </w:r>
            <w:proofErr w:type="gramStart"/>
            <w:r>
              <w:rPr>
                <w:rFonts w:ascii="仿宋_GB2312" w:eastAsia="仿宋_GB2312" w:hint="eastAsia"/>
                <w:sz w:val="24"/>
                <w:szCs w:val="24"/>
              </w:rPr>
              <w:t>工位</w:t>
            </w:r>
            <w:r>
              <w:rPr>
                <w:rFonts w:ascii="仿宋_GB2312" w:eastAsia="仿宋_GB2312"/>
                <w:sz w:val="24"/>
                <w:szCs w:val="24"/>
              </w:rPr>
              <w:t>号</w:t>
            </w:r>
            <w:proofErr w:type="gramEnd"/>
          </w:p>
        </w:tc>
        <w:tc>
          <w:tcPr>
            <w:tcW w:w="3501"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99</w:t>
            </w:r>
            <w:r>
              <w:rPr>
                <w:rFonts w:ascii="仿宋_GB2312" w:eastAsia="仿宋_GB2312" w:hint="eastAsia"/>
                <w:sz w:val="24"/>
                <w:szCs w:val="24"/>
              </w:rPr>
              <w:t>号</w:t>
            </w:r>
            <w:r>
              <w:rPr>
                <w:rFonts w:ascii="仿宋_GB2312" w:eastAsia="仿宋_GB2312"/>
                <w:sz w:val="24"/>
                <w:szCs w:val="24"/>
              </w:rPr>
              <w:t>工位</w:t>
            </w:r>
            <w:r>
              <w:rPr>
                <w:rFonts w:ascii="仿宋_GB2312" w:eastAsia="仿宋_GB2312" w:hint="eastAsia"/>
                <w:sz w:val="24"/>
                <w:szCs w:val="24"/>
              </w:rPr>
              <w:t>：</w:t>
            </w:r>
            <w:r>
              <w:rPr>
                <w:rFonts w:ascii="仿宋_GB2312" w:eastAsia="仿宋_GB2312"/>
                <w:sz w:val="24"/>
                <w:szCs w:val="24"/>
              </w:rPr>
              <w:t>Yoo</w:t>
            </w:r>
            <w:r>
              <w:rPr>
                <w:rFonts w:ascii="仿宋_GB2312" w:eastAsia="仿宋_GB2312" w:hint="eastAsia"/>
                <w:sz w:val="24"/>
                <w:szCs w:val="24"/>
              </w:rPr>
              <w:t>D</w:t>
            </w:r>
            <w:r>
              <w:rPr>
                <w:rFonts w:ascii="仿宋_GB2312" w:eastAsia="仿宋_GB2312"/>
                <w:sz w:val="24"/>
                <w:szCs w:val="24"/>
              </w:rPr>
              <w:t>ao_TXKZ_99</w:t>
            </w:r>
          </w:p>
          <w:p w:rsidR="008C16EC" w:rsidRDefault="006C0E55">
            <w:pPr>
              <w:spacing w:line="259" w:lineRule="auto"/>
              <w:jc w:val="center"/>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号工位：</w:t>
            </w:r>
            <w:r>
              <w:rPr>
                <w:rFonts w:ascii="仿宋_GB2312" w:eastAsia="仿宋_GB2312"/>
                <w:sz w:val="24"/>
                <w:szCs w:val="24"/>
              </w:rPr>
              <w:t>Yoo</w:t>
            </w:r>
            <w:r>
              <w:rPr>
                <w:rFonts w:ascii="仿宋_GB2312" w:eastAsia="仿宋_GB2312" w:hint="eastAsia"/>
                <w:sz w:val="24"/>
                <w:szCs w:val="24"/>
              </w:rPr>
              <w:t>D</w:t>
            </w:r>
            <w:r>
              <w:rPr>
                <w:rFonts w:ascii="仿宋_GB2312" w:eastAsia="仿宋_GB2312"/>
                <w:sz w:val="24"/>
                <w:szCs w:val="24"/>
              </w:rPr>
              <w:t>ao_TXKZ_01</w:t>
            </w:r>
          </w:p>
          <w:p w:rsidR="008C16EC" w:rsidRDefault="006C0E55">
            <w:pPr>
              <w:spacing w:line="259" w:lineRule="auto"/>
              <w:jc w:val="center"/>
              <w:rPr>
                <w:rFonts w:ascii="仿宋_GB2312" w:eastAsia="仿宋_GB2312"/>
                <w:sz w:val="24"/>
                <w:szCs w:val="24"/>
              </w:rPr>
            </w:pP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sz w:val="24"/>
                <w:szCs w:val="24"/>
              </w:rPr>
              <w:t>&lt;10</w:t>
            </w:r>
            <w:r>
              <w:rPr>
                <w:rFonts w:ascii="仿宋_GB2312" w:eastAsia="仿宋_GB2312" w:hint="eastAsia"/>
                <w:sz w:val="24"/>
                <w:szCs w:val="24"/>
              </w:rPr>
              <w:t>时</w:t>
            </w:r>
            <w:r>
              <w:rPr>
                <w:rFonts w:ascii="仿宋_GB2312" w:eastAsia="仿宋_GB2312"/>
                <w:sz w:val="24"/>
                <w:szCs w:val="24"/>
              </w:rPr>
              <w:t>，十位用</w:t>
            </w:r>
            <w:r>
              <w:rPr>
                <w:rFonts w:ascii="仿宋_GB2312" w:eastAsia="仿宋_GB2312" w:hint="eastAsia"/>
                <w:sz w:val="24"/>
                <w:szCs w:val="24"/>
              </w:rPr>
              <w:t>0</w:t>
            </w:r>
            <w:r>
              <w:rPr>
                <w:rFonts w:ascii="仿宋_GB2312" w:eastAsia="仿宋_GB2312" w:hint="eastAsia"/>
                <w:sz w:val="24"/>
                <w:szCs w:val="24"/>
              </w:rPr>
              <w:t>填充</w:t>
            </w:r>
          </w:p>
        </w:tc>
      </w:tr>
      <w:tr w:rsidR="008C16EC">
        <w:trPr>
          <w:trHeight w:val="595"/>
          <w:jc w:val="center"/>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ind w:left="1"/>
              <w:jc w:val="center"/>
              <w:rPr>
                <w:rFonts w:ascii="仿宋_GB2312" w:eastAsia="仿宋_GB2312"/>
                <w:sz w:val="24"/>
                <w:szCs w:val="24"/>
              </w:rPr>
            </w:pPr>
            <w:r>
              <w:rPr>
                <w:rFonts w:ascii="仿宋_GB2312" w:eastAsia="仿宋_GB2312"/>
                <w:sz w:val="24"/>
                <w:szCs w:val="24"/>
              </w:rPr>
              <w:t>2</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W</w:t>
            </w:r>
            <w:r>
              <w:rPr>
                <w:rFonts w:ascii="仿宋_GB2312" w:eastAsia="仿宋_GB2312" w:hint="eastAsia"/>
                <w:sz w:val="24"/>
                <w:szCs w:val="24"/>
              </w:rPr>
              <w:t>i-Fi</w:t>
            </w:r>
            <w:r>
              <w:rPr>
                <w:rFonts w:ascii="仿宋_GB2312" w:eastAsia="仿宋_GB2312" w:hint="eastAsia"/>
                <w:sz w:val="24"/>
                <w:szCs w:val="24"/>
              </w:rPr>
              <w:t>密码</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自行设置（长度</w:t>
            </w:r>
            <w:r>
              <w:rPr>
                <w:rFonts w:ascii="仿宋_GB2312" w:eastAsia="仿宋_GB2312" w:hint="eastAsia"/>
                <w:sz w:val="24"/>
                <w:szCs w:val="24"/>
              </w:rPr>
              <w:t>&lt;=</w:t>
            </w:r>
            <w:r>
              <w:rPr>
                <w:rFonts w:ascii="仿宋_GB2312" w:eastAsia="仿宋_GB2312"/>
                <w:sz w:val="24"/>
                <w:szCs w:val="24"/>
              </w:rPr>
              <w:t>10</w:t>
            </w:r>
            <w:r>
              <w:rPr>
                <w:rFonts w:ascii="仿宋_GB2312" w:eastAsia="仿宋_GB2312"/>
                <w:sz w:val="24"/>
                <w:szCs w:val="24"/>
              </w:rPr>
              <w:t>位）</w:t>
            </w:r>
          </w:p>
        </w:tc>
        <w:tc>
          <w:tcPr>
            <w:tcW w:w="3501" w:type="dxa"/>
            <w:tcBorders>
              <w:top w:val="single" w:sz="4" w:space="0" w:color="000000"/>
              <w:left w:val="single" w:sz="4" w:space="0" w:color="000000"/>
              <w:bottom w:val="single" w:sz="4" w:space="0" w:color="000000"/>
              <w:right w:val="single" w:sz="4" w:space="0" w:color="000000"/>
            </w:tcBorders>
          </w:tcPr>
          <w:p w:rsidR="008C16EC" w:rsidRDefault="008C16EC">
            <w:pPr>
              <w:spacing w:line="259" w:lineRule="auto"/>
              <w:jc w:val="center"/>
              <w:rPr>
                <w:rFonts w:ascii="仿宋_GB2312" w:eastAsia="仿宋_GB2312"/>
                <w:sz w:val="24"/>
                <w:szCs w:val="24"/>
              </w:rPr>
            </w:pPr>
          </w:p>
        </w:tc>
      </w:tr>
      <w:tr w:rsidR="008C16EC">
        <w:trPr>
          <w:trHeight w:val="595"/>
          <w:jc w:val="center"/>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ind w:left="1"/>
              <w:jc w:val="center"/>
              <w:rPr>
                <w:rFonts w:ascii="仿宋_GB2312" w:eastAsia="仿宋_GB2312"/>
                <w:sz w:val="24"/>
                <w:szCs w:val="24"/>
              </w:rPr>
            </w:pPr>
            <w:r>
              <w:rPr>
                <w:rFonts w:ascii="仿宋_GB2312" w:eastAsia="仿宋_GB2312"/>
                <w:sz w:val="24"/>
                <w:szCs w:val="24"/>
              </w:rPr>
              <w:t>3</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hint="eastAsia"/>
                <w:sz w:val="24"/>
                <w:szCs w:val="24"/>
              </w:rPr>
              <w:t>安全模式</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WPA2PSK</w:t>
            </w:r>
          </w:p>
        </w:tc>
        <w:tc>
          <w:tcPr>
            <w:tcW w:w="3501" w:type="dxa"/>
            <w:tcBorders>
              <w:top w:val="single" w:sz="4" w:space="0" w:color="000000"/>
              <w:left w:val="single" w:sz="4" w:space="0" w:color="000000"/>
              <w:bottom w:val="single" w:sz="4" w:space="0" w:color="000000"/>
              <w:right w:val="single" w:sz="4" w:space="0" w:color="000000"/>
            </w:tcBorders>
          </w:tcPr>
          <w:p w:rsidR="008C16EC" w:rsidRDefault="008C16EC">
            <w:pPr>
              <w:spacing w:line="259" w:lineRule="auto"/>
              <w:jc w:val="center"/>
              <w:rPr>
                <w:rFonts w:ascii="仿宋_GB2312" w:eastAsia="仿宋_GB2312"/>
                <w:sz w:val="24"/>
                <w:szCs w:val="24"/>
              </w:rPr>
            </w:pPr>
          </w:p>
        </w:tc>
      </w:tr>
      <w:tr w:rsidR="008C16EC">
        <w:trPr>
          <w:trHeight w:val="598"/>
          <w:jc w:val="center"/>
        </w:trPr>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ind w:left="1"/>
              <w:jc w:val="center"/>
              <w:rPr>
                <w:rFonts w:ascii="仿宋_GB2312" w:eastAsia="仿宋_GB2312"/>
                <w:sz w:val="24"/>
                <w:szCs w:val="24"/>
              </w:rPr>
            </w:pPr>
            <w:r>
              <w:rPr>
                <w:rFonts w:ascii="仿宋_GB2312" w:eastAsia="仿宋_GB2312"/>
                <w:sz w:val="24"/>
                <w:szCs w:val="24"/>
              </w:rPr>
              <w:t>4</w:t>
            </w:r>
          </w:p>
        </w:tc>
        <w:tc>
          <w:tcPr>
            <w:tcW w:w="1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IP</w:t>
            </w:r>
            <w:r>
              <w:rPr>
                <w:rFonts w:ascii="仿宋_GB2312" w:eastAsia="仿宋_GB2312"/>
                <w:sz w:val="24"/>
                <w:szCs w:val="24"/>
              </w:rPr>
              <w:t>地址</w:t>
            </w:r>
          </w:p>
        </w:tc>
        <w:tc>
          <w:tcPr>
            <w:tcW w:w="35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176.128.</w:t>
            </w: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sz w:val="24"/>
                <w:szCs w:val="24"/>
              </w:rPr>
              <w:t>.99</w:t>
            </w:r>
          </w:p>
        </w:tc>
        <w:tc>
          <w:tcPr>
            <w:tcW w:w="3501"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259" w:lineRule="auto"/>
              <w:jc w:val="center"/>
              <w:rPr>
                <w:rFonts w:ascii="仿宋_GB2312" w:eastAsia="仿宋_GB2312"/>
                <w:sz w:val="24"/>
                <w:szCs w:val="24"/>
              </w:rPr>
            </w:pPr>
            <w:r>
              <w:rPr>
                <w:rFonts w:ascii="仿宋_GB2312" w:eastAsia="仿宋_GB2312"/>
                <w:sz w:val="24"/>
                <w:szCs w:val="24"/>
              </w:rPr>
              <w:t>99</w:t>
            </w:r>
            <w:r>
              <w:rPr>
                <w:rFonts w:ascii="仿宋_GB2312" w:eastAsia="仿宋_GB2312" w:hint="eastAsia"/>
                <w:sz w:val="24"/>
                <w:szCs w:val="24"/>
              </w:rPr>
              <w:t>号</w:t>
            </w:r>
            <w:r>
              <w:rPr>
                <w:rFonts w:ascii="仿宋_GB2312" w:eastAsia="仿宋_GB2312"/>
                <w:sz w:val="24"/>
                <w:szCs w:val="24"/>
              </w:rPr>
              <w:t>工位</w:t>
            </w:r>
            <w:r>
              <w:rPr>
                <w:rFonts w:ascii="仿宋_GB2312" w:eastAsia="仿宋_GB2312" w:hint="eastAsia"/>
                <w:sz w:val="24"/>
                <w:szCs w:val="24"/>
              </w:rPr>
              <w:t>：</w:t>
            </w:r>
            <w:r>
              <w:rPr>
                <w:rFonts w:ascii="仿宋_GB2312" w:eastAsia="仿宋_GB2312" w:hint="eastAsia"/>
                <w:sz w:val="24"/>
                <w:szCs w:val="24"/>
              </w:rPr>
              <w:t>176</w:t>
            </w:r>
            <w:r>
              <w:rPr>
                <w:rFonts w:ascii="仿宋_GB2312" w:eastAsia="仿宋_GB2312"/>
                <w:sz w:val="24"/>
                <w:szCs w:val="24"/>
              </w:rPr>
              <w:t>.128.99.99</w:t>
            </w:r>
          </w:p>
          <w:p w:rsidR="008C16EC" w:rsidRDefault="006C0E55">
            <w:pPr>
              <w:spacing w:line="259" w:lineRule="auto"/>
              <w:jc w:val="center"/>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号工位：</w:t>
            </w:r>
            <w:r>
              <w:rPr>
                <w:rFonts w:ascii="仿宋_GB2312" w:eastAsia="仿宋_GB2312" w:hint="eastAsia"/>
                <w:sz w:val="24"/>
                <w:szCs w:val="24"/>
              </w:rPr>
              <w:t>1</w:t>
            </w:r>
            <w:r>
              <w:rPr>
                <w:rFonts w:ascii="仿宋_GB2312" w:eastAsia="仿宋_GB2312"/>
                <w:sz w:val="24"/>
                <w:szCs w:val="24"/>
              </w:rPr>
              <w:t>76.128</w:t>
            </w:r>
            <w:r>
              <w:rPr>
                <w:rFonts w:ascii="仿宋_GB2312" w:eastAsia="仿宋_GB2312" w:hint="eastAsia"/>
                <w:sz w:val="24"/>
                <w:szCs w:val="24"/>
              </w:rPr>
              <w:t>.</w:t>
            </w:r>
            <w:r>
              <w:rPr>
                <w:rFonts w:ascii="仿宋_GB2312" w:eastAsia="仿宋_GB2312"/>
                <w:sz w:val="24"/>
                <w:szCs w:val="24"/>
              </w:rPr>
              <w:t>1.99</w:t>
            </w:r>
          </w:p>
        </w:tc>
      </w:tr>
    </w:tbl>
    <w:p w:rsidR="008C16EC" w:rsidRDefault="006C0E55">
      <w:pPr>
        <w:rPr>
          <w:rFonts w:ascii="仿宋_GB2312" w:eastAsia="仿宋_GB2312"/>
          <w:sz w:val="28"/>
          <w:szCs w:val="28"/>
        </w:rPr>
      </w:pPr>
      <w:r>
        <w:rPr>
          <w:rFonts w:ascii="仿宋_GB2312" w:eastAsia="仿宋_GB2312"/>
          <w:sz w:val="28"/>
          <w:szCs w:val="28"/>
        </w:rPr>
        <w:tab/>
        <w:t xml:space="preserve"> 2</w:t>
      </w:r>
      <w:r>
        <w:rPr>
          <w:rFonts w:ascii="仿宋_GB2312" w:eastAsia="仿宋_GB2312" w:hint="eastAsia"/>
          <w:sz w:val="28"/>
          <w:szCs w:val="28"/>
        </w:rPr>
        <w:t>．</w:t>
      </w:r>
      <w:r>
        <w:rPr>
          <w:rFonts w:ascii="仿宋_GB2312" w:eastAsia="仿宋_GB2312"/>
          <w:sz w:val="28"/>
          <w:szCs w:val="28"/>
        </w:rPr>
        <w:t>平台局域网搭建</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在通信</w:t>
      </w:r>
      <w:r>
        <w:rPr>
          <w:rFonts w:ascii="仿宋_GB2312" w:eastAsia="仿宋_GB2312"/>
          <w:sz w:val="28"/>
          <w:szCs w:val="28"/>
        </w:rPr>
        <w:t>与控制</w:t>
      </w:r>
      <w:r>
        <w:rPr>
          <w:rFonts w:ascii="仿宋_GB2312" w:eastAsia="仿宋_GB2312" w:hint="eastAsia"/>
          <w:sz w:val="28"/>
          <w:szCs w:val="28"/>
        </w:rPr>
        <w:t>系统集成</w:t>
      </w:r>
      <w:r>
        <w:rPr>
          <w:rFonts w:ascii="仿宋_GB2312" w:eastAsia="仿宋_GB2312"/>
          <w:sz w:val="28"/>
          <w:szCs w:val="28"/>
        </w:rPr>
        <w:t>与维护</w:t>
      </w:r>
      <w:r>
        <w:rPr>
          <w:rFonts w:ascii="仿宋_GB2312" w:eastAsia="仿宋_GB2312" w:hint="eastAsia"/>
          <w:sz w:val="28"/>
          <w:szCs w:val="28"/>
        </w:rPr>
        <w:t>平台中，搭建局域网，并对各终端设备的无线网络进行连接和配置。按照表</w:t>
      </w:r>
      <w:r>
        <w:rPr>
          <w:rFonts w:ascii="仿宋_GB2312" w:eastAsia="仿宋_GB2312" w:hint="eastAsia"/>
          <w:sz w:val="28"/>
          <w:szCs w:val="28"/>
        </w:rPr>
        <w:t>2.2</w:t>
      </w:r>
      <w:r>
        <w:rPr>
          <w:rFonts w:ascii="仿宋_GB2312" w:eastAsia="仿宋_GB2312" w:hint="eastAsia"/>
          <w:sz w:val="28"/>
          <w:szCs w:val="28"/>
        </w:rPr>
        <w:t>所示</w:t>
      </w:r>
      <w:r>
        <w:rPr>
          <w:rFonts w:ascii="仿宋_GB2312" w:eastAsia="仿宋_GB2312" w:hint="eastAsia"/>
          <w:sz w:val="28"/>
          <w:szCs w:val="28"/>
        </w:rPr>
        <w:t>IP</w:t>
      </w:r>
      <w:r>
        <w:rPr>
          <w:rFonts w:ascii="仿宋_GB2312" w:eastAsia="仿宋_GB2312" w:hint="eastAsia"/>
          <w:sz w:val="28"/>
          <w:szCs w:val="28"/>
        </w:rPr>
        <w:t>地址规划表，组建局域网络。将</w:t>
      </w:r>
      <w:r>
        <w:rPr>
          <w:rFonts w:ascii="仿宋_GB2312" w:eastAsia="仿宋_GB2312"/>
          <w:sz w:val="28"/>
          <w:szCs w:val="28"/>
        </w:rPr>
        <w:t>控制中心</w:t>
      </w:r>
      <w:r>
        <w:rPr>
          <w:rFonts w:ascii="仿宋_GB2312" w:eastAsia="仿宋_GB2312" w:hint="eastAsia"/>
          <w:sz w:val="28"/>
          <w:szCs w:val="28"/>
        </w:rPr>
        <w:t>“</w:t>
      </w:r>
      <w:r>
        <w:rPr>
          <w:rFonts w:ascii="仿宋_GB2312" w:eastAsia="仿宋_GB2312"/>
          <w:sz w:val="28"/>
          <w:szCs w:val="28"/>
        </w:rPr>
        <w:t>无线</w:t>
      </w:r>
      <w:r>
        <w:rPr>
          <w:rFonts w:ascii="仿宋_GB2312" w:eastAsia="仿宋_GB2312" w:hint="eastAsia"/>
          <w:sz w:val="28"/>
          <w:szCs w:val="28"/>
        </w:rPr>
        <w:t>网络</w:t>
      </w:r>
      <w:r>
        <w:rPr>
          <w:rFonts w:ascii="仿宋_GB2312" w:eastAsia="仿宋_GB2312"/>
          <w:sz w:val="28"/>
          <w:szCs w:val="28"/>
        </w:rPr>
        <w:t>连接详细信息</w:t>
      </w:r>
      <w:r>
        <w:rPr>
          <w:rFonts w:ascii="仿宋_GB2312" w:eastAsia="仿宋_GB2312" w:hint="eastAsia"/>
          <w:sz w:val="28"/>
          <w:szCs w:val="28"/>
        </w:rPr>
        <w:t>”窗口</w:t>
      </w:r>
      <w:r>
        <w:rPr>
          <w:rFonts w:ascii="仿宋_GB2312" w:eastAsia="仿宋_GB2312"/>
          <w:sz w:val="28"/>
          <w:szCs w:val="28"/>
        </w:rPr>
        <w:t>进行截图，</w:t>
      </w:r>
      <w:r>
        <w:rPr>
          <w:rFonts w:ascii="仿宋_GB2312" w:eastAsia="仿宋_GB2312" w:hint="eastAsia"/>
          <w:sz w:val="28"/>
          <w:szCs w:val="28"/>
        </w:rPr>
        <w:t>图片命名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hint="eastAsia"/>
          <w:sz w:val="28"/>
          <w:szCs w:val="28"/>
        </w:rPr>
        <w:t>2</w:t>
      </w:r>
      <w:r>
        <w:rPr>
          <w:rFonts w:ascii="仿宋_GB2312" w:eastAsia="仿宋_GB2312"/>
          <w:sz w:val="28"/>
          <w:szCs w:val="28"/>
        </w:rPr>
        <w:t>-3-</w:t>
      </w:r>
      <w:r>
        <w:rPr>
          <w:rFonts w:ascii="仿宋_GB2312" w:eastAsia="仿宋_GB2312" w:hint="eastAsia"/>
          <w:sz w:val="28"/>
          <w:szCs w:val="28"/>
        </w:rPr>
        <w:t>控制中心</w:t>
      </w:r>
      <w:r>
        <w:rPr>
          <w:rFonts w:ascii="仿宋_GB2312" w:eastAsia="仿宋_GB2312" w:hint="eastAsia"/>
          <w:sz w:val="28"/>
          <w:szCs w:val="28"/>
        </w:rPr>
        <w:t>IP</w:t>
      </w:r>
      <w:r>
        <w:rPr>
          <w:rFonts w:ascii="仿宋_GB2312" w:eastAsia="仿宋_GB2312" w:hint="eastAsia"/>
          <w:sz w:val="28"/>
          <w:szCs w:val="28"/>
        </w:rPr>
        <w:t>地址”</w:t>
      </w:r>
      <w:r>
        <w:rPr>
          <w:rFonts w:ascii="仿宋_GB2312" w:eastAsia="仿宋_GB2312"/>
          <w:sz w:val="28"/>
          <w:szCs w:val="28"/>
        </w:rPr>
        <w:t>，</w:t>
      </w:r>
      <w:r>
        <w:rPr>
          <w:rFonts w:ascii="仿宋_GB2312" w:eastAsia="仿宋_GB2312" w:hint="eastAsia"/>
          <w:sz w:val="28"/>
          <w:szCs w:val="28"/>
        </w:rPr>
        <w:t>进入列控</w:t>
      </w:r>
      <w:r>
        <w:rPr>
          <w:rFonts w:ascii="仿宋_GB2312" w:eastAsia="仿宋_GB2312"/>
          <w:sz w:val="28"/>
          <w:szCs w:val="28"/>
        </w:rPr>
        <w:t>中心</w:t>
      </w:r>
      <w:r>
        <w:rPr>
          <w:rFonts w:ascii="仿宋_GB2312" w:eastAsia="仿宋_GB2312" w:hint="eastAsia"/>
          <w:sz w:val="28"/>
          <w:szCs w:val="28"/>
        </w:rPr>
        <w:t>-&gt;</w:t>
      </w:r>
      <w:r>
        <w:rPr>
          <w:rFonts w:ascii="仿宋_GB2312" w:eastAsia="仿宋_GB2312" w:hint="eastAsia"/>
          <w:sz w:val="28"/>
          <w:szCs w:val="28"/>
        </w:rPr>
        <w:t>设置</w:t>
      </w:r>
      <w:r>
        <w:rPr>
          <w:rFonts w:ascii="仿宋_GB2312" w:eastAsia="仿宋_GB2312"/>
          <w:sz w:val="28"/>
          <w:szCs w:val="28"/>
        </w:rPr>
        <w:t>-&gt;</w:t>
      </w:r>
      <w:r>
        <w:rPr>
          <w:rFonts w:ascii="仿宋_GB2312" w:eastAsia="仿宋_GB2312" w:hint="eastAsia"/>
          <w:sz w:val="28"/>
          <w:szCs w:val="28"/>
        </w:rPr>
        <w:t>WLAN</w:t>
      </w:r>
      <w:r>
        <w:rPr>
          <w:rFonts w:ascii="仿宋_GB2312" w:eastAsia="仿宋_GB2312" w:hint="eastAsia"/>
          <w:sz w:val="28"/>
          <w:szCs w:val="28"/>
        </w:rPr>
        <w:t>，点击平台对应</w:t>
      </w:r>
      <w:r>
        <w:rPr>
          <w:rFonts w:ascii="仿宋_GB2312" w:eastAsia="仿宋_GB2312"/>
          <w:sz w:val="28"/>
          <w:szCs w:val="28"/>
        </w:rPr>
        <w:t>的</w:t>
      </w:r>
      <w:r>
        <w:rPr>
          <w:rFonts w:ascii="仿宋_GB2312" w:eastAsia="仿宋_GB2312"/>
          <w:sz w:val="28"/>
          <w:szCs w:val="28"/>
        </w:rPr>
        <w:t>W</w:t>
      </w:r>
      <w:r>
        <w:rPr>
          <w:rFonts w:ascii="仿宋_GB2312" w:eastAsia="仿宋_GB2312" w:hint="eastAsia"/>
          <w:sz w:val="28"/>
          <w:szCs w:val="28"/>
        </w:rPr>
        <w:t>i-Fi</w:t>
      </w:r>
      <w:r>
        <w:rPr>
          <w:rFonts w:ascii="仿宋_GB2312" w:eastAsia="仿宋_GB2312" w:hint="eastAsia"/>
          <w:sz w:val="28"/>
          <w:szCs w:val="28"/>
        </w:rPr>
        <w:t>名称后，通过</w:t>
      </w:r>
      <w:r>
        <w:rPr>
          <w:rFonts w:ascii="仿宋_GB2312" w:eastAsia="仿宋_GB2312"/>
          <w:sz w:val="28"/>
          <w:szCs w:val="28"/>
        </w:rPr>
        <w:t>适当操作，</w:t>
      </w:r>
      <w:r>
        <w:rPr>
          <w:rFonts w:ascii="仿宋_GB2312" w:eastAsia="仿宋_GB2312" w:hint="eastAsia"/>
          <w:sz w:val="28"/>
          <w:szCs w:val="28"/>
        </w:rPr>
        <w:t>将</w:t>
      </w:r>
      <w:proofErr w:type="gramStart"/>
      <w:r>
        <w:rPr>
          <w:rFonts w:ascii="仿宋_GB2312" w:eastAsia="仿宋_GB2312"/>
          <w:sz w:val="28"/>
          <w:szCs w:val="28"/>
        </w:rPr>
        <w:t>包</w:t>
      </w:r>
      <w:r>
        <w:rPr>
          <w:rFonts w:ascii="仿宋_GB2312" w:eastAsia="仿宋_GB2312"/>
          <w:sz w:val="28"/>
          <w:szCs w:val="28"/>
        </w:rPr>
        <w:lastRenderedPageBreak/>
        <w:t>含列控中心</w:t>
      </w:r>
      <w:proofErr w:type="gramEnd"/>
      <w:r>
        <w:rPr>
          <w:rFonts w:ascii="仿宋_GB2312" w:eastAsia="仿宋_GB2312"/>
          <w:sz w:val="28"/>
          <w:szCs w:val="28"/>
        </w:rPr>
        <w:t>IP</w:t>
      </w:r>
      <w:r>
        <w:rPr>
          <w:rFonts w:ascii="仿宋_GB2312" w:eastAsia="仿宋_GB2312" w:hint="eastAsia"/>
          <w:sz w:val="28"/>
          <w:szCs w:val="28"/>
        </w:rPr>
        <w:t>地址</w:t>
      </w:r>
      <w:r>
        <w:rPr>
          <w:rFonts w:ascii="仿宋_GB2312" w:eastAsia="仿宋_GB2312"/>
          <w:sz w:val="28"/>
          <w:szCs w:val="28"/>
        </w:rPr>
        <w:t>的</w:t>
      </w:r>
      <w:r>
        <w:rPr>
          <w:rFonts w:ascii="仿宋_GB2312" w:eastAsia="仿宋_GB2312" w:hint="eastAsia"/>
          <w:sz w:val="28"/>
          <w:szCs w:val="28"/>
        </w:rPr>
        <w:t>界面</w:t>
      </w:r>
      <w:r>
        <w:rPr>
          <w:rFonts w:ascii="仿宋_GB2312" w:eastAsia="仿宋_GB2312"/>
          <w:sz w:val="28"/>
          <w:szCs w:val="28"/>
        </w:rPr>
        <w:t>进行截图，</w:t>
      </w:r>
      <w:r>
        <w:rPr>
          <w:rFonts w:ascii="仿宋_GB2312" w:eastAsia="仿宋_GB2312" w:hint="eastAsia"/>
          <w:sz w:val="28"/>
          <w:szCs w:val="28"/>
        </w:rPr>
        <w:t>图片</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hint="eastAsia"/>
          <w:sz w:val="28"/>
          <w:szCs w:val="28"/>
        </w:rPr>
        <w:t>2</w:t>
      </w:r>
      <w:r>
        <w:rPr>
          <w:rFonts w:ascii="仿宋_GB2312" w:eastAsia="仿宋_GB2312"/>
          <w:sz w:val="28"/>
          <w:szCs w:val="28"/>
        </w:rPr>
        <w:t>-4-</w:t>
      </w:r>
      <w:r>
        <w:rPr>
          <w:rFonts w:ascii="仿宋_GB2312" w:eastAsia="仿宋_GB2312" w:hint="eastAsia"/>
          <w:sz w:val="28"/>
          <w:szCs w:val="28"/>
        </w:rPr>
        <w:t>列控中心</w:t>
      </w:r>
      <w:r>
        <w:rPr>
          <w:rFonts w:ascii="仿宋_GB2312" w:eastAsia="仿宋_GB2312" w:hint="eastAsia"/>
          <w:sz w:val="28"/>
          <w:szCs w:val="28"/>
        </w:rPr>
        <w:t>IP</w:t>
      </w:r>
      <w:r>
        <w:rPr>
          <w:rFonts w:ascii="仿宋_GB2312" w:eastAsia="仿宋_GB2312" w:hint="eastAsia"/>
          <w:sz w:val="28"/>
          <w:szCs w:val="28"/>
        </w:rPr>
        <w:t>地址”</w:t>
      </w:r>
      <w:r>
        <w:rPr>
          <w:rFonts w:ascii="仿宋_GB2312" w:eastAsia="仿宋_GB2312"/>
          <w:sz w:val="28"/>
          <w:szCs w:val="28"/>
        </w:rPr>
        <w:t>，</w:t>
      </w:r>
      <w:r>
        <w:rPr>
          <w:rFonts w:ascii="仿宋_GB2312" w:eastAsia="仿宋_GB2312" w:hint="eastAsia"/>
          <w:sz w:val="28"/>
          <w:szCs w:val="28"/>
        </w:rPr>
        <w:t>将附加电脑“</w:t>
      </w:r>
      <w:r>
        <w:rPr>
          <w:rFonts w:ascii="仿宋_GB2312" w:eastAsia="仿宋_GB2312"/>
          <w:sz w:val="28"/>
          <w:szCs w:val="28"/>
        </w:rPr>
        <w:t>无线</w:t>
      </w:r>
      <w:r>
        <w:rPr>
          <w:rFonts w:ascii="仿宋_GB2312" w:eastAsia="仿宋_GB2312" w:hint="eastAsia"/>
          <w:sz w:val="28"/>
          <w:szCs w:val="28"/>
        </w:rPr>
        <w:t>网络</w:t>
      </w:r>
      <w:r>
        <w:rPr>
          <w:rFonts w:ascii="仿宋_GB2312" w:eastAsia="仿宋_GB2312"/>
          <w:sz w:val="28"/>
          <w:szCs w:val="28"/>
        </w:rPr>
        <w:t>连接详细信息</w:t>
      </w:r>
      <w:r>
        <w:rPr>
          <w:rFonts w:ascii="仿宋_GB2312" w:eastAsia="仿宋_GB2312" w:hint="eastAsia"/>
          <w:sz w:val="28"/>
          <w:szCs w:val="28"/>
        </w:rPr>
        <w:t>”</w:t>
      </w:r>
      <w:r>
        <w:rPr>
          <w:rFonts w:ascii="仿宋_GB2312" w:eastAsia="仿宋_GB2312"/>
          <w:sz w:val="28"/>
          <w:szCs w:val="28"/>
        </w:rPr>
        <w:t>进行截图，</w:t>
      </w:r>
      <w:r>
        <w:rPr>
          <w:rFonts w:ascii="仿宋_GB2312" w:eastAsia="仿宋_GB2312" w:hint="eastAsia"/>
          <w:sz w:val="28"/>
          <w:szCs w:val="28"/>
        </w:rPr>
        <w:t>图片命名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附加电脑</w:t>
      </w:r>
      <w:r>
        <w:rPr>
          <w:rFonts w:ascii="仿宋_GB2312" w:eastAsia="仿宋_GB2312" w:hint="eastAsia"/>
          <w:sz w:val="28"/>
          <w:szCs w:val="28"/>
        </w:rPr>
        <w:t>IP</w:t>
      </w:r>
      <w:r>
        <w:rPr>
          <w:rFonts w:ascii="仿宋_GB2312" w:eastAsia="仿宋_GB2312" w:hint="eastAsia"/>
          <w:sz w:val="28"/>
          <w:szCs w:val="28"/>
        </w:rPr>
        <w:t>地址”，</w:t>
      </w:r>
      <w:r>
        <w:rPr>
          <w:rFonts w:ascii="仿宋_GB2312" w:eastAsia="仿宋_GB2312" w:hint="eastAsia"/>
          <w:sz w:val="28"/>
          <w:szCs w:val="28"/>
        </w:rPr>
        <w:t xml:space="preserve"> </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任务二”中，并将图片粘贴至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r>
        <w:rPr>
          <w:rFonts w:ascii="仿宋_GB2312" w:eastAsia="仿宋_GB2312" w:hint="eastAsia"/>
          <w:sz w:val="28"/>
          <w:szCs w:val="28"/>
        </w:rPr>
        <w:t>（要求图片包含完整的</w:t>
      </w:r>
      <w:r>
        <w:rPr>
          <w:rFonts w:ascii="仿宋_GB2312" w:eastAsia="仿宋_GB2312" w:hint="eastAsia"/>
          <w:sz w:val="28"/>
          <w:szCs w:val="28"/>
        </w:rPr>
        <w:t>IP</w:t>
      </w:r>
      <w:r>
        <w:rPr>
          <w:rFonts w:ascii="仿宋_GB2312" w:eastAsia="仿宋_GB2312" w:hint="eastAsia"/>
          <w:sz w:val="28"/>
          <w:szCs w:val="28"/>
        </w:rPr>
        <w:t>地址信息）</w:t>
      </w:r>
    </w:p>
    <w:p w:rsidR="008C16EC" w:rsidRDefault="006C0E55">
      <w:pPr>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 xml:space="preserve">2.2 </w:t>
      </w:r>
      <w:r>
        <w:rPr>
          <w:rFonts w:ascii="仿宋_GB2312" w:eastAsia="仿宋_GB2312" w:hint="eastAsia"/>
          <w:b/>
          <w:sz w:val="28"/>
          <w:szCs w:val="28"/>
        </w:rPr>
        <w:t>按照</w:t>
      </w:r>
      <w:r>
        <w:rPr>
          <w:rFonts w:ascii="仿宋_GB2312" w:eastAsia="仿宋_GB2312"/>
          <w:b/>
          <w:sz w:val="28"/>
          <w:szCs w:val="28"/>
        </w:rPr>
        <w:t xml:space="preserve">IP </w:t>
      </w:r>
      <w:r>
        <w:rPr>
          <w:rFonts w:ascii="仿宋_GB2312" w:eastAsia="仿宋_GB2312" w:hint="eastAsia"/>
          <w:b/>
          <w:sz w:val="28"/>
          <w:szCs w:val="28"/>
        </w:rPr>
        <w:t>地址规划组建局域网</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6"/>
        <w:gridCol w:w="1548"/>
        <w:gridCol w:w="2169"/>
        <w:gridCol w:w="2956"/>
      </w:tblGrid>
      <w:tr w:rsidR="008C16EC">
        <w:trPr>
          <w:trHeight w:val="640"/>
          <w:jc w:val="center"/>
        </w:trPr>
        <w:tc>
          <w:tcPr>
            <w:tcW w:w="2536"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spacing w:line="560" w:lineRule="exact"/>
              <w:ind w:left="368"/>
              <w:jc w:val="center"/>
              <w:rPr>
                <w:rFonts w:ascii="仿宋_GB2312" w:eastAsia="仿宋_GB2312"/>
                <w:b/>
                <w:sz w:val="24"/>
                <w:szCs w:val="24"/>
              </w:rPr>
            </w:pPr>
            <w:r>
              <w:rPr>
                <w:rFonts w:ascii="仿宋_GB2312" w:eastAsia="仿宋_GB2312" w:hint="eastAsia"/>
                <w:b/>
                <w:sz w:val="24"/>
                <w:szCs w:val="24"/>
              </w:rPr>
              <w:t>设备</w:t>
            </w:r>
          </w:p>
        </w:tc>
        <w:tc>
          <w:tcPr>
            <w:tcW w:w="1548"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spacing w:line="560" w:lineRule="exact"/>
              <w:jc w:val="center"/>
              <w:rPr>
                <w:rFonts w:ascii="仿宋_GB2312" w:eastAsia="仿宋_GB2312"/>
                <w:b/>
                <w:sz w:val="24"/>
                <w:szCs w:val="24"/>
              </w:rPr>
            </w:pPr>
            <w:r>
              <w:rPr>
                <w:rFonts w:ascii="仿宋_GB2312" w:eastAsia="仿宋_GB2312" w:hint="eastAsia"/>
                <w:b/>
                <w:sz w:val="24"/>
                <w:szCs w:val="24"/>
              </w:rPr>
              <w:t>设备接口</w:t>
            </w:r>
          </w:p>
        </w:tc>
        <w:tc>
          <w:tcPr>
            <w:tcW w:w="216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spacing w:line="560" w:lineRule="exact"/>
              <w:ind w:left="368"/>
              <w:jc w:val="center"/>
              <w:rPr>
                <w:rFonts w:ascii="仿宋_GB2312" w:eastAsia="仿宋_GB2312"/>
                <w:b/>
                <w:sz w:val="24"/>
                <w:szCs w:val="24"/>
              </w:rPr>
            </w:pPr>
            <w:r>
              <w:rPr>
                <w:rFonts w:ascii="仿宋_GB2312" w:eastAsia="仿宋_GB2312" w:hint="eastAsia"/>
                <w:b/>
                <w:sz w:val="24"/>
                <w:szCs w:val="24"/>
              </w:rPr>
              <w:t>IP</w:t>
            </w:r>
            <w:r>
              <w:rPr>
                <w:rFonts w:ascii="仿宋_GB2312" w:eastAsia="仿宋_GB2312" w:hint="eastAsia"/>
                <w:b/>
                <w:sz w:val="24"/>
                <w:szCs w:val="24"/>
              </w:rPr>
              <w:t>地址</w:t>
            </w:r>
          </w:p>
        </w:tc>
        <w:tc>
          <w:tcPr>
            <w:tcW w:w="2956"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spacing w:line="560" w:lineRule="exact"/>
              <w:ind w:left="368"/>
              <w:jc w:val="center"/>
              <w:rPr>
                <w:rFonts w:ascii="仿宋_GB2312" w:eastAsia="仿宋_GB2312"/>
                <w:b/>
                <w:sz w:val="24"/>
                <w:szCs w:val="24"/>
              </w:rPr>
            </w:pPr>
            <w:r>
              <w:rPr>
                <w:rFonts w:ascii="仿宋_GB2312" w:eastAsia="仿宋_GB2312" w:hint="eastAsia"/>
                <w:b/>
                <w:sz w:val="24"/>
                <w:szCs w:val="24"/>
              </w:rPr>
              <w:t>备注</w:t>
            </w:r>
          </w:p>
        </w:tc>
      </w:tr>
      <w:tr w:rsidR="008C16EC">
        <w:trPr>
          <w:trHeight w:val="287"/>
          <w:jc w:val="center"/>
        </w:trPr>
        <w:tc>
          <w:tcPr>
            <w:tcW w:w="2536"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spacing w:line="560" w:lineRule="exact"/>
              <w:jc w:val="center"/>
              <w:rPr>
                <w:rFonts w:ascii="仿宋_GB2312" w:eastAsia="仿宋_GB2312"/>
                <w:sz w:val="24"/>
                <w:szCs w:val="24"/>
              </w:rPr>
            </w:pPr>
            <w:r>
              <w:rPr>
                <w:rFonts w:ascii="仿宋_GB2312" w:eastAsia="仿宋_GB2312" w:hint="eastAsia"/>
                <w:sz w:val="24"/>
                <w:szCs w:val="24"/>
              </w:rPr>
              <w:t>控制中心</w:t>
            </w:r>
          </w:p>
        </w:tc>
        <w:tc>
          <w:tcPr>
            <w:tcW w:w="1548"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spacing w:line="560" w:lineRule="exact"/>
              <w:jc w:val="center"/>
              <w:rPr>
                <w:rFonts w:ascii="仿宋_GB2312" w:eastAsia="仿宋_GB2312"/>
                <w:sz w:val="24"/>
                <w:szCs w:val="24"/>
              </w:rPr>
            </w:pPr>
            <w:r>
              <w:rPr>
                <w:rFonts w:ascii="仿宋_GB2312" w:eastAsia="仿宋_GB2312" w:hint="eastAsia"/>
                <w:sz w:val="24"/>
                <w:szCs w:val="24"/>
              </w:rPr>
              <w:t>WIFI</w:t>
            </w:r>
          </w:p>
        </w:tc>
        <w:tc>
          <w:tcPr>
            <w:tcW w:w="2169"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spacing w:line="560" w:lineRule="exact"/>
              <w:jc w:val="center"/>
              <w:rPr>
                <w:rFonts w:ascii="仿宋_GB2312" w:eastAsia="仿宋_GB2312"/>
                <w:sz w:val="24"/>
                <w:szCs w:val="24"/>
              </w:rPr>
            </w:pPr>
            <w:r>
              <w:rPr>
                <w:rFonts w:ascii="仿宋_GB2312" w:eastAsia="仿宋_GB2312" w:hint="eastAsia"/>
                <w:sz w:val="24"/>
                <w:szCs w:val="24"/>
              </w:rPr>
              <w:t xml:space="preserve">176.128. </w:t>
            </w: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hint="eastAsia"/>
                <w:sz w:val="24"/>
                <w:szCs w:val="24"/>
              </w:rPr>
              <w:t>.3</w:t>
            </w:r>
          </w:p>
        </w:tc>
        <w:tc>
          <w:tcPr>
            <w:tcW w:w="2956"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spacing w:line="560" w:lineRule="exact"/>
              <w:rPr>
                <w:rFonts w:ascii="仿宋_GB2312" w:eastAsia="仿宋_GB2312"/>
                <w:sz w:val="24"/>
                <w:szCs w:val="24"/>
              </w:rPr>
            </w:pP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sz w:val="24"/>
                <w:szCs w:val="24"/>
              </w:rPr>
              <w:t>&lt;10</w:t>
            </w:r>
            <w:r>
              <w:rPr>
                <w:rFonts w:ascii="仿宋_GB2312" w:eastAsia="仿宋_GB2312" w:hint="eastAsia"/>
                <w:sz w:val="24"/>
                <w:szCs w:val="24"/>
              </w:rPr>
              <w:t>时</w:t>
            </w:r>
            <w:r>
              <w:rPr>
                <w:rFonts w:ascii="仿宋_GB2312" w:eastAsia="仿宋_GB2312"/>
                <w:sz w:val="24"/>
                <w:szCs w:val="24"/>
              </w:rPr>
              <w:t>，十位用</w:t>
            </w:r>
            <w:r>
              <w:rPr>
                <w:rFonts w:ascii="仿宋_GB2312" w:eastAsia="仿宋_GB2312" w:hint="eastAsia"/>
                <w:sz w:val="24"/>
                <w:szCs w:val="24"/>
              </w:rPr>
              <w:t>0</w:t>
            </w:r>
            <w:r>
              <w:rPr>
                <w:rFonts w:ascii="仿宋_GB2312" w:eastAsia="仿宋_GB2312" w:hint="eastAsia"/>
                <w:sz w:val="24"/>
                <w:szCs w:val="24"/>
              </w:rPr>
              <w:t>填充</w:t>
            </w:r>
          </w:p>
        </w:tc>
      </w:tr>
      <w:tr w:rsidR="008C16EC">
        <w:trPr>
          <w:trHeight w:val="411"/>
          <w:jc w:val="center"/>
        </w:trPr>
        <w:tc>
          <w:tcPr>
            <w:tcW w:w="2536"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proofErr w:type="gramStart"/>
            <w:r>
              <w:rPr>
                <w:rFonts w:ascii="仿宋_GB2312" w:eastAsia="仿宋_GB2312" w:hint="eastAsia"/>
                <w:sz w:val="24"/>
                <w:szCs w:val="24"/>
              </w:rPr>
              <w:t>列控中心</w:t>
            </w:r>
            <w:proofErr w:type="gramEnd"/>
          </w:p>
        </w:tc>
        <w:tc>
          <w:tcPr>
            <w:tcW w:w="1548"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r>
              <w:rPr>
                <w:rFonts w:ascii="仿宋_GB2312" w:eastAsia="仿宋_GB2312" w:hint="eastAsia"/>
                <w:sz w:val="24"/>
                <w:szCs w:val="24"/>
              </w:rPr>
              <w:t>WIFI</w:t>
            </w:r>
          </w:p>
        </w:tc>
        <w:tc>
          <w:tcPr>
            <w:tcW w:w="2169"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r>
              <w:rPr>
                <w:rFonts w:ascii="仿宋_GB2312" w:eastAsia="仿宋_GB2312" w:hint="eastAsia"/>
                <w:sz w:val="24"/>
                <w:szCs w:val="24"/>
              </w:rPr>
              <w:t xml:space="preserve">176.128. </w:t>
            </w: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hint="eastAsia"/>
                <w:sz w:val="24"/>
                <w:szCs w:val="24"/>
              </w:rPr>
              <w:t>.</w:t>
            </w:r>
            <w:r>
              <w:rPr>
                <w:rFonts w:ascii="仿宋_GB2312" w:eastAsia="仿宋_GB2312"/>
                <w:sz w:val="24"/>
                <w:szCs w:val="24"/>
              </w:rPr>
              <w:t>4</w:t>
            </w:r>
          </w:p>
        </w:tc>
        <w:tc>
          <w:tcPr>
            <w:tcW w:w="2956" w:type="dxa"/>
            <w:tcBorders>
              <w:top w:val="single" w:sz="4" w:space="0" w:color="000000"/>
              <w:left w:val="single" w:sz="4" w:space="0" w:color="000000"/>
              <w:bottom w:val="single" w:sz="4" w:space="0" w:color="000000"/>
              <w:right w:val="single" w:sz="4" w:space="0" w:color="000000"/>
            </w:tcBorders>
            <w:vAlign w:val="center"/>
          </w:tcPr>
          <w:p w:rsidR="008C16EC" w:rsidRDefault="008C16EC">
            <w:pPr>
              <w:spacing w:line="560" w:lineRule="exact"/>
              <w:jc w:val="center"/>
              <w:rPr>
                <w:rFonts w:ascii="仿宋_GB2312" w:eastAsia="仿宋_GB2312"/>
                <w:sz w:val="24"/>
                <w:szCs w:val="24"/>
              </w:rPr>
            </w:pPr>
          </w:p>
        </w:tc>
      </w:tr>
      <w:tr w:rsidR="008C16EC">
        <w:trPr>
          <w:trHeight w:val="411"/>
          <w:jc w:val="center"/>
        </w:trPr>
        <w:tc>
          <w:tcPr>
            <w:tcW w:w="2536"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r>
              <w:rPr>
                <w:rFonts w:ascii="仿宋_GB2312" w:eastAsia="仿宋_GB2312" w:hint="eastAsia"/>
                <w:sz w:val="24"/>
                <w:szCs w:val="24"/>
              </w:rPr>
              <w:t>附加电脑</w:t>
            </w:r>
          </w:p>
        </w:tc>
        <w:tc>
          <w:tcPr>
            <w:tcW w:w="1548"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r>
              <w:rPr>
                <w:rFonts w:ascii="仿宋_GB2312" w:eastAsia="仿宋_GB2312" w:hint="eastAsia"/>
                <w:sz w:val="24"/>
                <w:szCs w:val="24"/>
              </w:rPr>
              <w:t>WIFI</w:t>
            </w:r>
          </w:p>
        </w:tc>
        <w:tc>
          <w:tcPr>
            <w:tcW w:w="2169" w:type="dxa"/>
            <w:tcBorders>
              <w:top w:val="single" w:sz="4" w:space="0" w:color="000000"/>
              <w:left w:val="single" w:sz="4" w:space="0" w:color="000000"/>
              <w:bottom w:val="single" w:sz="4" w:space="0" w:color="000000"/>
              <w:right w:val="single" w:sz="4" w:space="0" w:color="000000"/>
            </w:tcBorders>
            <w:vAlign w:val="center"/>
          </w:tcPr>
          <w:p w:rsidR="008C16EC" w:rsidRDefault="006C0E55">
            <w:pPr>
              <w:spacing w:line="560" w:lineRule="exact"/>
              <w:jc w:val="center"/>
              <w:rPr>
                <w:rFonts w:ascii="仿宋_GB2312" w:eastAsia="仿宋_GB2312"/>
                <w:sz w:val="24"/>
                <w:szCs w:val="24"/>
              </w:rPr>
            </w:pPr>
            <w:r>
              <w:rPr>
                <w:rFonts w:ascii="仿宋_GB2312" w:eastAsia="仿宋_GB2312" w:hint="eastAsia"/>
                <w:sz w:val="24"/>
                <w:szCs w:val="24"/>
              </w:rPr>
              <w:t xml:space="preserve">176.128. </w:t>
            </w:r>
            <w:proofErr w:type="gramStart"/>
            <w:r>
              <w:rPr>
                <w:rFonts w:ascii="仿宋_GB2312" w:eastAsia="仿宋_GB2312" w:hint="eastAsia"/>
                <w:sz w:val="24"/>
                <w:szCs w:val="24"/>
              </w:rPr>
              <w:t>工位</w:t>
            </w:r>
            <w:r>
              <w:rPr>
                <w:rFonts w:ascii="仿宋_GB2312" w:eastAsia="仿宋_GB2312"/>
                <w:sz w:val="24"/>
                <w:szCs w:val="24"/>
              </w:rPr>
              <w:t>号</w:t>
            </w:r>
            <w:proofErr w:type="gramEnd"/>
            <w:r>
              <w:rPr>
                <w:rFonts w:ascii="仿宋_GB2312" w:eastAsia="仿宋_GB2312" w:hint="eastAsia"/>
                <w:sz w:val="24"/>
                <w:szCs w:val="24"/>
              </w:rPr>
              <w:t>.5</w:t>
            </w:r>
          </w:p>
        </w:tc>
        <w:tc>
          <w:tcPr>
            <w:tcW w:w="2956" w:type="dxa"/>
            <w:tcBorders>
              <w:top w:val="single" w:sz="4" w:space="0" w:color="000000"/>
              <w:left w:val="single" w:sz="4" w:space="0" w:color="000000"/>
              <w:bottom w:val="single" w:sz="4" w:space="0" w:color="000000"/>
              <w:right w:val="single" w:sz="4" w:space="0" w:color="000000"/>
            </w:tcBorders>
            <w:vAlign w:val="center"/>
          </w:tcPr>
          <w:p w:rsidR="008C16EC" w:rsidRDefault="008C16EC">
            <w:pPr>
              <w:spacing w:line="560" w:lineRule="exact"/>
              <w:jc w:val="center"/>
              <w:rPr>
                <w:rFonts w:ascii="仿宋_GB2312" w:eastAsia="仿宋_GB2312"/>
                <w:sz w:val="24"/>
                <w:szCs w:val="24"/>
              </w:rPr>
            </w:pPr>
          </w:p>
        </w:tc>
      </w:tr>
    </w:tbl>
    <w:p w:rsidR="008C16EC" w:rsidRDefault="006C0E55">
      <w:pPr>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．网络通信测试</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分别</w:t>
      </w:r>
      <w:r>
        <w:rPr>
          <w:rFonts w:ascii="仿宋_GB2312" w:eastAsia="仿宋_GB2312"/>
          <w:sz w:val="28"/>
          <w:szCs w:val="28"/>
        </w:rPr>
        <w:t>在控制中心和附件电脑中</w:t>
      </w:r>
      <w:r>
        <w:rPr>
          <w:rFonts w:ascii="仿宋_GB2312" w:eastAsia="仿宋_GB2312" w:hint="eastAsia"/>
          <w:sz w:val="28"/>
          <w:szCs w:val="28"/>
        </w:rPr>
        <w:t>的“命令提示符”界面</w:t>
      </w:r>
      <w:r>
        <w:rPr>
          <w:rFonts w:ascii="仿宋_GB2312" w:eastAsia="仿宋_GB2312"/>
          <w:sz w:val="28"/>
          <w:szCs w:val="28"/>
        </w:rPr>
        <w:t>下使用</w:t>
      </w:r>
      <w:r>
        <w:rPr>
          <w:rFonts w:ascii="仿宋_GB2312" w:eastAsia="仿宋_GB2312" w:hint="eastAsia"/>
          <w:sz w:val="28"/>
          <w:szCs w:val="28"/>
        </w:rPr>
        <w:t>“</w:t>
      </w:r>
      <w:r>
        <w:rPr>
          <w:rFonts w:ascii="仿宋_GB2312" w:eastAsia="仿宋_GB2312"/>
          <w:sz w:val="28"/>
          <w:szCs w:val="28"/>
        </w:rPr>
        <w:t>ping</w:t>
      </w:r>
      <w:r>
        <w:rPr>
          <w:rFonts w:ascii="仿宋_GB2312" w:eastAsia="仿宋_GB2312" w:hint="eastAsia"/>
          <w:sz w:val="28"/>
          <w:szCs w:val="28"/>
        </w:rPr>
        <w:t>”</w:t>
      </w:r>
      <w:r>
        <w:rPr>
          <w:rFonts w:ascii="仿宋_GB2312" w:eastAsia="仿宋_GB2312"/>
          <w:sz w:val="28"/>
          <w:szCs w:val="28"/>
        </w:rPr>
        <w:t>命令检测</w:t>
      </w:r>
      <w:r>
        <w:rPr>
          <w:rFonts w:ascii="仿宋_GB2312" w:eastAsia="仿宋_GB2312" w:hint="eastAsia"/>
          <w:sz w:val="28"/>
          <w:szCs w:val="28"/>
        </w:rPr>
        <w:t>控制</w:t>
      </w:r>
      <w:r>
        <w:rPr>
          <w:rFonts w:ascii="仿宋_GB2312" w:eastAsia="仿宋_GB2312"/>
          <w:sz w:val="28"/>
          <w:szCs w:val="28"/>
        </w:rPr>
        <w:t>中心</w:t>
      </w:r>
      <w:r>
        <w:rPr>
          <w:rFonts w:ascii="仿宋_GB2312" w:eastAsia="仿宋_GB2312" w:hint="eastAsia"/>
          <w:sz w:val="28"/>
          <w:szCs w:val="28"/>
        </w:rPr>
        <w:t>与无线路由器</w:t>
      </w:r>
      <w:r>
        <w:rPr>
          <w:rFonts w:ascii="仿宋_GB2312" w:eastAsia="仿宋_GB2312"/>
          <w:sz w:val="28"/>
          <w:szCs w:val="28"/>
        </w:rPr>
        <w:t>、</w:t>
      </w:r>
      <w:r>
        <w:rPr>
          <w:rFonts w:ascii="仿宋_GB2312" w:eastAsia="仿宋_GB2312" w:hint="eastAsia"/>
          <w:sz w:val="28"/>
          <w:szCs w:val="28"/>
        </w:rPr>
        <w:t>附加电脑</w:t>
      </w:r>
      <w:proofErr w:type="gramStart"/>
      <w:r>
        <w:rPr>
          <w:rFonts w:ascii="仿宋_GB2312" w:eastAsia="仿宋_GB2312" w:hint="eastAsia"/>
          <w:sz w:val="28"/>
          <w:szCs w:val="28"/>
        </w:rPr>
        <w:t>与</w:t>
      </w:r>
      <w:r>
        <w:rPr>
          <w:rFonts w:ascii="仿宋_GB2312" w:eastAsia="仿宋_GB2312"/>
          <w:sz w:val="28"/>
          <w:szCs w:val="28"/>
        </w:rPr>
        <w:t>列控中心</w:t>
      </w:r>
      <w:proofErr w:type="gramEnd"/>
      <w:r>
        <w:rPr>
          <w:rFonts w:ascii="仿宋_GB2312" w:eastAsia="仿宋_GB2312"/>
          <w:sz w:val="28"/>
          <w:szCs w:val="28"/>
        </w:rPr>
        <w:t>之间网络</w:t>
      </w:r>
      <w:r>
        <w:rPr>
          <w:rFonts w:ascii="仿宋_GB2312" w:eastAsia="仿宋_GB2312" w:hint="eastAsia"/>
          <w:sz w:val="28"/>
          <w:szCs w:val="28"/>
        </w:rPr>
        <w:t>通信是否</w:t>
      </w:r>
      <w:r>
        <w:rPr>
          <w:rFonts w:ascii="仿宋_GB2312" w:eastAsia="仿宋_GB2312"/>
          <w:sz w:val="28"/>
          <w:szCs w:val="28"/>
        </w:rPr>
        <w:t>正常</w:t>
      </w:r>
      <w:r>
        <w:rPr>
          <w:rFonts w:ascii="仿宋_GB2312" w:eastAsia="仿宋_GB2312" w:hint="eastAsia"/>
          <w:sz w:val="28"/>
          <w:szCs w:val="28"/>
        </w:rPr>
        <w:t>，</w:t>
      </w:r>
      <w:r>
        <w:rPr>
          <w:rFonts w:ascii="仿宋_GB2312" w:eastAsia="仿宋_GB2312"/>
          <w:sz w:val="28"/>
          <w:szCs w:val="28"/>
        </w:rPr>
        <w:t>将正常通信测试</w:t>
      </w:r>
      <w:r>
        <w:rPr>
          <w:rFonts w:ascii="仿宋_GB2312" w:eastAsia="仿宋_GB2312" w:hint="eastAsia"/>
          <w:sz w:val="28"/>
          <w:szCs w:val="28"/>
        </w:rPr>
        <w:t>结果</w:t>
      </w:r>
      <w:r>
        <w:rPr>
          <w:rFonts w:ascii="仿宋_GB2312" w:eastAsia="仿宋_GB2312"/>
          <w:sz w:val="28"/>
          <w:szCs w:val="28"/>
        </w:rPr>
        <w:t>分别进行截图，</w:t>
      </w:r>
      <w:r>
        <w:rPr>
          <w:rFonts w:ascii="仿宋_GB2312" w:eastAsia="仿宋_GB2312" w:hint="eastAsia"/>
          <w:sz w:val="28"/>
          <w:szCs w:val="28"/>
        </w:rPr>
        <w:t>分别以“图</w:t>
      </w: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6</w:t>
      </w:r>
      <w:r>
        <w:rPr>
          <w:rFonts w:ascii="仿宋_GB2312" w:eastAsia="仿宋_GB2312"/>
          <w:sz w:val="28"/>
          <w:szCs w:val="28"/>
        </w:rPr>
        <w:t>-</w:t>
      </w:r>
      <w:r>
        <w:rPr>
          <w:rFonts w:ascii="仿宋_GB2312" w:eastAsia="仿宋_GB2312" w:hint="eastAsia"/>
          <w:sz w:val="28"/>
          <w:szCs w:val="28"/>
        </w:rPr>
        <w:t>控制</w:t>
      </w:r>
      <w:r>
        <w:rPr>
          <w:rFonts w:ascii="仿宋_GB2312" w:eastAsia="仿宋_GB2312"/>
          <w:sz w:val="28"/>
          <w:szCs w:val="28"/>
        </w:rPr>
        <w:t>中心</w:t>
      </w:r>
      <w:r>
        <w:rPr>
          <w:rFonts w:ascii="仿宋_GB2312" w:eastAsia="仿宋_GB2312" w:hint="eastAsia"/>
          <w:sz w:val="28"/>
          <w:szCs w:val="28"/>
        </w:rPr>
        <w:t>与无线路由器”、“图</w:t>
      </w: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7</w:t>
      </w:r>
      <w:r>
        <w:rPr>
          <w:rFonts w:ascii="仿宋_GB2312" w:eastAsia="仿宋_GB2312"/>
          <w:sz w:val="28"/>
          <w:szCs w:val="28"/>
        </w:rPr>
        <w:t>-</w:t>
      </w:r>
      <w:r>
        <w:rPr>
          <w:rFonts w:ascii="仿宋_GB2312" w:eastAsia="仿宋_GB2312" w:hint="eastAsia"/>
          <w:sz w:val="28"/>
          <w:szCs w:val="28"/>
        </w:rPr>
        <w:t>附加电脑与</w:t>
      </w:r>
      <w:r>
        <w:rPr>
          <w:rFonts w:ascii="仿宋_GB2312" w:eastAsia="仿宋_GB2312"/>
          <w:sz w:val="28"/>
          <w:szCs w:val="28"/>
        </w:rPr>
        <w:t>列控中心</w:t>
      </w:r>
      <w:r>
        <w:rPr>
          <w:rFonts w:ascii="仿宋_GB2312" w:eastAsia="仿宋_GB2312" w:hint="eastAsia"/>
          <w:sz w:val="28"/>
          <w:szCs w:val="28"/>
        </w:rPr>
        <w:t>”</w:t>
      </w:r>
      <w:r>
        <w:rPr>
          <w:rFonts w:ascii="仿宋_GB2312" w:eastAsia="仿宋_GB2312"/>
          <w:sz w:val="28"/>
          <w:szCs w:val="28"/>
        </w:rPr>
        <w:t>命名，</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任务二”中，并将图片粘贴至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r>
        <w:rPr>
          <w:rFonts w:ascii="仿宋_GB2312" w:eastAsia="仿宋_GB2312" w:hint="eastAsia"/>
          <w:sz w:val="28"/>
          <w:szCs w:val="28"/>
        </w:rPr>
        <w:t>（要求将命令提示</w:t>
      </w:r>
      <w:proofErr w:type="gramStart"/>
      <w:r>
        <w:rPr>
          <w:rFonts w:ascii="仿宋_GB2312" w:eastAsia="仿宋_GB2312" w:hint="eastAsia"/>
          <w:sz w:val="28"/>
          <w:szCs w:val="28"/>
        </w:rPr>
        <w:t>符整个</w:t>
      </w:r>
      <w:proofErr w:type="gramEnd"/>
      <w:r>
        <w:rPr>
          <w:rFonts w:ascii="仿宋_GB2312" w:eastAsia="仿宋_GB2312"/>
          <w:sz w:val="28"/>
          <w:szCs w:val="28"/>
        </w:rPr>
        <w:t>窗口截图</w:t>
      </w:r>
      <w:r>
        <w:rPr>
          <w:rFonts w:ascii="仿宋_GB2312" w:eastAsia="仿宋_GB2312" w:hint="eastAsia"/>
          <w:sz w:val="28"/>
          <w:szCs w:val="28"/>
        </w:rPr>
        <w:t>）</w:t>
      </w:r>
      <w:r>
        <w:rPr>
          <w:rFonts w:ascii="仿宋_GB2312" w:eastAsia="仿宋_GB2312" w:hint="eastAsia"/>
          <w:sz w:val="28"/>
          <w:szCs w:val="28"/>
        </w:rPr>
        <w:t xml:space="preserve"> </w:t>
      </w:r>
    </w:p>
    <w:p w:rsidR="008C16EC" w:rsidRDefault="006C0E55">
      <w:pPr>
        <w:rPr>
          <w:rFonts w:ascii="仿宋_GB2312" w:eastAsia="仿宋_GB2312"/>
          <w:sz w:val="28"/>
          <w:szCs w:val="28"/>
        </w:rPr>
      </w:pPr>
      <w:r>
        <w:rPr>
          <w:rFonts w:ascii="仿宋_GB2312" w:eastAsia="仿宋_GB2312" w:hint="eastAsia"/>
          <w:sz w:val="28"/>
          <w:szCs w:val="28"/>
        </w:rPr>
        <w:t>（二）</w:t>
      </w:r>
      <w:proofErr w:type="gramStart"/>
      <w:r>
        <w:rPr>
          <w:rFonts w:ascii="仿宋_GB2312" w:eastAsia="仿宋_GB2312" w:hint="eastAsia"/>
          <w:sz w:val="28"/>
          <w:szCs w:val="28"/>
        </w:rPr>
        <w:t>列控中心</w:t>
      </w:r>
      <w:proofErr w:type="gramEnd"/>
      <w:r>
        <w:rPr>
          <w:rFonts w:ascii="仿宋_GB2312" w:eastAsia="仿宋_GB2312" w:hint="eastAsia"/>
          <w:sz w:val="28"/>
          <w:szCs w:val="28"/>
        </w:rPr>
        <w:t>配置（</w:t>
      </w:r>
      <w:r>
        <w:rPr>
          <w:rFonts w:ascii="仿宋_GB2312" w:eastAsia="仿宋_GB2312"/>
          <w:sz w:val="28"/>
          <w:szCs w:val="28"/>
        </w:rPr>
        <w:t xml:space="preserve">1 </w:t>
      </w:r>
      <w:r>
        <w:rPr>
          <w:rFonts w:ascii="仿宋_GB2312" w:eastAsia="仿宋_GB2312" w:hint="eastAsia"/>
          <w:sz w:val="28"/>
          <w:szCs w:val="28"/>
        </w:rPr>
        <w:t>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proofErr w:type="gramStart"/>
      <w:r>
        <w:rPr>
          <w:rFonts w:ascii="仿宋_GB2312" w:eastAsia="仿宋_GB2312" w:hint="eastAsia"/>
          <w:sz w:val="28"/>
          <w:szCs w:val="28"/>
        </w:rPr>
        <w:lastRenderedPageBreak/>
        <w:t>对列控中心</w:t>
      </w:r>
      <w:proofErr w:type="gramEnd"/>
      <w:r>
        <w:rPr>
          <w:rFonts w:ascii="仿宋_GB2312" w:eastAsia="仿宋_GB2312" w:hint="eastAsia"/>
          <w:sz w:val="28"/>
          <w:szCs w:val="28"/>
        </w:rPr>
        <w:t>进行配置（详见表</w:t>
      </w:r>
      <w:r>
        <w:rPr>
          <w:rFonts w:ascii="仿宋_GB2312" w:eastAsia="仿宋_GB2312" w:hint="eastAsia"/>
          <w:sz w:val="28"/>
          <w:szCs w:val="28"/>
        </w:rPr>
        <w:t>2.3</w:t>
      </w:r>
      <w:r>
        <w:rPr>
          <w:rFonts w:ascii="仿宋_GB2312" w:eastAsia="仿宋_GB2312" w:hint="eastAsia"/>
          <w:sz w:val="28"/>
          <w:szCs w:val="28"/>
        </w:rPr>
        <w:t>），并成功连接控制中心，</w:t>
      </w:r>
      <w:proofErr w:type="gramStart"/>
      <w:r>
        <w:rPr>
          <w:rFonts w:ascii="仿宋_GB2312" w:eastAsia="仿宋_GB2312" w:hint="eastAsia"/>
          <w:sz w:val="28"/>
          <w:szCs w:val="28"/>
        </w:rPr>
        <w:t>保证列控中心</w:t>
      </w:r>
      <w:proofErr w:type="gramEnd"/>
      <w:r>
        <w:rPr>
          <w:rFonts w:ascii="仿宋_GB2312" w:eastAsia="仿宋_GB2312" w:hint="eastAsia"/>
          <w:sz w:val="28"/>
          <w:szCs w:val="28"/>
        </w:rPr>
        <w:t>各项功能正常运行。</w:t>
      </w:r>
      <w:proofErr w:type="gramStart"/>
      <w:r>
        <w:rPr>
          <w:rFonts w:ascii="仿宋_GB2312" w:eastAsia="仿宋_GB2312" w:hint="eastAsia"/>
          <w:sz w:val="28"/>
          <w:szCs w:val="28"/>
        </w:rPr>
        <w:t>在列控中心</w:t>
      </w:r>
      <w:proofErr w:type="gramEnd"/>
      <w:r>
        <w:rPr>
          <w:rFonts w:ascii="仿宋_GB2312" w:eastAsia="仿宋_GB2312" w:hint="eastAsia"/>
          <w:sz w:val="28"/>
          <w:szCs w:val="28"/>
        </w:rPr>
        <w:t>上对配置界面进行拍照截图，命名为“图</w:t>
      </w:r>
      <w:r>
        <w:rPr>
          <w:rFonts w:ascii="仿宋_GB2312" w:eastAsia="仿宋_GB2312" w:hint="eastAsia"/>
          <w:sz w:val="28"/>
          <w:szCs w:val="28"/>
        </w:rPr>
        <w:t>2-8-</w:t>
      </w:r>
      <w:r>
        <w:rPr>
          <w:rFonts w:ascii="仿宋_GB2312" w:eastAsia="仿宋_GB2312" w:hint="eastAsia"/>
          <w:sz w:val="28"/>
          <w:szCs w:val="28"/>
        </w:rPr>
        <w:t>列控中心配置”；在控制中心计算机上对连接成功界面截图，命名为“图</w:t>
      </w:r>
      <w:r>
        <w:rPr>
          <w:rFonts w:ascii="仿宋_GB2312" w:eastAsia="仿宋_GB2312" w:hint="eastAsia"/>
          <w:sz w:val="28"/>
          <w:szCs w:val="28"/>
        </w:rPr>
        <w:t>2-9-</w:t>
      </w:r>
      <w:r>
        <w:rPr>
          <w:rFonts w:ascii="仿宋_GB2312" w:eastAsia="仿宋_GB2312" w:hint="eastAsia"/>
          <w:sz w:val="28"/>
          <w:szCs w:val="28"/>
        </w:rPr>
        <w:t>连接成功”。两张图片存放到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任务二”中，并将图片粘贴至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p>
    <w:p w:rsidR="008C16EC" w:rsidRDefault="006C0E55">
      <w:pPr>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 xml:space="preserve">2.3 </w:t>
      </w:r>
      <w:r>
        <w:rPr>
          <w:rFonts w:ascii="仿宋_GB2312" w:eastAsia="仿宋_GB2312" w:hint="eastAsia"/>
          <w:b/>
          <w:sz w:val="28"/>
          <w:szCs w:val="28"/>
        </w:rPr>
        <w:t>通信配置参数</w:t>
      </w:r>
    </w:p>
    <w:tbl>
      <w:tblPr>
        <w:tblStyle w:val="22"/>
        <w:tblW w:w="8296" w:type="dxa"/>
        <w:jc w:val="center"/>
        <w:tblLayout w:type="fixed"/>
        <w:tblLook w:val="04A0" w:firstRow="1" w:lastRow="0" w:firstColumn="1" w:lastColumn="0" w:noHBand="0" w:noVBand="1"/>
      </w:tblPr>
      <w:tblGrid>
        <w:gridCol w:w="1659"/>
        <w:gridCol w:w="1659"/>
        <w:gridCol w:w="1659"/>
        <w:gridCol w:w="1659"/>
        <w:gridCol w:w="1660"/>
      </w:tblGrid>
      <w:tr w:rsidR="008C16EC">
        <w:trPr>
          <w:trHeight w:val="506"/>
          <w:jc w:val="center"/>
        </w:trPr>
        <w:tc>
          <w:tcPr>
            <w:tcW w:w="1659" w:type="dxa"/>
            <w:shd w:val="clear" w:color="auto" w:fill="FFFF00"/>
            <w:vAlign w:val="center"/>
          </w:tcPr>
          <w:p w:rsidR="008C16EC" w:rsidRDefault="008C16EC">
            <w:pPr>
              <w:widowControl/>
              <w:jc w:val="center"/>
              <w:rPr>
                <w:rFonts w:ascii="仿宋_GB2312" w:eastAsia="仿宋_GB2312"/>
                <w:b/>
                <w:sz w:val="24"/>
                <w:szCs w:val="24"/>
              </w:rPr>
            </w:pPr>
          </w:p>
        </w:tc>
        <w:tc>
          <w:tcPr>
            <w:tcW w:w="1659" w:type="dxa"/>
            <w:shd w:val="clear" w:color="auto" w:fill="FFFF00"/>
            <w:vAlign w:val="center"/>
          </w:tcPr>
          <w:p w:rsidR="008C16EC" w:rsidRDefault="006C0E55">
            <w:pPr>
              <w:widowControl/>
              <w:jc w:val="center"/>
              <w:rPr>
                <w:rFonts w:ascii="仿宋_GB2312" w:eastAsia="仿宋_GB2312"/>
                <w:b/>
                <w:sz w:val="24"/>
                <w:szCs w:val="24"/>
              </w:rPr>
            </w:pPr>
            <w:r>
              <w:rPr>
                <w:rFonts w:ascii="仿宋_GB2312" w:eastAsia="仿宋_GB2312" w:hint="eastAsia"/>
                <w:b/>
                <w:sz w:val="24"/>
                <w:szCs w:val="24"/>
              </w:rPr>
              <w:t>串口</w:t>
            </w:r>
            <w:r>
              <w:rPr>
                <w:rFonts w:ascii="仿宋_GB2312" w:eastAsia="仿宋_GB2312"/>
                <w:b/>
                <w:sz w:val="24"/>
                <w:szCs w:val="24"/>
              </w:rPr>
              <w:t>号</w:t>
            </w:r>
          </w:p>
        </w:tc>
        <w:tc>
          <w:tcPr>
            <w:tcW w:w="1659" w:type="dxa"/>
            <w:shd w:val="clear" w:color="auto" w:fill="FFFF00"/>
            <w:vAlign w:val="center"/>
          </w:tcPr>
          <w:p w:rsidR="008C16EC" w:rsidRDefault="006C0E55">
            <w:pPr>
              <w:widowControl/>
              <w:jc w:val="center"/>
              <w:rPr>
                <w:rFonts w:ascii="仿宋_GB2312" w:eastAsia="仿宋_GB2312"/>
                <w:b/>
                <w:sz w:val="24"/>
                <w:szCs w:val="24"/>
              </w:rPr>
            </w:pPr>
            <w:r>
              <w:rPr>
                <w:rFonts w:ascii="仿宋_GB2312" w:eastAsia="仿宋_GB2312" w:hint="eastAsia"/>
                <w:b/>
                <w:sz w:val="24"/>
                <w:szCs w:val="24"/>
              </w:rPr>
              <w:t>波特率</w:t>
            </w:r>
          </w:p>
        </w:tc>
        <w:tc>
          <w:tcPr>
            <w:tcW w:w="1659" w:type="dxa"/>
            <w:shd w:val="clear" w:color="auto" w:fill="FFFF00"/>
            <w:vAlign w:val="center"/>
          </w:tcPr>
          <w:p w:rsidR="008C16EC" w:rsidRDefault="006C0E55">
            <w:pPr>
              <w:widowControl/>
              <w:jc w:val="center"/>
              <w:rPr>
                <w:rFonts w:ascii="仿宋_GB2312" w:eastAsia="仿宋_GB2312"/>
                <w:b/>
                <w:sz w:val="24"/>
                <w:szCs w:val="24"/>
              </w:rPr>
            </w:pPr>
            <w:r>
              <w:rPr>
                <w:rFonts w:ascii="仿宋_GB2312" w:eastAsia="仿宋_GB2312" w:hint="eastAsia"/>
                <w:b/>
                <w:sz w:val="24"/>
                <w:szCs w:val="24"/>
              </w:rPr>
              <w:t>IP</w:t>
            </w:r>
            <w:r>
              <w:rPr>
                <w:rFonts w:ascii="仿宋_GB2312" w:eastAsia="仿宋_GB2312"/>
                <w:b/>
                <w:sz w:val="24"/>
                <w:szCs w:val="24"/>
              </w:rPr>
              <w:t>地址</w:t>
            </w:r>
          </w:p>
        </w:tc>
        <w:tc>
          <w:tcPr>
            <w:tcW w:w="1660" w:type="dxa"/>
            <w:shd w:val="clear" w:color="auto" w:fill="FFFF00"/>
            <w:vAlign w:val="center"/>
          </w:tcPr>
          <w:p w:rsidR="008C16EC" w:rsidRDefault="006C0E55">
            <w:pPr>
              <w:widowControl/>
              <w:jc w:val="center"/>
              <w:rPr>
                <w:rFonts w:ascii="仿宋_GB2312" w:eastAsia="仿宋_GB2312"/>
                <w:b/>
                <w:sz w:val="24"/>
                <w:szCs w:val="24"/>
              </w:rPr>
            </w:pPr>
            <w:r>
              <w:rPr>
                <w:rFonts w:ascii="仿宋_GB2312" w:eastAsia="仿宋_GB2312" w:hint="eastAsia"/>
                <w:b/>
                <w:sz w:val="24"/>
                <w:szCs w:val="24"/>
              </w:rPr>
              <w:t>端口</w:t>
            </w:r>
            <w:r>
              <w:rPr>
                <w:rFonts w:ascii="仿宋_GB2312" w:eastAsia="仿宋_GB2312"/>
                <w:b/>
                <w:sz w:val="24"/>
                <w:szCs w:val="24"/>
              </w:rPr>
              <w:t>号</w:t>
            </w:r>
          </w:p>
        </w:tc>
      </w:tr>
      <w:tr w:rsidR="008C16EC">
        <w:trPr>
          <w:trHeight w:val="611"/>
          <w:jc w:val="center"/>
        </w:trPr>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轨道</w:t>
            </w:r>
            <w:r>
              <w:rPr>
                <w:rFonts w:ascii="仿宋_GB2312" w:eastAsia="仿宋_GB2312"/>
                <w:sz w:val="24"/>
                <w:szCs w:val="24"/>
              </w:rPr>
              <w:t>电路通信</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sz w:val="24"/>
                <w:szCs w:val="24"/>
              </w:rPr>
              <w:t>t</w:t>
            </w:r>
            <w:r>
              <w:rPr>
                <w:rFonts w:ascii="仿宋_GB2312" w:eastAsia="仿宋_GB2312" w:hint="eastAsia"/>
                <w:sz w:val="24"/>
                <w:szCs w:val="24"/>
              </w:rPr>
              <w:t>ty</w:t>
            </w:r>
            <w:r>
              <w:rPr>
                <w:rFonts w:ascii="仿宋_GB2312" w:eastAsia="仿宋_GB2312"/>
                <w:sz w:val="24"/>
                <w:szCs w:val="24"/>
              </w:rPr>
              <w:t>AMA4</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9600</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c>
          <w:tcPr>
            <w:tcW w:w="1660"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r>
      <w:tr w:rsidR="008C16EC">
        <w:trPr>
          <w:trHeight w:val="572"/>
          <w:jc w:val="center"/>
        </w:trPr>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列车</w:t>
            </w:r>
            <w:r>
              <w:rPr>
                <w:rFonts w:ascii="仿宋_GB2312" w:eastAsia="仿宋_GB2312"/>
                <w:sz w:val="24"/>
                <w:szCs w:val="24"/>
              </w:rPr>
              <w:t>通信</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sz w:val="24"/>
                <w:szCs w:val="24"/>
              </w:rPr>
              <w:t>t</w:t>
            </w:r>
            <w:r>
              <w:rPr>
                <w:rFonts w:ascii="仿宋_GB2312" w:eastAsia="仿宋_GB2312" w:hint="eastAsia"/>
                <w:sz w:val="24"/>
                <w:szCs w:val="24"/>
              </w:rPr>
              <w:t>ty</w:t>
            </w:r>
            <w:r>
              <w:rPr>
                <w:rFonts w:ascii="仿宋_GB2312" w:eastAsia="仿宋_GB2312"/>
                <w:sz w:val="24"/>
                <w:szCs w:val="24"/>
              </w:rPr>
              <w:t>AMA5</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115200</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c>
          <w:tcPr>
            <w:tcW w:w="1660"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r>
      <w:tr w:rsidR="008C16EC">
        <w:trPr>
          <w:trHeight w:val="662"/>
          <w:jc w:val="center"/>
        </w:trPr>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服务器</w:t>
            </w:r>
            <w:r>
              <w:rPr>
                <w:rFonts w:ascii="仿宋_GB2312" w:eastAsia="仿宋_GB2312"/>
                <w:sz w:val="24"/>
                <w:szCs w:val="24"/>
              </w:rPr>
              <w:t>通信</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w:t>
            </w:r>
          </w:p>
        </w:tc>
        <w:tc>
          <w:tcPr>
            <w:tcW w:w="1659"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自行</w:t>
            </w:r>
            <w:r>
              <w:rPr>
                <w:rFonts w:ascii="仿宋_GB2312" w:eastAsia="仿宋_GB2312"/>
                <w:sz w:val="24"/>
                <w:szCs w:val="24"/>
              </w:rPr>
              <w:t>设置</w:t>
            </w:r>
          </w:p>
        </w:tc>
        <w:tc>
          <w:tcPr>
            <w:tcW w:w="1660" w:type="dxa"/>
            <w:vAlign w:val="center"/>
          </w:tcPr>
          <w:p w:rsidR="008C16EC" w:rsidRDefault="006C0E55">
            <w:pPr>
              <w:widowControl/>
              <w:jc w:val="center"/>
              <w:rPr>
                <w:rFonts w:ascii="仿宋_GB2312" w:eastAsia="仿宋_GB2312"/>
                <w:sz w:val="24"/>
                <w:szCs w:val="24"/>
              </w:rPr>
            </w:pPr>
            <w:r>
              <w:rPr>
                <w:rFonts w:ascii="仿宋_GB2312" w:eastAsia="仿宋_GB2312" w:hint="eastAsia"/>
                <w:sz w:val="24"/>
                <w:szCs w:val="24"/>
              </w:rPr>
              <w:t>8080</w:t>
            </w:r>
          </w:p>
        </w:tc>
      </w:tr>
    </w:tbl>
    <w:p w:rsidR="008C16EC" w:rsidRDefault="006C0E55">
      <w:pPr>
        <w:rPr>
          <w:rFonts w:ascii="仿宋_GB2312" w:eastAsia="仿宋_GB2312"/>
          <w:sz w:val="28"/>
          <w:szCs w:val="28"/>
        </w:rPr>
      </w:pPr>
      <w:r>
        <w:rPr>
          <w:rFonts w:ascii="仿宋_GB2312" w:eastAsia="仿宋_GB2312" w:hint="eastAsia"/>
          <w:sz w:val="28"/>
          <w:szCs w:val="28"/>
        </w:rPr>
        <w:t>（三）典型通信系统调试（</w:t>
      </w:r>
      <w:r>
        <w:rPr>
          <w:rFonts w:ascii="仿宋_GB2312" w:eastAsia="仿宋_GB2312"/>
          <w:sz w:val="28"/>
          <w:szCs w:val="28"/>
        </w:rPr>
        <w:t>14</w:t>
      </w:r>
      <w:r>
        <w:rPr>
          <w:rFonts w:ascii="仿宋_GB2312" w:eastAsia="仿宋_GB2312" w:hint="eastAsia"/>
          <w:sz w:val="28"/>
          <w:szCs w:val="28"/>
        </w:rPr>
        <w:t>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背景</w:t>
      </w:r>
      <w:r>
        <w:rPr>
          <w:rFonts w:ascii="仿宋_GB2312" w:eastAsia="仿宋_GB2312"/>
          <w:sz w:val="28"/>
          <w:szCs w:val="28"/>
        </w:rPr>
        <w:t>：</w:t>
      </w:r>
      <w:r>
        <w:rPr>
          <w:rFonts w:ascii="仿宋_GB2312" w:eastAsia="仿宋_GB2312" w:hint="eastAsia"/>
          <w:sz w:val="28"/>
          <w:szCs w:val="28"/>
        </w:rPr>
        <w:t>高铁车厢中</w:t>
      </w:r>
      <w:r>
        <w:rPr>
          <w:rFonts w:ascii="仿宋_GB2312" w:eastAsia="仿宋_GB2312"/>
          <w:sz w:val="28"/>
          <w:szCs w:val="28"/>
        </w:rPr>
        <w:t>，</w:t>
      </w:r>
      <w:r>
        <w:rPr>
          <w:rFonts w:ascii="仿宋_GB2312" w:eastAsia="仿宋_GB2312" w:hint="eastAsia"/>
          <w:sz w:val="28"/>
          <w:szCs w:val="28"/>
        </w:rPr>
        <w:t>设有</w:t>
      </w:r>
      <w:r>
        <w:rPr>
          <w:rFonts w:ascii="仿宋_GB2312" w:eastAsia="仿宋_GB2312"/>
          <w:sz w:val="28"/>
          <w:szCs w:val="28"/>
        </w:rPr>
        <w:t>负责监控列车</w:t>
      </w:r>
      <w:r>
        <w:rPr>
          <w:rFonts w:ascii="仿宋_GB2312" w:eastAsia="仿宋_GB2312" w:hint="eastAsia"/>
          <w:sz w:val="28"/>
          <w:szCs w:val="28"/>
        </w:rPr>
        <w:t>温湿度</w:t>
      </w:r>
      <w:r>
        <w:rPr>
          <w:rFonts w:ascii="仿宋_GB2312" w:eastAsia="仿宋_GB2312"/>
          <w:sz w:val="28"/>
          <w:szCs w:val="28"/>
        </w:rPr>
        <w:t>、光照数据的监控室，根据温湿度及光照值，</w:t>
      </w:r>
      <w:r>
        <w:rPr>
          <w:rFonts w:ascii="仿宋_GB2312" w:eastAsia="仿宋_GB2312" w:hint="eastAsia"/>
          <w:sz w:val="28"/>
          <w:szCs w:val="28"/>
        </w:rPr>
        <w:t>进行</w:t>
      </w:r>
      <w:r>
        <w:rPr>
          <w:rFonts w:ascii="仿宋_GB2312" w:eastAsia="仿宋_GB2312"/>
          <w:sz w:val="28"/>
          <w:szCs w:val="28"/>
        </w:rPr>
        <w:t>温馨提示</w:t>
      </w:r>
      <w:r>
        <w:rPr>
          <w:rFonts w:ascii="仿宋_GB2312" w:eastAsia="仿宋_GB2312" w:hint="eastAsia"/>
          <w:sz w:val="28"/>
          <w:szCs w:val="28"/>
        </w:rPr>
        <w:t>并</w:t>
      </w:r>
      <w:r>
        <w:rPr>
          <w:rFonts w:ascii="仿宋_GB2312" w:eastAsia="仿宋_GB2312"/>
          <w:sz w:val="28"/>
          <w:szCs w:val="28"/>
        </w:rPr>
        <w:t>智能控制</w:t>
      </w:r>
      <w:r>
        <w:rPr>
          <w:rFonts w:ascii="仿宋_GB2312" w:eastAsia="仿宋_GB2312" w:hint="eastAsia"/>
          <w:sz w:val="28"/>
          <w:szCs w:val="28"/>
        </w:rPr>
        <w:t>车</w:t>
      </w:r>
      <w:r>
        <w:rPr>
          <w:rFonts w:ascii="仿宋_GB2312" w:eastAsia="仿宋_GB2312"/>
          <w:sz w:val="28"/>
          <w:szCs w:val="28"/>
        </w:rPr>
        <w:t>厢灯光</w:t>
      </w:r>
      <w:r>
        <w:rPr>
          <w:rFonts w:ascii="仿宋_GB2312" w:eastAsia="仿宋_GB2312" w:hint="eastAsia"/>
          <w:sz w:val="28"/>
          <w:szCs w:val="28"/>
        </w:rPr>
        <w:t>，</w:t>
      </w:r>
      <w:r>
        <w:rPr>
          <w:rFonts w:ascii="仿宋_GB2312" w:eastAsia="仿宋_GB2312"/>
          <w:sz w:val="28"/>
          <w:szCs w:val="28"/>
        </w:rPr>
        <w:t>营造舒适的列车环境。</w:t>
      </w:r>
      <w:r>
        <w:rPr>
          <w:rFonts w:ascii="仿宋_GB2312" w:eastAsia="仿宋_GB2312" w:hint="eastAsia"/>
          <w:sz w:val="28"/>
          <w:szCs w:val="28"/>
        </w:rPr>
        <w:t>现采用附加</w:t>
      </w:r>
      <w:r>
        <w:rPr>
          <w:rFonts w:ascii="仿宋_GB2312" w:eastAsia="仿宋_GB2312"/>
          <w:sz w:val="28"/>
          <w:szCs w:val="28"/>
        </w:rPr>
        <w:t>电脑模拟</w:t>
      </w:r>
      <w:r>
        <w:rPr>
          <w:rFonts w:ascii="仿宋_GB2312" w:eastAsia="仿宋_GB2312" w:hint="eastAsia"/>
          <w:sz w:val="28"/>
          <w:szCs w:val="28"/>
        </w:rPr>
        <w:t>列车监控室</w:t>
      </w:r>
      <w:r>
        <w:rPr>
          <w:rFonts w:ascii="仿宋_GB2312" w:eastAsia="仿宋_GB2312"/>
          <w:sz w:val="28"/>
          <w:szCs w:val="28"/>
        </w:rPr>
        <w:t>，</w:t>
      </w:r>
      <w:r>
        <w:rPr>
          <w:rFonts w:ascii="仿宋_GB2312" w:eastAsia="仿宋_GB2312" w:hint="eastAsia"/>
          <w:sz w:val="28"/>
          <w:szCs w:val="28"/>
        </w:rPr>
        <w:t>高铁</w:t>
      </w:r>
      <w:r>
        <w:rPr>
          <w:rFonts w:ascii="仿宋_GB2312" w:eastAsia="仿宋_GB2312"/>
          <w:sz w:val="28"/>
          <w:szCs w:val="28"/>
        </w:rPr>
        <w:t>主控制台模拟列车车厢</w:t>
      </w:r>
      <w:r>
        <w:rPr>
          <w:rFonts w:ascii="仿宋_GB2312" w:eastAsia="仿宋_GB2312" w:hint="eastAsia"/>
          <w:sz w:val="28"/>
          <w:szCs w:val="28"/>
        </w:rPr>
        <w:t>，监控室</w:t>
      </w:r>
      <w:r>
        <w:rPr>
          <w:rFonts w:ascii="仿宋_GB2312" w:eastAsia="仿宋_GB2312"/>
          <w:sz w:val="28"/>
          <w:szCs w:val="28"/>
        </w:rPr>
        <w:t>通过</w:t>
      </w:r>
      <w:r>
        <w:rPr>
          <w:rFonts w:ascii="仿宋_GB2312" w:eastAsia="仿宋_GB2312"/>
          <w:sz w:val="28"/>
          <w:szCs w:val="28"/>
        </w:rPr>
        <w:t>WIFI</w:t>
      </w:r>
      <w:r>
        <w:rPr>
          <w:rFonts w:ascii="仿宋_GB2312" w:eastAsia="仿宋_GB2312"/>
          <w:sz w:val="28"/>
          <w:szCs w:val="28"/>
        </w:rPr>
        <w:t>，</w:t>
      </w:r>
      <w:r>
        <w:rPr>
          <w:rFonts w:ascii="仿宋_GB2312" w:eastAsia="仿宋_GB2312" w:hint="eastAsia"/>
          <w:sz w:val="28"/>
          <w:szCs w:val="28"/>
        </w:rPr>
        <w:t>和列车车厢进行</w:t>
      </w:r>
      <w:r>
        <w:rPr>
          <w:rFonts w:ascii="仿宋_GB2312" w:eastAsia="仿宋_GB2312"/>
          <w:sz w:val="28"/>
          <w:szCs w:val="28"/>
        </w:rPr>
        <w:t>数据通信。</w:t>
      </w:r>
      <w:r>
        <w:rPr>
          <w:rFonts w:ascii="仿宋_GB2312" w:eastAsia="仿宋_GB2312" w:hint="eastAsia"/>
          <w:sz w:val="28"/>
          <w:szCs w:val="28"/>
        </w:rPr>
        <w:t>列车车厢</w:t>
      </w:r>
      <w:r>
        <w:rPr>
          <w:rFonts w:ascii="仿宋_GB2312" w:eastAsia="仿宋_GB2312"/>
          <w:sz w:val="28"/>
          <w:szCs w:val="28"/>
        </w:rPr>
        <w:t>配备一</w:t>
      </w:r>
      <w:r>
        <w:rPr>
          <w:rFonts w:ascii="仿宋_GB2312" w:eastAsia="仿宋_GB2312" w:hint="eastAsia"/>
          <w:sz w:val="28"/>
          <w:szCs w:val="28"/>
        </w:rPr>
        <w:t>个</w:t>
      </w:r>
      <w:r>
        <w:rPr>
          <w:rFonts w:ascii="仿宋_GB2312" w:eastAsia="仿宋_GB2312" w:hint="eastAsia"/>
          <w:sz w:val="28"/>
          <w:szCs w:val="28"/>
        </w:rPr>
        <w:t>485</w:t>
      </w:r>
      <w:r>
        <w:rPr>
          <w:rFonts w:ascii="仿宋_GB2312" w:eastAsia="仿宋_GB2312" w:hint="eastAsia"/>
          <w:sz w:val="28"/>
          <w:szCs w:val="28"/>
        </w:rPr>
        <w:t>模块（电源</w:t>
      </w:r>
      <w:r>
        <w:rPr>
          <w:rFonts w:ascii="仿宋_GB2312" w:eastAsia="仿宋_GB2312"/>
          <w:sz w:val="28"/>
          <w:szCs w:val="28"/>
        </w:rPr>
        <w:t>为</w:t>
      </w:r>
      <w:r>
        <w:rPr>
          <w:rFonts w:ascii="仿宋_GB2312" w:eastAsia="仿宋_GB2312" w:hint="eastAsia"/>
          <w:sz w:val="28"/>
          <w:szCs w:val="28"/>
        </w:rPr>
        <w:t>24V DC</w:t>
      </w:r>
      <w:r>
        <w:rPr>
          <w:rFonts w:ascii="仿宋_GB2312" w:eastAsia="仿宋_GB2312" w:hint="eastAsia"/>
          <w:sz w:val="28"/>
          <w:szCs w:val="28"/>
        </w:rPr>
        <w:t>）</w:t>
      </w:r>
      <w:r>
        <w:rPr>
          <w:rFonts w:ascii="仿宋_GB2312" w:eastAsia="仿宋_GB2312"/>
          <w:sz w:val="28"/>
          <w:szCs w:val="28"/>
        </w:rPr>
        <w:t>，用于采集温湿度和光照数据</w:t>
      </w:r>
      <w:r>
        <w:rPr>
          <w:rFonts w:ascii="仿宋_GB2312" w:eastAsia="仿宋_GB2312" w:hint="eastAsia"/>
          <w:sz w:val="28"/>
          <w:szCs w:val="28"/>
        </w:rPr>
        <w:t>，</w:t>
      </w:r>
      <w:r>
        <w:rPr>
          <w:rFonts w:ascii="仿宋_GB2312" w:eastAsia="仿宋_GB2312"/>
          <w:sz w:val="28"/>
          <w:szCs w:val="28"/>
        </w:rPr>
        <w:t>如下图</w:t>
      </w:r>
      <w:r>
        <w:rPr>
          <w:rFonts w:ascii="仿宋_GB2312" w:eastAsia="仿宋_GB2312"/>
          <w:sz w:val="28"/>
          <w:szCs w:val="28"/>
        </w:rPr>
        <w:t>2</w:t>
      </w:r>
      <w:r>
        <w:rPr>
          <w:rFonts w:ascii="仿宋_GB2312" w:eastAsia="仿宋_GB2312" w:hint="eastAsia"/>
          <w:sz w:val="28"/>
          <w:szCs w:val="28"/>
        </w:rPr>
        <w:t>.1</w:t>
      </w:r>
      <w:r>
        <w:rPr>
          <w:rFonts w:ascii="仿宋_GB2312" w:eastAsia="仿宋_GB2312" w:hint="eastAsia"/>
          <w:sz w:val="28"/>
          <w:szCs w:val="28"/>
        </w:rPr>
        <w:t>所示。</w:t>
      </w:r>
    </w:p>
    <w:p w:rsidR="008C16EC" w:rsidRDefault="006C0E55">
      <w:pPr>
        <w:widowControl/>
        <w:shd w:val="clear" w:color="auto" w:fill="FFFFFF"/>
        <w:spacing w:line="285" w:lineRule="atLeast"/>
        <w:jc w:val="center"/>
        <w:rPr>
          <w:rFonts w:ascii="仿宋_GB2312" w:eastAsia="仿宋_GB2312"/>
          <w:sz w:val="28"/>
          <w:szCs w:val="28"/>
        </w:rPr>
      </w:pPr>
      <w:r>
        <w:rPr>
          <w:rFonts w:ascii="仿宋_GB2312" w:eastAsia="仿宋_GB2312" w:hint="eastAsia"/>
          <w:noProof/>
          <w:sz w:val="28"/>
          <w:szCs w:val="28"/>
        </w:rPr>
        <w:lastRenderedPageBreak/>
        <w:drawing>
          <wp:inline distT="0" distB="0" distL="0" distR="0">
            <wp:extent cx="3821430" cy="2879090"/>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21871" cy="2879253"/>
                    </a:xfrm>
                    <a:prstGeom prst="rect">
                      <a:avLst/>
                    </a:prstGeom>
                    <a:ln>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2</w:t>
      </w:r>
      <w:r>
        <w:rPr>
          <w:rFonts w:ascii="仿宋_GB2312" w:eastAsia="仿宋_GB2312" w:hint="eastAsia"/>
          <w:sz w:val="28"/>
          <w:szCs w:val="28"/>
        </w:rPr>
        <w:t>.1</w:t>
      </w:r>
      <w:r>
        <w:rPr>
          <w:rFonts w:ascii="仿宋_GB2312" w:eastAsia="仿宋_GB2312"/>
          <w:sz w:val="28"/>
          <w:szCs w:val="28"/>
        </w:rPr>
        <w:t xml:space="preserve"> </w:t>
      </w:r>
      <w:r>
        <w:rPr>
          <w:rFonts w:ascii="仿宋_GB2312" w:eastAsia="仿宋_GB2312" w:hint="eastAsia"/>
          <w:sz w:val="28"/>
          <w:szCs w:val="28"/>
        </w:rPr>
        <w:t>485</w:t>
      </w:r>
      <w:r>
        <w:rPr>
          <w:rFonts w:ascii="仿宋_GB2312" w:eastAsia="仿宋_GB2312" w:hint="eastAsia"/>
          <w:sz w:val="28"/>
          <w:szCs w:val="28"/>
        </w:rPr>
        <w:t>模块</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任务</w:t>
      </w:r>
      <w:r>
        <w:rPr>
          <w:rFonts w:ascii="仿宋_GB2312" w:eastAsia="仿宋_GB2312"/>
          <w:sz w:val="28"/>
          <w:szCs w:val="28"/>
        </w:rPr>
        <w:t>：</w:t>
      </w:r>
      <w:r>
        <w:rPr>
          <w:rFonts w:ascii="仿宋_GB2312" w:eastAsia="仿宋_GB2312" w:hint="eastAsia"/>
          <w:sz w:val="28"/>
          <w:szCs w:val="28"/>
        </w:rPr>
        <w:t>典型通信系统调试，实现列车车厢</w:t>
      </w:r>
      <w:r>
        <w:rPr>
          <w:rFonts w:ascii="仿宋_GB2312" w:eastAsia="仿宋_GB2312"/>
          <w:sz w:val="28"/>
          <w:szCs w:val="28"/>
        </w:rPr>
        <w:t>数据监控。</w:t>
      </w:r>
      <w:r>
        <w:rPr>
          <w:rFonts w:ascii="仿宋_GB2312" w:eastAsia="仿宋_GB2312" w:hint="eastAsia"/>
          <w:sz w:val="28"/>
          <w:szCs w:val="28"/>
        </w:rPr>
        <w:t>通信协议详见</w:t>
      </w:r>
      <w:bookmarkStart w:id="16" w:name="OLE_LINK3"/>
      <w:bookmarkStart w:id="17" w:name="OLE_LINK4"/>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bookmarkEnd w:id="16"/>
      <w:bookmarkEnd w:id="17"/>
      <w:r>
        <w:rPr>
          <w:rFonts w:ascii="仿宋_GB2312" w:eastAsia="仿宋_GB2312" w:hint="eastAsia"/>
          <w:sz w:val="28"/>
          <w:szCs w:val="28"/>
        </w:rPr>
        <w:t>485</w:t>
      </w:r>
      <w:r>
        <w:rPr>
          <w:rFonts w:ascii="仿宋_GB2312" w:eastAsia="仿宋_GB2312" w:hint="eastAsia"/>
          <w:sz w:val="28"/>
          <w:szCs w:val="28"/>
        </w:rPr>
        <w:t>通信协议</w:t>
      </w:r>
      <w:r>
        <w:rPr>
          <w:rFonts w:ascii="仿宋_GB2312" w:eastAsia="仿宋_GB2312"/>
          <w:sz w:val="28"/>
          <w:szCs w:val="28"/>
        </w:rPr>
        <w:t>.pdf</w:t>
      </w:r>
      <w:r>
        <w:rPr>
          <w:rFonts w:ascii="仿宋_GB2312" w:eastAsia="仿宋_GB2312" w:hint="eastAsia"/>
          <w:sz w:val="28"/>
          <w:szCs w:val="28"/>
        </w:rPr>
        <w:t>”文件。数据监控</w:t>
      </w:r>
      <w:r>
        <w:rPr>
          <w:rFonts w:ascii="仿宋_GB2312" w:eastAsia="仿宋_GB2312"/>
          <w:sz w:val="28"/>
          <w:szCs w:val="28"/>
        </w:rPr>
        <w:t>软件详见</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r>
        <w:rPr>
          <w:rFonts w:ascii="仿宋_GB2312" w:eastAsia="仿宋_GB2312" w:hint="eastAsia"/>
          <w:sz w:val="28"/>
          <w:szCs w:val="28"/>
        </w:rPr>
        <w:t>数据监控软件</w:t>
      </w:r>
      <w:r>
        <w:rPr>
          <w:rFonts w:ascii="仿宋_GB2312" w:eastAsia="仿宋_GB2312" w:hint="eastAsia"/>
          <w:sz w:val="28"/>
          <w:szCs w:val="28"/>
        </w:rPr>
        <w:t>.exe</w:t>
      </w:r>
      <w:r>
        <w:rPr>
          <w:rFonts w:ascii="仿宋_GB2312" w:eastAsia="仿宋_GB2312" w:hint="eastAsia"/>
          <w:sz w:val="28"/>
          <w:szCs w:val="28"/>
        </w:rPr>
        <w:t>”。</w:t>
      </w:r>
      <w:r>
        <w:rPr>
          <w:rFonts w:ascii="仿宋_GB2312" w:eastAsia="仿宋_GB2312"/>
          <w:sz w:val="28"/>
          <w:szCs w:val="28"/>
        </w:rPr>
        <w:t>网络调试助手</w:t>
      </w:r>
      <w:r>
        <w:rPr>
          <w:rFonts w:ascii="仿宋_GB2312" w:eastAsia="仿宋_GB2312" w:hint="eastAsia"/>
          <w:sz w:val="28"/>
          <w:szCs w:val="28"/>
        </w:rPr>
        <w:t>详见</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 xml:space="preserve"> </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r>
        <w:rPr>
          <w:rFonts w:ascii="仿宋_GB2312" w:eastAsia="仿宋_GB2312" w:hint="eastAsia"/>
          <w:sz w:val="28"/>
          <w:szCs w:val="28"/>
        </w:rPr>
        <w:t>网络调试助手</w:t>
      </w:r>
      <w:r>
        <w:rPr>
          <w:rFonts w:ascii="仿宋_GB2312" w:eastAsia="仿宋_GB2312" w:hint="eastAsia"/>
          <w:sz w:val="28"/>
          <w:szCs w:val="28"/>
        </w:rPr>
        <w:t>.exe</w:t>
      </w:r>
      <w:r>
        <w:rPr>
          <w:rFonts w:ascii="仿宋_GB2312" w:eastAsia="仿宋_GB2312" w:hint="eastAsia"/>
          <w:sz w:val="28"/>
          <w:szCs w:val="28"/>
        </w:rPr>
        <w:t>”。（注：数据监控软件附带</w:t>
      </w:r>
      <w:r>
        <w:rPr>
          <w:rFonts w:ascii="仿宋_GB2312" w:eastAsia="仿宋_GB2312" w:hint="eastAsia"/>
          <w:sz w:val="28"/>
          <w:szCs w:val="28"/>
        </w:rPr>
        <w:t>CRC</w:t>
      </w:r>
      <w:r>
        <w:rPr>
          <w:rFonts w:ascii="仿宋_GB2312" w:eastAsia="仿宋_GB2312" w:hint="eastAsia"/>
          <w:sz w:val="28"/>
          <w:szCs w:val="28"/>
        </w:rPr>
        <w:t>校验计算功能）</w:t>
      </w:r>
    </w:p>
    <w:p w:rsidR="008C16EC" w:rsidRDefault="006C0E55">
      <w:pPr>
        <w:widowControl/>
        <w:shd w:val="clear" w:color="auto" w:fill="FFFFFF"/>
        <w:spacing w:line="285" w:lineRule="atLeast"/>
        <w:ind w:firstLine="420"/>
        <w:jc w:val="left"/>
        <w:rPr>
          <w:rFonts w:ascii="仿宋_GB2312" w:eastAsia="仿宋_GB2312"/>
          <w:sz w:val="28"/>
          <w:szCs w:val="28"/>
        </w:rPr>
      </w:pPr>
      <w:bookmarkStart w:id="18" w:name="_Hlk483992047"/>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配置</w:t>
      </w:r>
      <w:r>
        <w:rPr>
          <w:rFonts w:ascii="仿宋_GB2312" w:eastAsia="仿宋_GB2312"/>
          <w:sz w:val="28"/>
          <w:szCs w:val="28"/>
        </w:rPr>
        <w:t>与连接</w:t>
      </w:r>
      <w:r>
        <w:rPr>
          <w:rFonts w:ascii="仿宋_GB2312" w:eastAsia="仿宋_GB2312" w:hint="eastAsia"/>
          <w:sz w:val="28"/>
          <w:szCs w:val="28"/>
        </w:rPr>
        <w:t>485</w:t>
      </w:r>
      <w:r>
        <w:rPr>
          <w:rFonts w:ascii="仿宋_GB2312" w:eastAsia="仿宋_GB2312" w:hint="eastAsia"/>
          <w:sz w:val="28"/>
          <w:szCs w:val="28"/>
        </w:rPr>
        <w:t>模块</w:t>
      </w:r>
      <w:bookmarkEnd w:id="18"/>
    </w:p>
    <w:p w:rsidR="008C16EC" w:rsidRDefault="006C0E55">
      <w:pPr>
        <w:widowControl/>
        <w:shd w:val="clear" w:color="auto" w:fill="FFFFFF"/>
        <w:spacing w:line="285" w:lineRule="atLeast"/>
        <w:ind w:firstLine="420"/>
        <w:jc w:val="left"/>
        <w:rPr>
          <w:rFonts w:ascii="仿宋_GB2312" w:eastAsia="仿宋_GB2312"/>
          <w:sz w:val="28"/>
          <w:szCs w:val="28"/>
        </w:rPr>
      </w:pPr>
      <w:r>
        <w:rPr>
          <w:rFonts w:ascii="仿宋_GB2312" w:eastAsia="仿宋_GB2312" w:hint="eastAsia"/>
          <w:sz w:val="28"/>
          <w:szCs w:val="28"/>
        </w:rPr>
        <w:t>高铁</w:t>
      </w:r>
      <w:r>
        <w:rPr>
          <w:rFonts w:ascii="仿宋_GB2312" w:eastAsia="仿宋_GB2312"/>
          <w:sz w:val="28"/>
          <w:szCs w:val="28"/>
        </w:rPr>
        <w:t>主控制台</w:t>
      </w:r>
      <w:r>
        <w:rPr>
          <w:rFonts w:ascii="仿宋_GB2312" w:eastAsia="仿宋_GB2312" w:hint="eastAsia"/>
          <w:sz w:val="28"/>
          <w:szCs w:val="28"/>
        </w:rPr>
        <w:t>正确</w:t>
      </w:r>
      <w:r>
        <w:rPr>
          <w:rFonts w:ascii="仿宋_GB2312" w:eastAsia="仿宋_GB2312"/>
          <w:sz w:val="28"/>
          <w:szCs w:val="28"/>
        </w:rPr>
        <w:t>连接</w:t>
      </w:r>
      <w:r>
        <w:rPr>
          <w:rFonts w:ascii="仿宋_GB2312" w:eastAsia="仿宋_GB2312" w:hint="eastAsia"/>
          <w:sz w:val="28"/>
          <w:szCs w:val="28"/>
        </w:rPr>
        <w:t>485</w:t>
      </w:r>
      <w:r>
        <w:rPr>
          <w:rFonts w:ascii="仿宋_GB2312" w:eastAsia="仿宋_GB2312" w:hint="eastAsia"/>
          <w:sz w:val="28"/>
          <w:szCs w:val="28"/>
        </w:rPr>
        <w:t>模块“通信</w:t>
      </w:r>
      <w:r>
        <w:rPr>
          <w:rFonts w:ascii="仿宋_GB2312" w:eastAsia="仿宋_GB2312" w:hint="eastAsia"/>
          <w:sz w:val="28"/>
          <w:szCs w:val="28"/>
        </w:rPr>
        <w:t>485</w:t>
      </w:r>
      <w:r>
        <w:rPr>
          <w:rFonts w:ascii="仿宋_GB2312" w:eastAsia="仿宋_GB2312" w:hint="eastAsia"/>
          <w:sz w:val="28"/>
          <w:szCs w:val="28"/>
        </w:rPr>
        <w:t>”接口，打开数据监控软件，选择</w:t>
      </w:r>
      <w:r>
        <w:rPr>
          <w:rFonts w:ascii="仿宋_GB2312" w:eastAsia="仿宋_GB2312"/>
          <w:sz w:val="28"/>
          <w:szCs w:val="28"/>
        </w:rPr>
        <w:t>正确的串口</w:t>
      </w:r>
      <w:r>
        <w:rPr>
          <w:rFonts w:ascii="仿宋_GB2312" w:eastAsia="仿宋_GB2312" w:hint="eastAsia"/>
          <w:sz w:val="28"/>
          <w:szCs w:val="28"/>
        </w:rPr>
        <w:t>号，</w:t>
      </w:r>
      <w:r>
        <w:rPr>
          <w:rFonts w:ascii="仿宋_GB2312" w:eastAsia="仿宋_GB2312"/>
          <w:sz w:val="28"/>
          <w:szCs w:val="28"/>
        </w:rPr>
        <w:t>波特率</w:t>
      </w:r>
      <w:r>
        <w:rPr>
          <w:rFonts w:ascii="仿宋_GB2312" w:eastAsia="仿宋_GB2312"/>
          <w:sz w:val="28"/>
          <w:szCs w:val="28"/>
        </w:rPr>
        <w:t>9600</w:t>
      </w:r>
      <w:r>
        <w:rPr>
          <w:rFonts w:ascii="仿宋_GB2312" w:eastAsia="仿宋_GB2312" w:hint="eastAsia"/>
          <w:sz w:val="28"/>
          <w:szCs w:val="28"/>
        </w:rPr>
        <w:t>，数据</w:t>
      </w:r>
      <w:r>
        <w:rPr>
          <w:rFonts w:ascii="仿宋_GB2312" w:eastAsia="仿宋_GB2312"/>
          <w:sz w:val="28"/>
          <w:szCs w:val="28"/>
        </w:rPr>
        <w:t>位</w:t>
      </w:r>
      <w:r>
        <w:rPr>
          <w:rFonts w:ascii="仿宋_GB2312" w:eastAsia="仿宋_GB2312" w:hint="eastAsia"/>
          <w:sz w:val="28"/>
          <w:szCs w:val="28"/>
        </w:rPr>
        <w:t>8</w:t>
      </w:r>
      <w:r>
        <w:rPr>
          <w:rFonts w:ascii="仿宋_GB2312" w:eastAsia="仿宋_GB2312" w:hint="eastAsia"/>
          <w:sz w:val="28"/>
          <w:szCs w:val="28"/>
        </w:rPr>
        <w:t>，</w:t>
      </w:r>
      <w:r>
        <w:rPr>
          <w:rFonts w:ascii="仿宋_GB2312" w:eastAsia="仿宋_GB2312"/>
          <w:sz w:val="28"/>
          <w:szCs w:val="28"/>
        </w:rPr>
        <w:t>停止位</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sz w:val="28"/>
          <w:szCs w:val="28"/>
        </w:rPr>
        <w:t>无校验。</w:t>
      </w:r>
      <w:r>
        <w:rPr>
          <w:rFonts w:ascii="仿宋_GB2312" w:eastAsia="仿宋_GB2312" w:hint="eastAsia"/>
          <w:sz w:val="28"/>
          <w:szCs w:val="28"/>
        </w:rPr>
        <w:t>点击连接，利用“</w:t>
      </w:r>
      <w:r>
        <w:rPr>
          <w:rFonts w:ascii="仿宋_GB2312" w:eastAsia="仿宋_GB2312" w:hint="eastAsia"/>
          <w:sz w:val="28"/>
          <w:szCs w:val="28"/>
        </w:rPr>
        <w:t>485</w:t>
      </w:r>
      <w:r>
        <w:rPr>
          <w:rFonts w:ascii="仿宋_GB2312" w:eastAsia="仿宋_GB2312" w:hint="eastAsia"/>
          <w:sz w:val="28"/>
          <w:szCs w:val="28"/>
        </w:rPr>
        <w:t>通信协议</w:t>
      </w:r>
      <w:r>
        <w:rPr>
          <w:rFonts w:ascii="仿宋_GB2312" w:eastAsia="仿宋_GB2312" w:hint="eastAsia"/>
          <w:sz w:val="28"/>
          <w:szCs w:val="28"/>
        </w:rPr>
        <w:t>.pdf</w:t>
      </w:r>
      <w:r>
        <w:rPr>
          <w:rFonts w:ascii="仿宋_GB2312" w:eastAsia="仿宋_GB2312" w:hint="eastAsia"/>
          <w:sz w:val="28"/>
          <w:szCs w:val="28"/>
        </w:rPr>
        <w:t>”文件中指定的协议，</w:t>
      </w:r>
      <w:r>
        <w:rPr>
          <w:rFonts w:ascii="仿宋_GB2312" w:eastAsia="仿宋_GB2312"/>
          <w:sz w:val="28"/>
          <w:szCs w:val="28"/>
        </w:rPr>
        <w:t>建立</w:t>
      </w:r>
      <w:r>
        <w:rPr>
          <w:rFonts w:ascii="仿宋_GB2312" w:eastAsia="仿宋_GB2312" w:hint="eastAsia"/>
          <w:sz w:val="28"/>
          <w:szCs w:val="28"/>
        </w:rPr>
        <w:t>485</w:t>
      </w:r>
      <w:r>
        <w:rPr>
          <w:rFonts w:ascii="仿宋_GB2312" w:eastAsia="仿宋_GB2312" w:hint="eastAsia"/>
          <w:sz w:val="28"/>
          <w:szCs w:val="28"/>
        </w:rPr>
        <w:t>模块</w:t>
      </w:r>
      <w:r>
        <w:rPr>
          <w:rFonts w:ascii="仿宋_GB2312" w:eastAsia="仿宋_GB2312"/>
          <w:sz w:val="28"/>
          <w:szCs w:val="28"/>
        </w:rPr>
        <w:t>与</w:t>
      </w:r>
      <w:r>
        <w:rPr>
          <w:rFonts w:ascii="仿宋_GB2312" w:eastAsia="仿宋_GB2312" w:hint="eastAsia"/>
          <w:sz w:val="28"/>
          <w:szCs w:val="28"/>
        </w:rPr>
        <w:t>列车车厢</w:t>
      </w:r>
      <w:r>
        <w:rPr>
          <w:rFonts w:ascii="仿宋_GB2312" w:eastAsia="仿宋_GB2312"/>
          <w:sz w:val="28"/>
          <w:szCs w:val="28"/>
        </w:rPr>
        <w:t>之间通信。</w:t>
      </w:r>
      <w:r>
        <w:rPr>
          <w:rFonts w:ascii="仿宋_GB2312" w:eastAsia="仿宋_GB2312" w:hint="eastAsia"/>
          <w:sz w:val="28"/>
          <w:szCs w:val="28"/>
        </w:rPr>
        <w:t>将显示“</w:t>
      </w:r>
      <w:r>
        <w:rPr>
          <w:rFonts w:ascii="仿宋_GB2312" w:eastAsia="仿宋_GB2312"/>
          <w:sz w:val="28"/>
          <w:szCs w:val="28"/>
        </w:rPr>
        <w:t>485</w:t>
      </w:r>
      <w:r>
        <w:rPr>
          <w:rFonts w:ascii="仿宋_GB2312" w:eastAsia="仿宋_GB2312" w:hint="eastAsia"/>
          <w:sz w:val="28"/>
          <w:szCs w:val="28"/>
        </w:rPr>
        <w:t>通信成功”字样整个数据监控软件</w:t>
      </w:r>
      <w:r>
        <w:rPr>
          <w:rFonts w:ascii="仿宋_GB2312" w:eastAsia="仿宋_GB2312"/>
          <w:sz w:val="28"/>
          <w:szCs w:val="28"/>
        </w:rPr>
        <w:t>界面截</w:t>
      </w:r>
      <w:r>
        <w:rPr>
          <w:rFonts w:ascii="仿宋_GB2312" w:eastAsia="仿宋_GB2312"/>
          <w:sz w:val="28"/>
          <w:szCs w:val="28"/>
        </w:rPr>
        <w:t>图</w:t>
      </w:r>
      <w:r>
        <w:rPr>
          <w:rFonts w:ascii="仿宋_GB2312" w:eastAsia="仿宋_GB2312" w:hint="eastAsia"/>
          <w:sz w:val="28"/>
          <w:szCs w:val="28"/>
        </w:rPr>
        <w:t>，</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sz w:val="28"/>
          <w:szCs w:val="28"/>
        </w:rPr>
        <w:t>2-</w:t>
      </w:r>
      <w:r>
        <w:rPr>
          <w:rFonts w:ascii="仿宋_GB2312" w:eastAsia="仿宋_GB2312" w:hint="eastAsia"/>
          <w:sz w:val="28"/>
          <w:szCs w:val="28"/>
        </w:rPr>
        <w:t>10</w:t>
      </w:r>
      <w:r>
        <w:rPr>
          <w:rFonts w:ascii="仿宋_GB2312" w:eastAsia="仿宋_GB2312"/>
          <w:sz w:val="28"/>
          <w:szCs w:val="28"/>
        </w:rPr>
        <w:t>-485</w:t>
      </w:r>
      <w:r>
        <w:rPr>
          <w:rFonts w:ascii="仿宋_GB2312" w:eastAsia="仿宋_GB2312" w:hint="eastAsia"/>
          <w:sz w:val="28"/>
          <w:szCs w:val="28"/>
        </w:rPr>
        <w:t>通信成功</w:t>
      </w:r>
      <w:r>
        <w:rPr>
          <w:rFonts w:ascii="仿宋_GB2312" w:eastAsia="仿宋_GB2312"/>
          <w:sz w:val="28"/>
          <w:szCs w:val="28"/>
        </w:rPr>
        <w:t>”</w:t>
      </w:r>
      <w:r>
        <w:rPr>
          <w:rFonts w:ascii="仿宋_GB2312" w:eastAsia="仿宋_GB2312"/>
          <w:sz w:val="28"/>
          <w:szCs w:val="28"/>
        </w:rPr>
        <w:t>，</w:t>
      </w:r>
      <w:r>
        <w:rPr>
          <w:rFonts w:ascii="仿宋_GB2312" w:eastAsia="仿宋_GB2312" w:hint="eastAsia"/>
          <w:sz w:val="28"/>
          <w:szCs w:val="28"/>
        </w:rPr>
        <w:t xml:space="preserve"> </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任务二”中，</w:t>
      </w:r>
      <w:r>
        <w:rPr>
          <w:rFonts w:ascii="仿宋_GB2312" w:eastAsia="仿宋_GB2312" w:hint="eastAsia"/>
          <w:sz w:val="28"/>
          <w:szCs w:val="28"/>
        </w:rPr>
        <w:t xml:space="preserve"> </w:t>
      </w:r>
      <w:r>
        <w:rPr>
          <w:rFonts w:ascii="仿宋_GB2312" w:eastAsia="仿宋_GB2312" w:hint="eastAsia"/>
          <w:sz w:val="28"/>
          <w:szCs w:val="28"/>
        </w:rPr>
        <w:t>并将图片粘贴至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420"/>
        <w:jc w:val="left"/>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．建立</w:t>
      </w:r>
      <w:r>
        <w:rPr>
          <w:rFonts w:ascii="仿宋_GB2312" w:eastAsia="仿宋_GB2312"/>
          <w:sz w:val="28"/>
          <w:szCs w:val="28"/>
        </w:rPr>
        <w:t>网络连接</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lastRenderedPageBreak/>
        <w:t>列车车厢具有</w:t>
      </w:r>
      <w:r>
        <w:rPr>
          <w:rFonts w:ascii="仿宋_GB2312" w:eastAsia="仿宋_GB2312"/>
          <w:sz w:val="28"/>
          <w:szCs w:val="28"/>
        </w:rPr>
        <w:t>网络服务器</w:t>
      </w:r>
      <w:r>
        <w:rPr>
          <w:rFonts w:ascii="仿宋_GB2312" w:eastAsia="仿宋_GB2312" w:hint="eastAsia"/>
          <w:sz w:val="28"/>
          <w:szCs w:val="28"/>
        </w:rPr>
        <w:t>功能，打开数据监控</w:t>
      </w:r>
      <w:r>
        <w:rPr>
          <w:rFonts w:ascii="仿宋_GB2312" w:eastAsia="仿宋_GB2312"/>
          <w:sz w:val="28"/>
          <w:szCs w:val="28"/>
        </w:rPr>
        <w:t>软件，</w:t>
      </w:r>
      <w:r>
        <w:rPr>
          <w:rFonts w:ascii="仿宋_GB2312" w:eastAsia="仿宋_GB2312" w:hint="eastAsia"/>
          <w:sz w:val="28"/>
          <w:szCs w:val="28"/>
        </w:rPr>
        <w:t>正确配置列车车厢</w:t>
      </w:r>
      <w:r>
        <w:rPr>
          <w:rFonts w:ascii="仿宋_GB2312" w:eastAsia="仿宋_GB2312"/>
          <w:sz w:val="28"/>
          <w:szCs w:val="28"/>
        </w:rPr>
        <w:t>IP</w:t>
      </w:r>
      <w:r>
        <w:rPr>
          <w:rFonts w:ascii="仿宋_GB2312" w:eastAsia="仿宋_GB2312"/>
          <w:sz w:val="28"/>
          <w:szCs w:val="28"/>
        </w:rPr>
        <w:t>地址及端口号，</w:t>
      </w:r>
      <w:r>
        <w:rPr>
          <w:rFonts w:ascii="仿宋_GB2312" w:eastAsia="仿宋_GB2312" w:hint="eastAsia"/>
          <w:sz w:val="28"/>
          <w:szCs w:val="28"/>
        </w:rPr>
        <w:t>开启服务</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监控室</w:t>
      </w:r>
      <w:r>
        <w:rPr>
          <w:rFonts w:ascii="仿宋_GB2312" w:eastAsia="仿宋_GB2312"/>
          <w:sz w:val="28"/>
          <w:szCs w:val="28"/>
        </w:rPr>
        <w:t>作为客户端，</w:t>
      </w:r>
      <w:r>
        <w:rPr>
          <w:rFonts w:ascii="仿宋_GB2312" w:eastAsia="仿宋_GB2312" w:hint="eastAsia"/>
          <w:sz w:val="28"/>
          <w:szCs w:val="28"/>
        </w:rPr>
        <w:t>在附加</w:t>
      </w:r>
      <w:r>
        <w:rPr>
          <w:rFonts w:ascii="仿宋_GB2312" w:eastAsia="仿宋_GB2312"/>
          <w:sz w:val="28"/>
          <w:szCs w:val="28"/>
        </w:rPr>
        <w:t>电脑打开</w:t>
      </w:r>
      <w:r>
        <w:rPr>
          <w:rFonts w:ascii="仿宋_GB2312" w:eastAsia="仿宋_GB2312" w:hint="eastAsia"/>
          <w:sz w:val="28"/>
          <w:szCs w:val="28"/>
        </w:rPr>
        <w:t>网络</w:t>
      </w:r>
      <w:r>
        <w:rPr>
          <w:rFonts w:ascii="仿宋_GB2312" w:eastAsia="仿宋_GB2312"/>
          <w:sz w:val="28"/>
          <w:szCs w:val="28"/>
        </w:rPr>
        <w:t>调试助手，</w:t>
      </w:r>
      <w:r>
        <w:rPr>
          <w:rFonts w:ascii="仿宋_GB2312" w:eastAsia="仿宋_GB2312" w:hint="eastAsia"/>
          <w:sz w:val="28"/>
          <w:szCs w:val="28"/>
        </w:rPr>
        <w:t>正确配置</w:t>
      </w:r>
      <w:r>
        <w:rPr>
          <w:rFonts w:ascii="仿宋_GB2312" w:eastAsia="仿宋_GB2312" w:hint="eastAsia"/>
          <w:sz w:val="28"/>
          <w:szCs w:val="28"/>
        </w:rPr>
        <w:t>IP</w:t>
      </w:r>
      <w:r>
        <w:rPr>
          <w:rFonts w:ascii="仿宋_GB2312" w:eastAsia="仿宋_GB2312"/>
          <w:sz w:val="28"/>
          <w:szCs w:val="28"/>
        </w:rPr>
        <w:t>地址及端口号，连接服务。</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将</w:t>
      </w:r>
      <w:r>
        <w:rPr>
          <w:rFonts w:ascii="仿宋_GB2312" w:eastAsia="仿宋_GB2312" w:hint="eastAsia"/>
          <w:sz w:val="28"/>
          <w:szCs w:val="28"/>
        </w:rPr>
        <w:t>数据监控软件</w:t>
      </w:r>
      <w:r>
        <w:rPr>
          <w:rFonts w:ascii="仿宋_GB2312" w:eastAsia="仿宋_GB2312"/>
          <w:sz w:val="28"/>
          <w:szCs w:val="28"/>
        </w:rPr>
        <w:t>上</w:t>
      </w:r>
      <w:r>
        <w:rPr>
          <w:rFonts w:ascii="仿宋_GB2312" w:eastAsia="仿宋_GB2312" w:hint="eastAsia"/>
          <w:sz w:val="28"/>
          <w:szCs w:val="28"/>
        </w:rPr>
        <w:t>显示“客户端</w:t>
      </w:r>
      <w:r>
        <w:rPr>
          <w:rFonts w:ascii="仿宋_GB2312" w:eastAsia="仿宋_GB2312"/>
          <w:sz w:val="28"/>
          <w:szCs w:val="28"/>
        </w:rPr>
        <w:t>连接成功</w:t>
      </w:r>
      <w:r>
        <w:rPr>
          <w:rFonts w:ascii="仿宋_GB2312" w:eastAsia="仿宋_GB2312" w:hint="eastAsia"/>
          <w:sz w:val="28"/>
          <w:szCs w:val="28"/>
        </w:rPr>
        <w:t>”字样的</w:t>
      </w:r>
      <w:r>
        <w:rPr>
          <w:rFonts w:ascii="仿宋_GB2312" w:eastAsia="仿宋_GB2312"/>
          <w:sz w:val="28"/>
          <w:szCs w:val="28"/>
        </w:rPr>
        <w:t>完整界面截图</w:t>
      </w:r>
      <w:r>
        <w:rPr>
          <w:rFonts w:ascii="仿宋_GB2312" w:eastAsia="仿宋_GB2312" w:hint="eastAsia"/>
          <w:sz w:val="28"/>
          <w:szCs w:val="28"/>
        </w:rPr>
        <w:t>，</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sz w:val="28"/>
          <w:szCs w:val="28"/>
        </w:rPr>
        <w:t>2-</w:t>
      </w:r>
      <w:r>
        <w:rPr>
          <w:rFonts w:ascii="仿宋_GB2312" w:eastAsia="仿宋_GB2312" w:hint="eastAsia"/>
          <w:sz w:val="28"/>
          <w:szCs w:val="28"/>
        </w:rPr>
        <w:t>1</w:t>
      </w:r>
      <w:r>
        <w:rPr>
          <w:rFonts w:ascii="仿宋_GB2312" w:eastAsia="仿宋_GB2312"/>
          <w:sz w:val="28"/>
          <w:szCs w:val="28"/>
        </w:rPr>
        <w:t>1-</w:t>
      </w:r>
      <w:r>
        <w:rPr>
          <w:rFonts w:ascii="仿宋_GB2312" w:eastAsia="仿宋_GB2312" w:hint="eastAsia"/>
          <w:sz w:val="28"/>
          <w:szCs w:val="28"/>
        </w:rPr>
        <w:t>客户端</w:t>
      </w:r>
      <w:r>
        <w:rPr>
          <w:rFonts w:ascii="仿宋_GB2312" w:eastAsia="仿宋_GB2312"/>
          <w:sz w:val="28"/>
          <w:szCs w:val="28"/>
        </w:rPr>
        <w:t>连接成功</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任务二”中，并将图片粘贴至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 xml:space="preserve">. </w:t>
      </w:r>
      <w:r>
        <w:rPr>
          <w:rFonts w:ascii="仿宋_GB2312" w:eastAsia="仿宋_GB2312" w:hint="eastAsia"/>
          <w:sz w:val="28"/>
          <w:szCs w:val="28"/>
        </w:rPr>
        <w:t>数据</w:t>
      </w:r>
      <w:r>
        <w:rPr>
          <w:rFonts w:ascii="仿宋_GB2312" w:eastAsia="仿宋_GB2312"/>
          <w:sz w:val="28"/>
          <w:szCs w:val="28"/>
        </w:rPr>
        <w:t>采集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假设列车车厢</w:t>
      </w:r>
      <w:r>
        <w:rPr>
          <w:rFonts w:ascii="仿宋_GB2312" w:eastAsia="仿宋_GB2312"/>
          <w:sz w:val="28"/>
          <w:szCs w:val="28"/>
        </w:rPr>
        <w:t>存储的</w:t>
      </w:r>
      <w:r>
        <w:rPr>
          <w:rFonts w:ascii="仿宋_GB2312" w:eastAsia="仿宋_GB2312" w:hint="eastAsia"/>
          <w:sz w:val="28"/>
          <w:szCs w:val="28"/>
        </w:rPr>
        <w:t>温度</w:t>
      </w:r>
      <w:r>
        <w:rPr>
          <w:rFonts w:ascii="仿宋_GB2312" w:eastAsia="仿宋_GB2312"/>
          <w:sz w:val="28"/>
          <w:szCs w:val="28"/>
        </w:rPr>
        <w:t>和湿度</w:t>
      </w:r>
      <w:r>
        <w:rPr>
          <w:rFonts w:ascii="仿宋_GB2312" w:eastAsia="仿宋_GB2312" w:hint="eastAsia"/>
          <w:sz w:val="28"/>
          <w:szCs w:val="28"/>
        </w:rPr>
        <w:t>数据为固定</w:t>
      </w:r>
      <w:r>
        <w:rPr>
          <w:rFonts w:ascii="仿宋_GB2312" w:eastAsia="仿宋_GB2312"/>
          <w:sz w:val="28"/>
          <w:szCs w:val="28"/>
        </w:rPr>
        <w:t>值</w:t>
      </w:r>
      <w:r>
        <w:rPr>
          <w:rFonts w:ascii="仿宋_GB2312" w:eastAsia="仿宋_GB2312" w:hint="eastAsia"/>
          <w:sz w:val="28"/>
          <w:szCs w:val="28"/>
        </w:rPr>
        <w:t>的</w:t>
      </w:r>
      <w:r>
        <w:rPr>
          <w:rFonts w:ascii="仿宋_GB2312" w:eastAsia="仿宋_GB2312"/>
          <w:sz w:val="28"/>
          <w:szCs w:val="28"/>
        </w:rPr>
        <w:t>模拟数据，</w:t>
      </w:r>
      <w:r>
        <w:rPr>
          <w:rFonts w:ascii="仿宋_GB2312" w:eastAsia="仿宋_GB2312" w:hint="eastAsia"/>
          <w:sz w:val="28"/>
          <w:szCs w:val="28"/>
        </w:rPr>
        <w:t>与</w:t>
      </w:r>
      <w:r>
        <w:rPr>
          <w:rFonts w:ascii="仿宋_GB2312" w:eastAsia="仿宋_GB2312"/>
          <w:sz w:val="28"/>
          <w:szCs w:val="28"/>
        </w:rPr>
        <w:t>真实环境无关。</w:t>
      </w:r>
      <w:r>
        <w:rPr>
          <w:rFonts w:ascii="仿宋_GB2312" w:eastAsia="仿宋_GB2312" w:hint="eastAsia"/>
          <w:sz w:val="28"/>
          <w:szCs w:val="28"/>
        </w:rPr>
        <w:t>利用监控室</w:t>
      </w:r>
      <w:r>
        <w:rPr>
          <w:rFonts w:ascii="仿宋_GB2312" w:eastAsia="仿宋_GB2312"/>
          <w:sz w:val="28"/>
          <w:szCs w:val="28"/>
        </w:rPr>
        <w:t>附加</w:t>
      </w:r>
      <w:r>
        <w:rPr>
          <w:rFonts w:ascii="仿宋_GB2312" w:eastAsia="仿宋_GB2312" w:hint="eastAsia"/>
          <w:sz w:val="28"/>
          <w:szCs w:val="28"/>
        </w:rPr>
        <w:t>电脑网络调试助手</w:t>
      </w:r>
      <w:r>
        <w:rPr>
          <w:rFonts w:ascii="仿宋_GB2312" w:eastAsia="仿宋_GB2312"/>
          <w:sz w:val="28"/>
          <w:szCs w:val="28"/>
        </w:rPr>
        <w:t>，</w:t>
      </w:r>
      <w:r>
        <w:rPr>
          <w:rFonts w:ascii="仿宋_GB2312" w:eastAsia="仿宋_GB2312" w:hint="eastAsia"/>
          <w:sz w:val="28"/>
          <w:szCs w:val="28"/>
        </w:rPr>
        <w:t>根据通信协议，计算出</w:t>
      </w:r>
      <w:r>
        <w:rPr>
          <w:rFonts w:ascii="仿宋_GB2312" w:eastAsia="仿宋_GB2312"/>
          <w:sz w:val="28"/>
          <w:szCs w:val="28"/>
        </w:rPr>
        <w:t>采集到的温度和湿度值</w:t>
      </w:r>
      <w:r>
        <w:rPr>
          <w:rFonts w:ascii="仿宋_GB2312" w:eastAsia="仿宋_GB2312" w:hint="eastAsia"/>
          <w:sz w:val="28"/>
          <w:szCs w:val="28"/>
        </w:rPr>
        <w:t>，</w:t>
      </w:r>
      <w:r>
        <w:rPr>
          <w:rFonts w:ascii="仿宋_GB2312" w:eastAsia="仿宋_GB2312"/>
          <w:sz w:val="28"/>
          <w:szCs w:val="28"/>
        </w:rPr>
        <w:t>将结果填写至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．光照值</w:t>
      </w:r>
      <w:r>
        <w:rPr>
          <w:rFonts w:ascii="仿宋_GB2312" w:eastAsia="仿宋_GB2312"/>
          <w:sz w:val="28"/>
          <w:szCs w:val="28"/>
        </w:rPr>
        <w:t>设定</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通过监控室附加</w:t>
      </w:r>
      <w:r>
        <w:rPr>
          <w:rFonts w:ascii="仿宋_GB2312" w:eastAsia="仿宋_GB2312"/>
          <w:sz w:val="28"/>
          <w:szCs w:val="28"/>
        </w:rPr>
        <w:t>电脑网络调试助手，利用</w:t>
      </w:r>
      <w:r>
        <w:rPr>
          <w:rFonts w:ascii="仿宋_GB2312" w:eastAsia="仿宋_GB2312" w:hint="eastAsia"/>
          <w:sz w:val="28"/>
          <w:szCs w:val="28"/>
        </w:rPr>
        <w:t>提供</w:t>
      </w:r>
      <w:r>
        <w:rPr>
          <w:rFonts w:ascii="仿宋_GB2312" w:eastAsia="仿宋_GB2312"/>
          <w:sz w:val="28"/>
          <w:szCs w:val="28"/>
        </w:rPr>
        <w:t>的</w:t>
      </w:r>
      <w:r>
        <w:rPr>
          <w:rFonts w:ascii="仿宋_GB2312" w:eastAsia="仿宋_GB2312" w:hint="eastAsia"/>
          <w:sz w:val="28"/>
          <w:szCs w:val="28"/>
        </w:rPr>
        <w:t>485</w:t>
      </w:r>
      <w:r>
        <w:rPr>
          <w:rFonts w:ascii="仿宋_GB2312" w:eastAsia="仿宋_GB2312" w:hint="eastAsia"/>
          <w:sz w:val="28"/>
          <w:szCs w:val="28"/>
        </w:rPr>
        <w:t>通信</w:t>
      </w:r>
      <w:r>
        <w:rPr>
          <w:rFonts w:ascii="仿宋_GB2312" w:eastAsia="仿宋_GB2312"/>
          <w:sz w:val="28"/>
          <w:szCs w:val="28"/>
        </w:rPr>
        <w:t>协议，设定</w:t>
      </w:r>
      <w:r>
        <w:rPr>
          <w:rFonts w:ascii="仿宋_GB2312" w:eastAsia="仿宋_GB2312" w:hint="eastAsia"/>
          <w:sz w:val="28"/>
          <w:szCs w:val="28"/>
        </w:rPr>
        <w:t>列车车厢光照</w:t>
      </w:r>
      <w:r>
        <w:rPr>
          <w:rFonts w:ascii="仿宋_GB2312" w:eastAsia="仿宋_GB2312"/>
          <w:sz w:val="28"/>
          <w:szCs w:val="28"/>
        </w:rPr>
        <w:t>值</w:t>
      </w:r>
      <w:r>
        <w:rPr>
          <w:rFonts w:ascii="仿宋_GB2312" w:eastAsia="仿宋_GB2312" w:hint="eastAsia"/>
          <w:sz w:val="28"/>
          <w:szCs w:val="28"/>
        </w:rPr>
        <w:t>，联动开关设定</w:t>
      </w:r>
      <w:r>
        <w:rPr>
          <w:rFonts w:ascii="仿宋_GB2312" w:eastAsia="仿宋_GB2312"/>
          <w:sz w:val="28"/>
          <w:szCs w:val="28"/>
        </w:rPr>
        <w:t>为</w:t>
      </w:r>
      <w:r>
        <w:rPr>
          <w:rFonts w:ascii="仿宋_GB2312" w:eastAsia="仿宋_GB2312" w:hint="eastAsia"/>
          <w:sz w:val="28"/>
          <w:szCs w:val="28"/>
        </w:rPr>
        <w:t>“开”。</w:t>
      </w:r>
      <w:r>
        <w:rPr>
          <w:rFonts w:ascii="仿宋_GB2312" w:eastAsia="仿宋_GB2312"/>
          <w:sz w:val="28"/>
          <w:szCs w:val="28"/>
        </w:rPr>
        <w:t>设定完成后</w:t>
      </w:r>
      <w:r>
        <w:rPr>
          <w:rFonts w:ascii="仿宋_GB2312" w:eastAsia="仿宋_GB2312" w:hint="eastAsia"/>
          <w:sz w:val="28"/>
          <w:szCs w:val="28"/>
        </w:rPr>
        <w:t>，当</w:t>
      </w:r>
      <w:r>
        <w:rPr>
          <w:rFonts w:ascii="仿宋_GB2312" w:eastAsia="仿宋_GB2312"/>
          <w:sz w:val="28"/>
          <w:szCs w:val="28"/>
        </w:rPr>
        <w:t>光照值大于</w:t>
      </w:r>
      <w:r>
        <w:rPr>
          <w:rFonts w:ascii="仿宋_GB2312" w:eastAsia="仿宋_GB2312"/>
          <w:sz w:val="28"/>
          <w:szCs w:val="28"/>
        </w:rPr>
        <w:t>4</w:t>
      </w:r>
      <w:r>
        <w:rPr>
          <w:rFonts w:ascii="仿宋_GB2312" w:eastAsia="仿宋_GB2312" w:hint="eastAsia"/>
          <w:sz w:val="28"/>
          <w:szCs w:val="28"/>
        </w:rPr>
        <w:t>00</w:t>
      </w:r>
      <w:r>
        <w:rPr>
          <w:rFonts w:ascii="仿宋_GB2312" w:eastAsia="仿宋_GB2312"/>
          <w:sz w:val="28"/>
          <w:szCs w:val="28"/>
        </w:rPr>
        <w:t>Lux</w:t>
      </w:r>
      <w:r>
        <w:rPr>
          <w:rFonts w:ascii="仿宋_GB2312" w:eastAsia="仿宋_GB2312"/>
          <w:sz w:val="28"/>
          <w:szCs w:val="28"/>
        </w:rPr>
        <w:t>时，</w:t>
      </w:r>
      <w:r>
        <w:rPr>
          <w:rFonts w:ascii="仿宋_GB2312" w:eastAsia="仿宋_GB2312" w:hint="eastAsia"/>
          <w:sz w:val="28"/>
          <w:szCs w:val="28"/>
        </w:rPr>
        <w:t>数据监控软件</w:t>
      </w:r>
      <w:r>
        <w:rPr>
          <w:rFonts w:ascii="仿宋_GB2312" w:eastAsia="仿宋_GB2312"/>
          <w:sz w:val="28"/>
          <w:szCs w:val="28"/>
        </w:rPr>
        <w:t>LED</w:t>
      </w:r>
      <w:r>
        <w:rPr>
          <w:rFonts w:ascii="仿宋_GB2312" w:eastAsia="仿宋_GB2312"/>
          <w:sz w:val="28"/>
          <w:szCs w:val="28"/>
        </w:rPr>
        <w:t>灯</w:t>
      </w:r>
      <w:r>
        <w:rPr>
          <w:rFonts w:ascii="仿宋_GB2312" w:eastAsia="仿宋_GB2312" w:hint="eastAsia"/>
          <w:sz w:val="28"/>
          <w:szCs w:val="28"/>
        </w:rPr>
        <w:t>自动熄灭；当</w:t>
      </w:r>
      <w:r>
        <w:rPr>
          <w:rFonts w:ascii="仿宋_GB2312" w:eastAsia="仿宋_GB2312"/>
          <w:sz w:val="28"/>
          <w:szCs w:val="28"/>
        </w:rPr>
        <w:t>光照值</w:t>
      </w:r>
      <w:r>
        <w:rPr>
          <w:rFonts w:ascii="仿宋_GB2312" w:eastAsia="仿宋_GB2312" w:hint="eastAsia"/>
          <w:sz w:val="28"/>
          <w:szCs w:val="28"/>
        </w:rPr>
        <w:t>小</w:t>
      </w:r>
      <w:r>
        <w:rPr>
          <w:rFonts w:ascii="仿宋_GB2312" w:eastAsia="仿宋_GB2312"/>
          <w:sz w:val="28"/>
          <w:szCs w:val="28"/>
        </w:rPr>
        <w:t>于</w:t>
      </w:r>
      <w:r>
        <w:rPr>
          <w:rFonts w:ascii="仿宋_GB2312" w:eastAsia="仿宋_GB2312" w:hint="eastAsia"/>
          <w:sz w:val="28"/>
          <w:szCs w:val="28"/>
        </w:rPr>
        <w:t>300</w:t>
      </w:r>
      <w:r>
        <w:rPr>
          <w:rFonts w:ascii="仿宋_GB2312" w:eastAsia="仿宋_GB2312"/>
          <w:sz w:val="28"/>
          <w:szCs w:val="28"/>
        </w:rPr>
        <w:t>Lux</w:t>
      </w:r>
      <w:r>
        <w:rPr>
          <w:rFonts w:ascii="仿宋_GB2312" w:eastAsia="仿宋_GB2312"/>
          <w:sz w:val="28"/>
          <w:szCs w:val="28"/>
        </w:rPr>
        <w:t>时</w:t>
      </w:r>
      <w:r>
        <w:rPr>
          <w:rFonts w:ascii="仿宋_GB2312" w:eastAsia="仿宋_GB2312" w:hint="eastAsia"/>
          <w:sz w:val="28"/>
          <w:szCs w:val="28"/>
        </w:rPr>
        <w:t>（用手</w:t>
      </w:r>
      <w:r>
        <w:rPr>
          <w:rFonts w:ascii="仿宋_GB2312" w:eastAsia="仿宋_GB2312"/>
          <w:sz w:val="28"/>
          <w:szCs w:val="28"/>
        </w:rPr>
        <w:t>遮住</w:t>
      </w:r>
      <w:r>
        <w:rPr>
          <w:rFonts w:ascii="仿宋_GB2312" w:eastAsia="仿宋_GB2312" w:hint="eastAsia"/>
          <w:sz w:val="28"/>
          <w:szCs w:val="28"/>
        </w:rPr>
        <w:t>485</w:t>
      </w:r>
      <w:r>
        <w:rPr>
          <w:rFonts w:ascii="仿宋_GB2312" w:eastAsia="仿宋_GB2312" w:hint="eastAsia"/>
          <w:sz w:val="28"/>
          <w:szCs w:val="28"/>
        </w:rPr>
        <w:t>模块</w:t>
      </w:r>
      <w:r>
        <w:rPr>
          <w:rFonts w:ascii="仿宋_GB2312" w:eastAsia="仿宋_GB2312"/>
          <w:sz w:val="28"/>
          <w:szCs w:val="28"/>
        </w:rPr>
        <w:t>光敏</w:t>
      </w:r>
      <w:r>
        <w:rPr>
          <w:rFonts w:ascii="仿宋_GB2312" w:eastAsia="仿宋_GB2312"/>
          <w:sz w:val="28"/>
          <w:szCs w:val="28"/>
        </w:rPr>
        <w:t>电阻</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数据监控软件</w:t>
      </w:r>
      <w:r>
        <w:rPr>
          <w:rFonts w:ascii="仿宋_GB2312" w:eastAsia="仿宋_GB2312"/>
          <w:sz w:val="28"/>
          <w:szCs w:val="28"/>
        </w:rPr>
        <w:t>LED</w:t>
      </w:r>
      <w:r>
        <w:rPr>
          <w:rFonts w:ascii="仿宋_GB2312" w:eastAsia="仿宋_GB2312"/>
          <w:sz w:val="28"/>
          <w:szCs w:val="28"/>
        </w:rPr>
        <w:t>灯</w:t>
      </w:r>
      <w:r>
        <w:rPr>
          <w:rFonts w:ascii="仿宋_GB2312" w:eastAsia="仿宋_GB2312" w:hint="eastAsia"/>
          <w:sz w:val="28"/>
          <w:szCs w:val="28"/>
        </w:rPr>
        <w:t>自动点亮。当</w:t>
      </w:r>
      <w:r>
        <w:rPr>
          <w:rFonts w:ascii="仿宋_GB2312" w:eastAsia="仿宋_GB2312"/>
          <w:sz w:val="28"/>
          <w:szCs w:val="28"/>
        </w:rPr>
        <w:t>光照值</w:t>
      </w:r>
      <w:r>
        <w:rPr>
          <w:rFonts w:ascii="仿宋_GB2312" w:eastAsia="仿宋_GB2312" w:hint="eastAsia"/>
          <w:sz w:val="28"/>
          <w:szCs w:val="28"/>
        </w:rPr>
        <w:t>在</w:t>
      </w:r>
      <w:r>
        <w:rPr>
          <w:rFonts w:ascii="仿宋_GB2312" w:eastAsia="仿宋_GB2312" w:hint="eastAsia"/>
          <w:sz w:val="28"/>
          <w:szCs w:val="28"/>
        </w:rPr>
        <w:t>300</w:t>
      </w:r>
      <w:r>
        <w:rPr>
          <w:rFonts w:ascii="仿宋_GB2312" w:eastAsia="仿宋_GB2312"/>
          <w:sz w:val="28"/>
          <w:szCs w:val="28"/>
        </w:rPr>
        <w:t>-400Lux</w:t>
      </w:r>
      <w:r>
        <w:rPr>
          <w:rFonts w:ascii="仿宋_GB2312" w:eastAsia="仿宋_GB2312" w:hint="eastAsia"/>
          <w:sz w:val="28"/>
          <w:szCs w:val="28"/>
        </w:rPr>
        <w:t>之间</w:t>
      </w:r>
      <w:r>
        <w:rPr>
          <w:rFonts w:ascii="仿宋_GB2312" w:eastAsia="仿宋_GB2312"/>
          <w:sz w:val="28"/>
          <w:szCs w:val="28"/>
        </w:rPr>
        <w:t>时，</w:t>
      </w:r>
      <w:r>
        <w:rPr>
          <w:rFonts w:ascii="仿宋_GB2312" w:eastAsia="仿宋_GB2312" w:hint="eastAsia"/>
          <w:sz w:val="28"/>
          <w:szCs w:val="28"/>
        </w:rPr>
        <w:t>数据监控软件</w:t>
      </w:r>
      <w:r>
        <w:rPr>
          <w:rFonts w:ascii="仿宋_GB2312" w:eastAsia="仿宋_GB2312"/>
          <w:sz w:val="28"/>
          <w:szCs w:val="28"/>
        </w:rPr>
        <w:t>LED</w:t>
      </w:r>
      <w:proofErr w:type="gramStart"/>
      <w:r>
        <w:rPr>
          <w:rFonts w:ascii="仿宋_GB2312" w:eastAsia="仿宋_GB2312"/>
          <w:sz w:val="28"/>
          <w:szCs w:val="28"/>
        </w:rPr>
        <w:t>灯</w:t>
      </w:r>
      <w:r>
        <w:rPr>
          <w:rFonts w:ascii="仿宋_GB2312" w:eastAsia="仿宋_GB2312" w:hint="eastAsia"/>
          <w:sz w:val="28"/>
          <w:szCs w:val="28"/>
        </w:rPr>
        <w:t>维持</w:t>
      </w:r>
      <w:proofErr w:type="gramEnd"/>
      <w:r>
        <w:rPr>
          <w:rFonts w:ascii="仿宋_GB2312" w:eastAsia="仿宋_GB2312"/>
          <w:sz w:val="28"/>
          <w:szCs w:val="28"/>
        </w:rPr>
        <w:t>上一个状态不变化。</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）写出</w:t>
      </w:r>
      <w:r>
        <w:rPr>
          <w:rFonts w:ascii="仿宋_GB2312" w:eastAsia="仿宋_GB2312"/>
          <w:sz w:val="28"/>
          <w:szCs w:val="28"/>
        </w:rPr>
        <w:t>设定</w:t>
      </w:r>
      <w:r>
        <w:rPr>
          <w:rFonts w:ascii="仿宋_GB2312" w:eastAsia="仿宋_GB2312" w:hint="eastAsia"/>
          <w:sz w:val="28"/>
          <w:szCs w:val="28"/>
        </w:rPr>
        <w:t>列车车厢光照</w:t>
      </w:r>
      <w:r>
        <w:rPr>
          <w:rFonts w:ascii="仿宋_GB2312" w:eastAsia="仿宋_GB2312"/>
          <w:sz w:val="28"/>
          <w:szCs w:val="28"/>
        </w:rPr>
        <w:t>值</w:t>
      </w:r>
      <w:r>
        <w:rPr>
          <w:rFonts w:ascii="仿宋_GB2312" w:eastAsia="仿宋_GB2312" w:hint="eastAsia"/>
          <w:sz w:val="28"/>
          <w:szCs w:val="28"/>
        </w:rPr>
        <w:t>的</w:t>
      </w:r>
      <w:r>
        <w:rPr>
          <w:rFonts w:ascii="仿宋_GB2312" w:eastAsia="仿宋_GB2312"/>
          <w:sz w:val="28"/>
          <w:szCs w:val="28"/>
        </w:rPr>
        <w:t>指令，</w:t>
      </w:r>
      <w:r>
        <w:rPr>
          <w:rFonts w:ascii="仿宋_GB2312" w:eastAsia="仿宋_GB2312" w:hint="eastAsia"/>
          <w:sz w:val="28"/>
          <w:szCs w:val="28"/>
        </w:rPr>
        <w:t>并填写</w:t>
      </w:r>
      <w:r>
        <w:rPr>
          <w:rFonts w:ascii="仿宋_GB2312" w:eastAsia="仿宋_GB2312"/>
          <w:sz w:val="28"/>
          <w:szCs w:val="28"/>
        </w:rPr>
        <w:t>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lastRenderedPageBreak/>
        <w:t>（</w:t>
      </w:r>
      <w:r>
        <w:rPr>
          <w:rFonts w:ascii="仿宋_GB2312" w:eastAsia="仿宋_GB2312" w:hint="eastAsia"/>
          <w:sz w:val="28"/>
          <w:szCs w:val="28"/>
        </w:rPr>
        <w:t>2</w:t>
      </w:r>
      <w:r>
        <w:rPr>
          <w:rFonts w:ascii="仿宋_GB2312" w:eastAsia="仿宋_GB2312" w:hint="eastAsia"/>
          <w:sz w:val="28"/>
          <w:szCs w:val="28"/>
        </w:rPr>
        <w:t>）使</w:t>
      </w:r>
      <w:r>
        <w:rPr>
          <w:rFonts w:ascii="仿宋_GB2312" w:eastAsia="仿宋_GB2312"/>
          <w:sz w:val="28"/>
          <w:szCs w:val="28"/>
        </w:rPr>
        <w:t>光照值</w:t>
      </w:r>
      <w:r>
        <w:rPr>
          <w:rFonts w:ascii="仿宋_GB2312" w:eastAsia="仿宋_GB2312" w:hint="eastAsia"/>
          <w:sz w:val="28"/>
          <w:szCs w:val="28"/>
        </w:rPr>
        <w:t>小</w:t>
      </w:r>
      <w:r>
        <w:rPr>
          <w:rFonts w:ascii="仿宋_GB2312" w:eastAsia="仿宋_GB2312"/>
          <w:sz w:val="28"/>
          <w:szCs w:val="28"/>
        </w:rPr>
        <w:t>于</w:t>
      </w:r>
      <w:r>
        <w:rPr>
          <w:rFonts w:ascii="仿宋_GB2312" w:eastAsia="仿宋_GB2312" w:hint="eastAsia"/>
          <w:sz w:val="28"/>
          <w:szCs w:val="28"/>
        </w:rPr>
        <w:t>300</w:t>
      </w:r>
      <w:r>
        <w:rPr>
          <w:rFonts w:ascii="仿宋_GB2312" w:eastAsia="仿宋_GB2312"/>
          <w:sz w:val="28"/>
          <w:szCs w:val="28"/>
        </w:rPr>
        <w:t>Lux</w:t>
      </w:r>
      <w:r>
        <w:rPr>
          <w:rFonts w:ascii="仿宋_GB2312" w:eastAsia="仿宋_GB2312"/>
          <w:sz w:val="28"/>
          <w:szCs w:val="28"/>
        </w:rPr>
        <w:t>时</w:t>
      </w:r>
      <w:r>
        <w:rPr>
          <w:rFonts w:ascii="仿宋_GB2312" w:eastAsia="仿宋_GB2312" w:hint="eastAsia"/>
          <w:sz w:val="28"/>
          <w:szCs w:val="28"/>
        </w:rPr>
        <w:t>（用手</w:t>
      </w:r>
      <w:r>
        <w:rPr>
          <w:rFonts w:ascii="仿宋_GB2312" w:eastAsia="仿宋_GB2312"/>
          <w:sz w:val="28"/>
          <w:szCs w:val="28"/>
        </w:rPr>
        <w:t>遮住</w:t>
      </w:r>
      <w:r>
        <w:rPr>
          <w:rFonts w:ascii="仿宋_GB2312" w:eastAsia="仿宋_GB2312" w:hint="eastAsia"/>
          <w:sz w:val="28"/>
          <w:szCs w:val="28"/>
        </w:rPr>
        <w:t>485</w:t>
      </w:r>
      <w:r>
        <w:rPr>
          <w:rFonts w:ascii="仿宋_GB2312" w:eastAsia="仿宋_GB2312" w:hint="eastAsia"/>
          <w:sz w:val="28"/>
          <w:szCs w:val="28"/>
        </w:rPr>
        <w:t>模块</w:t>
      </w:r>
      <w:r>
        <w:rPr>
          <w:rFonts w:ascii="仿宋_GB2312" w:eastAsia="仿宋_GB2312"/>
          <w:sz w:val="28"/>
          <w:szCs w:val="28"/>
        </w:rPr>
        <w:t>光敏电阻</w:t>
      </w:r>
      <w:r>
        <w:rPr>
          <w:rFonts w:ascii="仿宋_GB2312" w:eastAsia="仿宋_GB2312" w:hint="eastAsia"/>
          <w:sz w:val="28"/>
          <w:szCs w:val="28"/>
        </w:rPr>
        <w:t>）</w:t>
      </w:r>
      <w:r>
        <w:rPr>
          <w:rFonts w:ascii="仿宋_GB2312" w:eastAsia="仿宋_GB2312"/>
          <w:sz w:val="28"/>
          <w:szCs w:val="28"/>
        </w:rPr>
        <w:t>，将数据监控软件相关界面截图，</w:t>
      </w:r>
      <w:r>
        <w:rPr>
          <w:rFonts w:ascii="仿宋_GB2312" w:eastAsia="仿宋_GB2312" w:hint="eastAsia"/>
          <w:sz w:val="28"/>
          <w:szCs w:val="28"/>
        </w:rPr>
        <w:t>图片命名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sz w:val="28"/>
          <w:szCs w:val="28"/>
        </w:rPr>
        <w:t>2-12-</w:t>
      </w:r>
      <w:r>
        <w:rPr>
          <w:rFonts w:ascii="仿宋_GB2312" w:eastAsia="仿宋_GB2312" w:hint="eastAsia"/>
          <w:sz w:val="28"/>
          <w:szCs w:val="28"/>
        </w:rPr>
        <w:t>LED</w:t>
      </w:r>
      <w:r>
        <w:rPr>
          <w:rFonts w:ascii="仿宋_GB2312" w:eastAsia="仿宋_GB2312" w:hint="eastAsia"/>
          <w:sz w:val="28"/>
          <w:szCs w:val="28"/>
        </w:rPr>
        <w:t>灯</w:t>
      </w:r>
      <w:r>
        <w:rPr>
          <w:rFonts w:ascii="仿宋_GB2312" w:eastAsia="仿宋_GB2312"/>
          <w:sz w:val="28"/>
          <w:szCs w:val="28"/>
        </w:rPr>
        <w:t>自动打开</w:t>
      </w:r>
      <w:r>
        <w:rPr>
          <w:rFonts w:ascii="仿宋_GB2312" w:eastAsia="仿宋_GB2312" w:hint="eastAsia"/>
          <w:sz w:val="28"/>
          <w:szCs w:val="28"/>
        </w:rPr>
        <w:t>”。使</w:t>
      </w:r>
      <w:r>
        <w:rPr>
          <w:rFonts w:ascii="仿宋_GB2312" w:eastAsia="仿宋_GB2312"/>
          <w:sz w:val="28"/>
          <w:szCs w:val="28"/>
        </w:rPr>
        <w:t>光照值大于</w:t>
      </w:r>
      <w:r>
        <w:rPr>
          <w:rFonts w:ascii="仿宋_GB2312" w:eastAsia="仿宋_GB2312"/>
          <w:sz w:val="28"/>
          <w:szCs w:val="28"/>
        </w:rPr>
        <w:t>4</w:t>
      </w:r>
      <w:r>
        <w:rPr>
          <w:rFonts w:ascii="仿宋_GB2312" w:eastAsia="仿宋_GB2312" w:hint="eastAsia"/>
          <w:sz w:val="28"/>
          <w:szCs w:val="28"/>
        </w:rPr>
        <w:t>00</w:t>
      </w:r>
      <w:r>
        <w:rPr>
          <w:rFonts w:ascii="仿宋_GB2312" w:eastAsia="仿宋_GB2312"/>
          <w:sz w:val="28"/>
          <w:szCs w:val="28"/>
        </w:rPr>
        <w:t>Lux</w:t>
      </w:r>
      <w:r>
        <w:rPr>
          <w:rFonts w:ascii="仿宋_GB2312" w:eastAsia="仿宋_GB2312" w:hint="eastAsia"/>
          <w:sz w:val="28"/>
          <w:szCs w:val="28"/>
        </w:rPr>
        <w:t>（不要</w:t>
      </w:r>
      <w:r>
        <w:rPr>
          <w:rFonts w:ascii="仿宋_GB2312" w:eastAsia="仿宋_GB2312"/>
          <w:sz w:val="28"/>
          <w:szCs w:val="28"/>
        </w:rPr>
        <w:t>遮挡</w:t>
      </w:r>
      <w:r>
        <w:rPr>
          <w:rFonts w:ascii="仿宋_GB2312" w:eastAsia="仿宋_GB2312" w:hint="eastAsia"/>
          <w:sz w:val="28"/>
          <w:szCs w:val="28"/>
        </w:rPr>
        <w:t>485</w:t>
      </w:r>
      <w:r>
        <w:rPr>
          <w:rFonts w:ascii="仿宋_GB2312" w:eastAsia="仿宋_GB2312" w:hint="eastAsia"/>
          <w:sz w:val="28"/>
          <w:szCs w:val="28"/>
        </w:rPr>
        <w:t>模块</w:t>
      </w:r>
      <w:r>
        <w:rPr>
          <w:rFonts w:ascii="仿宋_GB2312" w:eastAsia="仿宋_GB2312"/>
          <w:sz w:val="28"/>
          <w:szCs w:val="28"/>
        </w:rPr>
        <w:t>光敏电阻</w:t>
      </w:r>
      <w:r>
        <w:rPr>
          <w:rFonts w:ascii="仿宋_GB2312" w:eastAsia="仿宋_GB2312" w:hint="eastAsia"/>
          <w:sz w:val="28"/>
          <w:szCs w:val="28"/>
        </w:rPr>
        <w:t>），</w:t>
      </w:r>
      <w:r>
        <w:rPr>
          <w:rFonts w:ascii="仿宋_GB2312" w:eastAsia="仿宋_GB2312"/>
          <w:sz w:val="28"/>
          <w:szCs w:val="28"/>
        </w:rPr>
        <w:t>将数据监控软件相关界面截图，</w:t>
      </w:r>
      <w:r>
        <w:rPr>
          <w:rFonts w:ascii="仿宋_GB2312" w:eastAsia="仿宋_GB2312" w:hint="eastAsia"/>
          <w:sz w:val="28"/>
          <w:szCs w:val="28"/>
        </w:rPr>
        <w:t>图片命名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sz w:val="28"/>
          <w:szCs w:val="28"/>
        </w:rPr>
        <w:t>2-1</w:t>
      </w: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LED</w:t>
      </w:r>
      <w:r>
        <w:rPr>
          <w:rFonts w:ascii="仿宋_GB2312" w:eastAsia="仿宋_GB2312" w:hint="eastAsia"/>
          <w:sz w:val="28"/>
          <w:szCs w:val="28"/>
        </w:rPr>
        <w:t>灯</w:t>
      </w:r>
      <w:r>
        <w:rPr>
          <w:rFonts w:ascii="仿宋_GB2312" w:eastAsia="仿宋_GB2312"/>
          <w:sz w:val="28"/>
          <w:szCs w:val="28"/>
        </w:rPr>
        <w:t>自动</w:t>
      </w:r>
      <w:r>
        <w:rPr>
          <w:rFonts w:ascii="仿宋_GB2312" w:eastAsia="仿宋_GB2312" w:hint="eastAsia"/>
          <w:sz w:val="28"/>
          <w:szCs w:val="28"/>
        </w:rPr>
        <w:t>熄灭”。</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）将（</w:t>
      </w:r>
      <w:r>
        <w:rPr>
          <w:rFonts w:ascii="仿宋_GB2312" w:eastAsia="仿宋_GB2312" w:hint="eastAsia"/>
          <w:sz w:val="28"/>
          <w:szCs w:val="28"/>
        </w:rPr>
        <w:t>2</w:t>
      </w:r>
      <w:r>
        <w:rPr>
          <w:rFonts w:ascii="仿宋_GB2312" w:eastAsia="仿宋_GB2312" w:hint="eastAsia"/>
          <w:sz w:val="28"/>
          <w:szCs w:val="28"/>
        </w:rPr>
        <w:t>）的操作过程进行演示，并用摄像头录制</w:t>
      </w:r>
      <w:r>
        <w:rPr>
          <w:rFonts w:ascii="仿宋_GB2312" w:eastAsia="仿宋_GB2312"/>
          <w:sz w:val="28"/>
          <w:szCs w:val="28"/>
        </w:rPr>
        <w:t>数据监控软件</w:t>
      </w:r>
      <w:r>
        <w:rPr>
          <w:rFonts w:ascii="仿宋_GB2312" w:eastAsia="仿宋_GB2312" w:hint="eastAsia"/>
          <w:sz w:val="28"/>
          <w:szCs w:val="28"/>
        </w:rPr>
        <w:t>界面（不</w:t>
      </w:r>
      <w:r>
        <w:rPr>
          <w:rFonts w:ascii="仿宋_GB2312" w:eastAsia="仿宋_GB2312"/>
          <w:sz w:val="28"/>
          <w:szCs w:val="28"/>
        </w:rPr>
        <w:t>包含截图过程</w:t>
      </w:r>
      <w:r>
        <w:rPr>
          <w:rFonts w:ascii="仿宋_GB2312" w:eastAsia="仿宋_GB2312" w:hint="eastAsia"/>
          <w:sz w:val="28"/>
          <w:szCs w:val="28"/>
        </w:rPr>
        <w:t>），视频命名为“</w:t>
      </w:r>
      <w:bookmarkStart w:id="19" w:name="_Hlk514234305"/>
      <w:r>
        <w:rPr>
          <w:rFonts w:ascii="仿宋_GB2312" w:eastAsia="仿宋_GB2312" w:hint="eastAsia"/>
          <w:sz w:val="28"/>
          <w:szCs w:val="28"/>
        </w:rPr>
        <w:t>视频</w:t>
      </w:r>
      <w:r>
        <w:rPr>
          <w:rFonts w:ascii="仿宋_GB2312" w:eastAsia="仿宋_GB2312" w:hint="eastAsia"/>
          <w:sz w:val="28"/>
          <w:szCs w:val="28"/>
        </w:rPr>
        <w:t>2</w:t>
      </w:r>
      <w:r>
        <w:rPr>
          <w:rFonts w:ascii="仿宋_GB2312" w:eastAsia="仿宋_GB2312"/>
          <w:sz w:val="28"/>
          <w:szCs w:val="28"/>
        </w:rPr>
        <w:t>-1-</w:t>
      </w:r>
      <w:bookmarkEnd w:id="19"/>
      <w:r>
        <w:rPr>
          <w:rFonts w:ascii="仿宋_GB2312" w:eastAsia="仿宋_GB2312" w:hint="eastAsia"/>
          <w:sz w:val="28"/>
          <w:szCs w:val="28"/>
        </w:rPr>
        <w:t>光照滞回控制区间设定及控制</w:t>
      </w:r>
      <w:r>
        <w:rPr>
          <w:rFonts w:ascii="仿宋_GB2312" w:eastAsia="仿宋_GB2312" w:hint="eastAsia"/>
          <w:sz w:val="28"/>
          <w:szCs w:val="28"/>
        </w:rPr>
        <w:t>.wmv</w:t>
      </w:r>
      <w:r>
        <w:rPr>
          <w:rFonts w:ascii="仿宋_GB2312" w:eastAsia="仿宋_GB2312" w:hint="eastAsia"/>
          <w:sz w:val="28"/>
          <w:szCs w:val="28"/>
        </w:rPr>
        <w:t>”，保存到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任务二”中</w:t>
      </w:r>
      <w:r>
        <w:rPr>
          <w:rFonts w:ascii="仿宋_GB2312" w:eastAsia="仿宋_GB2312"/>
          <w:sz w:val="28"/>
          <w:szCs w:val="28"/>
        </w:rPr>
        <w:t>。</w:t>
      </w:r>
    </w:p>
    <w:p w:rsidR="008C16EC" w:rsidRDefault="006C0E55">
      <w:pPr>
        <w:ind w:firstLineChars="200" w:firstLine="560"/>
        <w:jc w:val="left"/>
        <w:rPr>
          <w:rFonts w:ascii="仿宋_GB2312" w:eastAsia="仿宋_GB2312"/>
          <w:sz w:val="28"/>
          <w:szCs w:val="28"/>
        </w:rPr>
      </w:pPr>
      <w:r>
        <w:rPr>
          <w:rFonts w:ascii="仿宋_GB2312" w:eastAsia="仿宋_GB2312" w:hint="eastAsia"/>
          <w:sz w:val="28"/>
          <w:szCs w:val="28"/>
        </w:rPr>
        <w:t>（四）通信</w:t>
      </w:r>
      <w:r>
        <w:rPr>
          <w:rFonts w:ascii="仿宋_GB2312" w:eastAsia="仿宋_GB2312"/>
          <w:sz w:val="28"/>
          <w:szCs w:val="28"/>
        </w:rPr>
        <w:t>拓扑图</w:t>
      </w:r>
      <w:r>
        <w:rPr>
          <w:rFonts w:ascii="仿宋_GB2312" w:eastAsia="仿宋_GB2312" w:hint="eastAsia"/>
          <w:sz w:val="28"/>
          <w:szCs w:val="28"/>
        </w:rPr>
        <w:t>及设计（配置）方案（</w:t>
      </w:r>
      <w:r>
        <w:rPr>
          <w:rFonts w:ascii="仿宋_GB2312" w:eastAsia="仿宋_GB2312" w:hint="eastAsia"/>
          <w:sz w:val="28"/>
          <w:szCs w:val="28"/>
        </w:rPr>
        <w:t>4</w:t>
      </w:r>
      <w:r>
        <w:rPr>
          <w:rFonts w:ascii="仿宋_GB2312" w:eastAsia="仿宋_GB2312" w:hint="eastAsia"/>
          <w:sz w:val="28"/>
          <w:szCs w:val="28"/>
        </w:rPr>
        <w:t>分）</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U</w:t>
      </w:r>
      <w:r>
        <w:rPr>
          <w:rFonts w:ascii="仿宋_GB2312" w:eastAsia="仿宋_GB2312"/>
          <w:sz w:val="28"/>
          <w:szCs w:val="28"/>
        </w:rPr>
        <w:t>盘</w:t>
      </w:r>
      <w:r>
        <w:rPr>
          <w:rFonts w:ascii="仿宋_GB2312" w:eastAsia="仿宋_GB2312" w:hint="eastAsia"/>
          <w:sz w:val="28"/>
          <w:szCs w:val="28"/>
        </w:rPr>
        <w:t>根目录“</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r>
        <w:rPr>
          <w:rFonts w:ascii="仿宋_GB2312" w:eastAsia="仿宋_GB2312" w:hint="eastAsia"/>
          <w:sz w:val="28"/>
          <w:szCs w:val="28"/>
        </w:rPr>
        <w:t>通信拓扑图</w:t>
      </w:r>
      <w:r>
        <w:rPr>
          <w:rFonts w:ascii="仿宋_GB2312" w:eastAsia="仿宋_GB2312"/>
          <w:sz w:val="28"/>
          <w:szCs w:val="28"/>
        </w:rPr>
        <w:t>绘制</w:t>
      </w:r>
      <w:r>
        <w:rPr>
          <w:rFonts w:ascii="仿宋_GB2312" w:eastAsia="仿宋_GB2312" w:hint="eastAsia"/>
          <w:sz w:val="28"/>
          <w:szCs w:val="28"/>
        </w:rPr>
        <w:t>\</w:t>
      </w:r>
      <w:r>
        <w:rPr>
          <w:rFonts w:ascii="仿宋_GB2312" w:eastAsia="仿宋_GB2312" w:hint="eastAsia"/>
          <w:sz w:val="28"/>
          <w:szCs w:val="28"/>
        </w:rPr>
        <w:t>素材”目录下有控制</w:t>
      </w:r>
      <w:r>
        <w:rPr>
          <w:rFonts w:ascii="仿宋_GB2312" w:eastAsia="仿宋_GB2312"/>
          <w:sz w:val="28"/>
          <w:szCs w:val="28"/>
        </w:rPr>
        <w:t>中心、无线路由器、</w:t>
      </w:r>
      <w:proofErr w:type="gramStart"/>
      <w:r>
        <w:rPr>
          <w:rFonts w:ascii="仿宋_GB2312" w:eastAsia="仿宋_GB2312"/>
          <w:sz w:val="28"/>
          <w:szCs w:val="28"/>
        </w:rPr>
        <w:t>列控中心</w:t>
      </w:r>
      <w:proofErr w:type="gramEnd"/>
      <w:r>
        <w:rPr>
          <w:rFonts w:ascii="仿宋_GB2312" w:eastAsia="仿宋_GB2312" w:hint="eastAsia"/>
          <w:sz w:val="28"/>
          <w:szCs w:val="28"/>
        </w:rPr>
        <w:t>、</w:t>
      </w:r>
      <w:r>
        <w:rPr>
          <w:rFonts w:ascii="仿宋_GB2312" w:eastAsia="仿宋_GB2312" w:hint="eastAsia"/>
          <w:sz w:val="28"/>
          <w:szCs w:val="28"/>
        </w:rPr>
        <w:t>PLC</w:t>
      </w:r>
      <w:r>
        <w:rPr>
          <w:rFonts w:ascii="仿宋_GB2312" w:eastAsia="仿宋_GB2312" w:hint="eastAsia"/>
          <w:sz w:val="28"/>
          <w:szCs w:val="28"/>
        </w:rPr>
        <w:t>、人机</w:t>
      </w:r>
      <w:r>
        <w:rPr>
          <w:rFonts w:ascii="仿宋_GB2312" w:eastAsia="仿宋_GB2312"/>
          <w:sz w:val="28"/>
          <w:szCs w:val="28"/>
        </w:rPr>
        <w:t>交互界面</w:t>
      </w:r>
      <w:r>
        <w:rPr>
          <w:rFonts w:ascii="仿宋_GB2312" w:eastAsia="仿宋_GB2312" w:hint="eastAsia"/>
          <w:sz w:val="28"/>
          <w:szCs w:val="28"/>
        </w:rPr>
        <w:t>、</w:t>
      </w:r>
      <w:r>
        <w:rPr>
          <w:rFonts w:ascii="仿宋_GB2312" w:eastAsia="仿宋_GB2312" w:hint="eastAsia"/>
          <w:sz w:val="28"/>
          <w:szCs w:val="28"/>
        </w:rPr>
        <w:t>CAN</w:t>
      </w:r>
      <w:r>
        <w:rPr>
          <w:rFonts w:ascii="仿宋_GB2312" w:eastAsia="仿宋_GB2312" w:hint="eastAsia"/>
          <w:sz w:val="28"/>
          <w:szCs w:val="28"/>
        </w:rPr>
        <w:t>分析仪</w:t>
      </w:r>
      <w:r>
        <w:rPr>
          <w:rFonts w:ascii="仿宋_GB2312" w:eastAsia="仿宋_GB2312"/>
          <w:sz w:val="28"/>
          <w:szCs w:val="28"/>
        </w:rPr>
        <w:t>等设备的图片，</w:t>
      </w:r>
      <w:r>
        <w:rPr>
          <w:rFonts w:ascii="仿宋_GB2312" w:eastAsia="仿宋_GB2312" w:hint="eastAsia"/>
          <w:sz w:val="28"/>
          <w:szCs w:val="28"/>
        </w:rPr>
        <w:t>根据通信与控制系统集成与维护实训平台功能，利用</w:t>
      </w:r>
      <w:r>
        <w:rPr>
          <w:rFonts w:ascii="仿宋_GB2312" w:eastAsia="仿宋_GB2312"/>
          <w:sz w:val="28"/>
          <w:szCs w:val="28"/>
        </w:rPr>
        <w:t>WPS</w:t>
      </w:r>
      <w:r>
        <w:rPr>
          <w:rFonts w:ascii="仿宋_GB2312" w:eastAsia="仿宋_GB2312" w:hint="eastAsia"/>
          <w:sz w:val="28"/>
          <w:szCs w:val="28"/>
        </w:rPr>
        <w:t>软件或</w:t>
      </w:r>
      <w:r>
        <w:rPr>
          <w:rFonts w:ascii="仿宋_GB2312" w:eastAsia="仿宋_GB2312" w:hint="eastAsia"/>
          <w:sz w:val="28"/>
          <w:szCs w:val="28"/>
        </w:rPr>
        <w:t>visio</w:t>
      </w:r>
      <w:r>
        <w:rPr>
          <w:rFonts w:ascii="仿宋_GB2312" w:eastAsia="仿宋_GB2312" w:hint="eastAsia"/>
          <w:sz w:val="28"/>
          <w:szCs w:val="28"/>
        </w:rPr>
        <w:t>软件绘制</w:t>
      </w:r>
      <w:r>
        <w:rPr>
          <w:rFonts w:ascii="仿宋_GB2312" w:eastAsia="仿宋_GB2312"/>
          <w:sz w:val="28"/>
          <w:szCs w:val="28"/>
        </w:rPr>
        <w:t>如下</w:t>
      </w:r>
      <w:r>
        <w:rPr>
          <w:rFonts w:ascii="仿宋_GB2312" w:eastAsia="仿宋_GB2312" w:hint="eastAsia"/>
          <w:sz w:val="28"/>
          <w:szCs w:val="28"/>
        </w:rPr>
        <w:t>拓扑</w:t>
      </w:r>
      <w:r>
        <w:rPr>
          <w:rFonts w:ascii="仿宋_GB2312" w:eastAsia="仿宋_GB2312"/>
          <w:sz w:val="28"/>
          <w:szCs w:val="28"/>
        </w:rPr>
        <w:t>图</w:t>
      </w:r>
      <w:r>
        <w:rPr>
          <w:rFonts w:ascii="仿宋_GB2312" w:eastAsia="仿宋_GB2312" w:hint="eastAsia"/>
          <w:sz w:val="28"/>
          <w:szCs w:val="28"/>
        </w:rPr>
        <w:t>，并对设计（配置）方案进行简述。</w:t>
      </w:r>
      <w:bookmarkEnd w:id="15"/>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int="eastAsia"/>
          <w:sz w:val="28"/>
          <w:szCs w:val="28"/>
        </w:rPr>
        <w:t>CAN</w:t>
      </w:r>
      <w:r>
        <w:rPr>
          <w:rFonts w:ascii="仿宋_GB2312" w:eastAsia="仿宋_GB2312" w:hint="eastAsia"/>
          <w:sz w:val="28"/>
          <w:szCs w:val="28"/>
        </w:rPr>
        <w:t>通信网</w:t>
      </w:r>
      <w:r>
        <w:rPr>
          <w:rFonts w:ascii="仿宋_GB2312" w:eastAsia="仿宋_GB2312" w:hint="eastAsia"/>
          <w:sz w:val="28"/>
          <w:szCs w:val="28"/>
        </w:rPr>
        <w:t>络</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）通信拓扑图</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根据</w:t>
      </w:r>
      <w:r>
        <w:rPr>
          <w:rFonts w:ascii="仿宋_GB2312" w:eastAsia="仿宋_GB2312"/>
          <w:sz w:val="28"/>
          <w:szCs w:val="28"/>
        </w:rPr>
        <w:t>U</w:t>
      </w:r>
      <w:r>
        <w:rPr>
          <w:rFonts w:ascii="仿宋_GB2312" w:eastAsia="仿宋_GB2312"/>
          <w:sz w:val="28"/>
          <w:szCs w:val="28"/>
        </w:rPr>
        <w:t>盘</w:t>
      </w:r>
      <w:r>
        <w:rPr>
          <w:rFonts w:ascii="仿宋_GB2312" w:eastAsia="仿宋_GB2312" w:hint="eastAsia"/>
          <w:sz w:val="28"/>
          <w:szCs w:val="28"/>
        </w:rPr>
        <w:t>根目录“</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r>
        <w:rPr>
          <w:rFonts w:ascii="仿宋_GB2312" w:eastAsia="仿宋_GB2312"/>
          <w:sz w:val="28"/>
          <w:szCs w:val="28"/>
        </w:rPr>
        <w:t>CAN</w:t>
      </w:r>
      <w:r>
        <w:rPr>
          <w:rFonts w:ascii="仿宋_GB2312" w:eastAsia="仿宋_GB2312" w:hint="eastAsia"/>
          <w:sz w:val="28"/>
          <w:szCs w:val="28"/>
        </w:rPr>
        <w:t>通信</w:t>
      </w:r>
      <w:r>
        <w:rPr>
          <w:rFonts w:ascii="仿宋_GB2312" w:eastAsia="仿宋_GB2312" w:hint="eastAsia"/>
          <w:sz w:val="28"/>
          <w:szCs w:val="28"/>
        </w:rPr>
        <w:t>\C</w:t>
      </w:r>
      <w:r>
        <w:rPr>
          <w:rFonts w:ascii="仿宋_GB2312" w:eastAsia="仿宋_GB2312"/>
          <w:sz w:val="28"/>
          <w:szCs w:val="28"/>
        </w:rPr>
        <w:t>AN</w:t>
      </w:r>
      <w:r>
        <w:rPr>
          <w:rFonts w:ascii="仿宋_GB2312" w:eastAsia="仿宋_GB2312" w:hint="eastAsia"/>
          <w:sz w:val="28"/>
          <w:szCs w:val="28"/>
        </w:rPr>
        <w:t>通信</w:t>
      </w:r>
      <w:r>
        <w:rPr>
          <w:rFonts w:ascii="仿宋_GB2312" w:eastAsia="仿宋_GB2312"/>
          <w:sz w:val="28"/>
          <w:szCs w:val="28"/>
        </w:rPr>
        <w:t>网络规则要求说明</w:t>
      </w:r>
      <w:r>
        <w:rPr>
          <w:rFonts w:ascii="仿宋_GB2312" w:eastAsia="仿宋_GB2312" w:hint="eastAsia"/>
          <w:sz w:val="28"/>
          <w:szCs w:val="28"/>
        </w:rPr>
        <w:t>”以及其他</w:t>
      </w:r>
      <w:r>
        <w:rPr>
          <w:rFonts w:ascii="仿宋_GB2312" w:eastAsia="仿宋_GB2312" w:hint="eastAsia"/>
          <w:sz w:val="28"/>
          <w:szCs w:val="28"/>
        </w:rPr>
        <w:t>CAN</w:t>
      </w:r>
      <w:r>
        <w:rPr>
          <w:rFonts w:ascii="仿宋_GB2312" w:eastAsia="仿宋_GB2312" w:hint="eastAsia"/>
          <w:sz w:val="28"/>
          <w:szCs w:val="28"/>
        </w:rPr>
        <w:t>资料，完成通信拓扑图的绘制。将此</w:t>
      </w:r>
      <w:r>
        <w:rPr>
          <w:rFonts w:ascii="仿宋_GB2312" w:eastAsia="仿宋_GB2312"/>
          <w:sz w:val="28"/>
          <w:szCs w:val="28"/>
        </w:rPr>
        <w:t>拓扑图截图，</w:t>
      </w:r>
      <w:r>
        <w:rPr>
          <w:rFonts w:ascii="仿宋_GB2312" w:eastAsia="仿宋_GB2312" w:hint="eastAsia"/>
          <w:sz w:val="28"/>
          <w:szCs w:val="28"/>
        </w:rPr>
        <w:t>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sz w:val="28"/>
          <w:szCs w:val="28"/>
        </w:rPr>
        <w:t>2-1</w:t>
      </w: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CAN</w:t>
      </w:r>
      <w:r>
        <w:rPr>
          <w:rFonts w:ascii="仿宋_GB2312" w:eastAsia="仿宋_GB2312" w:hint="eastAsia"/>
          <w:sz w:val="28"/>
          <w:szCs w:val="28"/>
        </w:rPr>
        <w:t>通信网络拓扑</w:t>
      </w:r>
      <w:r>
        <w:rPr>
          <w:rFonts w:ascii="仿宋_GB2312" w:eastAsia="仿宋_GB2312"/>
          <w:sz w:val="28"/>
          <w:szCs w:val="28"/>
        </w:rPr>
        <w:t>”</w:t>
      </w:r>
      <w:r>
        <w:rPr>
          <w:rFonts w:ascii="仿宋_GB2312" w:eastAsia="仿宋_GB2312"/>
          <w:sz w:val="28"/>
          <w:szCs w:val="28"/>
        </w:rPr>
        <w:t>，</w:t>
      </w:r>
      <w:r>
        <w:rPr>
          <w:rFonts w:ascii="仿宋_GB2312" w:eastAsia="仿宋_GB2312" w:hint="eastAsia"/>
          <w:sz w:val="28"/>
          <w:szCs w:val="28"/>
        </w:rPr>
        <w:t>并将图片粘贴至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）设计（配置）方案</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lastRenderedPageBreak/>
        <w:t>根据</w:t>
      </w:r>
      <w:r>
        <w:rPr>
          <w:rFonts w:ascii="仿宋_GB2312" w:eastAsia="仿宋_GB2312"/>
          <w:sz w:val="28"/>
          <w:szCs w:val="28"/>
        </w:rPr>
        <w:t>U</w:t>
      </w:r>
      <w:r>
        <w:rPr>
          <w:rFonts w:ascii="仿宋_GB2312" w:eastAsia="仿宋_GB2312"/>
          <w:sz w:val="28"/>
          <w:szCs w:val="28"/>
        </w:rPr>
        <w:t>盘</w:t>
      </w:r>
      <w:r>
        <w:rPr>
          <w:rFonts w:ascii="仿宋_GB2312" w:eastAsia="仿宋_GB2312" w:hint="eastAsia"/>
          <w:sz w:val="28"/>
          <w:szCs w:val="28"/>
        </w:rPr>
        <w:t>根目录“</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任务二</w:t>
      </w:r>
      <w:r>
        <w:rPr>
          <w:rFonts w:ascii="仿宋_GB2312" w:eastAsia="仿宋_GB2312" w:hint="eastAsia"/>
          <w:sz w:val="28"/>
          <w:szCs w:val="28"/>
        </w:rPr>
        <w:t>\</w:t>
      </w:r>
      <w:r>
        <w:rPr>
          <w:rFonts w:ascii="仿宋_GB2312" w:eastAsia="仿宋_GB2312"/>
          <w:sz w:val="28"/>
          <w:szCs w:val="28"/>
        </w:rPr>
        <w:t>CAN</w:t>
      </w:r>
      <w:r>
        <w:rPr>
          <w:rFonts w:ascii="仿宋_GB2312" w:eastAsia="仿宋_GB2312" w:hint="eastAsia"/>
          <w:sz w:val="28"/>
          <w:szCs w:val="28"/>
        </w:rPr>
        <w:t>通信</w:t>
      </w:r>
      <w:r>
        <w:rPr>
          <w:rFonts w:ascii="仿宋_GB2312" w:eastAsia="仿宋_GB2312" w:hint="eastAsia"/>
          <w:sz w:val="28"/>
          <w:szCs w:val="28"/>
        </w:rPr>
        <w:t>\C</w:t>
      </w:r>
      <w:r>
        <w:rPr>
          <w:rFonts w:ascii="仿宋_GB2312" w:eastAsia="仿宋_GB2312"/>
          <w:sz w:val="28"/>
          <w:szCs w:val="28"/>
        </w:rPr>
        <w:t>AN</w:t>
      </w:r>
      <w:r>
        <w:rPr>
          <w:rFonts w:ascii="仿宋_GB2312" w:eastAsia="仿宋_GB2312" w:hint="eastAsia"/>
          <w:sz w:val="28"/>
          <w:szCs w:val="28"/>
        </w:rPr>
        <w:t>通信</w:t>
      </w:r>
      <w:r>
        <w:rPr>
          <w:rFonts w:ascii="仿宋_GB2312" w:eastAsia="仿宋_GB2312"/>
          <w:sz w:val="28"/>
          <w:szCs w:val="28"/>
        </w:rPr>
        <w:t>网络规则要求说明</w:t>
      </w:r>
      <w:r>
        <w:rPr>
          <w:rFonts w:ascii="仿宋_GB2312" w:eastAsia="仿宋_GB2312" w:hint="eastAsia"/>
          <w:sz w:val="28"/>
          <w:szCs w:val="28"/>
        </w:rPr>
        <w:t>”以及其他</w:t>
      </w:r>
      <w:r>
        <w:rPr>
          <w:rFonts w:ascii="仿宋_GB2312" w:eastAsia="仿宋_GB2312" w:hint="eastAsia"/>
          <w:sz w:val="28"/>
          <w:szCs w:val="28"/>
        </w:rPr>
        <w:t>CAN</w:t>
      </w:r>
      <w:r>
        <w:rPr>
          <w:rFonts w:ascii="仿宋_GB2312" w:eastAsia="仿宋_GB2312" w:hint="eastAsia"/>
          <w:sz w:val="28"/>
          <w:szCs w:val="28"/>
        </w:rPr>
        <w:t>资料，完成通信方案设计，并在</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”指定位置填写。</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无线</w:t>
      </w:r>
      <w:r>
        <w:rPr>
          <w:rFonts w:ascii="仿宋_GB2312" w:eastAsia="仿宋_GB2312" w:hint="eastAsia"/>
          <w:sz w:val="28"/>
          <w:szCs w:val="28"/>
        </w:rPr>
        <w:t>通信网络</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绘制控制</w:t>
      </w:r>
      <w:r>
        <w:rPr>
          <w:rFonts w:ascii="仿宋_GB2312" w:eastAsia="仿宋_GB2312"/>
          <w:sz w:val="28"/>
          <w:szCs w:val="28"/>
        </w:rPr>
        <w:t>中心、无线路由器、</w:t>
      </w:r>
      <w:proofErr w:type="gramStart"/>
      <w:r>
        <w:rPr>
          <w:rFonts w:ascii="仿宋_GB2312" w:eastAsia="仿宋_GB2312"/>
          <w:sz w:val="28"/>
          <w:szCs w:val="28"/>
        </w:rPr>
        <w:t>列控中心</w:t>
      </w:r>
      <w:proofErr w:type="gramEnd"/>
      <w:r>
        <w:rPr>
          <w:rFonts w:ascii="仿宋_GB2312" w:eastAsia="仿宋_GB2312" w:hint="eastAsia"/>
          <w:sz w:val="28"/>
          <w:szCs w:val="28"/>
        </w:rPr>
        <w:t>、点阵屏</w:t>
      </w:r>
      <w:r>
        <w:rPr>
          <w:rFonts w:ascii="仿宋_GB2312" w:eastAsia="仿宋_GB2312"/>
          <w:sz w:val="28"/>
          <w:szCs w:val="28"/>
        </w:rPr>
        <w:t>的无线</w:t>
      </w:r>
      <w:r>
        <w:rPr>
          <w:rFonts w:ascii="仿宋_GB2312" w:eastAsia="仿宋_GB2312" w:hint="eastAsia"/>
          <w:sz w:val="28"/>
          <w:szCs w:val="28"/>
        </w:rPr>
        <w:t>通信网络拓扑图，划线时采用虚线连线，无</w:t>
      </w:r>
      <w:r>
        <w:rPr>
          <w:rFonts w:ascii="仿宋_GB2312" w:eastAsia="仿宋_GB2312"/>
          <w:sz w:val="28"/>
          <w:szCs w:val="28"/>
        </w:rPr>
        <w:t>粗细和箭头要求</w:t>
      </w:r>
      <w:r>
        <w:rPr>
          <w:rFonts w:ascii="仿宋_GB2312" w:eastAsia="仿宋_GB2312" w:hint="eastAsia"/>
          <w:sz w:val="28"/>
          <w:szCs w:val="28"/>
        </w:rPr>
        <w:t>，并在线上标注通信方式（提示</w:t>
      </w:r>
      <w:r>
        <w:rPr>
          <w:rFonts w:ascii="仿宋_GB2312" w:eastAsia="仿宋_GB2312"/>
          <w:sz w:val="28"/>
          <w:szCs w:val="28"/>
        </w:rPr>
        <w:t>：</w:t>
      </w:r>
      <w:r>
        <w:rPr>
          <w:rFonts w:ascii="仿宋_GB2312" w:eastAsia="仿宋_GB2312" w:hint="eastAsia"/>
          <w:sz w:val="28"/>
          <w:szCs w:val="28"/>
        </w:rPr>
        <w:t>WIFI</w:t>
      </w:r>
      <w:r>
        <w:rPr>
          <w:rFonts w:ascii="仿宋_GB2312" w:eastAsia="仿宋_GB2312" w:hint="eastAsia"/>
          <w:sz w:val="28"/>
          <w:szCs w:val="28"/>
        </w:rPr>
        <w:t>、</w:t>
      </w:r>
      <w:bookmarkStart w:id="20" w:name="OLE_LINK1"/>
      <w:r>
        <w:rPr>
          <w:rFonts w:ascii="仿宋_GB2312" w:eastAsia="仿宋_GB2312" w:hint="eastAsia"/>
          <w:sz w:val="28"/>
          <w:szCs w:val="28"/>
        </w:rPr>
        <w:t>短距离</w:t>
      </w:r>
      <w:r>
        <w:rPr>
          <w:rFonts w:ascii="仿宋_GB2312" w:eastAsia="仿宋_GB2312"/>
          <w:sz w:val="28"/>
          <w:szCs w:val="28"/>
        </w:rPr>
        <w:t>无线通信</w:t>
      </w:r>
      <w:r>
        <w:rPr>
          <w:rFonts w:ascii="仿宋_GB2312" w:eastAsia="仿宋_GB2312" w:hint="eastAsia"/>
          <w:sz w:val="28"/>
          <w:szCs w:val="28"/>
        </w:rPr>
        <w:t>Zigbee</w:t>
      </w:r>
      <w:bookmarkEnd w:id="20"/>
      <w:r>
        <w:rPr>
          <w:rFonts w:ascii="仿宋_GB2312" w:eastAsia="仿宋_GB2312" w:hint="eastAsia"/>
          <w:sz w:val="28"/>
          <w:szCs w:val="28"/>
        </w:rPr>
        <w:t>两种</w:t>
      </w:r>
      <w:r>
        <w:rPr>
          <w:rFonts w:ascii="仿宋_GB2312" w:eastAsia="仿宋_GB2312"/>
          <w:sz w:val="28"/>
          <w:szCs w:val="28"/>
        </w:rPr>
        <w:t>方式</w:t>
      </w:r>
      <w:r>
        <w:rPr>
          <w:rFonts w:ascii="仿宋_GB2312" w:eastAsia="仿宋_GB2312" w:hint="eastAsia"/>
          <w:sz w:val="28"/>
          <w:szCs w:val="28"/>
        </w:rPr>
        <w:t>）。将此</w:t>
      </w:r>
      <w:r>
        <w:rPr>
          <w:rFonts w:ascii="仿宋_GB2312" w:eastAsia="仿宋_GB2312"/>
          <w:sz w:val="28"/>
          <w:szCs w:val="28"/>
        </w:rPr>
        <w:t>拓扑图截图，</w:t>
      </w:r>
      <w:r>
        <w:rPr>
          <w:rFonts w:ascii="仿宋_GB2312" w:eastAsia="仿宋_GB2312" w:hint="eastAsia"/>
          <w:sz w:val="28"/>
          <w:szCs w:val="28"/>
        </w:rPr>
        <w:t>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sz w:val="28"/>
          <w:szCs w:val="28"/>
        </w:rPr>
        <w:t>2-1</w:t>
      </w:r>
      <w:r>
        <w:rPr>
          <w:rFonts w:ascii="仿宋_GB2312" w:eastAsia="仿宋_GB2312" w:hint="eastAsia"/>
          <w:sz w:val="28"/>
          <w:szCs w:val="28"/>
        </w:rPr>
        <w:t>5</w:t>
      </w:r>
      <w:r>
        <w:rPr>
          <w:rFonts w:ascii="仿宋_GB2312" w:eastAsia="仿宋_GB2312"/>
          <w:sz w:val="28"/>
          <w:szCs w:val="28"/>
        </w:rPr>
        <w:t>-</w:t>
      </w:r>
      <w:r>
        <w:rPr>
          <w:rFonts w:ascii="仿宋_GB2312" w:eastAsia="仿宋_GB2312"/>
          <w:sz w:val="28"/>
          <w:szCs w:val="28"/>
        </w:rPr>
        <w:t>无线</w:t>
      </w:r>
      <w:r>
        <w:rPr>
          <w:rFonts w:ascii="仿宋_GB2312" w:eastAsia="仿宋_GB2312" w:hint="eastAsia"/>
          <w:sz w:val="28"/>
          <w:szCs w:val="28"/>
        </w:rPr>
        <w:t>通信网络拓扑”</w:t>
      </w:r>
      <w:r>
        <w:rPr>
          <w:rFonts w:ascii="仿宋_GB2312" w:eastAsia="仿宋_GB2312"/>
          <w:sz w:val="28"/>
          <w:szCs w:val="28"/>
        </w:rPr>
        <w:t>，</w:t>
      </w:r>
      <w:r>
        <w:rPr>
          <w:rFonts w:ascii="仿宋_GB2312" w:eastAsia="仿宋_GB2312" w:hint="eastAsia"/>
          <w:sz w:val="28"/>
          <w:szCs w:val="28"/>
        </w:rPr>
        <w:t>并将图片粘贴至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例如：</w:t>
      </w:r>
      <w:r>
        <w:rPr>
          <w:rFonts w:ascii="仿宋_GB2312" w:eastAsia="仿宋_GB2312" w:hint="eastAsia"/>
          <w:sz w:val="28"/>
          <w:szCs w:val="28"/>
        </w:rPr>
        <w:t>A</w:t>
      </w:r>
      <w:r>
        <w:rPr>
          <w:rFonts w:ascii="仿宋_GB2312" w:eastAsia="仿宋_GB2312" w:hint="eastAsia"/>
          <w:sz w:val="28"/>
          <w:szCs w:val="28"/>
        </w:rPr>
        <w:t>和</w:t>
      </w:r>
      <w:r>
        <w:rPr>
          <w:rFonts w:ascii="仿宋_GB2312" w:eastAsia="仿宋_GB2312" w:hint="eastAsia"/>
          <w:sz w:val="28"/>
          <w:szCs w:val="28"/>
        </w:rPr>
        <w:t>B</w:t>
      </w:r>
      <w:r>
        <w:rPr>
          <w:rFonts w:ascii="仿宋_GB2312" w:eastAsia="仿宋_GB2312" w:hint="eastAsia"/>
          <w:sz w:val="28"/>
          <w:szCs w:val="28"/>
        </w:rPr>
        <w:t>设备采用</w:t>
      </w:r>
      <w:r>
        <w:rPr>
          <w:rFonts w:ascii="仿宋_GB2312" w:eastAsia="仿宋_GB2312" w:hint="eastAsia"/>
          <w:sz w:val="28"/>
          <w:szCs w:val="28"/>
        </w:rPr>
        <w:t>WIFI</w:t>
      </w:r>
      <w:r>
        <w:rPr>
          <w:rFonts w:ascii="仿宋_GB2312" w:eastAsia="仿宋_GB2312" w:hint="eastAsia"/>
          <w:sz w:val="28"/>
          <w:szCs w:val="28"/>
        </w:rPr>
        <w:t>形式进行通信，示意图如图</w:t>
      </w:r>
      <w:r>
        <w:rPr>
          <w:rFonts w:ascii="仿宋_GB2312" w:eastAsia="仿宋_GB2312" w:hint="eastAsia"/>
          <w:sz w:val="28"/>
          <w:szCs w:val="28"/>
        </w:rPr>
        <w:t>2.2</w:t>
      </w:r>
      <w:r>
        <w:rPr>
          <w:rFonts w:ascii="仿宋_GB2312" w:eastAsia="仿宋_GB2312" w:hint="eastAsia"/>
          <w:sz w:val="28"/>
          <w:szCs w:val="28"/>
        </w:rPr>
        <w:t>所示。</w:t>
      </w:r>
    </w:p>
    <w:p w:rsidR="008C16EC" w:rsidRDefault="006C0E55">
      <w:pPr>
        <w:widowControl/>
        <w:shd w:val="clear" w:color="auto" w:fill="FFFFFF"/>
        <w:spacing w:line="285" w:lineRule="atLeast"/>
        <w:jc w:val="center"/>
        <w:rPr>
          <w:rFonts w:ascii="仿宋_GB2312" w:eastAsia="仿宋_GB2312"/>
          <w:sz w:val="28"/>
          <w:szCs w:val="28"/>
        </w:rPr>
      </w:pPr>
      <w:r>
        <w:rPr>
          <w:rFonts w:ascii="仿宋_GB2312" w:eastAsia="仿宋_GB2312"/>
          <w:noProof/>
          <w:sz w:val="28"/>
          <w:szCs w:val="28"/>
        </w:rPr>
        <w:drawing>
          <wp:inline distT="0" distB="0" distL="0" distR="0">
            <wp:extent cx="1382395" cy="484505"/>
            <wp:effectExtent l="0" t="0" r="825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434505" cy="502969"/>
                    </a:xfrm>
                    <a:prstGeom prst="rect">
                      <a:avLst/>
                    </a:prstGeom>
                    <a:noFill/>
                    <a:ln>
                      <a:noFill/>
                    </a:ln>
                  </pic:spPr>
                </pic:pic>
              </a:graphicData>
            </a:graphic>
          </wp:inline>
        </w:drawing>
      </w:r>
    </w:p>
    <w:p w:rsidR="008C16EC" w:rsidRDefault="006C0E55">
      <w:pPr>
        <w:widowControl/>
        <w:shd w:val="clear" w:color="auto" w:fill="FFFFFF"/>
        <w:spacing w:line="285" w:lineRule="atLeast"/>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2.2</w:t>
      </w:r>
      <w:r>
        <w:rPr>
          <w:rFonts w:ascii="仿宋_GB2312" w:eastAsia="仿宋_GB2312"/>
          <w:sz w:val="28"/>
          <w:szCs w:val="28"/>
        </w:rPr>
        <w:t xml:space="preserve"> </w:t>
      </w:r>
      <w:r>
        <w:rPr>
          <w:rFonts w:ascii="仿宋_GB2312" w:eastAsia="仿宋_GB2312" w:hint="eastAsia"/>
          <w:sz w:val="28"/>
          <w:szCs w:val="28"/>
        </w:rPr>
        <w:t>A</w:t>
      </w:r>
      <w:r>
        <w:rPr>
          <w:rFonts w:ascii="仿宋_GB2312" w:eastAsia="仿宋_GB2312" w:hint="eastAsia"/>
          <w:sz w:val="28"/>
          <w:szCs w:val="28"/>
        </w:rPr>
        <w:t>和</w:t>
      </w:r>
      <w:r>
        <w:rPr>
          <w:rFonts w:ascii="仿宋_GB2312" w:eastAsia="仿宋_GB2312" w:hint="eastAsia"/>
          <w:sz w:val="28"/>
          <w:szCs w:val="28"/>
        </w:rPr>
        <w:t>B</w:t>
      </w:r>
      <w:r>
        <w:rPr>
          <w:rFonts w:ascii="仿宋_GB2312" w:eastAsia="仿宋_GB2312" w:hint="eastAsia"/>
          <w:sz w:val="28"/>
          <w:szCs w:val="28"/>
        </w:rPr>
        <w:t>设备通信示意图</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w:t>
      </w:r>
      <w:r>
        <w:rPr>
          <w:rFonts w:ascii="仿宋_GB2312" w:eastAsia="仿宋_GB2312"/>
          <w:sz w:val="28"/>
          <w:szCs w:val="28"/>
        </w:rPr>
        <w:t xml:space="preserve"> </w:t>
      </w:r>
      <w:r>
        <w:rPr>
          <w:rFonts w:ascii="仿宋_GB2312" w:eastAsia="仿宋_GB2312" w:hint="eastAsia"/>
          <w:sz w:val="28"/>
          <w:szCs w:val="28"/>
        </w:rPr>
        <w:t>485</w:t>
      </w:r>
      <w:r>
        <w:rPr>
          <w:rFonts w:ascii="仿宋_GB2312" w:eastAsia="仿宋_GB2312" w:hint="eastAsia"/>
          <w:sz w:val="28"/>
          <w:szCs w:val="28"/>
        </w:rPr>
        <w:t>通信</w:t>
      </w:r>
      <w:r>
        <w:rPr>
          <w:rFonts w:ascii="仿宋_GB2312" w:eastAsia="仿宋_GB2312"/>
          <w:sz w:val="28"/>
          <w:szCs w:val="28"/>
        </w:rPr>
        <w:t>网络</w:t>
      </w:r>
    </w:p>
    <w:p w:rsidR="008C16EC" w:rsidRDefault="006C0E55">
      <w:pPr>
        <w:ind w:firstLine="420"/>
        <w:rPr>
          <w:rFonts w:ascii="仿宋_GB2312" w:eastAsia="仿宋_GB2312"/>
          <w:sz w:val="28"/>
          <w:szCs w:val="28"/>
        </w:rPr>
      </w:pPr>
      <w:r>
        <w:rPr>
          <w:rFonts w:ascii="仿宋_GB2312" w:eastAsia="仿宋_GB2312" w:hint="eastAsia"/>
          <w:sz w:val="28"/>
          <w:szCs w:val="28"/>
        </w:rPr>
        <w:t>绘制</w:t>
      </w:r>
      <w:r>
        <w:rPr>
          <w:rFonts w:ascii="仿宋_GB2312" w:eastAsia="仿宋_GB2312" w:hint="eastAsia"/>
          <w:sz w:val="28"/>
          <w:szCs w:val="28"/>
        </w:rPr>
        <w:t>PLC</w:t>
      </w:r>
      <w:r>
        <w:rPr>
          <w:rFonts w:ascii="仿宋_GB2312" w:eastAsia="仿宋_GB2312"/>
          <w:sz w:val="28"/>
          <w:szCs w:val="28"/>
        </w:rPr>
        <w:t>、</w:t>
      </w:r>
      <w:r>
        <w:rPr>
          <w:rFonts w:ascii="仿宋_GB2312" w:eastAsia="仿宋_GB2312" w:hint="eastAsia"/>
          <w:sz w:val="28"/>
          <w:szCs w:val="28"/>
        </w:rPr>
        <w:t>控制</w:t>
      </w:r>
      <w:r>
        <w:rPr>
          <w:rFonts w:ascii="仿宋_GB2312" w:eastAsia="仿宋_GB2312"/>
          <w:sz w:val="28"/>
          <w:szCs w:val="28"/>
        </w:rPr>
        <w:t>中心、人机交互界面的</w:t>
      </w:r>
      <w:r>
        <w:rPr>
          <w:rFonts w:ascii="仿宋_GB2312" w:eastAsia="仿宋_GB2312" w:hint="eastAsia"/>
          <w:sz w:val="28"/>
          <w:szCs w:val="28"/>
        </w:rPr>
        <w:t>485</w:t>
      </w:r>
      <w:r>
        <w:rPr>
          <w:rFonts w:ascii="仿宋_GB2312" w:eastAsia="仿宋_GB2312" w:hint="eastAsia"/>
          <w:sz w:val="28"/>
          <w:szCs w:val="28"/>
        </w:rPr>
        <w:t>通信</w:t>
      </w:r>
      <w:r>
        <w:rPr>
          <w:rFonts w:ascii="仿宋_GB2312" w:eastAsia="仿宋_GB2312"/>
          <w:sz w:val="28"/>
          <w:szCs w:val="28"/>
        </w:rPr>
        <w:t>网络拓扑图。</w:t>
      </w:r>
      <w:r>
        <w:rPr>
          <w:rFonts w:ascii="仿宋_GB2312" w:eastAsia="仿宋_GB2312" w:hint="eastAsia"/>
          <w:sz w:val="28"/>
          <w:szCs w:val="28"/>
        </w:rPr>
        <w:t>485</w:t>
      </w:r>
      <w:r>
        <w:rPr>
          <w:rFonts w:ascii="仿宋_GB2312" w:eastAsia="仿宋_GB2312" w:hint="eastAsia"/>
          <w:sz w:val="28"/>
          <w:szCs w:val="28"/>
        </w:rPr>
        <w:t>通信属于</w:t>
      </w:r>
      <w:r>
        <w:rPr>
          <w:rFonts w:ascii="仿宋_GB2312" w:eastAsia="仿宋_GB2312"/>
          <w:sz w:val="28"/>
          <w:szCs w:val="28"/>
        </w:rPr>
        <w:t>差分信号传输，</w:t>
      </w:r>
      <w:r>
        <w:rPr>
          <w:rFonts w:ascii="仿宋_GB2312" w:eastAsia="仿宋_GB2312" w:hint="eastAsia"/>
          <w:sz w:val="28"/>
          <w:szCs w:val="28"/>
        </w:rPr>
        <w:t>具有</w:t>
      </w:r>
      <w:r>
        <w:rPr>
          <w:rFonts w:ascii="仿宋_GB2312" w:eastAsia="仿宋_GB2312" w:hint="eastAsia"/>
          <w:sz w:val="28"/>
          <w:szCs w:val="28"/>
        </w:rPr>
        <w:t>A</w:t>
      </w:r>
      <w:r>
        <w:rPr>
          <w:rFonts w:ascii="仿宋_GB2312" w:eastAsia="仿宋_GB2312" w:hint="eastAsia"/>
          <w:sz w:val="28"/>
          <w:szCs w:val="28"/>
        </w:rPr>
        <w:t>，</w:t>
      </w:r>
      <w:r>
        <w:rPr>
          <w:rFonts w:ascii="仿宋_GB2312" w:eastAsia="仿宋_GB2312"/>
          <w:sz w:val="28"/>
          <w:szCs w:val="28"/>
        </w:rPr>
        <w:t>B</w:t>
      </w:r>
      <w:r>
        <w:rPr>
          <w:rFonts w:ascii="仿宋_GB2312" w:eastAsia="仿宋_GB2312" w:hint="eastAsia"/>
          <w:sz w:val="28"/>
          <w:szCs w:val="28"/>
        </w:rPr>
        <w:t>两根</w:t>
      </w:r>
      <w:r>
        <w:rPr>
          <w:rFonts w:ascii="仿宋_GB2312" w:eastAsia="仿宋_GB2312"/>
          <w:sz w:val="28"/>
          <w:szCs w:val="28"/>
        </w:rPr>
        <w:t>信号线，</w:t>
      </w:r>
      <w:r>
        <w:rPr>
          <w:rFonts w:ascii="仿宋_GB2312" w:eastAsia="仿宋_GB2312" w:hint="eastAsia"/>
          <w:sz w:val="28"/>
          <w:szCs w:val="28"/>
        </w:rPr>
        <w:t>划线时无</w:t>
      </w:r>
      <w:r>
        <w:rPr>
          <w:rFonts w:ascii="仿宋_GB2312" w:eastAsia="仿宋_GB2312"/>
          <w:sz w:val="28"/>
          <w:szCs w:val="28"/>
        </w:rPr>
        <w:t>粗细和箭头要求</w:t>
      </w:r>
      <w:r>
        <w:rPr>
          <w:rFonts w:ascii="仿宋_GB2312" w:eastAsia="仿宋_GB2312" w:hint="eastAsia"/>
          <w:sz w:val="28"/>
          <w:szCs w:val="28"/>
        </w:rPr>
        <w:t>，</w:t>
      </w:r>
      <w:r>
        <w:rPr>
          <w:rFonts w:ascii="仿宋_GB2312" w:eastAsia="仿宋_GB2312"/>
          <w:sz w:val="28"/>
          <w:szCs w:val="28"/>
        </w:rPr>
        <w:t>但要在信号线上标注好</w:t>
      </w:r>
      <w:r>
        <w:rPr>
          <w:rFonts w:ascii="仿宋_GB2312" w:eastAsia="仿宋_GB2312" w:hint="eastAsia"/>
          <w:sz w:val="28"/>
          <w:szCs w:val="28"/>
        </w:rPr>
        <w:t>A</w:t>
      </w:r>
      <w:r>
        <w:rPr>
          <w:rFonts w:ascii="仿宋_GB2312" w:eastAsia="仿宋_GB2312" w:hint="eastAsia"/>
          <w:sz w:val="28"/>
          <w:szCs w:val="28"/>
        </w:rPr>
        <w:t>，</w:t>
      </w:r>
      <w:r>
        <w:rPr>
          <w:rFonts w:ascii="仿宋_GB2312" w:eastAsia="仿宋_GB2312" w:hint="eastAsia"/>
          <w:sz w:val="28"/>
          <w:szCs w:val="28"/>
        </w:rPr>
        <w:t>B</w:t>
      </w:r>
      <w:r>
        <w:rPr>
          <w:rFonts w:ascii="仿宋_GB2312" w:eastAsia="仿宋_GB2312" w:hint="eastAsia"/>
          <w:sz w:val="28"/>
          <w:szCs w:val="28"/>
        </w:rPr>
        <w:t>。将此</w:t>
      </w:r>
      <w:r>
        <w:rPr>
          <w:rFonts w:ascii="仿宋_GB2312" w:eastAsia="仿宋_GB2312"/>
          <w:sz w:val="28"/>
          <w:szCs w:val="28"/>
        </w:rPr>
        <w:t>拓扑图截图，</w:t>
      </w:r>
      <w:r>
        <w:rPr>
          <w:rFonts w:ascii="仿宋_GB2312" w:eastAsia="仿宋_GB2312" w:hint="eastAsia"/>
          <w:sz w:val="28"/>
          <w:szCs w:val="28"/>
        </w:rPr>
        <w:t>命名</w:t>
      </w:r>
      <w:r>
        <w:rPr>
          <w:rFonts w:ascii="仿宋_GB2312" w:eastAsia="仿宋_GB2312"/>
          <w:sz w:val="28"/>
          <w:szCs w:val="28"/>
        </w:rPr>
        <w:t>为</w:t>
      </w:r>
      <w:r>
        <w:rPr>
          <w:rFonts w:ascii="仿宋_GB2312" w:eastAsia="仿宋_GB2312" w:hint="eastAsia"/>
          <w:sz w:val="28"/>
          <w:szCs w:val="28"/>
        </w:rPr>
        <w:t>“图</w:t>
      </w:r>
      <w:r>
        <w:rPr>
          <w:rFonts w:ascii="仿宋_GB2312" w:eastAsia="仿宋_GB2312"/>
          <w:sz w:val="28"/>
          <w:szCs w:val="28"/>
        </w:rPr>
        <w:t>2-1</w:t>
      </w:r>
      <w:r>
        <w:rPr>
          <w:rFonts w:ascii="仿宋_GB2312" w:eastAsia="仿宋_GB2312" w:hint="eastAsia"/>
          <w:sz w:val="28"/>
          <w:szCs w:val="28"/>
        </w:rPr>
        <w:t>6</w:t>
      </w:r>
      <w:r>
        <w:rPr>
          <w:rFonts w:ascii="仿宋_GB2312" w:eastAsia="仿宋_GB2312"/>
          <w:sz w:val="28"/>
          <w:szCs w:val="28"/>
        </w:rPr>
        <w:t>-</w:t>
      </w:r>
      <w:r>
        <w:rPr>
          <w:rFonts w:ascii="仿宋_GB2312" w:eastAsia="仿宋_GB2312" w:hint="eastAsia"/>
          <w:sz w:val="28"/>
          <w:szCs w:val="28"/>
        </w:rPr>
        <w:t>485</w:t>
      </w:r>
      <w:r>
        <w:rPr>
          <w:rFonts w:ascii="仿宋_GB2312" w:eastAsia="仿宋_GB2312" w:hint="eastAsia"/>
          <w:sz w:val="28"/>
          <w:szCs w:val="28"/>
        </w:rPr>
        <w:t>通信</w:t>
      </w:r>
      <w:r>
        <w:rPr>
          <w:rFonts w:ascii="仿宋_GB2312" w:eastAsia="仿宋_GB2312"/>
          <w:sz w:val="28"/>
          <w:szCs w:val="28"/>
        </w:rPr>
        <w:t>网络拓扑</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并将图片粘贴至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jc w:val="left"/>
        <w:rPr>
          <w:rFonts w:ascii="仿宋_GB2312" w:eastAsia="仿宋_GB2312"/>
          <w:sz w:val="28"/>
          <w:szCs w:val="28"/>
        </w:rPr>
      </w:pPr>
      <w:r>
        <w:rPr>
          <w:rFonts w:ascii="仿宋_GB2312" w:eastAsia="仿宋_GB2312"/>
          <w:sz w:val="28"/>
          <w:szCs w:val="28"/>
        </w:rPr>
        <w:br w:type="page"/>
      </w:r>
    </w:p>
    <w:p w:rsidR="008C16EC" w:rsidRDefault="006C0E55">
      <w:pPr>
        <w:spacing w:before="240" w:after="60"/>
        <w:jc w:val="center"/>
        <w:outlineLvl w:val="0"/>
        <w:rPr>
          <w:rFonts w:ascii="仿宋_GB2312" w:eastAsia="仿宋_GB2312"/>
          <w:b/>
          <w:sz w:val="28"/>
          <w:szCs w:val="28"/>
        </w:rPr>
      </w:pPr>
      <w:bookmarkStart w:id="21" w:name="_Toc521171837"/>
      <w:r>
        <w:rPr>
          <w:rFonts w:ascii="仿宋_GB2312" w:eastAsia="仿宋_GB2312" w:hint="eastAsia"/>
          <w:b/>
          <w:sz w:val="28"/>
          <w:szCs w:val="28"/>
        </w:rPr>
        <w:lastRenderedPageBreak/>
        <w:t>任务三</w:t>
      </w:r>
      <w:r>
        <w:rPr>
          <w:rFonts w:ascii="仿宋_GB2312" w:eastAsia="仿宋_GB2312" w:hint="eastAsia"/>
          <w:b/>
          <w:sz w:val="28"/>
          <w:szCs w:val="28"/>
        </w:rPr>
        <w:t xml:space="preserve"> </w:t>
      </w:r>
      <w:r>
        <w:rPr>
          <w:rFonts w:ascii="仿宋_GB2312" w:eastAsia="仿宋_GB2312" w:hint="eastAsia"/>
          <w:b/>
          <w:sz w:val="28"/>
          <w:szCs w:val="28"/>
        </w:rPr>
        <w:t>故障</w:t>
      </w:r>
      <w:r>
        <w:rPr>
          <w:rFonts w:ascii="仿宋_GB2312" w:eastAsia="仿宋_GB2312"/>
          <w:b/>
          <w:sz w:val="28"/>
          <w:szCs w:val="28"/>
        </w:rPr>
        <w:t>检测</w:t>
      </w:r>
      <w:r>
        <w:rPr>
          <w:rFonts w:ascii="仿宋_GB2312" w:eastAsia="仿宋_GB2312" w:hint="eastAsia"/>
          <w:b/>
          <w:sz w:val="28"/>
          <w:szCs w:val="28"/>
        </w:rPr>
        <w:t>及维修（</w:t>
      </w:r>
      <w:r>
        <w:rPr>
          <w:rFonts w:ascii="仿宋_GB2312" w:eastAsia="仿宋_GB2312"/>
          <w:b/>
          <w:sz w:val="28"/>
          <w:szCs w:val="28"/>
        </w:rPr>
        <w:t>28</w:t>
      </w:r>
      <w:r>
        <w:rPr>
          <w:rFonts w:ascii="仿宋_GB2312" w:eastAsia="仿宋_GB2312" w:hint="eastAsia"/>
          <w:b/>
          <w:sz w:val="28"/>
          <w:szCs w:val="28"/>
        </w:rPr>
        <w:t>分）</w:t>
      </w:r>
      <w:bookmarkEnd w:id="21"/>
    </w:p>
    <w:p w:rsidR="008C16EC" w:rsidRDefault="006C0E55">
      <w:pPr>
        <w:widowControl/>
        <w:shd w:val="clear" w:color="auto" w:fill="FFFFFF"/>
        <w:spacing w:line="285" w:lineRule="atLeast"/>
        <w:ind w:firstLineChars="200" w:firstLine="560"/>
        <w:jc w:val="left"/>
        <w:rPr>
          <w:rFonts w:ascii="仿宋_GB2312" w:eastAsia="仿宋_GB2312"/>
          <w:sz w:val="28"/>
          <w:szCs w:val="28"/>
        </w:rPr>
      </w:pPr>
      <w:proofErr w:type="gramStart"/>
      <w:r>
        <w:rPr>
          <w:rFonts w:ascii="仿宋_GB2312" w:eastAsia="仿宋_GB2312" w:hint="eastAsia"/>
          <w:sz w:val="28"/>
          <w:szCs w:val="28"/>
        </w:rPr>
        <w:t>站点副</w:t>
      </w:r>
      <w:proofErr w:type="gramEnd"/>
      <w:r>
        <w:rPr>
          <w:rFonts w:ascii="仿宋_GB2312" w:eastAsia="仿宋_GB2312"/>
          <w:sz w:val="28"/>
          <w:szCs w:val="28"/>
        </w:rPr>
        <w:t>控制台</w:t>
      </w:r>
      <w:r>
        <w:rPr>
          <w:rFonts w:ascii="仿宋_GB2312" w:eastAsia="仿宋_GB2312" w:hint="eastAsia"/>
          <w:sz w:val="28"/>
          <w:szCs w:val="28"/>
        </w:rPr>
        <w:t>中有一个轨道继电器模块，共有</w:t>
      </w:r>
      <w:r>
        <w:rPr>
          <w:rFonts w:ascii="仿宋_GB2312" w:eastAsia="仿宋_GB2312" w:hint="eastAsia"/>
          <w:sz w:val="28"/>
          <w:szCs w:val="28"/>
        </w:rPr>
        <w:t>8</w:t>
      </w:r>
      <w:r>
        <w:rPr>
          <w:rFonts w:ascii="仿宋_GB2312" w:eastAsia="仿宋_GB2312" w:hint="eastAsia"/>
          <w:sz w:val="28"/>
          <w:szCs w:val="28"/>
        </w:rPr>
        <w:t>路</w:t>
      </w:r>
      <w:r>
        <w:rPr>
          <w:rFonts w:ascii="仿宋_GB2312" w:eastAsia="仿宋_GB2312"/>
          <w:sz w:val="28"/>
          <w:szCs w:val="28"/>
        </w:rPr>
        <w:t>继电器控制电路，</w:t>
      </w:r>
      <w:r>
        <w:rPr>
          <w:rFonts w:ascii="仿宋_GB2312" w:eastAsia="仿宋_GB2312" w:hint="eastAsia"/>
          <w:sz w:val="28"/>
          <w:szCs w:val="28"/>
        </w:rPr>
        <w:t>每一路轨道继电器对应轨道的一个区段。当列车运行到某一区段时，对应轨道继电器触点吸合，并且对应轨道继电器指示灯点亮，代表列车在此区段。没有列车的区段，对应的轨道继电器触点断开，轨道继电器指示灯是</w:t>
      </w:r>
      <w:r>
        <w:rPr>
          <w:rFonts w:ascii="仿宋_GB2312" w:eastAsia="仿宋_GB2312"/>
          <w:sz w:val="28"/>
          <w:szCs w:val="28"/>
        </w:rPr>
        <w:t>熄灭状态</w:t>
      </w:r>
      <w:r>
        <w:rPr>
          <w:rFonts w:ascii="仿宋_GB2312" w:eastAsia="仿宋_GB2312" w:hint="eastAsia"/>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（一）硬件故障检测</w:t>
      </w:r>
      <w:r>
        <w:rPr>
          <w:rFonts w:ascii="仿宋_GB2312" w:eastAsia="仿宋_GB2312" w:hint="eastAsia"/>
          <w:sz w:val="28"/>
          <w:szCs w:val="28"/>
        </w:rPr>
        <w:t>与处理</w:t>
      </w:r>
      <w:r>
        <w:rPr>
          <w:rFonts w:ascii="仿宋_GB2312" w:eastAsia="仿宋_GB2312"/>
          <w:sz w:val="28"/>
          <w:szCs w:val="28"/>
        </w:rPr>
        <w:t>（</w:t>
      </w:r>
      <w:r>
        <w:rPr>
          <w:rFonts w:ascii="仿宋_GB2312" w:eastAsia="仿宋_GB2312"/>
          <w:sz w:val="28"/>
          <w:szCs w:val="28"/>
        </w:rPr>
        <w:t>18</w:t>
      </w:r>
      <w:r>
        <w:rPr>
          <w:rFonts w:ascii="仿宋_GB2312" w:eastAsia="仿宋_GB2312" w:hint="eastAsia"/>
          <w:sz w:val="28"/>
          <w:szCs w:val="28"/>
        </w:rPr>
        <w:t>分</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．轨道</w:t>
      </w:r>
      <w:r>
        <w:rPr>
          <w:rFonts w:ascii="仿宋_GB2312" w:eastAsia="仿宋_GB2312"/>
          <w:sz w:val="28"/>
          <w:szCs w:val="28"/>
        </w:rPr>
        <w:t>继电器</w:t>
      </w:r>
      <w:r>
        <w:rPr>
          <w:rFonts w:ascii="仿宋_GB2312" w:eastAsia="仿宋_GB2312" w:hint="eastAsia"/>
          <w:sz w:val="28"/>
          <w:szCs w:val="28"/>
        </w:rPr>
        <w:t>电路板（空板）</w:t>
      </w:r>
      <w:r>
        <w:rPr>
          <w:rFonts w:ascii="仿宋_GB2312" w:eastAsia="仿宋_GB2312"/>
          <w:sz w:val="28"/>
          <w:szCs w:val="28"/>
        </w:rPr>
        <w:t>焊接</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根据提供的资料（</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任务三</w:t>
      </w:r>
      <w:r>
        <w:rPr>
          <w:rFonts w:ascii="仿宋_GB2312" w:eastAsia="仿宋_GB2312" w:hint="eastAsia"/>
          <w:sz w:val="28"/>
          <w:szCs w:val="28"/>
        </w:rPr>
        <w:t>\</w:t>
      </w:r>
      <w:r>
        <w:rPr>
          <w:rFonts w:ascii="仿宋_GB2312" w:eastAsia="仿宋_GB2312" w:hint="eastAsia"/>
          <w:sz w:val="28"/>
          <w:szCs w:val="28"/>
        </w:rPr>
        <w:t>轨道继电器原理图</w:t>
      </w:r>
      <w:r>
        <w:rPr>
          <w:rFonts w:ascii="仿宋_GB2312" w:eastAsia="仿宋_GB2312" w:hint="eastAsia"/>
          <w:sz w:val="28"/>
          <w:szCs w:val="28"/>
        </w:rPr>
        <w:t>1.pdf</w:t>
      </w:r>
      <w:r>
        <w:rPr>
          <w:rFonts w:ascii="仿宋_GB2312" w:eastAsia="仿宋_GB2312" w:hint="eastAsia"/>
          <w:sz w:val="28"/>
          <w:szCs w:val="28"/>
        </w:rPr>
        <w:t>、轨道继电器装配图</w:t>
      </w:r>
      <w:r>
        <w:rPr>
          <w:rFonts w:ascii="仿宋_GB2312" w:eastAsia="仿宋_GB2312" w:hint="eastAsia"/>
          <w:sz w:val="28"/>
          <w:szCs w:val="28"/>
        </w:rPr>
        <w:t>.pdf</w:t>
      </w:r>
      <w:r>
        <w:rPr>
          <w:rFonts w:ascii="仿宋_GB2312" w:eastAsia="仿宋_GB2312" w:hint="eastAsia"/>
          <w:sz w:val="28"/>
          <w:szCs w:val="28"/>
        </w:rPr>
        <w:t>和轨道继电器</w:t>
      </w:r>
      <w:r>
        <w:rPr>
          <w:rFonts w:ascii="仿宋_GB2312" w:eastAsia="仿宋_GB2312" w:hint="eastAsia"/>
          <w:sz w:val="28"/>
          <w:szCs w:val="28"/>
        </w:rPr>
        <w:t>V1.1</w:t>
      </w:r>
      <w:r>
        <w:rPr>
          <w:rFonts w:ascii="仿宋_GB2312" w:eastAsia="仿宋_GB2312" w:hint="eastAsia"/>
          <w:sz w:val="28"/>
          <w:szCs w:val="28"/>
        </w:rPr>
        <w:t>元器件清单</w:t>
      </w:r>
      <w:r>
        <w:rPr>
          <w:rFonts w:ascii="仿宋_GB2312" w:eastAsia="仿宋_GB2312" w:hint="eastAsia"/>
          <w:sz w:val="28"/>
          <w:szCs w:val="28"/>
        </w:rPr>
        <w:t>.</w:t>
      </w:r>
      <w:r>
        <w:rPr>
          <w:rFonts w:ascii="仿宋_GB2312" w:eastAsia="仿宋_GB2312"/>
          <w:sz w:val="28"/>
          <w:szCs w:val="28"/>
        </w:rPr>
        <w:t>pdf</w:t>
      </w:r>
      <w:r>
        <w:rPr>
          <w:rFonts w:ascii="仿宋_GB2312" w:eastAsia="仿宋_GB2312" w:hint="eastAsia"/>
          <w:sz w:val="28"/>
          <w:szCs w:val="28"/>
        </w:rPr>
        <w:t>”）把轨道继电器电路焊接完成。</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如果装配焊接无误，则安装好</w:t>
      </w:r>
      <w:r>
        <w:rPr>
          <w:rFonts w:ascii="仿宋_GB2312" w:eastAsia="仿宋_GB2312" w:hint="eastAsia"/>
          <w:sz w:val="28"/>
          <w:szCs w:val="28"/>
        </w:rPr>
        <w:t>RF-CC2530</w:t>
      </w:r>
      <w:r>
        <w:rPr>
          <w:rFonts w:ascii="仿宋_GB2312" w:eastAsia="仿宋_GB2312" w:hint="eastAsia"/>
          <w:sz w:val="28"/>
          <w:szCs w:val="28"/>
        </w:rPr>
        <w:t>核心</w:t>
      </w:r>
      <w:r>
        <w:rPr>
          <w:rFonts w:ascii="仿宋_GB2312" w:eastAsia="仿宋_GB2312"/>
          <w:sz w:val="28"/>
          <w:szCs w:val="28"/>
        </w:rPr>
        <w:t>板</w:t>
      </w:r>
      <w:r>
        <w:rPr>
          <w:rFonts w:ascii="仿宋_GB2312" w:eastAsia="仿宋_GB2312" w:hint="eastAsia"/>
          <w:sz w:val="28"/>
          <w:szCs w:val="28"/>
        </w:rPr>
        <w:t>，</w:t>
      </w:r>
      <w:r>
        <w:rPr>
          <w:rFonts w:ascii="仿宋_GB2312" w:eastAsia="仿宋_GB2312"/>
          <w:sz w:val="28"/>
          <w:szCs w:val="28"/>
        </w:rPr>
        <w:t>打开电路板电源开关</w:t>
      </w:r>
      <w:r>
        <w:rPr>
          <w:rFonts w:ascii="仿宋_GB2312" w:eastAsia="仿宋_GB2312" w:hint="eastAsia"/>
          <w:sz w:val="28"/>
          <w:szCs w:val="28"/>
        </w:rPr>
        <w:t>，</w:t>
      </w:r>
      <w:r>
        <w:rPr>
          <w:rFonts w:ascii="仿宋_GB2312" w:eastAsia="仿宋_GB2312" w:hint="eastAsia"/>
          <w:sz w:val="28"/>
          <w:szCs w:val="28"/>
        </w:rPr>
        <w:t>8</w:t>
      </w:r>
      <w:r>
        <w:rPr>
          <w:rFonts w:ascii="仿宋_GB2312" w:eastAsia="仿宋_GB2312" w:hint="eastAsia"/>
          <w:sz w:val="28"/>
          <w:szCs w:val="28"/>
        </w:rPr>
        <w:t>路继电器</w:t>
      </w:r>
      <w:r>
        <w:rPr>
          <w:rFonts w:ascii="仿宋_GB2312" w:eastAsia="仿宋_GB2312"/>
          <w:sz w:val="28"/>
          <w:szCs w:val="28"/>
        </w:rPr>
        <w:t>指示灯全亮</w:t>
      </w:r>
      <w:r>
        <w:rPr>
          <w:rFonts w:ascii="仿宋_GB2312" w:eastAsia="仿宋_GB2312" w:hint="eastAsia"/>
          <w:sz w:val="28"/>
          <w:szCs w:val="28"/>
        </w:rPr>
        <w:t>，过</w:t>
      </w:r>
      <w:r>
        <w:rPr>
          <w:rFonts w:ascii="仿宋_GB2312" w:eastAsia="仿宋_GB2312" w:hint="eastAsia"/>
          <w:sz w:val="28"/>
          <w:szCs w:val="28"/>
        </w:rPr>
        <w:t>3</w:t>
      </w:r>
      <w:r>
        <w:rPr>
          <w:rFonts w:ascii="仿宋_GB2312" w:eastAsia="仿宋_GB2312" w:hint="eastAsia"/>
          <w:sz w:val="28"/>
          <w:szCs w:val="28"/>
        </w:rPr>
        <w:t>秒钟</w:t>
      </w:r>
      <w:r>
        <w:rPr>
          <w:rFonts w:ascii="仿宋_GB2312" w:eastAsia="仿宋_GB2312"/>
          <w:sz w:val="28"/>
          <w:szCs w:val="28"/>
        </w:rPr>
        <w:t>，</w:t>
      </w:r>
      <w:r>
        <w:rPr>
          <w:rFonts w:ascii="仿宋_GB2312" w:eastAsia="仿宋_GB2312" w:hint="eastAsia"/>
          <w:sz w:val="28"/>
          <w:szCs w:val="28"/>
        </w:rPr>
        <w:t>8</w:t>
      </w:r>
      <w:r>
        <w:rPr>
          <w:rFonts w:ascii="仿宋_GB2312" w:eastAsia="仿宋_GB2312" w:hint="eastAsia"/>
          <w:sz w:val="28"/>
          <w:szCs w:val="28"/>
        </w:rPr>
        <w:t>路继电器</w:t>
      </w:r>
      <w:r>
        <w:rPr>
          <w:rFonts w:ascii="仿宋_GB2312" w:eastAsia="仿宋_GB2312"/>
          <w:sz w:val="28"/>
          <w:szCs w:val="28"/>
        </w:rPr>
        <w:t>指示灯全</w:t>
      </w:r>
      <w:r>
        <w:rPr>
          <w:rFonts w:ascii="仿宋_GB2312" w:eastAsia="仿宋_GB2312" w:hint="eastAsia"/>
          <w:sz w:val="28"/>
          <w:szCs w:val="28"/>
        </w:rPr>
        <w:t>灭</w:t>
      </w:r>
      <w:r>
        <w:rPr>
          <w:rFonts w:ascii="仿宋_GB2312" w:eastAsia="仿宋_GB2312"/>
          <w:sz w:val="28"/>
          <w:szCs w:val="28"/>
        </w:rPr>
        <w:t>。将</w:t>
      </w:r>
      <w:r>
        <w:rPr>
          <w:rFonts w:ascii="仿宋_GB2312" w:eastAsia="仿宋_GB2312" w:hint="eastAsia"/>
          <w:sz w:val="28"/>
          <w:szCs w:val="28"/>
        </w:rPr>
        <w:t>“上电，</w:t>
      </w:r>
      <w:r>
        <w:rPr>
          <w:rFonts w:ascii="仿宋_GB2312" w:eastAsia="仿宋_GB2312"/>
          <w:sz w:val="28"/>
          <w:szCs w:val="28"/>
        </w:rPr>
        <w:t>指示灯全亮</w:t>
      </w: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秒</w:t>
      </w:r>
      <w:r>
        <w:rPr>
          <w:rFonts w:ascii="仿宋_GB2312" w:eastAsia="仿宋_GB2312"/>
          <w:sz w:val="28"/>
          <w:szCs w:val="28"/>
        </w:rPr>
        <w:t>后指示灯全灭</w:t>
      </w:r>
      <w:r>
        <w:rPr>
          <w:rFonts w:ascii="仿宋_GB2312" w:eastAsia="仿宋_GB2312" w:hint="eastAsia"/>
          <w:sz w:val="28"/>
          <w:szCs w:val="28"/>
        </w:rPr>
        <w:t>”</w:t>
      </w:r>
      <w:r>
        <w:rPr>
          <w:rFonts w:ascii="仿宋_GB2312" w:eastAsia="仿宋_GB2312"/>
          <w:sz w:val="28"/>
          <w:szCs w:val="28"/>
        </w:rPr>
        <w:t>的</w:t>
      </w:r>
      <w:r>
        <w:rPr>
          <w:rFonts w:ascii="仿宋_GB2312" w:eastAsia="仿宋_GB2312" w:hint="eastAsia"/>
          <w:sz w:val="28"/>
          <w:szCs w:val="28"/>
        </w:rPr>
        <w:t>过程</w:t>
      </w:r>
      <w:r>
        <w:rPr>
          <w:rFonts w:ascii="仿宋_GB2312" w:eastAsia="仿宋_GB2312"/>
          <w:sz w:val="28"/>
          <w:szCs w:val="28"/>
        </w:rPr>
        <w:t>进行录像，</w:t>
      </w:r>
      <w:r>
        <w:rPr>
          <w:rFonts w:ascii="仿宋_GB2312" w:eastAsia="仿宋_GB2312" w:hint="eastAsia"/>
          <w:sz w:val="28"/>
          <w:szCs w:val="28"/>
        </w:rPr>
        <w:t>将</w:t>
      </w:r>
      <w:r>
        <w:rPr>
          <w:rFonts w:ascii="仿宋_GB2312" w:eastAsia="仿宋_GB2312"/>
          <w:sz w:val="28"/>
          <w:szCs w:val="28"/>
        </w:rPr>
        <w:t>视频命名为</w:t>
      </w:r>
      <w:r>
        <w:rPr>
          <w:rFonts w:ascii="仿宋_GB2312" w:eastAsia="仿宋_GB2312" w:hint="eastAsia"/>
          <w:sz w:val="28"/>
          <w:szCs w:val="28"/>
        </w:rPr>
        <w:t>“</w:t>
      </w:r>
      <w:bookmarkStart w:id="22" w:name="_Hlk514234361"/>
      <w:r>
        <w:rPr>
          <w:rFonts w:ascii="仿宋_GB2312" w:eastAsia="仿宋_GB2312" w:hint="eastAsia"/>
          <w:sz w:val="28"/>
          <w:szCs w:val="28"/>
        </w:rPr>
        <w:t>视频</w:t>
      </w:r>
      <w:r>
        <w:rPr>
          <w:rFonts w:ascii="仿宋_GB2312" w:eastAsia="仿宋_GB2312" w:hint="eastAsia"/>
          <w:sz w:val="28"/>
          <w:szCs w:val="28"/>
        </w:rPr>
        <w:t>3</w:t>
      </w:r>
      <w:r>
        <w:rPr>
          <w:rFonts w:ascii="仿宋_GB2312" w:eastAsia="仿宋_GB2312"/>
          <w:sz w:val="28"/>
          <w:szCs w:val="28"/>
        </w:rPr>
        <w:t>-1-</w:t>
      </w:r>
      <w:r>
        <w:rPr>
          <w:rFonts w:ascii="仿宋_GB2312" w:eastAsia="仿宋_GB2312" w:hint="eastAsia"/>
          <w:sz w:val="28"/>
          <w:szCs w:val="28"/>
        </w:rPr>
        <w:t>轨道继电器电路板焊接</w:t>
      </w:r>
      <w:r>
        <w:rPr>
          <w:rFonts w:ascii="仿宋_GB2312" w:eastAsia="仿宋_GB2312" w:hint="eastAsia"/>
          <w:sz w:val="28"/>
          <w:szCs w:val="28"/>
        </w:rPr>
        <w:t>.wm</w:t>
      </w:r>
      <w:r>
        <w:rPr>
          <w:rFonts w:ascii="仿宋_GB2312" w:eastAsia="仿宋_GB2312"/>
          <w:sz w:val="28"/>
          <w:szCs w:val="28"/>
        </w:rPr>
        <w:t>v</w:t>
      </w:r>
      <w:bookmarkEnd w:id="22"/>
      <w:r>
        <w:rPr>
          <w:rFonts w:ascii="仿宋_GB2312" w:eastAsia="仿宋_GB2312" w:hint="eastAsia"/>
          <w:sz w:val="28"/>
          <w:szCs w:val="28"/>
        </w:rPr>
        <w:t>”，保存到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任务三”中</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．电路板</w:t>
      </w:r>
      <w:r>
        <w:rPr>
          <w:rFonts w:ascii="仿宋_GB2312" w:eastAsia="仿宋_GB2312"/>
          <w:sz w:val="28"/>
          <w:szCs w:val="28"/>
        </w:rPr>
        <w:t>排故</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bookmarkStart w:id="23" w:name="_Hlk484090772"/>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）任务描述</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背景：某轨道</w:t>
      </w:r>
      <w:r>
        <w:rPr>
          <w:rFonts w:ascii="仿宋_GB2312" w:eastAsia="仿宋_GB2312"/>
          <w:sz w:val="28"/>
          <w:szCs w:val="28"/>
        </w:rPr>
        <w:t>交通科技公司</w:t>
      </w:r>
      <w:r>
        <w:rPr>
          <w:rFonts w:ascii="仿宋_GB2312" w:eastAsia="仿宋_GB2312" w:hint="eastAsia"/>
          <w:sz w:val="28"/>
          <w:szCs w:val="28"/>
        </w:rPr>
        <w:t>项目小组初步设计出了轨道继电器模块和</w:t>
      </w:r>
      <w:r>
        <w:rPr>
          <w:rFonts w:ascii="仿宋_GB2312" w:eastAsia="仿宋_GB2312" w:hint="eastAsia"/>
          <w:sz w:val="28"/>
          <w:szCs w:val="28"/>
        </w:rPr>
        <w:t>RS485</w:t>
      </w:r>
      <w:r>
        <w:rPr>
          <w:rFonts w:ascii="仿宋_GB2312" w:eastAsia="仿宋_GB2312" w:hint="eastAsia"/>
          <w:sz w:val="28"/>
          <w:szCs w:val="28"/>
        </w:rPr>
        <w:t>通信模块两款样品。</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《轨道继电器模块</w:t>
      </w:r>
      <w:r>
        <w:rPr>
          <w:rFonts w:ascii="仿宋_GB2312" w:eastAsia="仿宋_GB2312"/>
          <w:sz w:val="28"/>
          <w:szCs w:val="28"/>
        </w:rPr>
        <w:t>功能</w:t>
      </w:r>
      <w:r>
        <w:rPr>
          <w:rFonts w:ascii="仿宋_GB2312" w:eastAsia="仿宋_GB2312" w:hint="eastAsia"/>
          <w:sz w:val="28"/>
          <w:szCs w:val="28"/>
        </w:rPr>
        <w:t>》：</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①电路板可由两路</w:t>
      </w:r>
      <w:r>
        <w:rPr>
          <w:rFonts w:ascii="仿宋_GB2312" w:eastAsia="仿宋_GB2312" w:hint="eastAsia"/>
          <w:sz w:val="28"/>
          <w:szCs w:val="28"/>
        </w:rPr>
        <w:t>24V</w:t>
      </w:r>
      <w:r>
        <w:rPr>
          <w:rFonts w:ascii="仿宋_GB2312" w:eastAsia="仿宋_GB2312"/>
          <w:sz w:val="28"/>
          <w:szCs w:val="28"/>
        </w:rPr>
        <w:t>DC</w:t>
      </w:r>
      <w:r>
        <w:rPr>
          <w:rFonts w:ascii="仿宋_GB2312" w:eastAsia="仿宋_GB2312" w:hint="eastAsia"/>
          <w:sz w:val="28"/>
          <w:szCs w:val="28"/>
        </w:rPr>
        <w:t>电源同时供电，保证电路板的可靠工</w:t>
      </w:r>
      <w:r>
        <w:rPr>
          <w:rFonts w:ascii="仿宋_GB2312" w:eastAsia="仿宋_GB2312" w:hint="eastAsia"/>
          <w:sz w:val="28"/>
          <w:szCs w:val="28"/>
        </w:rPr>
        <w:lastRenderedPageBreak/>
        <w:t>作；</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②上电后指示灯</w:t>
      </w:r>
      <w:r>
        <w:rPr>
          <w:rFonts w:ascii="仿宋_GB2312" w:eastAsia="仿宋_GB2312"/>
          <w:sz w:val="28"/>
          <w:szCs w:val="28"/>
        </w:rPr>
        <w:t>LED1-LED8</w:t>
      </w:r>
      <w:r>
        <w:rPr>
          <w:rFonts w:ascii="仿宋_GB2312" w:eastAsia="仿宋_GB2312" w:hint="eastAsia"/>
          <w:sz w:val="28"/>
          <w:szCs w:val="28"/>
        </w:rPr>
        <w:t>依次循环</w:t>
      </w:r>
      <w:r>
        <w:rPr>
          <w:rFonts w:ascii="仿宋_GB2312" w:eastAsia="仿宋_GB2312"/>
          <w:sz w:val="28"/>
          <w:szCs w:val="28"/>
        </w:rPr>
        <w:t>点亮</w:t>
      </w:r>
      <w:r>
        <w:rPr>
          <w:rFonts w:ascii="仿宋_GB2312" w:eastAsia="仿宋_GB2312" w:hint="eastAsia"/>
          <w:sz w:val="28"/>
          <w:szCs w:val="28"/>
        </w:rPr>
        <w:t>（同一时刻</w:t>
      </w:r>
      <w:r>
        <w:rPr>
          <w:rFonts w:ascii="仿宋_GB2312" w:eastAsia="仿宋_GB2312"/>
          <w:sz w:val="28"/>
          <w:szCs w:val="28"/>
        </w:rPr>
        <w:t>只有一个灯亮，下</w:t>
      </w:r>
      <w:r>
        <w:rPr>
          <w:rFonts w:ascii="仿宋_GB2312" w:eastAsia="仿宋_GB2312" w:hint="eastAsia"/>
          <w:sz w:val="28"/>
          <w:szCs w:val="28"/>
        </w:rPr>
        <w:t>同），同时，指示灯</w:t>
      </w:r>
      <w:r>
        <w:rPr>
          <w:rFonts w:ascii="仿宋_GB2312" w:eastAsia="仿宋_GB2312" w:hint="eastAsia"/>
          <w:sz w:val="28"/>
          <w:szCs w:val="28"/>
        </w:rPr>
        <w:t>LED</w:t>
      </w:r>
      <w:r>
        <w:rPr>
          <w:rFonts w:ascii="仿宋_GB2312" w:eastAsia="仿宋_GB2312"/>
          <w:sz w:val="28"/>
          <w:szCs w:val="28"/>
        </w:rPr>
        <w:t>11-18</w:t>
      </w:r>
      <w:r>
        <w:rPr>
          <w:rFonts w:ascii="仿宋_GB2312" w:eastAsia="仿宋_GB2312" w:hint="eastAsia"/>
          <w:sz w:val="28"/>
          <w:szCs w:val="28"/>
        </w:rPr>
        <w:t>也依次循环点亮；</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③</w:t>
      </w:r>
      <w:r>
        <w:rPr>
          <w:rFonts w:ascii="仿宋_GB2312" w:eastAsia="仿宋_GB2312" w:hint="eastAsia"/>
          <w:sz w:val="28"/>
          <w:szCs w:val="28"/>
        </w:rPr>
        <w:t>SW2</w:t>
      </w:r>
      <w:r>
        <w:rPr>
          <w:rFonts w:ascii="仿宋_GB2312" w:eastAsia="仿宋_GB2312" w:hint="eastAsia"/>
          <w:sz w:val="28"/>
          <w:szCs w:val="28"/>
        </w:rPr>
        <w:t>闭合时，</w:t>
      </w:r>
      <w:r>
        <w:rPr>
          <w:rFonts w:ascii="仿宋_GB2312" w:eastAsia="仿宋_GB2312" w:hint="eastAsia"/>
          <w:sz w:val="28"/>
          <w:szCs w:val="28"/>
        </w:rPr>
        <w:t>8</w:t>
      </w:r>
      <w:r>
        <w:rPr>
          <w:rFonts w:ascii="仿宋_GB2312" w:eastAsia="仿宋_GB2312" w:hint="eastAsia"/>
          <w:sz w:val="28"/>
          <w:szCs w:val="28"/>
        </w:rPr>
        <w:t>路继电器全部断开</w:t>
      </w:r>
      <w:r>
        <w:rPr>
          <w:rFonts w:ascii="仿宋_GB2312" w:eastAsia="仿宋_GB2312"/>
          <w:sz w:val="28"/>
          <w:szCs w:val="28"/>
        </w:rPr>
        <w:t>，对应的</w:t>
      </w:r>
      <w:r>
        <w:rPr>
          <w:rFonts w:ascii="仿宋_GB2312" w:eastAsia="仿宋_GB2312" w:hint="eastAsia"/>
          <w:sz w:val="28"/>
          <w:szCs w:val="28"/>
        </w:rPr>
        <w:t>指示灯</w:t>
      </w:r>
      <w:r>
        <w:rPr>
          <w:rFonts w:ascii="仿宋_GB2312" w:eastAsia="仿宋_GB2312"/>
          <w:sz w:val="28"/>
          <w:szCs w:val="28"/>
        </w:rPr>
        <w:t>LED1-LED8</w:t>
      </w:r>
      <w:r>
        <w:rPr>
          <w:rFonts w:ascii="仿宋_GB2312" w:eastAsia="仿宋_GB2312" w:hint="eastAsia"/>
          <w:sz w:val="28"/>
          <w:szCs w:val="28"/>
        </w:rPr>
        <w:t>一直处于熄灭状态；</w:t>
      </w:r>
      <w:r>
        <w:rPr>
          <w:rFonts w:ascii="仿宋_GB2312" w:eastAsia="仿宋_GB2312" w:hint="eastAsia"/>
          <w:sz w:val="28"/>
          <w:szCs w:val="28"/>
        </w:rPr>
        <w:t>SW2</w:t>
      </w:r>
      <w:r>
        <w:rPr>
          <w:rFonts w:ascii="仿宋_GB2312" w:eastAsia="仿宋_GB2312" w:hint="eastAsia"/>
          <w:sz w:val="28"/>
          <w:szCs w:val="28"/>
        </w:rPr>
        <w:t>断开后，指示灯</w:t>
      </w:r>
      <w:r>
        <w:rPr>
          <w:rFonts w:ascii="仿宋_GB2312" w:eastAsia="仿宋_GB2312"/>
          <w:sz w:val="28"/>
          <w:szCs w:val="28"/>
        </w:rPr>
        <w:t>LED1-LED8</w:t>
      </w:r>
      <w:r>
        <w:rPr>
          <w:rFonts w:ascii="仿宋_GB2312" w:eastAsia="仿宋_GB2312" w:hint="eastAsia"/>
          <w:sz w:val="28"/>
          <w:szCs w:val="28"/>
        </w:rPr>
        <w:t>恢复循环点亮状态；</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④电路板</w:t>
      </w:r>
      <w:r>
        <w:rPr>
          <w:rFonts w:ascii="仿宋_GB2312" w:eastAsia="仿宋_GB2312"/>
          <w:sz w:val="28"/>
          <w:szCs w:val="28"/>
        </w:rPr>
        <w:t>具有温度检测报警的</w:t>
      </w:r>
      <w:r>
        <w:rPr>
          <w:rFonts w:ascii="仿宋_GB2312" w:eastAsia="仿宋_GB2312" w:hint="eastAsia"/>
          <w:sz w:val="28"/>
          <w:szCs w:val="28"/>
        </w:rPr>
        <w:t>功能</w:t>
      </w:r>
      <w:r>
        <w:rPr>
          <w:rFonts w:ascii="仿宋_GB2312" w:eastAsia="仿宋_GB2312"/>
          <w:sz w:val="28"/>
          <w:szCs w:val="28"/>
        </w:rPr>
        <w:t>，</w:t>
      </w:r>
      <w:r>
        <w:rPr>
          <w:rFonts w:ascii="仿宋_GB2312" w:eastAsia="仿宋_GB2312" w:hint="eastAsia"/>
          <w:sz w:val="28"/>
          <w:szCs w:val="28"/>
        </w:rPr>
        <w:t>测量温度值</w:t>
      </w:r>
      <w:r>
        <w:rPr>
          <w:rFonts w:ascii="仿宋_GB2312" w:eastAsia="仿宋_GB2312" w:hint="eastAsia"/>
          <w:sz w:val="28"/>
          <w:szCs w:val="28"/>
        </w:rPr>
        <w:t>&gt;25</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继电器</w:t>
      </w:r>
      <w:r>
        <w:rPr>
          <w:rFonts w:ascii="仿宋_GB2312" w:eastAsia="仿宋_GB2312" w:hint="eastAsia"/>
          <w:sz w:val="28"/>
          <w:szCs w:val="28"/>
        </w:rPr>
        <w:t>K9</w:t>
      </w:r>
      <w:r>
        <w:rPr>
          <w:rFonts w:ascii="仿宋_GB2312" w:eastAsia="仿宋_GB2312" w:hint="eastAsia"/>
          <w:sz w:val="28"/>
          <w:szCs w:val="28"/>
        </w:rPr>
        <w:t>常</w:t>
      </w:r>
      <w:r>
        <w:rPr>
          <w:rFonts w:ascii="仿宋_GB2312" w:eastAsia="仿宋_GB2312"/>
          <w:sz w:val="28"/>
          <w:szCs w:val="28"/>
        </w:rPr>
        <w:t>开触点</w:t>
      </w:r>
      <w:r>
        <w:rPr>
          <w:rFonts w:ascii="仿宋_GB2312" w:eastAsia="仿宋_GB2312" w:hint="eastAsia"/>
          <w:sz w:val="28"/>
          <w:szCs w:val="28"/>
        </w:rPr>
        <w:t>闭合，测量温度</w:t>
      </w:r>
      <w:r>
        <w:rPr>
          <w:rFonts w:ascii="仿宋_GB2312" w:eastAsia="仿宋_GB2312" w:hint="eastAsia"/>
          <w:sz w:val="28"/>
          <w:szCs w:val="28"/>
        </w:rPr>
        <w:t>&lt;15</w:t>
      </w:r>
      <w:r>
        <w:rPr>
          <w:rFonts w:ascii="仿宋_GB2312" w:eastAsia="仿宋_GB2312" w:hint="eastAsia"/>
          <w:sz w:val="28"/>
          <w:szCs w:val="28"/>
        </w:rPr>
        <w:t>℃时，继电器</w:t>
      </w:r>
      <w:r>
        <w:rPr>
          <w:rFonts w:ascii="仿宋_GB2312" w:eastAsia="仿宋_GB2312" w:hint="eastAsia"/>
          <w:sz w:val="28"/>
          <w:szCs w:val="28"/>
        </w:rPr>
        <w:t>K9</w:t>
      </w:r>
      <w:r>
        <w:rPr>
          <w:rFonts w:ascii="仿宋_GB2312" w:eastAsia="仿宋_GB2312" w:hint="eastAsia"/>
          <w:sz w:val="28"/>
          <w:szCs w:val="28"/>
        </w:rPr>
        <w:t>常</w:t>
      </w:r>
      <w:r>
        <w:rPr>
          <w:rFonts w:ascii="仿宋_GB2312" w:eastAsia="仿宋_GB2312"/>
          <w:sz w:val="28"/>
          <w:szCs w:val="28"/>
        </w:rPr>
        <w:t>开触点</w:t>
      </w:r>
      <w:r>
        <w:rPr>
          <w:rFonts w:ascii="仿宋_GB2312" w:eastAsia="仿宋_GB2312" w:hint="eastAsia"/>
          <w:sz w:val="28"/>
          <w:szCs w:val="28"/>
        </w:rPr>
        <w:t>断开。</w:t>
      </w:r>
    </w:p>
    <w:p w:rsidR="008C16EC" w:rsidRDefault="006C0E55">
      <w:pPr>
        <w:autoSpaceDE w:val="0"/>
        <w:autoSpaceDN w:val="0"/>
        <w:adjustRightInd w:val="0"/>
        <w:ind w:firstLine="42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485</w:t>
      </w:r>
      <w:r>
        <w:rPr>
          <w:rFonts w:ascii="仿宋_GB2312" w:eastAsia="仿宋_GB2312" w:hint="eastAsia"/>
          <w:sz w:val="28"/>
          <w:szCs w:val="28"/>
        </w:rPr>
        <w:t>模块功能》：</w:t>
      </w:r>
    </w:p>
    <w:p w:rsidR="008C16EC" w:rsidRDefault="006C0E55">
      <w:pPr>
        <w:autoSpaceDE w:val="0"/>
        <w:autoSpaceDN w:val="0"/>
        <w:adjustRightInd w:val="0"/>
        <w:ind w:firstLine="420"/>
        <w:jc w:val="left"/>
        <w:rPr>
          <w:rFonts w:ascii="仿宋_GB2312" w:eastAsia="仿宋_GB2312"/>
          <w:sz w:val="28"/>
          <w:szCs w:val="28"/>
        </w:rPr>
      </w:pPr>
      <w:r>
        <w:rPr>
          <w:rFonts w:ascii="仿宋_GB2312" w:eastAsia="仿宋_GB2312" w:hint="eastAsia"/>
          <w:sz w:val="28"/>
          <w:szCs w:val="28"/>
        </w:rPr>
        <w:t>用于测试轨道电路信号灯是否工作正常。将</w:t>
      </w:r>
      <w:r>
        <w:rPr>
          <w:rFonts w:ascii="仿宋_GB2312" w:eastAsia="仿宋_GB2312" w:hint="eastAsia"/>
          <w:sz w:val="28"/>
          <w:szCs w:val="28"/>
        </w:rPr>
        <w:t>485</w:t>
      </w:r>
      <w:r>
        <w:rPr>
          <w:rFonts w:ascii="仿宋_GB2312" w:eastAsia="仿宋_GB2312" w:hint="eastAsia"/>
          <w:sz w:val="28"/>
          <w:szCs w:val="28"/>
        </w:rPr>
        <w:t>模块“故障</w:t>
      </w:r>
      <w:r>
        <w:rPr>
          <w:rFonts w:ascii="仿宋_GB2312" w:eastAsia="仿宋_GB2312" w:hint="eastAsia"/>
          <w:sz w:val="28"/>
          <w:szCs w:val="28"/>
        </w:rPr>
        <w:t>485</w:t>
      </w:r>
      <w:r>
        <w:rPr>
          <w:rFonts w:ascii="仿宋_GB2312" w:eastAsia="仿宋_GB2312" w:hint="eastAsia"/>
          <w:sz w:val="28"/>
          <w:szCs w:val="28"/>
        </w:rPr>
        <w:t>”接口（电路板</w:t>
      </w:r>
      <w:r>
        <w:rPr>
          <w:rFonts w:ascii="仿宋_GB2312" w:eastAsia="仿宋_GB2312"/>
          <w:sz w:val="28"/>
          <w:szCs w:val="28"/>
        </w:rPr>
        <w:t>上已标注</w:t>
      </w:r>
      <w:r>
        <w:rPr>
          <w:rFonts w:ascii="仿宋_GB2312" w:eastAsia="仿宋_GB2312" w:hint="eastAsia"/>
          <w:sz w:val="28"/>
          <w:szCs w:val="28"/>
        </w:rPr>
        <w:t>）与轨道电路</w:t>
      </w:r>
      <w:r>
        <w:rPr>
          <w:rFonts w:ascii="仿宋_GB2312" w:eastAsia="仿宋_GB2312" w:hint="eastAsia"/>
          <w:sz w:val="28"/>
          <w:szCs w:val="28"/>
        </w:rPr>
        <w:t>485</w:t>
      </w:r>
      <w:r>
        <w:rPr>
          <w:rFonts w:ascii="仿宋_GB2312" w:eastAsia="仿宋_GB2312" w:hint="eastAsia"/>
          <w:sz w:val="28"/>
          <w:szCs w:val="28"/>
        </w:rPr>
        <w:t>接口相连，实现</w:t>
      </w:r>
      <w:r>
        <w:rPr>
          <w:rFonts w:ascii="仿宋_GB2312" w:eastAsia="仿宋_GB2312" w:hint="eastAsia"/>
          <w:sz w:val="28"/>
          <w:szCs w:val="28"/>
        </w:rPr>
        <w:t>485</w:t>
      </w:r>
      <w:r>
        <w:rPr>
          <w:rFonts w:ascii="仿宋_GB2312" w:eastAsia="仿宋_GB2312" w:hint="eastAsia"/>
          <w:sz w:val="28"/>
          <w:szCs w:val="28"/>
        </w:rPr>
        <w:t>模块控制轨道电路上面</w:t>
      </w:r>
      <w:r>
        <w:rPr>
          <w:rFonts w:ascii="仿宋_GB2312" w:eastAsia="仿宋_GB2312"/>
          <w:sz w:val="28"/>
          <w:szCs w:val="28"/>
        </w:rPr>
        <w:t>的</w:t>
      </w:r>
      <w:r>
        <w:rPr>
          <w:rFonts w:ascii="仿宋_GB2312" w:eastAsia="仿宋_GB2312" w:hint="eastAsia"/>
          <w:sz w:val="28"/>
          <w:szCs w:val="28"/>
        </w:rPr>
        <w:t>信号灯循环点亮功能。</w:t>
      </w:r>
      <w:r>
        <w:rPr>
          <w:rFonts w:ascii="仿宋_GB2312" w:eastAsia="仿宋_GB2312" w:hint="eastAsia"/>
          <w:sz w:val="28"/>
          <w:szCs w:val="28"/>
        </w:rPr>
        <w:t>485</w:t>
      </w:r>
      <w:r>
        <w:rPr>
          <w:rFonts w:ascii="仿宋_GB2312" w:eastAsia="仿宋_GB2312" w:hint="eastAsia"/>
          <w:sz w:val="28"/>
          <w:szCs w:val="28"/>
        </w:rPr>
        <w:t>电路板设计</w:t>
      </w:r>
      <w:r>
        <w:rPr>
          <w:rFonts w:ascii="仿宋_GB2312" w:eastAsia="仿宋_GB2312"/>
          <w:sz w:val="28"/>
          <w:szCs w:val="28"/>
        </w:rPr>
        <w:t>中，为方便</w:t>
      </w:r>
      <w:r>
        <w:rPr>
          <w:rFonts w:ascii="仿宋_GB2312" w:eastAsia="仿宋_GB2312" w:hint="eastAsia"/>
          <w:sz w:val="28"/>
          <w:szCs w:val="28"/>
        </w:rPr>
        <w:t>各种测试</w:t>
      </w:r>
      <w:r>
        <w:rPr>
          <w:rFonts w:ascii="仿宋_GB2312" w:eastAsia="仿宋_GB2312"/>
          <w:sz w:val="28"/>
          <w:szCs w:val="28"/>
        </w:rPr>
        <w:t>，</w:t>
      </w:r>
      <w:r>
        <w:rPr>
          <w:rFonts w:ascii="仿宋_GB2312" w:eastAsia="仿宋_GB2312" w:hint="eastAsia"/>
          <w:sz w:val="28"/>
          <w:szCs w:val="28"/>
        </w:rPr>
        <w:t>ADM2483</w:t>
      </w:r>
      <w:r>
        <w:rPr>
          <w:rFonts w:ascii="仿宋_GB2312" w:eastAsia="仿宋_GB2312" w:hint="eastAsia"/>
          <w:sz w:val="28"/>
          <w:szCs w:val="28"/>
        </w:rPr>
        <w:t>与</w:t>
      </w:r>
      <w:r>
        <w:rPr>
          <w:rFonts w:ascii="仿宋_GB2312" w:eastAsia="仿宋_GB2312"/>
          <w:sz w:val="28"/>
          <w:szCs w:val="28"/>
        </w:rPr>
        <w:t>单片机</w:t>
      </w:r>
      <w:r>
        <w:rPr>
          <w:rFonts w:ascii="仿宋_GB2312" w:eastAsia="仿宋_GB2312" w:hint="eastAsia"/>
          <w:sz w:val="28"/>
          <w:szCs w:val="28"/>
        </w:rPr>
        <w:t>之间的</w:t>
      </w:r>
      <w:r>
        <w:rPr>
          <w:rFonts w:ascii="仿宋_GB2312" w:eastAsia="仿宋_GB2312" w:hint="eastAsia"/>
          <w:sz w:val="28"/>
          <w:szCs w:val="28"/>
        </w:rPr>
        <w:t>TTL</w:t>
      </w:r>
      <w:r>
        <w:rPr>
          <w:rFonts w:ascii="仿宋_GB2312" w:eastAsia="仿宋_GB2312" w:hint="eastAsia"/>
          <w:sz w:val="28"/>
          <w:szCs w:val="28"/>
        </w:rPr>
        <w:t>通信连接</w:t>
      </w:r>
      <w:r>
        <w:rPr>
          <w:rFonts w:ascii="仿宋_GB2312" w:eastAsia="仿宋_GB2312"/>
          <w:sz w:val="28"/>
          <w:szCs w:val="28"/>
        </w:rPr>
        <w:t>线设置了电阻跳线。</w:t>
      </w:r>
    </w:p>
    <w:p w:rsidR="008C16EC" w:rsidRDefault="006C0E55">
      <w:pPr>
        <w:autoSpaceDE w:val="0"/>
        <w:autoSpaceDN w:val="0"/>
        <w:adjustRightInd w:val="0"/>
        <w:ind w:firstLine="42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）故障</w:t>
      </w:r>
      <w:r>
        <w:rPr>
          <w:rFonts w:ascii="仿宋_GB2312" w:eastAsia="仿宋_GB2312"/>
          <w:sz w:val="28"/>
          <w:szCs w:val="28"/>
        </w:rPr>
        <w:t>定位</w:t>
      </w:r>
    </w:p>
    <w:p w:rsidR="008C16EC" w:rsidRDefault="006C0E55">
      <w:pPr>
        <w:autoSpaceDE w:val="0"/>
        <w:autoSpaceDN w:val="0"/>
        <w:adjustRightInd w:val="0"/>
        <w:ind w:firstLineChars="200" w:firstLine="560"/>
        <w:jc w:val="left"/>
        <w:rPr>
          <w:rFonts w:ascii="仿宋_GB2312" w:eastAsia="仿宋_GB2312"/>
          <w:sz w:val="28"/>
          <w:szCs w:val="28"/>
        </w:rPr>
      </w:pPr>
      <w:r>
        <w:rPr>
          <w:rFonts w:ascii="仿宋_GB2312" w:eastAsia="仿宋_GB2312" w:hint="eastAsia"/>
          <w:sz w:val="28"/>
          <w:szCs w:val="28"/>
        </w:rPr>
        <w:t>假如您是这个</w:t>
      </w:r>
      <w:r>
        <w:rPr>
          <w:rFonts w:ascii="仿宋_GB2312" w:eastAsia="仿宋_GB2312"/>
          <w:sz w:val="28"/>
          <w:szCs w:val="28"/>
        </w:rPr>
        <w:t>公司的</w:t>
      </w:r>
      <w:r>
        <w:rPr>
          <w:rFonts w:ascii="仿宋_GB2312" w:eastAsia="仿宋_GB2312" w:hint="eastAsia"/>
          <w:sz w:val="28"/>
          <w:szCs w:val="28"/>
        </w:rPr>
        <w:t>一名测试工程师，现需要根据“</w:t>
      </w:r>
      <w:r>
        <w:rPr>
          <w:rFonts w:ascii="仿宋_GB2312" w:eastAsia="仿宋_GB2312" w:hint="eastAsia"/>
          <w:sz w:val="28"/>
          <w:szCs w:val="28"/>
        </w:rPr>
        <w:t>YooDao \</w:t>
      </w:r>
      <w:r>
        <w:rPr>
          <w:rFonts w:ascii="仿宋_GB2312" w:eastAsia="仿宋_GB2312" w:hint="eastAsia"/>
          <w:sz w:val="28"/>
          <w:szCs w:val="28"/>
        </w:rPr>
        <w:t>任务三”目录</w:t>
      </w:r>
      <w:r>
        <w:rPr>
          <w:rFonts w:ascii="仿宋_GB2312" w:eastAsia="仿宋_GB2312"/>
          <w:sz w:val="28"/>
          <w:szCs w:val="28"/>
        </w:rPr>
        <w:t>下的文档资料</w:t>
      </w:r>
      <w:r>
        <w:rPr>
          <w:rFonts w:ascii="仿宋_GB2312" w:eastAsia="仿宋_GB2312" w:hint="eastAsia"/>
          <w:sz w:val="28"/>
          <w:szCs w:val="28"/>
        </w:rPr>
        <w:t>（原理图中有些元器件参数丢失）</w:t>
      </w:r>
      <w:r>
        <w:rPr>
          <w:rFonts w:ascii="仿宋_GB2312" w:eastAsia="仿宋_GB2312"/>
          <w:sz w:val="28"/>
          <w:szCs w:val="28"/>
        </w:rPr>
        <w:t>，</w:t>
      </w:r>
      <w:r>
        <w:rPr>
          <w:rFonts w:ascii="仿宋_GB2312" w:eastAsia="仿宋_GB2312" w:hint="eastAsia"/>
          <w:sz w:val="28"/>
          <w:szCs w:val="28"/>
        </w:rPr>
        <w:t>对项目小组设计出的两款电路板样品进行测量、</w:t>
      </w:r>
      <w:r>
        <w:rPr>
          <w:rFonts w:ascii="仿宋_GB2312" w:eastAsia="仿宋_GB2312"/>
          <w:sz w:val="28"/>
          <w:szCs w:val="28"/>
        </w:rPr>
        <w:t>调试</w:t>
      </w:r>
      <w:r>
        <w:rPr>
          <w:rFonts w:ascii="仿宋_GB2312" w:eastAsia="仿宋_GB2312" w:hint="eastAsia"/>
          <w:sz w:val="28"/>
          <w:szCs w:val="28"/>
        </w:rPr>
        <w:t>，</w:t>
      </w:r>
      <w:r>
        <w:rPr>
          <w:rFonts w:ascii="仿宋_GB2312" w:eastAsia="仿宋_GB2312"/>
          <w:sz w:val="28"/>
          <w:szCs w:val="28"/>
        </w:rPr>
        <w:t>找出电路板中的</w:t>
      </w:r>
      <w:r>
        <w:rPr>
          <w:rFonts w:ascii="仿宋_GB2312" w:eastAsia="仿宋_GB2312" w:hint="eastAsia"/>
          <w:sz w:val="28"/>
          <w:szCs w:val="28"/>
        </w:rPr>
        <w:t>设计故障</w:t>
      </w:r>
      <w:r>
        <w:rPr>
          <w:rFonts w:ascii="仿宋_GB2312" w:eastAsia="仿宋_GB2312" w:hint="eastAsia"/>
          <w:sz w:val="28"/>
          <w:szCs w:val="28"/>
        </w:rPr>
        <w:t>/</w:t>
      </w:r>
      <w:r>
        <w:rPr>
          <w:rFonts w:ascii="仿宋_GB2312" w:eastAsia="仿宋_GB2312" w:hint="eastAsia"/>
          <w:sz w:val="28"/>
          <w:szCs w:val="28"/>
        </w:rPr>
        <w:t>元器件选型故障</w:t>
      </w:r>
      <w:r>
        <w:rPr>
          <w:rFonts w:ascii="仿宋_GB2312" w:eastAsia="仿宋_GB2312" w:hint="eastAsia"/>
          <w:sz w:val="28"/>
          <w:szCs w:val="28"/>
        </w:rPr>
        <w:t>/</w:t>
      </w:r>
      <w:r>
        <w:rPr>
          <w:rFonts w:ascii="仿宋_GB2312" w:eastAsia="仿宋_GB2312" w:hint="eastAsia"/>
          <w:sz w:val="28"/>
          <w:szCs w:val="28"/>
        </w:rPr>
        <w:t>焊接故障，并</w:t>
      </w:r>
      <w:r>
        <w:rPr>
          <w:rFonts w:ascii="仿宋_GB2312" w:eastAsia="仿宋_GB2312"/>
          <w:sz w:val="28"/>
          <w:szCs w:val="28"/>
        </w:rPr>
        <w:t>进行维修</w:t>
      </w:r>
      <w:r>
        <w:rPr>
          <w:rFonts w:ascii="仿宋_GB2312" w:eastAsia="仿宋_GB2312" w:hint="eastAsia"/>
          <w:sz w:val="28"/>
          <w:szCs w:val="28"/>
        </w:rPr>
        <w:t>处理。将</w:t>
      </w:r>
      <w:r>
        <w:rPr>
          <w:rFonts w:ascii="仿宋_GB2312" w:eastAsia="仿宋_GB2312"/>
          <w:sz w:val="28"/>
          <w:szCs w:val="28"/>
        </w:rPr>
        <w:t>故障定位</w:t>
      </w:r>
      <w:r>
        <w:rPr>
          <w:rFonts w:ascii="仿宋_GB2312" w:eastAsia="仿宋_GB2312" w:hint="eastAsia"/>
          <w:sz w:val="28"/>
          <w:szCs w:val="28"/>
        </w:rPr>
        <w:t>以及</w:t>
      </w:r>
      <w:r>
        <w:rPr>
          <w:rFonts w:ascii="仿宋_GB2312" w:eastAsia="仿宋_GB2312"/>
          <w:sz w:val="28"/>
          <w:szCs w:val="28"/>
        </w:rPr>
        <w:t>故障处理</w:t>
      </w:r>
      <w:r>
        <w:rPr>
          <w:rFonts w:ascii="仿宋_GB2312" w:eastAsia="仿宋_GB2312" w:hint="eastAsia"/>
          <w:sz w:val="28"/>
          <w:szCs w:val="28"/>
        </w:rPr>
        <w:t>方法</w:t>
      </w:r>
      <w:r>
        <w:rPr>
          <w:rFonts w:ascii="仿宋_GB2312" w:eastAsia="仿宋_GB2312"/>
          <w:sz w:val="28"/>
          <w:szCs w:val="28"/>
        </w:rPr>
        <w:t>填写到</w:t>
      </w:r>
      <w:r>
        <w:rPr>
          <w:rFonts w:ascii="仿宋_GB2312" w:eastAsia="仿宋_GB2312" w:hint="eastAsia"/>
          <w:sz w:val="28"/>
          <w:szCs w:val="28"/>
        </w:rPr>
        <w:t>表</w:t>
      </w:r>
      <w:r>
        <w:rPr>
          <w:rFonts w:ascii="仿宋_GB2312" w:eastAsia="仿宋_GB2312"/>
          <w:sz w:val="28"/>
          <w:szCs w:val="28"/>
        </w:rPr>
        <w:t>3.1</w:t>
      </w:r>
      <w:r>
        <w:rPr>
          <w:rFonts w:ascii="仿宋_GB2312" w:eastAsia="仿宋_GB2312" w:hint="eastAsia"/>
          <w:sz w:val="28"/>
          <w:szCs w:val="28"/>
        </w:rPr>
        <w:t>中，表格中每一行代表一处故障点。（提示：轨道继电器有</w:t>
      </w:r>
      <w:r>
        <w:rPr>
          <w:rFonts w:ascii="仿宋_GB2312" w:eastAsia="仿宋_GB2312" w:hint="eastAsia"/>
          <w:sz w:val="28"/>
          <w:szCs w:val="28"/>
        </w:rPr>
        <w:t>4</w:t>
      </w:r>
      <w:r>
        <w:rPr>
          <w:rFonts w:ascii="仿宋_GB2312" w:eastAsia="仿宋_GB2312" w:hint="eastAsia"/>
          <w:sz w:val="28"/>
          <w:szCs w:val="28"/>
        </w:rPr>
        <w:t>处</w:t>
      </w:r>
      <w:r>
        <w:rPr>
          <w:rFonts w:ascii="仿宋_GB2312" w:eastAsia="仿宋_GB2312"/>
          <w:sz w:val="28"/>
          <w:szCs w:val="28"/>
        </w:rPr>
        <w:t>故障</w:t>
      </w: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sz w:val="28"/>
          <w:szCs w:val="28"/>
        </w:rPr>
        <w:t>85</w:t>
      </w:r>
      <w:r>
        <w:rPr>
          <w:rFonts w:ascii="仿宋_GB2312" w:eastAsia="仿宋_GB2312" w:hint="eastAsia"/>
          <w:sz w:val="28"/>
          <w:szCs w:val="28"/>
        </w:rPr>
        <w:t>模块维修</w:t>
      </w:r>
      <w:bookmarkEnd w:id="23"/>
      <w:r>
        <w:rPr>
          <w:rFonts w:ascii="仿宋_GB2312" w:eastAsia="仿宋_GB2312" w:hint="eastAsia"/>
          <w:sz w:val="28"/>
          <w:szCs w:val="28"/>
        </w:rPr>
        <w:t>涉及两个</w:t>
      </w:r>
      <w:r>
        <w:rPr>
          <w:rFonts w:ascii="仿宋_GB2312" w:eastAsia="仿宋_GB2312"/>
          <w:sz w:val="28"/>
          <w:szCs w:val="28"/>
        </w:rPr>
        <w:t>元件，</w:t>
      </w:r>
      <w:r>
        <w:rPr>
          <w:rFonts w:ascii="仿宋_GB2312" w:eastAsia="仿宋_GB2312" w:hint="eastAsia"/>
          <w:sz w:val="28"/>
          <w:szCs w:val="28"/>
        </w:rPr>
        <w:t>算作</w:t>
      </w:r>
      <w:r>
        <w:rPr>
          <w:rFonts w:ascii="仿宋_GB2312" w:eastAsia="仿宋_GB2312" w:hint="eastAsia"/>
          <w:sz w:val="28"/>
          <w:szCs w:val="28"/>
        </w:rPr>
        <w:t>1</w:t>
      </w:r>
      <w:r>
        <w:rPr>
          <w:rFonts w:ascii="仿宋_GB2312" w:eastAsia="仿宋_GB2312"/>
          <w:sz w:val="28"/>
          <w:szCs w:val="28"/>
        </w:rPr>
        <w:t>处</w:t>
      </w:r>
      <w:r>
        <w:rPr>
          <w:rFonts w:ascii="仿宋_GB2312" w:eastAsia="仿宋_GB2312" w:hint="eastAsia"/>
          <w:sz w:val="28"/>
          <w:szCs w:val="28"/>
        </w:rPr>
        <w:t>故障）</w:t>
      </w:r>
    </w:p>
    <w:p w:rsidR="008C16EC" w:rsidRDefault="006C0E55">
      <w:pPr>
        <w:autoSpaceDE w:val="0"/>
        <w:autoSpaceDN w:val="0"/>
        <w:adjustRightInd w:val="0"/>
        <w:jc w:val="center"/>
        <w:rPr>
          <w:rFonts w:ascii="仿宋_GB2312" w:eastAsia="仿宋_GB2312"/>
          <w:b/>
          <w:sz w:val="28"/>
          <w:szCs w:val="28"/>
        </w:rPr>
      </w:pPr>
      <w:r>
        <w:rPr>
          <w:rFonts w:ascii="仿宋_GB2312" w:eastAsia="仿宋_GB2312" w:hint="eastAsia"/>
          <w:b/>
          <w:sz w:val="28"/>
          <w:szCs w:val="28"/>
        </w:rPr>
        <w:lastRenderedPageBreak/>
        <w:t>表</w:t>
      </w:r>
      <w:r>
        <w:rPr>
          <w:rFonts w:ascii="仿宋_GB2312" w:eastAsia="仿宋_GB2312"/>
          <w:b/>
          <w:sz w:val="28"/>
          <w:szCs w:val="28"/>
        </w:rPr>
        <w:t xml:space="preserve">3.1 </w:t>
      </w:r>
      <w:r>
        <w:rPr>
          <w:rFonts w:ascii="仿宋_GB2312" w:eastAsia="仿宋_GB2312" w:hint="eastAsia"/>
          <w:b/>
          <w:sz w:val="28"/>
          <w:szCs w:val="28"/>
        </w:rPr>
        <w:t>轨道继电器电路故障排查记录表</w:t>
      </w:r>
    </w:p>
    <w:tbl>
      <w:tblPr>
        <w:tblStyle w:val="22"/>
        <w:tblW w:w="9276" w:type="dxa"/>
        <w:jc w:val="center"/>
        <w:tblLayout w:type="fixed"/>
        <w:tblLook w:val="04A0" w:firstRow="1" w:lastRow="0" w:firstColumn="1" w:lastColumn="0" w:noHBand="0" w:noVBand="1"/>
      </w:tblPr>
      <w:tblGrid>
        <w:gridCol w:w="4585"/>
        <w:gridCol w:w="4691"/>
      </w:tblGrid>
      <w:tr w:rsidR="008C16EC">
        <w:trPr>
          <w:trHeight w:val="617"/>
          <w:jc w:val="center"/>
        </w:trPr>
        <w:tc>
          <w:tcPr>
            <w:tcW w:w="4585"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故障定位</w:t>
            </w:r>
          </w:p>
        </w:tc>
        <w:tc>
          <w:tcPr>
            <w:tcW w:w="4691" w:type="dxa"/>
            <w:shd w:val="clear" w:color="auto" w:fill="FFFF00"/>
            <w:vAlign w:val="center"/>
          </w:tcPr>
          <w:p w:rsidR="008C16EC" w:rsidRDefault="006C0E55">
            <w:pPr>
              <w:widowControl/>
              <w:autoSpaceDE w:val="0"/>
              <w:autoSpaceDN w:val="0"/>
              <w:adjustRightInd w:val="0"/>
              <w:jc w:val="center"/>
              <w:rPr>
                <w:rFonts w:ascii="仿宋_GB2312" w:eastAsia="仿宋_GB2312"/>
                <w:b/>
                <w:sz w:val="24"/>
                <w:szCs w:val="24"/>
              </w:rPr>
            </w:pPr>
            <w:r>
              <w:rPr>
                <w:rFonts w:ascii="仿宋_GB2312" w:eastAsia="仿宋_GB2312" w:hint="eastAsia"/>
                <w:b/>
                <w:sz w:val="24"/>
                <w:szCs w:val="24"/>
              </w:rPr>
              <w:t>处理</w:t>
            </w:r>
            <w:r>
              <w:rPr>
                <w:rFonts w:ascii="仿宋_GB2312" w:eastAsia="仿宋_GB2312"/>
                <w:b/>
                <w:sz w:val="24"/>
                <w:szCs w:val="24"/>
              </w:rPr>
              <w:t>方法</w:t>
            </w:r>
          </w:p>
        </w:tc>
      </w:tr>
      <w:tr w:rsidR="008C16EC">
        <w:trPr>
          <w:jc w:val="center"/>
        </w:trPr>
        <w:tc>
          <w:tcPr>
            <w:tcW w:w="4585"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电路板名称</w:t>
            </w:r>
            <w:r>
              <w:rPr>
                <w:rFonts w:ascii="仿宋_GB2312" w:eastAsia="仿宋_GB2312"/>
                <w:sz w:val="24"/>
                <w:szCs w:val="24"/>
              </w:rPr>
              <w:t>+</w:t>
            </w:r>
            <w:r>
              <w:rPr>
                <w:rFonts w:ascii="仿宋_GB2312" w:eastAsia="仿宋_GB2312"/>
                <w:sz w:val="24"/>
                <w:szCs w:val="24"/>
              </w:rPr>
              <w:t>元器件符号</w:t>
            </w:r>
            <w:r>
              <w:rPr>
                <w:rFonts w:ascii="仿宋_GB2312" w:eastAsia="仿宋_GB2312"/>
                <w:sz w:val="24"/>
                <w:szCs w:val="24"/>
              </w:rPr>
              <w:t>+</w:t>
            </w:r>
            <w:r>
              <w:rPr>
                <w:rFonts w:ascii="仿宋_GB2312" w:eastAsia="仿宋_GB2312" w:hint="eastAsia"/>
                <w:sz w:val="24"/>
                <w:szCs w:val="24"/>
              </w:rPr>
              <w:t>故障</w:t>
            </w:r>
            <w:r>
              <w:rPr>
                <w:rFonts w:ascii="仿宋_GB2312" w:eastAsia="仿宋_GB2312"/>
                <w:sz w:val="24"/>
                <w:szCs w:val="24"/>
              </w:rPr>
              <w:t>（</w:t>
            </w:r>
            <w:r>
              <w:rPr>
                <w:rFonts w:ascii="仿宋_GB2312" w:eastAsia="仿宋_GB2312" w:hint="eastAsia"/>
                <w:sz w:val="24"/>
                <w:szCs w:val="24"/>
              </w:rPr>
              <w:t>过大</w:t>
            </w:r>
            <w:r>
              <w:rPr>
                <w:rFonts w:ascii="仿宋_GB2312" w:eastAsia="仿宋_GB2312"/>
                <w:sz w:val="24"/>
                <w:szCs w:val="24"/>
              </w:rPr>
              <w:t>，过小，焊</w:t>
            </w:r>
            <w:r>
              <w:rPr>
                <w:rFonts w:ascii="仿宋_GB2312" w:eastAsia="仿宋_GB2312" w:hint="eastAsia"/>
                <w:sz w:val="24"/>
                <w:szCs w:val="24"/>
              </w:rPr>
              <w:t>错</w:t>
            </w:r>
            <w:r>
              <w:rPr>
                <w:rFonts w:ascii="仿宋_GB2312" w:eastAsia="仿宋_GB2312"/>
                <w:sz w:val="24"/>
                <w:szCs w:val="24"/>
              </w:rPr>
              <w:t>、</w:t>
            </w:r>
            <w:r>
              <w:rPr>
                <w:rFonts w:ascii="仿宋_GB2312" w:eastAsia="仿宋_GB2312" w:hint="eastAsia"/>
                <w:sz w:val="24"/>
                <w:szCs w:val="24"/>
              </w:rPr>
              <w:t>空</w:t>
            </w:r>
            <w:r>
              <w:rPr>
                <w:rFonts w:ascii="仿宋_GB2312" w:eastAsia="仿宋_GB2312"/>
                <w:sz w:val="24"/>
                <w:szCs w:val="24"/>
              </w:rPr>
              <w:t>焊等）</w:t>
            </w:r>
            <w:r>
              <w:rPr>
                <w:rFonts w:ascii="仿宋_GB2312" w:eastAsia="仿宋_GB2312" w:hint="eastAsia"/>
                <w:sz w:val="24"/>
                <w:szCs w:val="24"/>
              </w:rPr>
              <w:t>。示例：轨道继电器模块电路板</w:t>
            </w:r>
            <w:r>
              <w:rPr>
                <w:rFonts w:ascii="仿宋_GB2312" w:eastAsia="仿宋_GB2312" w:hint="eastAsia"/>
                <w:sz w:val="24"/>
                <w:szCs w:val="24"/>
              </w:rPr>
              <w:t xml:space="preserve"> R1</w:t>
            </w:r>
            <w:r>
              <w:rPr>
                <w:rFonts w:ascii="仿宋_GB2312" w:eastAsia="仿宋_GB2312" w:hint="eastAsia"/>
                <w:sz w:val="24"/>
                <w:szCs w:val="24"/>
              </w:rPr>
              <w:t>电阻</w:t>
            </w:r>
            <w:r>
              <w:rPr>
                <w:rFonts w:ascii="仿宋_GB2312" w:eastAsia="仿宋_GB2312"/>
                <w:sz w:val="24"/>
                <w:szCs w:val="24"/>
              </w:rPr>
              <w:t>过大</w:t>
            </w:r>
          </w:p>
        </w:tc>
        <w:tc>
          <w:tcPr>
            <w:tcW w:w="4691"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将</w:t>
            </w:r>
            <w:r>
              <w:rPr>
                <w:rFonts w:ascii="仿宋_GB2312" w:eastAsia="仿宋_GB2312"/>
                <w:sz w:val="24"/>
                <w:szCs w:val="24"/>
              </w:rPr>
              <w:t>故障定位的元器件</w:t>
            </w:r>
            <w:r>
              <w:rPr>
                <w:rFonts w:ascii="仿宋_GB2312" w:eastAsia="仿宋_GB2312" w:hint="eastAsia"/>
                <w:sz w:val="24"/>
                <w:szCs w:val="24"/>
              </w:rPr>
              <w:t>修改</w:t>
            </w:r>
            <w:r>
              <w:rPr>
                <w:rFonts w:ascii="仿宋_GB2312" w:eastAsia="仿宋_GB2312"/>
                <w:sz w:val="24"/>
                <w:szCs w:val="24"/>
              </w:rPr>
              <w:t>为</w:t>
            </w:r>
            <w:r>
              <w:rPr>
                <w:rFonts w:ascii="仿宋_GB2312" w:eastAsia="仿宋_GB2312" w:hint="eastAsia"/>
                <w:sz w:val="24"/>
                <w:szCs w:val="24"/>
              </w:rPr>
              <w:t>xxx</w:t>
            </w:r>
            <w:r>
              <w:rPr>
                <w:rFonts w:ascii="仿宋_GB2312" w:eastAsia="仿宋_GB2312" w:hint="eastAsia"/>
                <w:sz w:val="24"/>
                <w:szCs w:val="24"/>
              </w:rPr>
              <w:t>或者</w:t>
            </w:r>
            <w:r>
              <w:rPr>
                <w:rFonts w:ascii="仿宋_GB2312" w:eastAsia="仿宋_GB2312"/>
                <w:sz w:val="24"/>
                <w:szCs w:val="24"/>
              </w:rPr>
              <w:t>添加或者重新焊接</w:t>
            </w:r>
            <w:r>
              <w:rPr>
                <w:rFonts w:ascii="仿宋_GB2312" w:eastAsia="仿宋_GB2312" w:hint="eastAsia"/>
                <w:sz w:val="24"/>
                <w:szCs w:val="24"/>
              </w:rPr>
              <w:t>。</w:t>
            </w:r>
          </w:p>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示例：</w:t>
            </w:r>
            <w:r>
              <w:rPr>
                <w:rFonts w:ascii="仿宋_GB2312" w:eastAsia="仿宋_GB2312" w:hint="eastAsia"/>
                <w:sz w:val="24"/>
                <w:szCs w:val="24"/>
              </w:rPr>
              <w:t>R1</w:t>
            </w:r>
            <w:r>
              <w:rPr>
                <w:rFonts w:ascii="仿宋_GB2312" w:eastAsia="仿宋_GB2312" w:hint="eastAsia"/>
                <w:sz w:val="24"/>
                <w:szCs w:val="24"/>
              </w:rPr>
              <w:t>阻值修改成</w:t>
            </w:r>
            <w:r>
              <w:rPr>
                <w:rFonts w:ascii="仿宋_GB2312" w:eastAsia="仿宋_GB2312" w:hint="eastAsia"/>
                <w:sz w:val="24"/>
                <w:szCs w:val="24"/>
              </w:rPr>
              <w:t>1K</w:t>
            </w:r>
            <w:r>
              <w:rPr>
                <w:rFonts w:ascii="仿宋_GB2312" w:eastAsia="仿宋_GB2312"/>
                <w:sz w:val="24"/>
                <w:szCs w:val="24"/>
              </w:rPr>
              <w:t xml:space="preserve"> </w:t>
            </w:r>
          </w:p>
        </w:tc>
      </w:tr>
      <w:tr w:rsidR="008C16EC">
        <w:trPr>
          <w:jc w:val="center"/>
        </w:trPr>
        <w:tc>
          <w:tcPr>
            <w:tcW w:w="4585" w:type="dxa"/>
          </w:tcPr>
          <w:p w:rsidR="008C16EC" w:rsidRDefault="008C16EC">
            <w:pPr>
              <w:widowControl/>
              <w:autoSpaceDE w:val="0"/>
              <w:autoSpaceDN w:val="0"/>
              <w:adjustRightInd w:val="0"/>
              <w:jc w:val="center"/>
              <w:rPr>
                <w:rFonts w:ascii="仿宋_GB2312" w:eastAsia="仿宋_GB2312"/>
                <w:sz w:val="24"/>
                <w:szCs w:val="24"/>
              </w:rPr>
            </w:pPr>
          </w:p>
        </w:tc>
        <w:tc>
          <w:tcPr>
            <w:tcW w:w="4691" w:type="dxa"/>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4585" w:type="dxa"/>
          </w:tcPr>
          <w:p w:rsidR="008C16EC" w:rsidRDefault="008C16EC">
            <w:pPr>
              <w:widowControl/>
              <w:autoSpaceDE w:val="0"/>
              <w:autoSpaceDN w:val="0"/>
              <w:adjustRightInd w:val="0"/>
              <w:jc w:val="center"/>
              <w:rPr>
                <w:rFonts w:ascii="仿宋_GB2312" w:eastAsia="仿宋_GB2312"/>
                <w:sz w:val="24"/>
                <w:szCs w:val="24"/>
              </w:rPr>
            </w:pPr>
          </w:p>
        </w:tc>
        <w:tc>
          <w:tcPr>
            <w:tcW w:w="4691" w:type="dxa"/>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4585" w:type="dxa"/>
          </w:tcPr>
          <w:p w:rsidR="008C16EC" w:rsidRDefault="008C16EC">
            <w:pPr>
              <w:widowControl/>
              <w:autoSpaceDE w:val="0"/>
              <w:autoSpaceDN w:val="0"/>
              <w:adjustRightInd w:val="0"/>
              <w:jc w:val="center"/>
              <w:rPr>
                <w:rFonts w:ascii="仿宋_GB2312" w:eastAsia="仿宋_GB2312"/>
                <w:sz w:val="24"/>
                <w:szCs w:val="24"/>
              </w:rPr>
            </w:pPr>
          </w:p>
        </w:tc>
        <w:tc>
          <w:tcPr>
            <w:tcW w:w="4691" w:type="dxa"/>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4585" w:type="dxa"/>
          </w:tcPr>
          <w:p w:rsidR="008C16EC" w:rsidRDefault="008C16EC">
            <w:pPr>
              <w:widowControl/>
              <w:autoSpaceDE w:val="0"/>
              <w:autoSpaceDN w:val="0"/>
              <w:adjustRightInd w:val="0"/>
              <w:jc w:val="center"/>
              <w:rPr>
                <w:rFonts w:ascii="仿宋_GB2312" w:eastAsia="仿宋_GB2312"/>
                <w:sz w:val="24"/>
                <w:szCs w:val="24"/>
              </w:rPr>
            </w:pPr>
          </w:p>
        </w:tc>
        <w:tc>
          <w:tcPr>
            <w:tcW w:w="4691" w:type="dxa"/>
          </w:tcPr>
          <w:p w:rsidR="008C16EC" w:rsidRDefault="008C16EC">
            <w:pPr>
              <w:widowControl/>
              <w:autoSpaceDE w:val="0"/>
              <w:autoSpaceDN w:val="0"/>
              <w:adjustRightInd w:val="0"/>
              <w:jc w:val="center"/>
              <w:rPr>
                <w:rFonts w:ascii="仿宋_GB2312" w:eastAsia="仿宋_GB2312"/>
                <w:sz w:val="24"/>
                <w:szCs w:val="24"/>
              </w:rPr>
            </w:pPr>
          </w:p>
        </w:tc>
      </w:tr>
      <w:tr w:rsidR="008C16EC">
        <w:trPr>
          <w:jc w:val="center"/>
        </w:trPr>
        <w:tc>
          <w:tcPr>
            <w:tcW w:w="4585" w:type="dxa"/>
          </w:tcPr>
          <w:p w:rsidR="008C16EC" w:rsidRDefault="008C16EC">
            <w:pPr>
              <w:widowControl/>
              <w:autoSpaceDE w:val="0"/>
              <w:autoSpaceDN w:val="0"/>
              <w:adjustRightInd w:val="0"/>
              <w:jc w:val="center"/>
              <w:rPr>
                <w:rFonts w:ascii="仿宋_GB2312" w:eastAsia="仿宋_GB2312"/>
                <w:sz w:val="24"/>
                <w:szCs w:val="24"/>
              </w:rPr>
            </w:pPr>
          </w:p>
        </w:tc>
        <w:tc>
          <w:tcPr>
            <w:tcW w:w="4691" w:type="dxa"/>
          </w:tcPr>
          <w:p w:rsidR="008C16EC" w:rsidRDefault="008C16EC">
            <w:pPr>
              <w:widowControl/>
              <w:autoSpaceDE w:val="0"/>
              <w:autoSpaceDN w:val="0"/>
              <w:adjustRightInd w:val="0"/>
              <w:jc w:val="center"/>
              <w:rPr>
                <w:rFonts w:ascii="仿宋_GB2312" w:eastAsia="仿宋_GB2312"/>
                <w:sz w:val="24"/>
                <w:szCs w:val="24"/>
              </w:rPr>
            </w:pPr>
          </w:p>
        </w:tc>
      </w:tr>
    </w:tbl>
    <w:p w:rsidR="008C16EC" w:rsidRDefault="006C0E55">
      <w:pPr>
        <w:widowControl/>
        <w:shd w:val="clear" w:color="auto" w:fill="FFFFFF"/>
        <w:spacing w:line="285" w:lineRule="atLeast"/>
        <w:ind w:firstLine="42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）故障</w:t>
      </w:r>
      <w:r>
        <w:rPr>
          <w:rFonts w:ascii="仿宋_GB2312" w:eastAsia="仿宋_GB2312"/>
          <w:sz w:val="28"/>
          <w:szCs w:val="28"/>
        </w:rPr>
        <w:t>处理调试</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选用相应的电子元器件进行故障维修。将轨道继电器正反面拍照，图片分别</w:t>
      </w:r>
      <w:r>
        <w:rPr>
          <w:rFonts w:ascii="仿宋_GB2312" w:eastAsia="仿宋_GB2312"/>
          <w:sz w:val="28"/>
          <w:szCs w:val="28"/>
        </w:rPr>
        <w:t>命名为</w:t>
      </w:r>
      <w:r>
        <w:rPr>
          <w:rFonts w:ascii="仿宋_GB2312" w:eastAsia="仿宋_GB2312" w:hint="eastAsia"/>
          <w:sz w:val="28"/>
          <w:szCs w:val="28"/>
        </w:rPr>
        <w:t>“图</w:t>
      </w:r>
      <w:r>
        <w:rPr>
          <w:rFonts w:ascii="仿宋_GB2312" w:eastAsia="仿宋_GB2312"/>
          <w:sz w:val="28"/>
          <w:szCs w:val="28"/>
        </w:rPr>
        <w:t>3-1-</w:t>
      </w:r>
      <w:r>
        <w:rPr>
          <w:rFonts w:ascii="仿宋_GB2312" w:eastAsia="仿宋_GB2312" w:hint="eastAsia"/>
          <w:sz w:val="28"/>
          <w:szCs w:val="28"/>
        </w:rPr>
        <w:t>轨道电路板排</w:t>
      </w:r>
      <w:r>
        <w:rPr>
          <w:rFonts w:ascii="仿宋_GB2312" w:eastAsia="仿宋_GB2312"/>
          <w:sz w:val="28"/>
          <w:szCs w:val="28"/>
        </w:rPr>
        <w:t>故</w:t>
      </w:r>
      <w:r>
        <w:rPr>
          <w:rFonts w:ascii="仿宋_GB2312" w:eastAsia="仿宋_GB2312" w:hint="eastAsia"/>
          <w:sz w:val="28"/>
          <w:szCs w:val="28"/>
        </w:rPr>
        <w:t>正面”、“图</w:t>
      </w:r>
      <w:r>
        <w:rPr>
          <w:rFonts w:ascii="仿宋_GB2312" w:eastAsia="仿宋_GB2312"/>
          <w:sz w:val="28"/>
          <w:szCs w:val="28"/>
        </w:rPr>
        <w:t>3-2-</w:t>
      </w:r>
      <w:r>
        <w:rPr>
          <w:rFonts w:ascii="仿宋_GB2312" w:eastAsia="仿宋_GB2312" w:hint="eastAsia"/>
          <w:sz w:val="28"/>
          <w:szCs w:val="28"/>
        </w:rPr>
        <w:t>轨道电路板排</w:t>
      </w:r>
      <w:r>
        <w:rPr>
          <w:rFonts w:ascii="仿宋_GB2312" w:eastAsia="仿宋_GB2312"/>
          <w:sz w:val="28"/>
          <w:szCs w:val="28"/>
        </w:rPr>
        <w:t>故</w:t>
      </w:r>
      <w:r>
        <w:rPr>
          <w:rFonts w:ascii="仿宋_GB2312" w:eastAsia="仿宋_GB2312" w:hint="eastAsia"/>
          <w:sz w:val="28"/>
          <w:szCs w:val="28"/>
        </w:rPr>
        <w:t>反面”；将</w:t>
      </w:r>
      <w:r>
        <w:rPr>
          <w:rFonts w:ascii="仿宋_GB2312" w:eastAsia="仿宋_GB2312" w:hint="eastAsia"/>
          <w:sz w:val="28"/>
          <w:szCs w:val="28"/>
        </w:rPr>
        <w:t>4</w:t>
      </w:r>
      <w:r>
        <w:rPr>
          <w:rFonts w:ascii="仿宋_GB2312" w:eastAsia="仿宋_GB2312"/>
          <w:sz w:val="28"/>
          <w:szCs w:val="28"/>
        </w:rPr>
        <w:t>85</w:t>
      </w:r>
      <w:r>
        <w:rPr>
          <w:rFonts w:ascii="仿宋_GB2312" w:eastAsia="仿宋_GB2312" w:hint="eastAsia"/>
          <w:sz w:val="28"/>
          <w:szCs w:val="28"/>
        </w:rPr>
        <w:t>模块上电后电路板</w:t>
      </w:r>
      <w:r>
        <w:rPr>
          <w:rFonts w:ascii="仿宋_GB2312" w:eastAsia="仿宋_GB2312"/>
          <w:sz w:val="28"/>
          <w:szCs w:val="28"/>
        </w:rPr>
        <w:t>正面</w:t>
      </w:r>
      <w:r>
        <w:rPr>
          <w:rFonts w:ascii="仿宋_GB2312" w:eastAsia="仿宋_GB2312" w:hint="eastAsia"/>
          <w:sz w:val="28"/>
          <w:szCs w:val="28"/>
        </w:rPr>
        <w:t>、</w:t>
      </w:r>
      <w:r>
        <w:rPr>
          <w:rFonts w:ascii="仿宋_GB2312" w:eastAsia="仿宋_GB2312"/>
          <w:sz w:val="28"/>
          <w:szCs w:val="28"/>
        </w:rPr>
        <w:t>反面</w:t>
      </w:r>
      <w:r>
        <w:rPr>
          <w:rFonts w:ascii="仿宋_GB2312" w:eastAsia="仿宋_GB2312" w:hint="eastAsia"/>
          <w:sz w:val="28"/>
          <w:szCs w:val="28"/>
        </w:rPr>
        <w:t>拍照</w:t>
      </w:r>
      <w:r>
        <w:rPr>
          <w:rFonts w:ascii="仿宋_GB2312" w:eastAsia="仿宋_GB2312"/>
          <w:sz w:val="28"/>
          <w:szCs w:val="28"/>
        </w:rPr>
        <w:t>，</w:t>
      </w:r>
      <w:r>
        <w:rPr>
          <w:rFonts w:ascii="仿宋_GB2312" w:eastAsia="仿宋_GB2312" w:hint="eastAsia"/>
          <w:sz w:val="28"/>
          <w:szCs w:val="28"/>
        </w:rPr>
        <w:t>图片分别命名为“图</w:t>
      </w:r>
      <w:r>
        <w:rPr>
          <w:rFonts w:ascii="仿宋_GB2312" w:eastAsia="仿宋_GB2312" w:hint="eastAsia"/>
          <w:sz w:val="28"/>
          <w:szCs w:val="28"/>
        </w:rPr>
        <w:t>3-</w:t>
      </w:r>
      <w:r>
        <w:rPr>
          <w:rFonts w:ascii="仿宋_GB2312" w:eastAsia="仿宋_GB2312"/>
          <w:sz w:val="28"/>
          <w:szCs w:val="28"/>
        </w:rPr>
        <w:t>3</w:t>
      </w:r>
      <w:r>
        <w:rPr>
          <w:rFonts w:ascii="仿宋_GB2312" w:eastAsia="仿宋_GB2312" w:hint="eastAsia"/>
          <w:sz w:val="28"/>
          <w:szCs w:val="28"/>
        </w:rPr>
        <w:t>-485</w:t>
      </w:r>
      <w:r>
        <w:rPr>
          <w:rFonts w:ascii="仿宋_GB2312" w:eastAsia="仿宋_GB2312" w:hint="eastAsia"/>
          <w:sz w:val="28"/>
          <w:szCs w:val="28"/>
        </w:rPr>
        <w:t>模块排故正面”、“图</w:t>
      </w:r>
      <w:r>
        <w:rPr>
          <w:rFonts w:ascii="仿宋_GB2312" w:eastAsia="仿宋_GB2312" w:hint="eastAsia"/>
          <w:sz w:val="28"/>
          <w:szCs w:val="28"/>
        </w:rPr>
        <w:t>3-</w:t>
      </w:r>
      <w:r>
        <w:rPr>
          <w:rFonts w:ascii="仿宋_GB2312" w:eastAsia="仿宋_GB2312"/>
          <w:sz w:val="28"/>
          <w:szCs w:val="28"/>
        </w:rPr>
        <w:t>4</w:t>
      </w:r>
      <w:r>
        <w:rPr>
          <w:rFonts w:ascii="仿宋_GB2312" w:eastAsia="仿宋_GB2312" w:hint="eastAsia"/>
          <w:sz w:val="28"/>
          <w:szCs w:val="28"/>
        </w:rPr>
        <w:t>-485</w:t>
      </w:r>
      <w:r>
        <w:rPr>
          <w:rFonts w:ascii="仿宋_GB2312" w:eastAsia="仿宋_GB2312" w:hint="eastAsia"/>
          <w:sz w:val="28"/>
          <w:szCs w:val="28"/>
        </w:rPr>
        <w:t>模块排故反面”。将拍照图片保存于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任务三”中，并粘贴至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将《轨道继电器模块</w:t>
      </w:r>
      <w:r>
        <w:rPr>
          <w:rFonts w:ascii="仿宋_GB2312" w:eastAsia="仿宋_GB2312"/>
          <w:sz w:val="28"/>
          <w:szCs w:val="28"/>
        </w:rPr>
        <w:t>功能</w:t>
      </w:r>
      <w:r>
        <w:rPr>
          <w:rFonts w:ascii="仿宋_GB2312" w:eastAsia="仿宋_GB2312" w:hint="eastAsia"/>
          <w:sz w:val="28"/>
          <w:szCs w:val="28"/>
        </w:rPr>
        <w:t>》中</w:t>
      </w:r>
      <w:r>
        <w:rPr>
          <w:rFonts w:ascii="仿宋_GB2312" w:eastAsia="仿宋_GB2312"/>
          <w:sz w:val="28"/>
          <w:szCs w:val="28"/>
        </w:rPr>
        <w:t>的</w:t>
      </w:r>
      <w:r>
        <w:rPr>
          <w:rFonts w:ascii="仿宋_GB2312" w:eastAsia="仿宋_GB2312" w:hint="eastAsia"/>
          <w:sz w:val="28"/>
          <w:szCs w:val="28"/>
        </w:rPr>
        <w:t>②③功能进行依次</w:t>
      </w:r>
      <w:r>
        <w:rPr>
          <w:rFonts w:ascii="仿宋_GB2312" w:eastAsia="仿宋_GB2312"/>
          <w:sz w:val="28"/>
          <w:szCs w:val="28"/>
        </w:rPr>
        <w:t>连续</w:t>
      </w:r>
      <w:r>
        <w:rPr>
          <w:rFonts w:ascii="仿宋_GB2312" w:eastAsia="仿宋_GB2312" w:hint="eastAsia"/>
          <w:sz w:val="28"/>
          <w:szCs w:val="28"/>
        </w:rPr>
        <w:t>演示，并用摄像头进行录像，将视频命名为“</w:t>
      </w:r>
      <w:bookmarkStart w:id="24" w:name="_Hlk514234384"/>
      <w:bookmarkStart w:id="25" w:name="OLE_LINK5"/>
      <w:r>
        <w:rPr>
          <w:rFonts w:ascii="仿宋_GB2312" w:eastAsia="仿宋_GB2312" w:hint="eastAsia"/>
          <w:sz w:val="28"/>
          <w:szCs w:val="28"/>
        </w:rPr>
        <w:t>视频</w:t>
      </w:r>
      <w:r>
        <w:rPr>
          <w:rFonts w:ascii="仿宋_GB2312" w:eastAsia="仿宋_GB2312" w:hint="eastAsia"/>
          <w:sz w:val="28"/>
          <w:szCs w:val="28"/>
        </w:rPr>
        <w:t>3</w:t>
      </w:r>
      <w:r>
        <w:rPr>
          <w:rFonts w:ascii="仿宋_GB2312" w:eastAsia="仿宋_GB2312"/>
          <w:sz w:val="28"/>
          <w:szCs w:val="28"/>
        </w:rPr>
        <w:t>-2-</w:t>
      </w:r>
      <w:bookmarkEnd w:id="24"/>
      <w:r>
        <w:rPr>
          <w:rFonts w:ascii="仿宋_GB2312" w:eastAsia="仿宋_GB2312" w:hint="eastAsia"/>
          <w:sz w:val="28"/>
          <w:szCs w:val="28"/>
        </w:rPr>
        <w:t>轨道继电器功能演示</w:t>
      </w:r>
      <w:r>
        <w:rPr>
          <w:rFonts w:ascii="仿宋_GB2312" w:eastAsia="仿宋_GB2312" w:hint="eastAsia"/>
          <w:sz w:val="28"/>
          <w:szCs w:val="28"/>
        </w:rPr>
        <w:t>.wmv</w:t>
      </w:r>
      <w:bookmarkEnd w:id="25"/>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任务三”中；将</w:t>
      </w:r>
      <w:r>
        <w:rPr>
          <w:rFonts w:ascii="仿宋_GB2312" w:eastAsia="仿宋_GB2312" w:hint="eastAsia"/>
          <w:sz w:val="28"/>
          <w:szCs w:val="28"/>
        </w:rPr>
        <w:t>485</w:t>
      </w:r>
      <w:r>
        <w:rPr>
          <w:rFonts w:ascii="仿宋_GB2312" w:eastAsia="仿宋_GB2312" w:hint="eastAsia"/>
          <w:sz w:val="28"/>
          <w:szCs w:val="28"/>
        </w:rPr>
        <w:t>模块控制副控台轨道电路信号灯功能进行演示，并用摄像头将</w:t>
      </w:r>
      <w:r>
        <w:rPr>
          <w:rFonts w:ascii="仿宋_GB2312" w:eastAsia="仿宋_GB2312"/>
          <w:sz w:val="28"/>
          <w:szCs w:val="28"/>
        </w:rPr>
        <w:t>信号灯变化的情况</w:t>
      </w:r>
      <w:r>
        <w:rPr>
          <w:rFonts w:ascii="仿宋_GB2312" w:eastAsia="仿宋_GB2312" w:hint="eastAsia"/>
          <w:sz w:val="28"/>
          <w:szCs w:val="28"/>
        </w:rPr>
        <w:t>进行录像，视频命名为“视频</w:t>
      </w:r>
      <w:r>
        <w:rPr>
          <w:rFonts w:ascii="仿宋_GB2312" w:eastAsia="仿宋_GB2312" w:hint="eastAsia"/>
          <w:sz w:val="28"/>
          <w:szCs w:val="28"/>
        </w:rPr>
        <w:t>3</w:t>
      </w:r>
      <w:r>
        <w:rPr>
          <w:rFonts w:ascii="仿宋_GB2312" w:eastAsia="仿宋_GB2312"/>
          <w:sz w:val="28"/>
          <w:szCs w:val="28"/>
        </w:rPr>
        <w:t>-3-</w:t>
      </w:r>
      <w:r>
        <w:rPr>
          <w:rFonts w:ascii="仿宋_GB2312" w:eastAsia="仿宋_GB2312" w:hint="eastAsia"/>
          <w:sz w:val="28"/>
          <w:szCs w:val="28"/>
        </w:rPr>
        <w:t>485</w:t>
      </w:r>
      <w:r>
        <w:rPr>
          <w:rFonts w:ascii="仿宋_GB2312" w:eastAsia="仿宋_GB2312" w:hint="eastAsia"/>
          <w:sz w:val="28"/>
          <w:szCs w:val="28"/>
        </w:rPr>
        <w:t>模块功能演示</w:t>
      </w:r>
      <w:r>
        <w:rPr>
          <w:rFonts w:ascii="仿宋_GB2312" w:eastAsia="仿宋_GB2312" w:hint="eastAsia"/>
          <w:sz w:val="28"/>
          <w:szCs w:val="28"/>
        </w:rPr>
        <w:t>.wmv</w:t>
      </w:r>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任务三”中。</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提示</w:t>
      </w:r>
      <w:r>
        <w:rPr>
          <w:rFonts w:ascii="仿宋_GB2312" w:eastAsia="仿宋_GB2312"/>
          <w:sz w:val="28"/>
          <w:szCs w:val="28"/>
        </w:rPr>
        <w:t>：</w:t>
      </w:r>
      <w:r>
        <w:rPr>
          <w:rFonts w:ascii="仿宋_GB2312" w:eastAsia="仿宋_GB2312" w:hint="eastAsia"/>
          <w:sz w:val="28"/>
          <w:szCs w:val="28"/>
        </w:rPr>
        <w:t>参赛队维修过程中使用的元器件全部在提供的元件包中，可能存在故障的元器件提供了备件，竞赛过程中不得再申领元器件。</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lastRenderedPageBreak/>
        <w:t>（二）应答器检测与处理</w:t>
      </w:r>
      <w:r>
        <w:rPr>
          <w:rFonts w:ascii="仿宋_GB2312" w:eastAsia="仿宋_GB2312"/>
          <w:sz w:val="28"/>
          <w:szCs w:val="28"/>
        </w:rPr>
        <w:t>（</w:t>
      </w:r>
      <w:r>
        <w:rPr>
          <w:rFonts w:ascii="仿宋_GB2312" w:eastAsia="仿宋_GB2312"/>
          <w:sz w:val="28"/>
          <w:szCs w:val="28"/>
        </w:rPr>
        <w:t>10</w:t>
      </w:r>
      <w:r>
        <w:rPr>
          <w:rFonts w:ascii="仿宋_GB2312" w:eastAsia="仿宋_GB2312" w:hint="eastAsia"/>
          <w:sz w:val="28"/>
          <w:szCs w:val="28"/>
        </w:rPr>
        <w:t>分</w:t>
      </w:r>
      <w:r>
        <w:rPr>
          <w:rFonts w:ascii="仿宋_GB2312" w:eastAsia="仿宋_GB2312"/>
          <w:sz w:val="28"/>
          <w:szCs w:val="28"/>
        </w:rPr>
        <w:t>）</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轨道电路分为</w:t>
      </w:r>
      <w:r>
        <w:rPr>
          <w:rFonts w:ascii="仿宋_GB2312" w:eastAsia="仿宋_GB2312"/>
          <w:sz w:val="28"/>
          <w:szCs w:val="28"/>
        </w:rPr>
        <w:t>八个区段，每</w:t>
      </w:r>
      <w:r>
        <w:rPr>
          <w:rFonts w:ascii="仿宋_GB2312" w:eastAsia="仿宋_GB2312" w:hint="eastAsia"/>
          <w:sz w:val="28"/>
          <w:szCs w:val="28"/>
        </w:rPr>
        <w:t>个</w:t>
      </w:r>
      <w:r>
        <w:rPr>
          <w:rFonts w:ascii="仿宋_GB2312" w:eastAsia="仿宋_GB2312"/>
          <w:sz w:val="28"/>
          <w:szCs w:val="28"/>
        </w:rPr>
        <w:t>区段</w:t>
      </w:r>
      <w:r>
        <w:rPr>
          <w:rFonts w:ascii="仿宋_GB2312" w:eastAsia="仿宋_GB2312" w:hint="eastAsia"/>
          <w:sz w:val="28"/>
          <w:szCs w:val="28"/>
        </w:rPr>
        <w:t>配备</w:t>
      </w:r>
      <w:r>
        <w:rPr>
          <w:rFonts w:ascii="仿宋_GB2312" w:eastAsia="仿宋_GB2312"/>
          <w:sz w:val="28"/>
          <w:szCs w:val="28"/>
        </w:rPr>
        <w:t>一个</w:t>
      </w:r>
      <w:r>
        <w:rPr>
          <w:rFonts w:ascii="仿宋_GB2312" w:eastAsia="仿宋_GB2312" w:hint="eastAsia"/>
          <w:sz w:val="28"/>
          <w:szCs w:val="28"/>
        </w:rPr>
        <w:t>应答器</w:t>
      </w:r>
      <w:r>
        <w:rPr>
          <w:rFonts w:ascii="仿宋_GB2312" w:eastAsia="仿宋_GB2312"/>
          <w:sz w:val="28"/>
          <w:szCs w:val="28"/>
        </w:rPr>
        <w:t>，</w:t>
      </w:r>
      <w:r>
        <w:rPr>
          <w:rFonts w:ascii="仿宋_GB2312" w:eastAsia="仿宋_GB2312" w:hint="eastAsia"/>
          <w:sz w:val="28"/>
          <w:szCs w:val="28"/>
        </w:rPr>
        <w:t>用于存储</w:t>
      </w:r>
      <w:r>
        <w:rPr>
          <w:rFonts w:ascii="仿宋_GB2312" w:eastAsia="仿宋_GB2312"/>
          <w:sz w:val="28"/>
          <w:szCs w:val="28"/>
        </w:rPr>
        <w:t>当前区段</w:t>
      </w:r>
      <w:r>
        <w:rPr>
          <w:rFonts w:ascii="仿宋_GB2312" w:eastAsia="仿宋_GB2312" w:hint="eastAsia"/>
          <w:sz w:val="28"/>
          <w:szCs w:val="28"/>
        </w:rPr>
        <w:t>相关</w:t>
      </w:r>
      <w:r>
        <w:rPr>
          <w:rFonts w:ascii="仿宋_GB2312" w:eastAsia="仿宋_GB2312"/>
          <w:sz w:val="28"/>
          <w:szCs w:val="28"/>
        </w:rPr>
        <w:t>信息</w:t>
      </w:r>
      <w:r>
        <w:rPr>
          <w:rFonts w:ascii="仿宋_GB2312" w:eastAsia="仿宋_GB2312" w:hint="eastAsia"/>
          <w:sz w:val="28"/>
          <w:szCs w:val="28"/>
        </w:rPr>
        <w:t>，如下图</w:t>
      </w:r>
      <w:r>
        <w:rPr>
          <w:rFonts w:ascii="仿宋_GB2312" w:eastAsia="仿宋_GB2312"/>
          <w:sz w:val="28"/>
          <w:szCs w:val="28"/>
        </w:rPr>
        <w:t>3.</w:t>
      </w:r>
      <w:r>
        <w:rPr>
          <w:rFonts w:ascii="仿宋_GB2312" w:eastAsia="仿宋_GB2312" w:hint="eastAsia"/>
          <w:sz w:val="28"/>
          <w:szCs w:val="28"/>
        </w:rPr>
        <w:t>1</w:t>
      </w:r>
      <w:r>
        <w:rPr>
          <w:rFonts w:ascii="仿宋_GB2312" w:eastAsia="仿宋_GB2312" w:hint="eastAsia"/>
          <w:sz w:val="28"/>
          <w:szCs w:val="28"/>
        </w:rPr>
        <w:t>所示。运行</w:t>
      </w:r>
      <w:r>
        <w:rPr>
          <w:rFonts w:ascii="仿宋_GB2312" w:eastAsia="仿宋_GB2312"/>
          <w:sz w:val="28"/>
          <w:szCs w:val="28"/>
        </w:rPr>
        <w:t>列车</w:t>
      </w:r>
      <w:r>
        <w:rPr>
          <w:rFonts w:ascii="仿宋_GB2312" w:eastAsia="仿宋_GB2312" w:hint="eastAsia"/>
          <w:sz w:val="28"/>
          <w:szCs w:val="28"/>
        </w:rPr>
        <w:t>从</w:t>
      </w:r>
      <w:r>
        <w:rPr>
          <w:rFonts w:ascii="仿宋_GB2312" w:eastAsia="仿宋_GB2312"/>
          <w:sz w:val="28"/>
          <w:szCs w:val="28"/>
        </w:rPr>
        <w:t>左至右</w:t>
      </w:r>
      <w:r>
        <w:rPr>
          <w:rFonts w:ascii="仿宋_GB2312" w:eastAsia="仿宋_GB2312" w:hint="eastAsia"/>
          <w:sz w:val="28"/>
          <w:szCs w:val="28"/>
        </w:rPr>
        <w:t>进行区间行驶</w:t>
      </w:r>
      <w:r>
        <w:rPr>
          <w:rFonts w:ascii="仿宋_GB2312" w:eastAsia="仿宋_GB2312"/>
          <w:sz w:val="28"/>
          <w:szCs w:val="28"/>
        </w:rPr>
        <w:t>，</w:t>
      </w:r>
      <w:r>
        <w:rPr>
          <w:rFonts w:ascii="仿宋_GB2312" w:eastAsia="仿宋_GB2312" w:hint="eastAsia"/>
          <w:sz w:val="28"/>
          <w:szCs w:val="28"/>
        </w:rPr>
        <w:t>当</w:t>
      </w:r>
      <w:r>
        <w:rPr>
          <w:rFonts w:ascii="仿宋_GB2312" w:eastAsia="仿宋_GB2312"/>
          <w:sz w:val="28"/>
          <w:szCs w:val="28"/>
        </w:rPr>
        <w:t>列车行驶至对应区段时，</w:t>
      </w:r>
      <w:r>
        <w:rPr>
          <w:rFonts w:ascii="仿宋_GB2312" w:eastAsia="仿宋_GB2312" w:hint="eastAsia"/>
          <w:sz w:val="28"/>
          <w:szCs w:val="28"/>
        </w:rPr>
        <w:t>列车</w:t>
      </w:r>
      <w:r>
        <w:rPr>
          <w:rFonts w:ascii="仿宋_GB2312" w:eastAsia="仿宋_GB2312"/>
          <w:sz w:val="28"/>
          <w:szCs w:val="28"/>
        </w:rPr>
        <w:t>下方的读写器</w:t>
      </w:r>
      <w:r>
        <w:rPr>
          <w:rFonts w:ascii="仿宋_GB2312" w:eastAsia="仿宋_GB2312" w:hint="eastAsia"/>
          <w:sz w:val="28"/>
          <w:szCs w:val="28"/>
        </w:rPr>
        <w:t>会</w:t>
      </w:r>
      <w:r>
        <w:rPr>
          <w:rFonts w:ascii="仿宋_GB2312" w:eastAsia="仿宋_GB2312"/>
          <w:sz w:val="28"/>
          <w:szCs w:val="28"/>
        </w:rPr>
        <w:t>读取区</w:t>
      </w:r>
      <w:r>
        <w:rPr>
          <w:rFonts w:ascii="仿宋_GB2312" w:eastAsia="仿宋_GB2312" w:hint="eastAsia"/>
          <w:sz w:val="28"/>
          <w:szCs w:val="28"/>
        </w:rPr>
        <w:t>段</w:t>
      </w:r>
      <w:r>
        <w:rPr>
          <w:rFonts w:ascii="仿宋_GB2312" w:eastAsia="仿宋_GB2312"/>
          <w:sz w:val="28"/>
          <w:szCs w:val="28"/>
        </w:rPr>
        <w:t>应答器信息，</w:t>
      </w:r>
      <w:r>
        <w:rPr>
          <w:rFonts w:ascii="仿宋_GB2312" w:eastAsia="仿宋_GB2312" w:hint="eastAsia"/>
          <w:sz w:val="28"/>
          <w:szCs w:val="28"/>
        </w:rPr>
        <w:t>并</w:t>
      </w:r>
      <w:r>
        <w:rPr>
          <w:rFonts w:ascii="仿宋_GB2312" w:eastAsia="仿宋_GB2312"/>
          <w:sz w:val="28"/>
          <w:szCs w:val="28"/>
        </w:rPr>
        <w:t>伴有</w:t>
      </w:r>
      <w:r>
        <w:rPr>
          <w:rFonts w:ascii="仿宋_GB2312" w:eastAsia="仿宋_GB2312" w:hint="eastAsia"/>
          <w:sz w:val="28"/>
          <w:szCs w:val="28"/>
        </w:rPr>
        <w:t>“滴”的</w:t>
      </w:r>
      <w:r>
        <w:rPr>
          <w:rFonts w:ascii="仿宋_GB2312" w:eastAsia="仿宋_GB2312"/>
          <w:sz w:val="28"/>
          <w:szCs w:val="28"/>
        </w:rPr>
        <w:t>提示声，表示读卡成功</w:t>
      </w:r>
      <w:r>
        <w:rPr>
          <w:rFonts w:ascii="仿宋_GB2312" w:eastAsia="仿宋_GB2312" w:hint="eastAsia"/>
          <w:sz w:val="28"/>
          <w:szCs w:val="28"/>
        </w:rPr>
        <w:t>。同时列车</w:t>
      </w:r>
      <w:r>
        <w:rPr>
          <w:rFonts w:ascii="仿宋_GB2312" w:eastAsia="仿宋_GB2312" w:hint="eastAsia"/>
          <w:sz w:val="28"/>
          <w:szCs w:val="28"/>
        </w:rPr>
        <w:t>LCD</w:t>
      </w:r>
      <w:r>
        <w:rPr>
          <w:rFonts w:ascii="仿宋_GB2312" w:eastAsia="仿宋_GB2312" w:hint="eastAsia"/>
          <w:sz w:val="28"/>
          <w:szCs w:val="28"/>
        </w:rPr>
        <w:t>屏幕中</w:t>
      </w:r>
      <w:r>
        <w:rPr>
          <w:rFonts w:ascii="仿宋_GB2312" w:eastAsia="仿宋_GB2312"/>
          <w:sz w:val="28"/>
          <w:szCs w:val="28"/>
        </w:rPr>
        <w:t>左侧表盘</w:t>
      </w:r>
      <w:r>
        <w:rPr>
          <w:rFonts w:ascii="仿宋_GB2312" w:eastAsia="仿宋_GB2312" w:hint="eastAsia"/>
          <w:sz w:val="28"/>
          <w:szCs w:val="28"/>
        </w:rPr>
        <w:t>会指向</w:t>
      </w:r>
      <w:r>
        <w:rPr>
          <w:rFonts w:ascii="仿宋_GB2312" w:eastAsia="仿宋_GB2312"/>
          <w:sz w:val="28"/>
          <w:szCs w:val="28"/>
        </w:rPr>
        <w:t>相应</w:t>
      </w:r>
      <w:r>
        <w:rPr>
          <w:rFonts w:ascii="仿宋_GB2312" w:eastAsia="仿宋_GB2312" w:hint="eastAsia"/>
          <w:sz w:val="28"/>
          <w:szCs w:val="28"/>
        </w:rPr>
        <w:t>的</w:t>
      </w:r>
      <w:r>
        <w:rPr>
          <w:rFonts w:ascii="仿宋_GB2312" w:eastAsia="仿宋_GB2312"/>
          <w:sz w:val="28"/>
          <w:szCs w:val="28"/>
        </w:rPr>
        <w:t>区段号，</w:t>
      </w:r>
      <w:r>
        <w:rPr>
          <w:rFonts w:ascii="仿宋_GB2312" w:eastAsia="仿宋_GB2312" w:hint="eastAsia"/>
          <w:sz w:val="28"/>
          <w:szCs w:val="28"/>
        </w:rPr>
        <w:t>如</w:t>
      </w:r>
      <w:r>
        <w:rPr>
          <w:rFonts w:ascii="仿宋_GB2312" w:eastAsia="仿宋_GB2312"/>
          <w:sz w:val="28"/>
          <w:szCs w:val="28"/>
        </w:rPr>
        <w:t>下图</w:t>
      </w:r>
      <w:r>
        <w:rPr>
          <w:rFonts w:ascii="仿宋_GB2312" w:eastAsia="仿宋_GB2312" w:hint="eastAsia"/>
          <w:sz w:val="28"/>
          <w:szCs w:val="28"/>
        </w:rPr>
        <w:t>3.2</w:t>
      </w:r>
      <w:r>
        <w:rPr>
          <w:rFonts w:ascii="仿宋_GB2312" w:eastAsia="仿宋_GB2312" w:hint="eastAsia"/>
          <w:sz w:val="28"/>
          <w:szCs w:val="28"/>
        </w:rPr>
        <w:t>所示，本图片显示</w:t>
      </w:r>
      <w:r>
        <w:rPr>
          <w:rFonts w:ascii="仿宋_GB2312" w:eastAsia="仿宋_GB2312"/>
          <w:sz w:val="28"/>
          <w:szCs w:val="28"/>
        </w:rPr>
        <w:t>的</w:t>
      </w:r>
      <w:r>
        <w:rPr>
          <w:rFonts w:ascii="仿宋_GB2312" w:eastAsia="仿宋_GB2312" w:hint="eastAsia"/>
          <w:sz w:val="28"/>
          <w:szCs w:val="28"/>
        </w:rPr>
        <w:t>信息</w:t>
      </w:r>
      <w:r>
        <w:rPr>
          <w:rFonts w:ascii="仿宋_GB2312" w:eastAsia="仿宋_GB2312"/>
          <w:sz w:val="28"/>
          <w:szCs w:val="28"/>
        </w:rPr>
        <w:t>为列车位于区</w:t>
      </w:r>
      <w:r>
        <w:rPr>
          <w:rFonts w:ascii="仿宋_GB2312" w:eastAsia="仿宋_GB2312" w:hint="eastAsia"/>
          <w:sz w:val="28"/>
          <w:szCs w:val="28"/>
        </w:rPr>
        <w:t>段</w:t>
      </w:r>
      <w:r>
        <w:rPr>
          <w:rFonts w:ascii="仿宋_GB2312" w:eastAsia="仿宋_GB2312" w:hint="eastAsia"/>
          <w:sz w:val="28"/>
          <w:szCs w:val="28"/>
        </w:rPr>
        <w:t>1</w:t>
      </w:r>
      <w:r>
        <w:rPr>
          <w:rFonts w:ascii="仿宋_GB2312" w:eastAsia="仿宋_GB2312" w:hint="eastAsia"/>
          <w:sz w:val="28"/>
          <w:szCs w:val="28"/>
        </w:rPr>
        <w:t>位置。</w:t>
      </w:r>
    </w:p>
    <w:p w:rsidR="008C16EC" w:rsidRDefault="006C0E55">
      <w:pPr>
        <w:jc w:val="center"/>
        <w:rPr>
          <w:rFonts w:ascii="仿宋_GB2312" w:eastAsia="仿宋_GB2312"/>
          <w:sz w:val="28"/>
          <w:szCs w:val="28"/>
        </w:rPr>
      </w:pPr>
      <w:r>
        <w:rPr>
          <w:rFonts w:ascii="仿宋_GB2312" w:eastAsia="仿宋_GB2312" w:hint="eastAsia"/>
          <w:noProof/>
          <w:sz w:val="28"/>
          <w:szCs w:val="28"/>
        </w:rPr>
        <w:drawing>
          <wp:inline distT="0" distB="0" distL="0" distR="0">
            <wp:extent cx="2807970" cy="2106295"/>
            <wp:effectExtent l="0" t="0" r="0"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7526" cy="2113144"/>
                    </a:xfrm>
                    <a:prstGeom prst="rect">
                      <a:avLst/>
                    </a:prstGeom>
                    <a:ln>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3.1</w:t>
      </w:r>
      <w:r>
        <w:rPr>
          <w:rFonts w:ascii="仿宋_GB2312" w:eastAsia="仿宋_GB2312"/>
          <w:sz w:val="28"/>
          <w:szCs w:val="28"/>
        </w:rPr>
        <w:t xml:space="preserve"> </w:t>
      </w:r>
      <w:r>
        <w:rPr>
          <w:rFonts w:ascii="仿宋_GB2312" w:eastAsia="仿宋_GB2312" w:hint="eastAsia"/>
          <w:sz w:val="28"/>
          <w:szCs w:val="28"/>
        </w:rPr>
        <w:t>轨道电路</w:t>
      </w:r>
      <w:r>
        <w:rPr>
          <w:rFonts w:ascii="仿宋_GB2312" w:eastAsia="仿宋_GB2312"/>
          <w:sz w:val="28"/>
          <w:szCs w:val="28"/>
        </w:rPr>
        <w:t>区</w:t>
      </w:r>
      <w:r>
        <w:rPr>
          <w:rFonts w:ascii="仿宋_GB2312" w:eastAsia="仿宋_GB2312" w:hint="eastAsia"/>
          <w:sz w:val="28"/>
          <w:szCs w:val="28"/>
        </w:rPr>
        <w:t>段</w:t>
      </w:r>
      <w:r>
        <w:rPr>
          <w:rFonts w:ascii="仿宋_GB2312" w:eastAsia="仿宋_GB2312"/>
          <w:sz w:val="28"/>
          <w:szCs w:val="28"/>
        </w:rPr>
        <w:t>及应答器</w:t>
      </w:r>
    </w:p>
    <w:p w:rsidR="008C16EC" w:rsidRDefault="006C0E55">
      <w:pPr>
        <w:jc w:val="center"/>
        <w:rPr>
          <w:rFonts w:ascii="仿宋_GB2312" w:eastAsia="仿宋_GB2312"/>
          <w:sz w:val="28"/>
          <w:szCs w:val="28"/>
        </w:rPr>
      </w:pPr>
      <w:r>
        <w:rPr>
          <w:rFonts w:ascii="仿宋_GB2312" w:eastAsia="仿宋_GB2312" w:hint="eastAsia"/>
          <w:noProof/>
          <w:sz w:val="28"/>
          <w:szCs w:val="28"/>
        </w:rPr>
        <w:drawing>
          <wp:inline distT="0" distB="0" distL="0" distR="0">
            <wp:extent cx="2590800" cy="194691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02785" cy="1956130"/>
                    </a:xfrm>
                    <a:prstGeom prst="rect">
                      <a:avLst/>
                    </a:prstGeom>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 xml:space="preserve">3.2 </w:t>
      </w:r>
      <w:r>
        <w:rPr>
          <w:rFonts w:ascii="仿宋_GB2312" w:eastAsia="仿宋_GB2312" w:hint="eastAsia"/>
          <w:sz w:val="28"/>
          <w:szCs w:val="28"/>
        </w:rPr>
        <w:t>列车</w:t>
      </w:r>
      <w:r>
        <w:rPr>
          <w:rFonts w:ascii="仿宋_GB2312" w:eastAsia="仿宋_GB2312"/>
          <w:sz w:val="28"/>
          <w:szCs w:val="28"/>
        </w:rPr>
        <w:t>区间行驶模式下</w:t>
      </w:r>
      <w:r>
        <w:rPr>
          <w:rFonts w:ascii="仿宋_GB2312" w:eastAsia="仿宋_GB2312"/>
          <w:sz w:val="28"/>
          <w:szCs w:val="28"/>
        </w:rPr>
        <w:t>LCD</w:t>
      </w:r>
      <w:r>
        <w:rPr>
          <w:rFonts w:ascii="仿宋_GB2312" w:eastAsia="仿宋_GB2312"/>
          <w:sz w:val="28"/>
          <w:szCs w:val="28"/>
        </w:rPr>
        <w:t>界面</w:t>
      </w:r>
    </w:p>
    <w:p w:rsidR="008C16EC" w:rsidRDefault="006C0E55">
      <w:pPr>
        <w:autoSpaceDE w:val="0"/>
        <w:autoSpaceDN w:val="0"/>
        <w:adjustRightInd w:val="0"/>
        <w:ind w:firstLine="420"/>
        <w:jc w:val="left"/>
        <w:rPr>
          <w:rFonts w:ascii="仿宋_GB2312" w:eastAsia="仿宋_GB2312"/>
          <w:sz w:val="28"/>
          <w:szCs w:val="28"/>
        </w:rPr>
      </w:pPr>
      <w:r>
        <w:rPr>
          <w:rFonts w:ascii="仿宋_GB2312" w:eastAsia="仿宋_GB2312" w:hint="eastAsia"/>
          <w:sz w:val="28"/>
          <w:szCs w:val="28"/>
        </w:rPr>
        <w:t>应答器配置模块如图</w:t>
      </w:r>
      <w:r>
        <w:rPr>
          <w:rFonts w:ascii="仿宋_GB2312" w:eastAsia="仿宋_GB2312"/>
          <w:sz w:val="28"/>
          <w:szCs w:val="28"/>
        </w:rPr>
        <w:t>3.</w:t>
      </w:r>
      <w:r>
        <w:rPr>
          <w:rFonts w:ascii="仿宋_GB2312" w:eastAsia="仿宋_GB2312" w:hint="eastAsia"/>
          <w:sz w:val="28"/>
          <w:szCs w:val="28"/>
        </w:rPr>
        <w:t>3</w:t>
      </w:r>
      <w:r>
        <w:rPr>
          <w:rFonts w:ascii="仿宋_GB2312" w:eastAsia="仿宋_GB2312" w:hint="eastAsia"/>
          <w:sz w:val="28"/>
          <w:szCs w:val="28"/>
        </w:rPr>
        <w:t>所示，可用于检测、修改应答器中相关信息。</w:t>
      </w:r>
    </w:p>
    <w:p w:rsidR="008C16EC" w:rsidRDefault="006C0E55">
      <w:pPr>
        <w:autoSpaceDE w:val="0"/>
        <w:autoSpaceDN w:val="0"/>
        <w:adjustRightInd w:val="0"/>
        <w:jc w:val="center"/>
        <w:rPr>
          <w:rFonts w:ascii="仿宋_GB2312" w:eastAsia="仿宋_GB2312"/>
          <w:sz w:val="28"/>
          <w:szCs w:val="28"/>
        </w:rPr>
      </w:pPr>
      <w:r>
        <w:rPr>
          <w:rFonts w:ascii="仿宋_GB2312" w:eastAsia="仿宋_GB2312"/>
          <w:noProof/>
          <w:sz w:val="28"/>
          <w:szCs w:val="28"/>
        </w:rPr>
        <w:lastRenderedPageBreak/>
        <w:drawing>
          <wp:inline distT="0" distB="0" distL="0" distR="0">
            <wp:extent cx="2211070" cy="256476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11100" cy="2565199"/>
                    </a:xfrm>
                    <a:prstGeom prst="rect">
                      <a:avLst/>
                    </a:prstGeom>
                    <a:noFill/>
                    <a:ln>
                      <a:noFill/>
                    </a:ln>
                  </pic:spPr>
                </pic:pic>
              </a:graphicData>
            </a:graphic>
          </wp:inline>
        </w:drawing>
      </w:r>
    </w:p>
    <w:p w:rsidR="008C16EC" w:rsidRDefault="006C0E55">
      <w:pPr>
        <w:autoSpaceDE w:val="0"/>
        <w:autoSpaceDN w:val="0"/>
        <w:adjustRightInd w:val="0"/>
        <w:ind w:firstLine="42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 xml:space="preserve">3.3 </w:t>
      </w:r>
      <w:r>
        <w:rPr>
          <w:rFonts w:ascii="仿宋_GB2312" w:eastAsia="仿宋_GB2312" w:hint="eastAsia"/>
          <w:sz w:val="28"/>
          <w:szCs w:val="28"/>
        </w:rPr>
        <w:t>应答器配置模块</w:t>
      </w:r>
    </w:p>
    <w:p w:rsidR="008C16EC" w:rsidRDefault="006C0E55">
      <w:pPr>
        <w:autoSpaceDE w:val="0"/>
        <w:autoSpaceDN w:val="0"/>
        <w:adjustRightInd w:val="0"/>
        <w:ind w:firstLine="420"/>
        <w:jc w:val="left"/>
        <w:rPr>
          <w:rFonts w:ascii="仿宋_GB2312" w:eastAsia="仿宋_GB2312"/>
          <w:sz w:val="28"/>
          <w:szCs w:val="28"/>
        </w:rPr>
      </w:pPr>
      <w:proofErr w:type="gramStart"/>
      <w:r>
        <w:rPr>
          <w:rFonts w:ascii="仿宋_GB2312" w:eastAsia="仿宋_GB2312" w:hint="eastAsia"/>
          <w:sz w:val="28"/>
          <w:szCs w:val="28"/>
        </w:rPr>
        <w:t>站点副</w:t>
      </w:r>
      <w:proofErr w:type="gramEnd"/>
      <w:r>
        <w:rPr>
          <w:rFonts w:ascii="仿宋_GB2312" w:eastAsia="仿宋_GB2312" w:hint="eastAsia"/>
          <w:sz w:val="28"/>
          <w:szCs w:val="28"/>
        </w:rPr>
        <w:t>控制台轨道电路区段应答器存储的状态信息设计参数如表</w:t>
      </w:r>
      <w:r>
        <w:rPr>
          <w:rFonts w:ascii="仿宋_GB2312" w:eastAsia="仿宋_GB2312"/>
          <w:sz w:val="28"/>
          <w:szCs w:val="28"/>
        </w:rPr>
        <w:t xml:space="preserve">3.2 </w:t>
      </w:r>
      <w:r>
        <w:rPr>
          <w:rFonts w:ascii="仿宋_GB2312" w:eastAsia="仿宋_GB2312" w:hint="eastAsia"/>
          <w:sz w:val="28"/>
          <w:szCs w:val="28"/>
        </w:rPr>
        <w:t>所示。</w:t>
      </w:r>
    </w:p>
    <w:p w:rsidR="008C16EC" w:rsidRDefault="006C0E55">
      <w:pPr>
        <w:autoSpaceDE w:val="0"/>
        <w:autoSpaceDN w:val="0"/>
        <w:adjustRightInd w:val="0"/>
        <w:jc w:val="center"/>
        <w:rPr>
          <w:rFonts w:ascii="仿宋_GB2312" w:eastAsia="仿宋_GB2312"/>
          <w:b/>
          <w:sz w:val="28"/>
          <w:szCs w:val="28"/>
        </w:rPr>
      </w:pPr>
      <w:r>
        <w:rPr>
          <w:rFonts w:ascii="仿宋_GB2312" w:eastAsia="仿宋_GB2312" w:hint="eastAsia"/>
          <w:b/>
          <w:sz w:val="28"/>
          <w:szCs w:val="28"/>
        </w:rPr>
        <w:t>表</w:t>
      </w:r>
      <w:r>
        <w:rPr>
          <w:rFonts w:ascii="仿宋_GB2312" w:eastAsia="仿宋_GB2312"/>
          <w:b/>
          <w:sz w:val="28"/>
          <w:szCs w:val="28"/>
        </w:rPr>
        <w:t xml:space="preserve">3.2 </w:t>
      </w:r>
      <w:r>
        <w:rPr>
          <w:rFonts w:ascii="仿宋_GB2312" w:eastAsia="仿宋_GB2312" w:hint="eastAsia"/>
          <w:b/>
          <w:sz w:val="28"/>
          <w:szCs w:val="28"/>
        </w:rPr>
        <w:t>轨道区段应答器状态信息</w:t>
      </w:r>
    </w:p>
    <w:tbl>
      <w:tblPr>
        <w:tblStyle w:val="22"/>
        <w:tblW w:w="9736" w:type="dxa"/>
        <w:tblLayout w:type="fixed"/>
        <w:tblLook w:val="04A0" w:firstRow="1" w:lastRow="0" w:firstColumn="1" w:lastColumn="0" w:noHBand="0" w:noVBand="1"/>
      </w:tblPr>
      <w:tblGrid>
        <w:gridCol w:w="1217"/>
        <w:gridCol w:w="1217"/>
        <w:gridCol w:w="1217"/>
        <w:gridCol w:w="1217"/>
        <w:gridCol w:w="1217"/>
        <w:gridCol w:w="1217"/>
        <w:gridCol w:w="1217"/>
        <w:gridCol w:w="1217"/>
      </w:tblGrid>
      <w:tr w:rsidR="008C16E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第一</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第二</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第三</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第四</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第五</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第六</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第七</w:t>
            </w:r>
            <w:r>
              <w:rPr>
                <w:rFonts w:ascii="仿宋_GB2312" w:eastAsia="仿宋_GB2312"/>
                <w:b/>
                <w:sz w:val="24"/>
                <w:szCs w:val="24"/>
              </w:rPr>
              <w:t>区段</w:t>
            </w:r>
          </w:p>
        </w:tc>
        <w:tc>
          <w:tcPr>
            <w:tcW w:w="1217" w:type="dxa"/>
          </w:tcPr>
          <w:p w:rsidR="008C16EC" w:rsidRDefault="006C0E55">
            <w:pPr>
              <w:widowControl/>
              <w:autoSpaceDE w:val="0"/>
              <w:autoSpaceDN w:val="0"/>
              <w:adjustRightInd w:val="0"/>
              <w:jc w:val="left"/>
              <w:rPr>
                <w:rFonts w:ascii="仿宋_GB2312" w:eastAsia="仿宋_GB2312"/>
                <w:b/>
                <w:sz w:val="24"/>
                <w:szCs w:val="24"/>
              </w:rPr>
            </w:pPr>
            <w:r>
              <w:rPr>
                <w:rFonts w:ascii="仿宋_GB2312" w:eastAsia="仿宋_GB2312" w:hint="eastAsia"/>
                <w:b/>
                <w:sz w:val="24"/>
                <w:szCs w:val="24"/>
              </w:rPr>
              <w:t>第八</w:t>
            </w:r>
            <w:r>
              <w:rPr>
                <w:rFonts w:ascii="仿宋_GB2312" w:eastAsia="仿宋_GB2312"/>
                <w:b/>
                <w:sz w:val="24"/>
                <w:szCs w:val="24"/>
              </w:rPr>
              <w:t>区段</w:t>
            </w:r>
          </w:p>
        </w:tc>
      </w:tr>
      <w:tr w:rsidR="008C16E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转弯</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岔道</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转弯</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岔道</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坡路</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隧道</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坡路</w:t>
            </w:r>
          </w:p>
        </w:tc>
        <w:tc>
          <w:tcPr>
            <w:tcW w:w="1217" w:type="dxa"/>
          </w:tcPr>
          <w:p w:rsidR="008C16EC" w:rsidRDefault="006C0E55">
            <w:pPr>
              <w:widowControl/>
              <w:autoSpaceDE w:val="0"/>
              <w:autoSpaceDN w:val="0"/>
              <w:adjustRightInd w:val="0"/>
              <w:jc w:val="left"/>
              <w:rPr>
                <w:rFonts w:ascii="仿宋_GB2312" w:eastAsia="仿宋_GB2312"/>
                <w:sz w:val="24"/>
                <w:szCs w:val="24"/>
              </w:rPr>
            </w:pPr>
            <w:r>
              <w:rPr>
                <w:rFonts w:ascii="仿宋_GB2312" w:eastAsia="仿宋_GB2312" w:hint="eastAsia"/>
                <w:sz w:val="24"/>
                <w:szCs w:val="24"/>
              </w:rPr>
              <w:t>转弯</w:t>
            </w:r>
          </w:p>
        </w:tc>
      </w:tr>
    </w:tbl>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应答器配置</w:t>
      </w:r>
      <w:r>
        <w:rPr>
          <w:rFonts w:ascii="仿宋_GB2312" w:eastAsia="仿宋_GB2312"/>
          <w:sz w:val="28"/>
          <w:szCs w:val="28"/>
        </w:rPr>
        <w:t>模块与上位机通信</w:t>
      </w:r>
      <w:r>
        <w:rPr>
          <w:rFonts w:ascii="仿宋_GB2312" w:eastAsia="仿宋_GB2312" w:hint="eastAsia"/>
          <w:sz w:val="28"/>
          <w:szCs w:val="28"/>
        </w:rPr>
        <w:t>遵循</w:t>
      </w:r>
      <w:r>
        <w:rPr>
          <w:rFonts w:ascii="仿宋_GB2312" w:eastAsia="仿宋_GB2312"/>
          <w:sz w:val="28"/>
          <w:szCs w:val="28"/>
        </w:rPr>
        <w:t>一定的</w:t>
      </w:r>
      <w:r>
        <w:rPr>
          <w:rFonts w:ascii="仿宋_GB2312" w:eastAsia="仿宋_GB2312" w:hint="eastAsia"/>
          <w:sz w:val="28"/>
          <w:szCs w:val="28"/>
        </w:rPr>
        <w:t>数据</w:t>
      </w:r>
      <w:r>
        <w:rPr>
          <w:rFonts w:ascii="仿宋_GB2312" w:eastAsia="仿宋_GB2312"/>
          <w:sz w:val="28"/>
          <w:szCs w:val="28"/>
        </w:rPr>
        <w:t>协议</w:t>
      </w:r>
      <w:r>
        <w:rPr>
          <w:rFonts w:ascii="仿宋_GB2312" w:eastAsia="仿宋_GB2312" w:hint="eastAsia"/>
          <w:sz w:val="28"/>
          <w:szCs w:val="28"/>
        </w:rPr>
        <w:t>，用于建立通信和应答器</w:t>
      </w:r>
      <w:r>
        <w:rPr>
          <w:rFonts w:ascii="仿宋_GB2312" w:eastAsia="仿宋_GB2312"/>
          <w:sz w:val="28"/>
          <w:szCs w:val="28"/>
        </w:rPr>
        <w:t>数据的写入，</w:t>
      </w:r>
      <w:r>
        <w:rPr>
          <w:rFonts w:ascii="仿宋_GB2312" w:eastAsia="仿宋_GB2312" w:hint="eastAsia"/>
          <w:sz w:val="28"/>
          <w:szCs w:val="28"/>
        </w:rPr>
        <w:t>详见</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任务三</w:t>
      </w:r>
      <w:r>
        <w:rPr>
          <w:rFonts w:ascii="仿宋_GB2312" w:eastAsia="仿宋_GB2312" w:hint="eastAsia"/>
          <w:sz w:val="28"/>
          <w:szCs w:val="28"/>
        </w:rPr>
        <w:t>\</w:t>
      </w:r>
      <w:r>
        <w:rPr>
          <w:rFonts w:ascii="仿宋_GB2312" w:eastAsia="仿宋_GB2312" w:hint="eastAsia"/>
          <w:sz w:val="28"/>
          <w:szCs w:val="28"/>
        </w:rPr>
        <w:t>应答器</w:t>
      </w:r>
      <w:r>
        <w:rPr>
          <w:rFonts w:ascii="仿宋_GB2312" w:eastAsia="仿宋_GB2312"/>
          <w:sz w:val="28"/>
          <w:szCs w:val="28"/>
        </w:rPr>
        <w:t>配置通信协议</w:t>
      </w:r>
      <w:r>
        <w:rPr>
          <w:rFonts w:ascii="仿宋_GB2312" w:eastAsia="仿宋_GB2312" w:hint="eastAsia"/>
          <w:sz w:val="28"/>
          <w:szCs w:val="28"/>
        </w:rPr>
        <w:t>.pdf</w:t>
      </w:r>
      <w:r>
        <w:rPr>
          <w:rFonts w:ascii="仿宋_GB2312" w:eastAsia="仿宋_GB2312" w:hint="eastAsia"/>
          <w:sz w:val="28"/>
          <w:szCs w:val="28"/>
        </w:rPr>
        <w:t>”。</w:t>
      </w:r>
    </w:p>
    <w:p w:rsidR="008C16EC" w:rsidRDefault="006C0E55">
      <w:pPr>
        <w:ind w:firstLineChars="250" w:firstLine="70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．建立通信</w:t>
      </w:r>
    </w:p>
    <w:p w:rsidR="008C16EC" w:rsidRDefault="006C0E55">
      <w:pPr>
        <w:widowControl/>
        <w:shd w:val="clear" w:color="auto" w:fill="FFFFFF"/>
        <w:spacing w:line="285" w:lineRule="atLeast"/>
        <w:ind w:firstLineChars="200" w:firstLine="560"/>
        <w:jc w:val="left"/>
        <w:rPr>
          <w:rFonts w:ascii="仿宋_GB2312" w:eastAsia="仿宋_GB2312"/>
          <w:sz w:val="28"/>
          <w:szCs w:val="28"/>
        </w:rPr>
      </w:pPr>
      <w:r>
        <w:rPr>
          <w:rFonts w:ascii="仿宋_GB2312" w:eastAsia="仿宋_GB2312" w:hint="eastAsia"/>
          <w:sz w:val="28"/>
          <w:szCs w:val="28"/>
        </w:rPr>
        <w:t>将</w:t>
      </w:r>
      <w:r>
        <w:rPr>
          <w:rFonts w:ascii="仿宋_GB2312" w:eastAsia="仿宋_GB2312"/>
          <w:sz w:val="28"/>
          <w:szCs w:val="28"/>
        </w:rPr>
        <w:t>应答器配置模块与上位机</w:t>
      </w:r>
      <w:r>
        <w:rPr>
          <w:rFonts w:ascii="仿宋_GB2312" w:eastAsia="仿宋_GB2312" w:hint="eastAsia"/>
          <w:sz w:val="28"/>
          <w:szCs w:val="28"/>
        </w:rPr>
        <w:t>连接</w:t>
      </w:r>
      <w:r>
        <w:rPr>
          <w:rFonts w:ascii="仿宋_GB2312" w:eastAsia="仿宋_GB2312"/>
          <w:sz w:val="28"/>
          <w:szCs w:val="28"/>
        </w:rPr>
        <w:t>，</w:t>
      </w:r>
      <w:r>
        <w:rPr>
          <w:rFonts w:ascii="仿宋_GB2312" w:eastAsia="仿宋_GB2312" w:hint="eastAsia"/>
          <w:sz w:val="28"/>
          <w:szCs w:val="28"/>
        </w:rPr>
        <w:t>已知应答器配置</w:t>
      </w:r>
      <w:r>
        <w:rPr>
          <w:rFonts w:ascii="仿宋_GB2312" w:eastAsia="仿宋_GB2312"/>
          <w:sz w:val="28"/>
          <w:szCs w:val="28"/>
        </w:rPr>
        <w:t>模块与上位机通信的</w:t>
      </w:r>
      <w:r>
        <w:rPr>
          <w:rFonts w:ascii="仿宋_GB2312" w:eastAsia="仿宋_GB2312" w:hint="eastAsia"/>
          <w:sz w:val="28"/>
          <w:szCs w:val="28"/>
        </w:rPr>
        <w:t>数据位</w:t>
      </w:r>
      <w:r>
        <w:rPr>
          <w:rFonts w:ascii="仿宋_GB2312" w:eastAsia="仿宋_GB2312"/>
          <w:sz w:val="28"/>
          <w:szCs w:val="28"/>
        </w:rPr>
        <w:t>为</w:t>
      </w:r>
      <w:r>
        <w:rPr>
          <w:rFonts w:ascii="仿宋_GB2312" w:eastAsia="仿宋_GB2312" w:hint="eastAsia"/>
          <w:sz w:val="28"/>
          <w:szCs w:val="28"/>
        </w:rPr>
        <w:t>8</w:t>
      </w:r>
      <w:r>
        <w:rPr>
          <w:rFonts w:ascii="仿宋_GB2312" w:eastAsia="仿宋_GB2312" w:hint="eastAsia"/>
          <w:sz w:val="28"/>
          <w:szCs w:val="28"/>
        </w:rPr>
        <w:t>，</w:t>
      </w:r>
      <w:r>
        <w:rPr>
          <w:rFonts w:ascii="仿宋_GB2312" w:eastAsia="仿宋_GB2312"/>
          <w:sz w:val="28"/>
          <w:szCs w:val="28"/>
        </w:rPr>
        <w:t>停止位为</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sz w:val="28"/>
          <w:szCs w:val="28"/>
        </w:rPr>
        <w:t>波特率</w:t>
      </w:r>
      <w:r>
        <w:rPr>
          <w:rFonts w:ascii="仿宋_GB2312" w:eastAsia="仿宋_GB2312" w:hint="eastAsia"/>
          <w:sz w:val="28"/>
          <w:szCs w:val="28"/>
        </w:rPr>
        <w:t>和</w:t>
      </w:r>
      <w:r>
        <w:rPr>
          <w:rFonts w:ascii="仿宋_GB2312" w:eastAsia="仿宋_GB2312"/>
          <w:sz w:val="28"/>
          <w:szCs w:val="28"/>
        </w:rPr>
        <w:t>校验位未知</w:t>
      </w:r>
      <w:r>
        <w:rPr>
          <w:rFonts w:ascii="仿宋_GB2312" w:eastAsia="仿宋_GB2312" w:hint="eastAsia"/>
          <w:sz w:val="28"/>
          <w:szCs w:val="28"/>
        </w:rPr>
        <w:t>，借助</w:t>
      </w:r>
      <w:r>
        <w:rPr>
          <w:rFonts w:ascii="仿宋_GB2312" w:eastAsia="仿宋_GB2312"/>
          <w:sz w:val="28"/>
          <w:szCs w:val="28"/>
        </w:rPr>
        <w:t>U</w:t>
      </w:r>
      <w:r>
        <w:rPr>
          <w:rFonts w:ascii="仿宋_GB2312" w:eastAsia="仿宋_GB2312"/>
          <w:sz w:val="28"/>
          <w:szCs w:val="28"/>
        </w:rPr>
        <w:t>盘根目录</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t>任务三</w:t>
      </w:r>
      <w:r>
        <w:rPr>
          <w:rFonts w:ascii="仿宋_GB2312" w:eastAsia="仿宋_GB2312" w:hint="eastAsia"/>
          <w:sz w:val="28"/>
          <w:szCs w:val="28"/>
        </w:rPr>
        <w:t>\</w:t>
      </w:r>
      <w:r>
        <w:rPr>
          <w:rFonts w:ascii="仿宋_GB2312" w:eastAsia="仿宋_GB2312" w:hint="eastAsia"/>
          <w:sz w:val="28"/>
          <w:szCs w:val="28"/>
        </w:rPr>
        <w:t>串口调试工具</w:t>
      </w:r>
      <w:r>
        <w:rPr>
          <w:rFonts w:ascii="仿宋_GB2312" w:eastAsia="仿宋_GB2312" w:hint="eastAsia"/>
          <w:sz w:val="28"/>
          <w:szCs w:val="28"/>
        </w:rPr>
        <w:t>.</w:t>
      </w:r>
      <w:r>
        <w:rPr>
          <w:rFonts w:ascii="仿宋_GB2312" w:eastAsia="仿宋_GB2312"/>
          <w:sz w:val="28"/>
          <w:szCs w:val="28"/>
        </w:rPr>
        <w:t>exe</w:t>
      </w:r>
      <w:r>
        <w:rPr>
          <w:rFonts w:ascii="仿宋_GB2312" w:eastAsia="仿宋_GB2312" w:hint="eastAsia"/>
          <w:sz w:val="28"/>
          <w:szCs w:val="28"/>
        </w:rPr>
        <w:t>”软件，</w:t>
      </w:r>
      <w:r>
        <w:rPr>
          <w:rFonts w:ascii="仿宋_GB2312" w:eastAsia="仿宋_GB2312"/>
          <w:sz w:val="28"/>
          <w:szCs w:val="28"/>
        </w:rPr>
        <w:t>测试出应答器配置</w:t>
      </w:r>
      <w:r>
        <w:rPr>
          <w:rFonts w:ascii="仿宋_GB2312" w:eastAsia="仿宋_GB2312" w:hint="eastAsia"/>
          <w:sz w:val="28"/>
          <w:szCs w:val="28"/>
        </w:rPr>
        <w:t>模块</w:t>
      </w:r>
      <w:r>
        <w:rPr>
          <w:rFonts w:ascii="仿宋_GB2312" w:eastAsia="仿宋_GB2312"/>
          <w:sz w:val="28"/>
          <w:szCs w:val="28"/>
        </w:rPr>
        <w:t>与上位机通信的波特率及校验位，并将测试结果填写至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．数据</w:t>
      </w:r>
      <w:r>
        <w:rPr>
          <w:rFonts w:ascii="仿宋_GB2312" w:eastAsia="仿宋_GB2312"/>
          <w:sz w:val="28"/>
          <w:szCs w:val="28"/>
        </w:rPr>
        <w:t>写入</w:t>
      </w:r>
      <w:r>
        <w:rPr>
          <w:rFonts w:ascii="仿宋_GB2312" w:eastAsia="仿宋_GB2312" w:hint="eastAsia"/>
          <w:sz w:val="28"/>
          <w:szCs w:val="28"/>
        </w:rPr>
        <w:t>与信息验证</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lastRenderedPageBreak/>
        <w:t>借助“串口调试</w:t>
      </w:r>
      <w:r>
        <w:rPr>
          <w:rFonts w:ascii="仿宋_GB2312" w:eastAsia="仿宋_GB2312"/>
          <w:sz w:val="28"/>
          <w:szCs w:val="28"/>
        </w:rPr>
        <w:t>工具</w:t>
      </w:r>
      <w:r>
        <w:rPr>
          <w:rFonts w:ascii="仿宋_GB2312" w:eastAsia="仿宋_GB2312" w:hint="eastAsia"/>
          <w:sz w:val="28"/>
          <w:szCs w:val="28"/>
        </w:rPr>
        <w:t>”软件</w:t>
      </w:r>
      <w:r>
        <w:rPr>
          <w:rFonts w:ascii="仿宋_GB2312" w:eastAsia="仿宋_GB2312"/>
          <w:sz w:val="28"/>
          <w:szCs w:val="28"/>
        </w:rPr>
        <w:t>及</w:t>
      </w:r>
      <w:r>
        <w:rPr>
          <w:rFonts w:ascii="仿宋_GB2312" w:eastAsia="仿宋_GB2312" w:hint="eastAsia"/>
          <w:sz w:val="28"/>
          <w:szCs w:val="28"/>
        </w:rPr>
        <w:t>“应答器</w:t>
      </w:r>
      <w:r>
        <w:rPr>
          <w:rFonts w:ascii="仿宋_GB2312" w:eastAsia="仿宋_GB2312"/>
          <w:sz w:val="28"/>
          <w:szCs w:val="28"/>
        </w:rPr>
        <w:t>配置通信协议</w:t>
      </w:r>
      <w:r>
        <w:rPr>
          <w:rFonts w:ascii="仿宋_GB2312" w:eastAsia="仿宋_GB2312" w:hint="eastAsia"/>
          <w:sz w:val="28"/>
          <w:szCs w:val="28"/>
        </w:rPr>
        <w:t>.pdf</w:t>
      </w:r>
      <w:r>
        <w:rPr>
          <w:rFonts w:ascii="仿宋_GB2312" w:eastAsia="仿宋_GB2312" w:hint="eastAsia"/>
          <w:sz w:val="28"/>
          <w:szCs w:val="28"/>
        </w:rPr>
        <w:t>”文件</w:t>
      </w:r>
      <w:r>
        <w:rPr>
          <w:rFonts w:ascii="仿宋_GB2312" w:eastAsia="仿宋_GB2312"/>
          <w:sz w:val="28"/>
          <w:szCs w:val="28"/>
        </w:rPr>
        <w:t>，</w:t>
      </w:r>
      <w:r>
        <w:rPr>
          <w:rFonts w:ascii="仿宋_GB2312" w:eastAsia="仿宋_GB2312" w:hint="eastAsia"/>
          <w:sz w:val="28"/>
          <w:szCs w:val="28"/>
        </w:rPr>
        <w:t>参看</w:t>
      </w:r>
      <w:r>
        <w:rPr>
          <w:rFonts w:ascii="仿宋_GB2312" w:eastAsia="仿宋_GB2312"/>
          <w:sz w:val="28"/>
          <w:szCs w:val="28"/>
        </w:rPr>
        <w:t>表</w:t>
      </w:r>
      <w:r>
        <w:rPr>
          <w:rFonts w:ascii="仿宋_GB2312" w:eastAsia="仿宋_GB2312" w:hint="eastAsia"/>
          <w:sz w:val="28"/>
          <w:szCs w:val="28"/>
        </w:rPr>
        <w:t>3.</w:t>
      </w:r>
      <w:r>
        <w:rPr>
          <w:rFonts w:ascii="仿宋_GB2312" w:eastAsia="仿宋_GB2312"/>
          <w:sz w:val="28"/>
          <w:szCs w:val="28"/>
        </w:rPr>
        <w:t>2</w:t>
      </w:r>
      <w:r>
        <w:rPr>
          <w:rFonts w:ascii="仿宋_GB2312" w:eastAsia="仿宋_GB2312" w:hint="eastAsia"/>
          <w:sz w:val="28"/>
          <w:szCs w:val="28"/>
        </w:rPr>
        <w:t>中</w:t>
      </w:r>
      <w:r>
        <w:rPr>
          <w:rFonts w:ascii="仿宋_GB2312" w:eastAsia="仿宋_GB2312"/>
          <w:sz w:val="28"/>
          <w:szCs w:val="28"/>
        </w:rPr>
        <w:t>各区段状态信息，完成对</w:t>
      </w:r>
      <w:r>
        <w:rPr>
          <w:rFonts w:ascii="仿宋_GB2312" w:eastAsia="仿宋_GB2312" w:hint="eastAsia"/>
          <w:sz w:val="28"/>
          <w:szCs w:val="28"/>
        </w:rPr>
        <w:t>区段</w:t>
      </w: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8</w:t>
      </w:r>
      <w:r>
        <w:rPr>
          <w:rFonts w:ascii="仿宋_GB2312" w:eastAsia="仿宋_GB2312" w:hint="eastAsia"/>
          <w:sz w:val="28"/>
          <w:szCs w:val="28"/>
        </w:rPr>
        <w:t>应答器状态</w:t>
      </w:r>
      <w:r>
        <w:rPr>
          <w:rFonts w:ascii="仿宋_GB2312" w:eastAsia="仿宋_GB2312"/>
          <w:sz w:val="28"/>
          <w:szCs w:val="28"/>
        </w:rPr>
        <w:t>信息的写入。</w:t>
      </w:r>
      <w:r>
        <w:rPr>
          <w:rFonts w:ascii="仿宋_GB2312" w:eastAsia="仿宋_GB2312" w:hint="eastAsia"/>
          <w:sz w:val="28"/>
          <w:szCs w:val="28"/>
        </w:rPr>
        <w:t xml:space="preserve"> </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利用</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任务三</w:t>
      </w:r>
      <w:r>
        <w:rPr>
          <w:rFonts w:ascii="仿宋_GB2312" w:eastAsia="仿宋_GB2312" w:hint="eastAsia"/>
          <w:sz w:val="28"/>
          <w:szCs w:val="28"/>
        </w:rPr>
        <w:t>\</w:t>
      </w:r>
      <w:r>
        <w:rPr>
          <w:rFonts w:ascii="仿宋_GB2312" w:eastAsia="仿宋_GB2312" w:hint="eastAsia"/>
          <w:sz w:val="28"/>
          <w:szCs w:val="28"/>
        </w:rPr>
        <w:t>应答器查询软件</w:t>
      </w:r>
      <w:r>
        <w:rPr>
          <w:rFonts w:ascii="仿宋_GB2312" w:eastAsia="仿宋_GB2312" w:hint="eastAsia"/>
          <w:sz w:val="28"/>
          <w:szCs w:val="28"/>
        </w:rPr>
        <w:t>.exe</w:t>
      </w:r>
      <w:r>
        <w:rPr>
          <w:rFonts w:ascii="仿宋_GB2312" w:eastAsia="仿宋_GB2312" w:hint="eastAsia"/>
          <w:sz w:val="28"/>
          <w:szCs w:val="28"/>
        </w:rPr>
        <w:t>”，配置正确的串口号</w:t>
      </w:r>
      <w:r>
        <w:rPr>
          <w:rFonts w:ascii="仿宋_GB2312" w:eastAsia="仿宋_GB2312"/>
          <w:sz w:val="28"/>
          <w:szCs w:val="28"/>
        </w:rPr>
        <w:t>，</w:t>
      </w:r>
      <w:r>
        <w:rPr>
          <w:rFonts w:ascii="仿宋_GB2312" w:eastAsia="仿宋_GB2312" w:hint="eastAsia"/>
          <w:sz w:val="28"/>
          <w:szCs w:val="28"/>
        </w:rPr>
        <w:t>利用“</w:t>
      </w:r>
      <w:r>
        <w:rPr>
          <w:rFonts w:ascii="仿宋_GB2312" w:eastAsia="仿宋_GB2312" w:hint="eastAsia"/>
          <w:sz w:val="28"/>
          <w:szCs w:val="28"/>
        </w:rPr>
        <w:t>1.</w:t>
      </w:r>
      <w:r>
        <w:rPr>
          <w:rFonts w:ascii="仿宋_GB2312" w:eastAsia="仿宋_GB2312" w:hint="eastAsia"/>
          <w:sz w:val="28"/>
          <w:szCs w:val="28"/>
        </w:rPr>
        <w:t>建立通信”中测试</w:t>
      </w:r>
      <w:r>
        <w:rPr>
          <w:rFonts w:ascii="仿宋_GB2312" w:eastAsia="仿宋_GB2312"/>
          <w:sz w:val="28"/>
          <w:szCs w:val="28"/>
        </w:rPr>
        <w:t>的波特率和校验位</w:t>
      </w:r>
      <w:r>
        <w:rPr>
          <w:rFonts w:ascii="仿宋_GB2312" w:eastAsia="仿宋_GB2312" w:hint="eastAsia"/>
          <w:sz w:val="28"/>
          <w:szCs w:val="28"/>
        </w:rPr>
        <w:t>，完成</w:t>
      </w:r>
      <w:r>
        <w:rPr>
          <w:rFonts w:ascii="仿宋_GB2312" w:eastAsia="仿宋_GB2312"/>
          <w:sz w:val="28"/>
          <w:szCs w:val="28"/>
        </w:rPr>
        <w:t>对区段</w:t>
      </w: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8</w:t>
      </w:r>
      <w:r>
        <w:rPr>
          <w:rFonts w:ascii="仿宋_GB2312" w:eastAsia="仿宋_GB2312" w:hint="eastAsia"/>
          <w:sz w:val="28"/>
          <w:szCs w:val="28"/>
        </w:rPr>
        <w:t>应答器</w:t>
      </w:r>
      <w:r>
        <w:rPr>
          <w:rFonts w:ascii="仿宋_GB2312" w:eastAsia="仿宋_GB2312"/>
          <w:sz w:val="28"/>
          <w:szCs w:val="28"/>
        </w:rPr>
        <w:t>状态信息的读取</w:t>
      </w:r>
      <w:r>
        <w:rPr>
          <w:rFonts w:ascii="仿宋_GB2312" w:eastAsia="仿宋_GB2312" w:hint="eastAsia"/>
          <w:sz w:val="28"/>
          <w:szCs w:val="28"/>
        </w:rPr>
        <w:t>。</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将区段</w:t>
      </w:r>
      <w:r>
        <w:rPr>
          <w:rFonts w:ascii="仿宋_GB2312" w:eastAsia="仿宋_GB2312" w:hint="eastAsia"/>
          <w:sz w:val="28"/>
          <w:szCs w:val="28"/>
        </w:rPr>
        <w:t>1-8</w:t>
      </w:r>
      <w:r>
        <w:rPr>
          <w:rFonts w:ascii="仿宋_GB2312" w:eastAsia="仿宋_GB2312" w:hint="eastAsia"/>
          <w:sz w:val="28"/>
          <w:szCs w:val="28"/>
        </w:rPr>
        <w:t>读取到</w:t>
      </w:r>
      <w:r>
        <w:rPr>
          <w:rFonts w:ascii="仿宋_GB2312" w:eastAsia="仿宋_GB2312"/>
          <w:sz w:val="28"/>
          <w:szCs w:val="28"/>
        </w:rPr>
        <w:t>的状态信息</w:t>
      </w:r>
      <w:r>
        <w:rPr>
          <w:rFonts w:ascii="仿宋_GB2312" w:eastAsia="仿宋_GB2312" w:hint="eastAsia"/>
          <w:sz w:val="28"/>
          <w:szCs w:val="28"/>
        </w:rPr>
        <w:t>软件</w:t>
      </w:r>
      <w:r>
        <w:rPr>
          <w:rFonts w:ascii="仿宋_GB2312" w:eastAsia="仿宋_GB2312"/>
          <w:sz w:val="28"/>
          <w:szCs w:val="28"/>
        </w:rPr>
        <w:t>界面截图，命名为</w:t>
      </w:r>
      <w:r>
        <w:rPr>
          <w:rFonts w:ascii="仿宋_GB2312" w:eastAsia="仿宋_GB2312" w:hint="eastAsia"/>
          <w:sz w:val="28"/>
          <w:szCs w:val="28"/>
        </w:rPr>
        <w:t>“图</w:t>
      </w:r>
      <w:r>
        <w:rPr>
          <w:rFonts w:ascii="仿宋_GB2312" w:eastAsia="仿宋_GB2312"/>
          <w:sz w:val="28"/>
          <w:szCs w:val="28"/>
        </w:rPr>
        <w:t>3-5-</w:t>
      </w:r>
      <w:r>
        <w:rPr>
          <w:rFonts w:ascii="仿宋_GB2312" w:eastAsia="仿宋_GB2312" w:hint="eastAsia"/>
          <w:sz w:val="28"/>
          <w:szCs w:val="28"/>
        </w:rPr>
        <w:t>区段</w:t>
      </w:r>
      <w:r>
        <w:rPr>
          <w:rFonts w:ascii="仿宋_GB2312" w:eastAsia="仿宋_GB2312"/>
          <w:sz w:val="28"/>
          <w:szCs w:val="28"/>
        </w:rPr>
        <w:t>1</w:t>
      </w:r>
      <w:r>
        <w:rPr>
          <w:rFonts w:ascii="仿宋_GB2312" w:eastAsia="仿宋_GB2312" w:hint="eastAsia"/>
          <w:sz w:val="28"/>
          <w:szCs w:val="28"/>
        </w:rPr>
        <w:t>”、“图</w:t>
      </w:r>
      <w:r>
        <w:rPr>
          <w:rFonts w:ascii="仿宋_GB2312" w:eastAsia="仿宋_GB2312"/>
          <w:sz w:val="28"/>
          <w:szCs w:val="28"/>
        </w:rPr>
        <w:t>3-6-</w:t>
      </w:r>
      <w:r>
        <w:rPr>
          <w:rFonts w:ascii="仿宋_GB2312" w:eastAsia="仿宋_GB2312" w:hint="eastAsia"/>
          <w:sz w:val="28"/>
          <w:szCs w:val="28"/>
        </w:rPr>
        <w:t>区段</w:t>
      </w:r>
      <w:r>
        <w:rPr>
          <w:rFonts w:ascii="仿宋_GB2312" w:eastAsia="仿宋_GB2312"/>
          <w:sz w:val="28"/>
          <w:szCs w:val="28"/>
        </w:rPr>
        <w:t>2</w:t>
      </w:r>
      <w:r>
        <w:rPr>
          <w:rFonts w:ascii="仿宋_GB2312" w:eastAsia="仿宋_GB2312" w:hint="eastAsia"/>
          <w:sz w:val="28"/>
          <w:szCs w:val="28"/>
        </w:rPr>
        <w:t>”、“图</w:t>
      </w:r>
      <w:r>
        <w:rPr>
          <w:rFonts w:ascii="仿宋_GB2312" w:eastAsia="仿宋_GB2312"/>
          <w:sz w:val="28"/>
          <w:szCs w:val="28"/>
        </w:rPr>
        <w:t>3-7-</w:t>
      </w:r>
      <w:r>
        <w:rPr>
          <w:rFonts w:ascii="仿宋_GB2312" w:eastAsia="仿宋_GB2312" w:hint="eastAsia"/>
          <w:sz w:val="28"/>
          <w:szCs w:val="28"/>
        </w:rPr>
        <w:t>区段</w:t>
      </w:r>
      <w:r>
        <w:rPr>
          <w:rFonts w:ascii="仿宋_GB2312" w:eastAsia="仿宋_GB2312"/>
          <w:sz w:val="28"/>
          <w:szCs w:val="28"/>
        </w:rPr>
        <w:t>3</w:t>
      </w:r>
      <w:r>
        <w:rPr>
          <w:rFonts w:ascii="仿宋_GB2312" w:eastAsia="仿宋_GB2312" w:hint="eastAsia"/>
          <w:sz w:val="28"/>
          <w:szCs w:val="28"/>
        </w:rPr>
        <w:t>”、“图</w:t>
      </w:r>
      <w:r>
        <w:rPr>
          <w:rFonts w:ascii="仿宋_GB2312" w:eastAsia="仿宋_GB2312"/>
          <w:sz w:val="28"/>
          <w:szCs w:val="28"/>
        </w:rPr>
        <w:t>3-8-</w:t>
      </w:r>
      <w:r>
        <w:rPr>
          <w:rFonts w:ascii="仿宋_GB2312" w:eastAsia="仿宋_GB2312" w:hint="eastAsia"/>
          <w:sz w:val="28"/>
          <w:szCs w:val="28"/>
        </w:rPr>
        <w:t>区段</w:t>
      </w:r>
      <w:r>
        <w:rPr>
          <w:rFonts w:ascii="仿宋_GB2312" w:eastAsia="仿宋_GB2312"/>
          <w:sz w:val="28"/>
          <w:szCs w:val="28"/>
        </w:rPr>
        <w:t>4</w:t>
      </w:r>
      <w:r>
        <w:rPr>
          <w:rFonts w:ascii="仿宋_GB2312" w:eastAsia="仿宋_GB2312" w:hint="eastAsia"/>
          <w:sz w:val="28"/>
          <w:szCs w:val="28"/>
        </w:rPr>
        <w:t>”、“图</w:t>
      </w:r>
      <w:r>
        <w:rPr>
          <w:rFonts w:ascii="仿宋_GB2312" w:eastAsia="仿宋_GB2312"/>
          <w:sz w:val="28"/>
          <w:szCs w:val="28"/>
        </w:rPr>
        <w:t>3-9-</w:t>
      </w:r>
      <w:r>
        <w:rPr>
          <w:rFonts w:ascii="仿宋_GB2312" w:eastAsia="仿宋_GB2312" w:hint="eastAsia"/>
          <w:sz w:val="28"/>
          <w:szCs w:val="28"/>
        </w:rPr>
        <w:t>区段</w:t>
      </w:r>
      <w:r>
        <w:rPr>
          <w:rFonts w:ascii="仿宋_GB2312" w:eastAsia="仿宋_GB2312"/>
          <w:sz w:val="28"/>
          <w:szCs w:val="28"/>
        </w:rPr>
        <w:t>5</w:t>
      </w:r>
      <w:r>
        <w:rPr>
          <w:rFonts w:ascii="仿宋_GB2312" w:eastAsia="仿宋_GB2312" w:hint="eastAsia"/>
          <w:sz w:val="28"/>
          <w:szCs w:val="28"/>
        </w:rPr>
        <w:t>”、“图</w:t>
      </w:r>
      <w:r>
        <w:rPr>
          <w:rFonts w:ascii="仿宋_GB2312" w:eastAsia="仿宋_GB2312"/>
          <w:sz w:val="28"/>
          <w:szCs w:val="28"/>
        </w:rPr>
        <w:t>3-10-</w:t>
      </w:r>
      <w:r>
        <w:rPr>
          <w:rFonts w:ascii="仿宋_GB2312" w:eastAsia="仿宋_GB2312" w:hint="eastAsia"/>
          <w:sz w:val="28"/>
          <w:szCs w:val="28"/>
        </w:rPr>
        <w:t>区段</w:t>
      </w:r>
      <w:r>
        <w:rPr>
          <w:rFonts w:ascii="仿宋_GB2312" w:eastAsia="仿宋_GB2312"/>
          <w:sz w:val="28"/>
          <w:szCs w:val="28"/>
        </w:rPr>
        <w:t>6</w:t>
      </w:r>
      <w:r>
        <w:rPr>
          <w:rFonts w:ascii="仿宋_GB2312" w:eastAsia="仿宋_GB2312" w:hint="eastAsia"/>
          <w:sz w:val="28"/>
          <w:szCs w:val="28"/>
        </w:rPr>
        <w:t>”、“图</w:t>
      </w:r>
      <w:r>
        <w:rPr>
          <w:rFonts w:ascii="仿宋_GB2312" w:eastAsia="仿宋_GB2312"/>
          <w:sz w:val="28"/>
          <w:szCs w:val="28"/>
        </w:rPr>
        <w:t>3-11-</w:t>
      </w:r>
      <w:r>
        <w:rPr>
          <w:rFonts w:ascii="仿宋_GB2312" w:eastAsia="仿宋_GB2312" w:hint="eastAsia"/>
          <w:sz w:val="28"/>
          <w:szCs w:val="28"/>
        </w:rPr>
        <w:t>区段</w:t>
      </w:r>
      <w:r>
        <w:rPr>
          <w:rFonts w:ascii="仿宋_GB2312" w:eastAsia="仿宋_GB2312"/>
          <w:sz w:val="28"/>
          <w:szCs w:val="28"/>
        </w:rPr>
        <w:t>7</w:t>
      </w:r>
      <w:r>
        <w:rPr>
          <w:rFonts w:ascii="仿宋_GB2312" w:eastAsia="仿宋_GB2312" w:hint="eastAsia"/>
          <w:sz w:val="28"/>
          <w:szCs w:val="28"/>
        </w:rPr>
        <w:t>”、“图</w:t>
      </w:r>
      <w:r>
        <w:rPr>
          <w:rFonts w:ascii="仿宋_GB2312" w:eastAsia="仿宋_GB2312"/>
          <w:sz w:val="28"/>
          <w:szCs w:val="28"/>
        </w:rPr>
        <w:t>3-12-</w:t>
      </w:r>
      <w:r>
        <w:rPr>
          <w:rFonts w:ascii="仿宋_GB2312" w:eastAsia="仿宋_GB2312" w:hint="eastAsia"/>
          <w:sz w:val="28"/>
          <w:szCs w:val="28"/>
        </w:rPr>
        <w:t>区段</w:t>
      </w:r>
      <w:r>
        <w:rPr>
          <w:rFonts w:ascii="仿宋_GB2312" w:eastAsia="仿宋_GB2312"/>
          <w:sz w:val="28"/>
          <w:szCs w:val="28"/>
        </w:rPr>
        <w:t>8</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任务三”中，并将截图粘贴至</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sz w:val="28"/>
          <w:szCs w:val="28"/>
        </w:rPr>
        <w:t>“</w:t>
      </w:r>
      <w:r>
        <w:rPr>
          <w:rFonts w:ascii="仿宋_GB2312" w:eastAsia="仿宋_GB2312" w:hint="eastAsia"/>
          <w:sz w:val="28"/>
          <w:szCs w:val="28"/>
        </w:rPr>
        <w:t>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sz w:val="28"/>
          <w:szCs w:val="28"/>
        </w:rPr>
        <w:t>”</w:t>
      </w:r>
      <w:r>
        <w:rPr>
          <w:rFonts w:ascii="仿宋_GB2312" w:eastAsia="仿宋_GB2312" w:hint="eastAsia"/>
          <w:sz w:val="28"/>
          <w:szCs w:val="28"/>
        </w:rPr>
        <w:t>指定位置</w:t>
      </w:r>
      <w:r>
        <w:rPr>
          <w:rFonts w:ascii="仿宋_GB2312" w:eastAsia="仿宋_GB2312"/>
          <w:sz w:val="28"/>
          <w:szCs w:val="28"/>
        </w:rPr>
        <w:t>。</w:t>
      </w:r>
    </w:p>
    <w:p w:rsidR="008C16EC" w:rsidRDefault="006C0E55">
      <w:pPr>
        <w:widowControl/>
        <w:jc w:val="left"/>
        <w:rPr>
          <w:rFonts w:ascii="仿宋_GB2312" w:eastAsia="仿宋_GB2312"/>
          <w:sz w:val="28"/>
          <w:szCs w:val="28"/>
        </w:rPr>
      </w:pPr>
      <w:r>
        <w:rPr>
          <w:rFonts w:ascii="仿宋_GB2312" w:eastAsia="仿宋_GB2312"/>
          <w:sz w:val="28"/>
          <w:szCs w:val="28"/>
        </w:rPr>
        <w:br w:type="page"/>
      </w:r>
    </w:p>
    <w:p w:rsidR="008C16EC" w:rsidRDefault="006C0E55">
      <w:pPr>
        <w:spacing w:before="240" w:after="60"/>
        <w:jc w:val="center"/>
        <w:outlineLvl w:val="0"/>
        <w:rPr>
          <w:rFonts w:ascii="仿宋_GB2312" w:eastAsia="仿宋_GB2312"/>
          <w:b/>
          <w:sz w:val="28"/>
          <w:szCs w:val="28"/>
        </w:rPr>
      </w:pPr>
      <w:bookmarkStart w:id="26" w:name="_Toc521171838"/>
      <w:r>
        <w:rPr>
          <w:rFonts w:ascii="仿宋_GB2312" w:eastAsia="仿宋_GB2312" w:hint="eastAsia"/>
          <w:b/>
          <w:sz w:val="28"/>
          <w:szCs w:val="28"/>
        </w:rPr>
        <w:lastRenderedPageBreak/>
        <w:t>任务四</w:t>
      </w:r>
      <w:r>
        <w:rPr>
          <w:rFonts w:ascii="仿宋_GB2312" w:eastAsia="仿宋_GB2312" w:hint="eastAsia"/>
          <w:b/>
          <w:sz w:val="28"/>
          <w:szCs w:val="28"/>
        </w:rPr>
        <w:t xml:space="preserve"> </w:t>
      </w:r>
      <w:r>
        <w:rPr>
          <w:rFonts w:ascii="仿宋_GB2312" w:eastAsia="仿宋_GB2312" w:hint="eastAsia"/>
          <w:b/>
          <w:sz w:val="28"/>
          <w:szCs w:val="28"/>
        </w:rPr>
        <w:t>通信</w:t>
      </w:r>
      <w:r>
        <w:rPr>
          <w:rFonts w:ascii="仿宋_GB2312" w:eastAsia="仿宋_GB2312"/>
          <w:b/>
          <w:sz w:val="28"/>
          <w:szCs w:val="28"/>
        </w:rPr>
        <w:t>与控制</w:t>
      </w:r>
      <w:r>
        <w:rPr>
          <w:rFonts w:ascii="仿宋_GB2312" w:eastAsia="仿宋_GB2312" w:hint="eastAsia"/>
          <w:b/>
          <w:sz w:val="28"/>
          <w:szCs w:val="28"/>
        </w:rPr>
        <w:t>应用设计（</w:t>
      </w:r>
      <w:r>
        <w:rPr>
          <w:rFonts w:ascii="仿宋_GB2312" w:eastAsia="仿宋_GB2312" w:hint="eastAsia"/>
          <w:b/>
          <w:sz w:val="28"/>
          <w:szCs w:val="28"/>
        </w:rPr>
        <w:t>2</w:t>
      </w:r>
      <w:r>
        <w:rPr>
          <w:rFonts w:ascii="仿宋_GB2312" w:eastAsia="仿宋_GB2312"/>
          <w:b/>
          <w:sz w:val="28"/>
          <w:szCs w:val="28"/>
        </w:rPr>
        <w:t>2</w:t>
      </w:r>
      <w:r>
        <w:rPr>
          <w:rFonts w:ascii="仿宋_GB2312" w:eastAsia="仿宋_GB2312" w:hint="eastAsia"/>
          <w:b/>
          <w:sz w:val="28"/>
          <w:szCs w:val="28"/>
        </w:rPr>
        <w:t>分）</w:t>
      </w:r>
      <w:bookmarkEnd w:id="26"/>
    </w:p>
    <w:p w:rsidR="008C16EC" w:rsidRDefault="006C0E55">
      <w:pPr>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 xml:space="preserve"> </w:t>
      </w:r>
      <w:r>
        <w:rPr>
          <w:rFonts w:ascii="仿宋_GB2312" w:eastAsia="仿宋_GB2312" w:hint="eastAsia"/>
          <w:sz w:val="28"/>
          <w:szCs w:val="28"/>
        </w:rPr>
        <w:t>可编程逻辑控制器</w:t>
      </w:r>
      <w:r>
        <w:rPr>
          <w:rFonts w:ascii="仿宋_GB2312" w:eastAsia="仿宋_GB2312" w:hint="eastAsia"/>
          <w:sz w:val="28"/>
          <w:szCs w:val="28"/>
        </w:rPr>
        <w:t>/</w:t>
      </w:r>
      <w:r>
        <w:rPr>
          <w:rFonts w:ascii="仿宋_GB2312" w:eastAsia="仿宋_GB2312" w:hint="eastAsia"/>
          <w:sz w:val="28"/>
          <w:szCs w:val="28"/>
        </w:rPr>
        <w:t>人机交互界面设计（</w:t>
      </w:r>
      <w:r>
        <w:rPr>
          <w:rFonts w:ascii="仿宋_GB2312" w:eastAsia="仿宋_GB2312"/>
          <w:sz w:val="28"/>
          <w:szCs w:val="28"/>
        </w:rPr>
        <w:t xml:space="preserve">18 </w:t>
      </w:r>
      <w:r>
        <w:rPr>
          <w:rFonts w:ascii="仿宋_GB2312" w:eastAsia="仿宋_GB2312" w:hint="eastAsia"/>
          <w:sz w:val="28"/>
          <w:szCs w:val="28"/>
        </w:rPr>
        <w:t>分）</w:t>
      </w:r>
    </w:p>
    <w:p w:rsidR="008C16EC" w:rsidRDefault="006C0E55">
      <w:pPr>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PLC</w:t>
      </w:r>
      <w:r>
        <w:rPr>
          <w:rFonts w:ascii="仿宋_GB2312" w:eastAsia="仿宋_GB2312" w:hint="eastAsia"/>
          <w:sz w:val="28"/>
          <w:szCs w:val="28"/>
        </w:rPr>
        <w:t>时序绘制</w:t>
      </w:r>
    </w:p>
    <w:p w:rsidR="008C16EC" w:rsidRDefault="006C0E55">
      <w:pPr>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）任务背景</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某高铁</w:t>
      </w:r>
      <w:r>
        <w:rPr>
          <w:rFonts w:ascii="仿宋_GB2312" w:eastAsia="仿宋_GB2312"/>
          <w:sz w:val="28"/>
          <w:szCs w:val="28"/>
        </w:rPr>
        <w:t>车厢</w:t>
      </w:r>
      <w:r>
        <w:rPr>
          <w:rFonts w:ascii="仿宋_GB2312" w:eastAsia="仿宋_GB2312" w:hint="eastAsia"/>
          <w:sz w:val="28"/>
          <w:szCs w:val="28"/>
        </w:rPr>
        <w:t>内有一个风扇控制系统，当现场温度</w:t>
      </w:r>
      <w:r>
        <w:rPr>
          <w:rFonts w:ascii="仿宋_GB2312" w:eastAsia="仿宋_GB2312" w:hint="eastAsia"/>
          <w:sz w:val="28"/>
          <w:szCs w:val="28"/>
        </w:rPr>
        <w:t>&gt;=30</w:t>
      </w:r>
      <w:r>
        <w:rPr>
          <w:rFonts w:ascii="仿宋_GB2312" w:eastAsia="仿宋_GB2312" w:hint="eastAsia"/>
          <w:sz w:val="28"/>
          <w:szCs w:val="28"/>
        </w:rPr>
        <w:t>℃时，风扇打开，当现场温度</w:t>
      </w:r>
      <w:r>
        <w:rPr>
          <w:rFonts w:ascii="仿宋_GB2312" w:eastAsia="仿宋_GB2312" w:hint="eastAsia"/>
          <w:sz w:val="28"/>
          <w:szCs w:val="28"/>
        </w:rPr>
        <w:t>&lt;</w:t>
      </w:r>
      <w:r>
        <w:rPr>
          <w:rFonts w:ascii="仿宋_GB2312" w:eastAsia="仿宋_GB2312" w:hint="eastAsia"/>
          <w:sz w:val="28"/>
          <w:szCs w:val="28"/>
        </w:rPr>
        <w:t>30</w:t>
      </w:r>
      <w:r>
        <w:rPr>
          <w:rFonts w:ascii="仿宋_GB2312" w:eastAsia="仿宋_GB2312" w:hint="eastAsia"/>
          <w:sz w:val="28"/>
          <w:szCs w:val="28"/>
        </w:rPr>
        <w:t>℃时，风扇关闭。一段时间后，发现风扇经常烧坏，最后发现是由于现场温度一直在</w:t>
      </w:r>
      <w:r>
        <w:rPr>
          <w:rFonts w:ascii="仿宋_GB2312" w:eastAsia="仿宋_GB2312" w:hint="eastAsia"/>
          <w:sz w:val="28"/>
          <w:szCs w:val="28"/>
        </w:rPr>
        <w:t>30</w:t>
      </w:r>
      <w:r>
        <w:rPr>
          <w:rFonts w:ascii="仿宋_GB2312" w:eastAsia="仿宋_GB2312" w:hint="eastAsia"/>
          <w:sz w:val="28"/>
          <w:szCs w:val="28"/>
        </w:rPr>
        <w:t>℃左右来回变动，造成风扇频繁启动，导致风扇发热烧坏。为了改进风扇控制系统，在控制系统中当现场温度</w:t>
      </w:r>
      <w:r>
        <w:rPr>
          <w:rFonts w:ascii="仿宋_GB2312" w:eastAsia="仿宋_GB2312" w:hint="eastAsia"/>
          <w:sz w:val="28"/>
          <w:szCs w:val="28"/>
        </w:rPr>
        <w:t>&gt;=32</w:t>
      </w:r>
      <w:r>
        <w:rPr>
          <w:rFonts w:ascii="仿宋_GB2312" w:eastAsia="仿宋_GB2312" w:hint="eastAsia"/>
          <w:sz w:val="28"/>
          <w:szCs w:val="28"/>
        </w:rPr>
        <w:t>℃时，风扇打开，当现场温度</w:t>
      </w:r>
      <w:r>
        <w:rPr>
          <w:rFonts w:ascii="仿宋_GB2312" w:eastAsia="仿宋_GB2312" w:hint="eastAsia"/>
          <w:sz w:val="28"/>
          <w:szCs w:val="28"/>
        </w:rPr>
        <w:t>&lt;</w:t>
      </w:r>
      <w:r>
        <w:rPr>
          <w:rFonts w:ascii="仿宋_GB2312" w:eastAsia="仿宋_GB2312"/>
          <w:sz w:val="28"/>
          <w:szCs w:val="28"/>
        </w:rPr>
        <w:t>=</w:t>
      </w:r>
      <w:r>
        <w:rPr>
          <w:rFonts w:ascii="仿宋_GB2312" w:eastAsia="仿宋_GB2312" w:hint="eastAsia"/>
          <w:sz w:val="28"/>
          <w:szCs w:val="28"/>
        </w:rPr>
        <w:t>28</w:t>
      </w:r>
      <w:r>
        <w:rPr>
          <w:rFonts w:ascii="仿宋_GB2312" w:eastAsia="仿宋_GB2312" w:hint="eastAsia"/>
          <w:sz w:val="28"/>
          <w:szCs w:val="28"/>
        </w:rPr>
        <w:t>℃时，风扇关闭，当温度</w:t>
      </w:r>
      <w:r>
        <w:rPr>
          <w:rFonts w:ascii="仿宋_GB2312" w:eastAsia="仿宋_GB2312" w:hint="eastAsia"/>
          <w:sz w:val="28"/>
          <w:szCs w:val="28"/>
        </w:rPr>
        <w:t>&gt;28</w:t>
      </w:r>
      <w:r>
        <w:rPr>
          <w:rFonts w:ascii="仿宋_GB2312" w:eastAsia="仿宋_GB2312" w:hint="eastAsia"/>
          <w:sz w:val="28"/>
          <w:szCs w:val="28"/>
        </w:rPr>
        <w:t>℃且</w:t>
      </w:r>
      <w:r>
        <w:rPr>
          <w:rFonts w:ascii="仿宋_GB2312" w:eastAsia="仿宋_GB2312"/>
          <w:sz w:val="28"/>
          <w:szCs w:val="28"/>
        </w:rPr>
        <w:t>&lt;32</w:t>
      </w:r>
      <w:r>
        <w:rPr>
          <w:rFonts w:ascii="仿宋_GB2312" w:eastAsia="仿宋_GB2312" w:hint="eastAsia"/>
          <w:sz w:val="28"/>
          <w:szCs w:val="28"/>
        </w:rPr>
        <w:t>℃时</w:t>
      </w:r>
      <w:r>
        <w:rPr>
          <w:rFonts w:ascii="仿宋_GB2312" w:eastAsia="仿宋_GB2312"/>
          <w:sz w:val="28"/>
          <w:szCs w:val="28"/>
        </w:rPr>
        <w:t>，风扇维持上一个状态不变化</w:t>
      </w:r>
      <w:r>
        <w:rPr>
          <w:rFonts w:ascii="仿宋_GB2312" w:eastAsia="仿宋_GB2312" w:hint="eastAsia"/>
          <w:sz w:val="28"/>
          <w:szCs w:val="28"/>
        </w:rPr>
        <w:t>。在控制系统中</w:t>
      </w:r>
      <w:proofErr w:type="gramStart"/>
      <w:r>
        <w:rPr>
          <w:rFonts w:ascii="仿宋_GB2312" w:eastAsia="仿宋_GB2312" w:hint="eastAsia"/>
          <w:sz w:val="28"/>
          <w:szCs w:val="28"/>
        </w:rPr>
        <w:t>加入滞回比较器</w:t>
      </w:r>
      <w:proofErr w:type="gramEnd"/>
      <w:r>
        <w:rPr>
          <w:rFonts w:ascii="仿宋_GB2312" w:eastAsia="仿宋_GB2312" w:hint="eastAsia"/>
          <w:sz w:val="28"/>
          <w:szCs w:val="28"/>
        </w:rPr>
        <w:t>功能，即：当现场温度高于或者低于报警值（</w:t>
      </w:r>
      <w:r>
        <w:rPr>
          <w:rFonts w:ascii="仿宋_GB2312" w:eastAsia="仿宋_GB2312" w:hint="eastAsia"/>
          <w:sz w:val="28"/>
          <w:szCs w:val="28"/>
        </w:rPr>
        <w:t>30</w:t>
      </w:r>
      <w:r>
        <w:rPr>
          <w:rFonts w:ascii="仿宋_GB2312" w:eastAsia="仿宋_GB2312" w:hint="eastAsia"/>
          <w:sz w:val="28"/>
          <w:szCs w:val="28"/>
        </w:rPr>
        <w:t>℃）超过</w:t>
      </w:r>
      <w:r>
        <w:rPr>
          <w:rFonts w:ascii="仿宋_GB2312" w:eastAsia="仿宋_GB2312" w:hint="eastAsia"/>
          <w:sz w:val="28"/>
          <w:szCs w:val="28"/>
        </w:rPr>
        <w:t>2</w:t>
      </w:r>
      <w:r>
        <w:rPr>
          <w:rFonts w:ascii="仿宋_GB2312" w:eastAsia="仿宋_GB2312" w:hint="eastAsia"/>
          <w:sz w:val="28"/>
          <w:szCs w:val="28"/>
        </w:rPr>
        <w:t>℃，风扇才进行状态变化。同时为了增加控制系统的灵活性，增加了自动控制、手动控制模式选择。</w:t>
      </w:r>
    </w:p>
    <w:p w:rsidR="008C16EC" w:rsidRDefault="006C0E55">
      <w:pPr>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）功能描述</w:t>
      </w:r>
    </w:p>
    <w:p w:rsidR="008C16EC" w:rsidRDefault="006C0E55">
      <w:pPr>
        <w:ind w:firstLine="420"/>
        <w:rPr>
          <w:rFonts w:ascii="仿宋_GB2312" w:eastAsia="仿宋_GB2312"/>
          <w:sz w:val="28"/>
          <w:szCs w:val="28"/>
        </w:rPr>
      </w:pPr>
      <w:r>
        <w:rPr>
          <w:rFonts w:ascii="仿宋_GB2312" w:eastAsia="仿宋_GB2312" w:hint="eastAsia"/>
          <w:sz w:val="28"/>
          <w:szCs w:val="28"/>
        </w:rPr>
        <w:t>当</w:t>
      </w:r>
      <w:r>
        <w:rPr>
          <w:rFonts w:ascii="仿宋_GB2312" w:eastAsia="仿宋_GB2312" w:hint="eastAsia"/>
          <w:sz w:val="28"/>
          <w:szCs w:val="28"/>
        </w:rPr>
        <w:t>I0.0</w:t>
      </w:r>
      <w:r>
        <w:rPr>
          <w:rFonts w:ascii="仿宋_GB2312" w:eastAsia="仿宋_GB2312" w:hint="eastAsia"/>
          <w:sz w:val="28"/>
          <w:szCs w:val="28"/>
        </w:rPr>
        <w:t>置</w:t>
      </w:r>
      <w:r>
        <w:rPr>
          <w:rFonts w:ascii="仿宋_GB2312" w:eastAsia="仿宋_GB2312" w:hint="eastAsia"/>
          <w:sz w:val="28"/>
          <w:szCs w:val="28"/>
        </w:rPr>
        <w:t>1</w:t>
      </w:r>
      <w:r>
        <w:rPr>
          <w:rFonts w:ascii="仿宋_GB2312" w:eastAsia="仿宋_GB2312" w:hint="eastAsia"/>
          <w:sz w:val="28"/>
          <w:szCs w:val="28"/>
        </w:rPr>
        <w:t>时，进入自动控制模式，</w:t>
      </w:r>
      <w:proofErr w:type="gramStart"/>
      <w:r>
        <w:rPr>
          <w:rFonts w:ascii="仿宋_GB2312" w:eastAsia="仿宋_GB2312" w:hint="eastAsia"/>
          <w:sz w:val="28"/>
          <w:szCs w:val="28"/>
        </w:rPr>
        <w:t>利用滞回比较器</w:t>
      </w:r>
      <w:proofErr w:type="gramEnd"/>
      <w:r>
        <w:rPr>
          <w:rFonts w:ascii="仿宋_GB2312" w:eastAsia="仿宋_GB2312" w:hint="eastAsia"/>
          <w:sz w:val="28"/>
          <w:szCs w:val="28"/>
        </w:rPr>
        <w:t>进行风扇</w:t>
      </w:r>
      <w:r>
        <w:rPr>
          <w:rFonts w:ascii="仿宋_GB2312" w:eastAsia="仿宋_GB2312" w:hint="eastAsia"/>
          <w:sz w:val="28"/>
          <w:szCs w:val="28"/>
        </w:rPr>
        <w:t>Q0.0</w:t>
      </w:r>
      <w:r>
        <w:rPr>
          <w:rFonts w:ascii="仿宋_GB2312" w:eastAsia="仿宋_GB2312" w:hint="eastAsia"/>
          <w:sz w:val="28"/>
          <w:szCs w:val="28"/>
        </w:rPr>
        <w:t>控制。当</w:t>
      </w:r>
      <w:r>
        <w:rPr>
          <w:rFonts w:ascii="仿宋_GB2312" w:eastAsia="仿宋_GB2312" w:hint="eastAsia"/>
          <w:sz w:val="28"/>
          <w:szCs w:val="28"/>
        </w:rPr>
        <w:t>I0.0</w:t>
      </w:r>
      <w:r>
        <w:rPr>
          <w:rFonts w:ascii="仿宋_GB2312" w:eastAsia="仿宋_GB2312" w:hint="eastAsia"/>
          <w:sz w:val="28"/>
          <w:szCs w:val="28"/>
        </w:rPr>
        <w:t>置</w:t>
      </w:r>
      <w:r>
        <w:rPr>
          <w:rFonts w:ascii="仿宋_GB2312" w:eastAsia="仿宋_GB2312" w:hint="eastAsia"/>
          <w:sz w:val="28"/>
          <w:szCs w:val="28"/>
        </w:rPr>
        <w:t>0</w:t>
      </w:r>
      <w:r>
        <w:rPr>
          <w:rFonts w:ascii="仿宋_GB2312" w:eastAsia="仿宋_GB2312" w:hint="eastAsia"/>
          <w:sz w:val="28"/>
          <w:szCs w:val="28"/>
        </w:rPr>
        <w:t>时，进入手动控制模式，可以利用</w:t>
      </w:r>
      <w:r>
        <w:rPr>
          <w:rFonts w:ascii="仿宋_GB2312" w:eastAsia="仿宋_GB2312" w:hint="eastAsia"/>
          <w:sz w:val="28"/>
          <w:szCs w:val="28"/>
        </w:rPr>
        <w:t>I0.1</w:t>
      </w:r>
      <w:r>
        <w:rPr>
          <w:rFonts w:ascii="仿宋_GB2312" w:eastAsia="仿宋_GB2312" w:hint="eastAsia"/>
          <w:sz w:val="28"/>
          <w:szCs w:val="28"/>
        </w:rPr>
        <w:t>控制风扇</w:t>
      </w:r>
      <w:r>
        <w:rPr>
          <w:rFonts w:ascii="仿宋_GB2312" w:eastAsia="仿宋_GB2312" w:hint="eastAsia"/>
          <w:sz w:val="28"/>
          <w:szCs w:val="28"/>
        </w:rPr>
        <w:t>Q0.0</w:t>
      </w:r>
      <w:r>
        <w:rPr>
          <w:rFonts w:ascii="仿宋_GB2312" w:eastAsia="仿宋_GB2312" w:hint="eastAsia"/>
          <w:sz w:val="28"/>
          <w:szCs w:val="28"/>
        </w:rPr>
        <w:t>打开或者关闭。梯形图程序如图</w:t>
      </w:r>
      <w:r>
        <w:rPr>
          <w:rFonts w:ascii="仿宋_GB2312" w:eastAsia="仿宋_GB2312" w:hint="eastAsia"/>
          <w:sz w:val="28"/>
          <w:szCs w:val="28"/>
        </w:rPr>
        <w:t>4-1</w:t>
      </w:r>
      <w:r>
        <w:rPr>
          <w:rFonts w:ascii="仿宋_GB2312" w:eastAsia="仿宋_GB2312" w:hint="eastAsia"/>
          <w:sz w:val="28"/>
          <w:szCs w:val="28"/>
        </w:rPr>
        <w:t>所示。已知</w:t>
      </w:r>
      <w:r>
        <w:rPr>
          <w:rFonts w:ascii="仿宋_GB2312" w:eastAsia="仿宋_GB2312" w:hint="eastAsia"/>
          <w:sz w:val="28"/>
          <w:szCs w:val="28"/>
        </w:rPr>
        <w:t>AIW0</w:t>
      </w:r>
      <w:r>
        <w:rPr>
          <w:rFonts w:ascii="仿宋_GB2312" w:eastAsia="仿宋_GB2312" w:hint="eastAsia"/>
          <w:sz w:val="28"/>
          <w:szCs w:val="28"/>
        </w:rPr>
        <w:t>是采集到的温度数据（真实温度</w:t>
      </w:r>
      <w:r>
        <w:rPr>
          <w:rFonts w:ascii="仿宋_GB2312" w:eastAsia="仿宋_GB2312" w:hint="eastAsia"/>
          <w:sz w:val="28"/>
          <w:szCs w:val="28"/>
        </w:rPr>
        <w:t>=A</w:t>
      </w:r>
      <w:r>
        <w:rPr>
          <w:rFonts w:ascii="仿宋_GB2312" w:eastAsia="仿宋_GB2312"/>
          <w:sz w:val="28"/>
          <w:szCs w:val="28"/>
        </w:rPr>
        <w:t>IW0</w:t>
      </w:r>
      <w:r>
        <w:rPr>
          <w:rFonts w:ascii="仿宋_GB2312" w:eastAsia="仿宋_GB2312" w:hint="eastAsia"/>
          <w:sz w:val="28"/>
          <w:szCs w:val="28"/>
        </w:rPr>
        <w:t>/260.0-40.0</w:t>
      </w:r>
      <w:r>
        <w:rPr>
          <w:rFonts w:ascii="仿宋_GB2312" w:eastAsia="仿宋_GB2312"/>
          <w:sz w:val="28"/>
          <w:szCs w:val="28"/>
        </w:rPr>
        <w:t xml:space="preserve"> </w:t>
      </w:r>
      <w:r>
        <w:rPr>
          <w:rFonts w:ascii="仿宋_GB2312" w:eastAsia="仿宋_GB2312" w:hint="eastAsia"/>
          <w:sz w:val="28"/>
          <w:szCs w:val="28"/>
        </w:rPr>
        <w:t>单位</w:t>
      </w:r>
      <w:r>
        <w:rPr>
          <w:rFonts w:ascii="仿宋_GB2312" w:eastAsia="仿宋_GB2312"/>
          <w:sz w:val="28"/>
          <w:szCs w:val="28"/>
        </w:rPr>
        <w:t>：</w:t>
      </w:r>
      <w:r>
        <w:rPr>
          <w:rFonts w:ascii="仿宋_GB2312" w:eastAsia="仿宋_GB2312" w:hint="eastAsia"/>
          <w:sz w:val="28"/>
          <w:szCs w:val="28"/>
        </w:rPr>
        <w:t>℃），</w:t>
      </w:r>
      <w:r>
        <w:rPr>
          <w:rFonts w:ascii="仿宋_GB2312" w:eastAsia="仿宋_GB2312" w:hint="eastAsia"/>
          <w:sz w:val="28"/>
          <w:szCs w:val="28"/>
        </w:rPr>
        <w:t>Q0.0</w:t>
      </w:r>
      <w:r>
        <w:rPr>
          <w:rFonts w:ascii="仿宋_GB2312" w:eastAsia="仿宋_GB2312" w:hint="eastAsia"/>
          <w:sz w:val="28"/>
          <w:szCs w:val="28"/>
        </w:rPr>
        <w:t>代表风扇（</w:t>
      </w:r>
      <w:r>
        <w:rPr>
          <w:rFonts w:ascii="仿宋_GB2312" w:eastAsia="仿宋_GB2312" w:hint="eastAsia"/>
          <w:sz w:val="28"/>
          <w:szCs w:val="28"/>
        </w:rPr>
        <w:t>Q0.0</w:t>
      </w:r>
      <w:r>
        <w:rPr>
          <w:rFonts w:ascii="仿宋_GB2312" w:eastAsia="仿宋_GB2312" w:hint="eastAsia"/>
          <w:sz w:val="28"/>
          <w:szCs w:val="28"/>
        </w:rPr>
        <w:t>置</w:t>
      </w:r>
      <w:r>
        <w:rPr>
          <w:rFonts w:ascii="仿宋_GB2312" w:eastAsia="仿宋_GB2312" w:hint="eastAsia"/>
          <w:sz w:val="28"/>
          <w:szCs w:val="28"/>
        </w:rPr>
        <w:t>1</w:t>
      </w:r>
      <w:r>
        <w:rPr>
          <w:rFonts w:ascii="仿宋_GB2312" w:eastAsia="仿宋_GB2312" w:hint="eastAsia"/>
          <w:sz w:val="28"/>
          <w:szCs w:val="28"/>
        </w:rPr>
        <w:t>，风扇开启；</w:t>
      </w:r>
      <w:r>
        <w:rPr>
          <w:rFonts w:ascii="仿宋_GB2312" w:eastAsia="仿宋_GB2312" w:hint="eastAsia"/>
          <w:sz w:val="28"/>
          <w:szCs w:val="28"/>
        </w:rPr>
        <w:t>Q0.0</w:t>
      </w:r>
      <w:r>
        <w:rPr>
          <w:rFonts w:ascii="仿宋_GB2312" w:eastAsia="仿宋_GB2312" w:hint="eastAsia"/>
          <w:sz w:val="28"/>
          <w:szCs w:val="28"/>
        </w:rPr>
        <w:t>置</w:t>
      </w:r>
      <w:r>
        <w:rPr>
          <w:rFonts w:ascii="仿宋_GB2312" w:eastAsia="仿宋_GB2312" w:hint="eastAsia"/>
          <w:sz w:val="28"/>
          <w:szCs w:val="28"/>
        </w:rPr>
        <w:t>0</w:t>
      </w:r>
      <w:r>
        <w:rPr>
          <w:rFonts w:ascii="仿宋_GB2312" w:eastAsia="仿宋_GB2312" w:hint="eastAsia"/>
          <w:sz w:val="28"/>
          <w:szCs w:val="28"/>
        </w:rPr>
        <w:t>，风扇关闭），现根据输入信号</w:t>
      </w:r>
      <w:r>
        <w:rPr>
          <w:rFonts w:ascii="仿宋_GB2312" w:eastAsia="仿宋_GB2312" w:hint="eastAsia"/>
          <w:sz w:val="28"/>
          <w:szCs w:val="28"/>
        </w:rPr>
        <w:t>I0.0</w:t>
      </w:r>
      <w:r>
        <w:rPr>
          <w:rFonts w:ascii="仿宋_GB2312" w:eastAsia="仿宋_GB2312" w:hint="eastAsia"/>
          <w:sz w:val="28"/>
          <w:szCs w:val="28"/>
        </w:rPr>
        <w:t>、</w:t>
      </w:r>
      <w:r>
        <w:rPr>
          <w:rFonts w:ascii="仿宋_GB2312" w:eastAsia="仿宋_GB2312" w:hint="eastAsia"/>
          <w:sz w:val="28"/>
          <w:szCs w:val="28"/>
        </w:rPr>
        <w:t>I0.1</w:t>
      </w:r>
      <w:r>
        <w:rPr>
          <w:rFonts w:ascii="仿宋_GB2312" w:eastAsia="仿宋_GB2312" w:hint="eastAsia"/>
          <w:sz w:val="28"/>
          <w:szCs w:val="28"/>
        </w:rPr>
        <w:t>、</w:t>
      </w:r>
      <w:r>
        <w:rPr>
          <w:rFonts w:ascii="仿宋_GB2312" w:eastAsia="仿宋_GB2312" w:hint="eastAsia"/>
          <w:sz w:val="28"/>
          <w:szCs w:val="28"/>
        </w:rPr>
        <w:t>AIW0</w:t>
      </w:r>
      <w:r>
        <w:rPr>
          <w:rFonts w:ascii="仿宋_GB2312" w:eastAsia="仿宋_GB2312" w:hint="eastAsia"/>
          <w:sz w:val="28"/>
          <w:szCs w:val="28"/>
        </w:rPr>
        <w:t>的波形，在提供的“</w:t>
      </w:r>
      <w:r>
        <w:rPr>
          <w:rFonts w:ascii="仿宋_GB2312" w:eastAsia="仿宋_GB2312" w:hint="eastAsia"/>
          <w:sz w:val="28"/>
          <w:szCs w:val="28"/>
        </w:rPr>
        <w:t>PLC</w:t>
      </w:r>
      <w:r>
        <w:rPr>
          <w:rFonts w:ascii="仿宋_GB2312" w:eastAsia="仿宋_GB2312" w:hint="eastAsia"/>
          <w:sz w:val="28"/>
          <w:szCs w:val="28"/>
        </w:rPr>
        <w:t>时序图答题纸”上画出梯形图程序中</w:t>
      </w:r>
      <w:r>
        <w:rPr>
          <w:rFonts w:ascii="仿宋_GB2312" w:eastAsia="仿宋_GB2312" w:hint="eastAsia"/>
          <w:sz w:val="28"/>
          <w:szCs w:val="28"/>
        </w:rPr>
        <w:t>Q0.0</w:t>
      </w:r>
      <w:r>
        <w:rPr>
          <w:rFonts w:ascii="仿宋_GB2312" w:eastAsia="仿宋_GB2312" w:hint="eastAsia"/>
          <w:sz w:val="28"/>
          <w:szCs w:val="28"/>
        </w:rPr>
        <w:t>的波形。利用</w:t>
      </w:r>
      <w:r>
        <w:rPr>
          <w:rFonts w:ascii="仿宋_GB2312" w:eastAsia="仿宋_GB2312" w:hint="eastAsia"/>
          <w:sz w:val="28"/>
          <w:szCs w:val="28"/>
        </w:rPr>
        <w:t>WPS/</w:t>
      </w:r>
      <w:r>
        <w:rPr>
          <w:rFonts w:ascii="仿宋_GB2312" w:eastAsia="仿宋_GB2312"/>
          <w:sz w:val="28"/>
          <w:szCs w:val="28"/>
        </w:rPr>
        <w:t>Visio</w:t>
      </w:r>
      <w:r>
        <w:rPr>
          <w:rFonts w:ascii="仿宋_GB2312" w:eastAsia="仿宋_GB2312" w:hint="eastAsia"/>
          <w:sz w:val="28"/>
          <w:szCs w:val="28"/>
        </w:rPr>
        <w:t>绘制或者利用提供“</w:t>
      </w:r>
      <w:r>
        <w:rPr>
          <w:rFonts w:ascii="仿宋_GB2312" w:eastAsia="仿宋_GB2312" w:hint="eastAsia"/>
          <w:sz w:val="28"/>
          <w:szCs w:val="28"/>
        </w:rPr>
        <w:t>PLC</w:t>
      </w:r>
      <w:r>
        <w:rPr>
          <w:rFonts w:ascii="仿宋_GB2312" w:eastAsia="仿宋_GB2312" w:hint="eastAsia"/>
          <w:sz w:val="28"/>
          <w:szCs w:val="28"/>
        </w:rPr>
        <w:t>时序答题纸”绘制均可。如果利用</w:t>
      </w:r>
      <w:r>
        <w:rPr>
          <w:rFonts w:ascii="仿宋_GB2312" w:eastAsia="仿宋_GB2312" w:hint="eastAsia"/>
          <w:sz w:val="28"/>
          <w:szCs w:val="28"/>
        </w:rPr>
        <w:t>WPS/</w:t>
      </w:r>
      <w:r>
        <w:rPr>
          <w:rFonts w:ascii="仿宋_GB2312" w:eastAsia="仿宋_GB2312"/>
          <w:sz w:val="28"/>
          <w:szCs w:val="28"/>
        </w:rPr>
        <w:t>Visio</w:t>
      </w:r>
      <w:r>
        <w:rPr>
          <w:rFonts w:ascii="仿宋_GB2312" w:eastAsia="仿宋_GB2312" w:hint="eastAsia"/>
          <w:sz w:val="28"/>
          <w:szCs w:val="28"/>
        </w:rPr>
        <w:t>绘制</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PLC</w:t>
      </w:r>
      <w:r>
        <w:rPr>
          <w:rFonts w:ascii="仿宋_GB2312" w:eastAsia="仿宋_GB2312" w:hint="eastAsia"/>
          <w:sz w:val="28"/>
          <w:szCs w:val="28"/>
        </w:rPr>
        <w:t>时序答题</w:t>
      </w:r>
      <w:r>
        <w:rPr>
          <w:rFonts w:ascii="仿宋_GB2312" w:eastAsia="仿宋_GB2312" w:hint="eastAsia"/>
          <w:sz w:val="28"/>
          <w:szCs w:val="28"/>
        </w:rPr>
        <w:lastRenderedPageBreak/>
        <w:t>纸”电子</w:t>
      </w:r>
      <w:proofErr w:type="gramStart"/>
      <w:r>
        <w:rPr>
          <w:rFonts w:ascii="仿宋_GB2312" w:eastAsia="仿宋_GB2312" w:hint="eastAsia"/>
          <w:sz w:val="28"/>
          <w:szCs w:val="28"/>
        </w:rPr>
        <w:t>档</w:t>
      </w:r>
      <w:proofErr w:type="gramEnd"/>
      <w:r>
        <w:rPr>
          <w:rFonts w:ascii="仿宋_GB2312" w:eastAsia="仿宋_GB2312"/>
          <w:sz w:val="28"/>
          <w:szCs w:val="28"/>
        </w:rPr>
        <w:t>文件在</w:t>
      </w:r>
      <w:r>
        <w:rPr>
          <w:rFonts w:ascii="仿宋_GB2312" w:eastAsia="仿宋_GB2312" w:hint="eastAsia"/>
          <w:sz w:val="28"/>
          <w:szCs w:val="28"/>
        </w:rPr>
        <w:t>“</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\PLC</w:t>
      </w:r>
      <w:r>
        <w:rPr>
          <w:rFonts w:ascii="仿宋_GB2312" w:eastAsia="仿宋_GB2312" w:hint="eastAsia"/>
          <w:sz w:val="28"/>
          <w:szCs w:val="28"/>
        </w:rPr>
        <w:t>程序</w:t>
      </w:r>
      <w:r>
        <w:rPr>
          <w:rFonts w:ascii="仿宋_GB2312" w:eastAsia="仿宋_GB2312"/>
          <w:sz w:val="28"/>
          <w:szCs w:val="28"/>
        </w:rPr>
        <w:t>设计</w:t>
      </w:r>
      <w:r>
        <w:rPr>
          <w:rFonts w:ascii="仿宋_GB2312" w:eastAsia="仿宋_GB2312" w:hint="eastAsia"/>
          <w:sz w:val="28"/>
          <w:szCs w:val="28"/>
        </w:rPr>
        <w:t>”目录</w:t>
      </w:r>
      <w:r>
        <w:rPr>
          <w:rFonts w:ascii="仿宋_GB2312" w:eastAsia="仿宋_GB2312"/>
          <w:sz w:val="28"/>
          <w:szCs w:val="28"/>
        </w:rPr>
        <w:t>下</w:t>
      </w:r>
      <w:r>
        <w:rPr>
          <w:rFonts w:ascii="仿宋_GB2312" w:eastAsia="仿宋_GB2312" w:hint="eastAsia"/>
          <w:sz w:val="28"/>
          <w:szCs w:val="28"/>
        </w:rPr>
        <w:t>)</w:t>
      </w:r>
      <w:r>
        <w:rPr>
          <w:rFonts w:ascii="仿宋_GB2312" w:eastAsia="仿宋_GB2312" w:hint="eastAsia"/>
          <w:sz w:val="28"/>
          <w:szCs w:val="28"/>
        </w:rPr>
        <w:t>，将波形图截图，如果利用提供的铅笔和答题纸绘制，将绘制完成的波形图进行拍照。图片命名为“图</w:t>
      </w:r>
      <w:r>
        <w:rPr>
          <w:rFonts w:ascii="仿宋_GB2312" w:eastAsia="仿宋_GB2312" w:hint="eastAsia"/>
          <w:sz w:val="28"/>
          <w:szCs w:val="28"/>
        </w:rPr>
        <w:t>4-1</w:t>
      </w:r>
      <w:r>
        <w:rPr>
          <w:rFonts w:ascii="仿宋_GB2312" w:eastAsia="仿宋_GB2312"/>
          <w:sz w:val="28"/>
          <w:szCs w:val="28"/>
        </w:rPr>
        <w:t>-</w:t>
      </w:r>
      <w:r>
        <w:rPr>
          <w:rFonts w:ascii="仿宋_GB2312" w:eastAsia="仿宋_GB2312" w:hint="eastAsia"/>
          <w:sz w:val="28"/>
          <w:szCs w:val="28"/>
        </w:rPr>
        <w:t>波形图”，并粘贴至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p>
    <w:p w:rsidR="008C16EC" w:rsidRDefault="006C0E55">
      <w:pPr>
        <w:jc w:val="center"/>
        <w:rPr>
          <w:rFonts w:ascii="仿宋_GB2312" w:eastAsia="仿宋_GB2312"/>
          <w:sz w:val="28"/>
          <w:szCs w:val="28"/>
        </w:rPr>
      </w:pPr>
      <w:r>
        <w:rPr>
          <w:rFonts w:ascii="仿宋_GB2312" w:eastAsia="仿宋_GB2312"/>
          <w:noProof/>
          <w:sz w:val="28"/>
          <w:szCs w:val="28"/>
        </w:rPr>
        <w:drawing>
          <wp:inline distT="0" distB="0" distL="0" distR="0">
            <wp:extent cx="3886200" cy="2949575"/>
            <wp:effectExtent l="0" t="0" r="0" b="3175"/>
            <wp:docPr id="49" name="图片 49" descr="C:\Users\ADMINI~1\AppData\Local\Temp\WeChat Files\1216563426733819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ADMINI~1\AppData\Local\Temp\WeChat Files\12165634267338199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894930" cy="2956636"/>
                    </a:xfrm>
                    <a:prstGeom prst="rect">
                      <a:avLst/>
                    </a:prstGeom>
                    <a:noFill/>
                    <a:ln>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 xml:space="preserve"> 4.1</w:t>
      </w:r>
      <w:r>
        <w:rPr>
          <w:rFonts w:ascii="仿宋_GB2312" w:eastAsia="仿宋_GB2312"/>
          <w:sz w:val="28"/>
          <w:szCs w:val="28"/>
        </w:rPr>
        <w:t xml:space="preserve"> </w:t>
      </w:r>
      <w:r>
        <w:rPr>
          <w:rFonts w:ascii="仿宋_GB2312" w:eastAsia="仿宋_GB2312" w:hint="eastAsia"/>
          <w:sz w:val="28"/>
          <w:szCs w:val="28"/>
        </w:rPr>
        <w:t>PLC</w:t>
      </w:r>
      <w:r>
        <w:rPr>
          <w:rFonts w:ascii="仿宋_GB2312" w:eastAsia="仿宋_GB2312" w:hint="eastAsia"/>
          <w:sz w:val="28"/>
          <w:szCs w:val="28"/>
        </w:rPr>
        <w:t>梯形图</w:t>
      </w:r>
      <w:r>
        <w:rPr>
          <w:rFonts w:ascii="仿宋_GB2312" w:eastAsia="仿宋_GB2312" w:hint="eastAsia"/>
          <w:sz w:val="28"/>
          <w:szCs w:val="28"/>
        </w:rPr>
        <w:t xml:space="preserve">  </w:t>
      </w:r>
    </w:p>
    <w:p w:rsidR="008C16EC" w:rsidRDefault="006C0E55">
      <w:pPr>
        <w:rPr>
          <w:rFonts w:ascii="仿宋_GB2312" w:eastAsia="仿宋_GB2312"/>
          <w:sz w:val="28"/>
          <w:szCs w:val="28"/>
        </w:rPr>
      </w:pPr>
      <w:r>
        <w:rPr>
          <w:rFonts w:ascii="仿宋_GB2312" w:eastAsia="仿宋_GB2312" w:hint="eastAsia"/>
          <w:sz w:val="28"/>
          <w:szCs w:val="28"/>
        </w:rPr>
        <w:t>2.PLC</w:t>
      </w:r>
      <w:r>
        <w:rPr>
          <w:rFonts w:ascii="仿宋_GB2312" w:eastAsia="仿宋_GB2312" w:hint="eastAsia"/>
          <w:sz w:val="28"/>
          <w:szCs w:val="28"/>
        </w:rPr>
        <w:t>逻辑设计</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保持任务一中接线不动，利用</w:t>
      </w:r>
      <w:r>
        <w:rPr>
          <w:rFonts w:ascii="仿宋_GB2312" w:eastAsia="仿宋_GB2312" w:hint="eastAsia"/>
          <w:sz w:val="28"/>
          <w:szCs w:val="28"/>
        </w:rPr>
        <w:t>V4.0 STEP 7 Micro</w:t>
      </w:r>
      <w:r>
        <w:rPr>
          <w:rFonts w:ascii="仿宋_GB2312" w:eastAsia="仿宋_GB2312"/>
          <w:sz w:val="28"/>
          <w:szCs w:val="28"/>
        </w:rPr>
        <w:t xml:space="preserve"> </w:t>
      </w:r>
      <w:r>
        <w:rPr>
          <w:rFonts w:ascii="仿宋_GB2312" w:eastAsia="仿宋_GB2312" w:hint="eastAsia"/>
          <w:sz w:val="28"/>
          <w:szCs w:val="28"/>
        </w:rPr>
        <w:t>WIN SP9</w:t>
      </w:r>
      <w:r>
        <w:rPr>
          <w:rFonts w:ascii="仿宋_GB2312" w:eastAsia="仿宋_GB2312" w:hint="eastAsia"/>
          <w:sz w:val="28"/>
          <w:szCs w:val="28"/>
        </w:rPr>
        <w:t>开发环境中集成的</w:t>
      </w:r>
      <w:r>
        <w:rPr>
          <w:rFonts w:ascii="仿宋_GB2312" w:eastAsia="仿宋_GB2312" w:hint="eastAsia"/>
          <w:sz w:val="28"/>
          <w:szCs w:val="28"/>
        </w:rPr>
        <w:t>Modbus</w:t>
      </w:r>
      <w:r>
        <w:rPr>
          <w:rFonts w:ascii="仿宋_GB2312" w:eastAsia="仿宋_GB2312" w:hint="eastAsia"/>
          <w:sz w:val="28"/>
          <w:szCs w:val="28"/>
        </w:rPr>
        <w:t>库（可</w:t>
      </w:r>
      <w:r>
        <w:rPr>
          <w:rFonts w:ascii="仿宋_GB2312" w:eastAsia="仿宋_GB2312"/>
          <w:sz w:val="28"/>
          <w:szCs w:val="28"/>
        </w:rPr>
        <w:t>参考</w:t>
      </w:r>
      <w:r>
        <w:rPr>
          <w:rFonts w:ascii="仿宋_GB2312" w:eastAsia="仿宋_GB2312" w:hint="eastAsia"/>
          <w:sz w:val="28"/>
          <w:szCs w:val="28"/>
        </w:rPr>
        <w:t>ST</w:t>
      </w:r>
      <w:r>
        <w:rPr>
          <w:rFonts w:ascii="仿宋_GB2312" w:eastAsia="仿宋_GB2312"/>
          <w:sz w:val="28"/>
          <w:szCs w:val="28"/>
        </w:rPr>
        <w:t>EP7</w:t>
      </w:r>
      <w:r>
        <w:rPr>
          <w:rFonts w:ascii="仿宋_GB2312" w:eastAsia="仿宋_GB2312" w:hint="eastAsia"/>
          <w:sz w:val="28"/>
          <w:szCs w:val="28"/>
        </w:rPr>
        <w:t>中</w:t>
      </w:r>
      <w:r>
        <w:rPr>
          <w:rFonts w:ascii="仿宋_GB2312" w:eastAsia="仿宋_GB2312"/>
          <w:sz w:val="28"/>
          <w:szCs w:val="28"/>
        </w:rPr>
        <w:t>的帮助文件资料</w:t>
      </w:r>
      <w:r>
        <w:rPr>
          <w:rFonts w:ascii="仿宋_GB2312" w:eastAsia="仿宋_GB2312" w:hint="eastAsia"/>
          <w:sz w:val="28"/>
          <w:szCs w:val="28"/>
        </w:rPr>
        <w:t>），编写</w:t>
      </w:r>
      <w:r>
        <w:rPr>
          <w:rFonts w:ascii="仿宋_GB2312" w:eastAsia="仿宋_GB2312" w:hint="eastAsia"/>
          <w:sz w:val="28"/>
          <w:szCs w:val="28"/>
        </w:rPr>
        <w:t>PLC</w:t>
      </w:r>
      <w:r>
        <w:rPr>
          <w:rFonts w:ascii="仿宋_GB2312" w:eastAsia="仿宋_GB2312" w:hint="eastAsia"/>
          <w:sz w:val="28"/>
          <w:szCs w:val="28"/>
        </w:rPr>
        <w:t>与上位机</w:t>
      </w:r>
      <w:r>
        <w:rPr>
          <w:rFonts w:ascii="仿宋_GB2312" w:eastAsia="仿宋_GB2312" w:hint="eastAsia"/>
          <w:sz w:val="28"/>
          <w:szCs w:val="28"/>
        </w:rPr>
        <w:t>Modbus</w:t>
      </w:r>
      <w:r>
        <w:rPr>
          <w:rFonts w:ascii="仿宋_GB2312" w:eastAsia="仿宋_GB2312" w:hint="eastAsia"/>
          <w:sz w:val="28"/>
          <w:szCs w:val="28"/>
        </w:rPr>
        <w:t>通信的程序（</w:t>
      </w:r>
      <w:r>
        <w:rPr>
          <w:rFonts w:ascii="仿宋_GB2312" w:eastAsia="仿宋_GB2312" w:hint="eastAsia"/>
          <w:sz w:val="28"/>
          <w:szCs w:val="28"/>
        </w:rPr>
        <w:t>PLC</w:t>
      </w:r>
      <w:r>
        <w:rPr>
          <w:rFonts w:ascii="仿宋_GB2312" w:eastAsia="仿宋_GB2312" w:hint="eastAsia"/>
          <w:sz w:val="28"/>
          <w:szCs w:val="28"/>
        </w:rPr>
        <w:t>做从站，</w:t>
      </w:r>
      <w:r>
        <w:rPr>
          <w:rFonts w:ascii="仿宋_GB2312" w:eastAsia="仿宋_GB2312"/>
          <w:sz w:val="28"/>
          <w:szCs w:val="28"/>
        </w:rPr>
        <w:t>通信参数</w:t>
      </w:r>
      <w:r>
        <w:rPr>
          <w:rFonts w:ascii="仿宋_GB2312" w:eastAsia="仿宋_GB2312"/>
          <w:sz w:val="28"/>
          <w:szCs w:val="28"/>
        </w:rPr>
        <w:t>：</w:t>
      </w:r>
      <w:r>
        <w:rPr>
          <w:rFonts w:ascii="仿宋_GB2312" w:eastAsia="仿宋_GB2312" w:hint="eastAsia"/>
          <w:sz w:val="28"/>
          <w:szCs w:val="28"/>
        </w:rPr>
        <w:t>波特率</w:t>
      </w:r>
      <w:r>
        <w:rPr>
          <w:rFonts w:ascii="仿宋_GB2312" w:eastAsia="仿宋_GB2312" w:hint="eastAsia"/>
          <w:sz w:val="28"/>
          <w:szCs w:val="28"/>
        </w:rPr>
        <w:t>9600</w:t>
      </w:r>
      <w:r>
        <w:rPr>
          <w:rFonts w:ascii="仿宋_GB2312" w:eastAsia="仿宋_GB2312" w:hint="eastAsia"/>
          <w:sz w:val="28"/>
          <w:szCs w:val="28"/>
        </w:rPr>
        <w:t>，</w:t>
      </w:r>
      <w:r>
        <w:rPr>
          <w:rFonts w:ascii="仿宋_GB2312" w:eastAsia="仿宋_GB2312"/>
          <w:sz w:val="28"/>
          <w:szCs w:val="28"/>
        </w:rPr>
        <w:t>数据</w:t>
      </w:r>
      <w:r>
        <w:rPr>
          <w:rFonts w:ascii="仿宋_GB2312" w:eastAsia="仿宋_GB2312" w:hint="eastAsia"/>
          <w:sz w:val="28"/>
          <w:szCs w:val="28"/>
        </w:rPr>
        <w:t>：</w:t>
      </w:r>
      <w:r>
        <w:rPr>
          <w:rFonts w:ascii="仿宋_GB2312" w:eastAsia="仿宋_GB2312"/>
          <w:sz w:val="28"/>
          <w:szCs w:val="28"/>
        </w:rPr>
        <w:t xml:space="preserve"> 8</w:t>
      </w:r>
      <w:r>
        <w:rPr>
          <w:rFonts w:ascii="仿宋_GB2312" w:eastAsia="仿宋_GB2312" w:hint="eastAsia"/>
          <w:sz w:val="28"/>
          <w:szCs w:val="28"/>
        </w:rPr>
        <w:t>，</w:t>
      </w:r>
      <w:r>
        <w:rPr>
          <w:rFonts w:ascii="仿宋_GB2312" w:eastAsia="仿宋_GB2312"/>
          <w:sz w:val="28"/>
          <w:szCs w:val="28"/>
        </w:rPr>
        <w:t>停止位：</w:t>
      </w:r>
      <w:r>
        <w:rPr>
          <w:rFonts w:ascii="仿宋_GB2312" w:eastAsia="仿宋_GB2312"/>
          <w:sz w:val="28"/>
          <w:szCs w:val="28"/>
        </w:rPr>
        <w:t>1</w:t>
      </w:r>
      <w:r>
        <w:rPr>
          <w:rFonts w:ascii="仿宋_GB2312" w:eastAsia="仿宋_GB2312" w:hint="eastAsia"/>
          <w:sz w:val="28"/>
          <w:szCs w:val="28"/>
        </w:rPr>
        <w:t>，</w:t>
      </w:r>
      <w:r>
        <w:rPr>
          <w:rFonts w:ascii="仿宋_GB2312" w:eastAsia="仿宋_GB2312"/>
          <w:sz w:val="28"/>
          <w:szCs w:val="28"/>
        </w:rPr>
        <w:t>无校验</w:t>
      </w:r>
      <w:r>
        <w:rPr>
          <w:rFonts w:ascii="仿宋_GB2312" w:eastAsia="仿宋_GB2312" w:hint="eastAsia"/>
          <w:sz w:val="28"/>
          <w:szCs w:val="28"/>
        </w:rPr>
        <w:t>）。</w:t>
      </w:r>
      <w:r>
        <w:rPr>
          <w:rFonts w:ascii="仿宋_GB2312" w:eastAsia="仿宋_GB2312" w:hint="eastAsia"/>
          <w:sz w:val="28"/>
          <w:szCs w:val="28"/>
        </w:rPr>
        <w:t>PLC</w:t>
      </w:r>
      <w:r>
        <w:rPr>
          <w:rFonts w:ascii="仿宋_GB2312" w:eastAsia="仿宋_GB2312" w:hint="eastAsia"/>
          <w:sz w:val="28"/>
          <w:szCs w:val="28"/>
        </w:rPr>
        <w:t>将采集到的温湿度及光照数据发送给上位机软件。上位机软件位于</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\PLC</w:t>
      </w:r>
      <w:r>
        <w:rPr>
          <w:rFonts w:ascii="仿宋_GB2312" w:eastAsia="仿宋_GB2312" w:hint="eastAsia"/>
          <w:sz w:val="28"/>
          <w:szCs w:val="28"/>
        </w:rPr>
        <w:t>程序</w:t>
      </w:r>
      <w:r>
        <w:rPr>
          <w:rFonts w:ascii="仿宋_GB2312" w:eastAsia="仿宋_GB2312"/>
          <w:sz w:val="28"/>
          <w:szCs w:val="28"/>
        </w:rPr>
        <w:t>设计</w:t>
      </w:r>
      <w:r>
        <w:rPr>
          <w:rFonts w:ascii="仿宋_GB2312" w:eastAsia="仿宋_GB2312" w:hint="eastAsia"/>
          <w:sz w:val="28"/>
          <w:szCs w:val="28"/>
        </w:rPr>
        <w:t>”目录下，</w:t>
      </w:r>
      <w:r>
        <w:rPr>
          <w:rFonts w:ascii="仿宋_GB2312" w:eastAsia="仿宋_GB2312" w:hint="eastAsia"/>
          <w:sz w:val="28"/>
          <w:szCs w:val="28"/>
        </w:rPr>
        <w:t>Modbus</w:t>
      </w:r>
      <w:r>
        <w:rPr>
          <w:rFonts w:ascii="仿宋_GB2312" w:eastAsia="仿宋_GB2312" w:hint="eastAsia"/>
          <w:sz w:val="28"/>
          <w:szCs w:val="28"/>
        </w:rPr>
        <w:t>通信协议、串口配置要求详见“</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\PLC</w:t>
      </w:r>
      <w:r>
        <w:rPr>
          <w:rFonts w:ascii="仿宋_GB2312" w:eastAsia="仿宋_GB2312" w:hint="eastAsia"/>
          <w:sz w:val="28"/>
          <w:szCs w:val="28"/>
        </w:rPr>
        <w:t>程序</w:t>
      </w:r>
      <w:r>
        <w:rPr>
          <w:rFonts w:ascii="仿宋_GB2312" w:eastAsia="仿宋_GB2312"/>
          <w:sz w:val="28"/>
          <w:szCs w:val="28"/>
        </w:rPr>
        <w:t>设计</w:t>
      </w:r>
      <w:r>
        <w:rPr>
          <w:rFonts w:ascii="仿宋_GB2312" w:eastAsia="仿宋_GB2312" w:hint="eastAsia"/>
          <w:sz w:val="28"/>
          <w:szCs w:val="28"/>
        </w:rPr>
        <w:t>\</w:t>
      </w:r>
      <w:r>
        <w:rPr>
          <w:rFonts w:ascii="仿宋_GB2312" w:eastAsia="仿宋_GB2312" w:hint="eastAsia"/>
          <w:sz w:val="28"/>
          <w:szCs w:val="28"/>
        </w:rPr>
        <w:t>通信协议</w:t>
      </w:r>
      <w:r>
        <w:rPr>
          <w:rFonts w:ascii="仿宋_GB2312" w:eastAsia="仿宋_GB2312" w:hint="eastAsia"/>
          <w:sz w:val="28"/>
          <w:szCs w:val="28"/>
        </w:rPr>
        <w:t>.pdf</w:t>
      </w:r>
      <w:r>
        <w:rPr>
          <w:rFonts w:ascii="仿宋_GB2312" w:eastAsia="仿宋_GB2312" w:hint="eastAsia"/>
          <w:sz w:val="28"/>
          <w:szCs w:val="28"/>
        </w:rPr>
        <w:t>”。将上位机软件显示温湿度及光照数据界面截图，命名为“图</w:t>
      </w:r>
      <w:r>
        <w:rPr>
          <w:rFonts w:ascii="仿宋_GB2312" w:eastAsia="仿宋_GB2312" w:hint="eastAsia"/>
          <w:sz w:val="28"/>
          <w:szCs w:val="28"/>
        </w:rPr>
        <w:t>4</w:t>
      </w:r>
      <w:r>
        <w:rPr>
          <w:rFonts w:ascii="仿宋_GB2312" w:eastAsia="仿宋_GB2312"/>
          <w:sz w:val="28"/>
          <w:szCs w:val="28"/>
        </w:rPr>
        <w:t>-2-</w:t>
      </w:r>
      <w:r>
        <w:rPr>
          <w:rFonts w:ascii="仿宋_GB2312" w:eastAsia="仿宋_GB2312" w:hint="eastAsia"/>
          <w:sz w:val="28"/>
          <w:szCs w:val="28"/>
        </w:rPr>
        <w:t>PLC Modbus</w:t>
      </w:r>
      <w:r>
        <w:rPr>
          <w:rFonts w:ascii="仿宋_GB2312" w:eastAsia="仿宋_GB2312" w:hint="eastAsia"/>
          <w:sz w:val="28"/>
          <w:szCs w:val="28"/>
        </w:rPr>
        <w:t>通信”，存放到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任务四</w:t>
      </w:r>
      <w:r>
        <w:rPr>
          <w:rFonts w:ascii="仿宋_GB2312" w:eastAsia="仿宋_GB2312" w:hint="eastAsia"/>
          <w:sz w:val="28"/>
          <w:szCs w:val="28"/>
        </w:rPr>
        <w:t>\ P</w:t>
      </w:r>
      <w:r>
        <w:rPr>
          <w:rFonts w:ascii="仿宋_GB2312" w:eastAsia="仿宋_GB2312"/>
          <w:sz w:val="28"/>
          <w:szCs w:val="28"/>
        </w:rPr>
        <w:t>LC</w:t>
      </w:r>
      <w:r>
        <w:rPr>
          <w:rFonts w:ascii="仿宋_GB2312" w:eastAsia="仿宋_GB2312" w:hint="eastAsia"/>
          <w:sz w:val="28"/>
          <w:szCs w:val="28"/>
        </w:rPr>
        <w:t>程序设计”中，并将截图粘</w:t>
      </w:r>
      <w:r>
        <w:rPr>
          <w:rFonts w:ascii="仿宋_GB2312" w:eastAsia="仿宋_GB2312" w:hint="eastAsia"/>
          <w:sz w:val="28"/>
          <w:szCs w:val="28"/>
        </w:rPr>
        <w:lastRenderedPageBreak/>
        <w:t>贴至</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”指定位置。用摄像头录制上位机软件显示温</w:t>
      </w:r>
      <w:r>
        <w:rPr>
          <w:rFonts w:ascii="仿宋_GB2312" w:eastAsia="仿宋_GB2312" w:hint="eastAsia"/>
          <w:sz w:val="28"/>
          <w:szCs w:val="28"/>
        </w:rPr>
        <w:t>湿度及光照数据信息，命名为“视频</w:t>
      </w:r>
      <w:r>
        <w:rPr>
          <w:rFonts w:ascii="仿宋_GB2312" w:eastAsia="仿宋_GB2312" w:hint="eastAsia"/>
          <w:sz w:val="28"/>
          <w:szCs w:val="28"/>
        </w:rPr>
        <w:t>4</w:t>
      </w:r>
      <w:r>
        <w:rPr>
          <w:rFonts w:ascii="仿宋_GB2312" w:eastAsia="仿宋_GB2312"/>
          <w:sz w:val="28"/>
          <w:szCs w:val="28"/>
        </w:rPr>
        <w:t>-1-</w:t>
      </w:r>
      <w:r>
        <w:rPr>
          <w:rFonts w:ascii="仿宋_GB2312" w:eastAsia="仿宋_GB2312" w:hint="eastAsia"/>
          <w:sz w:val="28"/>
          <w:szCs w:val="28"/>
        </w:rPr>
        <w:t>PLC Modbus</w:t>
      </w:r>
      <w:r>
        <w:rPr>
          <w:rFonts w:ascii="仿宋_GB2312" w:eastAsia="仿宋_GB2312" w:hint="eastAsia"/>
          <w:sz w:val="28"/>
          <w:szCs w:val="28"/>
        </w:rPr>
        <w:t>通信</w:t>
      </w:r>
      <w:r>
        <w:rPr>
          <w:rFonts w:ascii="仿宋_GB2312" w:eastAsia="仿宋_GB2312" w:hint="eastAsia"/>
          <w:sz w:val="28"/>
          <w:szCs w:val="28"/>
        </w:rPr>
        <w:t>.</w:t>
      </w:r>
      <w:r>
        <w:rPr>
          <w:rFonts w:ascii="仿宋_GB2312" w:eastAsia="仿宋_GB2312"/>
          <w:sz w:val="28"/>
          <w:szCs w:val="28"/>
        </w:rPr>
        <w:t>wmv</w:t>
      </w:r>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任务四</w:t>
      </w:r>
      <w:r>
        <w:rPr>
          <w:rFonts w:ascii="仿宋_GB2312" w:eastAsia="仿宋_GB2312" w:hint="eastAsia"/>
          <w:sz w:val="28"/>
          <w:szCs w:val="28"/>
        </w:rPr>
        <w:t>\P</w:t>
      </w:r>
      <w:r>
        <w:rPr>
          <w:rFonts w:ascii="仿宋_GB2312" w:eastAsia="仿宋_GB2312"/>
          <w:sz w:val="28"/>
          <w:szCs w:val="28"/>
        </w:rPr>
        <w:t>LC</w:t>
      </w:r>
      <w:r>
        <w:rPr>
          <w:rFonts w:ascii="仿宋_GB2312" w:eastAsia="仿宋_GB2312" w:hint="eastAsia"/>
          <w:sz w:val="28"/>
          <w:szCs w:val="28"/>
        </w:rPr>
        <w:t>程序设计”中。</w:t>
      </w:r>
    </w:p>
    <w:p w:rsidR="008C16EC" w:rsidRDefault="006C0E55">
      <w:pPr>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列车运行控制系统界面设计</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将</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w:t>
      </w:r>
      <w:r>
        <w:rPr>
          <w:rFonts w:ascii="仿宋_GB2312" w:eastAsia="仿宋_GB2312" w:hint="eastAsia"/>
          <w:sz w:val="28"/>
          <w:szCs w:val="28"/>
        </w:rPr>
        <w:t>\PLC</w:t>
      </w:r>
      <w:r>
        <w:rPr>
          <w:rFonts w:ascii="仿宋_GB2312" w:eastAsia="仿宋_GB2312" w:hint="eastAsia"/>
          <w:sz w:val="28"/>
          <w:szCs w:val="28"/>
        </w:rPr>
        <w:t>列车控制程序</w:t>
      </w:r>
      <w:r>
        <w:rPr>
          <w:rFonts w:ascii="仿宋_GB2312" w:eastAsia="仿宋_GB2312" w:hint="eastAsia"/>
          <w:sz w:val="28"/>
          <w:szCs w:val="28"/>
        </w:rPr>
        <w:t>.</w:t>
      </w:r>
      <w:r>
        <w:rPr>
          <w:rFonts w:ascii="仿宋_GB2312" w:eastAsia="仿宋_GB2312"/>
          <w:sz w:val="28"/>
          <w:szCs w:val="28"/>
        </w:rPr>
        <w:t>mwp</w:t>
      </w:r>
      <w:r>
        <w:rPr>
          <w:rFonts w:ascii="仿宋_GB2312" w:eastAsia="仿宋_GB2312" w:hint="eastAsia"/>
          <w:sz w:val="28"/>
          <w:szCs w:val="28"/>
        </w:rPr>
        <w:t>”下载至</w:t>
      </w:r>
      <w:r>
        <w:rPr>
          <w:rFonts w:ascii="仿宋_GB2312" w:eastAsia="仿宋_GB2312" w:hint="eastAsia"/>
          <w:sz w:val="28"/>
          <w:szCs w:val="28"/>
        </w:rPr>
        <w:t>PLC</w:t>
      </w:r>
      <w:r>
        <w:rPr>
          <w:rFonts w:ascii="仿宋_GB2312" w:eastAsia="仿宋_GB2312" w:hint="eastAsia"/>
          <w:sz w:val="28"/>
          <w:szCs w:val="28"/>
        </w:rPr>
        <w:t>中（程序</w:t>
      </w:r>
      <w:r>
        <w:rPr>
          <w:rFonts w:ascii="仿宋_GB2312" w:eastAsia="仿宋_GB2312"/>
          <w:sz w:val="28"/>
          <w:szCs w:val="28"/>
        </w:rPr>
        <w:t>已加</w:t>
      </w:r>
      <w:r>
        <w:rPr>
          <w:rFonts w:ascii="仿宋_GB2312" w:eastAsia="仿宋_GB2312" w:hint="eastAsia"/>
          <w:sz w:val="28"/>
          <w:szCs w:val="28"/>
        </w:rPr>
        <w:t>密），</w:t>
      </w:r>
      <w:r>
        <w:rPr>
          <w:rFonts w:ascii="仿宋_GB2312" w:eastAsia="仿宋_GB2312" w:hint="eastAsia"/>
          <w:sz w:val="28"/>
          <w:szCs w:val="28"/>
        </w:rPr>
        <w:t>PLC</w:t>
      </w:r>
      <w:r>
        <w:rPr>
          <w:rFonts w:ascii="仿宋_GB2312" w:eastAsia="仿宋_GB2312" w:hint="eastAsia"/>
          <w:sz w:val="28"/>
          <w:szCs w:val="28"/>
        </w:rPr>
        <w:t>列车控制程序用于实现和人机交互界面之间的通信。在</w:t>
      </w:r>
      <w:r>
        <w:rPr>
          <w:rFonts w:ascii="仿宋_GB2312" w:eastAsia="仿宋_GB2312"/>
          <w:sz w:val="28"/>
          <w:szCs w:val="28"/>
        </w:rPr>
        <w:t>控制中心中</w:t>
      </w:r>
      <w:r>
        <w:rPr>
          <w:rFonts w:ascii="仿宋_GB2312" w:eastAsia="仿宋_GB2312" w:hint="eastAsia"/>
          <w:sz w:val="28"/>
          <w:szCs w:val="28"/>
        </w:rPr>
        <w:t>关闭</w:t>
      </w:r>
      <w:r>
        <w:rPr>
          <w:rFonts w:ascii="仿宋_GB2312" w:eastAsia="仿宋_GB2312"/>
          <w:sz w:val="28"/>
          <w:szCs w:val="28"/>
        </w:rPr>
        <w:t>控制中心软件，然后</w:t>
      </w:r>
      <w:r>
        <w:rPr>
          <w:rFonts w:ascii="仿宋_GB2312" w:eastAsia="仿宋_GB2312" w:hint="eastAsia"/>
          <w:sz w:val="28"/>
          <w:szCs w:val="28"/>
        </w:rPr>
        <w:t>打开</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w:t>
      </w:r>
      <w:r>
        <w:rPr>
          <w:rFonts w:ascii="仿宋_GB2312" w:eastAsia="仿宋_GB2312" w:hint="eastAsia"/>
          <w:sz w:val="28"/>
          <w:szCs w:val="28"/>
        </w:rPr>
        <w:t>\</w:t>
      </w:r>
      <w:r>
        <w:rPr>
          <w:rFonts w:ascii="仿宋_GB2312" w:eastAsia="仿宋_GB2312" w:hint="eastAsia"/>
          <w:sz w:val="28"/>
          <w:szCs w:val="28"/>
        </w:rPr>
        <w:t>数据透传软件</w:t>
      </w:r>
      <w:r>
        <w:rPr>
          <w:rFonts w:ascii="仿宋_GB2312" w:eastAsia="仿宋_GB2312" w:hint="eastAsia"/>
          <w:sz w:val="28"/>
          <w:szCs w:val="28"/>
        </w:rPr>
        <w:t>.</w:t>
      </w:r>
      <w:r>
        <w:rPr>
          <w:rFonts w:ascii="仿宋_GB2312" w:eastAsia="仿宋_GB2312"/>
          <w:sz w:val="28"/>
          <w:szCs w:val="28"/>
        </w:rPr>
        <w:t>exe</w:t>
      </w:r>
      <w:r>
        <w:rPr>
          <w:rFonts w:ascii="仿宋_GB2312" w:eastAsia="仿宋_GB2312" w:hint="eastAsia"/>
          <w:sz w:val="28"/>
          <w:szCs w:val="28"/>
        </w:rPr>
        <w:t>”，数据</w:t>
      </w:r>
      <w:proofErr w:type="gramStart"/>
      <w:r>
        <w:rPr>
          <w:rFonts w:ascii="仿宋_GB2312" w:eastAsia="仿宋_GB2312" w:hint="eastAsia"/>
          <w:sz w:val="28"/>
          <w:szCs w:val="28"/>
        </w:rPr>
        <w:t>透传软件</w:t>
      </w:r>
      <w:proofErr w:type="gramEnd"/>
      <w:r>
        <w:rPr>
          <w:rFonts w:ascii="仿宋_GB2312" w:eastAsia="仿宋_GB2312" w:hint="eastAsia"/>
          <w:sz w:val="28"/>
          <w:szCs w:val="28"/>
        </w:rPr>
        <w:t>可实现网络和串口之间数据的透传，</w:t>
      </w:r>
      <w:proofErr w:type="gramStart"/>
      <w:r>
        <w:rPr>
          <w:rFonts w:ascii="仿宋_GB2312" w:eastAsia="仿宋_GB2312" w:hint="eastAsia"/>
          <w:sz w:val="28"/>
          <w:szCs w:val="28"/>
        </w:rPr>
        <w:t>完成列控中心</w:t>
      </w:r>
      <w:proofErr w:type="gramEnd"/>
      <w:r>
        <w:rPr>
          <w:rFonts w:ascii="仿宋_GB2312" w:eastAsia="仿宋_GB2312" w:hint="eastAsia"/>
          <w:sz w:val="28"/>
          <w:szCs w:val="28"/>
        </w:rPr>
        <w:t>和</w:t>
      </w:r>
      <w:r>
        <w:rPr>
          <w:rFonts w:ascii="仿宋_GB2312" w:eastAsia="仿宋_GB2312" w:hint="eastAsia"/>
          <w:sz w:val="28"/>
          <w:szCs w:val="28"/>
        </w:rPr>
        <w:t>PLC</w:t>
      </w:r>
      <w:r>
        <w:rPr>
          <w:rFonts w:ascii="仿宋_GB2312" w:eastAsia="仿宋_GB2312" w:hint="eastAsia"/>
          <w:sz w:val="28"/>
          <w:szCs w:val="28"/>
        </w:rPr>
        <w:t>之间的数据转发。通信拓扑图如图</w:t>
      </w:r>
      <w:r>
        <w:rPr>
          <w:rFonts w:ascii="仿宋_GB2312" w:eastAsia="仿宋_GB2312" w:hint="eastAsia"/>
          <w:sz w:val="28"/>
          <w:szCs w:val="28"/>
        </w:rPr>
        <w:t>4.</w:t>
      </w:r>
      <w:r>
        <w:rPr>
          <w:rFonts w:ascii="仿宋_GB2312" w:eastAsia="仿宋_GB2312"/>
          <w:sz w:val="28"/>
          <w:szCs w:val="28"/>
        </w:rPr>
        <w:t>2</w:t>
      </w:r>
      <w:r>
        <w:rPr>
          <w:rFonts w:ascii="仿宋_GB2312" w:eastAsia="仿宋_GB2312" w:hint="eastAsia"/>
          <w:sz w:val="28"/>
          <w:szCs w:val="28"/>
        </w:rPr>
        <w:t>所示。编写</w:t>
      </w:r>
      <w:r>
        <w:rPr>
          <w:rFonts w:ascii="仿宋_GB2312" w:eastAsia="仿宋_GB2312"/>
          <w:sz w:val="28"/>
          <w:szCs w:val="28"/>
        </w:rPr>
        <w:t>人机交互界面程序，</w:t>
      </w:r>
      <w:r>
        <w:rPr>
          <w:rFonts w:ascii="仿宋_GB2312" w:eastAsia="仿宋_GB2312" w:hint="eastAsia"/>
          <w:sz w:val="28"/>
          <w:szCs w:val="28"/>
        </w:rPr>
        <w:t>完成</w:t>
      </w:r>
      <w:r>
        <w:rPr>
          <w:rFonts w:ascii="仿宋_GB2312" w:eastAsia="仿宋_GB2312"/>
          <w:sz w:val="28"/>
          <w:szCs w:val="28"/>
        </w:rPr>
        <w:t>以下</w:t>
      </w:r>
      <w:r>
        <w:rPr>
          <w:rFonts w:ascii="仿宋_GB2312" w:eastAsia="仿宋_GB2312" w:hint="eastAsia"/>
          <w:sz w:val="28"/>
          <w:szCs w:val="28"/>
        </w:rPr>
        <w:t>任务</w:t>
      </w:r>
      <w:r>
        <w:rPr>
          <w:rFonts w:ascii="仿宋_GB2312" w:eastAsia="仿宋_GB2312"/>
          <w:sz w:val="28"/>
          <w:szCs w:val="28"/>
        </w:rPr>
        <w:t>设计</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数据</w:t>
      </w:r>
      <w:proofErr w:type="gramStart"/>
      <w:r>
        <w:rPr>
          <w:rFonts w:ascii="仿宋_GB2312" w:eastAsia="仿宋_GB2312"/>
          <w:sz w:val="28"/>
          <w:szCs w:val="28"/>
        </w:rPr>
        <w:t>透传</w:t>
      </w:r>
      <w:r>
        <w:rPr>
          <w:rFonts w:ascii="仿宋_GB2312" w:eastAsia="仿宋_GB2312" w:hint="eastAsia"/>
          <w:sz w:val="28"/>
          <w:szCs w:val="28"/>
        </w:rPr>
        <w:t>软件</w:t>
      </w:r>
      <w:proofErr w:type="gramEnd"/>
      <w:r>
        <w:rPr>
          <w:rFonts w:ascii="仿宋_GB2312" w:eastAsia="仿宋_GB2312" w:hint="eastAsia"/>
          <w:sz w:val="28"/>
          <w:szCs w:val="28"/>
        </w:rPr>
        <w:t>通信</w:t>
      </w:r>
      <w:r>
        <w:rPr>
          <w:rFonts w:ascii="仿宋_GB2312" w:eastAsia="仿宋_GB2312"/>
          <w:sz w:val="28"/>
          <w:szCs w:val="28"/>
        </w:rPr>
        <w:t>参数</w:t>
      </w:r>
      <w:r>
        <w:rPr>
          <w:rFonts w:ascii="仿宋_GB2312" w:eastAsia="仿宋_GB2312" w:hint="eastAsia"/>
          <w:sz w:val="28"/>
          <w:szCs w:val="28"/>
        </w:rPr>
        <w:t>：波特率：</w:t>
      </w:r>
      <w:r>
        <w:rPr>
          <w:rFonts w:ascii="仿宋_GB2312" w:eastAsia="仿宋_GB2312"/>
          <w:sz w:val="28"/>
          <w:szCs w:val="28"/>
        </w:rPr>
        <w:t>9600</w:t>
      </w:r>
      <w:r>
        <w:rPr>
          <w:rFonts w:ascii="仿宋_GB2312" w:eastAsia="仿宋_GB2312" w:hint="eastAsia"/>
          <w:sz w:val="28"/>
          <w:szCs w:val="28"/>
        </w:rPr>
        <w:t>，</w:t>
      </w:r>
      <w:r>
        <w:rPr>
          <w:rFonts w:ascii="仿宋_GB2312" w:eastAsia="仿宋_GB2312"/>
          <w:sz w:val="28"/>
          <w:szCs w:val="28"/>
        </w:rPr>
        <w:t>数据</w:t>
      </w:r>
      <w:r>
        <w:rPr>
          <w:rFonts w:ascii="仿宋_GB2312" w:eastAsia="仿宋_GB2312" w:hint="eastAsia"/>
          <w:sz w:val="28"/>
          <w:szCs w:val="28"/>
        </w:rPr>
        <w:t>：</w:t>
      </w:r>
      <w:r>
        <w:rPr>
          <w:rFonts w:ascii="仿宋_GB2312" w:eastAsia="仿宋_GB2312"/>
          <w:sz w:val="28"/>
          <w:szCs w:val="28"/>
        </w:rPr>
        <w:t xml:space="preserve"> 8</w:t>
      </w:r>
      <w:r>
        <w:rPr>
          <w:rFonts w:ascii="仿宋_GB2312" w:eastAsia="仿宋_GB2312" w:hint="eastAsia"/>
          <w:sz w:val="28"/>
          <w:szCs w:val="28"/>
        </w:rPr>
        <w:t>，</w:t>
      </w:r>
      <w:r>
        <w:rPr>
          <w:rFonts w:ascii="仿宋_GB2312" w:eastAsia="仿宋_GB2312"/>
          <w:sz w:val="28"/>
          <w:szCs w:val="28"/>
        </w:rPr>
        <w:t>停止位：</w:t>
      </w:r>
      <w:r>
        <w:rPr>
          <w:rFonts w:ascii="仿宋_GB2312" w:eastAsia="仿宋_GB2312"/>
          <w:sz w:val="28"/>
          <w:szCs w:val="28"/>
        </w:rPr>
        <w:t>1</w:t>
      </w:r>
      <w:r>
        <w:rPr>
          <w:rFonts w:ascii="仿宋_GB2312" w:eastAsia="仿宋_GB2312" w:hint="eastAsia"/>
          <w:sz w:val="28"/>
          <w:szCs w:val="28"/>
        </w:rPr>
        <w:t>，</w:t>
      </w:r>
      <w:r>
        <w:rPr>
          <w:rFonts w:ascii="仿宋_GB2312" w:eastAsia="仿宋_GB2312"/>
          <w:sz w:val="28"/>
          <w:szCs w:val="28"/>
        </w:rPr>
        <w:t>无校验</w:t>
      </w:r>
      <w:r>
        <w:rPr>
          <w:rFonts w:ascii="仿宋_GB2312" w:eastAsia="仿宋_GB2312"/>
          <w:sz w:val="28"/>
          <w:szCs w:val="28"/>
        </w:rPr>
        <w:t>)</w:t>
      </w:r>
    </w:p>
    <w:p w:rsidR="008C16EC" w:rsidRDefault="006C0E55">
      <w:pPr>
        <w:ind w:firstLineChars="200" w:firstLine="560"/>
        <w:jc w:val="center"/>
        <w:rPr>
          <w:rFonts w:ascii="仿宋_GB2312" w:eastAsia="仿宋_GB2312"/>
          <w:sz w:val="28"/>
          <w:szCs w:val="28"/>
        </w:rPr>
      </w:pPr>
      <w:r>
        <w:rPr>
          <w:rFonts w:ascii="仿宋_GB2312" w:eastAsia="仿宋_GB2312"/>
          <w:noProof/>
          <w:sz w:val="28"/>
          <w:szCs w:val="28"/>
        </w:rPr>
        <w:drawing>
          <wp:inline distT="0" distB="0" distL="114300" distR="114300">
            <wp:extent cx="2887345" cy="2070100"/>
            <wp:effectExtent l="0" t="0" r="8255" b="635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24"/>
                    <a:stretch>
                      <a:fillRect/>
                    </a:stretch>
                  </pic:blipFill>
                  <pic:spPr>
                    <a:xfrm>
                      <a:off x="0" y="0"/>
                      <a:ext cx="2887345" cy="2070100"/>
                    </a:xfrm>
                    <a:prstGeom prst="rect">
                      <a:avLst/>
                    </a:prstGeom>
                    <a:noFill/>
                    <a:ln w="9525">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2</w:t>
      </w:r>
      <w:r>
        <w:rPr>
          <w:rFonts w:ascii="仿宋_GB2312" w:eastAsia="仿宋_GB2312" w:hint="eastAsia"/>
          <w:sz w:val="28"/>
          <w:szCs w:val="28"/>
        </w:rPr>
        <w:t>通信拓扑图</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（提示</w:t>
      </w:r>
      <w:r>
        <w:rPr>
          <w:rFonts w:ascii="仿宋_GB2312" w:eastAsia="仿宋_GB2312"/>
          <w:sz w:val="28"/>
          <w:szCs w:val="28"/>
        </w:rPr>
        <w:t>：</w:t>
      </w:r>
      <w:r>
        <w:rPr>
          <w:rFonts w:ascii="仿宋_GB2312" w:eastAsia="仿宋_GB2312" w:hint="eastAsia"/>
          <w:sz w:val="28"/>
          <w:szCs w:val="28"/>
        </w:rPr>
        <w:t>所需的图片资源在</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w:t>
      </w:r>
      <w:r>
        <w:rPr>
          <w:rFonts w:ascii="仿宋_GB2312" w:eastAsia="仿宋_GB2312" w:hint="eastAsia"/>
          <w:sz w:val="28"/>
          <w:szCs w:val="28"/>
        </w:rPr>
        <w:t>\</w:t>
      </w:r>
      <w:r>
        <w:rPr>
          <w:rFonts w:ascii="仿宋_GB2312" w:eastAsia="仿宋_GB2312" w:hint="eastAsia"/>
          <w:sz w:val="28"/>
          <w:szCs w:val="28"/>
        </w:rPr>
        <w:t>人机交互界面素材”中。通信协议详见</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sz w:val="28"/>
          <w:szCs w:val="28"/>
        </w:rPr>
        <w:t>\</w:t>
      </w:r>
      <w:r>
        <w:rPr>
          <w:rFonts w:ascii="仿宋_GB2312" w:eastAsia="仿宋_GB2312" w:hint="eastAsia"/>
          <w:sz w:val="28"/>
          <w:szCs w:val="28"/>
        </w:rPr>
        <w:lastRenderedPageBreak/>
        <w:t>任务四</w:t>
      </w:r>
      <w:r>
        <w:rPr>
          <w:rFonts w:ascii="仿宋_GB2312" w:eastAsia="仿宋_GB2312" w:hint="eastAsia"/>
          <w:sz w:val="28"/>
          <w:szCs w:val="28"/>
        </w:rPr>
        <w:t>\</w:t>
      </w:r>
      <w:r>
        <w:rPr>
          <w:rFonts w:ascii="仿宋_GB2312" w:eastAsia="仿宋_GB2312" w:hint="eastAsia"/>
          <w:sz w:val="28"/>
          <w:szCs w:val="28"/>
        </w:rPr>
        <w:t>人机交互界面</w:t>
      </w:r>
      <w:r>
        <w:rPr>
          <w:rFonts w:ascii="仿宋_GB2312" w:eastAsia="仿宋_GB2312" w:hint="eastAsia"/>
          <w:sz w:val="28"/>
          <w:szCs w:val="28"/>
        </w:rPr>
        <w:t>\</w:t>
      </w:r>
      <w:r>
        <w:rPr>
          <w:rFonts w:ascii="仿宋_GB2312" w:eastAsia="仿宋_GB2312" w:hint="eastAsia"/>
          <w:sz w:val="28"/>
          <w:szCs w:val="28"/>
        </w:rPr>
        <w:t>列车运行控制通信协议</w:t>
      </w:r>
      <w:r>
        <w:rPr>
          <w:rFonts w:ascii="仿宋_GB2312" w:eastAsia="仿宋_GB2312" w:hint="eastAsia"/>
          <w:sz w:val="28"/>
          <w:szCs w:val="28"/>
        </w:rPr>
        <w:t>.</w:t>
      </w:r>
      <w:r>
        <w:rPr>
          <w:rFonts w:ascii="仿宋_GB2312" w:eastAsia="仿宋_GB2312"/>
          <w:sz w:val="28"/>
          <w:szCs w:val="28"/>
        </w:rPr>
        <w:t>pdf</w:t>
      </w:r>
      <w:r>
        <w:rPr>
          <w:rFonts w:ascii="仿宋_GB2312" w:eastAsia="仿宋_GB2312"/>
          <w:sz w:val="28"/>
          <w:szCs w:val="28"/>
        </w:rPr>
        <w:t>”</w:t>
      </w:r>
      <w:r>
        <w:rPr>
          <w:rFonts w:ascii="仿宋_GB2312" w:eastAsia="仿宋_GB2312" w:hint="eastAsia"/>
          <w:sz w:val="28"/>
          <w:szCs w:val="28"/>
        </w:rPr>
        <w:t>。）</w:t>
      </w:r>
    </w:p>
    <w:p w:rsidR="008C16EC" w:rsidRDefault="006C0E55">
      <w:pPr>
        <w:ind w:firstLine="420"/>
        <w:rPr>
          <w:rFonts w:ascii="仿宋_GB2312" w:eastAsia="仿宋_GB2312"/>
          <w:sz w:val="28"/>
          <w:szCs w:val="28"/>
        </w:rPr>
      </w:pPr>
      <w:r>
        <w:rPr>
          <w:rFonts w:ascii="仿宋_GB2312" w:eastAsia="仿宋_GB2312" w:hint="eastAsia"/>
          <w:sz w:val="28"/>
          <w:szCs w:val="28"/>
        </w:rPr>
        <w:t>利用人机交互</w:t>
      </w:r>
      <w:r>
        <w:rPr>
          <w:rFonts w:ascii="仿宋_GB2312" w:eastAsia="仿宋_GB2312"/>
          <w:sz w:val="28"/>
          <w:szCs w:val="28"/>
        </w:rPr>
        <w:t>界面</w:t>
      </w:r>
      <w:r>
        <w:rPr>
          <w:rFonts w:ascii="仿宋_GB2312" w:eastAsia="仿宋_GB2312" w:hint="eastAsia"/>
          <w:sz w:val="28"/>
          <w:szCs w:val="28"/>
        </w:rPr>
        <w:t>编程软件进行列车运行控制系统界面设计，实现列车运行模式、</w:t>
      </w:r>
      <w:r>
        <w:rPr>
          <w:rFonts w:ascii="仿宋_GB2312" w:eastAsia="仿宋_GB2312" w:hint="eastAsia"/>
          <w:sz w:val="28"/>
          <w:szCs w:val="28"/>
        </w:rPr>
        <w:t>平台列车实际位置、副控台信号灯、模拟车速信息（不需要</w:t>
      </w:r>
      <w:r>
        <w:rPr>
          <w:rFonts w:ascii="仿宋_GB2312" w:eastAsia="仿宋_GB2312"/>
          <w:sz w:val="28"/>
          <w:szCs w:val="28"/>
        </w:rPr>
        <w:t>显示</w:t>
      </w:r>
      <w:r>
        <w:rPr>
          <w:rFonts w:ascii="仿宋_GB2312" w:eastAsia="仿宋_GB2312" w:hint="eastAsia"/>
          <w:sz w:val="28"/>
          <w:szCs w:val="28"/>
        </w:rPr>
        <w:t>或控制</w:t>
      </w:r>
      <w:r>
        <w:rPr>
          <w:rFonts w:ascii="仿宋_GB2312" w:eastAsia="仿宋_GB2312"/>
          <w:sz w:val="28"/>
          <w:szCs w:val="28"/>
        </w:rPr>
        <w:t>平台实际速度传感器数据</w:t>
      </w:r>
      <w:r>
        <w:rPr>
          <w:rFonts w:ascii="仿宋_GB2312" w:eastAsia="仿宋_GB2312" w:hint="eastAsia"/>
          <w:sz w:val="28"/>
          <w:szCs w:val="28"/>
        </w:rPr>
        <w:t>）、平台传感器数据显示及进出</w:t>
      </w:r>
      <w:proofErr w:type="gramStart"/>
      <w:r>
        <w:rPr>
          <w:rFonts w:ascii="仿宋_GB2312" w:eastAsia="仿宋_GB2312" w:hint="eastAsia"/>
          <w:sz w:val="28"/>
          <w:szCs w:val="28"/>
        </w:rPr>
        <w:t>站控制</w:t>
      </w:r>
      <w:proofErr w:type="gramEnd"/>
      <w:r>
        <w:rPr>
          <w:rFonts w:ascii="仿宋_GB2312" w:eastAsia="仿宋_GB2312" w:hint="eastAsia"/>
          <w:sz w:val="28"/>
          <w:szCs w:val="28"/>
        </w:rPr>
        <w:t>设计，初始化界面如图</w:t>
      </w:r>
      <w:r>
        <w:rPr>
          <w:rFonts w:ascii="仿宋_GB2312" w:eastAsia="仿宋_GB2312" w:hint="eastAsia"/>
          <w:sz w:val="28"/>
          <w:szCs w:val="28"/>
        </w:rPr>
        <w:t>4.</w:t>
      </w:r>
      <w:r>
        <w:rPr>
          <w:rFonts w:ascii="仿宋_GB2312" w:eastAsia="仿宋_GB2312"/>
          <w:sz w:val="28"/>
          <w:szCs w:val="28"/>
        </w:rPr>
        <w:t>3</w:t>
      </w:r>
      <w:r>
        <w:rPr>
          <w:rFonts w:ascii="仿宋_GB2312" w:eastAsia="仿宋_GB2312" w:hint="eastAsia"/>
          <w:sz w:val="28"/>
          <w:szCs w:val="28"/>
        </w:rPr>
        <w:t>所示。轨道分为</w:t>
      </w:r>
      <w:r>
        <w:rPr>
          <w:rFonts w:ascii="仿宋_GB2312" w:eastAsia="仿宋_GB2312" w:hint="eastAsia"/>
          <w:sz w:val="28"/>
          <w:szCs w:val="28"/>
        </w:rPr>
        <w:t>8</w:t>
      </w:r>
      <w:r>
        <w:rPr>
          <w:rFonts w:ascii="仿宋_GB2312" w:eastAsia="仿宋_GB2312" w:hint="eastAsia"/>
          <w:sz w:val="28"/>
          <w:szCs w:val="28"/>
        </w:rPr>
        <w:t>个区段，从左至右依次为区段</w:t>
      </w:r>
      <w:r>
        <w:rPr>
          <w:rFonts w:ascii="仿宋_GB2312" w:eastAsia="仿宋_GB2312" w:hint="eastAsia"/>
          <w:sz w:val="28"/>
          <w:szCs w:val="28"/>
        </w:rPr>
        <w:t>1</w:t>
      </w:r>
      <w:r>
        <w:rPr>
          <w:rFonts w:ascii="仿宋_GB2312" w:eastAsia="仿宋_GB2312" w:hint="eastAsia"/>
          <w:sz w:val="28"/>
          <w:szCs w:val="28"/>
        </w:rPr>
        <w:t>、区段</w:t>
      </w:r>
      <w:r>
        <w:rPr>
          <w:rFonts w:ascii="仿宋_GB2312" w:eastAsia="仿宋_GB2312" w:hint="eastAsia"/>
          <w:sz w:val="28"/>
          <w:szCs w:val="28"/>
        </w:rPr>
        <w:t>2</w:t>
      </w:r>
      <w:r>
        <w:rPr>
          <w:rFonts w:ascii="仿宋_GB2312" w:eastAsia="仿宋_GB2312" w:hint="eastAsia"/>
          <w:sz w:val="28"/>
          <w:szCs w:val="28"/>
        </w:rPr>
        <w:t>┅┅区段</w:t>
      </w:r>
      <w:r>
        <w:rPr>
          <w:rFonts w:ascii="仿宋_GB2312" w:eastAsia="仿宋_GB2312" w:hint="eastAsia"/>
          <w:sz w:val="28"/>
          <w:szCs w:val="28"/>
        </w:rPr>
        <w:t>8</w:t>
      </w:r>
      <w:r>
        <w:rPr>
          <w:rFonts w:ascii="仿宋_GB2312" w:eastAsia="仿宋_GB2312" w:hint="eastAsia"/>
          <w:sz w:val="28"/>
          <w:szCs w:val="28"/>
        </w:rPr>
        <w:t>，站台位于区段</w:t>
      </w:r>
      <w:r>
        <w:rPr>
          <w:rFonts w:ascii="仿宋_GB2312" w:eastAsia="仿宋_GB2312" w:hint="eastAsia"/>
          <w:sz w:val="28"/>
          <w:szCs w:val="28"/>
        </w:rPr>
        <w:t>4</w:t>
      </w:r>
      <w:r>
        <w:rPr>
          <w:rFonts w:ascii="仿宋_GB2312" w:eastAsia="仿宋_GB2312" w:hint="eastAsia"/>
          <w:sz w:val="28"/>
          <w:szCs w:val="28"/>
        </w:rPr>
        <w:t>。列车控制系统右上角为数值元件，可实时显示</w:t>
      </w:r>
      <w:r>
        <w:rPr>
          <w:rFonts w:ascii="仿宋_GB2312" w:eastAsia="仿宋_GB2312" w:hint="eastAsia"/>
          <w:sz w:val="28"/>
          <w:szCs w:val="28"/>
        </w:rPr>
        <w:t>PLC</w:t>
      </w:r>
      <w:r>
        <w:rPr>
          <w:rFonts w:ascii="仿宋_GB2312" w:eastAsia="仿宋_GB2312" w:hint="eastAsia"/>
          <w:sz w:val="28"/>
          <w:szCs w:val="28"/>
        </w:rPr>
        <w:t>中</w:t>
      </w:r>
      <w:r>
        <w:rPr>
          <w:rFonts w:ascii="仿宋_GB2312" w:eastAsia="仿宋_GB2312" w:hint="eastAsia"/>
          <w:sz w:val="28"/>
          <w:szCs w:val="28"/>
        </w:rPr>
        <w:t>VW22</w:t>
      </w:r>
      <w:r>
        <w:rPr>
          <w:rFonts w:ascii="仿宋_GB2312" w:eastAsia="仿宋_GB2312" w:hint="eastAsia"/>
          <w:sz w:val="28"/>
          <w:szCs w:val="28"/>
        </w:rPr>
        <w:t>地址数据（数据格式</w:t>
      </w:r>
      <w:r>
        <w:rPr>
          <w:rFonts w:ascii="仿宋_GB2312" w:eastAsia="仿宋_GB2312" w:hint="eastAsia"/>
          <w:sz w:val="28"/>
          <w:szCs w:val="28"/>
        </w:rPr>
        <w:t>16-bit-Unsigned</w:t>
      </w:r>
      <w:r>
        <w:rPr>
          <w:rFonts w:ascii="仿宋_GB2312" w:eastAsia="仿宋_GB2312" w:hint="eastAsia"/>
          <w:sz w:val="28"/>
          <w:szCs w:val="28"/>
        </w:rPr>
        <w:t>，小数点以上位数为</w:t>
      </w:r>
      <w:r>
        <w:rPr>
          <w:rFonts w:ascii="仿宋_GB2312" w:eastAsia="仿宋_GB2312" w:hint="eastAsia"/>
          <w:sz w:val="28"/>
          <w:szCs w:val="28"/>
        </w:rPr>
        <w:t>5</w:t>
      </w:r>
      <w:r>
        <w:rPr>
          <w:rFonts w:ascii="仿宋_GB2312" w:eastAsia="仿宋_GB2312" w:hint="eastAsia"/>
          <w:sz w:val="28"/>
          <w:szCs w:val="28"/>
        </w:rPr>
        <w:t>，小数点以下位数为</w:t>
      </w:r>
      <w:r>
        <w:rPr>
          <w:rFonts w:ascii="仿宋_GB2312" w:eastAsia="仿宋_GB2312" w:hint="eastAsia"/>
          <w:sz w:val="28"/>
          <w:szCs w:val="28"/>
        </w:rPr>
        <w:t>0</w:t>
      </w:r>
      <w:r>
        <w:rPr>
          <w:rFonts w:ascii="仿宋_GB2312" w:eastAsia="仿宋_GB2312" w:hint="eastAsia"/>
          <w:sz w:val="28"/>
          <w:szCs w:val="28"/>
        </w:rPr>
        <w:t>）。将设计完成的界面下载至人机交互界面，然后对人机交互界面进行拍照，以“</w:t>
      </w:r>
      <w:bookmarkStart w:id="27" w:name="_Hlk509610475"/>
      <w:r>
        <w:rPr>
          <w:rFonts w:ascii="仿宋_GB2312" w:eastAsia="仿宋_GB2312" w:hint="eastAsia"/>
          <w:sz w:val="28"/>
          <w:szCs w:val="28"/>
        </w:rPr>
        <w:t>图</w:t>
      </w:r>
      <w:r>
        <w:rPr>
          <w:rFonts w:ascii="仿宋_GB2312" w:eastAsia="仿宋_GB2312"/>
          <w:sz w:val="28"/>
          <w:szCs w:val="28"/>
        </w:rPr>
        <w:t>4-</w:t>
      </w:r>
      <w:bookmarkEnd w:id="27"/>
      <w:r>
        <w:rPr>
          <w:rFonts w:ascii="仿宋_GB2312" w:eastAsia="仿宋_GB2312"/>
          <w:sz w:val="28"/>
          <w:szCs w:val="28"/>
        </w:rPr>
        <w:t>3-</w:t>
      </w:r>
      <w:r>
        <w:rPr>
          <w:rFonts w:ascii="仿宋_GB2312" w:eastAsia="仿宋_GB2312" w:hint="eastAsia"/>
          <w:sz w:val="28"/>
          <w:szCs w:val="28"/>
        </w:rPr>
        <w:t>列车运行控制系统界面”的形式命名，存放到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人机交互界面”中，并将图片粘贴至</w:t>
      </w:r>
      <w:r>
        <w:rPr>
          <w:rFonts w:ascii="仿宋_GB2312" w:eastAsia="仿宋_GB2312"/>
          <w:sz w:val="28"/>
          <w:szCs w:val="28"/>
        </w:rPr>
        <w:t>U</w:t>
      </w:r>
      <w:r>
        <w:rPr>
          <w:rFonts w:ascii="仿宋_GB2312" w:eastAsia="仿宋_GB2312" w:hint="eastAsia"/>
          <w:sz w:val="28"/>
          <w:szCs w:val="28"/>
        </w:rPr>
        <w:t>盘根目录</w:t>
      </w:r>
      <w:r>
        <w:rPr>
          <w:rFonts w:ascii="仿宋_GB2312" w:eastAsia="仿宋_GB2312"/>
          <w:sz w:val="28"/>
          <w:szCs w:val="28"/>
        </w:rPr>
        <w:t>“</w:t>
      </w:r>
      <w:r>
        <w:rPr>
          <w:rFonts w:ascii="仿宋_GB2312" w:eastAsia="仿宋_GB2312" w:hint="eastAsia"/>
          <w:sz w:val="28"/>
          <w:szCs w:val="28"/>
        </w:rPr>
        <w:t>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sz w:val="28"/>
          <w:szCs w:val="28"/>
        </w:rPr>
        <w:t>”</w:t>
      </w:r>
      <w:r>
        <w:rPr>
          <w:rFonts w:ascii="仿宋_GB2312" w:eastAsia="仿宋_GB2312" w:hint="eastAsia"/>
          <w:sz w:val="28"/>
          <w:szCs w:val="28"/>
        </w:rPr>
        <w:t>指定位置。</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注意：试题图片中的</w:t>
      </w:r>
      <w:r>
        <w:rPr>
          <w:rFonts w:ascii="仿宋_GB2312" w:eastAsia="仿宋_GB2312"/>
          <w:sz w:val="28"/>
          <w:szCs w:val="28"/>
        </w:rPr>
        <w:t>“</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为</w:t>
      </w:r>
      <w:r>
        <w:rPr>
          <w:rFonts w:ascii="仿宋_GB2312" w:eastAsia="仿宋_GB2312" w:hint="eastAsia"/>
          <w:sz w:val="28"/>
          <w:szCs w:val="28"/>
        </w:rPr>
        <w:t>PLC</w:t>
      </w:r>
      <w:r>
        <w:rPr>
          <w:rFonts w:ascii="仿宋_GB2312" w:eastAsia="仿宋_GB2312" w:hint="eastAsia"/>
          <w:sz w:val="28"/>
          <w:szCs w:val="28"/>
        </w:rPr>
        <w:t>地址</w:t>
      </w:r>
      <w:r>
        <w:rPr>
          <w:rFonts w:ascii="仿宋_GB2312" w:eastAsia="仿宋_GB2312" w:hint="eastAsia"/>
          <w:sz w:val="28"/>
          <w:szCs w:val="28"/>
        </w:rPr>
        <w:t>VW22</w:t>
      </w:r>
      <w:r>
        <w:rPr>
          <w:rFonts w:ascii="仿宋_GB2312" w:eastAsia="仿宋_GB2312" w:hint="eastAsia"/>
          <w:sz w:val="28"/>
          <w:szCs w:val="28"/>
        </w:rPr>
        <w:t>中的数据，图片中进行了隐藏，选手</w:t>
      </w:r>
      <w:r>
        <w:rPr>
          <w:rFonts w:ascii="仿宋_GB2312" w:eastAsia="仿宋_GB2312"/>
          <w:sz w:val="28"/>
          <w:szCs w:val="28"/>
        </w:rPr>
        <w:t>实际答题</w:t>
      </w:r>
      <w:r>
        <w:rPr>
          <w:rFonts w:ascii="仿宋_GB2312" w:eastAsia="仿宋_GB2312" w:hint="eastAsia"/>
          <w:sz w:val="28"/>
          <w:szCs w:val="28"/>
        </w:rPr>
        <w:t>时，切勿隐藏真实数据。</w:t>
      </w:r>
    </w:p>
    <w:p w:rsidR="008C16EC" w:rsidRDefault="008C16EC">
      <w:pPr>
        <w:ind w:firstLine="420"/>
        <w:rPr>
          <w:rFonts w:ascii="仿宋_GB2312" w:eastAsia="仿宋_GB2312"/>
          <w:sz w:val="28"/>
          <w:szCs w:val="28"/>
        </w:rPr>
      </w:pPr>
    </w:p>
    <w:p w:rsidR="008C16EC" w:rsidRDefault="006C0E55">
      <w:pPr>
        <w:jc w:val="center"/>
        <w:rPr>
          <w:rFonts w:ascii="仿宋_GB2312" w:eastAsia="仿宋_GB2312"/>
          <w:sz w:val="28"/>
          <w:szCs w:val="28"/>
        </w:rPr>
      </w:pPr>
      <w:r>
        <w:rPr>
          <w:rFonts w:ascii="仿宋_GB2312" w:eastAsia="仿宋_GB2312"/>
          <w:noProof/>
          <w:sz w:val="28"/>
          <w:szCs w:val="28"/>
        </w:rPr>
        <w:lastRenderedPageBreak/>
        <w:drawing>
          <wp:inline distT="0" distB="0" distL="114300" distR="114300">
            <wp:extent cx="5137785" cy="3084195"/>
            <wp:effectExtent l="0" t="0" r="5715" b="190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25"/>
                    <a:srcRect l="988" t="5962" r="1483" b="1823"/>
                    <a:stretch>
                      <a:fillRect/>
                    </a:stretch>
                  </pic:blipFill>
                  <pic:spPr>
                    <a:xfrm>
                      <a:off x="0" y="0"/>
                      <a:ext cx="5137785" cy="3084195"/>
                    </a:xfrm>
                    <a:prstGeom prst="rect">
                      <a:avLst/>
                    </a:prstGeom>
                    <a:noFill/>
                    <a:ln w="9525">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 xml:space="preserve">3 </w:t>
      </w:r>
      <w:r>
        <w:rPr>
          <w:rFonts w:ascii="仿宋_GB2312" w:eastAsia="仿宋_GB2312" w:hint="eastAsia"/>
          <w:sz w:val="28"/>
          <w:szCs w:val="28"/>
        </w:rPr>
        <w:t>列车运行控制系统界面</w:t>
      </w:r>
    </w:p>
    <w:p w:rsidR="008C16EC" w:rsidRDefault="006C0E55">
      <w:pPr>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列车运行控制系统功能设计</w:t>
      </w:r>
      <w:r>
        <w:rPr>
          <w:rFonts w:ascii="仿宋_GB2312" w:eastAsia="仿宋_GB2312" w:hint="eastAsia"/>
          <w:sz w:val="28"/>
          <w:szCs w:val="28"/>
        </w:rPr>
        <w:t xml:space="preserve"> </w:t>
      </w:r>
    </w:p>
    <w:p w:rsidR="008C16EC" w:rsidRDefault="006C0E55">
      <w:pPr>
        <w:ind w:rightChars="100" w:right="210" w:firstLineChars="200" w:firstLine="560"/>
        <w:rPr>
          <w:rFonts w:ascii="仿宋_GB2312" w:eastAsia="仿宋_GB2312"/>
          <w:sz w:val="28"/>
          <w:szCs w:val="28"/>
        </w:rPr>
      </w:pPr>
      <w:r>
        <w:rPr>
          <w:rFonts w:ascii="仿宋_GB2312" w:eastAsia="仿宋_GB2312" w:hint="eastAsia"/>
          <w:sz w:val="28"/>
          <w:szCs w:val="28"/>
        </w:rPr>
        <w:t>利用</w:t>
      </w:r>
      <w:bookmarkStart w:id="28" w:name="OLE_LINK9"/>
      <w:bookmarkStart w:id="29" w:name="OLE_LINK8"/>
      <w:r>
        <w:rPr>
          <w:rFonts w:ascii="仿宋_GB2312" w:eastAsia="仿宋_GB2312" w:hint="eastAsia"/>
          <w:sz w:val="28"/>
          <w:szCs w:val="28"/>
        </w:rPr>
        <w:t>PLC</w:t>
      </w:r>
      <w:r>
        <w:rPr>
          <w:rFonts w:ascii="仿宋_GB2312" w:eastAsia="仿宋_GB2312" w:hint="eastAsia"/>
          <w:sz w:val="28"/>
          <w:szCs w:val="28"/>
        </w:rPr>
        <w:t>列车控制程序</w:t>
      </w:r>
      <w:bookmarkEnd w:id="28"/>
      <w:bookmarkEnd w:id="29"/>
      <w:r>
        <w:rPr>
          <w:rFonts w:ascii="仿宋_GB2312" w:eastAsia="仿宋_GB2312" w:hint="eastAsia"/>
          <w:sz w:val="28"/>
          <w:szCs w:val="28"/>
        </w:rPr>
        <w:t>、列车运行控制通信协议，编写</w:t>
      </w:r>
      <w:r>
        <w:rPr>
          <w:rFonts w:ascii="仿宋_GB2312" w:eastAsia="仿宋_GB2312"/>
          <w:sz w:val="28"/>
          <w:szCs w:val="28"/>
        </w:rPr>
        <w:t>人机交互界面程序，</w:t>
      </w:r>
      <w:r>
        <w:rPr>
          <w:rFonts w:ascii="仿宋_GB2312" w:eastAsia="仿宋_GB2312" w:hint="eastAsia"/>
          <w:sz w:val="28"/>
          <w:szCs w:val="28"/>
        </w:rPr>
        <w:t>完成列车</w:t>
      </w:r>
      <w:r>
        <w:rPr>
          <w:rFonts w:ascii="仿宋_GB2312" w:eastAsia="仿宋_GB2312"/>
          <w:sz w:val="28"/>
          <w:szCs w:val="28"/>
        </w:rPr>
        <w:t>的</w:t>
      </w:r>
      <w:r>
        <w:rPr>
          <w:rFonts w:ascii="仿宋_GB2312" w:eastAsia="仿宋_GB2312" w:hint="eastAsia"/>
          <w:sz w:val="28"/>
          <w:szCs w:val="28"/>
        </w:rPr>
        <w:t>区间行驶模式与进出站行驶模式（逻辑功能可参照</w:t>
      </w:r>
      <w:r>
        <w:rPr>
          <w:rFonts w:ascii="仿宋_GB2312" w:eastAsia="仿宋_GB2312" w:hint="eastAsia"/>
          <w:sz w:val="28"/>
          <w:szCs w:val="28"/>
        </w:rPr>
        <w:t>U</w:t>
      </w:r>
      <w:r>
        <w:rPr>
          <w:rFonts w:ascii="仿宋_GB2312" w:eastAsia="仿宋_GB2312" w:hint="eastAsia"/>
          <w:sz w:val="28"/>
          <w:szCs w:val="28"/>
        </w:rPr>
        <w:t>盘根目录“</w:t>
      </w:r>
      <w:r>
        <w:rPr>
          <w:rFonts w:ascii="仿宋_GB2312" w:eastAsia="仿宋_GB2312" w:hint="eastAsia"/>
          <w:sz w:val="28"/>
          <w:szCs w:val="28"/>
        </w:rPr>
        <w:t>YooDao\</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w:t>
      </w:r>
      <w:r>
        <w:rPr>
          <w:rFonts w:ascii="仿宋_GB2312" w:eastAsia="仿宋_GB2312" w:hint="eastAsia"/>
          <w:sz w:val="28"/>
          <w:szCs w:val="28"/>
        </w:rPr>
        <w:t>\</w:t>
      </w:r>
      <w:r>
        <w:rPr>
          <w:rFonts w:ascii="仿宋_GB2312" w:eastAsia="仿宋_GB2312" w:hint="eastAsia"/>
          <w:sz w:val="28"/>
          <w:szCs w:val="28"/>
        </w:rPr>
        <w:t>列车运行控制演示视频</w:t>
      </w:r>
      <w:r>
        <w:rPr>
          <w:rFonts w:ascii="仿宋_GB2312" w:eastAsia="仿宋_GB2312" w:hint="eastAsia"/>
          <w:sz w:val="28"/>
          <w:szCs w:val="28"/>
        </w:rPr>
        <w:t>.</w:t>
      </w:r>
      <w:r>
        <w:rPr>
          <w:rFonts w:ascii="仿宋_GB2312" w:eastAsia="仿宋_GB2312"/>
          <w:sz w:val="28"/>
          <w:szCs w:val="28"/>
        </w:rPr>
        <w:t>wmv</w:t>
      </w:r>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操作副控台上的列车，实现人机交互界面实时显示车内数据、列车当前运行状态（列车位置，车速，信号灯等）、进出站控制功能。注意：推动列车时，不宜过快，两个区段时间间隔大于</w:t>
      </w:r>
      <w:r>
        <w:rPr>
          <w:rFonts w:ascii="仿宋_GB2312" w:eastAsia="仿宋_GB2312" w:hint="eastAsia"/>
          <w:sz w:val="28"/>
          <w:szCs w:val="28"/>
        </w:rPr>
        <w:t>2S</w:t>
      </w:r>
      <w:r>
        <w:rPr>
          <w:rFonts w:ascii="仿宋_GB2312" w:eastAsia="仿宋_GB2312" w:hint="eastAsia"/>
          <w:sz w:val="28"/>
          <w:szCs w:val="28"/>
        </w:rPr>
        <w:t>。</w:t>
      </w:r>
    </w:p>
    <w:p w:rsidR="008C16EC" w:rsidRDefault="006C0E55">
      <w:pPr>
        <w:ind w:rightChars="100" w:right="210"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）车内数据采集</w:t>
      </w:r>
    </w:p>
    <w:p w:rsidR="008C16EC" w:rsidRDefault="006C0E55">
      <w:pPr>
        <w:ind w:rightChars="100" w:right="210" w:firstLineChars="200" w:firstLine="560"/>
        <w:rPr>
          <w:rFonts w:ascii="仿宋_GB2312" w:eastAsia="仿宋_GB2312"/>
          <w:sz w:val="28"/>
          <w:szCs w:val="28"/>
        </w:rPr>
      </w:pPr>
      <w:r>
        <w:rPr>
          <w:rFonts w:ascii="仿宋_GB2312" w:eastAsia="仿宋_GB2312" w:hint="eastAsia"/>
          <w:sz w:val="28"/>
          <w:szCs w:val="28"/>
        </w:rPr>
        <w:t>人机交互界面将</w:t>
      </w:r>
      <w:r>
        <w:rPr>
          <w:rFonts w:ascii="仿宋_GB2312" w:eastAsia="仿宋_GB2312" w:hint="eastAsia"/>
          <w:sz w:val="28"/>
          <w:szCs w:val="28"/>
        </w:rPr>
        <w:t>PLC</w:t>
      </w:r>
      <w:r>
        <w:rPr>
          <w:rFonts w:ascii="仿宋_GB2312" w:eastAsia="仿宋_GB2312" w:hint="eastAsia"/>
          <w:sz w:val="28"/>
          <w:szCs w:val="28"/>
        </w:rPr>
        <w:t>采集的真实环境的温度、湿度、光照数据实时显示在“车内数据”区域。（温度、湿度、</w:t>
      </w:r>
      <w:r>
        <w:rPr>
          <w:rFonts w:ascii="仿宋_GB2312" w:eastAsia="仿宋_GB2312"/>
          <w:sz w:val="28"/>
          <w:szCs w:val="28"/>
        </w:rPr>
        <w:t>光照数据</w:t>
      </w:r>
      <w:r>
        <w:rPr>
          <w:rFonts w:ascii="仿宋_GB2312" w:eastAsia="仿宋_GB2312" w:hint="eastAsia"/>
          <w:sz w:val="28"/>
          <w:szCs w:val="28"/>
        </w:rPr>
        <w:t>PLC</w:t>
      </w:r>
      <w:r>
        <w:rPr>
          <w:rFonts w:ascii="仿宋_GB2312" w:eastAsia="仿宋_GB2312"/>
          <w:sz w:val="28"/>
          <w:szCs w:val="28"/>
        </w:rPr>
        <w:t>地址</w:t>
      </w:r>
      <w:r>
        <w:rPr>
          <w:rFonts w:ascii="仿宋_GB2312" w:eastAsia="仿宋_GB2312" w:hint="eastAsia"/>
          <w:sz w:val="28"/>
          <w:szCs w:val="28"/>
        </w:rPr>
        <w:t>分别为</w:t>
      </w:r>
      <w:r>
        <w:rPr>
          <w:rFonts w:ascii="仿宋_GB2312" w:eastAsia="仿宋_GB2312" w:hint="eastAsia"/>
          <w:sz w:val="28"/>
          <w:szCs w:val="28"/>
        </w:rPr>
        <w:t>VD8</w:t>
      </w:r>
      <w:r>
        <w:rPr>
          <w:rFonts w:ascii="仿宋_GB2312" w:eastAsia="仿宋_GB2312" w:hint="eastAsia"/>
          <w:sz w:val="28"/>
          <w:szCs w:val="28"/>
        </w:rPr>
        <w:t>、</w:t>
      </w:r>
      <w:r>
        <w:rPr>
          <w:rFonts w:ascii="仿宋_GB2312" w:eastAsia="仿宋_GB2312" w:hint="eastAsia"/>
          <w:sz w:val="28"/>
          <w:szCs w:val="28"/>
        </w:rPr>
        <w:t>VD12</w:t>
      </w:r>
      <w:r>
        <w:rPr>
          <w:rFonts w:ascii="仿宋_GB2312" w:eastAsia="仿宋_GB2312" w:hint="eastAsia"/>
          <w:sz w:val="28"/>
          <w:szCs w:val="28"/>
        </w:rPr>
        <w:t>、</w:t>
      </w:r>
      <w:r>
        <w:rPr>
          <w:rFonts w:ascii="仿宋_GB2312" w:eastAsia="仿宋_GB2312" w:hint="eastAsia"/>
          <w:sz w:val="28"/>
          <w:szCs w:val="28"/>
        </w:rPr>
        <w:t>VW4</w:t>
      </w:r>
      <w:r>
        <w:rPr>
          <w:rFonts w:ascii="仿宋_GB2312" w:eastAsia="仿宋_GB2312" w:hint="eastAsia"/>
          <w:sz w:val="28"/>
          <w:szCs w:val="28"/>
        </w:rPr>
        <w:t>）将此区域拍照，以“图</w:t>
      </w:r>
      <w:r>
        <w:rPr>
          <w:rFonts w:ascii="仿宋_GB2312" w:eastAsia="仿宋_GB2312"/>
          <w:sz w:val="28"/>
          <w:szCs w:val="28"/>
        </w:rPr>
        <w:t>4-4-</w:t>
      </w:r>
      <w:r>
        <w:rPr>
          <w:rFonts w:ascii="仿宋_GB2312" w:eastAsia="仿宋_GB2312" w:hint="eastAsia"/>
          <w:sz w:val="28"/>
          <w:szCs w:val="28"/>
        </w:rPr>
        <w:t>车内数据”的形式命名，存放到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人机交互界面”中，</w:t>
      </w:r>
      <w:r>
        <w:rPr>
          <w:rFonts w:ascii="仿宋_GB2312" w:eastAsia="仿宋_GB2312" w:hint="eastAsia"/>
          <w:sz w:val="28"/>
          <w:szCs w:val="28"/>
        </w:rPr>
        <w:lastRenderedPageBreak/>
        <w:t>并将图片粘贴至</w:t>
      </w:r>
      <w:r>
        <w:rPr>
          <w:rFonts w:ascii="仿宋_GB2312" w:eastAsia="仿宋_GB2312"/>
          <w:sz w:val="28"/>
          <w:szCs w:val="28"/>
        </w:rPr>
        <w:t>U</w:t>
      </w:r>
      <w:r>
        <w:rPr>
          <w:rFonts w:ascii="仿宋_GB2312" w:eastAsia="仿宋_GB2312" w:hint="eastAsia"/>
          <w:sz w:val="28"/>
          <w:szCs w:val="28"/>
        </w:rPr>
        <w:t>盘根目录</w:t>
      </w:r>
      <w:r>
        <w:rPr>
          <w:rFonts w:ascii="仿宋_GB2312" w:eastAsia="仿宋_GB2312"/>
          <w:sz w:val="28"/>
          <w:szCs w:val="28"/>
        </w:rPr>
        <w:t>“</w:t>
      </w:r>
      <w:r>
        <w:rPr>
          <w:rFonts w:ascii="仿宋_GB2312" w:eastAsia="仿宋_GB2312" w:hint="eastAsia"/>
          <w:sz w:val="28"/>
          <w:szCs w:val="28"/>
        </w:rPr>
        <w:t>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sz w:val="28"/>
          <w:szCs w:val="28"/>
        </w:rPr>
        <w:t>”</w:t>
      </w:r>
      <w:r>
        <w:rPr>
          <w:rFonts w:ascii="仿宋_GB2312" w:eastAsia="仿宋_GB2312" w:hint="eastAsia"/>
          <w:sz w:val="28"/>
          <w:szCs w:val="28"/>
        </w:rPr>
        <w:t>指定位置。</w:t>
      </w:r>
      <w:r>
        <w:rPr>
          <w:rFonts w:ascii="仿宋_GB2312" w:eastAsia="仿宋_GB2312" w:hint="eastAsia"/>
          <w:sz w:val="28"/>
          <w:szCs w:val="28"/>
        </w:rPr>
        <w:t xml:space="preserve"> </w:t>
      </w:r>
      <w:r>
        <w:rPr>
          <w:rFonts w:ascii="仿宋_GB2312" w:eastAsia="仿宋_GB2312" w:hint="eastAsia"/>
          <w:sz w:val="28"/>
          <w:szCs w:val="28"/>
        </w:rPr>
        <w:t xml:space="preserve"> </w:t>
      </w:r>
    </w:p>
    <w:p w:rsidR="008C16EC" w:rsidRDefault="006C0E55">
      <w:pPr>
        <w:ind w:rightChars="100" w:right="210"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）列车运行状态显示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推动</w:t>
      </w:r>
      <w:proofErr w:type="gramStart"/>
      <w:r>
        <w:rPr>
          <w:rFonts w:ascii="仿宋_GB2312" w:eastAsia="仿宋_GB2312" w:hint="eastAsia"/>
          <w:sz w:val="28"/>
          <w:szCs w:val="28"/>
        </w:rPr>
        <w:t>站点副</w:t>
      </w:r>
      <w:proofErr w:type="gramEnd"/>
      <w:r>
        <w:rPr>
          <w:rFonts w:ascii="仿宋_GB2312" w:eastAsia="仿宋_GB2312" w:hint="eastAsia"/>
          <w:sz w:val="28"/>
          <w:szCs w:val="28"/>
        </w:rPr>
        <w:t>控制台列车，人机交互界面可实时显示列车所在区段，同时信号灯随列车运行做相应变化。区间行驶模式下，列车由左向右直线行驶不经过站台，列车所在区段信号灯为红色，列车行驶的上一区段信号灯为黄色，其余区段信号灯均为绿色。区间</w:t>
      </w:r>
      <w:r>
        <w:rPr>
          <w:rFonts w:ascii="仿宋_GB2312" w:eastAsia="仿宋_GB2312"/>
          <w:sz w:val="28"/>
          <w:szCs w:val="28"/>
        </w:rPr>
        <w:t>行驶模式下</w:t>
      </w:r>
      <w:r>
        <w:rPr>
          <w:rFonts w:ascii="仿宋_GB2312" w:eastAsia="仿宋_GB2312" w:hint="eastAsia"/>
          <w:sz w:val="28"/>
          <w:szCs w:val="28"/>
        </w:rPr>
        <w:t>列车速度为</w:t>
      </w:r>
      <w:r>
        <w:rPr>
          <w:rFonts w:ascii="仿宋_GB2312" w:eastAsia="仿宋_GB2312" w:hint="eastAsia"/>
          <w:sz w:val="28"/>
          <w:szCs w:val="28"/>
        </w:rPr>
        <w:t>2</w:t>
      </w:r>
      <w:r>
        <w:rPr>
          <w:rFonts w:ascii="仿宋_GB2312" w:eastAsia="仿宋_GB2312"/>
          <w:sz w:val="28"/>
          <w:szCs w:val="28"/>
        </w:rPr>
        <w:t>00km/h</w:t>
      </w:r>
      <w:r>
        <w:rPr>
          <w:rFonts w:ascii="仿宋_GB2312" w:eastAsia="仿宋_GB2312" w:hint="eastAsia"/>
          <w:sz w:val="28"/>
          <w:szCs w:val="28"/>
        </w:rPr>
        <w:t>，且进出</w:t>
      </w:r>
      <w:proofErr w:type="gramStart"/>
      <w:r>
        <w:rPr>
          <w:rFonts w:ascii="仿宋_GB2312" w:eastAsia="仿宋_GB2312" w:hint="eastAsia"/>
          <w:sz w:val="28"/>
          <w:szCs w:val="28"/>
        </w:rPr>
        <w:t>站控制</w:t>
      </w:r>
      <w:proofErr w:type="gramEnd"/>
      <w:r>
        <w:rPr>
          <w:rFonts w:ascii="仿宋_GB2312" w:eastAsia="仿宋_GB2312" w:hint="eastAsia"/>
          <w:sz w:val="28"/>
          <w:szCs w:val="28"/>
        </w:rPr>
        <w:t>区域“进站”、“出站”按钮呈现灰色，无法点击。列车区间行驶模式示意图如图</w:t>
      </w:r>
      <w:r>
        <w:rPr>
          <w:rFonts w:ascii="仿宋_GB2312" w:eastAsia="仿宋_GB2312" w:hint="eastAsia"/>
          <w:sz w:val="28"/>
          <w:szCs w:val="28"/>
        </w:rPr>
        <w:t>4.</w:t>
      </w:r>
      <w:r>
        <w:rPr>
          <w:rFonts w:ascii="仿宋_GB2312" w:eastAsia="仿宋_GB2312"/>
          <w:sz w:val="28"/>
          <w:szCs w:val="28"/>
        </w:rPr>
        <w:t>4</w:t>
      </w:r>
      <w:r>
        <w:rPr>
          <w:rFonts w:ascii="仿宋_GB2312" w:eastAsia="仿宋_GB2312" w:hint="eastAsia"/>
          <w:sz w:val="28"/>
          <w:szCs w:val="28"/>
        </w:rPr>
        <w:t>所示。当列车行驶至区段</w:t>
      </w:r>
      <w:r>
        <w:rPr>
          <w:rFonts w:ascii="仿宋_GB2312" w:eastAsia="仿宋_GB2312" w:hint="eastAsia"/>
          <w:sz w:val="28"/>
          <w:szCs w:val="28"/>
        </w:rPr>
        <w:t>8</w:t>
      </w:r>
      <w:r>
        <w:rPr>
          <w:rFonts w:ascii="仿宋_GB2312" w:eastAsia="仿宋_GB2312" w:hint="eastAsia"/>
          <w:sz w:val="28"/>
          <w:szCs w:val="28"/>
        </w:rPr>
        <w:t>时，人机交互界面由“区间行驶模式”自动切换为“进出站行驶模式”。列车进出站行驶模式初始化如图</w:t>
      </w:r>
      <w:r>
        <w:rPr>
          <w:rFonts w:ascii="仿宋_GB2312" w:eastAsia="仿宋_GB2312" w:hint="eastAsia"/>
          <w:sz w:val="28"/>
          <w:szCs w:val="28"/>
        </w:rPr>
        <w:t>4.</w:t>
      </w:r>
      <w:r>
        <w:rPr>
          <w:rFonts w:ascii="仿宋_GB2312" w:eastAsia="仿宋_GB2312"/>
          <w:sz w:val="28"/>
          <w:szCs w:val="28"/>
        </w:rPr>
        <w:t>5</w:t>
      </w:r>
      <w:r>
        <w:rPr>
          <w:rFonts w:ascii="仿宋_GB2312" w:eastAsia="仿宋_GB2312" w:hint="eastAsia"/>
          <w:sz w:val="28"/>
          <w:szCs w:val="28"/>
        </w:rPr>
        <w:t>所示。用摄像</w:t>
      </w:r>
      <w:r>
        <w:rPr>
          <w:rFonts w:ascii="仿宋_GB2312" w:eastAsia="仿宋_GB2312" w:hint="eastAsia"/>
          <w:sz w:val="28"/>
          <w:szCs w:val="28"/>
        </w:rPr>
        <w:t>头将此列车由区段</w:t>
      </w:r>
      <w:r>
        <w:rPr>
          <w:rFonts w:ascii="仿宋_GB2312" w:eastAsia="仿宋_GB2312" w:hint="eastAsia"/>
          <w:sz w:val="28"/>
          <w:szCs w:val="28"/>
        </w:rPr>
        <w:t>1</w:t>
      </w:r>
      <w:r>
        <w:rPr>
          <w:rFonts w:ascii="仿宋_GB2312" w:eastAsia="仿宋_GB2312" w:hint="eastAsia"/>
          <w:sz w:val="28"/>
          <w:szCs w:val="28"/>
        </w:rPr>
        <w:t>至区段</w:t>
      </w:r>
      <w:r>
        <w:rPr>
          <w:rFonts w:ascii="仿宋_GB2312" w:eastAsia="仿宋_GB2312" w:hint="eastAsia"/>
          <w:sz w:val="28"/>
          <w:szCs w:val="28"/>
        </w:rPr>
        <w:t>8</w:t>
      </w:r>
      <w:r>
        <w:rPr>
          <w:rFonts w:ascii="仿宋_GB2312" w:eastAsia="仿宋_GB2312" w:hint="eastAsia"/>
          <w:sz w:val="28"/>
          <w:szCs w:val="28"/>
        </w:rPr>
        <w:t>的运行情况进行录像，记录整个演示过程，视频命名为“</w:t>
      </w:r>
      <w:bookmarkStart w:id="30" w:name="_Hlk509610603"/>
      <w:r>
        <w:rPr>
          <w:rFonts w:ascii="仿宋_GB2312" w:eastAsia="仿宋_GB2312" w:hint="eastAsia"/>
          <w:sz w:val="28"/>
          <w:szCs w:val="28"/>
        </w:rPr>
        <w:t>视频</w:t>
      </w:r>
      <w:r>
        <w:rPr>
          <w:rFonts w:ascii="仿宋_GB2312" w:eastAsia="仿宋_GB2312" w:hint="eastAsia"/>
          <w:sz w:val="28"/>
          <w:szCs w:val="28"/>
        </w:rPr>
        <w:t>4</w:t>
      </w:r>
      <w:r>
        <w:rPr>
          <w:rFonts w:ascii="仿宋_GB2312" w:eastAsia="仿宋_GB2312"/>
          <w:sz w:val="28"/>
          <w:szCs w:val="28"/>
        </w:rPr>
        <w:t>-2-</w:t>
      </w:r>
      <w:r>
        <w:rPr>
          <w:rFonts w:ascii="仿宋_GB2312" w:eastAsia="仿宋_GB2312" w:hint="eastAsia"/>
          <w:sz w:val="28"/>
          <w:szCs w:val="28"/>
        </w:rPr>
        <w:t>列车运行状态显示</w:t>
      </w:r>
      <w:r>
        <w:rPr>
          <w:rFonts w:ascii="仿宋_GB2312" w:eastAsia="仿宋_GB2312" w:hint="eastAsia"/>
          <w:sz w:val="28"/>
          <w:szCs w:val="28"/>
        </w:rPr>
        <w:t>.wmv</w:t>
      </w:r>
      <w:bookmarkEnd w:id="30"/>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人机交互界面”中。</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drawing>
          <wp:inline distT="0" distB="0" distL="114300" distR="114300">
            <wp:extent cx="5146675" cy="3101975"/>
            <wp:effectExtent l="0" t="0" r="15875" b="317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26"/>
                    <a:srcRect l="988" t="5449" r="1314" b="1804"/>
                    <a:stretch>
                      <a:fillRect/>
                    </a:stretch>
                  </pic:blipFill>
                  <pic:spPr>
                    <a:xfrm>
                      <a:off x="0" y="0"/>
                      <a:ext cx="5146675" cy="3101975"/>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lastRenderedPageBreak/>
        <w:t>图</w:t>
      </w:r>
      <w:r>
        <w:rPr>
          <w:rFonts w:ascii="仿宋_GB2312" w:eastAsia="仿宋_GB2312" w:hint="eastAsia"/>
          <w:sz w:val="28"/>
          <w:szCs w:val="28"/>
        </w:rPr>
        <w:t>4.</w:t>
      </w:r>
      <w:r>
        <w:rPr>
          <w:rFonts w:ascii="仿宋_GB2312" w:eastAsia="仿宋_GB2312"/>
          <w:sz w:val="28"/>
          <w:szCs w:val="28"/>
        </w:rPr>
        <w:t xml:space="preserve">4 </w:t>
      </w:r>
      <w:r>
        <w:rPr>
          <w:rFonts w:ascii="仿宋_GB2312" w:eastAsia="仿宋_GB2312" w:hint="eastAsia"/>
          <w:sz w:val="28"/>
          <w:szCs w:val="28"/>
        </w:rPr>
        <w:t>区间行驶模式</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drawing>
          <wp:inline distT="0" distB="0" distL="114300" distR="114300">
            <wp:extent cx="5137785" cy="3093720"/>
            <wp:effectExtent l="0" t="0" r="5715" b="1143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7"/>
                    <a:srcRect l="988" t="5943" r="1483" b="1557"/>
                    <a:stretch>
                      <a:fillRect/>
                    </a:stretch>
                  </pic:blipFill>
                  <pic:spPr>
                    <a:xfrm>
                      <a:off x="0" y="0"/>
                      <a:ext cx="5137785" cy="3093720"/>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5</w:t>
      </w:r>
      <w:r>
        <w:rPr>
          <w:rFonts w:ascii="仿宋_GB2312" w:eastAsia="仿宋_GB2312" w:hint="eastAsia"/>
          <w:sz w:val="28"/>
          <w:szCs w:val="28"/>
        </w:rPr>
        <w:t xml:space="preserve"> </w:t>
      </w:r>
      <w:r>
        <w:rPr>
          <w:rFonts w:ascii="仿宋_GB2312" w:eastAsia="仿宋_GB2312" w:hint="eastAsia"/>
          <w:sz w:val="28"/>
          <w:szCs w:val="28"/>
        </w:rPr>
        <w:t>切换为进出站行驶模式</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）列车进站及出站控制</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①进出站行驶模式下，列车从右向左行驶，经过站台，列车所在区段信号灯变为红灯。当列车运行至区段</w:t>
      </w:r>
      <w:r>
        <w:rPr>
          <w:rFonts w:ascii="仿宋_GB2312" w:eastAsia="仿宋_GB2312" w:hint="eastAsia"/>
          <w:sz w:val="28"/>
          <w:szCs w:val="28"/>
        </w:rPr>
        <w:t>7</w:t>
      </w:r>
      <w:r>
        <w:rPr>
          <w:rFonts w:ascii="仿宋_GB2312" w:eastAsia="仿宋_GB2312" w:hint="eastAsia"/>
          <w:sz w:val="28"/>
          <w:szCs w:val="28"/>
        </w:rPr>
        <w:t>时，列车速度由</w:t>
      </w:r>
      <w:r>
        <w:rPr>
          <w:rFonts w:ascii="仿宋_GB2312" w:eastAsia="仿宋_GB2312" w:hint="eastAsia"/>
          <w:sz w:val="28"/>
          <w:szCs w:val="28"/>
        </w:rPr>
        <w:t>200</w:t>
      </w:r>
      <w:r>
        <w:rPr>
          <w:rFonts w:ascii="仿宋_GB2312" w:eastAsia="仿宋_GB2312"/>
          <w:sz w:val="28"/>
          <w:szCs w:val="28"/>
        </w:rPr>
        <w:t>km/h</w:t>
      </w:r>
      <w:r>
        <w:rPr>
          <w:rFonts w:ascii="仿宋_GB2312" w:eastAsia="仿宋_GB2312" w:hint="eastAsia"/>
          <w:sz w:val="28"/>
          <w:szCs w:val="28"/>
        </w:rPr>
        <w:t>变为</w:t>
      </w:r>
      <w:r>
        <w:rPr>
          <w:rFonts w:ascii="仿宋_GB2312" w:eastAsia="仿宋_GB2312" w:hint="eastAsia"/>
          <w:sz w:val="28"/>
          <w:szCs w:val="28"/>
        </w:rPr>
        <w:t>1</w:t>
      </w:r>
      <w:r>
        <w:rPr>
          <w:rFonts w:ascii="仿宋_GB2312" w:eastAsia="仿宋_GB2312"/>
          <w:sz w:val="28"/>
          <w:szCs w:val="28"/>
        </w:rPr>
        <w:t>00km/h</w:t>
      </w:r>
      <w:r>
        <w:rPr>
          <w:rFonts w:ascii="仿宋_GB2312" w:eastAsia="仿宋_GB2312" w:hint="eastAsia"/>
          <w:sz w:val="28"/>
          <w:szCs w:val="28"/>
        </w:rPr>
        <w:t>，如图</w:t>
      </w:r>
      <w:r>
        <w:rPr>
          <w:rFonts w:ascii="仿宋_GB2312" w:eastAsia="仿宋_GB2312" w:hint="eastAsia"/>
          <w:sz w:val="28"/>
          <w:szCs w:val="28"/>
        </w:rPr>
        <w:t>4</w:t>
      </w:r>
      <w:r>
        <w:rPr>
          <w:rFonts w:ascii="仿宋_GB2312" w:eastAsia="仿宋_GB2312"/>
          <w:sz w:val="28"/>
          <w:szCs w:val="28"/>
        </w:rPr>
        <w:t>.6</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②当列车运行至区段</w:t>
      </w:r>
      <w:r>
        <w:rPr>
          <w:rFonts w:ascii="仿宋_GB2312" w:eastAsia="仿宋_GB2312" w:hint="eastAsia"/>
          <w:sz w:val="28"/>
          <w:szCs w:val="28"/>
        </w:rPr>
        <w:t>6</w:t>
      </w:r>
      <w:r>
        <w:rPr>
          <w:rFonts w:ascii="仿宋_GB2312" w:eastAsia="仿宋_GB2312" w:hint="eastAsia"/>
          <w:sz w:val="28"/>
          <w:szCs w:val="28"/>
        </w:rPr>
        <w:t>时，列车速度变为</w:t>
      </w:r>
      <w:r>
        <w:rPr>
          <w:rFonts w:ascii="仿宋_GB2312" w:eastAsia="仿宋_GB2312" w:hint="eastAsia"/>
          <w:sz w:val="28"/>
          <w:szCs w:val="28"/>
        </w:rPr>
        <w:t>0</w:t>
      </w:r>
      <w:r>
        <w:rPr>
          <w:rFonts w:ascii="仿宋_GB2312" w:eastAsia="仿宋_GB2312"/>
          <w:sz w:val="28"/>
          <w:szCs w:val="28"/>
        </w:rPr>
        <w:t>km/h</w:t>
      </w:r>
      <w:r>
        <w:rPr>
          <w:rFonts w:ascii="仿宋_GB2312" w:eastAsia="仿宋_GB2312" w:hint="eastAsia"/>
          <w:sz w:val="28"/>
          <w:szCs w:val="28"/>
        </w:rPr>
        <w:t>，如图</w:t>
      </w:r>
      <w:r>
        <w:rPr>
          <w:rFonts w:ascii="仿宋_GB2312" w:eastAsia="仿宋_GB2312" w:hint="eastAsia"/>
          <w:sz w:val="28"/>
          <w:szCs w:val="28"/>
        </w:rPr>
        <w:t>4</w:t>
      </w:r>
      <w:r>
        <w:rPr>
          <w:rFonts w:ascii="仿宋_GB2312" w:eastAsia="仿宋_GB2312"/>
          <w:sz w:val="28"/>
          <w:szCs w:val="28"/>
        </w:rPr>
        <w:t>.7</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③列车行驶至区段</w:t>
      </w:r>
      <w:r>
        <w:rPr>
          <w:rFonts w:ascii="仿宋_GB2312" w:eastAsia="仿宋_GB2312" w:hint="eastAsia"/>
          <w:sz w:val="28"/>
          <w:szCs w:val="28"/>
        </w:rPr>
        <w:t>6</w:t>
      </w:r>
      <w:r>
        <w:rPr>
          <w:rFonts w:ascii="仿宋_GB2312" w:eastAsia="仿宋_GB2312" w:hint="eastAsia"/>
          <w:sz w:val="28"/>
          <w:szCs w:val="28"/>
        </w:rPr>
        <w:t>时，进</w:t>
      </w:r>
      <w:r>
        <w:rPr>
          <w:rFonts w:ascii="仿宋_GB2312" w:eastAsia="仿宋_GB2312" w:hint="eastAsia"/>
          <w:sz w:val="28"/>
          <w:szCs w:val="28"/>
        </w:rPr>
        <w:t>站按钮有效，出站按钮无效。此时点击进站按钮，人机交互</w:t>
      </w:r>
      <w:r>
        <w:rPr>
          <w:rFonts w:ascii="仿宋_GB2312" w:eastAsia="仿宋_GB2312"/>
          <w:sz w:val="28"/>
          <w:szCs w:val="28"/>
        </w:rPr>
        <w:t>界面</w:t>
      </w:r>
      <w:r>
        <w:rPr>
          <w:rFonts w:ascii="仿宋_GB2312" w:eastAsia="仿宋_GB2312" w:hint="eastAsia"/>
          <w:sz w:val="28"/>
          <w:szCs w:val="28"/>
        </w:rPr>
        <w:t>区段</w:t>
      </w:r>
      <w:r>
        <w:rPr>
          <w:rFonts w:ascii="仿宋_GB2312" w:eastAsia="仿宋_GB2312" w:hint="eastAsia"/>
          <w:sz w:val="28"/>
          <w:szCs w:val="28"/>
        </w:rPr>
        <w:t>5</w:t>
      </w:r>
      <w:r>
        <w:rPr>
          <w:rFonts w:ascii="仿宋_GB2312" w:eastAsia="仿宋_GB2312" w:hint="eastAsia"/>
          <w:sz w:val="28"/>
          <w:szCs w:val="28"/>
        </w:rPr>
        <w:t>信号灯由</w:t>
      </w:r>
      <w:r>
        <w:rPr>
          <w:rFonts w:ascii="仿宋_GB2312" w:eastAsia="仿宋_GB2312"/>
          <w:sz w:val="28"/>
          <w:szCs w:val="28"/>
        </w:rPr>
        <w:t>红色</w:t>
      </w:r>
      <w:r>
        <w:rPr>
          <w:rFonts w:ascii="仿宋_GB2312" w:eastAsia="仿宋_GB2312" w:hint="eastAsia"/>
          <w:sz w:val="28"/>
          <w:szCs w:val="28"/>
        </w:rPr>
        <w:t>变为绿色，同时</w:t>
      </w:r>
      <w:r>
        <w:rPr>
          <w:rFonts w:ascii="仿宋_GB2312" w:eastAsia="仿宋_GB2312"/>
          <w:sz w:val="28"/>
          <w:szCs w:val="28"/>
        </w:rPr>
        <w:t>副控</w:t>
      </w:r>
      <w:r>
        <w:rPr>
          <w:rFonts w:ascii="仿宋_GB2312" w:eastAsia="仿宋_GB2312" w:hint="eastAsia"/>
          <w:sz w:val="28"/>
          <w:szCs w:val="28"/>
        </w:rPr>
        <w:t>台</w:t>
      </w:r>
      <w:r>
        <w:rPr>
          <w:rFonts w:ascii="仿宋_GB2312" w:eastAsia="仿宋_GB2312"/>
          <w:sz w:val="28"/>
          <w:szCs w:val="28"/>
        </w:rPr>
        <w:t>轨道电路</w:t>
      </w:r>
      <w:r>
        <w:rPr>
          <w:rFonts w:ascii="仿宋_GB2312" w:eastAsia="仿宋_GB2312" w:hint="eastAsia"/>
          <w:sz w:val="28"/>
          <w:szCs w:val="28"/>
        </w:rPr>
        <w:t>区段</w:t>
      </w:r>
      <w:r>
        <w:rPr>
          <w:rFonts w:ascii="仿宋_GB2312" w:eastAsia="仿宋_GB2312" w:hint="eastAsia"/>
          <w:sz w:val="28"/>
          <w:szCs w:val="28"/>
        </w:rPr>
        <w:t>5</w:t>
      </w:r>
      <w:r>
        <w:rPr>
          <w:rFonts w:ascii="仿宋_GB2312" w:eastAsia="仿宋_GB2312"/>
          <w:sz w:val="28"/>
          <w:szCs w:val="28"/>
        </w:rPr>
        <w:t>信号灯</w:t>
      </w:r>
      <w:r>
        <w:rPr>
          <w:rFonts w:ascii="仿宋_GB2312" w:eastAsia="仿宋_GB2312" w:hint="eastAsia"/>
          <w:sz w:val="28"/>
          <w:szCs w:val="28"/>
        </w:rPr>
        <w:t>由</w:t>
      </w:r>
      <w:r>
        <w:rPr>
          <w:rFonts w:ascii="仿宋_GB2312" w:eastAsia="仿宋_GB2312"/>
          <w:sz w:val="28"/>
          <w:szCs w:val="28"/>
        </w:rPr>
        <w:t>红色</w:t>
      </w:r>
      <w:r>
        <w:rPr>
          <w:rFonts w:ascii="仿宋_GB2312" w:eastAsia="仿宋_GB2312" w:hint="eastAsia"/>
          <w:sz w:val="28"/>
          <w:szCs w:val="28"/>
        </w:rPr>
        <w:t>变为</w:t>
      </w:r>
      <w:r>
        <w:rPr>
          <w:rFonts w:ascii="仿宋_GB2312" w:eastAsia="仿宋_GB2312"/>
          <w:sz w:val="28"/>
          <w:szCs w:val="28"/>
        </w:rPr>
        <w:t>绿色，</w:t>
      </w:r>
      <w:r>
        <w:rPr>
          <w:rFonts w:ascii="仿宋_GB2312" w:eastAsia="仿宋_GB2312" w:hint="eastAsia"/>
          <w:sz w:val="28"/>
          <w:szCs w:val="28"/>
        </w:rPr>
        <w:t>表示允许进站，如图</w:t>
      </w:r>
      <w:r>
        <w:rPr>
          <w:rFonts w:ascii="仿宋_GB2312" w:eastAsia="仿宋_GB2312" w:hint="eastAsia"/>
          <w:sz w:val="28"/>
          <w:szCs w:val="28"/>
        </w:rPr>
        <w:t>4.</w:t>
      </w:r>
      <w:r>
        <w:rPr>
          <w:rFonts w:ascii="仿宋_GB2312" w:eastAsia="仿宋_GB2312"/>
          <w:sz w:val="28"/>
          <w:szCs w:val="28"/>
        </w:rPr>
        <w:t>8</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④当列车从区段</w:t>
      </w:r>
      <w:r>
        <w:rPr>
          <w:rFonts w:ascii="仿宋_GB2312" w:eastAsia="仿宋_GB2312" w:hint="eastAsia"/>
          <w:sz w:val="28"/>
          <w:szCs w:val="28"/>
        </w:rPr>
        <w:t>6</w:t>
      </w:r>
      <w:r>
        <w:rPr>
          <w:rFonts w:ascii="仿宋_GB2312" w:eastAsia="仿宋_GB2312" w:hint="eastAsia"/>
          <w:sz w:val="28"/>
          <w:szCs w:val="28"/>
        </w:rPr>
        <w:t>运行到站台位置时，站台黄色信号灯变为红色，进站按钮无效，如图</w:t>
      </w:r>
      <w:r>
        <w:rPr>
          <w:rFonts w:ascii="仿宋_GB2312" w:eastAsia="仿宋_GB2312"/>
          <w:sz w:val="28"/>
          <w:szCs w:val="28"/>
        </w:rPr>
        <w:t xml:space="preserve">4.9 </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lastRenderedPageBreak/>
        <w:t>⑤按下通信与控制系统集成与维护实训平台主控台上的左侧开门按钮，再按下左侧关门按钮，或者先按下右侧开门按钮，再按右侧关门按钮，此时出站按钮变为有效状态。点击“出站”按钮，人机交互</w:t>
      </w:r>
      <w:r>
        <w:rPr>
          <w:rFonts w:ascii="仿宋_GB2312" w:eastAsia="仿宋_GB2312"/>
          <w:sz w:val="28"/>
          <w:szCs w:val="28"/>
        </w:rPr>
        <w:t>界面</w:t>
      </w:r>
      <w:r>
        <w:rPr>
          <w:rFonts w:ascii="仿宋_GB2312" w:eastAsia="仿宋_GB2312" w:hint="eastAsia"/>
          <w:sz w:val="28"/>
          <w:szCs w:val="28"/>
        </w:rPr>
        <w:t>区段</w:t>
      </w:r>
      <w:r>
        <w:rPr>
          <w:rFonts w:ascii="仿宋_GB2312" w:eastAsia="仿宋_GB2312" w:hint="eastAsia"/>
          <w:sz w:val="28"/>
          <w:szCs w:val="28"/>
        </w:rPr>
        <w:t>3</w:t>
      </w:r>
      <w:r>
        <w:rPr>
          <w:rFonts w:ascii="仿宋_GB2312" w:eastAsia="仿宋_GB2312" w:hint="eastAsia"/>
          <w:sz w:val="28"/>
          <w:szCs w:val="28"/>
        </w:rPr>
        <w:t>信号灯由红色变为绿色，同时</w:t>
      </w:r>
      <w:r>
        <w:rPr>
          <w:rFonts w:ascii="仿宋_GB2312" w:eastAsia="仿宋_GB2312"/>
          <w:sz w:val="28"/>
          <w:szCs w:val="28"/>
        </w:rPr>
        <w:t>副控</w:t>
      </w:r>
      <w:r>
        <w:rPr>
          <w:rFonts w:ascii="仿宋_GB2312" w:eastAsia="仿宋_GB2312" w:hint="eastAsia"/>
          <w:sz w:val="28"/>
          <w:szCs w:val="28"/>
        </w:rPr>
        <w:t>台</w:t>
      </w:r>
      <w:r>
        <w:rPr>
          <w:rFonts w:ascii="仿宋_GB2312" w:eastAsia="仿宋_GB2312"/>
          <w:sz w:val="28"/>
          <w:szCs w:val="28"/>
        </w:rPr>
        <w:t>轨道电路</w:t>
      </w:r>
      <w:r>
        <w:rPr>
          <w:rFonts w:ascii="仿宋_GB2312" w:eastAsia="仿宋_GB2312" w:hint="eastAsia"/>
          <w:sz w:val="28"/>
          <w:szCs w:val="28"/>
        </w:rPr>
        <w:t>区段</w:t>
      </w:r>
      <w:r>
        <w:rPr>
          <w:rFonts w:ascii="仿宋_GB2312" w:eastAsia="仿宋_GB2312"/>
          <w:sz w:val="28"/>
          <w:szCs w:val="28"/>
        </w:rPr>
        <w:t>3</w:t>
      </w:r>
      <w:r>
        <w:rPr>
          <w:rFonts w:ascii="仿宋_GB2312" w:eastAsia="仿宋_GB2312"/>
          <w:sz w:val="28"/>
          <w:szCs w:val="28"/>
        </w:rPr>
        <w:t>信号灯</w:t>
      </w:r>
      <w:r>
        <w:rPr>
          <w:rFonts w:ascii="仿宋_GB2312" w:eastAsia="仿宋_GB2312" w:hint="eastAsia"/>
          <w:sz w:val="28"/>
          <w:szCs w:val="28"/>
        </w:rPr>
        <w:t>由</w:t>
      </w:r>
      <w:r>
        <w:rPr>
          <w:rFonts w:ascii="仿宋_GB2312" w:eastAsia="仿宋_GB2312"/>
          <w:sz w:val="28"/>
          <w:szCs w:val="28"/>
        </w:rPr>
        <w:t>红色</w:t>
      </w:r>
      <w:r>
        <w:rPr>
          <w:rFonts w:ascii="仿宋_GB2312" w:eastAsia="仿宋_GB2312" w:hint="eastAsia"/>
          <w:sz w:val="28"/>
          <w:szCs w:val="28"/>
        </w:rPr>
        <w:t>变为</w:t>
      </w:r>
      <w:r>
        <w:rPr>
          <w:rFonts w:ascii="仿宋_GB2312" w:eastAsia="仿宋_GB2312"/>
          <w:sz w:val="28"/>
          <w:szCs w:val="28"/>
        </w:rPr>
        <w:t>绿色</w:t>
      </w:r>
      <w:r>
        <w:rPr>
          <w:rFonts w:ascii="仿宋_GB2312" w:eastAsia="仿宋_GB2312" w:hint="eastAsia"/>
          <w:sz w:val="28"/>
          <w:szCs w:val="28"/>
        </w:rPr>
        <w:t>，表示允许出站，如图</w:t>
      </w:r>
      <w:r>
        <w:rPr>
          <w:rFonts w:ascii="仿宋_GB2312" w:eastAsia="仿宋_GB2312" w:hint="eastAsia"/>
          <w:sz w:val="28"/>
          <w:szCs w:val="28"/>
        </w:rPr>
        <w:t>4.</w:t>
      </w:r>
      <w:r>
        <w:rPr>
          <w:rFonts w:ascii="仿宋_GB2312" w:eastAsia="仿宋_GB2312"/>
          <w:sz w:val="28"/>
          <w:szCs w:val="28"/>
        </w:rPr>
        <w:t>10</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⑥当列车行驶至区段</w:t>
      </w:r>
      <w:r>
        <w:rPr>
          <w:rFonts w:ascii="仿宋_GB2312" w:eastAsia="仿宋_GB2312" w:hint="eastAsia"/>
          <w:sz w:val="28"/>
          <w:szCs w:val="28"/>
        </w:rPr>
        <w:t>1</w:t>
      </w:r>
      <w:r>
        <w:rPr>
          <w:rFonts w:ascii="仿宋_GB2312" w:eastAsia="仿宋_GB2312" w:hint="eastAsia"/>
          <w:sz w:val="28"/>
          <w:szCs w:val="28"/>
        </w:rPr>
        <w:t>时，自动切换为区间行驶模式，且区段</w:t>
      </w:r>
      <w:r>
        <w:rPr>
          <w:rFonts w:ascii="仿宋_GB2312" w:eastAsia="仿宋_GB2312" w:hint="eastAsia"/>
          <w:sz w:val="28"/>
          <w:szCs w:val="28"/>
        </w:rPr>
        <w:t>1</w:t>
      </w:r>
      <w:r>
        <w:rPr>
          <w:rFonts w:ascii="仿宋_GB2312" w:eastAsia="仿宋_GB2312" w:hint="eastAsia"/>
          <w:sz w:val="28"/>
          <w:szCs w:val="28"/>
        </w:rPr>
        <w:t>信号灯为红色，如图</w:t>
      </w:r>
      <w:r>
        <w:rPr>
          <w:rFonts w:ascii="仿宋_GB2312" w:eastAsia="仿宋_GB2312" w:hint="eastAsia"/>
          <w:sz w:val="28"/>
          <w:szCs w:val="28"/>
        </w:rPr>
        <w:t>4</w:t>
      </w:r>
      <w:r>
        <w:rPr>
          <w:rFonts w:ascii="仿宋_GB2312" w:eastAsia="仿宋_GB2312"/>
          <w:sz w:val="28"/>
          <w:szCs w:val="28"/>
        </w:rPr>
        <w:t>.11</w:t>
      </w:r>
      <w:r>
        <w:rPr>
          <w:rFonts w:ascii="仿宋_GB2312" w:eastAsia="仿宋_GB2312" w:hint="eastAsia"/>
          <w:sz w:val="28"/>
          <w:szCs w:val="28"/>
        </w:rPr>
        <w:t>所示。</w:t>
      </w:r>
    </w:p>
    <w:p w:rsidR="008C16EC" w:rsidRDefault="006C0E55">
      <w:pPr>
        <w:ind w:rightChars="100" w:right="210" w:firstLineChars="200" w:firstLine="560"/>
        <w:jc w:val="left"/>
        <w:rPr>
          <w:rFonts w:ascii="仿宋_GB2312" w:eastAsia="仿宋_GB2312"/>
          <w:sz w:val="28"/>
          <w:szCs w:val="28"/>
        </w:rPr>
      </w:pPr>
      <w:r>
        <w:rPr>
          <w:rFonts w:ascii="仿宋_GB2312" w:eastAsia="仿宋_GB2312" w:hint="eastAsia"/>
          <w:sz w:val="28"/>
          <w:szCs w:val="28"/>
        </w:rPr>
        <w:t>用摄像头将①</w:t>
      </w:r>
      <w:r>
        <w:rPr>
          <w:rFonts w:ascii="仿宋_GB2312" w:eastAsia="仿宋_GB2312" w:hint="eastAsia"/>
          <w:sz w:val="28"/>
          <w:szCs w:val="28"/>
        </w:rPr>
        <w:t>-</w:t>
      </w:r>
      <w:r>
        <w:rPr>
          <w:rFonts w:ascii="仿宋_GB2312" w:eastAsia="仿宋_GB2312" w:hint="eastAsia"/>
          <w:sz w:val="28"/>
          <w:szCs w:val="28"/>
        </w:rPr>
        <w:t>⑥的运行情况进行连续录像，记录整个演示过程</w:t>
      </w:r>
      <w:r>
        <w:rPr>
          <w:rFonts w:ascii="仿宋_GB2312" w:eastAsia="仿宋_GB2312" w:hint="eastAsia"/>
          <w:sz w:val="28"/>
          <w:szCs w:val="28"/>
        </w:rPr>
        <w:t>(</w:t>
      </w:r>
      <w:r>
        <w:rPr>
          <w:rFonts w:ascii="仿宋_GB2312" w:eastAsia="仿宋_GB2312" w:hint="eastAsia"/>
          <w:sz w:val="28"/>
          <w:szCs w:val="28"/>
        </w:rPr>
        <w:t>包含到站</w:t>
      </w:r>
      <w:r>
        <w:rPr>
          <w:rFonts w:ascii="仿宋_GB2312" w:eastAsia="仿宋_GB2312"/>
          <w:sz w:val="28"/>
          <w:szCs w:val="28"/>
        </w:rPr>
        <w:t>开关门操作过程</w:t>
      </w:r>
      <w:r>
        <w:rPr>
          <w:rFonts w:ascii="仿宋_GB2312" w:eastAsia="仿宋_GB2312" w:hint="eastAsia"/>
          <w:sz w:val="28"/>
          <w:szCs w:val="28"/>
        </w:rPr>
        <w:t>、允许</w:t>
      </w:r>
      <w:r>
        <w:rPr>
          <w:rFonts w:ascii="仿宋_GB2312" w:eastAsia="仿宋_GB2312"/>
          <w:sz w:val="28"/>
          <w:szCs w:val="28"/>
        </w:rPr>
        <w:t>进站和允许出站副控台</w:t>
      </w:r>
      <w:r>
        <w:rPr>
          <w:rFonts w:ascii="仿宋_GB2312" w:eastAsia="仿宋_GB2312" w:hint="eastAsia"/>
          <w:sz w:val="28"/>
          <w:szCs w:val="28"/>
        </w:rPr>
        <w:t>轨道</w:t>
      </w:r>
      <w:r>
        <w:rPr>
          <w:rFonts w:ascii="仿宋_GB2312" w:eastAsia="仿宋_GB2312"/>
          <w:sz w:val="28"/>
          <w:szCs w:val="28"/>
        </w:rPr>
        <w:t>电路</w:t>
      </w:r>
      <w:r>
        <w:rPr>
          <w:rFonts w:ascii="仿宋_GB2312" w:eastAsia="仿宋_GB2312" w:hint="eastAsia"/>
          <w:sz w:val="28"/>
          <w:szCs w:val="28"/>
        </w:rPr>
        <w:t>信号灯变化</w:t>
      </w:r>
      <w:r>
        <w:rPr>
          <w:rFonts w:ascii="仿宋_GB2312" w:eastAsia="仿宋_GB2312"/>
          <w:sz w:val="28"/>
          <w:szCs w:val="28"/>
        </w:rPr>
        <w:t>)</w:t>
      </w:r>
      <w:r>
        <w:rPr>
          <w:rFonts w:ascii="仿宋_GB2312" w:eastAsia="仿宋_GB2312" w:hint="eastAsia"/>
          <w:sz w:val="28"/>
          <w:szCs w:val="28"/>
        </w:rPr>
        <w:t>，视频命名为“视频</w:t>
      </w:r>
      <w:r>
        <w:rPr>
          <w:rFonts w:ascii="仿宋_GB2312" w:eastAsia="仿宋_GB2312" w:hint="eastAsia"/>
          <w:sz w:val="28"/>
          <w:szCs w:val="28"/>
        </w:rPr>
        <w:t>4</w:t>
      </w:r>
      <w:r>
        <w:rPr>
          <w:rFonts w:ascii="仿宋_GB2312" w:eastAsia="仿宋_GB2312"/>
          <w:sz w:val="28"/>
          <w:szCs w:val="28"/>
        </w:rPr>
        <w:t>-3-</w:t>
      </w:r>
      <w:r>
        <w:rPr>
          <w:rFonts w:ascii="仿宋_GB2312" w:eastAsia="仿宋_GB2312" w:hint="eastAsia"/>
          <w:sz w:val="28"/>
          <w:szCs w:val="28"/>
        </w:rPr>
        <w:t>列车进站及出站控制</w:t>
      </w:r>
      <w:r>
        <w:rPr>
          <w:rFonts w:ascii="仿宋_GB2312" w:eastAsia="仿宋_GB2312" w:hint="eastAsia"/>
          <w:sz w:val="28"/>
          <w:szCs w:val="28"/>
        </w:rPr>
        <w:t>.wmv</w:t>
      </w:r>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人机交互界面”中。</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drawing>
          <wp:inline distT="0" distB="0" distL="114300" distR="114300">
            <wp:extent cx="5120640" cy="3068320"/>
            <wp:effectExtent l="0" t="0" r="381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28"/>
                    <a:srcRect l="988" t="5962" r="1314" b="1823"/>
                    <a:stretch>
                      <a:fillRect/>
                    </a:stretch>
                  </pic:blipFill>
                  <pic:spPr>
                    <a:xfrm>
                      <a:off x="0" y="0"/>
                      <a:ext cx="5159564" cy="3091918"/>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 xml:space="preserve">.6 </w:t>
      </w:r>
      <w:r>
        <w:rPr>
          <w:rFonts w:ascii="仿宋_GB2312" w:eastAsia="仿宋_GB2312" w:hint="eastAsia"/>
          <w:sz w:val="28"/>
          <w:szCs w:val="28"/>
        </w:rPr>
        <w:t>进出</w:t>
      </w:r>
      <w:proofErr w:type="gramStart"/>
      <w:r>
        <w:rPr>
          <w:rFonts w:ascii="仿宋_GB2312" w:eastAsia="仿宋_GB2312" w:hint="eastAsia"/>
          <w:sz w:val="28"/>
          <w:szCs w:val="28"/>
        </w:rPr>
        <w:t>站模式</w:t>
      </w:r>
      <w:proofErr w:type="gramEnd"/>
      <w:r>
        <w:rPr>
          <w:rFonts w:ascii="仿宋_GB2312" w:eastAsia="仿宋_GB2312" w:hint="eastAsia"/>
          <w:sz w:val="28"/>
          <w:szCs w:val="28"/>
        </w:rPr>
        <w:t>下列车位于区段</w:t>
      </w:r>
      <w:r>
        <w:rPr>
          <w:rFonts w:ascii="仿宋_GB2312" w:eastAsia="仿宋_GB2312" w:hint="eastAsia"/>
          <w:sz w:val="28"/>
          <w:szCs w:val="28"/>
        </w:rPr>
        <w:t>7</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lastRenderedPageBreak/>
        <w:drawing>
          <wp:inline distT="0" distB="0" distL="114300" distR="114300">
            <wp:extent cx="5105400" cy="3079115"/>
            <wp:effectExtent l="0" t="0" r="0" b="6985"/>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29"/>
                    <a:srcRect l="1157" t="5430" r="1483" b="2069"/>
                    <a:stretch>
                      <a:fillRect/>
                    </a:stretch>
                  </pic:blipFill>
                  <pic:spPr>
                    <a:xfrm>
                      <a:off x="0" y="0"/>
                      <a:ext cx="5151552" cy="3107387"/>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 xml:space="preserve">.7 </w:t>
      </w:r>
      <w:r>
        <w:rPr>
          <w:rFonts w:ascii="仿宋_GB2312" w:eastAsia="仿宋_GB2312" w:hint="eastAsia"/>
          <w:sz w:val="28"/>
          <w:szCs w:val="28"/>
        </w:rPr>
        <w:t>进出</w:t>
      </w:r>
      <w:proofErr w:type="gramStart"/>
      <w:r>
        <w:rPr>
          <w:rFonts w:ascii="仿宋_GB2312" w:eastAsia="仿宋_GB2312" w:hint="eastAsia"/>
          <w:sz w:val="28"/>
          <w:szCs w:val="28"/>
        </w:rPr>
        <w:t>站模式</w:t>
      </w:r>
      <w:proofErr w:type="gramEnd"/>
      <w:r>
        <w:rPr>
          <w:rFonts w:ascii="仿宋_GB2312" w:eastAsia="仿宋_GB2312" w:hint="eastAsia"/>
          <w:sz w:val="28"/>
          <w:szCs w:val="28"/>
        </w:rPr>
        <w:t>下列车位于区段</w:t>
      </w:r>
      <w:r>
        <w:rPr>
          <w:rFonts w:ascii="仿宋_GB2312" w:eastAsia="仿宋_GB2312" w:hint="eastAsia"/>
          <w:sz w:val="28"/>
          <w:szCs w:val="28"/>
        </w:rPr>
        <w:t>6</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drawing>
          <wp:inline distT="0" distB="0" distL="114300" distR="114300">
            <wp:extent cx="5128260" cy="3082290"/>
            <wp:effectExtent l="0" t="0" r="0" b="3810"/>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30"/>
                    <a:srcRect l="1169" t="5696" r="1145" b="1823"/>
                    <a:stretch>
                      <a:fillRect/>
                    </a:stretch>
                  </pic:blipFill>
                  <pic:spPr>
                    <a:xfrm>
                      <a:off x="0" y="0"/>
                      <a:ext cx="5224921" cy="3140496"/>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 xml:space="preserve">.8 </w:t>
      </w:r>
      <w:r>
        <w:rPr>
          <w:rFonts w:ascii="仿宋_GB2312" w:eastAsia="仿宋_GB2312" w:hint="eastAsia"/>
          <w:sz w:val="28"/>
          <w:szCs w:val="28"/>
        </w:rPr>
        <w:t>允许进站</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lastRenderedPageBreak/>
        <w:drawing>
          <wp:inline distT="0" distB="0" distL="114300" distR="114300">
            <wp:extent cx="5320030" cy="3188335"/>
            <wp:effectExtent l="0" t="0" r="0" b="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1"/>
                    <a:srcRect l="988" t="5430" r="1314" b="2335"/>
                    <a:stretch>
                      <a:fillRect/>
                    </a:stretch>
                  </pic:blipFill>
                  <pic:spPr>
                    <a:xfrm>
                      <a:off x="0" y="0"/>
                      <a:ext cx="5348518" cy="3205810"/>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.9</w:t>
      </w:r>
      <w:r>
        <w:rPr>
          <w:rFonts w:ascii="仿宋_GB2312" w:eastAsia="仿宋_GB2312" w:hint="eastAsia"/>
          <w:sz w:val="28"/>
          <w:szCs w:val="28"/>
        </w:rPr>
        <w:t xml:space="preserve"> </w:t>
      </w:r>
      <w:r>
        <w:rPr>
          <w:rFonts w:ascii="仿宋_GB2312" w:eastAsia="仿宋_GB2312" w:hint="eastAsia"/>
          <w:sz w:val="28"/>
          <w:szCs w:val="28"/>
        </w:rPr>
        <w:tab/>
      </w:r>
      <w:r>
        <w:rPr>
          <w:rFonts w:ascii="仿宋_GB2312" w:eastAsia="仿宋_GB2312" w:hint="eastAsia"/>
          <w:sz w:val="28"/>
          <w:szCs w:val="28"/>
        </w:rPr>
        <w:t>进出</w:t>
      </w:r>
      <w:proofErr w:type="gramStart"/>
      <w:r>
        <w:rPr>
          <w:rFonts w:ascii="仿宋_GB2312" w:eastAsia="仿宋_GB2312" w:hint="eastAsia"/>
          <w:sz w:val="28"/>
          <w:szCs w:val="28"/>
        </w:rPr>
        <w:t>站模式</w:t>
      </w:r>
      <w:proofErr w:type="gramEnd"/>
      <w:r>
        <w:rPr>
          <w:rFonts w:ascii="仿宋_GB2312" w:eastAsia="仿宋_GB2312" w:hint="eastAsia"/>
          <w:sz w:val="28"/>
          <w:szCs w:val="28"/>
        </w:rPr>
        <w:t>下列车位于站台</w:t>
      </w:r>
      <w:r>
        <w:rPr>
          <w:rFonts w:ascii="仿宋_GB2312" w:eastAsia="仿宋_GB2312"/>
          <w:noProof/>
          <w:sz w:val="28"/>
          <w:szCs w:val="28"/>
        </w:rPr>
        <w:drawing>
          <wp:inline distT="0" distB="0" distL="114300" distR="114300">
            <wp:extent cx="5147310" cy="3084830"/>
            <wp:effectExtent l="0" t="0" r="15240" b="127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32"/>
                    <a:srcRect l="1145" t="5696" r="1145" b="2069"/>
                    <a:stretch>
                      <a:fillRect/>
                    </a:stretch>
                  </pic:blipFill>
                  <pic:spPr>
                    <a:xfrm>
                      <a:off x="0" y="0"/>
                      <a:ext cx="5147310" cy="3084830"/>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.10</w:t>
      </w:r>
      <w:r>
        <w:rPr>
          <w:rFonts w:ascii="仿宋_GB2312" w:eastAsia="仿宋_GB2312" w:hint="eastAsia"/>
          <w:sz w:val="28"/>
          <w:szCs w:val="28"/>
        </w:rPr>
        <w:t>允许出站</w:t>
      </w:r>
    </w:p>
    <w:p w:rsidR="008C16EC" w:rsidRDefault="006C0E55">
      <w:pPr>
        <w:ind w:rightChars="100" w:right="210"/>
        <w:jc w:val="center"/>
        <w:rPr>
          <w:rFonts w:ascii="仿宋_GB2312" w:eastAsia="仿宋_GB2312"/>
          <w:sz w:val="28"/>
          <w:szCs w:val="28"/>
        </w:rPr>
      </w:pPr>
      <w:r>
        <w:rPr>
          <w:rFonts w:ascii="仿宋_GB2312" w:eastAsia="仿宋_GB2312"/>
          <w:noProof/>
          <w:sz w:val="28"/>
          <w:szCs w:val="28"/>
        </w:rPr>
        <w:lastRenderedPageBreak/>
        <w:drawing>
          <wp:inline distT="0" distB="0" distL="114300" distR="114300">
            <wp:extent cx="5137785" cy="3084195"/>
            <wp:effectExtent l="0" t="0" r="5715" b="190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33"/>
                    <a:srcRect l="1157" t="5696" r="1314" b="2088"/>
                    <a:stretch>
                      <a:fillRect/>
                    </a:stretch>
                  </pic:blipFill>
                  <pic:spPr>
                    <a:xfrm>
                      <a:off x="0" y="0"/>
                      <a:ext cx="5137785" cy="3084195"/>
                    </a:xfrm>
                    <a:prstGeom prst="rect">
                      <a:avLst/>
                    </a:prstGeom>
                    <a:noFill/>
                    <a:ln w="9525">
                      <a:noFill/>
                    </a:ln>
                  </pic:spPr>
                </pic:pic>
              </a:graphicData>
            </a:graphic>
          </wp:inline>
        </w:drawing>
      </w:r>
    </w:p>
    <w:p w:rsidR="008C16EC" w:rsidRDefault="006C0E55">
      <w:pPr>
        <w:jc w:val="center"/>
        <w:rPr>
          <w:rFonts w:ascii="仿宋_GB2312" w:eastAsia="仿宋_GB2312"/>
          <w:sz w:val="28"/>
          <w:szCs w:val="28"/>
        </w:rPr>
      </w:pPr>
      <w:r>
        <w:rPr>
          <w:rFonts w:ascii="仿宋_GB2312" w:eastAsia="仿宋_GB2312" w:hint="eastAsia"/>
          <w:sz w:val="28"/>
          <w:szCs w:val="28"/>
        </w:rPr>
        <w:t>图</w:t>
      </w: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1</w:t>
      </w:r>
      <w:r>
        <w:rPr>
          <w:rFonts w:ascii="仿宋_GB2312" w:eastAsia="仿宋_GB2312"/>
          <w:sz w:val="28"/>
          <w:szCs w:val="28"/>
        </w:rPr>
        <w:t xml:space="preserve">1 </w:t>
      </w:r>
      <w:r>
        <w:rPr>
          <w:rFonts w:ascii="仿宋_GB2312" w:eastAsia="仿宋_GB2312" w:hint="eastAsia"/>
          <w:sz w:val="28"/>
          <w:szCs w:val="28"/>
        </w:rPr>
        <w:t>区间行驶模式下列车位于区段</w:t>
      </w:r>
      <w:r>
        <w:rPr>
          <w:rFonts w:ascii="仿宋_GB2312" w:eastAsia="仿宋_GB2312" w:hint="eastAsia"/>
          <w:sz w:val="28"/>
          <w:szCs w:val="28"/>
        </w:rPr>
        <w:t>1</w:t>
      </w:r>
    </w:p>
    <w:p w:rsidR="008C16EC" w:rsidRDefault="006C0E55">
      <w:pPr>
        <w:ind w:rightChars="100" w:right="21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）违规进出站报警</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进出站行驶模式下，未点击“进站”按钮，列车违规进站，将触发违规进站报警，此时，人机交互界面上报警状态指示灯点亮。列车到达站台后，未点击“出站”按钮，列车违规出站，将触发违规出站报警，此时，人机交互界面上报警状态指示灯点亮。用摄像头将此过程进行录像，记录整个演示过程，视频命名为“视频</w:t>
      </w:r>
      <w:r>
        <w:rPr>
          <w:rFonts w:ascii="仿宋_GB2312" w:eastAsia="仿宋_GB2312" w:hint="eastAsia"/>
          <w:sz w:val="28"/>
          <w:szCs w:val="28"/>
        </w:rPr>
        <w:t>4</w:t>
      </w:r>
      <w:r>
        <w:rPr>
          <w:rFonts w:ascii="仿宋_GB2312" w:eastAsia="仿宋_GB2312"/>
          <w:sz w:val="28"/>
          <w:szCs w:val="28"/>
        </w:rPr>
        <w:t>-4-</w:t>
      </w:r>
      <w:r>
        <w:rPr>
          <w:rFonts w:ascii="仿宋_GB2312" w:eastAsia="仿宋_GB2312" w:hint="eastAsia"/>
          <w:sz w:val="28"/>
          <w:szCs w:val="28"/>
        </w:rPr>
        <w:t>违规进出站报警</w:t>
      </w:r>
      <w:r>
        <w:rPr>
          <w:rFonts w:ascii="仿宋_GB2312" w:eastAsia="仿宋_GB2312" w:hint="eastAsia"/>
          <w:sz w:val="28"/>
          <w:szCs w:val="28"/>
        </w:rPr>
        <w:t>.wmv</w:t>
      </w:r>
      <w:r>
        <w:rPr>
          <w:rFonts w:ascii="仿宋_GB2312" w:eastAsia="仿宋_GB2312" w:hint="eastAsia"/>
          <w:sz w:val="28"/>
          <w:szCs w:val="28"/>
        </w:rPr>
        <w:t>”</w:t>
      </w:r>
      <w:r>
        <w:rPr>
          <w:rFonts w:ascii="仿宋_GB2312" w:eastAsia="仿宋_GB2312" w:hint="eastAsia"/>
          <w:sz w:val="28"/>
          <w:szCs w:val="28"/>
        </w:rPr>
        <w:t xml:space="preserve"> </w:t>
      </w:r>
      <w:r>
        <w:rPr>
          <w:rFonts w:ascii="仿宋_GB2312" w:eastAsia="仿宋_GB2312" w:hint="eastAsia"/>
          <w:sz w:val="28"/>
          <w:szCs w:val="28"/>
        </w:rPr>
        <w:t>保存于</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hint="eastAsia"/>
          <w:sz w:val="28"/>
          <w:szCs w:val="28"/>
        </w:rPr>
        <w:t>人机交互界面”中。</w:t>
      </w:r>
    </w:p>
    <w:p w:rsidR="008C16EC" w:rsidRDefault="006C0E55">
      <w:pPr>
        <w:rPr>
          <w:rFonts w:ascii="仿宋_GB2312" w:eastAsia="仿宋_GB2312"/>
          <w:sz w:val="28"/>
          <w:szCs w:val="28"/>
        </w:rPr>
      </w:pPr>
      <w:r>
        <w:rPr>
          <w:rFonts w:ascii="仿宋_GB2312" w:eastAsia="仿宋_GB2312" w:hint="eastAsia"/>
          <w:sz w:val="28"/>
          <w:szCs w:val="28"/>
        </w:rPr>
        <w:t>（二）移动客户端应用设计（</w:t>
      </w:r>
      <w:r>
        <w:rPr>
          <w:rFonts w:ascii="仿宋_GB2312" w:eastAsia="仿宋_GB2312"/>
          <w:sz w:val="28"/>
          <w:szCs w:val="28"/>
        </w:rPr>
        <w:t>4</w:t>
      </w:r>
      <w:r>
        <w:rPr>
          <w:rFonts w:ascii="仿宋_GB2312" w:eastAsia="仿宋_GB2312" w:hint="eastAsia"/>
          <w:sz w:val="28"/>
          <w:szCs w:val="28"/>
        </w:rPr>
        <w:t>分）</w:t>
      </w:r>
    </w:p>
    <w:p w:rsidR="008C16EC" w:rsidRDefault="006C0E55">
      <w:pPr>
        <w:ind w:firstLine="420"/>
        <w:rPr>
          <w:rFonts w:ascii="仿宋_GB2312" w:eastAsia="仿宋_GB2312"/>
          <w:sz w:val="28"/>
          <w:szCs w:val="28"/>
        </w:rPr>
      </w:pPr>
      <w:r>
        <w:rPr>
          <w:rFonts w:ascii="仿宋_GB2312" w:eastAsia="仿宋_GB2312" w:hint="eastAsia"/>
          <w:sz w:val="28"/>
          <w:szCs w:val="28"/>
        </w:rPr>
        <w:t>将“轨道信号灯联动控制</w:t>
      </w:r>
      <w:r>
        <w:rPr>
          <w:rFonts w:ascii="仿宋_GB2312" w:eastAsia="仿宋_GB2312" w:hint="eastAsia"/>
          <w:sz w:val="28"/>
          <w:szCs w:val="28"/>
        </w:rPr>
        <w:t>APP</w:t>
      </w:r>
      <w:r>
        <w:rPr>
          <w:rFonts w:ascii="仿宋_GB2312" w:eastAsia="仿宋_GB2312" w:hint="eastAsia"/>
          <w:sz w:val="28"/>
          <w:szCs w:val="28"/>
        </w:rPr>
        <w:t>”项目的功能代码，成功导入</w:t>
      </w:r>
      <w:r>
        <w:rPr>
          <w:rFonts w:ascii="仿宋_GB2312" w:eastAsia="仿宋_GB2312" w:hint="eastAsia"/>
          <w:sz w:val="28"/>
          <w:szCs w:val="28"/>
        </w:rPr>
        <w:t>Eclipse</w:t>
      </w:r>
      <w:r>
        <w:rPr>
          <w:rFonts w:ascii="仿宋_GB2312" w:eastAsia="仿宋_GB2312" w:hint="eastAsia"/>
          <w:sz w:val="28"/>
          <w:szCs w:val="28"/>
        </w:rPr>
        <w:t>，根据具体要求，完善功能代码和展示各界面的效果</w:t>
      </w:r>
      <w:r>
        <w:rPr>
          <w:rFonts w:ascii="仿宋_GB2312" w:eastAsia="仿宋_GB2312" w:hint="eastAsia"/>
          <w:sz w:val="28"/>
          <w:szCs w:val="28"/>
        </w:rPr>
        <w:t>,</w:t>
      </w:r>
      <w:r>
        <w:rPr>
          <w:rFonts w:ascii="仿宋_GB2312" w:eastAsia="仿宋_GB2312" w:hint="eastAsia"/>
          <w:sz w:val="28"/>
          <w:szCs w:val="28"/>
        </w:rPr>
        <w:t>相关资料</w:t>
      </w:r>
      <w:proofErr w:type="gramStart"/>
      <w:r>
        <w:rPr>
          <w:rFonts w:ascii="仿宋_GB2312" w:eastAsia="仿宋_GB2312" w:hint="eastAsia"/>
          <w:sz w:val="28"/>
          <w:szCs w:val="28"/>
        </w:rPr>
        <w:t>见内容</w:t>
      </w:r>
      <w:proofErr w:type="gramEnd"/>
      <w:r>
        <w:rPr>
          <w:rFonts w:ascii="仿宋_GB2312" w:eastAsia="仿宋_GB2312" w:hint="eastAsia"/>
          <w:sz w:val="28"/>
          <w:szCs w:val="28"/>
        </w:rPr>
        <w:t>提供包。</w:t>
      </w:r>
    </w:p>
    <w:p w:rsidR="008C16EC" w:rsidRDefault="006C0E55">
      <w:pPr>
        <w:ind w:firstLine="420"/>
        <w:rPr>
          <w:rFonts w:ascii="仿宋_GB2312" w:eastAsia="仿宋_GB2312"/>
          <w:sz w:val="28"/>
          <w:szCs w:val="28"/>
        </w:rPr>
      </w:pPr>
      <w:r>
        <w:rPr>
          <w:rFonts w:ascii="仿宋_GB2312" w:eastAsia="仿宋_GB2312" w:hint="eastAsia"/>
          <w:sz w:val="28"/>
          <w:szCs w:val="28"/>
        </w:rPr>
        <w:t>具体要求：</w:t>
      </w:r>
    </w:p>
    <w:p w:rsidR="008C16EC" w:rsidRDefault="006C0E55">
      <w:pPr>
        <w:numPr>
          <w:ilvl w:val="0"/>
          <w:numId w:val="3"/>
        </w:numPr>
        <w:ind w:firstLine="420"/>
        <w:rPr>
          <w:rFonts w:ascii="仿宋_GB2312" w:eastAsia="仿宋_GB2312"/>
          <w:sz w:val="28"/>
          <w:szCs w:val="28"/>
        </w:rPr>
      </w:pPr>
      <w:r>
        <w:rPr>
          <w:rFonts w:ascii="仿宋_GB2312" w:eastAsia="仿宋_GB2312" w:hint="eastAsia"/>
          <w:sz w:val="28"/>
          <w:szCs w:val="28"/>
        </w:rPr>
        <w:lastRenderedPageBreak/>
        <w:t>将网络助手打开设置为服务端，开始监听。如图</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12</w:t>
      </w:r>
      <w:r>
        <w:rPr>
          <w:rFonts w:ascii="仿宋_GB2312" w:eastAsia="仿宋_GB2312" w:hint="eastAsia"/>
          <w:sz w:val="28"/>
          <w:szCs w:val="28"/>
        </w:rPr>
        <w:t>所示。</w:t>
      </w:r>
    </w:p>
    <w:p w:rsidR="008C16EC" w:rsidRDefault="006C0E55">
      <w:pPr>
        <w:jc w:val="center"/>
        <w:rPr>
          <w:rFonts w:ascii="仿宋_GB2312" w:eastAsia="仿宋_GB2312"/>
          <w:sz w:val="28"/>
          <w:szCs w:val="28"/>
        </w:rPr>
      </w:pPr>
      <w:r>
        <w:rPr>
          <w:rFonts w:ascii="仿宋_GB2312" w:eastAsia="仿宋_GB2312"/>
          <w:noProof/>
          <w:sz w:val="28"/>
          <w:szCs w:val="28"/>
        </w:rPr>
        <w:drawing>
          <wp:inline distT="0" distB="0" distL="114300" distR="114300">
            <wp:extent cx="5272405" cy="3474085"/>
            <wp:effectExtent l="0" t="0" r="4445" b="12065"/>
            <wp:docPr id="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
                    <pic:cNvPicPr>
                      <a:picLocks noChangeAspect="1"/>
                    </pic:cNvPicPr>
                  </pic:nvPicPr>
                  <pic:blipFill>
                    <a:blip r:embed="rId34"/>
                    <a:stretch>
                      <a:fillRect/>
                    </a:stretch>
                  </pic:blipFill>
                  <pic:spPr>
                    <a:xfrm>
                      <a:off x="0" y="0"/>
                      <a:ext cx="5272405" cy="3474085"/>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12</w:t>
      </w:r>
      <w:r>
        <w:rPr>
          <w:rFonts w:ascii="仿宋_GB2312" w:eastAsia="仿宋_GB2312" w:hint="eastAsia"/>
          <w:sz w:val="28"/>
          <w:szCs w:val="28"/>
        </w:rPr>
        <w:t xml:space="preserve"> </w:t>
      </w:r>
      <w:r>
        <w:rPr>
          <w:rFonts w:ascii="仿宋_GB2312" w:eastAsia="仿宋_GB2312" w:hint="eastAsia"/>
          <w:sz w:val="28"/>
          <w:szCs w:val="28"/>
        </w:rPr>
        <w:t>服务端</w:t>
      </w:r>
    </w:p>
    <w:p w:rsidR="008C16EC" w:rsidRDefault="006C0E55">
      <w:pPr>
        <w:numPr>
          <w:ilvl w:val="0"/>
          <w:numId w:val="3"/>
        </w:numPr>
        <w:ind w:firstLine="420"/>
        <w:rPr>
          <w:rFonts w:ascii="仿宋_GB2312" w:eastAsia="仿宋_GB2312"/>
          <w:sz w:val="28"/>
          <w:szCs w:val="28"/>
        </w:rPr>
      </w:pPr>
      <w:r>
        <w:rPr>
          <w:rFonts w:ascii="仿宋_GB2312" w:eastAsia="仿宋_GB2312" w:hint="eastAsia"/>
          <w:sz w:val="28"/>
          <w:szCs w:val="28"/>
        </w:rPr>
        <w:t>在</w:t>
      </w:r>
      <w:r>
        <w:rPr>
          <w:rFonts w:ascii="仿宋_GB2312" w:eastAsia="仿宋_GB2312" w:hint="eastAsia"/>
          <w:sz w:val="28"/>
          <w:szCs w:val="28"/>
        </w:rPr>
        <w:t>package com.yoodao.train</w:t>
      </w:r>
      <w:r>
        <w:rPr>
          <w:rFonts w:ascii="仿宋_GB2312" w:eastAsia="仿宋_GB2312" w:hint="eastAsia"/>
          <w:sz w:val="28"/>
          <w:szCs w:val="28"/>
        </w:rPr>
        <w:t>包中找到</w:t>
      </w:r>
      <w:r>
        <w:rPr>
          <w:rFonts w:ascii="仿宋_GB2312" w:eastAsia="仿宋_GB2312" w:hint="eastAsia"/>
          <w:sz w:val="28"/>
          <w:szCs w:val="28"/>
        </w:rPr>
        <w:t>WelcomeActivity</w:t>
      </w:r>
      <w:r>
        <w:rPr>
          <w:rFonts w:ascii="仿宋_GB2312" w:eastAsia="仿宋_GB2312" w:hint="eastAsia"/>
          <w:sz w:val="28"/>
          <w:szCs w:val="28"/>
        </w:rPr>
        <w:t>类，在</w:t>
      </w:r>
      <w:r>
        <w:rPr>
          <w:rFonts w:ascii="仿宋_GB2312" w:eastAsia="仿宋_GB2312" w:hint="eastAsia"/>
          <w:sz w:val="28"/>
          <w:szCs w:val="28"/>
        </w:rPr>
        <w:t>layout</w:t>
      </w:r>
      <w:r>
        <w:rPr>
          <w:rFonts w:ascii="仿宋_GB2312" w:eastAsia="仿宋_GB2312" w:hint="eastAsia"/>
          <w:sz w:val="28"/>
          <w:szCs w:val="28"/>
        </w:rPr>
        <w:t>文件夹里找到</w:t>
      </w:r>
      <w:r>
        <w:rPr>
          <w:rFonts w:ascii="仿宋_GB2312" w:eastAsia="仿宋_GB2312" w:hint="eastAsia"/>
          <w:sz w:val="28"/>
          <w:szCs w:val="28"/>
        </w:rPr>
        <w:t>WelcomeActivity</w:t>
      </w:r>
      <w:r>
        <w:rPr>
          <w:rFonts w:ascii="仿宋_GB2312" w:eastAsia="仿宋_GB2312" w:hint="eastAsia"/>
          <w:sz w:val="28"/>
          <w:szCs w:val="28"/>
        </w:rPr>
        <w:t>对应的布局文件</w:t>
      </w:r>
      <w:r>
        <w:rPr>
          <w:rFonts w:ascii="仿宋_GB2312" w:eastAsia="仿宋_GB2312" w:hint="eastAsia"/>
          <w:sz w:val="28"/>
          <w:szCs w:val="28"/>
        </w:rPr>
        <w:t>welcome.xml</w:t>
      </w:r>
      <w:r>
        <w:rPr>
          <w:rFonts w:ascii="仿宋_GB2312" w:eastAsia="仿宋_GB2312" w:hint="eastAsia"/>
          <w:sz w:val="28"/>
          <w:szCs w:val="28"/>
        </w:rPr>
        <w:t>，对该布局文件进行代码编写，使该界面实现如图</w:t>
      </w:r>
      <w:r>
        <w:rPr>
          <w:rFonts w:ascii="仿宋_GB2312" w:eastAsia="仿宋_GB2312"/>
          <w:sz w:val="28"/>
          <w:szCs w:val="28"/>
        </w:rPr>
        <w:t>4.13</w:t>
      </w:r>
      <w:r>
        <w:rPr>
          <w:rFonts w:ascii="仿宋_GB2312" w:eastAsia="仿宋_GB2312" w:hint="eastAsia"/>
          <w:sz w:val="28"/>
          <w:szCs w:val="28"/>
        </w:rPr>
        <w:t>的效果，将欢迎界面拍照或截图，以“图</w:t>
      </w:r>
      <w:r>
        <w:rPr>
          <w:rFonts w:ascii="仿宋_GB2312" w:eastAsia="仿宋_GB2312"/>
          <w:sz w:val="28"/>
          <w:szCs w:val="28"/>
        </w:rPr>
        <w:t>4-5</w:t>
      </w:r>
      <w:r>
        <w:rPr>
          <w:rFonts w:ascii="仿宋_GB2312" w:eastAsia="仿宋_GB2312"/>
          <w:sz w:val="28"/>
          <w:szCs w:val="28"/>
        </w:rPr>
        <w:t>-</w:t>
      </w:r>
      <w:r>
        <w:rPr>
          <w:rFonts w:ascii="仿宋_GB2312" w:eastAsia="仿宋_GB2312" w:hint="eastAsia"/>
          <w:sz w:val="28"/>
          <w:szCs w:val="28"/>
        </w:rPr>
        <w:t>欢迎界面”的形式命名，存放到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sz w:val="28"/>
          <w:szCs w:val="28"/>
        </w:rPr>
        <w:t xml:space="preserve"> Android</w:t>
      </w:r>
      <w:r>
        <w:rPr>
          <w:rFonts w:ascii="仿宋_GB2312" w:eastAsia="仿宋_GB2312" w:hint="eastAsia"/>
          <w:sz w:val="28"/>
          <w:szCs w:val="28"/>
        </w:rPr>
        <w:t>”中，并将图片粘贴至</w:t>
      </w:r>
      <w:r>
        <w:rPr>
          <w:rFonts w:ascii="仿宋_GB2312" w:eastAsia="仿宋_GB2312"/>
          <w:sz w:val="28"/>
          <w:szCs w:val="28"/>
        </w:rPr>
        <w:t>U</w:t>
      </w:r>
      <w:r>
        <w:rPr>
          <w:rFonts w:ascii="仿宋_GB2312" w:eastAsia="仿宋_GB2312" w:hint="eastAsia"/>
          <w:sz w:val="28"/>
          <w:szCs w:val="28"/>
        </w:rPr>
        <w:t>盘根目录</w:t>
      </w:r>
      <w:r>
        <w:rPr>
          <w:rFonts w:ascii="仿宋_GB2312" w:eastAsia="仿宋_GB2312"/>
          <w:sz w:val="28"/>
          <w:szCs w:val="28"/>
        </w:rPr>
        <w:t>“</w:t>
      </w:r>
      <w:r>
        <w:rPr>
          <w:rFonts w:ascii="仿宋_GB2312" w:eastAsia="仿宋_GB2312" w:hint="eastAsia"/>
          <w:sz w:val="28"/>
          <w:szCs w:val="28"/>
        </w:rPr>
        <w:t>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sz w:val="28"/>
          <w:szCs w:val="28"/>
        </w:rPr>
        <w:t>”</w:t>
      </w:r>
      <w:r>
        <w:rPr>
          <w:rFonts w:ascii="仿宋_GB2312" w:eastAsia="仿宋_GB2312" w:hint="eastAsia"/>
          <w:sz w:val="28"/>
          <w:szCs w:val="28"/>
        </w:rPr>
        <w:t>指定位置。</w:t>
      </w:r>
    </w:p>
    <w:p w:rsidR="008C16EC" w:rsidRDefault="006C0E55">
      <w:pPr>
        <w:jc w:val="center"/>
        <w:rPr>
          <w:rFonts w:ascii="仿宋_GB2312" w:eastAsia="仿宋_GB2312"/>
          <w:sz w:val="28"/>
          <w:szCs w:val="28"/>
        </w:rPr>
      </w:pPr>
      <w:r>
        <w:rPr>
          <w:rFonts w:ascii="仿宋_GB2312" w:eastAsia="仿宋_GB2312" w:hint="eastAsia"/>
          <w:noProof/>
          <w:sz w:val="28"/>
          <w:szCs w:val="28"/>
        </w:rPr>
        <w:lastRenderedPageBreak/>
        <w:drawing>
          <wp:inline distT="0" distB="0" distL="114300" distR="114300">
            <wp:extent cx="4610100" cy="2592705"/>
            <wp:effectExtent l="0" t="0" r="0" b="0"/>
            <wp:docPr id="58" name="图片 58" descr="device-2017-10-26-16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evice-2017-10-26-164651"/>
                    <pic:cNvPicPr>
                      <a:picLocks noChangeAspect="1"/>
                    </pic:cNvPicPr>
                  </pic:nvPicPr>
                  <pic:blipFill>
                    <a:blip r:embed="rId35"/>
                    <a:stretch>
                      <a:fillRect/>
                    </a:stretch>
                  </pic:blipFill>
                  <pic:spPr>
                    <a:xfrm>
                      <a:off x="0" y="0"/>
                      <a:ext cx="4620904" cy="2599050"/>
                    </a:xfrm>
                    <a:prstGeom prst="rect">
                      <a:avLst/>
                    </a:prstGeom>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4.13</w:t>
      </w:r>
      <w:r>
        <w:rPr>
          <w:rFonts w:ascii="仿宋_GB2312" w:eastAsia="仿宋_GB2312" w:hint="eastAsia"/>
          <w:sz w:val="28"/>
          <w:szCs w:val="28"/>
        </w:rPr>
        <w:t>欢迎界面</w:t>
      </w:r>
    </w:p>
    <w:p w:rsidR="008C16EC" w:rsidRDefault="006C0E55">
      <w:pPr>
        <w:rPr>
          <w:rFonts w:ascii="仿宋_GB2312" w:eastAsia="仿宋_GB2312"/>
          <w:sz w:val="28"/>
          <w:szCs w:val="28"/>
        </w:rPr>
      </w:pPr>
      <w:r>
        <w:rPr>
          <w:rFonts w:ascii="仿宋_GB2312" w:eastAsia="仿宋_GB2312" w:hint="eastAsia"/>
          <w:sz w:val="28"/>
          <w:szCs w:val="28"/>
        </w:rPr>
        <w:t xml:space="preserve">   </w:t>
      </w:r>
      <w:r>
        <w:rPr>
          <w:rFonts w:ascii="仿宋_GB2312" w:eastAsia="仿宋_GB2312" w:hint="eastAsia"/>
          <w:sz w:val="28"/>
          <w:szCs w:val="28"/>
        </w:rPr>
        <w:t>在</w:t>
      </w:r>
      <w:r>
        <w:rPr>
          <w:rFonts w:ascii="仿宋_GB2312" w:eastAsia="仿宋_GB2312" w:hint="eastAsia"/>
          <w:sz w:val="28"/>
          <w:szCs w:val="28"/>
        </w:rPr>
        <w:t>WelcomeActivity</w:t>
      </w:r>
      <w:r>
        <w:rPr>
          <w:rFonts w:ascii="仿宋_GB2312" w:eastAsia="仿宋_GB2312" w:hint="eastAsia"/>
          <w:sz w:val="28"/>
          <w:szCs w:val="28"/>
        </w:rPr>
        <w:t>类</w:t>
      </w:r>
      <w:proofErr w:type="gramStart"/>
      <w:r>
        <w:rPr>
          <w:rFonts w:ascii="仿宋_GB2312" w:eastAsia="仿宋_GB2312" w:hint="eastAsia"/>
          <w:sz w:val="28"/>
          <w:szCs w:val="28"/>
        </w:rPr>
        <w:t>里完善</w:t>
      </w:r>
      <w:proofErr w:type="gramEnd"/>
      <w:r>
        <w:rPr>
          <w:rFonts w:ascii="仿宋_GB2312" w:eastAsia="仿宋_GB2312" w:hint="eastAsia"/>
          <w:sz w:val="28"/>
          <w:szCs w:val="28"/>
        </w:rPr>
        <w:t>代码，实现点击界面图片跳转到</w:t>
      </w:r>
      <w:r>
        <w:rPr>
          <w:rFonts w:ascii="仿宋_GB2312" w:eastAsia="仿宋_GB2312" w:hint="eastAsia"/>
          <w:sz w:val="28"/>
          <w:szCs w:val="28"/>
        </w:rPr>
        <w:t>ChuanKouActivity</w:t>
      </w:r>
      <w:r>
        <w:rPr>
          <w:rFonts w:ascii="仿宋_GB2312" w:eastAsia="仿宋_GB2312" w:hint="eastAsia"/>
          <w:sz w:val="28"/>
          <w:szCs w:val="28"/>
        </w:rPr>
        <w:t>界面的效果，界面如图</w:t>
      </w:r>
      <w:r>
        <w:rPr>
          <w:rFonts w:ascii="仿宋_GB2312" w:eastAsia="仿宋_GB2312"/>
          <w:sz w:val="28"/>
          <w:szCs w:val="28"/>
        </w:rPr>
        <w:t>4.14</w:t>
      </w:r>
      <w:r>
        <w:rPr>
          <w:rFonts w:ascii="仿宋_GB2312" w:eastAsia="仿宋_GB2312" w:hint="eastAsia"/>
          <w:sz w:val="28"/>
          <w:szCs w:val="28"/>
        </w:rPr>
        <w:t>所示。</w:t>
      </w:r>
    </w:p>
    <w:p w:rsidR="008C16EC" w:rsidRDefault="006C0E55">
      <w:pPr>
        <w:jc w:val="center"/>
        <w:rPr>
          <w:rFonts w:ascii="仿宋_GB2312" w:eastAsia="仿宋_GB2312"/>
          <w:sz w:val="28"/>
          <w:szCs w:val="28"/>
        </w:rPr>
      </w:pPr>
      <w:r>
        <w:rPr>
          <w:rFonts w:ascii="仿宋_GB2312" w:eastAsia="仿宋_GB2312"/>
          <w:noProof/>
          <w:sz w:val="28"/>
          <w:szCs w:val="28"/>
        </w:rPr>
        <w:drawing>
          <wp:inline distT="0" distB="0" distL="0" distR="0">
            <wp:extent cx="5048250" cy="2839085"/>
            <wp:effectExtent l="0" t="0" r="0" b="0"/>
            <wp:docPr id="59" name="图片 59" descr="C:\Users\ADMINI~1\AppData\Local\Temp\WeChat Files\442821976746745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ADMINI~1\AppData\Local\Temp\WeChat Files\442821976746745238.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053394" cy="2842534"/>
                    </a:xfrm>
                    <a:prstGeom prst="rect">
                      <a:avLst/>
                    </a:prstGeom>
                    <a:noFill/>
                    <a:ln>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 xml:space="preserve">14 </w:t>
      </w:r>
      <w:r>
        <w:rPr>
          <w:rFonts w:ascii="仿宋_GB2312" w:eastAsia="仿宋_GB2312" w:hint="eastAsia"/>
          <w:sz w:val="28"/>
          <w:szCs w:val="28"/>
        </w:rPr>
        <w:t>ChuanKouActivity</w:t>
      </w:r>
      <w:r>
        <w:rPr>
          <w:rFonts w:ascii="仿宋_GB2312" w:eastAsia="仿宋_GB2312" w:hint="eastAsia"/>
          <w:sz w:val="28"/>
          <w:szCs w:val="28"/>
        </w:rPr>
        <w:t>界面</w:t>
      </w:r>
    </w:p>
    <w:p w:rsidR="008C16EC" w:rsidRDefault="006C0E55">
      <w:pPr>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w:t>
      </w:r>
      <w:proofErr w:type="gramStart"/>
      <w:r>
        <w:rPr>
          <w:rFonts w:ascii="仿宋_GB2312" w:eastAsia="仿宋_GB2312" w:hint="eastAsia"/>
          <w:sz w:val="28"/>
          <w:szCs w:val="28"/>
        </w:rPr>
        <w:t>在列控中心</w:t>
      </w:r>
      <w:proofErr w:type="gramEnd"/>
      <w:r>
        <w:rPr>
          <w:rFonts w:ascii="仿宋_GB2312" w:eastAsia="仿宋_GB2312" w:hint="eastAsia"/>
          <w:sz w:val="28"/>
          <w:szCs w:val="28"/>
        </w:rPr>
        <w:t>上分别对轨道电路通信（波特率</w:t>
      </w:r>
      <w:r>
        <w:rPr>
          <w:rFonts w:ascii="仿宋_GB2312" w:eastAsia="仿宋_GB2312"/>
          <w:sz w:val="28"/>
          <w:szCs w:val="28"/>
        </w:rPr>
        <w:t>为</w:t>
      </w:r>
      <w:r>
        <w:rPr>
          <w:rFonts w:ascii="仿宋_GB2312" w:eastAsia="仿宋_GB2312" w:hint="eastAsia"/>
          <w:sz w:val="28"/>
          <w:szCs w:val="28"/>
        </w:rPr>
        <w:t>9600</w:t>
      </w:r>
      <w:r>
        <w:rPr>
          <w:rFonts w:ascii="仿宋_GB2312" w:eastAsia="仿宋_GB2312" w:hint="eastAsia"/>
          <w:sz w:val="28"/>
          <w:szCs w:val="28"/>
        </w:rPr>
        <w:t>），列车通信，服务器通信进行配置，正确配置以后，点击</w:t>
      </w:r>
      <w:r>
        <w:rPr>
          <w:rFonts w:ascii="仿宋_GB2312" w:eastAsia="仿宋_GB2312"/>
          <w:sz w:val="28"/>
          <w:szCs w:val="28"/>
        </w:rPr>
        <w:t>“</w:t>
      </w:r>
      <w:r>
        <w:rPr>
          <w:rFonts w:ascii="仿宋_GB2312" w:eastAsia="仿宋_GB2312" w:hint="eastAsia"/>
          <w:sz w:val="28"/>
          <w:szCs w:val="28"/>
        </w:rPr>
        <w:t>连接</w:t>
      </w:r>
      <w:r>
        <w:rPr>
          <w:rFonts w:ascii="仿宋_GB2312" w:eastAsia="仿宋_GB2312"/>
          <w:sz w:val="28"/>
          <w:szCs w:val="28"/>
        </w:rPr>
        <w:t>”</w:t>
      </w:r>
      <w:r>
        <w:rPr>
          <w:rFonts w:ascii="仿宋_GB2312" w:eastAsia="仿宋_GB2312"/>
          <w:sz w:val="28"/>
          <w:szCs w:val="28"/>
        </w:rPr>
        <w:t xml:space="preserve"> </w:t>
      </w:r>
      <w:r>
        <w:rPr>
          <w:rFonts w:ascii="仿宋_GB2312" w:eastAsia="仿宋_GB2312" w:hint="eastAsia"/>
          <w:sz w:val="28"/>
          <w:szCs w:val="28"/>
        </w:rPr>
        <w:t>按钮，跳转到</w:t>
      </w:r>
      <w:r>
        <w:rPr>
          <w:rFonts w:ascii="仿宋_GB2312" w:eastAsia="仿宋_GB2312" w:hint="eastAsia"/>
          <w:sz w:val="28"/>
          <w:szCs w:val="28"/>
        </w:rPr>
        <w:t>TestLieKongActivity</w:t>
      </w:r>
      <w:r>
        <w:rPr>
          <w:rFonts w:ascii="仿宋_GB2312" w:eastAsia="仿宋_GB2312" w:hint="eastAsia"/>
          <w:sz w:val="28"/>
          <w:szCs w:val="28"/>
        </w:rPr>
        <w:t>的界面，在</w:t>
      </w:r>
      <w:r>
        <w:rPr>
          <w:rFonts w:ascii="仿宋_GB2312" w:eastAsia="仿宋_GB2312" w:hint="eastAsia"/>
          <w:sz w:val="28"/>
          <w:szCs w:val="28"/>
        </w:rPr>
        <w:t>package com.yoodao.train</w:t>
      </w:r>
      <w:r>
        <w:rPr>
          <w:rFonts w:ascii="仿宋_GB2312" w:eastAsia="仿宋_GB2312" w:hint="eastAsia"/>
          <w:sz w:val="28"/>
          <w:szCs w:val="28"/>
        </w:rPr>
        <w:t>包中找到</w:t>
      </w:r>
      <w:r>
        <w:rPr>
          <w:rFonts w:ascii="仿宋_GB2312" w:eastAsia="仿宋_GB2312" w:hint="eastAsia"/>
          <w:sz w:val="28"/>
          <w:szCs w:val="28"/>
        </w:rPr>
        <w:t>TestLieKongActivity</w:t>
      </w:r>
      <w:r>
        <w:rPr>
          <w:rFonts w:ascii="仿宋_GB2312" w:eastAsia="仿宋_GB2312" w:hint="eastAsia"/>
          <w:sz w:val="28"/>
          <w:szCs w:val="28"/>
        </w:rPr>
        <w:t>类，对应的布局文件是</w:t>
      </w:r>
      <w:r>
        <w:rPr>
          <w:rFonts w:ascii="仿宋_GB2312" w:eastAsia="仿宋_GB2312" w:hint="eastAsia"/>
          <w:sz w:val="28"/>
          <w:szCs w:val="28"/>
        </w:rPr>
        <w:t>light.xml</w:t>
      </w:r>
      <w:r>
        <w:rPr>
          <w:rFonts w:ascii="仿宋_GB2312" w:eastAsia="仿宋_GB2312" w:hint="eastAsia"/>
          <w:sz w:val="28"/>
          <w:szCs w:val="28"/>
        </w:rPr>
        <w:t>，对</w:t>
      </w:r>
      <w:r>
        <w:rPr>
          <w:rFonts w:ascii="仿宋_GB2312" w:eastAsia="仿宋_GB2312" w:hint="eastAsia"/>
          <w:sz w:val="28"/>
          <w:szCs w:val="28"/>
        </w:rPr>
        <w:lastRenderedPageBreak/>
        <w:t>该布局文件进行代码编写，使该界面实现如图</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15</w:t>
      </w:r>
      <w:r>
        <w:rPr>
          <w:rFonts w:ascii="仿宋_GB2312" w:eastAsia="仿宋_GB2312" w:hint="eastAsia"/>
          <w:sz w:val="28"/>
          <w:szCs w:val="28"/>
        </w:rPr>
        <w:t>所示，将此界面拍照或截图，以“</w:t>
      </w:r>
      <w:bookmarkStart w:id="31" w:name="OLE_LINK11"/>
      <w:bookmarkStart w:id="32" w:name="OLE_LINK13"/>
      <w:bookmarkStart w:id="33" w:name="OLE_LINK12"/>
      <w:r>
        <w:rPr>
          <w:rFonts w:ascii="仿宋_GB2312" w:eastAsia="仿宋_GB2312" w:hint="eastAsia"/>
          <w:sz w:val="28"/>
          <w:szCs w:val="28"/>
        </w:rPr>
        <w:t>图</w:t>
      </w:r>
      <w:r>
        <w:rPr>
          <w:rFonts w:ascii="仿宋_GB2312" w:eastAsia="仿宋_GB2312"/>
          <w:sz w:val="28"/>
          <w:szCs w:val="28"/>
        </w:rPr>
        <w:t>4-6-</w:t>
      </w:r>
      <w:bookmarkStart w:id="34" w:name="OLE_LINK10"/>
      <w:bookmarkStart w:id="35" w:name="OLE_LINK6"/>
      <w:bookmarkStart w:id="36" w:name="OLE_LINK7"/>
      <w:r>
        <w:rPr>
          <w:rFonts w:ascii="仿宋_GB2312" w:eastAsia="仿宋_GB2312" w:hint="eastAsia"/>
          <w:sz w:val="28"/>
          <w:szCs w:val="28"/>
        </w:rPr>
        <w:t>TestLieKongActivity</w:t>
      </w:r>
      <w:r>
        <w:rPr>
          <w:rFonts w:ascii="仿宋_GB2312" w:eastAsia="仿宋_GB2312" w:hint="eastAsia"/>
          <w:sz w:val="28"/>
          <w:szCs w:val="28"/>
        </w:rPr>
        <w:t>界面</w:t>
      </w:r>
      <w:bookmarkEnd w:id="31"/>
      <w:bookmarkEnd w:id="32"/>
      <w:bookmarkEnd w:id="33"/>
      <w:bookmarkEnd w:id="34"/>
      <w:bookmarkEnd w:id="35"/>
      <w:bookmarkEnd w:id="36"/>
      <w:r>
        <w:rPr>
          <w:rFonts w:ascii="仿宋_GB2312" w:eastAsia="仿宋_GB2312" w:hint="eastAsia"/>
          <w:sz w:val="28"/>
          <w:szCs w:val="28"/>
        </w:rPr>
        <w:t>”的形式命名，存放到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sz w:val="28"/>
          <w:szCs w:val="28"/>
        </w:rPr>
        <w:t xml:space="preserve"> Android</w:t>
      </w:r>
      <w:r>
        <w:rPr>
          <w:rFonts w:ascii="仿宋_GB2312" w:eastAsia="仿宋_GB2312" w:hint="eastAsia"/>
          <w:sz w:val="28"/>
          <w:szCs w:val="28"/>
        </w:rPr>
        <w:t>”中，并将图片粘贴至</w:t>
      </w:r>
      <w:r>
        <w:rPr>
          <w:rFonts w:ascii="仿宋_GB2312" w:eastAsia="仿宋_GB2312"/>
          <w:sz w:val="28"/>
          <w:szCs w:val="28"/>
        </w:rPr>
        <w:t>U</w:t>
      </w:r>
      <w:r>
        <w:rPr>
          <w:rFonts w:ascii="仿宋_GB2312" w:eastAsia="仿宋_GB2312" w:hint="eastAsia"/>
          <w:sz w:val="28"/>
          <w:szCs w:val="28"/>
        </w:rPr>
        <w:t>盘根目录“提交资料</w:t>
      </w:r>
      <w:r>
        <w:rPr>
          <w:rFonts w:ascii="仿宋_GB2312" w:eastAsia="仿宋_GB2312" w:hint="eastAsia"/>
          <w:sz w:val="28"/>
          <w:szCs w:val="28"/>
        </w:rPr>
        <w:t>\</w:t>
      </w:r>
      <w:r>
        <w:rPr>
          <w:rFonts w:ascii="仿宋_GB2312" w:eastAsia="仿宋_GB2312" w:hint="eastAsia"/>
          <w:sz w:val="28"/>
          <w:szCs w:val="28"/>
        </w:rPr>
        <w:t>竞赛答题卡</w:t>
      </w:r>
      <w:r>
        <w:rPr>
          <w:rFonts w:ascii="仿宋_GB2312" w:eastAsia="仿宋_GB2312" w:hint="eastAsia"/>
          <w:sz w:val="28"/>
          <w:szCs w:val="28"/>
        </w:rPr>
        <w:t>.doc</w:t>
      </w:r>
      <w:r>
        <w:rPr>
          <w:rFonts w:ascii="仿宋_GB2312" w:eastAsia="仿宋_GB2312" w:hint="eastAsia"/>
          <w:sz w:val="28"/>
          <w:szCs w:val="28"/>
        </w:rPr>
        <w:t>”指定位置。</w:t>
      </w:r>
    </w:p>
    <w:p w:rsidR="008C16EC" w:rsidRDefault="006C0E55">
      <w:pPr>
        <w:jc w:val="center"/>
        <w:rPr>
          <w:rFonts w:ascii="仿宋_GB2312" w:eastAsia="仿宋_GB2312"/>
          <w:sz w:val="28"/>
          <w:szCs w:val="28"/>
        </w:rPr>
      </w:pPr>
      <w:r>
        <w:rPr>
          <w:rFonts w:ascii="仿宋_GB2312" w:eastAsia="仿宋_GB2312" w:hint="eastAsia"/>
          <w:noProof/>
          <w:sz w:val="28"/>
          <w:szCs w:val="28"/>
        </w:rPr>
        <w:drawing>
          <wp:inline distT="0" distB="0" distL="114300" distR="114300">
            <wp:extent cx="5266055" cy="3085465"/>
            <wp:effectExtent l="0" t="0" r="10795" b="635"/>
            <wp:docPr id="16" name="图片 16" descr="device-2018-02-27-10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evice-2018-02-27-104441"/>
                    <pic:cNvPicPr>
                      <a:picLocks noChangeAspect="1"/>
                    </pic:cNvPicPr>
                  </pic:nvPicPr>
                  <pic:blipFill>
                    <a:blip r:embed="rId37"/>
                    <a:stretch>
                      <a:fillRect/>
                    </a:stretch>
                  </pic:blipFill>
                  <pic:spPr>
                    <a:xfrm>
                      <a:off x="0" y="0"/>
                      <a:ext cx="5266055" cy="3085465"/>
                    </a:xfrm>
                    <a:prstGeom prst="rect">
                      <a:avLst/>
                    </a:prstGeom>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4</w:t>
      </w:r>
      <w:r>
        <w:rPr>
          <w:rFonts w:ascii="仿宋_GB2312" w:eastAsia="仿宋_GB2312" w:hint="eastAsia"/>
          <w:sz w:val="28"/>
          <w:szCs w:val="28"/>
        </w:rPr>
        <w:t>.</w:t>
      </w:r>
      <w:r>
        <w:rPr>
          <w:rFonts w:ascii="仿宋_GB2312" w:eastAsia="仿宋_GB2312"/>
          <w:sz w:val="28"/>
          <w:szCs w:val="28"/>
        </w:rPr>
        <w:t xml:space="preserve">15 </w:t>
      </w:r>
      <w:bookmarkStart w:id="37" w:name="OLE_LINK22"/>
      <w:bookmarkStart w:id="38" w:name="OLE_LINK20"/>
      <w:bookmarkStart w:id="39" w:name="OLE_LINK21"/>
      <w:r>
        <w:rPr>
          <w:rFonts w:ascii="仿宋_GB2312" w:eastAsia="仿宋_GB2312" w:hint="eastAsia"/>
          <w:sz w:val="28"/>
          <w:szCs w:val="28"/>
        </w:rPr>
        <w:t>TestLieKongActivity</w:t>
      </w:r>
      <w:r>
        <w:rPr>
          <w:rFonts w:ascii="仿宋_GB2312" w:eastAsia="仿宋_GB2312" w:hint="eastAsia"/>
          <w:sz w:val="28"/>
          <w:szCs w:val="28"/>
        </w:rPr>
        <w:t>界面</w:t>
      </w:r>
      <w:bookmarkEnd w:id="37"/>
      <w:bookmarkEnd w:id="38"/>
      <w:bookmarkEnd w:id="39"/>
    </w:p>
    <w:p w:rsidR="008C16EC" w:rsidRDefault="006C0E55">
      <w:pPr>
        <w:ind w:firstLine="54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）在</w:t>
      </w:r>
      <w:r>
        <w:rPr>
          <w:rFonts w:ascii="仿宋_GB2312" w:eastAsia="仿宋_GB2312" w:hint="eastAsia"/>
          <w:sz w:val="28"/>
          <w:szCs w:val="28"/>
        </w:rPr>
        <w:t>package com.yoodao.train</w:t>
      </w:r>
      <w:r>
        <w:rPr>
          <w:rFonts w:ascii="仿宋_GB2312" w:eastAsia="仿宋_GB2312" w:hint="eastAsia"/>
          <w:sz w:val="28"/>
          <w:szCs w:val="28"/>
        </w:rPr>
        <w:t>包中</w:t>
      </w:r>
      <w:r>
        <w:rPr>
          <w:rFonts w:ascii="仿宋_GB2312" w:eastAsia="仿宋_GB2312" w:hint="eastAsia"/>
          <w:sz w:val="28"/>
          <w:szCs w:val="28"/>
        </w:rPr>
        <w:t>,</w:t>
      </w:r>
      <w:r>
        <w:rPr>
          <w:rFonts w:ascii="仿宋_GB2312" w:eastAsia="仿宋_GB2312" w:hint="eastAsia"/>
          <w:sz w:val="28"/>
          <w:szCs w:val="28"/>
        </w:rPr>
        <w:t>找到</w:t>
      </w:r>
      <w:r>
        <w:rPr>
          <w:rFonts w:ascii="仿宋_GB2312" w:eastAsia="仿宋_GB2312" w:hint="eastAsia"/>
          <w:sz w:val="28"/>
          <w:szCs w:val="28"/>
        </w:rPr>
        <w:t>TestLieKongActivity</w:t>
      </w:r>
      <w:r>
        <w:rPr>
          <w:rFonts w:ascii="仿宋_GB2312" w:eastAsia="仿宋_GB2312" w:hint="eastAsia"/>
          <w:sz w:val="28"/>
          <w:szCs w:val="28"/>
        </w:rPr>
        <w:t>类，补全代码，实现如下效果要求：</w:t>
      </w:r>
    </w:p>
    <w:p w:rsidR="008C16EC" w:rsidRDefault="006C0E55">
      <w:pPr>
        <w:ind w:firstLine="560"/>
        <w:jc w:val="left"/>
        <w:rPr>
          <w:rFonts w:ascii="仿宋_GB2312" w:eastAsia="仿宋_GB2312"/>
          <w:sz w:val="28"/>
          <w:szCs w:val="28"/>
        </w:rPr>
      </w:pPr>
      <w:r>
        <w:rPr>
          <w:rFonts w:ascii="仿宋_GB2312" w:eastAsia="仿宋_GB2312" w:hint="eastAsia"/>
          <w:sz w:val="28"/>
          <w:szCs w:val="28"/>
        </w:rPr>
        <w:t>①进入该界面有通知显示，如图</w:t>
      </w:r>
      <w:r>
        <w:rPr>
          <w:rFonts w:ascii="仿宋_GB2312" w:eastAsia="仿宋_GB2312"/>
          <w:sz w:val="28"/>
          <w:szCs w:val="28"/>
        </w:rPr>
        <w:t>4.16</w:t>
      </w:r>
      <w:r>
        <w:rPr>
          <w:rFonts w:ascii="仿宋_GB2312" w:eastAsia="仿宋_GB2312" w:hint="eastAsia"/>
          <w:sz w:val="28"/>
          <w:szCs w:val="28"/>
        </w:rPr>
        <w:t>所示。</w:t>
      </w:r>
      <w:bookmarkStart w:id="40" w:name="_Hlk509610803"/>
      <w:r>
        <w:rPr>
          <w:rFonts w:ascii="仿宋_GB2312" w:eastAsia="仿宋_GB2312" w:hint="eastAsia"/>
          <w:sz w:val="28"/>
          <w:szCs w:val="28"/>
        </w:rPr>
        <w:t>将此功能进行录像，记录整个演示过程，视频命名为“视频</w:t>
      </w:r>
      <w:r>
        <w:rPr>
          <w:rFonts w:ascii="仿宋_GB2312" w:eastAsia="仿宋_GB2312" w:hint="eastAsia"/>
          <w:sz w:val="28"/>
          <w:szCs w:val="28"/>
        </w:rPr>
        <w:t>4</w:t>
      </w:r>
      <w:r>
        <w:rPr>
          <w:rFonts w:ascii="仿宋_GB2312" w:eastAsia="仿宋_GB2312"/>
          <w:sz w:val="28"/>
          <w:szCs w:val="28"/>
        </w:rPr>
        <w:t>-5-</w:t>
      </w:r>
      <w:r>
        <w:rPr>
          <w:rFonts w:ascii="仿宋_GB2312" w:eastAsia="仿宋_GB2312" w:hint="eastAsia"/>
          <w:sz w:val="28"/>
          <w:szCs w:val="28"/>
        </w:rPr>
        <w:t>登陆成功通知栏</w:t>
      </w:r>
      <w:r>
        <w:rPr>
          <w:rFonts w:ascii="仿宋_GB2312" w:eastAsia="仿宋_GB2312" w:hint="eastAsia"/>
          <w:sz w:val="28"/>
          <w:szCs w:val="28"/>
        </w:rPr>
        <w:t>.wmv</w:t>
      </w:r>
      <w:r>
        <w:rPr>
          <w:rFonts w:ascii="仿宋_GB2312" w:eastAsia="仿宋_GB2312" w:hint="eastAsia"/>
          <w:sz w:val="28"/>
          <w:szCs w:val="28"/>
        </w:rPr>
        <w:t>”</w:t>
      </w:r>
      <w:bookmarkEnd w:id="40"/>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sz w:val="28"/>
          <w:szCs w:val="28"/>
        </w:rPr>
        <w:t xml:space="preserve"> Android</w:t>
      </w:r>
      <w:r>
        <w:rPr>
          <w:rFonts w:ascii="仿宋_GB2312" w:eastAsia="仿宋_GB2312" w:hint="eastAsia"/>
          <w:sz w:val="28"/>
          <w:szCs w:val="28"/>
        </w:rPr>
        <w:t>”中。</w:t>
      </w:r>
    </w:p>
    <w:p w:rsidR="008C16EC" w:rsidRDefault="006C0E55">
      <w:pPr>
        <w:ind w:firstLineChars="200" w:firstLine="560"/>
        <w:jc w:val="left"/>
        <w:rPr>
          <w:rFonts w:ascii="仿宋_GB2312" w:eastAsia="仿宋_GB2312"/>
          <w:sz w:val="28"/>
          <w:szCs w:val="28"/>
        </w:rPr>
      </w:pPr>
      <w:r>
        <w:rPr>
          <w:rFonts w:ascii="仿宋_GB2312" w:eastAsia="仿宋_GB2312"/>
          <w:noProof/>
          <w:sz w:val="28"/>
          <w:szCs w:val="28"/>
        </w:rPr>
        <w:drawing>
          <wp:inline distT="0" distB="0" distL="114300" distR="114300">
            <wp:extent cx="5269230" cy="518160"/>
            <wp:effectExtent l="0" t="0" r="7620" b="1524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38"/>
                    <a:stretch>
                      <a:fillRect/>
                    </a:stretch>
                  </pic:blipFill>
                  <pic:spPr>
                    <a:xfrm>
                      <a:off x="0" y="0"/>
                      <a:ext cx="5269230" cy="518160"/>
                    </a:xfrm>
                    <a:prstGeom prst="rect">
                      <a:avLst/>
                    </a:prstGeom>
                    <a:noFill/>
                    <a:ln w="9525">
                      <a:noFill/>
                    </a:ln>
                  </pic:spPr>
                </pic:pic>
              </a:graphicData>
            </a:graphic>
          </wp:inline>
        </w:drawing>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图</w:t>
      </w:r>
      <w:r>
        <w:rPr>
          <w:rFonts w:ascii="仿宋_GB2312" w:eastAsia="仿宋_GB2312"/>
          <w:sz w:val="28"/>
          <w:szCs w:val="28"/>
        </w:rPr>
        <w:t xml:space="preserve">4.16 </w:t>
      </w:r>
      <w:r>
        <w:rPr>
          <w:rFonts w:ascii="仿宋_GB2312" w:eastAsia="仿宋_GB2312" w:hint="eastAsia"/>
          <w:sz w:val="28"/>
          <w:szCs w:val="28"/>
        </w:rPr>
        <w:t>登陆成功通知栏</w:t>
      </w:r>
    </w:p>
    <w:p w:rsidR="008C16EC" w:rsidRDefault="006C0E55">
      <w:pPr>
        <w:ind w:firstLine="540"/>
        <w:jc w:val="left"/>
        <w:rPr>
          <w:rFonts w:ascii="仿宋_GB2312" w:eastAsia="仿宋_GB2312"/>
          <w:sz w:val="28"/>
          <w:szCs w:val="28"/>
        </w:rPr>
      </w:pPr>
      <w:r>
        <w:rPr>
          <w:rFonts w:ascii="仿宋_GB2312" w:eastAsia="仿宋_GB2312" w:hint="eastAsia"/>
          <w:sz w:val="28"/>
          <w:szCs w:val="28"/>
        </w:rPr>
        <w:t>注：实现以下每种效果前先点击按钮</w:t>
      </w:r>
      <w:r>
        <w:rPr>
          <w:rFonts w:ascii="仿宋_GB2312" w:eastAsia="仿宋_GB2312"/>
          <w:sz w:val="28"/>
          <w:szCs w:val="28"/>
        </w:rPr>
        <w:t>“</w:t>
      </w:r>
      <w:r>
        <w:rPr>
          <w:rFonts w:ascii="仿宋_GB2312" w:eastAsia="仿宋_GB2312" w:hint="eastAsia"/>
          <w:sz w:val="28"/>
          <w:szCs w:val="28"/>
        </w:rPr>
        <w:t>一键</w:t>
      </w:r>
      <w:r>
        <w:rPr>
          <w:rFonts w:ascii="仿宋_GB2312" w:eastAsia="仿宋_GB2312"/>
          <w:sz w:val="28"/>
          <w:szCs w:val="28"/>
        </w:rPr>
        <w:t>关闭所有的灯</w:t>
      </w:r>
      <w:r>
        <w:rPr>
          <w:rFonts w:ascii="仿宋_GB2312" w:eastAsia="仿宋_GB2312"/>
          <w:sz w:val="28"/>
          <w:szCs w:val="28"/>
        </w:rPr>
        <w:t>”</w:t>
      </w:r>
      <w:r>
        <w:rPr>
          <w:rFonts w:ascii="仿宋_GB2312" w:eastAsia="仿宋_GB2312" w:hint="eastAsia"/>
          <w:sz w:val="28"/>
          <w:szCs w:val="28"/>
        </w:rPr>
        <w:t>，使</w:t>
      </w:r>
      <w:r>
        <w:rPr>
          <w:rFonts w:ascii="仿宋_GB2312" w:eastAsia="仿宋_GB2312"/>
          <w:sz w:val="28"/>
          <w:szCs w:val="28"/>
        </w:rPr>
        <w:t>轨道电路上的灯全灭</w:t>
      </w:r>
      <w:r>
        <w:rPr>
          <w:rFonts w:ascii="仿宋_GB2312" w:eastAsia="仿宋_GB2312" w:hint="eastAsia"/>
          <w:sz w:val="28"/>
          <w:szCs w:val="28"/>
        </w:rPr>
        <w:t>，同时</w:t>
      </w:r>
      <w:r>
        <w:rPr>
          <w:rFonts w:ascii="仿宋_GB2312" w:eastAsia="仿宋_GB2312" w:hint="eastAsia"/>
          <w:sz w:val="28"/>
          <w:szCs w:val="28"/>
        </w:rPr>
        <w:t>TestLieKongActi</w:t>
      </w:r>
      <w:r>
        <w:rPr>
          <w:rFonts w:ascii="仿宋_GB2312" w:eastAsia="仿宋_GB2312" w:hint="eastAsia"/>
          <w:sz w:val="28"/>
          <w:szCs w:val="28"/>
        </w:rPr>
        <w:t>vity</w:t>
      </w:r>
      <w:r>
        <w:rPr>
          <w:rFonts w:ascii="仿宋_GB2312" w:eastAsia="仿宋_GB2312" w:hint="eastAsia"/>
          <w:sz w:val="28"/>
          <w:szCs w:val="28"/>
        </w:rPr>
        <w:t>界面上三个灯全部</w:t>
      </w:r>
      <w:r>
        <w:rPr>
          <w:rFonts w:ascii="仿宋_GB2312" w:eastAsia="仿宋_GB2312" w:hint="eastAsia"/>
          <w:sz w:val="28"/>
          <w:szCs w:val="28"/>
        </w:rPr>
        <w:lastRenderedPageBreak/>
        <w:t>变为熄灭状态</w:t>
      </w:r>
      <w:r>
        <w:rPr>
          <w:rFonts w:ascii="仿宋_GB2312" w:eastAsia="仿宋_GB2312"/>
          <w:sz w:val="28"/>
          <w:szCs w:val="28"/>
        </w:rPr>
        <w:t>。</w:t>
      </w:r>
    </w:p>
    <w:p w:rsidR="008C16EC" w:rsidRDefault="006C0E55">
      <w:pPr>
        <w:ind w:firstLine="560"/>
        <w:jc w:val="left"/>
        <w:rPr>
          <w:rFonts w:ascii="仿宋_GB2312" w:eastAsia="仿宋_GB2312"/>
          <w:sz w:val="28"/>
          <w:szCs w:val="28"/>
        </w:rPr>
      </w:pPr>
      <w:r>
        <w:rPr>
          <w:rFonts w:ascii="仿宋_GB2312" w:eastAsia="仿宋_GB2312" w:hint="eastAsia"/>
          <w:sz w:val="28"/>
          <w:szCs w:val="28"/>
        </w:rPr>
        <w:t>②在服务端发送区段一亮红灯的协议，</w:t>
      </w:r>
      <w:r>
        <w:rPr>
          <w:rFonts w:ascii="仿宋_GB2312" w:eastAsia="仿宋_GB2312" w:hint="eastAsia"/>
          <w:sz w:val="28"/>
          <w:szCs w:val="28"/>
        </w:rPr>
        <w:t>TestLieKongActivity</w:t>
      </w:r>
      <w:r>
        <w:rPr>
          <w:rFonts w:ascii="仿宋_GB2312" w:eastAsia="仿宋_GB2312" w:hint="eastAsia"/>
          <w:sz w:val="28"/>
          <w:szCs w:val="28"/>
        </w:rPr>
        <w:t>界面红灯图片变为</w:t>
      </w:r>
      <w:r>
        <w:rPr>
          <w:rFonts w:ascii="仿宋_GB2312" w:eastAsia="仿宋_GB2312" w:hint="eastAsia"/>
          <w:sz w:val="28"/>
          <w:szCs w:val="28"/>
        </w:rPr>
        <w:t>hongdeng.png</w:t>
      </w:r>
      <w:r>
        <w:rPr>
          <w:rFonts w:ascii="仿宋_GB2312" w:eastAsia="仿宋_GB2312" w:hint="eastAsia"/>
          <w:sz w:val="28"/>
          <w:szCs w:val="28"/>
        </w:rPr>
        <w:t>图片，同样轨道电路上的区段</w:t>
      </w:r>
      <w:proofErr w:type="gramStart"/>
      <w:r>
        <w:rPr>
          <w:rFonts w:ascii="仿宋_GB2312" w:eastAsia="仿宋_GB2312" w:hint="eastAsia"/>
          <w:sz w:val="28"/>
          <w:szCs w:val="28"/>
        </w:rPr>
        <w:t>一</w:t>
      </w:r>
      <w:proofErr w:type="gramEnd"/>
      <w:r>
        <w:rPr>
          <w:rFonts w:ascii="仿宋_GB2312" w:eastAsia="仿宋_GB2312" w:hint="eastAsia"/>
          <w:sz w:val="28"/>
          <w:szCs w:val="28"/>
        </w:rPr>
        <w:t>的红灯亮；在服务端发送</w:t>
      </w:r>
      <w:proofErr w:type="gramStart"/>
      <w:r>
        <w:rPr>
          <w:rFonts w:ascii="仿宋_GB2312" w:eastAsia="仿宋_GB2312" w:hint="eastAsia"/>
          <w:sz w:val="28"/>
          <w:szCs w:val="28"/>
        </w:rPr>
        <w:t>区段三亮黄灯</w:t>
      </w:r>
      <w:proofErr w:type="gramEnd"/>
      <w:r>
        <w:rPr>
          <w:rFonts w:ascii="仿宋_GB2312" w:eastAsia="仿宋_GB2312" w:hint="eastAsia"/>
          <w:sz w:val="28"/>
          <w:szCs w:val="28"/>
        </w:rPr>
        <w:t>的协议，</w:t>
      </w:r>
      <w:r>
        <w:rPr>
          <w:rFonts w:ascii="仿宋_GB2312" w:eastAsia="仿宋_GB2312" w:hint="eastAsia"/>
          <w:sz w:val="28"/>
          <w:szCs w:val="28"/>
        </w:rPr>
        <w:t>TestLieKongActivity</w:t>
      </w:r>
      <w:r>
        <w:rPr>
          <w:rFonts w:ascii="仿宋_GB2312" w:eastAsia="仿宋_GB2312" w:hint="eastAsia"/>
          <w:sz w:val="28"/>
          <w:szCs w:val="28"/>
        </w:rPr>
        <w:t>界面黄灯图片变为</w:t>
      </w:r>
      <w:r>
        <w:rPr>
          <w:rFonts w:ascii="仿宋_GB2312" w:eastAsia="仿宋_GB2312" w:hint="eastAsia"/>
          <w:sz w:val="28"/>
          <w:szCs w:val="28"/>
        </w:rPr>
        <w:t>huangdneg.png</w:t>
      </w:r>
      <w:r>
        <w:rPr>
          <w:rFonts w:ascii="仿宋_GB2312" w:eastAsia="仿宋_GB2312" w:hint="eastAsia"/>
          <w:sz w:val="28"/>
          <w:szCs w:val="28"/>
        </w:rPr>
        <w:t>图片，同样轨道电路上的区段三的黄灯亮；在服务端发送区段五亮绿灯的协议，</w:t>
      </w:r>
      <w:r>
        <w:rPr>
          <w:rFonts w:ascii="仿宋_GB2312" w:eastAsia="仿宋_GB2312" w:hint="eastAsia"/>
          <w:sz w:val="28"/>
          <w:szCs w:val="28"/>
        </w:rPr>
        <w:t>TestLieKongActivity</w:t>
      </w:r>
      <w:r>
        <w:rPr>
          <w:rFonts w:ascii="仿宋_GB2312" w:eastAsia="仿宋_GB2312" w:hint="eastAsia"/>
          <w:sz w:val="28"/>
          <w:szCs w:val="28"/>
        </w:rPr>
        <w:t>界面绿灯图片变为</w:t>
      </w:r>
      <w:r>
        <w:rPr>
          <w:rFonts w:ascii="仿宋_GB2312" w:eastAsia="仿宋_GB2312" w:hint="eastAsia"/>
          <w:sz w:val="28"/>
          <w:szCs w:val="28"/>
        </w:rPr>
        <w:t>lvdneg.png</w:t>
      </w:r>
      <w:r>
        <w:rPr>
          <w:rFonts w:ascii="仿宋_GB2312" w:eastAsia="仿宋_GB2312" w:hint="eastAsia"/>
          <w:sz w:val="28"/>
          <w:szCs w:val="28"/>
        </w:rPr>
        <w:t>图片，同样轨道电路上的区段五的绿灯亮。将上述功能进行录像，记录整个</w:t>
      </w:r>
      <w:r>
        <w:rPr>
          <w:rFonts w:ascii="仿宋_GB2312" w:eastAsia="仿宋_GB2312" w:hint="eastAsia"/>
          <w:sz w:val="28"/>
          <w:szCs w:val="28"/>
        </w:rPr>
        <w:t>演示过程，视频命名为“</w:t>
      </w:r>
      <w:bookmarkStart w:id="41" w:name="_Hlk510615371"/>
      <w:r>
        <w:rPr>
          <w:rFonts w:ascii="仿宋_GB2312" w:eastAsia="仿宋_GB2312" w:hint="eastAsia"/>
          <w:sz w:val="28"/>
          <w:szCs w:val="28"/>
        </w:rPr>
        <w:t>视频</w:t>
      </w:r>
      <w:r>
        <w:rPr>
          <w:rFonts w:ascii="仿宋_GB2312" w:eastAsia="仿宋_GB2312" w:hint="eastAsia"/>
          <w:sz w:val="28"/>
          <w:szCs w:val="28"/>
        </w:rPr>
        <w:t>4</w:t>
      </w:r>
      <w:r>
        <w:rPr>
          <w:rFonts w:ascii="仿宋_GB2312" w:eastAsia="仿宋_GB2312"/>
          <w:sz w:val="28"/>
          <w:szCs w:val="28"/>
        </w:rPr>
        <w:t>-6-</w:t>
      </w:r>
      <w:r>
        <w:rPr>
          <w:rFonts w:ascii="仿宋_GB2312" w:eastAsia="仿宋_GB2312" w:hint="eastAsia"/>
          <w:sz w:val="28"/>
          <w:szCs w:val="28"/>
        </w:rPr>
        <w:t>轨道信号灯控制</w:t>
      </w:r>
      <w:r>
        <w:rPr>
          <w:rFonts w:ascii="仿宋_GB2312" w:eastAsia="仿宋_GB2312" w:hint="eastAsia"/>
          <w:sz w:val="28"/>
          <w:szCs w:val="28"/>
        </w:rPr>
        <w:t>.</w:t>
      </w:r>
      <w:r>
        <w:rPr>
          <w:rFonts w:ascii="仿宋_GB2312" w:eastAsia="仿宋_GB2312"/>
          <w:sz w:val="28"/>
          <w:szCs w:val="28"/>
        </w:rPr>
        <w:t>wmv</w:t>
      </w:r>
      <w:bookmarkEnd w:id="41"/>
      <w:r>
        <w:rPr>
          <w:rFonts w:ascii="仿宋_GB2312" w:eastAsia="仿宋_GB2312" w:hint="eastAsia"/>
          <w:sz w:val="28"/>
          <w:szCs w:val="28"/>
        </w:rPr>
        <w:t>”</w:t>
      </w:r>
      <w:r>
        <w:rPr>
          <w:rFonts w:ascii="仿宋_GB2312" w:eastAsia="仿宋_GB2312"/>
          <w:sz w:val="28"/>
          <w:szCs w:val="28"/>
        </w:rPr>
        <w:t>,</w:t>
      </w:r>
      <w:r>
        <w:rPr>
          <w:rFonts w:ascii="仿宋_GB2312" w:eastAsia="仿宋_GB2312" w:hint="eastAsia"/>
          <w:sz w:val="28"/>
          <w:szCs w:val="28"/>
        </w:rPr>
        <w:t>存放到</w:t>
      </w:r>
      <w:r>
        <w:rPr>
          <w:rFonts w:ascii="仿宋_GB2312" w:eastAsia="仿宋_GB2312" w:hint="eastAsia"/>
          <w:sz w:val="28"/>
          <w:szCs w:val="28"/>
        </w:rPr>
        <w:t>U</w:t>
      </w:r>
      <w:r>
        <w:rPr>
          <w:rFonts w:ascii="仿宋_GB2312" w:eastAsia="仿宋_GB2312" w:hint="eastAsia"/>
          <w:sz w:val="28"/>
          <w:szCs w:val="28"/>
        </w:rPr>
        <w:t>盘根目录“提交资料</w:t>
      </w:r>
      <w:r>
        <w:rPr>
          <w:rFonts w:ascii="仿宋_GB2312" w:eastAsia="仿宋_GB2312"/>
          <w:sz w:val="28"/>
          <w:szCs w:val="28"/>
        </w:rPr>
        <w:t>\</w:t>
      </w:r>
      <w:r>
        <w:rPr>
          <w:rFonts w:ascii="仿宋_GB2312" w:eastAsia="仿宋_GB2312" w:hint="eastAsia"/>
          <w:sz w:val="28"/>
          <w:szCs w:val="28"/>
        </w:rPr>
        <w:t>任务四</w:t>
      </w:r>
      <w:r>
        <w:rPr>
          <w:rFonts w:ascii="仿宋_GB2312" w:eastAsia="仿宋_GB2312" w:hint="eastAsia"/>
          <w:sz w:val="28"/>
          <w:szCs w:val="28"/>
        </w:rPr>
        <w:t>\</w:t>
      </w:r>
      <w:r>
        <w:rPr>
          <w:rFonts w:ascii="仿宋_GB2312" w:eastAsia="仿宋_GB2312"/>
          <w:sz w:val="28"/>
          <w:szCs w:val="28"/>
        </w:rPr>
        <w:t xml:space="preserve"> Android</w:t>
      </w:r>
      <w:r>
        <w:rPr>
          <w:rFonts w:ascii="仿宋_GB2312" w:eastAsia="仿宋_GB2312" w:hint="eastAsia"/>
          <w:sz w:val="28"/>
          <w:szCs w:val="28"/>
        </w:rPr>
        <w:t>”中。</w:t>
      </w:r>
    </w:p>
    <w:p w:rsidR="008C16EC" w:rsidRDefault="006C0E55">
      <w:pPr>
        <w:ind w:firstLineChars="200" w:firstLine="560"/>
        <w:jc w:val="left"/>
        <w:rPr>
          <w:rFonts w:ascii="仿宋_GB2312" w:eastAsia="仿宋_GB2312"/>
          <w:sz w:val="28"/>
          <w:szCs w:val="28"/>
        </w:rPr>
      </w:pPr>
      <w:r>
        <w:rPr>
          <w:rFonts w:ascii="仿宋_GB2312" w:eastAsia="仿宋_GB2312" w:hint="eastAsia"/>
          <w:sz w:val="28"/>
          <w:szCs w:val="28"/>
        </w:rPr>
        <w:t>信号灯控制的通讯协议详见表</w:t>
      </w:r>
      <w:r>
        <w:rPr>
          <w:rFonts w:ascii="仿宋_GB2312" w:eastAsia="仿宋_GB2312" w:hint="eastAsia"/>
          <w:sz w:val="28"/>
          <w:szCs w:val="28"/>
        </w:rPr>
        <w:t>4</w:t>
      </w:r>
      <w:r>
        <w:rPr>
          <w:rFonts w:ascii="仿宋_GB2312" w:eastAsia="仿宋_GB2312"/>
          <w:sz w:val="28"/>
          <w:szCs w:val="28"/>
        </w:rPr>
        <w:t>.1</w:t>
      </w:r>
      <w:r>
        <w:rPr>
          <w:rFonts w:ascii="仿宋_GB2312" w:eastAsia="仿宋_GB2312" w:hint="eastAsia"/>
          <w:sz w:val="28"/>
          <w:szCs w:val="28"/>
        </w:rPr>
        <w:t>。</w:t>
      </w:r>
    </w:p>
    <w:p w:rsidR="008C16EC" w:rsidRDefault="006C0E55">
      <w:pPr>
        <w:ind w:rightChars="100" w:right="210"/>
        <w:jc w:val="center"/>
        <w:rPr>
          <w:rFonts w:ascii="仿宋_GB2312" w:eastAsia="仿宋_GB2312"/>
          <w:sz w:val="28"/>
          <w:szCs w:val="28"/>
        </w:rPr>
      </w:pPr>
      <w:r>
        <w:rPr>
          <w:rFonts w:ascii="仿宋_GB2312" w:eastAsia="仿宋_GB2312" w:hint="eastAsia"/>
          <w:sz w:val="28"/>
          <w:szCs w:val="28"/>
        </w:rPr>
        <w:t>表</w:t>
      </w:r>
      <w:r>
        <w:rPr>
          <w:rFonts w:ascii="仿宋_GB2312" w:eastAsia="仿宋_GB2312" w:hint="eastAsia"/>
          <w:sz w:val="28"/>
          <w:szCs w:val="28"/>
        </w:rPr>
        <w:t>4</w:t>
      </w:r>
      <w:r>
        <w:rPr>
          <w:rFonts w:ascii="仿宋_GB2312" w:eastAsia="仿宋_GB2312"/>
          <w:sz w:val="28"/>
          <w:szCs w:val="28"/>
        </w:rPr>
        <w:t xml:space="preserve">.1 </w:t>
      </w:r>
      <w:r>
        <w:rPr>
          <w:rFonts w:ascii="仿宋_GB2312" w:eastAsia="仿宋_GB2312" w:hint="eastAsia"/>
          <w:sz w:val="28"/>
          <w:szCs w:val="28"/>
        </w:rPr>
        <w:t>通信协议</w:t>
      </w:r>
    </w:p>
    <w:tbl>
      <w:tblPr>
        <w:tblW w:w="9171" w:type="dxa"/>
        <w:jc w:val="center"/>
        <w:tblLayout w:type="fixed"/>
        <w:tblCellMar>
          <w:top w:w="15" w:type="dxa"/>
          <w:left w:w="15" w:type="dxa"/>
          <w:bottom w:w="15" w:type="dxa"/>
          <w:right w:w="15" w:type="dxa"/>
        </w:tblCellMar>
        <w:tblLook w:val="04A0" w:firstRow="1" w:lastRow="0" w:firstColumn="1" w:lastColumn="0" w:noHBand="0" w:noVBand="1"/>
      </w:tblPr>
      <w:tblGrid>
        <w:gridCol w:w="3532"/>
        <w:gridCol w:w="1635"/>
        <w:gridCol w:w="4004"/>
      </w:tblGrid>
      <w:tr w:rsidR="008C16EC">
        <w:trPr>
          <w:trHeight w:val="375"/>
          <w:jc w:val="center"/>
        </w:trPr>
        <w:tc>
          <w:tcPr>
            <w:tcW w:w="3532"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协议</w:t>
            </w:r>
          </w:p>
        </w:tc>
        <w:tc>
          <w:tcPr>
            <w:tcW w:w="163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字节</w:t>
            </w:r>
          </w:p>
        </w:tc>
        <w:tc>
          <w:tcPr>
            <w:tcW w:w="4004"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解释</w:t>
            </w:r>
          </w:p>
        </w:tc>
      </w:tr>
      <w:tr w:rsidR="008C16EC">
        <w:trPr>
          <w:trHeight w:val="360"/>
          <w:jc w:val="center"/>
        </w:trPr>
        <w:tc>
          <w:tcPr>
            <w:tcW w:w="35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left"/>
              <w:textAlignment w:val="center"/>
              <w:rPr>
                <w:rFonts w:ascii="仿宋_GB2312" w:eastAsia="仿宋_GB2312"/>
                <w:sz w:val="24"/>
                <w:szCs w:val="24"/>
              </w:rPr>
            </w:pPr>
            <w:r>
              <w:rPr>
                <w:rFonts w:ascii="仿宋_GB2312" w:eastAsia="仿宋_GB2312" w:hint="eastAsia"/>
                <w:sz w:val="24"/>
                <w:szCs w:val="24"/>
              </w:rPr>
              <w:t xml:space="preserve">CC EE 01 02 02 00 00 00 </w:t>
            </w:r>
            <w:r>
              <w:rPr>
                <w:rFonts w:ascii="仿宋_GB2312" w:eastAsia="仿宋_GB2312" w:hint="eastAsia"/>
                <w:sz w:val="24"/>
                <w:szCs w:val="24"/>
              </w:rPr>
              <w:br/>
              <w:t>00 00 00 00 00 00 00 FF</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 xml:space="preserve">CC EE </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包头</w:t>
            </w:r>
          </w:p>
        </w:tc>
      </w:tr>
      <w:tr w:rsidR="008C16EC">
        <w:trPr>
          <w:trHeight w:val="480"/>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01</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序列号</w:t>
            </w:r>
          </w:p>
        </w:tc>
      </w:tr>
      <w:tr w:rsidR="008C16EC">
        <w:trPr>
          <w:trHeight w:val="420"/>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02</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区段号</w:t>
            </w:r>
            <w:r>
              <w:rPr>
                <w:rFonts w:ascii="仿宋_GB2312" w:eastAsia="仿宋_GB2312" w:hint="eastAsia"/>
                <w:sz w:val="24"/>
                <w:szCs w:val="24"/>
              </w:rPr>
              <w:t>,</w:t>
            </w:r>
            <w:r>
              <w:rPr>
                <w:rFonts w:ascii="仿宋_GB2312" w:eastAsia="仿宋_GB2312" w:hint="eastAsia"/>
                <w:sz w:val="24"/>
                <w:szCs w:val="24"/>
              </w:rPr>
              <w:t>可以赋值</w:t>
            </w:r>
            <w:r>
              <w:rPr>
                <w:rFonts w:ascii="仿宋_GB2312" w:eastAsia="仿宋_GB2312" w:hint="eastAsia"/>
                <w:sz w:val="24"/>
                <w:szCs w:val="24"/>
              </w:rPr>
              <w:t>01</w:t>
            </w:r>
            <w:r>
              <w:rPr>
                <w:rFonts w:ascii="仿宋_GB2312" w:eastAsia="仿宋_GB2312" w:hint="eastAsia"/>
                <w:sz w:val="24"/>
                <w:szCs w:val="24"/>
              </w:rPr>
              <w:t>到</w:t>
            </w:r>
            <w:r>
              <w:rPr>
                <w:rFonts w:ascii="仿宋_GB2312" w:eastAsia="仿宋_GB2312" w:hint="eastAsia"/>
                <w:sz w:val="24"/>
                <w:szCs w:val="24"/>
              </w:rPr>
              <w:t>08</w:t>
            </w:r>
          </w:p>
        </w:tc>
      </w:tr>
      <w:tr w:rsidR="008C16EC">
        <w:trPr>
          <w:trHeight w:val="420"/>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02</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信号灯控制命令</w:t>
            </w:r>
          </w:p>
        </w:tc>
      </w:tr>
      <w:tr w:rsidR="008C16EC">
        <w:trPr>
          <w:trHeight w:val="870"/>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00</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left"/>
              <w:textAlignment w:val="center"/>
              <w:rPr>
                <w:rFonts w:ascii="仿宋_GB2312" w:eastAsia="仿宋_GB2312"/>
                <w:sz w:val="24"/>
                <w:szCs w:val="24"/>
              </w:rPr>
            </w:pPr>
            <w:proofErr w:type="gramStart"/>
            <w:r>
              <w:rPr>
                <w:rFonts w:ascii="仿宋_GB2312" w:eastAsia="仿宋_GB2312" w:hint="eastAsia"/>
                <w:sz w:val="24"/>
                <w:szCs w:val="24"/>
              </w:rPr>
              <w:t>灯状态</w:t>
            </w:r>
            <w:proofErr w:type="gramEnd"/>
            <w:r>
              <w:rPr>
                <w:rFonts w:ascii="仿宋_GB2312" w:eastAsia="仿宋_GB2312" w:hint="eastAsia"/>
                <w:sz w:val="24"/>
                <w:szCs w:val="24"/>
              </w:rPr>
              <w:t>,00</w:t>
            </w:r>
            <w:r>
              <w:rPr>
                <w:rFonts w:ascii="仿宋_GB2312" w:eastAsia="仿宋_GB2312" w:hint="eastAsia"/>
                <w:sz w:val="24"/>
                <w:szCs w:val="24"/>
              </w:rPr>
              <w:t>代表关灯</w:t>
            </w:r>
            <w:r>
              <w:rPr>
                <w:rFonts w:ascii="仿宋_GB2312" w:eastAsia="仿宋_GB2312" w:hint="eastAsia"/>
                <w:sz w:val="24"/>
                <w:szCs w:val="24"/>
              </w:rPr>
              <w:t>,01</w:t>
            </w:r>
            <w:r>
              <w:rPr>
                <w:rFonts w:ascii="仿宋_GB2312" w:eastAsia="仿宋_GB2312" w:hint="eastAsia"/>
                <w:sz w:val="24"/>
                <w:szCs w:val="24"/>
              </w:rPr>
              <w:t>代表红灯亮</w:t>
            </w:r>
            <w:r>
              <w:rPr>
                <w:rFonts w:ascii="仿宋_GB2312" w:eastAsia="仿宋_GB2312" w:hint="eastAsia"/>
                <w:sz w:val="24"/>
                <w:szCs w:val="24"/>
              </w:rPr>
              <w:t>,02</w:t>
            </w:r>
            <w:r>
              <w:rPr>
                <w:rFonts w:ascii="仿宋_GB2312" w:eastAsia="仿宋_GB2312" w:hint="eastAsia"/>
                <w:sz w:val="24"/>
                <w:szCs w:val="24"/>
              </w:rPr>
              <w:t>代表黄灯亮</w:t>
            </w:r>
            <w:r>
              <w:rPr>
                <w:rFonts w:ascii="仿宋_GB2312" w:eastAsia="仿宋_GB2312" w:hint="eastAsia"/>
                <w:sz w:val="24"/>
                <w:szCs w:val="24"/>
              </w:rPr>
              <w:t xml:space="preserve"> ,03</w:t>
            </w:r>
            <w:r>
              <w:rPr>
                <w:rFonts w:ascii="仿宋_GB2312" w:eastAsia="仿宋_GB2312" w:hint="eastAsia"/>
                <w:sz w:val="24"/>
                <w:szCs w:val="24"/>
              </w:rPr>
              <w:t>代表绿灯亮</w:t>
            </w:r>
            <w:r>
              <w:rPr>
                <w:rFonts w:ascii="仿宋_GB2312" w:eastAsia="仿宋_GB2312" w:hint="eastAsia"/>
                <w:sz w:val="24"/>
                <w:szCs w:val="24"/>
              </w:rPr>
              <w:t xml:space="preserve"> 04</w:t>
            </w:r>
            <w:r>
              <w:rPr>
                <w:rFonts w:ascii="仿宋_GB2312" w:eastAsia="仿宋_GB2312" w:hint="eastAsia"/>
                <w:sz w:val="24"/>
                <w:szCs w:val="24"/>
              </w:rPr>
              <w:t>代表全部亮</w:t>
            </w:r>
          </w:p>
        </w:tc>
      </w:tr>
      <w:tr w:rsidR="008C16EC">
        <w:trPr>
          <w:trHeight w:val="600"/>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 xml:space="preserve">00 00 </w:t>
            </w:r>
            <w:r>
              <w:rPr>
                <w:rFonts w:ascii="仿宋_GB2312" w:eastAsia="仿宋_GB2312" w:hint="eastAsia"/>
                <w:sz w:val="24"/>
                <w:szCs w:val="24"/>
              </w:rPr>
              <w:t>00 00 00 00 00 00 00</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空数据位</w:t>
            </w:r>
          </w:p>
        </w:tc>
      </w:tr>
      <w:tr w:rsidR="008C16EC">
        <w:trPr>
          <w:trHeight w:val="375"/>
          <w:jc w:val="center"/>
        </w:trPr>
        <w:tc>
          <w:tcPr>
            <w:tcW w:w="35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8C16EC">
            <w:pPr>
              <w:jc w:val="left"/>
              <w:rPr>
                <w:rFonts w:ascii="仿宋_GB2312" w:eastAsia="仿宋_GB2312"/>
                <w:sz w:val="24"/>
                <w:szCs w:val="24"/>
              </w:rPr>
            </w:pP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FF</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16EC" w:rsidRDefault="006C0E55">
            <w:pPr>
              <w:widowControl/>
              <w:jc w:val="center"/>
              <w:textAlignment w:val="center"/>
              <w:rPr>
                <w:rFonts w:ascii="仿宋_GB2312" w:eastAsia="仿宋_GB2312"/>
                <w:sz w:val="24"/>
                <w:szCs w:val="24"/>
              </w:rPr>
            </w:pPr>
            <w:r>
              <w:rPr>
                <w:rFonts w:ascii="仿宋_GB2312" w:eastAsia="仿宋_GB2312" w:hint="eastAsia"/>
                <w:sz w:val="24"/>
                <w:szCs w:val="24"/>
              </w:rPr>
              <w:t>包尾</w:t>
            </w:r>
          </w:p>
        </w:tc>
      </w:tr>
    </w:tbl>
    <w:p w:rsidR="008C16EC" w:rsidRDefault="006C0E55">
      <w:pPr>
        <w:jc w:val="left"/>
        <w:rPr>
          <w:rFonts w:ascii="仿宋_GB2312" w:eastAsia="仿宋_GB2312"/>
          <w:sz w:val="28"/>
          <w:szCs w:val="28"/>
        </w:rPr>
      </w:pPr>
      <w:r>
        <w:rPr>
          <w:rFonts w:ascii="仿宋_GB2312" w:eastAsia="仿宋_GB2312" w:hint="eastAsia"/>
          <w:sz w:val="28"/>
          <w:szCs w:val="28"/>
        </w:rPr>
        <w:t>其中变灯的方法是</w:t>
      </w:r>
      <w:r>
        <w:rPr>
          <w:rFonts w:ascii="仿宋_GB2312" w:eastAsia="仿宋_GB2312" w:hint="eastAsia"/>
          <w:sz w:val="28"/>
          <w:szCs w:val="28"/>
        </w:rPr>
        <w:t>changeLightGuiDao(byte[] b),</w:t>
      </w:r>
      <w:r>
        <w:rPr>
          <w:rFonts w:ascii="仿宋_GB2312" w:eastAsia="仿宋_GB2312" w:hint="eastAsia"/>
          <w:sz w:val="28"/>
          <w:szCs w:val="28"/>
        </w:rPr>
        <w:t>可以直接调用。</w:t>
      </w:r>
    </w:p>
    <w:p w:rsidR="008C16EC" w:rsidRDefault="008C16EC">
      <w:pPr>
        <w:jc w:val="left"/>
        <w:rPr>
          <w:rFonts w:ascii="仿宋_GB2312" w:eastAsia="仿宋_GB2312"/>
          <w:sz w:val="28"/>
          <w:szCs w:val="28"/>
        </w:rPr>
      </w:pPr>
    </w:p>
    <w:p w:rsidR="008C16EC" w:rsidRDefault="006C0E55">
      <w:pPr>
        <w:spacing w:before="240" w:after="60"/>
        <w:jc w:val="center"/>
        <w:outlineLvl w:val="0"/>
        <w:rPr>
          <w:rFonts w:ascii="仿宋_GB2312" w:eastAsia="仿宋_GB2312"/>
          <w:b/>
          <w:sz w:val="28"/>
          <w:szCs w:val="28"/>
        </w:rPr>
      </w:pPr>
      <w:bookmarkStart w:id="42" w:name="_Toc521171839"/>
      <w:r>
        <w:rPr>
          <w:rFonts w:ascii="仿宋_GB2312" w:eastAsia="仿宋_GB2312" w:hint="eastAsia"/>
          <w:b/>
          <w:sz w:val="28"/>
          <w:szCs w:val="28"/>
        </w:rPr>
        <w:lastRenderedPageBreak/>
        <w:t>任务</w:t>
      </w:r>
      <w:r>
        <w:rPr>
          <w:rFonts w:ascii="仿宋_GB2312" w:eastAsia="仿宋_GB2312"/>
          <w:b/>
          <w:sz w:val="28"/>
          <w:szCs w:val="28"/>
        </w:rPr>
        <w:t>五</w:t>
      </w:r>
      <w:r>
        <w:rPr>
          <w:rFonts w:ascii="仿宋_GB2312" w:eastAsia="仿宋_GB2312" w:hint="eastAsia"/>
          <w:b/>
          <w:sz w:val="28"/>
          <w:szCs w:val="28"/>
        </w:rPr>
        <w:t xml:space="preserve"> </w:t>
      </w:r>
      <w:r>
        <w:rPr>
          <w:rFonts w:ascii="仿宋_GB2312" w:eastAsia="仿宋_GB2312" w:hint="eastAsia"/>
          <w:b/>
          <w:sz w:val="28"/>
          <w:szCs w:val="28"/>
        </w:rPr>
        <w:t>职业素养（</w:t>
      </w:r>
      <w:r>
        <w:rPr>
          <w:rFonts w:ascii="仿宋_GB2312" w:eastAsia="仿宋_GB2312"/>
          <w:b/>
          <w:sz w:val="28"/>
          <w:szCs w:val="28"/>
        </w:rPr>
        <w:t xml:space="preserve">10 </w:t>
      </w:r>
      <w:r>
        <w:rPr>
          <w:rFonts w:ascii="仿宋_GB2312" w:eastAsia="仿宋_GB2312" w:hint="eastAsia"/>
          <w:b/>
          <w:sz w:val="28"/>
          <w:szCs w:val="28"/>
        </w:rPr>
        <w:t>分）</w:t>
      </w:r>
      <w:bookmarkEnd w:id="42"/>
    </w:p>
    <w:p w:rsidR="008C16EC" w:rsidRDefault="006C0E55">
      <w:pPr>
        <w:rPr>
          <w:rFonts w:ascii="仿宋_GB2312" w:eastAsia="仿宋_GB2312"/>
          <w:sz w:val="28"/>
          <w:szCs w:val="28"/>
        </w:rPr>
      </w:pPr>
      <w:r>
        <w:rPr>
          <w:rFonts w:ascii="仿宋_GB2312" w:eastAsia="仿宋_GB2312" w:hint="eastAsia"/>
          <w:sz w:val="28"/>
          <w:szCs w:val="28"/>
        </w:rPr>
        <w:t>（一）</w:t>
      </w:r>
      <w:r>
        <w:rPr>
          <w:rFonts w:ascii="仿宋_GB2312" w:eastAsia="仿宋_GB2312" w:hint="eastAsia"/>
          <w:sz w:val="28"/>
          <w:szCs w:val="28"/>
        </w:rPr>
        <w:t xml:space="preserve"> </w:t>
      </w:r>
      <w:r>
        <w:rPr>
          <w:rFonts w:ascii="仿宋_GB2312" w:eastAsia="仿宋_GB2312" w:hint="eastAsia"/>
          <w:sz w:val="28"/>
          <w:szCs w:val="28"/>
        </w:rPr>
        <w:t>工作</w:t>
      </w:r>
      <w:r>
        <w:rPr>
          <w:rFonts w:ascii="仿宋_GB2312" w:eastAsia="仿宋_GB2312"/>
          <w:sz w:val="28"/>
          <w:szCs w:val="28"/>
        </w:rPr>
        <w:t>报告</w:t>
      </w:r>
      <w:r>
        <w:rPr>
          <w:rFonts w:ascii="仿宋_GB2312" w:eastAsia="仿宋_GB2312" w:hint="eastAsia"/>
          <w:sz w:val="28"/>
          <w:szCs w:val="28"/>
        </w:rPr>
        <w:t>(</w:t>
      </w:r>
      <w:r>
        <w:rPr>
          <w:rFonts w:ascii="仿宋_GB2312" w:eastAsia="仿宋_GB2312" w:hint="eastAsia"/>
          <w:sz w:val="28"/>
          <w:szCs w:val="28"/>
        </w:rPr>
        <w:t>工作</w:t>
      </w:r>
      <w:r>
        <w:rPr>
          <w:rFonts w:ascii="仿宋_GB2312" w:eastAsia="仿宋_GB2312"/>
          <w:sz w:val="28"/>
          <w:szCs w:val="28"/>
        </w:rPr>
        <w:t>报告须</w:t>
      </w:r>
      <w:r>
        <w:rPr>
          <w:rFonts w:ascii="仿宋_GB2312" w:eastAsia="仿宋_GB2312" w:hint="eastAsia"/>
          <w:sz w:val="28"/>
          <w:szCs w:val="28"/>
        </w:rPr>
        <w:t>在答题卡</w:t>
      </w:r>
      <w:r>
        <w:rPr>
          <w:rFonts w:ascii="仿宋_GB2312" w:eastAsia="仿宋_GB2312"/>
          <w:sz w:val="28"/>
          <w:szCs w:val="28"/>
        </w:rPr>
        <w:t>的</w:t>
      </w:r>
      <w:r>
        <w:rPr>
          <w:rFonts w:ascii="仿宋_GB2312" w:eastAsia="仿宋_GB2312" w:hint="eastAsia"/>
          <w:sz w:val="28"/>
          <w:szCs w:val="28"/>
        </w:rPr>
        <w:t>指定</w:t>
      </w:r>
      <w:r>
        <w:rPr>
          <w:rFonts w:ascii="仿宋_GB2312" w:eastAsia="仿宋_GB2312"/>
          <w:sz w:val="28"/>
          <w:szCs w:val="28"/>
        </w:rPr>
        <w:t>位置</w:t>
      </w:r>
      <w:r>
        <w:rPr>
          <w:rFonts w:ascii="仿宋_GB2312" w:eastAsia="仿宋_GB2312" w:hint="eastAsia"/>
          <w:sz w:val="28"/>
          <w:szCs w:val="28"/>
        </w:rPr>
        <w:t>进行</w:t>
      </w:r>
      <w:r>
        <w:rPr>
          <w:rFonts w:ascii="仿宋_GB2312" w:eastAsia="仿宋_GB2312"/>
          <w:sz w:val="28"/>
          <w:szCs w:val="28"/>
        </w:rPr>
        <w:t>作答</w:t>
      </w:r>
      <w:r>
        <w:rPr>
          <w:rFonts w:ascii="仿宋_GB2312" w:eastAsia="仿宋_GB2312" w:hint="eastAsia"/>
          <w:sz w:val="28"/>
          <w:szCs w:val="28"/>
        </w:rPr>
        <w:t>)</w:t>
      </w:r>
    </w:p>
    <w:tbl>
      <w:tblPr>
        <w:tblStyle w:val="TableGrid1"/>
        <w:tblW w:w="9275" w:type="dxa"/>
        <w:jc w:val="center"/>
        <w:tblInd w:w="0" w:type="dxa"/>
        <w:tblLayout w:type="fixed"/>
        <w:tblCellMar>
          <w:top w:w="50" w:type="dxa"/>
          <w:left w:w="108" w:type="dxa"/>
          <w:right w:w="55" w:type="dxa"/>
        </w:tblCellMar>
        <w:tblLook w:val="04A0" w:firstRow="1" w:lastRow="0" w:firstColumn="1" w:lastColumn="0" w:noHBand="0" w:noVBand="1"/>
      </w:tblPr>
      <w:tblGrid>
        <w:gridCol w:w="3351"/>
        <w:gridCol w:w="5924"/>
      </w:tblGrid>
      <w:tr w:rsidR="008C16EC">
        <w:trPr>
          <w:trHeight w:val="402"/>
          <w:jc w:val="center"/>
        </w:trPr>
        <w:tc>
          <w:tcPr>
            <w:tcW w:w="9275" w:type="dxa"/>
            <w:gridSpan w:val="2"/>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5" w:firstLine="562"/>
              <w:jc w:val="center"/>
              <w:rPr>
                <w:rFonts w:ascii="仿宋_GB2312" w:eastAsia="仿宋_GB2312"/>
                <w:sz w:val="24"/>
                <w:szCs w:val="24"/>
              </w:rPr>
            </w:pPr>
            <w:r>
              <w:rPr>
                <w:rFonts w:ascii="仿宋_GB2312" w:eastAsia="仿宋_GB2312" w:hint="eastAsia"/>
                <w:sz w:val="24"/>
                <w:szCs w:val="24"/>
              </w:rPr>
              <w:t>任务</w:t>
            </w:r>
            <w:proofErr w:type="gramStart"/>
            <w:r>
              <w:rPr>
                <w:rFonts w:ascii="仿宋_GB2312" w:eastAsia="仿宋_GB2312"/>
                <w:sz w:val="24"/>
                <w:szCs w:val="24"/>
              </w:rPr>
              <w:t>一</w:t>
            </w:r>
            <w:proofErr w:type="gramEnd"/>
            <w:r>
              <w:rPr>
                <w:rFonts w:ascii="仿宋_GB2312" w:eastAsia="仿宋_GB2312" w:hint="eastAsia"/>
                <w:sz w:val="24"/>
                <w:szCs w:val="24"/>
              </w:rPr>
              <w:t xml:space="preserve"> </w:t>
            </w:r>
            <w:r>
              <w:rPr>
                <w:rFonts w:ascii="仿宋_GB2312" w:eastAsia="仿宋_GB2312" w:hint="eastAsia"/>
                <w:sz w:val="24"/>
                <w:szCs w:val="24"/>
              </w:rPr>
              <w:t>系统安装部署</w:t>
            </w:r>
          </w:p>
        </w:tc>
      </w:tr>
      <w:tr w:rsidR="008C16EC">
        <w:trPr>
          <w:trHeight w:val="640"/>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0" w:firstLine="440"/>
              <w:jc w:val="center"/>
              <w:rPr>
                <w:rFonts w:ascii="仿宋_GB2312" w:eastAsia="仿宋_GB2312"/>
                <w:sz w:val="24"/>
                <w:szCs w:val="24"/>
              </w:rPr>
            </w:pPr>
            <w:r>
              <w:rPr>
                <w:rFonts w:ascii="仿宋_GB2312" w:eastAsia="仿宋_GB2312" w:hint="eastAsia"/>
                <w:sz w:val="24"/>
                <w:szCs w:val="24"/>
              </w:rPr>
              <w:t>任务要求简单描述</w:t>
            </w:r>
          </w:p>
        </w:tc>
        <w:tc>
          <w:tcPr>
            <w:tcW w:w="5924" w:type="dxa"/>
            <w:tcBorders>
              <w:top w:val="single" w:sz="4" w:space="0" w:color="000000"/>
              <w:left w:val="single" w:sz="4" w:space="0" w:color="000000"/>
              <w:bottom w:val="single" w:sz="4" w:space="0" w:color="000000"/>
              <w:right w:val="single" w:sz="4" w:space="0" w:color="000000"/>
            </w:tcBorders>
          </w:tcPr>
          <w:p w:rsidR="008C16EC" w:rsidRDefault="008C16EC">
            <w:pPr>
              <w:widowControl/>
              <w:adjustRightInd w:val="0"/>
              <w:snapToGrid w:val="0"/>
              <w:jc w:val="left"/>
              <w:rPr>
                <w:rFonts w:ascii="仿宋_GB2312" w:eastAsia="仿宋_GB2312"/>
                <w:sz w:val="24"/>
                <w:szCs w:val="24"/>
              </w:rPr>
            </w:pPr>
          </w:p>
        </w:tc>
      </w:tr>
      <w:tr w:rsidR="008C16EC">
        <w:trPr>
          <w:trHeight w:val="509"/>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left="55" w:firstLine="440"/>
              <w:jc w:val="center"/>
              <w:rPr>
                <w:rFonts w:ascii="仿宋_GB2312" w:eastAsia="仿宋_GB2312"/>
                <w:sz w:val="24"/>
                <w:szCs w:val="24"/>
              </w:rPr>
            </w:pPr>
            <w:r>
              <w:rPr>
                <w:rFonts w:ascii="仿宋_GB2312" w:eastAsia="仿宋_GB2312" w:hint="eastAsia"/>
                <w:sz w:val="24"/>
                <w:szCs w:val="24"/>
              </w:rPr>
              <w:t>操作设置记录</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835"/>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3" w:firstLine="440"/>
              <w:jc w:val="left"/>
              <w:rPr>
                <w:rFonts w:ascii="仿宋_GB2312" w:eastAsia="仿宋_GB2312"/>
                <w:sz w:val="24"/>
                <w:szCs w:val="24"/>
              </w:rPr>
            </w:pPr>
            <w:r>
              <w:rPr>
                <w:rFonts w:ascii="仿宋_GB2312" w:eastAsia="仿宋_GB2312" w:hint="eastAsia"/>
                <w:sz w:val="24"/>
                <w:szCs w:val="24"/>
              </w:rPr>
              <w:t>实施结果（填写“任务完成”或“任务未完成”，注：任务</w:t>
            </w:r>
            <w:proofErr w:type="gramStart"/>
            <w:r>
              <w:rPr>
                <w:rFonts w:ascii="仿宋_GB2312" w:eastAsia="仿宋_GB2312" w:hint="eastAsia"/>
                <w:sz w:val="24"/>
                <w:szCs w:val="24"/>
              </w:rPr>
              <w:t>未完成需描述</w:t>
            </w:r>
            <w:proofErr w:type="gramEnd"/>
            <w:r>
              <w:rPr>
                <w:rFonts w:ascii="仿宋_GB2312" w:eastAsia="仿宋_GB2312" w:hint="eastAsia"/>
                <w:sz w:val="24"/>
                <w:szCs w:val="24"/>
              </w:rPr>
              <w:t>原因）</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430"/>
          <w:jc w:val="center"/>
        </w:trPr>
        <w:tc>
          <w:tcPr>
            <w:tcW w:w="9275" w:type="dxa"/>
            <w:gridSpan w:val="2"/>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5" w:firstLine="562"/>
              <w:jc w:val="center"/>
              <w:rPr>
                <w:rFonts w:ascii="仿宋_GB2312" w:eastAsia="仿宋_GB2312"/>
                <w:sz w:val="24"/>
                <w:szCs w:val="24"/>
              </w:rPr>
            </w:pPr>
            <w:r>
              <w:rPr>
                <w:rFonts w:ascii="仿宋_GB2312" w:eastAsia="仿宋_GB2312" w:hint="eastAsia"/>
                <w:sz w:val="24"/>
                <w:szCs w:val="24"/>
              </w:rPr>
              <w:t>二、通信配置及调试</w:t>
            </w:r>
          </w:p>
        </w:tc>
      </w:tr>
      <w:tr w:rsidR="008C16EC">
        <w:trPr>
          <w:trHeight w:val="519"/>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0" w:firstLine="440"/>
              <w:jc w:val="center"/>
              <w:rPr>
                <w:rFonts w:ascii="仿宋_GB2312" w:eastAsia="仿宋_GB2312"/>
                <w:sz w:val="24"/>
                <w:szCs w:val="24"/>
              </w:rPr>
            </w:pPr>
            <w:r>
              <w:rPr>
                <w:rFonts w:ascii="仿宋_GB2312" w:eastAsia="仿宋_GB2312" w:hint="eastAsia"/>
                <w:sz w:val="24"/>
                <w:szCs w:val="24"/>
              </w:rPr>
              <w:t>任务要求简单描述</w:t>
            </w:r>
          </w:p>
        </w:tc>
        <w:tc>
          <w:tcPr>
            <w:tcW w:w="5924" w:type="dxa"/>
            <w:tcBorders>
              <w:top w:val="single" w:sz="4" w:space="0" w:color="000000"/>
              <w:left w:val="single" w:sz="4" w:space="0" w:color="000000"/>
              <w:bottom w:val="single" w:sz="4" w:space="0" w:color="000000"/>
              <w:right w:val="single" w:sz="4" w:space="0" w:color="000000"/>
            </w:tcBorders>
          </w:tcPr>
          <w:p w:rsidR="008C16EC" w:rsidRDefault="008C16EC">
            <w:pPr>
              <w:widowControl/>
              <w:adjustRightInd w:val="0"/>
              <w:snapToGrid w:val="0"/>
              <w:ind w:firstLine="400"/>
              <w:jc w:val="left"/>
              <w:rPr>
                <w:rFonts w:ascii="仿宋_GB2312" w:eastAsia="仿宋_GB2312"/>
                <w:sz w:val="24"/>
                <w:szCs w:val="24"/>
              </w:rPr>
            </w:pPr>
          </w:p>
        </w:tc>
      </w:tr>
      <w:tr w:rsidR="008C16EC">
        <w:trPr>
          <w:trHeight w:val="513"/>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left="55" w:firstLine="440"/>
              <w:jc w:val="center"/>
              <w:rPr>
                <w:rFonts w:ascii="仿宋_GB2312" w:eastAsia="仿宋_GB2312"/>
                <w:sz w:val="24"/>
                <w:szCs w:val="24"/>
              </w:rPr>
            </w:pPr>
            <w:r>
              <w:rPr>
                <w:rFonts w:ascii="仿宋_GB2312" w:eastAsia="仿宋_GB2312" w:hint="eastAsia"/>
                <w:sz w:val="24"/>
                <w:szCs w:val="24"/>
              </w:rPr>
              <w:t>操作设置记录</w:t>
            </w:r>
          </w:p>
        </w:tc>
        <w:tc>
          <w:tcPr>
            <w:tcW w:w="5924" w:type="dxa"/>
            <w:tcBorders>
              <w:top w:val="single" w:sz="4" w:space="0" w:color="000000"/>
              <w:left w:val="single" w:sz="4" w:space="0" w:color="000000"/>
              <w:bottom w:val="single" w:sz="4" w:space="0" w:color="000000"/>
              <w:right w:val="single" w:sz="4" w:space="0" w:color="000000"/>
            </w:tcBorders>
            <w:vAlign w:val="bottom"/>
          </w:tcPr>
          <w:p w:rsidR="008C16EC" w:rsidRDefault="008C16EC">
            <w:pPr>
              <w:widowControl/>
              <w:adjustRightInd w:val="0"/>
              <w:snapToGrid w:val="0"/>
              <w:jc w:val="left"/>
              <w:rPr>
                <w:rFonts w:ascii="仿宋_GB2312" w:eastAsia="仿宋_GB2312"/>
                <w:sz w:val="24"/>
                <w:szCs w:val="24"/>
              </w:rPr>
            </w:pPr>
          </w:p>
        </w:tc>
      </w:tr>
      <w:tr w:rsidR="008C16EC">
        <w:trPr>
          <w:trHeight w:val="790"/>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left="55" w:firstLine="440"/>
              <w:jc w:val="left"/>
              <w:rPr>
                <w:rFonts w:ascii="仿宋_GB2312" w:eastAsia="仿宋_GB2312"/>
                <w:sz w:val="24"/>
                <w:szCs w:val="24"/>
              </w:rPr>
            </w:pPr>
            <w:r>
              <w:rPr>
                <w:rFonts w:ascii="仿宋_GB2312" w:eastAsia="仿宋_GB2312" w:hint="eastAsia"/>
                <w:sz w:val="24"/>
                <w:szCs w:val="24"/>
              </w:rPr>
              <w:t>实施结果（填写“任务完成”或“任务未完成”，注：任务</w:t>
            </w:r>
            <w:proofErr w:type="gramStart"/>
            <w:r>
              <w:rPr>
                <w:rFonts w:ascii="仿宋_GB2312" w:eastAsia="仿宋_GB2312" w:hint="eastAsia"/>
                <w:sz w:val="24"/>
                <w:szCs w:val="24"/>
              </w:rPr>
              <w:t>未完成需描述</w:t>
            </w:r>
            <w:proofErr w:type="gramEnd"/>
            <w:r>
              <w:rPr>
                <w:rFonts w:ascii="仿宋_GB2312" w:eastAsia="仿宋_GB2312" w:hint="eastAsia"/>
                <w:sz w:val="24"/>
                <w:szCs w:val="24"/>
              </w:rPr>
              <w:t>原因）</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366"/>
          <w:jc w:val="center"/>
        </w:trPr>
        <w:tc>
          <w:tcPr>
            <w:tcW w:w="9275" w:type="dxa"/>
            <w:gridSpan w:val="2"/>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5" w:firstLine="562"/>
              <w:jc w:val="center"/>
              <w:rPr>
                <w:rFonts w:ascii="仿宋_GB2312" w:eastAsia="仿宋_GB2312"/>
                <w:sz w:val="24"/>
                <w:szCs w:val="24"/>
              </w:rPr>
            </w:pPr>
            <w:r>
              <w:rPr>
                <w:rFonts w:ascii="仿宋_GB2312" w:eastAsia="仿宋_GB2312" w:hint="eastAsia"/>
                <w:sz w:val="24"/>
                <w:szCs w:val="24"/>
              </w:rPr>
              <w:t>三、故障检测及维修</w:t>
            </w:r>
          </w:p>
        </w:tc>
      </w:tr>
      <w:tr w:rsidR="008C16EC">
        <w:trPr>
          <w:trHeight w:val="656"/>
          <w:jc w:val="center"/>
        </w:trPr>
        <w:tc>
          <w:tcPr>
            <w:tcW w:w="3351" w:type="dxa"/>
            <w:tcBorders>
              <w:top w:val="nil"/>
              <w:left w:val="single" w:sz="4" w:space="0" w:color="000000"/>
              <w:bottom w:val="single" w:sz="4" w:space="0" w:color="000000"/>
              <w:right w:val="single" w:sz="4" w:space="0" w:color="000000"/>
            </w:tcBorders>
            <w:vAlign w:val="center"/>
          </w:tcPr>
          <w:p w:rsidR="008C16EC" w:rsidRDefault="006C0E55">
            <w:pPr>
              <w:widowControl/>
              <w:adjustRightInd w:val="0"/>
              <w:snapToGrid w:val="0"/>
              <w:ind w:right="2" w:firstLine="440"/>
              <w:jc w:val="center"/>
              <w:rPr>
                <w:rFonts w:ascii="仿宋_GB2312" w:eastAsia="仿宋_GB2312"/>
                <w:sz w:val="24"/>
                <w:szCs w:val="24"/>
              </w:rPr>
            </w:pPr>
            <w:r>
              <w:rPr>
                <w:rFonts w:ascii="仿宋_GB2312" w:eastAsia="仿宋_GB2312" w:hint="eastAsia"/>
                <w:sz w:val="24"/>
                <w:szCs w:val="24"/>
              </w:rPr>
              <w:t>任务要求简单描述</w:t>
            </w:r>
          </w:p>
        </w:tc>
        <w:tc>
          <w:tcPr>
            <w:tcW w:w="5924" w:type="dxa"/>
            <w:tcBorders>
              <w:top w:val="single" w:sz="4" w:space="0" w:color="000000"/>
              <w:left w:val="single" w:sz="4" w:space="0" w:color="000000"/>
              <w:bottom w:val="single" w:sz="4" w:space="0" w:color="000000"/>
              <w:right w:val="single" w:sz="4" w:space="0" w:color="000000"/>
            </w:tcBorders>
          </w:tcPr>
          <w:p w:rsidR="008C16EC" w:rsidRDefault="008C16EC">
            <w:pPr>
              <w:widowControl/>
              <w:adjustRightInd w:val="0"/>
              <w:snapToGrid w:val="0"/>
              <w:ind w:firstLine="400"/>
              <w:jc w:val="left"/>
              <w:rPr>
                <w:rFonts w:ascii="仿宋_GB2312" w:eastAsia="仿宋_GB2312"/>
                <w:sz w:val="24"/>
                <w:szCs w:val="24"/>
              </w:rPr>
            </w:pPr>
          </w:p>
        </w:tc>
      </w:tr>
      <w:tr w:rsidR="008C16EC">
        <w:trPr>
          <w:trHeight w:val="496"/>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2" w:firstLine="440"/>
              <w:jc w:val="center"/>
              <w:rPr>
                <w:rFonts w:ascii="仿宋_GB2312" w:eastAsia="仿宋_GB2312"/>
                <w:sz w:val="24"/>
                <w:szCs w:val="24"/>
              </w:rPr>
            </w:pPr>
            <w:r>
              <w:rPr>
                <w:rFonts w:ascii="仿宋_GB2312" w:eastAsia="仿宋_GB2312" w:hint="eastAsia"/>
                <w:sz w:val="24"/>
                <w:szCs w:val="24"/>
              </w:rPr>
              <w:t>操作设置记录</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jc w:val="left"/>
              <w:rPr>
                <w:rFonts w:ascii="仿宋_GB2312" w:eastAsia="仿宋_GB2312"/>
                <w:sz w:val="24"/>
                <w:szCs w:val="24"/>
              </w:rPr>
            </w:pPr>
          </w:p>
        </w:tc>
      </w:tr>
      <w:tr w:rsidR="008C16EC">
        <w:trPr>
          <w:trHeight w:val="835"/>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2" w:firstLine="440"/>
              <w:jc w:val="left"/>
              <w:rPr>
                <w:rFonts w:ascii="仿宋_GB2312" w:eastAsia="仿宋_GB2312"/>
                <w:sz w:val="24"/>
                <w:szCs w:val="24"/>
              </w:rPr>
            </w:pPr>
            <w:r>
              <w:rPr>
                <w:rFonts w:ascii="仿宋_GB2312" w:eastAsia="仿宋_GB2312" w:hint="eastAsia"/>
                <w:sz w:val="24"/>
                <w:szCs w:val="24"/>
              </w:rPr>
              <w:t>实施结果（填写“任务完成”或“任务未完成”，注：任务</w:t>
            </w:r>
            <w:proofErr w:type="gramStart"/>
            <w:r>
              <w:rPr>
                <w:rFonts w:ascii="仿宋_GB2312" w:eastAsia="仿宋_GB2312" w:hint="eastAsia"/>
                <w:sz w:val="24"/>
                <w:szCs w:val="24"/>
              </w:rPr>
              <w:t>未完成需描述</w:t>
            </w:r>
            <w:proofErr w:type="gramEnd"/>
            <w:r>
              <w:rPr>
                <w:rFonts w:ascii="仿宋_GB2312" w:eastAsia="仿宋_GB2312" w:hint="eastAsia"/>
                <w:sz w:val="24"/>
                <w:szCs w:val="24"/>
              </w:rPr>
              <w:t>原因）</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698"/>
          <w:jc w:val="center"/>
        </w:trPr>
        <w:tc>
          <w:tcPr>
            <w:tcW w:w="9275" w:type="dxa"/>
            <w:gridSpan w:val="2"/>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55" w:firstLine="562"/>
              <w:jc w:val="center"/>
              <w:rPr>
                <w:rFonts w:ascii="仿宋_GB2312" w:eastAsia="仿宋_GB2312"/>
                <w:sz w:val="24"/>
                <w:szCs w:val="24"/>
              </w:rPr>
            </w:pPr>
            <w:r>
              <w:rPr>
                <w:rFonts w:ascii="仿宋_GB2312" w:eastAsia="仿宋_GB2312" w:hint="eastAsia"/>
                <w:sz w:val="24"/>
                <w:szCs w:val="24"/>
              </w:rPr>
              <w:t>四、应用设计</w:t>
            </w:r>
          </w:p>
        </w:tc>
      </w:tr>
      <w:tr w:rsidR="008C16EC">
        <w:trPr>
          <w:trHeight w:val="540"/>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firstLine="440"/>
              <w:jc w:val="center"/>
              <w:rPr>
                <w:rFonts w:ascii="仿宋_GB2312" w:eastAsia="仿宋_GB2312"/>
                <w:sz w:val="24"/>
                <w:szCs w:val="24"/>
              </w:rPr>
            </w:pPr>
            <w:r>
              <w:rPr>
                <w:rFonts w:ascii="仿宋_GB2312" w:eastAsia="仿宋_GB2312" w:hint="eastAsia"/>
                <w:sz w:val="24"/>
                <w:szCs w:val="24"/>
              </w:rPr>
              <w:t>任务要求简单描述</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506"/>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firstLine="440"/>
              <w:jc w:val="center"/>
              <w:rPr>
                <w:rFonts w:ascii="仿宋_GB2312" w:eastAsia="仿宋_GB2312"/>
                <w:sz w:val="24"/>
                <w:szCs w:val="24"/>
              </w:rPr>
            </w:pPr>
            <w:r>
              <w:rPr>
                <w:rFonts w:ascii="仿宋_GB2312" w:eastAsia="仿宋_GB2312" w:hint="eastAsia"/>
                <w:sz w:val="24"/>
                <w:szCs w:val="24"/>
              </w:rPr>
              <w:t>操作设置记录</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jc w:val="left"/>
              <w:rPr>
                <w:rFonts w:ascii="仿宋_GB2312" w:eastAsia="仿宋_GB2312"/>
                <w:sz w:val="24"/>
                <w:szCs w:val="24"/>
              </w:rPr>
            </w:pPr>
          </w:p>
        </w:tc>
      </w:tr>
      <w:tr w:rsidR="008C16EC">
        <w:trPr>
          <w:trHeight w:val="715"/>
          <w:jc w:val="center"/>
        </w:trPr>
        <w:tc>
          <w:tcPr>
            <w:tcW w:w="3351" w:type="dxa"/>
            <w:tcBorders>
              <w:top w:val="single" w:sz="4" w:space="0" w:color="000000"/>
              <w:left w:val="single" w:sz="4" w:space="0" w:color="000000"/>
              <w:bottom w:val="single" w:sz="4" w:space="0" w:color="000000"/>
              <w:right w:val="single" w:sz="4" w:space="0" w:color="000000"/>
            </w:tcBorders>
            <w:vAlign w:val="center"/>
          </w:tcPr>
          <w:p w:rsidR="008C16EC" w:rsidRDefault="006C0E55">
            <w:pPr>
              <w:widowControl/>
              <w:adjustRightInd w:val="0"/>
              <w:snapToGrid w:val="0"/>
              <w:ind w:right="2" w:firstLine="440"/>
              <w:jc w:val="left"/>
              <w:rPr>
                <w:rFonts w:ascii="仿宋_GB2312" w:eastAsia="仿宋_GB2312"/>
                <w:sz w:val="24"/>
                <w:szCs w:val="24"/>
              </w:rPr>
            </w:pPr>
            <w:r>
              <w:rPr>
                <w:rFonts w:ascii="仿宋_GB2312" w:eastAsia="仿宋_GB2312" w:hint="eastAsia"/>
                <w:sz w:val="24"/>
                <w:szCs w:val="24"/>
              </w:rPr>
              <w:t>实施结果（填写“任务完成”或“任务未完成”，注：任务</w:t>
            </w:r>
            <w:proofErr w:type="gramStart"/>
            <w:r>
              <w:rPr>
                <w:rFonts w:ascii="仿宋_GB2312" w:eastAsia="仿宋_GB2312" w:hint="eastAsia"/>
                <w:sz w:val="24"/>
                <w:szCs w:val="24"/>
              </w:rPr>
              <w:t>未完成需描述</w:t>
            </w:r>
            <w:proofErr w:type="gramEnd"/>
            <w:r>
              <w:rPr>
                <w:rFonts w:ascii="仿宋_GB2312" w:eastAsia="仿宋_GB2312" w:hint="eastAsia"/>
                <w:sz w:val="24"/>
                <w:szCs w:val="24"/>
              </w:rPr>
              <w:t>原因）</w:t>
            </w:r>
          </w:p>
        </w:tc>
        <w:tc>
          <w:tcPr>
            <w:tcW w:w="5924" w:type="dxa"/>
            <w:tcBorders>
              <w:top w:val="single" w:sz="4" w:space="0" w:color="000000"/>
              <w:left w:val="single" w:sz="4" w:space="0" w:color="000000"/>
              <w:bottom w:val="single" w:sz="4" w:space="0" w:color="000000"/>
              <w:right w:val="single" w:sz="4" w:space="0" w:color="000000"/>
            </w:tcBorders>
            <w:vAlign w:val="center"/>
          </w:tcPr>
          <w:p w:rsidR="008C16EC" w:rsidRDefault="008C16EC">
            <w:pPr>
              <w:widowControl/>
              <w:adjustRightInd w:val="0"/>
              <w:snapToGrid w:val="0"/>
              <w:ind w:left="7" w:hangingChars="3" w:hanging="7"/>
              <w:jc w:val="left"/>
              <w:rPr>
                <w:rFonts w:ascii="仿宋_GB2312" w:eastAsia="仿宋_GB2312"/>
                <w:sz w:val="24"/>
                <w:szCs w:val="24"/>
              </w:rPr>
            </w:pPr>
          </w:p>
        </w:tc>
      </w:tr>
    </w:tbl>
    <w:p w:rsidR="008C16EC" w:rsidRDefault="008C16EC">
      <w:pPr>
        <w:adjustRightInd w:val="0"/>
        <w:snapToGrid w:val="0"/>
        <w:ind w:left="13" w:firstLineChars="200" w:firstLine="560"/>
        <w:rPr>
          <w:rFonts w:ascii="仿宋_GB2312" w:eastAsia="仿宋_GB2312"/>
          <w:sz w:val="28"/>
          <w:szCs w:val="28"/>
        </w:rPr>
      </w:pPr>
    </w:p>
    <w:p w:rsidR="008C16EC" w:rsidRDefault="006C0E55">
      <w:pPr>
        <w:rPr>
          <w:rFonts w:ascii="仿宋_GB2312" w:eastAsia="仿宋_GB2312"/>
          <w:sz w:val="28"/>
          <w:szCs w:val="28"/>
        </w:rPr>
      </w:pPr>
      <w:r>
        <w:rPr>
          <w:rFonts w:ascii="仿宋_GB2312" w:eastAsia="仿宋_GB2312" w:hint="eastAsia"/>
          <w:sz w:val="28"/>
          <w:szCs w:val="28"/>
        </w:rPr>
        <w:t>（二）现场管理及安全</w:t>
      </w:r>
    </w:p>
    <w:p w:rsidR="008C16EC" w:rsidRDefault="006C0E55">
      <w:pPr>
        <w:widowControl/>
        <w:jc w:val="left"/>
        <w:rPr>
          <w:rFonts w:ascii="仿宋_GB2312" w:eastAsia="仿宋_GB2312"/>
          <w:sz w:val="28"/>
          <w:szCs w:val="28"/>
        </w:rPr>
      </w:pPr>
      <w:r>
        <w:rPr>
          <w:rFonts w:ascii="仿宋_GB2312" w:eastAsia="仿宋_GB2312"/>
          <w:sz w:val="28"/>
          <w:szCs w:val="28"/>
        </w:rPr>
        <w:lastRenderedPageBreak/>
        <w:t xml:space="preserve">1. </w:t>
      </w:r>
      <w:r>
        <w:rPr>
          <w:rFonts w:ascii="仿宋_GB2312" w:eastAsia="仿宋_GB2312"/>
          <w:sz w:val="28"/>
          <w:szCs w:val="28"/>
        </w:rPr>
        <w:t>操作安全规范</w:t>
      </w:r>
      <w:r>
        <w:rPr>
          <w:rFonts w:ascii="仿宋_GB2312" w:eastAsia="仿宋_GB2312" w:hint="eastAsia"/>
          <w:sz w:val="28"/>
          <w:szCs w:val="28"/>
        </w:rPr>
        <w:t>；</w:t>
      </w:r>
      <w:r>
        <w:rPr>
          <w:rFonts w:ascii="仿宋_GB2312" w:eastAsia="仿宋_GB2312"/>
          <w:sz w:val="28"/>
          <w:szCs w:val="28"/>
        </w:rPr>
        <w:br/>
        <w:t xml:space="preserve">2. </w:t>
      </w:r>
      <w:r>
        <w:rPr>
          <w:rFonts w:ascii="仿宋_GB2312" w:eastAsia="仿宋_GB2312"/>
          <w:sz w:val="28"/>
          <w:szCs w:val="28"/>
        </w:rPr>
        <w:t>文明竞赛，服从管理</w:t>
      </w:r>
      <w:r>
        <w:rPr>
          <w:rFonts w:ascii="仿宋_GB2312" w:eastAsia="仿宋_GB2312" w:hint="eastAsia"/>
          <w:sz w:val="28"/>
          <w:szCs w:val="28"/>
        </w:rPr>
        <w:t>；</w:t>
      </w:r>
      <w:r>
        <w:rPr>
          <w:rFonts w:ascii="仿宋_GB2312" w:eastAsia="仿宋_GB2312"/>
          <w:sz w:val="28"/>
          <w:szCs w:val="28"/>
        </w:rPr>
        <w:br/>
        <w:t xml:space="preserve">3. </w:t>
      </w:r>
      <w:r>
        <w:rPr>
          <w:rFonts w:ascii="仿宋_GB2312" w:eastAsia="仿宋_GB2312"/>
          <w:sz w:val="28"/>
          <w:szCs w:val="28"/>
        </w:rPr>
        <w:t>工位环境整洁、卫生</w:t>
      </w:r>
      <w:r>
        <w:rPr>
          <w:rFonts w:ascii="仿宋_GB2312" w:eastAsia="仿宋_GB2312" w:hint="eastAsia"/>
          <w:sz w:val="28"/>
          <w:szCs w:val="28"/>
        </w:rPr>
        <w:t>；</w:t>
      </w:r>
      <w:r>
        <w:rPr>
          <w:rFonts w:ascii="仿宋_GB2312" w:eastAsia="仿宋_GB2312"/>
          <w:sz w:val="28"/>
          <w:szCs w:val="28"/>
        </w:rPr>
        <w:br/>
        <w:t xml:space="preserve">4. </w:t>
      </w:r>
      <w:proofErr w:type="gramStart"/>
      <w:r>
        <w:rPr>
          <w:rFonts w:ascii="仿宋_GB2312" w:eastAsia="仿宋_GB2312"/>
          <w:sz w:val="28"/>
          <w:szCs w:val="28"/>
        </w:rPr>
        <w:t>拧</w:t>
      </w:r>
      <w:proofErr w:type="gramEnd"/>
      <w:r>
        <w:rPr>
          <w:rFonts w:ascii="仿宋_GB2312" w:eastAsia="仿宋_GB2312"/>
          <w:sz w:val="28"/>
          <w:szCs w:val="28"/>
        </w:rPr>
        <w:t>螺丝时要求</w:t>
      </w:r>
      <w:r>
        <w:rPr>
          <w:rFonts w:ascii="仿宋_GB2312" w:eastAsia="仿宋_GB2312" w:hint="eastAsia"/>
          <w:sz w:val="28"/>
          <w:szCs w:val="28"/>
        </w:rPr>
        <w:t>戴</w:t>
      </w:r>
      <w:r>
        <w:rPr>
          <w:rFonts w:ascii="仿宋_GB2312" w:eastAsia="仿宋_GB2312"/>
          <w:sz w:val="28"/>
          <w:szCs w:val="28"/>
        </w:rPr>
        <w:t>绝缘手套</w:t>
      </w:r>
      <w:r>
        <w:rPr>
          <w:rFonts w:ascii="仿宋_GB2312" w:eastAsia="仿宋_GB2312" w:hint="eastAsia"/>
          <w:sz w:val="28"/>
          <w:szCs w:val="28"/>
        </w:rPr>
        <w:t>；</w:t>
      </w:r>
    </w:p>
    <w:p w:rsidR="008C16EC" w:rsidRDefault="006C0E55">
      <w:pPr>
        <w:widowControl/>
        <w:spacing w:line="560" w:lineRule="exact"/>
        <w:jc w:val="left"/>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 xml:space="preserve"> </w:t>
      </w:r>
      <w:r>
        <w:rPr>
          <w:rFonts w:ascii="仿宋_GB2312" w:eastAsia="仿宋_GB2312"/>
          <w:sz w:val="28"/>
          <w:szCs w:val="28"/>
        </w:rPr>
        <w:t>参赛队要做到工作井然有序、不跨区操作</w:t>
      </w:r>
      <w:r>
        <w:rPr>
          <w:rFonts w:ascii="仿宋_GB2312" w:eastAsia="仿宋_GB2312" w:hint="eastAsia"/>
          <w:sz w:val="28"/>
          <w:szCs w:val="28"/>
        </w:rPr>
        <w:t>；</w:t>
      </w:r>
      <w:r>
        <w:rPr>
          <w:rFonts w:ascii="仿宋_GB2312" w:eastAsia="仿宋_GB2312"/>
          <w:sz w:val="28"/>
          <w:szCs w:val="28"/>
        </w:rPr>
        <w:br/>
        <w:t>6.</w:t>
      </w:r>
      <w:r>
        <w:rPr>
          <w:rFonts w:ascii="仿宋_GB2312" w:eastAsia="仿宋_GB2312" w:hint="eastAsia"/>
          <w:sz w:val="28"/>
          <w:szCs w:val="28"/>
        </w:rPr>
        <w:t xml:space="preserve"> </w:t>
      </w:r>
      <w:r>
        <w:rPr>
          <w:rFonts w:ascii="仿宋_GB2312" w:eastAsia="仿宋_GB2312" w:hint="eastAsia"/>
          <w:sz w:val="28"/>
          <w:szCs w:val="28"/>
        </w:rPr>
        <w:t>电路板焊接维修需配戴防静电手环。</w:t>
      </w:r>
    </w:p>
    <w:p w:rsidR="008C16EC" w:rsidRDefault="008C16EC">
      <w:pPr>
        <w:widowControl/>
        <w:spacing w:line="560" w:lineRule="exact"/>
        <w:jc w:val="left"/>
        <w:rPr>
          <w:rFonts w:ascii="仿宋" w:eastAsia="仿宋" w:hAnsi="仿宋"/>
          <w:snapToGrid w:val="0"/>
          <w:color w:val="000000" w:themeColor="text1"/>
          <w:kern w:val="0"/>
          <w:sz w:val="30"/>
          <w:szCs w:val="30"/>
        </w:rPr>
      </w:pPr>
    </w:p>
    <w:p w:rsidR="008C16EC" w:rsidRDefault="006C0E55">
      <w:pPr>
        <w:widowControl/>
        <w:jc w:val="left"/>
        <w:rPr>
          <w:rFonts w:ascii="仿宋_GB2312" w:eastAsia="仿宋_GB2312" w:hAnsiTheme="majorHAnsi" w:cstheme="majorBidi"/>
          <w:b/>
          <w:bCs/>
          <w:sz w:val="28"/>
          <w:szCs w:val="28"/>
        </w:rPr>
      </w:pPr>
      <w:r>
        <w:rPr>
          <w:rFonts w:ascii="仿宋_GB2312" w:eastAsia="仿宋_GB2312"/>
          <w:sz w:val="28"/>
          <w:szCs w:val="28"/>
        </w:rPr>
        <w:br w:type="page"/>
      </w:r>
    </w:p>
    <w:p w:rsidR="008C16EC" w:rsidRDefault="006C0E55">
      <w:pPr>
        <w:pStyle w:val="ac"/>
        <w:jc w:val="both"/>
        <w:rPr>
          <w:rFonts w:ascii="仿宋_GB2312" w:eastAsia="仿宋_GB2312"/>
          <w:sz w:val="28"/>
          <w:szCs w:val="28"/>
        </w:rPr>
      </w:pPr>
      <w:r>
        <w:rPr>
          <w:rFonts w:ascii="仿宋_GB2312" w:eastAsia="仿宋_GB2312" w:hint="eastAsia"/>
          <w:sz w:val="28"/>
          <w:szCs w:val="28"/>
        </w:rPr>
        <w:lastRenderedPageBreak/>
        <w:t>附件</w:t>
      </w:r>
      <w:r>
        <w:rPr>
          <w:rFonts w:ascii="仿宋_GB2312" w:eastAsia="仿宋_GB2312" w:hint="eastAsia"/>
          <w:sz w:val="28"/>
          <w:szCs w:val="28"/>
        </w:rPr>
        <w:t>2</w:t>
      </w:r>
      <w:r>
        <w:rPr>
          <w:rFonts w:ascii="仿宋_GB2312" w:eastAsia="仿宋_GB2312" w:hint="eastAsia"/>
          <w:sz w:val="28"/>
          <w:szCs w:val="28"/>
        </w:rPr>
        <w:t>：赛场紧急情况应急预案</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为确保赛场发生紧急情况时能够迅速、准确、有效组织有效处理，最大限度的保证大赛正常进行，结合赛项实际情况及大赛特点，特编制本预案。</w:t>
      </w:r>
    </w:p>
    <w:p w:rsidR="008C16EC" w:rsidRDefault="006C0E55">
      <w:pPr>
        <w:pStyle w:val="af3"/>
        <w:spacing w:line="360" w:lineRule="auto"/>
        <w:ind w:firstLine="562"/>
        <w:rPr>
          <w:rFonts w:ascii="仿宋_GB2312" w:eastAsia="仿宋_GB2312"/>
          <w:b/>
          <w:bCs/>
          <w:sz w:val="28"/>
          <w:szCs w:val="28"/>
        </w:rPr>
      </w:pPr>
      <w:r>
        <w:rPr>
          <w:rFonts w:ascii="仿宋_GB2312" w:eastAsia="仿宋_GB2312" w:hint="eastAsia"/>
          <w:b/>
          <w:bCs/>
          <w:sz w:val="28"/>
          <w:szCs w:val="28"/>
        </w:rPr>
        <w:t>一、应急响应流程</w:t>
      </w:r>
    </w:p>
    <w:p w:rsidR="008C16EC" w:rsidRDefault="006C0E55">
      <w:pPr>
        <w:pStyle w:val="af3"/>
        <w:spacing w:line="360" w:lineRule="auto"/>
        <w:ind w:firstLine="560"/>
        <w:rPr>
          <w:rFonts w:ascii="仿宋_GB2312" w:eastAsia="仿宋_GB2312"/>
          <w:sz w:val="28"/>
          <w:szCs w:val="28"/>
        </w:rPr>
      </w:pPr>
      <w:r>
        <w:rPr>
          <w:rFonts w:ascii="仿宋_GB2312" w:eastAsia="仿宋_GB2312" w:hint="eastAsia"/>
          <w:sz w:val="28"/>
          <w:szCs w:val="28"/>
        </w:rPr>
        <w:t>（一）大赛现场安排多名技术服务工程师，技术平台故障后，立即现场排查，记录</w:t>
      </w:r>
      <w:proofErr w:type="gramStart"/>
      <w:r>
        <w:rPr>
          <w:rFonts w:ascii="仿宋_GB2312" w:eastAsia="仿宋_GB2312" w:hint="eastAsia"/>
          <w:sz w:val="28"/>
          <w:szCs w:val="28"/>
        </w:rPr>
        <w:t>工位号</w:t>
      </w:r>
      <w:proofErr w:type="gramEnd"/>
      <w:r>
        <w:rPr>
          <w:rFonts w:ascii="仿宋_GB2312" w:eastAsia="仿宋_GB2312" w:hint="eastAsia"/>
          <w:sz w:val="28"/>
          <w:szCs w:val="28"/>
        </w:rPr>
        <w:t>及其故障现象；</w:t>
      </w:r>
    </w:p>
    <w:p w:rsidR="008C16EC" w:rsidRDefault="006C0E55">
      <w:pPr>
        <w:pStyle w:val="af3"/>
        <w:spacing w:line="360" w:lineRule="auto"/>
        <w:ind w:firstLine="560"/>
        <w:rPr>
          <w:rFonts w:ascii="仿宋_GB2312" w:eastAsia="仿宋_GB2312"/>
          <w:sz w:val="28"/>
          <w:szCs w:val="28"/>
        </w:rPr>
      </w:pPr>
      <w:r>
        <w:rPr>
          <w:rFonts w:ascii="仿宋_GB2312" w:eastAsia="仿宋_GB2312" w:hint="eastAsia"/>
          <w:sz w:val="28"/>
          <w:szCs w:val="28"/>
        </w:rPr>
        <w:t>（二）初步了解故障发生的原因、性质、范围、严重程度，做出预判，判断是否能够在不影响比赛进行的情况下对设备进行及时恢复。</w:t>
      </w:r>
    </w:p>
    <w:p w:rsidR="008C16EC" w:rsidRDefault="006C0E55">
      <w:pPr>
        <w:pStyle w:val="af3"/>
        <w:spacing w:line="360" w:lineRule="auto"/>
        <w:ind w:firstLine="560"/>
        <w:rPr>
          <w:rFonts w:ascii="仿宋_GB2312" w:eastAsia="仿宋_GB2312"/>
          <w:sz w:val="28"/>
          <w:szCs w:val="28"/>
        </w:rPr>
      </w:pPr>
      <w:r>
        <w:rPr>
          <w:rFonts w:ascii="仿宋_GB2312" w:eastAsia="仿宋_GB2312" w:hint="eastAsia"/>
          <w:sz w:val="28"/>
          <w:szCs w:val="28"/>
        </w:rPr>
        <w:t>（三）现场配备有备用设备以及设备关键模块备用品；一旦确定抢修无法及时恢复设备正常，立即更换备用设备。故障设备待大赛正常完成后再由技术人员维修。</w:t>
      </w:r>
    </w:p>
    <w:p w:rsidR="008C16EC" w:rsidRDefault="006C0E55">
      <w:pPr>
        <w:pStyle w:val="af3"/>
        <w:spacing w:line="360" w:lineRule="auto"/>
        <w:ind w:firstLine="560"/>
        <w:rPr>
          <w:rFonts w:ascii="仿宋_GB2312" w:eastAsia="仿宋_GB2312"/>
          <w:sz w:val="28"/>
          <w:szCs w:val="28"/>
        </w:rPr>
      </w:pPr>
      <w:r>
        <w:rPr>
          <w:rFonts w:ascii="仿宋_GB2312" w:eastAsia="仿宋_GB2312" w:hint="eastAsia"/>
          <w:sz w:val="28"/>
          <w:szCs w:val="28"/>
        </w:rPr>
        <w:t>（四）备用设备启用按照图</w:t>
      </w:r>
      <w:r>
        <w:rPr>
          <w:rFonts w:ascii="仿宋_GB2312" w:eastAsia="仿宋_GB2312" w:hint="eastAsia"/>
          <w:sz w:val="28"/>
          <w:szCs w:val="28"/>
        </w:rPr>
        <w:t>1-1</w:t>
      </w:r>
      <w:r>
        <w:rPr>
          <w:rFonts w:ascii="仿宋_GB2312" w:eastAsia="仿宋_GB2312" w:hint="eastAsia"/>
          <w:sz w:val="28"/>
          <w:szCs w:val="28"/>
        </w:rPr>
        <w:t>流程进行，由现场技术支持工程师负责人联系维修相关事宜，做好启用备用设备的准备工作。</w:t>
      </w:r>
    </w:p>
    <w:p w:rsidR="008C16EC" w:rsidRDefault="006C0E55">
      <w:pPr>
        <w:ind w:left="840" w:hanging="840"/>
        <w:jc w:val="center"/>
      </w:pPr>
      <w:r>
        <w:rPr>
          <w:noProof/>
        </w:rPr>
        <w:drawing>
          <wp:inline distT="0" distB="0" distL="0" distR="0">
            <wp:extent cx="3646805" cy="2663190"/>
            <wp:effectExtent l="0" t="0" r="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9"/>
                    <a:stretch>
                      <a:fillRect/>
                    </a:stretch>
                  </pic:blipFill>
                  <pic:spPr>
                    <a:xfrm>
                      <a:off x="0" y="0"/>
                      <a:ext cx="3661874" cy="2674611"/>
                    </a:xfrm>
                    <a:prstGeom prst="rect">
                      <a:avLst/>
                    </a:prstGeom>
                  </pic:spPr>
                </pic:pic>
              </a:graphicData>
            </a:graphic>
          </wp:inline>
        </w:drawing>
      </w:r>
    </w:p>
    <w:p w:rsidR="008C16EC" w:rsidRDefault="006C0E55">
      <w:pPr>
        <w:ind w:left="840" w:hanging="840"/>
        <w:jc w:val="center"/>
      </w:pPr>
      <w:r>
        <w:rPr>
          <w:rFonts w:hint="eastAsia"/>
        </w:rPr>
        <w:t>图</w:t>
      </w:r>
      <w:r>
        <w:rPr>
          <w:rFonts w:hint="eastAsia"/>
        </w:rPr>
        <w:t>1-1</w:t>
      </w:r>
    </w:p>
    <w:p w:rsidR="008C16EC" w:rsidRDefault="006C0E55">
      <w:pPr>
        <w:pStyle w:val="af3"/>
        <w:spacing w:line="360" w:lineRule="auto"/>
        <w:ind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二、应急行动</w:t>
      </w:r>
    </w:p>
    <w:p w:rsidR="008C16EC" w:rsidRDefault="008C16EC">
      <w:pPr>
        <w:pStyle w:val="af3"/>
        <w:numPr>
          <w:ilvl w:val="0"/>
          <w:numId w:val="4"/>
        </w:numPr>
        <w:spacing w:line="360" w:lineRule="auto"/>
        <w:ind w:firstLineChars="0"/>
        <w:rPr>
          <w:rFonts w:ascii="仿宋_GB2312" w:eastAsia="仿宋_GB2312" w:hAnsi="仿宋_GB2312" w:cs="仿宋_GB2312"/>
          <w:vanish/>
          <w:sz w:val="28"/>
          <w:szCs w:val="28"/>
        </w:rPr>
      </w:pPr>
    </w:p>
    <w:p w:rsidR="008C16EC" w:rsidRDefault="006C0E55">
      <w:pPr>
        <w:pStyle w:val="af3"/>
        <w:spacing w:line="360" w:lineRule="auto"/>
        <w:ind w:firstLine="560"/>
        <w:rPr>
          <w:rFonts w:ascii="仿宋_GB2312" w:eastAsia="仿宋_GB2312" w:hAnsi="仿宋_GB2312" w:cs="仿宋_GB2312"/>
          <w:sz w:val="28"/>
          <w:szCs w:val="28"/>
        </w:rPr>
      </w:pPr>
      <w:r>
        <w:rPr>
          <w:rFonts w:ascii="仿宋_GB2312" w:eastAsia="仿宋_GB2312" w:hint="eastAsia"/>
          <w:sz w:val="28"/>
          <w:szCs w:val="28"/>
        </w:rPr>
        <w:t>（一）</w:t>
      </w:r>
      <w:r>
        <w:rPr>
          <w:rFonts w:ascii="仿宋_GB2312" w:eastAsia="仿宋_GB2312" w:hAnsi="仿宋_GB2312" w:cs="仿宋_GB2312" w:hint="eastAsia"/>
          <w:sz w:val="28"/>
          <w:szCs w:val="28"/>
        </w:rPr>
        <w:t>维修人员就在大赛现场待命，出现故障立即行动，判断故障，现场负责人制订抢修安全措施和技术方案，并提供有关的技术资料。</w:t>
      </w:r>
    </w:p>
    <w:p w:rsidR="008C16EC" w:rsidRDefault="006C0E55">
      <w:pPr>
        <w:pStyle w:val="af3"/>
        <w:spacing w:line="360" w:lineRule="auto"/>
        <w:ind w:firstLine="560"/>
        <w:rPr>
          <w:rFonts w:ascii="仿宋_GB2312" w:eastAsia="仿宋_GB2312" w:hAnsi="仿宋_GB2312" w:cs="仿宋_GB2312"/>
          <w:sz w:val="28"/>
          <w:szCs w:val="28"/>
        </w:rPr>
      </w:pPr>
      <w:r>
        <w:rPr>
          <w:rFonts w:ascii="仿宋_GB2312" w:eastAsia="仿宋_GB2312" w:hint="eastAsia"/>
          <w:sz w:val="28"/>
          <w:szCs w:val="28"/>
        </w:rPr>
        <w:t>（二）</w:t>
      </w:r>
      <w:r>
        <w:rPr>
          <w:rFonts w:ascii="仿宋_GB2312" w:eastAsia="仿宋_GB2312" w:hAnsi="仿宋_GB2312" w:cs="仿宋_GB2312" w:hint="eastAsia"/>
          <w:sz w:val="28"/>
          <w:szCs w:val="28"/>
        </w:rPr>
        <w:t>应急小组根据职责分工，各就各位，全面展开抢修工作。</w:t>
      </w:r>
    </w:p>
    <w:p w:rsidR="008C16EC" w:rsidRDefault="006C0E55">
      <w:pPr>
        <w:pStyle w:val="af3"/>
        <w:spacing w:line="360" w:lineRule="auto"/>
        <w:ind w:firstLine="560"/>
        <w:rPr>
          <w:rFonts w:ascii="仿宋_GB2312" w:eastAsia="仿宋_GB2312" w:hAnsi="仿宋_GB2312" w:cs="仿宋_GB2312"/>
          <w:sz w:val="28"/>
          <w:szCs w:val="28"/>
        </w:rPr>
      </w:pPr>
      <w:r>
        <w:rPr>
          <w:rFonts w:ascii="仿宋_GB2312" w:eastAsia="仿宋_GB2312" w:hint="eastAsia"/>
          <w:sz w:val="28"/>
          <w:szCs w:val="28"/>
        </w:rPr>
        <w:t>（三）</w:t>
      </w:r>
      <w:r>
        <w:rPr>
          <w:rFonts w:ascii="仿宋_GB2312" w:eastAsia="仿宋_GB2312" w:hAnsi="仿宋_GB2312" w:cs="仿宋_GB2312" w:hint="eastAsia"/>
          <w:sz w:val="28"/>
          <w:szCs w:val="28"/>
        </w:rPr>
        <w:t>现场技术负责人迅速落实所需配件的储备情况，落实型号、规格，并将备件及所需的工器具运送到现场；</w:t>
      </w:r>
      <w:r>
        <w:rPr>
          <w:rFonts w:ascii="仿宋_GB2312" w:eastAsia="仿宋_GB2312" w:hAnsi="仿宋_GB2312" w:cs="仿宋_GB2312" w:hint="eastAsia"/>
          <w:sz w:val="28"/>
          <w:szCs w:val="28"/>
        </w:rPr>
        <w:t xml:space="preserve"> </w:t>
      </w:r>
    </w:p>
    <w:p w:rsidR="008C16EC" w:rsidRDefault="006C0E55">
      <w:pPr>
        <w:pStyle w:val="af3"/>
        <w:spacing w:line="360" w:lineRule="auto"/>
        <w:ind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三、现场恢复</w:t>
      </w:r>
    </w:p>
    <w:p w:rsidR="008C16EC" w:rsidRDefault="006C0E55">
      <w:pPr>
        <w:spacing w:line="360" w:lineRule="auto"/>
        <w:ind w:firstLineChars="200" w:firstLine="560"/>
        <w:rPr>
          <w:sz w:val="24"/>
          <w:szCs w:val="24"/>
        </w:rPr>
      </w:pPr>
      <w:r>
        <w:rPr>
          <w:rFonts w:ascii="仿宋_GB2312" w:eastAsia="仿宋_GB2312" w:hAnsi="仿宋_GB2312" w:cs="仿宋_GB2312" w:hint="eastAsia"/>
          <w:sz w:val="28"/>
          <w:szCs w:val="28"/>
        </w:rPr>
        <w:t>设备故障抢修结束后，应对抢修后的设备试运行，由现场技术负责人确定抢修的维修质量和效果，并将试机情况向裁判长、赛项执委会进行汇报。</w:t>
      </w:r>
    </w:p>
    <w:p w:rsidR="008C16EC" w:rsidRDefault="006C0E55">
      <w:pPr>
        <w:pStyle w:val="af3"/>
        <w:spacing w:line="360" w:lineRule="auto"/>
        <w:ind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四、应急结束</w:t>
      </w:r>
    </w:p>
    <w:p w:rsidR="008C16EC" w:rsidRDefault="006C0E55">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技术服务工程师全程在大赛现场，故障排除后，随时关注大赛设备运行情况，直到大赛圆满落幕，应急安全预案结束。</w:t>
      </w:r>
    </w:p>
    <w:p w:rsidR="008C16EC" w:rsidRDefault="006C0E55">
      <w:pPr>
        <w:spacing w:line="360" w:lineRule="auto"/>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五、具体应急预案</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（一）赛场配电箱紧急情况预案</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sz w:val="28"/>
          <w:szCs w:val="28"/>
        </w:rPr>
        <w:t>比赛过程中，如出现总配电箱断电紧急情况，赛场技术支持人员必须快速判断故障发生的原因及严重程度。</w:t>
      </w:r>
      <w:r>
        <w:rPr>
          <w:rFonts w:ascii="仿宋_GB2312" w:eastAsia="仿宋_GB2312" w:hint="eastAsia"/>
          <w:sz w:val="28"/>
          <w:szCs w:val="28"/>
        </w:rPr>
        <w:t>并</w:t>
      </w:r>
      <w:r>
        <w:rPr>
          <w:rFonts w:ascii="仿宋_GB2312" w:eastAsia="仿宋_GB2312"/>
          <w:sz w:val="28"/>
          <w:szCs w:val="28"/>
        </w:rPr>
        <w:t>快速</w:t>
      </w:r>
      <w:r>
        <w:rPr>
          <w:rFonts w:ascii="仿宋_GB2312" w:eastAsia="仿宋_GB2312"/>
          <w:sz w:val="28"/>
          <w:szCs w:val="28"/>
        </w:rPr>
        <w:t>恢复</w:t>
      </w:r>
      <w:r>
        <w:rPr>
          <w:rFonts w:ascii="仿宋_GB2312" w:eastAsia="仿宋_GB2312" w:hint="eastAsia"/>
          <w:sz w:val="28"/>
          <w:szCs w:val="28"/>
        </w:rPr>
        <w:t>正常供电</w:t>
      </w:r>
      <w:r>
        <w:rPr>
          <w:rFonts w:ascii="仿宋_GB2312" w:eastAsia="仿宋_GB2312"/>
          <w:sz w:val="28"/>
          <w:szCs w:val="28"/>
        </w:rPr>
        <w:t>，经裁判长与赛项执委会商议统一延长比赛时间；如判断不能恢复，快速启用备用发电机发电，保证比赛正常运行，经裁判长与赛项执委会商议统一延长比赛相应时间。</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比赛过程中，如出现</w:t>
      </w:r>
      <w:r>
        <w:rPr>
          <w:rFonts w:ascii="仿宋_GB2312" w:eastAsia="仿宋_GB2312" w:hint="eastAsia"/>
          <w:sz w:val="28"/>
          <w:szCs w:val="28"/>
        </w:rPr>
        <w:t>工位</w:t>
      </w:r>
      <w:r>
        <w:rPr>
          <w:rFonts w:ascii="仿宋_GB2312" w:eastAsia="仿宋_GB2312"/>
          <w:sz w:val="28"/>
          <w:szCs w:val="28"/>
        </w:rPr>
        <w:t>配电箱断电紧急情况，赛场技术支持人员必须快速判断故障发生的原因及严重程度。</w:t>
      </w:r>
      <w:r>
        <w:rPr>
          <w:rFonts w:ascii="仿宋_GB2312" w:eastAsia="仿宋_GB2312" w:hint="eastAsia"/>
          <w:sz w:val="28"/>
          <w:szCs w:val="28"/>
        </w:rPr>
        <w:t>并</w:t>
      </w:r>
      <w:r>
        <w:rPr>
          <w:rFonts w:ascii="仿宋_GB2312" w:eastAsia="仿宋_GB2312"/>
          <w:sz w:val="28"/>
          <w:szCs w:val="28"/>
        </w:rPr>
        <w:t>快速恢复</w:t>
      </w:r>
      <w:r>
        <w:rPr>
          <w:rFonts w:ascii="仿宋_GB2312" w:eastAsia="仿宋_GB2312" w:hint="eastAsia"/>
          <w:sz w:val="28"/>
          <w:szCs w:val="28"/>
        </w:rPr>
        <w:t>供电</w:t>
      </w:r>
      <w:r>
        <w:rPr>
          <w:rFonts w:ascii="仿宋_GB2312" w:eastAsia="仿宋_GB2312"/>
          <w:sz w:val="28"/>
          <w:szCs w:val="28"/>
        </w:rPr>
        <w:t>，经现场裁判商议延长比赛时间，如属于个人操作错误导致，将不再延长</w:t>
      </w:r>
      <w:r>
        <w:rPr>
          <w:rFonts w:ascii="仿宋_GB2312" w:eastAsia="仿宋_GB2312"/>
          <w:sz w:val="28"/>
          <w:szCs w:val="28"/>
        </w:rPr>
        <w:lastRenderedPageBreak/>
        <w:t>比赛时间；如不能恢复，立刻启用备用工位完成比赛。</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（二）赛项技术平台</w:t>
      </w:r>
      <w:r>
        <w:rPr>
          <w:rFonts w:ascii="仿宋_GB2312" w:eastAsia="仿宋_GB2312"/>
          <w:sz w:val="28"/>
          <w:szCs w:val="28"/>
        </w:rPr>
        <w:t>-</w:t>
      </w:r>
      <w:r>
        <w:rPr>
          <w:rFonts w:ascii="仿宋_GB2312" w:eastAsia="仿宋_GB2312"/>
          <w:sz w:val="28"/>
          <w:szCs w:val="28"/>
        </w:rPr>
        <w:t>主控台紧急情况预案</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sz w:val="28"/>
          <w:szCs w:val="28"/>
        </w:rPr>
        <w:t>比赛过程中，主控台突然断电，初步了解故障发生的原因及严重程度，做出预判，判断是否能够在不影响比赛</w:t>
      </w:r>
      <w:r>
        <w:rPr>
          <w:rFonts w:ascii="仿宋_GB2312" w:eastAsia="仿宋_GB2312" w:hint="eastAsia"/>
          <w:sz w:val="28"/>
          <w:szCs w:val="28"/>
        </w:rPr>
        <w:t>的情况下</w:t>
      </w:r>
      <w:r>
        <w:rPr>
          <w:rFonts w:ascii="仿宋_GB2312" w:eastAsia="仿宋_GB2312"/>
          <w:sz w:val="28"/>
          <w:szCs w:val="28"/>
        </w:rPr>
        <w:t>恢复。如能恢复，恢复完</w:t>
      </w:r>
      <w:r>
        <w:rPr>
          <w:rFonts w:ascii="仿宋_GB2312" w:eastAsia="仿宋_GB2312" w:hint="eastAsia"/>
          <w:sz w:val="28"/>
          <w:szCs w:val="28"/>
        </w:rPr>
        <w:t>成</w:t>
      </w:r>
      <w:r>
        <w:rPr>
          <w:rFonts w:ascii="仿宋_GB2312" w:eastAsia="仿宋_GB2312"/>
          <w:sz w:val="28"/>
          <w:szCs w:val="28"/>
        </w:rPr>
        <w:t>后，经现场裁判商议延长比赛时间，如属于个人操作错误导致，将不再延长比赛时间；如不能恢复，立刻启用备用设备完成比赛。</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sz w:val="28"/>
          <w:szCs w:val="28"/>
        </w:rPr>
        <w:t>比赛过程中，</w:t>
      </w:r>
      <w:r>
        <w:rPr>
          <w:rFonts w:ascii="仿宋_GB2312" w:eastAsia="仿宋_GB2312" w:hint="eastAsia"/>
          <w:sz w:val="28"/>
          <w:szCs w:val="28"/>
        </w:rPr>
        <w:t>选手的过程结果要及时保护电脑以及</w:t>
      </w:r>
      <w:r>
        <w:rPr>
          <w:rFonts w:ascii="仿宋_GB2312" w:eastAsia="仿宋_GB2312" w:hint="eastAsia"/>
          <w:sz w:val="28"/>
          <w:szCs w:val="28"/>
        </w:rPr>
        <w:t>U</w:t>
      </w:r>
      <w:r>
        <w:rPr>
          <w:rFonts w:ascii="仿宋_GB2312" w:eastAsia="仿宋_GB2312" w:hint="eastAsia"/>
          <w:sz w:val="28"/>
          <w:szCs w:val="28"/>
        </w:rPr>
        <w:t>盘中。如果出现</w:t>
      </w:r>
      <w:r>
        <w:rPr>
          <w:rFonts w:ascii="仿宋_GB2312" w:eastAsia="仿宋_GB2312"/>
          <w:sz w:val="28"/>
          <w:szCs w:val="28"/>
        </w:rPr>
        <w:t>显示屏突然黑屏</w:t>
      </w:r>
      <w:r>
        <w:rPr>
          <w:rFonts w:ascii="仿宋_GB2312" w:eastAsia="仿宋_GB2312" w:hint="eastAsia"/>
          <w:sz w:val="28"/>
          <w:szCs w:val="28"/>
        </w:rPr>
        <w:t>现象</w:t>
      </w:r>
      <w:r>
        <w:rPr>
          <w:rFonts w:ascii="仿宋_GB2312" w:eastAsia="仿宋_GB2312"/>
          <w:sz w:val="28"/>
          <w:szCs w:val="28"/>
        </w:rPr>
        <w:t>，查看显示屏和主机电源及连接线是否松动，如还未恢复，可更换主机。</w:t>
      </w:r>
      <w:r>
        <w:rPr>
          <w:rFonts w:ascii="仿宋_GB2312" w:eastAsia="仿宋_GB2312" w:hint="eastAsia"/>
          <w:sz w:val="28"/>
          <w:szCs w:val="28"/>
        </w:rPr>
        <w:t>出现电脑死机情况，重</w:t>
      </w:r>
      <w:proofErr w:type="gramStart"/>
      <w:r>
        <w:rPr>
          <w:rFonts w:ascii="仿宋_GB2312" w:eastAsia="仿宋_GB2312" w:hint="eastAsia"/>
          <w:sz w:val="28"/>
          <w:szCs w:val="28"/>
        </w:rPr>
        <w:t>启电脑</w:t>
      </w:r>
      <w:proofErr w:type="gramEnd"/>
      <w:r>
        <w:rPr>
          <w:rFonts w:ascii="仿宋_GB2312" w:eastAsia="仿宋_GB2312" w:hint="eastAsia"/>
          <w:sz w:val="28"/>
          <w:szCs w:val="28"/>
        </w:rPr>
        <w:t>仍未恢复的，给予更换主机处理。</w:t>
      </w:r>
      <w:r>
        <w:rPr>
          <w:rFonts w:ascii="仿宋_GB2312" w:eastAsia="仿宋_GB2312"/>
          <w:sz w:val="28"/>
          <w:szCs w:val="28"/>
        </w:rPr>
        <w:t>经现场裁判商议是否延长</w:t>
      </w:r>
      <w:r>
        <w:rPr>
          <w:rFonts w:ascii="仿宋_GB2312" w:eastAsia="仿宋_GB2312" w:hint="eastAsia"/>
          <w:sz w:val="28"/>
          <w:szCs w:val="28"/>
        </w:rPr>
        <w:t>相应的比赛时间。</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sz w:val="28"/>
          <w:szCs w:val="28"/>
        </w:rPr>
        <w:t>比赛过程中，</w:t>
      </w:r>
      <w:r>
        <w:rPr>
          <w:rFonts w:ascii="仿宋_GB2312" w:eastAsia="仿宋_GB2312" w:hint="eastAsia"/>
          <w:sz w:val="28"/>
          <w:szCs w:val="28"/>
        </w:rPr>
        <w:t>如出现</w:t>
      </w:r>
      <w:r>
        <w:rPr>
          <w:rFonts w:ascii="仿宋_GB2312" w:eastAsia="仿宋_GB2312"/>
          <w:sz w:val="28"/>
          <w:szCs w:val="28"/>
        </w:rPr>
        <w:t>模块故障</w:t>
      </w:r>
      <w:r>
        <w:rPr>
          <w:rFonts w:ascii="仿宋_GB2312" w:eastAsia="仿宋_GB2312" w:hint="eastAsia"/>
          <w:sz w:val="28"/>
          <w:szCs w:val="28"/>
        </w:rPr>
        <w:t>紧急情况</w:t>
      </w:r>
      <w:r>
        <w:rPr>
          <w:rFonts w:ascii="仿宋_GB2312" w:eastAsia="仿宋_GB2312"/>
          <w:sz w:val="28"/>
          <w:szCs w:val="28"/>
        </w:rPr>
        <w:t>，现场技术人员应及时更换模块，告知裁判填写《比赛现场问题及处理记录单》，现场技术人员出赛场</w:t>
      </w:r>
      <w:proofErr w:type="gramStart"/>
      <w:r>
        <w:rPr>
          <w:rFonts w:ascii="仿宋_GB2312" w:eastAsia="仿宋_GB2312"/>
          <w:sz w:val="28"/>
          <w:szCs w:val="28"/>
        </w:rPr>
        <w:t>后判断</w:t>
      </w:r>
      <w:proofErr w:type="gramEnd"/>
      <w:r>
        <w:rPr>
          <w:rFonts w:ascii="仿宋_GB2312" w:eastAsia="仿宋_GB2312"/>
          <w:sz w:val="28"/>
          <w:szCs w:val="28"/>
        </w:rPr>
        <w:t>模块是否损坏，如模块完好，需告知裁判不再做延时处理；如模块损坏，由现场裁判根据损坏原因判断是否延时处理。</w:t>
      </w:r>
      <w:r>
        <w:rPr>
          <w:rFonts w:ascii="仿宋_GB2312" w:eastAsia="仿宋_GB2312"/>
          <w:sz w:val="28"/>
          <w:szCs w:val="28"/>
        </w:rPr>
        <w:t xml:space="preserve">   </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t>（三）赛项技术平台</w:t>
      </w:r>
      <w:r>
        <w:rPr>
          <w:rFonts w:ascii="仿宋_GB2312" w:eastAsia="仿宋_GB2312"/>
          <w:sz w:val="28"/>
          <w:szCs w:val="28"/>
        </w:rPr>
        <w:t>-</w:t>
      </w:r>
      <w:r>
        <w:rPr>
          <w:rFonts w:ascii="仿宋_GB2312" w:eastAsia="仿宋_GB2312"/>
          <w:sz w:val="28"/>
          <w:szCs w:val="28"/>
        </w:rPr>
        <w:t>副控台紧急情况预案</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sz w:val="28"/>
          <w:szCs w:val="28"/>
        </w:rPr>
        <w:t>比赛过程中，副控台突然断电，初步了解故障发生的原因及严重程度，做出预判，判断是否能够在不影响比赛</w:t>
      </w:r>
      <w:r>
        <w:rPr>
          <w:rFonts w:ascii="仿宋_GB2312" w:eastAsia="仿宋_GB2312" w:hint="eastAsia"/>
          <w:sz w:val="28"/>
          <w:szCs w:val="28"/>
        </w:rPr>
        <w:t>的情况下</w:t>
      </w:r>
      <w:r>
        <w:rPr>
          <w:rFonts w:ascii="仿宋_GB2312" w:eastAsia="仿宋_GB2312"/>
          <w:sz w:val="28"/>
          <w:szCs w:val="28"/>
        </w:rPr>
        <w:t>恢复。如能恢复，恢复完</w:t>
      </w:r>
      <w:r>
        <w:rPr>
          <w:rFonts w:ascii="仿宋_GB2312" w:eastAsia="仿宋_GB2312" w:hint="eastAsia"/>
          <w:sz w:val="28"/>
          <w:szCs w:val="28"/>
        </w:rPr>
        <w:t>成</w:t>
      </w:r>
      <w:r>
        <w:rPr>
          <w:rFonts w:ascii="仿宋_GB2312" w:eastAsia="仿宋_GB2312"/>
          <w:sz w:val="28"/>
          <w:szCs w:val="28"/>
        </w:rPr>
        <w:t>后，经现场裁判商议延长比赛时间，如是个人操作错误导致，将不再延长比赛时间；如不能恢复，立刻启用备用设备完成比赛。</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sz w:val="28"/>
          <w:szCs w:val="28"/>
        </w:rPr>
        <w:t>.</w:t>
      </w:r>
      <w:r>
        <w:rPr>
          <w:rFonts w:ascii="仿宋_GB2312" w:eastAsia="仿宋_GB2312"/>
          <w:sz w:val="28"/>
          <w:szCs w:val="28"/>
        </w:rPr>
        <w:t>比赛过程中，学生反应模块故障，现场技术人员测试模块，如模块损坏，告知裁判损坏原因并立即更换模块，并由现场裁判判定是否延长比赛时间及时长。</w:t>
      </w:r>
    </w:p>
    <w:p w:rsidR="008C16EC" w:rsidRDefault="006C0E55">
      <w:pPr>
        <w:spacing w:line="560" w:lineRule="exact"/>
        <w:ind w:firstLineChars="200" w:firstLine="560"/>
        <w:rPr>
          <w:rFonts w:ascii="仿宋_GB2312" w:eastAsia="仿宋_GB2312"/>
          <w:sz w:val="28"/>
          <w:szCs w:val="28"/>
        </w:rPr>
      </w:pPr>
      <w:r>
        <w:rPr>
          <w:rFonts w:ascii="仿宋_GB2312" w:eastAsia="仿宋_GB2312" w:hint="eastAsia"/>
          <w:sz w:val="28"/>
          <w:szCs w:val="28"/>
        </w:rPr>
        <w:lastRenderedPageBreak/>
        <w:t>（四）其他紧急情况</w:t>
      </w:r>
    </w:p>
    <w:p w:rsidR="008C16EC" w:rsidRDefault="006C0E55">
      <w:pPr>
        <w:spacing w:line="560" w:lineRule="exact"/>
        <w:ind w:firstLineChars="200" w:firstLine="560"/>
        <w:rPr>
          <w:rFonts w:ascii="仿宋_GB2312" w:eastAsia="仿宋_GB2312"/>
          <w:sz w:val="28"/>
          <w:szCs w:val="28"/>
        </w:rPr>
      </w:pPr>
      <w:r>
        <w:rPr>
          <w:rFonts w:ascii="仿宋_GB2312" w:eastAsia="仿宋_GB2312"/>
          <w:sz w:val="28"/>
          <w:szCs w:val="28"/>
        </w:rPr>
        <w:t>如发现有人员受伤，</w:t>
      </w:r>
      <w:proofErr w:type="gramStart"/>
      <w:r>
        <w:rPr>
          <w:rFonts w:ascii="仿宋_GB2312" w:eastAsia="仿宋_GB2312"/>
          <w:sz w:val="28"/>
          <w:szCs w:val="28"/>
        </w:rPr>
        <w:t>应第一时间</w:t>
      </w:r>
      <w:proofErr w:type="gramEnd"/>
      <w:r>
        <w:rPr>
          <w:rFonts w:ascii="仿宋_GB2312" w:eastAsia="仿宋_GB2312"/>
          <w:sz w:val="28"/>
          <w:szCs w:val="28"/>
        </w:rPr>
        <w:t>告知现场裁判，</w:t>
      </w:r>
      <w:r>
        <w:rPr>
          <w:rFonts w:ascii="仿宋_GB2312" w:eastAsia="仿宋_GB2312" w:hint="eastAsia"/>
          <w:sz w:val="28"/>
          <w:szCs w:val="28"/>
        </w:rPr>
        <w:t>并让</w:t>
      </w:r>
      <w:r>
        <w:rPr>
          <w:rFonts w:ascii="仿宋_GB2312" w:eastAsia="仿宋_GB2312"/>
          <w:sz w:val="28"/>
          <w:szCs w:val="28"/>
        </w:rPr>
        <w:t>医护人员对受伤人员及时救治。</w:t>
      </w:r>
    </w:p>
    <w:p w:rsidR="008C16EC" w:rsidRDefault="008C16EC">
      <w:pPr>
        <w:spacing w:line="360" w:lineRule="auto"/>
        <w:ind w:firstLineChars="200" w:firstLine="480"/>
        <w:rPr>
          <w:sz w:val="24"/>
          <w:szCs w:val="24"/>
        </w:rPr>
      </w:pPr>
    </w:p>
    <w:sectPr w:rsidR="008C16EC">
      <w:footerReference w:type="default" r:id="rId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E55" w:rsidRDefault="006C0E55">
      <w:r>
        <w:separator/>
      </w:r>
    </w:p>
  </w:endnote>
  <w:endnote w:type="continuationSeparator" w:id="0">
    <w:p w:rsidR="006C0E55" w:rsidRDefault="006C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431132"/>
    </w:sdtPr>
    <w:sdtEndPr/>
    <w:sdtContent>
      <w:sdt>
        <w:sdtPr>
          <w:id w:val="1728636285"/>
        </w:sdtPr>
        <w:sdtEndPr/>
        <w:sdtContent>
          <w:p w:rsidR="008C16EC" w:rsidRDefault="006C0E55">
            <w:pPr>
              <w:pStyle w:val="a8"/>
              <w:jc w:val="center"/>
            </w:pPr>
            <w:r>
              <w:rPr>
                <w:b/>
                <w:bCs/>
                <w:sz w:val="24"/>
                <w:szCs w:val="24"/>
              </w:rPr>
              <w:fldChar w:fldCharType="begin"/>
            </w:r>
            <w:r>
              <w:rPr>
                <w:b/>
                <w:bCs/>
              </w:rPr>
              <w:instrText>PAGE</w:instrText>
            </w:r>
            <w:r>
              <w:rPr>
                <w:b/>
                <w:bCs/>
                <w:sz w:val="24"/>
                <w:szCs w:val="24"/>
              </w:rPr>
              <w:fldChar w:fldCharType="separate"/>
            </w:r>
            <w:r w:rsidR="00197196">
              <w:rPr>
                <w:b/>
                <w:bCs/>
                <w:noProof/>
              </w:rPr>
              <w:t>41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97196">
              <w:rPr>
                <w:b/>
                <w:bCs/>
                <w:noProof/>
              </w:rPr>
              <w:t>78</w:t>
            </w:r>
            <w:r>
              <w:rPr>
                <w:b/>
                <w:bCs/>
                <w:sz w:val="24"/>
                <w:szCs w:val="24"/>
              </w:rPr>
              <w:fldChar w:fldCharType="end"/>
            </w:r>
          </w:p>
        </w:sdtContent>
      </w:sdt>
    </w:sdtContent>
  </w:sdt>
  <w:p w:rsidR="008C16EC" w:rsidRDefault="008C16E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E55" w:rsidRDefault="006C0E55">
      <w:r>
        <w:separator/>
      </w:r>
    </w:p>
  </w:footnote>
  <w:footnote w:type="continuationSeparator" w:id="0">
    <w:p w:rsidR="006C0E55" w:rsidRDefault="006C0E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B525A"/>
    <w:multiLevelType w:val="multilevel"/>
    <w:tmpl w:val="367B525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92A6F6A"/>
    <w:multiLevelType w:val="singleLevel"/>
    <w:tmpl w:val="592A6F6A"/>
    <w:lvl w:ilvl="0">
      <w:start w:val="1"/>
      <w:numFmt w:val="chineseCounting"/>
      <w:suff w:val="nothing"/>
      <w:lvlText w:val="（%1）"/>
      <w:lvlJc w:val="left"/>
    </w:lvl>
  </w:abstractNum>
  <w:abstractNum w:abstractNumId="2" w15:restartNumberingAfterBreak="0">
    <w:nsid w:val="59C74BA8"/>
    <w:multiLevelType w:val="singleLevel"/>
    <w:tmpl w:val="59C74BA8"/>
    <w:lvl w:ilvl="0">
      <w:start w:val="1"/>
      <w:numFmt w:val="decimal"/>
      <w:suff w:val="nothing"/>
      <w:lvlText w:val="（%1）"/>
      <w:lvlJc w:val="left"/>
    </w:lvl>
  </w:abstractNum>
  <w:abstractNum w:abstractNumId="3" w15:restartNumberingAfterBreak="0">
    <w:nsid w:val="7F3B472C"/>
    <w:multiLevelType w:val="multilevel"/>
    <w:tmpl w:val="7F3B472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810"/>
    <w:rsid w:val="00005A6A"/>
    <w:rsid w:val="00011400"/>
    <w:rsid w:val="00014435"/>
    <w:rsid w:val="00014810"/>
    <w:rsid w:val="00015801"/>
    <w:rsid w:val="00015A78"/>
    <w:rsid w:val="0001758C"/>
    <w:rsid w:val="000257EA"/>
    <w:rsid w:val="00034087"/>
    <w:rsid w:val="0003432E"/>
    <w:rsid w:val="00034EA1"/>
    <w:rsid w:val="000378CD"/>
    <w:rsid w:val="00041CA1"/>
    <w:rsid w:val="000432D9"/>
    <w:rsid w:val="00044937"/>
    <w:rsid w:val="00055617"/>
    <w:rsid w:val="00056979"/>
    <w:rsid w:val="000613B7"/>
    <w:rsid w:val="00061C7A"/>
    <w:rsid w:val="00061CFD"/>
    <w:rsid w:val="000634AE"/>
    <w:rsid w:val="0006414D"/>
    <w:rsid w:val="0007055E"/>
    <w:rsid w:val="00076ACA"/>
    <w:rsid w:val="00082936"/>
    <w:rsid w:val="00084E94"/>
    <w:rsid w:val="000951ED"/>
    <w:rsid w:val="00095A21"/>
    <w:rsid w:val="000A2115"/>
    <w:rsid w:val="000B44D6"/>
    <w:rsid w:val="000B5D63"/>
    <w:rsid w:val="000C0467"/>
    <w:rsid w:val="000C749F"/>
    <w:rsid w:val="000D38D5"/>
    <w:rsid w:val="000E6809"/>
    <w:rsid w:val="000E75E5"/>
    <w:rsid w:val="000F0220"/>
    <w:rsid w:val="000F0570"/>
    <w:rsid w:val="000F1AEA"/>
    <w:rsid w:val="000F412C"/>
    <w:rsid w:val="001050A2"/>
    <w:rsid w:val="00120548"/>
    <w:rsid w:val="001221EE"/>
    <w:rsid w:val="001250A7"/>
    <w:rsid w:val="0013774F"/>
    <w:rsid w:val="001413D5"/>
    <w:rsid w:val="00147A9E"/>
    <w:rsid w:val="001518CE"/>
    <w:rsid w:val="00152EA2"/>
    <w:rsid w:val="00162055"/>
    <w:rsid w:val="00166AC2"/>
    <w:rsid w:val="00170026"/>
    <w:rsid w:val="0019516E"/>
    <w:rsid w:val="00195447"/>
    <w:rsid w:val="00197196"/>
    <w:rsid w:val="001A19E3"/>
    <w:rsid w:val="001A2CCD"/>
    <w:rsid w:val="001B2827"/>
    <w:rsid w:val="001B4AB1"/>
    <w:rsid w:val="001C3F20"/>
    <w:rsid w:val="001C6DA4"/>
    <w:rsid w:val="001C6F7A"/>
    <w:rsid w:val="001C782F"/>
    <w:rsid w:val="001D7239"/>
    <w:rsid w:val="001E7B9B"/>
    <w:rsid w:val="001F42F7"/>
    <w:rsid w:val="001F74A0"/>
    <w:rsid w:val="00201CAF"/>
    <w:rsid w:val="0020355F"/>
    <w:rsid w:val="00205664"/>
    <w:rsid w:val="002066ED"/>
    <w:rsid w:val="00206AD2"/>
    <w:rsid w:val="00207F59"/>
    <w:rsid w:val="002118A2"/>
    <w:rsid w:val="00212DA6"/>
    <w:rsid w:val="0021574F"/>
    <w:rsid w:val="002274A2"/>
    <w:rsid w:val="00227D85"/>
    <w:rsid w:val="002338CC"/>
    <w:rsid w:val="002449E2"/>
    <w:rsid w:val="002533D8"/>
    <w:rsid w:val="00253CD4"/>
    <w:rsid w:val="00253E6A"/>
    <w:rsid w:val="00272C56"/>
    <w:rsid w:val="00276463"/>
    <w:rsid w:val="00280A7C"/>
    <w:rsid w:val="00281AB5"/>
    <w:rsid w:val="0028251F"/>
    <w:rsid w:val="002830FF"/>
    <w:rsid w:val="00284D16"/>
    <w:rsid w:val="00285C56"/>
    <w:rsid w:val="00287795"/>
    <w:rsid w:val="00291B3E"/>
    <w:rsid w:val="002935FA"/>
    <w:rsid w:val="002936C5"/>
    <w:rsid w:val="002A3122"/>
    <w:rsid w:val="002A6A4D"/>
    <w:rsid w:val="002B0569"/>
    <w:rsid w:val="002B27D3"/>
    <w:rsid w:val="002C1B46"/>
    <w:rsid w:val="002D4B4B"/>
    <w:rsid w:val="002E37C1"/>
    <w:rsid w:val="002E6139"/>
    <w:rsid w:val="002F6E37"/>
    <w:rsid w:val="00305C67"/>
    <w:rsid w:val="00307A98"/>
    <w:rsid w:val="003135BC"/>
    <w:rsid w:val="00317F80"/>
    <w:rsid w:val="00321FC9"/>
    <w:rsid w:val="003225E0"/>
    <w:rsid w:val="0032572A"/>
    <w:rsid w:val="00335E23"/>
    <w:rsid w:val="00337147"/>
    <w:rsid w:val="0034360A"/>
    <w:rsid w:val="00346CD2"/>
    <w:rsid w:val="003620B8"/>
    <w:rsid w:val="0036288C"/>
    <w:rsid w:val="00362B55"/>
    <w:rsid w:val="003714C8"/>
    <w:rsid w:val="003717C1"/>
    <w:rsid w:val="00371D81"/>
    <w:rsid w:val="00377624"/>
    <w:rsid w:val="00377F77"/>
    <w:rsid w:val="003906D3"/>
    <w:rsid w:val="00395ED4"/>
    <w:rsid w:val="00397B77"/>
    <w:rsid w:val="003A5762"/>
    <w:rsid w:val="003B1BA0"/>
    <w:rsid w:val="003B210B"/>
    <w:rsid w:val="003C169D"/>
    <w:rsid w:val="003C2161"/>
    <w:rsid w:val="003C4F5E"/>
    <w:rsid w:val="003D25F8"/>
    <w:rsid w:val="003E1AD3"/>
    <w:rsid w:val="003E24ED"/>
    <w:rsid w:val="003E6FC9"/>
    <w:rsid w:val="003E7907"/>
    <w:rsid w:val="003F4669"/>
    <w:rsid w:val="0041225A"/>
    <w:rsid w:val="004140FE"/>
    <w:rsid w:val="00427ADE"/>
    <w:rsid w:val="00431AE1"/>
    <w:rsid w:val="00434B16"/>
    <w:rsid w:val="004560B0"/>
    <w:rsid w:val="00456E0E"/>
    <w:rsid w:val="00471ADA"/>
    <w:rsid w:val="0047637D"/>
    <w:rsid w:val="00480885"/>
    <w:rsid w:val="0048116E"/>
    <w:rsid w:val="00486564"/>
    <w:rsid w:val="0048707D"/>
    <w:rsid w:val="004919A3"/>
    <w:rsid w:val="00494C8C"/>
    <w:rsid w:val="00496486"/>
    <w:rsid w:val="004A3043"/>
    <w:rsid w:val="004A3852"/>
    <w:rsid w:val="004B0138"/>
    <w:rsid w:val="004B2E68"/>
    <w:rsid w:val="004B4FCF"/>
    <w:rsid w:val="004C1759"/>
    <w:rsid w:val="004C5418"/>
    <w:rsid w:val="004D1028"/>
    <w:rsid w:val="004D2B42"/>
    <w:rsid w:val="004D68E2"/>
    <w:rsid w:val="004D74DD"/>
    <w:rsid w:val="004E1B30"/>
    <w:rsid w:val="00500C49"/>
    <w:rsid w:val="00504F01"/>
    <w:rsid w:val="005106CA"/>
    <w:rsid w:val="0051293B"/>
    <w:rsid w:val="00514748"/>
    <w:rsid w:val="0051716B"/>
    <w:rsid w:val="00520D74"/>
    <w:rsid w:val="00522FB1"/>
    <w:rsid w:val="00525FE6"/>
    <w:rsid w:val="0053151E"/>
    <w:rsid w:val="0053538C"/>
    <w:rsid w:val="00537F6E"/>
    <w:rsid w:val="00552BBC"/>
    <w:rsid w:val="005565A0"/>
    <w:rsid w:val="00560E7B"/>
    <w:rsid w:val="005633EC"/>
    <w:rsid w:val="00565292"/>
    <w:rsid w:val="00572E10"/>
    <w:rsid w:val="005811F6"/>
    <w:rsid w:val="00581EDC"/>
    <w:rsid w:val="00582FF1"/>
    <w:rsid w:val="0058580A"/>
    <w:rsid w:val="00587B96"/>
    <w:rsid w:val="00591BAC"/>
    <w:rsid w:val="005B0B9B"/>
    <w:rsid w:val="005B3377"/>
    <w:rsid w:val="005B72DE"/>
    <w:rsid w:val="005C485C"/>
    <w:rsid w:val="005C6FB0"/>
    <w:rsid w:val="005C7E4B"/>
    <w:rsid w:val="005D120A"/>
    <w:rsid w:val="005D1AC9"/>
    <w:rsid w:val="005D3CB1"/>
    <w:rsid w:val="005F01C7"/>
    <w:rsid w:val="0060013F"/>
    <w:rsid w:val="00610C7D"/>
    <w:rsid w:val="0061305B"/>
    <w:rsid w:val="00614DBC"/>
    <w:rsid w:val="00615A02"/>
    <w:rsid w:val="006276E4"/>
    <w:rsid w:val="006311F9"/>
    <w:rsid w:val="0063257F"/>
    <w:rsid w:val="00641B19"/>
    <w:rsid w:val="00643116"/>
    <w:rsid w:val="00644955"/>
    <w:rsid w:val="00646ACC"/>
    <w:rsid w:val="00654D35"/>
    <w:rsid w:val="006614DF"/>
    <w:rsid w:val="006639E5"/>
    <w:rsid w:val="006647F3"/>
    <w:rsid w:val="00664FBE"/>
    <w:rsid w:val="00671007"/>
    <w:rsid w:val="00673FBF"/>
    <w:rsid w:val="00677CC6"/>
    <w:rsid w:val="00681D13"/>
    <w:rsid w:val="00683CB2"/>
    <w:rsid w:val="00684699"/>
    <w:rsid w:val="00684859"/>
    <w:rsid w:val="00684FCA"/>
    <w:rsid w:val="006951BA"/>
    <w:rsid w:val="006C0E55"/>
    <w:rsid w:val="006D29D7"/>
    <w:rsid w:val="006D4187"/>
    <w:rsid w:val="006D460D"/>
    <w:rsid w:val="006D7447"/>
    <w:rsid w:val="006E110C"/>
    <w:rsid w:val="006F2E08"/>
    <w:rsid w:val="006F5952"/>
    <w:rsid w:val="006F700F"/>
    <w:rsid w:val="0070112B"/>
    <w:rsid w:val="00710334"/>
    <w:rsid w:val="00711C99"/>
    <w:rsid w:val="0071314D"/>
    <w:rsid w:val="0071433A"/>
    <w:rsid w:val="00717991"/>
    <w:rsid w:val="007250DB"/>
    <w:rsid w:val="007264EE"/>
    <w:rsid w:val="00740A8E"/>
    <w:rsid w:val="007433D2"/>
    <w:rsid w:val="00747285"/>
    <w:rsid w:val="00747F48"/>
    <w:rsid w:val="00755473"/>
    <w:rsid w:val="00755959"/>
    <w:rsid w:val="007570DF"/>
    <w:rsid w:val="007721CB"/>
    <w:rsid w:val="00773C4F"/>
    <w:rsid w:val="00774405"/>
    <w:rsid w:val="00774FC8"/>
    <w:rsid w:val="007769F0"/>
    <w:rsid w:val="00785482"/>
    <w:rsid w:val="00785A6C"/>
    <w:rsid w:val="00786768"/>
    <w:rsid w:val="00794C1D"/>
    <w:rsid w:val="007A1B16"/>
    <w:rsid w:val="007A1B81"/>
    <w:rsid w:val="007A4B20"/>
    <w:rsid w:val="007B5D64"/>
    <w:rsid w:val="007C38E7"/>
    <w:rsid w:val="007D0804"/>
    <w:rsid w:val="007D3473"/>
    <w:rsid w:val="007D45E1"/>
    <w:rsid w:val="007F369F"/>
    <w:rsid w:val="007F6A10"/>
    <w:rsid w:val="007F7445"/>
    <w:rsid w:val="008047E5"/>
    <w:rsid w:val="0080577F"/>
    <w:rsid w:val="00811854"/>
    <w:rsid w:val="00821FC5"/>
    <w:rsid w:val="0082462E"/>
    <w:rsid w:val="00827082"/>
    <w:rsid w:val="008270A0"/>
    <w:rsid w:val="0084196F"/>
    <w:rsid w:val="008427FD"/>
    <w:rsid w:val="00860C65"/>
    <w:rsid w:val="00881513"/>
    <w:rsid w:val="00883F4F"/>
    <w:rsid w:val="008867AA"/>
    <w:rsid w:val="008915D3"/>
    <w:rsid w:val="008A26D1"/>
    <w:rsid w:val="008C16EC"/>
    <w:rsid w:val="008D3EC2"/>
    <w:rsid w:val="008D42B8"/>
    <w:rsid w:val="008D5A7E"/>
    <w:rsid w:val="008E02DA"/>
    <w:rsid w:val="008E292D"/>
    <w:rsid w:val="008E4D0B"/>
    <w:rsid w:val="009018BE"/>
    <w:rsid w:val="00902C94"/>
    <w:rsid w:val="00921C03"/>
    <w:rsid w:val="0093066D"/>
    <w:rsid w:val="00931242"/>
    <w:rsid w:val="009368D5"/>
    <w:rsid w:val="0094064D"/>
    <w:rsid w:val="00941A6C"/>
    <w:rsid w:val="0094620E"/>
    <w:rsid w:val="009475B6"/>
    <w:rsid w:val="009554DF"/>
    <w:rsid w:val="009620FF"/>
    <w:rsid w:val="00964A9D"/>
    <w:rsid w:val="00965D78"/>
    <w:rsid w:val="009669B2"/>
    <w:rsid w:val="00966C3B"/>
    <w:rsid w:val="00977611"/>
    <w:rsid w:val="00983FA1"/>
    <w:rsid w:val="009842A6"/>
    <w:rsid w:val="009861EC"/>
    <w:rsid w:val="00992DB8"/>
    <w:rsid w:val="009A3F42"/>
    <w:rsid w:val="009A42A8"/>
    <w:rsid w:val="009B4D30"/>
    <w:rsid w:val="009D638B"/>
    <w:rsid w:val="009E4B0D"/>
    <w:rsid w:val="009F1A70"/>
    <w:rsid w:val="009F2C3C"/>
    <w:rsid w:val="009F387C"/>
    <w:rsid w:val="00A0181D"/>
    <w:rsid w:val="00A1550F"/>
    <w:rsid w:val="00A21E7E"/>
    <w:rsid w:val="00A2621B"/>
    <w:rsid w:val="00A34371"/>
    <w:rsid w:val="00A36491"/>
    <w:rsid w:val="00A457CF"/>
    <w:rsid w:val="00A46695"/>
    <w:rsid w:val="00A5092E"/>
    <w:rsid w:val="00A5467E"/>
    <w:rsid w:val="00A6163C"/>
    <w:rsid w:val="00A72755"/>
    <w:rsid w:val="00A775BB"/>
    <w:rsid w:val="00A806BB"/>
    <w:rsid w:val="00A811FA"/>
    <w:rsid w:val="00A919CE"/>
    <w:rsid w:val="00A91DE2"/>
    <w:rsid w:val="00A9271F"/>
    <w:rsid w:val="00A92ACE"/>
    <w:rsid w:val="00AA1B0E"/>
    <w:rsid w:val="00AB22F3"/>
    <w:rsid w:val="00AB518B"/>
    <w:rsid w:val="00AB5FB1"/>
    <w:rsid w:val="00AB6BBC"/>
    <w:rsid w:val="00AC7A37"/>
    <w:rsid w:val="00AD2865"/>
    <w:rsid w:val="00AD41ED"/>
    <w:rsid w:val="00AD4F7F"/>
    <w:rsid w:val="00AD571A"/>
    <w:rsid w:val="00AE2F6B"/>
    <w:rsid w:val="00AF0051"/>
    <w:rsid w:val="00AF257E"/>
    <w:rsid w:val="00AF26C9"/>
    <w:rsid w:val="00AF2B80"/>
    <w:rsid w:val="00AF32B8"/>
    <w:rsid w:val="00B006C3"/>
    <w:rsid w:val="00B1051C"/>
    <w:rsid w:val="00B124F4"/>
    <w:rsid w:val="00B12DF1"/>
    <w:rsid w:val="00B13387"/>
    <w:rsid w:val="00B16452"/>
    <w:rsid w:val="00B202B7"/>
    <w:rsid w:val="00B257F4"/>
    <w:rsid w:val="00B26B24"/>
    <w:rsid w:val="00B26E04"/>
    <w:rsid w:val="00B343F4"/>
    <w:rsid w:val="00B37E5C"/>
    <w:rsid w:val="00B42681"/>
    <w:rsid w:val="00B43E4D"/>
    <w:rsid w:val="00B44314"/>
    <w:rsid w:val="00B476AF"/>
    <w:rsid w:val="00B54CF8"/>
    <w:rsid w:val="00B6773D"/>
    <w:rsid w:val="00B67E1D"/>
    <w:rsid w:val="00B86AA1"/>
    <w:rsid w:val="00B93302"/>
    <w:rsid w:val="00B96178"/>
    <w:rsid w:val="00B963E0"/>
    <w:rsid w:val="00BA15D6"/>
    <w:rsid w:val="00BB6C24"/>
    <w:rsid w:val="00BC7C62"/>
    <w:rsid w:val="00BD4154"/>
    <w:rsid w:val="00BD75CE"/>
    <w:rsid w:val="00BE0EBC"/>
    <w:rsid w:val="00BE1A62"/>
    <w:rsid w:val="00BF4D8E"/>
    <w:rsid w:val="00BF50DA"/>
    <w:rsid w:val="00BF5284"/>
    <w:rsid w:val="00C01036"/>
    <w:rsid w:val="00C036C1"/>
    <w:rsid w:val="00C11D21"/>
    <w:rsid w:val="00C12BB5"/>
    <w:rsid w:val="00C17E97"/>
    <w:rsid w:val="00C20675"/>
    <w:rsid w:val="00C27908"/>
    <w:rsid w:val="00C27D09"/>
    <w:rsid w:val="00C27DAC"/>
    <w:rsid w:val="00C52D4F"/>
    <w:rsid w:val="00C57FB8"/>
    <w:rsid w:val="00C612F7"/>
    <w:rsid w:val="00C64960"/>
    <w:rsid w:val="00C666E6"/>
    <w:rsid w:val="00C673DF"/>
    <w:rsid w:val="00C67E39"/>
    <w:rsid w:val="00C716B7"/>
    <w:rsid w:val="00C74B42"/>
    <w:rsid w:val="00C75ED3"/>
    <w:rsid w:val="00C80182"/>
    <w:rsid w:val="00C80DE7"/>
    <w:rsid w:val="00C84FB3"/>
    <w:rsid w:val="00CA1D40"/>
    <w:rsid w:val="00CA5A11"/>
    <w:rsid w:val="00CA6920"/>
    <w:rsid w:val="00CB4C36"/>
    <w:rsid w:val="00CC7087"/>
    <w:rsid w:val="00CD0504"/>
    <w:rsid w:val="00CD691A"/>
    <w:rsid w:val="00CD6F7C"/>
    <w:rsid w:val="00CE76F3"/>
    <w:rsid w:val="00CE78EA"/>
    <w:rsid w:val="00CF2B53"/>
    <w:rsid w:val="00CF31E3"/>
    <w:rsid w:val="00D005D1"/>
    <w:rsid w:val="00D0079B"/>
    <w:rsid w:val="00D00AFF"/>
    <w:rsid w:val="00D039D5"/>
    <w:rsid w:val="00D162C6"/>
    <w:rsid w:val="00D17681"/>
    <w:rsid w:val="00D21FB7"/>
    <w:rsid w:val="00D24D85"/>
    <w:rsid w:val="00D3287F"/>
    <w:rsid w:val="00D43FAD"/>
    <w:rsid w:val="00D4500E"/>
    <w:rsid w:val="00D5221F"/>
    <w:rsid w:val="00D52E97"/>
    <w:rsid w:val="00D60393"/>
    <w:rsid w:val="00D60508"/>
    <w:rsid w:val="00D7327B"/>
    <w:rsid w:val="00D83B42"/>
    <w:rsid w:val="00D96FD1"/>
    <w:rsid w:val="00DA0E89"/>
    <w:rsid w:val="00DA1475"/>
    <w:rsid w:val="00DB2ACA"/>
    <w:rsid w:val="00DB75B8"/>
    <w:rsid w:val="00DC181D"/>
    <w:rsid w:val="00DD73D1"/>
    <w:rsid w:val="00DF43F5"/>
    <w:rsid w:val="00DF700E"/>
    <w:rsid w:val="00E00845"/>
    <w:rsid w:val="00E10329"/>
    <w:rsid w:val="00E1480D"/>
    <w:rsid w:val="00E160B1"/>
    <w:rsid w:val="00E16632"/>
    <w:rsid w:val="00E1792B"/>
    <w:rsid w:val="00E17CE9"/>
    <w:rsid w:val="00E21D2D"/>
    <w:rsid w:val="00E309A4"/>
    <w:rsid w:val="00E377D9"/>
    <w:rsid w:val="00E44889"/>
    <w:rsid w:val="00E53DEB"/>
    <w:rsid w:val="00E55F00"/>
    <w:rsid w:val="00E655AB"/>
    <w:rsid w:val="00E779EE"/>
    <w:rsid w:val="00E839A6"/>
    <w:rsid w:val="00E9286C"/>
    <w:rsid w:val="00E9294F"/>
    <w:rsid w:val="00EA1415"/>
    <w:rsid w:val="00EA2B0A"/>
    <w:rsid w:val="00EA4789"/>
    <w:rsid w:val="00EA5C6F"/>
    <w:rsid w:val="00EB38E4"/>
    <w:rsid w:val="00EB4DB5"/>
    <w:rsid w:val="00EB526D"/>
    <w:rsid w:val="00EC7707"/>
    <w:rsid w:val="00ED02CA"/>
    <w:rsid w:val="00ED16BB"/>
    <w:rsid w:val="00EE2398"/>
    <w:rsid w:val="00EE7152"/>
    <w:rsid w:val="00EE7EEB"/>
    <w:rsid w:val="00EF13FC"/>
    <w:rsid w:val="00EF1880"/>
    <w:rsid w:val="00EF1F4E"/>
    <w:rsid w:val="00EF614F"/>
    <w:rsid w:val="00EF6666"/>
    <w:rsid w:val="00F10332"/>
    <w:rsid w:val="00F11917"/>
    <w:rsid w:val="00F212DD"/>
    <w:rsid w:val="00F225E7"/>
    <w:rsid w:val="00F23F18"/>
    <w:rsid w:val="00F317A4"/>
    <w:rsid w:val="00F34BCE"/>
    <w:rsid w:val="00F35902"/>
    <w:rsid w:val="00F50C4B"/>
    <w:rsid w:val="00F52B80"/>
    <w:rsid w:val="00F53176"/>
    <w:rsid w:val="00F54534"/>
    <w:rsid w:val="00F54AF0"/>
    <w:rsid w:val="00F60C70"/>
    <w:rsid w:val="00F64E1D"/>
    <w:rsid w:val="00F6505A"/>
    <w:rsid w:val="00F74FFF"/>
    <w:rsid w:val="00F75F5E"/>
    <w:rsid w:val="00F83BF1"/>
    <w:rsid w:val="00F872A0"/>
    <w:rsid w:val="00F90936"/>
    <w:rsid w:val="00F90F92"/>
    <w:rsid w:val="00F931F4"/>
    <w:rsid w:val="00F93256"/>
    <w:rsid w:val="00FA1FC6"/>
    <w:rsid w:val="00FB0193"/>
    <w:rsid w:val="00FC192E"/>
    <w:rsid w:val="00FC3D07"/>
    <w:rsid w:val="00FC4BD3"/>
    <w:rsid w:val="00FC6CB8"/>
    <w:rsid w:val="00FD1B75"/>
    <w:rsid w:val="00FD3871"/>
    <w:rsid w:val="00FD3EED"/>
    <w:rsid w:val="00FD5994"/>
    <w:rsid w:val="00FD7FA6"/>
    <w:rsid w:val="00FE0CFF"/>
    <w:rsid w:val="00FE1F04"/>
    <w:rsid w:val="00FE3ED8"/>
    <w:rsid w:val="00FE449B"/>
    <w:rsid w:val="00FF2942"/>
    <w:rsid w:val="00FF2A44"/>
    <w:rsid w:val="00FF3EC4"/>
    <w:rsid w:val="00FF5612"/>
    <w:rsid w:val="00FF5BF4"/>
    <w:rsid w:val="00FF7491"/>
    <w:rsid w:val="00FF79D8"/>
    <w:rsid w:val="1ACE308A"/>
    <w:rsid w:val="206B47A7"/>
    <w:rsid w:val="296F68C0"/>
    <w:rsid w:val="2B95762C"/>
    <w:rsid w:val="40B5794D"/>
    <w:rsid w:val="46324360"/>
    <w:rsid w:val="55A15B69"/>
    <w:rsid w:val="619157B0"/>
    <w:rsid w:val="6AF72B7A"/>
    <w:rsid w:val="75111C53"/>
    <w:rsid w:val="76CB2E6F"/>
    <w:rsid w:val="771D4FC2"/>
    <w:rsid w:val="781F79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4631110-4A11-4F03-98C6-430A2664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qFormat="1"/>
    <w:lsdException w:name="heading 4" w:uiPriority="0"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0" w:unhideWhenUsed="1" w:qFormat="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1"/>
    <w:qFormat/>
    <w:pPr>
      <w:keepNext/>
      <w:keepLines/>
      <w:spacing w:before="340" w:after="330" w:line="578" w:lineRule="auto"/>
      <w:outlineLvl w:val="0"/>
    </w:pPr>
    <w:rPr>
      <w:b/>
      <w:bCs/>
      <w:kern w:val="44"/>
      <w:sz w:val="44"/>
      <w:szCs w:val="44"/>
    </w:rPr>
  </w:style>
  <w:style w:type="paragraph" w:styleId="2">
    <w:name w:val="heading 2"/>
    <w:basedOn w:val="a"/>
    <w:next w:val="a"/>
    <w:link w:val="2Char1"/>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1"/>
    <w:qFormat/>
    <w:pPr>
      <w:keepNext/>
      <w:keepLines/>
      <w:spacing w:before="260" w:after="260" w:line="413" w:lineRule="auto"/>
      <w:ind w:firstLine="57"/>
      <w:outlineLvl w:val="2"/>
    </w:pPr>
    <w:rPr>
      <w:rFonts w:ascii="Times New Roman" w:eastAsia="宋体" w:hAnsi="Times New Roman" w:cs="Times New Roman"/>
      <w:b/>
      <w:bCs/>
      <w:sz w:val="32"/>
      <w:szCs w:val="32"/>
    </w:rPr>
  </w:style>
  <w:style w:type="paragraph" w:styleId="4">
    <w:name w:val="heading 4"/>
    <w:basedOn w:val="a"/>
    <w:next w:val="a"/>
    <w:link w:val="4Char1"/>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1"/>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Times New Roman" w:eastAsia="宋体" w:hAnsi="Times New Roman" w:cs="Times New Roman"/>
      <w:sz w:val="24"/>
      <w:szCs w:val="24"/>
    </w:rPr>
  </w:style>
  <w:style w:type="paragraph" w:styleId="a4">
    <w:name w:val="annotation text"/>
    <w:basedOn w:val="a"/>
    <w:link w:val="Char"/>
    <w:unhideWhenUsed/>
    <w:qFormat/>
    <w:pPr>
      <w:jc w:val="left"/>
    </w:pPr>
  </w:style>
  <w:style w:type="paragraph" w:styleId="a5">
    <w:name w:val="Body Text"/>
    <w:basedOn w:val="a"/>
    <w:link w:val="Char0"/>
    <w:uiPriority w:val="99"/>
    <w:semiHidden/>
    <w:unhideWhenUsed/>
    <w:qFormat/>
    <w:pPr>
      <w:spacing w:after="120"/>
    </w:pPr>
  </w:style>
  <w:style w:type="paragraph" w:styleId="30">
    <w:name w:val="toc 3"/>
    <w:basedOn w:val="a"/>
    <w:next w:val="a"/>
    <w:unhideWhenUsed/>
    <w:qFormat/>
    <w:pPr>
      <w:ind w:leftChars="400" w:left="840"/>
    </w:pPr>
  </w:style>
  <w:style w:type="paragraph" w:styleId="a6">
    <w:name w:val="Plain Text"/>
    <w:basedOn w:val="a"/>
    <w:link w:val="Char1"/>
    <w:qFormat/>
    <w:rPr>
      <w:rFonts w:ascii="宋体" w:eastAsia="宋体" w:hAnsi="Courier New" w:cs="Courier New"/>
      <w:szCs w:val="21"/>
    </w:rPr>
  </w:style>
  <w:style w:type="paragraph" w:styleId="a7">
    <w:name w:val="Balloon Text"/>
    <w:basedOn w:val="a"/>
    <w:link w:val="Char10"/>
    <w:unhideWhenUsed/>
    <w:qFormat/>
    <w:rPr>
      <w:sz w:val="18"/>
      <w:szCs w:val="18"/>
    </w:rPr>
  </w:style>
  <w:style w:type="paragraph" w:styleId="a8">
    <w:name w:val="footer"/>
    <w:basedOn w:val="a"/>
    <w:link w:val="Char11"/>
    <w:uiPriority w:val="99"/>
    <w:unhideWhenUsed/>
    <w:qFormat/>
    <w:pPr>
      <w:tabs>
        <w:tab w:val="center" w:pos="4153"/>
        <w:tab w:val="right" w:pos="8306"/>
      </w:tabs>
      <w:snapToGrid w:val="0"/>
      <w:jc w:val="left"/>
    </w:pPr>
    <w:rPr>
      <w:sz w:val="18"/>
      <w:szCs w:val="18"/>
    </w:rPr>
  </w:style>
  <w:style w:type="paragraph" w:styleId="a9">
    <w:name w:val="header"/>
    <w:basedOn w:val="a"/>
    <w:link w:val="Char1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Pr>
      <w:rFonts w:ascii="Calibri" w:hAnsi="Calibri" w:cs="Times New Roman"/>
      <w:kern w:val="1"/>
    </w:rPr>
  </w:style>
  <w:style w:type="paragraph" w:styleId="aa">
    <w:name w:val="Subtitle"/>
    <w:basedOn w:val="a"/>
    <w:next w:val="a"/>
    <w:link w:val="Char13"/>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20">
    <w:name w:val="toc 2"/>
    <w:basedOn w:val="a"/>
    <w:next w:val="a"/>
    <w:unhideWhenUsed/>
    <w:qFormat/>
    <w:pPr>
      <w:ind w:leftChars="200" w:left="420"/>
    </w:pPr>
  </w:style>
  <w:style w:type="paragraph" w:styleId="HTML">
    <w:name w:val="HTML Preformatted"/>
    <w:basedOn w:val="a"/>
    <w:link w:val="HTMLChar1"/>
    <w:unhideWhenUsed/>
    <w:qFormat/>
    <w:rPr>
      <w:rFonts w:ascii="Courier New" w:hAnsi="Courier New" w:cs="Courier New"/>
      <w:sz w:val="20"/>
      <w:szCs w:val="20"/>
    </w:rPr>
  </w:style>
  <w:style w:type="paragraph" w:styleId="ab">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Char14"/>
    <w:uiPriority w:val="10"/>
    <w:qFormat/>
    <w:pPr>
      <w:spacing w:before="240" w:after="60"/>
      <w:jc w:val="center"/>
      <w:outlineLvl w:val="0"/>
    </w:pPr>
    <w:rPr>
      <w:rFonts w:asciiTheme="majorHAnsi" w:eastAsia="宋体" w:hAnsiTheme="majorHAnsi" w:cstheme="majorBidi"/>
      <w:b/>
      <w:bCs/>
      <w:sz w:val="32"/>
      <w:szCs w:val="32"/>
    </w:rPr>
  </w:style>
  <w:style w:type="paragraph" w:styleId="ad">
    <w:name w:val="annotation subject"/>
    <w:basedOn w:val="a4"/>
    <w:next w:val="a4"/>
    <w:link w:val="Char2"/>
    <w:unhideWhenUsed/>
    <w:qFormat/>
    <w:rPr>
      <w:b/>
      <w:bCs/>
    </w:rPr>
  </w:style>
  <w:style w:type="table" w:styleId="ae">
    <w:name w:val="Table Grid"/>
    <w:basedOn w:val="a1"/>
    <w:uiPriority w:val="59"/>
    <w:qFormat/>
    <w:rPr>
      <w:rFonts w:ascii="Times New Roman" w:eastAsia="宋体"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Emphasis"/>
    <w:basedOn w:val="a0"/>
    <w:qFormat/>
    <w:rPr>
      <w:i/>
      <w:iCs/>
    </w:rPr>
  </w:style>
  <w:style w:type="character" w:styleId="af0">
    <w:name w:val="Hyperlink"/>
    <w:basedOn w:val="a0"/>
    <w:unhideWhenUsed/>
    <w:qFormat/>
    <w:rPr>
      <w:color w:val="0000FF"/>
      <w:u w:val="single"/>
    </w:rPr>
  </w:style>
  <w:style w:type="character" w:styleId="af1">
    <w:name w:val="annotation reference"/>
    <w:basedOn w:val="a0"/>
    <w:uiPriority w:val="99"/>
    <w:unhideWhenUsed/>
    <w:qFormat/>
    <w:rPr>
      <w:sz w:val="21"/>
      <w:szCs w:val="21"/>
    </w:rPr>
  </w:style>
  <w:style w:type="character" w:customStyle="1" w:styleId="Char12">
    <w:name w:val="页眉 Char1"/>
    <w:basedOn w:val="a0"/>
    <w:link w:val="a9"/>
    <w:uiPriority w:val="99"/>
    <w:qFormat/>
    <w:rPr>
      <w:sz w:val="18"/>
      <w:szCs w:val="18"/>
    </w:rPr>
  </w:style>
  <w:style w:type="character" w:customStyle="1" w:styleId="Char11">
    <w:name w:val="页脚 Char1"/>
    <w:basedOn w:val="a0"/>
    <w:link w:val="a8"/>
    <w:uiPriority w:val="99"/>
    <w:qFormat/>
    <w:rPr>
      <w:sz w:val="18"/>
      <w:szCs w:val="18"/>
    </w:rPr>
  </w:style>
  <w:style w:type="paragraph" w:customStyle="1" w:styleId="11">
    <w:name w:val="列出段落1"/>
    <w:basedOn w:val="a"/>
    <w:link w:val="Char3"/>
    <w:uiPriority w:val="34"/>
    <w:qFormat/>
    <w:pPr>
      <w:ind w:firstLineChars="200" w:firstLine="420"/>
    </w:pPr>
  </w:style>
  <w:style w:type="character" w:customStyle="1" w:styleId="3Char1">
    <w:name w:val="标题 3 Char1"/>
    <w:basedOn w:val="a0"/>
    <w:link w:val="3"/>
    <w:qFormat/>
    <w:rPr>
      <w:rFonts w:ascii="Times New Roman" w:eastAsia="宋体" w:hAnsi="Times New Roman" w:cs="Times New Roman"/>
      <w:b/>
      <w:bCs/>
      <w:sz w:val="32"/>
      <w:szCs w:val="32"/>
    </w:rPr>
  </w:style>
  <w:style w:type="character" w:customStyle="1" w:styleId="2Char1">
    <w:name w:val="标题 2 Char1"/>
    <w:basedOn w:val="a0"/>
    <w:link w:val="2"/>
    <w:qFormat/>
    <w:rPr>
      <w:rFonts w:asciiTheme="majorHAnsi" w:eastAsiaTheme="majorEastAsia" w:hAnsiTheme="majorHAnsi" w:cstheme="majorBidi"/>
      <w:b/>
      <w:bCs/>
      <w:sz w:val="32"/>
      <w:szCs w:val="32"/>
    </w:rPr>
  </w:style>
  <w:style w:type="character" w:customStyle="1" w:styleId="Char1">
    <w:name w:val="纯文本 Char1"/>
    <w:basedOn w:val="a0"/>
    <w:link w:val="a6"/>
    <w:qFormat/>
    <w:rPr>
      <w:rFonts w:ascii="宋体" w:eastAsia="宋体" w:hAnsi="Courier New" w:cs="Courier New"/>
      <w:szCs w:val="21"/>
    </w:rPr>
  </w:style>
  <w:style w:type="character" w:customStyle="1" w:styleId="Char3">
    <w:name w:val="列出段落 Char"/>
    <w:basedOn w:val="a0"/>
    <w:link w:val="11"/>
    <w:qFormat/>
  </w:style>
  <w:style w:type="paragraph" w:customStyle="1" w:styleId="-11">
    <w:name w:val="彩色列表 - 强调文字颜色 11"/>
    <w:basedOn w:val="a"/>
    <w:qFormat/>
    <w:pPr>
      <w:ind w:firstLineChars="200" w:firstLine="420"/>
    </w:pPr>
    <w:rPr>
      <w:rFonts w:ascii="Calibri" w:eastAsia="宋体" w:hAnsi="Calibri" w:cs="Times New Roman"/>
    </w:rPr>
  </w:style>
  <w:style w:type="character" w:customStyle="1" w:styleId="Char">
    <w:name w:val="批注文字 Char"/>
    <w:basedOn w:val="a0"/>
    <w:link w:val="a4"/>
    <w:qFormat/>
  </w:style>
  <w:style w:type="character" w:customStyle="1" w:styleId="Char2">
    <w:name w:val="批注主题 Char"/>
    <w:basedOn w:val="Char"/>
    <w:link w:val="ad"/>
    <w:qFormat/>
    <w:rPr>
      <w:b/>
      <w:bCs/>
    </w:rPr>
  </w:style>
  <w:style w:type="character" w:customStyle="1" w:styleId="Char10">
    <w:name w:val="批注框文本 Char1"/>
    <w:basedOn w:val="a0"/>
    <w:link w:val="a7"/>
    <w:uiPriority w:val="99"/>
    <w:semiHidden/>
    <w:qFormat/>
    <w:rPr>
      <w:sz w:val="18"/>
      <w:szCs w:val="18"/>
    </w:rPr>
  </w:style>
  <w:style w:type="paragraph" w:customStyle="1" w:styleId="Af2">
    <w:name w:val="A正文"/>
    <w:basedOn w:val="a"/>
    <w:qFormat/>
    <w:pPr>
      <w:adjustRightInd w:val="0"/>
      <w:snapToGrid w:val="0"/>
      <w:spacing w:beforeLines="50" w:afterLines="50" w:line="300" w:lineRule="auto"/>
      <w:ind w:firstLineChars="200" w:firstLine="480"/>
    </w:pPr>
    <w:rPr>
      <w:rFonts w:ascii="Times New Roman" w:eastAsia="宋体" w:hAnsi="Times New Roman" w:cs="Times New Roman"/>
      <w:sz w:val="24"/>
      <w:szCs w:val="24"/>
    </w:rPr>
  </w:style>
  <w:style w:type="paragraph" w:customStyle="1" w:styleId="5-">
    <w:name w:val="5-内文"/>
    <w:basedOn w:val="a"/>
    <w:link w:val="5-Char"/>
    <w:uiPriority w:val="99"/>
    <w:qFormat/>
    <w:pPr>
      <w:spacing w:beforeLines="25" w:afterLines="25" w:line="300" w:lineRule="auto"/>
      <w:ind w:firstLineChars="200" w:firstLine="200"/>
    </w:pPr>
    <w:rPr>
      <w:rFonts w:ascii="Calibri" w:eastAsia="仿宋_GB2312" w:hAnsi="Calibri" w:cs="Times New Roman"/>
      <w:kern w:val="0"/>
      <w:sz w:val="28"/>
      <w:szCs w:val="20"/>
    </w:rPr>
  </w:style>
  <w:style w:type="character" w:customStyle="1" w:styleId="5-Char">
    <w:name w:val="5-内文 Char"/>
    <w:link w:val="5-"/>
    <w:uiPriority w:val="99"/>
    <w:qFormat/>
    <w:locked/>
    <w:rPr>
      <w:rFonts w:ascii="Calibri" w:eastAsia="仿宋_GB2312" w:hAnsi="Calibri" w:cs="Times New Roman"/>
      <w:kern w:val="0"/>
      <w:sz w:val="28"/>
      <w:szCs w:val="20"/>
    </w:rPr>
  </w:style>
  <w:style w:type="character" w:customStyle="1" w:styleId="Char14">
    <w:name w:val="标题 Char1"/>
    <w:basedOn w:val="a0"/>
    <w:link w:val="ac"/>
    <w:uiPriority w:val="10"/>
    <w:qFormat/>
    <w:rPr>
      <w:rFonts w:asciiTheme="majorHAnsi" w:eastAsia="宋体" w:hAnsiTheme="majorHAnsi" w:cstheme="majorBidi"/>
      <w:b/>
      <w:bCs/>
      <w:sz w:val="32"/>
      <w:szCs w:val="32"/>
    </w:rPr>
  </w:style>
  <w:style w:type="paragraph" w:customStyle="1" w:styleId="1111">
    <w:name w:val="列出段落1111"/>
    <w:basedOn w:val="a"/>
    <w:uiPriority w:val="99"/>
    <w:qFormat/>
    <w:pPr>
      <w:ind w:firstLineChars="200" w:firstLine="420"/>
    </w:pPr>
    <w:rPr>
      <w:szCs w:val="24"/>
    </w:rPr>
  </w:style>
  <w:style w:type="paragraph" w:styleId="af3">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1Char1">
    <w:name w:val="标题 1 Char1"/>
    <w:basedOn w:val="a0"/>
    <w:link w:val="1"/>
    <w:qFormat/>
    <w:rPr>
      <w:b/>
      <w:bCs/>
      <w:kern w:val="44"/>
      <w:sz w:val="44"/>
      <w:szCs w:val="44"/>
    </w:rPr>
  </w:style>
  <w:style w:type="character" w:customStyle="1" w:styleId="4Char1">
    <w:name w:val="标题 4 Char1"/>
    <w:basedOn w:val="a0"/>
    <w:link w:val="4"/>
    <w:qFormat/>
    <w:rPr>
      <w:rFonts w:asciiTheme="majorHAnsi" w:eastAsiaTheme="majorEastAsia" w:hAnsiTheme="majorHAnsi" w:cstheme="majorBidi"/>
      <w:b/>
      <w:bCs/>
      <w:kern w:val="2"/>
      <w:sz w:val="28"/>
      <w:szCs w:val="28"/>
    </w:rPr>
  </w:style>
  <w:style w:type="character" w:customStyle="1" w:styleId="5Char1">
    <w:name w:val="标题 5 Char1"/>
    <w:basedOn w:val="a0"/>
    <w:link w:val="5"/>
    <w:qFormat/>
    <w:rPr>
      <w:b/>
      <w:bCs/>
      <w:kern w:val="2"/>
      <w:sz w:val="28"/>
      <w:szCs w:val="28"/>
    </w:rPr>
  </w:style>
  <w:style w:type="character" w:customStyle="1" w:styleId="Char15">
    <w:name w:val="批注文字 Char1"/>
    <w:basedOn w:val="a0"/>
    <w:qFormat/>
    <w:rPr>
      <w:kern w:val="2"/>
      <w:sz w:val="21"/>
      <w:szCs w:val="22"/>
    </w:rPr>
  </w:style>
  <w:style w:type="character" w:customStyle="1" w:styleId="Char13">
    <w:name w:val="副标题 Char1"/>
    <w:basedOn w:val="a0"/>
    <w:link w:val="aa"/>
    <w:qFormat/>
    <w:rPr>
      <w:rFonts w:asciiTheme="majorHAnsi" w:eastAsia="宋体" w:hAnsiTheme="majorHAnsi" w:cstheme="majorBidi"/>
      <w:b/>
      <w:bCs/>
      <w:kern w:val="28"/>
      <w:sz w:val="32"/>
      <w:szCs w:val="32"/>
    </w:rPr>
  </w:style>
  <w:style w:type="character" w:customStyle="1" w:styleId="apple-converted-space">
    <w:name w:val="apple-converted-space"/>
    <w:basedOn w:val="a0"/>
    <w:qFormat/>
  </w:style>
  <w:style w:type="character" w:customStyle="1" w:styleId="HTMLChar1">
    <w:name w:val="HTML 预设格式 Char1"/>
    <w:basedOn w:val="a0"/>
    <w:link w:val="HTML"/>
    <w:qFormat/>
    <w:rPr>
      <w:rFonts w:ascii="Courier New" w:hAnsi="Courier New" w:cs="Courier New"/>
      <w:kern w:val="2"/>
    </w:rPr>
  </w:style>
  <w:style w:type="character" w:customStyle="1" w:styleId="high-light">
    <w:name w:val="high-light"/>
    <w:basedOn w:val="a0"/>
    <w:qFormat/>
  </w:style>
  <w:style w:type="paragraph" w:customStyle="1" w:styleId="31">
    <w:name w:val="标题3"/>
    <w:basedOn w:val="a"/>
    <w:qFormat/>
    <w:pPr>
      <w:adjustRightInd w:val="0"/>
      <w:snapToGrid w:val="0"/>
      <w:spacing w:before="280" w:after="280" w:line="310" w:lineRule="atLeast"/>
      <w:jc w:val="center"/>
    </w:pPr>
    <w:rPr>
      <w:rFonts w:ascii="Arial" w:eastAsia="黑体" w:hAnsi="Arial" w:cs="Times New Roman"/>
      <w:sz w:val="28"/>
      <w:szCs w:val="20"/>
    </w:rPr>
  </w:style>
  <w:style w:type="paragraph" w:customStyle="1" w:styleId="TOC1">
    <w:name w:val="TOC 标题1"/>
    <w:basedOn w:val="1"/>
    <w:next w:val="a"/>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110">
    <w:name w:val="列出段落11"/>
    <w:basedOn w:val="a"/>
    <w:uiPriority w:val="34"/>
    <w:qFormat/>
    <w:pPr>
      <w:ind w:firstLineChars="200" w:firstLine="420"/>
    </w:pPr>
    <w:rPr>
      <w:szCs w:val="24"/>
    </w:rPr>
  </w:style>
  <w:style w:type="paragraph" w:customStyle="1" w:styleId="21">
    <w:name w:val="列出段落2"/>
    <w:basedOn w:val="a"/>
    <w:qFormat/>
    <w:pPr>
      <w:ind w:firstLineChars="200" w:firstLine="420"/>
    </w:pPr>
    <w:rPr>
      <w:szCs w:val="24"/>
    </w:rPr>
  </w:style>
  <w:style w:type="table" w:customStyle="1" w:styleId="TableGrid">
    <w:name w:val="TableGrid"/>
    <w:qFormat/>
    <w:rPr>
      <w:rFonts w:hAnsi="Times New Roman"/>
    </w:rPr>
    <w:tblPr>
      <w:tblCellMar>
        <w:top w:w="0" w:type="dxa"/>
        <w:left w:w="0" w:type="dxa"/>
        <w:bottom w:w="0" w:type="dxa"/>
        <w:right w:w="0" w:type="dxa"/>
      </w:tblCellMar>
    </w:tblPr>
  </w:style>
  <w:style w:type="paragraph" w:customStyle="1" w:styleId="32">
    <w:name w:val="列出段落3"/>
    <w:basedOn w:val="a"/>
    <w:qFormat/>
    <w:pPr>
      <w:ind w:firstLineChars="200" w:firstLine="420"/>
    </w:pPr>
    <w:rPr>
      <w:rFonts w:ascii="Calibri" w:eastAsia="宋体" w:hAnsi="Calibri" w:cs="Times New Roman"/>
      <w:szCs w:val="24"/>
    </w:rPr>
  </w:style>
  <w:style w:type="paragraph" w:customStyle="1" w:styleId="40">
    <w:name w:val="列出段落4"/>
    <w:basedOn w:val="a"/>
    <w:qFormat/>
    <w:pPr>
      <w:ind w:firstLineChars="200" w:firstLine="420"/>
    </w:pPr>
    <w:rPr>
      <w:rFonts w:ascii="Calibri" w:eastAsia="宋体" w:hAnsi="Calibri" w:cs="Times New Roman"/>
    </w:rPr>
  </w:style>
  <w:style w:type="paragraph" w:customStyle="1" w:styleId="50">
    <w:name w:val="列出段落5"/>
    <w:basedOn w:val="a"/>
    <w:qFormat/>
    <w:pPr>
      <w:ind w:firstLineChars="200" w:firstLine="420"/>
    </w:pPr>
    <w:rPr>
      <w:rFonts w:ascii="Calibri" w:eastAsia="宋体" w:hAnsi="Calibri" w:cs="Times New Roman"/>
    </w:rPr>
  </w:style>
  <w:style w:type="table" w:customStyle="1" w:styleId="12">
    <w:name w:val="网格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批注文字1"/>
    <w:qFormat/>
    <w:pPr>
      <w:widowControl w:val="0"/>
    </w:pPr>
    <w:rPr>
      <w:rFonts w:ascii="Calibri" w:hAnsi="Calibri" w:cs="Times New Roman"/>
      <w:kern w:val="1"/>
      <w:sz w:val="21"/>
    </w:rPr>
  </w:style>
  <w:style w:type="paragraph" w:customStyle="1" w:styleId="14">
    <w:name w:val="批注主题1"/>
    <w:basedOn w:val="13"/>
    <w:next w:val="13"/>
    <w:qFormat/>
    <w:rPr>
      <w:b/>
      <w:bCs/>
      <w:szCs w:val="22"/>
    </w:rPr>
  </w:style>
  <w:style w:type="character" w:customStyle="1" w:styleId="Char4">
    <w:name w:val="页眉 Char"/>
    <w:uiPriority w:val="99"/>
    <w:qFormat/>
    <w:rPr>
      <w:kern w:val="1"/>
      <w:sz w:val="18"/>
      <w:szCs w:val="18"/>
    </w:rPr>
  </w:style>
  <w:style w:type="character" w:customStyle="1" w:styleId="2Char">
    <w:name w:val="标题 2 Char"/>
    <w:qFormat/>
    <w:rPr>
      <w:rFonts w:ascii="Calibri Light" w:eastAsia="Calibri Light" w:hAnsi="Calibri Light"/>
      <w:b/>
      <w:bCs/>
      <w:kern w:val="1"/>
      <w:sz w:val="32"/>
      <w:szCs w:val="32"/>
    </w:rPr>
  </w:style>
  <w:style w:type="character" w:customStyle="1" w:styleId="1Char">
    <w:name w:val="标题 1 Char"/>
    <w:qFormat/>
    <w:rPr>
      <w:b/>
      <w:bCs/>
      <w:kern w:val="1"/>
      <w:sz w:val="44"/>
      <w:szCs w:val="44"/>
    </w:rPr>
  </w:style>
  <w:style w:type="character" w:customStyle="1" w:styleId="Char5">
    <w:name w:val="标题 Char"/>
    <w:uiPriority w:val="10"/>
    <w:qFormat/>
    <w:rPr>
      <w:rFonts w:ascii="Calibri Light" w:eastAsia="宋体" w:hAnsi="Calibri Light" w:cs="Times New Roman"/>
      <w:b/>
      <w:bCs/>
      <w:kern w:val="1"/>
      <w:sz w:val="32"/>
      <w:szCs w:val="32"/>
    </w:rPr>
  </w:style>
  <w:style w:type="character" w:customStyle="1" w:styleId="3Char">
    <w:name w:val="标题 3 Char"/>
    <w:qFormat/>
    <w:rPr>
      <w:b/>
      <w:bCs/>
      <w:kern w:val="1"/>
      <w:sz w:val="32"/>
      <w:szCs w:val="32"/>
    </w:rPr>
  </w:style>
  <w:style w:type="character" w:customStyle="1" w:styleId="15">
    <w:name w:val="批注引用1"/>
    <w:qFormat/>
    <w:rPr>
      <w:kern w:val="0"/>
      <w:szCs w:val="21"/>
    </w:rPr>
  </w:style>
  <w:style w:type="character" w:customStyle="1" w:styleId="Char6">
    <w:name w:val="批注框文本 Char"/>
    <w:qFormat/>
    <w:rPr>
      <w:kern w:val="1"/>
      <w:sz w:val="18"/>
      <w:szCs w:val="18"/>
    </w:rPr>
  </w:style>
  <w:style w:type="character" w:customStyle="1" w:styleId="Char7">
    <w:name w:val="副标题 Char"/>
    <w:qFormat/>
    <w:rPr>
      <w:rFonts w:ascii="Calibri Light" w:eastAsia="宋体" w:hAnsi="Calibri Light"/>
      <w:b/>
      <w:bCs/>
      <w:kern w:val="1"/>
      <w:sz w:val="32"/>
      <w:szCs w:val="32"/>
    </w:rPr>
  </w:style>
  <w:style w:type="character" w:customStyle="1" w:styleId="4Char">
    <w:name w:val="标题 4 Char"/>
    <w:qFormat/>
    <w:rPr>
      <w:rFonts w:ascii="Calibri Light" w:eastAsia="Calibri Light" w:hAnsi="Calibri Light"/>
      <w:b/>
      <w:bCs/>
      <w:kern w:val="1"/>
      <w:sz w:val="28"/>
      <w:szCs w:val="28"/>
    </w:rPr>
  </w:style>
  <w:style w:type="character" w:customStyle="1" w:styleId="5Char">
    <w:name w:val="标题 5 Char"/>
    <w:qFormat/>
    <w:rPr>
      <w:b/>
      <w:bCs/>
      <w:kern w:val="1"/>
      <w:sz w:val="28"/>
      <w:szCs w:val="28"/>
    </w:rPr>
  </w:style>
  <w:style w:type="character" w:customStyle="1" w:styleId="Char8">
    <w:name w:val="纯文本 Char"/>
    <w:qFormat/>
    <w:rPr>
      <w:rFonts w:ascii="宋体" w:eastAsia="宋体" w:hAnsi="宋体" w:cs="Courier New"/>
      <w:kern w:val="1"/>
      <w:sz w:val="21"/>
      <w:szCs w:val="21"/>
    </w:rPr>
  </w:style>
  <w:style w:type="character" w:customStyle="1" w:styleId="HTMLChar">
    <w:name w:val="HTML 预设格式 Char"/>
    <w:qFormat/>
    <w:rPr>
      <w:rFonts w:ascii="Courier New" w:hAnsi="Courier New" w:cs="Courier New"/>
      <w:kern w:val="0"/>
    </w:rPr>
  </w:style>
  <w:style w:type="character" w:customStyle="1" w:styleId="Char9">
    <w:name w:val="页脚 Char"/>
    <w:uiPriority w:val="99"/>
    <w:qFormat/>
    <w:rPr>
      <w:kern w:val="1"/>
      <w:sz w:val="18"/>
      <w:szCs w:val="18"/>
    </w:rPr>
  </w:style>
  <w:style w:type="table" w:customStyle="1" w:styleId="22">
    <w:name w:val="网格型2"/>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
    <w:name w:val="列出段落111"/>
    <w:basedOn w:val="a"/>
    <w:qFormat/>
    <w:pPr>
      <w:ind w:firstLineChars="200" w:firstLine="420"/>
    </w:pPr>
    <w:rPr>
      <w:szCs w:val="24"/>
    </w:rPr>
  </w:style>
  <w:style w:type="table" w:customStyle="1" w:styleId="TableGrid1">
    <w:name w:val="TableGrid1"/>
    <w:qFormat/>
    <w:rPr>
      <w:rFonts w:hAnsi="Times New Roman"/>
    </w:rPr>
    <w:tblPr>
      <w:tblCellMar>
        <w:top w:w="0" w:type="dxa"/>
        <w:left w:w="0" w:type="dxa"/>
        <w:bottom w:w="0" w:type="dxa"/>
        <w:right w:w="0" w:type="dxa"/>
      </w:tblCellMar>
    </w:tblPr>
  </w:style>
  <w:style w:type="character" w:customStyle="1" w:styleId="Char20">
    <w:name w:val="批注文字 Char2"/>
    <w:basedOn w:val="a0"/>
    <w:uiPriority w:val="99"/>
    <w:semiHidden/>
    <w:qFormat/>
  </w:style>
  <w:style w:type="character" w:customStyle="1" w:styleId="Char16">
    <w:name w:val="批注主题 Char1"/>
    <w:basedOn w:val="Char20"/>
    <w:uiPriority w:val="99"/>
    <w:semiHidden/>
    <w:qFormat/>
    <w:rPr>
      <w:b/>
      <w:bCs/>
    </w:rPr>
  </w:style>
  <w:style w:type="paragraph" w:customStyle="1" w:styleId="16">
    <w:name w:val="正文文本1"/>
    <w:basedOn w:val="a"/>
    <w:next w:val="a5"/>
    <w:link w:val="af4"/>
    <w:uiPriority w:val="1"/>
    <w:qFormat/>
    <w:pPr>
      <w:spacing w:before="103"/>
      <w:ind w:left="119" w:firstLine="566"/>
      <w:jc w:val="left"/>
    </w:pPr>
    <w:rPr>
      <w:rFonts w:ascii="宋体" w:eastAsia="宋体" w:hAnsi="宋体" w:cs="Times New Roman"/>
      <w:kern w:val="0"/>
      <w:sz w:val="28"/>
      <w:szCs w:val="28"/>
      <w:lang w:eastAsia="en-US"/>
    </w:rPr>
  </w:style>
  <w:style w:type="character" w:customStyle="1" w:styleId="af4">
    <w:name w:val="正文文本 字符"/>
    <w:basedOn w:val="a0"/>
    <w:link w:val="16"/>
    <w:uiPriority w:val="1"/>
    <w:qFormat/>
    <w:rPr>
      <w:rFonts w:ascii="宋体" w:eastAsia="宋体" w:hAnsi="宋体" w:cs="Times New Roman"/>
      <w:kern w:val="0"/>
      <w:sz w:val="28"/>
      <w:szCs w:val="28"/>
      <w:lang w:eastAsia="en-US"/>
    </w:rPr>
  </w:style>
  <w:style w:type="character" w:customStyle="1" w:styleId="Char0">
    <w:name w:val="正文文本 Char"/>
    <w:basedOn w:val="a0"/>
    <w:link w:val="a5"/>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hyperlink" Target="http://www.baidu.com/link?url=mKzkY_ibDPxJq_xNfddRv-jdEZNGSFPduu2gKXVrVSWV4NT3vkBhquzHkGC-rsywFEUr9UlKjsK44lBo_J5l5a" TargetMode="Externa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3552B2-6B47-4644-B31C-8CE994759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5545</Words>
  <Characters>31607</Characters>
  <Application>Microsoft Office Word</Application>
  <DocSecurity>0</DocSecurity>
  <Lines>263</Lines>
  <Paragraphs>74</Paragraphs>
  <ScaleCrop>false</ScaleCrop>
  <Company/>
  <LinksUpToDate>false</LinksUpToDate>
  <CharactersWithSpaces>37078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littlestone</dc:creator>
  <cp:lastModifiedBy>Windows 用户</cp:lastModifiedBy>
  <cp:revision>99</cp:revision>
  <dcterms:created xsi:type="dcterms:W3CDTF">2019-01-28T08:40:00Z</dcterms:created>
  <dcterms:modified xsi:type="dcterms:W3CDTF">2019-03-21T07:13:00Z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