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关于召开201</w:t>
      </w:r>
      <w:r>
        <w:rPr>
          <w:b/>
          <w:bCs/>
          <w:color w:val="000000"/>
          <w:sz w:val="30"/>
          <w:szCs w:val="30"/>
          <w:shd w:val="clear" w:color="auto" w:fill="FFFFFF"/>
        </w:rPr>
        <w:t>8</w:t>
      </w: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年全国职业院校技能大赛</w:t>
      </w:r>
    </w:p>
    <w:p>
      <w:pPr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高职组“轨道交通信号控制系统设计与应用”赛项说明会的通知</w:t>
      </w:r>
    </w:p>
    <w:p/>
    <w:p>
      <w:pPr>
        <w:widowControl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各省、自治区、直辖市教育厅（教委）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</w:rPr>
        <w:t>各计划单列市教育局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</w:rPr>
        <w:t>新疆生产建设兵团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sz w:val="28"/>
          <w:szCs w:val="28"/>
        </w:rPr>
        <w:t>，有关单位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根据教育部关于做好2018年全国职业院校技能大赛筹办工作的有关要求和全国职业院校</w:t>
      </w:r>
      <w:r>
        <w:rPr>
          <w:rFonts w:ascii="仿宋_GB2312" w:eastAsia="仿宋_GB2312"/>
          <w:sz w:val="28"/>
          <w:szCs w:val="28"/>
        </w:rPr>
        <w:t>技能大赛执委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会的</w:t>
      </w:r>
      <w:r>
        <w:rPr>
          <w:rFonts w:hint="eastAsia" w:ascii="仿宋_GB2312" w:eastAsia="仿宋_GB2312"/>
          <w:sz w:val="28"/>
          <w:szCs w:val="28"/>
        </w:rPr>
        <w:t>相关</w:t>
      </w:r>
      <w:r>
        <w:rPr>
          <w:rFonts w:ascii="仿宋_GB2312" w:eastAsia="仿宋_GB2312"/>
          <w:sz w:val="28"/>
          <w:szCs w:val="28"/>
        </w:rPr>
        <w:t>要求，为提升</w:t>
      </w:r>
      <w:r>
        <w:rPr>
          <w:rFonts w:hint="eastAsia" w:ascii="仿宋_GB2312" w:eastAsia="仿宋_GB2312"/>
          <w:sz w:val="28"/>
          <w:szCs w:val="28"/>
        </w:rPr>
        <w:t>赛项的</w:t>
      </w:r>
      <w:r>
        <w:rPr>
          <w:rFonts w:ascii="仿宋_GB2312" w:eastAsia="仿宋_GB2312"/>
          <w:sz w:val="28"/>
          <w:szCs w:val="28"/>
        </w:rPr>
        <w:t>办赛水平</w:t>
      </w:r>
      <w:r>
        <w:rPr>
          <w:rFonts w:hint="eastAsia" w:ascii="仿宋_GB2312" w:eastAsia="仿宋_GB2312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办赛质量，</w:t>
      </w:r>
      <w:r>
        <w:rPr>
          <w:rFonts w:hint="eastAsia" w:ascii="仿宋_GB2312" w:eastAsia="仿宋_GB2312"/>
          <w:sz w:val="28"/>
          <w:szCs w:val="28"/>
        </w:rPr>
        <w:t>确保2018年高职组“轨道交通信号控制系统设计与应用”赛项的顺利进行，全国职业院校技能大赛高职组“轨道交通信号控制系统设计与应用”赛项执委会（以下简称赛项执委会）决定于2018年4月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日召开2018年全国职业院校技能大赛高职组“轨道交通信号控制系统设计与应用”赛项说明会。现将有关事宜通知如下：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一、会议内容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 介绍竞赛基本情况并解读竞赛规程；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 分析技术方案并进行技术标准答疑；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 竞赛设备功能、操作使用介绍并阐述其他注意事项。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二、报到时间及地点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报到时间：201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年4月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1日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报到地点：吉林铁道职业技术学院培训中心（吉林永吉经济开发区吉桦路666号）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三、会议时间及地点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会议时间：201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年4月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日（会期1天）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会议地点：吉林铁道职业技术学院培训中心报告厅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四、参会人员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 1.各省、自治区、直辖市、新疆生产建设兵团等地区参加2018年全国职业院校技能大赛高职组“轨道交通信号控制系统设计与应用”赛项全国决赛参赛队领队或指导教师，每所参赛院校不超过2人。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本赛项执委会、专家组代表；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本赛项全国决赛承办校代表；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本赛项合作企业代表。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五、其他事项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请参会人员务必于2018年4月14日前将参会回执（附件1）发至</w:t>
      </w:r>
      <w:r>
        <w:rPr>
          <w:rFonts w:hint="eastAsia" w:ascii="仿宋_GB2312" w:eastAsia="仿宋_GB2312"/>
          <w:b/>
          <w:bCs/>
          <w:sz w:val="28"/>
          <w:szCs w:val="28"/>
        </w:rPr>
        <w:t>309143418@qq.com</w:t>
      </w:r>
      <w:r>
        <w:rPr>
          <w:rFonts w:hint="eastAsia" w:ascii="仿宋_GB2312" w:eastAsia="仿宋_GB2312"/>
          <w:sz w:val="28"/>
          <w:szCs w:val="28"/>
        </w:rPr>
        <w:t>邮箱，并与会务联系人电话确认，方便安排住宿与接站（机）。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会议不收取培训费或其他费用，会议统一安排食宿，食宿费用自理，标准严格遵守国家出差报销管理有关规定。（酒店房费：300元/间/天）。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ascii="仿宋_GB2312" w:eastAsia="仿宋_GB2312"/>
          <w:sz w:val="28"/>
          <w:szCs w:val="28"/>
        </w:rPr>
        <w:t xml:space="preserve"> 会议严格遵守党的廉政纪律和中央八项规定有关要求，严格执行大赛有关规章制度，不搞与大赛无关的任何活动。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4．联系方式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会务联系人：陈婷婷  15981187996；梁晨露 15043245008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酒店联系人：吕  刚  13944629288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交通提示：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本次说明会会务组在吉林市火车站安排接站，请参会的各位老师从车站</w:t>
      </w:r>
      <w:r>
        <w:rPr>
          <w:rFonts w:hint="eastAsia" w:ascii="仿宋_GB2312" w:eastAsia="仿宋_GB2312"/>
          <w:b/>
          <w:bCs/>
          <w:sz w:val="28"/>
          <w:szCs w:val="28"/>
        </w:rPr>
        <w:t>东出口</w:t>
      </w:r>
      <w:r>
        <w:rPr>
          <w:rFonts w:hint="eastAsia" w:ascii="仿宋_GB2312" w:eastAsia="仿宋_GB2312"/>
          <w:sz w:val="28"/>
          <w:szCs w:val="28"/>
        </w:rPr>
        <w:t>出站，接站联系电话：曹阳15044297501；郐洪杰15143258825。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会务组在长春龙嘉机场安排志愿者服务组，引导各位老师乘坐龙嘉至吉林的城际高铁。联系电话：李佰玲13704315507；李宽13844672358。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1400" w:firstLineChars="5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高职组“轨道交通信号控制系统设计与应用”赛项执委会</w:t>
      </w:r>
    </w:p>
    <w:p>
      <w:pPr>
        <w:spacing w:line="520" w:lineRule="exact"/>
        <w:ind w:firstLine="1820" w:firstLineChars="65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2018年4月12日</w:t>
      </w:r>
    </w:p>
    <w:p>
      <w:pPr>
        <w:adjustRightInd w:val="0"/>
        <w:snapToGrid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2018年全国职业院校技能大赛“轨道交通信号控制系统设计与应用”赛项说明会 会议回执</w:t>
      </w:r>
    </w:p>
    <w:p>
      <w:pPr>
        <w:adjustRightInd w:val="0"/>
        <w:snapToGrid w:val="0"/>
        <w:jc w:val="center"/>
        <w:rPr>
          <w:rFonts w:eastAsia="黑体"/>
          <w:szCs w:val="21"/>
        </w:rPr>
      </w:pPr>
    </w:p>
    <w:tbl>
      <w:tblPr>
        <w:tblStyle w:val="6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990"/>
        <w:gridCol w:w="696"/>
        <w:gridCol w:w="737"/>
        <w:gridCol w:w="1821"/>
        <w:gridCol w:w="961"/>
        <w:gridCol w:w="769"/>
        <w:gridCol w:w="1153"/>
        <w:gridCol w:w="961"/>
        <w:gridCol w:w="769"/>
        <w:gridCol w:w="1153"/>
        <w:gridCol w:w="134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单位及职务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民族</w:t>
            </w: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手机号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日期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抵吉时间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抵吉航班/车次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日期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时间</w:t>
            </w: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站点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返程航班/车次</w:t>
            </w: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代表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480" w:lineRule="exact"/>
        <w:ind w:left="1120" w:hanging="1120" w:hangingChars="4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请在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代表类别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栏中注明：①</w:t>
      </w:r>
      <w:r>
        <w:rPr>
          <w:rFonts w:hint="eastAsia" w:ascii="仿宋_GB2312" w:eastAsia="仿宋_GB2312"/>
          <w:sz w:val="28"/>
          <w:szCs w:val="28"/>
        </w:rPr>
        <w:t>参赛队领队或指导教师</w:t>
      </w:r>
      <w:r>
        <w:rPr>
          <w:rFonts w:hint="eastAsia" w:eastAsia="仿宋_GB2312"/>
          <w:sz w:val="28"/>
          <w:szCs w:val="28"/>
        </w:rPr>
        <w:t>，②</w:t>
      </w:r>
      <w:r>
        <w:rPr>
          <w:rFonts w:hint="eastAsia" w:ascii="仿宋_GB2312" w:eastAsia="仿宋_GB2312"/>
          <w:sz w:val="28"/>
          <w:szCs w:val="28"/>
        </w:rPr>
        <w:t>本赛项执委会、专家组代表</w:t>
      </w:r>
      <w:r>
        <w:rPr>
          <w:rFonts w:hint="eastAsia" w:eastAsia="仿宋_GB2312"/>
          <w:sz w:val="28"/>
          <w:szCs w:val="28"/>
        </w:rPr>
        <w:t>，③</w:t>
      </w:r>
      <w:r>
        <w:rPr>
          <w:rFonts w:hint="eastAsia" w:ascii="仿宋_GB2312" w:eastAsia="仿宋_GB2312"/>
          <w:sz w:val="28"/>
          <w:szCs w:val="28"/>
        </w:rPr>
        <w:t>合作企业代表</w:t>
      </w:r>
      <w:r>
        <w:rPr>
          <w:rFonts w:hint="eastAsia" w:eastAsia="仿宋_GB2312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请与会人员自行购买往返票。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AA4838"/>
    <w:multiLevelType w:val="singleLevel"/>
    <w:tmpl w:val="D4AA4838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E8B"/>
    <w:rsid w:val="00032556"/>
    <w:rsid w:val="00083E49"/>
    <w:rsid w:val="0009445A"/>
    <w:rsid w:val="000F115F"/>
    <w:rsid w:val="000F22A6"/>
    <w:rsid w:val="001308E4"/>
    <w:rsid w:val="00164C25"/>
    <w:rsid w:val="001823AD"/>
    <w:rsid w:val="00344A80"/>
    <w:rsid w:val="00386871"/>
    <w:rsid w:val="00391391"/>
    <w:rsid w:val="003E598F"/>
    <w:rsid w:val="00747E8B"/>
    <w:rsid w:val="007B0D38"/>
    <w:rsid w:val="007C01C2"/>
    <w:rsid w:val="007C4952"/>
    <w:rsid w:val="00866A38"/>
    <w:rsid w:val="0088212A"/>
    <w:rsid w:val="00A52D8F"/>
    <w:rsid w:val="00A758AC"/>
    <w:rsid w:val="00B73BF0"/>
    <w:rsid w:val="00B92685"/>
    <w:rsid w:val="00DA4EC4"/>
    <w:rsid w:val="00DE5D26"/>
    <w:rsid w:val="00DF7575"/>
    <w:rsid w:val="00E133CA"/>
    <w:rsid w:val="00E36C93"/>
    <w:rsid w:val="00EC2A2F"/>
    <w:rsid w:val="00EC2B72"/>
    <w:rsid w:val="00ED0A65"/>
    <w:rsid w:val="00F56E2C"/>
    <w:rsid w:val="04720124"/>
    <w:rsid w:val="0BC01C8E"/>
    <w:rsid w:val="13735FA8"/>
    <w:rsid w:val="32BD5F47"/>
    <w:rsid w:val="3DF50475"/>
    <w:rsid w:val="3F01134A"/>
    <w:rsid w:val="3FD832F1"/>
    <w:rsid w:val="537055EC"/>
    <w:rsid w:val="5C980305"/>
    <w:rsid w:val="602C3851"/>
    <w:rsid w:val="61E36FE2"/>
    <w:rsid w:val="643D2C30"/>
    <w:rsid w:val="79147E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205</Words>
  <Characters>1169</Characters>
  <Lines>9</Lines>
  <Paragraphs>2</Paragraphs>
  <ScaleCrop>false</ScaleCrop>
  <LinksUpToDate>false</LinksUpToDate>
  <CharactersWithSpaces>1372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2018-04-03T06:22:00Z</dcterms:created>
  <dc:creator>User</dc:creator>
  <cp:lastModifiedBy>守望</cp:lastModifiedBy>
  <dcterms:modified xsi:type="dcterms:W3CDTF">2018-04-08T01:09:07Z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