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EB" w:rsidRPr="00D722EB" w:rsidRDefault="00D722EB">
      <w:pPr>
        <w:spacing w:after="160" w:line="560" w:lineRule="exact"/>
        <w:jc w:val="center"/>
        <w:rPr>
          <w:rFonts w:ascii="宋体" w:hAnsi="宋体"/>
          <w:b/>
          <w:color w:val="000000"/>
          <w:sz w:val="30"/>
          <w:szCs w:val="30"/>
          <w:shd w:val="clear" w:color="000000" w:fill="FFFFFF"/>
        </w:rPr>
      </w:pPr>
      <w:r w:rsidRPr="00D722EB">
        <w:rPr>
          <w:rFonts w:ascii="宋体" w:hAnsi="宋体"/>
          <w:b/>
          <w:color w:val="000000"/>
          <w:sz w:val="30"/>
          <w:szCs w:val="30"/>
          <w:shd w:val="clear" w:color="000000" w:fill="FFFFFF"/>
        </w:rPr>
        <w:t>关于召开</w:t>
      </w:r>
      <w:r w:rsidRPr="00D722EB">
        <w:rPr>
          <w:rFonts w:ascii="宋体" w:hAnsi="宋体"/>
          <w:b/>
          <w:color w:val="000000"/>
          <w:sz w:val="30"/>
          <w:szCs w:val="30"/>
          <w:shd w:val="clear" w:color="000000" w:fill="FFFFFF"/>
        </w:rPr>
        <w:t>2018</w:t>
      </w:r>
      <w:r w:rsidRPr="00D722EB">
        <w:rPr>
          <w:rFonts w:ascii="宋体" w:hAnsi="宋体"/>
          <w:b/>
          <w:color w:val="000000"/>
          <w:sz w:val="30"/>
          <w:szCs w:val="30"/>
          <w:shd w:val="clear" w:color="000000" w:fill="FFFFFF"/>
        </w:rPr>
        <w:t>年全国职业院校技能大赛</w:t>
      </w:r>
    </w:p>
    <w:p w:rsidR="00792E82" w:rsidRPr="00D722EB" w:rsidRDefault="00D722EB" w:rsidP="00D722EB">
      <w:pPr>
        <w:spacing w:after="160" w:line="560" w:lineRule="exact"/>
        <w:jc w:val="center"/>
        <w:rPr>
          <w:rFonts w:ascii="宋体" w:hAnsi="宋体"/>
          <w:b/>
          <w:color w:val="000000"/>
          <w:sz w:val="30"/>
          <w:szCs w:val="30"/>
          <w:shd w:val="clear" w:color="000000" w:fill="FFFFFF"/>
        </w:rPr>
      </w:pPr>
      <w:r w:rsidRPr="00D722EB">
        <w:rPr>
          <w:rFonts w:ascii="宋体" w:hAnsi="宋体"/>
          <w:b/>
          <w:color w:val="000000"/>
          <w:sz w:val="30"/>
          <w:szCs w:val="30"/>
          <w:shd w:val="clear" w:color="000000" w:fill="FFFFFF"/>
        </w:rPr>
        <w:t>中职组</w:t>
      </w:r>
      <w:r w:rsidRPr="00D722EB">
        <w:rPr>
          <w:rFonts w:ascii="宋体" w:hAnsi="宋体"/>
          <w:b/>
          <w:color w:val="000000"/>
          <w:sz w:val="30"/>
          <w:szCs w:val="30"/>
          <w:shd w:val="clear" w:color="000000" w:fill="FFFFFF"/>
        </w:rPr>
        <w:t>“</w:t>
      </w:r>
      <w:r w:rsidRPr="00D722EB">
        <w:rPr>
          <w:rFonts w:ascii="宋体" w:hAnsi="宋体"/>
          <w:b/>
          <w:color w:val="000000"/>
          <w:sz w:val="30"/>
          <w:szCs w:val="30"/>
        </w:rPr>
        <w:t>机电一体化设备组装与调试</w:t>
      </w:r>
      <w:r w:rsidRPr="00D722EB">
        <w:rPr>
          <w:rFonts w:ascii="宋体" w:hAnsi="宋体"/>
          <w:b/>
          <w:color w:val="000000"/>
          <w:sz w:val="30"/>
          <w:szCs w:val="30"/>
          <w:shd w:val="clear" w:color="000000" w:fill="FFFFFF"/>
        </w:rPr>
        <w:t>”</w:t>
      </w:r>
      <w:r w:rsidRPr="00D722EB">
        <w:rPr>
          <w:rFonts w:ascii="宋体" w:hAnsi="宋体"/>
          <w:b/>
          <w:color w:val="000000"/>
          <w:sz w:val="30"/>
          <w:szCs w:val="30"/>
          <w:shd w:val="clear" w:color="000000" w:fill="FFFFFF"/>
        </w:rPr>
        <w:t>赛项说明会的通知</w:t>
      </w:r>
    </w:p>
    <w:p w:rsidR="00792E82" w:rsidRPr="00D722EB" w:rsidRDefault="00D722EB">
      <w:pPr>
        <w:pStyle w:val="a7"/>
        <w:shd w:val="clear" w:color="000000" w:fill="FFFFFF"/>
        <w:spacing w:line="560" w:lineRule="exact"/>
        <w:jc w:val="left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D722EB">
        <w:rPr>
          <w:rFonts w:ascii="仿宋_GB2312" w:eastAsia="仿宋_GB2312" w:hAnsi="仿宋" w:hint="eastAsia"/>
          <w:sz w:val="30"/>
          <w:szCs w:val="30"/>
          <w:shd w:val="clear" w:color="auto" w:fill="FFFFFF"/>
        </w:rPr>
        <w:t>各省、自治区、直辖市教育厅（教委），各计划单列市教育局，新疆生产建设兵团教育局，有关单位</w:t>
      </w:r>
      <w:r w:rsidRPr="00D722EB">
        <w:rPr>
          <w:rFonts w:ascii="仿宋_GB2312" w:eastAsia="仿宋_GB2312" w:hint="eastAsia"/>
          <w:sz w:val="32"/>
          <w:szCs w:val="32"/>
        </w:rPr>
        <w:t>：</w:t>
      </w:r>
    </w:p>
    <w:p w:rsidR="00792E82" w:rsidRDefault="00D722EB">
      <w:pPr>
        <w:pStyle w:val="a7"/>
        <w:shd w:val="clear" w:color="000000" w:fill="FFFFFF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为促进各参赛院校深入了解赛项要求，提高办赛质量，根据教育部关于做好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年全国职业院校技能大赛筹办工作的有关要求，全国机械职业教育教学指导委员会决定召开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年全国职业院校技能大赛高职组“机电一体化设备组装与调试”赛项说明会。现将有关事项通知如下：</w:t>
      </w:r>
    </w:p>
    <w:p w:rsidR="00792E82" w:rsidRDefault="00D722EB">
      <w:pPr>
        <w:pStyle w:val="a7"/>
        <w:shd w:val="clear" w:color="000000" w:fill="FFFFFF"/>
        <w:spacing w:line="560" w:lineRule="exact"/>
        <w:ind w:firstLineChars="200" w:firstLine="602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Style w:val="a9"/>
          <w:rFonts w:ascii="仿宋_GB2312" w:eastAsia="仿宋_GB2312" w:hAnsi="仿宋_GB2312" w:cs="仿宋_GB2312" w:hint="eastAsia"/>
          <w:color w:val="000000"/>
          <w:sz w:val="30"/>
          <w:szCs w:val="30"/>
        </w:rPr>
        <w:t>一、会议内容</w:t>
      </w:r>
    </w:p>
    <w:p w:rsidR="00792E82" w:rsidRDefault="00D722EB">
      <w:pPr>
        <w:pStyle w:val="a7"/>
        <w:shd w:val="clear" w:color="000000" w:fill="FFFFFF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1.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介绍全国职业院校技能大赛规章制度</w:t>
      </w:r>
    </w:p>
    <w:p w:rsidR="00792E82" w:rsidRDefault="00D722EB">
      <w:pPr>
        <w:pStyle w:val="a7"/>
        <w:shd w:val="clear" w:color="000000" w:fill="FFFFFF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2. 2018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年机电一体化设备组装与调试赛项规程解读与答疑</w:t>
      </w:r>
    </w:p>
    <w:p w:rsidR="00792E82" w:rsidRDefault="00D722EB">
      <w:pPr>
        <w:pStyle w:val="a7"/>
        <w:shd w:val="clear" w:color="000000" w:fill="FFFFFF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3. RFID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读写模块的使用</w:t>
      </w:r>
    </w:p>
    <w:p w:rsidR="00792E82" w:rsidRDefault="00D722EB">
      <w:pPr>
        <w:pStyle w:val="a7"/>
        <w:shd w:val="clear" w:color="000000" w:fill="FFFFFF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4.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订单下载调试软件的使用</w:t>
      </w:r>
    </w:p>
    <w:p w:rsidR="00792E82" w:rsidRDefault="00D722EB">
      <w:pPr>
        <w:pStyle w:val="a7"/>
        <w:shd w:val="clear" w:color="000000" w:fill="FFFFFF"/>
        <w:spacing w:line="560" w:lineRule="exact"/>
        <w:ind w:firstLineChars="200" w:firstLine="602"/>
        <w:jc w:val="left"/>
        <w:rPr>
          <w:rFonts w:ascii="仿宋_GB2312" w:eastAsia="仿宋_GB2312" w:hAnsi="仿宋_GB2312" w:cs="仿宋_GB2312"/>
          <w:b/>
          <w:color w:val="000000"/>
          <w:sz w:val="30"/>
          <w:szCs w:val="30"/>
          <w:shd w:val="clear" w:color="000000" w:fill="FFFFFF"/>
        </w:rPr>
      </w:pPr>
      <w:r>
        <w:rPr>
          <w:rFonts w:ascii="仿宋_GB2312" w:eastAsia="仿宋_GB2312" w:hAnsi="仿宋_GB2312" w:cs="仿宋_GB2312" w:hint="eastAsia"/>
          <w:b/>
          <w:color w:val="000000"/>
          <w:sz w:val="30"/>
          <w:szCs w:val="30"/>
          <w:shd w:val="clear" w:color="000000" w:fill="FFFFFF"/>
        </w:rPr>
        <w:t>二、时间、地点</w:t>
      </w:r>
    </w:p>
    <w:p w:rsidR="00792E82" w:rsidRDefault="00D722EB">
      <w:pPr>
        <w:wordWrap w:val="0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  <w:shd w:val="clear" w:color="000000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000000" w:fill="FFFFFF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000000" w:fill="FFFFFF"/>
        </w:rPr>
        <w:t>会议时间：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000000" w:fill="FFFFFF"/>
        </w:rPr>
        <w:t>2018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000000" w:fill="FFFFFF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000000" w:fill="FFFFFF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000000" w:fill="FFFFFF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000000" w:fill="FFFFFF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000000" w:fill="FFFFFF"/>
        </w:rPr>
        <w:t>0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000000" w:fill="FFFFFF"/>
        </w:rPr>
        <w:t>日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000000" w:fill="FFFFFF"/>
        </w:rPr>
        <w:t>,4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000000" w:fill="FFFFFF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000000" w:fill="FFFFFF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000000" w:fill="FFFFFF"/>
        </w:rPr>
        <w:t>日报到。</w:t>
      </w:r>
    </w:p>
    <w:p w:rsidR="00792E82" w:rsidRDefault="00D722EB">
      <w:pPr>
        <w:shd w:val="clear" w:color="000000" w:fill="FFFFFF"/>
        <w:wordWrap w:val="0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  <w:shd w:val="clear" w:color="000000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000000" w:fill="FFFFFF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000000" w:fill="FFFFFF"/>
        </w:rPr>
        <w:t>报到地点：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000000" w:fill="FFFFFF"/>
        </w:rPr>
        <w:t>天津海河文华酒店（天津市津南区海河教育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  <w:shd w:val="clear" w:color="000000" w:fill="FFFFFF"/>
        </w:rPr>
        <w:t>园区新慧路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  <w:shd w:val="clear" w:color="000000" w:fill="FFFFFF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000000" w:fill="FFFFFF"/>
        </w:rPr>
        <w:t>号）</w:t>
      </w:r>
    </w:p>
    <w:p w:rsidR="00792E82" w:rsidRDefault="00D722EB">
      <w:pPr>
        <w:wordWrap w:val="0"/>
        <w:spacing w:line="560" w:lineRule="exact"/>
        <w:ind w:firstLineChars="200" w:firstLine="600"/>
        <w:rPr>
          <w:rFonts w:ascii="仿宋_GB2312" w:eastAsia="仿宋_GB2312" w:hAnsi="仿宋_GB2312" w:cs="仿宋_GB2312"/>
          <w:color w:val="FF0000"/>
          <w:sz w:val="30"/>
          <w:szCs w:val="30"/>
          <w:shd w:val="clear" w:color="000000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000000" w:fill="FFFFFF"/>
        </w:rPr>
        <w:t>3.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000000" w:fill="FFFFFF"/>
        </w:rPr>
        <w:t>会议地点：天津市津南区海河教育园区雅观路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000000" w:fill="FFFFFF"/>
        </w:rPr>
        <w:t>19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000000" w:fill="FFFFFF"/>
        </w:rPr>
        <w:t>号，天津机电职业技术学院。</w:t>
      </w:r>
    </w:p>
    <w:p w:rsidR="00792E82" w:rsidRDefault="00D722EB">
      <w:pPr>
        <w:pStyle w:val="a7"/>
        <w:shd w:val="clear" w:color="000000" w:fill="FFFFFF"/>
        <w:spacing w:line="560" w:lineRule="exact"/>
        <w:ind w:firstLineChars="200" w:firstLine="602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Style w:val="a9"/>
          <w:rFonts w:ascii="仿宋_GB2312" w:eastAsia="仿宋_GB2312" w:hAnsi="仿宋_GB2312" w:cs="仿宋_GB2312" w:hint="eastAsia"/>
          <w:color w:val="000000"/>
          <w:sz w:val="30"/>
          <w:szCs w:val="30"/>
        </w:rPr>
        <w:t>三、参会人员</w:t>
      </w:r>
    </w:p>
    <w:p w:rsidR="00792E82" w:rsidRDefault="00D722EB">
      <w:pPr>
        <w:pStyle w:val="a7"/>
        <w:shd w:val="clear" w:color="000000" w:fill="FFFFFF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各省、自治区、直辖市、新疆生产建设兵团等地区参加本赛项全国决赛的参赛队领队、指导教师（每支参赛队可选派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名指导教师参会）；</w:t>
      </w:r>
    </w:p>
    <w:p w:rsidR="00792E82" w:rsidRDefault="00D722EB">
      <w:pPr>
        <w:pStyle w:val="a7"/>
        <w:shd w:val="clear" w:color="000000" w:fill="FFFFFF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赛项执委会、专家组成员代表；</w:t>
      </w:r>
    </w:p>
    <w:p w:rsidR="00792E82" w:rsidRDefault="00D722EB">
      <w:pPr>
        <w:pStyle w:val="a7"/>
        <w:shd w:val="clear" w:color="000000" w:fill="FFFFFF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3.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本赛项承办校代表；</w:t>
      </w:r>
    </w:p>
    <w:p w:rsidR="00792E82" w:rsidRDefault="00D722EB">
      <w:pPr>
        <w:pStyle w:val="a7"/>
        <w:shd w:val="clear" w:color="000000" w:fill="FFFFFF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4.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本赛项合作企业代表。</w:t>
      </w:r>
    </w:p>
    <w:p w:rsidR="00792E82" w:rsidRDefault="00D722EB">
      <w:pPr>
        <w:pStyle w:val="a7"/>
        <w:shd w:val="clear" w:color="000000" w:fill="FFFFFF"/>
        <w:spacing w:line="560" w:lineRule="exact"/>
        <w:ind w:firstLineChars="200" w:firstLine="602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Style w:val="a9"/>
          <w:rFonts w:ascii="仿宋_GB2312" w:eastAsia="仿宋_GB2312" w:hAnsi="仿宋_GB2312" w:cs="仿宋_GB2312" w:hint="eastAsia"/>
          <w:color w:val="000000"/>
          <w:sz w:val="30"/>
          <w:szCs w:val="30"/>
        </w:rPr>
        <w:t>四、其他事项</w:t>
      </w:r>
    </w:p>
    <w:p w:rsidR="00792E82" w:rsidRDefault="00D722EB">
      <w:pPr>
        <w:pStyle w:val="af0"/>
        <w:spacing w:line="56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  <w:shd w:val="clear" w:color="000000" w:fill="FFFFFF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会议不收取会务费，交通费、食宿费自理，住宿统一安排。</w:t>
      </w:r>
    </w:p>
    <w:p w:rsidR="00792E82" w:rsidRDefault="00D722EB">
      <w:pPr>
        <w:pStyle w:val="a7"/>
        <w:shd w:val="clear" w:color="000000" w:fill="FFFFFF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请参会人员务必于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日前将会议回执以电子邮件方式发送至邮箱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zzjnds2018@163.com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，以便安排会务服务。</w:t>
      </w:r>
    </w:p>
    <w:p w:rsidR="00792E82" w:rsidRDefault="00D722EB">
      <w:pPr>
        <w:spacing w:line="560" w:lineRule="exact"/>
        <w:ind w:firstLineChars="200" w:firstLine="602"/>
        <w:rPr>
          <w:rFonts w:ascii="仿宋_GB2312" w:eastAsia="仿宋_GB2312" w:hAnsi="仿宋_GB2312" w:cs="仿宋_GB2312"/>
          <w:b/>
          <w:color w:val="000000"/>
          <w:sz w:val="30"/>
          <w:szCs w:val="30"/>
          <w:shd w:val="clear" w:color="000000" w:fill="FFFFFF"/>
        </w:rPr>
      </w:pPr>
      <w:r>
        <w:rPr>
          <w:rFonts w:ascii="仿宋_GB2312" w:eastAsia="仿宋_GB2312" w:hAnsi="仿宋_GB2312" w:cs="仿宋_GB2312" w:hint="eastAsia"/>
          <w:b/>
          <w:color w:val="000000"/>
          <w:sz w:val="30"/>
          <w:szCs w:val="30"/>
          <w:shd w:val="clear" w:color="000000" w:fill="FFFFFF"/>
        </w:rPr>
        <w:t>五、联系方式</w:t>
      </w:r>
    </w:p>
    <w:p w:rsidR="00792E82" w:rsidRDefault="00D722EB">
      <w:pPr>
        <w:spacing w:line="56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天津机电职业学院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</w:t>
      </w:r>
    </w:p>
    <w:p w:rsidR="00792E82" w:rsidRDefault="00D722EB">
      <w:pPr>
        <w:pStyle w:val="a7"/>
        <w:shd w:val="clear" w:color="000000" w:fill="FFFFFF"/>
        <w:spacing w:line="56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联系人：杨国兴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13820536566 </w:t>
      </w:r>
    </w:p>
    <w:p w:rsidR="00792E82" w:rsidRDefault="00D722EB">
      <w:pPr>
        <w:pStyle w:val="a7"/>
        <w:shd w:val="clear" w:color="000000" w:fill="FFFFFF"/>
        <w:spacing w:line="56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肖满红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13820536566</w:t>
      </w:r>
    </w:p>
    <w:p w:rsidR="00792E82" w:rsidRDefault="00D722EB">
      <w:pPr>
        <w:pStyle w:val="a7"/>
        <w:shd w:val="clear" w:color="000000" w:fill="FFFFFF"/>
        <w:spacing w:line="56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赵文雯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15522717378</w:t>
      </w:r>
    </w:p>
    <w:p w:rsidR="00792E82" w:rsidRDefault="00D722EB">
      <w:pPr>
        <w:pStyle w:val="a7"/>
        <w:shd w:val="clear" w:color="000000" w:fill="FFFFFF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联系邮箱：</w:t>
      </w:r>
      <w:hyperlink r:id="rId5">
        <w:r>
          <w:rPr>
            <w:rFonts w:ascii="仿宋_GB2312" w:eastAsia="仿宋_GB2312" w:hAnsi="仿宋_GB2312" w:cs="仿宋_GB2312" w:hint="eastAsia"/>
            <w:color w:val="000000"/>
            <w:sz w:val="30"/>
            <w:szCs w:val="30"/>
          </w:rPr>
          <w:t>zzjnds2018@163.com</w:t>
        </w:r>
      </w:hyperlink>
    </w:p>
    <w:p w:rsidR="00792E82" w:rsidRDefault="00D722EB">
      <w:pPr>
        <w:spacing w:line="560" w:lineRule="exact"/>
        <w:ind w:firstLineChars="200" w:firstLine="602"/>
        <w:rPr>
          <w:rFonts w:ascii="仿宋_GB2312" w:eastAsia="仿宋_GB2312" w:hAnsi="仿宋_GB2312" w:cs="仿宋_GB2312"/>
          <w:b/>
          <w:color w:val="000000"/>
          <w:sz w:val="30"/>
          <w:szCs w:val="30"/>
          <w:shd w:val="clear" w:color="000000" w:fill="FFFFFF"/>
        </w:rPr>
      </w:pPr>
      <w:bookmarkStart w:id="0" w:name="bookmark2"/>
      <w:r>
        <w:rPr>
          <w:rFonts w:ascii="仿宋_GB2312" w:eastAsia="仿宋_GB2312" w:hAnsi="仿宋_GB2312" w:cs="仿宋_GB2312" w:hint="eastAsia"/>
          <w:b/>
          <w:color w:val="000000"/>
          <w:sz w:val="30"/>
          <w:szCs w:val="30"/>
          <w:shd w:val="clear" w:color="000000" w:fill="FFFFFF"/>
        </w:rPr>
        <w:t>六、交通信息</w:t>
      </w:r>
    </w:p>
    <w:p w:rsidR="00792E82" w:rsidRDefault="00D722EB">
      <w:pPr>
        <w:wordWrap w:val="0"/>
        <w:spacing w:line="560" w:lineRule="exact"/>
        <w:ind w:firstLineChars="200" w:firstLine="602"/>
        <w:rPr>
          <w:rFonts w:ascii="仿宋_GB2312" w:eastAsia="仿宋_GB2312" w:hAnsi="仿宋_GB2312" w:cs="仿宋_GB2312"/>
          <w:b/>
          <w:color w:val="000000"/>
          <w:sz w:val="30"/>
          <w:szCs w:val="30"/>
          <w:shd w:val="clear" w:color="000000" w:fill="FFFFFF"/>
        </w:rPr>
      </w:pPr>
      <w:r>
        <w:rPr>
          <w:rFonts w:ascii="仿宋_GB2312" w:eastAsia="仿宋_GB2312" w:hAnsi="仿宋_GB2312" w:cs="仿宋_GB2312" w:hint="eastAsia"/>
          <w:b/>
          <w:color w:val="000000"/>
          <w:sz w:val="30"/>
          <w:szCs w:val="30"/>
          <w:shd w:val="clear" w:color="000000" w:fill="FFFFFF"/>
        </w:rPr>
        <w:t>天津站：</w:t>
      </w:r>
    </w:p>
    <w:p w:rsidR="00792E82" w:rsidRDefault="00D722EB">
      <w:pPr>
        <w:wordWrap w:val="0"/>
        <w:spacing w:line="56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  <w:shd w:val="clear" w:color="000000" w:fill="FFFFFF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乘坐地铁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号线（南站方向）到营口道下车，站内换乘地铁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 xml:space="preserve"> 1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号线（财经大学方向）到复兴门站（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 xml:space="preserve">B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口出）下车，步行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 xml:space="preserve">200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到复兴门公交站牌，乘坐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655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公交车，到海河教育园区管理中心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站下车，步行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200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米到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海河文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华大酒店。</w:t>
      </w:r>
    </w:p>
    <w:p w:rsidR="00792E82" w:rsidRDefault="00D722EB">
      <w:pPr>
        <w:wordWrap w:val="0"/>
        <w:spacing w:line="560" w:lineRule="exact"/>
        <w:ind w:firstLineChars="200" w:firstLine="602"/>
        <w:rPr>
          <w:rFonts w:ascii="仿宋_GB2312" w:eastAsia="仿宋_GB2312" w:hAnsi="仿宋_GB2312" w:cs="仿宋_GB2312"/>
          <w:b/>
          <w:color w:val="000000"/>
          <w:sz w:val="30"/>
          <w:szCs w:val="30"/>
          <w:shd w:val="clear" w:color="000000" w:fill="FFFFFF"/>
        </w:rPr>
      </w:pPr>
      <w:r>
        <w:rPr>
          <w:rFonts w:ascii="仿宋_GB2312" w:eastAsia="仿宋_GB2312" w:hAnsi="仿宋_GB2312" w:cs="仿宋_GB2312" w:hint="eastAsia"/>
          <w:b/>
          <w:color w:val="000000"/>
          <w:sz w:val="30"/>
          <w:szCs w:val="30"/>
          <w:shd w:val="clear" w:color="000000" w:fill="FFFFFF"/>
        </w:rPr>
        <w:t>天津南站：</w:t>
      </w:r>
    </w:p>
    <w:p w:rsidR="00792E82" w:rsidRDefault="00D722EB">
      <w:pPr>
        <w:wordWrap w:val="0"/>
        <w:spacing w:line="56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  <w:shd w:val="clear" w:color="000000" w:fill="FFFFFF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乘坐地铁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号线（小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方向）到营口道下车，站内换乘地铁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号线（财经大学方向）到复兴门站（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B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口出）下车，步行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200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到复兴门公交站牌，乘坐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655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公交车，到海河教育园区管理中心站下车，步行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200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米到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海河</w:t>
      </w:r>
      <w:bookmarkStart w:id="1" w:name="_GoBack"/>
      <w:bookmarkEnd w:id="1"/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华大酒店。</w:t>
      </w:r>
    </w:p>
    <w:p w:rsidR="00792E82" w:rsidRDefault="00D722EB">
      <w:pPr>
        <w:wordWrap w:val="0"/>
        <w:spacing w:line="560" w:lineRule="exact"/>
        <w:ind w:firstLineChars="200" w:firstLine="602"/>
        <w:rPr>
          <w:rFonts w:ascii="仿宋_GB2312" w:eastAsia="仿宋_GB2312" w:hAnsi="仿宋_GB2312" w:cs="仿宋_GB2312"/>
          <w:b/>
          <w:color w:val="000000"/>
          <w:sz w:val="30"/>
          <w:szCs w:val="30"/>
          <w:shd w:val="clear" w:color="000000" w:fill="FFFFFF"/>
        </w:rPr>
      </w:pPr>
      <w:r>
        <w:rPr>
          <w:rFonts w:ascii="仿宋_GB2312" w:eastAsia="仿宋_GB2312" w:hAnsi="仿宋_GB2312" w:cs="仿宋_GB2312" w:hint="eastAsia"/>
          <w:b/>
          <w:color w:val="000000"/>
          <w:sz w:val="30"/>
          <w:szCs w:val="30"/>
          <w:shd w:val="clear" w:color="000000" w:fill="FFFFFF"/>
        </w:rPr>
        <w:t>天津西站：</w:t>
      </w:r>
    </w:p>
    <w:p w:rsidR="00792E82" w:rsidRDefault="00D722EB">
      <w:pPr>
        <w:wordWrap w:val="0"/>
        <w:spacing w:line="56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  <w:shd w:val="clear" w:color="000000" w:fill="FFFFFF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lastRenderedPageBreak/>
        <w:t>乘坐地铁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号线（财经大学方向）到复兴门站（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B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口出）下车，步行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200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到复兴门公交站牌，乘坐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655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公交车，到海河教育园区管理中心站下车，步行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200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米到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海河文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华大酒店。</w:t>
      </w:r>
    </w:p>
    <w:p w:rsidR="00792E82" w:rsidRDefault="00D722EB">
      <w:pPr>
        <w:wordWrap w:val="0"/>
        <w:spacing w:line="560" w:lineRule="exact"/>
        <w:ind w:firstLineChars="200" w:firstLine="602"/>
        <w:rPr>
          <w:rFonts w:ascii="仿宋_GB2312" w:eastAsia="仿宋_GB2312" w:hAnsi="仿宋_GB2312" w:cs="仿宋_GB2312"/>
          <w:b/>
          <w:color w:val="000000"/>
          <w:sz w:val="30"/>
          <w:szCs w:val="30"/>
          <w:shd w:val="clear" w:color="000000" w:fill="FFFFFF"/>
        </w:rPr>
      </w:pPr>
      <w:r>
        <w:rPr>
          <w:rFonts w:ascii="仿宋_GB2312" w:eastAsia="仿宋_GB2312" w:hAnsi="仿宋_GB2312" w:cs="仿宋_GB2312" w:hint="eastAsia"/>
          <w:b/>
          <w:color w:val="000000"/>
          <w:sz w:val="30"/>
          <w:szCs w:val="30"/>
          <w:shd w:val="clear" w:color="000000" w:fill="FFFFFF"/>
        </w:rPr>
        <w:t>天津滨海国际机场：</w:t>
      </w:r>
    </w:p>
    <w:p w:rsidR="00792E82" w:rsidRDefault="00D722EB">
      <w:pPr>
        <w:wordWrap w:val="0"/>
        <w:spacing w:line="56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乘坐地铁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号线（曹庄方向）到天津站下车，站内换乘地铁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 xml:space="preserve"> 3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号线（南站方向）到营口道下车，站内换乘地铁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号线（财经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大学方向）到复兴门站（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 xml:space="preserve">B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口出）下车，步行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200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到复兴门公交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站牌，乘坐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655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公交车，到海河教育园区管理中心站下车，步行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 xml:space="preserve"> 200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米到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海河文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华大酒店。</w:t>
      </w:r>
      <w:bookmarkEnd w:id="0"/>
    </w:p>
    <w:p w:rsidR="00792E82" w:rsidRDefault="00792E82">
      <w:pPr>
        <w:pStyle w:val="a7"/>
        <w:shd w:val="clear" w:color="000000" w:fill="FFFFFF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792E82" w:rsidRDefault="00D722EB">
      <w:pPr>
        <w:wordWrap w:val="0"/>
        <w:spacing w:line="56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  <w:shd w:val="clear" w:color="000000" w:fill="FFFFFF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：</w:t>
      </w:r>
      <w:r>
        <w:rPr>
          <w:rFonts w:ascii="仿宋_GB2312" w:eastAsia="仿宋_GB2312" w:hAnsi="仿宋_GB2312" w:cs="仿宋_GB2312"/>
          <w:color w:val="000000"/>
          <w:sz w:val="30"/>
          <w:szCs w:val="30"/>
          <w:shd w:val="clear" w:color="000000" w:fill="FFFFFF"/>
        </w:rPr>
        <w:t>中职组</w:t>
      </w:r>
      <w:r>
        <w:rPr>
          <w:rFonts w:ascii="仿宋_GB2312" w:eastAsia="仿宋_GB2312" w:hAnsi="仿宋_GB2312" w:cs="仿宋_GB2312"/>
          <w:color w:val="000000"/>
          <w:sz w:val="30"/>
          <w:szCs w:val="30"/>
          <w:shd w:val="clear" w:color="000000" w:fill="FFFFFF"/>
        </w:rPr>
        <w:t>“</w:t>
      </w:r>
      <w:r>
        <w:rPr>
          <w:rFonts w:ascii="仿宋_GB2312" w:eastAsia="仿宋_GB2312" w:hAnsi="仿宋_GB2312" w:cs="仿宋_GB2312"/>
          <w:color w:val="000000"/>
          <w:sz w:val="30"/>
          <w:szCs w:val="30"/>
          <w:shd w:val="clear" w:color="000000" w:fill="FFFFFF"/>
        </w:rPr>
        <w:t>机电一体化设备组装与调试</w:t>
      </w:r>
      <w:r>
        <w:rPr>
          <w:rFonts w:ascii="仿宋_GB2312" w:eastAsia="仿宋_GB2312" w:hAnsi="仿宋_GB2312" w:cs="仿宋_GB2312"/>
          <w:color w:val="000000"/>
          <w:sz w:val="30"/>
          <w:szCs w:val="30"/>
          <w:shd w:val="clear" w:color="000000" w:fill="FFFFFF"/>
        </w:rPr>
        <w:t>”</w:t>
      </w:r>
      <w:r>
        <w:rPr>
          <w:rFonts w:ascii="仿宋_GB2312" w:eastAsia="仿宋_GB2312" w:hAnsi="仿宋_GB2312" w:cs="仿宋_GB2312"/>
          <w:color w:val="000000"/>
          <w:sz w:val="30"/>
          <w:szCs w:val="30"/>
          <w:shd w:val="clear" w:color="000000" w:fill="FFFFFF"/>
        </w:rPr>
        <w:t>赛项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会议回执</w:t>
      </w:r>
    </w:p>
    <w:p w:rsidR="00792E82" w:rsidRDefault="00792E82">
      <w:pPr>
        <w:pStyle w:val="a7"/>
        <w:shd w:val="clear" w:color="000000" w:fill="FFFFFF"/>
        <w:spacing w:line="560" w:lineRule="exact"/>
        <w:ind w:firstLineChars="200" w:firstLine="602"/>
        <w:jc w:val="left"/>
        <w:rPr>
          <w:rFonts w:ascii="仿宋" w:eastAsia="仿宋" w:hAnsi="仿宋"/>
          <w:b/>
          <w:color w:val="000000"/>
          <w:sz w:val="30"/>
          <w:szCs w:val="30"/>
          <w:shd w:val="clear" w:color="000000" w:fill="FFFFFF"/>
        </w:rPr>
      </w:pPr>
    </w:p>
    <w:p w:rsidR="00792E82" w:rsidRDefault="00792E82">
      <w:pPr>
        <w:pStyle w:val="a7"/>
        <w:shd w:val="clear" w:color="000000" w:fill="FFFFFF"/>
        <w:spacing w:line="560" w:lineRule="exact"/>
        <w:ind w:firstLineChars="200" w:firstLine="602"/>
        <w:jc w:val="left"/>
        <w:rPr>
          <w:rFonts w:ascii="仿宋" w:eastAsia="仿宋" w:hAnsi="仿宋"/>
          <w:b/>
          <w:color w:val="000000"/>
          <w:sz w:val="30"/>
          <w:szCs w:val="30"/>
          <w:shd w:val="clear" w:color="000000" w:fill="FFFFFF"/>
        </w:rPr>
      </w:pPr>
    </w:p>
    <w:p w:rsidR="00792E82" w:rsidRDefault="00D722EB">
      <w:pPr>
        <w:pStyle w:val="af0"/>
        <w:spacing w:line="560" w:lineRule="exact"/>
        <w:ind w:firstLineChars="200" w:firstLine="600"/>
        <w:jc w:val="right"/>
        <w:rPr>
          <w:rFonts w:ascii="仿宋_GB2312" w:eastAsia="仿宋_GB2312" w:hAnsi="仿宋_GB2312" w:cs="仿宋_GB2312"/>
          <w:color w:val="000000"/>
          <w:sz w:val="30"/>
          <w:szCs w:val="30"/>
          <w:shd w:val="clear" w:color="000000" w:fill="FFFFFF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全国机械职业教育教学指导委员会</w:t>
      </w:r>
    </w:p>
    <w:p w:rsidR="00792E82" w:rsidRDefault="00D722EB">
      <w:pPr>
        <w:spacing w:line="560" w:lineRule="exact"/>
        <w:ind w:firstLineChars="2100" w:firstLine="6300"/>
        <w:rPr>
          <w:rFonts w:ascii="仿宋_GB2312" w:eastAsia="仿宋_GB2312" w:hAnsi="仿宋_GB2312" w:cs="仿宋_GB2312"/>
          <w:color w:val="000000"/>
          <w:sz w:val="30"/>
          <w:szCs w:val="30"/>
          <w:shd w:val="clear" w:color="000000" w:fill="FFFFFF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4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000000" w:fill="FFFFFF"/>
        </w:rPr>
        <w:t>日</w:t>
      </w:r>
    </w:p>
    <w:p w:rsidR="00792E82" w:rsidRDefault="00792E82">
      <w:pPr>
        <w:spacing w:after="160"/>
        <w:ind w:firstLine="4800"/>
        <w:rPr>
          <w:rFonts w:ascii="仿宋" w:eastAsia="仿宋" w:hAnsi="仿宋"/>
          <w:sz w:val="30"/>
          <w:szCs w:val="30"/>
        </w:rPr>
        <w:sectPr w:rsidR="00792E82">
          <w:pgSz w:w="11906" w:h="16838"/>
          <w:pgMar w:top="1440" w:right="1134" w:bottom="1440" w:left="1134" w:header="851" w:footer="992" w:gutter="0"/>
          <w:cols w:space="720" w:equalWidth="0">
            <w:col w:w="9146"/>
          </w:cols>
          <w:docGrid w:type="lines" w:linePitch="312"/>
        </w:sectPr>
      </w:pPr>
    </w:p>
    <w:p w:rsidR="00792E82" w:rsidRDefault="00D722EB">
      <w:pPr>
        <w:spacing w:after="16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lastRenderedPageBreak/>
        <w:t>附件</w:t>
      </w:r>
    </w:p>
    <w:p w:rsidR="00792E82" w:rsidRDefault="00D722EB">
      <w:pPr>
        <w:spacing w:after="160"/>
        <w:jc w:val="center"/>
        <w:rPr>
          <w:rFonts w:ascii="仿宋" w:eastAsia="仿宋" w:hAnsi="仿宋"/>
          <w:b/>
          <w:color w:val="000000"/>
          <w:sz w:val="30"/>
          <w:szCs w:val="30"/>
          <w:shd w:val="clear" w:color="000000" w:fill="FFFFFF"/>
        </w:rPr>
      </w:pPr>
      <w:r>
        <w:rPr>
          <w:rFonts w:ascii="仿宋" w:eastAsia="仿宋" w:hAnsi="仿宋"/>
          <w:b/>
          <w:color w:val="000000"/>
          <w:sz w:val="30"/>
          <w:szCs w:val="30"/>
          <w:shd w:val="clear" w:color="000000" w:fill="FFFFFF"/>
        </w:rPr>
        <w:t>中职组</w:t>
      </w:r>
      <w:r>
        <w:rPr>
          <w:rFonts w:ascii="仿宋" w:eastAsia="仿宋" w:hAnsi="仿宋"/>
          <w:b/>
          <w:color w:val="000000"/>
          <w:sz w:val="30"/>
          <w:szCs w:val="30"/>
          <w:shd w:val="clear" w:color="000000" w:fill="FFFFFF"/>
        </w:rPr>
        <w:t>“</w:t>
      </w:r>
      <w:r>
        <w:rPr>
          <w:rFonts w:ascii="仿宋" w:eastAsia="仿宋" w:hAnsi="仿宋"/>
          <w:b/>
          <w:color w:val="000000"/>
          <w:sz w:val="30"/>
          <w:szCs w:val="30"/>
        </w:rPr>
        <w:t>机电一体化设备组装与调试</w:t>
      </w:r>
      <w:r>
        <w:rPr>
          <w:rFonts w:ascii="仿宋" w:eastAsia="仿宋" w:hAnsi="仿宋"/>
          <w:b/>
          <w:color w:val="000000"/>
          <w:sz w:val="30"/>
          <w:szCs w:val="30"/>
          <w:shd w:val="clear" w:color="000000" w:fill="FFFFFF"/>
        </w:rPr>
        <w:t>”</w:t>
      </w:r>
      <w:r>
        <w:rPr>
          <w:rFonts w:ascii="仿宋" w:eastAsia="仿宋" w:hAnsi="仿宋"/>
          <w:b/>
          <w:color w:val="000000"/>
          <w:sz w:val="30"/>
          <w:szCs w:val="30"/>
          <w:shd w:val="clear" w:color="000000" w:fill="FFFFFF"/>
        </w:rPr>
        <w:t>赛项</w:t>
      </w:r>
      <w:r>
        <w:rPr>
          <w:rFonts w:ascii="仿宋" w:eastAsia="仿宋" w:hAnsi="仿宋"/>
          <w:b/>
          <w:color w:val="000000"/>
          <w:sz w:val="30"/>
          <w:szCs w:val="30"/>
          <w:shd w:val="clear" w:color="000000" w:fill="FFFFFF"/>
        </w:rPr>
        <w:t xml:space="preserve">  </w:t>
      </w:r>
    </w:p>
    <w:p w:rsidR="00792E82" w:rsidRDefault="00D722EB">
      <w:pPr>
        <w:spacing w:after="160"/>
        <w:jc w:val="center"/>
        <w:rPr>
          <w:rFonts w:ascii="仿宋" w:eastAsia="仿宋" w:hAnsi="仿宋"/>
          <w:b/>
          <w:color w:val="000000"/>
          <w:sz w:val="30"/>
          <w:szCs w:val="30"/>
          <w:shd w:val="clear" w:color="000000" w:fill="FFFFFF"/>
        </w:rPr>
      </w:pPr>
      <w:r>
        <w:rPr>
          <w:rFonts w:ascii="仿宋" w:eastAsia="仿宋" w:hAnsi="仿宋"/>
          <w:b/>
          <w:color w:val="000000"/>
          <w:sz w:val="30"/>
          <w:szCs w:val="30"/>
          <w:shd w:val="clear" w:color="000000" w:fill="FFFFFF"/>
        </w:rPr>
        <w:t>会议回执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1332"/>
        <w:gridCol w:w="2070"/>
        <w:gridCol w:w="3402"/>
      </w:tblGrid>
      <w:tr w:rsidR="00792E82">
        <w:trPr>
          <w:trHeight w:val="670"/>
        </w:trPr>
        <w:tc>
          <w:tcPr>
            <w:tcW w:w="1696" w:type="dxa"/>
            <w:shd w:val="clear" w:color="auto" w:fill="auto"/>
            <w:vAlign w:val="center"/>
          </w:tcPr>
          <w:p w:rsidR="00792E82" w:rsidRDefault="00D722EB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单位名称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792E82" w:rsidRDefault="00792E82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</w:tr>
      <w:tr w:rsidR="00792E82">
        <w:trPr>
          <w:trHeight w:val="601"/>
        </w:trPr>
        <w:tc>
          <w:tcPr>
            <w:tcW w:w="1696" w:type="dxa"/>
            <w:shd w:val="clear" w:color="auto" w:fill="auto"/>
            <w:vAlign w:val="center"/>
          </w:tcPr>
          <w:p w:rsidR="00792E82" w:rsidRDefault="00D722EB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2E82" w:rsidRDefault="00D722EB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92E82" w:rsidRDefault="00D722EB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职务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职称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92E82" w:rsidRDefault="00D722EB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手机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2E82" w:rsidRDefault="00D722EB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电子邮箱</w:t>
            </w:r>
          </w:p>
        </w:tc>
      </w:tr>
      <w:tr w:rsidR="00792E82">
        <w:trPr>
          <w:trHeight w:val="601"/>
        </w:trPr>
        <w:tc>
          <w:tcPr>
            <w:tcW w:w="1696" w:type="dxa"/>
            <w:shd w:val="clear" w:color="auto" w:fill="auto"/>
            <w:vAlign w:val="center"/>
          </w:tcPr>
          <w:p w:rsidR="00792E82" w:rsidRDefault="00792E82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2E82" w:rsidRDefault="00792E82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792E82" w:rsidRDefault="00792E82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92E82" w:rsidRDefault="00792E82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92E82" w:rsidRDefault="00792E82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92E82">
        <w:trPr>
          <w:trHeight w:val="601"/>
        </w:trPr>
        <w:tc>
          <w:tcPr>
            <w:tcW w:w="1696" w:type="dxa"/>
            <w:shd w:val="clear" w:color="auto" w:fill="auto"/>
            <w:vAlign w:val="center"/>
          </w:tcPr>
          <w:p w:rsidR="00792E82" w:rsidRDefault="00792E82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2E82" w:rsidRDefault="00792E82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792E82" w:rsidRDefault="00792E82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92E82" w:rsidRDefault="00792E82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92E82" w:rsidRDefault="00792E82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92E82">
        <w:trPr>
          <w:trHeight w:val="587"/>
        </w:trPr>
        <w:tc>
          <w:tcPr>
            <w:tcW w:w="1696" w:type="dxa"/>
            <w:shd w:val="clear" w:color="auto" w:fill="auto"/>
            <w:vAlign w:val="center"/>
          </w:tcPr>
          <w:p w:rsidR="00792E82" w:rsidRDefault="00D722EB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住宿要求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792E82" w:rsidRDefault="00D722EB">
            <w:pPr>
              <w:wordWrap w:val="0"/>
              <w:spacing w:after="160" w:line="40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□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两人合住一标准间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□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一人住标准间（天津同期宾馆较为紧张，根据实际入住情况，可能会调整为两</w:t>
            </w:r>
            <w:proofErr w:type="gramStart"/>
            <w:r>
              <w:rPr>
                <w:rFonts w:ascii="仿宋_GB2312" w:eastAsia="仿宋_GB2312" w:hAnsi="仿宋_GB2312"/>
                <w:sz w:val="24"/>
                <w:szCs w:val="24"/>
              </w:rPr>
              <w:t>人拼房入住</w:t>
            </w:r>
            <w:proofErr w:type="gramEnd"/>
            <w:r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</w:tr>
      <w:tr w:rsidR="00792E82">
        <w:trPr>
          <w:trHeight w:val="587"/>
        </w:trPr>
        <w:tc>
          <w:tcPr>
            <w:tcW w:w="1696" w:type="dxa"/>
            <w:shd w:val="clear" w:color="auto" w:fill="auto"/>
            <w:vAlign w:val="center"/>
          </w:tcPr>
          <w:p w:rsidR="00792E82" w:rsidRDefault="00D722EB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入住时间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792E82" w:rsidRDefault="00792E82">
            <w:pPr>
              <w:wordWrap w:val="0"/>
              <w:spacing w:after="160" w:line="40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92E82">
        <w:trPr>
          <w:trHeight w:val="735"/>
        </w:trPr>
        <w:tc>
          <w:tcPr>
            <w:tcW w:w="1696" w:type="dxa"/>
            <w:shd w:val="clear" w:color="auto" w:fill="auto"/>
            <w:vAlign w:val="center"/>
          </w:tcPr>
          <w:p w:rsidR="00792E82" w:rsidRDefault="00D722EB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返程日期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792E82" w:rsidRDefault="00792E82">
            <w:pPr>
              <w:wordWrap w:val="0"/>
              <w:spacing w:after="160" w:line="40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92E82">
        <w:trPr>
          <w:trHeight w:val="735"/>
        </w:trPr>
        <w:tc>
          <w:tcPr>
            <w:tcW w:w="1696" w:type="dxa"/>
            <w:shd w:val="clear" w:color="auto" w:fill="auto"/>
            <w:vAlign w:val="center"/>
          </w:tcPr>
          <w:p w:rsidR="00792E82" w:rsidRDefault="00D722EB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备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注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792E82" w:rsidRDefault="00792E82">
            <w:pPr>
              <w:wordWrap w:val="0"/>
              <w:spacing w:after="160" w:line="40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92E82">
        <w:trPr>
          <w:trHeight w:val="450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792E82" w:rsidRDefault="00D722EB">
            <w:pPr>
              <w:wordWrap w:val="0"/>
              <w:spacing w:after="160" w:line="40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备注：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此表填好后请将电子版务必于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2018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6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日前发送至指定邮箱</w:t>
            </w:r>
            <w:hyperlink r:id="rId6">
              <w:r>
                <w:rPr>
                  <w:rFonts w:ascii="仿宋" w:eastAsia="仿宋" w:hAnsi="仿宋"/>
                  <w:color w:val="000000"/>
                  <w:sz w:val="24"/>
                  <w:szCs w:val="24"/>
                </w:rPr>
                <w:t>zzjnds2018@163.com</w:t>
              </w:r>
            </w:hyperlink>
            <w:r>
              <w:rPr>
                <w:rFonts w:eastAsia="仿宋_GB2312" w:hAnsi="仿宋_GB2312"/>
                <w:sz w:val="24"/>
                <w:szCs w:val="24"/>
              </w:rPr>
              <w:t>，</w:t>
            </w:r>
            <w:r>
              <w:rPr>
                <w:rFonts w:eastAsia="仿宋_GB2312" w:hAnsi="仿宋_GB2312"/>
                <w:sz w:val="24"/>
                <w:szCs w:val="24"/>
              </w:rPr>
              <w:t>以便安排会务服务。</w:t>
            </w:r>
          </w:p>
        </w:tc>
      </w:tr>
    </w:tbl>
    <w:p w:rsidR="00792E82" w:rsidRDefault="00792E82">
      <w:pPr>
        <w:spacing w:after="160"/>
        <w:rPr>
          <w:rFonts w:hAnsi="宋体"/>
        </w:rPr>
      </w:pPr>
    </w:p>
    <w:p w:rsidR="00792E82" w:rsidRDefault="00792E82">
      <w:pPr>
        <w:spacing w:after="160"/>
        <w:jc w:val="left"/>
        <w:rPr>
          <w:rFonts w:ascii="仿宋_GB2312" w:eastAsia="仿宋_GB2312" w:hAnsi="仿宋_GB2312"/>
          <w:color w:val="000000"/>
          <w:sz w:val="32"/>
          <w:szCs w:val="32"/>
        </w:rPr>
      </w:pPr>
    </w:p>
    <w:p w:rsidR="00792E82" w:rsidRDefault="00792E82">
      <w:pPr>
        <w:spacing w:after="160"/>
        <w:jc w:val="left"/>
        <w:rPr>
          <w:rFonts w:ascii="仿宋_GB2312" w:eastAsia="仿宋_GB2312" w:hAnsi="仿宋_GB2312"/>
          <w:color w:val="000000"/>
          <w:sz w:val="32"/>
          <w:szCs w:val="32"/>
        </w:rPr>
      </w:pPr>
    </w:p>
    <w:p w:rsidR="00792E82" w:rsidRDefault="00792E82">
      <w:pPr>
        <w:spacing w:after="160"/>
        <w:jc w:val="left"/>
        <w:rPr>
          <w:rFonts w:ascii="仿宋_GB2312" w:eastAsia="仿宋_GB2312" w:hAnsi="仿宋_GB2312"/>
          <w:color w:val="000000"/>
          <w:sz w:val="32"/>
          <w:szCs w:val="32"/>
        </w:rPr>
      </w:pPr>
    </w:p>
    <w:p w:rsidR="00792E82" w:rsidRDefault="00792E82">
      <w:pPr>
        <w:spacing w:after="160"/>
        <w:rPr>
          <w:rFonts w:hAnsi="宋体"/>
        </w:rPr>
      </w:pPr>
    </w:p>
    <w:sectPr w:rsidR="00792E82">
      <w:pgSz w:w="11906" w:h="16838"/>
      <w:pgMar w:top="1440" w:right="1800" w:bottom="1440" w:left="1800" w:header="851" w:footer="992" w:gutter="0"/>
      <w:cols w:space="720" w:equalWidth="0">
        <w:col w:w="8306"/>
      </w:cols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792E82"/>
    <w:rsid w:val="00792E82"/>
    <w:rsid w:val="00D722EB"/>
    <w:rsid w:val="297A1FDF"/>
    <w:rsid w:val="3BA74F37"/>
    <w:rsid w:val="3D50103C"/>
    <w:rsid w:val="723073F5"/>
    <w:rsid w:val="730E632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0DF3C9-A183-413B-8A5C-DB1370B1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header" w:semiHidden="1" w:unhideWhenUsed="1"/>
    <w:lsdException w:name="footer" w:semiHidden="1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2" w:unhideWhenUsed="1" w:qFormat="1"/>
    <w:lsdException w:name="Subtitle" w:uiPriority="16" w:qFormat="1"/>
    <w:lsdException w:name="Hyperlink" w:semiHidden="1" w:unhideWhenUsed="1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3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7" w:unhideWhenUsed="1" w:qFormat="1"/>
    <w:lsdException w:name="Table Theme" w:semiHidden="1" w:unhideWhenUsed="1"/>
    <w:lsdException w:name="Placeholder Text" w:semiHidden="1" w:uiPriority="99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a3">
    <w:name w:val="Balloon Text"/>
    <w:basedOn w:val="a"/>
    <w:link w:val="Char"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nhideWhenUsed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6">
    <w:name w:val="Subtitle"/>
    <w:uiPriority w:val="16"/>
    <w:qFormat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7">
    <w:name w:val="Normal (Web)"/>
    <w:basedOn w:val="a"/>
    <w:unhideWhenUsed/>
    <w:qFormat/>
    <w:rPr>
      <w:rFonts w:ascii="宋体" w:hAnsi="宋体"/>
      <w:sz w:val="24"/>
      <w:szCs w:val="24"/>
    </w:rPr>
  </w:style>
  <w:style w:type="paragraph" w:styleId="a8">
    <w:name w:val="Title"/>
    <w:uiPriority w:val="6"/>
    <w:qFormat/>
    <w:pPr>
      <w:jc w:val="center"/>
    </w:pPr>
    <w:rPr>
      <w:b/>
      <w:sz w:val="32"/>
      <w:szCs w:val="32"/>
    </w:rPr>
  </w:style>
  <w:style w:type="character" w:styleId="a9">
    <w:name w:val="Strong"/>
    <w:basedOn w:val="a0"/>
    <w:uiPriority w:val="20"/>
    <w:qFormat/>
    <w:rPr>
      <w:b/>
      <w:w w:val="100"/>
      <w:sz w:val="20"/>
      <w:szCs w:val="20"/>
      <w:shd w:val="clear" w:color="auto" w:fill="auto"/>
    </w:rPr>
  </w:style>
  <w:style w:type="character" w:styleId="aa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b">
    <w:name w:val="Hyperlink"/>
    <w:basedOn w:val="a0"/>
    <w:unhideWhenUsed/>
    <w:qFormat/>
    <w:rPr>
      <w:color w:val="0000FF"/>
      <w:w w:val="100"/>
      <w:sz w:val="20"/>
      <w:szCs w:val="20"/>
      <w:u w:val="single"/>
      <w:shd w:val="clear" w:color="auto" w:fill="auto"/>
    </w:rPr>
  </w:style>
  <w:style w:type="table" w:styleId="ac">
    <w:name w:val="Table Grid"/>
    <w:basedOn w:val="a1"/>
    <w:uiPriority w:val="37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e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f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0">
    <w:name w:val="List Paragraph"/>
    <w:basedOn w:val="a"/>
    <w:uiPriority w:val="26"/>
    <w:qFormat/>
    <w:pPr>
      <w:ind w:firstLine="420"/>
    </w:pPr>
    <w:rPr>
      <w:rFonts w:eastAsia="Times New Roman"/>
      <w:sz w:val="20"/>
      <w:szCs w:val="20"/>
    </w:rPr>
  </w:style>
  <w:style w:type="paragraph" w:customStyle="1" w:styleId="TOC1">
    <w:name w:val="TOC 标题1"/>
    <w:uiPriority w:val="27"/>
    <w:unhideWhenUsed/>
    <w:qFormat/>
    <w:rPr>
      <w:color w:val="2E74B5"/>
      <w:sz w:val="32"/>
      <w:szCs w:val="32"/>
    </w:rPr>
  </w:style>
  <w:style w:type="character" w:customStyle="1" w:styleId="Char1">
    <w:name w:val="页眉 Char"/>
    <w:basedOn w:val="a0"/>
    <w:link w:val="a5"/>
    <w:semiHidden/>
    <w:qFormat/>
    <w:rPr>
      <w:w w:val="100"/>
      <w:sz w:val="18"/>
      <w:szCs w:val="18"/>
      <w:shd w:val="clear" w:color="auto" w:fill="auto"/>
    </w:rPr>
  </w:style>
  <w:style w:type="character" w:customStyle="1" w:styleId="Char0">
    <w:name w:val="页脚 Char"/>
    <w:basedOn w:val="a0"/>
    <w:link w:val="a4"/>
    <w:semiHidden/>
    <w:qFormat/>
    <w:rPr>
      <w:w w:val="100"/>
      <w:sz w:val="18"/>
      <w:szCs w:val="18"/>
      <w:shd w:val="clear" w:color="auto" w:fill="auto"/>
    </w:rPr>
  </w:style>
  <w:style w:type="character" w:customStyle="1" w:styleId="Char">
    <w:name w:val="批注框文本 Char"/>
    <w:basedOn w:val="a0"/>
    <w:link w:val="a3"/>
    <w:semiHidden/>
    <w:qFormat/>
    <w:rPr>
      <w:w w:val="100"/>
      <w:sz w:val="18"/>
      <w:szCs w:val="18"/>
      <w:shd w:val="clear" w:color="auto" w:fill="auto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zjnds2018@163.com" TargetMode="External"/><Relationship Id="rId5" Type="http://schemas.openxmlformats.org/officeDocument/2006/relationships/hyperlink" Target="mailto:zzjnds2018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>china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原平</cp:lastModifiedBy>
  <cp:revision>5</cp:revision>
  <dcterms:created xsi:type="dcterms:W3CDTF">2018-04-02T08:23:00Z</dcterms:created>
  <dcterms:modified xsi:type="dcterms:W3CDTF">2018-04-04T06:01:00Z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