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37" w:rsidRDefault="00597137">
      <w:pPr>
        <w:widowControl/>
        <w:jc w:val="left"/>
        <w:rPr>
          <w:rFonts w:ascii="Arial Narrow" w:eastAsia="仿宋_GB2312" w:hAnsi="Arial Narrow" w:cs="宋体"/>
          <w:sz w:val="30"/>
          <w:szCs w:val="30"/>
        </w:rPr>
      </w:pPr>
    </w:p>
    <w:p w:rsidR="00597137" w:rsidRDefault="00BF3F08">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597137" w:rsidRDefault="00BF3F08">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597137" w:rsidRDefault="00597137">
      <w:pPr>
        <w:snapToGrid w:val="0"/>
        <w:spacing w:line="560" w:lineRule="exact"/>
        <w:rPr>
          <w:rFonts w:ascii="Arial Narrow" w:eastAsia="仿宋_GB2312" w:hAnsi="Arial Narrow"/>
          <w:sz w:val="30"/>
          <w:szCs w:val="30"/>
        </w:rPr>
      </w:pPr>
    </w:p>
    <w:p w:rsidR="00597137" w:rsidRDefault="00BF3F0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Ansi="Arial Narrow" w:hint="eastAsia"/>
          <w:sz w:val="30"/>
          <w:szCs w:val="30"/>
        </w:rPr>
        <w:t>云计算技术与应用</w:t>
      </w:r>
    </w:p>
    <w:p w:rsidR="00597137" w:rsidRDefault="00BF3F0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Pr>
          <w:rFonts w:ascii="仿宋" w:eastAsia="仿宋" w:hAnsi="仿宋" w:cs="仿宋" w:hint="eastAsia"/>
          <w:sz w:val="30"/>
          <w:szCs w:val="30"/>
        </w:rPr>
        <w:t>■</w:t>
      </w:r>
      <w:r>
        <w:rPr>
          <w:rFonts w:ascii="仿宋_GB2312" w:eastAsia="仿宋_GB2312" w:hAnsi="Arial Narrow" w:hint="eastAsia"/>
          <w:sz w:val="30"/>
          <w:szCs w:val="30"/>
        </w:rPr>
        <w:t xml:space="preserve">     行业特色赛项□</w:t>
      </w:r>
    </w:p>
    <w:p w:rsidR="00597137" w:rsidRDefault="00BF3F0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Pr>
          <w:rFonts w:ascii="仿宋" w:eastAsia="仿宋" w:hAnsi="仿宋" w:cs="仿宋" w:hint="eastAsia"/>
          <w:sz w:val="30"/>
          <w:szCs w:val="30"/>
        </w:rPr>
        <w:t>■</w:t>
      </w:r>
    </w:p>
    <w:p w:rsidR="00597137" w:rsidRDefault="00BF3F0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Pr>
          <w:rFonts w:ascii="仿宋_GB2312" w:eastAsia="仿宋_GB2312" w:hAnsi="Arial Narrow" w:hint="eastAsia"/>
          <w:sz w:val="30"/>
          <w:szCs w:val="30"/>
        </w:rPr>
        <w:t>电子信息类</w:t>
      </w:r>
    </w:p>
    <w:p w:rsidR="00597137" w:rsidRDefault="00BF3F0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CB7BE6">
        <w:rPr>
          <w:rFonts w:ascii="仿宋_GB2312" w:eastAsia="仿宋_GB2312" w:hAnsi="Arial Narrow"/>
          <w:sz w:val="30"/>
          <w:szCs w:val="30"/>
        </w:rPr>
        <w:t xml:space="preserve"> </w:t>
      </w:r>
    </w:p>
    <w:p w:rsidR="00597137" w:rsidRDefault="00BF3F0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p>
    <w:p w:rsidR="00597137" w:rsidRDefault="00BF3F08">
      <w:pPr>
        <w:snapToGrid w:val="0"/>
        <w:spacing w:line="560" w:lineRule="exact"/>
        <w:ind w:firstLineChars="200" w:firstLine="600"/>
        <w:rPr>
          <w:rFonts w:ascii="仿宋_GB2312" w:eastAsia="仿宋_GB2312" w:hAnsi="Arial Narrow"/>
          <w:sz w:val="24"/>
          <w:szCs w:val="24"/>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r>
        <w:rPr>
          <w:rFonts w:ascii="仿宋_GB2312" w:eastAsia="仿宋_GB2312" w:hAnsi="Arial Narrow" w:hint="eastAsia"/>
          <w:sz w:val="24"/>
          <w:szCs w:val="24"/>
        </w:rPr>
        <w:t>工业和信息化职业教育教学指导委员会</w:t>
      </w:r>
    </w:p>
    <w:p w:rsidR="00597137" w:rsidRDefault="00BF3F0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r w:rsidR="00CB7BE6">
        <w:rPr>
          <w:rFonts w:ascii="仿宋_GB2312" w:eastAsia="仿宋_GB2312" w:hAnsi="Arial Narrow"/>
          <w:sz w:val="30"/>
          <w:szCs w:val="30"/>
        </w:rPr>
        <w:t xml:space="preserve"> </w:t>
      </w:r>
    </w:p>
    <w:p w:rsidR="00597137" w:rsidRDefault="00BF3F08" w:rsidP="002845B0">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w:t>
      </w:r>
      <w:r w:rsidR="002845B0">
        <w:rPr>
          <w:rFonts w:ascii="仿宋_GB2312" w:eastAsia="仿宋_GB2312" w:hAnsi="Arial Narrow" w:hint="eastAsia"/>
          <w:sz w:val="30"/>
          <w:szCs w:val="30"/>
        </w:rPr>
        <w:t>合作企业</w:t>
      </w:r>
      <w:r>
        <w:rPr>
          <w:rFonts w:ascii="仿宋_GB2312" w:eastAsia="仿宋_GB2312" w:hAnsi="Arial Narrow" w:hint="eastAsia"/>
          <w:sz w:val="30"/>
          <w:szCs w:val="30"/>
        </w:rPr>
        <w:t>人：</w:t>
      </w:r>
      <w:r w:rsidR="00CB7BE6">
        <w:rPr>
          <w:rFonts w:ascii="仿宋_GB2312" w:eastAsia="仿宋_GB2312" w:hAnsi="Arial Narrow"/>
          <w:sz w:val="30"/>
          <w:szCs w:val="30"/>
        </w:rPr>
        <w:t xml:space="preserve"> </w:t>
      </w:r>
    </w:p>
    <w:p w:rsidR="00597137" w:rsidRDefault="00BF3F0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rsidR="00597137" w:rsidRDefault="00BF3F0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p>
    <w:p w:rsidR="00597137" w:rsidRDefault="00BF3F0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通讯地址：</w:t>
      </w:r>
      <w:r w:rsidR="00CB7BE6">
        <w:rPr>
          <w:rFonts w:ascii="仿宋_GB2312" w:eastAsia="仿宋_GB2312" w:hAnsi="Arial Narrow"/>
          <w:sz w:val="30"/>
          <w:szCs w:val="30"/>
        </w:rPr>
        <w:t xml:space="preserve"> </w:t>
      </w:r>
    </w:p>
    <w:p w:rsidR="00CB7BE6" w:rsidRDefault="00BF3F08">
      <w:pPr>
        <w:snapToGrid w:val="0"/>
        <w:spacing w:line="560" w:lineRule="exact"/>
        <w:ind w:firstLineChars="200" w:firstLine="600"/>
        <w:rPr>
          <w:rFonts w:ascii="仿宋_GB2312" w:eastAsia="仿宋_GB2312" w:hAnsi="Arial Narrow" w:hint="eastAsia"/>
          <w:sz w:val="30"/>
          <w:szCs w:val="30"/>
        </w:rPr>
      </w:pPr>
      <w:r>
        <w:rPr>
          <w:rFonts w:ascii="仿宋_GB2312" w:eastAsia="仿宋_GB2312" w:hAnsi="Arial Narrow"/>
          <w:sz w:val="30"/>
          <w:szCs w:val="30"/>
        </w:rPr>
        <w:t>邮政编码：</w:t>
      </w:r>
    </w:p>
    <w:p w:rsidR="00597137" w:rsidRDefault="00BF3F0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r>
        <w:rPr>
          <w:rFonts w:ascii="仿宋_GB2312" w:eastAsia="仿宋_GB2312" w:hAnsi="Arial Narrow" w:hint="eastAsia"/>
          <w:sz w:val="30"/>
          <w:szCs w:val="30"/>
        </w:rPr>
        <w:t>2017年8月</w:t>
      </w:r>
    </w:p>
    <w:p w:rsidR="00597137" w:rsidRDefault="00597137">
      <w:pPr>
        <w:widowControl/>
        <w:jc w:val="left"/>
        <w:rPr>
          <w:rFonts w:ascii="Arial Narrow" w:eastAsia="仿宋_GB2312" w:hAnsi="Arial Narrow" w:cs="Arial"/>
          <w:sz w:val="30"/>
          <w:szCs w:val="30"/>
        </w:rPr>
        <w:sectPr w:rsidR="00597137">
          <w:pgSz w:w="11906" w:h="16838"/>
          <w:pgMar w:top="1440" w:right="1800" w:bottom="1440" w:left="1800" w:header="851" w:footer="992" w:gutter="0"/>
          <w:cols w:space="425"/>
          <w:docGrid w:type="lines" w:linePitch="312"/>
        </w:sectPr>
      </w:pPr>
    </w:p>
    <w:p w:rsidR="00597137" w:rsidRDefault="00BF3F08">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597137" w:rsidRDefault="00BF3F08">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597137" w:rsidRDefault="00BF3F08">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一、赛项名称</w:t>
      </w:r>
    </w:p>
    <w:p w:rsidR="00597137" w:rsidRDefault="00BF3F08">
      <w:pPr>
        <w:snapToGrid w:val="0"/>
        <w:spacing w:line="560" w:lineRule="exact"/>
        <w:ind w:firstLineChars="200" w:firstLine="600"/>
        <w:outlineLvl w:val="1"/>
        <w:rPr>
          <w:rFonts w:ascii="Arial Narrow" w:eastAsia="仿宋_GB2312" w:hAnsi="Arial Narrow" w:cs="Arial"/>
          <w:sz w:val="30"/>
          <w:szCs w:val="30"/>
        </w:rPr>
      </w:pPr>
      <w:r>
        <w:rPr>
          <w:rFonts w:ascii="Arial Narrow" w:eastAsia="仿宋_GB2312" w:hAnsi="Arial Narrow" w:cs="Arial"/>
          <w:sz w:val="30"/>
          <w:szCs w:val="30"/>
        </w:rPr>
        <w:t>（一）赛项名称</w:t>
      </w:r>
    </w:p>
    <w:p w:rsidR="00597137" w:rsidRDefault="00BF3F0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云计算技术与应用</w:t>
      </w:r>
    </w:p>
    <w:p w:rsidR="00597137" w:rsidRDefault="00BF3F08">
      <w:pPr>
        <w:snapToGrid w:val="0"/>
        <w:spacing w:line="560" w:lineRule="exact"/>
        <w:ind w:firstLineChars="200" w:firstLine="600"/>
        <w:outlineLvl w:val="1"/>
        <w:rPr>
          <w:rFonts w:ascii="Arial Narrow" w:eastAsia="仿宋_GB2312" w:hAnsi="Arial Narrow" w:cs="Arial"/>
          <w:sz w:val="30"/>
          <w:szCs w:val="30"/>
        </w:rPr>
      </w:pPr>
      <w:r>
        <w:rPr>
          <w:rFonts w:ascii="Arial Narrow" w:eastAsia="仿宋_GB2312" w:hAnsi="Arial Narrow" w:cs="Arial"/>
          <w:sz w:val="30"/>
          <w:szCs w:val="30"/>
        </w:rPr>
        <w:t>（二）压题彩照</w:t>
      </w:r>
    </w:p>
    <w:p w:rsidR="00597137" w:rsidRDefault="00BF3F08">
      <w:pPr>
        <w:snapToGrid w:val="0"/>
        <w:spacing w:line="560" w:lineRule="exact"/>
        <w:ind w:firstLineChars="200" w:firstLine="600"/>
        <w:outlineLvl w:val="1"/>
        <w:rPr>
          <w:rFonts w:ascii="Arial Narrow" w:eastAsia="仿宋_GB2312" w:hAnsi="Arial Narrow" w:cs="Arial"/>
          <w:sz w:val="30"/>
          <w:szCs w:val="30"/>
        </w:rPr>
      </w:pPr>
      <w:r>
        <w:rPr>
          <w:rFonts w:ascii="Arial Narrow" w:eastAsia="仿宋_GB2312" w:hAnsi="Arial Narrow" w:cs="Arial"/>
          <w:noProof/>
          <w:sz w:val="30"/>
          <w:szCs w:val="30"/>
        </w:rPr>
        <w:drawing>
          <wp:anchor distT="0" distB="0" distL="114300" distR="114300" simplePos="0" relativeHeight="251659264" behindDoc="0" locked="0" layoutInCell="1" allowOverlap="1">
            <wp:simplePos x="0" y="0"/>
            <wp:positionH relativeFrom="column">
              <wp:posOffset>119380</wp:posOffset>
            </wp:positionH>
            <wp:positionV relativeFrom="paragraph">
              <wp:posOffset>243205</wp:posOffset>
            </wp:positionV>
            <wp:extent cx="5274310" cy="3505835"/>
            <wp:effectExtent l="0" t="0" r="0" b="0"/>
            <wp:wrapTopAndBottom/>
            <wp:docPr id="1" name="图片 1" descr="\\192.168.0.8\共享\图片资料\国赛省赛\2017年深圳职国赛现场\IMGP1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92.168.0.8\共享\图片资料\国赛省赛\2017年深圳职国赛现场\IMGP199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3505835"/>
                    </a:xfrm>
                    <a:prstGeom prst="rect">
                      <a:avLst/>
                    </a:prstGeom>
                    <a:noFill/>
                    <a:ln>
                      <a:noFill/>
                    </a:ln>
                  </pic:spPr>
                </pic:pic>
              </a:graphicData>
            </a:graphic>
          </wp:anchor>
        </w:drawing>
      </w:r>
      <w:r>
        <w:rPr>
          <w:rFonts w:ascii="Arial Narrow" w:eastAsia="仿宋_GB2312" w:hAnsi="Arial Narrow" w:cs="Arial"/>
          <w:sz w:val="30"/>
          <w:szCs w:val="30"/>
        </w:rPr>
        <w:t>（三）赛项归属产业类型</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信息技术产业</w:t>
      </w:r>
      <w:r>
        <w:rPr>
          <w:rFonts w:eastAsia="仿宋_GB2312"/>
          <w:sz w:val="30"/>
          <w:szCs w:val="30"/>
        </w:rPr>
        <w:t>---</w:t>
      </w:r>
      <w:r>
        <w:rPr>
          <w:rFonts w:eastAsia="仿宋_GB2312"/>
          <w:sz w:val="30"/>
          <w:szCs w:val="30"/>
        </w:rPr>
        <w:t>战略新兴产业</w:t>
      </w:r>
    </w:p>
    <w:p w:rsidR="00597137" w:rsidRDefault="00BF3F08">
      <w:pPr>
        <w:snapToGrid w:val="0"/>
        <w:spacing w:line="560" w:lineRule="exact"/>
        <w:ind w:firstLineChars="200" w:firstLine="600"/>
        <w:outlineLvl w:val="1"/>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597137" w:rsidRDefault="00BF3F08">
      <w:pPr>
        <w:snapToGrid w:val="0"/>
        <w:spacing w:line="560" w:lineRule="exact"/>
        <w:ind w:firstLineChars="200" w:firstLine="600"/>
        <w:jc w:val="left"/>
        <w:rPr>
          <w:rFonts w:eastAsia="仿宋_GB2312"/>
          <w:sz w:val="30"/>
          <w:szCs w:val="30"/>
        </w:rPr>
      </w:pPr>
      <w:r>
        <w:rPr>
          <w:rFonts w:eastAsia="仿宋_GB2312"/>
          <w:sz w:val="30"/>
          <w:szCs w:val="30"/>
        </w:rPr>
        <w:t>高职</w:t>
      </w:r>
      <w:r>
        <w:rPr>
          <w:rFonts w:eastAsia="仿宋_GB2312"/>
          <w:sz w:val="30"/>
          <w:szCs w:val="30"/>
        </w:rPr>
        <w:t>61</w:t>
      </w:r>
      <w:r>
        <w:rPr>
          <w:rFonts w:eastAsia="仿宋_GB2312"/>
          <w:sz w:val="30"/>
          <w:szCs w:val="30"/>
        </w:rPr>
        <w:t>电子信息大类，相关专业如下：</w:t>
      </w:r>
    </w:p>
    <w:tbl>
      <w:tblPr>
        <w:tblW w:w="6062"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969"/>
      </w:tblGrid>
      <w:tr w:rsidR="006B4C2F" w:rsidTr="00CB7BE6">
        <w:tc>
          <w:tcPr>
            <w:tcW w:w="2093" w:type="dxa"/>
            <w:vAlign w:val="center"/>
          </w:tcPr>
          <w:p w:rsidR="006B4C2F" w:rsidRDefault="006B4C2F" w:rsidP="00CB7BE6">
            <w:pPr>
              <w:jc w:val="center"/>
              <w:rPr>
                <w:rFonts w:asciiTheme="minorEastAsia" w:hAnsiTheme="minorEastAsia"/>
                <w:b/>
                <w:bCs/>
                <w:sz w:val="24"/>
                <w:szCs w:val="24"/>
              </w:rPr>
            </w:pPr>
            <w:r>
              <w:rPr>
                <w:rFonts w:asciiTheme="minorEastAsia" w:hAnsiTheme="minorEastAsia" w:hint="eastAsia"/>
                <w:b/>
                <w:bCs/>
                <w:sz w:val="24"/>
                <w:szCs w:val="24"/>
              </w:rPr>
              <w:t>专业代码</w:t>
            </w:r>
          </w:p>
        </w:tc>
        <w:tc>
          <w:tcPr>
            <w:tcW w:w="3969" w:type="dxa"/>
            <w:vAlign w:val="center"/>
          </w:tcPr>
          <w:p w:rsidR="006B4C2F" w:rsidRDefault="006B4C2F" w:rsidP="00CB7BE6">
            <w:pPr>
              <w:jc w:val="center"/>
              <w:rPr>
                <w:rFonts w:asciiTheme="minorEastAsia" w:hAnsiTheme="minorEastAsia"/>
                <w:b/>
                <w:bCs/>
                <w:sz w:val="24"/>
                <w:szCs w:val="24"/>
              </w:rPr>
            </w:pPr>
            <w:r>
              <w:rPr>
                <w:rFonts w:asciiTheme="minorEastAsia" w:hAnsiTheme="minorEastAsia" w:hint="eastAsia"/>
                <w:b/>
                <w:bCs/>
                <w:sz w:val="24"/>
                <w:szCs w:val="24"/>
              </w:rPr>
              <w:t>专业名称</w:t>
            </w:r>
          </w:p>
        </w:tc>
      </w:tr>
      <w:tr w:rsidR="006B4C2F" w:rsidTr="00CB7BE6">
        <w:tc>
          <w:tcPr>
            <w:tcW w:w="2093"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610213</w:t>
            </w:r>
          </w:p>
        </w:tc>
        <w:tc>
          <w:tcPr>
            <w:tcW w:w="3969"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云计算技术与应用</w:t>
            </w:r>
          </w:p>
        </w:tc>
      </w:tr>
      <w:tr w:rsidR="006B4C2F" w:rsidTr="00CB7BE6">
        <w:tc>
          <w:tcPr>
            <w:tcW w:w="2093"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610215</w:t>
            </w:r>
          </w:p>
        </w:tc>
        <w:tc>
          <w:tcPr>
            <w:tcW w:w="3969"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大数据技术与应用</w:t>
            </w:r>
          </w:p>
        </w:tc>
      </w:tr>
      <w:tr w:rsidR="006B4C2F" w:rsidTr="00CB7BE6">
        <w:tc>
          <w:tcPr>
            <w:tcW w:w="2093"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610201</w:t>
            </w:r>
          </w:p>
        </w:tc>
        <w:tc>
          <w:tcPr>
            <w:tcW w:w="3969"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计算机应用技术</w:t>
            </w:r>
          </w:p>
        </w:tc>
      </w:tr>
      <w:tr w:rsidR="006B4C2F" w:rsidTr="00CB7BE6">
        <w:tc>
          <w:tcPr>
            <w:tcW w:w="2093"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610202</w:t>
            </w:r>
          </w:p>
        </w:tc>
        <w:tc>
          <w:tcPr>
            <w:tcW w:w="3969"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计算机网络技术</w:t>
            </w:r>
          </w:p>
        </w:tc>
      </w:tr>
      <w:tr w:rsidR="006B4C2F" w:rsidTr="00CB7BE6">
        <w:tc>
          <w:tcPr>
            <w:tcW w:w="2093"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610203</w:t>
            </w:r>
          </w:p>
        </w:tc>
        <w:tc>
          <w:tcPr>
            <w:tcW w:w="3969"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计算机信息管理</w:t>
            </w:r>
          </w:p>
        </w:tc>
      </w:tr>
      <w:tr w:rsidR="006B4C2F" w:rsidTr="00CB7BE6">
        <w:tc>
          <w:tcPr>
            <w:tcW w:w="2093"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610204</w:t>
            </w:r>
          </w:p>
        </w:tc>
        <w:tc>
          <w:tcPr>
            <w:tcW w:w="3969"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计算机系统与维护</w:t>
            </w:r>
          </w:p>
        </w:tc>
      </w:tr>
      <w:tr w:rsidR="006B4C2F" w:rsidTr="00CB7BE6">
        <w:tc>
          <w:tcPr>
            <w:tcW w:w="2093"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lastRenderedPageBreak/>
              <w:t>610205</w:t>
            </w:r>
          </w:p>
        </w:tc>
        <w:tc>
          <w:tcPr>
            <w:tcW w:w="3969"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软件技术</w:t>
            </w:r>
          </w:p>
        </w:tc>
      </w:tr>
      <w:tr w:rsidR="006B4C2F" w:rsidTr="00CB7BE6">
        <w:tc>
          <w:tcPr>
            <w:tcW w:w="2093"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610206</w:t>
            </w:r>
          </w:p>
        </w:tc>
        <w:tc>
          <w:tcPr>
            <w:tcW w:w="3969"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软件与信息服务</w:t>
            </w:r>
          </w:p>
        </w:tc>
      </w:tr>
      <w:tr w:rsidR="006B4C2F" w:rsidTr="00CB7BE6">
        <w:tc>
          <w:tcPr>
            <w:tcW w:w="2093"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610212</w:t>
            </w:r>
          </w:p>
        </w:tc>
        <w:tc>
          <w:tcPr>
            <w:tcW w:w="3969"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移动应用开发</w:t>
            </w:r>
          </w:p>
        </w:tc>
      </w:tr>
      <w:tr w:rsidR="006B4C2F" w:rsidTr="00CB7BE6">
        <w:tc>
          <w:tcPr>
            <w:tcW w:w="2093"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610211</w:t>
            </w:r>
          </w:p>
        </w:tc>
        <w:tc>
          <w:tcPr>
            <w:tcW w:w="3969"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信息安全与管理</w:t>
            </w:r>
          </w:p>
        </w:tc>
      </w:tr>
      <w:tr w:rsidR="006B4C2F" w:rsidTr="00CB7BE6">
        <w:tc>
          <w:tcPr>
            <w:tcW w:w="2093"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610214</w:t>
            </w:r>
          </w:p>
        </w:tc>
        <w:tc>
          <w:tcPr>
            <w:tcW w:w="3969"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电子商务技术</w:t>
            </w:r>
          </w:p>
        </w:tc>
      </w:tr>
      <w:tr w:rsidR="006B4C2F" w:rsidTr="00CB7BE6">
        <w:tc>
          <w:tcPr>
            <w:tcW w:w="2093"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610301</w:t>
            </w:r>
          </w:p>
        </w:tc>
        <w:tc>
          <w:tcPr>
            <w:tcW w:w="3969"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通信技术</w:t>
            </w:r>
          </w:p>
        </w:tc>
      </w:tr>
      <w:tr w:rsidR="006B4C2F" w:rsidTr="00CB7BE6">
        <w:tc>
          <w:tcPr>
            <w:tcW w:w="2093"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610305</w:t>
            </w:r>
          </w:p>
        </w:tc>
        <w:tc>
          <w:tcPr>
            <w:tcW w:w="3969" w:type="dxa"/>
            <w:vAlign w:val="center"/>
          </w:tcPr>
          <w:p w:rsidR="006B4C2F" w:rsidRDefault="006B4C2F" w:rsidP="00CB7BE6">
            <w:pPr>
              <w:jc w:val="center"/>
              <w:rPr>
                <w:rFonts w:asciiTheme="minorEastAsia" w:hAnsiTheme="minorEastAsia"/>
                <w:sz w:val="24"/>
                <w:szCs w:val="24"/>
              </w:rPr>
            </w:pPr>
            <w:r>
              <w:rPr>
                <w:rFonts w:asciiTheme="minorEastAsia" w:hAnsiTheme="minorEastAsia" w:hint="eastAsia"/>
                <w:sz w:val="24"/>
                <w:szCs w:val="24"/>
              </w:rPr>
              <w:t>电信服务与管理</w:t>
            </w:r>
          </w:p>
        </w:tc>
      </w:tr>
    </w:tbl>
    <w:p w:rsidR="006B4C2F" w:rsidRDefault="006B4C2F" w:rsidP="006B4C2F">
      <w:pPr>
        <w:snapToGrid w:val="0"/>
        <w:spacing w:line="560" w:lineRule="exact"/>
        <w:jc w:val="left"/>
        <w:rPr>
          <w:rFonts w:eastAsia="仿宋_GB2312"/>
          <w:sz w:val="30"/>
          <w:szCs w:val="30"/>
        </w:rPr>
      </w:pPr>
    </w:p>
    <w:p w:rsidR="00597137" w:rsidRDefault="00BF3F08">
      <w:pPr>
        <w:numPr>
          <w:ilvl w:val="0"/>
          <w:numId w:val="1"/>
        </w:num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赛项申报专家组</w:t>
      </w:r>
    </w:p>
    <w:p w:rsidR="00597137" w:rsidRDefault="00BF3F08">
      <w:pPr>
        <w:snapToGrid w:val="0"/>
        <w:spacing w:line="560" w:lineRule="exact"/>
        <w:outlineLvl w:val="0"/>
        <w:rPr>
          <w:rFonts w:ascii="黑体" w:eastAsia="黑体" w:hAnsi="黑体" w:cs="黑体"/>
          <w:b/>
          <w:sz w:val="30"/>
          <w:szCs w:val="30"/>
        </w:rPr>
      </w:pPr>
      <w:r>
        <w:rPr>
          <w:rFonts w:eastAsia="仿宋_GB2312"/>
          <w:color w:val="000000"/>
          <w:sz w:val="30"/>
          <w:szCs w:val="30"/>
        </w:rPr>
        <w:t>赛项设计团队由</w:t>
      </w:r>
      <w:r>
        <w:rPr>
          <w:rFonts w:eastAsia="仿宋_GB2312" w:hint="eastAsia"/>
          <w:color w:val="000000"/>
          <w:sz w:val="30"/>
          <w:szCs w:val="30"/>
        </w:rPr>
        <w:t>行业、普通</w:t>
      </w:r>
      <w:r>
        <w:rPr>
          <w:rFonts w:eastAsia="仿宋_GB2312"/>
          <w:color w:val="000000"/>
          <w:sz w:val="30"/>
          <w:szCs w:val="30"/>
        </w:rPr>
        <w:t>高校、</w:t>
      </w:r>
      <w:r>
        <w:rPr>
          <w:rFonts w:eastAsia="仿宋_GB2312" w:hint="eastAsia"/>
          <w:color w:val="000000"/>
          <w:sz w:val="30"/>
          <w:szCs w:val="30"/>
        </w:rPr>
        <w:t>职业</w:t>
      </w:r>
      <w:r>
        <w:rPr>
          <w:rFonts w:eastAsia="仿宋_GB2312"/>
          <w:color w:val="000000"/>
          <w:sz w:val="30"/>
          <w:szCs w:val="30"/>
        </w:rPr>
        <w:t>院校和企业</w:t>
      </w:r>
      <w:r>
        <w:rPr>
          <w:rFonts w:eastAsia="仿宋_GB2312" w:hint="eastAsia"/>
          <w:color w:val="000000"/>
          <w:sz w:val="30"/>
          <w:szCs w:val="30"/>
        </w:rPr>
        <w:t>的专家组成</w:t>
      </w:r>
    </w:p>
    <w:p w:rsidR="00292354" w:rsidRDefault="00292354" w:rsidP="002845B0">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br w:type="page"/>
      </w:r>
    </w:p>
    <w:p w:rsidR="00597137" w:rsidRDefault="00BF3F08">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lastRenderedPageBreak/>
        <w:t>三、赛项目的</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 xml:space="preserve"> “</w:t>
      </w:r>
      <w:r>
        <w:rPr>
          <w:rFonts w:eastAsia="仿宋_GB2312"/>
          <w:sz w:val="30"/>
          <w:szCs w:val="30"/>
        </w:rPr>
        <w:t>云计算技术与应用</w:t>
      </w:r>
      <w:r>
        <w:rPr>
          <w:rFonts w:eastAsia="仿宋_GB2312"/>
          <w:sz w:val="30"/>
          <w:szCs w:val="30"/>
        </w:rPr>
        <w:t>”</w:t>
      </w:r>
      <w:r>
        <w:rPr>
          <w:rFonts w:eastAsia="仿宋_GB2312"/>
          <w:sz w:val="30"/>
          <w:szCs w:val="30"/>
        </w:rPr>
        <w:t>赛项紧密结合我国</w:t>
      </w:r>
      <w:proofErr w:type="gramStart"/>
      <w:r>
        <w:rPr>
          <w:rFonts w:eastAsia="仿宋_GB2312"/>
          <w:sz w:val="30"/>
          <w:szCs w:val="30"/>
        </w:rPr>
        <w:t>云计算</w:t>
      </w:r>
      <w:proofErr w:type="gramEnd"/>
      <w:r>
        <w:rPr>
          <w:rFonts w:eastAsia="仿宋_GB2312"/>
          <w:sz w:val="30"/>
          <w:szCs w:val="30"/>
        </w:rPr>
        <w:t>产业发展战略规划和云计算技术发展方向，贯彻国务院《关于促进云计算创新发展培育信息产业新业态的意见》</w:t>
      </w:r>
      <w:r>
        <w:rPr>
          <w:rFonts w:eastAsia="仿宋_GB2312" w:hint="eastAsia"/>
          <w:sz w:val="30"/>
          <w:szCs w:val="30"/>
        </w:rPr>
        <w:t>和</w:t>
      </w:r>
      <w:r>
        <w:rPr>
          <w:rFonts w:eastAsia="仿宋_GB2312"/>
          <w:sz w:val="30"/>
          <w:szCs w:val="30"/>
        </w:rPr>
        <w:t>《关于促进大数据发展的行动纲要》中人才措施要求</w:t>
      </w:r>
      <w:r>
        <w:rPr>
          <w:rFonts w:eastAsia="仿宋_GB2312" w:hint="eastAsia"/>
          <w:sz w:val="30"/>
          <w:szCs w:val="30"/>
        </w:rPr>
        <w:t>，针对高职“云计算技术与应用”专业建设和发展的需求，</w:t>
      </w:r>
      <w:r>
        <w:rPr>
          <w:rFonts w:eastAsia="仿宋_GB2312"/>
          <w:sz w:val="30"/>
          <w:szCs w:val="30"/>
        </w:rPr>
        <w:t>通过引入</w:t>
      </w:r>
      <w:proofErr w:type="gramStart"/>
      <w:r>
        <w:rPr>
          <w:rFonts w:eastAsia="仿宋_GB2312"/>
          <w:sz w:val="30"/>
          <w:szCs w:val="30"/>
        </w:rPr>
        <w:t>云计算</w:t>
      </w:r>
      <w:proofErr w:type="gramEnd"/>
      <w:r>
        <w:rPr>
          <w:rFonts w:eastAsia="仿宋_GB2312"/>
          <w:sz w:val="30"/>
          <w:szCs w:val="30"/>
        </w:rPr>
        <w:t>平台、</w:t>
      </w:r>
      <w:r>
        <w:rPr>
          <w:rFonts w:eastAsia="仿宋_GB2312" w:hint="eastAsia"/>
          <w:sz w:val="30"/>
          <w:szCs w:val="30"/>
        </w:rPr>
        <w:t>云服务、</w:t>
      </w:r>
      <w:r>
        <w:rPr>
          <w:rFonts w:eastAsia="仿宋_GB2312"/>
          <w:sz w:val="30"/>
          <w:szCs w:val="30"/>
        </w:rPr>
        <w:t>大数据</w:t>
      </w:r>
      <w:r>
        <w:rPr>
          <w:rFonts w:eastAsia="仿宋_GB2312" w:hint="eastAsia"/>
          <w:sz w:val="30"/>
          <w:szCs w:val="30"/>
        </w:rPr>
        <w:t>和</w:t>
      </w:r>
      <w:proofErr w:type="gramStart"/>
      <w:r>
        <w:rPr>
          <w:rFonts w:eastAsia="仿宋_GB2312" w:hint="eastAsia"/>
          <w:sz w:val="30"/>
          <w:szCs w:val="30"/>
        </w:rPr>
        <w:t>云应用</w:t>
      </w:r>
      <w:proofErr w:type="gramEnd"/>
      <w:r>
        <w:rPr>
          <w:rFonts w:eastAsia="仿宋_GB2312" w:hint="eastAsia"/>
          <w:sz w:val="30"/>
          <w:szCs w:val="30"/>
        </w:rPr>
        <w:t>开发</w:t>
      </w:r>
      <w:r>
        <w:rPr>
          <w:rFonts w:eastAsia="仿宋_GB2312"/>
          <w:sz w:val="30"/>
          <w:szCs w:val="30"/>
        </w:rPr>
        <w:t>等</w:t>
      </w:r>
      <w:r>
        <w:rPr>
          <w:rFonts w:eastAsia="仿宋_GB2312" w:hint="eastAsia"/>
          <w:sz w:val="30"/>
          <w:szCs w:val="30"/>
        </w:rPr>
        <w:t>实际</w:t>
      </w:r>
      <w:r>
        <w:rPr>
          <w:rFonts w:eastAsia="仿宋_GB2312"/>
          <w:sz w:val="30"/>
          <w:szCs w:val="30"/>
        </w:rPr>
        <w:t>应用场景，全面考察高职学生云计算技术基础、云平台规划设计</w:t>
      </w:r>
      <w:r>
        <w:rPr>
          <w:rFonts w:eastAsia="仿宋_GB2312" w:hint="eastAsia"/>
          <w:sz w:val="30"/>
          <w:szCs w:val="30"/>
        </w:rPr>
        <w:t>和</w:t>
      </w:r>
      <w:r>
        <w:rPr>
          <w:rFonts w:eastAsia="仿宋_GB2312"/>
          <w:sz w:val="30"/>
          <w:szCs w:val="30"/>
        </w:rPr>
        <w:t>云平台部署</w:t>
      </w:r>
      <w:r>
        <w:rPr>
          <w:rFonts w:eastAsia="仿宋_GB2312" w:hint="eastAsia"/>
          <w:sz w:val="30"/>
          <w:szCs w:val="30"/>
        </w:rPr>
        <w:t>，</w:t>
      </w:r>
      <w:r>
        <w:rPr>
          <w:rFonts w:eastAsia="仿宋_GB2312"/>
          <w:sz w:val="30"/>
          <w:szCs w:val="30"/>
        </w:rPr>
        <w:t>虚拟桌面、云存储、云网络</w:t>
      </w:r>
      <w:r>
        <w:rPr>
          <w:rFonts w:eastAsia="仿宋_GB2312" w:hint="eastAsia"/>
          <w:sz w:val="30"/>
          <w:szCs w:val="30"/>
        </w:rPr>
        <w:t>、云安全、容器和</w:t>
      </w:r>
      <w:r>
        <w:rPr>
          <w:rFonts w:eastAsia="仿宋_GB2312"/>
          <w:sz w:val="30"/>
          <w:szCs w:val="30"/>
        </w:rPr>
        <w:t>大数据</w:t>
      </w:r>
      <w:proofErr w:type="gramStart"/>
      <w:r>
        <w:rPr>
          <w:rFonts w:eastAsia="仿宋_GB2312" w:hint="eastAsia"/>
          <w:sz w:val="30"/>
          <w:szCs w:val="30"/>
        </w:rPr>
        <w:t>等云服务</w:t>
      </w:r>
      <w:r>
        <w:rPr>
          <w:rFonts w:eastAsia="仿宋_GB2312"/>
          <w:sz w:val="30"/>
          <w:szCs w:val="30"/>
        </w:rPr>
        <w:t>运</w:t>
      </w:r>
      <w:proofErr w:type="gramEnd"/>
      <w:r>
        <w:rPr>
          <w:rFonts w:eastAsia="仿宋_GB2312"/>
          <w:sz w:val="30"/>
          <w:szCs w:val="30"/>
        </w:rPr>
        <w:t>维</w:t>
      </w:r>
      <w:r>
        <w:rPr>
          <w:rFonts w:eastAsia="仿宋_GB2312" w:hint="eastAsia"/>
          <w:sz w:val="30"/>
          <w:szCs w:val="30"/>
        </w:rPr>
        <w:t>，</w:t>
      </w:r>
      <w:proofErr w:type="gramStart"/>
      <w:r>
        <w:rPr>
          <w:rFonts w:eastAsia="仿宋_GB2312" w:hint="eastAsia"/>
          <w:sz w:val="30"/>
          <w:szCs w:val="30"/>
        </w:rPr>
        <w:t>云应用</w:t>
      </w:r>
      <w:proofErr w:type="gramEnd"/>
      <w:r>
        <w:rPr>
          <w:rFonts w:eastAsia="仿宋_GB2312" w:hint="eastAsia"/>
          <w:sz w:val="30"/>
          <w:szCs w:val="30"/>
        </w:rPr>
        <w:t>和</w:t>
      </w:r>
      <w:r>
        <w:rPr>
          <w:rFonts w:eastAsia="仿宋_GB2312"/>
          <w:sz w:val="30"/>
          <w:szCs w:val="30"/>
        </w:rPr>
        <w:t>大数据分析</w:t>
      </w:r>
      <w:r>
        <w:rPr>
          <w:rFonts w:eastAsia="仿宋_GB2312" w:hint="eastAsia"/>
          <w:sz w:val="30"/>
          <w:szCs w:val="30"/>
        </w:rPr>
        <w:t>开发等</w:t>
      </w:r>
      <w:r>
        <w:rPr>
          <w:rFonts w:eastAsia="仿宋_GB2312"/>
          <w:sz w:val="30"/>
          <w:szCs w:val="30"/>
        </w:rPr>
        <w:t>前沿</w:t>
      </w:r>
      <w:r>
        <w:rPr>
          <w:rFonts w:eastAsia="仿宋_GB2312" w:hint="eastAsia"/>
          <w:sz w:val="30"/>
          <w:szCs w:val="30"/>
        </w:rPr>
        <w:t>的</w:t>
      </w:r>
      <w:r>
        <w:rPr>
          <w:rFonts w:eastAsia="仿宋_GB2312"/>
          <w:sz w:val="30"/>
          <w:szCs w:val="30"/>
        </w:rPr>
        <w:t>知识、</w:t>
      </w:r>
      <w:r>
        <w:rPr>
          <w:rFonts w:eastAsia="仿宋_GB2312" w:hint="eastAsia"/>
          <w:sz w:val="30"/>
          <w:szCs w:val="30"/>
        </w:rPr>
        <w:t>技术</w:t>
      </w:r>
      <w:r>
        <w:rPr>
          <w:rFonts w:eastAsia="仿宋_GB2312"/>
          <w:sz w:val="30"/>
          <w:szCs w:val="30"/>
        </w:rPr>
        <w:t>技能、职业素养和团队协作能力。</w:t>
      </w:r>
    </w:p>
    <w:p w:rsidR="00597137" w:rsidRDefault="00BF3F08">
      <w:pPr>
        <w:snapToGrid w:val="0"/>
        <w:spacing w:line="560" w:lineRule="exact"/>
        <w:ind w:firstLineChars="200" w:firstLine="600"/>
        <w:rPr>
          <w:rFonts w:eastAsia="仿宋_GB2312"/>
          <w:sz w:val="30"/>
          <w:szCs w:val="30"/>
        </w:rPr>
      </w:pPr>
      <w:r>
        <w:rPr>
          <w:rFonts w:ascii="Arial Narrow" w:eastAsia="仿宋_GB2312" w:hAnsi="Arial Narrow" w:cs="Arial" w:hint="eastAsia"/>
          <w:sz w:val="30"/>
          <w:szCs w:val="30"/>
        </w:rPr>
        <w:t>赛项围绕企业</w:t>
      </w:r>
      <w:proofErr w:type="gramStart"/>
      <w:r>
        <w:rPr>
          <w:rFonts w:ascii="Arial Narrow" w:eastAsia="仿宋_GB2312" w:hAnsi="Arial Narrow" w:cs="Arial" w:hint="eastAsia"/>
          <w:sz w:val="30"/>
          <w:szCs w:val="30"/>
        </w:rPr>
        <w:t>云计算</w:t>
      </w:r>
      <w:proofErr w:type="gramEnd"/>
      <w:r>
        <w:rPr>
          <w:rFonts w:ascii="Arial Narrow" w:eastAsia="仿宋_GB2312" w:hAnsi="Arial Narrow" w:cs="Arial" w:hint="eastAsia"/>
          <w:sz w:val="30"/>
          <w:szCs w:val="30"/>
        </w:rPr>
        <w:t>的实际需求和岗位要求进行设计，通过大赛促进相关教材、师资、认证、实习就业等全面建设，引领相关专业课程改革创新。</w:t>
      </w:r>
      <w:r>
        <w:rPr>
          <w:rFonts w:eastAsia="仿宋_GB2312"/>
          <w:sz w:val="30"/>
          <w:szCs w:val="30"/>
        </w:rPr>
        <w:t>促进职业院校信息类相关</w:t>
      </w:r>
      <w:r>
        <w:rPr>
          <w:rFonts w:eastAsia="仿宋_GB2312" w:hint="eastAsia"/>
          <w:sz w:val="30"/>
          <w:szCs w:val="30"/>
        </w:rPr>
        <w:t>专业建设</w:t>
      </w:r>
      <w:r>
        <w:rPr>
          <w:rFonts w:eastAsia="仿宋_GB2312"/>
          <w:sz w:val="30"/>
          <w:szCs w:val="30"/>
        </w:rPr>
        <w:t>，推动院校</w:t>
      </w:r>
      <w:r>
        <w:rPr>
          <w:rFonts w:eastAsia="仿宋_GB2312" w:hint="eastAsia"/>
          <w:sz w:val="30"/>
          <w:szCs w:val="30"/>
        </w:rPr>
        <w:t>与</w:t>
      </w:r>
      <w:r>
        <w:rPr>
          <w:rFonts w:eastAsia="仿宋_GB2312"/>
          <w:sz w:val="30"/>
          <w:szCs w:val="30"/>
        </w:rPr>
        <w:t>科研院所</w:t>
      </w:r>
      <w:r>
        <w:rPr>
          <w:rFonts w:eastAsia="仿宋_GB2312" w:hint="eastAsia"/>
          <w:sz w:val="30"/>
          <w:szCs w:val="30"/>
        </w:rPr>
        <w:t>和</w:t>
      </w:r>
      <w:r>
        <w:rPr>
          <w:rFonts w:eastAsia="仿宋_GB2312"/>
          <w:sz w:val="30"/>
          <w:szCs w:val="30"/>
        </w:rPr>
        <w:t>企业联合培养</w:t>
      </w:r>
      <w:proofErr w:type="gramStart"/>
      <w:r>
        <w:rPr>
          <w:rFonts w:eastAsia="仿宋_GB2312"/>
          <w:sz w:val="30"/>
          <w:szCs w:val="30"/>
        </w:rPr>
        <w:t>云计算</w:t>
      </w:r>
      <w:proofErr w:type="gramEnd"/>
      <w:r>
        <w:rPr>
          <w:rFonts w:eastAsia="仿宋_GB2312"/>
          <w:sz w:val="30"/>
          <w:szCs w:val="30"/>
        </w:rPr>
        <w:t>人才，加强学校教育与产业发展的有效衔接</w:t>
      </w:r>
      <w:r>
        <w:rPr>
          <w:rFonts w:eastAsia="仿宋_GB2312" w:hint="eastAsia"/>
          <w:sz w:val="30"/>
          <w:szCs w:val="30"/>
        </w:rPr>
        <w:t>。产教融合、校企合作，</w:t>
      </w:r>
      <w:r>
        <w:rPr>
          <w:rFonts w:ascii="Arial Narrow" w:eastAsia="仿宋_GB2312" w:hAnsi="Arial Narrow" w:cs="Arial" w:hint="eastAsia"/>
          <w:sz w:val="30"/>
          <w:szCs w:val="30"/>
        </w:rPr>
        <w:t>通过赛项</w:t>
      </w:r>
      <w:r>
        <w:rPr>
          <w:rFonts w:eastAsia="仿宋_GB2312" w:hint="eastAsia"/>
          <w:sz w:val="30"/>
          <w:szCs w:val="30"/>
        </w:rPr>
        <w:t>展示和</w:t>
      </w:r>
      <w:r>
        <w:rPr>
          <w:rFonts w:ascii="Arial Narrow" w:eastAsia="仿宋_GB2312" w:hAnsi="Arial Narrow" w:cs="Arial" w:hint="eastAsia"/>
          <w:sz w:val="30"/>
          <w:szCs w:val="30"/>
        </w:rPr>
        <w:t>提高教师的</w:t>
      </w:r>
      <w:proofErr w:type="gramStart"/>
      <w:r>
        <w:rPr>
          <w:rFonts w:ascii="Arial Narrow" w:eastAsia="仿宋_GB2312" w:hAnsi="Arial Narrow" w:cs="Arial" w:hint="eastAsia"/>
          <w:sz w:val="30"/>
          <w:szCs w:val="30"/>
        </w:rPr>
        <w:t>云计算</w:t>
      </w:r>
      <w:proofErr w:type="gramEnd"/>
      <w:r>
        <w:rPr>
          <w:rFonts w:ascii="Arial Narrow" w:eastAsia="仿宋_GB2312" w:hAnsi="Arial Narrow" w:cs="Arial" w:hint="eastAsia"/>
          <w:sz w:val="30"/>
          <w:szCs w:val="30"/>
        </w:rPr>
        <w:t>教学科研能力，提升学生从事</w:t>
      </w:r>
      <w:proofErr w:type="gramStart"/>
      <w:r>
        <w:rPr>
          <w:rFonts w:ascii="Arial Narrow" w:eastAsia="仿宋_GB2312" w:hAnsi="Arial Narrow" w:cs="Arial" w:hint="eastAsia"/>
          <w:sz w:val="30"/>
          <w:szCs w:val="30"/>
        </w:rPr>
        <w:t>云计算</w:t>
      </w:r>
      <w:proofErr w:type="gramEnd"/>
      <w:r>
        <w:rPr>
          <w:rFonts w:ascii="Arial Narrow" w:eastAsia="仿宋_GB2312" w:hAnsi="Arial Narrow" w:cs="Arial" w:hint="eastAsia"/>
          <w:sz w:val="30"/>
          <w:szCs w:val="30"/>
        </w:rPr>
        <w:t>相关岗位的适岗性，为“互联网</w:t>
      </w:r>
      <w:r>
        <w:rPr>
          <w:rFonts w:ascii="Arial Narrow" w:eastAsia="仿宋_GB2312" w:hAnsi="Arial Narrow" w:cs="Arial"/>
          <w:sz w:val="30"/>
          <w:szCs w:val="30"/>
        </w:rPr>
        <w:t>+</w:t>
      </w:r>
      <w:r>
        <w:rPr>
          <w:rFonts w:ascii="Arial Narrow" w:eastAsia="仿宋_GB2312" w:hAnsi="Arial Narrow" w:cs="Arial" w:hint="eastAsia"/>
          <w:sz w:val="30"/>
          <w:szCs w:val="30"/>
        </w:rPr>
        <w:t>”国家战略和国家“智慧城市”规划提供</w:t>
      </w:r>
      <w:proofErr w:type="gramStart"/>
      <w:r>
        <w:rPr>
          <w:rFonts w:ascii="Arial Narrow" w:eastAsia="仿宋_GB2312" w:hAnsi="Arial Narrow" w:cs="Arial" w:hint="eastAsia"/>
          <w:sz w:val="30"/>
          <w:szCs w:val="30"/>
        </w:rPr>
        <w:t>云计算领</w:t>
      </w:r>
      <w:proofErr w:type="gramEnd"/>
      <w:r>
        <w:rPr>
          <w:rFonts w:ascii="Arial Narrow" w:eastAsia="仿宋_GB2312" w:hAnsi="Arial Narrow" w:cs="Arial" w:hint="eastAsia"/>
          <w:sz w:val="30"/>
          <w:szCs w:val="30"/>
        </w:rPr>
        <w:t>域的高素质技能型人才。</w:t>
      </w: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BF3F08">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四、赛项设计原则</w:t>
      </w:r>
    </w:p>
    <w:p w:rsidR="00597137" w:rsidRDefault="00BF3F0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（一）公开、公平、公正</w:t>
      </w:r>
      <w:r>
        <w:rPr>
          <w:rFonts w:ascii="Arial Narrow" w:eastAsia="仿宋_GB2312" w:hAnsi="Arial Narrow" w:cs="Arial" w:hint="eastAsia"/>
          <w:sz w:val="30"/>
          <w:szCs w:val="30"/>
        </w:rPr>
        <w:t>。</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遵从全国职业院校技能大赛一贯倡导的各项基本原则。</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遵循大赛一贯坚持的公开、公正、公平原则、普惠性原则。</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赛项的样题</w:t>
      </w:r>
      <w:r>
        <w:rPr>
          <w:rFonts w:eastAsia="仿宋_GB2312" w:hint="eastAsia"/>
          <w:sz w:val="30"/>
          <w:szCs w:val="30"/>
        </w:rPr>
        <w:t>、赛题库</w:t>
      </w:r>
      <w:r>
        <w:rPr>
          <w:rFonts w:eastAsia="仿宋_GB2312"/>
          <w:sz w:val="30"/>
          <w:szCs w:val="30"/>
        </w:rPr>
        <w:t>公开、评分规则尽可能细致并通过规程</w:t>
      </w:r>
      <w:r>
        <w:rPr>
          <w:rFonts w:eastAsia="仿宋_GB2312"/>
          <w:sz w:val="30"/>
          <w:szCs w:val="30"/>
        </w:rPr>
        <w:lastRenderedPageBreak/>
        <w:t>公开、认真召开免费的赛项说明会详细介绍赛项规程，设计开发</w:t>
      </w:r>
      <w:proofErr w:type="gramStart"/>
      <w:r>
        <w:rPr>
          <w:rFonts w:eastAsia="仿宋_GB2312"/>
          <w:sz w:val="30"/>
          <w:szCs w:val="30"/>
        </w:rPr>
        <w:t>云</w:t>
      </w:r>
      <w:r>
        <w:rPr>
          <w:rFonts w:eastAsia="仿宋_GB2312" w:hint="eastAsia"/>
          <w:sz w:val="30"/>
          <w:szCs w:val="30"/>
        </w:rPr>
        <w:t>考试</w:t>
      </w:r>
      <w:proofErr w:type="gramEnd"/>
      <w:r>
        <w:rPr>
          <w:rFonts w:eastAsia="仿宋_GB2312"/>
          <w:sz w:val="30"/>
          <w:szCs w:val="30"/>
        </w:rPr>
        <w:t>平台保障竞赛及评判公平公正，竞赛组织评判工作严格遵守《全国职业院校技能大赛制度汇编》各项要求。</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组织邀请没有购买竞赛设备的参赛队免费集训。</w:t>
      </w:r>
    </w:p>
    <w:p w:rsidR="00597137" w:rsidRDefault="00597137">
      <w:pPr>
        <w:snapToGrid w:val="0"/>
        <w:spacing w:line="560" w:lineRule="exact"/>
        <w:rPr>
          <w:rFonts w:ascii="Arial Narrow" w:eastAsia="仿宋_GB2312" w:hAnsi="Arial Narrow" w:cs="Arial"/>
          <w:sz w:val="30"/>
          <w:szCs w:val="30"/>
        </w:rPr>
      </w:pPr>
    </w:p>
    <w:p w:rsidR="00597137" w:rsidRDefault="00BF3F08">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（二）赛项关联专业人才需求量大</w:t>
      </w:r>
      <w:r w:rsidR="00292354">
        <w:rPr>
          <w:rFonts w:ascii="Arial Narrow" w:eastAsia="仿宋_GB2312" w:hAnsi="Arial Narrow" w:cs="Arial" w:hint="eastAsia"/>
          <w:sz w:val="30"/>
          <w:szCs w:val="30"/>
        </w:rPr>
        <w:t>和</w:t>
      </w:r>
      <w:r>
        <w:rPr>
          <w:rFonts w:ascii="Arial Narrow" w:eastAsia="仿宋_GB2312" w:hAnsi="Arial Narrow" w:cs="Arial"/>
          <w:sz w:val="30"/>
          <w:szCs w:val="30"/>
        </w:rPr>
        <w:t>职业院校开设专业点多</w:t>
      </w:r>
      <w:r>
        <w:rPr>
          <w:rFonts w:ascii="Arial Narrow" w:eastAsia="仿宋_GB2312" w:hAnsi="Arial Narrow" w:cs="Arial" w:hint="eastAsia"/>
          <w:sz w:val="30"/>
          <w:szCs w:val="30"/>
        </w:rPr>
        <w:t>，</w:t>
      </w:r>
      <w:r>
        <w:rPr>
          <w:rFonts w:ascii="Arial Narrow" w:eastAsia="仿宋_GB2312" w:hAnsi="Arial Narrow" w:cs="Arial"/>
          <w:sz w:val="30"/>
          <w:szCs w:val="30"/>
        </w:rPr>
        <w:t>服务国家重点战略</w:t>
      </w:r>
      <w:r>
        <w:rPr>
          <w:rFonts w:ascii="Arial Narrow" w:eastAsia="仿宋_GB2312" w:hAnsi="Arial Narrow" w:cs="Arial" w:hint="eastAsia"/>
          <w:sz w:val="30"/>
          <w:szCs w:val="30"/>
        </w:rPr>
        <w:t>。</w:t>
      </w:r>
    </w:p>
    <w:p w:rsidR="00597137" w:rsidRDefault="00BF3F08">
      <w:pPr>
        <w:snapToGrid w:val="0"/>
        <w:spacing w:line="560" w:lineRule="exact"/>
        <w:ind w:firstLineChars="200" w:firstLine="600"/>
        <w:rPr>
          <w:rFonts w:eastAsia="仿宋_GB2312"/>
          <w:sz w:val="30"/>
          <w:szCs w:val="30"/>
        </w:rPr>
      </w:pPr>
      <w:proofErr w:type="gramStart"/>
      <w:r>
        <w:rPr>
          <w:rFonts w:ascii="仿宋_GB2312" w:eastAsia="仿宋_GB2312" w:hint="eastAsia"/>
          <w:sz w:val="30"/>
          <w:szCs w:val="30"/>
        </w:rPr>
        <w:t>云计算</w:t>
      </w:r>
      <w:proofErr w:type="gramEnd"/>
      <w:r>
        <w:rPr>
          <w:rFonts w:ascii="仿宋_GB2312" w:eastAsia="仿宋_GB2312" w:hint="eastAsia"/>
          <w:sz w:val="30"/>
          <w:szCs w:val="30"/>
        </w:rPr>
        <w:t>作为国家重点布局的新兴产业之一，应用面广、渗透性很强，已经渗透到经济的各个领域，关联职业岗位量大面广。通过对招聘网站调研，2017年6月全国</w:t>
      </w:r>
      <w:proofErr w:type="gramStart"/>
      <w:r>
        <w:rPr>
          <w:rFonts w:ascii="仿宋_GB2312" w:eastAsia="仿宋_GB2312" w:hint="eastAsia"/>
          <w:sz w:val="30"/>
          <w:szCs w:val="30"/>
        </w:rPr>
        <w:t>云计算</w:t>
      </w:r>
      <w:proofErr w:type="gramEnd"/>
      <w:r>
        <w:rPr>
          <w:rFonts w:ascii="仿宋_GB2312" w:eastAsia="仿宋_GB2312" w:hint="eastAsia"/>
          <w:sz w:val="30"/>
          <w:szCs w:val="30"/>
        </w:rPr>
        <w:t>岗位招聘信息发布条数为26000多条，其中云计算</w:t>
      </w:r>
      <w:proofErr w:type="gramStart"/>
      <w:r>
        <w:rPr>
          <w:rFonts w:ascii="仿宋_GB2312" w:eastAsia="仿宋_GB2312" w:hint="eastAsia"/>
          <w:sz w:val="30"/>
          <w:szCs w:val="30"/>
        </w:rPr>
        <w:t>运维类岗位</w:t>
      </w:r>
      <w:proofErr w:type="gramEnd"/>
      <w:r>
        <w:rPr>
          <w:rFonts w:ascii="仿宋_GB2312" w:eastAsia="仿宋_GB2312" w:hint="eastAsia"/>
          <w:sz w:val="30"/>
          <w:szCs w:val="30"/>
        </w:rPr>
        <w:t>招聘信息12500多条，</w:t>
      </w:r>
      <w:proofErr w:type="gramStart"/>
      <w:r>
        <w:rPr>
          <w:rFonts w:ascii="仿宋_GB2312" w:eastAsia="仿宋_GB2312" w:hint="eastAsia"/>
          <w:sz w:val="30"/>
          <w:szCs w:val="30"/>
        </w:rPr>
        <w:t>云计算</w:t>
      </w:r>
      <w:proofErr w:type="gramEnd"/>
      <w:r>
        <w:rPr>
          <w:rFonts w:ascii="仿宋_GB2312" w:eastAsia="仿宋_GB2312" w:hint="eastAsia"/>
          <w:sz w:val="30"/>
          <w:szCs w:val="30"/>
        </w:rPr>
        <w:t>开发类岗位招聘信息12000多条，其他1500多条，学历要求高职学历的占35%以上，市场人才需求量大，</w:t>
      </w:r>
      <w:r>
        <w:rPr>
          <w:rFonts w:ascii="仿宋_GB2312" w:eastAsia="仿宋_GB2312" w:hAnsi="宋体" w:hint="eastAsia"/>
          <w:sz w:val="30"/>
          <w:szCs w:val="30"/>
        </w:rPr>
        <w:t>毕业生可在各</w:t>
      </w:r>
      <w:proofErr w:type="gramStart"/>
      <w:r>
        <w:rPr>
          <w:rFonts w:ascii="仿宋_GB2312" w:eastAsia="仿宋_GB2312" w:hAnsi="宋体" w:hint="eastAsia"/>
          <w:sz w:val="30"/>
          <w:szCs w:val="30"/>
        </w:rPr>
        <w:t>类云计算</w:t>
      </w:r>
      <w:proofErr w:type="gramEnd"/>
      <w:r>
        <w:rPr>
          <w:rFonts w:ascii="仿宋_GB2312" w:eastAsia="仿宋_GB2312" w:hAnsi="宋体" w:hint="eastAsia"/>
          <w:sz w:val="30"/>
          <w:szCs w:val="30"/>
        </w:rPr>
        <w:t>相关企业从事</w:t>
      </w:r>
      <w:proofErr w:type="gramStart"/>
      <w:r>
        <w:rPr>
          <w:rFonts w:ascii="仿宋_GB2312" w:eastAsia="仿宋_GB2312" w:hAnsi="宋体" w:hint="eastAsia"/>
          <w:sz w:val="30"/>
          <w:szCs w:val="30"/>
        </w:rPr>
        <w:t>云计算</w:t>
      </w:r>
      <w:proofErr w:type="gramEnd"/>
      <w:r>
        <w:rPr>
          <w:rFonts w:ascii="仿宋_GB2312" w:eastAsia="仿宋_GB2312" w:hAnsi="宋体" w:hint="eastAsia"/>
          <w:sz w:val="30"/>
          <w:szCs w:val="30"/>
        </w:rPr>
        <w:t>平台实施、运维、研发、</w:t>
      </w:r>
      <w:proofErr w:type="gramStart"/>
      <w:r>
        <w:rPr>
          <w:rFonts w:ascii="仿宋_GB2312" w:eastAsia="仿宋_GB2312" w:hAnsi="宋体" w:hint="eastAsia"/>
          <w:sz w:val="30"/>
          <w:szCs w:val="30"/>
        </w:rPr>
        <w:t>云计算</w:t>
      </w:r>
      <w:proofErr w:type="gramEnd"/>
      <w:r>
        <w:rPr>
          <w:rFonts w:ascii="仿宋_GB2312" w:eastAsia="仿宋_GB2312" w:hAnsi="宋体" w:hint="eastAsia"/>
          <w:sz w:val="30"/>
          <w:szCs w:val="30"/>
        </w:rPr>
        <w:t>产品售前和售后等岗位的工作</w:t>
      </w:r>
      <w:r>
        <w:rPr>
          <w:rFonts w:eastAsia="仿宋_GB2312"/>
          <w:sz w:val="30"/>
          <w:szCs w:val="30"/>
        </w:rPr>
        <w:t>。</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学生就业主要面向电信、教育、金融、政府、电商等各行业的</w:t>
      </w:r>
      <w:proofErr w:type="gramStart"/>
      <w:r>
        <w:rPr>
          <w:rFonts w:eastAsia="仿宋_GB2312"/>
          <w:sz w:val="30"/>
          <w:szCs w:val="30"/>
        </w:rPr>
        <w:t>云数据</w:t>
      </w:r>
      <w:proofErr w:type="gramEnd"/>
      <w:r>
        <w:rPr>
          <w:rFonts w:eastAsia="仿宋_GB2312"/>
          <w:sz w:val="30"/>
          <w:szCs w:val="30"/>
        </w:rPr>
        <w:t>中心、信息中心运维管理，也能胜任企事业单位系统集成、</w:t>
      </w:r>
      <w:proofErr w:type="gramStart"/>
      <w:r>
        <w:rPr>
          <w:rFonts w:eastAsia="仿宋_GB2312" w:hint="eastAsia"/>
          <w:sz w:val="30"/>
          <w:szCs w:val="30"/>
        </w:rPr>
        <w:t>云应用</w:t>
      </w:r>
      <w:proofErr w:type="gramEnd"/>
      <w:r>
        <w:rPr>
          <w:rFonts w:eastAsia="仿宋_GB2312" w:hint="eastAsia"/>
          <w:sz w:val="30"/>
          <w:szCs w:val="30"/>
        </w:rPr>
        <w:t>开发、</w:t>
      </w:r>
      <w:r>
        <w:rPr>
          <w:rFonts w:eastAsia="仿宋_GB2312"/>
          <w:sz w:val="30"/>
          <w:szCs w:val="30"/>
        </w:rPr>
        <w:t>云计算技术支持岗位需求。</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职业院校开设的</w:t>
      </w:r>
      <w:r>
        <w:rPr>
          <w:rFonts w:eastAsia="仿宋_GB2312" w:hint="eastAsia"/>
          <w:sz w:val="30"/>
          <w:szCs w:val="30"/>
        </w:rPr>
        <w:t>云计算技术与应用、</w:t>
      </w:r>
      <w:r>
        <w:rPr>
          <w:rFonts w:eastAsia="仿宋_GB2312"/>
          <w:sz w:val="30"/>
          <w:szCs w:val="30"/>
        </w:rPr>
        <w:t>计算机应用、网络、信息安全、通信相关专业都能通过本赛项促进教学。</w:t>
      </w:r>
    </w:p>
    <w:p w:rsidR="00597137" w:rsidRDefault="00597137">
      <w:pPr>
        <w:spacing w:line="560" w:lineRule="exact"/>
        <w:ind w:firstLineChars="200" w:firstLine="600"/>
        <w:rPr>
          <w:rFonts w:ascii="Arial Narrow" w:eastAsia="仿宋_GB2312" w:hAnsi="Arial Narrow" w:cs="Arial"/>
          <w:sz w:val="30"/>
          <w:szCs w:val="30"/>
        </w:rPr>
      </w:pPr>
    </w:p>
    <w:p w:rsidR="00597137" w:rsidRDefault="00BF3F0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（三）竞赛内容对应相关职业岗位或岗位群、体现专业核心能力与核心知识、涵盖丰富的专业知识与专业技能点</w:t>
      </w:r>
      <w:r>
        <w:rPr>
          <w:rFonts w:ascii="Arial Narrow" w:eastAsia="仿宋_GB2312" w:hAnsi="Arial Narrow" w:cs="Arial" w:hint="eastAsia"/>
          <w:sz w:val="30"/>
          <w:szCs w:val="30"/>
        </w:rPr>
        <w:t>。</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该赛项聚焦</w:t>
      </w:r>
      <w:r>
        <w:rPr>
          <w:rFonts w:eastAsia="仿宋_GB2312" w:hint="eastAsia"/>
          <w:sz w:val="30"/>
          <w:szCs w:val="30"/>
        </w:rPr>
        <w:t>云计算技术应用</w:t>
      </w:r>
      <w:r>
        <w:rPr>
          <w:rFonts w:eastAsia="仿宋_GB2312"/>
          <w:sz w:val="30"/>
          <w:szCs w:val="30"/>
        </w:rPr>
        <w:t>，突出考查选手部署</w:t>
      </w:r>
      <w:r>
        <w:rPr>
          <w:rFonts w:eastAsia="仿宋_GB2312" w:hint="eastAsia"/>
          <w:sz w:val="30"/>
          <w:szCs w:val="30"/>
        </w:rPr>
        <w:t>维护</w:t>
      </w:r>
      <w:proofErr w:type="gramStart"/>
      <w:r>
        <w:rPr>
          <w:rFonts w:eastAsia="仿宋_GB2312"/>
          <w:sz w:val="30"/>
          <w:szCs w:val="30"/>
        </w:rPr>
        <w:t>云计算</w:t>
      </w:r>
      <w:proofErr w:type="gramEnd"/>
      <w:r>
        <w:rPr>
          <w:rFonts w:eastAsia="仿宋_GB2312"/>
          <w:sz w:val="30"/>
          <w:szCs w:val="30"/>
        </w:rPr>
        <w:lastRenderedPageBreak/>
        <w:t>平台</w:t>
      </w:r>
      <w:r>
        <w:rPr>
          <w:rFonts w:eastAsia="仿宋_GB2312" w:hint="eastAsia"/>
          <w:sz w:val="30"/>
          <w:szCs w:val="30"/>
        </w:rPr>
        <w:t>、大数据平台和</w:t>
      </w:r>
      <w:proofErr w:type="gramStart"/>
      <w:r>
        <w:rPr>
          <w:rFonts w:eastAsia="仿宋_GB2312" w:hint="eastAsia"/>
          <w:sz w:val="30"/>
          <w:szCs w:val="30"/>
        </w:rPr>
        <w:t>云应用</w:t>
      </w:r>
      <w:proofErr w:type="gramEnd"/>
      <w:r>
        <w:rPr>
          <w:rFonts w:eastAsia="仿宋_GB2312" w:hint="eastAsia"/>
          <w:sz w:val="30"/>
          <w:szCs w:val="30"/>
        </w:rPr>
        <w:t>开发三</w:t>
      </w:r>
      <w:r>
        <w:rPr>
          <w:rFonts w:eastAsia="仿宋_GB2312"/>
          <w:sz w:val="30"/>
          <w:szCs w:val="30"/>
        </w:rPr>
        <w:t>个方面的核心技能。</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竞赛内容涵盖了</w:t>
      </w:r>
      <w:r>
        <w:rPr>
          <w:rFonts w:eastAsia="仿宋_GB2312" w:hint="eastAsia"/>
          <w:sz w:val="30"/>
          <w:szCs w:val="30"/>
        </w:rPr>
        <w:t>：</w:t>
      </w:r>
      <w:r>
        <w:rPr>
          <w:rFonts w:eastAsia="仿宋_GB2312"/>
          <w:sz w:val="30"/>
          <w:szCs w:val="30"/>
        </w:rPr>
        <w:t>Linux</w:t>
      </w:r>
      <w:r>
        <w:rPr>
          <w:rFonts w:eastAsia="仿宋_GB2312"/>
          <w:sz w:val="30"/>
          <w:szCs w:val="30"/>
        </w:rPr>
        <w:t>、</w:t>
      </w:r>
      <w:r>
        <w:rPr>
          <w:rFonts w:eastAsia="仿宋_GB2312"/>
          <w:sz w:val="30"/>
          <w:szCs w:val="30"/>
        </w:rPr>
        <w:t>Windows</w:t>
      </w:r>
      <w:r>
        <w:rPr>
          <w:rFonts w:eastAsia="仿宋_GB2312"/>
          <w:sz w:val="30"/>
          <w:szCs w:val="30"/>
        </w:rPr>
        <w:t>系统管理</w:t>
      </w:r>
      <w:r>
        <w:rPr>
          <w:rFonts w:eastAsia="仿宋_GB2312" w:hint="eastAsia"/>
          <w:sz w:val="30"/>
          <w:szCs w:val="30"/>
        </w:rPr>
        <w:t>，</w:t>
      </w:r>
      <w:proofErr w:type="gramStart"/>
      <w:r>
        <w:rPr>
          <w:rFonts w:eastAsia="仿宋_GB2312"/>
          <w:sz w:val="30"/>
          <w:szCs w:val="30"/>
        </w:rPr>
        <w:t>云</w:t>
      </w:r>
      <w:r>
        <w:rPr>
          <w:rFonts w:eastAsia="仿宋_GB2312" w:hint="eastAsia"/>
          <w:sz w:val="30"/>
          <w:szCs w:val="30"/>
        </w:rPr>
        <w:t>计算</w:t>
      </w:r>
      <w:proofErr w:type="gramEnd"/>
      <w:r>
        <w:rPr>
          <w:rFonts w:eastAsia="仿宋_GB2312"/>
          <w:sz w:val="30"/>
          <w:szCs w:val="30"/>
        </w:rPr>
        <w:t>平台</w:t>
      </w:r>
      <w:r>
        <w:rPr>
          <w:rFonts w:eastAsia="仿宋_GB2312" w:hint="eastAsia"/>
          <w:sz w:val="30"/>
          <w:szCs w:val="30"/>
        </w:rPr>
        <w:t>，虚拟桌面、云存储、云网络、云安全、容器技术、大数据</w:t>
      </w:r>
      <w:proofErr w:type="gramStart"/>
      <w:r>
        <w:rPr>
          <w:rFonts w:eastAsia="仿宋_GB2312" w:hint="eastAsia"/>
          <w:sz w:val="30"/>
          <w:szCs w:val="30"/>
        </w:rPr>
        <w:t>等云服务运</w:t>
      </w:r>
      <w:proofErr w:type="gramEnd"/>
      <w:r>
        <w:rPr>
          <w:rFonts w:eastAsia="仿宋_GB2312" w:hint="eastAsia"/>
          <w:sz w:val="30"/>
          <w:szCs w:val="30"/>
        </w:rPr>
        <w:t>维、</w:t>
      </w:r>
      <w:proofErr w:type="gramStart"/>
      <w:r>
        <w:rPr>
          <w:rFonts w:eastAsia="仿宋_GB2312" w:hint="eastAsia"/>
          <w:sz w:val="30"/>
          <w:szCs w:val="30"/>
        </w:rPr>
        <w:t>网盘</w:t>
      </w:r>
      <w:proofErr w:type="gramEnd"/>
      <w:r>
        <w:rPr>
          <w:rFonts w:eastAsia="仿宋_GB2312" w:hint="eastAsia"/>
          <w:sz w:val="30"/>
          <w:szCs w:val="30"/>
        </w:rPr>
        <w:t>Web</w:t>
      </w:r>
      <w:r>
        <w:rPr>
          <w:rFonts w:eastAsia="仿宋_GB2312" w:hint="eastAsia"/>
          <w:sz w:val="30"/>
          <w:szCs w:val="30"/>
        </w:rPr>
        <w:t>应用开发、</w:t>
      </w:r>
      <w:proofErr w:type="gramStart"/>
      <w:r>
        <w:rPr>
          <w:rFonts w:eastAsia="仿宋_GB2312" w:hint="eastAsia"/>
          <w:sz w:val="30"/>
          <w:szCs w:val="30"/>
        </w:rPr>
        <w:t>网盘移动</w:t>
      </w:r>
      <w:proofErr w:type="gramEnd"/>
      <w:r>
        <w:rPr>
          <w:rFonts w:eastAsia="仿宋_GB2312" w:hint="eastAsia"/>
          <w:sz w:val="30"/>
          <w:szCs w:val="30"/>
        </w:rPr>
        <w:t>应用开发、</w:t>
      </w:r>
      <w:proofErr w:type="gramStart"/>
      <w:r>
        <w:rPr>
          <w:rFonts w:eastAsia="仿宋_GB2312" w:hint="eastAsia"/>
          <w:sz w:val="30"/>
          <w:szCs w:val="30"/>
        </w:rPr>
        <w:t>公有云应用</w:t>
      </w:r>
      <w:proofErr w:type="gramEnd"/>
      <w:r>
        <w:rPr>
          <w:rFonts w:eastAsia="仿宋_GB2312" w:hint="eastAsia"/>
          <w:sz w:val="30"/>
          <w:szCs w:val="30"/>
        </w:rPr>
        <w:t>开发、大数据分析案例开发和</w:t>
      </w:r>
      <w:r>
        <w:rPr>
          <w:rFonts w:eastAsia="仿宋_GB2312"/>
          <w:sz w:val="30"/>
          <w:szCs w:val="30"/>
        </w:rPr>
        <w:t>现场问题的分析、处理、团队组织及协作等多方面的专业知识与技能点。</w:t>
      </w:r>
    </w:p>
    <w:p w:rsidR="00597137" w:rsidRDefault="00BF3F08">
      <w:pPr>
        <w:snapToGrid w:val="0"/>
        <w:spacing w:line="560" w:lineRule="exact"/>
        <w:ind w:firstLineChars="200" w:firstLine="600"/>
        <w:rPr>
          <w:rFonts w:eastAsia="仿宋_GB2312"/>
          <w:sz w:val="30"/>
          <w:szCs w:val="30"/>
        </w:rPr>
      </w:pPr>
      <w:r>
        <w:rPr>
          <w:rFonts w:eastAsia="仿宋_GB2312" w:hint="eastAsia"/>
          <w:sz w:val="30"/>
          <w:szCs w:val="30"/>
        </w:rPr>
        <w:t>通过引入</w:t>
      </w:r>
      <w:proofErr w:type="gramStart"/>
      <w:r>
        <w:rPr>
          <w:rFonts w:eastAsia="仿宋_GB2312" w:hint="eastAsia"/>
          <w:sz w:val="30"/>
          <w:szCs w:val="30"/>
        </w:rPr>
        <w:t>云计算</w:t>
      </w:r>
      <w:proofErr w:type="gramEnd"/>
      <w:r>
        <w:rPr>
          <w:rFonts w:eastAsia="仿宋_GB2312" w:hint="eastAsia"/>
          <w:sz w:val="30"/>
          <w:szCs w:val="30"/>
        </w:rPr>
        <w:t>平台、</w:t>
      </w:r>
      <w:proofErr w:type="gramStart"/>
      <w:r>
        <w:rPr>
          <w:rFonts w:eastAsia="仿宋_GB2312" w:hint="eastAsia"/>
          <w:sz w:val="30"/>
          <w:szCs w:val="30"/>
        </w:rPr>
        <w:t>云服务</w:t>
      </w:r>
      <w:proofErr w:type="gramEnd"/>
      <w:r>
        <w:rPr>
          <w:rFonts w:eastAsia="仿宋_GB2312" w:hint="eastAsia"/>
          <w:sz w:val="30"/>
          <w:szCs w:val="30"/>
        </w:rPr>
        <w:t>和大数据</w:t>
      </w:r>
      <w:proofErr w:type="gramStart"/>
      <w:r>
        <w:rPr>
          <w:rFonts w:eastAsia="仿宋_GB2312" w:hint="eastAsia"/>
          <w:sz w:val="30"/>
          <w:szCs w:val="30"/>
        </w:rPr>
        <w:t>等云应用</w:t>
      </w:r>
      <w:proofErr w:type="gramEnd"/>
      <w:r>
        <w:rPr>
          <w:rFonts w:eastAsia="仿宋_GB2312" w:hint="eastAsia"/>
          <w:sz w:val="30"/>
          <w:szCs w:val="30"/>
        </w:rPr>
        <w:t>场景，全面考察高职学生云计算技术基础、云平台规划设计、云平台部署、</w:t>
      </w:r>
      <w:proofErr w:type="gramStart"/>
      <w:r>
        <w:rPr>
          <w:rFonts w:eastAsia="仿宋_GB2312" w:hint="eastAsia"/>
          <w:sz w:val="30"/>
          <w:szCs w:val="30"/>
        </w:rPr>
        <w:t>云应用</w:t>
      </w:r>
      <w:proofErr w:type="gramEnd"/>
      <w:r>
        <w:rPr>
          <w:rFonts w:eastAsia="仿宋_GB2312" w:hint="eastAsia"/>
          <w:sz w:val="30"/>
          <w:szCs w:val="30"/>
        </w:rPr>
        <w:t>和大数据分析开发等前沿的知识、技术技能、职业素养和团队协作能力。</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通过本赛项的训练和比赛，</w:t>
      </w:r>
      <w:r>
        <w:rPr>
          <w:rFonts w:ascii="Arial Narrow" w:eastAsia="仿宋_GB2312" w:hAnsi="Arial Narrow" w:cs="Arial" w:hint="eastAsia"/>
          <w:sz w:val="30"/>
          <w:szCs w:val="30"/>
        </w:rPr>
        <w:t>促进专业岗位</w:t>
      </w:r>
      <w:proofErr w:type="gramStart"/>
      <w:r>
        <w:rPr>
          <w:rFonts w:ascii="Arial Narrow" w:eastAsia="仿宋_GB2312" w:hAnsi="Arial Narrow" w:cs="Arial" w:hint="eastAsia"/>
          <w:sz w:val="30"/>
          <w:szCs w:val="30"/>
        </w:rPr>
        <w:t>群人才</w:t>
      </w:r>
      <w:proofErr w:type="gramEnd"/>
      <w:r>
        <w:rPr>
          <w:rFonts w:ascii="Arial Narrow" w:eastAsia="仿宋_GB2312" w:hAnsi="Arial Narrow" w:cs="Arial" w:hint="eastAsia"/>
          <w:sz w:val="30"/>
          <w:szCs w:val="30"/>
        </w:rPr>
        <w:t>培养建设，</w:t>
      </w:r>
      <w:r>
        <w:rPr>
          <w:rFonts w:eastAsia="仿宋_GB2312" w:hint="eastAsia"/>
          <w:sz w:val="30"/>
          <w:szCs w:val="30"/>
        </w:rPr>
        <w:t>毕业生</w:t>
      </w:r>
      <w:r>
        <w:rPr>
          <w:rFonts w:eastAsia="仿宋_GB2312"/>
          <w:sz w:val="30"/>
          <w:szCs w:val="30"/>
        </w:rPr>
        <w:t>未来可以胜任的工作岗位有：</w:t>
      </w:r>
      <w:proofErr w:type="gramStart"/>
      <w:r>
        <w:rPr>
          <w:rFonts w:eastAsia="仿宋_GB2312" w:hint="eastAsia"/>
          <w:sz w:val="30"/>
          <w:szCs w:val="30"/>
        </w:rPr>
        <w:t>云计算</w:t>
      </w:r>
      <w:proofErr w:type="gramEnd"/>
      <w:r>
        <w:rPr>
          <w:rFonts w:eastAsia="仿宋_GB2312" w:hint="eastAsia"/>
          <w:sz w:val="30"/>
          <w:szCs w:val="30"/>
        </w:rPr>
        <w:t>平台搭建与运维、</w:t>
      </w:r>
      <w:proofErr w:type="gramStart"/>
      <w:r>
        <w:rPr>
          <w:rFonts w:eastAsia="仿宋_GB2312"/>
          <w:sz w:val="30"/>
          <w:szCs w:val="30"/>
        </w:rPr>
        <w:t>云计算</w:t>
      </w:r>
      <w:proofErr w:type="gramEnd"/>
      <w:r>
        <w:rPr>
          <w:rFonts w:eastAsia="仿宋_GB2312"/>
          <w:sz w:val="30"/>
          <w:szCs w:val="30"/>
        </w:rPr>
        <w:t>数据中心运维、云计算系统管理、</w:t>
      </w:r>
      <w:proofErr w:type="gramStart"/>
      <w:r>
        <w:rPr>
          <w:rFonts w:eastAsia="仿宋_GB2312" w:hint="eastAsia"/>
          <w:sz w:val="30"/>
          <w:szCs w:val="30"/>
        </w:rPr>
        <w:t>云</w:t>
      </w:r>
      <w:r>
        <w:rPr>
          <w:rFonts w:eastAsia="仿宋_GB2312"/>
          <w:sz w:val="30"/>
          <w:szCs w:val="30"/>
        </w:rPr>
        <w:t>应用</w:t>
      </w:r>
      <w:proofErr w:type="gramEnd"/>
      <w:r>
        <w:rPr>
          <w:rFonts w:eastAsia="仿宋_GB2312" w:hint="eastAsia"/>
          <w:sz w:val="30"/>
          <w:szCs w:val="30"/>
        </w:rPr>
        <w:t>和大数据</w:t>
      </w:r>
      <w:r>
        <w:rPr>
          <w:rFonts w:eastAsia="仿宋_GB2312"/>
          <w:sz w:val="30"/>
          <w:szCs w:val="30"/>
        </w:rPr>
        <w:t>开发、</w:t>
      </w:r>
      <w:r>
        <w:rPr>
          <w:rFonts w:eastAsia="仿宋_GB2312" w:hint="eastAsia"/>
          <w:sz w:val="30"/>
          <w:szCs w:val="30"/>
        </w:rPr>
        <w:t>软件开发工程师、</w:t>
      </w:r>
      <w:r>
        <w:rPr>
          <w:rFonts w:ascii="Arial Narrow" w:eastAsia="仿宋_GB2312" w:hAnsi="Arial Narrow" w:cs="Arial" w:hint="eastAsia"/>
          <w:sz w:val="30"/>
          <w:szCs w:val="30"/>
        </w:rPr>
        <w:t>计算机网络工程师、信息安全技术支持工程师、</w:t>
      </w:r>
      <w:r>
        <w:rPr>
          <w:rFonts w:eastAsia="仿宋_GB2312" w:hint="eastAsia"/>
          <w:sz w:val="30"/>
          <w:szCs w:val="30"/>
        </w:rPr>
        <w:t>售前售后技术支持工程师、产品销售</w:t>
      </w:r>
      <w:r>
        <w:rPr>
          <w:rFonts w:eastAsia="仿宋_GB2312"/>
          <w:sz w:val="30"/>
          <w:szCs w:val="30"/>
        </w:rPr>
        <w:t>等应用型工程师岗位</w:t>
      </w:r>
      <w:r>
        <w:rPr>
          <w:rFonts w:eastAsia="仿宋_GB2312" w:hint="eastAsia"/>
          <w:sz w:val="30"/>
          <w:szCs w:val="30"/>
        </w:rPr>
        <w:t>。</w:t>
      </w: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BF3F08">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cs="Arial"/>
          <w:sz w:val="30"/>
          <w:szCs w:val="30"/>
        </w:rPr>
        <w:t>（四）竞赛平台成熟。</w:t>
      </w:r>
      <w:r>
        <w:rPr>
          <w:rFonts w:ascii="Arial Narrow" w:eastAsia="仿宋_GB2312" w:hAnsi="Arial Narrow"/>
          <w:sz w:val="30"/>
          <w:szCs w:val="30"/>
        </w:rPr>
        <w:t>根据行业特点，赛项选择相对先进、通用性强、社会保有量高的设备与软件</w:t>
      </w:r>
      <w:r>
        <w:rPr>
          <w:rFonts w:ascii="Arial Narrow" w:eastAsia="仿宋_GB2312" w:hAnsi="Arial Narrow" w:hint="eastAsia"/>
          <w:sz w:val="30"/>
          <w:szCs w:val="30"/>
        </w:rPr>
        <w:t>。</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竞赛平台硬件方面，云服务器、网络设备符合</w:t>
      </w:r>
      <w:proofErr w:type="gramStart"/>
      <w:r>
        <w:rPr>
          <w:rFonts w:eastAsia="仿宋_GB2312"/>
          <w:sz w:val="30"/>
          <w:szCs w:val="30"/>
        </w:rPr>
        <w:t>电信级</w:t>
      </w:r>
      <w:proofErr w:type="gramEnd"/>
      <w:r>
        <w:rPr>
          <w:rFonts w:eastAsia="仿宋_GB2312"/>
          <w:sz w:val="30"/>
          <w:szCs w:val="30"/>
        </w:rPr>
        <w:t>标准，保障设备可靠、安全、通用。</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软件方面，采用符合国际</w:t>
      </w:r>
      <w:proofErr w:type="gramStart"/>
      <w:r>
        <w:rPr>
          <w:rFonts w:eastAsia="仿宋_GB2312"/>
          <w:sz w:val="30"/>
          <w:szCs w:val="30"/>
        </w:rPr>
        <w:t>云计算</w:t>
      </w:r>
      <w:proofErr w:type="gramEnd"/>
      <w:r>
        <w:rPr>
          <w:rFonts w:eastAsia="仿宋_GB2312"/>
          <w:sz w:val="30"/>
          <w:szCs w:val="30"/>
        </w:rPr>
        <w:t>标准的、主流云计算厂商、服务商所采纳的三层架构，基于统一的</w:t>
      </w:r>
      <w:proofErr w:type="gramStart"/>
      <w:r>
        <w:rPr>
          <w:rFonts w:eastAsia="仿宋_GB2312"/>
          <w:sz w:val="30"/>
          <w:szCs w:val="30"/>
        </w:rPr>
        <w:t>云安全</w:t>
      </w:r>
      <w:proofErr w:type="gramEnd"/>
      <w:r>
        <w:rPr>
          <w:rFonts w:eastAsia="仿宋_GB2312"/>
          <w:sz w:val="30"/>
          <w:szCs w:val="30"/>
        </w:rPr>
        <w:t>框架搭建</w:t>
      </w:r>
      <w:r>
        <w:rPr>
          <w:rFonts w:eastAsia="仿宋_GB2312" w:hint="eastAsia"/>
          <w:sz w:val="30"/>
          <w:szCs w:val="30"/>
        </w:rPr>
        <w:t>，同时选择国际主流</w:t>
      </w:r>
      <w:proofErr w:type="gramStart"/>
      <w:r>
        <w:rPr>
          <w:rFonts w:eastAsia="仿宋_GB2312" w:hint="eastAsia"/>
          <w:sz w:val="30"/>
          <w:szCs w:val="30"/>
        </w:rPr>
        <w:t>公有云</w:t>
      </w:r>
      <w:proofErr w:type="gramEnd"/>
      <w:r>
        <w:rPr>
          <w:rFonts w:eastAsia="仿宋_GB2312" w:hint="eastAsia"/>
          <w:sz w:val="30"/>
          <w:szCs w:val="30"/>
        </w:rPr>
        <w:t>平台提供云上资源、</w:t>
      </w:r>
      <w:proofErr w:type="gramStart"/>
      <w:r>
        <w:rPr>
          <w:rFonts w:eastAsia="仿宋_GB2312" w:hint="eastAsia"/>
          <w:sz w:val="30"/>
          <w:szCs w:val="30"/>
        </w:rPr>
        <w:t>云应用</w:t>
      </w:r>
      <w:proofErr w:type="gramEnd"/>
      <w:r>
        <w:rPr>
          <w:rFonts w:eastAsia="仿宋_GB2312" w:hint="eastAsia"/>
          <w:sz w:val="30"/>
          <w:szCs w:val="30"/>
        </w:rPr>
        <w:t>服务</w:t>
      </w:r>
      <w:r>
        <w:rPr>
          <w:rFonts w:eastAsia="仿宋_GB2312"/>
          <w:sz w:val="30"/>
          <w:szCs w:val="30"/>
        </w:rPr>
        <w:t>。</w:t>
      </w:r>
    </w:p>
    <w:p w:rsidR="00597137" w:rsidRDefault="00BF3F08">
      <w:pPr>
        <w:snapToGrid w:val="0"/>
        <w:spacing w:line="560" w:lineRule="exact"/>
        <w:ind w:firstLineChars="200" w:firstLine="600"/>
        <w:rPr>
          <w:rFonts w:eastAsia="仿宋_GB2312"/>
          <w:sz w:val="30"/>
          <w:szCs w:val="30"/>
        </w:rPr>
      </w:pPr>
      <w:proofErr w:type="gramStart"/>
      <w:r>
        <w:rPr>
          <w:rFonts w:eastAsia="仿宋_GB2312"/>
          <w:sz w:val="30"/>
          <w:szCs w:val="30"/>
        </w:rPr>
        <w:t>云计算</w:t>
      </w:r>
      <w:proofErr w:type="gramEnd"/>
      <w:r>
        <w:rPr>
          <w:rFonts w:eastAsia="仿宋_GB2312"/>
          <w:sz w:val="30"/>
          <w:szCs w:val="30"/>
        </w:rPr>
        <w:t>平台软件系统的组成：</w:t>
      </w:r>
    </w:p>
    <w:p w:rsidR="00597137" w:rsidRDefault="00BF3F08">
      <w:pPr>
        <w:snapToGrid w:val="0"/>
        <w:spacing w:line="560" w:lineRule="exact"/>
        <w:ind w:firstLineChars="200" w:firstLine="600"/>
        <w:rPr>
          <w:rFonts w:eastAsia="仿宋_GB2312"/>
          <w:sz w:val="30"/>
          <w:szCs w:val="30"/>
        </w:rPr>
      </w:pPr>
      <w:r>
        <w:rPr>
          <w:rFonts w:eastAsia="仿宋_GB2312" w:hint="eastAsia"/>
          <w:sz w:val="30"/>
          <w:szCs w:val="30"/>
        </w:rPr>
        <w:lastRenderedPageBreak/>
        <w:t>1.</w:t>
      </w:r>
      <w:r>
        <w:rPr>
          <w:rFonts w:eastAsia="仿宋_GB2312"/>
          <w:sz w:val="30"/>
          <w:szCs w:val="30"/>
        </w:rPr>
        <w:t>三层架构平台：</w:t>
      </w:r>
      <w:proofErr w:type="gramStart"/>
      <w:r>
        <w:rPr>
          <w:rFonts w:eastAsia="仿宋_GB2312"/>
          <w:sz w:val="30"/>
          <w:szCs w:val="30"/>
        </w:rPr>
        <w:t>云计算</w:t>
      </w:r>
      <w:proofErr w:type="gramEnd"/>
      <w:r>
        <w:rPr>
          <w:rFonts w:eastAsia="仿宋_GB2312"/>
          <w:sz w:val="30"/>
          <w:szCs w:val="30"/>
        </w:rPr>
        <w:t>基础架构</w:t>
      </w:r>
      <w:r>
        <w:rPr>
          <w:rFonts w:eastAsia="仿宋_GB2312"/>
          <w:sz w:val="30"/>
          <w:szCs w:val="30"/>
        </w:rPr>
        <w:t>(IaaS)</w:t>
      </w:r>
      <w:r>
        <w:rPr>
          <w:rFonts w:eastAsia="仿宋_GB2312"/>
          <w:sz w:val="30"/>
          <w:szCs w:val="30"/>
        </w:rPr>
        <w:t>、</w:t>
      </w:r>
      <w:proofErr w:type="gramStart"/>
      <w:r>
        <w:rPr>
          <w:rFonts w:eastAsia="仿宋_GB2312"/>
          <w:sz w:val="30"/>
          <w:szCs w:val="30"/>
        </w:rPr>
        <w:t>云计算</w:t>
      </w:r>
      <w:proofErr w:type="gramEnd"/>
      <w:r>
        <w:rPr>
          <w:rFonts w:eastAsia="仿宋_GB2312"/>
          <w:sz w:val="30"/>
          <w:szCs w:val="30"/>
        </w:rPr>
        <w:t>平台架构</w:t>
      </w:r>
      <w:r>
        <w:rPr>
          <w:rFonts w:eastAsia="仿宋_GB2312"/>
          <w:sz w:val="30"/>
          <w:szCs w:val="30"/>
        </w:rPr>
        <w:t>(PaaS)</w:t>
      </w:r>
      <w:r>
        <w:rPr>
          <w:rFonts w:eastAsia="仿宋_GB2312"/>
          <w:sz w:val="30"/>
          <w:szCs w:val="30"/>
        </w:rPr>
        <w:t>、</w:t>
      </w:r>
      <w:proofErr w:type="gramStart"/>
      <w:r>
        <w:rPr>
          <w:rFonts w:eastAsia="仿宋_GB2312"/>
          <w:sz w:val="30"/>
          <w:szCs w:val="30"/>
        </w:rPr>
        <w:t>云计算</w:t>
      </w:r>
      <w:proofErr w:type="gramEnd"/>
      <w:r>
        <w:rPr>
          <w:rFonts w:eastAsia="仿宋_GB2312"/>
          <w:sz w:val="30"/>
          <w:szCs w:val="30"/>
        </w:rPr>
        <w:t>软件即服务（</w:t>
      </w:r>
      <w:r>
        <w:rPr>
          <w:rFonts w:eastAsia="仿宋_GB2312"/>
          <w:sz w:val="30"/>
          <w:szCs w:val="30"/>
        </w:rPr>
        <w:t>SaaS</w:t>
      </w:r>
      <w:r>
        <w:rPr>
          <w:rFonts w:eastAsia="仿宋_GB2312"/>
          <w:sz w:val="30"/>
          <w:szCs w:val="30"/>
        </w:rPr>
        <w:t>）。</w:t>
      </w:r>
    </w:p>
    <w:p w:rsidR="00597137" w:rsidRDefault="00BF3F08">
      <w:pPr>
        <w:snapToGrid w:val="0"/>
        <w:spacing w:line="560" w:lineRule="exact"/>
        <w:ind w:firstLineChars="200" w:firstLine="600"/>
        <w:rPr>
          <w:rFonts w:eastAsia="仿宋_GB2312"/>
          <w:sz w:val="30"/>
          <w:szCs w:val="30"/>
        </w:rPr>
      </w:pPr>
      <w:r>
        <w:rPr>
          <w:rFonts w:eastAsia="仿宋_GB2312" w:hint="eastAsia"/>
          <w:sz w:val="30"/>
          <w:szCs w:val="30"/>
        </w:rPr>
        <w:t>2.</w:t>
      </w:r>
      <w:r>
        <w:rPr>
          <w:rFonts w:eastAsia="仿宋_GB2312"/>
          <w:sz w:val="30"/>
          <w:szCs w:val="30"/>
        </w:rPr>
        <w:t>一套统一的安全框架：身份验证授权平台与令牌管理、网络安全实例间隔离技术、计算节点各组件间的安全通信技术、数据安全加密技术</w:t>
      </w:r>
      <w:r>
        <w:rPr>
          <w:rFonts w:eastAsia="仿宋_GB2312" w:hint="eastAsia"/>
          <w:sz w:val="30"/>
          <w:szCs w:val="30"/>
        </w:rPr>
        <w:t>，系统流量监控和防攻击，</w:t>
      </w:r>
      <w:r>
        <w:rPr>
          <w:rFonts w:eastAsia="仿宋_GB2312"/>
          <w:sz w:val="30"/>
          <w:szCs w:val="30"/>
        </w:rPr>
        <w:t>以及安全性监测</w:t>
      </w:r>
      <w:r>
        <w:rPr>
          <w:rFonts w:eastAsia="仿宋_GB2312"/>
          <w:sz w:val="30"/>
          <w:szCs w:val="30"/>
        </w:rPr>
        <w:t>API</w:t>
      </w:r>
      <w:r>
        <w:rPr>
          <w:rFonts w:eastAsia="仿宋_GB2312"/>
          <w:sz w:val="30"/>
          <w:szCs w:val="30"/>
        </w:rPr>
        <w:t>应用接口。</w:t>
      </w:r>
    </w:p>
    <w:p w:rsidR="00597137" w:rsidRDefault="00BF3F08">
      <w:pPr>
        <w:snapToGrid w:val="0"/>
        <w:spacing w:line="560" w:lineRule="exact"/>
        <w:ind w:firstLineChars="200" w:firstLine="600"/>
        <w:rPr>
          <w:rFonts w:eastAsia="仿宋_GB2312"/>
          <w:sz w:val="30"/>
          <w:szCs w:val="30"/>
        </w:rPr>
      </w:pPr>
      <w:r>
        <w:rPr>
          <w:rFonts w:eastAsia="仿宋_GB2312" w:hint="eastAsia"/>
          <w:sz w:val="30"/>
          <w:szCs w:val="30"/>
        </w:rPr>
        <w:t>3.</w:t>
      </w:r>
      <w:r>
        <w:rPr>
          <w:rFonts w:eastAsia="仿宋_GB2312"/>
          <w:sz w:val="30"/>
          <w:szCs w:val="30"/>
        </w:rPr>
        <w:t>一套大数据平台</w:t>
      </w:r>
      <w:r>
        <w:rPr>
          <w:rFonts w:eastAsia="仿宋_GB2312" w:hint="eastAsia"/>
          <w:sz w:val="30"/>
          <w:szCs w:val="30"/>
        </w:rPr>
        <w:t>：软件包括</w:t>
      </w:r>
      <w:r>
        <w:rPr>
          <w:rFonts w:eastAsia="仿宋_GB2312" w:hint="eastAsia"/>
          <w:sz w:val="30"/>
          <w:szCs w:val="30"/>
        </w:rPr>
        <w:t>Hadoop</w:t>
      </w:r>
      <w:r>
        <w:rPr>
          <w:rFonts w:eastAsia="仿宋_GB2312" w:hint="eastAsia"/>
          <w:sz w:val="30"/>
          <w:szCs w:val="30"/>
        </w:rPr>
        <w:t>大数据管理平台</w:t>
      </w:r>
      <w:r>
        <w:rPr>
          <w:rFonts w:eastAsia="仿宋_GB2312" w:hint="eastAsia"/>
          <w:sz w:val="30"/>
          <w:szCs w:val="30"/>
        </w:rPr>
        <w:t>Ambari</w:t>
      </w:r>
      <w:r>
        <w:rPr>
          <w:rFonts w:eastAsia="仿宋_GB2312" w:hint="eastAsia"/>
          <w:sz w:val="30"/>
          <w:szCs w:val="30"/>
        </w:rPr>
        <w:t>、</w:t>
      </w:r>
      <w:r>
        <w:rPr>
          <w:rFonts w:eastAsia="仿宋_GB2312"/>
          <w:sz w:val="30"/>
          <w:szCs w:val="30"/>
        </w:rPr>
        <w:t>分布式文件系统</w:t>
      </w:r>
      <w:r>
        <w:rPr>
          <w:rFonts w:eastAsia="仿宋_GB2312"/>
          <w:sz w:val="30"/>
          <w:szCs w:val="30"/>
        </w:rPr>
        <w:t>HDFS</w:t>
      </w:r>
      <w:r>
        <w:rPr>
          <w:rFonts w:eastAsia="仿宋_GB2312"/>
          <w:sz w:val="30"/>
          <w:szCs w:val="30"/>
        </w:rPr>
        <w:t>、</w:t>
      </w:r>
      <w:r>
        <w:rPr>
          <w:rFonts w:eastAsia="仿宋_GB2312" w:hint="eastAsia"/>
          <w:sz w:val="30"/>
          <w:szCs w:val="30"/>
        </w:rPr>
        <w:t>离线</w:t>
      </w:r>
      <w:r>
        <w:rPr>
          <w:rFonts w:eastAsia="仿宋_GB2312"/>
          <w:sz w:val="30"/>
          <w:szCs w:val="30"/>
        </w:rPr>
        <w:t>并行运算</w:t>
      </w:r>
      <w:r>
        <w:rPr>
          <w:rFonts w:eastAsia="仿宋_GB2312" w:hint="eastAsia"/>
          <w:sz w:val="30"/>
          <w:szCs w:val="30"/>
        </w:rPr>
        <w:t>框架</w:t>
      </w:r>
      <w:r>
        <w:rPr>
          <w:rFonts w:eastAsia="仿宋_GB2312"/>
          <w:sz w:val="30"/>
          <w:szCs w:val="30"/>
        </w:rPr>
        <w:t>Map-Reduce</w:t>
      </w:r>
      <w:r>
        <w:rPr>
          <w:rFonts w:eastAsia="仿宋_GB2312"/>
          <w:sz w:val="30"/>
          <w:szCs w:val="30"/>
        </w:rPr>
        <w:t>、数据仓库</w:t>
      </w:r>
      <w:r>
        <w:rPr>
          <w:rFonts w:eastAsia="仿宋_GB2312"/>
          <w:sz w:val="30"/>
          <w:szCs w:val="30"/>
        </w:rPr>
        <w:t>Hive</w:t>
      </w:r>
      <w:r>
        <w:rPr>
          <w:rFonts w:eastAsia="仿宋_GB2312"/>
          <w:sz w:val="30"/>
          <w:szCs w:val="30"/>
        </w:rPr>
        <w:t>、列数据库</w:t>
      </w:r>
      <w:r>
        <w:rPr>
          <w:rFonts w:eastAsia="仿宋_GB2312"/>
          <w:sz w:val="30"/>
          <w:szCs w:val="30"/>
        </w:rPr>
        <w:t>HBase</w:t>
      </w:r>
      <w:r>
        <w:rPr>
          <w:rFonts w:eastAsia="仿宋_GB2312" w:hint="eastAsia"/>
          <w:sz w:val="30"/>
          <w:szCs w:val="30"/>
        </w:rPr>
        <w:t>、内存并行计算框架</w:t>
      </w:r>
      <w:r>
        <w:rPr>
          <w:rFonts w:eastAsia="仿宋_GB2312" w:hint="eastAsia"/>
          <w:sz w:val="30"/>
          <w:szCs w:val="30"/>
        </w:rPr>
        <w:t>Spark</w:t>
      </w:r>
      <w:r>
        <w:rPr>
          <w:rFonts w:eastAsia="仿宋_GB2312" w:hint="eastAsia"/>
          <w:sz w:val="30"/>
          <w:szCs w:val="30"/>
        </w:rPr>
        <w:t>和机器学习框架</w:t>
      </w:r>
      <w:r>
        <w:rPr>
          <w:rFonts w:eastAsia="仿宋_GB2312"/>
          <w:sz w:val="30"/>
          <w:szCs w:val="30"/>
        </w:rPr>
        <w:t>Mahout</w:t>
      </w:r>
      <w:r>
        <w:rPr>
          <w:rFonts w:eastAsia="仿宋_GB2312"/>
          <w:sz w:val="30"/>
          <w:szCs w:val="30"/>
        </w:rPr>
        <w:t>。</w:t>
      </w:r>
    </w:p>
    <w:p w:rsidR="00597137" w:rsidRDefault="00BF3F08">
      <w:pPr>
        <w:snapToGrid w:val="0"/>
        <w:spacing w:line="560" w:lineRule="exact"/>
        <w:ind w:firstLineChars="200" w:firstLine="600"/>
        <w:rPr>
          <w:rFonts w:eastAsia="仿宋_GB2312"/>
          <w:sz w:val="30"/>
          <w:szCs w:val="30"/>
        </w:rPr>
      </w:pPr>
      <w:r>
        <w:rPr>
          <w:rFonts w:eastAsia="仿宋_GB2312" w:hint="eastAsia"/>
          <w:sz w:val="30"/>
          <w:szCs w:val="30"/>
        </w:rPr>
        <w:t>4.</w:t>
      </w:r>
      <w:r>
        <w:rPr>
          <w:rFonts w:eastAsia="仿宋_GB2312" w:hint="eastAsia"/>
          <w:sz w:val="30"/>
          <w:szCs w:val="30"/>
        </w:rPr>
        <w:t>一套</w:t>
      </w:r>
      <w:proofErr w:type="gramStart"/>
      <w:r>
        <w:rPr>
          <w:rFonts w:eastAsia="仿宋_GB2312" w:hint="eastAsia"/>
          <w:sz w:val="30"/>
          <w:szCs w:val="30"/>
        </w:rPr>
        <w:t>云应用</w:t>
      </w:r>
      <w:proofErr w:type="gramEnd"/>
      <w:r>
        <w:rPr>
          <w:rFonts w:eastAsia="仿宋_GB2312" w:hint="eastAsia"/>
          <w:sz w:val="30"/>
          <w:szCs w:val="30"/>
        </w:rPr>
        <w:t>开发框架：由基于</w:t>
      </w:r>
      <w:r>
        <w:rPr>
          <w:rFonts w:eastAsia="仿宋_GB2312" w:hint="eastAsia"/>
          <w:sz w:val="30"/>
          <w:szCs w:val="30"/>
        </w:rPr>
        <w:t>swift</w:t>
      </w:r>
      <w:r>
        <w:rPr>
          <w:rFonts w:eastAsia="仿宋_GB2312" w:hint="eastAsia"/>
          <w:sz w:val="30"/>
          <w:szCs w:val="30"/>
        </w:rPr>
        <w:t>对象存储服务构建的</w:t>
      </w:r>
      <w:proofErr w:type="gramStart"/>
      <w:r>
        <w:rPr>
          <w:rFonts w:eastAsia="仿宋_GB2312" w:hint="eastAsia"/>
          <w:sz w:val="30"/>
          <w:szCs w:val="30"/>
        </w:rPr>
        <w:t>网盘开发</w:t>
      </w:r>
      <w:proofErr w:type="gramEnd"/>
      <w:r>
        <w:rPr>
          <w:rFonts w:eastAsia="仿宋_GB2312" w:hint="eastAsia"/>
          <w:sz w:val="30"/>
          <w:szCs w:val="30"/>
        </w:rPr>
        <w:t>项目和基于</w:t>
      </w:r>
      <w:r>
        <w:rPr>
          <w:rFonts w:eastAsia="仿宋_GB2312" w:hint="eastAsia"/>
          <w:sz w:val="30"/>
          <w:szCs w:val="30"/>
        </w:rPr>
        <w:t>Mahout</w:t>
      </w:r>
      <w:r>
        <w:rPr>
          <w:rFonts w:eastAsia="仿宋_GB2312" w:hint="eastAsia"/>
          <w:sz w:val="30"/>
          <w:szCs w:val="30"/>
        </w:rPr>
        <w:t>的大数据案例分析项目组成的开发框架以及基于</w:t>
      </w:r>
      <w:proofErr w:type="gramStart"/>
      <w:r>
        <w:rPr>
          <w:rFonts w:eastAsia="仿宋_GB2312" w:hint="eastAsia"/>
          <w:sz w:val="30"/>
          <w:szCs w:val="30"/>
        </w:rPr>
        <w:t>公有云</w:t>
      </w:r>
      <w:proofErr w:type="gramEnd"/>
      <w:r>
        <w:rPr>
          <w:rFonts w:eastAsia="仿宋_GB2312" w:hint="eastAsia"/>
          <w:sz w:val="30"/>
          <w:szCs w:val="30"/>
        </w:rPr>
        <w:t>的平台运维和</w:t>
      </w:r>
      <w:proofErr w:type="gramStart"/>
      <w:r>
        <w:rPr>
          <w:rFonts w:eastAsia="仿宋_GB2312" w:hint="eastAsia"/>
          <w:sz w:val="30"/>
          <w:szCs w:val="30"/>
        </w:rPr>
        <w:t>云应用</w:t>
      </w:r>
      <w:proofErr w:type="gramEnd"/>
      <w:r>
        <w:rPr>
          <w:rFonts w:eastAsia="仿宋_GB2312" w:hint="eastAsia"/>
          <w:sz w:val="30"/>
          <w:szCs w:val="30"/>
        </w:rPr>
        <w:t>开发。</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竞赛平台在</w:t>
      </w:r>
      <w:r>
        <w:rPr>
          <w:rFonts w:eastAsia="仿宋_GB2312"/>
          <w:sz w:val="30"/>
          <w:szCs w:val="30"/>
        </w:rPr>
        <w:t>2014</w:t>
      </w:r>
      <w:r>
        <w:rPr>
          <w:rFonts w:eastAsia="仿宋_GB2312"/>
          <w:sz w:val="30"/>
          <w:szCs w:val="30"/>
        </w:rPr>
        <w:t>年全国职业院校技能大赛</w:t>
      </w:r>
      <w:r>
        <w:rPr>
          <w:rFonts w:eastAsia="仿宋_GB2312"/>
          <w:sz w:val="30"/>
          <w:szCs w:val="30"/>
        </w:rPr>
        <w:t>“</w:t>
      </w:r>
      <w:r>
        <w:rPr>
          <w:rFonts w:eastAsia="仿宋_GB2312"/>
          <w:sz w:val="30"/>
          <w:szCs w:val="30"/>
        </w:rPr>
        <w:t>云安全技术应用</w:t>
      </w:r>
      <w:r>
        <w:rPr>
          <w:rFonts w:eastAsia="仿宋_GB2312"/>
          <w:sz w:val="30"/>
          <w:szCs w:val="30"/>
        </w:rPr>
        <w:t>”</w:t>
      </w:r>
      <w:r>
        <w:rPr>
          <w:rFonts w:eastAsia="仿宋_GB2312"/>
          <w:sz w:val="30"/>
          <w:szCs w:val="30"/>
        </w:rPr>
        <w:t>赛项</w:t>
      </w:r>
      <w:r>
        <w:rPr>
          <w:rFonts w:eastAsia="仿宋_GB2312" w:hint="eastAsia"/>
          <w:sz w:val="30"/>
          <w:szCs w:val="30"/>
        </w:rPr>
        <w:t>、</w:t>
      </w:r>
      <w:r>
        <w:rPr>
          <w:rFonts w:eastAsia="仿宋_GB2312"/>
          <w:sz w:val="30"/>
          <w:szCs w:val="30"/>
        </w:rPr>
        <w:t>2015</w:t>
      </w:r>
      <w:r>
        <w:rPr>
          <w:rFonts w:eastAsia="仿宋_GB2312" w:hint="eastAsia"/>
          <w:sz w:val="30"/>
          <w:szCs w:val="30"/>
        </w:rPr>
        <w:t>年、</w:t>
      </w:r>
      <w:r>
        <w:rPr>
          <w:rFonts w:eastAsia="仿宋_GB2312" w:hint="eastAsia"/>
          <w:sz w:val="30"/>
          <w:szCs w:val="30"/>
        </w:rPr>
        <w:t>201</w:t>
      </w:r>
      <w:r>
        <w:rPr>
          <w:rFonts w:eastAsia="仿宋_GB2312"/>
          <w:sz w:val="30"/>
          <w:szCs w:val="30"/>
        </w:rPr>
        <w:t>6</w:t>
      </w:r>
      <w:r>
        <w:rPr>
          <w:rFonts w:eastAsia="仿宋_GB2312"/>
          <w:sz w:val="30"/>
          <w:szCs w:val="30"/>
        </w:rPr>
        <w:t>年</w:t>
      </w:r>
      <w:r>
        <w:rPr>
          <w:rFonts w:eastAsia="仿宋_GB2312" w:hint="eastAsia"/>
          <w:sz w:val="30"/>
          <w:szCs w:val="30"/>
        </w:rPr>
        <w:t>、</w:t>
      </w:r>
      <w:r>
        <w:rPr>
          <w:rFonts w:eastAsia="仿宋_GB2312" w:hint="eastAsia"/>
          <w:sz w:val="30"/>
          <w:szCs w:val="30"/>
        </w:rPr>
        <w:t>2017</w:t>
      </w:r>
      <w:r>
        <w:rPr>
          <w:rFonts w:eastAsia="仿宋_GB2312" w:hint="eastAsia"/>
          <w:sz w:val="30"/>
          <w:szCs w:val="30"/>
        </w:rPr>
        <w:t>年</w:t>
      </w:r>
      <w:r>
        <w:rPr>
          <w:rFonts w:eastAsia="仿宋_GB2312"/>
          <w:sz w:val="30"/>
          <w:szCs w:val="30"/>
        </w:rPr>
        <w:t>全国职业院校技能大赛</w:t>
      </w:r>
      <w:r>
        <w:rPr>
          <w:rFonts w:eastAsia="仿宋_GB2312"/>
          <w:sz w:val="30"/>
          <w:szCs w:val="30"/>
        </w:rPr>
        <w:t>“</w:t>
      </w:r>
      <w:r>
        <w:rPr>
          <w:rFonts w:eastAsia="仿宋_GB2312"/>
          <w:sz w:val="30"/>
          <w:szCs w:val="30"/>
        </w:rPr>
        <w:t>云计算技术与应用</w:t>
      </w:r>
      <w:r>
        <w:rPr>
          <w:rFonts w:eastAsia="仿宋_GB2312"/>
          <w:sz w:val="30"/>
          <w:szCs w:val="30"/>
        </w:rPr>
        <w:t>”</w:t>
      </w:r>
      <w:r>
        <w:rPr>
          <w:rFonts w:eastAsia="仿宋_GB2312"/>
          <w:sz w:val="30"/>
          <w:szCs w:val="30"/>
        </w:rPr>
        <w:t>赛项中经过</w:t>
      </w:r>
      <w:r>
        <w:rPr>
          <w:rFonts w:eastAsia="仿宋_GB2312" w:hint="eastAsia"/>
          <w:sz w:val="30"/>
          <w:szCs w:val="30"/>
        </w:rPr>
        <w:t>四年竞赛</w:t>
      </w:r>
      <w:r>
        <w:rPr>
          <w:rFonts w:eastAsia="仿宋_GB2312"/>
          <w:sz w:val="30"/>
          <w:szCs w:val="30"/>
        </w:rPr>
        <w:t>实践检验，成熟可靠。</w:t>
      </w:r>
    </w:p>
    <w:p w:rsidR="00597137" w:rsidRDefault="00597137">
      <w:pPr>
        <w:snapToGrid w:val="0"/>
        <w:spacing w:line="560" w:lineRule="exact"/>
        <w:rPr>
          <w:rFonts w:ascii="Arial Narrow" w:eastAsia="仿宋_GB2312" w:hAnsi="Arial Narrow" w:cs="Arial"/>
          <w:sz w:val="30"/>
          <w:szCs w:val="30"/>
        </w:rPr>
      </w:pPr>
    </w:p>
    <w:p w:rsidR="00597137" w:rsidRDefault="00BF3F08">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597137" w:rsidRDefault="00BF3F08">
      <w:pPr>
        <w:snapToGrid w:val="0"/>
        <w:spacing w:line="560" w:lineRule="exact"/>
        <w:ind w:firstLineChars="200" w:firstLine="600"/>
        <w:rPr>
          <w:rFonts w:eastAsia="仿宋_GB2312"/>
          <w:sz w:val="30"/>
          <w:szCs w:val="30"/>
        </w:rPr>
      </w:pPr>
      <w:r>
        <w:rPr>
          <w:rFonts w:eastAsia="仿宋_GB2312" w:hint="eastAsia"/>
          <w:sz w:val="30"/>
          <w:szCs w:val="30"/>
        </w:rPr>
        <w:t>（一）</w:t>
      </w:r>
      <w:r>
        <w:rPr>
          <w:rFonts w:eastAsia="仿宋_GB2312"/>
          <w:b/>
          <w:sz w:val="30"/>
          <w:szCs w:val="30"/>
        </w:rPr>
        <w:t>竞赛内容选择</w:t>
      </w:r>
    </w:p>
    <w:p w:rsidR="00597137" w:rsidRDefault="00BF3F08" w:rsidP="002845B0">
      <w:pPr>
        <w:snapToGrid w:val="0"/>
        <w:spacing w:line="560" w:lineRule="exact"/>
        <w:ind w:firstLineChars="200" w:firstLine="602"/>
        <w:rPr>
          <w:rFonts w:eastAsia="仿宋_GB2312"/>
          <w:sz w:val="30"/>
          <w:szCs w:val="30"/>
        </w:rPr>
      </w:pPr>
      <w:r>
        <w:rPr>
          <w:rFonts w:eastAsia="仿宋_GB2312" w:hint="eastAsia"/>
          <w:b/>
          <w:sz w:val="30"/>
          <w:szCs w:val="30"/>
        </w:rPr>
        <w:t>先进性</w:t>
      </w:r>
      <w:r>
        <w:rPr>
          <w:rFonts w:eastAsia="仿宋_GB2312" w:hint="eastAsia"/>
          <w:sz w:val="30"/>
          <w:szCs w:val="30"/>
        </w:rPr>
        <w:t>。赛项技术平台遵循</w:t>
      </w:r>
      <w:proofErr w:type="gramStart"/>
      <w:r>
        <w:rPr>
          <w:rFonts w:eastAsia="仿宋_GB2312" w:hint="eastAsia"/>
          <w:sz w:val="30"/>
          <w:szCs w:val="30"/>
        </w:rPr>
        <w:t>云计算</w:t>
      </w:r>
      <w:proofErr w:type="gramEnd"/>
      <w:r>
        <w:rPr>
          <w:rFonts w:eastAsia="仿宋_GB2312" w:hint="eastAsia"/>
          <w:sz w:val="30"/>
          <w:szCs w:val="30"/>
        </w:rPr>
        <w:t>国际标准与数据规范，竞赛内容基于行业内前沿的弹性计算、软件定义网络（</w:t>
      </w:r>
      <w:r>
        <w:rPr>
          <w:rFonts w:eastAsia="仿宋_GB2312" w:hint="eastAsia"/>
          <w:sz w:val="30"/>
          <w:szCs w:val="30"/>
        </w:rPr>
        <w:t>SDN</w:t>
      </w:r>
      <w:r>
        <w:rPr>
          <w:rFonts w:eastAsia="仿宋_GB2312" w:hint="eastAsia"/>
          <w:sz w:val="30"/>
          <w:szCs w:val="30"/>
        </w:rPr>
        <w:t>）、软件定义存储（</w:t>
      </w:r>
      <w:r>
        <w:rPr>
          <w:rFonts w:eastAsia="仿宋_GB2312" w:hint="eastAsia"/>
          <w:sz w:val="30"/>
          <w:szCs w:val="30"/>
        </w:rPr>
        <w:t>SDS</w:t>
      </w:r>
      <w:r>
        <w:rPr>
          <w:rFonts w:eastAsia="仿宋_GB2312" w:hint="eastAsia"/>
          <w:sz w:val="30"/>
          <w:szCs w:val="30"/>
        </w:rPr>
        <w:t>）、虚拟化、</w:t>
      </w:r>
      <w:r>
        <w:rPr>
          <w:rFonts w:eastAsia="仿宋_GB2312"/>
          <w:sz w:val="30"/>
          <w:szCs w:val="30"/>
        </w:rPr>
        <w:t>轻量级</w:t>
      </w:r>
      <w:r>
        <w:rPr>
          <w:rFonts w:eastAsia="仿宋_GB2312" w:hint="eastAsia"/>
          <w:sz w:val="30"/>
          <w:szCs w:val="30"/>
        </w:rPr>
        <w:t>Docker</w:t>
      </w:r>
      <w:r>
        <w:rPr>
          <w:rFonts w:eastAsia="仿宋_GB2312"/>
          <w:sz w:val="30"/>
          <w:szCs w:val="30"/>
        </w:rPr>
        <w:t>容器</w:t>
      </w:r>
      <w:r>
        <w:rPr>
          <w:rFonts w:eastAsia="仿宋_GB2312" w:hint="eastAsia"/>
          <w:sz w:val="30"/>
          <w:szCs w:val="30"/>
        </w:rPr>
        <w:t>、</w:t>
      </w:r>
      <w:r>
        <w:rPr>
          <w:rFonts w:eastAsia="仿宋_GB2312" w:hint="eastAsia"/>
          <w:sz w:val="30"/>
          <w:szCs w:val="30"/>
        </w:rPr>
        <w:t>Hadoop</w:t>
      </w:r>
      <w:r>
        <w:rPr>
          <w:rFonts w:eastAsia="仿宋_GB2312" w:hint="eastAsia"/>
          <w:sz w:val="30"/>
          <w:szCs w:val="30"/>
        </w:rPr>
        <w:t>和</w:t>
      </w:r>
      <w:r>
        <w:rPr>
          <w:rFonts w:eastAsia="仿宋_GB2312"/>
          <w:sz w:val="30"/>
          <w:szCs w:val="30"/>
        </w:rPr>
        <w:t>Spark</w:t>
      </w:r>
      <w:r>
        <w:rPr>
          <w:rFonts w:eastAsia="仿宋_GB2312" w:hint="eastAsia"/>
          <w:sz w:val="30"/>
          <w:szCs w:val="30"/>
        </w:rPr>
        <w:t>大</w:t>
      </w:r>
      <w:proofErr w:type="gramStart"/>
      <w:r>
        <w:rPr>
          <w:rFonts w:eastAsia="仿宋_GB2312" w:hint="eastAsia"/>
          <w:sz w:val="30"/>
          <w:szCs w:val="30"/>
        </w:rPr>
        <w:t>数据处理等云平台</w:t>
      </w:r>
      <w:proofErr w:type="gramEnd"/>
      <w:r>
        <w:rPr>
          <w:rFonts w:eastAsia="仿宋_GB2312" w:hint="eastAsia"/>
          <w:sz w:val="30"/>
          <w:szCs w:val="30"/>
        </w:rPr>
        <w:t>、</w:t>
      </w:r>
      <w:proofErr w:type="gramStart"/>
      <w:r>
        <w:rPr>
          <w:rFonts w:eastAsia="仿宋_GB2312" w:hint="eastAsia"/>
          <w:sz w:val="30"/>
          <w:szCs w:val="30"/>
        </w:rPr>
        <w:t>云应用</w:t>
      </w:r>
      <w:proofErr w:type="gramEnd"/>
      <w:r>
        <w:rPr>
          <w:rFonts w:eastAsia="仿宋_GB2312" w:hint="eastAsia"/>
          <w:sz w:val="30"/>
          <w:szCs w:val="30"/>
        </w:rPr>
        <w:t>先进技术。</w:t>
      </w:r>
    </w:p>
    <w:p w:rsidR="00597137" w:rsidRDefault="00BF3F08" w:rsidP="002845B0">
      <w:pPr>
        <w:snapToGrid w:val="0"/>
        <w:spacing w:line="560" w:lineRule="exact"/>
        <w:ind w:firstLineChars="200" w:firstLine="602"/>
        <w:rPr>
          <w:rFonts w:eastAsia="仿宋_GB2312"/>
          <w:sz w:val="30"/>
          <w:szCs w:val="30"/>
        </w:rPr>
      </w:pPr>
      <w:r>
        <w:rPr>
          <w:rFonts w:eastAsia="仿宋_GB2312" w:hint="eastAsia"/>
          <w:b/>
          <w:sz w:val="30"/>
          <w:szCs w:val="30"/>
        </w:rPr>
        <w:t>通用性</w:t>
      </w:r>
      <w:r>
        <w:rPr>
          <w:rFonts w:eastAsia="仿宋_GB2312" w:hint="eastAsia"/>
          <w:sz w:val="30"/>
          <w:szCs w:val="30"/>
        </w:rPr>
        <w:t>。赛项云平台为主流云平台，能兼容并整合各主流</w:t>
      </w:r>
      <w:r>
        <w:rPr>
          <w:rFonts w:eastAsia="仿宋_GB2312" w:hint="eastAsia"/>
          <w:sz w:val="30"/>
          <w:szCs w:val="30"/>
        </w:rPr>
        <w:lastRenderedPageBreak/>
        <w:t>KVM</w:t>
      </w:r>
      <w:r>
        <w:rPr>
          <w:rFonts w:eastAsia="仿宋_GB2312" w:hint="eastAsia"/>
          <w:sz w:val="30"/>
          <w:szCs w:val="30"/>
        </w:rPr>
        <w:t>虚拟化、</w:t>
      </w:r>
      <w:r>
        <w:rPr>
          <w:rFonts w:eastAsia="仿宋_GB2312" w:hint="eastAsia"/>
          <w:sz w:val="30"/>
          <w:szCs w:val="30"/>
        </w:rPr>
        <w:t>VMware</w:t>
      </w:r>
      <w:r>
        <w:rPr>
          <w:rFonts w:eastAsia="仿宋_GB2312" w:hint="eastAsia"/>
          <w:sz w:val="30"/>
          <w:szCs w:val="30"/>
        </w:rPr>
        <w:t>、思杰</w:t>
      </w:r>
      <w:r>
        <w:rPr>
          <w:rFonts w:eastAsia="仿宋_GB2312" w:hint="eastAsia"/>
          <w:sz w:val="30"/>
          <w:szCs w:val="30"/>
        </w:rPr>
        <w:t>Xen</w:t>
      </w:r>
      <w:r>
        <w:rPr>
          <w:rFonts w:eastAsia="仿宋_GB2312" w:hint="eastAsia"/>
          <w:sz w:val="30"/>
          <w:szCs w:val="30"/>
        </w:rPr>
        <w:t>和微软</w:t>
      </w:r>
      <w:r>
        <w:rPr>
          <w:rFonts w:eastAsia="仿宋_GB2312" w:hint="eastAsia"/>
          <w:sz w:val="30"/>
          <w:szCs w:val="30"/>
        </w:rPr>
        <w:t>Hyper-V</w:t>
      </w:r>
      <w:r>
        <w:rPr>
          <w:rFonts w:eastAsia="仿宋_GB2312" w:hint="eastAsia"/>
          <w:sz w:val="30"/>
          <w:szCs w:val="30"/>
        </w:rPr>
        <w:t>虚拟化技术、</w:t>
      </w:r>
      <w:r>
        <w:rPr>
          <w:rFonts w:eastAsia="仿宋_GB2312" w:hint="eastAsia"/>
          <w:sz w:val="30"/>
          <w:szCs w:val="30"/>
        </w:rPr>
        <w:t>Docker</w:t>
      </w:r>
      <w:r>
        <w:rPr>
          <w:rFonts w:eastAsia="仿宋_GB2312" w:hint="eastAsia"/>
          <w:sz w:val="30"/>
          <w:szCs w:val="30"/>
        </w:rPr>
        <w:t>容器。支持通用</w:t>
      </w:r>
      <w:r>
        <w:rPr>
          <w:rFonts w:eastAsia="仿宋_GB2312" w:hint="eastAsia"/>
          <w:sz w:val="30"/>
          <w:szCs w:val="30"/>
        </w:rPr>
        <w:t>x86</w:t>
      </w:r>
      <w:r>
        <w:rPr>
          <w:rFonts w:eastAsia="仿宋_GB2312" w:hint="eastAsia"/>
          <w:sz w:val="30"/>
          <w:szCs w:val="30"/>
        </w:rPr>
        <w:t>架构服务器集群。</w:t>
      </w:r>
    </w:p>
    <w:p w:rsidR="00597137" w:rsidRDefault="00BF3F08" w:rsidP="002845B0">
      <w:pPr>
        <w:snapToGrid w:val="0"/>
        <w:spacing w:line="560" w:lineRule="exact"/>
        <w:ind w:firstLineChars="200" w:firstLine="602"/>
        <w:rPr>
          <w:rFonts w:eastAsia="仿宋_GB2312"/>
          <w:sz w:val="30"/>
          <w:szCs w:val="30"/>
        </w:rPr>
      </w:pPr>
      <w:r>
        <w:rPr>
          <w:rFonts w:eastAsia="仿宋_GB2312" w:hint="eastAsia"/>
          <w:b/>
          <w:sz w:val="30"/>
          <w:szCs w:val="30"/>
        </w:rPr>
        <w:t>科学性</w:t>
      </w:r>
      <w:r>
        <w:rPr>
          <w:rFonts w:eastAsia="仿宋_GB2312" w:hint="eastAsia"/>
          <w:sz w:val="30"/>
          <w:szCs w:val="30"/>
        </w:rPr>
        <w:t>。本赛项</w:t>
      </w:r>
      <w:r>
        <w:rPr>
          <w:rFonts w:eastAsia="仿宋_GB2312"/>
          <w:sz w:val="30"/>
          <w:szCs w:val="30"/>
        </w:rPr>
        <w:t>成功举办</w:t>
      </w:r>
      <w:r>
        <w:rPr>
          <w:rFonts w:eastAsia="仿宋_GB2312" w:hint="eastAsia"/>
          <w:sz w:val="30"/>
          <w:szCs w:val="30"/>
        </w:rPr>
        <w:t>了四</w:t>
      </w:r>
      <w:r>
        <w:rPr>
          <w:rFonts w:eastAsia="仿宋_GB2312"/>
          <w:sz w:val="30"/>
          <w:szCs w:val="30"/>
        </w:rPr>
        <w:t>年，</w:t>
      </w:r>
      <w:r>
        <w:rPr>
          <w:rFonts w:eastAsia="仿宋_GB2312" w:hint="eastAsia"/>
          <w:sz w:val="30"/>
          <w:szCs w:val="30"/>
        </w:rPr>
        <w:t>通过产业</w:t>
      </w:r>
      <w:r>
        <w:rPr>
          <w:rFonts w:eastAsia="仿宋_GB2312"/>
          <w:sz w:val="30"/>
          <w:szCs w:val="30"/>
        </w:rPr>
        <w:t>、企业</w:t>
      </w:r>
      <w:r>
        <w:rPr>
          <w:rFonts w:eastAsia="仿宋_GB2312" w:hint="eastAsia"/>
          <w:sz w:val="30"/>
          <w:szCs w:val="30"/>
        </w:rPr>
        <w:t>和</w:t>
      </w:r>
      <w:r>
        <w:rPr>
          <w:rFonts w:eastAsia="仿宋_GB2312"/>
          <w:sz w:val="30"/>
          <w:szCs w:val="30"/>
        </w:rPr>
        <w:t>院校</w:t>
      </w:r>
      <w:r>
        <w:rPr>
          <w:rFonts w:eastAsia="仿宋_GB2312" w:hint="eastAsia"/>
          <w:sz w:val="30"/>
          <w:szCs w:val="30"/>
        </w:rPr>
        <w:t>专家多次</w:t>
      </w:r>
      <w:r>
        <w:rPr>
          <w:rFonts w:eastAsia="仿宋_GB2312"/>
          <w:sz w:val="30"/>
          <w:szCs w:val="30"/>
        </w:rPr>
        <w:t>研讨</w:t>
      </w:r>
      <w:r>
        <w:rPr>
          <w:rFonts w:eastAsia="仿宋_GB2312" w:hint="eastAsia"/>
          <w:sz w:val="30"/>
          <w:szCs w:val="30"/>
        </w:rPr>
        <w:t>，并</w:t>
      </w:r>
      <w:proofErr w:type="gramStart"/>
      <w:r>
        <w:rPr>
          <w:rFonts w:eastAsia="仿宋_GB2312"/>
          <w:sz w:val="30"/>
          <w:szCs w:val="30"/>
        </w:rPr>
        <w:t>对</w:t>
      </w:r>
      <w:r>
        <w:rPr>
          <w:rFonts w:eastAsia="仿宋_GB2312" w:hint="eastAsia"/>
          <w:sz w:val="30"/>
          <w:szCs w:val="30"/>
        </w:rPr>
        <w:t>腾讯</w:t>
      </w:r>
      <w:proofErr w:type="gramEnd"/>
      <w:r>
        <w:rPr>
          <w:rFonts w:eastAsia="仿宋_GB2312" w:hint="eastAsia"/>
          <w:sz w:val="30"/>
          <w:szCs w:val="30"/>
        </w:rPr>
        <w:t>、阿里</w:t>
      </w:r>
      <w:r>
        <w:rPr>
          <w:rFonts w:eastAsia="仿宋_GB2312"/>
          <w:sz w:val="30"/>
          <w:szCs w:val="30"/>
        </w:rPr>
        <w:t>、百度、浪潮、曙光、</w:t>
      </w:r>
      <w:r>
        <w:rPr>
          <w:rFonts w:eastAsia="仿宋_GB2312"/>
          <w:sz w:val="30"/>
          <w:szCs w:val="30"/>
        </w:rPr>
        <w:t>DELL</w:t>
      </w:r>
      <w:r>
        <w:rPr>
          <w:rFonts w:eastAsia="仿宋_GB2312"/>
          <w:sz w:val="30"/>
          <w:szCs w:val="30"/>
        </w:rPr>
        <w:t>、思科</w:t>
      </w:r>
      <w:r>
        <w:rPr>
          <w:rFonts w:eastAsia="仿宋_GB2312" w:hint="eastAsia"/>
          <w:sz w:val="30"/>
          <w:szCs w:val="30"/>
        </w:rPr>
        <w:t>及</w:t>
      </w:r>
      <w:r>
        <w:rPr>
          <w:rFonts w:eastAsia="仿宋_GB2312"/>
          <w:sz w:val="30"/>
          <w:szCs w:val="30"/>
        </w:rPr>
        <w:t>一批中小型企业</w:t>
      </w:r>
      <w:r>
        <w:rPr>
          <w:rFonts w:eastAsia="仿宋_GB2312" w:hint="eastAsia"/>
          <w:sz w:val="30"/>
          <w:szCs w:val="30"/>
        </w:rPr>
        <w:t>进行</w:t>
      </w:r>
      <w:r>
        <w:rPr>
          <w:rFonts w:eastAsia="仿宋_GB2312"/>
          <w:sz w:val="30"/>
          <w:szCs w:val="30"/>
        </w:rPr>
        <w:t>岗位</w:t>
      </w:r>
      <w:r>
        <w:rPr>
          <w:rFonts w:eastAsia="仿宋_GB2312" w:hint="eastAsia"/>
          <w:sz w:val="30"/>
          <w:szCs w:val="30"/>
        </w:rPr>
        <w:t>调研，</w:t>
      </w:r>
      <w:proofErr w:type="gramStart"/>
      <w:r>
        <w:rPr>
          <w:rFonts w:eastAsia="仿宋_GB2312" w:hint="eastAsia"/>
          <w:sz w:val="30"/>
          <w:szCs w:val="30"/>
        </w:rPr>
        <w:t>通过</w:t>
      </w:r>
      <w:r>
        <w:rPr>
          <w:rFonts w:eastAsia="仿宋_GB2312"/>
          <w:sz w:val="30"/>
          <w:szCs w:val="30"/>
        </w:rPr>
        <w:t>智联招聘</w:t>
      </w:r>
      <w:proofErr w:type="gramEnd"/>
      <w:r>
        <w:rPr>
          <w:rFonts w:eastAsia="仿宋_GB2312"/>
          <w:sz w:val="30"/>
          <w:szCs w:val="30"/>
        </w:rPr>
        <w:t>、</w:t>
      </w:r>
      <w:r>
        <w:rPr>
          <w:rFonts w:eastAsia="仿宋_GB2312" w:hint="eastAsia"/>
          <w:sz w:val="30"/>
          <w:szCs w:val="30"/>
        </w:rPr>
        <w:t>51</w:t>
      </w:r>
      <w:r>
        <w:rPr>
          <w:rFonts w:eastAsia="仿宋_GB2312"/>
          <w:sz w:val="30"/>
          <w:szCs w:val="30"/>
        </w:rPr>
        <w:t>job</w:t>
      </w:r>
      <w:r>
        <w:rPr>
          <w:rFonts w:eastAsia="仿宋_GB2312" w:hint="eastAsia"/>
          <w:sz w:val="30"/>
          <w:szCs w:val="30"/>
        </w:rPr>
        <w:t>等</w:t>
      </w:r>
      <w:r>
        <w:rPr>
          <w:rFonts w:eastAsia="仿宋_GB2312"/>
          <w:sz w:val="30"/>
          <w:szCs w:val="30"/>
        </w:rPr>
        <w:t>招聘网站</w:t>
      </w:r>
      <w:r>
        <w:rPr>
          <w:rFonts w:eastAsia="仿宋_GB2312" w:hint="eastAsia"/>
          <w:sz w:val="30"/>
          <w:szCs w:val="30"/>
        </w:rPr>
        <w:t>进行</w:t>
      </w:r>
      <w:r>
        <w:rPr>
          <w:rFonts w:eastAsia="仿宋_GB2312"/>
          <w:sz w:val="30"/>
          <w:szCs w:val="30"/>
        </w:rPr>
        <w:t>岗位分析</w:t>
      </w:r>
      <w:r>
        <w:rPr>
          <w:rFonts w:eastAsia="仿宋_GB2312" w:hint="eastAsia"/>
          <w:sz w:val="30"/>
          <w:szCs w:val="30"/>
        </w:rPr>
        <w:t>，</w:t>
      </w:r>
      <w:r>
        <w:rPr>
          <w:rFonts w:eastAsia="仿宋_GB2312"/>
          <w:sz w:val="30"/>
          <w:szCs w:val="30"/>
        </w:rPr>
        <w:t>设计本赛项</w:t>
      </w:r>
      <w:r>
        <w:rPr>
          <w:rFonts w:eastAsia="仿宋_GB2312" w:hint="eastAsia"/>
          <w:sz w:val="30"/>
          <w:szCs w:val="30"/>
        </w:rPr>
        <w:t>。</w:t>
      </w:r>
    </w:p>
    <w:p w:rsidR="00597137" w:rsidRDefault="00BF3F08">
      <w:pPr>
        <w:snapToGrid w:val="0"/>
        <w:spacing w:line="560" w:lineRule="exact"/>
        <w:ind w:firstLineChars="200" w:firstLine="600"/>
        <w:rPr>
          <w:rFonts w:eastAsia="仿宋_GB2312"/>
          <w:sz w:val="30"/>
          <w:szCs w:val="30"/>
        </w:rPr>
      </w:pPr>
      <w:r>
        <w:rPr>
          <w:rFonts w:eastAsia="仿宋_GB2312" w:hint="eastAsia"/>
          <w:sz w:val="30"/>
          <w:szCs w:val="30"/>
        </w:rPr>
        <w:t>本</w:t>
      </w:r>
      <w:r>
        <w:rPr>
          <w:rFonts w:eastAsia="仿宋_GB2312"/>
          <w:sz w:val="30"/>
          <w:szCs w:val="30"/>
        </w:rPr>
        <w:t>赛项知识</w:t>
      </w:r>
      <w:r>
        <w:rPr>
          <w:rFonts w:eastAsia="仿宋_GB2312" w:hint="eastAsia"/>
          <w:sz w:val="30"/>
          <w:szCs w:val="30"/>
        </w:rPr>
        <w:t>与</w:t>
      </w:r>
      <w:r>
        <w:rPr>
          <w:rFonts w:eastAsia="仿宋_GB2312"/>
          <w:sz w:val="30"/>
          <w:szCs w:val="30"/>
        </w:rPr>
        <w:t>技能点</w:t>
      </w:r>
      <w:r>
        <w:rPr>
          <w:rFonts w:eastAsia="仿宋_GB2312" w:hint="eastAsia"/>
          <w:sz w:val="30"/>
          <w:szCs w:val="30"/>
        </w:rPr>
        <w:t>同企业</w:t>
      </w:r>
      <w:proofErr w:type="gramStart"/>
      <w:r>
        <w:rPr>
          <w:rFonts w:eastAsia="仿宋_GB2312" w:hint="eastAsia"/>
          <w:sz w:val="30"/>
          <w:szCs w:val="30"/>
        </w:rPr>
        <w:t>云计算</w:t>
      </w:r>
      <w:proofErr w:type="gramEnd"/>
      <w:r>
        <w:rPr>
          <w:rFonts w:eastAsia="仿宋_GB2312" w:hint="eastAsia"/>
          <w:sz w:val="30"/>
          <w:szCs w:val="30"/>
        </w:rPr>
        <w:t>工作岗位和业务充分对接，培养</w:t>
      </w:r>
      <w:proofErr w:type="gramStart"/>
      <w:r>
        <w:rPr>
          <w:rFonts w:eastAsia="仿宋_GB2312"/>
          <w:sz w:val="30"/>
          <w:szCs w:val="30"/>
        </w:rPr>
        <w:t>云计算</w:t>
      </w:r>
      <w:proofErr w:type="gramEnd"/>
      <w:r>
        <w:rPr>
          <w:rFonts w:eastAsia="仿宋_GB2312"/>
          <w:sz w:val="30"/>
          <w:szCs w:val="30"/>
        </w:rPr>
        <w:t>数据中心运维、云计算系统管理、</w:t>
      </w:r>
      <w:proofErr w:type="gramStart"/>
      <w:r>
        <w:rPr>
          <w:rFonts w:eastAsia="仿宋_GB2312" w:hint="eastAsia"/>
          <w:sz w:val="30"/>
          <w:szCs w:val="30"/>
        </w:rPr>
        <w:t>云</w:t>
      </w:r>
      <w:r>
        <w:rPr>
          <w:rFonts w:eastAsia="仿宋_GB2312"/>
          <w:sz w:val="30"/>
          <w:szCs w:val="30"/>
        </w:rPr>
        <w:t>应用</w:t>
      </w:r>
      <w:proofErr w:type="gramEnd"/>
      <w:r>
        <w:rPr>
          <w:rFonts w:eastAsia="仿宋_GB2312"/>
          <w:sz w:val="30"/>
          <w:szCs w:val="30"/>
        </w:rPr>
        <w:t>开发</w:t>
      </w:r>
      <w:r>
        <w:rPr>
          <w:rFonts w:eastAsia="仿宋_GB2312" w:hint="eastAsia"/>
          <w:sz w:val="30"/>
          <w:szCs w:val="30"/>
        </w:rPr>
        <w:t>和售前售后技术支持</w:t>
      </w:r>
      <w:r>
        <w:rPr>
          <w:rFonts w:eastAsia="仿宋_GB2312"/>
          <w:sz w:val="30"/>
          <w:szCs w:val="30"/>
        </w:rPr>
        <w:t>等应用型</w:t>
      </w:r>
      <w:r>
        <w:rPr>
          <w:rFonts w:eastAsia="仿宋_GB2312" w:hint="eastAsia"/>
          <w:sz w:val="30"/>
          <w:szCs w:val="30"/>
        </w:rPr>
        <w:t>人才</w:t>
      </w:r>
      <w:r>
        <w:rPr>
          <w:rFonts w:eastAsia="仿宋_GB2312"/>
          <w:sz w:val="30"/>
          <w:szCs w:val="30"/>
        </w:rPr>
        <w:t>。</w:t>
      </w:r>
    </w:p>
    <w:p w:rsidR="00597137" w:rsidRDefault="00BF3F08" w:rsidP="002845B0">
      <w:pPr>
        <w:numPr>
          <w:ilvl w:val="0"/>
          <w:numId w:val="2"/>
        </w:numPr>
        <w:adjustRightInd w:val="0"/>
        <w:snapToGrid w:val="0"/>
        <w:spacing w:line="540" w:lineRule="exact"/>
        <w:ind w:firstLineChars="200" w:firstLine="602"/>
        <w:rPr>
          <w:rFonts w:eastAsia="仿宋_GB2312"/>
          <w:b/>
          <w:sz w:val="30"/>
          <w:szCs w:val="30"/>
        </w:rPr>
      </w:pPr>
      <w:r>
        <w:rPr>
          <w:rFonts w:eastAsia="仿宋_GB2312"/>
          <w:b/>
          <w:sz w:val="30"/>
          <w:szCs w:val="30"/>
        </w:rPr>
        <w:t>竞赛过程安排</w:t>
      </w:r>
    </w:p>
    <w:p w:rsidR="00597137" w:rsidRDefault="00BF3F08">
      <w:pPr>
        <w:numPr>
          <w:ilvl w:val="0"/>
          <w:numId w:val="3"/>
        </w:numPr>
        <w:adjustRightInd w:val="0"/>
        <w:snapToGrid w:val="0"/>
        <w:spacing w:line="540" w:lineRule="exact"/>
        <w:ind w:firstLineChars="300" w:firstLine="900"/>
        <w:rPr>
          <w:rFonts w:ascii="仿宋_GB2312" w:eastAsia="仿宋_GB2312" w:hAnsi="宋体" w:cs="仿宋_GB2312"/>
          <w:sz w:val="30"/>
          <w:szCs w:val="30"/>
        </w:rPr>
      </w:pPr>
      <w:r>
        <w:rPr>
          <w:rFonts w:eastAsia="仿宋_GB2312" w:hint="eastAsia"/>
          <w:sz w:val="30"/>
          <w:szCs w:val="30"/>
        </w:rPr>
        <w:t>赛前。组织各类赛前说明会、研讨会，赛前公布涵盖赛项知识</w:t>
      </w:r>
      <w:r>
        <w:rPr>
          <w:rFonts w:eastAsia="仿宋_GB2312"/>
          <w:sz w:val="30"/>
          <w:szCs w:val="30"/>
        </w:rPr>
        <w:t>技能点的</w:t>
      </w:r>
      <w:r>
        <w:rPr>
          <w:rFonts w:eastAsia="仿宋_GB2312" w:hint="eastAsia"/>
          <w:sz w:val="30"/>
          <w:szCs w:val="30"/>
        </w:rPr>
        <w:t>实训资源</w:t>
      </w:r>
      <w:r>
        <w:rPr>
          <w:rFonts w:eastAsia="仿宋_GB2312"/>
          <w:sz w:val="30"/>
          <w:szCs w:val="30"/>
        </w:rPr>
        <w:t>，</w:t>
      </w:r>
      <w:r>
        <w:rPr>
          <w:rFonts w:eastAsia="仿宋_GB2312" w:hint="eastAsia"/>
          <w:sz w:val="30"/>
          <w:szCs w:val="30"/>
        </w:rPr>
        <w:t>通过微信、</w:t>
      </w:r>
      <w:r>
        <w:rPr>
          <w:rFonts w:eastAsia="仿宋_GB2312"/>
          <w:sz w:val="30"/>
          <w:szCs w:val="30"/>
        </w:rPr>
        <w:t>QQ</w:t>
      </w:r>
      <w:r>
        <w:rPr>
          <w:rFonts w:eastAsia="仿宋_GB2312" w:hint="eastAsia"/>
          <w:sz w:val="30"/>
          <w:szCs w:val="30"/>
        </w:rPr>
        <w:t>等沟通平台进行互动，提供在线问答服务，通过</w:t>
      </w:r>
      <w:proofErr w:type="gramStart"/>
      <w:r>
        <w:rPr>
          <w:rFonts w:eastAsia="仿宋_GB2312" w:hint="eastAsia"/>
          <w:sz w:val="30"/>
          <w:szCs w:val="30"/>
        </w:rPr>
        <w:t>云考试</w:t>
      </w:r>
      <w:proofErr w:type="gramEnd"/>
      <w:r>
        <w:rPr>
          <w:rFonts w:eastAsia="仿宋_GB2312" w:hint="eastAsia"/>
          <w:sz w:val="30"/>
          <w:szCs w:val="30"/>
        </w:rPr>
        <w:t>服务平台组织</w:t>
      </w:r>
      <w:r>
        <w:rPr>
          <w:rFonts w:eastAsia="仿宋_GB2312" w:hint="eastAsia"/>
          <w:sz w:val="30"/>
          <w:szCs w:val="30"/>
        </w:rPr>
        <w:t>2</w:t>
      </w:r>
      <w:r>
        <w:rPr>
          <w:rFonts w:eastAsia="仿宋_GB2312" w:hint="eastAsia"/>
          <w:sz w:val="30"/>
          <w:szCs w:val="30"/>
        </w:rPr>
        <w:t>次模拟竞赛。</w:t>
      </w:r>
      <w:r>
        <w:rPr>
          <w:rFonts w:ascii="仿宋_GB2312" w:eastAsia="仿宋_GB2312" w:hAnsi="宋体" w:cs="仿宋_GB2312" w:hint="eastAsia"/>
          <w:sz w:val="30"/>
          <w:szCs w:val="30"/>
        </w:rPr>
        <w:t>于开赛1个月前在大赛网络信息发布平台上公开赛题库、竞赛样题。</w:t>
      </w:r>
    </w:p>
    <w:p w:rsidR="00597137" w:rsidRDefault="00BF3F08">
      <w:pPr>
        <w:numPr>
          <w:ilvl w:val="0"/>
          <w:numId w:val="3"/>
        </w:numPr>
        <w:adjustRightInd w:val="0"/>
        <w:snapToGrid w:val="0"/>
        <w:spacing w:line="540" w:lineRule="exact"/>
        <w:ind w:firstLineChars="300" w:firstLine="900"/>
        <w:rPr>
          <w:rFonts w:ascii="Arial Narrow" w:eastAsia="仿宋_GB2312" w:hAnsi="Arial Narrow" w:cs="Arial"/>
          <w:sz w:val="30"/>
          <w:szCs w:val="30"/>
        </w:rPr>
      </w:pPr>
      <w:r>
        <w:rPr>
          <w:rFonts w:ascii="仿宋_GB2312" w:eastAsia="仿宋_GB2312" w:hAnsi="宋体" w:cs="Arial" w:hint="eastAsia"/>
          <w:kern w:val="0"/>
          <w:sz w:val="30"/>
          <w:szCs w:val="30"/>
        </w:rPr>
        <w:t>竞赛及判分。成立专门的技术保障和安全保障团队。比赛答题将采用在线的竞赛系统支撑，通过系统进行试题分发和答卷，对所有的考生信息、考核内容进行加密。比赛抽签</w:t>
      </w:r>
      <w:proofErr w:type="gramStart"/>
      <w:r>
        <w:rPr>
          <w:rFonts w:ascii="仿宋_GB2312" w:eastAsia="仿宋_GB2312" w:hAnsi="宋体" w:cs="Arial" w:hint="eastAsia"/>
          <w:kern w:val="0"/>
          <w:sz w:val="30"/>
          <w:szCs w:val="30"/>
        </w:rPr>
        <w:t>彩采用</w:t>
      </w:r>
      <w:proofErr w:type="gramEnd"/>
      <w:r>
        <w:rPr>
          <w:rFonts w:ascii="仿宋_GB2312" w:eastAsia="仿宋_GB2312" w:hAnsi="宋体" w:cs="Arial" w:hint="eastAsia"/>
          <w:kern w:val="0"/>
          <w:sz w:val="30"/>
          <w:szCs w:val="30"/>
        </w:rPr>
        <w:t>安全的二次加密解密抽签系统，确保加解密安全可靠，零误差。竞赛中，场外观摩和</w:t>
      </w:r>
      <w:proofErr w:type="gramStart"/>
      <w:r>
        <w:rPr>
          <w:rFonts w:ascii="仿宋_GB2312" w:eastAsia="仿宋_GB2312" w:hAnsi="宋体" w:cs="Arial" w:hint="eastAsia"/>
          <w:kern w:val="0"/>
          <w:sz w:val="30"/>
          <w:szCs w:val="30"/>
        </w:rPr>
        <w:t>监督分</w:t>
      </w:r>
      <w:proofErr w:type="gramEnd"/>
      <w:r>
        <w:rPr>
          <w:rFonts w:ascii="仿宋_GB2312" w:eastAsia="仿宋_GB2312" w:hAnsi="宋体" w:cs="Arial" w:hint="eastAsia"/>
          <w:kern w:val="0"/>
          <w:sz w:val="30"/>
          <w:szCs w:val="30"/>
        </w:rPr>
        <w:t>两种方式：可以通过竞赛系统的对外监控页面同步跟踪观摩任务进度与完成情况，也可以通过视频</w:t>
      </w:r>
      <w:r>
        <w:rPr>
          <w:rFonts w:eastAsia="仿宋_GB2312" w:hint="eastAsia"/>
          <w:kern w:val="0"/>
          <w:sz w:val="30"/>
          <w:szCs w:val="30"/>
        </w:rPr>
        <w:t>摄像</w:t>
      </w:r>
      <w:r>
        <w:rPr>
          <w:rFonts w:ascii="仿宋_GB2312" w:eastAsia="仿宋_GB2312" w:hAnsi="宋体" w:cs="Arial" w:hint="eastAsia"/>
          <w:kern w:val="0"/>
          <w:sz w:val="30"/>
          <w:szCs w:val="30"/>
        </w:rPr>
        <w:t>进行考场监控。</w:t>
      </w:r>
    </w:p>
    <w:p w:rsidR="00597137" w:rsidRDefault="00BF3F08">
      <w:pPr>
        <w:snapToGrid w:val="0"/>
        <w:spacing w:line="560" w:lineRule="exact"/>
        <w:ind w:firstLineChars="300" w:firstLine="900"/>
        <w:rPr>
          <w:rFonts w:eastAsia="仿宋_GB2312"/>
          <w:sz w:val="30"/>
          <w:szCs w:val="30"/>
        </w:rPr>
      </w:pPr>
      <w:r>
        <w:rPr>
          <w:rFonts w:eastAsia="仿宋_GB2312" w:hint="eastAsia"/>
          <w:sz w:val="30"/>
          <w:szCs w:val="30"/>
        </w:rPr>
        <w:t>（</w:t>
      </w:r>
      <w:r>
        <w:rPr>
          <w:rFonts w:eastAsia="仿宋_GB2312" w:hint="eastAsia"/>
          <w:sz w:val="30"/>
          <w:szCs w:val="30"/>
        </w:rPr>
        <w:t>3</w:t>
      </w:r>
      <w:r>
        <w:rPr>
          <w:rFonts w:eastAsia="仿宋_GB2312" w:hint="eastAsia"/>
          <w:sz w:val="30"/>
          <w:szCs w:val="30"/>
        </w:rPr>
        <w:t>）赛后。比赛后公布竞赛试题库，</w:t>
      </w:r>
      <w:r>
        <w:rPr>
          <w:rFonts w:eastAsia="仿宋_GB2312"/>
          <w:sz w:val="30"/>
          <w:szCs w:val="30"/>
        </w:rPr>
        <w:t>公布</w:t>
      </w:r>
      <w:r>
        <w:rPr>
          <w:rFonts w:eastAsia="仿宋_GB2312" w:hint="eastAsia"/>
          <w:sz w:val="30"/>
          <w:szCs w:val="30"/>
        </w:rPr>
        <w:t>用于</w:t>
      </w:r>
      <w:r>
        <w:rPr>
          <w:rFonts w:eastAsia="仿宋_GB2312"/>
          <w:sz w:val="30"/>
          <w:szCs w:val="30"/>
        </w:rPr>
        <w:t>竞赛的</w:t>
      </w:r>
      <w:r>
        <w:rPr>
          <w:rFonts w:eastAsia="仿宋_GB2312" w:hint="eastAsia"/>
          <w:sz w:val="30"/>
          <w:szCs w:val="30"/>
        </w:rPr>
        <w:t>试卷</w:t>
      </w:r>
      <w:r>
        <w:rPr>
          <w:rFonts w:eastAsia="仿宋_GB2312"/>
          <w:sz w:val="30"/>
          <w:szCs w:val="30"/>
        </w:rPr>
        <w:t>的评分标准</w:t>
      </w:r>
      <w:r>
        <w:rPr>
          <w:rFonts w:eastAsia="仿宋_GB2312" w:hint="eastAsia"/>
          <w:sz w:val="30"/>
          <w:szCs w:val="30"/>
        </w:rPr>
        <w:t>和参考</w:t>
      </w:r>
      <w:r>
        <w:rPr>
          <w:rFonts w:eastAsia="仿宋_GB2312"/>
          <w:sz w:val="30"/>
          <w:szCs w:val="30"/>
        </w:rPr>
        <w:t>答案。</w:t>
      </w:r>
    </w:p>
    <w:p w:rsidR="0038173A" w:rsidRDefault="00BF3F08" w:rsidP="002845B0">
      <w:pPr>
        <w:snapToGrid w:val="0"/>
        <w:spacing w:line="560" w:lineRule="exact"/>
        <w:ind w:firstLineChars="200" w:firstLine="602"/>
        <w:rPr>
          <w:rFonts w:ascii="Arial Narrow" w:eastAsia="仿宋_GB2312" w:hAnsi="Arial Narrow" w:cs="Arial"/>
          <w:b/>
          <w:sz w:val="30"/>
          <w:szCs w:val="30"/>
        </w:rPr>
      </w:pPr>
      <w:r w:rsidRPr="00C155BF">
        <w:rPr>
          <w:rFonts w:eastAsia="仿宋_GB2312" w:hint="eastAsia"/>
          <w:b/>
          <w:sz w:val="30"/>
          <w:szCs w:val="30"/>
        </w:rPr>
        <w:t>（三）</w:t>
      </w:r>
      <w:r>
        <w:rPr>
          <w:rFonts w:eastAsia="仿宋_GB2312"/>
          <w:b/>
          <w:sz w:val="30"/>
          <w:szCs w:val="30"/>
        </w:rPr>
        <w:t>竞赛结果评判</w:t>
      </w:r>
    </w:p>
    <w:p w:rsidR="00597137" w:rsidRDefault="00BF3F08" w:rsidP="0038173A">
      <w:pPr>
        <w:snapToGrid w:val="0"/>
        <w:spacing w:line="560" w:lineRule="exact"/>
        <w:ind w:firstLineChars="200" w:firstLine="600"/>
        <w:rPr>
          <w:rFonts w:ascii="Arial Narrow" w:eastAsia="仿宋_GB2312" w:hAnsi="Arial Narrow" w:cs="Arial"/>
          <w:sz w:val="30"/>
          <w:szCs w:val="30"/>
        </w:rPr>
      </w:pPr>
      <w:r>
        <w:rPr>
          <w:rFonts w:eastAsia="仿宋_GB2312" w:hint="eastAsia"/>
          <w:sz w:val="30"/>
          <w:szCs w:val="30"/>
        </w:rPr>
        <w:lastRenderedPageBreak/>
        <w:t>整个赛项严格按照执行大赛执委会的指导规范要求，由专家组负责竞赛命题和评判规则制定。</w:t>
      </w:r>
      <w:r>
        <w:rPr>
          <w:rFonts w:eastAsia="仿宋_GB2312"/>
          <w:sz w:val="30"/>
          <w:szCs w:val="30"/>
        </w:rPr>
        <w:t>竞赛过程中</w:t>
      </w:r>
      <w:r>
        <w:rPr>
          <w:rFonts w:eastAsia="仿宋_GB2312" w:hint="eastAsia"/>
          <w:sz w:val="30"/>
          <w:szCs w:val="30"/>
        </w:rPr>
        <w:t>采用在线考试</w:t>
      </w:r>
      <w:r>
        <w:rPr>
          <w:rFonts w:eastAsia="仿宋_GB2312"/>
          <w:sz w:val="30"/>
          <w:szCs w:val="30"/>
        </w:rPr>
        <w:t>云</w:t>
      </w:r>
      <w:r>
        <w:rPr>
          <w:rFonts w:eastAsia="仿宋_GB2312" w:hint="eastAsia"/>
          <w:sz w:val="30"/>
          <w:szCs w:val="30"/>
        </w:rPr>
        <w:t>服务系统，客观题由系统自动统计评分。主观题</w:t>
      </w:r>
      <w:proofErr w:type="gramStart"/>
      <w:r>
        <w:rPr>
          <w:rFonts w:eastAsia="仿宋_GB2312" w:hint="eastAsia"/>
          <w:sz w:val="30"/>
          <w:szCs w:val="30"/>
        </w:rPr>
        <w:t>云应用</w:t>
      </w:r>
      <w:proofErr w:type="gramEnd"/>
      <w:r>
        <w:rPr>
          <w:rFonts w:eastAsia="仿宋_GB2312" w:hint="eastAsia"/>
          <w:sz w:val="30"/>
          <w:szCs w:val="30"/>
        </w:rPr>
        <w:t>开发、工程报告明确每项得分点并公开，评分由参赛学生参与，学生、裁判签字确认。充分体现了竞赛的公平公正公开的原则。</w:t>
      </w:r>
    </w:p>
    <w:p w:rsidR="00597137" w:rsidRDefault="00BF3F08" w:rsidP="002845B0">
      <w:pPr>
        <w:snapToGrid w:val="0"/>
        <w:spacing w:line="560" w:lineRule="exact"/>
        <w:ind w:firstLineChars="200" w:firstLine="602"/>
        <w:rPr>
          <w:rFonts w:eastAsia="仿宋_GB2312"/>
          <w:sz w:val="30"/>
          <w:szCs w:val="30"/>
        </w:rPr>
      </w:pPr>
      <w:r w:rsidRPr="00C155BF">
        <w:rPr>
          <w:rFonts w:eastAsia="仿宋_GB2312" w:hint="eastAsia"/>
          <w:b/>
          <w:sz w:val="30"/>
          <w:szCs w:val="30"/>
        </w:rPr>
        <w:t>（四）</w:t>
      </w:r>
      <w:r>
        <w:rPr>
          <w:rFonts w:eastAsia="仿宋_GB2312" w:hint="eastAsia"/>
          <w:b/>
          <w:sz w:val="30"/>
          <w:szCs w:val="30"/>
        </w:rPr>
        <w:t>大赛资源转化</w:t>
      </w:r>
    </w:p>
    <w:p w:rsidR="00597137" w:rsidRDefault="00BF3F08">
      <w:pPr>
        <w:snapToGrid w:val="0"/>
        <w:spacing w:line="560" w:lineRule="exact"/>
        <w:ind w:firstLineChars="200" w:firstLine="600"/>
        <w:rPr>
          <w:rFonts w:eastAsia="仿宋_GB2312"/>
          <w:sz w:val="30"/>
          <w:szCs w:val="30"/>
        </w:rPr>
      </w:pPr>
      <w:r>
        <w:rPr>
          <w:rFonts w:eastAsia="仿宋_GB2312" w:hint="eastAsia"/>
          <w:sz w:val="30"/>
          <w:szCs w:val="30"/>
        </w:rPr>
        <w:t>通过赛项资源转化，从课程建设、师资培训、教材开发、实训基地建设等方面着手资源转化工作，首先，赛项设计源于实际工作岗位和实际工作过程，竞赛内容转化为教学的典型案例，广泛应用于职业院校教学中，实现</w:t>
      </w:r>
      <w:proofErr w:type="gramStart"/>
      <w:r>
        <w:rPr>
          <w:rFonts w:eastAsia="仿宋_GB2312" w:hint="eastAsia"/>
          <w:sz w:val="30"/>
          <w:szCs w:val="30"/>
        </w:rPr>
        <w:t>了赛教有机</w:t>
      </w:r>
      <w:proofErr w:type="gramEnd"/>
      <w:r>
        <w:rPr>
          <w:rFonts w:eastAsia="仿宋_GB2312" w:hint="eastAsia"/>
          <w:sz w:val="30"/>
          <w:szCs w:val="30"/>
        </w:rPr>
        <w:t>结合；其次，制定云计算技术与应用专业教学标准，推进云计算技术与应用专业资源库建设，制定教材、课程资源开发计划并实施，进行了学习平台的开发和专业师资培养；最后，产教融合，专业共建推动</w:t>
      </w:r>
      <w:proofErr w:type="gramStart"/>
      <w:r>
        <w:rPr>
          <w:rFonts w:eastAsia="仿宋_GB2312" w:hint="eastAsia"/>
          <w:sz w:val="30"/>
          <w:szCs w:val="30"/>
        </w:rPr>
        <w:t>云计算</w:t>
      </w:r>
      <w:proofErr w:type="gramEnd"/>
      <w:r>
        <w:rPr>
          <w:rFonts w:eastAsia="仿宋_GB2312" w:hint="eastAsia"/>
          <w:sz w:val="30"/>
          <w:szCs w:val="30"/>
        </w:rPr>
        <w:t>人才培养。</w:t>
      </w:r>
    </w:p>
    <w:p w:rsidR="00597137" w:rsidRDefault="00597137" w:rsidP="006971D6">
      <w:pPr>
        <w:snapToGrid w:val="0"/>
        <w:spacing w:line="560" w:lineRule="exact"/>
        <w:rPr>
          <w:rFonts w:eastAsia="仿宋_GB2312"/>
          <w:sz w:val="30"/>
          <w:szCs w:val="30"/>
        </w:rPr>
      </w:pPr>
    </w:p>
    <w:p w:rsidR="00597137" w:rsidRDefault="00BF3F08">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597137" w:rsidRDefault="00BF3F08">
      <w:pPr>
        <w:snapToGrid w:val="0"/>
        <w:spacing w:line="560" w:lineRule="exact"/>
        <w:ind w:firstLineChars="200" w:firstLine="600"/>
        <w:rPr>
          <w:rFonts w:eastAsia="仿宋_GB2312"/>
          <w:sz w:val="30"/>
          <w:szCs w:val="30"/>
        </w:rPr>
      </w:pPr>
      <w:proofErr w:type="gramStart"/>
      <w:r>
        <w:rPr>
          <w:rFonts w:eastAsia="仿宋_GB2312"/>
          <w:sz w:val="30"/>
          <w:szCs w:val="30"/>
        </w:rPr>
        <w:t>云计算</w:t>
      </w:r>
      <w:proofErr w:type="gramEnd"/>
      <w:r>
        <w:rPr>
          <w:rFonts w:eastAsia="仿宋_GB2312"/>
          <w:sz w:val="30"/>
          <w:szCs w:val="30"/>
        </w:rPr>
        <w:t>被称为继计算机互联网之后的第三次信息技术革命，基于</w:t>
      </w:r>
      <w:proofErr w:type="gramStart"/>
      <w:r>
        <w:rPr>
          <w:rFonts w:eastAsia="仿宋_GB2312"/>
          <w:sz w:val="30"/>
          <w:szCs w:val="30"/>
        </w:rPr>
        <w:t>云计算</w:t>
      </w:r>
      <w:proofErr w:type="gramEnd"/>
      <w:r>
        <w:rPr>
          <w:rFonts w:eastAsia="仿宋_GB2312"/>
          <w:sz w:val="30"/>
          <w:szCs w:val="30"/>
        </w:rPr>
        <w:t>的</w:t>
      </w:r>
      <w:r>
        <w:rPr>
          <w:rFonts w:eastAsia="仿宋_GB2312" w:hint="eastAsia"/>
          <w:sz w:val="30"/>
          <w:szCs w:val="30"/>
        </w:rPr>
        <w:t>应用</w:t>
      </w:r>
      <w:r>
        <w:rPr>
          <w:rFonts w:eastAsia="仿宋_GB2312"/>
          <w:sz w:val="30"/>
          <w:szCs w:val="30"/>
        </w:rPr>
        <w:t>服务已经成为全球高科技产业竞争的前沿领域。</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赛项紧扣时代潮流，在大力建设公有云、私有云、混合云的产业背景下，面向实际的项目工程，</w:t>
      </w:r>
      <w:r>
        <w:rPr>
          <w:rFonts w:eastAsia="仿宋_GB2312" w:hint="eastAsia"/>
          <w:sz w:val="30"/>
          <w:szCs w:val="30"/>
        </w:rPr>
        <w:t>培养</w:t>
      </w:r>
      <w:r>
        <w:rPr>
          <w:rFonts w:eastAsia="仿宋_GB2312"/>
          <w:sz w:val="30"/>
          <w:szCs w:val="30"/>
        </w:rPr>
        <w:t>选拔高素质技</w:t>
      </w:r>
      <w:r>
        <w:rPr>
          <w:rFonts w:eastAsia="仿宋_GB2312" w:hint="eastAsia"/>
          <w:sz w:val="30"/>
          <w:szCs w:val="30"/>
        </w:rPr>
        <w:t>术</w:t>
      </w:r>
      <w:r>
        <w:rPr>
          <w:rFonts w:eastAsia="仿宋_GB2312"/>
          <w:sz w:val="30"/>
          <w:szCs w:val="30"/>
        </w:rPr>
        <w:t>人才。通过引入</w:t>
      </w:r>
      <w:proofErr w:type="gramStart"/>
      <w:r>
        <w:rPr>
          <w:rFonts w:eastAsia="仿宋_GB2312"/>
          <w:sz w:val="30"/>
          <w:szCs w:val="30"/>
        </w:rPr>
        <w:t>云计算</w:t>
      </w:r>
      <w:proofErr w:type="gramEnd"/>
      <w:r>
        <w:rPr>
          <w:rFonts w:eastAsia="仿宋_GB2312"/>
          <w:sz w:val="30"/>
          <w:szCs w:val="30"/>
        </w:rPr>
        <w:t>平台、</w:t>
      </w:r>
      <w:r>
        <w:rPr>
          <w:rFonts w:eastAsia="仿宋_GB2312" w:hint="eastAsia"/>
          <w:sz w:val="30"/>
          <w:szCs w:val="30"/>
        </w:rPr>
        <w:t>云服务、</w:t>
      </w:r>
      <w:r>
        <w:rPr>
          <w:rFonts w:eastAsia="仿宋_GB2312"/>
          <w:sz w:val="30"/>
          <w:szCs w:val="30"/>
        </w:rPr>
        <w:t>大数据</w:t>
      </w:r>
      <w:r>
        <w:rPr>
          <w:rFonts w:eastAsia="仿宋_GB2312" w:hint="eastAsia"/>
          <w:sz w:val="30"/>
          <w:szCs w:val="30"/>
        </w:rPr>
        <w:t>和</w:t>
      </w:r>
      <w:proofErr w:type="gramStart"/>
      <w:r>
        <w:rPr>
          <w:rFonts w:eastAsia="仿宋_GB2312" w:hint="eastAsia"/>
          <w:sz w:val="30"/>
          <w:szCs w:val="30"/>
        </w:rPr>
        <w:t>云应用</w:t>
      </w:r>
      <w:proofErr w:type="gramEnd"/>
      <w:r>
        <w:rPr>
          <w:rFonts w:eastAsia="仿宋_GB2312" w:hint="eastAsia"/>
          <w:sz w:val="30"/>
          <w:szCs w:val="30"/>
        </w:rPr>
        <w:t>开发</w:t>
      </w:r>
      <w:r>
        <w:rPr>
          <w:rFonts w:eastAsia="仿宋_GB2312"/>
          <w:sz w:val="30"/>
          <w:szCs w:val="30"/>
        </w:rPr>
        <w:t>等</w:t>
      </w:r>
      <w:r>
        <w:rPr>
          <w:rFonts w:eastAsia="仿宋_GB2312" w:hint="eastAsia"/>
          <w:sz w:val="30"/>
          <w:szCs w:val="30"/>
        </w:rPr>
        <w:t>实际</w:t>
      </w:r>
      <w:r>
        <w:rPr>
          <w:rFonts w:eastAsia="仿宋_GB2312"/>
          <w:sz w:val="30"/>
          <w:szCs w:val="30"/>
        </w:rPr>
        <w:t>应用场景，全面考察高职学生云计算技术基础、云平台规划设计</w:t>
      </w:r>
      <w:r>
        <w:rPr>
          <w:rFonts w:eastAsia="仿宋_GB2312" w:hint="eastAsia"/>
          <w:sz w:val="30"/>
          <w:szCs w:val="30"/>
        </w:rPr>
        <w:t>和</w:t>
      </w:r>
      <w:r>
        <w:rPr>
          <w:rFonts w:eastAsia="仿宋_GB2312"/>
          <w:sz w:val="30"/>
          <w:szCs w:val="30"/>
        </w:rPr>
        <w:t>云平台部署</w:t>
      </w:r>
      <w:r>
        <w:rPr>
          <w:rFonts w:eastAsia="仿宋_GB2312" w:hint="eastAsia"/>
          <w:sz w:val="30"/>
          <w:szCs w:val="30"/>
        </w:rPr>
        <w:t>，</w:t>
      </w:r>
      <w:r>
        <w:rPr>
          <w:rFonts w:eastAsia="仿宋_GB2312"/>
          <w:sz w:val="30"/>
          <w:szCs w:val="30"/>
        </w:rPr>
        <w:t>虚拟桌面、云存储、云网络</w:t>
      </w:r>
      <w:r>
        <w:rPr>
          <w:rFonts w:eastAsia="仿宋_GB2312" w:hint="eastAsia"/>
          <w:sz w:val="30"/>
          <w:szCs w:val="30"/>
        </w:rPr>
        <w:t>、云安全、容器和</w:t>
      </w:r>
      <w:r>
        <w:rPr>
          <w:rFonts w:eastAsia="仿宋_GB2312"/>
          <w:sz w:val="30"/>
          <w:szCs w:val="30"/>
        </w:rPr>
        <w:t>大数据</w:t>
      </w:r>
      <w:proofErr w:type="gramStart"/>
      <w:r>
        <w:rPr>
          <w:rFonts w:eastAsia="仿宋_GB2312" w:hint="eastAsia"/>
          <w:sz w:val="30"/>
          <w:szCs w:val="30"/>
        </w:rPr>
        <w:lastRenderedPageBreak/>
        <w:t>等云服务</w:t>
      </w:r>
      <w:r>
        <w:rPr>
          <w:rFonts w:eastAsia="仿宋_GB2312"/>
          <w:sz w:val="30"/>
          <w:szCs w:val="30"/>
        </w:rPr>
        <w:t>运</w:t>
      </w:r>
      <w:proofErr w:type="gramEnd"/>
      <w:r>
        <w:rPr>
          <w:rFonts w:eastAsia="仿宋_GB2312"/>
          <w:sz w:val="30"/>
          <w:szCs w:val="30"/>
        </w:rPr>
        <w:t>维</w:t>
      </w:r>
      <w:r>
        <w:rPr>
          <w:rFonts w:eastAsia="仿宋_GB2312" w:hint="eastAsia"/>
          <w:sz w:val="30"/>
          <w:szCs w:val="30"/>
        </w:rPr>
        <w:t>，</w:t>
      </w:r>
      <w:proofErr w:type="gramStart"/>
      <w:r>
        <w:rPr>
          <w:rFonts w:eastAsia="仿宋_GB2312" w:hint="eastAsia"/>
          <w:sz w:val="30"/>
          <w:szCs w:val="30"/>
        </w:rPr>
        <w:t>云应用</w:t>
      </w:r>
      <w:proofErr w:type="gramEnd"/>
      <w:r>
        <w:rPr>
          <w:rFonts w:eastAsia="仿宋_GB2312" w:hint="eastAsia"/>
          <w:sz w:val="30"/>
          <w:szCs w:val="30"/>
        </w:rPr>
        <w:t>和</w:t>
      </w:r>
      <w:r>
        <w:rPr>
          <w:rFonts w:eastAsia="仿宋_GB2312"/>
          <w:sz w:val="30"/>
          <w:szCs w:val="30"/>
        </w:rPr>
        <w:t>大数据分析</w:t>
      </w:r>
      <w:r>
        <w:rPr>
          <w:rFonts w:eastAsia="仿宋_GB2312" w:hint="eastAsia"/>
          <w:sz w:val="30"/>
          <w:szCs w:val="30"/>
        </w:rPr>
        <w:t>开发等</w:t>
      </w:r>
      <w:r>
        <w:rPr>
          <w:rFonts w:eastAsia="仿宋_GB2312"/>
          <w:sz w:val="30"/>
          <w:szCs w:val="30"/>
        </w:rPr>
        <w:t>前沿</w:t>
      </w:r>
      <w:r>
        <w:rPr>
          <w:rFonts w:eastAsia="仿宋_GB2312" w:hint="eastAsia"/>
          <w:sz w:val="30"/>
          <w:szCs w:val="30"/>
        </w:rPr>
        <w:t>的</w:t>
      </w:r>
      <w:r>
        <w:rPr>
          <w:rFonts w:eastAsia="仿宋_GB2312"/>
          <w:sz w:val="30"/>
          <w:szCs w:val="30"/>
        </w:rPr>
        <w:t>知识、</w:t>
      </w:r>
      <w:r>
        <w:rPr>
          <w:rFonts w:eastAsia="仿宋_GB2312" w:hint="eastAsia"/>
          <w:sz w:val="30"/>
          <w:szCs w:val="30"/>
        </w:rPr>
        <w:t>技术</w:t>
      </w:r>
      <w:r>
        <w:rPr>
          <w:rFonts w:eastAsia="仿宋_GB2312"/>
          <w:sz w:val="30"/>
          <w:szCs w:val="30"/>
        </w:rPr>
        <w:t>技能、职业素养和团队协作能力。</w:t>
      </w:r>
    </w:p>
    <w:p w:rsidR="00597137" w:rsidRDefault="00BF3F08">
      <w:pPr>
        <w:snapToGrid w:val="0"/>
        <w:spacing w:line="560" w:lineRule="exact"/>
        <w:ind w:firstLineChars="200" w:firstLine="600"/>
        <w:rPr>
          <w:rFonts w:eastAsia="仿宋_GB2312"/>
          <w:sz w:val="30"/>
          <w:szCs w:val="30"/>
        </w:rPr>
      </w:pPr>
      <w:r>
        <w:rPr>
          <w:rFonts w:eastAsia="仿宋_GB2312" w:hint="eastAsia"/>
          <w:sz w:val="30"/>
          <w:szCs w:val="30"/>
        </w:rPr>
        <w:t>赛项将</w:t>
      </w:r>
      <w:r>
        <w:rPr>
          <w:rFonts w:eastAsia="仿宋_GB2312"/>
          <w:sz w:val="30"/>
          <w:szCs w:val="30"/>
        </w:rPr>
        <w:t>促进高职院校信息</w:t>
      </w:r>
      <w:r>
        <w:rPr>
          <w:rFonts w:eastAsia="仿宋_GB2312" w:hint="eastAsia"/>
          <w:sz w:val="30"/>
          <w:szCs w:val="30"/>
        </w:rPr>
        <w:t>类相关</w:t>
      </w:r>
      <w:r>
        <w:rPr>
          <w:rFonts w:eastAsia="仿宋_GB2312"/>
          <w:sz w:val="30"/>
          <w:szCs w:val="30"/>
        </w:rPr>
        <w:t>专业</w:t>
      </w:r>
      <w:r>
        <w:rPr>
          <w:rFonts w:eastAsia="仿宋_GB2312" w:hint="eastAsia"/>
          <w:sz w:val="30"/>
          <w:szCs w:val="30"/>
        </w:rPr>
        <w:t>教学改革与</w:t>
      </w:r>
      <w:r>
        <w:rPr>
          <w:rFonts w:eastAsia="仿宋_GB2312"/>
          <w:sz w:val="30"/>
          <w:szCs w:val="30"/>
        </w:rPr>
        <w:t>课程建设，促进学生专业核心技能和职业核心能力的同步提高，</w:t>
      </w:r>
      <w:r>
        <w:rPr>
          <w:rFonts w:eastAsia="仿宋_GB2312" w:hint="eastAsia"/>
          <w:sz w:val="30"/>
          <w:szCs w:val="30"/>
        </w:rPr>
        <w:t>切实</w:t>
      </w:r>
      <w:r>
        <w:rPr>
          <w:rFonts w:eastAsia="仿宋_GB2312"/>
          <w:sz w:val="30"/>
          <w:szCs w:val="30"/>
        </w:rPr>
        <w:t>提升毕业生的就业水平。</w:t>
      </w:r>
    </w:p>
    <w:p w:rsidR="00597137" w:rsidRDefault="00BF3F0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Cloud computing has been called the third information technology revolution after the computer and Internet, and the application service based on cloud computing has become the forefront of competition in the global high-tech industry.</w:t>
      </w:r>
    </w:p>
    <w:p w:rsidR="00597137" w:rsidRDefault="00BF3F0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 The competition is closely related to the trend of the times. Under the background of building public cloud, private cloud and hybrid cloud, we will train and select high-quality technical personnel for the actual projects.</w:t>
      </w:r>
    </w:p>
    <w:p w:rsidR="00597137" w:rsidRDefault="00BF3F0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Through the introduction of cloud computing platform, cloud services, big data and cloud application development and other practical application scenarios, a comprehensive study of vocational students cloud computing technology base, cloud platform planning and design and cloud platform deployment, virtual desktop, cloud storage, cloud network, cloud security , Cloud computing and cloud computing services, cloud applications and big data analysis and development of cutting-edge knowledge, technical skills, professionalism and teamwork.</w:t>
      </w:r>
    </w:p>
    <w:p w:rsidR="00597137" w:rsidRDefault="00BF3F0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The competition will promote the teaching reform and curriculum construction of information related professional in higher vocational colleges, and promote the simultaneous improvement of the core skills and professional core competence of the students and enhance the employment level of the graduates.</w:t>
      </w:r>
    </w:p>
    <w:p w:rsidR="00597137" w:rsidRDefault="00597137">
      <w:pPr>
        <w:snapToGrid w:val="0"/>
        <w:spacing w:line="560" w:lineRule="exact"/>
        <w:ind w:firstLineChars="200" w:firstLine="600"/>
        <w:rPr>
          <w:rFonts w:ascii="仿宋" w:eastAsia="仿宋" w:hAnsi="仿宋" w:cs="仿宋"/>
          <w:sz w:val="30"/>
          <w:szCs w:val="30"/>
        </w:rPr>
      </w:pPr>
    </w:p>
    <w:p w:rsidR="00597137" w:rsidRDefault="00BF3F08">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竞赛以实际工程项目为命题，面向岗位技能，突出项目引领，体现新技术的应用。</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本赛项为团体赛，以院校为单位组队参赛，不得跨校组队。每支参赛队由</w:t>
      </w:r>
      <w:r>
        <w:rPr>
          <w:rFonts w:eastAsia="仿宋_GB2312"/>
          <w:sz w:val="30"/>
          <w:szCs w:val="30"/>
        </w:rPr>
        <w:t>3</w:t>
      </w:r>
      <w:r>
        <w:rPr>
          <w:rFonts w:eastAsia="仿宋_GB2312"/>
          <w:sz w:val="30"/>
          <w:szCs w:val="30"/>
        </w:rPr>
        <w:t>名选手</w:t>
      </w:r>
      <w:r>
        <w:rPr>
          <w:rFonts w:eastAsia="仿宋_GB2312" w:hint="eastAsia"/>
          <w:sz w:val="30"/>
          <w:szCs w:val="30"/>
        </w:rPr>
        <w:t>(</w:t>
      </w:r>
      <w:r>
        <w:rPr>
          <w:rFonts w:eastAsia="仿宋_GB2312"/>
          <w:sz w:val="30"/>
          <w:szCs w:val="30"/>
        </w:rPr>
        <w:t>设队长</w:t>
      </w:r>
      <w:r>
        <w:rPr>
          <w:rFonts w:eastAsia="仿宋_GB2312"/>
          <w:sz w:val="30"/>
          <w:szCs w:val="30"/>
        </w:rPr>
        <w:t>1</w:t>
      </w:r>
      <w:r>
        <w:rPr>
          <w:rFonts w:eastAsia="仿宋_GB2312"/>
          <w:sz w:val="30"/>
          <w:szCs w:val="30"/>
        </w:rPr>
        <w:t>名</w:t>
      </w:r>
      <w:r>
        <w:rPr>
          <w:rFonts w:eastAsia="仿宋_GB2312" w:hint="eastAsia"/>
          <w:sz w:val="30"/>
          <w:szCs w:val="30"/>
        </w:rPr>
        <w:t>)</w:t>
      </w:r>
      <w:r>
        <w:rPr>
          <w:rFonts w:eastAsia="仿宋_GB2312"/>
          <w:sz w:val="30"/>
          <w:szCs w:val="30"/>
        </w:rPr>
        <w:t>和不超过</w:t>
      </w:r>
      <w:r>
        <w:rPr>
          <w:rFonts w:eastAsia="仿宋_GB2312"/>
          <w:sz w:val="30"/>
          <w:szCs w:val="30"/>
        </w:rPr>
        <w:t>2</w:t>
      </w:r>
      <w:r>
        <w:rPr>
          <w:rFonts w:eastAsia="仿宋_GB2312"/>
          <w:sz w:val="30"/>
          <w:szCs w:val="30"/>
        </w:rPr>
        <w:t>名指导教师组成。</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竞赛设单一场次，所有参赛队</w:t>
      </w:r>
      <w:r>
        <w:rPr>
          <w:rFonts w:eastAsia="仿宋_GB2312"/>
          <w:sz w:val="30"/>
          <w:szCs w:val="30"/>
        </w:rPr>
        <w:t>4</w:t>
      </w:r>
      <w:r>
        <w:rPr>
          <w:rFonts w:eastAsia="仿宋_GB2312"/>
          <w:sz w:val="30"/>
          <w:szCs w:val="30"/>
        </w:rPr>
        <w:t>小时内共同完成比赛，比赛形式以实践操作为主，采用小组合作的形式完成赛项任务，以现场过程评价与完成任务结果评价为主要考核方式。</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竞赛采用在线考试系统，客观题由系统自动统计评分，主观题如云应用开发、工程报告明确每项得分点并公开。考试系统通过场外大屏，可实时跟踪竞赛进度。</w:t>
      </w:r>
    </w:p>
    <w:p w:rsidR="00597137" w:rsidRDefault="00BF3F08">
      <w:pPr>
        <w:snapToGrid w:val="0"/>
        <w:spacing w:line="560" w:lineRule="exact"/>
        <w:ind w:firstLineChars="200" w:firstLine="600"/>
        <w:rPr>
          <w:rFonts w:eastAsia="仿宋_GB2312"/>
          <w:sz w:val="30"/>
          <w:szCs w:val="30"/>
        </w:rPr>
      </w:pPr>
      <w:r>
        <w:rPr>
          <w:rFonts w:eastAsia="仿宋_GB2312" w:hint="eastAsia"/>
          <w:sz w:val="30"/>
          <w:szCs w:val="30"/>
        </w:rPr>
        <w:t>抽签方式：采用安全可靠的“二次加密抽签系统”，确保加、解密的完全可靠、零误差。</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抽签时间：竞赛当天上午</w:t>
      </w:r>
      <w:r>
        <w:rPr>
          <w:rFonts w:eastAsia="仿宋_GB2312"/>
          <w:sz w:val="30"/>
          <w:szCs w:val="30"/>
        </w:rPr>
        <w:t>8:30</w:t>
      </w:r>
      <w:r>
        <w:rPr>
          <w:rFonts w:eastAsia="仿宋_GB2312"/>
          <w:sz w:val="30"/>
          <w:szCs w:val="30"/>
        </w:rPr>
        <w:t>。</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抽签原则：以同一省（区、市）两个参赛队不能在同一工位和相邻工位上比赛的原则，制定抽签方法。</w:t>
      </w:r>
    </w:p>
    <w:p w:rsidR="00597137" w:rsidRDefault="00BF3F08" w:rsidP="006E4241">
      <w:pPr>
        <w:snapToGrid w:val="0"/>
        <w:spacing w:line="560" w:lineRule="exact"/>
        <w:ind w:firstLineChars="200" w:firstLine="600"/>
        <w:rPr>
          <w:rFonts w:eastAsia="仿宋_GB2312"/>
          <w:sz w:val="30"/>
          <w:szCs w:val="30"/>
        </w:rPr>
      </w:pPr>
      <w:r>
        <w:rPr>
          <w:rFonts w:eastAsia="仿宋_GB2312" w:hint="eastAsia"/>
          <w:sz w:val="30"/>
          <w:szCs w:val="30"/>
        </w:rPr>
        <w:t>邀请境外代表队参赛：赛项承办校将通过国际交流学院邀请</w:t>
      </w:r>
      <w:r>
        <w:rPr>
          <w:rFonts w:eastAsia="仿宋_GB2312" w:hint="eastAsia"/>
          <w:sz w:val="30"/>
          <w:szCs w:val="30"/>
        </w:rPr>
        <w:lastRenderedPageBreak/>
        <w:t>国际合作院校，组队参加比赛、交流和观摩。</w:t>
      </w:r>
    </w:p>
    <w:p w:rsidR="00597137" w:rsidRDefault="00BF3F08">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八、竞赛时间安排与流程</w:t>
      </w:r>
    </w:p>
    <w:p w:rsidR="00597137" w:rsidRDefault="00BF3F08">
      <w:pPr>
        <w:snapToGrid w:val="0"/>
        <w:spacing w:line="560" w:lineRule="exact"/>
        <w:ind w:firstLineChars="200" w:firstLine="600"/>
        <w:outlineLvl w:val="1"/>
        <w:rPr>
          <w:rFonts w:eastAsia="仿宋_GB2312"/>
          <w:sz w:val="30"/>
          <w:szCs w:val="30"/>
        </w:rPr>
      </w:pPr>
      <w:r>
        <w:rPr>
          <w:rFonts w:eastAsia="仿宋_GB2312" w:hint="eastAsia"/>
          <w:sz w:val="30"/>
          <w:szCs w:val="30"/>
        </w:rPr>
        <w:t>（一）</w:t>
      </w:r>
      <w:r>
        <w:rPr>
          <w:rFonts w:eastAsia="仿宋_GB2312"/>
          <w:sz w:val="30"/>
          <w:szCs w:val="30"/>
        </w:rPr>
        <w:t>赛项流程</w:t>
      </w: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1827"/>
        <w:gridCol w:w="5234"/>
      </w:tblGrid>
      <w:tr w:rsidR="00597137">
        <w:trPr>
          <w:trHeight w:val="699"/>
        </w:trPr>
        <w:tc>
          <w:tcPr>
            <w:tcW w:w="1688" w:type="dxa"/>
            <w:shd w:val="clear" w:color="auto" w:fill="FFFFFF"/>
            <w:vAlign w:val="center"/>
          </w:tcPr>
          <w:p w:rsidR="00597137" w:rsidRDefault="00BF3F08">
            <w:pPr>
              <w:jc w:val="center"/>
              <w:rPr>
                <w:rFonts w:asciiTheme="minorEastAsia" w:hAnsiTheme="minorEastAsia"/>
                <w:b/>
                <w:bCs/>
                <w:sz w:val="24"/>
                <w:szCs w:val="24"/>
              </w:rPr>
            </w:pPr>
            <w:r>
              <w:rPr>
                <w:rFonts w:asciiTheme="minorEastAsia" w:hAnsiTheme="minorEastAsia"/>
                <w:b/>
                <w:bCs/>
                <w:sz w:val="24"/>
                <w:szCs w:val="24"/>
              </w:rPr>
              <w:t>日期</w:t>
            </w:r>
          </w:p>
        </w:tc>
        <w:tc>
          <w:tcPr>
            <w:tcW w:w="1827" w:type="dxa"/>
            <w:shd w:val="clear" w:color="auto" w:fill="FFFFFF"/>
            <w:vAlign w:val="center"/>
          </w:tcPr>
          <w:p w:rsidR="00597137" w:rsidRDefault="00BF3F08">
            <w:pPr>
              <w:jc w:val="center"/>
              <w:rPr>
                <w:rFonts w:asciiTheme="minorEastAsia" w:hAnsiTheme="minorEastAsia"/>
                <w:b/>
                <w:bCs/>
                <w:sz w:val="24"/>
                <w:szCs w:val="24"/>
              </w:rPr>
            </w:pPr>
            <w:r>
              <w:rPr>
                <w:rFonts w:asciiTheme="minorEastAsia" w:hAnsiTheme="minorEastAsia"/>
                <w:b/>
                <w:bCs/>
                <w:sz w:val="24"/>
                <w:szCs w:val="24"/>
              </w:rPr>
              <w:t>时间</w:t>
            </w:r>
          </w:p>
        </w:tc>
        <w:tc>
          <w:tcPr>
            <w:tcW w:w="5234" w:type="dxa"/>
            <w:shd w:val="clear" w:color="auto" w:fill="FFFFFF"/>
            <w:vAlign w:val="center"/>
          </w:tcPr>
          <w:p w:rsidR="00597137" w:rsidRDefault="00BF3F08">
            <w:pPr>
              <w:jc w:val="center"/>
              <w:rPr>
                <w:rFonts w:asciiTheme="minorEastAsia" w:hAnsiTheme="minorEastAsia"/>
                <w:b/>
                <w:bCs/>
                <w:sz w:val="24"/>
                <w:szCs w:val="24"/>
              </w:rPr>
            </w:pPr>
            <w:r>
              <w:rPr>
                <w:rFonts w:asciiTheme="minorEastAsia" w:hAnsiTheme="minorEastAsia"/>
                <w:b/>
                <w:bCs/>
                <w:sz w:val="24"/>
                <w:szCs w:val="24"/>
              </w:rPr>
              <w:t>内容</w:t>
            </w:r>
          </w:p>
        </w:tc>
      </w:tr>
      <w:tr w:rsidR="00597137">
        <w:trPr>
          <w:trHeight w:val="638"/>
        </w:trPr>
        <w:tc>
          <w:tcPr>
            <w:tcW w:w="1688" w:type="dxa"/>
            <w:vMerge w:val="restart"/>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sz w:val="24"/>
                <w:szCs w:val="24"/>
              </w:rPr>
              <w:t>第一天</w:t>
            </w:r>
          </w:p>
        </w:tc>
        <w:tc>
          <w:tcPr>
            <w:tcW w:w="1827"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sz w:val="24"/>
                <w:szCs w:val="24"/>
              </w:rPr>
              <w:t>12:00之前</w:t>
            </w:r>
          </w:p>
        </w:tc>
        <w:tc>
          <w:tcPr>
            <w:tcW w:w="5234"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sz w:val="24"/>
                <w:szCs w:val="24"/>
              </w:rPr>
              <w:t>各参赛队报到</w:t>
            </w:r>
          </w:p>
        </w:tc>
      </w:tr>
      <w:tr w:rsidR="00597137">
        <w:trPr>
          <w:trHeight w:val="662"/>
        </w:trPr>
        <w:tc>
          <w:tcPr>
            <w:tcW w:w="1688" w:type="dxa"/>
            <w:vMerge/>
            <w:shd w:val="clear" w:color="auto" w:fill="FFFFFF"/>
            <w:vAlign w:val="center"/>
          </w:tcPr>
          <w:p w:rsidR="00597137" w:rsidRDefault="00597137">
            <w:pPr>
              <w:jc w:val="center"/>
              <w:rPr>
                <w:rFonts w:asciiTheme="minorEastAsia" w:hAnsiTheme="minorEastAsia"/>
                <w:sz w:val="24"/>
                <w:szCs w:val="24"/>
              </w:rPr>
            </w:pPr>
          </w:p>
        </w:tc>
        <w:tc>
          <w:tcPr>
            <w:tcW w:w="1827" w:type="dxa"/>
            <w:shd w:val="clear" w:color="auto" w:fill="FFFFFF"/>
            <w:vAlign w:val="center"/>
          </w:tcPr>
          <w:p w:rsidR="00597137" w:rsidRDefault="00BF3F08">
            <w:pPr>
              <w:jc w:val="center"/>
              <w:rPr>
                <w:rFonts w:asciiTheme="minorEastAsia" w:hAnsiTheme="minorEastAsia"/>
                <w:bCs/>
                <w:sz w:val="24"/>
                <w:szCs w:val="24"/>
              </w:rPr>
            </w:pPr>
            <w:r>
              <w:rPr>
                <w:rFonts w:asciiTheme="minorEastAsia" w:hAnsiTheme="minorEastAsia"/>
                <w:sz w:val="24"/>
                <w:szCs w:val="24"/>
              </w:rPr>
              <w:t>13:30-14:00</w:t>
            </w:r>
          </w:p>
        </w:tc>
        <w:tc>
          <w:tcPr>
            <w:tcW w:w="5234" w:type="dxa"/>
            <w:shd w:val="clear" w:color="auto" w:fill="FFFFFF"/>
            <w:vAlign w:val="center"/>
          </w:tcPr>
          <w:p w:rsidR="00597137" w:rsidRDefault="00BF3F08">
            <w:pPr>
              <w:jc w:val="center"/>
              <w:rPr>
                <w:rFonts w:asciiTheme="minorEastAsia" w:hAnsiTheme="minorEastAsia"/>
                <w:bCs/>
                <w:sz w:val="24"/>
                <w:szCs w:val="24"/>
              </w:rPr>
            </w:pPr>
            <w:r>
              <w:rPr>
                <w:rFonts w:asciiTheme="minorEastAsia" w:hAnsiTheme="minorEastAsia"/>
                <w:sz w:val="24"/>
                <w:szCs w:val="24"/>
              </w:rPr>
              <w:t>领队会（赛场纪律和赛场要求）</w:t>
            </w:r>
          </w:p>
        </w:tc>
      </w:tr>
      <w:tr w:rsidR="00597137">
        <w:trPr>
          <w:trHeight w:val="639"/>
        </w:trPr>
        <w:tc>
          <w:tcPr>
            <w:tcW w:w="1688" w:type="dxa"/>
            <w:vMerge/>
            <w:shd w:val="clear" w:color="auto" w:fill="FFFFFF"/>
            <w:vAlign w:val="center"/>
          </w:tcPr>
          <w:p w:rsidR="00597137" w:rsidRDefault="00597137">
            <w:pPr>
              <w:jc w:val="center"/>
              <w:rPr>
                <w:rFonts w:asciiTheme="minorEastAsia" w:hAnsiTheme="minorEastAsia"/>
                <w:sz w:val="24"/>
                <w:szCs w:val="24"/>
              </w:rPr>
            </w:pPr>
          </w:p>
        </w:tc>
        <w:tc>
          <w:tcPr>
            <w:tcW w:w="1827"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sz w:val="24"/>
                <w:szCs w:val="24"/>
              </w:rPr>
              <w:t>14:00-15:00</w:t>
            </w:r>
          </w:p>
        </w:tc>
        <w:tc>
          <w:tcPr>
            <w:tcW w:w="5234"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sz w:val="24"/>
                <w:szCs w:val="24"/>
              </w:rPr>
              <w:t>场地参观，领队参观场地</w:t>
            </w:r>
          </w:p>
        </w:tc>
      </w:tr>
      <w:tr w:rsidR="00597137">
        <w:trPr>
          <w:trHeight w:val="456"/>
        </w:trPr>
        <w:tc>
          <w:tcPr>
            <w:tcW w:w="1688" w:type="dxa"/>
            <w:vMerge/>
            <w:shd w:val="clear" w:color="auto" w:fill="FFFFFF"/>
            <w:vAlign w:val="center"/>
          </w:tcPr>
          <w:p w:rsidR="00597137" w:rsidRDefault="00597137">
            <w:pPr>
              <w:jc w:val="center"/>
              <w:rPr>
                <w:rFonts w:asciiTheme="minorEastAsia" w:hAnsiTheme="minorEastAsia"/>
                <w:sz w:val="24"/>
                <w:szCs w:val="24"/>
              </w:rPr>
            </w:pPr>
          </w:p>
        </w:tc>
        <w:tc>
          <w:tcPr>
            <w:tcW w:w="1827"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15:00~16:00</w:t>
            </w:r>
          </w:p>
        </w:tc>
        <w:tc>
          <w:tcPr>
            <w:tcW w:w="5234"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裁判长抽取正式试题，命题专家组打印、密封</w:t>
            </w:r>
            <w:r>
              <w:rPr>
                <w:rFonts w:asciiTheme="minorEastAsia" w:hAnsiTheme="minorEastAsia" w:hint="eastAsia"/>
                <w:bCs/>
                <w:sz w:val="24"/>
                <w:szCs w:val="24"/>
              </w:rPr>
              <w:t>试题</w:t>
            </w:r>
            <w:r>
              <w:rPr>
                <w:rFonts w:asciiTheme="minorEastAsia" w:hAnsiTheme="minorEastAsia" w:hint="eastAsia"/>
                <w:sz w:val="24"/>
                <w:szCs w:val="24"/>
              </w:rPr>
              <w:t>和</w:t>
            </w:r>
            <w:r>
              <w:rPr>
                <w:rFonts w:asciiTheme="minorEastAsia" w:hAnsiTheme="minorEastAsia" w:hint="eastAsia"/>
                <w:bCs/>
                <w:sz w:val="24"/>
                <w:szCs w:val="24"/>
              </w:rPr>
              <w:t>护送</w:t>
            </w:r>
            <w:r>
              <w:rPr>
                <w:rFonts w:asciiTheme="minorEastAsia" w:hAnsiTheme="minorEastAsia" w:hint="eastAsia"/>
                <w:sz w:val="24"/>
                <w:szCs w:val="24"/>
              </w:rPr>
              <w:t>试题至保密室</w:t>
            </w:r>
          </w:p>
        </w:tc>
      </w:tr>
      <w:tr w:rsidR="00597137">
        <w:trPr>
          <w:trHeight w:val="456"/>
        </w:trPr>
        <w:tc>
          <w:tcPr>
            <w:tcW w:w="1688" w:type="dxa"/>
            <w:vMerge/>
            <w:shd w:val="clear" w:color="auto" w:fill="FFFFFF"/>
            <w:vAlign w:val="center"/>
          </w:tcPr>
          <w:p w:rsidR="00597137" w:rsidRDefault="00597137">
            <w:pPr>
              <w:jc w:val="center"/>
              <w:rPr>
                <w:rFonts w:asciiTheme="minorEastAsia" w:hAnsiTheme="minorEastAsia"/>
                <w:sz w:val="24"/>
                <w:szCs w:val="24"/>
              </w:rPr>
            </w:pPr>
          </w:p>
        </w:tc>
        <w:tc>
          <w:tcPr>
            <w:tcW w:w="1827"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6</w:t>
            </w:r>
            <w:r>
              <w:rPr>
                <w:rFonts w:asciiTheme="minorEastAsia" w:hAnsiTheme="minorEastAsia"/>
                <w:sz w:val="24"/>
                <w:szCs w:val="24"/>
              </w:rPr>
              <w:t>:00</w:t>
            </w:r>
            <w:r>
              <w:rPr>
                <w:rFonts w:asciiTheme="minorEastAsia" w:hAnsiTheme="minorEastAsia" w:hint="eastAsia"/>
                <w:sz w:val="24"/>
                <w:szCs w:val="24"/>
              </w:rPr>
              <w:t>~第二日8:00</w:t>
            </w:r>
          </w:p>
        </w:tc>
        <w:tc>
          <w:tcPr>
            <w:tcW w:w="5234"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封闭考场</w:t>
            </w:r>
          </w:p>
        </w:tc>
      </w:tr>
      <w:tr w:rsidR="00597137">
        <w:trPr>
          <w:trHeight w:val="957"/>
        </w:trPr>
        <w:tc>
          <w:tcPr>
            <w:tcW w:w="1688" w:type="dxa"/>
            <w:vMerge w:val="restart"/>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sz w:val="24"/>
                <w:szCs w:val="24"/>
              </w:rPr>
              <w:t>第二天</w:t>
            </w:r>
          </w:p>
        </w:tc>
        <w:tc>
          <w:tcPr>
            <w:tcW w:w="1827" w:type="dxa"/>
            <w:shd w:val="clear" w:color="auto" w:fill="FFFFFF"/>
            <w:vAlign w:val="center"/>
          </w:tcPr>
          <w:p w:rsidR="00597137" w:rsidRDefault="00BF3F08">
            <w:pPr>
              <w:jc w:val="center"/>
              <w:rPr>
                <w:rFonts w:asciiTheme="minorEastAsia" w:hAnsiTheme="minorEastAsia"/>
                <w:bCs/>
                <w:sz w:val="24"/>
                <w:szCs w:val="24"/>
              </w:rPr>
            </w:pPr>
            <w:r>
              <w:rPr>
                <w:rFonts w:asciiTheme="minorEastAsia" w:hAnsiTheme="minorEastAsia" w:hint="eastAsia"/>
                <w:bCs/>
                <w:sz w:val="24"/>
                <w:szCs w:val="24"/>
              </w:rPr>
              <w:t>7:30~8:00</w:t>
            </w:r>
          </w:p>
        </w:tc>
        <w:tc>
          <w:tcPr>
            <w:tcW w:w="5234" w:type="dxa"/>
            <w:shd w:val="clear" w:color="auto" w:fill="FFFFFF"/>
            <w:vAlign w:val="center"/>
          </w:tcPr>
          <w:p w:rsidR="00597137" w:rsidRDefault="00BF3F08">
            <w:pPr>
              <w:jc w:val="center"/>
              <w:rPr>
                <w:rFonts w:asciiTheme="minorEastAsia" w:hAnsiTheme="minorEastAsia"/>
                <w:bCs/>
                <w:sz w:val="24"/>
                <w:szCs w:val="24"/>
              </w:rPr>
            </w:pPr>
            <w:r>
              <w:rPr>
                <w:rFonts w:asciiTheme="minorEastAsia" w:hAnsiTheme="minorEastAsia" w:hint="eastAsia"/>
                <w:bCs/>
                <w:sz w:val="24"/>
                <w:szCs w:val="24"/>
              </w:rPr>
              <w:t>保密室取出试题送至考场</w:t>
            </w:r>
          </w:p>
        </w:tc>
      </w:tr>
      <w:tr w:rsidR="00597137">
        <w:trPr>
          <w:trHeight w:val="584"/>
        </w:trPr>
        <w:tc>
          <w:tcPr>
            <w:tcW w:w="1688" w:type="dxa"/>
            <w:vMerge/>
            <w:shd w:val="clear" w:color="auto" w:fill="FFFFFF"/>
            <w:vAlign w:val="center"/>
          </w:tcPr>
          <w:p w:rsidR="00597137" w:rsidRDefault="00597137">
            <w:pPr>
              <w:jc w:val="center"/>
              <w:rPr>
                <w:rFonts w:asciiTheme="minorEastAsia" w:hAnsiTheme="minorEastAsia"/>
                <w:sz w:val="24"/>
                <w:szCs w:val="24"/>
              </w:rPr>
            </w:pPr>
          </w:p>
        </w:tc>
        <w:tc>
          <w:tcPr>
            <w:tcW w:w="1827" w:type="dxa"/>
            <w:shd w:val="clear" w:color="auto" w:fill="FFFFFF"/>
            <w:vAlign w:val="center"/>
          </w:tcPr>
          <w:p w:rsidR="00597137" w:rsidRDefault="00BF3F08">
            <w:pPr>
              <w:jc w:val="center"/>
              <w:rPr>
                <w:rFonts w:asciiTheme="minorEastAsia" w:hAnsiTheme="minorEastAsia"/>
                <w:bCs/>
                <w:sz w:val="24"/>
                <w:szCs w:val="24"/>
              </w:rPr>
            </w:pPr>
            <w:r>
              <w:rPr>
                <w:rFonts w:asciiTheme="minorEastAsia" w:hAnsiTheme="minorEastAsia"/>
                <w:sz w:val="24"/>
                <w:szCs w:val="24"/>
              </w:rPr>
              <w:t>8:00-8:30</w:t>
            </w:r>
          </w:p>
        </w:tc>
        <w:tc>
          <w:tcPr>
            <w:tcW w:w="5234" w:type="dxa"/>
            <w:shd w:val="clear" w:color="auto" w:fill="FFFFFF"/>
            <w:vAlign w:val="center"/>
          </w:tcPr>
          <w:p w:rsidR="00597137" w:rsidRDefault="00BF3F08">
            <w:pPr>
              <w:jc w:val="center"/>
              <w:rPr>
                <w:rFonts w:asciiTheme="minorEastAsia" w:hAnsiTheme="minorEastAsia"/>
                <w:bCs/>
                <w:sz w:val="24"/>
                <w:szCs w:val="24"/>
              </w:rPr>
            </w:pPr>
            <w:r>
              <w:rPr>
                <w:rFonts w:asciiTheme="minorEastAsia" w:hAnsiTheme="minorEastAsia"/>
                <w:sz w:val="24"/>
                <w:szCs w:val="24"/>
              </w:rPr>
              <w:t>参赛队赛场检录</w:t>
            </w:r>
          </w:p>
        </w:tc>
      </w:tr>
      <w:tr w:rsidR="00597137">
        <w:trPr>
          <w:trHeight w:val="456"/>
        </w:trPr>
        <w:tc>
          <w:tcPr>
            <w:tcW w:w="1688" w:type="dxa"/>
            <w:vMerge/>
            <w:shd w:val="clear" w:color="auto" w:fill="FFFFFF"/>
            <w:vAlign w:val="center"/>
          </w:tcPr>
          <w:p w:rsidR="00597137" w:rsidRDefault="00597137">
            <w:pPr>
              <w:jc w:val="center"/>
              <w:rPr>
                <w:rFonts w:asciiTheme="minorEastAsia" w:hAnsiTheme="minorEastAsia"/>
                <w:sz w:val="24"/>
                <w:szCs w:val="24"/>
              </w:rPr>
            </w:pPr>
          </w:p>
        </w:tc>
        <w:tc>
          <w:tcPr>
            <w:tcW w:w="1827"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sz w:val="24"/>
                <w:szCs w:val="24"/>
              </w:rPr>
              <w:t>8:30-8:45</w:t>
            </w:r>
          </w:p>
        </w:tc>
        <w:tc>
          <w:tcPr>
            <w:tcW w:w="5234"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参</w:t>
            </w:r>
            <w:r>
              <w:rPr>
                <w:rFonts w:asciiTheme="minorEastAsia" w:hAnsiTheme="minorEastAsia"/>
                <w:sz w:val="24"/>
                <w:szCs w:val="24"/>
              </w:rPr>
              <w:t>赛队抽签和二次加密</w:t>
            </w:r>
          </w:p>
        </w:tc>
      </w:tr>
      <w:tr w:rsidR="00597137">
        <w:trPr>
          <w:trHeight w:val="456"/>
        </w:trPr>
        <w:tc>
          <w:tcPr>
            <w:tcW w:w="1688" w:type="dxa"/>
            <w:vMerge/>
            <w:shd w:val="clear" w:color="auto" w:fill="FFFFFF"/>
            <w:vAlign w:val="center"/>
          </w:tcPr>
          <w:p w:rsidR="00597137" w:rsidRDefault="00597137">
            <w:pPr>
              <w:jc w:val="center"/>
              <w:rPr>
                <w:rFonts w:asciiTheme="minorEastAsia" w:hAnsiTheme="minorEastAsia"/>
                <w:sz w:val="24"/>
                <w:szCs w:val="24"/>
              </w:rPr>
            </w:pPr>
          </w:p>
        </w:tc>
        <w:tc>
          <w:tcPr>
            <w:tcW w:w="1827"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sz w:val="24"/>
                <w:szCs w:val="24"/>
              </w:rPr>
              <w:t>8:45-9:00</w:t>
            </w:r>
          </w:p>
        </w:tc>
        <w:tc>
          <w:tcPr>
            <w:tcW w:w="5234"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sz w:val="24"/>
                <w:szCs w:val="24"/>
              </w:rPr>
              <w:t>参赛队设备工具检查确认</w:t>
            </w:r>
            <w:r>
              <w:rPr>
                <w:rFonts w:asciiTheme="minorEastAsia" w:hAnsiTheme="minorEastAsia" w:hint="eastAsia"/>
                <w:sz w:val="24"/>
                <w:szCs w:val="24"/>
              </w:rPr>
              <w:t>并签字</w:t>
            </w:r>
            <w:r>
              <w:rPr>
                <w:rFonts w:asciiTheme="minorEastAsia" w:hAnsiTheme="minorEastAsia"/>
                <w:sz w:val="24"/>
                <w:szCs w:val="24"/>
              </w:rPr>
              <w:t>、题目发放</w:t>
            </w:r>
          </w:p>
        </w:tc>
      </w:tr>
      <w:tr w:rsidR="00597137">
        <w:trPr>
          <w:trHeight w:val="456"/>
        </w:trPr>
        <w:tc>
          <w:tcPr>
            <w:tcW w:w="1688" w:type="dxa"/>
            <w:vMerge/>
            <w:shd w:val="clear" w:color="auto" w:fill="FFFFFF"/>
            <w:vAlign w:val="center"/>
          </w:tcPr>
          <w:p w:rsidR="00597137" w:rsidRDefault="00597137">
            <w:pPr>
              <w:jc w:val="center"/>
              <w:rPr>
                <w:rFonts w:asciiTheme="minorEastAsia" w:hAnsiTheme="minorEastAsia"/>
                <w:sz w:val="24"/>
                <w:szCs w:val="24"/>
              </w:rPr>
            </w:pPr>
          </w:p>
        </w:tc>
        <w:tc>
          <w:tcPr>
            <w:tcW w:w="1827" w:type="dxa"/>
            <w:shd w:val="clear" w:color="auto" w:fill="FFFFFF"/>
            <w:vAlign w:val="center"/>
          </w:tcPr>
          <w:p w:rsidR="00597137" w:rsidRDefault="00BF3F08">
            <w:pPr>
              <w:jc w:val="center"/>
              <w:rPr>
                <w:rFonts w:asciiTheme="minorEastAsia" w:hAnsiTheme="minorEastAsia"/>
                <w:bCs/>
                <w:sz w:val="24"/>
                <w:szCs w:val="24"/>
              </w:rPr>
            </w:pPr>
            <w:r>
              <w:rPr>
                <w:rFonts w:asciiTheme="minorEastAsia" w:hAnsiTheme="minorEastAsia"/>
                <w:sz w:val="24"/>
                <w:szCs w:val="24"/>
              </w:rPr>
              <w:t>9:00-13:00</w:t>
            </w:r>
          </w:p>
        </w:tc>
        <w:tc>
          <w:tcPr>
            <w:tcW w:w="5234" w:type="dxa"/>
            <w:shd w:val="clear" w:color="auto" w:fill="FFFFFF"/>
            <w:vAlign w:val="center"/>
          </w:tcPr>
          <w:p w:rsidR="00597137" w:rsidRDefault="00BF3F08">
            <w:pPr>
              <w:jc w:val="center"/>
              <w:rPr>
                <w:rFonts w:asciiTheme="minorEastAsia" w:hAnsiTheme="minorEastAsia"/>
                <w:bCs/>
                <w:sz w:val="24"/>
                <w:szCs w:val="24"/>
              </w:rPr>
            </w:pPr>
            <w:r>
              <w:rPr>
                <w:rFonts w:asciiTheme="minorEastAsia" w:hAnsiTheme="minorEastAsia"/>
                <w:sz w:val="24"/>
                <w:szCs w:val="24"/>
              </w:rPr>
              <w:t>参赛队竞赛</w:t>
            </w:r>
          </w:p>
        </w:tc>
      </w:tr>
      <w:tr w:rsidR="00597137">
        <w:trPr>
          <w:trHeight w:val="456"/>
        </w:trPr>
        <w:tc>
          <w:tcPr>
            <w:tcW w:w="1688" w:type="dxa"/>
            <w:vMerge/>
            <w:shd w:val="clear" w:color="auto" w:fill="FFFFFF"/>
            <w:vAlign w:val="center"/>
          </w:tcPr>
          <w:p w:rsidR="00597137" w:rsidRDefault="00597137">
            <w:pPr>
              <w:jc w:val="center"/>
              <w:rPr>
                <w:rFonts w:asciiTheme="minorEastAsia" w:hAnsiTheme="minorEastAsia"/>
                <w:sz w:val="24"/>
                <w:szCs w:val="24"/>
              </w:rPr>
            </w:pPr>
          </w:p>
        </w:tc>
        <w:tc>
          <w:tcPr>
            <w:tcW w:w="1827"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sz w:val="24"/>
                <w:szCs w:val="24"/>
              </w:rPr>
              <w:t>13:00-1</w:t>
            </w:r>
            <w:r>
              <w:rPr>
                <w:rFonts w:asciiTheme="minorEastAsia" w:hAnsiTheme="minorEastAsia" w:hint="eastAsia"/>
                <w:sz w:val="24"/>
                <w:szCs w:val="24"/>
              </w:rPr>
              <w:t>3</w:t>
            </w:r>
            <w:r>
              <w:rPr>
                <w:rFonts w:asciiTheme="minorEastAsia" w:hAnsiTheme="minorEastAsia"/>
                <w:sz w:val="24"/>
                <w:szCs w:val="24"/>
              </w:rPr>
              <w:t>:</w:t>
            </w:r>
            <w:r>
              <w:rPr>
                <w:rFonts w:asciiTheme="minorEastAsia" w:hAnsiTheme="minorEastAsia" w:hint="eastAsia"/>
                <w:sz w:val="24"/>
                <w:szCs w:val="24"/>
              </w:rPr>
              <w:t>1</w:t>
            </w:r>
            <w:r>
              <w:rPr>
                <w:rFonts w:asciiTheme="minorEastAsia" w:hAnsiTheme="minorEastAsia"/>
                <w:sz w:val="24"/>
                <w:szCs w:val="24"/>
              </w:rPr>
              <w:t>0</w:t>
            </w:r>
          </w:p>
        </w:tc>
        <w:tc>
          <w:tcPr>
            <w:tcW w:w="5234"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参赛队离场</w:t>
            </w:r>
            <w:r>
              <w:rPr>
                <w:rFonts w:asciiTheme="minorEastAsia" w:hAnsiTheme="minorEastAsia"/>
                <w:sz w:val="24"/>
                <w:szCs w:val="24"/>
              </w:rPr>
              <w:t>确认</w:t>
            </w:r>
            <w:r>
              <w:rPr>
                <w:rFonts w:asciiTheme="minorEastAsia" w:hAnsiTheme="minorEastAsia" w:hint="eastAsia"/>
                <w:sz w:val="24"/>
                <w:szCs w:val="24"/>
              </w:rPr>
              <w:t>签字</w:t>
            </w:r>
          </w:p>
        </w:tc>
      </w:tr>
      <w:tr w:rsidR="00597137">
        <w:trPr>
          <w:trHeight w:val="456"/>
        </w:trPr>
        <w:tc>
          <w:tcPr>
            <w:tcW w:w="1688" w:type="dxa"/>
            <w:vMerge/>
            <w:shd w:val="clear" w:color="auto" w:fill="FFFFFF"/>
            <w:vAlign w:val="center"/>
          </w:tcPr>
          <w:p w:rsidR="00597137" w:rsidRDefault="00597137">
            <w:pPr>
              <w:jc w:val="center"/>
              <w:rPr>
                <w:rFonts w:asciiTheme="minorEastAsia" w:hAnsiTheme="minorEastAsia"/>
                <w:sz w:val="24"/>
                <w:szCs w:val="24"/>
              </w:rPr>
            </w:pPr>
          </w:p>
        </w:tc>
        <w:tc>
          <w:tcPr>
            <w:tcW w:w="1827"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sz w:val="24"/>
                <w:szCs w:val="24"/>
              </w:rPr>
              <w:t>13:</w:t>
            </w:r>
            <w:r>
              <w:rPr>
                <w:rFonts w:asciiTheme="minorEastAsia" w:hAnsiTheme="minorEastAsia" w:hint="eastAsia"/>
                <w:sz w:val="24"/>
                <w:szCs w:val="24"/>
              </w:rPr>
              <w:t>1</w:t>
            </w:r>
            <w:r>
              <w:rPr>
                <w:rFonts w:asciiTheme="minorEastAsia" w:hAnsiTheme="minorEastAsia"/>
                <w:sz w:val="24"/>
                <w:szCs w:val="24"/>
              </w:rPr>
              <w:t>0-1</w:t>
            </w:r>
            <w:r>
              <w:rPr>
                <w:rFonts w:asciiTheme="minorEastAsia" w:hAnsiTheme="minorEastAsia" w:hint="eastAsia"/>
                <w:sz w:val="24"/>
                <w:szCs w:val="24"/>
              </w:rPr>
              <w:t>5</w:t>
            </w:r>
            <w:r>
              <w:rPr>
                <w:rFonts w:asciiTheme="minorEastAsia" w:hAnsiTheme="minorEastAsia"/>
                <w:sz w:val="24"/>
                <w:szCs w:val="24"/>
              </w:rPr>
              <w:t>:</w:t>
            </w:r>
            <w:r>
              <w:rPr>
                <w:rFonts w:asciiTheme="minorEastAsia" w:hAnsiTheme="minorEastAsia" w:hint="eastAsia"/>
                <w:sz w:val="24"/>
                <w:szCs w:val="24"/>
              </w:rPr>
              <w:t>10</w:t>
            </w:r>
          </w:p>
        </w:tc>
        <w:tc>
          <w:tcPr>
            <w:tcW w:w="5234"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sz w:val="24"/>
                <w:szCs w:val="24"/>
              </w:rPr>
              <w:t>申诉受理</w:t>
            </w:r>
          </w:p>
        </w:tc>
      </w:tr>
      <w:tr w:rsidR="00597137">
        <w:trPr>
          <w:trHeight w:val="456"/>
        </w:trPr>
        <w:tc>
          <w:tcPr>
            <w:tcW w:w="1688" w:type="dxa"/>
            <w:vMerge/>
            <w:shd w:val="clear" w:color="auto" w:fill="FFFFFF"/>
            <w:vAlign w:val="center"/>
          </w:tcPr>
          <w:p w:rsidR="00597137" w:rsidRDefault="00597137">
            <w:pPr>
              <w:jc w:val="center"/>
              <w:rPr>
                <w:rFonts w:asciiTheme="minorEastAsia" w:hAnsiTheme="minorEastAsia"/>
                <w:sz w:val="24"/>
                <w:szCs w:val="24"/>
              </w:rPr>
            </w:pPr>
          </w:p>
        </w:tc>
        <w:tc>
          <w:tcPr>
            <w:tcW w:w="1827"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15:10~15:20</w:t>
            </w:r>
          </w:p>
        </w:tc>
        <w:tc>
          <w:tcPr>
            <w:tcW w:w="5234"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评分裁判组客观题自动评分</w:t>
            </w:r>
          </w:p>
        </w:tc>
      </w:tr>
      <w:tr w:rsidR="00597137">
        <w:trPr>
          <w:trHeight w:val="456"/>
        </w:trPr>
        <w:tc>
          <w:tcPr>
            <w:tcW w:w="1688" w:type="dxa"/>
            <w:vMerge/>
            <w:shd w:val="clear" w:color="auto" w:fill="FFFFFF"/>
            <w:vAlign w:val="center"/>
          </w:tcPr>
          <w:p w:rsidR="00597137" w:rsidRDefault="00597137">
            <w:pPr>
              <w:jc w:val="center"/>
              <w:rPr>
                <w:rFonts w:asciiTheme="minorEastAsia" w:hAnsiTheme="minorEastAsia"/>
                <w:sz w:val="24"/>
                <w:szCs w:val="24"/>
              </w:rPr>
            </w:pPr>
          </w:p>
        </w:tc>
        <w:tc>
          <w:tcPr>
            <w:tcW w:w="1827"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15:20~16:10</w:t>
            </w:r>
          </w:p>
        </w:tc>
        <w:tc>
          <w:tcPr>
            <w:tcW w:w="5234"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评分裁判组主观题人工评分</w:t>
            </w:r>
          </w:p>
        </w:tc>
      </w:tr>
      <w:tr w:rsidR="00597137">
        <w:trPr>
          <w:trHeight w:val="456"/>
        </w:trPr>
        <w:tc>
          <w:tcPr>
            <w:tcW w:w="1688" w:type="dxa"/>
            <w:vMerge/>
            <w:shd w:val="clear" w:color="auto" w:fill="FFFFFF"/>
            <w:vAlign w:val="center"/>
          </w:tcPr>
          <w:p w:rsidR="00597137" w:rsidRDefault="00597137">
            <w:pPr>
              <w:jc w:val="center"/>
              <w:rPr>
                <w:rFonts w:asciiTheme="minorEastAsia" w:hAnsiTheme="minorEastAsia"/>
                <w:sz w:val="24"/>
                <w:szCs w:val="24"/>
              </w:rPr>
            </w:pPr>
          </w:p>
        </w:tc>
        <w:tc>
          <w:tcPr>
            <w:tcW w:w="1827"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16:10~16:30</w:t>
            </w:r>
          </w:p>
        </w:tc>
        <w:tc>
          <w:tcPr>
            <w:tcW w:w="5234"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评分裁判组评分汇总</w:t>
            </w:r>
          </w:p>
        </w:tc>
      </w:tr>
      <w:tr w:rsidR="00597137">
        <w:trPr>
          <w:trHeight w:val="456"/>
        </w:trPr>
        <w:tc>
          <w:tcPr>
            <w:tcW w:w="1688" w:type="dxa"/>
            <w:vMerge/>
            <w:shd w:val="clear" w:color="auto" w:fill="FFFFFF"/>
            <w:vAlign w:val="center"/>
          </w:tcPr>
          <w:p w:rsidR="00597137" w:rsidRDefault="00597137">
            <w:pPr>
              <w:jc w:val="center"/>
              <w:rPr>
                <w:rFonts w:asciiTheme="minorEastAsia" w:hAnsiTheme="minorEastAsia"/>
                <w:sz w:val="24"/>
                <w:szCs w:val="24"/>
              </w:rPr>
            </w:pPr>
          </w:p>
        </w:tc>
        <w:tc>
          <w:tcPr>
            <w:tcW w:w="1827"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16:30~17:00</w:t>
            </w:r>
          </w:p>
        </w:tc>
        <w:tc>
          <w:tcPr>
            <w:tcW w:w="5234"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hint="eastAsia"/>
                <w:bCs/>
                <w:sz w:val="24"/>
                <w:szCs w:val="24"/>
              </w:rPr>
              <w:t>裁判长</w:t>
            </w:r>
            <w:r>
              <w:rPr>
                <w:rFonts w:asciiTheme="minorEastAsia" w:hAnsiTheme="minorEastAsia" w:hint="eastAsia"/>
                <w:sz w:val="24"/>
                <w:szCs w:val="24"/>
              </w:rPr>
              <w:t>解密成绩和排名</w:t>
            </w:r>
          </w:p>
        </w:tc>
      </w:tr>
      <w:tr w:rsidR="00597137">
        <w:trPr>
          <w:trHeight w:val="773"/>
        </w:trPr>
        <w:tc>
          <w:tcPr>
            <w:tcW w:w="1688"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sz w:val="24"/>
                <w:szCs w:val="24"/>
              </w:rPr>
              <w:t>第三天</w:t>
            </w:r>
          </w:p>
        </w:tc>
        <w:tc>
          <w:tcPr>
            <w:tcW w:w="1827" w:type="dxa"/>
            <w:shd w:val="clear" w:color="auto" w:fill="FFFFFF"/>
            <w:vAlign w:val="center"/>
          </w:tcPr>
          <w:p w:rsidR="00597137" w:rsidRDefault="00BF3F08">
            <w:pPr>
              <w:jc w:val="center"/>
              <w:rPr>
                <w:rFonts w:asciiTheme="minorEastAsia" w:hAnsiTheme="minorEastAsia"/>
                <w:sz w:val="24"/>
                <w:szCs w:val="24"/>
              </w:rPr>
            </w:pPr>
            <w:r>
              <w:rPr>
                <w:rFonts w:asciiTheme="minorEastAsia" w:hAnsiTheme="minorEastAsia"/>
                <w:sz w:val="24"/>
                <w:szCs w:val="24"/>
              </w:rPr>
              <w:t>具体见分赛区指南安排</w:t>
            </w:r>
          </w:p>
        </w:tc>
        <w:tc>
          <w:tcPr>
            <w:tcW w:w="5234" w:type="dxa"/>
            <w:shd w:val="clear" w:color="auto" w:fill="FFFFFF"/>
            <w:vAlign w:val="center"/>
          </w:tcPr>
          <w:p w:rsidR="00597137" w:rsidRDefault="00BF3F08">
            <w:pPr>
              <w:jc w:val="center"/>
              <w:rPr>
                <w:rFonts w:asciiTheme="minorEastAsia" w:hAnsiTheme="minorEastAsia"/>
                <w:sz w:val="24"/>
                <w:szCs w:val="24"/>
              </w:rPr>
            </w:pPr>
            <w:proofErr w:type="gramStart"/>
            <w:r>
              <w:rPr>
                <w:rFonts w:asciiTheme="minorEastAsia" w:hAnsiTheme="minorEastAsia"/>
                <w:sz w:val="24"/>
                <w:szCs w:val="24"/>
              </w:rPr>
              <w:t>闭赛式</w:t>
            </w:r>
            <w:proofErr w:type="gramEnd"/>
          </w:p>
        </w:tc>
      </w:tr>
    </w:tbl>
    <w:p w:rsidR="00597137" w:rsidRDefault="00BF3F08">
      <w:r>
        <w:rPr>
          <w:rFonts w:hint="eastAsia"/>
        </w:rPr>
        <w:br w:type="page"/>
      </w:r>
    </w:p>
    <w:p w:rsidR="00597137" w:rsidRDefault="00BF3F08">
      <w:pPr>
        <w:snapToGrid w:val="0"/>
        <w:spacing w:line="560" w:lineRule="exact"/>
        <w:ind w:firstLineChars="200" w:firstLine="600"/>
        <w:outlineLvl w:val="1"/>
        <w:rPr>
          <w:rFonts w:eastAsia="仿宋_GB2312"/>
          <w:sz w:val="28"/>
          <w:szCs w:val="28"/>
        </w:rPr>
      </w:pPr>
      <w:r>
        <w:rPr>
          <w:rFonts w:eastAsia="仿宋_GB2312" w:hint="eastAsia"/>
          <w:sz w:val="30"/>
          <w:szCs w:val="30"/>
        </w:rPr>
        <w:lastRenderedPageBreak/>
        <w:t>（二）</w:t>
      </w:r>
      <w:r>
        <w:rPr>
          <w:rFonts w:eastAsia="仿宋_GB2312"/>
          <w:sz w:val="30"/>
          <w:szCs w:val="30"/>
        </w:rPr>
        <w:t>竞赛流程图</w:t>
      </w:r>
      <w:r>
        <w:rPr>
          <w:rFonts w:eastAsia="仿宋_GB2312"/>
          <w:sz w:val="28"/>
          <w:szCs w:val="28"/>
        </w:rPr>
        <w:tab/>
      </w: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CB7BE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noProof/>
          <w:sz w:val="30"/>
          <w:szCs w:val="30"/>
        </w:rPr>
        <w:pict>
          <v:group id="组合 2" o:spid="_x0000_s1026" style="position:absolute;left:0;text-align:left;margin-left:57.6pt;margin-top:-163.75pt;width:372.7pt;height:468.25pt;z-index:251658240" coordorigin="1947,2096" coordsize="7454,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">
            <v:shapetype id="_x0000_t32" coordsize="21600,21600" o:spt="32" o:oned="t" path="m,l21600,21600e" filled="f">
              <v:path arrowok="t" fillok="f" o:connecttype="none"/>
              <o:lock v:ext="edit" shapetype="t"/>
            </v:shapetype>
            <v:shape id="直接连接符 34" o:spid="_x0000_s1027" type="#_x0000_t32" style="position:absolute;left:5633;top:5464;width:420;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" strokeweight="1.25pt">
              <v:stroke endarrow="block"/>
            </v:shape>
            <v:shapetype id="_x0000_t33" coordsize="21600,21600" o:spt="33" o:oned="t" path="m,l21600,r,21600e" filled="f">
              <v:stroke joinstyle="miter"/>
              <v:path arrowok="t" fillok="f" o:connecttype="none"/>
              <o:lock v:ext="edit" shapetype="t"/>
            </v:shapetype>
            <v:shape id="直接连接符 23" o:spid="_x0000_s1028" type="#_x0000_t33" style="position:absolute;left:7307;top:8185;width:803;height:1479;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" strokeweight="1.25pt">
              <v:stroke endarrow="block"/>
            </v:shape>
            <v:shape id="直接连接符 24" o:spid="_x0000_s1029" type="#_x0000_t32" style="position:absolute;left:5631;top:8839;width:424;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" strokeweight="1.25pt">
              <v:stroke endarrow="block"/>
            </v:shape>
            <v:shape id="直接连接符 32" o:spid="_x0000_s1030" type="#_x0000_t32" style="position:absolute;left:5633;top:4495;width:420;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" strokeweight="1.25pt">
              <v:stroke endarrow="block"/>
            </v:shape>
            <v:shape id="直接连接符 33" o:spid="_x0000_s1031" type="#_x0000_t32" style="position:absolute;left:5633;top:3528;width:420;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" strokeweight="1.25pt">
              <v:stroke endarrow="block"/>
            </v:shape>
            <v:shape id="直接连接符 35" o:spid="_x0000_s1032" type="#_x0000_t32" style="position:absolute;left:2832;top:3561;width:453;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" strokeweight="1.25pt">
              <v:stroke endarrow="block"/>
            </v:shape>
            <v:shape id="直接连接符 34" o:spid="_x0000_s1033" type="#_x0000_t32" style="position:absolute;left:5848;top:6239;width:1;height:4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"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连接符 35" o:spid="_x0000_s1034" type="#_x0000_t34" style="position:absolute;left:2811;top:4556;width:498;height: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" strokeweight="1.25pt">
              <v:stroke endarrow="block"/>
            </v:shape>
            <v:shape id="直接连接符 35" o:spid="_x0000_s1035" type="#_x0000_t34" style="position:absolute;left:2812;top:5574;width:498;height: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" strokeweight="1.25pt">
              <v:stroke endarrow="block"/>
            </v:shape>
            <v:shape id="直接连接符 35" o:spid="_x0000_s1036" type="#_x0000_t34" style="position:absolute;left:2810;top:6578;width:498;height: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" strokeweight="1.25pt">
              <v:stroke endarrow="block"/>
            </v:shape>
            <v:shape id="直接连接符 34" o:spid="_x0000_s1037" type="#_x0000_t34" style="position:absolute;left:5531;top:7545;width:665;height:1;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" adj="10784" strokeweight="1.25pt">
              <v:stroke endarrow="block"/>
            </v:shape>
            <v:shape id="直接连接符 34" o:spid="_x0000_s1038" type="#_x0000_t32" style="position:absolute;left:5848;top:10518;width:1;height:4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" strokeweight="1.25pt">
              <v:stroke endarrow="block"/>
            </v:shape>
            <v:group id="组合 15" o:spid="_x0000_s1039" style="position:absolute;left:1947;top:2096;width:7454;height:9365" coordorigin="1947,2096" coordsize="7454,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矩形 3" o:spid="_x0000_s1040" style="position:absolute;left:1947;top:2799;width:2223;height: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" filled="f" strokeweight="1.5pt">
                <v:textbox inset="2.53997mm,,2.53997mm">
                  <w:txbxContent>
                    <w:p w:rsidR="00CB7BE6" w:rsidRDefault="00CB7BE6">
                      <w:pPr>
                        <w:spacing w:line="360" w:lineRule="auto"/>
                        <w:jc w:val="center"/>
                        <w:rPr>
                          <w:b/>
                          <w:bCs/>
                        </w:rPr>
                      </w:pPr>
                      <w:r>
                        <w:rPr>
                          <w:rFonts w:ascii="仿宋_GB2312" w:eastAsia="仿宋_GB2312" w:hAnsi="仿宋" w:cs="宋体" w:hint="eastAsia"/>
                          <w:b/>
                          <w:bCs/>
                          <w:sz w:val="24"/>
                        </w:rPr>
                        <w:t>各参赛队报到</w:t>
                      </w:r>
                    </w:p>
                  </w:txbxContent>
                </v:textbox>
              </v:rect>
              <v:rect id="矩形 3" o:spid="_x0000_s1041" style="position:absolute;left:1947;top:3802;width:2223;height: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" filled="f" strokeweight="1.5pt">
                <v:textbox inset="2.53997mm,,2.53997mm">
                  <w:txbxContent>
                    <w:p w:rsidR="00CB7BE6" w:rsidRDefault="00CB7BE6">
                      <w:pPr>
                        <w:spacing w:line="360" w:lineRule="auto"/>
                        <w:jc w:val="center"/>
                        <w:rPr>
                          <w:b/>
                          <w:bCs/>
                        </w:rPr>
                      </w:pPr>
                      <w:r>
                        <w:rPr>
                          <w:rFonts w:ascii="仿宋_GB2312" w:eastAsia="仿宋_GB2312" w:hAnsi="仿宋" w:cs="宋体" w:hint="eastAsia"/>
                          <w:b/>
                          <w:bCs/>
                          <w:sz w:val="24"/>
                        </w:rPr>
                        <w:t>赛前领队会</w:t>
                      </w:r>
                    </w:p>
                  </w:txbxContent>
                </v:textbox>
              </v:rect>
              <v:rect id="矩形 3" o:spid="_x0000_s1042" style="position:absolute;left:1947;top:6813;width:2223;height: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" filled="f" strokeweight="1.5pt">
                <v:textbox inset="2.53997mm,,2.53997mm">
                  <w:txbxContent>
                    <w:p w:rsidR="00CB7BE6" w:rsidRDefault="00CB7BE6">
                      <w:pPr>
                        <w:spacing w:line="360" w:lineRule="auto"/>
                        <w:jc w:val="center"/>
                        <w:rPr>
                          <w:rFonts w:ascii="仿宋_GB2312" w:eastAsia="仿宋_GB2312"/>
                          <w:b/>
                          <w:bCs/>
                          <w:sz w:val="24"/>
                          <w:szCs w:val="24"/>
                        </w:rPr>
                      </w:pPr>
                      <w:r>
                        <w:rPr>
                          <w:rFonts w:ascii="仿宋_GB2312" w:eastAsia="仿宋_GB2312" w:hint="eastAsia"/>
                          <w:b/>
                          <w:bCs/>
                          <w:sz w:val="24"/>
                          <w:szCs w:val="24"/>
                        </w:rPr>
                        <w:t>试题密封保密室保存</w:t>
                      </w:r>
                    </w:p>
                  </w:txbxContent>
                </v:textbox>
              </v:rect>
              <v:rect id="矩形 3" o:spid="_x0000_s1043" style="position:absolute;left:4732;top:2784;width:2222;height:5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" filled="f" strokeweight="1.5pt">
                <v:textbox inset="2.53997mm,,2.53997mm">
                  <w:txbxContent>
                    <w:p w:rsidR="00CB7BE6" w:rsidRDefault="00CB7BE6">
                      <w:pPr>
                        <w:spacing w:line="360" w:lineRule="auto"/>
                        <w:jc w:val="center"/>
                        <w:rPr>
                          <w:b/>
                          <w:bCs/>
                        </w:rPr>
                      </w:pPr>
                      <w:r>
                        <w:rPr>
                          <w:rFonts w:ascii="仿宋_GB2312" w:eastAsia="仿宋_GB2312" w:hAnsi="仿宋" w:cs="宋体" w:hint="eastAsia"/>
                          <w:b/>
                          <w:bCs/>
                          <w:sz w:val="24"/>
                        </w:rPr>
                        <w:t>参赛队赛场检录</w:t>
                      </w:r>
                    </w:p>
                  </w:txbxContent>
                </v:textbox>
              </v:rect>
              <v:rect id="矩形 3" o:spid="_x0000_s1044" style="position:absolute;left:4732;top:3753;width:2222;height:5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" filled="f" strokeweight="1.5pt">
                <v:textbox inset="2.53997mm,,2.53997mm">
                  <w:txbxContent>
                    <w:p w:rsidR="00CB7BE6" w:rsidRDefault="00CB7BE6">
                      <w:pPr>
                        <w:spacing w:line="360" w:lineRule="auto"/>
                        <w:jc w:val="center"/>
                        <w:rPr>
                          <w:b/>
                          <w:bCs/>
                          <w:sz w:val="18"/>
                          <w:szCs w:val="18"/>
                        </w:rPr>
                      </w:pPr>
                      <w:r>
                        <w:rPr>
                          <w:rFonts w:ascii="仿宋_GB2312" w:eastAsia="仿宋_GB2312" w:hAnsi="仿宋" w:cs="宋体" w:hint="eastAsia"/>
                          <w:b/>
                          <w:bCs/>
                          <w:sz w:val="18"/>
                          <w:szCs w:val="18"/>
                        </w:rPr>
                        <w:t>赛队抽签和二次加密</w:t>
                      </w:r>
                    </w:p>
                  </w:txbxContent>
                </v:textbox>
              </v:rect>
              <v:rect id="矩形 3" o:spid="_x0000_s1045" style="position:absolute;left:4732;top:4720;width:2222;height:5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" filled="f" strokeweight="1.5pt">
                <v:textbox inset="2.53997mm,,2.53997mm">
                  <w:txbxContent>
                    <w:p w:rsidR="00CB7BE6" w:rsidRDefault="00CB7BE6">
                      <w:pPr>
                        <w:spacing w:line="360" w:lineRule="auto"/>
                        <w:jc w:val="center"/>
                        <w:rPr>
                          <w:rFonts w:ascii="仿宋_GB2312" w:eastAsia="仿宋_GB2312" w:hAnsi="仿宋" w:cs="宋体"/>
                          <w:b/>
                          <w:bCs/>
                          <w:sz w:val="24"/>
                        </w:rPr>
                      </w:pPr>
                      <w:r>
                        <w:rPr>
                          <w:rFonts w:ascii="仿宋_GB2312" w:eastAsia="仿宋_GB2312" w:hAnsi="仿宋" w:cs="宋体" w:hint="eastAsia"/>
                          <w:b/>
                          <w:bCs/>
                          <w:sz w:val="24"/>
                        </w:rPr>
                        <w:t>参赛队确认设备</w:t>
                      </w:r>
                    </w:p>
                  </w:txbxContent>
                </v:textbox>
              </v:rect>
              <v:rect id="矩形 3" o:spid="_x0000_s1046" style="position:absolute;left:4732;top:5689;width:2222;height:5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" filled="f" strokeweight="1.5pt">
                <v:textbox inset="2.53997mm,,2.53997mm">
                  <w:txbxContent>
                    <w:p w:rsidR="00CB7BE6" w:rsidRDefault="00CB7BE6">
                      <w:pPr>
                        <w:spacing w:line="360" w:lineRule="auto"/>
                        <w:jc w:val="center"/>
                        <w:rPr>
                          <w:b/>
                          <w:bCs/>
                        </w:rPr>
                      </w:pPr>
                      <w:r>
                        <w:rPr>
                          <w:rFonts w:ascii="仿宋_GB2312" w:eastAsia="仿宋_GB2312" w:hAnsi="仿宋" w:cs="宋体" w:hint="eastAsia"/>
                          <w:b/>
                          <w:bCs/>
                          <w:sz w:val="24"/>
                        </w:rPr>
                        <w:t>参赛队竞赛</w:t>
                      </w:r>
                    </w:p>
                  </w:txbxContent>
                </v:textbox>
              </v:rect>
              <v:shapetype id="_x0000_t202" coordsize="21600,21600" o:spt="202" path="m,l,21600r21600,l21600,xe">
                <v:stroke joinstyle="miter"/>
                <v:path gradientshapeok="t" o:connecttype="rect"/>
              </v:shapetype>
              <v:shape id="文本框 40" o:spid="_x0000_s1047" type="#_x0000_t202" style="position:absolute;left:2574;top:2096;width:1005;height:5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B7BE6" w:rsidRDefault="00CB7BE6">
                      <w:pPr>
                        <w:rPr>
                          <w:rFonts w:ascii="仿宋" w:eastAsia="仿宋" w:hAnsi="仿宋" w:cs="仿宋"/>
                          <w:sz w:val="28"/>
                          <w:szCs w:val="28"/>
                          <w:u w:val="single"/>
                        </w:rPr>
                      </w:pPr>
                      <w:r>
                        <w:rPr>
                          <w:rFonts w:ascii="仿宋" w:eastAsia="仿宋" w:hAnsi="仿宋" w:cs="仿宋" w:hint="eastAsia"/>
                          <w:b/>
                          <w:bCs/>
                          <w:sz w:val="28"/>
                          <w:szCs w:val="28"/>
                          <w:u w:val="single"/>
                        </w:rPr>
                        <w:t xml:space="preserve"> 赛前 </w:t>
                      </w:r>
                    </w:p>
                  </w:txbxContent>
                </v:textbox>
              </v:shape>
              <v:shape id="文本框 40" o:spid="_x0000_s1048" type="#_x0000_t202" style="position:absolute;left:5326;top:2096;width:1123;height:5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CB7BE6" w:rsidRDefault="00CB7BE6">
                      <w:pPr>
                        <w:rPr>
                          <w:rFonts w:ascii="仿宋" w:eastAsia="仿宋" w:hAnsi="仿宋" w:cs="仿宋"/>
                          <w:sz w:val="28"/>
                          <w:szCs w:val="28"/>
                          <w:u w:val="single"/>
                        </w:rPr>
                      </w:pPr>
                      <w:r>
                        <w:rPr>
                          <w:rFonts w:ascii="仿宋" w:eastAsia="仿宋" w:hAnsi="仿宋" w:cs="仿宋" w:hint="eastAsia"/>
                          <w:b/>
                          <w:bCs/>
                          <w:sz w:val="28"/>
                          <w:szCs w:val="28"/>
                          <w:u w:val="single"/>
                        </w:rPr>
                        <w:t xml:space="preserve"> 比赛  </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直接连接符 45" o:spid="_x0000_s1049" type="#_x0000_t35" style="position:absolute;left:1736;top:4367;width:4304;height:1658;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" adj="-1731,18135" strokeweight="1.25pt">
                <v:stroke endarrow="block"/>
              </v:shape>
              <v:group id="组合 26" o:spid="_x0000_s1050" style="position:absolute;left:4567;top:7787;width:4834;height:2731" coordorigin="4567,7787" coordsize="4834,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直接连接符 29" o:spid="_x0000_s1051" type="#_x0000_t32" style="position:absolute;left:5651;top:9793;width:383;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" strokeweight="1.25pt">
                  <v:stroke endarrow="block"/>
                </v:shape>
                <v:rect id="矩形 3" o:spid="_x0000_s1052" style="position:absolute;left:4732;top:9066;width:2222;height: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" filled="f" strokeweight="1.5pt">
                  <v:textbox inset="2.53997mm,,2.53997mm">
                    <w:txbxContent>
                      <w:p w:rsidR="00CB7BE6" w:rsidRDefault="00CB7BE6">
                        <w:pPr>
                          <w:spacing w:line="360" w:lineRule="auto"/>
                          <w:jc w:val="center"/>
                          <w:rPr>
                            <w:b/>
                            <w:bCs/>
                          </w:rPr>
                        </w:pPr>
                        <w:r>
                          <w:rPr>
                            <w:rFonts w:ascii="仿宋_GB2312" w:eastAsia="仿宋_GB2312" w:hAnsi="仿宋" w:cs="宋体" w:hint="eastAsia"/>
                            <w:b/>
                            <w:bCs/>
                            <w:sz w:val="24"/>
                          </w:rPr>
                          <w:t>裁判评分核分</w:t>
                        </w:r>
                      </w:p>
                    </w:txbxContent>
                  </v:textbox>
                </v:rect>
                <v:rect id="矩形 3" o:spid="_x0000_s1053" style="position:absolute;left:4732;top:9999;width:2222;height:5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" filled="f" strokeweight="1.5pt">
                  <v:textbox inset="2.53997mm,,2.53997mm">
                    <w:txbxContent>
                      <w:p w:rsidR="00CB7BE6" w:rsidRDefault="00CB7BE6">
                        <w:pPr>
                          <w:spacing w:line="360" w:lineRule="auto"/>
                          <w:jc w:val="center"/>
                          <w:rPr>
                            <w:b/>
                            <w:bCs/>
                          </w:rPr>
                        </w:pPr>
                        <w:r>
                          <w:rPr>
                            <w:rFonts w:ascii="仿宋_GB2312" w:eastAsia="仿宋_GB2312" w:hAnsi="仿宋" w:cs="宋体" w:hint="eastAsia"/>
                            <w:b/>
                            <w:bCs/>
                            <w:sz w:val="24"/>
                          </w:rPr>
                          <w:t>解密和成绩排名</w:t>
                        </w:r>
                      </w:p>
                    </w:txbxContent>
                  </v:textbox>
                </v:rect>
                <v:group id="组合 29" o:spid="_x0000_s1054" style="position:absolute;left:4567;top:7787;width:4834;height:1475" coordsize="5485,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矩形 3" o:spid="_x0000_s1055" style="position:absolute;left:3321;top:238;width:2165;height: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" filled="f" strokeweight="1.5pt">
                    <v:textbox inset="2.53997mm,,2.53997mm">
                      <w:txbxContent>
                        <w:p w:rsidR="00CB7BE6" w:rsidRDefault="00CB7BE6">
                          <w:pPr>
                            <w:spacing w:line="360" w:lineRule="auto"/>
                            <w:jc w:val="center"/>
                            <w:rPr>
                              <w:b/>
                              <w:bCs/>
                            </w:rPr>
                          </w:pPr>
                          <w:r>
                            <w:rPr>
                              <w:rFonts w:ascii="仿宋_GB2312" w:eastAsia="仿宋_GB2312" w:hAnsi="仿宋" w:cs="宋体" w:hint="eastAsia"/>
                              <w:b/>
                              <w:bCs/>
                              <w:sz w:val="24"/>
                            </w:rPr>
                            <w:t>申诉受理</w:t>
                          </w:r>
                        </w:p>
                      </w:txbxContent>
                    </v:textbox>
                  </v:rect>
                  <v:shapetype id="_x0000_t4" coordsize="21600,21600" o:spt="4" path="m10800,l,10800,10800,21600,21600,10800xe">
                    <v:stroke joinstyle="miter"/>
                    <v:path gradientshapeok="t" o:connecttype="rect" textboxrect="5400,5400,16200,16200"/>
                  </v:shapetype>
                  <v:shape id="菱形 18" o:spid="_x0000_s1056" type="#_x0000_t4" style="position:absolute;top:108;width:2895;height:8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" filled="f" strokeweight="1.5pt">
                    <v:textbox inset="0,0,0,0">
                      <w:txbxContent>
                        <w:p w:rsidR="00CB7BE6" w:rsidRDefault="00CB7BE6">
                          <w:pPr>
                            <w:spacing w:line="360" w:lineRule="auto"/>
                            <w:jc w:val="center"/>
                            <w:rPr>
                              <w:rFonts w:ascii="仿宋_GB2312" w:eastAsia="仿宋_GB2312" w:hAnsi="仿宋" w:cs="宋体"/>
                              <w:b/>
                              <w:bCs/>
                              <w:sz w:val="24"/>
                            </w:rPr>
                          </w:pPr>
                          <w:r>
                            <w:rPr>
                              <w:rFonts w:ascii="仿宋_GB2312" w:eastAsia="仿宋_GB2312" w:hAnsi="仿宋" w:cs="宋体" w:hint="eastAsia"/>
                              <w:b/>
                              <w:bCs/>
                              <w:sz w:val="24"/>
                            </w:rPr>
                            <w:t>是否有申诉</w:t>
                          </w:r>
                        </w:p>
                      </w:txbxContent>
                    </v:textbox>
                  </v:shape>
                  <v:shape id="文本框 46" o:spid="_x0000_s1057" type="#_x0000_t202" style="position:absolute;left:2817;width:538;height:1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" filled="f" stroked="f">
                    <v:textbox inset="2.53997mm,,2.53997mm">
                      <w:txbxContent>
                        <w:p w:rsidR="00CB7BE6" w:rsidRDefault="00CB7BE6">
                          <w:pPr>
                            <w:jc w:val="center"/>
                            <w:rPr>
                              <w:rFonts w:ascii="仿宋_GB2312" w:eastAsia="仿宋_GB2312" w:hAnsi="仿宋" w:cs="宋体"/>
                              <w:b/>
                              <w:bCs/>
                              <w:sz w:val="24"/>
                            </w:rPr>
                          </w:pPr>
                          <w:r>
                            <w:rPr>
                              <w:rFonts w:ascii="仿宋_GB2312" w:eastAsia="仿宋_GB2312" w:hAnsi="仿宋" w:cs="宋体" w:hint="eastAsia"/>
                              <w:b/>
                              <w:bCs/>
                              <w:sz w:val="24"/>
                            </w:rPr>
                            <w:t>是</w:t>
                          </w:r>
                        </w:p>
                      </w:txbxContent>
                    </v:textbox>
                  </v:shape>
                  <v:shape id="文本框 46" o:spid="_x0000_s1058" type="#_x0000_t202" style="position:absolute;left:1641;top:961;width:538;height:7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" filled="f" stroked="f">
                    <v:textbox inset="2.53997mm,,2.53997mm">
                      <w:txbxContent>
                        <w:p w:rsidR="00CB7BE6" w:rsidRDefault="00CB7BE6">
                          <w:pPr>
                            <w:rPr>
                              <w:rFonts w:ascii="仿宋_GB2312" w:eastAsia="仿宋_GB2312" w:hAnsi="仿宋" w:cs="宋体"/>
                              <w:b/>
                              <w:bCs/>
                              <w:sz w:val="24"/>
                            </w:rPr>
                          </w:pPr>
                          <w:proofErr w:type="gramStart"/>
                          <w:r>
                            <w:rPr>
                              <w:rFonts w:ascii="仿宋_GB2312" w:eastAsia="仿宋_GB2312" w:hAnsi="仿宋" w:cs="宋体" w:hint="eastAsia"/>
                              <w:b/>
                              <w:bCs/>
                              <w:sz w:val="24"/>
                            </w:rPr>
                            <w:t>否</w:t>
                          </w:r>
                          <w:proofErr w:type="gramEnd"/>
                        </w:p>
                      </w:txbxContent>
                    </v:textbox>
                  </v:shape>
                </v:group>
              </v:group>
              <v:rect id="矩形 3" o:spid="_x0000_s1059" style="position:absolute;left:1947;top:4806;width:2223;height: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" filled="f" strokeweight="1.5pt">
                <v:textbox inset="2.53997mm,,2.53997mm">
                  <w:txbxContent>
                    <w:p w:rsidR="00CB7BE6" w:rsidRDefault="00CB7BE6">
                      <w:pPr>
                        <w:spacing w:line="360" w:lineRule="auto"/>
                        <w:jc w:val="center"/>
                        <w:rPr>
                          <w:rFonts w:ascii="仿宋_GB2312" w:eastAsia="仿宋_GB2312" w:hAnsi="仿宋"/>
                          <w:b/>
                          <w:bCs/>
                          <w:sz w:val="24"/>
                          <w:szCs w:val="24"/>
                        </w:rPr>
                      </w:pPr>
                      <w:r>
                        <w:rPr>
                          <w:rFonts w:ascii="仿宋_GB2312" w:eastAsia="仿宋_GB2312" w:hAnsi="仿宋" w:hint="eastAsia"/>
                          <w:b/>
                          <w:bCs/>
                          <w:sz w:val="24"/>
                          <w:szCs w:val="24"/>
                        </w:rPr>
                        <w:t>领队参观场地</w:t>
                      </w:r>
                    </w:p>
                  </w:txbxContent>
                </v:textbox>
              </v:rect>
              <v:rect id="矩形 3" o:spid="_x0000_s1060" style="position:absolute;left:1947;top:5810;width:2223;height: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" filled="f" strokeweight="1.5pt">
                <v:textbox inset="2.53997mm,,2.53997mm">
                  <w:txbxContent>
                    <w:p w:rsidR="00CB7BE6" w:rsidRDefault="00CB7BE6">
                      <w:pPr>
                        <w:spacing w:line="360" w:lineRule="auto"/>
                        <w:jc w:val="center"/>
                        <w:rPr>
                          <w:rFonts w:ascii="仿宋_GB2312" w:eastAsia="仿宋_GB2312"/>
                          <w:b/>
                          <w:bCs/>
                          <w:sz w:val="24"/>
                          <w:szCs w:val="24"/>
                        </w:rPr>
                      </w:pPr>
                      <w:r>
                        <w:rPr>
                          <w:rFonts w:ascii="仿宋_GB2312" w:eastAsia="仿宋_GB2312" w:hAnsi="仿宋" w:hint="eastAsia"/>
                          <w:b/>
                          <w:bCs/>
                          <w:sz w:val="24"/>
                          <w:szCs w:val="24"/>
                        </w:rPr>
                        <w:t>裁判长</w:t>
                      </w:r>
                      <w:r>
                        <w:rPr>
                          <w:rFonts w:ascii="仿宋_GB2312" w:eastAsia="仿宋_GB2312" w:hint="eastAsia"/>
                          <w:b/>
                          <w:bCs/>
                          <w:sz w:val="24"/>
                          <w:szCs w:val="24"/>
                        </w:rPr>
                        <w:t>抽题</w:t>
                      </w:r>
                    </w:p>
                  </w:txbxContent>
                </v:textbox>
              </v:rect>
              <v:rect id="矩形 3" o:spid="_x0000_s1061" style="position:absolute;left:4747;top:6663;width:2222;height:5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" filled="f" strokeweight="1.5pt">
                <v:textbox inset="2.53997mm,,2.53997mm">
                  <w:txbxContent>
                    <w:p w:rsidR="00CB7BE6" w:rsidRDefault="00CB7BE6">
                      <w:pPr>
                        <w:spacing w:line="360" w:lineRule="auto"/>
                        <w:jc w:val="center"/>
                        <w:rPr>
                          <w:b/>
                          <w:bCs/>
                        </w:rPr>
                      </w:pPr>
                      <w:r>
                        <w:rPr>
                          <w:rFonts w:ascii="仿宋_GB2312" w:eastAsia="仿宋_GB2312" w:hAnsi="仿宋" w:cs="宋体" w:hint="eastAsia"/>
                          <w:b/>
                          <w:bCs/>
                          <w:sz w:val="24"/>
                        </w:rPr>
                        <w:t>竞赛队确认离场</w:t>
                      </w:r>
                    </w:p>
                  </w:txbxContent>
                </v:textbox>
              </v:rect>
              <v:rect id="矩形 3" o:spid="_x0000_s1062" style="position:absolute;left:4747;top:10942;width:2222;height:5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" filled="f" strokeweight="1.5pt">
                <v:textbox inset="2.53997mm,,2.53997mm">
                  <w:txbxContent>
                    <w:p w:rsidR="00CB7BE6" w:rsidRDefault="00CB7BE6">
                      <w:pPr>
                        <w:spacing w:line="360" w:lineRule="auto"/>
                        <w:jc w:val="center"/>
                        <w:rPr>
                          <w:b/>
                          <w:bCs/>
                        </w:rPr>
                      </w:pPr>
                      <w:r>
                        <w:rPr>
                          <w:rFonts w:ascii="仿宋_GB2312" w:eastAsia="仿宋_GB2312" w:hAnsi="仿宋" w:cs="宋体" w:hint="eastAsia"/>
                          <w:b/>
                          <w:bCs/>
                          <w:sz w:val="24"/>
                        </w:rPr>
                        <w:t>闭幕式</w:t>
                      </w:r>
                    </w:p>
                  </w:txbxContent>
                </v:textbox>
              </v:rect>
            </v:group>
          </v:group>
        </w:pict>
      </w: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BF3F08" w:rsidP="00BA3222">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br w:type="page"/>
      </w:r>
    </w:p>
    <w:p w:rsidR="00597137" w:rsidRDefault="00BF3F08">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lastRenderedPageBreak/>
        <w:t>九、竞赛试题</w:t>
      </w:r>
    </w:p>
    <w:p w:rsidR="00597137" w:rsidRDefault="00BF3F0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申报赛项应提供</w:t>
      </w:r>
      <w:proofErr w:type="gramStart"/>
      <w:r>
        <w:rPr>
          <w:rFonts w:ascii="Arial Narrow" w:eastAsia="仿宋_GB2312" w:hAnsi="Arial Narrow" w:cs="Arial"/>
          <w:sz w:val="30"/>
          <w:szCs w:val="30"/>
        </w:rPr>
        <w:t>样题或样</w:t>
      </w:r>
      <w:proofErr w:type="gramEnd"/>
      <w:r>
        <w:rPr>
          <w:rFonts w:ascii="Arial Narrow" w:eastAsia="仿宋_GB2312" w:hAnsi="Arial Narrow" w:cs="Arial"/>
          <w:sz w:val="30"/>
          <w:szCs w:val="30"/>
        </w:rPr>
        <w:t>卷。</w:t>
      </w:r>
    </w:p>
    <w:p w:rsidR="00597137" w:rsidRDefault="00597137" w:rsidP="002845B0">
      <w:pPr>
        <w:snapToGrid w:val="0"/>
        <w:spacing w:line="560" w:lineRule="exact"/>
        <w:ind w:firstLineChars="200" w:firstLine="602"/>
        <w:rPr>
          <w:rFonts w:ascii="仿宋_GB2312" w:eastAsia="仿宋_GB2312"/>
          <w:b/>
          <w:sz w:val="30"/>
          <w:szCs w:val="30"/>
        </w:rPr>
      </w:pPr>
    </w:p>
    <w:p w:rsidR="00597137" w:rsidRDefault="00BF3F08">
      <w:pPr>
        <w:spacing w:line="560" w:lineRule="exact"/>
        <w:ind w:firstLine="602"/>
        <w:jc w:val="center"/>
        <w:rPr>
          <w:rFonts w:ascii="黑体" w:eastAsia="黑体" w:hAnsi="黑体"/>
          <w:b/>
          <w:bCs/>
          <w:sz w:val="36"/>
          <w:szCs w:val="36"/>
        </w:rPr>
      </w:pPr>
      <w:r>
        <w:rPr>
          <w:rFonts w:ascii="黑体" w:eastAsia="黑体" w:hAnsi="黑体" w:hint="eastAsia"/>
          <w:b/>
          <w:bCs/>
          <w:sz w:val="36"/>
          <w:szCs w:val="36"/>
        </w:rPr>
        <w:t>2018年全国职业院校技能大赛</w:t>
      </w:r>
    </w:p>
    <w:p w:rsidR="00597137" w:rsidRDefault="00BF3F08">
      <w:pPr>
        <w:spacing w:line="560" w:lineRule="exact"/>
        <w:ind w:firstLine="602"/>
        <w:jc w:val="center"/>
        <w:rPr>
          <w:rFonts w:ascii="黑体" w:eastAsia="黑体" w:hAnsi="黑体"/>
          <w:b/>
          <w:bCs/>
          <w:sz w:val="36"/>
          <w:szCs w:val="36"/>
        </w:rPr>
      </w:pPr>
      <w:r>
        <w:rPr>
          <w:rFonts w:ascii="黑体" w:eastAsia="黑体" w:hAnsi="黑体" w:hint="eastAsia"/>
          <w:b/>
          <w:bCs/>
          <w:sz w:val="36"/>
          <w:szCs w:val="36"/>
        </w:rPr>
        <w:t>高职组“云计算技术与应用”</w:t>
      </w:r>
    </w:p>
    <w:p w:rsidR="00597137" w:rsidRDefault="00BF3F08">
      <w:pPr>
        <w:spacing w:line="560" w:lineRule="exact"/>
        <w:ind w:firstLine="602"/>
        <w:jc w:val="center"/>
        <w:rPr>
          <w:rFonts w:ascii="黑体" w:eastAsia="黑体" w:hAnsi="黑体"/>
          <w:b/>
          <w:bCs/>
          <w:sz w:val="36"/>
          <w:szCs w:val="36"/>
        </w:rPr>
      </w:pPr>
      <w:r>
        <w:rPr>
          <w:rFonts w:ascii="黑体" w:eastAsia="黑体" w:hAnsi="黑体" w:hint="eastAsia"/>
          <w:b/>
          <w:bCs/>
          <w:sz w:val="36"/>
          <w:szCs w:val="36"/>
        </w:rPr>
        <w:t>竞赛任务书（样题）</w:t>
      </w:r>
    </w:p>
    <w:p w:rsidR="00597137" w:rsidRDefault="00597137">
      <w:pPr>
        <w:spacing w:line="560" w:lineRule="exact"/>
        <w:ind w:firstLine="723"/>
        <w:jc w:val="center"/>
        <w:rPr>
          <w:rFonts w:ascii="仿宋_GB2312" w:eastAsia="仿宋_GB2312"/>
          <w:b/>
          <w:bCs/>
          <w:sz w:val="30"/>
          <w:szCs w:val="30"/>
        </w:rPr>
      </w:pPr>
    </w:p>
    <w:p w:rsidR="00597137" w:rsidRDefault="00BF3F08">
      <w:pPr>
        <w:pStyle w:val="aa"/>
        <w:shd w:val="clear" w:color="auto" w:fill="FFFFFF"/>
        <w:spacing w:line="560" w:lineRule="exact"/>
        <w:ind w:firstLineChars="200" w:firstLine="600"/>
        <w:jc w:val="center"/>
        <w:rPr>
          <w:rFonts w:ascii="仿宋_GB2312" w:eastAsia="仿宋_GB2312" w:hAnsi="Times New Roman" w:cs="Times New Roman"/>
          <w:bCs/>
          <w:color w:val="auto"/>
          <w:kern w:val="2"/>
          <w:sz w:val="30"/>
          <w:szCs w:val="30"/>
        </w:rPr>
      </w:pPr>
      <w:r>
        <w:rPr>
          <w:rFonts w:ascii="仿宋_GB2312" w:eastAsia="仿宋_GB2312" w:hAnsi="Times New Roman" w:cs="Times New Roman" w:hint="eastAsia"/>
          <w:bCs/>
          <w:color w:val="auto"/>
          <w:kern w:val="2"/>
          <w:sz w:val="30"/>
          <w:szCs w:val="30"/>
        </w:rPr>
        <w:t>题目:“企业云服务平台系统”的设计与实现</w:t>
      </w:r>
    </w:p>
    <w:p w:rsidR="00597137" w:rsidRDefault="00BF3F08">
      <w:pPr>
        <w:spacing w:line="560" w:lineRule="exact"/>
        <w:ind w:firstLine="602"/>
        <w:rPr>
          <w:rFonts w:ascii="仿宋_GB2312" w:eastAsia="仿宋_GB2312"/>
          <w:b/>
          <w:sz w:val="30"/>
          <w:szCs w:val="30"/>
        </w:rPr>
      </w:pPr>
      <w:r>
        <w:rPr>
          <w:rFonts w:ascii="仿宋_GB2312" w:eastAsia="仿宋_GB2312" w:hint="eastAsia"/>
          <w:b/>
          <w:sz w:val="30"/>
          <w:szCs w:val="30"/>
        </w:rPr>
        <w:t>【选手须知】</w:t>
      </w:r>
    </w:p>
    <w:p w:rsidR="00597137" w:rsidRDefault="00BF3F08">
      <w:pPr>
        <w:spacing w:line="560" w:lineRule="exact"/>
        <w:ind w:firstLine="600"/>
        <w:rPr>
          <w:rFonts w:ascii="仿宋_GB2312" w:eastAsia="仿宋_GB2312"/>
          <w:sz w:val="30"/>
          <w:szCs w:val="30"/>
        </w:rPr>
      </w:pPr>
      <w:r>
        <w:rPr>
          <w:rFonts w:ascii="仿宋_GB2312" w:eastAsia="仿宋_GB2312" w:hint="eastAsia"/>
          <w:sz w:val="30"/>
          <w:szCs w:val="30"/>
        </w:rPr>
        <w:t>1. 任务书通过在线“云计算技术与应用”竞赛考试系统和书面文档共同发布，内容完全一致，电子文档共</w:t>
      </w:r>
      <w:r>
        <w:rPr>
          <w:rFonts w:ascii="仿宋_GB2312" w:eastAsia="仿宋_GB2312" w:hint="eastAsia"/>
          <w:sz w:val="30"/>
          <w:szCs w:val="30"/>
          <w:u w:val="single"/>
        </w:rPr>
        <w:t xml:space="preserve">  3  </w:t>
      </w:r>
      <w:r>
        <w:rPr>
          <w:rFonts w:ascii="仿宋_GB2312" w:eastAsia="仿宋_GB2312" w:hint="eastAsia"/>
          <w:sz w:val="30"/>
          <w:szCs w:val="30"/>
        </w:rPr>
        <w:t>页，如出现任务书缺页、字迹不清、</w:t>
      </w:r>
      <w:proofErr w:type="gramStart"/>
      <w:r>
        <w:rPr>
          <w:rFonts w:ascii="仿宋_GB2312" w:eastAsia="仿宋_GB2312" w:hint="eastAsia"/>
          <w:sz w:val="30"/>
          <w:szCs w:val="30"/>
        </w:rPr>
        <w:t>同考试</w:t>
      </w:r>
      <w:proofErr w:type="gramEnd"/>
      <w:r>
        <w:rPr>
          <w:rFonts w:ascii="仿宋_GB2312" w:eastAsia="仿宋_GB2312" w:hint="eastAsia"/>
          <w:sz w:val="30"/>
          <w:szCs w:val="30"/>
        </w:rPr>
        <w:t>系统不一致等问题，请及时向裁判示意，并进行任务书的更换。</w:t>
      </w:r>
    </w:p>
    <w:p w:rsidR="00597137" w:rsidRDefault="00BF3F08">
      <w:pPr>
        <w:spacing w:line="560" w:lineRule="exact"/>
        <w:ind w:firstLine="600"/>
        <w:rPr>
          <w:rFonts w:ascii="仿宋_GB2312" w:eastAsia="仿宋_GB2312"/>
          <w:sz w:val="30"/>
          <w:szCs w:val="30"/>
        </w:rPr>
      </w:pPr>
      <w:r>
        <w:rPr>
          <w:rFonts w:ascii="仿宋_GB2312" w:eastAsia="仿宋_GB2312" w:hint="eastAsia"/>
          <w:sz w:val="30"/>
          <w:szCs w:val="30"/>
        </w:rPr>
        <w:t>2. 参赛团队应在</w:t>
      </w:r>
      <w:r>
        <w:rPr>
          <w:rFonts w:ascii="仿宋_GB2312" w:eastAsia="仿宋_GB2312" w:hint="eastAsia"/>
          <w:sz w:val="30"/>
          <w:szCs w:val="30"/>
          <w:u w:val="single"/>
        </w:rPr>
        <w:t xml:space="preserve">  4  </w:t>
      </w:r>
      <w:r>
        <w:rPr>
          <w:rFonts w:ascii="仿宋_GB2312" w:eastAsia="仿宋_GB2312" w:hint="eastAsia"/>
          <w:sz w:val="30"/>
          <w:szCs w:val="30"/>
        </w:rPr>
        <w:t>小时内完成任务书规定内容；选手在竞赛过程中各系统生成的运行记录或程序文件必须存储到在线“云计算技术与应用”竞赛考试系统指定的用户目录中，未存储到指定目录的运行记录或程序文件均不予给分。</w:t>
      </w:r>
    </w:p>
    <w:p w:rsidR="00597137" w:rsidRDefault="00BF3F08">
      <w:pPr>
        <w:spacing w:line="560" w:lineRule="exact"/>
        <w:ind w:firstLine="600"/>
        <w:rPr>
          <w:rFonts w:ascii="仿宋_GB2312" w:eastAsia="仿宋_GB2312"/>
          <w:sz w:val="30"/>
          <w:szCs w:val="30"/>
        </w:rPr>
      </w:pPr>
      <w:r>
        <w:rPr>
          <w:rFonts w:ascii="仿宋_GB2312" w:eastAsia="仿宋_GB2312" w:hint="eastAsia"/>
          <w:sz w:val="30"/>
          <w:szCs w:val="30"/>
        </w:rPr>
        <w:t>3. 选手提交的试卷用</w:t>
      </w:r>
      <w:proofErr w:type="gramStart"/>
      <w:r>
        <w:rPr>
          <w:rFonts w:ascii="仿宋_GB2312" w:eastAsia="仿宋_GB2312" w:hint="eastAsia"/>
          <w:sz w:val="30"/>
          <w:szCs w:val="30"/>
        </w:rPr>
        <w:t>工位号</w:t>
      </w:r>
      <w:proofErr w:type="gramEnd"/>
      <w:r>
        <w:rPr>
          <w:rFonts w:ascii="仿宋_GB2312" w:eastAsia="仿宋_GB2312" w:hint="eastAsia"/>
          <w:sz w:val="30"/>
          <w:szCs w:val="30"/>
        </w:rPr>
        <w:t>标识，不得写上姓名或与身份有关的信息，否则成绩无效。</w:t>
      </w:r>
    </w:p>
    <w:p w:rsidR="00597137" w:rsidRDefault="00BF3F08">
      <w:pPr>
        <w:spacing w:line="560" w:lineRule="exact"/>
        <w:ind w:firstLineChars="200" w:firstLine="600"/>
        <w:rPr>
          <w:rFonts w:ascii="仿宋_GB2312" w:eastAsia="仿宋_GB2312"/>
          <w:sz w:val="30"/>
          <w:szCs w:val="30"/>
        </w:rPr>
      </w:pPr>
      <w:r>
        <w:rPr>
          <w:rFonts w:ascii="仿宋_GB2312" w:eastAsia="仿宋_GB2312" w:hint="eastAsia"/>
          <w:sz w:val="30"/>
          <w:szCs w:val="30"/>
        </w:rPr>
        <w:t>4. 比赛过程中由于人为原因造成设备或软件损坏，这种情况不予更换。</w:t>
      </w:r>
    </w:p>
    <w:p w:rsidR="00597137" w:rsidRDefault="00BF3F08" w:rsidP="002845B0">
      <w:pPr>
        <w:spacing w:line="560" w:lineRule="exact"/>
        <w:ind w:firstLineChars="150" w:firstLine="452"/>
        <w:rPr>
          <w:rFonts w:ascii="仿宋_GB2312" w:eastAsia="仿宋_GB2312"/>
          <w:b/>
          <w:sz w:val="30"/>
          <w:szCs w:val="30"/>
        </w:rPr>
      </w:pPr>
      <w:r>
        <w:rPr>
          <w:rFonts w:ascii="仿宋_GB2312" w:eastAsia="仿宋_GB2312" w:hint="eastAsia"/>
          <w:b/>
          <w:sz w:val="30"/>
          <w:szCs w:val="30"/>
        </w:rPr>
        <w:t>【用户需求及项目方案】</w:t>
      </w:r>
    </w:p>
    <w:p w:rsidR="00597137" w:rsidRDefault="00BF3F08">
      <w:pPr>
        <w:snapToGrid w:val="0"/>
        <w:spacing w:line="560" w:lineRule="exact"/>
        <w:ind w:firstLineChars="200" w:firstLine="600"/>
        <w:jc w:val="left"/>
        <w:rPr>
          <w:rFonts w:ascii="仿宋_GB2312" w:eastAsia="仿宋_GB2312"/>
          <w:sz w:val="30"/>
          <w:szCs w:val="30"/>
        </w:rPr>
      </w:pPr>
      <w:r>
        <w:rPr>
          <w:rFonts w:ascii="仿宋_GB2312" w:eastAsia="仿宋_GB2312" w:hint="eastAsia"/>
          <w:kern w:val="0"/>
          <w:sz w:val="30"/>
          <w:szCs w:val="30"/>
        </w:rPr>
        <w:t>某大型互联网公司、每天产生数以万计的生产数据，这些数据既包括文本、文档、图片、视频等非结构化的数据，同时又包</w:t>
      </w:r>
      <w:r>
        <w:rPr>
          <w:rFonts w:ascii="仿宋_GB2312" w:eastAsia="仿宋_GB2312" w:hint="eastAsia"/>
          <w:kern w:val="0"/>
          <w:sz w:val="30"/>
          <w:szCs w:val="30"/>
        </w:rPr>
        <w:lastRenderedPageBreak/>
        <w:t>括生产系统和业务系统的结构化数据。为了能够统一存储、收集、管理、分析和挖掘这些海量数据，推动信息技术能力实现按需供给、促进信息技术和数据资源充分利用。该公司拟搭建安全的</w:t>
      </w:r>
      <w:proofErr w:type="gramStart"/>
      <w:r>
        <w:rPr>
          <w:rFonts w:ascii="仿宋_GB2312" w:eastAsia="仿宋_GB2312" w:hint="eastAsia"/>
          <w:kern w:val="0"/>
          <w:sz w:val="30"/>
          <w:szCs w:val="30"/>
        </w:rPr>
        <w:t>云计算</w:t>
      </w:r>
      <w:proofErr w:type="gramEnd"/>
      <w:r>
        <w:rPr>
          <w:rFonts w:ascii="仿宋_GB2312" w:eastAsia="仿宋_GB2312" w:hint="eastAsia"/>
          <w:kern w:val="0"/>
          <w:sz w:val="30"/>
          <w:szCs w:val="30"/>
        </w:rPr>
        <w:t>平台，系统既要满足云网络、云存储和云主机的资源弹性需求，又要通过基于云平台的大数据服务实现数据的安全存储、授权访问、分析挖掘和快速检索。通过</w:t>
      </w:r>
      <w:proofErr w:type="gramStart"/>
      <w:r>
        <w:rPr>
          <w:rFonts w:ascii="仿宋_GB2312" w:eastAsia="仿宋_GB2312" w:hint="eastAsia"/>
          <w:kern w:val="0"/>
          <w:sz w:val="30"/>
          <w:szCs w:val="30"/>
        </w:rPr>
        <w:t>云计算</w:t>
      </w:r>
      <w:proofErr w:type="gramEnd"/>
      <w:r>
        <w:rPr>
          <w:rFonts w:ascii="仿宋_GB2312" w:eastAsia="仿宋_GB2312" w:hint="eastAsia"/>
          <w:kern w:val="0"/>
          <w:sz w:val="30"/>
          <w:szCs w:val="30"/>
        </w:rPr>
        <w:t>Web</w:t>
      </w:r>
      <w:r>
        <w:rPr>
          <w:rFonts w:ascii="仿宋_GB2312" w:eastAsia="仿宋_GB2312" w:hint="eastAsia"/>
          <w:sz w:val="30"/>
          <w:szCs w:val="30"/>
        </w:rPr>
        <w:t>应用</w:t>
      </w:r>
      <w:r>
        <w:rPr>
          <w:rFonts w:ascii="仿宋_GB2312" w:eastAsia="仿宋_GB2312" w:hint="eastAsia"/>
          <w:kern w:val="0"/>
          <w:sz w:val="30"/>
          <w:szCs w:val="30"/>
        </w:rPr>
        <w:t>及Android APP</w:t>
      </w:r>
      <w:r>
        <w:rPr>
          <w:rFonts w:ascii="仿宋_GB2312" w:eastAsia="仿宋_GB2312" w:hint="eastAsia"/>
          <w:sz w:val="30"/>
          <w:szCs w:val="30"/>
        </w:rPr>
        <w:t>应用实现</w:t>
      </w:r>
      <w:r>
        <w:rPr>
          <w:rFonts w:ascii="仿宋_GB2312" w:eastAsia="仿宋_GB2312" w:hint="eastAsia"/>
          <w:kern w:val="0"/>
          <w:sz w:val="30"/>
          <w:szCs w:val="30"/>
        </w:rPr>
        <w:t>对数据的随时随地访问、</w:t>
      </w:r>
      <w:r>
        <w:rPr>
          <w:rFonts w:ascii="仿宋_GB2312" w:eastAsia="仿宋_GB2312" w:hint="eastAsia"/>
          <w:sz w:val="30"/>
          <w:szCs w:val="30"/>
        </w:rPr>
        <w:t>存储空间的监控，通过使用提供的教育、工业生产或新能源汽车运营等大数据源，采用成熟的机器学习算法和深度学习算法，进行推荐、预测和AI图像识别等大数据分析案例开发。</w:t>
      </w:r>
    </w:p>
    <w:p w:rsidR="00597137" w:rsidRDefault="00BF3F08">
      <w:pPr>
        <w:snapToGrid w:val="0"/>
        <w:spacing w:line="560" w:lineRule="exact"/>
        <w:ind w:firstLineChars="200" w:firstLine="600"/>
        <w:jc w:val="left"/>
        <w:rPr>
          <w:rFonts w:ascii="仿宋_GB2312" w:eastAsia="仿宋_GB2312"/>
          <w:kern w:val="0"/>
          <w:sz w:val="30"/>
          <w:szCs w:val="30"/>
        </w:rPr>
      </w:pPr>
      <w:r>
        <w:rPr>
          <w:rFonts w:ascii="仿宋_GB2312" w:eastAsia="仿宋_GB2312" w:hint="eastAsia"/>
          <w:kern w:val="0"/>
          <w:sz w:val="30"/>
          <w:szCs w:val="30"/>
        </w:rPr>
        <w:t>经公司CIO反复调研，规划设计的系统的架构如下：</w:t>
      </w:r>
    </w:p>
    <w:p w:rsidR="00597137" w:rsidRDefault="00BF3F08">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344035" cy="3776345"/>
            <wp:effectExtent l="0" t="0" r="0" b="0"/>
            <wp:docPr id="40" name="图片 40" descr="C:\Users\Administrator\Documents\Tencent Files\1561907043\Image\C2C\HTBT_DW~(G~COXG7)9KHS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Administrator\Documents\Tencent Files\1561907043\Image\C2C\HTBT_DW~(G~COXG7)9KHS1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344603" cy="3776870"/>
                    </a:xfrm>
                    <a:prstGeom prst="rect">
                      <a:avLst/>
                    </a:prstGeom>
                    <a:noFill/>
                    <a:ln>
                      <a:noFill/>
                    </a:ln>
                  </pic:spPr>
                </pic:pic>
              </a:graphicData>
            </a:graphic>
          </wp:inline>
        </w:drawing>
      </w:r>
    </w:p>
    <w:p w:rsidR="00597137" w:rsidRDefault="00BF3F08">
      <w:pPr>
        <w:snapToGrid w:val="0"/>
        <w:spacing w:line="560" w:lineRule="exact"/>
        <w:ind w:firstLineChars="200" w:firstLine="600"/>
        <w:jc w:val="left"/>
        <w:rPr>
          <w:rFonts w:ascii="仿宋_GB2312" w:eastAsia="仿宋_GB2312"/>
          <w:kern w:val="0"/>
          <w:sz w:val="30"/>
          <w:szCs w:val="30"/>
        </w:rPr>
      </w:pPr>
      <w:r>
        <w:rPr>
          <w:rFonts w:ascii="仿宋_GB2312" w:eastAsia="仿宋_GB2312" w:hint="eastAsia"/>
          <w:kern w:val="0"/>
          <w:sz w:val="30"/>
          <w:szCs w:val="30"/>
        </w:rPr>
        <w:t>平台要求：</w:t>
      </w:r>
    </w:p>
    <w:p w:rsidR="00597137" w:rsidRDefault="00BF3F08" w:rsidP="00187E4C">
      <w:pPr>
        <w:numPr>
          <w:ilvl w:val="0"/>
          <w:numId w:val="4"/>
        </w:numPr>
        <w:snapToGrid w:val="0"/>
        <w:spacing w:line="560" w:lineRule="exact"/>
        <w:ind w:firstLine="426"/>
        <w:jc w:val="left"/>
        <w:rPr>
          <w:rFonts w:ascii="仿宋_GB2312" w:eastAsia="仿宋_GB2312"/>
          <w:kern w:val="0"/>
          <w:sz w:val="30"/>
          <w:szCs w:val="30"/>
        </w:rPr>
      </w:pPr>
      <w:r>
        <w:rPr>
          <w:rFonts w:ascii="仿宋_GB2312" w:eastAsia="仿宋_GB2312" w:hint="eastAsia"/>
          <w:kern w:val="0"/>
          <w:sz w:val="30"/>
          <w:szCs w:val="30"/>
        </w:rPr>
        <w:t>弹性扩展，随着企业数据存储增加，能实现弹性扩展，</w:t>
      </w:r>
      <w:r>
        <w:rPr>
          <w:rFonts w:ascii="仿宋_GB2312" w:eastAsia="仿宋_GB2312" w:hint="eastAsia"/>
          <w:kern w:val="0"/>
          <w:sz w:val="30"/>
          <w:szCs w:val="30"/>
        </w:rPr>
        <w:lastRenderedPageBreak/>
        <w:t>大数据分析任务弹性扩展。</w:t>
      </w:r>
    </w:p>
    <w:p w:rsidR="00597137" w:rsidRDefault="00BF3F08" w:rsidP="00187E4C">
      <w:pPr>
        <w:numPr>
          <w:ilvl w:val="0"/>
          <w:numId w:val="4"/>
        </w:numPr>
        <w:snapToGrid w:val="0"/>
        <w:spacing w:line="560" w:lineRule="exact"/>
        <w:ind w:firstLine="426"/>
        <w:jc w:val="left"/>
        <w:rPr>
          <w:rFonts w:ascii="仿宋_GB2312" w:eastAsia="仿宋_GB2312"/>
          <w:kern w:val="0"/>
          <w:sz w:val="30"/>
          <w:szCs w:val="30"/>
        </w:rPr>
      </w:pPr>
      <w:r>
        <w:rPr>
          <w:rFonts w:ascii="仿宋_GB2312" w:eastAsia="仿宋_GB2312" w:hint="eastAsia"/>
          <w:kern w:val="0"/>
          <w:sz w:val="30"/>
          <w:szCs w:val="30"/>
        </w:rPr>
        <w:t>平台安全可控，采用国产或开源产品。</w:t>
      </w:r>
    </w:p>
    <w:p w:rsidR="00597137" w:rsidRDefault="00BF3F08" w:rsidP="00187E4C">
      <w:pPr>
        <w:numPr>
          <w:ilvl w:val="0"/>
          <w:numId w:val="4"/>
        </w:numPr>
        <w:snapToGrid w:val="0"/>
        <w:spacing w:line="560" w:lineRule="exact"/>
        <w:ind w:firstLine="426"/>
        <w:jc w:val="left"/>
        <w:rPr>
          <w:rFonts w:ascii="仿宋_GB2312" w:eastAsia="仿宋_GB2312"/>
          <w:kern w:val="0"/>
          <w:sz w:val="30"/>
          <w:szCs w:val="30"/>
        </w:rPr>
      </w:pPr>
      <w:r>
        <w:rPr>
          <w:rFonts w:ascii="仿宋_GB2312" w:eastAsia="仿宋_GB2312" w:hint="eastAsia"/>
          <w:kern w:val="0"/>
          <w:sz w:val="30"/>
          <w:szCs w:val="30"/>
        </w:rPr>
        <w:t>系统高可用、满足24*7的工作要求。</w:t>
      </w:r>
    </w:p>
    <w:p w:rsidR="00597137" w:rsidRDefault="00BF3F08">
      <w:pPr>
        <w:snapToGrid w:val="0"/>
        <w:spacing w:line="560" w:lineRule="exact"/>
        <w:ind w:firstLineChars="200" w:firstLine="600"/>
        <w:jc w:val="left"/>
        <w:rPr>
          <w:rFonts w:ascii="仿宋_GB2312" w:eastAsia="仿宋_GB2312"/>
          <w:kern w:val="0"/>
          <w:sz w:val="30"/>
          <w:szCs w:val="30"/>
        </w:rPr>
      </w:pPr>
      <w:r>
        <w:rPr>
          <w:rFonts w:ascii="仿宋_GB2312" w:eastAsia="仿宋_GB2312" w:hint="eastAsia"/>
          <w:kern w:val="0"/>
          <w:sz w:val="30"/>
          <w:szCs w:val="30"/>
        </w:rPr>
        <w:t>根据上述情况，公司委派你们IT工作小组根据需求和项目建设实施方案，完成云平台的构建、云存储应用的研发，保证公司业务需求</w:t>
      </w:r>
    </w:p>
    <w:p w:rsidR="00597137" w:rsidRDefault="00BF3F08" w:rsidP="002845B0">
      <w:pPr>
        <w:snapToGrid w:val="0"/>
        <w:spacing w:line="560" w:lineRule="exact"/>
        <w:ind w:firstLineChars="200" w:firstLine="602"/>
        <w:jc w:val="left"/>
        <w:rPr>
          <w:rFonts w:ascii="仿宋_GB2312" w:eastAsia="仿宋_GB2312"/>
          <w:b/>
          <w:bCs/>
          <w:kern w:val="0"/>
          <w:sz w:val="30"/>
          <w:szCs w:val="30"/>
        </w:rPr>
      </w:pPr>
      <w:r>
        <w:rPr>
          <w:rFonts w:ascii="仿宋_GB2312" w:eastAsia="仿宋_GB2312" w:hint="eastAsia"/>
          <w:b/>
          <w:bCs/>
          <w:kern w:val="0"/>
          <w:sz w:val="30"/>
          <w:szCs w:val="30"/>
        </w:rPr>
        <w:t>【项目任务】</w:t>
      </w:r>
    </w:p>
    <w:p w:rsidR="00597137" w:rsidRDefault="00BF3F08" w:rsidP="002845B0">
      <w:pPr>
        <w:spacing w:line="560" w:lineRule="exact"/>
        <w:ind w:firstLineChars="50" w:firstLine="151"/>
        <w:rPr>
          <w:rFonts w:ascii="仿宋_GB2312" w:eastAsia="仿宋_GB2312"/>
          <w:b/>
          <w:sz w:val="30"/>
          <w:szCs w:val="30"/>
        </w:rPr>
      </w:pPr>
      <w:r>
        <w:rPr>
          <w:rFonts w:ascii="仿宋_GB2312" w:eastAsia="仿宋_GB2312" w:hint="eastAsia"/>
          <w:b/>
          <w:sz w:val="30"/>
          <w:szCs w:val="30"/>
        </w:rPr>
        <w:t>任务一、云平台的方案设计</w:t>
      </w:r>
    </w:p>
    <w:p w:rsidR="00597137" w:rsidRDefault="00BF3F08" w:rsidP="002845B0">
      <w:pPr>
        <w:spacing w:line="560" w:lineRule="exact"/>
        <w:ind w:firstLineChars="239" w:firstLine="720"/>
        <w:jc w:val="left"/>
        <w:rPr>
          <w:rFonts w:ascii="仿宋_GB2312" w:eastAsia="仿宋_GB2312"/>
          <w:b/>
          <w:bCs/>
          <w:sz w:val="30"/>
          <w:szCs w:val="30"/>
        </w:rPr>
      </w:pPr>
      <w:r>
        <w:rPr>
          <w:rFonts w:ascii="仿宋_GB2312" w:eastAsia="仿宋_GB2312" w:hint="eastAsia"/>
          <w:b/>
          <w:bCs/>
          <w:sz w:val="30"/>
          <w:szCs w:val="30"/>
        </w:rPr>
        <w:t>任务1.1 分析项目需求，进行平台系统架构、网络拓扑图的云平台系统设计。</w:t>
      </w:r>
    </w:p>
    <w:p w:rsidR="00597137" w:rsidRDefault="00BF3F08">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1.根据系统架构设计、网络拓扑设计，提交硬件系统验证、网络验证的信息到答题框。</w:t>
      </w:r>
    </w:p>
    <w:p w:rsidR="00597137" w:rsidRDefault="00BF3F08" w:rsidP="002845B0">
      <w:pPr>
        <w:spacing w:line="560" w:lineRule="exact"/>
        <w:ind w:firstLineChars="50" w:firstLine="151"/>
        <w:rPr>
          <w:rFonts w:ascii="仿宋_GB2312" w:eastAsia="仿宋_GB2312"/>
          <w:sz w:val="30"/>
          <w:szCs w:val="30"/>
        </w:rPr>
      </w:pPr>
      <w:r>
        <w:rPr>
          <w:rFonts w:ascii="仿宋_GB2312" w:eastAsia="仿宋_GB2312" w:hint="eastAsia"/>
          <w:b/>
          <w:sz w:val="30"/>
          <w:szCs w:val="30"/>
        </w:rPr>
        <w:t>任务二、云平台构建和运维</w:t>
      </w:r>
    </w:p>
    <w:p w:rsidR="00597137" w:rsidRDefault="00BF3F08" w:rsidP="002845B0">
      <w:pPr>
        <w:spacing w:line="560" w:lineRule="exact"/>
        <w:ind w:firstLineChars="239" w:firstLine="720"/>
        <w:jc w:val="left"/>
        <w:rPr>
          <w:rFonts w:ascii="仿宋_GB2312" w:eastAsia="仿宋_GB2312"/>
          <w:b/>
          <w:bCs/>
          <w:sz w:val="30"/>
          <w:szCs w:val="30"/>
        </w:rPr>
      </w:pPr>
      <w:r>
        <w:rPr>
          <w:rFonts w:ascii="仿宋_GB2312" w:eastAsia="仿宋_GB2312" w:hint="eastAsia"/>
          <w:b/>
          <w:bCs/>
          <w:sz w:val="30"/>
          <w:szCs w:val="30"/>
        </w:rPr>
        <w:t xml:space="preserve">任务2.1 </w:t>
      </w:r>
      <w:proofErr w:type="gramStart"/>
      <w:r>
        <w:rPr>
          <w:rFonts w:ascii="仿宋_GB2312" w:eastAsia="仿宋_GB2312" w:hint="eastAsia"/>
          <w:b/>
          <w:bCs/>
          <w:sz w:val="30"/>
          <w:szCs w:val="30"/>
        </w:rPr>
        <w:t>云计算</w:t>
      </w:r>
      <w:proofErr w:type="gramEnd"/>
      <w:r>
        <w:rPr>
          <w:rFonts w:ascii="仿宋_GB2312" w:eastAsia="仿宋_GB2312" w:hint="eastAsia"/>
          <w:b/>
          <w:bCs/>
          <w:sz w:val="30"/>
          <w:szCs w:val="30"/>
        </w:rPr>
        <w:t>安全框架（Security）的安装、配置和管理。</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根据云平台设计以及以下题干中提供的信息，修改云平台IaaS各节点的系统配置，按云平台搭建步骤逐步安装，并完成相应的答题。</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1.操作系统环境配置</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设置主机名，防火墙设置以及SELinux设置如下：</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（1）设置控制节点主机名controller；计算节点主机名：compute。</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（2）各个节点关闭防火墙，设置开机不启动。</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（3）设置各个节点selinux为permissive。</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lastRenderedPageBreak/>
        <w:t>使用hostnamectl命令查询控制节点的主机名,以文本形式依次将查询命令及对应结果提交到答题框。</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2.在控制节点上通过SecureFX上传两个镜像文件CentOS-7-x86_64-DVD-1511.iso, XianDian-IaaS-v2.1.iso到opt下，通过命令行创建两个目录/opt/centos,/opt/iaas,并将以上镜像文件分别挂载到上述两个目录下，在答题框依次提交上述的命令以及执行结果。</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3.配置控制</w:t>
      </w:r>
      <w:proofErr w:type="gramStart"/>
      <w:r>
        <w:rPr>
          <w:rFonts w:ascii="仿宋_GB2312" w:eastAsia="仿宋_GB2312" w:hint="eastAsia"/>
          <w:bCs/>
          <w:sz w:val="30"/>
          <w:szCs w:val="30"/>
        </w:rPr>
        <w:t>节点本地</w:t>
      </w:r>
      <w:proofErr w:type="gramEnd"/>
      <w:r>
        <w:rPr>
          <w:rFonts w:ascii="仿宋_GB2312" w:eastAsia="仿宋_GB2312" w:hint="eastAsia"/>
          <w:bCs/>
          <w:sz w:val="30"/>
          <w:szCs w:val="30"/>
        </w:rPr>
        <w:t>yum源文件local.repo ，搭建ftp服务器指向存放yum源路径；配置计算节点yum源文件ftp.repo使用之前配置的控制节点ftp作为yum源，其中的两个节点的地址使用主机名表示。使用cat命令查看计算节点的yum</w:t>
      </w:r>
      <w:proofErr w:type="gramStart"/>
      <w:r>
        <w:rPr>
          <w:rFonts w:ascii="仿宋_GB2312" w:eastAsia="仿宋_GB2312" w:hint="eastAsia"/>
          <w:bCs/>
          <w:sz w:val="30"/>
          <w:szCs w:val="30"/>
        </w:rPr>
        <w:t>源全路径</w:t>
      </w:r>
      <w:proofErr w:type="gramEnd"/>
      <w:r>
        <w:rPr>
          <w:rFonts w:ascii="仿宋_GB2312" w:eastAsia="仿宋_GB2312" w:hint="eastAsia"/>
          <w:bCs/>
          <w:sz w:val="30"/>
          <w:szCs w:val="30"/>
        </w:rPr>
        <w:t>配置文件。以文本形式提交查询命令及结果到答题框。</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4.在控制节点和计算节点分别安装iaas-xiandian软件包，除了完成配置文件中基本变量的配置，完成指定变量的配置，以文本形式提交配置文件到答题框中。</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5.根据平台安装步骤安装数据库服务，使用提供的脚本iaas-install-mysql.sh安装mysql数据库服务。</w:t>
      </w:r>
    </w:p>
    <w:p w:rsidR="00597137" w:rsidRDefault="00BF3F08" w:rsidP="002845B0">
      <w:pPr>
        <w:spacing w:line="560" w:lineRule="exact"/>
        <w:ind w:firstLineChars="239" w:firstLine="720"/>
        <w:jc w:val="left"/>
        <w:rPr>
          <w:rFonts w:ascii="仿宋_GB2312" w:eastAsia="仿宋_GB2312"/>
          <w:b/>
          <w:bCs/>
          <w:sz w:val="30"/>
          <w:szCs w:val="30"/>
        </w:rPr>
      </w:pPr>
      <w:r>
        <w:rPr>
          <w:rFonts w:ascii="仿宋_GB2312" w:eastAsia="仿宋_GB2312" w:hint="eastAsia"/>
          <w:b/>
          <w:bCs/>
          <w:sz w:val="30"/>
          <w:szCs w:val="30"/>
        </w:rPr>
        <w:t>任务2.2</w:t>
      </w:r>
      <w:proofErr w:type="gramStart"/>
      <w:r>
        <w:rPr>
          <w:rFonts w:ascii="仿宋_GB2312" w:eastAsia="仿宋_GB2312" w:hint="eastAsia"/>
          <w:b/>
          <w:bCs/>
          <w:sz w:val="30"/>
          <w:szCs w:val="30"/>
        </w:rPr>
        <w:t>云计算</w:t>
      </w:r>
      <w:proofErr w:type="gramEnd"/>
      <w:r>
        <w:rPr>
          <w:rFonts w:ascii="仿宋_GB2312" w:eastAsia="仿宋_GB2312" w:hint="eastAsia"/>
          <w:b/>
          <w:bCs/>
          <w:sz w:val="30"/>
          <w:szCs w:val="30"/>
        </w:rPr>
        <w:t>基础架构平台（IaaS）的安装、配置和管理。</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1.根据平台安装步骤安装至数据库服务，使用提供的脚本iaas-install-mysql.sh安装mysql数据库服务。</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安装keystone认证服务，在控制节点使用提供的脚本iaas-install-keystone.sh安装keystone组件，admin-openrc.sh 文件在/etc/keystone/下。使用openstack 相</w:t>
      </w:r>
      <w:r>
        <w:rPr>
          <w:rFonts w:ascii="仿宋_GB2312" w:eastAsia="仿宋_GB2312" w:hint="eastAsia"/>
          <w:bCs/>
          <w:sz w:val="30"/>
          <w:szCs w:val="30"/>
        </w:rPr>
        <w:lastRenderedPageBreak/>
        <w:t>关命令，查询用户列表信息，以文本形式提交查询命令和结果到答题框。</w:t>
      </w:r>
    </w:p>
    <w:p w:rsidR="00597137" w:rsidRDefault="00187E4C">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2.</w:t>
      </w:r>
      <w:r w:rsidR="00BF3F08">
        <w:rPr>
          <w:rFonts w:ascii="仿宋_GB2312" w:eastAsia="仿宋_GB2312" w:hint="eastAsia"/>
          <w:bCs/>
          <w:sz w:val="30"/>
          <w:szCs w:val="30"/>
        </w:rPr>
        <w:t>根据平台安装步骤安装至镜像服务，在控制节点使用提供的脚本iaas-install-glance.sh安装glance组件。使用镜像文件centos_7-x86_64_xiandian.qcow2创建glance镜像centos_7-x86_64，格式为qcow2。使用glance 相关命令查询glance镜像列表，将镜像上传的命令以及查询命令连同命令的执行结果提交到答题框。</w:t>
      </w:r>
    </w:p>
    <w:p w:rsidR="00597137" w:rsidRDefault="00187E4C">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3.</w:t>
      </w:r>
      <w:r w:rsidR="00BF3F08">
        <w:rPr>
          <w:rFonts w:ascii="仿宋_GB2312" w:eastAsia="仿宋_GB2312" w:hint="eastAsia"/>
          <w:bCs/>
          <w:sz w:val="30"/>
          <w:szCs w:val="30"/>
        </w:rPr>
        <w:t>根据平台安装步骤安装至nova计算服务，在控制节点使用提供的脚本iaas-install-nova-controller.sh、在计算节点使用提供的脚本iaas-install-nova-compute.sh，安装nova组件。使用nova相关命令查询nova服务状态列表，以文本形式提交查询命令和结果到答题框。</w:t>
      </w:r>
    </w:p>
    <w:p w:rsidR="00597137" w:rsidRDefault="00187E4C">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4.</w:t>
      </w:r>
      <w:r w:rsidR="00BF3F08">
        <w:rPr>
          <w:rFonts w:ascii="仿宋_GB2312" w:eastAsia="仿宋_GB2312" w:hint="eastAsia"/>
          <w:bCs/>
          <w:sz w:val="30"/>
          <w:szCs w:val="30"/>
        </w:rPr>
        <w:t>根据平台安装步骤安装至neutron网络服务，在控制节点和计算节点通过提供的neutron脚本，完成neutron服务在控制节点和计算节点的安装,配置云平台网络为GRE网络，使用neutron相关命令查询网络服务DHCP agent的详细信息，将相应的查询命令以及反馈结果以文本形式提交到答题框。</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5.创建云主机GRE外部网络ext-net，子网为ext-subnet，虚拟机浮动IP</w:t>
      </w:r>
      <w:proofErr w:type="gramStart"/>
      <w:r>
        <w:rPr>
          <w:rFonts w:ascii="仿宋_GB2312" w:eastAsia="仿宋_GB2312" w:hint="eastAsia"/>
          <w:bCs/>
          <w:sz w:val="30"/>
          <w:szCs w:val="30"/>
        </w:rPr>
        <w:t>可用网</w:t>
      </w:r>
      <w:proofErr w:type="gramEnd"/>
      <w:r>
        <w:rPr>
          <w:rFonts w:ascii="仿宋_GB2312" w:eastAsia="仿宋_GB2312" w:hint="eastAsia"/>
          <w:bCs/>
          <w:sz w:val="30"/>
          <w:szCs w:val="30"/>
        </w:rPr>
        <w:t>段为192.168.200.100~192.168.200.200，网关为192.168.200.1。创建云主机内部网络int-net1，子网为int-subnet1，虚拟机子网IP</w:t>
      </w:r>
      <w:proofErr w:type="gramStart"/>
      <w:r>
        <w:rPr>
          <w:rFonts w:ascii="仿宋_GB2312" w:eastAsia="仿宋_GB2312" w:hint="eastAsia"/>
          <w:bCs/>
          <w:sz w:val="30"/>
          <w:szCs w:val="30"/>
        </w:rPr>
        <w:t>可用网</w:t>
      </w:r>
      <w:proofErr w:type="gramEnd"/>
      <w:r>
        <w:rPr>
          <w:rFonts w:ascii="仿宋_GB2312" w:eastAsia="仿宋_GB2312" w:hint="eastAsia"/>
          <w:bCs/>
          <w:sz w:val="30"/>
          <w:szCs w:val="30"/>
        </w:rPr>
        <w:t>段为10.0.0.100~10.0.0.200，网关为10.0.0.1；创建云主机内部网络int-net2，子网为int-subnet2，虚拟机子网IP</w:t>
      </w:r>
      <w:proofErr w:type="gramStart"/>
      <w:r>
        <w:rPr>
          <w:rFonts w:ascii="仿宋_GB2312" w:eastAsia="仿宋_GB2312" w:hint="eastAsia"/>
          <w:bCs/>
          <w:sz w:val="30"/>
          <w:szCs w:val="30"/>
        </w:rPr>
        <w:t>可用网</w:t>
      </w:r>
      <w:proofErr w:type="gramEnd"/>
      <w:r>
        <w:rPr>
          <w:rFonts w:ascii="仿宋_GB2312" w:eastAsia="仿宋_GB2312" w:hint="eastAsia"/>
          <w:bCs/>
          <w:sz w:val="30"/>
          <w:szCs w:val="30"/>
        </w:rPr>
        <w:t>段为</w:t>
      </w:r>
      <w:r>
        <w:rPr>
          <w:rFonts w:ascii="仿宋_GB2312" w:eastAsia="仿宋_GB2312" w:hint="eastAsia"/>
          <w:bCs/>
          <w:sz w:val="30"/>
          <w:szCs w:val="30"/>
        </w:rPr>
        <w:lastRenderedPageBreak/>
        <w:t>10.0.1.100~10.0.1.200，网关为10.0.1.1。添加名为ext-router的路由器，添加网关在ext-net网络，添加内部端口到int-net1网络，完成隧道网络和外部网络的连通。</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使用neutron相关命令查询所创建网络的列表信息，将查询命令和结果以文本形式提交到答题框。</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6.通过脚本iaas-install-dashboard.sh安装dashboard组件，使用curl命令查询网址http://192.168.100.10/dashboard并将查询结果以文本形式提交到答题框。</w:t>
      </w:r>
    </w:p>
    <w:p w:rsidR="00597137" w:rsidRDefault="00BF3F08" w:rsidP="002845B0">
      <w:pPr>
        <w:spacing w:line="560" w:lineRule="exact"/>
        <w:ind w:firstLineChars="239" w:firstLine="720"/>
        <w:jc w:val="left"/>
        <w:rPr>
          <w:rFonts w:ascii="仿宋_GB2312" w:eastAsia="仿宋_GB2312"/>
          <w:b/>
          <w:bCs/>
          <w:sz w:val="30"/>
          <w:szCs w:val="30"/>
        </w:rPr>
      </w:pPr>
      <w:r>
        <w:rPr>
          <w:rFonts w:ascii="仿宋_GB2312" w:eastAsia="仿宋_GB2312" w:hint="eastAsia"/>
          <w:b/>
          <w:bCs/>
          <w:sz w:val="30"/>
          <w:szCs w:val="30"/>
        </w:rPr>
        <w:t xml:space="preserve">任务2.3 </w:t>
      </w:r>
      <w:proofErr w:type="gramStart"/>
      <w:r>
        <w:rPr>
          <w:rFonts w:ascii="仿宋_GB2312" w:eastAsia="仿宋_GB2312" w:hint="eastAsia"/>
          <w:b/>
          <w:bCs/>
          <w:sz w:val="30"/>
          <w:szCs w:val="30"/>
        </w:rPr>
        <w:t>云计算</w:t>
      </w:r>
      <w:proofErr w:type="gramEnd"/>
      <w:r>
        <w:rPr>
          <w:rFonts w:ascii="仿宋_GB2312" w:eastAsia="仿宋_GB2312" w:hint="eastAsia"/>
          <w:b/>
          <w:bCs/>
          <w:sz w:val="30"/>
          <w:szCs w:val="30"/>
        </w:rPr>
        <w:t>开发服务平台（PaaS）的安装、配置和管理。</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noProof/>
          <w:sz w:val="30"/>
          <w:szCs w:val="30"/>
        </w:rPr>
        <w:drawing>
          <wp:anchor distT="0" distB="0" distL="114300" distR="114300" simplePos="0" relativeHeight="251660288" behindDoc="0" locked="0" layoutInCell="1" allowOverlap="1">
            <wp:simplePos x="0" y="0"/>
            <wp:positionH relativeFrom="column">
              <wp:posOffset>979805</wp:posOffset>
            </wp:positionH>
            <wp:positionV relativeFrom="paragraph">
              <wp:posOffset>384175</wp:posOffset>
            </wp:positionV>
            <wp:extent cx="3108960" cy="2289175"/>
            <wp:effectExtent l="0" t="0" r="0" b="0"/>
            <wp:wrapTopAndBottom/>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108960" cy="2289175"/>
                    </a:xfrm>
                    <a:prstGeom prst="rect">
                      <a:avLst/>
                    </a:prstGeom>
                    <a:noFill/>
                    <a:ln>
                      <a:noFill/>
                    </a:ln>
                  </pic:spPr>
                </pic:pic>
              </a:graphicData>
            </a:graphic>
          </wp:anchor>
        </w:drawing>
      </w:r>
      <w:r>
        <w:rPr>
          <w:rFonts w:ascii="仿宋_GB2312" w:eastAsia="仿宋_GB2312" w:hint="eastAsia"/>
          <w:bCs/>
          <w:sz w:val="30"/>
          <w:szCs w:val="30"/>
        </w:rPr>
        <w:t>1.规划容器平台的部署架构，容器平台部署在IaaS平台的3台虚拟机上。采用分开安装的方式部署，registry部署容器平台Registry节点，server部署容器平台Server节点，client部署容器平台client节点。每个虚拟机配置如下：</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(1)系统配置：</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Registry节点：2CPU，2G内存，60G硬盘</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Server节点：2CPU，2G内存，60G硬盘</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lastRenderedPageBreak/>
        <w:t>Client节点：2CPU，4G内存，60G硬盘</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(2)操作系统：</w:t>
      </w:r>
      <w:proofErr w:type="gramStart"/>
      <w:r>
        <w:rPr>
          <w:rFonts w:ascii="仿宋_GB2312" w:eastAsia="仿宋_GB2312" w:hint="eastAsia"/>
          <w:bCs/>
          <w:sz w:val="30"/>
          <w:szCs w:val="30"/>
        </w:rPr>
        <w:t>centos_7-x86_64</w:t>
      </w:r>
      <w:proofErr w:type="gramEnd"/>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(3)IP：Registry，Server和Client节点ip动态分配</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(4)主机名配置：Registry节点的主机名为：Registry；Server节点的主机名为：Server；Client节点的主机名为：Client。</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根据配置要求，完成配置文件的自定义与修改，搭建PaaS平台。</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使用nova命令查询IaaS平台已创建云主机所使用</w:t>
      </w:r>
      <w:proofErr w:type="gramStart"/>
      <w:r>
        <w:rPr>
          <w:rFonts w:ascii="仿宋_GB2312" w:eastAsia="仿宋_GB2312" w:hint="eastAsia"/>
          <w:bCs/>
          <w:sz w:val="30"/>
          <w:szCs w:val="30"/>
        </w:rPr>
        <w:t>的各云主机</w:t>
      </w:r>
      <w:proofErr w:type="gramEnd"/>
      <w:r>
        <w:rPr>
          <w:rFonts w:ascii="仿宋_GB2312" w:eastAsia="仿宋_GB2312" w:hint="eastAsia"/>
          <w:bCs/>
          <w:sz w:val="30"/>
          <w:szCs w:val="30"/>
        </w:rPr>
        <w:t>详细信息，并通过curl命令查询Rancher管理平台首页，将以上查询命令及结果输入答题框。</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2.在三台节点上部署kubernetes集群，根据提供的yml文件在集群内部署Nginx服务，完成后提交服务的运行状态信息到答题框。</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3.通过“应用商店”部署Wordpress，修改网页访问端口为9098，通过curl命令访问首页，提交执行结果文本到答题框。</w:t>
      </w:r>
    </w:p>
    <w:p w:rsidR="00597137" w:rsidRDefault="00BF3F08" w:rsidP="002845B0">
      <w:pPr>
        <w:spacing w:line="560" w:lineRule="exact"/>
        <w:ind w:firstLineChars="239" w:firstLine="720"/>
        <w:jc w:val="left"/>
        <w:rPr>
          <w:rFonts w:ascii="仿宋_GB2312" w:eastAsia="仿宋_GB2312"/>
          <w:b/>
          <w:bCs/>
          <w:sz w:val="30"/>
          <w:szCs w:val="30"/>
        </w:rPr>
      </w:pPr>
      <w:r>
        <w:rPr>
          <w:rFonts w:ascii="仿宋_GB2312" w:eastAsia="仿宋_GB2312" w:hint="eastAsia"/>
          <w:b/>
          <w:bCs/>
          <w:sz w:val="30"/>
          <w:szCs w:val="30"/>
        </w:rPr>
        <w:t>任务2.4云存储和</w:t>
      </w:r>
      <w:proofErr w:type="gramStart"/>
      <w:r>
        <w:rPr>
          <w:rFonts w:ascii="仿宋_GB2312" w:eastAsia="仿宋_GB2312" w:hint="eastAsia"/>
          <w:b/>
          <w:bCs/>
          <w:sz w:val="30"/>
          <w:szCs w:val="30"/>
        </w:rPr>
        <w:t>云计算</w:t>
      </w:r>
      <w:proofErr w:type="gramEnd"/>
      <w:r>
        <w:rPr>
          <w:rFonts w:ascii="仿宋_GB2312" w:eastAsia="仿宋_GB2312" w:hint="eastAsia"/>
          <w:b/>
          <w:bCs/>
          <w:sz w:val="30"/>
          <w:szCs w:val="30"/>
        </w:rPr>
        <w:t>网络(SDN)的平台规划和配置。</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1.在控制节点安装配置JDK环境。安装完成后，查询JDK的版本信息，以文本形式提交查询的命令和结果到答题框。</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2.在控制节点安装配置Maven环境。安装完成后，查询Maven的版本信息，以文本形式提交查询的命令和结果到答题框。</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3.完成OpenDaylight的安装，完成后使用curl命令访问网页http://192.168.100.10:8181/index.html，将查询结果以文本形式提交到答题框中。</w:t>
      </w:r>
    </w:p>
    <w:p w:rsidR="00597137" w:rsidRDefault="00BF3F08" w:rsidP="002845B0">
      <w:pPr>
        <w:spacing w:line="560" w:lineRule="exact"/>
        <w:ind w:firstLineChars="239" w:firstLine="720"/>
        <w:jc w:val="left"/>
        <w:rPr>
          <w:rFonts w:ascii="仿宋_GB2312" w:eastAsia="仿宋_GB2312"/>
          <w:b/>
          <w:bCs/>
          <w:sz w:val="30"/>
          <w:szCs w:val="30"/>
        </w:rPr>
      </w:pPr>
      <w:r>
        <w:rPr>
          <w:rFonts w:ascii="仿宋_GB2312" w:eastAsia="仿宋_GB2312" w:hint="eastAsia"/>
          <w:b/>
          <w:bCs/>
          <w:sz w:val="30"/>
          <w:szCs w:val="30"/>
        </w:rPr>
        <w:lastRenderedPageBreak/>
        <w:t>任务2.5计算、存储、网络、数据库、容器</w:t>
      </w:r>
      <w:proofErr w:type="gramStart"/>
      <w:r>
        <w:rPr>
          <w:rFonts w:ascii="仿宋_GB2312" w:eastAsia="仿宋_GB2312" w:hint="eastAsia"/>
          <w:b/>
          <w:bCs/>
          <w:sz w:val="30"/>
          <w:szCs w:val="30"/>
        </w:rPr>
        <w:t>等云服务</w:t>
      </w:r>
      <w:proofErr w:type="gramEnd"/>
      <w:r>
        <w:rPr>
          <w:rFonts w:ascii="仿宋_GB2312" w:eastAsia="仿宋_GB2312" w:hint="eastAsia"/>
          <w:b/>
          <w:bCs/>
          <w:sz w:val="30"/>
          <w:szCs w:val="30"/>
        </w:rPr>
        <w:t>的构建和运维。</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1. 登录IaaS云主机，使用镜像文件centos_7-x86_64_xiandian.qcow2创建glance镜像xdimg7，格式为qcow2。使用openstack自身提供的API及参数顺序，使用curl命令获取镜像列表信息。以文本形式提交该命令和反馈结果到答题框中。</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2.登录IaaS云主机，修改云平台中admin项目的实例配额为15个，在答题框填入该命令，查询修改后的默认配额信息并以文本形式提交到答题框。</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3.在IaaS云主机上重启云硬盘各服务，扩展云硬盘剩余空间后，创建名为“lvm”的</w:t>
      </w:r>
      <w:proofErr w:type="gramStart"/>
      <w:r>
        <w:rPr>
          <w:rFonts w:ascii="仿宋_GB2312" w:eastAsia="仿宋_GB2312" w:hint="eastAsia"/>
          <w:bCs/>
          <w:sz w:val="30"/>
          <w:szCs w:val="30"/>
        </w:rPr>
        <w:t>卷类型</w:t>
      </w:r>
      <w:proofErr w:type="gramEnd"/>
      <w:r>
        <w:rPr>
          <w:rFonts w:ascii="仿宋_GB2312" w:eastAsia="仿宋_GB2312" w:hint="eastAsia"/>
          <w:bCs/>
          <w:sz w:val="30"/>
          <w:szCs w:val="30"/>
        </w:rPr>
        <w:t>,然后创建一块带“lvm”标识的云硬盘，名称为BlockVloume，大小为2G，</w:t>
      </w:r>
      <w:proofErr w:type="gramStart"/>
      <w:r>
        <w:rPr>
          <w:rFonts w:ascii="仿宋_GB2312" w:eastAsia="仿宋_GB2312" w:hint="eastAsia"/>
          <w:bCs/>
          <w:sz w:val="30"/>
          <w:szCs w:val="30"/>
        </w:rPr>
        <w:t>查询该云硬盘</w:t>
      </w:r>
      <w:proofErr w:type="gramEnd"/>
      <w:r>
        <w:rPr>
          <w:rFonts w:ascii="仿宋_GB2312" w:eastAsia="仿宋_GB2312" w:hint="eastAsia"/>
          <w:bCs/>
          <w:sz w:val="30"/>
          <w:szCs w:val="30"/>
        </w:rPr>
        <w:t>详细信息，以文本形式在</w:t>
      </w:r>
      <w:proofErr w:type="gramStart"/>
      <w:r>
        <w:rPr>
          <w:rFonts w:ascii="仿宋_GB2312" w:eastAsia="仿宋_GB2312" w:hint="eastAsia"/>
          <w:bCs/>
          <w:sz w:val="30"/>
          <w:szCs w:val="30"/>
        </w:rPr>
        <w:t>答题框按顺序</w:t>
      </w:r>
      <w:proofErr w:type="gramEnd"/>
      <w:r>
        <w:rPr>
          <w:rFonts w:ascii="仿宋_GB2312" w:eastAsia="仿宋_GB2312" w:hint="eastAsia"/>
          <w:bCs/>
          <w:sz w:val="30"/>
          <w:szCs w:val="30"/>
        </w:rPr>
        <w:t>输入操作命令及查询结果。</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4.在物理云平台查询云主机IaaS在KVM中的真实实例名，在计算节点使用virsh命令找到该实例名对应的domain-id，使用该domain-id关闭云主机IaaS，将以上所有操作命令及结果提交到答题框。</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5. 使用容器部署Heat模板服务，修改提供的yml文件按照1台数据库、2台WEB服务器、2台站点服务器的配置启动</w:t>
      </w:r>
      <w:proofErr w:type="gramStart"/>
      <w:r>
        <w:rPr>
          <w:rFonts w:ascii="仿宋_GB2312" w:eastAsia="仿宋_GB2312" w:hint="eastAsia"/>
          <w:bCs/>
          <w:sz w:val="30"/>
          <w:szCs w:val="30"/>
        </w:rPr>
        <w:t>栈</w:t>
      </w:r>
      <w:proofErr w:type="gramEnd"/>
      <w:r>
        <w:rPr>
          <w:rFonts w:ascii="仿宋_GB2312" w:eastAsia="仿宋_GB2312" w:hint="eastAsia"/>
          <w:bCs/>
          <w:sz w:val="30"/>
          <w:szCs w:val="30"/>
        </w:rPr>
        <w:t>，完成后提交</w:t>
      </w:r>
      <w:proofErr w:type="gramStart"/>
      <w:r>
        <w:rPr>
          <w:rFonts w:ascii="仿宋_GB2312" w:eastAsia="仿宋_GB2312" w:hint="eastAsia"/>
          <w:bCs/>
          <w:sz w:val="30"/>
          <w:szCs w:val="30"/>
        </w:rPr>
        <w:t>栈</w:t>
      </w:r>
      <w:proofErr w:type="gramEnd"/>
      <w:r>
        <w:rPr>
          <w:rFonts w:ascii="仿宋_GB2312" w:eastAsia="仿宋_GB2312" w:hint="eastAsia"/>
          <w:bCs/>
          <w:sz w:val="30"/>
          <w:szCs w:val="30"/>
        </w:rPr>
        <w:t>列表信息和运行状态信息到答题框中。</w:t>
      </w:r>
    </w:p>
    <w:p w:rsidR="00597137" w:rsidRDefault="00BF3F08" w:rsidP="002845B0">
      <w:pPr>
        <w:spacing w:line="560" w:lineRule="exact"/>
        <w:ind w:firstLineChars="50" w:firstLine="151"/>
        <w:rPr>
          <w:rFonts w:ascii="仿宋_GB2312" w:eastAsia="仿宋_GB2312"/>
          <w:b/>
          <w:sz w:val="30"/>
          <w:szCs w:val="30"/>
        </w:rPr>
      </w:pPr>
      <w:r>
        <w:rPr>
          <w:rFonts w:ascii="仿宋_GB2312" w:eastAsia="仿宋_GB2312" w:hint="eastAsia"/>
          <w:b/>
          <w:sz w:val="30"/>
          <w:szCs w:val="30"/>
        </w:rPr>
        <w:t>任务三、大数据系统的构建和应用</w:t>
      </w:r>
    </w:p>
    <w:p w:rsidR="00597137" w:rsidRDefault="00BF3F08" w:rsidP="002845B0">
      <w:pPr>
        <w:spacing w:line="560" w:lineRule="exact"/>
        <w:ind w:firstLineChars="50" w:firstLine="151"/>
        <w:rPr>
          <w:rFonts w:ascii="仿宋_GB2312" w:eastAsia="仿宋_GB2312"/>
          <w:b/>
          <w:sz w:val="30"/>
          <w:szCs w:val="30"/>
        </w:rPr>
      </w:pPr>
      <w:r>
        <w:rPr>
          <w:rFonts w:ascii="仿宋_GB2312" w:eastAsia="仿宋_GB2312" w:hint="eastAsia"/>
          <w:b/>
          <w:sz w:val="30"/>
          <w:szCs w:val="30"/>
        </w:rPr>
        <w:t>任务3.1 大数据平台部署</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1.Hadoop管理平台Ambari的安装、配置，完成后使用</w:t>
      </w:r>
      <w:r>
        <w:rPr>
          <w:rFonts w:ascii="仿宋_GB2312" w:eastAsia="仿宋_GB2312" w:hint="eastAsia"/>
          <w:bCs/>
          <w:sz w:val="30"/>
          <w:szCs w:val="30"/>
        </w:rPr>
        <w:lastRenderedPageBreak/>
        <w:t>Ambari的命令查询服务的状态，并提交运行服务的信息列表到</w:t>
      </w:r>
      <w:proofErr w:type="gramStart"/>
      <w:r>
        <w:rPr>
          <w:rFonts w:ascii="仿宋_GB2312" w:eastAsia="仿宋_GB2312" w:hint="eastAsia"/>
          <w:bCs/>
          <w:sz w:val="30"/>
          <w:szCs w:val="30"/>
        </w:rPr>
        <w:t>到</w:t>
      </w:r>
      <w:proofErr w:type="gramEnd"/>
      <w:r>
        <w:rPr>
          <w:rFonts w:ascii="仿宋_GB2312" w:eastAsia="仿宋_GB2312" w:hint="eastAsia"/>
          <w:bCs/>
          <w:sz w:val="30"/>
          <w:szCs w:val="30"/>
        </w:rPr>
        <w:t>答题框中。</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2.Hadoop基础大数据服务HDFS、Map-Reduce、YARM 的安装和配置，完成后使用案例数据分别验证以上服务，并提交验证服务的信息到</w:t>
      </w:r>
      <w:proofErr w:type="gramStart"/>
      <w:r>
        <w:rPr>
          <w:rFonts w:ascii="仿宋_GB2312" w:eastAsia="仿宋_GB2312" w:hint="eastAsia"/>
          <w:bCs/>
          <w:sz w:val="30"/>
          <w:szCs w:val="30"/>
        </w:rPr>
        <w:t>到</w:t>
      </w:r>
      <w:proofErr w:type="gramEnd"/>
      <w:r>
        <w:rPr>
          <w:rFonts w:ascii="仿宋_GB2312" w:eastAsia="仿宋_GB2312" w:hint="eastAsia"/>
          <w:bCs/>
          <w:sz w:val="30"/>
          <w:szCs w:val="30"/>
        </w:rPr>
        <w:t>答题框中。</w:t>
      </w:r>
    </w:p>
    <w:p w:rsidR="00597137" w:rsidRDefault="005A7BA0">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3</w:t>
      </w:r>
      <w:r w:rsidR="00BF3F08">
        <w:rPr>
          <w:rFonts w:ascii="仿宋_GB2312" w:eastAsia="仿宋_GB2312" w:hint="eastAsia"/>
          <w:bCs/>
          <w:sz w:val="30"/>
          <w:szCs w:val="30"/>
        </w:rPr>
        <w:t>.数据处理HBase、Hive、Spark、Mahout等框架的安装、配置，完成后使用案例数据分别进行验证，并提交验证服务的信息到答题框。</w:t>
      </w:r>
    </w:p>
    <w:p w:rsidR="00597137" w:rsidRDefault="00BF3F08" w:rsidP="002845B0">
      <w:pPr>
        <w:spacing w:line="560" w:lineRule="exact"/>
        <w:ind w:firstLineChars="50" w:firstLine="151"/>
        <w:rPr>
          <w:rFonts w:ascii="仿宋_GB2312" w:eastAsia="仿宋_GB2312"/>
          <w:b/>
          <w:sz w:val="30"/>
          <w:szCs w:val="30"/>
        </w:rPr>
      </w:pPr>
      <w:r>
        <w:rPr>
          <w:rFonts w:ascii="仿宋_GB2312" w:eastAsia="仿宋_GB2312" w:hint="eastAsia"/>
          <w:b/>
          <w:sz w:val="30"/>
          <w:szCs w:val="30"/>
        </w:rPr>
        <w:t>任务3.2 大数据平台管理和使用</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1.基于案例数据源，使用HDFS、Hbase、Hive进行大数据的采集、清洗、存储、处理、统计和查询。按照要求把处理过程的结果依次提交答题框中。</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2.基于存储的Hbase处理过的数据进行数据分析，包括回归、聚类和推荐。按照要求把处理结果的结果依次提交答题框中。</w:t>
      </w:r>
    </w:p>
    <w:p w:rsidR="00597137" w:rsidRDefault="00BF3F08">
      <w:pPr>
        <w:spacing w:line="560" w:lineRule="exact"/>
        <w:ind w:firstLineChars="239" w:firstLine="717"/>
        <w:jc w:val="left"/>
        <w:rPr>
          <w:rFonts w:ascii="仿宋_GB2312" w:eastAsia="仿宋_GB2312"/>
          <w:sz w:val="30"/>
          <w:szCs w:val="30"/>
        </w:rPr>
      </w:pPr>
      <w:r>
        <w:rPr>
          <w:rFonts w:ascii="仿宋_GB2312" w:eastAsia="仿宋_GB2312" w:hint="eastAsia"/>
          <w:bCs/>
          <w:sz w:val="30"/>
          <w:szCs w:val="30"/>
        </w:rPr>
        <w:t>3.使用可视化的工具或框架展示数据处理和数据分析的结果，提交编写的可视化脚本到答题框。</w:t>
      </w:r>
    </w:p>
    <w:p w:rsidR="00597137" w:rsidRDefault="00BF3F08" w:rsidP="002845B0">
      <w:pPr>
        <w:spacing w:line="560" w:lineRule="exact"/>
        <w:ind w:firstLineChars="50" w:firstLine="151"/>
        <w:rPr>
          <w:rFonts w:ascii="仿宋_GB2312" w:eastAsia="仿宋_GB2312"/>
          <w:b/>
          <w:sz w:val="30"/>
          <w:szCs w:val="30"/>
        </w:rPr>
      </w:pPr>
      <w:r>
        <w:rPr>
          <w:rFonts w:ascii="仿宋_GB2312" w:eastAsia="仿宋_GB2312" w:hint="eastAsia"/>
          <w:b/>
          <w:sz w:val="30"/>
          <w:szCs w:val="30"/>
        </w:rPr>
        <w:t>任务四、</w:t>
      </w:r>
      <w:proofErr w:type="gramStart"/>
      <w:r>
        <w:rPr>
          <w:rFonts w:ascii="仿宋_GB2312" w:eastAsia="仿宋_GB2312" w:hint="eastAsia"/>
          <w:b/>
          <w:sz w:val="30"/>
          <w:szCs w:val="30"/>
        </w:rPr>
        <w:t>公有云综合运</w:t>
      </w:r>
      <w:proofErr w:type="gramEnd"/>
      <w:r>
        <w:rPr>
          <w:rFonts w:ascii="仿宋_GB2312" w:eastAsia="仿宋_GB2312" w:hint="eastAsia"/>
          <w:b/>
          <w:sz w:val="30"/>
          <w:szCs w:val="30"/>
        </w:rPr>
        <w:t>维</w:t>
      </w:r>
    </w:p>
    <w:p w:rsidR="00597137" w:rsidRDefault="00BF3F08" w:rsidP="002845B0">
      <w:pPr>
        <w:spacing w:line="560" w:lineRule="exact"/>
        <w:ind w:firstLineChars="239" w:firstLine="720"/>
        <w:jc w:val="left"/>
        <w:rPr>
          <w:rFonts w:ascii="仿宋_GB2312" w:eastAsia="仿宋_GB2312"/>
          <w:b/>
          <w:bCs/>
          <w:sz w:val="30"/>
          <w:szCs w:val="30"/>
        </w:rPr>
      </w:pPr>
      <w:r>
        <w:rPr>
          <w:rFonts w:ascii="仿宋_GB2312" w:eastAsia="仿宋_GB2312" w:hint="eastAsia"/>
          <w:b/>
          <w:bCs/>
          <w:sz w:val="30"/>
          <w:szCs w:val="30"/>
        </w:rPr>
        <w:t xml:space="preserve">任务4.1 </w:t>
      </w:r>
      <w:proofErr w:type="gramStart"/>
      <w:r>
        <w:rPr>
          <w:rFonts w:ascii="仿宋_GB2312" w:eastAsia="仿宋_GB2312" w:hint="eastAsia"/>
          <w:b/>
          <w:bCs/>
          <w:sz w:val="30"/>
          <w:szCs w:val="30"/>
        </w:rPr>
        <w:t>公有云服务</w:t>
      </w:r>
      <w:proofErr w:type="gramEnd"/>
      <w:r>
        <w:rPr>
          <w:rFonts w:ascii="仿宋_GB2312" w:eastAsia="仿宋_GB2312" w:hint="eastAsia"/>
          <w:b/>
          <w:bCs/>
          <w:sz w:val="30"/>
          <w:szCs w:val="30"/>
        </w:rPr>
        <w:t>构建与使用。</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1.登录</w:t>
      </w:r>
      <w:proofErr w:type="gramStart"/>
      <w:r>
        <w:rPr>
          <w:rFonts w:ascii="仿宋_GB2312" w:eastAsia="仿宋_GB2312" w:hint="eastAsia"/>
          <w:bCs/>
          <w:sz w:val="30"/>
          <w:szCs w:val="30"/>
        </w:rPr>
        <w:t>公有云</w:t>
      </w:r>
      <w:proofErr w:type="gramEnd"/>
      <w:r>
        <w:rPr>
          <w:rFonts w:ascii="仿宋_GB2312" w:eastAsia="仿宋_GB2312" w:hint="eastAsia"/>
          <w:bCs/>
          <w:sz w:val="30"/>
          <w:szCs w:val="30"/>
        </w:rPr>
        <w:t>平台启动一个1G内存，2cpu，50G硬盘的云服务器，完成后访问云主机，提交云主机查询主机、IP等信息到</w:t>
      </w:r>
      <w:proofErr w:type="gramStart"/>
      <w:r>
        <w:rPr>
          <w:rFonts w:ascii="仿宋_GB2312" w:eastAsia="仿宋_GB2312" w:hint="eastAsia"/>
          <w:bCs/>
          <w:sz w:val="30"/>
          <w:szCs w:val="30"/>
        </w:rPr>
        <w:t>到</w:t>
      </w:r>
      <w:proofErr w:type="gramEnd"/>
      <w:r>
        <w:rPr>
          <w:rFonts w:ascii="仿宋_GB2312" w:eastAsia="仿宋_GB2312" w:hint="eastAsia"/>
          <w:bCs/>
          <w:sz w:val="30"/>
          <w:szCs w:val="30"/>
        </w:rPr>
        <w:t>答题框中。</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2.登录</w:t>
      </w:r>
      <w:proofErr w:type="gramStart"/>
      <w:r>
        <w:rPr>
          <w:rFonts w:ascii="仿宋_GB2312" w:eastAsia="仿宋_GB2312" w:hint="eastAsia"/>
          <w:bCs/>
          <w:sz w:val="30"/>
          <w:szCs w:val="30"/>
        </w:rPr>
        <w:t>公有云</w:t>
      </w:r>
      <w:proofErr w:type="gramEnd"/>
      <w:r>
        <w:rPr>
          <w:rFonts w:ascii="仿宋_GB2312" w:eastAsia="仿宋_GB2312" w:hint="eastAsia"/>
          <w:bCs/>
          <w:sz w:val="30"/>
          <w:szCs w:val="30"/>
        </w:rPr>
        <w:t>平台构建负载均衡，云主机启动设置为1G内存、2cpu、50g硬盘，构建弹性</w:t>
      </w:r>
      <w:proofErr w:type="gramStart"/>
      <w:r>
        <w:rPr>
          <w:rFonts w:ascii="仿宋_GB2312" w:eastAsia="仿宋_GB2312" w:hint="eastAsia"/>
          <w:bCs/>
          <w:sz w:val="30"/>
          <w:szCs w:val="30"/>
        </w:rPr>
        <w:t>伸缩组</w:t>
      </w:r>
      <w:proofErr w:type="gramEnd"/>
      <w:r>
        <w:rPr>
          <w:rFonts w:ascii="仿宋_GB2312" w:eastAsia="仿宋_GB2312" w:hint="eastAsia"/>
          <w:bCs/>
          <w:sz w:val="30"/>
          <w:szCs w:val="30"/>
        </w:rPr>
        <w:t>策略，当cpu使用率达到75%时，弹性扩展1台云主机。完成后提交网站弹性访问的路由</w:t>
      </w:r>
      <w:r>
        <w:rPr>
          <w:rFonts w:ascii="仿宋_GB2312" w:eastAsia="仿宋_GB2312" w:hint="eastAsia"/>
          <w:bCs/>
          <w:sz w:val="30"/>
          <w:szCs w:val="30"/>
        </w:rPr>
        <w:lastRenderedPageBreak/>
        <w:t>信息到答题框中。</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3.登录共有云平台构建关系型数据库，配置构建容灾数据库备份数据，完成</w:t>
      </w:r>
      <w:proofErr w:type="gramStart"/>
      <w:r>
        <w:rPr>
          <w:rFonts w:ascii="仿宋_GB2312" w:eastAsia="仿宋_GB2312" w:hint="eastAsia"/>
          <w:bCs/>
          <w:sz w:val="30"/>
          <w:szCs w:val="30"/>
        </w:rPr>
        <w:t>登录灾备数据库</w:t>
      </w:r>
      <w:proofErr w:type="gramEnd"/>
      <w:r>
        <w:rPr>
          <w:rFonts w:ascii="仿宋_GB2312" w:eastAsia="仿宋_GB2312" w:hint="eastAsia"/>
          <w:bCs/>
          <w:sz w:val="30"/>
          <w:szCs w:val="30"/>
        </w:rPr>
        <w:t>，提交数据库数据</w:t>
      </w:r>
      <w:proofErr w:type="gramStart"/>
      <w:r>
        <w:rPr>
          <w:rFonts w:ascii="仿宋_GB2312" w:eastAsia="仿宋_GB2312" w:hint="eastAsia"/>
          <w:bCs/>
          <w:sz w:val="30"/>
          <w:szCs w:val="30"/>
        </w:rPr>
        <w:t>灾备数据</w:t>
      </w:r>
      <w:proofErr w:type="gramEnd"/>
      <w:r>
        <w:rPr>
          <w:rFonts w:ascii="仿宋_GB2312" w:eastAsia="仿宋_GB2312" w:hint="eastAsia"/>
          <w:bCs/>
          <w:sz w:val="30"/>
          <w:szCs w:val="30"/>
        </w:rPr>
        <w:t>的查询结果到答题框中。</w:t>
      </w:r>
    </w:p>
    <w:p w:rsidR="00597137" w:rsidRDefault="00BF3F08">
      <w:pPr>
        <w:spacing w:line="560" w:lineRule="exact"/>
        <w:ind w:left="574"/>
        <w:jc w:val="left"/>
        <w:rPr>
          <w:rFonts w:ascii="仿宋_GB2312" w:eastAsia="仿宋_GB2312"/>
          <w:b/>
          <w:bCs/>
          <w:sz w:val="30"/>
          <w:szCs w:val="30"/>
        </w:rPr>
      </w:pPr>
      <w:r>
        <w:rPr>
          <w:rFonts w:ascii="仿宋_GB2312" w:eastAsia="仿宋_GB2312" w:hint="eastAsia"/>
          <w:b/>
          <w:bCs/>
          <w:sz w:val="30"/>
          <w:szCs w:val="30"/>
        </w:rPr>
        <w:t>任务4.2 构建混合云平台</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1.登录</w:t>
      </w:r>
      <w:proofErr w:type="gramStart"/>
      <w:r>
        <w:rPr>
          <w:rFonts w:ascii="仿宋_GB2312" w:eastAsia="仿宋_GB2312" w:hint="eastAsia"/>
          <w:bCs/>
          <w:sz w:val="30"/>
          <w:szCs w:val="30"/>
        </w:rPr>
        <w:t>公有云</w:t>
      </w:r>
      <w:proofErr w:type="gramEnd"/>
      <w:r>
        <w:rPr>
          <w:rFonts w:ascii="仿宋_GB2312" w:eastAsia="仿宋_GB2312" w:hint="eastAsia"/>
          <w:bCs/>
          <w:sz w:val="30"/>
          <w:szCs w:val="30"/>
        </w:rPr>
        <w:t>平台，基于容器服务、PaaS服务构建研发持续集成环境，完成后提交验证命令和持续集成编译成功日志到答题框中。</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2.基于公有云和本地</w:t>
      </w:r>
      <w:proofErr w:type="gramStart"/>
      <w:r>
        <w:rPr>
          <w:rFonts w:ascii="仿宋_GB2312" w:eastAsia="仿宋_GB2312" w:hint="eastAsia"/>
          <w:bCs/>
          <w:sz w:val="30"/>
          <w:szCs w:val="30"/>
        </w:rPr>
        <w:t>私有云</w:t>
      </w:r>
      <w:proofErr w:type="gramEnd"/>
      <w:r>
        <w:rPr>
          <w:rFonts w:ascii="仿宋_GB2312" w:eastAsia="仿宋_GB2312" w:hint="eastAsia"/>
          <w:bCs/>
          <w:sz w:val="30"/>
          <w:szCs w:val="30"/>
        </w:rPr>
        <w:t>平台，构建混合云平台，web系统部署在公有云，数据库和存储保存</w:t>
      </w:r>
      <w:proofErr w:type="gramStart"/>
      <w:r>
        <w:rPr>
          <w:rFonts w:ascii="仿宋_GB2312" w:eastAsia="仿宋_GB2312" w:hint="eastAsia"/>
          <w:bCs/>
          <w:sz w:val="30"/>
          <w:szCs w:val="30"/>
        </w:rPr>
        <w:t>私有云</w:t>
      </w:r>
      <w:proofErr w:type="gramEnd"/>
      <w:r>
        <w:rPr>
          <w:rFonts w:ascii="仿宋_GB2312" w:eastAsia="仿宋_GB2312" w:hint="eastAsia"/>
          <w:bCs/>
          <w:sz w:val="30"/>
          <w:szCs w:val="30"/>
        </w:rPr>
        <w:t>平台上，完成混合云平台够后提交</w:t>
      </w:r>
      <w:proofErr w:type="gramStart"/>
      <w:r>
        <w:rPr>
          <w:rFonts w:ascii="仿宋_GB2312" w:eastAsia="仿宋_GB2312" w:hint="eastAsia"/>
          <w:bCs/>
          <w:sz w:val="30"/>
          <w:szCs w:val="30"/>
        </w:rPr>
        <w:t>私有云与公有云</w:t>
      </w:r>
      <w:proofErr w:type="gramEnd"/>
      <w:r>
        <w:rPr>
          <w:rFonts w:ascii="仿宋_GB2312" w:eastAsia="仿宋_GB2312" w:hint="eastAsia"/>
          <w:bCs/>
          <w:sz w:val="30"/>
          <w:szCs w:val="30"/>
        </w:rPr>
        <w:t>访问信息到答题框中。</w:t>
      </w:r>
    </w:p>
    <w:p w:rsidR="00597137" w:rsidRDefault="00BF3F08" w:rsidP="002845B0">
      <w:pPr>
        <w:spacing w:line="560" w:lineRule="exact"/>
        <w:ind w:firstLineChars="50" w:firstLine="151"/>
        <w:rPr>
          <w:rFonts w:ascii="仿宋_GB2312" w:eastAsia="仿宋_GB2312"/>
          <w:b/>
          <w:sz w:val="30"/>
          <w:szCs w:val="30"/>
        </w:rPr>
      </w:pPr>
      <w:r>
        <w:rPr>
          <w:rFonts w:ascii="仿宋_GB2312" w:eastAsia="仿宋_GB2312" w:hint="eastAsia"/>
          <w:b/>
          <w:sz w:val="30"/>
          <w:szCs w:val="30"/>
        </w:rPr>
        <w:t>任务五、</w:t>
      </w:r>
      <w:proofErr w:type="gramStart"/>
      <w:r>
        <w:rPr>
          <w:rFonts w:ascii="仿宋_GB2312" w:eastAsia="仿宋_GB2312" w:hint="eastAsia"/>
          <w:b/>
          <w:sz w:val="30"/>
          <w:szCs w:val="30"/>
        </w:rPr>
        <w:t>云应用</w:t>
      </w:r>
      <w:proofErr w:type="gramEnd"/>
      <w:r>
        <w:rPr>
          <w:rFonts w:ascii="仿宋_GB2312" w:eastAsia="仿宋_GB2312" w:hint="eastAsia"/>
          <w:b/>
          <w:sz w:val="30"/>
          <w:szCs w:val="30"/>
        </w:rPr>
        <w:t>小程序开发</w:t>
      </w:r>
    </w:p>
    <w:p w:rsidR="00597137" w:rsidRDefault="00BF3F08" w:rsidP="002845B0">
      <w:pPr>
        <w:spacing w:line="560" w:lineRule="exact"/>
        <w:ind w:firstLineChars="239" w:firstLine="720"/>
        <w:jc w:val="left"/>
        <w:rPr>
          <w:rFonts w:ascii="仿宋_GB2312" w:eastAsia="仿宋_GB2312"/>
          <w:b/>
          <w:bCs/>
          <w:sz w:val="30"/>
          <w:szCs w:val="30"/>
        </w:rPr>
      </w:pPr>
      <w:r>
        <w:rPr>
          <w:rFonts w:ascii="仿宋_GB2312" w:eastAsia="仿宋_GB2312" w:hint="eastAsia"/>
          <w:b/>
          <w:bCs/>
          <w:sz w:val="30"/>
          <w:szCs w:val="30"/>
        </w:rPr>
        <w:t>任务5.1使用平台所提供的开发接口APIs和应用框架开发</w:t>
      </w:r>
      <w:proofErr w:type="gramStart"/>
      <w:r>
        <w:rPr>
          <w:rFonts w:ascii="仿宋_GB2312" w:eastAsia="仿宋_GB2312" w:hint="eastAsia"/>
          <w:b/>
          <w:bCs/>
          <w:sz w:val="30"/>
          <w:szCs w:val="30"/>
        </w:rPr>
        <w:t>云应用</w:t>
      </w:r>
      <w:proofErr w:type="gramEnd"/>
      <w:r>
        <w:rPr>
          <w:rFonts w:ascii="仿宋_GB2312" w:eastAsia="仿宋_GB2312" w:hint="eastAsia"/>
          <w:b/>
          <w:bCs/>
          <w:sz w:val="30"/>
          <w:szCs w:val="30"/>
        </w:rPr>
        <w:t>.</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1.云存储应用开发：使用分布式文件系统的服务接口，选择开发环境，实现云存储Web应用和Android APP应用。包括上传、下载、删除、修改、查找和分享等操作，实现后台存储资源的管理和监控。</w:t>
      </w:r>
    </w:p>
    <w:p w:rsidR="00597137" w:rsidRDefault="00BF3F08">
      <w:pPr>
        <w:spacing w:line="560" w:lineRule="exact"/>
        <w:ind w:firstLineChars="239" w:firstLine="717"/>
        <w:jc w:val="left"/>
        <w:rPr>
          <w:rFonts w:ascii="仿宋_GB2312" w:eastAsia="仿宋_GB2312"/>
          <w:bCs/>
          <w:sz w:val="30"/>
          <w:szCs w:val="30"/>
        </w:rPr>
      </w:pPr>
      <w:r>
        <w:rPr>
          <w:rFonts w:ascii="仿宋_GB2312" w:eastAsia="仿宋_GB2312" w:hint="eastAsia"/>
          <w:bCs/>
          <w:sz w:val="30"/>
          <w:szCs w:val="30"/>
        </w:rPr>
        <w:t>2.大数据分析应用开发：使用给定大数据数据源和计算学习算法（ML）进行数据建模和数据分析应用开发，实现聚类、回归、推荐或预测等案例开发。数据分析结果，通过工具查询数据、通过D3.js进行数据可视化展示。使用Python语言进行AI人工智能图像识别和自动标注功能开发。</w:t>
      </w:r>
    </w:p>
    <w:p w:rsidR="00597137" w:rsidRDefault="00BF3F08">
      <w:pPr>
        <w:spacing w:line="560" w:lineRule="exact"/>
        <w:ind w:firstLineChars="200" w:firstLine="600"/>
        <w:jc w:val="left"/>
        <w:rPr>
          <w:rFonts w:ascii="仿宋_GB2312" w:eastAsia="仿宋_GB2312"/>
          <w:bCs/>
          <w:sz w:val="30"/>
          <w:szCs w:val="30"/>
        </w:rPr>
      </w:pPr>
      <w:r>
        <w:rPr>
          <w:rFonts w:ascii="仿宋_GB2312" w:eastAsia="仿宋_GB2312" w:hint="eastAsia"/>
          <w:bCs/>
          <w:sz w:val="30"/>
          <w:szCs w:val="30"/>
        </w:rPr>
        <w:t>3.小程序</w:t>
      </w:r>
      <w:proofErr w:type="gramStart"/>
      <w:r>
        <w:rPr>
          <w:rFonts w:ascii="仿宋_GB2312" w:eastAsia="仿宋_GB2312" w:hint="eastAsia"/>
          <w:bCs/>
          <w:sz w:val="30"/>
          <w:szCs w:val="30"/>
        </w:rPr>
        <w:t>云应用</w:t>
      </w:r>
      <w:proofErr w:type="gramEnd"/>
      <w:r>
        <w:rPr>
          <w:rFonts w:ascii="仿宋_GB2312" w:eastAsia="仿宋_GB2312" w:hint="eastAsia"/>
          <w:bCs/>
          <w:sz w:val="30"/>
          <w:szCs w:val="30"/>
        </w:rPr>
        <w:t>开发：使用在线商城的案例开发框架，</w:t>
      </w:r>
      <w:bookmarkStart w:id="0" w:name="OLE_LINK1"/>
      <w:bookmarkStart w:id="1" w:name="OLE_LINK2"/>
      <w:r>
        <w:rPr>
          <w:rFonts w:ascii="仿宋_GB2312" w:eastAsia="仿宋_GB2312" w:hint="eastAsia"/>
          <w:bCs/>
          <w:sz w:val="30"/>
          <w:szCs w:val="30"/>
        </w:rPr>
        <w:t>开发</w:t>
      </w:r>
      <w:bookmarkEnd w:id="0"/>
      <w:bookmarkEnd w:id="1"/>
      <w:r w:rsidR="00AD17C4">
        <w:rPr>
          <w:rFonts w:ascii="仿宋_GB2312" w:eastAsia="仿宋_GB2312" w:hint="eastAsia"/>
          <w:bCs/>
          <w:sz w:val="30"/>
          <w:szCs w:val="30"/>
        </w:rPr>
        <w:lastRenderedPageBreak/>
        <w:t>商户管理订单、处理预约</w:t>
      </w:r>
      <w:r w:rsidR="00D83BFB">
        <w:rPr>
          <w:rFonts w:ascii="仿宋_GB2312" w:eastAsia="仿宋_GB2312" w:hint="eastAsia"/>
          <w:bCs/>
          <w:sz w:val="30"/>
          <w:szCs w:val="30"/>
        </w:rPr>
        <w:t>和</w:t>
      </w:r>
      <w:r>
        <w:rPr>
          <w:rFonts w:ascii="仿宋_GB2312" w:eastAsia="仿宋_GB2312" w:hint="eastAsia"/>
          <w:bCs/>
          <w:sz w:val="30"/>
          <w:szCs w:val="30"/>
        </w:rPr>
        <w:t>管理商品</w:t>
      </w:r>
      <w:r w:rsidR="00C22C50">
        <w:rPr>
          <w:rFonts w:ascii="仿宋_GB2312" w:eastAsia="仿宋_GB2312" w:hint="eastAsia"/>
          <w:bCs/>
          <w:sz w:val="30"/>
          <w:szCs w:val="30"/>
        </w:rPr>
        <w:t>功能。开发用户下单、预约</w:t>
      </w:r>
      <w:r w:rsidR="00D83BFB">
        <w:rPr>
          <w:rFonts w:ascii="仿宋_GB2312" w:eastAsia="仿宋_GB2312" w:hint="eastAsia"/>
          <w:bCs/>
          <w:sz w:val="30"/>
          <w:szCs w:val="30"/>
        </w:rPr>
        <w:t>和</w:t>
      </w:r>
      <w:r w:rsidR="00C22C50">
        <w:rPr>
          <w:rFonts w:ascii="仿宋_GB2312" w:eastAsia="仿宋_GB2312" w:hint="eastAsia"/>
          <w:bCs/>
          <w:sz w:val="30"/>
          <w:szCs w:val="30"/>
        </w:rPr>
        <w:t>管理订单</w:t>
      </w:r>
      <w:r>
        <w:rPr>
          <w:rFonts w:ascii="仿宋_GB2312" w:eastAsia="仿宋_GB2312" w:hint="eastAsia"/>
          <w:bCs/>
          <w:sz w:val="30"/>
          <w:szCs w:val="30"/>
        </w:rPr>
        <w:t>功能，完成后发布云服务。</w:t>
      </w:r>
    </w:p>
    <w:p w:rsidR="00597137" w:rsidRDefault="00BF3F08" w:rsidP="002845B0">
      <w:pPr>
        <w:spacing w:line="560" w:lineRule="exact"/>
        <w:ind w:firstLineChars="50" w:firstLine="151"/>
        <w:rPr>
          <w:rFonts w:ascii="仿宋_GB2312" w:eastAsia="仿宋_GB2312"/>
          <w:b/>
          <w:sz w:val="30"/>
          <w:szCs w:val="30"/>
        </w:rPr>
      </w:pPr>
      <w:r>
        <w:rPr>
          <w:rFonts w:ascii="仿宋_GB2312" w:eastAsia="仿宋_GB2312" w:hint="eastAsia"/>
          <w:b/>
          <w:sz w:val="30"/>
          <w:szCs w:val="30"/>
        </w:rPr>
        <w:t>任务六、工程文档</w:t>
      </w:r>
    </w:p>
    <w:p w:rsidR="00597137" w:rsidRPr="00A02E7B" w:rsidRDefault="00BF3F08" w:rsidP="002845B0">
      <w:pPr>
        <w:spacing w:line="560" w:lineRule="exact"/>
        <w:ind w:firstLineChars="239" w:firstLine="720"/>
        <w:rPr>
          <w:rFonts w:ascii="仿宋_GB2312" w:eastAsia="仿宋_GB2312"/>
          <w:b/>
          <w:sz w:val="30"/>
          <w:szCs w:val="30"/>
        </w:rPr>
      </w:pPr>
      <w:r w:rsidRPr="00A02E7B">
        <w:rPr>
          <w:rFonts w:ascii="仿宋_GB2312" w:eastAsia="仿宋_GB2312" w:hint="eastAsia"/>
          <w:b/>
          <w:bCs/>
          <w:sz w:val="30"/>
          <w:szCs w:val="30"/>
        </w:rPr>
        <w:t xml:space="preserve">任务6.1 </w:t>
      </w:r>
      <w:r w:rsidRPr="00A02E7B">
        <w:rPr>
          <w:rFonts w:ascii="仿宋_GB2312" w:eastAsia="仿宋_GB2312" w:hint="eastAsia"/>
          <w:b/>
          <w:sz w:val="30"/>
          <w:szCs w:val="30"/>
        </w:rPr>
        <w:t>根据项目需求和实施成果，编写系统的运维和用户手册。</w:t>
      </w:r>
    </w:p>
    <w:p w:rsidR="00597137" w:rsidRDefault="00BF3F08" w:rsidP="002845B0">
      <w:pPr>
        <w:spacing w:line="560" w:lineRule="exact"/>
        <w:ind w:firstLineChars="50" w:firstLine="151"/>
        <w:rPr>
          <w:rFonts w:ascii="仿宋_GB2312" w:eastAsia="仿宋_GB2312"/>
          <w:b/>
          <w:sz w:val="30"/>
          <w:szCs w:val="30"/>
        </w:rPr>
      </w:pPr>
      <w:r>
        <w:rPr>
          <w:rFonts w:ascii="仿宋_GB2312" w:eastAsia="仿宋_GB2312" w:hint="eastAsia"/>
          <w:b/>
          <w:sz w:val="30"/>
          <w:szCs w:val="30"/>
        </w:rPr>
        <w:t>任务七、职业素养</w:t>
      </w:r>
    </w:p>
    <w:p w:rsidR="00597137" w:rsidRDefault="00BF3F08">
      <w:pPr>
        <w:spacing w:line="560" w:lineRule="exact"/>
        <w:ind w:firstLineChars="239" w:firstLine="717"/>
        <w:rPr>
          <w:rFonts w:ascii="仿宋_GB2312" w:eastAsia="仿宋_GB2312"/>
          <w:sz w:val="30"/>
          <w:szCs w:val="30"/>
        </w:rPr>
      </w:pPr>
      <w:r>
        <w:rPr>
          <w:rFonts w:ascii="仿宋_GB2312" w:eastAsia="仿宋_GB2312" w:hint="eastAsia"/>
          <w:sz w:val="30"/>
          <w:szCs w:val="30"/>
        </w:rPr>
        <w:t>项目实施符合</w:t>
      </w:r>
      <w:r>
        <w:rPr>
          <w:rFonts w:ascii="仿宋_GB2312" w:eastAsia="仿宋_GB2312" w:hint="eastAsia"/>
          <w:bCs/>
          <w:sz w:val="30"/>
          <w:szCs w:val="30"/>
        </w:rPr>
        <w:t>企业</w:t>
      </w:r>
      <w:r>
        <w:rPr>
          <w:rFonts w:ascii="仿宋_GB2312" w:eastAsia="仿宋_GB2312" w:hint="eastAsia"/>
          <w:sz w:val="30"/>
          <w:szCs w:val="30"/>
        </w:rPr>
        <w:t>“5S”（即整理、整顿、清扫、清洁和素养）原则，团队分工明确合理、操作规范、文明竞赛。</w:t>
      </w:r>
    </w:p>
    <w:p w:rsidR="00597137" w:rsidRDefault="00597137">
      <w:pPr>
        <w:snapToGrid w:val="0"/>
        <w:spacing w:line="560" w:lineRule="exact"/>
        <w:rPr>
          <w:rFonts w:ascii="Arial Narrow" w:eastAsia="仿宋_GB2312" w:hAnsi="Arial Narrow" w:cs="Arial"/>
          <w:sz w:val="30"/>
          <w:szCs w:val="30"/>
        </w:rPr>
      </w:pPr>
    </w:p>
    <w:p w:rsidR="00597137" w:rsidRDefault="00BF3F08">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597137" w:rsidRDefault="00BF3F08">
      <w:pPr>
        <w:snapToGrid w:val="0"/>
        <w:spacing w:line="560" w:lineRule="exact"/>
        <w:ind w:firstLineChars="200" w:firstLine="600"/>
        <w:jc w:val="left"/>
        <w:outlineLvl w:val="1"/>
        <w:rPr>
          <w:rFonts w:ascii="仿宋_GB2312" w:eastAsia="仿宋_GB2312" w:hAnsi="宋体" w:cs="Arial"/>
          <w:kern w:val="0"/>
          <w:sz w:val="30"/>
          <w:szCs w:val="30"/>
        </w:rPr>
      </w:pPr>
      <w:r>
        <w:rPr>
          <w:rFonts w:ascii="仿宋_GB2312" w:eastAsia="仿宋_GB2312" w:hAnsi="宋体" w:cs="Arial" w:hint="eastAsia"/>
          <w:kern w:val="0"/>
          <w:sz w:val="30"/>
          <w:szCs w:val="30"/>
        </w:rPr>
        <w:t>（一）考核内容</w:t>
      </w:r>
    </w:p>
    <w:p w:rsidR="00597137" w:rsidRDefault="00BF3F08">
      <w:pPr>
        <w:snapToGrid w:val="0"/>
        <w:spacing w:line="560" w:lineRule="exact"/>
        <w:ind w:firstLineChars="200" w:firstLine="600"/>
        <w:jc w:val="left"/>
        <w:rPr>
          <w:rFonts w:eastAsia="仿宋_GB2312"/>
          <w:kern w:val="0"/>
          <w:sz w:val="30"/>
          <w:szCs w:val="30"/>
        </w:rPr>
      </w:pPr>
      <w:r>
        <w:rPr>
          <w:rFonts w:eastAsia="仿宋_GB2312"/>
          <w:kern w:val="0"/>
          <w:sz w:val="30"/>
          <w:szCs w:val="30"/>
        </w:rPr>
        <w:t>本赛项考核内容主要涉及操作系统、</w:t>
      </w:r>
      <w:proofErr w:type="gramStart"/>
      <w:r>
        <w:rPr>
          <w:rFonts w:eastAsia="仿宋_GB2312"/>
          <w:kern w:val="0"/>
          <w:sz w:val="30"/>
          <w:szCs w:val="30"/>
        </w:rPr>
        <w:t>云计算</w:t>
      </w:r>
      <w:proofErr w:type="gramEnd"/>
      <w:r>
        <w:rPr>
          <w:rFonts w:eastAsia="仿宋_GB2312"/>
          <w:kern w:val="0"/>
          <w:sz w:val="30"/>
          <w:szCs w:val="30"/>
        </w:rPr>
        <w:t>平台、云</w:t>
      </w:r>
      <w:r>
        <w:rPr>
          <w:rFonts w:eastAsia="仿宋_GB2312" w:hint="eastAsia"/>
          <w:kern w:val="0"/>
          <w:sz w:val="30"/>
          <w:szCs w:val="30"/>
        </w:rPr>
        <w:t>服务、大数据</w:t>
      </w:r>
      <w:r>
        <w:rPr>
          <w:rFonts w:eastAsia="仿宋_GB2312"/>
          <w:kern w:val="0"/>
          <w:sz w:val="30"/>
          <w:szCs w:val="30"/>
        </w:rPr>
        <w:t>和</w:t>
      </w:r>
      <w:proofErr w:type="gramStart"/>
      <w:r>
        <w:rPr>
          <w:rFonts w:eastAsia="仿宋_GB2312"/>
          <w:kern w:val="0"/>
          <w:sz w:val="30"/>
          <w:szCs w:val="30"/>
        </w:rPr>
        <w:t>云应用</w:t>
      </w:r>
      <w:proofErr w:type="gramEnd"/>
      <w:r>
        <w:rPr>
          <w:rFonts w:eastAsia="仿宋_GB2312"/>
          <w:kern w:val="0"/>
          <w:sz w:val="30"/>
          <w:szCs w:val="30"/>
        </w:rPr>
        <w:t>开发等方面的核心技能。其中</w:t>
      </w:r>
      <w:r>
        <w:rPr>
          <w:rFonts w:eastAsia="仿宋_GB2312" w:hint="eastAsia"/>
          <w:kern w:val="0"/>
          <w:sz w:val="30"/>
          <w:szCs w:val="30"/>
        </w:rPr>
        <w:t>：</w:t>
      </w:r>
    </w:p>
    <w:p w:rsidR="00597137" w:rsidRDefault="00BF3F08">
      <w:pPr>
        <w:snapToGrid w:val="0"/>
        <w:spacing w:line="560" w:lineRule="exact"/>
        <w:ind w:firstLineChars="200" w:firstLine="600"/>
        <w:jc w:val="left"/>
        <w:rPr>
          <w:rFonts w:eastAsia="仿宋_GB2312"/>
          <w:bCs/>
          <w:kern w:val="0"/>
          <w:sz w:val="30"/>
          <w:szCs w:val="30"/>
        </w:rPr>
      </w:pPr>
      <w:r>
        <w:rPr>
          <w:rFonts w:eastAsia="仿宋_GB2312" w:hint="eastAsia"/>
          <w:bCs/>
          <w:kern w:val="0"/>
          <w:sz w:val="30"/>
          <w:szCs w:val="30"/>
        </w:rPr>
        <w:t xml:space="preserve">1. </w:t>
      </w:r>
      <w:r>
        <w:rPr>
          <w:rFonts w:eastAsia="仿宋_GB2312"/>
          <w:bCs/>
          <w:kern w:val="0"/>
          <w:sz w:val="30"/>
          <w:szCs w:val="30"/>
        </w:rPr>
        <w:t>操作系统包括：</w:t>
      </w:r>
      <w:r>
        <w:rPr>
          <w:rFonts w:eastAsia="仿宋_GB2312"/>
          <w:bCs/>
          <w:kern w:val="0"/>
          <w:sz w:val="30"/>
          <w:szCs w:val="30"/>
        </w:rPr>
        <w:t>Linux</w:t>
      </w:r>
      <w:r>
        <w:rPr>
          <w:rFonts w:eastAsia="仿宋_GB2312"/>
          <w:bCs/>
          <w:kern w:val="0"/>
          <w:sz w:val="30"/>
          <w:szCs w:val="30"/>
        </w:rPr>
        <w:t>系统</w:t>
      </w:r>
      <w:r>
        <w:rPr>
          <w:rFonts w:eastAsia="仿宋_GB2312" w:hint="eastAsia"/>
          <w:bCs/>
          <w:kern w:val="0"/>
          <w:sz w:val="30"/>
          <w:szCs w:val="30"/>
        </w:rPr>
        <w:t>管理</w:t>
      </w:r>
      <w:r>
        <w:rPr>
          <w:rFonts w:eastAsia="仿宋_GB2312"/>
          <w:bCs/>
          <w:kern w:val="0"/>
          <w:sz w:val="30"/>
          <w:szCs w:val="30"/>
        </w:rPr>
        <w:t>、存储配置、系统管理、虚拟化；</w:t>
      </w:r>
    </w:p>
    <w:p w:rsidR="00597137" w:rsidRDefault="00BF3F08">
      <w:pPr>
        <w:snapToGrid w:val="0"/>
        <w:spacing w:line="560" w:lineRule="exact"/>
        <w:ind w:firstLineChars="200" w:firstLine="600"/>
        <w:jc w:val="left"/>
        <w:rPr>
          <w:rFonts w:ascii="Times New Roman" w:eastAsia="仿宋_GB2312" w:hAnsi="Times New Roman" w:cs="Times New Roman"/>
          <w:bCs/>
          <w:kern w:val="0"/>
          <w:sz w:val="30"/>
          <w:szCs w:val="30"/>
        </w:rPr>
      </w:pPr>
      <w:r>
        <w:rPr>
          <w:rFonts w:ascii="Times New Roman" w:eastAsia="仿宋_GB2312" w:hAnsi="Times New Roman" w:cs="Times New Roman"/>
          <w:bCs/>
          <w:kern w:val="0"/>
          <w:sz w:val="30"/>
          <w:szCs w:val="30"/>
        </w:rPr>
        <w:t xml:space="preserve">2. </w:t>
      </w:r>
      <w:proofErr w:type="gramStart"/>
      <w:r>
        <w:rPr>
          <w:rFonts w:ascii="Times New Roman" w:eastAsia="仿宋_GB2312" w:hAnsi="Times New Roman" w:cs="Times New Roman"/>
          <w:bCs/>
          <w:kern w:val="0"/>
          <w:sz w:val="30"/>
          <w:szCs w:val="30"/>
        </w:rPr>
        <w:t>云计算</w:t>
      </w:r>
      <w:proofErr w:type="gramEnd"/>
      <w:r>
        <w:rPr>
          <w:rFonts w:ascii="Times New Roman" w:eastAsia="仿宋_GB2312" w:hAnsi="Times New Roman" w:cs="Times New Roman"/>
          <w:bCs/>
          <w:kern w:val="0"/>
          <w:sz w:val="30"/>
          <w:szCs w:val="30"/>
        </w:rPr>
        <w:t>平台主要包括：</w:t>
      </w:r>
      <w:proofErr w:type="gramStart"/>
      <w:r>
        <w:rPr>
          <w:rFonts w:ascii="Times New Roman" w:eastAsia="仿宋_GB2312" w:hAnsi="Times New Roman" w:cs="Times New Roman"/>
          <w:bCs/>
          <w:kern w:val="0"/>
          <w:sz w:val="30"/>
          <w:szCs w:val="30"/>
        </w:rPr>
        <w:t>云基础</w:t>
      </w:r>
      <w:proofErr w:type="gramEnd"/>
      <w:r>
        <w:rPr>
          <w:rFonts w:ascii="Times New Roman" w:eastAsia="仿宋_GB2312" w:hAnsi="Times New Roman" w:cs="Times New Roman"/>
          <w:bCs/>
          <w:kern w:val="0"/>
          <w:sz w:val="30"/>
          <w:szCs w:val="30"/>
        </w:rPr>
        <w:t>架构平台（</w:t>
      </w:r>
      <w:r>
        <w:rPr>
          <w:rFonts w:ascii="Times New Roman" w:eastAsia="仿宋_GB2312" w:hAnsi="Times New Roman" w:cs="Times New Roman"/>
          <w:bCs/>
          <w:kern w:val="0"/>
          <w:sz w:val="30"/>
          <w:szCs w:val="30"/>
        </w:rPr>
        <w:t>IaaS</w:t>
      </w:r>
      <w:r>
        <w:rPr>
          <w:rFonts w:ascii="Times New Roman" w:eastAsia="仿宋_GB2312" w:hAnsi="Times New Roman" w:cs="Times New Roman"/>
          <w:bCs/>
          <w:kern w:val="0"/>
          <w:sz w:val="30"/>
          <w:szCs w:val="30"/>
        </w:rPr>
        <w:t>）、</w:t>
      </w:r>
      <w:proofErr w:type="gramStart"/>
      <w:r>
        <w:rPr>
          <w:rFonts w:ascii="Times New Roman" w:eastAsia="仿宋_GB2312" w:hAnsi="Times New Roman" w:cs="Times New Roman"/>
          <w:bCs/>
          <w:kern w:val="0"/>
          <w:sz w:val="30"/>
          <w:szCs w:val="30"/>
        </w:rPr>
        <w:t>云开发</w:t>
      </w:r>
      <w:proofErr w:type="gramEnd"/>
      <w:r>
        <w:rPr>
          <w:rFonts w:ascii="Times New Roman" w:eastAsia="仿宋_GB2312" w:hAnsi="Times New Roman" w:cs="Times New Roman"/>
          <w:bCs/>
          <w:kern w:val="0"/>
          <w:sz w:val="30"/>
          <w:szCs w:val="30"/>
        </w:rPr>
        <w:t>服务平台（</w:t>
      </w:r>
      <w:r>
        <w:rPr>
          <w:rFonts w:ascii="Times New Roman" w:eastAsia="仿宋_GB2312" w:hAnsi="Times New Roman" w:cs="Times New Roman"/>
          <w:bCs/>
          <w:kern w:val="0"/>
          <w:sz w:val="30"/>
          <w:szCs w:val="30"/>
        </w:rPr>
        <w:t>PaaS</w:t>
      </w:r>
      <w:r>
        <w:rPr>
          <w:rFonts w:ascii="Times New Roman" w:eastAsia="仿宋_GB2312" w:hAnsi="Times New Roman" w:cs="Times New Roman"/>
          <w:bCs/>
          <w:kern w:val="0"/>
          <w:sz w:val="30"/>
          <w:szCs w:val="30"/>
        </w:rPr>
        <w:t>），</w:t>
      </w:r>
      <w:proofErr w:type="gramStart"/>
      <w:r>
        <w:rPr>
          <w:rFonts w:ascii="Times New Roman" w:eastAsia="仿宋_GB2312" w:hAnsi="Times New Roman" w:cs="Times New Roman"/>
          <w:bCs/>
          <w:kern w:val="0"/>
          <w:sz w:val="30"/>
          <w:szCs w:val="30"/>
        </w:rPr>
        <w:t>云应用</w:t>
      </w:r>
      <w:proofErr w:type="gramEnd"/>
      <w:r>
        <w:rPr>
          <w:rFonts w:ascii="Times New Roman" w:eastAsia="仿宋_GB2312" w:hAnsi="Times New Roman" w:cs="Times New Roman"/>
          <w:bCs/>
          <w:kern w:val="0"/>
          <w:sz w:val="30"/>
          <w:szCs w:val="30"/>
        </w:rPr>
        <w:t>服务平台（</w:t>
      </w:r>
      <w:r>
        <w:rPr>
          <w:rFonts w:ascii="Times New Roman" w:eastAsia="仿宋_GB2312" w:hAnsi="Times New Roman" w:cs="Times New Roman"/>
          <w:bCs/>
          <w:kern w:val="0"/>
          <w:sz w:val="30"/>
          <w:szCs w:val="30"/>
        </w:rPr>
        <w:t>SaaS</w:t>
      </w:r>
      <w:r>
        <w:rPr>
          <w:rFonts w:ascii="Times New Roman" w:eastAsia="仿宋_GB2312" w:hAnsi="Times New Roman" w:cs="Times New Roman"/>
          <w:bCs/>
          <w:kern w:val="0"/>
          <w:sz w:val="30"/>
          <w:szCs w:val="30"/>
        </w:rPr>
        <w:t>）、大数据平台（</w:t>
      </w:r>
      <w:r>
        <w:rPr>
          <w:rFonts w:ascii="Times New Roman" w:eastAsia="仿宋_GB2312" w:hAnsi="Times New Roman" w:cs="Times New Roman"/>
          <w:bCs/>
          <w:kern w:val="0"/>
          <w:sz w:val="30"/>
          <w:szCs w:val="30"/>
        </w:rPr>
        <w:t>Big Data</w:t>
      </w:r>
      <w:r>
        <w:rPr>
          <w:rFonts w:ascii="Times New Roman" w:eastAsia="仿宋_GB2312" w:hAnsi="Times New Roman" w:cs="Times New Roman"/>
          <w:bCs/>
          <w:kern w:val="0"/>
          <w:sz w:val="30"/>
          <w:szCs w:val="30"/>
        </w:rPr>
        <w:t>）和</w:t>
      </w:r>
      <w:proofErr w:type="gramStart"/>
      <w:r>
        <w:rPr>
          <w:rFonts w:ascii="Times New Roman" w:eastAsia="仿宋_GB2312" w:hAnsi="Times New Roman" w:cs="Times New Roman"/>
          <w:bCs/>
          <w:kern w:val="0"/>
          <w:sz w:val="30"/>
          <w:szCs w:val="30"/>
        </w:rPr>
        <w:t>云安全</w:t>
      </w:r>
      <w:proofErr w:type="gramEnd"/>
      <w:r>
        <w:rPr>
          <w:rFonts w:ascii="Times New Roman" w:eastAsia="仿宋_GB2312" w:hAnsi="Times New Roman" w:cs="Times New Roman"/>
          <w:bCs/>
          <w:kern w:val="0"/>
          <w:sz w:val="30"/>
          <w:szCs w:val="30"/>
        </w:rPr>
        <w:t>框架。</w:t>
      </w:r>
    </w:p>
    <w:p w:rsidR="00597137" w:rsidRDefault="00BF3F08">
      <w:pPr>
        <w:snapToGrid w:val="0"/>
        <w:spacing w:line="560" w:lineRule="exact"/>
        <w:ind w:firstLineChars="200" w:firstLine="600"/>
        <w:jc w:val="left"/>
        <w:rPr>
          <w:rFonts w:ascii="Times New Roman" w:eastAsia="仿宋_GB2312" w:hAnsi="Times New Roman" w:cs="Times New Roman"/>
          <w:bCs/>
          <w:kern w:val="0"/>
          <w:sz w:val="30"/>
          <w:szCs w:val="30"/>
        </w:rPr>
      </w:pPr>
      <w:r>
        <w:rPr>
          <w:rFonts w:ascii="Times New Roman" w:eastAsia="仿宋_GB2312" w:hAnsi="Times New Roman" w:cs="Times New Roman"/>
          <w:bCs/>
          <w:kern w:val="0"/>
          <w:sz w:val="30"/>
          <w:szCs w:val="30"/>
        </w:rPr>
        <w:t>3.</w:t>
      </w:r>
      <w:r w:rsidR="00055BA7">
        <w:rPr>
          <w:rFonts w:ascii="Times New Roman" w:eastAsia="仿宋_GB2312" w:hAnsi="Times New Roman" w:cs="Times New Roman" w:hint="eastAsia"/>
          <w:bCs/>
          <w:kern w:val="0"/>
          <w:sz w:val="30"/>
          <w:szCs w:val="30"/>
        </w:rPr>
        <w:t xml:space="preserve"> </w:t>
      </w:r>
      <w:r>
        <w:rPr>
          <w:rFonts w:ascii="Times New Roman" w:eastAsia="仿宋_GB2312" w:hAnsi="Times New Roman" w:cs="Times New Roman"/>
          <w:bCs/>
          <w:kern w:val="0"/>
          <w:sz w:val="30"/>
          <w:szCs w:val="30"/>
        </w:rPr>
        <w:t>IaaS</w:t>
      </w:r>
      <w:r>
        <w:rPr>
          <w:rFonts w:ascii="Times New Roman" w:eastAsia="仿宋_GB2312" w:hAnsi="Times New Roman" w:cs="Times New Roman"/>
          <w:bCs/>
          <w:kern w:val="0"/>
          <w:sz w:val="30"/>
          <w:szCs w:val="30"/>
        </w:rPr>
        <w:t>平台基于开源</w:t>
      </w:r>
      <w:r>
        <w:rPr>
          <w:rFonts w:ascii="Times New Roman" w:eastAsia="仿宋_GB2312" w:hAnsi="Times New Roman" w:cs="Times New Roman"/>
          <w:bCs/>
          <w:kern w:val="0"/>
          <w:sz w:val="30"/>
          <w:szCs w:val="30"/>
        </w:rPr>
        <w:t>OpenStackMitaka</w:t>
      </w:r>
      <w:r>
        <w:rPr>
          <w:rFonts w:ascii="Times New Roman" w:eastAsia="仿宋_GB2312" w:hAnsi="Times New Roman" w:cs="Times New Roman"/>
          <w:bCs/>
          <w:kern w:val="0"/>
          <w:sz w:val="30"/>
          <w:szCs w:val="30"/>
        </w:rPr>
        <w:t>版本构建，核心</w:t>
      </w:r>
      <w:proofErr w:type="gramStart"/>
      <w:r>
        <w:rPr>
          <w:rFonts w:ascii="Times New Roman" w:eastAsia="仿宋_GB2312" w:hAnsi="Times New Roman" w:cs="Times New Roman"/>
          <w:bCs/>
          <w:kern w:val="0"/>
          <w:sz w:val="30"/>
          <w:szCs w:val="30"/>
        </w:rPr>
        <w:t>云服务</w:t>
      </w:r>
      <w:proofErr w:type="gramEnd"/>
      <w:r>
        <w:rPr>
          <w:rFonts w:ascii="Times New Roman" w:eastAsia="仿宋_GB2312" w:hAnsi="Times New Roman" w:cs="Times New Roman"/>
          <w:bCs/>
          <w:kern w:val="0"/>
          <w:sz w:val="30"/>
          <w:szCs w:val="30"/>
        </w:rPr>
        <w:t>包含：计算（</w:t>
      </w:r>
      <w:r>
        <w:rPr>
          <w:rFonts w:ascii="Times New Roman" w:eastAsia="仿宋_GB2312" w:hAnsi="Times New Roman" w:cs="Times New Roman"/>
          <w:bCs/>
          <w:kern w:val="0"/>
          <w:sz w:val="30"/>
          <w:szCs w:val="30"/>
        </w:rPr>
        <w:t>Nova\Magnum</w:t>
      </w:r>
      <w:r>
        <w:rPr>
          <w:rFonts w:ascii="Times New Roman" w:eastAsia="仿宋_GB2312" w:hAnsi="Times New Roman" w:cs="Times New Roman"/>
          <w:bCs/>
          <w:kern w:val="0"/>
          <w:sz w:val="30"/>
          <w:szCs w:val="30"/>
        </w:rPr>
        <w:t>）、存储</w:t>
      </w:r>
      <w:r>
        <w:rPr>
          <w:rFonts w:ascii="Times New Roman" w:eastAsia="仿宋_GB2312" w:hAnsi="Times New Roman" w:cs="Times New Roman"/>
          <w:bCs/>
          <w:kern w:val="0"/>
          <w:sz w:val="30"/>
          <w:szCs w:val="30"/>
        </w:rPr>
        <w:t>(Cinder\Swift\Ceph)</w:t>
      </w:r>
      <w:r>
        <w:rPr>
          <w:rFonts w:ascii="Times New Roman" w:eastAsia="仿宋_GB2312" w:hAnsi="Times New Roman" w:cs="Times New Roman"/>
          <w:bCs/>
          <w:kern w:val="0"/>
          <w:sz w:val="30"/>
          <w:szCs w:val="30"/>
        </w:rPr>
        <w:t>、网络</w:t>
      </w:r>
      <w:r>
        <w:rPr>
          <w:rFonts w:ascii="Times New Roman" w:eastAsia="仿宋_GB2312" w:hAnsi="Times New Roman" w:cs="Times New Roman"/>
          <w:bCs/>
          <w:kern w:val="0"/>
          <w:sz w:val="30"/>
          <w:szCs w:val="30"/>
        </w:rPr>
        <w:t>(Neutron\L3\DVR\LB\OpenDaylight)</w:t>
      </w:r>
      <w:r>
        <w:rPr>
          <w:rFonts w:ascii="Times New Roman" w:eastAsia="仿宋_GB2312" w:hAnsi="Times New Roman" w:cs="Times New Roman"/>
          <w:bCs/>
          <w:kern w:val="0"/>
          <w:sz w:val="30"/>
          <w:szCs w:val="30"/>
        </w:rPr>
        <w:t>、云数据库</w:t>
      </w:r>
      <w:r>
        <w:rPr>
          <w:rFonts w:ascii="Times New Roman" w:eastAsia="仿宋_GB2312" w:hAnsi="Times New Roman" w:cs="Times New Roman"/>
          <w:bCs/>
          <w:kern w:val="0"/>
          <w:sz w:val="30"/>
          <w:szCs w:val="30"/>
        </w:rPr>
        <w:t>(Trove)</w:t>
      </w:r>
      <w:r>
        <w:rPr>
          <w:rFonts w:ascii="Times New Roman" w:eastAsia="仿宋_GB2312" w:hAnsi="Times New Roman" w:cs="Times New Roman"/>
          <w:bCs/>
          <w:kern w:val="0"/>
          <w:sz w:val="30"/>
          <w:szCs w:val="30"/>
        </w:rPr>
        <w:t>、高可用和监控等特性。</w:t>
      </w:r>
    </w:p>
    <w:p w:rsidR="00597137" w:rsidRDefault="00BF3F08">
      <w:pPr>
        <w:snapToGrid w:val="0"/>
        <w:spacing w:line="560" w:lineRule="exact"/>
        <w:ind w:firstLineChars="200" w:firstLine="600"/>
        <w:jc w:val="left"/>
        <w:rPr>
          <w:rFonts w:ascii="Times New Roman" w:eastAsia="仿宋_GB2312" w:hAnsi="Times New Roman" w:cs="Times New Roman"/>
          <w:bCs/>
          <w:kern w:val="0"/>
          <w:sz w:val="30"/>
          <w:szCs w:val="30"/>
        </w:rPr>
      </w:pPr>
      <w:r>
        <w:rPr>
          <w:rFonts w:ascii="Times New Roman" w:eastAsia="仿宋_GB2312" w:hAnsi="Times New Roman" w:cs="Times New Roman"/>
          <w:bCs/>
          <w:kern w:val="0"/>
          <w:sz w:val="30"/>
          <w:szCs w:val="30"/>
        </w:rPr>
        <w:t>4. PaaS</w:t>
      </w:r>
      <w:r>
        <w:rPr>
          <w:rFonts w:ascii="Times New Roman" w:eastAsia="仿宋_GB2312" w:hAnsi="Times New Roman" w:cs="Times New Roman"/>
          <w:bCs/>
          <w:kern w:val="0"/>
          <w:sz w:val="30"/>
          <w:szCs w:val="30"/>
        </w:rPr>
        <w:t>平台基于开源</w:t>
      </w:r>
      <w:r>
        <w:rPr>
          <w:rFonts w:ascii="Times New Roman" w:eastAsia="仿宋_GB2312" w:hAnsi="Times New Roman" w:cs="Times New Roman"/>
          <w:bCs/>
          <w:kern w:val="0"/>
          <w:sz w:val="30"/>
          <w:szCs w:val="30"/>
        </w:rPr>
        <w:t>Docker</w:t>
      </w:r>
      <w:r>
        <w:rPr>
          <w:rFonts w:ascii="Times New Roman" w:eastAsia="仿宋_GB2312" w:hAnsi="Times New Roman" w:cs="Times New Roman"/>
          <w:bCs/>
          <w:kern w:val="0"/>
          <w:sz w:val="30"/>
          <w:szCs w:val="30"/>
        </w:rPr>
        <w:t>和</w:t>
      </w:r>
      <w:r>
        <w:rPr>
          <w:rFonts w:ascii="Times New Roman" w:eastAsia="仿宋_GB2312" w:hAnsi="Times New Roman" w:cs="Times New Roman"/>
          <w:bCs/>
          <w:kern w:val="0"/>
          <w:sz w:val="30"/>
          <w:szCs w:val="30"/>
        </w:rPr>
        <w:t>Rancher</w:t>
      </w:r>
      <w:r>
        <w:rPr>
          <w:rFonts w:ascii="Times New Roman" w:eastAsia="仿宋_GB2312" w:hAnsi="Times New Roman" w:cs="Times New Roman"/>
          <w:bCs/>
          <w:kern w:val="0"/>
          <w:sz w:val="30"/>
          <w:szCs w:val="30"/>
        </w:rPr>
        <w:t>构建，包含</w:t>
      </w:r>
      <w:r>
        <w:rPr>
          <w:rFonts w:ascii="Times New Roman" w:eastAsia="仿宋_GB2312" w:hAnsi="Times New Roman" w:cs="Times New Roman"/>
          <w:bCs/>
          <w:kern w:val="0"/>
          <w:sz w:val="30"/>
          <w:szCs w:val="30"/>
        </w:rPr>
        <w:t>Docker</w:t>
      </w:r>
      <w:r>
        <w:rPr>
          <w:rFonts w:ascii="Times New Roman" w:eastAsia="仿宋_GB2312" w:hAnsi="Times New Roman" w:cs="Times New Roman"/>
          <w:bCs/>
          <w:kern w:val="0"/>
          <w:sz w:val="30"/>
          <w:szCs w:val="30"/>
        </w:rPr>
        <w:t>镜像</w:t>
      </w:r>
      <w:r>
        <w:rPr>
          <w:rFonts w:ascii="Times New Roman" w:eastAsia="仿宋_GB2312" w:hAnsi="Times New Roman" w:cs="Times New Roman"/>
          <w:bCs/>
          <w:kern w:val="0"/>
          <w:sz w:val="30"/>
          <w:szCs w:val="30"/>
        </w:rPr>
        <w:t>(Image)</w:t>
      </w:r>
      <w:r>
        <w:rPr>
          <w:rFonts w:ascii="Times New Roman" w:eastAsia="仿宋_GB2312" w:hAnsi="Times New Roman" w:cs="Times New Roman"/>
          <w:bCs/>
          <w:kern w:val="0"/>
          <w:sz w:val="30"/>
          <w:szCs w:val="30"/>
        </w:rPr>
        <w:t>、容器</w:t>
      </w:r>
      <w:r>
        <w:rPr>
          <w:rFonts w:ascii="Times New Roman" w:eastAsia="仿宋_GB2312" w:hAnsi="Times New Roman" w:cs="Times New Roman"/>
          <w:bCs/>
          <w:kern w:val="0"/>
          <w:sz w:val="30"/>
          <w:szCs w:val="30"/>
        </w:rPr>
        <w:t>(Container)</w:t>
      </w:r>
      <w:r>
        <w:rPr>
          <w:rFonts w:ascii="Times New Roman" w:eastAsia="仿宋_GB2312" w:hAnsi="Times New Roman" w:cs="Times New Roman"/>
          <w:bCs/>
          <w:kern w:val="0"/>
          <w:sz w:val="30"/>
          <w:szCs w:val="30"/>
        </w:rPr>
        <w:t>、镜像仓库</w:t>
      </w:r>
      <w:r>
        <w:rPr>
          <w:rFonts w:ascii="Times New Roman" w:eastAsia="仿宋_GB2312" w:hAnsi="Times New Roman" w:cs="Times New Roman"/>
          <w:bCs/>
          <w:kern w:val="0"/>
          <w:sz w:val="30"/>
          <w:szCs w:val="30"/>
        </w:rPr>
        <w:t>(Repository)</w:t>
      </w:r>
      <w:r>
        <w:rPr>
          <w:rFonts w:ascii="Times New Roman" w:eastAsia="仿宋_GB2312" w:hAnsi="Times New Roman" w:cs="Times New Roman"/>
          <w:bCs/>
          <w:kern w:val="0"/>
          <w:sz w:val="30"/>
          <w:szCs w:val="30"/>
        </w:rPr>
        <w:t>、编排</w:t>
      </w:r>
      <w:r>
        <w:rPr>
          <w:rFonts w:ascii="Times New Roman" w:eastAsia="仿宋_GB2312" w:hAnsi="Times New Roman" w:cs="Times New Roman"/>
          <w:bCs/>
          <w:kern w:val="0"/>
          <w:sz w:val="30"/>
          <w:szCs w:val="30"/>
        </w:rPr>
        <w:lastRenderedPageBreak/>
        <w:t>（</w:t>
      </w:r>
      <w:r>
        <w:rPr>
          <w:rFonts w:ascii="Times New Roman" w:eastAsia="仿宋_GB2312" w:hAnsi="Times New Roman" w:cs="Times New Roman"/>
          <w:bCs/>
          <w:kern w:val="0"/>
          <w:sz w:val="30"/>
          <w:szCs w:val="30"/>
        </w:rPr>
        <w:t>Compose</w:t>
      </w:r>
      <w:r>
        <w:rPr>
          <w:rFonts w:ascii="Times New Roman" w:eastAsia="仿宋_GB2312" w:hAnsi="Times New Roman" w:cs="Times New Roman"/>
          <w:bCs/>
          <w:kern w:val="0"/>
          <w:sz w:val="30"/>
          <w:szCs w:val="30"/>
        </w:rPr>
        <w:t>）、镜像安全、网络、存储；通过</w:t>
      </w:r>
      <w:r>
        <w:rPr>
          <w:rFonts w:ascii="Times New Roman" w:eastAsia="仿宋_GB2312" w:hAnsi="Times New Roman" w:cs="Times New Roman"/>
          <w:bCs/>
          <w:kern w:val="0"/>
          <w:sz w:val="30"/>
          <w:szCs w:val="30"/>
        </w:rPr>
        <w:t>PaaS</w:t>
      </w:r>
      <w:r>
        <w:rPr>
          <w:rFonts w:ascii="Times New Roman" w:eastAsia="仿宋_GB2312" w:hAnsi="Times New Roman" w:cs="Times New Roman"/>
          <w:bCs/>
          <w:kern w:val="0"/>
          <w:sz w:val="30"/>
          <w:szCs w:val="30"/>
        </w:rPr>
        <w:t>平台构建容器服务</w:t>
      </w:r>
      <w:r>
        <w:rPr>
          <w:rFonts w:ascii="Times New Roman" w:eastAsia="仿宋_GB2312" w:hAnsi="Times New Roman" w:cs="Times New Roman"/>
          <w:bCs/>
          <w:kern w:val="0"/>
          <w:sz w:val="30"/>
          <w:szCs w:val="30"/>
        </w:rPr>
        <w:t>CaaS</w:t>
      </w:r>
      <w:r>
        <w:rPr>
          <w:rFonts w:ascii="Times New Roman" w:eastAsia="仿宋_GB2312" w:hAnsi="Times New Roman" w:cs="Times New Roman"/>
          <w:bCs/>
          <w:kern w:val="0"/>
          <w:sz w:val="30"/>
          <w:szCs w:val="30"/>
        </w:rPr>
        <w:t>，实践研发运维（</w:t>
      </w:r>
      <w:r>
        <w:rPr>
          <w:rFonts w:ascii="Times New Roman" w:eastAsia="仿宋_GB2312" w:hAnsi="Times New Roman" w:cs="Times New Roman"/>
          <w:bCs/>
          <w:kern w:val="0"/>
          <w:sz w:val="30"/>
          <w:szCs w:val="30"/>
        </w:rPr>
        <w:t>DevOps</w:t>
      </w:r>
      <w:r>
        <w:rPr>
          <w:rFonts w:ascii="Times New Roman" w:eastAsia="仿宋_GB2312" w:hAnsi="Times New Roman" w:cs="Times New Roman"/>
          <w:bCs/>
          <w:kern w:val="0"/>
          <w:sz w:val="30"/>
          <w:szCs w:val="30"/>
        </w:rPr>
        <w:t>）一体化。</w:t>
      </w:r>
    </w:p>
    <w:p w:rsidR="00597137" w:rsidRDefault="00BF3F08">
      <w:pPr>
        <w:snapToGrid w:val="0"/>
        <w:spacing w:line="560" w:lineRule="exact"/>
        <w:ind w:firstLineChars="200" w:firstLine="600"/>
        <w:jc w:val="left"/>
        <w:rPr>
          <w:rFonts w:ascii="Times New Roman" w:eastAsia="仿宋_GB2312" w:hAnsi="Times New Roman" w:cs="Times New Roman"/>
          <w:bCs/>
          <w:kern w:val="0"/>
          <w:sz w:val="30"/>
          <w:szCs w:val="30"/>
        </w:rPr>
      </w:pPr>
      <w:r>
        <w:rPr>
          <w:rFonts w:ascii="Times New Roman" w:eastAsia="仿宋_GB2312" w:hAnsi="Times New Roman" w:cs="Times New Roman"/>
          <w:bCs/>
          <w:kern w:val="0"/>
          <w:sz w:val="30"/>
          <w:szCs w:val="30"/>
        </w:rPr>
        <w:t>5. SaaS</w:t>
      </w:r>
      <w:r>
        <w:rPr>
          <w:rFonts w:ascii="Times New Roman" w:eastAsia="仿宋_GB2312" w:hAnsi="Times New Roman" w:cs="Times New Roman"/>
          <w:bCs/>
          <w:kern w:val="0"/>
          <w:sz w:val="30"/>
          <w:szCs w:val="30"/>
        </w:rPr>
        <w:t>平台提供以下软件系统：企业知识系统（</w:t>
      </w:r>
      <w:r>
        <w:rPr>
          <w:rFonts w:ascii="Times New Roman" w:eastAsia="仿宋_GB2312" w:hAnsi="Times New Roman" w:cs="Times New Roman"/>
          <w:bCs/>
          <w:kern w:val="0"/>
          <w:sz w:val="30"/>
          <w:szCs w:val="30"/>
        </w:rPr>
        <w:t>EKM</w:t>
      </w:r>
      <w:r>
        <w:rPr>
          <w:rFonts w:ascii="Times New Roman" w:eastAsia="仿宋_GB2312" w:hAnsi="Times New Roman" w:cs="Times New Roman"/>
          <w:bCs/>
          <w:kern w:val="0"/>
          <w:sz w:val="30"/>
          <w:szCs w:val="30"/>
        </w:rPr>
        <w:t>）、内容管理系统（</w:t>
      </w:r>
      <w:r>
        <w:rPr>
          <w:rFonts w:ascii="Times New Roman" w:eastAsia="仿宋_GB2312" w:hAnsi="Times New Roman" w:cs="Times New Roman"/>
          <w:bCs/>
          <w:kern w:val="0"/>
          <w:sz w:val="30"/>
          <w:szCs w:val="30"/>
        </w:rPr>
        <w:t>CMS</w:t>
      </w:r>
      <w:r>
        <w:rPr>
          <w:rFonts w:ascii="Times New Roman" w:eastAsia="仿宋_GB2312" w:hAnsi="Times New Roman" w:cs="Times New Roman"/>
          <w:bCs/>
          <w:kern w:val="0"/>
          <w:sz w:val="30"/>
          <w:szCs w:val="30"/>
        </w:rPr>
        <w:t>）、</w:t>
      </w:r>
      <w:proofErr w:type="gramStart"/>
      <w:r>
        <w:rPr>
          <w:rFonts w:ascii="Times New Roman" w:eastAsia="仿宋_GB2312" w:hAnsi="Times New Roman" w:cs="Times New Roman"/>
          <w:bCs/>
          <w:kern w:val="0"/>
          <w:sz w:val="30"/>
          <w:szCs w:val="30"/>
        </w:rPr>
        <w:t>博客系统</w:t>
      </w:r>
      <w:proofErr w:type="gramEnd"/>
      <w:r>
        <w:rPr>
          <w:rFonts w:ascii="Times New Roman" w:eastAsia="仿宋_GB2312" w:hAnsi="Times New Roman" w:cs="Times New Roman"/>
          <w:bCs/>
          <w:kern w:val="0"/>
          <w:sz w:val="30"/>
          <w:szCs w:val="30"/>
        </w:rPr>
        <w:t>（</w:t>
      </w:r>
      <w:r>
        <w:rPr>
          <w:rFonts w:ascii="Times New Roman" w:eastAsia="仿宋_GB2312" w:hAnsi="Times New Roman" w:cs="Times New Roman"/>
          <w:bCs/>
          <w:kern w:val="0"/>
          <w:sz w:val="30"/>
          <w:szCs w:val="30"/>
        </w:rPr>
        <w:t>BLOG</w:t>
      </w:r>
      <w:r>
        <w:rPr>
          <w:rFonts w:ascii="Times New Roman" w:eastAsia="仿宋_GB2312" w:hAnsi="Times New Roman" w:cs="Times New Roman"/>
          <w:bCs/>
          <w:kern w:val="0"/>
          <w:sz w:val="30"/>
          <w:szCs w:val="30"/>
        </w:rPr>
        <w:t>）、监控系统（</w:t>
      </w:r>
      <w:r>
        <w:rPr>
          <w:rFonts w:ascii="Times New Roman" w:eastAsia="仿宋_GB2312" w:hAnsi="Times New Roman" w:cs="Times New Roman"/>
          <w:bCs/>
          <w:kern w:val="0"/>
          <w:sz w:val="30"/>
          <w:szCs w:val="30"/>
        </w:rPr>
        <w:t>Grafana</w:t>
      </w:r>
      <w:r>
        <w:rPr>
          <w:rFonts w:ascii="Times New Roman" w:eastAsia="仿宋_GB2312" w:hAnsi="Times New Roman" w:cs="Times New Roman"/>
          <w:bCs/>
          <w:kern w:val="0"/>
          <w:sz w:val="30"/>
          <w:szCs w:val="30"/>
        </w:rPr>
        <w:t>）、软件持续集成系统（</w:t>
      </w:r>
      <w:r>
        <w:rPr>
          <w:rFonts w:ascii="Times New Roman" w:eastAsia="仿宋_GB2312" w:hAnsi="Times New Roman" w:cs="Times New Roman"/>
          <w:bCs/>
          <w:kern w:val="0"/>
          <w:sz w:val="30"/>
          <w:szCs w:val="30"/>
        </w:rPr>
        <w:t>Jenkins</w:t>
      </w:r>
      <w:r>
        <w:rPr>
          <w:rFonts w:ascii="Times New Roman" w:eastAsia="仿宋_GB2312" w:hAnsi="Times New Roman" w:cs="Times New Roman"/>
          <w:bCs/>
          <w:kern w:val="0"/>
          <w:sz w:val="30"/>
          <w:szCs w:val="30"/>
        </w:rPr>
        <w:t>）、电子商务系统（</w:t>
      </w:r>
      <w:r>
        <w:rPr>
          <w:rFonts w:ascii="Times New Roman" w:eastAsia="仿宋_GB2312" w:hAnsi="Times New Roman" w:cs="Times New Roman"/>
          <w:bCs/>
          <w:kern w:val="0"/>
          <w:sz w:val="30"/>
          <w:szCs w:val="30"/>
        </w:rPr>
        <w:t>e-Commerce</w:t>
      </w:r>
      <w:r>
        <w:rPr>
          <w:rFonts w:ascii="Times New Roman" w:eastAsia="仿宋_GB2312" w:hAnsi="Times New Roman" w:cs="Times New Roman"/>
          <w:bCs/>
          <w:kern w:val="0"/>
          <w:sz w:val="30"/>
          <w:szCs w:val="30"/>
        </w:rPr>
        <w:t>）、</w:t>
      </w:r>
      <w:proofErr w:type="gramStart"/>
      <w:r>
        <w:rPr>
          <w:rFonts w:ascii="Times New Roman" w:eastAsia="仿宋_GB2312" w:hAnsi="Times New Roman" w:cs="Times New Roman"/>
          <w:bCs/>
          <w:kern w:val="0"/>
          <w:sz w:val="30"/>
          <w:szCs w:val="30"/>
        </w:rPr>
        <w:t>云网盘</w:t>
      </w:r>
      <w:proofErr w:type="gramEnd"/>
      <w:r>
        <w:rPr>
          <w:rFonts w:ascii="Times New Roman" w:eastAsia="仿宋_GB2312" w:hAnsi="Times New Roman" w:cs="Times New Roman"/>
          <w:bCs/>
          <w:kern w:val="0"/>
          <w:sz w:val="30"/>
          <w:szCs w:val="30"/>
        </w:rPr>
        <w:t>系统（</w:t>
      </w:r>
      <w:r>
        <w:rPr>
          <w:rFonts w:ascii="Times New Roman" w:eastAsia="仿宋_GB2312" w:hAnsi="Times New Roman" w:cs="Times New Roman"/>
          <w:bCs/>
          <w:kern w:val="0"/>
          <w:sz w:val="30"/>
          <w:szCs w:val="30"/>
        </w:rPr>
        <w:t>Owncloud</w:t>
      </w:r>
      <w:r>
        <w:rPr>
          <w:rFonts w:ascii="Times New Roman" w:eastAsia="仿宋_GB2312" w:hAnsi="Times New Roman" w:cs="Times New Roman"/>
          <w:bCs/>
          <w:kern w:val="0"/>
          <w:sz w:val="30"/>
          <w:szCs w:val="30"/>
        </w:rPr>
        <w:t>）、聊天系统（</w:t>
      </w:r>
      <w:r>
        <w:rPr>
          <w:rFonts w:ascii="Times New Roman" w:eastAsia="仿宋_GB2312" w:hAnsi="Times New Roman" w:cs="Times New Roman"/>
          <w:bCs/>
          <w:kern w:val="0"/>
          <w:sz w:val="30"/>
          <w:szCs w:val="30"/>
        </w:rPr>
        <w:t>rocket chat</w:t>
      </w:r>
      <w:r>
        <w:rPr>
          <w:rFonts w:ascii="Times New Roman" w:eastAsia="仿宋_GB2312" w:hAnsi="Times New Roman" w:cs="Times New Roman"/>
          <w:bCs/>
          <w:kern w:val="0"/>
          <w:sz w:val="30"/>
          <w:szCs w:val="30"/>
        </w:rPr>
        <w:t>）等。</w:t>
      </w:r>
    </w:p>
    <w:p w:rsidR="00597137" w:rsidRDefault="00BF3F08">
      <w:pPr>
        <w:snapToGrid w:val="0"/>
        <w:spacing w:line="560" w:lineRule="exact"/>
        <w:ind w:firstLineChars="200" w:firstLine="600"/>
        <w:jc w:val="left"/>
        <w:rPr>
          <w:rFonts w:eastAsia="仿宋_GB2312"/>
          <w:bCs/>
          <w:kern w:val="0"/>
          <w:sz w:val="30"/>
          <w:szCs w:val="30"/>
        </w:rPr>
      </w:pPr>
      <w:r>
        <w:rPr>
          <w:rFonts w:eastAsia="仿宋_GB2312" w:hint="eastAsia"/>
          <w:bCs/>
          <w:kern w:val="0"/>
          <w:sz w:val="30"/>
          <w:szCs w:val="30"/>
        </w:rPr>
        <w:t xml:space="preserve">6. </w:t>
      </w:r>
      <w:proofErr w:type="gramStart"/>
      <w:r>
        <w:rPr>
          <w:rFonts w:eastAsia="仿宋_GB2312"/>
          <w:bCs/>
          <w:kern w:val="0"/>
          <w:sz w:val="30"/>
          <w:szCs w:val="30"/>
        </w:rPr>
        <w:t>云安全</w:t>
      </w:r>
      <w:proofErr w:type="gramEnd"/>
      <w:r>
        <w:rPr>
          <w:rFonts w:eastAsia="仿宋_GB2312"/>
          <w:bCs/>
          <w:kern w:val="0"/>
          <w:sz w:val="30"/>
          <w:szCs w:val="30"/>
        </w:rPr>
        <w:t>框架包括：网络安全配置、统一身份认证</w:t>
      </w:r>
      <w:r>
        <w:rPr>
          <w:rFonts w:eastAsia="仿宋_GB2312" w:hint="eastAsia"/>
          <w:bCs/>
          <w:kern w:val="0"/>
          <w:sz w:val="30"/>
          <w:szCs w:val="30"/>
        </w:rPr>
        <w:t>、监控和数据加密等</w:t>
      </w:r>
      <w:r>
        <w:rPr>
          <w:rFonts w:eastAsia="仿宋_GB2312"/>
          <w:bCs/>
          <w:kern w:val="0"/>
          <w:sz w:val="30"/>
          <w:szCs w:val="30"/>
        </w:rPr>
        <w:t>；</w:t>
      </w:r>
    </w:p>
    <w:p w:rsidR="00597137" w:rsidRDefault="00BF3F08">
      <w:pPr>
        <w:snapToGrid w:val="0"/>
        <w:spacing w:line="560" w:lineRule="exact"/>
        <w:ind w:firstLineChars="200" w:firstLine="600"/>
        <w:jc w:val="left"/>
        <w:rPr>
          <w:rFonts w:eastAsia="仿宋_GB2312"/>
          <w:bCs/>
          <w:kern w:val="0"/>
          <w:sz w:val="30"/>
          <w:szCs w:val="30"/>
        </w:rPr>
      </w:pPr>
      <w:r>
        <w:rPr>
          <w:rFonts w:eastAsia="仿宋_GB2312" w:hint="eastAsia"/>
          <w:bCs/>
          <w:kern w:val="0"/>
          <w:sz w:val="30"/>
          <w:szCs w:val="30"/>
        </w:rPr>
        <w:t xml:space="preserve">7. </w:t>
      </w:r>
      <w:r>
        <w:rPr>
          <w:rFonts w:eastAsia="仿宋_GB2312"/>
          <w:bCs/>
          <w:kern w:val="0"/>
          <w:sz w:val="30"/>
          <w:szCs w:val="30"/>
        </w:rPr>
        <w:t>云存储</w:t>
      </w:r>
      <w:r>
        <w:rPr>
          <w:rFonts w:eastAsia="仿宋_GB2312" w:hint="eastAsia"/>
          <w:bCs/>
          <w:kern w:val="0"/>
          <w:sz w:val="30"/>
          <w:szCs w:val="30"/>
        </w:rPr>
        <w:t>服务支持</w:t>
      </w:r>
      <w:r>
        <w:rPr>
          <w:rFonts w:eastAsia="仿宋_GB2312"/>
          <w:bCs/>
          <w:kern w:val="0"/>
          <w:sz w:val="30"/>
          <w:szCs w:val="30"/>
        </w:rPr>
        <w:t>块存储、分布式对象存储</w:t>
      </w:r>
      <w:r>
        <w:rPr>
          <w:rFonts w:eastAsia="仿宋_GB2312" w:hint="eastAsia"/>
          <w:bCs/>
          <w:kern w:val="0"/>
          <w:sz w:val="30"/>
          <w:szCs w:val="30"/>
        </w:rPr>
        <w:t>和文件存储</w:t>
      </w:r>
      <w:r>
        <w:rPr>
          <w:rFonts w:eastAsia="仿宋_GB2312"/>
          <w:bCs/>
          <w:kern w:val="0"/>
          <w:sz w:val="30"/>
          <w:szCs w:val="30"/>
        </w:rPr>
        <w:t>。</w:t>
      </w:r>
    </w:p>
    <w:p w:rsidR="00597137" w:rsidRDefault="00BF3F08">
      <w:pPr>
        <w:snapToGrid w:val="0"/>
        <w:spacing w:line="560" w:lineRule="exact"/>
        <w:ind w:firstLineChars="200" w:firstLine="600"/>
        <w:jc w:val="left"/>
        <w:rPr>
          <w:rFonts w:ascii="Times New Roman" w:eastAsia="仿宋_GB2312" w:hAnsi="Times New Roman" w:cs="Times New Roman"/>
          <w:bCs/>
          <w:kern w:val="0"/>
          <w:sz w:val="30"/>
          <w:szCs w:val="30"/>
        </w:rPr>
      </w:pPr>
      <w:r>
        <w:rPr>
          <w:rFonts w:ascii="Times New Roman" w:eastAsia="仿宋_GB2312" w:hAnsi="Times New Roman" w:cs="Times New Roman"/>
          <w:bCs/>
          <w:kern w:val="0"/>
          <w:sz w:val="30"/>
          <w:szCs w:val="30"/>
        </w:rPr>
        <w:t xml:space="preserve">8. </w:t>
      </w:r>
      <w:proofErr w:type="gramStart"/>
      <w:r>
        <w:rPr>
          <w:rFonts w:ascii="Times New Roman" w:eastAsia="仿宋_GB2312" w:hAnsi="Times New Roman" w:cs="Times New Roman"/>
          <w:bCs/>
          <w:kern w:val="0"/>
          <w:sz w:val="30"/>
          <w:szCs w:val="30"/>
        </w:rPr>
        <w:t>云计算</w:t>
      </w:r>
      <w:proofErr w:type="gramEnd"/>
      <w:r>
        <w:rPr>
          <w:rFonts w:ascii="Times New Roman" w:eastAsia="仿宋_GB2312" w:hAnsi="Times New Roman" w:cs="Times New Roman"/>
          <w:bCs/>
          <w:kern w:val="0"/>
          <w:sz w:val="30"/>
          <w:szCs w:val="30"/>
        </w:rPr>
        <w:t>网络服务支持虚拟网络、软件定义网络（</w:t>
      </w:r>
      <w:r>
        <w:rPr>
          <w:rFonts w:ascii="Times New Roman" w:eastAsia="仿宋_GB2312" w:hAnsi="Times New Roman" w:cs="Times New Roman"/>
          <w:bCs/>
          <w:kern w:val="0"/>
          <w:sz w:val="30"/>
          <w:szCs w:val="30"/>
        </w:rPr>
        <w:t>SDN</w:t>
      </w:r>
      <w:r>
        <w:rPr>
          <w:rFonts w:ascii="Times New Roman" w:eastAsia="仿宋_GB2312" w:hAnsi="Times New Roman" w:cs="Times New Roman"/>
          <w:bCs/>
          <w:kern w:val="0"/>
          <w:sz w:val="30"/>
          <w:szCs w:val="30"/>
        </w:rPr>
        <w:t>），负载均衡（</w:t>
      </w:r>
      <w:r>
        <w:rPr>
          <w:rFonts w:ascii="Times New Roman" w:eastAsia="仿宋_GB2312" w:hAnsi="Times New Roman" w:cs="Times New Roman"/>
          <w:bCs/>
          <w:kern w:val="0"/>
          <w:sz w:val="30"/>
          <w:szCs w:val="30"/>
        </w:rPr>
        <w:t>LB</w:t>
      </w:r>
      <w:r>
        <w:rPr>
          <w:rFonts w:ascii="Times New Roman" w:eastAsia="仿宋_GB2312" w:hAnsi="Times New Roman" w:cs="Times New Roman"/>
          <w:bCs/>
          <w:kern w:val="0"/>
          <w:sz w:val="30"/>
          <w:szCs w:val="30"/>
        </w:rPr>
        <w:t>）和虚拟路由等。</w:t>
      </w:r>
    </w:p>
    <w:p w:rsidR="00597137" w:rsidRDefault="00BF3F08">
      <w:pPr>
        <w:snapToGrid w:val="0"/>
        <w:spacing w:line="560" w:lineRule="exact"/>
        <w:ind w:firstLineChars="200" w:firstLine="600"/>
        <w:jc w:val="left"/>
        <w:rPr>
          <w:rFonts w:ascii="Times New Roman" w:eastAsia="仿宋_GB2312" w:hAnsi="Times New Roman" w:cs="Times New Roman"/>
          <w:bCs/>
          <w:kern w:val="0"/>
          <w:sz w:val="30"/>
          <w:szCs w:val="30"/>
        </w:rPr>
      </w:pPr>
      <w:r>
        <w:rPr>
          <w:rFonts w:ascii="Times New Roman" w:eastAsia="仿宋_GB2312" w:hAnsi="Times New Roman" w:cs="Times New Roman"/>
          <w:bCs/>
          <w:kern w:val="0"/>
          <w:sz w:val="30"/>
          <w:szCs w:val="30"/>
        </w:rPr>
        <w:t>9.</w:t>
      </w:r>
      <w:r>
        <w:rPr>
          <w:rFonts w:ascii="Times New Roman" w:eastAsia="仿宋_GB2312" w:hAnsi="Times New Roman" w:cs="Times New Roman"/>
          <w:bCs/>
          <w:kern w:val="0"/>
          <w:sz w:val="30"/>
          <w:szCs w:val="30"/>
        </w:rPr>
        <w:t>云数据库服务支持</w:t>
      </w:r>
      <w:r>
        <w:rPr>
          <w:rFonts w:ascii="Times New Roman" w:eastAsia="仿宋_GB2312" w:hAnsi="Times New Roman" w:cs="Times New Roman"/>
          <w:bCs/>
          <w:kern w:val="0"/>
          <w:sz w:val="30"/>
          <w:szCs w:val="30"/>
        </w:rPr>
        <w:t>Mysql</w:t>
      </w:r>
      <w:r>
        <w:rPr>
          <w:rFonts w:ascii="Times New Roman" w:eastAsia="仿宋_GB2312" w:hAnsi="Times New Roman" w:cs="Times New Roman"/>
          <w:bCs/>
          <w:kern w:val="0"/>
          <w:sz w:val="30"/>
          <w:szCs w:val="30"/>
        </w:rPr>
        <w:t>、</w:t>
      </w:r>
      <w:r>
        <w:rPr>
          <w:rFonts w:ascii="Times New Roman" w:eastAsia="仿宋_GB2312" w:hAnsi="Times New Roman" w:cs="Times New Roman"/>
          <w:bCs/>
          <w:kern w:val="0"/>
          <w:sz w:val="30"/>
          <w:szCs w:val="30"/>
        </w:rPr>
        <w:t>MongoDB</w:t>
      </w:r>
      <w:r>
        <w:rPr>
          <w:rFonts w:ascii="Times New Roman" w:eastAsia="仿宋_GB2312" w:hAnsi="Times New Roman" w:cs="Times New Roman"/>
          <w:bCs/>
          <w:kern w:val="0"/>
          <w:sz w:val="30"/>
          <w:szCs w:val="30"/>
        </w:rPr>
        <w:t>、</w:t>
      </w:r>
      <w:r>
        <w:rPr>
          <w:rFonts w:ascii="Times New Roman" w:eastAsia="仿宋_GB2312" w:hAnsi="Times New Roman" w:cs="Times New Roman"/>
          <w:bCs/>
          <w:kern w:val="0"/>
          <w:sz w:val="30"/>
          <w:szCs w:val="30"/>
        </w:rPr>
        <w:t>Cassandra</w:t>
      </w:r>
      <w:r>
        <w:rPr>
          <w:rFonts w:ascii="Times New Roman" w:eastAsia="仿宋_GB2312" w:hAnsi="Times New Roman" w:cs="Times New Roman"/>
          <w:bCs/>
          <w:kern w:val="0"/>
          <w:sz w:val="30"/>
          <w:szCs w:val="30"/>
        </w:rPr>
        <w:t>等。</w:t>
      </w:r>
    </w:p>
    <w:p w:rsidR="00597137" w:rsidRDefault="00BF3F08">
      <w:pPr>
        <w:snapToGrid w:val="0"/>
        <w:spacing w:line="560" w:lineRule="exact"/>
        <w:ind w:firstLineChars="200" w:firstLine="600"/>
        <w:jc w:val="left"/>
        <w:rPr>
          <w:rFonts w:ascii="Times New Roman" w:eastAsia="仿宋_GB2312" w:hAnsi="Times New Roman" w:cs="Times New Roman"/>
          <w:bCs/>
          <w:kern w:val="0"/>
          <w:sz w:val="30"/>
          <w:szCs w:val="30"/>
        </w:rPr>
      </w:pPr>
      <w:r>
        <w:rPr>
          <w:rFonts w:ascii="Times New Roman" w:eastAsia="仿宋_GB2312" w:hAnsi="Times New Roman" w:cs="Times New Roman"/>
          <w:bCs/>
          <w:kern w:val="0"/>
          <w:sz w:val="30"/>
          <w:szCs w:val="30"/>
        </w:rPr>
        <w:t>10.</w:t>
      </w:r>
      <w:r>
        <w:rPr>
          <w:rFonts w:ascii="Times New Roman" w:eastAsia="仿宋_GB2312" w:hAnsi="Times New Roman" w:cs="Times New Roman"/>
          <w:bCs/>
          <w:kern w:val="0"/>
          <w:sz w:val="30"/>
          <w:szCs w:val="30"/>
        </w:rPr>
        <w:t>虚拟桌面支持</w:t>
      </w:r>
      <w:r>
        <w:rPr>
          <w:rFonts w:ascii="Times New Roman" w:eastAsia="仿宋_GB2312" w:hAnsi="Times New Roman" w:cs="Times New Roman"/>
          <w:bCs/>
          <w:kern w:val="0"/>
          <w:sz w:val="30"/>
          <w:szCs w:val="30"/>
        </w:rPr>
        <w:t>KVM</w:t>
      </w:r>
      <w:r>
        <w:rPr>
          <w:rFonts w:ascii="Times New Roman" w:eastAsia="仿宋_GB2312" w:hAnsi="Times New Roman" w:cs="Times New Roman"/>
          <w:bCs/>
          <w:kern w:val="0"/>
          <w:sz w:val="30"/>
          <w:szCs w:val="30"/>
        </w:rPr>
        <w:t>、</w:t>
      </w:r>
      <w:r>
        <w:rPr>
          <w:rFonts w:ascii="Times New Roman" w:eastAsia="仿宋_GB2312" w:hAnsi="Times New Roman" w:cs="Times New Roman"/>
          <w:bCs/>
          <w:kern w:val="0"/>
          <w:sz w:val="30"/>
          <w:szCs w:val="30"/>
        </w:rPr>
        <w:t>VMWARE</w:t>
      </w:r>
      <w:r>
        <w:rPr>
          <w:rFonts w:ascii="Times New Roman" w:eastAsia="仿宋_GB2312" w:hAnsi="Times New Roman" w:cs="Times New Roman"/>
          <w:bCs/>
          <w:kern w:val="0"/>
          <w:sz w:val="30"/>
          <w:szCs w:val="30"/>
        </w:rPr>
        <w:t>虚拟化技术整合，包含虚拟机的迁移、镜像、备份和还原等。</w:t>
      </w:r>
    </w:p>
    <w:p w:rsidR="00597137" w:rsidRDefault="00BF3F08">
      <w:pPr>
        <w:snapToGrid w:val="0"/>
        <w:spacing w:line="560" w:lineRule="exact"/>
        <w:ind w:firstLineChars="200" w:firstLine="600"/>
        <w:jc w:val="left"/>
        <w:rPr>
          <w:rFonts w:ascii="Times New Roman" w:eastAsia="仿宋_GB2312" w:hAnsi="Times New Roman" w:cs="Times New Roman"/>
          <w:bCs/>
          <w:kern w:val="0"/>
          <w:sz w:val="30"/>
          <w:szCs w:val="30"/>
        </w:rPr>
      </w:pPr>
      <w:r>
        <w:rPr>
          <w:rFonts w:ascii="Times New Roman" w:eastAsia="仿宋_GB2312" w:hAnsi="Times New Roman" w:cs="Times New Roman"/>
          <w:bCs/>
          <w:kern w:val="0"/>
          <w:sz w:val="30"/>
          <w:szCs w:val="30"/>
        </w:rPr>
        <w:t>11.</w:t>
      </w:r>
      <w:proofErr w:type="gramStart"/>
      <w:r>
        <w:rPr>
          <w:rFonts w:ascii="Times New Roman" w:eastAsia="仿宋_GB2312" w:hAnsi="Times New Roman" w:cs="Times New Roman"/>
          <w:bCs/>
          <w:kern w:val="0"/>
          <w:sz w:val="30"/>
          <w:szCs w:val="30"/>
        </w:rPr>
        <w:t>公有云综合运</w:t>
      </w:r>
      <w:proofErr w:type="gramEnd"/>
      <w:r>
        <w:rPr>
          <w:rFonts w:ascii="Times New Roman" w:eastAsia="仿宋_GB2312" w:hAnsi="Times New Roman" w:cs="Times New Roman"/>
          <w:bCs/>
          <w:kern w:val="0"/>
          <w:sz w:val="30"/>
          <w:szCs w:val="30"/>
        </w:rPr>
        <w:t>维包括：私有网络、云服务器、负载均衡、弹性伸缩、云视频、云缓存、关系型数据库、对象存储、云硬盘和</w:t>
      </w:r>
      <w:r>
        <w:rPr>
          <w:rFonts w:ascii="Times New Roman" w:eastAsia="仿宋_GB2312" w:hAnsi="Times New Roman" w:cs="Times New Roman"/>
          <w:bCs/>
          <w:kern w:val="0"/>
          <w:sz w:val="30"/>
          <w:szCs w:val="30"/>
        </w:rPr>
        <w:t>VPN</w:t>
      </w:r>
      <w:r>
        <w:rPr>
          <w:rFonts w:ascii="Times New Roman" w:eastAsia="仿宋_GB2312" w:hAnsi="Times New Roman" w:cs="Times New Roman"/>
          <w:bCs/>
          <w:kern w:val="0"/>
          <w:sz w:val="30"/>
          <w:szCs w:val="30"/>
        </w:rPr>
        <w:t>服务的使用和管理。</w:t>
      </w:r>
    </w:p>
    <w:p w:rsidR="00597137" w:rsidRDefault="00BF3F08">
      <w:pPr>
        <w:snapToGrid w:val="0"/>
        <w:spacing w:line="560" w:lineRule="exact"/>
        <w:ind w:firstLineChars="200" w:firstLine="600"/>
        <w:jc w:val="left"/>
        <w:rPr>
          <w:rFonts w:ascii="Times New Roman" w:eastAsia="仿宋_GB2312" w:hAnsi="Times New Roman" w:cs="Times New Roman"/>
          <w:bCs/>
          <w:kern w:val="0"/>
          <w:sz w:val="30"/>
          <w:szCs w:val="30"/>
        </w:rPr>
      </w:pPr>
      <w:r>
        <w:rPr>
          <w:rFonts w:ascii="Times New Roman" w:eastAsia="仿宋_GB2312" w:hAnsi="Times New Roman" w:cs="Times New Roman"/>
          <w:bCs/>
          <w:kern w:val="0"/>
          <w:sz w:val="30"/>
          <w:szCs w:val="30"/>
        </w:rPr>
        <w:t>12.</w:t>
      </w:r>
      <w:proofErr w:type="gramStart"/>
      <w:r>
        <w:rPr>
          <w:rFonts w:ascii="Times New Roman" w:eastAsia="仿宋_GB2312" w:hAnsi="Times New Roman" w:cs="Times New Roman"/>
          <w:bCs/>
          <w:kern w:val="0"/>
          <w:sz w:val="30"/>
          <w:szCs w:val="30"/>
        </w:rPr>
        <w:t>云应用</w:t>
      </w:r>
      <w:proofErr w:type="gramEnd"/>
      <w:r>
        <w:rPr>
          <w:rFonts w:ascii="Times New Roman" w:eastAsia="仿宋_GB2312" w:hAnsi="Times New Roman" w:cs="Times New Roman"/>
          <w:bCs/>
          <w:kern w:val="0"/>
          <w:sz w:val="30"/>
          <w:szCs w:val="30"/>
        </w:rPr>
        <w:t>开发包括：基于</w:t>
      </w:r>
      <w:r>
        <w:rPr>
          <w:rFonts w:ascii="Times New Roman" w:eastAsia="仿宋_GB2312" w:hAnsi="Times New Roman" w:cs="Times New Roman"/>
          <w:bCs/>
          <w:kern w:val="0"/>
          <w:sz w:val="30"/>
          <w:szCs w:val="30"/>
        </w:rPr>
        <w:t>Swift</w:t>
      </w:r>
      <w:r>
        <w:rPr>
          <w:rFonts w:ascii="Times New Roman" w:eastAsia="仿宋_GB2312" w:hAnsi="Times New Roman" w:cs="Times New Roman"/>
          <w:bCs/>
          <w:kern w:val="0"/>
          <w:sz w:val="30"/>
          <w:szCs w:val="30"/>
        </w:rPr>
        <w:t>对象云存储的</w:t>
      </w:r>
      <w:r>
        <w:rPr>
          <w:rFonts w:ascii="Times New Roman" w:eastAsia="仿宋_GB2312" w:hAnsi="Times New Roman" w:cs="Times New Roman"/>
          <w:bCs/>
          <w:kern w:val="0"/>
          <w:sz w:val="30"/>
          <w:szCs w:val="30"/>
        </w:rPr>
        <w:t>Web</w:t>
      </w:r>
      <w:r>
        <w:rPr>
          <w:rFonts w:ascii="Times New Roman" w:eastAsia="仿宋_GB2312" w:hAnsi="Times New Roman" w:cs="Times New Roman"/>
          <w:bCs/>
          <w:kern w:val="0"/>
          <w:sz w:val="30"/>
          <w:szCs w:val="30"/>
        </w:rPr>
        <w:t>和</w:t>
      </w:r>
      <w:r>
        <w:rPr>
          <w:rFonts w:ascii="Times New Roman" w:eastAsia="仿宋_GB2312" w:hAnsi="Times New Roman" w:cs="Times New Roman"/>
          <w:bCs/>
          <w:kern w:val="0"/>
          <w:sz w:val="30"/>
          <w:szCs w:val="30"/>
        </w:rPr>
        <w:t>Android</w:t>
      </w:r>
      <w:r>
        <w:rPr>
          <w:rFonts w:ascii="Times New Roman" w:eastAsia="仿宋_GB2312" w:hAnsi="Times New Roman" w:cs="Times New Roman"/>
          <w:bCs/>
          <w:kern w:val="0"/>
          <w:sz w:val="30"/>
          <w:szCs w:val="30"/>
        </w:rPr>
        <w:t>开发框架，进行</w:t>
      </w:r>
      <w:r>
        <w:rPr>
          <w:rFonts w:ascii="Times New Roman" w:eastAsia="仿宋_GB2312" w:hAnsi="Times New Roman" w:cs="Times New Roman"/>
          <w:bCs/>
          <w:kern w:val="0"/>
          <w:sz w:val="30"/>
          <w:szCs w:val="30"/>
        </w:rPr>
        <w:t>Web</w:t>
      </w:r>
      <w:r>
        <w:rPr>
          <w:rFonts w:ascii="Times New Roman" w:eastAsia="仿宋_GB2312" w:hAnsi="Times New Roman" w:cs="Times New Roman"/>
          <w:bCs/>
          <w:kern w:val="0"/>
          <w:sz w:val="30"/>
          <w:szCs w:val="30"/>
        </w:rPr>
        <w:t>和</w:t>
      </w:r>
      <w:r>
        <w:rPr>
          <w:rFonts w:ascii="Times New Roman" w:eastAsia="仿宋_GB2312" w:hAnsi="Times New Roman" w:cs="Times New Roman"/>
          <w:bCs/>
          <w:kern w:val="0"/>
          <w:sz w:val="30"/>
          <w:szCs w:val="30"/>
        </w:rPr>
        <w:t>Android</w:t>
      </w:r>
      <w:proofErr w:type="gramStart"/>
      <w:r>
        <w:rPr>
          <w:rFonts w:ascii="Times New Roman" w:eastAsia="仿宋_GB2312" w:hAnsi="Times New Roman" w:cs="Times New Roman"/>
          <w:bCs/>
          <w:kern w:val="0"/>
          <w:sz w:val="30"/>
          <w:szCs w:val="30"/>
        </w:rPr>
        <w:t>云网盘应用</w:t>
      </w:r>
      <w:proofErr w:type="gramEnd"/>
      <w:r>
        <w:rPr>
          <w:rFonts w:ascii="Times New Roman" w:eastAsia="仿宋_GB2312" w:hAnsi="Times New Roman" w:cs="Times New Roman"/>
          <w:bCs/>
          <w:kern w:val="0"/>
          <w:sz w:val="30"/>
          <w:szCs w:val="30"/>
        </w:rPr>
        <w:t>功能扩展开发。基于云存储上的数据进行大数据</w:t>
      </w:r>
      <w:r>
        <w:rPr>
          <w:rFonts w:ascii="Times New Roman" w:eastAsia="仿宋_GB2312" w:hAnsi="Times New Roman" w:cs="Times New Roman"/>
          <w:bCs/>
          <w:kern w:val="0"/>
          <w:sz w:val="30"/>
          <w:szCs w:val="30"/>
        </w:rPr>
        <w:t>Mahout</w:t>
      </w:r>
      <w:r>
        <w:rPr>
          <w:rFonts w:ascii="Times New Roman" w:eastAsia="仿宋_GB2312" w:hAnsi="Times New Roman" w:cs="Times New Roman"/>
          <w:bCs/>
          <w:kern w:val="0"/>
          <w:sz w:val="30"/>
          <w:szCs w:val="30"/>
        </w:rPr>
        <w:t>分析案例的开发。</w:t>
      </w:r>
    </w:p>
    <w:p w:rsidR="00597137" w:rsidRDefault="00BF3F08">
      <w:pPr>
        <w:snapToGrid w:val="0"/>
        <w:spacing w:line="560" w:lineRule="exact"/>
        <w:ind w:firstLineChars="200" w:firstLine="600"/>
        <w:jc w:val="left"/>
        <w:rPr>
          <w:rFonts w:eastAsia="仿宋_GB2312"/>
          <w:kern w:val="0"/>
          <w:sz w:val="30"/>
          <w:szCs w:val="30"/>
        </w:rPr>
      </w:pPr>
      <w:r>
        <w:rPr>
          <w:rFonts w:eastAsia="仿宋_GB2312"/>
          <w:kern w:val="0"/>
          <w:sz w:val="30"/>
          <w:szCs w:val="30"/>
        </w:rPr>
        <w:t>竞赛内容结合</w:t>
      </w:r>
      <w:proofErr w:type="gramStart"/>
      <w:r>
        <w:rPr>
          <w:rFonts w:eastAsia="仿宋_GB2312"/>
          <w:kern w:val="0"/>
          <w:sz w:val="30"/>
          <w:szCs w:val="30"/>
        </w:rPr>
        <w:t>云计算</w:t>
      </w:r>
      <w:proofErr w:type="gramEnd"/>
      <w:r>
        <w:rPr>
          <w:rFonts w:eastAsia="仿宋_GB2312"/>
          <w:kern w:val="0"/>
          <w:sz w:val="30"/>
          <w:szCs w:val="30"/>
        </w:rPr>
        <w:t>专业，围绕</w:t>
      </w:r>
      <w:proofErr w:type="gramStart"/>
      <w:r>
        <w:rPr>
          <w:rFonts w:eastAsia="仿宋_GB2312" w:hint="eastAsia"/>
          <w:kern w:val="0"/>
          <w:sz w:val="30"/>
          <w:szCs w:val="30"/>
        </w:rPr>
        <w:t>云计算</w:t>
      </w:r>
      <w:proofErr w:type="gramEnd"/>
      <w:r>
        <w:rPr>
          <w:rFonts w:eastAsia="仿宋_GB2312" w:hint="eastAsia"/>
          <w:kern w:val="0"/>
          <w:sz w:val="30"/>
          <w:szCs w:val="30"/>
        </w:rPr>
        <w:t>平台、云服务、大数据和</w:t>
      </w:r>
      <w:proofErr w:type="gramStart"/>
      <w:r>
        <w:rPr>
          <w:rFonts w:eastAsia="仿宋_GB2312" w:hint="eastAsia"/>
          <w:kern w:val="0"/>
          <w:sz w:val="30"/>
          <w:szCs w:val="30"/>
        </w:rPr>
        <w:t>云应用</w:t>
      </w:r>
      <w:proofErr w:type="gramEnd"/>
      <w:r>
        <w:rPr>
          <w:rFonts w:eastAsia="仿宋_GB2312" w:hint="eastAsia"/>
          <w:kern w:val="0"/>
          <w:sz w:val="30"/>
          <w:szCs w:val="30"/>
        </w:rPr>
        <w:t>开发等实际场景</w:t>
      </w:r>
      <w:r>
        <w:rPr>
          <w:rFonts w:eastAsia="仿宋_GB2312"/>
          <w:kern w:val="0"/>
          <w:sz w:val="30"/>
          <w:szCs w:val="30"/>
        </w:rPr>
        <w:t>。学生由浅入深，</w:t>
      </w:r>
      <w:proofErr w:type="gramStart"/>
      <w:r>
        <w:rPr>
          <w:rFonts w:eastAsia="仿宋_GB2312"/>
          <w:kern w:val="0"/>
          <w:sz w:val="30"/>
          <w:szCs w:val="30"/>
        </w:rPr>
        <w:t>搭建云计算</w:t>
      </w:r>
      <w:proofErr w:type="gramEnd"/>
      <w:r>
        <w:rPr>
          <w:rFonts w:eastAsia="仿宋_GB2312"/>
          <w:kern w:val="0"/>
          <w:sz w:val="30"/>
          <w:szCs w:val="30"/>
        </w:rPr>
        <w:t>软硬件平台、大数据系统，完成一项</w:t>
      </w:r>
      <w:proofErr w:type="gramStart"/>
      <w:r>
        <w:rPr>
          <w:rFonts w:eastAsia="仿宋_GB2312"/>
          <w:kern w:val="0"/>
          <w:sz w:val="30"/>
          <w:szCs w:val="30"/>
        </w:rPr>
        <w:t>云应用</w:t>
      </w:r>
      <w:proofErr w:type="gramEnd"/>
      <w:r>
        <w:rPr>
          <w:rFonts w:eastAsia="仿宋_GB2312"/>
          <w:kern w:val="0"/>
          <w:sz w:val="30"/>
          <w:szCs w:val="30"/>
        </w:rPr>
        <w:t>服务开发，涉及网络、操作系统、</w:t>
      </w:r>
      <w:proofErr w:type="gramStart"/>
      <w:r>
        <w:rPr>
          <w:rFonts w:eastAsia="仿宋_GB2312"/>
          <w:kern w:val="0"/>
          <w:sz w:val="30"/>
          <w:szCs w:val="30"/>
        </w:rPr>
        <w:t>云计算</w:t>
      </w:r>
      <w:proofErr w:type="gramEnd"/>
      <w:r>
        <w:rPr>
          <w:rFonts w:eastAsia="仿宋_GB2312"/>
          <w:kern w:val="0"/>
          <w:sz w:val="30"/>
          <w:szCs w:val="30"/>
        </w:rPr>
        <w:t>平台、</w:t>
      </w:r>
      <w:proofErr w:type="gramStart"/>
      <w:r>
        <w:rPr>
          <w:rFonts w:eastAsia="仿宋_GB2312"/>
          <w:kern w:val="0"/>
          <w:sz w:val="30"/>
          <w:szCs w:val="30"/>
        </w:rPr>
        <w:t>云安全</w:t>
      </w:r>
      <w:proofErr w:type="gramEnd"/>
      <w:r>
        <w:rPr>
          <w:rFonts w:eastAsia="仿宋_GB2312"/>
          <w:kern w:val="0"/>
          <w:sz w:val="30"/>
          <w:szCs w:val="30"/>
        </w:rPr>
        <w:t>技术、大数据和</w:t>
      </w:r>
      <w:proofErr w:type="gramStart"/>
      <w:r>
        <w:rPr>
          <w:rFonts w:eastAsia="仿宋_GB2312"/>
          <w:kern w:val="0"/>
          <w:sz w:val="30"/>
          <w:szCs w:val="30"/>
        </w:rPr>
        <w:t>云应用</w:t>
      </w:r>
      <w:proofErr w:type="gramEnd"/>
      <w:r>
        <w:rPr>
          <w:rFonts w:eastAsia="仿宋_GB2312"/>
          <w:kern w:val="0"/>
          <w:sz w:val="30"/>
          <w:szCs w:val="30"/>
        </w:rPr>
        <w:t>开发等多项知</w:t>
      </w:r>
      <w:r>
        <w:rPr>
          <w:rFonts w:eastAsia="仿宋_GB2312"/>
          <w:kern w:val="0"/>
          <w:sz w:val="30"/>
          <w:szCs w:val="30"/>
        </w:rPr>
        <w:lastRenderedPageBreak/>
        <w:t>识综合应用。</w:t>
      </w:r>
    </w:p>
    <w:p w:rsidR="00597137" w:rsidRDefault="00BF3F0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竞赛内容分类表：</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4"/>
        <w:gridCol w:w="5216"/>
      </w:tblGrid>
      <w:tr w:rsidR="00597137">
        <w:trPr>
          <w:trHeight w:val="654"/>
        </w:trPr>
        <w:tc>
          <w:tcPr>
            <w:tcW w:w="3104" w:type="dxa"/>
            <w:vAlign w:val="center"/>
          </w:tcPr>
          <w:p w:rsidR="00597137" w:rsidRDefault="00BF3F08">
            <w:pPr>
              <w:jc w:val="center"/>
              <w:rPr>
                <w:rFonts w:asciiTheme="minorEastAsia" w:hAnsiTheme="minorEastAsia"/>
                <w:b/>
                <w:bCs/>
                <w:sz w:val="24"/>
              </w:rPr>
            </w:pPr>
            <w:r>
              <w:rPr>
                <w:rFonts w:asciiTheme="minorEastAsia" w:hAnsiTheme="minorEastAsia"/>
                <w:b/>
                <w:bCs/>
                <w:sz w:val="24"/>
              </w:rPr>
              <w:t>类别</w:t>
            </w:r>
          </w:p>
        </w:tc>
        <w:tc>
          <w:tcPr>
            <w:tcW w:w="5216" w:type="dxa"/>
            <w:vAlign w:val="center"/>
          </w:tcPr>
          <w:p w:rsidR="00597137" w:rsidRDefault="00BF3F08">
            <w:pPr>
              <w:jc w:val="center"/>
              <w:rPr>
                <w:rFonts w:asciiTheme="minorEastAsia" w:hAnsiTheme="minorEastAsia"/>
                <w:b/>
                <w:bCs/>
                <w:sz w:val="24"/>
              </w:rPr>
            </w:pPr>
            <w:r>
              <w:rPr>
                <w:rFonts w:asciiTheme="minorEastAsia" w:hAnsiTheme="minorEastAsia"/>
                <w:b/>
                <w:bCs/>
                <w:sz w:val="24"/>
              </w:rPr>
              <w:t>内容</w:t>
            </w:r>
          </w:p>
        </w:tc>
      </w:tr>
      <w:tr w:rsidR="00597137">
        <w:trPr>
          <w:trHeight w:val="840"/>
        </w:trPr>
        <w:tc>
          <w:tcPr>
            <w:tcW w:w="3104" w:type="dxa"/>
            <w:vAlign w:val="center"/>
          </w:tcPr>
          <w:p w:rsidR="00597137" w:rsidRDefault="00BF3F08">
            <w:pPr>
              <w:jc w:val="center"/>
              <w:rPr>
                <w:rFonts w:asciiTheme="minorEastAsia" w:hAnsiTheme="minorEastAsia"/>
                <w:b/>
                <w:sz w:val="24"/>
              </w:rPr>
            </w:pPr>
            <w:r>
              <w:rPr>
                <w:rFonts w:asciiTheme="minorEastAsia" w:hAnsiTheme="minorEastAsia" w:hint="eastAsia"/>
                <w:b/>
                <w:sz w:val="24"/>
              </w:rPr>
              <w:t>云</w:t>
            </w:r>
            <w:r>
              <w:rPr>
                <w:rFonts w:asciiTheme="minorEastAsia" w:hAnsiTheme="minorEastAsia"/>
                <w:b/>
                <w:sz w:val="24"/>
              </w:rPr>
              <w:t>平台</w:t>
            </w:r>
            <w:r>
              <w:rPr>
                <w:rFonts w:asciiTheme="minorEastAsia" w:hAnsiTheme="minorEastAsia" w:hint="eastAsia"/>
                <w:b/>
                <w:sz w:val="24"/>
              </w:rPr>
              <w:t>网络</w:t>
            </w:r>
            <w:r>
              <w:rPr>
                <w:rFonts w:asciiTheme="minorEastAsia" w:hAnsiTheme="minorEastAsia"/>
                <w:b/>
                <w:sz w:val="24"/>
              </w:rPr>
              <w:t>构建</w:t>
            </w:r>
          </w:p>
        </w:tc>
        <w:tc>
          <w:tcPr>
            <w:tcW w:w="5216" w:type="dxa"/>
            <w:vAlign w:val="center"/>
          </w:tcPr>
          <w:p w:rsidR="00597137" w:rsidRDefault="00BF3F08">
            <w:pPr>
              <w:rPr>
                <w:rFonts w:asciiTheme="minorEastAsia" w:hAnsiTheme="minorEastAsia"/>
                <w:sz w:val="24"/>
              </w:rPr>
            </w:pPr>
            <w:r>
              <w:rPr>
                <w:rFonts w:asciiTheme="minorEastAsia" w:hAnsiTheme="minorEastAsia" w:hint="eastAsia"/>
                <w:sz w:val="24"/>
              </w:rPr>
              <w:t>1.网络</w:t>
            </w:r>
            <w:r>
              <w:rPr>
                <w:rFonts w:asciiTheme="minorEastAsia" w:hAnsiTheme="minorEastAsia"/>
                <w:sz w:val="24"/>
              </w:rPr>
              <w:t>拓扑</w:t>
            </w:r>
            <w:r>
              <w:rPr>
                <w:rFonts w:asciiTheme="minorEastAsia" w:hAnsiTheme="minorEastAsia" w:hint="eastAsia"/>
                <w:sz w:val="24"/>
              </w:rPr>
              <w:t>设计；</w:t>
            </w:r>
          </w:p>
          <w:p w:rsidR="00597137" w:rsidRDefault="00BF3F08">
            <w:pPr>
              <w:rPr>
                <w:rFonts w:asciiTheme="minorEastAsia" w:hAnsiTheme="minorEastAsia"/>
                <w:sz w:val="24"/>
              </w:rPr>
            </w:pPr>
            <w:r>
              <w:rPr>
                <w:rFonts w:asciiTheme="minorEastAsia" w:hAnsiTheme="minorEastAsia" w:hint="eastAsia"/>
                <w:sz w:val="24"/>
              </w:rPr>
              <w:t>2.</w:t>
            </w:r>
            <w:r>
              <w:rPr>
                <w:rFonts w:asciiTheme="minorEastAsia" w:hAnsiTheme="minorEastAsia"/>
                <w:sz w:val="24"/>
              </w:rPr>
              <w:t>配置</w:t>
            </w:r>
            <w:r>
              <w:rPr>
                <w:rFonts w:asciiTheme="minorEastAsia" w:hAnsiTheme="minorEastAsia" w:hint="eastAsia"/>
                <w:sz w:val="24"/>
              </w:rPr>
              <w:t>和部署</w:t>
            </w:r>
            <w:r>
              <w:rPr>
                <w:rFonts w:asciiTheme="minorEastAsia" w:hAnsiTheme="minorEastAsia"/>
                <w:sz w:val="24"/>
              </w:rPr>
              <w:t>交换、路由</w:t>
            </w:r>
            <w:r>
              <w:rPr>
                <w:rFonts w:asciiTheme="minorEastAsia" w:hAnsiTheme="minorEastAsia" w:hint="eastAsia"/>
                <w:sz w:val="24"/>
              </w:rPr>
              <w:t>、虚拟网络、</w:t>
            </w:r>
            <w:r>
              <w:rPr>
                <w:rFonts w:asciiTheme="minorEastAsia" w:hAnsiTheme="minorEastAsia"/>
                <w:sz w:val="24"/>
              </w:rPr>
              <w:t>SDN</w:t>
            </w:r>
            <w:r>
              <w:rPr>
                <w:rFonts w:asciiTheme="minorEastAsia" w:hAnsiTheme="minorEastAsia" w:hint="eastAsia"/>
                <w:sz w:val="24"/>
              </w:rPr>
              <w:t>网络等。</w:t>
            </w:r>
          </w:p>
        </w:tc>
      </w:tr>
      <w:tr w:rsidR="00597137">
        <w:trPr>
          <w:trHeight w:val="636"/>
        </w:trPr>
        <w:tc>
          <w:tcPr>
            <w:tcW w:w="3104" w:type="dxa"/>
            <w:vAlign w:val="center"/>
          </w:tcPr>
          <w:p w:rsidR="00597137" w:rsidRDefault="00BF3F08">
            <w:pPr>
              <w:jc w:val="center"/>
              <w:rPr>
                <w:rFonts w:asciiTheme="minorEastAsia" w:hAnsiTheme="minorEastAsia"/>
                <w:b/>
                <w:sz w:val="24"/>
              </w:rPr>
            </w:pPr>
            <w:r>
              <w:rPr>
                <w:rFonts w:asciiTheme="minorEastAsia" w:hAnsiTheme="minorEastAsia"/>
                <w:b/>
                <w:sz w:val="24"/>
              </w:rPr>
              <w:t>操作系统管理</w:t>
            </w:r>
          </w:p>
        </w:tc>
        <w:tc>
          <w:tcPr>
            <w:tcW w:w="5216" w:type="dxa"/>
            <w:vAlign w:val="center"/>
          </w:tcPr>
          <w:p w:rsidR="00597137" w:rsidRDefault="00BF3F08">
            <w:pPr>
              <w:rPr>
                <w:rFonts w:asciiTheme="minorEastAsia" w:hAnsiTheme="minorEastAsia"/>
                <w:sz w:val="24"/>
              </w:rPr>
            </w:pPr>
            <w:r>
              <w:rPr>
                <w:rFonts w:asciiTheme="minorEastAsia" w:hAnsiTheme="minorEastAsia" w:hint="eastAsia"/>
                <w:sz w:val="24"/>
              </w:rPr>
              <w:t>1.</w:t>
            </w:r>
            <w:r>
              <w:rPr>
                <w:rFonts w:asciiTheme="minorEastAsia" w:hAnsiTheme="minorEastAsia"/>
                <w:sz w:val="24"/>
              </w:rPr>
              <w:t>Linux</w:t>
            </w:r>
            <w:proofErr w:type="gramStart"/>
            <w:r>
              <w:rPr>
                <w:rFonts w:asciiTheme="minorEastAsia" w:hAnsiTheme="minorEastAsia"/>
                <w:sz w:val="24"/>
              </w:rPr>
              <w:t>系统系统</w:t>
            </w:r>
            <w:proofErr w:type="gramEnd"/>
            <w:r>
              <w:rPr>
                <w:rFonts w:asciiTheme="minorEastAsia" w:hAnsiTheme="minorEastAsia"/>
                <w:sz w:val="24"/>
              </w:rPr>
              <w:t>管理。</w:t>
            </w:r>
          </w:p>
        </w:tc>
      </w:tr>
      <w:tr w:rsidR="00597137">
        <w:trPr>
          <w:trHeight w:val="416"/>
        </w:trPr>
        <w:tc>
          <w:tcPr>
            <w:tcW w:w="3104" w:type="dxa"/>
            <w:vAlign w:val="center"/>
          </w:tcPr>
          <w:p w:rsidR="00597137" w:rsidRDefault="00BF3F08">
            <w:pPr>
              <w:jc w:val="center"/>
              <w:rPr>
                <w:rFonts w:asciiTheme="minorEastAsia" w:hAnsiTheme="minorEastAsia"/>
                <w:b/>
                <w:sz w:val="24"/>
              </w:rPr>
            </w:pPr>
            <w:proofErr w:type="gramStart"/>
            <w:r>
              <w:rPr>
                <w:rFonts w:asciiTheme="minorEastAsia" w:hAnsiTheme="minorEastAsia"/>
                <w:b/>
                <w:sz w:val="24"/>
              </w:rPr>
              <w:t>云</w:t>
            </w:r>
            <w:r>
              <w:rPr>
                <w:rFonts w:asciiTheme="minorEastAsia" w:hAnsiTheme="minorEastAsia" w:hint="eastAsia"/>
                <w:b/>
                <w:sz w:val="24"/>
              </w:rPr>
              <w:t>计算</w:t>
            </w:r>
            <w:proofErr w:type="gramEnd"/>
            <w:r>
              <w:rPr>
                <w:rFonts w:asciiTheme="minorEastAsia" w:hAnsiTheme="minorEastAsia"/>
                <w:b/>
                <w:sz w:val="24"/>
              </w:rPr>
              <w:t>平台</w:t>
            </w:r>
            <w:r>
              <w:rPr>
                <w:rFonts w:asciiTheme="minorEastAsia" w:hAnsiTheme="minorEastAsia" w:hint="eastAsia"/>
                <w:b/>
                <w:sz w:val="24"/>
              </w:rPr>
              <w:t>的</w:t>
            </w:r>
            <w:r>
              <w:rPr>
                <w:rFonts w:asciiTheme="minorEastAsia" w:hAnsiTheme="minorEastAsia"/>
                <w:b/>
                <w:sz w:val="24"/>
              </w:rPr>
              <w:t>部署与</w:t>
            </w:r>
            <w:r>
              <w:rPr>
                <w:rFonts w:asciiTheme="minorEastAsia" w:hAnsiTheme="minorEastAsia" w:hint="eastAsia"/>
                <w:b/>
                <w:sz w:val="24"/>
              </w:rPr>
              <w:t>运维</w:t>
            </w:r>
          </w:p>
        </w:tc>
        <w:tc>
          <w:tcPr>
            <w:tcW w:w="5216" w:type="dxa"/>
            <w:vAlign w:val="center"/>
          </w:tcPr>
          <w:p w:rsidR="00597137" w:rsidRDefault="00BF3F08">
            <w:pPr>
              <w:rPr>
                <w:rFonts w:asciiTheme="minorEastAsia" w:hAnsiTheme="minorEastAsia"/>
                <w:sz w:val="24"/>
              </w:rPr>
            </w:pPr>
            <w:r>
              <w:rPr>
                <w:rFonts w:asciiTheme="minorEastAsia" w:hAnsiTheme="minorEastAsia" w:hint="eastAsia"/>
                <w:sz w:val="24"/>
              </w:rPr>
              <w:t>1.</w:t>
            </w:r>
            <w:proofErr w:type="gramStart"/>
            <w:r>
              <w:rPr>
                <w:rFonts w:asciiTheme="minorEastAsia" w:hAnsiTheme="minorEastAsia"/>
                <w:sz w:val="24"/>
              </w:rPr>
              <w:t>云基础</w:t>
            </w:r>
            <w:proofErr w:type="gramEnd"/>
            <w:r>
              <w:rPr>
                <w:rFonts w:asciiTheme="minorEastAsia" w:hAnsiTheme="minorEastAsia"/>
                <w:sz w:val="24"/>
              </w:rPr>
              <w:t>架构平台（IaaS）部署与</w:t>
            </w:r>
            <w:r>
              <w:rPr>
                <w:rFonts w:asciiTheme="minorEastAsia" w:hAnsiTheme="minorEastAsia" w:hint="eastAsia"/>
                <w:sz w:val="24"/>
              </w:rPr>
              <w:t>配置；</w:t>
            </w:r>
          </w:p>
          <w:p w:rsidR="00597137" w:rsidRDefault="00BF3F08">
            <w:pPr>
              <w:rPr>
                <w:rFonts w:asciiTheme="minorEastAsia" w:hAnsiTheme="minorEastAsia"/>
                <w:sz w:val="24"/>
              </w:rPr>
            </w:pPr>
            <w:r>
              <w:rPr>
                <w:rFonts w:asciiTheme="minorEastAsia" w:hAnsiTheme="minorEastAsia" w:hint="eastAsia"/>
                <w:sz w:val="24"/>
              </w:rPr>
              <w:t>2.</w:t>
            </w:r>
            <w:proofErr w:type="gramStart"/>
            <w:r>
              <w:rPr>
                <w:rFonts w:asciiTheme="minorEastAsia" w:hAnsiTheme="minorEastAsia"/>
                <w:sz w:val="24"/>
              </w:rPr>
              <w:t>云开发</w:t>
            </w:r>
            <w:proofErr w:type="gramEnd"/>
            <w:r>
              <w:rPr>
                <w:rFonts w:asciiTheme="minorEastAsia" w:hAnsiTheme="minorEastAsia"/>
                <w:sz w:val="24"/>
              </w:rPr>
              <w:t>平台（PaaS）部署与</w:t>
            </w:r>
            <w:r>
              <w:rPr>
                <w:rFonts w:asciiTheme="minorEastAsia" w:hAnsiTheme="minorEastAsia" w:hint="eastAsia"/>
                <w:sz w:val="24"/>
              </w:rPr>
              <w:t>配置；</w:t>
            </w:r>
          </w:p>
          <w:p w:rsidR="00597137" w:rsidRDefault="00BF3F08">
            <w:pPr>
              <w:rPr>
                <w:rFonts w:asciiTheme="minorEastAsia" w:hAnsiTheme="minorEastAsia"/>
                <w:sz w:val="24"/>
              </w:rPr>
            </w:pPr>
            <w:r>
              <w:rPr>
                <w:rFonts w:asciiTheme="minorEastAsia" w:hAnsiTheme="minorEastAsia" w:hint="eastAsia"/>
                <w:sz w:val="24"/>
              </w:rPr>
              <w:t>3.云应用（</w:t>
            </w:r>
            <w:r>
              <w:rPr>
                <w:rFonts w:asciiTheme="minorEastAsia" w:hAnsiTheme="minorEastAsia"/>
                <w:sz w:val="24"/>
              </w:rPr>
              <w:t>SaaS</w:t>
            </w:r>
            <w:r>
              <w:rPr>
                <w:rFonts w:asciiTheme="minorEastAsia" w:hAnsiTheme="minorEastAsia" w:hint="eastAsia"/>
                <w:sz w:val="24"/>
              </w:rPr>
              <w:t>）</w:t>
            </w:r>
            <w:r>
              <w:rPr>
                <w:rFonts w:asciiTheme="minorEastAsia" w:hAnsiTheme="minorEastAsia"/>
                <w:sz w:val="24"/>
              </w:rPr>
              <w:t>开发框架部署与</w:t>
            </w:r>
            <w:r>
              <w:rPr>
                <w:rFonts w:asciiTheme="minorEastAsia" w:hAnsiTheme="minorEastAsia" w:hint="eastAsia"/>
                <w:sz w:val="24"/>
              </w:rPr>
              <w:t>配置；</w:t>
            </w:r>
          </w:p>
          <w:p w:rsidR="00597137" w:rsidRDefault="00BF3F08">
            <w:pPr>
              <w:rPr>
                <w:rFonts w:asciiTheme="minorEastAsia" w:hAnsiTheme="minorEastAsia"/>
                <w:sz w:val="24"/>
              </w:rPr>
            </w:pPr>
            <w:r>
              <w:rPr>
                <w:rFonts w:asciiTheme="minorEastAsia" w:hAnsiTheme="minorEastAsia" w:hint="eastAsia"/>
                <w:sz w:val="24"/>
              </w:rPr>
              <w:t>4.大数据平台(BigData)</w:t>
            </w:r>
            <w:r>
              <w:rPr>
                <w:rFonts w:asciiTheme="minorEastAsia" w:hAnsiTheme="minorEastAsia"/>
                <w:sz w:val="24"/>
              </w:rPr>
              <w:t>部署与</w:t>
            </w:r>
            <w:r>
              <w:rPr>
                <w:rFonts w:asciiTheme="minorEastAsia" w:hAnsiTheme="minorEastAsia" w:hint="eastAsia"/>
                <w:sz w:val="24"/>
              </w:rPr>
              <w:t>配置；</w:t>
            </w:r>
          </w:p>
          <w:p w:rsidR="00597137" w:rsidRDefault="00BF3F08">
            <w:pPr>
              <w:rPr>
                <w:rFonts w:asciiTheme="minorEastAsia" w:hAnsiTheme="minorEastAsia"/>
                <w:sz w:val="24"/>
              </w:rPr>
            </w:pPr>
            <w:r>
              <w:rPr>
                <w:rFonts w:asciiTheme="minorEastAsia" w:hAnsiTheme="minorEastAsia" w:hint="eastAsia"/>
                <w:sz w:val="24"/>
              </w:rPr>
              <w:t>5.</w:t>
            </w:r>
            <w:proofErr w:type="gramStart"/>
            <w:r>
              <w:rPr>
                <w:rFonts w:asciiTheme="minorEastAsia" w:hAnsiTheme="minorEastAsia" w:hint="eastAsia"/>
                <w:sz w:val="24"/>
              </w:rPr>
              <w:t>云计算</w:t>
            </w:r>
            <w:proofErr w:type="gramEnd"/>
            <w:r>
              <w:rPr>
                <w:rFonts w:asciiTheme="minorEastAsia" w:hAnsiTheme="minorEastAsia"/>
                <w:sz w:val="24"/>
              </w:rPr>
              <w:t>安全</w:t>
            </w:r>
            <w:r>
              <w:rPr>
                <w:rFonts w:asciiTheme="minorEastAsia" w:hAnsiTheme="minorEastAsia" w:hint="eastAsia"/>
                <w:sz w:val="24"/>
              </w:rPr>
              <w:t>框架的</w:t>
            </w:r>
            <w:r>
              <w:rPr>
                <w:rFonts w:asciiTheme="minorEastAsia" w:hAnsiTheme="minorEastAsia"/>
                <w:sz w:val="24"/>
              </w:rPr>
              <w:t>配置、统一身份认证、数据加密</w:t>
            </w:r>
            <w:r>
              <w:rPr>
                <w:rFonts w:asciiTheme="minorEastAsia" w:hAnsiTheme="minorEastAsia" w:hint="eastAsia"/>
                <w:sz w:val="24"/>
              </w:rPr>
              <w:t>的</w:t>
            </w:r>
            <w:r>
              <w:rPr>
                <w:rFonts w:asciiTheme="minorEastAsia" w:hAnsiTheme="minorEastAsia"/>
                <w:sz w:val="24"/>
              </w:rPr>
              <w:t>部署与应用。</w:t>
            </w:r>
          </w:p>
        </w:tc>
      </w:tr>
      <w:tr w:rsidR="00597137">
        <w:trPr>
          <w:trHeight w:val="558"/>
        </w:trPr>
        <w:tc>
          <w:tcPr>
            <w:tcW w:w="3104" w:type="dxa"/>
            <w:vAlign w:val="center"/>
          </w:tcPr>
          <w:p w:rsidR="00597137" w:rsidRDefault="00BF3F08">
            <w:pPr>
              <w:jc w:val="center"/>
              <w:rPr>
                <w:rFonts w:asciiTheme="minorEastAsia" w:hAnsiTheme="minorEastAsia"/>
                <w:b/>
                <w:sz w:val="24"/>
              </w:rPr>
            </w:pPr>
            <w:proofErr w:type="gramStart"/>
            <w:r>
              <w:rPr>
                <w:rFonts w:asciiTheme="minorEastAsia" w:hAnsiTheme="minorEastAsia"/>
                <w:b/>
                <w:sz w:val="24"/>
              </w:rPr>
              <w:t>云</w:t>
            </w:r>
            <w:r>
              <w:rPr>
                <w:rFonts w:asciiTheme="minorEastAsia" w:hAnsiTheme="minorEastAsia" w:hint="eastAsia"/>
                <w:b/>
                <w:sz w:val="24"/>
              </w:rPr>
              <w:t>服务</w:t>
            </w:r>
            <w:proofErr w:type="gramEnd"/>
            <w:r>
              <w:rPr>
                <w:rFonts w:asciiTheme="minorEastAsia" w:hAnsiTheme="minorEastAsia" w:hint="eastAsia"/>
                <w:b/>
                <w:sz w:val="24"/>
              </w:rPr>
              <w:t>的使用</w:t>
            </w:r>
            <w:r>
              <w:rPr>
                <w:rFonts w:asciiTheme="minorEastAsia" w:hAnsiTheme="minorEastAsia"/>
                <w:b/>
                <w:sz w:val="24"/>
              </w:rPr>
              <w:t>与</w:t>
            </w:r>
            <w:r>
              <w:rPr>
                <w:rFonts w:asciiTheme="minorEastAsia" w:hAnsiTheme="minorEastAsia" w:hint="eastAsia"/>
                <w:b/>
                <w:sz w:val="24"/>
              </w:rPr>
              <w:t>运维</w:t>
            </w:r>
          </w:p>
        </w:tc>
        <w:tc>
          <w:tcPr>
            <w:tcW w:w="5216" w:type="dxa"/>
            <w:vAlign w:val="center"/>
          </w:tcPr>
          <w:p w:rsidR="00597137" w:rsidRDefault="00BF3F08">
            <w:pPr>
              <w:rPr>
                <w:rFonts w:asciiTheme="minorEastAsia" w:hAnsiTheme="minorEastAsia"/>
                <w:sz w:val="24"/>
              </w:rPr>
            </w:pPr>
            <w:r>
              <w:rPr>
                <w:rFonts w:asciiTheme="minorEastAsia" w:hAnsiTheme="minorEastAsia" w:hint="eastAsia"/>
                <w:sz w:val="24"/>
              </w:rPr>
              <w:t>1.</w:t>
            </w:r>
            <w:r>
              <w:rPr>
                <w:rFonts w:asciiTheme="minorEastAsia" w:hAnsiTheme="minorEastAsia"/>
                <w:sz w:val="24"/>
              </w:rPr>
              <w:t>KVM、VMWARE等虚拟化技术</w:t>
            </w:r>
            <w:r>
              <w:rPr>
                <w:rFonts w:asciiTheme="minorEastAsia" w:hAnsiTheme="minorEastAsia" w:hint="eastAsia"/>
                <w:sz w:val="24"/>
              </w:rPr>
              <w:t>的运维</w:t>
            </w:r>
            <w:r>
              <w:rPr>
                <w:rFonts w:asciiTheme="minorEastAsia" w:hAnsiTheme="minorEastAsia"/>
                <w:sz w:val="24"/>
              </w:rPr>
              <w:t>；</w:t>
            </w:r>
          </w:p>
          <w:p w:rsidR="00597137" w:rsidRDefault="00BF3F08">
            <w:pPr>
              <w:rPr>
                <w:rFonts w:asciiTheme="minorEastAsia" w:hAnsiTheme="minorEastAsia"/>
                <w:sz w:val="24"/>
              </w:rPr>
            </w:pPr>
            <w:r>
              <w:rPr>
                <w:rFonts w:asciiTheme="minorEastAsia" w:hAnsiTheme="minorEastAsia" w:hint="eastAsia"/>
                <w:sz w:val="24"/>
              </w:rPr>
              <w:t>2.Dokcer容器技术的运维；</w:t>
            </w:r>
          </w:p>
          <w:p w:rsidR="00597137" w:rsidRDefault="00BF3F08">
            <w:pPr>
              <w:rPr>
                <w:rFonts w:asciiTheme="minorEastAsia" w:hAnsiTheme="minorEastAsia"/>
                <w:sz w:val="24"/>
              </w:rPr>
            </w:pPr>
            <w:r>
              <w:rPr>
                <w:rFonts w:asciiTheme="minorEastAsia" w:hAnsiTheme="minorEastAsia" w:hint="eastAsia"/>
                <w:sz w:val="24"/>
              </w:rPr>
              <w:t>3.云主机服务；</w:t>
            </w:r>
          </w:p>
          <w:p w:rsidR="00597137" w:rsidRDefault="00BF3F08">
            <w:pPr>
              <w:rPr>
                <w:rFonts w:asciiTheme="minorEastAsia" w:hAnsiTheme="minorEastAsia"/>
                <w:sz w:val="24"/>
              </w:rPr>
            </w:pPr>
            <w:r>
              <w:rPr>
                <w:rFonts w:asciiTheme="minorEastAsia" w:hAnsiTheme="minorEastAsia" w:hint="eastAsia"/>
                <w:sz w:val="24"/>
              </w:rPr>
              <w:t>4.云存储服务；</w:t>
            </w:r>
          </w:p>
          <w:p w:rsidR="00597137" w:rsidRDefault="00BF3F08">
            <w:pPr>
              <w:rPr>
                <w:rFonts w:asciiTheme="minorEastAsia" w:hAnsiTheme="minorEastAsia"/>
                <w:sz w:val="24"/>
              </w:rPr>
            </w:pPr>
            <w:r>
              <w:rPr>
                <w:rFonts w:asciiTheme="minorEastAsia" w:hAnsiTheme="minorEastAsia" w:hint="eastAsia"/>
                <w:sz w:val="24"/>
              </w:rPr>
              <w:t>5.</w:t>
            </w:r>
            <w:proofErr w:type="gramStart"/>
            <w:r>
              <w:rPr>
                <w:rFonts w:asciiTheme="minorEastAsia" w:hAnsiTheme="minorEastAsia" w:hint="eastAsia"/>
                <w:sz w:val="24"/>
              </w:rPr>
              <w:t>云网络</w:t>
            </w:r>
            <w:proofErr w:type="gramEnd"/>
            <w:r>
              <w:rPr>
                <w:rFonts w:asciiTheme="minorEastAsia" w:hAnsiTheme="minorEastAsia" w:hint="eastAsia"/>
                <w:sz w:val="24"/>
              </w:rPr>
              <w:t>服务；</w:t>
            </w:r>
          </w:p>
          <w:p w:rsidR="00597137" w:rsidRDefault="00BF3F08">
            <w:pPr>
              <w:rPr>
                <w:rFonts w:asciiTheme="minorEastAsia" w:hAnsiTheme="minorEastAsia"/>
                <w:sz w:val="24"/>
              </w:rPr>
            </w:pPr>
            <w:r>
              <w:rPr>
                <w:rFonts w:asciiTheme="minorEastAsia" w:hAnsiTheme="minorEastAsia" w:hint="eastAsia"/>
                <w:sz w:val="24"/>
              </w:rPr>
              <w:t>6.云数据库服务；</w:t>
            </w:r>
          </w:p>
          <w:p w:rsidR="00597137" w:rsidRDefault="00BF3F08">
            <w:pPr>
              <w:rPr>
                <w:rFonts w:asciiTheme="minorEastAsia" w:hAnsiTheme="minorEastAsia"/>
                <w:sz w:val="24"/>
              </w:rPr>
            </w:pPr>
            <w:r>
              <w:rPr>
                <w:rFonts w:asciiTheme="minorEastAsia" w:hAnsiTheme="minorEastAsia" w:hint="eastAsia"/>
                <w:sz w:val="24"/>
              </w:rPr>
              <w:t>7.负载均衡服务；</w:t>
            </w:r>
          </w:p>
          <w:p w:rsidR="00597137" w:rsidRDefault="00BF3F08">
            <w:pPr>
              <w:rPr>
                <w:rFonts w:asciiTheme="minorEastAsia" w:hAnsiTheme="minorEastAsia"/>
                <w:sz w:val="24"/>
              </w:rPr>
            </w:pPr>
            <w:r>
              <w:rPr>
                <w:rFonts w:asciiTheme="minorEastAsia" w:hAnsiTheme="minorEastAsia" w:hint="eastAsia"/>
                <w:sz w:val="24"/>
              </w:rPr>
              <w:t>8.软件服务：</w:t>
            </w:r>
            <w:r>
              <w:rPr>
                <w:rFonts w:asciiTheme="minorEastAsia" w:hAnsiTheme="minorEastAsia"/>
                <w:sz w:val="24"/>
              </w:rPr>
              <w:t>客户关系管理(CRM)、</w:t>
            </w:r>
            <w:proofErr w:type="gramStart"/>
            <w:r>
              <w:rPr>
                <w:rFonts w:asciiTheme="minorEastAsia" w:hAnsiTheme="minorEastAsia"/>
                <w:sz w:val="24"/>
              </w:rPr>
              <w:t>博客系统</w:t>
            </w:r>
            <w:proofErr w:type="gramEnd"/>
            <w:r>
              <w:rPr>
                <w:rFonts w:asciiTheme="minorEastAsia" w:hAnsiTheme="minorEastAsia"/>
                <w:sz w:val="24"/>
              </w:rPr>
              <w:t>（BLOG）、企业资源计划（ERP）、电子商务系统（e-Commerce）、内容管理(ECM)等。</w:t>
            </w:r>
          </w:p>
        </w:tc>
      </w:tr>
      <w:tr w:rsidR="00597137">
        <w:trPr>
          <w:trHeight w:val="1125"/>
        </w:trPr>
        <w:tc>
          <w:tcPr>
            <w:tcW w:w="3104" w:type="dxa"/>
            <w:vAlign w:val="center"/>
          </w:tcPr>
          <w:p w:rsidR="00597137" w:rsidRDefault="00BF3F08">
            <w:pPr>
              <w:jc w:val="center"/>
              <w:rPr>
                <w:rFonts w:asciiTheme="minorEastAsia" w:hAnsiTheme="minorEastAsia"/>
                <w:b/>
                <w:sz w:val="24"/>
              </w:rPr>
            </w:pPr>
            <w:r>
              <w:rPr>
                <w:rFonts w:asciiTheme="minorEastAsia" w:hAnsiTheme="minorEastAsia" w:hint="eastAsia"/>
                <w:b/>
                <w:sz w:val="24"/>
              </w:rPr>
              <w:t>大数据平台部署</w:t>
            </w:r>
            <w:r>
              <w:rPr>
                <w:rFonts w:asciiTheme="minorEastAsia" w:hAnsiTheme="minorEastAsia"/>
                <w:b/>
                <w:sz w:val="24"/>
              </w:rPr>
              <w:t>与</w:t>
            </w:r>
            <w:r>
              <w:rPr>
                <w:rFonts w:asciiTheme="minorEastAsia" w:hAnsiTheme="minorEastAsia" w:hint="eastAsia"/>
                <w:b/>
                <w:sz w:val="24"/>
              </w:rPr>
              <w:t>应用</w:t>
            </w:r>
          </w:p>
        </w:tc>
        <w:tc>
          <w:tcPr>
            <w:tcW w:w="5216" w:type="dxa"/>
            <w:vAlign w:val="center"/>
          </w:tcPr>
          <w:p w:rsidR="00597137" w:rsidRDefault="00BF3F08">
            <w:pPr>
              <w:rPr>
                <w:rFonts w:asciiTheme="minorEastAsia" w:hAnsiTheme="minorEastAsia"/>
                <w:sz w:val="24"/>
              </w:rPr>
            </w:pPr>
            <w:r>
              <w:rPr>
                <w:rFonts w:asciiTheme="minorEastAsia" w:hAnsiTheme="minorEastAsia" w:hint="eastAsia"/>
                <w:sz w:val="24"/>
              </w:rPr>
              <w:t>1.基于Ambari快速部署大数据服务平台；</w:t>
            </w:r>
          </w:p>
          <w:p w:rsidR="00597137" w:rsidRDefault="00BF3F08">
            <w:pPr>
              <w:rPr>
                <w:rFonts w:asciiTheme="minorEastAsia" w:hAnsiTheme="minorEastAsia"/>
                <w:sz w:val="24"/>
              </w:rPr>
            </w:pPr>
            <w:r>
              <w:rPr>
                <w:rFonts w:asciiTheme="minorEastAsia" w:hAnsiTheme="minorEastAsia" w:hint="eastAsia"/>
                <w:sz w:val="24"/>
              </w:rPr>
              <w:t>2.基于平台部署、使用和管理</w:t>
            </w:r>
            <w:r>
              <w:rPr>
                <w:rFonts w:asciiTheme="minorEastAsia" w:hAnsiTheme="minorEastAsia"/>
                <w:sz w:val="24"/>
              </w:rPr>
              <w:t>HDFS</w:t>
            </w:r>
            <w:r>
              <w:rPr>
                <w:rFonts w:asciiTheme="minorEastAsia" w:hAnsiTheme="minorEastAsia" w:hint="eastAsia"/>
                <w:sz w:val="24"/>
              </w:rPr>
              <w:t>、</w:t>
            </w:r>
            <w:r>
              <w:rPr>
                <w:rFonts w:asciiTheme="minorEastAsia" w:hAnsiTheme="minorEastAsia"/>
                <w:sz w:val="24"/>
              </w:rPr>
              <w:t>Map-Reduce</w:t>
            </w:r>
            <w:r>
              <w:rPr>
                <w:rFonts w:asciiTheme="minorEastAsia" w:hAnsiTheme="minorEastAsia" w:hint="eastAsia"/>
                <w:sz w:val="24"/>
              </w:rPr>
              <w:t>、HBase、Hive、Space、Mahout等大数据分析服务。</w:t>
            </w:r>
          </w:p>
        </w:tc>
      </w:tr>
      <w:tr w:rsidR="00597137">
        <w:trPr>
          <w:trHeight w:val="1125"/>
        </w:trPr>
        <w:tc>
          <w:tcPr>
            <w:tcW w:w="3104" w:type="dxa"/>
            <w:vAlign w:val="center"/>
          </w:tcPr>
          <w:p w:rsidR="00597137" w:rsidRDefault="00BF3F08">
            <w:pPr>
              <w:jc w:val="center"/>
              <w:rPr>
                <w:rFonts w:asciiTheme="minorEastAsia" w:hAnsiTheme="minorEastAsia"/>
                <w:b/>
                <w:sz w:val="24"/>
              </w:rPr>
            </w:pPr>
            <w:proofErr w:type="gramStart"/>
            <w:r>
              <w:rPr>
                <w:rFonts w:asciiTheme="minorEastAsia" w:hAnsiTheme="minorEastAsia" w:hint="eastAsia"/>
                <w:b/>
                <w:sz w:val="24"/>
              </w:rPr>
              <w:t>公有云综合运</w:t>
            </w:r>
            <w:proofErr w:type="gramEnd"/>
            <w:r>
              <w:rPr>
                <w:rFonts w:asciiTheme="minorEastAsia" w:hAnsiTheme="minorEastAsia" w:hint="eastAsia"/>
                <w:b/>
                <w:sz w:val="24"/>
              </w:rPr>
              <w:t>维</w:t>
            </w:r>
          </w:p>
        </w:tc>
        <w:tc>
          <w:tcPr>
            <w:tcW w:w="5216" w:type="dxa"/>
            <w:vAlign w:val="center"/>
          </w:tcPr>
          <w:p w:rsidR="00597137" w:rsidRDefault="00BF3F08">
            <w:pPr>
              <w:rPr>
                <w:rFonts w:asciiTheme="minorEastAsia" w:hAnsiTheme="minorEastAsia"/>
                <w:sz w:val="24"/>
              </w:rPr>
            </w:pPr>
            <w:r>
              <w:rPr>
                <w:rFonts w:asciiTheme="minorEastAsia" w:hAnsiTheme="minorEastAsia" w:hint="eastAsia"/>
                <w:sz w:val="24"/>
              </w:rPr>
              <w:t>1.私有网络服务；</w:t>
            </w:r>
          </w:p>
          <w:p w:rsidR="00597137" w:rsidRDefault="00BF3F08">
            <w:pPr>
              <w:rPr>
                <w:rFonts w:asciiTheme="minorEastAsia" w:hAnsiTheme="minorEastAsia"/>
                <w:sz w:val="24"/>
              </w:rPr>
            </w:pPr>
            <w:r>
              <w:rPr>
                <w:rFonts w:asciiTheme="minorEastAsia" w:hAnsiTheme="minorEastAsia" w:hint="eastAsia"/>
                <w:sz w:val="24"/>
              </w:rPr>
              <w:t>2.云服务器服务；</w:t>
            </w:r>
          </w:p>
          <w:p w:rsidR="00597137" w:rsidRDefault="00BF3F08">
            <w:pPr>
              <w:rPr>
                <w:rFonts w:asciiTheme="minorEastAsia" w:hAnsiTheme="minorEastAsia"/>
                <w:sz w:val="24"/>
              </w:rPr>
            </w:pPr>
            <w:r>
              <w:rPr>
                <w:rFonts w:asciiTheme="minorEastAsia" w:hAnsiTheme="minorEastAsia" w:hint="eastAsia"/>
                <w:sz w:val="24"/>
              </w:rPr>
              <w:t>3.负载均衡服务；</w:t>
            </w:r>
          </w:p>
          <w:p w:rsidR="00597137" w:rsidRDefault="00BF3F08">
            <w:pPr>
              <w:rPr>
                <w:rFonts w:asciiTheme="minorEastAsia" w:hAnsiTheme="minorEastAsia"/>
                <w:sz w:val="24"/>
              </w:rPr>
            </w:pPr>
            <w:r>
              <w:rPr>
                <w:rFonts w:asciiTheme="minorEastAsia" w:hAnsiTheme="minorEastAsia" w:hint="eastAsia"/>
                <w:sz w:val="24"/>
              </w:rPr>
              <w:t>4.弹性伸缩服务；</w:t>
            </w:r>
          </w:p>
          <w:p w:rsidR="00597137" w:rsidRDefault="00BF3F08">
            <w:pPr>
              <w:rPr>
                <w:rFonts w:asciiTheme="minorEastAsia" w:hAnsiTheme="minorEastAsia"/>
                <w:sz w:val="24"/>
              </w:rPr>
            </w:pPr>
            <w:r>
              <w:rPr>
                <w:rFonts w:asciiTheme="minorEastAsia" w:hAnsiTheme="minorEastAsia" w:hint="eastAsia"/>
                <w:sz w:val="24"/>
              </w:rPr>
              <w:t>5.云视频服务；</w:t>
            </w:r>
          </w:p>
          <w:p w:rsidR="00597137" w:rsidRDefault="00BF3F08">
            <w:pPr>
              <w:rPr>
                <w:rFonts w:asciiTheme="minorEastAsia" w:hAnsiTheme="minorEastAsia"/>
                <w:sz w:val="24"/>
              </w:rPr>
            </w:pPr>
            <w:r>
              <w:rPr>
                <w:rFonts w:asciiTheme="minorEastAsia" w:hAnsiTheme="minorEastAsia" w:hint="eastAsia"/>
                <w:sz w:val="24"/>
              </w:rPr>
              <w:t>6.云缓存服务；</w:t>
            </w:r>
          </w:p>
          <w:p w:rsidR="00597137" w:rsidRDefault="00BF3F08">
            <w:pPr>
              <w:rPr>
                <w:rFonts w:asciiTheme="minorEastAsia" w:hAnsiTheme="minorEastAsia"/>
                <w:sz w:val="24"/>
              </w:rPr>
            </w:pPr>
            <w:r>
              <w:rPr>
                <w:rFonts w:asciiTheme="minorEastAsia" w:hAnsiTheme="minorEastAsia" w:hint="eastAsia"/>
                <w:sz w:val="24"/>
              </w:rPr>
              <w:t>7.关系型数据库服务；</w:t>
            </w:r>
          </w:p>
          <w:p w:rsidR="00597137" w:rsidRDefault="00BF3F08">
            <w:pPr>
              <w:rPr>
                <w:rFonts w:asciiTheme="minorEastAsia" w:hAnsiTheme="minorEastAsia"/>
                <w:sz w:val="24"/>
              </w:rPr>
            </w:pPr>
            <w:r>
              <w:rPr>
                <w:rFonts w:asciiTheme="minorEastAsia" w:hAnsiTheme="minorEastAsia" w:hint="eastAsia"/>
                <w:sz w:val="24"/>
              </w:rPr>
              <w:t>8.对象存储服务；</w:t>
            </w:r>
          </w:p>
          <w:p w:rsidR="00597137" w:rsidRDefault="00BF3F08">
            <w:pPr>
              <w:rPr>
                <w:rFonts w:asciiTheme="minorEastAsia" w:hAnsiTheme="minorEastAsia"/>
                <w:sz w:val="24"/>
              </w:rPr>
            </w:pPr>
            <w:r>
              <w:rPr>
                <w:rFonts w:asciiTheme="minorEastAsia" w:hAnsiTheme="minorEastAsia" w:hint="eastAsia"/>
                <w:sz w:val="24"/>
              </w:rPr>
              <w:t>9.云硬盘服务；</w:t>
            </w:r>
          </w:p>
          <w:p w:rsidR="00597137" w:rsidRDefault="00BF3F08">
            <w:pPr>
              <w:rPr>
                <w:rFonts w:asciiTheme="minorEastAsia" w:hAnsiTheme="minorEastAsia"/>
                <w:sz w:val="24"/>
              </w:rPr>
            </w:pPr>
            <w:r>
              <w:rPr>
                <w:rFonts w:asciiTheme="minorEastAsia" w:hAnsiTheme="minorEastAsia" w:hint="eastAsia"/>
                <w:sz w:val="24"/>
              </w:rPr>
              <w:t>10.VPN服务；</w:t>
            </w:r>
          </w:p>
        </w:tc>
      </w:tr>
      <w:tr w:rsidR="00597137">
        <w:trPr>
          <w:trHeight w:val="708"/>
        </w:trPr>
        <w:tc>
          <w:tcPr>
            <w:tcW w:w="3104" w:type="dxa"/>
            <w:vAlign w:val="center"/>
          </w:tcPr>
          <w:p w:rsidR="00597137" w:rsidRDefault="00BF3F08">
            <w:pPr>
              <w:jc w:val="center"/>
              <w:rPr>
                <w:rFonts w:asciiTheme="minorEastAsia" w:hAnsiTheme="minorEastAsia"/>
                <w:b/>
                <w:sz w:val="24"/>
              </w:rPr>
            </w:pPr>
            <w:proofErr w:type="gramStart"/>
            <w:r>
              <w:rPr>
                <w:rFonts w:asciiTheme="minorEastAsia" w:hAnsiTheme="minorEastAsia"/>
                <w:b/>
                <w:sz w:val="24"/>
              </w:rPr>
              <w:t>云应用</w:t>
            </w:r>
            <w:proofErr w:type="gramEnd"/>
            <w:r>
              <w:rPr>
                <w:rFonts w:asciiTheme="minorEastAsia" w:hAnsiTheme="minorEastAsia"/>
                <w:b/>
                <w:sz w:val="24"/>
              </w:rPr>
              <w:t>开发</w:t>
            </w:r>
          </w:p>
        </w:tc>
        <w:tc>
          <w:tcPr>
            <w:tcW w:w="5216" w:type="dxa"/>
            <w:vAlign w:val="center"/>
          </w:tcPr>
          <w:p w:rsidR="00597137" w:rsidRDefault="00BF3F08">
            <w:pPr>
              <w:rPr>
                <w:rFonts w:asciiTheme="minorEastAsia" w:hAnsiTheme="minorEastAsia"/>
                <w:sz w:val="24"/>
              </w:rPr>
            </w:pPr>
            <w:r>
              <w:rPr>
                <w:rFonts w:asciiTheme="minorEastAsia" w:hAnsiTheme="minorEastAsia" w:hint="eastAsia"/>
                <w:sz w:val="24"/>
              </w:rPr>
              <w:t>1.基于Swift对象云存储的Web和Android开发框架，进行Web和Android</w:t>
            </w:r>
            <w:proofErr w:type="gramStart"/>
            <w:r>
              <w:rPr>
                <w:rFonts w:asciiTheme="minorEastAsia" w:hAnsiTheme="minorEastAsia" w:hint="eastAsia"/>
                <w:sz w:val="24"/>
              </w:rPr>
              <w:t>云网盘应用</w:t>
            </w:r>
            <w:proofErr w:type="gramEnd"/>
            <w:r>
              <w:rPr>
                <w:rFonts w:asciiTheme="minorEastAsia" w:hAnsiTheme="minorEastAsia" w:hint="eastAsia"/>
                <w:sz w:val="24"/>
              </w:rPr>
              <w:t>功能扩展开发。</w:t>
            </w:r>
          </w:p>
          <w:p w:rsidR="00597137" w:rsidRDefault="00BF3F08">
            <w:pPr>
              <w:rPr>
                <w:rFonts w:asciiTheme="minorEastAsia" w:hAnsiTheme="minorEastAsia"/>
                <w:sz w:val="24"/>
              </w:rPr>
            </w:pPr>
            <w:r>
              <w:rPr>
                <w:rFonts w:asciiTheme="minorEastAsia" w:hAnsiTheme="minorEastAsia" w:hint="eastAsia"/>
                <w:sz w:val="24"/>
              </w:rPr>
              <w:t>2.基于云存储上的数据进行大数据Mahout分析</w:t>
            </w:r>
            <w:r>
              <w:rPr>
                <w:rFonts w:asciiTheme="minorEastAsia" w:hAnsiTheme="minorEastAsia" w:hint="eastAsia"/>
                <w:sz w:val="24"/>
              </w:rPr>
              <w:lastRenderedPageBreak/>
              <w:t>案例的开发。</w:t>
            </w:r>
          </w:p>
          <w:p w:rsidR="00597137" w:rsidRDefault="00BF3F08">
            <w:pPr>
              <w:rPr>
                <w:rFonts w:asciiTheme="minorEastAsia" w:hAnsiTheme="minorEastAsia"/>
                <w:sz w:val="24"/>
              </w:rPr>
            </w:pPr>
            <w:r>
              <w:rPr>
                <w:rFonts w:asciiTheme="minorEastAsia" w:hAnsiTheme="minorEastAsia" w:hint="eastAsia"/>
                <w:sz w:val="24"/>
              </w:rPr>
              <w:t>3.Web应用开发可以选择JavaEE技术，移动应用开发选择开源Android系统平台。同时不限技术框架，可以参考框架，也可以自主开发，以实现功能为任务目标。</w:t>
            </w:r>
          </w:p>
          <w:p w:rsidR="00597137" w:rsidRDefault="00BF3F08">
            <w:pPr>
              <w:rPr>
                <w:rFonts w:asciiTheme="minorEastAsia" w:hAnsiTheme="minorEastAsia"/>
                <w:sz w:val="24"/>
              </w:rPr>
            </w:pPr>
            <w:r>
              <w:rPr>
                <w:rFonts w:asciiTheme="minorEastAsia" w:hAnsiTheme="minorEastAsia" w:hint="eastAsia"/>
                <w:sz w:val="24"/>
              </w:rPr>
              <w:t>4.基于Python Ai实现图片识别功能。</w:t>
            </w:r>
          </w:p>
          <w:p w:rsidR="00597137" w:rsidRDefault="00BF3F08">
            <w:pPr>
              <w:rPr>
                <w:rFonts w:asciiTheme="minorEastAsia" w:hAnsiTheme="minorEastAsia"/>
                <w:sz w:val="24"/>
              </w:rPr>
            </w:pPr>
            <w:r>
              <w:rPr>
                <w:rFonts w:asciiTheme="minorEastAsia" w:hAnsiTheme="minorEastAsia" w:hint="eastAsia"/>
                <w:sz w:val="24"/>
              </w:rPr>
              <w:t>5.H5</w:t>
            </w:r>
            <w:proofErr w:type="gramStart"/>
            <w:r>
              <w:rPr>
                <w:rFonts w:asciiTheme="minorEastAsia" w:hAnsiTheme="minorEastAsia" w:hint="eastAsia"/>
                <w:sz w:val="24"/>
              </w:rPr>
              <w:t>云应用</w:t>
            </w:r>
            <w:proofErr w:type="gramEnd"/>
            <w:r>
              <w:rPr>
                <w:rFonts w:asciiTheme="minorEastAsia" w:hAnsiTheme="minorEastAsia" w:hint="eastAsia"/>
                <w:sz w:val="24"/>
              </w:rPr>
              <w:t>小程序开发并发布。</w:t>
            </w:r>
          </w:p>
        </w:tc>
      </w:tr>
    </w:tbl>
    <w:p w:rsidR="00597137" w:rsidRDefault="00597137"/>
    <w:p w:rsidR="00597137" w:rsidRDefault="00BF3F08">
      <w:pPr>
        <w:snapToGrid w:val="0"/>
        <w:spacing w:line="560" w:lineRule="exact"/>
        <w:ind w:firstLineChars="200" w:firstLine="600"/>
        <w:jc w:val="left"/>
        <w:outlineLvl w:val="1"/>
        <w:rPr>
          <w:rFonts w:ascii="仿宋_GB2312" w:eastAsia="仿宋_GB2312" w:hAnsi="宋体" w:cs="Arial"/>
          <w:kern w:val="0"/>
          <w:sz w:val="30"/>
          <w:szCs w:val="30"/>
        </w:rPr>
      </w:pPr>
      <w:r>
        <w:rPr>
          <w:rFonts w:ascii="仿宋_GB2312" w:eastAsia="仿宋_GB2312" w:hAnsi="宋体" w:cs="Arial" w:hint="eastAsia"/>
          <w:kern w:val="0"/>
          <w:sz w:val="30"/>
          <w:szCs w:val="30"/>
        </w:rPr>
        <w:t>（二）评分标准制定原则</w:t>
      </w:r>
    </w:p>
    <w:p w:rsidR="00597137" w:rsidRDefault="00BF3F0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根据</w:t>
      </w:r>
      <w:r>
        <w:rPr>
          <w:rFonts w:ascii="Arial Narrow" w:eastAsia="仿宋_GB2312" w:hAnsi="Arial Narrow" w:cs="Arial"/>
          <w:sz w:val="30"/>
          <w:szCs w:val="30"/>
        </w:rPr>
        <w:t>《全国职业院校技能大赛成绩管理办法》的相关要求</w:t>
      </w:r>
      <w:r>
        <w:rPr>
          <w:rFonts w:ascii="仿宋_GB2312" w:eastAsia="仿宋_GB2312" w:hAnsi="宋体" w:cs="Arial" w:hint="eastAsia"/>
          <w:kern w:val="0"/>
          <w:sz w:val="30"/>
          <w:szCs w:val="30"/>
        </w:rPr>
        <w:t>，遵循成绩管理基本流程，通过检录、一次加密、二次加密、竞赛成绩评定、解密、成绩公布等流程，规范成绩管理。</w:t>
      </w:r>
    </w:p>
    <w:p w:rsidR="00597137" w:rsidRDefault="00BF3F0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竞赛评分严格按照公平、公正、公开的原则，评分标准注重考查参赛选手以下各方面的能力和水平。</w:t>
      </w:r>
    </w:p>
    <w:p w:rsidR="00597137" w:rsidRDefault="00BF3F08">
      <w:pPr>
        <w:snapToGrid w:val="0"/>
        <w:spacing w:line="560" w:lineRule="exact"/>
        <w:ind w:firstLineChars="200" w:firstLine="600"/>
        <w:jc w:val="left"/>
        <w:rPr>
          <w:rFonts w:eastAsia="仿宋_GB2312"/>
          <w:kern w:val="0"/>
          <w:sz w:val="30"/>
          <w:szCs w:val="30"/>
        </w:rPr>
      </w:pPr>
      <w:r>
        <w:rPr>
          <w:rFonts w:eastAsia="仿宋_GB2312"/>
          <w:kern w:val="0"/>
          <w:sz w:val="30"/>
          <w:szCs w:val="30"/>
        </w:rPr>
        <w:t>1.</w:t>
      </w:r>
      <w:r w:rsidR="00055BA7">
        <w:rPr>
          <w:rFonts w:eastAsia="仿宋_GB2312" w:hint="eastAsia"/>
          <w:kern w:val="0"/>
          <w:sz w:val="30"/>
          <w:szCs w:val="30"/>
        </w:rPr>
        <w:t xml:space="preserve"> </w:t>
      </w:r>
      <w:r>
        <w:rPr>
          <w:rFonts w:eastAsia="仿宋_GB2312"/>
          <w:kern w:val="0"/>
          <w:sz w:val="30"/>
          <w:szCs w:val="30"/>
        </w:rPr>
        <w:t>实施</w:t>
      </w:r>
      <w:r>
        <w:rPr>
          <w:rFonts w:eastAsia="仿宋_GB2312" w:hint="eastAsia"/>
          <w:kern w:val="0"/>
          <w:sz w:val="30"/>
          <w:szCs w:val="30"/>
        </w:rPr>
        <w:t>和运</w:t>
      </w:r>
      <w:proofErr w:type="gramStart"/>
      <w:r>
        <w:rPr>
          <w:rFonts w:eastAsia="仿宋_GB2312" w:hint="eastAsia"/>
          <w:kern w:val="0"/>
          <w:sz w:val="30"/>
          <w:szCs w:val="30"/>
        </w:rPr>
        <w:t>维</w:t>
      </w:r>
      <w:r>
        <w:rPr>
          <w:rFonts w:eastAsia="仿宋_GB2312"/>
          <w:kern w:val="0"/>
          <w:sz w:val="30"/>
          <w:szCs w:val="30"/>
        </w:rPr>
        <w:t>云基础</w:t>
      </w:r>
      <w:proofErr w:type="gramEnd"/>
      <w:r>
        <w:rPr>
          <w:rFonts w:eastAsia="仿宋_GB2312"/>
          <w:kern w:val="0"/>
          <w:sz w:val="30"/>
          <w:szCs w:val="30"/>
        </w:rPr>
        <w:t>架构平台的技术技能；</w:t>
      </w:r>
    </w:p>
    <w:p w:rsidR="00597137" w:rsidRDefault="00BF3F08">
      <w:pPr>
        <w:snapToGrid w:val="0"/>
        <w:spacing w:line="560" w:lineRule="exact"/>
        <w:ind w:firstLineChars="200" w:firstLine="600"/>
        <w:jc w:val="left"/>
        <w:rPr>
          <w:rFonts w:eastAsia="仿宋_GB2312"/>
          <w:kern w:val="0"/>
          <w:sz w:val="30"/>
          <w:szCs w:val="30"/>
        </w:rPr>
      </w:pPr>
      <w:r>
        <w:rPr>
          <w:rFonts w:eastAsia="仿宋_GB2312"/>
          <w:kern w:val="0"/>
          <w:sz w:val="30"/>
          <w:szCs w:val="30"/>
        </w:rPr>
        <w:t>2.</w:t>
      </w:r>
      <w:r w:rsidR="00055BA7">
        <w:rPr>
          <w:rFonts w:eastAsia="仿宋_GB2312" w:hint="eastAsia"/>
          <w:kern w:val="0"/>
          <w:sz w:val="30"/>
          <w:szCs w:val="30"/>
        </w:rPr>
        <w:t xml:space="preserve"> </w:t>
      </w:r>
      <w:r>
        <w:rPr>
          <w:rFonts w:eastAsia="仿宋_GB2312"/>
          <w:kern w:val="0"/>
          <w:sz w:val="30"/>
          <w:szCs w:val="30"/>
        </w:rPr>
        <w:t>实施</w:t>
      </w:r>
      <w:r>
        <w:rPr>
          <w:rFonts w:eastAsia="仿宋_GB2312" w:hint="eastAsia"/>
          <w:kern w:val="0"/>
          <w:sz w:val="30"/>
          <w:szCs w:val="30"/>
        </w:rPr>
        <w:t>和运</w:t>
      </w:r>
      <w:proofErr w:type="gramStart"/>
      <w:r>
        <w:rPr>
          <w:rFonts w:eastAsia="仿宋_GB2312" w:hint="eastAsia"/>
          <w:kern w:val="0"/>
          <w:sz w:val="30"/>
          <w:szCs w:val="30"/>
        </w:rPr>
        <w:t>维</w:t>
      </w:r>
      <w:r>
        <w:rPr>
          <w:rFonts w:eastAsia="仿宋_GB2312"/>
          <w:kern w:val="0"/>
          <w:sz w:val="30"/>
          <w:szCs w:val="30"/>
        </w:rPr>
        <w:t>云开发</w:t>
      </w:r>
      <w:proofErr w:type="gramEnd"/>
      <w:r>
        <w:rPr>
          <w:rFonts w:eastAsia="仿宋_GB2312"/>
          <w:kern w:val="0"/>
          <w:sz w:val="30"/>
          <w:szCs w:val="30"/>
        </w:rPr>
        <w:t>平台的技术技能；</w:t>
      </w:r>
    </w:p>
    <w:p w:rsidR="00597137" w:rsidRDefault="00BF3F08">
      <w:pPr>
        <w:snapToGrid w:val="0"/>
        <w:spacing w:line="560" w:lineRule="exact"/>
        <w:ind w:firstLineChars="200" w:firstLine="600"/>
        <w:jc w:val="left"/>
        <w:rPr>
          <w:rFonts w:eastAsia="仿宋_GB2312"/>
          <w:kern w:val="0"/>
          <w:sz w:val="30"/>
          <w:szCs w:val="30"/>
        </w:rPr>
      </w:pPr>
      <w:r>
        <w:rPr>
          <w:rFonts w:eastAsia="仿宋_GB2312"/>
          <w:kern w:val="0"/>
          <w:sz w:val="30"/>
          <w:szCs w:val="30"/>
        </w:rPr>
        <w:t>3.</w:t>
      </w:r>
      <w:r w:rsidR="00055BA7">
        <w:rPr>
          <w:rFonts w:eastAsia="仿宋_GB2312" w:hint="eastAsia"/>
          <w:kern w:val="0"/>
          <w:sz w:val="30"/>
          <w:szCs w:val="30"/>
        </w:rPr>
        <w:t xml:space="preserve"> </w:t>
      </w:r>
      <w:r>
        <w:rPr>
          <w:rFonts w:eastAsia="仿宋_GB2312"/>
          <w:kern w:val="0"/>
          <w:sz w:val="30"/>
          <w:szCs w:val="30"/>
        </w:rPr>
        <w:t>实施</w:t>
      </w:r>
      <w:r>
        <w:rPr>
          <w:rFonts w:eastAsia="仿宋_GB2312" w:hint="eastAsia"/>
          <w:kern w:val="0"/>
          <w:sz w:val="30"/>
          <w:szCs w:val="30"/>
        </w:rPr>
        <w:t>和运维虚拟桌面、云存储、云网络、容器、大数据</w:t>
      </w:r>
      <w:proofErr w:type="gramStart"/>
      <w:r>
        <w:rPr>
          <w:rFonts w:eastAsia="仿宋_GB2312" w:hint="eastAsia"/>
          <w:kern w:val="0"/>
          <w:sz w:val="30"/>
          <w:szCs w:val="30"/>
        </w:rPr>
        <w:t>等云服务</w:t>
      </w:r>
      <w:proofErr w:type="gramEnd"/>
      <w:r>
        <w:rPr>
          <w:rFonts w:eastAsia="仿宋_GB2312" w:hint="eastAsia"/>
          <w:kern w:val="0"/>
          <w:sz w:val="30"/>
          <w:szCs w:val="30"/>
        </w:rPr>
        <w:t>的</w:t>
      </w:r>
      <w:r>
        <w:rPr>
          <w:rFonts w:eastAsia="仿宋_GB2312"/>
          <w:kern w:val="0"/>
          <w:sz w:val="30"/>
          <w:szCs w:val="30"/>
        </w:rPr>
        <w:t>技术技能</w:t>
      </w:r>
      <w:r>
        <w:rPr>
          <w:rFonts w:eastAsia="仿宋_GB2312" w:hint="eastAsia"/>
          <w:kern w:val="0"/>
          <w:sz w:val="30"/>
          <w:szCs w:val="30"/>
        </w:rPr>
        <w:t>；</w:t>
      </w:r>
    </w:p>
    <w:p w:rsidR="00597137" w:rsidRDefault="00BF3F08">
      <w:pPr>
        <w:snapToGrid w:val="0"/>
        <w:spacing w:line="560" w:lineRule="exact"/>
        <w:ind w:firstLineChars="200" w:firstLine="600"/>
        <w:jc w:val="left"/>
        <w:rPr>
          <w:rFonts w:eastAsia="仿宋_GB2312"/>
          <w:kern w:val="0"/>
          <w:sz w:val="30"/>
          <w:szCs w:val="30"/>
        </w:rPr>
      </w:pPr>
      <w:r>
        <w:rPr>
          <w:rFonts w:eastAsia="仿宋_GB2312" w:hint="eastAsia"/>
          <w:kern w:val="0"/>
          <w:sz w:val="30"/>
          <w:szCs w:val="30"/>
        </w:rPr>
        <w:t>4</w:t>
      </w:r>
      <w:r>
        <w:rPr>
          <w:rFonts w:eastAsia="仿宋_GB2312"/>
          <w:kern w:val="0"/>
          <w:sz w:val="30"/>
          <w:szCs w:val="30"/>
        </w:rPr>
        <w:t>.</w:t>
      </w:r>
      <w:r w:rsidR="00055BA7">
        <w:rPr>
          <w:rFonts w:eastAsia="仿宋_GB2312" w:hint="eastAsia"/>
          <w:kern w:val="0"/>
          <w:sz w:val="30"/>
          <w:szCs w:val="30"/>
        </w:rPr>
        <w:t xml:space="preserve"> </w:t>
      </w:r>
      <w:r>
        <w:rPr>
          <w:rFonts w:eastAsia="仿宋_GB2312"/>
          <w:kern w:val="0"/>
          <w:sz w:val="30"/>
          <w:szCs w:val="30"/>
        </w:rPr>
        <w:t>实施</w:t>
      </w:r>
      <w:r>
        <w:rPr>
          <w:rFonts w:eastAsia="仿宋_GB2312" w:hint="eastAsia"/>
          <w:kern w:val="0"/>
          <w:sz w:val="30"/>
          <w:szCs w:val="30"/>
        </w:rPr>
        <w:t>和</w:t>
      </w:r>
      <w:proofErr w:type="gramStart"/>
      <w:r>
        <w:rPr>
          <w:rFonts w:eastAsia="仿宋_GB2312" w:hint="eastAsia"/>
          <w:kern w:val="0"/>
          <w:sz w:val="30"/>
          <w:szCs w:val="30"/>
        </w:rPr>
        <w:t>运维</w:t>
      </w:r>
      <w:r>
        <w:rPr>
          <w:rFonts w:eastAsia="仿宋_GB2312"/>
          <w:kern w:val="0"/>
          <w:sz w:val="30"/>
          <w:szCs w:val="30"/>
        </w:rPr>
        <w:t>各类</w:t>
      </w:r>
      <w:proofErr w:type="gramEnd"/>
      <w:r>
        <w:rPr>
          <w:rFonts w:eastAsia="仿宋_GB2312" w:hint="eastAsia"/>
          <w:kern w:val="0"/>
          <w:sz w:val="30"/>
          <w:szCs w:val="30"/>
        </w:rPr>
        <w:t>软件</w:t>
      </w:r>
      <w:r>
        <w:rPr>
          <w:rFonts w:eastAsia="仿宋_GB2312"/>
          <w:kern w:val="0"/>
          <w:sz w:val="30"/>
          <w:szCs w:val="30"/>
        </w:rPr>
        <w:t>服务的技术技能；</w:t>
      </w:r>
    </w:p>
    <w:p w:rsidR="00597137" w:rsidRDefault="00BF3F08">
      <w:pPr>
        <w:snapToGrid w:val="0"/>
        <w:spacing w:line="560" w:lineRule="exact"/>
        <w:ind w:firstLineChars="200" w:firstLine="600"/>
        <w:jc w:val="left"/>
        <w:rPr>
          <w:rFonts w:eastAsia="仿宋_GB2312"/>
          <w:kern w:val="0"/>
          <w:sz w:val="30"/>
          <w:szCs w:val="30"/>
        </w:rPr>
      </w:pPr>
      <w:r>
        <w:rPr>
          <w:rFonts w:eastAsia="仿宋_GB2312" w:hint="eastAsia"/>
          <w:kern w:val="0"/>
          <w:sz w:val="30"/>
          <w:szCs w:val="30"/>
        </w:rPr>
        <w:t>5</w:t>
      </w:r>
      <w:r>
        <w:rPr>
          <w:rFonts w:eastAsia="仿宋_GB2312"/>
          <w:kern w:val="0"/>
          <w:sz w:val="30"/>
          <w:szCs w:val="30"/>
        </w:rPr>
        <w:t>.</w:t>
      </w:r>
      <w:r w:rsidR="00055BA7">
        <w:rPr>
          <w:rFonts w:eastAsia="仿宋_GB2312" w:hint="eastAsia"/>
          <w:kern w:val="0"/>
          <w:sz w:val="30"/>
          <w:szCs w:val="30"/>
        </w:rPr>
        <w:t xml:space="preserve"> </w:t>
      </w:r>
      <w:r>
        <w:rPr>
          <w:rFonts w:eastAsia="仿宋_GB2312"/>
          <w:kern w:val="0"/>
          <w:sz w:val="30"/>
          <w:szCs w:val="30"/>
        </w:rPr>
        <w:t>实施</w:t>
      </w:r>
      <w:proofErr w:type="gramStart"/>
      <w:r>
        <w:rPr>
          <w:rFonts w:eastAsia="仿宋_GB2312"/>
          <w:kern w:val="0"/>
          <w:sz w:val="30"/>
          <w:szCs w:val="30"/>
        </w:rPr>
        <w:t>云应用</w:t>
      </w:r>
      <w:proofErr w:type="gramEnd"/>
      <w:r>
        <w:rPr>
          <w:rFonts w:eastAsia="仿宋_GB2312"/>
          <w:kern w:val="0"/>
          <w:sz w:val="30"/>
          <w:szCs w:val="30"/>
        </w:rPr>
        <w:t>开发的技术技能；</w:t>
      </w:r>
    </w:p>
    <w:p w:rsidR="00597137" w:rsidRDefault="00BF3F08">
      <w:pPr>
        <w:snapToGrid w:val="0"/>
        <w:spacing w:line="560" w:lineRule="exact"/>
        <w:ind w:firstLineChars="200" w:firstLine="600"/>
        <w:jc w:val="left"/>
        <w:rPr>
          <w:rFonts w:eastAsia="仿宋_GB2312"/>
          <w:kern w:val="0"/>
          <w:sz w:val="30"/>
          <w:szCs w:val="30"/>
        </w:rPr>
      </w:pPr>
      <w:r>
        <w:rPr>
          <w:rFonts w:eastAsia="仿宋_GB2312" w:hint="eastAsia"/>
          <w:kern w:val="0"/>
          <w:sz w:val="30"/>
          <w:szCs w:val="30"/>
        </w:rPr>
        <w:t>6</w:t>
      </w:r>
      <w:r>
        <w:rPr>
          <w:rFonts w:eastAsia="仿宋_GB2312"/>
          <w:kern w:val="0"/>
          <w:sz w:val="30"/>
          <w:szCs w:val="30"/>
        </w:rPr>
        <w:t>.</w:t>
      </w:r>
      <w:r w:rsidR="00055BA7">
        <w:rPr>
          <w:rFonts w:eastAsia="仿宋_GB2312" w:hint="eastAsia"/>
          <w:kern w:val="0"/>
          <w:sz w:val="30"/>
          <w:szCs w:val="30"/>
        </w:rPr>
        <w:t xml:space="preserve"> </w:t>
      </w:r>
      <w:r>
        <w:rPr>
          <w:rFonts w:eastAsia="仿宋_GB2312"/>
          <w:kern w:val="0"/>
          <w:sz w:val="30"/>
          <w:szCs w:val="30"/>
        </w:rPr>
        <w:t>实施</w:t>
      </w:r>
      <w:proofErr w:type="gramStart"/>
      <w:r>
        <w:rPr>
          <w:rFonts w:eastAsia="仿宋_GB2312"/>
          <w:kern w:val="0"/>
          <w:sz w:val="30"/>
          <w:szCs w:val="30"/>
        </w:rPr>
        <w:t>云计算安全运维管理</w:t>
      </w:r>
      <w:proofErr w:type="gramEnd"/>
      <w:r>
        <w:rPr>
          <w:rFonts w:eastAsia="仿宋_GB2312"/>
          <w:kern w:val="0"/>
          <w:sz w:val="30"/>
          <w:szCs w:val="30"/>
        </w:rPr>
        <w:t>技术技能；</w:t>
      </w:r>
    </w:p>
    <w:p w:rsidR="00597137" w:rsidRDefault="00BF3F08">
      <w:pPr>
        <w:snapToGrid w:val="0"/>
        <w:spacing w:line="560" w:lineRule="exact"/>
        <w:ind w:firstLineChars="200" w:firstLine="600"/>
        <w:jc w:val="left"/>
        <w:rPr>
          <w:rFonts w:eastAsia="仿宋_GB2312"/>
          <w:kern w:val="0"/>
          <w:sz w:val="30"/>
          <w:szCs w:val="30"/>
        </w:rPr>
      </w:pPr>
      <w:r>
        <w:rPr>
          <w:rFonts w:eastAsia="仿宋_GB2312" w:hint="eastAsia"/>
          <w:kern w:val="0"/>
          <w:sz w:val="30"/>
          <w:szCs w:val="30"/>
        </w:rPr>
        <w:t>7</w:t>
      </w:r>
      <w:r>
        <w:rPr>
          <w:rFonts w:eastAsia="仿宋_GB2312"/>
          <w:kern w:val="0"/>
          <w:sz w:val="30"/>
          <w:szCs w:val="30"/>
        </w:rPr>
        <w:t>.</w:t>
      </w:r>
      <w:r w:rsidR="00055BA7">
        <w:rPr>
          <w:rFonts w:eastAsia="仿宋_GB2312" w:hint="eastAsia"/>
          <w:kern w:val="0"/>
          <w:sz w:val="30"/>
          <w:szCs w:val="30"/>
        </w:rPr>
        <w:t xml:space="preserve"> </w:t>
      </w:r>
      <w:r>
        <w:rPr>
          <w:rFonts w:eastAsia="仿宋_GB2312"/>
          <w:kern w:val="0"/>
          <w:sz w:val="30"/>
          <w:szCs w:val="30"/>
        </w:rPr>
        <w:t>业务分析和工作</w:t>
      </w:r>
      <w:r>
        <w:rPr>
          <w:rFonts w:eastAsia="仿宋_GB2312" w:hint="eastAsia"/>
          <w:kern w:val="0"/>
          <w:sz w:val="30"/>
          <w:szCs w:val="30"/>
        </w:rPr>
        <w:t>文档</w:t>
      </w:r>
      <w:r>
        <w:rPr>
          <w:rFonts w:eastAsia="仿宋_GB2312"/>
          <w:kern w:val="0"/>
          <w:sz w:val="30"/>
          <w:szCs w:val="30"/>
        </w:rPr>
        <w:t>的职业能力。</w:t>
      </w:r>
    </w:p>
    <w:p w:rsidR="00597137" w:rsidRDefault="00BF3F08">
      <w:pPr>
        <w:snapToGrid w:val="0"/>
        <w:spacing w:line="560" w:lineRule="exact"/>
        <w:ind w:firstLineChars="200" w:firstLine="600"/>
        <w:outlineLvl w:val="1"/>
        <w:rPr>
          <w:rFonts w:eastAsia="仿宋_GB2312"/>
          <w:sz w:val="30"/>
          <w:szCs w:val="30"/>
        </w:rPr>
      </w:pPr>
      <w:r>
        <w:rPr>
          <w:rFonts w:eastAsia="仿宋_GB2312" w:hint="eastAsia"/>
          <w:sz w:val="30"/>
          <w:szCs w:val="30"/>
        </w:rPr>
        <w:t>（三）</w:t>
      </w:r>
      <w:r>
        <w:rPr>
          <w:rFonts w:eastAsia="仿宋_GB2312"/>
          <w:sz w:val="30"/>
          <w:szCs w:val="30"/>
        </w:rPr>
        <w:t>评分方法</w:t>
      </w:r>
    </w:p>
    <w:p w:rsidR="00597137" w:rsidRDefault="00BF3F08">
      <w:pPr>
        <w:pStyle w:val="ol"/>
        <w:spacing w:line="560" w:lineRule="exact"/>
        <w:ind w:firstLine="600"/>
        <w:rPr>
          <w:rFonts w:ascii="Times New Roman" w:hAnsi="Times New Roman" w:cs="Times New Roman"/>
          <w:sz w:val="30"/>
          <w:szCs w:val="30"/>
        </w:rPr>
      </w:pPr>
      <w:r>
        <w:rPr>
          <w:rFonts w:ascii="Times New Roman" w:hAnsi="Times New Roman" w:cs="Times New Roman"/>
          <w:sz w:val="30"/>
          <w:szCs w:val="30"/>
        </w:rPr>
        <w:t>组织分工</w:t>
      </w:r>
      <w:r>
        <w:rPr>
          <w:rFonts w:ascii="Times New Roman" w:hAnsi="Times New Roman" w:cs="Times New Roman"/>
          <w:sz w:val="30"/>
          <w:szCs w:val="30"/>
        </w:rPr>
        <w:t>:</w:t>
      </w:r>
    </w:p>
    <w:p w:rsidR="00597137" w:rsidRDefault="00BF3F08">
      <w:pPr>
        <w:pStyle w:val="ol"/>
        <w:numPr>
          <w:ilvl w:val="0"/>
          <w:numId w:val="5"/>
        </w:numPr>
        <w:spacing w:line="560" w:lineRule="exact"/>
        <w:ind w:firstLine="600"/>
        <w:rPr>
          <w:rFonts w:ascii="Times New Roman" w:hAnsi="Times New Roman" w:cs="Times New Roman"/>
          <w:sz w:val="30"/>
          <w:szCs w:val="30"/>
        </w:rPr>
      </w:pPr>
      <w:r>
        <w:rPr>
          <w:rFonts w:ascii="Times New Roman" w:hAnsi="Times New Roman" w:cs="Times New Roman"/>
          <w:sz w:val="30"/>
          <w:szCs w:val="30"/>
        </w:rPr>
        <w:t>本竞赛参与赛项成绩管理的组织机构包括裁判组、监督组和仲裁组，受赛项执委会领导。</w:t>
      </w:r>
    </w:p>
    <w:p w:rsidR="00597137" w:rsidRDefault="00BF3F08">
      <w:pPr>
        <w:pStyle w:val="ol"/>
        <w:spacing w:line="560" w:lineRule="exact"/>
        <w:ind w:firstLine="600"/>
        <w:rPr>
          <w:rFonts w:ascii="Times New Roman" w:hAnsi="Times New Roman" w:cs="Times New Roman"/>
          <w:sz w:val="30"/>
          <w:szCs w:val="30"/>
        </w:rPr>
      </w:pPr>
      <w:r>
        <w:rPr>
          <w:rFonts w:ascii="Times New Roman" w:hAnsi="Times New Roman" w:cs="Times New Roman"/>
          <w:sz w:val="30"/>
          <w:szCs w:val="30"/>
        </w:rPr>
        <w:t>2</w:t>
      </w:r>
      <w:r w:rsidR="00055BA7">
        <w:rPr>
          <w:rFonts w:ascii="Times New Roman" w:hAnsi="Times New Roman" w:cs="Times New Roman" w:hint="eastAsia"/>
          <w:sz w:val="30"/>
          <w:szCs w:val="30"/>
        </w:rPr>
        <w:t>.</w:t>
      </w:r>
      <w:r>
        <w:rPr>
          <w:rFonts w:ascii="Times New Roman" w:hAnsi="Times New Roman" w:cs="Times New Roman"/>
          <w:sz w:val="30"/>
          <w:szCs w:val="30"/>
        </w:rPr>
        <w:t>监督组对裁判组的工作进行全程监督，并对竞赛成绩抽检复核。</w:t>
      </w:r>
    </w:p>
    <w:p w:rsidR="00597137" w:rsidRDefault="00BF3F08">
      <w:pPr>
        <w:pStyle w:val="ol"/>
        <w:spacing w:line="560" w:lineRule="exact"/>
        <w:ind w:firstLine="600"/>
        <w:rPr>
          <w:rFonts w:ascii="Times New Roman" w:hAnsi="Times New Roman" w:cs="Times New Roman"/>
          <w:sz w:val="30"/>
          <w:szCs w:val="30"/>
        </w:rPr>
      </w:pPr>
      <w:r>
        <w:rPr>
          <w:rFonts w:ascii="Times New Roman" w:hAnsi="Times New Roman" w:cs="Times New Roman"/>
          <w:sz w:val="30"/>
          <w:szCs w:val="30"/>
        </w:rPr>
        <w:lastRenderedPageBreak/>
        <w:t>3.</w:t>
      </w:r>
      <w:proofErr w:type="gramStart"/>
      <w:r>
        <w:rPr>
          <w:rFonts w:ascii="Times New Roman" w:hAnsi="Times New Roman" w:cs="Times New Roman"/>
          <w:sz w:val="30"/>
          <w:szCs w:val="30"/>
        </w:rPr>
        <w:t>仲裁组</w:t>
      </w:r>
      <w:proofErr w:type="gramEnd"/>
      <w:r>
        <w:rPr>
          <w:rFonts w:ascii="Times New Roman" w:hAnsi="Times New Roman" w:cs="Times New Roman"/>
          <w:sz w:val="30"/>
          <w:szCs w:val="30"/>
        </w:rPr>
        <w:t>负责接受由参赛队领队提出的对裁判结果的申诉，组织复议并及时反馈复议结果。</w:t>
      </w:r>
    </w:p>
    <w:p w:rsidR="00597137" w:rsidRDefault="00BF3F08">
      <w:pPr>
        <w:pStyle w:val="ol"/>
        <w:spacing w:line="560" w:lineRule="exact"/>
        <w:ind w:firstLine="600"/>
        <w:rPr>
          <w:rFonts w:ascii="Times New Roman" w:hAnsi="Times New Roman" w:cs="Times New Roman"/>
          <w:sz w:val="30"/>
          <w:szCs w:val="30"/>
        </w:rPr>
      </w:pPr>
      <w:r>
        <w:rPr>
          <w:rFonts w:ascii="Times New Roman" w:hAnsi="Times New Roman" w:cs="Times New Roman"/>
          <w:sz w:val="30"/>
          <w:szCs w:val="30"/>
        </w:rPr>
        <w:t>4.</w:t>
      </w:r>
      <w:r>
        <w:rPr>
          <w:rFonts w:ascii="Times New Roman" w:hAnsi="Times New Roman" w:cs="Times New Roman"/>
          <w:sz w:val="30"/>
          <w:szCs w:val="30"/>
        </w:rPr>
        <w:t>竞赛将制定裁判遴选管理办法、赛事保密细则和预案、命题管理办法等制度，保证竞赛的公平公正。赞助企业、参赛院校不安排人员进入裁判团队。</w:t>
      </w:r>
    </w:p>
    <w:p w:rsidR="00597137" w:rsidRDefault="00BF3F08">
      <w:pPr>
        <w:pStyle w:val="ol"/>
        <w:spacing w:line="560" w:lineRule="exact"/>
        <w:ind w:firstLine="600"/>
        <w:rPr>
          <w:rFonts w:ascii="Times New Roman" w:hAnsi="Times New Roman" w:cs="Times New Roman"/>
          <w:sz w:val="30"/>
          <w:szCs w:val="30"/>
        </w:rPr>
      </w:pPr>
      <w:r>
        <w:rPr>
          <w:rFonts w:ascii="Times New Roman" w:hAnsi="Times New Roman" w:cs="Times New Roman"/>
          <w:sz w:val="30"/>
          <w:szCs w:val="30"/>
        </w:rPr>
        <w:t>评分方法</w:t>
      </w:r>
      <w:r>
        <w:rPr>
          <w:rFonts w:ascii="Times New Roman" w:hAnsi="Times New Roman" w:cs="Times New Roman"/>
          <w:sz w:val="30"/>
          <w:szCs w:val="30"/>
        </w:rPr>
        <w:t>:</w:t>
      </w:r>
    </w:p>
    <w:p w:rsidR="00597137" w:rsidRDefault="00BF3F08">
      <w:pPr>
        <w:pStyle w:val="ol"/>
        <w:spacing w:line="560" w:lineRule="exact"/>
        <w:ind w:firstLine="600"/>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本赛项的评分方法分为：机考评分、结果评分、现场评分。</w:t>
      </w:r>
    </w:p>
    <w:p w:rsidR="00597137" w:rsidRDefault="00BF3F08">
      <w:pPr>
        <w:pStyle w:val="ol"/>
        <w:spacing w:line="560" w:lineRule="exact"/>
        <w:ind w:firstLine="600"/>
        <w:rPr>
          <w:rFonts w:ascii="Times New Roman" w:hAnsi="Times New Roman" w:cs="Times New Roman"/>
          <w:sz w:val="30"/>
          <w:szCs w:val="30"/>
        </w:rPr>
      </w:pPr>
      <w:r>
        <w:rPr>
          <w:rFonts w:ascii="Times New Roman" w:hAnsi="Times New Roman" w:cs="Times New Roman"/>
          <w:sz w:val="30"/>
          <w:szCs w:val="30"/>
        </w:rPr>
        <w:t>2.</w:t>
      </w:r>
      <w:r>
        <w:rPr>
          <w:rFonts w:ascii="Times New Roman" w:hAnsi="Times New Roman" w:cs="Times New Roman"/>
          <w:sz w:val="30"/>
          <w:szCs w:val="30"/>
        </w:rPr>
        <w:t>本赛项考核环节：</w:t>
      </w:r>
      <w:proofErr w:type="gramStart"/>
      <w:r>
        <w:rPr>
          <w:rFonts w:ascii="Times New Roman" w:hAnsi="Times New Roman" w:cs="Times New Roman" w:hint="eastAsia"/>
          <w:sz w:val="30"/>
          <w:szCs w:val="30"/>
        </w:rPr>
        <w:t>云计算</w:t>
      </w:r>
      <w:proofErr w:type="gramEnd"/>
      <w:r>
        <w:rPr>
          <w:rFonts w:ascii="Times New Roman" w:hAnsi="Times New Roman" w:cs="Times New Roman" w:hint="eastAsia"/>
          <w:sz w:val="30"/>
          <w:szCs w:val="30"/>
        </w:rPr>
        <w:t>网络、</w:t>
      </w:r>
      <w:proofErr w:type="gramStart"/>
      <w:r>
        <w:rPr>
          <w:rFonts w:ascii="Times New Roman" w:hAnsi="Times New Roman" w:cs="Times New Roman"/>
          <w:sz w:val="30"/>
          <w:szCs w:val="30"/>
        </w:rPr>
        <w:t>云计算</w:t>
      </w:r>
      <w:proofErr w:type="gramEnd"/>
      <w:r>
        <w:rPr>
          <w:rFonts w:ascii="Times New Roman" w:hAnsi="Times New Roman" w:cs="Times New Roman"/>
          <w:sz w:val="30"/>
          <w:szCs w:val="30"/>
        </w:rPr>
        <w:t>基础架构平台、</w:t>
      </w:r>
      <w:proofErr w:type="gramStart"/>
      <w:r>
        <w:rPr>
          <w:rFonts w:ascii="Times New Roman" w:hAnsi="Times New Roman" w:cs="Times New Roman"/>
          <w:sz w:val="30"/>
          <w:szCs w:val="30"/>
        </w:rPr>
        <w:t>云计算</w:t>
      </w:r>
      <w:proofErr w:type="gramEnd"/>
      <w:r>
        <w:rPr>
          <w:rFonts w:ascii="Times New Roman" w:hAnsi="Times New Roman" w:cs="Times New Roman"/>
          <w:sz w:val="30"/>
          <w:szCs w:val="30"/>
        </w:rPr>
        <w:t>开发服务平台、</w:t>
      </w:r>
      <w:proofErr w:type="gramStart"/>
      <w:r>
        <w:rPr>
          <w:rFonts w:ascii="Times New Roman" w:hAnsi="Times New Roman" w:cs="Times New Roman"/>
          <w:sz w:val="30"/>
          <w:szCs w:val="30"/>
        </w:rPr>
        <w:t>云计算</w:t>
      </w:r>
      <w:proofErr w:type="gramEnd"/>
      <w:r>
        <w:rPr>
          <w:rFonts w:ascii="Times New Roman" w:hAnsi="Times New Roman" w:cs="Times New Roman"/>
          <w:sz w:val="30"/>
          <w:szCs w:val="30"/>
        </w:rPr>
        <w:t>应用服务的考核采用机考评分。</w:t>
      </w:r>
      <w:proofErr w:type="gramStart"/>
      <w:r>
        <w:rPr>
          <w:rFonts w:ascii="Times New Roman" w:hAnsi="Times New Roman" w:cs="Times New Roman"/>
          <w:sz w:val="30"/>
          <w:szCs w:val="30"/>
        </w:rPr>
        <w:t>云应用</w:t>
      </w:r>
      <w:proofErr w:type="gramEnd"/>
      <w:r>
        <w:rPr>
          <w:rFonts w:ascii="Times New Roman" w:hAnsi="Times New Roman" w:cs="Times New Roman"/>
          <w:sz w:val="30"/>
          <w:szCs w:val="30"/>
        </w:rPr>
        <w:t>服务开发、工程文档的考核采用结果评分。职业素养的考核采用现场评分。</w:t>
      </w:r>
    </w:p>
    <w:p w:rsidR="00597137" w:rsidRDefault="00BF3F08">
      <w:pPr>
        <w:pStyle w:val="ol"/>
        <w:spacing w:line="560" w:lineRule="exact"/>
        <w:ind w:firstLine="600"/>
        <w:rPr>
          <w:rFonts w:ascii="Times New Roman" w:hAnsi="Times New Roman" w:cs="Times New Roman"/>
          <w:sz w:val="30"/>
          <w:szCs w:val="30"/>
        </w:rPr>
      </w:pPr>
      <w:r>
        <w:rPr>
          <w:rFonts w:ascii="Times New Roman" w:hAnsi="Times New Roman" w:cs="Times New Roman"/>
          <w:sz w:val="30"/>
          <w:szCs w:val="30"/>
        </w:rPr>
        <w:t>3.</w:t>
      </w:r>
      <w:r>
        <w:rPr>
          <w:rFonts w:ascii="Times New Roman" w:hAnsi="Times New Roman" w:cs="Times New Roman"/>
          <w:sz w:val="30"/>
          <w:szCs w:val="30"/>
        </w:rPr>
        <w:t>机考评分。机考评分占比</w:t>
      </w:r>
      <w:r>
        <w:rPr>
          <w:rFonts w:ascii="Times New Roman" w:hAnsi="Times New Roman" w:cs="Times New Roman"/>
          <w:sz w:val="30"/>
          <w:szCs w:val="30"/>
        </w:rPr>
        <w:t>7</w:t>
      </w:r>
      <w:r>
        <w:rPr>
          <w:rFonts w:ascii="Times New Roman" w:hAnsi="Times New Roman" w:cs="Times New Roman" w:hint="eastAsia"/>
          <w:sz w:val="30"/>
          <w:szCs w:val="30"/>
        </w:rPr>
        <w:t>0</w:t>
      </w:r>
      <w:r>
        <w:rPr>
          <w:rFonts w:ascii="Times New Roman" w:hAnsi="Times New Roman" w:cs="Times New Roman"/>
          <w:sz w:val="30"/>
          <w:szCs w:val="30"/>
        </w:rPr>
        <w:t>%,</w:t>
      </w:r>
      <w:r>
        <w:rPr>
          <w:rFonts w:ascii="Times New Roman" w:hAnsi="Times New Roman" w:cs="Times New Roman"/>
          <w:sz w:val="30"/>
          <w:szCs w:val="30"/>
        </w:rPr>
        <w:t>参赛队根据分配到的考试系统</w:t>
      </w:r>
      <w:proofErr w:type="gramStart"/>
      <w:r>
        <w:rPr>
          <w:rFonts w:ascii="Times New Roman" w:hAnsi="Times New Roman" w:cs="Times New Roman"/>
          <w:sz w:val="30"/>
          <w:szCs w:val="30"/>
        </w:rPr>
        <w:t>帐号</w:t>
      </w:r>
      <w:proofErr w:type="gramEnd"/>
      <w:r>
        <w:rPr>
          <w:rFonts w:ascii="Times New Roman" w:hAnsi="Times New Roman" w:cs="Times New Roman"/>
          <w:sz w:val="30"/>
          <w:szCs w:val="30"/>
        </w:rPr>
        <w:t>登录系统，完成竞赛内容，由系统自动判分。</w:t>
      </w:r>
    </w:p>
    <w:p w:rsidR="00597137" w:rsidRDefault="00BF3F08">
      <w:pPr>
        <w:pStyle w:val="ol"/>
        <w:spacing w:line="560" w:lineRule="exact"/>
        <w:ind w:firstLine="600"/>
        <w:rPr>
          <w:rFonts w:ascii="Times New Roman" w:hAnsi="Times New Roman" w:cs="Times New Roman"/>
          <w:sz w:val="30"/>
          <w:szCs w:val="30"/>
        </w:rPr>
      </w:pPr>
      <w:r>
        <w:rPr>
          <w:rFonts w:ascii="Times New Roman" w:hAnsi="Times New Roman" w:cs="Times New Roman"/>
          <w:sz w:val="30"/>
          <w:szCs w:val="30"/>
        </w:rPr>
        <w:t>4.</w:t>
      </w:r>
      <w:r>
        <w:rPr>
          <w:rFonts w:ascii="Times New Roman" w:hAnsi="Times New Roman" w:cs="Times New Roman"/>
          <w:sz w:val="30"/>
          <w:szCs w:val="30"/>
        </w:rPr>
        <w:t>结果评分：结果评分包括客观</w:t>
      </w:r>
      <w:proofErr w:type="gramStart"/>
      <w:r>
        <w:rPr>
          <w:rFonts w:ascii="Times New Roman" w:hAnsi="Times New Roman" w:cs="Times New Roman"/>
          <w:sz w:val="30"/>
          <w:szCs w:val="30"/>
        </w:rPr>
        <w:t>类结果</w:t>
      </w:r>
      <w:proofErr w:type="gramEnd"/>
      <w:r>
        <w:rPr>
          <w:rFonts w:ascii="Times New Roman" w:hAnsi="Times New Roman" w:cs="Times New Roman"/>
          <w:sz w:val="30"/>
          <w:szCs w:val="30"/>
        </w:rPr>
        <w:t>评分与主观</w:t>
      </w:r>
      <w:proofErr w:type="gramStart"/>
      <w:r>
        <w:rPr>
          <w:rFonts w:ascii="Times New Roman" w:hAnsi="Times New Roman" w:cs="Times New Roman"/>
          <w:sz w:val="30"/>
          <w:szCs w:val="30"/>
        </w:rPr>
        <w:t>类结果</w:t>
      </w:r>
      <w:proofErr w:type="gramEnd"/>
      <w:r>
        <w:rPr>
          <w:rFonts w:ascii="Times New Roman" w:hAnsi="Times New Roman" w:cs="Times New Roman"/>
          <w:sz w:val="30"/>
          <w:szCs w:val="30"/>
        </w:rPr>
        <w:t>评分。结果</w:t>
      </w:r>
      <w:proofErr w:type="gramStart"/>
      <w:r>
        <w:rPr>
          <w:rFonts w:ascii="Times New Roman" w:hAnsi="Times New Roman" w:cs="Times New Roman"/>
          <w:sz w:val="30"/>
          <w:szCs w:val="30"/>
        </w:rPr>
        <w:t>评分占</w:t>
      </w:r>
      <w:proofErr w:type="gramEnd"/>
      <w:r>
        <w:rPr>
          <w:rFonts w:ascii="Times New Roman" w:hAnsi="Times New Roman" w:cs="Times New Roman"/>
          <w:sz w:val="30"/>
          <w:szCs w:val="30"/>
        </w:rPr>
        <w:t>比</w:t>
      </w:r>
      <w:r>
        <w:rPr>
          <w:rFonts w:ascii="Times New Roman" w:hAnsi="Times New Roman" w:cs="Times New Roman"/>
          <w:sz w:val="30"/>
          <w:szCs w:val="30"/>
        </w:rPr>
        <w:t>2</w:t>
      </w:r>
      <w:r>
        <w:rPr>
          <w:rFonts w:ascii="Times New Roman" w:hAnsi="Times New Roman" w:cs="Times New Roman" w:hint="eastAsia"/>
          <w:sz w:val="30"/>
          <w:szCs w:val="30"/>
        </w:rPr>
        <w:t>5</w:t>
      </w:r>
      <w:r>
        <w:rPr>
          <w:rFonts w:ascii="Times New Roman" w:hAnsi="Times New Roman" w:cs="Times New Roman"/>
          <w:sz w:val="30"/>
          <w:szCs w:val="30"/>
        </w:rPr>
        <w:t>%</w:t>
      </w:r>
      <w:r>
        <w:rPr>
          <w:rFonts w:ascii="Times New Roman" w:hAnsi="Times New Roman" w:cs="Times New Roman"/>
          <w:sz w:val="30"/>
          <w:szCs w:val="30"/>
        </w:rPr>
        <w:t>，是对参赛选手提交的竞赛成果，由评分裁判依据赛项评价标准进行评价评分。</w:t>
      </w:r>
    </w:p>
    <w:p w:rsidR="00597137" w:rsidRDefault="00BF3F08">
      <w:pPr>
        <w:pStyle w:val="ol"/>
        <w:spacing w:line="560" w:lineRule="exact"/>
        <w:ind w:firstLine="600"/>
        <w:rPr>
          <w:rFonts w:ascii="Times New Roman" w:hAnsi="Times New Roman" w:cs="Times New Roman"/>
          <w:sz w:val="30"/>
          <w:szCs w:val="30"/>
        </w:rPr>
      </w:pPr>
      <w:r>
        <w:rPr>
          <w:rFonts w:ascii="Times New Roman" w:hAnsi="Times New Roman" w:cs="Times New Roman"/>
          <w:sz w:val="30"/>
          <w:szCs w:val="30"/>
        </w:rPr>
        <w:t>5.</w:t>
      </w:r>
      <w:r>
        <w:rPr>
          <w:rFonts w:ascii="Times New Roman" w:hAnsi="Times New Roman" w:cs="Times New Roman"/>
          <w:sz w:val="30"/>
          <w:szCs w:val="30"/>
        </w:rPr>
        <w:t>现场评分。对参赛队的操作规范、现场表现等进行评分。评分结果由参赛选手、裁判员、裁判长签字确认。现场</w:t>
      </w:r>
      <w:proofErr w:type="gramStart"/>
      <w:r>
        <w:rPr>
          <w:rFonts w:ascii="Times New Roman" w:hAnsi="Times New Roman" w:cs="Times New Roman"/>
          <w:sz w:val="30"/>
          <w:szCs w:val="30"/>
        </w:rPr>
        <w:t>评分占</w:t>
      </w:r>
      <w:proofErr w:type="gramEnd"/>
      <w:r>
        <w:rPr>
          <w:rFonts w:ascii="Times New Roman" w:hAnsi="Times New Roman" w:cs="Times New Roman"/>
          <w:sz w:val="30"/>
          <w:szCs w:val="30"/>
        </w:rPr>
        <w:t>比</w:t>
      </w:r>
      <w:r>
        <w:rPr>
          <w:rFonts w:ascii="Times New Roman" w:hAnsi="Times New Roman" w:cs="Times New Roman" w:hint="eastAsia"/>
          <w:sz w:val="30"/>
          <w:szCs w:val="30"/>
        </w:rPr>
        <w:t>5</w:t>
      </w:r>
      <w:r>
        <w:rPr>
          <w:rFonts w:ascii="Times New Roman" w:hAnsi="Times New Roman" w:cs="Times New Roman"/>
          <w:sz w:val="30"/>
          <w:szCs w:val="30"/>
        </w:rPr>
        <w:t>%</w:t>
      </w:r>
      <w:r>
        <w:rPr>
          <w:rFonts w:ascii="Times New Roman" w:hAnsi="Times New Roman" w:cs="Times New Roman" w:hint="eastAsia"/>
          <w:sz w:val="30"/>
          <w:szCs w:val="30"/>
        </w:rPr>
        <w:t>.</w:t>
      </w:r>
    </w:p>
    <w:p w:rsidR="00597137" w:rsidRDefault="00BF3F08">
      <w:pPr>
        <w:pStyle w:val="ol"/>
        <w:spacing w:line="560" w:lineRule="exact"/>
        <w:ind w:firstLine="600"/>
        <w:rPr>
          <w:rFonts w:ascii="Times New Roman" w:hAnsi="Times New Roman" w:cs="Times New Roman"/>
          <w:sz w:val="30"/>
          <w:szCs w:val="30"/>
        </w:rPr>
      </w:pPr>
      <w:r>
        <w:rPr>
          <w:rFonts w:ascii="Times New Roman" w:hAnsi="Times New Roman" w:cs="Times New Roman"/>
          <w:sz w:val="30"/>
          <w:szCs w:val="30"/>
        </w:rPr>
        <w:t>6.</w:t>
      </w:r>
      <w:r>
        <w:rPr>
          <w:rFonts w:ascii="Times New Roman" w:hAnsi="Times New Roman" w:cs="Times New Roman"/>
          <w:sz w:val="30"/>
          <w:szCs w:val="30"/>
        </w:rPr>
        <w:t>每个裁判小组汇总本组所有的评分表，计算成绩，本组裁判成员签字确认。成绩汇总表备案以供核查，最终的成绩由裁判长及监督人员进行审核、签字确认，上报大赛组委会。</w:t>
      </w:r>
    </w:p>
    <w:p w:rsidR="00597137" w:rsidRDefault="00BF3F08">
      <w:pPr>
        <w:pStyle w:val="ol"/>
        <w:spacing w:line="560" w:lineRule="exact"/>
        <w:ind w:firstLine="600"/>
        <w:rPr>
          <w:rFonts w:ascii="Times New Roman" w:hAnsi="Times New Roman" w:cs="Times New Roman"/>
          <w:sz w:val="30"/>
          <w:szCs w:val="30"/>
        </w:rPr>
      </w:pPr>
      <w:r>
        <w:rPr>
          <w:rFonts w:ascii="Times New Roman" w:hAnsi="Times New Roman" w:cs="Times New Roman"/>
          <w:sz w:val="30"/>
          <w:szCs w:val="30"/>
        </w:rPr>
        <w:t>7.</w:t>
      </w:r>
      <w:r>
        <w:rPr>
          <w:rFonts w:ascii="Times New Roman" w:hAnsi="Times New Roman" w:cs="Times New Roman"/>
          <w:sz w:val="30"/>
          <w:szCs w:val="30"/>
        </w:rPr>
        <w:t>赛项结束后，大赛组委会负责公布最终竞赛成绩。</w:t>
      </w:r>
    </w:p>
    <w:p w:rsidR="00597137" w:rsidRDefault="00BF3F08">
      <w:pPr>
        <w:snapToGrid w:val="0"/>
        <w:spacing w:line="560" w:lineRule="exact"/>
        <w:ind w:firstLineChars="200" w:firstLine="600"/>
        <w:outlineLvl w:val="1"/>
        <w:rPr>
          <w:rFonts w:ascii="仿宋_GB2312" w:eastAsia="仿宋_GB2312" w:hAnsi="仿宋_GB2312" w:cs="仿宋_GB2312"/>
          <w:sz w:val="30"/>
          <w:szCs w:val="30"/>
        </w:rPr>
      </w:pPr>
      <w:r>
        <w:rPr>
          <w:rFonts w:ascii="仿宋_GB2312" w:eastAsia="仿宋_GB2312" w:hAnsi="仿宋_GB2312" w:cs="仿宋_GB2312" w:hint="eastAsia"/>
          <w:sz w:val="30"/>
          <w:szCs w:val="30"/>
        </w:rPr>
        <w:t>（四）评分细则</w:t>
      </w:r>
    </w:p>
    <w:p w:rsidR="00597137" w:rsidRDefault="00BF3F08">
      <w:pPr>
        <w:pStyle w:val="ol"/>
        <w:spacing w:line="560" w:lineRule="exact"/>
        <w:ind w:firstLine="600"/>
        <w:rPr>
          <w:rFonts w:ascii="Times New Roman" w:hAnsi="Times New Roman" w:cs="Times New Roman"/>
          <w:sz w:val="30"/>
          <w:szCs w:val="30"/>
        </w:rPr>
      </w:pPr>
      <w:r>
        <w:rPr>
          <w:rFonts w:ascii="Times New Roman" w:hAnsi="Times New Roman" w:cs="Times New Roman"/>
          <w:sz w:val="30"/>
          <w:szCs w:val="30"/>
        </w:rPr>
        <w:lastRenderedPageBreak/>
        <w:t>评分标准</w:t>
      </w:r>
      <w:r>
        <w:rPr>
          <w:rFonts w:ascii="Times New Roman" w:hAnsi="Times New Roman" w:cs="Times New Roman"/>
          <w:sz w:val="30"/>
          <w:szCs w:val="30"/>
        </w:rPr>
        <w:t>:</w:t>
      </w:r>
      <w:r>
        <w:rPr>
          <w:rFonts w:ascii="Times New Roman" w:hAnsi="Times New Roman" w:cs="Times New Roman"/>
          <w:sz w:val="30"/>
          <w:szCs w:val="30"/>
        </w:rPr>
        <w:t>总分</w:t>
      </w:r>
      <w:r>
        <w:rPr>
          <w:rFonts w:ascii="Times New Roman" w:hAnsi="Times New Roman" w:cs="Times New Roman"/>
          <w:sz w:val="30"/>
          <w:szCs w:val="30"/>
        </w:rPr>
        <w:t>100</w:t>
      </w:r>
      <w:r>
        <w:rPr>
          <w:rFonts w:ascii="Times New Roman" w:hAnsi="Times New Roman" w:cs="Times New Roman"/>
          <w:sz w:val="30"/>
          <w:szCs w:val="30"/>
        </w:rPr>
        <w:t>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6160"/>
        <w:gridCol w:w="879"/>
      </w:tblGrid>
      <w:tr w:rsidR="00597137">
        <w:trPr>
          <w:trHeight w:val="738"/>
        </w:trPr>
        <w:tc>
          <w:tcPr>
            <w:tcW w:w="1483" w:type="dxa"/>
            <w:shd w:val="clear" w:color="auto" w:fill="auto"/>
            <w:vAlign w:val="center"/>
          </w:tcPr>
          <w:p w:rsidR="00597137" w:rsidRDefault="00BF3F08">
            <w:pPr>
              <w:autoSpaceDN w:val="0"/>
              <w:jc w:val="center"/>
              <w:textAlignment w:val="center"/>
              <w:rPr>
                <w:rFonts w:asciiTheme="minorEastAsia" w:hAnsiTheme="minorEastAsia"/>
                <w:b/>
                <w:sz w:val="24"/>
                <w:szCs w:val="24"/>
              </w:rPr>
            </w:pPr>
            <w:r>
              <w:rPr>
                <w:rFonts w:asciiTheme="minorEastAsia" w:hAnsiTheme="minorEastAsia" w:hint="eastAsia"/>
                <w:b/>
                <w:sz w:val="24"/>
                <w:szCs w:val="24"/>
              </w:rPr>
              <w:t>考核环节</w:t>
            </w:r>
          </w:p>
        </w:tc>
        <w:tc>
          <w:tcPr>
            <w:tcW w:w="6160" w:type="dxa"/>
            <w:shd w:val="clear" w:color="auto" w:fill="auto"/>
            <w:vAlign w:val="center"/>
          </w:tcPr>
          <w:p w:rsidR="00597137" w:rsidRDefault="00BF3F08">
            <w:pPr>
              <w:autoSpaceDN w:val="0"/>
              <w:jc w:val="center"/>
              <w:textAlignment w:val="center"/>
              <w:rPr>
                <w:rFonts w:asciiTheme="minorEastAsia" w:hAnsiTheme="minorEastAsia"/>
                <w:b/>
                <w:sz w:val="24"/>
                <w:szCs w:val="24"/>
              </w:rPr>
            </w:pPr>
            <w:r>
              <w:rPr>
                <w:rFonts w:asciiTheme="minorEastAsia" w:hAnsiTheme="minorEastAsia" w:hint="eastAsia"/>
                <w:b/>
                <w:sz w:val="24"/>
                <w:szCs w:val="24"/>
              </w:rPr>
              <w:t>考核知识点和技能点</w:t>
            </w:r>
          </w:p>
        </w:tc>
        <w:tc>
          <w:tcPr>
            <w:tcW w:w="879" w:type="dxa"/>
            <w:shd w:val="clear" w:color="auto" w:fill="auto"/>
            <w:vAlign w:val="center"/>
          </w:tcPr>
          <w:p w:rsidR="00597137" w:rsidRDefault="00BF3F08">
            <w:pPr>
              <w:autoSpaceDN w:val="0"/>
              <w:jc w:val="center"/>
              <w:textAlignment w:val="center"/>
              <w:rPr>
                <w:rFonts w:asciiTheme="minorEastAsia" w:hAnsiTheme="minorEastAsia"/>
                <w:b/>
                <w:sz w:val="24"/>
                <w:szCs w:val="24"/>
              </w:rPr>
            </w:pPr>
            <w:r>
              <w:rPr>
                <w:rFonts w:asciiTheme="minorEastAsia" w:hAnsiTheme="minorEastAsia" w:hint="eastAsia"/>
                <w:b/>
                <w:sz w:val="24"/>
                <w:szCs w:val="24"/>
              </w:rPr>
              <w:t>分值</w:t>
            </w:r>
          </w:p>
        </w:tc>
      </w:tr>
      <w:tr w:rsidR="00597137">
        <w:trPr>
          <w:trHeight w:val="661"/>
        </w:trPr>
        <w:tc>
          <w:tcPr>
            <w:tcW w:w="1483" w:type="dxa"/>
            <w:vMerge w:val="restart"/>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sz w:val="24"/>
                <w:szCs w:val="24"/>
              </w:rPr>
              <w:t>1.</w:t>
            </w:r>
            <w:proofErr w:type="gramStart"/>
            <w:r>
              <w:rPr>
                <w:rFonts w:asciiTheme="minorEastAsia" w:hAnsiTheme="minorEastAsia" w:hint="eastAsia"/>
                <w:sz w:val="24"/>
                <w:szCs w:val="24"/>
              </w:rPr>
              <w:t>云计算</w:t>
            </w:r>
            <w:proofErr w:type="gramEnd"/>
            <w:r>
              <w:rPr>
                <w:rFonts w:asciiTheme="minorEastAsia" w:hAnsiTheme="minorEastAsia" w:hint="eastAsia"/>
                <w:sz w:val="24"/>
                <w:szCs w:val="24"/>
              </w:rPr>
              <w:t>基础架构平台</w:t>
            </w:r>
          </w:p>
          <w:p w:rsidR="00597137" w:rsidRDefault="00BF3F08">
            <w:pPr>
              <w:autoSpaceDN w:val="0"/>
              <w:jc w:val="center"/>
              <w:textAlignment w:val="center"/>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15分）</w:t>
            </w: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按照试题系统网络架构要求，检查网络设备和服务器设备连线、配置是否正确。</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sz w:val="24"/>
                <w:szCs w:val="24"/>
              </w:rPr>
              <w:t>1</w:t>
            </w:r>
          </w:p>
        </w:tc>
      </w:tr>
      <w:tr w:rsidR="00597137">
        <w:trPr>
          <w:trHeight w:val="574"/>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CentOS</w:t>
            </w:r>
            <w:r>
              <w:rPr>
                <w:rFonts w:asciiTheme="minorEastAsia" w:hAnsiTheme="minorEastAsia"/>
                <w:sz w:val="24"/>
                <w:szCs w:val="24"/>
              </w:rPr>
              <w:t>Linux</w:t>
            </w:r>
            <w:r>
              <w:rPr>
                <w:rFonts w:asciiTheme="minorEastAsia" w:hAnsiTheme="minorEastAsia" w:hint="eastAsia"/>
                <w:sz w:val="24"/>
                <w:szCs w:val="24"/>
              </w:rPr>
              <w:t>操作系统准备和系统配置，通过系统的配置文件检查正确性。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sz w:val="24"/>
                <w:szCs w:val="24"/>
              </w:rPr>
              <w:t>1</w:t>
            </w:r>
          </w:p>
        </w:tc>
      </w:tr>
      <w:tr w:rsidR="00597137">
        <w:trPr>
          <w:trHeight w:val="640"/>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基本服务</w:t>
            </w:r>
            <w:r>
              <w:rPr>
                <w:rFonts w:asciiTheme="minorEastAsia" w:hAnsiTheme="minorEastAsia"/>
                <w:sz w:val="24"/>
                <w:szCs w:val="24"/>
              </w:rPr>
              <w:t>SE</w:t>
            </w:r>
            <w:r>
              <w:rPr>
                <w:rFonts w:asciiTheme="minorEastAsia" w:hAnsiTheme="minorEastAsia" w:hint="eastAsia"/>
                <w:sz w:val="24"/>
                <w:szCs w:val="24"/>
              </w:rPr>
              <w:t>L</w:t>
            </w:r>
            <w:r>
              <w:rPr>
                <w:rFonts w:asciiTheme="minorEastAsia" w:hAnsiTheme="minorEastAsia"/>
                <w:sz w:val="24"/>
                <w:szCs w:val="24"/>
              </w:rPr>
              <w:t>inux</w:t>
            </w:r>
            <w:r>
              <w:rPr>
                <w:rFonts w:asciiTheme="minorEastAsia" w:hAnsiTheme="minorEastAsia" w:hint="eastAsia"/>
                <w:sz w:val="24"/>
                <w:szCs w:val="24"/>
              </w:rPr>
              <w:t>、</w:t>
            </w:r>
            <w:r>
              <w:rPr>
                <w:rFonts w:asciiTheme="minorEastAsia" w:hAnsiTheme="minorEastAsia"/>
                <w:sz w:val="24"/>
                <w:szCs w:val="24"/>
              </w:rPr>
              <w:t>NTP</w:t>
            </w:r>
            <w:r>
              <w:rPr>
                <w:rFonts w:asciiTheme="minorEastAsia" w:hAnsiTheme="minorEastAsia" w:hint="eastAsia"/>
                <w:sz w:val="24"/>
                <w:szCs w:val="24"/>
              </w:rPr>
              <w:t>、</w:t>
            </w:r>
            <w:r>
              <w:rPr>
                <w:rFonts w:asciiTheme="minorEastAsia" w:hAnsiTheme="minorEastAsia"/>
                <w:sz w:val="24"/>
                <w:szCs w:val="24"/>
              </w:rPr>
              <w:t>MySQL</w:t>
            </w:r>
            <w:r>
              <w:rPr>
                <w:rFonts w:asciiTheme="minorEastAsia" w:hAnsiTheme="minorEastAsia" w:hint="eastAsia"/>
                <w:sz w:val="24"/>
                <w:szCs w:val="24"/>
              </w:rPr>
              <w:t>和RabbitMQ的安装、配置和使用。通过配置文件或验证命令查看正确性。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40"/>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规划和构建SDN OpenDaylight云网络，建立统一控制的</w:t>
            </w:r>
            <w:proofErr w:type="gramStart"/>
            <w:r>
              <w:rPr>
                <w:rFonts w:asciiTheme="minorEastAsia" w:hAnsiTheme="minorEastAsia" w:hint="eastAsia"/>
                <w:sz w:val="24"/>
                <w:szCs w:val="24"/>
              </w:rPr>
              <w:t>的云计算</w:t>
            </w:r>
            <w:proofErr w:type="gramEnd"/>
            <w:r>
              <w:rPr>
                <w:rFonts w:asciiTheme="minorEastAsia" w:hAnsiTheme="minorEastAsia" w:hint="eastAsia"/>
                <w:sz w:val="24"/>
                <w:szCs w:val="24"/>
              </w:rPr>
              <w:t>平台网络管理和服务架构。</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92"/>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使用部署脚本，快速部署</w:t>
            </w:r>
            <w:r>
              <w:rPr>
                <w:rFonts w:asciiTheme="minorEastAsia" w:hAnsiTheme="minorEastAsia"/>
                <w:sz w:val="24"/>
                <w:szCs w:val="24"/>
              </w:rPr>
              <w:t>IaaS</w:t>
            </w:r>
            <w:r>
              <w:rPr>
                <w:rFonts w:asciiTheme="minorEastAsia" w:hAnsiTheme="minorEastAsia" w:hint="eastAsia"/>
                <w:sz w:val="24"/>
                <w:szCs w:val="24"/>
              </w:rPr>
              <w:t>平台Keystone安全统一框架服务。通过配置文件或验证命令查看正确性。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88"/>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使用部署脚本，快速部署</w:t>
            </w:r>
            <w:r>
              <w:rPr>
                <w:rFonts w:asciiTheme="minorEastAsia" w:hAnsiTheme="minorEastAsia"/>
                <w:sz w:val="24"/>
                <w:szCs w:val="24"/>
              </w:rPr>
              <w:t>IaaS</w:t>
            </w:r>
            <w:r>
              <w:rPr>
                <w:rFonts w:asciiTheme="minorEastAsia" w:hAnsiTheme="minorEastAsia" w:hint="eastAsia"/>
                <w:sz w:val="24"/>
                <w:szCs w:val="24"/>
              </w:rPr>
              <w:t>平台镜像Glance服务。通过配置文件或验证命令查看正确性。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45"/>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使用部署脚本，快速部署</w:t>
            </w:r>
            <w:r>
              <w:rPr>
                <w:rFonts w:asciiTheme="minorEastAsia" w:hAnsiTheme="minorEastAsia"/>
                <w:sz w:val="24"/>
                <w:szCs w:val="24"/>
              </w:rPr>
              <w:t>IaaS</w:t>
            </w:r>
            <w:r>
              <w:rPr>
                <w:rFonts w:asciiTheme="minorEastAsia" w:hAnsiTheme="minorEastAsia" w:hint="eastAsia"/>
                <w:sz w:val="24"/>
                <w:szCs w:val="24"/>
              </w:rPr>
              <w:t>平台计算Nova服务。通过配置文件或验证命令查看正确性。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使用部署脚本，快速部署</w:t>
            </w:r>
            <w:r>
              <w:rPr>
                <w:rFonts w:asciiTheme="minorEastAsia" w:hAnsiTheme="minorEastAsia"/>
                <w:sz w:val="24"/>
                <w:szCs w:val="24"/>
              </w:rPr>
              <w:t>IaaS</w:t>
            </w:r>
            <w:r>
              <w:rPr>
                <w:rFonts w:asciiTheme="minorEastAsia" w:hAnsiTheme="minorEastAsia" w:hint="eastAsia"/>
                <w:sz w:val="24"/>
                <w:szCs w:val="24"/>
              </w:rPr>
              <w:t>平台网络Neutron服务。通过配置文件或验证命令查看正确性。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proofErr w:type="gramStart"/>
            <w:r>
              <w:rPr>
                <w:rFonts w:asciiTheme="minorEastAsia" w:hAnsiTheme="minorEastAsia" w:hint="eastAsia"/>
                <w:sz w:val="24"/>
                <w:szCs w:val="24"/>
              </w:rPr>
              <w:t>用部署</w:t>
            </w:r>
            <w:proofErr w:type="gramEnd"/>
            <w:r>
              <w:rPr>
                <w:rFonts w:asciiTheme="minorEastAsia" w:hAnsiTheme="minorEastAsia" w:hint="eastAsia"/>
                <w:sz w:val="24"/>
                <w:szCs w:val="24"/>
              </w:rPr>
              <w:t>脚本，快速部署</w:t>
            </w:r>
            <w:r>
              <w:rPr>
                <w:rFonts w:asciiTheme="minorEastAsia" w:hAnsiTheme="minorEastAsia"/>
                <w:sz w:val="24"/>
                <w:szCs w:val="24"/>
              </w:rPr>
              <w:t>IaaS</w:t>
            </w:r>
            <w:r>
              <w:rPr>
                <w:rFonts w:asciiTheme="minorEastAsia" w:hAnsiTheme="minorEastAsia" w:hint="eastAsia"/>
                <w:sz w:val="24"/>
                <w:szCs w:val="24"/>
              </w:rPr>
              <w:t>平台控制面板Horizon，管理云平台虚拟交换机。通过配置文件或验证命令查看正确性。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使用部署脚本，快速部署</w:t>
            </w:r>
            <w:r>
              <w:rPr>
                <w:rFonts w:asciiTheme="minorEastAsia" w:hAnsiTheme="minorEastAsia"/>
                <w:sz w:val="24"/>
                <w:szCs w:val="24"/>
              </w:rPr>
              <w:t>IaaS</w:t>
            </w:r>
            <w:r>
              <w:rPr>
                <w:rFonts w:asciiTheme="minorEastAsia" w:hAnsiTheme="minorEastAsia" w:hint="eastAsia"/>
                <w:sz w:val="24"/>
                <w:szCs w:val="24"/>
              </w:rPr>
              <w:t>平台存储Ceph、Cinder、Swift服务。通过配置文件或验证命令查看正确性。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sz w:val="24"/>
                <w:szCs w:val="24"/>
              </w:rPr>
              <w:t>2</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使用部署脚本，快速部署</w:t>
            </w:r>
            <w:r>
              <w:rPr>
                <w:rFonts w:asciiTheme="minorEastAsia" w:hAnsiTheme="minorEastAsia"/>
                <w:sz w:val="24"/>
                <w:szCs w:val="24"/>
              </w:rPr>
              <w:t>IaaS</w:t>
            </w:r>
            <w:r>
              <w:rPr>
                <w:rFonts w:asciiTheme="minorEastAsia" w:hAnsiTheme="minorEastAsia" w:hint="eastAsia"/>
                <w:sz w:val="24"/>
                <w:szCs w:val="24"/>
              </w:rPr>
              <w:t>平台云数据库Trove服务。通过配置文件或验证命令查看正确性。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2</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使用部署脚本，快速部署</w:t>
            </w:r>
            <w:r>
              <w:rPr>
                <w:rFonts w:asciiTheme="minorEastAsia" w:hAnsiTheme="minorEastAsia"/>
                <w:sz w:val="24"/>
                <w:szCs w:val="24"/>
              </w:rPr>
              <w:t>IaaS</w:t>
            </w:r>
            <w:r>
              <w:rPr>
                <w:rFonts w:asciiTheme="minorEastAsia" w:hAnsiTheme="minorEastAsia" w:hint="eastAsia"/>
                <w:sz w:val="24"/>
                <w:szCs w:val="24"/>
              </w:rPr>
              <w:t>平台模板Heat、监控Ceilometer服务。通过配置文件或验证命令查看正确性。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sz w:val="24"/>
                <w:szCs w:val="24"/>
              </w:rPr>
              <w:t>2</w:t>
            </w:r>
          </w:p>
        </w:tc>
      </w:tr>
      <w:tr w:rsidR="00597137">
        <w:trPr>
          <w:trHeight w:val="912"/>
        </w:trPr>
        <w:tc>
          <w:tcPr>
            <w:tcW w:w="1483" w:type="dxa"/>
            <w:vMerge w:val="restart"/>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sz w:val="24"/>
                <w:szCs w:val="24"/>
              </w:rPr>
              <w:t>2.</w:t>
            </w:r>
            <w:proofErr w:type="gramStart"/>
            <w:r>
              <w:rPr>
                <w:rFonts w:asciiTheme="minorEastAsia" w:hAnsiTheme="minorEastAsia" w:hint="eastAsia"/>
                <w:sz w:val="24"/>
                <w:szCs w:val="24"/>
              </w:rPr>
              <w:t>云计算</w:t>
            </w:r>
            <w:proofErr w:type="gramEnd"/>
            <w:r>
              <w:rPr>
                <w:rFonts w:asciiTheme="minorEastAsia" w:hAnsiTheme="minorEastAsia" w:hint="eastAsia"/>
                <w:sz w:val="24"/>
                <w:szCs w:val="24"/>
              </w:rPr>
              <w:t>开发服务平台</w:t>
            </w:r>
          </w:p>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10</w:t>
            </w:r>
            <w:r>
              <w:rPr>
                <w:rFonts w:asciiTheme="minorEastAsia" w:hAnsiTheme="minorEastAsia" w:hint="eastAsia"/>
                <w:sz w:val="24"/>
                <w:szCs w:val="24"/>
              </w:rPr>
              <w:t>分）</w:t>
            </w: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修改系统配置部署Docker Engine，完成后通过上传镜像Image进行测试和验证，通过配置文件或验证服务命令查看正确性。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搭建本地镜像仓库Image Repositories，部署和配置Docker Registry服务，搭建完成后通过配置文件或验证命令查看正确性。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通过对镜像和容器查询、使用和管理，并通过查询网络、存储等信息验证容器的正确性。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部署和配置Docker Compose容器编排服务，搭建完成后，使用Compose编排构建应用进行验证。</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2</w:t>
            </w:r>
          </w:p>
        </w:tc>
      </w:tr>
      <w:tr w:rsidR="00597137">
        <w:trPr>
          <w:trHeight w:val="264"/>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部署和配置Rancher构建容器服务（CaaS），搭建完成后，通过创建容器或应用验证正确性。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264"/>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部署Swarm和Kubernetes集群，完成后验证集群是否正确。</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2</w:t>
            </w:r>
          </w:p>
        </w:tc>
      </w:tr>
      <w:tr w:rsidR="00597137">
        <w:trPr>
          <w:trHeight w:val="264"/>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部署构建研发运维（DevOps）持续集成环境，完成后验证测试是否正确。</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2</w:t>
            </w:r>
          </w:p>
        </w:tc>
      </w:tr>
      <w:tr w:rsidR="00597137">
        <w:trPr>
          <w:trHeight w:val="866"/>
        </w:trPr>
        <w:tc>
          <w:tcPr>
            <w:tcW w:w="1483" w:type="dxa"/>
            <w:vMerge w:val="restart"/>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sz w:val="24"/>
                <w:szCs w:val="24"/>
              </w:rPr>
              <w:t>3.</w:t>
            </w:r>
            <w:proofErr w:type="gramStart"/>
            <w:r>
              <w:rPr>
                <w:rFonts w:asciiTheme="minorEastAsia" w:hAnsiTheme="minorEastAsia" w:hint="eastAsia"/>
                <w:sz w:val="24"/>
                <w:szCs w:val="24"/>
              </w:rPr>
              <w:t>云计算</w:t>
            </w:r>
            <w:proofErr w:type="gramEnd"/>
            <w:r>
              <w:rPr>
                <w:rFonts w:asciiTheme="minorEastAsia" w:hAnsiTheme="minorEastAsia" w:hint="eastAsia"/>
                <w:sz w:val="24"/>
                <w:szCs w:val="24"/>
              </w:rPr>
              <w:t>平台运维</w:t>
            </w:r>
          </w:p>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（25分）</w:t>
            </w: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通过为SaaS平台配置接入IaaS平台、PaaS平台，对外提供云服务，配置完成后以企业租户的方式验证通过SaaS平台租赁云主机服务。</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管理</w:t>
            </w:r>
            <w:r>
              <w:rPr>
                <w:rFonts w:asciiTheme="minorEastAsia" w:hAnsiTheme="minorEastAsia"/>
                <w:sz w:val="24"/>
                <w:szCs w:val="24"/>
              </w:rPr>
              <w:t>IaaS</w:t>
            </w:r>
            <w:r>
              <w:rPr>
                <w:rFonts w:asciiTheme="minorEastAsia" w:hAnsiTheme="minorEastAsia" w:hint="eastAsia"/>
                <w:sz w:val="24"/>
                <w:szCs w:val="24"/>
              </w:rPr>
              <w:t>平台Mysql数据库、qpid消息服务和运行日志。通过日志排错和后台监控，提交系统运作状态。</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管理</w:t>
            </w:r>
            <w:r>
              <w:rPr>
                <w:rFonts w:asciiTheme="minorEastAsia" w:hAnsiTheme="minorEastAsia"/>
                <w:sz w:val="24"/>
                <w:szCs w:val="24"/>
              </w:rPr>
              <w:t>IaaS</w:t>
            </w:r>
            <w:r>
              <w:rPr>
                <w:rFonts w:asciiTheme="minorEastAsia" w:hAnsiTheme="minorEastAsia" w:hint="eastAsia"/>
                <w:sz w:val="24"/>
                <w:szCs w:val="24"/>
              </w:rPr>
              <w:t>平台Keytone认证，使用命令和管理员界面，为企业创建租户和用户。通过查询数据库、日志排错和后台监控进行验证，查看正确性。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使用</w:t>
            </w:r>
            <w:r>
              <w:rPr>
                <w:rFonts w:asciiTheme="minorEastAsia" w:hAnsiTheme="minorEastAsia"/>
                <w:sz w:val="24"/>
                <w:szCs w:val="24"/>
              </w:rPr>
              <w:t>Glance</w:t>
            </w:r>
            <w:r>
              <w:rPr>
                <w:rFonts w:asciiTheme="minorEastAsia" w:hAnsiTheme="minorEastAsia" w:hint="eastAsia"/>
                <w:sz w:val="24"/>
                <w:szCs w:val="24"/>
              </w:rPr>
              <w:t>服务，制作</w:t>
            </w:r>
            <w:r>
              <w:rPr>
                <w:rFonts w:asciiTheme="minorEastAsia" w:hAnsiTheme="minorEastAsia"/>
                <w:sz w:val="24"/>
                <w:szCs w:val="24"/>
              </w:rPr>
              <w:t>Window</w:t>
            </w:r>
            <w:r>
              <w:rPr>
                <w:rFonts w:asciiTheme="minorEastAsia" w:hAnsiTheme="minorEastAsia" w:hint="eastAsia"/>
                <w:sz w:val="24"/>
                <w:szCs w:val="24"/>
              </w:rPr>
              <w:t>、</w:t>
            </w:r>
            <w:r>
              <w:rPr>
                <w:rFonts w:asciiTheme="minorEastAsia" w:hAnsiTheme="minorEastAsia"/>
                <w:sz w:val="24"/>
                <w:szCs w:val="24"/>
              </w:rPr>
              <w:t>Ubuntu</w:t>
            </w:r>
            <w:r>
              <w:rPr>
                <w:rFonts w:asciiTheme="minorEastAsia" w:hAnsiTheme="minorEastAsia" w:hint="eastAsia"/>
                <w:sz w:val="24"/>
                <w:szCs w:val="24"/>
              </w:rPr>
              <w:t>镜像，使用镜像部署云主机，通过命令的方式查看云主机的状态信息。</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942"/>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管理</w:t>
            </w:r>
            <w:r>
              <w:rPr>
                <w:rFonts w:asciiTheme="minorEastAsia" w:hAnsiTheme="minorEastAsia"/>
                <w:sz w:val="24"/>
                <w:szCs w:val="24"/>
              </w:rPr>
              <w:t>IaaS</w:t>
            </w:r>
            <w:r>
              <w:rPr>
                <w:rFonts w:asciiTheme="minorEastAsia" w:hAnsiTheme="minorEastAsia" w:hint="eastAsia"/>
                <w:sz w:val="24"/>
                <w:szCs w:val="24"/>
              </w:rPr>
              <w:t>平台网络Neutron服务，使用云平台网络服务，配置不同的网络模式：</w:t>
            </w:r>
            <w:r>
              <w:rPr>
                <w:rFonts w:asciiTheme="minorEastAsia" w:hAnsiTheme="minorEastAsia"/>
                <w:sz w:val="24"/>
                <w:szCs w:val="24"/>
              </w:rPr>
              <w:t>Flat</w:t>
            </w:r>
            <w:r>
              <w:rPr>
                <w:rFonts w:asciiTheme="minorEastAsia" w:hAnsiTheme="minorEastAsia" w:hint="eastAsia"/>
                <w:sz w:val="24"/>
                <w:szCs w:val="24"/>
              </w:rPr>
              <w:t>、</w:t>
            </w:r>
            <w:r>
              <w:rPr>
                <w:rFonts w:asciiTheme="minorEastAsia" w:hAnsiTheme="minorEastAsia"/>
                <w:sz w:val="24"/>
                <w:szCs w:val="24"/>
              </w:rPr>
              <w:t>GRE</w:t>
            </w:r>
            <w:r>
              <w:rPr>
                <w:rFonts w:asciiTheme="minorEastAsia" w:hAnsiTheme="minorEastAsia" w:hint="eastAsia"/>
                <w:sz w:val="24"/>
                <w:szCs w:val="24"/>
              </w:rPr>
              <w:t>、</w:t>
            </w:r>
            <w:r>
              <w:rPr>
                <w:rFonts w:asciiTheme="minorEastAsia" w:hAnsiTheme="minorEastAsia"/>
                <w:sz w:val="24"/>
                <w:szCs w:val="24"/>
              </w:rPr>
              <w:t>VLAN</w:t>
            </w:r>
            <w:r>
              <w:rPr>
                <w:rFonts w:asciiTheme="minorEastAsia" w:hAnsiTheme="minorEastAsia" w:hint="eastAsia"/>
                <w:sz w:val="24"/>
                <w:szCs w:val="24"/>
              </w:rPr>
              <w:t>，完成不同网络模型的配置。配置L3、LB、DVR的网络扩展支持。通过管理命令、日志排错和后台监控验证正确性。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912"/>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管理</w:t>
            </w:r>
            <w:r>
              <w:rPr>
                <w:rFonts w:asciiTheme="minorEastAsia" w:hAnsiTheme="minorEastAsia"/>
                <w:sz w:val="24"/>
                <w:szCs w:val="24"/>
              </w:rPr>
              <w:t>IaaS</w:t>
            </w:r>
            <w:r>
              <w:rPr>
                <w:rFonts w:asciiTheme="minorEastAsia" w:hAnsiTheme="minorEastAsia" w:hint="eastAsia"/>
                <w:sz w:val="24"/>
                <w:szCs w:val="24"/>
              </w:rPr>
              <w:t>平台Cinder块存储服务，为云主机挂载虚拟硬盘，对云平台的数据进行同步灾备。完成后通过使用、管理命令验证正确性。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90"/>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管理</w:t>
            </w:r>
            <w:r>
              <w:rPr>
                <w:rFonts w:asciiTheme="minorEastAsia" w:hAnsiTheme="minorEastAsia"/>
                <w:sz w:val="24"/>
                <w:szCs w:val="24"/>
              </w:rPr>
              <w:t>IaaS</w:t>
            </w:r>
            <w:r>
              <w:rPr>
                <w:rFonts w:asciiTheme="minorEastAsia" w:hAnsiTheme="minorEastAsia" w:hint="eastAsia"/>
                <w:sz w:val="24"/>
                <w:szCs w:val="24"/>
              </w:rPr>
              <w:t>平台Swift对象存储服务，使用和管理账户、容器和对象，完成一个网盘存储场景的构建。完成后提交配置参数，使用、管理命令验证正确性。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90"/>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基于Ceph构建</w:t>
            </w:r>
            <w:r>
              <w:rPr>
                <w:rFonts w:asciiTheme="minorEastAsia" w:hAnsiTheme="minorEastAsia"/>
                <w:sz w:val="24"/>
                <w:szCs w:val="24"/>
              </w:rPr>
              <w:t>IaaS</w:t>
            </w:r>
            <w:r>
              <w:rPr>
                <w:rFonts w:asciiTheme="minorEastAsia" w:hAnsiTheme="minorEastAsia" w:hint="eastAsia"/>
                <w:sz w:val="24"/>
                <w:szCs w:val="24"/>
              </w:rPr>
              <w:t>平台统一云存储，分别支撑Glance、Cinder、Swift云存储后端，完成后提交配置参数，通过管理命令、日志排错和后台监控验证正确性。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90"/>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管理</w:t>
            </w:r>
            <w:r>
              <w:rPr>
                <w:rFonts w:asciiTheme="minorEastAsia" w:hAnsiTheme="minorEastAsia"/>
                <w:sz w:val="24"/>
                <w:szCs w:val="24"/>
              </w:rPr>
              <w:t>IaaS</w:t>
            </w:r>
            <w:r>
              <w:rPr>
                <w:rFonts w:asciiTheme="minorEastAsia" w:hAnsiTheme="minorEastAsia" w:hint="eastAsia"/>
                <w:sz w:val="24"/>
                <w:szCs w:val="24"/>
              </w:rPr>
              <w:t>数据库Trove服务，进行支撑Mysql、Cassandra、MongoDB配置和使用。完成后提交配置参数，通过使用、管理命令验证正确性。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2</w:t>
            </w:r>
          </w:p>
        </w:tc>
      </w:tr>
      <w:tr w:rsidR="00597137">
        <w:trPr>
          <w:trHeight w:val="710"/>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管理</w:t>
            </w:r>
            <w:r>
              <w:rPr>
                <w:rFonts w:asciiTheme="minorEastAsia" w:hAnsiTheme="minorEastAsia"/>
                <w:sz w:val="24"/>
                <w:szCs w:val="24"/>
              </w:rPr>
              <w:t>IaaS</w:t>
            </w:r>
            <w:r>
              <w:rPr>
                <w:rFonts w:asciiTheme="minorEastAsia" w:hAnsiTheme="minorEastAsia" w:hint="eastAsia"/>
                <w:sz w:val="24"/>
                <w:szCs w:val="24"/>
              </w:rPr>
              <w:t>监控Ceilometer服务，通过管理命令或管理界面，查看云平台各服务、实例、存储和网络的运行状态。</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912"/>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管理</w:t>
            </w:r>
            <w:r>
              <w:rPr>
                <w:rFonts w:asciiTheme="minorEastAsia" w:hAnsiTheme="minorEastAsia"/>
                <w:sz w:val="24"/>
                <w:szCs w:val="24"/>
              </w:rPr>
              <w:t>IaaS</w:t>
            </w:r>
            <w:r>
              <w:rPr>
                <w:rFonts w:asciiTheme="minorEastAsia" w:hAnsiTheme="minorEastAsia" w:hint="eastAsia"/>
                <w:sz w:val="24"/>
                <w:szCs w:val="24"/>
              </w:rPr>
              <w:t>模板Heat服务，使用模板服务，按照模板标准，定义生产系统的云主机模板，并通过管理命令或管理界面上传模板。完成后使用模板创建云主机并提交云主机状态。</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89"/>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容器基础技术CGroup和NameSpace的使用和运维，通过管理命令查询和管理CGroup和NameSpace服务。</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71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根据需求定义Dockerfile镜像模板，</w:t>
            </w:r>
            <w:proofErr w:type="gramStart"/>
            <w:r>
              <w:rPr>
                <w:rFonts w:asciiTheme="minorEastAsia" w:hAnsiTheme="minorEastAsia" w:hint="eastAsia"/>
                <w:sz w:val="24"/>
                <w:szCs w:val="24"/>
              </w:rPr>
              <w:t>上传并运行测试</w:t>
            </w:r>
            <w:proofErr w:type="gramEnd"/>
            <w:r>
              <w:rPr>
                <w:rFonts w:asciiTheme="minorEastAsia" w:hAnsiTheme="minorEastAsia" w:hint="eastAsia"/>
                <w:sz w:val="24"/>
                <w:szCs w:val="24"/>
              </w:rPr>
              <w:t>，完成后通过测试、验证命令查看正确性。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sz w:val="24"/>
                <w:szCs w:val="24"/>
              </w:rPr>
              <w:t>2</w:t>
            </w:r>
          </w:p>
        </w:tc>
      </w:tr>
      <w:tr w:rsidR="00597137">
        <w:trPr>
          <w:trHeight w:val="658"/>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对Docker的存储、数据卷、网络进行配置和管理，使用Docker命令进行镜像、容器的操作和运维。通过使用、管理命令、日志排错和后台监控验证正确性。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58"/>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使用PaaS平台，构建不超过3个软件服务：包括Web服务器（Nginx）、缓存（Redis）、数据库（MongoDb、Mysql）</w:t>
            </w:r>
            <w:r>
              <w:rPr>
                <w:rFonts w:asciiTheme="minorEastAsia" w:hAnsiTheme="minorEastAsia" w:hint="eastAsia"/>
                <w:sz w:val="24"/>
                <w:szCs w:val="24"/>
              </w:rPr>
              <w:lastRenderedPageBreak/>
              <w:t>持续集成（Jenkins）、企业知识系统（EKM）、内容管理系统（CMS）、</w:t>
            </w:r>
            <w:proofErr w:type="gramStart"/>
            <w:r>
              <w:rPr>
                <w:rFonts w:asciiTheme="minorEastAsia" w:hAnsiTheme="minorEastAsia" w:hint="eastAsia"/>
                <w:sz w:val="24"/>
                <w:szCs w:val="24"/>
              </w:rPr>
              <w:t>博客系统</w:t>
            </w:r>
            <w:proofErr w:type="gramEnd"/>
            <w:r>
              <w:rPr>
                <w:rFonts w:asciiTheme="minorEastAsia" w:hAnsiTheme="minorEastAsia" w:hint="eastAsia"/>
                <w:sz w:val="24"/>
                <w:szCs w:val="24"/>
              </w:rPr>
              <w:t>（BLOG）、监控系统（Grafana）、电子商务系统（e-Commerce）、聊天系统（rocket chat）等。通过配置文件或验证命令查看正确性。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lastRenderedPageBreak/>
              <w:t>2</w:t>
            </w:r>
          </w:p>
        </w:tc>
      </w:tr>
      <w:tr w:rsidR="00597137">
        <w:trPr>
          <w:trHeight w:val="658"/>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对IaaS平台进行基本服务的云主机、云存储、</w:t>
            </w:r>
            <w:proofErr w:type="gramStart"/>
            <w:r>
              <w:rPr>
                <w:rFonts w:asciiTheme="minorEastAsia" w:hAnsiTheme="minorEastAsia" w:hint="eastAsia"/>
                <w:sz w:val="24"/>
                <w:szCs w:val="24"/>
              </w:rPr>
              <w:t>云网络</w:t>
            </w:r>
            <w:proofErr w:type="gramEnd"/>
            <w:r>
              <w:rPr>
                <w:rFonts w:asciiTheme="minorEastAsia" w:hAnsiTheme="minorEastAsia" w:hint="eastAsia"/>
                <w:sz w:val="24"/>
                <w:szCs w:val="24"/>
              </w:rPr>
              <w:t>的系统错误的排查。完成任务后，提交排查的问题和正确运行结果。</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2</w:t>
            </w:r>
          </w:p>
        </w:tc>
      </w:tr>
      <w:tr w:rsidR="00597137">
        <w:trPr>
          <w:trHeight w:val="658"/>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对PaaS平台进行基本服务的镜像、容器、存储、网络的系统错误的排查。完成任务后，提交排查的问题和正确运行结果。</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58"/>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系统上</w:t>
            </w:r>
            <w:proofErr w:type="gramStart"/>
            <w:r>
              <w:rPr>
                <w:rFonts w:asciiTheme="minorEastAsia" w:hAnsiTheme="minorEastAsia" w:hint="eastAsia"/>
                <w:sz w:val="24"/>
                <w:szCs w:val="24"/>
              </w:rPr>
              <w:t>云综合</w:t>
            </w:r>
            <w:proofErr w:type="gramEnd"/>
            <w:r>
              <w:rPr>
                <w:rFonts w:asciiTheme="minorEastAsia" w:hAnsiTheme="minorEastAsia" w:hint="eastAsia"/>
                <w:sz w:val="24"/>
                <w:szCs w:val="24"/>
              </w:rPr>
              <w:t>案例，设计和构建web系统上云，申请云主机，配置云数据库，配置云存储，配置负载均衡。</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2</w:t>
            </w:r>
          </w:p>
        </w:tc>
      </w:tr>
      <w:tr w:rsidR="00597137">
        <w:trPr>
          <w:trHeight w:val="1449"/>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持续集成综合案例，设计和构建持续集成DevOps案例，通过向git server提交代码，构建Jenkins自动构建脚本，定义应用镜像，实现应用的自动编译，自动部署和自动上线。</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2</w:t>
            </w:r>
          </w:p>
        </w:tc>
      </w:tr>
      <w:tr w:rsidR="00597137">
        <w:trPr>
          <w:trHeight w:val="958"/>
        </w:trPr>
        <w:tc>
          <w:tcPr>
            <w:tcW w:w="1483" w:type="dxa"/>
            <w:vMerge w:val="restart"/>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4、</w:t>
            </w:r>
            <w:proofErr w:type="gramStart"/>
            <w:r>
              <w:rPr>
                <w:rFonts w:asciiTheme="minorEastAsia" w:hAnsiTheme="minorEastAsia" w:hint="eastAsia"/>
                <w:sz w:val="24"/>
                <w:szCs w:val="24"/>
              </w:rPr>
              <w:t>公有云综合运</w:t>
            </w:r>
            <w:proofErr w:type="gramEnd"/>
            <w:r>
              <w:rPr>
                <w:rFonts w:asciiTheme="minorEastAsia" w:hAnsiTheme="minorEastAsia" w:hint="eastAsia"/>
                <w:sz w:val="24"/>
                <w:szCs w:val="24"/>
              </w:rPr>
              <w:t>维（10分）</w:t>
            </w: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管理</w:t>
            </w:r>
            <w:proofErr w:type="gramStart"/>
            <w:r>
              <w:rPr>
                <w:rFonts w:asciiTheme="minorEastAsia" w:hAnsiTheme="minorEastAsia" w:hint="eastAsia"/>
                <w:sz w:val="24"/>
                <w:szCs w:val="24"/>
              </w:rPr>
              <w:t>公有云</w:t>
            </w:r>
            <w:proofErr w:type="gramEnd"/>
            <w:r>
              <w:rPr>
                <w:rFonts w:asciiTheme="minorEastAsia" w:hAnsiTheme="minorEastAsia" w:hint="eastAsia"/>
                <w:sz w:val="24"/>
                <w:szCs w:val="24"/>
              </w:rPr>
              <w:t>私有网络，为云服务器构建私有网络地址，提交私有网络截图。</w:t>
            </w:r>
          </w:p>
        </w:tc>
        <w:tc>
          <w:tcPr>
            <w:tcW w:w="879"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771"/>
        </w:trPr>
        <w:tc>
          <w:tcPr>
            <w:tcW w:w="1483" w:type="dxa"/>
            <w:vMerge/>
            <w:shd w:val="clear" w:color="auto" w:fill="auto"/>
            <w:vAlign w:val="center"/>
          </w:tcPr>
          <w:p w:rsidR="00597137" w:rsidRDefault="00597137">
            <w:pPr>
              <w:autoSpaceDN w:val="0"/>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管理云服务器服务，使用云服务器创建业务服务器，提交完成命令或截图。</w:t>
            </w:r>
          </w:p>
        </w:tc>
        <w:tc>
          <w:tcPr>
            <w:tcW w:w="879"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913"/>
        </w:trPr>
        <w:tc>
          <w:tcPr>
            <w:tcW w:w="1483" w:type="dxa"/>
            <w:vMerge/>
            <w:shd w:val="clear" w:color="auto" w:fill="auto"/>
            <w:vAlign w:val="center"/>
          </w:tcPr>
          <w:p w:rsidR="00597137" w:rsidRDefault="00597137">
            <w:pPr>
              <w:autoSpaceDN w:val="0"/>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管理</w:t>
            </w:r>
            <w:proofErr w:type="gramStart"/>
            <w:r>
              <w:rPr>
                <w:rFonts w:asciiTheme="minorEastAsia" w:hAnsiTheme="minorEastAsia" w:hint="eastAsia"/>
                <w:sz w:val="24"/>
                <w:szCs w:val="24"/>
              </w:rPr>
              <w:t>公有云</w:t>
            </w:r>
            <w:proofErr w:type="gramEnd"/>
            <w:r>
              <w:rPr>
                <w:rFonts w:asciiTheme="minorEastAsia" w:hAnsiTheme="minorEastAsia" w:hint="eastAsia"/>
                <w:sz w:val="24"/>
                <w:szCs w:val="24"/>
              </w:rPr>
              <w:t>负载均衡服务，为云服务器构建负载均衡服务，使用负载均衡创建业务服务器，提交完成命令查询或截图。</w:t>
            </w:r>
          </w:p>
        </w:tc>
        <w:tc>
          <w:tcPr>
            <w:tcW w:w="879"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954"/>
        </w:trPr>
        <w:tc>
          <w:tcPr>
            <w:tcW w:w="1483" w:type="dxa"/>
            <w:vMerge/>
            <w:shd w:val="clear" w:color="auto" w:fill="auto"/>
            <w:vAlign w:val="center"/>
          </w:tcPr>
          <w:p w:rsidR="00597137" w:rsidRDefault="00597137">
            <w:pPr>
              <w:autoSpaceDN w:val="0"/>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管理弹性伸缩服务，为业务服务器提供弹性伸缩服务，使业务服务器实现自动伸缩，提交完成截图。</w:t>
            </w:r>
          </w:p>
        </w:tc>
        <w:tc>
          <w:tcPr>
            <w:tcW w:w="879"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840"/>
        </w:trPr>
        <w:tc>
          <w:tcPr>
            <w:tcW w:w="1483" w:type="dxa"/>
            <w:vMerge/>
            <w:shd w:val="clear" w:color="auto" w:fill="auto"/>
            <w:vAlign w:val="center"/>
          </w:tcPr>
          <w:p w:rsidR="00597137" w:rsidRDefault="00597137">
            <w:pPr>
              <w:autoSpaceDN w:val="0"/>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管理云视频服务，为业务服务器提供专用可靠地视频服务，提交完成截图。</w:t>
            </w:r>
          </w:p>
        </w:tc>
        <w:tc>
          <w:tcPr>
            <w:tcW w:w="879"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555"/>
        </w:trPr>
        <w:tc>
          <w:tcPr>
            <w:tcW w:w="1483" w:type="dxa"/>
            <w:vMerge/>
            <w:shd w:val="clear" w:color="auto" w:fill="auto"/>
            <w:vAlign w:val="center"/>
          </w:tcPr>
          <w:p w:rsidR="00597137" w:rsidRDefault="00597137">
            <w:pPr>
              <w:autoSpaceDN w:val="0"/>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管理云缓存服务，为业务服务器提供高性能分布式内存缓存服务器，提交完成截图。</w:t>
            </w:r>
          </w:p>
        </w:tc>
        <w:tc>
          <w:tcPr>
            <w:tcW w:w="879"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777"/>
        </w:trPr>
        <w:tc>
          <w:tcPr>
            <w:tcW w:w="1483" w:type="dxa"/>
            <w:vMerge/>
            <w:shd w:val="clear" w:color="auto" w:fill="auto"/>
            <w:vAlign w:val="center"/>
          </w:tcPr>
          <w:p w:rsidR="00597137" w:rsidRDefault="00597137">
            <w:pPr>
              <w:autoSpaceDN w:val="0"/>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管理关系型数据库，使用关系型数据库部署业务服务器数据库，进行容灾备份，提交完成截图。</w:t>
            </w:r>
          </w:p>
        </w:tc>
        <w:tc>
          <w:tcPr>
            <w:tcW w:w="879"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89"/>
        </w:trPr>
        <w:tc>
          <w:tcPr>
            <w:tcW w:w="1483" w:type="dxa"/>
            <w:vMerge/>
            <w:shd w:val="clear" w:color="auto" w:fill="auto"/>
            <w:vAlign w:val="center"/>
          </w:tcPr>
          <w:p w:rsidR="00597137" w:rsidRDefault="00597137">
            <w:pPr>
              <w:autoSpaceDN w:val="0"/>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管理对象存储服务，使用对象存储服务存储云服务器图片和视频服务，提交完成截图。</w:t>
            </w:r>
          </w:p>
        </w:tc>
        <w:tc>
          <w:tcPr>
            <w:tcW w:w="879"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712"/>
        </w:trPr>
        <w:tc>
          <w:tcPr>
            <w:tcW w:w="1483" w:type="dxa"/>
            <w:vMerge/>
            <w:shd w:val="clear" w:color="auto" w:fill="auto"/>
            <w:vAlign w:val="center"/>
          </w:tcPr>
          <w:p w:rsidR="00597137" w:rsidRDefault="00597137">
            <w:pPr>
              <w:autoSpaceDN w:val="0"/>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管理云硬盘服务，创建云硬盘，为云服务器提供云硬盘服务，提交完成截图。</w:t>
            </w:r>
          </w:p>
        </w:tc>
        <w:tc>
          <w:tcPr>
            <w:tcW w:w="879"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837"/>
        </w:trPr>
        <w:tc>
          <w:tcPr>
            <w:tcW w:w="1483" w:type="dxa"/>
            <w:vMerge/>
            <w:shd w:val="clear" w:color="auto" w:fill="auto"/>
            <w:vAlign w:val="center"/>
          </w:tcPr>
          <w:p w:rsidR="00597137" w:rsidRDefault="00597137">
            <w:pPr>
              <w:autoSpaceDN w:val="0"/>
              <w:textAlignment w:val="center"/>
              <w:rPr>
                <w:rFonts w:asciiTheme="minorEastAsia" w:hAnsiTheme="minorEastAsia"/>
                <w:sz w:val="24"/>
                <w:szCs w:val="24"/>
              </w:rPr>
            </w:pPr>
          </w:p>
        </w:tc>
        <w:tc>
          <w:tcPr>
            <w:tcW w:w="6160" w:type="dxa"/>
            <w:shd w:val="clear" w:color="auto" w:fill="auto"/>
            <w:vAlign w:val="center"/>
          </w:tcPr>
          <w:p w:rsidR="00597137" w:rsidRDefault="00BF3F08" w:rsidP="00AD17C4">
            <w:pPr>
              <w:autoSpaceDN w:val="0"/>
              <w:textAlignment w:val="center"/>
              <w:rPr>
                <w:rFonts w:asciiTheme="minorEastAsia" w:hAnsiTheme="minorEastAsia"/>
                <w:sz w:val="24"/>
                <w:szCs w:val="24"/>
              </w:rPr>
            </w:pPr>
            <w:r>
              <w:rPr>
                <w:rFonts w:asciiTheme="minorEastAsia" w:hAnsiTheme="minorEastAsia" w:hint="eastAsia"/>
                <w:sz w:val="24"/>
                <w:szCs w:val="24"/>
              </w:rPr>
              <w:t>管理VPN服务，使用VPN服务部署区域混合云，提交验证命令和截图。</w:t>
            </w:r>
          </w:p>
        </w:tc>
        <w:tc>
          <w:tcPr>
            <w:tcW w:w="879"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780"/>
        </w:trPr>
        <w:tc>
          <w:tcPr>
            <w:tcW w:w="1483" w:type="dxa"/>
            <w:vMerge w:val="restart"/>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lastRenderedPageBreak/>
              <w:t>5</w:t>
            </w:r>
            <w:r>
              <w:rPr>
                <w:rFonts w:asciiTheme="minorEastAsia" w:hAnsiTheme="minorEastAsia"/>
                <w:sz w:val="24"/>
                <w:szCs w:val="24"/>
              </w:rPr>
              <w:t>.</w:t>
            </w:r>
            <w:r>
              <w:rPr>
                <w:rFonts w:asciiTheme="minorEastAsia" w:hAnsiTheme="minorEastAsia" w:hint="eastAsia"/>
                <w:sz w:val="24"/>
                <w:szCs w:val="24"/>
              </w:rPr>
              <w:t>大数据平台（</w:t>
            </w:r>
            <w:r>
              <w:rPr>
                <w:rFonts w:asciiTheme="minorEastAsia" w:hAnsiTheme="minorEastAsia"/>
                <w:sz w:val="24"/>
                <w:szCs w:val="24"/>
              </w:rPr>
              <w:t>10</w:t>
            </w:r>
            <w:r>
              <w:rPr>
                <w:rFonts w:asciiTheme="minorEastAsia" w:hAnsiTheme="minorEastAsia" w:hint="eastAsia"/>
                <w:sz w:val="24"/>
                <w:szCs w:val="24"/>
              </w:rPr>
              <w:t>分）</w:t>
            </w: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使用Ambari进行</w:t>
            </w:r>
            <w:r>
              <w:rPr>
                <w:rFonts w:asciiTheme="minorEastAsia" w:hAnsiTheme="minorEastAsia"/>
                <w:sz w:val="24"/>
                <w:szCs w:val="24"/>
              </w:rPr>
              <w:t>Hadoop</w:t>
            </w:r>
            <w:r>
              <w:rPr>
                <w:rFonts w:asciiTheme="minorEastAsia" w:hAnsiTheme="minorEastAsia" w:hint="eastAsia"/>
                <w:sz w:val="24"/>
                <w:szCs w:val="24"/>
              </w:rPr>
              <w:t>大数据平台的统一部署、管理和监控。</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5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sz w:val="24"/>
                <w:szCs w:val="24"/>
              </w:rPr>
              <w:t>Hadoop HDFS</w:t>
            </w:r>
            <w:r>
              <w:rPr>
                <w:rFonts w:asciiTheme="minorEastAsia" w:hAnsiTheme="minorEastAsia" w:hint="eastAsia"/>
                <w:sz w:val="24"/>
                <w:szCs w:val="24"/>
              </w:rPr>
              <w:t>和</w:t>
            </w:r>
            <w:r>
              <w:rPr>
                <w:rFonts w:asciiTheme="minorEastAsia" w:hAnsiTheme="minorEastAsia"/>
                <w:sz w:val="24"/>
                <w:szCs w:val="24"/>
              </w:rPr>
              <w:t>Map-Reduce</w:t>
            </w:r>
            <w:r>
              <w:rPr>
                <w:rFonts w:asciiTheme="minorEastAsia" w:hAnsiTheme="minorEastAsia" w:hint="eastAsia"/>
                <w:sz w:val="24"/>
                <w:szCs w:val="24"/>
              </w:rPr>
              <w:t>的配置和使用，通过运行案例验证</w:t>
            </w:r>
            <w:r>
              <w:rPr>
                <w:rFonts w:asciiTheme="minorEastAsia" w:hAnsiTheme="minorEastAsia"/>
                <w:sz w:val="24"/>
                <w:szCs w:val="24"/>
              </w:rPr>
              <w:t>Map-Reduce</w:t>
            </w:r>
            <w:r>
              <w:rPr>
                <w:rFonts w:asciiTheme="minorEastAsia" w:hAnsiTheme="minorEastAsia" w:hint="eastAsia"/>
                <w:sz w:val="24"/>
                <w:szCs w:val="24"/>
              </w:rPr>
              <w:t>，对HDFS文件系统进行运维操作。</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数据仓库</w:t>
            </w:r>
            <w:r>
              <w:rPr>
                <w:rFonts w:asciiTheme="minorEastAsia" w:hAnsiTheme="minorEastAsia"/>
                <w:sz w:val="24"/>
                <w:szCs w:val="24"/>
              </w:rPr>
              <w:t>Hive</w:t>
            </w:r>
            <w:r>
              <w:rPr>
                <w:rFonts w:asciiTheme="minorEastAsia" w:hAnsiTheme="minorEastAsia" w:hint="eastAsia"/>
                <w:sz w:val="24"/>
                <w:szCs w:val="24"/>
              </w:rPr>
              <w:t>配置和应用，使用</w:t>
            </w:r>
            <w:r>
              <w:rPr>
                <w:rFonts w:asciiTheme="minorEastAsia" w:hAnsiTheme="minorEastAsia"/>
                <w:sz w:val="24"/>
                <w:szCs w:val="24"/>
              </w:rPr>
              <w:t>Hive</w:t>
            </w:r>
            <w:r>
              <w:rPr>
                <w:rFonts w:asciiTheme="minorEastAsia" w:hAnsiTheme="minorEastAsia" w:hint="eastAsia"/>
                <w:sz w:val="24"/>
                <w:szCs w:val="24"/>
              </w:rPr>
              <w:t>进行数据仓库的增、</w:t>
            </w:r>
            <w:proofErr w:type="gramStart"/>
            <w:r>
              <w:rPr>
                <w:rFonts w:asciiTheme="minorEastAsia" w:hAnsiTheme="minorEastAsia" w:hint="eastAsia"/>
                <w:sz w:val="24"/>
                <w:szCs w:val="24"/>
              </w:rPr>
              <w:t>删</w:t>
            </w:r>
            <w:proofErr w:type="gramEnd"/>
            <w:r>
              <w:rPr>
                <w:rFonts w:asciiTheme="minorEastAsia" w:hAnsiTheme="minorEastAsia" w:hint="eastAsia"/>
                <w:sz w:val="24"/>
                <w:szCs w:val="24"/>
              </w:rPr>
              <w:t>、查、改和管理的运维操作。</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sz w:val="24"/>
                <w:szCs w:val="24"/>
              </w:rPr>
              <w:t>2</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分布式列数据库</w:t>
            </w:r>
            <w:r>
              <w:rPr>
                <w:rFonts w:asciiTheme="minorEastAsia" w:hAnsiTheme="minorEastAsia"/>
                <w:sz w:val="24"/>
                <w:szCs w:val="24"/>
              </w:rPr>
              <w:t>HBase</w:t>
            </w:r>
            <w:r>
              <w:rPr>
                <w:rFonts w:asciiTheme="minorEastAsia" w:hAnsiTheme="minorEastAsia" w:hint="eastAsia"/>
                <w:sz w:val="24"/>
                <w:szCs w:val="24"/>
              </w:rPr>
              <w:t>配置和应用，使用</w:t>
            </w:r>
            <w:r>
              <w:rPr>
                <w:rFonts w:asciiTheme="minorEastAsia" w:hAnsiTheme="minorEastAsia"/>
                <w:sz w:val="24"/>
                <w:szCs w:val="24"/>
              </w:rPr>
              <w:t>HBase</w:t>
            </w:r>
            <w:r>
              <w:rPr>
                <w:rFonts w:asciiTheme="minorEastAsia" w:hAnsiTheme="minorEastAsia" w:hint="eastAsia"/>
                <w:sz w:val="24"/>
                <w:szCs w:val="24"/>
              </w:rPr>
              <w:t>进行分布式列数据库的增、</w:t>
            </w:r>
            <w:proofErr w:type="gramStart"/>
            <w:r>
              <w:rPr>
                <w:rFonts w:asciiTheme="minorEastAsia" w:hAnsiTheme="minorEastAsia" w:hint="eastAsia"/>
                <w:sz w:val="24"/>
                <w:szCs w:val="24"/>
              </w:rPr>
              <w:t>删</w:t>
            </w:r>
            <w:proofErr w:type="gramEnd"/>
            <w:r>
              <w:rPr>
                <w:rFonts w:asciiTheme="minorEastAsia" w:hAnsiTheme="minorEastAsia" w:hint="eastAsia"/>
                <w:sz w:val="24"/>
                <w:szCs w:val="24"/>
              </w:rPr>
              <w:t>、查、改和管理的运维操作。</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sz w:val="24"/>
                <w:szCs w:val="24"/>
              </w:rPr>
              <w:t>2</w:t>
            </w:r>
          </w:p>
        </w:tc>
      </w:tr>
      <w:tr w:rsidR="00597137">
        <w:trPr>
          <w:trHeight w:val="65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机器学习和数据挖掘框架</w:t>
            </w:r>
            <w:r>
              <w:rPr>
                <w:rFonts w:asciiTheme="minorEastAsia" w:hAnsiTheme="minorEastAsia"/>
                <w:sz w:val="24"/>
                <w:szCs w:val="24"/>
              </w:rPr>
              <w:t>Mahout</w:t>
            </w:r>
            <w:r>
              <w:rPr>
                <w:rFonts w:asciiTheme="minorEastAsia" w:hAnsiTheme="minorEastAsia" w:hint="eastAsia"/>
                <w:sz w:val="24"/>
                <w:szCs w:val="24"/>
              </w:rPr>
              <w:t>的配置和应用。运行</w:t>
            </w:r>
            <w:r>
              <w:rPr>
                <w:rFonts w:asciiTheme="minorEastAsia" w:hAnsiTheme="minorEastAsia"/>
                <w:sz w:val="24"/>
                <w:szCs w:val="24"/>
              </w:rPr>
              <w:t>Mahout</w:t>
            </w:r>
            <w:r>
              <w:rPr>
                <w:rFonts w:asciiTheme="minorEastAsia" w:hAnsiTheme="minorEastAsia" w:hint="eastAsia"/>
                <w:sz w:val="24"/>
                <w:szCs w:val="24"/>
              </w:rPr>
              <w:t>案例进行验证。</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sz w:val="24"/>
                <w:szCs w:val="24"/>
              </w:rPr>
              <w:t>2</w:t>
            </w:r>
          </w:p>
        </w:tc>
      </w:tr>
      <w:tr w:rsidR="00597137">
        <w:trPr>
          <w:trHeight w:val="65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Spark内存运算分布式框架的配置和应用，使用Spark进行案例分析。</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2</w:t>
            </w:r>
          </w:p>
        </w:tc>
      </w:tr>
      <w:tr w:rsidR="00597137">
        <w:trPr>
          <w:trHeight w:val="623"/>
        </w:trPr>
        <w:tc>
          <w:tcPr>
            <w:tcW w:w="1483" w:type="dxa"/>
            <w:vMerge w:val="restart"/>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w:t>
            </w:r>
            <w:proofErr w:type="gramStart"/>
            <w:r>
              <w:rPr>
                <w:rFonts w:asciiTheme="minorEastAsia" w:hAnsiTheme="minorEastAsia" w:hint="eastAsia"/>
                <w:sz w:val="24"/>
                <w:szCs w:val="24"/>
              </w:rPr>
              <w:t>云应用</w:t>
            </w:r>
            <w:proofErr w:type="gramEnd"/>
            <w:r>
              <w:rPr>
                <w:rFonts w:asciiTheme="minorEastAsia" w:hAnsiTheme="minorEastAsia" w:hint="eastAsia"/>
                <w:sz w:val="24"/>
                <w:szCs w:val="24"/>
              </w:rPr>
              <w:t>开发</w:t>
            </w:r>
          </w:p>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20</w:t>
            </w:r>
            <w:r>
              <w:rPr>
                <w:rFonts w:asciiTheme="minorEastAsia" w:hAnsiTheme="minorEastAsia" w:hint="eastAsia"/>
                <w:sz w:val="24"/>
                <w:szCs w:val="24"/>
              </w:rPr>
              <w:t>分）</w:t>
            </w: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使用提供的账户、密码和</w:t>
            </w:r>
            <w:proofErr w:type="gramStart"/>
            <w:r>
              <w:rPr>
                <w:rFonts w:asciiTheme="minorEastAsia" w:hAnsiTheme="minorEastAsia" w:hint="eastAsia"/>
                <w:sz w:val="24"/>
                <w:szCs w:val="24"/>
              </w:rPr>
              <w:t>云服务</w:t>
            </w:r>
            <w:proofErr w:type="gramEnd"/>
            <w:r>
              <w:rPr>
                <w:rFonts w:asciiTheme="minorEastAsia" w:hAnsiTheme="minorEastAsia" w:hint="eastAsia"/>
                <w:sz w:val="24"/>
                <w:szCs w:val="24"/>
              </w:rPr>
              <w:t>地址，导入Web框架项目，并正确配置。</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1"/>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基于Web框架项目，扩展开发云应用，</w:t>
            </w:r>
            <w:proofErr w:type="gramStart"/>
            <w:r>
              <w:rPr>
                <w:rFonts w:asciiTheme="minorEastAsia" w:hAnsiTheme="minorEastAsia" w:hint="eastAsia"/>
                <w:sz w:val="24"/>
                <w:szCs w:val="24"/>
              </w:rPr>
              <w:t>实现网盘</w:t>
            </w:r>
            <w:proofErr w:type="gramEnd"/>
            <w:r>
              <w:rPr>
                <w:rFonts w:asciiTheme="minorEastAsia" w:hAnsiTheme="minorEastAsia" w:hint="eastAsia"/>
                <w:sz w:val="24"/>
                <w:szCs w:val="24"/>
              </w:rPr>
              <w:t>Web文件列表分类管理等1项功能。</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2</w:t>
            </w:r>
          </w:p>
        </w:tc>
      </w:tr>
      <w:tr w:rsidR="00597137">
        <w:trPr>
          <w:trHeight w:val="621"/>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基于Web框架项目，扩展开发云应用，</w:t>
            </w:r>
            <w:proofErr w:type="gramStart"/>
            <w:r>
              <w:rPr>
                <w:rFonts w:asciiTheme="minorEastAsia" w:hAnsiTheme="minorEastAsia" w:hint="eastAsia"/>
                <w:sz w:val="24"/>
                <w:szCs w:val="24"/>
              </w:rPr>
              <w:t>实现网盘</w:t>
            </w:r>
            <w:proofErr w:type="gramEnd"/>
            <w:r>
              <w:rPr>
                <w:rFonts w:asciiTheme="minorEastAsia" w:hAnsiTheme="minorEastAsia" w:hint="eastAsia"/>
                <w:sz w:val="24"/>
                <w:szCs w:val="24"/>
              </w:rPr>
              <w:t>Web文件列表操作功能：包括上传、下载、删除、复制、移动、重命名等不超过2项相关功能。</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2</w:t>
            </w:r>
          </w:p>
        </w:tc>
      </w:tr>
      <w:tr w:rsidR="00597137">
        <w:trPr>
          <w:trHeight w:val="65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基于Web框架项目，扩展开发云应用，</w:t>
            </w:r>
            <w:proofErr w:type="gramStart"/>
            <w:r>
              <w:rPr>
                <w:rFonts w:asciiTheme="minorEastAsia" w:hAnsiTheme="minorEastAsia" w:hint="eastAsia"/>
                <w:sz w:val="24"/>
                <w:szCs w:val="24"/>
              </w:rPr>
              <w:t>实现网盘</w:t>
            </w:r>
            <w:proofErr w:type="gramEnd"/>
            <w:r>
              <w:rPr>
                <w:rFonts w:asciiTheme="minorEastAsia" w:hAnsiTheme="minorEastAsia" w:hint="eastAsia"/>
                <w:sz w:val="24"/>
                <w:szCs w:val="24"/>
              </w:rPr>
              <w:t>Web系统的文件预览、搜索、分享等1项功能。</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2</w:t>
            </w:r>
          </w:p>
        </w:tc>
      </w:tr>
      <w:tr w:rsidR="00597137">
        <w:trPr>
          <w:trHeight w:val="65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根据提供的账户、密码和</w:t>
            </w:r>
            <w:proofErr w:type="gramStart"/>
            <w:r>
              <w:rPr>
                <w:rFonts w:asciiTheme="minorEastAsia" w:hAnsiTheme="minorEastAsia" w:hint="eastAsia"/>
                <w:sz w:val="24"/>
                <w:szCs w:val="24"/>
              </w:rPr>
              <w:t>云服务</w:t>
            </w:r>
            <w:proofErr w:type="gramEnd"/>
            <w:r>
              <w:rPr>
                <w:rFonts w:asciiTheme="minorEastAsia" w:hAnsiTheme="minorEastAsia" w:hint="eastAsia"/>
                <w:sz w:val="24"/>
                <w:szCs w:val="24"/>
              </w:rPr>
              <w:t>地址，导入Android框架项目，并正确配置。</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334"/>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基于Android框架项目，扩展开发云应用，</w:t>
            </w:r>
            <w:proofErr w:type="gramStart"/>
            <w:r>
              <w:rPr>
                <w:rFonts w:asciiTheme="minorEastAsia" w:hAnsiTheme="minorEastAsia" w:hint="eastAsia"/>
                <w:sz w:val="24"/>
                <w:szCs w:val="24"/>
              </w:rPr>
              <w:t>实现网盘客户端</w:t>
            </w:r>
            <w:proofErr w:type="gramEnd"/>
            <w:r>
              <w:rPr>
                <w:rFonts w:asciiTheme="minorEastAsia" w:hAnsiTheme="minorEastAsia" w:hint="eastAsia"/>
                <w:sz w:val="24"/>
                <w:szCs w:val="24"/>
              </w:rPr>
              <w:t>文件列表分类管理等1项功能。</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12"/>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基于Android框架项目，扩展开发云应用，</w:t>
            </w:r>
            <w:proofErr w:type="gramStart"/>
            <w:r>
              <w:rPr>
                <w:rFonts w:asciiTheme="minorEastAsia" w:hAnsiTheme="minorEastAsia" w:hint="eastAsia"/>
                <w:sz w:val="24"/>
                <w:szCs w:val="24"/>
              </w:rPr>
              <w:t>实现网盘客户端</w:t>
            </w:r>
            <w:proofErr w:type="gramEnd"/>
            <w:r>
              <w:rPr>
                <w:rFonts w:asciiTheme="minorEastAsia" w:hAnsiTheme="minorEastAsia" w:hint="eastAsia"/>
                <w:sz w:val="24"/>
                <w:szCs w:val="24"/>
              </w:rPr>
              <w:t>文件列表操作功能：包括上传、下载、删除、复制、移动、重命名等不超过2项相关功能。</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2</w:t>
            </w:r>
          </w:p>
        </w:tc>
      </w:tr>
      <w:tr w:rsidR="00597137">
        <w:trPr>
          <w:trHeight w:val="612"/>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基于Android框架项目，扩展开发云应用，</w:t>
            </w:r>
            <w:proofErr w:type="gramStart"/>
            <w:r>
              <w:rPr>
                <w:rFonts w:asciiTheme="minorEastAsia" w:hAnsiTheme="minorEastAsia" w:hint="eastAsia"/>
                <w:sz w:val="24"/>
                <w:szCs w:val="24"/>
              </w:rPr>
              <w:t>实现网盘</w:t>
            </w:r>
            <w:proofErr w:type="gramEnd"/>
            <w:r>
              <w:rPr>
                <w:rFonts w:asciiTheme="minorEastAsia" w:hAnsiTheme="minorEastAsia" w:hint="eastAsia"/>
                <w:sz w:val="24"/>
                <w:szCs w:val="24"/>
              </w:rPr>
              <w:t>Web客户端的文件预览、搜索、分享等1项功能。</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基于给定的大数据源、Mahout机器学习算法进行大数据分析应用开发。</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2</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针对Mahout分析结果通过d3.js进行数据可视化展示。</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sz w:val="24"/>
                <w:szCs w:val="24"/>
              </w:rPr>
              <w:t>基于Python</w:t>
            </w:r>
            <w:r>
              <w:rPr>
                <w:rFonts w:asciiTheme="minorEastAsia" w:hAnsiTheme="minorEastAsia" w:hint="eastAsia"/>
                <w:sz w:val="24"/>
                <w:szCs w:val="24"/>
              </w:rPr>
              <w:t xml:space="preserve"> A</w:t>
            </w:r>
            <w:r>
              <w:rPr>
                <w:rFonts w:asciiTheme="minorEastAsia" w:hAnsiTheme="minorEastAsia"/>
                <w:sz w:val="24"/>
                <w:szCs w:val="24"/>
              </w:rPr>
              <w:t>I</w:t>
            </w:r>
            <w:r>
              <w:rPr>
                <w:rFonts w:asciiTheme="minorEastAsia" w:hAnsiTheme="minorEastAsia" w:hint="eastAsia"/>
                <w:sz w:val="24"/>
                <w:szCs w:val="24"/>
              </w:rPr>
              <w:t>技术实现图像识别功能。</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基于</w:t>
            </w:r>
            <w:r w:rsidR="00BB631D">
              <w:rPr>
                <w:rFonts w:asciiTheme="minorEastAsia" w:hAnsiTheme="minorEastAsia" w:hint="eastAsia"/>
                <w:sz w:val="24"/>
                <w:szCs w:val="24"/>
              </w:rPr>
              <w:t>O2O</w:t>
            </w:r>
            <w:r>
              <w:rPr>
                <w:rFonts w:asciiTheme="minorEastAsia" w:hAnsiTheme="minorEastAsia" w:hint="eastAsia"/>
                <w:sz w:val="24"/>
                <w:szCs w:val="24"/>
              </w:rPr>
              <w:t>商城的小程序案例开发框架，进行商户管理订单功能的开发</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基于</w:t>
            </w:r>
            <w:r w:rsidR="00BB631D">
              <w:rPr>
                <w:rFonts w:asciiTheme="minorEastAsia" w:hAnsiTheme="minorEastAsia" w:hint="eastAsia"/>
                <w:sz w:val="24"/>
                <w:szCs w:val="24"/>
              </w:rPr>
              <w:t>O2O</w:t>
            </w:r>
            <w:r>
              <w:rPr>
                <w:rFonts w:asciiTheme="minorEastAsia" w:hAnsiTheme="minorEastAsia" w:hint="eastAsia"/>
                <w:sz w:val="24"/>
                <w:szCs w:val="24"/>
              </w:rPr>
              <w:t>商城的小程序案例开发框架，处理预约、管理商品功能的开发</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基于O2O商城的小程序案例开发框架，进行用户下单、预约功能的开发</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rsidP="00AD17C4">
            <w:pPr>
              <w:autoSpaceDN w:val="0"/>
              <w:textAlignment w:val="center"/>
              <w:rPr>
                <w:rFonts w:asciiTheme="minorEastAsia" w:hAnsiTheme="minorEastAsia"/>
                <w:sz w:val="24"/>
                <w:szCs w:val="24"/>
              </w:rPr>
            </w:pPr>
            <w:r>
              <w:rPr>
                <w:rFonts w:asciiTheme="minorEastAsia" w:hAnsiTheme="minorEastAsia" w:hint="eastAsia"/>
                <w:sz w:val="24"/>
                <w:szCs w:val="24"/>
              </w:rPr>
              <w:t>基于O2O商城的小程序案例开发框架，管理</w:t>
            </w:r>
            <w:r w:rsidR="00AD17C4">
              <w:rPr>
                <w:rFonts w:asciiTheme="minorEastAsia" w:hAnsiTheme="minorEastAsia" w:hint="eastAsia"/>
                <w:sz w:val="24"/>
                <w:szCs w:val="24"/>
              </w:rPr>
              <w:t>用户</w:t>
            </w:r>
            <w:r>
              <w:rPr>
                <w:rFonts w:asciiTheme="minorEastAsia" w:hAnsiTheme="minorEastAsia" w:hint="eastAsia"/>
                <w:sz w:val="24"/>
                <w:szCs w:val="24"/>
              </w:rPr>
              <w:t>订单功能的开发</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r>
      <w:tr w:rsidR="00597137">
        <w:trPr>
          <w:trHeight w:val="623"/>
        </w:trPr>
        <w:tc>
          <w:tcPr>
            <w:tcW w:w="1483" w:type="dxa"/>
            <w:vMerge w:val="restart"/>
            <w:shd w:val="clear" w:color="auto" w:fill="auto"/>
            <w:vAlign w:val="center"/>
          </w:tcPr>
          <w:p w:rsidR="00597137" w:rsidRDefault="00D5441D">
            <w:pPr>
              <w:autoSpaceDN w:val="0"/>
              <w:jc w:val="center"/>
              <w:textAlignment w:val="center"/>
              <w:rPr>
                <w:rFonts w:asciiTheme="minorEastAsia" w:hAnsiTheme="minorEastAsia"/>
                <w:sz w:val="24"/>
                <w:szCs w:val="24"/>
              </w:rPr>
            </w:pPr>
            <w:r>
              <w:rPr>
                <w:rFonts w:asciiTheme="minorEastAsia" w:hAnsiTheme="minorEastAsia" w:hint="eastAsia"/>
                <w:sz w:val="24"/>
                <w:szCs w:val="24"/>
              </w:rPr>
              <w:t>7</w:t>
            </w:r>
            <w:r w:rsidR="00BF3F08">
              <w:rPr>
                <w:rFonts w:asciiTheme="minorEastAsia" w:hAnsiTheme="minorEastAsia"/>
                <w:sz w:val="24"/>
                <w:szCs w:val="24"/>
              </w:rPr>
              <w:t>.</w:t>
            </w:r>
            <w:r w:rsidR="00BF3F08">
              <w:rPr>
                <w:rFonts w:asciiTheme="minorEastAsia" w:hAnsiTheme="minorEastAsia" w:hint="eastAsia"/>
                <w:sz w:val="24"/>
                <w:szCs w:val="24"/>
              </w:rPr>
              <w:t>文档及职业素养</w:t>
            </w:r>
          </w:p>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10</w:t>
            </w:r>
            <w:r>
              <w:rPr>
                <w:rFonts w:asciiTheme="minorEastAsia" w:hAnsiTheme="minorEastAsia" w:hint="eastAsia"/>
                <w:sz w:val="24"/>
                <w:szCs w:val="24"/>
              </w:rPr>
              <w:t>分）</w:t>
            </w: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工程文档编写，编写1个云平台系统结构图并简述。</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2</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工程文档编写，编写不超过2个</w:t>
            </w:r>
            <w:proofErr w:type="gramStart"/>
            <w:r>
              <w:rPr>
                <w:rFonts w:asciiTheme="minorEastAsia" w:hAnsiTheme="minorEastAsia" w:hint="eastAsia"/>
                <w:sz w:val="24"/>
                <w:szCs w:val="24"/>
              </w:rPr>
              <w:t>云服务</w:t>
            </w:r>
            <w:proofErr w:type="gramEnd"/>
            <w:r>
              <w:rPr>
                <w:rFonts w:asciiTheme="minorEastAsia" w:hAnsiTheme="minorEastAsia" w:hint="eastAsia"/>
                <w:sz w:val="24"/>
                <w:szCs w:val="24"/>
              </w:rPr>
              <w:t>模块的系统流程图并简述。</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3</w:t>
            </w:r>
          </w:p>
        </w:tc>
      </w:tr>
      <w:tr w:rsidR="00597137">
        <w:trPr>
          <w:trHeight w:val="623"/>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比赛现场符合企业</w:t>
            </w:r>
            <w:r>
              <w:rPr>
                <w:rFonts w:asciiTheme="minorEastAsia" w:hAnsiTheme="minorEastAsia"/>
                <w:sz w:val="24"/>
                <w:szCs w:val="24"/>
              </w:rPr>
              <w:t>“5S”</w:t>
            </w:r>
            <w:r>
              <w:rPr>
                <w:rFonts w:asciiTheme="minorEastAsia" w:hAnsiTheme="minorEastAsia" w:hint="eastAsia"/>
                <w:sz w:val="24"/>
                <w:szCs w:val="24"/>
              </w:rPr>
              <w:t>（即整理、整顿、清扫、清洁和素养）原则。</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sz w:val="24"/>
                <w:szCs w:val="24"/>
              </w:rPr>
              <w:t>2</w:t>
            </w:r>
          </w:p>
        </w:tc>
      </w:tr>
      <w:tr w:rsidR="00597137">
        <w:trPr>
          <w:trHeight w:val="627"/>
        </w:trPr>
        <w:tc>
          <w:tcPr>
            <w:tcW w:w="1483" w:type="dxa"/>
            <w:vMerge/>
            <w:shd w:val="clear" w:color="auto" w:fill="auto"/>
          </w:tcPr>
          <w:p w:rsidR="00597137" w:rsidRDefault="00597137">
            <w:pPr>
              <w:autoSpaceDN w:val="0"/>
              <w:jc w:val="center"/>
              <w:textAlignment w:val="center"/>
              <w:rPr>
                <w:rFonts w:asciiTheme="minorEastAsia" w:hAnsiTheme="minorEastAsia"/>
                <w:sz w:val="24"/>
                <w:szCs w:val="24"/>
              </w:rPr>
            </w:pPr>
          </w:p>
        </w:tc>
        <w:tc>
          <w:tcPr>
            <w:tcW w:w="6160" w:type="dxa"/>
            <w:shd w:val="clear" w:color="auto" w:fill="auto"/>
            <w:vAlign w:val="center"/>
          </w:tcPr>
          <w:p w:rsidR="00597137" w:rsidRDefault="00BF3F08">
            <w:pPr>
              <w:autoSpaceDN w:val="0"/>
              <w:textAlignment w:val="center"/>
              <w:rPr>
                <w:rFonts w:asciiTheme="minorEastAsia" w:hAnsiTheme="minorEastAsia"/>
                <w:sz w:val="24"/>
                <w:szCs w:val="24"/>
              </w:rPr>
            </w:pPr>
            <w:r>
              <w:rPr>
                <w:rFonts w:asciiTheme="minorEastAsia" w:hAnsiTheme="minorEastAsia" w:hint="eastAsia"/>
                <w:sz w:val="24"/>
                <w:szCs w:val="24"/>
              </w:rPr>
              <w:t>团队分工明确合理、操作规范、文明竞赛</w:t>
            </w:r>
          </w:p>
        </w:tc>
        <w:tc>
          <w:tcPr>
            <w:tcW w:w="879" w:type="dxa"/>
            <w:shd w:val="clear" w:color="auto" w:fill="auto"/>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sz w:val="24"/>
                <w:szCs w:val="24"/>
              </w:rPr>
              <w:t>3</w:t>
            </w:r>
          </w:p>
        </w:tc>
      </w:tr>
    </w:tbl>
    <w:p w:rsidR="00597137" w:rsidRDefault="00597137">
      <w:pPr>
        <w:snapToGrid w:val="0"/>
        <w:spacing w:line="560" w:lineRule="exact"/>
        <w:rPr>
          <w:rFonts w:ascii="Arial Narrow" w:eastAsia="仿宋_GB2312" w:hAnsi="Arial Narrow" w:cs="Arial"/>
          <w:sz w:val="30"/>
          <w:szCs w:val="30"/>
        </w:rPr>
      </w:pPr>
    </w:p>
    <w:p w:rsidR="00597137" w:rsidRDefault="00BF3F08">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十一、奖项设置</w:t>
      </w:r>
    </w:p>
    <w:p w:rsidR="00597137" w:rsidRDefault="00BF3F08">
      <w:pPr>
        <w:snapToGrid w:val="0"/>
        <w:spacing w:line="560" w:lineRule="exact"/>
        <w:ind w:firstLineChars="200" w:firstLine="600"/>
        <w:rPr>
          <w:rFonts w:eastAsia="仿宋_GB2312"/>
          <w:sz w:val="30"/>
          <w:szCs w:val="30"/>
        </w:rPr>
      </w:pPr>
      <w:r>
        <w:rPr>
          <w:rFonts w:ascii="Arial Narrow" w:eastAsia="仿宋_GB2312" w:hAnsi="Arial Narrow" w:cs="Arial"/>
          <w:sz w:val="30"/>
          <w:szCs w:val="30"/>
        </w:rPr>
        <w:t>参照《</w:t>
      </w:r>
      <w:r>
        <w:rPr>
          <w:rFonts w:ascii="Arial Narrow" w:eastAsia="仿宋_GB2312" w:hAnsi="Arial Narrow" w:cs="Arial" w:hint="eastAsia"/>
          <w:sz w:val="30"/>
          <w:szCs w:val="30"/>
        </w:rPr>
        <w:t>全国职业院校技能大赛制度汇编</w:t>
      </w:r>
      <w:r>
        <w:rPr>
          <w:rFonts w:ascii="Arial Narrow" w:eastAsia="仿宋_GB2312" w:hAnsi="Arial Narrow" w:cs="Arial" w:hint="eastAsia"/>
          <w:sz w:val="30"/>
          <w:szCs w:val="30"/>
        </w:rPr>
        <w:t>-</w:t>
      </w:r>
      <w:r>
        <w:rPr>
          <w:rFonts w:ascii="Arial Narrow" w:eastAsia="仿宋_GB2312" w:hAnsi="Arial Narrow" w:cs="Arial" w:hint="eastAsia"/>
          <w:sz w:val="30"/>
          <w:szCs w:val="30"/>
        </w:rPr>
        <w:t>奖惩办法</w:t>
      </w:r>
      <w:r>
        <w:rPr>
          <w:rFonts w:ascii="Arial Narrow" w:eastAsia="仿宋_GB2312" w:hAnsi="Arial Narrow" w:cs="Arial"/>
          <w:sz w:val="30"/>
          <w:szCs w:val="30"/>
        </w:rPr>
        <w:t>》</w:t>
      </w:r>
      <w:r>
        <w:rPr>
          <w:rFonts w:ascii="Arial Narrow" w:eastAsia="仿宋_GB2312" w:hAnsi="Arial Narrow" w:cs="Arial" w:hint="eastAsia"/>
          <w:sz w:val="30"/>
          <w:szCs w:val="30"/>
        </w:rPr>
        <w:t>，</w:t>
      </w:r>
      <w:r>
        <w:rPr>
          <w:rFonts w:eastAsia="仿宋_GB2312"/>
          <w:sz w:val="30"/>
          <w:szCs w:val="30"/>
        </w:rPr>
        <w:t>本赛项奖项设团体奖。竞赛团体奖的设定为：一等奖占比</w:t>
      </w:r>
      <w:r>
        <w:rPr>
          <w:rFonts w:eastAsia="仿宋_GB2312"/>
          <w:sz w:val="30"/>
          <w:szCs w:val="30"/>
        </w:rPr>
        <w:t>10%</w:t>
      </w:r>
      <w:r>
        <w:rPr>
          <w:rFonts w:eastAsia="仿宋_GB2312"/>
          <w:sz w:val="30"/>
          <w:szCs w:val="30"/>
        </w:rPr>
        <w:t>，二等奖占比</w:t>
      </w:r>
      <w:r>
        <w:rPr>
          <w:rFonts w:eastAsia="仿宋_GB2312"/>
          <w:sz w:val="30"/>
          <w:szCs w:val="30"/>
        </w:rPr>
        <w:t>20%</w:t>
      </w:r>
      <w:r>
        <w:rPr>
          <w:rFonts w:eastAsia="仿宋_GB2312"/>
          <w:sz w:val="30"/>
          <w:szCs w:val="30"/>
        </w:rPr>
        <w:t>，三等奖占比</w:t>
      </w:r>
      <w:r>
        <w:rPr>
          <w:rFonts w:eastAsia="仿宋_GB2312"/>
          <w:sz w:val="30"/>
          <w:szCs w:val="30"/>
        </w:rPr>
        <w:t>30%</w:t>
      </w:r>
      <w:r>
        <w:rPr>
          <w:rFonts w:eastAsia="仿宋_GB2312"/>
          <w:sz w:val="30"/>
          <w:szCs w:val="30"/>
        </w:rPr>
        <w:t>。</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获得一等奖的指导教师由组委会颁发优秀指导教师证书。</w:t>
      </w: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BF3F08">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十二、技术规范</w:t>
      </w:r>
    </w:p>
    <w:tbl>
      <w:tblPr>
        <w:tblW w:w="8313" w:type="dxa"/>
        <w:tblInd w:w="609" w:type="dxa"/>
        <w:tblLayout w:type="fixed"/>
        <w:tblLook w:val="04A0" w:firstRow="1" w:lastRow="0" w:firstColumn="1" w:lastColumn="0" w:noHBand="0" w:noVBand="1"/>
      </w:tblPr>
      <w:tblGrid>
        <w:gridCol w:w="727"/>
        <w:gridCol w:w="2553"/>
        <w:gridCol w:w="5033"/>
      </w:tblGrid>
      <w:tr w:rsidR="00597137">
        <w:trPr>
          <w:trHeight w:val="298"/>
        </w:trPr>
        <w:tc>
          <w:tcPr>
            <w:tcW w:w="727" w:type="dxa"/>
            <w:tcBorders>
              <w:top w:val="single" w:sz="8" w:space="0" w:color="auto"/>
              <w:left w:val="single" w:sz="8" w:space="0" w:color="auto"/>
              <w:bottom w:val="single" w:sz="8" w:space="0" w:color="auto"/>
              <w:right w:val="single" w:sz="8" w:space="0" w:color="auto"/>
            </w:tcBorders>
            <w:vAlign w:val="center"/>
          </w:tcPr>
          <w:p w:rsidR="00597137" w:rsidRDefault="00BF3F08">
            <w:pPr>
              <w:widowControl/>
              <w:jc w:val="center"/>
              <w:textAlignment w:val="center"/>
              <w:rPr>
                <w:rFonts w:asciiTheme="minorEastAsia" w:hAnsiTheme="minorEastAsia"/>
                <w:b/>
                <w:bCs/>
                <w:kern w:val="0"/>
                <w:sz w:val="24"/>
                <w:szCs w:val="24"/>
              </w:rPr>
            </w:pPr>
            <w:r>
              <w:rPr>
                <w:rFonts w:asciiTheme="minorEastAsia" w:hAnsiTheme="minorEastAsia" w:hint="eastAsia"/>
                <w:b/>
                <w:bCs/>
                <w:kern w:val="0"/>
                <w:sz w:val="24"/>
                <w:szCs w:val="24"/>
              </w:rPr>
              <w:t>序号</w:t>
            </w:r>
          </w:p>
        </w:tc>
        <w:tc>
          <w:tcPr>
            <w:tcW w:w="2553" w:type="dxa"/>
            <w:tcBorders>
              <w:top w:val="single" w:sz="8" w:space="0" w:color="auto"/>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b/>
                <w:bCs/>
                <w:kern w:val="0"/>
                <w:sz w:val="24"/>
                <w:szCs w:val="24"/>
              </w:rPr>
            </w:pPr>
            <w:r>
              <w:rPr>
                <w:rFonts w:asciiTheme="minorEastAsia" w:hAnsiTheme="minorEastAsia" w:hint="eastAsia"/>
                <w:b/>
                <w:bCs/>
                <w:kern w:val="0"/>
                <w:sz w:val="24"/>
                <w:szCs w:val="24"/>
              </w:rPr>
              <w:t>标准号/规范简称</w:t>
            </w:r>
          </w:p>
        </w:tc>
        <w:tc>
          <w:tcPr>
            <w:tcW w:w="5033" w:type="dxa"/>
            <w:tcBorders>
              <w:top w:val="single" w:sz="8" w:space="0" w:color="auto"/>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b/>
                <w:bCs/>
                <w:kern w:val="0"/>
                <w:sz w:val="24"/>
                <w:szCs w:val="24"/>
              </w:rPr>
            </w:pPr>
            <w:r>
              <w:rPr>
                <w:rFonts w:asciiTheme="minorEastAsia" w:hAnsiTheme="minorEastAsia" w:hint="eastAsia"/>
                <w:b/>
                <w:bCs/>
                <w:kern w:val="0"/>
                <w:sz w:val="24"/>
                <w:szCs w:val="24"/>
              </w:rPr>
              <w:t>名称</w:t>
            </w:r>
          </w:p>
        </w:tc>
      </w:tr>
      <w:tr w:rsidR="00597137">
        <w:trPr>
          <w:trHeight w:val="670"/>
        </w:trPr>
        <w:tc>
          <w:tcPr>
            <w:tcW w:w="727" w:type="dxa"/>
            <w:tcBorders>
              <w:top w:val="nil"/>
              <w:left w:val="single" w:sz="8" w:space="0" w:color="auto"/>
              <w:bottom w:val="single" w:sz="8" w:space="0" w:color="auto"/>
              <w:right w:val="single" w:sz="8" w:space="0" w:color="auto"/>
            </w:tcBorders>
            <w:vAlign w:val="center"/>
          </w:tcPr>
          <w:p w:rsidR="00597137" w:rsidRDefault="00BF3F08">
            <w:pPr>
              <w:widowControl/>
              <w:jc w:val="center"/>
              <w:textAlignment w:val="center"/>
              <w:rPr>
                <w:rFonts w:asciiTheme="minorEastAsia" w:hAnsiTheme="minorEastAsia"/>
                <w:kern w:val="0"/>
                <w:sz w:val="24"/>
                <w:szCs w:val="24"/>
              </w:rPr>
            </w:pPr>
            <w:r>
              <w:rPr>
                <w:rFonts w:asciiTheme="minorEastAsia" w:hAnsiTheme="minorEastAsia" w:hint="eastAsia"/>
                <w:kern w:val="0"/>
                <w:sz w:val="24"/>
                <w:szCs w:val="24"/>
              </w:rPr>
              <w:t>1</w:t>
            </w:r>
          </w:p>
        </w:tc>
        <w:tc>
          <w:tcPr>
            <w:tcW w:w="2553" w:type="dxa"/>
            <w:tcBorders>
              <w:top w:val="nil"/>
              <w:left w:val="nil"/>
              <w:bottom w:val="single" w:sz="8" w:space="0" w:color="auto"/>
              <w:right w:val="single" w:sz="8" w:space="0" w:color="auto"/>
            </w:tcBorders>
            <w:vAlign w:val="center"/>
          </w:tcPr>
          <w:p w:rsidR="00597137" w:rsidRDefault="00CB7BE6">
            <w:pPr>
              <w:widowControl/>
              <w:textAlignment w:val="center"/>
              <w:rPr>
                <w:rFonts w:asciiTheme="minorEastAsia" w:hAnsiTheme="minorEastAsia"/>
                <w:kern w:val="0"/>
                <w:sz w:val="24"/>
                <w:szCs w:val="24"/>
              </w:rPr>
            </w:pPr>
            <w:hyperlink r:id="rId12" w:tgtFrame="http://cio.chinabyte.com/277/_blank" w:history="1">
              <w:r w:rsidR="00BF3F08">
                <w:rPr>
                  <w:rFonts w:asciiTheme="minorEastAsia" w:hAnsiTheme="minorEastAsia" w:hint="eastAsia"/>
                  <w:kern w:val="0"/>
                  <w:sz w:val="24"/>
                  <w:szCs w:val="24"/>
                </w:rPr>
                <w:t>ISO</w:t>
              </w:r>
            </w:hyperlink>
            <w:r w:rsidR="00BF3F08">
              <w:rPr>
                <w:rFonts w:asciiTheme="minorEastAsia" w:hAnsiTheme="minorEastAsia" w:hint="eastAsia"/>
                <w:kern w:val="0"/>
                <w:sz w:val="24"/>
                <w:szCs w:val="24"/>
              </w:rPr>
              <w:t>/IEC 17788:2014</w:t>
            </w:r>
          </w:p>
        </w:tc>
        <w:tc>
          <w:tcPr>
            <w:tcW w:w="503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 xml:space="preserve">信息技术 </w:t>
            </w:r>
            <w:proofErr w:type="gramStart"/>
            <w:r>
              <w:rPr>
                <w:rFonts w:asciiTheme="minorEastAsia" w:hAnsiTheme="minorEastAsia" w:hint="eastAsia"/>
                <w:kern w:val="0"/>
                <w:sz w:val="24"/>
                <w:szCs w:val="24"/>
              </w:rPr>
              <w:t>云计算</w:t>
            </w:r>
            <w:proofErr w:type="gramEnd"/>
            <w:r>
              <w:rPr>
                <w:rFonts w:asciiTheme="minorEastAsia" w:hAnsiTheme="minorEastAsia" w:hint="eastAsia"/>
                <w:kern w:val="0"/>
                <w:sz w:val="24"/>
                <w:szCs w:val="24"/>
              </w:rPr>
              <w:t xml:space="preserve"> 概述和词汇</w:t>
            </w:r>
          </w:p>
        </w:tc>
      </w:tr>
      <w:tr w:rsidR="00597137">
        <w:trPr>
          <w:trHeight w:val="692"/>
        </w:trPr>
        <w:tc>
          <w:tcPr>
            <w:tcW w:w="727" w:type="dxa"/>
            <w:tcBorders>
              <w:top w:val="nil"/>
              <w:left w:val="single" w:sz="8" w:space="0" w:color="auto"/>
              <w:bottom w:val="single" w:sz="8" w:space="0" w:color="auto"/>
              <w:right w:val="single" w:sz="8" w:space="0" w:color="auto"/>
            </w:tcBorders>
            <w:vAlign w:val="center"/>
          </w:tcPr>
          <w:p w:rsidR="00597137" w:rsidRDefault="00BF3F08">
            <w:pPr>
              <w:widowControl/>
              <w:jc w:val="center"/>
              <w:textAlignment w:val="center"/>
              <w:rPr>
                <w:rFonts w:asciiTheme="minorEastAsia" w:hAnsiTheme="minorEastAsia"/>
                <w:kern w:val="0"/>
                <w:sz w:val="24"/>
                <w:szCs w:val="24"/>
              </w:rPr>
            </w:pPr>
            <w:r>
              <w:rPr>
                <w:rFonts w:asciiTheme="minorEastAsia" w:hAnsiTheme="minorEastAsia" w:hint="eastAsia"/>
                <w:kern w:val="0"/>
                <w:sz w:val="24"/>
                <w:szCs w:val="24"/>
              </w:rPr>
              <w:t>2</w:t>
            </w:r>
          </w:p>
        </w:tc>
        <w:tc>
          <w:tcPr>
            <w:tcW w:w="255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ISO/IEC 17789:2014</w:t>
            </w:r>
          </w:p>
        </w:tc>
        <w:tc>
          <w:tcPr>
            <w:tcW w:w="503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 xml:space="preserve">信息技术 </w:t>
            </w:r>
            <w:proofErr w:type="gramStart"/>
            <w:r>
              <w:rPr>
                <w:rFonts w:asciiTheme="minorEastAsia" w:hAnsiTheme="minorEastAsia" w:hint="eastAsia"/>
                <w:kern w:val="0"/>
                <w:sz w:val="24"/>
                <w:szCs w:val="24"/>
              </w:rPr>
              <w:t>云计算</w:t>
            </w:r>
            <w:proofErr w:type="gramEnd"/>
            <w:r>
              <w:rPr>
                <w:rFonts w:asciiTheme="minorEastAsia" w:hAnsiTheme="minorEastAsia" w:hint="eastAsia"/>
                <w:kern w:val="0"/>
                <w:sz w:val="24"/>
                <w:szCs w:val="24"/>
              </w:rPr>
              <w:t xml:space="preserve"> 参考架构</w:t>
            </w:r>
          </w:p>
        </w:tc>
      </w:tr>
      <w:tr w:rsidR="00597137">
        <w:trPr>
          <w:trHeight w:val="594"/>
        </w:trPr>
        <w:tc>
          <w:tcPr>
            <w:tcW w:w="727" w:type="dxa"/>
            <w:tcBorders>
              <w:top w:val="nil"/>
              <w:left w:val="single" w:sz="8" w:space="0" w:color="auto"/>
              <w:bottom w:val="single" w:sz="8" w:space="0" w:color="auto"/>
              <w:right w:val="single" w:sz="8" w:space="0" w:color="auto"/>
            </w:tcBorders>
            <w:vAlign w:val="center"/>
          </w:tcPr>
          <w:p w:rsidR="00597137" w:rsidRDefault="00BF3F08">
            <w:pPr>
              <w:widowControl/>
              <w:jc w:val="center"/>
              <w:textAlignment w:val="center"/>
              <w:rPr>
                <w:rFonts w:asciiTheme="minorEastAsia" w:hAnsiTheme="minorEastAsia"/>
                <w:kern w:val="0"/>
                <w:sz w:val="24"/>
                <w:szCs w:val="24"/>
              </w:rPr>
            </w:pPr>
            <w:r>
              <w:rPr>
                <w:rFonts w:asciiTheme="minorEastAsia" w:hAnsiTheme="minorEastAsia" w:hint="eastAsia"/>
                <w:kern w:val="0"/>
                <w:sz w:val="24"/>
                <w:szCs w:val="24"/>
              </w:rPr>
              <w:t>3</w:t>
            </w:r>
          </w:p>
        </w:tc>
        <w:tc>
          <w:tcPr>
            <w:tcW w:w="255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GB/T 31167-2014</w:t>
            </w:r>
          </w:p>
        </w:tc>
        <w:tc>
          <w:tcPr>
            <w:tcW w:w="503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proofErr w:type="gramStart"/>
            <w:r>
              <w:rPr>
                <w:rFonts w:asciiTheme="minorEastAsia" w:hAnsiTheme="minorEastAsia" w:hint="eastAsia"/>
                <w:kern w:val="0"/>
                <w:sz w:val="24"/>
                <w:szCs w:val="24"/>
              </w:rPr>
              <w:t>云计算</w:t>
            </w:r>
            <w:proofErr w:type="gramEnd"/>
            <w:r>
              <w:rPr>
                <w:rFonts w:asciiTheme="minorEastAsia" w:hAnsiTheme="minorEastAsia" w:hint="eastAsia"/>
                <w:kern w:val="0"/>
                <w:sz w:val="24"/>
                <w:szCs w:val="24"/>
              </w:rPr>
              <w:t>服务安全指南</w:t>
            </w:r>
          </w:p>
        </w:tc>
      </w:tr>
      <w:tr w:rsidR="00597137">
        <w:trPr>
          <w:trHeight w:val="594"/>
        </w:trPr>
        <w:tc>
          <w:tcPr>
            <w:tcW w:w="727" w:type="dxa"/>
            <w:tcBorders>
              <w:top w:val="nil"/>
              <w:left w:val="single" w:sz="8" w:space="0" w:color="auto"/>
              <w:bottom w:val="single" w:sz="8" w:space="0" w:color="auto"/>
              <w:right w:val="single" w:sz="8" w:space="0" w:color="auto"/>
            </w:tcBorders>
            <w:vAlign w:val="center"/>
          </w:tcPr>
          <w:p w:rsidR="00597137" w:rsidRDefault="00BF3F08">
            <w:pPr>
              <w:widowControl/>
              <w:jc w:val="center"/>
              <w:textAlignment w:val="center"/>
              <w:rPr>
                <w:rFonts w:asciiTheme="minorEastAsia" w:hAnsiTheme="minorEastAsia"/>
                <w:kern w:val="0"/>
                <w:sz w:val="24"/>
                <w:szCs w:val="24"/>
              </w:rPr>
            </w:pPr>
            <w:r>
              <w:rPr>
                <w:rFonts w:asciiTheme="minorEastAsia" w:hAnsiTheme="minorEastAsia" w:hint="eastAsia"/>
                <w:kern w:val="0"/>
                <w:sz w:val="24"/>
                <w:szCs w:val="24"/>
              </w:rPr>
              <w:t>4</w:t>
            </w:r>
          </w:p>
        </w:tc>
        <w:tc>
          <w:tcPr>
            <w:tcW w:w="255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YD/T 2542-2013</w:t>
            </w:r>
          </w:p>
        </w:tc>
        <w:tc>
          <w:tcPr>
            <w:tcW w:w="503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电信互联网数据中心（IDC）总体技术要求</w:t>
            </w:r>
          </w:p>
        </w:tc>
      </w:tr>
      <w:tr w:rsidR="00597137">
        <w:trPr>
          <w:trHeight w:val="792"/>
        </w:trPr>
        <w:tc>
          <w:tcPr>
            <w:tcW w:w="727" w:type="dxa"/>
            <w:tcBorders>
              <w:top w:val="nil"/>
              <w:left w:val="single" w:sz="8" w:space="0" w:color="auto"/>
              <w:bottom w:val="single" w:sz="8" w:space="0" w:color="auto"/>
              <w:right w:val="single" w:sz="8" w:space="0" w:color="auto"/>
            </w:tcBorders>
            <w:vAlign w:val="center"/>
          </w:tcPr>
          <w:p w:rsidR="00597137" w:rsidRDefault="00BF3F08">
            <w:pPr>
              <w:widowControl/>
              <w:jc w:val="center"/>
              <w:textAlignment w:val="center"/>
              <w:rPr>
                <w:rFonts w:asciiTheme="minorEastAsia" w:hAnsiTheme="minorEastAsia"/>
                <w:kern w:val="0"/>
                <w:sz w:val="24"/>
                <w:szCs w:val="24"/>
              </w:rPr>
            </w:pPr>
            <w:r>
              <w:rPr>
                <w:rFonts w:asciiTheme="minorEastAsia" w:hAnsiTheme="minorEastAsia" w:hint="eastAsia"/>
                <w:kern w:val="0"/>
                <w:sz w:val="24"/>
                <w:szCs w:val="24"/>
              </w:rPr>
              <w:t>5</w:t>
            </w:r>
          </w:p>
        </w:tc>
        <w:tc>
          <w:tcPr>
            <w:tcW w:w="255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YD/T 2441-2013</w:t>
            </w:r>
          </w:p>
        </w:tc>
        <w:tc>
          <w:tcPr>
            <w:tcW w:w="503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互联网数据中心技术及分级分类标准</w:t>
            </w:r>
          </w:p>
        </w:tc>
      </w:tr>
      <w:tr w:rsidR="00597137">
        <w:trPr>
          <w:trHeight w:val="594"/>
        </w:trPr>
        <w:tc>
          <w:tcPr>
            <w:tcW w:w="727" w:type="dxa"/>
            <w:tcBorders>
              <w:top w:val="nil"/>
              <w:left w:val="single" w:sz="8" w:space="0" w:color="auto"/>
              <w:bottom w:val="single" w:sz="8" w:space="0" w:color="auto"/>
              <w:right w:val="single" w:sz="8" w:space="0" w:color="auto"/>
            </w:tcBorders>
            <w:vAlign w:val="center"/>
          </w:tcPr>
          <w:p w:rsidR="00597137" w:rsidRDefault="00BF3F08">
            <w:pPr>
              <w:widowControl/>
              <w:jc w:val="center"/>
              <w:textAlignment w:val="center"/>
              <w:rPr>
                <w:rFonts w:asciiTheme="minorEastAsia" w:hAnsiTheme="minorEastAsia"/>
                <w:kern w:val="0"/>
                <w:sz w:val="24"/>
                <w:szCs w:val="24"/>
              </w:rPr>
            </w:pPr>
            <w:r>
              <w:rPr>
                <w:rFonts w:asciiTheme="minorEastAsia" w:hAnsiTheme="minorEastAsia" w:hint="eastAsia"/>
                <w:kern w:val="0"/>
                <w:sz w:val="24"/>
                <w:szCs w:val="24"/>
              </w:rPr>
              <w:t>6</w:t>
            </w:r>
          </w:p>
        </w:tc>
        <w:tc>
          <w:tcPr>
            <w:tcW w:w="255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YD/T 2442-2013</w:t>
            </w:r>
          </w:p>
        </w:tc>
        <w:tc>
          <w:tcPr>
            <w:tcW w:w="503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互联网数据中心资源占用、能效及排放技术要求和评测方法</w:t>
            </w:r>
          </w:p>
        </w:tc>
      </w:tr>
      <w:tr w:rsidR="00597137">
        <w:trPr>
          <w:trHeight w:val="594"/>
        </w:trPr>
        <w:tc>
          <w:tcPr>
            <w:tcW w:w="727" w:type="dxa"/>
            <w:tcBorders>
              <w:top w:val="nil"/>
              <w:left w:val="single" w:sz="8" w:space="0" w:color="auto"/>
              <w:bottom w:val="single" w:sz="8" w:space="0" w:color="auto"/>
              <w:right w:val="single" w:sz="8" w:space="0" w:color="auto"/>
            </w:tcBorders>
            <w:vAlign w:val="center"/>
          </w:tcPr>
          <w:p w:rsidR="00597137" w:rsidRDefault="00BF3F08">
            <w:pPr>
              <w:widowControl/>
              <w:jc w:val="center"/>
              <w:textAlignment w:val="center"/>
              <w:rPr>
                <w:rFonts w:asciiTheme="minorEastAsia" w:hAnsiTheme="minorEastAsia"/>
                <w:kern w:val="0"/>
                <w:sz w:val="24"/>
                <w:szCs w:val="24"/>
              </w:rPr>
            </w:pPr>
            <w:r>
              <w:rPr>
                <w:rFonts w:asciiTheme="minorEastAsia" w:hAnsiTheme="minorEastAsia" w:hint="eastAsia"/>
                <w:kern w:val="0"/>
                <w:sz w:val="24"/>
                <w:szCs w:val="24"/>
              </w:rPr>
              <w:t>7</w:t>
            </w:r>
          </w:p>
        </w:tc>
        <w:tc>
          <w:tcPr>
            <w:tcW w:w="255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YD/T 2543-2013</w:t>
            </w:r>
          </w:p>
        </w:tc>
        <w:tc>
          <w:tcPr>
            <w:tcW w:w="503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电信互联网数据中心（IDC）的能耗测评方法</w:t>
            </w:r>
          </w:p>
        </w:tc>
      </w:tr>
      <w:tr w:rsidR="00597137">
        <w:trPr>
          <w:trHeight w:val="496"/>
        </w:trPr>
        <w:tc>
          <w:tcPr>
            <w:tcW w:w="727" w:type="dxa"/>
            <w:tcBorders>
              <w:top w:val="nil"/>
              <w:left w:val="single" w:sz="8" w:space="0" w:color="auto"/>
              <w:bottom w:val="single" w:sz="8" w:space="0" w:color="auto"/>
              <w:right w:val="single" w:sz="8" w:space="0" w:color="auto"/>
            </w:tcBorders>
            <w:vAlign w:val="center"/>
          </w:tcPr>
          <w:p w:rsidR="00597137" w:rsidRDefault="00BF3F08">
            <w:pPr>
              <w:widowControl/>
              <w:jc w:val="center"/>
              <w:textAlignment w:val="center"/>
              <w:rPr>
                <w:rFonts w:asciiTheme="minorEastAsia" w:hAnsiTheme="minorEastAsia"/>
                <w:kern w:val="0"/>
                <w:sz w:val="24"/>
                <w:szCs w:val="24"/>
              </w:rPr>
            </w:pPr>
            <w:r>
              <w:rPr>
                <w:rFonts w:asciiTheme="minorEastAsia" w:hAnsiTheme="minorEastAsia" w:hint="eastAsia"/>
                <w:kern w:val="0"/>
                <w:sz w:val="24"/>
                <w:szCs w:val="24"/>
              </w:rPr>
              <w:t>8</w:t>
            </w:r>
          </w:p>
        </w:tc>
        <w:tc>
          <w:tcPr>
            <w:tcW w:w="255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 xml:space="preserve">DMTF OVF </w:t>
            </w:r>
          </w:p>
        </w:tc>
        <w:tc>
          <w:tcPr>
            <w:tcW w:w="503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Open Virtualization Format 2.0</w:t>
            </w:r>
          </w:p>
        </w:tc>
      </w:tr>
      <w:tr w:rsidR="00597137">
        <w:trPr>
          <w:trHeight w:val="692"/>
        </w:trPr>
        <w:tc>
          <w:tcPr>
            <w:tcW w:w="727" w:type="dxa"/>
            <w:tcBorders>
              <w:top w:val="nil"/>
              <w:left w:val="single" w:sz="8" w:space="0" w:color="auto"/>
              <w:bottom w:val="single" w:sz="8" w:space="0" w:color="auto"/>
              <w:right w:val="single" w:sz="8" w:space="0" w:color="auto"/>
            </w:tcBorders>
            <w:vAlign w:val="center"/>
          </w:tcPr>
          <w:p w:rsidR="00597137" w:rsidRDefault="00BF3F08">
            <w:pPr>
              <w:widowControl/>
              <w:jc w:val="center"/>
              <w:textAlignment w:val="center"/>
              <w:rPr>
                <w:rFonts w:asciiTheme="minorEastAsia" w:hAnsiTheme="minorEastAsia"/>
                <w:kern w:val="0"/>
                <w:sz w:val="24"/>
                <w:szCs w:val="24"/>
              </w:rPr>
            </w:pPr>
            <w:r>
              <w:rPr>
                <w:rFonts w:asciiTheme="minorEastAsia" w:hAnsiTheme="minorEastAsia" w:hint="eastAsia"/>
                <w:kern w:val="0"/>
                <w:sz w:val="24"/>
                <w:szCs w:val="24"/>
              </w:rPr>
              <w:t>9</w:t>
            </w:r>
          </w:p>
        </w:tc>
        <w:tc>
          <w:tcPr>
            <w:tcW w:w="255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SNIA CDMI</w:t>
            </w:r>
          </w:p>
        </w:tc>
        <w:tc>
          <w:tcPr>
            <w:tcW w:w="503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Cloud Data Management Interface 1.0</w:t>
            </w:r>
          </w:p>
        </w:tc>
      </w:tr>
      <w:tr w:rsidR="00597137" w:rsidTr="008A6574">
        <w:trPr>
          <w:trHeight w:val="594"/>
        </w:trPr>
        <w:tc>
          <w:tcPr>
            <w:tcW w:w="727" w:type="dxa"/>
            <w:tcBorders>
              <w:top w:val="nil"/>
              <w:left w:val="single" w:sz="8" w:space="0" w:color="auto"/>
              <w:bottom w:val="single" w:sz="8" w:space="0" w:color="auto"/>
              <w:right w:val="single" w:sz="8" w:space="0" w:color="auto"/>
            </w:tcBorders>
            <w:vAlign w:val="center"/>
          </w:tcPr>
          <w:p w:rsidR="00597137" w:rsidRDefault="00BF3F08">
            <w:pPr>
              <w:widowControl/>
              <w:jc w:val="center"/>
              <w:textAlignment w:val="center"/>
              <w:rPr>
                <w:rFonts w:asciiTheme="minorEastAsia" w:hAnsiTheme="minorEastAsia"/>
                <w:kern w:val="0"/>
                <w:sz w:val="24"/>
                <w:szCs w:val="24"/>
              </w:rPr>
            </w:pPr>
            <w:r>
              <w:rPr>
                <w:rFonts w:asciiTheme="minorEastAsia" w:hAnsiTheme="minorEastAsia" w:hint="eastAsia"/>
                <w:kern w:val="0"/>
                <w:sz w:val="24"/>
                <w:szCs w:val="24"/>
              </w:rPr>
              <w:lastRenderedPageBreak/>
              <w:t>10</w:t>
            </w:r>
          </w:p>
        </w:tc>
        <w:tc>
          <w:tcPr>
            <w:tcW w:w="255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OGF OCCI</w:t>
            </w:r>
          </w:p>
        </w:tc>
        <w:tc>
          <w:tcPr>
            <w:tcW w:w="5033" w:type="dxa"/>
            <w:tcBorders>
              <w:top w:val="nil"/>
              <w:left w:val="nil"/>
              <w:bottom w:val="single" w:sz="8" w:space="0" w:color="auto"/>
              <w:right w:val="single" w:sz="8" w:space="0" w:color="auto"/>
            </w:tcBorders>
            <w:vAlign w:val="center"/>
          </w:tcPr>
          <w:p w:rsidR="00597137" w:rsidRDefault="00BF3F08">
            <w:pPr>
              <w:widowControl/>
              <w:textAlignment w:val="center"/>
              <w:rPr>
                <w:rFonts w:asciiTheme="minorEastAsia" w:hAnsiTheme="minorEastAsia"/>
                <w:kern w:val="0"/>
                <w:sz w:val="24"/>
                <w:szCs w:val="24"/>
              </w:rPr>
            </w:pPr>
            <w:r>
              <w:rPr>
                <w:rFonts w:asciiTheme="minorEastAsia" w:hAnsiTheme="minorEastAsia" w:hint="eastAsia"/>
                <w:kern w:val="0"/>
                <w:sz w:val="24"/>
                <w:szCs w:val="24"/>
              </w:rPr>
              <w:t>Open Cloud Computing Interface</w:t>
            </w:r>
          </w:p>
        </w:tc>
      </w:tr>
      <w:tr w:rsidR="008A6574" w:rsidTr="008A6574">
        <w:trPr>
          <w:trHeight w:val="594"/>
        </w:trPr>
        <w:tc>
          <w:tcPr>
            <w:tcW w:w="727" w:type="dxa"/>
            <w:tcBorders>
              <w:top w:val="single" w:sz="8" w:space="0" w:color="auto"/>
              <w:left w:val="single" w:sz="8" w:space="0" w:color="auto"/>
              <w:bottom w:val="single" w:sz="6" w:space="0" w:color="auto"/>
              <w:right w:val="single" w:sz="6" w:space="0" w:color="auto"/>
            </w:tcBorders>
            <w:vAlign w:val="center"/>
          </w:tcPr>
          <w:p w:rsidR="008A6574" w:rsidRDefault="008A6574">
            <w:pPr>
              <w:widowControl/>
              <w:jc w:val="center"/>
              <w:textAlignment w:val="center"/>
              <w:rPr>
                <w:rFonts w:asciiTheme="minorEastAsia" w:hAnsiTheme="minorEastAsia"/>
                <w:kern w:val="0"/>
                <w:sz w:val="24"/>
                <w:szCs w:val="24"/>
              </w:rPr>
            </w:pPr>
            <w:r>
              <w:rPr>
                <w:rFonts w:asciiTheme="minorEastAsia" w:hAnsiTheme="minorEastAsia" w:hint="eastAsia"/>
                <w:kern w:val="0"/>
                <w:sz w:val="24"/>
                <w:szCs w:val="24"/>
              </w:rPr>
              <w:t>11</w:t>
            </w:r>
          </w:p>
        </w:tc>
        <w:tc>
          <w:tcPr>
            <w:tcW w:w="2553" w:type="dxa"/>
            <w:tcBorders>
              <w:top w:val="single" w:sz="8" w:space="0" w:color="auto"/>
              <w:left w:val="single" w:sz="6" w:space="0" w:color="auto"/>
              <w:bottom w:val="single" w:sz="6" w:space="0" w:color="auto"/>
              <w:right w:val="single" w:sz="6" w:space="0" w:color="auto"/>
            </w:tcBorders>
            <w:vAlign w:val="center"/>
          </w:tcPr>
          <w:p w:rsidR="008A6574" w:rsidRPr="008A6574" w:rsidRDefault="008A6574" w:rsidP="008A6574">
            <w:pPr>
              <w:widowControl/>
              <w:textAlignment w:val="center"/>
              <w:rPr>
                <w:rFonts w:asciiTheme="minorEastAsia" w:hAnsiTheme="minorEastAsia"/>
                <w:kern w:val="0"/>
                <w:sz w:val="24"/>
              </w:rPr>
            </w:pPr>
            <w:r w:rsidRPr="008A6574">
              <w:rPr>
                <w:rFonts w:asciiTheme="minorEastAsia" w:hAnsiTheme="minorEastAsia"/>
                <w:kern w:val="0"/>
                <w:sz w:val="24"/>
              </w:rPr>
              <w:t>ISO/IEC JTC 1/SC 32 N 2388b</w:t>
            </w:r>
          </w:p>
        </w:tc>
        <w:tc>
          <w:tcPr>
            <w:tcW w:w="5033" w:type="dxa"/>
            <w:tcBorders>
              <w:top w:val="single" w:sz="8" w:space="0" w:color="auto"/>
              <w:left w:val="single" w:sz="6" w:space="0" w:color="auto"/>
              <w:bottom w:val="single" w:sz="6" w:space="0" w:color="auto"/>
              <w:right w:val="single" w:sz="8" w:space="0" w:color="auto"/>
            </w:tcBorders>
            <w:vAlign w:val="center"/>
          </w:tcPr>
          <w:p w:rsidR="008A6574" w:rsidRPr="008A6574" w:rsidRDefault="008A6574" w:rsidP="008A6574">
            <w:pPr>
              <w:widowControl/>
              <w:textAlignment w:val="center"/>
              <w:rPr>
                <w:rFonts w:asciiTheme="minorEastAsia" w:hAnsiTheme="minorEastAsia"/>
                <w:kern w:val="0"/>
                <w:sz w:val="24"/>
              </w:rPr>
            </w:pPr>
            <w:r w:rsidRPr="008A6574">
              <w:rPr>
                <w:rFonts w:asciiTheme="minorEastAsia" w:hAnsiTheme="minorEastAsia"/>
                <w:kern w:val="0"/>
                <w:sz w:val="24"/>
              </w:rPr>
              <w:t>数据管理和交互（Data Management and Interchange）</w:t>
            </w:r>
          </w:p>
        </w:tc>
      </w:tr>
      <w:tr w:rsidR="008A6574" w:rsidTr="008A6574">
        <w:trPr>
          <w:trHeight w:val="594"/>
        </w:trPr>
        <w:tc>
          <w:tcPr>
            <w:tcW w:w="727" w:type="dxa"/>
            <w:tcBorders>
              <w:top w:val="single" w:sz="6" w:space="0" w:color="auto"/>
              <w:left w:val="single" w:sz="8" w:space="0" w:color="auto"/>
              <w:bottom w:val="single" w:sz="6" w:space="0" w:color="auto"/>
              <w:right w:val="single" w:sz="6" w:space="0" w:color="auto"/>
            </w:tcBorders>
            <w:vAlign w:val="center"/>
          </w:tcPr>
          <w:p w:rsidR="008A6574" w:rsidRDefault="008A6574">
            <w:pPr>
              <w:widowControl/>
              <w:jc w:val="center"/>
              <w:textAlignment w:val="center"/>
              <w:rPr>
                <w:rFonts w:asciiTheme="minorEastAsia" w:hAnsiTheme="minorEastAsia"/>
                <w:kern w:val="0"/>
                <w:sz w:val="24"/>
                <w:szCs w:val="24"/>
              </w:rPr>
            </w:pPr>
            <w:r>
              <w:rPr>
                <w:rFonts w:asciiTheme="minorEastAsia" w:hAnsiTheme="minorEastAsia" w:hint="eastAsia"/>
                <w:kern w:val="0"/>
                <w:sz w:val="24"/>
                <w:szCs w:val="24"/>
              </w:rPr>
              <w:t>12</w:t>
            </w:r>
          </w:p>
        </w:tc>
        <w:tc>
          <w:tcPr>
            <w:tcW w:w="2553" w:type="dxa"/>
            <w:tcBorders>
              <w:top w:val="single" w:sz="6" w:space="0" w:color="auto"/>
              <w:left w:val="single" w:sz="6" w:space="0" w:color="auto"/>
              <w:bottom w:val="single" w:sz="6" w:space="0" w:color="auto"/>
              <w:right w:val="single" w:sz="6" w:space="0" w:color="auto"/>
            </w:tcBorders>
            <w:vAlign w:val="center"/>
          </w:tcPr>
          <w:p w:rsidR="008A6574" w:rsidRPr="008A6574" w:rsidRDefault="008A6574" w:rsidP="008A6574">
            <w:pPr>
              <w:jc w:val="left"/>
              <w:rPr>
                <w:rFonts w:asciiTheme="minorEastAsia" w:hAnsiTheme="minorEastAsia"/>
                <w:sz w:val="24"/>
                <w:szCs w:val="24"/>
              </w:rPr>
            </w:pPr>
            <w:r w:rsidRPr="008A6574">
              <w:rPr>
                <w:rFonts w:asciiTheme="minorEastAsia" w:hAnsiTheme="minorEastAsia" w:hint="eastAsia"/>
                <w:sz w:val="24"/>
                <w:szCs w:val="24"/>
              </w:rPr>
              <w:t>GB/T 28821-1012</w:t>
            </w:r>
          </w:p>
        </w:tc>
        <w:tc>
          <w:tcPr>
            <w:tcW w:w="5033" w:type="dxa"/>
            <w:tcBorders>
              <w:top w:val="single" w:sz="6" w:space="0" w:color="auto"/>
              <w:left w:val="single" w:sz="6" w:space="0" w:color="auto"/>
              <w:bottom w:val="single" w:sz="6" w:space="0" w:color="auto"/>
              <w:right w:val="single" w:sz="8" w:space="0" w:color="auto"/>
            </w:tcBorders>
            <w:vAlign w:val="center"/>
          </w:tcPr>
          <w:p w:rsidR="008A6574" w:rsidRPr="008A6574" w:rsidRDefault="008A6574" w:rsidP="008A6574">
            <w:pPr>
              <w:jc w:val="left"/>
              <w:rPr>
                <w:rFonts w:asciiTheme="minorEastAsia" w:hAnsiTheme="minorEastAsia"/>
                <w:sz w:val="24"/>
                <w:szCs w:val="24"/>
              </w:rPr>
            </w:pPr>
            <w:r w:rsidRPr="008A6574">
              <w:rPr>
                <w:rFonts w:asciiTheme="minorEastAsia" w:hAnsiTheme="minorEastAsia" w:hint="eastAsia"/>
                <w:sz w:val="24"/>
                <w:szCs w:val="24"/>
              </w:rPr>
              <w:t>关系数据管理系统技术要求</w:t>
            </w:r>
          </w:p>
        </w:tc>
      </w:tr>
      <w:tr w:rsidR="00723BCB" w:rsidTr="00723BCB">
        <w:trPr>
          <w:trHeight w:val="594"/>
        </w:trPr>
        <w:tc>
          <w:tcPr>
            <w:tcW w:w="727" w:type="dxa"/>
            <w:tcBorders>
              <w:top w:val="single" w:sz="6" w:space="0" w:color="auto"/>
              <w:left w:val="single" w:sz="8" w:space="0" w:color="auto"/>
              <w:bottom w:val="single" w:sz="8" w:space="0" w:color="auto"/>
              <w:right w:val="single" w:sz="6" w:space="0" w:color="auto"/>
            </w:tcBorders>
            <w:vAlign w:val="center"/>
          </w:tcPr>
          <w:p w:rsidR="00723BCB" w:rsidRDefault="00723BCB">
            <w:pPr>
              <w:widowControl/>
              <w:jc w:val="center"/>
              <w:textAlignment w:val="center"/>
              <w:rPr>
                <w:rFonts w:asciiTheme="minorEastAsia" w:hAnsiTheme="minorEastAsia"/>
                <w:kern w:val="0"/>
                <w:sz w:val="24"/>
                <w:szCs w:val="24"/>
              </w:rPr>
            </w:pPr>
            <w:r>
              <w:rPr>
                <w:rFonts w:asciiTheme="minorEastAsia" w:hAnsiTheme="minorEastAsia" w:hint="eastAsia"/>
                <w:kern w:val="0"/>
                <w:sz w:val="24"/>
                <w:szCs w:val="24"/>
              </w:rPr>
              <w:t>13</w:t>
            </w:r>
          </w:p>
        </w:tc>
        <w:tc>
          <w:tcPr>
            <w:tcW w:w="2553" w:type="dxa"/>
            <w:tcBorders>
              <w:top w:val="single" w:sz="6" w:space="0" w:color="auto"/>
              <w:left w:val="single" w:sz="6" w:space="0" w:color="auto"/>
              <w:bottom w:val="single" w:sz="8" w:space="0" w:color="auto"/>
              <w:right w:val="single" w:sz="6" w:space="0" w:color="auto"/>
            </w:tcBorders>
            <w:vAlign w:val="center"/>
          </w:tcPr>
          <w:p w:rsidR="00723BCB" w:rsidRPr="00723BCB" w:rsidRDefault="00723BCB" w:rsidP="00723BCB">
            <w:pPr>
              <w:pStyle w:val="-11"/>
              <w:ind w:firstLineChars="0" w:firstLine="0"/>
              <w:jc w:val="left"/>
              <w:rPr>
                <w:rFonts w:asciiTheme="minorEastAsia" w:eastAsiaTheme="minorEastAsia" w:hAnsiTheme="minorEastAsia" w:cs="仿宋_GB2312"/>
                <w:sz w:val="24"/>
                <w:szCs w:val="24"/>
              </w:rPr>
            </w:pPr>
            <w:r w:rsidRPr="00723BCB">
              <w:rPr>
                <w:rFonts w:asciiTheme="minorEastAsia" w:eastAsiaTheme="minorEastAsia" w:hAnsiTheme="minorEastAsia" w:cs="仿宋_GB2312" w:hint="eastAsia"/>
                <w:sz w:val="24"/>
                <w:szCs w:val="24"/>
              </w:rPr>
              <w:t>LD/T81.1-2006</w:t>
            </w:r>
          </w:p>
        </w:tc>
        <w:tc>
          <w:tcPr>
            <w:tcW w:w="5033" w:type="dxa"/>
            <w:tcBorders>
              <w:top w:val="single" w:sz="6" w:space="0" w:color="auto"/>
              <w:left w:val="single" w:sz="6" w:space="0" w:color="auto"/>
              <w:bottom w:val="single" w:sz="8" w:space="0" w:color="auto"/>
              <w:right w:val="single" w:sz="8" w:space="0" w:color="auto"/>
            </w:tcBorders>
            <w:vAlign w:val="center"/>
          </w:tcPr>
          <w:p w:rsidR="00723BCB" w:rsidRPr="00723BCB" w:rsidRDefault="00723BCB" w:rsidP="00723BCB">
            <w:pPr>
              <w:pStyle w:val="-11"/>
              <w:ind w:firstLineChars="0" w:firstLine="0"/>
              <w:jc w:val="left"/>
              <w:rPr>
                <w:rFonts w:asciiTheme="minorEastAsia" w:eastAsiaTheme="minorEastAsia" w:hAnsiTheme="minorEastAsia" w:cs="仿宋_GB2312"/>
                <w:sz w:val="24"/>
                <w:szCs w:val="24"/>
              </w:rPr>
            </w:pPr>
            <w:r w:rsidRPr="00723BCB">
              <w:rPr>
                <w:rFonts w:asciiTheme="minorEastAsia" w:eastAsiaTheme="minorEastAsia" w:hAnsiTheme="minorEastAsia" w:cs="仿宋_GB2312" w:hint="eastAsia"/>
                <w:sz w:val="24"/>
                <w:szCs w:val="24"/>
              </w:rPr>
              <w:t>职业技能实训和鉴定设备技术规范</w:t>
            </w:r>
          </w:p>
        </w:tc>
      </w:tr>
    </w:tbl>
    <w:p w:rsidR="00597137" w:rsidRDefault="00597137">
      <w:pPr>
        <w:snapToGrid w:val="0"/>
        <w:spacing w:line="560" w:lineRule="exact"/>
        <w:rPr>
          <w:rFonts w:ascii="Arial Narrow" w:eastAsia="仿宋_GB2312" w:hAnsi="Arial Narrow" w:cs="Arial"/>
          <w:sz w:val="30"/>
          <w:szCs w:val="30"/>
        </w:rPr>
      </w:pPr>
    </w:p>
    <w:p w:rsidR="00597137" w:rsidRDefault="00BF3F08">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597137" w:rsidRDefault="00BF3F08">
      <w:pPr>
        <w:snapToGrid w:val="0"/>
        <w:spacing w:line="560" w:lineRule="exact"/>
        <w:ind w:firstLineChars="200" w:firstLine="600"/>
        <w:jc w:val="left"/>
        <w:rPr>
          <w:rFonts w:eastAsia="仿宋_GB2312"/>
          <w:kern w:val="0"/>
          <w:sz w:val="30"/>
          <w:szCs w:val="30"/>
        </w:rPr>
      </w:pPr>
      <w:r>
        <w:rPr>
          <w:rFonts w:eastAsia="仿宋_GB2312" w:hint="eastAsia"/>
          <w:kern w:val="0"/>
          <w:sz w:val="30"/>
          <w:szCs w:val="30"/>
        </w:rPr>
        <w:t>本赛项</w:t>
      </w:r>
      <w:r>
        <w:rPr>
          <w:rFonts w:eastAsia="仿宋_GB2312"/>
          <w:kern w:val="0"/>
          <w:sz w:val="30"/>
          <w:szCs w:val="30"/>
        </w:rPr>
        <w:t>建议使用的比赛器材</w:t>
      </w:r>
      <w:r>
        <w:rPr>
          <w:rFonts w:eastAsia="仿宋_GB2312" w:hint="eastAsia"/>
          <w:kern w:val="0"/>
          <w:sz w:val="30"/>
          <w:szCs w:val="30"/>
        </w:rPr>
        <w:t>和</w:t>
      </w:r>
      <w:r>
        <w:rPr>
          <w:rFonts w:eastAsia="仿宋_GB2312"/>
          <w:kern w:val="0"/>
          <w:sz w:val="30"/>
          <w:szCs w:val="30"/>
        </w:rPr>
        <w:t>技术平台</w:t>
      </w:r>
      <w:r>
        <w:rPr>
          <w:rFonts w:eastAsia="仿宋_GB2312" w:hint="eastAsia"/>
          <w:kern w:val="0"/>
          <w:sz w:val="30"/>
          <w:szCs w:val="30"/>
        </w:rPr>
        <w:t>满足以下要求：</w:t>
      </w:r>
    </w:p>
    <w:p w:rsidR="00597137" w:rsidRDefault="00BF3F08">
      <w:pPr>
        <w:snapToGrid w:val="0"/>
        <w:spacing w:line="560" w:lineRule="exact"/>
        <w:ind w:firstLineChars="200" w:firstLine="600"/>
        <w:rPr>
          <w:rFonts w:eastAsia="仿宋_GB2312"/>
          <w:kern w:val="0"/>
          <w:sz w:val="30"/>
          <w:szCs w:val="30"/>
        </w:rPr>
      </w:pPr>
      <w:r>
        <w:rPr>
          <w:rFonts w:eastAsia="仿宋_GB2312" w:hint="eastAsia"/>
          <w:kern w:val="0"/>
          <w:sz w:val="30"/>
          <w:szCs w:val="30"/>
        </w:rPr>
        <w:t>竞赛平台先进、通用、安全，经过数年竞赛实践检验，成熟可靠。</w:t>
      </w:r>
    </w:p>
    <w:p w:rsidR="00597137" w:rsidRDefault="00BF3F08">
      <w:pPr>
        <w:snapToGrid w:val="0"/>
        <w:spacing w:line="560" w:lineRule="exact"/>
        <w:ind w:firstLineChars="200" w:firstLine="600"/>
        <w:rPr>
          <w:rFonts w:eastAsia="仿宋_GB2312"/>
          <w:kern w:val="0"/>
          <w:sz w:val="30"/>
          <w:szCs w:val="30"/>
        </w:rPr>
      </w:pPr>
      <w:r>
        <w:rPr>
          <w:rFonts w:eastAsia="仿宋_GB2312" w:hint="eastAsia"/>
          <w:kern w:val="0"/>
          <w:sz w:val="30"/>
          <w:szCs w:val="30"/>
        </w:rPr>
        <w:t>硬件系统：主要由路由交换设备、服务器组成。</w:t>
      </w:r>
    </w:p>
    <w:p w:rsidR="00597137" w:rsidRDefault="00BF3F08">
      <w:pPr>
        <w:snapToGrid w:val="0"/>
        <w:spacing w:line="560" w:lineRule="exact"/>
        <w:ind w:firstLineChars="200" w:firstLine="600"/>
        <w:rPr>
          <w:rFonts w:eastAsia="仿宋_GB2312"/>
          <w:kern w:val="0"/>
          <w:sz w:val="30"/>
          <w:szCs w:val="30"/>
        </w:rPr>
      </w:pPr>
      <w:r>
        <w:rPr>
          <w:rFonts w:eastAsia="仿宋_GB2312" w:hint="eastAsia"/>
          <w:kern w:val="0"/>
          <w:sz w:val="30"/>
          <w:szCs w:val="30"/>
        </w:rPr>
        <w:t>软件系统：三层架构的云平台：</w:t>
      </w:r>
      <w:proofErr w:type="gramStart"/>
      <w:r>
        <w:rPr>
          <w:rFonts w:eastAsia="仿宋_GB2312" w:hint="eastAsia"/>
          <w:kern w:val="0"/>
          <w:sz w:val="30"/>
          <w:szCs w:val="30"/>
        </w:rPr>
        <w:t>云计算</w:t>
      </w:r>
      <w:proofErr w:type="gramEnd"/>
      <w:r>
        <w:rPr>
          <w:rFonts w:eastAsia="仿宋_GB2312" w:hint="eastAsia"/>
          <w:kern w:val="0"/>
          <w:sz w:val="30"/>
          <w:szCs w:val="30"/>
        </w:rPr>
        <w:t>基础架构</w:t>
      </w:r>
      <w:r>
        <w:rPr>
          <w:rFonts w:eastAsia="仿宋_GB2312" w:hint="eastAsia"/>
          <w:kern w:val="0"/>
          <w:sz w:val="30"/>
          <w:szCs w:val="30"/>
        </w:rPr>
        <w:t>(IaaS)</w:t>
      </w:r>
      <w:r>
        <w:rPr>
          <w:rFonts w:eastAsia="仿宋_GB2312" w:hint="eastAsia"/>
          <w:kern w:val="0"/>
          <w:sz w:val="30"/>
          <w:szCs w:val="30"/>
        </w:rPr>
        <w:t>、</w:t>
      </w:r>
      <w:proofErr w:type="gramStart"/>
      <w:r>
        <w:rPr>
          <w:rFonts w:eastAsia="仿宋_GB2312" w:hint="eastAsia"/>
          <w:kern w:val="0"/>
          <w:sz w:val="30"/>
          <w:szCs w:val="30"/>
        </w:rPr>
        <w:t>云计算</w:t>
      </w:r>
      <w:proofErr w:type="gramEnd"/>
      <w:r>
        <w:rPr>
          <w:rFonts w:eastAsia="仿宋_GB2312" w:hint="eastAsia"/>
          <w:kern w:val="0"/>
          <w:sz w:val="30"/>
          <w:szCs w:val="30"/>
        </w:rPr>
        <w:t>平台架构</w:t>
      </w:r>
      <w:r>
        <w:rPr>
          <w:rFonts w:eastAsia="仿宋_GB2312" w:hint="eastAsia"/>
          <w:kern w:val="0"/>
          <w:sz w:val="30"/>
          <w:szCs w:val="30"/>
        </w:rPr>
        <w:t>(PaaS)</w:t>
      </w:r>
      <w:r>
        <w:rPr>
          <w:rFonts w:eastAsia="仿宋_GB2312" w:hint="eastAsia"/>
          <w:kern w:val="0"/>
          <w:sz w:val="30"/>
          <w:szCs w:val="30"/>
        </w:rPr>
        <w:t>、</w:t>
      </w:r>
      <w:proofErr w:type="gramStart"/>
      <w:r>
        <w:rPr>
          <w:rFonts w:eastAsia="仿宋_GB2312" w:hint="eastAsia"/>
          <w:kern w:val="0"/>
          <w:sz w:val="30"/>
          <w:szCs w:val="30"/>
        </w:rPr>
        <w:t>云计算</w:t>
      </w:r>
      <w:proofErr w:type="gramEnd"/>
      <w:r>
        <w:rPr>
          <w:rFonts w:eastAsia="仿宋_GB2312" w:hint="eastAsia"/>
          <w:kern w:val="0"/>
          <w:sz w:val="30"/>
          <w:szCs w:val="30"/>
        </w:rPr>
        <w:t>软件即服务（</w:t>
      </w:r>
      <w:r>
        <w:rPr>
          <w:rFonts w:eastAsia="仿宋_GB2312" w:hint="eastAsia"/>
          <w:kern w:val="0"/>
          <w:sz w:val="30"/>
          <w:szCs w:val="30"/>
        </w:rPr>
        <w:t>SaaS</w:t>
      </w:r>
      <w:r>
        <w:rPr>
          <w:rFonts w:eastAsia="仿宋_GB2312" w:hint="eastAsia"/>
          <w:kern w:val="0"/>
          <w:sz w:val="30"/>
          <w:szCs w:val="30"/>
        </w:rPr>
        <w:t>），一套统一的</w:t>
      </w:r>
      <w:proofErr w:type="gramStart"/>
      <w:r>
        <w:rPr>
          <w:rFonts w:eastAsia="仿宋_GB2312" w:hint="eastAsia"/>
          <w:kern w:val="0"/>
          <w:sz w:val="30"/>
          <w:szCs w:val="30"/>
        </w:rPr>
        <w:t>云安全</w:t>
      </w:r>
      <w:proofErr w:type="gramEnd"/>
      <w:r>
        <w:rPr>
          <w:rFonts w:eastAsia="仿宋_GB2312" w:hint="eastAsia"/>
          <w:kern w:val="0"/>
          <w:sz w:val="30"/>
          <w:szCs w:val="30"/>
        </w:rPr>
        <w:t>框架、大数据平台（</w:t>
      </w:r>
      <w:r>
        <w:rPr>
          <w:rFonts w:eastAsia="仿宋_GB2312" w:hint="eastAsia"/>
          <w:kern w:val="0"/>
          <w:sz w:val="30"/>
          <w:szCs w:val="30"/>
        </w:rPr>
        <w:t>Hadoop</w:t>
      </w:r>
      <w:r>
        <w:rPr>
          <w:rFonts w:eastAsia="仿宋_GB2312" w:hint="eastAsia"/>
          <w:kern w:val="0"/>
          <w:sz w:val="30"/>
          <w:szCs w:val="30"/>
        </w:rPr>
        <w:t>、</w:t>
      </w:r>
      <w:r>
        <w:rPr>
          <w:rFonts w:eastAsia="仿宋_GB2312" w:hint="eastAsia"/>
          <w:kern w:val="0"/>
          <w:sz w:val="30"/>
          <w:szCs w:val="30"/>
        </w:rPr>
        <w:t>Spark</w:t>
      </w:r>
      <w:r>
        <w:rPr>
          <w:rFonts w:eastAsia="仿宋_GB2312" w:hint="eastAsia"/>
          <w:kern w:val="0"/>
          <w:sz w:val="30"/>
          <w:szCs w:val="30"/>
        </w:rPr>
        <w:t>），以及一系列重要的组件组成。组件包括：云存储、虚拟桌面、大数据分析应用开发组件和</w:t>
      </w:r>
      <w:proofErr w:type="gramStart"/>
      <w:r>
        <w:rPr>
          <w:rFonts w:eastAsia="仿宋_GB2312" w:hint="eastAsia"/>
          <w:kern w:val="0"/>
          <w:sz w:val="30"/>
          <w:szCs w:val="30"/>
        </w:rPr>
        <w:t>公有云应用</w:t>
      </w:r>
      <w:proofErr w:type="gramEnd"/>
      <w:r>
        <w:rPr>
          <w:rFonts w:eastAsia="仿宋_GB2312" w:hint="eastAsia"/>
          <w:kern w:val="0"/>
          <w:sz w:val="30"/>
          <w:szCs w:val="30"/>
        </w:rPr>
        <w:t>开发和运维。</w:t>
      </w:r>
    </w:p>
    <w:p w:rsidR="00597137" w:rsidRDefault="00BF3F08">
      <w:pPr>
        <w:snapToGrid w:val="0"/>
        <w:spacing w:line="560" w:lineRule="exact"/>
        <w:ind w:firstLineChars="200" w:firstLine="600"/>
        <w:rPr>
          <w:rFonts w:eastAsia="仿宋_GB2312"/>
          <w:kern w:val="0"/>
          <w:sz w:val="30"/>
          <w:szCs w:val="30"/>
        </w:rPr>
      </w:pPr>
      <w:r>
        <w:rPr>
          <w:rFonts w:eastAsia="仿宋_GB2312"/>
          <w:kern w:val="0"/>
          <w:sz w:val="30"/>
          <w:szCs w:val="30"/>
        </w:rPr>
        <w:t>比赛器材、</w:t>
      </w:r>
      <w:r>
        <w:rPr>
          <w:rFonts w:eastAsia="仿宋_GB2312" w:hint="eastAsia"/>
          <w:kern w:val="0"/>
          <w:sz w:val="30"/>
          <w:szCs w:val="30"/>
        </w:rPr>
        <w:t>软件系统采用通用网络设备和</w:t>
      </w:r>
      <w:r>
        <w:rPr>
          <w:rFonts w:eastAsia="仿宋_GB2312" w:hint="eastAsia"/>
          <w:kern w:val="0"/>
          <w:sz w:val="30"/>
          <w:szCs w:val="30"/>
        </w:rPr>
        <w:t>x86</w:t>
      </w:r>
      <w:r>
        <w:rPr>
          <w:rFonts w:eastAsia="仿宋_GB2312" w:hint="eastAsia"/>
          <w:kern w:val="0"/>
          <w:sz w:val="30"/>
          <w:szCs w:val="30"/>
        </w:rPr>
        <w:t>架构服务器，</w:t>
      </w:r>
      <w:r>
        <w:rPr>
          <w:rFonts w:eastAsia="仿宋_GB2312" w:hint="eastAsia"/>
          <w:kern w:val="0"/>
          <w:sz w:val="30"/>
          <w:szCs w:val="30"/>
        </w:rPr>
        <w:t>IaaS</w:t>
      </w:r>
      <w:r>
        <w:rPr>
          <w:rFonts w:eastAsia="仿宋_GB2312" w:hint="eastAsia"/>
          <w:kern w:val="0"/>
          <w:sz w:val="30"/>
          <w:szCs w:val="30"/>
        </w:rPr>
        <w:t>、</w:t>
      </w:r>
      <w:r>
        <w:rPr>
          <w:rFonts w:eastAsia="仿宋_GB2312" w:hint="eastAsia"/>
          <w:kern w:val="0"/>
          <w:sz w:val="30"/>
          <w:szCs w:val="30"/>
        </w:rPr>
        <w:t>PaaS</w:t>
      </w:r>
      <w:r>
        <w:rPr>
          <w:rFonts w:eastAsia="仿宋_GB2312" w:hint="eastAsia"/>
          <w:kern w:val="0"/>
          <w:sz w:val="30"/>
          <w:szCs w:val="30"/>
        </w:rPr>
        <w:t>、大数据平台软件基于开源技术平台二次开发，</w:t>
      </w:r>
      <w:r>
        <w:rPr>
          <w:rFonts w:eastAsia="仿宋_GB2312" w:hint="eastAsia"/>
          <w:kern w:val="0"/>
          <w:sz w:val="30"/>
          <w:szCs w:val="30"/>
        </w:rPr>
        <w:t>SaaS</w:t>
      </w:r>
      <w:r>
        <w:rPr>
          <w:rFonts w:eastAsia="仿宋_GB2312" w:hint="eastAsia"/>
          <w:kern w:val="0"/>
          <w:sz w:val="30"/>
          <w:szCs w:val="30"/>
        </w:rPr>
        <w:t>、</w:t>
      </w:r>
      <w:proofErr w:type="gramStart"/>
      <w:r>
        <w:rPr>
          <w:rFonts w:eastAsia="仿宋_GB2312" w:hint="eastAsia"/>
          <w:kern w:val="0"/>
          <w:sz w:val="30"/>
          <w:szCs w:val="30"/>
        </w:rPr>
        <w:t>云应用</w:t>
      </w:r>
      <w:proofErr w:type="gramEnd"/>
      <w:r>
        <w:rPr>
          <w:rFonts w:eastAsia="仿宋_GB2312" w:hint="eastAsia"/>
          <w:kern w:val="0"/>
          <w:sz w:val="30"/>
          <w:szCs w:val="30"/>
        </w:rPr>
        <w:t>开发框架与接口自主开发，具有先进性、通用性、实用性和公平性的特点。</w:t>
      </w:r>
    </w:p>
    <w:p w:rsidR="00597137" w:rsidRDefault="00BF3F08">
      <w:pPr>
        <w:snapToGrid w:val="0"/>
        <w:spacing w:line="560" w:lineRule="exact"/>
        <w:ind w:firstLineChars="200" w:firstLine="600"/>
        <w:rPr>
          <w:rFonts w:eastAsia="仿宋_GB2312"/>
          <w:kern w:val="0"/>
          <w:sz w:val="30"/>
          <w:szCs w:val="30"/>
        </w:rPr>
      </w:pPr>
      <w:r>
        <w:rPr>
          <w:rFonts w:eastAsia="仿宋_GB2312" w:hint="eastAsia"/>
          <w:kern w:val="0"/>
          <w:sz w:val="30"/>
          <w:szCs w:val="30"/>
        </w:rPr>
        <w:t>设备</w:t>
      </w:r>
      <w:r>
        <w:rPr>
          <w:rFonts w:eastAsia="仿宋_GB2312"/>
          <w:kern w:val="0"/>
          <w:sz w:val="30"/>
          <w:szCs w:val="30"/>
        </w:rPr>
        <w:t>清单如下：</w:t>
      </w:r>
    </w:p>
    <w:tbl>
      <w:tblPr>
        <w:tblW w:w="8642" w:type="dxa"/>
        <w:tblLayout w:type="fixed"/>
        <w:tblCellMar>
          <w:left w:w="15" w:type="dxa"/>
          <w:right w:w="15" w:type="dxa"/>
        </w:tblCellMar>
        <w:tblLook w:val="04A0" w:firstRow="1" w:lastRow="0" w:firstColumn="1" w:lastColumn="0" w:noHBand="0" w:noVBand="1"/>
      </w:tblPr>
      <w:tblGrid>
        <w:gridCol w:w="1291"/>
        <w:gridCol w:w="3119"/>
        <w:gridCol w:w="850"/>
        <w:gridCol w:w="3382"/>
      </w:tblGrid>
      <w:tr w:rsidR="00597137">
        <w:trPr>
          <w:trHeight w:val="432"/>
        </w:trPr>
        <w:tc>
          <w:tcPr>
            <w:tcW w:w="1291"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top"/>
              <w:rPr>
                <w:rFonts w:asciiTheme="minorEastAsia" w:hAnsiTheme="minorEastAsia"/>
                <w:b/>
                <w:sz w:val="24"/>
                <w:szCs w:val="24"/>
              </w:rPr>
            </w:pPr>
            <w:r>
              <w:rPr>
                <w:rFonts w:asciiTheme="minorEastAsia" w:hAnsiTheme="minorEastAsia" w:hint="eastAsia"/>
                <w:b/>
                <w:sz w:val="24"/>
                <w:szCs w:val="24"/>
              </w:rPr>
              <w:t>序号</w:t>
            </w:r>
          </w:p>
        </w:tc>
        <w:tc>
          <w:tcPr>
            <w:tcW w:w="3119"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top"/>
              <w:rPr>
                <w:rFonts w:asciiTheme="minorEastAsia" w:hAnsiTheme="minorEastAsia"/>
                <w:b/>
                <w:sz w:val="24"/>
                <w:szCs w:val="24"/>
              </w:rPr>
            </w:pPr>
            <w:r>
              <w:rPr>
                <w:rFonts w:asciiTheme="minorEastAsia" w:hAnsiTheme="minorEastAsia"/>
                <w:b/>
                <w:sz w:val="24"/>
                <w:szCs w:val="24"/>
              </w:rPr>
              <w:t>设备名称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top"/>
              <w:rPr>
                <w:rFonts w:asciiTheme="minorEastAsia" w:hAnsiTheme="minorEastAsia"/>
                <w:b/>
                <w:sz w:val="24"/>
                <w:szCs w:val="24"/>
              </w:rPr>
            </w:pPr>
            <w:r>
              <w:rPr>
                <w:rFonts w:asciiTheme="minorEastAsia" w:hAnsiTheme="minorEastAsia"/>
                <w:b/>
                <w:sz w:val="24"/>
                <w:szCs w:val="24"/>
              </w:rPr>
              <w:t>数量</w:t>
            </w:r>
          </w:p>
        </w:tc>
        <w:tc>
          <w:tcPr>
            <w:tcW w:w="3382"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top"/>
              <w:rPr>
                <w:rFonts w:asciiTheme="minorEastAsia" w:hAnsiTheme="minorEastAsia"/>
                <w:b/>
                <w:sz w:val="24"/>
                <w:szCs w:val="24"/>
              </w:rPr>
            </w:pPr>
            <w:r>
              <w:rPr>
                <w:rFonts w:asciiTheme="minorEastAsia" w:hAnsiTheme="minorEastAsia"/>
                <w:b/>
                <w:sz w:val="24"/>
                <w:szCs w:val="24"/>
              </w:rPr>
              <w:t>备注</w:t>
            </w:r>
          </w:p>
        </w:tc>
      </w:tr>
      <w:tr w:rsidR="00597137">
        <w:trPr>
          <w:trHeight w:val="361"/>
        </w:trPr>
        <w:tc>
          <w:tcPr>
            <w:tcW w:w="1291"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proofErr w:type="gramStart"/>
            <w:r>
              <w:rPr>
                <w:rFonts w:asciiTheme="minorEastAsia" w:hAnsiTheme="minorEastAsia" w:hint="eastAsia"/>
                <w:sz w:val="24"/>
                <w:szCs w:val="24"/>
              </w:rPr>
              <w:t>云基础</w:t>
            </w:r>
            <w:proofErr w:type="gramEnd"/>
            <w:r>
              <w:rPr>
                <w:rFonts w:asciiTheme="minorEastAsia" w:hAnsiTheme="minorEastAsia" w:hint="eastAsia"/>
                <w:sz w:val="24"/>
                <w:szCs w:val="24"/>
              </w:rPr>
              <w:t>架构平台软件</w:t>
            </w:r>
          </w:p>
        </w:tc>
        <w:tc>
          <w:tcPr>
            <w:tcW w:w="850"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sz w:val="24"/>
                <w:szCs w:val="24"/>
              </w:rPr>
              <w:t>1</w:t>
            </w:r>
          </w:p>
        </w:tc>
        <w:tc>
          <w:tcPr>
            <w:tcW w:w="3382" w:type="dxa"/>
            <w:tcBorders>
              <w:top w:val="single" w:sz="4" w:space="0" w:color="000000"/>
              <w:left w:val="single" w:sz="4" w:space="0" w:color="000000"/>
              <w:right w:val="single" w:sz="4" w:space="0" w:color="000000"/>
            </w:tcBorders>
            <w:vAlign w:val="center"/>
          </w:tcPr>
          <w:p w:rsidR="00597137" w:rsidRDefault="00BF3F08">
            <w:pPr>
              <w:autoSpaceDN w:val="0"/>
              <w:jc w:val="center"/>
              <w:textAlignment w:val="top"/>
              <w:rPr>
                <w:rFonts w:asciiTheme="minorEastAsia" w:hAnsiTheme="minorEastAsia"/>
                <w:sz w:val="24"/>
                <w:szCs w:val="24"/>
              </w:rPr>
            </w:pPr>
            <w:r>
              <w:rPr>
                <w:rFonts w:asciiTheme="minorEastAsia" w:hAnsiTheme="minorEastAsia" w:hint="eastAsia"/>
                <w:sz w:val="24"/>
                <w:szCs w:val="24"/>
              </w:rPr>
              <w:t>通用设备</w:t>
            </w:r>
          </w:p>
        </w:tc>
      </w:tr>
      <w:tr w:rsidR="00597137">
        <w:trPr>
          <w:trHeight w:val="410"/>
        </w:trPr>
        <w:tc>
          <w:tcPr>
            <w:tcW w:w="1291"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2</w:t>
            </w:r>
          </w:p>
        </w:tc>
        <w:tc>
          <w:tcPr>
            <w:tcW w:w="3119"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proofErr w:type="gramStart"/>
            <w:r>
              <w:rPr>
                <w:rFonts w:asciiTheme="minorEastAsia" w:hAnsiTheme="minorEastAsia" w:hint="eastAsia"/>
                <w:sz w:val="24"/>
                <w:szCs w:val="24"/>
              </w:rPr>
              <w:t>云开发</w:t>
            </w:r>
            <w:proofErr w:type="gramEnd"/>
            <w:r>
              <w:rPr>
                <w:rFonts w:asciiTheme="minorEastAsia" w:hAnsiTheme="minorEastAsia" w:hint="eastAsia"/>
                <w:sz w:val="24"/>
                <w:szCs w:val="24"/>
              </w:rPr>
              <w:t>平台软件</w:t>
            </w:r>
          </w:p>
        </w:tc>
        <w:tc>
          <w:tcPr>
            <w:tcW w:w="850"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top"/>
              <w:rPr>
                <w:rFonts w:asciiTheme="minorEastAsia" w:hAnsiTheme="minorEastAsia"/>
                <w:sz w:val="24"/>
                <w:szCs w:val="24"/>
              </w:rPr>
            </w:pPr>
            <w:r>
              <w:rPr>
                <w:rFonts w:asciiTheme="minorEastAsia" w:hAnsiTheme="minorEastAsia" w:hint="eastAsia"/>
                <w:sz w:val="24"/>
                <w:szCs w:val="24"/>
              </w:rPr>
              <w:t>1</w:t>
            </w:r>
          </w:p>
        </w:tc>
        <w:tc>
          <w:tcPr>
            <w:tcW w:w="3382" w:type="dxa"/>
            <w:tcBorders>
              <w:top w:val="single" w:sz="4" w:space="0" w:color="000000"/>
              <w:left w:val="single" w:sz="4" w:space="0" w:color="000000"/>
              <w:right w:val="single" w:sz="4" w:space="0" w:color="000000"/>
            </w:tcBorders>
            <w:vAlign w:val="center"/>
          </w:tcPr>
          <w:p w:rsidR="00597137" w:rsidRDefault="00BF3F08">
            <w:pPr>
              <w:autoSpaceDN w:val="0"/>
              <w:textAlignment w:val="top"/>
              <w:rPr>
                <w:rFonts w:asciiTheme="minorEastAsia" w:hAnsiTheme="minorEastAsia"/>
                <w:sz w:val="24"/>
                <w:szCs w:val="24"/>
              </w:rPr>
            </w:pPr>
            <w:r>
              <w:rPr>
                <w:rFonts w:asciiTheme="minorEastAsia" w:hAnsiTheme="minorEastAsia" w:hint="eastAsia"/>
                <w:sz w:val="24"/>
                <w:szCs w:val="24"/>
              </w:rPr>
              <w:t>基于Docker容器构建，内置镜像</w:t>
            </w:r>
            <w:proofErr w:type="gramStart"/>
            <w:r>
              <w:rPr>
                <w:rFonts w:asciiTheme="minorEastAsia" w:hAnsiTheme="minorEastAsia" w:hint="eastAsia"/>
                <w:sz w:val="24"/>
                <w:szCs w:val="24"/>
              </w:rPr>
              <w:t>库包括</w:t>
            </w:r>
            <w:proofErr w:type="gramEnd"/>
            <w:r>
              <w:rPr>
                <w:rFonts w:asciiTheme="minorEastAsia" w:hAnsiTheme="minorEastAsia" w:hint="eastAsia"/>
                <w:sz w:val="24"/>
                <w:szCs w:val="24"/>
              </w:rPr>
              <w:t>操作系统、数据库、应用系统的多种镜像。</w:t>
            </w:r>
          </w:p>
        </w:tc>
      </w:tr>
      <w:tr w:rsidR="00597137">
        <w:trPr>
          <w:trHeight w:val="410"/>
        </w:trPr>
        <w:tc>
          <w:tcPr>
            <w:tcW w:w="1291"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3</w:t>
            </w:r>
          </w:p>
        </w:tc>
        <w:tc>
          <w:tcPr>
            <w:tcW w:w="3119"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proofErr w:type="gramStart"/>
            <w:r>
              <w:rPr>
                <w:rFonts w:asciiTheme="minorEastAsia" w:hAnsiTheme="minorEastAsia" w:hint="eastAsia"/>
                <w:sz w:val="24"/>
                <w:szCs w:val="24"/>
              </w:rPr>
              <w:t>云计算</w:t>
            </w:r>
            <w:proofErr w:type="gramEnd"/>
            <w:r>
              <w:rPr>
                <w:rFonts w:asciiTheme="minorEastAsia" w:hAnsiTheme="minorEastAsia" w:hint="eastAsia"/>
                <w:sz w:val="24"/>
                <w:szCs w:val="24"/>
              </w:rPr>
              <w:t>安全框架软件</w:t>
            </w:r>
          </w:p>
        </w:tc>
        <w:tc>
          <w:tcPr>
            <w:tcW w:w="850"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top"/>
              <w:rPr>
                <w:rFonts w:asciiTheme="minorEastAsia" w:hAnsiTheme="minorEastAsia"/>
                <w:sz w:val="24"/>
                <w:szCs w:val="24"/>
              </w:rPr>
            </w:pPr>
            <w:r>
              <w:rPr>
                <w:rFonts w:asciiTheme="minorEastAsia" w:hAnsiTheme="minorEastAsia" w:hint="eastAsia"/>
                <w:sz w:val="24"/>
                <w:szCs w:val="24"/>
              </w:rPr>
              <w:t>1</w:t>
            </w:r>
          </w:p>
        </w:tc>
        <w:tc>
          <w:tcPr>
            <w:tcW w:w="3382" w:type="dxa"/>
            <w:tcBorders>
              <w:top w:val="single" w:sz="4" w:space="0" w:color="000000"/>
              <w:left w:val="single" w:sz="4" w:space="0" w:color="000000"/>
              <w:right w:val="single" w:sz="4" w:space="0" w:color="000000"/>
            </w:tcBorders>
            <w:vAlign w:val="center"/>
          </w:tcPr>
          <w:p w:rsidR="00597137" w:rsidRDefault="00BF3F08">
            <w:pPr>
              <w:autoSpaceDN w:val="0"/>
              <w:textAlignment w:val="top"/>
              <w:rPr>
                <w:rFonts w:asciiTheme="minorEastAsia" w:hAnsiTheme="minorEastAsia"/>
                <w:sz w:val="24"/>
                <w:szCs w:val="24"/>
              </w:rPr>
            </w:pPr>
            <w:proofErr w:type="gramStart"/>
            <w:r>
              <w:rPr>
                <w:rFonts w:asciiTheme="minorEastAsia" w:hAnsiTheme="minorEastAsia"/>
                <w:sz w:val="24"/>
                <w:szCs w:val="24"/>
              </w:rPr>
              <w:t>云安全</w:t>
            </w:r>
            <w:proofErr w:type="gramEnd"/>
            <w:r>
              <w:rPr>
                <w:rFonts w:asciiTheme="minorEastAsia" w:hAnsiTheme="minorEastAsia"/>
                <w:sz w:val="24"/>
                <w:szCs w:val="24"/>
              </w:rPr>
              <w:t>框架安全认证模块、数据加密模块</w:t>
            </w:r>
          </w:p>
        </w:tc>
      </w:tr>
      <w:tr w:rsidR="00597137">
        <w:trPr>
          <w:trHeight w:val="410"/>
        </w:trPr>
        <w:tc>
          <w:tcPr>
            <w:tcW w:w="1291"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lastRenderedPageBreak/>
              <w:t>4</w:t>
            </w:r>
          </w:p>
        </w:tc>
        <w:tc>
          <w:tcPr>
            <w:tcW w:w="3119"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proofErr w:type="gramStart"/>
            <w:r>
              <w:rPr>
                <w:rFonts w:asciiTheme="minorEastAsia" w:hAnsiTheme="minorEastAsia" w:hint="eastAsia"/>
                <w:sz w:val="24"/>
                <w:szCs w:val="24"/>
              </w:rPr>
              <w:t>云网络</w:t>
            </w:r>
            <w:proofErr w:type="gramEnd"/>
            <w:r>
              <w:rPr>
                <w:rFonts w:asciiTheme="minorEastAsia" w:hAnsiTheme="minorEastAsia" w:hint="eastAsia"/>
                <w:sz w:val="24"/>
                <w:szCs w:val="24"/>
              </w:rPr>
              <w:t>平台软件</w:t>
            </w:r>
          </w:p>
        </w:tc>
        <w:tc>
          <w:tcPr>
            <w:tcW w:w="850"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top"/>
              <w:rPr>
                <w:rFonts w:asciiTheme="minorEastAsia" w:hAnsiTheme="minorEastAsia"/>
                <w:sz w:val="24"/>
                <w:szCs w:val="24"/>
              </w:rPr>
            </w:pPr>
            <w:r>
              <w:rPr>
                <w:rFonts w:asciiTheme="minorEastAsia" w:hAnsiTheme="minorEastAsia" w:hint="eastAsia"/>
                <w:sz w:val="24"/>
                <w:szCs w:val="24"/>
              </w:rPr>
              <w:t>1</w:t>
            </w:r>
          </w:p>
        </w:tc>
        <w:tc>
          <w:tcPr>
            <w:tcW w:w="3382" w:type="dxa"/>
            <w:tcBorders>
              <w:top w:val="single" w:sz="4" w:space="0" w:color="000000"/>
              <w:left w:val="single" w:sz="4" w:space="0" w:color="000000"/>
              <w:right w:val="single" w:sz="4" w:space="0" w:color="000000"/>
            </w:tcBorders>
            <w:vAlign w:val="center"/>
          </w:tcPr>
          <w:p w:rsidR="00597137" w:rsidRDefault="00BF3F08">
            <w:pPr>
              <w:autoSpaceDN w:val="0"/>
              <w:textAlignment w:val="top"/>
              <w:rPr>
                <w:rFonts w:asciiTheme="minorEastAsia" w:hAnsiTheme="minorEastAsia"/>
                <w:sz w:val="24"/>
                <w:szCs w:val="24"/>
              </w:rPr>
            </w:pPr>
            <w:r>
              <w:rPr>
                <w:rFonts w:asciiTheme="minorEastAsia" w:hAnsiTheme="minorEastAsia" w:hint="eastAsia"/>
                <w:sz w:val="24"/>
                <w:szCs w:val="24"/>
              </w:rPr>
              <w:t>系统支持SDN软件定定义网络</w:t>
            </w:r>
          </w:p>
        </w:tc>
      </w:tr>
      <w:tr w:rsidR="00597137">
        <w:trPr>
          <w:trHeight w:val="410"/>
        </w:trPr>
        <w:tc>
          <w:tcPr>
            <w:tcW w:w="1291"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5</w:t>
            </w:r>
          </w:p>
        </w:tc>
        <w:tc>
          <w:tcPr>
            <w:tcW w:w="3119"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大数据平台软件</w:t>
            </w:r>
          </w:p>
        </w:tc>
        <w:tc>
          <w:tcPr>
            <w:tcW w:w="850"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top"/>
              <w:rPr>
                <w:rFonts w:asciiTheme="minorEastAsia" w:hAnsiTheme="minorEastAsia"/>
                <w:sz w:val="24"/>
                <w:szCs w:val="24"/>
              </w:rPr>
            </w:pPr>
            <w:r>
              <w:rPr>
                <w:rFonts w:asciiTheme="minorEastAsia" w:hAnsiTheme="minorEastAsia" w:hint="eastAsia"/>
                <w:sz w:val="24"/>
                <w:szCs w:val="24"/>
              </w:rPr>
              <w:t>1</w:t>
            </w:r>
          </w:p>
        </w:tc>
        <w:tc>
          <w:tcPr>
            <w:tcW w:w="3382" w:type="dxa"/>
            <w:tcBorders>
              <w:top w:val="single" w:sz="4" w:space="0" w:color="000000"/>
              <w:left w:val="single" w:sz="4" w:space="0" w:color="000000"/>
              <w:right w:val="single" w:sz="4" w:space="0" w:color="000000"/>
            </w:tcBorders>
            <w:vAlign w:val="center"/>
          </w:tcPr>
          <w:p w:rsidR="00597137" w:rsidRDefault="00BF3F08">
            <w:pPr>
              <w:autoSpaceDN w:val="0"/>
              <w:textAlignment w:val="top"/>
              <w:rPr>
                <w:rFonts w:asciiTheme="minorEastAsia" w:hAnsiTheme="minorEastAsia"/>
                <w:sz w:val="24"/>
                <w:szCs w:val="24"/>
              </w:rPr>
            </w:pPr>
            <w:r>
              <w:rPr>
                <w:rFonts w:asciiTheme="minorEastAsia" w:hAnsiTheme="minorEastAsia"/>
                <w:sz w:val="24"/>
                <w:szCs w:val="24"/>
              </w:rPr>
              <w:t>包含分布式文件系统、并行运算、分布式数据库、数据挖掘和数据仓库</w:t>
            </w:r>
          </w:p>
        </w:tc>
      </w:tr>
      <w:tr w:rsidR="00597137">
        <w:trPr>
          <w:trHeight w:val="410"/>
        </w:trPr>
        <w:tc>
          <w:tcPr>
            <w:tcW w:w="1291"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6</w:t>
            </w:r>
          </w:p>
        </w:tc>
        <w:tc>
          <w:tcPr>
            <w:tcW w:w="3119"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proofErr w:type="gramStart"/>
            <w:r>
              <w:rPr>
                <w:rFonts w:asciiTheme="minorEastAsia" w:hAnsiTheme="minorEastAsia" w:hint="eastAsia"/>
                <w:sz w:val="24"/>
                <w:szCs w:val="24"/>
              </w:rPr>
              <w:t>云应用</w:t>
            </w:r>
            <w:proofErr w:type="gramEnd"/>
            <w:r>
              <w:rPr>
                <w:rFonts w:asciiTheme="minorEastAsia" w:hAnsiTheme="minorEastAsia" w:hint="eastAsia"/>
                <w:sz w:val="24"/>
                <w:szCs w:val="24"/>
              </w:rPr>
              <w:t>开发框架软件</w:t>
            </w:r>
          </w:p>
        </w:tc>
        <w:tc>
          <w:tcPr>
            <w:tcW w:w="850"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top"/>
              <w:rPr>
                <w:rFonts w:asciiTheme="minorEastAsia" w:hAnsiTheme="minorEastAsia"/>
                <w:sz w:val="24"/>
                <w:szCs w:val="24"/>
              </w:rPr>
            </w:pPr>
            <w:r>
              <w:rPr>
                <w:rFonts w:asciiTheme="minorEastAsia" w:hAnsiTheme="minorEastAsia" w:hint="eastAsia"/>
                <w:sz w:val="24"/>
                <w:szCs w:val="24"/>
              </w:rPr>
              <w:t>1</w:t>
            </w:r>
          </w:p>
        </w:tc>
        <w:tc>
          <w:tcPr>
            <w:tcW w:w="3382" w:type="dxa"/>
            <w:tcBorders>
              <w:top w:val="single" w:sz="4" w:space="0" w:color="000000"/>
              <w:left w:val="single" w:sz="4" w:space="0" w:color="000000"/>
              <w:right w:val="single" w:sz="4" w:space="0" w:color="000000"/>
            </w:tcBorders>
            <w:vAlign w:val="center"/>
          </w:tcPr>
          <w:p w:rsidR="00597137" w:rsidRDefault="00BF3F08">
            <w:pPr>
              <w:autoSpaceDN w:val="0"/>
              <w:textAlignment w:val="top"/>
              <w:rPr>
                <w:rFonts w:asciiTheme="minorEastAsia" w:hAnsiTheme="minorEastAsia"/>
                <w:sz w:val="24"/>
                <w:szCs w:val="24"/>
              </w:rPr>
            </w:pPr>
            <w:r>
              <w:rPr>
                <w:rFonts w:asciiTheme="minorEastAsia" w:hAnsiTheme="minorEastAsia" w:hint="eastAsia"/>
                <w:sz w:val="24"/>
                <w:szCs w:val="24"/>
              </w:rPr>
              <w:t>提供采用Android移动</w:t>
            </w:r>
            <w:proofErr w:type="gramStart"/>
            <w:r>
              <w:rPr>
                <w:rFonts w:asciiTheme="minorEastAsia" w:hAnsiTheme="minorEastAsia" w:hint="eastAsia"/>
                <w:sz w:val="24"/>
                <w:szCs w:val="24"/>
              </w:rPr>
              <w:t>云应用</w:t>
            </w:r>
            <w:proofErr w:type="gramEnd"/>
            <w:r>
              <w:rPr>
                <w:rFonts w:asciiTheme="minorEastAsia" w:hAnsiTheme="minorEastAsia" w:hint="eastAsia"/>
                <w:sz w:val="24"/>
                <w:szCs w:val="24"/>
              </w:rPr>
              <w:t>开发框架，提供基于JavaEE的Web</w:t>
            </w:r>
            <w:proofErr w:type="gramStart"/>
            <w:r>
              <w:rPr>
                <w:rFonts w:asciiTheme="minorEastAsia" w:hAnsiTheme="minorEastAsia" w:hint="eastAsia"/>
                <w:sz w:val="24"/>
                <w:szCs w:val="24"/>
              </w:rPr>
              <w:t>云应用</w:t>
            </w:r>
            <w:proofErr w:type="gramEnd"/>
            <w:r>
              <w:rPr>
                <w:rFonts w:asciiTheme="minorEastAsia" w:hAnsiTheme="minorEastAsia" w:hint="eastAsia"/>
                <w:sz w:val="24"/>
                <w:szCs w:val="24"/>
              </w:rPr>
              <w:t>开发框架，提供大数据分析开发案例，提供</w:t>
            </w:r>
            <w:proofErr w:type="gramStart"/>
            <w:r>
              <w:rPr>
                <w:rFonts w:asciiTheme="minorEastAsia" w:hAnsiTheme="minorEastAsia" w:hint="eastAsia"/>
                <w:sz w:val="24"/>
                <w:szCs w:val="24"/>
              </w:rPr>
              <w:t>公有云产品</w:t>
            </w:r>
            <w:proofErr w:type="gramEnd"/>
            <w:r>
              <w:rPr>
                <w:rFonts w:asciiTheme="minorEastAsia" w:hAnsiTheme="minorEastAsia" w:hint="eastAsia"/>
                <w:sz w:val="24"/>
                <w:szCs w:val="24"/>
              </w:rPr>
              <w:t>包。</w:t>
            </w:r>
          </w:p>
        </w:tc>
      </w:tr>
      <w:tr w:rsidR="00597137">
        <w:trPr>
          <w:trHeight w:val="410"/>
        </w:trPr>
        <w:tc>
          <w:tcPr>
            <w:tcW w:w="1291"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7</w:t>
            </w:r>
          </w:p>
        </w:tc>
        <w:tc>
          <w:tcPr>
            <w:tcW w:w="3119"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sz w:val="24"/>
                <w:szCs w:val="24"/>
              </w:rPr>
              <w:t>服务器</w:t>
            </w:r>
          </w:p>
        </w:tc>
        <w:tc>
          <w:tcPr>
            <w:tcW w:w="850"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top"/>
              <w:rPr>
                <w:rFonts w:asciiTheme="minorEastAsia" w:hAnsiTheme="minorEastAsia"/>
                <w:sz w:val="24"/>
                <w:szCs w:val="24"/>
              </w:rPr>
            </w:pPr>
            <w:r>
              <w:rPr>
                <w:rFonts w:asciiTheme="minorEastAsia" w:hAnsiTheme="minorEastAsia" w:hint="eastAsia"/>
                <w:sz w:val="24"/>
                <w:szCs w:val="24"/>
              </w:rPr>
              <w:t>2</w:t>
            </w:r>
          </w:p>
        </w:tc>
        <w:tc>
          <w:tcPr>
            <w:tcW w:w="3382" w:type="dxa"/>
            <w:tcBorders>
              <w:top w:val="single" w:sz="4" w:space="0" w:color="000000"/>
              <w:left w:val="single" w:sz="4" w:space="0" w:color="000000"/>
              <w:right w:val="single" w:sz="4" w:space="0" w:color="000000"/>
            </w:tcBorders>
            <w:vAlign w:val="center"/>
          </w:tcPr>
          <w:p w:rsidR="00597137" w:rsidRDefault="00BF3F08">
            <w:pPr>
              <w:autoSpaceDN w:val="0"/>
              <w:textAlignment w:val="top"/>
              <w:rPr>
                <w:rFonts w:asciiTheme="minorEastAsia" w:hAnsiTheme="minorEastAsia"/>
                <w:sz w:val="24"/>
                <w:szCs w:val="24"/>
              </w:rPr>
            </w:pPr>
            <w:r>
              <w:rPr>
                <w:rFonts w:asciiTheme="minorEastAsia" w:hAnsiTheme="minorEastAsia"/>
                <w:sz w:val="24"/>
                <w:szCs w:val="24"/>
              </w:rPr>
              <w:t>定制高密度</w:t>
            </w:r>
            <w:proofErr w:type="gramStart"/>
            <w:r>
              <w:rPr>
                <w:rFonts w:asciiTheme="minorEastAsia" w:hAnsiTheme="minorEastAsia"/>
                <w:sz w:val="24"/>
                <w:szCs w:val="24"/>
              </w:rPr>
              <w:t>云计算</w:t>
            </w:r>
            <w:proofErr w:type="gramEnd"/>
            <w:r>
              <w:rPr>
                <w:rFonts w:asciiTheme="minorEastAsia" w:hAnsiTheme="minorEastAsia"/>
                <w:sz w:val="24"/>
                <w:szCs w:val="24"/>
              </w:rPr>
              <w:t>服务器或其它主流品牌2U服务器</w:t>
            </w:r>
          </w:p>
        </w:tc>
      </w:tr>
      <w:tr w:rsidR="00597137">
        <w:trPr>
          <w:trHeight w:val="480"/>
        </w:trPr>
        <w:tc>
          <w:tcPr>
            <w:tcW w:w="1291"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8</w:t>
            </w:r>
          </w:p>
        </w:tc>
        <w:tc>
          <w:tcPr>
            <w:tcW w:w="3119"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网络设备</w:t>
            </w:r>
          </w:p>
        </w:tc>
        <w:tc>
          <w:tcPr>
            <w:tcW w:w="850"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top"/>
              <w:rPr>
                <w:rFonts w:asciiTheme="minorEastAsia" w:hAnsiTheme="minorEastAsia"/>
                <w:sz w:val="24"/>
                <w:szCs w:val="24"/>
              </w:rPr>
            </w:pPr>
            <w:r>
              <w:rPr>
                <w:rFonts w:asciiTheme="minorEastAsia" w:hAnsiTheme="minorEastAsia" w:hint="eastAsia"/>
                <w:sz w:val="24"/>
                <w:szCs w:val="24"/>
              </w:rPr>
              <w:t>1</w:t>
            </w:r>
          </w:p>
        </w:tc>
        <w:tc>
          <w:tcPr>
            <w:tcW w:w="3382"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left"/>
              <w:textAlignment w:val="center"/>
              <w:rPr>
                <w:rFonts w:asciiTheme="minorEastAsia" w:hAnsiTheme="minorEastAsia"/>
                <w:sz w:val="24"/>
                <w:szCs w:val="24"/>
              </w:rPr>
            </w:pPr>
            <w:r>
              <w:rPr>
                <w:rFonts w:asciiTheme="minorEastAsia" w:hAnsiTheme="minorEastAsia" w:hint="eastAsia"/>
                <w:sz w:val="24"/>
                <w:szCs w:val="24"/>
              </w:rPr>
              <w:t>通用设备</w:t>
            </w:r>
          </w:p>
        </w:tc>
      </w:tr>
      <w:tr w:rsidR="00597137">
        <w:trPr>
          <w:trHeight w:val="480"/>
        </w:trPr>
        <w:tc>
          <w:tcPr>
            <w:tcW w:w="1291"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hint="eastAsia"/>
                <w:sz w:val="24"/>
                <w:szCs w:val="24"/>
              </w:rPr>
              <w:t>9</w:t>
            </w:r>
          </w:p>
        </w:tc>
        <w:tc>
          <w:tcPr>
            <w:tcW w:w="3119"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center"/>
              <w:rPr>
                <w:rFonts w:asciiTheme="minorEastAsia" w:hAnsiTheme="minorEastAsia"/>
                <w:sz w:val="24"/>
                <w:szCs w:val="24"/>
              </w:rPr>
            </w:pPr>
            <w:r>
              <w:rPr>
                <w:rFonts w:asciiTheme="minorEastAsia" w:hAnsiTheme="minorEastAsia"/>
                <w:sz w:val="24"/>
                <w:szCs w:val="24"/>
              </w:rPr>
              <w:t>PC</w:t>
            </w:r>
          </w:p>
        </w:tc>
        <w:tc>
          <w:tcPr>
            <w:tcW w:w="850"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center"/>
              <w:textAlignment w:val="top"/>
              <w:rPr>
                <w:rFonts w:asciiTheme="minorEastAsia" w:hAnsiTheme="minorEastAsia"/>
                <w:sz w:val="24"/>
                <w:szCs w:val="24"/>
              </w:rPr>
            </w:pPr>
            <w:r>
              <w:rPr>
                <w:rFonts w:asciiTheme="minorEastAsia" w:hAnsiTheme="minorEastAsia"/>
                <w:sz w:val="24"/>
                <w:szCs w:val="24"/>
              </w:rPr>
              <w:t>3</w:t>
            </w:r>
          </w:p>
        </w:tc>
        <w:tc>
          <w:tcPr>
            <w:tcW w:w="3382" w:type="dxa"/>
            <w:tcBorders>
              <w:top w:val="single" w:sz="4" w:space="0" w:color="000000"/>
              <w:left w:val="single" w:sz="4" w:space="0" w:color="000000"/>
              <w:bottom w:val="single" w:sz="4" w:space="0" w:color="000000"/>
              <w:right w:val="single" w:sz="4" w:space="0" w:color="000000"/>
            </w:tcBorders>
            <w:vAlign w:val="center"/>
          </w:tcPr>
          <w:p w:rsidR="00597137" w:rsidRDefault="00BF3F08">
            <w:pPr>
              <w:autoSpaceDN w:val="0"/>
              <w:jc w:val="left"/>
              <w:textAlignment w:val="center"/>
              <w:rPr>
                <w:rFonts w:asciiTheme="minorEastAsia" w:hAnsiTheme="minorEastAsia"/>
                <w:sz w:val="24"/>
                <w:szCs w:val="24"/>
              </w:rPr>
            </w:pPr>
            <w:r>
              <w:rPr>
                <w:rFonts w:asciiTheme="minorEastAsia" w:hAnsiTheme="minorEastAsia"/>
                <w:sz w:val="24"/>
                <w:szCs w:val="24"/>
              </w:rPr>
              <w:t>赛场另外提供</w:t>
            </w:r>
          </w:p>
        </w:tc>
      </w:tr>
    </w:tbl>
    <w:p w:rsidR="00597137" w:rsidRDefault="00BF3F08">
      <w:pPr>
        <w:snapToGrid w:val="0"/>
        <w:spacing w:line="560" w:lineRule="exact"/>
        <w:ind w:firstLineChars="200" w:firstLine="600"/>
        <w:jc w:val="left"/>
        <w:rPr>
          <w:rFonts w:eastAsia="仿宋_GB2312"/>
          <w:kern w:val="0"/>
          <w:sz w:val="30"/>
          <w:szCs w:val="30"/>
        </w:rPr>
      </w:pPr>
      <w:r>
        <w:rPr>
          <w:rFonts w:eastAsia="仿宋_GB2312"/>
          <w:kern w:val="0"/>
          <w:sz w:val="30"/>
          <w:szCs w:val="30"/>
        </w:rPr>
        <w:t>场地要求：赛场每个工位内设有操作平台并配备</w:t>
      </w:r>
      <w:r>
        <w:rPr>
          <w:rFonts w:eastAsia="仿宋_GB2312"/>
          <w:kern w:val="0"/>
          <w:sz w:val="30"/>
          <w:szCs w:val="30"/>
        </w:rPr>
        <w:t>220</w:t>
      </w:r>
      <w:r>
        <w:rPr>
          <w:rFonts w:eastAsia="仿宋_GB2312"/>
          <w:kern w:val="0"/>
          <w:sz w:val="30"/>
          <w:szCs w:val="30"/>
        </w:rPr>
        <w:t>伏电源，工位内的电缆线强弱电分开布线，符合安全要求，现场临时</w:t>
      </w:r>
      <w:proofErr w:type="gramStart"/>
      <w:r>
        <w:rPr>
          <w:rFonts w:eastAsia="仿宋_GB2312"/>
          <w:kern w:val="0"/>
          <w:sz w:val="30"/>
          <w:szCs w:val="30"/>
        </w:rPr>
        <w:t>用电需</w:t>
      </w:r>
      <w:proofErr w:type="gramEnd"/>
      <w:r>
        <w:rPr>
          <w:rFonts w:eastAsia="仿宋_GB2312"/>
          <w:kern w:val="0"/>
          <w:sz w:val="30"/>
          <w:szCs w:val="30"/>
        </w:rPr>
        <w:t>满足《施工现场临时用电安全技术规范》</w:t>
      </w:r>
      <w:r>
        <w:rPr>
          <w:rFonts w:eastAsia="仿宋_GB2312"/>
          <w:kern w:val="0"/>
          <w:sz w:val="30"/>
          <w:szCs w:val="30"/>
        </w:rPr>
        <w:t>JGJ46-2005</w:t>
      </w:r>
      <w:r>
        <w:rPr>
          <w:rFonts w:eastAsia="仿宋_GB2312"/>
          <w:kern w:val="0"/>
          <w:sz w:val="30"/>
          <w:szCs w:val="30"/>
        </w:rPr>
        <w:t>的要求。每间竞赛工位面积</w:t>
      </w:r>
      <w:r>
        <w:rPr>
          <w:rFonts w:eastAsia="仿宋_GB2312"/>
          <w:kern w:val="0"/>
          <w:sz w:val="30"/>
          <w:szCs w:val="30"/>
        </w:rPr>
        <w:t>6</w:t>
      </w:r>
      <w:r>
        <w:rPr>
          <w:rFonts w:eastAsia="仿宋_GB2312"/>
          <w:kern w:val="0"/>
          <w:sz w:val="30"/>
          <w:szCs w:val="30"/>
        </w:rPr>
        <w:t>～</w:t>
      </w:r>
      <w:r>
        <w:rPr>
          <w:rFonts w:eastAsia="仿宋_GB2312"/>
          <w:kern w:val="0"/>
          <w:sz w:val="30"/>
          <w:szCs w:val="30"/>
        </w:rPr>
        <w:t>9</w:t>
      </w:r>
      <w:r>
        <w:rPr>
          <w:rFonts w:eastAsia="仿宋_GB2312"/>
          <w:kern w:val="0"/>
          <w:sz w:val="30"/>
          <w:szCs w:val="30"/>
        </w:rPr>
        <w:t>㎡，以确保参赛队之间互不干扰。竞赛工位标明工位号，并配备竞赛平台和技术工作要求的软、硬件。环境标准要求保证赛场采光</w:t>
      </w:r>
      <w:r>
        <w:rPr>
          <w:rFonts w:eastAsia="仿宋_GB2312"/>
          <w:kern w:val="0"/>
          <w:sz w:val="30"/>
          <w:szCs w:val="30"/>
        </w:rPr>
        <w:t>(</w:t>
      </w:r>
      <w:r>
        <w:rPr>
          <w:rFonts w:eastAsia="仿宋_GB2312"/>
          <w:kern w:val="0"/>
          <w:sz w:val="30"/>
          <w:szCs w:val="30"/>
        </w:rPr>
        <w:t>大于</w:t>
      </w:r>
      <w:r>
        <w:rPr>
          <w:rFonts w:eastAsia="仿宋_GB2312"/>
          <w:kern w:val="0"/>
          <w:sz w:val="30"/>
          <w:szCs w:val="30"/>
        </w:rPr>
        <w:t>500lux)</w:t>
      </w:r>
      <w:r>
        <w:rPr>
          <w:rFonts w:eastAsia="仿宋_GB2312"/>
          <w:kern w:val="0"/>
          <w:sz w:val="30"/>
          <w:szCs w:val="30"/>
        </w:rPr>
        <w:t>、照明和通风良好，每支参赛队提供一个垃圾箱。</w:t>
      </w: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BF3F08">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十四、安全保障</w:t>
      </w:r>
    </w:p>
    <w:p w:rsidR="00597137" w:rsidRDefault="00BF3F0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根据</w:t>
      </w:r>
      <w:r>
        <w:rPr>
          <w:rFonts w:ascii="Arial Narrow" w:eastAsia="仿宋_GB2312" w:hAnsi="Arial Narrow" w:cs="Arial"/>
          <w:sz w:val="30"/>
          <w:szCs w:val="30"/>
        </w:rPr>
        <w:t>《全国职业院校技能大赛安全管理规定》，</w:t>
      </w:r>
      <w:r>
        <w:rPr>
          <w:rFonts w:ascii="仿宋_GB2312" w:eastAsia="仿宋_GB2312" w:hAnsi="宋体" w:cs="Arial" w:hint="eastAsia"/>
          <w:kern w:val="0"/>
          <w:sz w:val="30"/>
          <w:szCs w:val="30"/>
        </w:rPr>
        <w:t>制定以下具体的安全管理措施并严格执行。</w:t>
      </w:r>
    </w:p>
    <w:p w:rsidR="00597137" w:rsidRDefault="00BF3F08">
      <w:pPr>
        <w:pStyle w:val="1"/>
        <w:numPr>
          <w:ilvl w:val="1"/>
          <w:numId w:val="6"/>
        </w:numPr>
        <w:spacing w:line="560" w:lineRule="exact"/>
        <w:ind w:left="426" w:firstLineChars="0" w:firstLine="273"/>
        <w:rPr>
          <w:rFonts w:ascii="仿宋_GB2312" w:eastAsia="仿宋_GB2312" w:hAnsi="宋体" w:cs="宋体"/>
          <w:sz w:val="30"/>
          <w:szCs w:val="30"/>
        </w:rPr>
      </w:pPr>
      <w:r>
        <w:rPr>
          <w:rFonts w:ascii="仿宋_GB2312" w:eastAsia="仿宋_GB2312" w:hAnsi="仿宋" w:hint="eastAsia"/>
          <w:sz w:val="30"/>
          <w:szCs w:val="30"/>
        </w:rPr>
        <w:t>成立赛项执委会和安全保障工作组，负责本赛项筹备和比赛期间的各项安全工作，赛项执委会主任和安全保障工作组组长均为第一责任人；</w:t>
      </w:r>
    </w:p>
    <w:p w:rsidR="00597137" w:rsidRDefault="00BF3F08">
      <w:pPr>
        <w:pStyle w:val="1"/>
        <w:numPr>
          <w:ilvl w:val="1"/>
          <w:numId w:val="6"/>
        </w:numPr>
        <w:spacing w:line="560" w:lineRule="exact"/>
        <w:ind w:left="426" w:firstLineChars="0" w:firstLine="273"/>
        <w:rPr>
          <w:rFonts w:ascii="仿宋_GB2312" w:eastAsia="仿宋_GB2312" w:hAnsi="宋体" w:cs="宋体"/>
          <w:sz w:val="30"/>
          <w:szCs w:val="30"/>
        </w:rPr>
      </w:pPr>
      <w:r>
        <w:rPr>
          <w:rFonts w:ascii="仿宋_GB2312" w:eastAsia="仿宋_GB2312" w:hAnsi="仿宋" w:hint="eastAsia"/>
          <w:sz w:val="30"/>
          <w:szCs w:val="30"/>
        </w:rPr>
        <w:t>制定安全管理的相应规范、流程和突发事件应急预案，保证比赛筹备和实施工作全过程的安全；</w:t>
      </w:r>
    </w:p>
    <w:p w:rsidR="00597137" w:rsidRDefault="00BF3F08">
      <w:pPr>
        <w:pStyle w:val="1"/>
        <w:numPr>
          <w:ilvl w:val="1"/>
          <w:numId w:val="6"/>
        </w:numPr>
        <w:spacing w:line="560" w:lineRule="exact"/>
        <w:ind w:left="426" w:firstLineChars="0" w:firstLine="273"/>
        <w:rPr>
          <w:rFonts w:ascii="仿宋_GB2312" w:eastAsia="仿宋_GB2312" w:hAnsi="宋体" w:cs="宋体"/>
          <w:sz w:val="30"/>
          <w:szCs w:val="30"/>
        </w:rPr>
      </w:pPr>
      <w:r>
        <w:rPr>
          <w:rFonts w:ascii="仿宋_GB2312" w:eastAsia="仿宋_GB2312" w:hAnsi="仿宋" w:hint="eastAsia"/>
          <w:sz w:val="30"/>
          <w:szCs w:val="30"/>
        </w:rPr>
        <w:lastRenderedPageBreak/>
        <w:t>确保比赛内容涉及的器材、设备符合国家有关安全规定；</w:t>
      </w:r>
    </w:p>
    <w:p w:rsidR="00597137" w:rsidRDefault="00BF3F08">
      <w:pPr>
        <w:pStyle w:val="1"/>
        <w:numPr>
          <w:ilvl w:val="1"/>
          <w:numId w:val="6"/>
        </w:numPr>
        <w:spacing w:line="560" w:lineRule="exact"/>
        <w:ind w:left="426" w:firstLineChars="0" w:firstLine="273"/>
        <w:rPr>
          <w:rFonts w:ascii="仿宋_GB2312" w:eastAsia="仿宋_GB2312" w:hAnsi="宋体" w:cs="宋体"/>
          <w:sz w:val="30"/>
          <w:szCs w:val="30"/>
        </w:rPr>
      </w:pPr>
      <w:r>
        <w:rPr>
          <w:rFonts w:ascii="仿宋_GB2312" w:eastAsia="仿宋_GB2312" w:hAnsi="仿宋" w:hint="eastAsia"/>
          <w:sz w:val="30"/>
          <w:szCs w:val="30"/>
        </w:rPr>
        <w:t>赛项执委会在赛前对本赛项全体裁判员、工作人员、指导老师、参赛选手进行安全培训；</w:t>
      </w:r>
    </w:p>
    <w:p w:rsidR="00597137" w:rsidRDefault="00BF3F08">
      <w:pPr>
        <w:pStyle w:val="1"/>
        <w:numPr>
          <w:ilvl w:val="1"/>
          <w:numId w:val="6"/>
        </w:numPr>
        <w:spacing w:line="560" w:lineRule="exact"/>
        <w:ind w:left="426" w:firstLineChars="0" w:firstLine="273"/>
        <w:rPr>
          <w:rFonts w:ascii="仿宋_GB2312" w:eastAsia="仿宋_GB2312" w:hAnsi="宋体" w:cs="宋体"/>
          <w:sz w:val="30"/>
          <w:szCs w:val="30"/>
        </w:rPr>
      </w:pPr>
      <w:r>
        <w:rPr>
          <w:rFonts w:ascii="仿宋_GB2312" w:eastAsia="仿宋_GB2312" w:hAnsi="仿宋" w:hint="eastAsia"/>
          <w:sz w:val="30"/>
          <w:szCs w:val="30"/>
        </w:rPr>
        <w:t>赛项执委会制定专门方案保证比赛命题、赛题保管、发放、回收和评判过程的安全；</w:t>
      </w:r>
    </w:p>
    <w:p w:rsidR="00597137" w:rsidRDefault="00BF3F08">
      <w:pPr>
        <w:pStyle w:val="1"/>
        <w:numPr>
          <w:ilvl w:val="1"/>
          <w:numId w:val="6"/>
        </w:numPr>
        <w:spacing w:line="560" w:lineRule="exact"/>
        <w:ind w:left="426" w:firstLineChars="0" w:firstLine="273"/>
        <w:rPr>
          <w:rFonts w:ascii="仿宋_GB2312" w:eastAsia="仿宋_GB2312" w:hAnsi="宋体" w:cs="宋体"/>
          <w:sz w:val="30"/>
          <w:szCs w:val="30"/>
        </w:rPr>
      </w:pPr>
      <w:r>
        <w:rPr>
          <w:rFonts w:ascii="仿宋_GB2312" w:eastAsia="仿宋_GB2312" w:hAnsi="仿宋" w:hint="eastAsia"/>
          <w:sz w:val="30"/>
          <w:szCs w:val="30"/>
        </w:rPr>
        <w:t>赛项执委会在赛前组织专人对比赛现场、住宿场所和交通保障进行考察，并对安全工作提出明确要求。赛场的布置，赛场内的器材、设备，应符合国家有关安全规定，组织模拟测试，排除安全隐患；</w:t>
      </w:r>
    </w:p>
    <w:p w:rsidR="00597137" w:rsidRDefault="00BF3F08">
      <w:pPr>
        <w:pStyle w:val="1"/>
        <w:numPr>
          <w:ilvl w:val="1"/>
          <w:numId w:val="6"/>
        </w:numPr>
        <w:spacing w:line="560" w:lineRule="exact"/>
        <w:ind w:left="426" w:firstLineChars="0" w:firstLine="273"/>
        <w:rPr>
          <w:rFonts w:ascii="仿宋_GB2312" w:eastAsia="仿宋_GB2312" w:hAnsi="宋体" w:cs="宋体"/>
          <w:sz w:val="30"/>
          <w:szCs w:val="30"/>
        </w:rPr>
      </w:pPr>
      <w:r>
        <w:rPr>
          <w:rFonts w:ascii="仿宋_GB2312" w:eastAsia="仿宋_GB2312" w:hAnsi="仿宋" w:hint="eastAsia"/>
          <w:sz w:val="30"/>
          <w:szCs w:val="30"/>
        </w:rPr>
        <w:t>赛场周围设立警戒线，防止无关人员进入，发生意外事件。比赛现场内参照相关职业岗位的要求为选手提供必要的劳动保护和</w:t>
      </w:r>
      <w:r>
        <w:rPr>
          <w:rFonts w:ascii="仿宋_GB2312" w:eastAsia="仿宋_GB2312" w:hAnsi="宋体" w:cs="宋体" w:hint="eastAsia"/>
          <w:sz w:val="30"/>
          <w:szCs w:val="30"/>
        </w:rPr>
        <w:t>医务服务</w:t>
      </w:r>
      <w:r>
        <w:rPr>
          <w:rFonts w:ascii="仿宋_GB2312" w:eastAsia="仿宋_GB2312" w:hAnsi="仿宋" w:hint="eastAsia"/>
          <w:sz w:val="30"/>
          <w:szCs w:val="30"/>
        </w:rPr>
        <w:t>；</w:t>
      </w:r>
    </w:p>
    <w:p w:rsidR="00597137" w:rsidRDefault="00BF3F08">
      <w:pPr>
        <w:pStyle w:val="1"/>
        <w:numPr>
          <w:ilvl w:val="1"/>
          <w:numId w:val="6"/>
        </w:numPr>
        <w:spacing w:line="560" w:lineRule="exact"/>
        <w:ind w:left="426" w:firstLineChars="0" w:firstLine="273"/>
        <w:rPr>
          <w:rFonts w:ascii="仿宋_GB2312" w:eastAsia="仿宋_GB2312" w:hAnsi="宋体" w:cs="宋体"/>
          <w:sz w:val="30"/>
          <w:szCs w:val="30"/>
        </w:rPr>
      </w:pPr>
      <w:r>
        <w:rPr>
          <w:rFonts w:ascii="仿宋_GB2312" w:eastAsia="仿宋_GB2312" w:hAnsi="仿宋" w:hint="eastAsia"/>
          <w:sz w:val="30"/>
          <w:szCs w:val="30"/>
        </w:rPr>
        <w:t>承办院校应提供保障应急预案实施的条件，明确制度和预案，并配备急救人员与设施；</w:t>
      </w:r>
    </w:p>
    <w:p w:rsidR="00597137" w:rsidRDefault="00BF3F08">
      <w:pPr>
        <w:pStyle w:val="1"/>
        <w:numPr>
          <w:ilvl w:val="1"/>
          <w:numId w:val="6"/>
        </w:numPr>
        <w:spacing w:line="560" w:lineRule="exact"/>
        <w:ind w:left="426" w:firstLineChars="0" w:firstLine="273"/>
        <w:rPr>
          <w:rFonts w:ascii="仿宋_GB2312" w:eastAsia="仿宋_GB2312" w:hAnsi="宋体" w:cs="宋体"/>
          <w:sz w:val="30"/>
          <w:szCs w:val="30"/>
        </w:rPr>
      </w:pPr>
      <w:r>
        <w:rPr>
          <w:rFonts w:ascii="仿宋_GB2312" w:eastAsia="仿宋_GB2312" w:hAnsi="仿宋" w:hint="eastAsia"/>
          <w:sz w:val="30"/>
          <w:szCs w:val="30"/>
        </w:rPr>
        <w:t>赛项执委会会同承办院校制定开放赛场和体验区的人员疏导方案。赛场环境中存在人员密集、车流人流交错的区域，除了设置齐全的指示标志外，增加引导人员，并开辟备用通道；</w:t>
      </w:r>
    </w:p>
    <w:p w:rsidR="00597137" w:rsidRDefault="00BF3F08">
      <w:pPr>
        <w:pStyle w:val="1"/>
        <w:numPr>
          <w:ilvl w:val="1"/>
          <w:numId w:val="6"/>
        </w:numPr>
        <w:spacing w:line="560" w:lineRule="exact"/>
        <w:ind w:left="426" w:firstLineChars="0" w:firstLine="273"/>
        <w:rPr>
          <w:rFonts w:ascii="仿宋_GB2312" w:eastAsia="仿宋_GB2312" w:hAnsi="宋体" w:cs="宋体"/>
          <w:sz w:val="30"/>
          <w:szCs w:val="30"/>
        </w:rPr>
      </w:pPr>
      <w:r>
        <w:rPr>
          <w:rFonts w:ascii="仿宋_GB2312" w:eastAsia="仿宋_GB2312" w:hAnsi="仿宋" w:hint="eastAsia"/>
          <w:sz w:val="30"/>
          <w:szCs w:val="30"/>
        </w:rPr>
        <w:t>大赛期间，赛项承办院校须在赛场设置医疗医护工作站；在管理的关键岗位，增加力量，建立安全管理日志。比赛期间安排的住宿地应具有宾馆、住宿经营许可资质，保证住宿、卫生、饮食安全等；</w:t>
      </w:r>
    </w:p>
    <w:p w:rsidR="00597137" w:rsidRDefault="00BF3F08">
      <w:pPr>
        <w:pStyle w:val="1"/>
        <w:numPr>
          <w:ilvl w:val="1"/>
          <w:numId w:val="6"/>
        </w:numPr>
        <w:ind w:left="426" w:firstLineChars="0" w:firstLine="273"/>
        <w:rPr>
          <w:rFonts w:ascii="仿宋_GB2312" w:eastAsia="仿宋_GB2312" w:hAnsi="宋体" w:cs="Arial"/>
          <w:kern w:val="0"/>
          <w:sz w:val="30"/>
          <w:szCs w:val="30"/>
        </w:rPr>
      </w:pPr>
      <w:r>
        <w:rPr>
          <w:rFonts w:ascii="仿宋_GB2312" w:eastAsia="仿宋_GB2312" w:hAnsi="仿宋" w:hint="eastAsia"/>
          <w:sz w:val="30"/>
          <w:szCs w:val="30"/>
        </w:rPr>
        <w:t>比赛期间发生意外事故时，发现者应第一时间报告</w:t>
      </w:r>
      <w:r>
        <w:rPr>
          <w:rFonts w:ascii="仿宋_GB2312" w:eastAsia="仿宋_GB2312" w:hAnsi="仿宋" w:hint="eastAsia"/>
          <w:sz w:val="30"/>
          <w:szCs w:val="30"/>
        </w:rPr>
        <w:lastRenderedPageBreak/>
        <w:t>赛项执委会，同时采取措施，避免事态扩大。赛项执委会应立即启动预案予以解决并向赛区执委会报告。</w:t>
      </w: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BF3F08">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十五、经费概算</w:t>
      </w:r>
    </w:p>
    <w:p w:rsidR="00597137" w:rsidRDefault="00BF3F08">
      <w:pPr>
        <w:snapToGrid w:val="0"/>
        <w:spacing w:line="560" w:lineRule="exact"/>
        <w:ind w:firstLineChars="200" w:firstLine="600"/>
        <w:rPr>
          <w:rFonts w:eastAsia="仿宋_GB2312"/>
          <w:sz w:val="30"/>
          <w:szCs w:val="30"/>
        </w:rPr>
      </w:pPr>
      <w:r>
        <w:rPr>
          <w:rFonts w:eastAsia="仿宋_GB2312"/>
          <w:sz w:val="30"/>
          <w:szCs w:val="30"/>
        </w:rPr>
        <w:t>参照</w:t>
      </w:r>
      <w:r>
        <w:rPr>
          <w:rFonts w:eastAsia="仿宋_GB2312" w:hint="eastAsia"/>
          <w:sz w:val="30"/>
          <w:szCs w:val="30"/>
        </w:rPr>
        <w:t>《全国职业院校技能大赛经费管理办法》</w:t>
      </w:r>
      <w:r>
        <w:rPr>
          <w:rFonts w:eastAsia="仿宋_GB2312"/>
          <w:sz w:val="30"/>
          <w:szCs w:val="30"/>
        </w:rPr>
        <w:t>的有关要求，制定赛项经费预算，如下：</w:t>
      </w: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1276"/>
        <w:gridCol w:w="3650"/>
      </w:tblGrid>
      <w:tr w:rsidR="00597137">
        <w:trPr>
          <w:trHeight w:val="879"/>
        </w:trPr>
        <w:tc>
          <w:tcPr>
            <w:tcW w:w="817"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b/>
                <w:sz w:val="24"/>
                <w:szCs w:val="24"/>
              </w:rPr>
            </w:pPr>
            <w:r>
              <w:rPr>
                <w:rFonts w:ascii="宋体" w:eastAsia="宋体" w:hAnsi="宋体" w:cs="宋体" w:hint="eastAsia"/>
                <w:b/>
                <w:sz w:val="24"/>
                <w:szCs w:val="24"/>
              </w:rPr>
              <w:t>编号</w:t>
            </w:r>
          </w:p>
        </w:tc>
        <w:tc>
          <w:tcPr>
            <w:tcW w:w="2835"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b/>
                <w:sz w:val="24"/>
                <w:szCs w:val="24"/>
              </w:rPr>
            </w:pPr>
            <w:r>
              <w:rPr>
                <w:rFonts w:ascii="宋体" w:eastAsia="宋体" w:hAnsi="宋体" w:cs="宋体" w:hint="eastAsia"/>
                <w:b/>
                <w:sz w:val="24"/>
                <w:szCs w:val="24"/>
              </w:rPr>
              <w:t>内容</w:t>
            </w:r>
          </w:p>
        </w:tc>
        <w:tc>
          <w:tcPr>
            <w:tcW w:w="1276"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b/>
                <w:sz w:val="24"/>
                <w:szCs w:val="24"/>
              </w:rPr>
            </w:pPr>
            <w:r>
              <w:rPr>
                <w:rFonts w:ascii="宋体" w:eastAsia="宋体" w:hAnsi="宋体" w:cs="宋体" w:hint="eastAsia"/>
                <w:b/>
                <w:sz w:val="24"/>
                <w:szCs w:val="24"/>
              </w:rPr>
              <w:t>预算金额（万元）</w:t>
            </w:r>
          </w:p>
        </w:tc>
        <w:tc>
          <w:tcPr>
            <w:tcW w:w="3650"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b/>
                <w:sz w:val="24"/>
                <w:szCs w:val="24"/>
              </w:rPr>
            </w:pPr>
            <w:r>
              <w:rPr>
                <w:rFonts w:ascii="宋体" w:eastAsia="宋体" w:hAnsi="宋体" w:cs="宋体" w:hint="eastAsia"/>
                <w:b/>
                <w:sz w:val="24"/>
                <w:szCs w:val="24"/>
              </w:rPr>
              <w:t>说明</w:t>
            </w:r>
          </w:p>
        </w:tc>
      </w:tr>
      <w:tr w:rsidR="00597137">
        <w:trPr>
          <w:trHeight w:val="681"/>
        </w:trPr>
        <w:tc>
          <w:tcPr>
            <w:tcW w:w="817"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bCs/>
                <w:sz w:val="24"/>
                <w:szCs w:val="24"/>
              </w:rPr>
            </w:pPr>
            <w:r>
              <w:rPr>
                <w:rFonts w:ascii="宋体" w:eastAsia="宋体" w:hAnsi="宋体" w:cs="宋体" w:hint="eastAsia"/>
                <w:bCs/>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赛项研讨论证、培训预算</w:t>
            </w:r>
          </w:p>
        </w:tc>
        <w:tc>
          <w:tcPr>
            <w:tcW w:w="1276"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6</w:t>
            </w:r>
          </w:p>
        </w:tc>
        <w:tc>
          <w:tcPr>
            <w:tcW w:w="3650" w:type="dxa"/>
            <w:tcBorders>
              <w:top w:val="single" w:sz="4" w:space="0" w:color="auto"/>
              <w:left w:val="single" w:sz="4" w:space="0" w:color="auto"/>
              <w:bottom w:val="single" w:sz="4" w:space="0" w:color="auto"/>
              <w:right w:val="single" w:sz="4" w:space="0" w:color="auto"/>
            </w:tcBorders>
            <w:vAlign w:val="center"/>
          </w:tcPr>
          <w:p w:rsidR="00597137" w:rsidRDefault="00BF3F08">
            <w:pPr>
              <w:jc w:val="left"/>
              <w:rPr>
                <w:rFonts w:ascii="宋体" w:eastAsia="宋体" w:hAnsi="宋体" w:cs="宋体"/>
                <w:sz w:val="24"/>
                <w:szCs w:val="24"/>
              </w:rPr>
            </w:pPr>
            <w:r>
              <w:rPr>
                <w:rFonts w:ascii="宋体" w:eastAsia="宋体" w:hAnsi="宋体" w:cs="宋体" w:hint="eastAsia"/>
                <w:sz w:val="24"/>
                <w:szCs w:val="24"/>
              </w:rPr>
              <w:t>高职院校调研，专家用餐、住宿等</w:t>
            </w:r>
          </w:p>
        </w:tc>
      </w:tr>
      <w:tr w:rsidR="00597137">
        <w:trPr>
          <w:trHeight w:val="439"/>
        </w:trPr>
        <w:tc>
          <w:tcPr>
            <w:tcW w:w="817"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bCs/>
                <w:sz w:val="24"/>
                <w:szCs w:val="24"/>
              </w:rPr>
            </w:pPr>
            <w:r>
              <w:rPr>
                <w:rFonts w:ascii="宋体" w:eastAsia="宋体" w:hAnsi="宋体" w:cs="宋体" w:hint="eastAsia"/>
                <w:bCs/>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竞赛方案及命题</w:t>
            </w:r>
          </w:p>
        </w:tc>
        <w:tc>
          <w:tcPr>
            <w:tcW w:w="1276"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5</w:t>
            </w:r>
          </w:p>
        </w:tc>
        <w:tc>
          <w:tcPr>
            <w:tcW w:w="3650" w:type="dxa"/>
            <w:tcBorders>
              <w:top w:val="single" w:sz="4" w:space="0" w:color="auto"/>
              <w:left w:val="single" w:sz="4" w:space="0" w:color="auto"/>
              <w:bottom w:val="single" w:sz="4" w:space="0" w:color="auto"/>
              <w:right w:val="single" w:sz="4" w:space="0" w:color="auto"/>
            </w:tcBorders>
            <w:vAlign w:val="center"/>
          </w:tcPr>
          <w:p w:rsidR="00597137" w:rsidRDefault="00BF3F08">
            <w:pPr>
              <w:jc w:val="left"/>
              <w:rPr>
                <w:rFonts w:ascii="宋体" w:eastAsia="宋体" w:hAnsi="宋体" w:cs="宋体"/>
                <w:sz w:val="24"/>
                <w:szCs w:val="24"/>
              </w:rPr>
            </w:pPr>
            <w:r>
              <w:rPr>
                <w:rFonts w:ascii="宋体" w:eastAsia="宋体" w:hAnsi="宋体" w:cs="宋体" w:hint="eastAsia"/>
                <w:sz w:val="24"/>
                <w:szCs w:val="24"/>
              </w:rPr>
              <w:t>不少于3次的评审、论证和命题</w:t>
            </w:r>
          </w:p>
        </w:tc>
      </w:tr>
      <w:tr w:rsidR="00597137">
        <w:trPr>
          <w:trHeight w:val="820"/>
        </w:trPr>
        <w:tc>
          <w:tcPr>
            <w:tcW w:w="817"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bCs/>
                <w:sz w:val="24"/>
                <w:szCs w:val="24"/>
              </w:rPr>
            </w:pPr>
            <w:r>
              <w:rPr>
                <w:rFonts w:ascii="宋体" w:eastAsia="宋体" w:hAnsi="宋体" w:cs="宋体" w:hint="eastAsia"/>
                <w:bCs/>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赛前说明会</w:t>
            </w:r>
          </w:p>
        </w:tc>
        <w:tc>
          <w:tcPr>
            <w:tcW w:w="1276"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3</w:t>
            </w:r>
          </w:p>
        </w:tc>
        <w:tc>
          <w:tcPr>
            <w:tcW w:w="3650" w:type="dxa"/>
            <w:tcBorders>
              <w:top w:val="single" w:sz="4" w:space="0" w:color="auto"/>
              <w:left w:val="single" w:sz="4" w:space="0" w:color="auto"/>
              <w:bottom w:val="single" w:sz="4" w:space="0" w:color="auto"/>
              <w:right w:val="single" w:sz="4" w:space="0" w:color="auto"/>
            </w:tcBorders>
            <w:vAlign w:val="center"/>
          </w:tcPr>
          <w:p w:rsidR="00597137" w:rsidRDefault="00BF3F08">
            <w:pPr>
              <w:jc w:val="left"/>
              <w:rPr>
                <w:rFonts w:ascii="宋体" w:eastAsia="宋体" w:hAnsi="宋体" w:cs="宋体"/>
                <w:sz w:val="24"/>
                <w:szCs w:val="24"/>
              </w:rPr>
            </w:pPr>
            <w:r>
              <w:rPr>
                <w:rFonts w:ascii="宋体" w:eastAsia="宋体" w:hAnsi="宋体" w:cs="宋体" w:hint="eastAsia"/>
                <w:sz w:val="24"/>
                <w:szCs w:val="24"/>
              </w:rPr>
              <w:t>2天赛前说明会，布场及人员支持费用</w:t>
            </w:r>
          </w:p>
        </w:tc>
      </w:tr>
      <w:tr w:rsidR="00597137">
        <w:trPr>
          <w:trHeight w:val="439"/>
        </w:trPr>
        <w:tc>
          <w:tcPr>
            <w:tcW w:w="817"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bCs/>
                <w:sz w:val="24"/>
                <w:szCs w:val="24"/>
              </w:rPr>
            </w:pPr>
            <w:r>
              <w:rPr>
                <w:rFonts w:ascii="宋体" w:eastAsia="宋体" w:hAnsi="宋体" w:cs="宋体" w:hint="eastAsia"/>
                <w:bCs/>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比赛场地布置</w:t>
            </w:r>
          </w:p>
        </w:tc>
        <w:tc>
          <w:tcPr>
            <w:tcW w:w="1276"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8</w:t>
            </w:r>
          </w:p>
        </w:tc>
        <w:tc>
          <w:tcPr>
            <w:tcW w:w="3650" w:type="dxa"/>
            <w:tcBorders>
              <w:top w:val="single" w:sz="4" w:space="0" w:color="auto"/>
              <w:left w:val="single" w:sz="4" w:space="0" w:color="auto"/>
              <w:bottom w:val="single" w:sz="4" w:space="0" w:color="auto"/>
              <w:right w:val="single" w:sz="4" w:space="0" w:color="auto"/>
            </w:tcBorders>
            <w:vAlign w:val="center"/>
          </w:tcPr>
          <w:p w:rsidR="00597137" w:rsidRDefault="00BF3F08">
            <w:pPr>
              <w:jc w:val="left"/>
              <w:rPr>
                <w:rFonts w:ascii="宋体" w:eastAsia="宋体" w:hAnsi="宋体" w:cs="宋体"/>
                <w:sz w:val="24"/>
                <w:szCs w:val="24"/>
              </w:rPr>
            </w:pPr>
            <w:r>
              <w:rPr>
                <w:rFonts w:ascii="宋体" w:eastAsia="宋体" w:hAnsi="宋体" w:cs="宋体" w:hint="eastAsia"/>
                <w:sz w:val="24"/>
                <w:szCs w:val="24"/>
              </w:rPr>
              <w:t>人员接待、场地改造等</w:t>
            </w:r>
          </w:p>
        </w:tc>
      </w:tr>
      <w:tr w:rsidR="00597137">
        <w:trPr>
          <w:trHeight w:val="439"/>
        </w:trPr>
        <w:tc>
          <w:tcPr>
            <w:tcW w:w="817"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bCs/>
                <w:sz w:val="24"/>
                <w:szCs w:val="24"/>
              </w:rPr>
            </w:pPr>
            <w:r>
              <w:rPr>
                <w:rFonts w:ascii="宋体" w:eastAsia="宋体" w:hAnsi="宋体" w:cs="宋体" w:hint="eastAsia"/>
                <w:bCs/>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竞赛耗材</w:t>
            </w:r>
          </w:p>
        </w:tc>
        <w:tc>
          <w:tcPr>
            <w:tcW w:w="1276"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5</w:t>
            </w:r>
          </w:p>
        </w:tc>
        <w:tc>
          <w:tcPr>
            <w:tcW w:w="3650" w:type="dxa"/>
            <w:tcBorders>
              <w:top w:val="single" w:sz="4" w:space="0" w:color="auto"/>
              <w:left w:val="single" w:sz="4" w:space="0" w:color="auto"/>
              <w:bottom w:val="single" w:sz="4" w:space="0" w:color="auto"/>
              <w:right w:val="single" w:sz="4" w:space="0" w:color="auto"/>
            </w:tcBorders>
            <w:vAlign w:val="center"/>
          </w:tcPr>
          <w:p w:rsidR="00597137" w:rsidRDefault="00BF3F08">
            <w:pPr>
              <w:jc w:val="left"/>
              <w:rPr>
                <w:rFonts w:ascii="宋体" w:eastAsia="宋体" w:hAnsi="宋体" w:cs="宋体"/>
                <w:sz w:val="24"/>
                <w:szCs w:val="24"/>
              </w:rPr>
            </w:pPr>
            <w:r>
              <w:rPr>
                <w:rFonts w:ascii="宋体" w:eastAsia="宋体" w:hAnsi="宋体" w:cs="宋体" w:hint="eastAsia"/>
                <w:sz w:val="24"/>
                <w:szCs w:val="24"/>
              </w:rPr>
              <w:t>网线、纸笔等</w:t>
            </w:r>
          </w:p>
        </w:tc>
      </w:tr>
      <w:tr w:rsidR="00597137">
        <w:trPr>
          <w:trHeight w:val="439"/>
        </w:trPr>
        <w:tc>
          <w:tcPr>
            <w:tcW w:w="817"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bCs/>
                <w:sz w:val="24"/>
                <w:szCs w:val="24"/>
              </w:rPr>
            </w:pPr>
            <w:r>
              <w:rPr>
                <w:rFonts w:ascii="宋体" w:eastAsia="宋体" w:hAnsi="宋体" w:cs="宋体" w:hint="eastAsia"/>
                <w:bCs/>
                <w:sz w:val="24"/>
                <w:szCs w:val="24"/>
              </w:rPr>
              <w:t>6</w:t>
            </w:r>
          </w:p>
        </w:tc>
        <w:tc>
          <w:tcPr>
            <w:tcW w:w="2835"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设备运输</w:t>
            </w:r>
          </w:p>
        </w:tc>
        <w:tc>
          <w:tcPr>
            <w:tcW w:w="1276"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4</w:t>
            </w:r>
          </w:p>
        </w:tc>
        <w:tc>
          <w:tcPr>
            <w:tcW w:w="3650" w:type="dxa"/>
            <w:tcBorders>
              <w:top w:val="single" w:sz="4" w:space="0" w:color="auto"/>
              <w:left w:val="single" w:sz="4" w:space="0" w:color="auto"/>
              <w:bottom w:val="single" w:sz="4" w:space="0" w:color="auto"/>
              <w:right w:val="single" w:sz="4" w:space="0" w:color="auto"/>
            </w:tcBorders>
            <w:vAlign w:val="center"/>
          </w:tcPr>
          <w:p w:rsidR="00597137" w:rsidRDefault="00BF3F08">
            <w:pPr>
              <w:jc w:val="left"/>
              <w:rPr>
                <w:rFonts w:ascii="宋体" w:eastAsia="宋体" w:hAnsi="宋体" w:cs="宋体"/>
                <w:sz w:val="24"/>
                <w:szCs w:val="24"/>
              </w:rPr>
            </w:pPr>
            <w:r>
              <w:rPr>
                <w:rFonts w:ascii="宋体" w:eastAsia="宋体" w:hAnsi="宋体" w:cs="宋体" w:hint="eastAsia"/>
                <w:sz w:val="24"/>
                <w:szCs w:val="24"/>
              </w:rPr>
              <w:t>设备运输及保险</w:t>
            </w:r>
          </w:p>
        </w:tc>
      </w:tr>
      <w:tr w:rsidR="00597137">
        <w:trPr>
          <w:trHeight w:val="439"/>
        </w:trPr>
        <w:tc>
          <w:tcPr>
            <w:tcW w:w="817"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bCs/>
                <w:sz w:val="24"/>
                <w:szCs w:val="24"/>
              </w:rPr>
            </w:pPr>
            <w:r>
              <w:rPr>
                <w:rFonts w:ascii="宋体" w:eastAsia="宋体" w:hAnsi="宋体" w:cs="宋体" w:hint="eastAsia"/>
                <w:bCs/>
                <w:sz w:val="24"/>
                <w:szCs w:val="24"/>
              </w:rPr>
              <w:t>7</w:t>
            </w:r>
          </w:p>
        </w:tc>
        <w:tc>
          <w:tcPr>
            <w:tcW w:w="2835"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赛场人员服装</w:t>
            </w:r>
          </w:p>
        </w:tc>
        <w:tc>
          <w:tcPr>
            <w:tcW w:w="1276"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4</w:t>
            </w:r>
          </w:p>
        </w:tc>
        <w:tc>
          <w:tcPr>
            <w:tcW w:w="3650" w:type="dxa"/>
            <w:tcBorders>
              <w:top w:val="single" w:sz="4" w:space="0" w:color="auto"/>
              <w:left w:val="single" w:sz="4" w:space="0" w:color="auto"/>
              <w:bottom w:val="single" w:sz="4" w:space="0" w:color="auto"/>
              <w:right w:val="single" w:sz="4" w:space="0" w:color="auto"/>
            </w:tcBorders>
            <w:vAlign w:val="center"/>
          </w:tcPr>
          <w:p w:rsidR="00597137" w:rsidRDefault="00BF3F08">
            <w:pPr>
              <w:jc w:val="left"/>
              <w:rPr>
                <w:rFonts w:ascii="宋体" w:eastAsia="宋体" w:hAnsi="宋体" w:cs="宋体"/>
                <w:sz w:val="24"/>
                <w:szCs w:val="24"/>
              </w:rPr>
            </w:pPr>
            <w:r>
              <w:rPr>
                <w:rFonts w:ascii="宋体" w:eastAsia="宋体" w:hAnsi="宋体" w:cs="宋体" w:hint="eastAsia"/>
                <w:sz w:val="24"/>
                <w:szCs w:val="24"/>
              </w:rPr>
              <w:t>制作大赛专用制服</w:t>
            </w:r>
          </w:p>
        </w:tc>
      </w:tr>
      <w:tr w:rsidR="00597137">
        <w:trPr>
          <w:trHeight w:val="439"/>
        </w:trPr>
        <w:tc>
          <w:tcPr>
            <w:tcW w:w="817"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bCs/>
                <w:sz w:val="24"/>
                <w:szCs w:val="24"/>
              </w:rPr>
            </w:pPr>
            <w:r>
              <w:rPr>
                <w:rFonts w:ascii="宋体" w:eastAsia="宋体" w:hAnsi="宋体" w:cs="宋体" w:hint="eastAsia"/>
                <w:bCs/>
                <w:sz w:val="24"/>
                <w:szCs w:val="24"/>
              </w:rPr>
              <w:t>8</w:t>
            </w:r>
          </w:p>
        </w:tc>
        <w:tc>
          <w:tcPr>
            <w:tcW w:w="2835"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裁判工作</w:t>
            </w:r>
          </w:p>
        </w:tc>
        <w:tc>
          <w:tcPr>
            <w:tcW w:w="1276"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5</w:t>
            </w:r>
          </w:p>
        </w:tc>
        <w:tc>
          <w:tcPr>
            <w:tcW w:w="3650" w:type="dxa"/>
            <w:tcBorders>
              <w:top w:val="single" w:sz="4" w:space="0" w:color="auto"/>
              <w:left w:val="single" w:sz="4" w:space="0" w:color="auto"/>
              <w:bottom w:val="single" w:sz="4" w:space="0" w:color="auto"/>
              <w:right w:val="single" w:sz="4" w:space="0" w:color="auto"/>
            </w:tcBorders>
            <w:vAlign w:val="center"/>
          </w:tcPr>
          <w:p w:rsidR="00597137" w:rsidRDefault="00BF3F08">
            <w:pPr>
              <w:jc w:val="left"/>
              <w:rPr>
                <w:rFonts w:ascii="宋体" w:eastAsia="宋体" w:hAnsi="宋体" w:cs="宋体"/>
                <w:sz w:val="24"/>
                <w:szCs w:val="24"/>
              </w:rPr>
            </w:pPr>
            <w:r>
              <w:rPr>
                <w:rFonts w:ascii="宋体" w:eastAsia="宋体" w:hAnsi="宋体" w:cs="宋体" w:hint="eastAsia"/>
                <w:sz w:val="24"/>
                <w:szCs w:val="24"/>
              </w:rPr>
              <w:t>裁判费用</w:t>
            </w:r>
          </w:p>
        </w:tc>
      </w:tr>
      <w:tr w:rsidR="00597137">
        <w:trPr>
          <w:trHeight w:val="439"/>
        </w:trPr>
        <w:tc>
          <w:tcPr>
            <w:tcW w:w="817"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bCs/>
                <w:sz w:val="24"/>
                <w:szCs w:val="24"/>
              </w:rPr>
            </w:pPr>
            <w:r>
              <w:rPr>
                <w:rFonts w:ascii="宋体" w:eastAsia="宋体" w:hAnsi="宋体" w:cs="宋体" w:hint="eastAsia"/>
                <w:bCs/>
                <w:sz w:val="24"/>
                <w:szCs w:val="24"/>
              </w:rPr>
              <w:t>9</w:t>
            </w:r>
          </w:p>
        </w:tc>
        <w:tc>
          <w:tcPr>
            <w:tcW w:w="2835"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参赛队午餐</w:t>
            </w:r>
          </w:p>
        </w:tc>
        <w:tc>
          <w:tcPr>
            <w:tcW w:w="1276"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1</w:t>
            </w:r>
          </w:p>
        </w:tc>
        <w:tc>
          <w:tcPr>
            <w:tcW w:w="3650" w:type="dxa"/>
            <w:tcBorders>
              <w:top w:val="single" w:sz="4" w:space="0" w:color="auto"/>
              <w:left w:val="single" w:sz="4" w:space="0" w:color="auto"/>
              <w:bottom w:val="single" w:sz="4" w:space="0" w:color="auto"/>
              <w:right w:val="single" w:sz="4" w:space="0" w:color="auto"/>
            </w:tcBorders>
            <w:vAlign w:val="center"/>
          </w:tcPr>
          <w:p w:rsidR="00597137" w:rsidRDefault="00BF3F08">
            <w:pPr>
              <w:jc w:val="left"/>
              <w:rPr>
                <w:rFonts w:ascii="宋体" w:eastAsia="宋体" w:hAnsi="宋体" w:cs="宋体"/>
                <w:sz w:val="24"/>
                <w:szCs w:val="24"/>
              </w:rPr>
            </w:pPr>
            <w:r>
              <w:rPr>
                <w:rFonts w:ascii="宋体" w:eastAsia="宋体" w:hAnsi="宋体" w:cs="宋体" w:hint="eastAsia"/>
                <w:sz w:val="24"/>
                <w:szCs w:val="24"/>
              </w:rPr>
              <w:t>比赛日午餐费</w:t>
            </w:r>
          </w:p>
        </w:tc>
      </w:tr>
      <w:tr w:rsidR="00597137">
        <w:trPr>
          <w:trHeight w:val="439"/>
        </w:trPr>
        <w:tc>
          <w:tcPr>
            <w:tcW w:w="817"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bCs/>
                <w:sz w:val="24"/>
                <w:szCs w:val="24"/>
              </w:rPr>
            </w:pPr>
            <w:r>
              <w:rPr>
                <w:rFonts w:ascii="宋体" w:eastAsia="宋体" w:hAnsi="宋体" w:cs="宋体" w:hint="eastAsia"/>
                <w:bCs/>
                <w:sz w:val="24"/>
                <w:szCs w:val="24"/>
              </w:rPr>
              <w:t>10</w:t>
            </w:r>
          </w:p>
        </w:tc>
        <w:tc>
          <w:tcPr>
            <w:tcW w:w="2835"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奖项设置</w:t>
            </w:r>
          </w:p>
        </w:tc>
        <w:tc>
          <w:tcPr>
            <w:tcW w:w="1276"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10</w:t>
            </w:r>
          </w:p>
        </w:tc>
        <w:tc>
          <w:tcPr>
            <w:tcW w:w="3650" w:type="dxa"/>
            <w:tcBorders>
              <w:top w:val="single" w:sz="4" w:space="0" w:color="auto"/>
              <w:left w:val="single" w:sz="4" w:space="0" w:color="auto"/>
              <w:bottom w:val="single" w:sz="4" w:space="0" w:color="auto"/>
              <w:right w:val="single" w:sz="4" w:space="0" w:color="auto"/>
            </w:tcBorders>
            <w:vAlign w:val="center"/>
          </w:tcPr>
          <w:p w:rsidR="00597137" w:rsidRDefault="00BF3F08">
            <w:pPr>
              <w:jc w:val="left"/>
              <w:rPr>
                <w:rFonts w:ascii="宋体" w:eastAsia="宋体" w:hAnsi="宋体" w:cs="宋体"/>
                <w:sz w:val="24"/>
                <w:szCs w:val="24"/>
              </w:rPr>
            </w:pPr>
            <w:r>
              <w:rPr>
                <w:rFonts w:ascii="宋体" w:eastAsia="宋体" w:hAnsi="宋体" w:cs="宋体" w:hint="eastAsia"/>
                <w:sz w:val="24"/>
                <w:szCs w:val="24"/>
              </w:rPr>
              <w:t>一、二、三等奖及优秀指导奖</w:t>
            </w:r>
          </w:p>
        </w:tc>
      </w:tr>
      <w:tr w:rsidR="00597137">
        <w:trPr>
          <w:trHeight w:val="834"/>
        </w:trPr>
        <w:tc>
          <w:tcPr>
            <w:tcW w:w="817"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bCs/>
                <w:sz w:val="24"/>
                <w:szCs w:val="24"/>
              </w:rPr>
            </w:pPr>
            <w:r>
              <w:rPr>
                <w:rFonts w:ascii="宋体" w:eastAsia="宋体" w:hAnsi="宋体" w:cs="宋体" w:hint="eastAsia"/>
                <w:bCs/>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比赛总结、优秀师生经验推广，专业建设</w:t>
            </w:r>
          </w:p>
        </w:tc>
        <w:tc>
          <w:tcPr>
            <w:tcW w:w="1276"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sz w:val="24"/>
                <w:szCs w:val="24"/>
              </w:rPr>
            </w:pPr>
            <w:r>
              <w:rPr>
                <w:rFonts w:ascii="宋体" w:eastAsia="宋体" w:hAnsi="宋体" w:cs="宋体" w:hint="eastAsia"/>
                <w:sz w:val="24"/>
                <w:szCs w:val="24"/>
              </w:rPr>
              <w:t>5</w:t>
            </w:r>
          </w:p>
        </w:tc>
        <w:tc>
          <w:tcPr>
            <w:tcW w:w="3650" w:type="dxa"/>
            <w:tcBorders>
              <w:top w:val="single" w:sz="4" w:space="0" w:color="auto"/>
              <w:left w:val="single" w:sz="4" w:space="0" w:color="auto"/>
              <w:bottom w:val="single" w:sz="4" w:space="0" w:color="auto"/>
              <w:right w:val="single" w:sz="4" w:space="0" w:color="auto"/>
            </w:tcBorders>
            <w:vAlign w:val="center"/>
          </w:tcPr>
          <w:p w:rsidR="00597137" w:rsidRDefault="00BF3F08">
            <w:pPr>
              <w:jc w:val="left"/>
              <w:rPr>
                <w:rFonts w:ascii="宋体" w:eastAsia="宋体" w:hAnsi="宋体" w:cs="宋体"/>
                <w:sz w:val="24"/>
                <w:szCs w:val="24"/>
              </w:rPr>
            </w:pPr>
            <w:r>
              <w:rPr>
                <w:rFonts w:ascii="宋体" w:eastAsia="宋体" w:hAnsi="宋体" w:cs="宋体" w:hint="eastAsia"/>
                <w:sz w:val="24"/>
                <w:szCs w:val="24"/>
              </w:rPr>
              <w:t>延续2014、2015、2016年、2017年总结及专业建设研讨会成功经验</w:t>
            </w:r>
          </w:p>
        </w:tc>
      </w:tr>
      <w:tr w:rsidR="00597137">
        <w:trPr>
          <w:trHeight w:val="548"/>
        </w:trPr>
        <w:tc>
          <w:tcPr>
            <w:tcW w:w="3652" w:type="dxa"/>
            <w:gridSpan w:val="2"/>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b/>
                <w:sz w:val="24"/>
                <w:szCs w:val="24"/>
              </w:rPr>
            </w:pPr>
            <w:r>
              <w:rPr>
                <w:rFonts w:ascii="宋体" w:eastAsia="宋体" w:hAnsi="宋体" w:cs="宋体" w:hint="eastAsia"/>
                <w:b/>
                <w:sz w:val="24"/>
                <w:szCs w:val="24"/>
              </w:rPr>
              <w:t>共计</w:t>
            </w:r>
          </w:p>
        </w:tc>
        <w:tc>
          <w:tcPr>
            <w:tcW w:w="1276" w:type="dxa"/>
            <w:tcBorders>
              <w:top w:val="single" w:sz="4" w:space="0" w:color="auto"/>
              <w:left w:val="single" w:sz="4" w:space="0" w:color="auto"/>
              <w:bottom w:val="single" w:sz="4" w:space="0" w:color="auto"/>
              <w:right w:val="single" w:sz="4" w:space="0" w:color="auto"/>
            </w:tcBorders>
            <w:vAlign w:val="center"/>
          </w:tcPr>
          <w:p w:rsidR="00597137" w:rsidRDefault="00BF3F08">
            <w:pPr>
              <w:jc w:val="center"/>
              <w:rPr>
                <w:rFonts w:ascii="宋体" w:eastAsia="宋体" w:hAnsi="宋体" w:cs="宋体"/>
                <w:b/>
                <w:sz w:val="24"/>
                <w:szCs w:val="24"/>
              </w:rPr>
            </w:pPr>
            <w:r>
              <w:rPr>
                <w:rFonts w:ascii="宋体" w:eastAsia="宋体" w:hAnsi="宋体" w:cs="宋体" w:hint="eastAsia"/>
                <w:b/>
                <w:sz w:val="24"/>
                <w:szCs w:val="24"/>
              </w:rPr>
              <w:t>56</w:t>
            </w:r>
          </w:p>
        </w:tc>
        <w:tc>
          <w:tcPr>
            <w:tcW w:w="3650" w:type="dxa"/>
            <w:tcBorders>
              <w:top w:val="single" w:sz="4" w:space="0" w:color="auto"/>
              <w:left w:val="single" w:sz="4" w:space="0" w:color="auto"/>
              <w:bottom w:val="single" w:sz="4" w:space="0" w:color="auto"/>
              <w:right w:val="single" w:sz="4" w:space="0" w:color="auto"/>
            </w:tcBorders>
            <w:vAlign w:val="center"/>
          </w:tcPr>
          <w:p w:rsidR="00597137" w:rsidRDefault="00597137">
            <w:pPr>
              <w:jc w:val="left"/>
              <w:rPr>
                <w:rFonts w:ascii="宋体" w:eastAsia="宋体" w:hAnsi="宋体" w:cs="宋体"/>
                <w:b/>
                <w:sz w:val="24"/>
                <w:szCs w:val="24"/>
              </w:rPr>
            </w:pPr>
          </w:p>
        </w:tc>
      </w:tr>
    </w:tbl>
    <w:p w:rsidR="00597137" w:rsidRDefault="00597137">
      <w:pPr>
        <w:snapToGrid w:val="0"/>
        <w:spacing w:line="560" w:lineRule="exact"/>
        <w:rPr>
          <w:rFonts w:ascii="Arial Narrow" w:eastAsia="仿宋_GB2312" w:hAnsi="Arial Narrow" w:cs="Arial"/>
          <w:sz w:val="30"/>
          <w:szCs w:val="30"/>
        </w:rPr>
      </w:pPr>
    </w:p>
    <w:p w:rsidR="00597137" w:rsidRDefault="00BF3F08">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十六、比赛组织与管理</w:t>
      </w:r>
    </w:p>
    <w:p w:rsidR="00597137" w:rsidRDefault="00BF3F08">
      <w:pPr>
        <w:adjustRightInd w:val="0"/>
        <w:snapToGrid w:val="0"/>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将成立赛项执行委员会，下设专家工作组、组织保障工作组和安全保障工作组。经大赛执委会核准发文后成立。</w:t>
      </w:r>
    </w:p>
    <w:p w:rsidR="00597137" w:rsidRDefault="00BF3F08">
      <w:pPr>
        <w:pStyle w:val="1"/>
        <w:numPr>
          <w:ilvl w:val="0"/>
          <w:numId w:val="7"/>
        </w:numPr>
        <w:spacing w:line="560" w:lineRule="exact"/>
        <w:ind w:left="420" w:firstLineChars="143" w:firstLine="429"/>
        <w:jc w:val="left"/>
        <w:rPr>
          <w:rFonts w:ascii="仿宋_GB2312" w:eastAsia="仿宋_GB2312" w:hAnsi="宋体" w:cs="仿宋_GB2312"/>
          <w:sz w:val="30"/>
          <w:szCs w:val="30"/>
          <w:lang w:val="zh-CN"/>
        </w:rPr>
      </w:pPr>
      <w:r>
        <w:rPr>
          <w:rFonts w:ascii="仿宋_GB2312" w:eastAsia="仿宋_GB2312" w:hAnsi="仿宋" w:hint="eastAsia"/>
          <w:sz w:val="30"/>
          <w:szCs w:val="30"/>
        </w:rPr>
        <w:t>赛项执委会：全面负责本赛项的筹备与实施工作，</w:t>
      </w:r>
      <w:r>
        <w:rPr>
          <w:rFonts w:ascii="仿宋_GB2312" w:eastAsia="仿宋_GB2312" w:hAnsi="仿宋" w:hint="eastAsia"/>
          <w:sz w:val="30"/>
          <w:szCs w:val="30"/>
        </w:rPr>
        <w:lastRenderedPageBreak/>
        <w:t>接受大赛执委会领导，接受赛项所在分赛区执委会的协调和指导。赛项执委会的主要职责包括：领导、协调赛项专家组和赛项承办院校开展本赛项的组织工作，管理赛项经费，选荐赛项专家组人员及赛项裁判与仲裁人员等；</w:t>
      </w:r>
    </w:p>
    <w:p w:rsidR="00597137" w:rsidRDefault="00BF3F08">
      <w:pPr>
        <w:pStyle w:val="1"/>
        <w:numPr>
          <w:ilvl w:val="0"/>
          <w:numId w:val="7"/>
        </w:numPr>
        <w:spacing w:line="560" w:lineRule="exact"/>
        <w:ind w:left="420" w:firstLineChars="143" w:firstLine="429"/>
        <w:jc w:val="left"/>
        <w:rPr>
          <w:rFonts w:ascii="仿宋_GB2312" w:eastAsia="仿宋_GB2312" w:hAnsi="宋体" w:cs="仿宋_GB2312"/>
          <w:sz w:val="30"/>
          <w:szCs w:val="30"/>
          <w:lang w:val="zh-CN"/>
        </w:rPr>
      </w:pPr>
      <w:r>
        <w:rPr>
          <w:rFonts w:ascii="仿宋_GB2312" w:eastAsia="仿宋_GB2312" w:hAnsi="仿宋" w:hint="eastAsia"/>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rsidR="00597137" w:rsidRDefault="00BF3F08">
      <w:pPr>
        <w:pStyle w:val="1"/>
        <w:numPr>
          <w:ilvl w:val="0"/>
          <w:numId w:val="7"/>
        </w:numPr>
        <w:spacing w:line="560" w:lineRule="exact"/>
        <w:ind w:left="420" w:firstLineChars="143" w:firstLine="429"/>
        <w:jc w:val="left"/>
        <w:rPr>
          <w:rFonts w:ascii="仿宋_GB2312" w:eastAsia="仿宋_GB2312" w:hAnsi="宋体" w:cs="仿宋_GB2312"/>
          <w:sz w:val="30"/>
          <w:szCs w:val="30"/>
          <w:lang w:val="zh-CN"/>
        </w:rPr>
      </w:pPr>
      <w:r>
        <w:rPr>
          <w:rFonts w:ascii="仿宋_GB2312" w:eastAsia="仿宋_GB2312" w:hAnsi="仿宋" w:hint="eastAsia"/>
          <w:sz w:val="30"/>
          <w:szCs w:val="30"/>
        </w:rPr>
        <w:t>承办院校：在赛项执委会领导下，负责承办赛项的具体保障实施工作，主要职责包括：按照赛项技术方案要求落实比赛场地及基础设施，赛项宣传，组织开展各项赛期活动，参赛人员接待，生活服务，比赛过程文件存档等工作，赛</w:t>
      </w:r>
      <w:proofErr w:type="gramStart"/>
      <w:r>
        <w:rPr>
          <w:rFonts w:ascii="仿宋_GB2312" w:eastAsia="仿宋_GB2312" w:hAnsi="仿宋" w:hint="eastAsia"/>
          <w:sz w:val="30"/>
          <w:szCs w:val="30"/>
        </w:rPr>
        <w:t>务</w:t>
      </w:r>
      <w:proofErr w:type="gramEnd"/>
      <w:r>
        <w:rPr>
          <w:rFonts w:ascii="仿宋_GB2312" w:eastAsia="仿宋_GB2312" w:hAnsi="仿宋" w:hint="eastAsia"/>
          <w:sz w:val="30"/>
          <w:szCs w:val="30"/>
        </w:rPr>
        <w:t>人员及服务志愿者的组织，赛场秩序维持及安全保障，赛后搜集整理大赛影像文字资料上报大赛执委会等。赛项承办院校按照赛项预算执行各项支出。承办院校人员不得参与所承办赛项的赛题设计和裁判工作；</w:t>
      </w:r>
    </w:p>
    <w:p w:rsidR="00597137" w:rsidRDefault="00BF3F08">
      <w:pPr>
        <w:pStyle w:val="1"/>
        <w:numPr>
          <w:ilvl w:val="0"/>
          <w:numId w:val="7"/>
        </w:numPr>
        <w:spacing w:line="560" w:lineRule="exact"/>
        <w:ind w:left="420" w:firstLineChars="143" w:firstLine="429"/>
        <w:jc w:val="left"/>
        <w:rPr>
          <w:rFonts w:ascii="仿宋_GB2312" w:eastAsia="仿宋_GB2312" w:hAnsi="宋体" w:cs="仿宋_GB2312"/>
          <w:sz w:val="30"/>
          <w:szCs w:val="30"/>
          <w:lang w:val="zh-CN"/>
        </w:rPr>
      </w:pPr>
      <w:r>
        <w:rPr>
          <w:rFonts w:ascii="仿宋_GB2312" w:eastAsia="仿宋_GB2312" w:hAnsi="仿宋" w:hint="eastAsia"/>
          <w:sz w:val="30"/>
          <w:szCs w:val="30"/>
        </w:rPr>
        <w:t>现场裁判、仲裁、监督组：开赛前一周，在裁判员库、</w:t>
      </w:r>
      <w:r>
        <w:rPr>
          <w:rFonts w:ascii="仿宋_GB2312" w:eastAsia="仿宋_GB2312" w:hint="eastAsia"/>
          <w:sz w:val="30"/>
          <w:szCs w:val="30"/>
        </w:rPr>
        <w:t>仲裁员库、</w:t>
      </w:r>
      <w:r>
        <w:rPr>
          <w:rFonts w:ascii="仿宋_GB2312" w:eastAsia="仿宋_GB2312" w:hAnsi="仿宋" w:hint="eastAsia"/>
          <w:sz w:val="30"/>
          <w:szCs w:val="30"/>
        </w:rPr>
        <w:t>监督员库中随机抽取组成。裁判组负责赛前检查及赛场鉴定、现场执裁和评审比赛结果等工作；</w:t>
      </w:r>
      <w:proofErr w:type="gramStart"/>
      <w:r>
        <w:rPr>
          <w:rFonts w:ascii="仿宋_GB2312" w:eastAsia="仿宋_GB2312" w:hAnsi="仿宋" w:hint="eastAsia"/>
          <w:sz w:val="30"/>
          <w:szCs w:val="30"/>
        </w:rPr>
        <w:t>仲裁组</w:t>
      </w:r>
      <w:proofErr w:type="gramEnd"/>
      <w:r>
        <w:rPr>
          <w:rFonts w:ascii="仿宋_GB2312" w:eastAsia="仿宋_GB2312" w:hAnsi="仿宋" w:hint="eastAsia"/>
          <w:sz w:val="30"/>
          <w:szCs w:val="30"/>
        </w:rPr>
        <w:t>负责受理各参赛队的书面申诉、对受理的申诉进行深入调查，做出客观、公正的集体仲裁；监督组对指定赛区、赛项执委会的竞赛筹备与组织工作实施全程现场监督，包括赛项竞赛场地和设施的部署、选手抽签、裁判培训、竞赛组织、成绩</w:t>
      </w:r>
      <w:r>
        <w:rPr>
          <w:rFonts w:ascii="仿宋_GB2312" w:eastAsia="仿宋_GB2312" w:hAnsi="仿宋" w:hint="eastAsia"/>
          <w:sz w:val="30"/>
          <w:szCs w:val="30"/>
        </w:rPr>
        <w:lastRenderedPageBreak/>
        <w:t>评判及汇总、成绩发布、申诉</w:t>
      </w:r>
      <w:r>
        <w:rPr>
          <w:rFonts w:ascii="仿宋_GB2312" w:eastAsia="仿宋_GB2312" w:hAnsi="仿宋" w:hint="eastAsia"/>
          <w:bCs/>
          <w:sz w:val="30"/>
          <w:szCs w:val="30"/>
        </w:rPr>
        <w:t>仲裁、成绩复核等；</w:t>
      </w:r>
    </w:p>
    <w:p w:rsidR="00597137" w:rsidRDefault="00BF3F08">
      <w:pPr>
        <w:pStyle w:val="1"/>
        <w:numPr>
          <w:ilvl w:val="0"/>
          <w:numId w:val="7"/>
        </w:numPr>
        <w:spacing w:line="560" w:lineRule="exact"/>
        <w:ind w:left="420" w:firstLineChars="143" w:firstLine="429"/>
        <w:jc w:val="left"/>
        <w:rPr>
          <w:rFonts w:eastAsia="仿宋_GB2312"/>
          <w:sz w:val="30"/>
          <w:szCs w:val="30"/>
        </w:rPr>
      </w:pPr>
      <w:r>
        <w:rPr>
          <w:rFonts w:ascii="仿宋_GB2312" w:eastAsia="仿宋_GB2312" w:hAnsi="仿宋" w:hint="eastAsia"/>
          <w:sz w:val="30"/>
          <w:szCs w:val="30"/>
        </w:rPr>
        <w:t>协办企业：提供竞赛现场设备并</w:t>
      </w:r>
      <w:r>
        <w:rPr>
          <w:rFonts w:ascii="仿宋_GB2312" w:eastAsia="仿宋_GB2312" w:hint="eastAsia"/>
          <w:sz w:val="30"/>
          <w:szCs w:val="30"/>
        </w:rPr>
        <w:t>设置技术保障组，为竞赛设备、软件与竞赛设施提供保养、维修等服务，保障设备的完好性和正常使用，保障设备配件与操作工具的及时供应。协办企业将提供</w:t>
      </w:r>
      <w:r>
        <w:rPr>
          <w:rFonts w:ascii="仿宋_GB2312" w:eastAsia="仿宋_GB2312"/>
          <w:sz w:val="30"/>
          <w:szCs w:val="30"/>
        </w:rPr>
        <w:t>更</w:t>
      </w:r>
      <w:r>
        <w:rPr>
          <w:rFonts w:ascii="仿宋_GB2312" w:eastAsia="仿宋_GB2312" w:hint="eastAsia"/>
          <w:sz w:val="30"/>
          <w:szCs w:val="30"/>
        </w:rPr>
        <w:t>加</w:t>
      </w:r>
      <w:r>
        <w:rPr>
          <w:rFonts w:ascii="仿宋_GB2312" w:eastAsia="仿宋_GB2312"/>
          <w:sz w:val="30"/>
          <w:szCs w:val="30"/>
        </w:rPr>
        <w:t>完善的技术指导和服务</w:t>
      </w:r>
      <w:r>
        <w:rPr>
          <w:rFonts w:ascii="仿宋_GB2312" w:eastAsia="仿宋_GB2312" w:hint="eastAsia"/>
          <w:sz w:val="30"/>
          <w:szCs w:val="30"/>
        </w:rPr>
        <w:t>，包括提供赛项说明会、线上和线下技术指导，搭建本</w:t>
      </w:r>
      <w:r>
        <w:rPr>
          <w:rFonts w:eastAsia="仿宋_GB2312" w:hint="eastAsia"/>
          <w:sz w:val="30"/>
          <w:szCs w:val="30"/>
        </w:rPr>
        <w:t>赛项云课堂，提供针对大赛内容的在线训练课程。设置</w:t>
      </w:r>
      <w:r>
        <w:rPr>
          <w:rFonts w:ascii="仿宋_GB2312" w:eastAsia="仿宋_GB2312" w:hint="eastAsia"/>
          <w:sz w:val="30"/>
          <w:szCs w:val="30"/>
        </w:rPr>
        <w:t>400客服电话、建立QQ技术服务群</w:t>
      </w:r>
      <w:proofErr w:type="gramStart"/>
      <w:r>
        <w:rPr>
          <w:rFonts w:ascii="仿宋_GB2312" w:eastAsia="仿宋_GB2312" w:hint="eastAsia"/>
          <w:sz w:val="30"/>
          <w:szCs w:val="30"/>
        </w:rPr>
        <w:t>和微信服务</w:t>
      </w:r>
      <w:proofErr w:type="gramEnd"/>
      <w:r>
        <w:rPr>
          <w:rFonts w:ascii="仿宋_GB2312" w:eastAsia="仿宋_GB2312" w:hint="eastAsia"/>
          <w:sz w:val="30"/>
          <w:szCs w:val="30"/>
        </w:rPr>
        <w:t>群</w:t>
      </w:r>
      <w:r>
        <w:rPr>
          <w:rFonts w:eastAsia="仿宋_GB2312" w:hint="eastAsia"/>
          <w:sz w:val="30"/>
          <w:szCs w:val="30"/>
        </w:rPr>
        <w:t>；搭建在线问答系统，组织不少于两场的在线模拟练习。</w:t>
      </w: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BF3F08">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597137" w:rsidRDefault="00BF3F08">
      <w:pPr>
        <w:snapToGrid w:val="0"/>
        <w:spacing w:line="560" w:lineRule="exact"/>
        <w:ind w:firstLineChars="200" w:firstLine="600"/>
        <w:rPr>
          <w:rFonts w:ascii="Arial Narrow" w:eastAsia="仿宋_GB2312" w:hAnsi="Arial Narrow" w:cs="Arial"/>
          <w:sz w:val="30"/>
          <w:szCs w:val="30"/>
        </w:rPr>
      </w:pPr>
      <w:r>
        <w:rPr>
          <w:rFonts w:eastAsia="仿宋_GB2312" w:hint="eastAsia"/>
          <w:sz w:val="30"/>
          <w:szCs w:val="30"/>
        </w:rPr>
        <w:t>2017</w:t>
      </w:r>
      <w:r>
        <w:rPr>
          <w:rFonts w:eastAsia="仿宋_GB2312" w:hint="eastAsia"/>
          <w:sz w:val="30"/>
          <w:szCs w:val="30"/>
        </w:rPr>
        <w:t>年赛项执行教学</w:t>
      </w:r>
      <w:r>
        <w:rPr>
          <w:rFonts w:eastAsia="仿宋_GB2312"/>
          <w:sz w:val="30"/>
          <w:szCs w:val="30"/>
        </w:rPr>
        <w:t>资源转</w:t>
      </w:r>
      <w:r>
        <w:rPr>
          <w:rFonts w:eastAsia="仿宋_GB2312" w:hint="eastAsia"/>
          <w:sz w:val="30"/>
          <w:szCs w:val="30"/>
        </w:rPr>
        <w:t>化完成</w:t>
      </w:r>
      <w:r>
        <w:rPr>
          <w:rFonts w:eastAsia="仿宋_GB2312"/>
          <w:sz w:val="30"/>
          <w:szCs w:val="30"/>
        </w:rPr>
        <w:t>情况如下</w:t>
      </w:r>
      <w:r>
        <w:rPr>
          <w:rFonts w:eastAsia="仿宋_GB2312" w:hint="eastAsia"/>
          <w:sz w:val="30"/>
          <w:szCs w:val="30"/>
        </w:rPr>
        <w: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4662"/>
        <w:gridCol w:w="1418"/>
      </w:tblGrid>
      <w:tr w:rsidR="00597137">
        <w:trPr>
          <w:trHeight w:val="900"/>
        </w:trPr>
        <w:tc>
          <w:tcPr>
            <w:tcW w:w="2250" w:type="dxa"/>
            <w:vAlign w:val="center"/>
          </w:tcPr>
          <w:p w:rsidR="00597137" w:rsidRDefault="00BF3F08">
            <w:pPr>
              <w:jc w:val="center"/>
              <w:rPr>
                <w:rFonts w:asciiTheme="minorEastAsia" w:hAnsiTheme="minorEastAsia"/>
                <w:b/>
                <w:sz w:val="24"/>
                <w:szCs w:val="24"/>
              </w:rPr>
            </w:pPr>
            <w:r>
              <w:rPr>
                <w:rFonts w:asciiTheme="minorEastAsia" w:hAnsiTheme="minorEastAsia" w:hint="eastAsia"/>
                <w:b/>
                <w:sz w:val="24"/>
                <w:szCs w:val="24"/>
              </w:rPr>
              <w:t>教学转</w:t>
            </w:r>
            <w:r>
              <w:rPr>
                <w:rFonts w:asciiTheme="minorEastAsia" w:hAnsiTheme="minorEastAsia"/>
                <w:b/>
                <w:sz w:val="24"/>
                <w:szCs w:val="24"/>
              </w:rPr>
              <w:t>化项目</w:t>
            </w:r>
          </w:p>
        </w:tc>
        <w:tc>
          <w:tcPr>
            <w:tcW w:w="4662" w:type="dxa"/>
            <w:vAlign w:val="center"/>
          </w:tcPr>
          <w:p w:rsidR="00597137" w:rsidRDefault="00BF3F08">
            <w:pPr>
              <w:jc w:val="center"/>
              <w:rPr>
                <w:rFonts w:asciiTheme="minorEastAsia" w:hAnsiTheme="minorEastAsia"/>
                <w:b/>
                <w:sz w:val="24"/>
                <w:szCs w:val="24"/>
              </w:rPr>
            </w:pPr>
            <w:r>
              <w:rPr>
                <w:rFonts w:asciiTheme="minorEastAsia" w:hAnsiTheme="minorEastAsia" w:hint="eastAsia"/>
                <w:b/>
                <w:sz w:val="24"/>
                <w:szCs w:val="24"/>
              </w:rPr>
              <w:t>完成</w:t>
            </w:r>
            <w:r>
              <w:rPr>
                <w:rFonts w:asciiTheme="minorEastAsia" w:hAnsiTheme="minorEastAsia"/>
                <w:b/>
                <w:sz w:val="24"/>
                <w:szCs w:val="24"/>
              </w:rPr>
              <w:t>情况</w:t>
            </w:r>
          </w:p>
        </w:tc>
        <w:tc>
          <w:tcPr>
            <w:tcW w:w="1418" w:type="dxa"/>
            <w:vAlign w:val="center"/>
          </w:tcPr>
          <w:p w:rsidR="00597137" w:rsidRDefault="00BF3F08">
            <w:pPr>
              <w:jc w:val="center"/>
              <w:rPr>
                <w:rFonts w:asciiTheme="minorEastAsia" w:hAnsiTheme="minorEastAsia"/>
                <w:b/>
                <w:sz w:val="24"/>
                <w:szCs w:val="24"/>
              </w:rPr>
            </w:pPr>
            <w:r>
              <w:rPr>
                <w:rFonts w:asciiTheme="minorEastAsia" w:hAnsiTheme="minorEastAsia" w:hint="eastAsia"/>
                <w:b/>
                <w:sz w:val="24"/>
                <w:szCs w:val="24"/>
              </w:rPr>
              <w:t>完成</w:t>
            </w:r>
            <w:r>
              <w:rPr>
                <w:rFonts w:asciiTheme="minorEastAsia" w:hAnsiTheme="minorEastAsia"/>
                <w:b/>
                <w:sz w:val="24"/>
                <w:szCs w:val="24"/>
              </w:rPr>
              <w:t>进度</w:t>
            </w:r>
          </w:p>
        </w:tc>
      </w:tr>
      <w:tr w:rsidR="00597137">
        <w:trPr>
          <w:trHeight w:val="857"/>
        </w:trPr>
        <w:tc>
          <w:tcPr>
            <w:tcW w:w="2250" w:type="dxa"/>
            <w:vAlign w:val="center"/>
          </w:tcPr>
          <w:p w:rsidR="00597137" w:rsidRDefault="00BF3F08">
            <w:pPr>
              <w:jc w:val="left"/>
              <w:rPr>
                <w:rFonts w:asciiTheme="minorEastAsia" w:hAnsiTheme="minorEastAsia"/>
                <w:sz w:val="24"/>
                <w:szCs w:val="24"/>
              </w:rPr>
            </w:pPr>
            <w:r>
              <w:rPr>
                <w:rFonts w:asciiTheme="minorEastAsia" w:hAnsiTheme="minorEastAsia" w:hint="eastAsia"/>
                <w:sz w:val="24"/>
                <w:szCs w:val="24"/>
              </w:rPr>
              <w:t>（一）</w:t>
            </w:r>
            <w:r>
              <w:rPr>
                <w:rFonts w:asciiTheme="minorEastAsia" w:hAnsiTheme="minorEastAsia"/>
                <w:sz w:val="24"/>
                <w:szCs w:val="24"/>
              </w:rPr>
              <w:t>教材</w:t>
            </w:r>
            <w:r>
              <w:rPr>
                <w:rFonts w:asciiTheme="minorEastAsia" w:hAnsiTheme="minorEastAsia" w:hint="eastAsia"/>
                <w:sz w:val="24"/>
                <w:szCs w:val="24"/>
              </w:rPr>
              <w:t>、课程</w:t>
            </w:r>
            <w:r>
              <w:rPr>
                <w:rFonts w:asciiTheme="minorEastAsia" w:hAnsiTheme="minorEastAsia"/>
                <w:sz w:val="24"/>
                <w:szCs w:val="24"/>
              </w:rPr>
              <w:t>开发</w:t>
            </w:r>
          </w:p>
        </w:tc>
        <w:tc>
          <w:tcPr>
            <w:tcW w:w="4662" w:type="dxa"/>
            <w:vAlign w:val="center"/>
          </w:tcPr>
          <w:p w:rsidR="00597137" w:rsidRDefault="00BF3F08">
            <w:pPr>
              <w:jc w:val="left"/>
              <w:rPr>
                <w:rFonts w:asciiTheme="minorEastAsia" w:hAnsiTheme="minorEastAsia"/>
                <w:sz w:val="24"/>
                <w:szCs w:val="24"/>
              </w:rPr>
            </w:pPr>
            <w:r>
              <w:rPr>
                <w:rFonts w:asciiTheme="minorEastAsia" w:hAnsiTheme="minorEastAsia" w:hint="eastAsia"/>
                <w:sz w:val="24"/>
                <w:szCs w:val="24"/>
              </w:rPr>
              <w:t>1.成立</w:t>
            </w:r>
            <w:r>
              <w:rPr>
                <w:rFonts w:asciiTheme="minorEastAsia" w:hAnsiTheme="minorEastAsia"/>
                <w:sz w:val="24"/>
                <w:szCs w:val="24"/>
              </w:rPr>
              <w:t>“</w:t>
            </w:r>
            <w:r>
              <w:rPr>
                <w:rFonts w:asciiTheme="minorEastAsia" w:hAnsiTheme="minorEastAsia" w:hint="eastAsia"/>
                <w:sz w:val="24"/>
                <w:szCs w:val="24"/>
              </w:rPr>
              <w:t>云计算技术与应用专业教材编审委员会</w:t>
            </w:r>
            <w:r>
              <w:rPr>
                <w:rFonts w:asciiTheme="minorEastAsia" w:hAnsiTheme="minorEastAsia"/>
                <w:sz w:val="24"/>
                <w:szCs w:val="24"/>
              </w:rPr>
              <w:t>”</w:t>
            </w:r>
            <w:r>
              <w:rPr>
                <w:rFonts w:asciiTheme="minorEastAsia" w:hAnsiTheme="minorEastAsia" w:hint="eastAsia"/>
                <w:sz w:val="24"/>
                <w:szCs w:val="24"/>
              </w:rPr>
              <w:t>。</w:t>
            </w:r>
          </w:p>
          <w:p w:rsidR="00597137" w:rsidRDefault="00BF3F08">
            <w:pPr>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.已</w:t>
            </w:r>
            <w:r>
              <w:rPr>
                <w:rFonts w:asciiTheme="minorEastAsia" w:hAnsiTheme="minorEastAsia"/>
                <w:sz w:val="24"/>
                <w:szCs w:val="24"/>
              </w:rPr>
              <w:t>出版：《云计算基础架构平台》</w:t>
            </w:r>
            <w:r>
              <w:rPr>
                <w:rFonts w:asciiTheme="minorEastAsia" w:hAnsiTheme="minorEastAsia" w:hint="eastAsia"/>
                <w:sz w:val="24"/>
                <w:szCs w:val="24"/>
              </w:rPr>
              <w:t>、《OpenStack</w:t>
            </w:r>
            <w:r>
              <w:rPr>
                <w:rFonts w:asciiTheme="minorEastAsia" w:hAnsiTheme="minorEastAsia"/>
                <w:sz w:val="24"/>
                <w:szCs w:val="24"/>
              </w:rPr>
              <w:t>云计算基础</w:t>
            </w:r>
            <w:r>
              <w:rPr>
                <w:rFonts w:asciiTheme="minorEastAsia" w:hAnsiTheme="minorEastAsia" w:hint="eastAsia"/>
                <w:sz w:val="24"/>
                <w:szCs w:val="24"/>
              </w:rPr>
              <w:t>架构</w:t>
            </w:r>
            <w:r>
              <w:rPr>
                <w:rFonts w:asciiTheme="minorEastAsia" w:hAnsiTheme="minorEastAsia"/>
                <w:sz w:val="24"/>
                <w:szCs w:val="24"/>
              </w:rPr>
              <w:t>平台</w:t>
            </w:r>
            <w:r>
              <w:rPr>
                <w:rFonts w:asciiTheme="minorEastAsia" w:hAnsiTheme="minorEastAsia" w:hint="eastAsia"/>
                <w:sz w:val="24"/>
                <w:szCs w:val="24"/>
              </w:rPr>
              <w:t>》、</w:t>
            </w:r>
            <w:r>
              <w:rPr>
                <w:rFonts w:asciiTheme="minorEastAsia" w:hAnsiTheme="minorEastAsia"/>
                <w:sz w:val="24"/>
                <w:szCs w:val="24"/>
              </w:rPr>
              <w:t>《</w:t>
            </w:r>
            <w:r>
              <w:rPr>
                <w:rFonts w:asciiTheme="minorEastAsia" w:hAnsiTheme="minorEastAsia" w:hint="eastAsia"/>
                <w:sz w:val="24"/>
                <w:szCs w:val="24"/>
              </w:rPr>
              <w:t>Linux Shell编程项目教程</w:t>
            </w:r>
            <w:r>
              <w:rPr>
                <w:rFonts w:asciiTheme="minorEastAsia" w:hAnsiTheme="minorEastAsia"/>
                <w:sz w:val="24"/>
                <w:szCs w:val="24"/>
              </w:rPr>
              <w:t>》</w:t>
            </w:r>
            <w:r>
              <w:rPr>
                <w:rFonts w:asciiTheme="minorEastAsia" w:hAnsiTheme="minorEastAsia" w:hint="eastAsia"/>
                <w:sz w:val="24"/>
                <w:szCs w:val="24"/>
              </w:rPr>
              <w:t>、《Java Web云应用开发》4本教材。</w:t>
            </w:r>
          </w:p>
        </w:tc>
        <w:tc>
          <w:tcPr>
            <w:tcW w:w="1418" w:type="dxa"/>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完成</w:t>
            </w:r>
          </w:p>
        </w:tc>
      </w:tr>
      <w:tr w:rsidR="00597137">
        <w:trPr>
          <w:trHeight w:val="900"/>
        </w:trPr>
        <w:tc>
          <w:tcPr>
            <w:tcW w:w="2250" w:type="dxa"/>
            <w:vAlign w:val="center"/>
          </w:tcPr>
          <w:p w:rsidR="00597137" w:rsidRDefault="00BF3F08">
            <w:pPr>
              <w:jc w:val="left"/>
              <w:rPr>
                <w:rFonts w:asciiTheme="minorEastAsia" w:hAnsiTheme="minorEastAsia"/>
                <w:sz w:val="24"/>
                <w:szCs w:val="24"/>
              </w:rPr>
            </w:pPr>
            <w:r>
              <w:rPr>
                <w:rFonts w:asciiTheme="minorEastAsia" w:hAnsiTheme="minorEastAsia" w:hint="eastAsia"/>
                <w:sz w:val="24"/>
                <w:szCs w:val="24"/>
              </w:rPr>
              <w:t>（二）教学、实训、考试</w:t>
            </w:r>
            <w:r>
              <w:rPr>
                <w:rFonts w:asciiTheme="minorEastAsia" w:hAnsiTheme="minorEastAsia"/>
                <w:sz w:val="24"/>
                <w:szCs w:val="24"/>
              </w:rPr>
              <w:t>系统开发</w:t>
            </w:r>
            <w:r>
              <w:rPr>
                <w:rFonts w:asciiTheme="minorEastAsia" w:hAnsiTheme="minorEastAsia" w:hint="eastAsia"/>
                <w:sz w:val="24"/>
                <w:szCs w:val="24"/>
              </w:rPr>
              <w:t>及应用</w:t>
            </w:r>
          </w:p>
        </w:tc>
        <w:tc>
          <w:tcPr>
            <w:tcW w:w="4662" w:type="dxa"/>
            <w:vAlign w:val="center"/>
          </w:tcPr>
          <w:p w:rsidR="00597137" w:rsidRDefault="00BF3F08">
            <w:pPr>
              <w:jc w:val="left"/>
              <w:rPr>
                <w:rFonts w:asciiTheme="minorEastAsia" w:hAnsiTheme="minorEastAsia"/>
                <w:sz w:val="24"/>
                <w:szCs w:val="24"/>
              </w:rPr>
            </w:pPr>
            <w:r>
              <w:rPr>
                <w:rFonts w:asciiTheme="minorEastAsia" w:hAnsiTheme="minorEastAsia" w:hint="eastAsia"/>
                <w:sz w:val="24"/>
                <w:szCs w:val="24"/>
              </w:rPr>
              <w:t>1.</w:t>
            </w:r>
            <w:proofErr w:type="gramStart"/>
            <w:r>
              <w:rPr>
                <w:rFonts w:asciiTheme="minorEastAsia" w:hAnsiTheme="minorEastAsia"/>
                <w:sz w:val="24"/>
                <w:szCs w:val="24"/>
              </w:rPr>
              <w:t>云计算</w:t>
            </w:r>
            <w:proofErr w:type="gramEnd"/>
            <w:r>
              <w:rPr>
                <w:rFonts w:asciiTheme="minorEastAsia" w:hAnsiTheme="minorEastAsia"/>
                <w:sz w:val="24"/>
                <w:szCs w:val="24"/>
              </w:rPr>
              <w:t>在线教学、实训和考试</w:t>
            </w:r>
            <w:r>
              <w:rPr>
                <w:rFonts w:asciiTheme="minorEastAsia" w:hAnsiTheme="minorEastAsia" w:hint="eastAsia"/>
                <w:sz w:val="24"/>
                <w:szCs w:val="24"/>
              </w:rPr>
              <w:t>系统进行开发</w:t>
            </w:r>
            <w:r>
              <w:rPr>
                <w:rFonts w:asciiTheme="minorEastAsia" w:hAnsiTheme="minorEastAsia"/>
                <w:sz w:val="24"/>
                <w:szCs w:val="24"/>
              </w:rPr>
              <w:t>升级</w:t>
            </w:r>
            <w:r>
              <w:rPr>
                <w:rFonts w:asciiTheme="minorEastAsia" w:hAnsiTheme="minorEastAsia" w:hint="eastAsia"/>
                <w:sz w:val="24"/>
                <w:szCs w:val="24"/>
              </w:rPr>
              <w:t>，增加</w:t>
            </w:r>
            <w:r>
              <w:rPr>
                <w:rFonts w:asciiTheme="minorEastAsia" w:hAnsiTheme="minorEastAsia"/>
                <w:sz w:val="24"/>
                <w:szCs w:val="24"/>
              </w:rPr>
              <w:t>大数据</w:t>
            </w:r>
            <w:r>
              <w:rPr>
                <w:rFonts w:asciiTheme="minorEastAsia" w:hAnsiTheme="minorEastAsia" w:hint="eastAsia"/>
                <w:sz w:val="24"/>
                <w:szCs w:val="24"/>
              </w:rPr>
              <w:t>实</w:t>
            </w:r>
            <w:proofErr w:type="gramStart"/>
            <w:r>
              <w:rPr>
                <w:rFonts w:asciiTheme="minorEastAsia" w:hAnsiTheme="minorEastAsia" w:hint="eastAsia"/>
                <w:sz w:val="24"/>
                <w:szCs w:val="24"/>
              </w:rPr>
              <w:t>训</w:t>
            </w:r>
            <w:proofErr w:type="gramEnd"/>
            <w:r>
              <w:rPr>
                <w:rFonts w:asciiTheme="minorEastAsia" w:hAnsiTheme="minorEastAsia"/>
                <w:sz w:val="24"/>
                <w:szCs w:val="24"/>
              </w:rPr>
              <w:t>平台。</w:t>
            </w:r>
          </w:p>
          <w:p w:rsidR="00597137" w:rsidRDefault="00BF3F08">
            <w:pPr>
              <w:jc w:val="left"/>
              <w:rPr>
                <w:rFonts w:asciiTheme="minorEastAsia" w:hAnsiTheme="minorEastAsia"/>
                <w:sz w:val="24"/>
                <w:szCs w:val="24"/>
              </w:rPr>
            </w:pPr>
            <w:r>
              <w:rPr>
                <w:rFonts w:asciiTheme="minorEastAsia" w:hAnsiTheme="minorEastAsia"/>
                <w:sz w:val="24"/>
                <w:szCs w:val="24"/>
              </w:rPr>
              <w:t xml:space="preserve">2. </w:t>
            </w:r>
            <w:r>
              <w:rPr>
                <w:rFonts w:asciiTheme="minorEastAsia" w:hAnsiTheme="minorEastAsia" w:hint="eastAsia"/>
                <w:sz w:val="24"/>
                <w:szCs w:val="24"/>
              </w:rPr>
              <w:t>在线</w:t>
            </w:r>
            <w:r>
              <w:rPr>
                <w:rFonts w:asciiTheme="minorEastAsia" w:hAnsiTheme="minorEastAsia"/>
                <w:sz w:val="24"/>
                <w:szCs w:val="24"/>
              </w:rPr>
              <w:t>教学</w:t>
            </w:r>
            <w:r>
              <w:rPr>
                <w:rFonts w:asciiTheme="minorEastAsia" w:hAnsiTheme="minorEastAsia" w:hint="eastAsia"/>
                <w:sz w:val="24"/>
                <w:szCs w:val="24"/>
              </w:rPr>
              <w:t>、</w:t>
            </w:r>
            <w:r>
              <w:rPr>
                <w:rFonts w:asciiTheme="minorEastAsia" w:hAnsiTheme="minorEastAsia"/>
                <w:sz w:val="24"/>
                <w:szCs w:val="24"/>
              </w:rPr>
              <w:t>实训</w:t>
            </w:r>
            <w:r>
              <w:rPr>
                <w:rFonts w:asciiTheme="minorEastAsia" w:hAnsiTheme="minorEastAsia" w:hint="eastAsia"/>
                <w:sz w:val="24"/>
                <w:szCs w:val="24"/>
              </w:rPr>
              <w:t>和</w:t>
            </w:r>
            <w:r>
              <w:rPr>
                <w:rFonts w:asciiTheme="minorEastAsia" w:hAnsiTheme="minorEastAsia"/>
                <w:sz w:val="24"/>
                <w:szCs w:val="24"/>
              </w:rPr>
              <w:t>考试系统</w:t>
            </w:r>
            <w:r>
              <w:rPr>
                <w:rFonts w:asciiTheme="minorEastAsia" w:hAnsiTheme="minorEastAsia" w:hint="eastAsia"/>
                <w:sz w:val="24"/>
                <w:szCs w:val="24"/>
              </w:rPr>
              <w:t>应用</w:t>
            </w:r>
            <w:r>
              <w:rPr>
                <w:rFonts w:asciiTheme="minorEastAsia" w:hAnsiTheme="minorEastAsia"/>
                <w:sz w:val="24"/>
                <w:szCs w:val="24"/>
              </w:rPr>
              <w:t>于</w:t>
            </w:r>
            <w:r>
              <w:rPr>
                <w:rFonts w:asciiTheme="minorEastAsia" w:hAnsiTheme="minorEastAsia" w:hint="eastAsia"/>
                <w:sz w:val="24"/>
                <w:szCs w:val="24"/>
              </w:rPr>
              <w:t>2017年暑假6期师资培训班，得到参与</w:t>
            </w:r>
            <w:r>
              <w:rPr>
                <w:rFonts w:asciiTheme="minorEastAsia" w:hAnsiTheme="minorEastAsia"/>
                <w:sz w:val="24"/>
                <w:szCs w:val="24"/>
              </w:rPr>
              <w:t>培训</w:t>
            </w:r>
            <w:r>
              <w:rPr>
                <w:rFonts w:asciiTheme="minorEastAsia" w:hAnsiTheme="minorEastAsia" w:hint="eastAsia"/>
                <w:sz w:val="24"/>
                <w:szCs w:val="24"/>
              </w:rPr>
              <w:t>的</w:t>
            </w:r>
            <w:r>
              <w:rPr>
                <w:rFonts w:asciiTheme="minorEastAsia" w:hAnsiTheme="minorEastAsia"/>
                <w:sz w:val="24"/>
                <w:szCs w:val="24"/>
              </w:rPr>
              <w:t>教师</w:t>
            </w:r>
            <w:r>
              <w:rPr>
                <w:rFonts w:asciiTheme="minorEastAsia" w:hAnsiTheme="minorEastAsia" w:hint="eastAsia"/>
                <w:sz w:val="24"/>
                <w:szCs w:val="24"/>
              </w:rPr>
              <w:t>们</w:t>
            </w:r>
            <w:r>
              <w:rPr>
                <w:rFonts w:asciiTheme="minorEastAsia" w:hAnsiTheme="minorEastAsia"/>
                <w:sz w:val="24"/>
                <w:szCs w:val="24"/>
              </w:rPr>
              <w:t>的</w:t>
            </w:r>
            <w:r>
              <w:rPr>
                <w:rFonts w:asciiTheme="minorEastAsia" w:hAnsiTheme="minorEastAsia" w:hint="eastAsia"/>
                <w:sz w:val="24"/>
                <w:szCs w:val="24"/>
              </w:rPr>
              <w:t>认可。</w:t>
            </w:r>
          </w:p>
          <w:p w:rsidR="00597137" w:rsidRDefault="00BF3F08">
            <w:pPr>
              <w:jc w:val="left"/>
              <w:rPr>
                <w:rFonts w:asciiTheme="minorEastAsia" w:hAnsiTheme="minorEastAsia"/>
                <w:sz w:val="24"/>
                <w:szCs w:val="24"/>
              </w:rPr>
            </w:pPr>
            <w:r>
              <w:rPr>
                <w:rFonts w:asciiTheme="minorEastAsia" w:hAnsiTheme="minorEastAsia"/>
                <w:sz w:val="24"/>
                <w:szCs w:val="24"/>
              </w:rPr>
              <w:t xml:space="preserve">3. </w:t>
            </w:r>
            <w:r>
              <w:rPr>
                <w:rFonts w:asciiTheme="minorEastAsia" w:hAnsiTheme="minorEastAsia" w:hint="eastAsia"/>
                <w:sz w:val="24"/>
                <w:szCs w:val="24"/>
              </w:rPr>
              <w:t>向</w:t>
            </w:r>
            <w:r>
              <w:rPr>
                <w:rFonts w:asciiTheme="minorEastAsia" w:hAnsiTheme="minorEastAsia"/>
                <w:sz w:val="24"/>
                <w:szCs w:val="24"/>
              </w:rPr>
              <w:t>参赛老师和学生免费开放</w:t>
            </w:r>
            <w:r>
              <w:rPr>
                <w:rFonts w:asciiTheme="minorEastAsia" w:hAnsiTheme="minorEastAsia" w:hint="eastAsia"/>
                <w:sz w:val="24"/>
                <w:szCs w:val="24"/>
              </w:rPr>
              <w:t>赛项</w:t>
            </w:r>
            <w:r>
              <w:rPr>
                <w:rFonts w:asciiTheme="minorEastAsia" w:hAnsiTheme="minorEastAsia"/>
                <w:sz w:val="24"/>
                <w:szCs w:val="24"/>
              </w:rPr>
              <w:t>实训课程。</w:t>
            </w:r>
          </w:p>
          <w:p w:rsidR="00597137" w:rsidRDefault="00BF3F08">
            <w:pPr>
              <w:jc w:val="left"/>
              <w:rPr>
                <w:rFonts w:asciiTheme="minorEastAsia" w:hAnsiTheme="minorEastAsia"/>
                <w:sz w:val="24"/>
                <w:szCs w:val="24"/>
              </w:rPr>
            </w:pPr>
            <w:r>
              <w:rPr>
                <w:rFonts w:asciiTheme="minorEastAsia" w:hAnsiTheme="minorEastAsia"/>
                <w:sz w:val="24"/>
                <w:szCs w:val="24"/>
              </w:rPr>
              <w:t xml:space="preserve">4. </w:t>
            </w:r>
            <w:r>
              <w:rPr>
                <w:rFonts w:asciiTheme="minorEastAsia" w:hAnsiTheme="minorEastAsia" w:hint="eastAsia"/>
                <w:sz w:val="24"/>
                <w:szCs w:val="24"/>
              </w:rPr>
              <w:t>2017年</w:t>
            </w:r>
            <w:r>
              <w:rPr>
                <w:rFonts w:asciiTheme="minorEastAsia" w:hAnsiTheme="minorEastAsia"/>
                <w:sz w:val="24"/>
                <w:szCs w:val="24"/>
              </w:rPr>
              <w:t>大赛前期，</w:t>
            </w:r>
            <w:proofErr w:type="gramStart"/>
            <w:r>
              <w:rPr>
                <w:rFonts w:asciiTheme="minorEastAsia" w:hAnsiTheme="minorEastAsia" w:hint="eastAsia"/>
                <w:sz w:val="24"/>
                <w:szCs w:val="24"/>
              </w:rPr>
              <w:t>搭建</w:t>
            </w:r>
            <w:r>
              <w:rPr>
                <w:rFonts w:asciiTheme="minorEastAsia" w:hAnsiTheme="minorEastAsia"/>
                <w:sz w:val="24"/>
                <w:szCs w:val="24"/>
              </w:rPr>
              <w:t>云</w:t>
            </w:r>
            <w:r>
              <w:rPr>
                <w:rFonts w:asciiTheme="minorEastAsia" w:hAnsiTheme="minorEastAsia" w:hint="eastAsia"/>
                <w:sz w:val="24"/>
                <w:szCs w:val="24"/>
              </w:rPr>
              <w:t>考试</w:t>
            </w:r>
            <w:proofErr w:type="gramEnd"/>
            <w:r>
              <w:rPr>
                <w:rFonts w:asciiTheme="minorEastAsia" w:hAnsiTheme="minorEastAsia"/>
                <w:sz w:val="24"/>
                <w:szCs w:val="24"/>
              </w:rPr>
              <w:t>服务平台，</w:t>
            </w:r>
            <w:r>
              <w:rPr>
                <w:rFonts w:asciiTheme="minorEastAsia" w:hAnsiTheme="minorEastAsia" w:hint="eastAsia"/>
                <w:sz w:val="24"/>
                <w:szCs w:val="24"/>
              </w:rPr>
              <w:t>针对</w:t>
            </w:r>
            <w:r>
              <w:rPr>
                <w:rFonts w:asciiTheme="minorEastAsia" w:hAnsiTheme="minorEastAsia"/>
                <w:sz w:val="24"/>
                <w:szCs w:val="24"/>
              </w:rPr>
              <w:t>国赛</w:t>
            </w:r>
            <w:r>
              <w:rPr>
                <w:rFonts w:asciiTheme="minorEastAsia" w:hAnsiTheme="minorEastAsia" w:hint="eastAsia"/>
                <w:sz w:val="24"/>
                <w:szCs w:val="24"/>
              </w:rPr>
              <w:t>参赛</w:t>
            </w:r>
            <w:r>
              <w:rPr>
                <w:rFonts w:asciiTheme="minorEastAsia" w:hAnsiTheme="minorEastAsia"/>
                <w:sz w:val="24"/>
                <w:szCs w:val="24"/>
              </w:rPr>
              <w:t>院校</w:t>
            </w:r>
            <w:r>
              <w:rPr>
                <w:rFonts w:asciiTheme="minorEastAsia" w:hAnsiTheme="minorEastAsia" w:hint="eastAsia"/>
                <w:sz w:val="24"/>
                <w:szCs w:val="24"/>
              </w:rPr>
              <w:t>成功</w:t>
            </w:r>
            <w:r>
              <w:rPr>
                <w:rFonts w:asciiTheme="minorEastAsia" w:hAnsiTheme="minorEastAsia"/>
                <w:sz w:val="24"/>
                <w:szCs w:val="24"/>
              </w:rPr>
              <w:t>组织了</w:t>
            </w:r>
            <w:r>
              <w:rPr>
                <w:rFonts w:asciiTheme="minorEastAsia" w:hAnsiTheme="minorEastAsia" w:hint="eastAsia"/>
                <w:sz w:val="24"/>
                <w:szCs w:val="24"/>
              </w:rPr>
              <w:t>2场</w:t>
            </w:r>
            <w:r>
              <w:rPr>
                <w:rFonts w:asciiTheme="minorEastAsia" w:hAnsiTheme="minorEastAsia"/>
                <w:sz w:val="24"/>
                <w:szCs w:val="24"/>
              </w:rPr>
              <w:t>模拟考试。</w:t>
            </w:r>
          </w:p>
          <w:p w:rsidR="00597137" w:rsidRDefault="00BF3F08">
            <w:pPr>
              <w:jc w:val="left"/>
              <w:rPr>
                <w:rFonts w:asciiTheme="minorEastAsia" w:hAnsiTheme="minorEastAsia"/>
                <w:sz w:val="24"/>
                <w:szCs w:val="24"/>
              </w:rPr>
            </w:pPr>
            <w:r>
              <w:rPr>
                <w:rFonts w:asciiTheme="minorEastAsia" w:hAnsiTheme="minorEastAsia" w:hint="eastAsia"/>
                <w:sz w:val="24"/>
                <w:szCs w:val="24"/>
              </w:rPr>
              <w:t>5.在线</w:t>
            </w:r>
            <w:r>
              <w:rPr>
                <w:rFonts w:asciiTheme="minorEastAsia" w:hAnsiTheme="minorEastAsia"/>
                <w:sz w:val="24"/>
                <w:szCs w:val="24"/>
              </w:rPr>
              <w:t>考核系统</w:t>
            </w:r>
            <w:r>
              <w:rPr>
                <w:rFonts w:asciiTheme="minorEastAsia" w:hAnsiTheme="minorEastAsia" w:hint="eastAsia"/>
                <w:sz w:val="24"/>
                <w:szCs w:val="24"/>
              </w:rPr>
              <w:t>在2016年</w:t>
            </w:r>
            <w:proofErr w:type="gramStart"/>
            <w:r>
              <w:rPr>
                <w:rFonts w:asciiTheme="minorEastAsia" w:hAnsiTheme="minorEastAsia"/>
                <w:sz w:val="24"/>
                <w:szCs w:val="24"/>
              </w:rPr>
              <w:t>各省市</w:t>
            </w:r>
            <w:r>
              <w:rPr>
                <w:rFonts w:asciiTheme="minorEastAsia" w:hAnsiTheme="minorEastAsia" w:hint="eastAsia"/>
                <w:sz w:val="24"/>
                <w:szCs w:val="24"/>
              </w:rPr>
              <w:t>区</w:t>
            </w:r>
            <w:r>
              <w:rPr>
                <w:rFonts w:asciiTheme="minorEastAsia" w:hAnsiTheme="minorEastAsia"/>
                <w:sz w:val="24"/>
                <w:szCs w:val="24"/>
              </w:rPr>
              <w:t>赛中</w:t>
            </w:r>
            <w:proofErr w:type="gramEnd"/>
            <w:r>
              <w:rPr>
                <w:rFonts w:asciiTheme="minorEastAsia" w:hAnsiTheme="minorEastAsia"/>
                <w:sz w:val="24"/>
                <w:szCs w:val="24"/>
              </w:rPr>
              <w:t>使用和</w:t>
            </w:r>
            <w:r>
              <w:rPr>
                <w:rFonts w:asciiTheme="minorEastAsia" w:hAnsiTheme="minorEastAsia" w:hint="eastAsia"/>
                <w:sz w:val="24"/>
                <w:szCs w:val="24"/>
              </w:rPr>
              <w:t>推广</w:t>
            </w:r>
            <w:r>
              <w:rPr>
                <w:rFonts w:asciiTheme="minorEastAsia" w:hAnsiTheme="minorEastAsia"/>
                <w:sz w:val="24"/>
                <w:szCs w:val="24"/>
              </w:rPr>
              <w:t>。</w:t>
            </w:r>
          </w:p>
        </w:tc>
        <w:tc>
          <w:tcPr>
            <w:tcW w:w="1418" w:type="dxa"/>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完成</w:t>
            </w:r>
          </w:p>
        </w:tc>
      </w:tr>
      <w:tr w:rsidR="00597137">
        <w:trPr>
          <w:trHeight w:val="416"/>
        </w:trPr>
        <w:tc>
          <w:tcPr>
            <w:tcW w:w="2250" w:type="dxa"/>
            <w:vAlign w:val="center"/>
          </w:tcPr>
          <w:p w:rsidR="00597137" w:rsidRDefault="00BF3F08">
            <w:pPr>
              <w:jc w:val="left"/>
              <w:rPr>
                <w:rFonts w:asciiTheme="minorEastAsia" w:hAnsiTheme="minorEastAsia"/>
                <w:sz w:val="24"/>
                <w:szCs w:val="24"/>
              </w:rPr>
            </w:pPr>
            <w:r>
              <w:rPr>
                <w:rFonts w:asciiTheme="minorEastAsia" w:hAnsiTheme="minorEastAsia" w:hint="eastAsia"/>
                <w:sz w:val="24"/>
                <w:szCs w:val="24"/>
              </w:rPr>
              <w:t>（三）</w:t>
            </w:r>
            <w:r>
              <w:rPr>
                <w:rFonts w:asciiTheme="minorEastAsia" w:hAnsiTheme="minorEastAsia"/>
                <w:sz w:val="24"/>
                <w:szCs w:val="24"/>
              </w:rPr>
              <w:t>专业建设研讨会</w:t>
            </w:r>
          </w:p>
        </w:tc>
        <w:tc>
          <w:tcPr>
            <w:tcW w:w="4662" w:type="dxa"/>
            <w:vAlign w:val="center"/>
          </w:tcPr>
          <w:p w:rsidR="00597137" w:rsidRDefault="00BF3F08">
            <w:pPr>
              <w:jc w:val="left"/>
              <w:rPr>
                <w:rFonts w:asciiTheme="minorEastAsia" w:hAnsiTheme="minorEastAsia"/>
                <w:sz w:val="24"/>
                <w:szCs w:val="24"/>
              </w:rPr>
            </w:pPr>
            <w:r>
              <w:rPr>
                <w:rFonts w:asciiTheme="minorEastAsia" w:hAnsiTheme="minorEastAsia" w:hint="eastAsia"/>
                <w:sz w:val="24"/>
                <w:szCs w:val="24"/>
              </w:rPr>
              <w:t>2016年1月和7</w:t>
            </w:r>
            <w:proofErr w:type="gramStart"/>
            <w:r>
              <w:rPr>
                <w:rFonts w:asciiTheme="minorEastAsia" w:hAnsiTheme="minorEastAsia" w:hint="eastAsia"/>
                <w:sz w:val="24"/>
                <w:szCs w:val="24"/>
              </w:rPr>
              <w:t>月分</w:t>
            </w:r>
            <w:proofErr w:type="gramEnd"/>
            <w:r>
              <w:rPr>
                <w:rFonts w:asciiTheme="minorEastAsia" w:hAnsiTheme="minorEastAsia" w:hint="eastAsia"/>
                <w:sz w:val="24"/>
                <w:szCs w:val="24"/>
              </w:rPr>
              <w:t>别在无锡和南京举办了两期研讨会；</w:t>
            </w:r>
            <w:r>
              <w:rPr>
                <w:rFonts w:asciiTheme="minorEastAsia" w:hAnsiTheme="minorEastAsia"/>
                <w:sz w:val="24"/>
                <w:szCs w:val="24"/>
              </w:rPr>
              <w:t>201</w:t>
            </w:r>
            <w:r>
              <w:rPr>
                <w:rFonts w:asciiTheme="minorEastAsia" w:hAnsiTheme="minorEastAsia" w:hint="eastAsia"/>
                <w:sz w:val="24"/>
                <w:szCs w:val="24"/>
              </w:rPr>
              <w:t>7</w:t>
            </w:r>
            <w:r>
              <w:rPr>
                <w:rFonts w:asciiTheme="minorEastAsia" w:hAnsiTheme="minorEastAsia"/>
                <w:sz w:val="24"/>
                <w:szCs w:val="24"/>
              </w:rPr>
              <w:t>年</w:t>
            </w:r>
            <w:r>
              <w:rPr>
                <w:rFonts w:asciiTheme="minorEastAsia" w:hAnsiTheme="minorEastAsia" w:hint="eastAsia"/>
                <w:sz w:val="24"/>
                <w:szCs w:val="24"/>
              </w:rPr>
              <w:t>6月和8</w:t>
            </w:r>
            <w:proofErr w:type="gramStart"/>
            <w:r>
              <w:rPr>
                <w:rFonts w:asciiTheme="minorEastAsia" w:hAnsiTheme="minorEastAsia" w:hint="eastAsia"/>
                <w:sz w:val="24"/>
                <w:szCs w:val="24"/>
              </w:rPr>
              <w:t>月分</w:t>
            </w:r>
            <w:proofErr w:type="gramEnd"/>
            <w:r>
              <w:rPr>
                <w:rFonts w:asciiTheme="minorEastAsia" w:hAnsiTheme="minorEastAsia" w:hint="eastAsia"/>
                <w:sz w:val="24"/>
                <w:szCs w:val="24"/>
              </w:rPr>
              <w:t>别在</w:t>
            </w:r>
            <w:r>
              <w:rPr>
                <w:rFonts w:asciiTheme="minorEastAsia" w:hAnsiTheme="minorEastAsia" w:hint="eastAsia"/>
                <w:sz w:val="24"/>
                <w:szCs w:val="24"/>
              </w:rPr>
              <w:lastRenderedPageBreak/>
              <w:t>内蒙、青岛</w:t>
            </w:r>
            <w:r>
              <w:rPr>
                <w:rFonts w:asciiTheme="minorEastAsia" w:hAnsiTheme="minorEastAsia"/>
                <w:sz w:val="24"/>
                <w:szCs w:val="24"/>
              </w:rPr>
              <w:t>举</w:t>
            </w:r>
            <w:r>
              <w:rPr>
                <w:rFonts w:asciiTheme="minorEastAsia" w:hAnsiTheme="minorEastAsia" w:hint="eastAsia"/>
                <w:sz w:val="24"/>
                <w:szCs w:val="24"/>
              </w:rPr>
              <w:t>办了两期研讨会。</w:t>
            </w:r>
          </w:p>
        </w:tc>
        <w:tc>
          <w:tcPr>
            <w:tcW w:w="1418" w:type="dxa"/>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lastRenderedPageBreak/>
              <w:t>完成</w:t>
            </w:r>
          </w:p>
        </w:tc>
      </w:tr>
      <w:tr w:rsidR="00597137">
        <w:trPr>
          <w:trHeight w:val="975"/>
        </w:trPr>
        <w:tc>
          <w:tcPr>
            <w:tcW w:w="2250" w:type="dxa"/>
            <w:vAlign w:val="center"/>
          </w:tcPr>
          <w:p w:rsidR="00597137" w:rsidRDefault="00BF3F08">
            <w:pPr>
              <w:jc w:val="left"/>
              <w:rPr>
                <w:rFonts w:asciiTheme="minorEastAsia" w:hAnsiTheme="minorEastAsia"/>
                <w:sz w:val="24"/>
                <w:szCs w:val="24"/>
              </w:rPr>
            </w:pPr>
            <w:r>
              <w:rPr>
                <w:rFonts w:asciiTheme="minorEastAsia" w:hAnsiTheme="minorEastAsia" w:hint="eastAsia"/>
                <w:sz w:val="24"/>
                <w:szCs w:val="24"/>
              </w:rPr>
              <w:lastRenderedPageBreak/>
              <w:t>（四）促进</w:t>
            </w:r>
            <w:r>
              <w:rPr>
                <w:rFonts w:asciiTheme="minorEastAsia" w:hAnsiTheme="minorEastAsia"/>
                <w:sz w:val="24"/>
                <w:szCs w:val="24"/>
              </w:rPr>
              <w:t>校企合作</w:t>
            </w:r>
            <w:r>
              <w:rPr>
                <w:rFonts w:asciiTheme="minorEastAsia" w:hAnsiTheme="minorEastAsia" w:hint="eastAsia"/>
                <w:sz w:val="24"/>
                <w:szCs w:val="24"/>
              </w:rPr>
              <w:t>和</w:t>
            </w:r>
            <w:r>
              <w:rPr>
                <w:rFonts w:asciiTheme="minorEastAsia" w:hAnsiTheme="minorEastAsia"/>
                <w:sz w:val="24"/>
                <w:szCs w:val="24"/>
              </w:rPr>
              <w:t>专业发展</w:t>
            </w:r>
          </w:p>
        </w:tc>
        <w:tc>
          <w:tcPr>
            <w:tcW w:w="4662" w:type="dxa"/>
            <w:vAlign w:val="center"/>
          </w:tcPr>
          <w:p w:rsidR="00597137" w:rsidRDefault="00BF3F08">
            <w:pPr>
              <w:jc w:val="left"/>
              <w:rPr>
                <w:rFonts w:asciiTheme="minorEastAsia" w:hAnsiTheme="minorEastAsia"/>
                <w:sz w:val="24"/>
                <w:szCs w:val="24"/>
              </w:rPr>
            </w:pPr>
            <w:r>
              <w:rPr>
                <w:rFonts w:asciiTheme="minorEastAsia" w:hAnsiTheme="minorEastAsia" w:hint="eastAsia"/>
                <w:sz w:val="24"/>
                <w:szCs w:val="24"/>
              </w:rPr>
              <w:t>1.设计</w:t>
            </w:r>
            <w:r>
              <w:rPr>
                <w:rFonts w:asciiTheme="minorEastAsia" w:hAnsiTheme="minorEastAsia"/>
                <w:sz w:val="24"/>
                <w:szCs w:val="24"/>
              </w:rPr>
              <w:t>了</w:t>
            </w:r>
            <w:r>
              <w:rPr>
                <w:rFonts w:asciiTheme="minorEastAsia" w:hAnsiTheme="minorEastAsia" w:hint="eastAsia"/>
                <w:sz w:val="24"/>
                <w:szCs w:val="24"/>
              </w:rPr>
              <w:t>专业人才培养“双创基地”校企合作共建计划，</w:t>
            </w:r>
            <w:r>
              <w:rPr>
                <w:rFonts w:asciiTheme="minorEastAsia" w:hAnsiTheme="minorEastAsia"/>
                <w:sz w:val="24"/>
                <w:szCs w:val="24"/>
              </w:rPr>
              <w:t>目前</w:t>
            </w:r>
            <w:r>
              <w:rPr>
                <w:rFonts w:asciiTheme="minorEastAsia" w:hAnsiTheme="minorEastAsia" w:hint="eastAsia"/>
                <w:sz w:val="24"/>
                <w:szCs w:val="24"/>
              </w:rPr>
              <w:t>已经和</w:t>
            </w:r>
            <w:r>
              <w:rPr>
                <w:rFonts w:asciiTheme="minorEastAsia" w:hAnsiTheme="minorEastAsia"/>
                <w:sz w:val="24"/>
                <w:szCs w:val="24"/>
              </w:rPr>
              <w:t>山东省</w:t>
            </w:r>
            <w:r>
              <w:rPr>
                <w:rFonts w:asciiTheme="minorEastAsia" w:hAnsiTheme="minorEastAsia" w:hint="eastAsia"/>
                <w:sz w:val="24"/>
                <w:szCs w:val="24"/>
              </w:rPr>
              <w:t>教育</w:t>
            </w:r>
            <w:r>
              <w:rPr>
                <w:rFonts w:asciiTheme="minorEastAsia" w:hAnsiTheme="minorEastAsia"/>
                <w:sz w:val="24"/>
                <w:szCs w:val="24"/>
              </w:rPr>
              <w:t>厅签署了合作</w:t>
            </w:r>
            <w:r>
              <w:rPr>
                <w:rFonts w:asciiTheme="minorEastAsia" w:hAnsiTheme="minorEastAsia" w:hint="eastAsia"/>
                <w:sz w:val="24"/>
                <w:szCs w:val="24"/>
              </w:rPr>
              <w:t>备忘录</w:t>
            </w:r>
            <w:r>
              <w:rPr>
                <w:rFonts w:asciiTheme="minorEastAsia" w:hAnsiTheme="minorEastAsia"/>
                <w:sz w:val="24"/>
                <w:szCs w:val="24"/>
              </w:rPr>
              <w:t>，</w:t>
            </w:r>
            <w:r>
              <w:rPr>
                <w:rFonts w:asciiTheme="minorEastAsia" w:hAnsiTheme="minorEastAsia" w:hint="eastAsia"/>
                <w:sz w:val="24"/>
                <w:szCs w:val="24"/>
              </w:rPr>
              <w:t>与13个</w:t>
            </w:r>
            <w:r>
              <w:rPr>
                <w:rFonts w:asciiTheme="minorEastAsia" w:hAnsiTheme="minorEastAsia"/>
                <w:sz w:val="24"/>
                <w:szCs w:val="24"/>
              </w:rPr>
              <w:t>院校</w:t>
            </w:r>
            <w:r>
              <w:rPr>
                <w:rFonts w:asciiTheme="minorEastAsia" w:hAnsiTheme="minorEastAsia" w:hint="eastAsia"/>
                <w:sz w:val="24"/>
                <w:szCs w:val="24"/>
              </w:rPr>
              <w:t>分别合作招生，共同培养，共建“云计算技术与应用专业”</w:t>
            </w:r>
            <w:r>
              <w:rPr>
                <w:rFonts w:asciiTheme="minorEastAsia" w:hAnsiTheme="minorEastAsia"/>
                <w:sz w:val="24"/>
                <w:szCs w:val="24"/>
              </w:rPr>
              <w:t>。</w:t>
            </w:r>
          </w:p>
          <w:p w:rsidR="00597137" w:rsidRDefault="00BF3F08">
            <w:pPr>
              <w:jc w:val="left"/>
              <w:rPr>
                <w:rFonts w:asciiTheme="minorEastAsia" w:hAnsiTheme="minorEastAsia"/>
                <w:sz w:val="24"/>
                <w:szCs w:val="24"/>
              </w:rPr>
            </w:pPr>
            <w:r>
              <w:rPr>
                <w:rFonts w:asciiTheme="minorEastAsia" w:hAnsiTheme="minorEastAsia"/>
                <w:sz w:val="24"/>
                <w:szCs w:val="24"/>
              </w:rPr>
              <w:t xml:space="preserve">2. </w:t>
            </w:r>
            <w:r>
              <w:rPr>
                <w:rFonts w:asciiTheme="minorEastAsia" w:hAnsiTheme="minorEastAsia" w:hint="eastAsia"/>
                <w:sz w:val="24"/>
                <w:szCs w:val="24"/>
              </w:rPr>
              <w:t>山东商业职业技术学院与企业合作，</w:t>
            </w:r>
            <w:r>
              <w:rPr>
                <w:rFonts w:asciiTheme="minorEastAsia" w:hAnsiTheme="minorEastAsia"/>
                <w:sz w:val="24"/>
                <w:szCs w:val="24"/>
              </w:rPr>
              <w:t>成功申报</w:t>
            </w:r>
            <w:r>
              <w:rPr>
                <w:rFonts w:asciiTheme="minorEastAsia" w:hAnsiTheme="minorEastAsia" w:hint="eastAsia"/>
                <w:sz w:val="24"/>
                <w:szCs w:val="24"/>
              </w:rPr>
              <w:t>了“云计算</w:t>
            </w:r>
            <w:r>
              <w:rPr>
                <w:rFonts w:asciiTheme="minorEastAsia" w:hAnsiTheme="minorEastAsia"/>
                <w:sz w:val="24"/>
                <w:szCs w:val="24"/>
              </w:rPr>
              <w:t>技术与应用</w:t>
            </w:r>
            <w:r>
              <w:rPr>
                <w:rFonts w:asciiTheme="minorEastAsia" w:hAnsiTheme="minorEastAsia" w:hint="eastAsia"/>
                <w:sz w:val="24"/>
                <w:szCs w:val="24"/>
              </w:rPr>
              <w:t>”专业</w:t>
            </w:r>
            <w:r>
              <w:rPr>
                <w:rFonts w:asciiTheme="minorEastAsia" w:hAnsiTheme="minorEastAsia"/>
                <w:sz w:val="24"/>
                <w:szCs w:val="24"/>
              </w:rPr>
              <w:t>国家</w:t>
            </w:r>
            <w:r>
              <w:rPr>
                <w:rFonts w:asciiTheme="minorEastAsia" w:hAnsiTheme="minorEastAsia" w:hint="eastAsia"/>
                <w:sz w:val="24"/>
                <w:szCs w:val="24"/>
              </w:rPr>
              <w:t>教学资源库</w:t>
            </w:r>
            <w:proofErr w:type="gramStart"/>
            <w:r>
              <w:rPr>
                <w:rFonts w:asciiTheme="minorEastAsia" w:hAnsiTheme="minorEastAsia" w:hint="eastAsia"/>
                <w:sz w:val="24"/>
                <w:szCs w:val="24"/>
              </w:rPr>
              <w:t>”</w:t>
            </w:r>
            <w:proofErr w:type="gramEnd"/>
            <w:r>
              <w:rPr>
                <w:rFonts w:asciiTheme="minorEastAsia" w:hAnsiTheme="minorEastAsia" w:hint="eastAsia"/>
                <w:sz w:val="24"/>
                <w:szCs w:val="24"/>
              </w:rPr>
              <w:t>项目，部分课程通过赛项资源。</w:t>
            </w:r>
          </w:p>
          <w:p w:rsidR="00597137" w:rsidRDefault="00BF3F08">
            <w:pPr>
              <w:jc w:val="lef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 xml:space="preserve"> 2016</w:t>
            </w:r>
            <w:r>
              <w:rPr>
                <w:rFonts w:asciiTheme="minorEastAsia" w:hAnsiTheme="minorEastAsia" w:hint="eastAsia"/>
                <w:sz w:val="24"/>
                <w:szCs w:val="24"/>
              </w:rPr>
              <w:t>年参与工业</w:t>
            </w:r>
            <w:r>
              <w:rPr>
                <w:rFonts w:asciiTheme="minorEastAsia" w:hAnsiTheme="minorEastAsia"/>
                <w:sz w:val="24"/>
                <w:szCs w:val="24"/>
              </w:rPr>
              <w:t>和信息化职业教育教学指导委员会</w:t>
            </w:r>
            <w:r>
              <w:rPr>
                <w:rFonts w:asciiTheme="minorEastAsia" w:hAnsiTheme="minorEastAsia" w:hint="eastAsia"/>
                <w:sz w:val="24"/>
                <w:szCs w:val="24"/>
              </w:rPr>
              <w:t>组织</w:t>
            </w:r>
            <w:r>
              <w:rPr>
                <w:rFonts w:asciiTheme="minorEastAsia" w:hAnsiTheme="minorEastAsia"/>
                <w:sz w:val="24"/>
                <w:szCs w:val="24"/>
              </w:rPr>
              <w:t>的</w:t>
            </w:r>
            <w:r>
              <w:rPr>
                <w:rFonts w:asciiTheme="minorEastAsia" w:hAnsiTheme="minorEastAsia" w:hint="eastAsia"/>
                <w:sz w:val="24"/>
                <w:szCs w:val="24"/>
              </w:rPr>
              <w:t>“云计算</w:t>
            </w:r>
            <w:r>
              <w:rPr>
                <w:rFonts w:asciiTheme="minorEastAsia" w:hAnsiTheme="minorEastAsia"/>
                <w:sz w:val="24"/>
                <w:szCs w:val="24"/>
              </w:rPr>
              <w:t>专业</w:t>
            </w:r>
            <w:r>
              <w:rPr>
                <w:rFonts w:asciiTheme="minorEastAsia" w:hAnsiTheme="minorEastAsia" w:hint="eastAsia"/>
                <w:sz w:val="24"/>
                <w:szCs w:val="24"/>
              </w:rPr>
              <w:t>教学</w:t>
            </w:r>
            <w:r>
              <w:rPr>
                <w:rFonts w:asciiTheme="minorEastAsia" w:hAnsiTheme="minorEastAsia"/>
                <w:sz w:val="24"/>
                <w:szCs w:val="24"/>
              </w:rPr>
              <w:t>标准</w:t>
            </w:r>
            <w:r>
              <w:rPr>
                <w:rFonts w:asciiTheme="minorEastAsia" w:hAnsiTheme="minorEastAsia" w:hint="eastAsia"/>
                <w:sz w:val="24"/>
                <w:szCs w:val="24"/>
              </w:rPr>
              <w:t>”的</w:t>
            </w:r>
            <w:r>
              <w:rPr>
                <w:rFonts w:asciiTheme="minorEastAsia" w:hAnsiTheme="minorEastAsia"/>
                <w:sz w:val="24"/>
                <w:szCs w:val="24"/>
              </w:rPr>
              <w:t>开发工作，</w:t>
            </w:r>
            <w:r>
              <w:rPr>
                <w:rFonts w:asciiTheme="minorEastAsia" w:hAnsiTheme="minorEastAsia" w:hint="eastAsia"/>
                <w:sz w:val="24"/>
                <w:szCs w:val="24"/>
              </w:rPr>
              <w:t>并参与</w:t>
            </w:r>
            <w:r>
              <w:rPr>
                <w:rFonts w:asciiTheme="minorEastAsia" w:hAnsiTheme="minorEastAsia"/>
                <w:sz w:val="24"/>
                <w:szCs w:val="24"/>
              </w:rPr>
              <w:t>完成</w:t>
            </w:r>
            <w:r>
              <w:rPr>
                <w:rFonts w:asciiTheme="minorEastAsia" w:hAnsiTheme="minorEastAsia" w:hint="eastAsia"/>
                <w:sz w:val="24"/>
                <w:szCs w:val="24"/>
              </w:rPr>
              <w:t>该专业教学</w:t>
            </w:r>
            <w:r>
              <w:rPr>
                <w:rFonts w:asciiTheme="minorEastAsia" w:hAnsiTheme="minorEastAsia"/>
                <w:sz w:val="24"/>
                <w:szCs w:val="24"/>
              </w:rPr>
              <w:t>标准</w:t>
            </w:r>
            <w:r>
              <w:rPr>
                <w:rFonts w:asciiTheme="minorEastAsia" w:hAnsiTheme="minorEastAsia" w:hint="eastAsia"/>
                <w:sz w:val="24"/>
                <w:szCs w:val="24"/>
              </w:rPr>
              <w:t>编写。</w:t>
            </w:r>
          </w:p>
          <w:p w:rsidR="00597137" w:rsidRDefault="00BF3F08">
            <w:pPr>
              <w:jc w:val="lef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2016</w:t>
            </w:r>
            <w:r>
              <w:rPr>
                <w:rFonts w:asciiTheme="minorEastAsia" w:hAnsiTheme="minorEastAsia" w:hint="eastAsia"/>
                <w:sz w:val="24"/>
                <w:szCs w:val="24"/>
              </w:rPr>
              <w:t>年</w:t>
            </w:r>
            <w:r>
              <w:rPr>
                <w:rFonts w:asciiTheme="minorEastAsia" w:hAnsiTheme="minorEastAsia"/>
                <w:sz w:val="24"/>
                <w:szCs w:val="24"/>
              </w:rPr>
              <w:t>成立</w:t>
            </w:r>
            <w:r>
              <w:rPr>
                <w:rFonts w:asciiTheme="minorEastAsia" w:hAnsiTheme="minorEastAsia" w:hint="eastAsia"/>
                <w:sz w:val="24"/>
                <w:szCs w:val="24"/>
              </w:rPr>
              <w:t>了</w:t>
            </w:r>
            <w:r>
              <w:rPr>
                <w:rFonts w:asciiTheme="minorEastAsia" w:hAnsiTheme="minorEastAsia"/>
                <w:sz w:val="24"/>
                <w:szCs w:val="24"/>
              </w:rPr>
              <w:t>高职</w:t>
            </w:r>
            <w:r>
              <w:rPr>
                <w:rFonts w:asciiTheme="minorEastAsia" w:hAnsiTheme="minorEastAsia" w:hint="eastAsia"/>
                <w:sz w:val="24"/>
                <w:szCs w:val="24"/>
              </w:rPr>
              <w:t>“</w:t>
            </w:r>
            <w:r>
              <w:rPr>
                <w:rFonts w:asciiTheme="minorEastAsia" w:hAnsiTheme="minorEastAsia"/>
                <w:sz w:val="24"/>
                <w:szCs w:val="24"/>
              </w:rPr>
              <w:t>云计算专业建设联盟</w:t>
            </w:r>
            <w:r>
              <w:rPr>
                <w:rFonts w:asciiTheme="minorEastAsia" w:hAnsiTheme="minorEastAsia" w:hint="eastAsia"/>
                <w:sz w:val="24"/>
                <w:szCs w:val="24"/>
              </w:rPr>
              <w:t>”。</w:t>
            </w:r>
          </w:p>
          <w:p w:rsidR="00597137" w:rsidRDefault="00BF3F08">
            <w:pPr>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同时与江苏</w:t>
            </w:r>
            <w:r>
              <w:rPr>
                <w:rFonts w:asciiTheme="minorEastAsia" w:hAnsiTheme="minorEastAsia" w:hint="eastAsia"/>
                <w:sz w:val="24"/>
                <w:szCs w:val="24"/>
              </w:rPr>
              <w:t>、天津</w:t>
            </w:r>
            <w:r>
              <w:rPr>
                <w:rFonts w:asciiTheme="minorEastAsia" w:hAnsiTheme="minorEastAsia"/>
                <w:sz w:val="24"/>
                <w:szCs w:val="24"/>
              </w:rPr>
              <w:t>、</w:t>
            </w:r>
            <w:r>
              <w:rPr>
                <w:rFonts w:asciiTheme="minorEastAsia" w:hAnsiTheme="minorEastAsia" w:hint="eastAsia"/>
                <w:sz w:val="24"/>
                <w:szCs w:val="24"/>
              </w:rPr>
              <w:t>安徽</w:t>
            </w:r>
            <w:r>
              <w:rPr>
                <w:rFonts w:asciiTheme="minorEastAsia" w:hAnsiTheme="minorEastAsia"/>
                <w:sz w:val="24"/>
                <w:szCs w:val="24"/>
              </w:rPr>
              <w:t>、重庆、广西等省市</w:t>
            </w:r>
            <w:r>
              <w:rPr>
                <w:rFonts w:asciiTheme="minorEastAsia" w:hAnsiTheme="minorEastAsia" w:hint="eastAsia"/>
                <w:sz w:val="24"/>
                <w:szCs w:val="24"/>
              </w:rPr>
              <w:t>30多所院校</w:t>
            </w:r>
            <w:r>
              <w:rPr>
                <w:rFonts w:asciiTheme="minorEastAsia" w:hAnsiTheme="minorEastAsia"/>
                <w:sz w:val="24"/>
                <w:szCs w:val="24"/>
              </w:rPr>
              <w:t>开展</w:t>
            </w:r>
            <w:r>
              <w:rPr>
                <w:rFonts w:asciiTheme="minorEastAsia" w:hAnsiTheme="minorEastAsia" w:hint="eastAsia"/>
                <w:sz w:val="24"/>
                <w:szCs w:val="24"/>
              </w:rPr>
              <w:t>了</w:t>
            </w:r>
            <w:proofErr w:type="gramStart"/>
            <w:r>
              <w:rPr>
                <w:rFonts w:asciiTheme="minorEastAsia" w:hAnsiTheme="minorEastAsia" w:hint="eastAsia"/>
                <w:sz w:val="24"/>
                <w:szCs w:val="24"/>
              </w:rPr>
              <w:t>云计算</w:t>
            </w:r>
            <w:proofErr w:type="gramEnd"/>
            <w:r>
              <w:rPr>
                <w:rFonts w:asciiTheme="minorEastAsia" w:hAnsiTheme="minorEastAsia"/>
                <w:sz w:val="24"/>
                <w:szCs w:val="24"/>
              </w:rPr>
              <w:t>专业共建</w:t>
            </w:r>
            <w:r>
              <w:rPr>
                <w:rFonts w:asciiTheme="minorEastAsia" w:hAnsiTheme="minorEastAsia" w:hint="eastAsia"/>
                <w:sz w:val="24"/>
                <w:szCs w:val="24"/>
              </w:rPr>
              <w:t>及产教融合</w:t>
            </w:r>
            <w:r>
              <w:rPr>
                <w:rFonts w:asciiTheme="minorEastAsia" w:hAnsiTheme="minorEastAsia"/>
                <w:sz w:val="24"/>
                <w:szCs w:val="24"/>
              </w:rPr>
              <w:t>项目</w:t>
            </w:r>
            <w:r>
              <w:rPr>
                <w:rFonts w:asciiTheme="minorEastAsia" w:hAnsiTheme="minorEastAsia" w:hint="eastAsia"/>
                <w:sz w:val="24"/>
                <w:szCs w:val="24"/>
              </w:rPr>
              <w:t>。</w:t>
            </w:r>
          </w:p>
        </w:tc>
        <w:tc>
          <w:tcPr>
            <w:tcW w:w="1418" w:type="dxa"/>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完成</w:t>
            </w:r>
          </w:p>
        </w:tc>
      </w:tr>
      <w:tr w:rsidR="00597137">
        <w:trPr>
          <w:trHeight w:val="975"/>
        </w:trPr>
        <w:tc>
          <w:tcPr>
            <w:tcW w:w="2250" w:type="dxa"/>
            <w:vAlign w:val="center"/>
          </w:tcPr>
          <w:p w:rsidR="00597137" w:rsidRDefault="00BF3F08">
            <w:pPr>
              <w:jc w:val="left"/>
              <w:rPr>
                <w:rFonts w:asciiTheme="minorEastAsia" w:hAnsiTheme="minorEastAsia"/>
                <w:sz w:val="24"/>
                <w:szCs w:val="24"/>
              </w:rPr>
            </w:pPr>
            <w:r>
              <w:rPr>
                <w:rFonts w:asciiTheme="minorEastAsia" w:hAnsiTheme="minorEastAsia" w:hint="eastAsia"/>
                <w:sz w:val="24"/>
                <w:szCs w:val="24"/>
              </w:rPr>
              <w:t>（五）牵头成立全国</w:t>
            </w:r>
            <w:proofErr w:type="gramStart"/>
            <w:r>
              <w:rPr>
                <w:rFonts w:asciiTheme="minorEastAsia" w:hAnsiTheme="minorEastAsia" w:hint="eastAsia"/>
                <w:sz w:val="24"/>
                <w:szCs w:val="24"/>
              </w:rPr>
              <w:t>云计算大</w:t>
            </w:r>
            <w:proofErr w:type="gramEnd"/>
            <w:r>
              <w:rPr>
                <w:rFonts w:asciiTheme="minorEastAsia" w:hAnsiTheme="minorEastAsia" w:hint="eastAsia"/>
                <w:sz w:val="24"/>
                <w:szCs w:val="24"/>
              </w:rPr>
              <w:t>数据职业教育集团以及与行业知名</w:t>
            </w:r>
            <w:proofErr w:type="gramStart"/>
            <w:r>
              <w:rPr>
                <w:rFonts w:asciiTheme="minorEastAsia" w:hAnsiTheme="minorEastAsia" w:hint="eastAsia"/>
                <w:sz w:val="24"/>
                <w:szCs w:val="24"/>
              </w:rPr>
              <w:t>云计算</w:t>
            </w:r>
            <w:proofErr w:type="gramEnd"/>
            <w:r>
              <w:rPr>
                <w:rFonts w:asciiTheme="minorEastAsia" w:hAnsiTheme="minorEastAsia" w:hint="eastAsia"/>
                <w:sz w:val="24"/>
                <w:szCs w:val="24"/>
              </w:rPr>
              <w:t>企业合作</w:t>
            </w:r>
          </w:p>
        </w:tc>
        <w:tc>
          <w:tcPr>
            <w:tcW w:w="4662" w:type="dxa"/>
            <w:vAlign w:val="center"/>
          </w:tcPr>
          <w:p w:rsidR="00597137" w:rsidRDefault="00BF3F08">
            <w:pPr>
              <w:jc w:val="left"/>
              <w:rPr>
                <w:rFonts w:asciiTheme="minorEastAsia" w:hAnsiTheme="minorEastAsia"/>
                <w:sz w:val="24"/>
                <w:szCs w:val="24"/>
              </w:rPr>
            </w:pPr>
            <w:r>
              <w:rPr>
                <w:rFonts w:asciiTheme="minorEastAsia" w:hAnsiTheme="minorEastAsia" w:hint="eastAsia"/>
                <w:sz w:val="24"/>
                <w:szCs w:val="24"/>
              </w:rPr>
              <w:t>2016年11月“2016年云计算双创人才培养产教对话会暨全国云计算大数据职教集团成立仪式”在济南隆重召开，现场150多家职业院校、50多家科研院及企业负责人共同参加了此项活动并担任职教集团理事。集团的成立整合了政府、行业企业、院校多方资源，为</w:t>
            </w:r>
            <w:proofErr w:type="gramStart"/>
            <w:r>
              <w:rPr>
                <w:rFonts w:asciiTheme="minorEastAsia" w:hAnsiTheme="minorEastAsia" w:hint="eastAsia"/>
                <w:sz w:val="24"/>
                <w:szCs w:val="24"/>
              </w:rPr>
              <w:t>云计算大</w:t>
            </w:r>
            <w:proofErr w:type="gramEnd"/>
            <w:r>
              <w:rPr>
                <w:rFonts w:asciiTheme="minorEastAsia" w:hAnsiTheme="minorEastAsia" w:hint="eastAsia"/>
                <w:sz w:val="24"/>
                <w:szCs w:val="24"/>
              </w:rPr>
              <w:t>数据专业建设人才培养提供了一个交流和合作的平台。</w:t>
            </w:r>
          </w:p>
          <w:p w:rsidR="00597137" w:rsidRDefault="00BF3F08">
            <w:pPr>
              <w:tabs>
                <w:tab w:val="left" w:pos="720"/>
              </w:tabs>
              <w:jc w:val="left"/>
              <w:rPr>
                <w:rFonts w:asciiTheme="minorEastAsia" w:hAnsiTheme="minorEastAsia"/>
                <w:sz w:val="24"/>
                <w:szCs w:val="24"/>
              </w:rPr>
            </w:pPr>
            <w:r>
              <w:rPr>
                <w:rFonts w:asciiTheme="minorEastAsia" w:hAnsiTheme="minorEastAsia" w:hint="eastAsia"/>
                <w:sz w:val="24"/>
                <w:szCs w:val="24"/>
              </w:rPr>
              <w:t>2017年1月，</w:t>
            </w:r>
            <w:proofErr w:type="gramStart"/>
            <w:r>
              <w:rPr>
                <w:rFonts w:asciiTheme="minorEastAsia" w:hAnsiTheme="minorEastAsia" w:hint="eastAsia"/>
                <w:sz w:val="24"/>
                <w:szCs w:val="24"/>
              </w:rPr>
              <w:t>腾讯云</w:t>
            </w:r>
            <w:proofErr w:type="gramEnd"/>
            <w:r>
              <w:rPr>
                <w:rFonts w:asciiTheme="minorEastAsia" w:hAnsiTheme="minorEastAsia" w:hint="eastAsia"/>
                <w:sz w:val="24"/>
                <w:szCs w:val="24"/>
              </w:rPr>
              <w:t>与合作企业签署战略合作备忘录，双方将在</w:t>
            </w:r>
            <w:proofErr w:type="gramStart"/>
            <w:r>
              <w:rPr>
                <w:rFonts w:asciiTheme="minorEastAsia" w:hAnsiTheme="minorEastAsia" w:hint="eastAsia"/>
                <w:sz w:val="24"/>
                <w:szCs w:val="24"/>
              </w:rPr>
              <w:t>职教云计算大</w:t>
            </w:r>
            <w:proofErr w:type="gramEnd"/>
            <w:r>
              <w:rPr>
                <w:rFonts w:asciiTheme="minorEastAsia" w:hAnsiTheme="minorEastAsia" w:hint="eastAsia"/>
                <w:sz w:val="24"/>
                <w:szCs w:val="24"/>
              </w:rPr>
              <w:t>数据人才培养和专业共建、教材课程合作开发、人才培养基地、高职混合云平台、地域教育云服务、业务经验共享、等领域建立全面业务合作伙伴关系。</w:t>
            </w:r>
          </w:p>
        </w:tc>
        <w:tc>
          <w:tcPr>
            <w:tcW w:w="1418" w:type="dxa"/>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完成</w:t>
            </w:r>
          </w:p>
        </w:tc>
      </w:tr>
      <w:tr w:rsidR="00597137">
        <w:trPr>
          <w:trHeight w:val="975"/>
        </w:trPr>
        <w:tc>
          <w:tcPr>
            <w:tcW w:w="2250" w:type="dxa"/>
            <w:vAlign w:val="center"/>
          </w:tcPr>
          <w:p w:rsidR="00597137" w:rsidRDefault="00BF3F08">
            <w:pPr>
              <w:jc w:val="left"/>
              <w:rPr>
                <w:rFonts w:asciiTheme="minorEastAsia" w:hAnsiTheme="minorEastAsia"/>
                <w:sz w:val="24"/>
                <w:szCs w:val="24"/>
              </w:rPr>
            </w:pPr>
            <w:r>
              <w:rPr>
                <w:rFonts w:asciiTheme="minorEastAsia" w:hAnsiTheme="minorEastAsia" w:hint="eastAsia"/>
                <w:sz w:val="24"/>
                <w:szCs w:val="24"/>
              </w:rPr>
              <w:t>（六）大赛总结专业研讨</w:t>
            </w:r>
          </w:p>
        </w:tc>
        <w:tc>
          <w:tcPr>
            <w:tcW w:w="4662" w:type="dxa"/>
            <w:vAlign w:val="center"/>
          </w:tcPr>
          <w:p w:rsidR="00597137" w:rsidRDefault="00BF3F08">
            <w:pPr>
              <w:snapToGrid w:val="0"/>
              <w:rPr>
                <w:rFonts w:asciiTheme="minorEastAsia" w:hAnsiTheme="minorEastAsia"/>
                <w:sz w:val="24"/>
                <w:szCs w:val="24"/>
              </w:rPr>
            </w:pPr>
            <w:r>
              <w:rPr>
                <w:rFonts w:asciiTheme="minorEastAsia" w:hAnsiTheme="minorEastAsia" w:hint="eastAsia"/>
                <w:sz w:val="24"/>
                <w:szCs w:val="24"/>
              </w:rPr>
              <w:t>大赛总结专业研讨：积极组织大赛资源转化工作，组织院校共同进行专业研讨，来自全国省市高职院校的专家和教师代表参加会议。赛项总结为专业建设及赛项资源转化起到了推动</w:t>
            </w:r>
          </w:p>
        </w:tc>
        <w:tc>
          <w:tcPr>
            <w:tcW w:w="1418" w:type="dxa"/>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完成</w:t>
            </w:r>
          </w:p>
        </w:tc>
      </w:tr>
      <w:tr w:rsidR="00597137">
        <w:trPr>
          <w:trHeight w:val="490"/>
        </w:trPr>
        <w:tc>
          <w:tcPr>
            <w:tcW w:w="2250" w:type="dxa"/>
            <w:vAlign w:val="center"/>
          </w:tcPr>
          <w:p w:rsidR="00597137" w:rsidRDefault="00BF3F08">
            <w:pPr>
              <w:jc w:val="left"/>
              <w:rPr>
                <w:rFonts w:asciiTheme="minorEastAsia" w:hAnsiTheme="minorEastAsia"/>
                <w:sz w:val="24"/>
                <w:szCs w:val="24"/>
              </w:rPr>
            </w:pPr>
            <w:r>
              <w:rPr>
                <w:rFonts w:asciiTheme="minorEastAsia" w:hAnsiTheme="minorEastAsia" w:hint="eastAsia"/>
                <w:sz w:val="24"/>
                <w:szCs w:val="24"/>
              </w:rPr>
              <w:t>（七）师资培训</w:t>
            </w:r>
          </w:p>
        </w:tc>
        <w:tc>
          <w:tcPr>
            <w:tcW w:w="4662" w:type="dxa"/>
            <w:vAlign w:val="center"/>
          </w:tcPr>
          <w:p w:rsidR="00597137" w:rsidRDefault="00BF3F08">
            <w:pPr>
              <w:snapToGrid w:val="0"/>
              <w:rPr>
                <w:rFonts w:asciiTheme="minorEastAsia" w:hAnsiTheme="minorEastAsia"/>
                <w:sz w:val="24"/>
                <w:szCs w:val="24"/>
              </w:rPr>
            </w:pPr>
            <w:r>
              <w:rPr>
                <w:rFonts w:asciiTheme="minorEastAsia" w:hAnsiTheme="minorEastAsia" w:hint="eastAsia"/>
                <w:sz w:val="24"/>
                <w:szCs w:val="24"/>
              </w:rPr>
              <w:t>与院校合作开展</w:t>
            </w:r>
            <w:proofErr w:type="gramStart"/>
            <w:r>
              <w:rPr>
                <w:rFonts w:asciiTheme="minorEastAsia" w:hAnsiTheme="minorEastAsia" w:hint="eastAsia"/>
                <w:sz w:val="24"/>
                <w:szCs w:val="24"/>
              </w:rPr>
              <w:t>云计算</w:t>
            </w:r>
            <w:proofErr w:type="gramEnd"/>
            <w:r>
              <w:rPr>
                <w:rFonts w:asciiTheme="minorEastAsia" w:hAnsiTheme="minorEastAsia" w:hint="eastAsia"/>
                <w:sz w:val="24"/>
                <w:szCs w:val="24"/>
              </w:rPr>
              <w:t>师资培训，2016年暑假开展5期师资培训，共有220多名来自全国职业院校老师参加了培训，2016年下半年开展2期师资培训班，共培养师资90多人，2017年已开设8期师资培训班，共培养师资300多人，在全国培养了一批服务一线的专业教师。实施双师</w:t>
            </w:r>
            <w:proofErr w:type="gramStart"/>
            <w:r>
              <w:rPr>
                <w:rFonts w:asciiTheme="minorEastAsia" w:hAnsiTheme="minorEastAsia" w:hint="eastAsia"/>
                <w:sz w:val="24"/>
                <w:szCs w:val="24"/>
              </w:rPr>
              <w:t>型优秀</w:t>
            </w:r>
            <w:proofErr w:type="gramEnd"/>
            <w:r>
              <w:rPr>
                <w:rFonts w:asciiTheme="minorEastAsia" w:hAnsiTheme="minorEastAsia" w:hint="eastAsia"/>
                <w:sz w:val="24"/>
                <w:szCs w:val="24"/>
              </w:rPr>
              <w:t>讲师遴选聘用计划，与近30位优秀教师签订了合作</w:t>
            </w:r>
            <w:r>
              <w:rPr>
                <w:rFonts w:asciiTheme="minorEastAsia" w:hAnsiTheme="minorEastAsia" w:hint="eastAsia"/>
                <w:sz w:val="24"/>
                <w:szCs w:val="24"/>
              </w:rPr>
              <w:lastRenderedPageBreak/>
              <w:t>协议，为专业共建提供了良好的师资保障。</w:t>
            </w:r>
          </w:p>
        </w:tc>
        <w:tc>
          <w:tcPr>
            <w:tcW w:w="1418" w:type="dxa"/>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lastRenderedPageBreak/>
              <w:t>完成</w:t>
            </w:r>
          </w:p>
        </w:tc>
      </w:tr>
      <w:tr w:rsidR="00597137">
        <w:trPr>
          <w:trHeight w:val="975"/>
        </w:trPr>
        <w:tc>
          <w:tcPr>
            <w:tcW w:w="2250" w:type="dxa"/>
            <w:vAlign w:val="center"/>
          </w:tcPr>
          <w:p w:rsidR="00597137" w:rsidRDefault="00140984">
            <w:pPr>
              <w:jc w:val="left"/>
              <w:rPr>
                <w:rFonts w:asciiTheme="minorEastAsia" w:hAnsiTheme="minorEastAsia"/>
                <w:sz w:val="24"/>
                <w:szCs w:val="24"/>
              </w:rPr>
            </w:pPr>
            <w:r>
              <w:rPr>
                <w:rFonts w:asciiTheme="minorEastAsia" w:hAnsiTheme="minorEastAsia" w:hint="eastAsia"/>
                <w:sz w:val="24"/>
                <w:szCs w:val="24"/>
              </w:rPr>
              <w:lastRenderedPageBreak/>
              <w:t>（八</w:t>
            </w:r>
            <w:r w:rsidR="00BF3F08">
              <w:rPr>
                <w:rFonts w:asciiTheme="minorEastAsia" w:hAnsiTheme="minorEastAsia" w:hint="eastAsia"/>
                <w:sz w:val="24"/>
                <w:szCs w:val="24"/>
              </w:rPr>
              <w:t>）赛项</w:t>
            </w:r>
            <w:proofErr w:type="gramStart"/>
            <w:r w:rsidR="00BF3F08">
              <w:rPr>
                <w:rFonts w:asciiTheme="minorEastAsia" w:hAnsiTheme="minorEastAsia" w:hint="eastAsia"/>
                <w:sz w:val="24"/>
                <w:szCs w:val="24"/>
              </w:rPr>
              <w:t>微信公众</w:t>
            </w:r>
            <w:proofErr w:type="gramEnd"/>
            <w:r w:rsidR="00BF3F08">
              <w:rPr>
                <w:rFonts w:asciiTheme="minorEastAsia" w:hAnsiTheme="minorEastAsia" w:hint="eastAsia"/>
                <w:sz w:val="24"/>
                <w:szCs w:val="24"/>
              </w:rPr>
              <w:t>平台</w:t>
            </w:r>
          </w:p>
        </w:tc>
        <w:tc>
          <w:tcPr>
            <w:tcW w:w="4662" w:type="dxa"/>
            <w:vAlign w:val="center"/>
          </w:tcPr>
          <w:p w:rsidR="00597137" w:rsidRDefault="00BF3F08">
            <w:pPr>
              <w:jc w:val="left"/>
              <w:rPr>
                <w:rFonts w:asciiTheme="minorEastAsia" w:hAnsiTheme="minorEastAsia"/>
                <w:sz w:val="24"/>
                <w:szCs w:val="24"/>
              </w:rPr>
            </w:pPr>
            <w:r>
              <w:rPr>
                <w:rFonts w:asciiTheme="minorEastAsia" w:hAnsiTheme="minorEastAsia" w:hint="eastAsia"/>
                <w:sz w:val="24"/>
                <w:szCs w:val="24"/>
              </w:rPr>
              <w:t>制作了本赛项</w:t>
            </w:r>
            <w:proofErr w:type="gramStart"/>
            <w:r>
              <w:rPr>
                <w:rFonts w:asciiTheme="minorEastAsia" w:hAnsiTheme="minorEastAsia" w:hint="eastAsia"/>
                <w:sz w:val="24"/>
                <w:szCs w:val="24"/>
              </w:rPr>
              <w:t>微信公众号</w:t>
            </w:r>
            <w:proofErr w:type="gramEnd"/>
            <w:r>
              <w:rPr>
                <w:rFonts w:asciiTheme="minorEastAsia" w:hAnsiTheme="minorEastAsia" w:hint="eastAsia"/>
                <w:sz w:val="24"/>
                <w:szCs w:val="24"/>
              </w:rPr>
              <w:t>，及时更新赛项动态、大赛风采、成果展示等专栏，构建了对外公众渠道</w:t>
            </w:r>
          </w:p>
        </w:tc>
        <w:tc>
          <w:tcPr>
            <w:tcW w:w="1418" w:type="dxa"/>
            <w:vAlign w:val="center"/>
          </w:tcPr>
          <w:p w:rsidR="00597137" w:rsidRDefault="00BF3F08">
            <w:pPr>
              <w:jc w:val="center"/>
              <w:rPr>
                <w:rFonts w:asciiTheme="minorEastAsia" w:hAnsiTheme="minorEastAsia"/>
                <w:sz w:val="24"/>
                <w:szCs w:val="24"/>
              </w:rPr>
            </w:pPr>
            <w:r>
              <w:rPr>
                <w:rFonts w:asciiTheme="minorEastAsia" w:hAnsiTheme="minorEastAsia" w:hint="eastAsia"/>
                <w:sz w:val="24"/>
                <w:szCs w:val="24"/>
              </w:rPr>
              <w:t>完成</w:t>
            </w:r>
          </w:p>
        </w:tc>
      </w:tr>
    </w:tbl>
    <w:p w:rsidR="00597137" w:rsidRDefault="00BF3F08">
      <w:pPr>
        <w:snapToGrid w:val="0"/>
        <w:spacing w:line="560" w:lineRule="exact"/>
        <w:ind w:firstLineChars="200" w:firstLine="600"/>
        <w:jc w:val="left"/>
        <w:rPr>
          <w:rFonts w:eastAsia="仿宋_GB2312"/>
          <w:sz w:val="30"/>
          <w:szCs w:val="30"/>
        </w:rPr>
      </w:pPr>
      <w:r>
        <w:rPr>
          <w:rFonts w:eastAsia="仿宋_GB2312" w:hint="eastAsia"/>
          <w:sz w:val="30"/>
          <w:szCs w:val="30"/>
        </w:rPr>
        <w:t>2018</w:t>
      </w:r>
      <w:r>
        <w:rPr>
          <w:rFonts w:eastAsia="仿宋_GB2312" w:hint="eastAsia"/>
          <w:sz w:val="30"/>
          <w:szCs w:val="30"/>
        </w:rPr>
        <w:t>年</w:t>
      </w:r>
      <w:r>
        <w:rPr>
          <w:rFonts w:eastAsia="仿宋_GB2312"/>
          <w:sz w:val="30"/>
          <w:szCs w:val="30"/>
        </w:rPr>
        <w:t>赛项</w:t>
      </w:r>
      <w:r>
        <w:rPr>
          <w:rFonts w:eastAsia="仿宋_GB2312" w:hint="eastAsia"/>
          <w:sz w:val="30"/>
          <w:szCs w:val="30"/>
        </w:rPr>
        <w:t>资源转化</w:t>
      </w:r>
      <w:r>
        <w:rPr>
          <w:rFonts w:eastAsia="仿宋_GB2312"/>
          <w:sz w:val="30"/>
          <w:szCs w:val="30"/>
        </w:rPr>
        <w:t>计划</w:t>
      </w:r>
      <w:r>
        <w:rPr>
          <w:rFonts w:eastAsia="仿宋_GB2312" w:hint="eastAsia"/>
          <w:sz w:val="30"/>
          <w:szCs w:val="30"/>
        </w:rPr>
        <w:t>如下</w:t>
      </w:r>
      <w:r>
        <w:rPr>
          <w:rFonts w:eastAsia="仿宋_GB2312"/>
          <w:sz w:val="30"/>
          <w:szCs w:val="30"/>
        </w:rPr>
        <w:t>：</w:t>
      </w:r>
    </w:p>
    <w:p w:rsidR="00597137" w:rsidRDefault="00BF3F08">
      <w:pPr>
        <w:snapToGrid w:val="0"/>
        <w:spacing w:line="560" w:lineRule="exact"/>
        <w:ind w:firstLineChars="200" w:firstLine="600"/>
        <w:outlineLvl w:val="1"/>
        <w:rPr>
          <w:rFonts w:eastAsia="仿宋_GB2312"/>
          <w:bCs/>
          <w:kern w:val="0"/>
          <w:sz w:val="30"/>
          <w:szCs w:val="30"/>
        </w:rPr>
      </w:pPr>
      <w:r>
        <w:rPr>
          <w:rFonts w:eastAsia="仿宋_GB2312" w:hint="eastAsia"/>
          <w:bCs/>
          <w:kern w:val="0"/>
          <w:sz w:val="30"/>
          <w:szCs w:val="30"/>
        </w:rPr>
        <w:t>（一）专业</w:t>
      </w:r>
      <w:r>
        <w:rPr>
          <w:rFonts w:eastAsia="仿宋_GB2312"/>
          <w:bCs/>
          <w:kern w:val="0"/>
          <w:sz w:val="30"/>
          <w:szCs w:val="30"/>
        </w:rPr>
        <w:t>教材</w:t>
      </w:r>
      <w:r>
        <w:rPr>
          <w:rFonts w:eastAsia="仿宋_GB2312" w:hint="eastAsia"/>
          <w:bCs/>
          <w:kern w:val="0"/>
          <w:sz w:val="30"/>
          <w:szCs w:val="30"/>
        </w:rPr>
        <w:t>及</w:t>
      </w:r>
      <w:r>
        <w:rPr>
          <w:rFonts w:eastAsia="仿宋_GB2312"/>
          <w:bCs/>
          <w:kern w:val="0"/>
          <w:sz w:val="30"/>
          <w:szCs w:val="30"/>
        </w:rPr>
        <w:t>课程开发</w:t>
      </w:r>
    </w:p>
    <w:p w:rsidR="00597137" w:rsidRDefault="00BF3F08">
      <w:pPr>
        <w:snapToGrid w:val="0"/>
        <w:spacing w:line="560" w:lineRule="exact"/>
        <w:ind w:firstLineChars="200" w:firstLine="600"/>
        <w:jc w:val="left"/>
        <w:rPr>
          <w:rFonts w:eastAsia="仿宋_GB2312"/>
          <w:kern w:val="0"/>
          <w:sz w:val="30"/>
          <w:szCs w:val="30"/>
        </w:rPr>
      </w:pPr>
      <w:r>
        <w:rPr>
          <w:rFonts w:eastAsia="仿宋_GB2312" w:hint="eastAsia"/>
          <w:kern w:val="0"/>
          <w:sz w:val="30"/>
          <w:szCs w:val="30"/>
        </w:rPr>
        <w:t>2018</w:t>
      </w:r>
      <w:r>
        <w:rPr>
          <w:rFonts w:eastAsia="仿宋_GB2312" w:hint="eastAsia"/>
          <w:kern w:val="0"/>
          <w:sz w:val="30"/>
          <w:szCs w:val="30"/>
        </w:rPr>
        <w:t>年计划完成</w:t>
      </w:r>
      <w:r>
        <w:rPr>
          <w:rFonts w:eastAsia="仿宋_GB2312" w:hint="eastAsia"/>
          <w:kern w:val="0"/>
          <w:sz w:val="30"/>
          <w:szCs w:val="30"/>
        </w:rPr>
        <w:t>6</w:t>
      </w:r>
      <w:r>
        <w:rPr>
          <w:rFonts w:eastAsia="仿宋_GB2312" w:hint="eastAsia"/>
          <w:kern w:val="0"/>
          <w:sz w:val="30"/>
          <w:szCs w:val="30"/>
        </w:rPr>
        <w:t>门课程</w:t>
      </w:r>
      <w:r>
        <w:rPr>
          <w:rFonts w:eastAsia="仿宋_GB2312"/>
          <w:kern w:val="0"/>
          <w:sz w:val="30"/>
          <w:szCs w:val="30"/>
        </w:rPr>
        <w:t>《</w:t>
      </w:r>
      <w:r>
        <w:rPr>
          <w:rFonts w:eastAsia="仿宋_GB2312" w:hint="eastAsia"/>
          <w:kern w:val="0"/>
          <w:sz w:val="30"/>
          <w:szCs w:val="30"/>
        </w:rPr>
        <w:t>公有云综合运维管理</w:t>
      </w:r>
      <w:r>
        <w:rPr>
          <w:rFonts w:eastAsia="仿宋_GB2312"/>
          <w:kern w:val="0"/>
          <w:sz w:val="30"/>
          <w:szCs w:val="30"/>
        </w:rPr>
        <w:t>》、《</w:t>
      </w:r>
      <w:r>
        <w:rPr>
          <w:rFonts w:eastAsia="仿宋_GB2312" w:hint="eastAsia"/>
          <w:kern w:val="0"/>
          <w:sz w:val="30"/>
          <w:szCs w:val="30"/>
        </w:rPr>
        <w:t>微信小程序应用开发</w:t>
      </w:r>
      <w:r>
        <w:rPr>
          <w:rFonts w:eastAsia="仿宋_GB2312"/>
          <w:kern w:val="0"/>
          <w:sz w:val="30"/>
          <w:szCs w:val="30"/>
        </w:rPr>
        <w:t>》</w:t>
      </w:r>
      <w:r>
        <w:rPr>
          <w:rFonts w:eastAsia="仿宋_GB2312" w:hint="eastAsia"/>
          <w:kern w:val="0"/>
          <w:sz w:val="30"/>
          <w:szCs w:val="30"/>
        </w:rPr>
        <w:t>、《企业</w:t>
      </w:r>
      <w:r>
        <w:rPr>
          <w:rFonts w:eastAsia="仿宋_GB2312" w:hint="eastAsia"/>
          <w:kern w:val="0"/>
          <w:sz w:val="30"/>
          <w:szCs w:val="30"/>
        </w:rPr>
        <w:t>SaaS</w:t>
      </w:r>
      <w:r>
        <w:rPr>
          <w:rFonts w:eastAsia="仿宋_GB2312" w:hint="eastAsia"/>
          <w:kern w:val="0"/>
          <w:sz w:val="30"/>
          <w:szCs w:val="30"/>
        </w:rPr>
        <w:t>云应用开发》、《视频直播</w:t>
      </w:r>
      <w:r>
        <w:rPr>
          <w:rFonts w:eastAsia="仿宋_GB2312" w:hint="eastAsia"/>
          <w:kern w:val="0"/>
          <w:sz w:val="30"/>
          <w:szCs w:val="30"/>
        </w:rPr>
        <w:t>APP</w:t>
      </w:r>
      <w:r>
        <w:rPr>
          <w:rFonts w:eastAsia="仿宋_GB2312" w:hint="eastAsia"/>
          <w:kern w:val="0"/>
          <w:sz w:val="30"/>
          <w:szCs w:val="30"/>
        </w:rPr>
        <w:t>应用开发》、《虚拟化技术与应用》、《</w:t>
      </w:r>
      <w:r>
        <w:rPr>
          <w:rFonts w:eastAsia="仿宋_GB2312" w:hint="eastAsia"/>
          <w:kern w:val="0"/>
          <w:sz w:val="30"/>
          <w:szCs w:val="30"/>
        </w:rPr>
        <w:t>Docker</w:t>
      </w:r>
      <w:r>
        <w:rPr>
          <w:rFonts w:eastAsia="仿宋_GB2312" w:hint="eastAsia"/>
          <w:kern w:val="0"/>
          <w:sz w:val="30"/>
          <w:szCs w:val="30"/>
        </w:rPr>
        <w:t>容器技术与应用》、《云存储技术与应用》的开发</w:t>
      </w:r>
      <w:r>
        <w:rPr>
          <w:rFonts w:eastAsia="仿宋_GB2312"/>
          <w:kern w:val="0"/>
          <w:sz w:val="30"/>
          <w:szCs w:val="30"/>
        </w:rPr>
        <w:t>出版</w:t>
      </w:r>
      <w:r>
        <w:rPr>
          <w:rFonts w:eastAsia="仿宋_GB2312" w:hint="eastAsia"/>
          <w:kern w:val="0"/>
          <w:sz w:val="30"/>
          <w:szCs w:val="30"/>
        </w:rPr>
        <w:t>。</w:t>
      </w:r>
    </w:p>
    <w:p w:rsidR="00597137" w:rsidRDefault="00BF3F08">
      <w:pPr>
        <w:snapToGrid w:val="0"/>
        <w:spacing w:line="560" w:lineRule="exact"/>
        <w:ind w:firstLineChars="200" w:firstLine="600"/>
        <w:outlineLvl w:val="1"/>
        <w:rPr>
          <w:rFonts w:eastAsia="仿宋_GB2312"/>
          <w:bCs/>
          <w:kern w:val="0"/>
          <w:sz w:val="30"/>
          <w:szCs w:val="30"/>
        </w:rPr>
      </w:pPr>
      <w:r>
        <w:rPr>
          <w:rFonts w:eastAsia="仿宋_GB2312" w:hint="eastAsia"/>
          <w:bCs/>
          <w:kern w:val="0"/>
          <w:sz w:val="30"/>
          <w:szCs w:val="30"/>
        </w:rPr>
        <w:t>（二</w:t>
      </w:r>
      <w:r>
        <w:rPr>
          <w:rFonts w:eastAsia="仿宋_GB2312"/>
          <w:bCs/>
          <w:kern w:val="0"/>
          <w:sz w:val="30"/>
          <w:szCs w:val="30"/>
        </w:rPr>
        <w:t>）</w:t>
      </w:r>
      <w:r>
        <w:rPr>
          <w:rFonts w:eastAsia="仿宋_GB2312" w:hint="eastAsia"/>
          <w:bCs/>
          <w:kern w:val="0"/>
          <w:sz w:val="30"/>
          <w:szCs w:val="30"/>
        </w:rPr>
        <w:t>专业教学标准完善</w:t>
      </w:r>
    </w:p>
    <w:p w:rsidR="00597137" w:rsidRDefault="00BF3F08">
      <w:pPr>
        <w:snapToGrid w:val="0"/>
        <w:spacing w:line="560" w:lineRule="exact"/>
        <w:ind w:firstLineChars="200" w:firstLine="600"/>
        <w:jc w:val="left"/>
        <w:rPr>
          <w:rFonts w:eastAsia="仿宋_GB2312"/>
          <w:kern w:val="0"/>
          <w:sz w:val="30"/>
          <w:szCs w:val="30"/>
        </w:rPr>
      </w:pPr>
      <w:r>
        <w:rPr>
          <w:rFonts w:eastAsia="仿宋_GB2312" w:hint="eastAsia"/>
          <w:sz w:val="30"/>
          <w:szCs w:val="30"/>
        </w:rPr>
        <w:t>在</w:t>
      </w:r>
      <w:r>
        <w:rPr>
          <w:rFonts w:eastAsia="仿宋_GB2312"/>
          <w:sz w:val="30"/>
          <w:szCs w:val="30"/>
        </w:rPr>
        <w:t>工信行指委的领导下，</w:t>
      </w:r>
      <w:r>
        <w:rPr>
          <w:rFonts w:eastAsia="仿宋_GB2312" w:hint="eastAsia"/>
          <w:sz w:val="30"/>
          <w:szCs w:val="30"/>
        </w:rPr>
        <w:t>完成</w:t>
      </w:r>
      <w:r>
        <w:rPr>
          <w:rFonts w:eastAsia="仿宋_GB2312"/>
          <w:sz w:val="30"/>
          <w:szCs w:val="30"/>
        </w:rPr>
        <w:t>云计算技术与应用</w:t>
      </w:r>
      <w:r>
        <w:rPr>
          <w:rFonts w:eastAsia="仿宋_GB2312" w:hint="eastAsia"/>
          <w:sz w:val="30"/>
          <w:szCs w:val="30"/>
        </w:rPr>
        <w:t>专业教学</w:t>
      </w:r>
      <w:r>
        <w:rPr>
          <w:rFonts w:eastAsia="仿宋_GB2312"/>
          <w:sz w:val="30"/>
          <w:szCs w:val="30"/>
        </w:rPr>
        <w:t>标准</w:t>
      </w:r>
      <w:r>
        <w:rPr>
          <w:rFonts w:eastAsia="仿宋_GB2312" w:hint="eastAsia"/>
          <w:sz w:val="30"/>
          <w:szCs w:val="30"/>
        </w:rPr>
        <w:t>开发优化</w:t>
      </w:r>
      <w:r>
        <w:rPr>
          <w:rFonts w:eastAsia="仿宋_GB2312"/>
          <w:sz w:val="30"/>
          <w:szCs w:val="30"/>
        </w:rPr>
        <w:t>工作。</w:t>
      </w:r>
    </w:p>
    <w:p w:rsidR="00597137" w:rsidRDefault="00BF3F08">
      <w:pPr>
        <w:snapToGrid w:val="0"/>
        <w:spacing w:line="560" w:lineRule="exact"/>
        <w:ind w:firstLineChars="200" w:firstLine="600"/>
        <w:outlineLvl w:val="1"/>
        <w:rPr>
          <w:rFonts w:eastAsia="仿宋_GB2312"/>
          <w:bCs/>
          <w:kern w:val="0"/>
          <w:sz w:val="30"/>
          <w:szCs w:val="30"/>
        </w:rPr>
      </w:pPr>
      <w:r>
        <w:rPr>
          <w:rFonts w:eastAsia="仿宋_GB2312" w:hint="eastAsia"/>
          <w:bCs/>
          <w:kern w:val="0"/>
          <w:sz w:val="30"/>
          <w:szCs w:val="30"/>
        </w:rPr>
        <w:t>（三）专业</w:t>
      </w:r>
      <w:r>
        <w:rPr>
          <w:rFonts w:eastAsia="仿宋_GB2312"/>
          <w:bCs/>
          <w:kern w:val="0"/>
          <w:sz w:val="30"/>
          <w:szCs w:val="30"/>
        </w:rPr>
        <w:t>教</w:t>
      </w:r>
      <w:r>
        <w:rPr>
          <w:rFonts w:eastAsia="仿宋_GB2312" w:hint="eastAsia"/>
          <w:bCs/>
          <w:kern w:val="0"/>
          <w:sz w:val="30"/>
          <w:szCs w:val="30"/>
        </w:rPr>
        <w:t>学</w:t>
      </w:r>
      <w:r>
        <w:rPr>
          <w:rFonts w:eastAsia="仿宋_GB2312"/>
          <w:bCs/>
          <w:kern w:val="0"/>
          <w:sz w:val="30"/>
          <w:szCs w:val="30"/>
        </w:rPr>
        <w:t>和学习</w:t>
      </w:r>
      <w:r>
        <w:rPr>
          <w:rFonts w:eastAsia="仿宋_GB2312" w:hint="eastAsia"/>
          <w:bCs/>
          <w:kern w:val="0"/>
          <w:sz w:val="30"/>
          <w:szCs w:val="30"/>
        </w:rPr>
        <w:t>平台</w:t>
      </w:r>
      <w:r>
        <w:rPr>
          <w:rFonts w:eastAsia="仿宋_GB2312"/>
          <w:bCs/>
          <w:kern w:val="0"/>
          <w:sz w:val="30"/>
          <w:szCs w:val="30"/>
        </w:rPr>
        <w:t>开发</w:t>
      </w:r>
    </w:p>
    <w:p w:rsidR="00597137" w:rsidRDefault="00BF3F08">
      <w:pPr>
        <w:snapToGrid w:val="0"/>
        <w:spacing w:line="560" w:lineRule="exact"/>
        <w:ind w:firstLineChars="200" w:firstLine="600"/>
        <w:jc w:val="left"/>
        <w:rPr>
          <w:rFonts w:eastAsia="仿宋_GB2312"/>
          <w:sz w:val="30"/>
          <w:szCs w:val="30"/>
        </w:rPr>
      </w:pPr>
      <w:r>
        <w:rPr>
          <w:rFonts w:eastAsia="仿宋_GB2312" w:hint="eastAsia"/>
          <w:sz w:val="30"/>
          <w:szCs w:val="30"/>
        </w:rPr>
        <w:t>在</w:t>
      </w:r>
      <w:proofErr w:type="gramStart"/>
      <w:r>
        <w:rPr>
          <w:rFonts w:eastAsia="仿宋_GB2312"/>
          <w:sz w:val="30"/>
          <w:szCs w:val="30"/>
        </w:rPr>
        <w:t>云计算</w:t>
      </w:r>
      <w:proofErr w:type="gramEnd"/>
      <w:r>
        <w:rPr>
          <w:rFonts w:eastAsia="仿宋_GB2312"/>
          <w:sz w:val="30"/>
          <w:szCs w:val="30"/>
        </w:rPr>
        <w:t>教学</w:t>
      </w:r>
      <w:r>
        <w:rPr>
          <w:rFonts w:eastAsia="仿宋_GB2312" w:hint="eastAsia"/>
          <w:sz w:val="30"/>
          <w:szCs w:val="30"/>
        </w:rPr>
        <w:t>、</w:t>
      </w:r>
      <w:r>
        <w:rPr>
          <w:rFonts w:eastAsia="仿宋_GB2312"/>
          <w:sz w:val="30"/>
          <w:szCs w:val="30"/>
        </w:rPr>
        <w:t>实训和考试系统的基础上开发</w:t>
      </w:r>
      <w:r>
        <w:rPr>
          <w:rFonts w:eastAsia="仿宋_GB2312" w:hint="eastAsia"/>
          <w:sz w:val="30"/>
          <w:szCs w:val="30"/>
        </w:rPr>
        <w:t>“云计算专业</w:t>
      </w:r>
      <w:r>
        <w:rPr>
          <w:rFonts w:eastAsia="仿宋_GB2312"/>
          <w:sz w:val="30"/>
          <w:szCs w:val="30"/>
        </w:rPr>
        <w:t>共建</w:t>
      </w:r>
      <w:r>
        <w:rPr>
          <w:rFonts w:eastAsia="仿宋_GB2312" w:hint="eastAsia"/>
          <w:sz w:val="30"/>
          <w:szCs w:val="30"/>
        </w:rPr>
        <w:t>联盟</w:t>
      </w:r>
      <w:r>
        <w:rPr>
          <w:rFonts w:eastAsia="仿宋_GB2312"/>
          <w:sz w:val="30"/>
          <w:szCs w:val="30"/>
        </w:rPr>
        <w:t>平台</w:t>
      </w:r>
      <w:r>
        <w:rPr>
          <w:rFonts w:eastAsia="仿宋_GB2312" w:hint="eastAsia"/>
          <w:sz w:val="30"/>
          <w:szCs w:val="30"/>
        </w:rPr>
        <w:t>”，</w:t>
      </w:r>
      <w:r>
        <w:rPr>
          <w:rFonts w:eastAsia="仿宋_GB2312"/>
          <w:sz w:val="30"/>
          <w:szCs w:val="30"/>
        </w:rPr>
        <w:t>基于该平台</w:t>
      </w:r>
      <w:r>
        <w:rPr>
          <w:rFonts w:eastAsia="仿宋_GB2312" w:hint="eastAsia"/>
          <w:sz w:val="30"/>
          <w:szCs w:val="30"/>
        </w:rPr>
        <w:t>推动赛项资源转化</w:t>
      </w:r>
      <w:r>
        <w:rPr>
          <w:rFonts w:eastAsia="仿宋_GB2312"/>
          <w:sz w:val="30"/>
          <w:szCs w:val="30"/>
        </w:rPr>
        <w:t>、</w:t>
      </w:r>
      <w:r>
        <w:rPr>
          <w:rFonts w:eastAsia="仿宋_GB2312" w:hint="eastAsia"/>
          <w:sz w:val="30"/>
          <w:szCs w:val="30"/>
        </w:rPr>
        <w:t>专业教学</w:t>
      </w:r>
      <w:r>
        <w:rPr>
          <w:rFonts w:eastAsia="仿宋_GB2312"/>
          <w:sz w:val="30"/>
          <w:szCs w:val="30"/>
        </w:rPr>
        <w:t>和学</w:t>
      </w:r>
      <w:r>
        <w:rPr>
          <w:rFonts w:eastAsia="仿宋_GB2312" w:hint="eastAsia"/>
          <w:sz w:val="30"/>
          <w:szCs w:val="30"/>
        </w:rPr>
        <w:t>情</w:t>
      </w:r>
      <w:r>
        <w:rPr>
          <w:rFonts w:eastAsia="仿宋_GB2312"/>
          <w:sz w:val="30"/>
          <w:szCs w:val="30"/>
        </w:rPr>
        <w:t>大数据分析、</w:t>
      </w:r>
      <w:r>
        <w:rPr>
          <w:rFonts w:eastAsia="仿宋_GB2312" w:hint="eastAsia"/>
          <w:sz w:val="30"/>
          <w:szCs w:val="30"/>
        </w:rPr>
        <w:t>院校</w:t>
      </w:r>
      <w:r>
        <w:rPr>
          <w:rFonts w:eastAsia="仿宋_GB2312"/>
          <w:sz w:val="30"/>
          <w:szCs w:val="30"/>
        </w:rPr>
        <w:t>联盟、企业联盟的</w:t>
      </w:r>
      <w:r>
        <w:rPr>
          <w:rFonts w:eastAsia="仿宋_GB2312" w:hint="eastAsia"/>
          <w:sz w:val="30"/>
          <w:szCs w:val="30"/>
        </w:rPr>
        <w:t>建设，</w:t>
      </w:r>
      <w:r>
        <w:rPr>
          <w:rFonts w:eastAsia="仿宋_GB2312"/>
          <w:sz w:val="30"/>
          <w:szCs w:val="30"/>
        </w:rPr>
        <w:t>提供</w:t>
      </w:r>
      <w:r>
        <w:rPr>
          <w:rFonts w:eastAsia="仿宋_GB2312" w:hint="eastAsia"/>
          <w:sz w:val="30"/>
          <w:szCs w:val="30"/>
        </w:rPr>
        <w:t>招生宣传</w:t>
      </w:r>
      <w:r>
        <w:rPr>
          <w:rFonts w:eastAsia="仿宋_GB2312"/>
          <w:sz w:val="30"/>
          <w:szCs w:val="30"/>
        </w:rPr>
        <w:t>、</w:t>
      </w:r>
      <w:r>
        <w:rPr>
          <w:rFonts w:eastAsia="仿宋_GB2312" w:hint="eastAsia"/>
          <w:sz w:val="30"/>
          <w:szCs w:val="30"/>
        </w:rPr>
        <w:t>实践</w:t>
      </w:r>
      <w:r>
        <w:rPr>
          <w:rFonts w:eastAsia="仿宋_GB2312"/>
          <w:sz w:val="30"/>
          <w:szCs w:val="30"/>
        </w:rPr>
        <w:t>教学、</w:t>
      </w:r>
      <w:r>
        <w:rPr>
          <w:rFonts w:eastAsia="仿宋_GB2312" w:hint="eastAsia"/>
          <w:sz w:val="30"/>
          <w:szCs w:val="30"/>
        </w:rPr>
        <w:t>就业推荐</w:t>
      </w:r>
      <w:r>
        <w:rPr>
          <w:rFonts w:eastAsia="仿宋_GB2312"/>
          <w:sz w:val="30"/>
          <w:szCs w:val="30"/>
        </w:rPr>
        <w:t>服务。</w:t>
      </w:r>
    </w:p>
    <w:p w:rsidR="00597137" w:rsidRDefault="00BF3F08">
      <w:pPr>
        <w:snapToGrid w:val="0"/>
        <w:spacing w:line="560" w:lineRule="exact"/>
        <w:ind w:firstLineChars="200" w:firstLine="600"/>
        <w:jc w:val="left"/>
        <w:rPr>
          <w:rFonts w:eastAsia="仿宋_GB2312"/>
          <w:sz w:val="30"/>
          <w:szCs w:val="30"/>
        </w:rPr>
      </w:pPr>
      <w:r>
        <w:rPr>
          <w:rFonts w:eastAsia="仿宋_GB2312" w:hint="eastAsia"/>
          <w:sz w:val="30"/>
          <w:szCs w:val="30"/>
        </w:rPr>
        <w:t>开发</w:t>
      </w:r>
      <w:r>
        <w:rPr>
          <w:rFonts w:eastAsia="仿宋_GB2312"/>
          <w:sz w:val="30"/>
          <w:szCs w:val="30"/>
        </w:rPr>
        <w:t>移动</w:t>
      </w:r>
      <w:proofErr w:type="gramStart"/>
      <w:r>
        <w:rPr>
          <w:rFonts w:eastAsia="仿宋_GB2312" w:hint="eastAsia"/>
          <w:sz w:val="30"/>
          <w:szCs w:val="30"/>
        </w:rPr>
        <w:t>版</w:t>
      </w:r>
      <w:r>
        <w:rPr>
          <w:rFonts w:eastAsia="仿宋_GB2312"/>
          <w:sz w:val="30"/>
          <w:szCs w:val="30"/>
        </w:rPr>
        <w:t>学习</w:t>
      </w:r>
      <w:proofErr w:type="gramEnd"/>
      <w:r>
        <w:rPr>
          <w:rFonts w:eastAsia="仿宋_GB2312"/>
          <w:sz w:val="30"/>
          <w:szCs w:val="30"/>
        </w:rPr>
        <w:t>平台，探索创新学习</w:t>
      </w:r>
      <w:r>
        <w:rPr>
          <w:rFonts w:eastAsia="仿宋_GB2312" w:hint="eastAsia"/>
          <w:sz w:val="30"/>
          <w:szCs w:val="30"/>
        </w:rPr>
        <w:t>及</w:t>
      </w:r>
      <w:r>
        <w:rPr>
          <w:rFonts w:eastAsia="仿宋_GB2312"/>
          <w:sz w:val="30"/>
          <w:szCs w:val="30"/>
        </w:rPr>
        <w:t>实训模式。</w:t>
      </w:r>
    </w:p>
    <w:p w:rsidR="00597137" w:rsidRDefault="00BF3F08">
      <w:pPr>
        <w:snapToGrid w:val="0"/>
        <w:spacing w:line="560" w:lineRule="exact"/>
        <w:ind w:firstLineChars="200" w:firstLine="600"/>
        <w:outlineLvl w:val="1"/>
        <w:rPr>
          <w:rFonts w:eastAsia="仿宋_GB2312"/>
          <w:bCs/>
          <w:kern w:val="0"/>
          <w:sz w:val="30"/>
          <w:szCs w:val="30"/>
        </w:rPr>
      </w:pPr>
      <w:r>
        <w:rPr>
          <w:rFonts w:eastAsia="仿宋_GB2312" w:hint="eastAsia"/>
          <w:bCs/>
          <w:kern w:val="0"/>
          <w:sz w:val="30"/>
          <w:szCs w:val="30"/>
        </w:rPr>
        <w:t>（四）国家职业教育“云计算</w:t>
      </w:r>
      <w:r>
        <w:rPr>
          <w:rFonts w:eastAsia="仿宋_GB2312"/>
          <w:bCs/>
          <w:kern w:val="0"/>
          <w:sz w:val="30"/>
          <w:szCs w:val="30"/>
        </w:rPr>
        <w:t>技术与应用</w:t>
      </w:r>
      <w:r>
        <w:rPr>
          <w:rFonts w:eastAsia="仿宋_GB2312" w:hint="eastAsia"/>
          <w:bCs/>
          <w:kern w:val="0"/>
          <w:sz w:val="30"/>
          <w:szCs w:val="30"/>
        </w:rPr>
        <w:t>”</w:t>
      </w:r>
      <w:r>
        <w:rPr>
          <w:rFonts w:eastAsia="仿宋_GB2312"/>
          <w:bCs/>
          <w:kern w:val="0"/>
          <w:sz w:val="30"/>
          <w:szCs w:val="30"/>
        </w:rPr>
        <w:t>专业</w:t>
      </w:r>
      <w:r>
        <w:rPr>
          <w:rFonts w:eastAsia="仿宋_GB2312" w:hint="eastAsia"/>
          <w:bCs/>
          <w:kern w:val="0"/>
          <w:sz w:val="30"/>
          <w:szCs w:val="30"/>
        </w:rPr>
        <w:t>教学</w:t>
      </w:r>
      <w:r>
        <w:rPr>
          <w:rFonts w:eastAsia="仿宋_GB2312"/>
          <w:bCs/>
          <w:kern w:val="0"/>
          <w:sz w:val="30"/>
          <w:szCs w:val="30"/>
        </w:rPr>
        <w:t>资源库</w:t>
      </w:r>
      <w:r>
        <w:rPr>
          <w:rFonts w:eastAsia="仿宋_GB2312" w:hint="eastAsia"/>
          <w:bCs/>
          <w:kern w:val="0"/>
          <w:sz w:val="30"/>
          <w:szCs w:val="30"/>
        </w:rPr>
        <w:t>建设</w:t>
      </w:r>
    </w:p>
    <w:p w:rsidR="00597137" w:rsidRDefault="00BF3F08">
      <w:pPr>
        <w:snapToGrid w:val="0"/>
        <w:spacing w:line="560" w:lineRule="exact"/>
        <w:ind w:firstLineChars="200" w:firstLine="600"/>
        <w:jc w:val="left"/>
        <w:rPr>
          <w:rFonts w:eastAsia="仿宋_GB2312"/>
          <w:sz w:val="30"/>
          <w:szCs w:val="30"/>
        </w:rPr>
      </w:pPr>
      <w:r>
        <w:rPr>
          <w:rFonts w:eastAsia="仿宋_GB2312" w:hint="eastAsia"/>
          <w:sz w:val="30"/>
          <w:szCs w:val="30"/>
        </w:rPr>
        <w:t>组织</w:t>
      </w:r>
      <w:r>
        <w:rPr>
          <w:rFonts w:eastAsia="仿宋_GB2312"/>
          <w:sz w:val="30"/>
          <w:szCs w:val="30"/>
        </w:rPr>
        <w:t>院校、企业开发国家教学资源库，完成云计算、</w:t>
      </w:r>
      <w:r>
        <w:rPr>
          <w:rFonts w:eastAsia="仿宋_GB2312" w:hint="eastAsia"/>
          <w:sz w:val="30"/>
          <w:szCs w:val="30"/>
        </w:rPr>
        <w:t>云存储</w:t>
      </w:r>
      <w:r>
        <w:rPr>
          <w:rFonts w:eastAsia="仿宋_GB2312"/>
          <w:sz w:val="30"/>
          <w:szCs w:val="30"/>
        </w:rPr>
        <w:t>、云网络、云安全、</w:t>
      </w:r>
      <w:r>
        <w:rPr>
          <w:rFonts w:eastAsia="仿宋_GB2312" w:hint="eastAsia"/>
          <w:sz w:val="30"/>
          <w:szCs w:val="30"/>
        </w:rPr>
        <w:t>虚拟化</w:t>
      </w:r>
      <w:r>
        <w:rPr>
          <w:rFonts w:eastAsia="仿宋_GB2312"/>
          <w:sz w:val="30"/>
          <w:szCs w:val="30"/>
        </w:rPr>
        <w:t>、大数据、公有云、私有云、</w:t>
      </w:r>
      <w:proofErr w:type="gramStart"/>
      <w:r>
        <w:rPr>
          <w:rFonts w:eastAsia="仿宋_GB2312" w:hint="eastAsia"/>
          <w:sz w:val="30"/>
          <w:szCs w:val="30"/>
        </w:rPr>
        <w:t>云应用</w:t>
      </w:r>
      <w:proofErr w:type="gramEnd"/>
      <w:r>
        <w:rPr>
          <w:rFonts w:eastAsia="仿宋_GB2312"/>
          <w:sz w:val="30"/>
          <w:szCs w:val="30"/>
        </w:rPr>
        <w:t>开发等资源的开发</w:t>
      </w:r>
      <w:r>
        <w:rPr>
          <w:rFonts w:eastAsia="仿宋_GB2312" w:hint="eastAsia"/>
          <w:sz w:val="30"/>
          <w:szCs w:val="30"/>
        </w:rPr>
        <w:t>，</w:t>
      </w:r>
      <w:r>
        <w:rPr>
          <w:rFonts w:eastAsia="仿宋_GB2312"/>
          <w:sz w:val="30"/>
          <w:szCs w:val="30"/>
        </w:rPr>
        <w:t>在</w:t>
      </w:r>
      <w:r>
        <w:rPr>
          <w:rFonts w:eastAsia="仿宋_GB2312" w:hint="eastAsia"/>
          <w:sz w:val="30"/>
          <w:szCs w:val="30"/>
        </w:rPr>
        <w:t>专业</w:t>
      </w:r>
      <w:r>
        <w:rPr>
          <w:rFonts w:eastAsia="仿宋_GB2312"/>
          <w:sz w:val="30"/>
          <w:szCs w:val="30"/>
        </w:rPr>
        <w:t>共建联盟院校推广使用。</w:t>
      </w:r>
    </w:p>
    <w:p w:rsidR="00597137" w:rsidRDefault="00BF3F08">
      <w:pPr>
        <w:snapToGrid w:val="0"/>
        <w:spacing w:line="560" w:lineRule="exact"/>
        <w:ind w:firstLineChars="200" w:firstLine="600"/>
        <w:outlineLvl w:val="1"/>
        <w:rPr>
          <w:rFonts w:eastAsia="仿宋_GB2312"/>
          <w:bCs/>
          <w:kern w:val="0"/>
          <w:sz w:val="30"/>
          <w:szCs w:val="30"/>
        </w:rPr>
      </w:pPr>
      <w:r>
        <w:rPr>
          <w:rFonts w:eastAsia="仿宋_GB2312" w:hint="eastAsia"/>
          <w:bCs/>
          <w:kern w:val="0"/>
          <w:sz w:val="30"/>
          <w:szCs w:val="30"/>
        </w:rPr>
        <w:t>（五</w:t>
      </w:r>
      <w:r>
        <w:rPr>
          <w:rFonts w:eastAsia="仿宋_GB2312"/>
          <w:bCs/>
          <w:kern w:val="0"/>
          <w:sz w:val="30"/>
          <w:szCs w:val="30"/>
        </w:rPr>
        <w:t>）</w:t>
      </w:r>
      <w:r>
        <w:rPr>
          <w:rFonts w:eastAsia="仿宋_GB2312" w:hint="eastAsia"/>
          <w:bCs/>
          <w:kern w:val="0"/>
          <w:sz w:val="30"/>
          <w:szCs w:val="30"/>
        </w:rPr>
        <w:t>师资培训计划</w:t>
      </w:r>
    </w:p>
    <w:p w:rsidR="00597137" w:rsidRDefault="00BF3F08">
      <w:pPr>
        <w:snapToGrid w:val="0"/>
        <w:spacing w:line="560" w:lineRule="exact"/>
        <w:ind w:firstLine="420"/>
        <w:jc w:val="left"/>
        <w:rPr>
          <w:rFonts w:eastAsia="仿宋_GB2312"/>
          <w:kern w:val="0"/>
          <w:sz w:val="30"/>
          <w:szCs w:val="30"/>
        </w:rPr>
      </w:pPr>
      <w:r>
        <w:rPr>
          <w:rFonts w:eastAsia="仿宋_GB2312" w:hint="eastAsia"/>
          <w:kern w:val="0"/>
          <w:sz w:val="30"/>
          <w:szCs w:val="30"/>
        </w:rPr>
        <w:t>计划</w:t>
      </w:r>
      <w:r>
        <w:rPr>
          <w:rFonts w:eastAsia="仿宋_GB2312"/>
          <w:kern w:val="0"/>
          <w:sz w:val="30"/>
          <w:szCs w:val="30"/>
        </w:rPr>
        <w:t>从</w:t>
      </w:r>
      <w:r>
        <w:rPr>
          <w:rFonts w:eastAsia="仿宋_GB2312" w:hint="eastAsia"/>
          <w:kern w:val="0"/>
          <w:sz w:val="30"/>
          <w:szCs w:val="30"/>
        </w:rPr>
        <w:t>2017</w:t>
      </w:r>
      <w:r>
        <w:rPr>
          <w:rFonts w:eastAsia="仿宋_GB2312" w:hint="eastAsia"/>
          <w:kern w:val="0"/>
          <w:sz w:val="30"/>
          <w:szCs w:val="30"/>
        </w:rPr>
        <w:t>年</w:t>
      </w:r>
      <w:r>
        <w:rPr>
          <w:rFonts w:eastAsia="仿宋_GB2312" w:hint="eastAsia"/>
          <w:kern w:val="0"/>
          <w:sz w:val="30"/>
          <w:szCs w:val="30"/>
        </w:rPr>
        <w:t>9</w:t>
      </w:r>
      <w:r>
        <w:rPr>
          <w:rFonts w:eastAsia="仿宋_GB2312" w:hint="eastAsia"/>
          <w:kern w:val="0"/>
          <w:sz w:val="30"/>
          <w:szCs w:val="30"/>
        </w:rPr>
        <w:t>月起</w:t>
      </w:r>
      <w:r>
        <w:rPr>
          <w:rFonts w:eastAsia="仿宋_GB2312"/>
          <w:kern w:val="0"/>
          <w:sz w:val="30"/>
          <w:szCs w:val="30"/>
        </w:rPr>
        <w:t>，</w:t>
      </w:r>
      <w:r>
        <w:rPr>
          <w:rFonts w:eastAsia="仿宋_GB2312" w:hint="eastAsia"/>
          <w:kern w:val="0"/>
          <w:sz w:val="30"/>
          <w:szCs w:val="30"/>
        </w:rPr>
        <w:t>继续免费开展多期专业</w:t>
      </w:r>
      <w:r>
        <w:rPr>
          <w:rFonts w:eastAsia="仿宋_GB2312"/>
          <w:kern w:val="0"/>
          <w:sz w:val="30"/>
          <w:szCs w:val="30"/>
        </w:rPr>
        <w:t>师资培训</w:t>
      </w:r>
      <w:r>
        <w:rPr>
          <w:rFonts w:eastAsia="仿宋_GB2312" w:hint="eastAsia"/>
          <w:kern w:val="0"/>
          <w:sz w:val="30"/>
          <w:szCs w:val="30"/>
        </w:rPr>
        <w:t>班。</w:t>
      </w:r>
    </w:p>
    <w:p w:rsidR="00597137" w:rsidRDefault="00BF3F08">
      <w:pPr>
        <w:snapToGrid w:val="0"/>
        <w:spacing w:line="560" w:lineRule="exact"/>
        <w:ind w:firstLineChars="200" w:firstLine="600"/>
        <w:outlineLvl w:val="1"/>
        <w:rPr>
          <w:rFonts w:eastAsia="仿宋_GB2312"/>
          <w:kern w:val="0"/>
          <w:sz w:val="30"/>
          <w:szCs w:val="30"/>
        </w:rPr>
      </w:pPr>
      <w:r>
        <w:rPr>
          <w:rFonts w:eastAsia="仿宋_GB2312" w:hint="eastAsia"/>
          <w:kern w:val="0"/>
          <w:sz w:val="30"/>
          <w:szCs w:val="30"/>
        </w:rPr>
        <w:lastRenderedPageBreak/>
        <w:t>（六）实训</w:t>
      </w:r>
      <w:r>
        <w:rPr>
          <w:rFonts w:eastAsia="仿宋_GB2312"/>
          <w:kern w:val="0"/>
          <w:sz w:val="30"/>
          <w:szCs w:val="30"/>
        </w:rPr>
        <w:t>基地建设</w:t>
      </w:r>
    </w:p>
    <w:p w:rsidR="00597137" w:rsidRDefault="00BF3F08">
      <w:pPr>
        <w:snapToGrid w:val="0"/>
        <w:spacing w:line="560" w:lineRule="exact"/>
        <w:ind w:firstLine="420"/>
        <w:jc w:val="left"/>
        <w:rPr>
          <w:rFonts w:eastAsia="仿宋_GB2312"/>
          <w:kern w:val="0"/>
          <w:sz w:val="30"/>
          <w:szCs w:val="30"/>
        </w:rPr>
      </w:pPr>
      <w:r>
        <w:rPr>
          <w:rFonts w:eastAsia="仿宋_GB2312" w:hint="eastAsia"/>
          <w:kern w:val="0"/>
          <w:sz w:val="30"/>
          <w:szCs w:val="30"/>
        </w:rPr>
        <w:t>根据</w:t>
      </w:r>
      <w:r>
        <w:rPr>
          <w:rFonts w:eastAsia="仿宋_GB2312"/>
          <w:kern w:val="0"/>
          <w:sz w:val="30"/>
          <w:szCs w:val="30"/>
        </w:rPr>
        <w:t>专业教学标准，</w:t>
      </w:r>
      <w:r>
        <w:rPr>
          <w:rFonts w:eastAsia="仿宋_GB2312" w:hint="eastAsia"/>
          <w:kern w:val="0"/>
          <w:sz w:val="30"/>
          <w:szCs w:val="30"/>
        </w:rPr>
        <w:t>和</w:t>
      </w:r>
      <w:r>
        <w:rPr>
          <w:rFonts w:eastAsia="仿宋_GB2312"/>
          <w:kern w:val="0"/>
          <w:sz w:val="30"/>
          <w:szCs w:val="30"/>
        </w:rPr>
        <w:t>行业企业合作，制定实训基地建设标准</w:t>
      </w:r>
      <w:r>
        <w:rPr>
          <w:rFonts w:eastAsia="仿宋_GB2312" w:hint="eastAsia"/>
          <w:kern w:val="0"/>
          <w:sz w:val="30"/>
          <w:szCs w:val="30"/>
        </w:rPr>
        <w:t>，满足</w:t>
      </w:r>
      <w:r>
        <w:rPr>
          <w:rFonts w:eastAsia="仿宋_GB2312"/>
          <w:kern w:val="0"/>
          <w:sz w:val="30"/>
          <w:szCs w:val="30"/>
        </w:rPr>
        <w:t>产业</w:t>
      </w:r>
      <w:r>
        <w:rPr>
          <w:rFonts w:eastAsia="仿宋_GB2312" w:hint="eastAsia"/>
          <w:kern w:val="0"/>
          <w:sz w:val="30"/>
          <w:szCs w:val="30"/>
        </w:rPr>
        <w:t>对</w:t>
      </w:r>
      <w:r>
        <w:rPr>
          <w:rFonts w:eastAsia="仿宋_GB2312"/>
          <w:kern w:val="0"/>
          <w:sz w:val="30"/>
          <w:szCs w:val="30"/>
        </w:rPr>
        <w:t>人才培养的需求</w:t>
      </w:r>
      <w:r>
        <w:rPr>
          <w:rFonts w:eastAsia="仿宋_GB2312" w:hint="eastAsia"/>
          <w:kern w:val="0"/>
          <w:sz w:val="30"/>
          <w:szCs w:val="30"/>
        </w:rPr>
        <w:t>。</w:t>
      </w:r>
    </w:p>
    <w:p w:rsidR="00597137" w:rsidRDefault="00597137">
      <w:pPr>
        <w:snapToGrid w:val="0"/>
        <w:spacing w:line="560" w:lineRule="exact"/>
        <w:ind w:firstLineChars="200" w:firstLine="600"/>
        <w:rPr>
          <w:rFonts w:ascii="Arial Narrow" w:eastAsia="仿宋_GB2312" w:hAnsi="Arial Narrow" w:cs="Arial"/>
          <w:sz w:val="30"/>
          <w:szCs w:val="30"/>
        </w:rPr>
      </w:pPr>
    </w:p>
    <w:p w:rsidR="00597137" w:rsidRDefault="00BF3F08">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十八、筹备工作进度时间表</w:t>
      </w:r>
    </w:p>
    <w:tbl>
      <w:tblPr>
        <w:tblW w:w="7375" w:type="dxa"/>
        <w:jc w:val="center"/>
        <w:tblLayout w:type="fixed"/>
        <w:tblLook w:val="04A0" w:firstRow="1" w:lastRow="0" w:firstColumn="1" w:lastColumn="0" w:noHBand="0" w:noVBand="1"/>
      </w:tblPr>
      <w:tblGrid>
        <w:gridCol w:w="984"/>
        <w:gridCol w:w="2946"/>
        <w:gridCol w:w="3445"/>
      </w:tblGrid>
      <w:tr w:rsidR="00597137">
        <w:trPr>
          <w:trHeight w:val="285"/>
          <w:tblHeader/>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597137" w:rsidRDefault="00BF3F08">
            <w:pPr>
              <w:adjustRightInd w:val="0"/>
              <w:snapToGrid w:val="0"/>
              <w:jc w:val="center"/>
              <w:rPr>
                <w:rFonts w:asciiTheme="minorEastAsia" w:hAnsiTheme="minorEastAsia"/>
                <w:b/>
                <w:sz w:val="24"/>
                <w:szCs w:val="24"/>
              </w:rPr>
            </w:pPr>
            <w:r>
              <w:rPr>
                <w:rFonts w:asciiTheme="minorEastAsia" w:hAnsiTheme="minorEastAsia"/>
                <w:b/>
                <w:sz w:val="24"/>
                <w:szCs w:val="24"/>
              </w:rPr>
              <w:t>序号</w:t>
            </w:r>
          </w:p>
        </w:tc>
        <w:tc>
          <w:tcPr>
            <w:tcW w:w="2946" w:type="dxa"/>
            <w:tcBorders>
              <w:top w:val="single" w:sz="4" w:space="0" w:color="000000"/>
              <w:left w:val="nil"/>
              <w:bottom w:val="single" w:sz="4" w:space="0" w:color="000000"/>
              <w:right w:val="single" w:sz="4" w:space="0" w:color="000000"/>
            </w:tcBorders>
            <w:vAlign w:val="center"/>
          </w:tcPr>
          <w:p w:rsidR="00597137" w:rsidRDefault="00BF3F08">
            <w:pPr>
              <w:adjustRightInd w:val="0"/>
              <w:snapToGrid w:val="0"/>
              <w:jc w:val="center"/>
              <w:rPr>
                <w:rFonts w:asciiTheme="minorEastAsia" w:hAnsiTheme="minorEastAsia"/>
                <w:b/>
                <w:sz w:val="24"/>
                <w:szCs w:val="24"/>
              </w:rPr>
            </w:pPr>
            <w:r>
              <w:rPr>
                <w:rFonts w:asciiTheme="minorEastAsia" w:hAnsiTheme="minorEastAsia"/>
                <w:b/>
                <w:sz w:val="24"/>
                <w:szCs w:val="24"/>
              </w:rPr>
              <w:t>事项及内容</w:t>
            </w:r>
          </w:p>
        </w:tc>
        <w:tc>
          <w:tcPr>
            <w:tcW w:w="3445" w:type="dxa"/>
            <w:tcBorders>
              <w:top w:val="single" w:sz="4" w:space="0" w:color="000000"/>
              <w:left w:val="nil"/>
              <w:bottom w:val="single" w:sz="4" w:space="0" w:color="000000"/>
              <w:right w:val="single" w:sz="4" w:space="0" w:color="000000"/>
            </w:tcBorders>
            <w:vAlign w:val="center"/>
          </w:tcPr>
          <w:p w:rsidR="00597137" w:rsidRDefault="00BF3F08">
            <w:pPr>
              <w:adjustRightInd w:val="0"/>
              <w:snapToGrid w:val="0"/>
              <w:jc w:val="center"/>
              <w:rPr>
                <w:rFonts w:asciiTheme="minorEastAsia" w:hAnsiTheme="minorEastAsia"/>
                <w:b/>
                <w:sz w:val="24"/>
                <w:szCs w:val="24"/>
              </w:rPr>
            </w:pPr>
            <w:r>
              <w:rPr>
                <w:rFonts w:asciiTheme="minorEastAsia" w:hAnsiTheme="minorEastAsia"/>
                <w:b/>
                <w:sz w:val="24"/>
                <w:szCs w:val="24"/>
              </w:rPr>
              <w:t>开始时间</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1</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赛项申报</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7</w:t>
            </w:r>
            <w:r>
              <w:rPr>
                <w:rFonts w:asciiTheme="minorEastAsia" w:hAnsiTheme="minorEastAsia"/>
                <w:sz w:val="24"/>
                <w:szCs w:val="24"/>
              </w:rPr>
              <w:t>年</w:t>
            </w:r>
            <w:r>
              <w:rPr>
                <w:rFonts w:asciiTheme="minorEastAsia" w:hAnsiTheme="minorEastAsia" w:hint="eastAsia"/>
                <w:sz w:val="24"/>
                <w:szCs w:val="24"/>
              </w:rPr>
              <w:t>8</w:t>
            </w:r>
            <w:r>
              <w:rPr>
                <w:rFonts w:asciiTheme="minorEastAsia" w:hAnsiTheme="minorEastAsia"/>
                <w:sz w:val="24"/>
                <w:szCs w:val="24"/>
              </w:rPr>
              <w:t>月</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确认赛项执委会</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2</w:t>
            </w:r>
            <w:r>
              <w:rPr>
                <w:rFonts w:asciiTheme="minorEastAsia" w:hAnsiTheme="minorEastAsia"/>
                <w:sz w:val="24"/>
                <w:szCs w:val="24"/>
              </w:rPr>
              <w:t>月</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3</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专家组筹备会议</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2</w:t>
            </w:r>
            <w:r>
              <w:rPr>
                <w:rFonts w:asciiTheme="minorEastAsia" w:hAnsiTheme="minorEastAsia"/>
                <w:sz w:val="24"/>
                <w:szCs w:val="24"/>
              </w:rPr>
              <w:t>月</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4</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专家组第一次会议</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2</w:t>
            </w:r>
            <w:r>
              <w:rPr>
                <w:rFonts w:asciiTheme="minorEastAsia" w:hAnsiTheme="minorEastAsia"/>
                <w:sz w:val="24"/>
                <w:szCs w:val="24"/>
              </w:rPr>
              <w:t>月</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5</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确定比赛场地</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3</w:t>
            </w:r>
            <w:r>
              <w:rPr>
                <w:rFonts w:asciiTheme="minorEastAsia" w:hAnsiTheme="minorEastAsia"/>
                <w:sz w:val="24"/>
                <w:szCs w:val="24"/>
              </w:rPr>
              <w:t>月</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6</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赛事设备测试</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3</w:t>
            </w:r>
            <w:r>
              <w:rPr>
                <w:rFonts w:asciiTheme="minorEastAsia" w:hAnsiTheme="minorEastAsia"/>
                <w:sz w:val="24"/>
                <w:szCs w:val="24"/>
              </w:rPr>
              <w:t>月</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7</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专家组第二次会议，</w:t>
            </w:r>
            <w:proofErr w:type="gramStart"/>
            <w:r>
              <w:rPr>
                <w:rFonts w:asciiTheme="minorEastAsia" w:hAnsiTheme="minorEastAsia"/>
                <w:sz w:val="24"/>
                <w:szCs w:val="24"/>
              </w:rPr>
              <w:t>确定样题和</w:t>
            </w:r>
            <w:proofErr w:type="gramEnd"/>
            <w:r>
              <w:rPr>
                <w:rFonts w:asciiTheme="minorEastAsia" w:hAnsiTheme="minorEastAsia"/>
                <w:sz w:val="24"/>
                <w:szCs w:val="24"/>
              </w:rPr>
              <w:t>评分细则</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3</w:t>
            </w:r>
            <w:r>
              <w:rPr>
                <w:rFonts w:asciiTheme="minorEastAsia" w:hAnsiTheme="minorEastAsia"/>
                <w:sz w:val="24"/>
                <w:szCs w:val="24"/>
              </w:rPr>
              <w:t>月</w:t>
            </w:r>
            <w:r>
              <w:rPr>
                <w:rFonts w:asciiTheme="minorEastAsia" w:hAnsiTheme="minorEastAsia" w:hint="eastAsia"/>
                <w:sz w:val="24"/>
                <w:szCs w:val="24"/>
              </w:rPr>
              <w:t>2</w:t>
            </w:r>
            <w:r>
              <w:rPr>
                <w:rFonts w:asciiTheme="minorEastAsia" w:hAnsiTheme="minorEastAsia"/>
                <w:sz w:val="24"/>
                <w:szCs w:val="24"/>
              </w:rPr>
              <w:t>0日</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8</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成立命题专家组</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3</w:t>
            </w:r>
            <w:r>
              <w:rPr>
                <w:rFonts w:asciiTheme="minorEastAsia" w:hAnsiTheme="minorEastAsia"/>
                <w:sz w:val="24"/>
                <w:szCs w:val="24"/>
              </w:rPr>
              <w:t>月20日</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9</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召开赛项说明会</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4</w:t>
            </w:r>
            <w:r>
              <w:rPr>
                <w:rFonts w:asciiTheme="minorEastAsia" w:hAnsiTheme="minorEastAsia"/>
                <w:sz w:val="24"/>
                <w:szCs w:val="24"/>
              </w:rPr>
              <w:t>月25日</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10</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服装数量规格确定</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4</w:t>
            </w:r>
            <w:r>
              <w:rPr>
                <w:rFonts w:asciiTheme="minorEastAsia" w:hAnsiTheme="minorEastAsia"/>
                <w:sz w:val="24"/>
                <w:szCs w:val="24"/>
              </w:rPr>
              <w:t>月30日</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11</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场地布置规划</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5</w:t>
            </w:r>
            <w:r>
              <w:rPr>
                <w:rFonts w:asciiTheme="minorEastAsia" w:hAnsiTheme="minorEastAsia"/>
                <w:sz w:val="24"/>
                <w:szCs w:val="24"/>
              </w:rPr>
              <w:t>月</w:t>
            </w:r>
            <w:r>
              <w:rPr>
                <w:rFonts w:asciiTheme="minorEastAsia" w:hAnsiTheme="minorEastAsia" w:hint="eastAsia"/>
                <w:sz w:val="24"/>
                <w:szCs w:val="24"/>
              </w:rPr>
              <w:t>1</w:t>
            </w:r>
            <w:r>
              <w:rPr>
                <w:rFonts w:asciiTheme="minorEastAsia" w:hAnsiTheme="minorEastAsia"/>
                <w:sz w:val="24"/>
                <w:szCs w:val="24"/>
              </w:rPr>
              <w:t>0日</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12</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参赛队报名</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5</w:t>
            </w:r>
            <w:r>
              <w:rPr>
                <w:rFonts w:asciiTheme="minorEastAsia" w:hAnsiTheme="minorEastAsia"/>
                <w:sz w:val="24"/>
                <w:szCs w:val="24"/>
              </w:rPr>
              <w:t>月</w:t>
            </w:r>
            <w:r>
              <w:rPr>
                <w:rFonts w:asciiTheme="minorEastAsia" w:hAnsiTheme="minorEastAsia" w:hint="eastAsia"/>
                <w:sz w:val="24"/>
                <w:szCs w:val="24"/>
              </w:rPr>
              <w:t>1</w:t>
            </w:r>
            <w:r>
              <w:rPr>
                <w:rFonts w:asciiTheme="minorEastAsia" w:hAnsiTheme="minorEastAsia"/>
                <w:sz w:val="24"/>
                <w:szCs w:val="24"/>
              </w:rPr>
              <w:t>0日</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13</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服装制作</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5</w:t>
            </w:r>
            <w:r>
              <w:rPr>
                <w:rFonts w:asciiTheme="minorEastAsia" w:hAnsiTheme="minorEastAsia"/>
                <w:sz w:val="24"/>
                <w:szCs w:val="24"/>
              </w:rPr>
              <w:t>月</w:t>
            </w:r>
            <w:r>
              <w:rPr>
                <w:rFonts w:asciiTheme="minorEastAsia" w:hAnsiTheme="minorEastAsia" w:hint="eastAsia"/>
                <w:sz w:val="24"/>
                <w:szCs w:val="24"/>
              </w:rPr>
              <w:t>15</w:t>
            </w:r>
            <w:r>
              <w:rPr>
                <w:rFonts w:asciiTheme="minorEastAsia" w:hAnsiTheme="minorEastAsia"/>
                <w:sz w:val="24"/>
                <w:szCs w:val="24"/>
              </w:rPr>
              <w:t>日</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4</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确定裁判名单</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5</w:t>
            </w:r>
            <w:r>
              <w:rPr>
                <w:rFonts w:asciiTheme="minorEastAsia" w:hAnsiTheme="minorEastAsia"/>
                <w:sz w:val="24"/>
                <w:szCs w:val="24"/>
              </w:rPr>
              <w:t>月20日</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5</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竞赛指南</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5</w:t>
            </w:r>
            <w:r>
              <w:rPr>
                <w:rFonts w:asciiTheme="minorEastAsia" w:hAnsiTheme="minorEastAsia"/>
                <w:sz w:val="24"/>
                <w:szCs w:val="24"/>
              </w:rPr>
              <w:t>月</w:t>
            </w:r>
            <w:r>
              <w:rPr>
                <w:rFonts w:asciiTheme="minorEastAsia" w:hAnsiTheme="minorEastAsia" w:hint="eastAsia"/>
                <w:sz w:val="24"/>
                <w:szCs w:val="24"/>
              </w:rPr>
              <w:t>2</w:t>
            </w:r>
            <w:r>
              <w:rPr>
                <w:rFonts w:asciiTheme="minorEastAsia" w:hAnsiTheme="minorEastAsia"/>
                <w:sz w:val="24"/>
                <w:szCs w:val="24"/>
              </w:rPr>
              <w:t>0日</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6</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赛场设备安装调试</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5</w:t>
            </w:r>
            <w:r>
              <w:rPr>
                <w:rFonts w:asciiTheme="minorEastAsia" w:hAnsiTheme="minorEastAsia"/>
                <w:sz w:val="24"/>
                <w:szCs w:val="24"/>
              </w:rPr>
              <w:t>月</w:t>
            </w:r>
            <w:r>
              <w:rPr>
                <w:rFonts w:asciiTheme="minorEastAsia" w:hAnsiTheme="minorEastAsia" w:hint="eastAsia"/>
                <w:sz w:val="24"/>
                <w:szCs w:val="24"/>
              </w:rPr>
              <w:t>20</w:t>
            </w:r>
            <w:r>
              <w:rPr>
                <w:rFonts w:asciiTheme="minorEastAsia" w:hAnsiTheme="minorEastAsia"/>
                <w:sz w:val="24"/>
                <w:szCs w:val="24"/>
              </w:rPr>
              <w:t>日</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7</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专家封闭命题</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5</w:t>
            </w:r>
            <w:r>
              <w:rPr>
                <w:rFonts w:asciiTheme="minorEastAsia" w:hAnsiTheme="minorEastAsia"/>
                <w:sz w:val="24"/>
                <w:szCs w:val="24"/>
              </w:rPr>
              <w:t>月</w:t>
            </w:r>
            <w:r>
              <w:rPr>
                <w:rFonts w:asciiTheme="minorEastAsia" w:hAnsiTheme="minorEastAsia" w:hint="eastAsia"/>
                <w:sz w:val="24"/>
                <w:szCs w:val="24"/>
              </w:rPr>
              <w:t>26</w:t>
            </w:r>
            <w:r>
              <w:rPr>
                <w:rFonts w:asciiTheme="minorEastAsia" w:hAnsiTheme="minorEastAsia"/>
                <w:sz w:val="24"/>
                <w:szCs w:val="24"/>
              </w:rPr>
              <w:t>日</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8</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专家、裁判培训</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6</w:t>
            </w:r>
            <w:r>
              <w:rPr>
                <w:rFonts w:asciiTheme="minorEastAsia" w:hAnsiTheme="minorEastAsia"/>
                <w:sz w:val="24"/>
                <w:szCs w:val="24"/>
              </w:rPr>
              <w:t>月</w:t>
            </w:r>
            <w:r>
              <w:rPr>
                <w:rFonts w:asciiTheme="minorEastAsia" w:hAnsiTheme="minorEastAsia" w:hint="eastAsia"/>
                <w:sz w:val="24"/>
                <w:szCs w:val="24"/>
              </w:rPr>
              <w:t>4</w:t>
            </w:r>
            <w:r>
              <w:rPr>
                <w:rFonts w:asciiTheme="minorEastAsia" w:hAnsiTheme="minorEastAsia"/>
                <w:sz w:val="24"/>
                <w:szCs w:val="24"/>
              </w:rPr>
              <w:t>日</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hint="eastAsia"/>
                <w:sz w:val="24"/>
                <w:szCs w:val="24"/>
              </w:rPr>
              <w:t>19</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召开赛前领队会</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6</w:t>
            </w:r>
            <w:r>
              <w:rPr>
                <w:rFonts w:asciiTheme="minorEastAsia" w:hAnsiTheme="minorEastAsia"/>
                <w:sz w:val="24"/>
                <w:szCs w:val="24"/>
              </w:rPr>
              <w:t>月</w:t>
            </w:r>
            <w:r>
              <w:rPr>
                <w:rFonts w:asciiTheme="minorEastAsia" w:hAnsiTheme="minorEastAsia" w:hint="eastAsia"/>
                <w:sz w:val="24"/>
                <w:szCs w:val="24"/>
              </w:rPr>
              <w:t>6</w:t>
            </w:r>
            <w:r>
              <w:rPr>
                <w:rFonts w:asciiTheme="minorEastAsia" w:hAnsiTheme="minorEastAsia"/>
                <w:sz w:val="24"/>
                <w:szCs w:val="24"/>
              </w:rPr>
              <w:t>日</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0</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开幕式</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6</w:t>
            </w:r>
            <w:r>
              <w:rPr>
                <w:rFonts w:asciiTheme="minorEastAsia" w:hAnsiTheme="minorEastAsia"/>
                <w:sz w:val="24"/>
                <w:szCs w:val="24"/>
              </w:rPr>
              <w:t>月</w:t>
            </w:r>
            <w:r>
              <w:rPr>
                <w:rFonts w:asciiTheme="minorEastAsia" w:hAnsiTheme="minorEastAsia" w:hint="eastAsia"/>
                <w:sz w:val="24"/>
                <w:szCs w:val="24"/>
              </w:rPr>
              <w:t>7</w:t>
            </w:r>
            <w:r>
              <w:rPr>
                <w:rFonts w:asciiTheme="minorEastAsia" w:hAnsiTheme="minorEastAsia"/>
                <w:sz w:val="24"/>
                <w:szCs w:val="24"/>
              </w:rPr>
              <w:t>日</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1</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正式比赛</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6</w:t>
            </w:r>
            <w:r>
              <w:rPr>
                <w:rFonts w:asciiTheme="minorEastAsia" w:hAnsiTheme="minorEastAsia"/>
                <w:sz w:val="24"/>
                <w:szCs w:val="24"/>
              </w:rPr>
              <w:t>月</w:t>
            </w:r>
            <w:r>
              <w:rPr>
                <w:rFonts w:asciiTheme="minorEastAsia" w:hAnsiTheme="minorEastAsia" w:hint="eastAsia"/>
                <w:sz w:val="24"/>
                <w:szCs w:val="24"/>
              </w:rPr>
              <w:t>7</w:t>
            </w:r>
            <w:r>
              <w:rPr>
                <w:rFonts w:asciiTheme="minorEastAsia" w:hAnsiTheme="minorEastAsia"/>
                <w:sz w:val="24"/>
                <w:szCs w:val="24"/>
              </w:rPr>
              <w:t>日</w:t>
            </w:r>
          </w:p>
        </w:tc>
      </w:tr>
      <w:tr w:rsidR="00597137">
        <w:trPr>
          <w:trHeight w:val="454"/>
          <w:jc w:val="center"/>
        </w:trPr>
        <w:tc>
          <w:tcPr>
            <w:tcW w:w="984" w:type="dxa"/>
            <w:tcBorders>
              <w:top w:val="nil"/>
              <w:left w:val="single" w:sz="4" w:space="0" w:color="000000"/>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2</w:t>
            </w:r>
          </w:p>
        </w:tc>
        <w:tc>
          <w:tcPr>
            <w:tcW w:w="2946"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闭幕式</w:t>
            </w:r>
          </w:p>
        </w:tc>
        <w:tc>
          <w:tcPr>
            <w:tcW w:w="3445" w:type="dxa"/>
            <w:tcBorders>
              <w:top w:val="nil"/>
              <w:left w:val="nil"/>
              <w:bottom w:val="single" w:sz="4" w:space="0" w:color="000000"/>
              <w:right w:val="single" w:sz="4" w:space="0" w:color="000000"/>
            </w:tcBorders>
            <w:vAlign w:val="center"/>
          </w:tcPr>
          <w:p w:rsidR="00597137" w:rsidRDefault="00BF3F08">
            <w:pPr>
              <w:jc w:val="lef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8</w:t>
            </w:r>
            <w:r>
              <w:rPr>
                <w:rFonts w:asciiTheme="minorEastAsia" w:hAnsiTheme="minorEastAsia"/>
                <w:sz w:val="24"/>
                <w:szCs w:val="24"/>
              </w:rPr>
              <w:t>年</w:t>
            </w:r>
            <w:r>
              <w:rPr>
                <w:rFonts w:asciiTheme="minorEastAsia" w:hAnsiTheme="minorEastAsia" w:hint="eastAsia"/>
                <w:sz w:val="24"/>
                <w:szCs w:val="24"/>
              </w:rPr>
              <w:t>6</w:t>
            </w:r>
            <w:r>
              <w:rPr>
                <w:rFonts w:asciiTheme="minorEastAsia" w:hAnsiTheme="minorEastAsia"/>
                <w:sz w:val="24"/>
                <w:szCs w:val="24"/>
              </w:rPr>
              <w:t>月</w:t>
            </w:r>
            <w:r>
              <w:rPr>
                <w:rFonts w:asciiTheme="minorEastAsia" w:hAnsiTheme="minorEastAsia" w:hint="eastAsia"/>
                <w:sz w:val="24"/>
                <w:szCs w:val="24"/>
              </w:rPr>
              <w:t>8</w:t>
            </w:r>
            <w:r>
              <w:rPr>
                <w:rFonts w:asciiTheme="minorEastAsia" w:hAnsiTheme="minorEastAsia"/>
                <w:sz w:val="24"/>
                <w:szCs w:val="24"/>
              </w:rPr>
              <w:t>日</w:t>
            </w:r>
          </w:p>
        </w:tc>
      </w:tr>
    </w:tbl>
    <w:p w:rsidR="00597137" w:rsidRDefault="00597137">
      <w:pPr>
        <w:snapToGrid w:val="0"/>
        <w:spacing w:line="560" w:lineRule="exact"/>
        <w:rPr>
          <w:rFonts w:ascii="Arial Narrow" w:eastAsia="仿宋_GB2312" w:hAnsi="Arial Narrow" w:cs="Arial"/>
          <w:sz w:val="30"/>
          <w:szCs w:val="30"/>
        </w:rPr>
      </w:pPr>
    </w:p>
    <w:p w:rsidR="00597137" w:rsidRDefault="00BF3F08">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十九、裁判人员建议</w:t>
      </w:r>
    </w:p>
    <w:p w:rsidR="00597137" w:rsidRDefault="00BF3F0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按照</w:t>
      </w:r>
      <w:r>
        <w:rPr>
          <w:rFonts w:ascii="Arial Narrow" w:eastAsia="仿宋_GB2312" w:hAnsi="Arial Narrow" w:cs="Arial"/>
          <w:sz w:val="30"/>
          <w:szCs w:val="30"/>
        </w:rPr>
        <w:t>《全国职业院校技能大赛专家和裁判工作管理办法》</w:t>
      </w:r>
      <w:r>
        <w:rPr>
          <w:rFonts w:ascii="仿宋_GB2312" w:eastAsia="仿宋_GB2312" w:hAnsi="宋体" w:cs="Arial" w:hint="eastAsia"/>
          <w:kern w:val="0"/>
          <w:sz w:val="30"/>
          <w:szCs w:val="30"/>
        </w:rPr>
        <w:t>要求，</w:t>
      </w:r>
      <w:r>
        <w:rPr>
          <w:rFonts w:ascii="仿宋_GB2312" w:eastAsia="仿宋_GB2312" w:hAnsi="宋体" w:cs="Arial"/>
          <w:kern w:val="0"/>
          <w:sz w:val="30"/>
          <w:szCs w:val="30"/>
        </w:rPr>
        <w:t>裁判由行业、企业对职业教育有理解和认识的专家、在职业教育教学改革上有成果的职业院校教师组成。裁判组设立裁判长一名。</w:t>
      </w:r>
      <w:r>
        <w:rPr>
          <w:rFonts w:ascii="仿宋_GB2312" w:eastAsia="仿宋_GB2312" w:hAnsi="宋体" w:cs="Arial" w:hint="eastAsia"/>
          <w:kern w:val="0"/>
          <w:sz w:val="30"/>
          <w:szCs w:val="30"/>
        </w:rPr>
        <w:t>根据大赛工作需要，裁判分为加密裁判、现场裁判和评分裁判三类。</w:t>
      </w:r>
    </w:p>
    <w:p w:rsidR="00597137" w:rsidRDefault="00BF3F08">
      <w:pPr>
        <w:adjustRightInd w:val="0"/>
        <w:snapToGrid w:val="0"/>
        <w:spacing w:line="54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加密裁判。负责组织参赛队伍（选手）抽签并对参赛队伍（选手）的信息进行加密、解密。</w:t>
      </w:r>
    </w:p>
    <w:p w:rsidR="00597137" w:rsidRDefault="00BF3F08">
      <w:pPr>
        <w:adjustRightInd w:val="0"/>
        <w:snapToGrid w:val="0"/>
        <w:spacing w:line="54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现场裁判。按规定做好赛场记录，维护赛场纪律，对参赛队伍</w:t>
      </w:r>
      <w:r>
        <w:rPr>
          <w:rFonts w:ascii="仿宋_GB2312" w:eastAsia="仿宋_GB2312" w:hAnsi="宋体" w:hint="eastAsia"/>
          <w:sz w:val="30"/>
          <w:szCs w:val="30"/>
        </w:rPr>
        <w:t>（</w:t>
      </w:r>
      <w:r>
        <w:rPr>
          <w:rFonts w:ascii="仿宋_GB2312" w:eastAsia="仿宋_GB2312" w:hAnsi="宋体" w:cs="仿宋_GB2312" w:hint="eastAsia"/>
          <w:sz w:val="30"/>
          <w:szCs w:val="30"/>
        </w:rPr>
        <w:t>选手）的操作规范、现场环境安全等进行评定；</w:t>
      </w:r>
    </w:p>
    <w:p w:rsidR="00597137" w:rsidRDefault="00BF3F08">
      <w:pPr>
        <w:adjustRightInd w:val="0"/>
        <w:snapToGrid w:val="0"/>
        <w:spacing w:line="54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评分裁判。负责对参赛队伍</w:t>
      </w:r>
      <w:r>
        <w:rPr>
          <w:rFonts w:ascii="仿宋_GB2312" w:eastAsia="仿宋_GB2312" w:hAnsi="宋体" w:hint="eastAsia"/>
          <w:sz w:val="30"/>
          <w:szCs w:val="30"/>
        </w:rPr>
        <w:t>（</w:t>
      </w:r>
      <w:r>
        <w:rPr>
          <w:rFonts w:ascii="仿宋_GB2312" w:eastAsia="仿宋_GB2312" w:hAnsi="宋体" w:cs="仿宋_GB2312" w:hint="eastAsia"/>
          <w:sz w:val="30"/>
          <w:szCs w:val="30"/>
        </w:rPr>
        <w:t>选手）的技能展示、操作规范和竞赛作品等按赛项评分标准进行评定。</w:t>
      </w:r>
    </w:p>
    <w:p w:rsidR="00597137" w:rsidRDefault="00BF3F08">
      <w:pPr>
        <w:snapToGrid w:val="0"/>
        <w:spacing w:line="560" w:lineRule="exact"/>
        <w:ind w:firstLineChars="200" w:firstLine="600"/>
        <w:jc w:val="left"/>
        <w:rPr>
          <w:rFonts w:ascii="仿宋_GB2312" w:eastAsia="仿宋_GB2312" w:hAnsi="仿宋"/>
          <w:sz w:val="30"/>
          <w:szCs w:val="30"/>
        </w:rPr>
      </w:pPr>
      <w:r>
        <w:rPr>
          <w:rFonts w:ascii="仿宋_GB2312" w:eastAsia="仿宋_GB2312" w:hAnsi="宋体" w:cs="Arial" w:hint="eastAsia"/>
          <w:kern w:val="0"/>
          <w:sz w:val="30"/>
          <w:szCs w:val="30"/>
        </w:rPr>
        <w:t>裁判数量共计17名,</w:t>
      </w:r>
      <w:r>
        <w:rPr>
          <w:rFonts w:ascii="仿宋_GB2312" w:eastAsia="仿宋_GB2312" w:hAnsi="宋体" w:cs="宋体" w:hint="eastAsia"/>
          <w:sz w:val="30"/>
          <w:szCs w:val="30"/>
        </w:rPr>
        <w:t>要求：</w:t>
      </w:r>
    </w:p>
    <w:p w:rsidR="00597137" w:rsidRDefault="00BF3F08">
      <w:pPr>
        <w:pStyle w:val="Style2"/>
        <w:spacing w:line="540" w:lineRule="exact"/>
        <w:ind w:firstLine="600"/>
        <w:rPr>
          <w:rFonts w:ascii="仿宋_GB2312" w:eastAsia="仿宋_GB2312" w:hAnsi="华文仿宋"/>
          <w:sz w:val="30"/>
          <w:szCs w:val="30"/>
        </w:rPr>
      </w:pPr>
      <w:r>
        <w:rPr>
          <w:rFonts w:ascii="仿宋_GB2312" w:eastAsia="仿宋_GB2312" w:hAnsi="华文仿宋"/>
          <w:sz w:val="30"/>
          <w:szCs w:val="30"/>
        </w:rPr>
        <w:t>1.</w:t>
      </w:r>
      <w:r>
        <w:rPr>
          <w:rFonts w:ascii="仿宋_GB2312" w:eastAsia="仿宋_GB2312" w:hAnsi="华文仿宋" w:hint="eastAsia"/>
          <w:sz w:val="30"/>
          <w:szCs w:val="30"/>
        </w:rPr>
        <w:t>具有良好的职业道德和心理素质，严守竞赛纪律，服从组织安排，责任心强；</w:t>
      </w:r>
    </w:p>
    <w:p w:rsidR="00597137" w:rsidRDefault="00BF3F08">
      <w:pPr>
        <w:pStyle w:val="Style2"/>
        <w:spacing w:line="540" w:lineRule="exact"/>
        <w:ind w:firstLine="600"/>
        <w:rPr>
          <w:rFonts w:ascii="仿宋_GB2312" w:eastAsia="仿宋_GB2312" w:hAnsi="华文仿宋"/>
          <w:sz w:val="30"/>
          <w:szCs w:val="30"/>
        </w:rPr>
      </w:pPr>
      <w:r>
        <w:rPr>
          <w:rFonts w:ascii="仿宋_GB2312" w:eastAsia="仿宋_GB2312" w:hAnsi="华文仿宋"/>
          <w:sz w:val="30"/>
          <w:szCs w:val="30"/>
        </w:rPr>
        <w:t>2.</w:t>
      </w:r>
      <w:r>
        <w:rPr>
          <w:rFonts w:ascii="仿宋_GB2312" w:eastAsia="仿宋_GB2312" w:hAnsi="华文仿宋" w:hint="eastAsia"/>
          <w:sz w:val="30"/>
          <w:szCs w:val="30"/>
        </w:rPr>
        <w:t>现场裁判和评分裁判</w:t>
      </w:r>
      <w:proofErr w:type="gramStart"/>
      <w:r>
        <w:rPr>
          <w:rFonts w:ascii="仿宋_GB2312" w:eastAsia="仿宋_GB2312" w:hAnsi="华文仿宋" w:hint="eastAsia"/>
          <w:sz w:val="30"/>
          <w:szCs w:val="30"/>
        </w:rPr>
        <w:t>须从事</w:t>
      </w:r>
      <w:proofErr w:type="gramEnd"/>
      <w:r>
        <w:rPr>
          <w:rFonts w:ascii="仿宋_GB2312" w:eastAsia="仿宋_GB2312" w:hAnsi="华文仿宋" w:hint="eastAsia"/>
          <w:sz w:val="30"/>
          <w:szCs w:val="30"/>
        </w:rPr>
        <w:t>赛项所涉及专业（职业）相关工作</w:t>
      </w:r>
      <w:r>
        <w:rPr>
          <w:rFonts w:ascii="仿宋_GB2312" w:eastAsia="仿宋_GB2312" w:hAnsi="华文仿宋"/>
          <w:sz w:val="30"/>
          <w:szCs w:val="30"/>
        </w:rPr>
        <w:t>5</w:t>
      </w:r>
      <w:r>
        <w:rPr>
          <w:rFonts w:ascii="仿宋_GB2312" w:eastAsia="仿宋_GB2312" w:hAnsi="华文仿宋" w:hint="eastAsia"/>
          <w:sz w:val="30"/>
          <w:szCs w:val="30"/>
        </w:rPr>
        <w:t>年以上（含</w:t>
      </w:r>
      <w:r>
        <w:rPr>
          <w:rFonts w:ascii="仿宋_GB2312" w:eastAsia="仿宋_GB2312" w:hAnsi="华文仿宋"/>
          <w:sz w:val="30"/>
          <w:szCs w:val="30"/>
        </w:rPr>
        <w:t>5</w:t>
      </w:r>
      <w:r>
        <w:rPr>
          <w:rFonts w:ascii="仿宋_GB2312" w:eastAsia="仿宋_GB2312" w:hAnsi="华文仿宋" w:hint="eastAsia"/>
          <w:sz w:val="30"/>
          <w:szCs w:val="30"/>
        </w:rPr>
        <w:t>年），具备深厚的专业理论知识和较高的实践技能水平，熟悉职业教育和大赛工作，原则上应具有中级及以上专业技术职称或高级技师职业资格，有省级或以上职业技能竞赛执</w:t>
      </w:r>
      <w:proofErr w:type="gramStart"/>
      <w:r>
        <w:rPr>
          <w:rFonts w:ascii="仿宋_GB2312" w:eastAsia="仿宋_GB2312" w:hAnsi="华文仿宋" w:hint="eastAsia"/>
          <w:sz w:val="30"/>
          <w:szCs w:val="30"/>
        </w:rPr>
        <w:t>裁经验</w:t>
      </w:r>
      <w:proofErr w:type="gramEnd"/>
      <w:r>
        <w:rPr>
          <w:rFonts w:ascii="仿宋_GB2312" w:eastAsia="仿宋_GB2312" w:hAnsi="华文仿宋" w:hint="eastAsia"/>
          <w:sz w:val="30"/>
          <w:szCs w:val="30"/>
        </w:rPr>
        <w:t>者优先考虑；</w:t>
      </w:r>
    </w:p>
    <w:p w:rsidR="00597137" w:rsidRDefault="00BF3F08">
      <w:pPr>
        <w:pStyle w:val="Style2"/>
        <w:spacing w:line="540" w:lineRule="exact"/>
        <w:ind w:firstLine="600"/>
        <w:rPr>
          <w:rFonts w:ascii="仿宋_GB2312" w:eastAsia="仿宋_GB2312" w:hAnsi="华文仿宋"/>
          <w:sz w:val="30"/>
          <w:szCs w:val="30"/>
        </w:rPr>
      </w:pPr>
      <w:r>
        <w:rPr>
          <w:rFonts w:ascii="仿宋_GB2312" w:eastAsia="仿宋_GB2312" w:hAnsi="华文仿宋"/>
          <w:sz w:val="30"/>
          <w:szCs w:val="30"/>
        </w:rPr>
        <w:t>3.</w:t>
      </w:r>
      <w:r>
        <w:rPr>
          <w:rFonts w:ascii="仿宋_GB2312" w:eastAsia="仿宋_GB2312" w:hAnsi="华文仿宋" w:hint="eastAsia"/>
          <w:sz w:val="30"/>
          <w:szCs w:val="30"/>
        </w:rPr>
        <w:t>有较强的组织协调能力和临场应变能力；</w:t>
      </w:r>
    </w:p>
    <w:p w:rsidR="00597137" w:rsidRDefault="00BF3F08">
      <w:pPr>
        <w:pStyle w:val="Style2"/>
        <w:spacing w:line="540" w:lineRule="exact"/>
        <w:ind w:firstLine="600"/>
        <w:rPr>
          <w:rFonts w:ascii="仿宋_GB2312" w:eastAsia="仿宋_GB2312" w:hAnsi="仿宋"/>
          <w:sz w:val="30"/>
          <w:szCs w:val="30"/>
        </w:rPr>
      </w:pPr>
      <w:r>
        <w:rPr>
          <w:rFonts w:ascii="仿宋_GB2312" w:eastAsia="仿宋_GB2312" w:hAnsi="华文仿宋"/>
          <w:sz w:val="30"/>
          <w:szCs w:val="30"/>
        </w:rPr>
        <w:t>4.</w:t>
      </w:r>
      <w:r>
        <w:rPr>
          <w:rFonts w:ascii="仿宋_GB2312" w:eastAsia="仿宋_GB2312" w:hAnsi="华文仿宋" w:hint="eastAsia"/>
          <w:sz w:val="30"/>
          <w:szCs w:val="30"/>
        </w:rPr>
        <w:t>年龄原则上不超过</w:t>
      </w:r>
      <w:r>
        <w:rPr>
          <w:rFonts w:ascii="仿宋_GB2312" w:eastAsia="仿宋_GB2312" w:hAnsi="华文仿宋"/>
          <w:sz w:val="30"/>
          <w:szCs w:val="30"/>
        </w:rPr>
        <w:t>65</w:t>
      </w:r>
      <w:r>
        <w:rPr>
          <w:rFonts w:ascii="仿宋_GB2312" w:eastAsia="仿宋_GB2312" w:hAnsi="华文仿宋" w:hint="eastAsia"/>
          <w:sz w:val="30"/>
          <w:szCs w:val="30"/>
        </w:rPr>
        <w:t>周岁，身体健康，无任何违法违纪记录，且获得工作单位支持，能在规定时间内到岗，并按要求完成指定裁判工作。</w:t>
      </w:r>
    </w:p>
    <w:tbl>
      <w:tblPr>
        <w:tblW w:w="841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69"/>
        <w:gridCol w:w="2005"/>
        <w:gridCol w:w="2804"/>
        <w:gridCol w:w="1780"/>
        <w:gridCol w:w="861"/>
      </w:tblGrid>
      <w:tr w:rsidR="00597137" w:rsidRPr="00DE0D7D">
        <w:trPr>
          <w:trHeight w:val="336"/>
        </w:trPr>
        <w:tc>
          <w:tcPr>
            <w:tcW w:w="969" w:type="dxa"/>
            <w:tcBorders>
              <w:top w:val="single" w:sz="8" w:space="0" w:color="auto"/>
            </w:tcBorders>
            <w:vAlign w:val="center"/>
          </w:tcPr>
          <w:p w:rsidR="00597137" w:rsidRPr="00DE0D7D" w:rsidRDefault="00BF3F08">
            <w:pPr>
              <w:adjustRightInd w:val="0"/>
              <w:snapToGrid w:val="0"/>
              <w:jc w:val="center"/>
              <w:rPr>
                <w:rFonts w:asciiTheme="minorEastAsia" w:hAnsiTheme="minorEastAsia"/>
                <w:b/>
                <w:sz w:val="24"/>
                <w:szCs w:val="24"/>
              </w:rPr>
            </w:pPr>
            <w:r w:rsidRPr="00DE0D7D">
              <w:rPr>
                <w:rFonts w:asciiTheme="minorEastAsia" w:hAnsiTheme="minorEastAsia"/>
                <w:b/>
                <w:sz w:val="24"/>
                <w:szCs w:val="24"/>
              </w:rPr>
              <w:lastRenderedPageBreak/>
              <w:t>序号</w:t>
            </w:r>
          </w:p>
        </w:tc>
        <w:tc>
          <w:tcPr>
            <w:tcW w:w="2005" w:type="dxa"/>
            <w:tcBorders>
              <w:top w:val="single" w:sz="8" w:space="0" w:color="auto"/>
            </w:tcBorders>
            <w:vAlign w:val="center"/>
          </w:tcPr>
          <w:p w:rsidR="00597137" w:rsidRPr="00DE0D7D" w:rsidRDefault="00BF3F08">
            <w:pPr>
              <w:adjustRightInd w:val="0"/>
              <w:snapToGrid w:val="0"/>
              <w:jc w:val="center"/>
              <w:rPr>
                <w:rFonts w:asciiTheme="minorEastAsia" w:hAnsiTheme="minorEastAsia"/>
                <w:b/>
                <w:sz w:val="24"/>
                <w:szCs w:val="24"/>
              </w:rPr>
            </w:pPr>
            <w:r w:rsidRPr="00DE0D7D">
              <w:rPr>
                <w:rFonts w:asciiTheme="minorEastAsia" w:hAnsiTheme="minorEastAsia"/>
                <w:b/>
                <w:sz w:val="24"/>
                <w:szCs w:val="24"/>
              </w:rPr>
              <w:t>类别</w:t>
            </w:r>
          </w:p>
        </w:tc>
        <w:tc>
          <w:tcPr>
            <w:tcW w:w="2804" w:type="dxa"/>
            <w:tcBorders>
              <w:top w:val="single" w:sz="8" w:space="0" w:color="auto"/>
            </w:tcBorders>
            <w:vAlign w:val="center"/>
          </w:tcPr>
          <w:p w:rsidR="00597137" w:rsidRPr="00DE0D7D" w:rsidRDefault="00BF3F08">
            <w:pPr>
              <w:adjustRightInd w:val="0"/>
              <w:snapToGrid w:val="0"/>
              <w:jc w:val="center"/>
              <w:rPr>
                <w:rFonts w:asciiTheme="minorEastAsia" w:hAnsiTheme="minorEastAsia"/>
                <w:b/>
                <w:sz w:val="24"/>
                <w:szCs w:val="24"/>
              </w:rPr>
            </w:pPr>
            <w:r w:rsidRPr="00DE0D7D">
              <w:rPr>
                <w:rFonts w:asciiTheme="minorEastAsia" w:hAnsiTheme="minorEastAsia"/>
                <w:b/>
                <w:sz w:val="24"/>
                <w:szCs w:val="24"/>
              </w:rPr>
              <w:t>专业技术方向</w:t>
            </w:r>
          </w:p>
        </w:tc>
        <w:tc>
          <w:tcPr>
            <w:tcW w:w="1780" w:type="dxa"/>
            <w:tcBorders>
              <w:top w:val="single" w:sz="8" w:space="0" w:color="auto"/>
            </w:tcBorders>
            <w:vAlign w:val="center"/>
          </w:tcPr>
          <w:p w:rsidR="00597137" w:rsidRPr="00DE0D7D" w:rsidRDefault="00BF3F08">
            <w:pPr>
              <w:adjustRightInd w:val="0"/>
              <w:snapToGrid w:val="0"/>
              <w:jc w:val="center"/>
              <w:rPr>
                <w:rFonts w:asciiTheme="minorEastAsia" w:hAnsiTheme="minorEastAsia"/>
                <w:b/>
                <w:sz w:val="24"/>
                <w:szCs w:val="24"/>
              </w:rPr>
            </w:pPr>
            <w:r w:rsidRPr="00DE0D7D">
              <w:rPr>
                <w:rFonts w:asciiTheme="minorEastAsia" w:hAnsiTheme="minorEastAsia"/>
                <w:b/>
                <w:sz w:val="24"/>
                <w:szCs w:val="24"/>
              </w:rPr>
              <w:t>专业技术职称</w:t>
            </w:r>
          </w:p>
          <w:p w:rsidR="00597137" w:rsidRPr="00DE0D7D" w:rsidRDefault="00BF3F08">
            <w:pPr>
              <w:adjustRightInd w:val="0"/>
              <w:snapToGrid w:val="0"/>
              <w:jc w:val="center"/>
              <w:rPr>
                <w:rFonts w:asciiTheme="minorEastAsia" w:hAnsiTheme="minorEastAsia"/>
                <w:b/>
                <w:sz w:val="24"/>
                <w:szCs w:val="24"/>
              </w:rPr>
            </w:pPr>
            <w:r w:rsidRPr="00DE0D7D">
              <w:rPr>
                <w:rFonts w:asciiTheme="minorEastAsia" w:hAnsiTheme="minorEastAsia"/>
                <w:b/>
                <w:sz w:val="24"/>
                <w:szCs w:val="24"/>
              </w:rPr>
              <w:t>（职业资格等级）</w:t>
            </w:r>
          </w:p>
        </w:tc>
        <w:tc>
          <w:tcPr>
            <w:tcW w:w="861" w:type="dxa"/>
            <w:tcBorders>
              <w:top w:val="single" w:sz="8" w:space="0" w:color="auto"/>
            </w:tcBorders>
            <w:vAlign w:val="center"/>
          </w:tcPr>
          <w:p w:rsidR="00597137" w:rsidRPr="00DE0D7D" w:rsidRDefault="00BF3F08">
            <w:pPr>
              <w:adjustRightInd w:val="0"/>
              <w:snapToGrid w:val="0"/>
              <w:jc w:val="center"/>
              <w:rPr>
                <w:rFonts w:asciiTheme="minorEastAsia" w:hAnsiTheme="minorEastAsia"/>
                <w:b/>
                <w:sz w:val="24"/>
                <w:szCs w:val="24"/>
              </w:rPr>
            </w:pPr>
            <w:r w:rsidRPr="00DE0D7D">
              <w:rPr>
                <w:rFonts w:asciiTheme="minorEastAsia" w:hAnsiTheme="minorEastAsia"/>
                <w:b/>
                <w:sz w:val="24"/>
                <w:szCs w:val="24"/>
              </w:rPr>
              <w:t>人数</w:t>
            </w:r>
          </w:p>
        </w:tc>
      </w:tr>
      <w:tr w:rsidR="00597137" w:rsidRPr="00DE0D7D">
        <w:trPr>
          <w:trHeight w:val="336"/>
        </w:trPr>
        <w:tc>
          <w:tcPr>
            <w:tcW w:w="969" w:type="dxa"/>
            <w:vAlign w:val="center"/>
          </w:tcPr>
          <w:p w:rsidR="00597137" w:rsidRPr="00DE0D7D" w:rsidRDefault="00BF3F08">
            <w:pPr>
              <w:adjustRightInd w:val="0"/>
              <w:snapToGrid w:val="0"/>
              <w:jc w:val="center"/>
              <w:rPr>
                <w:rFonts w:asciiTheme="minorEastAsia" w:hAnsiTheme="minorEastAsia"/>
                <w:sz w:val="24"/>
              </w:rPr>
            </w:pPr>
            <w:r w:rsidRPr="00DE0D7D">
              <w:rPr>
                <w:rFonts w:asciiTheme="minorEastAsia" w:hAnsiTheme="minorEastAsia"/>
                <w:sz w:val="24"/>
              </w:rPr>
              <w:t>1</w:t>
            </w:r>
          </w:p>
        </w:tc>
        <w:tc>
          <w:tcPr>
            <w:tcW w:w="2005" w:type="dxa"/>
            <w:vAlign w:val="center"/>
          </w:tcPr>
          <w:p w:rsidR="00597137" w:rsidRPr="00DE0D7D" w:rsidRDefault="00BF3F08">
            <w:pPr>
              <w:snapToGrid w:val="0"/>
              <w:jc w:val="center"/>
              <w:rPr>
                <w:rFonts w:asciiTheme="minorEastAsia" w:hAnsiTheme="minorEastAsia"/>
                <w:sz w:val="24"/>
              </w:rPr>
            </w:pPr>
            <w:r w:rsidRPr="00DE0D7D">
              <w:rPr>
                <w:rFonts w:asciiTheme="minorEastAsia" w:hAnsiTheme="minorEastAsia"/>
                <w:sz w:val="24"/>
                <w:szCs w:val="24"/>
              </w:rPr>
              <w:t>裁判长</w:t>
            </w:r>
          </w:p>
        </w:tc>
        <w:tc>
          <w:tcPr>
            <w:tcW w:w="2804" w:type="dxa"/>
            <w:vAlign w:val="center"/>
          </w:tcPr>
          <w:p w:rsidR="00597137" w:rsidRPr="00DE0D7D" w:rsidRDefault="00BF3F08">
            <w:pPr>
              <w:snapToGrid w:val="0"/>
              <w:jc w:val="center"/>
              <w:rPr>
                <w:rFonts w:asciiTheme="minorEastAsia" w:hAnsiTheme="minorEastAsia"/>
                <w:sz w:val="24"/>
              </w:rPr>
            </w:pPr>
            <w:r w:rsidRPr="00DE0D7D">
              <w:rPr>
                <w:rFonts w:asciiTheme="minorEastAsia" w:hAnsiTheme="minorEastAsia"/>
                <w:sz w:val="24"/>
                <w:szCs w:val="24"/>
              </w:rPr>
              <w:t>电子信息</w:t>
            </w:r>
            <w:r w:rsidRPr="00DE0D7D">
              <w:rPr>
                <w:rFonts w:asciiTheme="minorEastAsia" w:hAnsiTheme="minorEastAsia" w:hint="eastAsia"/>
                <w:sz w:val="24"/>
                <w:szCs w:val="24"/>
              </w:rPr>
              <w:t>或计算机</w:t>
            </w:r>
            <w:r w:rsidRPr="00DE0D7D">
              <w:rPr>
                <w:rFonts w:asciiTheme="minorEastAsia" w:hAnsiTheme="minorEastAsia"/>
                <w:sz w:val="24"/>
                <w:szCs w:val="24"/>
              </w:rPr>
              <w:t>专业</w:t>
            </w:r>
          </w:p>
        </w:tc>
        <w:tc>
          <w:tcPr>
            <w:tcW w:w="1780" w:type="dxa"/>
            <w:vAlign w:val="center"/>
          </w:tcPr>
          <w:p w:rsidR="00597137" w:rsidRPr="00DE0D7D" w:rsidRDefault="00BF3F08">
            <w:pPr>
              <w:snapToGrid w:val="0"/>
              <w:jc w:val="center"/>
              <w:rPr>
                <w:rFonts w:asciiTheme="minorEastAsia" w:hAnsiTheme="minorEastAsia"/>
                <w:sz w:val="24"/>
              </w:rPr>
            </w:pPr>
            <w:r w:rsidRPr="00DE0D7D">
              <w:rPr>
                <w:rFonts w:asciiTheme="minorEastAsia" w:hAnsiTheme="minorEastAsia"/>
                <w:sz w:val="24"/>
                <w:szCs w:val="24"/>
              </w:rPr>
              <w:t>高级</w:t>
            </w:r>
            <w:r w:rsidRPr="00DE0D7D">
              <w:rPr>
                <w:rFonts w:asciiTheme="minorEastAsia" w:hAnsiTheme="minorEastAsia" w:hint="eastAsia"/>
                <w:sz w:val="24"/>
                <w:szCs w:val="24"/>
              </w:rPr>
              <w:t>及以上</w:t>
            </w:r>
          </w:p>
        </w:tc>
        <w:tc>
          <w:tcPr>
            <w:tcW w:w="861" w:type="dxa"/>
            <w:vAlign w:val="center"/>
          </w:tcPr>
          <w:p w:rsidR="00597137" w:rsidRPr="00DE0D7D" w:rsidRDefault="00BF3F08">
            <w:pPr>
              <w:adjustRightInd w:val="0"/>
              <w:snapToGrid w:val="0"/>
              <w:jc w:val="center"/>
              <w:rPr>
                <w:rFonts w:asciiTheme="minorEastAsia" w:hAnsiTheme="minorEastAsia"/>
                <w:sz w:val="24"/>
              </w:rPr>
            </w:pPr>
            <w:r w:rsidRPr="00DE0D7D">
              <w:rPr>
                <w:rFonts w:asciiTheme="minorEastAsia" w:hAnsiTheme="minorEastAsia"/>
                <w:sz w:val="24"/>
              </w:rPr>
              <w:t>1</w:t>
            </w:r>
          </w:p>
        </w:tc>
      </w:tr>
      <w:tr w:rsidR="00597137" w:rsidRPr="00DE0D7D">
        <w:trPr>
          <w:trHeight w:val="336"/>
        </w:trPr>
        <w:tc>
          <w:tcPr>
            <w:tcW w:w="969" w:type="dxa"/>
            <w:vAlign w:val="center"/>
          </w:tcPr>
          <w:p w:rsidR="00597137" w:rsidRPr="00DE0D7D" w:rsidRDefault="00BF3F08">
            <w:pPr>
              <w:adjustRightInd w:val="0"/>
              <w:snapToGrid w:val="0"/>
              <w:jc w:val="center"/>
              <w:rPr>
                <w:rFonts w:asciiTheme="minorEastAsia" w:hAnsiTheme="minorEastAsia"/>
                <w:sz w:val="24"/>
              </w:rPr>
            </w:pPr>
            <w:r w:rsidRPr="00DE0D7D">
              <w:rPr>
                <w:rFonts w:asciiTheme="minorEastAsia" w:hAnsiTheme="minorEastAsia"/>
                <w:sz w:val="24"/>
              </w:rPr>
              <w:t>2</w:t>
            </w:r>
          </w:p>
        </w:tc>
        <w:tc>
          <w:tcPr>
            <w:tcW w:w="2005" w:type="dxa"/>
            <w:vAlign w:val="center"/>
          </w:tcPr>
          <w:p w:rsidR="00597137" w:rsidRPr="00DE0D7D" w:rsidRDefault="00BF3F08">
            <w:pPr>
              <w:snapToGrid w:val="0"/>
              <w:jc w:val="center"/>
              <w:rPr>
                <w:rFonts w:asciiTheme="minorEastAsia" w:hAnsiTheme="minorEastAsia"/>
                <w:sz w:val="24"/>
              </w:rPr>
            </w:pPr>
            <w:r w:rsidRPr="00DE0D7D">
              <w:rPr>
                <w:rFonts w:asciiTheme="minorEastAsia" w:hAnsiTheme="minorEastAsia"/>
                <w:sz w:val="24"/>
                <w:szCs w:val="24"/>
              </w:rPr>
              <w:t>检录裁判</w:t>
            </w:r>
          </w:p>
        </w:tc>
        <w:tc>
          <w:tcPr>
            <w:tcW w:w="2804" w:type="dxa"/>
            <w:vAlign w:val="center"/>
          </w:tcPr>
          <w:p w:rsidR="00597137" w:rsidRPr="00DE0D7D" w:rsidRDefault="00BF3F08">
            <w:pPr>
              <w:snapToGrid w:val="0"/>
              <w:jc w:val="center"/>
              <w:rPr>
                <w:rFonts w:asciiTheme="minorEastAsia" w:hAnsiTheme="minorEastAsia"/>
                <w:sz w:val="24"/>
              </w:rPr>
            </w:pPr>
            <w:r w:rsidRPr="00DE0D7D">
              <w:rPr>
                <w:rFonts w:asciiTheme="minorEastAsia" w:hAnsiTheme="minorEastAsia"/>
                <w:sz w:val="24"/>
                <w:szCs w:val="24"/>
              </w:rPr>
              <w:t>管理</w:t>
            </w:r>
            <w:r w:rsidRPr="00DE0D7D">
              <w:rPr>
                <w:rFonts w:asciiTheme="minorEastAsia" w:hAnsiTheme="minorEastAsia" w:hint="eastAsia"/>
                <w:sz w:val="24"/>
                <w:szCs w:val="24"/>
              </w:rPr>
              <w:t>、</w:t>
            </w:r>
            <w:r w:rsidRPr="00DE0D7D">
              <w:rPr>
                <w:rFonts w:asciiTheme="minorEastAsia" w:hAnsiTheme="minorEastAsia"/>
                <w:sz w:val="24"/>
                <w:szCs w:val="24"/>
              </w:rPr>
              <w:t>电子信息</w:t>
            </w:r>
            <w:r w:rsidRPr="00DE0D7D">
              <w:rPr>
                <w:rFonts w:asciiTheme="minorEastAsia" w:hAnsiTheme="minorEastAsia" w:hint="eastAsia"/>
                <w:sz w:val="24"/>
                <w:szCs w:val="24"/>
              </w:rPr>
              <w:t>或计算机</w:t>
            </w:r>
            <w:r w:rsidRPr="00DE0D7D">
              <w:rPr>
                <w:rFonts w:asciiTheme="minorEastAsia" w:hAnsiTheme="minorEastAsia"/>
                <w:sz w:val="24"/>
                <w:szCs w:val="24"/>
              </w:rPr>
              <w:t>专业</w:t>
            </w:r>
          </w:p>
        </w:tc>
        <w:tc>
          <w:tcPr>
            <w:tcW w:w="1780" w:type="dxa"/>
          </w:tcPr>
          <w:p w:rsidR="00597137" w:rsidRPr="00DE0D7D" w:rsidRDefault="00BF3F08">
            <w:pPr>
              <w:rPr>
                <w:rFonts w:asciiTheme="minorEastAsia" w:hAnsiTheme="minorEastAsia"/>
              </w:rPr>
            </w:pPr>
            <w:r w:rsidRPr="00DE0D7D">
              <w:rPr>
                <w:rFonts w:asciiTheme="minorEastAsia" w:hAnsiTheme="minorEastAsia"/>
                <w:sz w:val="24"/>
                <w:szCs w:val="24"/>
              </w:rPr>
              <w:t>中级</w:t>
            </w:r>
            <w:r w:rsidRPr="00DE0D7D">
              <w:rPr>
                <w:rFonts w:asciiTheme="minorEastAsia" w:hAnsiTheme="minorEastAsia" w:hint="eastAsia"/>
                <w:sz w:val="24"/>
                <w:szCs w:val="24"/>
              </w:rPr>
              <w:t>及以上（</w:t>
            </w:r>
            <w:proofErr w:type="gramStart"/>
            <w:r w:rsidRPr="00DE0D7D">
              <w:rPr>
                <w:rFonts w:asciiTheme="minorEastAsia" w:hAnsiTheme="minorEastAsia" w:hint="eastAsia"/>
                <w:sz w:val="24"/>
                <w:szCs w:val="24"/>
              </w:rPr>
              <w:t>技师</w:t>
            </w:r>
            <w:r w:rsidRPr="00DE0D7D">
              <w:rPr>
                <w:rFonts w:asciiTheme="minorEastAsia" w:hAnsiTheme="minorEastAsia"/>
                <w:sz w:val="24"/>
                <w:szCs w:val="24"/>
              </w:rPr>
              <w:t>级</w:t>
            </w:r>
            <w:proofErr w:type="gramEnd"/>
            <w:r w:rsidRPr="00DE0D7D">
              <w:rPr>
                <w:rFonts w:asciiTheme="minorEastAsia" w:hAnsiTheme="minorEastAsia" w:hint="eastAsia"/>
                <w:sz w:val="24"/>
                <w:szCs w:val="24"/>
              </w:rPr>
              <w:t>以上）</w:t>
            </w:r>
          </w:p>
        </w:tc>
        <w:tc>
          <w:tcPr>
            <w:tcW w:w="861" w:type="dxa"/>
            <w:vAlign w:val="center"/>
          </w:tcPr>
          <w:p w:rsidR="00597137" w:rsidRPr="00DE0D7D" w:rsidRDefault="00BF3F08">
            <w:pPr>
              <w:adjustRightInd w:val="0"/>
              <w:snapToGrid w:val="0"/>
              <w:jc w:val="center"/>
              <w:rPr>
                <w:rFonts w:asciiTheme="minorEastAsia" w:hAnsiTheme="minorEastAsia"/>
                <w:sz w:val="24"/>
              </w:rPr>
            </w:pPr>
            <w:r w:rsidRPr="00DE0D7D">
              <w:rPr>
                <w:rFonts w:asciiTheme="minorEastAsia" w:hAnsiTheme="minorEastAsia" w:hint="eastAsia"/>
                <w:sz w:val="24"/>
              </w:rPr>
              <w:t>3</w:t>
            </w:r>
          </w:p>
        </w:tc>
      </w:tr>
      <w:tr w:rsidR="00597137" w:rsidRPr="00DE0D7D">
        <w:trPr>
          <w:trHeight w:val="336"/>
        </w:trPr>
        <w:tc>
          <w:tcPr>
            <w:tcW w:w="969" w:type="dxa"/>
            <w:vAlign w:val="center"/>
          </w:tcPr>
          <w:p w:rsidR="00597137" w:rsidRPr="00DE0D7D" w:rsidRDefault="00BF3F08">
            <w:pPr>
              <w:adjustRightInd w:val="0"/>
              <w:snapToGrid w:val="0"/>
              <w:jc w:val="center"/>
              <w:rPr>
                <w:rFonts w:asciiTheme="minorEastAsia" w:hAnsiTheme="minorEastAsia"/>
                <w:sz w:val="24"/>
              </w:rPr>
            </w:pPr>
            <w:r w:rsidRPr="00DE0D7D">
              <w:rPr>
                <w:rFonts w:asciiTheme="minorEastAsia" w:hAnsiTheme="minorEastAsia"/>
                <w:sz w:val="24"/>
              </w:rPr>
              <w:t>3</w:t>
            </w:r>
          </w:p>
        </w:tc>
        <w:tc>
          <w:tcPr>
            <w:tcW w:w="2005" w:type="dxa"/>
            <w:vAlign w:val="center"/>
          </w:tcPr>
          <w:p w:rsidR="00597137" w:rsidRPr="00DE0D7D" w:rsidRDefault="00BF3F08">
            <w:pPr>
              <w:snapToGrid w:val="0"/>
              <w:jc w:val="center"/>
              <w:rPr>
                <w:rFonts w:asciiTheme="minorEastAsia" w:hAnsiTheme="minorEastAsia"/>
                <w:sz w:val="24"/>
              </w:rPr>
            </w:pPr>
            <w:r w:rsidRPr="00DE0D7D">
              <w:rPr>
                <w:rFonts w:asciiTheme="minorEastAsia" w:hAnsiTheme="minorEastAsia"/>
                <w:sz w:val="24"/>
                <w:szCs w:val="24"/>
              </w:rPr>
              <w:t>加密裁判</w:t>
            </w:r>
          </w:p>
        </w:tc>
        <w:tc>
          <w:tcPr>
            <w:tcW w:w="2804" w:type="dxa"/>
            <w:vAlign w:val="center"/>
          </w:tcPr>
          <w:p w:rsidR="00597137" w:rsidRPr="00DE0D7D" w:rsidRDefault="00BF3F08">
            <w:pPr>
              <w:snapToGrid w:val="0"/>
              <w:jc w:val="center"/>
              <w:rPr>
                <w:rFonts w:asciiTheme="minorEastAsia" w:hAnsiTheme="minorEastAsia"/>
                <w:sz w:val="24"/>
              </w:rPr>
            </w:pPr>
            <w:r w:rsidRPr="00DE0D7D">
              <w:rPr>
                <w:rFonts w:asciiTheme="minorEastAsia" w:hAnsiTheme="minorEastAsia"/>
                <w:sz w:val="24"/>
                <w:szCs w:val="24"/>
              </w:rPr>
              <w:t>电子信息</w:t>
            </w:r>
            <w:r w:rsidRPr="00DE0D7D">
              <w:rPr>
                <w:rFonts w:asciiTheme="minorEastAsia" w:hAnsiTheme="minorEastAsia" w:hint="eastAsia"/>
                <w:sz w:val="24"/>
                <w:szCs w:val="24"/>
              </w:rPr>
              <w:t>或计算机</w:t>
            </w:r>
            <w:r w:rsidRPr="00DE0D7D">
              <w:rPr>
                <w:rFonts w:asciiTheme="minorEastAsia" w:hAnsiTheme="minorEastAsia"/>
                <w:sz w:val="24"/>
                <w:szCs w:val="24"/>
              </w:rPr>
              <w:t>专业</w:t>
            </w:r>
          </w:p>
        </w:tc>
        <w:tc>
          <w:tcPr>
            <w:tcW w:w="1780" w:type="dxa"/>
          </w:tcPr>
          <w:p w:rsidR="00597137" w:rsidRPr="00DE0D7D" w:rsidRDefault="00BF3F08">
            <w:pPr>
              <w:rPr>
                <w:rFonts w:asciiTheme="minorEastAsia" w:hAnsiTheme="minorEastAsia"/>
              </w:rPr>
            </w:pPr>
            <w:r w:rsidRPr="00DE0D7D">
              <w:rPr>
                <w:rFonts w:asciiTheme="minorEastAsia" w:hAnsiTheme="minorEastAsia"/>
                <w:sz w:val="24"/>
                <w:szCs w:val="24"/>
              </w:rPr>
              <w:t>中级</w:t>
            </w:r>
            <w:r w:rsidRPr="00DE0D7D">
              <w:rPr>
                <w:rFonts w:asciiTheme="minorEastAsia" w:hAnsiTheme="minorEastAsia" w:hint="eastAsia"/>
                <w:sz w:val="24"/>
                <w:szCs w:val="24"/>
              </w:rPr>
              <w:t>及以上（</w:t>
            </w:r>
            <w:proofErr w:type="gramStart"/>
            <w:r w:rsidRPr="00DE0D7D">
              <w:rPr>
                <w:rFonts w:asciiTheme="minorEastAsia" w:hAnsiTheme="minorEastAsia" w:hint="eastAsia"/>
                <w:sz w:val="24"/>
                <w:szCs w:val="24"/>
              </w:rPr>
              <w:t>技师</w:t>
            </w:r>
            <w:r w:rsidRPr="00DE0D7D">
              <w:rPr>
                <w:rFonts w:asciiTheme="minorEastAsia" w:hAnsiTheme="minorEastAsia"/>
                <w:sz w:val="24"/>
                <w:szCs w:val="24"/>
              </w:rPr>
              <w:t>级</w:t>
            </w:r>
            <w:proofErr w:type="gramEnd"/>
            <w:r w:rsidRPr="00DE0D7D">
              <w:rPr>
                <w:rFonts w:asciiTheme="minorEastAsia" w:hAnsiTheme="minorEastAsia" w:hint="eastAsia"/>
                <w:sz w:val="24"/>
                <w:szCs w:val="24"/>
              </w:rPr>
              <w:t>以上）</w:t>
            </w:r>
          </w:p>
        </w:tc>
        <w:tc>
          <w:tcPr>
            <w:tcW w:w="861" w:type="dxa"/>
            <w:vAlign w:val="center"/>
          </w:tcPr>
          <w:p w:rsidR="00597137" w:rsidRPr="00DE0D7D" w:rsidRDefault="00BF3F08">
            <w:pPr>
              <w:adjustRightInd w:val="0"/>
              <w:snapToGrid w:val="0"/>
              <w:jc w:val="center"/>
              <w:rPr>
                <w:rFonts w:asciiTheme="minorEastAsia" w:hAnsiTheme="minorEastAsia"/>
                <w:sz w:val="24"/>
              </w:rPr>
            </w:pPr>
            <w:r w:rsidRPr="00DE0D7D">
              <w:rPr>
                <w:rFonts w:asciiTheme="minorEastAsia" w:hAnsiTheme="minorEastAsia" w:hint="eastAsia"/>
                <w:sz w:val="24"/>
              </w:rPr>
              <w:t>3</w:t>
            </w:r>
          </w:p>
        </w:tc>
      </w:tr>
      <w:tr w:rsidR="00597137" w:rsidRPr="00DE0D7D">
        <w:trPr>
          <w:trHeight w:val="336"/>
        </w:trPr>
        <w:tc>
          <w:tcPr>
            <w:tcW w:w="969" w:type="dxa"/>
            <w:vAlign w:val="center"/>
          </w:tcPr>
          <w:p w:rsidR="00597137" w:rsidRPr="00DE0D7D" w:rsidRDefault="00BF3F08">
            <w:pPr>
              <w:adjustRightInd w:val="0"/>
              <w:snapToGrid w:val="0"/>
              <w:jc w:val="center"/>
              <w:rPr>
                <w:rFonts w:asciiTheme="minorEastAsia" w:hAnsiTheme="minorEastAsia"/>
                <w:sz w:val="24"/>
              </w:rPr>
            </w:pPr>
            <w:r w:rsidRPr="00DE0D7D">
              <w:rPr>
                <w:rFonts w:asciiTheme="minorEastAsia" w:hAnsiTheme="minorEastAsia"/>
                <w:sz w:val="24"/>
              </w:rPr>
              <w:t>4</w:t>
            </w:r>
          </w:p>
        </w:tc>
        <w:tc>
          <w:tcPr>
            <w:tcW w:w="2005" w:type="dxa"/>
            <w:vAlign w:val="center"/>
          </w:tcPr>
          <w:p w:rsidR="00597137" w:rsidRPr="00DE0D7D" w:rsidRDefault="00BF3F08">
            <w:pPr>
              <w:snapToGrid w:val="0"/>
              <w:jc w:val="center"/>
              <w:rPr>
                <w:rFonts w:asciiTheme="minorEastAsia" w:hAnsiTheme="minorEastAsia"/>
                <w:sz w:val="24"/>
              </w:rPr>
            </w:pPr>
            <w:r w:rsidRPr="00DE0D7D">
              <w:rPr>
                <w:rFonts w:asciiTheme="minorEastAsia" w:hAnsiTheme="minorEastAsia"/>
                <w:sz w:val="24"/>
                <w:szCs w:val="24"/>
              </w:rPr>
              <w:t>现场裁判</w:t>
            </w:r>
          </w:p>
        </w:tc>
        <w:tc>
          <w:tcPr>
            <w:tcW w:w="2804" w:type="dxa"/>
            <w:vAlign w:val="center"/>
          </w:tcPr>
          <w:p w:rsidR="00597137" w:rsidRPr="00DE0D7D" w:rsidRDefault="00BF3F08">
            <w:pPr>
              <w:adjustRightInd w:val="0"/>
              <w:snapToGrid w:val="0"/>
              <w:jc w:val="center"/>
              <w:rPr>
                <w:rFonts w:asciiTheme="minorEastAsia" w:hAnsiTheme="minorEastAsia"/>
                <w:sz w:val="24"/>
              </w:rPr>
            </w:pPr>
            <w:r w:rsidRPr="00DE0D7D">
              <w:rPr>
                <w:rFonts w:asciiTheme="minorEastAsia" w:hAnsiTheme="minorEastAsia"/>
                <w:sz w:val="24"/>
                <w:szCs w:val="24"/>
              </w:rPr>
              <w:t>电子信息</w:t>
            </w:r>
            <w:r w:rsidRPr="00DE0D7D">
              <w:rPr>
                <w:rFonts w:asciiTheme="minorEastAsia" w:hAnsiTheme="minorEastAsia" w:hint="eastAsia"/>
                <w:sz w:val="24"/>
                <w:szCs w:val="24"/>
              </w:rPr>
              <w:t>或计算机</w:t>
            </w:r>
            <w:r w:rsidRPr="00DE0D7D">
              <w:rPr>
                <w:rFonts w:asciiTheme="minorEastAsia" w:hAnsiTheme="minorEastAsia"/>
                <w:sz w:val="24"/>
                <w:szCs w:val="24"/>
              </w:rPr>
              <w:t>专业</w:t>
            </w:r>
          </w:p>
        </w:tc>
        <w:tc>
          <w:tcPr>
            <w:tcW w:w="1780" w:type="dxa"/>
          </w:tcPr>
          <w:p w:rsidR="00597137" w:rsidRPr="00DE0D7D" w:rsidRDefault="00BF3F08">
            <w:pPr>
              <w:rPr>
                <w:rFonts w:asciiTheme="minorEastAsia" w:hAnsiTheme="minorEastAsia"/>
              </w:rPr>
            </w:pPr>
            <w:r w:rsidRPr="00DE0D7D">
              <w:rPr>
                <w:rFonts w:asciiTheme="minorEastAsia" w:hAnsiTheme="minorEastAsia"/>
                <w:sz w:val="24"/>
                <w:szCs w:val="24"/>
              </w:rPr>
              <w:t>中级</w:t>
            </w:r>
            <w:r w:rsidRPr="00DE0D7D">
              <w:rPr>
                <w:rFonts w:asciiTheme="minorEastAsia" w:hAnsiTheme="minorEastAsia" w:hint="eastAsia"/>
                <w:sz w:val="24"/>
                <w:szCs w:val="24"/>
              </w:rPr>
              <w:t>及以上（</w:t>
            </w:r>
            <w:proofErr w:type="gramStart"/>
            <w:r w:rsidRPr="00DE0D7D">
              <w:rPr>
                <w:rFonts w:asciiTheme="minorEastAsia" w:hAnsiTheme="minorEastAsia" w:hint="eastAsia"/>
                <w:sz w:val="24"/>
                <w:szCs w:val="24"/>
              </w:rPr>
              <w:t>技师</w:t>
            </w:r>
            <w:r w:rsidRPr="00DE0D7D">
              <w:rPr>
                <w:rFonts w:asciiTheme="minorEastAsia" w:hAnsiTheme="minorEastAsia"/>
                <w:sz w:val="24"/>
                <w:szCs w:val="24"/>
              </w:rPr>
              <w:t>级</w:t>
            </w:r>
            <w:proofErr w:type="gramEnd"/>
            <w:r w:rsidRPr="00DE0D7D">
              <w:rPr>
                <w:rFonts w:asciiTheme="minorEastAsia" w:hAnsiTheme="minorEastAsia" w:hint="eastAsia"/>
                <w:sz w:val="24"/>
                <w:szCs w:val="24"/>
              </w:rPr>
              <w:t>以上）</w:t>
            </w:r>
          </w:p>
        </w:tc>
        <w:tc>
          <w:tcPr>
            <w:tcW w:w="861" w:type="dxa"/>
            <w:vAlign w:val="center"/>
          </w:tcPr>
          <w:p w:rsidR="00597137" w:rsidRPr="00DE0D7D" w:rsidRDefault="00BF3F08">
            <w:pPr>
              <w:adjustRightInd w:val="0"/>
              <w:snapToGrid w:val="0"/>
              <w:jc w:val="center"/>
              <w:rPr>
                <w:rFonts w:asciiTheme="minorEastAsia" w:hAnsiTheme="minorEastAsia"/>
                <w:sz w:val="24"/>
              </w:rPr>
            </w:pPr>
            <w:r w:rsidRPr="00DE0D7D">
              <w:rPr>
                <w:rFonts w:asciiTheme="minorEastAsia" w:hAnsiTheme="minorEastAsia" w:hint="eastAsia"/>
                <w:sz w:val="24"/>
              </w:rPr>
              <w:t>4</w:t>
            </w:r>
          </w:p>
        </w:tc>
      </w:tr>
      <w:tr w:rsidR="00597137" w:rsidRPr="00DE0D7D">
        <w:trPr>
          <w:trHeight w:val="336"/>
        </w:trPr>
        <w:tc>
          <w:tcPr>
            <w:tcW w:w="969" w:type="dxa"/>
            <w:vAlign w:val="center"/>
          </w:tcPr>
          <w:p w:rsidR="00597137" w:rsidRPr="00DE0D7D" w:rsidRDefault="00BF3F08">
            <w:pPr>
              <w:adjustRightInd w:val="0"/>
              <w:snapToGrid w:val="0"/>
              <w:jc w:val="center"/>
              <w:rPr>
                <w:rFonts w:asciiTheme="minorEastAsia" w:hAnsiTheme="minorEastAsia"/>
                <w:sz w:val="24"/>
              </w:rPr>
            </w:pPr>
            <w:r w:rsidRPr="00DE0D7D">
              <w:rPr>
                <w:rFonts w:asciiTheme="minorEastAsia" w:hAnsiTheme="minorEastAsia"/>
                <w:sz w:val="24"/>
              </w:rPr>
              <w:t>5</w:t>
            </w:r>
          </w:p>
        </w:tc>
        <w:tc>
          <w:tcPr>
            <w:tcW w:w="2005" w:type="dxa"/>
            <w:vAlign w:val="center"/>
          </w:tcPr>
          <w:p w:rsidR="00597137" w:rsidRPr="00DE0D7D" w:rsidRDefault="00BF3F08">
            <w:pPr>
              <w:snapToGrid w:val="0"/>
              <w:jc w:val="center"/>
              <w:rPr>
                <w:rFonts w:asciiTheme="minorEastAsia" w:hAnsiTheme="minorEastAsia"/>
                <w:sz w:val="24"/>
              </w:rPr>
            </w:pPr>
            <w:r w:rsidRPr="00DE0D7D">
              <w:rPr>
                <w:rFonts w:asciiTheme="minorEastAsia" w:hAnsiTheme="minorEastAsia"/>
                <w:sz w:val="24"/>
                <w:szCs w:val="24"/>
              </w:rPr>
              <w:t>评分裁判</w:t>
            </w:r>
          </w:p>
        </w:tc>
        <w:tc>
          <w:tcPr>
            <w:tcW w:w="2804" w:type="dxa"/>
            <w:vAlign w:val="center"/>
          </w:tcPr>
          <w:p w:rsidR="00597137" w:rsidRPr="00DE0D7D" w:rsidRDefault="00BF3F08">
            <w:pPr>
              <w:adjustRightInd w:val="0"/>
              <w:snapToGrid w:val="0"/>
              <w:jc w:val="center"/>
              <w:rPr>
                <w:rFonts w:asciiTheme="minorEastAsia" w:hAnsiTheme="minorEastAsia"/>
                <w:sz w:val="24"/>
              </w:rPr>
            </w:pPr>
            <w:r w:rsidRPr="00DE0D7D">
              <w:rPr>
                <w:rFonts w:asciiTheme="minorEastAsia" w:hAnsiTheme="minorEastAsia"/>
                <w:sz w:val="24"/>
                <w:szCs w:val="24"/>
              </w:rPr>
              <w:t>电子信息</w:t>
            </w:r>
            <w:r w:rsidRPr="00DE0D7D">
              <w:rPr>
                <w:rFonts w:asciiTheme="minorEastAsia" w:hAnsiTheme="minorEastAsia" w:hint="eastAsia"/>
                <w:sz w:val="24"/>
                <w:szCs w:val="24"/>
              </w:rPr>
              <w:t>或计算机</w:t>
            </w:r>
            <w:r w:rsidRPr="00DE0D7D">
              <w:rPr>
                <w:rFonts w:asciiTheme="minorEastAsia" w:hAnsiTheme="minorEastAsia"/>
                <w:sz w:val="24"/>
                <w:szCs w:val="24"/>
              </w:rPr>
              <w:t>专业</w:t>
            </w:r>
          </w:p>
        </w:tc>
        <w:tc>
          <w:tcPr>
            <w:tcW w:w="1780" w:type="dxa"/>
          </w:tcPr>
          <w:p w:rsidR="00597137" w:rsidRPr="00DE0D7D" w:rsidRDefault="00BF3F08">
            <w:pPr>
              <w:rPr>
                <w:rFonts w:asciiTheme="minorEastAsia" w:hAnsiTheme="minorEastAsia"/>
              </w:rPr>
            </w:pPr>
            <w:r w:rsidRPr="00DE0D7D">
              <w:rPr>
                <w:rFonts w:asciiTheme="minorEastAsia" w:hAnsiTheme="minorEastAsia"/>
                <w:sz w:val="24"/>
                <w:szCs w:val="24"/>
              </w:rPr>
              <w:t>中级</w:t>
            </w:r>
            <w:r w:rsidRPr="00DE0D7D">
              <w:rPr>
                <w:rFonts w:asciiTheme="minorEastAsia" w:hAnsiTheme="minorEastAsia" w:hint="eastAsia"/>
                <w:sz w:val="24"/>
                <w:szCs w:val="24"/>
              </w:rPr>
              <w:t>及以上（</w:t>
            </w:r>
            <w:proofErr w:type="gramStart"/>
            <w:r w:rsidRPr="00DE0D7D">
              <w:rPr>
                <w:rFonts w:asciiTheme="minorEastAsia" w:hAnsiTheme="minorEastAsia" w:hint="eastAsia"/>
                <w:sz w:val="24"/>
                <w:szCs w:val="24"/>
              </w:rPr>
              <w:t>技师</w:t>
            </w:r>
            <w:r w:rsidRPr="00DE0D7D">
              <w:rPr>
                <w:rFonts w:asciiTheme="minorEastAsia" w:hAnsiTheme="minorEastAsia"/>
                <w:sz w:val="24"/>
                <w:szCs w:val="24"/>
              </w:rPr>
              <w:t>级</w:t>
            </w:r>
            <w:proofErr w:type="gramEnd"/>
            <w:r w:rsidRPr="00DE0D7D">
              <w:rPr>
                <w:rFonts w:asciiTheme="minorEastAsia" w:hAnsiTheme="minorEastAsia" w:hint="eastAsia"/>
                <w:sz w:val="24"/>
                <w:szCs w:val="24"/>
              </w:rPr>
              <w:t>以上）</w:t>
            </w:r>
          </w:p>
        </w:tc>
        <w:tc>
          <w:tcPr>
            <w:tcW w:w="861" w:type="dxa"/>
            <w:vAlign w:val="center"/>
          </w:tcPr>
          <w:p w:rsidR="00597137" w:rsidRPr="00DE0D7D" w:rsidRDefault="00BF3F08">
            <w:pPr>
              <w:adjustRightInd w:val="0"/>
              <w:snapToGrid w:val="0"/>
              <w:jc w:val="center"/>
              <w:rPr>
                <w:rFonts w:asciiTheme="minorEastAsia" w:hAnsiTheme="minorEastAsia"/>
                <w:sz w:val="24"/>
              </w:rPr>
            </w:pPr>
            <w:r w:rsidRPr="00DE0D7D">
              <w:rPr>
                <w:rFonts w:asciiTheme="minorEastAsia" w:hAnsiTheme="minorEastAsia" w:hint="eastAsia"/>
                <w:sz w:val="24"/>
              </w:rPr>
              <w:t>6</w:t>
            </w:r>
          </w:p>
        </w:tc>
      </w:tr>
      <w:tr w:rsidR="00597137" w:rsidRPr="00DE0D7D">
        <w:trPr>
          <w:trHeight w:val="336"/>
        </w:trPr>
        <w:tc>
          <w:tcPr>
            <w:tcW w:w="969" w:type="dxa"/>
            <w:tcBorders>
              <w:bottom w:val="single" w:sz="8" w:space="0" w:color="auto"/>
            </w:tcBorders>
            <w:vAlign w:val="center"/>
          </w:tcPr>
          <w:p w:rsidR="00597137" w:rsidRPr="00DE0D7D" w:rsidRDefault="00BF3F08">
            <w:pPr>
              <w:adjustRightInd w:val="0"/>
              <w:snapToGrid w:val="0"/>
              <w:jc w:val="center"/>
              <w:rPr>
                <w:rFonts w:asciiTheme="minorEastAsia" w:hAnsiTheme="minorEastAsia"/>
                <w:sz w:val="24"/>
              </w:rPr>
            </w:pPr>
            <w:r w:rsidRPr="00DE0D7D">
              <w:rPr>
                <w:rFonts w:asciiTheme="minorEastAsia" w:hAnsiTheme="minorEastAsia"/>
                <w:b/>
                <w:sz w:val="24"/>
                <w:szCs w:val="24"/>
              </w:rPr>
              <w:t>裁判总人数</w:t>
            </w:r>
          </w:p>
        </w:tc>
        <w:tc>
          <w:tcPr>
            <w:tcW w:w="7450" w:type="dxa"/>
            <w:gridSpan w:val="4"/>
            <w:tcBorders>
              <w:bottom w:val="single" w:sz="8" w:space="0" w:color="auto"/>
            </w:tcBorders>
            <w:vAlign w:val="center"/>
          </w:tcPr>
          <w:p w:rsidR="00597137" w:rsidRPr="00DE0D7D" w:rsidRDefault="00BF3F08">
            <w:pPr>
              <w:adjustRightInd w:val="0"/>
              <w:snapToGrid w:val="0"/>
              <w:jc w:val="center"/>
              <w:rPr>
                <w:rFonts w:asciiTheme="minorEastAsia" w:hAnsiTheme="minorEastAsia"/>
                <w:sz w:val="24"/>
              </w:rPr>
            </w:pPr>
            <w:r w:rsidRPr="00DE0D7D">
              <w:rPr>
                <w:rFonts w:asciiTheme="minorEastAsia" w:hAnsiTheme="minorEastAsia" w:hint="eastAsia"/>
                <w:sz w:val="24"/>
              </w:rPr>
              <w:t>17名</w:t>
            </w:r>
          </w:p>
        </w:tc>
      </w:tr>
    </w:tbl>
    <w:p w:rsidR="00FC2628" w:rsidRDefault="00FC2628" w:rsidP="00FC2628"/>
    <w:p w:rsidR="00597137" w:rsidRDefault="00BF3F08">
      <w:pPr>
        <w:snapToGrid w:val="0"/>
        <w:spacing w:line="560" w:lineRule="exact"/>
        <w:ind w:firstLineChars="200" w:firstLine="602"/>
        <w:outlineLvl w:val="0"/>
        <w:rPr>
          <w:rFonts w:ascii="Arial Narrow" w:eastAsia="仿宋_GB2312" w:hAnsi="Arial Narrow" w:cs="Arial"/>
          <w:b/>
          <w:sz w:val="30"/>
          <w:szCs w:val="30"/>
        </w:rPr>
      </w:pPr>
      <w:bookmarkStart w:id="2" w:name="_GoBack"/>
      <w:bookmarkEnd w:id="2"/>
      <w:r>
        <w:rPr>
          <w:rFonts w:ascii="黑体" w:eastAsia="黑体" w:hAnsi="黑体" w:cs="黑体" w:hint="eastAsia"/>
          <w:b/>
          <w:sz w:val="30"/>
          <w:szCs w:val="30"/>
        </w:rPr>
        <w:t>二十、其他</w:t>
      </w:r>
    </w:p>
    <w:p w:rsidR="00597137" w:rsidRDefault="00BF3F08">
      <w:pPr>
        <w:adjustRightInd w:val="0"/>
        <w:snapToGrid w:val="0"/>
        <w:spacing w:line="540" w:lineRule="exact"/>
        <w:ind w:firstLineChars="200" w:firstLine="600"/>
      </w:pPr>
      <w:r>
        <w:rPr>
          <w:rFonts w:ascii="Arial Narrow" w:eastAsia="仿宋_GB2312" w:hAnsi="Arial Narrow" w:cs="Arial" w:hint="eastAsia"/>
          <w:sz w:val="30"/>
          <w:szCs w:val="30"/>
        </w:rPr>
        <w:t>无</w:t>
      </w:r>
    </w:p>
    <w:sectPr w:rsidR="00597137" w:rsidSect="00A14D91">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8A" w:rsidRDefault="0071788A">
      <w:r>
        <w:separator/>
      </w:r>
    </w:p>
  </w:endnote>
  <w:endnote w:type="continuationSeparator" w:id="0">
    <w:p w:rsidR="0071788A" w:rsidRDefault="0071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E6" w:rsidRDefault="00CB7BE6">
    <w:pPr>
      <w:pStyle w:val="a7"/>
      <w:jc w:val="center"/>
    </w:pPr>
    <w:r>
      <w:rPr>
        <w:rFonts w:hint="eastAsia"/>
      </w:rPr>
      <w:fldChar w:fldCharType="begin"/>
    </w:r>
    <w:r>
      <w:rPr>
        <w:rFonts w:hint="eastAsia"/>
      </w:rPr>
      <w:instrText xml:space="preserve"> PAGE  \* MERGEFORMAT </w:instrText>
    </w:r>
    <w:r>
      <w:rPr>
        <w:rFonts w:hint="eastAsia"/>
      </w:rPr>
      <w:fldChar w:fldCharType="separate"/>
    </w:r>
    <w:r w:rsidR="00A64DA5">
      <w:rPr>
        <w:noProof/>
      </w:rPr>
      <w:t>43</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8A" w:rsidRDefault="0071788A">
      <w:r>
        <w:separator/>
      </w:r>
    </w:p>
  </w:footnote>
  <w:footnote w:type="continuationSeparator" w:id="0">
    <w:p w:rsidR="0071788A" w:rsidRDefault="00717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C88"/>
    <w:multiLevelType w:val="multilevel"/>
    <w:tmpl w:val="0F7F2C88"/>
    <w:lvl w:ilvl="0">
      <w:start w:val="1"/>
      <w:numFmt w:val="decimal"/>
      <w:lvlText w:val="%1."/>
      <w:lvlJc w:val="left"/>
      <w:pPr>
        <w:ind w:left="840" w:hanging="420"/>
      </w:pPr>
      <w:rPr>
        <w:rFonts w:cs="Times New Roman"/>
      </w:rPr>
    </w:lvl>
    <w:lvl w:ilvl="1">
      <w:start w:val="1"/>
      <w:numFmt w:val="chineseCountingThousand"/>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441D6202"/>
    <w:multiLevelType w:val="multilevel"/>
    <w:tmpl w:val="441D6202"/>
    <w:lvl w:ilvl="0">
      <w:start w:val="1"/>
      <w:numFmt w:val="chineseCountingThousand"/>
      <w:lvlText w:val="(%1)"/>
      <w:lvlJc w:val="left"/>
      <w:pPr>
        <w:ind w:left="600" w:hanging="420"/>
      </w:pPr>
      <w:rPr>
        <w:rFonts w:cs="Times New Roman"/>
      </w:rPr>
    </w:lvl>
    <w:lvl w:ilvl="1">
      <w:start w:val="1"/>
      <w:numFmt w:val="lowerLetter"/>
      <w:lvlText w:val="%2)"/>
      <w:lvlJc w:val="left"/>
      <w:pPr>
        <w:ind w:left="1020" w:hanging="420"/>
      </w:pPr>
      <w:rPr>
        <w:rFonts w:cs="Times New Roman"/>
      </w:rPr>
    </w:lvl>
    <w:lvl w:ilvl="2">
      <w:start w:val="1"/>
      <w:numFmt w:val="lowerRoman"/>
      <w:lvlText w:val="%3."/>
      <w:lvlJc w:val="right"/>
      <w:pPr>
        <w:ind w:left="1440" w:hanging="420"/>
      </w:pPr>
      <w:rPr>
        <w:rFonts w:cs="Times New Roman"/>
      </w:rPr>
    </w:lvl>
    <w:lvl w:ilvl="3">
      <w:start w:val="1"/>
      <w:numFmt w:val="decimal"/>
      <w:lvlText w:val="%4."/>
      <w:lvlJc w:val="left"/>
      <w:pPr>
        <w:ind w:left="1860" w:hanging="420"/>
      </w:pPr>
      <w:rPr>
        <w:rFonts w:cs="Times New Roman"/>
      </w:rPr>
    </w:lvl>
    <w:lvl w:ilvl="4">
      <w:start w:val="1"/>
      <w:numFmt w:val="lowerLetter"/>
      <w:lvlText w:val="%5)"/>
      <w:lvlJc w:val="left"/>
      <w:pPr>
        <w:ind w:left="2280" w:hanging="420"/>
      </w:pPr>
      <w:rPr>
        <w:rFonts w:cs="Times New Roman"/>
      </w:rPr>
    </w:lvl>
    <w:lvl w:ilvl="5">
      <w:start w:val="1"/>
      <w:numFmt w:val="lowerRoman"/>
      <w:lvlText w:val="%6."/>
      <w:lvlJc w:val="right"/>
      <w:pPr>
        <w:ind w:left="2700" w:hanging="420"/>
      </w:pPr>
      <w:rPr>
        <w:rFonts w:cs="Times New Roman"/>
      </w:rPr>
    </w:lvl>
    <w:lvl w:ilvl="6">
      <w:start w:val="1"/>
      <w:numFmt w:val="decimal"/>
      <w:lvlText w:val="%7."/>
      <w:lvlJc w:val="left"/>
      <w:pPr>
        <w:ind w:left="3120" w:hanging="420"/>
      </w:pPr>
      <w:rPr>
        <w:rFonts w:cs="Times New Roman"/>
      </w:rPr>
    </w:lvl>
    <w:lvl w:ilvl="7">
      <w:start w:val="1"/>
      <w:numFmt w:val="lowerLetter"/>
      <w:lvlText w:val="%8)"/>
      <w:lvlJc w:val="left"/>
      <w:pPr>
        <w:ind w:left="3540" w:hanging="420"/>
      </w:pPr>
      <w:rPr>
        <w:rFonts w:cs="Times New Roman"/>
      </w:rPr>
    </w:lvl>
    <w:lvl w:ilvl="8">
      <w:start w:val="1"/>
      <w:numFmt w:val="lowerRoman"/>
      <w:lvlText w:val="%9."/>
      <w:lvlJc w:val="right"/>
      <w:pPr>
        <w:ind w:left="3960" w:hanging="420"/>
      </w:pPr>
      <w:rPr>
        <w:rFonts w:cs="Times New Roman"/>
      </w:rPr>
    </w:lvl>
  </w:abstractNum>
  <w:abstractNum w:abstractNumId="2">
    <w:nsid w:val="53F0FE6D"/>
    <w:multiLevelType w:val="singleLevel"/>
    <w:tmpl w:val="53F0FE6D"/>
    <w:lvl w:ilvl="0">
      <w:start w:val="1"/>
      <w:numFmt w:val="decimal"/>
      <w:lvlText w:val="%1."/>
      <w:lvlJc w:val="left"/>
      <w:pPr>
        <w:tabs>
          <w:tab w:val="left" w:pos="425"/>
        </w:tabs>
        <w:ind w:left="425" w:hanging="425"/>
      </w:pPr>
      <w:rPr>
        <w:rFonts w:hint="default"/>
      </w:rPr>
    </w:lvl>
  </w:abstractNum>
  <w:abstractNum w:abstractNumId="3">
    <w:nsid w:val="599CF276"/>
    <w:multiLevelType w:val="singleLevel"/>
    <w:tmpl w:val="599CF276"/>
    <w:lvl w:ilvl="0">
      <w:start w:val="2"/>
      <w:numFmt w:val="chineseCounting"/>
      <w:suff w:val="nothing"/>
      <w:lvlText w:val="%1、"/>
      <w:lvlJc w:val="left"/>
    </w:lvl>
  </w:abstractNum>
  <w:abstractNum w:abstractNumId="4">
    <w:nsid w:val="599D1725"/>
    <w:multiLevelType w:val="singleLevel"/>
    <w:tmpl w:val="599D1725"/>
    <w:lvl w:ilvl="0">
      <w:start w:val="2"/>
      <w:numFmt w:val="chineseCounting"/>
      <w:suff w:val="nothing"/>
      <w:lvlText w:val="（%1）"/>
      <w:lvlJc w:val="left"/>
    </w:lvl>
  </w:abstractNum>
  <w:abstractNum w:abstractNumId="5">
    <w:nsid w:val="599D1742"/>
    <w:multiLevelType w:val="singleLevel"/>
    <w:tmpl w:val="599D1742"/>
    <w:lvl w:ilvl="0">
      <w:start w:val="1"/>
      <w:numFmt w:val="decimal"/>
      <w:suff w:val="nothing"/>
      <w:lvlText w:val="（%1）"/>
      <w:lvlJc w:val="left"/>
    </w:lvl>
  </w:abstractNum>
  <w:abstractNum w:abstractNumId="6">
    <w:nsid w:val="599D1EDA"/>
    <w:multiLevelType w:val="singleLevel"/>
    <w:tmpl w:val="599D1EDA"/>
    <w:lvl w:ilvl="0">
      <w:start w:val="1"/>
      <w:numFmt w:val="decimal"/>
      <w:suff w:val="nothing"/>
      <w:lvlText w:val="%1."/>
      <w:lvlJc w:val="left"/>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4E0F22"/>
    <w:rsid w:val="0000501C"/>
    <w:rsid w:val="00052D38"/>
    <w:rsid w:val="00055BA7"/>
    <w:rsid w:val="00081446"/>
    <w:rsid w:val="00085D92"/>
    <w:rsid w:val="000D116C"/>
    <w:rsid w:val="00114BD7"/>
    <w:rsid w:val="00116208"/>
    <w:rsid w:val="0013539E"/>
    <w:rsid w:val="00140984"/>
    <w:rsid w:val="00162E8D"/>
    <w:rsid w:val="00175984"/>
    <w:rsid w:val="00187E4C"/>
    <w:rsid w:val="001A2F6C"/>
    <w:rsid w:val="001A65F0"/>
    <w:rsid w:val="001A66AA"/>
    <w:rsid w:val="001B1A27"/>
    <w:rsid w:val="001D3C20"/>
    <w:rsid w:val="001E40D0"/>
    <w:rsid w:val="001F6186"/>
    <w:rsid w:val="00205DD7"/>
    <w:rsid w:val="0021262A"/>
    <w:rsid w:val="002137DF"/>
    <w:rsid w:val="0022778D"/>
    <w:rsid w:val="002329BF"/>
    <w:rsid w:val="00241A5C"/>
    <w:rsid w:val="00243E97"/>
    <w:rsid w:val="0025417A"/>
    <w:rsid w:val="002845B0"/>
    <w:rsid w:val="00292354"/>
    <w:rsid w:val="002A4858"/>
    <w:rsid w:val="002B2D41"/>
    <w:rsid w:val="002B7596"/>
    <w:rsid w:val="002E4C9E"/>
    <w:rsid w:val="002E5A82"/>
    <w:rsid w:val="002F5AE0"/>
    <w:rsid w:val="003168D0"/>
    <w:rsid w:val="003337A0"/>
    <w:rsid w:val="00372E56"/>
    <w:rsid w:val="003748EE"/>
    <w:rsid w:val="0038173A"/>
    <w:rsid w:val="003919D0"/>
    <w:rsid w:val="003A7751"/>
    <w:rsid w:val="003D1E7A"/>
    <w:rsid w:val="003E171E"/>
    <w:rsid w:val="003E3A7E"/>
    <w:rsid w:val="003F3047"/>
    <w:rsid w:val="003F5BC4"/>
    <w:rsid w:val="00405812"/>
    <w:rsid w:val="00443E54"/>
    <w:rsid w:val="0044712B"/>
    <w:rsid w:val="004E0F22"/>
    <w:rsid w:val="004E3060"/>
    <w:rsid w:val="004F3B8E"/>
    <w:rsid w:val="00504E3C"/>
    <w:rsid w:val="005141A9"/>
    <w:rsid w:val="005145F4"/>
    <w:rsid w:val="00521668"/>
    <w:rsid w:val="005468F9"/>
    <w:rsid w:val="00556806"/>
    <w:rsid w:val="00574AC2"/>
    <w:rsid w:val="00577D4F"/>
    <w:rsid w:val="00597137"/>
    <w:rsid w:val="005A7BA0"/>
    <w:rsid w:val="005C5E3C"/>
    <w:rsid w:val="005E6D4D"/>
    <w:rsid w:val="0062314D"/>
    <w:rsid w:val="00635A8D"/>
    <w:rsid w:val="006378BA"/>
    <w:rsid w:val="00683A21"/>
    <w:rsid w:val="00685904"/>
    <w:rsid w:val="006903FE"/>
    <w:rsid w:val="006971D6"/>
    <w:rsid w:val="006A109A"/>
    <w:rsid w:val="006B4C2F"/>
    <w:rsid w:val="006D1B84"/>
    <w:rsid w:val="006D5D31"/>
    <w:rsid w:val="006E4241"/>
    <w:rsid w:val="006E7115"/>
    <w:rsid w:val="006F1BFC"/>
    <w:rsid w:val="006F354F"/>
    <w:rsid w:val="006F5C67"/>
    <w:rsid w:val="007077D3"/>
    <w:rsid w:val="0071788A"/>
    <w:rsid w:val="00723BCB"/>
    <w:rsid w:val="00747D57"/>
    <w:rsid w:val="007C13C3"/>
    <w:rsid w:val="007C3573"/>
    <w:rsid w:val="00825329"/>
    <w:rsid w:val="008405DD"/>
    <w:rsid w:val="00857772"/>
    <w:rsid w:val="008A6574"/>
    <w:rsid w:val="008A6F8E"/>
    <w:rsid w:val="008B2162"/>
    <w:rsid w:val="008B287F"/>
    <w:rsid w:val="008C13D6"/>
    <w:rsid w:val="008D76B5"/>
    <w:rsid w:val="008E10E0"/>
    <w:rsid w:val="00917FA5"/>
    <w:rsid w:val="009419A2"/>
    <w:rsid w:val="009E57FC"/>
    <w:rsid w:val="00A02E7B"/>
    <w:rsid w:val="00A14D91"/>
    <w:rsid w:val="00A22F3E"/>
    <w:rsid w:val="00A54EBF"/>
    <w:rsid w:val="00A64DA5"/>
    <w:rsid w:val="00AD17C4"/>
    <w:rsid w:val="00AD18BB"/>
    <w:rsid w:val="00AE4C0A"/>
    <w:rsid w:val="00AF7A38"/>
    <w:rsid w:val="00B25693"/>
    <w:rsid w:val="00B42F18"/>
    <w:rsid w:val="00B650C3"/>
    <w:rsid w:val="00B83D73"/>
    <w:rsid w:val="00B86EED"/>
    <w:rsid w:val="00BA3222"/>
    <w:rsid w:val="00BB20B8"/>
    <w:rsid w:val="00BB2F91"/>
    <w:rsid w:val="00BB631D"/>
    <w:rsid w:val="00BE26BF"/>
    <w:rsid w:val="00BF3F08"/>
    <w:rsid w:val="00C155BF"/>
    <w:rsid w:val="00C172A3"/>
    <w:rsid w:val="00C22C50"/>
    <w:rsid w:val="00C23559"/>
    <w:rsid w:val="00C33C3E"/>
    <w:rsid w:val="00C4200F"/>
    <w:rsid w:val="00C73002"/>
    <w:rsid w:val="00C7369E"/>
    <w:rsid w:val="00C845AD"/>
    <w:rsid w:val="00C97AC6"/>
    <w:rsid w:val="00CB74EC"/>
    <w:rsid w:val="00CB7BE6"/>
    <w:rsid w:val="00CE6967"/>
    <w:rsid w:val="00D26B0F"/>
    <w:rsid w:val="00D5441D"/>
    <w:rsid w:val="00D83BFB"/>
    <w:rsid w:val="00DA7DE6"/>
    <w:rsid w:val="00DD0A95"/>
    <w:rsid w:val="00DE0D7D"/>
    <w:rsid w:val="00DF7D88"/>
    <w:rsid w:val="00E1182A"/>
    <w:rsid w:val="00E26ABC"/>
    <w:rsid w:val="00EC2818"/>
    <w:rsid w:val="00F31601"/>
    <w:rsid w:val="00F438C2"/>
    <w:rsid w:val="00F6587F"/>
    <w:rsid w:val="00F72061"/>
    <w:rsid w:val="00F812D4"/>
    <w:rsid w:val="00FC2628"/>
    <w:rsid w:val="00FC5F20"/>
    <w:rsid w:val="00FC7E73"/>
    <w:rsid w:val="00FF5378"/>
    <w:rsid w:val="014851A4"/>
    <w:rsid w:val="027C1737"/>
    <w:rsid w:val="05297129"/>
    <w:rsid w:val="05817FE9"/>
    <w:rsid w:val="0CA62BE9"/>
    <w:rsid w:val="10907F32"/>
    <w:rsid w:val="12467A2F"/>
    <w:rsid w:val="152A5436"/>
    <w:rsid w:val="15405F2B"/>
    <w:rsid w:val="16F57505"/>
    <w:rsid w:val="19DD4FF4"/>
    <w:rsid w:val="1ABC4377"/>
    <w:rsid w:val="1AC33C82"/>
    <w:rsid w:val="21CA3699"/>
    <w:rsid w:val="23A617A3"/>
    <w:rsid w:val="24832A7F"/>
    <w:rsid w:val="28627691"/>
    <w:rsid w:val="2E1D76C0"/>
    <w:rsid w:val="2FAE73F1"/>
    <w:rsid w:val="30D70A43"/>
    <w:rsid w:val="36134EB3"/>
    <w:rsid w:val="376419FE"/>
    <w:rsid w:val="40FE0787"/>
    <w:rsid w:val="42106879"/>
    <w:rsid w:val="4C002BEE"/>
    <w:rsid w:val="4D0F08F7"/>
    <w:rsid w:val="4E011963"/>
    <w:rsid w:val="5008246A"/>
    <w:rsid w:val="51140D3C"/>
    <w:rsid w:val="51DB12F6"/>
    <w:rsid w:val="537C77A7"/>
    <w:rsid w:val="5E0761F5"/>
    <w:rsid w:val="5E4A6A02"/>
    <w:rsid w:val="5F9C1C10"/>
    <w:rsid w:val="601C3E33"/>
    <w:rsid w:val="622F6489"/>
    <w:rsid w:val="62411A37"/>
    <w:rsid w:val="62860A3B"/>
    <w:rsid w:val="64FA5237"/>
    <w:rsid w:val="6647710F"/>
    <w:rsid w:val="67B848C9"/>
    <w:rsid w:val="67CD791F"/>
    <w:rsid w:val="6C942872"/>
    <w:rsid w:val="6E280BBD"/>
    <w:rsid w:val="6FE36995"/>
    <w:rsid w:val="7259159D"/>
    <w:rsid w:val="726657EB"/>
    <w:rsid w:val="788A744C"/>
    <w:rsid w:val="7AC738AF"/>
    <w:rsid w:val="7AEB0A5B"/>
    <w:rsid w:val="7CCD1C38"/>
    <w:rsid w:val="7DCF3FAF"/>
    <w:rsid w:val="7DE61690"/>
    <w:rsid w:val="7F7A3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直接连接符 34"/>
        <o:r id="V:Rule2" type="connector" idref="#直接连接符 35"/>
        <o:r id="V:Rule3" type="connector" idref="#直接连接符 35"/>
        <o:r id="V:Rule4" type="connector" idref="#直接连接符 35"/>
        <o:r id="V:Rule5" type="connector" idref="#直接连接符 34"/>
        <o:r id="V:Rule6" type="connector" idref="#直接连接符 34"/>
        <o:r id="V:Rule7" type="connector" idref="#直接连接符 24"/>
        <o:r id="V:Rule8" type="connector" idref="#直接连接符 23"/>
        <o:r id="V:Rule9" type="connector" idref="#直接连接符 32"/>
        <o:r id="V:Rule10" type="connector" idref="#直接连接符 33"/>
        <o:r id="V:Rule11" type="connector" idref="#直接连接符 45"/>
        <o:r id="V:Rule12" type="connector" idref="#直接连接符 34"/>
        <o:r id="V:Rule13" type="connector" idref="#直接连接符 35"/>
        <o:r id="V:Rule14" type="connector" idref="#直接连接符 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D9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A14D91"/>
    <w:rPr>
      <w:b/>
      <w:bCs/>
    </w:rPr>
  </w:style>
  <w:style w:type="paragraph" w:styleId="a4">
    <w:name w:val="annotation text"/>
    <w:basedOn w:val="a"/>
    <w:link w:val="Char0"/>
    <w:qFormat/>
    <w:rsid w:val="00A14D91"/>
    <w:pPr>
      <w:jc w:val="left"/>
    </w:pPr>
  </w:style>
  <w:style w:type="paragraph" w:styleId="a5">
    <w:name w:val="Document Map"/>
    <w:basedOn w:val="a"/>
    <w:link w:val="Char1"/>
    <w:qFormat/>
    <w:rsid w:val="00A14D91"/>
    <w:rPr>
      <w:rFonts w:ascii="宋体" w:eastAsia="宋体"/>
      <w:sz w:val="18"/>
      <w:szCs w:val="18"/>
    </w:rPr>
  </w:style>
  <w:style w:type="paragraph" w:styleId="a6">
    <w:name w:val="Balloon Text"/>
    <w:basedOn w:val="a"/>
    <w:link w:val="Char2"/>
    <w:qFormat/>
    <w:rsid w:val="00A14D91"/>
    <w:rPr>
      <w:sz w:val="18"/>
      <w:szCs w:val="18"/>
    </w:rPr>
  </w:style>
  <w:style w:type="paragraph" w:styleId="a7">
    <w:name w:val="footer"/>
    <w:basedOn w:val="a"/>
    <w:qFormat/>
    <w:rsid w:val="00A14D91"/>
    <w:pPr>
      <w:tabs>
        <w:tab w:val="center" w:pos="4153"/>
        <w:tab w:val="right" w:pos="8306"/>
      </w:tabs>
      <w:snapToGrid w:val="0"/>
      <w:jc w:val="left"/>
    </w:pPr>
    <w:rPr>
      <w:sz w:val="18"/>
    </w:rPr>
  </w:style>
  <w:style w:type="paragraph" w:styleId="a8">
    <w:name w:val="header"/>
    <w:basedOn w:val="a"/>
    <w:qFormat/>
    <w:rsid w:val="00A14D9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
    <w:qFormat/>
    <w:rsid w:val="00A14D91"/>
    <w:pPr>
      <w:snapToGrid w:val="0"/>
      <w:jc w:val="left"/>
    </w:pPr>
    <w:rPr>
      <w:kern w:val="0"/>
      <w:sz w:val="18"/>
      <w:szCs w:val="18"/>
    </w:rPr>
  </w:style>
  <w:style w:type="paragraph" w:styleId="aa">
    <w:name w:val="Normal (Web)"/>
    <w:basedOn w:val="a"/>
    <w:uiPriority w:val="99"/>
    <w:unhideWhenUsed/>
    <w:qFormat/>
    <w:rsid w:val="00A14D91"/>
    <w:pPr>
      <w:widowControl/>
      <w:spacing w:line="300" w:lineRule="atLeast"/>
    </w:pPr>
    <w:rPr>
      <w:rFonts w:ascii="宋体" w:eastAsia="宋体" w:hAnsi="宋体" w:cs="宋体"/>
      <w:color w:val="000000"/>
      <w:kern w:val="0"/>
      <w:sz w:val="18"/>
      <w:szCs w:val="18"/>
    </w:rPr>
  </w:style>
  <w:style w:type="character" w:styleId="ab">
    <w:name w:val="Hyperlink"/>
    <w:basedOn w:val="a0"/>
    <w:qFormat/>
    <w:rsid w:val="00A14D91"/>
    <w:rPr>
      <w:color w:val="0000FF"/>
      <w:u w:val="single"/>
    </w:rPr>
  </w:style>
  <w:style w:type="character" w:styleId="ac">
    <w:name w:val="annotation reference"/>
    <w:basedOn w:val="a0"/>
    <w:qFormat/>
    <w:rsid w:val="00A14D91"/>
    <w:rPr>
      <w:sz w:val="21"/>
      <w:szCs w:val="21"/>
    </w:rPr>
  </w:style>
  <w:style w:type="character" w:styleId="ad">
    <w:name w:val="footnote reference"/>
    <w:qFormat/>
    <w:rsid w:val="00A14D91"/>
    <w:rPr>
      <w:rFonts w:cs="Times New Roman"/>
      <w:vertAlign w:val="superscript"/>
    </w:rPr>
  </w:style>
  <w:style w:type="character" w:customStyle="1" w:styleId="Char0">
    <w:name w:val="批注文字 Char"/>
    <w:basedOn w:val="a0"/>
    <w:link w:val="a4"/>
    <w:qFormat/>
    <w:rsid w:val="00A14D91"/>
    <w:rPr>
      <w:kern w:val="2"/>
      <w:sz w:val="21"/>
      <w:szCs w:val="22"/>
    </w:rPr>
  </w:style>
  <w:style w:type="character" w:customStyle="1" w:styleId="Char">
    <w:name w:val="批注主题 Char"/>
    <w:basedOn w:val="Char0"/>
    <w:link w:val="a3"/>
    <w:qFormat/>
    <w:rsid w:val="00A14D91"/>
    <w:rPr>
      <w:b/>
      <w:bCs/>
      <w:kern w:val="2"/>
      <w:sz w:val="21"/>
      <w:szCs w:val="22"/>
    </w:rPr>
  </w:style>
  <w:style w:type="character" w:customStyle="1" w:styleId="Char2">
    <w:name w:val="批注框文本 Char"/>
    <w:basedOn w:val="a0"/>
    <w:link w:val="a6"/>
    <w:qFormat/>
    <w:rsid w:val="00A14D91"/>
    <w:rPr>
      <w:kern w:val="2"/>
      <w:sz w:val="18"/>
      <w:szCs w:val="18"/>
    </w:rPr>
  </w:style>
  <w:style w:type="paragraph" w:customStyle="1" w:styleId="1">
    <w:name w:val="列出段落1"/>
    <w:basedOn w:val="a"/>
    <w:uiPriority w:val="99"/>
    <w:qFormat/>
    <w:rsid w:val="00A14D91"/>
    <w:pPr>
      <w:ind w:firstLineChars="200" w:firstLine="420"/>
    </w:pPr>
    <w:rPr>
      <w:rFonts w:ascii="Times New Roman" w:eastAsia="宋体" w:hAnsi="Times New Roman" w:cs="Times New Roman"/>
      <w:szCs w:val="20"/>
    </w:rPr>
  </w:style>
  <w:style w:type="paragraph" w:customStyle="1" w:styleId="ol">
    <w:name w:val="ol"/>
    <w:basedOn w:val="a"/>
    <w:qFormat/>
    <w:rsid w:val="00A14D91"/>
    <w:pPr>
      <w:snapToGrid w:val="0"/>
      <w:spacing w:line="480" w:lineRule="exact"/>
      <w:ind w:firstLineChars="200" w:firstLine="560"/>
    </w:pPr>
    <w:rPr>
      <w:rFonts w:ascii="仿宋_GB2312" w:eastAsia="仿宋_GB2312" w:hAnsi="仿宋_GB2312" w:cs="仿宋_GB2312"/>
      <w:kern w:val="0"/>
      <w:sz w:val="28"/>
      <w:szCs w:val="28"/>
    </w:rPr>
  </w:style>
  <w:style w:type="paragraph" w:customStyle="1" w:styleId="-11">
    <w:name w:val="彩色列表 - 强调文字颜色 11"/>
    <w:basedOn w:val="a"/>
    <w:uiPriority w:val="34"/>
    <w:qFormat/>
    <w:rsid w:val="00A14D91"/>
    <w:pPr>
      <w:ind w:firstLineChars="200" w:firstLine="420"/>
    </w:pPr>
    <w:rPr>
      <w:rFonts w:ascii="Times New Roman" w:eastAsia="宋体" w:hAnsi="Times New Roman" w:cs="Times New Roman"/>
    </w:rPr>
  </w:style>
  <w:style w:type="character" w:customStyle="1" w:styleId="Char1">
    <w:name w:val="文档结构图 Char"/>
    <w:basedOn w:val="a0"/>
    <w:link w:val="a5"/>
    <w:qFormat/>
    <w:rsid w:val="00A14D91"/>
    <w:rPr>
      <w:rFonts w:ascii="宋体" w:eastAsia="宋体"/>
      <w:kern w:val="2"/>
      <w:sz w:val="18"/>
      <w:szCs w:val="18"/>
    </w:rPr>
  </w:style>
  <w:style w:type="paragraph" w:customStyle="1" w:styleId="Style2">
    <w:name w:val="_Style 2"/>
    <w:basedOn w:val="a"/>
    <w:uiPriority w:val="99"/>
    <w:qFormat/>
    <w:rsid w:val="00A14D91"/>
    <w:pPr>
      <w:ind w:firstLineChars="200" w:firstLine="420"/>
    </w:pPr>
  </w:style>
  <w:style w:type="paragraph" w:styleId="ae">
    <w:name w:val="List Paragraph"/>
    <w:basedOn w:val="a"/>
    <w:uiPriority w:val="99"/>
    <w:unhideWhenUsed/>
    <w:rsid w:val="00187E4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nabyte.com/keyword/IS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44</Pages>
  <Words>3817</Words>
  <Characters>21758</Characters>
  <Application>Microsoft Office Word</Application>
  <DocSecurity>0</DocSecurity>
  <Lines>181</Lines>
  <Paragraphs>51</Paragraphs>
  <ScaleCrop>false</ScaleCrop>
  <Company>Tuan</Company>
  <LinksUpToDate>false</LinksUpToDate>
  <CharactersWithSpaces>25524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马晓虎</cp:lastModifiedBy>
  <cp:revision>3</cp:revision>
  <dcterms:created xsi:type="dcterms:W3CDTF">2017-08-23T12:01:00Z</dcterms:created>
  <dcterms:modified xsi:type="dcterms:W3CDTF">2017-09-14T08:32:00Z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